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1"/>
        <w:rPr>
          <w:rFonts w:ascii="Times New Roman"/>
          <w:sz w:val="17"/>
        </w:rPr>
      </w:pPr>
    </w:p>
    <w:p>
      <w:pPr>
        <w:spacing w:line="340" w:lineRule="exact" w:before="100"/>
        <w:ind w:left="403" w:right="0" w:firstLine="0"/>
        <w:jc w:val="left"/>
        <w:rPr>
          <w:b/>
          <w:sz w:val="28"/>
        </w:rPr>
      </w:pPr>
      <w:bookmarkStart w:name="Anexo 6" w:id="1"/>
      <w:bookmarkEnd w:id="1"/>
      <w:r>
        <w:rPr/>
      </w:r>
      <w:bookmarkStart w:name="Términos de Referencia para una Evaluaci" w:id="2"/>
      <w:bookmarkEnd w:id="2"/>
      <w:r>
        <w:rPr/>
      </w:r>
      <w:r>
        <w:rPr>
          <w:b/>
          <w:color w:val="9ACA3C"/>
          <w:sz w:val="28"/>
        </w:rPr>
        <w:t>ANeXO 6</w:t>
      </w:r>
    </w:p>
    <w:p>
      <w:pPr>
        <w:spacing w:line="211" w:lineRule="auto" w:before="51"/>
        <w:ind w:left="400" w:right="0" w:firstLine="0"/>
        <w:jc w:val="left"/>
        <w:rPr>
          <w:rFonts w:ascii="Calibri" w:hAnsi="Calibri"/>
          <w:sz w:val="56"/>
        </w:rPr>
      </w:pPr>
      <w:r>
        <w:rPr>
          <w:rFonts w:ascii="Calibri" w:hAnsi="Calibri"/>
          <w:color w:val="00A14B"/>
          <w:spacing w:val="-6"/>
          <w:w w:val="105"/>
          <w:sz w:val="56"/>
        </w:rPr>
        <w:t>Términos </w:t>
      </w:r>
      <w:r>
        <w:rPr>
          <w:rFonts w:ascii="Calibri" w:hAnsi="Calibri"/>
          <w:color w:val="00A14B"/>
          <w:w w:val="105"/>
          <w:sz w:val="56"/>
        </w:rPr>
        <w:t>de </w:t>
      </w:r>
      <w:r>
        <w:rPr>
          <w:rFonts w:ascii="Calibri" w:hAnsi="Calibri"/>
          <w:color w:val="00A14B"/>
          <w:spacing w:val="-4"/>
          <w:w w:val="105"/>
          <w:sz w:val="56"/>
        </w:rPr>
        <w:t>Referencia </w:t>
      </w:r>
      <w:r>
        <w:rPr>
          <w:rFonts w:ascii="Calibri" w:hAnsi="Calibri"/>
          <w:color w:val="00A14B"/>
          <w:w w:val="105"/>
          <w:sz w:val="56"/>
        </w:rPr>
        <w:t>para una </w:t>
      </w:r>
      <w:r>
        <w:rPr>
          <w:rFonts w:ascii="Calibri" w:hAnsi="Calibri"/>
          <w:color w:val="00A14B"/>
          <w:spacing w:val="-4"/>
          <w:w w:val="105"/>
          <w:sz w:val="56"/>
        </w:rPr>
        <w:t>Evaluación </w:t>
      </w:r>
      <w:r>
        <w:rPr>
          <w:rFonts w:ascii="Calibri" w:hAnsi="Calibri"/>
          <w:color w:val="00A14B"/>
          <w:w w:val="105"/>
          <w:sz w:val="56"/>
        </w:rPr>
        <w:t>de Impacto</w:t>
      </w:r>
      <w:r>
        <w:rPr>
          <w:rFonts w:ascii="Calibri" w:hAnsi="Calibri"/>
          <w:color w:val="00A14B"/>
          <w:spacing w:val="86"/>
          <w:w w:val="105"/>
          <w:sz w:val="56"/>
        </w:rPr>
        <w:t> </w:t>
      </w:r>
      <w:r>
        <w:rPr>
          <w:rFonts w:ascii="Calibri" w:hAnsi="Calibri"/>
          <w:color w:val="00A14B"/>
          <w:w w:val="105"/>
          <w:sz w:val="56"/>
        </w:rPr>
        <w:t>Ambiental</w:t>
      </w: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sz w:val="15"/>
        </w:rPr>
      </w:pPr>
    </w:p>
    <w:p>
      <w:pPr>
        <w:spacing w:after="0"/>
        <w:rPr>
          <w:rFonts w:ascii="Calibri"/>
          <w:sz w:val="15"/>
        </w:rPr>
        <w:sectPr>
          <w:type w:val="continuous"/>
          <w:pgSz w:w="11910" w:h="16840"/>
          <w:pgMar w:top="0" w:bottom="280" w:left="1020" w:right="1020"/>
        </w:sectPr>
      </w:pPr>
    </w:p>
    <w:p>
      <w:pPr>
        <w:pStyle w:val="BodyText"/>
        <w:spacing w:line="285" w:lineRule="auto" w:before="101"/>
        <w:ind w:left="400" w:right="38"/>
        <w:jc w:val="both"/>
      </w:pPr>
      <w:r>
        <w:rPr/>
        <w:pict>
          <v:group style="position:absolute;margin-left:544.252319pt;margin-top:.000024pt;width:22.7pt;height:47.35pt;mso-position-horizontal-relative:page;mso-position-vertical-relative:page;z-index:251660288" coordorigin="10885,0" coordsize="454,947">
            <v:shape style="position:absolute;left:10885;top:0;width:454;height:947" coordorigin="10885,0" coordsize="454,947" path="m11339,0l10885,0,10885,833,10887,899,10899,933,10933,945,10998,947,11225,947,11291,945,11324,933,11337,899,11339,833,11339,0xe" filled="true" fillcolor="#9aca3c" stroked="false">
              <v:path arrowok="t"/>
              <v:fill type="solid"/>
            </v:shape>
            <v:shapetype id="_x0000_t202" o:spt="202" coordsize="21600,21600" path="m,l,21600r21600,l21600,xe">
              <v:stroke joinstyle="miter"/>
              <v:path gradientshapeok="t" o:connecttype="rect"/>
            </v:shapetype>
            <v:shape style="position:absolute;left:10885;top:0;width:454;height:947" type="#_x0000_t202" filled="false" stroked="false">
              <v:textbox inset="0,0,0,0">
                <w:txbxContent>
                  <w:p>
                    <w:pPr>
                      <w:spacing w:line="240" w:lineRule="auto" w:before="0"/>
                      <w:rPr>
                        <w:sz w:val="20"/>
                      </w:rPr>
                    </w:pPr>
                  </w:p>
                  <w:p>
                    <w:pPr>
                      <w:spacing w:line="240" w:lineRule="auto" w:before="0"/>
                      <w:rPr>
                        <w:sz w:val="20"/>
                      </w:rPr>
                    </w:pPr>
                  </w:p>
                  <w:p>
                    <w:pPr>
                      <w:spacing w:line="240" w:lineRule="auto" w:before="4"/>
                      <w:rPr>
                        <w:sz w:val="18"/>
                      </w:rPr>
                    </w:pPr>
                  </w:p>
                  <w:p>
                    <w:pPr>
                      <w:spacing w:before="0"/>
                      <w:ind w:left="80" w:right="0" w:firstLine="0"/>
                      <w:jc w:val="left"/>
                      <w:rPr>
                        <w:b/>
                        <w:sz w:val="16"/>
                      </w:rPr>
                    </w:pPr>
                    <w:r>
                      <w:rPr>
                        <w:b/>
                        <w:color w:val="FFFFFF"/>
                        <w:sz w:val="16"/>
                      </w:rPr>
                      <w:t>103</w:t>
                    </w:r>
                  </w:p>
                </w:txbxContent>
              </v:textbox>
              <w10:wrap type="none"/>
            </v:shape>
            <w10:wrap type="none"/>
          </v:group>
        </w:pict>
      </w:r>
      <w:r>
        <w:rPr>
          <w:color w:val="231F20"/>
          <w:spacing w:val="3"/>
        </w:rPr>
        <w:t>Una Evaluación </w:t>
      </w:r>
      <w:r>
        <w:rPr>
          <w:color w:val="231F20"/>
          <w:spacing w:val="2"/>
        </w:rPr>
        <w:t>de </w:t>
      </w:r>
      <w:r>
        <w:rPr>
          <w:color w:val="231F20"/>
          <w:spacing w:val="4"/>
        </w:rPr>
        <w:t>Impacto Ambiental </w:t>
      </w:r>
      <w:r>
        <w:rPr>
          <w:color w:val="231F20"/>
          <w:spacing w:val="3"/>
        </w:rPr>
        <w:t>(EIA) </w:t>
      </w:r>
      <w:r>
        <w:rPr>
          <w:color w:val="231F20"/>
          <w:spacing w:val="2"/>
        </w:rPr>
        <w:t>es </w:t>
      </w:r>
      <w:r>
        <w:rPr>
          <w:color w:val="231F20"/>
          <w:spacing w:val="3"/>
        </w:rPr>
        <w:t>un </w:t>
      </w:r>
      <w:r>
        <w:rPr>
          <w:color w:val="231F20"/>
        </w:rPr>
        <w:t>proceso analítico que examina de forma sistemática </w:t>
      </w:r>
      <w:r>
        <w:rPr>
          <w:color w:val="231F20"/>
          <w:spacing w:val="2"/>
        </w:rPr>
        <w:t>las </w:t>
      </w:r>
      <w:r>
        <w:rPr>
          <w:color w:val="231F20"/>
        </w:rPr>
        <w:t>posibles consecuencias medioambientales de la implementación de un proyecto</w:t>
      </w:r>
      <w:r>
        <w:rPr>
          <w:color w:val="231F20"/>
          <w:position w:val="7"/>
          <w:sz w:val="11"/>
        </w:rPr>
        <w:t>(1)</w:t>
      </w:r>
      <w:r>
        <w:rPr>
          <w:color w:val="231F20"/>
        </w:rPr>
        <w:t>. Resulta procedente realizar una EIA </w:t>
      </w:r>
      <w:r>
        <w:rPr>
          <w:color w:val="231F20"/>
          <w:spacing w:val="2"/>
        </w:rPr>
        <w:t>cuando </w:t>
      </w:r>
      <w:r>
        <w:rPr>
          <w:color w:val="231F20"/>
        </w:rPr>
        <w:t>se trate de nuevos proyectos </w:t>
      </w:r>
      <w:r>
        <w:rPr>
          <w:color w:val="231F20"/>
          <w:spacing w:val="2"/>
        </w:rPr>
        <w:t>que </w:t>
      </w:r>
      <w:r>
        <w:rPr>
          <w:color w:val="231F20"/>
          <w:spacing w:val="3"/>
        </w:rPr>
        <w:t>pueden </w:t>
      </w:r>
      <w:r>
        <w:rPr>
          <w:color w:val="231F20"/>
          <w:spacing w:val="2"/>
        </w:rPr>
        <w:t>tener </w:t>
      </w:r>
      <w:r>
        <w:rPr>
          <w:color w:val="231F20"/>
        </w:rPr>
        <w:t>un </w:t>
      </w:r>
      <w:r>
        <w:rPr>
          <w:color w:val="231F20"/>
          <w:spacing w:val="3"/>
        </w:rPr>
        <w:t>impacto </w:t>
      </w:r>
      <w:r>
        <w:rPr>
          <w:color w:val="231F20"/>
          <w:spacing w:val="2"/>
        </w:rPr>
        <w:t>adverso significativo </w:t>
      </w:r>
      <w:r>
        <w:rPr>
          <w:color w:val="231F20"/>
        </w:rPr>
        <w:t>sobre el medio ambiente. Es el promotor del proyecto quien realiza la EIA </w:t>
      </w:r>
      <w:r>
        <w:rPr>
          <w:color w:val="231F20"/>
          <w:spacing w:val="2"/>
        </w:rPr>
        <w:t>antes </w:t>
      </w:r>
      <w:r>
        <w:rPr>
          <w:color w:val="231F20"/>
        </w:rPr>
        <w:t>de proceder a la inversión </w:t>
      </w:r>
      <w:r>
        <w:rPr>
          <w:color w:val="231F20"/>
          <w:spacing w:val="4"/>
        </w:rPr>
        <w:t>correspondiente, </w:t>
      </w:r>
      <w:r>
        <w:rPr>
          <w:color w:val="231F20"/>
        </w:rPr>
        <w:t>y </w:t>
      </w:r>
      <w:r>
        <w:rPr>
          <w:color w:val="231F20"/>
          <w:spacing w:val="3"/>
        </w:rPr>
        <w:t>la </w:t>
      </w:r>
      <w:r>
        <w:rPr>
          <w:color w:val="231F20"/>
          <w:spacing w:val="5"/>
        </w:rPr>
        <w:t>presenta </w:t>
      </w:r>
      <w:r>
        <w:rPr>
          <w:color w:val="231F20"/>
          <w:spacing w:val="4"/>
        </w:rPr>
        <w:t>ante </w:t>
      </w:r>
      <w:r>
        <w:rPr>
          <w:color w:val="231F20"/>
        </w:rPr>
        <w:t>el </w:t>
      </w:r>
      <w:r>
        <w:rPr>
          <w:color w:val="231F20"/>
          <w:spacing w:val="4"/>
        </w:rPr>
        <w:t>organismo </w:t>
      </w:r>
      <w:r>
        <w:rPr>
          <w:color w:val="231F20"/>
        </w:rPr>
        <w:t>regulador competente como </w:t>
      </w:r>
      <w:r>
        <w:rPr>
          <w:color w:val="231F20"/>
          <w:spacing w:val="2"/>
        </w:rPr>
        <w:t>parte </w:t>
      </w:r>
      <w:r>
        <w:rPr>
          <w:color w:val="231F20"/>
        </w:rPr>
        <w:t>del procedimiento de autorización del proyecto. Después, el organismo </w:t>
      </w:r>
      <w:r>
        <w:rPr>
          <w:color w:val="231F20"/>
          <w:spacing w:val="8"/>
        </w:rPr>
        <w:t>competente concederá </w:t>
      </w:r>
      <w:r>
        <w:rPr>
          <w:color w:val="231F20"/>
          <w:spacing w:val="7"/>
        </w:rPr>
        <w:t>permiso para proceder, </w:t>
      </w:r>
      <w:r>
        <w:rPr>
          <w:color w:val="231F20"/>
          <w:spacing w:val="6"/>
        </w:rPr>
        <w:t>rechazará </w:t>
      </w:r>
      <w:r>
        <w:rPr>
          <w:color w:val="231F20"/>
          <w:spacing w:val="2"/>
        </w:rPr>
        <w:t>el </w:t>
      </w:r>
      <w:r>
        <w:rPr>
          <w:color w:val="231F20"/>
          <w:spacing w:val="6"/>
        </w:rPr>
        <w:t>proyecto </w:t>
      </w:r>
      <w:r>
        <w:rPr>
          <w:color w:val="231F20"/>
        </w:rPr>
        <w:t>o </w:t>
      </w:r>
      <w:r>
        <w:rPr>
          <w:color w:val="231F20"/>
          <w:spacing w:val="5"/>
        </w:rPr>
        <w:t>exigirá que </w:t>
      </w:r>
      <w:r>
        <w:rPr>
          <w:color w:val="231F20"/>
          <w:spacing w:val="3"/>
        </w:rPr>
        <w:t>se </w:t>
      </w:r>
      <w:r>
        <w:rPr>
          <w:color w:val="231F20"/>
          <w:spacing w:val="6"/>
        </w:rPr>
        <w:t>adopten </w:t>
      </w:r>
      <w:r>
        <w:rPr>
          <w:color w:val="231F20"/>
          <w:spacing w:val="5"/>
        </w:rPr>
        <w:t>medidas </w:t>
      </w:r>
      <w:r>
        <w:rPr>
          <w:color w:val="231F20"/>
          <w:spacing w:val="3"/>
        </w:rPr>
        <w:t>de </w:t>
      </w:r>
      <w:r>
        <w:rPr>
          <w:color w:val="231F20"/>
          <w:spacing w:val="5"/>
        </w:rPr>
        <w:t>mitigación. La </w:t>
      </w:r>
      <w:r>
        <w:rPr>
          <w:color w:val="231F20"/>
          <w:spacing w:val="4"/>
        </w:rPr>
        <w:t>EIA </w:t>
      </w:r>
      <w:r>
        <w:rPr>
          <w:color w:val="231F20"/>
          <w:spacing w:val="5"/>
        </w:rPr>
        <w:t>debe </w:t>
      </w:r>
      <w:r>
        <w:rPr>
          <w:color w:val="231F20"/>
          <w:spacing w:val="3"/>
        </w:rPr>
        <w:t>ser de </w:t>
      </w:r>
      <w:r>
        <w:rPr>
          <w:color w:val="231F20"/>
          <w:spacing w:val="5"/>
        </w:rPr>
        <w:t>alta </w:t>
      </w:r>
      <w:r>
        <w:rPr>
          <w:color w:val="231F20"/>
        </w:rPr>
        <w:t>calidad y estudiar alternativas que puedan minimizar </w:t>
      </w:r>
      <w:r>
        <w:rPr>
          <w:color w:val="231F20"/>
          <w:spacing w:val="2"/>
        </w:rPr>
        <w:t>el </w:t>
      </w:r>
      <w:r>
        <w:rPr>
          <w:color w:val="231F20"/>
          <w:spacing w:val="6"/>
        </w:rPr>
        <w:t>impacto ambiental </w:t>
      </w:r>
      <w:r>
        <w:rPr>
          <w:color w:val="231F20"/>
        </w:rPr>
        <w:t>y </w:t>
      </w:r>
      <w:r>
        <w:rPr>
          <w:color w:val="231F20"/>
          <w:spacing w:val="5"/>
        </w:rPr>
        <w:t>optimizar </w:t>
      </w:r>
      <w:r>
        <w:rPr>
          <w:color w:val="231F20"/>
          <w:spacing w:val="4"/>
        </w:rPr>
        <w:t>los </w:t>
      </w:r>
      <w:r>
        <w:rPr>
          <w:color w:val="231F20"/>
          <w:spacing w:val="5"/>
        </w:rPr>
        <w:t>beneficios </w:t>
      </w:r>
      <w:r>
        <w:rPr>
          <w:color w:val="231F20"/>
        </w:rPr>
        <w:t>potenciales. Con base en la </w:t>
      </w:r>
      <w:r>
        <w:rPr>
          <w:color w:val="231F20"/>
          <w:spacing w:val="2"/>
        </w:rPr>
        <w:t>EIA, </w:t>
      </w:r>
      <w:r>
        <w:rPr>
          <w:color w:val="231F20"/>
        </w:rPr>
        <w:t>se </w:t>
      </w:r>
      <w:r>
        <w:rPr>
          <w:color w:val="231F20"/>
          <w:spacing w:val="2"/>
        </w:rPr>
        <w:t>redacta </w:t>
      </w:r>
      <w:r>
        <w:rPr>
          <w:color w:val="231F20"/>
        </w:rPr>
        <w:t>un </w:t>
      </w:r>
      <w:r>
        <w:rPr>
          <w:color w:val="231F20"/>
          <w:spacing w:val="2"/>
        </w:rPr>
        <w:t>Plan </w:t>
      </w:r>
      <w:r>
        <w:rPr>
          <w:color w:val="231F20"/>
        </w:rPr>
        <w:t>de Gestión Ambiental </w:t>
      </w:r>
      <w:r>
        <w:rPr>
          <w:color w:val="231F20"/>
          <w:spacing w:val="2"/>
        </w:rPr>
        <w:t>(PGA) </w:t>
      </w:r>
      <w:r>
        <w:rPr>
          <w:color w:val="231F20"/>
        </w:rPr>
        <w:t>que sirve también para supervisar </w:t>
      </w:r>
      <w:r>
        <w:rPr>
          <w:color w:val="231F20"/>
          <w:spacing w:val="2"/>
        </w:rPr>
        <w:t>las </w:t>
      </w:r>
      <w:r>
        <w:rPr>
          <w:color w:val="231F20"/>
        </w:rPr>
        <w:t>medidas de</w:t>
      </w:r>
      <w:r>
        <w:rPr>
          <w:color w:val="231F20"/>
          <w:spacing w:val="4"/>
        </w:rPr>
        <w:t> </w:t>
      </w:r>
      <w:r>
        <w:rPr>
          <w:color w:val="231F20"/>
        </w:rPr>
        <w:t>mitigación.</w:t>
      </w:r>
    </w:p>
    <w:p>
      <w:pPr>
        <w:pStyle w:val="BodyText"/>
        <w:spacing w:before="9"/>
        <w:rPr>
          <w:sz w:val="22"/>
        </w:rPr>
      </w:pPr>
    </w:p>
    <w:p>
      <w:pPr>
        <w:pStyle w:val="BodyText"/>
        <w:spacing w:line="285" w:lineRule="auto"/>
        <w:ind w:left="400" w:right="41"/>
        <w:jc w:val="both"/>
      </w:pPr>
      <w:r>
        <w:rPr>
          <w:color w:val="231F20"/>
        </w:rPr>
        <w:t>Si la legislación nacional del país </w:t>
      </w:r>
      <w:r>
        <w:rPr>
          <w:color w:val="231F20"/>
          <w:spacing w:val="2"/>
        </w:rPr>
        <w:t>partenario </w:t>
      </w:r>
      <w:r>
        <w:rPr>
          <w:color w:val="231F20"/>
        </w:rPr>
        <w:t>exige la realización de una EIA y/o si el cribado ambiental y climático</w:t>
      </w:r>
      <w:r>
        <w:rPr>
          <w:color w:val="231F20"/>
          <w:spacing w:val="-16"/>
        </w:rPr>
        <w:t> </w:t>
      </w:r>
      <w:r>
        <w:rPr>
          <w:color w:val="231F20"/>
        </w:rPr>
        <w:t>(véase</w:t>
      </w:r>
      <w:r>
        <w:rPr>
          <w:color w:val="231F20"/>
          <w:spacing w:val="-15"/>
        </w:rPr>
        <w:t> </w:t>
      </w:r>
      <w:r>
        <w:rPr>
          <w:color w:val="231F20"/>
        </w:rPr>
        <w:t>el</w:t>
      </w:r>
      <w:r>
        <w:rPr>
          <w:color w:val="231F20"/>
          <w:spacing w:val="-16"/>
        </w:rPr>
        <w:t> </w:t>
      </w:r>
      <w:r>
        <w:rPr>
          <w:color w:val="0071B7"/>
        </w:rPr>
        <w:t>Anexo</w:t>
      </w:r>
      <w:r>
        <w:rPr>
          <w:color w:val="0071B7"/>
          <w:spacing w:val="-15"/>
        </w:rPr>
        <w:t> </w:t>
      </w:r>
      <w:r>
        <w:rPr>
          <w:color w:val="0071B7"/>
        </w:rPr>
        <w:t>3</w:t>
      </w:r>
      <w:r>
        <w:rPr>
          <w:color w:val="231F20"/>
        </w:rPr>
        <w:t>)</w:t>
      </w:r>
      <w:r>
        <w:rPr>
          <w:color w:val="231F20"/>
          <w:spacing w:val="-15"/>
        </w:rPr>
        <w:t> </w:t>
      </w:r>
      <w:r>
        <w:rPr>
          <w:color w:val="231F20"/>
        </w:rPr>
        <w:t>concluye</w:t>
      </w:r>
      <w:r>
        <w:rPr>
          <w:color w:val="231F20"/>
          <w:spacing w:val="-16"/>
        </w:rPr>
        <w:t> </w:t>
      </w:r>
      <w:r>
        <w:rPr>
          <w:color w:val="231F20"/>
        </w:rPr>
        <w:t>que</w:t>
      </w:r>
      <w:r>
        <w:rPr>
          <w:color w:val="231F20"/>
          <w:spacing w:val="-15"/>
        </w:rPr>
        <w:t> </w:t>
      </w:r>
      <w:r>
        <w:rPr>
          <w:color w:val="231F20"/>
        </w:rPr>
        <w:t>es</w:t>
      </w:r>
      <w:r>
        <w:rPr>
          <w:color w:val="231F20"/>
          <w:spacing w:val="-16"/>
        </w:rPr>
        <w:t> </w:t>
      </w:r>
      <w:r>
        <w:rPr>
          <w:color w:val="231F20"/>
        </w:rPr>
        <w:t>necesario llevarla a cabo, se realizará una </w:t>
      </w:r>
      <w:r>
        <w:rPr>
          <w:color w:val="231F20"/>
          <w:spacing w:val="3"/>
        </w:rPr>
        <w:t>EIA. </w:t>
      </w:r>
      <w:r>
        <w:rPr>
          <w:color w:val="231F20"/>
        </w:rPr>
        <w:t>En </w:t>
      </w:r>
      <w:r>
        <w:rPr>
          <w:color w:val="231F20"/>
          <w:spacing w:val="2"/>
        </w:rPr>
        <w:t>general, </w:t>
      </w:r>
      <w:r>
        <w:rPr>
          <w:color w:val="231F20"/>
        </w:rPr>
        <w:t>el formato</w:t>
      </w:r>
      <w:r>
        <w:rPr>
          <w:color w:val="231F20"/>
          <w:spacing w:val="-20"/>
        </w:rPr>
        <w:t> </w:t>
      </w:r>
      <w:r>
        <w:rPr>
          <w:color w:val="231F20"/>
        </w:rPr>
        <w:t>y</w:t>
      </w:r>
      <w:r>
        <w:rPr>
          <w:color w:val="231F20"/>
          <w:spacing w:val="-20"/>
        </w:rPr>
        <w:t> </w:t>
      </w:r>
      <w:r>
        <w:rPr>
          <w:color w:val="231F20"/>
        </w:rPr>
        <w:t>los</w:t>
      </w:r>
      <w:r>
        <w:rPr>
          <w:color w:val="231F20"/>
          <w:spacing w:val="-20"/>
        </w:rPr>
        <w:t> </w:t>
      </w:r>
      <w:r>
        <w:rPr>
          <w:color w:val="231F20"/>
        </w:rPr>
        <w:t>términos</w:t>
      </w:r>
      <w:r>
        <w:rPr>
          <w:color w:val="231F20"/>
          <w:spacing w:val="-20"/>
        </w:rPr>
        <w:t> </w:t>
      </w:r>
      <w:r>
        <w:rPr>
          <w:color w:val="231F20"/>
        </w:rPr>
        <w:t>de</w:t>
      </w:r>
      <w:r>
        <w:rPr>
          <w:color w:val="231F20"/>
          <w:spacing w:val="-20"/>
        </w:rPr>
        <w:t> </w:t>
      </w:r>
      <w:r>
        <w:rPr>
          <w:color w:val="231F20"/>
        </w:rPr>
        <w:t>referencia</w:t>
      </w:r>
      <w:r>
        <w:rPr>
          <w:color w:val="231F20"/>
          <w:spacing w:val="-19"/>
        </w:rPr>
        <w:t> </w:t>
      </w:r>
      <w:r>
        <w:rPr>
          <w:color w:val="231F20"/>
        </w:rPr>
        <w:t>para</w:t>
      </w:r>
      <w:r>
        <w:rPr>
          <w:color w:val="231F20"/>
          <w:spacing w:val="-20"/>
        </w:rPr>
        <w:t> </w:t>
      </w:r>
      <w:r>
        <w:rPr>
          <w:color w:val="231F20"/>
        </w:rPr>
        <w:t>la</w:t>
      </w:r>
      <w:r>
        <w:rPr>
          <w:color w:val="231F20"/>
          <w:spacing w:val="-20"/>
        </w:rPr>
        <w:t> </w:t>
      </w:r>
      <w:r>
        <w:rPr>
          <w:color w:val="231F20"/>
        </w:rPr>
        <w:t>EIA</w:t>
      </w:r>
      <w:r>
        <w:rPr>
          <w:color w:val="231F20"/>
          <w:spacing w:val="-20"/>
        </w:rPr>
        <w:t> </w:t>
      </w:r>
      <w:r>
        <w:rPr>
          <w:color w:val="231F20"/>
        </w:rPr>
        <w:t>vienen determinados</w:t>
      </w:r>
      <w:r>
        <w:rPr>
          <w:color w:val="231F20"/>
          <w:spacing w:val="-18"/>
        </w:rPr>
        <w:t> </w:t>
      </w:r>
      <w:r>
        <w:rPr>
          <w:color w:val="231F20"/>
        </w:rPr>
        <w:t>por</w:t>
      </w:r>
      <w:r>
        <w:rPr>
          <w:color w:val="231F20"/>
          <w:spacing w:val="-17"/>
        </w:rPr>
        <w:t> </w:t>
      </w:r>
      <w:r>
        <w:rPr>
          <w:color w:val="231F20"/>
        </w:rPr>
        <w:t>la</w:t>
      </w:r>
      <w:r>
        <w:rPr>
          <w:color w:val="231F20"/>
          <w:spacing w:val="-17"/>
        </w:rPr>
        <w:t> </w:t>
      </w:r>
      <w:r>
        <w:rPr>
          <w:color w:val="231F20"/>
        </w:rPr>
        <w:t>legislación</w:t>
      </w:r>
      <w:r>
        <w:rPr>
          <w:color w:val="231F20"/>
          <w:spacing w:val="-17"/>
        </w:rPr>
        <w:t> </w:t>
      </w:r>
      <w:r>
        <w:rPr>
          <w:color w:val="231F20"/>
        </w:rPr>
        <w:t>nacional.</w:t>
      </w:r>
      <w:r>
        <w:rPr>
          <w:color w:val="231F20"/>
          <w:spacing w:val="-18"/>
        </w:rPr>
        <w:t> </w:t>
      </w:r>
      <w:r>
        <w:rPr>
          <w:color w:val="231F20"/>
        </w:rPr>
        <w:t>Sin</w:t>
      </w:r>
      <w:r>
        <w:rPr>
          <w:color w:val="231F20"/>
          <w:spacing w:val="-17"/>
        </w:rPr>
        <w:t> </w:t>
      </w:r>
      <w:r>
        <w:rPr>
          <w:color w:val="231F20"/>
        </w:rPr>
        <w:t>embargo, </w:t>
      </w:r>
      <w:r>
        <w:rPr>
          <w:color w:val="231F20"/>
          <w:spacing w:val="4"/>
        </w:rPr>
        <w:t>la </w:t>
      </w:r>
      <w:r>
        <w:rPr>
          <w:color w:val="231F20"/>
          <w:spacing w:val="5"/>
        </w:rPr>
        <w:t>Delegación </w:t>
      </w:r>
      <w:r>
        <w:rPr>
          <w:color w:val="231F20"/>
          <w:spacing w:val="3"/>
        </w:rPr>
        <w:t>de </w:t>
      </w:r>
      <w:r>
        <w:rPr>
          <w:color w:val="231F20"/>
          <w:spacing w:val="4"/>
        </w:rPr>
        <w:t>la UE </w:t>
      </w:r>
      <w:r>
        <w:rPr>
          <w:color w:val="231F20"/>
          <w:spacing w:val="5"/>
        </w:rPr>
        <w:t>puede decidir incorporar </w:t>
      </w:r>
      <w:r>
        <w:rPr>
          <w:color w:val="231F20"/>
        </w:rPr>
        <w:t>otros elementos en los términos de referencia para </w:t>
      </w:r>
      <w:r>
        <w:rPr>
          <w:color w:val="231F20"/>
          <w:spacing w:val="2"/>
        </w:rPr>
        <w:t>asegurarse </w:t>
      </w:r>
      <w:r>
        <w:rPr>
          <w:color w:val="231F20"/>
        </w:rPr>
        <w:t>de </w:t>
      </w:r>
      <w:r>
        <w:rPr>
          <w:color w:val="231F20"/>
          <w:spacing w:val="2"/>
        </w:rPr>
        <w:t>que </w:t>
      </w:r>
      <w:r>
        <w:rPr>
          <w:color w:val="231F20"/>
        </w:rPr>
        <w:t>los </w:t>
      </w:r>
      <w:r>
        <w:rPr>
          <w:color w:val="231F20"/>
          <w:spacing w:val="3"/>
        </w:rPr>
        <w:t>estándares </w:t>
      </w:r>
      <w:r>
        <w:rPr>
          <w:color w:val="231F20"/>
        </w:rPr>
        <w:t>se </w:t>
      </w:r>
      <w:r>
        <w:rPr>
          <w:color w:val="231F20"/>
          <w:spacing w:val="2"/>
        </w:rPr>
        <w:t>ajustan </w:t>
      </w:r>
      <w:r>
        <w:rPr>
          <w:color w:val="231F20"/>
        </w:rPr>
        <w:t>a los establecidos en </w:t>
      </w:r>
      <w:r>
        <w:rPr>
          <w:color w:val="231F20"/>
          <w:spacing w:val="2"/>
        </w:rPr>
        <w:t>las </w:t>
      </w:r>
      <w:r>
        <w:rPr>
          <w:color w:val="231F20"/>
        </w:rPr>
        <w:t>presentes</w:t>
      </w:r>
      <w:r>
        <w:rPr>
          <w:color w:val="231F20"/>
          <w:spacing w:val="9"/>
        </w:rPr>
        <w:t> </w:t>
      </w:r>
      <w:r>
        <w:rPr>
          <w:color w:val="231F20"/>
        </w:rPr>
        <w:t>Directrices.</w:t>
      </w:r>
    </w:p>
    <w:p>
      <w:pPr>
        <w:pStyle w:val="BodyText"/>
        <w:spacing w:before="2"/>
        <w:rPr>
          <w:sz w:val="23"/>
        </w:rPr>
      </w:pPr>
    </w:p>
    <w:p>
      <w:pPr>
        <w:pStyle w:val="BodyText"/>
        <w:spacing w:line="285" w:lineRule="auto" w:before="1"/>
        <w:ind w:left="400" w:right="41"/>
        <w:jc w:val="both"/>
      </w:pPr>
      <w:r>
        <w:rPr>
          <w:color w:val="231F20"/>
        </w:rPr>
        <w:t>El modelo de Términos de Referencia seguidamente expuesto deberá adaptarse al proyecto específico y al país donde vaya a realizarse la intervención. Las secciones que se han de explicar o completar de</w:t>
      </w:r>
    </w:p>
    <w:p>
      <w:pPr>
        <w:pStyle w:val="BodyText"/>
      </w:pPr>
    </w:p>
    <w:p>
      <w:pPr>
        <w:pStyle w:val="BodyText"/>
        <w:spacing w:before="10"/>
        <w:rPr>
          <w:sz w:val="15"/>
        </w:rPr>
      </w:pPr>
      <w:r>
        <w:rPr/>
        <w:pict>
          <v:shape style="position:absolute;margin-left:71.039398pt;margin-top:11.814864pt;width:72pt;height:.1pt;mso-position-horizontal-relative:page;mso-position-vertical-relative:paragraph;z-index:-251658240;mso-wrap-distance-left:0;mso-wrap-distance-right:0" coordorigin="1421,236" coordsize="1440,0" path="m1421,236l2861,236e" filled="false" stroked="true" strokeweight="1pt" strokecolor="#00a14b">
            <v:path arrowok="t"/>
            <v:stroke dashstyle="solid"/>
            <w10:wrap type="topAndBottom"/>
          </v:shape>
        </w:pict>
      </w:r>
    </w:p>
    <w:p>
      <w:pPr>
        <w:spacing w:line="244" w:lineRule="auto" w:before="9"/>
        <w:ind w:left="627" w:right="0" w:hanging="215"/>
        <w:jc w:val="left"/>
        <w:rPr>
          <w:sz w:val="17"/>
        </w:rPr>
      </w:pPr>
      <w:r>
        <w:rPr>
          <w:color w:val="231F20"/>
          <w:position w:val="6"/>
          <w:sz w:val="10"/>
        </w:rPr>
        <w:t>(1) </w:t>
      </w:r>
      <w:r>
        <w:rPr>
          <w:color w:val="231F20"/>
          <w:sz w:val="17"/>
        </w:rPr>
        <w:t>Adaptado de los términos de la OCDE, </w:t>
      </w:r>
      <w:hyperlink r:id="rId5">
        <w:r>
          <w:rPr>
            <w:color w:val="0071B7"/>
            <w:sz w:val="17"/>
          </w:rPr>
          <w:t>https://stats.oecd.</w:t>
        </w:r>
      </w:hyperlink>
      <w:r>
        <w:rPr>
          <w:color w:val="0071B7"/>
          <w:sz w:val="17"/>
        </w:rPr>
        <w:t> </w:t>
      </w:r>
      <w:hyperlink r:id="rId5">
        <w:r>
          <w:rPr>
            <w:color w:val="0071B7"/>
            <w:sz w:val="17"/>
          </w:rPr>
          <w:t>org/glossary</w:t>
        </w:r>
      </w:hyperlink>
      <w:r>
        <w:rPr>
          <w:color w:val="231F20"/>
          <w:sz w:val="17"/>
        </w:rPr>
        <w:t>.</w:t>
      </w:r>
    </w:p>
    <w:p>
      <w:pPr>
        <w:pStyle w:val="BodyText"/>
        <w:spacing w:line="285" w:lineRule="auto" w:before="101"/>
        <w:ind w:left="400" w:right="107"/>
        <w:jc w:val="both"/>
      </w:pPr>
      <w:r>
        <w:rPr/>
        <w:br w:type="column"/>
      </w:r>
      <w:r>
        <w:rPr>
          <w:color w:val="231F20"/>
        </w:rPr>
        <w:t>acuerdo a </w:t>
      </w:r>
      <w:r>
        <w:rPr>
          <w:color w:val="231F20"/>
          <w:spacing w:val="2"/>
        </w:rPr>
        <w:t>las </w:t>
      </w:r>
      <w:r>
        <w:rPr>
          <w:color w:val="231F20"/>
        </w:rPr>
        <w:t>circunstancias de cada caso se señalan </w:t>
      </w:r>
      <w:r>
        <w:rPr>
          <w:color w:val="231F20"/>
          <w:spacing w:val="2"/>
        </w:rPr>
        <w:t>en </w:t>
      </w:r>
      <w:r>
        <w:rPr>
          <w:color w:val="231F20"/>
          <w:spacing w:val="4"/>
        </w:rPr>
        <w:t>cursiva. </w:t>
      </w:r>
      <w:r>
        <w:rPr>
          <w:color w:val="231F20"/>
          <w:spacing w:val="2"/>
        </w:rPr>
        <w:t>En los </w:t>
      </w:r>
      <w:r>
        <w:rPr>
          <w:color w:val="231F20"/>
          <w:spacing w:val="4"/>
        </w:rPr>
        <w:t>apéndices </w:t>
      </w:r>
      <w:r>
        <w:rPr>
          <w:color w:val="231F20"/>
          <w:spacing w:val="2"/>
        </w:rPr>
        <w:t>de </w:t>
      </w:r>
      <w:r>
        <w:rPr>
          <w:color w:val="231F20"/>
          <w:spacing w:val="4"/>
        </w:rPr>
        <w:t>este </w:t>
      </w:r>
      <w:r>
        <w:rPr>
          <w:color w:val="231F20"/>
          <w:spacing w:val="3"/>
        </w:rPr>
        <w:t>anexo </w:t>
      </w:r>
      <w:r>
        <w:rPr>
          <w:color w:val="231F20"/>
          <w:spacing w:val="4"/>
        </w:rPr>
        <w:t>puede </w:t>
      </w:r>
      <w:r>
        <w:rPr>
          <w:color w:val="231F20"/>
        </w:rPr>
        <w:t>consultarse el formato </w:t>
      </w:r>
      <w:r>
        <w:rPr>
          <w:color w:val="231F20"/>
          <w:spacing w:val="2"/>
        </w:rPr>
        <w:t>estándar </w:t>
      </w:r>
      <w:r>
        <w:rPr>
          <w:color w:val="231F20"/>
        </w:rPr>
        <w:t>para el informe de la </w:t>
      </w:r>
      <w:r>
        <w:rPr>
          <w:color w:val="231F20"/>
          <w:spacing w:val="3"/>
        </w:rPr>
        <w:t>EIA.</w:t>
      </w:r>
    </w:p>
    <w:p>
      <w:pPr>
        <w:pStyle w:val="BodyText"/>
        <w:spacing w:before="6"/>
        <w:rPr>
          <w:sz w:val="23"/>
        </w:rPr>
      </w:pPr>
    </w:p>
    <w:p>
      <w:pPr>
        <w:pStyle w:val="BodyText"/>
        <w:spacing w:line="285" w:lineRule="auto"/>
        <w:ind w:left="400" w:right="107"/>
        <w:jc w:val="both"/>
      </w:pPr>
      <w:r>
        <w:rPr>
          <w:color w:val="231F20"/>
        </w:rPr>
        <w:t>En caso de que sea necesario realizar una EIA, es importante precisar cómo se incorporarán la EIA y otros estudios en las diferentes etapas de la fase de formulación. Deberán considerarse cuatro cuestiones:</w:t>
      </w:r>
    </w:p>
    <w:p>
      <w:pPr>
        <w:pStyle w:val="BodyText"/>
        <w:spacing w:before="6"/>
        <w:rPr>
          <w:sz w:val="23"/>
        </w:rPr>
      </w:pPr>
    </w:p>
    <w:p>
      <w:pPr>
        <w:pStyle w:val="ListParagraph"/>
        <w:numPr>
          <w:ilvl w:val="0"/>
          <w:numId w:val="1"/>
        </w:numPr>
        <w:tabs>
          <w:tab w:pos="685" w:val="left" w:leader="none"/>
        </w:tabs>
        <w:spacing w:line="285" w:lineRule="auto" w:before="0" w:after="0"/>
        <w:ind w:left="684" w:right="108" w:hanging="284"/>
        <w:jc w:val="both"/>
        <w:rPr>
          <w:sz w:val="20"/>
        </w:rPr>
      </w:pPr>
      <w:r>
        <w:rPr>
          <w:color w:val="231F20"/>
          <w:spacing w:val="3"/>
          <w:sz w:val="20"/>
        </w:rPr>
        <w:t>Es </w:t>
      </w:r>
      <w:r>
        <w:rPr>
          <w:color w:val="231F20"/>
          <w:spacing w:val="5"/>
          <w:sz w:val="20"/>
        </w:rPr>
        <w:t>necesario </w:t>
      </w:r>
      <w:r>
        <w:rPr>
          <w:color w:val="231F20"/>
          <w:spacing w:val="4"/>
          <w:sz w:val="20"/>
        </w:rPr>
        <w:t>definir </w:t>
      </w:r>
      <w:r>
        <w:rPr>
          <w:color w:val="231F20"/>
          <w:spacing w:val="5"/>
          <w:sz w:val="20"/>
        </w:rPr>
        <w:t>claramente </w:t>
      </w:r>
      <w:r>
        <w:rPr>
          <w:color w:val="231F20"/>
          <w:sz w:val="20"/>
        </w:rPr>
        <w:t>el </w:t>
      </w:r>
      <w:r>
        <w:rPr>
          <w:color w:val="231F20"/>
          <w:spacing w:val="5"/>
          <w:sz w:val="20"/>
        </w:rPr>
        <w:t>alcance </w:t>
      </w:r>
      <w:r>
        <w:rPr>
          <w:color w:val="231F20"/>
          <w:spacing w:val="3"/>
          <w:sz w:val="20"/>
        </w:rPr>
        <w:t>de </w:t>
      </w:r>
      <w:r>
        <w:rPr>
          <w:color w:val="231F20"/>
          <w:sz w:val="20"/>
        </w:rPr>
        <w:t>los estudios a realizar en la fase de formulación </w:t>
      </w:r>
      <w:r>
        <w:rPr>
          <w:color w:val="231F20"/>
          <w:spacing w:val="5"/>
          <w:sz w:val="20"/>
        </w:rPr>
        <w:t>para </w:t>
      </w:r>
      <w:r>
        <w:rPr>
          <w:color w:val="231F20"/>
          <w:spacing w:val="6"/>
          <w:sz w:val="20"/>
        </w:rPr>
        <w:t>asegurar complementariedades </w:t>
      </w:r>
      <w:r>
        <w:rPr>
          <w:color w:val="231F20"/>
          <w:sz w:val="20"/>
        </w:rPr>
        <w:t>y </w:t>
      </w:r>
      <w:r>
        <w:rPr>
          <w:color w:val="231F20"/>
          <w:spacing w:val="5"/>
          <w:sz w:val="20"/>
        </w:rPr>
        <w:t>evitar </w:t>
      </w:r>
      <w:r>
        <w:rPr>
          <w:color w:val="231F20"/>
          <w:sz w:val="20"/>
        </w:rPr>
        <w:t>solapamientos entre la EIA y otros estudios (por </w:t>
      </w:r>
      <w:r>
        <w:rPr>
          <w:color w:val="231F20"/>
          <w:spacing w:val="4"/>
          <w:sz w:val="20"/>
        </w:rPr>
        <w:t>ejemplo, </w:t>
      </w:r>
      <w:r>
        <w:rPr>
          <w:color w:val="231F20"/>
          <w:sz w:val="20"/>
        </w:rPr>
        <w:t>el </w:t>
      </w:r>
      <w:r>
        <w:rPr>
          <w:color w:val="231F20"/>
          <w:spacing w:val="5"/>
          <w:sz w:val="20"/>
        </w:rPr>
        <w:t>estudio </w:t>
      </w:r>
      <w:r>
        <w:rPr>
          <w:color w:val="231F20"/>
          <w:spacing w:val="6"/>
          <w:sz w:val="20"/>
        </w:rPr>
        <w:t>«general» </w:t>
      </w:r>
      <w:r>
        <w:rPr>
          <w:color w:val="231F20"/>
          <w:spacing w:val="3"/>
          <w:sz w:val="20"/>
        </w:rPr>
        <w:t>de </w:t>
      </w:r>
      <w:r>
        <w:rPr>
          <w:color w:val="231F20"/>
          <w:spacing w:val="5"/>
          <w:sz w:val="20"/>
        </w:rPr>
        <w:t>formulación, </w:t>
      </w:r>
      <w:r>
        <w:rPr>
          <w:color w:val="231F20"/>
          <w:sz w:val="20"/>
        </w:rPr>
        <w:t>los análisis económicos y financieros). Por </w:t>
      </w:r>
      <w:r>
        <w:rPr>
          <w:color w:val="231F20"/>
          <w:spacing w:val="2"/>
          <w:sz w:val="20"/>
        </w:rPr>
        <w:t>tanto, </w:t>
      </w:r>
      <w:r>
        <w:rPr>
          <w:color w:val="231F20"/>
          <w:sz w:val="20"/>
        </w:rPr>
        <w:t>y </w:t>
      </w:r>
      <w:r>
        <w:rPr>
          <w:color w:val="231F20"/>
          <w:spacing w:val="3"/>
          <w:sz w:val="20"/>
        </w:rPr>
        <w:t>salvo </w:t>
      </w:r>
      <w:r>
        <w:rPr>
          <w:color w:val="231F20"/>
          <w:spacing w:val="4"/>
          <w:sz w:val="20"/>
        </w:rPr>
        <w:t>que </w:t>
      </w:r>
      <w:r>
        <w:rPr>
          <w:color w:val="231F20"/>
          <w:spacing w:val="3"/>
          <w:sz w:val="20"/>
        </w:rPr>
        <w:t>los </w:t>
      </w:r>
      <w:r>
        <w:rPr>
          <w:color w:val="231F20"/>
          <w:spacing w:val="4"/>
          <w:sz w:val="20"/>
        </w:rPr>
        <w:t>prepare </w:t>
      </w:r>
      <w:r>
        <w:rPr>
          <w:color w:val="231F20"/>
          <w:spacing w:val="3"/>
          <w:sz w:val="20"/>
        </w:rPr>
        <w:t>la </w:t>
      </w:r>
      <w:r>
        <w:rPr>
          <w:color w:val="231F20"/>
          <w:spacing w:val="2"/>
          <w:sz w:val="20"/>
        </w:rPr>
        <w:t>misma </w:t>
      </w:r>
      <w:r>
        <w:rPr>
          <w:color w:val="231F20"/>
          <w:spacing w:val="5"/>
          <w:sz w:val="20"/>
        </w:rPr>
        <w:t>persona, </w:t>
      </w:r>
      <w:r>
        <w:rPr>
          <w:color w:val="231F20"/>
          <w:spacing w:val="2"/>
          <w:sz w:val="20"/>
        </w:rPr>
        <w:t>es </w:t>
      </w:r>
      <w:r>
        <w:rPr>
          <w:color w:val="231F20"/>
          <w:sz w:val="20"/>
        </w:rPr>
        <w:t>preciso</w:t>
      </w:r>
      <w:r>
        <w:rPr>
          <w:color w:val="231F20"/>
          <w:spacing w:val="-9"/>
          <w:sz w:val="20"/>
        </w:rPr>
        <w:t> </w:t>
      </w:r>
      <w:r>
        <w:rPr>
          <w:color w:val="231F20"/>
          <w:sz w:val="20"/>
        </w:rPr>
        <w:t>garantizar</w:t>
      </w:r>
      <w:r>
        <w:rPr>
          <w:color w:val="231F20"/>
          <w:spacing w:val="-9"/>
          <w:sz w:val="20"/>
        </w:rPr>
        <w:t> </w:t>
      </w:r>
      <w:r>
        <w:rPr>
          <w:color w:val="231F20"/>
          <w:sz w:val="20"/>
        </w:rPr>
        <w:t>una</w:t>
      </w:r>
      <w:r>
        <w:rPr>
          <w:color w:val="231F20"/>
          <w:spacing w:val="-8"/>
          <w:sz w:val="20"/>
        </w:rPr>
        <w:t> </w:t>
      </w:r>
      <w:r>
        <w:rPr>
          <w:color w:val="231F20"/>
          <w:sz w:val="20"/>
        </w:rPr>
        <w:t>estrecha</w:t>
      </w:r>
      <w:r>
        <w:rPr>
          <w:color w:val="231F20"/>
          <w:spacing w:val="-9"/>
          <w:sz w:val="20"/>
        </w:rPr>
        <w:t> </w:t>
      </w:r>
      <w:r>
        <w:rPr>
          <w:color w:val="231F20"/>
          <w:sz w:val="20"/>
        </w:rPr>
        <w:t>coordinación</w:t>
      </w:r>
      <w:r>
        <w:rPr>
          <w:color w:val="231F20"/>
          <w:spacing w:val="-8"/>
          <w:sz w:val="20"/>
        </w:rPr>
        <w:t> </w:t>
      </w:r>
      <w:r>
        <w:rPr>
          <w:color w:val="231F20"/>
          <w:sz w:val="20"/>
        </w:rPr>
        <w:t>en</w:t>
      </w:r>
      <w:r>
        <w:rPr>
          <w:color w:val="231F20"/>
          <w:spacing w:val="-9"/>
          <w:sz w:val="20"/>
        </w:rPr>
        <w:t> </w:t>
      </w:r>
      <w:r>
        <w:rPr>
          <w:color w:val="231F20"/>
          <w:sz w:val="20"/>
        </w:rPr>
        <w:t>la preparación</w:t>
      </w:r>
      <w:r>
        <w:rPr>
          <w:color w:val="231F20"/>
          <w:spacing w:val="-14"/>
          <w:sz w:val="20"/>
        </w:rPr>
        <w:t> </w:t>
      </w:r>
      <w:r>
        <w:rPr>
          <w:color w:val="231F20"/>
          <w:sz w:val="20"/>
        </w:rPr>
        <w:t>de</w:t>
      </w:r>
      <w:r>
        <w:rPr>
          <w:color w:val="231F20"/>
          <w:spacing w:val="-14"/>
          <w:sz w:val="20"/>
        </w:rPr>
        <w:t> </w:t>
      </w:r>
      <w:r>
        <w:rPr>
          <w:color w:val="231F20"/>
          <w:sz w:val="20"/>
        </w:rPr>
        <w:t>los</w:t>
      </w:r>
      <w:r>
        <w:rPr>
          <w:color w:val="231F20"/>
          <w:spacing w:val="-14"/>
          <w:sz w:val="20"/>
        </w:rPr>
        <w:t> </w:t>
      </w:r>
      <w:r>
        <w:rPr>
          <w:color w:val="231F20"/>
          <w:sz w:val="20"/>
        </w:rPr>
        <w:t>distintos</w:t>
      </w:r>
      <w:r>
        <w:rPr>
          <w:color w:val="231F20"/>
          <w:spacing w:val="-14"/>
          <w:sz w:val="20"/>
        </w:rPr>
        <w:t> </w:t>
      </w:r>
      <w:r>
        <w:rPr>
          <w:color w:val="231F20"/>
          <w:sz w:val="20"/>
        </w:rPr>
        <w:t>términos</w:t>
      </w:r>
      <w:r>
        <w:rPr>
          <w:color w:val="231F20"/>
          <w:spacing w:val="-14"/>
          <w:sz w:val="20"/>
        </w:rPr>
        <w:t> </w:t>
      </w:r>
      <w:r>
        <w:rPr>
          <w:color w:val="231F20"/>
          <w:sz w:val="20"/>
        </w:rPr>
        <w:t>de</w:t>
      </w:r>
      <w:r>
        <w:rPr>
          <w:color w:val="231F20"/>
          <w:spacing w:val="-14"/>
          <w:sz w:val="20"/>
        </w:rPr>
        <w:t> </w:t>
      </w:r>
      <w:r>
        <w:rPr>
          <w:color w:val="231F20"/>
          <w:sz w:val="20"/>
        </w:rPr>
        <w:t>referencia para estos</w:t>
      </w:r>
      <w:r>
        <w:rPr>
          <w:color w:val="231F20"/>
          <w:spacing w:val="1"/>
          <w:sz w:val="20"/>
        </w:rPr>
        <w:t> </w:t>
      </w:r>
      <w:r>
        <w:rPr>
          <w:color w:val="231F20"/>
          <w:sz w:val="20"/>
        </w:rPr>
        <w:t>estudios;</w:t>
      </w:r>
    </w:p>
    <w:p>
      <w:pPr>
        <w:pStyle w:val="BodyText"/>
        <w:spacing w:before="3"/>
        <w:rPr>
          <w:sz w:val="23"/>
        </w:rPr>
      </w:pPr>
    </w:p>
    <w:p>
      <w:pPr>
        <w:pStyle w:val="ListParagraph"/>
        <w:numPr>
          <w:ilvl w:val="0"/>
          <w:numId w:val="1"/>
        </w:numPr>
        <w:tabs>
          <w:tab w:pos="685" w:val="left" w:leader="none"/>
        </w:tabs>
        <w:spacing w:line="285" w:lineRule="auto" w:before="0" w:after="0"/>
        <w:ind w:left="684" w:right="108" w:hanging="284"/>
        <w:jc w:val="both"/>
        <w:rPr>
          <w:sz w:val="20"/>
        </w:rPr>
      </w:pPr>
      <w:r>
        <w:rPr>
          <w:color w:val="231F20"/>
          <w:sz w:val="20"/>
        </w:rPr>
        <w:t>Durante</w:t>
      </w:r>
      <w:r>
        <w:rPr>
          <w:color w:val="231F20"/>
          <w:spacing w:val="-23"/>
          <w:sz w:val="20"/>
        </w:rPr>
        <w:t> </w:t>
      </w:r>
      <w:r>
        <w:rPr>
          <w:color w:val="231F20"/>
          <w:sz w:val="20"/>
        </w:rPr>
        <w:t>la</w:t>
      </w:r>
      <w:r>
        <w:rPr>
          <w:color w:val="231F20"/>
          <w:spacing w:val="-23"/>
          <w:sz w:val="20"/>
        </w:rPr>
        <w:t> </w:t>
      </w:r>
      <w:r>
        <w:rPr>
          <w:color w:val="231F20"/>
          <w:sz w:val="20"/>
        </w:rPr>
        <w:t>fase</w:t>
      </w:r>
      <w:r>
        <w:rPr>
          <w:color w:val="231F20"/>
          <w:spacing w:val="-23"/>
          <w:sz w:val="20"/>
        </w:rPr>
        <w:t> </w:t>
      </w:r>
      <w:r>
        <w:rPr>
          <w:color w:val="231F20"/>
          <w:sz w:val="20"/>
        </w:rPr>
        <w:t>de</w:t>
      </w:r>
      <w:r>
        <w:rPr>
          <w:color w:val="231F20"/>
          <w:spacing w:val="-23"/>
          <w:sz w:val="20"/>
        </w:rPr>
        <w:t> </w:t>
      </w:r>
      <w:r>
        <w:rPr>
          <w:color w:val="231F20"/>
          <w:sz w:val="20"/>
        </w:rPr>
        <w:t>formulación</w:t>
      </w:r>
      <w:r>
        <w:rPr>
          <w:color w:val="231F20"/>
          <w:spacing w:val="-23"/>
          <w:sz w:val="20"/>
        </w:rPr>
        <w:t> </w:t>
      </w:r>
      <w:r>
        <w:rPr>
          <w:color w:val="231F20"/>
          <w:sz w:val="20"/>
        </w:rPr>
        <w:t>debe</w:t>
      </w:r>
      <w:r>
        <w:rPr>
          <w:color w:val="231F20"/>
          <w:spacing w:val="-23"/>
          <w:sz w:val="20"/>
        </w:rPr>
        <w:t> </w:t>
      </w:r>
      <w:r>
        <w:rPr>
          <w:color w:val="231F20"/>
          <w:sz w:val="20"/>
        </w:rPr>
        <w:t>mantenerse</w:t>
      </w:r>
      <w:r>
        <w:rPr>
          <w:color w:val="231F20"/>
          <w:spacing w:val="-23"/>
          <w:sz w:val="20"/>
        </w:rPr>
        <w:t> </w:t>
      </w:r>
      <w:r>
        <w:rPr>
          <w:color w:val="231F20"/>
          <w:sz w:val="20"/>
        </w:rPr>
        <w:t>la coherencia,</w:t>
      </w:r>
      <w:r>
        <w:rPr>
          <w:color w:val="231F20"/>
          <w:spacing w:val="-10"/>
          <w:sz w:val="20"/>
        </w:rPr>
        <w:t> </w:t>
      </w:r>
      <w:r>
        <w:rPr>
          <w:color w:val="231F20"/>
          <w:sz w:val="20"/>
        </w:rPr>
        <w:t>esto</w:t>
      </w:r>
      <w:r>
        <w:rPr>
          <w:color w:val="231F20"/>
          <w:spacing w:val="-9"/>
          <w:sz w:val="20"/>
        </w:rPr>
        <w:t> </w:t>
      </w:r>
      <w:r>
        <w:rPr>
          <w:color w:val="231F20"/>
          <w:sz w:val="20"/>
        </w:rPr>
        <w:t>es,</w:t>
      </w:r>
      <w:r>
        <w:rPr>
          <w:color w:val="231F20"/>
          <w:spacing w:val="-10"/>
          <w:sz w:val="20"/>
        </w:rPr>
        <w:t> </w:t>
      </w:r>
      <w:r>
        <w:rPr>
          <w:color w:val="231F20"/>
          <w:sz w:val="20"/>
        </w:rPr>
        <w:t>en</w:t>
      </w:r>
      <w:r>
        <w:rPr>
          <w:color w:val="231F20"/>
          <w:spacing w:val="-9"/>
          <w:sz w:val="20"/>
        </w:rPr>
        <w:t> </w:t>
      </w:r>
      <w:r>
        <w:rPr>
          <w:color w:val="231F20"/>
          <w:sz w:val="20"/>
        </w:rPr>
        <w:t>las</w:t>
      </w:r>
      <w:r>
        <w:rPr>
          <w:color w:val="231F20"/>
          <w:spacing w:val="-10"/>
          <w:sz w:val="20"/>
        </w:rPr>
        <w:t> </w:t>
      </w:r>
      <w:r>
        <w:rPr>
          <w:color w:val="231F20"/>
          <w:sz w:val="20"/>
        </w:rPr>
        <w:t>diferentes</w:t>
      </w:r>
      <w:r>
        <w:rPr>
          <w:color w:val="231F20"/>
          <w:spacing w:val="-9"/>
          <w:sz w:val="20"/>
        </w:rPr>
        <w:t> </w:t>
      </w:r>
      <w:r>
        <w:rPr>
          <w:color w:val="231F20"/>
          <w:sz w:val="20"/>
        </w:rPr>
        <w:t>evaluaciones deben tenerse en </w:t>
      </w:r>
      <w:r>
        <w:rPr>
          <w:color w:val="231F20"/>
          <w:spacing w:val="2"/>
          <w:sz w:val="20"/>
        </w:rPr>
        <w:t>cuenta las </w:t>
      </w:r>
      <w:r>
        <w:rPr>
          <w:color w:val="231F20"/>
          <w:sz w:val="20"/>
        </w:rPr>
        <w:t>mismas alternativas (técnicas, medioambientales y</w:t>
      </w:r>
      <w:r>
        <w:rPr>
          <w:color w:val="231F20"/>
          <w:spacing w:val="14"/>
          <w:sz w:val="20"/>
        </w:rPr>
        <w:t> </w:t>
      </w:r>
      <w:r>
        <w:rPr>
          <w:color w:val="231F20"/>
          <w:sz w:val="20"/>
        </w:rPr>
        <w:t>económicas);</w:t>
      </w:r>
    </w:p>
    <w:p>
      <w:pPr>
        <w:pStyle w:val="BodyText"/>
        <w:spacing w:before="7"/>
        <w:rPr>
          <w:sz w:val="23"/>
        </w:rPr>
      </w:pPr>
    </w:p>
    <w:p>
      <w:pPr>
        <w:pStyle w:val="ListParagraph"/>
        <w:numPr>
          <w:ilvl w:val="0"/>
          <w:numId w:val="1"/>
        </w:numPr>
        <w:tabs>
          <w:tab w:pos="685" w:val="left" w:leader="none"/>
        </w:tabs>
        <w:spacing w:line="285" w:lineRule="auto" w:before="0" w:after="0"/>
        <w:ind w:left="684" w:right="108" w:hanging="284"/>
        <w:jc w:val="both"/>
        <w:rPr>
          <w:sz w:val="20"/>
        </w:rPr>
      </w:pPr>
      <w:r>
        <w:rPr>
          <w:color w:val="231F20"/>
          <w:sz w:val="20"/>
        </w:rPr>
        <w:t>Es</w:t>
      </w:r>
      <w:r>
        <w:rPr>
          <w:color w:val="231F20"/>
          <w:spacing w:val="-8"/>
          <w:sz w:val="20"/>
        </w:rPr>
        <w:t> </w:t>
      </w:r>
      <w:r>
        <w:rPr>
          <w:color w:val="231F20"/>
          <w:sz w:val="20"/>
        </w:rPr>
        <w:t>preciso</w:t>
      </w:r>
      <w:r>
        <w:rPr>
          <w:color w:val="231F20"/>
          <w:spacing w:val="-7"/>
          <w:sz w:val="20"/>
        </w:rPr>
        <w:t> </w:t>
      </w:r>
      <w:r>
        <w:rPr>
          <w:color w:val="231F20"/>
          <w:sz w:val="20"/>
        </w:rPr>
        <w:t>garantizar</w:t>
      </w:r>
      <w:r>
        <w:rPr>
          <w:color w:val="231F20"/>
          <w:spacing w:val="-7"/>
          <w:sz w:val="20"/>
        </w:rPr>
        <w:t> </w:t>
      </w:r>
      <w:r>
        <w:rPr>
          <w:color w:val="231F20"/>
          <w:sz w:val="20"/>
        </w:rPr>
        <w:t>que</w:t>
      </w:r>
      <w:r>
        <w:rPr>
          <w:color w:val="231F20"/>
          <w:spacing w:val="-7"/>
          <w:sz w:val="20"/>
        </w:rPr>
        <w:t> </w:t>
      </w:r>
      <w:r>
        <w:rPr>
          <w:color w:val="231F20"/>
          <w:sz w:val="20"/>
        </w:rPr>
        <w:t>los</w:t>
      </w:r>
      <w:r>
        <w:rPr>
          <w:color w:val="231F20"/>
          <w:spacing w:val="-7"/>
          <w:sz w:val="20"/>
        </w:rPr>
        <w:t> </w:t>
      </w:r>
      <w:r>
        <w:rPr>
          <w:color w:val="231F20"/>
          <w:sz w:val="20"/>
        </w:rPr>
        <w:t>estudios</w:t>
      </w:r>
      <w:r>
        <w:rPr>
          <w:color w:val="231F20"/>
          <w:spacing w:val="-7"/>
          <w:sz w:val="20"/>
        </w:rPr>
        <w:t> </w:t>
      </w:r>
      <w:r>
        <w:rPr>
          <w:color w:val="231F20"/>
          <w:sz w:val="20"/>
        </w:rPr>
        <w:t>se</w:t>
      </w:r>
      <w:r>
        <w:rPr>
          <w:color w:val="231F20"/>
          <w:spacing w:val="-7"/>
          <w:sz w:val="20"/>
        </w:rPr>
        <w:t> </w:t>
      </w:r>
      <w:r>
        <w:rPr>
          <w:color w:val="231F20"/>
          <w:sz w:val="20"/>
        </w:rPr>
        <w:t>basan</w:t>
      </w:r>
      <w:r>
        <w:rPr>
          <w:color w:val="231F20"/>
          <w:spacing w:val="-7"/>
          <w:sz w:val="20"/>
        </w:rPr>
        <w:t> </w:t>
      </w:r>
      <w:r>
        <w:rPr>
          <w:color w:val="231F20"/>
          <w:sz w:val="20"/>
        </w:rPr>
        <w:t>en información</w:t>
      </w:r>
      <w:r>
        <w:rPr>
          <w:color w:val="231F20"/>
          <w:spacing w:val="-28"/>
          <w:sz w:val="20"/>
        </w:rPr>
        <w:t> </w:t>
      </w:r>
      <w:r>
        <w:rPr>
          <w:color w:val="231F20"/>
          <w:sz w:val="20"/>
        </w:rPr>
        <w:t>técnica</w:t>
      </w:r>
      <w:r>
        <w:rPr>
          <w:color w:val="231F20"/>
          <w:spacing w:val="-28"/>
          <w:sz w:val="20"/>
        </w:rPr>
        <w:t> </w:t>
      </w:r>
      <w:r>
        <w:rPr>
          <w:color w:val="231F20"/>
          <w:sz w:val="20"/>
        </w:rPr>
        <w:t>suficiente</w:t>
      </w:r>
      <w:r>
        <w:rPr>
          <w:color w:val="231F20"/>
          <w:spacing w:val="-27"/>
          <w:sz w:val="20"/>
        </w:rPr>
        <w:t> </w:t>
      </w:r>
      <w:r>
        <w:rPr>
          <w:color w:val="231F20"/>
          <w:sz w:val="20"/>
        </w:rPr>
        <w:t>y</w:t>
      </w:r>
      <w:r>
        <w:rPr>
          <w:color w:val="231F20"/>
          <w:spacing w:val="-28"/>
          <w:sz w:val="20"/>
        </w:rPr>
        <w:t> </w:t>
      </w:r>
      <w:r>
        <w:rPr>
          <w:color w:val="231F20"/>
          <w:sz w:val="20"/>
        </w:rPr>
        <w:t>examinan</w:t>
      </w:r>
      <w:r>
        <w:rPr>
          <w:color w:val="231F20"/>
          <w:spacing w:val="-27"/>
          <w:sz w:val="20"/>
        </w:rPr>
        <w:t> </w:t>
      </w:r>
      <w:r>
        <w:rPr>
          <w:color w:val="231F20"/>
          <w:sz w:val="20"/>
        </w:rPr>
        <w:t>opciones realistas,</w:t>
      </w:r>
      <w:r>
        <w:rPr>
          <w:color w:val="231F20"/>
          <w:spacing w:val="-8"/>
          <w:sz w:val="20"/>
        </w:rPr>
        <w:t> </w:t>
      </w:r>
      <w:r>
        <w:rPr>
          <w:color w:val="231F20"/>
          <w:sz w:val="20"/>
        </w:rPr>
        <w:t>y</w:t>
      </w:r>
      <w:r>
        <w:rPr>
          <w:color w:val="231F20"/>
          <w:spacing w:val="-8"/>
          <w:sz w:val="20"/>
        </w:rPr>
        <w:t> </w:t>
      </w:r>
      <w:r>
        <w:rPr>
          <w:color w:val="231F20"/>
          <w:sz w:val="20"/>
        </w:rPr>
        <w:t>que</w:t>
      </w:r>
      <w:r>
        <w:rPr>
          <w:color w:val="231F20"/>
          <w:spacing w:val="-7"/>
          <w:sz w:val="20"/>
        </w:rPr>
        <w:t> </w:t>
      </w:r>
      <w:r>
        <w:rPr>
          <w:color w:val="231F20"/>
          <w:sz w:val="20"/>
        </w:rPr>
        <w:t>pueden</w:t>
      </w:r>
      <w:r>
        <w:rPr>
          <w:color w:val="231F20"/>
          <w:spacing w:val="-8"/>
          <w:sz w:val="20"/>
        </w:rPr>
        <w:t> </w:t>
      </w:r>
      <w:r>
        <w:rPr>
          <w:color w:val="231F20"/>
          <w:sz w:val="20"/>
        </w:rPr>
        <w:t>influir</w:t>
      </w:r>
      <w:r>
        <w:rPr>
          <w:color w:val="231F20"/>
          <w:spacing w:val="-7"/>
          <w:sz w:val="20"/>
        </w:rPr>
        <w:t> </w:t>
      </w:r>
      <w:r>
        <w:rPr>
          <w:color w:val="231F20"/>
          <w:sz w:val="20"/>
        </w:rPr>
        <w:t>en</w:t>
      </w:r>
      <w:r>
        <w:rPr>
          <w:color w:val="231F20"/>
          <w:spacing w:val="-8"/>
          <w:sz w:val="20"/>
        </w:rPr>
        <w:t> </w:t>
      </w:r>
      <w:r>
        <w:rPr>
          <w:color w:val="231F20"/>
          <w:sz w:val="20"/>
        </w:rPr>
        <w:t>la</w:t>
      </w:r>
      <w:r>
        <w:rPr>
          <w:color w:val="231F20"/>
          <w:spacing w:val="-7"/>
          <w:sz w:val="20"/>
        </w:rPr>
        <w:t> </w:t>
      </w:r>
      <w:r>
        <w:rPr>
          <w:color w:val="231F20"/>
          <w:sz w:val="20"/>
        </w:rPr>
        <w:t>elección</w:t>
      </w:r>
      <w:r>
        <w:rPr>
          <w:color w:val="231F20"/>
          <w:spacing w:val="-8"/>
          <w:sz w:val="20"/>
        </w:rPr>
        <w:t> </w:t>
      </w:r>
      <w:r>
        <w:rPr>
          <w:color w:val="231F20"/>
          <w:sz w:val="20"/>
        </w:rPr>
        <w:t>de</w:t>
      </w:r>
      <w:r>
        <w:rPr>
          <w:color w:val="231F20"/>
          <w:spacing w:val="-7"/>
          <w:sz w:val="20"/>
        </w:rPr>
        <w:t> </w:t>
      </w:r>
      <w:r>
        <w:rPr>
          <w:color w:val="231F20"/>
          <w:spacing w:val="2"/>
          <w:sz w:val="20"/>
        </w:rPr>
        <w:t>las </w:t>
      </w:r>
      <w:r>
        <w:rPr>
          <w:color w:val="231F20"/>
          <w:sz w:val="20"/>
        </w:rPr>
        <w:t>alternativas del proyecto y en su diseño</w:t>
      </w:r>
      <w:r>
        <w:rPr>
          <w:color w:val="231F20"/>
          <w:spacing w:val="13"/>
          <w:sz w:val="20"/>
        </w:rPr>
        <w:t> </w:t>
      </w:r>
      <w:r>
        <w:rPr>
          <w:color w:val="231F20"/>
          <w:spacing w:val="2"/>
          <w:sz w:val="20"/>
        </w:rPr>
        <w:t>final;</w:t>
      </w:r>
    </w:p>
    <w:p>
      <w:pPr>
        <w:pStyle w:val="BodyText"/>
        <w:spacing w:before="6"/>
        <w:rPr>
          <w:sz w:val="23"/>
        </w:rPr>
      </w:pPr>
    </w:p>
    <w:p>
      <w:pPr>
        <w:pStyle w:val="ListParagraph"/>
        <w:numPr>
          <w:ilvl w:val="0"/>
          <w:numId w:val="1"/>
        </w:numPr>
        <w:tabs>
          <w:tab w:pos="685" w:val="left" w:leader="none"/>
        </w:tabs>
        <w:spacing w:line="285" w:lineRule="auto" w:before="0" w:after="0"/>
        <w:ind w:left="684" w:right="102" w:hanging="284"/>
        <w:jc w:val="both"/>
        <w:rPr>
          <w:sz w:val="20"/>
        </w:rPr>
      </w:pPr>
      <w:r>
        <w:rPr>
          <w:color w:val="231F20"/>
          <w:sz w:val="20"/>
        </w:rPr>
        <w:t>De forma </w:t>
      </w:r>
      <w:r>
        <w:rPr>
          <w:color w:val="231F20"/>
          <w:spacing w:val="2"/>
          <w:sz w:val="20"/>
        </w:rPr>
        <w:t>ideal, </w:t>
      </w:r>
      <w:r>
        <w:rPr>
          <w:color w:val="231F20"/>
          <w:sz w:val="20"/>
        </w:rPr>
        <w:t>la EIA debe preceder al análisis </w:t>
      </w:r>
      <w:r>
        <w:rPr>
          <w:color w:val="231F20"/>
          <w:spacing w:val="2"/>
          <w:sz w:val="20"/>
        </w:rPr>
        <w:t>económico, </w:t>
      </w:r>
      <w:r>
        <w:rPr>
          <w:color w:val="231F20"/>
          <w:spacing w:val="3"/>
          <w:sz w:val="20"/>
        </w:rPr>
        <w:t>que tiene que incorporar </w:t>
      </w:r>
      <w:r>
        <w:rPr>
          <w:color w:val="231F20"/>
          <w:sz w:val="20"/>
        </w:rPr>
        <w:t>los </w:t>
      </w:r>
      <w:r>
        <w:rPr>
          <w:color w:val="231F20"/>
          <w:spacing w:val="3"/>
          <w:sz w:val="20"/>
        </w:rPr>
        <w:t>costos </w:t>
      </w:r>
      <w:r>
        <w:rPr>
          <w:color w:val="231F20"/>
          <w:spacing w:val="2"/>
          <w:sz w:val="20"/>
        </w:rPr>
        <w:t>de </w:t>
      </w:r>
      <w:r>
        <w:rPr>
          <w:color w:val="231F20"/>
          <w:spacing w:val="4"/>
          <w:sz w:val="20"/>
        </w:rPr>
        <w:t>las </w:t>
      </w:r>
      <w:r>
        <w:rPr>
          <w:color w:val="231F20"/>
          <w:spacing w:val="3"/>
          <w:sz w:val="20"/>
        </w:rPr>
        <w:t>medidas </w:t>
      </w:r>
      <w:r>
        <w:rPr>
          <w:color w:val="231F20"/>
          <w:spacing w:val="2"/>
          <w:sz w:val="20"/>
        </w:rPr>
        <w:t>de </w:t>
      </w:r>
      <w:r>
        <w:rPr>
          <w:color w:val="231F20"/>
          <w:spacing w:val="4"/>
          <w:sz w:val="20"/>
        </w:rPr>
        <w:t>reducción </w:t>
      </w:r>
      <w:r>
        <w:rPr>
          <w:color w:val="231F20"/>
          <w:spacing w:val="2"/>
          <w:sz w:val="20"/>
        </w:rPr>
        <w:t>de </w:t>
      </w:r>
      <w:r>
        <w:rPr>
          <w:color w:val="231F20"/>
          <w:spacing w:val="4"/>
          <w:sz w:val="20"/>
        </w:rPr>
        <w:t>impactos </w:t>
      </w:r>
      <w:r>
        <w:rPr>
          <w:color w:val="231F20"/>
          <w:sz w:val="20"/>
        </w:rPr>
        <w:t>y </w:t>
      </w:r>
      <w:r>
        <w:rPr>
          <w:color w:val="231F20"/>
          <w:spacing w:val="2"/>
          <w:sz w:val="20"/>
        </w:rPr>
        <w:t>de </w:t>
      </w:r>
      <w:r>
        <w:rPr>
          <w:color w:val="231F20"/>
          <w:spacing w:val="7"/>
          <w:sz w:val="20"/>
        </w:rPr>
        <w:t>adaptación, </w:t>
      </w:r>
      <w:r>
        <w:rPr>
          <w:color w:val="231F20"/>
          <w:sz w:val="20"/>
        </w:rPr>
        <w:t>y </w:t>
      </w:r>
      <w:r>
        <w:rPr>
          <w:color w:val="231F20"/>
          <w:spacing w:val="6"/>
          <w:sz w:val="20"/>
        </w:rPr>
        <w:t>posiblemente también, </w:t>
      </w:r>
      <w:r>
        <w:rPr>
          <w:color w:val="231F20"/>
          <w:spacing w:val="5"/>
          <w:sz w:val="20"/>
        </w:rPr>
        <w:t>valorar </w:t>
      </w:r>
      <w:r>
        <w:rPr>
          <w:color w:val="231F20"/>
          <w:spacing w:val="4"/>
          <w:sz w:val="20"/>
        </w:rPr>
        <w:t>las </w:t>
      </w:r>
      <w:r>
        <w:rPr>
          <w:color w:val="231F20"/>
          <w:spacing w:val="5"/>
          <w:sz w:val="20"/>
        </w:rPr>
        <w:t>externalidades </w:t>
      </w:r>
      <w:r>
        <w:rPr>
          <w:color w:val="231F20"/>
          <w:sz w:val="20"/>
        </w:rPr>
        <w:t>y </w:t>
      </w:r>
      <w:r>
        <w:rPr>
          <w:color w:val="231F20"/>
          <w:spacing w:val="4"/>
          <w:sz w:val="20"/>
        </w:rPr>
        <w:t>costos medioambientales </w:t>
      </w:r>
      <w:r>
        <w:rPr>
          <w:color w:val="231F20"/>
          <w:spacing w:val="5"/>
          <w:sz w:val="20"/>
        </w:rPr>
        <w:t>residuales asociados </w:t>
      </w:r>
      <w:r>
        <w:rPr>
          <w:color w:val="231F20"/>
          <w:sz w:val="20"/>
        </w:rPr>
        <w:t>a </w:t>
      </w:r>
      <w:r>
        <w:rPr>
          <w:color w:val="231F20"/>
          <w:spacing w:val="4"/>
          <w:sz w:val="20"/>
        </w:rPr>
        <w:t>los </w:t>
      </w:r>
      <w:r>
        <w:rPr>
          <w:color w:val="231F20"/>
          <w:spacing w:val="5"/>
          <w:sz w:val="20"/>
        </w:rPr>
        <w:t>riesgos </w:t>
      </w:r>
      <w:r>
        <w:rPr>
          <w:color w:val="231F20"/>
          <w:spacing w:val="6"/>
          <w:sz w:val="20"/>
        </w:rPr>
        <w:t>climáticos </w:t>
      </w:r>
      <w:r>
        <w:rPr>
          <w:color w:val="231F20"/>
          <w:sz w:val="20"/>
        </w:rPr>
        <w:t>potenciales.</w:t>
      </w:r>
    </w:p>
    <w:p>
      <w:pPr>
        <w:spacing w:after="0" w:line="285" w:lineRule="auto"/>
        <w:jc w:val="both"/>
        <w:rPr>
          <w:sz w:val="20"/>
        </w:rPr>
        <w:sectPr>
          <w:type w:val="continuous"/>
          <w:pgSz w:w="11910" w:h="16840"/>
          <w:pgMar w:top="0" w:bottom="280" w:left="1020" w:right="1020"/>
          <w:cols w:num="2" w:equalWidth="0">
            <w:col w:w="4839" w:space="122"/>
            <w:col w:w="4909"/>
          </w:cols>
        </w:sectPr>
      </w:pPr>
    </w:p>
    <w:p>
      <w:pPr>
        <w:pStyle w:val="BodyText"/>
      </w:pPr>
      <w:r>
        <w:rPr/>
        <w:pict>
          <v:group style="position:absolute;margin-left:28.346701pt;margin-top:.000024pt;width:22.7pt;height:47.35pt;mso-position-horizontal-relative:page;mso-position-vertical-relative:page;z-index:251663360" coordorigin="567,0" coordsize="454,947">
            <v:shape style="position:absolute;left:566;top:0;width:454;height:947" coordorigin="567,0" coordsize="454,947" path="m1020,0l567,0,567,833,569,899,581,933,615,945,680,947,907,947,973,945,1006,933,1019,899,1020,833,1020,0xe" filled="true" fillcolor="#9aca3c" stroked="false">
              <v:path arrowok="t"/>
              <v:fill type="solid"/>
            </v:shape>
            <v:shape style="position:absolute;left:566;top:0;width:454;height:947" type="#_x0000_t202" filled="false" stroked="false">
              <v:textbox inset="0,0,0,0">
                <w:txbxContent>
                  <w:p>
                    <w:pPr>
                      <w:spacing w:line="240" w:lineRule="auto" w:before="0"/>
                      <w:rPr>
                        <w:sz w:val="20"/>
                      </w:rPr>
                    </w:pPr>
                  </w:p>
                  <w:p>
                    <w:pPr>
                      <w:spacing w:line="240" w:lineRule="auto" w:before="0"/>
                      <w:rPr>
                        <w:sz w:val="20"/>
                      </w:rPr>
                    </w:pPr>
                  </w:p>
                  <w:p>
                    <w:pPr>
                      <w:spacing w:line="240" w:lineRule="auto" w:before="4"/>
                      <w:rPr>
                        <w:sz w:val="18"/>
                      </w:rPr>
                    </w:pPr>
                  </w:p>
                  <w:p>
                    <w:pPr>
                      <w:spacing w:before="0"/>
                      <w:ind w:left="78" w:right="0" w:firstLine="0"/>
                      <w:jc w:val="left"/>
                      <w:rPr>
                        <w:b/>
                        <w:sz w:val="16"/>
                      </w:rPr>
                    </w:pPr>
                    <w:r>
                      <w:rPr>
                        <w:b/>
                        <w:color w:val="FFFFFF"/>
                        <w:sz w:val="16"/>
                      </w:rPr>
                      <w:t>104</w:t>
                    </w:r>
                  </w:p>
                </w:txbxContent>
              </v:textbox>
              <w10:wrap type="none"/>
            </v:shape>
            <w10:wrap type="none"/>
          </v:group>
        </w:pict>
      </w:r>
    </w:p>
    <w:p>
      <w:pPr>
        <w:pStyle w:val="BodyText"/>
      </w:pPr>
    </w:p>
    <w:p>
      <w:pPr>
        <w:pStyle w:val="BodyText"/>
        <w:spacing w:before="2"/>
      </w:pPr>
    </w:p>
    <w:p>
      <w:pPr>
        <w:spacing w:before="0"/>
        <w:ind w:left="115" w:right="0" w:firstLine="0"/>
        <w:jc w:val="left"/>
        <w:rPr>
          <w:b/>
          <w:sz w:val="12"/>
        </w:rPr>
      </w:pPr>
      <w:r>
        <w:rPr>
          <w:b/>
          <w:color w:val="231F20"/>
          <w:w w:val="115"/>
          <w:sz w:val="12"/>
        </w:rPr>
        <w:t>GUÍA N.</w:t>
      </w:r>
      <w:r>
        <w:rPr>
          <w:b/>
          <w:color w:val="231F20"/>
          <w:w w:val="115"/>
          <w:position w:val="4"/>
          <w:sz w:val="7"/>
        </w:rPr>
        <w:t>O </w:t>
      </w:r>
      <w:r>
        <w:rPr>
          <w:b/>
          <w:color w:val="231F20"/>
          <w:w w:val="115"/>
          <w:sz w:val="12"/>
        </w:rPr>
        <w:t>6 | INteGrAcIóN del medIO AmbIeNte y el cAmbIO clImátIcO eN lA cOOperAcIóN INterNAcIONAl de lA Ue</w:t>
      </w:r>
    </w:p>
    <w:p>
      <w:pPr>
        <w:pStyle w:val="BodyText"/>
        <w:rPr>
          <w:b/>
        </w:rPr>
      </w:pPr>
    </w:p>
    <w:p>
      <w:pPr>
        <w:pStyle w:val="BodyText"/>
        <w:rPr>
          <w:b/>
        </w:rPr>
      </w:pPr>
    </w:p>
    <w:p>
      <w:pPr>
        <w:pStyle w:val="BodyText"/>
        <w:rPr>
          <w:b/>
        </w:rPr>
      </w:pPr>
    </w:p>
    <w:p>
      <w:pPr>
        <w:pStyle w:val="BodyText"/>
        <w:spacing w:before="9"/>
        <w:rPr>
          <w:b/>
          <w:sz w:val="17"/>
        </w:rPr>
      </w:pPr>
    </w:p>
    <w:p>
      <w:pPr>
        <w:spacing w:before="100"/>
        <w:ind w:left="113" w:right="0" w:firstLine="0"/>
        <w:jc w:val="both"/>
        <w:rPr>
          <w:b/>
          <w:sz w:val="20"/>
        </w:rPr>
      </w:pPr>
      <w:r>
        <w:rPr>
          <w:b/>
          <w:color w:val="00A14B"/>
          <w:sz w:val="20"/>
        </w:rPr>
        <w:t>términos de referencia para la evaluación de Impacto Ambiental del (</w:t>
      </w:r>
      <w:r>
        <w:rPr>
          <w:i/>
          <w:color w:val="00A14B"/>
          <w:sz w:val="20"/>
        </w:rPr>
        <w:t>nombre del proyecto</w:t>
      </w:r>
      <w:r>
        <w:rPr>
          <w:b/>
          <w:color w:val="00A14B"/>
          <w:sz w:val="20"/>
        </w:rPr>
        <w:t>)</w:t>
      </w:r>
    </w:p>
    <w:p>
      <w:pPr>
        <w:pStyle w:val="BodyText"/>
        <w:rPr>
          <w:b/>
          <w:sz w:val="24"/>
        </w:rPr>
      </w:pPr>
    </w:p>
    <w:p>
      <w:pPr>
        <w:pStyle w:val="BodyText"/>
        <w:spacing w:before="10"/>
        <w:rPr>
          <w:b/>
          <w:sz w:val="22"/>
        </w:rPr>
      </w:pPr>
    </w:p>
    <w:p>
      <w:pPr>
        <w:pStyle w:val="ListParagraph"/>
        <w:numPr>
          <w:ilvl w:val="0"/>
          <w:numId w:val="2"/>
        </w:numPr>
        <w:tabs>
          <w:tab w:pos="319" w:val="left" w:leader="none"/>
        </w:tabs>
        <w:spacing w:line="240" w:lineRule="auto" w:before="0" w:after="0"/>
        <w:ind w:left="318" w:right="0" w:hanging="205"/>
        <w:jc w:val="left"/>
        <w:rPr>
          <w:sz w:val="20"/>
        </w:rPr>
      </w:pPr>
      <w:r>
        <w:rPr>
          <w:color w:val="00A14B"/>
          <w:spacing w:val="3"/>
          <w:sz w:val="20"/>
        </w:rPr>
        <w:t>ANTECEDENTES</w:t>
      </w:r>
    </w:p>
    <w:p>
      <w:pPr>
        <w:pStyle w:val="BodyText"/>
        <w:spacing w:before="9"/>
      </w:pPr>
    </w:p>
    <w:p>
      <w:pPr>
        <w:pStyle w:val="BodyText"/>
        <w:spacing w:line="244" w:lineRule="auto"/>
        <w:ind w:left="114" w:right="394"/>
        <w:jc w:val="both"/>
      </w:pPr>
      <w:r>
        <w:rPr>
          <w:color w:val="231F20"/>
        </w:rPr>
        <w:t>(</w:t>
      </w:r>
      <w:r>
        <w:rPr>
          <w:i/>
          <w:color w:val="231F20"/>
        </w:rPr>
        <w:t>La legislación nacional y</w:t>
      </w:r>
      <w:r>
        <w:rPr>
          <w:color w:val="231F20"/>
        </w:rPr>
        <w:t>) (L)(l)a Unión Europea requiere[n] que se lleve a cabo una Evaluación de Impacto Am- biental (EIA) como parte de la formulación de (indicar el nombre o el título del proyecto propuesto). La EIA debe examinar los posibles impactos que el proyecto puede tener sobre el medio ambiente, así como las opciones para la mitigación y/o la optimización de estos impactos.</w:t>
      </w:r>
    </w:p>
    <w:p>
      <w:pPr>
        <w:pStyle w:val="BodyText"/>
        <w:spacing w:before="2"/>
      </w:pPr>
    </w:p>
    <w:p>
      <w:pPr>
        <w:pStyle w:val="BodyText"/>
        <w:spacing w:line="244" w:lineRule="auto"/>
        <w:ind w:left="113" w:right="395"/>
        <w:jc w:val="both"/>
      </w:pPr>
      <w:r>
        <w:rPr>
          <w:i/>
          <w:color w:val="231F20"/>
        </w:rPr>
        <w:t>(Opcional</w:t>
      </w:r>
      <w:r>
        <w:rPr>
          <w:i/>
          <w:color w:val="231F20"/>
          <w:position w:val="7"/>
          <w:sz w:val="11"/>
        </w:rPr>
        <w:t>(1)</w:t>
      </w:r>
      <w:r>
        <w:rPr>
          <w:i/>
          <w:color w:val="231F20"/>
        </w:rPr>
        <w:t>) </w:t>
      </w:r>
      <w:r>
        <w:rPr>
          <w:color w:val="231F20"/>
        </w:rPr>
        <w:t>Al mismo tiempo, reconociendo que la implementación del proyecto y el logro de sus objetivos de- penderá también de los riesgos, las limitaciones y oportunidades ambientales y climáticos, se ha decidido añadir también una evaluación de estos aspectos.</w:t>
      </w:r>
    </w:p>
    <w:p>
      <w:pPr>
        <w:pStyle w:val="BodyText"/>
        <w:spacing w:before="2"/>
      </w:pPr>
    </w:p>
    <w:p>
      <w:pPr>
        <w:spacing w:line="244" w:lineRule="auto" w:before="1"/>
        <w:ind w:left="113" w:right="395" w:firstLine="0"/>
        <w:jc w:val="both"/>
        <w:rPr>
          <w:sz w:val="20"/>
        </w:rPr>
      </w:pPr>
      <w:r>
        <w:rPr>
          <w:color w:val="231F20"/>
          <w:sz w:val="20"/>
        </w:rPr>
        <w:t>El proyecto consiste en: (</w:t>
      </w:r>
      <w:r>
        <w:rPr>
          <w:i/>
          <w:color w:val="231F20"/>
          <w:sz w:val="20"/>
        </w:rPr>
        <w:t>incluir una breve descripción del proyecto haciendo referencia al marco lógico en vigor, </w:t>
      </w:r>
      <w:r>
        <w:rPr>
          <w:i/>
          <w:color w:val="231F20"/>
          <w:sz w:val="20"/>
        </w:rPr>
        <w:t>que</w:t>
      </w:r>
      <w:r>
        <w:rPr>
          <w:i/>
          <w:color w:val="231F20"/>
          <w:spacing w:val="-7"/>
          <w:sz w:val="20"/>
        </w:rPr>
        <w:t> </w:t>
      </w:r>
      <w:r>
        <w:rPr>
          <w:i/>
          <w:color w:val="231F20"/>
          <w:sz w:val="20"/>
        </w:rPr>
        <w:t>debe</w:t>
      </w:r>
      <w:r>
        <w:rPr>
          <w:i/>
          <w:color w:val="231F20"/>
          <w:spacing w:val="-7"/>
          <w:sz w:val="20"/>
        </w:rPr>
        <w:t> </w:t>
      </w:r>
      <w:r>
        <w:rPr>
          <w:i/>
          <w:color w:val="231F20"/>
          <w:sz w:val="20"/>
        </w:rPr>
        <w:t>adjuntarse</w:t>
      </w:r>
      <w:r>
        <w:rPr>
          <w:i/>
          <w:color w:val="231F20"/>
          <w:spacing w:val="-7"/>
          <w:sz w:val="20"/>
        </w:rPr>
        <w:t> </w:t>
      </w:r>
      <w:r>
        <w:rPr>
          <w:i/>
          <w:color w:val="231F20"/>
          <w:sz w:val="20"/>
        </w:rPr>
        <w:t>al</w:t>
      </w:r>
      <w:r>
        <w:rPr>
          <w:i/>
          <w:color w:val="231F20"/>
          <w:spacing w:val="-7"/>
          <w:sz w:val="20"/>
        </w:rPr>
        <w:t> </w:t>
      </w:r>
      <w:r>
        <w:rPr>
          <w:i/>
          <w:color w:val="231F20"/>
          <w:sz w:val="20"/>
        </w:rPr>
        <w:t>documento;</w:t>
      </w:r>
      <w:r>
        <w:rPr>
          <w:i/>
          <w:color w:val="231F20"/>
          <w:spacing w:val="-7"/>
          <w:sz w:val="20"/>
        </w:rPr>
        <w:t> </w:t>
      </w:r>
      <w:r>
        <w:rPr>
          <w:i/>
          <w:color w:val="231F20"/>
          <w:sz w:val="20"/>
        </w:rPr>
        <w:t>proporcionar</w:t>
      </w:r>
      <w:r>
        <w:rPr>
          <w:i/>
          <w:color w:val="231F20"/>
          <w:spacing w:val="-7"/>
          <w:sz w:val="20"/>
        </w:rPr>
        <w:t> </w:t>
      </w:r>
      <w:r>
        <w:rPr>
          <w:i/>
          <w:color w:val="231F20"/>
          <w:sz w:val="20"/>
        </w:rPr>
        <w:t>información</w:t>
      </w:r>
      <w:r>
        <w:rPr>
          <w:i/>
          <w:color w:val="231F20"/>
          <w:spacing w:val="-7"/>
          <w:sz w:val="20"/>
        </w:rPr>
        <w:t> </w:t>
      </w:r>
      <w:r>
        <w:rPr>
          <w:i/>
          <w:color w:val="231F20"/>
          <w:sz w:val="20"/>
        </w:rPr>
        <w:t>clave,</w:t>
      </w:r>
      <w:r>
        <w:rPr>
          <w:i/>
          <w:color w:val="231F20"/>
          <w:spacing w:val="-7"/>
          <w:sz w:val="20"/>
        </w:rPr>
        <w:t> </w:t>
      </w:r>
      <w:r>
        <w:rPr>
          <w:i/>
          <w:color w:val="231F20"/>
          <w:sz w:val="20"/>
        </w:rPr>
        <w:t>como</w:t>
      </w:r>
      <w:r>
        <w:rPr>
          <w:i/>
          <w:color w:val="231F20"/>
          <w:spacing w:val="-7"/>
          <w:sz w:val="20"/>
        </w:rPr>
        <w:t> </w:t>
      </w:r>
      <w:r>
        <w:rPr>
          <w:i/>
          <w:color w:val="231F20"/>
          <w:sz w:val="20"/>
        </w:rPr>
        <w:t>el</w:t>
      </w:r>
      <w:r>
        <w:rPr>
          <w:i/>
          <w:color w:val="231F20"/>
          <w:spacing w:val="-7"/>
          <w:sz w:val="20"/>
        </w:rPr>
        <w:t> </w:t>
      </w:r>
      <w:r>
        <w:rPr>
          <w:i/>
          <w:color w:val="231F20"/>
          <w:sz w:val="20"/>
        </w:rPr>
        <w:t>objetivo</w:t>
      </w:r>
      <w:r>
        <w:rPr>
          <w:i/>
          <w:color w:val="231F20"/>
          <w:spacing w:val="-6"/>
          <w:sz w:val="20"/>
        </w:rPr>
        <w:t> </w:t>
      </w:r>
      <w:r>
        <w:rPr>
          <w:i/>
          <w:color w:val="231F20"/>
          <w:sz w:val="20"/>
        </w:rPr>
        <w:t>y</w:t>
      </w:r>
      <w:r>
        <w:rPr>
          <w:i/>
          <w:color w:val="231F20"/>
          <w:spacing w:val="-7"/>
          <w:sz w:val="20"/>
        </w:rPr>
        <w:t> </w:t>
      </w:r>
      <w:r>
        <w:rPr>
          <w:i/>
          <w:color w:val="231F20"/>
          <w:sz w:val="20"/>
        </w:rPr>
        <w:t>la</w:t>
      </w:r>
      <w:r>
        <w:rPr>
          <w:i/>
          <w:color w:val="231F20"/>
          <w:spacing w:val="-7"/>
          <w:sz w:val="20"/>
        </w:rPr>
        <w:t> </w:t>
      </w:r>
      <w:r>
        <w:rPr>
          <w:i/>
          <w:color w:val="231F20"/>
          <w:sz w:val="20"/>
        </w:rPr>
        <w:t>justificación</w:t>
      </w:r>
      <w:r>
        <w:rPr>
          <w:i/>
          <w:color w:val="231F20"/>
          <w:spacing w:val="-7"/>
          <w:sz w:val="20"/>
        </w:rPr>
        <w:t> </w:t>
      </w:r>
      <w:r>
        <w:rPr>
          <w:i/>
          <w:color w:val="231F20"/>
          <w:sz w:val="20"/>
        </w:rPr>
        <w:t>del</w:t>
      </w:r>
      <w:r>
        <w:rPr>
          <w:i/>
          <w:color w:val="231F20"/>
          <w:spacing w:val="-7"/>
          <w:sz w:val="20"/>
        </w:rPr>
        <w:t> </w:t>
      </w:r>
      <w:r>
        <w:rPr>
          <w:i/>
          <w:color w:val="231F20"/>
          <w:sz w:val="20"/>
        </w:rPr>
        <w:t>proyecto, su ubicación, duración, las tecnologías a emplear, el ciclo de vida del proyecto,</w:t>
      </w:r>
      <w:r>
        <w:rPr>
          <w:i/>
          <w:color w:val="231F20"/>
          <w:spacing w:val="5"/>
          <w:sz w:val="20"/>
        </w:rPr>
        <w:t> </w:t>
      </w:r>
      <w:r>
        <w:rPr>
          <w:i/>
          <w:color w:val="231F20"/>
          <w:sz w:val="20"/>
        </w:rPr>
        <w:t>etc</w:t>
      </w:r>
      <w:r>
        <w:rPr>
          <w:color w:val="231F20"/>
          <w:sz w:val="20"/>
        </w:rPr>
        <w:t>.)</w:t>
      </w:r>
    </w:p>
    <w:p>
      <w:pPr>
        <w:pStyle w:val="BodyText"/>
        <w:spacing w:before="2"/>
      </w:pPr>
    </w:p>
    <w:p>
      <w:pPr>
        <w:spacing w:line="244" w:lineRule="auto" w:before="0"/>
        <w:ind w:left="113" w:right="395" w:firstLine="0"/>
        <w:jc w:val="both"/>
        <w:rPr>
          <w:sz w:val="20"/>
        </w:rPr>
      </w:pPr>
      <w:r>
        <w:rPr>
          <w:color w:val="231F20"/>
          <w:sz w:val="20"/>
        </w:rPr>
        <w:t>Se han identificado las siguientes alternativas técnicamente viables: (</w:t>
      </w:r>
      <w:r>
        <w:rPr>
          <w:i/>
          <w:color w:val="231F20"/>
          <w:sz w:val="20"/>
        </w:rPr>
        <w:t>proporcionar una descripción de las alter- </w:t>
      </w:r>
      <w:r>
        <w:rPr>
          <w:i/>
          <w:color w:val="231F20"/>
          <w:sz w:val="20"/>
        </w:rPr>
        <w:t>nativas que se hayan identificado - en algunos casos, no se habrán identificado alternativas. Si éste es el caso, será importante tener en cuenta (si es preciso trabajar más en la fase de diseño) la importancia de identificar alternativas; en este punto podría ser necesario incluir un texto que proponga que los consultores en la EIA deben estudiar alternativas que puedan reducir al mínimo el impacto ambiental (véase el apartado 4.1.1)</w:t>
      </w:r>
      <w:r>
        <w:rPr>
          <w:color w:val="231F20"/>
          <w:sz w:val="20"/>
        </w:rPr>
        <w:t>).</w:t>
      </w:r>
    </w:p>
    <w:p>
      <w:pPr>
        <w:pStyle w:val="BodyText"/>
        <w:spacing w:before="2"/>
      </w:pPr>
    </w:p>
    <w:p>
      <w:pPr>
        <w:spacing w:line="244" w:lineRule="auto" w:before="0"/>
        <w:ind w:left="113" w:right="395" w:firstLine="0"/>
        <w:jc w:val="both"/>
        <w:rPr>
          <w:sz w:val="20"/>
        </w:rPr>
      </w:pPr>
      <w:r>
        <w:rPr>
          <w:color w:val="231F20"/>
          <w:spacing w:val="3"/>
          <w:sz w:val="20"/>
        </w:rPr>
        <w:t>La</w:t>
      </w:r>
      <w:r>
        <w:rPr>
          <w:color w:val="231F20"/>
          <w:spacing w:val="-5"/>
          <w:sz w:val="20"/>
        </w:rPr>
        <w:t> </w:t>
      </w:r>
      <w:r>
        <w:rPr>
          <w:color w:val="231F20"/>
          <w:sz w:val="20"/>
        </w:rPr>
        <w:t>información</w:t>
      </w:r>
      <w:r>
        <w:rPr>
          <w:color w:val="231F20"/>
          <w:spacing w:val="-5"/>
          <w:sz w:val="20"/>
        </w:rPr>
        <w:t> </w:t>
      </w:r>
      <w:r>
        <w:rPr>
          <w:color w:val="231F20"/>
          <w:sz w:val="20"/>
        </w:rPr>
        <w:t>existente</w:t>
      </w:r>
      <w:r>
        <w:rPr>
          <w:color w:val="231F20"/>
          <w:spacing w:val="-5"/>
          <w:sz w:val="20"/>
        </w:rPr>
        <w:t> </w:t>
      </w:r>
      <w:r>
        <w:rPr>
          <w:color w:val="231F20"/>
          <w:sz w:val="20"/>
        </w:rPr>
        <w:t>sobre</w:t>
      </w:r>
      <w:r>
        <w:rPr>
          <w:color w:val="231F20"/>
          <w:spacing w:val="-5"/>
          <w:sz w:val="20"/>
        </w:rPr>
        <w:t> </w:t>
      </w:r>
      <w:r>
        <w:rPr>
          <w:color w:val="231F20"/>
          <w:sz w:val="20"/>
        </w:rPr>
        <w:t>el</w:t>
      </w:r>
      <w:r>
        <w:rPr>
          <w:color w:val="231F20"/>
          <w:spacing w:val="-5"/>
          <w:sz w:val="20"/>
        </w:rPr>
        <w:t> </w:t>
      </w:r>
      <w:r>
        <w:rPr>
          <w:color w:val="231F20"/>
          <w:sz w:val="20"/>
        </w:rPr>
        <w:t>proyecto</w:t>
      </w:r>
      <w:r>
        <w:rPr>
          <w:color w:val="231F20"/>
          <w:spacing w:val="-5"/>
          <w:sz w:val="20"/>
        </w:rPr>
        <w:t> </w:t>
      </w:r>
      <w:r>
        <w:rPr>
          <w:color w:val="231F20"/>
          <w:sz w:val="20"/>
        </w:rPr>
        <w:t>y</w:t>
      </w:r>
      <w:r>
        <w:rPr>
          <w:color w:val="231F20"/>
          <w:spacing w:val="-4"/>
          <w:sz w:val="20"/>
        </w:rPr>
        <w:t> </w:t>
      </w:r>
      <w:r>
        <w:rPr>
          <w:color w:val="231F20"/>
          <w:sz w:val="20"/>
        </w:rPr>
        <w:t>el</w:t>
      </w:r>
      <w:r>
        <w:rPr>
          <w:color w:val="231F20"/>
          <w:spacing w:val="-5"/>
          <w:sz w:val="20"/>
        </w:rPr>
        <w:t> </w:t>
      </w:r>
      <w:r>
        <w:rPr>
          <w:color w:val="231F20"/>
          <w:sz w:val="20"/>
        </w:rPr>
        <w:t>medio</w:t>
      </w:r>
      <w:r>
        <w:rPr>
          <w:color w:val="231F20"/>
          <w:spacing w:val="-5"/>
          <w:sz w:val="20"/>
        </w:rPr>
        <w:t> </w:t>
      </w:r>
      <w:r>
        <w:rPr>
          <w:color w:val="231F20"/>
          <w:sz w:val="20"/>
        </w:rPr>
        <w:t>ambiente</w:t>
      </w:r>
      <w:r>
        <w:rPr>
          <w:color w:val="231F20"/>
          <w:spacing w:val="-5"/>
          <w:sz w:val="20"/>
        </w:rPr>
        <w:t> </w:t>
      </w:r>
      <w:r>
        <w:rPr>
          <w:color w:val="231F20"/>
          <w:sz w:val="20"/>
        </w:rPr>
        <w:t>se</w:t>
      </w:r>
      <w:r>
        <w:rPr>
          <w:color w:val="231F20"/>
          <w:spacing w:val="-5"/>
          <w:sz w:val="20"/>
        </w:rPr>
        <w:t> </w:t>
      </w:r>
      <w:r>
        <w:rPr>
          <w:color w:val="231F20"/>
          <w:sz w:val="20"/>
        </w:rPr>
        <w:t>puede</w:t>
      </w:r>
      <w:r>
        <w:rPr>
          <w:color w:val="231F20"/>
          <w:spacing w:val="-5"/>
          <w:sz w:val="20"/>
        </w:rPr>
        <w:t> </w:t>
      </w:r>
      <w:r>
        <w:rPr>
          <w:color w:val="231F20"/>
          <w:sz w:val="20"/>
        </w:rPr>
        <w:t>encontrar</w:t>
      </w:r>
      <w:r>
        <w:rPr>
          <w:color w:val="231F20"/>
          <w:spacing w:val="-4"/>
          <w:sz w:val="20"/>
        </w:rPr>
        <w:t> </w:t>
      </w:r>
      <w:r>
        <w:rPr>
          <w:color w:val="231F20"/>
          <w:sz w:val="20"/>
        </w:rPr>
        <w:t>en</w:t>
      </w:r>
      <w:r>
        <w:rPr>
          <w:color w:val="231F20"/>
          <w:spacing w:val="-5"/>
          <w:sz w:val="20"/>
        </w:rPr>
        <w:t> </w:t>
      </w:r>
      <w:r>
        <w:rPr>
          <w:color w:val="231F20"/>
          <w:sz w:val="20"/>
        </w:rPr>
        <w:t>(</w:t>
      </w:r>
      <w:r>
        <w:rPr>
          <w:i/>
          <w:color w:val="231F20"/>
          <w:sz w:val="20"/>
        </w:rPr>
        <w:t>mencionar</w:t>
      </w:r>
      <w:r>
        <w:rPr>
          <w:i/>
          <w:color w:val="231F20"/>
          <w:spacing w:val="-4"/>
          <w:sz w:val="20"/>
        </w:rPr>
        <w:t> </w:t>
      </w:r>
      <w:r>
        <w:rPr>
          <w:i/>
          <w:color w:val="231F20"/>
          <w:sz w:val="20"/>
        </w:rPr>
        <w:t>cualquier</w:t>
      </w:r>
      <w:r>
        <w:rPr>
          <w:i/>
          <w:color w:val="231F20"/>
          <w:spacing w:val="-4"/>
          <w:sz w:val="20"/>
        </w:rPr>
        <w:t> </w:t>
      </w:r>
      <w:r>
        <w:rPr>
          <w:i/>
          <w:color w:val="231F20"/>
          <w:sz w:val="20"/>
        </w:rPr>
        <w:t>estu- </w:t>
      </w:r>
      <w:r>
        <w:rPr>
          <w:i/>
          <w:color w:val="231F20"/>
          <w:sz w:val="20"/>
        </w:rPr>
        <w:t>dio</w:t>
      </w:r>
      <w:r>
        <w:rPr>
          <w:i/>
          <w:color w:val="231F20"/>
          <w:spacing w:val="-6"/>
          <w:sz w:val="20"/>
        </w:rPr>
        <w:t> </w:t>
      </w:r>
      <w:r>
        <w:rPr>
          <w:i/>
          <w:color w:val="231F20"/>
          <w:sz w:val="20"/>
        </w:rPr>
        <w:t>e</w:t>
      </w:r>
      <w:r>
        <w:rPr>
          <w:i/>
          <w:color w:val="231F20"/>
          <w:spacing w:val="-5"/>
          <w:sz w:val="20"/>
        </w:rPr>
        <w:t> </w:t>
      </w:r>
      <w:r>
        <w:rPr>
          <w:i/>
          <w:color w:val="231F20"/>
          <w:sz w:val="20"/>
        </w:rPr>
        <w:t>información</w:t>
      </w:r>
      <w:r>
        <w:rPr>
          <w:i/>
          <w:color w:val="231F20"/>
          <w:spacing w:val="-5"/>
          <w:sz w:val="20"/>
        </w:rPr>
        <w:t> </w:t>
      </w:r>
      <w:r>
        <w:rPr>
          <w:i/>
          <w:color w:val="231F20"/>
          <w:sz w:val="20"/>
        </w:rPr>
        <w:t>disponible</w:t>
      </w:r>
      <w:r>
        <w:rPr>
          <w:i/>
          <w:color w:val="231F20"/>
          <w:spacing w:val="-6"/>
          <w:sz w:val="20"/>
        </w:rPr>
        <w:t> </w:t>
      </w:r>
      <w:r>
        <w:rPr>
          <w:i/>
          <w:color w:val="231F20"/>
          <w:sz w:val="20"/>
        </w:rPr>
        <w:t>que</w:t>
      </w:r>
      <w:r>
        <w:rPr>
          <w:i/>
          <w:color w:val="231F20"/>
          <w:spacing w:val="-5"/>
          <w:sz w:val="20"/>
        </w:rPr>
        <w:t> </w:t>
      </w:r>
      <w:r>
        <w:rPr>
          <w:i/>
          <w:color w:val="231F20"/>
          <w:sz w:val="20"/>
        </w:rPr>
        <w:t>incluya</w:t>
      </w:r>
      <w:r>
        <w:rPr>
          <w:i/>
          <w:color w:val="231F20"/>
          <w:spacing w:val="-5"/>
          <w:sz w:val="20"/>
        </w:rPr>
        <w:t> </w:t>
      </w:r>
      <w:r>
        <w:rPr>
          <w:i/>
          <w:color w:val="231F20"/>
          <w:sz w:val="20"/>
        </w:rPr>
        <w:t>los</w:t>
      </w:r>
      <w:r>
        <w:rPr>
          <w:i/>
          <w:color w:val="231F20"/>
          <w:spacing w:val="-6"/>
          <w:sz w:val="20"/>
        </w:rPr>
        <w:t> </w:t>
      </w:r>
      <w:r>
        <w:rPr>
          <w:i/>
          <w:color w:val="231F20"/>
          <w:sz w:val="20"/>
        </w:rPr>
        <w:t>resultados</w:t>
      </w:r>
      <w:r>
        <w:rPr>
          <w:i/>
          <w:color w:val="231F20"/>
          <w:spacing w:val="-5"/>
          <w:sz w:val="20"/>
        </w:rPr>
        <w:t> </w:t>
      </w:r>
      <w:r>
        <w:rPr>
          <w:i/>
          <w:color w:val="231F20"/>
          <w:sz w:val="20"/>
        </w:rPr>
        <w:t>de</w:t>
      </w:r>
      <w:r>
        <w:rPr>
          <w:i/>
          <w:color w:val="231F20"/>
          <w:spacing w:val="-5"/>
          <w:sz w:val="20"/>
        </w:rPr>
        <w:t> </w:t>
      </w:r>
      <w:r>
        <w:rPr>
          <w:i/>
          <w:color w:val="231F20"/>
          <w:sz w:val="20"/>
        </w:rPr>
        <w:t>la</w:t>
      </w:r>
      <w:r>
        <w:rPr>
          <w:i/>
          <w:color w:val="231F20"/>
          <w:spacing w:val="-6"/>
          <w:sz w:val="20"/>
        </w:rPr>
        <w:t> </w:t>
      </w:r>
      <w:r>
        <w:rPr>
          <w:i/>
          <w:color w:val="231F20"/>
          <w:sz w:val="20"/>
        </w:rPr>
        <w:t>fase</w:t>
      </w:r>
      <w:r>
        <w:rPr>
          <w:i/>
          <w:color w:val="231F20"/>
          <w:spacing w:val="-5"/>
          <w:sz w:val="20"/>
        </w:rPr>
        <w:t> </w:t>
      </w:r>
      <w:r>
        <w:rPr>
          <w:i/>
          <w:color w:val="231F20"/>
          <w:sz w:val="20"/>
        </w:rPr>
        <w:t>de</w:t>
      </w:r>
      <w:r>
        <w:rPr>
          <w:i/>
          <w:color w:val="231F20"/>
          <w:spacing w:val="-5"/>
          <w:sz w:val="20"/>
        </w:rPr>
        <w:t> </w:t>
      </w:r>
      <w:r>
        <w:rPr>
          <w:i/>
          <w:color w:val="231F20"/>
          <w:sz w:val="20"/>
        </w:rPr>
        <w:t>identificación,</w:t>
      </w:r>
      <w:r>
        <w:rPr>
          <w:i/>
          <w:color w:val="231F20"/>
          <w:spacing w:val="-6"/>
          <w:sz w:val="20"/>
        </w:rPr>
        <w:t> </w:t>
      </w:r>
      <w:r>
        <w:rPr>
          <w:i/>
          <w:color w:val="231F20"/>
          <w:sz w:val="20"/>
        </w:rPr>
        <w:t>e</w:t>
      </w:r>
      <w:r>
        <w:rPr>
          <w:i/>
          <w:color w:val="231F20"/>
          <w:spacing w:val="-5"/>
          <w:sz w:val="20"/>
        </w:rPr>
        <w:t> </w:t>
      </w:r>
      <w:r>
        <w:rPr>
          <w:i/>
          <w:color w:val="231F20"/>
          <w:sz w:val="20"/>
        </w:rPr>
        <w:t>indicar</w:t>
      </w:r>
      <w:r>
        <w:rPr>
          <w:i/>
          <w:color w:val="231F20"/>
          <w:spacing w:val="-5"/>
          <w:sz w:val="20"/>
        </w:rPr>
        <w:t> </w:t>
      </w:r>
      <w:r>
        <w:rPr>
          <w:i/>
          <w:color w:val="231F20"/>
          <w:sz w:val="20"/>
        </w:rPr>
        <w:t>dónde</w:t>
      </w:r>
      <w:r>
        <w:rPr>
          <w:i/>
          <w:color w:val="231F20"/>
          <w:spacing w:val="-6"/>
          <w:sz w:val="20"/>
        </w:rPr>
        <w:t> </w:t>
      </w:r>
      <w:r>
        <w:rPr>
          <w:i/>
          <w:color w:val="231F20"/>
          <w:sz w:val="20"/>
        </w:rPr>
        <w:t>y</w:t>
      </w:r>
      <w:r>
        <w:rPr>
          <w:i/>
          <w:color w:val="231F20"/>
          <w:spacing w:val="-5"/>
          <w:sz w:val="20"/>
        </w:rPr>
        <w:t> </w:t>
      </w:r>
      <w:r>
        <w:rPr>
          <w:i/>
          <w:color w:val="231F20"/>
          <w:sz w:val="20"/>
        </w:rPr>
        <w:t>cómo</w:t>
      </w:r>
      <w:r>
        <w:rPr>
          <w:i/>
          <w:color w:val="231F20"/>
          <w:spacing w:val="-5"/>
          <w:sz w:val="20"/>
        </w:rPr>
        <w:t> </w:t>
      </w:r>
      <w:r>
        <w:rPr>
          <w:i/>
          <w:color w:val="231F20"/>
          <w:sz w:val="20"/>
        </w:rPr>
        <w:t>pueden obtenerse o consultarse dichos documentos)</w:t>
      </w:r>
      <w:r>
        <w:rPr>
          <w:color w:val="231F20"/>
          <w:sz w:val="20"/>
        </w:rPr>
        <w:t>. Además de </w:t>
      </w:r>
      <w:r>
        <w:rPr>
          <w:color w:val="231F20"/>
          <w:spacing w:val="2"/>
          <w:sz w:val="20"/>
        </w:rPr>
        <w:t>esta EIA, </w:t>
      </w:r>
      <w:r>
        <w:rPr>
          <w:color w:val="231F20"/>
          <w:sz w:val="20"/>
        </w:rPr>
        <w:t>se prevé llevar a cabo los siguientes estudios (</w:t>
      </w:r>
      <w:r>
        <w:rPr>
          <w:i/>
          <w:color w:val="231F20"/>
          <w:sz w:val="20"/>
        </w:rPr>
        <w:t>mencionar cualquier otro estudio previsto en la fase de formulación, como estudios de viabilidad, análisis econó- </w:t>
      </w:r>
      <w:r>
        <w:rPr>
          <w:i/>
          <w:color w:val="231F20"/>
          <w:sz w:val="20"/>
        </w:rPr>
        <w:t>micos y financieros o evaluaciones de impacto</w:t>
      </w:r>
      <w:r>
        <w:rPr>
          <w:i/>
          <w:color w:val="231F20"/>
          <w:spacing w:val="1"/>
          <w:sz w:val="20"/>
        </w:rPr>
        <w:t> </w:t>
      </w:r>
      <w:r>
        <w:rPr>
          <w:i/>
          <w:color w:val="231F20"/>
          <w:sz w:val="20"/>
        </w:rPr>
        <w:t>social</w:t>
      </w:r>
      <w:r>
        <w:rPr>
          <w:color w:val="231F20"/>
          <w:sz w:val="20"/>
        </w:rPr>
        <w:t>).</w:t>
      </w:r>
    </w:p>
    <w:p>
      <w:pPr>
        <w:pStyle w:val="BodyText"/>
        <w:spacing w:before="1"/>
      </w:pPr>
    </w:p>
    <w:p>
      <w:pPr>
        <w:spacing w:line="244" w:lineRule="auto" w:before="0"/>
        <w:ind w:left="113" w:right="394" w:firstLine="0"/>
        <w:jc w:val="both"/>
        <w:rPr>
          <w:i/>
          <w:sz w:val="20"/>
        </w:rPr>
      </w:pPr>
      <w:r>
        <w:rPr>
          <w:i/>
          <w:color w:val="231F20"/>
          <w:sz w:val="20"/>
        </w:rPr>
        <w:t>(Mencionar cualquier otra información pertinente a los antecedentes, como proyectos conocidos o potenciales </w:t>
      </w:r>
      <w:r>
        <w:rPr>
          <w:i/>
          <w:color w:val="231F20"/>
          <w:sz w:val="20"/>
        </w:rPr>
        <w:t>previstos en la misma área, las principales partes interesadas, los requisitos legales y las EAE que puedan existir en el sector).</w:t>
      </w:r>
    </w:p>
    <w:p>
      <w:pPr>
        <w:pStyle w:val="BodyText"/>
        <w:rPr>
          <w:i/>
          <w:sz w:val="24"/>
        </w:rPr>
      </w:pPr>
    </w:p>
    <w:p>
      <w:pPr>
        <w:pStyle w:val="BodyText"/>
        <w:spacing w:before="9"/>
        <w:rPr>
          <w:i/>
          <w:sz w:val="26"/>
        </w:rPr>
      </w:pPr>
    </w:p>
    <w:p>
      <w:pPr>
        <w:pStyle w:val="ListParagraph"/>
        <w:numPr>
          <w:ilvl w:val="0"/>
          <w:numId w:val="2"/>
        </w:numPr>
        <w:tabs>
          <w:tab w:pos="320" w:val="left" w:leader="none"/>
        </w:tabs>
        <w:spacing w:line="240" w:lineRule="auto" w:before="0" w:after="0"/>
        <w:ind w:left="319" w:right="0" w:hanging="207"/>
        <w:jc w:val="left"/>
        <w:rPr>
          <w:sz w:val="20"/>
        </w:rPr>
      </w:pPr>
      <w:r>
        <w:rPr>
          <w:color w:val="00A14B"/>
          <w:spacing w:val="3"/>
          <w:sz w:val="20"/>
        </w:rPr>
        <w:t>OBJETIVO</w:t>
      </w:r>
    </w:p>
    <w:p>
      <w:pPr>
        <w:pStyle w:val="BodyText"/>
        <w:spacing w:before="9"/>
      </w:pPr>
    </w:p>
    <w:p>
      <w:pPr>
        <w:pStyle w:val="BodyText"/>
        <w:spacing w:line="244" w:lineRule="auto"/>
        <w:ind w:left="113" w:right="395"/>
        <w:jc w:val="both"/>
      </w:pPr>
      <w:r>
        <w:rPr>
          <w:color w:val="231F20"/>
          <w:spacing w:val="3"/>
        </w:rPr>
        <w:t>La </w:t>
      </w:r>
      <w:r>
        <w:rPr>
          <w:color w:val="231F20"/>
        </w:rPr>
        <w:t>Evaluación de </w:t>
      </w:r>
      <w:r>
        <w:rPr>
          <w:color w:val="231F20"/>
          <w:spacing w:val="2"/>
        </w:rPr>
        <w:t>Impacto </w:t>
      </w:r>
      <w:r>
        <w:rPr>
          <w:color w:val="231F20"/>
        </w:rPr>
        <w:t>Ambiental proporcionará a los responsables de la toma de decisiones en el país par- tenario y en la Comisión Europea información suficiente para justificar, desde un </w:t>
      </w:r>
      <w:r>
        <w:rPr>
          <w:color w:val="231F20"/>
          <w:spacing w:val="2"/>
        </w:rPr>
        <w:t>punto </w:t>
      </w:r>
      <w:r>
        <w:rPr>
          <w:color w:val="231F20"/>
        </w:rPr>
        <w:t>de vista </w:t>
      </w:r>
      <w:r>
        <w:rPr>
          <w:color w:val="231F20"/>
          <w:spacing w:val="2"/>
        </w:rPr>
        <w:t>ambiental, </w:t>
      </w:r>
      <w:r>
        <w:rPr>
          <w:color w:val="231F20"/>
        </w:rPr>
        <w:t>la aceptación, la modificación o el rechazo del proyecto en lo que se refiere a su financiación e implementación. También constituirá la base que orientará </w:t>
      </w:r>
      <w:r>
        <w:rPr>
          <w:color w:val="231F20"/>
          <w:spacing w:val="2"/>
        </w:rPr>
        <w:t>las </w:t>
      </w:r>
      <w:r>
        <w:rPr>
          <w:color w:val="231F20"/>
        </w:rPr>
        <w:t>posteriores actividades, lo que garantizará que el proyecto se lleve a cabo teniendo en </w:t>
      </w:r>
      <w:r>
        <w:rPr>
          <w:color w:val="231F20"/>
          <w:spacing w:val="2"/>
        </w:rPr>
        <w:t>cuenta </w:t>
      </w:r>
      <w:r>
        <w:rPr>
          <w:color w:val="231F20"/>
        </w:rPr>
        <w:t>los </w:t>
      </w:r>
      <w:r>
        <w:rPr>
          <w:color w:val="231F20"/>
          <w:spacing w:val="2"/>
        </w:rPr>
        <w:t>aspectos </w:t>
      </w:r>
      <w:r>
        <w:rPr>
          <w:color w:val="231F20"/>
        </w:rPr>
        <w:t>ambientales</w:t>
      </w:r>
      <w:r>
        <w:rPr>
          <w:color w:val="231F20"/>
          <w:spacing w:val="2"/>
        </w:rPr>
        <w:t> </w:t>
      </w:r>
      <w:r>
        <w:rPr>
          <w:color w:val="231F20"/>
        </w:rPr>
        <w:t>identificados.</w:t>
      </w:r>
    </w:p>
    <w:p>
      <w:pPr>
        <w:pStyle w:val="BodyText"/>
        <w:rPr>
          <w:sz w:val="24"/>
        </w:rPr>
      </w:pPr>
    </w:p>
    <w:p>
      <w:pPr>
        <w:pStyle w:val="BodyText"/>
        <w:spacing w:before="8"/>
        <w:rPr>
          <w:sz w:val="26"/>
        </w:rPr>
      </w:pPr>
    </w:p>
    <w:p>
      <w:pPr>
        <w:pStyle w:val="ListParagraph"/>
        <w:numPr>
          <w:ilvl w:val="0"/>
          <w:numId w:val="2"/>
        </w:numPr>
        <w:tabs>
          <w:tab w:pos="319" w:val="left" w:leader="none"/>
        </w:tabs>
        <w:spacing w:line="240" w:lineRule="auto" w:before="0" w:after="0"/>
        <w:ind w:left="318" w:right="0" w:hanging="206"/>
        <w:jc w:val="left"/>
        <w:rPr>
          <w:sz w:val="20"/>
        </w:rPr>
      </w:pPr>
      <w:r>
        <w:rPr>
          <w:color w:val="00A14B"/>
          <w:sz w:val="20"/>
        </w:rPr>
        <w:t>RESULTADOS</w:t>
      </w:r>
    </w:p>
    <w:p>
      <w:pPr>
        <w:pStyle w:val="BodyText"/>
        <w:spacing w:before="8"/>
      </w:pPr>
    </w:p>
    <w:p>
      <w:pPr>
        <w:pStyle w:val="BodyText"/>
        <w:spacing w:line="244" w:lineRule="auto"/>
        <w:ind w:left="113" w:right="395"/>
        <w:jc w:val="both"/>
      </w:pPr>
      <w:r>
        <w:rPr>
          <w:color w:val="231F20"/>
        </w:rPr>
        <w:t>La EIA se compone de dos fases: un estudio de </w:t>
      </w:r>
      <w:r>
        <w:rPr>
          <w:i/>
          <w:color w:val="231F20"/>
        </w:rPr>
        <w:t>scoping </w:t>
      </w:r>
      <w:r>
        <w:rPr>
          <w:color w:val="231F20"/>
        </w:rPr>
        <w:t>(definición del alcance de la EIA) y el estudio de la EIA propiamente dicho. El estudio de </w:t>
      </w:r>
      <w:r>
        <w:rPr>
          <w:i/>
          <w:color w:val="231F20"/>
        </w:rPr>
        <w:t>scoping </w:t>
      </w:r>
      <w:r>
        <w:rPr>
          <w:color w:val="231F20"/>
        </w:rPr>
        <w:t>definirá las cuestiones que deben ser abordadas en el estudio de la EIA, atendiendo al contexto específico en que se ejecutará el proyecto. Las actividades, el calendario y el presupuesto para el estudio de la EIA se determinarán en base a las conclusiones del estudio de </w:t>
      </w:r>
      <w:r>
        <w:rPr>
          <w:i/>
          <w:color w:val="231F20"/>
        </w:rPr>
        <w:t>scoping</w:t>
      </w:r>
      <w:r>
        <w:rPr>
          <w:color w:val="231F20"/>
        </w:rPr>
        <w:t>.</w:t>
      </w:r>
    </w:p>
    <w:p>
      <w:pPr>
        <w:pStyle w:val="BodyText"/>
        <w:spacing w:before="2"/>
      </w:pPr>
    </w:p>
    <w:p>
      <w:pPr>
        <w:pStyle w:val="BodyText"/>
        <w:ind w:left="113"/>
        <w:jc w:val="both"/>
      </w:pPr>
      <w:r>
        <w:rPr>
          <w:color w:val="231F20"/>
        </w:rPr>
        <w:t>El </w:t>
      </w:r>
      <w:r>
        <w:rPr>
          <w:color w:val="00A14B"/>
        </w:rPr>
        <w:t>estudio de </w:t>
      </w:r>
      <w:r>
        <w:rPr>
          <w:i/>
          <w:color w:val="00A14B"/>
        </w:rPr>
        <w:t>scoping </w:t>
      </w:r>
      <w:r>
        <w:rPr>
          <w:color w:val="00A14B"/>
        </w:rPr>
        <w:t>de la EIA </w:t>
      </w:r>
      <w:r>
        <w:rPr>
          <w:color w:val="231F20"/>
        </w:rPr>
        <w:t>arrojará los siguientes resultados:</w:t>
      </w:r>
    </w:p>
    <w:p>
      <w:pPr>
        <w:pStyle w:val="BodyText"/>
      </w:pPr>
    </w:p>
    <w:p>
      <w:pPr>
        <w:pStyle w:val="BodyText"/>
        <w:rPr>
          <w:sz w:val="18"/>
        </w:rPr>
      </w:pPr>
      <w:r>
        <w:rPr/>
        <w:pict>
          <v:shape style="position:absolute;margin-left:56.692902pt;margin-top:13.0965pt;width:72pt;height:.1pt;mso-position-horizontal-relative:page;mso-position-vertical-relative:paragraph;z-index:-251655168;mso-wrap-distance-left:0;mso-wrap-distance-right:0" coordorigin="1134,262" coordsize="1440,0" path="m1134,262l2574,262e" filled="false" stroked="true" strokeweight="1pt" strokecolor="#00a14b">
            <v:path arrowok="t"/>
            <v:stroke dashstyle="solid"/>
            <w10:wrap type="topAndBottom"/>
          </v:shape>
        </w:pict>
      </w:r>
    </w:p>
    <w:p>
      <w:pPr>
        <w:spacing w:line="244" w:lineRule="auto" w:before="9"/>
        <w:ind w:left="340" w:right="0" w:hanging="215"/>
        <w:jc w:val="left"/>
        <w:rPr>
          <w:sz w:val="17"/>
        </w:rPr>
      </w:pPr>
      <w:r>
        <w:rPr>
          <w:color w:val="231F20"/>
          <w:position w:val="6"/>
          <w:sz w:val="10"/>
        </w:rPr>
        <w:t>(1) </w:t>
      </w:r>
      <w:r>
        <w:rPr>
          <w:color w:val="231F20"/>
          <w:sz w:val="17"/>
        </w:rPr>
        <w:t>Si no están incluidos en el ámbito de la EIA, en el estudio general de formulación del proyecto deberán abordarse los riesgos, las limitaciones y las oportunidades que sean relevantes en relación con el medio ambiente y el clima.</w:t>
      </w:r>
    </w:p>
    <w:p>
      <w:pPr>
        <w:spacing w:after="0" w:line="244" w:lineRule="auto"/>
        <w:jc w:val="left"/>
        <w:rPr>
          <w:sz w:val="17"/>
        </w:rPr>
        <w:sectPr>
          <w:pgSz w:w="11910" w:h="16840"/>
          <w:pgMar w:top="0" w:bottom="280" w:left="1020" w:right="1020"/>
        </w:sectPr>
      </w:pPr>
    </w:p>
    <w:p>
      <w:pPr>
        <w:pStyle w:val="BodyText"/>
      </w:pPr>
      <w:r>
        <w:rPr/>
        <w:pict>
          <v:group style="position:absolute;margin-left:544.252319pt;margin-top:.000024pt;width:22.7pt;height:47.35pt;mso-position-horizontal-relative:page;mso-position-vertical-relative:page;z-index:251665408" coordorigin="10885,0" coordsize="454,947">
            <v:shape style="position:absolute;left:10885;top:0;width:454;height:947" coordorigin="10885,0" coordsize="454,947" path="m11339,0l10885,0,10885,833,10887,899,10899,933,10933,945,10998,947,11225,947,11291,945,11324,933,11337,899,11339,833,11339,0xe" filled="true" fillcolor="#9aca3c" stroked="false">
              <v:path arrowok="t"/>
              <v:fill type="solid"/>
            </v:shape>
            <v:shape style="position:absolute;left:10885;top:0;width:454;height:947" type="#_x0000_t202" filled="false" stroked="false">
              <v:textbox inset="0,0,0,0">
                <w:txbxContent>
                  <w:p>
                    <w:pPr>
                      <w:spacing w:line="240" w:lineRule="auto" w:before="0"/>
                      <w:rPr>
                        <w:sz w:val="20"/>
                      </w:rPr>
                    </w:pPr>
                  </w:p>
                  <w:p>
                    <w:pPr>
                      <w:spacing w:line="240" w:lineRule="auto" w:before="0"/>
                      <w:rPr>
                        <w:sz w:val="20"/>
                      </w:rPr>
                    </w:pPr>
                  </w:p>
                  <w:p>
                    <w:pPr>
                      <w:spacing w:line="240" w:lineRule="auto" w:before="4"/>
                      <w:rPr>
                        <w:sz w:val="18"/>
                      </w:rPr>
                    </w:pPr>
                  </w:p>
                  <w:p>
                    <w:pPr>
                      <w:spacing w:before="0"/>
                      <w:ind w:left="80" w:right="0" w:firstLine="0"/>
                      <w:jc w:val="left"/>
                      <w:rPr>
                        <w:b/>
                        <w:sz w:val="16"/>
                      </w:rPr>
                    </w:pPr>
                    <w:r>
                      <w:rPr>
                        <w:b/>
                        <w:color w:val="FFFFFF"/>
                        <w:sz w:val="16"/>
                      </w:rPr>
                      <w:t>105</w:t>
                    </w:r>
                  </w:p>
                </w:txbxContent>
              </v:textbox>
              <w10:wrap type="none"/>
            </v:shape>
            <w10:wrap type="none"/>
          </v:group>
        </w:pict>
      </w:r>
    </w:p>
    <w:p>
      <w:pPr>
        <w:pStyle w:val="BodyText"/>
      </w:pPr>
    </w:p>
    <w:p>
      <w:pPr>
        <w:pStyle w:val="BodyText"/>
        <w:spacing w:before="2"/>
      </w:pPr>
    </w:p>
    <w:p>
      <w:pPr>
        <w:spacing w:before="0"/>
        <w:ind w:left="4519" w:right="0" w:firstLine="0"/>
        <w:jc w:val="left"/>
        <w:rPr>
          <w:b/>
          <w:sz w:val="12"/>
        </w:rPr>
      </w:pPr>
      <w:r>
        <w:rPr>
          <w:b/>
          <w:color w:val="231F20"/>
          <w:w w:val="115"/>
          <w:sz w:val="12"/>
        </w:rPr>
        <w:t>anexo 6 – tÉrminos de referenCia para una eValuaCión de impaCto ambiental</w:t>
      </w:r>
    </w:p>
    <w:p>
      <w:pPr>
        <w:pStyle w:val="BodyText"/>
        <w:rPr>
          <w:b/>
        </w:rPr>
      </w:pPr>
    </w:p>
    <w:p>
      <w:pPr>
        <w:pStyle w:val="BodyText"/>
        <w:rPr>
          <w:b/>
        </w:rPr>
      </w:pPr>
    </w:p>
    <w:p>
      <w:pPr>
        <w:pStyle w:val="BodyText"/>
        <w:rPr>
          <w:b/>
        </w:rPr>
      </w:pPr>
    </w:p>
    <w:p>
      <w:pPr>
        <w:pStyle w:val="BodyText"/>
        <w:rPr>
          <w:b/>
          <w:sz w:val="18"/>
        </w:rPr>
      </w:pPr>
    </w:p>
    <w:p>
      <w:pPr>
        <w:pStyle w:val="ListParagraph"/>
        <w:numPr>
          <w:ilvl w:val="1"/>
          <w:numId w:val="2"/>
        </w:numPr>
        <w:tabs>
          <w:tab w:pos="1118" w:val="left" w:leader="none"/>
        </w:tabs>
        <w:spacing w:line="240" w:lineRule="auto" w:before="100" w:after="0"/>
        <w:ind w:left="1117" w:right="0" w:hanging="295"/>
        <w:jc w:val="left"/>
        <w:rPr>
          <w:sz w:val="20"/>
        </w:rPr>
      </w:pPr>
      <w:r>
        <w:rPr>
          <w:color w:val="231F20"/>
          <w:sz w:val="20"/>
        </w:rPr>
        <w:t>Una descripción general del proyecto y del marco legislativo e institucional</w:t>
      </w:r>
      <w:r>
        <w:rPr>
          <w:color w:val="231F20"/>
          <w:spacing w:val="25"/>
          <w:sz w:val="20"/>
        </w:rPr>
        <w:t> </w:t>
      </w:r>
      <w:r>
        <w:rPr>
          <w:color w:val="231F20"/>
          <w:sz w:val="20"/>
        </w:rPr>
        <w:t>aplicable;</w:t>
      </w:r>
    </w:p>
    <w:p>
      <w:pPr>
        <w:pStyle w:val="BodyText"/>
        <w:spacing w:before="7"/>
        <w:rPr>
          <w:sz w:val="19"/>
        </w:rPr>
      </w:pPr>
    </w:p>
    <w:p>
      <w:pPr>
        <w:pStyle w:val="ListParagraph"/>
        <w:numPr>
          <w:ilvl w:val="1"/>
          <w:numId w:val="2"/>
        </w:numPr>
        <w:tabs>
          <w:tab w:pos="1118" w:val="left" w:leader="none"/>
        </w:tabs>
        <w:spacing w:line="240" w:lineRule="auto" w:before="0" w:after="0"/>
        <w:ind w:left="1117" w:right="0" w:hanging="295"/>
        <w:jc w:val="left"/>
        <w:rPr>
          <w:sz w:val="20"/>
        </w:rPr>
      </w:pPr>
      <w:r>
        <w:rPr>
          <w:color w:val="231F20"/>
          <w:sz w:val="20"/>
        </w:rPr>
        <w:t>Una indicación de </w:t>
      </w:r>
      <w:r>
        <w:rPr>
          <w:color w:val="231F20"/>
          <w:spacing w:val="2"/>
          <w:sz w:val="20"/>
        </w:rPr>
        <w:t>las </w:t>
      </w:r>
      <w:r>
        <w:rPr>
          <w:color w:val="231F20"/>
          <w:sz w:val="20"/>
        </w:rPr>
        <w:t>alternativas del proyecto (y sus variantes) que se vayan a</w:t>
      </w:r>
      <w:r>
        <w:rPr>
          <w:color w:val="231F20"/>
          <w:spacing w:val="23"/>
          <w:sz w:val="20"/>
        </w:rPr>
        <w:t> </w:t>
      </w:r>
      <w:r>
        <w:rPr>
          <w:color w:val="231F20"/>
          <w:spacing w:val="2"/>
          <w:sz w:val="20"/>
        </w:rPr>
        <w:t>estudiar;</w:t>
      </w:r>
    </w:p>
    <w:p>
      <w:pPr>
        <w:pStyle w:val="BodyText"/>
        <w:spacing w:before="7"/>
        <w:rPr>
          <w:sz w:val="19"/>
        </w:rPr>
      </w:pPr>
    </w:p>
    <w:p>
      <w:pPr>
        <w:pStyle w:val="ListParagraph"/>
        <w:numPr>
          <w:ilvl w:val="1"/>
          <w:numId w:val="2"/>
        </w:numPr>
        <w:tabs>
          <w:tab w:pos="1118" w:val="left" w:leader="none"/>
        </w:tabs>
        <w:spacing w:line="240" w:lineRule="auto" w:before="0" w:after="0"/>
        <w:ind w:left="1117" w:right="0" w:hanging="295"/>
        <w:jc w:val="left"/>
        <w:rPr>
          <w:sz w:val="20"/>
        </w:rPr>
      </w:pPr>
      <w:r>
        <w:rPr>
          <w:color w:val="231F20"/>
          <w:sz w:val="20"/>
        </w:rPr>
        <w:t>Una descripción de </w:t>
      </w:r>
      <w:r>
        <w:rPr>
          <w:color w:val="231F20"/>
          <w:spacing w:val="2"/>
          <w:sz w:val="20"/>
        </w:rPr>
        <w:t>las partes </w:t>
      </w:r>
      <w:r>
        <w:rPr>
          <w:color w:val="231F20"/>
          <w:sz w:val="20"/>
        </w:rPr>
        <w:t>interesadas clave y de sus</w:t>
      </w:r>
      <w:r>
        <w:rPr>
          <w:color w:val="231F20"/>
          <w:spacing w:val="9"/>
          <w:sz w:val="20"/>
        </w:rPr>
        <w:t> </w:t>
      </w:r>
      <w:r>
        <w:rPr>
          <w:color w:val="231F20"/>
          <w:sz w:val="20"/>
        </w:rPr>
        <w:t>preocupaciones;</w:t>
      </w:r>
    </w:p>
    <w:p>
      <w:pPr>
        <w:pStyle w:val="BodyText"/>
        <w:spacing w:before="7"/>
        <w:rPr>
          <w:sz w:val="19"/>
        </w:rPr>
      </w:pPr>
    </w:p>
    <w:p>
      <w:pPr>
        <w:pStyle w:val="ListParagraph"/>
        <w:numPr>
          <w:ilvl w:val="1"/>
          <w:numId w:val="2"/>
        </w:numPr>
        <w:tabs>
          <w:tab w:pos="1118" w:val="left" w:leader="none"/>
        </w:tabs>
        <w:spacing w:line="244" w:lineRule="auto" w:before="0" w:after="0"/>
        <w:ind w:left="1117" w:right="111" w:hanging="294"/>
        <w:jc w:val="both"/>
        <w:rPr>
          <w:sz w:val="20"/>
        </w:rPr>
      </w:pPr>
      <w:r>
        <w:rPr>
          <w:color w:val="231F20"/>
          <w:sz w:val="20"/>
        </w:rPr>
        <w:t>Un </w:t>
      </w:r>
      <w:r>
        <w:rPr>
          <w:color w:val="231F20"/>
          <w:spacing w:val="2"/>
          <w:sz w:val="20"/>
        </w:rPr>
        <w:t>plan </w:t>
      </w:r>
      <w:r>
        <w:rPr>
          <w:color w:val="231F20"/>
          <w:sz w:val="20"/>
        </w:rPr>
        <w:t>para la participación de </w:t>
      </w:r>
      <w:r>
        <w:rPr>
          <w:color w:val="231F20"/>
          <w:spacing w:val="2"/>
          <w:sz w:val="20"/>
        </w:rPr>
        <w:t>las partes </w:t>
      </w:r>
      <w:r>
        <w:rPr>
          <w:color w:val="231F20"/>
          <w:sz w:val="20"/>
        </w:rPr>
        <w:t>interesadas (que se aplicará durante la elaboración del es- tudio de la EIA);</w:t>
      </w:r>
    </w:p>
    <w:p>
      <w:pPr>
        <w:pStyle w:val="BodyText"/>
        <w:spacing w:before="1"/>
        <w:rPr>
          <w:sz w:val="19"/>
        </w:rPr>
      </w:pPr>
    </w:p>
    <w:p>
      <w:pPr>
        <w:pStyle w:val="ListParagraph"/>
        <w:numPr>
          <w:ilvl w:val="1"/>
          <w:numId w:val="2"/>
        </w:numPr>
        <w:tabs>
          <w:tab w:pos="1118" w:val="left" w:leader="none"/>
        </w:tabs>
        <w:spacing w:line="244" w:lineRule="auto" w:before="1" w:after="0"/>
        <w:ind w:left="1117" w:right="111" w:hanging="294"/>
        <w:jc w:val="both"/>
        <w:rPr>
          <w:sz w:val="20"/>
        </w:rPr>
      </w:pPr>
      <w:r>
        <w:rPr>
          <w:color w:val="231F20"/>
          <w:sz w:val="20"/>
        </w:rPr>
        <w:t>Una descripción de los </w:t>
      </w:r>
      <w:r>
        <w:rPr>
          <w:color w:val="231F20"/>
          <w:spacing w:val="2"/>
          <w:sz w:val="20"/>
        </w:rPr>
        <w:t>aspectos </w:t>
      </w:r>
      <w:r>
        <w:rPr>
          <w:color w:val="231F20"/>
          <w:sz w:val="20"/>
        </w:rPr>
        <w:t>ambientales clave y de </w:t>
      </w:r>
      <w:r>
        <w:rPr>
          <w:color w:val="231F20"/>
          <w:spacing w:val="2"/>
          <w:sz w:val="20"/>
        </w:rPr>
        <w:t>las </w:t>
      </w:r>
      <w:r>
        <w:rPr>
          <w:color w:val="231F20"/>
          <w:sz w:val="20"/>
        </w:rPr>
        <w:t>interacciones entre el proyecto y el medio ambiente que deben abordarse en el estudio de la</w:t>
      </w:r>
      <w:r>
        <w:rPr>
          <w:color w:val="231F20"/>
          <w:spacing w:val="6"/>
          <w:sz w:val="20"/>
        </w:rPr>
        <w:t> </w:t>
      </w:r>
      <w:r>
        <w:rPr>
          <w:color w:val="231F20"/>
          <w:spacing w:val="2"/>
          <w:sz w:val="20"/>
        </w:rPr>
        <w:t>EIA;</w:t>
      </w:r>
    </w:p>
    <w:p>
      <w:pPr>
        <w:pStyle w:val="BodyText"/>
        <w:spacing w:before="1"/>
        <w:rPr>
          <w:sz w:val="19"/>
        </w:rPr>
      </w:pPr>
    </w:p>
    <w:p>
      <w:pPr>
        <w:pStyle w:val="ListParagraph"/>
        <w:numPr>
          <w:ilvl w:val="1"/>
          <w:numId w:val="2"/>
        </w:numPr>
        <w:tabs>
          <w:tab w:pos="1118" w:val="left" w:leader="none"/>
        </w:tabs>
        <w:spacing w:line="244" w:lineRule="auto" w:before="0" w:after="0"/>
        <w:ind w:left="1117" w:right="111" w:hanging="294"/>
        <w:jc w:val="both"/>
        <w:rPr>
          <w:sz w:val="20"/>
        </w:rPr>
      </w:pPr>
      <w:r>
        <w:rPr>
          <w:color w:val="231F20"/>
          <w:sz w:val="20"/>
        </w:rPr>
        <w:t>Una descripción del área geográfica a examinar para determinar la línea de base ambiental e identificar los impactos medioambientales;</w:t>
      </w:r>
    </w:p>
    <w:p>
      <w:pPr>
        <w:pStyle w:val="BodyText"/>
        <w:spacing w:before="2"/>
        <w:rPr>
          <w:sz w:val="19"/>
        </w:rPr>
      </w:pPr>
    </w:p>
    <w:p>
      <w:pPr>
        <w:pStyle w:val="ListParagraph"/>
        <w:numPr>
          <w:ilvl w:val="1"/>
          <w:numId w:val="2"/>
        </w:numPr>
        <w:tabs>
          <w:tab w:pos="1118" w:val="left" w:leader="none"/>
        </w:tabs>
        <w:spacing w:line="244" w:lineRule="auto" w:before="0" w:after="0"/>
        <w:ind w:left="1117" w:right="111" w:hanging="294"/>
        <w:jc w:val="both"/>
        <w:rPr>
          <w:sz w:val="20"/>
        </w:rPr>
      </w:pPr>
      <w:r>
        <w:rPr>
          <w:color w:val="231F20"/>
          <w:sz w:val="20"/>
        </w:rPr>
        <w:t>Recomendaciones sobre </w:t>
      </w:r>
      <w:r>
        <w:rPr>
          <w:color w:val="231F20"/>
          <w:spacing w:val="2"/>
          <w:sz w:val="20"/>
        </w:rPr>
        <w:t>las </w:t>
      </w:r>
      <w:r>
        <w:rPr>
          <w:color w:val="231F20"/>
          <w:sz w:val="20"/>
        </w:rPr>
        <w:t>metodologías </w:t>
      </w:r>
      <w:r>
        <w:rPr>
          <w:color w:val="231F20"/>
          <w:spacing w:val="2"/>
          <w:sz w:val="20"/>
        </w:rPr>
        <w:t>específicas </w:t>
      </w:r>
      <w:r>
        <w:rPr>
          <w:color w:val="231F20"/>
          <w:sz w:val="20"/>
        </w:rPr>
        <w:t>de identificación y evaluación de impactos que se utilizarán en el estudio de la</w:t>
      </w:r>
      <w:r>
        <w:rPr>
          <w:color w:val="231F20"/>
          <w:spacing w:val="1"/>
          <w:sz w:val="20"/>
        </w:rPr>
        <w:t> </w:t>
      </w:r>
      <w:r>
        <w:rPr>
          <w:color w:val="231F20"/>
          <w:spacing w:val="2"/>
          <w:sz w:val="20"/>
        </w:rPr>
        <w:t>EIA;</w:t>
      </w:r>
    </w:p>
    <w:p>
      <w:pPr>
        <w:pStyle w:val="BodyText"/>
        <w:spacing w:before="2"/>
        <w:rPr>
          <w:sz w:val="19"/>
        </w:rPr>
      </w:pPr>
    </w:p>
    <w:p>
      <w:pPr>
        <w:pStyle w:val="ListParagraph"/>
        <w:numPr>
          <w:ilvl w:val="1"/>
          <w:numId w:val="2"/>
        </w:numPr>
        <w:tabs>
          <w:tab w:pos="1118" w:val="left" w:leader="none"/>
        </w:tabs>
        <w:spacing w:line="244" w:lineRule="auto" w:before="0" w:after="0"/>
        <w:ind w:left="1117" w:right="111" w:hanging="294"/>
        <w:jc w:val="both"/>
        <w:rPr>
          <w:sz w:val="20"/>
        </w:rPr>
      </w:pPr>
      <w:r>
        <w:rPr>
          <w:i/>
          <w:color w:val="231F20"/>
          <w:sz w:val="20"/>
        </w:rPr>
        <w:t>(Una descripción opcional de la metodología propuesta para identificar y evaluar los riesgos, limitaciones </w:t>
      </w:r>
      <w:r>
        <w:rPr>
          <w:i/>
          <w:color w:val="231F20"/>
          <w:sz w:val="20"/>
        </w:rPr>
        <w:t>y oportunidades ambientales y</w:t>
      </w:r>
      <w:r>
        <w:rPr>
          <w:i/>
          <w:color w:val="231F20"/>
          <w:spacing w:val="1"/>
          <w:sz w:val="20"/>
        </w:rPr>
        <w:t> </w:t>
      </w:r>
      <w:r>
        <w:rPr>
          <w:i/>
          <w:color w:val="231F20"/>
          <w:sz w:val="20"/>
        </w:rPr>
        <w:t>climáticos)</w:t>
      </w:r>
      <w:r>
        <w:rPr>
          <w:color w:val="231F20"/>
          <w:sz w:val="20"/>
        </w:rPr>
        <w:t>;</w:t>
      </w:r>
    </w:p>
    <w:p>
      <w:pPr>
        <w:pStyle w:val="BodyText"/>
        <w:spacing w:before="1"/>
        <w:rPr>
          <w:sz w:val="19"/>
        </w:rPr>
      </w:pPr>
    </w:p>
    <w:p>
      <w:pPr>
        <w:pStyle w:val="ListParagraph"/>
        <w:numPr>
          <w:ilvl w:val="1"/>
          <w:numId w:val="2"/>
        </w:numPr>
        <w:tabs>
          <w:tab w:pos="1118" w:val="left" w:leader="none"/>
        </w:tabs>
        <w:spacing w:line="240" w:lineRule="auto" w:before="1" w:after="0"/>
        <w:ind w:left="1117" w:right="0" w:hanging="295"/>
        <w:jc w:val="left"/>
        <w:rPr>
          <w:sz w:val="20"/>
        </w:rPr>
      </w:pPr>
      <w:r>
        <w:rPr>
          <w:color w:val="231F20"/>
          <w:sz w:val="20"/>
        </w:rPr>
        <w:t>Una</w:t>
      </w:r>
      <w:r>
        <w:rPr>
          <w:color w:val="231F20"/>
          <w:spacing w:val="5"/>
          <w:sz w:val="20"/>
        </w:rPr>
        <w:t> </w:t>
      </w:r>
      <w:r>
        <w:rPr>
          <w:color w:val="231F20"/>
          <w:sz w:val="20"/>
        </w:rPr>
        <w:t>indicación</w:t>
      </w:r>
      <w:r>
        <w:rPr>
          <w:color w:val="231F20"/>
          <w:spacing w:val="5"/>
          <w:sz w:val="20"/>
        </w:rPr>
        <w:t> </w:t>
      </w:r>
      <w:r>
        <w:rPr>
          <w:color w:val="231F20"/>
          <w:sz w:val="20"/>
        </w:rPr>
        <w:t>sobre</w:t>
      </w:r>
      <w:r>
        <w:rPr>
          <w:color w:val="231F20"/>
          <w:spacing w:val="6"/>
          <w:sz w:val="20"/>
        </w:rPr>
        <w:t> </w:t>
      </w:r>
      <w:r>
        <w:rPr>
          <w:color w:val="231F20"/>
          <w:sz w:val="20"/>
        </w:rPr>
        <w:t>los</w:t>
      </w:r>
      <w:r>
        <w:rPr>
          <w:color w:val="231F20"/>
          <w:spacing w:val="5"/>
          <w:sz w:val="20"/>
        </w:rPr>
        <w:t> </w:t>
      </w:r>
      <w:r>
        <w:rPr>
          <w:color w:val="231F20"/>
          <w:sz w:val="20"/>
        </w:rPr>
        <w:t>tiempos,</w:t>
      </w:r>
      <w:r>
        <w:rPr>
          <w:color w:val="231F20"/>
          <w:spacing w:val="6"/>
          <w:sz w:val="20"/>
        </w:rPr>
        <w:t> </w:t>
      </w:r>
      <w:r>
        <w:rPr>
          <w:color w:val="231F20"/>
          <w:sz w:val="20"/>
        </w:rPr>
        <w:t>los</w:t>
      </w:r>
      <w:r>
        <w:rPr>
          <w:color w:val="231F20"/>
          <w:spacing w:val="5"/>
          <w:sz w:val="20"/>
        </w:rPr>
        <w:t> </w:t>
      </w:r>
      <w:r>
        <w:rPr>
          <w:color w:val="231F20"/>
          <w:sz w:val="20"/>
        </w:rPr>
        <w:t>costos</w:t>
      </w:r>
      <w:r>
        <w:rPr>
          <w:color w:val="231F20"/>
          <w:spacing w:val="5"/>
          <w:sz w:val="20"/>
        </w:rPr>
        <w:t> </w:t>
      </w:r>
      <w:r>
        <w:rPr>
          <w:color w:val="231F20"/>
          <w:sz w:val="20"/>
        </w:rPr>
        <w:t>y</w:t>
      </w:r>
      <w:r>
        <w:rPr>
          <w:color w:val="231F20"/>
          <w:spacing w:val="6"/>
          <w:sz w:val="20"/>
        </w:rPr>
        <w:t> </w:t>
      </w:r>
      <w:r>
        <w:rPr>
          <w:color w:val="231F20"/>
          <w:sz w:val="20"/>
        </w:rPr>
        <w:t>los</w:t>
      </w:r>
      <w:r>
        <w:rPr>
          <w:color w:val="231F20"/>
          <w:spacing w:val="5"/>
          <w:sz w:val="20"/>
        </w:rPr>
        <w:t> </w:t>
      </w:r>
      <w:r>
        <w:rPr>
          <w:color w:val="231F20"/>
          <w:sz w:val="20"/>
        </w:rPr>
        <w:t>recursos</w:t>
      </w:r>
      <w:r>
        <w:rPr>
          <w:color w:val="231F20"/>
          <w:spacing w:val="6"/>
          <w:sz w:val="20"/>
        </w:rPr>
        <w:t> </w:t>
      </w:r>
      <w:r>
        <w:rPr>
          <w:color w:val="231F20"/>
          <w:sz w:val="20"/>
        </w:rPr>
        <w:t>necesarios</w:t>
      </w:r>
      <w:r>
        <w:rPr>
          <w:color w:val="231F20"/>
          <w:spacing w:val="5"/>
          <w:sz w:val="20"/>
        </w:rPr>
        <w:t> </w:t>
      </w:r>
      <w:r>
        <w:rPr>
          <w:color w:val="231F20"/>
          <w:sz w:val="20"/>
        </w:rPr>
        <w:t>para</w:t>
      </w:r>
      <w:r>
        <w:rPr>
          <w:color w:val="231F20"/>
          <w:spacing w:val="6"/>
          <w:sz w:val="20"/>
        </w:rPr>
        <w:t> </w:t>
      </w:r>
      <w:r>
        <w:rPr>
          <w:color w:val="231F20"/>
          <w:sz w:val="20"/>
        </w:rPr>
        <w:t>realizar</w:t>
      </w:r>
      <w:r>
        <w:rPr>
          <w:color w:val="231F20"/>
          <w:spacing w:val="5"/>
          <w:sz w:val="20"/>
        </w:rPr>
        <w:t> </w:t>
      </w:r>
      <w:r>
        <w:rPr>
          <w:color w:val="231F20"/>
          <w:sz w:val="20"/>
        </w:rPr>
        <w:t>el</w:t>
      </w:r>
      <w:r>
        <w:rPr>
          <w:color w:val="231F20"/>
          <w:spacing w:val="5"/>
          <w:sz w:val="20"/>
        </w:rPr>
        <w:t> </w:t>
      </w:r>
      <w:r>
        <w:rPr>
          <w:color w:val="231F20"/>
          <w:sz w:val="20"/>
        </w:rPr>
        <w:t>estudio</w:t>
      </w:r>
      <w:r>
        <w:rPr>
          <w:color w:val="231F20"/>
          <w:spacing w:val="6"/>
          <w:sz w:val="20"/>
        </w:rPr>
        <w:t> </w:t>
      </w:r>
      <w:r>
        <w:rPr>
          <w:color w:val="231F20"/>
          <w:sz w:val="20"/>
        </w:rPr>
        <w:t>de</w:t>
      </w:r>
      <w:r>
        <w:rPr>
          <w:color w:val="231F20"/>
          <w:spacing w:val="5"/>
          <w:sz w:val="20"/>
        </w:rPr>
        <w:t> </w:t>
      </w:r>
      <w:r>
        <w:rPr>
          <w:color w:val="231F20"/>
          <w:sz w:val="20"/>
        </w:rPr>
        <w:t>la</w:t>
      </w:r>
      <w:r>
        <w:rPr>
          <w:color w:val="231F20"/>
          <w:spacing w:val="6"/>
          <w:sz w:val="20"/>
        </w:rPr>
        <w:t> </w:t>
      </w:r>
      <w:r>
        <w:rPr>
          <w:color w:val="231F20"/>
          <w:spacing w:val="3"/>
          <w:sz w:val="20"/>
        </w:rPr>
        <w:t>EIA.</w:t>
      </w:r>
    </w:p>
    <w:p>
      <w:pPr>
        <w:pStyle w:val="BodyText"/>
        <w:spacing w:before="9"/>
        <w:rPr>
          <w:sz w:val="29"/>
        </w:rPr>
      </w:pPr>
    </w:p>
    <w:p>
      <w:pPr>
        <w:pStyle w:val="BodyText"/>
        <w:ind w:left="397"/>
        <w:jc w:val="both"/>
      </w:pPr>
      <w:r>
        <w:rPr>
          <w:color w:val="231F20"/>
        </w:rPr>
        <w:t>El </w:t>
      </w:r>
      <w:r>
        <w:rPr>
          <w:color w:val="00A14B"/>
        </w:rPr>
        <w:t>estudio de la EIA </w:t>
      </w:r>
      <w:r>
        <w:rPr>
          <w:color w:val="231F20"/>
        </w:rPr>
        <w:t>arrojará los siguientes resultados:</w:t>
      </w:r>
    </w:p>
    <w:p>
      <w:pPr>
        <w:pStyle w:val="BodyText"/>
        <w:spacing w:before="8"/>
      </w:pPr>
    </w:p>
    <w:p>
      <w:pPr>
        <w:pStyle w:val="ListParagraph"/>
        <w:numPr>
          <w:ilvl w:val="1"/>
          <w:numId w:val="2"/>
        </w:numPr>
        <w:tabs>
          <w:tab w:pos="1118" w:val="left" w:leader="none"/>
        </w:tabs>
        <w:spacing w:line="244" w:lineRule="auto" w:before="0" w:after="0"/>
        <w:ind w:left="1117" w:right="111" w:hanging="294"/>
        <w:jc w:val="both"/>
        <w:rPr>
          <w:sz w:val="20"/>
        </w:rPr>
      </w:pPr>
      <w:r>
        <w:rPr>
          <w:color w:val="231F20"/>
          <w:sz w:val="20"/>
        </w:rPr>
        <w:t>Una identificación y evaluación de los posibles impactos ambientales significativos del proyecto en sus diferentes</w:t>
      </w:r>
      <w:r>
        <w:rPr>
          <w:color w:val="231F20"/>
          <w:spacing w:val="-1"/>
          <w:sz w:val="20"/>
        </w:rPr>
        <w:t> </w:t>
      </w:r>
      <w:r>
        <w:rPr>
          <w:color w:val="231F20"/>
          <w:sz w:val="20"/>
        </w:rPr>
        <w:t>alternativas;</w:t>
      </w:r>
    </w:p>
    <w:p>
      <w:pPr>
        <w:pStyle w:val="BodyText"/>
        <w:spacing w:before="3"/>
      </w:pPr>
    </w:p>
    <w:p>
      <w:pPr>
        <w:pStyle w:val="ListParagraph"/>
        <w:numPr>
          <w:ilvl w:val="1"/>
          <w:numId w:val="2"/>
        </w:numPr>
        <w:tabs>
          <w:tab w:pos="1118" w:val="left" w:leader="none"/>
        </w:tabs>
        <w:spacing w:line="244" w:lineRule="auto" w:before="0" w:after="0"/>
        <w:ind w:left="1117" w:right="111" w:hanging="294"/>
        <w:jc w:val="both"/>
        <w:rPr>
          <w:sz w:val="20"/>
        </w:rPr>
      </w:pPr>
      <w:r>
        <w:rPr>
          <w:color w:val="231F20"/>
          <w:sz w:val="20"/>
        </w:rPr>
        <w:t>Recomendaciones, incluido un </w:t>
      </w:r>
      <w:r>
        <w:rPr>
          <w:color w:val="231F20"/>
          <w:spacing w:val="2"/>
          <w:sz w:val="20"/>
        </w:rPr>
        <w:t>Plan </w:t>
      </w:r>
      <w:r>
        <w:rPr>
          <w:color w:val="231F20"/>
          <w:sz w:val="20"/>
        </w:rPr>
        <w:t>de Gestión Ambiental (PGA), para la implementación de </w:t>
      </w:r>
      <w:r>
        <w:rPr>
          <w:color w:val="231F20"/>
          <w:spacing w:val="2"/>
          <w:sz w:val="20"/>
        </w:rPr>
        <w:t>las </w:t>
      </w:r>
      <w:r>
        <w:rPr>
          <w:color w:val="231F20"/>
          <w:sz w:val="20"/>
        </w:rPr>
        <w:t>medidas </w:t>
      </w:r>
      <w:r>
        <w:rPr>
          <w:color w:val="231F20"/>
          <w:spacing w:val="2"/>
          <w:sz w:val="20"/>
        </w:rPr>
        <w:t>propuestas </w:t>
      </w:r>
      <w:r>
        <w:rPr>
          <w:color w:val="231F20"/>
          <w:sz w:val="20"/>
        </w:rPr>
        <w:t>para mitigar los impactos negativos y optimizar los</w:t>
      </w:r>
      <w:r>
        <w:rPr>
          <w:color w:val="231F20"/>
          <w:spacing w:val="8"/>
          <w:sz w:val="20"/>
        </w:rPr>
        <w:t> </w:t>
      </w:r>
      <w:r>
        <w:rPr>
          <w:color w:val="231F20"/>
          <w:sz w:val="20"/>
        </w:rPr>
        <w:t>positivos.</w:t>
      </w:r>
    </w:p>
    <w:p>
      <w:pPr>
        <w:pStyle w:val="BodyText"/>
        <w:spacing w:before="3"/>
      </w:pPr>
    </w:p>
    <w:p>
      <w:pPr>
        <w:pStyle w:val="ListParagraph"/>
        <w:numPr>
          <w:ilvl w:val="1"/>
          <w:numId w:val="2"/>
        </w:numPr>
        <w:tabs>
          <w:tab w:pos="1118" w:val="left" w:leader="none"/>
        </w:tabs>
        <w:spacing w:line="244" w:lineRule="auto" w:before="0" w:after="0"/>
        <w:ind w:left="1117" w:right="111" w:hanging="294"/>
        <w:jc w:val="both"/>
        <w:rPr>
          <w:sz w:val="20"/>
        </w:rPr>
      </w:pPr>
      <w:r>
        <w:rPr>
          <w:i/>
          <w:color w:val="231F20"/>
          <w:sz w:val="20"/>
        </w:rPr>
        <w:t>(Recomendaciones opcionales sobre cómo adaptar el diseño del proyecto </w:t>
      </w:r>
      <w:r>
        <w:rPr>
          <w:i/>
          <w:color w:val="231F20"/>
          <w:spacing w:val="-3"/>
          <w:sz w:val="20"/>
        </w:rPr>
        <w:t>(si </w:t>
      </w:r>
      <w:r>
        <w:rPr>
          <w:i/>
          <w:color w:val="231F20"/>
          <w:sz w:val="20"/>
        </w:rPr>
        <w:t>es necesario) para un mejor </w:t>
      </w:r>
      <w:r>
        <w:rPr>
          <w:i/>
          <w:color w:val="231F20"/>
          <w:sz w:val="20"/>
        </w:rPr>
        <w:t>aprovechamiento de las oportunidades, gestionar los riesgos y operar bajo las limitaciones impuestas por el medio ambiente natural, como la variabilidad del clima, el cambio climático y la disponibilidad o escasez de recursos</w:t>
      </w:r>
      <w:r>
        <w:rPr>
          <w:i/>
          <w:color w:val="231F20"/>
          <w:spacing w:val="-1"/>
          <w:sz w:val="20"/>
        </w:rPr>
        <w:t> </w:t>
      </w:r>
      <w:r>
        <w:rPr>
          <w:i/>
          <w:color w:val="231F20"/>
          <w:sz w:val="20"/>
        </w:rPr>
        <w:t>naturales)</w:t>
      </w:r>
      <w:r>
        <w:rPr>
          <w:color w:val="231F20"/>
          <w:sz w:val="20"/>
        </w:rPr>
        <w:t>.</w:t>
      </w:r>
    </w:p>
    <w:p>
      <w:pPr>
        <w:pStyle w:val="BodyText"/>
        <w:rPr>
          <w:sz w:val="24"/>
        </w:rPr>
      </w:pPr>
    </w:p>
    <w:p>
      <w:pPr>
        <w:pStyle w:val="BodyText"/>
        <w:spacing w:before="9"/>
        <w:rPr>
          <w:sz w:val="26"/>
        </w:rPr>
      </w:pPr>
    </w:p>
    <w:p>
      <w:pPr>
        <w:pStyle w:val="ListParagraph"/>
        <w:numPr>
          <w:ilvl w:val="0"/>
          <w:numId w:val="2"/>
        </w:numPr>
        <w:tabs>
          <w:tab w:pos="603" w:val="left" w:leader="none"/>
        </w:tabs>
        <w:spacing w:line="240" w:lineRule="auto" w:before="0" w:after="0"/>
        <w:ind w:left="602" w:right="0" w:hanging="206"/>
        <w:jc w:val="left"/>
        <w:rPr>
          <w:sz w:val="20"/>
        </w:rPr>
      </w:pPr>
      <w:r>
        <w:rPr>
          <w:color w:val="00A14B"/>
          <w:spacing w:val="2"/>
          <w:sz w:val="20"/>
        </w:rPr>
        <w:t>ASPECTOS </w:t>
      </w:r>
      <w:r>
        <w:rPr>
          <w:color w:val="00A14B"/>
          <w:sz w:val="20"/>
        </w:rPr>
        <w:t>A</w:t>
      </w:r>
      <w:r>
        <w:rPr>
          <w:color w:val="00A14B"/>
          <w:spacing w:val="-2"/>
          <w:sz w:val="20"/>
        </w:rPr>
        <w:t> </w:t>
      </w:r>
      <w:r>
        <w:rPr>
          <w:color w:val="00A14B"/>
          <w:spacing w:val="3"/>
          <w:sz w:val="20"/>
        </w:rPr>
        <w:t>ESTUDIAR</w:t>
      </w:r>
    </w:p>
    <w:p>
      <w:pPr>
        <w:pStyle w:val="BodyText"/>
        <w:rPr>
          <w:sz w:val="24"/>
        </w:rPr>
      </w:pPr>
    </w:p>
    <w:p>
      <w:pPr>
        <w:pStyle w:val="BodyText"/>
        <w:spacing w:before="3"/>
        <w:rPr>
          <w:sz w:val="27"/>
        </w:rPr>
      </w:pPr>
    </w:p>
    <w:p>
      <w:pPr>
        <w:pStyle w:val="ListParagraph"/>
        <w:numPr>
          <w:ilvl w:val="1"/>
          <w:numId w:val="3"/>
        </w:numPr>
        <w:tabs>
          <w:tab w:pos="755" w:val="left" w:leader="none"/>
        </w:tabs>
        <w:spacing w:line="240" w:lineRule="auto" w:before="0" w:after="0"/>
        <w:ind w:left="754" w:right="0" w:hanging="358"/>
        <w:jc w:val="left"/>
        <w:rPr>
          <w:i/>
          <w:sz w:val="20"/>
        </w:rPr>
      </w:pPr>
      <w:r>
        <w:rPr>
          <w:i/>
          <w:color w:val="00A14B"/>
          <w:sz w:val="20"/>
        </w:rPr>
        <w:t>EL </w:t>
      </w:r>
      <w:r>
        <w:rPr>
          <w:i/>
          <w:color w:val="00A14B"/>
          <w:spacing w:val="2"/>
          <w:sz w:val="20"/>
        </w:rPr>
        <w:t>ESTUDIO </w:t>
      </w:r>
      <w:r>
        <w:rPr>
          <w:i/>
          <w:color w:val="00A14B"/>
          <w:sz w:val="20"/>
        </w:rPr>
        <w:t>DE </w:t>
      </w:r>
      <w:r>
        <w:rPr>
          <w:color w:val="00A14B"/>
          <w:sz w:val="20"/>
        </w:rPr>
        <w:t>SCOPING </w:t>
      </w:r>
      <w:r>
        <w:rPr>
          <w:i/>
          <w:color w:val="00A14B"/>
          <w:sz w:val="20"/>
        </w:rPr>
        <w:t>DE </w:t>
      </w:r>
      <w:r>
        <w:rPr>
          <w:i/>
          <w:color w:val="00A14B"/>
          <w:spacing w:val="4"/>
          <w:sz w:val="20"/>
        </w:rPr>
        <w:t>LA</w:t>
      </w:r>
      <w:r>
        <w:rPr>
          <w:i/>
          <w:color w:val="00A14B"/>
          <w:spacing w:val="-3"/>
          <w:sz w:val="20"/>
        </w:rPr>
        <w:t> </w:t>
      </w:r>
      <w:r>
        <w:rPr>
          <w:i/>
          <w:color w:val="00A14B"/>
          <w:sz w:val="20"/>
        </w:rPr>
        <w:t>EIA</w:t>
      </w:r>
    </w:p>
    <w:p>
      <w:pPr>
        <w:pStyle w:val="BodyText"/>
        <w:rPr>
          <w:i/>
          <w:sz w:val="24"/>
        </w:rPr>
      </w:pPr>
    </w:p>
    <w:p>
      <w:pPr>
        <w:pStyle w:val="BodyText"/>
        <w:spacing w:before="3"/>
        <w:rPr>
          <w:i/>
          <w:sz w:val="27"/>
        </w:rPr>
      </w:pPr>
    </w:p>
    <w:p>
      <w:pPr>
        <w:pStyle w:val="ListParagraph"/>
        <w:numPr>
          <w:ilvl w:val="2"/>
          <w:numId w:val="3"/>
        </w:numPr>
        <w:tabs>
          <w:tab w:pos="865" w:val="left" w:leader="none"/>
        </w:tabs>
        <w:spacing w:line="240" w:lineRule="auto" w:before="0" w:after="0"/>
        <w:ind w:left="864" w:right="0" w:hanging="468"/>
        <w:jc w:val="left"/>
        <w:rPr>
          <w:i/>
          <w:sz w:val="20"/>
        </w:rPr>
      </w:pPr>
      <w:r>
        <w:rPr>
          <w:i/>
          <w:color w:val="00A14B"/>
          <w:sz w:val="20"/>
        </w:rPr>
        <w:t>Descripción general del proyecto y sus</w:t>
      </w:r>
      <w:r>
        <w:rPr>
          <w:i/>
          <w:color w:val="00A14B"/>
          <w:spacing w:val="1"/>
          <w:sz w:val="20"/>
        </w:rPr>
        <w:t> </w:t>
      </w:r>
      <w:r>
        <w:rPr>
          <w:i/>
          <w:color w:val="00A14B"/>
          <w:sz w:val="20"/>
        </w:rPr>
        <w:t>alternativas</w:t>
      </w:r>
    </w:p>
    <w:p>
      <w:pPr>
        <w:pStyle w:val="BodyText"/>
        <w:spacing w:before="8"/>
        <w:rPr>
          <w:i/>
        </w:rPr>
      </w:pPr>
    </w:p>
    <w:p>
      <w:pPr>
        <w:pStyle w:val="BodyText"/>
        <w:spacing w:line="244" w:lineRule="auto"/>
        <w:ind w:left="397" w:right="111"/>
        <w:jc w:val="both"/>
      </w:pPr>
      <w:r>
        <w:rPr>
          <w:color w:val="231F20"/>
        </w:rPr>
        <w:t>Los consultores deberán describir el proyecto y sus principales alternativas, especialmente las que sean muy diferentes desde un punto de vista ambiental (alternativas de ubicación que afecten a diferentes ecosistemas o alternativas de producción que impliquen diferencias considerables en las emisiones de GEI y/o fijación de carbo- no). Los consultores también deberán definir las limitaciones que deben tenerse en cuenta a la hora de proponer medidas de mitigación y otros cambios al proyecto. Los consultores deberán valorar si vale la pena estudiar variantes a las alternativas propuestas.</w:t>
      </w:r>
    </w:p>
    <w:p>
      <w:pPr>
        <w:spacing w:after="0" w:line="244" w:lineRule="auto"/>
        <w:jc w:val="both"/>
        <w:sectPr>
          <w:pgSz w:w="11910" w:h="16840"/>
          <w:pgMar w:top="0" w:bottom="280" w:left="1020" w:right="1020"/>
        </w:sectPr>
      </w:pPr>
    </w:p>
    <w:p>
      <w:pPr>
        <w:pStyle w:val="BodyText"/>
      </w:pPr>
      <w:r>
        <w:rPr/>
        <w:pict>
          <v:group style="position:absolute;margin-left:28.346701pt;margin-top:.000024pt;width:22.7pt;height:47.35pt;mso-position-horizontal-relative:page;mso-position-vertical-relative:page;z-index:251668480" coordorigin="567,0" coordsize="454,947">
            <v:shape style="position:absolute;left:566;top:0;width:454;height:947" coordorigin="567,0" coordsize="454,947" path="m1020,0l567,0,567,833,569,899,581,933,615,945,680,947,907,947,973,945,1006,933,1019,899,1020,833,1020,0xe" filled="true" fillcolor="#9aca3c" stroked="false">
              <v:path arrowok="t"/>
              <v:fill type="solid"/>
            </v:shape>
            <v:shape style="position:absolute;left:566;top:0;width:454;height:947" type="#_x0000_t202" filled="false" stroked="false">
              <v:textbox inset="0,0,0,0">
                <w:txbxContent>
                  <w:p>
                    <w:pPr>
                      <w:spacing w:line="240" w:lineRule="auto" w:before="0"/>
                      <w:rPr>
                        <w:sz w:val="20"/>
                      </w:rPr>
                    </w:pPr>
                  </w:p>
                  <w:p>
                    <w:pPr>
                      <w:spacing w:line="240" w:lineRule="auto" w:before="0"/>
                      <w:rPr>
                        <w:sz w:val="20"/>
                      </w:rPr>
                    </w:pPr>
                  </w:p>
                  <w:p>
                    <w:pPr>
                      <w:spacing w:line="240" w:lineRule="auto" w:before="4"/>
                      <w:rPr>
                        <w:sz w:val="18"/>
                      </w:rPr>
                    </w:pPr>
                  </w:p>
                  <w:p>
                    <w:pPr>
                      <w:spacing w:before="0"/>
                      <w:ind w:left="78" w:right="0" w:firstLine="0"/>
                      <w:jc w:val="left"/>
                      <w:rPr>
                        <w:b/>
                        <w:sz w:val="16"/>
                      </w:rPr>
                    </w:pPr>
                    <w:r>
                      <w:rPr>
                        <w:b/>
                        <w:color w:val="FFFFFF"/>
                        <w:sz w:val="16"/>
                      </w:rPr>
                      <w:t>106</w:t>
                    </w:r>
                  </w:p>
                </w:txbxContent>
              </v:textbox>
              <w10:wrap type="none"/>
            </v:shape>
            <w10:wrap type="none"/>
          </v:group>
        </w:pict>
      </w:r>
    </w:p>
    <w:p>
      <w:pPr>
        <w:pStyle w:val="BodyText"/>
      </w:pPr>
    </w:p>
    <w:p>
      <w:pPr>
        <w:pStyle w:val="BodyText"/>
        <w:spacing w:before="2"/>
      </w:pPr>
    </w:p>
    <w:p>
      <w:pPr>
        <w:spacing w:before="0"/>
        <w:ind w:left="115" w:right="0" w:firstLine="0"/>
        <w:jc w:val="left"/>
        <w:rPr>
          <w:b/>
          <w:sz w:val="12"/>
        </w:rPr>
      </w:pPr>
      <w:r>
        <w:rPr>
          <w:b/>
          <w:color w:val="231F20"/>
          <w:w w:val="115"/>
          <w:sz w:val="12"/>
        </w:rPr>
        <w:t>GUÍA N.</w:t>
      </w:r>
      <w:r>
        <w:rPr>
          <w:b/>
          <w:color w:val="231F20"/>
          <w:w w:val="115"/>
          <w:position w:val="4"/>
          <w:sz w:val="7"/>
        </w:rPr>
        <w:t>O </w:t>
      </w:r>
      <w:r>
        <w:rPr>
          <w:b/>
          <w:color w:val="231F20"/>
          <w:w w:val="115"/>
          <w:sz w:val="12"/>
        </w:rPr>
        <w:t>6 | INteGrAcIóN del medIO AmbIeNte y el cAmbIO clImátIcO eN lA cOOperAcIóN INterNAcIONAl de lA Ue</w:t>
      </w:r>
    </w:p>
    <w:p>
      <w:pPr>
        <w:pStyle w:val="BodyText"/>
        <w:rPr>
          <w:b/>
        </w:rPr>
      </w:pPr>
    </w:p>
    <w:p>
      <w:pPr>
        <w:pStyle w:val="BodyText"/>
        <w:rPr>
          <w:b/>
        </w:rPr>
      </w:pPr>
    </w:p>
    <w:p>
      <w:pPr>
        <w:pStyle w:val="BodyText"/>
        <w:rPr>
          <w:b/>
        </w:rPr>
      </w:pPr>
    </w:p>
    <w:p>
      <w:pPr>
        <w:pStyle w:val="BodyText"/>
        <w:spacing w:before="1"/>
        <w:rPr>
          <w:b/>
          <w:sz w:val="17"/>
        </w:rPr>
      </w:pPr>
    </w:p>
    <w:p>
      <w:pPr>
        <w:pStyle w:val="ListParagraph"/>
        <w:numPr>
          <w:ilvl w:val="2"/>
          <w:numId w:val="3"/>
        </w:numPr>
        <w:tabs>
          <w:tab w:pos="590" w:val="left" w:leader="none"/>
        </w:tabs>
        <w:spacing w:line="240" w:lineRule="auto" w:before="100" w:after="0"/>
        <w:ind w:left="589" w:right="0" w:hanging="477"/>
        <w:jc w:val="left"/>
        <w:rPr>
          <w:i/>
          <w:sz w:val="20"/>
        </w:rPr>
      </w:pPr>
      <w:r>
        <w:rPr>
          <w:i/>
          <w:color w:val="00A14B"/>
          <w:sz w:val="20"/>
        </w:rPr>
        <w:t>Marco legislativo, institucional y de planificación</w:t>
      </w:r>
    </w:p>
    <w:p>
      <w:pPr>
        <w:pStyle w:val="BodyText"/>
        <w:spacing w:before="8"/>
        <w:rPr>
          <w:i/>
        </w:rPr>
      </w:pPr>
    </w:p>
    <w:p>
      <w:pPr>
        <w:pStyle w:val="BodyText"/>
        <w:spacing w:line="244" w:lineRule="auto"/>
        <w:ind w:left="113" w:right="392"/>
        <w:jc w:val="both"/>
      </w:pPr>
      <w:r>
        <w:rPr>
          <w:color w:val="231F20"/>
        </w:rPr>
        <w:t>Deberá describirse el marco legislativo e institucional relevante al proyecto y su </w:t>
      </w:r>
      <w:r>
        <w:rPr>
          <w:color w:val="231F20"/>
          <w:spacing w:val="2"/>
        </w:rPr>
        <w:t>EIA, </w:t>
      </w:r>
      <w:r>
        <w:rPr>
          <w:color w:val="231F20"/>
        </w:rPr>
        <w:t>incluyendo una indicación  de </w:t>
      </w:r>
      <w:r>
        <w:rPr>
          <w:color w:val="231F20"/>
          <w:spacing w:val="2"/>
        </w:rPr>
        <w:t>las </w:t>
      </w:r>
      <w:r>
        <w:rPr>
          <w:color w:val="231F20"/>
        </w:rPr>
        <w:t>principales leyes aplicables, los procesos de planificación (por ejemplo, la planificación del uso de suelo), los </w:t>
      </w:r>
      <w:r>
        <w:rPr>
          <w:color w:val="231F20"/>
          <w:spacing w:val="2"/>
        </w:rPr>
        <w:t>estándares </w:t>
      </w:r>
      <w:r>
        <w:rPr>
          <w:color w:val="231F20"/>
        </w:rPr>
        <w:t>y </w:t>
      </w:r>
      <w:r>
        <w:rPr>
          <w:color w:val="231F20"/>
          <w:spacing w:val="2"/>
        </w:rPr>
        <w:t>las </w:t>
      </w:r>
      <w:r>
        <w:rPr>
          <w:color w:val="231F20"/>
        </w:rPr>
        <w:t>normas que deberán considerarse en el estudio de la </w:t>
      </w:r>
      <w:r>
        <w:rPr>
          <w:color w:val="231F20"/>
          <w:spacing w:val="3"/>
        </w:rPr>
        <w:t>EIA. </w:t>
      </w:r>
      <w:r>
        <w:rPr>
          <w:color w:val="231F20"/>
        </w:rPr>
        <w:t>Deberá hacerse referencia al Perfil Ambiental País </w:t>
      </w:r>
      <w:r>
        <w:rPr>
          <w:color w:val="231F20"/>
          <w:spacing w:val="-3"/>
        </w:rPr>
        <w:t>(o </w:t>
      </w:r>
      <w:r>
        <w:rPr>
          <w:color w:val="231F20"/>
        </w:rPr>
        <w:t>análisis similar) y a cualquier Evaluación Ambiental Estratégica que pueda existir (si resultara pertinente).</w:t>
      </w:r>
    </w:p>
    <w:p>
      <w:pPr>
        <w:pStyle w:val="BodyText"/>
        <w:rPr>
          <w:sz w:val="24"/>
        </w:rPr>
      </w:pPr>
    </w:p>
    <w:p>
      <w:pPr>
        <w:pStyle w:val="BodyText"/>
        <w:spacing w:before="8"/>
        <w:rPr>
          <w:sz w:val="26"/>
        </w:rPr>
      </w:pPr>
    </w:p>
    <w:p>
      <w:pPr>
        <w:pStyle w:val="ListParagraph"/>
        <w:numPr>
          <w:ilvl w:val="2"/>
          <w:numId w:val="3"/>
        </w:numPr>
        <w:tabs>
          <w:tab w:pos="587" w:val="left" w:leader="none"/>
        </w:tabs>
        <w:spacing w:line="240" w:lineRule="auto" w:before="0" w:after="0"/>
        <w:ind w:left="586" w:right="0" w:hanging="474"/>
        <w:jc w:val="left"/>
        <w:rPr>
          <w:i/>
          <w:sz w:val="20"/>
        </w:rPr>
      </w:pPr>
      <w:r>
        <w:rPr>
          <w:i/>
          <w:color w:val="00A14B"/>
          <w:sz w:val="20"/>
        </w:rPr>
        <w:t>Descripción de las partes interesadas clave y sus</w:t>
      </w:r>
      <w:r>
        <w:rPr>
          <w:i/>
          <w:color w:val="00A14B"/>
          <w:spacing w:val="2"/>
          <w:sz w:val="20"/>
        </w:rPr>
        <w:t> </w:t>
      </w:r>
      <w:r>
        <w:rPr>
          <w:i/>
          <w:color w:val="00A14B"/>
          <w:sz w:val="20"/>
        </w:rPr>
        <w:t>preocupaciones</w:t>
      </w:r>
    </w:p>
    <w:p>
      <w:pPr>
        <w:pStyle w:val="BodyText"/>
        <w:spacing w:before="9"/>
        <w:rPr>
          <w:i/>
        </w:rPr>
      </w:pPr>
    </w:p>
    <w:p>
      <w:pPr>
        <w:pStyle w:val="BodyText"/>
        <w:spacing w:line="244" w:lineRule="auto"/>
        <w:ind w:left="113" w:right="395"/>
        <w:jc w:val="both"/>
      </w:pPr>
      <w:r>
        <w:rPr>
          <w:color w:val="231F20"/>
        </w:rPr>
        <w:t>Un</w:t>
      </w:r>
      <w:r>
        <w:rPr>
          <w:color w:val="231F20"/>
          <w:spacing w:val="-3"/>
        </w:rPr>
        <w:t> </w:t>
      </w:r>
      <w:r>
        <w:rPr>
          <w:color w:val="231F20"/>
        </w:rPr>
        <w:t>factor</w:t>
      </w:r>
      <w:r>
        <w:rPr>
          <w:color w:val="231F20"/>
          <w:spacing w:val="-3"/>
        </w:rPr>
        <w:t> </w:t>
      </w:r>
      <w:r>
        <w:rPr>
          <w:color w:val="231F20"/>
        </w:rPr>
        <w:t>de</w:t>
      </w:r>
      <w:r>
        <w:rPr>
          <w:color w:val="231F20"/>
          <w:spacing w:val="-3"/>
        </w:rPr>
        <w:t> </w:t>
      </w:r>
      <w:r>
        <w:rPr>
          <w:color w:val="231F20"/>
        </w:rPr>
        <w:t>éxito</w:t>
      </w:r>
      <w:r>
        <w:rPr>
          <w:color w:val="231F20"/>
          <w:spacing w:val="-2"/>
        </w:rPr>
        <w:t> </w:t>
      </w:r>
      <w:r>
        <w:rPr>
          <w:color w:val="231F20"/>
        </w:rPr>
        <w:t>clave</w:t>
      </w:r>
      <w:r>
        <w:rPr>
          <w:color w:val="231F20"/>
          <w:spacing w:val="-3"/>
        </w:rPr>
        <w:t> </w:t>
      </w:r>
      <w:r>
        <w:rPr>
          <w:color w:val="231F20"/>
        </w:rPr>
        <w:t>en</w:t>
      </w:r>
      <w:r>
        <w:rPr>
          <w:color w:val="231F20"/>
          <w:spacing w:val="-3"/>
        </w:rPr>
        <w:t> </w:t>
      </w:r>
      <w:r>
        <w:rPr>
          <w:color w:val="231F20"/>
        </w:rPr>
        <w:t>una</w:t>
      </w:r>
      <w:r>
        <w:rPr>
          <w:color w:val="231F20"/>
          <w:spacing w:val="-2"/>
        </w:rPr>
        <w:t> </w:t>
      </w:r>
      <w:r>
        <w:rPr>
          <w:color w:val="231F20"/>
        </w:rPr>
        <w:t>EIA</w:t>
      </w:r>
      <w:r>
        <w:rPr>
          <w:color w:val="231F20"/>
          <w:spacing w:val="-3"/>
        </w:rPr>
        <w:t> </w:t>
      </w:r>
      <w:r>
        <w:rPr>
          <w:color w:val="231F20"/>
        </w:rPr>
        <w:t>consiste</w:t>
      </w:r>
      <w:r>
        <w:rPr>
          <w:color w:val="231F20"/>
          <w:spacing w:val="-3"/>
        </w:rPr>
        <w:t> </w:t>
      </w:r>
      <w:r>
        <w:rPr>
          <w:color w:val="231F20"/>
        </w:rPr>
        <w:t>en</w:t>
      </w:r>
      <w:r>
        <w:rPr>
          <w:color w:val="231F20"/>
          <w:spacing w:val="-2"/>
        </w:rPr>
        <w:t> </w:t>
      </w:r>
      <w:r>
        <w:rPr>
          <w:color w:val="231F20"/>
        </w:rPr>
        <w:t>hacer</w:t>
      </w:r>
      <w:r>
        <w:rPr>
          <w:color w:val="231F20"/>
          <w:spacing w:val="-3"/>
        </w:rPr>
        <w:t> </w:t>
      </w:r>
      <w:r>
        <w:rPr>
          <w:color w:val="231F20"/>
          <w:spacing w:val="2"/>
        </w:rPr>
        <w:t>partícipes</w:t>
      </w:r>
      <w:r>
        <w:rPr>
          <w:color w:val="231F20"/>
          <w:spacing w:val="-3"/>
        </w:rPr>
        <w:t> </w:t>
      </w:r>
      <w:r>
        <w:rPr>
          <w:color w:val="231F20"/>
        </w:rPr>
        <w:t>a</w:t>
      </w:r>
      <w:r>
        <w:rPr>
          <w:color w:val="231F20"/>
          <w:spacing w:val="-2"/>
        </w:rPr>
        <w:t> </w:t>
      </w:r>
      <w:r>
        <w:rPr>
          <w:color w:val="231F20"/>
          <w:spacing w:val="2"/>
        </w:rPr>
        <w:t>las</w:t>
      </w:r>
      <w:r>
        <w:rPr>
          <w:color w:val="231F20"/>
          <w:spacing w:val="-3"/>
        </w:rPr>
        <w:t> </w:t>
      </w:r>
      <w:r>
        <w:rPr>
          <w:color w:val="231F20"/>
          <w:spacing w:val="2"/>
        </w:rPr>
        <w:t>partes</w:t>
      </w:r>
      <w:r>
        <w:rPr>
          <w:color w:val="231F20"/>
          <w:spacing w:val="-3"/>
        </w:rPr>
        <w:t> </w:t>
      </w:r>
      <w:r>
        <w:rPr>
          <w:color w:val="231F20"/>
        </w:rPr>
        <w:t>interesadas.</w:t>
      </w:r>
      <w:r>
        <w:rPr>
          <w:color w:val="231F20"/>
          <w:spacing w:val="-3"/>
        </w:rPr>
        <w:t> </w:t>
      </w:r>
      <w:r>
        <w:rPr>
          <w:color w:val="231F20"/>
        </w:rPr>
        <w:t>Los</w:t>
      </w:r>
      <w:r>
        <w:rPr>
          <w:color w:val="231F20"/>
          <w:spacing w:val="-2"/>
        </w:rPr>
        <w:t> </w:t>
      </w:r>
      <w:r>
        <w:rPr>
          <w:color w:val="231F20"/>
        </w:rPr>
        <w:t>consultores</w:t>
      </w:r>
      <w:r>
        <w:rPr>
          <w:color w:val="231F20"/>
          <w:spacing w:val="-3"/>
        </w:rPr>
        <w:t> </w:t>
      </w:r>
      <w:r>
        <w:rPr>
          <w:color w:val="231F20"/>
        </w:rPr>
        <w:t>deberán identificar a los interesados clave (principales </w:t>
      </w:r>
      <w:r>
        <w:rPr>
          <w:color w:val="231F20"/>
          <w:spacing w:val="2"/>
        </w:rPr>
        <w:t>grupos </w:t>
      </w:r>
      <w:r>
        <w:rPr>
          <w:color w:val="231F20"/>
        </w:rPr>
        <w:t>e instituciones, agencias ambientales, organizaciones no </w:t>
      </w:r>
      <w:r>
        <w:rPr>
          <w:color w:val="231F20"/>
          <w:spacing w:val="2"/>
        </w:rPr>
        <w:t>gubernamentales, representantes </w:t>
      </w:r>
      <w:r>
        <w:rPr>
          <w:color w:val="231F20"/>
        </w:rPr>
        <w:t>de la sociedad civil y otros, incluidos los </w:t>
      </w:r>
      <w:r>
        <w:rPr>
          <w:color w:val="231F20"/>
          <w:spacing w:val="2"/>
        </w:rPr>
        <w:t>grupos </w:t>
      </w:r>
      <w:r>
        <w:rPr>
          <w:color w:val="231F20"/>
        </w:rPr>
        <w:t>que pueden verse afectados por los posibles impactos ambientales significativos del proyecto). Deberá </w:t>
      </w:r>
      <w:r>
        <w:rPr>
          <w:color w:val="231F20"/>
          <w:spacing w:val="2"/>
        </w:rPr>
        <w:t>prestarse </w:t>
      </w:r>
      <w:r>
        <w:rPr>
          <w:color w:val="231F20"/>
        </w:rPr>
        <w:t>especial atención a los </w:t>
      </w:r>
      <w:r>
        <w:rPr>
          <w:color w:val="231F20"/>
          <w:spacing w:val="2"/>
        </w:rPr>
        <w:t>gru- </w:t>
      </w:r>
      <w:r>
        <w:rPr>
          <w:color w:val="231F20"/>
        </w:rPr>
        <w:t>pos tradicionalmente menos representados, como </w:t>
      </w:r>
      <w:r>
        <w:rPr>
          <w:color w:val="231F20"/>
          <w:spacing w:val="2"/>
        </w:rPr>
        <w:t>las </w:t>
      </w:r>
      <w:r>
        <w:rPr>
          <w:color w:val="231F20"/>
        </w:rPr>
        <w:t>mujeres, los pueblos indígenas y </w:t>
      </w:r>
      <w:r>
        <w:rPr>
          <w:color w:val="231F20"/>
          <w:spacing w:val="2"/>
        </w:rPr>
        <w:t>las </w:t>
      </w:r>
      <w:r>
        <w:rPr>
          <w:color w:val="231F20"/>
        </w:rPr>
        <w:t>minorías. Se facilitará la participación de </w:t>
      </w:r>
      <w:r>
        <w:rPr>
          <w:color w:val="231F20"/>
          <w:spacing w:val="2"/>
        </w:rPr>
        <w:t>las partes </w:t>
      </w:r>
      <w:r>
        <w:rPr>
          <w:color w:val="231F20"/>
        </w:rPr>
        <w:t>interesadas para identificar sus preocupaciones y valores </w:t>
      </w:r>
      <w:r>
        <w:rPr>
          <w:color w:val="231F20"/>
          <w:spacing w:val="2"/>
        </w:rPr>
        <w:t>respecto </w:t>
      </w:r>
      <w:r>
        <w:rPr>
          <w:color w:val="231F20"/>
        </w:rPr>
        <w:t>al proyecto objeto de </w:t>
      </w:r>
      <w:r>
        <w:rPr>
          <w:color w:val="231F20"/>
          <w:spacing w:val="2"/>
        </w:rPr>
        <w:t>examen. </w:t>
      </w:r>
      <w:r>
        <w:rPr>
          <w:color w:val="231F20"/>
        </w:rPr>
        <w:t>Esto contribuirá a la identificación de </w:t>
      </w:r>
      <w:r>
        <w:rPr>
          <w:color w:val="231F20"/>
          <w:spacing w:val="2"/>
        </w:rPr>
        <w:t>las </w:t>
      </w:r>
      <w:r>
        <w:rPr>
          <w:color w:val="231F20"/>
        </w:rPr>
        <w:t>principales interacciones entre el proyecto y el medio ambiente que deberán abordarse en el estudio de la </w:t>
      </w:r>
      <w:r>
        <w:rPr>
          <w:color w:val="231F20"/>
          <w:spacing w:val="3"/>
        </w:rPr>
        <w:t>EIA. </w:t>
      </w:r>
      <w:r>
        <w:rPr>
          <w:color w:val="231F20"/>
        </w:rPr>
        <w:t>En la </w:t>
      </w:r>
      <w:r>
        <w:rPr>
          <w:color w:val="231F20"/>
          <w:spacing w:val="2"/>
        </w:rPr>
        <w:t>propuesta </w:t>
      </w:r>
      <w:r>
        <w:rPr>
          <w:color w:val="231F20"/>
        </w:rPr>
        <w:t>de los consultores deberá explicarse la estrategia de participación de </w:t>
      </w:r>
      <w:r>
        <w:rPr>
          <w:color w:val="231F20"/>
          <w:spacing w:val="2"/>
        </w:rPr>
        <w:t>las partes </w:t>
      </w:r>
      <w:r>
        <w:rPr>
          <w:color w:val="231F20"/>
        </w:rPr>
        <w:t>interesadas que se pretende utilizar, la cual deberá ser revisada por el gobierno </w:t>
      </w:r>
      <w:r>
        <w:rPr>
          <w:color w:val="231F20"/>
          <w:spacing w:val="2"/>
        </w:rPr>
        <w:t>partenario </w:t>
      </w:r>
      <w:r>
        <w:rPr>
          <w:color w:val="231F20"/>
        </w:rPr>
        <w:t>y por la delegación de la UE </w:t>
      </w:r>
      <w:r>
        <w:rPr>
          <w:color w:val="231F20"/>
          <w:spacing w:val="2"/>
        </w:rPr>
        <w:t>antes </w:t>
      </w:r>
      <w:r>
        <w:rPr>
          <w:color w:val="231F20"/>
        </w:rPr>
        <w:t>de su aplicación si se considera necesario para evitar con- flictos innecesarios o generar </w:t>
      </w:r>
      <w:r>
        <w:rPr>
          <w:color w:val="231F20"/>
          <w:spacing w:val="2"/>
        </w:rPr>
        <w:t>expectativas </w:t>
      </w:r>
      <w:r>
        <w:rPr>
          <w:color w:val="231F20"/>
        </w:rPr>
        <w:t>no razonables. Deberán mantenerse registros de todas </w:t>
      </w:r>
      <w:r>
        <w:rPr>
          <w:color w:val="231F20"/>
          <w:spacing w:val="2"/>
        </w:rPr>
        <w:t>las </w:t>
      </w:r>
      <w:r>
        <w:rPr>
          <w:color w:val="231F20"/>
        </w:rPr>
        <w:t>consultas  y observaciones recibidas.</w:t>
      </w:r>
    </w:p>
    <w:p>
      <w:pPr>
        <w:pStyle w:val="BodyText"/>
        <w:rPr>
          <w:sz w:val="24"/>
        </w:rPr>
      </w:pPr>
    </w:p>
    <w:p>
      <w:pPr>
        <w:pStyle w:val="BodyText"/>
        <w:spacing w:before="4"/>
        <w:rPr>
          <w:sz w:val="26"/>
        </w:rPr>
      </w:pPr>
    </w:p>
    <w:p>
      <w:pPr>
        <w:pStyle w:val="ListParagraph"/>
        <w:numPr>
          <w:ilvl w:val="2"/>
          <w:numId w:val="3"/>
        </w:numPr>
        <w:tabs>
          <w:tab w:pos="587" w:val="left" w:leader="none"/>
        </w:tabs>
        <w:spacing w:line="244" w:lineRule="auto" w:before="0" w:after="0"/>
        <w:ind w:left="113" w:right="396" w:firstLine="0"/>
        <w:jc w:val="left"/>
        <w:rPr>
          <w:i/>
          <w:sz w:val="20"/>
        </w:rPr>
      </w:pPr>
      <w:r>
        <w:rPr>
          <w:i/>
          <w:color w:val="00A14B"/>
          <w:sz w:val="20"/>
        </w:rPr>
        <w:t>Descripción de los aspectos ambientales clave y de las interacciones entre el proyecto y el medio ambiente </w:t>
      </w:r>
      <w:r>
        <w:rPr>
          <w:i/>
          <w:color w:val="00A14B"/>
          <w:sz w:val="20"/>
        </w:rPr>
        <w:t>que deberán abordarse en el estudio de la</w:t>
      </w:r>
      <w:r>
        <w:rPr>
          <w:i/>
          <w:color w:val="00A14B"/>
          <w:spacing w:val="2"/>
          <w:sz w:val="20"/>
        </w:rPr>
        <w:t> </w:t>
      </w:r>
      <w:r>
        <w:rPr>
          <w:i/>
          <w:color w:val="00A14B"/>
          <w:sz w:val="20"/>
        </w:rPr>
        <w:t>EIA</w:t>
      </w:r>
    </w:p>
    <w:p>
      <w:pPr>
        <w:pStyle w:val="BodyText"/>
        <w:spacing w:before="3"/>
        <w:rPr>
          <w:i/>
        </w:rPr>
      </w:pPr>
    </w:p>
    <w:p>
      <w:pPr>
        <w:pStyle w:val="BodyText"/>
        <w:spacing w:line="244" w:lineRule="auto"/>
        <w:ind w:left="113" w:right="394"/>
        <w:jc w:val="both"/>
      </w:pPr>
      <w:r>
        <w:rPr>
          <w:color w:val="231F20"/>
        </w:rPr>
        <w:t>Deberá </w:t>
      </w:r>
      <w:r>
        <w:rPr>
          <w:color w:val="231F20"/>
          <w:spacing w:val="2"/>
        </w:rPr>
        <w:t>prestarse </w:t>
      </w:r>
      <w:r>
        <w:rPr>
          <w:color w:val="231F20"/>
        </w:rPr>
        <w:t>especial atención a los impactos (directos o indirectos) potencialmente más significativos, </w:t>
      </w:r>
      <w:r>
        <w:rPr>
          <w:color w:val="231F20"/>
          <w:spacing w:val="2"/>
        </w:rPr>
        <w:t>te- </w:t>
      </w:r>
      <w:r>
        <w:rPr>
          <w:color w:val="231F20"/>
        </w:rPr>
        <w:t>niendo en </w:t>
      </w:r>
      <w:r>
        <w:rPr>
          <w:color w:val="231F20"/>
          <w:spacing w:val="2"/>
        </w:rPr>
        <w:t>cuenta </w:t>
      </w:r>
      <w:r>
        <w:rPr>
          <w:color w:val="231F20"/>
        </w:rPr>
        <w:t>la sensibilidad del medio ambiente, </w:t>
      </w:r>
      <w:r>
        <w:rPr>
          <w:color w:val="231F20"/>
          <w:spacing w:val="2"/>
        </w:rPr>
        <w:t>las </w:t>
      </w:r>
      <w:r>
        <w:rPr>
          <w:color w:val="231F20"/>
        </w:rPr>
        <w:t>presiones resultantes del proyecto y </w:t>
      </w:r>
      <w:r>
        <w:rPr>
          <w:color w:val="231F20"/>
          <w:spacing w:val="2"/>
        </w:rPr>
        <w:t>las expectativas</w:t>
      </w:r>
      <w:r>
        <w:rPr>
          <w:color w:val="231F20"/>
          <w:spacing w:val="58"/>
        </w:rPr>
        <w:t> </w:t>
      </w:r>
      <w:r>
        <w:rPr>
          <w:color w:val="231F20"/>
        </w:rPr>
        <w:t>de </w:t>
      </w:r>
      <w:r>
        <w:rPr>
          <w:color w:val="231F20"/>
          <w:spacing w:val="2"/>
        </w:rPr>
        <w:t>las partes </w:t>
      </w:r>
      <w:r>
        <w:rPr>
          <w:color w:val="231F20"/>
        </w:rPr>
        <w:t>interesadas. En base a </w:t>
      </w:r>
      <w:r>
        <w:rPr>
          <w:color w:val="231F20"/>
          <w:spacing w:val="2"/>
        </w:rPr>
        <w:t>estas </w:t>
      </w:r>
      <w:r>
        <w:rPr>
          <w:color w:val="231F20"/>
        </w:rPr>
        <w:t>consideraciones y a la información existente sobre el medio ambiente local y otras evaluaciones ambientales (en especial, </w:t>
      </w:r>
      <w:r>
        <w:rPr>
          <w:color w:val="231F20"/>
          <w:spacing w:val="2"/>
        </w:rPr>
        <w:t>EAE), </w:t>
      </w:r>
      <w:r>
        <w:rPr>
          <w:color w:val="231F20"/>
        </w:rPr>
        <w:t>los consultores deberán identificar los </w:t>
      </w:r>
      <w:r>
        <w:rPr>
          <w:color w:val="231F20"/>
          <w:spacing w:val="2"/>
        </w:rPr>
        <w:t>aspectos </w:t>
      </w:r>
      <w:r>
        <w:rPr>
          <w:color w:val="231F20"/>
        </w:rPr>
        <w:t>am- bientales que deberán estudiarse de forma especial bajo </w:t>
      </w:r>
      <w:r>
        <w:rPr>
          <w:color w:val="231F20"/>
          <w:spacing w:val="2"/>
        </w:rPr>
        <w:t>las </w:t>
      </w:r>
      <w:r>
        <w:rPr>
          <w:color w:val="231F20"/>
        </w:rPr>
        <w:t>siguientes</w:t>
      </w:r>
      <w:r>
        <w:rPr>
          <w:color w:val="231F20"/>
          <w:spacing w:val="14"/>
        </w:rPr>
        <w:t> </w:t>
      </w:r>
      <w:r>
        <w:rPr>
          <w:color w:val="231F20"/>
        </w:rPr>
        <w:t>categorías:</w:t>
      </w:r>
    </w:p>
    <w:p>
      <w:pPr>
        <w:pStyle w:val="BodyText"/>
        <w:spacing w:before="2"/>
      </w:pPr>
    </w:p>
    <w:p>
      <w:pPr>
        <w:pStyle w:val="ListParagraph"/>
        <w:numPr>
          <w:ilvl w:val="3"/>
          <w:numId w:val="3"/>
        </w:numPr>
        <w:tabs>
          <w:tab w:pos="834" w:val="left" w:leader="none"/>
        </w:tabs>
        <w:spacing w:line="244" w:lineRule="auto" w:before="0" w:after="0"/>
        <w:ind w:left="833" w:right="395" w:hanging="294"/>
        <w:jc w:val="both"/>
        <w:rPr>
          <w:sz w:val="20"/>
        </w:rPr>
      </w:pPr>
      <w:r>
        <w:rPr>
          <w:color w:val="231F20"/>
          <w:sz w:val="20"/>
        </w:rPr>
        <w:t>Medio ambiente físico, incluyendo el (micro)clima, la variabilidad del clima y el cambio climático, la cali- dad del aire, los recursos hídricos (aguas superficiales y subterráneas), la geología, la geomorfología, la calidad del suelo y los riesgos de </w:t>
      </w:r>
      <w:r>
        <w:rPr>
          <w:color w:val="231F20"/>
          <w:spacing w:val="2"/>
          <w:sz w:val="20"/>
        </w:rPr>
        <w:t>desastres</w:t>
      </w:r>
      <w:r>
        <w:rPr>
          <w:color w:val="231F20"/>
          <w:spacing w:val="4"/>
          <w:sz w:val="20"/>
        </w:rPr>
        <w:t> </w:t>
      </w:r>
      <w:r>
        <w:rPr>
          <w:color w:val="231F20"/>
          <w:sz w:val="20"/>
        </w:rPr>
        <w:t>naturales;</w:t>
      </w:r>
    </w:p>
    <w:p>
      <w:pPr>
        <w:pStyle w:val="BodyText"/>
        <w:spacing w:before="2"/>
      </w:pPr>
    </w:p>
    <w:p>
      <w:pPr>
        <w:pStyle w:val="ListParagraph"/>
        <w:numPr>
          <w:ilvl w:val="3"/>
          <w:numId w:val="3"/>
        </w:numPr>
        <w:tabs>
          <w:tab w:pos="834" w:val="left" w:leader="none"/>
        </w:tabs>
        <w:spacing w:line="244" w:lineRule="auto" w:before="0" w:after="0"/>
        <w:ind w:left="833" w:right="395" w:hanging="294"/>
        <w:jc w:val="both"/>
        <w:rPr>
          <w:sz w:val="20"/>
        </w:rPr>
      </w:pPr>
      <w:r>
        <w:rPr>
          <w:color w:val="231F20"/>
          <w:sz w:val="20"/>
        </w:rPr>
        <w:t>Condiciones biológicas: biodiversidad (incluyendo los componentes de biodiversidad raros, amenazados  o endémicos) y recursos biológicos de </w:t>
      </w:r>
      <w:r>
        <w:rPr>
          <w:color w:val="231F20"/>
          <w:spacing w:val="2"/>
          <w:sz w:val="20"/>
        </w:rPr>
        <w:t>importancia </w:t>
      </w:r>
      <w:r>
        <w:rPr>
          <w:color w:val="231F20"/>
          <w:sz w:val="20"/>
        </w:rPr>
        <w:t>cultural, social o</w:t>
      </w:r>
      <w:r>
        <w:rPr>
          <w:color w:val="231F20"/>
          <w:spacing w:val="11"/>
          <w:sz w:val="20"/>
        </w:rPr>
        <w:t> </w:t>
      </w:r>
      <w:r>
        <w:rPr>
          <w:color w:val="231F20"/>
          <w:sz w:val="20"/>
        </w:rPr>
        <w:t>económica;</w:t>
      </w:r>
    </w:p>
    <w:p>
      <w:pPr>
        <w:pStyle w:val="BodyText"/>
        <w:spacing w:before="3"/>
      </w:pPr>
    </w:p>
    <w:p>
      <w:pPr>
        <w:pStyle w:val="ListParagraph"/>
        <w:numPr>
          <w:ilvl w:val="3"/>
          <w:numId w:val="3"/>
        </w:numPr>
        <w:tabs>
          <w:tab w:pos="834" w:val="left" w:leader="none"/>
        </w:tabs>
        <w:spacing w:line="244" w:lineRule="auto" w:before="1" w:after="0"/>
        <w:ind w:left="833" w:right="395" w:hanging="294"/>
        <w:jc w:val="both"/>
        <w:rPr>
          <w:sz w:val="20"/>
        </w:rPr>
      </w:pPr>
      <w:r>
        <w:rPr>
          <w:color w:val="231F20"/>
          <w:sz w:val="20"/>
        </w:rPr>
        <w:t>Condiciones socioeconómicas: </w:t>
      </w:r>
      <w:r>
        <w:rPr>
          <w:color w:val="231F20"/>
          <w:spacing w:val="2"/>
          <w:sz w:val="20"/>
        </w:rPr>
        <w:t>aspectos </w:t>
      </w:r>
      <w:r>
        <w:rPr>
          <w:color w:val="231F20"/>
          <w:sz w:val="20"/>
        </w:rPr>
        <w:t>que dependen de los cambios ambientales (salud </w:t>
      </w:r>
      <w:r>
        <w:rPr>
          <w:color w:val="231F20"/>
          <w:spacing w:val="2"/>
          <w:sz w:val="20"/>
        </w:rPr>
        <w:t>pública, </w:t>
      </w:r>
      <w:r>
        <w:rPr>
          <w:color w:val="231F20"/>
          <w:sz w:val="20"/>
        </w:rPr>
        <w:t>vul- nerabilidad a los </w:t>
      </w:r>
      <w:r>
        <w:rPr>
          <w:color w:val="231F20"/>
          <w:spacing w:val="2"/>
          <w:sz w:val="20"/>
        </w:rPr>
        <w:t>desastres, </w:t>
      </w:r>
      <w:r>
        <w:rPr>
          <w:color w:val="231F20"/>
          <w:sz w:val="20"/>
        </w:rPr>
        <w:t>vulnerabilidad a la creciente variabilidad del clima y a los efectos previstos del cambio </w:t>
      </w:r>
      <w:r>
        <w:rPr>
          <w:color w:val="231F20"/>
          <w:spacing w:val="2"/>
          <w:sz w:val="20"/>
        </w:rPr>
        <w:t>climático</w:t>
      </w:r>
      <w:r>
        <w:rPr>
          <w:color w:val="231F20"/>
          <w:spacing w:val="2"/>
          <w:position w:val="7"/>
          <w:sz w:val="11"/>
        </w:rPr>
        <w:t>(2)</w:t>
      </w:r>
      <w:r>
        <w:rPr>
          <w:color w:val="231F20"/>
          <w:spacing w:val="2"/>
          <w:sz w:val="20"/>
        </w:rPr>
        <w:t>, </w:t>
      </w:r>
      <w:r>
        <w:rPr>
          <w:color w:val="231F20"/>
          <w:sz w:val="20"/>
        </w:rPr>
        <w:t>acceso a los recursos naturales y conflictos asociados), los </w:t>
      </w:r>
      <w:r>
        <w:rPr>
          <w:color w:val="231F20"/>
          <w:spacing w:val="2"/>
          <w:sz w:val="20"/>
        </w:rPr>
        <w:t>aspectos </w:t>
      </w:r>
      <w:r>
        <w:rPr>
          <w:color w:val="231F20"/>
          <w:sz w:val="20"/>
        </w:rPr>
        <w:t>que pueden provocar impactos ambientales </w:t>
      </w:r>
      <w:r>
        <w:rPr>
          <w:color w:val="231F20"/>
          <w:spacing w:val="-4"/>
          <w:sz w:val="20"/>
        </w:rPr>
        <w:t>y, </w:t>
      </w:r>
      <w:r>
        <w:rPr>
          <w:color w:val="231F20"/>
          <w:sz w:val="20"/>
        </w:rPr>
        <w:t>en términos más generales, </w:t>
      </w:r>
      <w:r>
        <w:rPr>
          <w:color w:val="231F20"/>
          <w:spacing w:val="2"/>
          <w:sz w:val="20"/>
        </w:rPr>
        <w:t>las </w:t>
      </w:r>
      <w:r>
        <w:rPr>
          <w:color w:val="231F20"/>
          <w:sz w:val="20"/>
        </w:rPr>
        <w:t>condiciones socioeconómicas que no se hayan tenido en </w:t>
      </w:r>
      <w:r>
        <w:rPr>
          <w:color w:val="231F20"/>
          <w:spacing w:val="2"/>
          <w:sz w:val="20"/>
        </w:rPr>
        <w:t>cuenta </w:t>
      </w:r>
      <w:r>
        <w:rPr>
          <w:color w:val="231F20"/>
          <w:sz w:val="20"/>
        </w:rPr>
        <w:t>en otros estudios durante la fase de formulación y que pueden verse afec- </w:t>
      </w:r>
      <w:r>
        <w:rPr>
          <w:color w:val="231F20"/>
          <w:spacing w:val="2"/>
          <w:sz w:val="20"/>
        </w:rPr>
        <w:t>tadas </w:t>
      </w:r>
      <w:r>
        <w:rPr>
          <w:color w:val="231F20"/>
          <w:sz w:val="20"/>
        </w:rPr>
        <w:t>por el</w:t>
      </w:r>
      <w:r>
        <w:rPr>
          <w:color w:val="231F20"/>
          <w:spacing w:val="-2"/>
          <w:sz w:val="20"/>
        </w:rPr>
        <w:t> </w:t>
      </w:r>
      <w:r>
        <w:rPr>
          <w:color w:val="231F20"/>
          <w:spacing w:val="3"/>
          <w:sz w:val="20"/>
        </w:rPr>
        <w:t>proyecto</w:t>
      </w:r>
      <w:r>
        <w:rPr>
          <w:color w:val="231F20"/>
          <w:spacing w:val="3"/>
          <w:position w:val="7"/>
          <w:sz w:val="11"/>
        </w:rPr>
        <w:t>(3)</w:t>
      </w:r>
      <w:r>
        <w:rPr>
          <w:color w:val="231F20"/>
          <w:spacing w:val="3"/>
          <w:sz w:val="20"/>
        </w:rPr>
        <w:t>.</w:t>
      </w:r>
    </w:p>
    <w:p>
      <w:pPr>
        <w:pStyle w:val="BodyText"/>
        <w:spacing w:before="1"/>
      </w:pPr>
    </w:p>
    <w:p>
      <w:pPr>
        <w:pStyle w:val="BodyText"/>
        <w:spacing w:line="244" w:lineRule="auto"/>
        <w:ind w:left="113" w:right="394"/>
        <w:jc w:val="both"/>
      </w:pPr>
      <w:r>
        <w:rPr>
          <w:color w:val="231F20"/>
        </w:rPr>
        <w:t>Obsérvese que no es probable que las emisiones de gases de efecto invernadero asociadas al proyecto sean consideradas «significativas» a escala mundial. Sin embargo, a escala del proyecto, el propio proyecto o algunas de sus alternativas pueden ofrecer importantes oportunidades para reducir las emisiones, almacenar carbono</w:t>
      </w:r>
    </w:p>
    <w:p>
      <w:pPr>
        <w:pStyle w:val="BodyText"/>
      </w:pPr>
    </w:p>
    <w:p>
      <w:pPr>
        <w:pStyle w:val="BodyText"/>
        <w:spacing w:before="1"/>
        <w:rPr>
          <w:sz w:val="23"/>
        </w:rPr>
      </w:pPr>
      <w:r>
        <w:rPr/>
        <w:pict>
          <v:shape style="position:absolute;margin-left:56.692902pt;margin-top:16.0611pt;width:72pt;height:.1pt;mso-position-horizontal-relative:page;mso-position-vertical-relative:paragraph;z-index:-251650048;mso-wrap-distance-left:0;mso-wrap-distance-right:0" coordorigin="1134,321" coordsize="1440,0" path="m1134,321l2574,321e" filled="false" stroked="true" strokeweight="1pt" strokecolor="#00a14b">
            <v:path arrowok="t"/>
            <v:stroke dashstyle="solid"/>
            <w10:wrap type="topAndBottom"/>
          </v:shape>
        </w:pict>
      </w:r>
    </w:p>
    <w:p>
      <w:pPr>
        <w:spacing w:line="244" w:lineRule="auto" w:before="9"/>
        <w:ind w:left="340" w:right="0" w:hanging="215"/>
        <w:jc w:val="left"/>
        <w:rPr>
          <w:sz w:val="17"/>
        </w:rPr>
      </w:pPr>
      <w:r>
        <w:rPr>
          <w:color w:val="231F20"/>
          <w:position w:val="6"/>
          <w:sz w:val="10"/>
        </w:rPr>
        <w:t>(2) </w:t>
      </w:r>
      <w:r>
        <w:rPr>
          <w:color w:val="231F20"/>
          <w:sz w:val="17"/>
        </w:rPr>
        <w:t>Si no están incluidos en el ámbito de la EIA, en el estudio general de formulación del proyecto deberán abordarse los riesgos, las limitaciones y las oportunidades que sean relevantes en relación con el medio ambiente y el clima.</w:t>
      </w:r>
    </w:p>
    <w:p>
      <w:pPr>
        <w:spacing w:before="113"/>
        <w:ind w:left="126" w:right="0" w:firstLine="0"/>
        <w:jc w:val="left"/>
        <w:rPr>
          <w:sz w:val="17"/>
        </w:rPr>
      </w:pPr>
      <w:r>
        <w:rPr>
          <w:color w:val="231F20"/>
          <w:position w:val="6"/>
          <w:sz w:val="10"/>
        </w:rPr>
        <w:t>(3) </w:t>
      </w:r>
      <w:r>
        <w:rPr>
          <w:color w:val="231F20"/>
          <w:sz w:val="17"/>
        </w:rPr>
        <w:t>En este caso, el impacto sobre los seres humanos deberá desglosarse por género, edad u otros criterios sociales relevantes.</w:t>
      </w:r>
    </w:p>
    <w:p>
      <w:pPr>
        <w:spacing w:after="0"/>
        <w:jc w:val="left"/>
        <w:rPr>
          <w:sz w:val="17"/>
        </w:rPr>
        <w:sectPr>
          <w:pgSz w:w="11910" w:h="16840"/>
          <w:pgMar w:top="0" w:bottom="280" w:left="1020" w:right="1020"/>
        </w:sectPr>
      </w:pPr>
    </w:p>
    <w:p>
      <w:pPr>
        <w:pStyle w:val="BodyText"/>
      </w:pPr>
      <w:r>
        <w:rPr/>
        <w:pict>
          <v:group style="position:absolute;margin-left:544.252319pt;margin-top:.000024pt;width:22.7pt;height:47.35pt;mso-position-horizontal-relative:page;mso-position-vertical-relative:page;z-index:251670528" coordorigin="10885,0" coordsize="454,947">
            <v:shape style="position:absolute;left:10885;top:0;width:454;height:947" coordorigin="10885,0" coordsize="454,947" path="m11339,0l10885,0,10885,833,10887,899,10899,933,10933,945,10998,947,11225,947,11291,945,11324,933,11337,899,11339,833,11339,0xe" filled="true" fillcolor="#9aca3c" stroked="false">
              <v:path arrowok="t"/>
              <v:fill type="solid"/>
            </v:shape>
            <v:shape style="position:absolute;left:10885;top:0;width:454;height:947" type="#_x0000_t202" filled="false" stroked="false">
              <v:textbox inset="0,0,0,0">
                <w:txbxContent>
                  <w:p>
                    <w:pPr>
                      <w:spacing w:line="240" w:lineRule="auto" w:before="0"/>
                      <w:rPr>
                        <w:sz w:val="20"/>
                      </w:rPr>
                    </w:pPr>
                  </w:p>
                  <w:p>
                    <w:pPr>
                      <w:spacing w:line="240" w:lineRule="auto" w:before="0"/>
                      <w:rPr>
                        <w:sz w:val="20"/>
                      </w:rPr>
                    </w:pPr>
                  </w:p>
                  <w:p>
                    <w:pPr>
                      <w:spacing w:line="240" w:lineRule="auto" w:before="4"/>
                      <w:rPr>
                        <w:sz w:val="18"/>
                      </w:rPr>
                    </w:pPr>
                  </w:p>
                  <w:p>
                    <w:pPr>
                      <w:spacing w:before="0"/>
                      <w:ind w:left="80" w:right="0" w:firstLine="0"/>
                      <w:jc w:val="left"/>
                      <w:rPr>
                        <w:b/>
                        <w:sz w:val="16"/>
                      </w:rPr>
                    </w:pPr>
                    <w:r>
                      <w:rPr>
                        <w:b/>
                        <w:color w:val="FFFFFF"/>
                        <w:sz w:val="16"/>
                      </w:rPr>
                      <w:t>107</w:t>
                    </w:r>
                  </w:p>
                </w:txbxContent>
              </v:textbox>
              <w10:wrap type="none"/>
            </v:shape>
            <w10:wrap type="none"/>
          </v:group>
        </w:pict>
      </w:r>
    </w:p>
    <w:p>
      <w:pPr>
        <w:pStyle w:val="BodyText"/>
      </w:pPr>
    </w:p>
    <w:p>
      <w:pPr>
        <w:pStyle w:val="BodyText"/>
        <w:spacing w:before="2"/>
      </w:pPr>
    </w:p>
    <w:p>
      <w:pPr>
        <w:spacing w:before="0"/>
        <w:ind w:left="4519" w:right="0" w:firstLine="0"/>
        <w:jc w:val="left"/>
        <w:rPr>
          <w:b/>
          <w:sz w:val="12"/>
        </w:rPr>
      </w:pPr>
      <w:r>
        <w:rPr>
          <w:b/>
          <w:color w:val="231F20"/>
          <w:w w:val="115"/>
          <w:sz w:val="12"/>
        </w:rPr>
        <w:t>anexo 6 – tÉrminos de referenCia para una eValuaCión de impaCto ambiental</w:t>
      </w:r>
    </w:p>
    <w:p>
      <w:pPr>
        <w:pStyle w:val="BodyText"/>
        <w:rPr>
          <w:b/>
        </w:rPr>
      </w:pPr>
    </w:p>
    <w:p>
      <w:pPr>
        <w:pStyle w:val="BodyText"/>
        <w:rPr>
          <w:b/>
        </w:rPr>
      </w:pPr>
    </w:p>
    <w:p>
      <w:pPr>
        <w:pStyle w:val="BodyText"/>
        <w:rPr>
          <w:b/>
        </w:rPr>
      </w:pPr>
    </w:p>
    <w:p>
      <w:pPr>
        <w:pStyle w:val="BodyText"/>
        <w:rPr>
          <w:b/>
          <w:sz w:val="18"/>
        </w:rPr>
      </w:pPr>
    </w:p>
    <w:p>
      <w:pPr>
        <w:pStyle w:val="BodyText"/>
        <w:spacing w:line="244" w:lineRule="auto" w:before="100"/>
        <w:ind w:left="397" w:right="111"/>
        <w:jc w:val="both"/>
      </w:pPr>
      <w:r>
        <w:rPr>
          <w:color w:val="231F20"/>
        </w:rPr>
        <w:t>o aplicar el principio de una «vía de desarrollo sin impacto climático». Si éste es el caso, la evaluación de estas oportunidades deberá incluirse en el ámbito de la EIA.</w:t>
      </w:r>
    </w:p>
    <w:p>
      <w:pPr>
        <w:pStyle w:val="BodyText"/>
        <w:rPr>
          <w:sz w:val="24"/>
        </w:rPr>
      </w:pPr>
    </w:p>
    <w:p>
      <w:pPr>
        <w:pStyle w:val="BodyText"/>
        <w:spacing w:before="9"/>
        <w:rPr>
          <w:sz w:val="26"/>
        </w:rPr>
      </w:pPr>
    </w:p>
    <w:p>
      <w:pPr>
        <w:pStyle w:val="ListParagraph"/>
        <w:numPr>
          <w:ilvl w:val="2"/>
          <w:numId w:val="3"/>
        </w:numPr>
        <w:tabs>
          <w:tab w:pos="870" w:val="left" w:leader="none"/>
        </w:tabs>
        <w:spacing w:line="240" w:lineRule="auto" w:before="0" w:after="0"/>
        <w:ind w:left="870" w:right="0" w:hanging="473"/>
        <w:jc w:val="left"/>
        <w:rPr>
          <w:i/>
          <w:sz w:val="20"/>
        </w:rPr>
      </w:pPr>
      <w:r>
        <w:rPr>
          <w:i/>
          <w:color w:val="00A14B"/>
          <w:sz w:val="20"/>
        </w:rPr>
        <w:t>Descripción del alcance de la línea de base</w:t>
      </w:r>
      <w:r>
        <w:rPr>
          <w:i/>
          <w:color w:val="00A14B"/>
          <w:spacing w:val="2"/>
          <w:sz w:val="20"/>
        </w:rPr>
        <w:t> </w:t>
      </w:r>
      <w:r>
        <w:rPr>
          <w:i/>
          <w:color w:val="00A14B"/>
          <w:sz w:val="20"/>
        </w:rPr>
        <w:t>ambiental</w:t>
      </w:r>
    </w:p>
    <w:p>
      <w:pPr>
        <w:pStyle w:val="BodyText"/>
        <w:spacing w:before="9"/>
        <w:rPr>
          <w:i/>
        </w:rPr>
      </w:pPr>
    </w:p>
    <w:p>
      <w:pPr>
        <w:pStyle w:val="BodyText"/>
        <w:spacing w:line="244" w:lineRule="auto"/>
        <w:ind w:left="397" w:right="111"/>
        <w:jc w:val="both"/>
      </w:pPr>
      <w:r>
        <w:rPr>
          <w:color w:val="231F20"/>
        </w:rPr>
        <w:t>En</w:t>
      </w:r>
      <w:r>
        <w:rPr>
          <w:color w:val="231F20"/>
          <w:spacing w:val="-4"/>
        </w:rPr>
        <w:t> </w:t>
      </w:r>
      <w:r>
        <w:rPr>
          <w:color w:val="231F20"/>
        </w:rPr>
        <w:t>base</w:t>
      </w:r>
      <w:r>
        <w:rPr>
          <w:color w:val="231F20"/>
          <w:spacing w:val="-4"/>
        </w:rPr>
        <w:t> </w:t>
      </w:r>
      <w:r>
        <w:rPr>
          <w:color w:val="231F20"/>
        </w:rPr>
        <w:t>a</w:t>
      </w:r>
      <w:r>
        <w:rPr>
          <w:color w:val="231F20"/>
          <w:spacing w:val="-4"/>
        </w:rPr>
        <w:t> </w:t>
      </w:r>
      <w:r>
        <w:rPr>
          <w:color w:val="231F20"/>
        </w:rPr>
        <w:t>la</w:t>
      </w:r>
      <w:r>
        <w:rPr>
          <w:color w:val="231F20"/>
          <w:spacing w:val="-4"/>
        </w:rPr>
        <w:t> </w:t>
      </w:r>
      <w:r>
        <w:rPr>
          <w:color w:val="231F20"/>
        </w:rPr>
        <w:t>información</w:t>
      </w:r>
      <w:r>
        <w:rPr>
          <w:color w:val="231F20"/>
          <w:spacing w:val="-4"/>
        </w:rPr>
        <w:t> </w:t>
      </w:r>
      <w:r>
        <w:rPr>
          <w:color w:val="231F20"/>
        </w:rPr>
        <w:t>obtenida</w:t>
      </w:r>
      <w:r>
        <w:rPr>
          <w:color w:val="231F20"/>
          <w:spacing w:val="-4"/>
        </w:rPr>
        <w:t> </w:t>
      </w:r>
      <w:r>
        <w:rPr>
          <w:color w:val="231F20"/>
        </w:rPr>
        <w:t>anteriormente</w:t>
      </w:r>
      <w:r>
        <w:rPr>
          <w:color w:val="231F20"/>
          <w:spacing w:val="-4"/>
        </w:rPr>
        <w:t> </w:t>
      </w:r>
      <w:r>
        <w:rPr>
          <w:color w:val="231F20"/>
        </w:rPr>
        <w:t>y</w:t>
      </w:r>
      <w:r>
        <w:rPr>
          <w:color w:val="231F20"/>
          <w:spacing w:val="-4"/>
        </w:rPr>
        <w:t> </w:t>
      </w:r>
      <w:r>
        <w:rPr>
          <w:color w:val="231F20"/>
        </w:rPr>
        <w:t>valorando</w:t>
      </w:r>
      <w:r>
        <w:rPr>
          <w:color w:val="231F20"/>
          <w:spacing w:val="-4"/>
        </w:rPr>
        <w:t> </w:t>
      </w:r>
      <w:r>
        <w:rPr>
          <w:color w:val="231F20"/>
        </w:rPr>
        <w:t>los</w:t>
      </w:r>
      <w:r>
        <w:rPr>
          <w:color w:val="231F20"/>
          <w:spacing w:val="-4"/>
        </w:rPr>
        <w:t> </w:t>
      </w:r>
      <w:r>
        <w:rPr>
          <w:color w:val="231F20"/>
        </w:rPr>
        <w:t>ámbitos</w:t>
      </w:r>
      <w:r>
        <w:rPr>
          <w:color w:val="231F20"/>
          <w:spacing w:val="-4"/>
        </w:rPr>
        <w:t> </w:t>
      </w:r>
      <w:r>
        <w:rPr>
          <w:color w:val="231F20"/>
        </w:rPr>
        <w:t>de</w:t>
      </w:r>
      <w:r>
        <w:rPr>
          <w:color w:val="231F20"/>
          <w:spacing w:val="-4"/>
        </w:rPr>
        <w:t> </w:t>
      </w:r>
      <w:r>
        <w:rPr>
          <w:color w:val="231F20"/>
        </w:rPr>
        <w:t>influencia</w:t>
      </w:r>
      <w:r>
        <w:rPr>
          <w:color w:val="231F20"/>
          <w:spacing w:val="-4"/>
        </w:rPr>
        <w:t> </w:t>
      </w:r>
      <w:r>
        <w:rPr>
          <w:color w:val="231F20"/>
        </w:rPr>
        <w:t>del</w:t>
      </w:r>
      <w:r>
        <w:rPr>
          <w:color w:val="231F20"/>
          <w:spacing w:val="-4"/>
        </w:rPr>
        <w:t> </w:t>
      </w:r>
      <w:r>
        <w:rPr>
          <w:color w:val="231F20"/>
        </w:rPr>
        <w:t>proyecto,</w:t>
      </w:r>
      <w:r>
        <w:rPr>
          <w:color w:val="231F20"/>
          <w:spacing w:val="-4"/>
        </w:rPr>
        <w:t> </w:t>
      </w:r>
      <w:r>
        <w:rPr>
          <w:color w:val="231F20"/>
        </w:rPr>
        <w:t>los</w:t>
      </w:r>
      <w:r>
        <w:rPr>
          <w:color w:val="231F20"/>
          <w:spacing w:val="-4"/>
        </w:rPr>
        <w:t> </w:t>
      </w:r>
      <w:r>
        <w:rPr>
          <w:color w:val="231F20"/>
        </w:rPr>
        <w:t>consulto- res deberán indicar el alcance de la línea de base ambiental necesaria para la </w:t>
      </w:r>
      <w:r>
        <w:rPr>
          <w:color w:val="231F20"/>
          <w:spacing w:val="3"/>
        </w:rPr>
        <w:t>EIA. </w:t>
      </w:r>
      <w:r>
        <w:rPr>
          <w:color w:val="231F20"/>
        </w:rPr>
        <w:t>Se podrán proponer distintas unidades geográficas según el tipo de </w:t>
      </w:r>
      <w:r>
        <w:rPr>
          <w:color w:val="231F20"/>
          <w:spacing w:val="2"/>
        </w:rPr>
        <w:t>impacto </w:t>
      </w:r>
      <w:r>
        <w:rPr>
          <w:color w:val="231F20"/>
        </w:rPr>
        <w:t>esperado (incluyendo los efectos indirectos). Deberán justificarse todas </w:t>
      </w:r>
      <w:r>
        <w:rPr>
          <w:color w:val="231F20"/>
          <w:spacing w:val="2"/>
        </w:rPr>
        <w:t>las </w:t>
      </w:r>
      <w:r>
        <w:rPr>
          <w:color w:val="231F20"/>
        </w:rPr>
        <w:t>unidades geográficas</w:t>
      </w:r>
      <w:r>
        <w:rPr>
          <w:color w:val="231F20"/>
          <w:spacing w:val="-1"/>
        </w:rPr>
        <w:t> </w:t>
      </w:r>
      <w:r>
        <w:rPr>
          <w:color w:val="231F20"/>
        </w:rPr>
        <w:t>identificadas.</w:t>
      </w:r>
    </w:p>
    <w:p>
      <w:pPr>
        <w:pStyle w:val="BodyText"/>
        <w:rPr>
          <w:sz w:val="24"/>
        </w:rPr>
      </w:pPr>
    </w:p>
    <w:p>
      <w:pPr>
        <w:pStyle w:val="BodyText"/>
        <w:spacing w:before="8"/>
        <w:rPr>
          <w:sz w:val="26"/>
        </w:rPr>
      </w:pPr>
    </w:p>
    <w:p>
      <w:pPr>
        <w:pStyle w:val="ListParagraph"/>
        <w:numPr>
          <w:ilvl w:val="2"/>
          <w:numId w:val="3"/>
        </w:numPr>
        <w:tabs>
          <w:tab w:pos="895" w:val="left" w:leader="none"/>
        </w:tabs>
        <w:spacing w:line="244" w:lineRule="auto" w:before="0" w:after="0"/>
        <w:ind w:left="397" w:right="111" w:firstLine="0"/>
        <w:jc w:val="left"/>
        <w:rPr>
          <w:i/>
          <w:sz w:val="20"/>
        </w:rPr>
      </w:pPr>
      <w:r>
        <w:rPr>
          <w:i/>
          <w:color w:val="00A14B"/>
          <w:sz w:val="20"/>
        </w:rPr>
        <w:t>Recomendaciones sobre las metodologías específicas de identificación y evaluación de impactos que se </w:t>
      </w:r>
      <w:r>
        <w:rPr>
          <w:i/>
          <w:color w:val="00A14B"/>
          <w:sz w:val="20"/>
        </w:rPr>
        <w:t>utilizarán en la EIA</w:t>
      </w:r>
    </w:p>
    <w:p>
      <w:pPr>
        <w:pStyle w:val="BodyText"/>
        <w:spacing w:before="3"/>
        <w:rPr>
          <w:i/>
        </w:rPr>
      </w:pPr>
    </w:p>
    <w:p>
      <w:pPr>
        <w:pStyle w:val="BodyText"/>
        <w:spacing w:line="244" w:lineRule="auto"/>
        <w:ind w:left="397" w:right="111"/>
        <w:jc w:val="both"/>
      </w:pPr>
      <w:r>
        <w:rPr>
          <w:color w:val="231F20"/>
        </w:rPr>
        <w:t>Los consultores deberán indicar </w:t>
      </w:r>
      <w:r>
        <w:rPr>
          <w:color w:val="231F20"/>
          <w:spacing w:val="2"/>
        </w:rPr>
        <w:t>las </w:t>
      </w:r>
      <w:r>
        <w:rPr>
          <w:color w:val="231F20"/>
        </w:rPr>
        <w:t>metodologías de identificación y evaluación de impactos más apropiadas para su utilización en la </w:t>
      </w:r>
      <w:r>
        <w:rPr>
          <w:color w:val="231F20"/>
          <w:spacing w:val="3"/>
        </w:rPr>
        <w:t>EIA. </w:t>
      </w:r>
      <w:r>
        <w:rPr>
          <w:color w:val="231F20"/>
        </w:rPr>
        <w:t>Deberá </w:t>
      </w:r>
      <w:r>
        <w:rPr>
          <w:color w:val="231F20"/>
          <w:spacing w:val="2"/>
        </w:rPr>
        <w:t>prestarse </w:t>
      </w:r>
      <w:r>
        <w:rPr>
          <w:color w:val="231F20"/>
        </w:rPr>
        <w:t>especial atención a </w:t>
      </w:r>
      <w:r>
        <w:rPr>
          <w:color w:val="231F20"/>
          <w:spacing w:val="2"/>
        </w:rPr>
        <w:t>las </w:t>
      </w:r>
      <w:r>
        <w:rPr>
          <w:color w:val="231F20"/>
        </w:rPr>
        <w:t>interacciones ambientales que requieran un análisis cuantitativo y aquellas para </w:t>
      </w:r>
      <w:r>
        <w:rPr>
          <w:color w:val="231F20"/>
          <w:spacing w:val="2"/>
        </w:rPr>
        <w:t>las </w:t>
      </w:r>
      <w:r>
        <w:rPr>
          <w:color w:val="231F20"/>
        </w:rPr>
        <w:t>que se requiera un análisis</w:t>
      </w:r>
      <w:r>
        <w:rPr>
          <w:color w:val="231F20"/>
          <w:spacing w:val="17"/>
        </w:rPr>
        <w:t> </w:t>
      </w:r>
      <w:r>
        <w:rPr>
          <w:color w:val="231F20"/>
        </w:rPr>
        <w:t>cualitativo.</w:t>
      </w:r>
    </w:p>
    <w:p>
      <w:pPr>
        <w:pStyle w:val="BodyText"/>
        <w:rPr>
          <w:sz w:val="24"/>
        </w:rPr>
      </w:pPr>
    </w:p>
    <w:p>
      <w:pPr>
        <w:pStyle w:val="BodyText"/>
        <w:spacing w:before="9"/>
        <w:rPr>
          <w:sz w:val="26"/>
        </w:rPr>
      </w:pPr>
    </w:p>
    <w:p>
      <w:pPr>
        <w:pStyle w:val="ListParagraph"/>
        <w:numPr>
          <w:ilvl w:val="2"/>
          <w:numId w:val="3"/>
        </w:numPr>
        <w:tabs>
          <w:tab w:pos="864" w:val="left" w:leader="none"/>
        </w:tabs>
        <w:spacing w:line="244" w:lineRule="auto" w:before="0" w:after="0"/>
        <w:ind w:left="397" w:right="111" w:firstLine="0"/>
        <w:jc w:val="left"/>
        <w:rPr>
          <w:i/>
          <w:sz w:val="20"/>
        </w:rPr>
      </w:pPr>
      <w:r>
        <w:rPr>
          <w:i/>
          <w:color w:val="00A14B"/>
          <w:sz w:val="20"/>
        </w:rPr>
        <w:t>(Opcional) Metodología propuesta para la identificación y evaluación de los riesgos, limitaciones y oportuni- </w:t>
      </w:r>
      <w:r>
        <w:rPr>
          <w:i/>
          <w:color w:val="00A14B"/>
          <w:sz w:val="20"/>
        </w:rPr>
        <w:t>dades ambientales y climáticos</w:t>
      </w:r>
    </w:p>
    <w:p>
      <w:pPr>
        <w:pStyle w:val="BodyText"/>
        <w:spacing w:before="3"/>
        <w:rPr>
          <w:i/>
        </w:rPr>
      </w:pPr>
    </w:p>
    <w:p>
      <w:pPr>
        <w:pStyle w:val="BodyText"/>
        <w:spacing w:line="244" w:lineRule="auto" w:before="1"/>
        <w:ind w:left="397" w:right="111"/>
        <w:jc w:val="both"/>
      </w:pPr>
      <w:r>
        <w:rPr>
          <w:color w:val="231F20"/>
        </w:rPr>
        <w:t>Los consultores deberán indicar la metodología que piensan utilizar para identificar y después evaluar los riesgos, las limitaciones y las oportunidades asociados al medio ambiente biofísico en que se ejecutará el proyecto, así como, en la medida en que sea relevante, la disponibilidad o escasez de recursos naturales (suelo, agua, energía, materiales, etc.), la creciente variabilidad del clima, y (en la medida en que se puedan predecir) los efectos pre- vistos del cambio climático.</w:t>
      </w:r>
    </w:p>
    <w:p>
      <w:pPr>
        <w:pStyle w:val="BodyText"/>
        <w:rPr>
          <w:sz w:val="24"/>
        </w:rPr>
      </w:pPr>
    </w:p>
    <w:p>
      <w:pPr>
        <w:pStyle w:val="BodyText"/>
        <w:spacing w:before="7"/>
        <w:rPr>
          <w:sz w:val="26"/>
        </w:rPr>
      </w:pPr>
    </w:p>
    <w:p>
      <w:pPr>
        <w:pStyle w:val="ListParagraph"/>
        <w:numPr>
          <w:ilvl w:val="2"/>
          <w:numId w:val="3"/>
        </w:numPr>
        <w:tabs>
          <w:tab w:pos="873" w:val="left" w:leader="none"/>
        </w:tabs>
        <w:spacing w:line="240" w:lineRule="auto" w:before="1" w:after="0"/>
        <w:ind w:left="872" w:right="0" w:hanging="476"/>
        <w:jc w:val="left"/>
        <w:rPr>
          <w:i/>
          <w:sz w:val="20"/>
        </w:rPr>
      </w:pPr>
      <w:r>
        <w:rPr>
          <w:i/>
          <w:color w:val="00A14B"/>
          <w:sz w:val="20"/>
        </w:rPr>
        <w:t>Indicación sobre el tiempo, los costos y los recursos necesarios para realizar la</w:t>
      </w:r>
      <w:r>
        <w:rPr>
          <w:i/>
          <w:color w:val="00A14B"/>
          <w:spacing w:val="2"/>
          <w:sz w:val="20"/>
        </w:rPr>
        <w:t> </w:t>
      </w:r>
      <w:r>
        <w:rPr>
          <w:i/>
          <w:color w:val="00A14B"/>
          <w:sz w:val="20"/>
        </w:rPr>
        <w:t>EIA</w:t>
      </w:r>
    </w:p>
    <w:p>
      <w:pPr>
        <w:pStyle w:val="BodyText"/>
        <w:spacing w:before="8"/>
        <w:rPr>
          <w:i/>
        </w:rPr>
      </w:pPr>
    </w:p>
    <w:p>
      <w:pPr>
        <w:pStyle w:val="BodyText"/>
        <w:spacing w:line="244" w:lineRule="auto"/>
        <w:ind w:left="397" w:right="111"/>
        <w:jc w:val="both"/>
      </w:pPr>
      <w:r>
        <w:rPr>
          <w:color w:val="231F20"/>
        </w:rPr>
        <w:t>Los consultores deberán valorar el tiempo necesario para completar el estudio de la EIA, que deberá incluir la de- finición de la línea de base ambiental, un análisis de las alternativas, la identificación de los impactos, (</w:t>
      </w:r>
      <w:r>
        <w:rPr>
          <w:i/>
          <w:color w:val="231F20"/>
        </w:rPr>
        <w:t>opcional</w:t>
      </w:r>
      <w:r>
        <w:rPr>
          <w:color w:val="231F20"/>
        </w:rPr>
        <w:t>) la identificación de los riesgos, limitaciones y oportunidades, su evaluación y la formulación de recomendaciones (incluyendo las relativas a las medidas de mitigación y optimización y el Plan de Gestión Ambiental).</w:t>
      </w:r>
    </w:p>
    <w:p>
      <w:pPr>
        <w:pStyle w:val="BodyText"/>
        <w:spacing w:before="2"/>
      </w:pPr>
    </w:p>
    <w:p>
      <w:pPr>
        <w:pStyle w:val="BodyText"/>
        <w:spacing w:line="244" w:lineRule="auto"/>
        <w:ind w:left="397" w:right="112"/>
        <w:jc w:val="both"/>
      </w:pPr>
      <w:r>
        <w:rPr>
          <w:color w:val="231F20"/>
        </w:rPr>
        <w:t>Deberán tenerse en cuenta aspectos de índole práctica, como la obtención de muestras en diferentes épocas del año, si fuera necesario.</w:t>
      </w:r>
    </w:p>
    <w:p>
      <w:pPr>
        <w:pStyle w:val="BodyText"/>
        <w:spacing w:before="3"/>
      </w:pPr>
    </w:p>
    <w:p>
      <w:pPr>
        <w:pStyle w:val="BodyText"/>
        <w:spacing w:line="244" w:lineRule="auto"/>
        <w:ind w:left="397" w:right="111"/>
        <w:jc w:val="both"/>
      </w:pPr>
      <w:r>
        <w:rPr>
          <w:color w:val="231F20"/>
        </w:rPr>
        <w:t>También deberán describirse y calcularse los recursos necesarios (en términos de presupuesto, persona-días), desglosando los costos. Si en este punto se considera necesario incorporar a otros expertos que tengan compe- tencias específicas, habrá que proponerlo en el informe sobre el estudio de </w:t>
      </w:r>
      <w:r>
        <w:rPr>
          <w:i/>
          <w:color w:val="231F20"/>
        </w:rPr>
        <w:t>scoping </w:t>
      </w:r>
      <w:r>
        <w:rPr>
          <w:color w:val="231F20"/>
        </w:rPr>
        <w:t>para su consideración por el gobierno nacional y la UE.</w:t>
      </w:r>
    </w:p>
    <w:p>
      <w:pPr>
        <w:pStyle w:val="BodyText"/>
        <w:spacing w:before="2"/>
      </w:pPr>
    </w:p>
    <w:p>
      <w:pPr>
        <w:spacing w:before="0"/>
        <w:ind w:left="397" w:right="0" w:firstLine="0"/>
        <w:jc w:val="both"/>
        <w:rPr>
          <w:i/>
          <w:sz w:val="20"/>
        </w:rPr>
      </w:pPr>
      <w:r>
        <w:rPr>
          <w:i/>
          <w:color w:val="231F20"/>
          <w:sz w:val="20"/>
        </w:rPr>
        <w:t>(El gobierno y la UE podrán indicar el presupuesto máximo asignado al estudio de la EIA).</w:t>
      </w:r>
    </w:p>
    <w:p>
      <w:pPr>
        <w:pStyle w:val="BodyText"/>
        <w:rPr>
          <w:i/>
          <w:sz w:val="24"/>
        </w:rPr>
      </w:pPr>
    </w:p>
    <w:p>
      <w:pPr>
        <w:pStyle w:val="BodyText"/>
        <w:spacing w:before="3"/>
        <w:rPr>
          <w:i/>
          <w:sz w:val="27"/>
        </w:rPr>
      </w:pPr>
    </w:p>
    <w:p>
      <w:pPr>
        <w:pStyle w:val="ListParagraph"/>
        <w:numPr>
          <w:ilvl w:val="1"/>
          <w:numId w:val="3"/>
        </w:numPr>
        <w:tabs>
          <w:tab w:pos="764" w:val="left" w:leader="none"/>
        </w:tabs>
        <w:spacing w:line="240" w:lineRule="auto" w:before="0" w:after="0"/>
        <w:ind w:left="763" w:right="0" w:hanging="367"/>
        <w:jc w:val="left"/>
        <w:rPr>
          <w:i/>
          <w:sz w:val="20"/>
        </w:rPr>
      </w:pPr>
      <w:r>
        <w:rPr>
          <w:i/>
          <w:color w:val="00A14B"/>
          <w:sz w:val="20"/>
        </w:rPr>
        <w:t>EL </w:t>
      </w:r>
      <w:r>
        <w:rPr>
          <w:i/>
          <w:color w:val="00A14B"/>
          <w:spacing w:val="2"/>
          <w:sz w:val="20"/>
        </w:rPr>
        <w:t>ESTUDIO </w:t>
      </w:r>
      <w:r>
        <w:rPr>
          <w:i/>
          <w:color w:val="00A14B"/>
          <w:sz w:val="20"/>
        </w:rPr>
        <w:t>DE </w:t>
      </w:r>
      <w:r>
        <w:rPr>
          <w:i/>
          <w:color w:val="00A14B"/>
          <w:spacing w:val="4"/>
          <w:sz w:val="20"/>
        </w:rPr>
        <w:t>LA</w:t>
      </w:r>
      <w:r>
        <w:rPr>
          <w:i/>
          <w:color w:val="00A14B"/>
          <w:spacing w:val="-2"/>
          <w:sz w:val="20"/>
        </w:rPr>
        <w:t> </w:t>
      </w:r>
      <w:r>
        <w:rPr>
          <w:i/>
          <w:color w:val="00A14B"/>
          <w:sz w:val="20"/>
        </w:rPr>
        <w:t>EIA</w:t>
      </w:r>
    </w:p>
    <w:p>
      <w:pPr>
        <w:pStyle w:val="BodyText"/>
        <w:spacing w:before="8"/>
        <w:rPr>
          <w:i/>
        </w:rPr>
      </w:pPr>
    </w:p>
    <w:p>
      <w:pPr>
        <w:pStyle w:val="BodyText"/>
        <w:spacing w:line="244" w:lineRule="auto" w:before="1"/>
        <w:ind w:left="397" w:right="111"/>
        <w:jc w:val="both"/>
      </w:pPr>
      <w:r>
        <w:rPr>
          <w:color w:val="231F20"/>
        </w:rPr>
        <w:t>El</w:t>
      </w:r>
      <w:r>
        <w:rPr>
          <w:color w:val="231F20"/>
          <w:spacing w:val="-4"/>
        </w:rPr>
        <w:t> </w:t>
      </w:r>
      <w:r>
        <w:rPr>
          <w:color w:val="231F20"/>
        </w:rPr>
        <w:t>alcance</w:t>
      </w:r>
      <w:r>
        <w:rPr>
          <w:color w:val="231F20"/>
          <w:spacing w:val="-4"/>
        </w:rPr>
        <w:t> </w:t>
      </w:r>
      <w:r>
        <w:rPr>
          <w:color w:val="231F20"/>
        </w:rPr>
        <w:t>del</w:t>
      </w:r>
      <w:r>
        <w:rPr>
          <w:color w:val="231F20"/>
          <w:spacing w:val="-3"/>
        </w:rPr>
        <w:t> </w:t>
      </w:r>
      <w:r>
        <w:rPr>
          <w:color w:val="231F20"/>
        </w:rPr>
        <w:t>estudio</w:t>
      </w:r>
      <w:r>
        <w:rPr>
          <w:color w:val="231F20"/>
          <w:spacing w:val="-4"/>
        </w:rPr>
        <w:t> </w:t>
      </w:r>
      <w:r>
        <w:rPr>
          <w:color w:val="231F20"/>
        </w:rPr>
        <w:t>de</w:t>
      </w:r>
      <w:r>
        <w:rPr>
          <w:color w:val="231F20"/>
          <w:spacing w:val="-4"/>
        </w:rPr>
        <w:t> </w:t>
      </w:r>
      <w:r>
        <w:rPr>
          <w:color w:val="231F20"/>
        </w:rPr>
        <w:t>la</w:t>
      </w:r>
      <w:r>
        <w:rPr>
          <w:color w:val="231F20"/>
          <w:spacing w:val="-3"/>
        </w:rPr>
        <w:t> </w:t>
      </w:r>
      <w:r>
        <w:rPr>
          <w:color w:val="231F20"/>
        </w:rPr>
        <w:t>EIA</w:t>
      </w:r>
      <w:r>
        <w:rPr>
          <w:color w:val="231F20"/>
          <w:spacing w:val="-4"/>
        </w:rPr>
        <w:t> </w:t>
      </w:r>
      <w:r>
        <w:rPr>
          <w:color w:val="231F20"/>
        </w:rPr>
        <w:t>se</w:t>
      </w:r>
      <w:r>
        <w:rPr>
          <w:color w:val="231F20"/>
          <w:spacing w:val="-4"/>
        </w:rPr>
        <w:t> </w:t>
      </w:r>
      <w:r>
        <w:rPr>
          <w:color w:val="231F20"/>
        </w:rPr>
        <w:t>acordará</w:t>
      </w:r>
      <w:r>
        <w:rPr>
          <w:color w:val="231F20"/>
          <w:spacing w:val="-3"/>
        </w:rPr>
        <w:t> </w:t>
      </w:r>
      <w:r>
        <w:rPr>
          <w:color w:val="231F20"/>
        </w:rPr>
        <w:t>con</w:t>
      </w:r>
      <w:r>
        <w:rPr>
          <w:color w:val="231F20"/>
          <w:spacing w:val="-4"/>
        </w:rPr>
        <w:t> </w:t>
      </w:r>
      <w:r>
        <w:rPr>
          <w:color w:val="231F20"/>
        </w:rPr>
        <w:t>el</w:t>
      </w:r>
      <w:r>
        <w:rPr>
          <w:color w:val="231F20"/>
          <w:spacing w:val="-3"/>
        </w:rPr>
        <w:t> </w:t>
      </w:r>
      <w:r>
        <w:rPr>
          <w:color w:val="231F20"/>
        </w:rPr>
        <w:t>gobierno</w:t>
      </w:r>
      <w:r>
        <w:rPr>
          <w:color w:val="231F20"/>
          <w:spacing w:val="-4"/>
        </w:rPr>
        <w:t> </w:t>
      </w:r>
      <w:r>
        <w:rPr>
          <w:color w:val="231F20"/>
          <w:spacing w:val="2"/>
        </w:rPr>
        <w:t>partenario</w:t>
      </w:r>
      <w:r>
        <w:rPr>
          <w:color w:val="231F20"/>
          <w:spacing w:val="-4"/>
        </w:rPr>
        <w:t> </w:t>
      </w:r>
      <w:r>
        <w:rPr>
          <w:color w:val="231F20"/>
        </w:rPr>
        <w:t>y</w:t>
      </w:r>
      <w:r>
        <w:rPr>
          <w:color w:val="231F20"/>
          <w:spacing w:val="-3"/>
        </w:rPr>
        <w:t> </w:t>
      </w:r>
      <w:r>
        <w:rPr>
          <w:color w:val="231F20"/>
        </w:rPr>
        <w:t>con</w:t>
      </w:r>
      <w:r>
        <w:rPr>
          <w:color w:val="231F20"/>
          <w:spacing w:val="-4"/>
        </w:rPr>
        <w:t> </w:t>
      </w:r>
      <w:r>
        <w:rPr>
          <w:color w:val="231F20"/>
        </w:rPr>
        <w:t>la</w:t>
      </w:r>
      <w:r>
        <w:rPr>
          <w:color w:val="231F20"/>
          <w:spacing w:val="-4"/>
        </w:rPr>
        <w:t> </w:t>
      </w:r>
      <w:r>
        <w:rPr>
          <w:color w:val="231F20"/>
          <w:spacing w:val="2"/>
        </w:rPr>
        <w:t>UE,</w:t>
      </w:r>
      <w:r>
        <w:rPr>
          <w:color w:val="231F20"/>
          <w:spacing w:val="-3"/>
        </w:rPr>
        <w:t> </w:t>
      </w:r>
      <w:r>
        <w:rPr>
          <w:color w:val="231F20"/>
        </w:rPr>
        <w:t>en</w:t>
      </w:r>
      <w:r>
        <w:rPr>
          <w:color w:val="231F20"/>
          <w:spacing w:val="-4"/>
        </w:rPr>
        <w:t> </w:t>
      </w:r>
      <w:r>
        <w:rPr>
          <w:color w:val="231F20"/>
        </w:rPr>
        <w:t>coordinación</w:t>
      </w:r>
      <w:r>
        <w:rPr>
          <w:color w:val="231F20"/>
          <w:spacing w:val="-4"/>
        </w:rPr>
        <w:t> </w:t>
      </w:r>
      <w:r>
        <w:rPr>
          <w:color w:val="231F20"/>
        </w:rPr>
        <w:t>con</w:t>
      </w:r>
      <w:r>
        <w:rPr>
          <w:color w:val="231F20"/>
          <w:spacing w:val="-3"/>
        </w:rPr>
        <w:t> </w:t>
      </w:r>
      <w:r>
        <w:rPr>
          <w:color w:val="231F20"/>
        </w:rPr>
        <w:t>los</w:t>
      </w:r>
      <w:r>
        <w:rPr>
          <w:color w:val="231F20"/>
          <w:spacing w:val="-4"/>
        </w:rPr>
        <w:t> </w:t>
      </w:r>
      <w:r>
        <w:rPr>
          <w:color w:val="231F20"/>
        </w:rPr>
        <w:t>demás partenarios internacionales, con base en los resultados del estudio de</w:t>
      </w:r>
      <w:r>
        <w:rPr>
          <w:color w:val="231F20"/>
          <w:spacing w:val="15"/>
        </w:rPr>
        <w:t> </w:t>
      </w:r>
      <w:r>
        <w:rPr>
          <w:i/>
          <w:color w:val="231F20"/>
        </w:rPr>
        <w:t>scoping</w:t>
      </w:r>
      <w:r>
        <w:rPr>
          <w:color w:val="231F20"/>
        </w:rPr>
        <w:t>.</w:t>
      </w:r>
    </w:p>
    <w:p>
      <w:pPr>
        <w:spacing w:after="0" w:line="244" w:lineRule="auto"/>
        <w:jc w:val="both"/>
        <w:sectPr>
          <w:pgSz w:w="11910" w:h="16840"/>
          <w:pgMar w:top="0" w:bottom="280" w:left="1020" w:right="1020"/>
        </w:sectPr>
      </w:pPr>
    </w:p>
    <w:p>
      <w:pPr>
        <w:pStyle w:val="BodyText"/>
      </w:pPr>
      <w:r>
        <w:rPr/>
        <w:pict>
          <v:group style="position:absolute;margin-left:28.346701pt;margin-top:.000024pt;width:22.7pt;height:47.35pt;mso-position-horizontal-relative:page;mso-position-vertical-relative:page;z-index:251672576" coordorigin="567,0" coordsize="454,947">
            <v:shape style="position:absolute;left:566;top:0;width:454;height:947" coordorigin="567,0" coordsize="454,947" path="m1020,0l567,0,567,833,569,899,581,933,615,945,680,947,907,947,973,945,1006,933,1019,899,1020,833,1020,0xe" filled="true" fillcolor="#9aca3c" stroked="false">
              <v:path arrowok="t"/>
              <v:fill type="solid"/>
            </v:shape>
            <v:shape style="position:absolute;left:566;top:0;width:454;height:947" type="#_x0000_t202" filled="false" stroked="false">
              <v:textbox inset="0,0,0,0">
                <w:txbxContent>
                  <w:p>
                    <w:pPr>
                      <w:spacing w:line="240" w:lineRule="auto" w:before="0"/>
                      <w:rPr>
                        <w:sz w:val="20"/>
                      </w:rPr>
                    </w:pPr>
                  </w:p>
                  <w:p>
                    <w:pPr>
                      <w:spacing w:line="240" w:lineRule="auto" w:before="0"/>
                      <w:rPr>
                        <w:sz w:val="20"/>
                      </w:rPr>
                    </w:pPr>
                  </w:p>
                  <w:p>
                    <w:pPr>
                      <w:spacing w:line="240" w:lineRule="auto" w:before="4"/>
                      <w:rPr>
                        <w:sz w:val="18"/>
                      </w:rPr>
                    </w:pPr>
                  </w:p>
                  <w:p>
                    <w:pPr>
                      <w:spacing w:before="0"/>
                      <w:ind w:left="79" w:right="0" w:firstLine="0"/>
                      <w:jc w:val="left"/>
                      <w:rPr>
                        <w:b/>
                        <w:sz w:val="16"/>
                      </w:rPr>
                    </w:pPr>
                    <w:r>
                      <w:rPr>
                        <w:b/>
                        <w:color w:val="FFFFFF"/>
                        <w:sz w:val="16"/>
                      </w:rPr>
                      <w:t>108</w:t>
                    </w:r>
                  </w:p>
                </w:txbxContent>
              </v:textbox>
              <w10:wrap type="none"/>
            </v:shape>
            <w10:wrap type="none"/>
          </v:group>
        </w:pict>
      </w:r>
    </w:p>
    <w:p>
      <w:pPr>
        <w:pStyle w:val="BodyText"/>
      </w:pPr>
    </w:p>
    <w:p>
      <w:pPr>
        <w:pStyle w:val="BodyText"/>
        <w:spacing w:before="2"/>
      </w:pPr>
    </w:p>
    <w:p>
      <w:pPr>
        <w:spacing w:before="0"/>
        <w:ind w:left="115" w:right="0" w:firstLine="0"/>
        <w:jc w:val="left"/>
        <w:rPr>
          <w:b/>
          <w:sz w:val="12"/>
        </w:rPr>
      </w:pPr>
      <w:r>
        <w:rPr>
          <w:b/>
          <w:color w:val="231F20"/>
          <w:w w:val="115"/>
          <w:sz w:val="12"/>
        </w:rPr>
        <w:t>GUÍA N.</w:t>
      </w:r>
      <w:r>
        <w:rPr>
          <w:b/>
          <w:color w:val="231F20"/>
          <w:w w:val="115"/>
          <w:position w:val="4"/>
          <w:sz w:val="7"/>
        </w:rPr>
        <w:t>O </w:t>
      </w:r>
      <w:r>
        <w:rPr>
          <w:b/>
          <w:color w:val="231F20"/>
          <w:w w:val="115"/>
          <w:sz w:val="12"/>
        </w:rPr>
        <w:t>6 | INteGrAcIóN del medIO AmbIeNte y el cAmbIO clImátIcO eN lA cOOperAcIóN INterNAcIONAl de lA Ue</w:t>
      </w:r>
    </w:p>
    <w:p>
      <w:pPr>
        <w:pStyle w:val="BodyText"/>
        <w:rPr>
          <w:b/>
        </w:rPr>
      </w:pPr>
    </w:p>
    <w:p>
      <w:pPr>
        <w:pStyle w:val="BodyText"/>
        <w:rPr>
          <w:b/>
        </w:rPr>
      </w:pPr>
    </w:p>
    <w:p>
      <w:pPr>
        <w:pStyle w:val="BodyText"/>
        <w:rPr>
          <w:b/>
        </w:rPr>
      </w:pPr>
    </w:p>
    <w:p>
      <w:pPr>
        <w:pStyle w:val="BodyText"/>
        <w:spacing w:before="1"/>
        <w:rPr>
          <w:b/>
          <w:sz w:val="17"/>
        </w:rPr>
      </w:pPr>
    </w:p>
    <w:p>
      <w:pPr>
        <w:pStyle w:val="ListParagraph"/>
        <w:numPr>
          <w:ilvl w:val="2"/>
          <w:numId w:val="4"/>
        </w:numPr>
        <w:tabs>
          <w:tab w:pos="477" w:val="left" w:leader="none"/>
        </w:tabs>
        <w:spacing w:line="240" w:lineRule="auto" w:before="100" w:after="0"/>
        <w:ind w:left="590" w:right="6162" w:hanging="591"/>
        <w:jc w:val="right"/>
        <w:rPr>
          <w:i/>
          <w:sz w:val="20"/>
        </w:rPr>
      </w:pPr>
      <w:r>
        <w:rPr>
          <w:i/>
          <w:color w:val="00A14B"/>
          <w:sz w:val="20"/>
        </w:rPr>
        <w:t>Estudio de la línea de base</w:t>
      </w:r>
      <w:r>
        <w:rPr>
          <w:i/>
          <w:color w:val="00A14B"/>
          <w:spacing w:val="22"/>
          <w:sz w:val="20"/>
        </w:rPr>
        <w:t> </w:t>
      </w:r>
      <w:r>
        <w:rPr>
          <w:i/>
          <w:color w:val="00A14B"/>
          <w:sz w:val="20"/>
        </w:rPr>
        <w:t>ambiental</w:t>
      </w:r>
    </w:p>
    <w:p>
      <w:pPr>
        <w:pStyle w:val="BodyText"/>
        <w:spacing w:before="8"/>
        <w:rPr>
          <w:i/>
        </w:rPr>
      </w:pPr>
    </w:p>
    <w:p>
      <w:pPr>
        <w:pStyle w:val="ListParagraph"/>
        <w:numPr>
          <w:ilvl w:val="3"/>
          <w:numId w:val="4"/>
        </w:numPr>
        <w:tabs>
          <w:tab w:pos="294" w:val="left" w:leader="none"/>
        </w:tabs>
        <w:spacing w:line="240" w:lineRule="auto" w:before="0" w:after="0"/>
        <w:ind w:left="833" w:right="6165" w:hanging="834"/>
        <w:jc w:val="right"/>
        <w:rPr>
          <w:sz w:val="20"/>
        </w:rPr>
      </w:pPr>
      <w:r>
        <w:rPr>
          <w:color w:val="231F20"/>
          <w:spacing w:val="2"/>
          <w:sz w:val="20"/>
        </w:rPr>
        <w:t>Estado actual </w:t>
      </w:r>
      <w:r>
        <w:rPr>
          <w:color w:val="231F20"/>
          <w:sz w:val="20"/>
        </w:rPr>
        <w:t>del medio</w:t>
      </w:r>
      <w:r>
        <w:rPr>
          <w:color w:val="231F20"/>
          <w:spacing w:val="20"/>
          <w:sz w:val="20"/>
        </w:rPr>
        <w:t> </w:t>
      </w:r>
      <w:r>
        <w:rPr>
          <w:color w:val="231F20"/>
          <w:sz w:val="20"/>
        </w:rPr>
        <w:t>ambiente</w:t>
      </w:r>
    </w:p>
    <w:p>
      <w:pPr>
        <w:pStyle w:val="BodyText"/>
        <w:spacing w:before="9"/>
      </w:pPr>
    </w:p>
    <w:p>
      <w:pPr>
        <w:pStyle w:val="BodyText"/>
        <w:spacing w:line="244" w:lineRule="auto"/>
        <w:ind w:left="113" w:right="393"/>
        <w:jc w:val="both"/>
      </w:pPr>
      <w:r>
        <w:rPr>
          <w:color w:val="231F20"/>
        </w:rPr>
        <w:t>El estudio de la línea de base ambiental incluye una descripción del </w:t>
      </w:r>
      <w:r>
        <w:rPr>
          <w:color w:val="231F20"/>
          <w:spacing w:val="2"/>
        </w:rPr>
        <w:t>estado </w:t>
      </w:r>
      <w:r>
        <w:rPr>
          <w:color w:val="231F20"/>
        </w:rPr>
        <w:t>inicial del medio ambiente </w:t>
      </w:r>
      <w:r>
        <w:rPr>
          <w:color w:val="231F20"/>
          <w:spacing w:val="2"/>
        </w:rPr>
        <w:t>dentro </w:t>
      </w:r>
      <w:r>
        <w:rPr>
          <w:color w:val="231F20"/>
        </w:rPr>
        <w:t>de los límites seleccionados para el área de estudio, centrándose sobre los </w:t>
      </w:r>
      <w:r>
        <w:rPr>
          <w:color w:val="231F20"/>
          <w:spacing w:val="2"/>
        </w:rPr>
        <w:t>aspectos </w:t>
      </w:r>
      <w:r>
        <w:rPr>
          <w:color w:val="231F20"/>
        </w:rPr>
        <w:t>que pueden verse influidos por el proyecto. Si procede, el consultor también deberá tener en </w:t>
      </w:r>
      <w:r>
        <w:rPr>
          <w:color w:val="231F20"/>
          <w:spacing w:val="2"/>
        </w:rPr>
        <w:t>cuenta las </w:t>
      </w:r>
      <w:r>
        <w:rPr>
          <w:color w:val="231F20"/>
        </w:rPr>
        <w:t>condiciones que podrían influir sobre la eficiencia o la sostenibilidad del proyecto. En la medida de lo posible, deberán identificarse indicadores (por ejem- plo, índices de calidad ambiental) para </w:t>
      </w:r>
      <w:r>
        <w:rPr>
          <w:color w:val="231F20"/>
          <w:spacing w:val="2"/>
        </w:rPr>
        <w:t>las </w:t>
      </w:r>
      <w:r>
        <w:rPr>
          <w:color w:val="231F20"/>
        </w:rPr>
        <w:t>principales variables ambientales que se van a estudiar y determinar su </w:t>
      </w:r>
      <w:r>
        <w:rPr>
          <w:color w:val="231F20"/>
          <w:spacing w:val="2"/>
        </w:rPr>
        <w:t>estado </w:t>
      </w:r>
      <w:r>
        <w:rPr>
          <w:color w:val="231F20"/>
        </w:rPr>
        <w:t>(calidad ambiental) como base de referencia para la identificación de los impactos y su futuro segui- miento. Todos los indicadores deberán explicarse y justificarse debidamente. Si se </w:t>
      </w:r>
      <w:r>
        <w:rPr>
          <w:color w:val="231F20"/>
          <w:spacing w:val="2"/>
        </w:rPr>
        <w:t>están </w:t>
      </w:r>
      <w:r>
        <w:rPr>
          <w:color w:val="231F20"/>
        </w:rPr>
        <w:t>considerando alternati- vas de ubicación, el estudio deberá centrarse en </w:t>
      </w:r>
      <w:r>
        <w:rPr>
          <w:color w:val="231F20"/>
          <w:spacing w:val="2"/>
        </w:rPr>
        <w:t>las </w:t>
      </w:r>
      <w:r>
        <w:rPr>
          <w:color w:val="231F20"/>
        </w:rPr>
        <w:t>diferencias relacionadas con la adecuación y la sensibilidad del medio ambiente a </w:t>
      </w:r>
      <w:r>
        <w:rPr>
          <w:color w:val="231F20"/>
          <w:spacing w:val="2"/>
        </w:rPr>
        <w:t>las </w:t>
      </w:r>
      <w:r>
        <w:rPr>
          <w:color w:val="231F20"/>
        </w:rPr>
        <w:t>presiones resultantes del</w:t>
      </w:r>
      <w:r>
        <w:rPr>
          <w:color w:val="231F20"/>
          <w:spacing w:val="4"/>
        </w:rPr>
        <w:t> </w:t>
      </w:r>
      <w:r>
        <w:rPr>
          <w:color w:val="231F20"/>
        </w:rPr>
        <w:t>proyecto.</w:t>
      </w:r>
    </w:p>
    <w:p>
      <w:pPr>
        <w:pStyle w:val="BodyText"/>
        <w:spacing w:before="11"/>
        <w:rPr>
          <w:sz w:val="19"/>
        </w:rPr>
      </w:pPr>
    </w:p>
    <w:p>
      <w:pPr>
        <w:pStyle w:val="ListParagraph"/>
        <w:numPr>
          <w:ilvl w:val="3"/>
          <w:numId w:val="4"/>
        </w:numPr>
        <w:tabs>
          <w:tab w:pos="834" w:val="left" w:leader="none"/>
        </w:tabs>
        <w:spacing w:line="240" w:lineRule="auto" w:before="0" w:after="0"/>
        <w:ind w:left="833" w:right="0" w:hanging="295"/>
        <w:jc w:val="left"/>
        <w:rPr>
          <w:sz w:val="20"/>
        </w:rPr>
      </w:pPr>
      <w:r>
        <w:rPr>
          <w:color w:val="231F20"/>
          <w:sz w:val="20"/>
        </w:rPr>
        <w:t>Situación futura esperada si no se ejecuta el</w:t>
      </w:r>
      <w:r>
        <w:rPr>
          <w:color w:val="231F20"/>
          <w:spacing w:val="4"/>
          <w:sz w:val="20"/>
        </w:rPr>
        <w:t> </w:t>
      </w:r>
      <w:r>
        <w:rPr>
          <w:color w:val="231F20"/>
          <w:sz w:val="20"/>
        </w:rPr>
        <w:t>proyecto</w:t>
      </w:r>
    </w:p>
    <w:p>
      <w:pPr>
        <w:pStyle w:val="BodyText"/>
        <w:spacing w:before="8"/>
      </w:pPr>
    </w:p>
    <w:p>
      <w:pPr>
        <w:pStyle w:val="BodyText"/>
        <w:spacing w:line="244" w:lineRule="auto" w:before="1"/>
        <w:ind w:left="113" w:right="395"/>
        <w:jc w:val="both"/>
      </w:pPr>
      <w:r>
        <w:rPr>
          <w:color w:val="231F20"/>
        </w:rPr>
        <w:t>Los consultores deberán describir </w:t>
      </w:r>
      <w:r>
        <w:rPr>
          <w:color w:val="231F20"/>
          <w:spacing w:val="2"/>
        </w:rPr>
        <w:t>las </w:t>
      </w:r>
      <w:r>
        <w:rPr>
          <w:color w:val="231F20"/>
        </w:rPr>
        <w:t>tendencias y la situación previstas de </w:t>
      </w:r>
      <w:r>
        <w:rPr>
          <w:color w:val="231F20"/>
          <w:spacing w:val="2"/>
        </w:rPr>
        <w:t>las </w:t>
      </w:r>
      <w:r>
        <w:rPr>
          <w:color w:val="231F20"/>
        </w:rPr>
        <w:t>variables ambientales a corto, medio y largo plazo, presumiendo que el proyecto no se vaya a ejecutar. Este escenario de «ausencia de pro- </w:t>
      </w:r>
      <w:r>
        <w:rPr>
          <w:color w:val="231F20"/>
          <w:spacing w:val="2"/>
        </w:rPr>
        <w:t>yecto» </w:t>
      </w:r>
      <w:r>
        <w:rPr>
          <w:color w:val="231F20"/>
        </w:rPr>
        <w:t>se considerará el </w:t>
      </w:r>
      <w:r>
        <w:rPr>
          <w:color w:val="231F20"/>
          <w:spacing w:val="2"/>
        </w:rPr>
        <w:t>punto </w:t>
      </w:r>
      <w:r>
        <w:rPr>
          <w:color w:val="231F20"/>
        </w:rPr>
        <w:t>de referencia para predecir los impactos ambientales del proyecto. Sin embargo, si este escenario no es realista, deberá </w:t>
      </w:r>
      <w:r>
        <w:rPr>
          <w:color w:val="231F20"/>
          <w:spacing w:val="2"/>
        </w:rPr>
        <w:t>optarse </w:t>
      </w:r>
      <w:r>
        <w:rPr>
          <w:color w:val="231F20"/>
        </w:rPr>
        <w:t>como referencia por la alternativa más probable. </w:t>
      </w:r>
      <w:r>
        <w:rPr>
          <w:color w:val="231F20"/>
          <w:spacing w:val="3"/>
        </w:rPr>
        <w:t>Las </w:t>
      </w:r>
      <w:r>
        <w:rPr>
          <w:color w:val="231F20"/>
        </w:rPr>
        <w:t>hipótesis empleadas para predecir la situación y </w:t>
      </w:r>
      <w:r>
        <w:rPr>
          <w:color w:val="231F20"/>
          <w:spacing w:val="2"/>
        </w:rPr>
        <w:t>las </w:t>
      </w:r>
      <w:r>
        <w:rPr>
          <w:color w:val="231F20"/>
        </w:rPr>
        <w:t>tendencias a futuro deberán ser objeto de</w:t>
      </w:r>
      <w:r>
        <w:rPr>
          <w:color w:val="231F20"/>
          <w:spacing w:val="36"/>
        </w:rPr>
        <w:t> </w:t>
      </w:r>
      <w:r>
        <w:rPr>
          <w:color w:val="231F20"/>
        </w:rPr>
        <w:t>deliberación.</w:t>
      </w:r>
    </w:p>
    <w:p>
      <w:pPr>
        <w:pStyle w:val="BodyText"/>
        <w:rPr>
          <w:sz w:val="24"/>
        </w:rPr>
      </w:pPr>
    </w:p>
    <w:p>
      <w:pPr>
        <w:pStyle w:val="BodyText"/>
        <w:spacing w:before="7"/>
        <w:rPr>
          <w:sz w:val="26"/>
        </w:rPr>
      </w:pPr>
    </w:p>
    <w:p>
      <w:pPr>
        <w:pStyle w:val="ListParagraph"/>
        <w:numPr>
          <w:ilvl w:val="2"/>
          <w:numId w:val="4"/>
        </w:numPr>
        <w:tabs>
          <w:tab w:pos="600" w:val="left" w:leader="none"/>
        </w:tabs>
        <w:spacing w:line="240" w:lineRule="auto" w:before="0" w:after="0"/>
        <w:ind w:left="599" w:right="0" w:hanging="487"/>
        <w:jc w:val="left"/>
        <w:rPr>
          <w:i/>
          <w:sz w:val="20"/>
        </w:rPr>
      </w:pPr>
      <w:r>
        <w:rPr>
          <w:i/>
          <w:color w:val="00A14B"/>
          <w:sz w:val="20"/>
        </w:rPr>
        <w:t>Identificación y evaluación de impactos</w:t>
      </w:r>
    </w:p>
    <w:p>
      <w:pPr>
        <w:pStyle w:val="BodyText"/>
        <w:spacing w:before="9"/>
        <w:rPr>
          <w:i/>
        </w:rPr>
      </w:pPr>
    </w:p>
    <w:p>
      <w:pPr>
        <w:pStyle w:val="BodyText"/>
        <w:spacing w:line="244" w:lineRule="auto"/>
        <w:ind w:left="113" w:right="395"/>
        <w:jc w:val="both"/>
      </w:pPr>
      <w:r>
        <w:rPr>
          <w:color w:val="231F20"/>
        </w:rPr>
        <w:t>Los consultores deberán identificar y describir los posibles impactos ambientales significativos de las alternati- vas del proyecto, y evaluarlos.</w:t>
      </w:r>
    </w:p>
    <w:p>
      <w:pPr>
        <w:pStyle w:val="BodyText"/>
        <w:spacing w:before="3"/>
      </w:pPr>
    </w:p>
    <w:p>
      <w:pPr>
        <w:pStyle w:val="BodyText"/>
        <w:spacing w:line="244" w:lineRule="auto"/>
        <w:ind w:left="113" w:right="394"/>
        <w:jc w:val="both"/>
      </w:pPr>
      <w:r>
        <w:rPr>
          <w:color w:val="231F20"/>
        </w:rPr>
        <w:t>Los posibles impactos ambientales significativos (directos e indirectos) deberán identificarse haciendo uso de   </w:t>
      </w:r>
      <w:r>
        <w:rPr>
          <w:color w:val="231F20"/>
          <w:spacing w:val="2"/>
        </w:rPr>
        <w:t>las </w:t>
      </w:r>
      <w:r>
        <w:rPr>
          <w:color w:val="231F20"/>
        </w:rPr>
        <w:t>metodologías de identificación de impactos </w:t>
      </w:r>
      <w:r>
        <w:rPr>
          <w:color w:val="231F20"/>
          <w:spacing w:val="2"/>
        </w:rPr>
        <w:t>propuestas </w:t>
      </w:r>
      <w:r>
        <w:rPr>
          <w:color w:val="231F20"/>
        </w:rPr>
        <w:t>en el estudio de </w:t>
      </w:r>
      <w:r>
        <w:rPr>
          <w:i/>
          <w:color w:val="231F20"/>
        </w:rPr>
        <w:t>scoping</w:t>
      </w:r>
      <w:r>
        <w:rPr>
          <w:color w:val="231F20"/>
        </w:rPr>
        <w:t>. En la identificación de los impactos se deberán tener en </w:t>
      </w:r>
      <w:r>
        <w:rPr>
          <w:color w:val="231F20"/>
          <w:spacing w:val="2"/>
        </w:rPr>
        <w:t>cuenta </w:t>
      </w:r>
      <w:r>
        <w:rPr>
          <w:color w:val="231F20"/>
        </w:rPr>
        <w:t>factores como la sensibilidad del medio ambiente, el marco legislativo, </w:t>
      </w:r>
      <w:r>
        <w:rPr>
          <w:color w:val="231F20"/>
          <w:spacing w:val="2"/>
        </w:rPr>
        <w:t>las </w:t>
      </w:r>
      <w:r>
        <w:rPr>
          <w:color w:val="231F20"/>
        </w:rPr>
        <w:t>presiones resultantes del proyecto y </w:t>
      </w:r>
      <w:r>
        <w:rPr>
          <w:color w:val="231F20"/>
          <w:spacing w:val="2"/>
        </w:rPr>
        <w:t>las expectativas </w:t>
      </w:r>
      <w:r>
        <w:rPr>
          <w:color w:val="231F20"/>
        </w:rPr>
        <w:t>de </w:t>
      </w:r>
      <w:r>
        <w:rPr>
          <w:color w:val="231F20"/>
          <w:spacing w:val="2"/>
        </w:rPr>
        <w:t>las partes </w:t>
      </w:r>
      <w:r>
        <w:rPr>
          <w:color w:val="231F20"/>
        </w:rPr>
        <w:t>interesadas. </w:t>
      </w:r>
      <w:r>
        <w:rPr>
          <w:color w:val="231F20"/>
          <w:spacing w:val="3"/>
        </w:rPr>
        <w:t>La </w:t>
      </w:r>
      <w:r>
        <w:rPr>
          <w:color w:val="231F20"/>
        </w:rPr>
        <w:t>identificación de los impactos deberá abordar los </w:t>
      </w:r>
      <w:r>
        <w:rPr>
          <w:color w:val="231F20"/>
          <w:spacing w:val="2"/>
        </w:rPr>
        <w:t>aspectos </w:t>
      </w:r>
      <w:r>
        <w:rPr>
          <w:color w:val="231F20"/>
        </w:rPr>
        <w:t>ambientales mencionados en el </w:t>
      </w:r>
      <w:r>
        <w:rPr>
          <w:color w:val="231F20"/>
          <w:spacing w:val="2"/>
        </w:rPr>
        <w:t>apartado </w:t>
      </w:r>
      <w:r>
        <w:rPr>
          <w:color w:val="231F20"/>
        </w:rPr>
        <w:t>4.1.4 anterior e identificados en el estudio de </w:t>
      </w:r>
      <w:r>
        <w:rPr>
          <w:i/>
          <w:color w:val="231F20"/>
        </w:rPr>
        <w:t>scoping</w:t>
      </w:r>
      <w:r>
        <w:rPr>
          <w:color w:val="231F20"/>
        </w:rPr>
        <w:t>.</w:t>
      </w:r>
    </w:p>
    <w:p>
      <w:pPr>
        <w:pStyle w:val="BodyText"/>
        <w:spacing w:before="1"/>
      </w:pPr>
    </w:p>
    <w:p>
      <w:pPr>
        <w:pStyle w:val="BodyText"/>
        <w:ind w:left="114"/>
        <w:jc w:val="both"/>
      </w:pPr>
      <w:r>
        <w:rPr>
          <w:color w:val="231F20"/>
        </w:rPr>
        <w:t>La identificación de los impactos deberá tener en cuenta (entre otros) los siguientes aspectos del proyecto:</w:t>
      </w:r>
    </w:p>
    <w:p>
      <w:pPr>
        <w:pStyle w:val="BodyText"/>
        <w:spacing w:before="8"/>
      </w:pPr>
    </w:p>
    <w:p>
      <w:pPr>
        <w:pStyle w:val="ListParagraph"/>
        <w:numPr>
          <w:ilvl w:val="0"/>
          <w:numId w:val="5"/>
        </w:numPr>
        <w:tabs>
          <w:tab w:pos="835" w:val="left" w:leader="none"/>
        </w:tabs>
        <w:spacing w:line="240" w:lineRule="auto" w:before="1" w:after="0"/>
        <w:ind w:left="834" w:right="0" w:hanging="295"/>
        <w:jc w:val="left"/>
        <w:rPr>
          <w:sz w:val="20"/>
        </w:rPr>
      </w:pPr>
      <w:r>
        <w:rPr>
          <w:color w:val="231F20"/>
          <w:spacing w:val="2"/>
          <w:sz w:val="20"/>
        </w:rPr>
        <w:t>las </w:t>
      </w:r>
      <w:r>
        <w:rPr>
          <w:color w:val="231F20"/>
          <w:sz w:val="20"/>
        </w:rPr>
        <w:t>actividades del proyecto (de construcción, operación,</w:t>
      </w:r>
      <w:r>
        <w:rPr>
          <w:color w:val="231F20"/>
          <w:spacing w:val="17"/>
          <w:sz w:val="20"/>
        </w:rPr>
        <w:t> </w:t>
      </w:r>
      <w:r>
        <w:rPr>
          <w:color w:val="231F20"/>
          <w:sz w:val="20"/>
        </w:rPr>
        <w:t>desmantelamiento/abandono);</w:t>
      </w:r>
    </w:p>
    <w:p>
      <w:pPr>
        <w:pStyle w:val="ListParagraph"/>
        <w:numPr>
          <w:ilvl w:val="0"/>
          <w:numId w:val="5"/>
        </w:numPr>
        <w:tabs>
          <w:tab w:pos="835" w:val="left" w:leader="none"/>
        </w:tabs>
        <w:spacing w:line="240" w:lineRule="auto" w:before="117" w:after="0"/>
        <w:ind w:left="834" w:right="0" w:hanging="295"/>
        <w:jc w:val="left"/>
        <w:rPr>
          <w:sz w:val="20"/>
        </w:rPr>
      </w:pPr>
      <w:r>
        <w:rPr>
          <w:color w:val="231F20"/>
          <w:spacing w:val="2"/>
          <w:sz w:val="20"/>
        </w:rPr>
        <w:t>las </w:t>
      </w:r>
      <w:r>
        <w:rPr>
          <w:color w:val="231F20"/>
          <w:sz w:val="20"/>
        </w:rPr>
        <w:t>actividades y </w:t>
      </w:r>
      <w:r>
        <w:rPr>
          <w:color w:val="231F20"/>
          <w:spacing w:val="2"/>
          <w:sz w:val="20"/>
        </w:rPr>
        <w:t>las infraestructuras </w:t>
      </w:r>
      <w:r>
        <w:rPr>
          <w:color w:val="231F20"/>
          <w:sz w:val="20"/>
        </w:rPr>
        <w:t>asociadas (como los </w:t>
      </w:r>
      <w:r>
        <w:rPr>
          <w:color w:val="231F20"/>
          <w:spacing w:val="2"/>
          <w:sz w:val="20"/>
        </w:rPr>
        <w:t>campamentos </w:t>
      </w:r>
      <w:r>
        <w:rPr>
          <w:color w:val="231F20"/>
          <w:sz w:val="20"/>
        </w:rPr>
        <w:t>base durante la</w:t>
      </w:r>
      <w:r>
        <w:rPr>
          <w:color w:val="231F20"/>
          <w:spacing w:val="3"/>
          <w:sz w:val="20"/>
        </w:rPr>
        <w:t> </w:t>
      </w:r>
      <w:r>
        <w:rPr>
          <w:color w:val="231F20"/>
          <w:sz w:val="20"/>
        </w:rPr>
        <w:t>construcción);</w:t>
      </w:r>
    </w:p>
    <w:p>
      <w:pPr>
        <w:pStyle w:val="ListParagraph"/>
        <w:numPr>
          <w:ilvl w:val="0"/>
          <w:numId w:val="5"/>
        </w:numPr>
        <w:tabs>
          <w:tab w:pos="835" w:val="left" w:leader="none"/>
        </w:tabs>
        <w:spacing w:line="240" w:lineRule="auto" w:before="118" w:after="0"/>
        <w:ind w:left="834" w:right="0" w:hanging="295"/>
        <w:jc w:val="left"/>
        <w:rPr>
          <w:sz w:val="20"/>
        </w:rPr>
      </w:pPr>
      <w:r>
        <w:rPr>
          <w:color w:val="231F20"/>
          <w:sz w:val="20"/>
        </w:rPr>
        <w:t>la ubicación;</w:t>
      </w:r>
    </w:p>
    <w:p>
      <w:pPr>
        <w:pStyle w:val="ListParagraph"/>
        <w:numPr>
          <w:ilvl w:val="0"/>
          <w:numId w:val="5"/>
        </w:numPr>
        <w:tabs>
          <w:tab w:pos="835" w:val="left" w:leader="none"/>
        </w:tabs>
        <w:spacing w:line="240" w:lineRule="auto" w:before="117" w:after="0"/>
        <w:ind w:left="834" w:right="0" w:hanging="295"/>
        <w:jc w:val="left"/>
        <w:rPr>
          <w:sz w:val="20"/>
        </w:rPr>
      </w:pPr>
      <w:r>
        <w:rPr>
          <w:color w:val="231F20"/>
          <w:sz w:val="20"/>
        </w:rPr>
        <w:t>la distribución general, el</w:t>
      </w:r>
      <w:r>
        <w:rPr>
          <w:color w:val="231F20"/>
          <w:spacing w:val="1"/>
          <w:sz w:val="20"/>
        </w:rPr>
        <w:t> </w:t>
      </w:r>
      <w:r>
        <w:rPr>
          <w:color w:val="231F20"/>
          <w:spacing w:val="2"/>
          <w:sz w:val="20"/>
        </w:rPr>
        <w:t>tamaño;</w:t>
      </w:r>
    </w:p>
    <w:p>
      <w:pPr>
        <w:pStyle w:val="ListParagraph"/>
        <w:numPr>
          <w:ilvl w:val="0"/>
          <w:numId w:val="5"/>
        </w:numPr>
        <w:tabs>
          <w:tab w:pos="835" w:val="left" w:leader="none"/>
        </w:tabs>
        <w:spacing w:line="240" w:lineRule="auto" w:before="118" w:after="0"/>
        <w:ind w:left="834" w:right="0" w:hanging="295"/>
        <w:jc w:val="left"/>
        <w:rPr>
          <w:sz w:val="20"/>
        </w:rPr>
      </w:pPr>
      <w:r>
        <w:rPr>
          <w:color w:val="231F20"/>
          <w:sz w:val="20"/>
        </w:rPr>
        <w:t>la vida útil del proyecto;</w:t>
      </w:r>
    </w:p>
    <w:p>
      <w:pPr>
        <w:pStyle w:val="ListParagraph"/>
        <w:numPr>
          <w:ilvl w:val="0"/>
          <w:numId w:val="5"/>
        </w:numPr>
        <w:tabs>
          <w:tab w:pos="835" w:val="left" w:leader="none"/>
        </w:tabs>
        <w:spacing w:line="244" w:lineRule="auto" w:before="118" w:after="0"/>
        <w:ind w:left="834" w:right="395" w:hanging="294"/>
        <w:jc w:val="left"/>
        <w:rPr>
          <w:sz w:val="20"/>
        </w:rPr>
      </w:pPr>
      <w:r>
        <w:rPr>
          <w:color w:val="231F20"/>
          <w:sz w:val="20"/>
        </w:rPr>
        <w:t>los medios, materiales y recursos necesarios (como el consumo de agua y energía o la utilización de materiales peligrosos);</w:t>
      </w:r>
    </w:p>
    <w:p>
      <w:pPr>
        <w:pStyle w:val="ListParagraph"/>
        <w:numPr>
          <w:ilvl w:val="0"/>
          <w:numId w:val="5"/>
        </w:numPr>
        <w:tabs>
          <w:tab w:pos="835" w:val="left" w:leader="none"/>
        </w:tabs>
        <w:spacing w:line="240" w:lineRule="auto" w:before="112" w:after="0"/>
        <w:ind w:left="834" w:right="0" w:hanging="295"/>
        <w:jc w:val="left"/>
        <w:rPr>
          <w:sz w:val="20"/>
        </w:rPr>
      </w:pPr>
      <w:r>
        <w:rPr>
          <w:color w:val="231F20"/>
          <w:sz w:val="20"/>
        </w:rPr>
        <w:t>los vertidos y </w:t>
      </w:r>
      <w:r>
        <w:rPr>
          <w:color w:val="231F20"/>
          <w:spacing w:val="2"/>
          <w:sz w:val="20"/>
        </w:rPr>
        <w:t>las </w:t>
      </w:r>
      <w:r>
        <w:rPr>
          <w:color w:val="231F20"/>
          <w:sz w:val="20"/>
        </w:rPr>
        <w:t>emisiones</w:t>
      </w:r>
      <w:r>
        <w:rPr>
          <w:color w:val="231F20"/>
          <w:spacing w:val="-1"/>
          <w:sz w:val="20"/>
        </w:rPr>
        <w:t> </w:t>
      </w:r>
      <w:r>
        <w:rPr>
          <w:color w:val="231F20"/>
          <w:spacing w:val="2"/>
          <w:sz w:val="20"/>
        </w:rPr>
        <w:t>contaminantes;</w:t>
      </w:r>
    </w:p>
    <w:p>
      <w:pPr>
        <w:pStyle w:val="ListParagraph"/>
        <w:numPr>
          <w:ilvl w:val="0"/>
          <w:numId w:val="5"/>
        </w:numPr>
        <w:tabs>
          <w:tab w:pos="835" w:val="left" w:leader="none"/>
        </w:tabs>
        <w:spacing w:line="240" w:lineRule="auto" w:before="117" w:after="0"/>
        <w:ind w:left="834" w:right="0" w:hanging="295"/>
        <w:jc w:val="left"/>
        <w:rPr>
          <w:sz w:val="20"/>
        </w:rPr>
      </w:pPr>
      <w:r>
        <w:rPr>
          <w:color w:val="231F20"/>
          <w:sz w:val="20"/>
        </w:rPr>
        <w:t>el ruido y </w:t>
      </w:r>
      <w:r>
        <w:rPr>
          <w:color w:val="231F20"/>
          <w:spacing w:val="2"/>
          <w:sz w:val="20"/>
        </w:rPr>
        <w:t>las</w:t>
      </w:r>
      <w:r>
        <w:rPr>
          <w:color w:val="231F20"/>
          <w:sz w:val="20"/>
        </w:rPr>
        <w:t> vibraciones;</w:t>
      </w:r>
    </w:p>
    <w:p>
      <w:pPr>
        <w:pStyle w:val="ListParagraph"/>
        <w:numPr>
          <w:ilvl w:val="0"/>
          <w:numId w:val="5"/>
        </w:numPr>
        <w:tabs>
          <w:tab w:pos="835" w:val="left" w:leader="none"/>
        </w:tabs>
        <w:spacing w:line="240" w:lineRule="auto" w:before="118" w:after="0"/>
        <w:ind w:left="834" w:right="0" w:hanging="295"/>
        <w:jc w:val="left"/>
        <w:rPr>
          <w:sz w:val="20"/>
        </w:rPr>
      </w:pPr>
      <w:r>
        <w:rPr>
          <w:color w:val="231F20"/>
          <w:sz w:val="20"/>
        </w:rPr>
        <w:t>la producción de olores y </w:t>
      </w:r>
      <w:r>
        <w:rPr>
          <w:color w:val="231F20"/>
          <w:spacing w:val="2"/>
          <w:sz w:val="20"/>
        </w:rPr>
        <w:t>las </w:t>
      </w:r>
      <w:r>
        <w:rPr>
          <w:color w:val="231F20"/>
          <w:sz w:val="20"/>
        </w:rPr>
        <w:t>emisiones</w:t>
      </w:r>
      <w:r>
        <w:rPr>
          <w:color w:val="231F20"/>
          <w:spacing w:val="1"/>
          <w:sz w:val="20"/>
        </w:rPr>
        <w:t> </w:t>
      </w:r>
      <w:r>
        <w:rPr>
          <w:color w:val="231F20"/>
          <w:sz w:val="20"/>
        </w:rPr>
        <w:t>lumínicas;</w:t>
      </w:r>
    </w:p>
    <w:p>
      <w:pPr>
        <w:pStyle w:val="ListParagraph"/>
        <w:numPr>
          <w:ilvl w:val="0"/>
          <w:numId w:val="5"/>
        </w:numPr>
        <w:tabs>
          <w:tab w:pos="835" w:val="left" w:leader="none"/>
        </w:tabs>
        <w:spacing w:line="240" w:lineRule="auto" w:before="118" w:after="0"/>
        <w:ind w:left="834" w:right="0" w:hanging="295"/>
        <w:jc w:val="left"/>
        <w:rPr>
          <w:sz w:val="20"/>
        </w:rPr>
      </w:pPr>
      <w:r>
        <w:rPr>
          <w:color w:val="231F20"/>
          <w:sz w:val="20"/>
        </w:rPr>
        <w:t>la producción de residuos sólidos y residuos</w:t>
      </w:r>
      <w:r>
        <w:rPr>
          <w:color w:val="231F20"/>
          <w:spacing w:val="4"/>
          <w:sz w:val="20"/>
        </w:rPr>
        <w:t> </w:t>
      </w:r>
      <w:r>
        <w:rPr>
          <w:color w:val="231F20"/>
          <w:sz w:val="20"/>
        </w:rPr>
        <w:t>peligrosos;</w:t>
      </w:r>
    </w:p>
    <w:p>
      <w:pPr>
        <w:pStyle w:val="ListParagraph"/>
        <w:numPr>
          <w:ilvl w:val="0"/>
          <w:numId w:val="5"/>
        </w:numPr>
        <w:tabs>
          <w:tab w:pos="835" w:val="left" w:leader="none"/>
        </w:tabs>
        <w:spacing w:line="240" w:lineRule="auto" w:before="117" w:after="0"/>
        <w:ind w:left="834" w:right="0" w:hanging="295"/>
        <w:jc w:val="left"/>
        <w:rPr>
          <w:sz w:val="20"/>
        </w:rPr>
      </w:pPr>
      <w:r>
        <w:rPr>
          <w:color w:val="231F20"/>
          <w:sz w:val="20"/>
        </w:rPr>
        <w:t>la necesidad de ocupación de</w:t>
      </w:r>
      <w:r>
        <w:rPr>
          <w:color w:val="231F20"/>
          <w:spacing w:val="2"/>
          <w:sz w:val="20"/>
        </w:rPr>
        <w:t> </w:t>
      </w:r>
      <w:r>
        <w:rPr>
          <w:color w:val="231F20"/>
          <w:sz w:val="20"/>
        </w:rPr>
        <w:t>terrenos;</w:t>
      </w:r>
    </w:p>
    <w:p>
      <w:pPr>
        <w:pStyle w:val="ListParagraph"/>
        <w:numPr>
          <w:ilvl w:val="0"/>
          <w:numId w:val="5"/>
        </w:numPr>
        <w:tabs>
          <w:tab w:pos="835" w:val="left" w:leader="none"/>
        </w:tabs>
        <w:spacing w:line="240" w:lineRule="auto" w:before="118" w:after="0"/>
        <w:ind w:left="834" w:right="0" w:hanging="295"/>
        <w:jc w:val="left"/>
        <w:rPr>
          <w:sz w:val="20"/>
        </w:rPr>
      </w:pPr>
      <w:r>
        <w:rPr>
          <w:color w:val="231F20"/>
          <w:sz w:val="20"/>
        </w:rPr>
        <w:t>la presencia de trabajadores;</w:t>
      </w:r>
    </w:p>
    <w:p>
      <w:pPr>
        <w:pStyle w:val="ListParagraph"/>
        <w:numPr>
          <w:ilvl w:val="0"/>
          <w:numId w:val="5"/>
        </w:numPr>
        <w:tabs>
          <w:tab w:pos="835" w:val="left" w:leader="none"/>
        </w:tabs>
        <w:spacing w:line="240" w:lineRule="auto" w:before="117" w:after="0"/>
        <w:ind w:left="834" w:right="0" w:hanging="295"/>
        <w:jc w:val="left"/>
        <w:rPr>
          <w:sz w:val="20"/>
        </w:rPr>
      </w:pPr>
      <w:r>
        <w:rPr>
          <w:color w:val="231F20"/>
          <w:sz w:val="20"/>
        </w:rPr>
        <w:t>el acceso y el </w:t>
      </w:r>
      <w:r>
        <w:rPr>
          <w:color w:val="231F20"/>
          <w:spacing w:val="2"/>
          <w:sz w:val="20"/>
        </w:rPr>
        <w:t>transporte;</w:t>
      </w:r>
    </w:p>
    <w:p>
      <w:pPr>
        <w:spacing w:after="0" w:line="240" w:lineRule="auto"/>
        <w:jc w:val="left"/>
        <w:rPr>
          <w:sz w:val="20"/>
        </w:rPr>
        <w:sectPr>
          <w:pgSz w:w="11910" w:h="16840"/>
          <w:pgMar w:top="0" w:bottom="280" w:left="1020" w:right="1020"/>
        </w:sectPr>
      </w:pPr>
    </w:p>
    <w:p>
      <w:pPr>
        <w:pStyle w:val="BodyText"/>
      </w:pPr>
      <w:r>
        <w:rPr/>
        <w:pict>
          <v:group style="position:absolute;margin-left:544.252319pt;margin-top:.000024pt;width:22.7pt;height:47.35pt;mso-position-horizontal-relative:page;mso-position-vertical-relative:page;z-index:251674624" coordorigin="10885,0" coordsize="454,947">
            <v:shape style="position:absolute;left:10885;top:0;width:454;height:947" coordorigin="10885,0" coordsize="454,947" path="m11339,0l10885,0,10885,833,10887,899,10899,933,10933,945,10998,947,11225,947,11291,945,11324,933,11337,899,11339,833,11339,0xe" filled="true" fillcolor="#9aca3c" stroked="false">
              <v:path arrowok="t"/>
              <v:fill type="solid"/>
            </v:shape>
            <v:shape style="position:absolute;left:10885;top:0;width:454;height:947" type="#_x0000_t202" filled="false" stroked="false">
              <v:textbox inset="0,0,0,0">
                <w:txbxContent>
                  <w:p>
                    <w:pPr>
                      <w:spacing w:line="240" w:lineRule="auto" w:before="0"/>
                      <w:rPr>
                        <w:sz w:val="20"/>
                      </w:rPr>
                    </w:pPr>
                  </w:p>
                  <w:p>
                    <w:pPr>
                      <w:spacing w:line="240" w:lineRule="auto" w:before="0"/>
                      <w:rPr>
                        <w:sz w:val="20"/>
                      </w:rPr>
                    </w:pPr>
                  </w:p>
                  <w:p>
                    <w:pPr>
                      <w:spacing w:line="240" w:lineRule="auto" w:before="4"/>
                      <w:rPr>
                        <w:sz w:val="18"/>
                      </w:rPr>
                    </w:pPr>
                  </w:p>
                  <w:p>
                    <w:pPr>
                      <w:spacing w:before="0"/>
                      <w:ind w:left="79" w:right="0" w:firstLine="0"/>
                      <w:jc w:val="left"/>
                      <w:rPr>
                        <w:b/>
                        <w:sz w:val="16"/>
                      </w:rPr>
                    </w:pPr>
                    <w:r>
                      <w:rPr>
                        <w:b/>
                        <w:color w:val="FFFFFF"/>
                        <w:sz w:val="16"/>
                      </w:rPr>
                      <w:t>109</w:t>
                    </w:r>
                  </w:p>
                </w:txbxContent>
              </v:textbox>
              <w10:wrap type="none"/>
            </v:shape>
            <w10:wrap type="none"/>
          </v:group>
        </w:pict>
      </w:r>
    </w:p>
    <w:p>
      <w:pPr>
        <w:pStyle w:val="BodyText"/>
      </w:pPr>
    </w:p>
    <w:p>
      <w:pPr>
        <w:pStyle w:val="BodyText"/>
        <w:spacing w:before="2"/>
      </w:pPr>
    </w:p>
    <w:p>
      <w:pPr>
        <w:spacing w:before="0"/>
        <w:ind w:left="4519" w:right="0" w:firstLine="0"/>
        <w:jc w:val="left"/>
        <w:rPr>
          <w:b/>
          <w:sz w:val="12"/>
        </w:rPr>
      </w:pPr>
      <w:r>
        <w:rPr>
          <w:b/>
          <w:color w:val="231F20"/>
          <w:w w:val="115"/>
          <w:sz w:val="12"/>
        </w:rPr>
        <w:t>anexo 6 – tÉrminos de referenCia para una eValuaCión de impaCto ambiental</w:t>
      </w:r>
    </w:p>
    <w:p>
      <w:pPr>
        <w:pStyle w:val="BodyText"/>
        <w:rPr>
          <w:b/>
        </w:rPr>
      </w:pPr>
    </w:p>
    <w:p>
      <w:pPr>
        <w:pStyle w:val="BodyText"/>
        <w:rPr>
          <w:b/>
        </w:rPr>
      </w:pPr>
    </w:p>
    <w:p>
      <w:pPr>
        <w:pStyle w:val="BodyText"/>
        <w:rPr>
          <w:b/>
        </w:rPr>
      </w:pPr>
    </w:p>
    <w:p>
      <w:pPr>
        <w:pStyle w:val="BodyText"/>
        <w:rPr>
          <w:b/>
          <w:sz w:val="17"/>
        </w:rPr>
      </w:pPr>
    </w:p>
    <w:p>
      <w:pPr>
        <w:pStyle w:val="ListParagraph"/>
        <w:numPr>
          <w:ilvl w:val="1"/>
          <w:numId w:val="5"/>
        </w:numPr>
        <w:tabs>
          <w:tab w:pos="1118" w:val="left" w:leader="none"/>
        </w:tabs>
        <w:spacing w:line="244" w:lineRule="auto" w:before="101" w:after="0"/>
        <w:ind w:left="1117" w:right="112" w:hanging="294"/>
        <w:jc w:val="left"/>
        <w:rPr>
          <w:sz w:val="20"/>
        </w:rPr>
      </w:pPr>
      <w:r>
        <w:rPr>
          <w:color w:val="231F20"/>
          <w:sz w:val="20"/>
        </w:rPr>
        <w:t>si procede, los efectos sobre la vulnerabilidad de la población a la creciente variabilidad del clima y a los efectos previstos del cambio</w:t>
      </w:r>
      <w:r>
        <w:rPr>
          <w:color w:val="231F20"/>
          <w:spacing w:val="1"/>
          <w:sz w:val="20"/>
        </w:rPr>
        <w:t> </w:t>
      </w:r>
      <w:r>
        <w:rPr>
          <w:color w:val="231F20"/>
          <w:sz w:val="20"/>
        </w:rPr>
        <w:t>climático.</w:t>
      </w:r>
    </w:p>
    <w:p>
      <w:pPr>
        <w:pStyle w:val="BodyText"/>
        <w:spacing w:before="3"/>
      </w:pPr>
    </w:p>
    <w:p>
      <w:pPr>
        <w:spacing w:line="244" w:lineRule="auto" w:before="0"/>
        <w:ind w:left="397" w:right="113" w:firstLine="0"/>
        <w:jc w:val="both"/>
        <w:rPr>
          <w:i/>
          <w:sz w:val="20"/>
        </w:rPr>
      </w:pPr>
      <w:r>
        <w:rPr>
          <w:i/>
          <w:color w:val="231F20"/>
          <w:sz w:val="20"/>
        </w:rPr>
        <w:t>(Si,</w:t>
      </w:r>
      <w:r>
        <w:rPr>
          <w:i/>
          <w:color w:val="231F20"/>
          <w:spacing w:val="-8"/>
          <w:sz w:val="20"/>
        </w:rPr>
        <w:t> </w:t>
      </w:r>
      <w:r>
        <w:rPr>
          <w:i/>
          <w:color w:val="231F20"/>
          <w:sz w:val="20"/>
        </w:rPr>
        <w:t>en</w:t>
      </w:r>
      <w:r>
        <w:rPr>
          <w:i/>
          <w:color w:val="231F20"/>
          <w:spacing w:val="-7"/>
          <w:sz w:val="20"/>
        </w:rPr>
        <w:t> </w:t>
      </w:r>
      <w:r>
        <w:rPr>
          <w:i/>
          <w:color w:val="231F20"/>
          <w:sz w:val="20"/>
        </w:rPr>
        <w:t>base</w:t>
      </w:r>
      <w:r>
        <w:rPr>
          <w:i/>
          <w:color w:val="231F20"/>
          <w:spacing w:val="-7"/>
          <w:sz w:val="20"/>
        </w:rPr>
        <w:t> </w:t>
      </w:r>
      <w:r>
        <w:rPr>
          <w:i/>
          <w:color w:val="231F20"/>
          <w:sz w:val="20"/>
        </w:rPr>
        <w:t>al</w:t>
      </w:r>
      <w:r>
        <w:rPr>
          <w:i/>
          <w:color w:val="231F20"/>
          <w:spacing w:val="-7"/>
          <w:sz w:val="20"/>
        </w:rPr>
        <w:t> </w:t>
      </w:r>
      <w:r>
        <w:rPr>
          <w:i/>
          <w:color w:val="231F20"/>
          <w:sz w:val="20"/>
        </w:rPr>
        <w:t>estudio</w:t>
      </w:r>
      <w:r>
        <w:rPr>
          <w:i/>
          <w:color w:val="231F20"/>
          <w:spacing w:val="-8"/>
          <w:sz w:val="20"/>
        </w:rPr>
        <w:t> </w:t>
      </w:r>
      <w:r>
        <w:rPr>
          <w:i/>
          <w:color w:val="231F20"/>
          <w:sz w:val="20"/>
        </w:rPr>
        <w:t>de</w:t>
      </w:r>
      <w:r>
        <w:rPr>
          <w:i/>
          <w:color w:val="231F20"/>
          <w:spacing w:val="-7"/>
          <w:sz w:val="20"/>
        </w:rPr>
        <w:t> </w:t>
      </w:r>
      <w:r>
        <w:rPr>
          <w:color w:val="231F20"/>
          <w:spacing w:val="2"/>
          <w:sz w:val="20"/>
        </w:rPr>
        <w:t>scoping</w:t>
      </w:r>
      <w:r>
        <w:rPr>
          <w:i/>
          <w:color w:val="231F20"/>
          <w:spacing w:val="2"/>
          <w:sz w:val="20"/>
        </w:rPr>
        <w:t>,</w:t>
      </w:r>
      <w:r>
        <w:rPr>
          <w:i/>
          <w:color w:val="231F20"/>
          <w:spacing w:val="-7"/>
          <w:sz w:val="20"/>
        </w:rPr>
        <w:t> </w:t>
      </w:r>
      <w:r>
        <w:rPr>
          <w:i/>
          <w:color w:val="231F20"/>
          <w:sz w:val="20"/>
        </w:rPr>
        <w:t>el</w:t>
      </w:r>
      <w:r>
        <w:rPr>
          <w:i/>
          <w:color w:val="231F20"/>
          <w:spacing w:val="-7"/>
          <w:sz w:val="20"/>
        </w:rPr>
        <w:t> </w:t>
      </w:r>
      <w:r>
        <w:rPr>
          <w:i/>
          <w:color w:val="231F20"/>
          <w:sz w:val="20"/>
        </w:rPr>
        <w:t>gobierno</w:t>
      </w:r>
      <w:r>
        <w:rPr>
          <w:i/>
          <w:color w:val="231F20"/>
          <w:spacing w:val="-8"/>
          <w:sz w:val="20"/>
        </w:rPr>
        <w:t> </w:t>
      </w:r>
      <w:r>
        <w:rPr>
          <w:i/>
          <w:color w:val="231F20"/>
          <w:sz w:val="20"/>
        </w:rPr>
        <w:t>partenario</w:t>
      </w:r>
      <w:r>
        <w:rPr>
          <w:i/>
          <w:color w:val="231F20"/>
          <w:spacing w:val="-7"/>
          <w:sz w:val="20"/>
        </w:rPr>
        <w:t> </w:t>
      </w:r>
      <w:r>
        <w:rPr>
          <w:i/>
          <w:color w:val="231F20"/>
          <w:sz w:val="20"/>
        </w:rPr>
        <w:t>o</w:t>
      </w:r>
      <w:r>
        <w:rPr>
          <w:i/>
          <w:color w:val="231F20"/>
          <w:spacing w:val="-7"/>
          <w:sz w:val="20"/>
        </w:rPr>
        <w:t> </w:t>
      </w:r>
      <w:r>
        <w:rPr>
          <w:i/>
          <w:color w:val="231F20"/>
          <w:sz w:val="20"/>
        </w:rPr>
        <w:t>la</w:t>
      </w:r>
      <w:r>
        <w:rPr>
          <w:i/>
          <w:color w:val="231F20"/>
          <w:spacing w:val="-7"/>
          <w:sz w:val="20"/>
        </w:rPr>
        <w:t> </w:t>
      </w:r>
      <w:r>
        <w:rPr>
          <w:i/>
          <w:color w:val="231F20"/>
          <w:sz w:val="20"/>
        </w:rPr>
        <w:t>UE</w:t>
      </w:r>
      <w:r>
        <w:rPr>
          <w:i/>
          <w:color w:val="231F20"/>
          <w:spacing w:val="-7"/>
          <w:sz w:val="20"/>
        </w:rPr>
        <w:t> </w:t>
      </w:r>
      <w:r>
        <w:rPr>
          <w:i/>
          <w:color w:val="231F20"/>
          <w:sz w:val="20"/>
        </w:rPr>
        <w:t>tienen</w:t>
      </w:r>
      <w:r>
        <w:rPr>
          <w:i/>
          <w:color w:val="231F20"/>
          <w:spacing w:val="-8"/>
          <w:sz w:val="20"/>
        </w:rPr>
        <w:t> </w:t>
      </w:r>
      <w:r>
        <w:rPr>
          <w:i/>
          <w:color w:val="231F20"/>
          <w:sz w:val="20"/>
        </w:rPr>
        <w:t>preferencia</w:t>
      </w:r>
      <w:r>
        <w:rPr>
          <w:i/>
          <w:color w:val="231F20"/>
          <w:spacing w:val="-7"/>
          <w:sz w:val="20"/>
        </w:rPr>
        <w:t> </w:t>
      </w:r>
      <w:r>
        <w:rPr>
          <w:i/>
          <w:color w:val="231F20"/>
          <w:sz w:val="20"/>
        </w:rPr>
        <w:t>por</w:t>
      </w:r>
      <w:r>
        <w:rPr>
          <w:i/>
          <w:color w:val="231F20"/>
          <w:spacing w:val="-7"/>
          <w:sz w:val="20"/>
        </w:rPr>
        <w:t> </w:t>
      </w:r>
      <w:r>
        <w:rPr>
          <w:i/>
          <w:color w:val="231F20"/>
          <w:sz w:val="20"/>
        </w:rPr>
        <w:t>el</w:t>
      </w:r>
      <w:r>
        <w:rPr>
          <w:i/>
          <w:color w:val="231F20"/>
          <w:spacing w:val="-7"/>
          <w:sz w:val="20"/>
        </w:rPr>
        <w:t> </w:t>
      </w:r>
      <w:r>
        <w:rPr>
          <w:i/>
          <w:color w:val="231F20"/>
          <w:sz w:val="20"/>
        </w:rPr>
        <w:t>uso</w:t>
      </w:r>
      <w:r>
        <w:rPr>
          <w:i/>
          <w:color w:val="231F20"/>
          <w:spacing w:val="-8"/>
          <w:sz w:val="20"/>
        </w:rPr>
        <w:t> </w:t>
      </w:r>
      <w:r>
        <w:rPr>
          <w:i/>
          <w:color w:val="231F20"/>
          <w:sz w:val="20"/>
        </w:rPr>
        <w:t>de</w:t>
      </w:r>
      <w:r>
        <w:rPr>
          <w:i/>
          <w:color w:val="231F20"/>
          <w:spacing w:val="-7"/>
          <w:sz w:val="20"/>
        </w:rPr>
        <w:t> </w:t>
      </w:r>
      <w:r>
        <w:rPr>
          <w:i/>
          <w:color w:val="231F20"/>
          <w:sz w:val="20"/>
        </w:rPr>
        <w:t>alguna</w:t>
      </w:r>
      <w:r>
        <w:rPr>
          <w:i/>
          <w:color w:val="231F20"/>
          <w:spacing w:val="-7"/>
          <w:sz w:val="20"/>
        </w:rPr>
        <w:t> </w:t>
      </w:r>
      <w:r>
        <w:rPr>
          <w:i/>
          <w:color w:val="231F20"/>
          <w:sz w:val="20"/>
        </w:rPr>
        <w:t>metodolo- </w:t>
      </w:r>
      <w:r>
        <w:rPr>
          <w:i/>
          <w:color w:val="231F20"/>
          <w:sz w:val="20"/>
        </w:rPr>
        <w:t>gía en particular o desean que se preste más atención a determinados componentes, éstos deberán especificarse y describirse en este apartado).</w:t>
      </w:r>
    </w:p>
    <w:p>
      <w:pPr>
        <w:pStyle w:val="BodyText"/>
        <w:spacing w:before="2"/>
        <w:rPr>
          <w:i/>
        </w:rPr>
      </w:pPr>
    </w:p>
    <w:p>
      <w:pPr>
        <w:pStyle w:val="BodyText"/>
        <w:spacing w:line="244" w:lineRule="auto"/>
        <w:ind w:left="397" w:right="113"/>
        <w:jc w:val="both"/>
      </w:pPr>
      <w:r>
        <w:rPr>
          <w:color w:val="231F20"/>
        </w:rPr>
        <w:t>El estado del medio ambiente resultante a corto, medio y largo plazo de la ejecución del proyecto deberá des- cribirse utilizando los mismos indicadores o criterios que los empleados en el estudio de la línea de base. La evaluación del impacto deberá realizarse en comparación con el estado previsto del medio ambiente según el escenario de «ausencia de proyecto».</w:t>
      </w:r>
    </w:p>
    <w:p>
      <w:pPr>
        <w:pStyle w:val="BodyText"/>
        <w:spacing w:before="2"/>
      </w:pPr>
    </w:p>
    <w:p>
      <w:pPr>
        <w:pStyle w:val="BodyText"/>
        <w:spacing w:line="244" w:lineRule="auto" w:before="1"/>
        <w:ind w:left="397" w:right="111"/>
        <w:jc w:val="both"/>
      </w:pPr>
      <w:r>
        <w:rPr>
          <w:color w:val="231F20"/>
        </w:rPr>
        <w:t>Los impactos deberán describirse según su naturaleza y características (directos e indirectos, temporales o per- manentes, continuados o intermitentes, reversibles o irreversibles, positivos o negativos, a corto, medio o largo plazo, su magnitud, capacidad de mitigación y posibilidad de compensación, su naturaleza transfronteriza, su acumulación y sinergias con otros impactos). Cuando proceda, el impacto sobre los seres humanos deberá des- glosarse por género, edad u otros criterios sociales relevantes.</w:t>
      </w:r>
    </w:p>
    <w:p>
      <w:pPr>
        <w:pStyle w:val="BodyText"/>
        <w:spacing w:before="1"/>
      </w:pPr>
    </w:p>
    <w:p>
      <w:pPr>
        <w:pStyle w:val="BodyText"/>
        <w:spacing w:line="244" w:lineRule="auto"/>
        <w:ind w:left="397" w:right="111"/>
        <w:jc w:val="both"/>
      </w:pPr>
      <w:r>
        <w:rPr>
          <w:color w:val="231F20"/>
        </w:rPr>
        <w:t>No es preciso cuantificar todos los </w:t>
      </w:r>
      <w:r>
        <w:rPr>
          <w:color w:val="231F20"/>
          <w:spacing w:val="2"/>
        </w:rPr>
        <w:t>impactos. </w:t>
      </w:r>
      <w:r>
        <w:rPr>
          <w:color w:val="231F20"/>
        </w:rPr>
        <w:t>En algunas circunstancias, los intentos de cuantificación pueden dar como</w:t>
      </w:r>
      <w:r>
        <w:rPr>
          <w:color w:val="231F20"/>
          <w:spacing w:val="-4"/>
        </w:rPr>
        <w:t> </w:t>
      </w:r>
      <w:r>
        <w:rPr>
          <w:color w:val="231F20"/>
        </w:rPr>
        <w:t>resultado</w:t>
      </w:r>
      <w:r>
        <w:rPr>
          <w:color w:val="231F20"/>
          <w:spacing w:val="-3"/>
        </w:rPr>
        <w:t> </w:t>
      </w:r>
      <w:r>
        <w:rPr>
          <w:color w:val="231F20"/>
        </w:rPr>
        <w:t>valores</w:t>
      </w:r>
      <w:r>
        <w:rPr>
          <w:color w:val="231F20"/>
          <w:spacing w:val="-3"/>
        </w:rPr>
        <w:t> </w:t>
      </w:r>
      <w:r>
        <w:rPr>
          <w:color w:val="231F20"/>
        </w:rPr>
        <w:t>numéricos</w:t>
      </w:r>
      <w:r>
        <w:rPr>
          <w:color w:val="231F20"/>
          <w:spacing w:val="-3"/>
        </w:rPr>
        <w:t> </w:t>
      </w:r>
      <w:r>
        <w:rPr>
          <w:color w:val="231F20"/>
        </w:rPr>
        <w:t>carentes</w:t>
      </w:r>
      <w:r>
        <w:rPr>
          <w:color w:val="231F20"/>
          <w:spacing w:val="-3"/>
        </w:rPr>
        <w:t> </w:t>
      </w:r>
      <w:r>
        <w:rPr>
          <w:color w:val="231F20"/>
        </w:rPr>
        <w:t>de</w:t>
      </w:r>
      <w:r>
        <w:rPr>
          <w:color w:val="231F20"/>
          <w:spacing w:val="-4"/>
        </w:rPr>
        <w:t> </w:t>
      </w:r>
      <w:r>
        <w:rPr>
          <w:color w:val="231F20"/>
        </w:rPr>
        <w:t>sentido</w:t>
      </w:r>
      <w:r>
        <w:rPr>
          <w:color w:val="231F20"/>
          <w:spacing w:val="-3"/>
        </w:rPr>
        <w:t> </w:t>
      </w:r>
      <w:r>
        <w:rPr>
          <w:color w:val="231F20"/>
        </w:rPr>
        <w:t>que</w:t>
      </w:r>
      <w:r>
        <w:rPr>
          <w:color w:val="231F20"/>
          <w:spacing w:val="-3"/>
        </w:rPr>
        <w:t> </w:t>
      </w:r>
      <w:r>
        <w:rPr>
          <w:color w:val="231F20"/>
        </w:rPr>
        <w:t>no</w:t>
      </w:r>
      <w:r>
        <w:rPr>
          <w:color w:val="231F20"/>
          <w:spacing w:val="-3"/>
        </w:rPr>
        <w:t> </w:t>
      </w:r>
      <w:r>
        <w:rPr>
          <w:color w:val="231F20"/>
        </w:rPr>
        <w:t>tienen</w:t>
      </w:r>
      <w:r>
        <w:rPr>
          <w:color w:val="231F20"/>
          <w:spacing w:val="-3"/>
        </w:rPr>
        <w:t> </w:t>
      </w:r>
      <w:r>
        <w:rPr>
          <w:color w:val="231F20"/>
        </w:rPr>
        <w:t>valor</w:t>
      </w:r>
      <w:r>
        <w:rPr>
          <w:color w:val="231F20"/>
          <w:spacing w:val="-4"/>
        </w:rPr>
        <w:t> </w:t>
      </w:r>
      <w:r>
        <w:rPr>
          <w:color w:val="231F20"/>
        </w:rPr>
        <w:t>para</w:t>
      </w:r>
      <w:r>
        <w:rPr>
          <w:color w:val="231F20"/>
          <w:spacing w:val="-3"/>
        </w:rPr>
        <w:t> </w:t>
      </w:r>
      <w:r>
        <w:rPr>
          <w:color w:val="231F20"/>
        </w:rPr>
        <w:t>el</w:t>
      </w:r>
      <w:r>
        <w:rPr>
          <w:color w:val="231F20"/>
          <w:spacing w:val="-3"/>
        </w:rPr>
        <w:t> </w:t>
      </w:r>
      <w:r>
        <w:rPr>
          <w:color w:val="231F20"/>
        </w:rPr>
        <w:t>proceso</w:t>
      </w:r>
      <w:r>
        <w:rPr>
          <w:color w:val="231F20"/>
          <w:spacing w:val="-3"/>
        </w:rPr>
        <w:t> </w:t>
      </w:r>
      <w:r>
        <w:rPr>
          <w:color w:val="231F20"/>
        </w:rPr>
        <w:t>de</w:t>
      </w:r>
      <w:r>
        <w:rPr>
          <w:color w:val="231F20"/>
          <w:spacing w:val="-3"/>
        </w:rPr>
        <w:t> </w:t>
      </w:r>
      <w:r>
        <w:rPr>
          <w:color w:val="231F20"/>
        </w:rPr>
        <w:t>toma</w:t>
      </w:r>
      <w:r>
        <w:rPr>
          <w:color w:val="231F20"/>
          <w:spacing w:val="-3"/>
        </w:rPr>
        <w:t> </w:t>
      </w:r>
      <w:r>
        <w:rPr>
          <w:color w:val="231F20"/>
        </w:rPr>
        <w:t>de</w:t>
      </w:r>
      <w:r>
        <w:rPr>
          <w:color w:val="231F20"/>
          <w:spacing w:val="-4"/>
        </w:rPr>
        <w:t> </w:t>
      </w:r>
      <w:r>
        <w:rPr>
          <w:color w:val="231F20"/>
        </w:rPr>
        <w:t>decisiones. Por</w:t>
      </w:r>
      <w:r>
        <w:rPr>
          <w:color w:val="231F20"/>
          <w:spacing w:val="-5"/>
        </w:rPr>
        <w:t> </w:t>
      </w:r>
      <w:r>
        <w:rPr>
          <w:color w:val="231F20"/>
        </w:rPr>
        <w:t>ello</w:t>
      </w:r>
      <w:r>
        <w:rPr>
          <w:color w:val="231F20"/>
          <w:spacing w:val="-5"/>
        </w:rPr>
        <w:t> </w:t>
      </w:r>
      <w:r>
        <w:rPr>
          <w:color w:val="231F20"/>
        </w:rPr>
        <w:t>es</w:t>
      </w:r>
      <w:r>
        <w:rPr>
          <w:color w:val="231F20"/>
          <w:spacing w:val="-4"/>
        </w:rPr>
        <w:t> </w:t>
      </w:r>
      <w:r>
        <w:rPr>
          <w:color w:val="231F20"/>
          <w:spacing w:val="2"/>
        </w:rPr>
        <w:t>importante</w:t>
      </w:r>
      <w:r>
        <w:rPr>
          <w:color w:val="231F20"/>
          <w:spacing w:val="-5"/>
        </w:rPr>
        <w:t> </w:t>
      </w:r>
      <w:r>
        <w:rPr>
          <w:color w:val="231F20"/>
        </w:rPr>
        <w:t>reconocer</w:t>
      </w:r>
      <w:r>
        <w:rPr>
          <w:color w:val="231F20"/>
          <w:spacing w:val="-4"/>
        </w:rPr>
        <w:t> </w:t>
      </w:r>
      <w:r>
        <w:rPr>
          <w:color w:val="231F20"/>
          <w:spacing w:val="2"/>
        </w:rPr>
        <w:t>cuándo</w:t>
      </w:r>
      <w:r>
        <w:rPr>
          <w:color w:val="231F20"/>
          <w:spacing w:val="-5"/>
        </w:rPr>
        <w:t> </w:t>
      </w:r>
      <w:r>
        <w:rPr>
          <w:color w:val="231F20"/>
        </w:rPr>
        <w:t>resultará</w:t>
      </w:r>
      <w:r>
        <w:rPr>
          <w:color w:val="231F20"/>
          <w:spacing w:val="-4"/>
        </w:rPr>
        <w:t> </w:t>
      </w:r>
      <w:r>
        <w:rPr>
          <w:color w:val="231F20"/>
        </w:rPr>
        <w:t>más</w:t>
      </w:r>
      <w:r>
        <w:rPr>
          <w:color w:val="231F20"/>
          <w:spacing w:val="-5"/>
        </w:rPr>
        <w:t> </w:t>
      </w:r>
      <w:r>
        <w:rPr>
          <w:color w:val="231F20"/>
        </w:rPr>
        <w:t>útil</w:t>
      </w:r>
      <w:r>
        <w:rPr>
          <w:color w:val="231F20"/>
          <w:spacing w:val="-4"/>
        </w:rPr>
        <w:t> </w:t>
      </w:r>
      <w:r>
        <w:rPr>
          <w:color w:val="231F20"/>
        </w:rPr>
        <w:t>contar</w:t>
      </w:r>
      <w:r>
        <w:rPr>
          <w:color w:val="231F20"/>
          <w:spacing w:val="-5"/>
        </w:rPr>
        <w:t> </w:t>
      </w:r>
      <w:r>
        <w:rPr>
          <w:color w:val="231F20"/>
        </w:rPr>
        <w:t>con</w:t>
      </w:r>
      <w:r>
        <w:rPr>
          <w:color w:val="231F20"/>
          <w:spacing w:val="-4"/>
        </w:rPr>
        <w:t> </w:t>
      </w:r>
      <w:r>
        <w:rPr>
          <w:color w:val="231F20"/>
        </w:rPr>
        <w:t>una</w:t>
      </w:r>
      <w:r>
        <w:rPr>
          <w:color w:val="231F20"/>
          <w:spacing w:val="-5"/>
        </w:rPr>
        <w:t> </w:t>
      </w:r>
      <w:r>
        <w:rPr>
          <w:color w:val="231F20"/>
        </w:rPr>
        <w:t>descripción</w:t>
      </w:r>
      <w:r>
        <w:rPr>
          <w:color w:val="231F20"/>
          <w:spacing w:val="-4"/>
        </w:rPr>
        <w:t> </w:t>
      </w:r>
      <w:r>
        <w:rPr>
          <w:color w:val="231F20"/>
        </w:rPr>
        <w:t>clara</w:t>
      </w:r>
      <w:r>
        <w:rPr>
          <w:color w:val="231F20"/>
          <w:spacing w:val="-5"/>
        </w:rPr>
        <w:t> </w:t>
      </w:r>
      <w:r>
        <w:rPr>
          <w:color w:val="231F20"/>
        </w:rPr>
        <w:t>de</w:t>
      </w:r>
      <w:r>
        <w:rPr>
          <w:color w:val="231F20"/>
          <w:spacing w:val="-4"/>
        </w:rPr>
        <w:t> </w:t>
      </w:r>
      <w:r>
        <w:rPr>
          <w:color w:val="231F20"/>
          <w:spacing w:val="2"/>
        </w:rPr>
        <w:t>las</w:t>
      </w:r>
      <w:r>
        <w:rPr>
          <w:color w:val="231F20"/>
          <w:spacing w:val="-5"/>
        </w:rPr>
        <w:t> </w:t>
      </w:r>
      <w:r>
        <w:rPr>
          <w:color w:val="231F20"/>
          <w:spacing w:val="2"/>
        </w:rPr>
        <w:t>características </w:t>
      </w:r>
      <w:r>
        <w:rPr>
          <w:color w:val="231F20"/>
        </w:rPr>
        <w:t>del</w:t>
      </w:r>
      <w:r>
        <w:rPr>
          <w:color w:val="231F20"/>
          <w:spacing w:val="-5"/>
        </w:rPr>
        <w:t> </w:t>
      </w:r>
      <w:r>
        <w:rPr>
          <w:color w:val="231F20"/>
          <w:spacing w:val="2"/>
        </w:rPr>
        <w:t>impacto</w:t>
      </w:r>
      <w:r>
        <w:rPr>
          <w:color w:val="231F20"/>
          <w:spacing w:val="-4"/>
        </w:rPr>
        <w:t> </w:t>
      </w:r>
      <w:r>
        <w:rPr>
          <w:color w:val="231F20"/>
        </w:rPr>
        <w:t>y</w:t>
      </w:r>
      <w:r>
        <w:rPr>
          <w:color w:val="231F20"/>
          <w:spacing w:val="-4"/>
        </w:rPr>
        <w:t> </w:t>
      </w:r>
      <w:r>
        <w:rPr>
          <w:color w:val="231F20"/>
          <w:spacing w:val="2"/>
        </w:rPr>
        <w:t>las</w:t>
      </w:r>
      <w:r>
        <w:rPr>
          <w:color w:val="231F20"/>
          <w:spacing w:val="-5"/>
        </w:rPr>
        <w:t> </w:t>
      </w:r>
      <w:r>
        <w:rPr>
          <w:color w:val="231F20"/>
        </w:rPr>
        <w:t>razones</w:t>
      </w:r>
      <w:r>
        <w:rPr>
          <w:color w:val="231F20"/>
          <w:spacing w:val="-4"/>
        </w:rPr>
        <w:t> </w:t>
      </w:r>
      <w:r>
        <w:rPr>
          <w:color w:val="231F20"/>
        </w:rPr>
        <w:t>para</w:t>
      </w:r>
      <w:r>
        <w:rPr>
          <w:color w:val="231F20"/>
          <w:spacing w:val="-4"/>
        </w:rPr>
        <w:t> </w:t>
      </w:r>
      <w:r>
        <w:rPr>
          <w:color w:val="231F20"/>
        </w:rPr>
        <w:t>cualificarlo</w:t>
      </w:r>
      <w:r>
        <w:rPr>
          <w:color w:val="231F20"/>
          <w:spacing w:val="-4"/>
        </w:rPr>
        <w:t> </w:t>
      </w:r>
      <w:r>
        <w:rPr>
          <w:color w:val="231F20"/>
        </w:rPr>
        <w:t>(por</w:t>
      </w:r>
      <w:r>
        <w:rPr>
          <w:color w:val="231F20"/>
          <w:spacing w:val="-5"/>
        </w:rPr>
        <w:t> </w:t>
      </w:r>
      <w:r>
        <w:rPr>
          <w:color w:val="231F20"/>
        </w:rPr>
        <w:t>ejemplo,</w:t>
      </w:r>
      <w:r>
        <w:rPr>
          <w:color w:val="231F20"/>
          <w:spacing w:val="-4"/>
        </w:rPr>
        <w:t> </w:t>
      </w:r>
      <w:r>
        <w:rPr>
          <w:color w:val="231F20"/>
        </w:rPr>
        <w:t>para</w:t>
      </w:r>
      <w:r>
        <w:rPr>
          <w:color w:val="231F20"/>
          <w:spacing w:val="-4"/>
        </w:rPr>
        <w:t> </w:t>
      </w:r>
      <w:r>
        <w:rPr>
          <w:color w:val="231F20"/>
        </w:rPr>
        <w:t>proponer</w:t>
      </w:r>
      <w:r>
        <w:rPr>
          <w:color w:val="231F20"/>
          <w:spacing w:val="-5"/>
        </w:rPr>
        <w:t> </w:t>
      </w:r>
      <w:r>
        <w:rPr>
          <w:color w:val="231F20"/>
        </w:rPr>
        <w:t>medidas</w:t>
      </w:r>
      <w:r>
        <w:rPr>
          <w:color w:val="231F20"/>
          <w:spacing w:val="-4"/>
        </w:rPr>
        <w:t> </w:t>
      </w:r>
      <w:r>
        <w:rPr>
          <w:color w:val="231F20"/>
        </w:rPr>
        <w:t>de</w:t>
      </w:r>
      <w:r>
        <w:rPr>
          <w:color w:val="231F20"/>
          <w:spacing w:val="-4"/>
        </w:rPr>
        <w:t> </w:t>
      </w:r>
      <w:r>
        <w:rPr>
          <w:color w:val="231F20"/>
        </w:rPr>
        <w:t>mitigación</w:t>
      </w:r>
      <w:r>
        <w:rPr>
          <w:color w:val="231F20"/>
          <w:spacing w:val="-5"/>
        </w:rPr>
        <w:t> </w:t>
      </w:r>
      <w:r>
        <w:rPr>
          <w:color w:val="231F20"/>
        </w:rPr>
        <w:t>y</w:t>
      </w:r>
      <w:r>
        <w:rPr>
          <w:color w:val="231F20"/>
          <w:spacing w:val="-4"/>
        </w:rPr>
        <w:t> </w:t>
      </w:r>
      <w:r>
        <w:rPr>
          <w:color w:val="231F20"/>
        </w:rPr>
        <w:t>fundamentar</w:t>
      </w:r>
      <w:r>
        <w:rPr>
          <w:color w:val="231F20"/>
          <w:spacing w:val="-4"/>
        </w:rPr>
        <w:t> </w:t>
      </w:r>
      <w:r>
        <w:rPr>
          <w:color w:val="231F20"/>
        </w:rPr>
        <w:t>una decisión) que intentar cuantificarlo con menos</w:t>
      </w:r>
      <w:r>
        <w:rPr>
          <w:color w:val="231F20"/>
          <w:spacing w:val="3"/>
        </w:rPr>
        <w:t> </w:t>
      </w:r>
      <w:r>
        <w:rPr>
          <w:color w:val="231F20"/>
        </w:rPr>
        <w:t>sentido.</w:t>
      </w:r>
    </w:p>
    <w:p>
      <w:pPr>
        <w:pStyle w:val="BodyText"/>
        <w:spacing w:before="2"/>
      </w:pPr>
    </w:p>
    <w:p>
      <w:pPr>
        <w:pStyle w:val="BodyText"/>
        <w:spacing w:line="244" w:lineRule="auto"/>
        <w:ind w:left="397" w:right="111"/>
        <w:jc w:val="both"/>
      </w:pPr>
      <w:r>
        <w:rPr>
          <w:color w:val="231F20"/>
        </w:rPr>
        <w:t>Deberán identificarse los impactos durante </w:t>
      </w:r>
      <w:r>
        <w:rPr>
          <w:color w:val="231F20"/>
          <w:spacing w:val="2"/>
        </w:rPr>
        <w:t>las </w:t>
      </w:r>
      <w:r>
        <w:rPr>
          <w:color w:val="231F20"/>
        </w:rPr>
        <w:t>fases de construcción, operación, desmantelamiento/abandono  del proyecto, y deberán tenerse en </w:t>
      </w:r>
      <w:r>
        <w:rPr>
          <w:color w:val="231F20"/>
          <w:spacing w:val="2"/>
        </w:rPr>
        <w:t>cuenta </w:t>
      </w:r>
      <w:r>
        <w:rPr>
          <w:color w:val="231F20"/>
        </w:rPr>
        <w:t>todos los desarrollos asociados (por ejemplo, líneas </w:t>
      </w:r>
      <w:r>
        <w:rPr>
          <w:color w:val="231F20"/>
          <w:spacing w:val="2"/>
        </w:rPr>
        <w:t>eléctricas </w:t>
      </w:r>
      <w:r>
        <w:rPr>
          <w:color w:val="231F20"/>
        </w:rPr>
        <w:t>asocia- das a una presa hidroeléctrica, gestión y eliminación de </w:t>
      </w:r>
      <w:r>
        <w:rPr>
          <w:color w:val="231F20"/>
          <w:spacing w:val="2"/>
        </w:rPr>
        <w:t>las </w:t>
      </w:r>
      <w:r>
        <w:rPr>
          <w:color w:val="231F20"/>
        </w:rPr>
        <w:t>cenizas generadas por un incinerador, extracción de materiales para </w:t>
      </w:r>
      <w:r>
        <w:rPr>
          <w:color w:val="231F20"/>
          <w:spacing w:val="2"/>
        </w:rPr>
        <w:t>las </w:t>
      </w:r>
      <w:r>
        <w:rPr>
          <w:color w:val="231F20"/>
        </w:rPr>
        <w:t>actividades de construcción).</w:t>
      </w:r>
    </w:p>
    <w:p>
      <w:pPr>
        <w:pStyle w:val="BodyText"/>
        <w:rPr>
          <w:sz w:val="24"/>
        </w:rPr>
      </w:pPr>
    </w:p>
    <w:p>
      <w:pPr>
        <w:pStyle w:val="BodyText"/>
        <w:spacing w:before="8"/>
        <w:rPr>
          <w:sz w:val="26"/>
        </w:rPr>
      </w:pPr>
    </w:p>
    <w:p>
      <w:pPr>
        <w:pStyle w:val="ListParagraph"/>
        <w:numPr>
          <w:ilvl w:val="2"/>
          <w:numId w:val="4"/>
        </w:numPr>
        <w:tabs>
          <w:tab w:pos="880" w:val="left" w:leader="none"/>
        </w:tabs>
        <w:spacing w:line="240" w:lineRule="auto" w:before="0" w:after="0"/>
        <w:ind w:left="879" w:right="0" w:hanging="483"/>
        <w:jc w:val="left"/>
        <w:rPr>
          <w:i/>
          <w:sz w:val="20"/>
        </w:rPr>
      </w:pPr>
      <w:r>
        <w:rPr>
          <w:i/>
          <w:color w:val="00A14B"/>
          <w:sz w:val="20"/>
        </w:rPr>
        <w:t>Medidas y recomendaciones en relación con los</w:t>
      </w:r>
      <w:r>
        <w:rPr>
          <w:i/>
          <w:color w:val="00A14B"/>
          <w:spacing w:val="2"/>
          <w:sz w:val="20"/>
        </w:rPr>
        <w:t> </w:t>
      </w:r>
      <w:r>
        <w:rPr>
          <w:i/>
          <w:color w:val="00A14B"/>
          <w:sz w:val="20"/>
        </w:rPr>
        <w:t>impactos</w:t>
      </w:r>
    </w:p>
    <w:p>
      <w:pPr>
        <w:pStyle w:val="BodyText"/>
        <w:spacing w:before="9"/>
        <w:rPr>
          <w:i/>
        </w:rPr>
      </w:pPr>
    </w:p>
    <w:p>
      <w:pPr>
        <w:pStyle w:val="BodyText"/>
        <w:spacing w:line="244" w:lineRule="auto"/>
        <w:ind w:left="397" w:right="111"/>
        <w:jc w:val="both"/>
      </w:pPr>
      <w:r>
        <w:rPr>
          <w:color w:val="231F20"/>
        </w:rPr>
        <w:t>Deberán proponerse medidas para optimizar los efectos positivos y para eliminar, mitigar y compensar los efec- tos no deseados. Estas medidas (generalmente denominadas medidas de mitigación) deberán ser técnicamente viables, económicamente razonables y socialmente aceptables (es decir, deberán tener en cuenta los puntos de vista de las principales partes interesadas). Los consultores deberán buscar la manera de optimizar dichas me- didas, de forma que una medida de mitigación no reduzca la eficacia de otra o, peor aún, cause por sí misma un impacto significativo no deseado.</w:t>
      </w:r>
    </w:p>
    <w:p>
      <w:pPr>
        <w:pStyle w:val="BodyText"/>
        <w:spacing w:before="1"/>
      </w:pPr>
    </w:p>
    <w:p>
      <w:pPr>
        <w:pStyle w:val="BodyText"/>
        <w:ind w:left="397"/>
        <w:jc w:val="both"/>
      </w:pPr>
      <w:r>
        <w:rPr>
          <w:color w:val="231F20"/>
        </w:rPr>
        <w:t>Las medidas pueden tener distintos objetivos:</w:t>
      </w:r>
    </w:p>
    <w:p>
      <w:pPr>
        <w:pStyle w:val="BodyText"/>
        <w:spacing w:before="8"/>
      </w:pPr>
    </w:p>
    <w:p>
      <w:pPr>
        <w:pStyle w:val="ListParagraph"/>
        <w:numPr>
          <w:ilvl w:val="0"/>
          <w:numId w:val="6"/>
        </w:numPr>
        <w:tabs>
          <w:tab w:pos="1118" w:val="left" w:leader="none"/>
        </w:tabs>
        <w:spacing w:line="244" w:lineRule="auto" w:before="0" w:after="0"/>
        <w:ind w:left="1117" w:right="111" w:hanging="294"/>
        <w:jc w:val="left"/>
        <w:rPr>
          <w:sz w:val="20"/>
        </w:rPr>
      </w:pPr>
      <w:r>
        <w:rPr>
          <w:color w:val="231F20"/>
          <w:sz w:val="20"/>
        </w:rPr>
        <w:t>Reducir el alcance, la escala o la duración de </w:t>
      </w:r>
      <w:r>
        <w:rPr>
          <w:color w:val="231F20"/>
          <w:spacing w:val="2"/>
          <w:sz w:val="20"/>
        </w:rPr>
        <w:t>las </w:t>
      </w:r>
      <w:r>
        <w:rPr>
          <w:color w:val="231F20"/>
          <w:sz w:val="20"/>
        </w:rPr>
        <w:t>actividades que producen efectos negativos en favor de actividades menos dañinas o actividades que produzcan efectos</w:t>
      </w:r>
      <w:r>
        <w:rPr>
          <w:color w:val="231F20"/>
          <w:spacing w:val="15"/>
          <w:sz w:val="20"/>
        </w:rPr>
        <w:t> </w:t>
      </w:r>
      <w:r>
        <w:rPr>
          <w:color w:val="231F20"/>
          <w:sz w:val="20"/>
        </w:rPr>
        <w:t>positivos;</w:t>
      </w:r>
    </w:p>
    <w:p>
      <w:pPr>
        <w:pStyle w:val="ListParagraph"/>
        <w:numPr>
          <w:ilvl w:val="0"/>
          <w:numId w:val="6"/>
        </w:numPr>
        <w:tabs>
          <w:tab w:pos="1118" w:val="left" w:leader="none"/>
        </w:tabs>
        <w:spacing w:line="244" w:lineRule="auto" w:before="113" w:after="0"/>
        <w:ind w:left="1117" w:right="111" w:hanging="294"/>
        <w:jc w:val="left"/>
        <w:rPr>
          <w:sz w:val="20"/>
        </w:rPr>
      </w:pPr>
      <w:r>
        <w:rPr>
          <w:color w:val="231F20"/>
          <w:sz w:val="20"/>
        </w:rPr>
        <w:t>Producir</w:t>
      </w:r>
      <w:r>
        <w:rPr>
          <w:color w:val="231F20"/>
          <w:spacing w:val="-5"/>
          <w:sz w:val="20"/>
        </w:rPr>
        <w:t> </w:t>
      </w:r>
      <w:r>
        <w:rPr>
          <w:color w:val="231F20"/>
          <w:sz w:val="20"/>
        </w:rPr>
        <w:t>cambios</w:t>
      </w:r>
      <w:r>
        <w:rPr>
          <w:color w:val="231F20"/>
          <w:spacing w:val="-4"/>
          <w:sz w:val="20"/>
        </w:rPr>
        <w:t> </w:t>
      </w:r>
      <w:r>
        <w:rPr>
          <w:color w:val="231F20"/>
          <w:sz w:val="20"/>
        </w:rPr>
        <w:t>en</w:t>
      </w:r>
      <w:r>
        <w:rPr>
          <w:color w:val="231F20"/>
          <w:spacing w:val="-4"/>
          <w:sz w:val="20"/>
        </w:rPr>
        <w:t> </w:t>
      </w:r>
      <w:r>
        <w:rPr>
          <w:color w:val="231F20"/>
          <w:sz w:val="20"/>
        </w:rPr>
        <w:t>los</w:t>
      </w:r>
      <w:r>
        <w:rPr>
          <w:color w:val="231F20"/>
          <w:spacing w:val="-4"/>
          <w:sz w:val="20"/>
        </w:rPr>
        <w:t> </w:t>
      </w:r>
      <w:r>
        <w:rPr>
          <w:color w:val="231F20"/>
          <w:sz w:val="20"/>
        </w:rPr>
        <w:t>efectos</w:t>
      </w:r>
      <w:r>
        <w:rPr>
          <w:color w:val="231F20"/>
          <w:spacing w:val="-5"/>
          <w:sz w:val="20"/>
        </w:rPr>
        <w:t> </w:t>
      </w:r>
      <w:r>
        <w:rPr>
          <w:color w:val="231F20"/>
          <w:sz w:val="20"/>
        </w:rPr>
        <w:t>de</w:t>
      </w:r>
      <w:r>
        <w:rPr>
          <w:color w:val="231F20"/>
          <w:spacing w:val="-4"/>
          <w:sz w:val="20"/>
        </w:rPr>
        <w:t> </w:t>
      </w:r>
      <w:r>
        <w:rPr>
          <w:color w:val="231F20"/>
          <w:sz w:val="20"/>
        </w:rPr>
        <w:t>una</w:t>
      </w:r>
      <w:r>
        <w:rPr>
          <w:color w:val="231F20"/>
          <w:spacing w:val="-4"/>
          <w:sz w:val="20"/>
        </w:rPr>
        <w:t> </w:t>
      </w:r>
      <w:r>
        <w:rPr>
          <w:color w:val="231F20"/>
          <w:sz w:val="20"/>
        </w:rPr>
        <w:t>actividad</w:t>
      </w:r>
      <w:r>
        <w:rPr>
          <w:color w:val="231F20"/>
          <w:spacing w:val="-4"/>
          <w:sz w:val="20"/>
        </w:rPr>
        <w:t> </w:t>
      </w:r>
      <w:r>
        <w:rPr>
          <w:color w:val="231F20"/>
          <w:sz w:val="20"/>
        </w:rPr>
        <w:t>sin</w:t>
      </w:r>
      <w:r>
        <w:rPr>
          <w:color w:val="231F20"/>
          <w:spacing w:val="-4"/>
          <w:sz w:val="20"/>
        </w:rPr>
        <w:t> </w:t>
      </w:r>
      <w:r>
        <w:rPr>
          <w:color w:val="231F20"/>
          <w:sz w:val="20"/>
        </w:rPr>
        <w:t>modificar</w:t>
      </w:r>
      <w:r>
        <w:rPr>
          <w:color w:val="231F20"/>
          <w:spacing w:val="-5"/>
          <w:sz w:val="20"/>
        </w:rPr>
        <w:t> </w:t>
      </w:r>
      <w:r>
        <w:rPr>
          <w:color w:val="231F20"/>
          <w:sz w:val="20"/>
        </w:rPr>
        <w:t>la</w:t>
      </w:r>
      <w:r>
        <w:rPr>
          <w:color w:val="231F20"/>
          <w:spacing w:val="-4"/>
          <w:sz w:val="20"/>
        </w:rPr>
        <w:t> </w:t>
      </w:r>
      <w:r>
        <w:rPr>
          <w:color w:val="231F20"/>
          <w:sz w:val="20"/>
        </w:rPr>
        <w:t>actividad</w:t>
      </w:r>
      <w:r>
        <w:rPr>
          <w:color w:val="231F20"/>
          <w:spacing w:val="-4"/>
          <w:sz w:val="20"/>
        </w:rPr>
        <w:t> </w:t>
      </w:r>
      <w:r>
        <w:rPr>
          <w:color w:val="231F20"/>
          <w:sz w:val="20"/>
        </w:rPr>
        <w:t>misma</w:t>
      </w:r>
      <w:r>
        <w:rPr>
          <w:color w:val="231F20"/>
          <w:spacing w:val="-4"/>
          <w:sz w:val="20"/>
        </w:rPr>
        <w:t> </w:t>
      </w:r>
      <w:r>
        <w:rPr>
          <w:color w:val="231F20"/>
          <w:sz w:val="20"/>
        </w:rPr>
        <w:t>(por</w:t>
      </w:r>
      <w:r>
        <w:rPr>
          <w:color w:val="231F20"/>
          <w:spacing w:val="-5"/>
          <w:sz w:val="20"/>
        </w:rPr>
        <w:t> </w:t>
      </w:r>
      <w:r>
        <w:rPr>
          <w:color w:val="231F20"/>
          <w:sz w:val="20"/>
        </w:rPr>
        <w:t>ejemplo,</w:t>
      </w:r>
      <w:r>
        <w:rPr>
          <w:color w:val="231F20"/>
          <w:spacing w:val="-4"/>
          <w:sz w:val="20"/>
        </w:rPr>
        <w:t> </w:t>
      </w:r>
      <w:r>
        <w:rPr>
          <w:color w:val="231F20"/>
          <w:sz w:val="20"/>
        </w:rPr>
        <w:t>añadien- do filtros anticontaminación);</w:t>
      </w:r>
    </w:p>
    <w:p>
      <w:pPr>
        <w:pStyle w:val="ListParagraph"/>
        <w:numPr>
          <w:ilvl w:val="0"/>
          <w:numId w:val="6"/>
        </w:numPr>
        <w:tabs>
          <w:tab w:pos="1118" w:val="left" w:leader="none"/>
        </w:tabs>
        <w:spacing w:line="240" w:lineRule="auto" w:before="112" w:after="0"/>
        <w:ind w:left="1117" w:right="0" w:hanging="295"/>
        <w:jc w:val="left"/>
        <w:rPr>
          <w:sz w:val="20"/>
        </w:rPr>
      </w:pPr>
      <w:r>
        <w:rPr>
          <w:color w:val="231F20"/>
          <w:sz w:val="20"/>
        </w:rPr>
        <w:t>Reforzar</w:t>
      </w:r>
      <w:r>
        <w:rPr>
          <w:color w:val="231F20"/>
          <w:spacing w:val="5"/>
          <w:sz w:val="20"/>
        </w:rPr>
        <w:t> </w:t>
      </w:r>
      <w:r>
        <w:rPr>
          <w:color w:val="231F20"/>
          <w:sz w:val="20"/>
        </w:rPr>
        <w:t>la</w:t>
      </w:r>
      <w:r>
        <w:rPr>
          <w:color w:val="231F20"/>
          <w:spacing w:val="6"/>
          <w:sz w:val="20"/>
        </w:rPr>
        <w:t> </w:t>
      </w:r>
      <w:r>
        <w:rPr>
          <w:color w:val="231F20"/>
          <w:sz w:val="20"/>
        </w:rPr>
        <w:t>protección</w:t>
      </w:r>
      <w:r>
        <w:rPr>
          <w:color w:val="231F20"/>
          <w:spacing w:val="6"/>
          <w:sz w:val="20"/>
        </w:rPr>
        <w:t> </w:t>
      </w:r>
      <w:r>
        <w:rPr>
          <w:color w:val="231F20"/>
          <w:sz w:val="20"/>
        </w:rPr>
        <w:t>del</w:t>
      </w:r>
      <w:r>
        <w:rPr>
          <w:color w:val="231F20"/>
          <w:spacing w:val="6"/>
          <w:sz w:val="20"/>
        </w:rPr>
        <w:t> </w:t>
      </w:r>
      <w:r>
        <w:rPr>
          <w:color w:val="231F20"/>
          <w:sz w:val="20"/>
        </w:rPr>
        <w:t>medio</w:t>
      </w:r>
      <w:r>
        <w:rPr>
          <w:color w:val="231F20"/>
          <w:spacing w:val="6"/>
          <w:sz w:val="20"/>
        </w:rPr>
        <w:t> </w:t>
      </w:r>
      <w:r>
        <w:rPr>
          <w:color w:val="231F20"/>
          <w:sz w:val="20"/>
        </w:rPr>
        <w:t>ambiente</w:t>
      </w:r>
      <w:r>
        <w:rPr>
          <w:color w:val="231F20"/>
          <w:spacing w:val="6"/>
          <w:sz w:val="20"/>
        </w:rPr>
        <w:t> </w:t>
      </w:r>
      <w:r>
        <w:rPr>
          <w:color w:val="231F20"/>
          <w:sz w:val="20"/>
        </w:rPr>
        <w:t>receptor</w:t>
      </w:r>
      <w:r>
        <w:rPr>
          <w:color w:val="231F20"/>
          <w:spacing w:val="6"/>
          <w:sz w:val="20"/>
        </w:rPr>
        <w:t> </w:t>
      </w:r>
      <w:r>
        <w:rPr>
          <w:color w:val="231F20"/>
          <w:sz w:val="20"/>
        </w:rPr>
        <w:t>frente</w:t>
      </w:r>
      <w:r>
        <w:rPr>
          <w:color w:val="231F20"/>
          <w:spacing w:val="6"/>
          <w:sz w:val="20"/>
        </w:rPr>
        <w:t> </w:t>
      </w:r>
      <w:r>
        <w:rPr>
          <w:color w:val="231F20"/>
          <w:sz w:val="20"/>
        </w:rPr>
        <w:t>a</w:t>
      </w:r>
      <w:r>
        <w:rPr>
          <w:color w:val="231F20"/>
          <w:spacing w:val="6"/>
          <w:sz w:val="20"/>
        </w:rPr>
        <w:t> </w:t>
      </w:r>
      <w:r>
        <w:rPr>
          <w:color w:val="231F20"/>
          <w:sz w:val="20"/>
        </w:rPr>
        <w:t>los</w:t>
      </w:r>
      <w:r>
        <w:rPr>
          <w:color w:val="231F20"/>
          <w:spacing w:val="6"/>
          <w:sz w:val="20"/>
        </w:rPr>
        <w:t> </w:t>
      </w:r>
      <w:r>
        <w:rPr>
          <w:color w:val="231F20"/>
          <w:sz w:val="20"/>
        </w:rPr>
        <w:t>impactos</w:t>
      </w:r>
      <w:r>
        <w:rPr>
          <w:color w:val="231F20"/>
          <w:spacing w:val="6"/>
          <w:sz w:val="20"/>
        </w:rPr>
        <w:t> </w:t>
      </w:r>
      <w:r>
        <w:rPr>
          <w:color w:val="231F20"/>
          <w:sz w:val="20"/>
        </w:rPr>
        <w:t>del</w:t>
      </w:r>
      <w:r>
        <w:rPr>
          <w:color w:val="231F20"/>
          <w:spacing w:val="5"/>
          <w:sz w:val="20"/>
        </w:rPr>
        <w:t> </w:t>
      </w:r>
      <w:r>
        <w:rPr>
          <w:color w:val="231F20"/>
          <w:sz w:val="20"/>
        </w:rPr>
        <w:t>proyecto</w:t>
      </w:r>
      <w:r>
        <w:rPr>
          <w:color w:val="231F20"/>
          <w:spacing w:val="6"/>
          <w:sz w:val="20"/>
        </w:rPr>
        <w:t> </w:t>
      </w:r>
      <w:r>
        <w:rPr>
          <w:color w:val="231F20"/>
          <w:sz w:val="20"/>
        </w:rPr>
        <w:t>u</w:t>
      </w:r>
      <w:r>
        <w:rPr>
          <w:color w:val="231F20"/>
          <w:spacing w:val="6"/>
          <w:sz w:val="20"/>
        </w:rPr>
        <w:t> </w:t>
      </w:r>
      <w:r>
        <w:rPr>
          <w:color w:val="231F20"/>
          <w:sz w:val="20"/>
        </w:rPr>
        <w:t>otros</w:t>
      </w:r>
      <w:r>
        <w:rPr>
          <w:color w:val="231F20"/>
          <w:spacing w:val="6"/>
          <w:sz w:val="20"/>
        </w:rPr>
        <w:t> </w:t>
      </w:r>
      <w:r>
        <w:rPr>
          <w:color w:val="231F20"/>
          <w:sz w:val="20"/>
        </w:rPr>
        <w:t>riesgos;</w:t>
      </w:r>
    </w:p>
    <w:p>
      <w:pPr>
        <w:pStyle w:val="ListParagraph"/>
        <w:numPr>
          <w:ilvl w:val="0"/>
          <w:numId w:val="6"/>
        </w:numPr>
        <w:tabs>
          <w:tab w:pos="1118" w:val="left" w:leader="none"/>
        </w:tabs>
        <w:spacing w:line="240" w:lineRule="auto" w:before="118" w:after="0"/>
        <w:ind w:left="1117" w:right="0" w:hanging="295"/>
        <w:jc w:val="left"/>
        <w:rPr>
          <w:sz w:val="20"/>
        </w:rPr>
      </w:pPr>
      <w:r>
        <w:rPr>
          <w:color w:val="231F20"/>
          <w:sz w:val="20"/>
        </w:rPr>
        <w:t>Rehabilitar o recuperar los recursos</w:t>
      </w:r>
      <w:r>
        <w:rPr>
          <w:color w:val="231F20"/>
          <w:spacing w:val="3"/>
          <w:sz w:val="20"/>
        </w:rPr>
        <w:t> </w:t>
      </w:r>
      <w:r>
        <w:rPr>
          <w:color w:val="231F20"/>
          <w:sz w:val="20"/>
        </w:rPr>
        <w:t>dañados;</w:t>
      </w:r>
    </w:p>
    <w:p>
      <w:pPr>
        <w:pStyle w:val="ListParagraph"/>
        <w:numPr>
          <w:ilvl w:val="0"/>
          <w:numId w:val="6"/>
        </w:numPr>
        <w:tabs>
          <w:tab w:pos="1118" w:val="left" w:leader="none"/>
        </w:tabs>
        <w:spacing w:line="240" w:lineRule="auto" w:before="117" w:after="0"/>
        <w:ind w:left="1117" w:right="0" w:hanging="295"/>
        <w:jc w:val="left"/>
        <w:rPr>
          <w:sz w:val="20"/>
        </w:rPr>
      </w:pPr>
      <w:r>
        <w:rPr>
          <w:color w:val="231F20"/>
          <w:sz w:val="20"/>
        </w:rPr>
        <w:t>Compensar el daño, por ejemplo, mejorando recursos similares a los</w:t>
      </w:r>
      <w:r>
        <w:rPr>
          <w:color w:val="231F20"/>
          <w:spacing w:val="15"/>
          <w:sz w:val="20"/>
        </w:rPr>
        <w:t> </w:t>
      </w:r>
      <w:r>
        <w:rPr>
          <w:color w:val="231F20"/>
          <w:sz w:val="20"/>
        </w:rPr>
        <w:t>afectados.</w:t>
      </w:r>
    </w:p>
    <w:p>
      <w:pPr>
        <w:pStyle w:val="BodyText"/>
        <w:spacing w:line="244" w:lineRule="auto" w:before="118"/>
        <w:ind w:left="397" w:right="111"/>
        <w:jc w:val="both"/>
      </w:pPr>
      <w:r>
        <w:rPr>
          <w:color w:val="231F20"/>
        </w:rPr>
        <w:t>Deberá identificarse y evaluarse el impacto residual del proyecto (esto es, el impacto ambiental final después de aplicar las medidas de mitigación propuestas). En base a esta evaluación deberán compararse las alternativas y deberá recomendarse la que se considere más apropiada. La comparación de las alternativas deberá resumirse en forma de tabla.</w:t>
      </w:r>
    </w:p>
    <w:p>
      <w:pPr>
        <w:spacing w:after="0" w:line="244" w:lineRule="auto"/>
        <w:jc w:val="both"/>
        <w:sectPr>
          <w:pgSz w:w="11910" w:h="16840"/>
          <w:pgMar w:top="0" w:bottom="280" w:left="1020" w:right="1020"/>
        </w:sectPr>
      </w:pPr>
    </w:p>
    <w:p>
      <w:pPr>
        <w:pStyle w:val="BodyText"/>
      </w:pPr>
      <w:r>
        <w:rPr/>
        <w:pict>
          <v:group style="position:absolute;margin-left:28.346701pt;margin-top:.000024pt;width:22.7pt;height:47.35pt;mso-position-horizontal-relative:page;mso-position-vertical-relative:page;z-index:251676672" coordorigin="567,0" coordsize="454,947">
            <v:shape style="position:absolute;left:566;top:0;width:454;height:947" coordorigin="567,0" coordsize="454,947" path="m1020,0l567,0,567,833,569,899,581,933,615,945,680,947,907,947,973,945,1006,933,1019,899,1020,833,1020,0xe" filled="true" fillcolor="#9aca3c" stroked="false">
              <v:path arrowok="t"/>
              <v:fill type="solid"/>
            </v:shape>
            <v:shape style="position:absolute;left:566;top:0;width:454;height:947" type="#_x0000_t202" filled="false" stroked="false">
              <v:textbox inset="0,0,0,0">
                <w:txbxContent>
                  <w:p>
                    <w:pPr>
                      <w:spacing w:line="240" w:lineRule="auto" w:before="0"/>
                      <w:rPr>
                        <w:sz w:val="20"/>
                      </w:rPr>
                    </w:pPr>
                  </w:p>
                  <w:p>
                    <w:pPr>
                      <w:spacing w:line="240" w:lineRule="auto" w:before="0"/>
                      <w:rPr>
                        <w:sz w:val="20"/>
                      </w:rPr>
                    </w:pPr>
                  </w:p>
                  <w:p>
                    <w:pPr>
                      <w:spacing w:line="240" w:lineRule="auto" w:before="4"/>
                      <w:rPr>
                        <w:sz w:val="18"/>
                      </w:rPr>
                    </w:pPr>
                  </w:p>
                  <w:p>
                    <w:pPr>
                      <w:spacing w:before="0"/>
                      <w:ind w:left="83" w:right="0" w:firstLine="0"/>
                      <w:jc w:val="left"/>
                      <w:rPr>
                        <w:b/>
                        <w:sz w:val="16"/>
                      </w:rPr>
                    </w:pPr>
                    <w:r>
                      <w:rPr>
                        <w:b/>
                        <w:color w:val="FFFFFF"/>
                        <w:sz w:val="16"/>
                      </w:rPr>
                      <w:t>110</w:t>
                    </w:r>
                  </w:p>
                </w:txbxContent>
              </v:textbox>
              <w10:wrap type="none"/>
            </v:shape>
            <w10:wrap type="none"/>
          </v:group>
        </w:pict>
      </w:r>
    </w:p>
    <w:p>
      <w:pPr>
        <w:pStyle w:val="BodyText"/>
      </w:pPr>
    </w:p>
    <w:p>
      <w:pPr>
        <w:pStyle w:val="BodyText"/>
        <w:spacing w:before="2"/>
      </w:pPr>
    </w:p>
    <w:p>
      <w:pPr>
        <w:spacing w:before="0"/>
        <w:ind w:left="115" w:right="0" w:firstLine="0"/>
        <w:jc w:val="left"/>
        <w:rPr>
          <w:b/>
          <w:sz w:val="12"/>
        </w:rPr>
      </w:pPr>
      <w:r>
        <w:rPr>
          <w:b/>
          <w:color w:val="231F20"/>
          <w:w w:val="115"/>
          <w:sz w:val="12"/>
        </w:rPr>
        <w:t>GUÍA N.</w:t>
      </w:r>
      <w:r>
        <w:rPr>
          <w:b/>
          <w:color w:val="231F20"/>
          <w:w w:val="115"/>
          <w:position w:val="4"/>
          <w:sz w:val="7"/>
        </w:rPr>
        <w:t>O </w:t>
      </w:r>
      <w:r>
        <w:rPr>
          <w:b/>
          <w:color w:val="231F20"/>
          <w:w w:val="115"/>
          <w:sz w:val="12"/>
        </w:rPr>
        <w:t>6 | INteGrAcIóN del medIO AmbIeNte y el cAmbIO clImátIcO eN lA cOOperAcIóN INterNAcIONAl de lA Ue</w:t>
      </w:r>
    </w:p>
    <w:p>
      <w:pPr>
        <w:pStyle w:val="BodyText"/>
        <w:rPr>
          <w:b/>
        </w:rPr>
      </w:pPr>
    </w:p>
    <w:p>
      <w:pPr>
        <w:pStyle w:val="BodyText"/>
        <w:rPr>
          <w:b/>
        </w:rPr>
      </w:pPr>
    </w:p>
    <w:p>
      <w:pPr>
        <w:pStyle w:val="BodyText"/>
        <w:rPr>
          <w:b/>
        </w:rPr>
      </w:pPr>
    </w:p>
    <w:p>
      <w:pPr>
        <w:pStyle w:val="BodyText"/>
        <w:spacing w:before="1"/>
        <w:rPr>
          <w:b/>
          <w:sz w:val="17"/>
        </w:rPr>
      </w:pPr>
    </w:p>
    <w:p>
      <w:pPr>
        <w:pStyle w:val="ListParagraph"/>
        <w:numPr>
          <w:ilvl w:val="2"/>
          <w:numId w:val="4"/>
        </w:numPr>
        <w:tabs>
          <w:tab w:pos="594" w:val="left" w:leader="none"/>
        </w:tabs>
        <w:spacing w:line="240" w:lineRule="auto" w:before="100" w:after="0"/>
        <w:ind w:left="593" w:right="0" w:hanging="481"/>
        <w:jc w:val="left"/>
        <w:rPr>
          <w:i/>
          <w:sz w:val="20"/>
        </w:rPr>
      </w:pPr>
      <w:r>
        <w:rPr>
          <w:i/>
          <w:color w:val="00A14B"/>
          <w:sz w:val="20"/>
        </w:rPr>
        <w:t>Plan de Gestión Ambiental</w:t>
      </w:r>
    </w:p>
    <w:p>
      <w:pPr>
        <w:pStyle w:val="BodyText"/>
        <w:spacing w:before="8"/>
        <w:rPr>
          <w:i/>
        </w:rPr>
      </w:pPr>
    </w:p>
    <w:p>
      <w:pPr>
        <w:pStyle w:val="BodyText"/>
        <w:spacing w:line="244" w:lineRule="auto"/>
        <w:ind w:left="113" w:right="395"/>
        <w:jc w:val="both"/>
      </w:pPr>
      <w:r>
        <w:rPr>
          <w:color w:val="231F20"/>
        </w:rPr>
        <w:t>El Plan de Gestión Ambiental (PGA) es un documento que identifica las acciones necesarias para aplicar las re- comendaciones de la EIA, incluido el monitoreo ambiental requerido durante la fase de ejecución de un proyecto. El PGA deberá reflejar claramente las recomendaciones de la EIA en un plan de operaciones.</w:t>
      </w:r>
    </w:p>
    <w:p>
      <w:pPr>
        <w:pStyle w:val="BodyText"/>
        <w:spacing w:before="3"/>
      </w:pPr>
    </w:p>
    <w:p>
      <w:pPr>
        <w:pStyle w:val="BodyText"/>
        <w:ind w:left="113"/>
        <w:jc w:val="both"/>
      </w:pPr>
      <w:r>
        <w:rPr>
          <w:color w:val="231F20"/>
        </w:rPr>
        <w:t>El PGA del proyecto deberá incluir:</w:t>
      </w:r>
    </w:p>
    <w:p>
      <w:pPr>
        <w:pStyle w:val="BodyText"/>
        <w:spacing w:before="8"/>
      </w:pPr>
    </w:p>
    <w:p>
      <w:pPr>
        <w:pStyle w:val="ListParagraph"/>
        <w:numPr>
          <w:ilvl w:val="0"/>
          <w:numId w:val="7"/>
        </w:numPr>
        <w:tabs>
          <w:tab w:pos="834" w:val="left" w:leader="none"/>
        </w:tabs>
        <w:spacing w:line="244" w:lineRule="auto" w:before="0" w:after="0"/>
        <w:ind w:left="833" w:right="395" w:hanging="294"/>
        <w:jc w:val="both"/>
        <w:rPr>
          <w:sz w:val="20"/>
        </w:rPr>
      </w:pPr>
      <w:r>
        <w:rPr>
          <w:color w:val="231F20"/>
          <w:sz w:val="20"/>
        </w:rPr>
        <w:t>Una </w:t>
      </w:r>
      <w:r>
        <w:rPr>
          <w:color w:val="231F20"/>
          <w:spacing w:val="2"/>
          <w:sz w:val="20"/>
        </w:rPr>
        <w:t>tabla </w:t>
      </w:r>
      <w:r>
        <w:rPr>
          <w:color w:val="231F20"/>
          <w:sz w:val="20"/>
        </w:rPr>
        <w:t>(del tipo del marco lógico) que refleje los objetivos, los resultados esperados, los indicadores objetivamente comprobables, </w:t>
      </w:r>
      <w:r>
        <w:rPr>
          <w:color w:val="231F20"/>
          <w:spacing w:val="2"/>
          <w:sz w:val="20"/>
        </w:rPr>
        <w:t>las </w:t>
      </w:r>
      <w:r>
        <w:rPr>
          <w:color w:val="231F20"/>
          <w:sz w:val="20"/>
        </w:rPr>
        <w:t>actividades (medidas de mitigación y optimización) y </w:t>
      </w:r>
      <w:r>
        <w:rPr>
          <w:color w:val="231F20"/>
          <w:spacing w:val="2"/>
          <w:sz w:val="20"/>
        </w:rPr>
        <w:t>las </w:t>
      </w:r>
      <w:r>
        <w:rPr>
          <w:color w:val="231F20"/>
          <w:sz w:val="20"/>
        </w:rPr>
        <w:t>responsabili- dades para llevar a cabo </w:t>
      </w:r>
      <w:r>
        <w:rPr>
          <w:color w:val="231F20"/>
          <w:spacing w:val="2"/>
          <w:sz w:val="20"/>
        </w:rPr>
        <w:t>estas</w:t>
      </w:r>
      <w:r>
        <w:rPr>
          <w:color w:val="231F20"/>
          <w:spacing w:val="3"/>
          <w:sz w:val="20"/>
        </w:rPr>
        <w:t> </w:t>
      </w:r>
      <w:r>
        <w:rPr>
          <w:color w:val="231F20"/>
          <w:sz w:val="20"/>
        </w:rPr>
        <w:t>actividades;</w:t>
      </w:r>
    </w:p>
    <w:p>
      <w:pPr>
        <w:pStyle w:val="BodyText"/>
        <w:spacing w:before="11"/>
        <w:rPr>
          <w:sz w:val="23"/>
        </w:rPr>
      </w:pPr>
    </w:p>
    <w:p>
      <w:pPr>
        <w:pStyle w:val="ListParagraph"/>
        <w:numPr>
          <w:ilvl w:val="0"/>
          <w:numId w:val="7"/>
        </w:numPr>
        <w:tabs>
          <w:tab w:pos="834" w:val="left" w:leader="none"/>
        </w:tabs>
        <w:spacing w:line="244" w:lineRule="auto" w:before="0" w:after="0"/>
        <w:ind w:left="833" w:right="395" w:hanging="294"/>
        <w:jc w:val="both"/>
        <w:rPr>
          <w:sz w:val="20"/>
        </w:rPr>
      </w:pPr>
      <w:r>
        <w:rPr>
          <w:color w:val="231F20"/>
          <w:sz w:val="20"/>
        </w:rPr>
        <w:t>Los acuerdos institucionales para su aplicación y para el monitoreo </w:t>
      </w:r>
      <w:r>
        <w:rPr>
          <w:color w:val="231F20"/>
          <w:spacing w:val="2"/>
          <w:sz w:val="20"/>
        </w:rPr>
        <w:t>ambiental: </w:t>
      </w:r>
      <w:r>
        <w:rPr>
          <w:color w:val="231F20"/>
          <w:sz w:val="20"/>
        </w:rPr>
        <w:t>responsabilidades, papel de </w:t>
      </w:r>
      <w:r>
        <w:rPr>
          <w:color w:val="231F20"/>
          <w:spacing w:val="2"/>
          <w:sz w:val="20"/>
        </w:rPr>
        <w:t>las </w:t>
      </w:r>
      <w:r>
        <w:rPr>
          <w:color w:val="231F20"/>
          <w:sz w:val="20"/>
        </w:rPr>
        <w:t>autoridades medioambientales, papel y participación de </w:t>
      </w:r>
      <w:r>
        <w:rPr>
          <w:color w:val="231F20"/>
          <w:spacing w:val="2"/>
          <w:sz w:val="20"/>
        </w:rPr>
        <w:t>las partes</w:t>
      </w:r>
      <w:r>
        <w:rPr>
          <w:color w:val="231F20"/>
          <w:spacing w:val="24"/>
          <w:sz w:val="20"/>
        </w:rPr>
        <w:t> </w:t>
      </w:r>
      <w:r>
        <w:rPr>
          <w:color w:val="231F20"/>
          <w:sz w:val="20"/>
        </w:rPr>
        <w:t>interesadas;</w:t>
      </w:r>
    </w:p>
    <w:p>
      <w:pPr>
        <w:pStyle w:val="BodyText"/>
        <w:spacing w:before="11"/>
        <w:rPr>
          <w:sz w:val="23"/>
        </w:rPr>
      </w:pPr>
    </w:p>
    <w:p>
      <w:pPr>
        <w:pStyle w:val="ListParagraph"/>
        <w:numPr>
          <w:ilvl w:val="0"/>
          <w:numId w:val="7"/>
        </w:numPr>
        <w:tabs>
          <w:tab w:pos="834" w:val="left" w:leader="none"/>
        </w:tabs>
        <w:spacing w:line="244" w:lineRule="auto" w:before="0" w:after="0"/>
        <w:ind w:left="833" w:right="395" w:hanging="294"/>
        <w:jc w:val="both"/>
        <w:rPr>
          <w:sz w:val="20"/>
        </w:rPr>
      </w:pPr>
      <w:r>
        <w:rPr>
          <w:color w:val="231F20"/>
          <w:sz w:val="20"/>
        </w:rPr>
        <w:t>Sugerencias para los contratos (cláusulas ambientales: </w:t>
      </w:r>
      <w:r>
        <w:rPr>
          <w:color w:val="231F20"/>
          <w:spacing w:val="2"/>
          <w:sz w:val="20"/>
        </w:rPr>
        <w:t>estándares, </w:t>
      </w:r>
      <w:r>
        <w:rPr>
          <w:color w:val="231F20"/>
          <w:sz w:val="20"/>
        </w:rPr>
        <w:t>el posible requisito de elaborar un </w:t>
      </w:r>
      <w:r>
        <w:rPr>
          <w:color w:val="231F20"/>
          <w:spacing w:val="2"/>
          <w:sz w:val="20"/>
        </w:rPr>
        <w:t>Plan </w:t>
      </w:r>
      <w:r>
        <w:rPr>
          <w:color w:val="231F20"/>
          <w:sz w:val="20"/>
        </w:rPr>
        <w:t>de Gestión Ambiental de la empresa) y </w:t>
      </w:r>
      <w:r>
        <w:rPr>
          <w:color w:val="231F20"/>
          <w:spacing w:val="2"/>
          <w:sz w:val="20"/>
        </w:rPr>
        <w:t>las </w:t>
      </w:r>
      <w:r>
        <w:rPr>
          <w:color w:val="231F20"/>
          <w:sz w:val="20"/>
        </w:rPr>
        <w:t>modalidades </w:t>
      </w:r>
      <w:r>
        <w:rPr>
          <w:color w:val="231F20"/>
          <w:spacing w:val="2"/>
          <w:sz w:val="20"/>
        </w:rPr>
        <w:t>contractuales </w:t>
      </w:r>
      <w:r>
        <w:rPr>
          <w:color w:val="231F20"/>
          <w:sz w:val="20"/>
        </w:rPr>
        <w:t>(como los pagos vinculados a resultados);</w:t>
      </w:r>
    </w:p>
    <w:p>
      <w:pPr>
        <w:pStyle w:val="BodyText"/>
        <w:spacing w:before="11"/>
        <w:rPr>
          <w:sz w:val="23"/>
        </w:rPr>
      </w:pPr>
    </w:p>
    <w:p>
      <w:pPr>
        <w:pStyle w:val="ListParagraph"/>
        <w:numPr>
          <w:ilvl w:val="0"/>
          <w:numId w:val="7"/>
        </w:numPr>
        <w:tabs>
          <w:tab w:pos="834" w:val="left" w:leader="none"/>
        </w:tabs>
        <w:spacing w:line="244" w:lineRule="auto" w:before="0" w:after="0"/>
        <w:ind w:left="833" w:right="395" w:hanging="294"/>
        <w:jc w:val="both"/>
        <w:rPr>
          <w:sz w:val="20"/>
        </w:rPr>
      </w:pPr>
      <w:r>
        <w:rPr>
          <w:color w:val="231F20"/>
          <w:sz w:val="20"/>
        </w:rPr>
        <w:t>Un </w:t>
      </w:r>
      <w:r>
        <w:rPr>
          <w:color w:val="231F20"/>
          <w:spacing w:val="2"/>
          <w:sz w:val="20"/>
        </w:rPr>
        <w:t>plan </w:t>
      </w:r>
      <w:r>
        <w:rPr>
          <w:color w:val="231F20"/>
          <w:sz w:val="20"/>
        </w:rPr>
        <w:t>de monitoreo y supervisión (que incluya los indicadores apropiados, la frecuencia del monitoreo, los medios para recopilar y analizar la información y el sistema de presentación de</w:t>
      </w:r>
      <w:r>
        <w:rPr>
          <w:color w:val="231F20"/>
          <w:spacing w:val="37"/>
          <w:sz w:val="20"/>
        </w:rPr>
        <w:t> </w:t>
      </w:r>
      <w:r>
        <w:rPr>
          <w:color w:val="231F20"/>
          <w:sz w:val="20"/>
        </w:rPr>
        <w:t>informes);</w:t>
      </w:r>
    </w:p>
    <w:p>
      <w:pPr>
        <w:pStyle w:val="BodyText"/>
        <w:spacing w:before="11"/>
        <w:rPr>
          <w:sz w:val="23"/>
        </w:rPr>
      </w:pPr>
    </w:p>
    <w:p>
      <w:pPr>
        <w:pStyle w:val="ListParagraph"/>
        <w:numPr>
          <w:ilvl w:val="0"/>
          <w:numId w:val="7"/>
        </w:numPr>
        <w:tabs>
          <w:tab w:pos="834" w:val="left" w:leader="none"/>
        </w:tabs>
        <w:spacing w:line="240" w:lineRule="auto" w:before="0" w:after="0"/>
        <w:ind w:left="833" w:right="0" w:hanging="295"/>
        <w:jc w:val="left"/>
        <w:rPr>
          <w:sz w:val="20"/>
        </w:rPr>
      </w:pPr>
      <w:r>
        <w:rPr>
          <w:color w:val="231F20"/>
          <w:sz w:val="20"/>
        </w:rPr>
        <w:t>Un </w:t>
      </w:r>
      <w:r>
        <w:rPr>
          <w:color w:val="231F20"/>
          <w:spacing w:val="2"/>
          <w:sz w:val="20"/>
        </w:rPr>
        <w:t>plan </w:t>
      </w:r>
      <w:r>
        <w:rPr>
          <w:color w:val="231F20"/>
          <w:sz w:val="20"/>
        </w:rPr>
        <w:t>de </w:t>
      </w:r>
      <w:r>
        <w:rPr>
          <w:color w:val="231F20"/>
          <w:spacing w:val="2"/>
          <w:sz w:val="20"/>
        </w:rPr>
        <w:t>respuesta </w:t>
      </w:r>
      <w:r>
        <w:rPr>
          <w:color w:val="231F20"/>
          <w:sz w:val="20"/>
        </w:rPr>
        <w:t>en caso de accidente o resultados imprevistos en el monitoreo</w:t>
      </w:r>
      <w:r>
        <w:rPr>
          <w:color w:val="231F20"/>
          <w:spacing w:val="29"/>
          <w:sz w:val="20"/>
        </w:rPr>
        <w:t> </w:t>
      </w:r>
      <w:r>
        <w:rPr>
          <w:color w:val="231F20"/>
          <w:spacing w:val="2"/>
          <w:sz w:val="20"/>
        </w:rPr>
        <w:t>ambiental;</w:t>
      </w:r>
    </w:p>
    <w:p>
      <w:pPr>
        <w:pStyle w:val="BodyText"/>
        <w:spacing w:before="5"/>
        <w:rPr>
          <w:sz w:val="24"/>
        </w:rPr>
      </w:pPr>
    </w:p>
    <w:p>
      <w:pPr>
        <w:pStyle w:val="ListParagraph"/>
        <w:numPr>
          <w:ilvl w:val="0"/>
          <w:numId w:val="7"/>
        </w:numPr>
        <w:tabs>
          <w:tab w:pos="834" w:val="left" w:leader="none"/>
        </w:tabs>
        <w:spacing w:line="240" w:lineRule="auto" w:before="0" w:after="0"/>
        <w:ind w:left="833" w:right="0" w:hanging="295"/>
        <w:jc w:val="left"/>
        <w:rPr>
          <w:sz w:val="20"/>
        </w:rPr>
      </w:pPr>
      <w:r>
        <w:rPr>
          <w:color w:val="231F20"/>
          <w:sz w:val="20"/>
        </w:rPr>
        <w:t>Una </w:t>
      </w:r>
      <w:r>
        <w:rPr>
          <w:color w:val="231F20"/>
          <w:spacing w:val="2"/>
          <w:sz w:val="20"/>
        </w:rPr>
        <w:t>propuesta </w:t>
      </w:r>
      <w:r>
        <w:rPr>
          <w:color w:val="231F20"/>
          <w:sz w:val="20"/>
        </w:rPr>
        <w:t>del calendario de actividades (medidas de monitoreo y de mitigación y</w:t>
      </w:r>
      <w:r>
        <w:rPr>
          <w:color w:val="231F20"/>
          <w:spacing w:val="46"/>
          <w:sz w:val="20"/>
        </w:rPr>
        <w:t> </w:t>
      </w:r>
      <w:r>
        <w:rPr>
          <w:color w:val="231F20"/>
          <w:sz w:val="20"/>
        </w:rPr>
        <w:t>optimización);</w:t>
      </w:r>
    </w:p>
    <w:p>
      <w:pPr>
        <w:pStyle w:val="BodyText"/>
        <w:spacing w:before="4"/>
        <w:rPr>
          <w:sz w:val="24"/>
        </w:rPr>
      </w:pPr>
    </w:p>
    <w:p>
      <w:pPr>
        <w:pStyle w:val="ListParagraph"/>
        <w:numPr>
          <w:ilvl w:val="0"/>
          <w:numId w:val="7"/>
        </w:numPr>
        <w:tabs>
          <w:tab w:pos="834" w:val="left" w:leader="none"/>
        </w:tabs>
        <w:spacing w:line="244" w:lineRule="auto" w:before="0" w:after="0"/>
        <w:ind w:left="833" w:right="395" w:hanging="294"/>
        <w:jc w:val="both"/>
        <w:rPr>
          <w:sz w:val="20"/>
        </w:rPr>
      </w:pPr>
      <w:r>
        <w:rPr>
          <w:color w:val="231F20"/>
          <w:sz w:val="20"/>
        </w:rPr>
        <w:t>Una indicación de los medios necesarios (incluidos personal, vehículos, etc.) y los costos de aplicar el </w:t>
      </w:r>
      <w:r>
        <w:rPr>
          <w:color w:val="231F20"/>
          <w:spacing w:val="4"/>
          <w:sz w:val="20"/>
        </w:rPr>
        <w:t>PGA.</w:t>
      </w:r>
    </w:p>
    <w:p>
      <w:pPr>
        <w:pStyle w:val="BodyText"/>
        <w:rPr>
          <w:sz w:val="24"/>
        </w:rPr>
      </w:pPr>
    </w:p>
    <w:p>
      <w:pPr>
        <w:pStyle w:val="BodyText"/>
        <w:spacing w:before="6"/>
        <w:rPr>
          <w:sz w:val="30"/>
        </w:rPr>
      </w:pPr>
    </w:p>
    <w:p>
      <w:pPr>
        <w:pStyle w:val="ListParagraph"/>
        <w:numPr>
          <w:ilvl w:val="2"/>
          <w:numId w:val="4"/>
        </w:numPr>
        <w:tabs>
          <w:tab w:pos="596" w:val="left" w:leader="none"/>
        </w:tabs>
        <w:spacing w:line="240" w:lineRule="auto" w:before="0" w:after="0"/>
        <w:ind w:left="595" w:right="0" w:hanging="483"/>
        <w:jc w:val="left"/>
        <w:rPr>
          <w:i/>
          <w:sz w:val="20"/>
        </w:rPr>
      </w:pPr>
      <w:r>
        <w:rPr>
          <w:i/>
          <w:color w:val="00A14B"/>
          <w:sz w:val="20"/>
        </w:rPr>
        <w:t>Limitaciones de la EIA</w:t>
      </w:r>
    </w:p>
    <w:p>
      <w:pPr>
        <w:pStyle w:val="BodyText"/>
        <w:spacing w:before="8"/>
        <w:rPr>
          <w:i/>
        </w:rPr>
      </w:pPr>
    </w:p>
    <w:p>
      <w:pPr>
        <w:pStyle w:val="BodyText"/>
        <w:spacing w:line="244" w:lineRule="auto" w:before="1"/>
        <w:ind w:left="113" w:right="394"/>
        <w:jc w:val="both"/>
      </w:pPr>
      <w:r>
        <w:rPr>
          <w:color w:val="231F20"/>
        </w:rPr>
        <w:t>Los consultores deberán señalar </w:t>
      </w:r>
      <w:r>
        <w:rPr>
          <w:color w:val="231F20"/>
          <w:spacing w:val="2"/>
        </w:rPr>
        <w:t>las </w:t>
      </w:r>
      <w:r>
        <w:rPr>
          <w:color w:val="231F20"/>
        </w:rPr>
        <w:t>limitaciones, los </w:t>
      </w:r>
      <w:r>
        <w:rPr>
          <w:color w:val="231F20"/>
          <w:spacing w:val="2"/>
        </w:rPr>
        <w:t>puntos </w:t>
      </w:r>
      <w:r>
        <w:rPr>
          <w:color w:val="231F20"/>
        </w:rPr>
        <w:t>débiles y </w:t>
      </w:r>
      <w:r>
        <w:rPr>
          <w:color w:val="231F20"/>
          <w:spacing w:val="2"/>
        </w:rPr>
        <w:t>las </w:t>
      </w:r>
      <w:r>
        <w:rPr>
          <w:color w:val="231F20"/>
        </w:rPr>
        <w:t>incertidumbres principales del estudio. Los consultores deberán indicar los supuestos asumidos en la predicción y evaluación de los posibles impactos    y riesgos ambientales, resaltar los ámbitos donde la información es deficiente y concretar cómo se ha evaluado la significancia de los impactos, por ejemplo mediante el uso de </w:t>
      </w:r>
      <w:r>
        <w:rPr>
          <w:color w:val="231F20"/>
          <w:spacing w:val="2"/>
        </w:rPr>
        <w:t>estándares </w:t>
      </w:r>
      <w:r>
        <w:rPr>
          <w:color w:val="231F20"/>
        </w:rPr>
        <w:t>establecidos, objetivos de calidad, </w:t>
      </w:r>
      <w:r>
        <w:rPr>
          <w:color w:val="231F20"/>
          <w:spacing w:val="2"/>
        </w:rPr>
        <w:t>puntos </w:t>
      </w:r>
      <w:r>
        <w:rPr>
          <w:color w:val="231F20"/>
        </w:rPr>
        <w:t>de vista de </w:t>
      </w:r>
      <w:r>
        <w:rPr>
          <w:color w:val="231F20"/>
          <w:spacing w:val="2"/>
        </w:rPr>
        <w:t>las partes </w:t>
      </w:r>
      <w:r>
        <w:rPr>
          <w:color w:val="231F20"/>
        </w:rPr>
        <w:t>interesadas y juicio</w:t>
      </w:r>
      <w:r>
        <w:rPr>
          <w:color w:val="231F20"/>
          <w:spacing w:val="-1"/>
        </w:rPr>
        <w:t> </w:t>
      </w:r>
      <w:r>
        <w:rPr>
          <w:color w:val="231F20"/>
        </w:rPr>
        <w:t>profesional.</w:t>
      </w:r>
    </w:p>
    <w:p>
      <w:pPr>
        <w:pStyle w:val="BodyText"/>
        <w:rPr>
          <w:sz w:val="24"/>
        </w:rPr>
      </w:pPr>
    </w:p>
    <w:p>
      <w:pPr>
        <w:pStyle w:val="BodyText"/>
        <w:spacing w:before="7"/>
        <w:rPr>
          <w:sz w:val="26"/>
        </w:rPr>
      </w:pPr>
    </w:p>
    <w:p>
      <w:pPr>
        <w:pStyle w:val="ListParagraph"/>
        <w:numPr>
          <w:ilvl w:val="2"/>
          <w:numId w:val="4"/>
        </w:numPr>
        <w:tabs>
          <w:tab w:pos="596" w:val="left" w:leader="none"/>
        </w:tabs>
        <w:spacing w:line="240" w:lineRule="auto" w:before="0" w:after="0"/>
        <w:ind w:left="595" w:right="0" w:hanging="483"/>
        <w:jc w:val="left"/>
        <w:rPr>
          <w:i/>
          <w:sz w:val="20"/>
        </w:rPr>
      </w:pPr>
      <w:r>
        <w:rPr>
          <w:i/>
          <w:color w:val="00A14B"/>
          <w:sz w:val="20"/>
        </w:rPr>
        <w:t>Conclusiones sobre el impacto ambiental</w:t>
      </w:r>
    </w:p>
    <w:p>
      <w:pPr>
        <w:pStyle w:val="BodyText"/>
        <w:spacing w:before="9"/>
        <w:rPr>
          <w:i/>
        </w:rPr>
      </w:pPr>
    </w:p>
    <w:p>
      <w:pPr>
        <w:pStyle w:val="BodyText"/>
        <w:spacing w:line="244" w:lineRule="auto"/>
        <w:ind w:left="113" w:right="395"/>
        <w:jc w:val="both"/>
      </w:pPr>
      <w:r>
        <w:rPr>
          <w:color w:val="231F20"/>
        </w:rPr>
        <w:t>En </w:t>
      </w:r>
      <w:r>
        <w:rPr>
          <w:color w:val="231F20"/>
          <w:spacing w:val="2"/>
        </w:rPr>
        <w:t>esta </w:t>
      </w:r>
      <w:r>
        <w:rPr>
          <w:color w:val="231F20"/>
        </w:rPr>
        <w:t>sección se resumirán los principales resultados de la </w:t>
      </w:r>
      <w:r>
        <w:rPr>
          <w:color w:val="231F20"/>
          <w:spacing w:val="2"/>
        </w:rPr>
        <w:t>EIA, las </w:t>
      </w:r>
      <w:r>
        <w:rPr>
          <w:color w:val="231F20"/>
        </w:rPr>
        <w:t>recomendaciones (haciendo referencia       al borrador del </w:t>
      </w:r>
      <w:r>
        <w:rPr>
          <w:color w:val="231F20"/>
          <w:spacing w:val="4"/>
        </w:rPr>
        <w:t>PGA, </w:t>
      </w:r>
      <w:r>
        <w:rPr>
          <w:color w:val="231F20"/>
        </w:rPr>
        <w:t>que debe adjuntarse) y la evaluación de los impactos residuales. Los consultores deberán también proporcionar cualquier información relevante para los posteriores análisis económicos y financieros o para el estudio general de formulación. También deberán </w:t>
      </w:r>
      <w:r>
        <w:rPr>
          <w:color w:val="231F20"/>
          <w:spacing w:val="2"/>
        </w:rPr>
        <w:t>exponerse las </w:t>
      </w:r>
      <w:r>
        <w:rPr>
          <w:color w:val="231F20"/>
        </w:rPr>
        <w:t>limitaciones de la EIA y los principales supuestos asumidos en la</w:t>
      </w:r>
      <w:r>
        <w:rPr>
          <w:color w:val="231F20"/>
          <w:spacing w:val="1"/>
        </w:rPr>
        <w:t> </w:t>
      </w:r>
      <w:r>
        <w:rPr>
          <w:color w:val="231F20"/>
        </w:rPr>
        <w:t>misma.</w:t>
      </w:r>
    </w:p>
    <w:p>
      <w:pPr>
        <w:pStyle w:val="BodyText"/>
        <w:rPr>
          <w:sz w:val="24"/>
        </w:rPr>
      </w:pPr>
    </w:p>
    <w:p>
      <w:pPr>
        <w:pStyle w:val="BodyText"/>
        <w:spacing w:before="8"/>
        <w:rPr>
          <w:sz w:val="26"/>
        </w:rPr>
      </w:pPr>
    </w:p>
    <w:p>
      <w:pPr>
        <w:pStyle w:val="ListParagraph"/>
        <w:numPr>
          <w:ilvl w:val="2"/>
          <w:numId w:val="4"/>
        </w:numPr>
        <w:tabs>
          <w:tab w:pos="591" w:val="left" w:leader="none"/>
        </w:tabs>
        <w:spacing w:line="240" w:lineRule="auto" w:before="0" w:after="0"/>
        <w:ind w:left="590" w:right="0" w:hanging="478"/>
        <w:jc w:val="left"/>
        <w:rPr>
          <w:i/>
          <w:sz w:val="20"/>
        </w:rPr>
      </w:pPr>
      <w:r>
        <w:rPr>
          <w:i/>
          <w:color w:val="00A14B"/>
          <w:sz w:val="20"/>
        </w:rPr>
        <w:t>(Opcional) Identificación y evaluación de los riesgos, limitaciones y oportunidades ambientales y</w:t>
      </w:r>
      <w:r>
        <w:rPr>
          <w:i/>
          <w:color w:val="00A14B"/>
          <w:spacing w:val="24"/>
          <w:sz w:val="20"/>
        </w:rPr>
        <w:t> </w:t>
      </w:r>
      <w:r>
        <w:rPr>
          <w:i/>
          <w:color w:val="00A14B"/>
          <w:sz w:val="20"/>
        </w:rPr>
        <w:t>climáticos</w:t>
      </w:r>
    </w:p>
    <w:p>
      <w:pPr>
        <w:pStyle w:val="BodyText"/>
        <w:spacing w:before="8"/>
        <w:rPr>
          <w:i/>
        </w:rPr>
      </w:pPr>
    </w:p>
    <w:p>
      <w:pPr>
        <w:pStyle w:val="BodyText"/>
        <w:spacing w:line="244" w:lineRule="auto"/>
        <w:ind w:left="113" w:right="395"/>
        <w:jc w:val="both"/>
      </w:pPr>
      <w:r>
        <w:rPr>
          <w:color w:val="231F20"/>
        </w:rPr>
        <w:t>Los consultores deberán identificar y describir los riesgos, limitaciones y oportunidades potencialmente significa- tivos asociados al entorno en que se ejecutará el proyecto, incluidos (entre otros) los siguientes aspectos:</w:t>
      </w:r>
    </w:p>
    <w:p>
      <w:pPr>
        <w:spacing w:after="0" w:line="244" w:lineRule="auto"/>
        <w:jc w:val="both"/>
        <w:sectPr>
          <w:pgSz w:w="11910" w:h="16840"/>
          <w:pgMar w:top="0" w:bottom="280" w:left="1020" w:right="1020"/>
        </w:sectPr>
      </w:pPr>
    </w:p>
    <w:p>
      <w:pPr>
        <w:pStyle w:val="BodyText"/>
      </w:pPr>
      <w:r>
        <w:rPr/>
        <w:pict>
          <v:group style="position:absolute;margin-left:544.252319pt;margin-top:.000024pt;width:22.7pt;height:47.35pt;mso-position-horizontal-relative:page;mso-position-vertical-relative:page;z-index:251678720" coordorigin="10885,0" coordsize="454,947">
            <v:shape style="position:absolute;left:10885;top:0;width:454;height:947" coordorigin="10885,0" coordsize="454,947" path="m11339,0l10885,0,10885,833,10887,899,10899,933,10933,945,10998,947,11225,947,11291,945,11324,933,11337,899,11339,833,11339,0xe" filled="true" fillcolor="#9aca3c" stroked="false">
              <v:path arrowok="t"/>
              <v:fill type="solid"/>
            </v:shape>
            <v:shape style="position:absolute;left:10885;top:0;width:454;height:947" type="#_x0000_t202" filled="false" stroked="false">
              <v:textbox inset="0,0,0,0">
                <w:txbxContent>
                  <w:p>
                    <w:pPr>
                      <w:spacing w:line="240" w:lineRule="auto" w:before="0"/>
                      <w:rPr>
                        <w:sz w:val="20"/>
                      </w:rPr>
                    </w:pPr>
                  </w:p>
                  <w:p>
                    <w:pPr>
                      <w:spacing w:line="240" w:lineRule="auto" w:before="0"/>
                      <w:rPr>
                        <w:sz w:val="20"/>
                      </w:rPr>
                    </w:pPr>
                  </w:p>
                  <w:p>
                    <w:pPr>
                      <w:spacing w:line="240" w:lineRule="auto" w:before="4"/>
                      <w:rPr>
                        <w:sz w:val="18"/>
                      </w:rPr>
                    </w:pPr>
                  </w:p>
                  <w:p>
                    <w:pPr>
                      <w:spacing w:before="0"/>
                      <w:ind w:left="85" w:right="0" w:firstLine="0"/>
                      <w:jc w:val="left"/>
                      <w:rPr>
                        <w:b/>
                        <w:sz w:val="16"/>
                      </w:rPr>
                    </w:pPr>
                    <w:r>
                      <w:rPr>
                        <w:b/>
                        <w:color w:val="FFFFFF"/>
                        <w:sz w:val="16"/>
                      </w:rPr>
                      <w:t>111</w:t>
                    </w:r>
                  </w:p>
                </w:txbxContent>
              </v:textbox>
              <w10:wrap type="none"/>
            </v:shape>
            <w10:wrap type="none"/>
          </v:group>
        </w:pict>
      </w:r>
    </w:p>
    <w:p>
      <w:pPr>
        <w:pStyle w:val="BodyText"/>
      </w:pPr>
    </w:p>
    <w:p>
      <w:pPr>
        <w:pStyle w:val="BodyText"/>
        <w:spacing w:before="2"/>
      </w:pPr>
    </w:p>
    <w:p>
      <w:pPr>
        <w:spacing w:before="0"/>
        <w:ind w:left="4519" w:right="0" w:firstLine="0"/>
        <w:jc w:val="left"/>
        <w:rPr>
          <w:b/>
          <w:sz w:val="12"/>
        </w:rPr>
      </w:pPr>
      <w:r>
        <w:rPr>
          <w:b/>
          <w:color w:val="231F20"/>
          <w:w w:val="115"/>
          <w:sz w:val="12"/>
        </w:rPr>
        <w:t>anexo 6 – tÉrminos de referenCia para una eValuaCión de impaCto ambiental</w:t>
      </w:r>
    </w:p>
    <w:p>
      <w:pPr>
        <w:pStyle w:val="BodyText"/>
        <w:rPr>
          <w:b/>
        </w:rPr>
      </w:pPr>
    </w:p>
    <w:p>
      <w:pPr>
        <w:pStyle w:val="BodyText"/>
        <w:rPr>
          <w:b/>
        </w:rPr>
      </w:pPr>
    </w:p>
    <w:p>
      <w:pPr>
        <w:pStyle w:val="BodyText"/>
        <w:rPr>
          <w:b/>
        </w:rPr>
      </w:pPr>
    </w:p>
    <w:p>
      <w:pPr>
        <w:pStyle w:val="BodyText"/>
        <w:rPr>
          <w:b/>
          <w:sz w:val="18"/>
        </w:rPr>
      </w:pPr>
    </w:p>
    <w:p>
      <w:pPr>
        <w:pStyle w:val="ListParagraph"/>
        <w:numPr>
          <w:ilvl w:val="0"/>
          <w:numId w:val="8"/>
        </w:numPr>
        <w:tabs>
          <w:tab w:pos="1118" w:val="left" w:leader="none"/>
        </w:tabs>
        <w:spacing w:line="244" w:lineRule="auto" w:before="100" w:after="0"/>
        <w:ind w:left="1117" w:right="110" w:hanging="294"/>
        <w:jc w:val="both"/>
        <w:rPr>
          <w:sz w:val="20"/>
        </w:rPr>
      </w:pPr>
      <w:r>
        <w:rPr>
          <w:color w:val="231F20"/>
          <w:spacing w:val="3"/>
          <w:sz w:val="20"/>
        </w:rPr>
        <w:t>La </w:t>
      </w:r>
      <w:r>
        <w:rPr>
          <w:color w:val="231F20"/>
          <w:sz w:val="20"/>
        </w:rPr>
        <w:t>disponibilidad - o escasez - y calidad de los recursos naturales (agua, tierra, suelo, energía, materia- les, minerales, </w:t>
      </w:r>
      <w:r>
        <w:rPr>
          <w:color w:val="231F20"/>
          <w:spacing w:val="2"/>
          <w:sz w:val="20"/>
        </w:rPr>
        <w:t>plantas, </w:t>
      </w:r>
      <w:r>
        <w:rPr>
          <w:color w:val="231F20"/>
          <w:sz w:val="20"/>
        </w:rPr>
        <w:t>especies animales, servicios ecosistémicos) de los que dependerán la ejecución del proyecto y el logro de sus objetivos, teniendo en </w:t>
      </w:r>
      <w:r>
        <w:rPr>
          <w:color w:val="231F20"/>
          <w:spacing w:val="2"/>
          <w:sz w:val="20"/>
        </w:rPr>
        <w:t>cuenta las </w:t>
      </w:r>
      <w:r>
        <w:rPr>
          <w:color w:val="231F20"/>
          <w:sz w:val="20"/>
        </w:rPr>
        <w:t>presiones existentes, </w:t>
      </w:r>
      <w:r>
        <w:rPr>
          <w:color w:val="231F20"/>
          <w:spacing w:val="2"/>
          <w:sz w:val="20"/>
        </w:rPr>
        <w:t>las </w:t>
      </w:r>
      <w:r>
        <w:rPr>
          <w:color w:val="231F20"/>
          <w:sz w:val="20"/>
        </w:rPr>
        <w:t>tendencias </w:t>
      </w:r>
      <w:r>
        <w:rPr>
          <w:color w:val="231F20"/>
          <w:spacing w:val="2"/>
          <w:sz w:val="20"/>
        </w:rPr>
        <w:t>actuales </w:t>
      </w:r>
      <w:r>
        <w:rPr>
          <w:color w:val="231F20"/>
          <w:sz w:val="20"/>
        </w:rPr>
        <w:t>y los efectos previstos del cambio</w:t>
      </w:r>
      <w:r>
        <w:rPr>
          <w:color w:val="231F20"/>
          <w:spacing w:val="1"/>
          <w:sz w:val="20"/>
        </w:rPr>
        <w:t> </w:t>
      </w:r>
      <w:r>
        <w:rPr>
          <w:color w:val="231F20"/>
          <w:sz w:val="20"/>
        </w:rPr>
        <w:t>climático;</w:t>
      </w:r>
    </w:p>
    <w:p>
      <w:pPr>
        <w:pStyle w:val="ListParagraph"/>
        <w:numPr>
          <w:ilvl w:val="0"/>
          <w:numId w:val="8"/>
        </w:numPr>
        <w:tabs>
          <w:tab w:pos="1118" w:val="left" w:leader="none"/>
        </w:tabs>
        <w:spacing w:line="244" w:lineRule="auto" w:before="111" w:after="0"/>
        <w:ind w:left="1117" w:right="111" w:hanging="294"/>
        <w:jc w:val="both"/>
        <w:rPr>
          <w:sz w:val="20"/>
        </w:rPr>
      </w:pPr>
      <w:r>
        <w:rPr>
          <w:color w:val="231F20"/>
          <w:spacing w:val="3"/>
          <w:sz w:val="20"/>
        </w:rPr>
        <w:t>La </w:t>
      </w:r>
      <w:r>
        <w:rPr>
          <w:color w:val="231F20"/>
          <w:sz w:val="20"/>
        </w:rPr>
        <w:t>exposición a los riesgos climáticos (los derivados de la creciente variabilidad del clima o los efectos previstos del cambio climático). Para ello revisarán los estudios e informes nacionales, subregionales     y locales sobre los efectos de la variabilidad del clima y el cambio climático, así como </w:t>
      </w:r>
      <w:r>
        <w:rPr>
          <w:color w:val="231F20"/>
          <w:spacing w:val="2"/>
          <w:sz w:val="20"/>
        </w:rPr>
        <w:t>las respuestas propuestas </w:t>
      </w:r>
      <w:r>
        <w:rPr>
          <w:color w:val="231F20"/>
          <w:sz w:val="20"/>
        </w:rPr>
        <w:t>por los partenarios del proyecto para hacer frente a dichos efectos </w:t>
      </w:r>
      <w:r>
        <w:rPr>
          <w:color w:val="231F20"/>
          <w:spacing w:val="2"/>
          <w:sz w:val="20"/>
        </w:rPr>
        <w:t>dentro </w:t>
      </w:r>
      <w:r>
        <w:rPr>
          <w:color w:val="231F20"/>
          <w:sz w:val="20"/>
        </w:rPr>
        <w:t>del </w:t>
      </w:r>
      <w:r>
        <w:rPr>
          <w:color w:val="231F20"/>
          <w:spacing w:val="2"/>
          <w:sz w:val="20"/>
        </w:rPr>
        <w:t>contexto </w:t>
      </w:r>
      <w:r>
        <w:rPr>
          <w:color w:val="231F20"/>
          <w:sz w:val="20"/>
        </w:rPr>
        <w:t>del proyecto conforme sea necesario. </w:t>
      </w:r>
      <w:r>
        <w:rPr>
          <w:color w:val="231F20"/>
          <w:spacing w:val="2"/>
          <w:sz w:val="20"/>
        </w:rPr>
        <w:t>Estas respuestas </w:t>
      </w:r>
      <w:r>
        <w:rPr>
          <w:color w:val="231F20"/>
          <w:sz w:val="20"/>
        </w:rPr>
        <w:t>podrán incluir componentes de orden técnico, nor- mativo e institucional.</w:t>
      </w:r>
    </w:p>
    <w:p>
      <w:pPr>
        <w:pStyle w:val="ListParagraph"/>
        <w:numPr>
          <w:ilvl w:val="0"/>
          <w:numId w:val="8"/>
        </w:numPr>
        <w:tabs>
          <w:tab w:pos="1118" w:val="left" w:leader="none"/>
        </w:tabs>
        <w:spacing w:line="244" w:lineRule="auto" w:before="111" w:after="0"/>
        <w:ind w:left="1117" w:right="111" w:hanging="294"/>
        <w:jc w:val="both"/>
        <w:rPr>
          <w:sz w:val="20"/>
        </w:rPr>
      </w:pPr>
      <w:r>
        <w:rPr>
          <w:color w:val="231F20"/>
          <w:spacing w:val="3"/>
          <w:sz w:val="20"/>
        </w:rPr>
        <w:t>La </w:t>
      </w:r>
      <w:r>
        <w:rPr>
          <w:color w:val="231F20"/>
          <w:sz w:val="20"/>
        </w:rPr>
        <w:t>exposición a otros riesgos o limitaciones ambientales (condiciones biológicas, plagas, especies inva- soras, incendios forestales y contaminación procedente de otras actividades humanas ajenas al proyec- to);</w:t>
      </w:r>
    </w:p>
    <w:p>
      <w:pPr>
        <w:pStyle w:val="ListParagraph"/>
        <w:numPr>
          <w:ilvl w:val="0"/>
          <w:numId w:val="8"/>
        </w:numPr>
        <w:tabs>
          <w:tab w:pos="1118" w:val="left" w:leader="none"/>
        </w:tabs>
        <w:spacing w:line="244" w:lineRule="auto" w:before="112" w:after="0"/>
        <w:ind w:left="1117" w:right="112" w:hanging="294"/>
        <w:jc w:val="both"/>
        <w:rPr>
          <w:sz w:val="20"/>
        </w:rPr>
      </w:pPr>
      <w:r>
        <w:rPr>
          <w:color w:val="231F20"/>
          <w:spacing w:val="3"/>
          <w:sz w:val="20"/>
        </w:rPr>
        <w:t>La </w:t>
      </w:r>
      <w:r>
        <w:rPr>
          <w:color w:val="231F20"/>
          <w:sz w:val="20"/>
        </w:rPr>
        <w:t>exposición a </w:t>
      </w:r>
      <w:r>
        <w:rPr>
          <w:color w:val="231F20"/>
          <w:spacing w:val="2"/>
          <w:sz w:val="20"/>
        </w:rPr>
        <w:t>desastres </w:t>
      </w:r>
      <w:r>
        <w:rPr>
          <w:color w:val="231F20"/>
          <w:sz w:val="20"/>
        </w:rPr>
        <w:t>naturales, </w:t>
      </w:r>
      <w:r>
        <w:rPr>
          <w:color w:val="231F20"/>
          <w:spacing w:val="2"/>
          <w:sz w:val="20"/>
        </w:rPr>
        <w:t>desastres </w:t>
      </w:r>
      <w:r>
        <w:rPr>
          <w:color w:val="231F20"/>
          <w:sz w:val="20"/>
        </w:rPr>
        <w:t>seminaturales y accidentes tecnológicos, incluidos los que puedan agravarse u ocurrir con más frecuencia a causa del cambio</w:t>
      </w:r>
      <w:r>
        <w:rPr>
          <w:color w:val="231F20"/>
          <w:spacing w:val="21"/>
          <w:sz w:val="20"/>
        </w:rPr>
        <w:t> </w:t>
      </w:r>
      <w:r>
        <w:rPr>
          <w:color w:val="231F20"/>
          <w:sz w:val="20"/>
        </w:rPr>
        <w:t>climático.</w:t>
      </w:r>
    </w:p>
    <w:p>
      <w:pPr>
        <w:pStyle w:val="BodyText"/>
        <w:spacing w:line="244" w:lineRule="auto" w:before="112"/>
        <w:ind w:left="397" w:right="111"/>
        <w:jc w:val="both"/>
      </w:pPr>
      <w:r>
        <w:rPr>
          <w:color w:val="231F20"/>
        </w:rPr>
        <w:t>Aunque el análisis </w:t>
      </w:r>
      <w:r>
        <w:rPr>
          <w:color w:val="231F20"/>
          <w:spacing w:val="2"/>
        </w:rPr>
        <w:t>apuntará </w:t>
      </w:r>
      <w:r>
        <w:rPr>
          <w:color w:val="231F20"/>
        </w:rPr>
        <w:t>principalmente a los riesgos y </w:t>
      </w:r>
      <w:r>
        <w:rPr>
          <w:color w:val="231F20"/>
          <w:spacing w:val="2"/>
        </w:rPr>
        <w:t>las </w:t>
      </w:r>
      <w:r>
        <w:rPr>
          <w:color w:val="231F20"/>
        </w:rPr>
        <w:t>limitaciones, también deberá investigarse la exis- tencia de </w:t>
      </w:r>
      <w:r>
        <w:rPr>
          <w:color w:val="231F20"/>
          <w:spacing w:val="2"/>
        </w:rPr>
        <w:t>oportunidades </w:t>
      </w:r>
      <w:r>
        <w:rPr>
          <w:color w:val="231F20"/>
        </w:rPr>
        <w:t>relacionadas con el medio ambiente natural (como la disponibilidad de recursos natu- rales </w:t>
      </w:r>
      <w:r>
        <w:rPr>
          <w:color w:val="231F20"/>
          <w:spacing w:val="2"/>
        </w:rPr>
        <w:t>abundantes </w:t>
      </w:r>
      <w:r>
        <w:rPr>
          <w:color w:val="231F20"/>
        </w:rPr>
        <w:t>que, si se utilizan y se gestionan adecuadamente, pueden mejorar la eficacia, la eficiencia o la sostenibilidad</w:t>
      </w:r>
      <w:r>
        <w:rPr>
          <w:color w:val="231F20"/>
          <w:spacing w:val="7"/>
        </w:rPr>
        <w:t> </w:t>
      </w:r>
      <w:r>
        <w:rPr>
          <w:color w:val="231F20"/>
        </w:rPr>
        <w:t>del</w:t>
      </w:r>
      <w:r>
        <w:rPr>
          <w:color w:val="231F20"/>
          <w:spacing w:val="8"/>
        </w:rPr>
        <w:t> </w:t>
      </w:r>
      <w:r>
        <w:rPr>
          <w:color w:val="231F20"/>
        </w:rPr>
        <w:t>proyecto,</w:t>
      </w:r>
      <w:r>
        <w:rPr>
          <w:color w:val="231F20"/>
          <w:spacing w:val="8"/>
        </w:rPr>
        <w:t> </w:t>
      </w:r>
      <w:r>
        <w:rPr>
          <w:color w:val="231F20"/>
        </w:rPr>
        <w:t>o</w:t>
      </w:r>
      <w:r>
        <w:rPr>
          <w:color w:val="231F20"/>
          <w:spacing w:val="8"/>
        </w:rPr>
        <w:t> </w:t>
      </w:r>
      <w:r>
        <w:rPr>
          <w:color w:val="231F20"/>
          <w:spacing w:val="2"/>
        </w:rPr>
        <w:t>las</w:t>
      </w:r>
      <w:r>
        <w:rPr>
          <w:color w:val="231F20"/>
          <w:spacing w:val="8"/>
        </w:rPr>
        <w:t> </w:t>
      </w:r>
      <w:r>
        <w:rPr>
          <w:color w:val="231F20"/>
        </w:rPr>
        <w:t>tendencias</w:t>
      </w:r>
      <w:r>
        <w:rPr>
          <w:color w:val="231F20"/>
          <w:spacing w:val="8"/>
        </w:rPr>
        <w:t> </w:t>
      </w:r>
      <w:r>
        <w:rPr>
          <w:color w:val="231F20"/>
        </w:rPr>
        <w:t>positivas</w:t>
      </w:r>
      <w:r>
        <w:rPr>
          <w:color w:val="231F20"/>
          <w:spacing w:val="8"/>
        </w:rPr>
        <w:t> </w:t>
      </w:r>
      <w:r>
        <w:rPr>
          <w:color w:val="231F20"/>
        </w:rPr>
        <w:t>resultantes</w:t>
      </w:r>
      <w:r>
        <w:rPr>
          <w:color w:val="231F20"/>
          <w:spacing w:val="7"/>
        </w:rPr>
        <w:t> </w:t>
      </w:r>
      <w:r>
        <w:rPr>
          <w:color w:val="231F20"/>
        </w:rPr>
        <w:t>de</w:t>
      </w:r>
      <w:r>
        <w:rPr>
          <w:color w:val="231F20"/>
          <w:spacing w:val="8"/>
        </w:rPr>
        <w:t> </w:t>
      </w:r>
      <w:r>
        <w:rPr>
          <w:color w:val="231F20"/>
        </w:rPr>
        <w:t>los</w:t>
      </w:r>
      <w:r>
        <w:rPr>
          <w:color w:val="231F20"/>
          <w:spacing w:val="8"/>
        </w:rPr>
        <w:t> </w:t>
      </w:r>
      <w:r>
        <w:rPr>
          <w:color w:val="231F20"/>
        </w:rPr>
        <w:t>efectos</w:t>
      </w:r>
      <w:r>
        <w:rPr>
          <w:color w:val="231F20"/>
          <w:spacing w:val="8"/>
        </w:rPr>
        <w:t> </w:t>
      </w:r>
      <w:r>
        <w:rPr>
          <w:color w:val="231F20"/>
        </w:rPr>
        <w:t>previstos</w:t>
      </w:r>
      <w:r>
        <w:rPr>
          <w:color w:val="231F20"/>
          <w:spacing w:val="8"/>
        </w:rPr>
        <w:t> </w:t>
      </w:r>
      <w:r>
        <w:rPr>
          <w:color w:val="231F20"/>
        </w:rPr>
        <w:t>del</w:t>
      </w:r>
      <w:r>
        <w:rPr>
          <w:color w:val="231F20"/>
          <w:spacing w:val="8"/>
        </w:rPr>
        <w:t> </w:t>
      </w:r>
      <w:r>
        <w:rPr>
          <w:color w:val="231F20"/>
        </w:rPr>
        <w:t>cambio</w:t>
      </w:r>
      <w:r>
        <w:rPr>
          <w:color w:val="231F20"/>
          <w:spacing w:val="8"/>
        </w:rPr>
        <w:t> </w:t>
      </w:r>
      <w:r>
        <w:rPr>
          <w:color w:val="231F20"/>
        </w:rPr>
        <w:t>climático).</w:t>
      </w:r>
    </w:p>
    <w:p>
      <w:pPr>
        <w:pStyle w:val="BodyText"/>
        <w:spacing w:before="2"/>
      </w:pPr>
    </w:p>
    <w:p>
      <w:pPr>
        <w:pStyle w:val="BodyText"/>
        <w:spacing w:line="244" w:lineRule="auto"/>
        <w:ind w:left="397" w:right="111"/>
        <w:jc w:val="both"/>
      </w:pPr>
      <w:r>
        <w:rPr>
          <w:color w:val="231F20"/>
        </w:rPr>
        <w:t>Los principales riesgos, limitaciones y </w:t>
      </w:r>
      <w:r>
        <w:rPr>
          <w:color w:val="231F20"/>
          <w:spacing w:val="2"/>
        </w:rPr>
        <w:t>oportunidades </w:t>
      </w:r>
      <w:r>
        <w:rPr>
          <w:color w:val="231F20"/>
        </w:rPr>
        <w:t>ambientales y climáticos asociados al proyecto deberán identificarse</w:t>
      </w:r>
      <w:r>
        <w:rPr>
          <w:color w:val="231F20"/>
          <w:spacing w:val="14"/>
        </w:rPr>
        <w:t> </w:t>
      </w:r>
      <w:r>
        <w:rPr>
          <w:color w:val="231F20"/>
        </w:rPr>
        <w:t>utilizando</w:t>
      </w:r>
      <w:r>
        <w:rPr>
          <w:color w:val="231F20"/>
          <w:spacing w:val="15"/>
        </w:rPr>
        <w:t> </w:t>
      </w:r>
      <w:r>
        <w:rPr>
          <w:color w:val="231F20"/>
        </w:rPr>
        <w:t>la</w:t>
      </w:r>
      <w:r>
        <w:rPr>
          <w:color w:val="231F20"/>
          <w:spacing w:val="14"/>
        </w:rPr>
        <w:t> </w:t>
      </w:r>
      <w:r>
        <w:rPr>
          <w:color w:val="231F20"/>
        </w:rPr>
        <w:t>metodología</w:t>
      </w:r>
      <w:r>
        <w:rPr>
          <w:color w:val="231F20"/>
          <w:spacing w:val="15"/>
        </w:rPr>
        <w:t> </w:t>
      </w:r>
      <w:r>
        <w:rPr>
          <w:color w:val="231F20"/>
          <w:spacing w:val="2"/>
        </w:rPr>
        <w:t>propuesta</w:t>
      </w:r>
      <w:r>
        <w:rPr>
          <w:color w:val="231F20"/>
          <w:spacing w:val="14"/>
        </w:rPr>
        <w:t> </w:t>
      </w:r>
      <w:r>
        <w:rPr>
          <w:color w:val="231F20"/>
        </w:rPr>
        <w:t>en</w:t>
      </w:r>
      <w:r>
        <w:rPr>
          <w:color w:val="231F20"/>
          <w:spacing w:val="15"/>
        </w:rPr>
        <w:t> </w:t>
      </w:r>
      <w:r>
        <w:rPr>
          <w:color w:val="231F20"/>
        </w:rPr>
        <w:t>el</w:t>
      </w:r>
      <w:r>
        <w:rPr>
          <w:color w:val="231F20"/>
          <w:spacing w:val="15"/>
        </w:rPr>
        <w:t> </w:t>
      </w:r>
      <w:r>
        <w:rPr>
          <w:color w:val="231F20"/>
        </w:rPr>
        <w:t>estudio</w:t>
      </w:r>
      <w:r>
        <w:rPr>
          <w:color w:val="231F20"/>
          <w:spacing w:val="14"/>
        </w:rPr>
        <w:t> </w:t>
      </w:r>
      <w:r>
        <w:rPr>
          <w:color w:val="231F20"/>
        </w:rPr>
        <w:t>de</w:t>
      </w:r>
      <w:r>
        <w:rPr>
          <w:color w:val="231F20"/>
          <w:spacing w:val="14"/>
        </w:rPr>
        <w:t> </w:t>
      </w:r>
      <w:r>
        <w:rPr>
          <w:i/>
          <w:color w:val="231F20"/>
        </w:rPr>
        <w:t>scoping</w:t>
      </w:r>
      <w:r>
        <w:rPr>
          <w:color w:val="231F20"/>
        </w:rPr>
        <w:t>.</w:t>
      </w:r>
      <w:r>
        <w:rPr>
          <w:color w:val="231F20"/>
          <w:spacing w:val="14"/>
        </w:rPr>
        <w:t> </w:t>
      </w:r>
      <w:r>
        <w:rPr>
          <w:color w:val="231F20"/>
        </w:rPr>
        <w:t>Para</w:t>
      </w:r>
      <w:r>
        <w:rPr>
          <w:color w:val="231F20"/>
          <w:spacing w:val="15"/>
        </w:rPr>
        <w:t> </w:t>
      </w:r>
      <w:r>
        <w:rPr>
          <w:color w:val="231F20"/>
        </w:rPr>
        <w:t>determinar</w:t>
      </w:r>
      <w:r>
        <w:rPr>
          <w:color w:val="231F20"/>
          <w:spacing w:val="15"/>
        </w:rPr>
        <w:t> </w:t>
      </w:r>
      <w:r>
        <w:rPr>
          <w:color w:val="231F20"/>
        </w:rPr>
        <w:t>cuáles</w:t>
      </w:r>
      <w:r>
        <w:rPr>
          <w:color w:val="231F20"/>
          <w:spacing w:val="14"/>
        </w:rPr>
        <w:t> </w:t>
      </w:r>
      <w:r>
        <w:rPr>
          <w:color w:val="231F20"/>
        </w:rPr>
        <w:t>de</w:t>
      </w:r>
      <w:r>
        <w:rPr>
          <w:color w:val="231F20"/>
          <w:spacing w:val="15"/>
        </w:rPr>
        <w:t> </w:t>
      </w:r>
      <w:r>
        <w:rPr>
          <w:color w:val="231F20"/>
        </w:rPr>
        <w:t>ellos</w:t>
      </w:r>
      <w:r>
        <w:rPr>
          <w:color w:val="231F20"/>
          <w:spacing w:val="14"/>
        </w:rPr>
        <w:t> </w:t>
      </w:r>
      <w:r>
        <w:rPr>
          <w:color w:val="231F20"/>
        </w:rPr>
        <w:t>son</w:t>
      </w:r>
    </w:p>
    <w:p>
      <w:pPr>
        <w:pStyle w:val="BodyText"/>
        <w:spacing w:line="244" w:lineRule="auto"/>
        <w:ind w:left="397" w:right="111"/>
        <w:jc w:val="both"/>
      </w:pPr>
      <w:r>
        <w:rPr>
          <w:color w:val="231F20"/>
        </w:rPr>
        <w:t>«significativos» y por tanto pueden requerir cambios en el diseño del proyecto o la adopción de medidas especí- ficas de adaptación, se sugiere caracterizar y evaluar los riesgos, las limitaciones y las oportunidades según los siguientes criterios:</w:t>
      </w:r>
    </w:p>
    <w:p>
      <w:pPr>
        <w:pStyle w:val="BodyText"/>
        <w:spacing w:before="1"/>
      </w:pPr>
    </w:p>
    <w:p>
      <w:pPr>
        <w:pStyle w:val="ListParagraph"/>
        <w:numPr>
          <w:ilvl w:val="0"/>
          <w:numId w:val="8"/>
        </w:numPr>
        <w:tabs>
          <w:tab w:pos="1118" w:val="left" w:leader="none"/>
        </w:tabs>
        <w:spacing w:line="244" w:lineRule="auto" w:before="1" w:after="0"/>
        <w:ind w:left="1117" w:right="111" w:hanging="294"/>
        <w:jc w:val="left"/>
        <w:rPr>
          <w:sz w:val="20"/>
        </w:rPr>
      </w:pPr>
      <w:r>
        <w:rPr>
          <w:color w:val="231F20"/>
          <w:sz w:val="20"/>
        </w:rPr>
        <w:t>Pertinencia: ¿Son los riesgos, limitaciones y </w:t>
      </w:r>
      <w:r>
        <w:rPr>
          <w:color w:val="231F20"/>
          <w:spacing w:val="2"/>
          <w:sz w:val="20"/>
        </w:rPr>
        <w:t>oportunidades </w:t>
      </w:r>
      <w:r>
        <w:rPr>
          <w:color w:val="231F20"/>
          <w:sz w:val="20"/>
        </w:rPr>
        <w:t>identificados </w:t>
      </w:r>
      <w:r>
        <w:rPr>
          <w:color w:val="231F20"/>
          <w:spacing w:val="2"/>
          <w:sz w:val="20"/>
        </w:rPr>
        <w:t>pertinentes </w:t>
      </w:r>
      <w:r>
        <w:rPr>
          <w:color w:val="231F20"/>
          <w:sz w:val="20"/>
        </w:rPr>
        <w:t>de algún modo a los problemas que el proyecto pretende abordar y a sus</w:t>
      </w:r>
      <w:r>
        <w:rPr>
          <w:color w:val="231F20"/>
          <w:spacing w:val="8"/>
          <w:sz w:val="20"/>
        </w:rPr>
        <w:t> </w:t>
      </w:r>
      <w:r>
        <w:rPr>
          <w:color w:val="231F20"/>
          <w:sz w:val="20"/>
        </w:rPr>
        <w:t>objetivos?;</w:t>
      </w:r>
    </w:p>
    <w:p>
      <w:pPr>
        <w:pStyle w:val="ListParagraph"/>
        <w:numPr>
          <w:ilvl w:val="0"/>
          <w:numId w:val="8"/>
        </w:numPr>
        <w:tabs>
          <w:tab w:pos="1118" w:val="left" w:leader="none"/>
        </w:tabs>
        <w:spacing w:line="244" w:lineRule="auto" w:before="112" w:after="0"/>
        <w:ind w:left="1117" w:right="111" w:hanging="294"/>
        <w:jc w:val="left"/>
        <w:rPr>
          <w:sz w:val="20"/>
        </w:rPr>
      </w:pPr>
      <w:r>
        <w:rPr>
          <w:color w:val="231F20"/>
          <w:sz w:val="20"/>
        </w:rPr>
        <w:t>Eficacia: ¿Pueden los riesgos, limitaciones y </w:t>
      </w:r>
      <w:r>
        <w:rPr>
          <w:color w:val="231F20"/>
          <w:spacing w:val="2"/>
          <w:sz w:val="20"/>
        </w:rPr>
        <w:t>oportunidades </w:t>
      </w:r>
      <w:r>
        <w:rPr>
          <w:color w:val="231F20"/>
          <w:sz w:val="20"/>
        </w:rPr>
        <w:t>identificados influir positivamente en el logro de los resultados y objetivos del proyecto, o por el contrario pueden</w:t>
      </w:r>
      <w:r>
        <w:rPr>
          <w:color w:val="231F20"/>
          <w:spacing w:val="27"/>
          <w:sz w:val="20"/>
        </w:rPr>
        <w:t> </w:t>
      </w:r>
      <w:r>
        <w:rPr>
          <w:color w:val="231F20"/>
          <w:sz w:val="20"/>
        </w:rPr>
        <w:t>obstaculizarlos?;</w:t>
      </w:r>
    </w:p>
    <w:p>
      <w:pPr>
        <w:pStyle w:val="ListParagraph"/>
        <w:numPr>
          <w:ilvl w:val="0"/>
          <w:numId w:val="8"/>
        </w:numPr>
        <w:tabs>
          <w:tab w:pos="1118" w:val="left" w:leader="none"/>
        </w:tabs>
        <w:spacing w:line="244" w:lineRule="auto" w:before="112" w:after="0"/>
        <w:ind w:left="1117" w:right="111" w:hanging="294"/>
        <w:jc w:val="left"/>
        <w:rPr>
          <w:sz w:val="20"/>
        </w:rPr>
      </w:pPr>
      <w:r>
        <w:rPr>
          <w:color w:val="231F20"/>
          <w:sz w:val="20"/>
        </w:rPr>
        <w:t>Eficiencia (es decir, «rentabilidad económica» o «rentabilidad de los recursos»): ¿Pueden los riesgos, limitaciones</w:t>
      </w:r>
      <w:r>
        <w:rPr>
          <w:color w:val="231F20"/>
          <w:spacing w:val="11"/>
          <w:sz w:val="20"/>
        </w:rPr>
        <w:t> </w:t>
      </w:r>
      <w:r>
        <w:rPr>
          <w:color w:val="231F20"/>
          <w:sz w:val="20"/>
        </w:rPr>
        <w:t>y</w:t>
      </w:r>
      <w:r>
        <w:rPr>
          <w:color w:val="231F20"/>
          <w:spacing w:val="11"/>
          <w:sz w:val="20"/>
        </w:rPr>
        <w:t> </w:t>
      </w:r>
      <w:r>
        <w:rPr>
          <w:color w:val="231F20"/>
          <w:spacing w:val="2"/>
          <w:sz w:val="20"/>
        </w:rPr>
        <w:t>oportunidades</w:t>
      </w:r>
      <w:r>
        <w:rPr>
          <w:color w:val="231F20"/>
          <w:spacing w:val="11"/>
          <w:sz w:val="20"/>
        </w:rPr>
        <w:t> </w:t>
      </w:r>
      <w:r>
        <w:rPr>
          <w:color w:val="231F20"/>
          <w:sz w:val="20"/>
        </w:rPr>
        <w:t>identificados</w:t>
      </w:r>
      <w:r>
        <w:rPr>
          <w:color w:val="231F20"/>
          <w:spacing w:val="11"/>
          <w:sz w:val="20"/>
        </w:rPr>
        <w:t> </w:t>
      </w:r>
      <w:r>
        <w:rPr>
          <w:color w:val="231F20"/>
          <w:sz w:val="20"/>
        </w:rPr>
        <w:t>contribuir</w:t>
      </w:r>
      <w:r>
        <w:rPr>
          <w:color w:val="231F20"/>
          <w:spacing w:val="11"/>
          <w:sz w:val="20"/>
        </w:rPr>
        <w:t> </w:t>
      </w:r>
      <w:r>
        <w:rPr>
          <w:color w:val="231F20"/>
          <w:sz w:val="20"/>
        </w:rPr>
        <w:t>a</w:t>
      </w:r>
      <w:r>
        <w:rPr>
          <w:color w:val="231F20"/>
          <w:spacing w:val="11"/>
          <w:sz w:val="20"/>
        </w:rPr>
        <w:t> </w:t>
      </w:r>
      <w:r>
        <w:rPr>
          <w:color w:val="231F20"/>
          <w:sz w:val="20"/>
        </w:rPr>
        <w:t>lograr</w:t>
      </w:r>
      <w:r>
        <w:rPr>
          <w:color w:val="231F20"/>
          <w:spacing w:val="11"/>
          <w:sz w:val="20"/>
        </w:rPr>
        <w:t> </w:t>
      </w:r>
      <w:r>
        <w:rPr>
          <w:color w:val="231F20"/>
          <w:sz w:val="20"/>
        </w:rPr>
        <w:t>los</w:t>
      </w:r>
      <w:r>
        <w:rPr>
          <w:color w:val="231F20"/>
          <w:spacing w:val="11"/>
          <w:sz w:val="20"/>
        </w:rPr>
        <w:t> </w:t>
      </w:r>
      <w:r>
        <w:rPr>
          <w:color w:val="231F20"/>
          <w:spacing w:val="2"/>
          <w:sz w:val="20"/>
        </w:rPr>
        <w:t>productos</w:t>
      </w:r>
      <w:r>
        <w:rPr>
          <w:color w:val="231F20"/>
          <w:spacing w:val="11"/>
          <w:sz w:val="20"/>
        </w:rPr>
        <w:t> </w:t>
      </w:r>
      <w:r>
        <w:rPr>
          <w:color w:val="231F20"/>
          <w:sz w:val="20"/>
        </w:rPr>
        <w:t>y</w:t>
      </w:r>
      <w:r>
        <w:rPr>
          <w:color w:val="231F20"/>
          <w:spacing w:val="11"/>
          <w:sz w:val="20"/>
        </w:rPr>
        <w:t> </w:t>
      </w:r>
      <w:r>
        <w:rPr>
          <w:color w:val="231F20"/>
          <w:sz w:val="20"/>
        </w:rPr>
        <w:t>los</w:t>
      </w:r>
      <w:r>
        <w:rPr>
          <w:color w:val="231F20"/>
          <w:spacing w:val="11"/>
          <w:sz w:val="20"/>
        </w:rPr>
        <w:t> </w:t>
      </w:r>
      <w:r>
        <w:rPr>
          <w:color w:val="231F20"/>
          <w:sz w:val="20"/>
        </w:rPr>
        <w:t>resultados</w:t>
      </w:r>
      <w:r>
        <w:rPr>
          <w:color w:val="231F20"/>
          <w:spacing w:val="11"/>
          <w:sz w:val="20"/>
        </w:rPr>
        <w:t> </w:t>
      </w:r>
      <w:r>
        <w:rPr>
          <w:color w:val="231F20"/>
          <w:sz w:val="20"/>
        </w:rPr>
        <w:t>a</w:t>
      </w:r>
      <w:r>
        <w:rPr>
          <w:color w:val="231F20"/>
          <w:spacing w:val="11"/>
          <w:sz w:val="20"/>
        </w:rPr>
        <w:t> </w:t>
      </w:r>
      <w:r>
        <w:rPr>
          <w:color w:val="231F20"/>
          <w:sz w:val="20"/>
        </w:rPr>
        <w:t>un</w:t>
      </w:r>
      <w:r>
        <w:rPr>
          <w:color w:val="231F20"/>
          <w:spacing w:val="11"/>
          <w:sz w:val="20"/>
        </w:rPr>
        <w:t> </w:t>
      </w:r>
      <w:r>
        <w:rPr>
          <w:color w:val="231F20"/>
          <w:sz w:val="20"/>
        </w:rPr>
        <w:t>costo</w:t>
      </w:r>
    </w:p>
    <w:p>
      <w:pPr>
        <w:pStyle w:val="BodyText"/>
        <w:spacing w:line="244" w:lineRule="auto"/>
        <w:ind w:left="1117"/>
      </w:pPr>
      <w:r>
        <w:rPr>
          <w:color w:val="231F20"/>
        </w:rPr>
        <w:t>«bajo» o «razonable» en términos de utilización de recursos, o por el contrario pueden conducir a una decepcionante relación entre los productos y los resultados obtenidos y los recursos empleados?;</w:t>
      </w:r>
    </w:p>
    <w:p>
      <w:pPr>
        <w:pStyle w:val="ListParagraph"/>
        <w:numPr>
          <w:ilvl w:val="0"/>
          <w:numId w:val="8"/>
        </w:numPr>
        <w:tabs>
          <w:tab w:pos="1118" w:val="left" w:leader="none"/>
        </w:tabs>
        <w:spacing w:line="244" w:lineRule="auto" w:before="112" w:after="0"/>
        <w:ind w:left="1117" w:right="111" w:hanging="294"/>
        <w:jc w:val="both"/>
        <w:rPr>
          <w:sz w:val="20"/>
        </w:rPr>
      </w:pPr>
      <w:r>
        <w:rPr>
          <w:color w:val="231F20"/>
          <w:sz w:val="20"/>
        </w:rPr>
        <w:t>Sostenibilidad: ¿Pueden los riesgos, limitaciones y </w:t>
      </w:r>
      <w:r>
        <w:rPr>
          <w:color w:val="231F20"/>
          <w:spacing w:val="2"/>
          <w:sz w:val="20"/>
        </w:rPr>
        <w:t>oportunidades </w:t>
      </w:r>
      <w:r>
        <w:rPr>
          <w:color w:val="231F20"/>
          <w:sz w:val="20"/>
        </w:rPr>
        <w:t>identificados promover, o por el contra- rio impedir, la generación sostenible de beneficios del proyecto durante su vida útil desde </w:t>
      </w:r>
      <w:r>
        <w:rPr>
          <w:color w:val="231F20"/>
          <w:spacing w:val="2"/>
          <w:sz w:val="20"/>
        </w:rPr>
        <w:t>las perspecti- </w:t>
      </w:r>
      <w:r>
        <w:rPr>
          <w:color w:val="231F20"/>
          <w:sz w:val="20"/>
        </w:rPr>
        <w:t>vas financiera, económica, ambiental y</w:t>
      </w:r>
      <w:r>
        <w:rPr>
          <w:color w:val="231F20"/>
          <w:spacing w:val="2"/>
          <w:sz w:val="20"/>
        </w:rPr>
        <w:t> </w:t>
      </w:r>
      <w:r>
        <w:rPr>
          <w:color w:val="231F20"/>
          <w:sz w:val="20"/>
        </w:rPr>
        <w:t>social?;</w:t>
      </w:r>
    </w:p>
    <w:p>
      <w:pPr>
        <w:pStyle w:val="ListParagraph"/>
        <w:numPr>
          <w:ilvl w:val="0"/>
          <w:numId w:val="8"/>
        </w:numPr>
        <w:tabs>
          <w:tab w:pos="1118" w:val="left" w:leader="none"/>
        </w:tabs>
        <w:spacing w:line="244" w:lineRule="auto" w:before="112" w:after="0"/>
        <w:ind w:left="1117" w:right="111" w:hanging="294"/>
        <w:jc w:val="both"/>
        <w:rPr>
          <w:sz w:val="20"/>
        </w:rPr>
      </w:pPr>
      <w:r>
        <w:rPr>
          <w:color w:val="231F20"/>
          <w:sz w:val="20"/>
        </w:rPr>
        <w:t>Impacto: ¿Pueden los riesgos, limitaciones y </w:t>
      </w:r>
      <w:r>
        <w:rPr>
          <w:color w:val="231F20"/>
          <w:spacing w:val="2"/>
          <w:sz w:val="20"/>
        </w:rPr>
        <w:t>oportunidades </w:t>
      </w:r>
      <w:r>
        <w:rPr>
          <w:color w:val="231F20"/>
          <w:sz w:val="20"/>
        </w:rPr>
        <w:t>identificados contribuir a que el proyecto produzca un </w:t>
      </w:r>
      <w:r>
        <w:rPr>
          <w:color w:val="231F20"/>
          <w:spacing w:val="2"/>
          <w:sz w:val="20"/>
        </w:rPr>
        <w:t>impacto </w:t>
      </w:r>
      <w:r>
        <w:rPr>
          <w:color w:val="231F20"/>
          <w:sz w:val="20"/>
        </w:rPr>
        <w:t>general de desarrollo positivo, o por el contrario negativo, en la sociedad en la que se ejecuta?</w:t>
      </w:r>
    </w:p>
    <w:p>
      <w:pPr>
        <w:pStyle w:val="BodyText"/>
        <w:rPr>
          <w:sz w:val="24"/>
        </w:rPr>
      </w:pPr>
    </w:p>
    <w:p>
      <w:pPr>
        <w:pStyle w:val="ListParagraph"/>
        <w:numPr>
          <w:ilvl w:val="2"/>
          <w:numId w:val="4"/>
        </w:numPr>
        <w:tabs>
          <w:tab w:pos="882" w:val="left" w:leader="none"/>
        </w:tabs>
        <w:spacing w:line="240" w:lineRule="auto" w:before="188" w:after="0"/>
        <w:ind w:left="881" w:right="0" w:hanging="485"/>
        <w:jc w:val="left"/>
        <w:rPr>
          <w:i/>
          <w:sz w:val="20"/>
        </w:rPr>
      </w:pPr>
      <w:r>
        <w:rPr>
          <w:i/>
          <w:color w:val="00A14B"/>
          <w:sz w:val="20"/>
        </w:rPr>
        <w:t>(Opcional) Medidas propuestas de adaptación y de gestión de</w:t>
      </w:r>
      <w:r>
        <w:rPr>
          <w:i/>
          <w:color w:val="00A14B"/>
          <w:spacing w:val="4"/>
          <w:sz w:val="20"/>
        </w:rPr>
        <w:t> </w:t>
      </w:r>
      <w:r>
        <w:rPr>
          <w:i/>
          <w:color w:val="00A14B"/>
          <w:sz w:val="20"/>
        </w:rPr>
        <w:t>riesgos</w:t>
      </w:r>
    </w:p>
    <w:p>
      <w:pPr>
        <w:pStyle w:val="BodyText"/>
        <w:spacing w:before="9"/>
        <w:rPr>
          <w:i/>
        </w:rPr>
      </w:pPr>
    </w:p>
    <w:p>
      <w:pPr>
        <w:pStyle w:val="BodyText"/>
        <w:spacing w:line="244" w:lineRule="auto"/>
        <w:ind w:left="397" w:right="111"/>
        <w:jc w:val="both"/>
      </w:pPr>
      <w:r>
        <w:rPr>
          <w:color w:val="231F20"/>
        </w:rPr>
        <w:t>Cuando en la evaluación anterior se hayan identificado riesgos, limitaciones y/u oportunidades significativos, los consultores deberán proponer medidas y formular recomendaciones para mejorar (si es necesario) la integración de estos factores en el diseño del proyecto. Las recomendaciones deberán tener en cuenta cualquier medida ya establecida o tenida en consideración por los partenarios del proyecto, así como su capacidad para emprender tales medidas. Entre ellas, cabe destacar:</w:t>
      </w:r>
    </w:p>
    <w:p>
      <w:pPr>
        <w:pStyle w:val="BodyText"/>
        <w:spacing w:before="1"/>
      </w:pPr>
    </w:p>
    <w:p>
      <w:pPr>
        <w:pStyle w:val="ListParagraph"/>
        <w:numPr>
          <w:ilvl w:val="0"/>
          <w:numId w:val="9"/>
        </w:numPr>
        <w:tabs>
          <w:tab w:pos="1118" w:val="left" w:leader="none"/>
        </w:tabs>
        <w:spacing w:line="244" w:lineRule="auto" w:before="0" w:after="0"/>
        <w:ind w:left="1117" w:right="111" w:hanging="294"/>
        <w:jc w:val="both"/>
        <w:rPr>
          <w:sz w:val="20"/>
        </w:rPr>
      </w:pPr>
      <w:r>
        <w:rPr>
          <w:color w:val="231F20"/>
          <w:sz w:val="20"/>
        </w:rPr>
        <w:t>Medidas para fortalecer la capacidad de adaptación del proyecto y de los partenarios del proyecto a la creciente variabilidad del clima y al cambio climático (por ejemplo, el desarrollo de mecanismos de aler- </w:t>
      </w:r>
      <w:r>
        <w:rPr>
          <w:color w:val="231F20"/>
          <w:spacing w:val="2"/>
          <w:sz w:val="20"/>
        </w:rPr>
        <w:t>ta</w:t>
      </w:r>
      <w:r>
        <w:rPr>
          <w:color w:val="231F20"/>
          <w:spacing w:val="13"/>
          <w:sz w:val="20"/>
        </w:rPr>
        <w:t> </w:t>
      </w:r>
      <w:r>
        <w:rPr>
          <w:color w:val="231F20"/>
          <w:sz w:val="20"/>
        </w:rPr>
        <w:t>temprana</w:t>
      </w:r>
      <w:r>
        <w:rPr>
          <w:color w:val="231F20"/>
          <w:spacing w:val="14"/>
          <w:sz w:val="20"/>
        </w:rPr>
        <w:t> </w:t>
      </w:r>
      <w:r>
        <w:rPr>
          <w:color w:val="231F20"/>
          <w:sz w:val="20"/>
        </w:rPr>
        <w:t>o</w:t>
      </w:r>
      <w:r>
        <w:rPr>
          <w:color w:val="231F20"/>
          <w:spacing w:val="14"/>
          <w:sz w:val="20"/>
        </w:rPr>
        <w:t> </w:t>
      </w:r>
      <w:r>
        <w:rPr>
          <w:color w:val="231F20"/>
          <w:sz w:val="20"/>
        </w:rPr>
        <w:t>de</w:t>
      </w:r>
      <w:r>
        <w:rPr>
          <w:color w:val="231F20"/>
          <w:spacing w:val="13"/>
          <w:sz w:val="20"/>
        </w:rPr>
        <w:t> </w:t>
      </w:r>
      <w:r>
        <w:rPr>
          <w:color w:val="231F20"/>
          <w:sz w:val="20"/>
        </w:rPr>
        <w:t>preparación</w:t>
      </w:r>
      <w:r>
        <w:rPr>
          <w:color w:val="231F20"/>
          <w:spacing w:val="14"/>
          <w:sz w:val="20"/>
        </w:rPr>
        <w:t> </w:t>
      </w:r>
      <w:r>
        <w:rPr>
          <w:color w:val="231F20"/>
          <w:sz w:val="20"/>
        </w:rPr>
        <w:t>para</w:t>
      </w:r>
      <w:r>
        <w:rPr>
          <w:color w:val="231F20"/>
          <w:spacing w:val="14"/>
          <w:sz w:val="20"/>
        </w:rPr>
        <w:t> </w:t>
      </w:r>
      <w:r>
        <w:rPr>
          <w:color w:val="231F20"/>
          <w:sz w:val="20"/>
        </w:rPr>
        <w:t>emergencias</w:t>
      </w:r>
      <w:r>
        <w:rPr>
          <w:color w:val="231F20"/>
          <w:spacing w:val="13"/>
          <w:sz w:val="20"/>
        </w:rPr>
        <w:t> </w:t>
      </w:r>
      <w:r>
        <w:rPr>
          <w:color w:val="231F20"/>
          <w:sz w:val="20"/>
        </w:rPr>
        <w:t>y</w:t>
      </w:r>
      <w:r>
        <w:rPr>
          <w:color w:val="231F20"/>
          <w:spacing w:val="14"/>
          <w:sz w:val="20"/>
        </w:rPr>
        <w:t> </w:t>
      </w:r>
      <w:r>
        <w:rPr>
          <w:color w:val="231F20"/>
          <w:sz w:val="20"/>
        </w:rPr>
        <w:t>reducción</w:t>
      </w:r>
      <w:r>
        <w:rPr>
          <w:color w:val="231F20"/>
          <w:spacing w:val="14"/>
          <w:sz w:val="20"/>
        </w:rPr>
        <w:t> </w:t>
      </w:r>
      <w:r>
        <w:rPr>
          <w:color w:val="231F20"/>
          <w:sz w:val="20"/>
        </w:rPr>
        <w:t>del</w:t>
      </w:r>
      <w:r>
        <w:rPr>
          <w:color w:val="231F20"/>
          <w:spacing w:val="13"/>
          <w:sz w:val="20"/>
        </w:rPr>
        <w:t> </w:t>
      </w:r>
      <w:r>
        <w:rPr>
          <w:color w:val="231F20"/>
          <w:sz w:val="20"/>
        </w:rPr>
        <w:t>riesgo</w:t>
      </w:r>
      <w:r>
        <w:rPr>
          <w:color w:val="231F20"/>
          <w:spacing w:val="14"/>
          <w:sz w:val="20"/>
        </w:rPr>
        <w:t> </w:t>
      </w:r>
      <w:r>
        <w:rPr>
          <w:color w:val="231F20"/>
          <w:sz w:val="20"/>
        </w:rPr>
        <w:t>de</w:t>
      </w:r>
      <w:r>
        <w:rPr>
          <w:color w:val="231F20"/>
          <w:spacing w:val="14"/>
          <w:sz w:val="20"/>
        </w:rPr>
        <w:t> </w:t>
      </w:r>
      <w:r>
        <w:rPr>
          <w:color w:val="231F20"/>
          <w:spacing w:val="2"/>
          <w:sz w:val="20"/>
        </w:rPr>
        <w:t>desastres,</w:t>
      </w:r>
      <w:r>
        <w:rPr>
          <w:color w:val="231F20"/>
          <w:spacing w:val="13"/>
          <w:sz w:val="20"/>
        </w:rPr>
        <w:t> </w:t>
      </w:r>
      <w:r>
        <w:rPr>
          <w:color w:val="231F20"/>
          <w:sz w:val="20"/>
        </w:rPr>
        <w:t>la</w:t>
      </w:r>
      <w:r>
        <w:rPr>
          <w:color w:val="231F20"/>
          <w:spacing w:val="14"/>
          <w:sz w:val="20"/>
        </w:rPr>
        <w:t> </w:t>
      </w:r>
      <w:r>
        <w:rPr>
          <w:color w:val="231F20"/>
          <w:sz w:val="20"/>
        </w:rPr>
        <w:t>diversificación</w:t>
      </w:r>
    </w:p>
    <w:p>
      <w:pPr>
        <w:spacing w:after="0" w:line="244" w:lineRule="auto"/>
        <w:jc w:val="both"/>
        <w:rPr>
          <w:sz w:val="20"/>
        </w:rPr>
        <w:sectPr>
          <w:pgSz w:w="11910" w:h="16840"/>
          <w:pgMar w:top="0" w:bottom="280" w:left="1020" w:right="1020"/>
        </w:sectPr>
      </w:pPr>
    </w:p>
    <w:p>
      <w:pPr>
        <w:pStyle w:val="BodyText"/>
      </w:pPr>
      <w:r>
        <w:rPr/>
        <w:pict>
          <v:group style="position:absolute;margin-left:28.346701pt;margin-top:.000024pt;width:22.7pt;height:47.35pt;mso-position-horizontal-relative:page;mso-position-vertical-relative:page;z-index:251680768" coordorigin="567,0" coordsize="454,947">
            <v:shape style="position:absolute;left:566;top:0;width:454;height:947" coordorigin="567,0" coordsize="454,947" path="m1020,0l567,0,567,833,569,899,581,933,615,945,680,947,907,947,973,945,1006,933,1019,899,1020,833,1020,0xe" filled="true" fillcolor="#9aca3c" stroked="false">
              <v:path arrowok="t"/>
              <v:fill type="solid"/>
            </v:shape>
            <v:shape style="position:absolute;left:566;top:0;width:454;height:947" type="#_x0000_t202" filled="false" stroked="false">
              <v:textbox inset="0,0,0,0">
                <w:txbxContent>
                  <w:p>
                    <w:pPr>
                      <w:spacing w:line="240" w:lineRule="auto" w:before="0"/>
                      <w:rPr>
                        <w:sz w:val="20"/>
                      </w:rPr>
                    </w:pPr>
                  </w:p>
                  <w:p>
                    <w:pPr>
                      <w:spacing w:line="240" w:lineRule="auto" w:before="0"/>
                      <w:rPr>
                        <w:sz w:val="20"/>
                      </w:rPr>
                    </w:pPr>
                  </w:p>
                  <w:p>
                    <w:pPr>
                      <w:spacing w:line="240" w:lineRule="auto" w:before="4"/>
                      <w:rPr>
                        <w:sz w:val="18"/>
                      </w:rPr>
                    </w:pPr>
                  </w:p>
                  <w:p>
                    <w:pPr>
                      <w:spacing w:before="0"/>
                      <w:ind w:left="82" w:right="0" w:firstLine="0"/>
                      <w:jc w:val="left"/>
                      <w:rPr>
                        <w:b/>
                        <w:sz w:val="16"/>
                      </w:rPr>
                    </w:pPr>
                    <w:r>
                      <w:rPr>
                        <w:b/>
                        <w:color w:val="FFFFFF"/>
                        <w:sz w:val="16"/>
                      </w:rPr>
                      <w:t>112</w:t>
                    </w:r>
                  </w:p>
                </w:txbxContent>
              </v:textbox>
              <w10:wrap type="none"/>
            </v:shape>
            <w10:wrap type="none"/>
          </v:group>
        </w:pict>
      </w:r>
    </w:p>
    <w:p>
      <w:pPr>
        <w:pStyle w:val="BodyText"/>
      </w:pPr>
    </w:p>
    <w:p>
      <w:pPr>
        <w:pStyle w:val="BodyText"/>
        <w:spacing w:before="2"/>
      </w:pPr>
    </w:p>
    <w:p>
      <w:pPr>
        <w:spacing w:before="0"/>
        <w:ind w:left="115" w:right="0" w:firstLine="0"/>
        <w:jc w:val="left"/>
        <w:rPr>
          <w:b/>
          <w:sz w:val="12"/>
        </w:rPr>
      </w:pPr>
      <w:r>
        <w:rPr>
          <w:b/>
          <w:color w:val="231F20"/>
          <w:w w:val="115"/>
          <w:sz w:val="12"/>
        </w:rPr>
        <w:t>GUÍA N.</w:t>
      </w:r>
      <w:r>
        <w:rPr>
          <w:b/>
          <w:color w:val="231F20"/>
          <w:w w:val="115"/>
          <w:position w:val="4"/>
          <w:sz w:val="7"/>
        </w:rPr>
        <w:t>O </w:t>
      </w:r>
      <w:r>
        <w:rPr>
          <w:b/>
          <w:color w:val="231F20"/>
          <w:w w:val="115"/>
          <w:sz w:val="12"/>
        </w:rPr>
        <w:t>6 | INteGrAcIóN del medIO AmbIeNte y el cAmbIO clImátIcO eN lA cOOperAcIóN INterNAcIONAl de lA Ue</w:t>
      </w:r>
    </w:p>
    <w:p>
      <w:pPr>
        <w:pStyle w:val="BodyText"/>
        <w:rPr>
          <w:b/>
        </w:rPr>
      </w:pPr>
    </w:p>
    <w:p>
      <w:pPr>
        <w:pStyle w:val="BodyText"/>
        <w:rPr>
          <w:b/>
        </w:rPr>
      </w:pPr>
    </w:p>
    <w:p>
      <w:pPr>
        <w:pStyle w:val="BodyText"/>
        <w:rPr>
          <w:b/>
        </w:rPr>
      </w:pPr>
    </w:p>
    <w:p>
      <w:pPr>
        <w:pStyle w:val="BodyText"/>
        <w:spacing w:before="1"/>
        <w:rPr>
          <w:b/>
          <w:sz w:val="17"/>
        </w:rPr>
      </w:pPr>
    </w:p>
    <w:p>
      <w:pPr>
        <w:pStyle w:val="BodyText"/>
        <w:spacing w:line="244" w:lineRule="auto" w:before="100"/>
        <w:ind w:left="833"/>
      </w:pPr>
      <w:r>
        <w:rPr>
          <w:color w:val="231F20"/>
        </w:rPr>
        <w:t>de las fuentes de ingresos, la mejora del acceso a servicios financieros incluidas pólizas de seguros, y el desarrollo de capacidades en estos ámbitos);</w:t>
      </w:r>
    </w:p>
    <w:p>
      <w:pPr>
        <w:pStyle w:val="BodyText"/>
        <w:spacing w:before="3"/>
      </w:pPr>
    </w:p>
    <w:p>
      <w:pPr>
        <w:pStyle w:val="ListParagraph"/>
        <w:numPr>
          <w:ilvl w:val="0"/>
          <w:numId w:val="10"/>
        </w:numPr>
        <w:tabs>
          <w:tab w:pos="834" w:val="left" w:leader="none"/>
        </w:tabs>
        <w:spacing w:line="244" w:lineRule="auto" w:before="0" w:after="0"/>
        <w:ind w:left="833" w:right="395" w:hanging="294"/>
        <w:jc w:val="both"/>
        <w:rPr>
          <w:sz w:val="20"/>
        </w:rPr>
      </w:pPr>
      <w:r>
        <w:rPr>
          <w:color w:val="231F20"/>
          <w:sz w:val="20"/>
        </w:rPr>
        <w:t>Medidas para controlar o gestionar algunos riesgos identificados (por ejemplo, la elección de la ubicación del proyecto para reducir la exposición a los </w:t>
      </w:r>
      <w:r>
        <w:rPr>
          <w:color w:val="231F20"/>
          <w:spacing w:val="2"/>
          <w:sz w:val="20"/>
        </w:rPr>
        <w:t>desastres</w:t>
      </w:r>
      <w:r>
        <w:rPr>
          <w:color w:val="231F20"/>
          <w:spacing w:val="7"/>
          <w:sz w:val="20"/>
        </w:rPr>
        <w:t> </w:t>
      </w:r>
      <w:r>
        <w:rPr>
          <w:color w:val="231F20"/>
          <w:sz w:val="20"/>
        </w:rPr>
        <w:t>naturales);</w:t>
      </w:r>
    </w:p>
    <w:p>
      <w:pPr>
        <w:pStyle w:val="BodyText"/>
        <w:spacing w:before="3"/>
      </w:pPr>
    </w:p>
    <w:p>
      <w:pPr>
        <w:pStyle w:val="ListParagraph"/>
        <w:numPr>
          <w:ilvl w:val="0"/>
          <w:numId w:val="10"/>
        </w:numPr>
        <w:tabs>
          <w:tab w:pos="834" w:val="left" w:leader="none"/>
        </w:tabs>
        <w:spacing w:line="244" w:lineRule="auto" w:before="0" w:after="0"/>
        <w:ind w:left="833" w:right="395" w:hanging="294"/>
        <w:jc w:val="both"/>
        <w:rPr>
          <w:sz w:val="20"/>
        </w:rPr>
      </w:pPr>
      <w:r>
        <w:rPr>
          <w:color w:val="231F20"/>
          <w:sz w:val="20"/>
        </w:rPr>
        <w:t>Medidas para mejorar la capacidad del proyecto para operar bajo </w:t>
      </w:r>
      <w:r>
        <w:rPr>
          <w:color w:val="231F20"/>
          <w:spacing w:val="2"/>
          <w:sz w:val="20"/>
        </w:rPr>
        <w:t>las </w:t>
      </w:r>
      <w:r>
        <w:rPr>
          <w:color w:val="231F20"/>
          <w:sz w:val="20"/>
        </w:rPr>
        <w:t>limitaciones identificadas (por ejemplo, la elección de </w:t>
      </w:r>
      <w:r>
        <w:rPr>
          <w:color w:val="231F20"/>
          <w:spacing w:val="2"/>
          <w:sz w:val="20"/>
        </w:rPr>
        <w:t>las </w:t>
      </w:r>
      <w:r>
        <w:rPr>
          <w:color w:val="231F20"/>
          <w:sz w:val="20"/>
        </w:rPr>
        <w:t>opciones de producción que sean más eficientes en </w:t>
      </w:r>
      <w:r>
        <w:rPr>
          <w:color w:val="231F20"/>
          <w:spacing w:val="2"/>
          <w:sz w:val="20"/>
        </w:rPr>
        <w:t>cuanto </w:t>
      </w:r>
      <w:r>
        <w:rPr>
          <w:color w:val="231F20"/>
          <w:sz w:val="20"/>
        </w:rPr>
        <w:t>a utilización del agua y la energía);</w:t>
      </w:r>
    </w:p>
    <w:p>
      <w:pPr>
        <w:pStyle w:val="BodyText"/>
        <w:spacing w:before="3"/>
      </w:pPr>
    </w:p>
    <w:p>
      <w:pPr>
        <w:pStyle w:val="ListParagraph"/>
        <w:numPr>
          <w:ilvl w:val="0"/>
          <w:numId w:val="10"/>
        </w:numPr>
        <w:tabs>
          <w:tab w:pos="834" w:val="left" w:leader="none"/>
        </w:tabs>
        <w:spacing w:line="244" w:lineRule="auto" w:before="0" w:after="0"/>
        <w:ind w:left="833" w:right="395" w:hanging="294"/>
        <w:jc w:val="both"/>
        <w:rPr>
          <w:sz w:val="20"/>
        </w:rPr>
      </w:pPr>
      <w:r>
        <w:rPr>
          <w:color w:val="231F20"/>
          <w:sz w:val="20"/>
        </w:rPr>
        <w:t>Medidas para aprovechar mejor </w:t>
      </w:r>
      <w:r>
        <w:rPr>
          <w:color w:val="231F20"/>
          <w:spacing w:val="2"/>
          <w:sz w:val="20"/>
        </w:rPr>
        <w:t>algunas oportunidades </w:t>
      </w:r>
      <w:r>
        <w:rPr>
          <w:color w:val="231F20"/>
          <w:sz w:val="20"/>
        </w:rPr>
        <w:t>que ofrece el medio natural (por ejemplo, la utilización de una fuente de energía renovable que sea </w:t>
      </w:r>
      <w:r>
        <w:rPr>
          <w:color w:val="231F20"/>
          <w:spacing w:val="2"/>
          <w:sz w:val="20"/>
        </w:rPr>
        <w:t>abundante </w:t>
      </w:r>
      <w:r>
        <w:rPr>
          <w:color w:val="231F20"/>
          <w:sz w:val="20"/>
        </w:rPr>
        <w:t>a nivel</w:t>
      </w:r>
      <w:r>
        <w:rPr>
          <w:color w:val="231F20"/>
          <w:spacing w:val="15"/>
          <w:sz w:val="20"/>
        </w:rPr>
        <w:t> </w:t>
      </w:r>
      <w:r>
        <w:rPr>
          <w:color w:val="231F20"/>
          <w:sz w:val="20"/>
        </w:rPr>
        <w:t>local).</w:t>
      </w:r>
    </w:p>
    <w:p>
      <w:pPr>
        <w:pStyle w:val="BodyText"/>
        <w:spacing w:before="3"/>
      </w:pPr>
    </w:p>
    <w:p>
      <w:pPr>
        <w:pStyle w:val="BodyText"/>
        <w:spacing w:line="244" w:lineRule="auto"/>
        <w:ind w:left="113" w:right="394"/>
        <w:jc w:val="both"/>
      </w:pPr>
      <w:r>
        <w:rPr>
          <w:color w:val="231F20"/>
        </w:rPr>
        <w:t>Si las medidas propuestas de adaptación, optimización o gestión de riesgos implican un costo adicional (en com- paración con las opciones actualmente consideradas), el informe deberá incluir una estimación de estos costos. También deberá indicar quién estará a cargo de la implementación de estas medidas.</w:t>
      </w:r>
    </w:p>
    <w:p>
      <w:pPr>
        <w:pStyle w:val="BodyText"/>
        <w:rPr>
          <w:sz w:val="24"/>
        </w:rPr>
      </w:pPr>
    </w:p>
    <w:p>
      <w:pPr>
        <w:pStyle w:val="BodyText"/>
        <w:spacing w:before="9"/>
        <w:rPr>
          <w:sz w:val="26"/>
        </w:rPr>
      </w:pPr>
    </w:p>
    <w:p>
      <w:pPr>
        <w:pStyle w:val="ListParagraph"/>
        <w:numPr>
          <w:ilvl w:val="2"/>
          <w:numId w:val="4"/>
        </w:numPr>
        <w:tabs>
          <w:tab w:pos="594" w:val="left" w:leader="none"/>
        </w:tabs>
        <w:spacing w:line="240" w:lineRule="auto" w:before="0" w:after="0"/>
        <w:ind w:left="593" w:right="0" w:hanging="481"/>
        <w:jc w:val="left"/>
        <w:rPr>
          <w:i/>
          <w:sz w:val="20"/>
        </w:rPr>
      </w:pPr>
      <w:r>
        <w:rPr>
          <w:i/>
          <w:color w:val="00A14B"/>
          <w:sz w:val="20"/>
        </w:rPr>
        <w:t>(Opcional) Limitaciones del análisis de riesgos e</w:t>
      </w:r>
      <w:r>
        <w:rPr>
          <w:i/>
          <w:color w:val="00A14B"/>
          <w:spacing w:val="2"/>
          <w:sz w:val="20"/>
        </w:rPr>
        <w:t> </w:t>
      </w:r>
      <w:r>
        <w:rPr>
          <w:i/>
          <w:color w:val="00A14B"/>
          <w:sz w:val="20"/>
        </w:rPr>
        <w:t>incertidumbres</w:t>
      </w:r>
    </w:p>
    <w:p>
      <w:pPr>
        <w:pStyle w:val="BodyText"/>
        <w:spacing w:before="8"/>
        <w:rPr>
          <w:i/>
        </w:rPr>
      </w:pPr>
    </w:p>
    <w:p>
      <w:pPr>
        <w:pStyle w:val="BodyText"/>
        <w:spacing w:line="244" w:lineRule="auto"/>
        <w:ind w:left="113" w:right="394"/>
        <w:jc w:val="both"/>
      </w:pPr>
      <w:r>
        <w:rPr>
          <w:color w:val="231F20"/>
        </w:rPr>
        <w:t>Los consultores deberán destacar las limitaciones, los puntos débiles y las incertidumbres principales de esta parte del estudio. Deberán resaltar los ámbitos donde la información es deficiente y concretar cómo se ha valo- rado la pertinencia, por ejemplo mediante el uso de objetivos de calidad, puntos de vista de las partes interesa- das y juicio profesional.</w:t>
      </w:r>
    </w:p>
    <w:p>
      <w:pPr>
        <w:pStyle w:val="BodyText"/>
        <w:rPr>
          <w:sz w:val="24"/>
        </w:rPr>
      </w:pPr>
    </w:p>
    <w:p>
      <w:pPr>
        <w:pStyle w:val="BodyText"/>
        <w:spacing w:before="9"/>
        <w:rPr>
          <w:sz w:val="26"/>
        </w:rPr>
      </w:pPr>
    </w:p>
    <w:p>
      <w:pPr>
        <w:pStyle w:val="ListParagraph"/>
        <w:numPr>
          <w:ilvl w:val="2"/>
          <w:numId w:val="4"/>
        </w:numPr>
        <w:tabs>
          <w:tab w:pos="695" w:val="left" w:leader="none"/>
        </w:tabs>
        <w:spacing w:line="240" w:lineRule="auto" w:before="0" w:after="0"/>
        <w:ind w:left="694" w:right="0" w:hanging="582"/>
        <w:jc w:val="left"/>
        <w:rPr>
          <w:i/>
          <w:sz w:val="20"/>
        </w:rPr>
      </w:pPr>
      <w:r>
        <w:rPr>
          <w:i/>
          <w:color w:val="00A14B"/>
          <w:sz w:val="20"/>
        </w:rPr>
        <w:t>(Opcional) Conclusiones sobre los riesgos, limitaciones y oportunidades ambientales y</w:t>
      </w:r>
      <w:r>
        <w:rPr>
          <w:i/>
          <w:color w:val="00A14B"/>
          <w:spacing w:val="12"/>
          <w:sz w:val="20"/>
        </w:rPr>
        <w:t> </w:t>
      </w:r>
      <w:r>
        <w:rPr>
          <w:i/>
          <w:color w:val="00A14B"/>
          <w:sz w:val="20"/>
        </w:rPr>
        <w:t>climáticos</w:t>
      </w:r>
    </w:p>
    <w:p>
      <w:pPr>
        <w:pStyle w:val="BodyText"/>
        <w:spacing w:before="8"/>
        <w:rPr>
          <w:i/>
        </w:rPr>
      </w:pPr>
    </w:p>
    <w:p>
      <w:pPr>
        <w:pStyle w:val="BodyText"/>
        <w:spacing w:line="244" w:lineRule="auto"/>
        <w:ind w:left="113" w:right="395"/>
        <w:jc w:val="both"/>
      </w:pPr>
      <w:r>
        <w:rPr>
          <w:color w:val="231F20"/>
        </w:rPr>
        <w:t>En </w:t>
      </w:r>
      <w:r>
        <w:rPr>
          <w:color w:val="231F20"/>
          <w:spacing w:val="2"/>
        </w:rPr>
        <w:t>esta </w:t>
      </w:r>
      <w:r>
        <w:rPr>
          <w:color w:val="231F20"/>
        </w:rPr>
        <w:t>sección se resumirán los principales resultados de la segunda </w:t>
      </w:r>
      <w:r>
        <w:rPr>
          <w:color w:val="231F20"/>
          <w:spacing w:val="2"/>
        </w:rPr>
        <w:t>parte </w:t>
      </w:r>
      <w:r>
        <w:rPr>
          <w:color w:val="231F20"/>
        </w:rPr>
        <w:t>del estudio, </w:t>
      </w:r>
      <w:r>
        <w:rPr>
          <w:color w:val="231F20"/>
          <w:spacing w:val="2"/>
        </w:rPr>
        <w:t>las </w:t>
      </w:r>
      <w:r>
        <w:rPr>
          <w:color w:val="231F20"/>
        </w:rPr>
        <w:t>recomendaciones     y una breve descripción de los riesgos residuales (es decir, los que no pueden ser controlados o gestionados de forma satisfactoria en el limitado ámbito del proyecto). Los consultores deberán también proporcionar cualquier información relevante para los posteriores análisis económicos y financieros o para el estudio general de formu- lación. También deberán </w:t>
      </w:r>
      <w:r>
        <w:rPr>
          <w:color w:val="231F20"/>
          <w:spacing w:val="2"/>
        </w:rPr>
        <w:t>exponerse </w:t>
      </w:r>
      <w:r>
        <w:rPr>
          <w:color w:val="231F20"/>
        </w:rPr>
        <w:t>brevemente </w:t>
      </w:r>
      <w:r>
        <w:rPr>
          <w:color w:val="231F20"/>
          <w:spacing w:val="2"/>
        </w:rPr>
        <w:t>las </w:t>
      </w:r>
      <w:r>
        <w:rPr>
          <w:color w:val="231F20"/>
        </w:rPr>
        <w:t>limitaciones de </w:t>
      </w:r>
      <w:r>
        <w:rPr>
          <w:color w:val="231F20"/>
          <w:spacing w:val="2"/>
        </w:rPr>
        <w:t>esta </w:t>
      </w:r>
      <w:r>
        <w:rPr>
          <w:color w:val="231F20"/>
        </w:rPr>
        <w:t>evaluación y los principales supuestos asumidos.</w:t>
      </w:r>
    </w:p>
    <w:p>
      <w:pPr>
        <w:pStyle w:val="BodyText"/>
        <w:rPr>
          <w:sz w:val="24"/>
        </w:rPr>
      </w:pPr>
    </w:p>
    <w:p>
      <w:pPr>
        <w:pStyle w:val="BodyText"/>
        <w:spacing w:before="8"/>
        <w:rPr>
          <w:sz w:val="26"/>
        </w:rPr>
      </w:pPr>
    </w:p>
    <w:p>
      <w:pPr>
        <w:pStyle w:val="ListParagraph"/>
        <w:numPr>
          <w:ilvl w:val="0"/>
          <w:numId w:val="2"/>
        </w:numPr>
        <w:tabs>
          <w:tab w:pos="319" w:val="left" w:leader="none"/>
        </w:tabs>
        <w:spacing w:line="240" w:lineRule="auto" w:before="0" w:after="0"/>
        <w:ind w:left="318" w:right="0" w:hanging="206"/>
        <w:jc w:val="left"/>
        <w:rPr>
          <w:sz w:val="20"/>
        </w:rPr>
      </w:pPr>
      <w:r>
        <w:rPr>
          <w:color w:val="00A14B"/>
          <w:spacing w:val="4"/>
          <w:sz w:val="20"/>
        </w:rPr>
        <w:t>PLAN </w:t>
      </w:r>
      <w:r>
        <w:rPr>
          <w:color w:val="00A14B"/>
          <w:sz w:val="20"/>
        </w:rPr>
        <w:t>DE</w:t>
      </w:r>
      <w:r>
        <w:rPr>
          <w:color w:val="00A14B"/>
          <w:spacing w:val="-4"/>
          <w:sz w:val="20"/>
        </w:rPr>
        <w:t> </w:t>
      </w:r>
      <w:r>
        <w:rPr>
          <w:color w:val="00A14B"/>
          <w:spacing w:val="5"/>
          <w:sz w:val="20"/>
        </w:rPr>
        <w:t>TRABAJO</w:t>
      </w:r>
    </w:p>
    <w:p>
      <w:pPr>
        <w:pStyle w:val="BodyText"/>
        <w:spacing w:before="8"/>
      </w:pPr>
    </w:p>
    <w:p>
      <w:pPr>
        <w:pStyle w:val="BodyText"/>
        <w:ind w:left="113"/>
        <w:jc w:val="both"/>
      </w:pPr>
      <w:r>
        <w:rPr>
          <w:color w:val="231F20"/>
        </w:rPr>
        <w:t>El plan de trabajo deberá incluir (entre otras) las siguientes actividades:</w:t>
      </w:r>
    </w:p>
    <w:p>
      <w:pPr>
        <w:pStyle w:val="BodyText"/>
        <w:spacing w:before="5"/>
      </w:pPr>
    </w:p>
    <w:p>
      <w:pPr>
        <w:spacing w:before="0"/>
        <w:ind w:left="320" w:right="0" w:firstLine="0"/>
        <w:jc w:val="left"/>
        <w:rPr>
          <w:b/>
          <w:i/>
          <w:sz w:val="20"/>
        </w:rPr>
      </w:pPr>
      <w:r>
        <w:rPr>
          <w:b/>
          <w:i/>
          <w:color w:val="00A14B"/>
          <w:sz w:val="20"/>
        </w:rPr>
        <w:t>Estudio de </w:t>
      </w:r>
      <w:r>
        <w:rPr>
          <w:b/>
          <w:color w:val="00A14B"/>
          <w:sz w:val="20"/>
        </w:rPr>
        <w:t>scoping </w:t>
      </w:r>
      <w:r>
        <w:rPr>
          <w:b/>
          <w:i/>
          <w:color w:val="00A14B"/>
          <w:sz w:val="20"/>
        </w:rPr>
        <w:t>de la EIA</w:t>
      </w:r>
    </w:p>
    <w:p>
      <w:pPr>
        <w:pStyle w:val="BodyText"/>
        <w:spacing w:before="1"/>
        <w:rPr>
          <w:b/>
          <w:i/>
          <w:sz w:val="18"/>
        </w:rPr>
      </w:pPr>
    </w:p>
    <w:p>
      <w:pPr>
        <w:pStyle w:val="ListParagraph"/>
        <w:numPr>
          <w:ilvl w:val="1"/>
          <w:numId w:val="2"/>
        </w:numPr>
        <w:tabs>
          <w:tab w:pos="834" w:val="left" w:leader="none"/>
        </w:tabs>
        <w:spacing w:line="240" w:lineRule="auto" w:before="1" w:after="0"/>
        <w:ind w:left="833" w:right="0" w:hanging="295"/>
        <w:jc w:val="left"/>
        <w:rPr>
          <w:sz w:val="20"/>
        </w:rPr>
      </w:pPr>
      <w:r>
        <w:rPr>
          <w:color w:val="231F20"/>
          <w:sz w:val="20"/>
        </w:rPr>
        <w:t>Investigación y recopilación de</w:t>
      </w:r>
      <w:r>
        <w:rPr>
          <w:color w:val="231F20"/>
          <w:spacing w:val="1"/>
          <w:sz w:val="20"/>
        </w:rPr>
        <w:t> </w:t>
      </w:r>
      <w:r>
        <w:rPr>
          <w:color w:val="231F20"/>
          <w:sz w:val="20"/>
        </w:rPr>
        <w:t>datos;</w:t>
      </w:r>
    </w:p>
    <w:p>
      <w:pPr>
        <w:pStyle w:val="ListParagraph"/>
        <w:numPr>
          <w:ilvl w:val="1"/>
          <w:numId w:val="2"/>
        </w:numPr>
        <w:tabs>
          <w:tab w:pos="834" w:val="left" w:leader="none"/>
        </w:tabs>
        <w:spacing w:line="240" w:lineRule="auto" w:before="117" w:after="0"/>
        <w:ind w:left="833" w:right="0" w:hanging="295"/>
        <w:jc w:val="left"/>
        <w:rPr>
          <w:sz w:val="20"/>
        </w:rPr>
      </w:pPr>
      <w:r>
        <w:rPr>
          <w:color w:val="231F20"/>
          <w:sz w:val="20"/>
        </w:rPr>
        <w:t>Identificación y participación de </w:t>
      </w:r>
      <w:r>
        <w:rPr>
          <w:color w:val="231F20"/>
          <w:spacing w:val="2"/>
          <w:sz w:val="20"/>
        </w:rPr>
        <w:t>las partes</w:t>
      </w:r>
      <w:r>
        <w:rPr>
          <w:color w:val="231F20"/>
          <w:spacing w:val="1"/>
          <w:sz w:val="20"/>
        </w:rPr>
        <w:t> </w:t>
      </w:r>
      <w:r>
        <w:rPr>
          <w:color w:val="231F20"/>
          <w:sz w:val="20"/>
        </w:rPr>
        <w:t>interesadas;</w:t>
      </w:r>
    </w:p>
    <w:p>
      <w:pPr>
        <w:pStyle w:val="ListParagraph"/>
        <w:numPr>
          <w:ilvl w:val="1"/>
          <w:numId w:val="2"/>
        </w:numPr>
        <w:tabs>
          <w:tab w:pos="834" w:val="left" w:leader="none"/>
        </w:tabs>
        <w:spacing w:line="240" w:lineRule="auto" w:before="118" w:after="0"/>
        <w:ind w:left="833" w:right="0" w:hanging="295"/>
        <w:jc w:val="left"/>
        <w:rPr>
          <w:sz w:val="20"/>
        </w:rPr>
      </w:pPr>
      <w:r>
        <w:rPr>
          <w:color w:val="231F20"/>
          <w:sz w:val="20"/>
        </w:rPr>
        <w:t>Análisis y preparación del informe de</w:t>
      </w:r>
      <w:r>
        <w:rPr>
          <w:color w:val="231F20"/>
          <w:spacing w:val="2"/>
          <w:sz w:val="20"/>
        </w:rPr>
        <w:t> </w:t>
      </w:r>
      <w:r>
        <w:rPr>
          <w:i/>
          <w:color w:val="231F20"/>
          <w:sz w:val="20"/>
        </w:rPr>
        <w:t>scoping</w:t>
      </w:r>
      <w:r>
        <w:rPr>
          <w:color w:val="231F20"/>
          <w:sz w:val="20"/>
        </w:rPr>
        <w:t>;</w:t>
      </w:r>
    </w:p>
    <w:p>
      <w:pPr>
        <w:pStyle w:val="BodyText"/>
        <w:spacing w:before="5"/>
      </w:pPr>
    </w:p>
    <w:p>
      <w:pPr>
        <w:spacing w:before="0"/>
        <w:ind w:left="320" w:right="0" w:firstLine="0"/>
        <w:jc w:val="left"/>
        <w:rPr>
          <w:b/>
          <w:i/>
          <w:sz w:val="20"/>
        </w:rPr>
      </w:pPr>
      <w:r>
        <w:rPr>
          <w:b/>
          <w:i/>
          <w:color w:val="00A14B"/>
          <w:sz w:val="20"/>
        </w:rPr>
        <w:t>Estudio de la EIA</w:t>
      </w:r>
    </w:p>
    <w:p>
      <w:pPr>
        <w:pStyle w:val="BodyText"/>
        <w:spacing w:before="1"/>
        <w:rPr>
          <w:b/>
          <w:i/>
          <w:sz w:val="18"/>
        </w:rPr>
      </w:pPr>
    </w:p>
    <w:p>
      <w:pPr>
        <w:pStyle w:val="ListParagraph"/>
        <w:numPr>
          <w:ilvl w:val="1"/>
          <w:numId w:val="2"/>
        </w:numPr>
        <w:tabs>
          <w:tab w:pos="834" w:val="left" w:leader="none"/>
        </w:tabs>
        <w:spacing w:line="244" w:lineRule="auto" w:before="0" w:after="0"/>
        <w:ind w:left="833" w:right="395" w:hanging="294"/>
        <w:jc w:val="left"/>
        <w:rPr>
          <w:sz w:val="20"/>
        </w:rPr>
      </w:pPr>
      <w:r>
        <w:rPr>
          <w:color w:val="231F20"/>
          <w:sz w:val="20"/>
        </w:rPr>
        <w:t>Revisión de documentación </w:t>
      </w:r>
      <w:r>
        <w:rPr>
          <w:color w:val="231F20"/>
          <w:spacing w:val="-4"/>
          <w:sz w:val="20"/>
        </w:rPr>
        <w:t>(PAP, </w:t>
      </w:r>
      <w:r>
        <w:rPr>
          <w:color w:val="231F20"/>
          <w:spacing w:val="4"/>
          <w:sz w:val="20"/>
        </w:rPr>
        <w:t>EAE </w:t>
      </w:r>
      <w:r>
        <w:rPr>
          <w:color w:val="231F20"/>
          <w:spacing w:val="2"/>
          <w:sz w:val="20"/>
        </w:rPr>
        <w:t>pertinentes, </w:t>
      </w:r>
      <w:r>
        <w:rPr>
          <w:color w:val="231F20"/>
          <w:sz w:val="20"/>
        </w:rPr>
        <w:t>informes de identificación y estudios previos de via- bilidad);</w:t>
      </w:r>
    </w:p>
    <w:p>
      <w:pPr>
        <w:pStyle w:val="ListParagraph"/>
        <w:numPr>
          <w:ilvl w:val="1"/>
          <w:numId w:val="2"/>
        </w:numPr>
        <w:tabs>
          <w:tab w:pos="834" w:val="left" w:leader="none"/>
        </w:tabs>
        <w:spacing w:line="244" w:lineRule="auto" w:before="113" w:after="0"/>
        <w:ind w:left="833" w:right="395" w:hanging="294"/>
        <w:jc w:val="left"/>
        <w:rPr>
          <w:sz w:val="20"/>
        </w:rPr>
      </w:pPr>
      <w:r>
        <w:rPr>
          <w:color w:val="231F20"/>
          <w:sz w:val="20"/>
        </w:rPr>
        <w:t>Revisión de publicaciones relevantes en materia medioambiental, del marco de políticas y legislativo ambiental (leyes, </w:t>
      </w:r>
      <w:r>
        <w:rPr>
          <w:color w:val="231F20"/>
          <w:spacing w:val="2"/>
          <w:sz w:val="20"/>
        </w:rPr>
        <w:t>reglamentos </w:t>
      </w:r>
      <w:r>
        <w:rPr>
          <w:color w:val="231F20"/>
          <w:sz w:val="20"/>
        </w:rPr>
        <w:t>y</w:t>
      </w:r>
      <w:r>
        <w:rPr>
          <w:color w:val="231F20"/>
          <w:spacing w:val="-1"/>
          <w:sz w:val="20"/>
        </w:rPr>
        <w:t> </w:t>
      </w:r>
      <w:r>
        <w:rPr>
          <w:color w:val="231F20"/>
          <w:sz w:val="20"/>
        </w:rPr>
        <w:t>estándares);</w:t>
      </w:r>
    </w:p>
    <w:p>
      <w:pPr>
        <w:pStyle w:val="ListParagraph"/>
        <w:numPr>
          <w:ilvl w:val="1"/>
          <w:numId w:val="2"/>
        </w:numPr>
        <w:tabs>
          <w:tab w:pos="834" w:val="left" w:leader="none"/>
        </w:tabs>
        <w:spacing w:line="240" w:lineRule="auto" w:before="112" w:after="0"/>
        <w:ind w:left="833" w:right="0" w:hanging="295"/>
        <w:jc w:val="left"/>
        <w:rPr>
          <w:sz w:val="20"/>
        </w:rPr>
      </w:pPr>
      <w:r>
        <w:rPr>
          <w:color w:val="231F20"/>
          <w:sz w:val="20"/>
        </w:rPr>
        <w:t>Trabajo de </w:t>
      </w:r>
      <w:r>
        <w:rPr>
          <w:color w:val="231F20"/>
          <w:spacing w:val="2"/>
          <w:sz w:val="20"/>
        </w:rPr>
        <w:t>campo </w:t>
      </w:r>
      <w:r>
        <w:rPr>
          <w:color w:val="231F20"/>
          <w:sz w:val="20"/>
        </w:rPr>
        <w:t>y análisis, incluyendo la participación de </w:t>
      </w:r>
      <w:r>
        <w:rPr>
          <w:color w:val="231F20"/>
          <w:spacing w:val="2"/>
          <w:sz w:val="20"/>
        </w:rPr>
        <w:t>las partes</w:t>
      </w:r>
      <w:r>
        <w:rPr>
          <w:color w:val="231F20"/>
          <w:spacing w:val="11"/>
          <w:sz w:val="20"/>
        </w:rPr>
        <w:t> </w:t>
      </w:r>
      <w:r>
        <w:rPr>
          <w:color w:val="231F20"/>
          <w:sz w:val="20"/>
        </w:rPr>
        <w:t>interesadas;</w:t>
      </w:r>
    </w:p>
    <w:p>
      <w:pPr>
        <w:spacing w:after="0" w:line="240" w:lineRule="auto"/>
        <w:jc w:val="left"/>
        <w:rPr>
          <w:sz w:val="20"/>
        </w:rPr>
        <w:sectPr>
          <w:pgSz w:w="11910" w:h="16840"/>
          <w:pgMar w:top="0" w:bottom="280" w:left="1020" w:right="1020"/>
        </w:sectPr>
      </w:pPr>
    </w:p>
    <w:p>
      <w:pPr>
        <w:pStyle w:val="BodyText"/>
      </w:pPr>
      <w:r>
        <w:rPr/>
        <w:pict>
          <v:group style="position:absolute;margin-left:544.252319pt;margin-top:.000024pt;width:22.7pt;height:47.35pt;mso-position-horizontal-relative:page;mso-position-vertical-relative:page;z-index:251682816" coordorigin="10885,0" coordsize="454,947">
            <v:shape style="position:absolute;left:10885;top:0;width:454;height:947" coordorigin="10885,0" coordsize="454,947" path="m11339,0l10885,0,10885,833,10887,899,10899,933,10933,945,10998,947,11225,947,11291,945,11324,933,11337,899,11339,833,11339,0xe" filled="true" fillcolor="#9aca3c" stroked="false">
              <v:path arrowok="t"/>
              <v:fill type="solid"/>
            </v:shape>
            <v:shape style="position:absolute;left:10885;top:0;width:454;height:947" type="#_x0000_t202" filled="false" stroked="false">
              <v:textbox inset="0,0,0,0">
                <w:txbxContent>
                  <w:p>
                    <w:pPr>
                      <w:spacing w:line="240" w:lineRule="auto" w:before="0"/>
                      <w:rPr>
                        <w:sz w:val="20"/>
                      </w:rPr>
                    </w:pPr>
                  </w:p>
                  <w:p>
                    <w:pPr>
                      <w:spacing w:line="240" w:lineRule="auto" w:before="0"/>
                      <w:rPr>
                        <w:sz w:val="20"/>
                      </w:rPr>
                    </w:pPr>
                  </w:p>
                  <w:p>
                    <w:pPr>
                      <w:spacing w:line="240" w:lineRule="auto" w:before="4"/>
                      <w:rPr>
                        <w:sz w:val="18"/>
                      </w:rPr>
                    </w:pPr>
                  </w:p>
                  <w:p>
                    <w:pPr>
                      <w:spacing w:before="0"/>
                      <w:ind w:left="82" w:right="0" w:firstLine="0"/>
                      <w:jc w:val="left"/>
                      <w:rPr>
                        <w:b/>
                        <w:sz w:val="16"/>
                      </w:rPr>
                    </w:pPr>
                    <w:r>
                      <w:rPr>
                        <w:b/>
                        <w:color w:val="FFFFFF"/>
                        <w:sz w:val="16"/>
                      </w:rPr>
                      <w:t>113</w:t>
                    </w:r>
                  </w:p>
                </w:txbxContent>
              </v:textbox>
              <w10:wrap type="none"/>
            </v:shape>
            <w10:wrap type="none"/>
          </v:group>
        </w:pict>
      </w:r>
    </w:p>
    <w:p>
      <w:pPr>
        <w:pStyle w:val="BodyText"/>
      </w:pPr>
    </w:p>
    <w:p>
      <w:pPr>
        <w:pStyle w:val="BodyText"/>
        <w:spacing w:before="2"/>
      </w:pPr>
    </w:p>
    <w:p>
      <w:pPr>
        <w:spacing w:before="0"/>
        <w:ind w:left="4519" w:right="0" w:firstLine="0"/>
        <w:jc w:val="left"/>
        <w:rPr>
          <w:b/>
          <w:sz w:val="12"/>
        </w:rPr>
      </w:pPr>
      <w:r>
        <w:rPr>
          <w:b/>
          <w:color w:val="231F20"/>
          <w:w w:val="115"/>
          <w:sz w:val="12"/>
        </w:rPr>
        <w:t>anexo 6 – tÉrminos de referenCia para una eValuaCión de impaCto ambiental</w:t>
      </w:r>
    </w:p>
    <w:p>
      <w:pPr>
        <w:pStyle w:val="BodyText"/>
        <w:rPr>
          <w:b/>
        </w:rPr>
      </w:pPr>
    </w:p>
    <w:p>
      <w:pPr>
        <w:pStyle w:val="BodyText"/>
        <w:rPr>
          <w:b/>
        </w:rPr>
      </w:pPr>
    </w:p>
    <w:p>
      <w:pPr>
        <w:pStyle w:val="BodyText"/>
        <w:rPr>
          <w:b/>
        </w:rPr>
      </w:pPr>
    </w:p>
    <w:p>
      <w:pPr>
        <w:pStyle w:val="BodyText"/>
        <w:spacing w:before="1"/>
        <w:rPr>
          <w:b/>
          <w:sz w:val="17"/>
        </w:rPr>
      </w:pPr>
    </w:p>
    <w:p>
      <w:pPr>
        <w:pStyle w:val="ListParagraph"/>
        <w:numPr>
          <w:ilvl w:val="2"/>
          <w:numId w:val="2"/>
        </w:numPr>
        <w:tabs>
          <w:tab w:pos="1118" w:val="left" w:leader="none"/>
        </w:tabs>
        <w:spacing w:line="240" w:lineRule="auto" w:before="100" w:after="0"/>
        <w:ind w:left="1117" w:right="0" w:hanging="295"/>
        <w:jc w:val="left"/>
        <w:rPr>
          <w:sz w:val="20"/>
        </w:rPr>
      </w:pPr>
      <w:r>
        <w:rPr>
          <w:color w:val="231F20"/>
          <w:sz w:val="20"/>
        </w:rPr>
        <w:t>Identificación y evaluación de</w:t>
      </w:r>
      <w:r>
        <w:rPr>
          <w:color w:val="231F20"/>
          <w:spacing w:val="1"/>
          <w:sz w:val="20"/>
        </w:rPr>
        <w:t> </w:t>
      </w:r>
      <w:r>
        <w:rPr>
          <w:color w:val="231F20"/>
          <w:sz w:val="20"/>
        </w:rPr>
        <w:t>impactos;</w:t>
      </w:r>
    </w:p>
    <w:p>
      <w:pPr>
        <w:pStyle w:val="ListParagraph"/>
        <w:numPr>
          <w:ilvl w:val="2"/>
          <w:numId w:val="2"/>
        </w:numPr>
        <w:tabs>
          <w:tab w:pos="1118" w:val="left" w:leader="none"/>
        </w:tabs>
        <w:spacing w:line="240" w:lineRule="auto" w:before="118" w:after="0"/>
        <w:ind w:left="1117" w:right="0" w:hanging="295"/>
        <w:jc w:val="left"/>
        <w:rPr>
          <w:sz w:val="20"/>
        </w:rPr>
      </w:pPr>
      <w:r>
        <w:rPr>
          <w:color w:val="231F20"/>
          <w:sz w:val="20"/>
        </w:rPr>
        <w:t>Desarrollo de medidas de mitigación y</w:t>
      </w:r>
      <w:r>
        <w:rPr>
          <w:color w:val="231F20"/>
          <w:spacing w:val="3"/>
          <w:sz w:val="20"/>
        </w:rPr>
        <w:t> </w:t>
      </w:r>
      <w:r>
        <w:rPr>
          <w:color w:val="231F20"/>
          <w:sz w:val="20"/>
        </w:rPr>
        <w:t>optimización;</w:t>
      </w:r>
    </w:p>
    <w:p>
      <w:pPr>
        <w:pStyle w:val="BodyText"/>
        <w:spacing w:before="8"/>
      </w:pPr>
    </w:p>
    <w:p>
      <w:pPr>
        <w:pStyle w:val="ListParagraph"/>
        <w:numPr>
          <w:ilvl w:val="2"/>
          <w:numId w:val="2"/>
        </w:numPr>
        <w:tabs>
          <w:tab w:pos="1118" w:val="left" w:leader="none"/>
        </w:tabs>
        <w:spacing w:line="240" w:lineRule="auto" w:before="0" w:after="0"/>
        <w:ind w:left="1117" w:right="0" w:hanging="295"/>
        <w:jc w:val="left"/>
        <w:rPr>
          <w:sz w:val="20"/>
        </w:rPr>
      </w:pPr>
      <w:r>
        <w:rPr>
          <w:color w:val="231F20"/>
          <w:sz w:val="20"/>
        </w:rPr>
        <w:t>Preparación del </w:t>
      </w:r>
      <w:r>
        <w:rPr>
          <w:color w:val="231F20"/>
          <w:spacing w:val="4"/>
          <w:sz w:val="20"/>
        </w:rPr>
        <w:t>PGA;</w:t>
      </w:r>
    </w:p>
    <w:p>
      <w:pPr>
        <w:pStyle w:val="BodyText"/>
        <w:spacing w:before="8"/>
      </w:pPr>
    </w:p>
    <w:p>
      <w:pPr>
        <w:pStyle w:val="ListParagraph"/>
        <w:numPr>
          <w:ilvl w:val="2"/>
          <w:numId w:val="2"/>
        </w:numPr>
        <w:tabs>
          <w:tab w:pos="1118" w:val="left" w:leader="none"/>
        </w:tabs>
        <w:spacing w:line="240" w:lineRule="auto" w:before="0" w:after="0"/>
        <w:ind w:left="1117" w:right="0" w:hanging="295"/>
        <w:jc w:val="left"/>
        <w:rPr>
          <w:sz w:val="20"/>
        </w:rPr>
      </w:pPr>
      <w:r>
        <w:rPr>
          <w:color w:val="231F20"/>
          <w:sz w:val="20"/>
        </w:rPr>
        <w:t>Preparación del informe final sobre la</w:t>
      </w:r>
      <w:r>
        <w:rPr>
          <w:color w:val="231F20"/>
          <w:spacing w:val="1"/>
          <w:sz w:val="20"/>
        </w:rPr>
        <w:t> </w:t>
      </w:r>
      <w:r>
        <w:rPr>
          <w:color w:val="231F20"/>
          <w:spacing w:val="3"/>
          <w:sz w:val="20"/>
        </w:rPr>
        <w:t>EIA.</w:t>
      </w:r>
    </w:p>
    <w:p>
      <w:pPr>
        <w:pStyle w:val="BodyText"/>
        <w:spacing w:before="9"/>
      </w:pPr>
    </w:p>
    <w:p>
      <w:pPr>
        <w:pStyle w:val="BodyText"/>
        <w:spacing w:line="244" w:lineRule="auto"/>
        <w:ind w:left="397" w:right="110"/>
        <w:jc w:val="both"/>
      </w:pPr>
      <w:r>
        <w:rPr>
          <w:color w:val="231F20"/>
        </w:rPr>
        <w:t>En base al plan de trabajo y al calendario propuesto, los consultores deberán presentar, en su propuesta, un plan de trabajo detallado para el estudio de la EIA.</w:t>
      </w:r>
    </w:p>
    <w:p>
      <w:pPr>
        <w:pStyle w:val="BodyText"/>
        <w:rPr>
          <w:sz w:val="24"/>
        </w:rPr>
      </w:pPr>
    </w:p>
    <w:p>
      <w:pPr>
        <w:pStyle w:val="BodyText"/>
        <w:spacing w:before="9"/>
        <w:rPr>
          <w:sz w:val="26"/>
        </w:rPr>
      </w:pPr>
    </w:p>
    <w:p>
      <w:pPr>
        <w:pStyle w:val="ListParagraph"/>
        <w:numPr>
          <w:ilvl w:val="0"/>
          <w:numId w:val="2"/>
        </w:numPr>
        <w:tabs>
          <w:tab w:pos="605" w:val="left" w:leader="none"/>
        </w:tabs>
        <w:spacing w:line="240" w:lineRule="auto" w:before="0" w:after="0"/>
        <w:ind w:left="604" w:right="0" w:hanging="208"/>
        <w:jc w:val="left"/>
        <w:rPr>
          <w:sz w:val="20"/>
        </w:rPr>
      </w:pPr>
      <w:r>
        <w:rPr>
          <w:color w:val="00A14B"/>
          <w:spacing w:val="2"/>
          <w:sz w:val="20"/>
        </w:rPr>
        <w:t>CAPACIDADES</w:t>
      </w:r>
      <w:r>
        <w:rPr>
          <w:color w:val="00A14B"/>
          <w:sz w:val="20"/>
        </w:rPr>
        <w:t> </w:t>
      </w:r>
      <w:r>
        <w:rPr>
          <w:color w:val="00A14B"/>
          <w:spacing w:val="2"/>
          <w:sz w:val="20"/>
        </w:rPr>
        <w:t>REQUERIDAS</w:t>
      </w:r>
    </w:p>
    <w:p>
      <w:pPr>
        <w:pStyle w:val="BodyText"/>
        <w:spacing w:before="8"/>
      </w:pPr>
    </w:p>
    <w:p>
      <w:pPr>
        <w:pStyle w:val="BodyText"/>
        <w:spacing w:before="1"/>
        <w:ind w:left="397"/>
        <w:jc w:val="both"/>
      </w:pPr>
      <w:r>
        <w:rPr>
          <w:color w:val="231F20"/>
        </w:rPr>
        <w:t>La misión propuesta la deberá llevar a cabo un equipo de (</w:t>
      </w:r>
      <w:r>
        <w:rPr>
          <w:i/>
          <w:color w:val="231F20"/>
        </w:rPr>
        <w:t>número</w:t>
      </w:r>
      <w:r>
        <w:rPr>
          <w:color w:val="231F20"/>
        </w:rPr>
        <w:t>) expertos, que deberán tener el siguiente perfil:</w:t>
      </w:r>
    </w:p>
    <w:p>
      <w:pPr>
        <w:pStyle w:val="BodyText"/>
        <w:spacing w:before="8"/>
      </w:pPr>
    </w:p>
    <w:p>
      <w:pPr>
        <w:pStyle w:val="ListParagraph"/>
        <w:numPr>
          <w:ilvl w:val="1"/>
          <w:numId w:val="2"/>
        </w:numPr>
        <w:tabs>
          <w:tab w:pos="1118" w:val="left" w:leader="none"/>
        </w:tabs>
        <w:spacing w:line="244" w:lineRule="auto" w:before="0" w:after="0"/>
        <w:ind w:left="1117" w:right="112" w:hanging="294"/>
        <w:jc w:val="both"/>
        <w:rPr>
          <w:sz w:val="20"/>
        </w:rPr>
      </w:pPr>
      <w:r>
        <w:rPr>
          <w:color w:val="231F20"/>
          <w:sz w:val="20"/>
        </w:rPr>
        <w:t>Un </w:t>
      </w:r>
      <w:r>
        <w:rPr>
          <w:color w:val="231F20"/>
          <w:spacing w:val="2"/>
          <w:sz w:val="20"/>
        </w:rPr>
        <w:t>experto </w:t>
      </w:r>
      <w:r>
        <w:rPr>
          <w:color w:val="231F20"/>
          <w:sz w:val="20"/>
        </w:rPr>
        <w:t>de nivel I con al menos 10 años de experiencia en la realización de evaluaciones de </w:t>
      </w:r>
      <w:r>
        <w:rPr>
          <w:color w:val="231F20"/>
          <w:spacing w:val="2"/>
          <w:sz w:val="20"/>
        </w:rPr>
        <w:t>impacto ambiental. </w:t>
      </w:r>
      <w:r>
        <w:rPr>
          <w:color w:val="231F20"/>
          <w:sz w:val="20"/>
        </w:rPr>
        <w:t>Él o ella dirigirá el</w:t>
      </w:r>
      <w:r>
        <w:rPr>
          <w:color w:val="231F20"/>
          <w:spacing w:val="-1"/>
          <w:sz w:val="20"/>
        </w:rPr>
        <w:t> </w:t>
      </w:r>
      <w:r>
        <w:rPr>
          <w:color w:val="231F20"/>
          <w:sz w:val="20"/>
        </w:rPr>
        <w:t>equipo;</w:t>
      </w:r>
    </w:p>
    <w:p>
      <w:pPr>
        <w:pStyle w:val="ListParagraph"/>
        <w:numPr>
          <w:ilvl w:val="1"/>
          <w:numId w:val="2"/>
        </w:numPr>
        <w:tabs>
          <w:tab w:pos="1118" w:val="left" w:leader="none"/>
        </w:tabs>
        <w:spacing w:line="244" w:lineRule="auto" w:before="112" w:after="0"/>
        <w:ind w:left="1117" w:right="113" w:hanging="294"/>
        <w:jc w:val="both"/>
        <w:rPr>
          <w:sz w:val="20"/>
        </w:rPr>
      </w:pPr>
      <w:r>
        <w:rPr>
          <w:color w:val="231F20"/>
          <w:sz w:val="20"/>
        </w:rPr>
        <w:t>(</w:t>
      </w:r>
      <w:r>
        <w:rPr>
          <w:i/>
          <w:color w:val="231F20"/>
          <w:sz w:val="20"/>
        </w:rPr>
        <w:t>Número</w:t>
      </w:r>
      <w:r>
        <w:rPr>
          <w:color w:val="231F20"/>
          <w:sz w:val="20"/>
        </w:rPr>
        <w:t>) </w:t>
      </w:r>
      <w:r>
        <w:rPr>
          <w:color w:val="231F20"/>
          <w:spacing w:val="2"/>
          <w:sz w:val="20"/>
        </w:rPr>
        <w:t>expertos </w:t>
      </w:r>
      <w:r>
        <w:rPr>
          <w:color w:val="231F20"/>
          <w:sz w:val="20"/>
        </w:rPr>
        <w:t>de nivel I o II con al menos 5 años de experiencia </w:t>
      </w:r>
      <w:r>
        <w:rPr>
          <w:color w:val="231F20"/>
          <w:spacing w:val="2"/>
          <w:sz w:val="20"/>
        </w:rPr>
        <w:t>pertinente </w:t>
      </w:r>
      <w:r>
        <w:rPr>
          <w:color w:val="231F20"/>
          <w:sz w:val="20"/>
        </w:rPr>
        <w:t>(adáptese según </w:t>
      </w:r>
      <w:r>
        <w:rPr>
          <w:color w:val="231F20"/>
          <w:spacing w:val="2"/>
          <w:sz w:val="20"/>
        </w:rPr>
        <w:t>proce- </w:t>
      </w:r>
      <w:r>
        <w:rPr>
          <w:color w:val="231F20"/>
          <w:sz w:val="20"/>
        </w:rPr>
        <w:t>da)</w:t>
      </w:r>
      <w:r>
        <w:rPr>
          <w:color w:val="231F20"/>
          <w:spacing w:val="-9"/>
          <w:sz w:val="20"/>
        </w:rPr>
        <w:t> </w:t>
      </w:r>
      <w:r>
        <w:rPr>
          <w:color w:val="231F20"/>
          <w:sz w:val="20"/>
        </w:rPr>
        <w:t>y</w:t>
      </w:r>
      <w:r>
        <w:rPr>
          <w:color w:val="231F20"/>
          <w:spacing w:val="-8"/>
          <w:sz w:val="20"/>
        </w:rPr>
        <w:t> </w:t>
      </w:r>
      <w:r>
        <w:rPr>
          <w:color w:val="231F20"/>
          <w:sz w:val="20"/>
        </w:rPr>
        <w:t>con</w:t>
      </w:r>
      <w:r>
        <w:rPr>
          <w:color w:val="231F20"/>
          <w:spacing w:val="-8"/>
          <w:sz w:val="20"/>
        </w:rPr>
        <w:t> </w:t>
      </w:r>
      <w:r>
        <w:rPr>
          <w:color w:val="231F20"/>
          <w:sz w:val="20"/>
        </w:rPr>
        <w:t>formación</w:t>
      </w:r>
      <w:r>
        <w:rPr>
          <w:color w:val="231F20"/>
          <w:spacing w:val="-8"/>
          <w:sz w:val="20"/>
        </w:rPr>
        <w:t> </w:t>
      </w:r>
      <w:r>
        <w:rPr>
          <w:color w:val="231F20"/>
          <w:sz w:val="20"/>
        </w:rPr>
        <w:t>técnica</w:t>
      </w:r>
      <w:r>
        <w:rPr>
          <w:color w:val="231F20"/>
          <w:spacing w:val="-8"/>
          <w:sz w:val="20"/>
        </w:rPr>
        <w:t> </w:t>
      </w:r>
      <w:r>
        <w:rPr>
          <w:color w:val="231F20"/>
          <w:sz w:val="20"/>
        </w:rPr>
        <w:t>en</w:t>
      </w:r>
      <w:r>
        <w:rPr>
          <w:color w:val="231F20"/>
          <w:spacing w:val="-8"/>
          <w:sz w:val="20"/>
        </w:rPr>
        <w:t> </w:t>
      </w:r>
      <w:r>
        <w:rPr>
          <w:color w:val="231F20"/>
          <w:sz w:val="20"/>
        </w:rPr>
        <w:t>(</w:t>
      </w:r>
      <w:r>
        <w:rPr>
          <w:i/>
          <w:color w:val="231F20"/>
          <w:sz w:val="20"/>
        </w:rPr>
        <w:t>especificar</w:t>
      </w:r>
      <w:r>
        <w:rPr>
          <w:color w:val="231F20"/>
          <w:sz w:val="20"/>
        </w:rPr>
        <w:t>).</w:t>
      </w:r>
      <w:r>
        <w:rPr>
          <w:color w:val="231F20"/>
          <w:spacing w:val="-8"/>
          <w:sz w:val="20"/>
        </w:rPr>
        <w:t> </w:t>
      </w:r>
      <w:r>
        <w:rPr>
          <w:color w:val="231F20"/>
          <w:sz w:val="20"/>
        </w:rPr>
        <w:t>(</w:t>
      </w:r>
      <w:r>
        <w:rPr>
          <w:i/>
          <w:color w:val="231F20"/>
          <w:sz w:val="20"/>
        </w:rPr>
        <w:t>El</w:t>
      </w:r>
      <w:r>
        <w:rPr>
          <w:i/>
          <w:color w:val="231F20"/>
          <w:spacing w:val="-8"/>
          <w:sz w:val="20"/>
        </w:rPr>
        <w:t> </w:t>
      </w:r>
      <w:r>
        <w:rPr>
          <w:i/>
          <w:color w:val="231F20"/>
          <w:sz w:val="20"/>
        </w:rPr>
        <w:t>número</w:t>
      </w:r>
      <w:r>
        <w:rPr>
          <w:i/>
          <w:color w:val="231F20"/>
          <w:spacing w:val="-8"/>
          <w:sz w:val="20"/>
        </w:rPr>
        <w:t> </w:t>
      </w:r>
      <w:r>
        <w:rPr>
          <w:i/>
          <w:color w:val="231F20"/>
          <w:sz w:val="20"/>
        </w:rPr>
        <w:t>de</w:t>
      </w:r>
      <w:r>
        <w:rPr>
          <w:i/>
          <w:color w:val="231F20"/>
          <w:spacing w:val="-8"/>
          <w:sz w:val="20"/>
        </w:rPr>
        <w:t> </w:t>
      </w:r>
      <w:r>
        <w:rPr>
          <w:i/>
          <w:color w:val="231F20"/>
          <w:sz w:val="20"/>
        </w:rPr>
        <w:t>expertos</w:t>
      </w:r>
      <w:r>
        <w:rPr>
          <w:i/>
          <w:color w:val="231F20"/>
          <w:spacing w:val="-8"/>
          <w:sz w:val="20"/>
        </w:rPr>
        <w:t> </w:t>
      </w:r>
      <w:r>
        <w:rPr>
          <w:i/>
          <w:color w:val="231F20"/>
          <w:sz w:val="20"/>
        </w:rPr>
        <w:t>y</w:t>
      </w:r>
      <w:r>
        <w:rPr>
          <w:i/>
          <w:color w:val="231F20"/>
          <w:spacing w:val="-8"/>
          <w:sz w:val="20"/>
        </w:rPr>
        <w:t> </w:t>
      </w:r>
      <w:r>
        <w:rPr>
          <w:i/>
          <w:color w:val="231F20"/>
          <w:sz w:val="20"/>
        </w:rPr>
        <w:t>sus</w:t>
      </w:r>
      <w:r>
        <w:rPr>
          <w:i/>
          <w:color w:val="231F20"/>
          <w:spacing w:val="-8"/>
          <w:sz w:val="20"/>
        </w:rPr>
        <w:t> </w:t>
      </w:r>
      <w:r>
        <w:rPr>
          <w:i/>
          <w:color w:val="231F20"/>
          <w:sz w:val="20"/>
        </w:rPr>
        <w:t>especialidades</w:t>
      </w:r>
      <w:r>
        <w:rPr>
          <w:i/>
          <w:color w:val="231F20"/>
          <w:spacing w:val="-8"/>
          <w:sz w:val="20"/>
        </w:rPr>
        <w:t> </w:t>
      </w:r>
      <w:r>
        <w:rPr>
          <w:i/>
          <w:color w:val="231F20"/>
          <w:sz w:val="20"/>
        </w:rPr>
        <w:t>podrán</w:t>
      </w:r>
      <w:r>
        <w:rPr>
          <w:i/>
          <w:color w:val="231F20"/>
          <w:spacing w:val="-8"/>
          <w:sz w:val="20"/>
        </w:rPr>
        <w:t> </w:t>
      </w:r>
      <w:r>
        <w:rPr>
          <w:i/>
          <w:color w:val="231F20"/>
          <w:sz w:val="20"/>
        </w:rPr>
        <w:t>revisarse </w:t>
      </w:r>
      <w:r>
        <w:rPr>
          <w:i/>
          <w:color w:val="231F20"/>
          <w:sz w:val="20"/>
        </w:rPr>
        <w:t>o reajustarse posteriormente según los resultados del estudio de</w:t>
      </w:r>
      <w:r>
        <w:rPr>
          <w:i/>
          <w:color w:val="231F20"/>
          <w:spacing w:val="5"/>
          <w:sz w:val="20"/>
        </w:rPr>
        <w:t> </w:t>
      </w:r>
      <w:r>
        <w:rPr>
          <w:color w:val="231F20"/>
          <w:sz w:val="20"/>
        </w:rPr>
        <w:t>scoping).</w:t>
      </w:r>
    </w:p>
    <w:p>
      <w:pPr>
        <w:pStyle w:val="BodyText"/>
        <w:spacing w:before="3"/>
      </w:pPr>
    </w:p>
    <w:p>
      <w:pPr>
        <w:pStyle w:val="BodyText"/>
        <w:spacing w:line="244" w:lineRule="auto"/>
        <w:ind w:left="397" w:right="111"/>
        <w:jc w:val="both"/>
      </w:pPr>
      <w:r>
        <w:rPr>
          <w:color w:val="231F20"/>
        </w:rPr>
        <w:t>Se espera que el equipo incluya expertos con conocimientos y experiencia a nivel local o regional. Los expertos deberán contar con competencias excelentes en (</w:t>
      </w:r>
      <w:r>
        <w:rPr>
          <w:i/>
          <w:color w:val="231F20"/>
        </w:rPr>
        <w:t>especificar</w:t>
      </w:r>
      <w:r>
        <w:rPr>
          <w:color w:val="231F20"/>
        </w:rPr>
        <w:t>). (</w:t>
      </w:r>
      <w:r>
        <w:rPr>
          <w:i/>
          <w:color w:val="231F20"/>
        </w:rPr>
        <w:t>Especificar idioma</w:t>
      </w:r>
      <w:r>
        <w:rPr>
          <w:color w:val="231F20"/>
        </w:rPr>
        <w:t>) será el idioma de trabajo; el informe final deberá presentarse en (</w:t>
      </w:r>
      <w:r>
        <w:rPr>
          <w:i/>
          <w:color w:val="231F20"/>
        </w:rPr>
        <w:t>especificar idioma</w:t>
      </w:r>
      <w:r>
        <w:rPr>
          <w:color w:val="231F20"/>
        </w:rPr>
        <w:t>).</w:t>
      </w:r>
    </w:p>
    <w:p>
      <w:pPr>
        <w:pStyle w:val="BodyText"/>
        <w:spacing w:before="3"/>
      </w:pPr>
    </w:p>
    <w:p>
      <w:pPr>
        <w:pStyle w:val="BodyText"/>
        <w:spacing w:line="244" w:lineRule="auto"/>
        <w:ind w:left="397" w:right="111"/>
        <w:jc w:val="both"/>
      </w:pPr>
      <w:r>
        <w:rPr>
          <w:color w:val="231F20"/>
        </w:rPr>
        <w:t>Por cada especialista propuesto se habrá de presentar un </w:t>
      </w:r>
      <w:r>
        <w:rPr>
          <w:i/>
          <w:color w:val="231F20"/>
        </w:rPr>
        <w:t>curriculum vitae </w:t>
      </w:r>
      <w:r>
        <w:rPr>
          <w:color w:val="231F20"/>
        </w:rPr>
        <w:t>de (</w:t>
      </w:r>
      <w:r>
        <w:rPr>
          <w:i/>
          <w:color w:val="231F20"/>
        </w:rPr>
        <w:t>cuatro</w:t>
      </w:r>
      <w:r>
        <w:rPr>
          <w:color w:val="231F20"/>
        </w:rPr>
        <w:t>) páginas como máximo, en el que se describirán sus cualificaciones y la experiencia profesional pertinente.</w:t>
      </w:r>
    </w:p>
    <w:p>
      <w:pPr>
        <w:pStyle w:val="BodyText"/>
        <w:rPr>
          <w:sz w:val="24"/>
        </w:rPr>
      </w:pPr>
    </w:p>
    <w:p>
      <w:pPr>
        <w:pStyle w:val="BodyText"/>
        <w:spacing w:before="9"/>
        <w:rPr>
          <w:sz w:val="26"/>
        </w:rPr>
      </w:pPr>
    </w:p>
    <w:p>
      <w:pPr>
        <w:pStyle w:val="ListParagraph"/>
        <w:numPr>
          <w:ilvl w:val="0"/>
          <w:numId w:val="2"/>
        </w:numPr>
        <w:tabs>
          <w:tab w:pos="582" w:val="left" w:leader="none"/>
        </w:tabs>
        <w:spacing w:line="240" w:lineRule="auto" w:before="0" w:after="0"/>
        <w:ind w:left="581" w:right="0" w:hanging="185"/>
        <w:jc w:val="left"/>
        <w:rPr>
          <w:sz w:val="20"/>
        </w:rPr>
      </w:pPr>
      <w:r>
        <w:rPr>
          <w:color w:val="00A14B"/>
          <w:sz w:val="20"/>
        </w:rPr>
        <w:t>PRESENTACIÓN DE </w:t>
      </w:r>
      <w:r>
        <w:rPr>
          <w:color w:val="00A14B"/>
          <w:spacing w:val="2"/>
          <w:sz w:val="20"/>
        </w:rPr>
        <w:t>INFORMES</w:t>
      </w:r>
    </w:p>
    <w:p>
      <w:pPr>
        <w:pStyle w:val="BodyText"/>
        <w:spacing w:before="8"/>
      </w:pPr>
    </w:p>
    <w:p>
      <w:pPr>
        <w:pStyle w:val="BodyText"/>
        <w:spacing w:line="244" w:lineRule="auto" w:before="1"/>
        <w:ind w:left="397" w:right="111"/>
        <w:jc w:val="both"/>
      </w:pPr>
      <w:r>
        <w:rPr>
          <w:color w:val="231F20"/>
        </w:rPr>
        <w:t>Todos los informes deberán estar impresos a doble cara en papel reciclado o con certificación FSC, acompañados de una versión electrónica (Microsoft Word para la versión en borrador y PDF para la versión final).</w:t>
      </w:r>
    </w:p>
    <w:p>
      <w:pPr>
        <w:pStyle w:val="BodyText"/>
        <w:rPr>
          <w:sz w:val="24"/>
        </w:rPr>
      </w:pPr>
    </w:p>
    <w:p>
      <w:pPr>
        <w:pStyle w:val="BodyText"/>
        <w:spacing w:before="9"/>
        <w:rPr>
          <w:sz w:val="26"/>
        </w:rPr>
      </w:pPr>
    </w:p>
    <w:p>
      <w:pPr>
        <w:pStyle w:val="ListParagraph"/>
        <w:numPr>
          <w:ilvl w:val="1"/>
          <w:numId w:val="11"/>
        </w:numPr>
        <w:tabs>
          <w:tab w:pos="733" w:val="left" w:leader="none"/>
        </w:tabs>
        <w:spacing w:line="240" w:lineRule="auto" w:before="0" w:after="0"/>
        <w:ind w:left="732" w:right="0" w:hanging="336"/>
        <w:jc w:val="left"/>
        <w:rPr>
          <w:i/>
          <w:sz w:val="20"/>
        </w:rPr>
      </w:pPr>
      <w:r>
        <w:rPr>
          <w:i/>
          <w:color w:val="00A14B"/>
          <w:spacing w:val="2"/>
          <w:sz w:val="20"/>
        </w:rPr>
        <w:t>ESTUDIO </w:t>
      </w:r>
      <w:r>
        <w:rPr>
          <w:i/>
          <w:color w:val="00A14B"/>
          <w:sz w:val="20"/>
        </w:rPr>
        <w:t>DE </w:t>
      </w:r>
      <w:r>
        <w:rPr>
          <w:color w:val="00A14B"/>
          <w:sz w:val="20"/>
        </w:rPr>
        <w:t>SCOPING </w:t>
      </w:r>
      <w:r>
        <w:rPr>
          <w:i/>
          <w:color w:val="00A14B"/>
          <w:sz w:val="20"/>
        </w:rPr>
        <w:t>DE </w:t>
      </w:r>
      <w:r>
        <w:rPr>
          <w:i/>
          <w:color w:val="00A14B"/>
          <w:spacing w:val="4"/>
          <w:sz w:val="20"/>
        </w:rPr>
        <w:t>LA</w:t>
      </w:r>
      <w:r>
        <w:rPr>
          <w:i/>
          <w:color w:val="00A14B"/>
          <w:spacing w:val="-2"/>
          <w:sz w:val="20"/>
        </w:rPr>
        <w:t> </w:t>
      </w:r>
      <w:r>
        <w:rPr>
          <w:i/>
          <w:color w:val="00A14B"/>
          <w:sz w:val="20"/>
        </w:rPr>
        <w:t>EIA</w:t>
      </w:r>
    </w:p>
    <w:p>
      <w:pPr>
        <w:pStyle w:val="BodyText"/>
        <w:spacing w:before="8"/>
        <w:rPr>
          <w:i/>
        </w:rPr>
      </w:pPr>
    </w:p>
    <w:p>
      <w:pPr>
        <w:pStyle w:val="BodyText"/>
        <w:ind w:left="397"/>
        <w:jc w:val="both"/>
      </w:pPr>
      <w:r>
        <w:rPr>
          <w:color w:val="231F20"/>
        </w:rPr>
        <w:t>El estudio de </w:t>
      </w:r>
      <w:r>
        <w:rPr>
          <w:i/>
          <w:color w:val="231F20"/>
        </w:rPr>
        <w:t>scoping </w:t>
      </w:r>
      <w:r>
        <w:rPr>
          <w:color w:val="231F20"/>
        </w:rPr>
        <w:t>deberá respetar el formato que se presenta en el Apéndice 1.</w:t>
      </w:r>
    </w:p>
    <w:p>
      <w:pPr>
        <w:pStyle w:val="BodyText"/>
        <w:spacing w:before="9"/>
      </w:pPr>
    </w:p>
    <w:p>
      <w:pPr>
        <w:pStyle w:val="BodyText"/>
        <w:spacing w:line="244" w:lineRule="auto"/>
        <w:ind w:left="397" w:right="110"/>
        <w:jc w:val="both"/>
      </w:pPr>
      <w:r>
        <w:rPr>
          <w:color w:val="231F20"/>
          <w:spacing w:val="3"/>
        </w:rPr>
        <w:t>La </w:t>
      </w:r>
      <w:r>
        <w:rPr>
          <w:color w:val="231F20"/>
        </w:rPr>
        <w:t>estrategia detallada de participación de </w:t>
      </w:r>
      <w:r>
        <w:rPr>
          <w:color w:val="231F20"/>
          <w:spacing w:val="2"/>
        </w:rPr>
        <w:t>las partes </w:t>
      </w:r>
      <w:r>
        <w:rPr>
          <w:color w:val="231F20"/>
        </w:rPr>
        <w:t>interesadas deberá </w:t>
      </w:r>
      <w:r>
        <w:rPr>
          <w:color w:val="231F20"/>
          <w:spacing w:val="2"/>
        </w:rPr>
        <w:t>presentarse </w:t>
      </w:r>
      <w:r>
        <w:rPr>
          <w:color w:val="231F20"/>
        </w:rPr>
        <w:t>dos semanas después    del inicio del proyecto; deberán remitirse (</w:t>
      </w:r>
      <w:r>
        <w:rPr>
          <w:i/>
          <w:color w:val="231F20"/>
        </w:rPr>
        <w:t>número</w:t>
      </w:r>
      <w:r>
        <w:rPr>
          <w:color w:val="231F20"/>
        </w:rPr>
        <w:t>) copias a (</w:t>
      </w:r>
      <w:r>
        <w:rPr>
          <w:i/>
          <w:color w:val="231F20"/>
        </w:rPr>
        <w:t>nombres y organizaciones</w:t>
      </w:r>
      <w:r>
        <w:rPr>
          <w:color w:val="231F20"/>
        </w:rPr>
        <w:t>), para que formulen sus observaciones.</w:t>
      </w:r>
    </w:p>
    <w:p>
      <w:pPr>
        <w:pStyle w:val="BodyText"/>
        <w:spacing w:before="2"/>
      </w:pPr>
    </w:p>
    <w:p>
      <w:pPr>
        <w:pStyle w:val="BodyText"/>
        <w:spacing w:line="244" w:lineRule="auto" w:before="1"/>
        <w:ind w:left="397" w:right="111"/>
        <w:jc w:val="both"/>
      </w:pPr>
      <w:r>
        <w:rPr>
          <w:color w:val="231F20"/>
        </w:rPr>
        <w:t>Deberán remitirse </w:t>
      </w:r>
      <w:r>
        <w:rPr>
          <w:i/>
          <w:color w:val="231F20"/>
        </w:rPr>
        <w:t>(número</w:t>
      </w:r>
      <w:r>
        <w:rPr>
          <w:color w:val="231F20"/>
        </w:rPr>
        <w:t>) copias del borrador del informe de </w:t>
      </w:r>
      <w:r>
        <w:rPr>
          <w:i/>
          <w:color w:val="231F20"/>
        </w:rPr>
        <w:t>scoping</w:t>
      </w:r>
      <w:r>
        <w:rPr>
          <w:color w:val="231F20"/>
        </w:rPr>
        <w:t>, para que formulen sus observaciones,    el ( </w:t>
      </w:r>
      <w:r>
        <w:rPr>
          <w:i/>
          <w:color w:val="231F20"/>
        </w:rPr>
        <w:t>fecha</w:t>
      </w:r>
      <w:r>
        <w:rPr>
          <w:color w:val="231F20"/>
        </w:rPr>
        <w:t>). Se espera recibir </w:t>
      </w:r>
      <w:r>
        <w:rPr>
          <w:color w:val="231F20"/>
          <w:spacing w:val="2"/>
        </w:rPr>
        <w:t>estas </w:t>
      </w:r>
      <w:r>
        <w:rPr>
          <w:color w:val="231F20"/>
        </w:rPr>
        <w:t>observaciones y comentarios de </w:t>
      </w:r>
      <w:r>
        <w:rPr>
          <w:color w:val="231F20"/>
          <w:spacing w:val="2"/>
        </w:rPr>
        <w:t>las </w:t>
      </w:r>
      <w:r>
        <w:rPr>
          <w:color w:val="231F20"/>
        </w:rPr>
        <w:t>autoridades competentes y de la UE para el ( </w:t>
      </w:r>
      <w:r>
        <w:rPr>
          <w:i/>
          <w:color w:val="231F20"/>
        </w:rPr>
        <w:t>fecha</w:t>
      </w:r>
      <w:r>
        <w:rPr>
          <w:color w:val="231F20"/>
        </w:rPr>
        <w:t>). Los consultores tendrán en </w:t>
      </w:r>
      <w:r>
        <w:rPr>
          <w:color w:val="231F20"/>
          <w:spacing w:val="2"/>
        </w:rPr>
        <w:t>cuenta </w:t>
      </w:r>
      <w:r>
        <w:rPr>
          <w:color w:val="231F20"/>
        </w:rPr>
        <w:t>estos comentarios en la preparación del informe final de </w:t>
      </w:r>
      <w:r>
        <w:rPr>
          <w:i/>
          <w:color w:val="231F20"/>
        </w:rPr>
        <w:t>scoping</w:t>
      </w:r>
      <w:r>
        <w:rPr>
          <w:color w:val="231F20"/>
        </w:rPr>
        <w:t>. Deberán </w:t>
      </w:r>
      <w:r>
        <w:rPr>
          <w:color w:val="231F20"/>
          <w:spacing w:val="2"/>
        </w:rPr>
        <w:t>presentarse </w:t>
      </w:r>
      <w:r>
        <w:rPr>
          <w:color w:val="231F20"/>
        </w:rPr>
        <w:t>(</w:t>
      </w:r>
      <w:r>
        <w:rPr>
          <w:i/>
          <w:color w:val="231F20"/>
        </w:rPr>
        <w:t>número</w:t>
      </w:r>
      <w:r>
        <w:rPr>
          <w:color w:val="231F20"/>
        </w:rPr>
        <w:t>) copias del informe final de </w:t>
      </w:r>
      <w:r>
        <w:rPr>
          <w:i/>
          <w:color w:val="231F20"/>
        </w:rPr>
        <w:t>scoping </w:t>
      </w:r>
      <w:r>
        <w:rPr>
          <w:color w:val="231F20"/>
        </w:rPr>
        <w:t>en (</w:t>
      </w:r>
      <w:r>
        <w:rPr>
          <w:i/>
          <w:color w:val="231F20"/>
        </w:rPr>
        <w:t>idioma</w:t>
      </w:r>
      <w:r>
        <w:rPr>
          <w:color w:val="231F20"/>
        </w:rPr>
        <w:t>) el (</w:t>
      </w:r>
      <w:r>
        <w:rPr>
          <w:color w:val="231F20"/>
          <w:spacing w:val="-27"/>
        </w:rPr>
        <w:t> </w:t>
      </w:r>
      <w:r>
        <w:rPr>
          <w:i/>
          <w:color w:val="231F20"/>
        </w:rPr>
        <w:t>fecha</w:t>
      </w:r>
      <w:r>
        <w:rPr>
          <w:color w:val="231F20"/>
        </w:rPr>
        <w:t>).</w:t>
      </w:r>
    </w:p>
    <w:p>
      <w:pPr>
        <w:pStyle w:val="BodyText"/>
        <w:rPr>
          <w:sz w:val="24"/>
        </w:rPr>
      </w:pPr>
    </w:p>
    <w:p>
      <w:pPr>
        <w:pStyle w:val="BodyText"/>
        <w:spacing w:before="8"/>
        <w:rPr>
          <w:sz w:val="26"/>
        </w:rPr>
      </w:pPr>
    </w:p>
    <w:p>
      <w:pPr>
        <w:pStyle w:val="ListParagraph"/>
        <w:numPr>
          <w:ilvl w:val="1"/>
          <w:numId w:val="11"/>
        </w:numPr>
        <w:tabs>
          <w:tab w:pos="741" w:val="left" w:leader="none"/>
        </w:tabs>
        <w:spacing w:line="240" w:lineRule="auto" w:before="0" w:after="0"/>
        <w:ind w:left="740" w:right="0" w:hanging="345"/>
        <w:jc w:val="left"/>
        <w:rPr>
          <w:i/>
          <w:sz w:val="20"/>
        </w:rPr>
      </w:pPr>
      <w:r>
        <w:rPr>
          <w:i/>
          <w:color w:val="00A14B"/>
          <w:spacing w:val="2"/>
          <w:sz w:val="20"/>
        </w:rPr>
        <w:t>ESTUDIO </w:t>
      </w:r>
      <w:r>
        <w:rPr>
          <w:i/>
          <w:color w:val="00A14B"/>
          <w:sz w:val="20"/>
        </w:rPr>
        <w:t>DE </w:t>
      </w:r>
      <w:r>
        <w:rPr>
          <w:i/>
          <w:color w:val="00A14B"/>
          <w:spacing w:val="4"/>
          <w:sz w:val="20"/>
        </w:rPr>
        <w:t>LA</w:t>
      </w:r>
      <w:r>
        <w:rPr>
          <w:i/>
          <w:color w:val="00A14B"/>
          <w:spacing w:val="-2"/>
          <w:sz w:val="20"/>
        </w:rPr>
        <w:t> </w:t>
      </w:r>
      <w:r>
        <w:rPr>
          <w:i/>
          <w:color w:val="00A14B"/>
          <w:sz w:val="20"/>
        </w:rPr>
        <w:t>EIA</w:t>
      </w:r>
    </w:p>
    <w:p>
      <w:pPr>
        <w:pStyle w:val="BodyText"/>
        <w:spacing w:before="8"/>
        <w:rPr>
          <w:i/>
        </w:rPr>
      </w:pPr>
    </w:p>
    <w:p>
      <w:pPr>
        <w:pStyle w:val="BodyText"/>
        <w:spacing w:line="244" w:lineRule="auto"/>
        <w:ind w:left="396" w:right="112"/>
        <w:jc w:val="both"/>
      </w:pPr>
      <w:r>
        <w:rPr>
          <w:color w:val="231F20"/>
        </w:rPr>
        <w:t>Se proporcionarán comentarios al estudio de </w:t>
      </w:r>
      <w:r>
        <w:rPr>
          <w:i/>
          <w:color w:val="231F20"/>
        </w:rPr>
        <w:t>scoping</w:t>
      </w:r>
      <w:r>
        <w:rPr>
          <w:color w:val="231F20"/>
        </w:rPr>
        <w:t>, a más tardar, en el plazo de (</w:t>
      </w:r>
      <w:r>
        <w:rPr>
          <w:i/>
          <w:color w:val="231F20"/>
        </w:rPr>
        <w:t>número</w:t>
      </w:r>
      <w:r>
        <w:rPr>
          <w:color w:val="231F20"/>
        </w:rPr>
        <w:t>) semanas a contar desde su presentación, y en esta respuesta se determinará el alcance del estudio de la EIA. El estudio de la EIA comenzará a más tardar (</w:t>
      </w:r>
      <w:r>
        <w:rPr>
          <w:i/>
          <w:color w:val="231F20"/>
        </w:rPr>
        <w:t>número</w:t>
      </w:r>
      <w:r>
        <w:rPr>
          <w:color w:val="231F20"/>
        </w:rPr>
        <w:t>) semanas después de esta fecha.</w:t>
      </w:r>
    </w:p>
    <w:p>
      <w:pPr>
        <w:spacing w:after="0" w:line="244" w:lineRule="auto"/>
        <w:jc w:val="both"/>
        <w:sectPr>
          <w:pgSz w:w="11910" w:h="16840"/>
          <w:pgMar w:top="0" w:bottom="280" w:left="1020" w:right="1020"/>
        </w:sectPr>
      </w:pPr>
    </w:p>
    <w:p>
      <w:pPr>
        <w:pStyle w:val="BodyText"/>
      </w:pPr>
      <w:r>
        <w:rPr/>
        <w:pict>
          <v:group style="position:absolute;margin-left:28.346701pt;margin-top:.000024pt;width:22.7pt;height:47.35pt;mso-position-horizontal-relative:page;mso-position-vertical-relative:page;z-index:251684864" coordorigin="567,0" coordsize="454,947">
            <v:shape style="position:absolute;left:566;top:0;width:454;height:947" coordorigin="567,0" coordsize="454,947" path="m1020,0l567,0,567,833,569,899,581,933,615,945,680,947,907,947,973,945,1006,933,1019,899,1020,833,1020,0xe" filled="true" fillcolor="#9aca3c" stroked="false">
              <v:path arrowok="t"/>
              <v:fill type="solid"/>
            </v:shape>
            <v:shape style="position:absolute;left:566;top:0;width:454;height:947" type="#_x0000_t202" filled="false" stroked="false">
              <v:textbox inset="0,0,0,0">
                <w:txbxContent>
                  <w:p>
                    <w:pPr>
                      <w:spacing w:line="240" w:lineRule="auto" w:before="0"/>
                      <w:rPr>
                        <w:sz w:val="20"/>
                      </w:rPr>
                    </w:pPr>
                  </w:p>
                  <w:p>
                    <w:pPr>
                      <w:spacing w:line="240" w:lineRule="auto" w:before="0"/>
                      <w:rPr>
                        <w:sz w:val="20"/>
                      </w:rPr>
                    </w:pPr>
                  </w:p>
                  <w:p>
                    <w:pPr>
                      <w:spacing w:line="240" w:lineRule="auto" w:before="4"/>
                      <w:rPr>
                        <w:sz w:val="18"/>
                      </w:rPr>
                    </w:pPr>
                  </w:p>
                  <w:p>
                    <w:pPr>
                      <w:spacing w:before="0"/>
                      <w:ind w:left="82" w:right="0" w:firstLine="0"/>
                      <w:jc w:val="left"/>
                      <w:rPr>
                        <w:b/>
                        <w:sz w:val="16"/>
                      </w:rPr>
                    </w:pPr>
                    <w:r>
                      <w:rPr>
                        <w:b/>
                        <w:color w:val="FFFFFF"/>
                        <w:sz w:val="16"/>
                      </w:rPr>
                      <w:t>114</w:t>
                    </w:r>
                  </w:p>
                </w:txbxContent>
              </v:textbox>
              <w10:wrap type="none"/>
            </v:shape>
            <w10:wrap type="none"/>
          </v:group>
        </w:pict>
      </w:r>
    </w:p>
    <w:p>
      <w:pPr>
        <w:pStyle w:val="BodyText"/>
      </w:pPr>
    </w:p>
    <w:p>
      <w:pPr>
        <w:pStyle w:val="BodyText"/>
        <w:spacing w:before="2"/>
      </w:pPr>
    </w:p>
    <w:p>
      <w:pPr>
        <w:spacing w:before="0"/>
        <w:ind w:left="115" w:right="0" w:firstLine="0"/>
        <w:jc w:val="left"/>
        <w:rPr>
          <w:b/>
          <w:sz w:val="12"/>
        </w:rPr>
      </w:pPr>
      <w:r>
        <w:rPr>
          <w:b/>
          <w:color w:val="231F20"/>
          <w:w w:val="115"/>
          <w:sz w:val="12"/>
        </w:rPr>
        <w:t>GUÍA N.</w:t>
      </w:r>
      <w:r>
        <w:rPr>
          <w:b/>
          <w:color w:val="231F20"/>
          <w:w w:val="115"/>
          <w:position w:val="4"/>
          <w:sz w:val="7"/>
        </w:rPr>
        <w:t>O </w:t>
      </w:r>
      <w:r>
        <w:rPr>
          <w:b/>
          <w:color w:val="231F20"/>
          <w:w w:val="115"/>
          <w:sz w:val="12"/>
        </w:rPr>
        <w:t>6 | INteGrAcIóN del medIO AmbIeNte y el cAmbIO clImátIcO eN lA cOOperAcIóN INterNAcIONAl de lA Ue</w:t>
      </w:r>
    </w:p>
    <w:p>
      <w:pPr>
        <w:pStyle w:val="BodyText"/>
        <w:rPr>
          <w:b/>
        </w:rPr>
      </w:pPr>
    </w:p>
    <w:p>
      <w:pPr>
        <w:pStyle w:val="BodyText"/>
        <w:rPr>
          <w:b/>
        </w:rPr>
      </w:pPr>
    </w:p>
    <w:p>
      <w:pPr>
        <w:pStyle w:val="BodyText"/>
        <w:rPr>
          <w:b/>
        </w:rPr>
      </w:pPr>
    </w:p>
    <w:p>
      <w:pPr>
        <w:pStyle w:val="BodyText"/>
        <w:spacing w:before="12"/>
        <w:rPr>
          <w:b/>
          <w:sz w:val="17"/>
        </w:rPr>
      </w:pPr>
    </w:p>
    <w:p>
      <w:pPr>
        <w:pStyle w:val="BodyText"/>
        <w:spacing w:line="244" w:lineRule="auto" w:before="100"/>
        <w:ind w:left="113" w:right="395"/>
        <w:jc w:val="both"/>
      </w:pPr>
      <w:r>
        <w:rPr>
          <w:color w:val="231F20"/>
        </w:rPr>
        <w:t>El informe sobre la EIA deberá respetar el formato que se presenta en el Apéndice 2. Los análisis subyacentes deberán presentarse en apéndices de este informe.</w:t>
      </w:r>
    </w:p>
    <w:p>
      <w:pPr>
        <w:pStyle w:val="BodyText"/>
        <w:spacing w:before="3"/>
      </w:pPr>
    </w:p>
    <w:p>
      <w:pPr>
        <w:spacing w:line="244" w:lineRule="auto" w:before="0"/>
        <w:ind w:left="113" w:right="395" w:firstLine="0"/>
        <w:jc w:val="both"/>
        <w:rPr>
          <w:sz w:val="20"/>
        </w:rPr>
      </w:pPr>
      <w:r>
        <w:rPr>
          <w:color w:val="231F20"/>
          <w:sz w:val="20"/>
        </w:rPr>
        <w:t>Deberán remitirse (</w:t>
      </w:r>
      <w:r>
        <w:rPr>
          <w:i/>
          <w:color w:val="231F20"/>
          <w:sz w:val="20"/>
        </w:rPr>
        <w:t>número</w:t>
      </w:r>
      <w:r>
        <w:rPr>
          <w:color w:val="231F20"/>
          <w:sz w:val="20"/>
        </w:rPr>
        <w:t>) copias del borrador del informe sobre la EIA a (</w:t>
      </w:r>
      <w:r>
        <w:rPr>
          <w:i/>
          <w:color w:val="231F20"/>
          <w:sz w:val="20"/>
        </w:rPr>
        <w:t>nombres y organizaciones</w:t>
      </w:r>
      <w:r>
        <w:rPr>
          <w:color w:val="231F20"/>
          <w:sz w:val="20"/>
        </w:rPr>
        <w:t>), para que formulen sus observaciones, el ( </w:t>
      </w:r>
      <w:r>
        <w:rPr>
          <w:i/>
          <w:color w:val="231F20"/>
          <w:sz w:val="20"/>
        </w:rPr>
        <w:t>fecha</w:t>
      </w:r>
      <w:r>
        <w:rPr>
          <w:color w:val="231F20"/>
          <w:sz w:val="20"/>
        </w:rPr>
        <w:t>). En (</w:t>
      </w:r>
      <w:r>
        <w:rPr>
          <w:i/>
          <w:color w:val="231F20"/>
          <w:sz w:val="20"/>
        </w:rPr>
        <w:t>número</w:t>
      </w:r>
      <w:r>
        <w:rPr>
          <w:color w:val="231F20"/>
          <w:sz w:val="20"/>
        </w:rPr>
        <w:t>) semanas, se recibirán las observaciones de (</w:t>
      </w:r>
      <w:r>
        <w:rPr>
          <w:i/>
          <w:color w:val="231F20"/>
          <w:sz w:val="20"/>
        </w:rPr>
        <w:t>incluir el listado </w:t>
      </w:r>
      <w:r>
        <w:rPr>
          <w:i/>
          <w:color w:val="231F20"/>
          <w:sz w:val="20"/>
        </w:rPr>
        <w:t>de las autoridades competentes</w:t>
      </w:r>
      <w:r>
        <w:rPr>
          <w:color w:val="231F20"/>
          <w:sz w:val="20"/>
        </w:rPr>
        <w:t>).</w:t>
      </w:r>
    </w:p>
    <w:p>
      <w:pPr>
        <w:pStyle w:val="BodyText"/>
        <w:spacing w:before="3"/>
      </w:pPr>
    </w:p>
    <w:p>
      <w:pPr>
        <w:pStyle w:val="BodyText"/>
        <w:spacing w:line="244" w:lineRule="auto"/>
        <w:ind w:left="113" w:right="395"/>
        <w:jc w:val="both"/>
      </w:pPr>
      <w:r>
        <w:rPr>
          <w:color w:val="231F20"/>
        </w:rPr>
        <w:t>Los consultores deberán tener en cuenta estos comentarios en la preparación del informe final (que deberá tener un máximo de (…) páginas sin contar los apéndices). Deberán presentarse (</w:t>
      </w:r>
      <w:r>
        <w:rPr>
          <w:i/>
          <w:color w:val="231F20"/>
        </w:rPr>
        <w:t>número</w:t>
      </w:r>
      <w:r>
        <w:rPr>
          <w:color w:val="231F20"/>
        </w:rPr>
        <w:t>) copias del informe final en (</w:t>
      </w:r>
      <w:r>
        <w:rPr>
          <w:i/>
          <w:color w:val="231F20"/>
        </w:rPr>
        <w:t>idioma</w:t>
      </w:r>
      <w:r>
        <w:rPr>
          <w:color w:val="231F20"/>
        </w:rPr>
        <w:t>) el ( </w:t>
      </w:r>
      <w:r>
        <w:rPr>
          <w:i/>
          <w:color w:val="231F20"/>
        </w:rPr>
        <w:t>fecha</w:t>
      </w:r>
      <w:r>
        <w:rPr>
          <w:color w:val="231F20"/>
        </w:rPr>
        <w:t>).</w:t>
      </w:r>
    </w:p>
    <w:p>
      <w:pPr>
        <w:pStyle w:val="BodyText"/>
        <w:rPr>
          <w:sz w:val="24"/>
        </w:rPr>
      </w:pPr>
    </w:p>
    <w:p>
      <w:pPr>
        <w:pStyle w:val="BodyText"/>
        <w:spacing w:before="9"/>
        <w:rPr>
          <w:sz w:val="26"/>
        </w:rPr>
      </w:pPr>
    </w:p>
    <w:p>
      <w:pPr>
        <w:pStyle w:val="ListParagraph"/>
        <w:numPr>
          <w:ilvl w:val="0"/>
          <w:numId w:val="2"/>
        </w:numPr>
        <w:tabs>
          <w:tab w:pos="322" w:val="left" w:leader="none"/>
        </w:tabs>
        <w:spacing w:line="240" w:lineRule="auto" w:before="0" w:after="0"/>
        <w:ind w:left="321" w:right="0" w:hanging="209"/>
        <w:jc w:val="left"/>
        <w:rPr>
          <w:sz w:val="20"/>
        </w:rPr>
      </w:pPr>
      <w:r>
        <w:rPr>
          <w:color w:val="00A14B"/>
          <w:sz w:val="20"/>
        </w:rPr>
        <w:t>PRESENTACIÓN DE </w:t>
      </w:r>
      <w:r>
        <w:rPr>
          <w:color w:val="00A14B"/>
          <w:spacing w:val="5"/>
          <w:sz w:val="20"/>
        </w:rPr>
        <w:t>LA</w:t>
      </w:r>
      <w:r>
        <w:rPr>
          <w:color w:val="00A14B"/>
          <w:sz w:val="20"/>
        </w:rPr>
        <w:t> </w:t>
      </w:r>
      <w:r>
        <w:rPr>
          <w:color w:val="00A14B"/>
          <w:spacing w:val="2"/>
          <w:sz w:val="20"/>
        </w:rPr>
        <w:t>PROPUESTA</w:t>
      </w:r>
    </w:p>
    <w:p>
      <w:pPr>
        <w:pStyle w:val="BodyText"/>
        <w:spacing w:before="8"/>
      </w:pPr>
    </w:p>
    <w:p>
      <w:pPr>
        <w:pStyle w:val="BodyText"/>
        <w:spacing w:line="244" w:lineRule="auto"/>
        <w:ind w:left="113" w:right="395"/>
        <w:jc w:val="both"/>
      </w:pPr>
      <w:r>
        <w:rPr>
          <w:color w:val="231F20"/>
          <w:spacing w:val="3"/>
        </w:rPr>
        <w:t>La</w:t>
      </w:r>
      <w:r>
        <w:rPr>
          <w:color w:val="231F20"/>
          <w:spacing w:val="-4"/>
        </w:rPr>
        <w:t> </w:t>
      </w:r>
      <w:r>
        <w:rPr>
          <w:color w:val="231F20"/>
          <w:spacing w:val="2"/>
        </w:rPr>
        <w:t>propuesta</w:t>
      </w:r>
      <w:r>
        <w:rPr>
          <w:color w:val="231F20"/>
          <w:spacing w:val="-4"/>
        </w:rPr>
        <w:t> </w:t>
      </w:r>
      <w:r>
        <w:rPr>
          <w:color w:val="231F20"/>
        </w:rPr>
        <w:t>deberá</w:t>
      </w:r>
      <w:r>
        <w:rPr>
          <w:color w:val="231F20"/>
          <w:spacing w:val="-4"/>
        </w:rPr>
        <w:t> </w:t>
      </w:r>
      <w:r>
        <w:rPr>
          <w:color w:val="231F20"/>
          <w:spacing w:val="2"/>
        </w:rPr>
        <w:t>redactarse</w:t>
      </w:r>
      <w:r>
        <w:rPr>
          <w:color w:val="231F20"/>
          <w:spacing w:val="-4"/>
        </w:rPr>
        <w:t> </w:t>
      </w:r>
      <w:r>
        <w:rPr>
          <w:color w:val="231F20"/>
        </w:rPr>
        <w:t>de</w:t>
      </w:r>
      <w:r>
        <w:rPr>
          <w:color w:val="231F20"/>
          <w:spacing w:val="-4"/>
        </w:rPr>
        <w:t> </w:t>
      </w:r>
      <w:r>
        <w:rPr>
          <w:color w:val="231F20"/>
        </w:rPr>
        <w:t>forma</w:t>
      </w:r>
      <w:r>
        <w:rPr>
          <w:color w:val="231F20"/>
          <w:spacing w:val="-4"/>
        </w:rPr>
        <w:t> </w:t>
      </w:r>
      <w:r>
        <w:rPr>
          <w:color w:val="231F20"/>
        </w:rPr>
        <w:t>que</w:t>
      </w:r>
      <w:r>
        <w:rPr>
          <w:color w:val="231F20"/>
          <w:spacing w:val="-4"/>
        </w:rPr>
        <w:t> </w:t>
      </w:r>
      <w:r>
        <w:rPr>
          <w:color w:val="231F20"/>
        </w:rPr>
        <w:t>evidencie</w:t>
      </w:r>
      <w:r>
        <w:rPr>
          <w:color w:val="231F20"/>
          <w:spacing w:val="-4"/>
        </w:rPr>
        <w:t> </w:t>
      </w:r>
      <w:r>
        <w:rPr>
          <w:color w:val="231F20"/>
        </w:rPr>
        <w:t>la</w:t>
      </w:r>
      <w:r>
        <w:rPr>
          <w:color w:val="231F20"/>
          <w:spacing w:val="-4"/>
        </w:rPr>
        <w:t> </w:t>
      </w:r>
      <w:r>
        <w:rPr>
          <w:color w:val="231F20"/>
        </w:rPr>
        <w:t>comprensión</w:t>
      </w:r>
      <w:r>
        <w:rPr>
          <w:color w:val="231F20"/>
          <w:spacing w:val="-4"/>
        </w:rPr>
        <w:t> </w:t>
      </w:r>
      <w:r>
        <w:rPr>
          <w:color w:val="231F20"/>
        </w:rPr>
        <w:t>de</w:t>
      </w:r>
      <w:r>
        <w:rPr>
          <w:color w:val="231F20"/>
          <w:spacing w:val="-4"/>
        </w:rPr>
        <w:t> </w:t>
      </w:r>
      <w:r>
        <w:rPr>
          <w:color w:val="231F20"/>
        </w:rPr>
        <w:t>los</w:t>
      </w:r>
      <w:r>
        <w:rPr>
          <w:color w:val="231F20"/>
          <w:spacing w:val="-4"/>
        </w:rPr>
        <w:t> </w:t>
      </w:r>
      <w:r>
        <w:rPr>
          <w:color w:val="231F20"/>
        </w:rPr>
        <w:t>Términos</w:t>
      </w:r>
      <w:r>
        <w:rPr>
          <w:color w:val="231F20"/>
          <w:spacing w:val="-4"/>
        </w:rPr>
        <w:t> </w:t>
      </w:r>
      <w:r>
        <w:rPr>
          <w:color w:val="231F20"/>
        </w:rPr>
        <w:t>de</w:t>
      </w:r>
      <w:r>
        <w:rPr>
          <w:color w:val="231F20"/>
          <w:spacing w:val="-4"/>
        </w:rPr>
        <w:t> </w:t>
      </w:r>
      <w:r>
        <w:rPr>
          <w:color w:val="231F20"/>
        </w:rPr>
        <w:t>Referencia</w:t>
      </w:r>
      <w:r>
        <w:rPr>
          <w:color w:val="231F20"/>
          <w:spacing w:val="-4"/>
        </w:rPr>
        <w:t> </w:t>
      </w:r>
      <w:r>
        <w:rPr>
          <w:color w:val="231F20"/>
        </w:rPr>
        <w:t>y</w:t>
      </w:r>
      <w:r>
        <w:rPr>
          <w:color w:val="231F20"/>
          <w:spacing w:val="-4"/>
        </w:rPr>
        <w:t> </w:t>
      </w:r>
      <w:r>
        <w:rPr>
          <w:color w:val="231F20"/>
        </w:rPr>
        <w:t>describa el</w:t>
      </w:r>
      <w:r>
        <w:rPr>
          <w:color w:val="231F20"/>
          <w:spacing w:val="-5"/>
        </w:rPr>
        <w:t> </w:t>
      </w:r>
      <w:r>
        <w:rPr>
          <w:color w:val="231F20"/>
        </w:rPr>
        <w:t>enfoque</w:t>
      </w:r>
      <w:r>
        <w:rPr>
          <w:color w:val="231F20"/>
          <w:spacing w:val="-4"/>
        </w:rPr>
        <w:t> </w:t>
      </w:r>
      <w:r>
        <w:rPr>
          <w:color w:val="231F20"/>
        </w:rPr>
        <w:t>general</w:t>
      </w:r>
      <w:r>
        <w:rPr>
          <w:color w:val="231F20"/>
          <w:spacing w:val="-5"/>
        </w:rPr>
        <w:t> </w:t>
      </w:r>
      <w:r>
        <w:rPr>
          <w:color w:val="231F20"/>
        </w:rPr>
        <w:t>de</w:t>
      </w:r>
      <w:r>
        <w:rPr>
          <w:color w:val="231F20"/>
          <w:spacing w:val="-4"/>
        </w:rPr>
        <w:t> </w:t>
      </w:r>
      <w:r>
        <w:rPr>
          <w:color w:val="231F20"/>
        </w:rPr>
        <w:t>la</w:t>
      </w:r>
      <w:r>
        <w:rPr>
          <w:color w:val="231F20"/>
          <w:spacing w:val="-5"/>
        </w:rPr>
        <w:t> </w:t>
      </w:r>
      <w:r>
        <w:rPr>
          <w:color w:val="231F20"/>
        </w:rPr>
        <w:t>EIA</w:t>
      </w:r>
      <w:r>
        <w:rPr>
          <w:color w:val="231F20"/>
          <w:spacing w:val="-4"/>
        </w:rPr>
        <w:t> </w:t>
      </w:r>
      <w:r>
        <w:rPr>
          <w:color w:val="231F20"/>
        </w:rPr>
        <w:t>de</w:t>
      </w:r>
      <w:r>
        <w:rPr>
          <w:color w:val="231F20"/>
          <w:spacing w:val="-5"/>
        </w:rPr>
        <w:t> </w:t>
      </w:r>
      <w:r>
        <w:rPr>
          <w:color w:val="231F20"/>
        </w:rPr>
        <w:t>conformidad</w:t>
      </w:r>
      <w:r>
        <w:rPr>
          <w:color w:val="231F20"/>
          <w:spacing w:val="-4"/>
        </w:rPr>
        <w:t> </w:t>
      </w:r>
      <w:r>
        <w:rPr>
          <w:color w:val="231F20"/>
        </w:rPr>
        <w:t>con</w:t>
      </w:r>
      <w:r>
        <w:rPr>
          <w:color w:val="231F20"/>
          <w:spacing w:val="-5"/>
        </w:rPr>
        <w:t> </w:t>
      </w:r>
      <w:r>
        <w:rPr>
          <w:color w:val="231F20"/>
        </w:rPr>
        <w:t>estos</w:t>
      </w:r>
      <w:r>
        <w:rPr>
          <w:color w:val="231F20"/>
          <w:spacing w:val="-4"/>
        </w:rPr>
        <w:t> </w:t>
      </w:r>
      <w:r>
        <w:rPr>
          <w:color w:val="231F20"/>
        </w:rPr>
        <w:t>TdR,</w:t>
      </w:r>
      <w:r>
        <w:rPr>
          <w:color w:val="231F20"/>
          <w:spacing w:val="-5"/>
        </w:rPr>
        <w:t> </w:t>
      </w:r>
      <w:r>
        <w:rPr>
          <w:color w:val="231F20"/>
        </w:rPr>
        <w:t>haciendo</w:t>
      </w:r>
      <w:r>
        <w:rPr>
          <w:color w:val="231F20"/>
          <w:spacing w:val="-4"/>
        </w:rPr>
        <w:t> </w:t>
      </w:r>
      <w:r>
        <w:rPr>
          <w:color w:val="231F20"/>
        </w:rPr>
        <w:t>hincapié</w:t>
      </w:r>
      <w:r>
        <w:rPr>
          <w:color w:val="231F20"/>
          <w:spacing w:val="-5"/>
        </w:rPr>
        <w:t> </w:t>
      </w:r>
      <w:r>
        <w:rPr>
          <w:color w:val="231F20"/>
        </w:rPr>
        <w:t>en</w:t>
      </w:r>
      <w:r>
        <w:rPr>
          <w:color w:val="231F20"/>
          <w:spacing w:val="-4"/>
        </w:rPr>
        <w:t> </w:t>
      </w:r>
      <w:r>
        <w:rPr>
          <w:color w:val="231F20"/>
        </w:rPr>
        <w:t>lo</w:t>
      </w:r>
      <w:r>
        <w:rPr>
          <w:color w:val="231F20"/>
          <w:spacing w:val="-5"/>
        </w:rPr>
        <w:t> </w:t>
      </w:r>
      <w:r>
        <w:rPr>
          <w:color w:val="231F20"/>
        </w:rPr>
        <w:t>siguiente:</w:t>
      </w:r>
      <w:r>
        <w:rPr>
          <w:color w:val="231F20"/>
          <w:spacing w:val="-4"/>
        </w:rPr>
        <w:t> </w:t>
      </w:r>
      <w:r>
        <w:rPr>
          <w:color w:val="231F20"/>
        </w:rPr>
        <w:t>la</w:t>
      </w:r>
      <w:r>
        <w:rPr>
          <w:color w:val="231F20"/>
          <w:spacing w:val="-5"/>
        </w:rPr>
        <w:t> </w:t>
      </w:r>
      <w:r>
        <w:rPr>
          <w:color w:val="231F20"/>
        </w:rPr>
        <w:t>metodología</w:t>
      </w:r>
      <w:r>
        <w:rPr>
          <w:color w:val="231F20"/>
          <w:spacing w:val="-4"/>
        </w:rPr>
        <w:t> </w:t>
      </w:r>
      <w:r>
        <w:rPr>
          <w:color w:val="231F20"/>
        </w:rPr>
        <w:t>pro- </w:t>
      </w:r>
      <w:r>
        <w:rPr>
          <w:color w:val="231F20"/>
          <w:spacing w:val="2"/>
        </w:rPr>
        <w:t>puesta </w:t>
      </w:r>
      <w:r>
        <w:rPr>
          <w:color w:val="231F20"/>
        </w:rPr>
        <w:t>para la participación de </w:t>
      </w:r>
      <w:r>
        <w:rPr>
          <w:color w:val="231F20"/>
          <w:spacing w:val="2"/>
        </w:rPr>
        <w:t>las partes </w:t>
      </w:r>
      <w:r>
        <w:rPr>
          <w:color w:val="231F20"/>
        </w:rPr>
        <w:t>interesadas, los enfoques propuestos para la definición de la línea de base de ambiental y </w:t>
      </w:r>
      <w:r>
        <w:rPr>
          <w:color w:val="231F20"/>
          <w:spacing w:val="2"/>
        </w:rPr>
        <w:t>las </w:t>
      </w:r>
      <w:r>
        <w:rPr>
          <w:color w:val="231F20"/>
        </w:rPr>
        <w:t>metodologías </w:t>
      </w:r>
      <w:r>
        <w:rPr>
          <w:color w:val="231F20"/>
          <w:spacing w:val="2"/>
        </w:rPr>
        <w:t>propuestas </w:t>
      </w:r>
      <w:r>
        <w:rPr>
          <w:color w:val="231F20"/>
        </w:rPr>
        <w:t>para la identificación y evaluación de los impactos (incluyendo la descripción de </w:t>
      </w:r>
      <w:r>
        <w:rPr>
          <w:color w:val="231F20"/>
          <w:spacing w:val="2"/>
        </w:rPr>
        <w:t>las </w:t>
      </w:r>
      <w:r>
        <w:rPr>
          <w:color w:val="231F20"/>
        </w:rPr>
        <w:t>herramientas </w:t>
      </w:r>
      <w:r>
        <w:rPr>
          <w:color w:val="231F20"/>
          <w:spacing w:val="2"/>
        </w:rPr>
        <w:t>concretas </w:t>
      </w:r>
      <w:r>
        <w:rPr>
          <w:color w:val="231F20"/>
        </w:rPr>
        <w:t>propuestas).</w:t>
      </w:r>
    </w:p>
    <w:p>
      <w:pPr>
        <w:pStyle w:val="BodyText"/>
        <w:spacing w:before="2"/>
      </w:pPr>
    </w:p>
    <w:p>
      <w:pPr>
        <w:spacing w:line="244" w:lineRule="auto" w:before="0"/>
        <w:ind w:left="113" w:right="395" w:firstLine="0"/>
        <w:jc w:val="both"/>
        <w:rPr>
          <w:i/>
          <w:sz w:val="20"/>
        </w:rPr>
      </w:pPr>
      <w:r>
        <w:rPr>
          <w:i/>
          <w:color w:val="231F20"/>
          <w:sz w:val="20"/>
        </w:rPr>
        <w:t>(Según la modalidad de contratación que se utilice, el gobierno partenario y la UE indicarán la forma en que </w:t>
      </w:r>
      <w:r>
        <w:rPr>
          <w:i/>
          <w:color w:val="231F20"/>
          <w:sz w:val="20"/>
        </w:rPr>
        <w:t>desean que los consultores hagan su propuesta financiera, por ejemplo, mediante el desglose por categorías de costos, así como el presupuesto máximo para este contrato)</w:t>
      </w:r>
    </w:p>
    <w:p>
      <w:pPr>
        <w:pStyle w:val="BodyText"/>
        <w:rPr>
          <w:i/>
          <w:sz w:val="24"/>
        </w:rPr>
      </w:pPr>
    </w:p>
    <w:p>
      <w:pPr>
        <w:pStyle w:val="BodyText"/>
        <w:spacing w:before="9"/>
        <w:rPr>
          <w:i/>
          <w:sz w:val="26"/>
        </w:rPr>
      </w:pPr>
    </w:p>
    <w:p>
      <w:pPr>
        <w:pStyle w:val="ListParagraph"/>
        <w:numPr>
          <w:ilvl w:val="0"/>
          <w:numId w:val="2"/>
        </w:numPr>
        <w:tabs>
          <w:tab w:pos="319" w:val="left" w:leader="none"/>
        </w:tabs>
        <w:spacing w:line="240" w:lineRule="auto" w:before="0" w:after="0"/>
        <w:ind w:left="318" w:right="0" w:hanging="206"/>
        <w:jc w:val="left"/>
        <w:rPr>
          <w:sz w:val="20"/>
        </w:rPr>
      </w:pPr>
      <w:r>
        <w:rPr>
          <w:color w:val="00A14B"/>
          <w:spacing w:val="3"/>
          <w:sz w:val="20"/>
        </w:rPr>
        <w:t>CALENDARIO </w:t>
      </w:r>
      <w:r>
        <w:rPr>
          <w:color w:val="00A14B"/>
          <w:sz w:val="20"/>
        </w:rPr>
        <w:t>DE</w:t>
      </w:r>
      <w:r>
        <w:rPr>
          <w:color w:val="00A14B"/>
          <w:spacing w:val="-3"/>
          <w:sz w:val="20"/>
        </w:rPr>
        <w:t> </w:t>
      </w:r>
      <w:r>
        <w:rPr>
          <w:color w:val="00A14B"/>
          <w:spacing w:val="5"/>
          <w:sz w:val="20"/>
        </w:rPr>
        <w:t>TRABAJO</w:t>
      </w:r>
    </w:p>
    <w:p>
      <w:pPr>
        <w:pStyle w:val="BodyText"/>
        <w:spacing w:before="8"/>
      </w:pPr>
    </w:p>
    <w:p>
      <w:pPr>
        <w:spacing w:before="0"/>
        <w:ind w:left="113" w:right="0" w:firstLine="0"/>
        <w:jc w:val="both"/>
        <w:rPr>
          <w:i/>
          <w:sz w:val="20"/>
        </w:rPr>
      </w:pPr>
      <w:r>
        <w:rPr>
          <w:i/>
          <w:color w:val="231F20"/>
          <w:sz w:val="20"/>
        </w:rPr>
        <w:t>(Incluir el calendario de trabajo)</w:t>
      </w:r>
    </w:p>
    <w:p>
      <w:pPr>
        <w:pStyle w:val="BodyText"/>
        <w:spacing w:before="9"/>
        <w:rPr>
          <w:i/>
        </w:rPr>
      </w:pPr>
    </w:p>
    <w:p>
      <w:pPr>
        <w:pStyle w:val="BodyText"/>
        <w:spacing w:line="244" w:lineRule="auto"/>
        <w:ind w:left="113" w:right="395"/>
        <w:jc w:val="both"/>
      </w:pPr>
      <w:r>
        <w:rPr>
          <w:color w:val="231F20"/>
        </w:rPr>
        <w:t>El consultor deberá responder a este calendario e indicar en su propuesta cómo pretende organizar el trabajo para cumplir con el mismo. El calendario podrá revisarse en función de los resultados del estudio de </w:t>
      </w:r>
      <w:r>
        <w:rPr>
          <w:i/>
          <w:color w:val="231F20"/>
        </w:rPr>
        <w:t>scoping</w:t>
      </w:r>
      <w:r>
        <w:rPr>
          <w:color w:val="231F20"/>
        </w:rPr>
        <w:t>.</w:t>
      </w:r>
    </w:p>
    <w:p>
      <w:pPr>
        <w:pStyle w:val="BodyText"/>
        <w:rPr>
          <w:sz w:val="24"/>
        </w:rPr>
      </w:pPr>
    </w:p>
    <w:p>
      <w:pPr>
        <w:pStyle w:val="BodyText"/>
        <w:spacing w:before="9"/>
        <w:rPr>
          <w:sz w:val="26"/>
        </w:rPr>
      </w:pPr>
    </w:p>
    <w:p>
      <w:pPr>
        <w:pStyle w:val="ListParagraph"/>
        <w:numPr>
          <w:ilvl w:val="0"/>
          <w:numId w:val="2"/>
        </w:numPr>
        <w:tabs>
          <w:tab w:pos="428" w:val="left" w:leader="none"/>
        </w:tabs>
        <w:spacing w:line="240" w:lineRule="auto" w:before="0" w:after="0"/>
        <w:ind w:left="427" w:right="0" w:hanging="315"/>
        <w:jc w:val="left"/>
        <w:rPr>
          <w:sz w:val="20"/>
        </w:rPr>
      </w:pPr>
      <w:r>
        <w:rPr>
          <w:color w:val="00A14B"/>
          <w:spacing w:val="2"/>
          <w:sz w:val="20"/>
        </w:rPr>
        <w:t>APÉNDICES</w:t>
      </w:r>
    </w:p>
    <w:p>
      <w:pPr>
        <w:pStyle w:val="BodyText"/>
        <w:rPr>
          <w:sz w:val="24"/>
        </w:rPr>
      </w:pPr>
    </w:p>
    <w:p>
      <w:pPr>
        <w:pStyle w:val="BodyText"/>
        <w:rPr>
          <w:sz w:val="27"/>
        </w:rPr>
      </w:pPr>
    </w:p>
    <w:p>
      <w:pPr>
        <w:spacing w:line="472" w:lineRule="auto" w:before="0"/>
        <w:ind w:left="113" w:right="3516" w:firstLine="0"/>
        <w:jc w:val="left"/>
        <w:rPr>
          <w:sz w:val="20"/>
        </w:rPr>
      </w:pPr>
      <w:r>
        <w:rPr>
          <w:b/>
          <w:color w:val="00A14B"/>
          <w:sz w:val="20"/>
        </w:rPr>
        <w:t>Apéndice </w:t>
      </w:r>
      <w:r>
        <w:rPr>
          <w:b/>
          <w:color w:val="00A14B"/>
          <w:spacing w:val="3"/>
          <w:sz w:val="20"/>
        </w:rPr>
        <w:t>1. </w:t>
      </w:r>
      <w:r>
        <w:rPr>
          <w:b/>
          <w:color w:val="00A14B"/>
          <w:sz w:val="20"/>
        </w:rPr>
        <w:t>Formato </w:t>
      </w:r>
      <w:r>
        <w:rPr>
          <w:b/>
          <w:color w:val="00A14B"/>
          <w:spacing w:val="2"/>
          <w:sz w:val="20"/>
        </w:rPr>
        <w:t>estándar </w:t>
      </w:r>
      <w:r>
        <w:rPr>
          <w:b/>
          <w:color w:val="00A14B"/>
          <w:sz w:val="20"/>
        </w:rPr>
        <w:t>para el informe de </w:t>
      </w:r>
      <w:r>
        <w:rPr>
          <w:b/>
          <w:i/>
          <w:color w:val="00A14B"/>
          <w:sz w:val="20"/>
        </w:rPr>
        <w:t>scoping </w:t>
      </w:r>
      <w:r>
        <w:rPr>
          <w:b/>
          <w:color w:val="00A14B"/>
          <w:sz w:val="20"/>
        </w:rPr>
        <w:t>de la </w:t>
      </w:r>
      <w:r>
        <w:rPr>
          <w:b/>
          <w:color w:val="00A14B"/>
          <w:spacing w:val="3"/>
          <w:sz w:val="20"/>
        </w:rPr>
        <w:t>eIA </w:t>
      </w:r>
      <w:r>
        <w:rPr>
          <w:color w:val="231F20"/>
          <w:sz w:val="20"/>
        </w:rPr>
        <w:t>Longitud máxima del informe principal (sin incluir apéndices): 25 páginas. En el interior de la </w:t>
      </w:r>
      <w:r>
        <w:rPr>
          <w:color w:val="231F20"/>
          <w:spacing w:val="2"/>
          <w:sz w:val="20"/>
        </w:rPr>
        <w:t>portada </w:t>
      </w:r>
      <w:r>
        <w:rPr>
          <w:color w:val="231F20"/>
          <w:sz w:val="20"/>
        </w:rPr>
        <w:t>del informe deberá aparecer el siguiente</w:t>
      </w:r>
      <w:r>
        <w:rPr>
          <w:color w:val="231F20"/>
          <w:spacing w:val="48"/>
          <w:sz w:val="20"/>
        </w:rPr>
        <w:t> </w:t>
      </w:r>
      <w:r>
        <w:rPr>
          <w:color w:val="231F20"/>
          <w:spacing w:val="2"/>
          <w:sz w:val="20"/>
        </w:rPr>
        <w:t>texto:</w:t>
      </w:r>
    </w:p>
    <w:p>
      <w:pPr>
        <w:spacing w:line="244" w:lineRule="auto" w:before="15"/>
        <w:ind w:left="680" w:right="892" w:firstLine="0"/>
        <w:jc w:val="both"/>
        <w:rPr>
          <w:sz w:val="20"/>
        </w:rPr>
      </w:pPr>
      <w:r>
        <w:rPr>
          <w:color w:val="231F20"/>
          <w:sz w:val="20"/>
        </w:rPr>
        <w:t>Este informe está financiado por la Unión Europea y lo presenta (</w:t>
      </w:r>
      <w:r>
        <w:rPr>
          <w:i/>
          <w:color w:val="231F20"/>
          <w:sz w:val="20"/>
        </w:rPr>
        <w:t>nombre del consultor</w:t>
      </w:r>
      <w:r>
        <w:rPr>
          <w:color w:val="231F20"/>
          <w:sz w:val="20"/>
        </w:rPr>
        <w:t>) para (</w:t>
      </w:r>
      <w:r>
        <w:rPr>
          <w:i/>
          <w:color w:val="231F20"/>
          <w:sz w:val="20"/>
        </w:rPr>
        <w:t>insti- </w:t>
      </w:r>
      <w:r>
        <w:rPr>
          <w:i/>
          <w:color w:val="231F20"/>
          <w:sz w:val="20"/>
        </w:rPr>
        <w:t>tución nacional</w:t>
      </w:r>
      <w:r>
        <w:rPr>
          <w:color w:val="231F20"/>
          <w:sz w:val="20"/>
        </w:rPr>
        <w:t>) y la Unión Europea. El informe no refleja necesariamente la opinión de (</w:t>
      </w:r>
      <w:r>
        <w:rPr>
          <w:i/>
          <w:color w:val="231F20"/>
          <w:sz w:val="20"/>
        </w:rPr>
        <w:t>institución </w:t>
      </w:r>
      <w:r>
        <w:rPr>
          <w:i/>
          <w:color w:val="231F20"/>
          <w:sz w:val="20"/>
        </w:rPr>
        <w:t>nacional</w:t>
      </w:r>
      <w:r>
        <w:rPr>
          <w:color w:val="231F20"/>
          <w:sz w:val="20"/>
        </w:rPr>
        <w:t>) o de la Unión Europea.</w:t>
      </w:r>
    </w:p>
    <w:p>
      <w:pPr>
        <w:pStyle w:val="BodyText"/>
        <w:spacing w:before="2"/>
        <w:rPr>
          <w:sz w:val="35"/>
        </w:rPr>
      </w:pPr>
    </w:p>
    <w:p>
      <w:pPr>
        <w:pStyle w:val="Heading1"/>
        <w:ind w:left="113"/>
      </w:pPr>
      <w:r>
        <w:rPr>
          <w:color w:val="00A14B"/>
        </w:rPr>
        <w:t>estructura del informe</w:t>
      </w:r>
    </w:p>
    <w:p>
      <w:pPr>
        <w:pStyle w:val="BodyText"/>
        <w:spacing w:before="4"/>
        <w:rPr>
          <w:b/>
          <w:sz w:val="18"/>
        </w:rPr>
      </w:pPr>
    </w:p>
    <w:p>
      <w:pPr>
        <w:pStyle w:val="ListParagraph"/>
        <w:numPr>
          <w:ilvl w:val="0"/>
          <w:numId w:val="12"/>
        </w:numPr>
        <w:tabs>
          <w:tab w:pos="823" w:val="left" w:leader="none"/>
        </w:tabs>
        <w:spacing w:line="240" w:lineRule="auto" w:before="0" w:after="0"/>
        <w:ind w:left="822" w:right="0" w:hanging="284"/>
        <w:jc w:val="left"/>
        <w:rPr>
          <w:sz w:val="20"/>
        </w:rPr>
      </w:pPr>
      <w:r>
        <w:rPr>
          <w:color w:val="231F20"/>
          <w:sz w:val="20"/>
        </w:rPr>
        <w:t>Resumen</w:t>
      </w:r>
      <w:r>
        <w:rPr>
          <w:color w:val="231F20"/>
          <w:spacing w:val="-1"/>
          <w:sz w:val="20"/>
        </w:rPr>
        <w:t> </w:t>
      </w:r>
      <w:r>
        <w:rPr>
          <w:color w:val="231F20"/>
          <w:sz w:val="20"/>
        </w:rPr>
        <w:t>ejecutivo</w:t>
      </w:r>
    </w:p>
    <w:p>
      <w:pPr>
        <w:pStyle w:val="BodyText"/>
        <w:spacing w:before="8"/>
      </w:pPr>
    </w:p>
    <w:p>
      <w:pPr>
        <w:pStyle w:val="ListParagraph"/>
        <w:numPr>
          <w:ilvl w:val="0"/>
          <w:numId w:val="12"/>
        </w:numPr>
        <w:tabs>
          <w:tab w:pos="823" w:val="left" w:leader="none"/>
        </w:tabs>
        <w:spacing w:line="240" w:lineRule="auto" w:before="0" w:after="0"/>
        <w:ind w:left="822" w:right="0" w:hanging="284"/>
        <w:jc w:val="left"/>
        <w:rPr>
          <w:sz w:val="20"/>
        </w:rPr>
      </w:pPr>
      <w:r>
        <w:rPr>
          <w:color w:val="231F20"/>
          <w:sz w:val="20"/>
        </w:rPr>
        <w:t>Descripción del proyecto objeto de examen y sus</w:t>
      </w:r>
      <w:r>
        <w:rPr>
          <w:color w:val="231F20"/>
          <w:spacing w:val="6"/>
          <w:sz w:val="20"/>
        </w:rPr>
        <w:t> </w:t>
      </w:r>
      <w:r>
        <w:rPr>
          <w:color w:val="231F20"/>
          <w:sz w:val="20"/>
        </w:rPr>
        <w:t>alternativas</w:t>
      </w:r>
    </w:p>
    <w:p>
      <w:pPr>
        <w:pStyle w:val="BodyText"/>
        <w:spacing w:before="8"/>
      </w:pPr>
    </w:p>
    <w:p>
      <w:pPr>
        <w:pStyle w:val="ListParagraph"/>
        <w:numPr>
          <w:ilvl w:val="0"/>
          <w:numId w:val="12"/>
        </w:numPr>
        <w:tabs>
          <w:tab w:pos="823" w:val="left" w:leader="none"/>
        </w:tabs>
        <w:spacing w:line="240" w:lineRule="auto" w:before="1" w:after="0"/>
        <w:ind w:left="822" w:right="0" w:hanging="284"/>
        <w:jc w:val="left"/>
        <w:rPr>
          <w:sz w:val="20"/>
        </w:rPr>
      </w:pPr>
      <w:r>
        <w:rPr>
          <w:color w:val="231F20"/>
          <w:sz w:val="20"/>
        </w:rPr>
        <w:t>Marco legislativo e institucional ambiental</w:t>
      </w:r>
      <w:r>
        <w:rPr>
          <w:color w:val="231F20"/>
          <w:spacing w:val="3"/>
          <w:sz w:val="20"/>
        </w:rPr>
        <w:t> </w:t>
      </w:r>
      <w:r>
        <w:rPr>
          <w:color w:val="231F20"/>
          <w:sz w:val="20"/>
        </w:rPr>
        <w:t>aplicable</w:t>
      </w:r>
    </w:p>
    <w:p>
      <w:pPr>
        <w:spacing w:after="0" w:line="240" w:lineRule="auto"/>
        <w:jc w:val="left"/>
        <w:rPr>
          <w:sz w:val="20"/>
        </w:rPr>
        <w:sectPr>
          <w:pgSz w:w="11910" w:h="16840"/>
          <w:pgMar w:top="0" w:bottom="280" w:left="1020" w:right="1020"/>
        </w:sectPr>
      </w:pPr>
    </w:p>
    <w:p>
      <w:pPr>
        <w:pStyle w:val="BodyText"/>
      </w:pPr>
      <w:r>
        <w:rPr/>
        <w:pict>
          <v:group style="position:absolute;margin-left:544.252319pt;margin-top:.000024pt;width:22.7pt;height:47.35pt;mso-position-horizontal-relative:page;mso-position-vertical-relative:page;z-index:251686912" coordorigin="10885,0" coordsize="454,947">
            <v:shape style="position:absolute;left:10885;top:0;width:454;height:947" coordorigin="10885,0" coordsize="454,947" path="m11339,0l10885,0,10885,833,10887,899,10899,933,10933,945,10998,947,11225,947,11291,945,11324,933,11337,899,11339,833,11339,0xe" filled="true" fillcolor="#9aca3c" stroked="false">
              <v:path arrowok="t"/>
              <v:fill type="solid"/>
            </v:shape>
            <v:shape style="position:absolute;left:10885;top:0;width:454;height:947" type="#_x0000_t202" filled="false" stroked="false">
              <v:textbox inset="0,0,0,0">
                <w:txbxContent>
                  <w:p>
                    <w:pPr>
                      <w:spacing w:line="240" w:lineRule="auto" w:before="0"/>
                      <w:rPr>
                        <w:sz w:val="20"/>
                      </w:rPr>
                    </w:pPr>
                  </w:p>
                  <w:p>
                    <w:pPr>
                      <w:spacing w:line="240" w:lineRule="auto" w:before="0"/>
                      <w:rPr>
                        <w:sz w:val="20"/>
                      </w:rPr>
                    </w:pPr>
                  </w:p>
                  <w:p>
                    <w:pPr>
                      <w:spacing w:line="240" w:lineRule="auto" w:before="4"/>
                      <w:rPr>
                        <w:sz w:val="18"/>
                      </w:rPr>
                    </w:pPr>
                  </w:p>
                  <w:p>
                    <w:pPr>
                      <w:spacing w:before="0"/>
                      <w:ind w:left="82" w:right="0" w:firstLine="0"/>
                      <w:jc w:val="left"/>
                      <w:rPr>
                        <w:b/>
                        <w:sz w:val="16"/>
                      </w:rPr>
                    </w:pPr>
                    <w:r>
                      <w:rPr>
                        <w:b/>
                        <w:color w:val="FFFFFF"/>
                        <w:sz w:val="16"/>
                      </w:rPr>
                      <w:t>115</w:t>
                    </w:r>
                  </w:p>
                </w:txbxContent>
              </v:textbox>
              <w10:wrap type="none"/>
            </v:shape>
            <w10:wrap type="none"/>
          </v:group>
        </w:pict>
      </w:r>
    </w:p>
    <w:p>
      <w:pPr>
        <w:pStyle w:val="BodyText"/>
      </w:pPr>
    </w:p>
    <w:p>
      <w:pPr>
        <w:pStyle w:val="BodyText"/>
        <w:spacing w:before="2"/>
      </w:pPr>
    </w:p>
    <w:p>
      <w:pPr>
        <w:spacing w:before="0"/>
        <w:ind w:left="4519" w:right="0" w:firstLine="0"/>
        <w:jc w:val="left"/>
        <w:rPr>
          <w:b/>
          <w:sz w:val="12"/>
        </w:rPr>
      </w:pPr>
      <w:r>
        <w:rPr>
          <w:b/>
          <w:color w:val="231F20"/>
          <w:w w:val="115"/>
          <w:sz w:val="12"/>
        </w:rPr>
        <w:t>anexo 6 – tÉrminos de referenCia para una eValuaCión de impaCto ambiental</w:t>
      </w:r>
    </w:p>
    <w:p>
      <w:pPr>
        <w:pStyle w:val="BodyText"/>
        <w:rPr>
          <w:b/>
        </w:rPr>
      </w:pPr>
    </w:p>
    <w:p>
      <w:pPr>
        <w:pStyle w:val="BodyText"/>
        <w:rPr>
          <w:b/>
        </w:rPr>
      </w:pPr>
    </w:p>
    <w:p>
      <w:pPr>
        <w:pStyle w:val="BodyText"/>
        <w:rPr>
          <w:b/>
        </w:rPr>
      </w:pPr>
    </w:p>
    <w:p>
      <w:pPr>
        <w:pStyle w:val="BodyText"/>
        <w:spacing w:before="1"/>
        <w:rPr>
          <w:b/>
          <w:sz w:val="17"/>
        </w:rPr>
      </w:pPr>
    </w:p>
    <w:p>
      <w:pPr>
        <w:pStyle w:val="ListParagraph"/>
        <w:numPr>
          <w:ilvl w:val="0"/>
          <w:numId w:val="12"/>
        </w:numPr>
        <w:tabs>
          <w:tab w:pos="1107" w:val="left" w:leader="none"/>
        </w:tabs>
        <w:spacing w:line="240" w:lineRule="auto" w:before="100" w:after="0"/>
        <w:ind w:left="1106" w:right="0" w:hanging="284"/>
        <w:jc w:val="left"/>
        <w:rPr>
          <w:sz w:val="20"/>
        </w:rPr>
      </w:pPr>
      <w:r>
        <w:rPr>
          <w:color w:val="231F20"/>
          <w:spacing w:val="2"/>
          <w:sz w:val="20"/>
        </w:rPr>
        <w:t>Partes </w:t>
      </w:r>
      <w:r>
        <w:rPr>
          <w:color w:val="231F20"/>
          <w:sz w:val="20"/>
        </w:rPr>
        <w:t>interesadas clave y sus preocupaciones</w:t>
      </w:r>
    </w:p>
    <w:p>
      <w:pPr>
        <w:pStyle w:val="BodyText"/>
        <w:spacing w:before="8"/>
      </w:pPr>
    </w:p>
    <w:p>
      <w:pPr>
        <w:pStyle w:val="ListParagraph"/>
        <w:numPr>
          <w:ilvl w:val="0"/>
          <w:numId w:val="12"/>
        </w:numPr>
        <w:tabs>
          <w:tab w:pos="1107" w:val="left" w:leader="none"/>
        </w:tabs>
        <w:spacing w:line="244" w:lineRule="auto" w:before="0" w:after="0"/>
        <w:ind w:left="1106" w:right="111" w:hanging="283"/>
        <w:jc w:val="left"/>
        <w:rPr>
          <w:sz w:val="20"/>
        </w:rPr>
      </w:pPr>
      <w:r>
        <w:rPr>
          <w:color w:val="231F20"/>
          <w:sz w:val="20"/>
        </w:rPr>
        <w:t>Principales </w:t>
      </w:r>
      <w:r>
        <w:rPr>
          <w:color w:val="231F20"/>
          <w:spacing w:val="2"/>
          <w:sz w:val="20"/>
        </w:rPr>
        <w:t>aspectos </w:t>
      </w:r>
      <w:r>
        <w:rPr>
          <w:color w:val="231F20"/>
          <w:sz w:val="20"/>
        </w:rPr>
        <w:t>ambientales e interacciones entre el proyecto y el medio ambiente que deben abordarse en la EIA</w:t>
      </w:r>
    </w:p>
    <w:p>
      <w:pPr>
        <w:pStyle w:val="BodyText"/>
        <w:spacing w:before="3"/>
      </w:pPr>
    </w:p>
    <w:p>
      <w:pPr>
        <w:pStyle w:val="ListParagraph"/>
        <w:numPr>
          <w:ilvl w:val="0"/>
          <w:numId w:val="12"/>
        </w:numPr>
        <w:tabs>
          <w:tab w:pos="1107" w:val="left" w:leader="none"/>
        </w:tabs>
        <w:spacing w:line="240" w:lineRule="auto" w:before="1" w:after="0"/>
        <w:ind w:left="1106" w:right="0" w:hanging="284"/>
        <w:jc w:val="left"/>
        <w:rPr>
          <w:sz w:val="20"/>
        </w:rPr>
      </w:pPr>
      <w:r>
        <w:rPr>
          <w:color w:val="231F20"/>
          <w:sz w:val="20"/>
        </w:rPr>
        <w:t>Alcance de la línea de base ambiental y ámbitos de influencia del</w:t>
      </w:r>
      <w:r>
        <w:rPr>
          <w:color w:val="231F20"/>
          <w:spacing w:val="14"/>
          <w:sz w:val="20"/>
        </w:rPr>
        <w:t> </w:t>
      </w:r>
      <w:r>
        <w:rPr>
          <w:color w:val="231F20"/>
          <w:sz w:val="20"/>
        </w:rPr>
        <w:t>proyecto</w:t>
      </w:r>
    </w:p>
    <w:p>
      <w:pPr>
        <w:pStyle w:val="BodyText"/>
        <w:spacing w:before="8"/>
      </w:pPr>
    </w:p>
    <w:p>
      <w:pPr>
        <w:pStyle w:val="ListParagraph"/>
        <w:numPr>
          <w:ilvl w:val="0"/>
          <w:numId w:val="12"/>
        </w:numPr>
        <w:tabs>
          <w:tab w:pos="1107" w:val="left" w:leader="none"/>
        </w:tabs>
        <w:spacing w:line="240" w:lineRule="auto" w:before="0" w:after="0"/>
        <w:ind w:left="1106" w:right="0" w:hanging="284"/>
        <w:jc w:val="left"/>
        <w:rPr>
          <w:sz w:val="20"/>
        </w:rPr>
      </w:pPr>
      <w:r>
        <w:rPr>
          <w:color w:val="231F20"/>
          <w:sz w:val="20"/>
        </w:rPr>
        <w:t>Recomendaciones sobre </w:t>
      </w:r>
      <w:r>
        <w:rPr>
          <w:color w:val="231F20"/>
          <w:spacing w:val="2"/>
          <w:sz w:val="20"/>
        </w:rPr>
        <w:t>las </w:t>
      </w:r>
      <w:r>
        <w:rPr>
          <w:color w:val="231F20"/>
          <w:sz w:val="20"/>
        </w:rPr>
        <w:t>metodologías </w:t>
      </w:r>
      <w:r>
        <w:rPr>
          <w:color w:val="231F20"/>
          <w:spacing w:val="2"/>
          <w:sz w:val="20"/>
        </w:rPr>
        <w:t>específicas </w:t>
      </w:r>
      <w:r>
        <w:rPr>
          <w:color w:val="231F20"/>
          <w:sz w:val="20"/>
        </w:rPr>
        <w:t>de identificación y evaluación de</w:t>
      </w:r>
      <w:r>
        <w:rPr>
          <w:color w:val="231F20"/>
          <w:spacing w:val="23"/>
          <w:sz w:val="20"/>
        </w:rPr>
        <w:t> </w:t>
      </w:r>
      <w:r>
        <w:rPr>
          <w:color w:val="231F20"/>
          <w:sz w:val="20"/>
        </w:rPr>
        <w:t>impactos</w:t>
      </w:r>
    </w:p>
    <w:p>
      <w:pPr>
        <w:pStyle w:val="BodyText"/>
        <w:spacing w:before="8"/>
      </w:pPr>
    </w:p>
    <w:p>
      <w:pPr>
        <w:pStyle w:val="ListParagraph"/>
        <w:numPr>
          <w:ilvl w:val="0"/>
          <w:numId w:val="12"/>
        </w:numPr>
        <w:tabs>
          <w:tab w:pos="1107" w:val="left" w:leader="none"/>
        </w:tabs>
        <w:spacing w:line="244" w:lineRule="auto" w:before="0" w:after="0"/>
        <w:ind w:left="1106" w:right="111" w:hanging="283"/>
        <w:jc w:val="left"/>
        <w:rPr>
          <w:sz w:val="20"/>
        </w:rPr>
      </w:pPr>
      <w:r>
        <w:rPr>
          <w:color w:val="231F20"/>
          <w:sz w:val="20"/>
        </w:rPr>
        <w:t>(Opcional) Metodología </w:t>
      </w:r>
      <w:r>
        <w:rPr>
          <w:color w:val="231F20"/>
          <w:spacing w:val="2"/>
          <w:sz w:val="20"/>
        </w:rPr>
        <w:t>propuesta </w:t>
      </w:r>
      <w:r>
        <w:rPr>
          <w:color w:val="231F20"/>
          <w:sz w:val="20"/>
        </w:rPr>
        <w:t>para la identificación y evaluación de los riesgos, limitaciones y opor- tunidades ambientales y</w:t>
      </w:r>
      <w:r>
        <w:rPr>
          <w:color w:val="231F20"/>
          <w:spacing w:val="1"/>
          <w:sz w:val="20"/>
        </w:rPr>
        <w:t> </w:t>
      </w:r>
      <w:r>
        <w:rPr>
          <w:color w:val="231F20"/>
          <w:sz w:val="20"/>
        </w:rPr>
        <w:t>climáticos</w:t>
      </w:r>
    </w:p>
    <w:p>
      <w:pPr>
        <w:pStyle w:val="BodyText"/>
        <w:spacing w:before="3"/>
      </w:pPr>
    </w:p>
    <w:p>
      <w:pPr>
        <w:pStyle w:val="ListParagraph"/>
        <w:numPr>
          <w:ilvl w:val="0"/>
          <w:numId w:val="12"/>
        </w:numPr>
        <w:tabs>
          <w:tab w:pos="1107" w:val="left" w:leader="none"/>
        </w:tabs>
        <w:spacing w:line="240" w:lineRule="auto" w:before="1" w:after="0"/>
        <w:ind w:left="1106" w:right="0" w:hanging="284"/>
        <w:jc w:val="left"/>
        <w:rPr>
          <w:sz w:val="20"/>
        </w:rPr>
      </w:pPr>
      <w:r>
        <w:rPr>
          <w:color w:val="231F20"/>
          <w:sz w:val="20"/>
        </w:rPr>
        <w:t>Tiempo y recursos necesarios para llevar a cabo la</w:t>
      </w:r>
      <w:r>
        <w:rPr>
          <w:color w:val="231F20"/>
          <w:spacing w:val="6"/>
          <w:sz w:val="20"/>
        </w:rPr>
        <w:t> </w:t>
      </w:r>
      <w:r>
        <w:rPr>
          <w:color w:val="231F20"/>
          <w:sz w:val="20"/>
        </w:rPr>
        <w:t>EIA</w:t>
      </w:r>
    </w:p>
    <w:p>
      <w:pPr>
        <w:pStyle w:val="BodyText"/>
        <w:spacing w:before="8"/>
      </w:pPr>
    </w:p>
    <w:p>
      <w:pPr>
        <w:pStyle w:val="ListParagraph"/>
        <w:numPr>
          <w:ilvl w:val="0"/>
          <w:numId w:val="12"/>
        </w:numPr>
        <w:tabs>
          <w:tab w:pos="1107" w:val="left" w:leader="none"/>
        </w:tabs>
        <w:spacing w:line="240" w:lineRule="auto" w:before="0" w:after="0"/>
        <w:ind w:left="1106" w:right="0" w:hanging="284"/>
        <w:jc w:val="left"/>
        <w:rPr>
          <w:sz w:val="20"/>
        </w:rPr>
      </w:pPr>
      <w:r>
        <w:rPr>
          <w:color w:val="231F20"/>
          <w:sz w:val="20"/>
        </w:rPr>
        <w:t>Apéndices técnicos</w:t>
      </w:r>
    </w:p>
    <w:p>
      <w:pPr>
        <w:pStyle w:val="BodyText"/>
        <w:spacing w:before="8"/>
      </w:pPr>
    </w:p>
    <w:p>
      <w:pPr>
        <w:pStyle w:val="ListParagraph"/>
        <w:numPr>
          <w:ilvl w:val="1"/>
          <w:numId w:val="12"/>
        </w:numPr>
        <w:tabs>
          <w:tab w:pos="1531" w:val="left" w:leader="none"/>
          <w:tab w:pos="1532" w:val="left" w:leader="none"/>
        </w:tabs>
        <w:spacing w:line="240" w:lineRule="auto" w:before="0" w:after="0"/>
        <w:ind w:left="1531" w:right="0" w:hanging="426"/>
        <w:jc w:val="left"/>
        <w:rPr>
          <w:sz w:val="20"/>
        </w:rPr>
      </w:pPr>
      <w:r>
        <w:rPr>
          <w:color w:val="231F20"/>
          <w:sz w:val="20"/>
        </w:rPr>
        <w:t>Metodología de participación de </w:t>
      </w:r>
      <w:r>
        <w:rPr>
          <w:color w:val="231F20"/>
          <w:spacing w:val="2"/>
          <w:sz w:val="20"/>
        </w:rPr>
        <w:t>las partes</w:t>
      </w:r>
      <w:r>
        <w:rPr>
          <w:color w:val="231F20"/>
          <w:spacing w:val="3"/>
          <w:sz w:val="20"/>
        </w:rPr>
        <w:t> </w:t>
      </w:r>
      <w:r>
        <w:rPr>
          <w:color w:val="231F20"/>
          <w:sz w:val="20"/>
        </w:rPr>
        <w:t>interesadas</w:t>
      </w:r>
    </w:p>
    <w:p>
      <w:pPr>
        <w:pStyle w:val="BodyText"/>
        <w:spacing w:before="9"/>
      </w:pPr>
    </w:p>
    <w:p>
      <w:pPr>
        <w:pStyle w:val="ListParagraph"/>
        <w:numPr>
          <w:ilvl w:val="1"/>
          <w:numId w:val="12"/>
        </w:numPr>
        <w:tabs>
          <w:tab w:pos="1531" w:val="left" w:leader="none"/>
          <w:tab w:pos="1532" w:val="left" w:leader="none"/>
        </w:tabs>
        <w:spacing w:line="240" w:lineRule="auto" w:before="0" w:after="0"/>
        <w:ind w:left="1531" w:right="0" w:hanging="426"/>
        <w:jc w:val="left"/>
        <w:rPr>
          <w:sz w:val="20"/>
        </w:rPr>
      </w:pPr>
      <w:r>
        <w:rPr>
          <w:color w:val="231F20"/>
          <w:sz w:val="20"/>
        </w:rPr>
        <w:t>Listado de </w:t>
      </w:r>
      <w:r>
        <w:rPr>
          <w:color w:val="231F20"/>
          <w:spacing w:val="2"/>
          <w:sz w:val="20"/>
        </w:rPr>
        <w:t>partes </w:t>
      </w:r>
      <w:r>
        <w:rPr>
          <w:color w:val="231F20"/>
          <w:sz w:val="20"/>
        </w:rPr>
        <w:t>interesadas consultadas (incluyendo su información de</w:t>
      </w:r>
      <w:r>
        <w:rPr>
          <w:color w:val="231F20"/>
          <w:spacing w:val="22"/>
          <w:sz w:val="20"/>
        </w:rPr>
        <w:t> </w:t>
      </w:r>
      <w:r>
        <w:rPr>
          <w:color w:val="231F20"/>
          <w:sz w:val="20"/>
        </w:rPr>
        <w:t>contacto)</w:t>
      </w:r>
    </w:p>
    <w:p>
      <w:pPr>
        <w:pStyle w:val="BodyText"/>
        <w:spacing w:before="8"/>
      </w:pPr>
    </w:p>
    <w:p>
      <w:pPr>
        <w:pStyle w:val="ListParagraph"/>
        <w:numPr>
          <w:ilvl w:val="1"/>
          <w:numId w:val="12"/>
        </w:numPr>
        <w:tabs>
          <w:tab w:pos="1531" w:val="left" w:leader="none"/>
          <w:tab w:pos="1532" w:val="left" w:leader="none"/>
        </w:tabs>
        <w:spacing w:line="240" w:lineRule="auto" w:before="0" w:after="0"/>
        <w:ind w:left="1531" w:right="0" w:hanging="426"/>
        <w:jc w:val="left"/>
        <w:rPr>
          <w:sz w:val="20"/>
        </w:rPr>
      </w:pPr>
      <w:r>
        <w:rPr>
          <w:color w:val="231F20"/>
          <w:sz w:val="20"/>
        </w:rPr>
        <w:t>Registros de la participación de </w:t>
      </w:r>
      <w:r>
        <w:rPr>
          <w:color w:val="231F20"/>
          <w:spacing w:val="2"/>
          <w:sz w:val="20"/>
        </w:rPr>
        <w:t>las partes</w:t>
      </w:r>
      <w:r>
        <w:rPr>
          <w:color w:val="231F20"/>
          <w:spacing w:val="3"/>
          <w:sz w:val="20"/>
        </w:rPr>
        <w:t> </w:t>
      </w:r>
      <w:r>
        <w:rPr>
          <w:color w:val="231F20"/>
          <w:sz w:val="20"/>
        </w:rPr>
        <w:t>interesadas</w:t>
      </w:r>
    </w:p>
    <w:p>
      <w:pPr>
        <w:pStyle w:val="BodyText"/>
        <w:spacing w:before="8"/>
      </w:pPr>
    </w:p>
    <w:p>
      <w:pPr>
        <w:pStyle w:val="ListParagraph"/>
        <w:numPr>
          <w:ilvl w:val="1"/>
          <w:numId w:val="12"/>
        </w:numPr>
        <w:tabs>
          <w:tab w:pos="1531" w:val="left" w:leader="none"/>
          <w:tab w:pos="1532" w:val="left" w:leader="none"/>
        </w:tabs>
        <w:spacing w:line="240" w:lineRule="auto" w:before="1" w:after="0"/>
        <w:ind w:left="1531" w:right="0" w:hanging="426"/>
        <w:jc w:val="left"/>
        <w:rPr>
          <w:sz w:val="20"/>
        </w:rPr>
      </w:pPr>
      <w:r>
        <w:rPr>
          <w:color w:val="231F20"/>
          <w:sz w:val="20"/>
        </w:rPr>
        <w:t>Listado de documentos consultados</w:t>
      </w:r>
    </w:p>
    <w:p>
      <w:pPr>
        <w:pStyle w:val="BodyText"/>
        <w:rPr>
          <w:sz w:val="24"/>
        </w:rPr>
      </w:pPr>
    </w:p>
    <w:p>
      <w:pPr>
        <w:pStyle w:val="BodyText"/>
        <w:spacing w:before="11"/>
        <w:rPr>
          <w:sz w:val="26"/>
        </w:rPr>
      </w:pPr>
    </w:p>
    <w:p>
      <w:pPr>
        <w:pStyle w:val="Heading1"/>
      </w:pPr>
      <w:r>
        <w:rPr>
          <w:color w:val="00A14B"/>
        </w:rPr>
        <w:t>Apéndice 2. Formato estándar para el informe sobre la eIA</w:t>
      </w:r>
    </w:p>
    <w:p>
      <w:pPr>
        <w:pStyle w:val="BodyText"/>
        <w:spacing w:before="3"/>
        <w:rPr>
          <w:b/>
          <w:sz w:val="18"/>
        </w:rPr>
      </w:pPr>
    </w:p>
    <w:p>
      <w:pPr>
        <w:pStyle w:val="BodyText"/>
        <w:spacing w:before="1"/>
        <w:ind w:left="397"/>
      </w:pPr>
      <w:r>
        <w:rPr>
          <w:color w:val="231F20"/>
        </w:rPr>
        <w:t>En el interior de la portada del informe deberá aparecer el siguiente texto:</w:t>
      </w:r>
    </w:p>
    <w:p>
      <w:pPr>
        <w:pStyle w:val="BodyText"/>
        <w:spacing w:before="8"/>
      </w:pPr>
    </w:p>
    <w:p>
      <w:pPr>
        <w:spacing w:line="244" w:lineRule="auto" w:before="0"/>
        <w:ind w:left="964" w:right="608" w:firstLine="0"/>
        <w:jc w:val="both"/>
        <w:rPr>
          <w:sz w:val="20"/>
        </w:rPr>
      </w:pPr>
      <w:r>
        <w:rPr>
          <w:color w:val="231F20"/>
          <w:sz w:val="20"/>
        </w:rPr>
        <w:t>Este informe está financiado por la Unión Europea y lo presenta (</w:t>
      </w:r>
      <w:r>
        <w:rPr>
          <w:i/>
          <w:color w:val="231F20"/>
          <w:sz w:val="20"/>
        </w:rPr>
        <w:t>nombre del consultor</w:t>
      </w:r>
      <w:r>
        <w:rPr>
          <w:color w:val="231F20"/>
          <w:sz w:val="20"/>
        </w:rPr>
        <w:t>) para (</w:t>
      </w:r>
      <w:r>
        <w:rPr>
          <w:i/>
          <w:color w:val="231F20"/>
          <w:sz w:val="20"/>
        </w:rPr>
        <w:t>insti- </w:t>
      </w:r>
      <w:r>
        <w:rPr>
          <w:i/>
          <w:color w:val="231F20"/>
          <w:sz w:val="20"/>
        </w:rPr>
        <w:t>tución nacional</w:t>
      </w:r>
      <w:r>
        <w:rPr>
          <w:color w:val="231F20"/>
          <w:sz w:val="20"/>
        </w:rPr>
        <w:t>) y la Unión Europea. El informe no refleja necesariamente la opinión de (</w:t>
      </w:r>
      <w:r>
        <w:rPr>
          <w:i/>
          <w:color w:val="231F20"/>
          <w:sz w:val="20"/>
        </w:rPr>
        <w:t>institución </w:t>
      </w:r>
      <w:r>
        <w:rPr>
          <w:i/>
          <w:color w:val="231F20"/>
          <w:sz w:val="20"/>
        </w:rPr>
        <w:t>nacional</w:t>
      </w:r>
      <w:r>
        <w:rPr>
          <w:color w:val="231F20"/>
          <w:sz w:val="20"/>
        </w:rPr>
        <w:t>) o de la Unión Europea.</w:t>
      </w:r>
    </w:p>
    <w:p>
      <w:pPr>
        <w:pStyle w:val="BodyText"/>
      </w:pPr>
    </w:p>
    <w:p>
      <w:pPr>
        <w:pStyle w:val="Heading1"/>
      </w:pPr>
      <w:r>
        <w:rPr>
          <w:color w:val="00A14B"/>
        </w:rPr>
        <w:t>estructura del informe</w:t>
      </w:r>
    </w:p>
    <w:p>
      <w:pPr>
        <w:pStyle w:val="BodyText"/>
        <w:spacing w:before="3"/>
        <w:rPr>
          <w:b/>
          <w:sz w:val="18"/>
        </w:rPr>
      </w:pPr>
    </w:p>
    <w:p>
      <w:pPr>
        <w:pStyle w:val="ListParagraph"/>
        <w:numPr>
          <w:ilvl w:val="0"/>
          <w:numId w:val="13"/>
        </w:numPr>
        <w:tabs>
          <w:tab w:pos="1107" w:val="left" w:leader="none"/>
        </w:tabs>
        <w:spacing w:line="240" w:lineRule="auto" w:before="0" w:after="0"/>
        <w:ind w:left="1106" w:right="0" w:hanging="284"/>
        <w:jc w:val="left"/>
        <w:rPr>
          <w:sz w:val="20"/>
        </w:rPr>
      </w:pPr>
      <w:r>
        <w:rPr>
          <w:color w:val="231F20"/>
          <w:sz w:val="20"/>
        </w:rPr>
        <w:t>Resumen</w:t>
      </w:r>
      <w:r>
        <w:rPr>
          <w:color w:val="231F20"/>
          <w:spacing w:val="-1"/>
          <w:sz w:val="20"/>
        </w:rPr>
        <w:t> </w:t>
      </w:r>
      <w:r>
        <w:rPr>
          <w:color w:val="231F20"/>
          <w:sz w:val="20"/>
        </w:rPr>
        <w:t>ejecutivo</w:t>
      </w:r>
    </w:p>
    <w:p>
      <w:pPr>
        <w:pStyle w:val="BodyText"/>
        <w:spacing w:before="8"/>
      </w:pPr>
    </w:p>
    <w:p>
      <w:pPr>
        <w:pStyle w:val="ListParagraph"/>
        <w:numPr>
          <w:ilvl w:val="0"/>
          <w:numId w:val="13"/>
        </w:numPr>
        <w:tabs>
          <w:tab w:pos="1107" w:val="left" w:leader="none"/>
        </w:tabs>
        <w:spacing w:line="240" w:lineRule="auto" w:before="1" w:after="0"/>
        <w:ind w:left="1106" w:right="0" w:hanging="284"/>
        <w:jc w:val="left"/>
        <w:rPr>
          <w:sz w:val="20"/>
        </w:rPr>
      </w:pPr>
      <w:r>
        <w:rPr>
          <w:color w:val="231F20"/>
          <w:spacing w:val="2"/>
          <w:sz w:val="20"/>
        </w:rPr>
        <w:t>Antecedentes</w:t>
      </w:r>
    </w:p>
    <w:p>
      <w:pPr>
        <w:pStyle w:val="BodyText"/>
        <w:spacing w:before="8"/>
      </w:pPr>
    </w:p>
    <w:p>
      <w:pPr>
        <w:pStyle w:val="ListParagraph"/>
        <w:numPr>
          <w:ilvl w:val="1"/>
          <w:numId w:val="13"/>
        </w:numPr>
        <w:tabs>
          <w:tab w:pos="1531" w:val="left" w:leader="none"/>
          <w:tab w:pos="1532" w:val="left" w:leader="none"/>
        </w:tabs>
        <w:spacing w:line="240" w:lineRule="auto" w:before="0" w:after="0"/>
        <w:ind w:left="1531" w:right="0" w:hanging="433"/>
        <w:jc w:val="left"/>
        <w:rPr>
          <w:sz w:val="20"/>
        </w:rPr>
      </w:pPr>
      <w:r>
        <w:rPr>
          <w:color w:val="231F20"/>
          <w:sz w:val="20"/>
        </w:rPr>
        <w:t>Justificación y propósito del</w:t>
      </w:r>
      <w:r>
        <w:rPr>
          <w:color w:val="231F20"/>
          <w:spacing w:val="1"/>
          <w:sz w:val="20"/>
        </w:rPr>
        <w:t> </w:t>
      </w:r>
      <w:r>
        <w:rPr>
          <w:color w:val="231F20"/>
          <w:sz w:val="20"/>
        </w:rPr>
        <w:t>proyecto</w:t>
      </w:r>
    </w:p>
    <w:p>
      <w:pPr>
        <w:pStyle w:val="ListParagraph"/>
        <w:numPr>
          <w:ilvl w:val="1"/>
          <w:numId w:val="13"/>
        </w:numPr>
        <w:tabs>
          <w:tab w:pos="1531" w:val="left" w:leader="none"/>
          <w:tab w:pos="1532" w:val="left" w:leader="none"/>
        </w:tabs>
        <w:spacing w:line="240" w:lineRule="auto" w:before="118" w:after="0"/>
        <w:ind w:left="1531" w:right="0" w:hanging="433"/>
        <w:jc w:val="left"/>
        <w:rPr>
          <w:sz w:val="20"/>
        </w:rPr>
      </w:pPr>
      <w:r>
        <w:rPr>
          <w:color w:val="231F20"/>
          <w:sz w:val="20"/>
        </w:rPr>
        <w:t>Ubicación del proyecto</w:t>
      </w:r>
    </w:p>
    <w:p>
      <w:pPr>
        <w:pStyle w:val="ListParagraph"/>
        <w:numPr>
          <w:ilvl w:val="1"/>
          <w:numId w:val="13"/>
        </w:numPr>
        <w:tabs>
          <w:tab w:pos="1531" w:val="left" w:leader="none"/>
          <w:tab w:pos="1532" w:val="left" w:leader="none"/>
        </w:tabs>
        <w:spacing w:line="240" w:lineRule="auto" w:before="117" w:after="0"/>
        <w:ind w:left="1531" w:right="0" w:hanging="433"/>
        <w:jc w:val="left"/>
        <w:rPr>
          <w:sz w:val="20"/>
        </w:rPr>
      </w:pPr>
      <w:r>
        <w:rPr>
          <w:color w:val="231F20"/>
          <w:sz w:val="20"/>
        </w:rPr>
        <w:t>Descripción del proyecto y de </w:t>
      </w:r>
      <w:r>
        <w:rPr>
          <w:color w:val="231F20"/>
          <w:spacing w:val="2"/>
          <w:sz w:val="20"/>
        </w:rPr>
        <w:t>las </w:t>
      </w:r>
      <w:r>
        <w:rPr>
          <w:color w:val="231F20"/>
          <w:sz w:val="20"/>
        </w:rPr>
        <w:t>actividades asociadas al</w:t>
      </w:r>
      <w:r>
        <w:rPr>
          <w:color w:val="231F20"/>
          <w:spacing w:val="8"/>
          <w:sz w:val="20"/>
        </w:rPr>
        <w:t> </w:t>
      </w:r>
      <w:r>
        <w:rPr>
          <w:color w:val="231F20"/>
          <w:sz w:val="20"/>
        </w:rPr>
        <w:t>mismo</w:t>
      </w:r>
    </w:p>
    <w:p>
      <w:pPr>
        <w:pStyle w:val="ListParagraph"/>
        <w:numPr>
          <w:ilvl w:val="1"/>
          <w:numId w:val="13"/>
        </w:numPr>
        <w:tabs>
          <w:tab w:pos="1531" w:val="left" w:leader="none"/>
          <w:tab w:pos="1532" w:val="left" w:leader="none"/>
        </w:tabs>
        <w:spacing w:line="240" w:lineRule="auto" w:before="118" w:after="0"/>
        <w:ind w:left="1531" w:right="0" w:hanging="433"/>
        <w:jc w:val="left"/>
        <w:rPr>
          <w:sz w:val="20"/>
        </w:rPr>
      </w:pPr>
      <w:r>
        <w:rPr>
          <w:color w:val="231F20"/>
          <w:sz w:val="20"/>
        </w:rPr>
        <w:t>Alternativas</w:t>
      </w:r>
    </w:p>
    <w:p>
      <w:pPr>
        <w:pStyle w:val="ListParagraph"/>
        <w:numPr>
          <w:ilvl w:val="1"/>
          <w:numId w:val="13"/>
        </w:numPr>
        <w:tabs>
          <w:tab w:pos="1531" w:val="left" w:leader="none"/>
          <w:tab w:pos="1532" w:val="left" w:leader="none"/>
        </w:tabs>
        <w:spacing w:line="240" w:lineRule="auto" w:before="117" w:after="0"/>
        <w:ind w:left="1531" w:right="0" w:hanging="433"/>
        <w:jc w:val="left"/>
        <w:rPr>
          <w:sz w:val="20"/>
        </w:rPr>
      </w:pPr>
      <w:r>
        <w:rPr>
          <w:color w:val="231F20"/>
          <w:sz w:val="20"/>
        </w:rPr>
        <w:t>Marco legislativo, institucional y de políticas aplicable en materia</w:t>
      </w:r>
      <w:r>
        <w:rPr>
          <w:color w:val="231F20"/>
          <w:spacing w:val="23"/>
          <w:sz w:val="20"/>
        </w:rPr>
        <w:t> </w:t>
      </w:r>
      <w:r>
        <w:rPr>
          <w:color w:val="231F20"/>
          <w:sz w:val="20"/>
        </w:rPr>
        <w:t>medioambiental</w:t>
      </w:r>
    </w:p>
    <w:p>
      <w:pPr>
        <w:pStyle w:val="ListParagraph"/>
        <w:numPr>
          <w:ilvl w:val="0"/>
          <w:numId w:val="13"/>
        </w:numPr>
        <w:tabs>
          <w:tab w:pos="1107" w:val="left" w:leader="none"/>
        </w:tabs>
        <w:spacing w:line="240" w:lineRule="auto" w:before="118" w:after="0"/>
        <w:ind w:left="1106" w:right="0" w:hanging="284"/>
        <w:jc w:val="left"/>
        <w:rPr>
          <w:sz w:val="20"/>
        </w:rPr>
      </w:pPr>
      <w:r>
        <w:rPr>
          <w:color w:val="231F20"/>
          <w:sz w:val="20"/>
        </w:rPr>
        <w:t>Enfoque y metodología</w:t>
      </w:r>
    </w:p>
    <w:p>
      <w:pPr>
        <w:pStyle w:val="BodyText"/>
        <w:spacing w:before="10"/>
        <w:rPr>
          <w:sz w:val="30"/>
        </w:rPr>
      </w:pPr>
    </w:p>
    <w:p>
      <w:pPr>
        <w:spacing w:line="244" w:lineRule="auto" w:before="0"/>
        <w:ind w:left="397" w:right="42" w:firstLine="0"/>
        <w:jc w:val="left"/>
        <w:rPr>
          <w:i/>
          <w:sz w:val="20"/>
        </w:rPr>
      </w:pPr>
      <w:r>
        <w:rPr>
          <w:i/>
          <w:color w:val="231F20"/>
          <w:sz w:val="20"/>
        </w:rPr>
        <w:t>(Este capítulo debe definir el enfoque y la metodología usados en la EIA, y señalar cómo la información y los datos </w:t>
      </w:r>
      <w:r>
        <w:rPr>
          <w:i/>
          <w:color w:val="231F20"/>
          <w:sz w:val="20"/>
        </w:rPr>
        <w:t>recopilados se han incorporado en las conclusiones y recomendaciones).</w:t>
      </w:r>
    </w:p>
    <w:p>
      <w:pPr>
        <w:pStyle w:val="BodyText"/>
        <w:spacing w:before="3"/>
        <w:rPr>
          <w:i/>
        </w:rPr>
      </w:pPr>
    </w:p>
    <w:p>
      <w:pPr>
        <w:pStyle w:val="ListParagraph"/>
        <w:numPr>
          <w:ilvl w:val="1"/>
          <w:numId w:val="13"/>
        </w:numPr>
        <w:tabs>
          <w:tab w:pos="1531" w:val="left" w:leader="none"/>
          <w:tab w:pos="1532" w:val="left" w:leader="none"/>
        </w:tabs>
        <w:spacing w:line="240" w:lineRule="auto" w:before="1" w:after="0"/>
        <w:ind w:left="1531" w:right="0" w:hanging="433"/>
        <w:jc w:val="left"/>
        <w:rPr>
          <w:sz w:val="20"/>
        </w:rPr>
      </w:pPr>
      <w:r>
        <w:rPr>
          <w:color w:val="231F20"/>
          <w:sz w:val="20"/>
        </w:rPr>
        <w:t>Enfoque general</w:t>
      </w:r>
    </w:p>
    <w:p>
      <w:pPr>
        <w:pStyle w:val="ListParagraph"/>
        <w:numPr>
          <w:ilvl w:val="1"/>
          <w:numId w:val="13"/>
        </w:numPr>
        <w:tabs>
          <w:tab w:pos="1531" w:val="left" w:leader="none"/>
          <w:tab w:pos="1532" w:val="left" w:leader="none"/>
        </w:tabs>
        <w:spacing w:line="240" w:lineRule="auto" w:before="117" w:after="0"/>
        <w:ind w:left="1531" w:right="0" w:hanging="433"/>
        <w:jc w:val="left"/>
        <w:rPr>
          <w:sz w:val="20"/>
        </w:rPr>
      </w:pPr>
      <w:r>
        <w:rPr>
          <w:color w:val="231F20"/>
          <w:sz w:val="20"/>
        </w:rPr>
        <w:t>Unidades </w:t>
      </w:r>
      <w:r>
        <w:rPr>
          <w:color w:val="231F20"/>
          <w:spacing w:val="2"/>
          <w:sz w:val="20"/>
        </w:rPr>
        <w:t>cartográficas </w:t>
      </w:r>
      <w:r>
        <w:rPr>
          <w:color w:val="231F20"/>
          <w:sz w:val="20"/>
        </w:rPr>
        <w:t>o</w:t>
      </w:r>
      <w:r>
        <w:rPr>
          <w:color w:val="231F20"/>
          <w:spacing w:val="-2"/>
          <w:sz w:val="20"/>
        </w:rPr>
        <w:t> </w:t>
      </w:r>
      <w:r>
        <w:rPr>
          <w:color w:val="231F20"/>
          <w:sz w:val="20"/>
        </w:rPr>
        <w:t>geográficas</w:t>
      </w:r>
    </w:p>
    <w:p>
      <w:pPr>
        <w:pStyle w:val="ListParagraph"/>
        <w:numPr>
          <w:ilvl w:val="1"/>
          <w:numId w:val="13"/>
        </w:numPr>
        <w:tabs>
          <w:tab w:pos="1531" w:val="left" w:leader="none"/>
          <w:tab w:pos="1532" w:val="left" w:leader="none"/>
        </w:tabs>
        <w:spacing w:line="240" w:lineRule="auto" w:before="118" w:after="0"/>
        <w:ind w:left="1531" w:right="0" w:hanging="433"/>
        <w:jc w:val="left"/>
        <w:rPr>
          <w:sz w:val="20"/>
        </w:rPr>
      </w:pPr>
      <w:r>
        <w:rPr>
          <w:color w:val="231F20"/>
          <w:sz w:val="20"/>
        </w:rPr>
        <w:t>Indicadores de calidad </w:t>
      </w:r>
      <w:r>
        <w:rPr>
          <w:color w:val="231F20"/>
          <w:spacing w:val="2"/>
          <w:sz w:val="20"/>
        </w:rPr>
        <w:t>ambiental</w:t>
      </w:r>
    </w:p>
    <w:p>
      <w:pPr>
        <w:spacing w:after="0" w:line="240" w:lineRule="auto"/>
        <w:jc w:val="left"/>
        <w:rPr>
          <w:sz w:val="20"/>
        </w:rPr>
        <w:sectPr>
          <w:pgSz w:w="11910" w:h="16840"/>
          <w:pgMar w:top="0" w:bottom="280" w:left="1020" w:right="1020"/>
        </w:sectPr>
      </w:pPr>
    </w:p>
    <w:p>
      <w:pPr>
        <w:pStyle w:val="BodyText"/>
      </w:pPr>
      <w:r>
        <w:rPr/>
        <w:pict>
          <v:group style="position:absolute;margin-left:28.346701pt;margin-top:.000024pt;width:22.7pt;height:47.35pt;mso-position-horizontal-relative:page;mso-position-vertical-relative:page;z-index:251688960" coordorigin="567,0" coordsize="454,947">
            <v:shape style="position:absolute;left:566;top:0;width:454;height:947" coordorigin="567,0" coordsize="454,947" path="m1020,0l567,0,567,833,569,899,581,933,615,945,680,947,907,947,973,945,1006,933,1019,899,1020,833,1020,0xe" filled="true" fillcolor="#9aca3c" stroked="false">
              <v:path arrowok="t"/>
              <v:fill type="solid"/>
            </v:shape>
            <v:shape style="position:absolute;left:566;top:0;width:454;height:947" type="#_x0000_t202" filled="false" stroked="false">
              <v:textbox inset="0,0,0,0">
                <w:txbxContent>
                  <w:p>
                    <w:pPr>
                      <w:spacing w:line="240" w:lineRule="auto" w:before="0"/>
                      <w:rPr>
                        <w:sz w:val="20"/>
                      </w:rPr>
                    </w:pPr>
                  </w:p>
                  <w:p>
                    <w:pPr>
                      <w:spacing w:line="240" w:lineRule="auto" w:before="0"/>
                      <w:rPr>
                        <w:sz w:val="20"/>
                      </w:rPr>
                    </w:pPr>
                  </w:p>
                  <w:p>
                    <w:pPr>
                      <w:spacing w:line="240" w:lineRule="auto" w:before="4"/>
                      <w:rPr>
                        <w:sz w:val="18"/>
                      </w:rPr>
                    </w:pPr>
                  </w:p>
                  <w:p>
                    <w:pPr>
                      <w:spacing w:before="0"/>
                      <w:ind w:left="83" w:right="0" w:firstLine="0"/>
                      <w:jc w:val="left"/>
                      <w:rPr>
                        <w:b/>
                        <w:sz w:val="16"/>
                      </w:rPr>
                    </w:pPr>
                    <w:r>
                      <w:rPr>
                        <w:b/>
                        <w:color w:val="FFFFFF"/>
                        <w:sz w:val="16"/>
                      </w:rPr>
                      <w:t>116</w:t>
                    </w:r>
                  </w:p>
                </w:txbxContent>
              </v:textbox>
              <w10:wrap type="none"/>
            </v:shape>
            <w10:wrap type="none"/>
          </v:group>
        </w:pict>
      </w:r>
    </w:p>
    <w:p>
      <w:pPr>
        <w:pStyle w:val="BodyText"/>
      </w:pPr>
    </w:p>
    <w:p>
      <w:pPr>
        <w:pStyle w:val="BodyText"/>
        <w:spacing w:before="2"/>
      </w:pPr>
    </w:p>
    <w:p>
      <w:pPr>
        <w:spacing w:before="0"/>
        <w:ind w:left="115" w:right="0" w:firstLine="0"/>
        <w:jc w:val="left"/>
        <w:rPr>
          <w:b/>
          <w:sz w:val="12"/>
        </w:rPr>
      </w:pPr>
      <w:r>
        <w:rPr>
          <w:b/>
          <w:color w:val="231F20"/>
          <w:w w:val="115"/>
          <w:sz w:val="12"/>
        </w:rPr>
        <w:t>GUÍA N.</w:t>
      </w:r>
      <w:r>
        <w:rPr>
          <w:b/>
          <w:color w:val="231F20"/>
          <w:w w:val="115"/>
          <w:position w:val="4"/>
          <w:sz w:val="7"/>
        </w:rPr>
        <w:t>O </w:t>
      </w:r>
      <w:r>
        <w:rPr>
          <w:b/>
          <w:color w:val="231F20"/>
          <w:w w:val="115"/>
          <w:sz w:val="12"/>
        </w:rPr>
        <w:t>6 | INteGrAcIóN del medIO AmbIeNte y el cAmbIO clImátIcO eN lA cOOperAcIóN INterNAcIONAl de lA Ue</w:t>
      </w:r>
    </w:p>
    <w:p>
      <w:pPr>
        <w:pStyle w:val="BodyText"/>
        <w:rPr>
          <w:b/>
        </w:rPr>
      </w:pPr>
    </w:p>
    <w:p>
      <w:pPr>
        <w:pStyle w:val="BodyText"/>
        <w:rPr>
          <w:b/>
        </w:rPr>
      </w:pPr>
    </w:p>
    <w:p>
      <w:pPr>
        <w:pStyle w:val="BodyText"/>
        <w:rPr>
          <w:b/>
        </w:rPr>
      </w:pPr>
    </w:p>
    <w:p>
      <w:pPr>
        <w:pStyle w:val="BodyText"/>
        <w:spacing w:before="1"/>
        <w:rPr>
          <w:b/>
          <w:sz w:val="17"/>
        </w:rPr>
      </w:pPr>
    </w:p>
    <w:p>
      <w:pPr>
        <w:pStyle w:val="ListParagraph"/>
        <w:numPr>
          <w:ilvl w:val="1"/>
          <w:numId w:val="13"/>
        </w:numPr>
        <w:tabs>
          <w:tab w:pos="1248" w:val="left" w:leader="none"/>
        </w:tabs>
        <w:spacing w:line="240" w:lineRule="auto" w:before="100" w:after="0"/>
        <w:ind w:left="1247" w:right="0" w:hanging="433"/>
        <w:jc w:val="both"/>
        <w:rPr>
          <w:sz w:val="20"/>
        </w:rPr>
      </w:pPr>
      <w:r>
        <w:rPr>
          <w:color w:val="231F20"/>
          <w:sz w:val="20"/>
        </w:rPr>
        <w:t>Supuestos, incertidumbres y</w:t>
      </w:r>
      <w:r>
        <w:rPr>
          <w:color w:val="231F20"/>
          <w:spacing w:val="1"/>
          <w:sz w:val="20"/>
        </w:rPr>
        <w:t> </w:t>
      </w:r>
      <w:r>
        <w:rPr>
          <w:color w:val="231F20"/>
          <w:sz w:val="20"/>
        </w:rPr>
        <w:t>limitaciones</w:t>
      </w:r>
    </w:p>
    <w:p>
      <w:pPr>
        <w:pStyle w:val="BodyText"/>
        <w:spacing w:before="8"/>
      </w:pPr>
    </w:p>
    <w:p>
      <w:pPr>
        <w:pStyle w:val="ListParagraph"/>
        <w:numPr>
          <w:ilvl w:val="0"/>
          <w:numId w:val="13"/>
        </w:numPr>
        <w:tabs>
          <w:tab w:pos="823" w:val="left" w:leader="none"/>
        </w:tabs>
        <w:spacing w:line="240" w:lineRule="auto" w:before="0" w:after="0"/>
        <w:ind w:left="822" w:right="0" w:hanging="284"/>
        <w:jc w:val="left"/>
        <w:rPr>
          <w:sz w:val="20"/>
        </w:rPr>
      </w:pPr>
      <w:r>
        <w:rPr>
          <w:color w:val="231F20"/>
          <w:sz w:val="20"/>
        </w:rPr>
        <w:t>Estudio de la línea de base</w:t>
      </w:r>
      <w:r>
        <w:rPr>
          <w:color w:val="231F20"/>
          <w:spacing w:val="2"/>
          <w:sz w:val="20"/>
        </w:rPr>
        <w:t> </w:t>
      </w:r>
      <w:r>
        <w:rPr>
          <w:color w:val="231F20"/>
          <w:sz w:val="20"/>
        </w:rPr>
        <w:t>ambiental</w:t>
      </w:r>
    </w:p>
    <w:p>
      <w:pPr>
        <w:pStyle w:val="BodyText"/>
        <w:spacing w:before="9"/>
      </w:pPr>
    </w:p>
    <w:p>
      <w:pPr>
        <w:pStyle w:val="ListParagraph"/>
        <w:numPr>
          <w:ilvl w:val="0"/>
          <w:numId w:val="13"/>
        </w:numPr>
        <w:tabs>
          <w:tab w:pos="823" w:val="left" w:leader="none"/>
        </w:tabs>
        <w:spacing w:line="240" w:lineRule="auto" w:before="0" w:after="0"/>
        <w:ind w:left="822" w:right="0" w:hanging="284"/>
        <w:jc w:val="left"/>
        <w:rPr>
          <w:sz w:val="20"/>
        </w:rPr>
      </w:pPr>
      <w:r>
        <w:rPr>
          <w:color w:val="231F20"/>
          <w:sz w:val="20"/>
        </w:rPr>
        <w:t>Identificación y evaluación de</w:t>
      </w:r>
      <w:r>
        <w:rPr>
          <w:color w:val="231F20"/>
          <w:spacing w:val="1"/>
          <w:sz w:val="20"/>
        </w:rPr>
        <w:t> </w:t>
      </w:r>
      <w:r>
        <w:rPr>
          <w:color w:val="231F20"/>
          <w:sz w:val="20"/>
        </w:rPr>
        <w:t>impactos</w:t>
      </w:r>
    </w:p>
    <w:p>
      <w:pPr>
        <w:pStyle w:val="BodyText"/>
        <w:spacing w:before="10"/>
        <w:rPr>
          <w:sz w:val="30"/>
        </w:rPr>
      </w:pPr>
    </w:p>
    <w:p>
      <w:pPr>
        <w:spacing w:line="244" w:lineRule="auto" w:before="0"/>
        <w:ind w:left="113" w:right="395" w:firstLine="0"/>
        <w:jc w:val="both"/>
        <w:rPr>
          <w:i/>
          <w:sz w:val="20"/>
        </w:rPr>
      </w:pPr>
      <w:r>
        <w:rPr>
          <w:i/>
          <w:color w:val="231F20"/>
          <w:sz w:val="20"/>
        </w:rPr>
        <w:t>(Los efectos acumulativos y la interacción entre los efectos pueden constituir encabezados adicionales para ase- </w:t>
      </w:r>
      <w:r>
        <w:rPr>
          <w:i/>
          <w:color w:val="231F20"/>
          <w:sz w:val="20"/>
        </w:rPr>
        <w:t>gurar que estos aspectos no se ignoran. Con el fin de resumir y presentar de manera más clara las conclusiones de este capítulo, deberán utilizarse tablas y diagramas).</w:t>
      </w:r>
    </w:p>
    <w:p>
      <w:pPr>
        <w:pStyle w:val="BodyText"/>
        <w:spacing w:before="3"/>
        <w:rPr>
          <w:i/>
        </w:rPr>
      </w:pPr>
    </w:p>
    <w:p>
      <w:pPr>
        <w:pStyle w:val="ListParagraph"/>
        <w:numPr>
          <w:ilvl w:val="0"/>
          <w:numId w:val="13"/>
        </w:numPr>
        <w:tabs>
          <w:tab w:pos="823" w:val="left" w:leader="none"/>
        </w:tabs>
        <w:spacing w:line="240" w:lineRule="auto" w:before="0" w:after="0"/>
        <w:ind w:left="822" w:right="0" w:hanging="284"/>
        <w:jc w:val="left"/>
        <w:rPr>
          <w:sz w:val="20"/>
        </w:rPr>
      </w:pPr>
      <w:r>
        <w:rPr>
          <w:color w:val="231F20"/>
          <w:sz w:val="20"/>
        </w:rPr>
        <w:t>Medidas de mitigación y optimización e impactos</w:t>
      </w:r>
      <w:r>
        <w:rPr>
          <w:color w:val="231F20"/>
          <w:spacing w:val="5"/>
          <w:sz w:val="20"/>
        </w:rPr>
        <w:t> </w:t>
      </w:r>
      <w:r>
        <w:rPr>
          <w:color w:val="231F20"/>
          <w:sz w:val="20"/>
        </w:rPr>
        <w:t>residuales</w:t>
      </w:r>
    </w:p>
    <w:p>
      <w:pPr>
        <w:pStyle w:val="BodyText"/>
        <w:spacing w:before="8"/>
      </w:pPr>
    </w:p>
    <w:p>
      <w:pPr>
        <w:pStyle w:val="ListParagraph"/>
        <w:numPr>
          <w:ilvl w:val="0"/>
          <w:numId w:val="13"/>
        </w:numPr>
        <w:tabs>
          <w:tab w:pos="823" w:val="left" w:leader="none"/>
        </w:tabs>
        <w:spacing w:line="240" w:lineRule="auto" w:before="0" w:after="0"/>
        <w:ind w:left="822" w:right="0" w:hanging="284"/>
        <w:jc w:val="left"/>
        <w:rPr>
          <w:sz w:val="20"/>
        </w:rPr>
      </w:pPr>
      <w:r>
        <w:rPr>
          <w:color w:val="231F20"/>
          <w:sz w:val="20"/>
        </w:rPr>
        <w:t>Conclusiones y recomendaciones sobre la mitigación y la optimización de</w:t>
      </w:r>
      <w:r>
        <w:rPr>
          <w:color w:val="231F20"/>
          <w:spacing w:val="18"/>
          <w:sz w:val="20"/>
        </w:rPr>
        <w:t> </w:t>
      </w:r>
      <w:r>
        <w:rPr>
          <w:color w:val="231F20"/>
          <w:sz w:val="20"/>
        </w:rPr>
        <w:t>impactos</w:t>
      </w:r>
    </w:p>
    <w:p>
      <w:pPr>
        <w:pStyle w:val="BodyText"/>
        <w:spacing w:before="9"/>
      </w:pPr>
    </w:p>
    <w:p>
      <w:pPr>
        <w:pStyle w:val="ListParagraph"/>
        <w:numPr>
          <w:ilvl w:val="1"/>
          <w:numId w:val="13"/>
        </w:numPr>
        <w:tabs>
          <w:tab w:pos="1248" w:val="left" w:leader="none"/>
        </w:tabs>
        <w:spacing w:line="240" w:lineRule="auto" w:before="0" w:after="0"/>
        <w:ind w:left="1247" w:right="0" w:hanging="433"/>
        <w:jc w:val="both"/>
        <w:rPr>
          <w:sz w:val="20"/>
        </w:rPr>
      </w:pPr>
      <w:r>
        <w:rPr>
          <w:color w:val="231F20"/>
          <w:sz w:val="20"/>
        </w:rPr>
        <w:t>Declaración de </w:t>
      </w:r>
      <w:r>
        <w:rPr>
          <w:color w:val="231F20"/>
          <w:spacing w:val="2"/>
          <w:sz w:val="20"/>
        </w:rPr>
        <w:t>impacto</w:t>
      </w:r>
      <w:r>
        <w:rPr>
          <w:color w:val="231F20"/>
          <w:sz w:val="20"/>
        </w:rPr>
        <w:t> ambiental</w:t>
      </w:r>
    </w:p>
    <w:p>
      <w:pPr>
        <w:pStyle w:val="BodyText"/>
        <w:spacing w:before="10"/>
        <w:rPr>
          <w:sz w:val="30"/>
        </w:rPr>
      </w:pPr>
    </w:p>
    <w:p>
      <w:pPr>
        <w:spacing w:before="0"/>
        <w:ind w:left="113" w:right="0" w:firstLine="0"/>
        <w:jc w:val="both"/>
        <w:rPr>
          <w:i/>
          <w:sz w:val="20"/>
        </w:rPr>
      </w:pPr>
      <w:r>
        <w:rPr>
          <w:i/>
          <w:color w:val="231F20"/>
          <w:sz w:val="20"/>
        </w:rPr>
        <w:t>(Esta sección debe incluir una de las siguientes tres «declaraciones de impacto»::</w:t>
      </w:r>
    </w:p>
    <w:p>
      <w:pPr>
        <w:pStyle w:val="BodyText"/>
        <w:spacing w:before="2"/>
        <w:rPr>
          <w:i/>
          <w:sz w:val="19"/>
        </w:rPr>
      </w:pPr>
    </w:p>
    <w:p>
      <w:pPr>
        <w:pStyle w:val="ListParagraph"/>
        <w:numPr>
          <w:ilvl w:val="0"/>
          <w:numId w:val="14"/>
        </w:numPr>
        <w:tabs>
          <w:tab w:pos="546" w:val="left" w:leader="none"/>
        </w:tabs>
        <w:spacing w:line="244" w:lineRule="auto" w:before="0" w:after="0"/>
        <w:ind w:left="545" w:right="396" w:hanging="360"/>
        <w:jc w:val="both"/>
        <w:rPr>
          <w:i/>
          <w:sz w:val="20"/>
        </w:rPr>
      </w:pPr>
      <w:r>
        <w:rPr>
          <w:i/>
          <w:color w:val="231F20"/>
          <w:sz w:val="20"/>
        </w:rPr>
        <w:t>La(s) alternativa(s) (nombre y número de las alternativas en cuestión) no tendrá(n) un impacto ambiental </w:t>
      </w:r>
      <w:r>
        <w:rPr>
          <w:i/>
          <w:color w:val="231F20"/>
          <w:sz w:val="20"/>
        </w:rPr>
        <w:t>significativo siempre y cuando se adopten las medidas recomendadas en la</w:t>
      </w:r>
      <w:r>
        <w:rPr>
          <w:i/>
          <w:color w:val="231F20"/>
          <w:spacing w:val="7"/>
          <w:sz w:val="20"/>
        </w:rPr>
        <w:t> </w:t>
      </w:r>
      <w:r>
        <w:rPr>
          <w:i/>
          <w:color w:val="231F20"/>
          <w:sz w:val="20"/>
        </w:rPr>
        <w:t>EIA;</w:t>
      </w:r>
    </w:p>
    <w:p>
      <w:pPr>
        <w:pStyle w:val="ListParagraph"/>
        <w:numPr>
          <w:ilvl w:val="0"/>
          <w:numId w:val="14"/>
        </w:numPr>
        <w:tabs>
          <w:tab w:pos="546" w:val="left" w:leader="none"/>
        </w:tabs>
        <w:spacing w:line="244" w:lineRule="auto" w:before="100" w:after="0"/>
        <w:ind w:left="545" w:right="395" w:hanging="360"/>
        <w:jc w:val="both"/>
        <w:rPr>
          <w:i/>
          <w:sz w:val="20"/>
        </w:rPr>
      </w:pPr>
      <w:r>
        <w:rPr>
          <w:i/>
          <w:color w:val="231F20"/>
          <w:sz w:val="20"/>
        </w:rPr>
        <w:t>Las alternativas menos dañinas identificadas (nombre, o número) tendrán algunos impactos ambientales </w:t>
      </w:r>
      <w:r>
        <w:rPr>
          <w:i/>
          <w:color w:val="231F20"/>
          <w:sz w:val="20"/>
        </w:rPr>
        <w:t>significativos</w:t>
      </w:r>
      <w:r>
        <w:rPr>
          <w:i/>
          <w:color w:val="231F20"/>
          <w:spacing w:val="-6"/>
          <w:sz w:val="20"/>
        </w:rPr>
        <w:t> </w:t>
      </w:r>
      <w:r>
        <w:rPr>
          <w:i/>
          <w:color w:val="231F20"/>
          <w:sz w:val="20"/>
        </w:rPr>
        <w:t>que</w:t>
      </w:r>
      <w:r>
        <w:rPr>
          <w:i/>
          <w:color w:val="231F20"/>
          <w:spacing w:val="-6"/>
          <w:sz w:val="20"/>
        </w:rPr>
        <w:t> </w:t>
      </w:r>
      <w:r>
        <w:rPr>
          <w:i/>
          <w:color w:val="231F20"/>
          <w:sz w:val="20"/>
        </w:rPr>
        <w:t>no</w:t>
      </w:r>
      <w:r>
        <w:rPr>
          <w:i/>
          <w:color w:val="231F20"/>
          <w:spacing w:val="-6"/>
          <w:sz w:val="20"/>
        </w:rPr>
        <w:t> </w:t>
      </w:r>
      <w:r>
        <w:rPr>
          <w:i/>
          <w:color w:val="231F20"/>
          <w:sz w:val="20"/>
        </w:rPr>
        <w:t>resultará</w:t>
      </w:r>
      <w:r>
        <w:rPr>
          <w:i/>
          <w:color w:val="231F20"/>
          <w:spacing w:val="-6"/>
          <w:sz w:val="20"/>
        </w:rPr>
        <w:t> </w:t>
      </w:r>
      <w:r>
        <w:rPr>
          <w:i/>
          <w:color w:val="231F20"/>
          <w:sz w:val="20"/>
        </w:rPr>
        <w:t>viable</w:t>
      </w:r>
      <w:r>
        <w:rPr>
          <w:i/>
          <w:color w:val="231F20"/>
          <w:spacing w:val="-6"/>
          <w:sz w:val="20"/>
        </w:rPr>
        <w:t> </w:t>
      </w:r>
      <w:r>
        <w:rPr>
          <w:i/>
          <w:color w:val="231F20"/>
          <w:sz w:val="20"/>
        </w:rPr>
        <w:t>mitigar.</w:t>
      </w:r>
      <w:r>
        <w:rPr>
          <w:i/>
          <w:color w:val="231F20"/>
          <w:spacing w:val="-6"/>
          <w:sz w:val="20"/>
        </w:rPr>
        <w:t> </w:t>
      </w:r>
      <w:r>
        <w:rPr>
          <w:i/>
          <w:color w:val="231F20"/>
          <w:sz w:val="20"/>
        </w:rPr>
        <w:t>Por</w:t>
      </w:r>
      <w:r>
        <w:rPr>
          <w:i/>
          <w:color w:val="231F20"/>
          <w:spacing w:val="-6"/>
          <w:sz w:val="20"/>
        </w:rPr>
        <w:t> </w:t>
      </w:r>
      <w:r>
        <w:rPr>
          <w:i/>
          <w:color w:val="231F20"/>
          <w:sz w:val="20"/>
        </w:rPr>
        <w:t>tanto,</w:t>
      </w:r>
      <w:r>
        <w:rPr>
          <w:i/>
          <w:color w:val="231F20"/>
          <w:spacing w:val="-6"/>
          <w:sz w:val="20"/>
        </w:rPr>
        <w:t> </w:t>
      </w:r>
      <w:r>
        <w:rPr>
          <w:i/>
          <w:color w:val="231F20"/>
          <w:sz w:val="20"/>
        </w:rPr>
        <w:t>se</w:t>
      </w:r>
      <w:r>
        <w:rPr>
          <w:i/>
          <w:color w:val="231F20"/>
          <w:spacing w:val="-6"/>
          <w:sz w:val="20"/>
        </w:rPr>
        <w:t> </w:t>
      </w:r>
      <w:r>
        <w:rPr>
          <w:i/>
          <w:color w:val="231F20"/>
          <w:sz w:val="20"/>
        </w:rPr>
        <w:t>recomienda</w:t>
      </w:r>
      <w:r>
        <w:rPr>
          <w:i/>
          <w:color w:val="231F20"/>
          <w:spacing w:val="-6"/>
          <w:sz w:val="20"/>
        </w:rPr>
        <w:t> </w:t>
      </w:r>
      <w:r>
        <w:rPr>
          <w:i/>
          <w:color w:val="231F20"/>
          <w:sz w:val="20"/>
        </w:rPr>
        <w:t>identificar</w:t>
      </w:r>
      <w:r>
        <w:rPr>
          <w:i/>
          <w:color w:val="231F20"/>
          <w:spacing w:val="-6"/>
          <w:sz w:val="20"/>
        </w:rPr>
        <w:t> </w:t>
      </w:r>
      <w:r>
        <w:rPr>
          <w:i/>
          <w:color w:val="231F20"/>
          <w:sz w:val="20"/>
        </w:rPr>
        <w:t>y</w:t>
      </w:r>
      <w:r>
        <w:rPr>
          <w:i/>
          <w:color w:val="231F20"/>
          <w:spacing w:val="-5"/>
          <w:sz w:val="20"/>
        </w:rPr>
        <w:t> </w:t>
      </w:r>
      <w:r>
        <w:rPr>
          <w:i/>
          <w:color w:val="231F20"/>
          <w:sz w:val="20"/>
        </w:rPr>
        <w:t>valorar</w:t>
      </w:r>
      <w:r>
        <w:rPr>
          <w:i/>
          <w:color w:val="231F20"/>
          <w:spacing w:val="-6"/>
          <w:sz w:val="20"/>
        </w:rPr>
        <w:t> </w:t>
      </w:r>
      <w:r>
        <w:rPr>
          <w:i/>
          <w:color w:val="231F20"/>
          <w:sz w:val="20"/>
        </w:rPr>
        <w:t>otras</w:t>
      </w:r>
      <w:r>
        <w:rPr>
          <w:i/>
          <w:color w:val="231F20"/>
          <w:spacing w:val="-6"/>
          <w:sz w:val="20"/>
        </w:rPr>
        <w:t> </w:t>
      </w:r>
      <w:r>
        <w:rPr>
          <w:i/>
          <w:color w:val="231F20"/>
          <w:sz w:val="20"/>
        </w:rPr>
        <w:t>alternativas, o comprobar que los beneficios sociales y económicos esperados son suficientemente importantes para jus- tificar el proyecto a pesar de su impacto</w:t>
      </w:r>
      <w:r>
        <w:rPr>
          <w:i/>
          <w:color w:val="231F20"/>
          <w:spacing w:val="1"/>
          <w:sz w:val="20"/>
        </w:rPr>
        <w:t> </w:t>
      </w:r>
      <w:r>
        <w:rPr>
          <w:i/>
          <w:color w:val="231F20"/>
          <w:sz w:val="20"/>
        </w:rPr>
        <w:t>ambiental;</w:t>
      </w:r>
    </w:p>
    <w:p>
      <w:pPr>
        <w:pStyle w:val="ListParagraph"/>
        <w:numPr>
          <w:ilvl w:val="0"/>
          <w:numId w:val="14"/>
        </w:numPr>
        <w:tabs>
          <w:tab w:pos="546" w:val="left" w:leader="none"/>
        </w:tabs>
        <w:spacing w:line="244" w:lineRule="auto" w:before="100" w:after="0"/>
        <w:ind w:left="545" w:right="395" w:hanging="360"/>
        <w:jc w:val="both"/>
        <w:rPr>
          <w:sz w:val="20"/>
        </w:rPr>
      </w:pPr>
      <w:r>
        <w:rPr>
          <w:i/>
          <w:color w:val="231F20"/>
          <w:sz w:val="20"/>
        </w:rPr>
        <w:t>Todas las alternativas identificadas tendrán un impacto significativo e inaceptable sobre el medio ambiente, </w:t>
      </w:r>
      <w:r>
        <w:rPr>
          <w:i/>
          <w:color w:val="231F20"/>
          <w:sz w:val="20"/>
        </w:rPr>
        <w:t>a pesar de las medidas de mitigación y monitoreo que se proponen. Por tanto, se recomienda rediseñar sus- tancialmente el proyecto y volver a valorar las alternativas del</w:t>
      </w:r>
      <w:r>
        <w:rPr>
          <w:i/>
          <w:color w:val="231F20"/>
          <w:spacing w:val="-1"/>
          <w:sz w:val="20"/>
        </w:rPr>
        <w:t> </w:t>
      </w:r>
      <w:r>
        <w:rPr>
          <w:i/>
          <w:color w:val="231F20"/>
          <w:sz w:val="20"/>
        </w:rPr>
        <w:t>mismo)</w:t>
      </w:r>
      <w:r>
        <w:rPr>
          <w:color w:val="231F20"/>
          <w:sz w:val="20"/>
        </w:rPr>
        <w:t>.</w:t>
      </w:r>
    </w:p>
    <w:p>
      <w:pPr>
        <w:pStyle w:val="ListParagraph"/>
        <w:numPr>
          <w:ilvl w:val="1"/>
          <w:numId w:val="13"/>
        </w:numPr>
        <w:tabs>
          <w:tab w:pos="1248" w:val="left" w:leader="none"/>
        </w:tabs>
        <w:spacing w:line="240" w:lineRule="auto" w:before="118" w:after="0"/>
        <w:ind w:left="1247" w:right="0" w:hanging="433"/>
        <w:jc w:val="both"/>
        <w:rPr>
          <w:sz w:val="20"/>
        </w:rPr>
      </w:pPr>
      <w:r>
        <w:rPr>
          <w:color w:val="231F20"/>
          <w:sz w:val="20"/>
        </w:rPr>
        <w:t>Conclusiones y recomendaciones</w:t>
      </w:r>
    </w:p>
    <w:p>
      <w:pPr>
        <w:pStyle w:val="BodyText"/>
        <w:spacing w:before="10"/>
        <w:rPr>
          <w:sz w:val="30"/>
        </w:rPr>
      </w:pPr>
    </w:p>
    <w:p>
      <w:pPr>
        <w:spacing w:line="244" w:lineRule="auto" w:before="0"/>
        <w:ind w:left="113" w:right="394" w:firstLine="0"/>
        <w:jc w:val="both"/>
        <w:rPr>
          <w:i/>
          <w:sz w:val="20"/>
        </w:rPr>
      </w:pPr>
      <w:r>
        <w:rPr>
          <w:i/>
          <w:color w:val="231F20"/>
          <w:sz w:val="20"/>
        </w:rPr>
        <w:t>(En</w:t>
      </w:r>
      <w:r>
        <w:rPr>
          <w:i/>
          <w:color w:val="231F20"/>
          <w:spacing w:val="-8"/>
          <w:sz w:val="20"/>
        </w:rPr>
        <w:t> </w:t>
      </w:r>
      <w:r>
        <w:rPr>
          <w:i/>
          <w:color w:val="231F20"/>
          <w:sz w:val="20"/>
        </w:rPr>
        <w:t>esta</w:t>
      </w:r>
      <w:r>
        <w:rPr>
          <w:i/>
          <w:color w:val="231F20"/>
          <w:spacing w:val="-7"/>
          <w:sz w:val="20"/>
        </w:rPr>
        <w:t> </w:t>
      </w:r>
      <w:r>
        <w:rPr>
          <w:i/>
          <w:color w:val="231F20"/>
          <w:sz w:val="20"/>
        </w:rPr>
        <w:t>sección</w:t>
      </w:r>
      <w:r>
        <w:rPr>
          <w:i/>
          <w:color w:val="231F20"/>
          <w:spacing w:val="-7"/>
          <w:sz w:val="20"/>
        </w:rPr>
        <w:t> </w:t>
      </w:r>
      <w:r>
        <w:rPr>
          <w:i/>
          <w:color w:val="231F20"/>
          <w:sz w:val="20"/>
        </w:rPr>
        <w:t>se</w:t>
      </w:r>
      <w:r>
        <w:rPr>
          <w:i/>
          <w:color w:val="231F20"/>
          <w:spacing w:val="-8"/>
          <w:sz w:val="20"/>
        </w:rPr>
        <w:t> </w:t>
      </w:r>
      <w:r>
        <w:rPr>
          <w:i/>
          <w:color w:val="231F20"/>
          <w:sz w:val="20"/>
        </w:rPr>
        <w:t>deberán</w:t>
      </w:r>
      <w:r>
        <w:rPr>
          <w:i/>
          <w:color w:val="231F20"/>
          <w:spacing w:val="-7"/>
          <w:sz w:val="20"/>
        </w:rPr>
        <w:t> </w:t>
      </w:r>
      <w:r>
        <w:rPr>
          <w:i/>
          <w:color w:val="231F20"/>
          <w:sz w:val="20"/>
        </w:rPr>
        <w:t>presentar</w:t>
      </w:r>
      <w:r>
        <w:rPr>
          <w:i/>
          <w:color w:val="231F20"/>
          <w:spacing w:val="-7"/>
          <w:sz w:val="20"/>
        </w:rPr>
        <w:t> </w:t>
      </w:r>
      <w:r>
        <w:rPr>
          <w:i/>
          <w:color w:val="231F20"/>
          <w:sz w:val="20"/>
        </w:rPr>
        <w:t>de</w:t>
      </w:r>
      <w:r>
        <w:rPr>
          <w:i/>
          <w:color w:val="231F20"/>
          <w:spacing w:val="-8"/>
          <w:sz w:val="20"/>
        </w:rPr>
        <w:t> </w:t>
      </w:r>
      <w:r>
        <w:rPr>
          <w:i/>
          <w:color w:val="231F20"/>
          <w:sz w:val="20"/>
        </w:rPr>
        <w:t>manera</w:t>
      </w:r>
      <w:r>
        <w:rPr>
          <w:i/>
          <w:color w:val="231F20"/>
          <w:spacing w:val="-7"/>
          <w:sz w:val="20"/>
        </w:rPr>
        <w:t> </w:t>
      </w:r>
      <w:r>
        <w:rPr>
          <w:i/>
          <w:color w:val="231F20"/>
          <w:sz w:val="20"/>
        </w:rPr>
        <w:t>clara</w:t>
      </w:r>
      <w:r>
        <w:rPr>
          <w:i/>
          <w:color w:val="231F20"/>
          <w:spacing w:val="-7"/>
          <w:sz w:val="20"/>
        </w:rPr>
        <w:t> </w:t>
      </w:r>
      <w:r>
        <w:rPr>
          <w:i/>
          <w:color w:val="231F20"/>
          <w:sz w:val="20"/>
        </w:rPr>
        <w:t>las</w:t>
      </w:r>
      <w:r>
        <w:rPr>
          <w:i/>
          <w:color w:val="231F20"/>
          <w:spacing w:val="-7"/>
          <w:sz w:val="20"/>
        </w:rPr>
        <w:t> </w:t>
      </w:r>
      <w:r>
        <w:rPr>
          <w:i/>
          <w:color w:val="231F20"/>
          <w:sz w:val="20"/>
        </w:rPr>
        <w:t>conclusiones</w:t>
      </w:r>
      <w:r>
        <w:rPr>
          <w:i/>
          <w:color w:val="231F20"/>
          <w:spacing w:val="-8"/>
          <w:sz w:val="20"/>
        </w:rPr>
        <w:t> </w:t>
      </w:r>
      <w:r>
        <w:rPr>
          <w:i/>
          <w:color w:val="231F20"/>
          <w:sz w:val="20"/>
        </w:rPr>
        <w:t>y</w:t>
      </w:r>
      <w:r>
        <w:rPr>
          <w:i/>
          <w:color w:val="231F20"/>
          <w:spacing w:val="-7"/>
          <w:sz w:val="20"/>
        </w:rPr>
        <w:t> </w:t>
      </w:r>
      <w:r>
        <w:rPr>
          <w:i/>
          <w:color w:val="231F20"/>
          <w:sz w:val="20"/>
        </w:rPr>
        <w:t>recomendaciones</w:t>
      </w:r>
      <w:r>
        <w:rPr>
          <w:i/>
          <w:color w:val="231F20"/>
          <w:spacing w:val="-7"/>
          <w:sz w:val="20"/>
        </w:rPr>
        <w:t> </w:t>
      </w:r>
      <w:r>
        <w:rPr>
          <w:i/>
          <w:color w:val="231F20"/>
          <w:sz w:val="20"/>
        </w:rPr>
        <w:t>sobre</w:t>
      </w:r>
      <w:r>
        <w:rPr>
          <w:i/>
          <w:color w:val="231F20"/>
          <w:spacing w:val="-8"/>
          <w:sz w:val="20"/>
        </w:rPr>
        <w:t> </w:t>
      </w:r>
      <w:r>
        <w:rPr>
          <w:i/>
          <w:color w:val="231F20"/>
          <w:sz w:val="20"/>
        </w:rPr>
        <w:t>las</w:t>
      </w:r>
      <w:r>
        <w:rPr>
          <w:i/>
          <w:color w:val="231F20"/>
          <w:spacing w:val="-7"/>
          <w:sz w:val="20"/>
        </w:rPr>
        <w:t> </w:t>
      </w:r>
      <w:r>
        <w:rPr>
          <w:i/>
          <w:color w:val="231F20"/>
          <w:sz w:val="20"/>
        </w:rPr>
        <w:t>acciones</w:t>
      </w:r>
      <w:r>
        <w:rPr>
          <w:i/>
          <w:color w:val="231F20"/>
          <w:spacing w:val="-7"/>
          <w:sz w:val="20"/>
        </w:rPr>
        <w:t> </w:t>
      </w:r>
      <w:r>
        <w:rPr>
          <w:i/>
          <w:color w:val="231F20"/>
          <w:sz w:val="20"/>
        </w:rPr>
        <w:t>que </w:t>
      </w:r>
      <w:r>
        <w:rPr>
          <w:i/>
          <w:color w:val="231F20"/>
          <w:sz w:val="20"/>
        </w:rPr>
        <w:t>se</w:t>
      </w:r>
      <w:r>
        <w:rPr>
          <w:i/>
          <w:color w:val="231F20"/>
          <w:spacing w:val="-7"/>
          <w:sz w:val="20"/>
        </w:rPr>
        <w:t> </w:t>
      </w:r>
      <w:r>
        <w:rPr>
          <w:i/>
          <w:color w:val="231F20"/>
          <w:sz w:val="20"/>
        </w:rPr>
        <w:t>han</w:t>
      </w:r>
      <w:r>
        <w:rPr>
          <w:i/>
          <w:color w:val="231F20"/>
          <w:spacing w:val="-6"/>
          <w:sz w:val="20"/>
        </w:rPr>
        <w:t> </w:t>
      </w:r>
      <w:r>
        <w:rPr>
          <w:i/>
          <w:color w:val="231F20"/>
          <w:sz w:val="20"/>
        </w:rPr>
        <w:t>de</w:t>
      </w:r>
      <w:r>
        <w:rPr>
          <w:i/>
          <w:color w:val="231F20"/>
          <w:spacing w:val="-7"/>
          <w:sz w:val="20"/>
        </w:rPr>
        <w:t> </w:t>
      </w:r>
      <w:r>
        <w:rPr>
          <w:i/>
          <w:color w:val="231F20"/>
          <w:sz w:val="20"/>
        </w:rPr>
        <w:t>llevar</w:t>
      </w:r>
      <w:r>
        <w:rPr>
          <w:i/>
          <w:color w:val="231F20"/>
          <w:spacing w:val="-6"/>
          <w:sz w:val="20"/>
        </w:rPr>
        <w:t> </w:t>
      </w:r>
      <w:r>
        <w:rPr>
          <w:i/>
          <w:color w:val="231F20"/>
          <w:sz w:val="20"/>
        </w:rPr>
        <w:t>a</w:t>
      </w:r>
      <w:r>
        <w:rPr>
          <w:i/>
          <w:color w:val="231F20"/>
          <w:spacing w:val="-6"/>
          <w:sz w:val="20"/>
        </w:rPr>
        <w:t> </w:t>
      </w:r>
      <w:r>
        <w:rPr>
          <w:i/>
          <w:color w:val="231F20"/>
          <w:sz w:val="20"/>
        </w:rPr>
        <w:t>cabo</w:t>
      </w:r>
      <w:r>
        <w:rPr>
          <w:i/>
          <w:color w:val="231F20"/>
          <w:spacing w:val="-7"/>
          <w:sz w:val="20"/>
        </w:rPr>
        <w:t> </w:t>
      </w:r>
      <w:r>
        <w:rPr>
          <w:i/>
          <w:color w:val="231F20"/>
          <w:sz w:val="20"/>
        </w:rPr>
        <w:t>para</w:t>
      </w:r>
      <w:r>
        <w:rPr>
          <w:i/>
          <w:color w:val="231F20"/>
          <w:spacing w:val="-6"/>
          <w:sz w:val="20"/>
        </w:rPr>
        <w:t> </w:t>
      </w:r>
      <w:r>
        <w:rPr>
          <w:i/>
          <w:color w:val="231F20"/>
          <w:sz w:val="20"/>
        </w:rPr>
        <w:t>garantizar</w:t>
      </w:r>
      <w:r>
        <w:rPr>
          <w:i/>
          <w:color w:val="231F20"/>
          <w:spacing w:val="-6"/>
          <w:sz w:val="20"/>
        </w:rPr>
        <w:t> </w:t>
      </w:r>
      <w:r>
        <w:rPr>
          <w:i/>
          <w:color w:val="231F20"/>
          <w:sz w:val="20"/>
        </w:rPr>
        <w:t>que</w:t>
      </w:r>
      <w:r>
        <w:rPr>
          <w:i/>
          <w:color w:val="231F20"/>
          <w:spacing w:val="-7"/>
          <w:sz w:val="20"/>
        </w:rPr>
        <w:t> </w:t>
      </w:r>
      <w:r>
        <w:rPr>
          <w:i/>
          <w:color w:val="231F20"/>
          <w:sz w:val="20"/>
        </w:rPr>
        <w:t>los</w:t>
      </w:r>
      <w:r>
        <w:rPr>
          <w:i/>
          <w:color w:val="231F20"/>
          <w:spacing w:val="-6"/>
          <w:sz w:val="20"/>
        </w:rPr>
        <w:t> </w:t>
      </w:r>
      <w:r>
        <w:rPr>
          <w:i/>
          <w:color w:val="231F20"/>
          <w:sz w:val="20"/>
        </w:rPr>
        <w:t>aspectos</w:t>
      </w:r>
      <w:r>
        <w:rPr>
          <w:i/>
          <w:color w:val="231F20"/>
          <w:spacing w:val="-6"/>
          <w:sz w:val="20"/>
        </w:rPr>
        <w:t> </w:t>
      </w:r>
      <w:r>
        <w:rPr>
          <w:i/>
          <w:color w:val="231F20"/>
          <w:sz w:val="20"/>
        </w:rPr>
        <w:t>ambientales</w:t>
      </w:r>
      <w:r>
        <w:rPr>
          <w:i/>
          <w:color w:val="231F20"/>
          <w:spacing w:val="-7"/>
          <w:sz w:val="20"/>
        </w:rPr>
        <w:t> </w:t>
      </w:r>
      <w:r>
        <w:rPr>
          <w:i/>
          <w:color w:val="231F20"/>
          <w:sz w:val="20"/>
        </w:rPr>
        <w:t>se</w:t>
      </w:r>
      <w:r>
        <w:rPr>
          <w:i/>
          <w:color w:val="231F20"/>
          <w:spacing w:val="-6"/>
          <w:sz w:val="20"/>
        </w:rPr>
        <w:t> </w:t>
      </w:r>
      <w:r>
        <w:rPr>
          <w:i/>
          <w:color w:val="231F20"/>
          <w:sz w:val="20"/>
        </w:rPr>
        <w:t>abordan</w:t>
      </w:r>
      <w:r>
        <w:rPr>
          <w:i/>
          <w:color w:val="231F20"/>
          <w:spacing w:val="-6"/>
          <w:sz w:val="20"/>
        </w:rPr>
        <w:t> </w:t>
      </w:r>
      <w:r>
        <w:rPr>
          <w:i/>
          <w:color w:val="231F20"/>
          <w:sz w:val="20"/>
        </w:rPr>
        <w:t>debidamente</w:t>
      </w:r>
      <w:r>
        <w:rPr>
          <w:i/>
          <w:color w:val="231F20"/>
          <w:spacing w:val="-7"/>
          <w:sz w:val="20"/>
        </w:rPr>
        <w:t> </w:t>
      </w:r>
      <w:r>
        <w:rPr>
          <w:i/>
          <w:color w:val="231F20"/>
          <w:sz w:val="20"/>
        </w:rPr>
        <w:t>en</w:t>
      </w:r>
      <w:r>
        <w:rPr>
          <w:i/>
          <w:color w:val="231F20"/>
          <w:spacing w:val="-6"/>
          <w:sz w:val="20"/>
        </w:rPr>
        <w:t> </w:t>
      </w:r>
      <w:r>
        <w:rPr>
          <w:i/>
          <w:color w:val="231F20"/>
          <w:sz w:val="20"/>
        </w:rPr>
        <w:t>las</w:t>
      </w:r>
      <w:r>
        <w:rPr>
          <w:i/>
          <w:color w:val="231F20"/>
          <w:spacing w:val="-6"/>
          <w:sz w:val="20"/>
        </w:rPr>
        <w:t> </w:t>
      </w:r>
      <w:r>
        <w:rPr>
          <w:i/>
          <w:color w:val="231F20"/>
          <w:sz w:val="20"/>
        </w:rPr>
        <w:t>fases</w:t>
      </w:r>
      <w:r>
        <w:rPr>
          <w:i/>
          <w:color w:val="231F20"/>
          <w:spacing w:val="-7"/>
          <w:sz w:val="20"/>
        </w:rPr>
        <w:t> </w:t>
      </w:r>
      <w:r>
        <w:rPr>
          <w:i/>
          <w:color w:val="231F20"/>
          <w:sz w:val="20"/>
        </w:rPr>
        <w:t>poste- riores de preparación, implementación, monitoreo y evaluación del proyecto. Las conclusiones y recomendaciones deben</w:t>
      </w:r>
      <w:r>
        <w:rPr>
          <w:i/>
          <w:color w:val="231F20"/>
          <w:spacing w:val="-6"/>
          <w:sz w:val="20"/>
        </w:rPr>
        <w:t> </w:t>
      </w:r>
      <w:r>
        <w:rPr>
          <w:i/>
          <w:color w:val="231F20"/>
          <w:sz w:val="20"/>
        </w:rPr>
        <w:t>ser</w:t>
      </w:r>
      <w:r>
        <w:rPr>
          <w:i/>
          <w:color w:val="231F20"/>
          <w:spacing w:val="-6"/>
          <w:sz w:val="20"/>
        </w:rPr>
        <w:t> </w:t>
      </w:r>
      <w:r>
        <w:rPr>
          <w:i/>
          <w:color w:val="231F20"/>
          <w:sz w:val="20"/>
        </w:rPr>
        <w:t>completas</w:t>
      </w:r>
      <w:r>
        <w:rPr>
          <w:i/>
          <w:color w:val="231F20"/>
          <w:spacing w:val="-5"/>
          <w:sz w:val="20"/>
        </w:rPr>
        <w:t> </w:t>
      </w:r>
      <w:r>
        <w:rPr>
          <w:i/>
          <w:color w:val="231F20"/>
          <w:sz w:val="20"/>
        </w:rPr>
        <w:t>y</w:t>
      </w:r>
      <w:r>
        <w:rPr>
          <w:i/>
          <w:color w:val="231F20"/>
          <w:spacing w:val="-6"/>
          <w:sz w:val="20"/>
        </w:rPr>
        <w:t> </w:t>
      </w:r>
      <w:r>
        <w:rPr>
          <w:i/>
          <w:color w:val="231F20"/>
          <w:sz w:val="20"/>
        </w:rPr>
        <w:t>estar</w:t>
      </w:r>
      <w:r>
        <w:rPr>
          <w:i/>
          <w:color w:val="231F20"/>
          <w:spacing w:val="-5"/>
          <w:sz w:val="20"/>
        </w:rPr>
        <w:t> </w:t>
      </w:r>
      <w:r>
        <w:rPr>
          <w:i/>
          <w:color w:val="231F20"/>
          <w:sz w:val="20"/>
        </w:rPr>
        <w:t>formuladas</w:t>
      </w:r>
      <w:r>
        <w:rPr>
          <w:i/>
          <w:color w:val="231F20"/>
          <w:spacing w:val="-6"/>
          <w:sz w:val="20"/>
        </w:rPr>
        <w:t> </w:t>
      </w:r>
      <w:r>
        <w:rPr>
          <w:i/>
          <w:color w:val="231F20"/>
          <w:sz w:val="20"/>
        </w:rPr>
        <w:t>de</w:t>
      </w:r>
      <w:r>
        <w:rPr>
          <w:i/>
          <w:color w:val="231F20"/>
          <w:spacing w:val="-6"/>
          <w:sz w:val="20"/>
        </w:rPr>
        <w:t> </w:t>
      </w:r>
      <w:r>
        <w:rPr>
          <w:i/>
          <w:color w:val="231F20"/>
          <w:sz w:val="20"/>
        </w:rPr>
        <w:t>manera</w:t>
      </w:r>
      <w:r>
        <w:rPr>
          <w:i/>
          <w:color w:val="231F20"/>
          <w:spacing w:val="-5"/>
          <w:sz w:val="20"/>
        </w:rPr>
        <w:t> </w:t>
      </w:r>
      <w:r>
        <w:rPr>
          <w:i/>
          <w:color w:val="231F20"/>
          <w:sz w:val="20"/>
        </w:rPr>
        <w:t>clara</w:t>
      </w:r>
      <w:r>
        <w:rPr>
          <w:i/>
          <w:color w:val="231F20"/>
          <w:spacing w:val="-6"/>
          <w:sz w:val="20"/>
        </w:rPr>
        <w:t> </w:t>
      </w:r>
      <w:r>
        <w:rPr>
          <w:i/>
          <w:color w:val="231F20"/>
          <w:sz w:val="20"/>
        </w:rPr>
        <w:t>y</w:t>
      </w:r>
      <w:r>
        <w:rPr>
          <w:i/>
          <w:color w:val="231F20"/>
          <w:spacing w:val="-5"/>
          <w:sz w:val="20"/>
        </w:rPr>
        <w:t> </w:t>
      </w:r>
      <w:r>
        <w:rPr>
          <w:i/>
          <w:color w:val="231F20"/>
          <w:sz w:val="20"/>
        </w:rPr>
        <w:t>concisa,</w:t>
      </w:r>
      <w:r>
        <w:rPr>
          <w:i/>
          <w:color w:val="231F20"/>
          <w:spacing w:val="-6"/>
          <w:sz w:val="20"/>
        </w:rPr>
        <w:t> </w:t>
      </w:r>
      <w:r>
        <w:rPr>
          <w:i/>
          <w:color w:val="231F20"/>
          <w:sz w:val="20"/>
        </w:rPr>
        <w:t>de</w:t>
      </w:r>
      <w:r>
        <w:rPr>
          <w:i/>
          <w:color w:val="231F20"/>
          <w:spacing w:val="-5"/>
          <w:sz w:val="20"/>
        </w:rPr>
        <w:t> </w:t>
      </w:r>
      <w:r>
        <w:rPr>
          <w:i/>
          <w:color w:val="231F20"/>
          <w:sz w:val="20"/>
        </w:rPr>
        <w:t>forma</w:t>
      </w:r>
      <w:r>
        <w:rPr>
          <w:i/>
          <w:color w:val="231F20"/>
          <w:spacing w:val="-6"/>
          <w:sz w:val="20"/>
        </w:rPr>
        <w:t> </w:t>
      </w:r>
      <w:r>
        <w:rPr>
          <w:i/>
          <w:color w:val="231F20"/>
          <w:sz w:val="20"/>
        </w:rPr>
        <w:t>que</w:t>
      </w:r>
      <w:r>
        <w:rPr>
          <w:i/>
          <w:color w:val="231F20"/>
          <w:spacing w:val="-6"/>
          <w:sz w:val="20"/>
        </w:rPr>
        <w:t> </w:t>
      </w:r>
      <w:r>
        <w:rPr>
          <w:i/>
          <w:color w:val="231F20"/>
          <w:sz w:val="20"/>
        </w:rPr>
        <w:t>esta</w:t>
      </w:r>
      <w:r>
        <w:rPr>
          <w:i/>
          <w:color w:val="231F20"/>
          <w:spacing w:val="-5"/>
          <w:sz w:val="20"/>
        </w:rPr>
        <w:t> </w:t>
      </w:r>
      <w:r>
        <w:rPr>
          <w:i/>
          <w:color w:val="231F20"/>
          <w:sz w:val="20"/>
        </w:rPr>
        <w:t>sección</w:t>
      </w:r>
      <w:r>
        <w:rPr>
          <w:i/>
          <w:color w:val="231F20"/>
          <w:spacing w:val="-6"/>
          <w:sz w:val="20"/>
        </w:rPr>
        <w:t> </w:t>
      </w:r>
      <w:r>
        <w:rPr>
          <w:i/>
          <w:color w:val="231F20"/>
          <w:sz w:val="20"/>
        </w:rPr>
        <w:t>pueda</w:t>
      </w:r>
      <w:r>
        <w:rPr>
          <w:i/>
          <w:color w:val="231F20"/>
          <w:spacing w:val="-5"/>
          <w:sz w:val="20"/>
        </w:rPr>
        <w:t> </w:t>
      </w:r>
      <w:r>
        <w:rPr>
          <w:i/>
          <w:color w:val="231F20"/>
          <w:sz w:val="20"/>
        </w:rPr>
        <w:t>incorporarse en la documentación del proyecto).</w:t>
      </w:r>
    </w:p>
    <w:p>
      <w:pPr>
        <w:pStyle w:val="BodyText"/>
        <w:spacing w:before="2"/>
        <w:rPr>
          <w:i/>
        </w:rPr>
      </w:pPr>
    </w:p>
    <w:p>
      <w:pPr>
        <w:pStyle w:val="ListParagraph"/>
        <w:numPr>
          <w:ilvl w:val="0"/>
          <w:numId w:val="13"/>
        </w:numPr>
        <w:tabs>
          <w:tab w:pos="823" w:val="left" w:leader="none"/>
        </w:tabs>
        <w:spacing w:line="244" w:lineRule="auto" w:before="0" w:after="0"/>
        <w:ind w:left="822" w:right="395" w:hanging="283"/>
        <w:jc w:val="left"/>
        <w:rPr>
          <w:i/>
          <w:sz w:val="20"/>
        </w:rPr>
      </w:pPr>
      <w:r>
        <w:rPr>
          <w:i/>
          <w:color w:val="231F20"/>
          <w:sz w:val="20"/>
        </w:rPr>
        <w:t>(Opcional) Identificación y evaluación de los riesgos, limitaciones y oportunidades ambientales y climá- </w:t>
      </w:r>
      <w:r>
        <w:rPr>
          <w:i/>
          <w:color w:val="231F20"/>
          <w:sz w:val="20"/>
        </w:rPr>
        <w:t>ticos</w:t>
      </w:r>
    </w:p>
    <w:p>
      <w:pPr>
        <w:pStyle w:val="BodyText"/>
        <w:spacing w:before="3"/>
        <w:rPr>
          <w:i/>
        </w:rPr>
      </w:pPr>
    </w:p>
    <w:p>
      <w:pPr>
        <w:pStyle w:val="ListParagraph"/>
        <w:numPr>
          <w:ilvl w:val="0"/>
          <w:numId w:val="13"/>
        </w:numPr>
        <w:tabs>
          <w:tab w:pos="823" w:val="left" w:leader="none"/>
        </w:tabs>
        <w:spacing w:line="240" w:lineRule="auto" w:before="0" w:after="0"/>
        <w:ind w:left="822" w:right="0" w:hanging="284"/>
        <w:jc w:val="left"/>
        <w:rPr>
          <w:i/>
          <w:sz w:val="20"/>
        </w:rPr>
      </w:pPr>
      <w:r>
        <w:rPr>
          <w:i/>
          <w:color w:val="231F20"/>
          <w:sz w:val="20"/>
        </w:rPr>
        <w:t>(Opcional) Medidas propuestas de adaptación y de gestión de</w:t>
      </w:r>
      <w:r>
        <w:rPr>
          <w:i/>
          <w:color w:val="231F20"/>
          <w:spacing w:val="4"/>
          <w:sz w:val="20"/>
        </w:rPr>
        <w:t> </w:t>
      </w:r>
      <w:r>
        <w:rPr>
          <w:i/>
          <w:color w:val="231F20"/>
          <w:sz w:val="20"/>
        </w:rPr>
        <w:t>riesgos</w:t>
      </w:r>
    </w:p>
    <w:p>
      <w:pPr>
        <w:pStyle w:val="BodyText"/>
        <w:spacing w:before="8"/>
        <w:rPr>
          <w:i/>
        </w:rPr>
      </w:pPr>
    </w:p>
    <w:p>
      <w:pPr>
        <w:spacing w:line="244" w:lineRule="auto" w:before="0"/>
        <w:ind w:left="822" w:right="413" w:hanging="283"/>
        <w:jc w:val="left"/>
        <w:rPr>
          <w:i/>
          <w:sz w:val="20"/>
        </w:rPr>
      </w:pPr>
      <w:r>
        <w:rPr>
          <w:color w:val="00A14B"/>
          <w:sz w:val="20"/>
        </w:rPr>
        <w:t>10. </w:t>
      </w:r>
      <w:r>
        <w:rPr>
          <w:i/>
          <w:color w:val="231F20"/>
          <w:sz w:val="20"/>
        </w:rPr>
        <w:t>(Opcional) Conclusiones y recomendaciones sobre los riesgos, limitaciones y oportunidades ambientales </w:t>
      </w:r>
      <w:r>
        <w:rPr>
          <w:i/>
          <w:color w:val="231F20"/>
          <w:sz w:val="20"/>
        </w:rPr>
        <w:t>y climáticos</w:t>
      </w:r>
    </w:p>
    <w:p>
      <w:pPr>
        <w:pStyle w:val="BodyText"/>
        <w:spacing w:before="3"/>
        <w:rPr>
          <w:i/>
        </w:rPr>
      </w:pPr>
    </w:p>
    <w:p>
      <w:pPr>
        <w:pStyle w:val="ListParagraph"/>
        <w:numPr>
          <w:ilvl w:val="0"/>
          <w:numId w:val="15"/>
        </w:numPr>
        <w:tabs>
          <w:tab w:pos="823" w:val="left" w:leader="none"/>
        </w:tabs>
        <w:spacing w:line="240" w:lineRule="auto" w:before="1" w:after="0"/>
        <w:ind w:left="822" w:right="0" w:hanging="284"/>
        <w:jc w:val="left"/>
        <w:rPr>
          <w:sz w:val="20"/>
        </w:rPr>
      </w:pPr>
      <w:r>
        <w:rPr>
          <w:color w:val="231F20"/>
          <w:sz w:val="20"/>
        </w:rPr>
        <w:t>Apéndices técnicos</w:t>
      </w:r>
    </w:p>
    <w:p>
      <w:pPr>
        <w:pStyle w:val="BodyText"/>
        <w:spacing w:before="8"/>
      </w:pPr>
    </w:p>
    <w:p>
      <w:pPr>
        <w:pStyle w:val="ListParagraph"/>
        <w:numPr>
          <w:ilvl w:val="1"/>
          <w:numId w:val="15"/>
        </w:numPr>
        <w:tabs>
          <w:tab w:pos="1247" w:val="left" w:leader="none"/>
          <w:tab w:pos="1248" w:val="left" w:leader="none"/>
        </w:tabs>
        <w:spacing w:line="244" w:lineRule="auto" w:before="0" w:after="0"/>
        <w:ind w:left="1247" w:right="395" w:hanging="360"/>
        <w:jc w:val="left"/>
        <w:rPr>
          <w:sz w:val="20"/>
        </w:rPr>
      </w:pPr>
      <w:r>
        <w:rPr>
          <w:color w:val="231F20"/>
          <w:spacing w:val="2"/>
          <w:sz w:val="20"/>
        </w:rPr>
        <w:t>Aportaciones </w:t>
      </w:r>
      <w:r>
        <w:rPr>
          <w:color w:val="231F20"/>
          <w:sz w:val="20"/>
        </w:rPr>
        <w:t>a la matriz de planificación del marco lógico del diseño propuesto para el proyecto – lógica de la intervención, indicadores, supuestos y condiciones</w:t>
      </w:r>
      <w:r>
        <w:rPr>
          <w:color w:val="231F20"/>
          <w:spacing w:val="14"/>
          <w:sz w:val="20"/>
        </w:rPr>
        <w:t> </w:t>
      </w:r>
      <w:r>
        <w:rPr>
          <w:color w:val="231F20"/>
          <w:sz w:val="20"/>
        </w:rPr>
        <w:t>previas;</w:t>
      </w:r>
    </w:p>
    <w:p>
      <w:pPr>
        <w:pStyle w:val="ListParagraph"/>
        <w:numPr>
          <w:ilvl w:val="1"/>
          <w:numId w:val="15"/>
        </w:numPr>
        <w:tabs>
          <w:tab w:pos="1247" w:val="left" w:leader="none"/>
          <w:tab w:pos="1248" w:val="left" w:leader="none"/>
        </w:tabs>
        <w:spacing w:line="240" w:lineRule="auto" w:before="112" w:after="0"/>
        <w:ind w:left="1247" w:right="0" w:hanging="361"/>
        <w:jc w:val="left"/>
        <w:rPr>
          <w:sz w:val="20"/>
        </w:rPr>
      </w:pPr>
      <w:r>
        <w:rPr>
          <w:color w:val="231F20"/>
          <w:sz w:val="20"/>
        </w:rPr>
        <w:t>Mapas de la zona del proyecto y otra información ilustrativa no incluida en el informe</w:t>
      </w:r>
      <w:r>
        <w:rPr>
          <w:color w:val="231F20"/>
          <w:spacing w:val="52"/>
          <w:sz w:val="20"/>
        </w:rPr>
        <w:t> </w:t>
      </w:r>
      <w:r>
        <w:rPr>
          <w:color w:val="231F20"/>
          <w:sz w:val="20"/>
        </w:rPr>
        <w:t>principal;</w:t>
      </w:r>
    </w:p>
    <w:p>
      <w:pPr>
        <w:pStyle w:val="ListParagraph"/>
        <w:numPr>
          <w:ilvl w:val="1"/>
          <w:numId w:val="15"/>
        </w:numPr>
        <w:tabs>
          <w:tab w:pos="1247" w:val="left" w:leader="none"/>
          <w:tab w:pos="1248" w:val="left" w:leader="none"/>
        </w:tabs>
        <w:spacing w:line="240" w:lineRule="auto" w:before="118" w:after="0"/>
        <w:ind w:left="1247" w:right="0" w:hanging="361"/>
        <w:jc w:val="left"/>
        <w:rPr>
          <w:sz w:val="20"/>
        </w:rPr>
      </w:pPr>
      <w:r>
        <w:rPr>
          <w:color w:val="231F20"/>
          <w:sz w:val="20"/>
        </w:rPr>
        <w:t>Otra información y datos técnicos adicionales</w:t>
      </w:r>
      <w:r>
        <w:rPr>
          <w:color w:val="231F20"/>
          <w:spacing w:val="4"/>
          <w:sz w:val="20"/>
        </w:rPr>
        <w:t> </w:t>
      </w:r>
      <w:r>
        <w:rPr>
          <w:color w:val="231F20"/>
          <w:sz w:val="20"/>
        </w:rPr>
        <w:t>necesarios;</w:t>
      </w:r>
    </w:p>
    <w:p>
      <w:pPr>
        <w:pStyle w:val="ListParagraph"/>
        <w:numPr>
          <w:ilvl w:val="1"/>
          <w:numId w:val="15"/>
        </w:numPr>
        <w:tabs>
          <w:tab w:pos="1247" w:val="left" w:leader="none"/>
          <w:tab w:pos="1248" w:val="left" w:leader="none"/>
        </w:tabs>
        <w:spacing w:line="240" w:lineRule="auto" w:before="118" w:after="0"/>
        <w:ind w:left="1247" w:right="0" w:hanging="361"/>
        <w:jc w:val="left"/>
        <w:rPr>
          <w:sz w:val="20"/>
        </w:rPr>
      </w:pPr>
      <w:r>
        <w:rPr>
          <w:color w:val="231F20"/>
          <w:sz w:val="20"/>
        </w:rPr>
        <w:t>Registros de la participación de </w:t>
      </w:r>
      <w:r>
        <w:rPr>
          <w:color w:val="231F20"/>
          <w:spacing w:val="2"/>
          <w:sz w:val="20"/>
        </w:rPr>
        <w:t>las partes</w:t>
      </w:r>
      <w:r>
        <w:rPr>
          <w:color w:val="231F20"/>
          <w:spacing w:val="3"/>
          <w:sz w:val="20"/>
        </w:rPr>
        <w:t> </w:t>
      </w:r>
      <w:r>
        <w:rPr>
          <w:color w:val="231F20"/>
          <w:sz w:val="20"/>
        </w:rPr>
        <w:t>interesadas;</w:t>
      </w:r>
    </w:p>
    <w:p>
      <w:pPr>
        <w:pStyle w:val="ListParagraph"/>
        <w:numPr>
          <w:ilvl w:val="1"/>
          <w:numId w:val="15"/>
        </w:numPr>
        <w:tabs>
          <w:tab w:pos="1247" w:val="left" w:leader="none"/>
          <w:tab w:pos="1248" w:val="left" w:leader="none"/>
        </w:tabs>
        <w:spacing w:line="240" w:lineRule="auto" w:before="117" w:after="0"/>
        <w:ind w:left="1247" w:right="0" w:hanging="361"/>
        <w:jc w:val="left"/>
        <w:rPr>
          <w:sz w:val="20"/>
        </w:rPr>
      </w:pPr>
      <w:r>
        <w:rPr>
          <w:color w:val="231F20"/>
          <w:sz w:val="20"/>
        </w:rPr>
        <w:t>Borrador del </w:t>
      </w:r>
      <w:r>
        <w:rPr>
          <w:color w:val="231F20"/>
          <w:spacing w:val="2"/>
          <w:sz w:val="20"/>
        </w:rPr>
        <w:t>Plan </w:t>
      </w:r>
      <w:r>
        <w:rPr>
          <w:color w:val="231F20"/>
          <w:sz w:val="20"/>
        </w:rPr>
        <w:t>de Gestión</w:t>
      </w:r>
      <w:r>
        <w:rPr>
          <w:color w:val="231F20"/>
          <w:spacing w:val="-1"/>
          <w:sz w:val="20"/>
        </w:rPr>
        <w:t> </w:t>
      </w:r>
      <w:r>
        <w:rPr>
          <w:color w:val="231F20"/>
          <w:spacing w:val="2"/>
          <w:sz w:val="20"/>
        </w:rPr>
        <w:t>Ambiental.</w:t>
      </w:r>
    </w:p>
    <w:p>
      <w:pPr>
        <w:spacing w:after="0" w:line="240" w:lineRule="auto"/>
        <w:jc w:val="left"/>
        <w:rPr>
          <w:sz w:val="20"/>
        </w:rPr>
        <w:sectPr>
          <w:pgSz w:w="11910" w:h="16840"/>
          <w:pgMar w:top="0" w:bottom="280" w:left="1020" w:right="1020"/>
        </w:sectPr>
      </w:pPr>
    </w:p>
    <w:p>
      <w:pPr>
        <w:pStyle w:val="BodyText"/>
      </w:pPr>
      <w:r>
        <w:rPr/>
        <w:pict>
          <v:group style="position:absolute;margin-left:544.252319pt;margin-top:.000024pt;width:22.7pt;height:47.35pt;mso-position-horizontal-relative:page;mso-position-vertical-relative:page;z-index:251691008" coordorigin="10885,0" coordsize="454,947">
            <v:shape style="position:absolute;left:10885;top:0;width:454;height:947" coordorigin="10885,0" coordsize="454,947" path="m11339,0l10885,0,10885,833,10887,899,10899,933,10933,945,10998,947,11225,947,11291,945,11324,933,11337,899,11339,833,11339,0xe" filled="true" fillcolor="#9aca3c" stroked="false">
              <v:path arrowok="t"/>
              <v:fill type="solid"/>
            </v:shape>
            <v:shape style="position:absolute;left:10885;top:0;width:454;height:947" type="#_x0000_t202" filled="false" stroked="false">
              <v:textbox inset="0,0,0,0">
                <w:txbxContent>
                  <w:p>
                    <w:pPr>
                      <w:spacing w:line="240" w:lineRule="auto" w:before="0"/>
                      <w:rPr>
                        <w:sz w:val="20"/>
                      </w:rPr>
                    </w:pPr>
                  </w:p>
                  <w:p>
                    <w:pPr>
                      <w:spacing w:line="240" w:lineRule="auto" w:before="0"/>
                      <w:rPr>
                        <w:sz w:val="20"/>
                      </w:rPr>
                    </w:pPr>
                  </w:p>
                  <w:p>
                    <w:pPr>
                      <w:spacing w:line="240" w:lineRule="auto" w:before="4"/>
                      <w:rPr>
                        <w:sz w:val="18"/>
                      </w:rPr>
                    </w:pPr>
                  </w:p>
                  <w:p>
                    <w:pPr>
                      <w:spacing w:before="0"/>
                      <w:ind w:left="85" w:right="0" w:firstLine="0"/>
                      <w:jc w:val="left"/>
                      <w:rPr>
                        <w:b/>
                        <w:sz w:val="16"/>
                      </w:rPr>
                    </w:pPr>
                    <w:r>
                      <w:rPr>
                        <w:b/>
                        <w:color w:val="FFFFFF"/>
                        <w:sz w:val="16"/>
                      </w:rPr>
                      <w:t>117</w:t>
                    </w:r>
                  </w:p>
                </w:txbxContent>
              </v:textbox>
              <w10:wrap type="none"/>
            </v:shape>
            <w10:wrap type="none"/>
          </v:group>
        </w:pict>
      </w:r>
    </w:p>
    <w:p>
      <w:pPr>
        <w:pStyle w:val="BodyText"/>
      </w:pPr>
    </w:p>
    <w:p>
      <w:pPr>
        <w:pStyle w:val="BodyText"/>
        <w:spacing w:before="2"/>
      </w:pPr>
    </w:p>
    <w:p>
      <w:pPr>
        <w:spacing w:before="0"/>
        <w:ind w:left="4519" w:right="0" w:firstLine="0"/>
        <w:jc w:val="left"/>
        <w:rPr>
          <w:b/>
          <w:sz w:val="12"/>
        </w:rPr>
      </w:pPr>
      <w:r>
        <w:rPr>
          <w:b/>
          <w:color w:val="231F20"/>
          <w:w w:val="115"/>
          <w:sz w:val="12"/>
        </w:rPr>
        <w:t>anexo 6 – tÉrminos de referenCia para una eValuaCión de impaCto ambiental</w:t>
      </w:r>
    </w:p>
    <w:p>
      <w:pPr>
        <w:pStyle w:val="BodyText"/>
        <w:rPr>
          <w:b/>
        </w:rPr>
      </w:pPr>
    </w:p>
    <w:p>
      <w:pPr>
        <w:pStyle w:val="BodyText"/>
        <w:rPr>
          <w:b/>
        </w:rPr>
      </w:pPr>
    </w:p>
    <w:p>
      <w:pPr>
        <w:pStyle w:val="BodyText"/>
        <w:rPr>
          <w:b/>
        </w:rPr>
      </w:pPr>
    </w:p>
    <w:p>
      <w:pPr>
        <w:pStyle w:val="BodyText"/>
        <w:spacing w:before="12"/>
        <w:rPr>
          <w:b/>
          <w:sz w:val="17"/>
        </w:rPr>
      </w:pPr>
    </w:p>
    <w:p>
      <w:pPr>
        <w:pStyle w:val="ListParagraph"/>
        <w:numPr>
          <w:ilvl w:val="0"/>
          <w:numId w:val="15"/>
        </w:numPr>
        <w:tabs>
          <w:tab w:pos="1107" w:val="left" w:leader="none"/>
        </w:tabs>
        <w:spacing w:line="240" w:lineRule="auto" w:before="100" w:after="0"/>
        <w:ind w:left="1106" w:right="0" w:hanging="284"/>
        <w:jc w:val="left"/>
        <w:rPr>
          <w:sz w:val="20"/>
        </w:rPr>
      </w:pPr>
      <w:r>
        <w:rPr>
          <w:color w:val="231F20"/>
          <w:sz w:val="20"/>
        </w:rPr>
        <w:t>Otros apéndices</w:t>
      </w:r>
    </w:p>
    <w:p>
      <w:pPr>
        <w:pStyle w:val="BodyText"/>
        <w:spacing w:before="9"/>
      </w:pPr>
    </w:p>
    <w:p>
      <w:pPr>
        <w:pStyle w:val="ListParagraph"/>
        <w:numPr>
          <w:ilvl w:val="1"/>
          <w:numId w:val="15"/>
        </w:numPr>
        <w:tabs>
          <w:tab w:pos="1531" w:val="left" w:leader="none"/>
          <w:tab w:pos="1532" w:val="left" w:leader="none"/>
        </w:tabs>
        <w:spacing w:line="240" w:lineRule="auto" w:before="0" w:after="0"/>
        <w:ind w:left="1531" w:right="0" w:hanging="361"/>
        <w:jc w:val="left"/>
        <w:rPr>
          <w:sz w:val="20"/>
        </w:rPr>
      </w:pPr>
      <w:r>
        <w:rPr>
          <w:color w:val="231F20"/>
          <w:sz w:val="20"/>
        </w:rPr>
        <w:t>Metodología de estudio y </w:t>
      </w:r>
      <w:r>
        <w:rPr>
          <w:color w:val="231F20"/>
          <w:spacing w:val="2"/>
          <w:sz w:val="20"/>
        </w:rPr>
        <w:t>plan </w:t>
      </w:r>
      <w:r>
        <w:rPr>
          <w:color w:val="231F20"/>
          <w:sz w:val="20"/>
        </w:rPr>
        <w:t>de trabajo (2–4</w:t>
      </w:r>
      <w:r>
        <w:rPr>
          <w:color w:val="231F20"/>
          <w:spacing w:val="3"/>
          <w:sz w:val="20"/>
        </w:rPr>
        <w:t> </w:t>
      </w:r>
      <w:r>
        <w:rPr>
          <w:color w:val="231F20"/>
          <w:sz w:val="20"/>
        </w:rPr>
        <w:t>páginas)</w:t>
      </w:r>
    </w:p>
    <w:p>
      <w:pPr>
        <w:pStyle w:val="BodyText"/>
        <w:spacing w:before="8"/>
      </w:pPr>
    </w:p>
    <w:p>
      <w:pPr>
        <w:pStyle w:val="ListParagraph"/>
        <w:numPr>
          <w:ilvl w:val="1"/>
          <w:numId w:val="15"/>
        </w:numPr>
        <w:tabs>
          <w:tab w:pos="1531" w:val="left" w:leader="none"/>
          <w:tab w:pos="1532" w:val="left" w:leader="none"/>
        </w:tabs>
        <w:spacing w:line="240" w:lineRule="auto" w:before="0" w:after="0"/>
        <w:ind w:left="1531" w:right="0" w:hanging="361"/>
        <w:jc w:val="left"/>
        <w:rPr>
          <w:sz w:val="20"/>
        </w:rPr>
      </w:pPr>
      <w:r>
        <w:rPr>
          <w:color w:val="231F20"/>
          <w:sz w:val="20"/>
        </w:rPr>
        <w:t>Itinerario de los consultores </w:t>
      </w:r>
      <w:r>
        <w:rPr>
          <w:color w:val="231F20"/>
          <w:spacing w:val="-5"/>
          <w:sz w:val="20"/>
        </w:rPr>
        <w:t>(1–2</w:t>
      </w:r>
      <w:r>
        <w:rPr>
          <w:color w:val="231F20"/>
          <w:spacing w:val="1"/>
          <w:sz w:val="20"/>
        </w:rPr>
        <w:t> </w:t>
      </w:r>
      <w:r>
        <w:rPr>
          <w:color w:val="231F20"/>
          <w:sz w:val="20"/>
        </w:rPr>
        <w:t>páginas)</w:t>
      </w:r>
    </w:p>
    <w:p>
      <w:pPr>
        <w:pStyle w:val="BodyText"/>
        <w:spacing w:before="8"/>
      </w:pPr>
    </w:p>
    <w:p>
      <w:pPr>
        <w:pStyle w:val="ListParagraph"/>
        <w:numPr>
          <w:ilvl w:val="1"/>
          <w:numId w:val="15"/>
        </w:numPr>
        <w:tabs>
          <w:tab w:pos="1531" w:val="left" w:leader="none"/>
          <w:tab w:pos="1532" w:val="left" w:leader="none"/>
        </w:tabs>
        <w:spacing w:line="240" w:lineRule="auto" w:before="1" w:after="0"/>
        <w:ind w:left="1531" w:right="0" w:hanging="361"/>
        <w:jc w:val="left"/>
        <w:rPr>
          <w:sz w:val="20"/>
        </w:rPr>
      </w:pPr>
      <w:r>
        <w:rPr>
          <w:color w:val="231F20"/>
          <w:sz w:val="20"/>
        </w:rPr>
        <w:t>Listado de </w:t>
      </w:r>
      <w:r>
        <w:rPr>
          <w:color w:val="231F20"/>
          <w:spacing w:val="2"/>
          <w:sz w:val="20"/>
        </w:rPr>
        <w:t>las partes </w:t>
      </w:r>
      <w:r>
        <w:rPr>
          <w:color w:val="231F20"/>
          <w:sz w:val="20"/>
        </w:rPr>
        <w:t>interesadas </w:t>
      </w:r>
      <w:r>
        <w:rPr>
          <w:color w:val="231F20"/>
          <w:spacing w:val="2"/>
          <w:sz w:val="20"/>
        </w:rPr>
        <w:t>participantes </w:t>
      </w:r>
      <w:r>
        <w:rPr>
          <w:color w:val="231F20"/>
          <w:sz w:val="20"/>
        </w:rPr>
        <w:t>o consultadas </w:t>
      </w:r>
      <w:r>
        <w:rPr>
          <w:color w:val="231F20"/>
          <w:spacing w:val="-5"/>
          <w:sz w:val="20"/>
        </w:rPr>
        <w:t>(1–2</w:t>
      </w:r>
      <w:r>
        <w:rPr>
          <w:color w:val="231F20"/>
          <w:spacing w:val="6"/>
          <w:sz w:val="20"/>
        </w:rPr>
        <w:t> </w:t>
      </w:r>
      <w:r>
        <w:rPr>
          <w:color w:val="231F20"/>
          <w:sz w:val="20"/>
        </w:rPr>
        <w:t>páginas)</w:t>
      </w:r>
    </w:p>
    <w:p>
      <w:pPr>
        <w:pStyle w:val="BodyText"/>
        <w:spacing w:before="8"/>
      </w:pPr>
    </w:p>
    <w:p>
      <w:pPr>
        <w:pStyle w:val="ListParagraph"/>
        <w:numPr>
          <w:ilvl w:val="1"/>
          <w:numId w:val="15"/>
        </w:numPr>
        <w:tabs>
          <w:tab w:pos="1531" w:val="left" w:leader="none"/>
          <w:tab w:pos="1532" w:val="left" w:leader="none"/>
        </w:tabs>
        <w:spacing w:line="240" w:lineRule="auto" w:before="0" w:after="0"/>
        <w:ind w:left="1531" w:right="0" w:hanging="361"/>
        <w:jc w:val="left"/>
        <w:rPr>
          <w:sz w:val="20"/>
        </w:rPr>
      </w:pPr>
      <w:r>
        <w:rPr>
          <w:color w:val="231F20"/>
          <w:sz w:val="20"/>
        </w:rPr>
        <w:t>Listado de los documentos consultados </w:t>
      </w:r>
      <w:r>
        <w:rPr>
          <w:color w:val="231F20"/>
          <w:spacing w:val="-5"/>
          <w:sz w:val="20"/>
        </w:rPr>
        <w:t>(1–2</w:t>
      </w:r>
      <w:r>
        <w:rPr>
          <w:color w:val="231F20"/>
          <w:spacing w:val="4"/>
          <w:sz w:val="20"/>
        </w:rPr>
        <w:t> </w:t>
      </w:r>
      <w:r>
        <w:rPr>
          <w:color w:val="231F20"/>
          <w:sz w:val="20"/>
        </w:rPr>
        <w:t>páginas)</w:t>
      </w:r>
    </w:p>
    <w:p>
      <w:pPr>
        <w:pStyle w:val="BodyText"/>
        <w:spacing w:before="8"/>
      </w:pPr>
    </w:p>
    <w:p>
      <w:pPr>
        <w:pStyle w:val="ListParagraph"/>
        <w:numPr>
          <w:ilvl w:val="1"/>
          <w:numId w:val="15"/>
        </w:numPr>
        <w:tabs>
          <w:tab w:pos="1531" w:val="left" w:leader="none"/>
          <w:tab w:pos="1532" w:val="left" w:leader="none"/>
        </w:tabs>
        <w:spacing w:line="240" w:lineRule="auto" w:before="0" w:after="0"/>
        <w:ind w:left="1531" w:right="0" w:hanging="361"/>
        <w:jc w:val="left"/>
        <w:rPr>
          <w:sz w:val="20"/>
        </w:rPr>
      </w:pPr>
      <w:r>
        <w:rPr>
          <w:i/>
          <w:color w:val="231F20"/>
          <w:sz w:val="20"/>
        </w:rPr>
        <w:t>Curriculum vitae </w:t>
      </w:r>
      <w:r>
        <w:rPr>
          <w:color w:val="231F20"/>
          <w:sz w:val="20"/>
        </w:rPr>
        <w:t>de los consultores </w:t>
      </w:r>
      <w:r>
        <w:rPr>
          <w:color w:val="231F20"/>
          <w:spacing w:val="-3"/>
          <w:sz w:val="20"/>
        </w:rPr>
        <w:t>(1 </w:t>
      </w:r>
      <w:r>
        <w:rPr>
          <w:color w:val="231F20"/>
          <w:sz w:val="20"/>
        </w:rPr>
        <w:t>página por</w:t>
      </w:r>
      <w:r>
        <w:rPr>
          <w:color w:val="231F20"/>
          <w:spacing w:val="7"/>
          <w:sz w:val="20"/>
        </w:rPr>
        <w:t> </w:t>
      </w:r>
      <w:r>
        <w:rPr>
          <w:color w:val="231F20"/>
          <w:sz w:val="20"/>
        </w:rPr>
        <w:t>persona)</w:t>
      </w:r>
    </w:p>
    <w:p>
      <w:pPr>
        <w:pStyle w:val="BodyText"/>
        <w:spacing w:before="9"/>
      </w:pPr>
    </w:p>
    <w:p>
      <w:pPr>
        <w:pStyle w:val="ListParagraph"/>
        <w:numPr>
          <w:ilvl w:val="1"/>
          <w:numId w:val="15"/>
        </w:numPr>
        <w:tabs>
          <w:tab w:pos="1531" w:val="left" w:leader="none"/>
          <w:tab w:pos="1532" w:val="left" w:leader="none"/>
        </w:tabs>
        <w:spacing w:line="240" w:lineRule="auto" w:before="0" w:after="0"/>
        <w:ind w:left="1531" w:right="0" w:hanging="361"/>
        <w:jc w:val="left"/>
        <w:rPr>
          <w:sz w:val="20"/>
        </w:rPr>
      </w:pPr>
      <w:r>
        <w:rPr>
          <w:color w:val="231F20"/>
          <w:sz w:val="20"/>
        </w:rPr>
        <w:t>Términos de Referencia</w:t>
      </w:r>
    </w:p>
    <w:sectPr>
      <w:pgSz w:w="11910" w:h="16840"/>
      <w:pgMar w:top="0" w:bottom="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EC Square Sans Pro">
    <w:altName w:val="EC Square Sans Pro"/>
    <w:charset w:val="0"/>
    <w:family w:val="swiss"/>
    <w:pitch w:val="variable"/>
  </w:font>
  <w:font w:name="Calibri">
    <w:altName w:val="Calibri"/>
    <w:charset w:val="0"/>
    <w:family w:val="swiss"/>
    <w:pitch w:val="variable"/>
  </w:font>
  <w:font w:name="Wingdings">
    <w:altName w:val="Wingdings"/>
    <w:charset w:val="2"/>
    <w:family w:val="auto"/>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11"/>
      <w:numFmt w:val="decimal"/>
      <w:lvlText w:val="%1."/>
      <w:lvlJc w:val="left"/>
      <w:pPr>
        <w:ind w:left="822" w:hanging="283"/>
        <w:jc w:val="right"/>
      </w:pPr>
      <w:rPr>
        <w:rFonts w:hint="default" w:ascii="EC Square Sans Pro" w:hAnsi="EC Square Sans Pro" w:eastAsia="EC Square Sans Pro" w:cs="EC Square Sans Pro"/>
        <w:color w:val="00A14B"/>
        <w:spacing w:val="-6"/>
        <w:w w:val="100"/>
        <w:sz w:val="20"/>
        <w:szCs w:val="20"/>
        <w:lang w:val="en-us" w:eastAsia="en-us" w:bidi="en-us"/>
      </w:rPr>
    </w:lvl>
    <w:lvl w:ilvl="1">
      <w:start w:val="1"/>
      <w:numFmt w:val="lowerLetter"/>
      <w:lvlText w:val="%2."/>
      <w:lvlJc w:val="left"/>
      <w:pPr>
        <w:ind w:left="1247" w:hanging="360"/>
        <w:jc w:val="left"/>
      </w:pPr>
      <w:rPr>
        <w:rFonts w:hint="default" w:ascii="EC Square Sans Pro" w:hAnsi="EC Square Sans Pro" w:eastAsia="EC Square Sans Pro" w:cs="EC Square Sans Pro"/>
        <w:color w:val="00A14B"/>
        <w:spacing w:val="-1"/>
        <w:w w:val="86"/>
        <w:sz w:val="20"/>
        <w:szCs w:val="20"/>
        <w:lang w:val="en-us" w:eastAsia="en-us" w:bidi="en-us"/>
      </w:rPr>
    </w:lvl>
    <w:lvl w:ilvl="2">
      <w:start w:val="0"/>
      <w:numFmt w:val="bullet"/>
      <w:lvlText w:val="•"/>
      <w:lvlJc w:val="left"/>
      <w:pPr>
        <w:ind w:left="1540" w:hanging="360"/>
      </w:pPr>
      <w:rPr>
        <w:rFonts w:hint="default"/>
        <w:lang w:val="en-us" w:eastAsia="en-us" w:bidi="en-us"/>
      </w:rPr>
    </w:lvl>
    <w:lvl w:ilvl="3">
      <w:start w:val="0"/>
      <w:numFmt w:val="bullet"/>
      <w:lvlText w:val="•"/>
      <w:lvlJc w:val="left"/>
      <w:pPr>
        <w:ind w:left="2580" w:hanging="360"/>
      </w:pPr>
      <w:rPr>
        <w:rFonts w:hint="default"/>
        <w:lang w:val="en-us" w:eastAsia="en-us" w:bidi="en-us"/>
      </w:rPr>
    </w:lvl>
    <w:lvl w:ilvl="4">
      <w:start w:val="0"/>
      <w:numFmt w:val="bullet"/>
      <w:lvlText w:val="•"/>
      <w:lvlJc w:val="left"/>
      <w:pPr>
        <w:ind w:left="3621" w:hanging="360"/>
      </w:pPr>
      <w:rPr>
        <w:rFonts w:hint="default"/>
        <w:lang w:val="en-us" w:eastAsia="en-us" w:bidi="en-us"/>
      </w:rPr>
    </w:lvl>
    <w:lvl w:ilvl="5">
      <w:start w:val="0"/>
      <w:numFmt w:val="bullet"/>
      <w:lvlText w:val="•"/>
      <w:lvlJc w:val="left"/>
      <w:pPr>
        <w:ind w:left="4662" w:hanging="360"/>
      </w:pPr>
      <w:rPr>
        <w:rFonts w:hint="default"/>
        <w:lang w:val="en-us" w:eastAsia="en-us" w:bidi="en-us"/>
      </w:rPr>
    </w:lvl>
    <w:lvl w:ilvl="6">
      <w:start w:val="0"/>
      <w:numFmt w:val="bullet"/>
      <w:lvlText w:val="•"/>
      <w:lvlJc w:val="left"/>
      <w:pPr>
        <w:ind w:left="5702" w:hanging="360"/>
      </w:pPr>
      <w:rPr>
        <w:rFonts w:hint="default"/>
        <w:lang w:val="en-us" w:eastAsia="en-us" w:bidi="en-us"/>
      </w:rPr>
    </w:lvl>
    <w:lvl w:ilvl="7">
      <w:start w:val="0"/>
      <w:numFmt w:val="bullet"/>
      <w:lvlText w:val="•"/>
      <w:lvlJc w:val="left"/>
      <w:pPr>
        <w:ind w:left="6743" w:hanging="360"/>
      </w:pPr>
      <w:rPr>
        <w:rFonts w:hint="default"/>
        <w:lang w:val="en-us" w:eastAsia="en-us" w:bidi="en-us"/>
      </w:rPr>
    </w:lvl>
    <w:lvl w:ilvl="8">
      <w:start w:val="0"/>
      <w:numFmt w:val="bullet"/>
      <w:lvlText w:val="•"/>
      <w:lvlJc w:val="left"/>
      <w:pPr>
        <w:ind w:left="7784" w:hanging="360"/>
      </w:pPr>
      <w:rPr>
        <w:rFonts w:hint="default"/>
        <w:lang w:val="en-us" w:eastAsia="en-us" w:bidi="en-us"/>
      </w:rPr>
    </w:lvl>
  </w:abstractNum>
  <w:abstractNum w:abstractNumId="13">
    <w:multiLevelType w:val="hybridMultilevel"/>
    <w:lvl w:ilvl="0">
      <w:start w:val="0"/>
      <w:numFmt w:val="bullet"/>
      <w:lvlText w:val=""/>
      <w:lvlJc w:val="left"/>
      <w:pPr>
        <w:ind w:left="545" w:hanging="360"/>
      </w:pPr>
      <w:rPr>
        <w:rFonts w:hint="default" w:ascii="Symbol" w:hAnsi="Symbol" w:eastAsia="Symbol" w:cs="Symbol"/>
        <w:color w:val="00A14B"/>
        <w:w w:val="100"/>
        <w:sz w:val="20"/>
        <w:szCs w:val="20"/>
        <w:lang w:val="en-us" w:eastAsia="en-us" w:bidi="en-us"/>
      </w:rPr>
    </w:lvl>
    <w:lvl w:ilvl="1">
      <w:start w:val="0"/>
      <w:numFmt w:val="bullet"/>
      <w:lvlText w:val="•"/>
      <w:lvlJc w:val="left"/>
      <w:pPr>
        <w:ind w:left="1472" w:hanging="360"/>
      </w:pPr>
      <w:rPr>
        <w:rFonts w:hint="default"/>
        <w:lang w:val="en-us" w:eastAsia="en-us" w:bidi="en-us"/>
      </w:rPr>
    </w:lvl>
    <w:lvl w:ilvl="2">
      <w:start w:val="0"/>
      <w:numFmt w:val="bullet"/>
      <w:lvlText w:val="•"/>
      <w:lvlJc w:val="left"/>
      <w:pPr>
        <w:ind w:left="2405" w:hanging="360"/>
      </w:pPr>
      <w:rPr>
        <w:rFonts w:hint="default"/>
        <w:lang w:val="en-us" w:eastAsia="en-us" w:bidi="en-us"/>
      </w:rPr>
    </w:lvl>
    <w:lvl w:ilvl="3">
      <w:start w:val="0"/>
      <w:numFmt w:val="bullet"/>
      <w:lvlText w:val="•"/>
      <w:lvlJc w:val="left"/>
      <w:pPr>
        <w:ind w:left="3337" w:hanging="360"/>
      </w:pPr>
      <w:rPr>
        <w:rFonts w:hint="default"/>
        <w:lang w:val="en-us" w:eastAsia="en-us" w:bidi="en-us"/>
      </w:rPr>
    </w:lvl>
    <w:lvl w:ilvl="4">
      <w:start w:val="0"/>
      <w:numFmt w:val="bullet"/>
      <w:lvlText w:val="•"/>
      <w:lvlJc w:val="left"/>
      <w:pPr>
        <w:ind w:left="4270" w:hanging="360"/>
      </w:pPr>
      <w:rPr>
        <w:rFonts w:hint="default"/>
        <w:lang w:val="en-us" w:eastAsia="en-us" w:bidi="en-us"/>
      </w:rPr>
    </w:lvl>
    <w:lvl w:ilvl="5">
      <w:start w:val="0"/>
      <w:numFmt w:val="bullet"/>
      <w:lvlText w:val="•"/>
      <w:lvlJc w:val="left"/>
      <w:pPr>
        <w:ind w:left="5202" w:hanging="360"/>
      </w:pPr>
      <w:rPr>
        <w:rFonts w:hint="default"/>
        <w:lang w:val="en-us" w:eastAsia="en-us" w:bidi="en-us"/>
      </w:rPr>
    </w:lvl>
    <w:lvl w:ilvl="6">
      <w:start w:val="0"/>
      <w:numFmt w:val="bullet"/>
      <w:lvlText w:val="•"/>
      <w:lvlJc w:val="left"/>
      <w:pPr>
        <w:ind w:left="6135" w:hanging="360"/>
      </w:pPr>
      <w:rPr>
        <w:rFonts w:hint="default"/>
        <w:lang w:val="en-us" w:eastAsia="en-us" w:bidi="en-us"/>
      </w:rPr>
    </w:lvl>
    <w:lvl w:ilvl="7">
      <w:start w:val="0"/>
      <w:numFmt w:val="bullet"/>
      <w:lvlText w:val="•"/>
      <w:lvlJc w:val="left"/>
      <w:pPr>
        <w:ind w:left="7067" w:hanging="360"/>
      </w:pPr>
      <w:rPr>
        <w:rFonts w:hint="default"/>
        <w:lang w:val="en-us" w:eastAsia="en-us" w:bidi="en-us"/>
      </w:rPr>
    </w:lvl>
    <w:lvl w:ilvl="8">
      <w:start w:val="0"/>
      <w:numFmt w:val="bullet"/>
      <w:lvlText w:val="•"/>
      <w:lvlJc w:val="left"/>
      <w:pPr>
        <w:ind w:left="8000" w:hanging="360"/>
      </w:pPr>
      <w:rPr>
        <w:rFonts w:hint="default"/>
        <w:lang w:val="en-us" w:eastAsia="en-us" w:bidi="en-us"/>
      </w:rPr>
    </w:lvl>
  </w:abstractNum>
  <w:abstractNum w:abstractNumId="12">
    <w:multiLevelType w:val="hybridMultilevel"/>
    <w:lvl w:ilvl="0">
      <w:start w:val="1"/>
      <w:numFmt w:val="decimal"/>
      <w:lvlText w:val="%1."/>
      <w:lvlJc w:val="left"/>
      <w:pPr>
        <w:ind w:left="1106" w:hanging="283"/>
        <w:jc w:val="right"/>
      </w:pPr>
      <w:rPr>
        <w:rFonts w:hint="default" w:ascii="EC Square Sans Pro" w:hAnsi="EC Square Sans Pro" w:eastAsia="EC Square Sans Pro" w:cs="EC Square Sans Pro"/>
        <w:color w:val="00A14B"/>
        <w:spacing w:val="-2"/>
        <w:w w:val="100"/>
        <w:sz w:val="20"/>
        <w:szCs w:val="20"/>
        <w:lang w:val="en-us" w:eastAsia="en-us" w:bidi="en-us"/>
      </w:rPr>
    </w:lvl>
    <w:lvl w:ilvl="1">
      <w:start w:val="1"/>
      <w:numFmt w:val="lowerLetter"/>
      <w:lvlText w:val="%2."/>
      <w:lvlJc w:val="left"/>
      <w:pPr>
        <w:ind w:left="1531" w:hanging="432"/>
        <w:jc w:val="left"/>
      </w:pPr>
      <w:rPr>
        <w:rFonts w:hint="default" w:ascii="EC Square Sans Pro" w:hAnsi="EC Square Sans Pro" w:eastAsia="EC Square Sans Pro" w:cs="EC Square Sans Pro"/>
        <w:color w:val="00A14B"/>
        <w:spacing w:val="-1"/>
        <w:w w:val="86"/>
        <w:sz w:val="20"/>
        <w:szCs w:val="20"/>
        <w:lang w:val="en-us" w:eastAsia="en-us" w:bidi="en-us"/>
      </w:rPr>
    </w:lvl>
    <w:lvl w:ilvl="2">
      <w:start w:val="0"/>
      <w:numFmt w:val="bullet"/>
      <w:lvlText w:val="•"/>
      <w:lvlJc w:val="left"/>
      <w:pPr>
        <w:ind w:left="1540" w:hanging="432"/>
      </w:pPr>
      <w:rPr>
        <w:rFonts w:hint="default"/>
        <w:lang w:val="en-us" w:eastAsia="en-us" w:bidi="en-us"/>
      </w:rPr>
    </w:lvl>
    <w:lvl w:ilvl="3">
      <w:start w:val="0"/>
      <w:numFmt w:val="bullet"/>
      <w:lvlText w:val="•"/>
      <w:lvlJc w:val="left"/>
      <w:pPr>
        <w:ind w:left="2580" w:hanging="432"/>
      </w:pPr>
      <w:rPr>
        <w:rFonts w:hint="default"/>
        <w:lang w:val="en-us" w:eastAsia="en-us" w:bidi="en-us"/>
      </w:rPr>
    </w:lvl>
    <w:lvl w:ilvl="4">
      <w:start w:val="0"/>
      <w:numFmt w:val="bullet"/>
      <w:lvlText w:val="•"/>
      <w:lvlJc w:val="left"/>
      <w:pPr>
        <w:ind w:left="3621" w:hanging="432"/>
      </w:pPr>
      <w:rPr>
        <w:rFonts w:hint="default"/>
        <w:lang w:val="en-us" w:eastAsia="en-us" w:bidi="en-us"/>
      </w:rPr>
    </w:lvl>
    <w:lvl w:ilvl="5">
      <w:start w:val="0"/>
      <w:numFmt w:val="bullet"/>
      <w:lvlText w:val="•"/>
      <w:lvlJc w:val="left"/>
      <w:pPr>
        <w:ind w:left="4662" w:hanging="432"/>
      </w:pPr>
      <w:rPr>
        <w:rFonts w:hint="default"/>
        <w:lang w:val="en-us" w:eastAsia="en-us" w:bidi="en-us"/>
      </w:rPr>
    </w:lvl>
    <w:lvl w:ilvl="6">
      <w:start w:val="0"/>
      <w:numFmt w:val="bullet"/>
      <w:lvlText w:val="•"/>
      <w:lvlJc w:val="left"/>
      <w:pPr>
        <w:ind w:left="5702" w:hanging="432"/>
      </w:pPr>
      <w:rPr>
        <w:rFonts w:hint="default"/>
        <w:lang w:val="en-us" w:eastAsia="en-us" w:bidi="en-us"/>
      </w:rPr>
    </w:lvl>
    <w:lvl w:ilvl="7">
      <w:start w:val="0"/>
      <w:numFmt w:val="bullet"/>
      <w:lvlText w:val="•"/>
      <w:lvlJc w:val="left"/>
      <w:pPr>
        <w:ind w:left="6743" w:hanging="432"/>
      </w:pPr>
      <w:rPr>
        <w:rFonts w:hint="default"/>
        <w:lang w:val="en-us" w:eastAsia="en-us" w:bidi="en-us"/>
      </w:rPr>
    </w:lvl>
    <w:lvl w:ilvl="8">
      <w:start w:val="0"/>
      <w:numFmt w:val="bullet"/>
      <w:lvlText w:val="•"/>
      <w:lvlJc w:val="left"/>
      <w:pPr>
        <w:ind w:left="7784" w:hanging="432"/>
      </w:pPr>
      <w:rPr>
        <w:rFonts w:hint="default"/>
        <w:lang w:val="en-us" w:eastAsia="en-us" w:bidi="en-us"/>
      </w:rPr>
    </w:lvl>
  </w:abstractNum>
  <w:abstractNum w:abstractNumId="11">
    <w:multiLevelType w:val="hybridMultilevel"/>
    <w:lvl w:ilvl="0">
      <w:start w:val="1"/>
      <w:numFmt w:val="decimal"/>
      <w:lvlText w:val="%1."/>
      <w:lvlJc w:val="left"/>
      <w:pPr>
        <w:ind w:left="822" w:hanging="283"/>
        <w:jc w:val="right"/>
      </w:pPr>
      <w:rPr>
        <w:rFonts w:hint="default" w:ascii="EC Square Sans Pro" w:hAnsi="EC Square Sans Pro" w:eastAsia="EC Square Sans Pro" w:cs="EC Square Sans Pro"/>
        <w:color w:val="00A14B"/>
        <w:spacing w:val="-2"/>
        <w:w w:val="100"/>
        <w:sz w:val="20"/>
        <w:szCs w:val="20"/>
        <w:lang w:val="en-us" w:eastAsia="en-us" w:bidi="en-us"/>
      </w:rPr>
    </w:lvl>
    <w:lvl w:ilvl="1">
      <w:start w:val="1"/>
      <w:numFmt w:val="lowerLetter"/>
      <w:lvlText w:val="%2."/>
      <w:lvlJc w:val="left"/>
      <w:pPr>
        <w:ind w:left="1531" w:hanging="425"/>
        <w:jc w:val="left"/>
      </w:pPr>
      <w:rPr>
        <w:rFonts w:hint="default" w:ascii="EC Square Sans Pro" w:hAnsi="EC Square Sans Pro" w:eastAsia="EC Square Sans Pro" w:cs="EC Square Sans Pro"/>
        <w:color w:val="00A14B"/>
        <w:spacing w:val="-1"/>
        <w:w w:val="100"/>
        <w:sz w:val="20"/>
        <w:szCs w:val="20"/>
        <w:lang w:val="en-us" w:eastAsia="en-us" w:bidi="en-us"/>
      </w:rPr>
    </w:lvl>
    <w:lvl w:ilvl="2">
      <w:start w:val="0"/>
      <w:numFmt w:val="bullet"/>
      <w:lvlText w:val="•"/>
      <w:lvlJc w:val="left"/>
      <w:pPr>
        <w:ind w:left="2465" w:hanging="425"/>
      </w:pPr>
      <w:rPr>
        <w:rFonts w:hint="default"/>
        <w:lang w:val="en-us" w:eastAsia="en-us" w:bidi="en-us"/>
      </w:rPr>
    </w:lvl>
    <w:lvl w:ilvl="3">
      <w:start w:val="0"/>
      <w:numFmt w:val="bullet"/>
      <w:lvlText w:val="•"/>
      <w:lvlJc w:val="left"/>
      <w:pPr>
        <w:ind w:left="3390" w:hanging="425"/>
      </w:pPr>
      <w:rPr>
        <w:rFonts w:hint="default"/>
        <w:lang w:val="en-us" w:eastAsia="en-us" w:bidi="en-us"/>
      </w:rPr>
    </w:lvl>
    <w:lvl w:ilvl="4">
      <w:start w:val="0"/>
      <w:numFmt w:val="bullet"/>
      <w:lvlText w:val="•"/>
      <w:lvlJc w:val="left"/>
      <w:pPr>
        <w:ind w:left="4315" w:hanging="425"/>
      </w:pPr>
      <w:rPr>
        <w:rFonts w:hint="default"/>
        <w:lang w:val="en-us" w:eastAsia="en-us" w:bidi="en-us"/>
      </w:rPr>
    </w:lvl>
    <w:lvl w:ilvl="5">
      <w:start w:val="0"/>
      <w:numFmt w:val="bullet"/>
      <w:lvlText w:val="•"/>
      <w:lvlJc w:val="left"/>
      <w:pPr>
        <w:ind w:left="5240" w:hanging="425"/>
      </w:pPr>
      <w:rPr>
        <w:rFonts w:hint="default"/>
        <w:lang w:val="en-us" w:eastAsia="en-us" w:bidi="en-us"/>
      </w:rPr>
    </w:lvl>
    <w:lvl w:ilvl="6">
      <w:start w:val="0"/>
      <w:numFmt w:val="bullet"/>
      <w:lvlText w:val="•"/>
      <w:lvlJc w:val="left"/>
      <w:pPr>
        <w:ind w:left="6165" w:hanging="425"/>
      </w:pPr>
      <w:rPr>
        <w:rFonts w:hint="default"/>
        <w:lang w:val="en-us" w:eastAsia="en-us" w:bidi="en-us"/>
      </w:rPr>
    </w:lvl>
    <w:lvl w:ilvl="7">
      <w:start w:val="0"/>
      <w:numFmt w:val="bullet"/>
      <w:lvlText w:val="•"/>
      <w:lvlJc w:val="left"/>
      <w:pPr>
        <w:ind w:left="7090" w:hanging="425"/>
      </w:pPr>
      <w:rPr>
        <w:rFonts w:hint="default"/>
        <w:lang w:val="en-us" w:eastAsia="en-us" w:bidi="en-us"/>
      </w:rPr>
    </w:lvl>
    <w:lvl w:ilvl="8">
      <w:start w:val="0"/>
      <w:numFmt w:val="bullet"/>
      <w:lvlText w:val="•"/>
      <w:lvlJc w:val="left"/>
      <w:pPr>
        <w:ind w:left="8015" w:hanging="425"/>
      </w:pPr>
      <w:rPr>
        <w:rFonts w:hint="default"/>
        <w:lang w:val="en-us" w:eastAsia="en-us" w:bidi="en-us"/>
      </w:rPr>
    </w:lvl>
  </w:abstractNum>
  <w:abstractNum w:abstractNumId="10">
    <w:multiLevelType w:val="hybridMultilevel"/>
    <w:lvl w:ilvl="0">
      <w:start w:val="7"/>
      <w:numFmt w:val="decimal"/>
      <w:lvlText w:val="%1"/>
      <w:lvlJc w:val="left"/>
      <w:pPr>
        <w:ind w:left="732" w:hanging="335"/>
        <w:jc w:val="left"/>
      </w:pPr>
      <w:rPr>
        <w:rFonts w:hint="default"/>
        <w:lang w:val="en-us" w:eastAsia="en-us" w:bidi="en-us"/>
      </w:rPr>
    </w:lvl>
    <w:lvl w:ilvl="1">
      <w:start w:val="1"/>
      <w:numFmt w:val="decimal"/>
      <w:lvlText w:val="%1.%2."/>
      <w:lvlJc w:val="left"/>
      <w:pPr>
        <w:ind w:left="732" w:hanging="335"/>
        <w:jc w:val="left"/>
      </w:pPr>
      <w:rPr>
        <w:rFonts w:hint="default" w:ascii="EC Square Sans Pro" w:hAnsi="EC Square Sans Pro" w:eastAsia="EC Square Sans Pro" w:cs="EC Square Sans Pro"/>
        <w:i/>
        <w:color w:val="00A14B"/>
        <w:spacing w:val="-17"/>
        <w:w w:val="100"/>
        <w:sz w:val="20"/>
        <w:szCs w:val="20"/>
        <w:lang w:val="en-us" w:eastAsia="en-us" w:bidi="en-us"/>
      </w:rPr>
    </w:lvl>
    <w:lvl w:ilvl="2">
      <w:start w:val="0"/>
      <w:numFmt w:val="bullet"/>
      <w:lvlText w:val="•"/>
      <w:lvlJc w:val="left"/>
      <w:pPr>
        <w:ind w:left="2565" w:hanging="335"/>
      </w:pPr>
      <w:rPr>
        <w:rFonts w:hint="default"/>
        <w:lang w:val="en-us" w:eastAsia="en-us" w:bidi="en-us"/>
      </w:rPr>
    </w:lvl>
    <w:lvl w:ilvl="3">
      <w:start w:val="0"/>
      <w:numFmt w:val="bullet"/>
      <w:lvlText w:val="•"/>
      <w:lvlJc w:val="left"/>
      <w:pPr>
        <w:ind w:left="3477" w:hanging="335"/>
      </w:pPr>
      <w:rPr>
        <w:rFonts w:hint="default"/>
        <w:lang w:val="en-us" w:eastAsia="en-us" w:bidi="en-us"/>
      </w:rPr>
    </w:lvl>
    <w:lvl w:ilvl="4">
      <w:start w:val="0"/>
      <w:numFmt w:val="bullet"/>
      <w:lvlText w:val="•"/>
      <w:lvlJc w:val="left"/>
      <w:pPr>
        <w:ind w:left="4390" w:hanging="335"/>
      </w:pPr>
      <w:rPr>
        <w:rFonts w:hint="default"/>
        <w:lang w:val="en-us" w:eastAsia="en-us" w:bidi="en-us"/>
      </w:rPr>
    </w:lvl>
    <w:lvl w:ilvl="5">
      <w:start w:val="0"/>
      <w:numFmt w:val="bullet"/>
      <w:lvlText w:val="•"/>
      <w:lvlJc w:val="left"/>
      <w:pPr>
        <w:ind w:left="5302" w:hanging="335"/>
      </w:pPr>
      <w:rPr>
        <w:rFonts w:hint="default"/>
        <w:lang w:val="en-us" w:eastAsia="en-us" w:bidi="en-us"/>
      </w:rPr>
    </w:lvl>
    <w:lvl w:ilvl="6">
      <w:start w:val="0"/>
      <w:numFmt w:val="bullet"/>
      <w:lvlText w:val="•"/>
      <w:lvlJc w:val="left"/>
      <w:pPr>
        <w:ind w:left="6215" w:hanging="335"/>
      </w:pPr>
      <w:rPr>
        <w:rFonts w:hint="default"/>
        <w:lang w:val="en-us" w:eastAsia="en-us" w:bidi="en-us"/>
      </w:rPr>
    </w:lvl>
    <w:lvl w:ilvl="7">
      <w:start w:val="0"/>
      <w:numFmt w:val="bullet"/>
      <w:lvlText w:val="•"/>
      <w:lvlJc w:val="left"/>
      <w:pPr>
        <w:ind w:left="7127" w:hanging="335"/>
      </w:pPr>
      <w:rPr>
        <w:rFonts w:hint="default"/>
        <w:lang w:val="en-us" w:eastAsia="en-us" w:bidi="en-us"/>
      </w:rPr>
    </w:lvl>
    <w:lvl w:ilvl="8">
      <w:start w:val="0"/>
      <w:numFmt w:val="bullet"/>
      <w:lvlText w:val="•"/>
      <w:lvlJc w:val="left"/>
      <w:pPr>
        <w:ind w:left="8040" w:hanging="335"/>
      </w:pPr>
      <w:rPr>
        <w:rFonts w:hint="default"/>
        <w:lang w:val="en-us" w:eastAsia="en-us" w:bidi="en-us"/>
      </w:rPr>
    </w:lvl>
  </w:abstractNum>
  <w:abstractNum w:abstractNumId="9">
    <w:multiLevelType w:val="hybridMultilevel"/>
    <w:lvl w:ilvl="0">
      <w:start w:val="0"/>
      <w:numFmt w:val="bullet"/>
      <w:lvlText w:val=""/>
      <w:lvlJc w:val="left"/>
      <w:pPr>
        <w:ind w:left="833" w:hanging="294"/>
      </w:pPr>
      <w:rPr>
        <w:rFonts w:hint="default" w:ascii="Wingdings" w:hAnsi="Wingdings" w:eastAsia="Wingdings" w:cs="Wingdings"/>
        <w:color w:val="00A14B"/>
        <w:w w:val="100"/>
        <w:sz w:val="20"/>
        <w:szCs w:val="20"/>
        <w:lang w:val="en-us" w:eastAsia="en-us" w:bidi="en-us"/>
      </w:rPr>
    </w:lvl>
    <w:lvl w:ilvl="1">
      <w:start w:val="0"/>
      <w:numFmt w:val="bullet"/>
      <w:lvlText w:val="•"/>
      <w:lvlJc w:val="left"/>
      <w:pPr>
        <w:ind w:left="1742" w:hanging="294"/>
      </w:pPr>
      <w:rPr>
        <w:rFonts w:hint="default"/>
        <w:lang w:val="en-us" w:eastAsia="en-us" w:bidi="en-us"/>
      </w:rPr>
    </w:lvl>
    <w:lvl w:ilvl="2">
      <w:start w:val="0"/>
      <w:numFmt w:val="bullet"/>
      <w:lvlText w:val="•"/>
      <w:lvlJc w:val="left"/>
      <w:pPr>
        <w:ind w:left="2645" w:hanging="294"/>
      </w:pPr>
      <w:rPr>
        <w:rFonts w:hint="default"/>
        <w:lang w:val="en-us" w:eastAsia="en-us" w:bidi="en-us"/>
      </w:rPr>
    </w:lvl>
    <w:lvl w:ilvl="3">
      <w:start w:val="0"/>
      <w:numFmt w:val="bullet"/>
      <w:lvlText w:val="•"/>
      <w:lvlJc w:val="left"/>
      <w:pPr>
        <w:ind w:left="3547" w:hanging="294"/>
      </w:pPr>
      <w:rPr>
        <w:rFonts w:hint="default"/>
        <w:lang w:val="en-us" w:eastAsia="en-us" w:bidi="en-us"/>
      </w:rPr>
    </w:lvl>
    <w:lvl w:ilvl="4">
      <w:start w:val="0"/>
      <w:numFmt w:val="bullet"/>
      <w:lvlText w:val="•"/>
      <w:lvlJc w:val="left"/>
      <w:pPr>
        <w:ind w:left="4450" w:hanging="294"/>
      </w:pPr>
      <w:rPr>
        <w:rFonts w:hint="default"/>
        <w:lang w:val="en-us" w:eastAsia="en-us" w:bidi="en-us"/>
      </w:rPr>
    </w:lvl>
    <w:lvl w:ilvl="5">
      <w:start w:val="0"/>
      <w:numFmt w:val="bullet"/>
      <w:lvlText w:val="•"/>
      <w:lvlJc w:val="left"/>
      <w:pPr>
        <w:ind w:left="5352" w:hanging="294"/>
      </w:pPr>
      <w:rPr>
        <w:rFonts w:hint="default"/>
        <w:lang w:val="en-us" w:eastAsia="en-us" w:bidi="en-us"/>
      </w:rPr>
    </w:lvl>
    <w:lvl w:ilvl="6">
      <w:start w:val="0"/>
      <w:numFmt w:val="bullet"/>
      <w:lvlText w:val="•"/>
      <w:lvlJc w:val="left"/>
      <w:pPr>
        <w:ind w:left="6255" w:hanging="294"/>
      </w:pPr>
      <w:rPr>
        <w:rFonts w:hint="default"/>
        <w:lang w:val="en-us" w:eastAsia="en-us" w:bidi="en-us"/>
      </w:rPr>
    </w:lvl>
    <w:lvl w:ilvl="7">
      <w:start w:val="0"/>
      <w:numFmt w:val="bullet"/>
      <w:lvlText w:val="•"/>
      <w:lvlJc w:val="left"/>
      <w:pPr>
        <w:ind w:left="7157" w:hanging="294"/>
      </w:pPr>
      <w:rPr>
        <w:rFonts w:hint="default"/>
        <w:lang w:val="en-us" w:eastAsia="en-us" w:bidi="en-us"/>
      </w:rPr>
    </w:lvl>
    <w:lvl w:ilvl="8">
      <w:start w:val="0"/>
      <w:numFmt w:val="bullet"/>
      <w:lvlText w:val="•"/>
      <w:lvlJc w:val="left"/>
      <w:pPr>
        <w:ind w:left="8060" w:hanging="294"/>
      </w:pPr>
      <w:rPr>
        <w:rFonts w:hint="default"/>
        <w:lang w:val="en-us" w:eastAsia="en-us" w:bidi="en-us"/>
      </w:rPr>
    </w:lvl>
  </w:abstractNum>
  <w:abstractNum w:abstractNumId="8">
    <w:multiLevelType w:val="hybridMultilevel"/>
    <w:lvl w:ilvl="0">
      <w:start w:val="0"/>
      <w:numFmt w:val="bullet"/>
      <w:lvlText w:val=""/>
      <w:lvlJc w:val="left"/>
      <w:pPr>
        <w:ind w:left="1117" w:hanging="294"/>
      </w:pPr>
      <w:rPr>
        <w:rFonts w:hint="default" w:ascii="Wingdings" w:hAnsi="Wingdings" w:eastAsia="Wingdings" w:cs="Wingdings"/>
        <w:color w:val="00A14B"/>
        <w:w w:val="100"/>
        <w:sz w:val="20"/>
        <w:szCs w:val="20"/>
        <w:lang w:val="en-us" w:eastAsia="en-us" w:bidi="en-us"/>
      </w:rPr>
    </w:lvl>
    <w:lvl w:ilvl="1">
      <w:start w:val="0"/>
      <w:numFmt w:val="bullet"/>
      <w:lvlText w:val="•"/>
      <w:lvlJc w:val="left"/>
      <w:pPr>
        <w:ind w:left="1994" w:hanging="294"/>
      </w:pPr>
      <w:rPr>
        <w:rFonts w:hint="default"/>
        <w:lang w:val="en-us" w:eastAsia="en-us" w:bidi="en-us"/>
      </w:rPr>
    </w:lvl>
    <w:lvl w:ilvl="2">
      <w:start w:val="0"/>
      <w:numFmt w:val="bullet"/>
      <w:lvlText w:val="•"/>
      <w:lvlJc w:val="left"/>
      <w:pPr>
        <w:ind w:left="2869" w:hanging="294"/>
      </w:pPr>
      <w:rPr>
        <w:rFonts w:hint="default"/>
        <w:lang w:val="en-us" w:eastAsia="en-us" w:bidi="en-us"/>
      </w:rPr>
    </w:lvl>
    <w:lvl w:ilvl="3">
      <w:start w:val="0"/>
      <w:numFmt w:val="bullet"/>
      <w:lvlText w:val="•"/>
      <w:lvlJc w:val="left"/>
      <w:pPr>
        <w:ind w:left="3743" w:hanging="294"/>
      </w:pPr>
      <w:rPr>
        <w:rFonts w:hint="default"/>
        <w:lang w:val="en-us" w:eastAsia="en-us" w:bidi="en-us"/>
      </w:rPr>
    </w:lvl>
    <w:lvl w:ilvl="4">
      <w:start w:val="0"/>
      <w:numFmt w:val="bullet"/>
      <w:lvlText w:val="•"/>
      <w:lvlJc w:val="left"/>
      <w:pPr>
        <w:ind w:left="4618" w:hanging="294"/>
      </w:pPr>
      <w:rPr>
        <w:rFonts w:hint="default"/>
        <w:lang w:val="en-us" w:eastAsia="en-us" w:bidi="en-us"/>
      </w:rPr>
    </w:lvl>
    <w:lvl w:ilvl="5">
      <w:start w:val="0"/>
      <w:numFmt w:val="bullet"/>
      <w:lvlText w:val="•"/>
      <w:lvlJc w:val="left"/>
      <w:pPr>
        <w:ind w:left="5492" w:hanging="294"/>
      </w:pPr>
      <w:rPr>
        <w:rFonts w:hint="default"/>
        <w:lang w:val="en-us" w:eastAsia="en-us" w:bidi="en-us"/>
      </w:rPr>
    </w:lvl>
    <w:lvl w:ilvl="6">
      <w:start w:val="0"/>
      <w:numFmt w:val="bullet"/>
      <w:lvlText w:val="•"/>
      <w:lvlJc w:val="left"/>
      <w:pPr>
        <w:ind w:left="6367" w:hanging="294"/>
      </w:pPr>
      <w:rPr>
        <w:rFonts w:hint="default"/>
        <w:lang w:val="en-us" w:eastAsia="en-us" w:bidi="en-us"/>
      </w:rPr>
    </w:lvl>
    <w:lvl w:ilvl="7">
      <w:start w:val="0"/>
      <w:numFmt w:val="bullet"/>
      <w:lvlText w:val="•"/>
      <w:lvlJc w:val="left"/>
      <w:pPr>
        <w:ind w:left="7241" w:hanging="294"/>
      </w:pPr>
      <w:rPr>
        <w:rFonts w:hint="default"/>
        <w:lang w:val="en-us" w:eastAsia="en-us" w:bidi="en-us"/>
      </w:rPr>
    </w:lvl>
    <w:lvl w:ilvl="8">
      <w:start w:val="0"/>
      <w:numFmt w:val="bullet"/>
      <w:lvlText w:val="•"/>
      <w:lvlJc w:val="left"/>
      <w:pPr>
        <w:ind w:left="8116" w:hanging="294"/>
      </w:pPr>
      <w:rPr>
        <w:rFonts w:hint="default"/>
        <w:lang w:val="en-us" w:eastAsia="en-us" w:bidi="en-us"/>
      </w:rPr>
    </w:lvl>
  </w:abstractNum>
  <w:abstractNum w:abstractNumId="7">
    <w:multiLevelType w:val="hybridMultilevel"/>
    <w:lvl w:ilvl="0">
      <w:start w:val="0"/>
      <w:numFmt w:val="bullet"/>
      <w:lvlText w:val=""/>
      <w:lvlJc w:val="left"/>
      <w:pPr>
        <w:ind w:left="1117" w:hanging="294"/>
      </w:pPr>
      <w:rPr>
        <w:rFonts w:hint="default" w:ascii="Wingdings" w:hAnsi="Wingdings" w:eastAsia="Wingdings" w:cs="Wingdings"/>
        <w:color w:val="00A14B"/>
        <w:w w:val="100"/>
        <w:sz w:val="20"/>
        <w:szCs w:val="20"/>
        <w:lang w:val="en-us" w:eastAsia="en-us" w:bidi="en-us"/>
      </w:rPr>
    </w:lvl>
    <w:lvl w:ilvl="1">
      <w:start w:val="0"/>
      <w:numFmt w:val="bullet"/>
      <w:lvlText w:val="•"/>
      <w:lvlJc w:val="left"/>
      <w:pPr>
        <w:ind w:left="1994" w:hanging="294"/>
      </w:pPr>
      <w:rPr>
        <w:rFonts w:hint="default"/>
        <w:lang w:val="en-us" w:eastAsia="en-us" w:bidi="en-us"/>
      </w:rPr>
    </w:lvl>
    <w:lvl w:ilvl="2">
      <w:start w:val="0"/>
      <w:numFmt w:val="bullet"/>
      <w:lvlText w:val="•"/>
      <w:lvlJc w:val="left"/>
      <w:pPr>
        <w:ind w:left="2869" w:hanging="294"/>
      </w:pPr>
      <w:rPr>
        <w:rFonts w:hint="default"/>
        <w:lang w:val="en-us" w:eastAsia="en-us" w:bidi="en-us"/>
      </w:rPr>
    </w:lvl>
    <w:lvl w:ilvl="3">
      <w:start w:val="0"/>
      <w:numFmt w:val="bullet"/>
      <w:lvlText w:val="•"/>
      <w:lvlJc w:val="left"/>
      <w:pPr>
        <w:ind w:left="3743" w:hanging="294"/>
      </w:pPr>
      <w:rPr>
        <w:rFonts w:hint="default"/>
        <w:lang w:val="en-us" w:eastAsia="en-us" w:bidi="en-us"/>
      </w:rPr>
    </w:lvl>
    <w:lvl w:ilvl="4">
      <w:start w:val="0"/>
      <w:numFmt w:val="bullet"/>
      <w:lvlText w:val="•"/>
      <w:lvlJc w:val="left"/>
      <w:pPr>
        <w:ind w:left="4618" w:hanging="294"/>
      </w:pPr>
      <w:rPr>
        <w:rFonts w:hint="default"/>
        <w:lang w:val="en-us" w:eastAsia="en-us" w:bidi="en-us"/>
      </w:rPr>
    </w:lvl>
    <w:lvl w:ilvl="5">
      <w:start w:val="0"/>
      <w:numFmt w:val="bullet"/>
      <w:lvlText w:val="•"/>
      <w:lvlJc w:val="left"/>
      <w:pPr>
        <w:ind w:left="5492" w:hanging="294"/>
      </w:pPr>
      <w:rPr>
        <w:rFonts w:hint="default"/>
        <w:lang w:val="en-us" w:eastAsia="en-us" w:bidi="en-us"/>
      </w:rPr>
    </w:lvl>
    <w:lvl w:ilvl="6">
      <w:start w:val="0"/>
      <w:numFmt w:val="bullet"/>
      <w:lvlText w:val="•"/>
      <w:lvlJc w:val="left"/>
      <w:pPr>
        <w:ind w:left="6367" w:hanging="294"/>
      </w:pPr>
      <w:rPr>
        <w:rFonts w:hint="default"/>
        <w:lang w:val="en-us" w:eastAsia="en-us" w:bidi="en-us"/>
      </w:rPr>
    </w:lvl>
    <w:lvl w:ilvl="7">
      <w:start w:val="0"/>
      <w:numFmt w:val="bullet"/>
      <w:lvlText w:val="•"/>
      <w:lvlJc w:val="left"/>
      <w:pPr>
        <w:ind w:left="7241" w:hanging="294"/>
      </w:pPr>
      <w:rPr>
        <w:rFonts w:hint="default"/>
        <w:lang w:val="en-us" w:eastAsia="en-us" w:bidi="en-us"/>
      </w:rPr>
    </w:lvl>
    <w:lvl w:ilvl="8">
      <w:start w:val="0"/>
      <w:numFmt w:val="bullet"/>
      <w:lvlText w:val="•"/>
      <w:lvlJc w:val="left"/>
      <w:pPr>
        <w:ind w:left="8116" w:hanging="294"/>
      </w:pPr>
      <w:rPr>
        <w:rFonts w:hint="default"/>
        <w:lang w:val="en-us" w:eastAsia="en-us" w:bidi="en-us"/>
      </w:rPr>
    </w:lvl>
  </w:abstractNum>
  <w:abstractNum w:abstractNumId="6">
    <w:multiLevelType w:val="hybridMultilevel"/>
    <w:lvl w:ilvl="0">
      <w:start w:val="0"/>
      <w:numFmt w:val="bullet"/>
      <w:lvlText w:val=""/>
      <w:lvlJc w:val="left"/>
      <w:pPr>
        <w:ind w:left="833" w:hanging="294"/>
      </w:pPr>
      <w:rPr>
        <w:rFonts w:hint="default" w:ascii="Wingdings" w:hAnsi="Wingdings" w:eastAsia="Wingdings" w:cs="Wingdings"/>
        <w:color w:val="00A14B"/>
        <w:w w:val="100"/>
        <w:sz w:val="20"/>
        <w:szCs w:val="20"/>
        <w:lang w:val="en-us" w:eastAsia="en-us" w:bidi="en-us"/>
      </w:rPr>
    </w:lvl>
    <w:lvl w:ilvl="1">
      <w:start w:val="0"/>
      <w:numFmt w:val="bullet"/>
      <w:lvlText w:val="•"/>
      <w:lvlJc w:val="left"/>
      <w:pPr>
        <w:ind w:left="1742" w:hanging="294"/>
      </w:pPr>
      <w:rPr>
        <w:rFonts w:hint="default"/>
        <w:lang w:val="en-us" w:eastAsia="en-us" w:bidi="en-us"/>
      </w:rPr>
    </w:lvl>
    <w:lvl w:ilvl="2">
      <w:start w:val="0"/>
      <w:numFmt w:val="bullet"/>
      <w:lvlText w:val="•"/>
      <w:lvlJc w:val="left"/>
      <w:pPr>
        <w:ind w:left="2645" w:hanging="294"/>
      </w:pPr>
      <w:rPr>
        <w:rFonts w:hint="default"/>
        <w:lang w:val="en-us" w:eastAsia="en-us" w:bidi="en-us"/>
      </w:rPr>
    </w:lvl>
    <w:lvl w:ilvl="3">
      <w:start w:val="0"/>
      <w:numFmt w:val="bullet"/>
      <w:lvlText w:val="•"/>
      <w:lvlJc w:val="left"/>
      <w:pPr>
        <w:ind w:left="3547" w:hanging="294"/>
      </w:pPr>
      <w:rPr>
        <w:rFonts w:hint="default"/>
        <w:lang w:val="en-us" w:eastAsia="en-us" w:bidi="en-us"/>
      </w:rPr>
    </w:lvl>
    <w:lvl w:ilvl="4">
      <w:start w:val="0"/>
      <w:numFmt w:val="bullet"/>
      <w:lvlText w:val="•"/>
      <w:lvlJc w:val="left"/>
      <w:pPr>
        <w:ind w:left="4450" w:hanging="294"/>
      </w:pPr>
      <w:rPr>
        <w:rFonts w:hint="default"/>
        <w:lang w:val="en-us" w:eastAsia="en-us" w:bidi="en-us"/>
      </w:rPr>
    </w:lvl>
    <w:lvl w:ilvl="5">
      <w:start w:val="0"/>
      <w:numFmt w:val="bullet"/>
      <w:lvlText w:val="•"/>
      <w:lvlJc w:val="left"/>
      <w:pPr>
        <w:ind w:left="5352" w:hanging="294"/>
      </w:pPr>
      <w:rPr>
        <w:rFonts w:hint="default"/>
        <w:lang w:val="en-us" w:eastAsia="en-us" w:bidi="en-us"/>
      </w:rPr>
    </w:lvl>
    <w:lvl w:ilvl="6">
      <w:start w:val="0"/>
      <w:numFmt w:val="bullet"/>
      <w:lvlText w:val="•"/>
      <w:lvlJc w:val="left"/>
      <w:pPr>
        <w:ind w:left="6255" w:hanging="294"/>
      </w:pPr>
      <w:rPr>
        <w:rFonts w:hint="default"/>
        <w:lang w:val="en-us" w:eastAsia="en-us" w:bidi="en-us"/>
      </w:rPr>
    </w:lvl>
    <w:lvl w:ilvl="7">
      <w:start w:val="0"/>
      <w:numFmt w:val="bullet"/>
      <w:lvlText w:val="•"/>
      <w:lvlJc w:val="left"/>
      <w:pPr>
        <w:ind w:left="7157" w:hanging="294"/>
      </w:pPr>
      <w:rPr>
        <w:rFonts w:hint="default"/>
        <w:lang w:val="en-us" w:eastAsia="en-us" w:bidi="en-us"/>
      </w:rPr>
    </w:lvl>
    <w:lvl w:ilvl="8">
      <w:start w:val="0"/>
      <w:numFmt w:val="bullet"/>
      <w:lvlText w:val="•"/>
      <w:lvlJc w:val="left"/>
      <w:pPr>
        <w:ind w:left="8060" w:hanging="294"/>
      </w:pPr>
      <w:rPr>
        <w:rFonts w:hint="default"/>
        <w:lang w:val="en-us" w:eastAsia="en-us" w:bidi="en-us"/>
      </w:rPr>
    </w:lvl>
  </w:abstractNum>
  <w:abstractNum w:abstractNumId="5">
    <w:multiLevelType w:val="hybridMultilevel"/>
    <w:lvl w:ilvl="0">
      <w:start w:val="0"/>
      <w:numFmt w:val="bullet"/>
      <w:lvlText w:val=""/>
      <w:lvlJc w:val="left"/>
      <w:pPr>
        <w:ind w:left="1117" w:hanging="294"/>
      </w:pPr>
      <w:rPr>
        <w:rFonts w:hint="default" w:ascii="Wingdings" w:hAnsi="Wingdings" w:eastAsia="Wingdings" w:cs="Wingdings"/>
        <w:color w:val="00A14B"/>
        <w:w w:val="100"/>
        <w:sz w:val="20"/>
        <w:szCs w:val="20"/>
        <w:lang w:val="en-us" w:eastAsia="en-us" w:bidi="en-us"/>
      </w:rPr>
    </w:lvl>
    <w:lvl w:ilvl="1">
      <w:start w:val="0"/>
      <w:numFmt w:val="bullet"/>
      <w:lvlText w:val="•"/>
      <w:lvlJc w:val="left"/>
      <w:pPr>
        <w:ind w:left="1994" w:hanging="294"/>
      </w:pPr>
      <w:rPr>
        <w:rFonts w:hint="default"/>
        <w:lang w:val="en-us" w:eastAsia="en-us" w:bidi="en-us"/>
      </w:rPr>
    </w:lvl>
    <w:lvl w:ilvl="2">
      <w:start w:val="0"/>
      <w:numFmt w:val="bullet"/>
      <w:lvlText w:val="•"/>
      <w:lvlJc w:val="left"/>
      <w:pPr>
        <w:ind w:left="2869" w:hanging="294"/>
      </w:pPr>
      <w:rPr>
        <w:rFonts w:hint="default"/>
        <w:lang w:val="en-us" w:eastAsia="en-us" w:bidi="en-us"/>
      </w:rPr>
    </w:lvl>
    <w:lvl w:ilvl="3">
      <w:start w:val="0"/>
      <w:numFmt w:val="bullet"/>
      <w:lvlText w:val="•"/>
      <w:lvlJc w:val="left"/>
      <w:pPr>
        <w:ind w:left="3743" w:hanging="294"/>
      </w:pPr>
      <w:rPr>
        <w:rFonts w:hint="default"/>
        <w:lang w:val="en-us" w:eastAsia="en-us" w:bidi="en-us"/>
      </w:rPr>
    </w:lvl>
    <w:lvl w:ilvl="4">
      <w:start w:val="0"/>
      <w:numFmt w:val="bullet"/>
      <w:lvlText w:val="•"/>
      <w:lvlJc w:val="left"/>
      <w:pPr>
        <w:ind w:left="4618" w:hanging="294"/>
      </w:pPr>
      <w:rPr>
        <w:rFonts w:hint="default"/>
        <w:lang w:val="en-us" w:eastAsia="en-us" w:bidi="en-us"/>
      </w:rPr>
    </w:lvl>
    <w:lvl w:ilvl="5">
      <w:start w:val="0"/>
      <w:numFmt w:val="bullet"/>
      <w:lvlText w:val="•"/>
      <w:lvlJc w:val="left"/>
      <w:pPr>
        <w:ind w:left="5492" w:hanging="294"/>
      </w:pPr>
      <w:rPr>
        <w:rFonts w:hint="default"/>
        <w:lang w:val="en-us" w:eastAsia="en-us" w:bidi="en-us"/>
      </w:rPr>
    </w:lvl>
    <w:lvl w:ilvl="6">
      <w:start w:val="0"/>
      <w:numFmt w:val="bullet"/>
      <w:lvlText w:val="•"/>
      <w:lvlJc w:val="left"/>
      <w:pPr>
        <w:ind w:left="6367" w:hanging="294"/>
      </w:pPr>
      <w:rPr>
        <w:rFonts w:hint="default"/>
        <w:lang w:val="en-us" w:eastAsia="en-us" w:bidi="en-us"/>
      </w:rPr>
    </w:lvl>
    <w:lvl w:ilvl="7">
      <w:start w:val="0"/>
      <w:numFmt w:val="bullet"/>
      <w:lvlText w:val="•"/>
      <w:lvlJc w:val="left"/>
      <w:pPr>
        <w:ind w:left="7241" w:hanging="294"/>
      </w:pPr>
      <w:rPr>
        <w:rFonts w:hint="default"/>
        <w:lang w:val="en-us" w:eastAsia="en-us" w:bidi="en-us"/>
      </w:rPr>
    </w:lvl>
    <w:lvl w:ilvl="8">
      <w:start w:val="0"/>
      <w:numFmt w:val="bullet"/>
      <w:lvlText w:val="•"/>
      <w:lvlJc w:val="left"/>
      <w:pPr>
        <w:ind w:left="8116" w:hanging="294"/>
      </w:pPr>
      <w:rPr>
        <w:rFonts w:hint="default"/>
        <w:lang w:val="en-us" w:eastAsia="en-us" w:bidi="en-us"/>
      </w:rPr>
    </w:lvl>
  </w:abstractNum>
  <w:abstractNum w:abstractNumId="4">
    <w:multiLevelType w:val="hybridMultilevel"/>
    <w:lvl w:ilvl="0">
      <w:start w:val="0"/>
      <w:numFmt w:val="bullet"/>
      <w:lvlText w:val=""/>
      <w:lvlJc w:val="left"/>
      <w:pPr>
        <w:ind w:left="834" w:hanging="294"/>
      </w:pPr>
      <w:rPr>
        <w:rFonts w:hint="default" w:ascii="Wingdings" w:hAnsi="Wingdings" w:eastAsia="Wingdings" w:cs="Wingdings"/>
        <w:color w:val="00A14B"/>
        <w:w w:val="100"/>
        <w:sz w:val="20"/>
        <w:szCs w:val="20"/>
        <w:lang w:val="en-us" w:eastAsia="en-us" w:bidi="en-us"/>
      </w:rPr>
    </w:lvl>
    <w:lvl w:ilvl="1">
      <w:start w:val="0"/>
      <w:numFmt w:val="bullet"/>
      <w:lvlText w:val=""/>
      <w:lvlJc w:val="left"/>
      <w:pPr>
        <w:ind w:left="1117" w:hanging="294"/>
      </w:pPr>
      <w:rPr>
        <w:rFonts w:hint="default" w:ascii="Wingdings" w:hAnsi="Wingdings" w:eastAsia="Wingdings" w:cs="Wingdings"/>
        <w:color w:val="00A14B"/>
        <w:w w:val="100"/>
        <w:sz w:val="20"/>
        <w:szCs w:val="20"/>
        <w:lang w:val="en-us" w:eastAsia="en-us" w:bidi="en-us"/>
      </w:rPr>
    </w:lvl>
    <w:lvl w:ilvl="2">
      <w:start w:val="0"/>
      <w:numFmt w:val="bullet"/>
      <w:lvlText w:val="•"/>
      <w:lvlJc w:val="left"/>
      <w:pPr>
        <w:ind w:left="2091" w:hanging="294"/>
      </w:pPr>
      <w:rPr>
        <w:rFonts w:hint="default"/>
        <w:lang w:val="en-us" w:eastAsia="en-us" w:bidi="en-us"/>
      </w:rPr>
    </w:lvl>
    <w:lvl w:ilvl="3">
      <w:start w:val="0"/>
      <w:numFmt w:val="bullet"/>
      <w:lvlText w:val="•"/>
      <w:lvlJc w:val="left"/>
      <w:pPr>
        <w:ind w:left="3063" w:hanging="294"/>
      </w:pPr>
      <w:rPr>
        <w:rFonts w:hint="default"/>
        <w:lang w:val="en-us" w:eastAsia="en-us" w:bidi="en-us"/>
      </w:rPr>
    </w:lvl>
    <w:lvl w:ilvl="4">
      <w:start w:val="0"/>
      <w:numFmt w:val="bullet"/>
      <w:lvlText w:val="•"/>
      <w:lvlJc w:val="left"/>
      <w:pPr>
        <w:ind w:left="4035" w:hanging="294"/>
      </w:pPr>
      <w:rPr>
        <w:rFonts w:hint="default"/>
        <w:lang w:val="en-us" w:eastAsia="en-us" w:bidi="en-us"/>
      </w:rPr>
    </w:lvl>
    <w:lvl w:ilvl="5">
      <w:start w:val="0"/>
      <w:numFmt w:val="bullet"/>
      <w:lvlText w:val="•"/>
      <w:lvlJc w:val="left"/>
      <w:pPr>
        <w:ind w:left="5006" w:hanging="294"/>
      </w:pPr>
      <w:rPr>
        <w:rFonts w:hint="default"/>
        <w:lang w:val="en-us" w:eastAsia="en-us" w:bidi="en-us"/>
      </w:rPr>
    </w:lvl>
    <w:lvl w:ilvl="6">
      <w:start w:val="0"/>
      <w:numFmt w:val="bullet"/>
      <w:lvlText w:val="•"/>
      <w:lvlJc w:val="left"/>
      <w:pPr>
        <w:ind w:left="5978" w:hanging="294"/>
      </w:pPr>
      <w:rPr>
        <w:rFonts w:hint="default"/>
        <w:lang w:val="en-us" w:eastAsia="en-us" w:bidi="en-us"/>
      </w:rPr>
    </w:lvl>
    <w:lvl w:ilvl="7">
      <w:start w:val="0"/>
      <w:numFmt w:val="bullet"/>
      <w:lvlText w:val="•"/>
      <w:lvlJc w:val="left"/>
      <w:pPr>
        <w:ind w:left="6950" w:hanging="294"/>
      </w:pPr>
      <w:rPr>
        <w:rFonts w:hint="default"/>
        <w:lang w:val="en-us" w:eastAsia="en-us" w:bidi="en-us"/>
      </w:rPr>
    </w:lvl>
    <w:lvl w:ilvl="8">
      <w:start w:val="0"/>
      <w:numFmt w:val="bullet"/>
      <w:lvlText w:val="•"/>
      <w:lvlJc w:val="left"/>
      <w:pPr>
        <w:ind w:left="7922" w:hanging="294"/>
      </w:pPr>
      <w:rPr>
        <w:rFonts w:hint="default"/>
        <w:lang w:val="en-us" w:eastAsia="en-us" w:bidi="en-us"/>
      </w:rPr>
    </w:lvl>
  </w:abstractNum>
  <w:abstractNum w:abstractNumId="3">
    <w:multiLevelType w:val="hybridMultilevel"/>
    <w:lvl w:ilvl="0">
      <w:start w:val="4"/>
      <w:numFmt w:val="decimal"/>
      <w:lvlText w:val="%1"/>
      <w:lvlJc w:val="left"/>
      <w:pPr>
        <w:ind w:left="590" w:hanging="477"/>
        <w:jc w:val="left"/>
      </w:pPr>
      <w:rPr>
        <w:rFonts w:hint="default"/>
        <w:lang w:val="en-us" w:eastAsia="en-us" w:bidi="en-us"/>
      </w:rPr>
    </w:lvl>
    <w:lvl w:ilvl="1">
      <w:start w:val="2"/>
      <w:numFmt w:val="decimal"/>
      <w:lvlText w:val="%1.%2"/>
      <w:lvlJc w:val="left"/>
      <w:pPr>
        <w:ind w:left="590" w:hanging="477"/>
        <w:jc w:val="left"/>
      </w:pPr>
      <w:rPr>
        <w:rFonts w:hint="default"/>
        <w:lang w:val="en-us" w:eastAsia="en-us" w:bidi="en-us"/>
      </w:rPr>
    </w:lvl>
    <w:lvl w:ilvl="2">
      <w:start w:val="1"/>
      <w:numFmt w:val="decimal"/>
      <w:lvlText w:val="%1.%2.%3"/>
      <w:lvlJc w:val="left"/>
      <w:pPr>
        <w:ind w:left="590" w:hanging="477"/>
        <w:jc w:val="right"/>
      </w:pPr>
      <w:rPr>
        <w:rFonts w:hint="default" w:ascii="EC Square Sans Pro" w:hAnsi="EC Square Sans Pro" w:eastAsia="EC Square Sans Pro" w:cs="EC Square Sans Pro"/>
        <w:i/>
        <w:color w:val="00A14B"/>
        <w:spacing w:val="-2"/>
        <w:w w:val="100"/>
        <w:sz w:val="20"/>
        <w:szCs w:val="20"/>
        <w:lang w:val="en-us" w:eastAsia="en-us" w:bidi="en-us"/>
      </w:rPr>
    </w:lvl>
    <w:lvl w:ilvl="3">
      <w:start w:val="1"/>
      <w:numFmt w:val="decimal"/>
      <w:lvlText w:val="%4."/>
      <w:lvlJc w:val="left"/>
      <w:pPr>
        <w:ind w:left="833" w:hanging="294"/>
        <w:jc w:val="left"/>
      </w:pPr>
      <w:rPr>
        <w:rFonts w:hint="default" w:ascii="EC Square Sans Pro" w:hAnsi="EC Square Sans Pro" w:eastAsia="EC Square Sans Pro" w:cs="EC Square Sans Pro"/>
        <w:color w:val="00A14B"/>
        <w:spacing w:val="-19"/>
        <w:w w:val="100"/>
        <w:sz w:val="20"/>
        <w:szCs w:val="20"/>
        <w:lang w:val="en-us" w:eastAsia="en-us" w:bidi="en-us"/>
      </w:rPr>
    </w:lvl>
    <w:lvl w:ilvl="4">
      <w:start w:val="0"/>
      <w:numFmt w:val="bullet"/>
      <w:lvlText w:val="•"/>
      <w:lvlJc w:val="left"/>
      <w:pPr>
        <w:ind w:left="3848" w:hanging="294"/>
      </w:pPr>
      <w:rPr>
        <w:rFonts w:hint="default"/>
        <w:lang w:val="en-us" w:eastAsia="en-us" w:bidi="en-us"/>
      </w:rPr>
    </w:lvl>
    <w:lvl w:ilvl="5">
      <w:start w:val="0"/>
      <w:numFmt w:val="bullet"/>
      <w:lvlText w:val="•"/>
      <w:lvlJc w:val="left"/>
      <w:pPr>
        <w:ind w:left="4851" w:hanging="294"/>
      </w:pPr>
      <w:rPr>
        <w:rFonts w:hint="default"/>
        <w:lang w:val="en-us" w:eastAsia="en-us" w:bidi="en-us"/>
      </w:rPr>
    </w:lvl>
    <w:lvl w:ilvl="6">
      <w:start w:val="0"/>
      <w:numFmt w:val="bullet"/>
      <w:lvlText w:val="•"/>
      <w:lvlJc w:val="left"/>
      <w:pPr>
        <w:ind w:left="5854" w:hanging="294"/>
      </w:pPr>
      <w:rPr>
        <w:rFonts w:hint="default"/>
        <w:lang w:val="en-us" w:eastAsia="en-us" w:bidi="en-us"/>
      </w:rPr>
    </w:lvl>
    <w:lvl w:ilvl="7">
      <w:start w:val="0"/>
      <w:numFmt w:val="bullet"/>
      <w:lvlText w:val="•"/>
      <w:lvlJc w:val="left"/>
      <w:pPr>
        <w:ind w:left="6857" w:hanging="294"/>
      </w:pPr>
      <w:rPr>
        <w:rFonts w:hint="default"/>
        <w:lang w:val="en-us" w:eastAsia="en-us" w:bidi="en-us"/>
      </w:rPr>
    </w:lvl>
    <w:lvl w:ilvl="8">
      <w:start w:val="0"/>
      <w:numFmt w:val="bullet"/>
      <w:lvlText w:val="•"/>
      <w:lvlJc w:val="left"/>
      <w:pPr>
        <w:ind w:left="7859" w:hanging="294"/>
      </w:pPr>
      <w:rPr>
        <w:rFonts w:hint="default"/>
        <w:lang w:val="en-us" w:eastAsia="en-us" w:bidi="en-us"/>
      </w:rPr>
    </w:lvl>
  </w:abstractNum>
  <w:abstractNum w:abstractNumId="2">
    <w:multiLevelType w:val="hybridMultilevel"/>
    <w:lvl w:ilvl="0">
      <w:start w:val="4"/>
      <w:numFmt w:val="decimal"/>
      <w:lvlText w:val="%1"/>
      <w:lvlJc w:val="left"/>
      <w:pPr>
        <w:ind w:left="754" w:hanging="358"/>
        <w:jc w:val="left"/>
      </w:pPr>
      <w:rPr>
        <w:rFonts w:hint="default"/>
        <w:lang w:val="en-us" w:eastAsia="en-us" w:bidi="en-us"/>
      </w:rPr>
    </w:lvl>
    <w:lvl w:ilvl="1">
      <w:start w:val="1"/>
      <w:numFmt w:val="decimal"/>
      <w:lvlText w:val="%1.%2."/>
      <w:lvlJc w:val="left"/>
      <w:pPr>
        <w:ind w:left="754" w:hanging="358"/>
        <w:jc w:val="left"/>
      </w:pPr>
      <w:rPr>
        <w:rFonts w:hint="default" w:ascii="EC Square Sans Pro" w:hAnsi="EC Square Sans Pro" w:eastAsia="EC Square Sans Pro" w:cs="EC Square Sans Pro"/>
        <w:i/>
        <w:color w:val="00A14B"/>
        <w:spacing w:val="-2"/>
        <w:w w:val="100"/>
        <w:sz w:val="20"/>
        <w:szCs w:val="20"/>
        <w:lang w:val="en-us" w:eastAsia="en-us" w:bidi="en-us"/>
      </w:rPr>
    </w:lvl>
    <w:lvl w:ilvl="2">
      <w:start w:val="1"/>
      <w:numFmt w:val="decimal"/>
      <w:lvlText w:val="%1.%2.%3"/>
      <w:lvlJc w:val="left"/>
      <w:pPr>
        <w:ind w:left="864" w:hanging="468"/>
        <w:jc w:val="right"/>
      </w:pPr>
      <w:rPr>
        <w:rFonts w:hint="default" w:ascii="EC Square Sans Pro" w:hAnsi="EC Square Sans Pro" w:eastAsia="EC Square Sans Pro" w:cs="EC Square Sans Pro"/>
        <w:i/>
        <w:color w:val="00A14B"/>
        <w:spacing w:val="-4"/>
        <w:w w:val="100"/>
        <w:sz w:val="20"/>
        <w:szCs w:val="20"/>
        <w:lang w:val="en-us" w:eastAsia="en-us" w:bidi="en-us"/>
      </w:rPr>
    </w:lvl>
    <w:lvl w:ilvl="3">
      <w:start w:val="0"/>
      <w:numFmt w:val="bullet"/>
      <w:lvlText w:val=""/>
      <w:lvlJc w:val="left"/>
      <w:pPr>
        <w:ind w:left="833" w:hanging="294"/>
      </w:pPr>
      <w:rPr>
        <w:rFonts w:hint="default" w:ascii="Wingdings" w:hAnsi="Wingdings" w:eastAsia="Wingdings" w:cs="Wingdings"/>
        <w:color w:val="00A14B"/>
        <w:w w:val="100"/>
        <w:sz w:val="20"/>
        <w:szCs w:val="20"/>
        <w:lang w:val="en-us" w:eastAsia="en-us" w:bidi="en-us"/>
      </w:rPr>
    </w:lvl>
    <w:lvl w:ilvl="4">
      <w:start w:val="0"/>
      <w:numFmt w:val="bullet"/>
      <w:lvlText w:val="•"/>
      <w:lvlJc w:val="left"/>
      <w:pPr>
        <w:ind w:left="3111" w:hanging="294"/>
      </w:pPr>
      <w:rPr>
        <w:rFonts w:hint="default"/>
        <w:lang w:val="en-us" w:eastAsia="en-us" w:bidi="en-us"/>
      </w:rPr>
    </w:lvl>
    <w:lvl w:ilvl="5">
      <w:start w:val="0"/>
      <w:numFmt w:val="bullet"/>
      <w:lvlText w:val="•"/>
      <w:lvlJc w:val="left"/>
      <w:pPr>
        <w:ind w:left="4237" w:hanging="294"/>
      </w:pPr>
      <w:rPr>
        <w:rFonts w:hint="default"/>
        <w:lang w:val="en-us" w:eastAsia="en-us" w:bidi="en-us"/>
      </w:rPr>
    </w:lvl>
    <w:lvl w:ilvl="6">
      <w:start w:val="0"/>
      <w:numFmt w:val="bullet"/>
      <w:lvlText w:val="•"/>
      <w:lvlJc w:val="left"/>
      <w:pPr>
        <w:ind w:left="5362" w:hanging="294"/>
      </w:pPr>
      <w:rPr>
        <w:rFonts w:hint="default"/>
        <w:lang w:val="en-us" w:eastAsia="en-us" w:bidi="en-us"/>
      </w:rPr>
    </w:lvl>
    <w:lvl w:ilvl="7">
      <w:start w:val="0"/>
      <w:numFmt w:val="bullet"/>
      <w:lvlText w:val="•"/>
      <w:lvlJc w:val="left"/>
      <w:pPr>
        <w:ind w:left="6488" w:hanging="294"/>
      </w:pPr>
      <w:rPr>
        <w:rFonts w:hint="default"/>
        <w:lang w:val="en-us" w:eastAsia="en-us" w:bidi="en-us"/>
      </w:rPr>
    </w:lvl>
    <w:lvl w:ilvl="8">
      <w:start w:val="0"/>
      <w:numFmt w:val="bullet"/>
      <w:lvlText w:val="•"/>
      <w:lvlJc w:val="left"/>
      <w:pPr>
        <w:ind w:left="7614" w:hanging="294"/>
      </w:pPr>
      <w:rPr>
        <w:rFonts w:hint="default"/>
        <w:lang w:val="en-us" w:eastAsia="en-us" w:bidi="en-us"/>
      </w:rPr>
    </w:lvl>
  </w:abstractNum>
  <w:abstractNum w:abstractNumId="1">
    <w:multiLevelType w:val="hybridMultilevel"/>
    <w:lvl w:ilvl="0">
      <w:start w:val="1"/>
      <w:numFmt w:val="decimal"/>
      <w:lvlText w:val="%1."/>
      <w:lvlJc w:val="left"/>
      <w:pPr>
        <w:ind w:left="318" w:hanging="205"/>
        <w:jc w:val="right"/>
      </w:pPr>
      <w:rPr>
        <w:rFonts w:hint="default" w:ascii="EC Square Sans Pro" w:hAnsi="EC Square Sans Pro" w:eastAsia="EC Square Sans Pro" w:cs="EC Square Sans Pro"/>
        <w:color w:val="00A14B"/>
        <w:spacing w:val="-1"/>
        <w:w w:val="100"/>
        <w:sz w:val="20"/>
        <w:szCs w:val="20"/>
        <w:lang w:val="en-us" w:eastAsia="en-us" w:bidi="en-us"/>
      </w:rPr>
    </w:lvl>
    <w:lvl w:ilvl="1">
      <w:start w:val="0"/>
      <w:numFmt w:val="bullet"/>
      <w:lvlText w:val=""/>
      <w:lvlJc w:val="left"/>
      <w:pPr>
        <w:ind w:left="1117" w:hanging="294"/>
      </w:pPr>
      <w:rPr>
        <w:rFonts w:hint="default" w:ascii="Wingdings" w:hAnsi="Wingdings" w:eastAsia="Wingdings" w:cs="Wingdings"/>
        <w:color w:val="00A14B"/>
        <w:w w:val="100"/>
        <w:sz w:val="20"/>
        <w:szCs w:val="20"/>
        <w:lang w:val="en-us" w:eastAsia="en-us" w:bidi="en-us"/>
      </w:rPr>
    </w:lvl>
    <w:lvl w:ilvl="2">
      <w:start w:val="0"/>
      <w:numFmt w:val="bullet"/>
      <w:lvlText w:val=""/>
      <w:lvlJc w:val="left"/>
      <w:pPr>
        <w:ind w:left="1117" w:hanging="294"/>
      </w:pPr>
      <w:rPr>
        <w:rFonts w:hint="default" w:ascii="Wingdings" w:hAnsi="Wingdings" w:eastAsia="Wingdings" w:cs="Wingdings"/>
        <w:color w:val="00A14B"/>
        <w:w w:val="100"/>
        <w:sz w:val="20"/>
        <w:szCs w:val="20"/>
        <w:lang w:val="en-us" w:eastAsia="en-us" w:bidi="en-us"/>
      </w:rPr>
    </w:lvl>
    <w:lvl w:ilvl="3">
      <w:start w:val="0"/>
      <w:numFmt w:val="bullet"/>
      <w:lvlText w:val="•"/>
      <w:lvlJc w:val="left"/>
      <w:pPr>
        <w:ind w:left="2213" w:hanging="294"/>
      </w:pPr>
      <w:rPr>
        <w:rFonts w:hint="default"/>
        <w:lang w:val="en-us" w:eastAsia="en-us" w:bidi="en-us"/>
      </w:rPr>
    </w:lvl>
    <w:lvl w:ilvl="4">
      <w:start w:val="0"/>
      <w:numFmt w:val="bullet"/>
      <w:lvlText w:val="•"/>
      <w:lvlJc w:val="left"/>
      <w:pPr>
        <w:ind w:left="3306" w:hanging="294"/>
      </w:pPr>
      <w:rPr>
        <w:rFonts w:hint="default"/>
        <w:lang w:val="en-us" w:eastAsia="en-us" w:bidi="en-us"/>
      </w:rPr>
    </w:lvl>
    <w:lvl w:ilvl="5">
      <w:start w:val="0"/>
      <w:numFmt w:val="bullet"/>
      <w:lvlText w:val="•"/>
      <w:lvlJc w:val="left"/>
      <w:pPr>
        <w:ind w:left="4399" w:hanging="294"/>
      </w:pPr>
      <w:rPr>
        <w:rFonts w:hint="default"/>
        <w:lang w:val="en-us" w:eastAsia="en-us" w:bidi="en-us"/>
      </w:rPr>
    </w:lvl>
    <w:lvl w:ilvl="6">
      <w:start w:val="0"/>
      <w:numFmt w:val="bullet"/>
      <w:lvlText w:val="•"/>
      <w:lvlJc w:val="left"/>
      <w:pPr>
        <w:ind w:left="5492" w:hanging="294"/>
      </w:pPr>
      <w:rPr>
        <w:rFonts w:hint="default"/>
        <w:lang w:val="en-us" w:eastAsia="en-us" w:bidi="en-us"/>
      </w:rPr>
    </w:lvl>
    <w:lvl w:ilvl="7">
      <w:start w:val="0"/>
      <w:numFmt w:val="bullet"/>
      <w:lvlText w:val="•"/>
      <w:lvlJc w:val="left"/>
      <w:pPr>
        <w:ind w:left="6585" w:hanging="294"/>
      </w:pPr>
      <w:rPr>
        <w:rFonts w:hint="default"/>
        <w:lang w:val="en-us" w:eastAsia="en-us" w:bidi="en-us"/>
      </w:rPr>
    </w:lvl>
    <w:lvl w:ilvl="8">
      <w:start w:val="0"/>
      <w:numFmt w:val="bullet"/>
      <w:lvlText w:val="•"/>
      <w:lvlJc w:val="left"/>
      <w:pPr>
        <w:ind w:left="7679" w:hanging="294"/>
      </w:pPr>
      <w:rPr>
        <w:rFonts w:hint="default"/>
        <w:lang w:val="en-us" w:eastAsia="en-us" w:bidi="en-us"/>
      </w:rPr>
    </w:lvl>
  </w:abstractNum>
  <w:abstractNum w:abstractNumId="0">
    <w:multiLevelType w:val="hybridMultilevel"/>
    <w:lvl w:ilvl="0">
      <w:start w:val="0"/>
      <w:numFmt w:val="bullet"/>
      <w:lvlText w:val="■"/>
      <w:lvlJc w:val="left"/>
      <w:pPr>
        <w:ind w:left="684" w:hanging="284"/>
      </w:pPr>
      <w:rPr>
        <w:rFonts w:hint="default" w:ascii="EC Square Sans Pro" w:hAnsi="EC Square Sans Pro" w:eastAsia="EC Square Sans Pro" w:cs="EC Square Sans Pro"/>
        <w:color w:val="00A14B"/>
        <w:spacing w:val="-24"/>
        <w:w w:val="86"/>
        <w:sz w:val="20"/>
        <w:szCs w:val="20"/>
        <w:lang w:val="en-us" w:eastAsia="en-us" w:bidi="en-us"/>
      </w:rPr>
    </w:lvl>
    <w:lvl w:ilvl="1">
      <w:start w:val="0"/>
      <w:numFmt w:val="bullet"/>
      <w:lvlText w:val="•"/>
      <w:lvlJc w:val="left"/>
      <w:pPr>
        <w:ind w:left="1102" w:hanging="284"/>
      </w:pPr>
      <w:rPr>
        <w:rFonts w:hint="default"/>
        <w:lang w:val="en-us" w:eastAsia="en-us" w:bidi="en-us"/>
      </w:rPr>
    </w:lvl>
    <w:lvl w:ilvl="2">
      <w:start w:val="0"/>
      <w:numFmt w:val="bullet"/>
      <w:lvlText w:val="•"/>
      <w:lvlJc w:val="left"/>
      <w:pPr>
        <w:ind w:left="1524" w:hanging="284"/>
      </w:pPr>
      <w:rPr>
        <w:rFonts w:hint="default"/>
        <w:lang w:val="en-us" w:eastAsia="en-us" w:bidi="en-us"/>
      </w:rPr>
    </w:lvl>
    <w:lvl w:ilvl="3">
      <w:start w:val="0"/>
      <w:numFmt w:val="bullet"/>
      <w:lvlText w:val="•"/>
      <w:lvlJc w:val="left"/>
      <w:pPr>
        <w:ind w:left="1947" w:hanging="284"/>
      </w:pPr>
      <w:rPr>
        <w:rFonts w:hint="default"/>
        <w:lang w:val="en-us" w:eastAsia="en-us" w:bidi="en-us"/>
      </w:rPr>
    </w:lvl>
    <w:lvl w:ilvl="4">
      <w:start w:val="0"/>
      <w:numFmt w:val="bullet"/>
      <w:lvlText w:val="•"/>
      <w:lvlJc w:val="left"/>
      <w:pPr>
        <w:ind w:left="2369" w:hanging="284"/>
      </w:pPr>
      <w:rPr>
        <w:rFonts w:hint="default"/>
        <w:lang w:val="en-us" w:eastAsia="en-us" w:bidi="en-us"/>
      </w:rPr>
    </w:lvl>
    <w:lvl w:ilvl="5">
      <w:start w:val="0"/>
      <w:numFmt w:val="bullet"/>
      <w:lvlText w:val="•"/>
      <w:lvlJc w:val="left"/>
      <w:pPr>
        <w:ind w:left="2792" w:hanging="284"/>
      </w:pPr>
      <w:rPr>
        <w:rFonts w:hint="default"/>
        <w:lang w:val="en-us" w:eastAsia="en-us" w:bidi="en-us"/>
      </w:rPr>
    </w:lvl>
    <w:lvl w:ilvl="6">
      <w:start w:val="0"/>
      <w:numFmt w:val="bullet"/>
      <w:lvlText w:val="•"/>
      <w:lvlJc w:val="left"/>
      <w:pPr>
        <w:ind w:left="3214" w:hanging="284"/>
      </w:pPr>
      <w:rPr>
        <w:rFonts w:hint="default"/>
        <w:lang w:val="en-us" w:eastAsia="en-us" w:bidi="en-us"/>
      </w:rPr>
    </w:lvl>
    <w:lvl w:ilvl="7">
      <w:start w:val="0"/>
      <w:numFmt w:val="bullet"/>
      <w:lvlText w:val="•"/>
      <w:lvlJc w:val="left"/>
      <w:pPr>
        <w:ind w:left="3637" w:hanging="284"/>
      </w:pPr>
      <w:rPr>
        <w:rFonts w:hint="default"/>
        <w:lang w:val="en-us" w:eastAsia="en-us" w:bidi="en-us"/>
      </w:rPr>
    </w:lvl>
    <w:lvl w:ilvl="8">
      <w:start w:val="0"/>
      <w:numFmt w:val="bullet"/>
      <w:lvlText w:val="•"/>
      <w:lvlJc w:val="left"/>
      <w:pPr>
        <w:ind w:left="4059" w:hanging="284"/>
      </w:pPr>
      <w:rPr>
        <w:rFonts w:hint="default"/>
        <w:lang w:val="en-us" w:eastAsia="en-us" w:bidi="en-us"/>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EC Square Sans Pro" w:hAnsi="EC Square Sans Pro" w:eastAsia="EC Square Sans Pro" w:cs="EC Square Sans Pro"/>
      <w:lang w:val="en-us" w:eastAsia="en-us" w:bidi="en-us"/>
    </w:rPr>
  </w:style>
  <w:style w:styleId="BodyText" w:type="paragraph">
    <w:name w:val="Body Text"/>
    <w:basedOn w:val="Normal"/>
    <w:uiPriority w:val="1"/>
    <w:qFormat/>
    <w:pPr/>
    <w:rPr>
      <w:rFonts w:ascii="EC Square Sans Pro" w:hAnsi="EC Square Sans Pro" w:eastAsia="EC Square Sans Pro" w:cs="EC Square Sans Pro"/>
      <w:sz w:val="20"/>
      <w:szCs w:val="20"/>
      <w:lang w:val="en-us" w:eastAsia="en-us" w:bidi="en-us"/>
    </w:rPr>
  </w:style>
  <w:style w:styleId="Heading1" w:type="paragraph">
    <w:name w:val="Heading 1"/>
    <w:basedOn w:val="Normal"/>
    <w:uiPriority w:val="1"/>
    <w:qFormat/>
    <w:pPr>
      <w:ind w:left="397"/>
      <w:outlineLvl w:val="1"/>
    </w:pPr>
    <w:rPr>
      <w:rFonts w:ascii="EC Square Sans Pro" w:hAnsi="EC Square Sans Pro" w:eastAsia="EC Square Sans Pro" w:cs="EC Square Sans Pro"/>
      <w:b/>
      <w:bCs/>
      <w:sz w:val="20"/>
      <w:szCs w:val="20"/>
      <w:lang w:val="en-us" w:eastAsia="en-us" w:bidi="en-us"/>
    </w:rPr>
  </w:style>
  <w:style w:styleId="ListParagraph" w:type="paragraph">
    <w:name w:val="List Paragraph"/>
    <w:basedOn w:val="Normal"/>
    <w:uiPriority w:val="1"/>
    <w:qFormat/>
    <w:pPr>
      <w:ind w:left="1117" w:hanging="294"/>
    </w:pPr>
    <w:rPr>
      <w:rFonts w:ascii="EC Square Sans Pro" w:hAnsi="EC Square Sans Pro" w:eastAsia="EC Square Sans Pro" w:cs="EC Square Sans Pro"/>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stats.oecd.org/glossary"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2020-03-13T09:47:16Z</dcterms:created>
  <dcterms:modified xsi:type="dcterms:W3CDTF">2020-03-13T09:47:16Z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2018-10-11T00:00:00Z</vt:filetime>
  </property>
  <property fmtid="{D5CDD505-2E9C-101B-9397-08002B2CF9AE}" pid="3" name="Creator">
    <vt:lpwstr>Adobe InDesign CC 13.1 (Macintosh)</vt:lpwstr>
  </property>
  <property fmtid="{D5CDD505-2E9C-101B-9397-08002B2CF9AE}" pid="4" name="LastSaved">
    <vt:filetime>2020-03-13T00:00:00Z</vt:filetime>
  </property>
</Properties>
</file>