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25615" w14:textId="77777777" w:rsidR="00BC0D89" w:rsidRPr="00306A13" w:rsidRDefault="00A13B0B" w:rsidP="0002669B">
      <w:pPr>
        <w:jc w:val="center"/>
        <w:rPr>
          <w:rFonts w:ascii="Arial" w:hAnsi="Arial" w:cs="Arial"/>
          <w:b/>
        </w:rPr>
      </w:pPr>
      <w:r w:rsidRPr="00306A13">
        <w:rPr>
          <w:rFonts w:ascii="Arial" w:hAnsi="Arial" w:cs="Arial"/>
          <w:b/>
        </w:rPr>
        <w:t xml:space="preserve">Potential Challenges and Suggested Mitigation </w:t>
      </w:r>
      <w:r w:rsidR="0002669B" w:rsidRPr="00306A13">
        <w:rPr>
          <w:rFonts w:ascii="Arial" w:hAnsi="Arial" w:cs="Arial"/>
          <w:b/>
        </w:rPr>
        <w:t>Strategies</w:t>
      </w:r>
    </w:p>
    <w:p w14:paraId="1F1D3095" w14:textId="77777777" w:rsidR="00A13B0B" w:rsidRPr="00306A13" w:rsidRDefault="00A13B0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999"/>
        <w:gridCol w:w="9490"/>
      </w:tblGrid>
      <w:tr w:rsidR="0026093F" w:rsidRPr="008203FA" w14:paraId="01DE1234" w14:textId="77777777" w:rsidTr="002C66FD">
        <w:trPr>
          <w:trHeight w:val="319"/>
        </w:trPr>
        <w:tc>
          <w:tcPr>
            <w:tcW w:w="3085" w:type="dxa"/>
            <w:shd w:val="clear" w:color="auto" w:fill="E0E0E0"/>
            <w:vAlign w:val="center"/>
          </w:tcPr>
          <w:p w14:paraId="3DDD8C83" w14:textId="77777777" w:rsidR="00A13B0B" w:rsidRPr="008203FA" w:rsidRDefault="00A13B0B" w:rsidP="002C66FD">
            <w:pPr>
              <w:ind w:right="3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FA">
              <w:rPr>
                <w:rFonts w:ascii="Arial" w:hAnsi="Arial" w:cs="Arial"/>
                <w:b/>
                <w:sz w:val="22"/>
                <w:szCs w:val="22"/>
              </w:rPr>
              <w:t>Challenge</w:t>
            </w:r>
          </w:p>
        </w:tc>
        <w:tc>
          <w:tcPr>
            <w:tcW w:w="999" w:type="dxa"/>
            <w:shd w:val="clear" w:color="auto" w:fill="E0E0E0"/>
            <w:vAlign w:val="center"/>
          </w:tcPr>
          <w:p w14:paraId="776442E5" w14:textId="77777777" w:rsidR="00A13B0B" w:rsidRPr="008203FA" w:rsidRDefault="0002669B" w:rsidP="002C66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FA">
              <w:rPr>
                <w:rFonts w:ascii="Arial" w:hAnsi="Arial" w:cs="Arial"/>
                <w:b/>
                <w:sz w:val="22"/>
                <w:szCs w:val="22"/>
              </w:rPr>
              <w:t>Degree</w:t>
            </w:r>
          </w:p>
        </w:tc>
        <w:tc>
          <w:tcPr>
            <w:tcW w:w="9490" w:type="dxa"/>
            <w:shd w:val="clear" w:color="auto" w:fill="E0E0E0"/>
            <w:vAlign w:val="center"/>
          </w:tcPr>
          <w:p w14:paraId="5C674C11" w14:textId="77777777" w:rsidR="00A13B0B" w:rsidRPr="008203FA" w:rsidRDefault="0002669B" w:rsidP="008203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FA">
              <w:rPr>
                <w:rFonts w:ascii="Arial" w:hAnsi="Arial" w:cs="Arial"/>
                <w:b/>
                <w:sz w:val="22"/>
                <w:szCs w:val="22"/>
              </w:rPr>
              <w:t xml:space="preserve">Mitigation </w:t>
            </w:r>
            <w:r w:rsidR="005104A1" w:rsidRPr="008203FA">
              <w:rPr>
                <w:rFonts w:ascii="Arial" w:hAnsi="Arial" w:cs="Arial"/>
                <w:b/>
                <w:sz w:val="22"/>
                <w:szCs w:val="22"/>
              </w:rPr>
              <w:t>Strategy</w:t>
            </w:r>
          </w:p>
        </w:tc>
      </w:tr>
      <w:tr w:rsidR="0026093F" w:rsidRPr="00306A13" w14:paraId="4E7C5579" w14:textId="77777777" w:rsidTr="002C66FD">
        <w:tc>
          <w:tcPr>
            <w:tcW w:w="3085" w:type="dxa"/>
            <w:vAlign w:val="center"/>
          </w:tcPr>
          <w:p w14:paraId="3F6D0931" w14:textId="163DF798" w:rsidR="00A13B0B" w:rsidRPr="00306A13" w:rsidRDefault="002C66FD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Obtaining</w:t>
            </w:r>
            <w:r w:rsidR="005104A1" w:rsidRPr="00306A13">
              <w:rPr>
                <w:rFonts w:ascii="Arial" w:hAnsi="Arial" w:cs="Arial"/>
                <w:sz w:val="22"/>
                <w:szCs w:val="22"/>
              </w:rPr>
              <w:t xml:space="preserve"> reliable data for planning &amp; monitoring</w:t>
            </w:r>
          </w:p>
        </w:tc>
        <w:tc>
          <w:tcPr>
            <w:tcW w:w="999" w:type="dxa"/>
            <w:vAlign w:val="center"/>
          </w:tcPr>
          <w:p w14:paraId="55066E66" w14:textId="77777777" w:rsidR="00A13B0B" w:rsidRPr="00306A13" w:rsidRDefault="005104A1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9490" w:type="dxa"/>
          </w:tcPr>
          <w:p w14:paraId="72C6287A" w14:textId="77777777" w:rsidR="00A13B0B" w:rsidRPr="00306A13" w:rsidRDefault="005104A1" w:rsidP="005104A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Strengthen national capacity</w:t>
            </w:r>
          </w:p>
          <w:p w14:paraId="370BBFF7" w14:textId="77777777" w:rsidR="005104A1" w:rsidRPr="00306A13" w:rsidRDefault="005104A1" w:rsidP="005104A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Triangulate data to check quality</w:t>
            </w:r>
          </w:p>
          <w:p w14:paraId="58D03315" w14:textId="77777777" w:rsidR="005104A1" w:rsidRPr="00306A13" w:rsidRDefault="005104A1" w:rsidP="005104A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Use non-state data sources (as a secondary option)</w:t>
            </w:r>
          </w:p>
          <w:p w14:paraId="464489FD" w14:textId="79379F1B" w:rsidR="005104A1" w:rsidRPr="00306A13" w:rsidRDefault="005104A1" w:rsidP="005104A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 xml:space="preserve">Gather more information in the form of feedback </w:t>
            </w:r>
            <w:r w:rsidR="002C66FD">
              <w:rPr>
                <w:rFonts w:ascii="Arial" w:hAnsi="Arial" w:cs="Arial"/>
                <w:sz w:val="22"/>
                <w:szCs w:val="22"/>
              </w:rPr>
              <w:t>at</w:t>
            </w:r>
            <w:r w:rsidRPr="00306A13">
              <w:rPr>
                <w:rFonts w:ascii="Arial" w:hAnsi="Arial" w:cs="Arial"/>
                <w:sz w:val="22"/>
                <w:szCs w:val="22"/>
              </w:rPr>
              <w:t xml:space="preserve"> the local level</w:t>
            </w:r>
          </w:p>
          <w:p w14:paraId="035E29F5" w14:textId="774B26DD" w:rsidR="005104A1" w:rsidRPr="008203FA" w:rsidRDefault="005104A1" w:rsidP="008203FA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Improve data sharing</w:t>
            </w:r>
            <w:r w:rsidR="002C66FD">
              <w:rPr>
                <w:rFonts w:ascii="Arial" w:hAnsi="Arial" w:cs="Arial"/>
                <w:sz w:val="22"/>
                <w:szCs w:val="22"/>
              </w:rPr>
              <w:t xml:space="preserve"> among donors </w:t>
            </w:r>
          </w:p>
        </w:tc>
      </w:tr>
      <w:tr w:rsidR="0026093F" w:rsidRPr="00306A13" w14:paraId="74D3B22B" w14:textId="77777777" w:rsidTr="002C66FD">
        <w:tc>
          <w:tcPr>
            <w:tcW w:w="3085" w:type="dxa"/>
            <w:vAlign w:val="center"/>
          </w:tcPr>
          <w:p w14:paraId="12E7E903" w14:textId="685F87F1" w:rsidR="00520226" w:rsidRPr="00306A13" w:rsidRDefault="00522628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Agreeing a d</w:t>
            </w:r>
            <w:r w:rsidR="002C66FD">
              <w:rPr>
                <w:rFonts w:ascii="Arial" w:hAnsi="Arial" w:cs="Arial"/>
                <w:sz w:val="22"/>
                <w:szCs w:val="22"/>
              </w:rPr>
              <w:t>ivision</w:t>
            </w:r>
            <w:r w:rsidR="00520226" w:rsidRPr="00306A13">
              <w:rPr>
                <w:rFonts w:ascii="Arial" w:hAnsi="Arial" w:cs="Arial"/>
                <w:sz w:val="22"/>
                <w:szCs w:val="22"/>
              </w:rPr>
              <w:t xml:space="preserve"> of labour</w:t>
            </w:r>
          </w:p>
        </w:tc>
        <w:tc>
          <w:tcPr>
            <w:tcW w:w="999" w:type="dxa"/>
            <w:vAlign w:val="center"/>
          </w:tcPr>
          <w:p w14:paraId="65E2DAB3" w14:textId="77777777" w:rsidR="00520226" w:rsidRPr="00306A13" w:rsidRDefault="00306A13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520226" w:rsidRPr="00306A13">
              <w:rPr>
                <w:rFonts w:ascii="Arial" w:hAnsi="Arial" w:cs="Arial"/>
                <w:sz w:val="22"/>
                <w:szCs w:val="22"/>
              </w:rPr>
              <w:t>igh</w:t>
            </w:r>
          </w:p>
        </w:tc>
        <w:tc>
          <w:tcPr>
            <w:tcW w:w="9490" w:type="dxa"/>
          </w:tcPr>
          <w:p w14:paraId="4AECF139" w14:textId="12F2FAB7" w:rsidR="00306A13" w:rsidRPr="00306A13" w:rsidRDefault="000C4363" w:rsidP="00306A13">
            <w:pPr>
              <w:pStyle w:val="ListParagraph"/>
              <w:numPr>
                <w:ilvl w:val="0"/>
                <w:numId w:val="3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Base</w:t>
            </w:r>
            <w:r w:rsidR="00306A13" w:rsidRPr="00306A13">
              <w:rPr>
                <w:rFonts w:ascii="Arial" w:hAnsi="Arial" w:cs="Arial"/>
                <w:sz w:val="22"/>
                <w:szCs w:val="22"/>
              </w:rPr>
              <w:t xml:space="preserve"> division of labour agreement on solid analysis of current fragmentation and comparative advantages, including of non-EU donors </w:t>
            </w:r>
          </w:p>
          <w:p w14:paraId="7EEEFCA2" w14:textId="03FC99D8" w:rsidR="00306A13" w:rsidRPr="00306A13" w:rsidRDefault="00306A13" w:rsidP="00306A13">
            <w:pPr>
              <w:pStyle w:val="ListParagraph"/>
              <w:numPr>
                <w:ilvl w:val="0"/>
                <w:numId w:val="3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 xml:space="preserve">While using three sectors per donor as a guide, also </w:t>
            </w:r>
            <w:r>
              <w:rPr>
                <w:rFonts w:ascii="Arial" w:hAnsi="Arial" w:cs="Arial"/>
                <w:sz w:val="22"/>
                <w:szCs w:val="22"/>
              </w:rPr>
              <w:t>take into account other factors when deciding whether aid to a sector is complementary</w:t>
            </w:r>
            <w:r w:rsidR="002C66FD">
              <w:rPr>
                <w:rFonts w:ascii="Arial" w:hAnsi="Arial" w:cs="Arial"/>
                <w:sz w:val="22"/>
                <w:szCs w:val="22"/>
              </w:rPr>
              <w:t xml:space="preserve"> or fragmentary, such as</w:t>
            </w:r>
            <w:r>
              <w:rPr>
                <w:rFonts w:ascii="Arial" w:hAnsi="Arial" w:cs="Arial"/>
                <w:sz w:val="22"/>
                <w:szCs w:val="22"/>
              </w:rPr>
              <w:t xml:space="preserve"> secto</w:t>
            </w:r>
            <w:r w:rsidRPr="00306A13">
              <w:rPr>
                <w:rFonts w:ascii="Arial" w:hAnsi="Arial" w:cs="Arial"/>
                <w:sz w:val="22"/>
                <w:szCs w:val="22"/>
              </w:rPr>
              <w:t>r profile (size, needs and current interventions) and approach pursued (contributing to a joint programme vs. establish</w:t>
            </w:r>
            <w:r w:rsidR="002C66FD">
              <w:rPr>
                <w:rFonts w:ascii="Arial" w:hAnsi="Arial" w:cs="Arial"/>
                <w:sz w:val="22"/>
                <w:szCs w:val="22"/>
              </w:rPr>
              <w:t>ing</w:t>
            </w:r>
            <w:r w:rsidRPr="00306A13">
              <w:rPr>
                <w:rFonts w:ascii="Arial" w:hAnsi="Arial" w:cs="Arial"/>
                <w:sz w:val="22"/>
                <w:szCs w:val="22"/>
              </w:rPr>
              <w:t xml:space="preserve"> a bilateral one) </w:t>
            </w:r>
          </w:p>
          <w:p w14:paraId="315EC664" w14:textId="1F2DC450" w:rsidR="002C66FD" w:rsidRDefault="00306A13" w:rsidP="002C66FD">
            <w:pPr>
              <w:pStyle w:val="ListParagraph"/>
              <w:numPr>
                <w:ilvl w:val="0"/>
                <w:numId w:val="3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risk sectors: </w:t>
            </w:r>
            <w:r w:rsidR="00520226" w:rsidRPr="00306A13">
              <w:rPr>
                <w:rFonts w:ascii="Arial" w:hAnsi="Arial" w:cs="Arial"/>
                <w:sz w:val="22"/>
                <w:szCs w:val="22"/>
              </w:rPr>
              <w:t xml:space="preserve">trade, </w:t>
            </w:r>
            <w:r w:rsidR="002C66FD">
              <w:rPr>
                <w:rFonts w:ascii="Arial" w:hAnsi="Arial" w:cs="Arial"/>
                <w:sz w:val="22"/>
                <w:szCs w:val="22"/>
              </w:rPr>
              <w:t xml:space="preserve">environment, infrastructure, macro-economic support, private sector development </w:t>
            </w:r>
          </w:p>
          <w:p w14:paraId="1BEDC7C4" w14:textId="55202871" w:rsidR="00306A13" w:rsidRDefault="00D0220C" w:rsidP="00306A13">
            <w:pPr>
              <w:pStyle w:val="ListParagraph"/>
              <w:numPr>
                <w:ilvl w:val="0"/>
                <w:numId w:val="3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306A13">
              <w:rPr>
                <w:rFonts w:ascii="Arial" w:hAnsi="Arial" w:cs="Arial"/>
                <w:sz w:val="22"/>
                <w:szCs w:val="22"/>
              </w:rPr>
              <w:t>igher risk sectors: agriculture / rural development, education, governance, health, UXOs</w:t>
            </w:r>
          </w:p>
          <w:p w14:paraId="2DA02C64" w14:textId="34920F4E" w:rsidR="00520226" w:rsidRPr="008203FA" w:rsidRDefault="00306A13" w:rsidP="00D0220C">
            <w:pPr>
              <w:pStyle w:val="ListParagraph"/>
              <w:numPr>
                <w:ilvl w:val="0"/>
                <w:numId w:val="3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several donors want to work in the same sector, establishing a new joint </w:t>
            </w:r>
            <w:r w:rsidR="00D0220C">
              <w:rPr>
                <w:rFonts w:ascii="Arial" w:hAnsi="Arial" w:cs="Arial"/>
                <w:sz w:val="22"/>
                <w:szCs w:val="22"/>
              </w:rPr>
              <w:t>initiative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may </w:t>
            </w:r>
            <w:r w:rsidR="00D0220C">
              <w:rPr>
                <w:rFonts w:ascii="Arial" w:hAnsi="Arial" w:cs="Arial"/>
                <w:sz w:val="22"/>
                <w:szCs w:val="22"/>
              </w:rPr>
              <w:t>offer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appropriate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 solution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e.g. 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522628">
              <w:rPr>
                <w:rFonts w:ascii="Arial" w:hAnsi="Arial" w:cs="Arial"/>
                <w:sz w:val="22"/>
                <w:szCs w:val="22"/>
              </w:rPr>
              <w:t xml:space="preserve">to </w:t>
            </w:r>
            <w:bookmarkStart w:id="0" w:name="_GoBack"/>
            <w:bookmarkEnd w:id="0"/>
            <w:r w:rsidR="0026093F">
              <w:rPr>
                <w:rFonts w:ascii="Arial" w:hAnsi="Arial" w:cs="Arial"/>
                <w:sz w:val="22"/>
                <w:szCs w:val="22"/>
              </w:rPr>
              <w:t>civil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 society, </w:t>
            </w:r>
            <w:r>
              <w:rPr>
                <w:rFonts w:ascii="Arial" w:hAnsi="Arial" w:cs="Arial"/>
                <w:sz w:val="22"/>
                <w:szCs w:val="22"/>
              </w:rPr>
              <w:t xml:space="preserve">UXOs </w:t>
            </w:r>
          </w:p>
        </w:tc>
      </w:tr>
      <w:tr w:rsidR="0026093F" w:rsidRPr="00306A13" w14:paraId="61903BEA" w14:textId="77777777" w:rsidTr="002C66FD">
        <w:tc>
          <w:tcPr>
            <w:tcW w:w="3085" w:type="dxa"/>
            <w:vAlign w:val="center"/>
          </w:tcPr>
          <w:p w14:paraId="78672483" w14:textId="6C89BC9F" w:rsidR="00520226" w:rsidRPr="00306A13" w:rsidRDefault="00D0220C" w:rsidP="00D022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Potential lack of reliability in </w:t>
            </w:r>
            <w:r w:rsidR="0026093F">
              <w:rPr>
                <w:rFonts w:ascii="Arial" w:hAnsi="Arial" w:cs="Arial"/>
                <w:sz w:val="22"/>
                <w:szCs w:val="22"/>
              </w:rPr>
              <w:t xml:space="preserve">GoL timing </w:t>
            </w:r>
            <w:r>
              <w:rPr>
                <w:rFonts w:ascii="Arial" w:hAnsi="Arial" w:cs="Arial"/>
                <w:sz w:val="22"/>
                <w:szCs w:val="22"/>
              </w:rPr>
              <w:t>which donors will be synchronising</w:t>
            </w:r>
            <w:r w:rsidR="00522628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999" w:type="dxa"/>
            <w:vAlign w:val="center"/>
          </w:tcPr>
          <w:p w14:paraId="27F0B066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9490" w:type="dxa"/>
          </w:tcPr>
          <w:p w14:paraId="57AC07CE" w14:textId="2B108A30" w:rsidR="0026093F" w:rsidRPr="0026093F" w:rsidRDefault="0026093F" w:rsidP="0026093F">
            <w:pPr>
              <w:pStyle w:val="ListParagraph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 xml:space="preserve">Sensitisation of GoL to the </w:t>
            </w:r>
            <w:r w:rsidR="00522628" w:rsidRPr="0026093F">
              <w:rPr>
                <w:rFonts w:ascii="Arial" w:hAnsi="Arial" w:cs="Arial"/>
                <w:sz w:val="22"/>
                <w:szCs w:val="22"/>
              </w:rPr>
              <w:t>synchronisation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and the risk of </w:t>
            </w:r>
            <w:r w:rsidR="00522628">
              <w:rPr>
                <w:rFonts w:ascii="Arial" w:hAnsi="Arial" w:cs="Arial"/>
                <w:sz w:val="22"/>
                <w:szCs w:val="22"/>
              </w:rPr>
              <w:t>holding up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aid should th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e national strategy be </w:t>
            </w:r>
            <w:r w:rsidR="00522628">
              <w:rPr>
                <w:rFonts w:ascii="Arial" w:hAnsi="Arial" w:cs="Arial"/>
                <w:sz w:val="22"/>
                <w:szCs w:val="22"/>
              </w:rPr>
              <w:t>delayed</w:t>
            </w:r>
          </w:p>
          <w:p w14:paraId="7DB44000" w14:textId="267FA218" w:rsidR="0026093F" w:rsidRPr="0026093F" w:rsidRDefault="0026093F" w:rsidP="0026093F">
            <w:pPr>
              <w:pStyle w:val="ListParagraph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>Regular dialogue with GoL to check on progr</w:t>
            </w:r>
            <w:r w:rsidR="00D0220C">
              <w:rPr>
                <w:rFonts w:ascii="Arial" w:hAnsi="Arial" w:cs="Arial"/>
                <w:sz w:val="22"/>
                <w:szCs w:val="22"/>
              </w:rPr>
              <w:t>ess and any potential problems</w:t>
            </w:r>
          </w:p>
          <w:p w14:paraId="61ED2423" w14:textId="5CC854B5" w:rsidR="00520226" w:rsidRPr="00D0220C" w:rsidRDefault="00D0220C" w:rsidP="0026093F">
            <w:pPr>
              <w:pStyle w:val="ListParagraph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>Encourage</w:t>
            </w:r>
            <w:r>
              <w:rPr>
                <w:rFonts w:ascii="Arial" w:hAnsi="Arial" w:cs="Arial"/>
                <w:sz w:val="22"/>
                <w:szCs w:val="22"/>
              </w:rPr>
              <w:t>ment of</w:t>
            </w:r>
            <w:r w:rsidR="0026093F" w:rsidRPr="0026093F">
              <w:rPr>
                <w:rFonts w:ascii="Arial" w:hAnsi="Arial" w:cs="Arial"/>
                <w:sz w:val="22"/>
                <w:szCs w:val="22"/>
              </w:rPr>
              <w:t xml:space="preserve"> non-EU donors to also synchronise to the national cycle in order to increase the incentives for GoL to stay on schedule</w:t>
            </w:r>
          </w:p>
        </w:tc>
      </w:tr>
      <w:tr w:rsidR="0026093F" w:rsidRPr="00306A13" w14:paraId="3B17422F" w14:textId="77777777" w:rsidTr="002C66FD">
        <w:tc>
          <w:tcPr>
            <w:tcW w:w="3085" w:type="dxa"/>
            <w:vAlign w:val="center"/>
          </w:tcPr>
          <w:p w14:paraId="75575ABE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Impact of the financial crisis on predictability of ODA</w:t>
            </w:r>
          </w:p>
        </w:tc>
        <w:tc>
          <w:tcPr>
            <w:tcW w:w="999" w:type="dxa"/>
            <w:vAlign w:val="center"/>
          </w:tcPr>
          <w:p w14:paraId="334129F4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9490" w:type="dxa"/>
          </w:tcPr>
          <w:p w14:paraId="65F34417" w14:textId="77777777" w:rsidR="00520226" w:rsidRPr="00306A13" w:rsidRDefault="00520226" w:rsidP="00520226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Ensure back-up donors (including non-EU) are in place where possible</w:t>
            </w:r>
          </w:p>
          <w:p w14:paraId="40880703" w14:textId="77777777" w:rsidR="00520226" w:rsidRPr="00306A13" w:rsidRDefault="00520226" w:rsidP="00520226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 xml:space="preserve">Make sure any funding cuts / exits are notified to GoL and donors as early as possible  </w:t>
            </w:r>
          </w:p>
          <w:p w14:paraId="14E47D27" w14:textId="77777777" w:rsidR="008203FA" w:rsidRDefault="00520226" w:rsidP="008203F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Require a higher percentage of counterpart funding in initiatives</w:t>
            </w:r>
          </w:p>
          <w:p w14:paraId="7185FF83" w14:textId="77777777" w:rsidR="00D0220C" w:rsidRDefault="00D0220C" w:rsidP="00D022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1E411" w14:textId="425D6B27" w:rsidR="00D0220C" w:rsidRPr="00D0220C" w:rsidRDefault="00D0220C" w:rsidP="00D022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3FA" w:rsidRPr="008203FA" w14:paraId="080D5747" w14:textId="77777777" w:rsidTr="002C66FD">
        <w:trPr>
          <w:trHeight w:val="319"/>
        </w:trPr>
        <w:tc>
          <w:tcPr>
            <w:tcW w:w="3085" w:type="dxa"/>
            <w:shd w:val="clear" w:color="auto" w:fill="E0E0E0"/>
            <w:vAlign w:val="center"/>
          </w:tcPr>
          <w:p w14:paraId="26812FBB" w14:textId="77777777" w:rsidR="008203FA" w:rsidRPr="008203FA" w:rsidRDefault="008203FA" w:rsidP="002C66FD">
            <w:pPr>
              <w:ind w:right="3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FA">
              <w:rPr>
                <w:rFonts w:ascii="Arial" w:hAnsi="Arial" w:cs="Arial"/>
                <w:b/>
                <w:sz w:val="22"/>
                <w:szCs w:val="22"/>
              </w:rPr>
              <w:lastRenderedPageBreak/>
              <w:t>Challenge</w:t>
            </w:r>
          </w:p>
        </w:tc>
        <w:tc>
          <w:tcPr>
            <w:tcW w:w="999" w:type="dxa"/>
            <w:shd w:val="clear" w:color="auto" w:fill="E0E0E0"/>
            <w:vAlign w:val="center"/>
          </w:tcPr>
          <w:p w14:paraId="4510D3FA" w14:textId="77777777" w:rsidR="008203FA" w:rsidRPr="008203FA" w:rsidRDefault="008203FA" w:rsidP="002C66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FA">
              <w:rPr>
                <w:rFonts w:ascii="Arial" w:hAnsi="Arial" w:cs="Arial"/>
                <w:b/>
                <w:sz w:val="22"/>
                <w:szCs w:val="22"/>
              </w:rPr>
              <w:t>Degree</w:t>
            </w:r>
          </w:p>
        </w:tc>
        <w:tc>
          <w:tcPr>
            <w:tcW w:w="9490" w:type="dxa"/>
            <w:shd w:val="clear" w:color="auto" w:fill="E0E0E0"/>
            <w:vAlign w:val="center"/>
          </w:tcPr>
          <w:p w14:paraId="31A0FCC1" w14:textId="77777777" w:rsidR="008203FA" w:rsidRPr="008203FA" w:rsidRDefault="008203FA" w:rsidP="008203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FA">
              <w:rPr>
                <w:rFonts w:ascii="Arial" w:hAnsi="Arial" w:cs="Arial"/>
                <w:b/>
                <w:sz w:val="22"/>
                <w:szCs w:val="22"/>
              </w:rPr>
              <w:t>Mitigation Strategy</w:t>
            </w:r>
          </w:p>
        </w:tc>
      </w:tr>
      <w:tr w:rsidR="0026093F" w:rsidRPr="00306A13" w14:paraId="66BA1782" w14:textId="77777777" w:rsidTr="002C66FD">
        <w:tc>
          <w:tcPr>
            <w:tcW w:w="3085" w:type="dxa"/>
            <w:vAlign w:val="center"/>
          </w:tcPr>
          <w:p w14:paraId="0652CF08" w14:textId="2F261E2D" w:rsidR="00520226" w:rsidRPr="00306A13" w:rsidRDefault="00D0220C" w:rsidP="00D022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Lack of control over some aid at the local level, </w:t>
            </w:r>
            <w:r w:rsidR="0026093F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520226" w:rsidRPr="00306A13">
              <w:rPr>
                <w:rFonts w:ascii="Arial" w:hAnsi="Arial" w:cs="Arial"/>
                <w:sz w:val="22"/>
                <w:szCs w:val="22"/>
              </w:rPr>
              <w:t>vertical / themat</w:t>
            </w:r>
            <w:r>
              <w:rPr>
                <w:rFonts w:ascii="Arial" w:hAnsi="Arial" w:cs="Arial"/>
                <w:sz w:val="22"/>
                <w:szCs w:val="22"/>
              </w:rPr>
              <w:t>ic programmes</w:t>
            </w:r>
          </w:p>
        </w:tc>
        <w:tc>
          <w:tcPr>
            <w:tcW w:w="999" w:type="dxa"/>
            <w:vAlign w:val="center"/>
          </w:tcPr>
          <w:p w14:paraId="31DD2419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9490" w:type="dxa"/>
          </w:tcPr>
          <w:p w14:paraId="0BBEA3C9" w14:textId="1EF19612" w:rsidR="0026093F" w:rsidRPr="0026093F" w:rsidRDefault="0026093F" w:rsidP="0026093F">
            <w:pPr>
              <w:pStyle w:val="ListParagraph"/>
              <w:numPr>
                <w:ilvl w:val="0"/>
                <w:numId w:val="5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>Limit joint programming to aid that is controlled</w:t>
            </w:r>
            <w:r w:rsidR="00D022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9DFB2F" w14:textId="6E603B55" w:rsidR="00520226" w:rsidRPr="0026093F" w:rsidRDefault="0026093F" w:rsidP="0026093F">
            <w:pPr>
              <w:pStyle w:val="ListParagraph"/>
              <w:numPr>
                <w:ilvl w:val="0"/>
                <w:numId w:val="5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>Request capitals to reduce uncontrolled aid / only provide it to the donor in question’s agreed focal sectors in Laos / channel it through existing initiati</w:t>
            </w:r>
            <w:r w:rsidR="00D0220C">
              <w:rPr>
                <w:rFonts w:ascii="Arial" w:hAnsi="Arial" w:cs="Arial"/>
                <w:sz w:val="22"/>
                <w:szCs w:val="22"/>
              </w:rPr>
              <w:t>ves on the ground</w:t>
            </w:r>
          </w:p>
        </w:tc>
      </w:tr>
      <w:tr w:rsidR="0026093F" w:rsidRPr="00306A13" w14:paraId="48A321A9" w14:textId="77777777" w:rsidTr="002C66FD">
        <w:tc>
          <w:tcPr>
            <w:tcW w:w="3085" w:type="dxa"/>
            <w:vAlign w:val="center"/>
          </w:tcPr>
          <w:p w14:paraId="0C24C37A" w14:textId="1616CEF1" w:rsidR="00520226" w:rsidRPr="00306A13" w:rsidRDefault="0026093F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Capacity and power of local donor offices to take the process forward</w:t>
            </w:r>
          </w:p>
        </w:tc>
        <w:tc>
          <w:tcPr>
            <w:tcW w:w="999" w:type="dxa"/>
            <w:vAlign w:val="center"/>
          </w:tcPr>
          <w:p w14:paraId="796BCC59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9490" w:type="dxa"/>
          </w:tcPr>
          <w:p w14:paraId="378B78E7" w14:textId="2BE94784" w:rsidR="0026093F" w:rsidRPr="0026093F" w:rsidRDefault="0026093F" w:rsidP="0026093F">
            <w:pPr>
              <w:pStyle w:val="ListParagraph"/>
              <w:numPr>
                <w:ilvl w:val="0"/>
                <w:numId w:val="6"/>
              </w:numPr>
              <w:ind w:left="594" w:hanging="409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 xml:space="preserve">Ensure clear lines of communication and </w:t>
            </w:r>
            <w:r>
              <w:rPr>
                <w:rFonts w:ascii="Arial" w:hAnsi="Arial" w:cs="Arial"/>
                <w:sz w:val="22"/>
                <w:szCs w:val="22"/>
              </w:rPr>
              <w:t>decision</w:t>
            </w:r>
            <w:r w:rsidR="00D0220C">
              <w:rPr>
                <w:rFonts w:ascii="Arial" w:hAnsi="Arial" w:cs="Arial"/>
                <w:sz w:val="22"/>
                <w:szCs w:val="22"/>
              </w:rPr>
              <w:t>-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making between </w:t>
            </w:r>
            <w:r>
              <w:rPr>
                <w:rFonts w:ascii="Arial" w:hAnsi="Arial" w:cs="Arial"/>
                <w:sz w:val="22"/>
                <w:szCs w:val="22"/>
              </w:rPr>
              <w:t>capitals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and field offices as well as a common </w:t>
            </w:r>
            <w:r>
              <w:rPr>
                <w:rFonts w:ascii="Arial" w:hAnsi="Arial" w:cs="Arial"/>
                <w:sz w:val="22"/>
                <w:szCs w:val="22"/>
              </w:rPr>
              <w:t>understanding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 of joint programming</w:t>
            </w:r>
          </w:p>
          <w:p w14:paraId="2478C826" w14:textId="0818288E" w:rsidR="00520226" w:rsidRPr="00D0220C" w:rsidRDefault="0026093F" w:rsidP="00D0220C">
            <w:pPr>
              <w:pStyle w:val="ListParagraph"/>
              <w:numPr>
                <w:ilvl w:val="0"/>
                <w:numId w:val="6"/>
              </w:numPr>
              <w:ind w:left="594" w:hanging="409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 xml:space="preserve">Sensitise capitals to the need to </w:t>
            </w: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technical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assistance for tasks such as analysis and the drafting of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 the joint strategy document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6093F" w:rsidRPr="00306A13" w14:paraId="4B00DE29" w14:textId="77777777" w:rsidTr="002C66FD">
        <w:tc>
          <w:tcPr>
            <w:tcW w:w="3085" w:type="dxa"/>
            <w:vAlign w:val="center"/>
          </w:tcPr>
          <w:p w14:paraId="354F31A7" w14:textId="040DA90E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Ensuring GoL buy-in</w:t>
            </w:r>
          </w:p>
        </w:tc>
        <w:tc>
          <w:tcPr>
            <w:tcW w:w="999" w:type="dxa"/>
            <w:vAlign w:val="center"/>
          </w:tcPr>
          <w:p w14:paraId="3A30A4AB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9490" w:type="dxa"/>
          </w:tcPr>
          <w:p w14:paraId="7729F528" w14:textId="0D000DC5" w:rsidR="0026093F" w:rsidRPr="0026093F" w:rsidRDefault="0026093F" w:rsidP="0026093F">
            <w:pPr>
              <w:pStyle w:val="ListParagraph"/>
              <w:numPr>
                <w:ilvl w:val="0"/>
                <w:numId w:val="7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>Market the advantages for GoL including reduced transaction costs, more coherent support and alignme</w:t>
            </w:r>
            <w:r w:rsidR="00D0220C">
              <w:rPr>
                <w:rFonts w:ascii="Arial" w:hAnsi="Arial" w:cs="Arial"/>
                <w:sz w:val="22"/>
                <w:szCs w:val="22"/>
              </w:rPr>
              <w:t>nt to national timing and goals</w:t>
            </w:r>
            <w:r w:rsidRPr="0026093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5A7374A" w14:textId="55C7971D" w:rsidR="00520226" w:rsidRPr="008203FA" w:rsidRDefault="0026093F" w:rsidP="00520226">
            <w:pPr>
              <w:pStyle w:val="ListParagraph"/>
              <w:numPr>
                <w:ilvl w:val="0"/>
                <w:numId w:val="7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26093F">
              <w:rPr>
                <w:rFonts w:ascii="Arial" w:hAnsi="Arial" w:cs="Arial"/>
                <w:sz w:val="22"/>
                <w:szCs w:val="22"/>
              </w:rPr>
              <w:t>Keep GoL updated throughout the process and invite their feedback</w:t>
            </w:r>
          </w:p>
        </w:tc>
      </w:tr>
      <w:tr w:rsidR="0026093F" w:rsidRPr="00306A13" w14:paraId="36D3EA05" w14:textId="77777777" w:rsidTr="002C66FD">
        <w:tc>
          <w:tcPr>
            <w:tcW w:w="3085" w:type="dxa"/>
            <w:vAlign w:val="center"/>
          </w:tcPr>
          <w:p w14:paraId="7B57A149" w14:textId="1B2594DC" w:rsidR="00520226" w:rsidRPr="00306A13" w:rsidRDefault="00520226" w:rsidP="00522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 xml:space="preserve">Approach to other donors </w:t>
            </w:r>
          </w:p>
        </w:tc>
        <w:tc>
          <w:tcPr>
            <w:tcW w:w="999" w:type="dxa"/>
            <w:vAlign w:val="center"/>
          </w:tcPr>
          <w:p w14:paraId="6BD357EA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9490" w:type="dxa"/>
          </w:tcPr>
          <w:p w14:paraId="1FB0E89B" w14:textId="497E305E" w:rsidR="00164A91" w:rsidRPr="008203FA" w:rsidRDefault="00164A91" w:rsidP="008203FA">
            <w:pPr>
              <w:pStyle w:val="ListParagraph"/>
              <w:numPr>
                <w:ilvl w:val="0"/>
                <w:numId w:val="12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8203FA">
              <w:rPr>
                <w:rFonts w:ascii="Arial" w:hAnsi="Arial" w:cs="Arial"/>
                <w:sz w:val="22"/>
                <w:szCs w:val="22"/>
              </w:rPr>
              <w:t>Keep other donors informed on the process (including at Round Table meetings) and invite them to part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icipate once a common approach </w:t>
            </w:r>
            <w:r w:rsidRPr="008203FA">
              <w:rPr>
                <w:rFonts w:ascii="Arial" w:hAnsi="Arial" w:cs="Arial"/>
                <w:sz w:val="22"/>
                <w:szCs w:val="22"/>
              </w:rPr>
              <w:t>h</w:t>
            </w:r>
            <w:r w:rsidR="00D0220C">
              <w:rPr>
                <w:rFonts w:ascii="Arial" w:hAnsi="Arial" w:cs="Arial"/>
                <w:sz w:val="22"/>
                <w:szCs w:val="22"/>
              </w:rPr>
              <w:t>a</w:t>
            </w:r>
            <w:r w:rsidRPr="008203FA">
              <w:rPr>
                <w:rFonts w:ascii="Arial" w:hAnsi="Arial" w:cs="Arial"/>
                <w:sz w:val="22"/>
                <w:szCs w:val="22"/>
              </w:rPr>
              <w:t>s been agreed among the EU</w:t>
            </w:r>
            <w:r w:rsidR="00D0220C">
              <w:rPr>
                <w:rFonts w:ascii="Arial" w:hAnsi="Arial" w:cs="Arial"/>
                <w:sz w:val="22"/>
                <w:szCs w:val="22"/>
              </w:rPr>
              <w:t xml:space="preserve"> donors</w:t>
            </w:r>
            <w:r w:rsidRPr="008203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D9C46B" w14:textId="3E8AD892" w:rsidR="00164A91" w:rsidRPr="00164A91" w:rsidRDefault="00164A91" w:rsidP="00164A91">
            <w:pPr>
              <w:pStyle w:val="ListParagraph"/>
              <w:numPr>
                <w:ilvl w:val="0"/>
                <w:numId w:val="8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164A91">
              <w:rPr>
                <w:rFonts w:ascii="Arial" w:hAnsi="Arial" w:cs="Arial"/>
                <w:sz w:val="22"/>
                <w:szCs w:val="22"/>
              </w:rPr>
              <w:t xml:space="preserve">Suggest that all donors </w:t>
            </w:r>
            <w:r>
              <w:rPr>
                <w:rFonts w:ascii="Arial" w:hAnsi="Arial" w:cs="Arial"/>
                <w:sz w:val="22"/>
                <w:szCs w:val="22"/>
              </w:rPr>
              <w:t>synchronise to the national planning cycle</w:t>
            </w:r>
            <w:r w:rsidRPr="00164A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BD2691" w14:textId="717263BE" w:rsidR="00164A91" w:rsidRPr="00164A91" w:rsidRDefault="00164A91" w:rsidP="00164A91">
            <w:pPr>
              <w:pStyle w:val="ListParagraph"/>
              <w:numPr>
                <w:ilvl w:val="0"/>
                <w:numId w:val="8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164A91">
              <w:rPr>
                <w:rFonts w:ascii="Arial" w:hAnsi="Arial" w:cs="Arial"/>
                <w:sz w:val="22"/>
                <w:szCs w:val="22"/>
              </w:rPr>
              <w:t xml:space="preserve">Agree common EU positions within Sector Working Groups </w:t>
            </w:r>
          </w:p>
          <w:p w14:paraId="25E0A984" w14:textId="6C766539" w:rsidR="00520226" w:rsidRPr="008203FA" w:rsidRDefault="00164A91" w:rsidP="00164A91">
            <w:pPr>
              <w:pStyle w:val="ListParagraph"/>
              <w:numPr>
                <w:ilvl w:val="0"/>
                <w:numId w:val="8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164A91">
              <w:rPr>
                <w:rFonts w:ascii="Arial" w:hAnsi="Arial" w:cs="Arial"/>
                <w:sz w:val="22"/>
                <w:szCs w:val="22"/>
              </w:rPr>
              <w:t xml:space="preserve">Stay informed on how this issue is managed in other countries </w:t>
            </w:r>
          </w:p>
        </w:tc>
      </w:tr>
      <w:tr w:rsidR="0026093F" w:rsidRPr="00306A13" w14:paraId="527F60C1" w14:textId="77777777" w:rsidTr="002C66FD">
        <w:tc>
          <w:tcPr>
            <w:tcW w:w="3085" w:type="dxa"/>
            <w:vAlign w:val="center"/>
          </w:tcPr>
          <w:p w14:paraId="7AC59D13" w14:textId="37A2C344" w:rsidR="00306A13" w:rsidRPr="00306A13" w:rsidRDefault="00D0220C" w:rsidP="00D022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Ensuring</w:t>
            </w:r>
            <w:r w:rsidR="00306A13" w:rsidRPr="00306A13">
              <w:rPr>
                <w:rFonts w:ascii="Arial" w:hAnsi="Arial" w:cs="Arial"/>
                <w:sz w:val="22"/>
                <w:szCs w:val="22"/>
              </w:rPr>
              <w:t xml:space="preserve"> support of home Governments  </w:t>
            </w:r>
            <w:r w:rsidR="008203FA">
              <w:rPr>
                <w:rFonts w:ascii="Arial" w:hAnsi="Arial" w:cs="Arial"/>
                <w:sz w:val="22"/>
                <w:szCs w:val="22"/>
              </w:rPr>
              <w:t>(both present and future)</w:t>
            </w:r>
          </w:p>
        </w:tc>
        <w:tc>
          <w:tcPr>
            <w:tcW w:w="999" w:type="dxa"/>
            <w:vAlign w:val="center"/>
          </w:tcPr>
          <w:p w14:paraId="0A27EB40" w14:textId="77777777" w:rsidR="00306A13" w:rsidRPr="00306A13" w:rsidRDefault="00306A13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306A13">
              <w:rPr>
                <w:rFonts w:ascii="Arial" w:hAnsi="Arial" w:cs="Arial"/>
                <w:sz w:val="22"/>
                <w:szCs w:val="22"/>
              </w:rPr>
              <w:t>ow</w:t>
            </w:r>
          </w:p>
        </w:tc>
        <w:tc>
          <w:tcPr>
            <w:tcW w:w="9490" w:type="dxa"/>
          </w:tcPr>
          <w:p w14:paraId="07C9599C" w14:textId="228BAC7A" w:rsidR="00306A13" w:rsidRPr="008203FA" w:rsidRDefault="008203FA" w:rsidP="00D0220C">
            <w:pPr>
              <w:pStyle w:val="ListParagraph"/>
              <w:numPr>
                <w:ilvl w:val="0"/>
                <w:numId w:val="11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8203FA">
              <w:rPr>
                <w:rFonts w:ascii="Arial" w:hAnsi="Arial" w:cs="Arial"/>
                <w:sz w:val="22"/>
                <w:szCs w:val="22"/>
              </w:rPr>
              <w:t xml:space="preserve">Market the advantages of joint programming in terms of value for money, </w:t>
            </w:r>
            <w:r>
              <w:rPr>
                <w:rFonts w:ascii="Arial" w:hAnsi="Arial" w:cs="Arial"/>
                <w:sz w:val="22"/>
                <w:szCs w:val="22"/>
              </w:rPr>
              <w:t>holistic</w:t>
            </w:r>
            <w:r w:rsidRPr="008203FA">
              <w:rPr>
                <w:rFonts w:ascii="Arial" w:hAnsi="Arial" w:cs="Arial"/>
                <w:sz w:val="22"/>
                <w:szCs w:val="22"/>
              </w:rPr>
              <w:t xml:space="preserve"> coverage, </w:t>
            </w:r>
            <w:r w:rsidR="00D0220C">
              <w:rPr>
                <w:rFonts w:ascii="Arial" w:hAnsi="Arial" w:cs="Arial"/>
                <w:sz w:val="22"/>
                <w:szCs w:val="22"/>
              </w:rPr>
              <w:t>providing new</w:t>
            </w:r>
            <w:r>
              <w:rPr>
                <w:rFonts w:ascii="Arial" w:hAnsi="Arial" w:cs="Arial"/>
                <w:sz w:val="22"/>
                <w:szCs w:val="22"/>
              </w:rPr>
              <w:t xml:space="preserve"> opportunities </w:t>
            </w:r>
            <w:r w:rsidRPr="008203FA">
              <w:rPr>
                <w:rFonts w:ascii="Arial" w:hAnsi="Arial" w:cs="Arial"/>
                <w:sz w:val="22"/>
                <w:szCs w:val="22"/>
              </w:rPr>
              <w:t>for political dialogue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leverage</w:t>
            </w:r>
            <w:r w:rsidRPr="008203FA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>
              <w:rPr>
                <w:rFonts w:ascii="Arial" w:hAnsi="Arial" w:cs="Arial"/>
                <w:sz w:val="22"/>
                <w:szCs w:val="22"/>
              </w:rPr>
              <w:t>increasing European weight vis-a-vis non-traditional donors</w:t>
            </w:r>
          </w:p>
        </w:tc>
      </w:tr>
      <w:tr w:rsidR="0026093F" w:rsidRPr="00306A13" w14:paraId="1F0C1744" w14:textId="77777777" w:rsidTr="002C66FD">
        <w:tc>
          <w:tcPr>
            <w:tcW w:w="3085" w:type="dxa"/>
            <w:vAlign w:val="center"/>
          </w:tcPr>
          <w:p w14:paraId="7BAFB6F5" w14:textId="3B1D1458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Maintaining flexibility</w:t>
            </w:r>
          </w:p>
        </w:tc>
        <w:tc>
          <w:tcPr>
            <w:tcW w:w="999" w:type="dxa"/>
            <w:vAlign w:val="center"/>
          </w:tcPr>
          <w:p w14:paraId="1F0AD5F5" w14:textId="77777777" w:rsidR="00520226" w:rsidRPr="00306A13" w:rsidRDefault="00306A13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20226" w:rsidRPr="00306A13">
              <w:rPr>
                <w:rFonts w:ascii="Arial" w:hAnsi="Arial" w:cs="Arial"/>
                <w:sz w:val="22"/>
                <w:szCs w:val="22"/>
              </w:rPr>
              <w:t>ow</w:t>
            </w:r>
          </w:p>
        </w:tc>
        <w:tc>
          <w:tcPr>
            <w:tcW w:w="9490" w:type="dxa"/>
          </w:tcPr>
          <w:p w14:paraId="36DBA49D" w14:textId="70E3754B" w:rsidR="00164A91" w:rsidRPr="00164A91" w:rsidRDefault="00164A91" w:rsidP="00164A91">
            <w:pPr>
              <w:pStyle w:val="ListParagraph"/>
              <w:numPr>
                <w:ilvl w:val="0"/>
                <w:numId w:val="9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164A91">
              <w:rPr>
                <w:rFonts w:ascii="Arial" w:hAnsi="Arial" w:cs="Arial"/>
                <w:sz w:val="22"/>
                <w:szCs w:val="22"/>
              </w:rPr>
              <w:t xml:space="preserve">Mid-term review of programme with potential to adjust approach, sectors and financial allocations if required </w:t>
            </w:r>
          </w:p>
          <w:p w14:paraId="7DBEE2B4" w14:textId="64BEACDF" w:rsidR="00520226" w:rsidRPr="00164A91" w:rsidRDefault="00164A91" w:rsidP="00164A91">
            <w:pPr>
              <w:pStyle w:val="ListParagraph"/>
              <w:numPr>
                <w:ilvl w:val="0"/>
                <w:numId w:val="9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164A91">
              <w:rPr>
                <w:rFonts w:ascii="Arial" w:hAnsi="Arial" w:cs="Arial"/>
                <w:sz w:val="22"/>
                <w:szCs w:val="22"/>
              </w:rPr>
              <w:t>Establishment of a joint contingency fund to finance unforeseen needs</w:t>
            </w:r>
          </w:p>
        </w:tc>
      </w:tr>
      <w:tr w:rsidR="0026093F" w:rsidRPr="00306A13" w14:paraId="18DBAEE0" w14:textId="77777777" w:rsidTr="002C66FD">
        <w:tc>
          <w:tcPr>
            <w:tcW w:w="3085" w:type="dxa"/>
            <w:vAlign w:val="center"/>
          </w:tcPr>
          <w:p w14:paraId="2DE5598E" w14:textId="7A29CC56" w:rsidR="00520226" w:rsidRPr="00306A13" w:rsidRDefault="00520226" w:rsidP="00D022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Synchronising timing</w:t>
            </w:r>
          </w:p>
        </w:tc>
        <w:tc>
          <w:tcPr>
            <w:tcW w:w="999" w:type="dxa"/>
            <w:vAlign w:val="center"/>
          </w:tcPr>
          <w:p w14:paraId="52A96BDC" w14:textId="77777777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9490" w:type="dxa"/>
          </w:tcPr>
          <w:p w14:paraId="2834AC36" w14:textId="0169EC16" w:rsidR="008203FA" w:rsidRDefault="008203FA" w:rsidP="008203FA">
            <w:pPr>
              <w:pStyle w:val="ListParagraph"/>
              <w:numPr>
                <w:ilvl w:val="0"/>
                <w:numId w:val="9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De-linking of planning and financing cycles </w:t>
            </w:r>
          </w:p>
          <w:p w14:paraId="489BB781" w14:textId="7AD33C54" w:rsidR="00520226" w:rsidRPr="00306A13" w:rsidRDefault="008203FA" w:rsidP="008203FA">
            <w:pPr>
              <w:pStyle w:val="ListParagraph"/>
              <w:numPr>
                <w:ilvl w:val="0"/>
                <w:numId w:val="9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Acceptance that implementation of individual initiatives may span boundaries between strategy periods </w:t>
            </w:r>
          </w:p>
        </w:tc>
      </w:tr>
      <w:tr w:rsidR="0026093F" w:rsidRPr="00306A13" w14:paraId="06CB531E" w14:textId="77777777" w:rsidTr="002C66FD">
        <w:tc>
          <w:tcPr>
            <w:tcW w:w="3085" w:type="dxa"/>
            <w:vAlign w:val="center"/>
          </w:tcPr>
          <w:p w14:paraId="3ED08724" w14:textId="07BF57BB" w:rsidR="00520226" w:rsidRPr="00306A13" w:rsidRDefault="00520226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A13">
              <w:rPr>
                <w:rFonts w:ascii="Arial" w:hAnsi="Arial" w:cs="Arial"/>
                <w:sz w:val="22"/>
                <w:szCs w:val="22"/>
              </w:rPr>
              <w:t>Change in Lao Government</w:t>
            </w:r>
          </w:p>
        </w:tc>
        <w:tc>
          <w:tcPr>
            <w:tcW w:w="999" w:type="dxa"/>
            <w:vAlign w:val="center"/>
          </w:tcPr>
          <w:p w14:paraId="60DD39A8" w14:textId="77777777" w:rsidR="00520226" w:rsidRPr="00306A13" w:rsidRDefault="00306A13" w:rsidP="002C6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20226" w:rsidRPr="00306A13">
              <w:rPr>
                <w:rFonts w:ascii="Arial" w:hAnsi="Arial" w:cs="Arial"/>
                <w:sz w:val="22"/>
                <w:szCs w:val="22"/>
              </w:rPr>
              <w:t>ow</w:t>
            </w:r>
          </w:p>
        </w:tc>
        <w:tc>
          <w:tcPr>
            <w:tcW w:w="9490" w:type="dxa"/>
          </w:tcPr>
          <w:p w14:paraId="21F9CA1C" w14:textId="37660013" w:rsidR="00520226" w:rsidRPr="00164A91" w:rsidRDefault="00164A91" w:rsidP="00164A91">
            <w:pPr>
              <w:pStyle w:val="ListParagraph"/>
              <w:numPr>
                <w:ilvl w:val="0"/>
                <w:numId w:val="10"/>
              </w:numPr>
              <w:ind w:left="594" w:hanging="425"/>
              <w:rPr>
                <w:rFonts w:ascii="Arial" w:hAnsi="Arial" w:cs="Arial"/>
                <w:sz w:val="22"/>
                <w:szCs w:val="22"/>
              </w:rPr>
            </w:pPr>
            <w:r w:rsidRPr="00164A91">
              <w:rPr>
                <w:rFonts w:ascii="Arial" w:hAnsi="Arial" w:cs="Arial"/>
                <w:sz w:val="22"/>
                <w:szCs w:val="22"/>
              </w:rPr>
              <w:t>M</w:t>
            </w:r>
            <w:r w:rsidR="00520226" w:rsidRPr="00164A91">
              <w:rPr>
                <w:rFonts w:ascii="Arial" w:hAnsi="Arial" w:cs="Arial"/>
                <w:sz w:val="22"/>
                <w:szCs w:val="22"/>
              </w:rPr>
              <w:t>aintain dialogue</w:t>
            </w:r>
            <w:r w:rsidRPr="00164A91">
              <w:rPr>
                <w:rFonts w:ascii="Arial" w:hAnsi="Arial" w:cs="Arial"/>
                <w:sz w:val="22"/>
                <w:szCs w:val="22"/>
              </w:rPr>
              <w:t xml:space="preserve"> to keep abreast of any potential instability </w:t>
            </w:r>
          </w:p>
        </w:tc>
      </w:tr>
    </w:tbl>
    <w:p w14:paraId="41404931" w14:textId="77777777" w:rsidR="00A13B0B" w:rsidRPr="00306A13" w:rsidRDefault="00A13B0B">
      <w:pPr>
        <w:rPr>
          <w:rFonts w:ascii="Arial" w:hAnsi="Arial" w:cs="Arial"/>
          <w:sz w:val="22"/>
          <w:szCs w:val="22"/>
        </w:rPr>
      </w:pPr>
    </w:p>
    <w:p w14:paraId="5A44A57B" w14:textId="77777777" w:rsidR="0002669B" w:rsidRPr="00306A13" w:rsidRDefault="0002669B">
      <w:pPr>
        <w:rPr>
          <w:rFonts w:ascii="Arial" w:hAnsi="Arial" w:cs="Arial"/>
          <w:sz w:val="22"/>
          <w:szCs w:val="22"/>
        </w:rPr>
      </w:pPr>
    </w:p>
    <w:sectPr w:rsidR="0002669B" w:rsidRPr="00306A13" w:rsidSect="00306A13">
      <w:pgSz w:w="16820" w:h="11900" w:orient="landscape"/>
      <w:pgMar w:top="1800" w:right="1227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25E"/>
    <w:multiLevelType w:val="hybridMultilevel"/>
    <w:tmpl w:val="DB64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5C96"/>
    <w:multiLevelType w:val="hybridMultilevel"/>
    <w:tmpl w:val="5D0E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266A5"/>
    <w:multiLevelType w:val="hybridMultilevel"/>
    <w:tmpl w:val="4BC0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287C"/>
    <w:multiLevelType w:val="hybridMultilevel"/>
    <w:tmpl w:val="CD3E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753E2"/>
    <w:multiLevelType w:val="hybridMultilevel"/>
    <w:tmpl w:val="766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7142B"/>
    <w:multiLevelType w:val="hybridMultilevel"/>
    <w:tmpl w:val="CBCE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11C18"/>
    <w:multiLevelType w:val="hybridMultilevel"/>
    <w:tmpl w:val="0568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41229"/>
    <w:multiLevelType w:val="hybridMultilevel"/>
    <w:tmpl w:val="B654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86C9A"/>
    <w:multiLevelType w:val="hybridMultilevel"/>
    <w:tmpl w:val="5D96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C095C"/>
    <w:multiLevelType w:val="hybridMultilevel"/>
    <w:tmpl w:val="A320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231F4"/>
    <w:multiLevelType w:val="hybridMultilevel"/>
    <w:tmpl w:val="51E0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047AB"/>
    <w:multiLevelType w:val="hybridMultilevel"/>
    <w:tmpl w:val="4BDC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0B"/>
    <w:rsid w:val="0002669B"/>
    <w:rsid w:val="000C4363"/>
    <w:rsid w:val="00164A91"/>
    <w:rsid w:val="00172F8E"/>
    <w:rsid w:val="0026093F"/>
    <w:rsid w:val="002C66FD"/>
    <w:rsid w:val="00306A13"/>
    <w:rsid w:val="003C77A1"/>
    <w:rsid w:val="005104A1"/>
    <w:rsid w:val="00520226"/>
    <w:rsid w:val="00522628"/>
    <w:rsid w:val="008203FA"/>
    <w:rsid w:val="008C034A"/>
    <w:rsid w:val="00A13B0B"/>
    <w:rsid w:val="00A67FFD"/>
    <w:rsid w:val="00B90B47"/>
    <w:rsid w:val="00BC0D89"/>
    <w:rsid w:val="00D022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E4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89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89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599</Words>
  <Characters>3416</Characters>
  <Application>Microsoft Macintosh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Benfield</dc:creator>
  <cp:keywords/>
  <dc:description/>
  <cp:lastModifiedBy>Andy Benfield</cp:lastModifiedBy>
  <cp:revision>6</cp:revision>
  <dcterms:created xsi:type="dcterms:W3CDTF">2012-06-09T07:41:00Z</dcterms:created>
  <dcterms:modified xsi:type="dcterms:W3CDTF">2012-06-10T04:03:00Z</dcterms:modified>
</cp:coreProperties>
</file>