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CC3" w:rsidRPr="00BA2613" w:rsidRDefault="00EC0CC3" w:rsidP="008E5874"/>
    <w:p w:rsidR="00EC0CC3" w:rsidRPr="00BA2613" w:rsidRDefault="00EC0CC3" w:rsidP="008E5874"/>
    <w:p w:rsidR="00EC0CC3" w:rsidRPr="008E5874" w:rsidRDefault="00EC0CC3" w:rsidP="008E5874">
      <w:pPr>
        <w:jc w:val="center"/>
        <w:rPr>
          <w:b/>
          <w:sz w:val="36"/>
          <w:szCs w:val="36"/>
        </w:rPr>
      </w:pPr>
      <w:r w:rsidRPr="008E5874">
        <w:rPr>
          <w:b/>
          <w:sz w:val="36"/>
          <w:szCs w:val="36"/>
        </w:rPr>
        <w:t xml:space="preserve">Economic Reforms and Agriculture in </w:t>
      </w:r>
      <w:smartTag w:uri="urn:schemas-microsoft-com:office:smarttags" w:element="country-region">
        <w:smartTag w:uri="urn:schemas-microsoft-com:office:smarttags" w:element="place">
          <w:r w:rsidRPr="008E5874">
            <w:rPr>
              <w:b/>
              <w:sz w:val="36"/>
              <w:szCs w:val="36"/>
            </w:rPr>
            <w:t>Bangladesh</w:t>
          </w:r>
        </w:smartTag>
      </w:smartTag>
      <w:r w:rsidRPr="008E5874">
        <w:rPr>
          <w:b/>
          <w:sz w:val="36"/>
          <w:szCs w:val="36"/>
        </w:rPr>
        <w:t xml:space="preserve">: Assessment of Impacts Using </w:t>
      </w:r>
      <w:r>
        <w:rPr>
          <w:b/>
          <w:sz w:val="36"/>
          <w:szCs w:val="36"/>
        </w:rPr>
        <w:br/>
      </w:r>
      <w:r w:rsidRPr="008E5874">
        <w:rPr>
          <w:b/>
          <w:sz w:val="36"/>
          <w:szCs w:val="36"/>
        </w:rPr>
        <w:t>Economy-wide Simulation Models</w:t>
      </w:r>
    </w:p>
    <w:p w:rsidR="00EC0CC3" w:rsidRPr="00BA2613" w:rsidRDefault="00EC0CC3" w:rsidP="008E5874"/>
    <w:p w:rsidR="00EC0CC3" w:rsidRDefault="00EC0CC3" w:rsidP="00D81B49">
      <w:pPr>
        <w:ind w:firstLine="0"/>
        <w:jc w:val="center"/>
        <w:rPr>
          <w:sz w:val="28"/>
          <w:szCs w:val="28"/>
        </w:rPr>
      </w:pPr>
      <w:r w:rsidRPr="008E5874">
        <w:rPr>
          <w:sz w:val="28"/>
          <w:szCs w:val="28"/>
        </w:rPr>
        <w:t>Selim Raihan</w:t>
      </w:r>
    </w:p>
    <w:p w:rsidR="00EC0CC3" w:rsidRDefault="00EC0CC3" w:rsidP="008E5874"/>
    <w:p w:rsidR="00EC0CC3" w:rsidRPr="00BA2613" w:rsidRDefault="00EC0CC3" w:rsidP="008E5874"/>
    <w:p w:rsidR="00EC0CC3" w:rsidRPr="008E5874" w:rsidRDefault="00EC0CC3" w:rsidP="008E5874">
      <w:pPr>
        <w:pStyle w:val="Heading1"/>
      </w:pPr>
      <w:r w:rsidRPr="008E5874">
        <w:t>4.</w:t>
      </w:r>
      <w:r>
        <w:t>1</w:t>
      </w:r>
      <w:r w:rsidRPr="008E5874">
        <w:t>.</w:t>
      </w:r>
      <w:r w:rsidRPr="008E5874">
        <w:tab/>
        <w:t>INTRODUCTION</w:t>
      </w:r>
    </w:p>
    <w:p w:rsidR="00EC0CC3" w:rsidRPr="00BA2613" w:rsidRDefault="00EC0CC3" w:rsidP="008E5874"/>
    <w:p w:rsidR="00EC0CC3" w:rsidRPr="008E5874" w:rsidRDefault="00EC0CC3" w:rsidP="008E5874">
      <w:r w:rsidRPr="008E5874">
        <w:t xml:space="preserve">Agriculture is a major economic activity in </w:t>
      </w:r>
      <w:smartTag w:uri="urn:schemas-microsoft-com:office:smarttags" w:element="country-region">
        <w:smartTag w:uri="urn:schemas-microsoft-com:office:smarttags" w:element="place">
          <w:r w:rsidRPr="008E5874">
            <w:t>Bangladesh</w:t>
          </w:r>
        </w:smartTag>
      </w:smartTag>
      <w:r w:rsidRPr="008E5874">
        <w:t xml:space="preserve">. It currently employs </w:t>
      </w:r>
      <w:r>
        <w:t>about</w:t>
      </w:r>
      <w:r w:rsidRPr="008E5874">
        <w:t xml:space="preserve"> 50 </w:t>
      </w:r>
      <w:r>
        <w:t>per cent</w:t>
      </w:r>
      <w:r w:rsidRPr="008E5874">
        <w:t xml:space="preserve"> of the country’s labour force and contributes </w:t>
      </w:r>
      <w:r>
        <w:t>about</w:t>
      </w:r>
      <w:r w:rsidRPr="008E5874">
        <w:t xml:space="preserve"> 20 per</w:t>
      </w:r>
      <w:r>
        <w:t xml:space="preserve"> </w:t>
      </w:r>
      <w:r w:rsidRPr="008E5874">
        <w:t xml:space="preserve">cent of country’s </w:t>
      </w:r>
      <w:r>
        <w:t>gross domestic product (</w:t>
      </w:r>
      <w:r w:rsidRPr="008E5874">
        <w:t>GDP</w:t>
      </w:r>
      <w:r>
        <w:t>)</w:t>
      </w:r>
      <w:r w:rsidRPr="008E5874">
        <w:t xml:space="preserve">. It is increasingly becoming established in the economic literature that the development of a growing economy </w:t>
      </w:r>
      <w:r>
        <w:t xml:space="preserve">depends </w:t>
      </w:r>
      <w:r w:rsidRPr="008E5874">
        <w:t xml:space="preserve">critically on the development of the agricultural sector (Andriesse et al., 2007; World Bank, 2008). In </w:t>
      </w:r>
      <w:smartTag w:uri="urn:schemas-microsoft-com:office:smarttags" w:element="country-region">
        <w:smartTag w:uri="urn:schemas-microsoft-com:office:smarttags" w:element="place">
          <w:r w:rsidRPr="008E5874">
            <w:t>Bangladesh</w:t>
          </w:r>
        </w:smartTag>
      </w:smartTag>
      <w:r w:rsidRPr="008E5874">
        <w:t xml:space="preserve"> </w:t>
      </w:r>
      <w:r>
        <w:t>about</w:t>
      </w:r>
      <w:r w:rsidRPr="008E5874">
        <w:t xml:space="preserve"> 70 per</w:t>
      </w:r>
      <w:r>
        <w:t xml:space="preserve"> </w:t>
      </w:r>
      <w:r w:rsidRPr="008E5874">
        <w:t>cent of poor people live in the rural areas</w:t>
      </w:r>
      <w:r>
        <w:t>,</w:t>
      </w:r>
      <w:r w:rsidRPr="008E5874">
        <w:t xml:space="preserve"> and these poor people are concentrated in the agricultural sector. Hence, alleviation of poverty </w:t>
      </w:r>
      <w:r>
        <w:t>requires</w:t>
      </w:r>
      <w:r w:rsidRPr="008E5874">
        <w:t xml:space="preserve"> reducing poverty among farmers in the rural areas.</w:t>
      </w:r>
    </w:p>
    <w:p w:rsidR="00EC0CC3" w:rsidRPr="00BA2613" w:rsidRDefault="00EC0CC3" w:rsidP="008E5874"/>
    <w:p w:rsidR="00EC0CC3" w:rsidRPr="00BA2613" w:rsidRDefault="00EC0CC3" w:rsidP="007461DF">
      <w:r w:rsidRPr="00BA2613">
        <w:t xml:space="preserve">Growth in </w:t>
      </w:r>
      <w:r>
        <w:t xml:space="preserve">the </w:t>
      </w:r>
      <w:r w:rsidRPr="00BA2613">
        <w:t xml:space="preserve">agricultural sector has important links with the overall economy through various channels. First, agriculture provides </w:t>
      </w:r>
      <w:r>
        <w:t>a crucial</w:t>
      </w:r>
      <w:r w:rsidRPr="00BA2613">
        <w:t xml:space="preserve"> supply of raw materials to many non-agricultural sectors. Second, consumption of agricultural commodities ha</w:t>
      </w:r>
      <w:r>
        <w:t>s</w:t>
      </w:r>
      <w:r w:rsidRPr="00BA2613">
        <w:t xml:space="preserve"> important implications for </w:t>
      </w:r>
      <w:r>
        <w:t xml:space="preserve">the </w:t>
      </w:r>
      <w:r w:rsidRPr="00BA2613">
        <w:t xml:space="preserve">poverty of households in </w:t>
      </w:r>
      <w:r>
        <w:t xml:space="preserve">both </w:t>
      </w:r>
      <w:r w:rsidRPr="00BA2613">
        <w:t>rural and urban areas</w:t>
      </w:r>
      <w:r>
        <w:t>. Rice constitutes a major share in the expenditures of the poorer households. T</w:t>
      </w:r>
      <w:r w:rsidRPr="00BA2613">
        <w:t xml:space="preserve">herefore, the demand </w:t>
      </w:r>
      <w:r>
        <w:t xml:space="preserve">for </w:t>
      </w:r>
      <w:r w:rsidRPr="00BA2613">
        <w:t xml:space="preserve">and supply of agricultural commodities, especially food items, and their prices </w:t>
      </w:r>
      <w:r>
        <w:t xml:space="preserve">greatly </w:t>
      </w:r>
      <w:r w:rsidRPr="00BA2613">
        <w:t xml:space="preserve">influence the welfare of poor households. Third, </w:t>
      </w:r>
      <w:r>
        <w:t xml:space="preserve">the </w:t>
      </w:r>
      <w:r w:rsidRPr="00BA2613">
        <w:t>rural sector is the dominant source of supply of unskilled labo</w:t>
      </w:r>
      <w:r>
        <w:t>u</w:t>
      </w:r>
      <w:r w:rsidRPr="00BA2613">
        <w:t>r to the economy</w:t>
      </w:r>
      <w:r>
        <w:t xml:space="preserve">. </w:t>
      </w:r>
    </w:p>
    <w:p w:rsidR="00EC0CC3" w:rsidRPr="00BA2613" w:rsidRDefault="00EC0CC3" w:rsidP="008E5874"/>
    <w:p w:rsidR="00EC0CC3" w:rsidRDefault="00EC0CC3" w:rsidP="008E5874">
      <w:pPr>
        <w:rPr>
          <w:rFonts w:cs="Calibri"/>
        </w:rPr>
      </w:pPr>
      <w:r w:rsidRPr="00BA2613">
        <w:rPr>
          <w:rFonts w:cs="Calibri"/>
        </w:rPr>
        <w:t>Crop</w:t>
      </w:r>
      <w:r>
        <w:rPr>
          <w:rFonts w:cs="Calibri"/>
        </w:rPr>
        <w:t xml:space="preserve"> production</w:t>
      </w:r>
      <w:r w:rsidRPr="00BA2613">
        <w:rPr>
          <w:rFonts w:cs="Calibri"/>
        </w:rPr>
        <w:t xml:space="preserve"> is the </w:t>
      </w:r>
      <w:r>
        <w:rPr>
          <w:rFonts w:cs="Calibri"/>
        </w:rPr>
        <w:t>main</w:t>
      </w:r>
      <w:r w:rsidRPr="00BA2613">
        <w:rPr>
          <w:rFonts w:cs="Calibri"/>
        </w:rPr>
        <w:t xml:space="preserve"> agricultural sub</w:t>
      </w:r>
      <w:r>
        <w:rPr>
          <w:rFonts w:cs="Calibri"/>
        </w:rPr>
        <w:t>-</w:t>
      </w:r>
      <w:r w:rsidRPr="00BA2613">
        <w:rPr>
          <w:rFonts w:cs="Calibri"/>
        </w:rPr>
        <w:t>sector, account</w:t>
      </w:r>
      <w:r>
        <w:rPr>
          <w:rFonts w:cs="Calibri"/>
        </w:rPr>
        <w:t>ing</w:t>
      </w:r>
      <w:r w:rsidRPr="00BA2613">
        <w:rPr>
          <w:rFonts w:cs="Calibri"/>
        </w:rPr>
        <w:t xml:space="preserve"> for about 14 </w:t>
      </w:r>
      <w:r>
        <w:rPr>
          <w:rFonts w:cs="Calibri"/>
        </w:rPr>
        <w:t>per cent</w:t>
      </w:r>
      <w:r w:rsidRPr="00BA2613">
        <w:rPr>
          <w:rFonts w:cs="Calibri"/>
        </w:rPr>
        <w:t xml:space="preserve"> of the country’s GDP. There are a number of crops produced in </w:t>
      </w:r>
      <w:smartTag w:uri="urn:schemas-microsoft-com:office:smarttags" w:element="country-region">
        <w:smartTag w:uri="urn:schemas-microsoft-com:office:smarttags" w:element="place">
          <w:r w:rsidRPr="00BA2613">
            <w:rPr>
              <w:rFonts w:cs="Calibri"/>
            </w:rPr>
            <w:t>Bangladesh</w:t>
          </w:r>
        </w:smartTag>
      </w:smartTag>
      <w:r w:rsidRPr="00BA2613">
        <w:rPr>
          <w:rFonts w:cs="Calibri"/>
        </w:rPr>
        <w:t>. Rice is the most important</w:t>
      </w:r>
      <w:r>
        <w:rPr>
          <w:rFonts w:cs="Calibri"/>
        </w:rPr>
        <w:t xml:space="preserve"> by far</w:t>
      </w:r>
      <w:r w:rsidRPr="00BA2613">
        <w:rPr>
          <w:rFonts w:cs="Calibri"/>
        </w:rPr>
        <w:t xml:space="preserve">. It is the staple food </w:t>
      </w:r>
      <w:r>
        <w:rPr>
          <w:rFonts w:cs="Calibri"/>
        </w:rPr>
        <w:t>o</w:t>
      </w:r>
      <w:r w:rsidRPr="00BA2613">
        <w:rPr>
          <w:rFonts w:cs="Calibri"/>
        </w:rPr>
        <w:t xml:space="preserve">f 160 million people and the major </w:t>
      </w:r>
      <w:r>
        <w:rPr>
          <w:rFonts w:cs="Calibri"/>
        </w:rPr>
        <w:t>source</w:t>
      </w:r>
      <w:r w:rsidRPr="00BA2613">
        <w:rPr>
          <w:rFonts w:cs="Calibri"/>
        </w:rPr>
        <w:t xml:space="preserve"> of livelihood for 13 million farm households in the country. The dependence of poor people on cereals (rice and wheat) for their </w:t>
      </w:r>
      <w:r>
        <w:rPr>
          <w:rFonts w:cs="Calibri"/>
        </w:rPr>
        <w:t>consumption</w:t>
      </w:r>
      <w:r w:rsidRPr="00BA2613">
        <w:rPr>
          <w:rFonts w:cs="Calibri"/>
        </w:rPr>
        <w:t xml:space="preserve"> is clearly </w:t>
      </w:r>
      <w:r>
        <w:rPr>
          <w:rFonts w:cs="Calibri"/>
        </w:rPr>
        <w:t>illustrated by</w:t>
      </w:r>
      <w:r w:rsidRPr="00BA2613">
        <w:rPr>
          <w:rFonts w:cs="Calibri"/>
        </w:rPr>
        <w:t xml:space="preserve"> the fact that in </w:t>
      </w:r>
      <w:smartTag w:uri="urn:schemas-microsoft-com:office:smarttags" w:element="country-region">
        <w:smartTag w:uri="urn:schemas-microsoft-com:office:smarttags" w:element="place">
          <w:r w:rsidRPr="00BA2613">
            <w:rPr>
              <w:rFonts w:cs="Calibri"/>
            </w:rPr>
            <w:t>Bangladesh</w:t>
          </w:r>
        </w:smartTag>
      </w:smartTag>
      <w:r w:rsidRPr="00BA2613">
        <w:rPr>
          <w:rFonts w:cs="Calibri"/>
        </w:rPr>
        <w:t xml:space="preserve"> the </w:t>
      </w:r>
      <w:r>
        <w:rPr>
          <w:rFonts w:cs="Calibri"/>
        </w:rPr>
        <w:t>poorest</w:t>
      </w:r>
      <w:r w:rsidRPr="00BA2613">
        <w:rPr>
          <w:rFonts w:cs="Calibri"/>
        </w:rPr>
        <w:t xml:space="preserve"> 40 </w:t>
      </w:r>
      <w:r>
        <w:rPr>
          <w:rFonts w:cs="Calibri"/>
        </w:rPr>
        <w:t>per cent</w:t>
      </w:r>
      <w:r w:rsidRPr="00BA2613">
        <w:rPr>
          <w:rFonts w:cs="Calibri"/>
        </w:rPr>
        <w:t xml:space="preserve"> of rural households, in t</w:t>
      </w:r>
      <w:r>
        <w:rPr>
          <w:rFonts w:cs="Calibri"/>
        </w:rPr>
        <w:t>erms of</w:t>
      </w:r>
      <w:r w:rsidRPr="00BA2613">
        <w:rPr>
          <w:rFonts w:cs="Calibri"/>
        </w:rPr>
        <w:t xml:space="preserve"> income, spend nearly 52 </w:t>
      </w:r>
      <w:r>
        <w:rPr>
          <w:rFonts w:cs="Calibri"/>
        </w:rPr>
        <w:t>per cent</w:t>
      </w:r>
      <w:r w:rsidRPr="00BA2613">
        <w:rPr>
          <w:rFonts w:cs="Calibri"/>
        </w:rPr>
        <w:t xml:space="preserve"> of their budget on </w:t>
      </w:r>
      <w:r>
        <w:rPr>
          <w:rFonts w:cs="Calibri"/>
        </w:rPr>
        <w:t xml:space="preserve">output from </w:t>
      </w:r>
      <w:r w:rsidRPr="00BA2613">
        <w:rPr>
          <w:rFonts w:cs="Calibri"/>
        </w:rPr>
        <w:t xml:space="preserve">the crop sector, with 35 </w:t>
      </w:r>
      <w:r>
        <w:rPr>
          <w:rFonts w:cs="Calibri"/>
        </w:rPr>
        <w:t>per cent</w:t>
      </w:r>
      <w:r w:rsidRPr="00BA2613">
        <w:rPr>
          <w:rFonts w:cs="Calibri"/>
        </w:rPr>
        <w:t xml:space="preserve"> </w:t>
      </w:r>
      <w:r>
        <w:rPr>
          <w:rFonts w:cs="Calibri"/>
        </w:rPr>
        <w:t>going to</w:t>
      </w:r>
      <w:r w:rsidRPr="00BA2613">
        <w:rPr>
          <w:rFonts w:cs="Calibri"/>
        </w:rPr>
        <w:t xml:space="preserve"> rice and wheat alone. </w:t>
      </w:r>
      <w:r w:rsidRPr="0091253D">
        <w:rPr>
          <w:rFonts w:cs="Calibri"/>
        </w:rPr>
        <w:t>The corresponding numbers for the urban areas are 42 percent and 25 percent</w:t>
      </w:r>
      <w:r>
        <w:rPr>
          <w:rFonts w:cs="Calibri"/>
        </w:rPr>
        <w:t>,</w:t>
      </w:r>
      <w:r w:rsidRPr="0091253D">
        <w:rPr>
          <w:rFonts w:cs="Calibri"/>
        </w:rPr>
        <w:t xml:space="preserve"> respectively.</w:t>
      </w:r>
      <w:r w:rsidRPr="00BA2613">
        <w:rPr>
          <w:rFonts w:cs="Calibri"/>
        </w:rPr>
        <w:t xml:space="preserve"> </w:t>
      </w:r>
      <w:r>
        <w:rPr>
          <w:rFonts w:cs="Calibri"/>
        </w:rPr>
        <w:t>Even the wealthiest</w:t>
      </w:r>
      <w:r w:rsidRPr="00BA2613">
        <w:rPr>
          <w:rFonts w:cs="Calibri"/>
        </w:rPr>
        <w:t xml:space="preserve"> 10 </w:t>
      </w:r>
      <w:r>
        <w:rPr>
          <w:rFonts w:cs="Calibri"/>
        </w:rPr>
        <w:t>per cent</w:t>
      </w:r>
      <w:r w:rsidRPr="00BA2613">
        <w:rPr>
          <w:rFonts w:cs="Calibri"/>
        </w:rPr>
        <w:t xml:space="preserve"> </w:t>
      </w:r>
      <w:r>
        <w:rPr>
          <w:rFonts w:cs="Calibri"/>
        </w:rPr>
        <w:t xml:space="preserve">of </w:t>
      </w:r>
      <w:r w:rsidRPr="00BA2613">
        <w:rPr>
          <w:rFonts w:cs="Calibri"/>
        </w:rPr>
        <w:t xml:space="preserve">households </w:t>
      </w:r>
      <w:r>
        <w:rPr>
          <w:rFonts w:cs="Calibri"/>
        </w:rPr>
        <w:t xml:space="preserve">spend </w:t>
      </w:r>
      <w:r w:rsidRPr="00BA2613">
        <w:rPr>
          <w:rFonts w:cs="Calibri"/>
        </w:rPr>
        <w:t>significant proportions of their budget</w:t>
      </w:r>
      <w:r>
        <w:rPr>
          <w:rFonts w:cs="Calibri"/>
        </w:rPr>
        <w:t>s</w:t>
      </w:r>
      <w:r w:rsidRPr="00BA2613">
        <w:rPr>
          <w:rFonts w:cs="Calibri"/>
        </w:rPr>
        <w:t xml:space="preserve"> on crop sector output in </w:t>
      </w:r>
      <w:r>
        <w:rPr>
          <w:rFonts w:cs="Calibri"/>
        </w:rPr>
        <w:t xml:space="preserve">both </w:t>
      </w:r>
      <w:r w:rsidRPr="00BA2613">
        <w:rPr>
          <w:rFonts w:cs="Calibri"/>
        </w:rPr>
        <w:t xml:space="preserve">the rural and urban areas. </w:t>
      </w:r>
    </w:p>
    <w:p w:rsidR="00EC0CC3" w:rsidRDefault="00EC0CC3" w:rsidP="008E5874">
      <w:pPr>
        <w:rPr>
          <w:rFonts w:cs="Calibri"/>
        </w:rPr>
      </w:pPr>
    </w:p>
    <w:p w:rsidR="00EC0CC3" w:rsidRPr="00BA2613" w:rsidRDefault="00EC0CC3" w:rsidP="008E5874">
      <w:smartTag w:uri="urn:schemas-microsoft-com:office:smarttags" w:element="country-region">
        <w:smartTag w:uri="urn:schemas-microsoft-com:office:smarttags" w:element="place">
          <w:r w:rsidRPr="00BA2613">
            <w:rPr>
              <w:rFonts w:cs="Calibri"/>
            </w:rPr>
            <w:t>Bangladesh</w:t>
          </w:r>
        </w:smartTag>
      </w:smartTag>
      <w:r w:rsidRPr="00BA2613">
        <w:rPr>
          <w:rFonts w:cs="Calibri"/>
        </w:rPr>
        <w:t xml:space="preserve"> is the fourth largest rice</w:t>
      </w:r>
      <w:r>
        <w:rPr>
          <w:rFonts w:cs="Calibri"/>
        </w:rPr>
        <w:t>-</w:t>
      </w:r>
      <w:r w:rsidRPr="00BA2613">
        <w:rPr>
          <w:rFonts w:cs="Calibri"/>
        </w:rPr>
        <w:t>producing country in the world and also happens to be the fourth biggest rice</w:t>
      </w:r>
      <w:r>
        <w:rPr>
          <w:rFonts w:cs="Calibri"/>
        </w:rPr>
        <w:t>-</w:t>
      </w:r>
      <w:r w:rsidRPr="00BA2613">
        <w:rPr>
          <w:rFonts w:cs="Calibri"/>
        </w:rPr>
        <w:t xml:space="preserve">consuming country. Because of huge domestic consumption, the country </w:t>
      </w:r>
      <w:r>
        <w:rPr>
          <w:rFonts w:cs="Calibri"/>
        </w:rPr>
        <w:t>is, in fact,</w:t>
      </w:r>
      <w:r w:rsidRPr="00BA2613">
        <w:rPr>
          <w:rFonts w:cs="Calibri"/>
        </w:rPr>
        <w:t xml:space="preserve"> a net rice</w:t>
      </w:r>
      <w:r>
        <w:rPr>
          <w:rFonts w:cs="Calibri"/>
        </w:rPr>
        <w:t>-</w:t>
      </w:r>
      <w:r w:rsidRPr="00BA2613">
        <w:rPr>
          <w:rFonts w:cs="Calibri"/>
        </w:rPr>
        <w:t xml:space="preserve">importing country. There are other agricultural crops </w:t>
      </w:r>
      <w:r>
        <w:rPr>
          <w:rFonts w:cs="Calibri"/>
        </w:rPr>
        <w:t>(e</w:t>
      </w:r>
      <w:r w:rsidRPr="00BA2613">
        <w:rPr>
          <w:rFonts w:cs="Calibri"/>
        </w:rPr>
        <w:t>.</w:t>
      </w:r>
      <w:r>
        <w:rPr>
          <w:rFonts w:cs="Calibri"/>
        </w:rPr>
        <w:t>g</w:t>
      </w:r>
      <w:r w:rsidRPr="00BA2613">
        <w:rPr>
          <w:rFonts w:cs="Calibri"/>
        </w:rPr>
        <w:t xml:space="preserve">. wheat, potato, lentils, </w:t>
      </w:r>
      <w:r w:rsidRPr="00BA2613">
        <w:rPr>
          <w:rFonts w:cs="Calibri"/>
        </w:rPr>
        <w:lastRenderedPageBreak/>
        <w:t>vegetables, spices, tea</w:t>
      </w:r>
      <w:r>
        <w:rPr>
          <w:rFonts w:cs="Calibri"/>
        </w:rPr>
        <w:t>),</w:t>
      </w:r>
      <w:r w:rsidRPr="00BA2613">
        <w:rPr>
          <w:rFonts w:cs="Calibri"/>
        </w:rPr>
        <w:t xml:space="preserve"> </w:t>
      </w:r>
      <w:r>
        <w:rPr>
          <w:rFonts w:cs="Calibri"/>
        </w:rPr>
        <w:t xml:space="preserve">the domestic demand for </w:t>
      </w:r>
      <w:r w:rsidRPr="00BA2613">
        <w:rPr>
          <w:rFonts w:cs="Calibri"/>
        </w:rPr>
        <w:t xml:space="preserve">which </w:t>
      </w:r>
      <w:r>
        <w:rPr>
          <w:rFonts w:cs="Calibri"/>
        </w:rPr>
        <w:t>is met</w:t>
      </w:r>
      <w:r w:rsidRPr="00BA2613">
        <w:rPr>
          <w:rFonts w:cs="Calibri"/>
        </w:rPr>
        <w:t xml:space="preserve"> partly </w:t>
      </w:r>
      <w:r>
        <w:rPr>
          <w:rFonts w:cs="Calibri"/>
        </w:rPr>
        <w:t xml:space="preserve">by production at home </w:t>
      </w:r>
      <w:r w:rsidRPr="00BA2613">
        <w:rPr>
          <w:rFonts w:cs="Calibri"/>
        </w:rPr>
        <w:t xml:space="preserve">and </w:t>
      </w:r>
      <w:r>
        <w:rPr>
          <w:rFonts w:cs="Calibri"/>
        </w:rPr>
        <w:t>partly by</w:t>
      </w:r>
      <w:r w:rsidRPr="00BA2613">
        <w:rPr>
          <w:rFonts w:cs="Calibri"/>
        </w:rPr>
        <w:t xml:space="preserve"> import</w:t>
      </w:r>
      <w:r>
        <w:rPr>
          <w:rFonts w:cs="Calibri"/>
        </w:rPr>
        <w:t>s.</w:t>
      </w:r>
      <w:r w:rsidRPr="00BA2613">
        <w:rPr>
          <w:rFonts w:cs="Calibri"/>
        </w:rPr>
        <w:t xml:space="preserve"> </w:t>
      </w:r>
      <w:r>
        <w:rPr>
          <w:rFonts w:cs="Calibri"/>
        </w:rPr>
        <w:t xml:space="preserve">As for agricultural exports, </w:t>
      </w:r>
      <w:smartTag w:uri="urn:schemas-microsoft-com:office:smarttags" w:element="country-region">
        <w:smartTag w:uri="urn:schemas-microsoft-com:office:smarttags" w:element="place">
          <w:r w:rsidRPr="00BA2613">
            <w:rPr>
              <w:rFonts w:cs="Calibri"/>
            </w:rPr>
            <w:t>Bangladesh</w:t>
          </w:r>
        </w:smartTag>
      </w:smartTag>
      <w:r w:rsidRPr="00BA2613">
        <w:rPr>
          <w:rFonts w:cs="Calibri"/>
        </w:rPr>
        <w:t xml:space="preserve"> is a large exporter of jute.</w:t>
      </w:r>
      <w:r>
        <w:rPr>
          <w:rFonts w:cs="Calibri"/>
        </w:rPr>
        <w:t xml:space="preserve"> The country also exports fish, shrimp, and vegetables.</w:t>
      </w:r>
    </w:p>
    <w:p w:rsidR="00EC0CC3" w:rsidRDefault="00EC0CC3" w:rsidP="008E5874"/>
    <w:p w:rsidR="00EC0CC3" w:rsidRDefault="00EC0CC3" w:rsidP="008E5874">
      <w:r>
        <w:t>A</w:t>
      </w:r>
      <w:r w:rsidRPr="00926C5C">
        <w:t xml:space="preserve">griculture has taken centre stage in multilateral trade negotiations </w:t>
      </w:r>
      <w:r>
        <w:t>over</w:t>
      </w:r>
      <w:r w:rsidRPr="00926C5C">
        <w:t xml:space="preserve"> the past 25 years. Despite major progress in improving the rules for trade, the overall achievement, in terms of increasing market access for agricultural goods, was considered </w:t>
      </w:r>
      <w:r>
        <w:t>“</w:t>
      </w:r>
      <w:r w:rsidRPr="00926C5C">
        <w:t>disappointing</w:t>
      </w:r>
      <w:r>
        <w:t>”</w:t>
      </w:r>
      <w:r w:rsidRPr="00926C5C">
        <w:t xml:space="preserve"> at the end of the Uruguay Round</w:t>
      </w:r>
      <w:r>
        <w:t xml:space="preserve"> </w:t>
      </w:r>
      <w:r w:rsidRPr="008D7583">
        <w:t>(Martin and Winters, 1996).</w:t>
      </w:r>
      <w:r w:rsidRPr="00926C5C">
        <w:t xml:space="preserve"> Although</w:t>
      </w:r>
      <w:r>
        <w:t>,</w:t>
      </w:r>
      <w:r w:rsidRPr="00926C5C">
        <w:t xml:space="preserve"> under the </w:t>
      </w:r>
      <w:r>
        <w:t>World Trade Organization (</w:t>
      </w:r>
      <w:r w:rsidRPr="00926C5C">
        <w:t>WTO</w:t>
      </w:r>
      <w:r>
        <w:t>)</w:t>
      </w:r>
      <w:r w:rsidRPr="00926C5C">
        <w:t xml:space="preserve"> Agreement on Agriculture</w:t>
      </w:r>
      <w:r>
        <w:t>,</w:t>
      </w:r>
      <w:r w:rsidRPr="00926C5C">
        <w:t xml:space="preserve"> members committed to carrying o</w:t>
      </w:r>
      <w:r>
        <w:t>ut</w:t>
      </w:r>
      <w:r w:rsidRPr="00926C5C">
        <w:t xml:space="preserve"> reforms, not much progress has so far been made </w:t>
      </w:r>
      <w:r>
        <w:t>to open</w:t>
      </w:r>
      <w:r w:rsidRPr="00926C5C">
        <w:t xml:space="preserve"> </w:t>
      </w:r>
      <w:r>
        <w:t xml:space="preserve">markets </w:t>
      </w:r>
      <w:r w:rsidRPr="00926C5C">
        <w:t>further</w:t>
      </w:r>
      <w:r>
        <w:t>.</w:t>
      </w:r>
      <w:r w:rsidRPr="00926C5C" w:rsidDel="004116A5">
        <w:t xml:space="preserve"> </w:t>
      </w:r>
      <w:r w:rsidRPr="00926C5C">
        <w:t>Nevertheless, agriculture continues to be an active area of negotiation. While the modalities for future liberali</w:t>
      </w:r>
      <w:r>
        <w:t>z</w:t>
      </w:r>
      <w:r w:rsidRPr="00926C5C">
        <w:t>ation in the sector are being negotiated, the potential implications arising from such liberali</w:t>
      </w:r>
      <w:r>
        <w:t>z</w:t>
      </w:r>
      <w:r w:rsidRPr="00926C5C">
        <w:t xml:space="preserve">ation have drawn </w:t>
      </w:r>
      <w:r>
        <w:t>much</w:t>
      </w:r>
      <w:r w:rsidRPr="00926C5C">
        <w:t xml:space="preserve"> attention.</w:t>
      </w:r>
      <w:r>
        <w:t xml:space="preserve"> It is argued that global agricultural trade liberalization would</w:t>
      </w:r>
      <w:r w:rsidRPr="00926C5C">
        <w:t xml:space="preserve"> benefi</w:t>
      </w:r>
      <w:r>
        <w:t>t</w:t>
      </w:r>
      <w:r w:rsidRPr="00926C5C">
        <w:t xml:space="preserve"> a number of developing countries that have clear comparative advantage in the sector. However, not all developing countries are net exporters of agricultural products, and many of them actually depend on the world market for their supplies. </w:t>
      </w:r>
      <w:r>
        <w:t xml:space="preserve">Thus, </w:t>
      </w:r>
      <w:r w:rsidRPr="00926C5C">
        <w:t xml:space="preserve">global agricultural trade </w:t>
      </w:r>
      <w:r>
        <w:t>liberalization</w:t>
      </w:r>
      <w:r w:rsidRPr="00926C5C">
        <w:t xml:space="preserve"> </w:t>
      </w:r>
      <w:r>
        <w:t xml:space="preserve">would have important implications for the </w:t>
      </w:r>
      <w:smartTag w:uri="urn:schemas-microsoft-com:office:smarttags" w:element="country-region">
        <w:smartTag w:uri="urn:schemas-microsoft-com:office:smarttags" w:element="place">
          <w:r>
            <w:t>Bangladesh</w:t>
          </w:r>
        </w:smartTag>
      </w:smartTag>
      <w:r>
        <w:t xml:space="preserve"> economy</w:t>
      </w:r>
      <w:r w:rsidRPr="002621E3">
        <w:t xml:space="preserve"> </w:t>
      </w:r>
      <w:r>
        <w:t>as a net importer of agricultural products.</w:t>
      </w:r>
    </w:p>
    <w:p w:rsidR="00EC0CC3" w:rsidRDefault="00EC0CC3" w:rsidP="008E5874"/>
    <w:p w:rsidR="00EC0CC3" w:rsidRDefault="00EC0CC3" w:rsidP="008E5874">
      <w:r>
        <w:t>U</w:t>
      </w:r>
      <w:r w:rsidRPr="00BA2613">
        <w:t xml:space="preserve">nder bilateral trading arrangements, there </w:t>
      </w:r>
      <w:r>
        <w:t>is</w:t>
      </w:r>
      <w:r w:rsidRPr="00BA2613">
        <w:t xml:space="preserve"> scope for increased </w:t>
      </w:r>
      <w:r>
        <w:t xml:space="preserve">bilateral </w:t>
      </w:r>
      <w:r w:rsidRPr="00BA2613">
        <w:t>trade in agricultural products</w:t>
      </w:r>
      <w:r>
        <w:t>.</w:t>
      </w:r>
      <w:r w:rsidRPr="00BA2613">
        <w:t xml:space="preserve"> </w:t>
      </w:r>
      <w:r>
        <w:t>For example, under the</w:t>
      </w:r>
      <w:r w:rsidRPr="00BA2613">
        <w:t xml:space="preserve"> India</w:t>
      </w:r>
      <w:r>
        <w:t>–</w:t>
      </w:r>
      <w:r w:rsidRPr="00BA2613">
        <w:t xml:space="preserve">Bangladesh bilateral </w:t>
      </w:r>
      <w:r>
        <w:t>free trade agreement (</w:t>
      </w:r>
      <w:r w:rsidRPr="00BA2613">
        <w:t>FTA</w:t>
      </w:r>
      <w:r>
        <w:t>)</w:t>
      </w:r>
      <w:r w:rsidRPr="00BA2613">
        <w:t xml:space="preserve">, </w:t>
      </w:r>
      <w:smartTag w:uri="urn:schemas-microsoft-com:office:smarttags" w:element="country-region">
        <w:r w:rsidRPr="00BA2613">
          <w:t>Bangladesh</w:t>
        </w:r>
      </w:smartTag>
      <w:r w:rsidRPr="00BA2613">
        <w:t xml:space="preserve">’s market access in </w:t>
      </w:r>
      <w:smartTag w:uri="urn:schemas-microsoft-com:office:smarttags" w:element="country-region">
        <w:r w:rsidRPr="00BA2613">
          <w:t>India</w:t>
        </w:r>
      </w:smartTag>
      <w:r w:rsidRPr="00BA2613">
        <w:t xml:space="preserve"> for its agricultural exports is likely to increase</w:t>
      </w:r>
      <w:r>
        <w:t>,</w:t>
      </w:r>
      <w:r w:rsidRPr="00BA2613">
        <w:t xml:space="preserve"> wh</w:t>
      </w:r>
      <w:r>
        <w:t>ile</w:t>
      </w:r>
      <w:r w:rsidRPr="00BA2613">
        <w:t xml:space="preserve"> imports of agricultural products from </w:t>
      </w:r>
      <w:smartTag w:uri="urn:schemas-microsoft-com:office:smarttags" w:element="country-region">
        <w:smartTag w:uri="urn:schemas-microsoft-com:office:smarttags" w:element="place">
          <w:r w:rsidRPr="00BA2613">
            <w:t>India</w:t>
          </w:r>
        </w:smartTag>
      </w:smartTag>
      <w:r>
        <w:t xml:space="preserve"> are likely to increase as well</w:t>
      </w:r>
      <w:r w:rsidRPr="00BA2613">
        <w:t xml:space="preserve">. Therefore, </w:t>
      </w:r>
      <w:r>
        <w:t>preferential liberalization</w:t>
      </w:r>
      <w:r w:rsidRPr="00BA2613">
        <w:t xml:space="preserve"> in </w:t>
      </w:r>
      <w:r>
        <w:t xml:space="preserve">agricultural </w:t>
      </w:r>
      <w:r w:rsidRPr="00BA2613">
        <w:t xml:space="preserve">trade has important implications </w:t>
      </w:r>
      <w:r>
        <w:t xml:space="preserve">both </w:t>
      </w:r>
      <w:r w:rsidRPr="00BA2613">
        <w:t xml:space="preserve">for </w:t>
      </w:r>
      <w:r>
        <w:t xml:space="preserve">imported and for exported </w:t>
      </w:r>
      <w:r w:rsidRPr="00BA2613">
        <w:t xml:space="preserve">agricultural commodities. Increased market access </w:t>
      </w:r>
      <w:r>
        <w:t>for</w:t>
      </w:r>
      <w:r w:rsidRPr="00BA2613">
        <w:t xml:space="preserve"> agricultural exports from </w:t>
      </w:r>
      <w:smartTag w:uri="urn:schemas-microsoft-com:office:smarttags" w:element="country-region">
        <w:smartTag w:uri="urn:schemas-microsoft-com:office:smarttags" w:element="place">
          <w:r w:rsidRPr="00BA2613">
            <w:t>Bangladesh</w:t>
          </w:r>
        </w:smartTag>
      </w:smartTag>
      <w:r w:rsidRPr="00BA2613">
        <w:t xml:space="preserve"> under such trade agreement</w:t>
      </w:r>
      <w:r>
        <w:t>s</w:t>
      </w:r>
      <w:r w:rsidRPr="00BA2613">
        <w:t xml:space="preserve"> </w:t>
      </w:r>
      <w:r>
        <w:t>may</w:t>
      </w:r>
      <w:r w:rsidRPr="00BA2613">
        <w:t xml:space="preserve"> lead to </w:t>
      </w:r>
      <w:r>
        <w:t xml:space="preserve">a </w:t>
      </w:r>
      <w:r w:rsidRPr="00BA2613">
        <w:t xml:space="preserve">rise in production and employment in those export-oriented sectors; whereas domestic </w:t>
      </w:r>
      <w:r>
        <w:t>import liberalization</w:t>
      </w:r>
      <w:r w:rsidRPr="00BA2613">
        <w:t xml:space="preserve"> </w:t>
      </w:r>
      <w:r>
        <w:t>of</w:t>
      </w:r>
      <w:r w:rsidRPr="00BA2613">
        <w:t xml:space="preserve"> the agricultural sector may dampen </w:t>
      </w:r>
      <w:r>
        <w:t xml:space="preserve">domestic </w:t>
      </w:r>
      <w:r w:rsidRPr="00BA2613">
        <w:t>output and employment in the import-competing agricultural sectors.</w:t>
      </w:r>
    </w:p>
    <w:p w:rsidR="00EC0CC3" w:rsidRPr="00BA2613" w:rsidRDefault="00EC0CC3" w:rsidP="008E5874"/>
    <w:p w:rsidR="00EC0CC3" w:rsidRPr="00BA2613" w:rsidRDefault="00EC0CC3" w:rsidP="008E5874">
      <w:r>
        <w:t>T</w:t>
      </w:r>
      <w:r w:rsidRPr="00BA2613">
        <w:t>hus</w:t>
      </w:r>
      <w:r>
        <w:t>,</w:t>
      </w:r>
      <w:r w:rsidRPr="00BA2613">
        <w:t xml:space="preserve"> growth in the domestic agricultural sector does</w:t>
      </w:r>
      <w:r>
        <w:t xml:space="preserve"> not</w:t>
      </w:r>
      <w:r w:rsidRPr="00BA2613">
        <w:t xml:space="preserve"> rely </w:t>
      </w:r>
      <w:r>
        <w:t xml:space="preserve">only </w:t>
      </w:r>
      <w:r w:rsidRPr="00BA2613">
        <w:t>on domestic policies and program</w:t>
      </w:r>
      <w:r>
        <w:t>me</w:t>
      </w:r>
      <w:r w:rsidRPr="00BA2613">
        <w:t>s</w:t>
      </w:r>
      <w:r>
        <w:t>;</w:t>
      </w:r>
      <w:r w:rsidRPr="00BA2613">
        <w:t xml:space="preserve"> global and regional trade policies </w:t>
      </w:r>
      <w:r>
        <w:t xml:space="preserve">also </w:t>
      </w:r>
      <w:r w:rsidRPr="00BA2613">
        <w:t xml:space="preserve">have important implications for this sector. Moreover, </w:t>
      </w:r>
      <w:r>
        <w:t>a variety of</w:t>
      </w:r>
      <w:r w:rsidRPr="00BA2613">
        <w:t xml:space="preserve"> economic policies and </w:t>
      </w:r>
      <w:r>
        <w:t>programmes</w:t>
      </w:r>
      <w:r w:rsidRPr="00BA2613">
        <w:t>, such as domestic fiscal policies, import policies</w:t>
      </w:r>
      <w:r>
        <w:t>,</w:t>
      </w:r>
      <w:r w:rsidRPr="00BA2613">
        <w:t xml:space="preserve"> and </w:t>
      </w:r>
      <w:r>
        <w:t>programmes</w:t>
      </w:r>
      <w:r w:rsidRPr="00BA2613">
        <w:t xml:space="preserve"> for growth in agricultural productivity</w:t>
      </w:r>
      <w:r>
        <w:t>,</w:t>
      </w:r>
      <w:r w:rsidRPr="00BA2613">
        <w:t xml:space="preserve"> also affect the development of the agricultural sector in an economy.</w:t>
      </w:r>
    </w:p>
    <w:p w:rsidR="00EC0CC3" w:rsidRPr="00BA2613" w:rsidRDefault="00EC0CC3" w:rsidP="008E5874"/>
    <w:p w:rsidR="00EC0CC3" w:rsidRPr="00BA2613" w:rsidRDefault="00EC0CC3" w:rsidP="008E5874">
      <w:r>
        <w:t>T</w:t>
      </w:r>
      <w:r w:rsidRPr="00BA2613">
        <w:t xml:space="preserve">his study explores the links between major economic policy reforms and growth </w:t>
      </w:r>
      <w:r>
        <w:t xml:space="preserve">in </w:t>
      </w:r>
      <w:r w:rsidRPr="00BA2613">
        <w:t xml:space="preserve">the agricultural sector in </w:t>
      </w:r>
      <w:smartTag w:uri="urn:schemas-microsoft-com:office:smarttags" w:element="country-region">
        <w:smartTag w:uri="urn:schemas-microsoft-com:office:smarttags" w:element="place">
          <w:r w:rsidRPr="00BA2613">
            <w:t>Bangladesh</w:t>
          </w:r>
        </w:smartTag>
      </w:smartTag>
      <w:r w:rsidRPr="00BA2613">
        <w:t xml:space="preserve">. </w:t>
      </w:r>
      <w:r>
        <w:t>O</w:t>
      </w:r>
      <w:r w:rsidRPr="00BA2613">
        <w:t>verall</w:t>
      </w:r>
      <w:r>
        <w:t>,</w:t>
      </w:r>
      <w:r w:rsidRPr="00BA2613">
        <w:t xml:space="preserve"> this study </w:t>
      </w:r>
      <w:r>
        <w:t xml:space="preserve">seeks </w:t>
      </w:r>
      <w:r w:rsidRPr="00BA2613">
        <w:t xml:space="preserve">to explore how economic policy reforms affect the agricultural sector in </w:t>
      </w:r>
      <w:smartTag w:uri="urn:schemas-microsoft-com:office:smarttags" w:element="country-region">
        <w:smartTag w:uri="urn:schemas-microsoft-com:office:smarttags" w:element="place">
          <w:r w:rsidRPr="00BA2613">
            <w:t>Bangladesh</w:t>
          </w:r>
        </w:smartTag>
      </w:smartTag>
      <w:r w:rsidRPr="00BA2613">
        <w:t xml:space="preserve"> in terms of output, import</w:t>
      </w:r>
      <w:r>
        <w:t>s</w:t>
      </w:r>
      <w:r w:rsidRPr="00BA2613">
        <w:t>, export</w:t>
      </w:r>
      <w:r>
        <w:t>s,</w:t>
      </w:r>
      <w:r w:rsidRPr="00BA2613">
        <w:t xml:space="preserve"> and employment. The study explores three trade liberalization scenarios</w:t>
      </w:r>
      <w:r>
        <w:t xml:space="preserve"> (</w:t>
      </w:r>
      <w:r w:rsidRPr="00BA2613">
        <w:t xml:space="preserve">a global agricultural trade liberalization scenario under </w:t>
      </w:r>
      <w:r>
        <w:t xml:space="preserve">a </w:t>
      </w:r>
      <w:r w:rsidRPr="00BA2613">
        <w:t>WTO</w:t>
      </w:r>
      <w:r>
        <w:t>–</w:t>
      </w:r>
      <w:r w:rsidRPr="00BA2613">
        <w:t xml:space="preserve">Doha agreement, </w:t>
      </w:r>
      <w:r>
        <w:t xml:space="preserve">a </w:t>
      </w:r>
      <w:r w:rsidRPr="00BA2613">
        <w:t xml:space="preserve">Bangladesh–India bilateral FTA, and </w:t>
      </w:r>
      <w:r>
        <w:t>unilateral</w:t>
      </w:r>
      <w:r w:rsidRPr="00BA2613">
        <w:t xml:space="preserve"> agricultural trade liberalization), one fiscal policy scenario (</w:t>
      </w:r>
      <w:r>
        <w:t xml:space="preserve">a </w:t>
      </w:r>
      <w:r w:rsidRPr="00BA2613">
        <w:t>rise in agricultural subsid</w:t>
      </w:r>
      <w:r>
        <w:t>ies</w:t>
      </w:r>
      <w:r w:rsidRPr="00BA2613">
        <w:t>)</w:t>
      </w:r>
      <w:r>
        <w:t>,</w:t>
      </w:r>
      <w:r w:rsidRPr="00BA2613">
        <w:t xml:space="preserve"> and one technological change scenario (</w:t>
      </w:r>
      <w:r>
        <w:t xml:space="preserve">a </w:t>
      </w:r>
      <w:r w:rsidRPr="00BA2613">
        <w:t>rise in agricultural productivity)</w:t>
      </w:r>
      <w:r>
        <w:t xml:space="preserve">. </w:t>
      </w:r>
      <w:r w:rsidRPr="00BA2613">
        <w:t xml:space="preserve"> </w:t>
      </w:r>
    </w:p>
    <w:p w:rsidR="00EC0CC3" w:rsidRPr="00BA2613" w:rsidRDefault="00EC0CC3" w:rsidP="008E5874"/>
    <w:p w:rsidR="00EC0CC3" w:rsidRPr="00BA2613" w:rsidRDefault="00EC0CC3" w:rsidP="008E5874">
      <w:r w:rsidRPr="00DA7BD4">
        <w:t xml:space="preserve">The </w:t>
      </w:r>
      <w:r>
        <w:t>paper is organized</w:t>
      </w:r>
      <w:r w:rsidRPr="00DA7BD4">
        <w:t xml:space="preserve"> as follows: </w:t>
      </w:r>
      <w:r>
        <w:t>s</w:t>
      </w:r>
      <w:r w:rsidRPr="00DA7BD4">
        <w:t xml:space="preserve">ection </w:t>
      </w:r>
      <w:r>
        <w:t>4.2</w:t>
      </w:r>
      <w:r w:rsidRPr="00DA7BD4">
        <w:t xml:space="preserve"> discusses the methodology of the </w:t>
      </w:r>
      <w:r>
        <w:t>study</w:t>
      </w:r>
      <w:r w:rsidRPr="00DA7BD4">
        <w:t xml:space="preserve">; </w:t>
      </w:r>
      <w:r>
        <w:t>s</w:t>
      </w:r>
      <w:r w:rsidRPr="00DA7BD4">
        <w:t xml:space="preserve">ection </w:t>
      </w:r>
      <w:r>
        <w:t>4.3</w:t>
      </w:r>
      <w:r w:rsidRPr="00DA7BD4">
        <w:t xml:space="preserve"> presents and analy</w:t>
      </w:r>
      <w:r>
        <w:t>ses</w:t>
      </w:r>
      <w:r w:rsidRPr="00DA7BD4">
        <w:t xml:space="preserve"> the structure of the Bangladesh economy; </w:t>
      </w:r>
      <w:r>
        <w:t>s</w:t>
      </w:r>
      <w:r w:rsidRPr="00DA7BD4">
        <w:t xml:space="preserve">ection </w:t>
      </w:r>
      <w:r>
        <w:t>4.4</w:t>
      </w:r>
      <w:r w:rsidRPr="00DA7BD4">
        <w:t xml:space="preserve"> discusses the issues of economic reforms in Bangladesh</w:t>
      </w:r>
      <w:r>
        <w:t xml:space="preserve"> and the simulation scenarios</w:t>
      </w:r>
      <w:r w:rsidRPr="00DA7BD4">
        <w:t xml:space="preserve">; </w:t>
      </w:r>
      <w:r>
        <w:t>s</w:t>
      </w:r>
      <w:r w:rsidRPr="00DA7BD4">
        <w:t xml:space="preserve">ection </w:t>
      </w:r>
      <w:r>
        <w:t>4.5</w:t>
      </w:r>
      <w:r w:rsidRPr="00DA7BD4">
        <w:t xml:space="preserve"> presents the</w:t>
      </w:r>
      <w:r>
        <w:t xml:space="preserve"> </w:t>
      </w:r>
      <w:r>
        <w:lastRenderedPageBreak/>
        <w:t>scenarios considered in the Bangladesh computable general equilibrium (CGE) model; section 4.6 presents the</w:t>
      </w:r>
      <w:r w:rsidRPr="00DA7BD4">
        <w:t xml:space="preserve"> results from the Bangladesh CGE model</w:t>
      </w:r>
      <w:r>
        <w:t>;</w:t>
      </w:r>
      <w:r w:rsidRPr="00DA7BD4">
        <w:t xml:space="preserve"> </w:t>
      </w:r>
      <w:r>
        <w:t>and section 4.7 discusses</w:t>
      </w:r>
      <w:r w:rsidRPr="00DA7BD4">
        <w:t xml:space="preserve"> policy implications and conclu</w:t>
      </w:r>
      <w:r>
        <w:t>sion</w:t>
      </w:r>
      <w:r w:rsidRPr="00DA7BD4">
        <w:t>s</w:t>
      </w:r>
      <w:r>
        <w:t xml:space="preserve">. </w:t>
      </w:r>
      <w:r w:rsidRPr="00BA2613">
        <w:t xml:space="preserve"> </w:t>
      </w:r>
    </w:p>
    <w:p w:rsidR="00EC0CC3" w:rsidRDefault="00EC0CC3" w:rsidP="008E5874"/>
    <w:p w:rsidR="00EC0CC3" w:rsidRPr="00BA2613" w:rsidRDefault="00EC0CC3" w:rsidP="00C94C4B">
      <w:pPr>
        <w:pStyle w:val="Heading1"/>
      </w:pPr>
      <w:r>
        <w:t>4</w:t>
      </w:r>
      <w:r w:rsidRPr="00BA2613">
        <w:t>.</w:t>
      </w:r>
      <w:r>
        <w:t>2</w:t>
      </w:r>
      <w:r w:rsidRPr="00BA2613">
        <w:t xml:space="preserve"> </w:t>
      </w:r>
      <w:r>
        <w:tab/>
      </w:r>
      <w:r w:rsidRPr="00BA2613">
        <w:t>METHODOLOGY</w:t>
      </w:r>
    </w:p>
    <w:p w:rsidR="00EC0CC3" w:rsidRPr="00BA2613" w:rsidRDefault="00EC0CC3" w:rsidP="008E5874"/>
    <w:p w:rsidR="00EC0CC3" w:rsidRPr="00BA2613" w:rsidRDefault="00EC0CC3" w:rsidP="008E5874">
      <w:pPr>
        <w:rPr>
          <w:rFonts w:cs="Calibri"/>
        </w:rPr>
      </w:pPr>
      <w:r w:rsidRPr="00BA2613">
        <w:t xml:space="preserve">This study uses </w:t>
      </w:r>
      <w:r>
        <w:t>the Global Trade Analysis Project</w:t>
      </w:r>
      <w:r w:rsidRPr="00BA2613">
        <w:t xml:space="preserve"> </w:t>
      </w:r>
      <w:r>
        <w:t>(</w:t>
      </w:r>
      <w:r w:rsidRPr="00BA2613">
        <w:t>GTAP</w:t>
      </w:r>
      <w:r>
        <w:t>)</w:t>
      </w:r>
      <w:r w:rsidRPr="00BA2613">
        <w:t xml:space="preserve"> global general</w:t>
      </w:r>
      <w:r>
        <w:t xml:space="preserve"> </w:t>
      </w:r>
      <w:r w:rsidRPr="00BA2613">
        <w:t>equilibrium model</w:t>
      </w:r>
      <w:r>
        <w:t xml:space="preserve"> and a national </w:t>
      </w:r>
      <w:r w:rsidRPr="00BA2613">
        <w:t xml:space="preserve">CGE model to explore employment effects in </w:t>
      </w:r>
      <w:smartTag w:uri="urn:schemas-microsoft-com:office:smarttags" w:element="country-region">
        <w:smartTag w:uri="urn:schemas-microsoft-com:office:smarttags" w:element="place">
          <w:r w:rsidRPr="00BA2613">
            <w:t>Bangladesh</w:t>
          </w:r>
        </w:smartTag>
      </w:smartTag>
      <w:r w:rsidRPr="00BA2613">
        <w:t xml:space="preserve"> </w:t>
      </w:r>
      <w:r>
        <w:t>under</w:t>
      </w:r>
      <w:r w:rsidRPr="00BA2613">
        <w:t xml:space="preserve"> different scenarios. For the global agricultural trade </w:t>
      </w:r>
      <w:r>
        <w:t>liberalization</w:t>
      </w:r>
      <w:r w:rsidRPr="00BA2613">
        <w:t xml:space="preserve"> and Bangladesh–India bilateral FTA scenarios, the scenarios are </w:t>
      </w:r>
      <w:r>
        <w:t xml:space="preserve">first </w:t>
      </w:r>
      <w:r w:rsidRPr="00BA2613">
        <w:t>run in the GTAP model. The changes in demand for exports, export prices</w:t>
      </w:r>
      <w:r>
        <w:t>,</w:t>
      </w:r>
      <w:r w:rsidRPr="00BA2613">
        <w:t xml:space="preserve"> and import prices, as obtained from the GTAP model, are matched to the 41 </w:t>
      </w:r>
      <w:r>
        <w:t>social accounting matrix (</w:t>
      </w:r>
      <w:r w:rsidRPr="00BA2613">
        <w:t>SAM</w:t>
      </w:r>
      <w:r>
        <w:t>)</w:t>
      </w:r>
      <w:r w:rsidRPr="00BA2613">
        <w:t xml:space="preserve"> sectors of </w:t>
      </w:r>
      <w:smartTag w:uri="urn:schemas-microsoft-com:office:smarttags" w:element="country-region">
        <w:smartTag w:uri="urn:schemas-microsoft-com:office:smarttags" w:element="place">
          <w:r w:rsidRPr="00BA2613">
            <w:t>Bangladesh</w:t>
          </w:r>
        </w:smartTag>
      </w:smartTag>
      <w:r w:rsidRPr="00BA2613">
        <w:t>.</w:t>
      </w:r>
      <w:r>
        <w:t xml:space="preserve"> </w:t>
      </w:r>
      <w:r w:rsidRPr="00BA2613">
        <w:t>For the subsidy and productivity scenarios, the shocks are introduced directly to the CGE model and subsequent macro, sectoral</w:t>
      </w:r>
      <w:r>
        <w:t>,</w:t>
      </w:r>
      <w:r w:rsidRPr="00BA2613">
        <w:t xml:space="preserve"> and meso implications are explored.</w:t>
      </w:r>
      <w:r>
        <w:t xml:space="preserve"> T</w:t>
      </w:r>
      <w:r w:rsidRPr="00BA2613">
        <w:t>he CGE simulation produces percentage change</w:t>
      </w:r>
      <w:r>
        <w:t>s</w:t>
      </w:r>
      <w:r w:rsidRPr="00BA2613">
        <w:t xml:space="preserve"> in </w:t>
      </w:r>
      <w:r>
        <w:t>labour demand</w:t>
      </w:r>
      <w:r w:rsidRPr="00BA2613">
        <w:t>. The</w:t>
      </w:r>
      <w:r>
        <w:t>se</w:t>
      </w:r>
      <w:r w:rsidRPr="00BA2613">
        <w:t xml:space="preserve"> </w:t>
      </w:r>
      <w:r>
        <w:t xml:space="preserve">are then </w:t>
      </w:r>
      <w:r w:rsidRPr="00BA2613">
        <w:t xml:space="preserve">used to </w:t>
      </w:r>
      <w:r>
        <w:t>compute</w:t>
      </w:r>
      <w:r w:rsidRPr="00BA2613">
        <w:t xml:space="preserve"> change</w:t>
      </w:r>
      <w:r>
        <w:t>s</w:t>
      </w:r>
      <w:r w:rsidRPr="00BA2613">
        <w:t xml:space="preserve"> i</w:t>
      </w:r>
      <w:r>
        <w:t xml:space="preserve">n </w:t>
      </w:r>
      <w:r w:rsidRPr="00BA2613">
        <w:t>employment</w:t>
      </w:r>
      <w:r>
        <w:t>s, using an employment satellite matrix</w:t>
      </w:r>
      <w:r w:rsidRPr="00BA2613">
        <w:t>.</w:t>
      </w:r>
    </w:p>
    <w:p w:rsidR="00EC0CC3" w:rsidRDefault="00EC0CC3" w:rsidP="008E5874"/>
    <w:p w:rsidR="00EC0CC3" w:rsidRPr="00550D58" w:rsidRDefault="00EC0CC3" w:rsidP="00550D58">
      <w:pPr>
        <w:ind w:firstLine="0"/>
        <w:rPr>
          <w:i/>
          <w:sz w:val="28"/>
          <w:szCs w:val="28"/>
        </w:rPr>
      </w:pPr>
      <w:r w:rsidRPr="00550D58">
        <w:rPr>
          <w:i/>
          <w:sz w:val="28"/>
          <w:szCs w:val="28"/>
        </w:rPr>
        <w:t>4.2.1.</w:t>
      </w:r>
      <w:r>
        <w:rPr>
          <w:i/>
          <w:sz w:val="28"/>
          <w:szCs w:val="28"/>
        </w:rPr>
        <w:tab/>
      </w:r>
      <w:r w:rsidRPr="00550D58">
        <w:rPr>
          <w:i/>
          <w:sz w:val="28"/>
          <w:szCs w:val="28"/>
        </w:rPr>
        <w:t>The GTAP Model</w:t>
      </w:r>
    </w:p>
    <w:p w:rsidR="00EC0CC3" w:rsidRPr="00BA2613" w:rsidRDefault="00EC0CC3" w:rsidP="008E5874"/>
    <w:p w:rsidR="00EC0CC3" w:rsidRPr="00BA2613" w:rsidRDefault="00EC0CC3" w:rsidP="008E5874">
      <w:r w:rsidRPr="00BA2613">
        <w:t xml:space="preserve">The global CGE modelling framework of the GTAP (Hertel, 1997) is </w:t>
      </w:r>
      <w:r>
        <w:t xml:space="preserve">a useful tool </w:t>
      </w:r>
      <w:r w:rsidRPr="00BA2613">
        <w:t xml:space="preserve">for the </w:t>
      </w:r>
      <w:r w:rsidRPr="008D50D4">
        <w:t>ex</w:t>
      </w:r>
      <w:r>
        <w:t xml:space="preserve"> </w:t>
      </w:r>
      <w:r w:rsidRPr="008D50D4">
        <w:t>ante</w:t>
      </w:r>
      <w:r w:rsidRPr="00BA2613">
        <w:t xml:space="preserve"> analysis of the economic and trade consequences of multilateral or bilateral trade agreements. The GTAP model is a comparative static model, based on neoclassical theories.</w:t>
      </w:r>
      <w:r w:rsidRPr="00BA2613">
        <w:rPr>
          <w:rStyle w:val="FootnoteReference"/>
          <w:sz w:val="24"/>
          <w:szCs w:val="24"/>
        </w:rPr>
        <w:footnoteReference w:id="1"/>
      </w:r>
      <w:r w:rsidRPr="00BA2613">
        <w:t xml:space="preserve"> The GTAP model is a lineari</w:t>
      </w:r>
      <w:r>
        <w:t>z</w:t>
      </w:r>
      <w:r w:rsidRPr="00BA2613">
        <w:t>ed model, and it uses a common global database for CGE analysis. The model assumes perfect competition in all markets, constant returns to scale in all production and trade activities, and profit maximi</w:t>
      </w:r>
      <w:r>
        <w:t>z</w:t>
      </w:r>
      <w:r w:rsidRPr="00BA2613">
        <w:t xml:space="preserve">ing behaviour </w:t>
      </w:r>
      <w:r>
        <w:t>by</w:t>
      </w:r>
      <w:r w:rsidRPr="00BA2613">
        <w:t xml:space="preserve"> firms and</w:t>
      </w:r>
      <w:r>
        <w:t xml:space="preserve"> utility maximizing behaviour by</w:t>
      </w:r>
      <w:r w:rsidRPr="00BA2613">
        <w:t xml:space="preserve"> households. The model is solved using the GEMPACK software (Harrison and Pearson, 1996).</w:t>
      </w:r>
    </w:p>
    <w:p w:rsidR="00EC0CC3" w:rsidRPr="00BA2613" w:rsidRDefault="00EC0CC3" w:rsidP="008E5874">
      <w:pPr>
        <w:pStyle w:val="BodyText"/>
      </w:pPr>
    </w:p>
    <w:p w:rsidR="00EC0CC3" w:rsidRPr="00BA2613" w:rsidRDefault="00EC0CC3" w:rsidP="008E5874">
      <w:pPr>
        <w:pStyle w:val="BodyText"/>
      </w:pPr>
      <w:r w:rsidRPr="00BA2613">
        <w:t xml:space="preserve">In the GTAP model each region has a single representative household, </w:t>
      </w:r>
      <w:r>
        <w:t>known</w:t>
      </w:r>
      <w:r w:rsidRPr="00BA2613">
        <w:t xml:space="preserve"> as the regional household. The income of the regional household is generated through factor payments and tax revenues (including export and import taxes) net of subsidies. The regional household allocates expenditure </w:t>
      </w:r>
      <w:r>
        <w:t>to</w:t>
      </w:r>
      <w:r w:rsidRPr="00BA2613">
        <w:t xml:space="preserve"> private household expenditure, government expenditure</w:t>
      </w:r>
      <w:r>
        <w:t>,</w:t>
      </w:r>
      <w:r w:rsidRPr="00BA2613">
        <w:t xml:space="preserve"> and savings according to a Cobb</w:t>
      </w:r>
      <w:r>
        <w:rPr>
          <w:rFonts w:cs="Calibri"/>
        </w:rPr>
        <w:t>–</w:t>
      </w:r>
      <w:r w:rsidRPr="00BA2613">
        <w:t>Douglas per capita utility function.</w:t>
      </w:r>
      <w:r w:rsidRPr="00BA2613">
        <w:rPr>
          <w:rStyle w:val="FootnoteReference"/>
          <w:sz w:val="24"/>
          <w:szCs w:val="24"/>
        </w:rPr>
        <w:footnoteReference w:id="2"/>
      </w:r>
      <w:r w:rsidRPr="00BA2613">
        <w:t xml:space="preserve"> Thus</w:t>
      </w:r>
      <w:r>
        <w:t>,</w:t>
      </w:r>
      <w:r w:rsidRPr="00BA2613">
        <w:t xml:space="preserve"> each component of final demand maintains a constant share of total regional income.</w:t>
      </w:r>
    </w:p>
    <w:p w:rsidR="00EC0CC3" w:rsidRPr="00BA2613" w:rsidRDefault="00EC0CC3" w:rsidP="008E5874">
      <w:pPr>
        <w:pStyle w:val="BodyText"/>
      </w:pPr>
    </w:p>
    <w:p w:rsidR="00EC0CC3" w:rsidRPr="00BA2613" w:rsidRDefault="00EC0CC3" w:rsidP="008E5874">
      <w:r w:rsidRPr="00BA2613">
        <w:t>The private household buys commodity bundles to maximise utility</w:t>
      </w:r>
      <w:r>
        <w:t>,</w:t>
      </w:r>
      <w:r w:rsidRPr="00BA2613">
        <w:t xml:space="preserve"> subject to its expenditure constraint. </w:t>
      </w:r>
      <w:r>
        <w:t>I</w:t>
      </w:r>
      <w:r w:rsidRPr="00BA2613">
        <w:t xml:space="preserve">n the GTAP model </w:t>
      </w:r>
      <w:r>
        <w:t>t</w:t>
      </w:r>
      <w:r w:rsidRPr="00BA2613">
        <w:t>he constrained optimi</w:t>
      </w:r>
      <w:r>
        <w:t>z</w:t>
      </w:r>
      <w:r w:rsidRPr="00BA2613">
        <w:t xml:space="preserve">ing behaviour of the private household is represented by a </w:t>
      </w:r>
      <w:r>
        <w:t>c</w:t>
      </w:r>
      <w:r w:rsidRPr="00BA2613">
        <w:t xml:space="preserve">onstant </w:t>
      </w:r>
      <w:r>
        <w:t>d</w:t>
      </w:r>
      <w:r w:rsidRPr="00BA2613">
        <w:t xml:space="preserve">ifference of </w:t>
      </w:r>
      <w:r>
        <w:t>e</w:t>
      </w:r>
      <w:r w:rsidRPr="00BA2613">
        <w:t xml:space="preserve">lasticity (CDE) expenditure function. The private household spends its income on consumption of both domestic and imported commodities and pays taxes. The consumption bundles are </w:t>
      </w:r>
      <w:r>
        <w:t>c</w:t>
      </w:r>
      <w:r w:rsidRPr="00BA2613">
        <w:t xml:space="preserve">onstant </w:t>
      </w:r>
      <w:r>
        <w:t>e</w:t>
      </w:r>
      <w:r w:rsidRPr="00BA2613">
        <w:t xml:space="preserve">lasticity of </w:t>
      </w:r>
      <w:r>
        <w:t>s</w:t>
      </w:r>
      <w:r w:rsidRPr="00BA2613">
        <w:t xml:space="preserve">ubstitution (CES) aggregates of domestic and imported goods, where the imported goods are also CES aggregates of imports from </w:t>
      </w:r>
      <w:r w:rsidRPr="00BA2613">
        <w:lastRenderedPageBreak/>
        <w:t xml:space="preserve">different regions. Taxes paid by the private household </w:t>
      </w:r>
      <w:r>
        <w:t>include</w:t>
      </w:r>
      <w:r w:rsidRPr="00BA2613">
        <w:t xml:space="preserve"> commodity taxes for domestically produced and imported goods and income tax net of subsidies. </w:t>
      </w:r>
    </w:p>
    <w:p w:rsidR="00EC0CC3" w:rsidRPr="00BA2613" w:rsidRDefault="00EC0CC3" w:rsidP="008E5874"/>
    <w:p w:rsidR="00EC0CC3" w:rsidRPr="00BA2613" w:rsidRDefault="00EC0CC3" w:rsidP="008E5874">
      <w:r w:rsidRPr="00BA2613">
        <w:t>The government also spends its income on domestic and imported commodities</w:t>
      </w:r>
      <w:r>
        <w:t>,</w:t>
      </w:r>
      <w:r w:rsidRPr="00BA2613">
        <w:t xml:space="preserve"> and </w:t>
      </w:r>
      <w:r>
        <w:t>it</w:t>
      </w:r>
      <w:r w:rsidRPr="00BA2613">
        <w:t xml:space="preserve"> </w:t>
      </w:r>
      <w:r>
        <w:t>collects</w:t>
      </w:r>
      <w:r w:rsidRPr="00BA2613">
        <w:t xml:space="preserve"> taxes.</w:t>
      </w:r>
      <w:r>
        <w:t xml:space="preserve"> T</w:t>
      </w:r>
      <w:r w:rsidRPr="00BA2613">
        <w:t xml:space="preserve">axes consist of commodity taxes </w:t>
      </w:r>
      <w:r>
        <w:t>on</w:t>
      </w:r>
      <w:r w:rsidRPr="00BA2613">
        <w:t xml:space="preserve"> domestically produced and imported commodities. Like the private household</w:t>
      </w:r>
      <w:r>
        <w:t>’s</w:t>
      </w:r>
      <w:r w:rsidRPr="00BA2613">
        <w:t>, government consumption is a CES composit</w:t>
      </w:r>
      <w:r>
        <w:t>e</w:t>
      </w:r>
      <w:r w:rsidRPr="00BA2613">
        <w:t xml:space="preserve"> of domestically produced and import</w:t>
      </w:r>
      <w:r>
        <w:t xml:space="preserve">ed </w:t>
      </w:r>
      <w:r w:rsidRPr="00BA2613">
        <w:t xml:space="preserve">goods. </w:t>
      </w:r>
    </w:p>
    <w:p w:rsidR="00EC0CC3" w:rsidRPr="00BA2613" w:rsidRDefault="00EC0CC3" w:rsidP="008E5874">
      <w:pPr>
        <w:pStyle w:val="BodyText"/>
      </w:pPr>
    </w:p>
    <w:p w:rsidR="00EC0CC3" w:rsidRPr="00BA2613" w:rsidRDefault="00EC0CC3" w:rsidP="008E5874">
      <w:pPr>
        <w:pStyle w:val="BodyText"/>
      </w:pPr>
      <w:r w:rsidRPr="00BA2613">
        <w:t xml:space="preserve">The GTAP model considers the demand for investment in a particular region as savings. In </w:t>
      </w:r>
      <w:r>
        <w:t>a</w:t>
      </w:r>
      <w:r w:rsidRPr="00BA2613">
        <w:t xml:space="preserve"> multi</w:t>
      </w:r>
      <w:r>
        <w:t>-</w:t>
      </w:r>
      <w:r w:rsidRPr="00BA2613">
        <w:t>country setting</w:t>
      </w:r>
      <w:r>
        <w:t>,</w:t>
      </w:r>
      <w:r w:rsidRPr="00BA2613">
        <w:t xml:space="preserve"> the model is closed by assuming that regional savings are homogenous and contribute to a global pool of savings</w:t>
      </w:r>
      <w:r>
        <w:t>.</w:t>
      </w:r>
      <w:r w:rsidRPr="00BA2613">
        <w:t xml:space="preserve"> This </w:t>
      </w:r>
      <w:r>
        <w:t xml:space="preserve">global savings </w:t>
      </w:r>
      <w:r w:rsidRPr="00BA2613">
        <w:t>is then allocated among regions for investment in response to changes in the expected rates of return in different regions. If all other markets in the mult</w:t>
      </w:r>
      <w:r>
        <w:t>i-</w:t>
      </w:r>
      <w:r w:rsidRPr="00BA2613">
        <w:t xml:space="preserve">regional model are in equilibrium, if all firms earn zero profits, and if all households are on their budget constraint, such a treatment of savings and investment will lead to a situation </w:t>
      </w:r>
      <w:r>
        <w:t>in which</w:t>
      </w:r>
      <w:r w:rsidRPr="00BA2613">
        <w:t xml:space="preserve"> global investment must equal global savings, and Walras' Law will be satisfied.</w:t>
      </w:r>
    </w:p>
    <w:p w:rsidR="00EC0CC3" w:rsidRPr="00BA2613" w:rsidRDefault="00EC0CC3" w:rsidP="008E5874">
      <w:pPr>
        <w:pStyle w:val="BodyText"/>
      </w:pPr>
    </w:p>
    <w:p w:rsidR="00EC0CC3" w:rsidRPr="00BA2613" w:rsidRDefault="00EC0CC3" w:rsidP="008E5874">
      <w:pPr>
        <w:pStyle w:val="BodyText"/>
      </w:pPr>
      <w:r w:rsidRPr="00BA2613">
        <w:t>In the GTAP model producers receive payments for selling consumption goods and intermediate inputs both in the domestic market and to the rest of the world. Under the zero profit assumption employed in the model, these revenues must be precisely exhausted by spending on domestic intermediate inputs, imported intermediate inputs, factor income</w:t>
      </w:r>
      <w:r>
        <w:t>,</w:t>
      </w:r>
      <w:r w:rsidRPr="00BA2613">
        <w:t xml:space="preserve"> and taxes paid to </w:t>
      </w:r>
      <w:r>
        <w:t xml:space="preserve">the </w:t>
      </w:r>
      <w:r w:rsidRPr="00BA2613">
        <w:t xml:space="preserve">regional household (taxes on both domestic and imported intermediate inputs and production taxes net of subsidies). </w:t>
      </w:r>
    </w:p>
    <w:p w:rsidR="00EC0CC3" w:rsidRPr="00BA2613" w:rsidRDefault="00EC0CC3" w:rsidP="008E5874">
      <w:pPr>
        <w:pStyle w:val="BodyText"/>
      </w:pPr>
    </w:p>
    <w:p w:rsidR="00EC0CC3" w:rsidRPr="00BA2613" w:rsidRDefault="00EC0CC3" w:rsidP="008E5874">
      <w:r w:rsidRPr="00BA2613">
        <w:t xml:space="preserve">The GTAP model </w:t>
      </w:r>
      <w:r>
        <w:t xml:space="preserve">postulates </w:t>
      </w:r>
      <w:r w:rsidRPr="00BA2613">
        <w:t>a nested production technology</w:t>
      </w:r>
      <w:r>
        <w:t>,</w:t>
      </w:r>
      <w:r w:rsidRPr="00BA2613">
        <w:t xml:space="preserve"> with the assumption that every industry produces a single output, and constant returns to scale prevail in all markets. Industries have a Leontief production technology to produce their outputs. Industries</w:t>
      </w:r>
      <w:r w:rsidRPr="00BA2613">
        <w:rPr>
          <w:bCs/>
        </w:rPr>
        <w:t xml:space="preserve"> maximi</w:t>
      </w:r>
      <w:r>
        <w:rPr>
          <w:bCs/>
        </w:rPr>
        <w:t>z</w:t>
      </w:r>
      <w:r w:rsidRPr="00BA2613">
        <w:rPr>
          <w:bCs/>
        </w:rPr>
        <w:t xml:space="preserve">e profits by choosing two broad categories of inputs </w:t>
      </w:r>
      <w:r>
        <w:rPr>
          <w:bCs/>
        </w:rPr>
        <w:t xml:space="preserve">– </w:t>
      </w:r>
      <w:r w:rsidRPr="00BA2613">
        <w:t>namely, a composite of factors (value added) and a composite of intermediate inputs.</w:t>
      </w:r>
      <w:r w:rsidRPr="00BA2613">
        <w:rPr>
          <w:bCs/>
        </w:rPr>
        <w:t xml:space="preserve"> </w:t>
      </w:r>
      <w:r w:rsidRPr="00BA2613">
        <w:t>The factor composite is a CES function of labour, capital, land</w:t>
      </w:r>
      <w:r>
        <w:t>,</w:t>
      </w:r>
      <w:r w:rsidRPr="00BA2613">
        <w:t xml:space="preserve"> and natural resources. The intermediate composite is a Leontief function of material inputs, which are in turn a CES composit</w:t>
      </w:r>
      <w:r>
        <w:t>e</w:t>
      </w:r>
      <w:r w:rsidRPr="00BA2613">
        <w:t xml:space="preserve"> of domestically produced goods and imports. Imports </w:t>
      </w:r>
      <w:r>
        <w:t>come</w:t>
      </w:r>
      <w:r w:rsidRPr="00BA2613">
        <w:t xml:space="preserve"> from all regions. </w:t>
      </w:r>
    </w:p>
    <w:p w:rsidR="00EC0CC3" w:rsidRPr="00BA2613" w:rsidRDefault="00EC0CC3" w:rsidP="008E5874"/>
    <w:p w:rsidR="00EC0CC3" w:rsidRPr="00BA2613" w:rsidRDefault="00EC0CC3" w:rsidP="008E5874">
      <w:r w:rsidRPr="00BA2613">
        <w:t>The GTAP model employs the Armington assumption</w:t>
      </w:r>
      <w:r>
        <w:t>,</w:t>
      </w:r>
      <w:r w:rsidRPr="00BA2613">
        <w:t xml:space="preserve"> which </w:t>
      </w:r>
      <w:r>
        <w:t>makes it possible</w:t>
      </w:r>
      <w:r w:rsidRPr="00BA2613">
        <w:t xml:space="preserve"> to distinguish imports by their origin and explains intra-industry trade of similar products. Following the Armington approach</w:t>
      </w:r>
      <w:r>
        <w:t>, the</w:t>
      </w:r>
      <w:r w:rsidRPr="00BA2613">
        <w:t xml:space="preserve"> import shares of different regions depend on relative prices and the substitution elasticity between domestic and imported commodities. </w:t>
      </w:r>
    </w:p>
    <w:p w:rsidR="00EC0CC3" w:rsidRPr="00BA2613" w:rsidRDefault="00EC0CC3" w:rsidP="008E5874"/>
    <w:p w:rsidR="00EC0CC3" w:rsidRPr="00BA2613" w:rsidRDefault="00EC0CC3" w:rsidP="008E5874">
      <w:r>
        <w:t>V</w:t>
      </w:r>
      <w:r w:rsidRPr="00BA2613">
        <w:t xml:space="preserve">ersion </w:t>
      </w:r>
      <w:r>
        <w:t>7</w:t>
      </w:r>
      <w:r w:rsidRPr="00BA2613">
        <w:t xml:space="preserve"> of the GTAP database </w:t>
      </w:r>
      <w:r>
        <w:t>uses</w:t>
      </w:r>
      <w:r w:rsidRPr="00BA2613">
        <w:t xml:space="preserve"> 200</w:t>
      </w:r>
      <w:r>
        <w:t>4</w:t>
      </w:r>
      <w:r w:rsidRPr="00BA2613">
        <w:t xml:space="preserve"> as the base year</w:t>
      </w:r>
      <w:r>
        <w:t>. Several pre-simulations are conducted to update the base year to reflect the situation in 2007, using</w:t>
      </w:r>
      <w:r w:rsidRPr="00BA2613">
        <w:t xml:space="preserve"> updated na</w:t>
      </w:r>
      <w:r>
        <w:t>tional economic and trade data</w:t>
      </w:r>
      <w:r w:rsidRPr="00BA2613">
        <w:t xml:space="preserve"> and updated protection data. GTAP </w:t>
      </w:r>
      <w:r>
        <w:t>d</w:t>
      </w:r>
      <w:r w:rsidRPr="00BA2613">
        <w:t>ata on regions and commodities are aggregated to meet the objectives of this study.</w:t>
      </w:r>
      <w:r w:rsidRPr="00BA2613">
        <w:rPr>
          <w:color w:val="0000FF"/>
        </w:rPr>
        <w:t xml:space="preserve"> </w:t>
      </w:r>
      <w:r>
        <w:t>V</w:t>
      </w:r>
      <w:r w:rsidRPr="00BA2613">
        <w:t xml:space="preserve">ersion </w:t>
      </w:r>
      <w:r>
        <w:t>7</w:t>
      </w:r>
      <w:r w:rsidRPr="00BA2613">
        <w:t xml:space="preserve"> of</w:t>
      </w:r>
      <w:r>
        <w:t xml:space="preserve"> the</w:t>
      </w:r>
      <w:r w:rsidRPr="00BA2613">
        <w:t xml:space="preserve"> GTAP database covers 57 commodities, </w:t>
      </w:r>
      <w:r>
        <w:t>107</w:t>
      </w:r>
      <w:r w:rsidRPr="00BA2613">
        <w:t xml:space="preserve"> regions/countries, and 5 factors of production. The current study has aggregated 57 commodities into 27 and 129 regions into 12</w:t>
      </w:r>
      <w:r>
        <w:t>,</w:t>
      </w:r>
      <w:r w:rsidRPr="00BA2613">
        <w:t xml:space="preserve"> as shown in </w:t>
      </w:r>
      <w:r>
        <w:t>t</w:t>
      </w:r>
      <w:r w:rsidRPr="00BA2613">
        <w:t xml:space="preserve">ables </w:t>
      </w:r>
      <w:r>
        <w:t>4.</w:t>
      </w:r>
      <w:r w:rsidRPr="00BA2613">
        <w:t xml:space="preserve">1 and </w:t>
      </w:r>
      <w:r>
        <w:t>4.</w:t>
      </w:r>
      <w:r w:rsidRPr="00BA2613">
        <w:t>2</w:t>
      </w:r>
      <w:r>
        <w:t>,</w:t>
      </w:r>
      <w:r w:rsidRPr="00BA2613">
        <w:t xml:space="preserve"> respectively. In the GTAP database</w:t>
      </w:r>
      <w:r>
        <w:t xml:space="preserve"> </w:t>
      </w:r>
      <w:r w:rsidRPr="00BA2613">
        <w:t>each industry produces one commodity. Given the focus of the present study</w:t>
      </w:r>
      <w:r>
        <w:t xml:space="preserve"> on</w:t>
      </w:r>
      <w:r w:rsidRPr="00BA2613">
        <w:t xml:space="preserve"> Bangladesh, other </w:t>
      </w:r>
      <w:r w:rsidRPr="00BA2613">
        <w:lastRenderedPageBreak/>
        <w:t xml:space="preserve">South Asian countries and other </w:t>
      </w:r>
      <w:r>
        <w:t>least developed countries</w:t>
      </w:r>
      <w:r w:rsidRPr="00BA2613">
        <w:t xml:space="preserve"> have been considered as separate countries/regions</w:t>
      </w:r>
      <w:r>
        <w:t xml:space="preserve"> (table 4.2). </w:t>
      </w:r>
      <w:r w:rsidRPr="00BA2613">
        <w:t xml:space="preserve">   </w:t>
      </w:r>
    </w:p>
    <w:p w:rsidR="00EC0CC3" w:rsidRDefault="00EC0CC3" w:rsidP="008E5874">
      <w:pPr>
        <w:pStyle w:val="BodyText"/>
      </w:pPr>
    </w:p>
    <w:p w:rsidR="00EC0CC3" w:rsidRPr="003776C6" w:rsidRDefault="00EC0CC3" w:rsidP="00EE1D26">
      <w:pPr>
        <w:pStyle w:val="Tabletitle"/>
        <w:rPr>
          <w:b/>
        </w:rPr>
      </w:pPr>
      <w:r w:rsidRPr="003776C6">
        <w:rPr>
          <w:b/>
        </w:rPr>
        <w:t xml:space="preserve">Table 4.1: </w:t>
      </w:r>
      <w:r w:rsidRPr="003776C6">
        <w:rPr>
          <w:b/>
        </w:rPr>
        <w:tab/>
        <w:t>GTAP commodity aggregation in the present study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78"/>
        <w:gridCol w:w="3728"/>
        <w:gridCol w:w="3339"/>
      </w:tblGrid>
      <w:tr w:rsidR="00EC0CC3" w:rsidRPr="002F4375" w:rsidTr="00822478">
        <w:tc>
          <w:tcPr>
            <w:tcW w:w="1178" w:type="pct"/>
            <w:vAlign w:val="bottom"/>
          </w:tcPr>
          <w:p w:rsidR="00EC0CC3" w:rsidRDefault="00EC0CC3">
            <w:pPr>
              <w:spacing w:line="240" w:lineRule="auto"/>
              <w:ind w:firstLine="0"/>
              <w:jc w:val="left"/>
              <w:rPr>
                <w:b/>
              </w:rPr>
            </w:pPr>
            <w:r w:rsidRPr="00F94C39">
              <w:rPr>
                <w:b/>
              </w:rPr>
              <w:t>Sector code</w:t>
            </w:r>
            <w:r>
              <w:rPr>
                <w:b/>
              </w:rPr>
              <w:t>s</w:t>
            </w:r>
          </w:p>
        </w:tc>
        <w:tc>
          <w:tcPr>
            <w:tcW w:w="2016" w:type="pct"/>
            <w:vAlign w:val="bottom"/>
          </w:tcPr>
          <w:p w:rsidR="00EC0CC3" w:rsidRPr="00F94C39" w:rsidRDefault="00EC0CC3" w:rsidP="00822478">
            <w:pPr>
              <w:spacing w:line="240" w:lineRule="auto"/>
              <w:ind w:firstLine="0"/>
              <w:jc w:val="left"/>
              <w:rPr>
                <w:rFonts w:cs="Arial"/>
                <w:b/>
              </w:rPr>
            </w:pPr>
            <w:r w:rsidRPr="00F94C39">
              <w:rPr>
                <w:b/>
              </w:rPr>
              <w:t>Constructed broad sectors consiste</w:t>
            </w:r>
            <w:r>
              <w:rPr>
                <w:b/>
              </w:rPr>
              <w:t>nt</w:t>
            </w:r>
            <w:r w:rsidRPr="00F94C39">
              <w:rPr>
                <w:b/>
              </w:rPr>
              <w:t xml:space="preserve"> with SAM sectors of Bangladesh</w:t>
            </w:r>
          </w:p>
        </w:tc>
        <w:tc>
          <w:tcPr>
            <w:tcW w:w="1806" w:type="pct"/>
            <w:vAlign w:val="bottom"/>
          </w:tcPr>
          <w:p w:rsidR="00EC0CC3" w:rsidRPr="00F94C39" w:rsidRDefault="00EC0CC3" w:rsidP="00822478">
            <w:pPr>
              <w:spacing w:line="240" w:lineRule="auto"/>
              <w:ind w:firstLine="34"/>
              <w:jc w:val="left"/>
              <w:rPr>
                <w:rFonts w:cs="Arial"/>
                <w:b/>
              </w:rPr>
            </w:pPr>
            <w:r w:rsidRPr="00F94C39">
              <w:rPr>
                <w:b/>
              </w:rPr>
              <w:t>GTAP sectors included</w:t>
            </w:r>
          </w:p>
        </w:tc>
      </w:tr>
      <w:tr w:rsidR="00EC0CC3" w:rsidRPr="002F4375" w:rsidTr="004A001D">
        <w:tc>
          <w:tcPr>
            <w:tcW w:w="1178" w:type="pct"/>
          </w:tcPr>
          <w:p w:rsidR="00EC0CC3" w:rsidRPr="002F4375" w:rsidRDefault="00EC0CC3" w:rsidP="00086EB6">
            <w:pPr>
              <w:spacing w:line="240" w:lineRule="auto"/>
              <w:ind w:firstLine="0"/>
            </w:pPr>
            <w:r w:rsidRPr="002F4375">
              <w:t>CRC</w:t>
            </w:r>
          </w:p>
        </w:tc>
        <w:tc>
          <w:tcPr>
            <w:tcW w:w="2016" w:type="pct"/>
          </w:tcPr>
          <w:p w:rsidR="00EC0CC3" w:rsidRPr="002F4375" w:rsidRDefault="00EC0CC3" w:rsidP="00B357DD">
            <w:pPr>
              <w:spacing w:line="240" w:lineRule="auto"/>
              <w:ind w:firstLine="0"/>
              <w:jc w:val="left"/>
            </w:pPr>
            <w:r w:rsidRPr="002F4375">
              <w:t xml:space="preserve">Cereal </w:t>
            </w:r>
            <w:r>
              <w:t>c</w:t>
            </w:r>
            <w:r w:rsidRPr="002F4375">
              <w:t>rop sectors</w:t>
            </w:r>
          </w:p>
        </w:tc>
        <w:tc>
          <w:tcPr>
            <w:tcW w:w="1806" w:type="pct"/>
          </w:tcPr>
          <w:p w:rsidR="00EC0CC3" w:rsidRDefault="00EC0CC3">
            <w:pPr>
              <w:spacing w:line="240" w:lineRule="auto"/>
              <w:ind w:left="34" w:firstLine="0"/>
              <w:jc w:val="left"/>
            </w:pPr>
            <w:r w:rsidRPr="002F4375">
              <w:t xml:space="preserve">Paddy rice; </w:t>
            </w:r>
            <w:r>
              <w:t>o</w:t>
            </w:r>
            <w:r w:rsidRPr="002F4375">
              <w:t xml:space="preserve">ther cereal grains; </w:t>
            </w:r>
            <w:r>
              <w:t>w</w:t>
            </w:r>
            <w:r w:rsidRPr="002F4375">
              <w:t>heat</w:t>
            </w:r>
          </w:p>
        </w:tc>
      </w:tr>
      <w:tr w:rsidR="00EC0CC3" w:rsidRPr="002F4375" w:rsidTr="004A001D">
        <w:tc>
          <w:tcPr>
            <w:tcW w:w="1178" w:type="pct"/>
          </w:tcPr>
          <w:p w:rsidR="00EC0CC3" w:rsidRPr="002F4375" w:rsidRDefault="00EC0CC3" w:rsidP="00086EB6">
            <w:pPr>
              <w:spacing w:line="240" w:lineRule="auto"/>
              <w:ind w:firstLine="0"/>
            </w:pPr>
            <w:r w:rsidRPr="002F4375">
              <w:t>CMC</w:t>
            </w:r>
          </w:p>
        </w:tc>
        <w:tc>
          <w:tcPr>
            <w:tcW w:w="2016" w:type="pct"/>
          </w:tcPr>
          <w:p w:rsidR="00EC0CC3" w:rsidRPr="002F4375" w:rsidRDefault="00EC0CC3" w:rsidP="00B357DD">
            <w:pPr>
              <w:spacing w:line="240" w:lineRule="auto"/>
              <w:ind w:firstLine="0"/>
              <w:jc w:val="left"/>
            </w:pPr>
            <w:r w:rsidRPr="002F4375">
              <w:t>Commercial crops</w:t>
            </w:r>
          </w:p>
        </w:tc>
        <w:tc>
          <w:tcPr>
            <w:tcW w:w="1806" w:type="pct"/>
          </w:tcPr>
          <w:p w:rsidR="00EC0CC3" w:rsidRDefault="00EC0CC3">
            <w:pPr>
              <w:spacing w:line="240" w:lineRule="auto"/>
              <w:ind w:left="34" w:firstLine="0"/>
              <w:jc w:val="left"/>
            </w:pPr>
            <w:r w:rsidRPr="002F4375">
              <w:t xml:space="preserve">Vegetables, fruit, nuts; </w:t>
            </w:r>
            <w:r>
              <w:t>o</w:t>
            </w:r>
            <w:r w:rsidRPr="002F4375">
              <w:t xml:space="preserve">ilseeds; </w:t>
            </w:r>
            <w:r>
              <w:t>s</w:t>
            </w:r>
            <w:r w:rsidRPr="002F4375">
              <w:t xml:space="preserve">ugar cane, sugar beet; </w:t>
            </w:r>
            <w:r>
              <w:t>p</w:t>
            </w:r>
            <w:r w:rsidRPr="002F4375">
              <w:t>lant-based fibr</w:t>
            </w:r>
            <w:r>
              <w:t>e</w:t>
            </w:r>
            <w:r w:rsidRPr="002F4375">
              <w:t xml:space="preserve">s; </w:t>
            </w:r>
            <w:r>
              <w:t>o</w:t>
            </w:r>
            <w:r w:rsidRPr="002F4375">
              <w:t>ther crops</w:t>
            </w:r>
          </w:p>
        </w:tc>
      </w:tr>
      <w:tr w:rsidR="00EC0CC3" w:rsidRPr="002F4375" w:rsidTr="004A001D">
        <w:tc>
          <w:tcPr>
            <w:tcW w:w="1178" w:type="pct"/>
          </w:tcPr>
          <w:p w:rsidR="00EC0CC3" w:rsidRPr="002F4375" w:rsidRDefault="00EC0CC3" w:rsidP="00086EB6">
            <w:pPr>
              <w:spacing w:line="240" w:lineRule="auto"/>
              <w:ind w:firstLine="0"/>
            </w:pPr>
            <w:r w:rsidRPr="002F4375">
              <w:t>LIV</w:t>
            </w:r>
          </w:p>
        </w:tc>
        <w:tc>
          <w:tcPr>
            <w:tcW w:w="2016" w:type="pct"/>
          </w:tcPr>
          <w:p w:rsidR="00EC0CC3" w:rsidRPr="002F4375" w:rsidRDefault="00EC0CC3" w:rsidP="00B357DD">
            <w:pPr>
              <w:spacing w:line="240" w:lineRule="auto"/>
              <w:ind w:firstLine="0"/>
              <w:jc w:val="left"/>
            </w:pPr>
            <w:r w:rsidRPr="002F4375">
              <w:t>Livestock rearing and poultry rearing</w:t>
            </w:r>
          </w:p>
        </w:tc>
        <w:tc>
          <w:tcPr>
            <w:tcW w:w="1806" w:type="pct"/>
          </w:tcPr>
          <w:p w:rsidR="00EC0CC3" w:rsidRDefault="00EC0CC3">
            <w:pPr>
              <w:spacing w:line="240" w:lineRule="auto"/>
              <w:ind w:left="34" w:firstLine="0"/>
              <w:jc w:val="left"/>
            </w:pPr>
            <w:r w:rsidRPr="002F4375">
              <w:t xml:space="preserve">Cattle, sheep, goats, horses; </w:t>
            </w:r>
            <w:r>
              <w:t>o</w:t>
            </w:r>
            <w:r w:rsidRPr="002F4375">
              <w:t>ther animal products</w:t>
            </w:r>
          </w:p>
        </w:tc>
      </w:tr>
      <w:tr w:rsidR="00EC0CC3" w:rsidRPr="002F4375" w:rsidTr="004A001D">
        <w:tc>
          <w:tcPr>
            <w:tcW w:w="1178" w:type="pct"/>
          </w:tcPr>
          <w:p w:rsidR="00EC0CC3" w:rsidRPr="002F4375" w:rsidRDefault="00EC0CC3" w:rsidP="00086EB6">
            <w:pPr>
              <w:spacing w:line="240" w:lineRule="auto"/>
              <w:ind w:firstLine="0"/>
            </w:pPr>
            <w:r w:rsidRPr="002F4375">
              <w:t>SHP</w:t>
            </w:r>
          </w:p>
        </w:tc>
        <w:tc>
          <w:tcPr>
            <w:tcW w:w="2016" w:type="pct"/>
          </w:tcPr>
          <w:p w:rsidR="00EC0CC3" w:rsidRPr="002F4375" w:rsidRDefault="00EC0CC3" w:rsidP="00B357DD">
            <w:pPr>
              <w:spacing w:line="240" w:lineRule="auto"/>
              <w:ind w:firstLine="0"/>
              <w:jc w:val="left"/>
            </w:pPr>
            <w:r w:rsidRPr="002F4375">
              <w:t>Fishing</w:t>
            </w:r>
          </w:p>
        </w:tc>
        <w:tc>
          <w:tcPr>
            <w:tcW w:w="1806" w:type="pct"/>
          </w:tcPr>
          <w:p w:rsidR="00EC0CC3" w:rsidRDefault="00EC0CC3">
            <w:pPr>
              <w:spacing w:line="240" w:lineRule="auto"/>
              <w:ind w:left="34" w:firstLine="0"/>
              <w:jc w:val="left"/>
            </w:pPr>
            <w:r w:rsidRPr="002F4375">
              <w:t>Fishing</w:t>
            </w:r>
          </w:p>
        </w:tc>
      </w:tr>
      <w:tr w:rsidR="00EC0CC3" w:rsidRPr="002F4375" w:rsidTr="004A001D">
        <w:tc>
          <w:tcPr>
            <w:tcW w:w="1178" w:type="pct"/>
          </w:tcPr>
          <w:p w:rsidR="00EC0CC3" w:rsidRPr="002F4375" w:rsidRDefault="00EC0CC3" w:rsidP="00086EB6">
            <w:pPr>
              <w:spacing w:line="240" w:lineRule="auto"/>
              <w:ind w:firstLine="0"/>
            </w:pPr>
            <w:r w:rsidRPr="002F4375">
              <w:t>FST</w:t>
            </w:r>
          </w:p>
        </w:tc>
        <w:tc>
          <w:tcPr>
            <w:tcW w:w="2016" w:type="pct"/>
          </w:tcPr>
          <w:p w:rsidR="00EC0CC3" w:rsidRPr="002F4375" w:rsidRDefault="00EC0CC3" w:rsidP="00B357DD">
            <w:pPr>
              <w:spacing w:line="240" w:lineRule="auto"/>
              <w:ind w:firstLine="0"/>
              <w:jc w:val="left"/>
            </w:pPr>
            <w:r w:rsidRPr="002F4375">
              <w:t>Forestry</w:t>
            </w:r>
          </w:p>
        </w:tc>
        <w:tc>
          <w:tcPr>
            <w:tcW w:w="1806" w:type="pct"/>
          </w:tcPr>
          <w:p w:rsidR="00EC0CC3" w:rsidRDefault="00EC0CC3">
            <w:pPr>
              <w:spacing w:line="240" w:lineRule="auto"/>
              <w:ind w:left="34" w:firstLine="0"/>
              <w:jc w:val="left"/>
            </w:pPr>
            <w:r w:rsidRPr="002F4375">
              <w:t>Forestry</w:t>
            </w:r>
          </w:p>
        </w:tc>
      </w:tr>
      <w:tr w:rsidR="00EC0CC3" w:rsidRPr="002F4375" w:rsidTr="004A001D">
        <w:tc>
          <w:tcPr>
            <w:tcW w:w="1178" w:type="pct"/>
          </w:tcPr>
          <w:p w:rsidR="00EC0CC3" w:rsidRPr="002F4375" w:rsidRDefault="00EC0CC3" w:rsidP="00086EB6">
            <w:pPr>
              <w:spacing w:line="240" w:lineRule="auto"/>
              <w:ind w:firstLine="0"/>
            </w:pPr>
            <w:r w:rsidRPr="002F4375">
              <w:t>RCE</w:t>
            </w:r>
          </w:p>
        </w:tc>
        <w:tc>
          <w:tcPr>
            <w:tcW w:w="2016" w:type="pct"/>
          </w:tcPr>
          <w:p w:rsidR="00EC0CC3" w:rsidRPr="002F4375" w:rsidRDefault="00EC0CC3" w:rsidP="00F94C39">
            <w:pPr>
              <w:spacing w:line="240" w:lineRule="auto"/>
              <w:ind w:firstLine="0"/>
              <w:jc w:val="left"/>
            </w:pPr>
            <w:r w:rsidRPr="002F4375">
              <w:t xml:space="preserve">Rice </w:t>
            </w:r>
            <w:r>
              <w:t>m</w:t>
            </w:r>
            <w:r w:rsidRPr="002F4375">
              <w:t>illing</w:t>
            </w:r>
          </w:p>
        </w:tc>
        <w:tc>
          <w:tcPr>
            <w:tcW w:w="1806" w:type="pct"/>
          </w:tcPr>
          <w:p w:rsidR="00EC0CC3" w:rsidRDefault="00EC0CC3">
            <w:pPr>
              <w:spacing w:line="240" w:lineRule="auto"/>
              <w:ind w:left="34" w:firstLine="0"/>
              <w:jc w:val="left"/>
            </w:pPr>
            <w:r w:rsidRPr="002F4375">
              <w:t>Processed rice</w:t>
            </w:r>
          </w:p>
        </w:tc>
      </w:tr>
      <w:tr w:rsidR="00EC0CC3" w:rsidRPr="002F4375" w:rsidTr="004A001D">
        <w:tc>
          <w:tcPr>
            <w:tcW w:w="1178" w:type="pct"/>
          </w:tcPr>
          <w:p w:rsidR="00EC0CC3" w:rsidRPr="002F4375" w:rsidRDefault="00EC0CC3" w:rsidP="00086EB6">
            <w:pPr>
              <w:spacing w:line="240" w:lineRule="auto"/>
              <w:ind w:firstLine="0"/>
            </w:pPr>
            <w:r w:rsidRPr="002F4375">
              <w:t>FOD</w:t>
            </w:r>
          </w:p>
        </w:tc>
        <w:tc>
          <w:tcPr>
            <w:tcW w:w="2016" w:type="pct"/>
          </w:tcPr>
          <w:p w:rsidR="00EC0CC3" w:rsidRPr="002F4375" w:rsidRDefault="00EC0CC3" w:rsidP="00A27685">
            <w:pPr>
              <w:spacing w:line="240" w:lineRule="auto"/>
              <w:ind w:firstLine="0"/>
              <w:jc w:val="left"/>
            </w:pPr>
            <w:r w:rsidRPr="002F4375">
              <w:t xml:space="preserve">Grain </w:t>
            </w:r>
            <w:r>
              <w:t>m</w:t>
            </w:r>
            <w:r w:rsidRPr="002F4375">
              <w:t xml:space="preserve">illing and food </w:t>
            </w:r>
            <w:r>
              <w:t xml:space="preserve">processing </w:t>
            </w:r>
          </w:p>
        </w:tc>
        <w:tc>
          <w:tcPr>
            <w:tcW w:w="1806" w:type="pct"/>
          </w:tcPr>
          <w:p w:rsidR="00EC0CC3" w:rsidRDefault="00EC0CC3">
            <w:pPr>
              <w:spacing w:line="240" w:lineRule="auto"/>
              <w:ind w:left="34" w:firstLine="0"/>
              <w:jc w:val="left"/>
            </w:pPr>
            <w:r w:rsidRPr="002F4375">
              <w:t xml:space="preserve">Raw milk; </w:t>
            </w:r>
            <w:r>
              <w:t>m</w:t>
            </w:r>
            <w:r w:rsidRPr="002F4375">
              <w:t xml:space="preserve">eat: cattle, sheep, goats, horse; </w:t>
            </w:r>
            <w:r>
              <w:t>o</w:t>
            </w:r>
            <w:r w:rsidRPr="002F4375">
              <w:t xml:space="preserve">ther meat products; </w:t>
            </w:r>
            <w:r>
              <w:t>v</w:t>
            </w:r>
            <w:r w:rsidRPr="002F4375">
              <w:t xml:space="preserve">egetable oils and fats; </w:t>
            </w:r>
            <w:r>
              <w:t>d</w:t>
            </w:r>
            <w:r w:rsidRPr="002F4375">
              <w:t xml:space="preserve">airy products; </w:t>
            </w:r>
            <w:r>
              <w:t>s</w:t>
            </w:r>
            <w:r w:rsidRPr="002F4375">
              <w:t xml:space="preserve">ugar; </w:t>
            </w:r>
            <w:r>
              <w:t>o</w:t>
            </w:r>
            <w:r w:rsidRPr="002F4375">
              <w:t xml:space="preserve">ther food products </w:t>
            </w:r>
          </w:p>
        </w:tc>
      </w:tr>
      <w:tr w:rsidR="00EC0CC3" w:rsidRPr="002F4375" w:rsidTr="004A001D">
        <w:tc>
          <w:tcPr>
            <w:tcW w:w="1178" w:type="pct"/>
          </w:tcPr>
          <w:p w:rsidR="00EC0CC3" w:rsidRPr="002F4375" w:rsidRDefault="00EC0CC3" w:rsidP="00086EB6">
            <w:pPr>
              <w:spacing w:line="240" w:lineRule="auto"/>
              <w:ind w:firstLine="0"/>
            </w:pPr>
            <w:r w:rsidRPr="002F4375">
              <w:t>LEA</w:t>
            </w:r>
          </w:p>
        </w:tc>
        <w:tc>
          <w:tcPr>
            <w:tcW w:w="2016" w:type="pct"/>
          </w:tcPr>
          <w:p w:rsidR="00EC0CC3" w:rsidRPr="002F4375" w:rsidRDefault="00EC0CC3" w:rsidP="00B357DD">
            <w:pPr>
              <w:spacing w:line="240" w:lineRule="auto"/>
              <w:ind w:firstLine="0"/>
              <w:jc w:val="left"/>
            </w:pPr>
            <w:r w:rsidRPr="002F4375">
              <w:t xml:space="preserve">Leather </w:t>
            </w:r>
            <w:r>
              <w:t>i</w:t>
            </w:r>
            <w:r w:rsidRPr="002F4375">
              <w:t>ndustry</w:t>
            </w:r>
          </w:p>
        </w:tc>
        <w:tc>
          <w:tcPr>
            <w:tcW w:w="1806" w:type="pct"/>
          </w:tcPr>
          <w:p w:rsidR="00EC0CC3" w:rsidRDefault="00EC0CC3">
            <w:pPr>
              <w:spacing w:line="240" w:lineRule="auto"/>
              <w:ind w:left="34" w:firstLine="0"/>
              <w:jc w:val="left"/>
            </w:pPr>
            <w:r w:rsidRPr="002F4375">
              <w:t>Leather products</w:t>
            </w:r>
          </w:p>
        </w:tc>
      </w:tr>
      <w:tr w:rsidR="00EC0CC3" w:rsidRPr="002F4375" w:rsidTr="004A001D">
        <w:tc>
          <w:tcPr>
            <w:tcW w:w="1178" w:type="pct"/>
          </w:tcPr>
          <w:p w:rsidR="00EC0CC3" w:rsidRPr="002F4375" w:rsidRDefault="00EC0CC3" w:rsidP="00086EB6">
            <w:pPr>
              <w:spacing w:line="240" w:lineRule="auto"/>
              <w:ind w:firstLine="0"/>
            </w:pPr>
            <w:r w:rsidRPr="002F4375">
              <w:t>CLT</w:t>
            </w:r>
          </w:p>
        </w:tc>
        <w:tc>
          <w:tcPr>
            <w:tcW w:w="2016" w:type="pct"/>
          </w:tcPr>
          <w:p w:rsidR="00EC0CC3" w:rsidRPr="002F4375" w:rsidRDefault="00EC0CC3" w:rsidP="00B357DD">
            <w:pPr>
              <w:spacing w:line="240" w:lineRule="auto"/>
              <w:ind w:firstLine="0"/>
              <w:jc w:val="left"/>
            </w:pPr>
            <w:r w:rsidRPr="002F4375">
              <w:t>Cloth milling</w:t>
            </w:r>
          </w:p>
        </w:tc>
        <w:tc>
          <w:tcPr>
            <w:tcW w:w="1806" w:type="pct"/>
          </w:tcPr>
          <w:p w:rsidR="00EC0CC3" w:rsidRDefault="00EC0CC3">
            <w:pPr>
              <w:spacing w:line="240" w:lineRule="auto"/>
              <w:ind w:left="34" w:firstLine="0"/>
              <w:jc w:val="left"/>
            </w:pPr>
            <w:r w:rsidRPr="002F4375">
              <w:t>Textiles</w:t>
            </w:r>
          </w:p>
        </w:tc>
      </w:tr>
      <w:tr w:rsidR="00EC0CC3" w:rsidRPr="002F4375" w:rsidTr="004A001D">
        <w:tc>
          <w:tcPr>
            <w:tcW w:w="1178" w:type="pct"/>
          </w:tcPr>
          <w:p w:rsidR="00EC0CC3" w:rsidRPr="002F4375" w:rsidRDefault="00EC0CC3" w:rsidP="00086EB6">
            <w:pPr>
              <w:spacing w:line="240" w:lineRule="auto"/>
              <w:ind w:firstLine="0"/>
            </w:pPr>
            <w:r w:rsidRPr="002F4375">
              <w:t>RMG</w:t>
            </w:r>
          </w:p>
        </w:tc>
        <w:tc>
          <w:tcPr>
            <w:tcW w:w="2016" w:type="pct"/>
          </w:tcPr>
          <w:p w:rsidR="00EC0CC3" w:rsidRPr="002F4375" w:rsidRDefault="00EC0CC3" w:rsidP="003D1821">
            <w:pPr>
              <w:spacing w:line="240" w:lineRule="auto"/>
              <w:ind w:firstLine="0"/>
              <w:jc w:val="left"/>
            </w:pPr>
            <w:r w:rsidRPr="002F4375">
              <w:t xml:space="preserve">Woven and </w:t>
            </w:r>
            <w:r>
              <w:t>k</w:t>
            </w:r>
            <w:r w:rsidRPr="002F4375">
              <w:t xml:space="preserve">nit </w:t>
            </w:r>
            <w:r>
              <w:t>ready-made garments</w:t>
            </w:r>
          </w:p>
        </w:tc>
        <w:tc>
          <w:tcPr>
            <w:tcW w:w="1806" w:type="pct"/>
          </w:tcPr>
          <w:p w:rsidR="00EC0CC3" w:rsidRDefault="00EC0CC3">
            <w:pPr>
              <w:spacing w:line="240" w:lineRule="auto"/>
              <w:ind w:left="34" w:firstLine="0"/>
              <w:jc w:val="left"/>
            </w:pPr>
            <w:r w:rsidRPr="002F4375">
              <w:t>Wearing apparel</w:t>
            </w:r>
          </w:p>
        </w:tc>
      </w:tr>
      <w:tr w:rsidR="00EC0CC3" w:rsidRPr="002F4375" w:rsidTr="004A001D">
        <w:tc>
          <w:tcPr>
            <w:tcW w:w="1178" w:type="pct"/>
          </w:tcPr>
          <w:p w:rsidR="00EC0CC3" w:rsidRPr="002F4375" w:rsidRDefault="00EC0CC3" w:rsidP="00086EB6">
            <w:pPr>
              <w:spacing w:line="240" w:lineRule="auto"/>
              <w:ind w:firstLine="0"/>
            </w:pPr>
            <w:r w:rsidRPr="002F4375">
              <w:t>CIG</w:t>
            </w:r>
          </w:p>
        </w:tc>
        <w:tc>
          <w:tcPr>
            <w:tcW w:w="2016" w:type="pct"/>
          </w:tcPr>
          <w:p w:rsidR="00EC0CC3" w:rsidRPr="002F4375" w:rsidRDefault="00EC0CC3" w:rsidP="003D1821">
            <w:pPr>
              <w:spacing w:line="240" w:lineRule="auto"/>
              <w:ind w:firstLine="0"/>
              <w:jc w:val="left"/>
            </w:pPr>
            <w:r w:rsidRPr="002F4375">
              <w:t xml:space="preserve">Cigarette </w:t>
            </w:r>
            <w:r>
              <w:t>i</w:t>
            </w:r>
            <w:r w:rsidRPr="002F4375">
              <w:t>ndustry</w:t>
            </w:r>
          </w:p>
        </w:tc>
        <w:tc>
          <w:tcPr>
            <w:tcW w:w="1806" w:type="pct"/>
          </w:tcPr>
          <w:p w:rsidR="00EC0CC3" w:rsidRDefault="00EC0CC3">
            <w:pPr>
              <w:spacing w:line="240" w:lineRule="auto"/>
              <w:ind w:left="34" w:firstLine="0"/>
              <w:jc w:val="left"/>
            </w:pPr>
            <w:r w:rsidRPr="002F4375">
              <w:t>Beverages and tobacco products</w:t>
            </w:r>
          </w:p>
        </w:tc>
      </w:tr>
      <w:tr w:rsidR="00EC0CC3" w:rsidRPr="002F4375" w:rsidTr="004A001D">
        <w:tc>
          <w:tcPr>
            <w:tcW w:w="1178" w:type="pct"/>
          </w:tcPr>
          <w:p w:rsidR="00EC0CC3" w:rsidRPr="002F4375" w:rsidRDefault="00EC0CC3" w:rsidP="00086EB6">
            <w:pPr>
              <w:spacing w:line="240" w:lineRule="auto"/>
              <w:ind w:firstLine="0"/>
            </w:pPr>
            <w:r w:rsidRPr="002F4375">
              <w:t>FUR</w:t>
            </w:r>
          </w:p>
        </w:tc>
        <w:tc>
          <w:tcPr>
            <w:tcW w:w="2016" w:type="pct"/>
          </w:tcPr>
          <w:p w:rsidR="00EC0CC3" w:rsidRPr="002F4375" w:rsidRDefault="00EC0CC3" w:rsidP="00B357DD">
            <w:pPr>
              <w:spacing w:line="240" w:lineRule="auto"/>
              <w:ind w:firstLine="0"/>
              <w:jc w:val="left"/>
            </w:pPr>
            <w:r w:rsidRPr="002F4375">
              <w:t xml:space="preserve">Furniture </w:t>
            </w:r>
            <w:r>
              <w:t>i</w:t>
            </w:r>
            <w:r w:rsidRPr="002F4375">
              <w:t>ndustry</w:t>
            </w:r>
          </w:p>
        </w:tc>
        <w:tc>
          <w:tcPr>
            <w:tcW w:w="1806" w:type="pct"/>
          </w:tcPr>
          <w:p w:rsidR="00EC0CC3" w:rsidRDefault="00EC0CC3">
            <w:pPr>
              <w:spacing w:line="240" w:lineRule="auto"/>
              <w:ind w:left="34" w:firstLine="0"/>
              <w:jc w:val="left"/>
            </w:pPr>
            <w:r w:rsidRPr="002F4375">
              <w:t>Wood products</w:t>
            </w:r>
          </w:p>
        </w:tc>
      </w:tr>
      <w:tr w:rsidR="00EC0CC3" w:rsidRPr="002F4375" w:rsidTr="004A001D">
        <w:tc>
          <w:tcPr>
            <w:tcW w:w="1178" w:type="pct"/>
          </w:tcPr>
          <w:p w:rsidR="00EC0CC3" w:rsidRPr="002F4375" w:rsidRDefault="00EC0CC3" w:rsidP="00086EB6">
            <w:pPr>
              <w:spacing w:line="240" w:lineRule="auto"/>
              <w:ind w:firstLine="0"/>
            </w:pPr>
            <w:r w:rsidRPr="002F4375">
              <w:t>PRN</w:t>
            </w:r>
          </w:p>
        </w:tc>
        <w:tc>
          <w:tcPr>
            <w:tcW w:w="2016" w:type="pct"/>
          </w:tcPr>
          <w:p w:rsidR="00EC0CC3" w:rsidRPr="002F4375" w:rsidRDefault="00EC0CC3" w:rsidP="00B357DD">
            <w:pPr>
              <w:spacing w:line="240" w:lineRule="auto"/>
              <w:ind w:firstLine="0"/>
              <w:jc w:val="left"/>
            </w:pPr>
            <w:r w:rsidRPr="002F4375">
              <w:t>Paper, printing</w:t>
            </w:r>
            <w:r>
              <w:t>,</w:t>
            </w:r>
            <w:r w:rsidRPr="002F4375">
              <w:t xml:space="preserve"> </w:t>
            </w:r>
            <w:r>
              <w:t>and</w:t>
            </w:r>
            <w:r w:rsidRPr="002F4375">
              <w:t xml:space="preserve"> publishing</w:t>
            </w:r>
          </w:p>
        </w:tc>
        <w:tc>
          <w:tcPr>
            <w:tcW w:w="1806" w:type="pct"/>
          </w:tcPr>
          <w:p w:rsidR="00EC0CC3" w:rsidRDefault="00EC0CC3">
            <w:pPr>
              <w:spacing w:line="240" w:lineRule="auto"/>
              <w:ind w:left="34" w:firstLine="0"/>
              <w:jc w:val="left"/>
            </w:pPr>
            <w:r w:rsidRPr="002F4375">
              <w:t>Paper products, publishing</w:t>
            </w:r>
          </w:p>
        </w:tc>
      </w:tr>
      <w:tr w:rsidR="00EC0CC3" w:rsidRPr="002F4375" w:rsidTr="004A001D">
        <w:tc>
          <w:tcPr>
            <w:tcW w:w="1178" w:type="pct"/>
          </w:tcPr>
          <w:p w:rsidR="00EC0CC3" w:rsidRPr="002F4375" w:rsidRDefault="00EC0CC3" w:rsidP="00086EB6">
            <w:pPr>
              <w:spacing w:line="240" w:lineRule="auto"/>
              <w:ind w:firstLine="0"/>
            </w:pPr>
            <w:r w:rsidRPr="002F4375">
              <w:t>PET</w:t>
            </w:r>
          </w:p>
        </w:tc>
        <w:tc>
          <w:tcPr>
            <w:tcW w:w="2016" w:type="pct"/>
          </w:tcPr>
          <w:p w:rsidR="00EC0CC3" w:rsidRPr="002F4375" w:rsidRDefault="00EC0CC3" w:rsidP="00B357DD">
            <w:pPr>
              <w:spacing w:line="240" w:lineRule="auto"/>
              <w:ind w:firstLine="0"/>
              <w:jc w:val="left"/>
            </w:pPr>
            <w:r w:rsidRPr="002F4375">
              <w:t>Petroleum</w:t>
            </w:r>
          </w:p>
        </w:tc>
        <w:tc>
          <w:tcPr>
            <w:tcW w:w="1806" w:type="pct"/>
          </w:tcPr>
          <w:p w:rsidR="00EC0CC3" w:rsidRDefault="00EC0CC3">
            <w:pPr>
              <w:spacing w:line="240" w:lineRule="auto"/>
              <w:ind w:left="34" w:firstLine="0"/>
              <w:jc w:val="left"/>
            </w:pPr>
            <w:r w:rsidRPr="002F4375">
              <w:t>Petroleum, coal products</w:t>
            </w:r>
          </w:p>
        </w:tc>
      </w:tr>
      <w:tr w:rsidR="00EC0CC3" w:rsidRPr="002F4375" w:rsidTr="004A001D">
        <w:tc>
          <w:tcPr>
            <w:tcW w:w="1178" w:type="pct"/>
          </w:tcPr>
          <w:p w:rsidR="00EC0CC3" w:rsidRPr="002F4375" w:rsidRDefault="00EC0CC3" w:rsidP="00086EB6">
            <w:pPr>
              <w:spacing w:line="240" w:lineRule="auto"/>
              <w:ind w:firstLine="0"/>
            </w:pPr>
            <w:r w:rsidRPr="002F4375">
              <w:t>CHE</w:t>
            </w:r>
          </w:p>
        </w:tc>
        <w:tc>
          <w:tcPr>
            <w:tcW w:w="2016" w:type="pct"/>
          </w:tcPr>
          <w:p w:rsidR="00EC0CC3" w:rsidRPr="002F4375" w:rsidRDefault="00EC0CC3" w:rsidP="00B357DD">
            <w:pPr>
              <w:spacing w:line="240" w:lineRule="auto"/>
              <w:ind w:firstLine="0"/>
              <w:jc w:val="left"/>
            </w:pPr>
            <w:r w:rsidRPr="002F4375">
              <w:t xml:space="preserve">Chemical </w:t>
            </w:r>
            <w:r>
              <w:t>i</w:t>
            </w:r>
            <w:r w:rsidRPr="002F4375">
              <w:t>ndustry</w:t>
            </w:r>
          </w:p>
        </w:tc>
        <w:tc>
          <w:tcPr>
            <w:tcW w:w="1806" w:type="pct"/>
          </w:tcPr>
          <w:p w:rsidR="00EC0CC3" w:rsidRDefault="00EC0CC3">
            <w:pPr>
              <w:spacing w:line="240" w:lineRule="auto"/>
              <w:ind w:left="34" w:firstLine="0"/>
              <w:jc w:val="left"/>
            </w:pPr>
            <w:r w:rsidRPr="002F4375">
              <w:t>Chemical, rubber, plastic products</w:t>
            </w:r>
          </w:p>
        </w:tc>
      </w:tr>
      <w:tr w:rsidR="00EC0CC3" w:rsidRPr="002F4375" w:rsidTr="004A001D">
        <w:tc>
          <w:tcPr>
            <w:tcW w:w="1178" w:type="pct"/>
          </w:tcPr>
          <w:p w:rsidR="00EC0CC3" w:rsidRPr="002F4375" w:rsidRDefault="00EC0CC3" w:rsidP="00086EB6">
            <w:pPr>
              <w:spacing w:line="240" w:lineRule="auto"/>
              <w:ind w:firstLine="0"/>
            </w:pPr>
            <w:r w:rsidRPr="002F4375">
              <w:t>MET</w:t>
            </w:r>
          </w:p>
        </w:tc>
        <w:tc>
          <w:tcPr>
            <w:tcW w:w="2016" w:type="pct"/>
          </w:tcPr>
          <w:p w:rsidR="00EC0CC3" w:rsidRPr="002F4375" w:rsidRDefault="00EC0CC3" w:rsidP="00B357DD">
            <w:pPr>
              <w:spacing w:line="240" w:lineRule="auto"/>
              <w:ind w:firstLine="0"/>
              <w:jc w:val="left"/>
            </w:pPr>
            <w:r w:rsidRPr="002F4375">
              <w:t>Metal</w:t>
            </w:r>
          </w:p>
        </w:tc>
        <w:tc>
          <w:tcPr>
            <w:tcW w:w="1806" w:type="pct"/>
          </w:tcPr>
          <w:p w:rsidR="00EC0CC3" w:rsidRPr="002F4375" w:rsidRDefault="00EC0CC3" w:rsidP="00B357DD">
            <w:pPr>
              <w:spacing w:line="240" w:lineRule="auto"/>
              <w:ind w:left="34" w:firstLine="0"/>
              <w:jc w:val="left"/>
            </w:pPr>
            <w:r w:rsidRPr="002F4375">
              <w:t xml:space="preserve">Ferrous metals; </w:t>
            </w:r>
            <w:r>
              <w:t>o</w:t>
            </w:r>
            <w:r w:rsidRPr="002F4375">
              <w:t xml:space="preserve">ther metals; </w:t>
            </w:r>
            <w:r>
              <w:t>m</w:t>
            </w:r>
            <w:r w:rsidRPr="002F4375">
              <w:t>etal products</w:t>
            </w:r>
          </w:p>
        </w:tc>
      </w:tr>
      <w:tr w:rsidR="00EC0CC3" w:rsidRPr="002F4375" w:rsidTr="004A001D">
        <w:tc>
          <w:tcPr>
            <w:tcW w:w="1178" w:type="pct"/>
          </w:tcPr>
          <w:p w:rsidR="00EC0CC3" w:rsidRPr="002F4375" w:rsidRDefault="00EC0CC3" w:rsidP="003D1821">
            <w:pPr>
              <w:spacing w:line="240" w:lineRule="auto"/>
              <w:ind w:firstLine="0"/>
            </w:pPr>
            <w:r w:rsidRPr="002F4375">
              <w:t>MIS</w:t>
            </w:r>
          </w:p>
        </w:tc>
        <w:tc>
          <w:tcPr>
            <w:tcW w:w="2016" w:type="pct"/>
          </w:tcPr>
          <w:p w:rsidR="00EC0CC3" w:rsidRPr="002F4375" w:rsidRDefault="00EC0CC3" w:rsidP="00B357DD">
            <w:pPr>
              <w:spacing w:line="240" w:lineRule="auto"/>
              <w:ind w:firstLine="0"/>
              <w:jc w:val="left"/>
            </w:pPr>
            <w:r w:rsidRPr="002F4375">
              <w:t xml:space="preserve">Toiletries, </w:t>
            </w:r>
            <w:r>
              <w:t>p</w:t>
            </w:r>
            <w:r w:rsidRPr="002F4375">
              <w:t xml:space="preserve">harmaceuticals, </w:t>
            </w:r>
            <w:r>
              <w:t>f</w:t>
            </w:r>
            <w:r w:rsidRPr="002F4375">
              <w:t>ertilizer Industry, glass industry, earth-ware and clay industry, cement, miscellaneous industr</w:t>
            </w:r>
            <w:r>
              <w:t>ies</w:t>
            </w:r>
          </w:p>
        </w:tc>
        <w:tc>
          <w:tcPr>
            <w:tcW w:w="1806" w:type="pct"/>
          </w:tcPr>
          <w:p w:rsidR="00EC0CC3" w:rsidRPr="002F4375" w:rsidRDefault="00EC0CC3" w:rsidP="00B357DD">
            <w:pPr>
              <w:spacing w:line="240" w:lineRule="auto"/>
              <w:ind w:left="34" w:firstLine="0"/>
              <w:jc w:val="left"/>
            </w:pPr>
            <w:r w:rsidRPr="002F4375">
              <w:t xml:space="preserve">Wool, silk-worm cocoons; </w:t>
            </w:r>
            <w:r>
              <w:t>m</w:t>
            </w:r>
            <w:r w:rsidRPr="002F4375">
              <w:t xml:space="preserve">otor vehicles and parts; </w:t>
            </w:r>
            <w:r>
              <w:t>o</w:t>
            </w:r>
            <w:r w:rsidRPr="002F4375">
              <w:t xml:space="preserve">ther transport equipment; </w:t>
            </w:r>
            <w:r>
              <w:t>e</w:t>
            </w:r>
            <w:r w:rsidRPr="002F4375">
              <w:t xml:space="preserve">lectronic equipment; </w:t>
            </w:r>
            <w:r>
              <w:t>m</w:t>
            </w:r>
            <w:r w:rsidRPr="002F4375">
              <w:t xml:space="preserve">achinery and equipment; </w:t>
            </w:r>
            <w:r>
              <w:t>o</w:t>
            </w:r>
            <w:r w:rsidRPr="002F4375">
              <w:t xml:space="preserve">ther manufactures; </w:t>
            </w:r>
            <w:r>
              <w:t>o</w:t>
            </w:r>
            <w:r w:rsidRPr="002F4375">
              <w:t>ther mineral products</w:t>
            </w:r>
          </w:p>
        </w:tc>
      </w:tr>
      <w:tr w:rsidR="00EC0CC3" w:rsidRPr="002F4375" w:rsidTr="004A001D">
        <w:tc>
          <w:tcPr>
            <w:tcW w:w="1178" w:type="pct"/>
          </w:tcPr>
          <w:p w:rsidR="00EC0CC3" w:rsidRPr="002F4375" w:rsidRDefault="00EC0CC3" w:rsidP="003D1821">
            <w:pPr>
              <w:spacing w:line="240" w:lineRule="auto"/>
              <w:ind w:firstLine="0"/>
            </w:pPr>
            <w:r w:rsidRPr="002F4375">
              <w:t>MNQ</w:t>
            </w:r>
          </w:p>
        </w:tc>
        <w:tc>
          <w:tcPr>
            <w:tcW w:w="2016" w:type="pct"/>
          </w:tcPr>
          <w:p w:rsidR="00EC0CC3" w:rsidRPr="002F4375" w:rsidRDefault="00EC0CC3" w:rsidP="00B357DD">
            <w:pPr>
              <w:spacing w:line="240" w:lineRule="auto"/>
              <w:ind w:firstLine="0"/>
              <w:jc w:val="left"/>
            </w:pPr>
            <w:r w:rsidRPr="002F4375">
              <w:t xml:space="preserve">Mining and </w:t>
            </w:r>
            <w:r>
              <w:t>q</w:t>
            </w:r>
            <w:r w:rsidRPr="002F4375">
              <w:t>uarrying</w:t>
            </w:r>
          </w:p>
        </w:tc>
        <w:tc>
          <w:tcPr>
            <w:tcW w:w="1806" w:type="pct"/>
          </w:tcPr>
          <w:p w:rsidR="00EC0CC3" w:rsidRPr="002F4375" w:rsidRDefault="00EC0CC3" w:rsidP="00B357DD">
            <w:pPr>
              <w:spacing w:line="240" w:lineRule="auto"/>
              <w:ind w:left="34" w:firstLine="0"/>
              <w:jc w:val="left"/>
            </w:pPr>
            <w:r w:rsidRPr="002F4375">
              <w:t xml:space="preserve">Coal; </w:t>
            </w:r>
            <w:r>
              <w:t>o</w:t>
            </w:r>
            <w:r w:rsidRPr="002F4375">
              <w:t xml:space="preserve">il; </w:t>
            </w:r>
            <w:r>
              <w:t>g</w:t>
            </w:r>
            <w:r w:rsidRPr="002F4375">
              <w:t xml:space="preserve">as; </w:t>
            </w:r>
            <w:r>
              <w:t>o</w:t>
            </w:r>
            <w:r w:rsidRPr="002F4375">
              <w:t>ther minerals</w:t>
            </w:r>
          </w:p>
        </w:tc>
      </w:tr>
      <w:tr w:rsidR="00EC0CC3" w:rsidRPr="002F4375" w:rsidTr="004A001D">
        <w:tc>
          <w:tcPr>
            <w:tcW w:w="1178" w:type="pct"/>
          </w:tcPr>
          <w:p w:rsidR="00EC0CC3" w:rsidRPr="002F4375" w:rsidRDefault="00EC0CC3" w:rsidP="003D1821">
            <w:pPr>
              <w:spacing w:line="240" w:lineRule="auto"/>
              <w:ind w:firstLine="0"/>
            </w:pPr>
            <w:r w:rsidRPr="002F4375">
              <w:t>CON</w:t>
            </w:r>
          </w:p>
        </w:tc>
        <w:tc>
          <w:tcPr>
            <w:tcW w:w="2016" w:type="pct"/>
          </w:tcPr>
          <w:p w:rsidR="00EC0CC3" w:rsidRPr="002F4375" w:rsidRDefault="00EC0CC3" w:rsidP="00B357DD">
            <w:pPr>
              <w:spacing w:line="240" w:lineRule="auto"/>
              <w:ind w:firstLine="0"/>
              <w:jc w:val="left"/>
            </w:pPr>
            <w:r w:rsidRPr="002F4375">
              <w:t>Construction</w:t>
            </w:r>
          </w:p>
        </w:tc>
        <w:tc>
          <w:tcPr>
            <w:tcW w:w="1806" w:type="pct"/>
          </w:tcPr>
          <w:p w:rsidR="00EC0CC3" w:rsidRPr="002F4375" w:rsidRDefault="00EC0CC3" w:rsidP="00B357DD">
            <w:pPr>
              <w:spacing w:line="240" w:lineRule="auto"/>
              <w:ind w:left="34" w:firstLine="0"/>
              <w:jc w:val="left"/>
            </w:pPr>
            <w:r w:rsidRPr="002F4375">
              <w:t>Construction</w:t>
            </w:r>
          </w:p>
        </w:tc>
      </w:tr>
      <w:tr w:rsidR="00EC0CC3" w:rsidRPr="002F4375" w:rsidTr="004A001D">
        <w:tc>
          <w:tcPr>
            <w:tcW w:w="1178" w:type="pct"/>
          </w:tcPr>
          <w:p w:rsidR="00EC0CC3" w:rsidRPr="002F4375" w:rsidRDefault="00EC0CC3" w:rsidP="003D1821">
            <w:pPr>
              <w:spacing w:line="240" w:lineRule="auto"/>
              <w:ind w:firstLine="0"/>
            </w:pPr>
            <w:r w:rsidRPr="002F4375">
              <w:t>ELW</w:t>
            </w:r>
          </w:p>
        </w:tc>
        <w:tc>
          <w:tcPr>
            <w:tcW w:w="2016" w:type="pct"/>
          </w:tcPr>
          <w:p w:rsidR="00EC0CC3" w:rsidRPr="002F4375" w:rsidRDefault="00EC0CC3" w:rsidP="00B357DD">
            <w:pPr>
              <w:spacing w:line="240" w:lineRule="auto"/>
              <w:ind w:firstLine="0"/>
              <w:jc w:val="left"/>
            </w:pPr>
            <w:r w:rsidRPr="002F4375">
              <w:t xml:space="preserve">Electricity and </w:t>
            </w:r>
            <w:r>
              <w:t>w</w:t>
            </w:r>
            <w:r w:rsidRPr="002F4375">
              <w:t>ater</w:t>
            </w:r>
          </w:p>
        </w:tc>
        <w:tc>
          <w:tcPr>
            <w:tcW w:w="1806" w:type="pct"/>
          </w:tcPr>
          <w:p w:rsidR="00EC0CC3" w:rsidRPr="002F4375" w:rsidRDefault="00EC0CC3" w:rsidP="00B357DD">
            <w:pPr>
              <w:spacing w:line="240" w:lineRule="auto"/>
              <w:ind w:left="34" w:firstLine="0"/>
              <w:jc w:val="left"/>
            </w:pPr>
            <w:r w:rsidRPr="002F4375">
              <w:t xml:space="preserve">Electricity; </w:t>
            </w:r>
            <w:r>
              <w:t>w</w:t>
            </w:r>
            <w:r w:rsidRPr="002F4375">
              <w:t>ater</w:t>
            </w:r>
          </w:p>
        </w:tc>
      </w:tr>
      <w:tr w:rsidR="00EC0CC3" w:rsidRPr="002F4375" w:rsidTr="004A001D">
        <w:tc>
          <w:tcPr>
            <w:tcW w:w="1178" w:type="pct"/>
          </w:tcPr>
          <w:p w:rsidR="00EC0CC3" w:rsidRPr="002F4375" w:rsidRDefault="00EC0CC3" w:rsidP="003D1821">
            <w:pPr>
              <w:spacing w:line="240" w:lineRule="auto"/>
              <w:ind w:firstLine="0"/>
            </w:pPr>
            <w:r w:rsidRPr="002F4375">
              <w:t>GDT</w:t>
            </w:r>
          </w:p>
        </w:tc>
        <w:tc>
          <w:tcPr>
            <w:tcW w:w="2016" w:type="pct"/>
          </w:tcPr>
          <w:p w:rsidR="00EC0CC3" w:rsidRPr="002F4375" w:rsidRDefault="00EC0CC3" w:rsidP="00B357DD">
            <w:pPr>
              <w:spacing w:line="240" w:lineRule="auto"/>
              <w:ind w:firstLine="0"/>
              <w:jc w:val="left"/>
            </w:pPr>
            <w:r w:rsidRPr="002F4375">
              <w:t xml:space="preserve">Gas </w:t>
            </w:r>
            <w:r>
              <w:t>e</w:t>
            </w:r>
            <w:r w:rsidRPr="002F4375">
              <w:t xml:space="preserve">xtraction </w:t>
            </w:r>
            <w:r>
              <w:t>and d</w:t>
            </w:r>
            <w:r w:rsidRPr="002F4375">
              <w:t>istribution</w:t>
            </w:r>
          </w:p>
        </w:tc>
        <w:tc>
          <w:tcPr>
            <w:tcW w:w="1806" w:type="pct"/>
          </w:tcPr>
          <w:p w:rsidR="00EC0CC3" w:rsidRPr="002F4375" w:rsidRDefault="00EC0CC3" w:rsidP="00B357DD">
            <w:pPr>
              <w:spacing w:line="240" w:lineRule="auto"/>
              <w:ind w:left="34" w:firstLine="0"/>
              <w:jc w:val="left"/>
            </w:pPr>
            <w:r w:rsidRPr="002F4375">
              <w:t>Gas manufacture, distribution</w:t>
            </w:r>
          </w:p>
        </w:tc>
      </w:tr>
      <w:tr w:rsidR="00EC0CC3" w:rsidRPr="002F4375" w:rsidTr="004A001D">
        <w:tc>
          <w:tcPr>
            <w:tcW w:w="1178" w:type="pct"/>
          </w:tcPr>
          <w:p w:rsidR="00EC0CC3" w:rsidRPr="002F4375" w:rsidRDefault="00EC0CC3" w:rsidP="003D1821">
            <w:pPr>
              <w:spacing w:line="240" w:lineRule="auto"/>
              <w:ind w:firstLine="0"/>
            </w:pPr>
            <w:r w:rsidRPr="002F4375">
              <w:t>TRD</w:t>
            </w:r>
          </w:p>
        </w:tc>
        <w:tc>
          <w:tcPr>
            <w:tcW w:w="2016" w:type="pct"/>
          </w:tcPr>
          <w:p w:rsidR="00EC0CC3" w:rsidRPr="002F4375" w:rsidRDefault="00EC0CC3" w:rsidP="00B357DD">
            <w:pPr>
              <w:spacing w:line="240" w:lineRule="auto"/>
              <w:ind w:firstLine="0"/>
              <w:jc w:val="left"/>
            </w:pPr>
            <w:r w:rsidRPr="002F4375">
              <w:t>Wholesale and retail trade</w:t>
            </w:r>
          </w:p>
        </w:tc>
        <w:tc>
          <w:tcPr>
            <w:tcW w:w="1806" w:type="pct"/>
          </w:tcPr>
          <w:p w:rsidR="00EC0CC3" w:rsidRPr="002F4375" w:rsidRDefault="00EC0CC3" w:rsidP="00B357DD">
            <w:pPr>
              <w:spacing w:line="240" w:lineRule="auto"/>
              <w:ind w:left="34" w:firstLine="0"/>
              <w:jc w:val="left"/>
            </w:pPr>
            <w:r w:rsidRPr="002F4375">
              <w:t>Trade</w:t>
            </w:r>
          </w:p>
        </w:tc>
      </w:tr>
      <w:tr w:rsidR="00EC0CC3" w:rsidRPr="002F4375" w:rsidTr="004A001D">
        <w:tc>
          <w:tcPr>
            <w:tcW w:w="1178" w:type="pct"/>
          </w:tcPr>
          <w:p w:rsidR="00EC0CC3" w:rsidRPr="002F4375" w:rsidRDefault="00EC0CC3" w:rsidP="003D1821">
            <w:pPr>
              <w:spacing w:line="240" w:lineRule="auto"/>
              <w:ind w:firstLine="0"/>
            </w:pPr>
            <w:r w:rsidRPr="002F4375">
              <w:t>TRN</w:t>
            </w:r>
          </w:p>
        </w:tc>
        <w:tc>
          <w:tcPr>
            <w:tcW w:w="2016" w:type="pct"/>
          </w:tcPr>
          <w:p w:rsidR="00EC0CC3" w:rsidRPr="002F4375" w:rsidRDefault="00EC0CC3" w:rsidP="00B357DD">
            <w:pPr>
              <w:spacing w:line="240" w:lineRule="auto"/>
              <w:ind w:firstLine="0"/>
              <w:jc w:val="left"/>
            </w:pPr>
            <w:r w:rsidRPr="002F4375">
              <w:t>Transport</w:t>
            </w:r>
          </w:p>
        </w:tc>
        <w:tc>
          <w:tcPr>
            <w:tcW w:w="1806" w:type="pct"/>
          </w:tcPr>
          <w:p w:rsidR="00EC0CC3" w:rsidRPr="002F4375" w:rsidRDefault="00EC0CC3" w:rsidP="00B357DD">
            <w:pPr>
              <w:spacing w:line="240" w:lineRule="auto"/>
              <w:ind w:left="34" w:firstLine="0"/>
              <w:jc w:val="left"/>
            </w:pPr>
            <w:r w:rsidRPr="002F4375">
              <w:t xml:space="preserve">Other transport; </w:t>
            </w:r>
            <w:r>
              <w:t>s</w:t>
            </w:r>
            <w:r w:rsidRPr="002F4375">
              <w:t xml:space="preserve">ea transport; </w:t>
            </w:r>
            <w:r>
              <w:t>a</w:t>
            </w:r>
            <w:r w:rsidRPr="002F4375">
              <w:t>ir transport</w:t>
            </w:r>
          </w:p>
        </w:tc>
      </w:tr>
      <w:tr w:rsidR="00EC0CC3" w:rsidRPr="002F4375" w:rsidTr="004A001D">
        <w:tc>
          <w:tcPr>
            <w:tcW w:w="1178" w:type="pct"/>
          </w:tcPr>
          <w:p w:rsidR="00EC0CC3" w:rsidRPr="002F4375" w:rsidRDefault="00EC0CC3" w:rsidP="003D1821">
            <w:pPr>
              <w:spacing w:line="240" w:lineRule="auto"/>
              <w:ind w:firstLine="0"/>
            </w:pPr>
            <w:r w:rsidRPr="002F4375">
              <w:t>PUB</w:t>
            </w:r>
          </w:p>
        </w:tc>
        <w:tc>
          <w:tcPr>
            <w:tcW w:w="2016" w:type="pct"/>
          </w:tcPr>
          <w:p w:rsidR="00EC0CC3" w:rsidRPr="002F4375" w:rsidRDefault="00EC0CC3" w:rsidP="00B357DD">
            <w:pPr>
              <w:spacing w:line="240" w:lineRule="auto"/>
              <w:ind w:firstLine="0"/>
              <w:jc w:val="left"/>
            </w:pPr>
            <w:r w:rsidRPr="002F4375">
              <w:t xml:space="preserve">Public </w:t>
            </w:r>
            <w:r>
              <w:t>a</w:t>
            </w:r>
            <w:r w:rsidRPr="002F4375">
              <w:t xml:space="preserve">dministration, </w:t>
            </w:r>
            <w:r>
              <w:t>d</w:t>
            </w:r>
            <w:r w:rsidRPr="002F4375">
              <w:t xml:space="preserve">efence, </w:t>
            </w:r>
            <w:r>
              <w:t>h</w:t>
            </w:r>
            <w:r w:rsidRPr="002F4375">
              <w:t xml:space="preserve">ealth </w:t>
            </w:r>
            <w:r>
              <w:t>s</w:t>
            </w:r>
            <w:r w:rsidRPr="002F4375">
              <w:t>ervice</w:t>
            </w:r>
            <w:r>
              <w:t>s</w:t>
            </w:r>
            <w:r w:rsidRPr="002F4375">
              <w:t xml:space="preserve">, </w:t>
            </w:r>
            <w:r>
              <w:t>e</w:t>
            </w:r>
            <w:r w:rsidRPr="002F4375">
              <w:t xml:space="preserve">ducation </w:t>
            </w:r>
            <w:r>
              <w:t>s</w:t>
            </w:r>
            <w:r w:rsidRPr="002F4375">
              <w:t>ervice</w:t>
            </w:r>
            <w:r>
              <w:t>s</w:t>
            </w:r>
            <w:r w:rsidRPr="002F4375">
              <w:t xml:space="preserve"> </w:t>
            </w:r>
          </w:p>
        </w:tc>
        <w:tc>
          <w:tcPr>
            <w:tcW w:w="1806" w:type="pct"/>
          </w:tcPr>
          <w:p w:rsidR="00EC0CC3" w:rsidRPr="002F4375" w:rsidRDefault="00EC0CC3" w:rsidP="00B357DD">
            <w:pPr>
              <w:spacing w:line="240" w:lineRule="auto"/>
              <w:ind w:left="34" w:firstLine="0"/>
              <w:jc w:val="left"/>
            </w:pPr>
            <w:r w:rsidRPr="002F4375">
              <w:t>Public administration, defence, health</w:t>
            </w:r>
            <w:r>
              <w:t>,</w:t>
            </w:r>
            <w:r w:rsidRPr="002F4375">
              <w:t xml:space="preserve"> and education</w:t>
            </w:r>
          </w:p>
        </w:tc>
      </w:tr>
      <w:tr w:rsidR="00EC0CC3" w:rsidRPr="002F4375" w:rsidTr="004A001D">
        <w:tc>
          <w:tcPr>
            <w:tcW w:w="1178" w:type="pct"/>
          </w:tcPr>
          <w:p w:rsidR="00EC0CC3" w:rsidRPr="002F4375" w:rsidRDefault="00EC0CC3" w:rsidP="003D1821">
            <w:pPr>
              <w:spacing w:line="240" w:lineRule="auto"/>
              <w:ind w:firstLine="0"/>
            </w:pPr>
            <w:r w:rsidRPr="002F4375">
              <w:t>BNK</w:t>
            </w:r>
          </w:p>
        </w:tc>
        <w:tc>
          <w:tcPr>
            <w:tcW w:w="2016" w:type="pct"/>
          </w:tcPr>
          <w:p w:rsidR="00EC0CC3" w:rsidRPr="002F4375" w:rsidRDefault="00EC0CC3" w:rsidP="0099566E">
            <w:pPr>
              <w:spacing w:line="240" w:lineRule="auto"/>
              <w:ind w:firstLine="0"/>
              <w:jc w:val="left"/>
            </w:pPr>
            <w:r w:rsidRPr="002F4375">
              <w:t>Bank</w:t>
            </w:r>
            <w:r>
              <w:t>,</w:t>
            </w:r>
            <w:r w:rsidRPr="002F4375">
              <w:t xml:space="preserve"> </w:t>
            </w:r>
            <w:r>
              <w:t>i</w:t>
            </w:r>
            <w:r w:rsidRPr="002F4375">
              <w:t>nsurance</w:t>
            </w:r>
            <w:r>
              <w:t>,</w:t>
            </w:r>
            <w:r w:rsidRPr="002F4375">
              <w:t xml:space="preserve"> and </w:t>
            </w:r>
            <w:r>
              <w:t>r</w:t>
            </w:r>
            <w:r w:rsidRPr="002F4375">
              <w:t>eal est</w:t>
            </w:r>
            <w:r>
              <w:t>ate</w:t>
            </w:r>
          </w:p>
        </w:tc>
        <w:tc>
          <w:tcPr>
            <w:tcW w:w="1806" w:type="pct"/>
          </w:tcPr>
          <w:p w:rsidR="00EC0CC3" w:rsidRPr="002F4375" w:rsidRDefault="00EC0CC3" w:rsidP="00B357DD">
            <w:pPr>
              <w:spacing w:line="240" w:lineRule="auto"/>
              <w:ind w:left="34" w:firstLine="0"/>
              <w:jc w:val="left"/>
            </w:pPr>
            <w:r w:rsidRPr="002F4375">
              <w:t xml:space="preserve">Other financial services; </w:t>
            </w:r>
            <w:r>
              <w:t>i</w:t>
            </w:r>
            <w:r w:rsidRPr="002F4375">
              <w:t xml:space="preserve">nsurance; </w:t>
            </w:r>
            <w:r>
              <w:t>d</w:t>
            </w:r>
            <w:r w:rsidRPr="002F4375">
              <w:t>wellings</w:t>
            </w:r>
          </w:p>
        </w:tc>
      </w:tr>
      <w:tr w:rsidR="00EC0CC3" w:rsidRPr="002F4375" w:rsidTr="00C32A3A">
        <w:trPr>
          <w:cantSplit/>
        </w:trPr>
        <w:tc>
          <w:tcPr>
            <w:tcW w:w="1178" w:type="pct"/>
          </w:tcPr>
          <w:p w:rsidR="00EC0CC3" w:rsidRPr="002F4375" w:rsidRDefault="00EC0CC3" w:rsidP="003D1821">
            <w:pPr>
              <w:spacing w:line="240" w:lineRule="auto"/>
              <w:ind w:firstLine="0"/>
            </w:pPr>
            <w:r w:rsidRPr="002F4375">
              <w:lastRenderedPageBreak/>
              <w:t>COM</w:t>
            </w:r>
          </w:p>
        </w:tc>
        <w:tc>
          <w:tcPr>
            <w:tcW w:w="2016" w:type="pct"/>
          </w:tcPr>
          <w:p w:rsidR="00EC0CC3" w:rsidRPr="002F4375" w:rsidRDefault="00EC0CC3" w:rsidP="00B357DD">
            <w:pPr>
              <w:spacing w:line="240" w:lineRule="auto"/>
              <w:ind w:firstLine="0"/>
              <w:jc w:val="left"/>
            </w:pPr>
            <w:r w:rsidRPr="002F4375">
              <w:t xml:space="preserve">Communication and </w:t>
            </w:r>
            <w:r>
              <w:t>information technology</w:t>
            </w:r>
            <w:r w:rsidRPr="002F4375">
              <w:t xml:space="preserve"> and </w:t>
            </w:r>
            <w:r>
              <w:t>e-c</w:t>
            </w:r>
            <w:r w:rsidRPr="002F4375">
              <w:t>om</w:t>
            </w:r>
            <w:r>
              <w:t>merce</w:t>
            </w:r>
          </w:p>
        </w:tc>
        <w:tc>
          <w:tcPr>
            <w:tcW w:w="1806" w:type="pct"/>
          </w:tcPr>
          <w:p w:rsidR="00EC0CC3" w:rsidRPr="002F4375" w:rsidRDefault="00EC0CC3" w:rsidP="00B357DD">
            <w:pPr>
              <w:spacing w:line="240" w:lineRule="auto"/>
              <w:ind w:left="34" w:firstLine="0"/>
              <w:jc w:val="left"/>
            </w:pPr>
            <w:r w:rsidRPr="002F4375">
              <w:t>Communication</w:t>
            </w:r>
          </w:p>
        </w:tc>
      </w:tr>
      <w:tr w:rsidR="00EC0CC3" w:rsidRPr="002F4375" w:rsidTr="004A001D">
        <w:tc>
          <w:tcPr>
            <w:tcW w:w="1178" w:type="pct"/>
          </w:tcPr>
          <w:p w:rsidR="00EC0CC3" w:rsidRPr="002F4375" w:rsidRDefault="00EC0CC3" w:rsidP="003D1821">
            <w:pPr>
              <w:spacing w:line="240" w:lineRule="auto"/>
              <w:ind w:firstLine="0"/>
            </w:pPr>
            <w:r w:rsidRPr="002F4375">
              <w:t>OSR</w:t>
            </w:r>
          </w:p>
        </w:tc>
        <w:tc>
          <w:tcPr>
            <w:tcW w:w="2016" w:type="pct"/>
          </w:tcPr>
          <w:p w:rsidR="00EC0CC3" w:rsidRPr="002F4375" w:rsidRDefault="00EC0CC3" w:rsidP="00B357DD">
            <w:pPr>
              <w:spacing w:line="240" w:lineRule="auto"/>
              <w:ind w:firstLine="0"/>
              <w:jc w:val="left"/>
            </w:pPr>
            <w:r w:rsidRPr="002F4375">
              <w:t xml:space="preserve">Hotel and </w:t>
            </w:r>
            <w:r>
              <w:t>r</w:t>
            </w:r>
            <w:r w:rsidRPr="002F4375">
              <w:t xml:space="preserve">estaurant and </w:t>
            </w:r>
            <w:r>
              <w:t>o</w:t>
            </w:r>
            <w:r w:rsidRPr="002F4375">
              <w:t xml:space="preserve">ther </w:t>
            </w:r>
            <w:r>
              <w:t>s</w:t>
            </w:r>
            <w:r w:rsidRPr="002F4375">
              <w:t>ervices</w:t>
            </w:r>
          </w:p>
        </w:tc>
        <w:tc>
          <w:tcPr>
            <w:tcW w:w="1806" w:type="pct"/>
          </w:tcPr>
          <w:p w:rsidR="00EC0CC3" w:rsidRPr="002F4375" w:rsidRDefault="00EC0CC3" w:rsidP="00B357DD">
            <w:pPr>
              <w:spacing w:line="240" w:lineRule="auto"/>
              <w:ind w:left="34" w:firstLine="0"/>
              <w:jc w:val="left"/>
            </w:pPr>
            <w:r w:rsidRPr="002F4375">
              <w:t>Other business services</w:t>
            </w:r>
            <w:r>
              <w:t>, r</w:t>
            </w:r>
            <w:r w:rsidRPr="002F4375">
              <w:t>ecreation</w:t>
            </w:r>
            <w:r>
              <w:t>,</w:t>
            </w:r>
            <w:r w:rsidRPr="002F4375">
              <w:t xml:space="preserve"> and other services</w:t>
            </w:r>
          </w:p>
        </w:tc>
      </w:tr>
    </w:tbl>
    <w:p w:rsidR="00EC0CC3" w:rsidRDefault="00EC0CC3" w:rsidP="00817FDF">
      <w:pPr>
        <w:pStyle w:val="Footnote"/>
        <w:rPr>
          <w:lang w:bidi="th-TH"/>
        </w:rPr>
      </w:pPr>
      <w:r>
        <w:rPr>
          <w:lang w:bidi="th-TH"/>
        </w:rPr>
        <w:t>SAM=social accounting matrix; GTAP=Global Trade Analysis Project</w:t>
      </w:r>
    </w:p>
    <w:p w:rsidR="00EC0CC3" w:rsidRPr="00A965B4" w:rsidRDefault="00EC0CC3" w:rsidP="00817FDF">
      <w:pPr>
        <w:pStyle w:val="Footnote"/>
        <w:rPr>
          <w:lang w:bidi="th-TH"/>
        </w:rPr>
      </w:pPr>
      <w:r w:rsidRPr="00A965B4">
        <w:rPr>
          <w:lang w:bidi="th-TH"/>
        </w:rPr>
        <w:t>Source: GTAP Database 7.1</w:t>
      </w:r>
      <w:r>
        <w:rPr>
          <w:lang w:bidi="th-TH"/>
        </w:rPr>
        <w:t>.</w:t>
      </w:r>
    </w:p>
    <w:p w:rsidR="00EC0CC3" w:rsidRPr="00BA2613" w:rsidRDefault="00EC0CC3" w:rsidP="008E5874">
      <w:pPr>
        <w:pStyle w:val="BodyText"/>
      </w:pPr>
    </w:p>
    <w:p w:rsidR="00EC0CC3" w:rsidRPr="003776C6" w:rsidRDefault="00EC0CC3" w:rsidP="00EE1D26">
      <w:pPr>
        <w:pStyle w:val="Tabletitle"/>
        <w:rPr>
          <w:b/>
        </w:rPr>
      </w:pPr>
      <w:r w:rsidRPr="003776C6">
        <w:rPr>
          <w:b/>
        </w:rPr>
        <w:t xml:space="preserve">Table 4.2: </w:t>
      </w:r>
      <w:r w:rsidRPr="003776C6">
        <w:rPr>
          <w:b/>
        </w:rPr>
        <w:tab/>
        <w:t>GTAP region aggregation in the present study</w:t>
      </w:r>
    </w:p>
    <w:tbl>
      <w:tblPr>
        <w:tblW w:w="49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629"/>
        <w:gridCol w:w="6575"/>
      </w:tblGrid>
      <w:tr w:rsidR="00EC0CC3" w:rsidRPr="002F4375" w:rsidTr="006F5912">
        <w:trPr>
          <w:tblHeader/>
        </w:trPr>
        <w:tc>
          <w:tcPr>
            <w:tcW w:w="1428" w:type="pct"/>
            <w:vAlign w:val="center"/>
          </w:tcPr>
          <w:p w:rsidR="00EC0CC3" w:rsidRPr="006F5912" w:rsidRDefault="00EC0CC3" w:rsidP="006F5912">
            <w:pPr>
              <w:pStyle w:val="CommentText"/>
              <w:ind w:firstLine="0"/>
              <w:jc w:val="left"/>
              <w:rPr>
                <w:rFonts w:ascii="Calibri" w:hAnsi="Calibri" w:cs="Calibri"/>
                <w:b/>
                <w:sz w:val="22"/>
                <w:szCs w:val="22"/>
              </w:rPr>
            </w:pPr>
            <w:r w:rsidRPr="006F5912">
              <w:rPr>
                <w:rFonts w:ascii="Calibri" w:hAnsi="Calibri" w:cs="Calibri"/>
                <w:b/>
                <w:sz w:val="22"/>
                <w:szCs w:val="22"/>
              </w:rPr>
              <w:t>Aggregated regions</w:t>
            </w:r>
          </w:p>
        </w:tc>
        <w:tc>
          <w:tcPr>
            <w:tcW w:w="3572" w:type="pct"/>
            <w:noWrap/>
            <w:vAlign w:val="center"/>
          </w:tcPr>
          <w:p w:rsidR="00EC0CC3" w:rsidRPr="006F5912" w:rsidRDefault="00EC0CC3" w:rsidP="006F5912">
            <w:pPr>
              <w:spacing w:line="240" w:lineRule="auto"/>
              <w:ind w:hanging="19"/>
              <w:jc w:val="left"/>
              <w:rPr>
                <w:rFonts w:eastAsia="PMingLiU"/>
                <w:b/>
              </w:rPr>
            </w:pPr>
            <w:r w:rsidRPr="006F5912">
              <w:rPr>
                <w:rFonts w:eastAsia="PMingLiU"/>
                <w:b/>
              </w:rPr>
              <w:t>Comprising regions</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Bangladesh</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Bangladesh</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India</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India</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Pakistan</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Pakistan</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Sri Lanka</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Sri Lanka</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Rest of South Asia</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Bhutan, Maldives, Nepal</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Thailand</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Thailand</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Other developed countries</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Other developed countries excluding North America and EU-25</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Other developing countries</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Other developing countries excluding India, Pakistan, Sri Lanka, and Thailand</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Least developed countries</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Other least developed countries</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North America</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Canada, Mexico, United States of America</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EU-25</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European Union</w:t>
            </w:r>
          </w:p>
        </w:tc>
      </w:tr>
      <w:tr w:rsidR="00EC0CC3" w:rsidRPr="002F4375" w:rsidTr="006F5912">
        <w:tc>
          <w:tcPr>
            <w:tcW w:w="1428" w:type="pct"/>
            <w:vAlign w:val="center"/>
          </w:tcPr>
          <w:p w:rsidR="00EC0CC3" w:rsidRPr="006F5912" w:rsidRDefault="00EC0CC3" w:rsidP="006F5912">
            <w:pPr>
              <w:spacing w:line="240" w:lineRule="auto"/>
              <w:ind w:firstLine="0"/>
              <w:jc w:val="left"/>
              <w:rPr>
                <w:rFonts w:eastAsia="PMingLiU"/>
              </w:rPr>
            </w:pPr>
            <w:r w:rsidRPr="006F5912">
              <w:rPr>
                <w:rFonts w:eastAsia="PMingLiU"/>
              </w:rPr>
              <w:t>ROW</w:t>
            </w:r>
          </w:p>
        </w:tc>
        <w:tc>
          <w:tcPr>
            <w:tcW w:w="3572" w:type="pct"/>
            <w:noWrap/>
            <w:vAlign w:val="center"/>
          </w:tcPr>
          <w:p w:rsidR="00EC0CC3" w:rsidRPr="006F5912" w:rsidRDefault="00EC0CC3" w:rsidP="006F5912">
            <w:pPr>
              <w:spacing w:line="240" w:lineRule="auto"/>
              <w:ind w:hanging="19"/>
              <w:jc w:val="left"/>
              <w:rPr>
                <w:rFonts w:eastAsia="PMingLiU"/>
              </w:rPr>
            </w:pPr>
            <w:r w:rsidRPr="006F5912">
              <w:rPr>
                <w:rFonts w:eastAsia="PMingLiU"/>
              </w:rPr>
              <w:t>Rest of the world</w:t>
            </w:r>
          </w:p>
        </w:tc>
      </w:tr>
    </w:tbl>
    <w:p w:rsidR="00EC0CC3" w:rsidRDefault="00EC0CC3" w:rsidP="00817FDF">
      <w:pPr>
        <w:pStyle w:val="Footnote"/>
        <w:rPr>
          <w:lang w:bidi="th-TH"/>
        </w:rPr>
      </w:pPr>
      <w:r>
        <w:rPr>
          <w:lang w:bidi="th-TH"/>
        </w:rPr>
        <w:t>GTAP=Global Trade Analysis Project</w:t>
      </w:r>
    </w:p>
    <w:p w:rsidR="00EC0CC3" w:rsidRPr="00A965B4" w:rsidRDefault="00EC0CC3" w:rsidP="00817FDF">
      <w:pPr>
        <w:pStyle w:val="Footnote"/>
        <w:rPr>
          <w:lang w:bidi="th-TH"/>
        </w:rPr>
      </w:pPr>
      <w:r w:rsidRPr="00A965B4">
        <w:rPr>
          <w:lang w:bidi="th-TH"/>
        </w:rPr>
        <w:t>Source: GTAP Database 7.1</w:t>
      </w:r>
    </w:p>
    <w:p w:rsidR="00EC0CC3" w:rsidRPr="00F94C39" w:rsidRDefault="00EC0CC3" w:rsidP="008E5874">
      <w:pPr>
        <w:rPr>
          <w:sz w:val="28"/>
          <w:szCs w:val="28"/>
        </w:rPr>
      </w:pPr>
    </w:p>
    <w:p w:rsidR="00EC0CC3" w:rsidRPr="00F94C39" w:rsidRDefault="00EC0CC3" w:rsidP="00F94C39">
      <w:pPr>
        <w:pStyle w:val="Heading2"/>
        <w:rPr>
          <w:lang w:bidi="th-TH"/>
        </w:rPr>
      </w:pPr>
      <w:r w:rsidRPr="00F94C39">
        <w:rPr>
          <w:lang w:bidi="th-TH"/>
        </w:rPr>
        <w:t>4.2.2.</w:t>
      </w:r>
      <w:r w:rsidRPr="00F94C39">
        <w:rPr>
          <w:lang w:bidi="th-TH"/>
        </w:rPr>
        <w:tab/>
        <w:t>The CGE model for the Bangladesh economy</w:t>
      </w:r>
    </w:p>
    <w:p w:rsidR="00EC0CC3" w:rsidRPr="00BA2613" w:rsidRDefault="00EC0CC3" w:rsidP="008E5874">
      <w:r w:rsidRPr="00BA2613">
        <w:t xml:space="preserve">All trade </w:t>
      </w:r>
      <w:r>
        <w:t>liberalization</w:t>
      </w:r>
      <w:r w:rsidRPr="00BA2613">
        <w:t xml:space="preserve"> scenarios are run in a CGE framework</w:t>
      </w:r>
      <w:r>
        <w:t>. The</w:t>
      </w:r>
      <w:r w:rsidRPr="00BA2613">
        <w:t xml:space="preserve"> advantage </w:t>
      </w:r>
      <w:r>
        <w:t xml:space="preserve">of this </w:t>
      </w:r>
      <w:r w:rsidRPr="00BA2613">
        <w:t>is that it traces the price effects of the exogenous shock</w:t>
      </w:r>
      <w:r>
        <w:t xml:space="preserve">. </w:t>
      </w:r>
      <w:r w:rsidRPr="00BA2613">
        <w:t>In an increasingly market</w:t>
      </w:r>
      <w:r>
        <w:t>-</w:t>
      </w:r>
      <w:r w:rsidRPr="00BA2613">
        <w:t>oriented economy, the variations in prices may be the most important sources of re-allocation of resources among competing activities</w:t>
      </w:r>
      <w:r>
        <w:t>,</w:t>
      </w:r>
      <w:r w:rsidRPr="00BA2613">
        <w:t xml:space="preserve"> which then may alter the factorial income and</w:t>
      </w:r>
      <w:r>
        <w:t>,</w:t>
      </w:r>
      <w:r w:rsidRPr="00BA2613">
        <w:t xml:space="preserve"> hence</w:t>
      </w:r>
      <w:r>
        <w:t>,</w:t>
      </w:r>
      <w:r w:rsidRPr="00BA2613">
        <w:t xml:space="preserve"> </w:t>
      </w:r>
      <w:r>
        <w:t xml:space="preserve">the distribution of </w:t>
      </w:r>
      <w:r w:rsidRPr="00BA2613">
        <w:t xml:space="preserve">personal income. A SAM prepared for the year 2007 serves as the consistent and comprehensive database for the above-mentioned exercises. </w:t>
      </w:r>
    </w:p>
    <w:p w:rsidR="00EC0CC3" w:rsidRPr="00BA2613" w:rsidRDefault="00EC0CC3" w:rsidP="008E5874"/>
    <w:p w:rsidR="00EC0CC3" w:rsidRPr="00BA2613" w:rsidRDefault="00EC0CC3" w:rsidP="008E5874">
      <w:r w:rsidRPr="00BA2613">
        <w:t>The Bangladesh CGE model is built using the P</w:t>
      </w:r>
      <w:r>
        <w:t>artnership for Economic Policies (P</w:t>
      </w:r>
      <w:r w:rsidRPr="00BA2613">
        <w:t>EP</w:t>
      </w:r>
      <w:r>
        <w:t>)</w:t>
      </w:r>
      <w:r w:rsidRPr="00BA2613">
        <w:t xml:space="preserve"> standard static model.</w:t>
      </w:r>
      <w:r w:rsidRPr="00BA2613">
        <w:rPr>
          <w:rStyle w:val="FootnoteReference"/>
          <w:rFonts w:cs="Calibri"/>
          <w:sz w:val="24"/>
          <w:szCs w:val="24"/>
        </w:rPr>
        <w:footnoteReference w:id="3"/>
      </w:r>
      <w:r w:rsidRPr="00BA2613">
        <w:t xml:space="preserve"> In the Bangladesh CGE model</w:t>
      </w:r>
      <w:r>
        <w:t>, a</w:t>
      </w:r>
      <w:r w:rsidRPr="00BA2613">
        <w:t xml:space="preserve"> representative firm in each industry maximizes profits subject to its production technology. The sectoral output follows a Leontief production function. Each industry’s value added consists of composite labour and composite capital, following a CES specification. Different categories of labour are combined following a CES technology with imperfect substitutability between different types of labour. Composite capital is a CES combination of the different categories of capital. It is assumed that intermediate inputs are perfectly complementary</w:t>
      </w:r>
      <w:r>
        <w:t>.</w:t>
      </w:r>
      <w:r w:rsidRPr="00BA2613">
        <w:t xml:space="preserve"> </w:t>
      </w:r>
      <w:r>
        <w:t xml:space="preserve">They </w:t>
      </w:r>
      <w:r w:rsidRPr="00BA2613">
        <w:t xml:space="preserve">are combined following a Leontief production function. </w:t>
      </w:r>
    </w:p>
    <w:p w:rsidR="00EC0CC3" w:rsidRPr="00BA2613" w:rsidRDefault="00EC0CC3" w:rsidP="008E5874"/>
    <w:p w:rsidR="00EC0CC3" w:rsidRPr="00BA2613" w:rsidRDefault="00EC0CC3" w:rsidP="008E5874">
      <w:r w:rsidRPr="00BA2613">
        <w:lastRenderedPageBreak/>
        <w:t xml:space="preserve">Household incomes come from labour income, capital income, and transfers received from other agents. Subtracting direct taxes yields household’s disposable income. Household savings are a linear function of disposable income, which allows the marginal propensity to save </w:t>
      </w:r>
      <w:r>
        <w:t xml:space="preserve">to </w:t>
      </w:r>
      <w:r w:rsidRPr="00BA2613">
        <w:t xml:space="preserve">differ from the average propensity. </w:t>
      </w:r>
    </w:p>
    <w:p w:rsidR="00EC0CC3" w:rsidRPr="00BA2613" w:rsidRDefault="00EC0CC3" w:rsidP="008E5874"/>
    <w:p w:rsidR="00EC0CC3" w:rsidRPr="00BA2613" w:rsidRDefault="00EC0CC3" w:rsidP="008E5874">
      <w:r w:rsidRPr="00BA2613">
        <w:t>Corporat</w:t>
      </w:r>
      <w:r>
        <w:t>e</w:t>
      </w:r>
      <w:r w:rsidRPr="00BA2613">
        <w:t xml:space="preserve"> income consists of its share of capital income and of transfers received from other agents. Deducting business income taxes from total income yields the disposable income of each type of business. Likewise, business savings are the residual that remains after subtracting transfers to other agents from disposable income.</w:t>
      </w:r>
    </w:p>
    <w:p w:rsidR="00EC0CC3" w:rsidRPr="00BA2613" w:rsidRDefault="00EC0CC3" w:rsidP="008E5874"/>
    <w:p w:rsidR="00EC0CC3" w:rsidRPr="00BA2613" w:rsidRDefault="00EC0CC3" w:rsidP="008E5874">
      <w:r w:rsidRPr="00BA2613">
        <w:t xml:space="preserve">The government draws its income from household and business income taxes, taxes on products and on imports, and other taxes on production. Income taxes </w:t>
      </w:r>
      <w:r>
        <w:t xml:space="preserve">for both households and businesses </w:t>
      </w:r>
      <w:r w:rsidRPr="00BA2613">
        <w:t>are described as a linear function of total income. The current government budget surplus or deficit (positive or negative savings) is the difference between its revenue and its expenditures. The latter consist</w:t>
      </w:r>
      <w:r>
        <w:t>s</w:t>
      </w:r>
      <w:r w:rsidRPr="00BA2613">
        <w:t xml:space="preserve"> of transfers to agents and current expenditures on goods and services.</w:t>
      </w:r>
    </w:p>
    <w:p w:rsidR="00EC0CC3" w:rsidRPr="00BA2613" w:rsidRDefault="00EC0CC3" w:rsidP="008E5874"/>
    <w:p w:rsidR="00EC0CC3" w:rsidRPr="00BA2613" w:rsidRDefault="00EC0CC3" w:rsidP="008E5874">
      <w:r w:rsidRPr="00BA2613">
        <w:t xml:space="preserve">The rest of the world receives payments for the value of imports, part of the income of capital, and transfers from domestic agents. Foreign spending in the domestic economy consists of the value of exports and transfers to domestic agents. The difference between foreign receipts and spending is the amount of rest-of-the-world savings, which are equal in absolute value to the current account balance but </w:t>
      </w:r>
      <w:r>
        <w:t xml:space="preserve">are </w:t>
      </w:r>
      <w:r w:rsidRPr="00BA2613">
        <w:t>of opposite sign.</w:t>
      </w:r>
    </w:p>
    <w:p w:rsidR="00EC0CC3" w:rsidRPr="00BA2613" w:rsidRDefault="00EC0CC3" w:rsidP="008E5874"/>
    <w:p w:rsidR="00EC0CC3" w:rsidRDefault="00EC0CC3">
      <w:pPr>
        <w:rPr>
          <w:rFonts w:cs="Calibri"/>
        </w:rPr>
      </w:pPr>
      <w:r w:rsidRPr="00BA2613">
        <w:rPr>
          <w:rFonts w:cs="Calibri"/>
        </w:rPr>
        <w:t xml:space="preserve">The demand for goods and services, whether domestically produced or imported, consists of household consumption demand, investment demand, demand by government, and demand as </w:t>
      </w:r>
      <w:r w:rsidRPr="00486235">
        <w:t>transport</w:t>
      </w:r>
      <w:r w:rsidRPr="00BA2613">
        <w:rPr>
          <w:rFonts w:cs="Calibri"/>
        </w:rPr>
        <w:t xml:space="preserve"> or trade margins. It is assumed that households have Stone</w:t>
      </w:r>
      <w:r>
        <w:rPr>
          <w:rFonts w:cs="Calibri"/>
        </w:rPr>
        <w:t>–</w:t>
      </w:r>
      <w:r w:rsidRPr="00BA2613">
        <w:rPr>
          <w:rFonts w:cs="Calibri"/>
        </w:rPr>
        <w:t xml:space="preserve">Geary utility functions (from which derives the Linear Expenditure System). Investment demand includes both gross fixed capital formation (GFCF) and changes in inventories. </w:t>
      </w:r>
    </w:p>
    <w:p w:rsidR="00EC0CC3" w:rsidRPr="00BA2613" w:rsidRDefault="00EC0CC3" w:rsidP="008E5874"/>
    <w:p w:rsidR="00EC0CC3" w:rsidRDefault="00EC0CC3">
      <w:pPr>
        <w:rPr>
          <w:rFonts w:cs="Calibri"/>
        </w:rPr>
      </w:pPr>
      <w:r w:rsidRPr="00BA2613">
        <w:rPr>
          <w:rFonts w:cs="Calibri"/>
        </w:rPr>
        <w:t xml:space="preserve">Producers’ supply behaviour is represented by nested </w:t>
      </w:r>
      <w:r>
        <w:rPr>
          <w:rFonts w:cs="Calibri"/>
        </w:rPr>
        <w:t>constant elasticity of transformation (</w:t>
      </w:r>
      <w:r w:rsidRPr="00BA2613">
        <w:rPr>
          <w:rFonts w:cs="Calibri"/>
        </w:rPr>
        <w:t>CET</w:t>
      </w:r>
      <w:r>
        <w:rPr>
          <w:rFonts w:cs="Calibri"/>
        </w:rPr>
        <w:t>)</w:t>
      </w:r>
      <w:r w:rsidRPr="00BA2613">
        <w:rPr>
          <w:rFonts w:cs="Calibri"/>
        </w:rPr>
        <w:t xml:space="preserve"> functions</w:t>
      </w:r>
      <w:r>
        <w:rPr>
          <w:rFonts w:cs="Calibri"/>
        </w:rPr>
        <w:t>.</w:t>
      </w:r>
      <w:r w:rsidRPr="00BA2613">
        <w:rPr>
          <w:rFonts w:cs="Calibri"/>
        </w:rPr>
        <w:t xml:space="preserve"> </w:t>
      </w:r>
      <w:r>
        <w:rPr>
          <w:rFonts w:cs="Calibri"/>
        </w:rPr>
        <w:t>O</w:t>
      </w:r>
      <w:r w:rsidRPr="00BA2613">
        <w:rPr>
          <w:rFonts w:cs="Calibri"/>
        </w:rPr>
        <w:t xml:space="preserve">n the upper level aggregate output is allocated to individual products; on the lower level the supply of each product is distributed between the domestic market and exports. The model departs from the pure form of the small-country hypothesis. A local producer can increase his share of the world market only by offering a price that is advantageous relative to the (exogenous) world price. The ease with which his share can be increased depends on the degree of substitutability of the proposed product </w:t>
      </w:r>
      <w:r>
        <w:rPr>
          <w:rFonts w:cs="Calibri"/>
        </w:rPr>
        <w:t>for</w:t>
      </w:r>
      <w:r w:rsidRPr="00BA2613">
        <w:rPr>
          <w:rFonts w:cs="Calibri"/>
        </w:rPr>
        <w:t xml:space="preserve"> competing products; in other words, it depends on the price-elasticity of export demand. Commodities demanded on the domestic market are composite goods, combinations of locally</w:t>
      </w:r>
      <w:r>
        <w:rPr>
          <w:rFonts w:cs="Calibri"/>
        </w:rPr>
        <w:t xml:space="preserve"> </w:t>
      </w:r>
      <w:r w:rsidRPr="00BA2613">
        <w:rPr>
          <w:rFonts w:cs="Calibri"/>
        </w:rPr>
        <w:t xml:space="preserve">produced goods and imports. The imperfect substitutability between the two is represented by a CES aggregator function. Naturally, for goods with no competition from imports, the demand for the composite commodity is the demand for the domestically produced good. </w:t>
      </w:r>
    </w:p>
    <w:p w:rsidR="00EC0CC3" w:rsidRPr="00BA2613" w:rsidRDefault="00EC0CC3" w:rsidP="008E5874"/>
    <w:p w:rsidR="00EC0CC3" w:rsidRDefault="00EC0CC3" w:rsidP="008E5874">
      <w:r w:rsidRPr="00BA2613">
        <w:t xml:space="preserve">The system requires equilibrium between the supply and demand of each commodity on the domestic market. The sum of supplies of every commodity </w:t>
      </w:r>
      <w:r>
        <w:t xml:space="preserve">made </w:t>
      </w:r>
      <w:r w:rsidRPr="00BA2613">
        <w:t xml:space="preserve">by local producers must equal domestic demand for that </w:t>
      </w:r>
      <w:r>
        <w:t xml:space="preserve">locally produced </w:t>
      </w:r>
      <w:r w:rsidRPr="00BA2613">
        <w:t xml:space="preserve">commodity. </w:t>
      </w:r>
      <w:r>
        <w:t>F</w:t>
      </w:r>
      <w:r w:rsidRPr="00BA2613">
        <w:t>inally, supply to the export market of each good must be matched by demand.</w:t>
      </w:r>
      <w:r>
        <w:t xml:space="preserve"> </w:t>
      </w:r>
    </w:p>
    <w:p w:rsidR="00EC0CC3" w:rsidRDefault="00EC0CC3" w:rsidP="008E5874"/>
    <w:p w:rsidR="00EC0CC3" w:rsidRPr="00BA2613" w:rsidRDefault="00EC0CC3" w:rsidP="008E5874">
      <w:r w:rsidRPr="00BA2613">
        <w:t>Also</w:t>
      </w:r>
      <w:r>
        <w:t>,</w:t>
      </w:r>
      <w:r w:rsidRPr="00BA2613">
        <w:t xml:space="preserve"> there is equilibrium between total demand for </w:t>
      </w:r>
      <w:r>
        <w:t>capital</w:t>
      </w:r>
      <w:r w:rsidRPr="00BA2613">
        <w:t xml:space="preserve"> and </w:t>
      </w:r>
      <w:r>
        <w:t xml:space="preserve">its </w:t>
      </w:r>
      <w:r w:rsidRPr="00BA2613">
        <w:t xml:space="preserve">available supply. </w:t>
      </w:r>
      <w:r>
        <w:t>However, the model works with two different assumptions in line with the features of two categories of labour market in the Bangladesh economy. Thus, the model assumes a flexible wage rate for skilled labour and a fixed wage rate for unskilled labour.</w:t>
      </w:r>
    </w:p>
    <w:p w:rsidR="00EC0CC3" w:rsidRPr="00BA2613" w:rsidRDefault="00EC0CC3" w:rsidP="008E5874"/>
    <w:p w:rsidR="00EC0CC3" w:rsidRDefault="00EC0CC3">
      <w:pPr>
        <w:pStyle w:val="Heading1"/>
      </w:pPr>
      <w:r>
        <w:t>4.3</w:t>
      </w:r>
      <w:r w:rsidRPr="00BA2613">
        <w:t>.</w:t>
      </w:r>
      <w:r>
        <w:tab/>
      </w:r>
      <w:r w:rsidRPr="00BA2613">
        <w:t>STRUCTURE OF THE BANGLADESH ECONOMY</w:t>
      </w:r>
      <w:r>
        <w:t xml:space="preserve"> </w:t>
      </w:r>
    </w:p>
    <w:p w:rsidR="00EC0CC3" w:rsidRPr="00BA2613" w:rsidRDefault="00EC0CC3" w:rsidP="008E5874"/>
    <w:p w:rsidR="00EC0CC3" w:rsidRPr="00BA2613" w:rsidRDefault="00EC0CC3" w:rsidP="008E5874">
      <w:r w:rsidRPr="00BA2613">
        <w:t>T</w:t>
      </w:r>
      <w:r>
        <w:t>able 4.3 presents t</w:t>
      </w:r>
      <w:r w:rsidRPr="00BA2613">
        <w:t>he structure of the Bangladesh economy in 2007. Colum</w:t>
      </w:r>
      <w:r>
        <w:t>n</w:t>
      </w:r>
      <w:r w:rsidRPr="00BA2613">
        <w:t xml:space="preserve"> 1 shows the </w:t>
      </w:r>
      <w:r>
        <w:t xml:space="preserve">sectoral </w:t>
      </w:r>
      <w:r w:rsidRPr="00BA2613">
        <w:t xml:space="preserve">shares of total value added. The share of agriculture in total value added is 19.88 </w:t>
      </w:r>
      <w:r>
        <w:t>per cent,</w:t>
      </w:r>
      <w:r w:rsidRPr="00BA2613">
        <w:t xml:space="preserve"> with cereal and commercial crop</w:t>
      </w:r>
      <w:r>
        <w:t>s</w:t>
      </w:r>
      <w:r w:rsidRPr="00BA2613">
        <w:t xml:space="preserve"> the leading </w:t>
      </w:r>
      <w:r>
        <w:t>sub-</w:t>
      </w:r>
      <w:r w:rsidRPr="00BA2613">
        <w:t xml:space="preserve">sectors. The share of industry is 18 </w:t>
      </w:r>
      <w:r>
        <w:t>per cent,</w:t>
      </w:r>
      <w:r w:rsidRPr="00BA2613">
        <w:t xml:space="preserve"> and the </w:t>
      </w:r>
      <w:r>
        <w:t>sub-</w:t>
      </w:r>
      <w:r w:rsidRPr="00BA2613">
        <w:t>sectors with high shares are rice milling, woven ready</w:t>
      </w:r>
      <w:r>
        <w:t>-</w:t>
      </w:r>
      <w:r w:rsidRPr="00BA2613">
        <w:t xml:space="preserve">made garments </w:t>
      </w:r>
      <w:r>
        <w:t xml:space="preserve">(RMG), </w:t>
      </w:r>
      <w:r w:rsidRPr="00BA2613">
        <w:t xml:space="preserve">and knit </w:t>
      </w:r>
      <w:r>
        <w:t>RMG.</w:t>
      </w:r>
      <w:r w:rsidRPr="00BA2613">
        <w:t xml:space="preserve"> The share of </w:t>
      </w:r>
      <w:r>
        <w:t xml:space="preserve">the </w:t>
      </w:r>
      <w:r w:rsidRPr="00BA2613">
        <w:t xml:space="preserve">services sector (including construction) is 62.12 </w:t>
      </w:r>
      <w:r>
        <w:t>per cent,</w:t>
      </w:r>
      <w:r w:rsidRPr="00BA2613">
        <w:t xml:space="preserve"> and the leading services </w:t>
      </w:r>
      <w:r>
        <w:t>sub-</w:t>
      </w:r>
      <w:r w:rsidRPr="00BA2613">
        <w:t>sectors are wholesale and retail trade, construction</w:t>
      </w:r>
      <w:r>
        <w:t>,</w:t>
      </w:r>
      <w:r w:rsidRPr="00BA2613">
        <w:t xml:space="preserve"> and other services. </w:t>
      </w:r>
    </w:p>
    <w:p w:rsidR="00EC0CC3" w:rsidRPr="00BA2613" w:rsidRDefault="00EC0CC3" w:rsidP="008E5874"/>
    <w:p w:rsidR="00EC0CC3" w:rsidRPr="00BA2613" w:rsidRDefault="00EC0CC3" w:rsidP="008E5874">
      <w:r w:rsidRPr="00BA2613">
        <w:t xml:space="preserve">Column 2 of </w:t>
      </w:r>
      <w:r>
        <w:t>t</w:t>
      </w:r>
      <w:r w:rsidRPr="00BA2613">
        <w:t xml:space="preserve">able </w:t>
      </w:r>
      <w:r>
        <w:t>4.3</w:t>
      </w:r>
      <w:r w:rsidRPr="00BA2613">
        <w:t xml:space="preserve"> shows export orientation</w:t>
      </w:r>
      <w:r>
        <w:t xml:space="preserve"> by sector</w:t>
      </w:r>
      <w:r w:rsidRPr="00BA2613">
        <w:t xml:space="preserve">. The woven and knit RMG sectors are more than 80 </w:t>
      </w:r>
      <w:r>
        <w:t>per cent</w:t>
      </w:r>
      <w:r w:rsidRPr="00BA2613">
        <w:t xml:space="preserve"> export</w:t>
      </w:r>
      <w:r>
        <w:t>-</w:t>
      </w:r>
      <w:r w:rsidRPr="00BA2613">
        <w:t>oriented. The other major export</w:t>
      </w:r>
      <w:r>
        <w:t>-</w:t>
      </w:r>
      <w:r w:rsidRPr="00BA2613">
        <w:t xml:space="preserve">oriented sectors are jute, leather, </w:t>
      </w:r>
      <w:r>
        <w:t>i</w:t>
      </w:r>
      <w:r w:rsidRPr="00BA2613">
        <w:t>nformation technology</w:t>
      </w:r>
      <w:r>
        <w:t xml:space="preserve"> (IT)</w:t>
      </w:r>
      <w:r w:rsidRPr="00BA2613">
        <w:t>, public administration and defence, fishing</w:t>
      </w:r>
      <w:r>
        <w:t xml:space="preserve">, and the </w:t>
      </w:r>
      <w:r w:rsidRPr="00BA2613">
        <w:t>furniture and fertili</w:t>
      </w:r>
      <w:r>
        <w:t>z</w:t>
      </w:r>
      <w:r w:rsidRPr="00BA2613">
        <w:t>er industr</w:t>
      </w:r>
      <w:r>
        <w:t>ies</w:t>
      </w:r>
      <w:r w:rsidRPr="00BA2613">
        <w:t>.</w:t>
      </w:r>
    </w:p>
    <w:p w:rsidR="00EC0CC3" w:rsidRPr="00BA2613" w:rsidRDefault="00EC0CC3" w:rsidP="008E5874"/>
    <w:p w:rsidR="00EC0CC3" w:rsidRPr="00BA2613" w:rsidRDefault="00EC0CC3" w:rsidP="008E5874">
      <w:r w:rsidRPr="00BA2613">
        <w:t>Bangladesh’s export basket is highly concentrated</w:t>
      </w:r>
      <w:r>
        <w:t>,</w:t>
      </w:r>
      <w:r w:rsidRPr="00BA2613">
        <w:t xml:space="preserve"> as is evident from the fact that woven and knit RMG </w:t>
      </w:r>
      <w:r>
        <w:t xml:space="preserve">account for about 74 per cent of total exports </w:t>
      </w:r>
      <w:r w:rsidRPr="00BA2613">
        <w:t>(</w:t>
      </w:r>
      <w:r>
        <w:t>c</w:t>
      </w:r>
      <w:r w:rsidRPr="00BA2613">
        <w:t xml:space="preserve">olumn 3 of </w:t>
      </w:r>
      <w:r>
        <w:t>t</w:t>
      </w:r>
      <w:r w:rsidRPr="00BA2613">
        <w:t xml:space="preserve">able </w:t>
      </w:r>
      <w:r>
        <w:t>3</w:t>
      </w:r>
      <w:r w:rsidRPr="00BA2613">
        <w:t xml:space="preserve">). The share </w:t>
      </w:r>
      <w:r>
        <w:t xml:space="preserve">attributable to </w:t>
      </w:r>
      <w:r w:rsidRPr="00BA2613">
        <w:t xml:space="preserve">fishing is 5.3 </w:t>
      </w:r>
      <w:r>
        <w:t>per cent</w:t>
      </w:r>
      <w:r w:rsidRPr="00BA2613">
        <w:t xml:space="preserve">. Leather and </w:t>
      </w:r>
      <w:r>
        <w:t>miscellane</w:t>
      </w:r>
      <w:r w:rsidRPr="00566A2D">
        <w:t>ous</w:t>
      </w:r>
      <w:r>
        <w:t xml:space="preserve"> </w:t>
      </w:r>
      <w:r w:rsidRPr="00BA2613">
        <w:t xml:space="preserve">industries constitute 1.7 and 6.9 </w:t>
      </w:r>
      <w:r>
        <w:t>per cent</w:t>
      </w:r>
      <w:r w:rsidRPr="00BA2613">
        <w:t xml:space="preserve"> of total exports</w:t>
      </w:r>
      <w:r>
        <w:t>,</w:t>
      </w:r>
      <w:r w:rsidRPr="00BA2613">
        <w:t xml:space="preserve"> respectively. In the services sector public administration and defence constitute 5 </w:t>
      </w:r>
      <w:r>
        <w:t>per cent</w:t>
      </w:r>
      <w:r w:rsidRPr="00BA2613">
        <w:t xml:space="preserve"> of total export</w:t>
      </w:r>
      <w:r>
        <w:t>s,</w:t>
      </w:r>
      <w:r w:rsidRPr="00BA2613">
        <w:t xml:space="preserve"> </w:t>
      </w:r>
      <w:r>
        <w:t>while</w:t>
      </w:r>
      <w:r w:rsidRPr="00BA2613">
        <w:t xml:space="preserve"> the IT sector has a very low share, only 0.16 </w:t>
      </w:r>
      <w:r>
        <w:t>per cent</w:t>
      </w:r>
      <w:r w:rsidRPr="00BA2613">
        <w:t xml:space="preserve">. </w:t>
      </w:r>
    </w:p>
    <w:p w:rsidR="00EC0CC3" w:rsidRDefault="00EC0CC3" w:rsidP="008E5874"/>
    <w:p w:rsidR="00EC0CC3" w:rsidRPr="00BA2613" w:rsidRDefault="00EC0CC3" w:rsidP="008E5874">
      <w:r w:rsidRPr="00BA2613">
        <w:t xml:space="preserve">Column 4 of </w:t>
      </w:r>
      <w:r>
        <w:t>t</w:t>
      </w:r>
      <w:r w:rsidRPr="00BA2613">
        <w:t xml:space="preserve">able </w:t>
      </w:r>
      <w:r>
        <w:t>4.3</w:t>
      </w:r>
      <w:r w:rsidRPr="00BA2613">
        <w:t xml:space="preserve"> suggests that the major import-oriented sectors are </w:t>
      </w:r>
      <w:r>
        <w:t xml:space="preserve">the </w:t>
      </w:r>
      <w:r w:rsidRPr="00BA2613">
        <w:t>chemical industry, petroleum, fertilizer industry, paper</w:t>
      </w:r>
      <w:r>
        <w:t xml:space="preserve">, </w:t>
      </w:r>
      <w:r w:rsidRPr="00BA2613">
        <w:t>printing and publishing industry, miscellaneous industry, toiletries, cloth</w:t>
      </w:r>
      <w:r>
        <w:t xml:space="preserve"> milling,</w:t>
      </w:r>
      <w:r w:rsidRPr="00BA2613">
        <w:t xml:space="preserve"> and yarn. </w:t>
      </w:r>
      <w:r>
        <w:t>As shown in</w:t>
      </w:r>
      <w:r w:rsidRPr="00BA2613">
        <w:t xml:space="preserve"> </w:t>
      </w:r>
      <w:r>
        <w:t>c</w:t>
      </w:r>
      <w:r w:rsidRPr="00BA2613">
        <w:t>olumn 5, the sectors with high import shares are miscellaneous industry, petroleum, food process</w:t>
      </w:r>
      <w:r>
        <w:t>ing,</w:t>
      </w:r>
      <w:r w:rsidRPr="00BA2613">
        <w:t xml:space="preserve"> and commercial crops. Finally, </w:t>
      </w:r>
      <w:r>
        <w:t>c</w:t>
      </w:r>
      <w:r w:rsidRPr="00BA2613">
        <w:t xml:space="preserve">olumn 6 presents the </w:t>
      </w:r>
      <w:r>
        <w:t>import t</w:t>
      </w:r>
      <w:r w:rsidRPr="00BA2613">
        <w:t xml:space="preserve">ariff rates </w:t>
      </w:r>
      <w:r>
        <w:t xml:space="preserve">of the </w:t>
      </w:r>
      <w:r w:rsidRPr="00BA2613">
        <w:t>respective</w:t>
      </w:r>
      <w:r>
        <w:t xml:space="preserve"> </w:t>
      </w:r>
      <w:r w:rsidRPr="00BA2613">
        <w:t xml:space="preserve">sectors. The leading protected sectors (the sectors with </w:t>
      </w:r>
      <w:r>
        <w:t xml:space="preserve">the </w:t>
      </w:r>
      <w:r w:rsidRPr="00BA2613">
        <w:t>high</w:t>
      </w:r>
      <w:r>
        <w:t>est</w:t>
      </w:r>
      <w:r w:rsidRPr="00BA2613">
        <w:t xml:space="preserve"> tariff rates) </w:t>
      </w:r>
      <w:r>
        <w:t>are f</w:t>
      </w:r>
      <w:r w:rsidRPr="00ED509A">
        <w:t xml:space="preserve">ishing, </w:t>
      </w:r>
      <w:r>
        <w:t>t</w:t>
      </w:r>
      <w:r w:rsidRPr="00ED509A">
        <w:t xml:space="preserve">oiletries, </w:t>
      </w:r>
      <w:r>
        <w:t>c</w:t>
      </w:r>
      <w:r w:rsidRPr="00ED509A">
        <w:t xml:space="preserve">igarette industry, </w:t>
      </w:r>
      <w:r>
        <w:t>c</w:t>
      </w:r>
      <w:r w:rsidRPr="00ED509A">
        <w:t>loth milling, grain milling, woven RMG, glass industry, paper, printing and publishing industry, mining and quarrying, yarn, petroleum</w:t>
      </w:r>
      <w:r>
        <w:t xml:space="preserve">, </w:t>
      </w:r>
      <w:r w:rsidRPr="00ED509A">
        <w:t xml:space="preserve">furniture industry, poultry </w:t>
      </w:r>
      <w:r>
        <w:t>rais</w:t>
      </w:r>
      <w:r w:rsidRPr="00ED509A">
        <w:t>ing, chemical industry, miscellaneous industry</w:t>
      </w:r>
      <w:r>
        <w:t xml:space="preserve">, and </w:t>
      </w:r>
      <w:r w:rsidRPr="00ED509A">
        <w:t>metal</w:t>
      </w:r>
      <w:r w:rsidRPr="00BA2613">
        <w:t xml:space="preserve">. </w:t>
      </w:r>
    </w:p>
    <w:p w:rsidR="00EC0CC3" w:rsidRDefault="00EC0CC3" w:rsidP="008E5874"/>
    <w:p w:rsidR="00EC0CC3" w:rsidRDefault="00EC0CC3">
      <w:pPr>
        <w:spacing w:line="240" w:lineRule="auto"/>
        <w:ind w:firstLine="0"/>
        <w:jc w:val="left"/>
        <w:rPr>
          <w:b/>
        </w:rPr>
      </w:pPr>
      <w:r>
        <w:rPr>
          <w:b/>
        </w:rPr>
        <w:br w:type="page"/>
      </w:r>
    </w:p>
    <w:p w:rsidR="00EC0CC3" w:rsidRDefault="00EC0CC3">
      <w:pPr>
        <w:pStyle w:val="Tabletitle"/>
        <w:ind w:left="1440" w:hanging="1440"/>
      </w:pPr>
      <w:r w:rsidRPr="00DE78E1">
        <w:rPr>
          <w:b/>
        </w:rPr>
        <w:t>Table 4.3:</w:t>
      </w:r>
      <w:r w:rsidRPr="00DE78E1">
        <w:rPr>
          <w:b/>
        </w:rPr>
        <w:tab/>
        <w:t>Structure of the Bangladesh economy in 2007 as reflected in the Social Accounting Matrix, 2007</w:t>
      </w:r>
      <w:r w:rsidRPr="002245F9">
        <w:rPr>
          <w:rStyle w:val="FootnoteReference"/>
          <w:szCs w:val="24"/>
        </w:rPr>
        <w:footnoteReference w:id="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6"/>
        <w:gridCol w:w="937"/>
        <w:gridCol w:w="790"/>
        <w:gridCol w:w="984"/>
        <w:gridCol w:w="912"/>
        <w:gridCol w:w="989"/>
        <w:gridCol w:w="947"/>
      </w:tblGrid>
      <w:tr w:rsidR="00EC0CC3" w:rsidRPr="002F4375" w:rsidTr="00BD38F0">
        <w:trPr>
          <w:tblHeader/>
        </w:trPr>
        <w:tc>
          <w:tcPr>
            <w:tcW w:w="1994" w:type="pct"/>
            <w:vMerge w:val="restart"/>
            <w:noWrap/>
            <w:vAlign w:val="bottom"/>
          </w:tcPr>
          <w:p w:rsidR="00EC0CC3" w:rsidRDefault="00EC0CC3" w:rsidP="00CA493C">
            <w:pPr>
              <w:spacing w:line="240" w:lineRule="auto"/>
              <w:ind w:firstLine="0"/>
              <w:jc w:val="left"/>
            </w:pPr>
            <w:r w:rsidRPr="002F4375">
              <w:t>Sectors</w:t>
            </w:r>
          </w:p>
        </w:tc>
        <w:tc>
          <w:tcPr>
            <w:tcW w:w="507" w:type="pct"/>
            <w:noWrap/>
            <w:vAlign w:val="bottom"/>
          </w:tcPr>
          <w:p w:rsidR="00EC0CC3" w:rsidRPr="002F4375" w:rsidRDefault="00EC0CC3" w:rsidP="00CA493C">
            <w:pPr>
              <w:spacing w:line="240" w:lineRule="auto"/>
              <w:ind w:firstLine="0"/>
            </w:pPr>
            <w:r w:rsidRPr="002F4375">
              <w:t>1</w:t>
            </w:r>
          </w:p>
        </w:tc>
        <w:tc>
          <w:tcPr>
            <w:tcW w:w="427" w:type="pct"/>
            <w:noWrap/>
            <w:vAlign w:val="bottom"/>
          </w:tcPr>
          <w:p w:rsidR="00EC0CC3" w:rsidRPr="002F4375" w:rsidRDefault="00EC0CC3" w:rsidP="00CA493C">
            <w:pPr>
              <w:spacing w:line="240" w:lineRule="auto"/>
              <w:ind w:firstLine="0"/>
            </w:pPr>
            <w:r w:rsidRPr="002F4375">
              <w:t>2</w:t>
            </w:r>
          </w:p>
        </w:tc>
        <w:tc>
          <w:tcPr>
            <w:tcW w:w="532" w:type="pct"/>
            <w:noWrap/>
            <w:vAlign w:val="bottom"/>
          </w:tcPr>
          <w:p w:rsidR="00EC0CC3" w:rsidRPr="002F4375" w:rsidRDefault="00EC0CC3" w:rsidP="00CA493C">
            <w:pPr>
              <w:spacing w:line="240" w:lineRule="auto"/>
              <w:ind w:firstLine="0"/>
            </w:pPr>
            <w:r w:rsidRPr="002F4375">
              <w:t>3</w:t>
            </w:r>
          </w:p>
        </w:tc>
        <w:tc>
          <w:tcPr>
            <w:tcW w:w="493" w:type="pct"/>
            <w:noWrap/>
            <w:vAlign w:val="bottom"/>
          </w:tcPr>
          <w:p w:rsidR="00EC0CC3" w:rsidRPr="002F4375" w:rsidRDefault="00EC0CC3" w:rsidP="00CA493C">
            <w:pPr>
              <w:spacing w:line="240" w:lineRule="auto"/>
              <w:ind w:firstLine="0"/>
            </w:pPr>
            <w:r w:rsidRPr="002F4375">
              <w:t>4</w:t>
            </w:r>
          </w:p>
        </w:tc>
        <w:tc>
          <w:tcPr>
            <w:tcW w:w="535" w:type="pct"/>
            <w:vAlign w:val="bottom"/>
          </w:tcPr>
          <w:p w:rsidR="00EC0CC3" w:rsidRPr="002F4375" w:rsidRDefault="00EC0CC3" w:rsidP="00CA493C">
            <w:pPr>
              <w:spacing w:line="240" w:lineRule="auto"/>
              <w:ind w:firstLine="0"/>
            </w:pPr>
            <w:r w:rsidRPr="002F4375">
              <w:t>5</w:t>
            </w:r>
          </w:p>
        </w:tc>
        <w:tc>
          <w:tcPr>
            <w:tcW w:w="512" w:type="pct"/>
            <w:noWrap/>
            <w:vAlign w:val="bottom"/>
          </w:tcPr>
          <w:p w:rsidR="00EC0CC3" w:rsidRPr="002F4375" w:rsidRDefault="00EC0CC3" w:rsidP="00CA493C">
            <w:pPr>
              <w:spacing w:line="240" w:lineRule="auto"/>
              <w:ind w:firstLine="0"/>
            </w:pPr>
            <w:r w:rsidRPr="002F4375">
              <w:t>6</w:t>
            </w:r>
          </w:p>
        </w:tc>
      </w:tr>
      <w:tr w:rsidR="00EC0CC3" w:rsidRPr="002F4375" w:rsidTr="00BD38F0">
        <w:trPr>
          <w:tblHeader/>
        </w:trPr>
        <w:tc>
          <w:tcPr>
            <w:tcW w:w="1994" w:type="pct"/>
            <w:vMerge/>
            <w:noWrap/>
            <w:vAlign w:val="bottom"/>
          </w:tcPr>
          <w:p w:rsidR="00EC0CC3" w:rsidRDefault="00EC0CC3" w:rsidP="00CA493C">
            <w:pPr>
              <w:spacing w:line="240" w:lineRule="auto"/>
              <w:ind w:firstLine="0"/>
              <w:jc w:val="left"/>
            </w:pPr>
          </w:p>
        </w:tc>
        <w:tc>
          <w:tcPr>
            <w:tcW w:w="507" w:type="pct"/>
            <w:noWrap/>
            <w:vAlign w:val="bottom"/>
          </w:tcPr>
          <w:p w:rsidR="00EC0CC3" w:rsidRPr="002F4375" w:rsidRDefault="00EC0CC3" w:rsidP="00CA493C">
            <w:pPr>
              <w:spacing w:line="240" w:lineRule="auto"/>
              <w:ind w:firstLine="0"/>
            </w:pPr>
            <w:r w:rsidRPr="002F4375">
              <w:t>Vi/TV</w:t>
            </w:r>
          </w:p>
        </w:tc>
        <w:tc>
          <w:tcPr>
            <w:tcW w:w="427" w:type="pct"/>
            <w:noWrap/>
            <w:vAlign w:val="bottom"/>
          </w:tcPr>
          <w:p w:rsidR="00EC0CC3" w:rsidRPr="002F4375" w:rsidRDefault="00EC0CC3" w:rsidP="00CA493C">
            <w:pPr>
              <w:spacing w:line="240" w:lineRule="auto"/>
              <w:ind w:firstLine="0"/>
            </w:pPr>
            <w:r w:rsidRPr="002F4375">
              <w:t>Ei/Oi</w:t>
            </w:r>
          </w:p>
        </w:tc>
        <w:tc>
          <w:tcPr>
            <w:tcW w:w="532" w:type="pct"/>
            <w:noWrap/>
            <w:vAlign w:val="bottom"/>
          </w:tcPr>
          <w:p w:rsidR="00EC0CC3" w:rsidRPr="002F4375" w:rsidRDefault="00EC0CC3" w:rsidP="00CA493C">
            <w:pPr>
              <w:spacing w:line="240" w:lineRule="auto"/>
              <w:ind w:firstLine="0"/>
            </w:pPr>
            <w:r w:rsidRPr="002F4375">
              <w:t>Ei/TE</w:t>
            </w:r>
          </w:p>
        </w:tc>
        <w:tc>
          <w:tcPr>
            <w:tcW w:w="493" w:type="pct"/>
            <w:noWrap/>
            <w:vAlign w:val="bottom"/>
          </w:tcPr>
          <w:p w:rsidR="00EC0CC3" w:rsidRPr="002F4375" w:rsidRDefault="00EC0CC3" w:rsidP="00CA493C">
            <w:pPr>
              <w:spacing w:line="240" w:lineRule="auto"/>
              <w:ind w:firstLine="0"/>
            </w:pPr>
            <w:r w:rsidRPr="002F4375">
              <w:t>Mi/Oi</w:t>
            </w:r>
          </w:p>
        </w:tc>
        <w:tc>
          <w:tcPr>
            <w:tcW w:w="535" w:type="pct"/>
            <w:vAlign w:val="bottom"/>
          </w:tcPr>
          <w:p w:rsidR="00EC0CC3" w:rsidRPr="002F4375" w:rsidRDefault="00EC0CC3" w:rsidP="00CA493C">
            <w:pPr>
              <w:spacing w:line="240" w:lineRule="auto"/>
              <w:ind w:firstLine="0"/>
            </w:pPr>
            <w:r w:rsidRPr="002F4375">
              <w:t>Mi/TM</w:t>
            </w:r>
          </w:p>
        </w:tc>
        <w:tc>
          <w:tcPr>
            <w:tcW w:w="512" w:type="pct"/>
            <w:noWrap/>
            <w:vAlign w:val="bottom"/>
          </w:tcPr>
          <w:p w:rsidR="00EC0CC3" w:rsidRPr="002F4375" w:rsidRDefault="00EC0CC3" w:rsidP="00CA493C">
            <w:pPr>
              <w:spacing w:line="240" w:lineRule="auto"/>
              <w:ind w:right="-61" w:firstLine="0"/>
            </w:pPr>
            <w:r w:rsidRPr="002F4375">
              <w:t>TAR</w:t>
            </w:r>
          </w:p>
        </w:tc>
      </w:tr>
      <w:tr w:rsidR="00EC0CC3" w:rsidRPr="002F4375" w:rsidTr="00BD38F0">
        <w:tc>
          <w:tcPr>
            <w:tcW w:w="1994" w:type="pct"/>
            <w:noWrap/>
            <w:vAlign w:val="bottom"/>
          </w:tcPr>
          <w:p w:rsidR="00EC0CC3" w:rsidRPr="002F4375" w:rsidRDefault="00EC0CC3" w:rsidP="00CA493C">
            <w:pPr>
              <w:spacing w:line="240" w:lineRule="auto"/>
              <w:ind w:firstLine="0"/>
              <w:jc w:val="left"/>
            </w:pPr>
            <w:r w:rsidRPr="00EE1D26">
              <w:rPr>
                <w:b/>
              </w:rPr>
              <w:t>Agriculture</w:t>
            </w:r>
          </w:p>
        </w:tc>
        <w:tc>
          <w:tcPr>
            <w:tcW w:w="507" w:type="pct"/>
            <w:noWrap/>
            <w:vAlign w:val="bottom"/>
          </w:tcPr>
          <w:p w:rsidR="00EC0CC3" w:rsidRPr="002F4375" w:rsidRDefault="00EC0CC3" w:rsidP="00CA493C">
            <w:pPr>
              <w:spacing w:line="240" w:lineRule="auto"/>
              <w:ind w:firstLine="0"/>
            </w:pPr>
            <w:r w:rsidRPr="002F4375">
              <w:t>19.88</w:t>
            </w:r>
          </w:p>
        </w:tc>
        <w:tc>
          <w:tcPr>
            <w:tcW w:w="427" w:type="pct"/>
            <w:noWrap/>
            <w:vAlign w:val="bottom"/>
          </w:tcPr>
          <w:p w:rsidR="00EC0CC3" w:rsidRPr="002F4375" w:rsidRDefault="00EC0CC3" w:rsidP="00CA493C">
            <w:pPr>
              <w:spacing w:line="240" w:lineRule="auto"/>
              <w:ind w:firstLine="0"/>
            </w:pPr>
            <w:r>
              <w:t>―</w:t>
            </w:r>
          </w:p>
        </w:tc>
        <w:tc>
          <w:tcPr>
            <w:tcW w:w="532" w:type="pct"/>
            <w:noWrap/>
            <w:vAlign w:val="bottom"/>
          </w:tcPr>
          <w:p w:rsidR="00EC0CC3" w:rsidRPr="002F4375" w:rsidRDefault="00EC0CC3" w:rsidP="00CA493C">
            <w:pPr>
              <w:spacing w:line="240" w:lineRule="auto"/>
              <w:ind w:firstLine="0"/>
            </w:pPr>
            <w:r w:rsidRPr="002F4375">
              <w:t>6.47</w:t>
            </w:r>
          </w:p>
        </w:tc>
        <w:tc>
          <w:tcPr>
            <w:tcW w:w="493" w:type="pct"/>
            <w:noWrap/>
            <w:vAlign w:val="bottom"/>
          </w:tcPr>
          <w:p w:rsidR="00EC0CC3" w:rsidRPr="002F4375" w:rsidRDefault="00EC0CC3" w:rsidP="00CA493C">
            <w:pPr>
              <w:spacing w:line="240" w:lineRule="auto"/>
              <w:ind w:firstLine="0"/>
            </w:pPr>
            <w:r>
              <w:t>―</w:t>
            </w:r>
          </w:p>
        </w:tc>
        <w:tc>
          <w:tcPr>
            <w:tcW w:w="535" w:type="pct"/>
            <w:vAlign w:val="bottom"/>
          </w:tcPr>
          <w:p w:rsidR="00EC0CC3" w:rsidRPr="002F4375" w:rsidRDefault="00EC0CC3" w:rsidP="00CA493C">
            <w:pPr>
              <w:spacing w:line="240" w:lineRule="auto"/>
              <w:ind w:firstLine="0"/>
            </w:pPr>
            <w:r w:rsidRPr="002F4375">
              <w:t>10.00</w:t>
            </w:r>
          </w:p>
        </w:tc>
        <w:tc>
          <w:tcPr>
            <w:tcW w:w="512" w:type="pct"/>
            <w:noWrap/>
            <w:vAlign w:val="bottom"/>
          </w:tcPr>
          <w:p w:rsidR="00EC0CC3" w:rsidRPr="002F4375" w:rsidRDefault="00EC0CC3" w:rsidP="00CA493C">
            <w:pPr>
              <w:spacing w:line="240" w:lineRule="auto"/>
              <w:ind w:right="-61" w:firstLine="0"/>
            </w:pPr>
            <w:r>
              <w:t>―</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Cereal </w:t>
            </w:r>
            <w:r>
              <w:t>c</w:t>
            </w:r>
            <w:r w:rsidRPr="002F4375">
              <w:t>rop sectors</w:t>
            </w:r>
          </w:p>
        </w:tc>
        <w:tc>
          <w:tcPr>
            <w:tcW w:w="507" w:type="pct"/>
            <w:noWrap/>
            <w:vAlign w:val="bottom"/>
          </w:tcPr>
          <w:p w:rsidR="00EC0CC3" w:rsidRPr="002F4375" w:rsidRDefault="00EC0CC3" w:rsidP="00CA493C">
            <w:pPr>
              <w:spacing w:line="240" w:lineRule="auto"/>
              <w:ind w:firstLine="0"/>
            </w:pPr>
            <w:r w:rsidRPr="002F4375">
              <w:t>7.44</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4.91</w:t>
            </w:r>
          </w:p>
        </w:tc>
        <w:tc>
          <w:tcPr>
            <w:tcW w:w="535" w:type="pct"/>
            <w:vAlign w:val="bottom"/>
          </w:tcPr>
          <w:p w:rsidR="00EC0CC3" w:rsidRPr="002F4375" w:rsidRDefault="00EC0CC3" w:rsidP="00CA493C">
            <w:pPr>
              <w:spacing w:line="240" w:lineRule="auto"/>
              <w:ind w:firstLine="0"/>
            </w:pPr>
            <w:r w:rsidRPr="002F4375">
              <w:t>2.44</w:t>
            </w:r>
          </w:p>
        </w:tc>
        <w:tc>
          <w:tcPr>
            <w:tcW w:w="512" w:type="pct"/>
            <w:noWrap/>
            <w:vAlign w:val="bottom"/>
          </w:tcPr>
          <w:p w:rsidR="00EC0CC3" w:rsidRPr="002F4375" w:rsidRDefault="00EC0CC3" w:rsidP="00CA493C">
            <w:pPr>
              <w:spacing w:line="240" w:lineRule="auto"/>
              <w:ind w:right="-61" w:firstLine="0"/>
            </w:pPr>
            <w:r w:rsidRPr="002F4375">
              <w:t>6.33</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Commercial crops</w:t>
            </w:r>
          </w:p>
        </w:tc>
        <w:tc>
          <w:tcPr>
            <w:tcW w:w="507" w:type="pct"/>
            <w:noWrap/>
            <w:vAlign w:val="bottom"/>
          </w:tcPr>
          <w:p w:rsidR="00EC0CC3" w:rsidRPr="002F4375" w:rsidRDefault="00EC0CC3" w:rsidP="00CA493C">
            <w:pPr>
              <w:spacing w:line="240" w:lineRule="auto"/>
              <w:ind w:firstLine="0"/>
            </w:pPr>
            <w:r w:rsidRPr="002F4375">
              <w:t>4.53</w:t>
            </w:r>
          </w:p>
        </w:tc>
        <w:tc>
          <w:tcPr>
            <w:tcW w:w="427" w:type="pct"/>
            <w:noWrap/>
            <w:vAlign w:val="bottom"/>
          </w:tcPr>
          <w:p w:rsidR="00EC0CC3" w:rsidRPr="002F4375" w:rsidRDefault="00EC0CC3" w:rsidP="00CA493C">
            <w:pPr>
              <w:spacing w:line="240" w:lineRule="auto"/>
              <w:ind w:firstLine="0"/>
            </w:pPr>
            <w:r w:rsidRPr="002F4375">
              <w:t>2.73</w:t>
            </w:r>
          </w:p>
        </w:tc>
        <w:tc>
          <w:tcPr>
            <w:tcW w:w="532" w:type="pct"/>
            <w:noWrap/>
            <w:vAlign w:val="bottom"/>
          </w:tcPr>
          <w:p w:rsidR="00EC0CC3" w:rsidRPr="002F4375" w:rsidRDefault="00EC0CC3" w:rsidP="00CA493C">
            <w:pPr>
              <w:spacing w:line="240" w:lineRule="auto"/>
              <w:ind w:firstLine="0"/>
            </w:pPr>
            <w:r w:rsidRPr="002F4375">
              <w:t>1.13</w:t>
            </w:r>
          </w:p>
        </w:tc>
        <w:tc>
          <w:tcPr>
            <w:tcW w:w="493" w:type="pct"/>
            <w:noWrap/>
            <w:vAlign w:val="bottom"/>
          </w:tcPr>
          <w:p w:rsidR="00EC0CC3" w:rsidRPr="002F4375" w:rsidRDefault="00EC0CC3" w:rsidP="00CA493C">
            <w:pPr>
              <w:spacing w:line="240" w:lineRule="auto"/>
              <w:ind w:firstLine="0"/>
            </w:pPr>
            <w:r w:rsidRPr="002F4375">
              <w:t>26.03</w:t>
            </w:r>
          </w:p>
        </w:tc>
        <w:tc>
          <w:tcPr>
            <w:tcW w:w="535" w:type="pct"/>
            <w:vAlign w:val="bottom"/>
          </w:tcPr>
          <w:p w:rsidR="00EC0CC3" w:rsidRPr="002F4375" w:rsidRDefault="00EC0CC3" w:rsidP="00CA493C">
            <w:pPr>
              <w:spacing w:line="240" w:lineRule="auto"/>
              <w:ind w:firstLine="0"/>
            </w:pPr>
            <w:r w:rsidRPr="002F4375">
              <w:t>7.56</w:t>
            </w:r>
          </w:p>
        </w:tc>
        <w:tc>
          <w:tcPr>
            <w:tcW w:w="512" w:type="pct"/>
            <w:noWrap/>
            <w:vAlign w:val="bottom"/>
          </w:tcPr>
          <w:p w:rsidR="00EC0CC3" w:rsidRPr="002F4375" w:rsidRDefault="00EC0CC3" w:rsidP="00CA493C">
            <w:pPr>
              <w:spacing w:line="240" w:lineRule="auto"/>
              <w:ind w:right="-61" w:firstLine="0"/>
            </w:pPr>
            <w:r w:rsidRPr="002F4375">
              <w:t>5.53</w:t>
            </w:r>
          </w:p>
        </w:tc>
      </w:tr>
      <w:tr w:rsidR="00EC0CC3" w:rsidRPr="002F4375" w:rsidTr="00BD38F0">
        <w:tc>
          <w:tcPr>
            <w:tcW w:w="1994" w:type="pct"/>
            <w:noWrap/>
            <w:vAlign w:val="bottom"/>
          </w:tcPr>
          <w:p w:rsidR="00EC0CC3" w:rsidRDefault="00EC0CC3" w:rsidP="00027415">
            <w:pPr>
              <w:spacing w:line="240" w:lineRule="auto"/>
              <w:ind w:firstLine="0"/>
              <w:jc w:val="left"/>
            </w:pPr>
            <w:r w:rsidRPr="002F4375">
              <w:t xml:space="preserve">Livestock </w:t>
            </w:r>
            <w:r>
              <w:t>r</w:t>
            </w:r>
            <w:r w:rsidRPr="002F4375">
              <w:t>earing</w:t>
            </w:r>
          </w:p>
        </w:tc>
        <w:tc>
          <w:tcPr>
            <w:tcW w:w="507" w:type="pct"/>
            <w:noWrap/>
            <w:vAlign w:val="bottom"/>
          </w:tcPr>
          <w:p w:rsidR="00EC0CC3" w:rsidRPr="002F4375" w:rsidRDefault="00EC0CC3" w:rsidP="00CA493C">
            <w:pPr>
              <w:spacing w:line="240" w:lineRule="auto"/>
              <w:ind w:firstLine="0"/>
            </w:pPr>
            <w:r w:rsidRPr="002F4375">
              <w:t>1.45</w:t>
            </w:r>
          </w:p>
        </w:tc>
        <w:tc>
          <w:tcPr>
            <w:tcW w:w="427" w:type="pct"/>
            <w:noWrap/>
            <w:vAlign w:val="bottom"/>
          </w:tcPr>
          <w:p w:rsidR="00EC0CC3" w:rsidRPr="002F4375" w:rsidRDefault="00EC0CC3" w:rsidP="00CA493C">
            <w:pPr>
              <w:spacing w:line="240" w:lineRule="auto"/>
              <w:ind w:firstLine="0"/>
            </w:pPr>
            <w:r w:rsidRPr="002F4375">
              <w:t>0.01</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0.01</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6.78</w:t>
            </w:r>
          </w:p>
        </w:tc>
      </w:tr>
      <w:tr w:rsidR="00EC0CC3" w:rsidRPr="002F4375" w:rsidTr="00BD38F0">
        <w:tc>
          <w:tcPr>
            <w:tcW w:w="1994" w:type="pct"/>
            <w:noWrap/>
            <w:vAlign w:val="bottom"/>
          </w:tcPr>
          <w:p w:rsidR="00EC0CC3" w:rsidRDefault="00EC0CC3" w:rsidP="00027415">
            <w:pPr>
              <w:spacing w:line="240" w:lineRule="auto"/>
              <w:ind w:firstLine="0"/>
              <w:jc w:val="left"/>
            </w:pPr>
            <w:r w:rsidRPr="002F4375">
              <w:t xml:space="preserve">Poultry </w:t>
            </w:r>
            <w:r>
              <w:t>rearing</w:t>
            </w:r>
          </w:p>
        </w:tc>
        <w:tc>
          <w:tcPr>
            <w:tcW w:w="507" w:type="pct"/>
            <w:noWrap/>
            <w:vAlign w:val="bottom"/>
          </w:tcPr>
          <w:p w:rsidR="00EC0CC3" w:rsidRPr="002F4375" w:rsidRDefault="00EC0CC3" w:rsidP="00CA493C">
            <w:pPr>
              <w:spacing w:line="240" w:lineRule="auto"/>
              <w:ind w:firstLine="0"/>
            </w:pPr>
            <w:r w:rsidRPr="002F4375">
              <w:t>0.90</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0.58</w:t>
            </w:r>
          </w:p>
        </w:tc>
        <w:tc>
          <w:tcPr>
            <w:tcW w:w="535" w:type="pct"/>
            <w:vAlign w:val="bottom"/>
          </w:tcPr>
          <w:p w:rsidR="00EC0CC3" w:rsidRPr="002F4375" w:rsidRDefault="00EC0CC3" w:rsidP="00CA493C">
            <w:pPr>
              <w:spacing w:line="240" w:lineRule="auto"/>
              <w:ind w:firstLine="0"/>
            </w:pPr>
            <w:r w:rsidRPr="002F4375">
              <w:t>0.06</w:t>
            </w:r>
          </w:p>
        </w:tc>
        <w:tc>
          <w:tcPr>
            <w:tcW w:w="512" w:type="pct"/>
            <w:noWrap/>
            <w:vAlign w:val="bottom"/>
          </w:tcPr>
          <w:p w:rsidR="00EC0CC3" w:rsidRPr="002F4375" w:rsidRDefault="00EC0CC3" w:rsidP="00CA493C">
            <w:pPr>
              <w:spacing w:line="240" w:lineRule="auto"/>
              <w:ind w:right="-61" w:firstLine="0"/>
            </w:pPr>
            <w:r w:rsidRPr="002F4375">
              <w:t>15.09</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Fishing</w:t>
            </w:r>
          </w:p>
        </w:tc>
        <w:tc>
          <w:tcPr>
            <w:tcW w:w="507" w:type="pct"/>
            <w:noWrap/>
            <w:vAlign w:val="bottom"/>
          </w:tcPr>
          <w:p w:rsidR="00EC0CC3" w:rsidRPr="002F4375" w:rsidRDefault="00EC0CC3" w:rsidP="00CA493C">
            <w:pPr>
              <w:spacing w:line="240" w:lineRule="auto"/>
              <w:ind w:firstLine="0"/>
            </w:pPr>
            <w:r w:rsidRPr="002F4375">
              <w:t>4.03</w:t>
            </w:r>
          </w:p>
        </w:tc>
        <w:tc>
          <w:tcPr>
            <w:tcW w:w="427" w:type="pct"/>
            <w:noWrap/>
            <w:vAlign w:val="bottom"/>
          </w:tcPr>
          <w:p w:rsidR="00EC0CC3" w:rsidRPr="002F4375" w:rsidRDefault="00EC0CC3" w:rsidP="00CA493C">
            <w:pPr>
              <w:spacing w:line="240" w:lineRule="auto"/>
              <w:ind w:firstLine="0"/>
            </w:pPr>
            <w:r w:rsidRPr="002F4375">
              <w:t>9.77</w:t>
            </w:r>
          </w:p>
        </w:tc>
        <w:tc>
          <w:tcPr>
            <w:tcW w:w="532" w:type="pct"/>
            <w:noWrap/>
            <w:vAlign w:val="bottom"/>
          </w:tcPr>
          <w:p w:rsidR="00EC0CC3" w:rsidRPr="002F4375" w:rsidRDefault="00EC0CC3" w:rsidP="00CA493C">
            <w:pPr>
              <w:spacing w:line="240" w:lineRule="auto"/>
              <w:ind w:firstLine="0"/>
            </w:pPr>
            <w:r w:rsidRPr="002F4375">
              <w:t>5.11</w:t>
            </w:r>
          </w:p>
        </w:tc>
        <w:tc>
          <w:tcPr>
            <w:tcW w:w="493" w:type="pct"/>
            <w:noWrap/>
            <w:vAlign w:val="bottom"/>
          </w:tcPr>
          <w:p w:rsidR="00EC0CC3" w:rsidRPr="002F4375" w:rsidRDefault="00EC0CC3" w:rsidP="00CA493C">
            <w:pPr>
              <w:spacing w:line="240" w:lineRule="auto"/>
              <w:ind w:firstLine="0"/>
            </w:pPr>
            <w:r w:rsidRPr="002F4375">
              <w:t>0.07</w:t>
            </w:r>
          </w:p>
        </w:tc>
        <w:tc>
          <w:tcPr>
            <w:tcW w:w="535" w:type="pct"/>
            <w:vAlign w:val="bottom"/>
          </w:tcPr>
          <w:p w:rsidR="00EC0CC3" w:rsidRPr="002F4375" w:rsidRDefault="00EC0CC3" w:rsidP="00CA493C">
            <w:pPr>
              <w:spacing w:line="240" w:lineRule="auto"/>
              <w:ind w:firstLine="0"/>
            </w:pPr>
            <w:r w:rsidRPr="002F4375">
              <w:t>0.03</w:t>
            </w:r>
          </w:p>
        </w:tc>
        <w:tc>
          <w:tcPr>
            <w:tcW w:w="512" w:type="pct"/>
            <w:noWrap/>
            <w:vAlign w:val="bottom"/>
          </w:tcPr>
          <w:p w:rsidR="00EC0CC3" w:rsidRPr="002F4375" w:rsidRDefault="00EC0CC3" w:rsidP="00CA493C">
            <w:pPr>
              <w:spacing w:line="240" w:lineRule="auto"/>
              <w:ind w:right="-61" w:firstLine="0"/>
            </w:pPr>
            <w:r w:rsidRPr="002F4375">
              <w:t>33.35</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Forestry</w:t>
            </w:r>
          </w:p>
        </w:tc>
        <w:tc>
          <w:tcPr>
            <w:tcW w:w="507" w:type="pct"/>
            <w:noWrap/>
            <w:vAlign w:val="bottom"/>
          </w:tcPr>
          <w:p w:rsidR="00EC0CC3" w:rsidRPr="002F4375" w:rsidRDefault="00EC0CC3" w:rsidP="00CA493C">
            <w:pPr>
              <w:spacing w:line="240" w:lineRule="auto"/>
              <w:ind w:firstLine="0"/>
            </w:pPr>
            <w:r w:rsidRPr="002F4375">
              <w:t>1.54</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0.00</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D73458">
        <w:tc>
          <w:tcPr>
            <w:tcW w:w="5000" w:type="pct"/>
            <w:gridSpan w:val="7"/>
            <w:noWrap/>
            <w:vAlign w:val="bottom"/>
          </w:tcPr>
          <w:p w:rsidR="00EC0CC3" w:rsidRPr="002F4375" w:rsidRDefault="00EC0CC3" w:rsidP="00CA493C">
            <w:pPr>
              <w:spacing w:line="240" w:lineRule="auto"/>
              <w:ind w:right="-61" w:firstLine="0"/>
            </w:pPr>
          </w:p>
        </w:tc>
      </w:tr>
      <w:tr w:rsidR="00EC0CC3" w:rsidRPr="002F4375" w:rsidTr="00E563A0">
        <w:tc>
          <w:tcPr>
            <w:tcW w:w="1994" w:type="pct"/>
            <w:noWrap/>
            <w:vAlign w:val="bottom"/>
          </w:tcPr>
          <w:p w:rsidR="00EC0CC3" w:rsidRPr="00EE1D26" w:rsidRDefault="00EC0CC3" w:rsidP="00E563A0">
            <w:pPr>
              <w:spacing w:line="240" w:lineRule="auto"/>
              <w:ind w:firstLine="0"/>
              <w:jc w:val="left"/>
              <w:rPr>
                <w:b/>
              </w:rPr>
            </w:pPr>
            <w:r w:rsidRPr="00EE1D26">
              <w:rPr>
                <w:b/>
              </w:rPr>
              <w:t>Industry</w:t>
            </w:r>
          </w:p>
        </w:tc>
        <w:tc>
          <w:tcPr>
            <w:tcW w:w="507" w:type="pct"/>
            <w:noWrap/>
            <w:vAlign w:val="bottom"/>
          </w:tcPr>
          <w:p w:rsidR="00EC0CC3" w:rsidRPr="002F4375" w:rsidRDefault="00EC0CC3" w:rsidP="00E563A0">
            <w:pPr>
              <w:spacing w:line="240" w:lineRule="auto"/>
              <w:ind w:firstLine="0"/>
            </w:pPr>
            <w:r w:rsidRPr="002F4375">
              <w:t>18.00</w:t>
            </w:r>
          </w:p>
        </w:tc>
        <w:tc>
          <w:tcPr>
            <w:tcW w:w="427" w:type="pct"/>
            <w:noWrap/>
            <w:vAlign w:val="bottom"/>
          </w:tcPr>
          <w:p w:rsidR="00EC0CC3" w:rsidRPr="002F4375" w:rsidRDefault="00EC0CC3" w:rsidP="00E563A0">
            <w:pPr>
              <w:spacing w:line="240" w:lineRule="auto"/>
              <w:ind w:firstLine="0"/>
            </w:pPr>
            <w:r>
              <w:t>―</w:t>
            </w:r>
          </w:p>
        </w:tc>
        <w:tc>
          <w:tcPr>
            <w:tcW w:w="532" w:type="pct"/>
            <w:noWrap/>
            <w:vAlign w:val="bottom"/>
          </w:tcPr>
          <w:p w:rsidR="00EC0CC3" w:rsidRPr="002F4375" w:rsidRDefault="00EC0CC3" w:rsidP="00E563A0">
            <w:pPr>
              <w:spacing w:line="240" w:lineRule="auto"/>
              <w:ind w:firstLine="0"/>
            </w:pPr>
            <w:r w:rsidRPr="002F4375">
              <w:t>86.43</w:t>
            </w:r>
          </w:p>
        </w:tc>
        <w:tc>
          <w:tcPr>
            <w:tcW w:w="493" w:type="pct"/>
            <w:noWrap/>
            <w:vAlign w:val="bottom"/>
          </w:tcPr>
          <w:p w:rsidR="00EC0CC3" w:rsidRPr="002F4375" w:rsidRDefault="00EC0CC3" w:rsidP="00E563A0">
            <w:pPr>
              <w:spacing w:line="240" w:lineRule="auto"/>
              <w:ind w:firstLine="0"/>
            </w:pPr>
            <w:r>
              <w:t>―</w:t>
            </w:r>
          </w:p>
        </w:tc>
        <w:tc>
          <w:tcPr>
            <w:tcW w:w="535" w:type="pct"/>
            <w:vAlign w:val="bottom"/>
          </w:tcPr>
          <w:p w:rsidR="00EC0CC3" w:rsidRPr="002F4375" w:rsidRDefault="00EC0CC3" w:rsidP="00E563A0">
            <w:pPr>
              <w:spacing w:line="240" w:lineRule="auto"/>
              <w:ind w:firstLine="0"/>
            </w:pPr>
            <w:r w:rsidRPr="002F4375">
              <w:t>76.32</w:t>
            </w:r>
          </w:p>
        </w:tc>
        <w:tc>
          <w:tcPr>
            <w:tcW w:w="512" w:type="pct"/>
            <w:noWrap/>
            <w:vAlign w:val="bottom"/>
          </w:tcPr>
          <w:p w:rsidR="00EC0CC3" w:rsidRPr="002F4375" w:rsidRDefault="00EC0CC3" w:rsidP="00E563A0">
            <w:pPr>
              <w:spacing w:line="240" w:lineRule="auto"/>
              <w:ind w:right="-61" w:firstLine="0"/>
            </w:pPr>
            <w:r>
              <w:t>―</w:t>
            </w:r>
          </w:p>
        </w:tc>
      </w:tr>
      <w:tr w:rsidR="00EC0CC3" w:rsidRPr="002F4375" w:rsidTr="00BD38F0">
        <w:tc>
          <w:tcPr>
            <w:tcW w:w="1994" w:type="pct"/>
            <w:noWrap/>
            <w:vAlign w:val="bottom"/>
          </w:tcPr>
          <w:p w:rsidR="00EC0CC3" w:rsidRPr="000C2387" w:rsidRDefault="00EC0CC3" w:rsidP="00CA493C">
            <w:pPr>
              <w:spacing w:line="240" w:lineRule="auto"/>
              <w:ind w:right="-61" w:firstLine="0"/>
              <w:jc w:val="left"/>
            </w:pPr>
            <w:r w:rsidRPr="000C2387">
              <w:t>Rice milling</w:t>
            </w:r>
          </w:p>
        </w:tc>
        <w:tc>
          <w:tcPr>
            <w:tcW w:w="507" w:type="pct"/>
            <w:noWrap/>
            <w:vAlign w:val="bottom"/>
          </w:tcPr>
          <w:p w:rsidR="00EC0CC3" w:rsidRPr="002F4375" w:rsidRDefault="00EC0CC3" w:rsidP="00CA493C">
            <w:pPr>
              <w:spacing w:line="240" w:lineRule="auto"/>
              <w:ind w:firstLine="0"/>
            </w:pPr>
            <w:r w:rsidRPr="002F4375">
              <w:t>3.09</w:t>
            </w:r>
          </w:p>
        </w:tc>
        <w:tc>
          <w:tcPr>
            <w:tcW w:w="427" w:type="pct"/>
            <w:noWrap/>
            <w:vAlign w:val="bottom"/>
          </w:tcPr>
          <w:p w:rsidR="00EC0CC3" w:rsidRPr="002F4375" w:rsidRDefault="00EC0CC3" w:rsidP="00CA493C">
            <w:pPr>
              <w:spacing w:line="240" w:lineRule="auto"/>
              <w:ind w:firstLine="0"/>
            </w:pPr>
            <w:r w:rsidRPr="002F4375">
              <w:t>0.03</w:t>
            </w:r>
          </w:p>
        </w:tc>
        <w:tc>
          <w:tcPr>
            <w:tcW w:w="532" w:type="pct"/>
            <w:noWrap/>
            <w:vAlign w:val="bottom"/>
          </w:tcPr>
          <w:p w:rsidR="00EC0CC3" w:rsidRPr="002F4375" w:rsidRDefault="00EC0CC3" w:rsidP="00CA493C">
            <w:pPr>
              <w:spacing w:line="240" w:lineRule="auto"/>
              <w:ind w:firstLine="0"/>
            </w:pPr>
            <w:r w:rsidRPr="002F4375">
              <w:t>0.02</w:t>
            </w:r>
          </w:p>
        </w:tc>
        <w:tc>
          <w:tcPr>
            <w:tcW w:w="493" w:type="pct"/>
            <w:noWrap/>
            <w:vAlign w:val="bottom"/>
          </w:tcPr>
          <w:p w:rsidR="00EC0CC3" w:rsidRPr="002F4375" w:rsidRDefault="00EC0CC3" w:rsidP="00CA493C">
            <w:pPr>
              <w:spacing w:line="240" w:lineRule="auto"/>
              <w:ind w:firstLine="0"/>
            </w:pPr>
            <w:r w:rsidRPr="002F4375">
              <w:t>1.22</w:t>
            </w:r>
          </w:p>
        </w:tc>
        <w:tc>
          <w:tcPr>
            <w:tcW w:w="535" w:type="pct"/>
            <w:vAlign w:val="bottom"/>
          </w:tcPr>
          <w:p w:rsidR="00EC0CC3" w:rsidRPr="002F4375" w:rsidRDefault="00EC0CC3" w:rsidP="00CA493C">
            <w:pPr>
              <w:spacing w:line="240" w:lineRule="auto"/>
              <w:ind w:firstLine="0"/>
            </w:pPr>
            <w:r w:rsidRPr="002F4375">
              <w:t>0.70</w:t>
            </w:r>
          </w:p>
        </w:tc>
        <w:tc>
          <w:tcPr>
            <w:tcW w:w="512" w:type="pct"/>
            <w:noWrap/>
            <w:vAlign w:val="bottom"/>
          </w:tcPr>
          <w:p w:rsidR="00EC0CC3" w:rsidRPr="002F4375" w:rsidRDefault="00EC0CC3" w:rsidP="00CA493C">
            <w:pPr>
              <w:spacing w:line="240" w:lineRule="auto"/>
              <w:ind w:right="-61" w:firstLine="0"/>
            </w:pPr>
            <w:r w:rsidRPr="002F4375">
              <w:t>6.23</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Grain </w:t>
            </w:r>
            <w:r>
              <w:t>m</w:t>
            </w:r>
            <w:r w:rsidRPr="002F4375">
              <w:t xml:space="preserve">illing </w:t>
            </w:r>
          </w:p>
        </w:tc>
        <w:tc>
          <w:tcPr>
            <w:tcW w:w="507" w:type="pct"/>
            <w:noWrap/>
            <w:vAlign w:val="bottom"/>
          </w:tcPr>
          <w:p w:rsidR="00EC0CC3" w:rsidRPr="002F4375" w:rsidRDefault="00EC0CC3" w:rsidP="00CA493C">
            <w:pPr>
              <w:spacing w:line="240" w:lineRule="auto"/>
              <w:ind w:firstLine="0"/>
            </w:pPr>
            <w:r w:rsidRPr="002F4375">
              <w:t>0.36</w:t>
            </w:r>
          </w:p>
        </w:tc>
        <w:tc>
          <w:tcPr>
            <w:tcW w:w="427" w:type="pct"/>
            <w:noWrap/>
            <w:vAlign w:val="bottom"/>
          </w:tcPr>
          <w:p w:rsidR="00EC0CC3" w:rsidRPr="002F4375" w:rsidRDefault="00EC0CC3" w:rsidP="00CA493C">
            <w:pPr>
              <w:spacing w:line="240" w:lineRule="auto"/>
              <w:ind w:firstLine="0"/>
            </w:pPr>
            <w:r w:rsidRPr="002F4375">
              <w:t>0.08</w:t>
            </w:r>
          </w:p>
        </w:tc>
        <w:tc>
          <w:tcPr>
            <w:tcW w:w="532" w:type="pct"/>
            <w:noWrap/>
            <w:vAlign w:val="bottom"/>
          </w:tcPr>
          <w:p w:rsidR="00EC0CC3" w:rsidRPr="002F4375" w:rsidRDefault="00EC0CC3" w:rsidP="00CA493C">
            <w:pPr>
              <w:spacing w:line="240" w:lineRule="auto"/>
              <w:ind w:firstLine="0"/>
            </w:pPr>
            <w:r w:rsidRPr="002F4375">
              <w:t>0.01</w:t>
            </w:r>
          </w:p>
        </w:tc>
        <w:tc>
          <w:tcPr>
            <w:tcW w:w="493" w:type="pct"/>
            <w:noWrap/>
            <w:vAlign w:val="bottom"/>
          </w:tcPr>
          <w:p w:rsidR="00EC0CC3" w:rsidRPr="002F4375" w:rsidRDefault="00EC0CC3" w:rsidP="00CA493C">
            <w:pPr>
              <w:spacing w:line="240" w:lineRule="auto"/>
              <w:ind w:firstLine="0"/>
            </w:pPr>
            <w:r w:rsidRPr="002F4375">
              <w:t>0.11</w:t>
            </w:r>
          </w:p>
        </w:tc>
        <w:tc>
          <w:tcPr>
            <w:tcW w:w="535" w:type="pct"/>
            <w:vAlign w:val="bottom"/>
          </w:tcPr>
          <w:p w:rsidR="00EC0CC3" w:rsidRPr="002F4375" w:rsidRDefault="00EC0CC3" w:rsidP="00CA493C">
            <w:pPr>
              <w:spacing w:line="240" w:lineRule="auto"/>
              <w:ind w:firstLine="0"/>
            </w:pPr>
            <w:r w:rsidRPr="002F4375">
              <w:t>0.01</w:t>
            </w:r>
          </w:p>
        </w:tc>
        <w:tc>
          <w:tcPr>
            <w:tcW w:w="512" w:type="pct"/>
            <w:noWrap/>
            <w:vAlign w:val="bottom"/>
          </w:tcPr>
          <w:p w:rsidR="00EC0CC3" w:rsidRPr="002F4375" w:rsidRDefault="00EC0CC3" w:rsidP="00CA493C">
            <w:pPr>
              <w:spacing w:line="240" w:lineRule="auto"/>
              <w:ind w:right="-61" w:firstLine="0"/>
            </w:pPr>
            <w:r w:rsidRPr="002F4375">
              <w:t>24.28</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Food </w:t>
            </w:r>
            <w:r>
              <w:t>p</w:t>
            </w:r>
            <w:r w:rsidRPr="002F4375">
              <w:t>rocess</w:t>
            </w:r>
            <w:r>
              <w:t>ing</w:t>
            </w:r>
          </w:p>
        </w:tc>
        <w:tc>
          <w:tcPr>
            <w:tcW w:w="507" w:type="pct"/>
            <w:noWrap/>
            <w:vAlign w:val="bottom"/>
          </w:tcPr>
          <w:p w:rsidR="00EC0CC3" w:rsidRPr="002F4375" w:rsidRDefault="00EC0CC3" w:rsidP="00CA493C">
            <w:pPr>
              <w:spacing w:line="240" w:lineRule="auto"/>
              <w:ind w:firstLine="0"/>
            </w:pPr>
            <w:r w:rsidRPr="002F4375">
              <w:t>1.24</w:t>
            </w:r>
          </w:p>
        </w:tc>
        <w:tc>
          <w:tcPr>
            <w:tcW w:w="427" w:type="pct"/>
            <w:noWrap/>
            <w:vAlign w:val="bottom"/>
          </w:tcPr>
          <w:p w:rsidR="00EC0CC3" w:rsidRPr="002F4375" w:rsidRDefault="00EC0CC3" w:rsidP="00CA493C">
            <w:pPr>
              <w:spacing w:line="240" w:lineRule="auto"/>
              <w:ind w:firstLine="0"/>
            </w:pPr>
            <w:r w:rsidRPr="002F4375">
              <w:t>0.93</w:t>
            </w:r>
          </w:p>
        </w:tc>
        <w:tc>
          <w:tcPr>
            <w:tcW w:w="532" w:type="pct"/>
            <w:noWrap/>
            <w:vAlign w:val="bottom"/>
          </w:tcPr>
          <w:p w:rsidR="00EC0CC3" w:rsidRPr="002F4375" w:rsidRDefault="00EC0CC3" w:rsidP="00CA493C">
            <w:pPr>
              <w:spacing w:line="240" w:lineRule="auto"/>
              <w:ind w:firstLine="0"/>
            </w:pPr>
            <w:r w:rsidRPr="002F4375">
              <w:t>0.36</w:t>
            </w:r>
          </w:p>
        </w:tc>
        <w:tc>
          <w:tcPr>
            <w:tcW w:w="493" w:type="pct"/>
            <w:noWrap/>
            <w:vAlign w:val="bottom"/>
          </w:tcPr>
          <w:p w:rsidR="00EC0CC3" w:rsidRPr="002F4375" w:rsidRDefault="00EC0CC3" w:rsidP="00CA493C">
            <w:pPr>
              <w:spacing w:line="240" w:lineRule="auto"/>
              <w:ind w:firstLine="0"/>
            </w:pPr>
            <w:r w:rsidRPr="002F4375">
              <w:t>29.58</w:t>
            </w:r>
          </w:p>
        </w:tc>
        <w:tc>
          <w:tcPr>
            <w:tcW w:w="535" w:type="pct"/>
            <w:vAlign w:val="bottom"/>
          </w:tcPr>
          <w:p w:rsidR="00EC0CC3" w:rsidRPr="002F4375" w:rsidRDefault="00EC0CC3" w:rsidP="00CA493C">
            <w:pPr>
              <w:spacing w:line="240" w:lineRule="auto"/>
              <w:ind w:firstLine="0"/>
            </w:pPr>
            <w:r w:rsidRPr="002F4375">
              <w:t>8.07</w:t>
            </w:r>
          </w:p>
        </w:tc>
        <w:tc>
          <w:tcPr>
            <w:tcW w:w="512" w:type="pct"/>
            <w:noWrap/>
            <w:vAlign w:val="bottom"/>
          </w:tcPr>
          <w:p w:rsidR="00EC0CC3" w:rsidRPr="002F4375" w:rsidRDefault="00EC0CC3" w:rsidP="00CA493C">
            <w:pPr>
              <w:spacing w:line="240" w:lineRule="auto"/>
              <w:ind w:right="-61" w:firstLine="0"/>
            </w:pPr>
            <w:r w:rsidRPr="002F4375">
              <w:t>12.07</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Leather </w:t>
            </w:r>
            <w:r>
              <w:t>i</w:t>
            </w:r>
            <w:r w:rsidRPr="002F4375">
              <w:t>ndustry</w:t>
            </w:r>
          </w:p>
        </w:tc>
        <w:tc>
          <w:tcPr>
            <w:tcW w:w="507" w:type="pct"/>
            <w:noWrap/>
            <w:vAlign w:val="bottom"/>
          </w:tcPr>
          <w:p w:rsidR="00EC0CC3" w:rsidRPr="002F4375" w:rsidRDefault="00EC0CC3" w:rsidP="00CA493C">
            <w:pPr>
              <w:spacing w:line="240" w:lineRule="auto"/>
              <w:ind w:firstLine="0"/>
            </w:pPr>
            <w:r w:rsidRPr="002F4375">
              <w:t>0.39</w:t>
            </w:r>
          </w:p>
        </w:tc>
        <w:tc>
          <w:tcPr>
            <w:tcW w:w="427" w:type="pct"/>
            <w:noWrap/>
            <w:vAlign w:val="bottom"/>
          </w:tcPr>
          <w:p w:rsidR="00EC0CC3" w:rsidRPr="002F4375" w:rsidRDefault="00EC0CC3" w:rsidP="00CA493C">
            <w:pPr>
              <w:spacing w:line="240" w:lineRule="auto"/>
              <w:ind w:firstLine="0"/>
            </w:pPr>
            <w:r w:rsidRPr="002F4375">
              <w:t>23.42</w:t>
            </w:r>
          </w:p>
        </w:tc>
        <w:tc>
          <w:tcPr>
            <w:tcW w:w="532" w:type="pct"/>
            <w:noWrap/>
            <w:vAlign w:val="bottom"/>
          </w:tcPr>
          <w:p w:rsidR="00EC0CC3" w:rsidRPr="002F4375" w:rsidRDefault="00EC0CC3" w:rsidP="00CA493C">
            <w:pPr>
              <w:spacing w:line="240" w:lineRule="auto"/>
              <w:ind w:firstLine="0"/>
            </w:pPr>
            <w:r w:rsidRPr="002F4375">
              <w:t>1.73</w:t>
            </w:r>
          </w:p>
        </w:tc>
        <w:tc>
          <w:tcPr>
            <w:tcW w:w="493" w:type="pct"/>
            <w:noWrap/>
            <w:vAlign w:val="bottom"/>
          </w:tcPr>
          <w:p w:rsidR="00EC0CC3" w:rsidRPr="002F4375" w:rsidRDefault="00EC0CC3" w:rsidP="00CA493C">
            <w:pPr>
              <w:spacing w:line="240" w:lineRule="auto"/>
              <w:ind w:firstLine="0"/>
            </w:pPr>
            <w:r w:rsidRPr="002F4375">
              <w:t>4.45</w:t>
            </w:r>
          </w:p>
        </w:tc>
        <w:tc>
          <w:tcPr>
            <w:tcW w:w="535" w:type="pct"/>
            <w:vAlign w:val="bottom"/>
          </w:tcPr>
          <w:p w:rsidR="00EC0CC3" w:rsidRPr="002F4375" w:rsidRDefault="00EC0CC3" w:rsidP="00CA493C">
            <w:pPr>
              <w:spacing w:line="240" w:lineRule="auto"/>
              <w:ind w:firstLine="0"/>
            </w:pPr>
            <w:r w:rsidRPr="002F4375">
              <w:t>0.23</w:t>
            </w:r>
          </w:p>
        </w:tc>
        <w:tc>
          <w:tcPr>
            <w:tcW w:w="512" w:type="pct"/>
            <w:noWrap/>
            <w:vAlign w:val="bottom"/>
          </w:tcPr>
          <w:p w:rsidR="00EC0CC3" w:rsidRPr="002F4375" w:rsidRDefault="00EC0CC3" w:rsidP="00CA493C">
            <w:pPr>
              <w:spacing w:line="240" w:lineRule="auto"/>
              <w:ind w:right="-61" w:firstLine="0"/>
            </w:pPr>
            <w:r w:rsidRPr="002F4375">
              <w:t>11.74</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Yarn</w:t>
            </w:r>
          </w:p>
        </w:tc>
        <w:tc>
          <w:tcPr>
            <w:tcW w:w="507" w:type="pct"/>
            <w:noWrap/>
            <w:vAlign w:val="bottom"/>
          </w:tcPr>
          <w:p w:rsidR="00EC0CC3" w:rsidRPr="002F4375" w:rsidRDefault="00EC0CC3" w:rsidP="00CA493C">
            <w:pPr>
              <w:spacing w:line="240" w:lineRule="auto"/>
              <w:ind w:firstLine="0"/>
            </w:pPr>
            <w:r w:rsidRPr="002F4375">
              <w:t>0.03</w:t>
            </w:r>
          </w:p>
        </w:tc>
        <w:tc>
          <w:tcPr>
            <w:tcW w:w="427" w:type="pct"/>
            <w:noWrap/>
            <w:vAlign w:val="bottom"/>
          </w:tcPr>
          <w:p w:rsidR="00EC0CC3" w:rsidRPr="002F4375" w:rsidRDefault="00EC0CC3" w:rsidP="00CA493C">
            <w:pPr>
              <w:spacing w:line="240" w:lineRule="auto"/>
              <w:ind w:firstLine="0"/>
            </w:pPr>
            <w:r w:rsidRPr="002F4375">
              <w:t>42.21</w:t>
            </w:r>
          </w:p>
        </w:tc>
        <w:tc>
          <w:tcPr>
            <w:tcW w:w="532" w:type="pct"/>
            <w:noWrap/>
            <w:vAlign w:val="bottom"/>
          </w:tcPr>
          <w:p w:rsidR="00EC0CC3" w:rsidRPr="002F4375" w:rsidRDefault="00EC0CC3" w:rsidP="00CA493C">
            <w:pPr>
              <w:spacing w:line="240" w:lineRule="auto"/>
              <w:ind w:firstLine="0"/>
            </w:pPr>
            <w:r w:rsidRPr="002F4375">
              <w:t>0.38</w:t>
            </w:r>
          </w:p>
        </w:tc>
        <w:tc>
          <w:tcPr>
            <w:tcW w:w="493" w:type="pct"/>
            <w:noWrap/>
            <w:vAlign w:val="bottom"/>
          </w:tcPr>
          <w:p w:rsidR="00EC0CC3" w:rsidRPr="002F4375" w:rsidRDefault="00EC0CC3" w:rsidP="00CA493C">
            <w:pPr>
              <w:spacing w:line="240" w:lineRule="auto"/>
              <w:ind w:firstLine="0"/>
            </w:pPr>
            <w:r w:rsidRPr="002F4375">
              <w:t>508.65</w:t>
            </w:r>
          </w:p>
        </w:tc>
        <w:tc>
          <w:tcPr>
            <w:tcW w:w="535" w:type="pct"/>
            <w:vAlign w:val="bottom"/>
          </w:tcPr>
          <w:p w:rsidR="00EC0CC3" w:rsidRPr="002F4375" w:rsidRDefault="00EC0CC3" w:rsidP="00CA493C">
            <w:pPr>
              <w:spacing w:line="240" w:lineRule="auto"/>
              <w:ind w:firstLine="0"/>
            </w:pPr>
            <w:r w:rsidRPr="002F4375">
              <w:t>3.18</w:t>
            </w:r>
          </w:p>
        </w:tc>
        <w:tc>
          <w:tcPr>
            <w:tcW w:w="512" w:type="pct"/>
            <w:noWrap/>
            <w:vAlign w:val="bottom"/>
          </w:tcPr>
          <w:p w:rsidR="00EC0CC3" w:rsidRPr="002F4375" w:rsidRDefault="00EC0CC3" w:rsidP="00CA493C">
            <w:pPr>
              <w:spacing w:line="240" w:lineRule="auto"/>
              <w:ind w:right="-61" w:firstLine="0"/>
            </w:pPr>
            <w:r w:rsidRPr="002F4375">
              <w:t>18.23</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Cloth milling</w:t>
            </w:r>
          </w:p>
        </w:tc>
        <w:tc>
          <w:tcPr>
            <w:tcW w:w="507" w:type="pct"/>
            <w:noWrap/>
            <w:vAlign w:val="bottom"/>
          </w:tcPr>
          <w:p w:rsidR="00EC0CC3" w:rsidRPr="002F4375" w:rsidRDefault="00EC0CC3" w:rsidP="00CA493C">
            <w:pPr>
              <w:spacing w:line="240" w:lineRule="auto"/>
              <w:ind w:firstLine="0"/>
            </w:pPr>
            <w:r w:rsidRPr="002F4375">
              <w:t>1.72</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17.97</w:t>
            </w:r>
          </w:p>
        </w:tc>
        <w:tc>
          <w:tcPr>
            <w:tcW w:w="535" w:type="pct"/>
            <w:vAlign w:val="bottom"/>
          </w:tcPr>
          <w:p w:rsidR="00EC0CC3" w:rsidRPr="002F4375" w:rsidRDefault="00EC0CC3" w:rsidP="00CA493C">
            <w:pPr>
              <w:spacing w:line="240" w:lineRule="auto"/>
              <w:ind w:firstLine="0"/>
            </w:pPr>
            <w:r w:rsidRPr="002F4375">
              <w:t>3.79</w:t>
            </w:r>
          </w:p>
        </w:tc>
        <w:tc>
          <w:tcPr>
            <w:tcW w:w="512" w:type="pct"/>
            <w:noWrap/>
            <w:vAlign w:val="bottom"/>
          </w:tcPr>
          <w:p w:rsidR="00EC0CC3" w:rsidRPr="002F4375" w:rsidRDefault="00EC0CC3" w:rsidP="00CA493C">
            <w:pPr>
              <w:spacing w:line="240" w:lineRule="auto"/>
              <w:ind w:right="-61" w:firstLine="0"/>
            </w:pPr>
            <w:r w:rsidRPr="002F4375">
              <w:t>27.43</w:t>
            </w:r>
          </w:p>
        </w:tc>
      </w:tr>
      <w:tr w:rsidR="00EC0CC3" w:rsidRPr="002F4375" w:rsidTr="00BD38F0">
        <w:tc>
          <w:tcPr>
            <w:tcW w:w="1994" w:type="pct"/>
            <w:noWrap/>
            <w:vAlign w:val="bottom"/>
          </w:tcPr>
          <w:p w:rsidR="00EC0CC3" w:rsidRDefault="00EC0CC3" w:rsidP="006D0B92">
            <w:pPr>
              <w:spacing w:line="240" w:lineRule="auto"/>
              <w:ind w:firstLine="0"/>
              <w:jc w:val="left"/>
            </w:pPr>
            <w:r w:rsidRPr="002F4375">
              <w:t xml:space="preserve">Woven </w:t>
            </w:r>
            <w:r>
              <w:t>RMG</w:t>
            </w:r>
          </w:p>
        </w:tc>
        <w:tc>
          <w:tcPr>
            <w:tcW w:w="507" w:type="pct"/>
            <w:noWrap/>
            <w:vAlign w:val="bottom"/>
          </w:tcPr>
          <w:p w:rsidR="00EC0CC3" w:rsidRPr="002F4375" w:rsidRDefault="00EC0CC3" w:rsidP="00CA493C">
            <w:pPr>
              <w:spacing w:line="240" w:lineRule="auto"/>
              <w:ind w:firstLine="0"/>
            </w:pPr>
            <w:r w:rsidRPr="002F4375">
              <w:t>2.39</w:t>
            </w:r>
          </w:p>
        </w:tc>
        <w:tc>
          <w:tcPr>
            <w:tcW w:w="427" w:type="pct"/>
            <w:noWrap/>
            <w:vAlign w:val="bottom"/>
          </w:tcPr>
          <w:p w:rsidR="00EC0CC3" w:rsidRPr="002F4375" w:rsidRDefault="00EC0CC3" w:rsidP="00CA493C">
            <w:pPr>
              <w:spacing w:line="240" w:lineRule="auto"/>
              <w:ind w:firstLine="0"/>
            </w:pPr>
            <w:r w:rsidRPr="002F4375">
              <w:t>91.71</w:t>
            </w:r>
          </w:p>
        </w:tc>
        <w:tc>
          <w:tcPr>
            <w:tcW w:w="532" w:type="pct"/>
            <w:noWrap/>
            <w:vAlign w:val="bottom"/>
          </w:tcPr>
          <w:p w:rsidR="00EC0CC3" w:rsidRPr="002F4375" w:rsidRDefault="00EC0CC3" w:rsidP="00CA493C">
            <w:pPr>
              <w:spacing w:line="240" w:lineRule="auto"/>
              <w:ind w:firstLine="0"/>
            </w:pPr>
            <w:r w:rsidRPr="002F4375">
              <w:t>37.61</w:t>
            </w:r>
          </w:p>
        </w:tc>
        <w:tc>
          <w:tcPr>
            <w:tcW w:w="493" w:type="pct"/>
            <w:noWrap/>
            <w:vAlign w:val="bottom"/>
          </w:tcPr>
          <w:p w:rsidR="00EC0CC3" w:rsidRPr="002F4375" w:rsidRDefault="00EC0CC3" w:rsidP="00CA493C">
            <w:pPr>
              <w:spacing w:line="240" w:lineRule="auto"/>
              <w:ind w:firstLine="0"/>
            </w:pPr>
            <w:r w:rsidRPr="002F4375">
              <w:t>11.68</w:t>
            </w:r>
          </w:p>
        </w:tc>
        <w:tc>
          <w:tcPr>
            <w:tcW w:w="535" w:type="pct"/>
            <w:vAlign w:val="bottom"/>
          </w:tcPr>
          <w:p w:rsidR="00EC0CC3" w:rsidRPr="002F4375" w:rsidRDefault="00EC0CC3" w:rsidP="00CA493C">
            <w:pPr>
              <w:spacing w:line="240" w:lineRule="auto"/>
              <w:ind w:firstLine="0"/>
            </w:pPr>
            <w:r w:rsidRPr="002F4375">
              <w:t>3.36</w:t>
            </w:r>
          </w:p>
        </w:tc>
        <w:tc>
          <w:tcPr>
            <w:tcW w:w="512" w:type="pct"/>
            <w:noWrap/>
            <w:vAlign w:val="bottom"/>
          </w:tcPr>
          <w:p w:rsidR="00EC0CC3" w:rsidRPr="002F4375" w:rsidRDefault="00EC0CC3" w:rsidP="00CA493C">
            <w:pPr>
              <w:spacing w:line="240" w:lineRule="auto"/>
              <w:ind w:right="-61" w:firstLine="0"/>
            </w:pPr>
            <w:r w:rsidRPr="002F4375">
              <w:t>21.27</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Knitting</w:t>
            </w:r>
          </w:p>
        </w:tc>
        <w:tc>
          <w:tcPr>
            <w:tcW w:w="507" w:type="pct"/>
            <w:noWrap/>
            <w:vAlign w:val="bottom"/>
          </w:tcPr>
          <w:p w:rsidR="00EC0CC3" w:rsidRPr="002F4375" w:rsidRDefault="00EC0CC3" w:rsidP="00CA493C">
            <w:pPr>
              <w:spacing w:line="240" w:lineRule="auto"/>
              <w:ind w:firstLine="0"/>
            </w:pPr>
            <w:r w:rsidRPr="002F4375">
              <w:t>3.26</w:t>
            </w:r>
          </w:p>
        </w:tc>
        <w:tc>
          <w:tcPr>
            <w:tcW w:w="427" w:type="pct"/>
            <w:noWrap/>
            <w:vAlign w:val="bottom"/>
          </w:tcPr>
          <w:p w:rsidR="00EC0CC3" w:rsidRPr="002F4375" w:rsidRDefault="00EC0CC3" w:rsidP="00CA493C">
            <w:pPr>
              <w:spacing w:line="240" w:lineRule="auto"/>
              <w:ind w:firstLine="0"/>
            </w:pPr>
            <w:r w:rsidRPr="002F4375">
              <w:t>90.49</w:t>
            </w:r>
          </w:p>
        </w:tc>
        <w:tc>
          <w:tcPr>
            <w:tcW w:w="532" w:type="pct"/>
            <w:noWrap/>
            <w:vAlign w:val="bottom"/>
          </w:tcPr>
          <w:p w:rsidR="00EC0CC3" w:rsidRPr="002F4375" w:rsidRDefault="00EC0CC3" w:rsidP="00CA493C">
            <w:pPr>
              <w:spacing w:line="240" w:lineRule="auto"/>
              <w:ind w:firstLine="0"/>
            </w:pPr>
            <w:r w:rsidRPr="002F4375">
              <w:t>36.37</w:t>
            </w:r>
          </w:p>
        </w:tc>
        <w:tc>
          <w:tcPr>
            <w:tcW w:w="493" w:type="pct"/>
            <w:noWrap/>
            <w:vAlign w:val="bottom"/>
          </w:tcPr>
          <w:p w:rsidR="00EC0CC3" w:rsidRPr="002F4375" w:rsidRDefault="00EC0CC3" w:rsidP="00CA493C">
            <w:pPr>
              <w:spacing w:line="240" w:lineRule="auto"/>
              <w:ind w:firstLine="0"/>
            </w:pPr>
            <w:r w:rsidRPr="002F4375">
              <w:t>1.29</w:t>
            </w:r>
          </w:p>
        </w:tc>
        <w:tc>
          <w:tcPr>
            <w:tcW w:w="535" w:type="pct"/>
            <w:vAlign w:val="bottom"/>
          </w:tcPr>
          <w:p w:rsidR="00EC0CC3" w:rsidRPr="002F4375" w:rsidRDefault="00EC0CC3" w:rsidP="00CA493C">
            <w:pPr>
              <w:spacing w:line="240" w:lineRule="auto"/>
              <w:ind w:firstLine="0"/>
            </w:pPr>
            <w:r w:rsidRPr="002F4375">
              <w:t>0.36</w:t>
            </w:r>
          </w:p>
        </w:tc>
        <w:tc>
          <w:tcPr>
            <w:tcW w:w="512" w:type="pct"/>
            <w:noWrap/>
            <w:vAlign w:val="bottom"/>
          </w:tcPr>
          <w:p w:rsidR="00EC0CC3" w:rsidRPr="002F4375" w:rsidRDefault="00EC0CC3" w:rsidP="00CA493C">
            <w:pPr>
              <w:spacing w:line="240" w:lineRule="auto"/>
              <w:ind w:right="-61" w:firstLine="0"/>
            </w:pPr>
            <w:r w:rsidRPr="002F4375">
              <w:t>1.17</w:t>
            </w:r>
          </w:p>
        </w:tc>
      </w:tr>
      <w:tr w:rsidR="00EC0CC3" w:rsidRPr="002F4375" w:rsidTr="00BD38F0">
        <w:trPr>
          <w:cantSplit/>
        </w:trPr>
        <w:tc>
          <w:tcPr>
            <w:tcW w:w="1994" w:type="pct"/>
            <w:noWrap/>
            <w:vAlign w:val="bottom"/>
          </w:tcPr>
          <w:p w:rsidR="00EC0CC3" w:rsidRDefault="00EC0CC3" w:rsidP="00CA493C">
            <w:pPr>
              <w:spacing w:line="240" w:lineRule="auto"/>
              <w:ind w:firstLine="0"/>
              <w:jc w:val="left"/>
            </w:pPr>
            <w:r w:rsidRPr="002F4375">
              <w:t>Toiletries</w:t>
            </w:r>
          </w:p>
        </w:tc>
        <w:tc>
          <w:tcPr>
            <w:tcW w:w="507" w:type="pct"/>
            <w:noWrap/>
            <w:vAlign w:val="bottom"/>
          </w:tcPr>
          <w:p w:rsidR="00EC0CC3" w:rsidRPr="002F4375" w:rsidRDefault="00EC0CC3" w:rsidP="00CA493C">
            <w:pPr>
              <w:spacing w:line="240" w:lineRule="auto"/>
              <w:ind w:firstLine="0"/>
            </w:pPr>
            <w:r w:rsidRPr="002F4375">
              <w:t>0.00</w:t>
            </w:r>
          </w:p>
        </w:tc>
        <w:tc>
          <w:tcPr>
            <w:tcW w:w="427" w:type="pct"/>
            <w:noWrap/>
            <w:vAlign w:val="bottom"/>
          </w:tcPr>
          <w:p w:rsidR="00EC0CC3" w:rsidRPr="002F4375" w:rsidRDefault="00EC0CC3" w:rsidP="00CA493C">
            <w:pPr>
              <w:spacing w:line="240" w:lineRule="auto"/>
              <w:ind w:firstLine="0"/>
            </w:pPr>
            <w:r w:rsidRPr="002F4375">
              <w:t>5.92</w:t>
            </w:r>
          </w:p>
        </w:tc>
        <w:tc>
          <w:tcPr>
            <w:tcW w:w="532" w:type="pct"/>
            <w:noWrap/>
            <w:vAlign w:val="bottom"/>
          </w:tcPr>
          <w:p w:rsidR="00EC0CC3" w:rsidRPr="002F4375" w:rsidRDefault="00EC0CC3" w:rsidP="00CA493C">
            <w:pPr>
              <w:spacing w:line="240" w:lineRule="auto"/>
              <w:ind w:firstLine="0"/>
            </w:pPr>
            <w:r w:rsidRPr="002F4375">
              <w:t>0.02</w:t>
            </w:r>
          </w:p>
        </w:tc>
        <w:tc>
          <w:tcPr>
            <w:tcW w:w="493" w:type="pct"/>
            <w:noWrap/>
            <w:vAlign w:val="bottom"/>
          </w:tcPr>
          <w:p w:rsidR="00EC0CC3" w:rsidRPr="002F4375" w:rsidRDefault="00EC0CC3" w:rsidP="00CA493C">
            <w:pPr>
              <w:spacing w:line="240" w:lineRule="auto"/>
              <w:ind w:firstLine="0"/>
            </w:pPr>
            <w:r w:rsidRPr="002F4375">
              <w:t>166.71</w:t>
            </w:r>
          </w:p>
        </w:tc>
        <w:tc>
          <w:tcPr>
            <w:tcW w:w="535" w:type="pct"/>
            <w:vAlign w:val="bottom"/>
          </w:tcPr>
          <w:p w:rsidR="00EC0CC3" w:rsidRPr="002F4375" w:rsidRDefault="00EC0CC3" w:rsidP="00CA493C">
            <w:pPr>
              <w:spacing w:line="240" w:lineRule="auto"/>
              <w:ind w:firstLine="0"/>
            </w:pPr>
            <w:r w:rsidRPr="002F4375">
              <w:t>0.32</w:t>
            </w:r>
          </w:p>
        </w:tc>
        <w:tc>
          <w:tcPr>
            <w:tcW w:w="512" w:type="pct"/>
            <w:noWrap/>
            <w:vAlign w:val="bottom"/>
          </w:tcPr>
          <w:p w:rsidR="00EC0CC3" w:rsidRPr="002F4375" w:rsidRDefault="00EC0CC3" w:rsidP="00CA493C">
            <w:pPr>
              <w:spacing w:line="240" w:lineRule="auto"/>
              <w:ind w:right="-61" w:firstLine="0"/>
            </w:pPr>
            <w:r w:rsidRPr="002F4375">
              <w:t>31.97</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Cigarette </w:t>
            </w:r>
            <w:r>
              <w:t>i</w:t>
            </w:r>
            <w:r w:rsidRPr="002F4375">
              <w:t>ndustry</w:t>
            </w:r>
          </w:p>
        </w:tc>
        <w:tc>
          <w:tcPr>
            <w:tcW w:w="507" w:type="pct"/>
            <w:noWrap/>
            <w:vAlign w:val="bottom"/>
          </w:tcPr>
          <w:p w:rsidR="00EC0CC3" w:rsidRPr="002F4375" w:rsidRDefault="00EC0CC3" w:rsidP="00CA493C">
            <w:pPr>
              <w:spacing w:line="240" w:lineRule="auto"/>
              <w:ind w:firstLine="0"/>
            </w:pPr>
            <w:r w:rsidRPr="002F4375">
              <w:t>0.09</w:t>
            </w:r>
          </w:p>
        </w:tc>
        <w:tc>
          <w:tcPr>
            <w:tcW w:w="427" w:type="pct"/>
            <w:noWrap/>
            <w:vAlign w:val="bottom"/>
          </w:tcPr>
          <w:p w:rsidR="00EC0CC3" w:rsidRPr="002F4375" w:rsidRDefault="00EC0CC3" w:rsidP="00CA493C">
            <w:pPr>
              <w:spacing w:line="240" w:lineRule="auto"/>
              <w:ind w:firstLine="0"/>
            </w:pPr>
            <w:r w:rsidRPr="002F4375">
              <w:t>1.79</w:t>
            </w:r>
          </w:p>
        </w:tc>
        <w:tc>
          <w:tcPr>
            <w:tcW w:w="532" w:type="pct"/>
            <w:noWrap/>
            <w:vAlign w:val="bottom"/>
          </w:tcPr>
          <w:p w:rsidR="00EC0CC3" w:rsidRPr="002F4375" w:rsidRDefault="00EC0CC3" w:rsidP="00CA493C">
            <w:pPr>
              <w:spacing w:line="240" w:lineRule="auto"/>
              <w:ind w:firstLine="0"/>
            </w:pPr>
            <w:r w:rsidRPr="002F4375">
              <w:t>0.10</w:t>
            </w:r>
          </w:p>
        </w:tc>
        <w:tc>
          <w:tcPr>
            <w:tcW w:w="493" w:type="pct"/>
            <w:noWrap/>
            <w:vAlign w:val="bottom"/>
          </w:tcPr>
          <w:p w:rsidR="00EC0CC3" w:rsidRPr="002F4375" w:rsidRDefault="00EC0CC3" w:rsidP="00CA493C">
            <w:pPr>
              <w:spacing w:line="240" w:lineRule="auto"/>
              <w:ind w:firstLine="0"/>
            </w:pPr>
            <w:r w:rsidRPr="002F4375">
              <w:t>2.49</w:t>
            </w:r>
          </w:p>
        </w:tc>
        <w:tc>
          <w:tcPr>
            <w:tcW w:w="535" w:type="pct"/>
            <w:vAlign w:val="bottom"/>
          </w:tcPr>
          <w:p w:rsidR="00EC0CC3" w:rsidRPr="002F4375" w:rsidRDefault="00EC0CC3" w:rsidP="00CA493C">
            <w:pPr>
              <w:spacing w:line="240" w:lineRule="auto"/>
              <w:ind w:firstLine="0"/>
            </w:pPr>
            <w:r w:rsidRPr="002F4375">
              <w:t>0.10</w:t>
            </w:r>
          </w:p>
        </w:tc>
        <w:tc>
          <w:tcPr>
            <w:tcW w:w="512" w:type="pct"/>
            <w:noWrap/>
            <w:vAlign w:val="bottom"/>
          </w:tcPr>
          <w:p w:rsidR="00EC0CC3" w:rsidRPr="002F4375" w:rsidRDefault="00EC0CC3" w:rsidP="00CA493C">
            <w:pPr>
              <w:spacing w:line="240" w:lineRule="auto"/>
              <w:ind w:right="-61" w:firstLine="0"/>
            </w:pPr>
            <w:r w:rsidRPr="002F4375">
              <w:t>30.40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Furniture </w:t>
            </w:r>
            <w:r>
              <w:t>i</w:t>
            </w:r>
            <w:r w:rsidRPr="002F4375">
              <w:t>ndustry</w:t>
            </w:r>
          </w:p>
        </w:tc>
        <w:tc>
          <w:tcPr>
            <w:tcW w:w="507" w:type="pct"/>
            <w:noWrap/>
            <w:vAlign w:val="bottom"/>
          </w:tcPr>
          <w:p w:rsidR="00EC0CC3" w:rsidRPr="002F4375" w:rsidRDefault="00EC0CC3" w:rsidP="00CA493C">
            <w:pPr>
              <w:spacing w:line="240" w:lineRule="auto"/>
              <w:ind w:firstLine="0"/>
            </w:pPr>
            <w:r w:rsidRPr="002F4375">
              <w:t>0.21</w:t>
            </w:r>
          </w:p>
        </w:tc>
        <w:tc>
          <w:tcPr>
            <w:tcW w:w="427" w:type="pct"/>
            <w:noWrap/>
            <w:vAlign w:val="bottom"/>
          </w:tcPr>
          <w:p w:rsidR="00EC0CC3" w:rsidRPr="002F4375" w:rsidRDefault="00EC0CC3" w:rsidP="00CA493C">
            <w:pPr>
              <w:spacing w:line="240" w:lineRule="auto"/>
              <w:ind w:firstLine="0"/>
            </w:pPr>
            <w:r w:rsidRPr="002F4375">
              <w:t>28.38</w:t>
            </w:r>
          </w:p>
        </w:tc>
        <w:tc>
          <w:tcPr>
            <w:tcW w:w="532" w:type="pct"/>
            <w:noWrap/>
            <w:vAlign w:val="bottom"/>
          </w:tcPr>
          <w:p w:rsidR="00EC0CC3" w:rsidRPr="002F4375" w:rsidRDefault="00EC0CC3" w:rsidP="00CA493C">
            <w:pPr>
              <w:spacing w:line="240" w:lineRule="auto"/>
              <w:ind w:firstLine="0"/>
            </w:pPr>
            <w:r w:rsidRPr="002F4375">
              <w:t>1.13</w:t>
            </w:r>
          </w:p>
        </w:tc>
        <w:tc>
          <w:tcPr>
            <w:tcW w:w="493" w:type="pct"/>
            <w:noWrap/>
            <w:vAlign w:val="bottom"/>
          </w:tcPr>
          <w:p w:rsidR="00EC0CC3" w:rsidRPr="002F4375" w:rsidRDefault="00EC0CC3" w:rsidP="00CA493C">
            <w:pPr>
              <w:spacing w:line="240" w:lineRule="auto"/>
              <w:ind w:firstLine="0"/>
            </w:pPr>
            <w:r w:rsidRPr="002F4375">
              <w:t>31.16</w:t>
            </w:r>
          </w:p>
        </w:tc>
        <w:tc>
          <w:tcPr>
            <w:tcW w:w="535" w:type="pct"/>
            <w:vAlign w:val="bottom"/>
          </w:tcPr>
          <w:p w:rsidR="00EC0CC3" w:rsidRPr="002F4375" w:rsidRDefault="00EC0CC3" w:rsidP="00CA493C">
            <w:pPr>
              <w:spacing w:line="240" w:lineRule="auto"/>
              <w:ind w:firstLine="0"/>
            </w:pPr>
            <w:r w:rsidRPr="002F4375">
              <w:t>0.87</w:t>
            </w:r>
          </w:p>
        </w:tc>
        <w:tc>
          <w:tcPr>
            <w:tcW w:w="512" w:type="pct"/>
            <w:noWrap/>
            <w:vAlign w:val="bottom"/>
          </w:tcPr>
          <w:p w:rsidR="00EC0CC3" w:rsidRPr="002F4375" w:rsidRDefault="00EC0CC3" w:rsidP="00CA493C">
            <w:pPr>
              <w:spacing w:line="240" w:lineRule="auto"/>
              <w:ind w:right="-61" w:firstLine="0"/>
            </w:pPr>
            <w:r w:rsidRPr="002F4375">
              <w:t>16.31</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Paper, printing</w:t>
            </w:r>
            <w:r>
              <w:t>,</w:t>
            </w:r>
            <w:r w:rsidRPr="002F4375">
              <w:t xml:space="preserve"> and publishing </w:t>
            </w:r>
            <w:r>
              <w:t>i</w:t>
            </w:r>
            <w:r w:rsidRPr="002F4375">
              <w:t>ndustry</w:t>
            </w:r>
          </w:p>
        </w:tc>
        <w:tc>
          <w:tcPr>
            <w:tcW w:w="507" w:type="pct"/>
            <w:noWrap/>
            <w:vAlign w:val="bottom"/>
          </w:tcPr>
          <w:p w:rsidR="00EC0CC3" w:rsidRPr="002F4375" w:rsidRDefault="00EC0CC3" w:rsidP="00CA493C">
            <w:pPr>
              <w:spacing w:line="240" w:lineRule="auto"/>
              <w:ind w:firstLine="0"/>
            </w:pPr>
            <w:r w:rsidRPr="002F4375">
              <w:t>0.06</w:t>
            </w:r>
          </w:p>
        </w:tc>
        <w:tc>
          <w:tcPr>
            <w:tcW w:w="427" w:type="pct"/>
            <w:noWrap/>
            <w:vAlign w:val="bottom"/>
          </w:tcPr>
          <w:p w:rsidR="00EC0CC3" w:rsidRPr="002F4375" w:rsidRDefault="00EC0CC3" w:rsidP="00CA493C">
            <w:pPr>
              <w:spacing w:line="240" w:lineRule="auto"/>
              <w:ind w:firstLine="0"/>
            </w:pPr>
            <w:r w:rsidRPr="002F4375">
              <w:t>4.99</w:t>
            </w:r>
          </w:p>
        </w:tc>
        <w:tc>
          <w:tcPr>
            <w:tcW w:w="532" w:type="pct"/>
            <w:noWrap/>
            <w:vAlign w:val="bottom"/>
          </w:tcPr>
          <w:p w:rsidR="00EC0CC3" w:rsidRPr="002F4375" w:rsidRDefault="00EC0CC3" w:rsidP="00CA493C">
            <w:pPr>
              <w:spacing w:line="240" w:lineRule="auto"/>
              <w:ind w:firstLine="0"/>
            </w:pPr>
            <w:r w:rsidRPr="002F4375">
              <w:t>0.05</w:t>
            </w:r>
          </w:p>
        </w:tc>
        <w:tc>
          <w:tcPr>
            <w:tcW w:w="493" w:type="pct"/>
            <w:noWrap/>
            <w:vAlign w:val="bottom"/>
          </w:tcPr>
          <w:p w:rsidR="00EC0CC3" w:rsidRPr="002F4375" w:rsidRDefault="00EC0CC3" w:rsidP="00CA493C">
            <w:pPr>
              <w:spacing w:line="240" w:lineRule="auto"/>
              <w:ind w:firstLine="0"/>
            </w:pPr>
            <w:r w:rsidRPr="002F4375">
              <w:t>209.81</w:t>
            </w:r>
          </w:p>
        </w:tc>
        <w:tc>
          <w:tcPr>
            <w:tcW w:w="535" w:type="pct"/>
            <w:vAlign w:val="bottom"/>
          </w:tcPr>
          <w:p w:rsidR="00EC0CC3" w:rsidRPr="002F4375" w:rsidRDefault="00EC0CC3" w:rsidP="00CA493C">
            <w:pPr>
              <w:spacing w:line="240" w:lineRule="auto"/>
              <w:ind w:firstLine="0"/>
            </w:pPr>
            <w:r w:rsidRPr="002F4375">
              <w:t>1.51</w:t>
            </w:r>
          </w:p>
        </w:tc>
        <w:tc>
          <w:tcPr>
            <w:tcW w:w="512" w:type="pct"/>
            <w:noWrap/>
            <w:vAlign w:val="bottom"/>
          </w:tcPr>
          <w:p w:rsidR="00EC0CC3" w:rsidRPr="002F4375" w:rsidRDefault="00EC0CC3" w:rsidP="00CA493C">
            <w:pPr>
              <w:spacing w:line="240" w:lineRule="auto"/>
              <w:ind w:right="-61" w:firstLine="0"/>
            </w:pPr>
            <w:r w:rsidRPr="002F4375">
              <w:t>20.76</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Pharmaceuticals</w:t>
            </w:r>
          </w:p>
        </w:tc>
        <w:tc>
          <w:tcPr>
            <w:tcW w:w="507" w:type="pct"/>
            <w:noWrap/>
            <w:vAlign w:val="bottom"/>
          </w:tcPr>
          <w:p w:rsidR="00EC0CC3" w:rsidRPr="002F4375" w:rsidRDefault="00EC0CC3" w:rsidP="00CA493C">
            <w:pPr>
              <w:spacing w:line="240" w:lineRule="auto"/>
              <w:ind w:firstLine="0"/>
            </w:pPr>
            <w:r w:rsidRPr="002F4375">
              <w:t>0.34</w:t>
            </w:r>
          </w:p>
        </w:tc>
        <w:tc>
          <w:tcPr>
            <w:tcW w:w="427" w:type="pct"/>
            <w:noWrap/>
            <w:vAlign w:val="bottom"/>
          </w:tcPr>
          <w:p w:rsidR="00EC0CC3" w:rsidRPr="002F4375" w:rsidRDefault="00EC0CC3" w:rsidP="00CA493C">
            <w:pPr>
              <w:spacing w:line="240" w:lineRule="auto"/>
              <w:ind w:firstLine="0"/>
            </w:pPr>
            <w:r w:rsidRPr="002F4375">
              <w:t>2.22</w:t>
            </w:r>
          </w:p>
        </w:tc>
        <w:tc>
          <w:tcPr>
            <w:tcW w:w="532" w:type="pct"/>
            <w:noWrap/>
            <w:vAlign w:val="bottom"/>
          </w:tcPr>
          <w:p w:rsidR="00EC0CC3" w:rsidRPr="002F4375" w:rsidRDefault="00EC0CC3" w:rsidP="00CA493C">
            <w:pPr>
              <w:spacing w:line="240" w:lineRule="auto"/>
              <w:ind w:firstLine="0"/>
            </w:pPr>
            <w:r w:rsidRPr="002F4375">
              <w:t>0.15</w:t>
            </w:r>
          </w:p>
        </w:tc>
        <w:tc>
          <w:tcPr>
            <w:tcW w:w="493" w:type="pct"/>
            <w:noWrap/>
            <w:vAlign w:val="bottom"/>
          </w:tcPr>
          <w:p w:rsidR="00EC0CC3" w:rsidRPr="002F4375" w:rsidRDefault="00EC0CC3" w:rsidP="00CA493C">
            <w:pPr>
              <w:spacing w:line="240" w:lineRule="auto"/>
              <w:ind w:firstLine="0"/>
            </w:pPr>
            <w:r w:rsidRPr="002F4375">
              <w:t>20.03</w:t>
            </w:r>
          </w:p>
        </w:tc>
        <w:tc>
          <w:tcPr>
            <w:tcW w:w="535" w:type="pct"/>
            <w:vAlign w:val="bottom"/>
          </w:tcPr>
          <w:p w:rsidR="00EC0CC3" w:rsidRPr="002F4375" w:rsidRDefault="00EC0CC3" w:rsidP="00CA493C">
            <w:pPr>
              <w:spacing w:line="240" w:lineRule="auto"/>
              <w:ind w:firstLine="0"/>
            </w:pPr>
            <w:r w:rsidRPr="002F4375">
              <w:t>0.96</w:t>
            </w:r>
          </w:p>
        </w:tc>
        <w:tc>
          <w:tcPr>
            <w:tcW w:w="512" w:type="pct"/>
            <w:noWrap/>
            <w:vAlign w:val="bottom"/>
          </w:tcPr>
          <w:p w:rsidR="00EC0CC3" w:rsidRPr="002F4375" w:rsidRDefault="00EC0CC3" w:rsidP="00CA493C">
            <w:pPr>
              <w:spacing w:line="240" w:lineRule="auto"/>
              <w:ind w:right="-61" w:firstLine="0"/>
            </w:pPr>
            <w:r w:rsidRPr="002F4375">
              <w:t>2.05</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Fertilizer </w:t>
            </w:r>
            <w:r>
              <w:t>i</w:t>
            </w:r>
            <w:r w:rsidRPr="002F4375">
              <w:t>ndustry</w:t>
            </w:r>
          </w:p>
        </w:tc>
        <w:tc>
          <w:tcPr>
            <w:tcW w:w="507" w:type="pct"/>
            <w:noWrap/>
            <w:vAlign w:val="bottom"/>
          </w:tcPr>
          <w:p w:rsidR="00EC0CC3" w:rsidRPr="002F4375" w:rsidRDefault="00EC0CC3" w:rsidP="00CA493C">
            <w:pPr>
              <w:spacing w:line="240" w:lineRule="auto"/>
              <w:ind w:firstLine="0"/>
            </w:pPr>
            <w:r w:rsidRPr="002F4375">
              <w:t>0.05</w:t>
            </w:r>
          </w:p>
        </w:tc>
        <w:tc>
          <w:tcPr>
            <w:tcW w:w="427" w:type="pct"/>
            <w:noWrap/>
            <w:vAlign w:val="bottom"/>
          </w:tcPr>
          <w:p w:rsidR="00EC0CC3" w:rsidRPr="002F4375" w:rsidRDefault="00EC0CC3" w:rsidP="00CA493C">
            <w:pPr>
              <w:spacing w:line="240" w:lineRule="auto"/>
              <w:ind w:firstLine="0"/>
            </w:pPr>
            <w:r w:rsidRPr="002F4375">
              <w:t>42.01</w:t>
            </w:r>
          </w:p>
        </w:tc>
        <w:tc>
          <w:tcPr>
            <w:tcW w:w="532" w:type="pct"/>
            <w:noWrap/>
            <w:vAlign w:val="bottom"/>
          </w:tcPr>
          <w:p w:rsidR="00EC0CC3" w:rsidRPr="002F4375" w:rsidRDefault="00EC0CC3" w:rsidP="00CA493C">
            <w:pPr>
              <w:spacing w:line="240" w:lineRule="auto"/>
              <w:ind w:firstLine="0"/>
            </w:pPr>
            <w:r w:rsidRPr="002F4375">
              <w:t>0.31</w:t>
            </w:r>
          </w:p>
        </w:tc>
        <w:tc>
          <w:tcPr>
            <w:tcW w:w="493" w:type="pct"/>
            <w:noWrap/>
            <w:vAlign w:val="bottom"/>
          </w:tcPr>
          <w:p w:rsidR="00EC0CC3" w:rsidRPr="002F4375" w:rsidRDefault="00EC0CC3" w:rsidP="00CA493C">
            <w:pPr>
              <w:spacing w:line="240" w:lineRule="auto"/>
              <w:ind w:firstLine="0"/>
            </w:pPr>
            <w:r w:rsidRPr="002F4375">
              <w:t>328.09</w:t>
            </w:r>
          </w:p>
        </w:tc>
        <w:tc>
          <w:tcPr>
            <w:tcW w:w="535" w:type="pct"/>
            <w:vAlign w:val="bottom"/>
          </w:tcPr>
          <w:p w:rsidR="00EC0CC3" w:rsidRPr="002F4375" w:rsidRDefault="00EC0CC3" w:rsidP="00CA493C">
            <w:pPr>
              <w:spacing w:line="240" w:lineRule="auto"/>
              <w:ind w:firstLine="0"/>
            </w:pPr>
            <w:r w:rsidRPr="002F4375">
              <w:t>1.71</w:t>
            </w:r>
          </w:p>
        </w:tc>
        <w:tc>
          <w:tcPr>
            <w:tcW w:w="512" w:type="pct"/>
            <w:noWrap/>
            <w:vAlign w:val="bottom"/>
          </w:tcPr>
          <w:p w:rsidR="00EC0CC3" w:rsidRPr="002F4375" w:rsidRDefault="00EC0CC3" w:rsidP="00CA493C">
            <w:pPr>
              <w:spacing w:line="240" w:lineRule="auto"/>
              <w:ind w:right="-61" w:firstLine="0"/>
            </w:pPr>
            <w:r w:rsidRPr="002F4375">
              <w:t>4.04</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Petroleum</w:t>
            </w:r>
          </w:p>
        </w:tc>
        <w:tc>
          <w:tcPr>
            <w:tcW w:w="507" w:type="pct"/>
            <w:noWrap/>
            <w:vAlign w:val="bottom"/>
          </w:tcPr>
          <w:p w:rsidR="00EC0CC3" w:rsidRPr="002F4375" w:rsidRDefault="00EC0CC3" w:rsidP="00CA493C">
            <w:pPr>
              <w:spacing w:line="240" w:lineRule="auto"/>
              <w:ind w:firstLine="0"/>
            </w:pPr>
            <w:r w:rsidRPr="002F4375">
              <w:t>0.05</w:t>
            </w:r>
          </w:p>
        </w:tc>
        <w:tc>
          <w:tcPr>
            <w:tcW w:w="427" w:type="pct"/>
            <w:noWrap/>
            <w:vAlign w:val="bottom"/>
          </w:tcPr>
          <w:p w:rsidR="00EC0CC3" w:rsidRPr="002F4375" w:rsidRDefault="00EC0CC3" w:rsidP="00CA493C">
            <w:pPr>
              <w:spacing w:line="240" w:lineRule="auto"/>
              <w:ind w:firstLine="0"/>
            </w:pPr>
            <w:r w:rsidRPr="002F4375">
              <w:t>14.14</w:t>
            </w:r>
          </w:p>
        </w:tc>
        <w:tc>
          <w:tcPr>
            <w:tcW w:w="532" w:type="pct"/>
            <w:noWrap/>
            <w:vAlign w:val="bottom"/>
          </w:tcPr>
          <w:p w:rsidR="00EC0CC3" w:rsidRPr="002F4375" w:rsidRDefault="00EC0CC3" w:rsidP="00CA493C">
            <w:pPr>
              <w:spacing w:line="240" w:lineRule="auto"/>
              <w:ind w:firstLine="0"/>
            </w:pPr>
            <w:r w:rsidRPr="002F4375">
              <w:t>0.43</w:t>
            </w:r>
          </w:p>
        </w:tc>
        <w:tc>
          <w:tcPr>
            <w:tcW w:w="493" w:type="pct"/>
            <w:noWrap/>
            <w:vAlign w:val="bottom"/>
          </w:tcPr>
          <w:p w:rsidR="00EC0CC3" w:rsidRPr="002F4375" w:rsidRDefault="00EC0CC3" w:rsidP="00CA493C">
            <w:pPr>
              <w:spacing w:line="240" w:lineRule="auto"/>
              <w:ind w:firstLine="0"/>
            </w:pPr>
            <w:r w:rsidRPr="002F4375">
              <w:t>654.70</w:t>
            </w:r>
          </w:p>
        </w:tc>
        <w:tc>
          <w:tcPr>
            <w:tcW w:w="535" w:type="pct"/>
            <w:vAlign w:val="bottom"/>
          </w:tcPr>
          <w:p w:rsidR="00EC0CC3" w:rsidRPr="002F4375" w:rsidRDefault="00EC0CC3" w:rsidP="00CA493C">
            <w:pPr>
              <w:spacing w:line="240" w:lineRule="auto"/>
              <w:ind w:firstLine="0"/>
            </w:pPr>
            <w:r w:rsidRPr="002F4375">
              <w:t>13.91</w:t>
            </w:r>
          </w:p>
        </w:tc>
        <w:tc>
          <w:tcPr>
            <w:tcW w:w="512" w:type="pct"/>
            <w:noWrap/>
            <w:vAlign w:val="bottom"/>
          </w:tcPr>
          <w:p w:rsidR="00EC0CC3" w:rsidRPr="002F4375" w:rsidRDefault="00EC0CC3" w:rsidP="00CA493C">
            <w:pPr>
              <w:spacing w:line="240" w:lineRule="auto"/>
              <w:ind w:right="-61" w:firstLine="0"/>
            </w:pPr>
            <w:r w:rsidRPr="002F4375">
              <w:t>16.63</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Chemical </w:t>
            </w:r>
            <w:r>
              <w:t>i</w:t>
            </w:r>
            <w:r w:rsidRPr="002F4375">
              <w:t>ndustry</w:t>
            </w:r>
          </w:p>
        </w:tc>
        <w:tc>
          <w:tcPr>
            <w:tcW w:w="507" w:type="pct"/>
            <w:noWrap/>
            <w:vAlign w:val="bottom"/>
          </w:tcPr>
          <w:p w:rsidR="00EC0CC3" w:rsidRPr="002F4375" w:rsidRDefault="00EC0CC3" w:rsidP="00CA493C">
            <w:pPr>
              <w:spacing w:line="240" w:lineRule="auto"/>
              <w:ind w:firstLine="0"/>
            </w:pPr>
            <w:r w:rsidRPr="002F4375">
              <w:t>0.11</w:t>
            </w:r>
          </w:p>
        </w:tc>
        <w:tc>
          <w:tcPr>
            <w:tcW w:w="427" w:type="pct"/>
            <w:noWrap/>
            <w:vAlign w:val="bottom"/>
          </w:tcPr>
          <w:p w:rsidR="00EC0CC3" w:rsidRPr="002F4375" w:rsidRDefault="00EC0CC3" w:rsidP="00CA493C">
            <w:pPr>
              <w:spacing w:line="240" w:lineRule="auto"/>
              <w:ind w:firstLine="0"/>
            </w:pPr>
            <w:r w:rsidRPr="002F4375">
              <w:t>12.04</w:t>
            </w:r>
          </w:p>
        </w:tc>
        <w:tc>
          <w:tcPr>
            <w:tcW w:w="532" w:type="pct"/>
            <w:noWrap/>
            <w:vAlign w:val="bottom"/>
          </w:tcPr>
          <w:p w:rsidR="00EC0CC3" w:rsidRPr="002F4375" w:rsidRDefault="00EC0CC3" w:rsidP="00CA493C">
            <w:pPr>
              <w:spacing w:line="240" w:lineRule="auto"/>
              <w:ind w:firstLine="0"/>
            </w:pPr>
            <w:r w:rsidRPr="002F4375">
              <w:t>0.28</w:t>
            </w:r>
          </w:p>
        </w:tc>
        <w:tc>
          <w:tcPr>
            <w:tcW w:w="493" w:type="pct"/>
            <w:noWrap/>
            <w:vAlign w:val="bottom"/>
          </w:tcPr>
          <w:p w:rsidR="00EC0CC3" w:rsidRPr="002F4375" w:rsidRDefault="00EC0CC3" w:rsidP="00CA493C">
            <w:pPr>
              <w:spacing w:line="240" w:lineRule="auto"/>
              <w:ind w:firstLine="0"/>
            </w:pPr>
            <w:r w:rsidRPr="002F4375">
              <w:t>395.22</w:t>
            </w:r>
          </w:p>
        </w:tc>
        <w:tc>
          <w:tcPr>
            <w:tcW w:w="535" w:type="pct"/>
            <w:vAlign w:val="bottom"/>
          </w:tcPr>
          <w:p w:rsidR="00EC0CC3" w:rsidRPr="002F4375" w:rsidRDefault="00EC0CC3" w:rsidP="00CA493C">
            <w:pPr>
              <w:spacing w:line="240" w:lineRule="auto"/>
              <w:ind w:firstLine="0"/>
            </w:pPr>
            <w:r w:rsidRPr="002F4375">
              <w:t>6.49</w:t>
            </w:r>
          </w:p>
        </w:tc>
        <w:tc>
          <w:tcPr>
            <w:tcW w:w="512" w:type="pct"/>
            <w:noWrap/>
            <w:vAlign w:val="bottom"/>
          </w:tcPr>
          <w:p w:rsidR="00EC0CC3" w:rsidRPr="002F4375" w:rsidRDefault="00EC0CC3" w:rsidP="00CA493C">
            <w:pPr>
              <w:spacing w:line="240" w:lineRule="auto"/>
              <w:ind w:right="-61" w:firstLine="0"/>
            </w:pPr>
            <w:r w:rsidRPr="002F4375">
              <w:t>14.62</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Glass </w:t>
            </w:r>
            <w:r>
              <w:t>i</w:t>
            </w:r>
            <w:r w:rsidRPr="002F4375">
              <w:t>ndustry</w:t>
            </w:r>
          </w:p>
        </w:tc>
        <w:tc>
          <w:tcPr>
            <w:tcW w:w="507" w:type="pct"/>
            <w:noWrap/>
            <w:vAlign w:val="bottom"/>
          </w:tcPr>
          <w:p w:rsidR="00EC0CC3" w:rsidRPr="002F4375" w:rsidRDefault="00EC0CC3" w:rsidP="00CA493C">
            <w:pPr>
              <w:spacing w:line="240" w:lineRule="auto"/>
              <w:ind w:firstLine="0"/>
            </w:pPr>
            <w:r w:rsidRPr="002F4375">
              <w:t>0.04</w:t>
            </w:r>
          </w:p>
        </w:tc>
        <w:tc>
          <w:tcPr>
            <w:tcW w:w="427" w:type="pct"/>
            <w:noWrap/>
            <w:vAlign w:val="bottom"/>
          </w:tcPr>
          <w:p w:rsidR="00EC0CC3" w:rsidRPr="002F4375" w:rsidRDefault="00EC0CC3" w:rsidP="00CA493C">
            <w:pPr>
              <w:spacing w:line="240" w:lineRule="auto"/>
              <w:ind w:firstLine="0"/>
            </w:pPr>
            <w:r w:rsidRPr="002F4375">
              <w:t>5.86</w:t>
            </w:r>
          </w:p>
        </w:tc>
        <w:tc>
          <w:tcPr>
            <w:tcW w:w="532" w:type="pct"/>
            <w:noWrap/>
            <w:vAlign w:val="bottom"/>
          </w:tcPr>
          <w:p w:rsidR="00EC0CC3" w:rsidRPr="002F4375" w:rsidRDefault="00EC0CC3" w:rsidP="00CA493C">
            <w:pPr>
              <w:spacing w:line="240" w:lineRule="auto"/>
              <w:ind w:firstLine="0"/>
            </w:pPr>
            <w:r w:rsidRPr="002F4375">
              <w:t>0.05</w:t>
            </w:r>
          </w:p>
        </w:tc>
        <w:tc>
          <w:tcPr>
            <w:tcW w:w="493" w:type="pct"/>
            <w:noWrap/>
            <w:vAlign w:val="bottom"/>
          </w:tcPr>
          <w:p w:rsidR="00EC0CC3" w:rsidRPr="002F4375" w:rsidRDefault="00EC0CC3" w:rsidP="00CA493C">
            <w:pPr>
              <w:spacing w:line="240" w:lineRule="auto"/>
              <w:ind w:firstLine="0"/>
            </w:pPr>
            <w:r w:rsidRPr="002F4375">
              <w:t>33.97</w:t>
            </w:r>
          </w:p>
        </w:tc>
        <w:tc>
          <w:tcPr>
            <w:tcW w:w="535" w:type="pct"/>
            <w:vAlign w:val="bottom"/>
          </w:tcPr>
          <w:p w:rsidR="00EC0CC3" w:rsidRPr="002F4375" w:rsidRDefault="00EC0CC3" w:rsidP="00CA493C">
            <w:pPr>
              <w:spacing w:line="240" w:lineRule="auto"/>
              <w:ind w:firstLine="0"/>
            </w:pPr>
            <w:r w:rsidRPr="002F4375">
              <w:t>0.20</w:t>
            </w:r>
          </w:p>
        </w:tc>
        <w:tc>
          <w:tcPr>
            <w:tcW w:w="512" w:type="pct"/>
            <w:noWrap/>
            <w:vAlign w:val="bottom"/>
          </w:tcPr>
          <w:p w:rsidR="00EC0CC3" w:rsidRPr="002F4375" w:rsidRDefault="00EC0CC3" w:rsidP="00CA493C">
            <w:pPr>
              <w:spacing w:line="240" w:lineRule="auto"/>
              <w:ind w:right="-61" w:firstLine="0"/>
            </w:pPr>
            <w:r w:rsidRPr="002F4375">
              <w:t>21.03</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Earth-ware and clay industry</w:t>
            </w:r>
          </w:p>
        </w:tc>
        <w:tc>
          <w:tcPr>
            <w:tcW w:w="507" w:type="pct"/>
            <w:noWrap/>
            <w:vAlign w:val="bottom"/>
          </w:tcPr>
          <w:p w:rsidR="00EC0CC3" w:rsidRPr="002F4375" w:rsidRDefault="00EC0CC3" w:rsidP="00CA493C">
            <w:pPr>
              <w:spacing w:line="240" w:lineRule="auto"/>
              <w:ind w:firstLine="0"/>
            </w:pPr>
            <w:r w:rsidRPr="002F4375">
              <w:t>0.19</w:t>
            </w:r>
          </w:p>
        </w:tc>
        <w:tc>
          <w:tcPr>
            <w:tcW w:w="427" w:type="pct"/>
            <w:noWrap/>
            <w:vAlign w:val="bottom"/>
          </w:tcPr>
          <w:p w:rsidR="00EC0CC3" w:rsidRPr="002F4375" w:rsidRDefault="00EC0CC3" w:rsidP="00CA493C">
            <w:pPr>
              <w:spacing w:line="240" w:lineRule="auto"/>
              <w:ind w:firstLine="0"/>
            </w:pPr>
            <w:r w:rsidRPr="002F4375">
              <w:t>0.06</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14.46</w:t>
            </w:r>
          </w:p>
        </w:tc>
        <w:tc>
          <w:tcPr>
            <w:tcW w:w="535" w:type="pct"/>
            <w:vAlign w:val="bottom"/>
          </w:tcPr>
          <w:p w:rsidR="00EC0CC3" w:rsidRPr="002F4375" w:rsidRDefault="00EC0CC3" w:rsidP="00CA493C">
            <w:pPr>
              <w:spacing w:line="240" w:lineRule="auto"/>
              <w:ind w:firstLine="0"/>
            </w:pPr>
            <w:r w:rsidRPr="002F4375">
              <w:t>0.31</w:t>
            </w:r>
          </w:p>
        </w:tc>
        <w:tc>
          <w:tcPr>
            <w:tcW w:w="512" w:type="pct"/>
            <w:noWrap/>
            <w:vAlign w:val="bottom"/>
          </w:tcPr>
          <w:p w:rsidR="00EC0CC3" w:rsidRPr="002F4375" w:rsidRDefault="00EC0CC3" w:rsidP="00CA493C">
            <w:pPr>
              <w:spacing w:line="240" w:lineRule="auto"/>
              <w:ind w:right="-61" w:firstLine="0"/>
            </w:pPr>
            <w:r w:rsidRPr="002F4375">
              <w:t>7.22</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Cement</w:t>
            </w:r>
          </w:p>
        </w:tc>
        <w:tc>
          <w:tcPr>
            <w:tcW w:w="507" w:type="pct"/>
            <w:noWrap/>
            <w:vAlign w:val="bottom"/>
          </w:tcPr>
          <w:p w:rsidR="00EC0CC3" w:rsidRPr="002F4375" w:rsidRDefault="00EC0CC3" w:rsidP="00CA493C">
            <w:pPr>
              <w:spacing w:line="240" w:lineRule="auto"/>
              <w:ind w:firstLine="0"/>
            </w:pPr>
            <w:r w:rsidRPr="002F4375">
              <w:t>0.16</w:t>
            </w:r>
          </w:p>
        </w:tc>
        <w:tc>
          <w:tcPr>
            <w:tcW w:w="427" w:type="pct"/>
            <w:noWrap/>
            <w:vAlign w:val="bottom"/>
          </w:tcPr>
          <w:p w:rsidR="00EC0CC3" w:rsidRPr="002F4375" w:rsidRDefault="00EC0CC3" w:rsidP="00CA493C">
            <w:pPr>
              <w:spacing w:line="240" w:lineRule="auto"/>
              <w:ind w:firstLine="0"/>
            </w:pPr>
            <w:r w:rsidRPr="002F4375">
              <w:t>0.28</w:t>
            </w:r>
          </w:p>
        </w:tc>
        <w:tc>
          <w:tcPr>
            <w:tcW w:w="532" w:type="pct"/>
            <w:noWrap/>
            <w:vAlign w:val="bottom"/>
          </w:tcPr>
          <w:p w:rsidR="00EC0CC3" w:rsidRPr="002F4375" w:rsidRDefault="00EC0CC3" w:rsidP="00CA493C">
            <w:pPr>
              <w:spacing w:line="240" w:lineRule="auto"/>
              <w:ind w:firstLine="0"/>
            </w:pPr>
            <w:r w:rsidRPr="002F4375">
              <w:t>0.02</w:t>
            </w:r>
          </w:p>
        </w:tc>
        <w:tc>
          <w:tcPr>
            <w:tcW w:w="493" w:type="pct"/>
            <w:noWrap/>
            <w:vAlign w:val="bottom"/>
          </w:tcPr>
          <w:p w:rsidR="00EC0CC3" w:rsidRPr="002F4375" w:rsidRDefault="00EC0CC3" w:rsidP="00CA493C">
            <w:pPr>
              <w:spacing w:line="240" w:lineRule="auto"/>
              <w:ind w:firstLine="0"/>
            </w:pPr>
            <w:r w:rsidRPr="002F4375">
              <w:t>6.70</w:t>
            </w:r>
          </w:p>
        </w:tc>
        <w:tc>
          <w:tcPr>
            <w:tcW w:w="535" w:type="pct"/>
            <w:vAlign w:val="bottom"/>
          </w:tcPr>
          <w:p w:rsidR="00EC0CC3" w:rsidRPr="002F4375" w:rsidRDefault="00EC0CC3" w:rsidP="00CA493C">
            <w:pPr>
              <w:spacing w:line="240" w:lineRule="auto"/>
              <w:ind w:firstLine="0"/>
            </w:pPr>
            <w:r w:rsidRPr="002F4375">
              <w:t>0.39</w:t>
            </w:r>
          </w:p>
        </w:tc>
        <w:tc>
          <w:tcPr>
            <w:tcW w:w="512" w:type="pct"/>
            <w:noWrap/>
            <w:vAlign w:val="bottom"/>
          </w:tcPr>
          <w:p w:rsidR="00EC0CC3" w:rsidRPr="002F4375" w:rsidRDefault="00EC0CC3" w:rsidP="00CA493C">
            <w:pPr>
              <w:spacing w:line="240" w:lineRule="auto"/>
              <w:ind w:right="-61" w:firstLine="0"/>
            </w:pPr>
            <w:r w:rsidRPr="002F4375">
              <w:t>11.07</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Metal</w:t>
            </w:r>
          </w:p>
        </w:tc>
        <w:tc>
          <w:tcPr>
            <w:tcW w:w="507" w:type="pct"/>
            <w:noWrap/>
            <w:vAlign w:val="bottom"/>
          </w:tcPr>
          <w:p w:rsidR="00EC0CC3" w:rsidRPr="002F4375" w:rsidRDefault="00EC0CC3" w:rsidP="00CA493C">
            <w:pPr>
              <w:spacing w:line="240" w:lineRule="auto"/>
              <w:ind w:firstLine="0"/>
            </w:pPr>
            <w:r w:rsidRPr="002F4375">
              <w:t>0.96</w:t>
            </w:r>
          </w:p>
        </w:tc>
        <w:tc>
          <w:tcPr>
            <w:tcW w:w="427" w:type="pct"/>
            <w:noWrap/>
            <w:vAlign w:val="bottom"/>
          </w:tcPr>
          <w:p w:rsidR="00EC0CC3" w:rsidRPr="002F4375" w:rsidRDefault="00EC0CC3" w:rsidP="00CA493C">
            <w:pPr>
              <w:spacing w:line="240" w:lineRule="auto"/>
              <w:ind w:firstLine="0"/>
            </w:pPr>
            <w:r w:rsidRPr="002F4375">
              <w:t>3.38</w:t>
            </w:r>
          </w:p>
        </w:tc>
        <w:tc>
          <w:tcPr>
            <w:tcW w:w="532" w:type="pct"/>
            <w:noWrap/>
            <w:vAlign w:val="bottom"/>
          </w:tcPr>
          <w:p w:rsidR="00EC0CC3" w:rsidRPr="002F4375" w:rsidRDefault="00EC0CC3" w:rsidP="00CA493C">
            <w:pPr>
              <w:spacing w:line="240" w:lineRule="auto"/>
              <w:ind w:firstLine="0"/>
            </w:pPr>
            <w:r w:rsidRPr="002F4375">
              <w:t>0.76</w:t>
            </w:r>
          </w:p>
        </w:tc>
        <w:tc>
          <w:tcPr>
            <w:tcW w:w="493" w:type="pct"/>
            <w:noWrap/>
            <w:vAlign w:val="bottom"/>
          </w:tcPr>
          <w:p w:rsidR="00EC0CC3" w:rsidRPr="002F4375" w:rsidRDefault="00EC0CC3" w:rsidP="00CA493C">
            <w:pPr>
              <w:spacing w:line="240" w:lineRule="auto"/>
              <w:ind w:firstLine="0"/>
            </w:pPr>
            <w:r w:rsidRPr="002F4375">
              <w:t>16.10</w:t>
            </w:r>
          </w:p>
        </w:tc>
        <w:tc>
          <w:tcPr>
            <w:tcW w:w="535" w:type="pct"/>
            <w:vAlign w:val="bottom"/>
          </w:tcPr>
          <w:p w:rsidR="00EC0CC3" w:rsidRPr="002F4375" w:rsidRDefault="00EC0CC3" w:rsidP="00CA493C">
            <w:pPr>
              <w:spacing w:line="240" w:lineRule="auto"/>
              <w:ind w:firstLine="0"/>
            </w:pPr>
            <w:r w:rsidRPr="002F4375">
              <w:t>2.53</w:t>
            </w:r>
          </w:p>
        </w:tc>
        <w:tc>
          <w:tcPr>
            <w:tcW w:w="512" w:type="pct"/>
            <w:noWrap/>
            <w:vAlign w:val="bottom"/>
          </w:tcPr>
          <w:p w:rsidR="00EC0CC3" w:rsidRPr="002F4375" w:rsidRDefault="00EC0CC3" w:rsidP="00CA493C">
            <w:pPr>
              <w:spacing w:line="240" w:lineRule="auto"/>
              <w:ind w:right="-61" w:firstLine="0"/>
            </w:pPr>
            <w:r w:rsidRPr="002F4375">
              <w:t>14.12</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Miscellaneous </w:t>
            </w:r>
            <w:r>
              <w:t>i</w:t>
            </w:r>
            <w:r w:rsidRPr="002F4375">
              <w:t>ndustry</w:t>
            </w:r>
          </w:p>
        </w:tc>
        <w:tc>
          <w:tcPr>
            <w:tcW w:w="507" w:type="pct"/>
            <w:noWrap/>
            <w:vAlign w:val="bottom"/>
          </w:tcPr>
          <w:p w:rsidR="00EC0CC3" w:rsidRPr="002F4375" w:rsidRDefault="00EC0CC3" w:rsidP="00CA493C">
            <w:pPr>
              <w:spacing w:line="240" w:lineRule="auto"/>
              <w:ind w:firstLine="0"/>
            </w:pPr>
            <w:r w:rsidRPr="002F4375">
              <w:t>2.08</w:t>
            </w:r>
          </w:p>
        </w:tc>
        <w:tc>
          <w:tcPr>
            <w:tcW w:w="427" w:type="pct"/>
            <w:noWrap/>
            <w:vAlign w:val="bottom"/>
          </w:tcPr>
          <w:p w:rsidR="00EC0CC3" w:rsidRPr="002F4375" w:rsidRDefault="00EC0CC3" w:rsidP="00CA493C">
            <w:pPr>
              <w:spacing w:line="240" w:lineRule="auto"/>
              <w:ind w:firstLine="0"/>
            </w:pPr>
            <w:r w:rsidRPr="002F4375">
              <w:t>25.20</w:t>
            </w:r>
          </w:p>
        </w:tc>
        <w:tc>
          <w:tcPr>
            <w:tcW w:w="532" w:type="pct"/>
            <w:noWrap/>
            <w:vAlign w:val="bottom"/>
          </w:tcPr>
          <w:p w:rsidR="00EC0CC3" w:rsidRPr="002F4375" w:rsidRDefault="00EC0CC3" w:rsidP="00CA493C">
            <w:pPr>
              <w:spacing w:line="240" w:lineRule="auto"/>
              <w:ind w:firstLine="0"/>
            </w:pPr>
            <w:r w:rsidRPr="002F4375">
              <w:t>6.87</w:t>
            </w:r>
          </w:p>
        </w:tc>
        <w:tc>
          <w:tcPr>
            <w:tcW w:w="493" w:type="pct"/>
            <w:noWrap/>
            <w:vAlign w:val="bottom"/>
          </w:tcPr>
          <w:p w:rsidR="00EC0CC3" w:rsidRPr="002F4375" w:rsidRDefault="00EC0CC3" w:rsidP="00CA493C">
            <w:pPr>
              <w:spacing w:line="240" w:lineRule="auto"/>
              <w:ind w:firstLine="0"/>
            </w:pPr>
            <w:r w:rsidRPr="002F4375">
              <w:t>145.63</w:t>
            </w:r>
          </w:p>
        </w:tc>
        <w:tc>
          <w:tcPr>
            <w:tcW w:w="535" w:type="pct"/>
            <w:vAlign w:val="bottom"/>
          </w:tcPr>
          <w:p w:rsidR="00EC0CC3" w:rsidRPr="002F4375" w:rsidRDefault="00EC0CC3" w:rsidP="00CA493C">
            <w:pPr>
              <w:spacing w:line="240" w:lineRule="auto"/>
              <w:ind w:firstLine="0"/>
            </w:pPr>
            <w:r w:rsidRPr="002F4375">
              <w:t>27.89</w:t>
            </w:r>
          </w:p>
        </w:tc>
        <w:tc>
          <w:tcPr>
            <w:tcW w:w="512" w:type="pct"/>
            <w:noWrap/>
            <w:vAlign w:val="bottom"/>
          </w:tcPr>
          <w:p w:rsidR="00EC0CC3" w:rsidRPr="002F4375" w:rsidRDefault="00EC0CC3" w:rsidP="00CA493C">
            <w:pPr>
              <w:spacing w:line="240" w:lineRule="auto"/>
              <w:ind w:right="-61" w:firstLine="0"/>
            </w:pPr>
            <w:r w:rsidRPr="002F4375">
              <w:t>14.40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Mining and </w:t>
            </w:r>
            <w:r>
              <w:t>q</w:t>
            </w:r>
            <w:r w:rsidRPr="002F4375">
              <w:t>uarrying</w:t>
            </w:r>
          </w:p>
        </w:tc>
        <w:tc>
          <w:tcPr>
            <w:tcW w:w="507" w:type="pct"/>
            <w:noWrap/>
            <w:vAlign w:val="bottom"/>
          </w:tcPr>
          <w:p w:rsidR="00EC0CC3" w:rsidRPr="002F4375" w:rsidRDefault="00EC0CC3" w:rsidP="00CA493C">
            <w:pPr>
              <w:spacing w:line="240" w:lineRule="auto"/>
              <w:ind w:firstLine="0"/>
            </w:pPr>
            <w:r w:rsidRPr="002F4375">
              <w:t>1.19</w:t>
            </w:r>
          </w:p>
        </w:tc>
        <w:tc>
          <w:tcPr>
            <w:tcW w:w="427" w:type="pct"/>
            <w:noWrap/>
            <w:vAlign w:val="bottom"/>
          </w:tcPr>
          <w:p w:rsidR="00EC0CC3" w:rsidRPr="002F4375" w:rsidRDefault="00EC0CC3" w:rsidP="00CA493C">
            <w:pPr>
              <w:spacing w:line="240" w:lineRule="auto"/>
              <w:ind w:firstLine="0"/>
            </w:pPr>
            <w:r w:rsidRPr="002F4375">
              <w:t>0.06</w:t>
            </w:r>
          </w:p>
        </w:tc>
        <w:tc>
          <w:tcPr>
            <w:tcW w:w="532" w:type="pct"/>
            <w:noWrap/>
            <w:vAlign w:val="bottom"/>
          </w:tcPr>
          <w:p w:rsidR="00EC0CC3" w:rsidRPr="002F4375" w:rsidRDefault="00EC0CC3" w:rsidP="00CA493C">
            <w:pPr>
              <w:spacing w:line="240" w:lineRule="auto"/>
              <w:ind w:firstLine="0"/>
            </w:pPr>
            <w:r w:rsidRPr="002F4375">
              <w:t>0.01</w:t>
            </w:r>
          </w:p>
        </w:tc>
        <w:tc>
          <w:tcPr>
            <w:tcW w:w="493" w:type="pct"/>
            <w:noWrap/>
            <w:vAlign w:val="bottom"/>
          </w:tcPr>
          <w:p w:rsidR="00EC0CC3" w:rsidRPr="002F4375" w:rsidRDefault="00EC0CC3" w:rsidP="00CA493C">
            <w:pPr>
              <w:spacing w:line="240" w:lineRule="auto"/>
              <w:ind w:firstLine="0"/>
            </w:pPr>
            <w:r w:rsidRPr="002F4375">
              <w:t>0.52</w:t>
            </w:r>
          </w:p>
        </w:tc>
        <w:tc>
          <w:tcPr>
            <w:tcW w:w="535" w:type="pct"/>
            <w:vAlign w:val="bottom"/>
          </w:tcPr>
          <w:p w:rsidR="00EC0CC3" w:rsidRPr="002F4375" w:rsidRDefault="00EC0CC3" w:rsidP="00CA493C">
            <w:pPr>
              <w:spacing w:line="240" w:lineRule="auto"/>
              <w:ind w:firstLine="0"/>
            </w:pPr>
            <w:r w:rsidRPr="002F4375">
              <w:t>0.05</w:t>
            </w:r>
          </w:p>
        </w:tc>
        <w:tc>
          <w:tcPr>
            <w:tcW w:w="512" w:type="pct"/>
            <w:noWrap/>
            <w:vAlign w:val="bottom"/>
          </w:tcPr>
          <w:p w:rsidR="00EC0CC3" w:rsidRPr="002F4375" w:rsidRDefault="00EC0CC3" w:rsidP="00CA493C">
            <w:pPr>
              <w:spacing w:line="240" w:lineRule="auto"/>
              <w:ind w:right="-61" w:firstLine="0"/>
            </w:pPr>
            <w:r w:rsidRPr="002F4375">
              <w:t>20.12</w:t>
            </w:r>
          </w:p>
        </w:tc>
      </w:tr>
      <w:tr w:rsidR="00EC0CC3" w:rsidRPr="002F4375" w:rsidTr="00D73458">
        <w:tc>
          <w:tcPr>
            <w:tcW w:w="5000" w:type="pct"/>
            <w:gridSpan w:val="7"/>
            <w:noWrap/>
            <w:vAlign w:val="bottom"/>
          </w:tcPr>
          <w:p w:rsidR="00EC0CC3" w:rsidRPr="002F4375" w:rsidRDefault="00EC0CC3" w:rsidP="00CA493C">
            <w:pPr>
              <w:spacing w:line="240" w:lineRule="auto"/>
              <w:ind w:right="-61" w:firstLine="0"/>
            </w:pPr>
          </w:p>
        </w:tc>
      </w:tr>
      <w:tr w:rsidR="00EC0CC3" w:rsidRPr="002F4375" w:rsidTr="00BD38F0">
        <w:tc>
          <w:tcPr>
            <w:tcW w:w="1994" w:type="pct"/>
            <w:noWrap/>
            <w:vAlign w:val="bottom"/>
          </w:tcPr>
          <w:p w:rsidR="00EC0CC3" w:rsidRPr="00BF04FB" w:rsidRDefault="00EC0CC3" w:rsidP="00CA493C">
            <w:pPr>
              <w:spacing w:line="240" w:lineRule="auto"/>
              <w:ind w:firstLine="0"/>
              <w:jc w:val="left"/>
              <w:rPr>
                <w:b/>
              </w:rPr>
            </w:pPr>
            <w:r w:rsidRPr="00BF04FB">
              <w:rPr>
                <w:b/>
              </w:rPr>
              <w:t>Services</w:t>
            </w:r>
          </w:p>
        </w:tc>
        <w:tc>
          <w:tcPr>
            <w:tcW w:w="507" w:type="pct"/>
            <w:noWrap/>
            <w:vAlign w:val="bottom"/>
          </w:tcPr>
          <w:p w:rsidR="00EC0CC3" w:rsidRPr="002F4375" w:rsidRDefault="00EC0CC3" w:rsidP="00CA493C">
            <w:pPr>
              <w:spacing w:line="240" w:lineRule="auto"/>
              <w:ind w:firstLine="0"/>
            </w:pPr>
            <w:r w:rsidRPr="002F4375">
              <w:t>62.12</w:t>
            </w:r>
          </w:p>
        </w:tc>
        <w:tc>
          <w:tcPr>
            <w:tcW w:w="427" w:type="pct"/>
            <w:noWrap/>
            <w:vAlign w:val="bottom"/>
          </w:tcPr>
          <w:p w:rsidR="00EC0CC3" w:rsidRPr="002F4375" w:rsidRDefault="00EC0CC3" w:rsidP="00CA493C">
            <w:pPr>
              <w:spacing w:line="240" w:lineRule="auto"/>
              <w:ind w:firstLine="0"/>
            </w:pPr>
            <w:r>
              <w:t>―</w:t>
            </w:r>
          </w:p>
        </w:tc>
        <w:tc>
          <w:tcPr>
            <w:tcW w:w="532" w:type="pct"/>
            <w:noWrap/>
            <w:vAlign w:val="bottom"/>
          </w:tcPr>
          <w:p w:rsidR="00EC0CC3" w:rsidRPr="002F4375" w:rsidRDefault="00EC0CC3" w:rsidP="00CA493C">
            <w:pPr>
              <w:spacing w:line="240" w:lineRule="auto"/>
              <w:ind w:firstLine="0"/>
            </w:pPr>
            <w:r w:rsidRPr="002F4375">
              <w:t>7.11</w:t>
            </w:r>
          </w:p>
        </w:tc>
        <w:tc>
          <w:tcPr>
            <w:tcW w:w="493" w:type="pct"/>
            <w:noWrap/>
            <w:vAlign w:val="bottom"/>
          </w:tcPr>
          <w:p w:rsidR="00EC0CC3" w:rsidRPr="002F4375" w:rsidRDefault="00EC0CC3" w:rsidP="00CA493C">
            <w:pPr>
              <w:spacing w:line="240" w:lineRule="auto"/>
              <w:ind w:firstLine="0"/>
            </w:pPr>
            <w:r>
              <w:t>―</w:t>
            </w:r>
          </w:p>
        </w:tc>
        <w:tc>
          <w:tcPr>
            <w:tcW w:w="535" w:type="pct"/>
            <w:vAlign w:val="bottom"/>
          </w:tcPr>
          <w:p w:rsidR="00EC0CC3" w:rsidRPr="002F4375" w:rsidRDefault="00EC0CC3" w:rsidP="00CA493C">
            <w:pPr>
              <w:spacing w:line="240" w:lineRule="auto"/>
              <w:ind w:firstLine="0"/>
            </w:pPr>
            <w:r w:rsidRPr="002F4375">
              <w:t>13.68</w:t>
            </w:r>
          </w:p>
        </w:tc>
        <w:tc>
          <w:tcPr>
            <w:tcW w:w="512" w:type="pct"/>
            <w:noWrap/>
            <w:vAlign w:val="bottom"/>
          </w:tcPr>
          <w:p w:rsidR="00EC0CC3" w:rsidRPr="002F4375" w:rsidRDefault="00EC0CC3" w:rsidP="00CA493C">
            <w:pPr>
              <w:spacing w:line="240" w:lineRule="auto"/>
              <w:ind w:right="-61" w:firstLine="0"/>
            </w:pPr>
            <w:r>
              <w:t>―</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Construction</w:t>
            </w:r>
          </w:p>
        </w:tc>
        <w:tc>
          <w:tcPr>
            <w:tcW w:w="507" w:type="pct"/>
            <w:noWrap/>
            <w:vAlign w:val="bottom"/>
          </w:tcPr>
          <w:p w:rsidR="00EC0CC3" w:rsidRPr="002F4375" w:rsidRDefault="00EC0CC3" w:rsidP="00CA493C">
            <w:pPr>
              <w:spacing w:line="240" w:lineRule="auto"/>
              <w:ind w:firstLine="0"/>
            </w:pPr>
            <w:r w:rsidRPr="002F4375">
              <w:t>8.42</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0.00</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Electricity and </w:t>
            </w:r>
            <w:r>
              <w:t>w</w:t>
            </w:r>
            <w:r w:rsidRPr="002F4375">
              <w:t xml:space="preserve">ater </w:t>
            </w:r>
            <w:r>
              <w:t>g</w:t>
            </w:r>
            <w:r w:rsidRPr="002F4375">
              <w:t>eneration</w:t>
            </w:r>
          </w:p>
        </w:tc>
        <w:tc>
          <w:tcPr>
            <w:tcW w:w="507" w:type="pct"/>
            <w:noWrap/>
            <w:vAlign w:val="bottom"/>
          </w:tcPr>
          <w:p w:rsidR="00EC0CC3" w:rsidRPr="002F4375" w:rsidRDefault="00EC0CC3" w:rsidP="00CA493C">
            <w:pPr>
              <w:spacing w:line="240" w:lineRule="auto"/>
              <w:ind w:firstLine="0"/>
            </w:pPr>
            <w:r w:rsidRPr="002F4375">
              <w:t>0.89</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0.00</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Gas </w:t>
            </w:r>
            <w:r>
              <w:t>e</w:t>
            </w:r>
            <w:r w:rsidRPr="002F4375">
              <w:t xml:space="preserve">xtraction and </w:t>
            </w:r>
            <w:r>
              <w:t>d</w:t>
            </w:r>
            <w:r w:rsidRPr="002F4375">
              <w:t>istribution</w:t>
            </w:r>
          </w:p>
        </w:tc>
        <w:tc>
          <w:tcPr>
            <w:tcW w:w="507" w:type="pct"/>
            <w:noWrap/>
            <w:vAlign w:val="bottom"/>
          </w:tcPr>
          <w:p w:rsidR="00EC0CC3" w:rsidRPr="002F4375" w:rsidRDefault="00EC0CC3" w:rsidP="00CA493C">
            <w:pPr>
              <w:spacing w:line="240" w:lineRule="auto"/>
              <w:ind w:firstLine="0"/>
            </w:pPr>
            <w:r w:rsidRPr="002F4375">
              <w:t>0.28</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0.00</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Wholesale and retail trade</w:t>
            </w:r>
          </w:p>
        </w:tc>
        <w:tc>
          <w:tcPr>
            <w:tcW w:w="507" w:type="pct"/>
            <w:noWrap/>
            <w:vAlign w:val="bottom"/>
          </w:tcPr>
          <w:p w:rsidR="00EC0CC3" w:rsidRPr="002F4375" w:rsidRDefault="00EC0CC3" w:rsidP="00CA493C">
            <w:pPr>
              <w:spacing w:line="240" w:lineRule="auto"/>
              <w:ind w:firstLine="0"/>
            </w:pPr>
            <w:r w:rsidRPr="002F4375">
              <w:t>14.63</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0.00</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Transport</w:t>
            </w:r>
          </w:p>
        </w:tc>
        <w:tc>
          <w:tcPr>
            <w:tcW w:w="507" w:type="pct"/>
            <w:noWrap/>
            <w:vAlign w:val="bottom"/>
          </w:tcPr>
          <w:p w:rsidR="00EC0CC3" w:rsidRPr="002F4375" w:rsidRDefault="00EC0CC3" w:rsidP="00CA493C">
            <w:pPr>
              <w:spacing w:line="240" w:lineRule="auto"/>
              <w:ind w:firstLine="0"/>
            </w:pPr>
            <w:r w:rsidRPr="002F4375">
              <w:t>9.44</w:t>
            </w:r>
          </w:p>
        </w:tc>
        <w:tc>
          <w:tcPr>
            <w:tcW w:w="427" w:type="pct"/>
            <w:noWrap/>
            <w:vAlign w:val="bottom"/>
          </w:tcPr>
          <w:p w:rsidR="00EC0CC3" w:rsidRPr="002F4375" w:rsidRDefault="00EC0CC3" w:rsidP="00CA493C">
            <w:pPr>
              <w:spacing w:line="240" w:lineRule="auto"/>
              <w:ind w:firstLine="0"/>
            </w:pPr>
            <w:r w:rsidRPr="002F4375">
              <w:t>1.32</w:t>
            </w:r>
          </w:p>
        </w:tc>
        <w:tc>
          <w:tcPr>
            <w:tcW w:w="532" w:type="pct"/>
            <w:noWrap/>
            <w:vAlign w:val="bottom"/>
          </w:tcPr>
          <w:p w:rsidR="00EC0CC3" w:rsidRPr="002F4375" w:rsidRDefault="00EC0CC3" w:rsidP="00CA493C">
            <w:pPr>
              <w:spacing w:line="240" w:lineRule="auto"/>
              <w:ind w:firstLine="0"/>
            </w:pPr>
            <w:r w:rsidRPr="002F4375">
              <w:t>0.83</w:t>
            </w:r>
          </w:p>
        </w:tc>
        <w:tc>
          <w:tcPr>
            <w:tcW w:w="493" w:type="pct"/>
            <w:noWrap/>
            <w:vAlign w:val="bottom"/>
          </w:tcPr>
          <w:p w:rsidR="00EC0CC3" w:rsidRPr="002F4375" w:rsidRDefault="00EC0CC3" w:rsidP="00CA493C">
            <w:pPr>
              <w:spacing w:line="240" w:lineRule="auto"/>
              <w:ind w:firstLine="0"/>
            </w:pPr>
            <w:r w:rsidRPr="002F4375">
              <w:t>18.46</w:t>
            </w:r>
          </w:p>
        </w:tc>
        <w:tc>
          <w:tcPr>
            <w:tcW w:w="535" w:type="pct"/>
            <w:vAlign w:val="bottom"/>
          </w:tcPr>
          <w:p w:rsidR="00EC0CC3" w:rsidRPr="002F4375" w:rsidRDefault="00EC0CC3" w:rsidP="00CA493C">
            <w:pPr>
              <w:spacing w:line="240" w:lineRule="auto"/>
              <w:ind w:firstLine="0"/>
            </w:pPr>
            <w:r w:rsidRPr="002F4375">
              <w:t>8.20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Health </w:t>
            </w:r>
            <w:r>
              <w:t>s</w:t>
            </w:r>
            <w:r w:rsidRPr="002F4375">
              <w:t>ervice</w:t>
            </w:r>
          </w:p>
        </w:tc>
        <w:tc>
          <w:tcPr>
            <w:tcW w:w="507" w:type="pct"/>
            <w:noWrap/>
            <w:vAlign w:val="bottom"/>
          </w:tcPr>
          <w:p w:rsidR="00EC0CC3" w:rsidRPr="002F4375" w:rsidRDefault="00EC0CC3" w:rsidP="00CA493C">
            <w:pPr>
              <w:spacing w:line="240" w:lineRule="auto"/>
              <w:ind w:firstLine="0"/>
            </w:pPr>
            <w:r w:rsidRPr="002F4375">
              <w:t>2.30</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0.00</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Education </w:t>
            </w:r>
            <w:r>
              <w:t>s</w:t>
            </w:r>
            <w:r w:rsidRPr="002F4375">
              <w:t>ervice</w:t>
            </w:r>
          </w:p>
        </w:tc>
        <w:tc>
          <w:tcPr>
            <w:tcW w:w="507" w:type="pct"/>
            <w:noWrap/>
            <w:vAlign w:val="bottom"/>
          </w:tcPr>
          <w:p w:rsidR="00EC0CC3" w:rsidRPr="002F4375" w:rsidRDefault="00EC0CC3" w:rsidP="00CA493C">
            <w:pPr>
              <w:spacing w:line="240" w:lineRule="auto"/>
              <w:ind w:firstLine="0"/>
            </w:pPr>
            <w:r w:rsidRPr="002F4375">
              <w:t>2.63</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0.00</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lastRenderedPageBreak/>
              <w:t xml:space="preserve">Public </w:t>
            </w:r>
            <w:r>
              <w:t>a</w:t>
            </w:r>
            <w:r w:rsidRPr="002F4375">
              <w:t xml:space="preserve">dministration and </w:t>
            </w:r>
            <w:r>
              <w:t>d</w:t>
            </w:r>
            <w:r w:rsidRPr="002F4375">
              <w:t>efence</w:t>
            </w:r>
          </w:p>
        </w:tc>
        <w:tc>
          <w:tcPr>
            <w:tcW w:w="507" w:type="pct"/>
            <w:noWrap/>
            <w:vAlign w:val="bottom"/>
          </w:tcPr>
          <w:p w:rsidR="00EC0CC3" w:rsidRPr="002F4375" w:rsidRDefault="00EC0CC3" w:rsidP="00CA493C">
            <w:pPr>
              <w:spacing w:line="240" w:lineRule="auto"/>
              <w:ind w:firstLine="0"/>
            </w:pPr>
            <w:r w:rsidRPr="002F4375">
              <w:t>2.84</w:t>
            </w:r>
          </w:p>
        </w:tc>
        <w:tc>
          <w:tcPr>
            <w:tcW w:w="427" w:type="pct"/>
            <w:noWrap/>
            <w:vAlign w:val="bottom"/>
          </w:tcPr>
          <w:p w:rsidR="00EC0CC3" w:rsidRPr="002F4375" w:rsidRDefault="00EC0CC3" w:rsidP="00CA493C">
            <w:pPr>
              <w:spacing w:line="240" w:lineRule="auto"/>
              <w:ind w:firstLine="0"/>
            </w:pPr>
            <w:r w:rsidRPr="002F4375">
              <w:t>21.32</w:t>
            </w:r>
          </w:p>
        </w:tc>
        <w:tc>
          <w:tcPr>
            <w:tcW w:w="532" w:type="pct"/>
            <w:noWrap/>
            <w:vAlign w:val="bottom"/>
          </w:tcPr>
          <w:p w:rsidR="00EC0CC3" w:rsidRPr="002F4375" w:rsidRDefault="00EC0CC3" w:rsidP="00CA493C">
            <w:pPr>
              <w:spacing w:line="240" w:lineRule="auto"/>
              <w:ind w:firstLine="0"/>
            </w:pPr>
            <w:r w:rsidRPr="002F4375">
              <w:t>5.08</w:t>
            </w:r>
          </w:p>
        </w:tc>
        <w:tc>
          <w:tcPr>
            <w:tcW w:w="493" w:type="pct"/>
            <w:noWrap/>
            <w:vAlign w:val="bottom"/>
          </w:tcPr>
          <w:p w:rsidR="00EC0CC3" w:rsidRPr="002F4375" w:rsidRDefault="00EC0CC3" w:rsidP="00CA493C">
            <w:pPr>
              <w:spacing w:line="240" w:lineRule="auto"/>
              <w:ind w:firstLine="0"/>
            </w:pPr>
            <w:r w:rsidRPr="002F4375">
              <w:t>13.27</w:t>
            </w:r>
          </w:p>
        </w:tc>
        <w:tc>
          <w:tcPr>
            <w:tcW w:w="535" w:type="pct"/>
            <w:vAlign w:val="bottom"/>
          </w:tcPr>
          <w:p w:rsidR="00EC0CC3" w:rsidRPr="002F4375" w:rsidRDefault="00EC0CC3" w:rsidP="00CA493C">
            <w:pPr>
              <w:spacing w:line="240" w:lineRule="auto"/>
              <w:ind w:firstLine="0"/>
            </w:pPr>
            <w:r w:rsidRPr="002F4375">
              <w:t>2.22</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Bank</w:t>
            </w:r>
            <w:r>
              <w:t>,</w:t>
            </w:r>
            <w:r w:rsidRPr="002F4375">
              <w:t xml:space="preserve"> </w:t>
            </w:r>
            <w:r>
              <w:t>i</w:t>
            </w:r>
            <w:r w:rsidRPr="002F4375">
              <w:t>nsurance</w:t>
            </w:r>
            <w:r>
              <w:t>,</w:t>
            </w:r>
            <w:r w:rsidRPr="002F4375">
              <w:t xml:space="preserve"> and </w:t>
            </w:r>
            <w:r>
              <w:t>r</w:t>
            </w:r>
            <w:r w:rsidRPr="002F4375">
              <w:t>eal estate</w:t>
            </w:r>
          </w:p>
        </w:tc>
        <w:tc>
          <w:tcPr>
            <w:tcW w:w="507" w:type="pct"/>
            <w:noWrap/>
            <w:vAlign w:val="bottom"/>
          </w:tcPr>
          <w:p w:rsidR="00EC0CC3" w:rsidRPr="002F4375" w:rsidRDefault="00EC0CC3" w:rsidP="00CA493C">
            <w:pPr>
              <w:spacing w:line="240" w:lineRule="auto"/>
              <w:ind w:firstLine="0"/>
            </w:pPr>
            <w:r w:rsidRPr="002F4375">
              <w:t>1.63</w:t>
            </w:r>
          </w:p>
        </w:tc>
        <w:tc>
          <w:tcPr>
            <w:tcW w:w="427" w:type="pct"/>
            <w:noWrap/>
            <w:vAlign w:val="bottom"/>
          </w:tcPr>
          <w:p w:rsidR="00EC0CC3" w:rsidRPr="002F4375" w:rsidRDefault="00EC0CC3" w:rsidP="00CA493C">
            <w:pPr>
              <w:spacing w:line="240" w:lineRule="auto"/>
              <w:ind w:firstLine="0"/>
            </w:pPr>
            <w:r w:rsidRPr="002F4375">
              <w:t>1.29</w:t>
            </w:r>
          </w:p>
        </w:tc>
        <w:tc>
          <w:tcPr>
            <w:tcW w:w="532" w:type="pct"/>
            <w:noWrap/>
            <w:vAlign w:val="bottom"/>
          </w:tcPr>
          <w:p w:rsidR="00EC0CC3" w:rsidRPr="002F4375" w:rsidRDefault="00EC0CC3" w:rsidP="00CA493C">
            <w:pPr>
              <w:spacing w:line="240" w:lineRule="auto"/>
              <w:ind w:firstLine="0"/>
            </w:pPr>
            <w:r w:rsidRPr="002F4375">
              <w:t>0.16</w:t>
            </w:r>
          </w:p>
        </w:tc>
        <w:tc>
          <w:tcPr>
            <w:tcW w:w="493" w:type="pct"/>
            <w:noWrap/>
            <w:vAlign w:val="bottom"/>
          </w:tcPr>
          <w:p w:rsidR="00EC0CC3" w:rsidRPr="002F4375" w:rsidRDefault="00EC0CC3" w:rsidP="00CA493C">
            <w:pPr>
              <w:spacing w:line="240" w:lineRule="auto"/>
              <w:ind w:firstLine="0"/>
            </w:pPr>
            <w:r w:rsidRPr="002F4375">
              <w:t>15.41</w:t>
            </w:r>
          </w:p>
        </w:tc>
        <w:tc>
          <w:tcPr>
            <w:tcW w:w="535" w:type="pct"/>
            <w:vAlign w:val="bottom"/>
          </w:tcPr>
          <w:p w:rsidR="00EC0CC3" w:rsidRPr="002F4375" w:rsidRDefault="00EC0CC3" w:rsidP="00CA493C">
            <w:pPr>
              <w:spacing w:line="240" w:lineRule="auto"/>
              <w:ind w:firstLine="0"/>
            </w:pPr>
            <w:r w:rsidRPr="002F4375">
              <w:t>1.35</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Hotel and </w:t>
            </w:r>
            <w:r>
              <w:t>r</w:t>
            </w:r>
            <w:r w:rsidRPr="002F4375">
              <w:t>estaurant</w:t>
            </w:r>
          </w:p>
        </w:tc>
        <w:tc>
          <w:tcPr>
            <w:tcW w:w="507" w:type="pct"/>
            <w:noWrap/>
            <w:vAlign w:val="bottom"/>
          </w:tcPr>
          <w:p w:rsidR="00EC0CC3" w:rsidRPr="002F4375" w:rsidRDefault="00EC0CC3" w:rsidP="00CA493C">
            <w:pPr>
              <w:spacing w:line="240" w:lineRule="auto"/>
              <w:ind w:firstLine="0"/>
            </w:pPr>
            <w:r w:rsidRPr="002F4375">
              <w:t>0.70</w:t>
            </w:r>
          </w:p>
        </w:tc>
        <w:tc>
          <w:tcPr>
            <w:tcW w:w="427" w:type="pct"/>
            <w:noWrap/>
            <w:vAlign w:val="bottom"/>
          </w:tcPr>
          <w:p w:rsidR="00EC0CC3" w:rsidRPr="002F4375" w:rsidRDefault="00EC0CC3" w:rsidP="00CA493C">
            <w:pPr>
              <w:spacing w:line="240" w:lineRule="auto"/>
              <w:ind w:firstLine="0"/>
            </w:pPr>
            <w:r w:rsidRPr="002F4375">
              <w:t>0.00</w:t>
            </w:r>
          </w:p>
        </w:tc>
        <w:tc>
          <w:tcPr>
            <w:tcW w:w="532" w:type="pct"/>
            <w:noWrap/>
            <w:vAlign w:val="bottom"/>
          </w:tcPr>
          <w:p w:rsidR="00EC0CC3" w:rsidRPr="002F4375" w:rsidRDefault="00EC0CC3" w:rsidP="00CA493C">
            <w:pPr>
              <w:spacing w:line="240" w:lineRule="auto"/>
              <w:ind w:firstLine="0"/>
            </w:pPr>
            <w:r w:rsidRPr="002F4375">
              <w:t>0.00</w:t>
            </w:r>
          </w:p>
        </w:tc>
        <w:tc>
          <w:tcPr>
            <w:tcW w:w="493" w:type="pct"/>
            <w:noWrap/>
            <w:vAlign w:val="bottom"/>
          </w:tcPr>
          <w:p w:rsidR="00EC0CC3" w:rsidRPr="002F4375" w:rsidRDefault="00EC0CC3" w:rsidP="00CA493C">
            <w:pPr>
              <w:spacing w:line="240" w:lineRule="auto"/>
              <w:ind w:firstLine="0"/>
            </w:pPr>
            <w:r w:rsidRPr="002F4375">
              <w:t>0.00</w:t>
            </w:r>
          </w:p>
        </w:tc>
        <w:tc>
          <w:tcPr>
            <w:tcW w:w="535" w:type="pct"/>
            <w:vAlign w:val="bottom"/>
          </w:tcPr>
          <w:p w:rsidR="00EC0CC3" w:rsidRPr="002F4375" w:rsidRDefault="00EC0CC3" w:rsidP="00CA493C">
            <w:pPr>
              <w:spacing w:line="240" w:lineRule="auto"/>
              <w:ind w:firstLine="0"/>
            </w:pPr>
            <w:r w:rsidRPr="002F4375">
              <w:t>0.00</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Communication</w:t>
            </w:r>
          </w:p>
        </w:tc>
        <w:tc>
          <w:tcPr>
            <w:tcW w:w="507" w:type="pct"/>
            <w:noWrap/>
            <w:vAlign w:val="bottom"/>
          </w:tcPr>
          <w:p w:rsidR="00EC0CC3" w:rsidRPr="002F4375" w:rsidRDefault="00EC0CC3" w:rsidP="00CA493C">
            <w:pPr>
              <w:spacing w:line="240" w:lineRule="auto"/>
              <w:ind w:firstLine="0"/>
            </w:pPr>
            <w:r w:rsidRPr="002F4375">
              <w:t>1.32</w:t>
            </w:r>
          </w:p>
        </w:tc>
        <w:tc>
          <w:tcPr>
            <w:tcW w:w="427" w:type="pct"/>
            <w:noWrap/>
            <w:vAlign w:val="bottom"/>
          </w:tcPr>
          <w:p w:rsidR="00EC0CC3" w:rsidRPr="002F4375" w:rsidRDefault="00EC0CC3" w:rsidP="00CA493C">
            <w:pPr>
              <w:spacing w:line="240" w:lineRule="auto"/>
              <w:ind w:firstLine="0"/>
            </w:pPr>
            <w:r w:rsidRPr="002F4375">
              <w:t>3.34</w:t>
            </w:r>
          </w:p>
        </w:tc>
        <w:tc>
          <w:tcPr>
            <w:tcW w:w="532" w:type="pct"/>
            <w:noWrap/>
            <w:vAlign w:val="bottom"/>
          </w:tcPr>
          <w:p w:rsidR="00EC0CC3" w:rsidRPr="002F4375" w:rsidRDefault="00EC0CC3" w:rsidP="00CA493C">
            <w:pPr>
              <w:spacing w:line="240" w:lineRule="auto"/>
              <w:ind w:firstLine="0"/>
            </w:pPr>
            <w:r w:rsidRPr="002F4375">
              <w:t>0.32</w:t>
            </w:r>
          </w:p>
        </w:tc>
        <w:tc>
          <w:tcPr>
            <w:tcW w:w="493" w:type="pct"/>
            <w:noWrap/>
            <w:vAlign w:val="bottom"/>
          </w:tcPr>
          <w:p w:rsidR="00EC0CC3" w:rsidRPr="002F4375" w:rsidRDefault="00EC0CC3" w:rsidP="00CA493C">
            <w:pPr>
              <w:spacing w:line="240" w:lineRule="auto"/>
              <w:ind w:firstLine="0"/>
            </w:pPr>
            <w:r w:rsidRPr="002F4375">
              <w:t>2.29</w:t>
            </w:r>
          </w:p>
        </w:tc>
        <w:tc>
          <w:tcPr>
            <w:tcW w:w="535" w:type="pct"/>
            <w:vAlign w:val="bottom"/>
          </w:tcPr>
          <w:p w:rsidR="00EC0CC3" w:rsidRPr="002F4375" w:rsidRDefault="00EC0CC3" w:rsidP="00CA493C">
            <w:pPr>
              <w:spacing w:line="240" w:lineRule="auto"/>
              <w:ind w:firstLine="0"/>
            </w:pPr>
            <w:r w:rsidRPr="002F4375">
              <w:t>0.16</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037EE">
            <w:pPr>
              <w:spacing w:line="240" w:lineRule="auto"/>
              <w:ind w:firstLine="0"/>
              <w:jc w:val="left"/>
            </w:pPr>
            <w:r w:rsidRPr="002F4375">
              <w:t xml:space="preserve">Information </w:t>
            </w:r>
            <w:r>
              <w:t>t</w:t>
            </w:r>
            <w:r w:rsidRPr="002F4375">
              <w:t xml:space="preserve">echnology and </w:t>
            </w:r>
            <w:r>
              <w:t>e</w:t>
            </w:r>
            <w:r>
              <w:noBreakHyphen/>
              <w:t>c</w:t>
            </w:r>
            <w:r w:rsidRPr="002F4375">
              <w:t>ommerce</w:t>
            </w:r>
          </w:p>
        </w:tc>
        <w:tc>
          <w:tcPr>
            <w:tcW w:w="507" w:type="pct"/>
            <w:noWrap/>
            <w:vAlign w:val="bottom"/>
          </w:tcPr>
          <w:p w:rsidR="00EC0CC3" w:rsidRPr="002F4375" w:rsidRDefault="00EC0CC3" w:rsidP="00CA493C">
            <w:pPr>
              <w:spacing w:line="240" w:lineRule="auto"/>
              <w:ind w:firstLine="0"/>
            </w:pPr>
            <w:r w:rsidRPr="002F4375">
              <w:t>0.07</w:t>
            </w:r>
          </w:p>
        </w:tc>
        <w:tc>
          <w:tcPr>
            <w:tcW w:w="427" w:type="pct"/>
            <w:noWrap/>
            <w:vAlign w:val="bottom"/>
          </w:tcPr>
          <w:p w:rsidR="00EC0CC3" w:rsidRPr="002F4375" w:rsidRDefault="00EC0CC3" w:rsidP="00CA493C">
            <w:pPr>
              <w:spacing w:line="240" w:lineRule="auto"/>
              <w:ind w:firstLine="0"/>
            </w:pPr>
            <w:r w:rsidRPr="002F4375">
              <w:t>29.65</w:t>
            </w:r>
          </w:p>
        </w:tc>
        <w:tc>
          <w:tcPr>
            <w:tcW w:w="532" w:type="pct"/>
            <w:noWrap/>
            <w:vAlign w:val="bottom"/>
          </w:tcPr>
          <w:p w:rsidR="00EC0CC3" w:rsidRPr="002F4375" w:rsidRDefault="00EC0CC3" w:rsidP="00CA493C">
            <w:pPr>
              <w:spacing w:line="240" w:lineRule="auto"/>
              <w:ind w:firstLine="0"/>
            </w:pPr>
            <w:r w:rsidRPr="002F4375">
              <w:t>0.16</w:t>
            </w:r>
          </w:p>
        </w:tc>
        <w:tc>
          <w:tcPr>
            <w:tcW w:w="493" w:type="pct"/>
            <w:noWrap/>
            <w:vAlign w:val="bottom"/>
          </w:tcPr>
          <w:p w:rsidR="00EC0CC3" w:rsidRPr="002F4375" w:rsidRDefault="00EC0CC3" w:rsidP="00CA493C">
            <w:pPr>
              <w:spacing w:line="240" w:lineRule="auto"/>
              <w:ind w:firstLine="0"/>
            </w:pPr>
            <w:r w:rsidRPr="002F4375">
              <w:t>7.57</w:t>
            </w:r>
          </w:p>
        </w:tc>
        <w:tc>
          <w:tcPr>
            <w:tcW w:w="535" w:type="pct"/>
            <w:vAlign w:val="bottom"/>
          </w:tcPr>
          <w:p w:rsidR="00EC0CC3" w:rsidRPr="002F4375" w:rsidRDefault="00EC0CC3" w:rsidP="00CA493C">
            <w:pPr>
              <w:spacing w:line="240" w:lineRule="auto"/>
              <w:ind w:firstLine="0"/>
            </w:pPr>
            <w:r w:rsidRPr="002F4375">
              <w:t>0.03</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BD38F0">
        <w:tc>
          <w:tcPr>
            <w:tcW w:w="1994" w:type="pct"/>
            <w:noWrap/>
            <w:vAlign w:val="bottom"/>
          </w:tcPr>
          <w:p w:rsidR="00EC0CC3" w:rsidRDefault="00EC0CC3" w:rsidP="00CA493C">
            <w:pPr>
              <w:spacing w:line="240" w:lineRule="auto"/>
              <w:ind w:firstLine="0"/>
              <w:jc w:val="left"/>
            </w:pPr>
            <w:r w:rsidRPr="002F4375">
              <w:t xml:space="preserve">Other </w:t>
            </w:r>
            <w:r>
              <w:t>s</w:t>
            </w:r>
            <w:r w:rsidRPr="002F4375">
              <w:t>ervices</w:t>
            </w:r>
          </w:p>
        </w:tc>
        <w:tc>
          <w:tcPr>
            <w:tcW w:w="507" w:type="pct"/>
            <w:noWrap/>
            <w:vAlign w:val="bottom"/>
          </w:tcPr>
          <w:p w:rsidR="00EC0CC3" w:rsidRPr="002F4375" w:rsidRDefault="00EC0CC3" w:rsidP="00CA493C">
            <w:pPr>
              <w:spacing w:line="240" w:lineRule="auto"/>
              <w:ind w:firstLine="0"/>
            </w:pPr>
            <w:r w:rsidRPr="002F4375">
              <w:t>16.98</w:t>
            </w:r>
          </w:p>
        </w:tc>
        <w:tc>
          <w:tcPr>
            <w:tcW w:w="427" w:type="pct"/>
            <w:noWrap/>
            <w:vAlign w:val="bottom"/>
          </w:tcPr>
          <w:p w:rsidR="00EC0CC3" w:rsidRPr="002F4375" w:rsidRDefault="00EC0CC3" w:rsidP="00CA493C">
            <w:pPr>
              <w:spacing w:line="240" w:lineRule="auto"/>
              <w:ind w:firstLine="0"/>
            </w:pPr>
            <w:r w:rsidRPr="002F4375">
              <w:t>0.49</w:t>
            </w:r>
          </w:p>
        </w:tc>
        <w:tc>
          <w:tcPr>
            <w:tcW w:w="532" w:type="pct"/>
            <w:noWrap/>
            <w:vAlign w:val="bottom"/>
          </w:tcPr>
          <w:p w:rsidR="00EC0CC3" w:rsidRPr="002F4375" w:rsidRDefault="00EC0CC3" w:rsidP="00CA493C">
            <w:pPr>
              <w:spacing w:line="240" w:lineRule="auto"/>
              <w:ind w:firstLine="0"/>
            </w:pPr>
            <w:r w:rsidRPr="002F4375">
              <w:t>0.54</w:t>
            </w:r>
          </w:p>
        </w:tc>
        <w:tc>
          <w:tcPr>
            <w:tcW w:w="493" w:type="pct"/>
            <w:noWrap/>
            <w:vAlign w:val="bottom"/>
          </w:tcPr>
          <w:p w:rsidR="00EC0CC3" w:rsidRPr="002F4375" w:rsidRDefault="00EC0CC3" w:rsidP="00CA493C">
            <w:pPr>
              <w:spacing w:line="240" w:lineRule="auto"/>
              <w:ind w:firstLine="0"/>
            </w:pPr>
            <w:r w:rsidRPr="002F4375">
              <w:t>1.33</w:t>
            </w:r>
          </w:p>
        </w:tc>
        <w:tc>
          <w:tcPr>
            <w:tcW w:w="535" w:type="pct"/>
            <w:vAlign w:val="bottom"/>
          </w:tcPr>
          <w:p w:rsidR="00EC0CC3" w:rsidRPr="002F4375" w:rsidRDefault="00EC0CC3" w:rsidP="00CA493C">
            <w:pPr>
              <w:spacing w:line="240" w:lineRule="auto"/>
              <w:ind w:firstLine="0"/>
            </w:pPr>
            <w:r w:rsidRPr="002F4375">
              <w:t>1.03</w:t>
            </w:r>
          </w:p>
        </w:tc>
        <w:tc>
          <w:tcPr>
            <w:tcW w:w="512" w:type="pct"/>
            <w:noWrap/>
            <w:vAlign w:val="bottom"/>
          </w:tcPr>
          <w:p w:rsidR="00EC0CC3" w:rsidRPr="002F4375" w:rsidRDefault="00EC0CC3" w:rsidP="00CA493C">
            <w:pPr>
              <w:spacing w:line="240" w:lineRule="auto"/>
              <w:ind w:right="-61" w:firstLine="0"/>
            </w:pPr>
            <w:r w:rsidRPr="002F4375">
              <w:t>0.00</w:t>
            </w:r>
          </w:p>
        </w:tc>
      </w:tr>
      <w:tr w:rsidR="00EC0CC3" w:rsidRPr="002F4375" w:rsidTr="00272923">
        <w:tc>
          <w:tcPr>
            <w:tcW w:w="5000" w:type="pct"/>
            <w:gridSpan w:val="7"/>
            <w:noWrap/>
            <w:vAlign w:val="bottom"/>
          </w:tcPr>
          <w:p w:rsidR="00EC0CC3" w:rsidRPr="002F4375" w:rsidRDefault="00EC0CC3" w:rsidP="00CA493C">
            <w:pPr>
              <w:spacing w:line="240" w:lineRule="auto"/>
              <w:ind w:right="-61" w:firstLine="0"/>
            </w:pPr>
          </w:p>
        </w:tc>
      </w:tr>
      <w:tr w:rsidR="00EC0CC3" w:rsidRPr="002F4375" w:rsidTr="00BD38F0">
        <w:tc>
          <w:tcPr>
            <w:tcW w:w="1994" w:type="pct"/>
            <w:noWrap/>
            <w:vAlign w:val="bottom"/>
          </w:tcPr>
          <w:p w:rsidR="00EC0CC3" w:rsidRPr="00C037EE" w:rsidRDefault="00EC0CC3" w:rsidP="00CA493C">
            <w:pPr>
              <w:spacing w:line="240" w:lineRule="auto"/>
              <w:ind w:firstLine="0"/>
              <w:jc w:val="left"/>
            </w:pPr>
            <w:r w:rsidRPr="00C037EE">
              <w:t>Total</w:t>
            </w:r>
          </w:p>
        </w:tc>
        <w:tc>
          <w:tcPr>
            <w:tcW w:w="507" w:type="pct"/>
            <w:noWrap/>
            <w:vAlign w:val="bottom"/>
          </w:tcPr>
          <w:p w:rsidR="00EC0CC3" w:rsidRPr="00C037EE" w:rsidRDefault="00EC0CC3" w:rsidP="00CA493C">
            <w:pPr>
              <w:spacing w:line="240" w:lineRule="auto"/>
              <w:ind w:firstLine="0"/>
            </w:pPr>
            <w:r w:rsidRPr="00C037EE">
              <w:t>100.00</w:t>
            </w:r>
          </w:p>
        </w:tc>
        <w:tc>
          <w:tcPr>
            <w:tcW w:w="427" w:type="pct"/>
            <w:noWrap/>
            <w:vAlign w:val="bottom"/>
          </w:tcPr>
          <w:p w:rsidR="00EC0CC3" w:rsidRPr="00C037EE" w:rsidRDefault="00EC0CC3" w:rsidP="00CA493C">
            <w:pPr>
              <w:spacing w:line="240" w:lineRule="auto"/>
              <w:ind w:firstLine="0"/>
            </w:pPr>
            <w:r w:rsidRPr="00C037EE">
              <w:t>―</w:t>
            </w:r>
          </w:p>
        </w:tc>
        <w:tc>
          <w:tcPr>
            <w:tcW w:w="532" w:type="pct"/>
            <w:noWrap/>
            <w:vAlign w:val="bottom"/>
          </w:tcPr>
          <w:p w:rsidR="00EC0CC3" w:rsidRPr="00C037EE" w:rsidRDefault="00EC0CC3" w:rsidP="00CA493C">
            <w:pPr>
              <w:spacing w:line="240" w:lineRule="auto"/>
              <w:ind w:firstLine="0"/>
            </w:pPr>
            <w:r w:rsidRPr="00C037EE">
              <w:t>100.00</w:t>
            </w:r>
          </w:p>
        </w:tc>
        <w:tc>
          <w:tcPr>
            <w:tcW w:w="493" w:type="pct"/>
            <w:noWrap/>
            <w:vAlign w:val="bottom"/>
          </w:tcPr>
          <w:p w:rsidR="00EC0CC3" w:rsidRPr="00C037EE" w:rsidRDefault="00EC0CC3" w:rsidP="00CA493C">
            <w:pPr>
              <w:spacing w:line="240" w:lineRule="auto"/>
              <w:ind w:firstLine="0"/>
            </w:pPr>
            <w:r w:rsidRPr="00C037EE">
              <w:t>―</w:t>
            </w:r>
          </w:p>
        </w:tc>
        <w:tc>
          <w:tcPr>
            <w:tcW w:w="535" w:type="pct"/>
            <w:vAlign w:val="bottom"/>
          </w:tcPr>
          <w:p w:rsidR="00EC0CC3" w:rsidRPr="00C037EE" w:rsidRDefault="00EC0CC3" w:rsidP="00CA493C">
            <w:pPr>
              <w:spacing w:line="240" w:lineRule="auto"/>
              <w:ind w:firstLine="0"/>
            </w:pPr>
            <w:r w:rsidRPr="00C037EE">
              <w:t>100.00</w:t>
            </w:r>
          </w:p>
        </w:tc>
        <w:tc>
          <w:tcPr>
            <w:tcW w:w="512" w:type="pct"/>
            <w:noWrap/>
            <w:vAlign w:val="bottom"/>
          </w:tcPr>
          <w:p w:rsidR="00EC0CC3" w:rsidRPr="00E7351E" w:rsidRDefault="00EC0CC3" w:rsidP="00CA493C">
            <w:pPr>
              <w:spacing w:line="240" w:lineRule="auto"/>
              <w:ind w:right="-61" w:firstLine="0"/>
            </w:pPr>
            <w:r w:rsidRPr="00E7351E">
              <w:t>―</w:t>
            </w:r>
          </w:p>
        </w:tc>
      </w:tr>
    </w:tbl>
    <w:p w:rsidR="00EC0CC3" w:rsidRDefault="00EC0CC3" w:rsidP="00817FDF">
      <w:pPr>
        <w:pStyle w:val="Footnote"/>
        <w:rPr>
          <w:lang w:bidi="th-TH"/>
        </w:rPr>
      </w:pPr>
      <w:r w:rsidRPr="00A965B4">
        <w:rPr>
          <w:lang w:bidi="th-TH"/>
        </w:rPr>
        <w:t>Note: Vi</w:t>
      </w:r>
      <w:r>
        <w:rPr>
          <w:lang w:bidi="th-TH"/>
        </w:rPr>
        <w:t>=</w:t>
      </w:r>
      <w:r w:rsidRPr="00A965B4">
        <w:rPr>
          <w:lang w:bidi="th-TH"/>
        </w:rPr>
        <w:t>sectoral value added, TV</w:t>
      </w:r>
      <w:r>
        <w:rPr>
          <w:lang w:bidi="th-TH"/>
        </w:rPr>
        <w:t>=</w:t>
      </w:r>
      <w:r w:rsidRPr="00A965B4">
        <w:rPr>
          <w:lang w:bidi="th-TH"/>
        </w:rPr>
        <w:t>total value added, Ei</w:t>
      </w:r>
      <w:r>
        <w:rPr>
          <w:lang w:bidi="th-TH"/>
        </w:rPr>
        <w:t>=</w:t>
      </w:r>
      <w:r w:rsidRPr="00A965B4">
        <w:rPr>
          <w:lang w:bidi="th-TH"/>
        </w:rPr>
        <w:t>sectoral export, Oi</w:t>
      </w:r>
      <w:r>
        <w:rPr>
          <w:lang w:bidi="th-TH"/>
        </w:rPr>
        <w:t>=</w:t>
      </w:r>
      <w:r w:rsidRPr="00A965B4">
        <w:rPr>
          <w:lang w:bidi="th-TH"/>
        </w:rPr>
        <w:t>sectoral output, TE</w:t>
      </w:r>
      <w:r>
        <w:rPr>
          <w:lang w:bidi="th-TH"/>
        </w:rPr>
        <w:t>=</w:t>
      </w:r>
      <w:r w:rsidRPr="00A965B4">
        <w:rPr>
          <w:lang w:bidi="th-TH"/>
        </w:rPr>
        <w:t>total export, Mi</w:t>
      </w:r>
      <w:r>
        <w:rPr>
          <w:lang w:bidi="th-TH"/>
        </w:rPr>
        <w:t>=</w:t>
      </w:r>
      <w:r w:rsidRPr="00A965B4">
        <w:rPr>
          <w:lang w:bidi="th-TH"/>
        </w:rPr>
        <w:t>sectoral import, TM</w:t>
      </w:r>
      <w:r>
        <w:rPr>
          <w:lang w:bidi="th-TH"/>
        </w:rPr>
        <w:t>=</w:t>
      </w:r>
      <w:r w:rsidRPr="00A965B4">
        <w:rPr>
          <w:lang w:bidi="th-TH"/>
        </w:rPr>
        <w:t>total import, TAR</w:t>
      </w:r>
      <w:r>
        <w:rPr>
          <w:lang w:bidi="th-TH"/>
        </w:rPr>
        <w:t>=</w:t>
      </w:r>
      <w:r w:rsidRPr="00A965B4">
        <w:rPr>
          <w:lang w:bidi="th-TH"/>
        </w:rPr>
        <w:t>tariff rate</w:t>
      </w:r>
      <w:r>
        <w:rPr>
          <w:lang w:bidi="th-TH"/>
        </w:rPr>
        <w:t>, RMG=ready-made garments</w:t>
      </w:r>
      <w:r w:rsidRPr="00A965B4">
        <w:rPr>
          <w:lang w:bidi="th-TH"/>
        </w:rPr>
        <w:t>. All figures are expressed in percentage</w:t>
      </w:r>
      <w:r>
        <w:rPr>
          <w:lang w:bidi="th-TH"/>
        </w:rPr>
        <w:t>s.</w:t>
      </w:r>
    </w:p>
    <w:p w:rsidR="00EC0CC3" w:rsidRDefault="00EC0CC3" w:rsidP="00817FDF">
      <w:pPr>
        <w:pStyle w:val="Footnote"/>
        <w:rPr>
          <w:lang w:bidi="th-TH"/>
        </w:rPr>
      </w:pPr>
      <w:r w:rsidRPr="00A965B4">
        <w:rPr>
          <w:lang w:bidi="th-TH"/>
        </w:rPr>
        <w:t xml:space="preserve">Source: Social </w:t>
      </w:r>
      <w:r>
        <w:rPr>
          <w:lang w:bidi="th-TH"/>
        </w:rPr>
        <w:t>a</w:t>
      </w:r>
      <w:r w:rsidRPr="00A965B4">
        <w:rPr>
          <w:lang w:bidi="th-TH"/>
        </w:rPr>
        <w:t xml:space="preserve">ccounting </w:t>
      </w:r>
      <w:r>
        <w:rPr>
          <w:lang w:bidi="th-TH"/>
        </w:rPr>
        <w:t>m</w:t>
      </w:r>
      <w:r w:rsidRPr="00A965B4">
        <w:rPr>
          <w:lang w:bidi="th-TH"/>
        </w:rPr>
        <w:t>atrix of Bangladesh for 2007</w:t>
      </w:r>
      <w:r>
        <w:rPr>
          <w:lang w:bidi="th-TH"/>
        </w:rPr>
        <w:t>.</w:t>
      </w:r>
      <w:r w:rsidRPr="00A965B4">
        <w:rPr>
          <w:lang w:bidi="th-TH"/>
        </w:rPr>
        <w:t xml:space="preserve">  </w:t>
      </w:r>
    </w:p>
    <w:p w:rsidR="00EC0CC3" w:rsidRPr="00BA2613" w:rsidRDefault="00EC0CC3" w:rsidP="008E5874"/>
    <w:p w:rsidR="00EC0CC3" w:rsidRPr="00BA2613" w:rsidRDefault="00EC0CC3" w:rsidP="008E5874">
      <w:r w:rsidRPr="00BA2613">
        <w:t xml:space="preserve">Table </w:t>
      </w:r>
      <w:r>
        <w:t>4.4</w:t>
      </w:r>
      <w:r w:rsidRPr="00BA2613">
        <w:t xml:space="preserve"> presents the structure of employment in the economy of Bangladesh. </w:t>
      </w:r>
      <w:r>
        <w:t>Even though</w:t>
      </w:r>
      <w:r w:rsidRPr="00BA2613">
        <w:t xml:space="preserve"> </w:t>
      </w:r>
      <w:r>
        <w:t xml:space="preserve">the </w:t>
      </w:r>
      <w:r w:rsidRPr="00BA2613">
        <w:t xml:space="preserve">agricultural sector contributes less than 20 </w:t>
      </w:r>
      <w:r>
        <w:t>per cent</w:t>
      </w:r>
      <w:r w:rsidRPr="00BA2613">
        <w:t xml:space="preserve"> </w:t>
      </w:r>
      <w:r>
        <w:t xml:space="preserve">to total </w:t>
      </w:r>
      <w:r w:rsidRPr="00BA2613">
        <w:t>value</w:t>
      </w:r>
      <w:r>
        <w:t xml:space="preserve"> </w:t>
      </w:r>
      <w:r w:rsidRPr="00BA2613">
        <w:t>add</w:t>
      </w:r>
      <w:r>
        <w:t>ed (table 4.3</w:t>
      </w:r>
      <w:r w:rsidRPr="00BA2613">
        <w:t xml:space="preserve">), it </w:t>
      </w:r>
      <w:r>
        <w:t>accounts for</w:t>
      </w:r>
      <w:r w:rsidRPr="00BA2613">
        <w:t xml:space="preserve"> nearly 47 </w:t>
      </w:r>
      <w:r>
        <w:t>per cent</w:t>
      </w:r>
      <w:r w:rsidRPr="00BA2613">
        <w:t xml:space="preserve"> of the total employed labour force of the country. The shares of </w:t>
      </w:r>
      <w:r>
        <w:t xml:space="preserve">the </w:t>
      </w:r>
      <w:r w:rsidRPr="00BA2613">
        <w:t xml:space="preserve">industry and services sectors </w:t>
      </w:r>
      <w:r>
        <w:t xml:space="preserve">in the total employed labour force </w:t>
      </w:r>
      <w:r w:rsidRPr="00BA2613">
        <w:t xml:space="preserve">are 11.1 </w:t>
      </w:r>
      <w:r>
        <w:t>per cent</w:t>
      </w:r>
      <w:r w:rsidRPr="00BA2613">
        <w:t xml:space="preserve"> and 41.9 </w:t>
      </w:r>
      <w:r>
        <w:t>per cent,</w:t>
      </w:r>
      <w:r w:rsidRPr="00BA2613">
        <w:t xml:space="preserve"> respectively. </w:t>
      </w:r>
    </w:p>
    <w:p w:rsidR="00EC0CC3" w:rsidRDefault="00EC0CC3" w:rsidP="008E5874"/>
    <w:p w:rsidR="00EC0CC3" w:rsidRPr="00272923" w:rsidRDefault="00EC0CC3" w:rsidP="002245F9">
      <w:pPr>
        <w:pStyle w:val="Tabletitle"/>
        <w:ind w:left="1440" w:hanging="1440"/>
        <w:rPr>
          <w:b/>
        </w:rPr>
      </w:pPr>
      <w:r w:rsidRPr="00DE78E1">
        <w:rPr>
          <w:b/>
        </w:rPr>
        <w:t xml:space="preserve">Table 4.4: </w:t>
      </w:r>
      <w:r w:rsidRPr="00DE78E1">
        <w:rPr>
          <w:b/>
        </w:rPr>
        <w:tab/>
        <w:t>Sectoral employment numbers and shares from the employment satellite matrix, 2006–06</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45"/>
        <w:gridCol w:w="1208"/>
        <w:gridCol w:w="1096"/>
        <w:gridCol w:w="953"/>
        <w:gridCol w:w="1030"/>
        <w:gridCol w:w="1170"/>
      </w:tblGrid>
      <w:tr w:rsidR="00EC0CC3" w:rsidRPr="002F4375" w:rsidTr="00B6145F">
        <w:trPr>
          <w:tblHeader/>
        </w:trPr>
        <w:tc>
          <w:tcPr>
            <w:tcW w:w="2098" w:type="pct"/>
            <w:vMerge w:val="restart"/>
            <w:noWrap/>
            <w:vAlign w:val="bottom"/>
          </w:tcPr>
          <w:p w:rsidR="00EC0CC3" w:rsidRPr="00272923" w:rsidRDefault="00EC0CC3" w:rsidP="00272923">
            <w:pPr>
              <w:spacing w:line="240" w:lineRule="auto"/>
              <w:ind w:firstLine="0"/>
              <w:rPr>
                <w:b/>
              </w:rPr>
            </w:pPr>
            <w:r w:rsidRPr="00DE78E1">
              <w:rPr>
                <w:b/>
              </w:rPr>
              <w:t>Sectors</w:t>
            </w:r>
          </w:p>
        </w:tc>
        <w:tc>
          <w:tcPr>
            <w:tcW w:w="1225" w:type="pct"/>
            <w:gridSpan w:val="2"/>
            <w:noWrap/>
            <w:vAlign w:val="bottom"/>
          </w:tcPr>
          <w:p w:rsidR="00EC0CC3" w:rsidRPr="00272923" w:rsidRDefault="00EC0CC3" w:rsidP="00CA493C">
            <w:pPr>
              <w:spacing w:line="240" w:lineRule="auto"/>
              <w:ind w:firstLine="15"/>
              <w:rPr>
                <w:b/>
              </w:rPr>
            </w:pPr>
            <w:r w:rsidRPr="00DE78E1">
              <w:rPr>
                <w:b/>
              </w:rPr>
              <w:t>Number</w:t>
            </w:r>
          </w:p>
        </w:tc>
        <w:tc>
          <w:tcPr>
            <w:tcW w:w="1677" w:type="pct"/>
            <w:gridSpan w:val="3"/>
            <w:noWrap/>
            <w:vAlign w:val="bottom"/>
          </w:tcPr>
          <w:p w:rsidR="00EC0CC3" w:rsidRDefault="00EC0CC3">
            <w:pPr>
              <w:spacing w:line="240" w:lineRule="auto"/>
              <w:ind w:firstLine="0"/>
              <w:jc w:val="left"/>
              <w:rPr>
                <w:b/>
              </w:rPr>
            </w:pPr>
            <w:r w:rsidRPr="00DE78E1">
              <w:rPr>
                <w:b/>
              </w:rPr>
              <w:t>% share in total</w:t>
            </w:r>
            <w:r>
              <w:rPr>
                <w:b/>
              </w:rPr>
              <w:t xml:space="preserve"> of category</w:t>
            </w:r>
          </w:p>
        </w:tc>
      </w:tr>
      <w:tr w:rsidR="00EC0CC3" w:rsidRPr="002F4375" w:rsidTr="00BE175A">
        <w:trPr>
          <w:tblHeader/>
        </w:trPr>
        <w:tc>
          <w:tcPr>
            <w:tcW w:w="2098" w:type="pct"/>
            <w:vMerge/>
            <w:noWrap/>
            <w:vAlign w:val="bottom"/>
          </w:tcPr>
          <w:p w:rsidR="00EC0CC3" w:rsidRPr="002F4375" w:rsidRDefault="00EC0CC3" w:rsidP="00CA493C">
            <w:pPr>
              <w:spacing w:line="240" w:lineRule="auto"/>
              <w:ind w:firstLine="0"/>
            </w:pPr>
          </w:p>
        </w:tc>
        <w:tc>
          <w:tcPr>
            <w:tcW w:w="642" w:type="pct"/>
            <w:noWrap/>
            <w:vAlign w:val="bottom"/>
          </w:tcPr>
          <w:p w:rsidR="00EC0CC3" w:rsidRPr="00272923" w:rsidRDefault="00EC0CC3" w:rsidP="00CA493C">
            <w:pPr>
              <w:spacing w:line="240" w:lineRule="auto"/>
              <w:ind w:firstLine="0"/>
              <w:rPr>
                <w:b/>
              </w:rPr>
            </w:pPr>
            <w:r w:rsidRPr="00DE78E1">
              <w:rPr>
                <w:b/>
              </w:rPr>
              <w:t>UL</w:t>
            </w:r>
          </w:p>
        </w:tc>
        <w:tc>
          <w:tcPr>
            <w:tcW w:w="583" w:type="pct"/>
            <w:noWrap/>
            <w:vAlign w:val="bottom"/>
          </w:tcPr>
          <w:p w:rsidR="00EC0CC3" w:rsidRPr="00272923" w:rsidRDefault="00EC0CC3" w:rsidP="00CA493C">
            <w:pPr>
              <w:spacing w:line="240" w:lineRule="auto"/>
              <w:ind w:firstLine="0"/>
              <w:rPr>
                <w:b/>
              </w:rPr>
            </w:pPr>
            <w:r w:rsidRPr="00DE78E1">
              <w:rPr>
                <w:b/>
              </w:rPr>
              <w:t>SL</w:t>
            </w:r>
          </w:p>
        </w:tc>
        <w:tc>
          <w:tcPr>
            <w:tcW w:w="507" w:type="pct"/>
            <w:noWrap/>
            <w:vAlign w:val="bottom"/>
          </w:tcPr>
          <w:p w:rsidR="00EC0CC3" w:rsidRPr="00272923" w:rsidRDefault="00EC0CC3" w:rsidP="00CA493C">
            <w:pPr>
              <w:spacing w:line="240" w:lineRule="auto"/>
              <w:ind w:firstLine="0"/>
              <w:rPr>
                <w:b/>
              </w:rPr>
            </w:pPr>
            <w:r w:rsidRPr="00DE78E1">
              <w:rPr>
                <w:b/>
              </w:rPr>
              <w:t>UL</w:t>
            </w:r>
          </w:p>
        </w:tc>
        <w:tc>
          <w:tcPr>
            <w:tcW w:w="548" w:type="pct"/>
            <w:noWrap/>
            <w:vAlign w:val="bottom"/>
          </w:tcPr>
          <w:p w:rsidR="00EC0CC3" w:rsidRPr="00272923" w:rsidRDefault="00EC0CC3" w:rsidP="00CA493C">
            <w:pPr>
              <w:spacing w:line="240" w:lineRule="auto"/>
              <w:ind w:firstLine="0"/>
              <w:rPr>
                <w:b/>
              </w:rPr>
            </w:pPr>
            <w:r w:rsidRPr="00DE78E1">
              <w:rPr>
                <w:b/>
              </w:rPr>
              <w:t>SL</w:t>
            </w:r>
          </w:p>
        </w:tc>
        <w:tc>
          <w:tcPr>
            <w:tcW w:w="622" w:type="pct"/>
          </w:tcPr>
          <w:p w:rsidR="00EC0CC3" w:rsidRPr="002F4375" w:rsidRDefault="00EC0CC3" w:rsidP="00CA493C">
            <w:pPr>
              <w:spacing w:line="240" w:lineRule="auto"/>
              <w:ind w:hanging="5"/>
            </w:pPr>
            <w:r w:rsidRPr="00272923">
              <w:rPr>
                <w:b/>
              </w:rPr>
              <w:t>UL</w:t>
            </w:r>
            <w:r>
              <w:rPr>
                <w:b/>
              </w:rPr>
              <w:t xml:space="preserve"> </w:t>
            </w:r>
            <w:r w:rsidRPr="00272923">
              <w:rPr>
                <w:b/>
              </w:rPr>
              <w:t>+</w:t>
            </w:r>
            <w:r>
              <w:rPr>
                <w:b/>
              </w:rPr>
              <w:t xml:space="preserve"> </w:t>
            </w:r>
            <w:r w:rsidRPr="00272923">
              <w:rPr>
                <w:b/>
              </w:rPr>
              <w:t>SL</w:t>
            </w:r>
          </w:p>
        </w:tc>
      </w:tr>
      <w:tr w:rsidR="00EC0CC3" w:rsidRPr="002F4375" w:rsidTr="00BE175A">
        <w:tc>
          <w:tcPr>
            <w:tcW w:w="2098" w:type="pct"/>
            <w:noWrap/>
            <w:vAlign w:val="bottom"/>
          </w:tcPr>
          <w:p w:rsidR="00EC0CC3" w:rsidRPr="00817FDF" w:rsidRDefault="00EC0CC3" w:rsidP="00CA493C">
            <w:pPr>
              <w:spacing w:line="240" w:lineRule="auto"/>
              <w:ind w:firstLine="0"/>
              <w:rPr>
                <w:b/>
              </w:rPr>
            </w:pPr>
            <w:r w:rsidRPr="00817FDF">
              <w:rPr>
                <w:b/>
              </w:rPr>
              <w:t>Agriculture</w:t>
            </w:r>
          </w:p>
        </w:tc>
        <w:tc>
          <w:tcPr>
            <w:tcW w:w="642" w:type="pct"/>
            <w:noWrap/>
            <w:vAlign w:val="bottom"/>
          </w:tcPr>
          <w:p w:rsidR="00EC0CC3" w:rsidRPr="002F4375" w:rsidRDefault="00EC0CC3" w:rsidP="00CA493C">
            <w:pPr>
              <w:spacing w:line="240" w:lineRule="auto"/>
              <w:ind w:firstLine="0"/>
            </w:pPr>
            <w:r w:rsidRPr="002F4375">
              <w:t>21</w:t>
            </w:r>
            <w:r>
              <w:t> </w:t>
            </w:r>
            <w:r w:rsidRPr="002F4375">
              <w:t>411</w:t>
            </w:r>
            <w:r>
              <w:t> </w:t>
            </w:r>
            <w:r w:rsidRPr="002F4375">
              <w:t>425</w:t>
            </w:r>
          </w:p>
        </w:tc>
        <w:tc>
          <w:tcPr>
            <w:tcW w:w="583" w:type="pct"/>
            <w:noWrap/>
            <w:vAlign w:val="bottom"/>
          </w:tcPr>
          <w:p w:rsidR="00EC0CC3" w:rsidRPr="002F4375" w:rsidRDefault="00EC0CC3" w:rsidP="00CA493C">
            <w:pPr>
              <w:spacing w:line="240" w:lineRule="auto"/>
              <w:ind w:firstLine="0"/>
            </w:pPr>
            <w:r w:rsidRPr="002F4375">
              <w:t>834</w:t>
            </w:r>
            <w:r>
              <w:t> </w:t>
            </w:r>
            <w:r w:rsidRPr="002F4375">
              <w:t>575</w:t>
            </w:r>
          </w:p>
        </w:tc>
        <w:tc>
          <w:tcPr>
            <w:tcW w:w="507" w:type="pct"/>
            <w:noWrap/>
            <w:vAlign w:val="bottom"/>
          </w:tcPr>
          <w:p w:rsidR="00EC0CC3" w:rsidRPr="002F4375" w:rsidRDefault="00EC0CC3" w:rsidP="00CA493C">
            <w:pPr>
              <w:spacing w:line="240" w:lineRule="auto"/>
              <w:ind w:firstLine="0"/>
            </w:pPr>
            <w:r w:rsidRPr="002F4375">
              <w:t>48.65</w:t>
            </w:r>
          </w:p>
        </w:tc>
        <w:tc>
          <w:tcPr>
            <w:tcW w:w="548" w:type="pct"/>
            <w:noWrap/>
            <w:vAlign w:val="bottom"/>
          </w:tcPr>
          <w:p w:rsidR="00EC0CC3" w:rsidRPr="002F4375" w:rsidRDefault="00EC0CC3" w:rsidP="00CA493C">
            <w:pPr>
              <w:spacing w:line="240" w:lineRule="auto"/>
              <w:ind w:firstLine="0"/>
            </w:pPr>
            <w:r w:rsidRPr="002F4375">
              <w:t>25.06</w:t>
            </w:r>
          </w:p>
        </w:tc>
        <w:tc>
          <w:tcPr>
            <w:tcW w:w="622" w:type="pct"/>
            <w:vAlign w:val="bottom"/>
          </w:tcPr>
          <w:p w:rsidR="00EC0CC3" w:rsidRPr="002F4375" w:rsidRDefault="00EC0CC3" w:rsidP="00CA493C">
            <w:pPr>
              <w:spacing w:line="240" w:lineRule="auto"/>
              <w:ind w:hanging="5"/>
            </w:pPr>
            <w:r w:rsidRPr="002F4375">
              <w:t>46.99</w:t>
            </w:r>
          </w:p>
        </w:tc>
      </w:tr>
      <w:tr w:rsidR="00EC0CC3" w:rsidRPr="002F4375" w:rsidTr="00BE175A">
        <w:tc>
          <w:tcPr>
            <w:tcW w:w="2098" w:type="pct"/>
            <w:noWrap/>
            <w:vAlign w:val="bottom"/>
          </w:tcPr>
          <w:p w:rsidR="00EC0CC3" w:rsidRPr="002F4375" w:rsidRDefault="00EC0CC3" w:rsidP="00CA493C">
            <w:pPr>
              <w:spacing w:line="240" w:lineRule="auto"/>
              <w:ind w:firstLine="0"/>
            </w:pPr>
            <w:r>
              <w:t>Cereal c</w:t>
            </w:r>
            <w:r w:rsidRPr="002F4375">
              <w:t>rop sectors</w:t>
            </w:r>
          </w:p>
        </w:tc>
        <w:tc>
          <w:tcPr>
            <w:tcW w:w="642" w:type="pct"/>
            <w:noWrap/>
            <w:vAlign w:val="bottom"/>
          </w:tcPr>
          <w:p w:rsidR="00EC0CC3" w:rsidRPr="002F4375" w:rsidRDefault="00EC0CC3" w:rsidP="00CA493C">
            <w:pPr>
              <w:spacing w:line="240" w:lineRule="auto"/>
              <w:ind w:firstLine="0"/>
            </w:pPr>
            <w:r w:rsidRPr="002F4375">
              <w:t>13</w:t>
            </w:r>
            <w:r>
              <w:t> </w:t>
            </w:r>
            <w:r w:rsidRPr="002F4375">
              <w:t>165</w:t>
            </w:r>
            <w:r>
              <w:t> </w:t>
            </w:r>
            <w:r w:rsidRPr="002F4375">
              <w:t>730</w:t>
            </w:r>
          </w:p>
        </w:tc>
        <w:tc>
          <w:tcPr>
            <w:tcW w:w="583" w:type="pct"/>
            <w:noWrap/>
            <w:vAlign w:val="bottom"/>
          </w:tcPr>
          <w:p w:rsidR="00EC0CC3" w:rsidRPr="002F4375" w:rsidRDefault="00EC0CC3" w:rsidP="00CA493C">
            <w:pPr>
              <w:spacing w:line="240" w:lineRule="auto"/>
              <w:ind w:firstLine="0"/>
            </w:pPr>
            <w:r w:rsidRPr="002F4375">
              <w:t>9</w:t>
            </w:r>
            <w:r>
              <w:t> </w:t>
            </w:r>
            <w:r w:rsidRPr="002F4375">
              <w:t>270</w:t>
            </w:r>
          </w:p>
        </w:tc>
        <w:tc>
          <w:tcPr>
            <w:tcW w:w="507" w:type="pct"/>
            <w:noWrap/>
            <w:vAlign w:val="bottom"/>
          </w:tcPr>
          <w:p w:rsidR="00EC0CC3" w:rsidRPr="002F4375" w:rsidRDefault="00EC0CC3" w:rsidP="00CA493C">
            <w:pPr>
              <w:spacing w:line="240" w:lineRule="auto"/>
              <w:ind w:firstLine="0"/>
            </w:pPr>
            <w:r w:rsidRPr="002F4375">
              <w:t>29.91</w:t>
            </w:r>
          </w:p>
        </w:tc>
        <w:tc>
          <w:tcPr>
            <w:tcW w:w="548" w:type="pct"/>
            <w:noWrap/>
            <w:vAlign w:val="bottom"/>
          </w:tcPr>
          <w:p w:rsidR="00EC0CC3" w:rsidRPr="002F4375" w:rsidRDefault="00EC0CC3" w:rsidP="00CA493C">
            <w:pPr>
              <w:spacing w:line="240" w:lineRule="auto"/>
              <w:ind w:firstLine="0"/>
            </w:pPr>
            <w:r w:rsidRPr="002F4375">
              <w:t>0.28</w:t>
            </w:r>
          </w:p>
        </w:tc>
        <w:tc>
          <w:tcPr>
            <w:tcW w:w="622" w:type="pct"/>
            <w:vAlign w:val="bottom"/>
          </w:tcPr>
          <w:p w:rsidR="00EC0CC3" w:rsidRPr="002F4375" w:rsidRDefault="00EC0CC3" w:rsidP="00CA493C">
            <w:pPr>
              <w:spacing w:line="240" w:lineRule="auto"/>
              <w:ind w:hanging="5"/>
            </w:pPr>
            <w:r w:rsidRPr="002F4375">
              <w:t>27.83</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Commercial crops</w:t>
            </w:r>
          </w:p>
        </w:tc>
        <w:tc>
          <w:tcPr>
            <w:tcW w:w="642" w:type="pct"/>
            <w:noWrap/>
            <w:vAlign w:val="bottom"/>
          </w:tcPr>
          <w:p w:rsidR="00EC0CC3" w:rsidRPr="002F4375" w:rsidRDefault="00EC0CC3" w:rsidP="00CA493C">
            <w:pPr>
              <w:spacing w:line="240" w:lineRule="auto"/>
              <w:ind w:firstLine="0"/>
            </w:pPr>
            <w:r w:rsidRPr="002F4375">
              <w:t>3</w:t>
            </w:r>
            <w:r>
              <w:t> </w:t>
            </w:r>
            <w:r w:rsidRPr="002F4375">
              <w:t>239</w:t>
            </w:r>
            <w:r>
              <w:t> </w:t>
            </w:r>
            <w:r w:rsidRPr="002F4375">
              <w:t>420</w:t>
            </w:r>
          </w:p>
        </w:tc>
        <w:tc>
          <w:tcPr>
            <w:tcW w:w="583" w:type="pct"/>
            <w:noWrap/>
            <w:vAlign w:val="bottom"/>
          </w:tcPr>
          <w:p w:rsidR="00EC0CC3" w:rsidRPr="002F4375" w:rsidRDefault="00EC0CC3" w:rsidP="00CA493C">
            <w:pPr>
              <w:spacing w:line="240" w:lineRule="auto"/>
              <w:ind w:firstLine="0"/>
            </w:pPr>
            <w:r w:rsidRPr="002F4375">
              <w:t>1</w:t>
            </w:r>
            <w:r>
              <w:t> </w:t>
            </w:r>
            <w:r w:rsidRPr="002F4375">
              <w:t>580</w:t>
            </w:r>
          </w:p>
        </w:tc>
        <w:tc>
          <w:tcPr>
            <w:tcW w:w="507" w:type="pct"/>
            <w:noWrap/>
            <w:vAlign w:val="bottom"/>
          </w:tcPr>
          <w:p w:rsidR="00EC0CC3" w:rsidRPr="002F4375" w:rsidRDefault="00EC0CC3" w:rsidP="00CA493C">
            <w:pPr>
              <w:spacing w:line="240" w:lineRule="auto"/>
              <w:ind w:firstLine="0"/>
            </w:pPr>
            <w:r w:rsidRPr="002F4375">
              <w:t>7.36</w:t>
            </w:r>
          </w:p>
        </w:tc>
        <w:tc>
          <w:tcPr>
            <w:tcW w:w="548" w:type="pct"/>
            <w:noWrap/>
            <w:vAlign w:val="bottom"/>
          </w:tcPr>
          <w:p w:rsidR="00EC0CC3" w:rsidRPr="002F4375" w:rsidRDefault="00EC0CC3" w:rsidP="00CA493C">
            <w:pPr>
              <w:spacing w:line="240" w:lineRule="auto"/>
              <w:ind w:firstLine="0"/>
            </w:pPr>
            <w:r w:rsidRPr="002F4375">
              <w:t>0.05</w:t>
            </w:r>
          </w:p>
        </w:tc>
        <w:tc>
          <w:tcPr>
            <w:tcW w:w="622" w:type="pct"/>
            <w:vAlign w:val="bottom"/>
          </w:tcPr>
          <w:p w:rsidR="00EC0CC3" w:rsidRPr="002F4375" w:rsidRDefault="00EC0CC3" w:rsidP="00CA493C">
            <w:pPr>
              <w:spacing w:line="240" w:lineRule="auto"/>
              <w:ind w:hanging="5"/>
            </w:pPr>
            <w:r w:rsidRPr="002F4375">
              <w:t>6.85</w:t>
            </w:r>
          </w:p>
        </w:tc>
      </w:tr>
      <w:tr w:rsidR="00EC0CC3" w:rsidRPr="002F4375" w:rsidTr="00BE175A">
        <w:tc>
          <w:tcPr>
            <w:tcW w:w="2098" w:type="pct"/>
            <w:noWrap/>
            <w:vAlign w:val="bottom"/>
          </w:tcPr>
          <w:p w:rsidR="00EC0CC3" w:rsidRPr="002F4375" w:rsidRDefault="00EC0CC3" w:rsidP="00027415">
            <w:pPr>
              <w:spacing w:line="240" w:lineRule="auto"/>
              <w:ind w:firstLine="0"/>
            </w:pPr>
            <w:r w:rsidRPr="002F4375">
              <w:t>Livestock r</w:t>
            </w:r>
            <w:r>
              <w:t>ear</w:t>
            </w:r>
            <w:r w:rsidRPr="002F4375">
              <w:t>ing</w:t>
            </w:r>
          </w:p>
        </w:tc>
        <w:tc>
          <w:tcPr>
            <w:tcW w:w="642" w:type="pct"/>
            <w:noWrap/>
            <w:vAlign w:val="bottom"/>
          </w:tcPr>
          <w:p w:rsidR="00EC0CC3" w:rsidRPr="002F4375" w:rsidRDefault="00EC0CC3" w:rsidP="00CA493C">
            <w:pPr>
              <w:spacing w:line="240" w:lineRule="auto"/>
              <w:ind w:firstLine="0"/>
            </w:pPr>
            <w:r w:rsidRPr="002F4375">
              <w:t>20</w:t>
            </w:r>
            <w:r>
              <w:t> </w:t>
            </w:r>
            <w:r w:rsidRPr="002F4375">
              <w:t>775</w:t>
            </w:r>
            <w:r>
              <w:t> </w:t>
            </w:r>
            <w:r w:rsidRPr="002F4375">
              <w:t>57</w:t>
            </w:r>
          </w:p>
        </w:tc>
        <w:tc>
          <w:tcPr>
            <w:tcW w:w="583" w:type="pct"/>
            <w:noWrap/>
            <w:vAlign w:val="bottom"/>
          </w:tcPr>
          <w:p w:rsidR="00EC0CC3" w:rsidRPr="002F4375" w:rsidRDefault="00EC0CC3" w:rsidP="00CA493C">
            <w:pPr>
              <w:spacing w:line="240" w:lineRule="auto"/>
              <w:ind w:firstLine="0"/>
            </w:pPr>
            <w:r w:rsidRPr="002F4375">
              <w:t>356</w:t>
            </w:r>
            <w:r>
              <w:t> </w:t>
            </w:r>
            <w:r w:rsidRPr="002F4375">
              <w:t>443</w:t>
            </w:r>
          </w:p>
        </w:tc>
        <w:tc>
          <w:tcPr>
            <w:tcW w:w="507" w:type="pct"/>
            <w:noWrap/>
            <w:vAlign w:val="bottom"/>
          </w:tcPr>
          <w:p w:rsidR="00EC0CC3" w:rsidRPr="002F4375" w:rsidRDefault="00EC0CC3" w:rsidP="00CA493C">
            <w:pPr>
              <w:spacing w:line="240" w:lineRule="auto"/>
              <w:ind w:firstLine="0"/>
            </w:pPr>
            <w:r w:rsidRPr="002F4375">
              <w:t>4.72</w:t>
            </w:r>
          </w:p>
        </w:tc>
        <w:tc>
          <w:tcPr>
            <w:tcW w:w="548" w:type="pct"/>
            <w:noWrap/>
            <w:vAlign w:val="bottom"/>
          </w:tcPr>
          <w:p w:rsidR="00EC0CC3" w:rsidRPr="002F4375" w:rsidRDefault="00EC0CC3" w:rsidP="00CA493C">
            <w:pPr>
              <w:spacing w:line="240" w:lineRule="auto"/>
              <w:ind w:firstLine="0"/>
            </w:pPr>
            <w:r w:rsidRPr="002F4375">
              <w:t>10.70</w:t>
            </w:r>
          </w:p>
        </w:tc>
        <w:tc>
          <w:tcPr>
            <w:tcW w:w="622" w:type="pct"/>
            <w:vAlign w:val="bottom"/>
          </w:tcPr>
          <w:p w:rsidR="00EC0CC3" w:rsidRPr="002F4375" w:rsidRDefault="00EC0CC3" w:rsidP="00CA493C">
            <w:pPr>
              <w:spacing w:line="240" w:lineRule="auto"/>
              <w:ind w:hanging="5"/>
            </w:pPr>
            <w:r w:rsidRPr="002F4375">
              <w:t>5.14</w:t>
            </w:r>
          </w:p>
        </w:tc>
      </w:tr>
      <w:tr w:rsidR="00EC0CC3" w:rsidRPr="002F4375" w:rsidTr="00BE175A">
        <w:tc>
          <w:tcPr>
            <w:tcW w:w="2098" w:type="pct"/>
            <w:noWrap/>
            <w:vAlign w:val="bottom"/>
          </w:tcPr>
          <w:p w:rsidR="00EC0CC3" w:rsidRPr="002F4375" w:rsidRDefault="00EC0CC3" w:rsidP="00027415">
            <w:pPr>
              <w:spacing w:line="240" w:lineRule="auto"/>
              <w:ind w:firstLine="0"/>
            </w:pPr>
            <w:r w:rsidRPr="002F4375">
              <w:t>Poultry r</w:t>
            </w:r>
            <w:r>
              <w:t>ear</w:t>
            </w:r>
            <w:r w:rsidRPr="002F4375">
              <w:t>ing</w:t>
            </w:r>
          </w:p>
        </w:tc>
        <w:tc>
          <w:tcPr>
            <w:tcW w:w="642" w:type="pct"/>
            <w:noWrap/>
            <w:vAlign w:val="bottom"/>
          </w:tcPr>
          <w:p w:rsidR="00EC0CC3" w:rsidRPr="002F4375" w:rsidRDefault="00EC0CC3" w:rsidP="00CA493C">
            <w:pPr>
              <w:spacing w:line="240" w:lineRule="auto"/>
              <w:ind w:firstLine="0"/>
            </w:pPr>
            <w:r w:rsidRPr="002F4375">
              <w:t>1</w:t>
            </w:r>
            <w:r>
              <w:t> </w:t>
            </w:r>
            <w:r w:rsidRPr="002F4375">
              <w:t>562</w:t>
            </w:r>
            <w:r>
              <w:t> </w:t>
            </w:r>
            <w:r w:rsidRPr="002F4375">
              <w:t>291</w:t>
            </w:r>
          </w:p>
        </w:tc>
        <w:tc>
          <w:tcPr>
            <w:tcW w:w="583" w:type="pct"/>
            <w:noWrap/>
            <w:vAlign w:val="bottom"/>
          </w:tcPr>
          <w:p w:rsidR="00EC0CC3" w:rsidRPr="002F4375" w:rsidRDefault="00EC0CC3" w:rsidP="00CA493C">
            <w:pPr>
              <w:spacing w:line="240" w:lineRule="auto"/>
              <w:ind w:firstLine="0"/>
            </w:pPr>
            <w:r w:rsidRPr="002F4375">
              <w:t>238</w:t>
            </w:r>
            <w:r>
              <w:t> </w:t>
            </w:r>
            <w:r w:rsidRPr="002F4375">
              <w:t>709</w:t>
            </w:r>
          </w:p>
        </w:tc>
        <w:tc>
          <w:tcPr>
            <w:tcW w:w="507" w:type="pct"/>
            <w:noWrap/>
            <w:vAlign w:val="bottom"/>
          </w:tcPr>
          <w:p w:rsidR="00EC0CC3" w:rsidRPr="002F4375" w:rsidRDefault="00EC0CC3" w:rsidP="00CA493C">
            <w:pPr>
              <w:spacing w:line="240" w:lineRule="auto"/>
              <w:ind w:firstLine="0"/>
            </w:pPr>
            <w:r w:rsidRPr="002F4375">
              <w:t>3.55</w:t>
            </w:r>
          </w:p>
        </w:tc>
        <w:tc>
          <w:tcPr>
            <w:tcW w:w="548" w:type="pct"/>
            <w:noWrap/>
            <w:vAlign w:val="bottom"/>
          </w:tcPr>
          <w:p w:rsidR="00EC0CC3" w:rsidRPr="002F4375" w:rsidRDefault="00EC0CC3" w:rsidP="00CA493C">
            <w:pPr>
              <w:spacing w:line="240" w:lineRule="auto"/>
              <w:ind w:firstLine="0"/>
            </w:pPr>
            <w:r w:rsidRPr="002F4375">
              <w:t>7.17</w:t>
            </w:r>
          </w:p>
        </w:tc>
        <w:tc>
          <w:tcPr>
            <w:tcW w:w="622" w:type="pct"/>
            <w:vAlign w:val="bottom"/>
          </w:tcPr>
          <w:p w:rsidR="00EC0CC3" w:rsidRPr="002F4375" w:rsidRDefault="00EC0CC3" w:rsidP="00CA493C">
            <w:pPr>
              <w:spacing w:line="240" w:lineRule="auto"/>
              <w:ind w:hanging="5"/>
            </w:pPr>
            <w:r w:rsidRPr="002F4375">
              <w:t>3.80</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Fishing</w:t>
            </w:r>
          </w:p>
        </w:tc>
        <w:tc>
          <w:tcPr>
            <w:tcW w:w="642" w:type="pct"/>
            <w:noWrap/>
            <w:vAlign w:val="bottom"/>
          </w:tcPr>
          <w:p w:rsidR="00EC0CC3" w:rsidRPr="002F4375" w:rsidRDefault="00EC0CC3" w:rsidP="00CA493C">
            <w:pPr>
              <w:spacing w:line="240" w:lineRule="auto"/>
              <w:ind w:firstLine="0"/>
            </w:pPr>
            <w:r w:rsidRPr="002F4375">
              <w:t>943</w:t>
            </w:r>
            <w:r>
              <w:t> </w:t>
            </w:r>
            <w:r w:rsidRPr="002F4375">
              <w:t>285</w:t>
            </w:r>
          </w:p>
        </w:tc>
        <w:tc>
          <w:tcPr>
            <w:tcW w:w="583" w:type="pct"/>
            <w:noWrap/>
            <w:vAlign w:val="bottom"/>
          </w:tcPr>
          <w:p w:rsidR="00EC0CC3" w:rsidRPr="002F4375" w:rsidRDefault="00EC0CC3" w:rsidP="00CA493C">
            <w:pPr>
              <w:spacing w:line="240" w:lineRule="auto"/>
              <w:ind w:firstLine="0"/>
            </w:pPr>
            <w:r w:rsidRPr="002F4375">
              <w:t>151</w:t>
            </w:r>
            <w:r>
              <w:t> </w:t>
            </w:r>
            <w:r w:rsidRPr="002F4375">
              <w:t>715</w:t>
            </w:r>
          </w:p>
        </w:tc>
        <w:tc>
          <w:tcPr>
            <w:tcW w:w="507" w:type="pct"/>
            <w:noWrap/>
            <w:vAlign w:val="bottom"/>
          </w:tcPr>
          <w:p w:rsidR="00EC0CC3" w:rsidRPr="002F4375" w:rsidRDefault="00EC0CC3" w:rsidP="00CA493C">
            <w:pPr>
              <w:spacing w:line="240" w:lineRule="auto"/>
              <w:ind w:firstLine="0"/>
            </w:pPr>
            <w:r w:rsidRPr="002F4375">
              <w:t>2.14</w:t>
            </w:r>
          </w:p>
        </w:tc>
        <w:tc>
          <w:tcPr>
            <w:tcW w:w="548" w:type="pct"/>
            <w:noWrap/>
            <w:vAlign w:val="bottom"/>
          </w:tcPr>
          <w:p w:rsidR="00EC0CC3" w:rsidRPr="002F4375" w:rsidRDefault="00EC0CC3" w:rsidP="00CA493C">
            <w:pPr>
              <w:spacing w:line="240" w:lineRule="auto"/>
              <w:ind w:firstLine="0"/>
            </w:pPr>
            <w:r w:rsidRPr="002F4375">
              <w:t>4.56</w:t>
            </w:r>
          </w:p>
        </w:tc>
        <w:tc>
          <w:tcPr>
            <w:tcW w:w="622" w:type="pct"/>
            <w:vAlign w:val="bottom"/>
          </w:tcPr>
          <w:p w:rsidR="00EC0CC3" w:rsidRPr="002F4375" w:rsidRDefault="00EC0CC3" w:rsidP="00CA493C">
            <w:pPr>
              <w:spacing w:line="240" w:lineRule="auto"/>
              <w:ind w:hanging="5"/>
            </w:pPr>
            <w:r w:rsidRPr="002F4375">
              <w:t>2.31</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Forestry</w:t>
            </w:r>
          </w:p>
        </w:tc>
        <w:tc>
          <w:tcPr>
            <w:tcW w:w="642" w:type="pct"/>
            <w:noWrap/>
            <w:vAlign w:val="bottom"/>
          </w:tcPr>
          <w:p w:rsidR="00EC0CC3" w:rsidRPr="002F4375" w:rsidRDefault="00EC0CC3" w:rsidP="00CA493C">
            <w:pPr>
              <w:spacing w:line="240" w:lineRule="auto"/>
              <w:ind w:firstLine="0"/>
            </w:pPr>
            <w:r w:rsidRPr="002F4375">
              <w:t>423</w:t>
            </w:r>
            <w:r>
              <w:t> </w:t>
            </w:r>
            <w:r w:rsidRPr="002F4375">
              <w:t>142</w:t>
            </w:r>
          </w:p>
        </w:tc>
        <w:tc>
          <w:tcPr>
            <w:tcW w:w="583" w:type="pct"/>
            <w:noWrap/>
            <w:vAlign w:val="bottom"/>
          </w:tcPr>
          <w:p w:rsidR="00EC0CC3" w:rsidRPr="002F4375" w:rsidRDefault="00EC0CC3" w:rsidP="00CA493C">
            <w:pPr>
              <w:spacing w:line="240" w:lineRule="auto"/>
              <w:ind w:firstLine="0"/>
            </w:pPr>
            <w:r w:rsidRPr="002F4375">
              <w:t>76</w:t>
            </w:r>
            <w:r>
              <w:t> </w:t>
            </w:r>
            <w:r w:rsidRPr="002F4375">
              <w:t>858</w:t>
            </w:r>
          </w:p>
        </w:tc>
        <w:tc>
          <w:tcPr>
            <w:tcW w:w="507" w:type="pct"/>
            <w:noWrap/>
            <w:vAlign w:val="bottom"/>
          </w:tcPr>
          <w:p w:rsidR="00EC0CC3" w:rsidRPr="002F4375" w:rsidRDefault="00EC0CC3" w:rsidP="00CA493C">
            <w:pPr>
              <w:spacing w:line="240" w:lineRule="auto"/>
              <w:ind w:firstLine="0"/>
            </w:pPr>
            <w:r w:rsidRPr="002F4375">
              <w:t>0.96</w:t>
            </w:r>
          </w:p>
        </w:tc>
        <w:tc>
          <w:tcPr>
            <w:tcW w:w="548" w:type="pct"/>
            <w:noWrap/>
            <w:vAlign w:val="bottom"/>
          </w:tcPr>
          <w:p w:rsidR="00EC0CC3" w:rsidRPr="002F4375" w:rsidRDefault="00EC0CC3" w:rsidP="00CA493C">
            <w:pPr>
              <w:spacing w:line="240" w:lineRule="auto"/>
              <w:ind w:firstLine="0"/>
            </w:pPr>
            <w:r w:rsidRPr="002F4375">
              <w:t>2.31</w:t>
            </w:r>
          </w:p>
        </w:tc>
        <w:tc>
          <w:tcPr>
            <w:tcW w:w="622" w:type="pct"/>
            <w:vAlign w:val="bottom"/>
          </w:tcPr>
          <w:p w:rsidR="00EC0CC3" w:rsidRPr="002F4375" w:rsidRDefault="00EC0CC3" w:rsidP="00CA493C">
            <w:pPr>
              <w:spacing w:line="240" w:lineRule="auto"/>
              <w:ind w:hanging="5"/>
            </w:pPr>
            <w:r w:rsidRPr="002F4375">
              <w:t>1.06</w:t>
            </w:r>
          </w:p>
        </w:tc>
      </w:tr>
      <w:tr w:rsidR="00EC0CC3" w:rsidRPr="002F4375" w:rsidTr="00272923">
        <w:tc>
          <w:tcPr>
            <w:tcW w:w="5000" w:type="pct"/>
            <w:gridSpan w:val="6"/>
            <w:noWrap/>
            <w:vAlign w:val="bottom"/>
          </w:tcPr>
          <w:p w:rsidR="00EC0CC3" w:rsidRPr="002F4375" w:rsidRDefault="00EC0CC3" w:rsidP="00E563A0">
            <w:pPr>
              <w:spacing w:line="240" w:lineRule="auto"/>
              <w:ind w:hanging="5"/>
            </w:pPr>
          </w:p>
        </w:tc>
      </w:tr>
      <w:tr w:rsidR="00EC0CC3" w:rsidRPr="002F4375" w:rsidTr="00E563A0">
        <w:tc>
          <w:tcPr>
            <w:tcW w:w="2098" w:type="pct"/>
            <w:noWrap/>
            <w:vAlign w:val="bottom"/>
          </w:tcPr>
          <w:p w:rsidR="00EC0CC3" w:rsidRPr="00BE175A" w:rsidRDefault="00EC0CC3" w:rsidP="00E563A0">
            <w:pPr>
              <w:spacing w:line="240" w:lineRule="auto"/>
              <w:ind w:firstLine="0"/>
              <w:rPr>
                <w:b/>
              </w:rPr>
            </w:pPr>
            <w:r w:rsidRPr="00BE175A">
              <w:rPr>
                <w:b/>
              </w:rPr>
              <w:t>Industry</w:t>
            </w:r>
          </w:p>
        </w:tc>
        <w:tc>
          <w:tcPr>
            <w:tcW w:w="642" w:type="pct"/>
            <w:noWrap/>
            <w:vAlign w:val="bottom"/>
          </w:tcPr>
          <w:p w:rsidR="00EC0CC3" w:rsidRPr="002F4375" w:rsidRDefault="00EC0CC3" w:rsidP="00E563A0">
            <w:pPr>
              <w:spacing w:line="240" w:lineRule="auto"/>
              <w:ind w:firstLine="0"/>
            </w:pPr>
            <w:r w:rsidRPr="002F4375">
              <w:t>489</w:t>
            </w:r>
            <w:r>
              <w:t> </w:t>
            </w:r>
            <w:r w:rsidRPr="002F4375">
              <w:t>2210</w:t>
            </w:r>
          </w:p>
        </w:tc>
        <w:tc>
          <w:tcPr>
            <w:tcW w:w="583" w:type="pct"/>
            <w:noWrap/>
            <w:vAlign w:val="bottom"/>
          </w:tcPr>
          <w:p w:rsidR="00EC0CC3" w:rsidRPr="002F4375" w:rsidRDefault="00EC0CC3" w:rsidP="00E563A0">
            <w:pPr>
              <w:spacing w:line="240" w:lineRule="auto"/>
              <w:ind w:firstLine="0"/>
            </w:pPr>
            <w:r w:rsidRPr="002F4375">
              <w:t>375</w:t>
            </w:r>
            <w:r>
              <w:t> </w:t>
            </w:r>
            <w:r w:rsidRPr="002F4375">
              <w:t>810</w:t>
            </w:r>
          </w:p>
        </w:tc>
        <w:tc>
          <w:tcPr>
            <w:tcW w:w="507" w:type="pct"/>
            <w:noWrap/>
            <w:vAlign w:val="bottom"/>
          </w:tcPr>
          <w:p w:rsidR="00EC0CC3" w:rsidRPr="002F4375" w:rsidRDefault="00EC0CC3" w:rsidP="00E563A0">
            <w:pPr>
              <w:spacing w:line="240" w:lineRule="auto"/>
              <w:ind w:firstLine="0"/>
            </w:pPr>
            <w:r w:rsidRPr="002F4375">
              <w:t>11.12</w:t>
            </w:r>
          </w:p>
        </w:tc>
        <w:tc>
          <w:tcPr>
            <w:tcW w:w="548" w:type="pct"/>
            <w:noWrap/>
            <w:vAlign w:val="bottom"/>
          </w:tcPr>
          <w:p w:rsidR="00EC0CC3" w:rsidRPr="002F4375" w:rsidRDefault="00EC0CC3" w:rsidP="00E563A0">
            <w:pPr>
              <w:spacing w:line="240" w:lineRule="auto"/>
              <w:ind w:firstLine="0"/>
            </w:pPr>
            <w:r w:rsidRPr="002F4375">
              <w:t>11.29</w:t>
            </w:r>
          </w:p>
        </w:tc>
        <w:tc>
          <w:tcPr>
            <w:tcW w:w="622" w:type="pct"/>
            <w:vAlign w:val="bottom"/>
          </w:tcPr>
          <w:p w:rsidR="00EC0CC3" w:rsidRPr="002F4375" w:rsidRDefault="00EC0CC3" w:rsidP="00E563A0">
            <w:pPr>
              <w:spacing w:line="240" w:lineRule="auto"/>
              <w:ind w:hanging="5"/>
            </w:pPr>
            <w:r w:rsidRPr="002F4375">
              <w:t>11.13</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Rice milling</w:t>
            </w:r>
          </w:p>
        </w:tc>
        <w:tc>
          <w:tcPr>
            <w:tcW w:w="642" w:type="pct"/>
            <w:noWrap/>
            <w:vAlign w:val="bottom"/>
          </w:tcPr>
          <w:p w:rsidR="00EC0CC3" w:rsidRPr="002F4375" w:rsidRDefault="00EC0CC3" w:rsidP="00CA493C">
            <w:pPr>
              <w:spacing w:line="240" w:lineRule="auto"/>
              <w:ind w:firstLine="0"/>
            </w:pPr>
            <w:r w:rsidRPr="002F4375">
              <w:t>248</w:t>
            </w:r>
            <w:r>
              <w:t> </w:t>
            </w:r>
            <w:r w:rsidRPr="002F4375">
              <w:t>550</w:t>
            </w:r>
          </w:p>
        </w:tc>
        <w:tc>
          <w:tcPr>
            <w:tcW w:w="583" w:type="pct"/>
            <w:noWrap/>
            <w:vAlign w:val="bottom"/>
          </w:tcPr>
          <w:p w:rsidR="00EC0CC3" w:rsidRPr="002F4375" w:rsidRDefault="00EC0CC3" w:rsidP="00CA493C">
            <w:pPr>
              <w:spacing w:line="240" w:lineRule="auto"/>
              <w:ind w:firstLine="0"/>
            </w:pPr>
            <w:r w:rsidRPr="002F4375">
              <w:t>450</w:t>
            </w:r>
          </w:p>
        </w:tc>
        <w:tc>
          <w:tcPr>
            <w:tcW w:w="507" w:type="pct"/>
            <w:noWrap/>
            <w:vAlign w:val="bottom"/>
          </w:tcPr>
          <w:p w:rsidR="00EC0CC3" w:rsidRPr="002F4375" w:rsidRDefault="00EC0CC3" w:rsidP="00CA493C">
            <w:pPr>
              <w:spacing w:line="240" w:lineRule="auto"/>
              <w:ind w:firstLine="0"/>
            </w:pPr>
            <w:r w:rsidRPr="002F4375">
              <w:t>0.56</w:t>
            </w:r>
          </w:p>
        </w:tc>
        <w:tc>
          <w:tcPr>
            <w:tcW w:w="548" w:type="pct"/>
            <w:noWrap/>
            <w:vAlign w:val="bottom"/>
          </w:tcPr>
          <w:p w:rsidR="00EC0CC3" w:rsidRPr="002F4375" w:rsidRDefault="00EC0CC3" w:rsidP="00CA493C">
            <w:pPr>
              <w:spacing w:line="240" w:lineRule="auto"/>
              <w:ind w:firstLine="0"/>
            </w:pPr>
            <w:r w:rsidRPr="002F4375">
              <w:t>0.01</w:t>
            </w:r>
          </w:p>
        </w:tc>
        <w:tc>
          <w:tcPr>
            <w:tcW w:w="622" w:type="pct"/>
            <w:vAlign w:val="bottom"/>
          </w:tcPr>
          <w:p w:rsidR="00EC0CC3" w:rsidRPr="002F4375" w:rsidRDefault="00EC0CC3" w:rsidP="00CA493C">
            <w:pPr>
              <w:spacing w:line="240" w:lineRule="auto"/>
              <w:ind w:hanging="5"/>
            </w:pPr>
            <w:r w:rsidRPr="002F4375">
              <w:t>0.53</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 xml:space="preserve">Grain milling </w:t>
            </w:r>
          </w:p>
        </w:tc>
        <w:tc>
          <w:tcPr>
            <w:tcW w:w="642" w:type="pct"/>
            <w:noWrap/>
            <w:vAlign w:val="bottom"/>
          </w:tcPr>
          <w:p w:rsidR="00EC0CC3" w:rsidRPr="002F4375" w:rsidRDefault="00EC0CC3" w:rsidP="00CA493C">
            <w:pPr>
              <w:spacing w:line="240" w:lineRule="auto"/>
              <w:ind w:firstLine="0"/>
            </w:pPr>
            <w:r w:rsidRPr="002F4375">
              <w:t>10</w:t>
            </w:r>
            <w:r>
              <w:t> </w:t>
            </w:r>
            <w:r w:rsidRPr="002F4375">
              <w:t>590</w:t>
            </w:r>
          </w:p>
        </w:tc>
        <w:tc>
          <w:tcPr>
            <w:tcW w:w="583" w:type="pct"/>
            <w:noWrap/>
            <w:vAlign w:val="bottom"/>
          </w:tcPr>
          <w:p w:rsidR="00EC0CC3" w:rsidRPr="002F4375" w:rsidRDefault="00EC0CC3" w:rsidP="00CA493C">
            <w:pPr>
              <w:spacing w:line="240" w:lineRule="auto"/>
              <w:ind w:firstLine="0"/>
            </w:pPr>
            <w:r w:rsidRPr="002F4375">
              <w:t>3</w:t>
            </w:r>
            <w:r>
              <w:t> </w:t>
            </w:r>
            <w:r w:rsidRPr="002F4375">
              <w:t>910</w:t>
            </w:r>
          </w:p>
        </w:tc>
        <w:tc>
          <w:tcPr>
            <w:tcW w:w="507" w:type="pct"/>
            <w:noWrap/>
            <w:vAlign w:val="bottom"/>
          </w:tcPr>
          <w:p w:rsidR="00EC0CC3" w:rsidRPr="002F4375" w:rsidRDefault="00EC0CC3" w:rsidP="00CA493C">
            <w:pPr>
              <w:spacing w:line="240" w:lineRule="auto"/>
              <w:ind w:firstLine="0"/>
            </w:pPr>
            <w:r w:rsidRPr="002F4375">
              <w:t>0.02</w:t>
            </w:r>
          </w:p>
        </w:tc>
        <w:tc>
          <w:tcPr>
            <w:tcW w:w="548" w:type="pct"/>
            <w:noWrap/>
            <w:vAlign w:val="bottom"/>
          </w:tcPr>
          <w:p w:rsidR="00EC0CC3" w:rsidRPr="002F4375" w:rsidRDefault="00EC0CC3" w:rsidP="00CA493C">
            <w:pPr>
              <w:spacing w:line="240" w:lineRule="auto"/>
              <w:ind w:firstLine="0"/>
            </w:pPr>
            <w:r w:rsidRPr="002F4375">
              <w:t>0.12</w:t>
            </w:r>
          </w:p>
        </w:tc>
        <w:tc>
          <w:tcPr>
            <w:tcW w:w="622" w:type="pct"/>
            <w:vAlign w:val="bottom"/>
          </w:tcPr>
          <w:p w:rsidR="00EC0CC3" w:rsidRPr="002F4375" w:rsidRDefault="00EC0CC3" w:rsidP="00CA493C">
            <w:pPr>
              <w:spacing w:line="240" w:lineRule="auto"/>
              <w:ind w:hanging="5"/>
            </w:pPr>
            <w:r w:rsidRPr="002F4375">
              <w:t>0.03</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Food process</w:t>
            </w:r>
            <w:r>
              <w:t>ing</w:t>
            </w:r>
          </w:p>
        </w:tc>
        <w:tc>
          <w:tcPr>
            <w:tcW w:w="642" w:type="pct"/>
            <w:noWrap/>
            <w:vAlign w:val="bottom"/>
          </w:tcPr>
          <w:p w:rsidR="00EC0CC3" w:rsidRPr="002F4375" w:rsidRDefault="00EC0CC3" w:rsidP="00CA493C">
            <w:pPr>
              <w:spacing w:line="240" w:lineRule="auto"/>
              <w:ind w:firstLine="0"/>
            </w:pPr>
            <w:r w:rsidRPr="002F4375">
              <w:t>245</w:t>
            </w:r>
            <w:r>
              <w:t> </w:t>
            </w:r>
            <w:r w:rsidRPr="002F4375">
              <w:t>770</w:t>
            </w:r>
          </w:p>
        </w:tc>
        <w:tc>
          <w:tcPr>
            <w:tcW w:w="583" w:type="pct"/>
            <w:noWrap/>
            <w:vAlign w:val="bottom"/>
          </w:tcPr>
          <w:p w:rsidR="00EC0CC3" w:rsidRPr="002F4375" w:rsidRDefault="00EC0CC3" w:rsidP="00CA493C">
            <w:pPr>
              <w:spacing w:line="240" w:lineRule="auto"/>
              <w:ind w:firstLine="0"/>
            </w:pPr>
            <w:r w:rsidRPr="002F4375">
              <w:t>21</w:t>
            </w:r>
            <w:r>
              <w:t> </w:t>
            </w:r>
            <w:r w:rsidRPr="002F4375">
              <w:t>130</w:t>
            </w:r>
          </w:p>
        </w:tc>
        <w:tc>
          <w:tcPr>
            <w:tcW w:w="507" w:type="pct"/>
            <w:noWrap/>
            <w:vAlign w:val="bottom"/>
          </w:tcPr>
          <w:p w:rsidR="00EC0CC3" w:rsidRPr="002F4375" w:rsidRDefault="00EC0CC3" w:rsidP="00CA493C">
            <w:pPr>
              <w:spacing w:line="240" w:lineRule="auto"/>
              <w:ind w:firstLine="0"/>
            </w:pPr>
            <w:r w:rsidRPr="002F4375">
              <w:t>0.56</w:t>
            </w:r>
          </w:p>
        </w:tc>
        <w:tc>
          <w:tcPr>
            <w:tcW w:w="548" w:type="pct"/>
            <w:noWrap/>
            <w:vAlign w:val="bottom"/>
          </w:tcPr>
          <w:p w:rsidR="00EC0CC3" w:rsidRPr="002F4375" w:rsidRDefault="00EC0CC3" w:rsidP="00CA493C">
            <w:pPr>
              <w:spacing w:line="240" w:lineRule="auto"/>
              <w:ind w:firstLine="0"/>
            </w:pPr>
            <w:r w:rsidRPr="002F4375">
              <w:t>0.63</w:t>
            </w:r>
          </w:p>
        </w:tc>
        <w:tc>
          <w:tcPr>
            <w:tcW w:w="622" w:type="pct"/>
            <w:vAlign w:val="bottom"/>
          </w:tcPr>
          <w:p w:rsidR="00EC0CC3" w:rsidRPr="002F4375" w:rsidRDefault="00EC0CC3" w:rsidP="00CA493C">
            <w:pPr>
              <w:spacing w:line="240" w:lineRule="auto"/>
              <w:ind w:hanging="5"/>
            </w:pPr>
            <w:r w:rsidRPr="002F4375">
              <w:t>0.56</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Leather industry</w:t>
            </w:r>
          </w:p>
        </w:tc>
        <w:tc>
          <w:tcPr>
            <w:tcW w:w="642" w:type="pct"/>
            <w:noWrap/>
            <w:vAlign w:val="bottom"/>
          </w:tcPr>
          <w:p w:rsidR="00EC0CC3" w:rsidRPr="002F4375" w:rsidRDefault="00EC0CC3" w:rsidP="00CA493C">
            <w:pPr>
              <w:spacing w:line="240" w:lineRule="auto"/>
              <w:ind w:firstLine="0"/>
            </w:pPr>
            <w:r w:rsidRPr="002F4375">
              <w:t>91</w:t>
            </w:r>
            <w:r>
              <w:t> </w:t>
            </w:r>
            <w:r w:rsidRPr="002F4375">
              <w:t>960</w:t>
            </w:r>
          </w:p>
        </w:tc>
        <w:tc>
          <w:tcPr>
            <w:tcW w:w="583" w:type="pct"/>
            <w:noWrap/>
            <w:vAlign w:val="bottom"/>
          </w:tcPr>
          <w:p w:rsidR="00EC0CC3" w:rsidRPr="002F4375" w:rsidRDefault="00EC0CC3" w:rsidP="00CA493C">
            <w:pPr>
              <w:spacing w:line="240" w:lineRule="auto"/>
              <w:ind w:firstLine="0"/>
            </w:pPr>
            <w:r w:rsidRPr="002F4375">
              <w:t>7</w:t>
            </w:r>
            <w:r>
              <w:t> </w:t>
            </w:r>
            <w:r w:rsidRPr="002F4375">
              <w:t>040</w:t>
            </w:r>
          </w:p>
        </w:tc>
        <w:tc>
          <w:tcPr>
            <w:tcW w:w="507" w:type="pct"/>
            <w:noWrap/>
            <w:vAlign w:val="bottom"/>
          </w:tcPr>
          <w:p w:rsidR="00EC0CC3" w:rsidRPr="002F4375" w:rsidRDefault="00EC0CC3" w:rsidP="00CA493C">
            <w:pPr>
              <w:spacing w:line="240" w:lineRule="auto"/>
              <w:ind w:firstLine="0"/>
            </w:pPr>
            <w:r w:rsidRPr="002F4375">
              <w:t>0.21</w:t>
            </w:r>
          </w:p>
        </w:tc>
        <w:tc>
          <w:tcPr>
            <w:tcW w:w="548" w:type="pct"/>
            <w:noWrap/>
            <w:vAlign w:val="bottom"/>
          </w:tcPr>
          <w:p w:rsidR="00EC0CC3" w:rsidRPr="002F4375" w:rsidRDefault="00EC0CC3" w:rsidP="00CA493C">
            <w:pPr>
              <w:spacing w:line="240" w:lineRule="auto"/>
              <w:ind w:firstLine="0"/>
            </w:pPr>
            <w:r w:rsidRPr="002F4375">
              <w:t>0.21</w:t>
            </w:r>
          </w:p>
        </w:tc>
        <w:tc>
          <w:tcPr>
            <w:tcW w:w="622" w:type="pct"/>
            <w:vAlign w:val="bottom"/>
          </w:tcPr>
          <w:p w:rsidR="00EC0CC3" w:rsidRPr="002F4375" w:rsidRDefault="00EC0CC3" w:rsidP="00CA493C">
            <w:pPr>
              <w:spacing w:line="240" w:lineRule="auto"/>
              <w:ind w:hanging="5"/>
            </w:pPr>
            <w:r w:rsidRPr="002F4375">
              <w:t>0.21</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Yarn</w:t>
            </w:r>
          </w:p>
        </w:tc>
        <w:tc>
          <w:tcPr>
            <w:tcW w:w="642" w:type="pct"/>
            <w:noWrap/>
            <w:vAlign w:val="bottom"/>
          </w:tcPr>
          <w:p w:rsidR="00EC0CC3" w:rsidRPr="002F4375" w:rsidRDefault="00EC0CC3" w:rsidP="00CA493C">
            <w:pPr>
              <w:spacing w:line="240" w:lineRule="auto"/>
              <w:ind w:firstLine="0"/>
            </w:pPr>
            <w:r w:rsidRPr="002F4375">
              <w:t>61</w:t>
            </w:r>
            <w:r>
              <w:t> </w:t>
            </w:r>
            <w:r w:rsidRPr="002F4375">
              <w:t>420</w:t>
            </w:r>
          </w:p>
        </w:tc>
        <w:tc>
          <w:tcPr>
            <w:tcW w:w="583" w:type="pct"/>
            <w:noWrap/>
            <w:vAlign w:val="bottom"/>
          </w:tcPr>
          <w:p w:rsidR="00EC0CC3" w:rsidRPr="002F4375" w:rsidRDefault="00EC0CC3" w:rsidP="00CA493C">
            <w:pPr>
              <w:spacing w:line="240" w:lineRule="auto"/>
              <w:ind w:firstLine="0"/>
            </w:pPr>
            <w:r w:rsidRPr="002F4375">
              <w:t>6</w:t>
            </w:r>
            <w:r>
              <w:t> </w:t>
            </w:r>
            <w:r w:rsidRPr="002F4375">
              <w:t>580</w:t>
            </w:r>
          </w:p>
        </w:tc>
        <w:tc>
          <w:tcPr>
            <w:tcW w:w="507" w:type="pct"/>
            <w:noWrap/>
            <w:vAlign w:val="bottom"/>
          </w:tcPr>
          <w:p w:rsidR="00EC0CC3" w:rsidRPr="002F4375" w:rsidRDefault="00EC0CC3" w:rsidP="00CA493C">
            <w:pPr>
              <w:spacing w:line="240" w:lineRule="auto"/>
              <w:ind w:firstLine="0"/>
            </w:pPr>
            <w:r w:rsidRPr="002F4375">
              <w:t>0.14</w:t>
            </w:r>
          </w:p>
        </w:tc>
        <w:tc>
          <w:tcPr>
            <w:tcW w:w="548" w:type="pct"/>
            <w:noWrap/>
            <w:vAlign w:val="bottom"/>
          </w:tcPr>
          <w:p w:rsidR="00EC0CC3" w:rsidRPr="002F4375" w:rsidRDefault="00EC0CC3" w:rsidP="00CA493C">
            <w:pPr>
              <w:spacing w:line="240" w:lineRule="auto"/>
              <w:ind w:firstLine="0"/>
            </w:pPr>
            <w:r w:rsidRPr="002F4375">
              <w:t>0.20</w:t>
            </w:r>
          </w:p>
        </w:tc>
        <w:tc>
          <w:tcPr>
            <w:tcW w:w="622" w:type="pct"/>
            <w:vAlign w:val="bottom"/>
          </w:tcPr>
          <w:p w:rsidR="00EC0CC3" w:rsidRPr="002F4375" w:rsidRDefault="00EC0CC3" w:rsidP="00CA493C">
            <w:pPr>
              <w:spacing w:line="240" w:lineRule="auto"/>
              <w:ind w:hanging="5"/>
            </w:pPr>
            <w:r w:rsidRPr="002F4375">
              <w:t>0.14</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Cloth milling</w:t>
            </w:r>
          </w:p>
        </w:tc>
        <w:tc>
          <w:tcPr>
            <w:tcW w:w="642" w:type="pct"/>
            <w:noWrap/>
            <w:vAlign w:val="bottom"/>
          </w:tcPr>
          <w:p w:rsidR="00EC0CC3" w:rsidRPr="002F4375" w:rsidRDefault="00EC0CC3" w:rsidP="00CA493C">
            <w:pPr>
              <w:spacing w:line="240" w:lineRule="auto"/>
              <w:ind w:firstLine="0"/>
            </w:pPr>
            <w:r w:rsidRPr="002F4375">
              <w:t>650</w:t>
            </w:r>
            <w:r>
              <w:t> </w:t>
            </w:r>
            <w:r w:rsidRPr="002F4375">
              <w:t>190</w:t>
            </w:r>
          </w:p>
        </w:tc>
        <w:tc>
          <w:tcPr>
            <w:tcW w:w="583" w:type="pct"/>
            <w:noWrap/>
            <w:vAlign w:val="bottom"/>
          </w:tcPr>
          <w:p w:rsidR="00EC0CC3" w:rsidRPr="002F4375" w:rsidRDefault="00EC0CC3" w:rsidP="00CA493C">
            <w:pPr>
              <w:spacing w:line="240" w:lineRule="auto"/>
              <w:ind w:firstLine="0"/>
            </w:pPr>
            <w:r w:rsidRPr="002F4375">
              <w:t>23</w:t>
            </w:r>
            <w:r>
              <w:t> </w:t>
            </w:r>
            <w:r w:rsidRPr="002F4375">
              <w:t>810</w:t>
            </w:r>
          </w:p>
        </w:tc>
        <w:tc>
          <w:tcPr>
            <w:tcW w:w="507" w:type="pct"/>
            <w:noWrap/>
            <w:vAlign w:val="bottom"/>
          </w:tcPr>
          <w:p w:rsidR="00EC0CC3" w:rsidRPr="002F4375" w:rsidRDefault="00EC0CC3" w:rsidP="00CA493C">
            <w:pPr>
              <w:spacing w:line="240" w:lineRule="auto"/>
              <w:ind w:firstLine="0"/>
            </w:pPr>
            <w:r w:rsidRPr="002F4375">
              <w:t>1.48</w:t>
            </w:r>
          </w:p>
        </w:tc>
        <w:tc>
          <w:tcPr>
            <w:tcW w:w="548" w:type="pct"/>
            <w:noWrap/>
            <w:vAlign w:val="bottom"/>
          </w:tcPr>
          <w:p w:rsidR="00EC0CC3" w:rsidRPr="002F4375" w:rsidRDefault="00EC0CC3" w:rsidP="00CA493C">
            <w:pPr>
              <w:spacing w:line="240" w:lineRule="auto"/>
              <w:ind w:firstLine="0"/>
            </w:pPr>
            <w:r w:rsidRPr="002F4375">
              <w:t>0.72</w:t>
            </w:r>
          </w:p>
        </w:tc>
        <w:tc>
          <w:tcPr>
            <w:tcW w:w="622" w:type="pct"/>
            <w:vAlign w:val="bottom"/>
          </w:tcPr>
          <w:p w:rsidR="00EC0CC3" w:rsidRPr="002F4375" w:rsidRDefault="00EC0CC3" w:rsidP="00CA493C">
            <w:pPr>
              <w:spacing w:line="240" w:lineRule="auto"/>
              <w:ind w:hanging="5"/>
            </w:pPr>
            <w:r w:rsidRPr="002F4375">
              <w:t>1.42</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Woven RMG</w:t>
            </w:r>
          </w:p>
        </w:tc>
        <w:tc>
          <w:tcPr>
            <w:tcW w:w="642" w:type="pct"/>
            <w:noWrap/>
            <w:vAlign w:val="bottom"/>
          </w:tcPr>
          <w:p w:rsidR="00EC0CC3" w:rsidRPr="002F4375" w:rsidRDefault="00EC0CC3" w:rsidP="00CA493C">
            <w:pPr>
              <w:spacing w:line="240" w:lineRule="auto"/>
              <w:ind w:firstLine="0"/>
            </w:pPr>
            <w:r w:rsidRPr="002F4375">
              <w:t>1</w:t>
            </w:r>
            <w:r>
              <w:t> </w:t>
            </w:r>
            <w:r w:rsidRPr="002F4375">
              <w:t>008</w:t>
            </w:r>
            <w:r>
              <w:t> </w:t>
            </w:r>
            <w:r w:rsidRPr="002F4375">
              <w:t>370</w:t>
            </w:r>
          </w:p>
        </w:tc>
        <w:tc>
          <w:tcPr>
            <w:tcW w:w="583" w:type="pct"/>
            <w:noWrap/>
            <w:vAlign w:val="bottom"/>
          </w:tcPr>
          <w:p w:rsidR="00EC0CC3" w:rsidRPr="002F4375" w:rsidRDefault="00EC0CC3" w:rsidP="00CA493C">
            <w:pPr>
              <w:spacing w:line="240" w:lineRule="auto"/>
              <w:ind w:firstLine="0"/>
            </w:pPr>
            <w:r w:rsidRPr="002F4375">
              <w:t>103</w:t>
            </w:r>
            <w:r>
              <w:t> </w:t>
            </w:r>
            <w:r w:rsidRPr="002F4375">
              <w:t>630</w:t>
            </w:r>
          </w:p>
        </w:tc>
        <w:tc>
          <w:tcPr>
            <w:tcW w:w="507" w:type="pct"/>
            <w:noWrap/>
            <w:vAlign w:val="bottom"/>
          </w:tcPr>
          <w:p w:rsidR="00EC0CC3" w:rsidRPr="002F4375" w:rsidRDefault="00EC0CC3" w:rsidP="00CA493C">
            <w:pPr>
              <w:spacing w:line="240" w:lineRule="auto"/>
              <w:ind w:firstLine="0"/>
            </w:pPr>
            <w:r w:rsidRPr="002F4375">
              <w:t>2.29</w:t>
            </w:r>
          </w:p>
        </w:tc>
        <w:tc>
          <w:tcPr>
            <w:tcW w:w="548" w:type="pct"/>
            <w:noWrap/>
            <w:vAlign w:val="bottom"/>
          </w:tcPr>
          <w:p w:rsidR="00EC0CC3" w:rsidRPr="002F4375" w:rsidRDefault="00EC0CC3" w:rsidP="00CA493C">
            <w:pPr>
              <w:spacing w:line="240" w:lineRule="auto"/>
              <w:ind w:firstLine="0"/>
            </w:pPr>
            <w:r w:rsidRPr="002F4375">
              <w:t>3.11</w:t>
            </w:r>
          </w:p>
        </w:tc>
        <w:tc>
          <w:tcPr>
            <w:tcW w:w="622" w:type="pct"/>
            <w:vAlign w:val="bottom"/>
          </w:tcPr>
          <w:p w:rsidR="00EC0CC3" w:rsidRPr="002F4375" w:rsidRDefault="00EC0CC3" w:rsidP="00CA493C">
            <w:pPr>
              <w:spacing w:line="240" w:lineRule="auto"/>
              <w:ind w:hanging="5"/>
            </w:pPr>
            <w:r w:rsidRPr="002F4375">
              <w:t>2.35</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Knitting</w:t>
            </w:r>
          </w:p>
        </w:tc>
        <w:tc>
          <w:tcPr>
            <w:tcW w:w="642" w:type="pct"/>
            <w:noWrap/>
            <w:vAlign w:val="bottom"/>
          </w:tcPr>
          <w:p w:rsidR="00EC0CC3" w:rsidRPr="002F4375" w:rsidRDefault="00EC0CC3" w:rsidP="00CA493C">
            <w:pPr>
              <w:spacing w:line="240" w:lineRule="auto"/>
              <w:ind w:firstLine="0"/>
            </w:pPr>
            <w:r w:rsidRPr="002F4375">
              <w:t>93</w:t>
            </w:r>
            <w:r>
              <w:t> </w:t>
            </w:r>
            <w:r w:rsidRPr="002F4375">
              <w:t>170</w:t>
            </w:r>
          </w:p>
        </w:tc>
        <w:tc>
          <w:tcPr>
            <w:tcW w:w="583" w:type="pct"/>
            <w:noWrap/>
            <w:vAlign w:val="bottom"/>
          </w:tcPr>
          <w:p w:rsidR="00EC0CC3" w:rsidRPr="002F4375" w:rsidRDefault="00EC0CC3" w:rsidP="00CA493C">
            <w:pPr>
              <w:spacing w:line="240" w:lineRule="auto"/>
              <w:ind w:firstLine="0"/>
            </w:pPr>
            <w:r w:rsidRPr="002F4375">
              <w:t>4</w:t>
            </w:r>
            <w:r>
              <w:t> </w:t>
            </w:r>
            <w:r w:rsidRPr="002F4375">
              <w:t>830</w:t>
            </w:r>
          </w:p>
        </w:tc>
        <w:tc>
          <w:tcPr>
            <w:tcW w:w="507" w:type="pct"/>
            <w:noWrap/>
            <w:vAlign w:val="bottom"/>
          </w:tcPr>
          <w:p w:rsidR="00EC0CC3" w:rsidRPr="002F4375" w:rsidRDefault="00EC0CC3" w:rsidP="00CA493C">
            <w:pPr>
              <w:spacing w:line="240" w:lineRule="auto"/>
              <w:ind w:firstLine="0"/>
            </w:pPr>
            <w:r w:rsidRPr="002F4375">
              <w:t>0.21</w:t>
            </w:r>
          </w:p>
        </w:tc>
        <w:tc>
          <w:tcPr>
            <w:tcW w:w="548" w:type="pct"/>
            <w:noWrap/>
            <w:vAlign w:val="bottom"/>
          </w:tcPr>
          <w:p w:rsidR="00EC0CC3" w:rsidRPr="002F4375" w:rsidRDefault="00EC0CC3" w:rsidP="00CA493C">
            <w:pPr>
              <w:spacing w:line="240" w:lineRule="auto"/>
              <w:ind w:firstLine="0"/>
            </w:pPr>
            <w:r w:rsidRPr="002F4375">
              <w:t>0.15</w:t>
            </w:r>
          </w:p>
        </w:tc>
        <w:tc>
          <w:tcPr>
            <w:tcW w:w="622" w:type="pct"/>
            <w:vAlign w:val="bottom"/>
          </w:tcPr>
          <w:p w:rsidR="00EC0CC3" w:rsidRPr="002F4375" w:rsidRDefault="00EC0CC3" w:rsidP="00CA493C">
            <w:pPr>
              <w:spacing w:line="240" w:lineRule="auto"/>
              <w:ind w:hanging="5"/>
            </w:pPr>
            <w:r w:rsidRPr="002F4375">
              <w:t>0.21</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Toiletries</w:t>
            </w:r>
          </w:p>
        </w:tc>
        <w:tc>
          <w:tcPr>
            <w:tcW w:w="642" w:type="pct"/>
            <w:noWrap/>
            <w:vAlign w:val="bottom"/>
          </w:tcPr>
          <w:p w:rsidR="00EC0CC3" w:rsidRPr="002F4375" w:rsidRDefault="00EC0CC3" w:rsidP="00CA493C">
            <w:pPr>
              <w:spacing w:line="240" w:lineRule="auto"/>
              <w:ind w:firstLine="0"/>
            </w:pPr>
            <w:r w:rsidRPr="002F4375">
              <w:t>14</w:t>
            </w:r>
            <w:r>
              <w:t> </w:t>
            </w:r>
            <w:r w:rsidRPr="002F4375">
              <w:t>990</w:t>
            </w:r>
          </w:p>
        </w:tc>
        <w:tc>
          <w:tcPr>
            <w:tcW w:w="583" w:type="pct"/>
            <w:noWrap/>
            <w:vAlign w:val="bottom"/>
          </w:tcPr>
          <w:p w:rsidR="00EC0CC3" w:rsidRPr="002F4375" w:rsidRDefault="00EC0CC3" w:rsidP="00CA493C">
            <w:pPr>
              <w:spacing w:line="240" w:lineRule="auto"/>
              <w:ind w:firstLine="0"/>
            </w:pPr>
            <w:r w:rsidRPr="002F4375">
              <w:t>2</w:t>
            </w:r>
            <w:r>
              <w:t> </w:t>
            </w:r>
            <w:r w:rsidRPr="002F4375">
              <w:t>010</w:t>
            </w:r>
          </w:p>
        </w:tc>
        <w:tc>
          <w:tcPr>
            <w:tcW w:w="507" w:type="pct"/>
            <w:noWrap/>
            <w:vAlign w:val="bottom"/>
          </w:tcPr>
          <w:p w:rsidR="00EC0CC3" w:rsidRPr="002F4375" w:rsidRDefault="00EC0CC3" w:rsidP="00CA493C">
            <w:pPr>
              <w:spacing w:line="240" w:lineRule="auto"/>
              <w:ind w:firstLine="0"/>
            </w:pPr>
            <w:r w:rsidRPr="002F4375">
              <w:t>0.03</w:t>
            </w:r>
          </w:p>
        </w:tc>
        <w:tc>
          <w:tcPr>
            <w:tcW w:w="548" w:type="pct"/>
            <w:noWrap/>
            <w:vAlign w:val="bottom"/>
          </w:tcPr>
          <w:p w:rsidR="00EC0CC3" w:rsidRPr="002F4375" w:rsidRDefault="00EC0CC3" w:rsidP="00CA493C">
            <w:pPr>
              <w:spacing w:line="240" w:lineRule="auto"/>
              <w:ind w:firstLine="0"/>
            </w:pPr>
            <w:r w:rsidRPr="002F4375">
              <w:t>0.06</w:t>
            </w:r>
          </w:p>
        </w:tc>
        <w:tc>
          <w:tcPr>
            <w:tcW w:w="622" w:type="pct"/>
            <w:vAlign w:val="bottom"/>
          </w:tcPr>
          <w:p w:rsidR="00EC0CC3" w:rsidRPr="002F4375" w:rsidRDefault="00EC0CC3" w:rsidP="00CA493C">
            <w:pPr>
              <w:spacing w:line="240" w:lineRule="auto"/>
              <w:ind w:hanging="5"/>
            </w:pPr>
            <w:r w:rsidRPr="002F4375">
              <w:t>0.04</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 xml:space="preserve">Cigarette </w:t>
            </w:r>
            <w:r>
              <w:t>i</w:t>
            </w:r>
            <w:r w:rsidRPr="002F4375">
              <w:t>ndustry</w:t>
            </w:r>
          </w:p>
        </w:tc>
        <w:tc>
          <w:tcPr>
            <w:tcW w:w="642" w:type="pct"/>
            <w:noWrap/>
            <w:vAlign w:val="bottom"/>
          </w:tcPr>
          <w:p w:rsidR="00EC0CC3" w:rsidRPr="002F4375" w:rsidRDefault="00EC0CC3" w:rsidP="00CA493C">
            <w:pPr>
              <w:spacing w:line="240" w:lineRule="auto"/>
              <w:ind w:firstLine="0"/>
            </w:pPr>
            <w:r w:rsidRPr="002F4375">
              <w:t>121</w:t>
            </w:r>
            <w:r>
              <w:t> </w:t>
            </w:r>
            <w:r w:rsidRPr="002F4375">
              <w:t>660</w:t>
            </w:r>
          </w:p>
        </w:tc>
        <w:tc>
          <w:tcPr>
            <w:tcW w:w="583" w:type="pct"/>
            <w:noWrap/>
            <w:vAlign w:val="bottom"/>
          </w:tcPr>
          <w:p w:rsidR="00EC0CC3" w:rsidRPr="002F4375" w:rsidRDefault="00EC0CC3" w:rsidP="00CA493C">
            <w:pPr>
              <w:spacing w:line="240" w:lineRule="auto"/>
              <w:ind w:firstLine="0"/>
            </w:pPr>
            <w:r w:rsidRPr="002F4375">
              <w:t>7</w:t>
            </w:r>
            <w:r>
              <w:t> </w:t>
            </w:r>
            <w:r w:rsidRPr="002F4375">
              <w:t>340</w:t>
            </w:r>
          </w:p>
        </w:tc>
        <w:tc>
          <w:tcPr>
            <w:tcW w:w="507" w:type="pct"/>
            <w:noWrap/>
            <w:vAlign w:val="bottom"/>
          </w:tcPr>
          <w:p w:rsidR="00EC0CC3" w:rsidRPr="002F4375" w:rsidRDefault="00EC0CC3" w:rsidP="00CA493C">
            <w:pPr>
              <w:spacing w:line="240" w:lineRule="auto"/>
              <w:ind w:firstLine="0"/>
            </w:pPr>
            <w:r w:rsidRPr="002F4375">
              <w:t>0.28</w:t>
            </w:r>
          </w:p>
        </w:tc>
        <w:tc>
          <w:tcPr>
            <w:tcW w:w="548" w:type="pct"/>
            <w:noWrap/>
            <w:vAlign w:val="bottom"/>
          </w:tcPr>
          <w:p w:rsidR="00EC0CC3" w:rsidRPr="002F4375" w:rsidRDefault="00EC0CC3" w:rsidP="00CA493C">
            <w:pPr>
              <w:spacing w:line="240" w:lineRule="auto"/>
              <w:ind w:firstLine="0"/>
            </w:pPr>
            <w:r w:rsidRPr="002F4375">
              <w:t>0.22</w:t>
            </w:r>
          </w:p>
        </w:tc>
        <w:tc>
          <w:tcPr>
            <w:tcW w:w="622" w:type="pct"/>
            <w:vAlign w:val="bottom"/>
          </w:tcPr>
          <w:p w:rsidR="00EC0CC3" w:rsidRPr="002F4375" w:rsidRDefault="00EC0CC3" w:rsidP="00CA493C">
            <w:pPr>
              <w:spacing w:line="240" w:lineRule="auto"/>
              <w:ind w:hanging="5"/>
            </w:pPr>
            <w:r w:rsidRPr="002F4375">
              <w:t>0.27</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 xml:space="preserve">Furniture </w:t>
            </w:r>
            <w:r>
              <w:t>i</w:t>
            </w:r>
            <w:r w:rsidRPr="002F4375">
              <w:t>ndustry</w:t>
            </w:r>
          </w:p>
        </w:tc>
        <w:tc>
          <w:tcPr>
            <w:tcW w:w="642" w:type="pct"/>
            <w:noWrap/>
            <w:vAlign w:val="bottom"/>
          </w:tcPr>
          <w:p w:rsidR="00EC0CC3" w:rsidRPr="002F4375" w:rsidRDefault="00EC0CC3" w:rsidP="00CA493C">
            <w:pPr>
              <w:spacing w:line="240" w:lineRule="auto"/>
              <w:ind w:firstLine="0"/>
            </w:pPr>
            <w:r w:rsidRPr="002F4375">
              <w:t>946</w:t>
            </w:r>
            <w:r>
              <w:t> </w:t>
            </w:r>
            <w:r w:rsidRPr="002F4375">
              <w:t>720</w:t>
            </w:r>
          </w:p>
        </w:tc>
        <w:tc>
          <w:tcPr>
            <w:tcW w:w="583" w:type="pct"/>
            <w:noWrap/>
            <w:vAlign w:val="bottom"/>
          </w:tcPr>
          <w:p w:rsidR="00EC0CC3" w:rsidRPr="002F4375" w:rsidRDefault="00EC0CC3" w:rsidP="00CA493C">
            <w:pPr>
              <w:spacing w:line="240" w:lineRule="auto"/>
              <w:ind w:firstLine="0"/>
            </w:pPr>
            <w:r w:rsidRPr="002F4375">
              <w:t>19</w:t>
            </w:r>
            <w:r>
              <w:t> </w:t>
            </w:r>
            <w:r w:rsidRPr="002F4375">
              <w:t>280</w:t>
            </w:r>
          </w:p>
        </w:tc>
        <w:tc>
          <w:tcPr>
            <w:tcW w:w="507" w:type="pct"/>
            <w:noWrap/>
            <w:vAlign w:val="bottom"/>
          </w:tcPr>
          <w:p w:rsidR="00EC0CC3" w:rsidRPr="002F4375" w:rsidRDefault="00EC0CC3" w:rsidP="00CA493C">
            <w:pPr>
              <w:spacing w:line="240" w:lineRule="auto"/>
              <w:ind w:firstLine="0"/>
            </w:pPr>
            <w:r w:rsidRPr="002F4375">
              <w:t>2.15</w:t>
            </w:r>
          </w:p>
        </w:tc>
        <w:tc>
          <w:tcPr>
            <w:tcW w:w="548" w:type="pct"/>
            <w:noWrap/>
            <w:vAlign w:val="bottom"/>
          </w:tcPr>
          <w:p w:rsidR="00EC0CC3" w:rsidRPr="002F4375" w:rsidRDefault="00EC0CC3" w:rsidP="00CA493C">
            <w:pPr>
              <w:spacing w:line="240" w:lineRule="auto"/>
              <w:ind w:firstLine="0"/>
            </w:pPr>
            <w:r w:rsidRPr="002F4375">
              <w:t>0.58</w:t>
            </w:r>
          </w:p>
        </w:tc>
        <w:tc>
          <w:tcPr>
            <w:tcW w:w="622" w:type="pct"/>
            <w:vAlign w:val="bottom"/>
          </w:tcPr>
          <w:p w:rsidR="00EC0CC3" w:rsidRPr="002F4375" w:rsidRDefault="00EC0CC3" w:rsidP="00CA493C">
            <w:pPr>
              <w:spacing w:line="240" w:lineRule="auto"/>
              <w:ind w:hanging="5"/>
            </w:pPr>
            <w:r w:rsidRPr="002F4375">
              <w:t>2.04</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Paper, printing</w:t>
            </w:r>
            <w:r>
              <w:t>,</w:t>
            </w:r>
            <w:r w:rsidRPr="002F4375">
              <w:t xml:space="preserve"> and publishing </w:t>
            </w:r>
            <w:r>
              <w:t>i</w:t>
            </w:r>
            <w:r w:rsidRPr="002F4375">
              <w:t>ndustry</w:t>
            </w:r>
          </w:p>
        </w:tc>
        <w:tc>
          <w:tcPr>
            <w:tcW w:w="642" w:type="pct"/>
            <w:noWrap/>
            <w:vAlign w:val="bottom"/>
          </w:tcPr>
          <w:p w:rsidR="00EC0CC3" w:rsidRPr="002F4375" w:rsidRDefault="00EC0CC3" w:rsidP="00CA493C">
            <w:pPr>
              <w:spacing w:line="240" w:lineRule="auto"/>
              <w:ind w:firstLine="0"/>
            </w:pPr>
            <w:r w:rsidRPr="00817FDF">
              <w:t>89640</w:t>
            </w:r>
          </w:p>
        </w:tc>
        <w:tc>
          <w:tcPr>
            <w:tcW w:w="583" w:type="pct"/>
            <w:noWrap/>
            <w:vAlign w:val="bottom"/>
          </w:tcPr>
          <w:p w:rsidR="00EC0CC3" w:rsidRPr="002F4375" w:rsidRDefault="00EC0CC3" w:rsidP="00CA493C">
            <w:pPr>
              <w:spacing w:line="240" w:lineRule="auto"/>
              <w:ind w:firstLine="0"/>
            </w:pPr>
            <w:r w:rsidRPr="002F4375">
              <w:t>28</w:t>
            </w:r>
            <w:r>
              <w:t> </w:t>
            </w:r>
            <w:r w:rsidRPr="002F4375">
              <w:t>360</w:t>
            </w:r>
          </w:p>
        </w:tc>
        <w:tc>
          <w:tcPr>
            <w:tcW w:w="507" w:type="pct"/>
            <w:noWrap/>
            <w:vAlign w:val="bottom"/>
          </w:tcPr>
          <w:p w:rsidR="00EC0CC3" w:rsidRPr="002F4375" w:rsidRDefault="00EC0CC3" w:rsidP="00CA493C">
            <w:pPr>
              <w:spacing w:line="240" w:lineRule="auto"/>
              <w:ind w:firstLine="0"/>
            </w:pPr>
            <w:r w:rsidRPr="002F4375">
              <w:t>0.20</w:t>
            </w:r>
          </w:p>
        </w:tc>
        <w:tc>
          <w:tcPr>
            <w:tcW w:w="548" w:type="pct"/>
            <w:noWrap/>
            <w:vAlign w:val="bottom"/>
          </w:tcPr>
          <w:p w:rsidR="00EC0CC3" w:rsidRPr="002F4375" w:rsidRDefault="00EC0CC3" w:rsidP="00CA493C">
            <w:pPr>
              <w:spacing w:line="240" w:lineRule="auto"/>
              <w:ind w:firstLine="0"/>
            </w:pPr>
            <w:r w:rsidRPr="002F4375">
              <w:t>0.85</w:t>
            </w:r>
          </w:p>
        </w:tc>
        <w:tc>
          <w:tcPr>
            <w:tcW w:w="622" w:type="pct"/>
            <w:vAlign w:val="bottom"/>
          </w:tcPr>
          <w:p w:rsidR="00EC0CC3" w:rsidRPr="002F4375" w:rsidRDefault="00EC0CC3" w:rsidP="00CA493C">
            <w:pPr>
              <w:spacing w:line="240" w:lineRule="auto"/>
              <w:ind w:hanging="5"/>
            </w:pPr>
            <w:r w:rsidRPr="002F4375">
              <w:t>0.25</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Pharmaceuticals</w:t>
            </w:r>
          </w:p>
        </w:tc>
        <w:tc>
          <w:tcPr>
            <w:tcW w:w="642" w:type="pct"/>
            <w:noWrap/>
            <w:vAlign w:val="bottom"/>
          </w:tcPr>
          <w:p w:rsidR="00EC0CC3" w:rsidRPr="002F4375" w:rsidRDefault="00EC0CC3" w:rsidP="00CA493C">
            <w:pPr>
              <w:spacing w:line="240" w:lineRule="auto"/>
              <w:ind w:firstLine="0"/>
            </w:pPr>
            <w:r w:rsidRPr="002F4375">
              <w:t>54</w:t>
            </w:r>
            <w:r>
              <w:t> </w:t>
            </w:r>
            <w:r w:rsidRPr="002F4375">
              <w:t>700</w:t>
            </w:r>
          </w:p>
        </w:tc>
        <w:tc>
          <w:tcPr>
            <w:tcW w:w="583" w:type="pct"/>
            <w:noWrap/>
            <w:vAlign w:val="bottom"/>
          </w:tcPr>
          <w:p w:rsidR="00EC0CC3" w:rsidRPr="002F4375" w:rsidRDefault="00EC0CC3" w:rsidP="00CA493C">
            <w:pPr>
              <w:spacing w:line="240" w:lineRule="auto"/>
              <w:ind w:firstLine="0"/>
            </w:pPr>
            <w:r w:rsidRPr="002F4375">
              <w:t>9</w:t>
            </w:r>
            <w:r>
              <w:t> </w:t>
            </w:r>
            <w:r w:rsidRPr="002F4375">
              <w:t>300</w:t>
            </w:r>
          </w:p>
        </w:tc>
        <w:tc>
          <w:tcPr>
            <w:tcW w:w="507" w:type="pct"/>
            <w:noWrap/>
            <w:vAlign w:val="bottom"/>
          </w:tcPr>
          <w:p w:rsidR="00EC0CC3" w:rsidRPr="002F4375" w:rsidRDefault="00EC0CC3" w:rsidP="00CA493C">
            <w:pPr>
              <w:spacing w:line="240" w:lineRule="auto"/>
              <w:ind w:firstLine="0"/>
            </w:pPr>
            <w:r w:rsidRPr="002F4375">
              <w:t>0.12</w:t>
            </w:r>
          </w:p>
        </w:tc>
        <w:tc>
          <w:tcPr>
            <w:tcW w:w="548" w:type="pct"/>
            <w:noWrap/>
            <w:vAlign w:val="bottom"/>
          </w:tcPr>
          <w:p w:rsidR="00EC0CC3" w:rsidRPr="002F4375" w:rsidRDefault="00EC0CC3" w:rsidP="00CA493C">
            <w:pPr>
              <w:spacing w:line="240" w:lineRule="auto"/>
              <w:ind w:firstLine="0"/>
            </w:pPr>
            <w:r w:rsidRPr="002F4375">
              <w:t>0.28</w:t>
            </w:r>
          </w:p>
        </w:tc>
        <w:tc>
          <w:tcPr>
            <w:tcW w:w="622" w:type="pct"/>
            <w:vAlign w:val="bottom"/>
          </w:tcPr>
          <w:p w:rsidR="00EC0CC3" w:rsidRPr="002F4375" w:rsidRDefault="00EC0CC3" w:rsidP="00CA493C">
            <w:pPr>
              <w:spacing w:line="240" w:lineRule="auto"/>
              <w:ind w:hanging="5"/>
            </w:pPr>
            <w:r w:rsidRPr="002F4375">
              <w:t>0.14</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lastRenderedPageBreak/>
              <w:t xml:space="preserve">Fertilizer </w:t>
            </w:r>
            <w:r>
              <w:t>i</w:t>
            </w:r>
            <w:r w:rsidRPr="002F4375">
              <w:t>ndustry</w:t>
            </w:r>
          </w:p>
        </w:tc>
        <w:tc>
          <w:tcPr>
            <w:tcW w:w="642" w:type="pct"/>
            <w:noWrap/>
            <w:vAlign w:val="bottom"/>
          </w:tcPr>
          <w:p w:rsidR="00EC0CC3" w:rsidRPr="002F4375" w:rsidRDefault="00EC0CC3" w:rsidP="00CA493C">
            <w:pPr>
              <w:spacing w:line="240" w:lineRule="auto"/>
              <w:ind w:firstLine="0"/>
            </w:pPr>
            <w:r w:rsidRPr="00817FDF">
              <w:t>38540</w:t>
            </w:r>
          </w:p>
        </w:tc>
        <w:tc>
          <w:tcPr>
            <w:tcW w:w="583" w:type="pct"/>
            <w:noWrap/>
            <w:vAlign w:val="bottom"/>
          </w:tcPr>
          <w:p w:rsidR="00EC0CC3" w:rsidRPr="002F4375" w:rsidRDefault="00EC0CC3" w:rsidP="00CA493C">
            <w:pPr>
              <w:spacing w:line="240" w:lineRule="auto"/>
              <w:ind w:firstLine="0"/>
            </w:pPr>
            <w:r w:rsidRPr="002F4375">
              <w:t>10</w:t>
            </w:r>
            <w:r>
              <w:t> </w:t>
            </w:r>
            <w:r w:rsidRPr="002F4375">
              <w:t>460</w:t>
            </w:r>
          </w:p>
        </w:tc>
        <w:tc>
          <w:tcPr>
            <w:tcW w:w="507" w:type="pct"/>
            <w:noWrap/>
            <w:vAlign w:val="bottom"/>
          </w:tcPr>
          <w:p w:rsidR="00EC0CC3" w:rsidRPr="002F4375" w:rsidRDefault="00EC0CC3" w:rsidP="00CA493C">
            <w:pPr>
              <w:spacing w:line="240" w:lineRule="auto"/>
              <w:ind w:firstLine="0"/>
            </w:pPr>
            <w:r w:rsidRPr="002F4375">
              <w:t>0.09</w:t>
            </w:r>
          </w:p>
        </w:tc>
        <w:tc>
          <w:tcPr>
            <w:tcW w:w="548" w:type="pct"/>
            <w:noWrap/>
            <w:vAlign w:val="bottom"/>
          </w:tcPr>
          <w:p w:rsidR="00EC0CC3" w:rsidRPr="002F4375" w:rsidRDefault="00EC0CC3" w:rsidP="00CA493C">
            <w:pPr>
              <w:spacing w:line="240" w:lineRule="auto"/>
              <w:ind w:firstLine="0"/>
            </w:pPr>
            <w:r w:rsidRPr="002F4375">
              <w:t>0.31</w:t>
            </w:r>
          </w:p>
        </w:tc>
        <w:tc>
          <w:tcPr>
            <w:tcW w:w="622" w:type="pct"/>
            <w:vAlign w:val="bottom"/>
          </w:tcPr>
          <w:p w:rsidR="00EC0CC3" w:rsidRPr="002F4375" w:rsidRDefault="00EC0CC3" w:rsidP="00CA493C">
            <w:pPr>
              <w:spacing w:line="240" w:lineRule="auto"/>
              <w:ind w:hanging="5"/>
            </w:pPr>
            <w:r w:rsidRPr="002F4375">
              <w:t>0.10</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Petroleum</w:t>
            </w:r>
          </w:p>
        </w:tc>
        <w:tc>
          <w:tcPr>
            <w:tcW w:w="642" w:type="pct"/>
            <w:noWrap/>
            <w:vAlign w:val="bottom"/>
          </w:tcPr>
          <w:p w:rsidR="00EC0CC3" w:rsidRPr="002F4375" w:rsidRDefault="00EC0CC3" w:rsidP="00CA493C">
            <w:pPr>
              <w:spacing w:line="240" w:lineRule="auto"/>
              <w:ind w:firstLine="0"/>
            </w:pPr>
            <w:r w:rsidRPr="002F4375">
              <w:t>7</w:t>
            </w:r>
            <w:r>
              <w:t> </w:t>
            </w:r>
            <w:r w:rsidRPr="002F4375">
              <w:t>460</w:t>
            </w:r>
          </w:p>
        </w:tc>
        <w:tc>
          <w:tcPr>
            <w:tcW w:w="583" w:type="pct"/>
            <w:noWrap/>
            <w:vAlign w:val="bottom"/>
          </w:tcPr>
          <w:p w:rsidR="00EC0CC3" w:rsidRPr="002F4375" w:rsidRDefault="00EC0CC3" w:rsidP="00CA493C">
            <w:pPr>
              <w:spacing w:line="240" w:lineRule="auto"/>
              <w:ind w:firstLine="0"/>
            </w:pPr>
            <w:r w:rsidRPr="002F4375">
              <w:t>2</w:t>
            </w:r>
            <w:r>
              <w:t> </w:t>
            </w:r>
            <w:r w:rsidRPr="002F4375">
              <w:t>540</w:t>
            </w:r>
          </w:p>
        </w:tc>
        <w:tc>
          <w:tcPr>
            <w:tcW w:w="507" w:type="pct"/>
            <w:noWrap/>
            <w:vAlign w:val="bottom"/>
          </w:tcPr>
          <w:p w:rsidR="00EC0CC3" w:rsidRPr="002F4375" w:rsidRDefault="00EC0CC3" w:rsidP="00CA493C">
            <w:pPr>
              <w:spacing w:line="240" w:lineRule="auto"/>
              <w:ind w:firstLine="0"/>
            </w:pPr>
            <w:r w:rsidRPr="002F4375">
              <w:t>0.02</w:t>
            </w:r>
          </w:p>
        </w:tc>
        <w:tc>
          <w:tcPr>
            <w:tcW w:w="548" w:type="pct"/>
            <w:noWrap/>
            <w:vAlign w:val="bottom"/>
          </w:tcPr>
          <w:p w:rsidR="00EC0CC3" w:rsidRPr="002F4375" w:rsidRDefault="00EC0CC3" w:rsidP="00CA493C">
            <w:pPr>
              <w:spacing w:line="240" w:lineRule="auto"/>
              <w:ind w:firstLine="0"/>
            </w:pPr>
            <w:r w:rsidRPr="002F4375">
              <w:t>0.08</w:t>
            </w:r>
          </w:p>
        </w:tc>
        <w:tc>
          <w:tcPr>
            <w:tcW w:w="622" w:type="pct"/>
            <w:vAlign w:val="bottom"/>
          </w:tcPr>
          <w:p w:rsidR="00EC0CC3" w:rsidRPr="002F4375" w:rsidRDefault="00EC0CC3" w:rsidP="00CA493C">
            <w:pPr>
              <w:spacing w:line="240" w:lineRule="auto"/>
              <w:ind w:hanging="5"/>
            </w:pPr>
            <w:r w:rsidRPr="002F4375">
              <w:t>0.02</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 xml:space="preserve">Chemical </w:t>
            </w:r>
            <w:r>
              <w:t>i</w:t>
            </w:r>
            <w:r w:rsidRPr="002F4375">
              <w:t>ndustry</w:t>
            </w:r>
          </w:p>
        </w:tc>
        <w:tc>
          <w:tcPr>
            <w:tcW w:w="642" w:type="pct"/>
            <w:noWrap/>
            <w:vAlign w:val="bottom"/>
          </w:tcPr>
          <w:p w:rsidR="00EC0CC3" w:rsidRPr="002F4375" w:rsidRDefault="00EC0CC3" w:rsidP="00CA493C">
            <w:pPr>
              <w:spacing w:line="240" w:lineRule="auto"/>
              <w:ind w:firstLine="0"/>
            </w:pPr>
            <w:r w:rsidRPr="002F4375">
              <w:t>113</w:t>
            </w:r>
            <w:r>
              <w:t> </w:t>
            </w:r>
            <w:r w:rsidRPr="002F4375">
              <w:t>060</w:t>
            </w:r>
          </w:p>
        </w:tc>
        <w:tc>
          <w:tcPr>
            <w:tcW w:w="583" w:type="pct"/>
            <w:noWrap/>
            <w:vAlign w:val="bottom"/>
          </w:tcPr>
          <w:p w:rsidR="00EC0CC3" w:rsidRPr="002F4375" w:rsidRDefault="00EC0CC3" w:rsidP="00CA493C">
            <w:pPr>
              <w:spacing w:line="240" w:lineRule="auto"/>
              <w:ind w:firstLine="0"/>
            </w:pPr>
            <w:r w:rsidRPr="002F4375">
              <w:t>13</w:t>
            </w:r>
            <w:r>
              <w:t> </w:t>
            </w:r>
            <w:r w:rsidRPr="002F4375">
              <w:t>940</w:t>
            </w:r>
          </w:p>
        </w:tc>
        <w:tc>
          <w:tcPr>
            <w:tcW w:w="507" w:type="pct"/>
            <w:noWrap/>
            <w:vAlign w:val="bottom"/>
          </w:tcPr>
          <w:p w:rsidR="00EC0CC3" w:rsidRPr="002F4375" w:rsidRDefault="00EC0CC3" w:rsidP="00CA493C">
            <w:pPr>
              <w:spacing w:line="240" w:lineRule="auto"/>
              <w:ind w:firstLine="0"/>
            </w:pPr>
            <w:r w:rsidRPr="002F4375">
              <w:t>0.26</w:t>
            </w:r>
          </w:p>
        </w:tc>
        <w:tc>
          <w:tcPr>
            <w:tcW w:w="548" w:type="pct"/>
            <w:noWrap/>
            <w:vAlign w:val="bottom"/>
          </w:tcPr>
          <w:p w:rsidR="00EC0CC3" w:rsidRPr="002F4375" w:rsidRDefault="00EC0CC3" w:rsidP="00CA493C">
            <w:pPr>
              <w:spacing w:line="240" w:lineRule="auto"/>
              <w:ind w:firstLine="0"/>
            </w:pPr>
            <w:r w:rsidRPr="002F4375">
              <w:t>0.42</w:t>
            </w:r>
          </w:p>
        </w:tc>
        <w:tc>
          <w:tcPr>
            <w:tcW w:w="622" w:type="pct"/>
            <w:vAlign w:val="bottom"/>
          </w:tcPr>
          <w:p w:rsidR="00EC0CC3" w:rsidRPr="002F4375" w:rsidRDefault="00EC0CC3" w:rsidP="00CA493C">
            <w:pPr>
              <w:spacing w:line="240" w:lineRule="auto"/>
              <w:ind w:hanging="5"/>
            </w:pPr>
            <w:r w:rsidRPr="002F4375">
              <w:t>0.27</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 xml:space="preserve">Glass </w:t>
            </w:r>
            <w:r>
              <w:t>i</w:t>
            </w:r>
            <w:r w:rsidRPr="002F4375">
              <w:t>ndustry</w:t>
            </w:r>
          </w:p>
        </w:tc>
        <w:tc>
          <w:tcPr>
            <w:tcW w:w="642" w:type="pct"/>
            <w:noWrap/>
            <w:vAlign w:val="bottom"/>
          </w:tcPr>
          <w:p w:rsidR="00EC0CC3" w:rsidRPr="002F4375" w:rsidRDefault="00EC0CC3" w:rsidP="00CA493C">
            <w:pPr>
              <w:spacing w:line="240" w:lineRule="auto"/>
              <w:ind w:firstLine="0"/>
            </w:pPr>
            <w:r w:rsidRPr="002F4375">
              <w:t>5</w:t>
            </w:r>
            <w:r>
              <w:t> </w:t>
            </w:r>
            <w:r w:rsidRPr="002F4375">
              <w:t>700</w:t>
            </w:r>
          </w:p>
        </w:tc>
        <w:tc>
          <w:tcPr>
            <w:tcW w:w="583" w:type="pct"/>
            <w:noWrap/>
            <w:vAlign w:val="bottom"/>
          </w:tcPr>
          <w:p w:rsidR="00EC0CC3" w:rsidRPr="002F4375" w:rsidRDefault="00EC0CC3" w:rsidP="00CA493C">
            <w:pPr>
              <w:spacing w:line="240" w:lineRule="auto"/>
              <w:ind w:firstLine="0"/>
            </w:pPr>
            <w:r w:rsidRPr="002F4375">
              <w:t>2</w:t>
            </w:r>
            <w:r>
              <w:t> </w:t>
            </w:r>
            <w:r w:rsidRPr="002F4375">
              <w:t>800</w:t>
            </w:r>
          </w:p>
        </w:tc>
        <w:tc>
          <w:tcPr>
            <w:tcW w:w="507" w:type="pct"/>
            <w:noWrap/>
            <w:vAlign w:val="bottom"/>
          </w:tcPr>
          <w:p w:rsidR="00EC0CC3" w:rsidRPr="002F4375" w:rsidRDefault="00EC0CC3" w:rsidP="00CA493C">
            <w:pPr>
              <w:spacing w:line="240" w:lineRule="auto"/>
              <w:ind w:firstLine="0"/>
            </w:pPr>
            <w:r w:rsidRPr="002F4375">
              <w:t>0.01</w:t>
            </w:r>
          </w:p>
        </w:tc>
        <w:tc>
          <w:tcPr>
            <w:tcW w:w="548" w:type="pct"/>
            <w:noWrap/>
            <w:vAlign w:val="bottom"/>
          </w:tcPr>
          <w:p w:rsidR="00EC0CC3" w:rsidRPr="002F4375" w:rsidRDefault="00EC0CC3" w:rsidP="00CA493C">
            <w:pPr>
              <w:spacing w:line="240" w:lineRule="auto"/>
              <w:ind w:firstLine="0"/>
            </w:pPr>
            <w:r w:rsidRPr="002F4375">
              <w:t>0.08</w:t>
            </w:r>
          </w:p>
        </w:tc>
        <w:tc>
          <w:tcPr>
            <w:tcW w:w="622" w:type="pct"/>
            <w:vAlign w:val="bottom"/>
          </w:tcPr>
          <w:p w:rsidR="00EC0CC3" w:rsidRPr="002F4375" w:rsidRDefault="00EC0CC3" w:rsidP="00CA493C">
            <w:pPr>
              <w:spacing w:line="240" w:lineRule="auto"/>
              <w:ind w:hanging="5"/>
            </w:pPr>
            <w:r w:rsidRPr="002F4375">
              <w:t>0.02</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Earth-ware and clay industry</w:t>
            </w:r>
          </w:p>
        </w:tc>
        <w:tc>
          <w:tcPr>
            <w:tcW w:w="642" w:type="pct"/>
            <w:noWrap/>
            <w:vAlign w:val="bottom"/>
          </w:tcPr>
          <w:p w:rsidR="00EC0CC3" w:rsidRPr="002F4375" w:rsidRDefault="00EC0CC3" w:rsidP="00CA493C">
            <w:pPr>
              <w:spacing w:line="240" w:lineRule="auto"/>
              <w:ind w:firstLine="0"/>
            </w:pPr>
            <w:r w:rsidRPr="002F4375">
              <w:t>243</w:t>
            </w:r>
            <w:r>
              <w:t> </w:t>
            </w:r>
            <w:r w:rsidRPr="002F4375">
              <w:t>920</w:t>
            </w:r>
          </w:p>
        </w:tc>
        <w:tc>
          <w:tcPr>
            <w:tcW w:w="583" w:type="pct"/>
            <w:noWrap/>
            <w:vAlign w:val="bottom"/>
          </w:tcPr>
          <w:p w:rsidR="00EC0CC3" w:rsidRPr="002F4375" w:rsidRDefault="00EC0CC3" w:rsidP="00CA493C">
            <w:pPr>
              <w:spacing w:line="240" w:lineRule="auto"/>
              <w:ind w:firstLine="0"/>
            </w:pPr>
            <w:r w:rsidRPr="002F4375">
              <w:t>3</w:t>
            </w:r>
            <w:r>
              <w:t> </w:t>
            </w:r>
            <w:r w:rsidRPr="002F4375">
              <w:t>000</w:t>
            </w:r>
          </w:p>
        </w:tc>
        <w:tc>
          <w:tcPr>
            <w:tcW w:w="507" w:type="pct"/>
            <w:noWrap/>
            <w:vAlign w:val="bottom"/>
          </w:tcPr>
          <w:p w:rsidR="00EC0CC3" w:rsidRPr="002F4375" w:rsidRDefault="00EC0CC3" w:rsidP="00CA493C">
            <w:pPr>
              <w:spacing w:line="240" w:lineRule="auto"/>
              <w:ind w:firstLine="0"/>
            </w:pPr>
            <w:r w:rsidRPr="002F4375">
              <w:t>0.55</w:t>
            </w:r>
          </w:p>
        </w:tc>
        <w:tc>
          <w:tcPr>
            <w:tcW w:w="548" w:type="pct"/>
            <w:noWrap/>
            <w:vAlign w:val="bottom"/>
          </w:tcPr>
          <w:p w:rsidR="00EC0CC3" w:rsidRPr="002F4375" w:rsidRDefault="00EC0CC3" w:rsidP="00CA493C">
            <w:pPr>
              <w:spacing w:line="240" w:lineRule="auto"/>
              <w:ind w:firstLine="0"/>
            </w:pPr>
            <w:r w:rsidRPr="002F4375">
              <w:t>0.09</w:t>
            </w:r>
          </w:p>
        </w:tc>
        <w:tc>
          <w:tcPr>
            <w:tcW w:w="622" w:type="pct"/>
            <w:vAlign w:val="bottom"/>
          </w:tcPr>
          <w:p w:rsidR="00EC0CC3" w:rsidRPr="002F4375" w:rsidRDefault="00EC0CC3" w:rsidP="00CA493C">
            <w:pPr>
              <w:spacing w:line="240" w:lineRule="auto"/>
              <w:ind w:hanging="5"/>
            </w:pPr>
            <w:r w:rsidRPr="002F4375">
              <w:t>0.52</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Cement</w:t>
            </w:r>
          </w:p>
        </w:tc>
        <w:tc>
          <w:tcPr>
            <w:tcW w:w="642" w:type="pct"/>
            <w:noWrap/>
            <w:vAlign w:val="bottom"/>
          </w:tcPr>
          <w:p w:rsidR="00EC0CC3" w:rsidRPr="002F4375" w:rsidRDefault="00EC0CC3" w:rsidP="00CA493C">
            <w:pPr>
              <w:spacing w:line="240" w:lineRule="auto"/>
              <w:ind w:firstLine="0"/>
            </w:pPr>
            <w:r w:rsidRPr="002F4375">
              <w:t>37</w:t>
            </w:r>
            <w:r>
              <w:t> </w:t>
            </w:r>
            <w:r w:rsidRPr="002F4375">
              <w:t>100</w:t>
            </w:r>
          </w:p>
        </w:tc>
        <w:tc>
          <w:tcPr>
            <w:tcW w:w="583" w:type="pct"/>
            <w:noWrap/>
            <w:vAlign w:val="bottom"/>
          </w:tcPr>
          <w:p w:rsidR="00EC0CC3" w:rsidRPr="002F4375" w:rsidRDefault="00EC0CC3" w:rsidP="00CA493C">
            <w:pPr>
              <w:spacing w:line="240" w:lineRule="auto"/>
              <w:ind w:firstLine="0"/>
            </w:pPr>
            <w:r w:rsidRPr="002F4375">
              <w:t>2</w:t>
            </w:r>
            <w:r>
              <w:t> </w:t>
            </w:r>
            <w:r w:rsidRPr="002F4375">
              <w:t>900</w:t>
            </w:r>
          </w:p>
        </w:tc>
        <w:tc>
          <w:tcPr>
            <w:tcW w:w="507" w:type="pct"/>
            <w:noWrap/>
            <w:vAlign w:val="bottom"/>
          </w:tcPr>
          <w:p w:rsidR="00EC0CC3" w:rsidRPr="002F4375" w:rsidRDefault="00EC0CC3" w:rsidP="00CA493C">
            <w:pPr>
              <w:spacing w:line="240" w:lineRule="auto"/>
              <w:ind w:firstLine="0"/>
            </w:pPr>
            <w:r w:rsidRPr="002F4375">
              <w:t>0.08</w:t>
            </w:r>
          </w:p>
        </w:tc>
        <w:tc>
          <w:tcPr>
            <w:tcW w:w="548" w:type="pct"/>
            <w:noWrap/>
            <w:vAlign w:val="bottom"/>
          </w:tcPr>
          <w:p w:rsidR="00EC0CC3" w:rsidRPr="002F4375" w:rsidRDefault="00EC0CC3" w:rsidP="00CA493C">
            <w:pPr>
              <w:spacing w:line="240" w:lineRule="auto"/>
              <w:ind w:firstLine="0"/>
            </w:pPr>
            <w:r w:rsidRPr="002F4375">
              <w:t>0.09</w:t>
            </w:r>
          </w:p>
        </w:tc>
        <w:tc>
          <w:tcPr>
            <w:tcW w:w="622" w:type="pct"/>
            <w:vAlign w:val="bottom"/>
          </w:tcPr>
          <w:p w:rsidR="00EC0CC3" w:rsidRPr="002F4375" w:rsidRDefault="00EC0CC3" w:rsidP="00CA493C">
            <w:pPr>
              <w:spacing w:line="240" w:lineRule="auto"/>
              <w:ind w:hanging="5"/>
            </w:pPr>
            <w:r w:rsidRPr="002F4375">
              <w:t>0.08</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Metal</w:t>
            </w:r>
          </w:p>
        </w:tc>
        <w:tc>
          <w:tcPr>
            <w:tcW w:w="642" w:type="pct"/>
            <w:noWrap/>
            <w:vAlign w:val="bottom"/>
          </w:tcPr>
          <w:p w:rsidR="00EC0CC3" w:rsidRPr="002F4375" w:rsidRDefault="00EC0CC3" w:rsidP="00CA493C">
            <w:pPr>
              <w:spacing w:line="240" w:lineRule="auto"/>
              <w:ind w:firstLine="0"/>
            </w:pPr>
            <w:r w:rsidRPr="002F4375">
              <w:t>190</w:t>
            </w:r>
            <w:r>
              <w:t> </w:t>
            </w:r>
            <w:r w:rsidRPr="002F4375">
              <w:t>540</w:t>
            </w:r>
          </w:p>
        </w:tc>
        <w:tc>
          <w:tcPr>
            <w:tcW w:w="583" w:type="pct"/>
            <w:noWrap/>
            <w:vAlign w:val="bottom"/>
          </w:tcPr>
          <w:p w:rsidR="00EC0CC3" w:rsidRPr="002F4375" w:rsidRDefault="00EC0CC3" w:rsidP="00CA493C">
            <w:pPr>
              <w:spacing w:line="240" w:lineRule="auto"/>
              <w:ind w:firstLine="0"/>
            </w:pPr>
            <w:r w:rsidRPr="002F4375">
              <w:t>29</w:t>
            </w:r>
            <w:r>
              <w:t> </w:t>
            </w:r>
            <w:r w:rsidRPr="002F4375">
              <w:t>460</w:t>
            </w:r>
          </w:p>
        </w:tc>
        <w:tc>
          <w:tcPr>
            <w:tcW w:w="507" w:type="pct"/>
            <w:noWrap/>
            <w:vAlign w:val="bottom"/>
          </w:tcPr>
          <w:p w:rsidR="00EC0CC3" w:rsidRPr="002F4375" w:rsidRDefault="00EC0CC3" w:rsidP="00CA493C">
            <w:pPr>
              <w:spacing w:line="240" w:lineRule="auto"/>
              <w:ind w:firstLine="0"/>
            </w:pPr>
            <w:r w:rsidRPr="002F4375">
              <w:t>0.43</w:t>
            </w:r>
          </w:p>
        </w:tc>
        <w:tc>
          <w:tcPr>
            <w:tcW w:w="548" w:type="pct"/>
            <w:noWrap/>
            <w:vAlign w:val="bottom"/>
          </w:tcPr>
          <w:p w:rsidR="00EC0CC3" w:rsidRPr="002F4375" w:rsidRDefault="00EC0CC3" w:rsidP="00CA493C">
            <w:pPr>
              <w:spacing w:line="240" w:lineRule="auto"/>
              <w:ind w:firstLine="0"/>
            </w:pPr>
            <w:r w:rsidRPr="002F4375">
              <w:t>0.88</w:t>
            </w:r>
          </w:p>
        </w:tc>
        <w:tc>
          <w:tcPr>
            <w:tcW w:w="622" w:type="pct"/>
            <w:vAlign w:val="bottom"/>
          </w:tcPr>
          <w:p w:rsidR="00EC0CC3" w:rsidRPr="002F4375" w:rsidRDefault="00EC0CC3" w:rsidP="00CA493C">
            <w:pPr>
              <w:spacing w:line="240" w:lineRule="auto"/>
              <w:ind w:hanging="5"/>
            </w:pPr>
            <w:r w:rsidRPr="002F4375">
              <w:t>0.46</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 xml:space="preserve">Miscellaneous </w:t>
            </w:r>
            <w:r>
              <w:t>i</w:t>
            </w:r>
            <w:r w:rsidRPr="002F4375">
              <w:t>ndustry</w:t>
            </w:r>
          </w:p>
        </w:tc>
        <w:tc>
          <w:tcPr>
            <w:tcW w:w="642" w:type="pct"/>
            <w:noWrap/>
            <w:vAlign w:val="bottom"/>
          </w:tcPr>
          <w:p w:rsidR="00EC0CC3" w:rsidRPr="002F4375" w:rsidRDefault="00EC0CC3" w:rsidP="00CA493C">
            <w:pPr>
              <w:spacing w:line="240" w:lineRule="auto"/>
              <w:ind w:firstLine="0"/>
            </w:pPr>
            <w:r w:rsidRPr="002F4375">
              <w:t>615</w:t>
            </w:r>
            <w:r>
              <w:t> </w:t>
            </w:r>
            <w:r w:rsidRPr="002F4375">
              <w:t>460</w:t>
            </w:r>
          </w:p>
        </w:tc>
        <w:tc>
          <w:tcPr>
            <w:tcW w:w="583" w:type="pct"/>
            <w:noWrap/>
            <w:vAlign w:val="bottom"/>
          </w:tcPr>
          <w:p w:rsidR="00EC0CC3" w:rsidRPr="002F4375" w:rsidRDefault="00EC0CC3" w:rsidP="00CA493C">
            <w:pPr>
              <w:spacing w:line="240" w:lineRule="auto"/>
              <w:ind w:firstLine="0"/>
            </w:pPr>
            <w:r w:rsidRPr="002F4375">
              <w:t>72</w:t>
            </w:r>
            <w:r>
              <w:t> </w:t>
            </w:r>
            <w:r w:rsidRPr="002F4375">
              <w:t>540</w:t>
            </w:r>
          </w:p>
        </w:tc>
        <w:tc>
          <w:tcPr>
            <w:tcW w:w="507" w:type="pct"/>
            <w:noWrap/>
            <w:vAlign w:val="bottom"/>
          </w:tcPr>
          <w:p w:rsidR="00EC0CC3" w:rsidRPr="002F4375" w:rsidRDefault="00EC0CC3" w:rsidP="00CA493C">
            <w:pPr>
              <w:spacing w:line="240" w:lineRule="auto"/>
              <w:ind w:firstLine="0"/>
            </w:pPr>
            <w:r w:rsidRPr="002F4375">
              <w:t>1.40</w:t>
            </w:r>
          </w:p>
        </w:tc>
        <w:tc>
          <w:tcPr>
            <w:tcW w:w="548" w:type="pct"/>
            <w:noWrap/>
            <w:vAlign w:val="bottom"/>
          </w:tcPr>
          <w:p w:rsidR="00EC0CC3" w:rsidRPr="002F4375" w:rsidRDefault="00EC0CC3" w:rsidP="00CA493C">
            <w:pPr>
              <w:spacing w:line="240" w:lineRule="auto"/>
              <w:ind w:firstLine="0"/>
            </w:pPr>
            <w:r w:rsidRPr="002F4375">
              <w:t>2.18</w:t>
            </w:r>
          </w:p>
        </w:tc>
        <w:tc>
          <w:tcPr>
            <w:tcW w:w="622" w:type="pct"/>
            <w:vAlign w:val="bottom"/>
          </w:tcPr>
          <w:p w:rsidR="00EC0CC3" w:rsidRPr="002F4375" w:rsidRDefault="00EC0CC3" w:rsidP="00CA493C">
            <w:pPr>
              <w:spacing w:line="240" w:lineRule="auto"/>
              <w:ind w:hanging="5"/>
            </w:pPr>
            <w:r w:rsidRPr="002F4375">
              <w:t>1.45</w:t>
            </w:r>
          </w:p>
        </w:tc>
      </w:tr>
      <w:tr w:rsidR="00EC0CC3" w:rsidRPr="002F4375" w:rsidTr="00272923">
        <w:tc>
          <w:tcPr>
            <w:tcW w:w="5000" w:type="pct"/>
            <w:gridSpan w:val="6"/>
            <w:noWrap/>
            <w:vAlign w:val="bottom"/>
          </w:tcPr>
          <w:p w:rsidR="00EC0CC3" w:rsidRPr="002F4375" w:rsidRDefault="00EC0CC3" w:rsidP="00CA493C">
            <w:pPr>
              <w:spacing w:line="240" w:lineRule="auto"/>
              <w:ind w:hanging="5"/>
            </w:pPr>
          </w:p>
        </w:tc>
      </w:tr>
      <w:tr w:rsidR="00EC0CC3" w:rsidRPr="002F4375" w:rsidTr="00BE175A">
        <w:tc>
          <w:tcPr>
            <w:tcW w:w="2098" w:type="pct"/>
            <w:noWrap/>
            <w:vAlign w:val="bottom"/>
          </w:tcPr>
          <w:p w:rsidR="00EC0CC3" w:rsidRPr="00B6145F" w:rsidRDefault="00EC0CC3" w:rsidP="00CA493C">
            <w:pPr>
              <w:spacing w:line="240" w:lineRule="auto"/>
              <w:ind w:firstLine="0"/>
              <w:rPr>
                <w:b/>
              </w:rPr>
            </w:pPr>
            <w:r w:rsidRPr="00DE78E1">
              <w:rPr>
                <w:b/>
              </w:rPr>
              <w:t>Services</w:t>
            </w:r>
          </w:p>
        </w:tc>
        <w:tc>
          <w:tcPr>
            <w:tcW w:w="642" w:type="pct"/>
            <w:noWrap/>
            <w:vAlign w:val="bottom"/>
          </w:tcPr>
          <w:p w:rsidR="00EC0CC3" w:rsidRPr="002F4375" w:rsidRDefault="00EC0CC3" w:rsidP="00CA493C">
            <w:pPr>
              <w:spacing w:line="240" w:lineRule="auto"/>
              <w:ind w:firstLine="0"/>
            </w:pPr>
            <w:r w:rsidRPr="002F4375">
              <w:t>17</w:t>
            </w:r>
            <w:r>
              <w:t> </w:t>
            </w:r>
            <w:r w:rsidRPr="002F4375">
              <w:t>706</w:t>
            </w:r>
            <w:r>
              <w:t> </w:t>
            </w:r>
            <w:r w:rsidRPr="002F4375">
              <w:t>829</w:t>
            </w:r>
          </w:p>
        </w:tc>
        <w:tc>
          <w:tcPr>
            <w:tcW w:w="583" w:type="pct"/>
            <w:noWrap/>
            <w:vAlign w:val="bottom"/>
          </w:tcPr>
          <w:p w:rsidR="00EC0CC3" w:rsidRPr="002F4375" w:rsidRDefault="00EC0CC3" w:rsidP="00CA493C">
            <w:pPr>
              <w:spacing w:line="240" w:lineRule="auto"/>
              <w:ind w:firstLine="0"/>
            </w:pPr>
            <w:r w:rsidRPr="002F4375">
              <w:t>2</w:t>
            </w:r>
            <w:r>
              <w:t> </w:t>
            </w:r>
            <w:r w:rsidRPr="002F4375">
              <w:t>119</w:t>
            </w:r>
            <w:r>
              <w:t> </w:t>
            </w:r>
            <w:r w:rsidRPr="002F4375">
              <w:t>371</w:t>
            </w:r>
          </w:p>
        </w:tc>
        <w:tc>
          <w:tcPr>
            <w:tcW w:w="507" w:type="pct"/>
            <w:noWrap/>
            <w:vAlign w:val="bottom"/>
          </w:tcPr>
          <w:p w:rsidR="00EC0CC3" w:rsidRPr="002F4375" w:rsidRDefault="00EC0CC3" w:rsidP="00CA493C">
            <w:pPr>
              <w:spacing w:line="240" w:lineRule="auto"/>
              <w:ind w:firstLine="0"/>
            </w:pPr>
            <w:r w:rsidRPr="002F4375">
              <w:t>40.23</w:t>
            </w:r>
          </w:p>
        </w:tc>
        <w:tc>
          <w:tcPr>
            <w:tcW w:w="548" w:type="pct"/>
            <w:noWrap/>
            <w:vAlign w:val="bottom"/>
          </w:tcPr>
          <w:p w:rsidR="00EC0CC3" w:rsidRPr="002F4375" w:rsidRDefault="00EC0CC3" w:rsidP="00CA493C">
            <w:pPr>
              <w:spacing w:line="240" w:lineRule="auto"/>
              <w:ind w:firstLine="0"/>
            </w:pPr>
            <w:r w:rsidRPr="002F4375">
              <w:t>63.65</w:t>
            </w:r>
          </w:p>
        </w:tc>
        <w:tc>
          <w:tcPr>
            <w:tcW w:w="622" w:type="pct"/>
            <w:vAlign w:val="bottom"/>
          </w:tcPr>
          <w:p w:rsidR="00EC0CC3" w:rsidRPr="002F4375" w:rsidRDefault="00EC0CC3" w:rsidP="00CA493C">
            <w:pPr>
              <w:spacing w:line="240" w:lineRule="auto"/>
              <w:ind w:hanging="5"/>
            </w:pPr>
            <w:r w:rsidRPr="002F4375">
              <w:t>41.88</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Construction</w:t>
            </w:r>
          </w:p>
        </w:tc>
        <w:tc>
          <w:tcPr>
            <w:tcW w:w="642" w:type="pct"/>
            <w:noWrap/>
            <w:vAlign w:val="bottom"/>
          </w:tcPr>
          <w:p w:rsidR="00EC0CC3" w:rsidRPr="002F4375" w:rsidRDefault="00EC0CC3" w:rsidP="00CA493C">
            <w:pPr>
              <w:spacing w:line="240" w:lineRule="auto"/>
              <w:ind w:firstLine="0"/>
            </w:pPr>
            <w:r w:rsidRPr="002F4375">
              <w:t>1</w:t>
            </w:r>
            <w:r>
              <w:t> </w:t>
            </w:r>
            <w:r w:rsidRPr="002F4375">
              <w:t>453</w:t>
            </w:r>
            <w:r>
              <w:t> </w:t>
            </w:r>
            <w:r w:rsidRPr="002F4375">
              <w:t>000</w:t>
            </w:r>
          </w:p>
        </w:tc>
        <w:tc>
          <w:tcPr>
            <w:tcW w:w="583" w:type="pct"/>
            <w:noWrap/>
            <w:vAlign w:val="bottom"/>
          </w:tcPr>
          <w:p w:rsidR="00EC0CC3" w:rsidRPr="002F4375" w:rsidRDefault="00EC0CC3" w:rsidP="00CA493C">
            <w:pPr>
              <w:spacing w:line="240" w:lineRule="auto"/>
              <w:ind w:firstLine="0"/>
            </w:pPr>
            <w:r w:rsidRPr="002F4375">
              <w:t>71</w:t>
            </w:r>
            <w:r>
              <w:t> </w:t>
            </w:r>
            <w:r w:rsidRPr="002F4375">
              <w:t>000</w:t>
            </w:r>
          </w:p>
        </w:tc>
        <w:tc>
          <w:tcPr>
            <w:tcW w:w="507" w:type="pct"/>
            <w:noWrap/>
            <w:vAlign w:val="bottom"/>
          </w:tcPr>
          <w:p w:rsidR="00EC0CC3" w:rsidRPr="002F4375" w:rsidRDefault="00EC0CC3" w:rsidP="00CA493C">
            <w:pPr>
              <w:spacing w:line="240" w:lineRule="auto"/>
              <w:ind w:firstLine="0"/>
            </w:pPr>
            <w:r w:rsidRPr="002F4375">
              <w:t>3.30</w:t>
            </w:r>
          </w:p>
        </w:tc>
        <w:tc>
          <w:tcPr>
            <w:tcW w:w="548" w:type="pct"/>
            <w:noWrap/>
            <w:vAlign w:val="bottom"/>
          </w:tcPr>
          <w:p w:rsidR="00EC0CC3" w:rsidRPr="002F4375" w:rsidRDefault="00EC0CC3" w:rsidP="00CA493C">
            <w:pPr>
              <w:spacing w:line="240" w:lineRule="auto"/>
              <w:ind w:firstLine="0"/>
            </w:pPr>
            <w:r w:rsidRPr="002F4375">
              <w:t>2.13</w:t>
            </w:r>
          </w:p>
        </w:tc>
        <w:tc>
          <w:tcPr>
            <w:tcW w:w="622" w:type="pct"/>
            <w:vAlign w:val="bottom"/>
          </w:tcPr>
          <w:p w:rsidR="00EC0CC3" w:rsidRPr="002F4375" w:rsidRDefault="00EC0CC3" w:rsidP="00CA493C">
            <w:pPr>
              <w:spacing w:line="240" w:lineRule="auto"/>
              <w:ind w:hanging="5"/>
            </w:pPr>
            <w:r w:rsidRPr="002F4375">
              <w:t>3.22</w:t>
            </w:r>
          </w:p>
        </w:tc>
      </w:tr>
      <w:tr w:rsidR="00EC0CC3" w:rsidRPr="002F4375" w:rsidTr="00BE175A">
        <w:tc>
          <w:tcPr>
            <w:tcW w:w="2098" w:type="pct"/>
            <w:noWrap/>
            <w:vAlign w:val="bottom"/>
          </w:tcPr>
          <w:p w:rsidR="00EC0CC3" w:rsidRPr="002F4375" w:rsidRDefault="00EC0CC3" w:rsidP="00CA493C">
            <w:pPr>
              <w:spacing w:line="240" w:lineRule="auto"/>
              <w:ind w:firstLine="0"/>
            </w:pPr>
            <w:r>
              <w:t>Electricity and water g</w:t>
            </w:r>
            <w:r w:rsidRPr="002F4375">
              <w:t>eneration</w:t>
            </w:r>
          </w:p>
        </w:tc>
        <w:tc>
          <w:tcPr>
            <w:tcW w:w="642" w:type="pct"/>
            <w:noWrap/>
            <w:vAlign w:val="bottom"/>
          </w:tcPr>
          <w:p w:rsidR="00EC0CC3" w:rsidRPr="002F4375" w:rsidRDefault="00EC0CC3" w:rsidP="00CA493C">
            <w:pPr>
              <w:spacing w:line="240" w:lineRule="auto"/>
              <w:ind w:firstLine="0"/>
            </w:pPr>
            <w:r w:rsidRPr="002F4375">
              <w:t>48</w:t>
            </w:r>
            <w:r>
              <w:t> </w:t>
            </w:r>
            <w:r w:rsidRPr="002F4375">
              <w:t>510</w:t>
            </w:r>
          </w:p>
        </w:tc>
        <w:tc>
          <w:tcPr>
            <w:tcW w:w="583" w:type="pct"/>
            <w:noWrap/>
            <w:vAlign w:val="bottom"/>
          </w:tcPr>
          <w:p w:rsidR="00EC0CC3" w:rsidRPr="002F4375" w:rsidRDefault="00EC0CC3" w:rsidP="00CA493C">
            <w:pPr>
              <w:spacing w:line="240" w:lineRule="auto"/>
              <w:ind w:firstLine="0"/>
            </w:pPr>
            <w:r w:rsidRPr="002F4375">
              <w:t>11</w:t>
            </w:r>
            <w:r>
              <w:t> </w:t>
            </w:r>
            <w:r w:rsidRPr="002F4375">
              <w:t>490</w:t>
            </w:r>
          </w:p>
        </w:tc>
        <w:tc>
          <w:tcPr>
            <w:tcW w:w="507" w:type="pct"/>
            <w:noWrap/>
            <w:vAlign w:val="bottom"/>
          </w:tcPr>
          <w:p w:rsidR="00EC0CC3" w:rsidRPr="002F4375" w:rsidRDefault="00EC0CC3" w:rsidP="00CA493C">
            <w:pPr>
              <w:spacing w:line="240" w:lineRule="auto"/>
              <w:ind w:firstLine="0"/>
            </w:pPr>
            <w:r w:rsidRPr="002F4375">
              <w:t>0.11</w:t>
            </w:r>
          </w:p>
        </w:tc>
        <w:tc>
          <w:tcPr>
            <w:tcW w:w="548" w:type="pct"/>
            <w:noWrap/>
            <w:vAlign w:val="bottom"/>
          </w:tcPr>
          <w:p w:rsidR="00EC0CC3" w:rsidRPr="002F4375" w:rsidRDefault="00EC0CC3" w:rsidP="00CA493C">
            <w:pPr>
              <w:spacing w:line="240" w:lineRule="auto"/>
              <w:ind w:firstLine="0"/>
            </w:pPr>
            <w:r w:rsidRPr="002F4375">
              <w:t>0.35</w:t>
            </w:r>
          </w:p>
        </w:tc>
        <w:tc>
          <w:tcPr>
            <w:tcW w:w="622" w:type="pct"/>
            <w:vAlign w:val="bottom"/>
          </w:tcPr>
          <w:p w:rsidR="00EC0CC3" w:rsidRPr="002F4375" w:rsidRDefault="00EC0CC3" w:rsidP="00CA493C">
            <w:pPr>
              <w:spacing w:line="240" w:lineRule="auto"/>
              <w:ind w:hanging="5"/>
            </w:pPr>
            <w:r w:rsidRPr="002F4375">
              <w:t>0.13</w:t>
            </w:r>
          </w:p>
        </w:tc>
      </w:tr>
      <w:tr w:rsidR="00EC0CC3" w:rsidRPr="002F4375" w:rsidTr="00BE175A">
        <w:tc>
          <w:tcPr>
            <w:tcW w:w="2098" w:type="pct"/>
            <w:noWrap/>
            <w:vAlign w:val="bottom"/>
          </w:tcPr>
          <w:p w:rsidR="00EC0CC3" w:rsidRPr="002F4375" w:rsidRDefault="00EC0CC3" w:rsidP="00CA493C">
            <w:pPr>
              <w:spacing w:line="240" w:lineRule="auto"/>
              <w:ind w:firstLine="0"/>
            </w:pPr>
            <w:r>
              <w:t>Gas extraction and d</w:t>
            </w:r>
            <w:r w:rsidRPr="002F4375">
              <w:t>istribution</w:t>
            </w:r>
          </w:p>
        </w:tc>
        <w:tc>
          <w:tcPr>
            <w:tcW w:w="642" w:type="pct"/>
            <w:noWrap/>
            <w:vAlign w:val="bottom"/>
          </w:tcPr>
          <w:p w:rsidR="00EC0CC3" w:rsidRPr="002F4375" w:rsidRDefault="00EC0CC3" w:rsidP="00CA493C">
            <w:pPr>
              <w:spacing w:line="240" w:lineRule="auto"/>
              <w:ind w:firstLine="0"/>
            </w:pPr>
            <w:r w:rsidRPr="002F4375">
              <w:t>4</w:t>
            </w:r>
            <w:r>
              <w:t> </w:t>
            </w:r>
            <w:r w:rsidRPr="002F4375">
              <w:t>770</w:t>
            </w:r>
          </w:p>
        </w:tc>
        <w:tc>
          <w:tcPr>
            <w:tcW w:w="583" w:type="pct"/>
            <w:noWrap/>
            <w:vAlign w:val="bottom"/>
          </w:tcPr>
          <w:p w:rsidR="00EC0CC3" w:rsidRPr="002F4375" w:rsidRDefault="00EC0CC3" w:rsidP="00CA493C">
            <w:pPr>
              <w:spacing w:line="240" w:lineRule="auto"/>
              <w:ind w:firstLine="0"/>
            </w:pPr>
            <w:r w:rsidRPr="002F4375">
              <w:t>3</w:t>
            </w:r>
            <w:r>
              <w:t> </w:t>
            </w:r>
            <w:r w:rsidRPr="002F4375">
              <w:t>230</w:t>
            </w:r>
          </w:p>
        </w:tc>
        <w:tc>
          <w:tcPr>
            <w:tcW w:w="507" w:type="pct"/>
            <w:noWrap/>
            <w:vAlign w:val="bottom"/>
          </w:tcPr>
          <w:p w:rsidR="00EC0CC3" w:rsidRPr="002F4375" w:rsidRDefault="00EC0CC3" w:rsidP="00CA493C">
            <w:pPr>
              <w:spacing w:line="240" w:lineRule="auto"/>
              <w:ind w:firstLine="0"/>
            </w:pPr>
            <w:r w:rsidRPr="002F4375">
              <w:t>0.01</w:t>
            </w:r>
          </w:p>
        </w:tc>
        <w:tc>
          <w:tcPr>
            <w:tcW w:w="548" w:type="pct"/>
            <w:noWrap/>
            <w:vAlign w:val="bottom"/>
          </w:tcPr>
          <w:p w:rsidR="00EC0CC3" w:rsidRPr="002F4375" w:rsidRDefault="00EC0CC3" w:rsidP="00CA493C">
            <w:pPr>
              <w:spacing w:line="240" w:lineRule="auto"/>
              <w:ind w:firstLine="0"/>
            </w:pPr>
            <w:r w:rsidRPr="002F4375">
              <w:t>0.10</w:t>
            </w:r>
          </w:p>
        </w:tc>
        <w:tc>
          <w:tcPr>
            <w:tcW w:w="622" w:type="pct"/>
            <w:vAlign w:val="bottom"/>
          </w:tcPr>
          <w:p w:rsidR="00EC0CC3" w:rsidRPr="002F4375" w:rsidRDefault="00EC0CC3" w:rsidP="00CA493C">
            <w:pPr>
              <w:spacing w:line="240" w:lineRule="auto"/>
              <w:ind w:hanging="5"/>
            </w:pPr>
            <w:r w:rsidRPr="002F4375">
              <w:t>0.02</w:t>
            </w:r>
          </w:p>
        </w:tc>
      </w:tr>
      <w:tr w:rsidR="00EC0CC3" w:rsidRPr="002F4375" w:rsidTr="00BE175A">
        <w:tc>
          <w:tcPr>
            <w:tcW w:w="2098" w:type="pct"/>
            <w:noWrap/>
            <w:vAlign w:val="bottom"/>
          </w:tcPr>
          <w:p w:rsidR="00EC0CC3" w:rsidRPr="002F4375" w:rsidRDefault="00EC0CC3" w:rsidP="00CA493C">
            <w:pPr>
              <w:spacing w:line="240" w:lineRule="auto"/>
              <w:ind w:firstLine="0"/>
            </w:pPr>
            <w:r>
              <w:t>Mining and q</w:t>
            </w:r>
            <w:r w:rsidRPr="002F4375">
              <w:t>uarrying</w:t>
            </w:r>
          </w:p>
        </w:tc>
        <w:tc>
          <w:tcPr>
            <w:tcW w:w="642" w:type="pct"/>
            <w:noWrap/>
            <w:vAlign w:val="bottom"/>
          </w:tcPr>
          <w:p w:rsidR="00EC0CC3" w:rsidRPr="002F4375" w:rsidRDefault="00EC0CC3" w:rsidP="00CA493C">
            <w:pPr>
              <w:spacing w:line="240" w:lineRule="auto"/>
              <w:ind w:firstLine="0"/>
            </w:pPr>
            <w:r w:rsidRPr="002F4375">
              <w:t>2</w:t>
            </w:r>
            <w:r>
              <w:t> </w:t>
            </w:r>
            <w:r w:rsidRPr="002F4375">
              <w:t>700</w:t>
            </w:r>
          </w:p>
        </w:tc>
        <w:tc>
          <w:tcPr>
            <w:tcW w:w="583" w:type="pct"/>
            <w:noWrap/>
            <w:vAlign w:val="bottom"/>
          </w:tcPr>
          <w:p w:rsidR="00EC0CC3" w:rsidRPr="002F4375" w:rsidRDefault="00EC0CC3" w:rsidP="00CA493C">
            <w:pPr>
              <w:spacing w:line="240" w:lineRule="auto"/>
              <w:ind w:firstLine="0"/>
            </w:pPr>
            <w:r w:rsidRPr="002F4375">
              <w:t>500</w:t>
            </w:r>
          </w:p>
        </w:tc>
        <w:tc>
          <w:tcPr>
            <w:tcW w:w="507" w:type="pct"/>
            <w:noWrap/>
            <w:vAlign w:val="bottom"/>
          </w:tcPr>
          <w:p w:rsidR="00EC0CC3" w:rsidRPr="002F4375" w:rsidRDefault="00EC0CC3" w:rsidP="00CA493C">
            <w:pPr>
              <w:spacing w:line="240" w:lineRule="auto"/>
              <w:ind w:firstLine="0"/>
            </w:pPr>
            <w:r w:rsidRPr="002F4375">
              <w:t>0.01</w:t>
            </w:r>
          </w:p>
        </w:tc>
        <w:tc>
          <w:tcPr>
            <w:tcW w:w="548" w:type="pct"/>
            <w:noWrap/>
            <w:vAlign w:val="bottom"/>
          </w:tcPr>
          <w:p w:rsidR="00EC0CC3" w:rsidRPr="002F4375" w:rsidRDefault="00EC0CC3" w:rsidP="00CA493C">
            <w:pPr>
              <w:spacing w:line="240" w:lineRule="auto"/>
              <w:ind w:firstLine="0"/>
            </w:pPr>
            <w:r w:rsidRPr="002F4375">
              <w:t>0.02</w:t>
            </w:r>
          </w:p>
        </w:tc>
        <w:tc>
          <w:tcPr>
            <w:tcW w:w="622" w:type="pct"/>
            <w:vAlign w:val="bottom"/>
          </w:tcPr>
          <w:p w:rsidR="00EC0CC3" w:rsidRPr="002F4375" w:rsidRDefault="00EC0CC3" w:rsidP="00CA493C">
            <w:pPr>
              <w:spacing w:line="240" w:lineRule="auto"/>
              <w:ind w:hanging="5"/>
            </w:pPr>
            <w:r w:rsidRPr="002F4375">
              <w:t>0.01</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Wholesale and retail trade</w:t>
            </w:r>
          </w:p>
        </w:tc>
        <w:tc>
          <w:tcPr>
            <w:tcW w:w="642" w:type="pct"/>
            <w:noWrap/>
            <w:vAlign w:val="bottom"/>
          </w:tcPr>
          <w:p w:rsidR="00EC0CC3" w:rsidRPr="002F4375" w:rsidRDefault="00EC0CC3" w:rsidP="00CA493C">
            <w:pPr>
              <w:spacing w:line="240" w:lineRule="auto"/>
              <w:ind w:firstLine="0"/>
            </w:pPr>
            <w:r w:rsidRPr="00817FDF">
              <w:t>7</w:t>
            </w:r>
            <w:r>
              <w:t> </w:t>
            </w:r>
            <w:r w:rsidRPr="00817FDF">
              <w:t>035780</w:t>
            </w:r>
          </w:p>
        </w:tc>
        <w:tc>
          <w:tcPr>
            <w:tcW w:w="583" w:type="pct"/>
            <w:noWrap/>
            <w:vAlign w:val="bottom"/>
          </w:tcPr>
          <w:p w:rsidR="00EC0CC3" w:rsidRPr="002F4375" w:rsidRDefault="00EC0CC3" w:rsidP="00CA493C">
            <w:pPr>
              <w:spacing w:line="240" w:lineRule="auto"/>
              <w:ind w:firstLine="0"/>
            </w:pPr>
            <w:r w:rsidRPr="002F4375">
              <w:t>72</w:t>
            </w:r>
            <w:r>
              <w:t> </w:t>
            </w:r>
            <w:r w:rsidRPr="002F4375">
              <w:t>220</w:t>
            </w:r>
          </w:p>
        </w:tc>
        <w:tc>
          <w:tcPr>
            <w:tcW w:w="507" w:type="pct"/>
            <w:noWrap/>
            <w:vAlign w:val="bottom"/>
          </w:tcPr>
          <w:p w:rsidR="00EC0CC3" w:rsidRPr="002F4375" w:rsidRDefault="00EC0CC3" w:rsidP="00CA493C">
            <w:pPr>
              <w:spacing w:line="240" w:lineRule="auto"/>
              <w:ind w:firstLine="0"/>
            </w:pPr>
            <w:r w:rsidRPr="002F4375">
              <w:t>15.99</w:t>
            </w:r>
          </w:p>
        </w:tc>
        <w:tc>
          <w:tcPr>
            <w:tcW w:w="548" w:type="pct"/>
            <w:noWrap/>
            <w:vAlign w:val="bottom"/>
          </w:tcPr>
          <w:p w:rsidR="00EC0CC3" w:rsidRPr="002F4375" w:rsidRDefault="00EC0CC3" w:rsidP="00CA493C">
            <w:pPr>
              <w:spacing w:line="240" w:lineRule="auto"/>
              <w:ind w:firstLine="0"/>
            </w:pPr>
            <w:r w:rsidRPr="002F4375">
              <w:t>2.17</w:t>
            </w:r>
          </w:p>
        </w:tc>
        <w:tc>
          <w:tcPr>
            <w:tcW w:w="622" w:type="pct"/>
            <w:vAlign w:val="bottom"/>
          </w:tcPr>
          <w:p w:rsidR="00EC0CC3" w:rsidRPr="002F4375" w:rsidRDefault="00EC0CC3" w:rsidP="00CA493C">
            <w:pPr>
              <w:spacing w:line="240" w:lineRule="auto"/>
              <w:ind w:hanging="5"/>
            </w:pPr>
            <w:r w:rsidRPr="002F4375">
              <w:t>15.01</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Transport</w:t>
            </w:r>
          </w:p>
        </w:tc>
        <w:tc>
          <w:tcPr>
            <w:tcW w:w="642" w:type="pct"/>
            <w:noWrap/>
            <w:vAlign w:val="bottom"/>
          </w:tcPr>
          <w:p w:rsidR="00EC0CC3" w:rsidRPr="002F4375" w:rsidRDefault="00EC0CC3" w:rsidP="00CA493C">
            <w:pPr>
              <w:spacing w:line="240" w:lineRule="auto"/>
              <w:ind w:firstLine="0"/>
            </w:pPr>
            <w:r w:rsidRPr="002F4375">
              <w:t>3</w:t>
            </w:r>
            <w:r>
              <w:t> </w:t>
            </w:r>
            <w:r w:rsidRPr="002F4375">
              <w:t>316</w:t>
            </w:r>
            <w:r>
              <w:t> </w:t>
            </w:r>
            <w:r w:rsidRPr="002F4375">
              <w:t>660</w:t>
            </w:r>
          </w:p>
        </w:tc>
        <w:tc>
          <w:tcPr>
            <w:tcW w:w="583" w:type="pct"/>
            <w:noWrap/>
            <w:vAlign w:val="bottom"/>
          </w:tcPr>
          <w:p w:rsidR="00EC0CC3" w:rsidRPr="002F4375" w:rsidRDefault="00EC0CC3" w:rsidP="00CA493C">
            <w:pPr>
              <w:spacing w:line="240" w:lineRule="auto"/>
              <w:ind w:firstLine="0"/>
            </w:pPr>
            <w:r w:rsidRPr="002F4375">
              <w:t>29</w:t>
            </w:r>
            <w:r>
              <w:t> </w:t>
            </w:r>
            <w:r w:rsidRPr="002F4375">
              <w:t>540</w:t>
            </w:r>
          </w:p>
        </w:tc>
        <w:tc>
          <w:tcPr>
            <w:tcW w:w="507" w:type="pct"/>
            <w:noWrap/>
            <w:vAlign w:val="bottom"/>
          </w:tcPr>
          <w:p w:rsidR="00EC0CC3" w:rsidRPr="002F4375" w:rsidRDefault="00EC0CC3" w:rsidP="00CA493C">
            <w:pPr>
              <w:spacing w:line="240" w:lineRule="auto"/>
              <w:ind w:firstLine="0"/>
            </w:pPr>
            <w:r w:rsidRPr="002F4375">
              <w:t>7.54</w:t>
            </w:r>
          </w:p>
        </w:tc>
        <w:tc>
          <w:tcPr>
            <w:tcW w:w="548" w:type="pct"/>
            <w:noWrap/>
            <w:vAlign w:val="bottom"/>
          </w:tcPr>
          <w:p w:rsidR="00EC0CC3" w:rsidRPr="002F4375" w:rsidRDefault="00EC0CC3" w:rsidP="00CA493C">
            <w:pPr>
              <w:spacing w:line="240" w:lineRule="auto"/>
              <w:ind w:firstLine="0"/>
            </w:pPr>
            <w:r w:rsidRPr="002F4375">
              <w:t>0.89</w:t>
            </w:r>
          </w:p>
        </w:tc>
        <w:tc>
          <w:tcPr>
            <w:tcW w:w="622" w:type="pct"/>
            <w:vAlign w:val="bottom"/>
          </w:tcPr>
          <w:p w:rsidR="00EC0CC3" w:rsidRPr="002F4375" w:rsidRDefault="00EC0CC3" w:rsidP="00CA493C">
            <w:pPr>
              <w:spacing w:line="240" w:lineRule="auto"/>
              <w:ind w:hanging="5"/>
            </w:pPr>
            <w:r w:rsidRPr="002F4375">
              <w:t>7.07</w:t>
            </w:r>
          </w:p>
        </w:tc>
      </w:tr>
      <w:tr w:rsidR="00EC0CC3" w:rsidRPr="002F4375" w:rsidTr="00BE175A">
        <w:tc>
          <w:tcPr>
            <w:tcW w:w="2098" w:type="pct"/>
            <w:noWrap/>
            <w:vAlign w:val="bottom"/>
          </w:tcPr>
          <w:p w:rsidR="00EC0CC3" w:rsidRPr="002F4375" w:rsidRDefault="00EC0CC3" w:rsidP="00CA493C">
            <w:pPr>
              <w:spacing w:line="240" w:lineRule="auto"/>
              <w:ind w:firstLine="0"/>
            </w:pPr>
            <w:r>
              <w:t>Health s</w:t>
            </w:r>
            <w:r w:rsidRPr="002F4375">
              <w:t>ervice</w:t>
            </w:r>
          </w:p>
        </w:tc>
        <w:tc>
          <w:tcPr>
            <w:tcW w:w="642" w:type="pct"/>
            <w:noWrap/>
            <w:vAlign w:val="bottom"/>
          </w:tcPr>
          <w:p w:rsidR="00EC0CC3" w:rsidRPr="002F4375" w:rsidRDefault="00EC0CC3" w:rsidP="00CA493C">
            <w:pPr>
              <w:spacing w:line="240" w:lineRule="auto"/>
              <w:ind w:firstLine="0"/>
            </w:pPr>
            <w:r w:rsidRPr="002F4375">
              <w:t>61</w:t>
            </w:r>
            <w:r>
              <w:t> </w:t>
            </w:r>
            <w:r w:rsidRPr="002F4375">
              <w:t>920</w:t>
            </w:r>
          </w:p>
        </w:tc>
        <w:tc>
          <w:tcPr>
            <w:tcW w:w="583" w:type="pct"/>
            <w:noWrap/>
            <w:vAlign w:val="bottom"/>
          </w:tcPr>
          <w:p w:rsidR="00EC0CC3" w:rsidRPr="002F4375" w:rsidRDefault="00EC0CC3" w:rsidP="00CA493C">
            <w:pPr>
              <w:spacing w:line="240" w:lineRule="auto"/>
              <w:ind w:firstLine="0"/>
            </w:pPr>
            <w:r w:rsidRPr="002F4375">
              <w:t>272</w:t>
            </w:r>
            <w:r>
              <w:t> </w:t>
            </w:r>
            <w:r w:rsidRPr="002F4375">
              <w:t>080</w:t>
            </w:r>
          </w:p>
        </w:tc>
        <w:tc>
          <w:tcPr>
            <w:tcW w:w="507" w:type="pct"/>
            <w:noWrap/>
            <w:vAlign w:val="bottom"/>
          </w:tcPr>
          <w:p w:rsidR="00EC0CC3" w:rsidRPr="002F4375" w:rsidRDefault="00EC0CC3" w:rsidP="00CA493C">
            <w:pPr>
              <w:spacing w:line="240" w:lineRule="auto"/>
              <w:ind w:firstLine="0"/>
            </w:pPr>
            <w:r w:rsidRPr="002F4375">
              <w:t>0.14</w:t>
            </w:r>
          </w:p>
        </w:tc>
        <w:tc>
          <w:tcPr>
            <w:tcW w:w="548" w:type="pct"/>
            <w:noWrap/>
            <w:vAlign w:val="bottom"/>
          </w:tcPr>
          <w:p w:rsidR="00EC0CC3" w:rsidRPr="002F4375" w:rsidRDefault="00EC0CC3" w:rsidP="00CA493C">
            <w:pPr>
              <w:spacing w:line="240" w:lineRule="auto"/>
              <w:ind w:firstLine="0"/>
            </w:pPr>
            <w:r w:rsidRPr="002F4375">
              <w:t>8.17</w:t>
            </w:r>
          </w:p>
        </w:tc>
        <w:tc>
          <w:tcPr>
            <w:tcW w:w="622" w:type="pct"/>
            <w:vAlign w:val="bottom"/>
          </w:tcPr>
          <w:p w:rsidR="00EC0CC3" w:rsidRPr="002F4375" w:rsidRDefault="00EC0CC3" w:rsidP="00CA493C">
            <w:pPr>
              <w:spacing w:line="240" w:lineRule="auto"/>
              <w:ind w:hanging="5"/>
            </w:pPr>
            <w:r w:rsidRPr="002F4375">
              <w:t>0.71</w:t>
            </w:r>
          </w:p>
        </w:tc>
      </w:tr>
      <w:tr w:rsidR="00EC0CC3" w:rsidRPr="002F4375" w:rsidTr="00BE175A">
        <w:tc>
          <w:tcPr>
            <w:tcW w:w="2098" w:type="pct"/>
            <w:noWrap/>
            <w:vAlign w:val="bottom"/>
          </w:tcPr>
          <w:p w:rsidR="00EC0CC3" w:rsidRPr="002F4375" w:rsidRDefault="00EC0CC3" w:rsidP="00CA493C">
            <w:pPr>
              <w:spacing w:line="240" w:lineRule="auto"/>
              <w:ind w:firstLine="0"/>
            </w:pPr>
            <w:r>
              <w:t>Education s</w:t>
            </w:r>
            <w:r w:rsidRPr="002F4375">
              <w:t>ervice</w:t>
            </w:r>
          </w:p>
        </w:tc>
        <w:tc>
          <w:tcPr>
            <w:tcW w:w="642" w:type="pct"/>
            <w:noWrap/>
            <w:vAlign w:val="bottom"/>
          </w:tcPr>
          <w:p w:rsidR="00EC0CC3" w:rsidRPr="002F4375" w:rsidRDefault="00EC0CC3" w:rsidP="00CA493C">
            <w:pPr>
              <w:spacing w:line="240" w:lineRule="auto"/>
              <w:ind w:firstLine="0"/>
            </w:pPr>
            <w:r w:rsidRPr="002F4375">
              <w:t>247</w:t>
            </w:r>
            <w:r>
              <w:t> </w:t>
            </w:r>
            <w:r w:rsidRPr="002F4375">
              <w:t>020</w:t>
            </w:r>
          </w:p>
        </w:tc>
        <w:tc>
          <w:tcPr>
            <w:tcW w:w="583" w:type="pct"/>
            <w:noWrap/>
            <w:vAlign w:val="bottom"/>
          </w:tcPr>
          <w:p w:rsidR="00EC0CC3" w:rsidRPr="002F4375" w:rsidRDefault="00EC0CC3" w:rsidP="00CA493C">
            <w:pPr>
              <w:spacing w:line="240" w:lineRule="auto"/>
              <w:ind w:firstLine="0"/>
            </w:pPr>
            <w:r w:rsidRPr="002F4375">
              <w:t>1</w:t>
            </w:r>
            <w:r>
              <w:t> </w:t>
            </w:r>
            <w:r w:rsidRPr="002F4375">
              <w:t>058</w:t>
            </w:r>
            <w:r>
              <w:t> </w:t>
            </w:r>
            <w:r w:rsidRPr="002F4375">
              <w:t>980</w:t>
            </w:r>
          </w:p>
        </w:tc>
        <w:tc>
          <w:tcPr>
            <w:tcW w:w="507" w:type="pct"/>
            <w:noWrap/>
            <w:vAlign w:val="bottom"/>
          </w:tcPr>
          <w:p w:rsidR="00EC0CC3" w:rsidRPr="002F4375" w:rsidRDefault="00EC0CC3" w:rsidP="00CA493C">
            <w:pPr>
              <w:spacing w:line="240" w:lineRule="auto"/>
              <w:ind w:firstLine="0"/>
            </w:pPr>
            <w:r w:rsidRPr="002F4375">
              <w:t>0.56</w:t>
            </w:r>
          </w:p>
        </w:tc>
        <w:tc>
          <w:tcPr>
            <w:tcW w:w="548" w:type="pct"/>
            <w:noWrap/>
            <w:vAlign w:val="bottom"/>
          </w:tcPr>
          <w:p w:rsidR="00EC0CC3" w:rsidRPr="002F4375" w:rsidRDefault="00EC0CC3" w:rsidP="00CA493C">
            <w:pPr>
              <w:spacing w:line="240" w:lineRule="auto"/>
              <w:ind w:firstLine="0"/>
            </w:pPr>
            <w:r w:rsidRPr="002F4375">
              <w:t>31.80</w:t>
            </w:r>
          </w:p>
        </w:tc>
        <w:tc>
          <w:tcPr>
            <w:tcW w:w="622" w:type="pct"/>
            <w:vAlign w:val="bottom"/>
          </w:tcPr>
          <w:p w:rsidR="00EC0CC3" w:rsidRPr="002F4375" w:rsidRDefault="00EC0CC3" w:rsidP="00CA493C">
            <w:pPr>
              <w:spacing w:line="240" w:lineRule="auto"/>
              <w:ind w:hanging="5"/>
            </w:pPr>
            <w:r w:rsidRPr="002F4375">
              <w:t>2.76</w:t>
            </w:r>
          </w:p>
        </w:tc>
      </w:tr>
      <w:tr w:rsidR="00EC0CC3" w:rsidRPr="002F4375" w:rsidTr="00BE175A">
        <w:tc>
          <w:tcPr>
            <w:tcW w:w="2098" w:type="pct"/>
            <w:noWrap/>
            <w:vAlign w:val="bottom"/>
          </w:tcPr>
          <w:p w:rsidR="00EC0CC3" w:rsidRPr="002F4375" w:rsidRDefault="00EC0CC3" w:rsidP="00CA493C">
            <w:pPr>
              <w:spacing w:line="240" w:lineRule="auto"/>
              <w:ind w:firstLine="0"/>
            </w:pPr>
            <w:r>
              <w:t>Public administration and d</w:t>
            </w:r>
            <w:r w:rsidRPr="002F4375">
              <w:t>efen</w:t>
            </w:r>
            <w:r>
              <w:t>c</w:t>
            </w:r>
            <w:r w:rsidRPr="002F4375">
              <w:t>e</w:t>
            </w:r>
          </w:p>
        </w:tc>
        <w:tc>
          <w:tcPr>
            <w:tcW w:w="642" w:type="pct"/>
            <w:noWrap/>
            <w:vAlign w:val="bottom"/>
          </w:tcPr>
          <w:p w:rsidR="00EC0CC3" w:rsidRPr="002F4375" w:rsidRDefault="00EC0CC3" w:rsidP="00CA493C">
            <w:pPr>
              <w:spacing w:line="240" w:lineRule="auto"/>
              <w:ind w:firstLine="0"/>
            </w:pPr>
            <w:r w:rsidRPr="002F4375">
              <w:t>784</w:t>
            </w:r>
            <w:r>
              <w:t> </w:t>
            </w:r>
            <w:r w:rsidRPr="002F4375">
              <w:t>890</w:t>
            </w:r>
          </w:p>
        </w:tc>
        <w:tc>
          <w:tcPr>
            <w:tcW w:w="583" w:type="pct"/>
            <w:noWrap/>
            <w:vAlign w:val="bottom"/>
          </w:tcPr>
          <w:p w:rsidR="00EC0CC3" w:rsidRPr="002F4375" w:rsidRDefault="00EC0CC3" w:rsidP="00CA493C">
            <w:pPr>
              <w:spacing w:line="240" w:lineRule="auto"/>
              <w:ind w:firstLine="0"/>
            </w:pPr>
            <w:r w:rsidRPr="002F4375">
              <w:t>96</w:t>
            </w:r>
            <w:r>
              <w:t> </w:t>
            </w:r>
            <w:r w:rsidRPr="002F4375">
              <w:t>110</w:t>
            </w:r>
          </w:p>
        </w:tc>
        <w:tc>
          <w:tcPr>
            <w:tcW w:w="507" w:type="pct"/>
            <w:noWrap/>
            <w:vAlign w:val="bottom"/>
          </w:tcPr>
          <w:p w:rsidR="00EC0CC3" w:rsidRPr="002F4375" w:rsidRDefault="00EC0CC3" w:rsidP="00CA493C">
            <w:pPr>
              <w:spacing w:line="240" w:lineRule="auto"/>
              <w:ind w:firstLine="0"/>
            </w:pPr>
            <w:r w:rsidRPr="002F4375">
              <w:t>1.78</w:t>
            </w:r>
          </w:p>
        </w:tc>
        <w:tc>
          <w:tcPr>
            <w:tcW w:w="548" w:type="pct"/>
            <w:noWrap/>
            <w:vAlign w:val="bottom"/>
          </w:tcPr>
          <w:p w:rsidR="00EC0CC3" w:rsidRPr="002F4375" w:rsidRDefault="00EC0CC3" w:rsidP="00CA493C">
            <w:pPr>
              <w:spacing w:line="240" w:lineRule="auto"/>
              <w:ind w:firstLine="0"/>
            </w:pPr>
            <w:r w:rsidRPr="002F4375">
              <w:t>2.89</w:t>
            </w:r>
          </w:p>
        </w:tc>
        <w:tc>
          <w:tcPr>
            <w:tcW w:w="622" w:type="pct"/>
            <w:vAlign w:val="bottom"/>
          </w:tcPr>
          <w:p w:rsidR="00EC0CC3" w:rsidRPr="002F4375" w:rsidRDefault="00EC0CC3" w:rsidP="00CA493C">
            <w:pPr>
              <w:spacing w:line="240" w:lineRule="auto"/>
              <w:ind w:hanging="5"/>
            </w:pPr>
            <w:r w:rsidRPr="002F4375">
              <w:t>1.86</w:t>
            </w:r>
          </w:p>
        </w:tc>
      </w:tr>
      <w:tr w:rsidR="00EC0CC3" w:rsidRPr="002F4375" w:rsidTr="00BE175A">
        <w:tc>
          <w:tcPr>
            <w:tcW w:w="2098" w:type="pct"/>
            <w:noWrap/>
            <w:vAlign w:val="bottom"/>
          </w:tcPr>
          <w:p w:rsidR="00EC0CC3" w:rsidRPr="002F4375" w:rsidRDefault="00EC0CC3" w:rsidP="00CA493C">
            <w:pPr>
              <w:spacing w:line="240" w:lineRule="auto"/>
              <w:ind w:firstLine="0"/>
            </w:pPr>
            <w:r>
              <w:t>Bank, insurance, and r</w:t>
            </w:r>
            <w:r w:rsidRPr="002F4375">
              <w:t>eal estate</w:t>
            </w:r>
          </w:p>
        </w:tc>
        <w:tc>
          <w:tcPr>
            <w:tcW w:w="642" w:type="pct"/>
            <w:noWrap/>
            <w:vAlign w:val="bottom"/>
          </w:tcPr>
          <w:p w:rsidR="00EC0CC3" w:rsidRPr="002F4375" w:rsidRDefault="00EC0CC3" w:rsidP="00CA493C">
            <w:pPr>
              <w:spacing w:line="240" w:lineRule="auto"/>
              <w:ind w:firstLine="0"/>
            </w:pPr>
            <w:r w:rsidRPr="002F4375">
              <w:t>291</w:t>
            </w:r>
            <w:r>
              <w:t> </w:t>
            </w:r>
            <w:r w:rsidRPr="002F4375">
              <w:t>529</w:t>
            </w:r>
          </w:p>
        </w:tc>
        <w:tc>
          <w:tcPr>
            <w:tcW w:w="583" w:type="pct"/>
            <w:noWrap/>
            <w:vAlign w:val="bottom"/>
          </w:tcPr>
          <w:p w:rsidR="00EC0CC3" w:rsidRPr="002F4375" w:rsidRDefault="00EC0CC3" w:rsidP="00CA493C">
            <w:pPr>
              <w:spacing w:line="240" w:lineRule="auto"/>
              <w:ind w:firstLine="0"/>
            </w:pPr>
            <w:r w:rsidRPr="002F4375">
              <w:t>216</w:t>
            </w:r>
            <w:r>
              <w:t> </w:t>
            </w:r>
            <w:r w:rsidRPr="002F4375">
              <w:t>471</w:t>
            </w:r>
          </w:p>
        </w:tc>
        <w:tc>
          <w:tcPr>
            <w:tcW w:w="507" w:type="pct"/>
            <w:noWrap/>
            <w:vAlign w:val="bottom"/>
          </w:tcPr>
          <w:p w:rsidR="00EC0CC3" w:rsidRPr="002F4375" w:rsidRDefault="00EC0CC3" w:rsidP="00CA493C">
            <w:pPr>
              <w:spacing w:line="240" w:lineRule="auto"/>
              <w:ind w:firstLine="0"/>
            </w:pPr>
            <w:r w:rsidRPr="002F4375">
              <w:t>0.66</w:t>
            </w:r>
          </w:p>
        </w:tc>
        <w:tc>
          <w:tcPr>
            <w:tcW w:w="548" w:type="pct"/>
            <w:noWrap/>
            <w:vAlign w:val="bottom"/>
          </w:tcPr>
          <w:p w:rsidR="00EC0CC3" w:rsidRPr="002F4375" w:rsidRDefault="00EC0CC3" w:rsidP="00CA493C">
            <w:pPr>
              <w:spacing w:line="240" w:lineRule="auto"/>
              <w:ind w:firstLine="0"/>
            </w:pPr>
            <w:r w:rsidRPr="002F4375">
              <w:t>6.50</w:t>
            </w:r>
          </w:p>
        </w:tc>
        <w:tc>
          <w:tcPr>
            <w:tcW w:w="622" w:type="pct"/>
            <w:vAlign w:val="bottom"/>
          </w:tcPr>
          <w:p w:rsidR="00EC0CC3" w:rsidRPr="002F4375" w:rsidRDefault="00EC0CC3" w:rsidP="00CA493C">
            <w:pPr>
              <w:spacing w:line="240" w:lineRule="auto"/>
              <w:ind w:hanging="5"/>
            </w:pPr>
            <w:r w:rsidRPr="002F4375">
              <w:t>1.07</w:t>
            </w:r>
          </w:p>
        </w:tc>
      </w:tr>
      <w:tr w:rsidR="00EC0CC3" w:rsidRPr="002F4375" w:rsidTr="00BE175A">
        <w:tc>
          <w:tcPr>
            <w:tcW w:w="2098" w:type="pct"/>
            <w:noWrap/>
            <w:vAlign w:val="bottom"/>
          </w:tcPr>
          <w:p w:rsidR="00EC0CC3" w:rsidRPr="002F4375" w:rsidRDefault="00EC0CC3" w:rsidP="00CA493C">
            <w:pPr>
              <w:spacing w:line="240" w:lineRule="auto"/>
              <w:ind w:firstLine="0"/>
            </w:pPr>
            <w:r>
              <w:t>Hotel and r</w:t>
            </w:r>
            <w:r w:rsidRPr="002F4375">
              <w:t>estaurant</w:t>
            </w:r>
          </w:p>
        </w:tc>
        <w:tc>
          <w:tcPr>
            <w:tcW w:w="642" w:type="pct"/>
            <w:noWrap/>
            <w:vAlign w:val="bottom"/>
          </w:tcPr>
          <w:p w:rsidR="00EC0CC3" w:rsidRPr="002F4375" w:rsidRDefault="00EC0CC3" w:rsidP="00CA493C">
            <w:pPr>
              <w:spacing w:line="240" w:lineRule="auto"/>
              <w:ind w:firstLine="0"/>
            </w:pPr>
            <w:r w:rsidRPr="002F4375">
              <w:t>695</w:t>
            </w:r>
            <w:r>
              <w:t> </w:t>
            </w:r>
            <w:r w:rsidRPr="002F4375">
              <w:t>680</w:t>
            </w:r>
          </w:p>
        </w:tc>
        <w:tc>
          <w:tcPr>
            <w:tcW w:w="583" w:type="pct"/>
            <w:noWrap/>
            <w:vAlign w:val="bottom"/>
          </w:tcPr>
          <w:p w:rsidR="00EC0CC3" w:rsidRPr="002F4375" w:rsidRDefault="00EC0CC3" w:rsidP="00CA493C">
            <w:pPr>
              <w:spacing w:line="240" w:lineRule="auto"/>
              <w:ind w:firstLine="0"/>
            </w:pPr>
            <w:r w:rsidRPr="002F4375">
              <w:t>16</w:t>
            </w:r>
            <w:r>
              <w:t> </w:t>
            </w:r>
            <w:r w:rsidRPr="002F4375">
              <w:t>320</w:t>
            </w:r>
          </w:p>
        </w:tc>
        <w:tc>
          <w:tcPr>
            <w:tcW w:w="507" w:type="pct"/>
            <w:noWrap/>
            <w:vAlign w:val="bottom"/>
          </w:tcPr>
          <w:p w:rsidR="00EC0CC3" w:rsidRPr="002F4375" w:rsidRDefault="00EC0CC3" w:rsidP="00CA493C">
            <w:pPr>
              <w:spacing w:line="240" w:lineRule="auto"/>
              <w:ind w:firstLine="0"/>
            </w:pPr>
            <w:r w:rsidRPr="002F4375">
              <w:t>1.58</w:t>
            </w:r>
          </w:p>
        </w:tc>
        <w:tc>
          <w:tcPr>
            <w:tcW w:w="548" w:type="pct"/>
            <w:noWrap/>
            <w:vAlign w:val="bottom"/>
          </w:tcPr>
          <w:p w:rsidR="00EC0CC3" w:rsidRPr="002F4375" w:rsidRDefault="00EC0CC3" w:rsidP="00CA493C">
            <w:pPr>
              <w:spacing w:line="240" w:lineRule="auto"/>
              <w:ind w:firstLine="0"/>
            </w:pPr>
            <w:r w:rsidRPr="002F4375">
              <w:t>0.49</w:t>
            </w:r>
          </w:p>
        </w:tc>
        <w:tc>
          <w:tcPr>
            <w:tcW w:w="622" w:type="pct"/>
            <w:vAlign w:val="bottom"/>
          </w:tcPr>
          <w:p w:rsidR="00EC0CC3" w:rsidRPr="002F4375" w:rsidRDefault="00EC0CC3" w:rsidP="00CA493C">
            <w:pPr>
              <w:spacing w:line="240" w:lineRule="auto"/>
              <w:ind w:hanging="5"/>
            </w:pPr>
            <w:r w:rsidRPr="002F4375">
              <w:t>1.50</w:t>
            </w:r>
          </w:p>
        </w:tc>
      </w:tr>
      <w:tr w:rsidR="00EC0CC3" w:rsidRPr="002F4375" w:rsidTr="00BE175A">
        <w:tc>
          <w:tcPr>
            <w:tcW w:w="2098" w:type="pct"/>
            <w:noWrap/>
            <w:vAlign w:val="bottom"/>
          </w:tcPr>
          <w:p w:rsidR="00EC0CC3" w:rsidRPr="002F4375" w:rsidRDefault="00EC0CC3" w:rsidP="00CA493C">
            <w:pPr>
              <w:spacing w:line="240" w:lineRule="auto"/>
              <w:ind w:firstLine="0"/>
            </w:pPr>
            <w:r w:rsidRPr="002F4375">
              <w:t>Communication</w:t>
            </w:r>
          </w:p>
        </w:tc>
        <w:tc>
          <w:tcPr>
            <w:tcW w:w="642" w:type="pct"/>
            <w:noWrap/>
            <w:vAlign w:val="bottom"/>
          </w:tcPr>
          <w:p w:rsidR="00EC0CC3" w:rsidRPr="002F4375" w:rsidRDefault="00EC0CC3" w:rsidP="00CA493C">
            <w:pPr>
              <w:spacing w:line="240" w:lineRule="auto"/>
              <w:ind w:firstLine="0"/>
            </w:pPr>
            <w:r w:rsidRPr="002F4375">
              <w:t>136</w:t>
            </w:r>
            <w:r>
              <w:t> </w:t>
            </w:r>
            <w:r w:rsidRPr="002F4375">
              <w:t>380</w:t>
            </w:r>
          </w:p>
        </w:tc>
        <w:tc>
          <w:tcPr>
            <w:tcW w:w="583" w:type="pct"/>
            <w:noWrap/>
            <w:vAlign w:val="bottom"/>
          </w:tcPr>
          <w:p w:rsidR="00EC0CC3" w:rsidRPr="002F4375" w:rsidRDefault="00EC0CC3" w:rsidP="00CA493C">
            <w:pPr>
              <w:spacing w:line="240" w:lineRule="auto"/>
              <w:ind w:firstLine="0"/>
            </w:pPr>
            <w:r w:rsidRPr="002F4375">
              <w:t>1</w:t>
            </w:r>
            <w:r>
              <w:t> </w:t>
            </w:r>
            <w:r w:rsidRPr="002F4375">
              <w:t>620</w:t>
            </w:r>
          </w:p>
        </w:tc>
        <w:tc>
          <w:tcPr>
            <w:tcW w:w="507" w:type="pct"/>
            <w:noWrap/>
            <w:vAlign w:val="bottom"/>
          </w:tcPr>
          <w:p w:rsidR="00EC0CC3" w:rsidRPr="002F4375" w:rsidRDefault="00EC0CC3" w:rsidP="00CA493C">
            <w:pPr>
              <w:spacing w:line="240" w:lineRule="auto"/>
              <w:ind w:firstLine="0"/>
            </w:pPr>
            <w:r w:rsidRPr="002F4375">
              <w:t>0.31</w:t>
            </w:r>
          </w:p>
        </w:tc>
        <w:tc>
          <w:tcPr>
            <w:tcW w:w="548" w:type="pct"/>
            <w:noWrap/>
            <w:vAlign w:val="bottom"/>
          </w:tcPr>
          <w:p w:rsidR="00EC0CC3" w:rsidRPr="002F4375" w:rsidRDefault="00EC0CC3" w:rsidP="00CA493C">
            <w:pPr>
              <w:spacing w:line="240" w:lineRule="auto"/>
              <w:ind w:firstLine="0"/>
            </w:pPr>
            <w:r w:rsidRPr="002F4375">
              <w:t>0.05</w:t>
            </w:r>
          </w:p>
        </w:tc>
        <w:tc>
          <w:tcPr>
            <w:tcW w:w="622" w:type="pct"/>
            <w:vAlign w:val="bottom"/>
          </w:tcPr>
          <w:p w:rsidR="00EC0CC3" w:rsidRPr="002F4375" w:rsidRDefault="00EC0CC3" w:rsidP="00CA493C">
            <w:pPr>
              <w:spacing w:line="240" w:lineRule="auto"/>
              <w:ind w:hanging="5"/>
            </w:pPr>
            <w:r w:rsidRPr="002F4375">
              <w:t>0.29</w:t>
            </w:r>
          </w:p>
        </w:tc>
      </w:tr>
      <w:tr w:rsidR="00EC0CC3" w:rsidRPr="002F4375" w:rsidTr="00BE175A">
        <w:tc>
          <w:tcPr>
            <w:tcW w:w="2098" w:type="pct"/>
            <w:noWrap/>
            <w:vAlign w:val="bottom"/>
          </w:tcPr>
          <w:p w:rsidR="00EC0CC3" w:rsidRPr="002F4375" w:rsidRDefault="00EC0CC3" w:rsidP="00CA493C">
            <w:pPr>
              <w:spacing w:line="240" w:lineRule="auto"/>
              <w:ind w:firstLine="0"/>
            </w:pPr>
            <w:r>
              <w:t>Information t</w:t>
            </w:r>
            <w:r w:rsidRPr="002F4375">
              <w:t xml:space="preserve">echnology and </w:t>
            </w:r>
            <w:r>
              <w:t>e-c</w:t>
            </w:r>
            <w:r w:rsidRPr="002F4375">
              <w:t>ommerce</w:t>
            </w:r>
          </w:p>
        </w:tc>
        <w:tc>
          <w:tcPr>
            <w:tcW w:w="642" w:type="pct"/>
            <w:noWrap/>
            <w:vAlign w:val="bottom"/>
          </w:tcPr>
          <w:p w:rsidR="00EC0CC3" w:rsidRPr="002F4375" w:rsidRDefault="00EC0CC3" w:rsidP="00CA493C">
            <w:pPr>
              <w:spacing w:line="240" w:lineRule="auto"/>
              <w:ind w:firstLine="0"/>
            </w:pPr>
            <w:r w:rsidRPr="002F4375">
              <w:t>4</w:t>
            </w:r>
            <w:r>
              <w:t> </w:t>
            </w:r>
            <w:r w:rsidRPr="002F4375">
              <w:t>250</w:t>
            </w:r>
          </w:p>
        </w:tc>
        <w:tc>
          <w:tcPr>
            <w:tcW w:w="583" w:type="pct"/>
            <w:noWrap/>
            <w:vAlign w:val="bottom"/>
          </w:tcPr>
          <w:p w:rsidR="00EC0CC3" w:rsidRPr="002F4375" w:rsidRDefault="00EC0CC3" w:rsidP="00CA493C">
            <w:pPr>
              <w:spacing w:line="240" w:lineRule="auto"/>
              <w:ind w:firstLine="0"/>
            </w:pPr>
            <w:r w:rsidRPr="002F4375">
              <w:t>4</w:t>
            </w:r>
            <w:r>
              <w:t> </w:t>
            </w:r>
            <w:r w:rsidRPr="002F4375">
              <w:t>750</w:t>
            </w:r>
          </w:p>
        </w:tc>
        <w:tc>
          <w:tcPr>
            <w:tcW w:w="507" w:type="pct"/>
            <w:noWrap/>
            <w:vAlign w:val="bottom"/>
          </w:tcPr>
          <w:p w:rsidR="00EC0CC3" w:rsidRPr="002F4375" w:rsidRDefault="00EC0CC3" w:rsidP="00CA493C">
            <w:pPr>
              <w:spacing w:line="240" w:lineRule="auto"/>
              <w:ind w:firstLine="0"/>
            </w:pPr>
            <w:r w:rsidRPr="002F4375">
              <w:t>0.01</w:t>
            </w:r>
          </w:p>
        </w:tc>
        <w:tc>
          <w:tcPr>
            <w:tcW w:w="548" w:type="pct"/>
            <w:noWrap/>
            <w:vAlign w:val="bottom"/>
          </w:tcPr>
          <w:p w:rsidR="00EC0CC3" w:rsidRPr="002F4375" w:rsidRDefault="00EC0CC3" w:rsidP="00CA493C">
            <w:pPr>
              <w:spacing w:line="240" w:lineRule="auto"/>
              <w:ind w:firstLine="0"/>
            </w:pPr>
            <w:r w:rsidRPr="002F4375">
              <w:t>0.14</w:t>
            </w:r>
          </w:p>
        </w:tc>
        <w:tc>
          <w:tcPr>
            <w:tcW w:w="622" w:type="pct"/>
            <w:vAlign w:val="bottom"/>
          </w:tcPr>
          <w:p w:rsidR="00EC0CC3" w:rsidRPr="002F4375" w:rsidRDefault="00EC0CC3" w:rsidP="00CA493C">
            <w:pPr>
              <w:spacing w:line="240" w:lineRule="auto"/>
              <w:ind w:hanging="5"/>
            </w:pPr>
            <w:r w:rsidRPr="002F4375">
              <w:t>0.02</w:t>
            </w:r>
          </w:p>
        </w:tc>
      </w:tr>
      <w:tr w:rsidR="00EC0CC3" w:rsidRPr="002F4375" w:rsidTr="00BE175A">
        <w:tc>
          <w:tcPr>
            <w:tcW w:w="2098" w:type="pct"/>
            <w:noWrap/>
            <w:vAlign w:val="bottom"/>
          </w:tcPr>
          <w:p w:rsidR="00EC0CC3" w:rsidRPr="002F4375" w:rsidRDefault="00EC0CC3" w:rsidP="00CA493C">
            <w:pPr>
              <w:spacing w:line="240" w:lineRule="auto"/>
              <w:ind w:firstLine="0"/>
            </w:pPr>
            <w:r>
              <w:t>Other s</w:t>
            </w:r>
            <w:r w:rsidRPr="002F4375">
              <w:t>ervices</w:t>
            </w:r>
          </w:p>
        </w:tc>
        <w:tc>
          <w:tcPr>
            <w:tcW w:w="642" w:type="pct"/>
            <w:noWrap/>
            <w:vAlign w:val="bottom"/>
          </w:tcPr>
          <w:p w:rsidR="00EC0CC3" w:rsidRPr="002F4375" w:rsidRDefault="00EC0CC3" w:rsidP="00CA493C">
            <w:pPr>
              <w:spacing w:line="240" w:lineRule="auto"/>
              <w:ind w:firstLine="0"/>
            </w:pPr>
            <w:r w:rsidRPr="00817FDF">
              <w:t>3</w:t>
            </w:r>
            <w:r>
              <w:t> </w:t>
            </w:r>
            <w:r w:rsidRPr="00817FDF">
              <w:t>626</w:t>
            </w:r>
            <w:r>
              <w:t> </w:t>
            </w:r>
            <w:r w:rsidRPr="002F4375">
              <w:t>440</w:t>
            </w:r>
          </w:p>
        </w:tc>
        <w:tc>
          <w:tcPr>
            <w:tcW w:w="583" w:type="pct"/>
            <w:noWrap/>
            <w:vAlign w:val="bottom"/>
          </w:tcPr>
          <w:p w:rsidR="00EC0CC3" w:rsidRPr="002F4375" w:rsidRDefault="00EC0CC3" w:rsidP="00CA493C">
            <w:pPr>
              <w:spacing w:line="240" w:lineRule="auto"/>
              <w:ind w:firstLine="0"/>
            </w:pPr>
            <w:r w:rsidRPr="002F4375">
              <w:t>265</w:t>
            </w:r>
            <w:r>
              <w:t> </w:t>
            </w:r>
            <w:r w:rsidRPr="002F4375">
              <w:t>560</w:t>
            </w:r>
          </w:p>
        </w:tc>
        <w:tc>
          <w:tcPr>
            <w:tcW w:w="507" w:type="pct"/>
            <w:noWrap/>
            <w:vAlign w:val="bottom"/>
          </w:tcPr>
          <w:p w:rsidR="00EC0CC3" w:rsidRPr="002F4375" w:rsidRDefault="00EC0CC3" w:rsidP="00CA493C">
            <w:pPr>
              <w:spacing w:line="240" w:lineRule="auto"/>
              <w:ind w:firstLine="0"/>
            </w:pPr>
            <w:r w:rsidRPr="002F4375">
              <w:t>8.24</w:t>
            </w:r>
          </w:p>
        </w:tc>
        <w:tc>
          <w:tcPr>
            <w:tcW w:w="548" w:type="pct"/>
            <w:noWrap/>
            <w:vAlign w:val="bottom"/>
          </w:tcPr>
          <w:p w:rsidR="00EC0CC3" w:rsidRPr="002F4375" w:rsidRDefault="00EC0CC3" w:rsidP="00CA493C">
            <w:pPr>
              <w:spacing w:line="240" w:lineRule="auto"/>
              <w:ind w:firstLine="0"/>
            </w:pPr>
            <w:r w:rsidRPr="002F4375">
              <w:t>7.98</w:t>
            </w:r>
          </w:p>
        </w:tc>
        <w:tc>
          <w:tcPr>
            <w:tcW w:w="622" w:type="pct"/>
            <w:vAlign w:val="bottom"/>
          </w:tcPr>
          <w:p w:rsidR="00EC0CC3" w:rsidRPr="002F4375" w:rsidRDefault="00EC0CC3" w:rsidP="00CA493C">
            <w:pPr>
              <w:spacing w:line="240" w:lineRule="auto"/>
              <w:ind w:hanging="5"/>
            </w:pPr>
            <w:r w:rsidRPr="002F4375">
              <w:t>8.22</w:t>
            </w:r>
          </w:p>
        </w:tc>
      </w:tr>
      <w:tr w:rsidR="00EC0CC3" w:rsidRPr="002F4375" w:rsidTr="00272923">
        <w:tc>
          <w:tcPr>
            <w:tcW w:w="5000" w:type="pct"/>
            <w:gridSpan w:val="6"/>
            <w:noWrap/>
            <w:vAlign w:val="bottom"/>
          </w:tcPr>
          <w:p w:rsidR="00EC0CC3" w:rsidRPr="002F4375" w:rsidRDefault="00EC0CC3" w:rsidP="00CA493C">
            <w:pPr>
              <w:spacing w:line="240" w:lineRule="auto"/>
              <w:ind w:hanging="5"/>
            </w:pPr>
          </w:p>
        </w:tc>
      </w:tr>
      <w:tr w:rsidR="00EC0CC3" w:rsidRPr="002F4375" w:rsidTr="00BE175A">
        <w:tc>
          <w:tcPr>
            <w:tcW w:w="2098" w:type="pct"/>
            <w:noWrap/>
            <w:vAlign w:val="bottom"/>
          </w:tcPr>
          <w:p w:rsidR="00EC0CC3" w:rsidRPr="00BE175A" w:rsidRDefault="00EC0CC3" w:rsidP="00CA493C">
            <w:pPr>
              <w:spacing w:line="240" w:lineRule="auto"/>
              <w:ind w:firstLine="0"/>
              <w:rPr>
                <w:b/>
              </w:rPr>
            </w:pPr>
            <w:r w:rsidRPr="00BE175A">
              <w:rPr>
                <w:b/>
              </w:rPr>
              <w:t>Total</w:t>
            </w:r>
          </w:p>
        </w:tc>
        <w:tc>
          <w:tcPr>
            <w:tcW w:w="642" w:type="pct"/>
            <w:noWrap/>
            <w:vAlign w:val="bottom"/>
          </w:tcPr>
          <w:p w:rsidR="00EC0CC3" w:rsidRPr="00E7351E" w:rsidRDefault="00EC0CC3" w:rsidP="00CA493C">
            <w:pPr>
              <w:spacing w:line="240" w:lineRule="auto"/>
              <w:ind w:firstLine="0"/>
              <w:rPr>
                <w:b/>
              </w:rPr>
            </w:pPr>
            <w:r w:rsidRPr="00174688">
              <w:rPr>
                <w:b/>
              </w:rPr>
              <w:t>44 010 464</w:t>
            </w:r>
          </w:p>
        </w:tc>
        <w:tc>
          <w:tcPr>
            <w:tcW w:w="583" w:type="pct"/>
            <w:noWrap/>
            <w:vAlign w:val="bottom"/>
          </w:tcPr>
          <w:p w:rsidR="00EC0CC3" w:rsidRPr="00E7351E" w:rsidRDefault="00EC0CC3" w:rsidP="00CA493C">
            <w:pPr>
              <w:spacing w:line="240" w:lineRule="auto"/>
              <w:ind w:firstLine="0"/>
              <w:rPr>
                <w:b/>
              </w:rPr>
            </w:pPr>
            <w:r w:rsidRPr="00174688">
              <w:rPr>
                <w:b/>
              </w:rPr>
              <w:t>3 329 756</w:t>
            </w:r>
          </w:p>
        </w:tc>
        <w:tc>
          <w:tcPr>
            <w:tcW w:w="507" w:type="pct"/>
            <w:noWrap/>
            <w:vAlign w:val="bottom"/>
          </w:tcPr>
          <w:p w:rsidR="00EC0CC3" w:rsidRPr="00E7351E" w:rsidRDefault="00EC0CC3" w:rsidP="00CA493C">
            <w:pPr>
              <w:spacing w:line="240" w:lineRule="auto"/>
              <w:ind w:firstLine="0"/>
              <w:rPr>
                <w:b/>
              </w:rPr>
            </w:pPr>
            <w:r w:rsidRPr="00174688">
              <w:rPr>
                <w:b/>
              </w:rPr>
              <w:t>100.00</w:t>
            </w:r>
          </w:p>
        </w:tc>
        <w:tc>
          <w:tcPr>
            <w:tcW w:w="548" w:type="pct"/>
            <w:noWrap/>
            <w:vAlign w:val="bottom"/>
          </w:tcPr>
          <w:p w:rsidR="00EC0CC3" w:rsidRPr="00E7351E" w:rsidRDefault="00EC0CC3" w:rsidP="00CA493C">
            <w:pPr>
              <w:spacing w:line="240" w:lineRule="auto"/>
              <w:ind w:firstLine="0"/>
              <w:rPr>
                <w:b/>
              </w:rPr>
            </w:pPr>
            <w:r w:rsidRPr="00174688">
              <w:rPr>
                <w:b/>
              </w:rPr>
              <w:t>100.00</w:t>
            </w:r>
          </w:p>
        </w:tc>
        <w:tc>
          <w:tcPr>
            <w:tcW w:w="622" w:type="pct"/>
            <w:vAlign w:val="bottom"/>
          </w:tcPr>
          <w:p w:rsidR="00EC0CC3" w:rsidRPr="00E7351E" w:rsidRDefault="00EC0CC3" w:rsidP="00CA493C">
            <w:pPr>
              <w:spacing w:line="240" w:lineRule="auto"/>
              <w:ind w:hanging="5"/>
              <w:rPr>
                <w:b/>
              </w:rPr>
            </w:pPr>
            <w:r w:rsidRPr="00174688">
              <w:rPr>
                <w:b/>
              </w:rPr>
              <w:t>100.00</w:t>
            </w:r>
          </w:p>
        </w:tc>
      </w:tr>
    </w:tbl>
    <w:p w:rsidR="00EC0CC3" w:rsidRPr="00817FDF" w:rsidRDefault="00EC0CC3" w:rsidP="00817FDF">
      <w:pPr>
        <w:pStyle w:val="Footnote"/>
        <w:rPr>
          <w:lang w:bidi="th-TH"/>
        </w:rPr>
      </w:pPr>
      <w:r w:rsidRPr="00817FDF">
        <w:rPr>
          <w:lang w:bidi="th-TH"/>
        </w:rPr>
        <w:t>Note: UL</w:t>
      </w:r>
      <w:r>
        <w:rPr>
          <w:lang w:bidi="th-TH"/>
        </w:rPr>
        <w:t>=</w:t>
      </w:r>
      <w:r w:rsidRPr="00817FDF">
        <w:rPr>
          <w:lang w:bidi="th-TH"/>
        </w:rPr>
        <w:t>unskilled labour</w:t>
      </w:r>
      <w:r>
        <w:rPr>
          <w:lang w:bidi="th-TH"/>
        </w:rPr>
        <w:t>,</w:t>
      </w:r>
      <w:r w:rsidRPr="00817FDF">
        <w:rPr>
          <w:lang w:bidi="th-TH"/>
        </w:rPr>
        <w:t xml:space="preserve"> SL</w:t>
      </w:r>
      <w:r>
        <w:rPr>
          <w:lang w:bidi="th-TH"/>
        </w:rPr>
        <w:t>=</w:t>
      </w:r>
      <w:r w:rsidRPr="00817FDF">
        <w:rPr>
          <w:lang w:bidi="th-TH"/>
        </w:rPr>
        <w:t>skilled labour</w:t>
      </w:r>
      <w:r>
        <w:rPr>
          <w:lang w:bidi="th-TH"/>
        </w:rPr>
        <w:t>, RMG=ready-made garments.</w:t>
      </w:r>
    </w:p>
    <w:p w:rsidR="00EC0CC3" w:rsidRPr="00817FDF" w:rsidRDefault="00EC0CC3" w:rsidP="00817FDF">
      <w:pPr>
        <w:pStyle w:val="Footnote"/>
        <w:rPr>
          <w:lang w:bidi="th-TH"/>
        </w:rPr>
      </w:pPr>
      <w:r w:rsidRPr="00817FDF">
        <w:rPr>
          <w:lang w:bidi="th-TH"/>
        </w:rPr>
        <w:t xml:space="preserve">Source: Employment </w:t>
      </w:r>
      <w:r>
        <w:rPr>
          <w:lang w:bidi="th-TH"/>
        </w:rPr>
        <w:t>s</w:t>
      </w:r>
      <w:r w:rsidRPr="00817FDF">
        <w:rPr>
          <w:lang w:bidi="th-TH"/>
        </w:rPr>
        <w:t xml:space="preserve">atellite </w:t>
      </w:r>
      <w:r>
        <w:rPr>
          <w:lang w:bidi="th-TH"/>
        </w:rPr>
        <w:t>m</w:t>
      </w:r>
      <w:r w:rsidRPr="00817FDF">
        <w:rPr>
          <w:lang w:bidi="th-TH"/>
        </w:rPr>
        <w:t>atrix (data from Labour Force Survey 2005</w:t>
      </w:r>
      <w:r>
        <w:rPr>
          <w:lang w:bidi="th-TH"/>
        </w:rPr>
        <w:t>–</w:t>
      </w:r>
      <w:r w:rsidRPr="00817FDF">
        <w:rPr>
          <w:lang w:bidi="th-TH"/>
        </w:rPr>
        <w:t>06)</w:t>
      </w:r>
      <w:r>
        <w:rPr>
          <w:lang w:bidi="th-TH"/>
        </w:rPr>
        <w:t>.</w:t>
      </w:r>
    </w:p>
    <w:p w:rsidR="00EC0CC3" w:rsidRPr="00BA2613" w:rsidRDefault="00EC0CC3" w:rsidP="008E5874"/>
    <w:p w:rsidR="00EC0CC3" w:rsidRDefault="00EC0CC3" w:rsidP="008E5874"/>
    <w:p w:rsidR="00EC0CC3" w:rsidRDefault="00EC0CC3">
      <w:pPr>
        <w:pStyle w:val="Heading1"/>
      </w:pPr>
      <w:r>
        <w:t>4.4</w:t>
      </w:r>
      <w:r>
        <w:tab/>
      </w:r>
      <w:r w:rsidRPr="00926C5C">
        <w:t>BANGLADESH'S TRADE AND AGRICULTURAL POLICIES</w:t>
      </w:r>
    </w:p>
    <w:p w:rsidR="00EC0CC3" w:rsidRDefault="00EC0CC3" w:rsidP="008E5874"/>
    <w:p w:rsidR="00EC0CC3" w:rsidRDefault="00EC0CC3">
      <w:pPr>
        <w:pStyle w:val="Heading2"/>
        <w:rPr>
          <w:lang w:bidi="th-TH"/>
        </w:rPr>
      </w:pPr>
      <w:r>
        <w:rPr>
          <w:lang w:bidi="th-TH"/>
        </w:rPr>
        <w:t>4.</w:t>
      </w:r>
      <w:r w:rsidRPr="00BA2613">
        <w:rPr>
          <w:lang w:bidi="th-TH"/>
        </w:rPr>
        <w:t>4.1.</w:t>
      </w:r>
      <w:r>
        <w:rPr>
          <w:lang w:bidi="th-TH"/>
        </w:rPr>
        <w:tab/>
      </w:r>
      <w:r w:rsidRPr="00BA2613">
        <w:rPr>
          <w:lang w:bidi="th-TH"/>
        </w:rPr>
        <w:t xml:space="preserve">Global </w:t>
      </w:r>
      <w:r>
        <w:rPr>
          <w:lang w:bidi="th-TH"/>
        </w:rPr>
        <w:t>a</w:t>
      </w:r>
      <w:r w:rsidRPr="00BA2613">
        <w:rPr>
          <w:lang w:bidi="th-TH"/>
        </w:rPr>
        <w:t xml:space="preserve">gricultural </w:t>
      </w:r>
      <w:r>
        <w:rPr>
          <w:lang w:bidi="th-TH"/>
        </w:rPr>
        <w:t>t</w:t>
      </w:r>
      <w:r w:rsidRPr="00BA2613">
        <w:rPr>
          <w:lang w:bidi="th-TH"/>
        </w:rPr>
        <w:t xml:space="preserve">rade </w:t>
      </w:r>
      <w:r>
        <w:rPr>
          <w:lang w:bidi="th-TH"/>
        </w:rPr>
        <w:t>liberalization</w:t>
      </w:r>
      <w:r w:rsidRPr="00BA2613">
        <w:rPr>
          <w:lang w:bidi="th-TH"/>
        </w:rPr>
        <w:t xml:space="preserve"> under </w:t>
      </w:r>
      <w:r>
        <w:rPr>
          <w:lang w:bidi="th-TH"/>
        </w:rPr>
        <w:t xml:space="preserve">a potential </w:t>
      </w:r>
      <w:r w:rsidRPr="00BA2613">
        <w:rPr>
          <w:lang w:bidi="th-TH"/>
        </w:rPr>
        <w:t>WTO</w:t>
      </w:r>
      <w:r>
        <w:rPr>
          <w:lang w:bidi="th-TH"/>
        </w:rPr>
        <w:t xml:space="preserve"> </w:t>
      </w:r>
      <w:r w:rsidRPr="00BA2613">
        <w:rPr>
          <w:lang w:bidi="th-TH"/>
        </w:rPr>
        <w:t xml:space="preserve">Doha </w:t>
      </w:r>
      <w:r>
        <w:rPr>
          <w:lang w:bidi="th-TH"/>
        </w:rPr>
        <w:t>a</w:t>
      </w:r>
      <w:r w:rsidRPr="00BA2613">
        <w:rPr>
          <w:lang w:bidi="th-TH"/>
        </w:rPr>
        <w:t>greement</w:t>
      </w:r>
    </w:p>
    <w:p w:rsidR="00EC0CC3" w:rsidRPr="00BA2613" w:rsidRDefault="00EC0CC3" w:rsidP="008E5874">
      <w:r w:rsidRPr="00BA2613">
        <w:t xml:space="preserve">Agricultural trade </w:t>
      </w:r>
      <w:r>
        <w:t>liberalization</w:t>
      </w:r>
      <w:r w:rsidRPr="00BA2613">
        <w:t xml:space="preserve"> is likely to affect the current pattern of global production and trade of many agricultural commodities</w:t>
      </w:r>
      <w:r>
        <w:t xml:space="preserve"> in Bangladesh</w:t>
      </w:r>
      <w:r w:rsidRPr="00BA2613">
        <w:t xml:space="preserve">. </w:t>
      </w:r>
      <w:r>
        <w:t>P</w:t>
      </w:r>
      <w:r w:rsidRPr="00BA2613">
        <w:t>rice</w:t>
      </w:r>
      <w:r>
        <w:t xml:space="preserve"> increase</w:t>
      </w:r>
      <w:r w:rsidRPr="00BA2613">
        <w:t xml:space="preserve">s following </w:t>
      </w:r>
      <w:r>
        <w:t>liberalization</w:t>
      </w:r>
      <w:r w:rsidRPr="00BA2613">
        <w:t xml:space="preserve"> will be, on the whole, welfare-enhancing for a net exporting country, while for a net</w:t>
      </w:r>
      <w:r>
        <w:t xml:space="preserve"> </w:t>
      </w:r>
      <w:r w:rsidRPr="00BA2613">
        <w:t>importing country this will be translated into a terms</w:t>
      </w:r>
      <w:r>
        <w:t>-</w:t>
      </w:r>
      <w:r w:rsidRPr="00BA2613">
        <w:t>of</w:t>
      </w:r>
      <w:r>
        <w:t>-</w:t>
      </w:r>
      <w:r w:rsidRPr="00BA2613">
        <w:t xml:space="preserve">trade shock with adverse welfare consequences. </w:t>
      </w:r>
      <w:r>
        <w:t xml:space="preserve">In light of anticipated </w:t>
      </w:r>
      <w:r w:rsidRPr="00BA2613">
        <w:t xml:space="preserve">price </w:t>
      </w:r>
      <w:r>
        <w:t>increases</w:t>
      </w:r>
      <w:r w:rsidRPr="00BA2613">
        <w:t>, concerns have been expressed about</w:t>
      </w:r>
      <w:r>
        <w:t xml:space="preserve"> the effects on</w:t>
      </w:r>
      <w:r w:rsidRPr="00BA2613">
        <w:t xml:space="preserve"> food security and poverty in countries</w:t>
      </w:r>
      <w:r>
        <w:t xml:space="preserve"> dependent on food imports</w:t>
      </w:r>
      <w:r w:rsidRPr="00BA2613">
        <w:t xml:space="preserve">. </w:t>
      </w:r>
      <w:r>
        <w:t>However, s</w:t>
      </w:r>
      <w:r w:rsidRPr="00BA2613">
        <w:t xml:space="preserve">ince tariff reduction and removal of subsidies are two inherent components of global agricultural trade </w:t>
      </w:r>
      <w:r>
        <w:t>liberalization</w:t>
      </w:r>
      <w:r w:rsidRPr="00BA2613">
        <w:t xml:space="preserve">, they should be considered simultaneously in assessing welfare consequences. While tariff reductions </w:t>
      </w:r>
      <w:r>
        <w:t>may</w:t>
      </w:r>
      <w:r w:rsidRPr="00BA2613">
        <w:t xml:space="preserve"> depress prices, subsidy cuts will tend to exert an opposite effect</w:t>
      </w:r>
      <w:r>
        <w:t>.</w:t>
      </w:r>
      <w:r w:rsidRPr="00BA2613">
        <w:t xml:space="preserve"> </w:t>
      </w:r>
      <w:r>
        <w:t>T</w:t>
      </w:r>
      <w:r w:rsidRPr="00BA2613">
        <w:t xml:space="preserve">he net result </w:t>
      </w:r>
      <w:r>
        <w:t xml:space="preserve">will </w:t>
      </w:r>
      <w:r w:rsidRPr="00BA2613">
        <w:t>depend on the relative strength of these two differing forces.</w:t>
      </w:r>
    </w:p>
    <w:p w:rsidR="00EC0CC3" w:rsidRPr="00BA2613" w:rsidRDefault="00EC0CC3" w:rsidP="008E5874"/>
    <w:p w:rsidR="00EC0CC3" w:rsidRDefault="00EC0CC3" w:rsidP="008E5874">
      <w:r w:rsidRPr="00BA2613">
        <w:t>In W</w:t>
      </w:r>
      <w:r>
        <w:t xml:space="preserve">orld </w:t>
      </w:r>
      <w:r w:rsidRPr="00BA2613">
        <w:t>T</w:t>
      </w:r>
      <w:r>
        <w:t xml:space="preserve">rade </w:t>
      </w:r>
      <w:r w:rsidRPr="00BA2613">
        <w:t>O</w:t>
      </w:r>
      <w:r>
        <w:t>rganization (WTO)</w:t>
      </w:r>
      <w:r w:rsidRPr="00BA2613">
        <w:t xml:space="preserve"> terminology</w:t>
      </w:r>
      <w:r>
        <w:t>,</w:t>
      </w:r>
      <w:r w:rsidRPr="00BA2613">
        <w:t xml:space="preserve"> subsidies in general are </w:t>
      </w:r>
      <w:r>
        <w:t>categorized into</w:t>
      </w:r>
      <w:r w:rsidRPr="00BA2613">
        <w:t xml:space="preserve"> “boxes”</w:t>
      </w:r>
      <w:r>
        <w:t>,</w:t>
      </w:r>
      <w:r w:rsidRPr="00BA2613">
        <w:t xml:space="preserve"> which are given the colours of traffic lights: green (permitted), amber (slow down </w:t>
      </w:r>
      <w:r>
        <w:t>–</w:t>
      </w:r>
      <w:r w:rsidRPr="00BA2613">
        <w:t xml:space="preserve"> i.e. </w:t>
      </w:r>
      <w:r>
        <w:t xml:space="preserve">to </w:t>
      </w:r>
      <w:r w:rsidRPr="00BA2613">
        <w:t xml:space="preserve">be reduced), </w:t>
      </w:r>
      <w:r>
        <w:t xml:space="preserve">and </w:t>
      </w:r>
      <w:r w:rsidRPr="00BA2613">
        <w:t>red (forbidden)</w:t>
      </w:r>
      <w:r>
        <w:t xml:space="preserve"> (see chapter 2 of this volume)</w:t>
      </w:r>
      <w:r w:rsidRPr="00BA2613">
        <w:t xml:space="preserve">. In agriculture things are, as usual, more complicated. The Agreement </w:t>
      </w:r>
      <w:r>
        <w:t xml:space="preserve">on Agriculture </w:t>
      </w:r>
      <w:r w:rsidRPr="00BA2613">
        <w:t xml:space="preserve">has no red box, although domestic support exceeding the </w:t>
      </w:r>
      <w:r>
        <w:t xml:space="preserve">levels of the </w:t>
      </w:r>
      <w:r w:rsidRPr="00BA2613">
        <w:t>reduction commitment</w:t>
      </w:r>
      <w:r>
        <w:t>s</w:t>
      </w:r>
      <w:r w:rsidRPr="00BA2613">
        <w:t xml:space="preserve"> in the amber box is prohibited</w:t>
      </w:r>
      <w:r>
        <w:t>,</w:t>
      </w:r>
      <w:r w:rsidRPr="00BA2613">
        <w:t xml:space="preserve"> and there is a blue box for subsidies tied to programmes that limit production. </w:t>
      </w:r>
      <w:r>
        <w:t>Also, t</w:t>
      </w:r>
      <w:r w:rsidRPr="00BA2613">
        <w:t>here are exemptions for developing countries</w:t>
      </w:r>
      <w:r>
        <w:t xml:space="preserve">, which are </w:t>
      </w:r>
      <w:r w:rsidRPr="00BA2613">
        <w:t xml:space="preserve">sometimes called a </w:t>
      </w:r>
      <w:r>
        <w:t>Special and Differential (</w:t>
      </w:r>
      <w:r w:rsidRPr="00BA2613">
        <w:t>S&amp;D</w:t>
      </w:r>
      <w:r>
        <w:t>)</w:t>
      </w:r>
      <w:r w:rsidRPr="00BA2613">
        <w:t xml:space="preserve"> box, including provisions </w:t>
      </w:r>
      <w:r>
        <w:t>in Article 6.2 of the agreement</w:t>
      </w:r>
      <w:r w:rsidRPr="00BA2613">
        <w:t>.</w:t>
      </w:r>
    </w:p>
    <w:p w:rsidR="00EC0CC3" w:rsidRPr="00BA2613" w:rsidRDefault="00EC0CC3" w:rsidP="008E5874"/>
    <w:p w:rsidR="00EC0CC3" w:rsidRDefault="00EC0CC3" w:rsidP="008E5874">
      <w:r w:rsidRPr="00BA2613">
        <w:t xml:space="preserve">While the Uruguay Round Agreement on Agriculture made some significant progress on rules of trade in agriculture by replacing </w:t>
      </w:r>
      <w:r>
        <w:t xml:space="preserve">quantitative restrictions </w:t>
      </w:r>
      <w:r w:rsidRPr="00BA2613">
        <w:t xml:space="preserve">with tariffs and </w:t>
      </w:r>
      <w:r>
        <w:t>by</w:t>
      </w:r>
      <w:r w:rsidRPr="00BA2613">
        <w:t xml:space="preserve"> specifying initial commitments on </w:t>
      </w:r>
      <w:r>
        <w:t xml:space="preserve">the </w:t>
      </w:r>
      <w:r w:rsidRPr="00BA2613">
        <w:t xml:space="preserve">reduction of tariffs and subsidies, the momentum could not be maintained under </w:t>
      </w:r>
      <w:r>
        <w:t xml:space="preserve">subsequent </w:t>
      </w:r>
      <w:r w:rsidRPr="00BA2613">
        <w:t xml:space="preserve">WTO-sponsored negotiations. </w:t>
      </w:r>
      <w:r>
        <w:t>D</w:t>
      </w:r>
      <w:r w:rsidRPr="00BA2613">
        <w:t>omestic support to agriculture in the developed countries has not come down since the implementation of the commitments of the Uruguay Round began in 1995 (Naik, 2005). Although</w:t>
      </w:r>
      <w:r>
        <w:t>,</w:t>
      </w:r>
      <w:r w:rsidRPr="00BA2613">
        <w:t xml:space="preserve"> in the Doha Ministerial Declaration</w:t>
      </w:r>
      <w:r>
        <w:t>,</w:t>
      </w:r>
      <w:r w:rsidRPr="00BA2613">
        <w:t xml:space="preserve"> member countries vowed to achieve substantial improvements in market access through phasing</w:t>
      </w:r>
      <w:r>
        <w:t>-</w:t>
      </w:r>
      <w:r w:rsidRPr="00BA2613">
        <w:t>out of all forms of export subsidies and substantial reductions in trade-distorting domestic support (WTO</w:t>
      </w:r>
      <w:r>
        <w:t>,</w:t>
      </w:r>
      <w:r w:rsidRPr="00BA2613">
        <w:t xml:space="preserve"> 2001, para</w:t>
      </w:r>
      <w:r>
        <w:t>graph</w:t>
      </w:r>
      <w:r w:rsidRPr="00BA2613">
        <w:t xml:space="preserve"> 13), no major breakthrough has been made </w:t>
      </w:r>
      <w:r>
        <w:t>since</w:t>
      </w:r>
      <w:r w:rsidRPr="00BA2613">
        <w:t xml:space="preserve"> the conclusion of the Hong Kong Ministerial </w:t>
      </w:r>
      <w:r>
        <w:t>C</w:t>
      </w:r>
      <w:r w:rsidRPr="00BA2613">
        <w:t xml:space="preserve">onference, held in December 2005. While members are still negotiating modalities for further </w:t>
      </w:r>
      <w:r>
        <w:t>liberalization</w:t>
      </w:r>
      <w:r w:rsidRPr="00BA2613">
        <w:t xml:space="preserve">, consensus has been reached </w:t>
      </w:r>
      <w:r>
        <w:t xml:space="preserve">only </w:t>
      </w:r>
      <w:r w:rsidRPr="00BA2613">
        <w:t>on abolishing all export subsidies by 2013 (WTO</w:t>
      </w:r>
      <w:r>
        <w:t>,</w:t>
      </w:r>
      <w:r w:rsidRPr="00BA2613">
        <w:t xml:space="preserve"> 2005, para</w:t>
      </w:r>
      <w:r>
        <w:t>graph</w:t>
      </w:r>
      <w:r w:rsidRPr="00BA2613">
        <w:t xml:space="preserve"> 6).</w:t>
      </w:r>
      <w:r>
        <w:rPr>
          <w:rStyle w:val="FootnoteReference"/>
          <w:sz w:val="24"/>
          <w:szCs w:val="24"/>
        </w:rPr>
        <w:footnoteReference w:id="5"/>
      </w:r>
      <w:r w:rsidRPr="00BA2613">
        <w:t xml:space="preserve"> </w:t>
      </w:r>
      <w:r>
        <w:t>In fact, e</w:t>
      </w:r>
      <w:r w:rsidRPr="00BA2613">
        <w:t xml:space="preserve">xport subsidies constitute </w:t>
      </w:r>
      <w:r>
        <w:t xml:space="preserve">a </w:t>
      </w:r>
      <w:r w:rsidRPr="00BA2613">
        <w:t xml:space="preserve">very insignificant portion of the total domestic support measures given to agriculture in the developed countries. </w:t>
      </w:r>
    </w:p>
    <w:p w:rsidR="00EC0CC3" w:rsidRDefault="00EC0CC3" w:rsidP="008E5874"/>
    <w:p w:rsidR="00EC0CC3" w:rsidRPr="00BA2613" w:rsidRDefault="00EC0CC3" w:rsidP="008E5874">
      <w:pPr>
        <w:rPr>
          <w:b/>
        </w:rPr>
      </w:pPr>
      <w:r w:rsidRPr="00BA2613">
        <w:t xml:space="preserve">Despite the lack of progress related to agricultural </w:t>
      </w:r>
      <w:r>
        <w:t>liberalization</w:t>
      </w:r>
      <w:r w:rsidRPr="00BA2613">
        <w:t xml:space="preserve"> in the post</w:t>
      </w:r>
      <w:r>
        <w:t>-</w:t>
      </w:r>
      <w:r w:rsidRPr="00BA2613">
        <w:t xml:space="preserve">Uruguay Round period, there is no denying that, since most agricultural commodities have long been the most protected commodities in world trade, any significant </w:t>
      </w:r>
      <w:r>
        <w:t>liberalization</w:t>
      </w:r>
      <w:r w:rsidRPr="00BA2613">
        <w:t xml:space="preserve"> in this sector </w:t>
      </w:r>
      <w:r>
        <w:t>is</w:t>
      </w:r>
      <w:r w:rsidRPr="00BA2613">
        <w:t xml:space="preserve"> likely to have huge welfare implications. </w:t>
      </w:r>
      <w:r>
        <w:t>How future global agricultural trade liberalization</w:t>
      </w:r>
      <w:r w:rsidRPr="00BA2613">
        <w:t xml:space="preserve"> </w:t>
      </w:r>
      <w:r>
        <w:t xml:space="preserve">will affect the </w:t>
      </w:r>
      <w:r w:rsidRPr="00BA2613">
        <w:t>livelihood</w:t>
      </w:r>
      <w:r>
        <w:t xml:space="preserve"> of</w:t>
      </w:r>
      <w:r w:rsidRPr="00BA2613">
        <w:t xml:space="preserve"> and food security in poor developing countries</w:t>
      </w:r>
      <w:r>
        <w:t xml:space="preserve"> that depend on food imports is</w:t>
      </w:r>
      <w:r w:rsidRPr="00BA2613">
        <w:t xml:space="preserve">, therefore, </w:t>
      </w:r>
      <w:r>
        <w:t xml:space="preserve">of great </w:t>
      </w:r>
      <w:r w:rsidRPr="00BA2613">
        <w:t>concern</w:t>
      </w:r>
      <w:r>
        <w:t>.</w:t>
      </w:r>
    </w:p>
    <w:p w:rsidR="00EC0CC3" w:rsidRDefault="00EC0CC3" w:rsidP="008E5874"/>
    <w:p w:rsidR="00EC0CC3" w:rsidRPr="00BA2613" w:rsidRDefault="00EC0CC3" w:rsidP="008E5874">
      <w:r w:rsidRPr="00BA2613">
        <w:t>It is important to note that, at the WTO, Bangladesh, as a</w:t>
      </w:r>
      <w:r>
        <w:t xml:space="preserve"> least developed country</w:t>
      </w:r>
      <w:r w:rsidRPr="00BA2613">
        <w:t xml:space="preserve">, is not bound to undertake any </w:t>
      </w:r>
      <w:r>
        <w:t>liberalization</w:t>
      </w:r>
      <w:r w:rsidRPr="00BA2613">
        <w:t xml:space="preserve"> in its domestic agricultural sector in terms of tariff cut</w:t>
      </w:r>
      <w:r>
        <w:t>s</w:t>
      </w:r>
      <w:r w:rsidRPr="00BA2613">
        <w:t xml:space="preserve"> or subsidy withdrawal. </w:t>
      </w:r>
      <w:r>
        <w:t>T</w:t>
      </w:r>
      <w:r w:rsidRPr="00BA2613">
        <w:t>here are concerns</w:t>
      </w:r>
      <w:r>
        <w:t>, however,</w:t>
      </w:r>
      <w:r w:rsidRPr="00BA2613">
        <w:t xml:space="preserve"> that reduction in agricultural domestic support measures by developed and developing countries might have important </w:t>
      </w:r>
      <w:r>
        <w:t>implications</w:t>
      </w:r>
      <w:r w:rsidRPr="00BA2613">
        <w:t xml:space="preserve"> for net food</w:t>
      </w:r>
      <w:r>
        <w:t>-</w:t>
      </w:r>
      <w:r w:rsidRPr="00BA2613">
        <w:t xml:space="preserve">importing countries </w:t>
      </w:r>
      <w:r>
        <w:t>such as</w:t>
      </w:r>
      <w:r w:rsidRPr="00BA2613">
        <w:t xml:space="preserve"> Bangladesh. Several studies predict that, with the elimination of export and production subsidies, prices of agricultural commodities </w:t>
      </w:r>
      <w:r>
        <w:t xml:space="preserve">in general </w:t>
      </w:r>
      <w:r w:rsidRPr="00BA2613">
        <w:t>are likely to increase</w:t>
      </w:r>
      <w:r>
        <w:t xml:space="preserve"> </w:t>
      </w:r>
      <w:r w:rsidRPr="00F76BA5">
        <w:t xml:space="preserve">(Beghin </w:t>
      </w:r>
      <w:r w:rsidRPr="00B54552">
        <w:t>et al</w:t>
      </w:r>
      <w:r w:rsidRPr="00F76BA5">
        <w:rPr>
          <w:i/>
        </w:rPr>
        <w:t>.</w:t>
      </w:r>
      <w:r w:rsidRPr="00F76BA5">
        <w:t>, 2002</w:t>
      </w:r>
      <w:r>
        <w:t xml:space="preserve">; </w:t>
      </w:r>
      <w:r w:rsidRPr="00F76BA5">
        <w:t xml:space="preserve">Diao </w:t>
      </w:r>
      <w:r w:rsidRPr="00B54552">
        <w:t>et al</w:t>
      </w:r>
      <w:r w:rsidRPr="002A3F59">
        <w:t>.,</w:t>
      </w:r>
      <w:r w:rsidRPr="00F76BA5">
        <w:t xml:space="preserve"> 2001;</w:t>
      </w:r>
      <w:r>
        <w:t xml:space="preserve"> </w:t>
      </w:r>
      <w:r w:rsidRPr="00F76BA5">
        <w:t xml:space="preserve">Dimaranan </w:t>
      </w:r>
      <w:r w:rsidRPr="00B54552">
        <w:t>et al.</w:t>
      </w:r>
      <w:r w:rsidRPr="002A3F59">
        <w:t>,</w:t>
      </w:r>
      <w:r>
        <w:t xml:space="preserve"> 2003;</w:t>
      </w:r>
      <w:r w:rsidRPr="00F76BA5">
        <w:t xml:space="preserve"> Elbehri and Leetmaa, 2002; Francois </w:t>
      </w:r>
      <w:r w:rsidRPr="00B54552">
        <w:t>et al.</w:t>
      </w:r>
      <w:r w:rsidRPr="002A3F59">
        <w:t>,</w:t>
      </w:r>
      <w:r w:rsidRPr="00F76BA5">
        <w:t xml:space="preserve"> 2003</w:t>
      </w:r>
      <w:r>
        <w:t xml:space="preserve">; </w:t>
      </w:r>
      <w:r w:rsidRPr="00F76BA5">
        <w:t xml:space="preserve">Hertel </w:t>
      </w:r>
      <w:r w:rsidRPr="00B54552">
        <w:t>et al</w:t>
      </w:r>
      <w:r w:rsidRPr="002A3F59">
        <w:t>.</w:t>
      </w:r>
      <w:r w:rsidRPr="00F76BA5">
        <w:t xml:space="preserve">, 2000; van Meijl and van Tongeren, 2001). </w:t>
      </w:r>
      <w:r>
        <w:t xml:space="preserve">As a net importer of cereal crops, Bangladesh would experience a rise in import prices of cereal crops. However, Bangladesh would also experience a rise in export prices of some of its commercial crops. </w:t>
      </w:r>
    </w:p>
    <w:p w:rsidR="00EC0CC3" w:rsidRDefault="00EC0CC3" w:rsidP="008E5874"/>
    <w:p w:rsidR="00EC0CC3" w:rsidRDefault="00EC0CC3">
      <w:pPr>
        <w:pStyle w:val="Heading2"/>
        <w:rPr>
          <w:lang w:bidi="th-TH"/>
        </w:rPr>
      </w:pPr>
      <w:r>
        <w:rPr>
          <w:lang w:bidi="th-TH"/>
        </w:rPr>
        <w:lastRenderedPageBreak/>
        <w:t>4.4.2.</w:t>
      </w:r>
      <w:r>
        <w:rPr>
          <w:lang w:bidi="th-TH"/>
        </w:rPr>
        <w:tab/>
        <w:t>Bilateral free-trade agreement between Bangladesh and India</w:t>
      </w:r>
    </w:p>
    <w:p w:rsidR="00EC0CC3" w:rsidRPr="00B02BDC" w:rsidRDefault="00EC0CC3" w:rsidP="008E5874">
      <w:r w:rsidRPr="00B02BDC">
        <w:t xml:space="preserve">Bangladesh has entered into several regional </w:t>
      </w:r>
      <w:r>
        <w:t xml:space="preserve">free trade agreements </w:t>
      </w:r>
      <w:r w:rsidRPr="00B02BDC">
        <w:t>and is in the process of signing bilateral FTA</w:t>
      </w:r>
      <w:r>
        <w:t>s</w:t>
      </w:r>
      <w:r w:rsidRPr="00B02BDC">
        <w:t xml:space="preserve"> with a number of countries. In recent years interest</w:t>
      </w:r>
      <w:r>
        <w:t xml:space="preserve"> </w:t>
      </w:r>
      <w:r w:rsidRPr="00B02BDC">
        <w:t xml:space="preserve">in regional economic integration </w:t>
      </w:r>
      <w:r>
        <w:t xml:space="preserve">has increased </w:t>
      </w:r>
      <w:r w:rsidRPr="00B02BDC">
        <w:t xml:space="preserve">in South Asia. With the stalemate of the WTO negotiations, the interest in regional trading arrangements </w:t>
      </w:r>
      <w:r>
        <w:t>may</w:t>
      </w:r>
      <w:r w:rsidRPr="00B02BDC">
        <w:t xml:space="preserve"> increase further. Regional integration in South Asia </w:t>
      </w:r>
      <w:r>
        <w:t>gained</w:t>
      </w:r>
      <w:r w:rsidRPr="00B02BDC">
        <w:t xml:space="preserve"> momentum in 1995 </w:t>
      </w:r>
      <w:r>
        <w:t>with the signing of</w:t>
      </w:r>
      <w:r w:rsidRPr="00B02BDC">
        <w:t xml:space="preserve"> the South Asian Association for Regional Cooperation (SAARC) Preferential Trading Arrangement (SAPTA). In early 2004 the SAARC member countries</w:t>
      </w:r>
      <w:r>
        <w:t>, including Bangladesh,</w:t>
      </w:r>
      <w:r w:rsidRPr="00B02BDC">
        <w:t xml:space="preserve"> agreed to form </w:t>
      </w:r>
      <w:r>
        <w:t>the</w:t>
      </w:r>
      <w:r w:rsidRPr="00B02BDC">
        <w:t xml:space="preserve"> South Asian Free Trade Area (SAFTA), which c</w:t>
      </w:r>
      <w:r>
        <w:t>a</w:t>
      </w:r>
      <w:r w:rsidRPr="00B02BDC">
        <w:t xml:space="preserve">me into force </w:t>
      </w:r>
      <w:r>
        <w:t xml:space="preserve">1 </w:t>
      </w:r>
      <w:r w:rsidRPr="00B02BDC">
        <w:t xml:space="preserve">July 2006. Bangladesh is also a member of the </w:t>
      </w:r>
      <w:r w:rsidRPr="00B02BDC">
        <w:rPr>
          <w:rFonts w:cs="Calibri"/>
        </w:rPr>
        <w:t>Bay of Bengal Initiative for Multi-Sectoral Technical and Economic Cooperation (BIMSTEC)</w:t>
      </w:r>
      <w:r>
        <w:rPr>
          <w:rFonts w:cs="Calibri"/>
        </w:rPr>
        <w:t>,</w:t>
      </w:r>
      <w:r w:rsidRPr="00B02BDC">
        <w:rPr>
          <w:rFonts w:cs="Calibri"/>
        </w:rPr>
        <w:t xml:space="preserve"> comprising countries from South Asia and South-East Asia. </w:t>
      </w:r>
      <w:r w:rsidRPr="00B02BDC">
        <w:t xml:space="preserve">Recently, Bangladesh </w:t>
      </w:r>
      <w:r>
        <w:t>has been</w:t>
      </w:r>
      <w:r w:rsidRPr="00B02BDC">
        <w:t xml:space="preserve"> negotiating with India and Malaysia for bilateral FTAs.</w:t>
      </w:r>
    </w:p>
    <w:p w:rsidR="00EC0CC3" w:rsidRPr="00B02BDC" w:rsidRDefault="00EC0CC3" w:rsidP="008E5874"/>
    <w:p w:rsidR="00EC0CC3" w:rsidRPr="00B02BDC" w:rsidRDefault="00EC0CC3" w:rsidP="008E5874">
      <w:r w:rsidRPr="00B02BDC">
        <w:t xml:space="preserve">Any FTA deal has two important aspects: the market access aspect (the export side) and the trade </w:t>
      </w:r>
      <w:r>
        <w:t>liberalization</w:t>
      </w:r>
      <w:r w:rsidRPr="00B02BDC">
        <w:t xml:space="preserve"> aspect (the import side). </w:t>
      </w:r>
      <w:r>
        <w:t>Like their effects on prices, t</w:t>
      </w:r>
      <w:r w:rsidRPr="00B02BDC">
        <w:t xml:space="preserve">he employment effects of these two aspects </w:t>
      </w:r>
      <w:r>
        <w:t xml:space="preserve">usually work </w:t>
      </w:r>
      <w:r w:rsidRPr="00B02BDC">
        <w:t>in different directions. While increased exports may create new employment in the export</w:t>
      </w:r>
      <w:r>
        <w:t>-</w:t>
      </w:r>
      <w:r w:rsidRPr="00B02BDC">
        <w:t>oriented sectors, increased import</w:t>
      </w:r>
      <w:r>
        <w:t>s, due to</w:t>
      </w:r>
      <w:r w:rsidRPr="00B02BDC">
        <w:t xml:space="preserve"> </w:t>
      </w:r>
      <w:r>
        <w:t>liberalization</w:t>
      </w:r>
      <w:r w:rsidRPr="00B02BDC">
        <w:t xml:space="preserve"> of trade</w:t>
      </w:r>
      <w:r>
        <w:t>,</w:t>
      </w:r>
      <w:r w:rsidRPr="00B02BDC">
        <w:t xml:space="preserve"> may </w:t>
      </w:r>
      <w:r>
        <w:t>reduce</w:t>
      </w:r>
      <w:r w:rsidRPr="00B02BDC">
        <w:t xml:space="preserve"> employment in the sectors</w:t>
      </w:r>
      <w:r>
        <w:t xml:space="preserve"> that compete with imports</w:t>
      </w:r>
      <w:r w:rsidRPr="00B02BDC">
        <w:t>. The net effect may depend on the relative strength of the</w:t>
      </w:r>
      <w:r>
        <w:t>se</w:t>
      </w:r>
      <w:r w:rsidRPr="00B02BDC">
        <w:t xml:space="preserve"> two effects. </w:t>
      </w:r>
    </w:p>
    <w:p w:rsidR="00EC0CC3" w:rsidRPr="00B02BDC" w:rsidRDefault="00EC0CC3" w:rsidP="008E5874"/>
    <w:p w:rsidR="00EC0CC3" w:rsidRDefault="00EC0CC3" w:rsidP="008E5874">
      <w:pPr>
        <w:rPr>
          <w:b/>
        </w:rPr>
      </w:pPr>
      <w:r>
        <w:t xml:space="preserve">The bilateral FTA that </w:t>
      </w:r>
      <w:r w:rsidRPr="00B02BDC">
        <w:t>Bangladesh and India are now negotiating will allow tariff</w:t>
      </w:r>
      <w:r>
        <w:t>-</w:t>
      </w:r>
      <w:r w:rsidRPr="00B02BDC">
        <w:t xml:space="preserve">free trade between these two South Asian countries. Despite the fact that there is a South Asian Free Trade Area (SAFTA), progress in SAFTA </w:t>
      </w:r>
      <w:r>
        <w:t>has been</w:t>
      </w:r>
      <w:r w:rsidRPr="00B02BDC">
        <w:t xml:space="preserve"> quite slow</w:t>
      </w:r>
      <w:r>
        <w:t>. This slow pace has</w:t>
      </w:r>
      <w:r w:rsidRPr="00B02BDC">
        <w:t xml:space="preserve"> </w:t>
      </w:r>
      <w:r>
        <w:t>pro</w:t>
      </w:r>
      <w:r w:rsidRPr="00B02BDC">
        <w:t xml:space="preserve">pelled </w:t>
      </w:r>
      <w:r>
        <w:t>certain</w:t>
      </w:r>
      <w:r w:rsidRPr="00B02BDC">
        <w:t xml:space="preserve"> member countries</w:t>
      </w:r>
      <w:r>
        <w:t>,</w:t>
      </w:r>
      <w:r w:rsidRPr="00B02BDC">
        <w:t xml:space="preserve"> </w:t>
      </w:r>
      <w:r>
        <w:t>such as</w:t>
      </w:r>
      <w:r w:rsidRPr="00B02BDC">
        <w:t xml:space="preserve"> India and Bangladesh</w:t>
      </w:r>
      <w:r>
        <w:t>,</w:t>
      </w:r>
      <w:r w:rsidRPr="00B02BDC">
        <w:t xml:space="preserve"> to negotiate bilateral FTA</w:t>
      </w:r>
      <w:r>
        <w:t>s</w:t>
      </w:r>
      <w:r w:rsidRPr="00B02BDC">
        <w:t>. Th</w:t>
      </w:r>
      <w:r>
        <w:t xml:space="preserve">e Bangladesh–India </w:t>
      </w:r>
      <w:r w:rsidRPr="00B02BDC">
        <w:t>bilateral FTA deal is supposed to increase the market access of Bangladesh’s export products in India</w:t>
      </w:r>
      <w:r>
        <w:t xml:space="preserve"> and i</w:t>
      </w:r>
      <w:r w:rsidRPr="00B02BDC">
        <w:t>ncrease import flow</w:t>
      </w:r>
      <w:r>
        <w:t>s</w:t>
      </w:r>
      <w:r w:rsidRPr="00B02BDC">
        <w:t xml:space="preserve"> from India to Bangladesh. Since 1996</w:t>
      </w:r>
      <w:r>
        <w:t>–</w:t>
      </w:r>
      <w:r w:rsidRPr="00B02BDC">
        <w:t xml:space="preserve">97 Indian exports to Bangladesh have been growing at 9.1 </w:t>
      </w:r>
      <w:r>
        <w:t>per cent</w:t>
      </w:r>
      <w:r w:rsidRPr="00B02BDC">
        <w:t xml:space="preserve"> annually, above the general rate of growth of </w:t>
      </w:r>
      <w:r>
        <w:t>India’s</w:t>
      </w:r>
      <w:r w:rsidRPr="00B02BDC">
        <w:t xml:space="preserve"> total merchandise exports (8.4 </w:t>
      </w:r>
      <w:r>
        <w:t>per cent</w:t>
      </w:r>
      <w:r w:rsidRPr="00B02BDC">
        <w:t xml:space="preserve">). However, India’s imports from Bangladesh over the same period have grown on average at only 3 </w:t>
      </w:r>
      <w:r>
        <w:t>per cent</w:t>
      </w:r>
      <w:r w:rsidRPr="00B02BDC">
        <w:t xml:space="preserve"> annually, compared </w:t>
      </w:r>
      <w:r>
        <w:t xml:space="preserve">with </w:t>
      </w:r>
      <w:r w:rsidRPr="00B02BDC">
        <w:t xml:space="preserve">average growth of its total imports of 9.2 </w:t>
      </w:r>
      <w:r>
        <w:t>per cent</w:t>
      </w:r>
      <w:r w:rsidRPr="00B02BDC">
        <w:t>. Consequently</w:t>
      </w:r>
      <w:r>
        <w:t>,</w:t>
      </w:r>
      <w:r w:rsidRPr="00B02BDC">
        <w:t xml:space="preserve"> Bangladesh’s bilateral trade deficit with India has been increasing rapidly, on average at about 9.5 </w:t>
      </w:r>
      <w:r>
        <w:t>per cent</w:t>
      </w:r>
      <w:r w:rsidRPr="00B02BDC">
        <w:t xml:space="preserve"> annually.</w:t>
      </w:r>
    </w:p>
    <w:p w:rsidR="00EC0CC3" w:rsidRDefault="00EC0CC3" w:rsidP="008E5874">
      <w:r>
        <w:t xml:space="preserve"> </w:t>
      </w:r>
    </w:p>
    <w:p w:rsidR="00EC0CC3" w:rsidRDefault="00EC0CC3">
      <w:pPr>
        <w:pStyle w:val="Heading2"/>
        <w:rPr>
          <w:lang w:bidi="th-TH"/>
        </w:rPr>
      </w:pPr>
      <w:r>
        <w:rPr>
          <w:lang w:bidi="th-TH"/>
        </w:rPr>
        <w:t>4</w:t>
      </w:r>
      <w:r w:rsidRPr="00BA2613">
        <w:rPr>
          <w:lang w:bidi="th-TH"/>
        </w:rPr>
        <w:t>.</w:t>
      </w:r>
      <w:r>
        <w:rPr>
          <w:lang w:bidi="th-TH"/>
        </w:rPr>
        <w:t>4.3</w:t>
      </w:r>
      <w:r w:rsidRPr="00BA2613">
        <w:rPr>
          <w:lang w:bidi="th-TH"/>
        </w:rPr>
        <w:t>.</w:t>
      </w:r>
      <w:r>
        <w:rPr>
          <w:lang w:bidi="th-TH"/>
        </w:rPr>
        <w:tab/>
        <w:t xml:space="preserve">Unilateral agricultural </w:t>
      </w:r>
      <w:r w:rsidRPr="00BA2613">
        <w:rPr>
          <w:lang w:bidi="th-TH"/>
        </w:rPr>
        <w:t>trade liberalization</w:t>
      </w:r>
    </w:p>
    <w:p w:rsidR="00EC0CC3" w:rsidRPr="00BA2613" w:rsidRDefault="00EC0CC3" w:rsidP="008E5874">
      <w:r w:rsidRPr="00BA2613">
        <w:t>Trade liberalization also affects sectoral allocation of resources, factor returns</w:t>
      </w:r>
      <w:r>
        <w:t>,</w:t>
      </w:r>
      <w:r w:rsidRPr="00BA2613">
        <w:t xml:space="preserve"> and</w:t>
      </w:r>
      <w:r>
        <w:t>,</w:t>
      </w:r>
      <w:r w:rsidRPr="00BA2613">
        <w:t xml:space="preserve"> thus</w:t>
      </w:r>
      <w:r>
        <w:t>,</w:t>
      </w:r>
      <w:r w:rsidRPr="00BA2613">
        <w:t xml:space="preserve"> </w:t>
      </w:r>
      <w:r>
        <w:t xml:space="preserve">the </w:t>
      </w:r>
      <w:r w:rsidRPr="00BA2613">
        <w:t xml:space="preserve">poverty of households. In Bangladesh trade liberalization has been one of the major policy reforms during </w:t>
      </w:r>
      <w:r>
        <w:t xml:space="preserve">the </w:t>
      </w:r>
      <w:r w:rsidRPr="00BA2613">
        <w:t xml:space="preserve">1990s and 2000s. There are debates </w:t>
      </w:r>
      <w:r>
        <w:t>over</w:t>
      </w:r>
      <w:r w:rsidRPr="00BA2613">
        <w:t xml:space="preserve"> the impacts of further liberalization of trade on increase</w:t>
      </w:r>
      <w:r>
        <w:t>s</w:t>
      </w:r>
      <w:r w:rsidRPr="00BA2613">
        <w:t xml:space="preserve"> in efficiency, enhancing the performance of the export sectors</w:t>
      </w:r>
      <w:r>
        <w:t>,</w:t>
      </w:r>
      <w:r w:rsidRPr="00BA2613">
        <w:t xml:space="preserve"> and poverty in Bangladesh.</w:t>
      </w:r>
    </w:p>
    <w:p w:rsidR="00EC0CC3" w:rsidRPr="00BA2613" w:rsidRDefault="00EC0CC3" w:rsidP="008E5874"/>
    <w:p w:rsidR="00EC0CC3" w:rsidRPr="00BA2613" w:rsidRDefault="00EC0CC3" w:rsidP="008E5874">
      <w:r w:rsidRPr="00BA2613">
        <w:t xml:space="preserve">Trade policy </w:t>
      </w:r>
      <w:r>
        <w:t xml:space="preserve">from </w:t>
      </w:r>
      <w:r w:rsidRPr="00BA2613">
        <w:t>1972</w:t>
      </w:r>
      <w:r>
        <w:t xml:space="preserve"> through </w:t>
      </w:r>
      <w:r w:rsidRPr="00BA2613">
        <w:t xml:space="preserve">1980 consisted </w:t>
      </w:r>
      <w:r>
        <w:t xml:space="preserve">of </w:t>
      </w:r>
      <w:r w:rsidRPr="00BA2613">
        <w:t xml:space="preserve">significant import controls. During the 1980s moderate import liberalization took place. In 1984 the import policy regime </w:t>
      </w:r>
      <w:r>
        <w:t xml:space="preserve">changed significantly </w:t>
      </w:r>
      <w:r w:rsidRPr="00BA2613">
        <w:t>with the abolition of the import-licensing system</w:t>
      </w:r>
      <w:r>
        <w:t>;</w:t>
      </w:r>
      <w:r w:rsidRPr="00BA2613">
        <w:t xml:space="preserve"> imports were permitted against letters of credit (L/C). Since 1986 there ha</w:t>
      </w:r>
      <w:r>
        <w:t>ve</w:t>
      </w:r>
      <w:r w:rsidRPr="00BA2613">
        <w:t xml:space="preserve"> been significant changes </w:t>
      </w:r>
      <w:r>
        <w:t xml:space="preserve">in the </w:t>
      </w:r>
      <w:r w:rsidRPr="00BA2613">
        <w:t xml:space="preserve">contents and structure </w:t>
      </w:r>
      <w:r>
        <w:t>of</w:t>
      </w:r>
      <w:r w:rsidRPr="00BA2613">
        <w:t xml:space="preserve"> the import procedures and the </w:t>
      </w:r>
      <w:r>
        <w:t>Import Policy Orders (</w:t>
      </w:r>
      <w:r w:rsidRPr="00BA2613">
        <w:t>IPOs</w:t>
      </w:r>
      <w:r>
        <w:t>)</w:t>
      </w:r>
      <w:r w:rsidRPr="00BA2613">
        <w:t xml:space="preserve">. </w:t>
      </w:r>
      <w:r>
        <w:t>Before</w:t>
      </w:r>
      <w:r w:rsidRPr="00BA2613">
        <w:t xml:space="preserve"> 1986 the IPOs contained a lengthy </w:t>
      </w:r>
      <w:r w:rsidRPr="009131A0">
        <w:t>Positive List</w:t>
      </w:r>
      <w:r w:rsidRPr="00BA2613">
        <w:t xml:space="preserve"> of importable</w:t>
      </w:r>
      <w:r>
        <w:t xml:space="preserve"> goods.</w:t>
      </w:r>
      <w:r w:rsidRPr="00BA2613">
        <w:t xml:space="preserve"> </w:t>
      </w:r>
      <w:r>
        <w:t>I</w:t>
      </w:r>
      <w:r w:rsidRPr="00BA2613">
        <w:t xml:space="preserve">n 1986 the </w:t>
      </w:r>
      <w:r w:rsidRPr="009131A0">
        <w:t>Positive List</w:t>
      </w:r>
      <w:r w:rsidRPr="00BA2613">
        <w:t xml:space="preserve"> was replaced by two lists</w:t>
      </w:r>
      <w:r>
        <w:t xml:space="preserve"> –</w:t>
      </w:r>
      <w:r w:rsidRPr="00BA2613">
        <w:t xml:space="preserve"> the </w:t>
      </w:r>
      <w:r w:rsidRPr="009131A0">
        <w:lastRenderedPageBreak/>
        <w:t>Negative List</w:t>
      </w:r>
      <w:r w:rsidRPr="00BA2613">
        <w:t xml:space="preserve"> (for banned items) and the </w:t>
      </w:r>
      <w:r w:rsidRPr="009131A0">
        <w:t>Restricted List</w:t>
      </w:r>
      <w:r w:rsidRPr="00BA2613">
        <w:t xml:space="preserve"> (for items importable </w:t>
      </w:r>
      <w:r>
        <w:t>under</w:t>
      </w:r>
      <w:r w:rsidRPr="00BA2613">
        <w:t xml:space="preserve"> certain prescribed conditions). Imports of any items outside the lists were allowed. These changes might be considered significant moves towards import liberalization, since no restrictions were then imposed on the import of items that did not appear in the IPOs. </w:t>
      </w:r>
      <w:r>
        <w:t>T</w:t>
      </w:r>
      <w:r w:rsidRPr="00BA2613">
        <w:t>o increase the stability and certainty of trade policy, IPOs with relatively longer periods replaced the previous practice of issuing import policy annually. Since 1990 the Negative and Restricted Lists of importables ha</w:t>
      </w:r>
      <w:r>
        <w:t>ve</w:t>
      </w:r>
      <w:r w:rsidRPr="00BA2613">
        <w:t xml:space="preserve"> been </w:t>
      </w:r>
      <w:r>
        <w:t>combined</w:t>
      </w:r>
      <w:r w:rsidRPr="00BA2613">
        <w:t xml:space="preserve"> into one list, namely the Consolidated List (</w:t>
      </w:r>
      <w:r>
        <w:t>Raihan, 2007</w:t>
      </w:r>
      <w:r w:rsidRPr="00BA2613">
        <w:t>)</w:t>
      </w:r>
      <w:r>
        <w:t xml:space="preserve">. </w:t>
      </w:r>
    </w:p>
    <w:p w:rsidR="00EC0CC3" w:rsidRPr="00BA2613" w:rsidRDefault="00EC0CC3" w:rsidP="008E5874"/>
    <w:p w:rsidR="00EC0CC3" w:rsidRDefault="00EC0CC3" w:rsidP="008E5874">
      <w:r w:rsidRPr="00BA2613">
        <w:t>The range of products subject to import ban</w:t>
      </w:r>
      <w:r>
        <w:t>s</w:t>
      </w:r>
      <w:r w:rsidRPr="00BA2613">
        <w:t xml:space="preserve"> or restriction</w:t>
      </w:r>
      <w:r>
        <w:t>s</w:t>
      </w:r>
      <w:r w:rsidRPr="00BA2613">
        <w:t xml:space="preserve"> has been curtailed substantially</w:t>
      </w:r>
      <w:r>
        <w:t>,</w:t>
      </w:r>
      <w:r w:rsidRPr="00BA2613">
        <w:t xml:space="preserve"> from as high as 752 in 1985</w:t>
      </w:r>
      <w:r>
        <w:t>–</w:t>
      </w:r>
      <w:r w:rsidRPr="00BA2613">
        <w:t>86 to only 63 in 2003</w:t>
      </w:r>
      <w:r>
        <w:t>–</w:t>
      </w:r>
      <w:r w:rsidRPr="00BA2613">
        <w:t xml:space="preserve">06. Import restrictions have been imposed for trade-related reasons (i.e. to provide protection to domestic industries) </w:t>
      </w:r>
      <w:r>
        <w:t>and</w:t>
      </w:r>
      <w:r w:rsidRPr="00BA2613">
        <w:t xml:space="preserve"> for non-trade reasons (e.g. to protect </w:t>
      </w:r>
      <w:r>
        <w:t xml:space="preserve">the </w:t>
      </w:r>
      <w:r w:rsidRPr="00BA2613">
        <w:t xml:space="preserve">environment, public health and safety, </w:t>
      </w:r>
      <w:r>
        <w:t>or</w:t>
      </w:r>
      <w:r w:rsidRPr="00BA2613">
        <w:t xml:space="preserve"> security). </w:t>
      </w:r>
    </w:p>
    <w:p w:rsidR="00EC0CC3" w:rsidRPr="00BA2613" w:rsidRDefault="00EC0CC3" w:rsidP="008E5874"/>
    <w:p w:rsidR="00EC0CC3" w:rsidRPr="00BA2613" w:rsidRDefault="00EC0CC3" w:rsidP="008E5874">
      <w:r w:rsidRPr="00BA2613">
        <w:t xml:space="preserve">Beginning </w:t>
      </w:r>
      <w:r>
        <w:t>in</w:t>
      </w:r>
      <w:r w:rsidRPr="00BA2613">
        <w:t xml:space="preserve"> the late 1980s</w:t>
      </w:r>
      <w:r>
        <w:t>,</w:t>
      </w:r>
      <w:r w:rsidRPr="00BA2613">
        <w:t xml:space="preserve"> the tariff regime has bee</w:t>
      </w:r>
      <w:r>
        <w:t>n</w:t>
      </w:r>
      <w:r w:rsidRPr="00BA2613">
        <w:t xml:space="preserve"> increasingly liberalized. Between 1991</w:t>
      </w:r>
      <w:r>
        <w:t>–</w:t>
      </w:r>
      <w:r w:rsidRPr="00BA2613">
        <w:t>92 and 2004</w:t>
      </w:r>
      <w:r>
        <w:t>–</w:t>
      </w:r>
      <w:r w:rsidRPr="00BA2613">
        <w:t xml:space="preserve">05 the unweighted average tariff rate fell from 70 </w:t>
      </w:r>
      <w:r>
        <w:t>per cent</w:t>
      </w:r>
      <w:r w:rsidRPr="00BA2613">
        <w:t xml:space="preserve"> to 13.5 </w:t>
      </w:r>
      <w:r>
        <w:t>per cent</w:t>
      </w:r>
      <w:r w:rsidRPr="00BA2613">
        <w:t xml:space="preserve">. Much of this </w:t>
      </w:r>
      <w:r>
        <w:t>reduction</w:t>
      </w:r>
      <w:r w:rsidRPr="00BA2613">
        <w:t xml:space="preserve"> was achieved </w:t>
      </w:r>
      <w:r>
        <w:t>by lowering</w:t>
      </w:r>
      <w:r w:rsidRPr="00BA2613">
        <w:t xml:space="preserve"> the maximum rate. </w:t>
      </w:r>
      <w:r>
        <w:t>I</w:t>
      </w:r>
      <w:r w:rsidRPr="00BA2613">
        <w:t>n 1991</w:t>
      </w:r>
      <w:r>
        <w:t>–</w:t>
      </w:r>
      <w:r w:rsidRPr="00BA2613">
        <w:t>92</w:t>
      </w:r>
      <w:r>
        <w:t>,</w:t>
      </w:r>
      <w:r w:rsidRPr="00BA2613">
        <w:t xml:space="preserve"> the maximum tariff rate was 350 </w:t>
      </w:r>
      <w:r>
        <w:t>per cent; by 2004–2005 the maximum rate had</w:t>
      </w:r>
      <w:r w:rsidRPr="00BA2613">
        <w:t xml:space="preserve"> c</w:t>
      </w:r>
      <w:r>
        <w:t>o</w:t>
      </w:r>
      <w:r w:rsidRPr="00BA2613">
        <w:t xml:space="preserve">me down to only 25 </w:t>
      </w:r>
      <w:r>
        <w:t xml:space="preserve">per cent. </w:t>
      </w:r>
      <w:r w:rsidRPr="00BA2613">
        <w:t xml:space="preserve">The number of tariff bands was 24 in the 1980s, </w:t>
      </w:r>
      <w:r>
        <w:t xml:space="preserve">was </w:t>
      </w:r>
      <w:r w:rsidRPr="00BA2613">
        <w:t>18 in the early 1990s</w:t>
      </w:r>
      <w:r>
        <w:t>,</w:t>
      </w:r>
      <w:r w:rsidRPr="00BA2613">
        <w:t xml:space="preserve"> and </w:t>
      </w:r>
      <w:r>
        <w:t xml:space="preserve">is </w:t>
      </w:r>
      <w:r w:rsidRPr="00BA2613">
        <w:t>only 4 at present. The percentage of duty</w:t>
      </w:r>
      <w:r>
        <w:t>-</w:t>
      </w:r>
      <w:r w:rsidRPr="00BA2613">
        <w:t>free tariff lines more than doubled between 1992</w:t>
      </w:r>
      <w:r>
        <w:t>–</w:t>
      </w:r>
      <w:r w:rsidRPr="00BA2613">
        <w:t>93 and 1999</w:t>
      </w:r>
      <w:r>
        <w:t>–</w:t>
      </w:r>
      <w:r w:rsidRPr="00BA2613">
        <w:t xml:space="preserve">2000 (from 3.4 </w:t>
      </w:r>
      <w:r>
        <w:t>per cent</w:t>
      </w:r>
      <w:r w:rsidRPr="00BA2613">
        <w:t xml:space="preserve"> to 8.4 </w:t>
      </w:r>
      <w:r>
        <w:t>per cent</w:t>
      </w:r>
      <w:r w:rsidRPr="00BA2613">
        <w:t>). Bangladesh has no tariff quotas, seasonal tariffs</w:t>
      </w:r>
      <w:r>
        <w:t>, or</w:t>
      </w:r>
      <w:r w:rsidRPr="00BA2613">
        <w:t xml:space="preserve"> variable import levies. All these </w:t>
      </w:r>
      <w:r>
        <w:t>reforms</w:t>
      </w:r>
      <w:r w:rsidRPr="00BA2613">
        <w:t xml:space="preserve"> have greatly simplified the tariff regime and helped streamline customs administration procedures. </w:t>
      </w:r>
      <w:r>
        <w:t>The</w:t>
      </w:r>
      <w:r w:rsidRPr="00BA2613">
        <w:t xml:space="preserve"> drastic reduction in unweighted tariff rates during the 1990s also </w:t>
      </w:r>
      <w:r>
        <w:t>lowered</w:t>
      </w:r>
      <w:r w:rsidRPr="00BA2613">
        <w:t xml:space="preserve"> import-weighted tariff rates. </w:t>
      </w:r>
      <w:r>
        <w:t>T</w:t>
      </w:r>
      <w:r w:rsidRPr="00BA2613">
        <w:t xml:space="preserve">he import-weighted average tariff rate declined from 42.1 </w:t>
      </w:r>
      <w:r>
        <w:t>per cent</w:t>
      </w:r>
      <w:r w:rsidRPr="00BA2613">
        <w:t xml:space="preserve"> in 1990</w:t>
      </w:r>
      <w:r>
        <w:t>–</w:t>
      </w:r>
      <w:r w:rsidRPr="00BA2613">
        <w:t xml:space="preserve">91 to 13.8 </w:t>
      </w:r>
      <w:r>
        <w:t>per cent</w:t>
      </w:r>
      <w:r w:rsidRPr="00BA2613">
        <w:t xml:space="preserve"> in 1999</w:t>
      </w:r>
      <w:r>
        <w:t>–20</w:t>
      </w:r>
      <w:r w:rsidRPr="00BA2613">
        <w:t>00 and</w:t>
      </w:r>
      <w:r>
        <w:t>,</w:t>
      </w:r>
      <w:r w:rsidRPr="00BA2613">
        <w:t xml:space="preserve"> further</w:t>
      </w:r>
      <w:r>
        <w:t>,</w:t>
      </w:r>
      <w:r w:rsidRPr="00BA2613">
        <w:t xml:space="preserve"> to 11.48 </w:t>
      </w:r>
      <w:r>
        <w:t>per cent</w:t>
      </w:r>
      <w:r w:rsidRPr="00BA2613">
        <w:t xml:space="preserve"> in 2003</w:t>
      </w:r>
      <w:r>
        <w:t>–</w:t>
      </w:r>
      <w:r w:rsidRPr="00BA2613">
        <w:t xml:space="preserve">04. </w:t>
      </w:r>
    </w:p>
    <w:p w:rsidR="00EC0CC3" w:rsidRPr="00BA2613" w:rsidRDefault="00EC0CC3" w:rsidP="008E5874"/>
    <w:p w:rsidR="00EC0CC3" w:rsidRDefault="00EC0CC3" w:rsidP="008E5874">
      <w:r>
        <w:t xml:space="preserve">Import-weighted average tariff rates for agricultural products (HS code 01 to HS code 15) are presented in table 4.5. Within the HS codes 01, 05, 07, 08, 09, 11, 12, 13, and 15, there have been significant cuts in tariff rates between 2002 and 2007. </w:t>
      </w:r>
    </w:p>
    <w:p w:rsidR="00EC0CC3" w:rsidRPr="00BA2613" w:rsidRDefault="00EC0CC3" w:rsidP="008E5874"/>
    <w:p w:rsidR="00EC0CC3" w:rsidRPr="00021A15" w:rsidRDefault="00EC0CC3" w:rsidP="00BF0DE5">
      <w:pPr>
        <w:pStyle w:val="Tabletitle"/>
        <w:rPr>
          <w:b/>
          <w:sz w:val="28"/>
          <w:szCs w:val="24"/>
        </w:rPr>
      </w:pPr>
      <w:r w:rsidRPr="00DE78E1">
        <w:rPr>
          <w:b/>
        </w:rPr>
        <w:t>Table 4.5:</w:t>
      </w:r>
      <w:r w:rsidRPr="00DE78E1">
        <w:rPr>
          <w:b/>
        </w:rPr>
        <w:tab/>
        <w:t>Import-weighted tariff rates on agricultural products in Bangladesh</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3414"/>
        <w:gridCol w:w="802"/>
        <w:gridCol w:w="8"/>
        <w:gridCol w:w="795"/>
        <w:gridCol w:w="6"/>
        <w:gridCol w:w="801"/>
        <w:gridCol w:w="805"/>
        <w:gridCol w:w="794"/>
        <w:gridCol w:w="9"/>
        <w:gridCol w:w="803"/>
      </w:tblGrid>
      <w:tr w:rsidR="00EC0CC3" w:rsidRPr="00471F35" w:rsidTr="00E563A0">
        <w:trPr>
          <w:tblHeader/>
        </w:trPr>
        <w:tc>
          <w:tcPr>
            <w:tcW w:w="1008" w:type="dxa"/>
            <w:noWrap/>
            <w:vAlign w:val="bottom"/>
          </w:tcPr>
          <w:p w:rsidR="00EC0CC3" w:rsidRPr="00021A15" w:rsidRDefault="00EC0CC3" w:rsidP="00BF0DE5">
            <w:pPr>
              <w:spacing w:line="240" w:lineRule="auto"/>
              <w:ind w:right="-108" w:firstLine="0"/>
              <w:rPr>
                <w:b/>
              </w:rPr>
            </w:pPr>
            <w:r w:rsidRPr="00DE78E1">
              <w:rPr>
                <w:b/>
              </w:rPr>
              <w:t>HS code</w:t>
            </w:r>
          </w:p>
        </w:tc>
        <w:tc>
          <w:tcPr>
            <w:tcW w:w="3414" w:type="dxa"/>
            <w:noWrap/>
            <w:vAlign w:val="bottom"/>
          </w:tcPr>
          <w:p w:rsidR="00EC0CC3" w:rsidRPr="00021A15" w:rsidRDefault="00EC0CC3" w:rsidP="00BF0DE5">
            <w:pPr>
              <w:spacing w:line="240" w:lineRule="auto"/>
              <w:ind w:firstLine="0"/>
              <w:jc w:val="left"/>
              <w:rPr>
                <w:b/>
              </w:rPr>
            </w:pPr>
            <w:r w:rsidRPr="00DE78E1">
              <w:rPr>
                <w:b/>
              </w:rPr>
              <w:t>Product name</w:t>
            </w:r>
          </w:p>
        </w:tc>
        <w:tc>
          <w:tcPr>
            <w:tcW w:w="802" w:type="dxa"/>
            <w:noWrap/>
            <w:vAlign w:val="bottom"/>
          </w:tcPr>
          <w:p w:rsidR="00EC0CC3" w:rsidRPr="00021A15" w:rsidRDefault="00EC0CC3" w:rsidP="00BF0DE5">
            <w:pPr>
              <w:spacing w:line="240" w:lineRule="auto"/>
              <w:ind w:right="-206" w:firstLine="0"/>
              <w:rPr>
                <w:b/>
              </w:rPr>
            </w:pPr>
            <w:r w:rsidRPr="00DE78E1">
              <w:rPr>
                <w:b/>
              </w:rPr>
              <w:t>2002</w:t>
            </w:r>
          </w:p>
        </w:tc>
        <w:tc>
          <w:tcPr>
            <w:tcW w:w="803" w:type="dxa"/>
            <w:gridSpan w:val="2"/>
            <w:noWrap/>
            <w:vAlign w:val="bottom"/>
          </w:tcPr>
          <w:p w:rsidR="00EC0CC3" w:rsidRPr="00021A15" w:rsidRDefault="00EC0CC3" w:rsidP="00BF0DE5">
            <w:pPr>
              <w:spacing w:line="240" w:lineRule="auto"/>
              <w:ind w:right="-233" w:firstLine="0"/>
              <w:rPr>
                <w:b/>
              </w:rPr>
            </w:pPr>
            <w:r w:rsidRPr="00DE78E1">
              <w:rPr>
                <w:b/>
              </w:rPr>
              <w:t>2003</w:t>
            </w:r>
          </w:p>
        </w:tc>
        <w:tc>
          <w:tcPr>
            <w:tcW w:w="807" w:type="dxa"/>
            <w:gridSpan w:val="2"/>
            <w:noWrap/>
            <w:vAlign w:val="bottom"/>
          </w:tcPr>
          <w:p w:rsidR="00EC0CC3" w:rsidRPr="00021A15" w:rsidRDefault="00EC0CC3" w:rsidP="00BF0DE5">
            <w:pPr>
              <w:spacing w:line="240" w:lineRule="auto"/>
              <w:ind w:right="-220" w:hanging="3"/>
              <w:rPr>
                <w:b/>
              </w:rPr>
            </w:pPr>
            <w:r w:rsidRPr="00DE78E1">
              <w:rPr>
                <w:b/>
              </w:rPr>
              <w:t>2004</w:t>
            </w:r>
          </w:p>
        </w:tc>
        <w:tc>
          <w:tcPr>
            <w:tcW w:w="805" w:type="dxa"/>
            <w:noWrap/>
            <w:vAlign w:val="bottom"/>
          </w:tcPr>
          <w:p w:rsidR="00EC0CC3" w:rsidRPr="00021A15" w:rsidRDefault="00EC0CC3" w:rsidP="00BF0DE5">
            <w:pPr>
              <w:spacing w:line="240" w:lineRule="auto"/>
              <w:ind w:right="-227" w:firstLine="4"/>
              <w:rPr>
                <w:b/>
              </w:rPr>
            </w:pPr>
            <w:r w:rsidRPr="00DE78E1">
              <w:rPr>
                <w:b/>
              </w:rPr>
              <w:t>2005</w:t>
            </w:r>
          </w:p>
        </w:tc>
        <w:tc>
          <w:tcPr>
            <w:tcW w:w="803" w:type="dxa"/>
            <w:gridSpan w:val="2"/>
            <w:noWrap/>
            <w:vAlign w:val="bottom"/>
          </w:tcPr>
          <w:p w:rsidR="00EC0CC3" w:rsidRPr="00021A15" w:rsidRDefault="00EC0CC3" w:rsidP="00BF0DE5">
            <w:pPr>
              <w:spacing w:line="240" w:lineRule="auto"/>
              <w:ind w:right="-324" w:firstLine="11"/>
              <w:rPr>
                <w:b/>
              </w:rPr>
            </w:pPr>
            <w:r w:rsidRPr="00DE78E1">
              <w:rPr>
                <w:b/>
              </w:rPr>
              <w:t>2006</w:t>
            </w:r>
          </w:p>
        </w:tc>
        <w:tc>
          <w:tcPr>
            <w:tcW w:w="803" w:type="dxa"/>
            <w:noWrap/>
            <w:vAlign w:val="bottom"/>
          </w:tcPr>
          <w:p w:rsidR="00EC0CC3" w:rsidRPr="00021A15" w:rsidRDefault="00EC0CC3" w:rsidP="00BF0DE5">
            <w:pPr>
              <w:spacing w:line="240" w:lineRule="auto"/>
              <w:ind w:right="-241" w:firstLine="18"/>
              <w:rPr>
                <w:b/>
              </w:rPr>
            </w:pPr>
            <w:r w:rsidRPr="00DE78E1">
              <w:rPr>
                <w:b/>
              </w:rPr>
              <w:t>2007</w:t>
            </w:r>
          </w:p>
        </w:tc>
      </w:tr>
      <w:tr w:rsidR="00EC0CC3" w:rsidRPr="00C04CC4" w:rsidTr="00E563A0">
        <w:tc>
          <w:tcPr>
            <w:tcW w:w="1008" w:type="dxa"/>
            <w:noWrap/>
          </w:tcPr>
          <w:p w:rsidR="00EC0CC3" w:rsidRPr="00E92212" w:rsidRDefault="00EC0CC3" w:rsidP="00BF0DE5">
            <w:pPr>
              <w:spacing w:line="240" w:lineRule="auto"/>
              <w:ind w:right="-108" w:firstLine="0"/>
              <w:jc w:val="left"/>
            </w:pPr>
            <w:r w:rsidRPr="00E92212">
              <w:t>01</w:t>
            </w:r>
            <w:r w:rsidRPr="00C04CC4">
              <w:t xml:space="preserve"> </w:t>
            </w:r>
          </w:p>
        </w:tc>
        <w:tc>
          <w:tcPr>
            <w:tcW w:w="3414" w:type="dxa"/>
            <w:noWrap/>
          </w:tcPr>
          <w:p w:rsidR="00EC0CC3" w:rsidRPr="00E92212" w:rsidRDefault="00EC0CC3" w:rsidP="00BF0DE5">
            <w:pPr>
              <w:spacing w:line="240" w:lineRule="auto"/>
              <w:ind w:firstLine="0"/>
              <w:jc w:val="left"/>
            </w:pPr>
            <w:r w:rsidRPr="00E92212">
              <w:t xml:space="preserve">Live animals </w:t>
            </w:r>
          </w:p>
        </w:tc>
        <w:tc>
          <w:tcPr>
            <w:tcW w:w="802" w:type="dxa"/>
            <w:noWrap/>
          </w:tcPr>
          <w:p w:rsidR="00EC0CC3" w:rsidRPr="00C04CC4" w:rsidRDefault="00EC0CC3" w:rsidP="00BF0DE5">
            <w:pPr>
              <w:spacing w:line="240" w:lineRule="auto"/>
              <w:ind w:right="-206" w:firstLine="0"/>
              <w:jc w:val="left"/>
            </w:pPr>
            <w:r w:rsidRPr="00C04CC4">
              <w:t>17.36</w:t>
            </w:r>
          </w:p>
        </w:tc>
        <w:tc>
          <w:tcPr>
            <w:tcW w:w="803" w:type="dxa"/>
            <w:gridSpan w:val="2"/>
            <w:noWrap/>
          </w:tcPr>
          <w:p w:rsidR="00EC0CC3" w:rsidRPr="00C04CC4" w:rsidRDefault="00EC0CC3" w:rsidP="00BF0DE5">
            <w:pPr>
              <w:spacing w:line="240" w:lineRule="auto"/>
              <w:ind w:right="-233" w:firstLine="0"/>
              <w:jc w:val="left"/>
            </w:pPr>
            <w:r w:rsidRPr="00C04CC4">
              <w:t>8.69</w:t>
            </w:r>
          </w:p>
        </w:tc>
        <w:tc>
          <w:tcPr>
            <w:tcW w:w="807" w:type="dxa"/>
            <w:gridSpan w:val="2"/>
            <w:noWrap/>
          </w:tcPr>
          <w:p w:rsidR="00EC0CC3" w:rsidRPr="00C04CC4" w:rsidRDefault="00EC0CC3" w:rsidP="00BF0DE5">
            <w:pPr>
              <w:spacing w:line="240" w:lineRule="auto"/>
              <w:ind w:right="-220" w:hanging="3"/>
              <w:jc w:val="left"/>
            </w:pPr>
            <w:r w:rsidRPr="00C04CC4">
              <w:t>10.38</w:t>
            </w:r>
          </w:p>
        </w:tc>
        <w:tc>
          <w:tcPr>
            <w:tcW w:w="805" w:type="dxa"/>
            <w:noWrap/>
          </w:tcPr>
          <w:p w:rsidR="00EC0CC3" w:rsidRPr="00C04CC4" w:rsidRDefault="00EC0CC3" w:rsidP="00BF0DE5">
            <w:pPr>
              <w:spacing w:line="240" w:lineRule="auto"/>
              <w:ind w:right="-227" w:firstLine="4"/>
              <w:jc w:val="left"/>
            </w:pPr>
            <w:r w:rsidRPr="00C04CC4">
              <w:t>11.47</w:t>
            </w:r>
          </w:p>
        </w:tc>
        <w:tc>
          <w:tcPr>
            <w:tcW w:w="803" w:type="dxa"/>
            <w:gridSpan w:val="2"/>
            <w:noWrap/>
          </w:tcPr>
          <w:p w:rsidR="00EC0CC3" w:rsidRPr="00C04CC4" w:rsidRDefault="00EC0CC3" w:rsidP="00BF0DE5">
            <w:pPr>
              <w:spacing w:line="240" w:lineRule="auto"/>
              <w:ind w:right="-324" w:firstLine="11"/>
              <w:jc w:val="left"/>
            </w:pPr>
            <w:r w:rsidRPr="00C04CC4">
              <w:t>11.47</w:t>
            </w:r>
          </w:p>
        </w:tc>
        <w:tc>
          <w:tcPr>
            <w:tcW w:w="803" w:type="dxa"/>
            <w:noWrap/>
          </w:tcPr>
          <w:p w:rsidR="00EC0CC3" w:rsidRPr="00C04CC4" w:rsidRDefault="00EC0CC3" w:rsidP="00BF0DE5">
            <w:pPr>
              <w:spacing w:line="240" w:lineRule="auto"/>
              <w:ind w:right="-241" w:firstLine="18"/>
              <w:jc w:val="left"/>
            </w:pPr>
            <w:r w:rsidRPr="00C04CC4">
              <w:t>11.45</w:t>
            </w:r>
          </w:p>
        </w:tc>
      </w:tr>
      <w:tr w:rsidR="00EC0CC3" w:rsidRPr="00C04CC4" w:rsidTr="00E563A0">
        <w:tc>
          <w:tcPr>
            <w:tcW w:w="1008" w:type="dxa"/>
            <w:noWrap/>
          </w:tcPr>
          <w:p w:rsidR="00EC0CC3" w:rsidRPr="00E92212" w:rsidRDefault="00EC0CC3" w:rsidP="00BF0DE5">
            <w:pPr>
              <w:spacing w:line="240" w:lineRule="auto"/>
              <w:ind w:right="-108" w:firstLine="0"/>
              <w:jc w:val="left"/>
            </w:pPr>
            <w:r w:rsidRPr="00E92212">
              <w:t>02</w:t>
            </w:r>
          </w:p>
        </w:tc>
        <w:tc>
          <w:tcPr>
            <w:tcW w:w="3414" w:type="dxa"/>
            <w:noWrap/>
          </w:tcPr>
          <w:p w:rsidR="00EC0CC3" w:rsidRPr="00E92212" w:rsidRDefault="00EC0CC3" w:rsidP="00BF0DE5">
            <w:pPr>
              <w:spacing w:line="240" w:lineRule="auto"/>
              <w:ind w:firstLine="0"/>
              <w:jc w:val="left"/>
            </w:pPr>
            <w:r w:rsidRPr="00E92212">
              <w:t xml:space="preserve">Meat and edible meat offal </w:t>
            </w:r>
          </w:p>
        </w:tc>
        <w:tc>
          <w:tcPr>
            <w:tcW w:w="802" w:type="dxa"/>
            <w:noWrap/>
          </w:tcPr>
          <w:p w:rsidR="00EC0CC3" w:rsidRPr="00C04CC4" w:rsidRDefault="00EC0CC3" w:rsidP="00BF0DE5">
            <w:pPr>
              <w:spacing w:line="240" w:lineRule="auto"/>
              <w:ind w:right="-206" w:firstLine="0"/>
              <w:jc w:val="left"/>
            </w:pPr>
            <w:r w:rsidRPr="00C04CC4">
              <w:t>25.04</w:t>
            </w:r>
          </w:p>
        </w:tc>
        <w:tc>
          <w:tcPr>
            <w:tcW w:w="803" w:type="dxa"/>
            <w:gridSpan w:val="2"/>
            <w:noWrap/>
          </w:tcPr>
          <w:p w:rsidR="00EC0CC3" w:rsidRPr="00C04CC4" w:rsidRDefault="00EC0CC3" w:rsidP="00BF0DE5">
            <w:pPr>
              <w:spacing w:line="240" w:lineRule="auto"/>
              <w:ind w:right="-233" w:firstLine="0"/>
              <w:jc w:val="left"/>
            </w:pPr>
            <w:r w:rsidRPr="00C04CC4">
              <w:t>22.51</w:t>
            </w:r>
          </w:p>
        </w:tc>
        <w:tc>
          <w:tcPr>
            <w:tcW w:w="807" w:type="dxa"/>
            <w:gridSpan w:val="2"/>
            <w:noWrap/>
          </w:tcPr>
          <w:p w:rsidR="00EC0CC3" w:rsidRPr="00C04CC4" w:rsidRDefault="00EC0CC3" w:rsidP="00BF0DE5">
            <w:pPr>
              <w:spacing w:line="240" w:lineRule="auto"/>
              <w:ind w:right="-220" w:hanging="3"/>
              <w:jc w:val="left"/>
            </w:pPr>
            <w:r w:rsidRPr="00C04CC4">
              <w:t>22.55</w:t>
            </w:r>
          </w:p>
        </w:tc>
        <w:tc>
          <w:tcPr>
            <w:tcW w:w="805" w:type="dxa"/>
            <w:noWrap/>
          </w:tcPr>
          <w:p w:rsidR="00EC0CC3" w:rsidRPr="00C04CC4" w:rsidRDefault="00EC0CC3" w:rsidP="00BF0DE5">
            <w:pPr>
              <w:spacing w:line="240" w:lineRule="auto"/>
              <w:ind w:right="-227" w:firstLine="4"/>
              <w:jc w:val="left"/>
            </w:pPr>
            <w:r w:rsidRPr="00C04CC4">
              <w:t>25.00</w:t>
            </w:r>
          </w:p>
        </w:tc>
        <w:tc>
          <w:tcPr>
            <w:tcW w:w="803" w:type="dxa"/>
            <w:gridSpan w:val="2"/>
            <w:noWrap/>
          </w:tcPr>
          <w:p w:rsidR="00EC0CC3" w:rsidRPr="00C04CC4" w:rsidRDefault="00EC0CC3" w:rsidP="00BF0DE5">
            <w:pPr>
              <w:spacing w:line="240" w:lineRule="auto"/>
              <w:ind w:right="-324" w:firstLine="11"/>
              <w:jc w:val="left"/>
            </w:pPr>
            <w:r w:rsidRPr="00C04CC4">
              <w:t>25.00</w:t>
            </w:r>
          </w:p>
        </w:tc>
        <w:tc>
          <w:tcPr>
            <w:tcW w:w="803" w:type="dxa"/>
            <w:noWrap/>
          </w:tcPr>
          <w:p w:rsidR="00EC0CC3" w:rsidRPr="00C04CC4" w:rsidRDefault="00EC0CC3" w:rsidP="00BF0DE5">
            <w:pPr>
              <w:spacing w:line="240" w:lineRule="auto"/>
              <w:ind w:right="-241" w:firstLine="18"/>
              <w:jc w:val="left"/>
            </w:pPr>
            <w:r w:rsidRPr="00C04CC4">
              <w:t>25.00</w:t>
            </w:r>
          </w:p>
        </w:tc>
      </w:tr>
      <w:tr w:rsidR="00EC0CC3" w:rsidRPr="00C04CC4" w:rsidTr="00E563A0">
        <w:tc>
          <w:tcPr>
            <w:tcW w:w="1008" w:type="dxa"/>
            <w:noWrap/>
          </w:tcPr>
          <w:p w:rsidR="00EC0CC3" w:rsidRPr="00E92212" w:rsidRDefault="00EC0CC3" w:rsidP="00BF0DE5">
            <w:pPr>
              <w:spacing w:line="240" w:lineRule="auto"/>
              <w:ind w:right="-108" w:firstLine="0"/>
              <w:jc w:val="left"/>
            </w:pPr>
            <w:r w:rsidRPr="00E92212">
              <w:t>03</w:t>
            </w:r>
          </w:p>
        </w:tc>
        <w:tc>
          <w:tcPr>
            <w:tcW w:w="3414" w:type="dxa"/>
            <w:noWrap/>
          </w:tcPr>
          <w:p w:rsidR="00EC0CC3" w:rsidRPr="00E92212" w:rsidRDefault="00EC0CC3" w:rsidP="00BF0DE5">
            <w:pPr>
              <w:spacing w:line="240" w:lineRule="auto"/>
              <w:ind w:firstLine="0"/>
              <w:jc w:val="left"/>
            </w:pPr>
            <w:r w:rsidRPr="00E92212">
              <w:t>Fish and crustaceans, molluscs</w:t>
            </w:r>
            <w:r>
              <w:t>,</w:t>
            </w:r>
            <w:r w:rsidRPr="00E92212">
              <w:t xml:space="preserve"> and other aquatic invertebrates </w:t>
            </w:r>
          </w:p>
        </w:tc>
        <w:tc>
          <w:tcPr>
            <w:tcW w:w="802" w:type="dxa"/>
            <w:noWrap/>
          </w:tcPr>
          <w:p w:rsidR="00EC0CC3" w:rsidRPr="00C04CC4" w:rsidRDefault="00EC0CC3" w:rsidP="00BF0DE5">
            <w:pPr>
              <w:spacing w:line="240" w:lineRule="auto"/>
              <w:ind w:right="-206" w:firstLine="0"/>
              <w:jc w:val="left"/>
            </w:pPr>
            <w:r w:rsidRPr="00C04CC4">
              <w:t>24.98</w:t>
            </w:r>
          </w:p>
        </w:tc>
        <w:tc>
          <w:tcPr>
            <w:tcW w:w="803" w:type="dxa"/>
            <w:gridSpan w:val="2"/>
            <w:noWrap/>
          </w:tcPr>
          <w:p w:rsidR="00EC0CC3" w:rsidRPr="00C04CC4" w:rsidRDefault="00EC0CC3" w:rsidP="00BF0DE5">
            <w:pPr>
              <w:spacing w:line="240" w:lineRule="auto"/>
              <w:ind w:right="-233" w:firstLine="0"/>
              <w:jc w:val="left"/>
            </w:pPr>
            <w:r w:rsidRPr="00C04CC4">
              <w:t>32.47</w:t>
            </w:r>
          </w:p>
        </w:tc>
        <w:tc>
          <w:tcPr>
            <w:tcW w:w="807" w:type="dxa"/>
            <w:gridSpan w:val="2"/>
            <w:noWrap/>
          </w:tcPr>
          <w:p w:rsidR="00EC0CC3" w:rsidRPr="00C04CC4" w:rsidRDefault="00EC0CC3" w:rsidP="00BF0DE5">
            <w:pPr>
              <w:spacing w:line="240" w:lineRule="auto"/>
              <w:ind w:right="-220" w:hanging="3"/>
              <w:jc w:val="left"/>
            </w:pPr>
            <w:r w:rsidRPr="00C04CC4">
              <w:t>29.82</w:t>
            </w:r>
          </w:p>
        </w:tc>
        <w:tc>
          <w:tcPr>
            <w:tcW w:w="805" w:type="dxa"/>
            <w:noWrap/>
          </w:tcPr>
          <w:p w:rsidR="00EC0CC3" w:rsidRPr="00C04CC4" w:rsidRDefault="00EC0CC3" w:rsidP="00BF0DE5">
            <w:pPr>
              <w:spacing w:line="240" w:lineRule="auto"/>
              <w:ind w:right="-227" w:firstLine="4"/>
              <w:jc w:val="left"/>
            </w:pPr>
            <w:r w:rsidRPr="00C04CC4">
              <w:t>24.85</w:t>
            </w:r>
          </w:p>
        </w:tc>
        <w:tc>
          <w:tcPr>
            <w:tcW w:w="803" w:type="dxa"/>
            <w:gridSpan w:val="2"/>
            <w:noWrap/>
          </w:tcPr>
          <w:p w:rsidR="00EC0CC3" w:rsidRPr="00C04CC4" w:rsidRDefault="00EC0CC3" w:rsidP="00BF0DE5">
            <w:pPr>
              <w:spacing w:line="240" w:lineRule="auto"/>
              <w:ind w:right="-324" w:firstLine="11"/>
              <w:jc w:val="left"/>
            </w:pPr>
            <w:r w:rsidRPr="00C04CC4">
              <w:t>24.85</w:t>
            </w:r>
          </w:p>
        </w:tc>
        <w:tc>
          <w:tcPr>
            <w:tcW w:w="803" w:type="dxa"/>
            <w:noWrap/>
          </w:tcPr>
          <w:p w:rsidR="00EC0CC3" w:rsidRPr="00C04CC4" w:rsidRDefault="00EC0CC3" w:rsidP="00BF0DE5">
            <w:pPr>
              <w:spacing w:line="240" w:lineRule="auto"/>
              <w:ind w:right="-241" w:firstLine="18"/>
              <w:jc w:val="left"/>
            </w:pPr>
            <w:r w:rsidRPr="00C04CC4">
              <w:t>24.85</w:t>
            </w:r>
          </w:p>
        </w:tc>
      </w:tr>
      <w:tr w:rsidR="00EC0CC3" w:rsidRPr="00C04CC4" w:rsidTr="00E563A0">
        <w:tc>
          <w:tcPr>
            <w:tcW w:w="1008" w:type="dxa"/>
            <w:noWrap/>
          </w:tcPr>
          <w:p w:rsidR="00EC0CC3" w:rsidRPr="00E92212" w:rsidRDefault="00EC0CC3" w:rsidP="00BF0DE5">
            <w:pPr>
              <w:spacing w:line="240" w:lineRule="auto"/>
              <w:ind w:right="-108" w:firstLine="0"/>
              <w:jc w:val="left"/>
            </w:pPr>
            <w:r w:rsidRPr="00E92212">
              <w:t>04</w:t>
            </w:r>
          </w:p>
        </w:tc>
        <w:tc>
          <w:tcPr>
            <w:tcW w:w="3414" w:type="dxa"/>
            <w:noWrap/>
          </w:tcPr>
          <w:p w:rsidR="00EC0CC3" w:rsidRPr="00E92212" w:rsidRDefault="00EC0CC3" w:rsidP="00BF0DE5">
            <w:pPr>
              <w:spacing w:line="240" w:lineRule="auto"/>
              <w:ind w:firstLine="0"/>
              <w:jc w:val="left"/>
            </w:pPr>
            <w:r w:rsidRPr="00E92212">
              <w:t xml:space="preserve">Dairy produce; birds' eggs; natural honey; edible products of animal origin, not elsewhere specified or included </w:t>
            </w:r>
          </w:p>
        </w:tc>
        <w:tc>
          <w:tcPr>
            <w:tcW w:w="802" w:type="dxa"/>
            <w:noWrap/>
          </w:tcPr>
          <w:p w:rsidR="00EC0CC3" w:rsidRPr="00C04CC4" w:rsidRDefault="00EC0CC3" w:rsidP="00BF0DE5">
            <w:pPr>
              <w:spacing w:line="240" w:lineRule="auto"/>
              <w:ind w:right="-206" w:firstLine="0"/>
              <w:jc w:val="left"/>
            </w:pPr>
            <w:r w:rsidRPr="00C04CC4">
              <w:t>26.94</w:t>
            </w:r>
          </w:p>
        </w:tc>
        <w:tc>
          <w:tcPr>
            <w:tcW w:w="803" w:type="dxa"/>
            <w:gridSpan w:val="2"/>
            <w:noWrap/>
          </w:tcPr>
          <w:p w:rsidR="00EC0CC3" w:rsidRPr="00C04CC4" w:rsidRDefault="00EC0CC3" w:rsidP="00BF0DE5">
            <w:pPr>
              <w:spacing w:line="240" w:lineRule="auto"/>
              <w:ind w:right="-233" w:firstLine="0"/>
              <w:jc w:val="left"/>
            </w:pPr>
            <w:r w:rsidRPr="00C04CC4">
              <w:t>26.89</w:t>
            </w:r>
          </w:p>
        </w:tc>
        <w:tc>
          <w:tcPr>
            <w:tcW w:w="807" w:type="dxa"/>
            <w:gridSpan w:val="2"/>
            <w:noWrap/>
          </w:tcPr>
          <w:p w:rsidR="00EC0CC3" w:rsidRPr="00C04CC4" w:rsidRDefault="00EC0CC3" w:rsidP="00BF0DE5">
            <w:pPr>
              <w:spacing w:line="240" w:lineRule="auto"/>
              <w:ind w:right="-220" w:hanging="3"/>
              <w:jc w:val="left"/>
            </w:pPr>
            <w:r w:rsidRPr="00C04CC4">
              <w:t>25.43</w:t>
            </w:r>
          </w:p>
        </w:tc>
        <w:tc>
          <w:tcPr>
            <w:tcW w:w="805" w:type="dxa"/>
            <w:noWrap/>
          </w:tcPr>
          <w:p w:rsidR="00EC0CC3" w:rsidRPr="00C04CC4" w:rsidRDefault="00EC0CC3" w:rsidP="00BF0DE5">
            <w:pPr>
              <w:spacing w:line="240" w:lineRule="auto"/>
              <w:ind w:right="-227" w:firstLine="4"/>
              <w:jc w:val="left"/>
            </w:pPr>
            <w:r w:rsidRPr="00C04CC4">
              <w:t>23.57</w:t>
            </w:r>
          </w:p>
        </w:tc>
        <w:tc>
          <w:tcPr>
            <w:tcW w:w="803" w:type="dxa"/>
            <w:gridSpan w:val="2"/>
            <w:noWrap/>
          </w:tcPr>
          <w:p w:rsidR="00EC0CC3" w:rsidRPr="00C04CC4" w:rsidRDefault="00EC0CC3" w:rsidP="00BF0DE5">
            <w:pPr>
              <w:spacing w:line="240" w:lineRule="auto"/>
              <w:ind w:right="-324" w:firstLine="11"/>
              <w:jc w:val="left"/>
            </w:pPr>
            <w:r w:rsidRPr="00C04CC4">
              <w:t>23.57</w:t>
            </w:r>
          </w:p>
        </w:tc>
        <w:tc>
          <w:tcPr>
            <w:tcW w:w="803" w:type="dxa"/>
            <w:noWrap/>
          </w:tcPr>
          <w:p w:rsidR="00EC0CC3" w:rsidRPr="00C04CC4" w:rsidRDefault="00EC0CC3" w:rsidP="00BF0DE5">
            <w:pPr>
              <w:spacing w:line="240" w:lineRule="auto"/>
              <w:ind w:right="-241" w:firstLine="18"/>
              <w:jc w:val="left"/>
            </w:pPr>
            <w:r w:rsidRPr="00C04CC4">
              <w:t>23.46</w:t>
            </w:r>
          </w:p>
        </w:tc>
      </w:tr>
      <w:tr w:rsidR="00EC0CC3" w:rsidRPr="00C04CC4" w:rsidTr="00E563A0">
        <w:tc>
          <w:tcPr>
            <w:tcW w:w="1008" w:type="dxa"/>
            <w:noWrap/>
          </w:tcPr>
          <w:p w:rsidR="00EC0CC3" w:rsidRPr="00E92212" w:rsidRDefault="00EC0CC3" w:rsidP="00021A15">
            <w:pPr>
              <w:spacing w:line="240" w:lineRule="auto"/>
              <w:ind w:firstLine="0"/>
              <w:jc w:val="left"/>
            </w:pPr>
            <w:r>
              <w:t>05</w:t>
            </w:r>
          </w:p>
        </w:tc>
        <w:tc>
          <w:tcPr>
            <w:tcW w:w="3414" w:type="dxa"/>
            <w:noWrap/>
          </w:tcPr>
          <w:p w:rsidR="00EC0CC3" w:rsidRPr="00E92212" w:rsidRDefault="00EC0CC3" w:rsidP="00BF0DE5">
            <w:pPr>
              <w:spacing w:line="240" w:lineRule="auto"/>
              <w:ind w:firstLine="0"/>
              <w:jc w:val="left"/>
            </w:pPr>
            <w:r w:rsidRPr="00E92212">
              <w:t xml:space="preserve">Products of animal origin, not elsewhere specified or included </w:t>
            </w:r>
          </w:p>
        </w:tc>
        <w:tc>
          <w:tcPr>
            <w:tcW w:w="802" w:type="dxa"/>
            <w:noWrap/>
          </w:tcPr>
          <w:p w:rsidR="00EC0CC3" w:rsidRPr="00C04CC4" w:rsidRDefault="00EC0CC3" w:rsidP="00BF0DE5">
            <w:pPr>
              <w:spacing w:line="240" w:lineRule="auto"/>
              <w:ind w:right="-206" w:firstLine="0"/>
              <w:jc w:val="left"/>
            </w:pPr>
            <w:r w:rsidRPr="00C04CC4">
              <w:t>23.05</w:t>
            </w:r>
          </w:p>
        </w:tc>
        <w:tc>
          <w:tcPr>
            <w:tcW w:w="803" w:type="dxa"/>
            <w:gridSpan w:val="2"/>
            <w:noWrap/>
          </w:tcPr>
          <w:p w:rsidR="00EC0CC3" w:rsidRPr="00C04CC4" w:rsidRDefault="00EC0CC3" w:rsidP="00BF0DE5">
            <w:pPr>
              <w:spacing w:line="240" w:lineRule="auto"/>
              <w:ind w:right="-233" w:firstLine="0"/>
              <w:jc w:val="left"/>
            </w:pPr>
            <w:r w:rsidRPr="00C04CC4">
              <w:t>21.08</w:t>
            </w:r>
          </w:p>
        </w:tc>
        <w:tc>
          <w:tcPr>
            <w:tcW w:w="807" w:type="dxa"/>
            <w:gridSpan w:val="2"/>
            <w:noWrap/>
          </w:tcPr>
          <w:p w:rsidR="00EC0CC3" w:rsidRPr="00C04CC4" w:rsidRDefault="00EC0CC3" w:rsidP="00BF0DE5">
            <w:pPr>
              <w:spacing w:line="240" w:lineRule="auto"/>
              <w:ind w:right="-220" w:hanging="3"/>
              <w:jc w:val="left"/>
            </w:pPr>
            <w:r w:rsidRPr="00C04CC4">
              <w:t>16.35</w:t>
            </w:r>
          </w:p>
        </w:tc>
        <w:tc>
          <w:tcPr>
            <w:tcW w:w="805" w:type="dxa"/>
            <w:noWrap/>
          </w:tcPr>
          <w:p w:rsidR="00EC0CC3" w:rsidRPr="00C04CC4" w:rsidRDefault="00EC0CC3" w:rsidP="00BF0DE5">
            <w:pPr>
              <w:spacing w:line="240" w:lineRule="auto"/>
              <w:ind w:right="-227" w:firstLine="4"/>
              <w:jc w:val="left"/>
            </w:pPr>
            <w:r w:rsidRPr="00C04CC4">
              <w:t>13.69</w:t>
            </w:r>
          </w:p>
        </w:tc>
        <w:tc>
          <w:tcPr>
            <w:tcW w:w="803" w:type="dxa"/>
            <w:gridSpan w:val="2"/>
            <w:noWrap/>
          </w:tcPr>
          <w:p w:rsidR="00EC0CC3" w:rsidRPr="00C04CC4" w:rsidRDefault="00EC0CC3" w:rsidP="00BF0DE5">
            <w:pPr>
              <w:spacing w:line="240" w:lineRule="auto"/>
              <w:ind w:right="-324" w:firstLine="11"/>
              <w:jc w:val="left"/>
            </w:pPr>
            <w:r w:rsidRPr="00C04CC4">
              <w:t>13.69</w:t>
            </w:r>
          </w:p>
        </w:tc>
        <w:tc>
          <w:tcPr>
            <w:tcW w:w="803" w:type="dxa"/>
            <w:noWrap/>
          </w:tcPr>
          <w:p w:rsidR="00EC0CC3" w:rsidRPr="00C04CC4" w:rsidRDefault="00EC0CC3" w:rsidP="00BF0DE5">
            <w:pPr>
              <w:spacing w:line="240" w:lineRule="auto"/>
              <w:ind w:right="-241" w:firstLine="18"/>
              <w:jc w:val="left"/>
            </w:pPr>
            <w:r w:rsidRPr="00C04CC4">
              <w:t>13.31</w:t>
            </w:r>
          </w:p>
        </w:tc>
      </w:tr>
      <w:tr w:rsidR="00EC0CC3" w:rsidRPr="00C04CC4" w:rsidTr="00E563A0">
        <w:trPr>
          <w:cantSplit/>
        </w:trPr>
        <w:tc>
          <w:tcPr>
            <w:tcW w:w="1008" w:type="dxa"/>
            <w:noWrap/>
          </w:tcPr>
          <w:p w:rsidR="00EC0CC3" w:rsidRPr="00E92212" w:rsidRDefault="00EC0CC3" w:rsidP="00BF0DE5">
            <w:pPr>
              <w:spacing w:line="240" w:lineRule="auto"/>
              <w:ind w:right="-288" w:firstLine="0"/>
              <w:jc w:val="left"/>
            </w:pPr>
            <w:r w:rsidRPr="00E92212">
              <w:t>06</w:t>
            </w:r>
          </w:p>
        </w:tc>
        <w:tc>
          <w:tcPr>
            <w:tcW w:w="3414" w:type="dxa"/>
            <w:noWrap/>
          </w:tcPr>
          <w:p w:rsidR="00EC0CC3" w:rsidRPr="00E92212" w:rsidRDefault="00EC0CC3" w:rsidP="00BF0DE5">
            <w:pPr>
              <w:spacing w:line="240" w:lineRule="auto"/>
              <w:ind w:firstLine="0"/>
              <w:jc w:val="left"/>
            </w:pPr>
            <w:r w:rsidRPr="00E92212">
              <w:t>Live trees and other plants; bulbs, roots</w:t>
            </w:r>
            <w:r>
              <w:t>,</w:t>
            </w:r>
            <w:r w:rsidRPr="00E92212">
              <w:t xml:space="preserve"> and the like; cut flowers and ornamental foliage </w:t>
            </w:r>
          </w:p>
        </w:tc>
        <w:tc>
          <w:tcPr>
            <w:tcW w:w="810" w:type="dxa"/>
            <w:gridSpan w:val="2"/>
            <w:noWrap/>
          </w:tcPr>
          <w:p w:rsidR="00EC0CC3" w:rsidRPr="00C04CC4" w:rsidRDefault="00EC0CC3" w:rsidP="00BF0DE5">
            <w:pPr>
              <w:spacing w:line="240" w:lineRule="auto"/>
              <w:ind w:right="-206" w:firstLine="0"/>
              <w:jc w:val="left"/>
            </w:pPr>
            <w:r w:rsidRPr="00C04CC4">
              <w:t>2.34</w:t>
            </w:r>
          </w:p>
        </w:tc>
        <w:tc>
          <w:tcPr>
            <w:tcW w:w="801" w:type="dxa"/>
            <w:gridSpan w:val="2"/>
            <w:noWrap/>
          </w:tcPr>
          <w:p w:rsidR="00EC0CC3" w:rsidRPr="00C04CC4" w:rsidRDefault="00EC0CC3" w:rsidP="00BF0DE5">
            <w:pPr>
              <w:spacing w:line="240" w:lineRule="auto"/>
              <w:ind w:right="-233" w:firstLine="0"/>
              <w:jc w:val="left"/>
            </w:pPr>
            <w:r w:rsidRPr="00C04CC4">
              <w:t>1.70</w:t>
            </w:r>
          </w:p>
        </w:tc>
        <w:tc>
          <w:tcPr>
            <w:tcW w:w="801" w:type="dxa"/>
            <w:noWrap/>
          </w:tcPr>
          <w:p w:rsidR="00EC0CC3" w:rsidRPr="00C04CC4" w:rsidRDefault="00EC0CC3" w:rsidP="00BF0DE5">
            <w:pPr>
              <w:spacing w:line="240" w:lineRule="auto"/>
              <w:ind w:right="-220" w:hanging="3"/>
              <w:jc w:val="left"/>
            </w:pPr>
            <w:r w:rsidRPr="00C04CC4">
              <w:t>2.42</w:t>
            </w:r>
          </w:p>
        </w:tc>
        <w:tc>
          <w:tcPr>
            <w:tcW w:w="805" w:type="dxa"/>
            <w:noWrap/>
          </w:tcPr>
          <w:p w:rsidR="00EC0CC3" w:rsidRPr="00C04CC4" w:rsidRDefault="00EC0CC3" w:rsidP="00BF0DE5">
            <w:pPr>
              <w:spacing w:line="240" w:lineRule="auto"/>
              <w:ind w:right="-227" w:firstLine="4"/>
              <w:jc w:val="left"/>
            </w:pPr>
            <w:r w:rsidRPr="00C04CC4">
              <w:t>2.29</w:t>
            </w:r>
          </w:p>
        </w:tc>
        <w:tc>
          <w:tcPr>
            <w:tcW w:w="794" w:type="dxa"/>
            <w:noWrap/>
          </w:tcPr>
          <w:p w:rsidR="00EC0CC3" w:rsidRPr="00C04CC4" w:rsidRDefault="00EC0CC3" w:rsidP="00BF0DE5">
            <w:pPr>
              <w:spacing w:line="240" w:lineRule="auto"/>
              <w:ind w:right="-324" w:firstLine="11"/>
              <w:jc w:val="left"/>
            </w:pPr>
            <w:r w:rsidRPr="00C04CC4">
              <w:t>2.29</w:t>
            </w:r>
          </w:p>
        </w:tc>
        <w:tc>
          <w:tcPr>
            <w:tcW w:w="812" w:type="dxa"/>
            <w:gridSpan w:val="2"/>
            <w:noWrap/>
          </w:tcPr>
          <w:p w:rsidR="00EC0CC3" w:rsidRPr="00C04CC4" w:rsidRDefault="00EC0CC3" w:rsidP="00BF0DE5">
            <w:pPr>
              <w:spacing w:line="240" w:lineRule="auto"/>
              <w:ind w:right="-241" w:firstLine="18"/>
              <w:jc w:val="left"/>
            </w:pPr>
            <w:r w:rsidRPr="00C04CC4">
              <w:t>2.11</w:t>
            </w:r>
          </w:p>
        </w:tc>
      </w:tr>
      <w:tr w:rsidR="00EC0CC3" w:rsidRPr="00C04CC4" w:rsidTr="00021A15">
        <w:trPr>
          <w:cantSplit/>
        </w:trPr>
        <w:tc>
          <w:tcPr>
            <w:tcW w:w="1008" w:type="dxa"/>
            <w:noWrap/>
          </w:tcPr>
          <w:p w:rsidR="00EC0CC3" w:rsidRPr="00E92212" w:rsidRDefault="00EC0CC3" w:rsidP="00BF0DE5">
            <w:pPr>
              <w:spacing w:line="240" w:lineRule="auto"/>
              <w:ind w:right="-288" w:firstLine="0"/>
              <w:jc w:val="left"/>
            </w:pPr>
            <w:r w:rsidRPr="00E92212">
              <w:t>07</w:t>
            </w:r>
          </w:p>
        </w:tc>
        <w:tc>
          <w:tcPr>
            <w:tcW w:w="3414" w:type="dxa"/>
            <w:noWrap/>
          </w:tcPr>
          <w:p w:rsidR="00EC0CC3" w:rsidRPr="00E92212" w:rsidRDefault="00EC0CC3" w:rsidP="00BF0DE5">
            <w:pPr>
              <w:spacing w:line="240" w:lineRule="auto"/>
              <w:ind w:firstLine="0"/>
              <w:jc w:val="left"/>
            </w:pPr>
            <w:r w:rsidRPr="00E92212">
              <w:t xml:space="preserve">Edible vegetables and certain roots and tubers </w:t>
            </w:r>
          </w:p>
        </w:tc>
        <w:tc>
          <w:tcPr>
            <w:tcW w:w="810" w:type="dxa"/>
            <w:gridSpan w:val="2"/>
            <w:noWrap/>
          </w:tcPr>
          <w:p w:rsidR="00EC0CC3" w:rsidRPr="00C04CC4" w:rsidRDefault="00EC0CC3" w:rsidP="00BF0DE5">
            <w:pPr>
              <w:spacing w:line="240" w:lineRule="auto"/>
              <w:ind w:right="-206" w:firstLine="0"/>
              <w:jc w:val="left"/>
            </w:pPr>
            <w:r w:rsidRPr="00C04CC4">
              <w:t>8.09</w:t>
            </w:r>
          </w:p>
        </w:tc>
        <w:tc>
          <w:tcPr>
            <w:tcW w:w="801" w:type="dxa"/>
            <w:gridSpan w:val="2"/>
            <w:noWrap/>
          </w:tcPr>
          <w:p w:rsidR="00EC0CC3" w:rsidRPr="00C04CC4" w:rsidRDefault="00EC0CC3" w:rsidP="00BF0DE5">
            <w:pPr>
              <w:spacing w:line="240" w:lineRule="auto"/>
              <w:ind w:right="-233" w:firstLine="0"/>
              <w:jc w:val="left"/>
            </w:pPr>
            <w:r w:rsidRPr="00C04CC4">
              <w:t>10.71</w:t>
            </w:r>
          </w:p>
        </w:tc>
        <w:tc>
          <w:tcPr>
            <w:tcW w:w="801" w:type="dxa"/>
            <w:noWrap/>
          </w:tcPr>
          <w:p w:rsidR="00EC0CC3" w:rsidRPr="00C04CC4" w:rsidRDefault="00EC0CC3" w:rsidP="00BF0DE5">
            <w:pPr>
              <w:spacing w:line="240" w:lineRule="auto"/>
              <w:ind w:right="-220" w:hanging="3"/>
              <w:jc w:val="left"/>
            </w:pPr>
            <w:r w:rsidRPr="00C04CC4">
              <w:t>10.52</w:t>
            </w:r>
          </w:p>
        </w:tc>
        <w:tc>
          <w:tcPr>
            <w:tcW w:w="805" w:type="dxa"/>
            <w:noWrap/>
          </w:tcPr>
          <w:p w:rsidR="00EC0CC3" w:rsidRPr="00C04CC4" w:rsidRDefault="00EC0CC3" w:rsidP="00BF0DE5">
            <w:pPr>
              <w:spacing w:line="240" w:lineRule="auto"/>
              <w:ind w:right="-227" w:firstLine="4"/>
              <w:jc w:val="left"/>
            </w:pPr>
            <w:r w:rsidRPr="00C04CC4">
              <w:t>7.88</w:t>
            </w:r>
          </w:p>
        </w:tc>
        <w:tc>
          <w:tcPr>
            <w:tcW w:w="794" w:type="dxa"/>
            <w:noWrap/>
          </w:tcPr>
          <w:p w:rsidR="00EC0CC3" w:rsidRPr="00C04CC4" w:rsidRDefault="00EC0CC3" w:rsidP="00BF0DE5">
            <w:pPr>
              <w:spacing w:line="240" w:lineRule="auto"/>
              <w:ind w:right="-324" w:firstLine="11"/>
              <w:jc w:val="left"/>
            </w:pPr>
            <w:r w:rsidRPr="00C04CC4">
              <w:t>7.88</w:t>
            </w:r>
          </w:p>
        </w:tc>
        <w:tc>
          <w:tcPr>
            <w:tcW w:w="812" w:type="dxa"/>
            <w:gridSpan w:val="2"/>
            <w:noWrap/>
          </w:tcPr>
          <w:p w:rsidR="00EC0CC3" w:rsidRPr="00C04CC4" w:rsidRDefault="00EC0CC3" w:rsidP="00BF0DE5">
            <w:pPr>
              <w:spacing w:line="240" w:lineRule="auto"/>
              <w:ind w:right="-241" w:firstLine="18"/>
              <w:jc w:val="left"/>
            </w:pPr>
            <w:r w:rsidRPr="00C04CC4">
              <w:t>6.87</w:t>
            </w:r>
          </w:p>
        </w:tc>
      </w:tr>
      <w:tr w:rsidR="00EC0CC3" w:rsidRPr="00C04CC4" w:rsidTr="00E563A0">
        <w:tc>
          <w:tcPr>
            <w:tcW w:w="1008" w:type="dxa"/>
            <w:noWrap/>
          </w:tcPr>
          <w:p w:rsidR="00EC0CC3" w:rsidRPr="00E92212" w:rsidRDefault="00EC0CC3" w:rsidP="00BF0DE5">
            <w:pPr>
              <w:spacing w:line="240" w:lineRule="auto"/>
              <w:ind w:right="-288" w:firstLine="0"/>
              <w:jc w:val="left"/>
            </w:pPr>
            <w:r w:rsidRPr="00E92212">
              <w:lastRenderedPageBreak/>
              <w:t>08</w:t>
            </w:r>
          </w:p>
        </w:tc>
        <w:tc>
          <w:tcPr>
            <w:tcW w:w="3414" w:type="dxa"/>
            <w:noWrap/>
          </w:tcPr>
          <w:p w:rsidR="00EC0CC3" w:rsidRPr="00E92212" w:rsidRDefault="00EC0CC3" w:rsidP="00BF0DE5">
            <w:pPr>
              <w:spacing w:line="240" w:lineRule="auto"/>
              <w:ind w:firstLine="0"/>
              <w:jc w:val="left"/>
            </w:pPr>
            <w:r w:rsidRPr="00E92212">
              <w:t xml:space="preserve">Edible fruit and nuts; peel of citrus fruits or melons </w:t>
            </w:r>
          </w:p>
        </w:tc>
        <w:tc>
          <w:tcPr>
            <w:tcW w:w="810" w:type="dxa"/>
            <w:gridSpan w:val="2"/>
            <w:noWrap/>
          </w:tcPr>
          <w:p w:rsidR="00EC0CC3" w:rsidRPr="00C04CC4" w:rsidRDefault="00EC0CC3" w:rsidP="00BF0DE5">
            <w:pPr>
              <w:spacing w:line="240" w:lineRule="auto"/>
              <w:ind w:right="-206" w:firstLine="0"/>
              <w:jc w:val="left"/>
            </w:pPr>
            <w:r w:rsidRPr="00C04CC4">
              <w:t>34.21</w:t>
            </w:r>
          </w:p>
        </w:tc>
        <w:tc>
          <w:tcPr>
            <w:tcW w:w="801" w:type="dxa"/>
            <w:gridSpan w:val="2"/>
            <w:noWrap/>
          </w:tcPr>
          <w:p w:rsidR="00EC0CC3" w:rsidRPr="00C04CC4" w:rsidRDefault="00EC0CC3" w:rsidP="00BF0DE5">
            <w:pPr>
              <w:spacing w:line="240" w:lineRule="auto"/>
              <w:ind w:right="-233" w:firstLine="0"/>
              <w:jc w:val="left"/>
            </w:pPr>
            <w:r w:rsidRPr="00C04CC4">
              <w:t>28.55</w:t>
            </w:r>
          </w:p>
        </w:tc>
        <w:tc>
          <w:tcPr>
            <w:tcW w:w="801" w:type="dxa"/>
            <w:noWrap/>
          </w:tcPr>
          <w:p w:rsidR="00EC0CC3" w:rsidRPr="00C04CC4" w:rsidRDefault="00EC0CC3" w:rsidP="00BF0DE5">
            <w:pPr>
              <w:spacing w:line="240" w:lineRule="auto"/>
              <w:ind w:right="-220" w:hanging="3"/>
              <w:jc w:val="left"/>
            </w:pPr>
            <w:r w:rsidRPr="00C04CC4">
              <w:t>28.56</w:t>
            </w:r>
          </w:p>
        </w:tc>
        <w:tc>
          <w:tcPr>
            <w:tcW w:w="805" w:type="dxa"/>
            <w:noWrap/>
          </w:tcPr>
          <w:p w:rsidR="00EC0CC3" w:rsidRPr="00C04CC4" w:rsidRDefault="00EC0CC3" w:rsidP="00BF0DE5">
            <w:pPr>
              <w:spacing w:line="240" w:lineRule="auto"/>
              <w:ind w:right="-227" w:firstLine="4"/>
              <w:jc w:val="left"/>
            </w:pPr>
            <w:r w:rsidRPr="00C04CC4">
              <w:t>24.87</w:t>
            </w:r>
          </w:p>
        </w:tc>
        <w:tc>
          <w:tcPr>
            <w:tcW w:w="794" w:type="dxa"/>
            <w:noWrap/>
          </w:tcPr>
          <w:p w:rsidR="00EC0CC3" w:rsidRPr="00C04CC4" w:rsidRDefault="00EC0CC3" w:rsidP="00BF0DE5">
            <w:pPr>
              <w:spacing w:line="240" w:lineRule="auto"/>
              <w:ind w:right="-324" w:firstLine="11"/>
              <w:jc w:val="left"/>
            </w:pPr>
            <w:r w:rsidRPr="00C04CC4">
              <w:t>24.81</w:t>
            </w:r>
          </w:p>
        </w:tc>
        <w:tc>
          <w:tcPr>
            <w:tcW w:w="812" w:type="dxa"/>
            <w:gridSpan w:val="2"/>
            <w:noWrap/>
          </w:tcPr>
          <w:p w:rsidR="00EC0CC3" w:rsidRPr="00C04CC4" w:rsidRDefault="00EC0CC3" w:rsidP="00BF0DE5">
            <w:pPr>
              <w:spacing w:line="240" w:lineRule="auto"/>
              <w:ind w:right="-241" w:firstLine="18"/>
              <w:jc w:val="left"/>
            </w:pPr>
            <w:r w:rsidRPr="00C04CC4">
              <w:t>25.25</w:t>
            </w:r>
          </w:p>
        </w:tc>
      </w:tr>
      <w:tr w:rsidR="00EC0CC3" w:rsidRPr="00C04CC4" w:rsidTr="00E563A0">
        <w:tc>
          <w:tcPr>
            <w:tcW w:w="1008" w:type="dxa"/>
            <w:noWrap/>
          </w:tcPr>
          <w:p w:rsidR="00EC0CC3" w:rsidRPr="00E92212" w:rsidRDefault="00EC0CC3" w:rsidP="00BF0DE5">
            <w:pPr>
              <w:spacing w:line="240" w:lineRule="auto"/>
              <w:ind w:right="-288" w:firstLine="0"/>
              <w:jc w:val="left"/>
            </w:pPr>
            <w:r w:rsidRPr="00E92212">
              <w:t>09</w:t>
            </w:r>
          </w:p>
        </w:tc>
        <w:tc>
          <w:tcPr>
            <w:tcW w:w="3414" w:type="dxa"/>
            <w:noWrap/>
          </w:tcPr>
          <w:p w:rsidR="00EC0CC3" w:rsidRPr="00E92212" w:rsidRDefault="00EC0CC3" w:rsidP="00134159">
            <w:pPr>
              <w:spacing w:line="240" w:lineRule="auto"/>
              <w:ind w:firstLine="0"/>
              <w:jc w:val="left"/>
            </w:pPr>
            <w:r w:rsidRPr="00E92212">
              <w:t>Coffee, tea, mat</w:t>
            </w:r>
            <w:r>
              <w:t>é,</w:t>
            </w:r>
            <w:r w:rsidRPr="00E92212">
              <w:t xml:space="preserve"> and spices </w:t>
            </w:r>
          </w:p>
        </w:tc>
        <w:tc>
          <w:tcPr>
            <w:tcW w:w="810" w:type="dxa"/>
            <w:gridSpan w:val="2"/>
            <w:noWrap/>
          </w:tcPr>
          <w:p w:rsidR="00EC0CC3" w:rsidRPr="00C04CC4" w:rsidRDefault="00EC0CC3" w:rsidP="00BF0DE5">
            <w:pPr>
              <w:spacing w:line="240" w:lineRule="auto"/>
              <w:ind w:right="-206" w:firstLine="0"/>
              <w:jc w:val="left"/>
            </w:pPr>
            <w:r w:rsidRPr="00C04CC4">
              <w:t>34.98</w:t>
            </w:r>
          </w:p>
        </w:tc>
        <w:tc>
          <w:tcPr>
            <w:tcW w:w="801" w:type="dxa"/>
            <w:gridSpan w:val="2"/>
            <w:noWrap/>
          </w:tcPr>
          <w:p w:rsidR="00EC0CC3" w:rsidRPr="00C04CC4" w:rsidRDefault="00EC0CC3" w:rsidP="00BF0DE5">
            <w:pPr>
              <w:spacing w:line="240" w:lineRule="auto"/>
              <w:ind w:right="-233" w:firstLine="0"/>
              <w:jc w:val="left"/>
            </w:pPr>
            <w:r w:rsidRPr="00C04CC4">
              <w:t>30.76</w:t>
            </w:r>
          </w:p>
        </w:tc>
        <w:tc>
          <w:tcPr>
            <w:tcW w:w="801" w:type="dxa"/>
            <w:noWrap/>
          </w:tcPr>
          <w:p w:rsidR="00EC0CC3" w:rsidRPr="00C04CC4" w:rsidRDefault="00EC0CC3" w:rsidP="00BF0DE5">
            <w:pPr>
              <w:spacing w:line="240" w:lineRule="auto"/>
              <w:ind w:right="-220" w:hanging="3"/>
              <w:jc w:val="left"/>
            </w:pPr>
            <w:r w:rsidRPr="00C04CC4">
              <w:t>28.34</w:t>
            </w:r>
          </w:p>
        </w:tc>
        <w:tc>
          <w:tcPr>
            <w:tcW w:w="805" w:type="dxa"/>
            <w:noWrap/>
          </w:tcPr>
          <w:p w:rsidR="00EC0CC3" w:rsidRPr="00C04CC4" w:rsidRDefault="00EC0CC3" w:rsidP="00BF0DE5">
            <w:pPr>
              <w:spacing w:line="240" w:lineRule="auto"/>
              <w:ind w:right="-227" w:firstLine="4"/>
              <w:jc w:val="left"/>
            </w:pPr>
            <w:r w:rsidRPr="00C04CC4">
              <w:t>8.63</w:t>
            </w:r>
          </w:p>
        </w:tc>
        <w:tc>
          <w:tcPr>
            <w:tcW w:w="794" w:type="dxa"/>
            <w:noWrap/>
          </w:tcPr>
          <w:p w:rsidR="00EC0CC3" w:rsidRPr="00C04CC4" w:rsidRDefault="00EC0CC3" w:rsidP="00BF0DE5">
            <w:pPr>
              <w:spacing w:line="240" w:lineRule="auto"/>
              <w:ind w:right="-324" w:firstLine="11"/>
              <w:jc w:val="left"/>
            </w:pPr>
            <w:r w:rsidRPr="00C04CC4">
              <w:t>20.81</w:t>
            </w:r>
          </w:p>
        </w:tc>
        <w:tc>
          <w:tcPr>
            <w:tcW w:w="812" w:type="dxa"/>
            <w:gridSpan w:val="2"/>
            <w:noWrap/>
          </w:tcPr>
          <w:p w:rsidR="00EC0CC3" w:rsidRPr="00C04CC4" w:rsidRDefault="00EC0CC3" w:rsidP="00BF0DE5">
            <w:pPr>
              <w:spacing w:line="240" w:lineRule="auto"/>
              <w:ind w:right="-241" w:firstLine="18"/>
              <w:jc w:val="left"/>
            </w:pPr>
            <w:r w:rsidRPr="00C04CC4">
              <w:t>18.52</w:t>
            </w:r>
          </w:p>
        </w:tc>
      </w:tr>
      <w:tr w:rsidR="00EC0CC3" w:rsidRPr="00C04CC4" w:rsidTr="00E563A0">
        <w:tc>
          <w:tcPr>
            <w:tcW w:w="1008" w:type="dxa"/>
            <w:noWrap/>
          </w:tcPr>
          <w:p w:rsidR="00EC0CC3" w:rsidRPr="00E92212" w:rsidRDefault="00EC0CC3" w:rsidP="00BF0DE5">
            <w:pPr>
              <w:spacing w:line="240" w:lineRule="auto"/>
              <w:ind w:right="-288" w:firstLine="0"/>
              <w:jc w:val="left"/>
            </w:pPr>
            <w:r w:rsidRPr="00E92212">
              <w:t>10</w:t>
            </w:r>
          </w:p>
        </w:tc>
        <w:tc>
          <w:tcPr>
            <w:tcW w:w="3414" w:type="dxa"/>
            <w:noWrap/>
          </w:tcPr>
          <w:p w:rsidR="00EC0CC3" w:rsidRPr="00E92212" w:rsidRDefault="00EC0CC3" w:rsidP="00BF0DE5">
            <w:pPr>
              <w:spacing w:line="240" w:lineRule="auto"/>
              <w:ind w:firstLine="0"/>
              <w:jc w:val="left"/>
            </w:pPr>
            <w:r w:rsidRPr="00E92212">
              <w:t xml:space="preserve">Cereals </w:t>
            </w:r>
          </w:p>
        </w:tc>
        <w:tc>
          <w:tcPr>
            <w:tcW w:w="810" w:type="dxa"/>
            <w:gridSpan w:val="2"/>
            <w:noWrap/>
          </w:tcPr>
          <w:p w:rsidR="00EC0CC3" w:rsidRPr="00C04CC4" w:rsidRDefault="00EC0CC3" w:rsidP="00BF0DE5">
            <w:pPr>
              <w:spacing w:line="240" w:lineRule="auto"/>
              <w:ind w:right="-206" w:firstLine="0"/>
              <w:jc w:val="left"/>
            </w:pPr>
            <w:r w:rsidRPr="00C04CC4">
              <w:t>4.34</w:t>
            </w:r>
          </w:p>
        </w:tc>
        <w:tc>
          <w:tcPr>
            <w:tcW w:w="801" w:type="dxa"/>
            <w:gridSpan w:val="2"/>
            <w:noWrap/>
          </w:tcPr>
          <w:p w:rsidR="00EC0CC3" w:rsidRPr="00C04CC4" w:rsidRDefault="00EC0CC3" w:rsidP="00BF0DE5">
            <w:pPr>
              <w:spacing w:line="240" w:lineRule="auto"/>
              <w:ind w:right="-233" w:firstLine="0"/>
              <w:jc w:val="left"/>
            </w:pPr>
            <w:r w:rsidRPr="00C04CC4">
              <w:t>12.64</w:t>
            </w:r>
          </w:p>
        </w:tc>
        <w:tc>
          <w:tcPr>
            <w:tcW w:w="801" w:type="dxa"/>
            <w:noWrap/>
          </w:tcPr>
          <w:p w:rsidR="00EC0CC3" w:rsidRPr="00C04CC4" w:rsidRDefault="00EC0CC3" w:rsidP="00BF0DE5">
            <w:pPr>
              <w:spacing w:line="240" w:lineRule="auto"/>
              <w:ind w:right="-220" w:hanging="3"/>
              <w:jc w:val="left"/>
            </w:pPr>
            <w:r w:rsidRPr="00C04CC4">
              <w:t>6.85</w:t>
            </w:r>
          </w:p>
        </w:tc>
        <w:tc>
          <w:tcPr>
            <w:tcW w:w="805" w:type="dxa"/>
            <w:noWrap/>
          </w:tcPr>
          <w:p w:rsidR="00EC0CC3" w:rsidRPr="00C04CC4" w:rsidRDefault="00EC0CC3" w:rsidP="00BF0DE5">
            <w:pPr>
              <w:spacing w:line="240" w:lineRule="auto"/>
              <w:ind w:right="-227" w:firstLine="4"/>
              <w:jc w:val="left"/>
            </w:pPr>
            <w:r w:rsidRPr="00C04CC4">
              <w:t>4.56</w:t>
            </w:r>
          </w:p>
        </w:tc>
        <w:tc>
          <w:tcPr>
            <w:tcW w:w="794" w:type="dxa"/>
            <w:noWrap/>
          </w:tcPr>
          <w:p w:rsidR="00EC0CC3" w:rsidRPr="00C04CC4" w:rsidRDefault="00EC0CC3" w:rsidP="00BF0DE5">
            <w:pPr>
              <w:spacing w:line="240" w:lineRule="auto"/>
              <w:ind w:right="-324" w:firstLine="11"/>
              <w:jc w:val="left"/>
            </w:pPr>
            <w:r w:rsidRPr="00C04CC4">
              <w:t>5.48</w:t>
            </w:r>
          </w:p>
        </w:tc>
        <w:tc>
          <w:tcPr>
            <w:tcW w:w="812" w:type="dxa"/>
            <w:gridSpan w:val="2"/>
            <w:noWrap/>
          </w:tcPr>
          <w:p w:rsidR="00EC0CC3" w:rsidRPr="00C04CC4" w:rsidRDefault="00EC0CC3" w:rsidP="00BF0DE5">
            <w:pPr>
              <w:spacing w:line="240" w:lineRule="auto"/>
              <w:ind w:right="-241" w:firstLine="18"/>
              <w:jc w:val="left"/>
            </w:pPr>
            <w:r w:rsidRPr="00C04CC4">
              <w:t>4.57</w:t>
            </w:r>
          </w:p>
        </w:tc>
      </w:tr>
      <w:tr w:rsidR="00EC0CC3" w:rsidRPr="00C04CC4" w:rsidTr="00E563A0">
        <w:tc>
          <w:tcPr>
            <w:tcW w:w="1008" w:type="dxa"/>
            <w:noWrap/>
          </w:tcPr>
          <w:p w:rsidR="00EC0CC3" w:rsidRPr="00E92212" w:rsidRDefault="00EC0CC3" w:rsidP="00BF0DE5">
            <w:pPr>
              <w:spacing w:line="240" w:lineRule="auto"/>
              <w:ind w:right="-288" w:firstLine="0"/>
              <w:jc w:val="left"/>
            </w:pPr>
            <w:r w:rsidRPr="00E92212">
              <w:t>11</w:t>
            </w:r>
          </w:p>
        </w:tc>
        <w:tc>
          <w:tcPr>
            <w:tcW w:w="3414" w:type="dxa"/>
            <w:noWrap/>
          </w:tcPr>
          <w:p w:rsidR="00EC0CC3" w:rsidRPr="00E92212" w:rsidRDefault="00EC0CC3" w:rsidP="00BF0DE5">
            <w:pPr>
              <w:spacing w:line="240" w:lineRule="auto"/>
              <w:ind w:firstLine="0"/>
              <w:jc w:val="left"/>
            </w:pPr>
            <w:r w:rsidRPr="00E92212">
              <w:t>Products of the milling industry; malt; starches; in</w:t>
            </w:r>
            <w:r>
              <w:t>s</w:t>
            </w:r>
            <w:r w:rsidRPr="00E92212">
              <w:t xml:space="preserve">ulin; wheat gluten </w:t>
            </w:r>
          </w:p>
        </w:tc>
        <w:tc>
          <w:tcPr>
            <w:tcW w:w="810" w:type="dxa"/>
            <w:gridSpan w:val="2"/>
            <w:noWrap/>
          </w:tcPr>
          <w:p w:rsidR="00EC0CC3" w:rsidRPr="00C04CC4" w:rsidRDefault="00EC0CC3" w:rsidP="00BF0DE5">
            <w:pPr>
              <w:spacing w:line="240" w:lineRule="auto"/>
              <w:ind w:right="-206" w:firstLine="0"/>
              <w:jc w:val="left"/>
            </w:pPr>
            <w:r w:rsidRPr="00C04CC4">
              <w:t>11.18</w:t>
            </w:r>
          </w:p>
        </w:tc>
        <w:tc>
          <w:tcPr>
            <w:tcW w:w="801" w:type="dxa"/>
            <w:gridSpan w:val="2"/>
            <w:noWrap/>
          </w:tcPr>
          <w:p w:rsidR="00EC0CC3" w:rsidRPr="00C04CC4" w:rsidRDefault="00EC0CC3" w:rsidP="00BF0DE5">
            <w:pPr>
              <w:spacing w:line="240" w:lineRule="auto"/>
              <w:ind w:right="-233" w:firstLine="0"/>
              <w:jc w:val="left"/>
            </w:pPr>
            <w:r w:rsidRPr="00C04CC4">
              <w:t>10.92</w:t>
            </w:r>
          </w:p>
        </w:tc>
        <w:tc>
          <w:tcPr>
            <w:tcW w:w="801" w:type="dxa"/>
            <w:noWrap/>
          </w:tcPr>
          <w:p w:rsidR="00EC0CC3" w:rsidRPr="00C04CC4" w:rsidRDefault="00EC0CC3" w:rsidP="00BF0DE5">
            <w:pPr>
              <w:spacing w:line="240" w:lineRule="auto"/>
              <w:ind w:right="-220" w:hanging="3"/>
              <w:jc w:val="left"/>
            </w:pPr>
            <w:r w:rsidRPr="00C04CC4">
              <w:t>9.62</w:t>
            </w:r>
          </w:p>
        </w:tc>
        <w:tc>
          <w:tcPr>
            <w:tcW w:w="805" w:type="dxa"/>
            <w:noWrap/>
          </w:tcPr>
          <w:p w:rsidR="00EC0CC3" w:rsidRPr="00C04CC4" w:rsidRDefault="00EC0CC3" w:rsidP="00BF0DE5">
            <w:pPr>
              <w:spacing w:line="240" w:lineRule="auto"/>
              <w:ind w:right="-227" w:firstLine="4"/>
              <w:jc w:val="left"/>
            </w:pPr>
            <w:r w:rsidRPr="00C04CC4">
              <w:t>2.49</w:t>
            </w:r>
          </w:p>
        </w:tc>
        <w:tc>
          <w:tcPr>
            <w:tcW w:w="794" w:type="dxa"/>
            <w:noWrap/>
          </w:tcPr>
          <w:p w:rsidR="00EC0CC3" w:rsidRPr="00C04CC4" w:rsidRDefault="00EC0CC3" w:rsidP="00BF0DE5">
            <w:pPr>
              <w:spacing w:line="240" w:lineRule="auto"/>
              <w:ind w:right="-324" w:firstLine="11"/>
              <w:jc w:val="left"/>
            </w:pPr>
            <w:r w:rsidRPr="00C04CC4">
              <w:t>7.79</w:t>
            </w:r>
          </w:p>
        </w:tc>
        <w:tc>
          <w:tcPr>
            <w:tcW w:w="812" w:type="dxa"/>
            <w:gridSpan w:val="2"/>
            <w:noWrap/>
          </w:tcPr>
          <w:p w:rsidR="00EC0CC3" w:rsidRPr="00C04CC4" w:rsidRDefault="00EC0CC3" w:rsidP="00BF0DE5">
            <w:pPr>
              <w:spacing w:line="240" w:lineRule="auto"/>
              <w:ind w:right="-241" w:firstLine="18"/>
              <w:jc w:val="left"/>
            </w:pPr>
            <w:r w:rsidRPr="00C04CC4">
              <w:t>6.88</w:t>
            </w:r>
          </w:p>
        </w:tc>
      </w:tr>
      <w:tr w:rsidR="00EC0CC3" w:rsidRPr="00C04CC4" w:rsidTr="00E563A0">
        <w:tc>
          <w:tcPr>
            <w:tcW w:w="1008" w:type="dxa"/>
            <w:noWrap/>
          </w:tcPr>
          <w:p w:rsidR="00EC0CC3" w:rsidRPr="00E92212" w:rsidRDefault="00EC0CC3" w:rsidP="00BF0DE5">
            <w:pPr>
              <w:spacing w:line="240" w:lineRule="auto"/>
              <w:ind w:right="-288" w:firstLine="0"/>
              <w:jc w:val="left"/>
            </w:pPr>
            <w:r w:rsidRPr="00E92212">
              <w:t>12</w:t>
            </w:r>
          </w:p>
        </w:tc>
        <w:tc>
          <w:tcPr>
            <w:tcW w:w="3414" w:type="dxa"/>
            <w:noWrap/>
          </w:tcPr>
          <w:p w:rsidR="00EC0CC3" w:rsidRPr="00E92212" w:rsidRDefault="00EC0CC3" w:rsidP="00BF0DE5">
            <w:pPr>
              <w:spacing w:line="240" w:lineRule="auto"/>
              <w:ind w:firstLine="0"/>
              <w:jc w:val="left"/>
            </w:pPr>
            <w:r w:rsidRPr="00E92212">
              <w:t>Oilseeds and oleaginous fruits; miscellaneous grains, seeds</w:t>
            </w:r>
            <w:r>
              <w:t>,</w:t>
            </w:r>
            <w:r w:rsidRPr="00E92212">
              <w:t xml:space="preserve"> and fruit; industrial or medicinal plants; straw and fodder </w:t>
            </w:r>
          </w:p>
        </w:tc>
        <w:tc>
          <w:tcPr>
            <w:tcW w:w="810" w:type="dxa"/>
            <w:gridSpan w:val="2"/>
            <w:noWrap/>
          </w:tcPr>
          <w:p w:rsidR="00EC0CC3" w:rsidRPr="00C04CC4" w:rsidRDefault="00EC0CC3" w:rsidP="00BF0DE5">
            <w:pPr>
              <w:spacing w:line="240" w:lineRule="auto"/>
              <w:ind w:right="-206" w:firstLine="0"/>
              <w:jc w:val="left"/>
            </w:pPr>
            <w:r w:rsidRPr="00C04CC4">
              <w:t>5.40</w:t>
            </w:r>
          </w:p>
        </w:tc>
        <w:tc>
          <w:tcPr>
            <w:tcW w:w="801" w:type="dxa"/>
            <w:gridSpan w:val="2"/>
            <w:noWrap/>
          </w:tcPr>
          <w:p w:rsidR="00EC0CC3" w:rsidRPr="00C04CC4" w:rsidRDefault="00EC0CC3" w:rsidP="00BF0DE5">
            <w:pPr>
              <w:spacing w:line="240" w:lineRule="auto"/>
              <w:ind w:right="-233" w:firstLine="0"/>
              <w:jc w:val="left"/>
            </w:pPr>
            <w:r w:rsidRPr="00C04CC4">
              <w:t>7.31</w:t>
            </w:r>
          </w:p>
        </w:tc>
        <w:tc>
          <w:tcPr>
            <w:tcW w:w="801" w:type="dxa"/>
            <w:noWrap/>
          </w:tcPr>
          <w:p w:rsidR="00EC0CC3" w:rsidRPr="00C04CC4" w:rsidRDefault="00EC0CC3" w:rsidP="00BF0DE5">
            <w:pPr>
              <w:spacing w:line="240" w:lineRule="auto"/>
              <w:ind w:right="-220" w:hanging="3"/>
              <w:jc w:val="left"/>
            </w:pPr>
            <w:r w:rsidRPr="00C04CC4">
              <w:t>3.76</w:t>
            </w:r>
          </w:p>
        </w:tc>
        <w:tc>
          <w:tcPr>
            <w:tcW w:w="805" w:type="dxa"/>
            <w:noWrap/>
          </w:tcPr>
          <w:p w:rsidR="00EC0CC3" w:rsidRPr="00C04CC4" w:rsidRDefault="00EC0CC3" w:rsidP="00BF0DE5">
            <w:pPr>
              <w:spacing w:line="240" w:lineRule="auto"/>
              <w:ind w:right="-227" w:firstLine="4"/>
              <w:jc w:val="left"/>
            </w:pPr>
            <w:r w:rsidRPr="00C04CC4">
              <w:t>0.17</w:t>
            </w:r>
          </w:p>
        </w:tc>
        <w:tc>
          <w:tcPr>
            <w:tcW w:w="794" w:type="dxa"/>
            <w:noWrap/>
          </w:tcPr>
          <w:p w:rsidR="00EC0CC3" w:rsidRPr="00C04CC4" w:rsidRDefault="00EC0CC3" w:rsidP="00BF0DE5">
            <w:pPr>
              <w:spacing w:line="240" w:lineRule="auto"/>
              <w:ind w:right="-324" w:firstLine="11"/>
              <w:jc w:val="left"/>
            </w:pPr>
            <w:r w:rsidRPr="00C04CC4">
              <w:t>0.13</w:t>
            </w:r>
          </w:p>
        </w:tc>
        <w:tc>
          <w:tcPr>
            <w:tcW w:w="812" w:type="dxa"/>
            <w:gridSpan w:val="2"/>
            <w:noWrap/>
          </w:tcPr>
          <w:p w:rsidR="00EC0CC3" w:rsidRPr="00C04CC4" w:rsidRDefault="00EC0CC3" w:rsidP="00BF0DE5">
            <w:pPr>
              <w:spacing w:line="240" w:lineRule="auto"/>
              <w:ind w:right="-241" w:firstLine="18"/>
              <w:jc w:val="left"/>
            </w:pPr>
            <w:r w:rsidRPr="00C04CC4">
              <w:t>0.12</w:t>
            </w:r>
          </w:p>
        </w:tc>
      </w:tr>
      <w:tr w:rsidR="00EC0CC3" w:rsidRPr="00C04CC4" w:rsidTr="00E563A0">
        <w:tc>
          <w:tcPr>
            <w:tcW w:w="1008" w:type="dxa"/>
            <w:noWrap/>
          </w:tcPr>
          <w:p w:rsidR="00EC0CC3" w:rsidRPr="00E92212" w:rsidRDefault="00EC0CC3" w:rsidP="00BF0DE5">
            <w:pPr>
              <w:spacing w:line="240" w:lineRule="auto"/>
              <w:ind w:right="-288" w:firstLine="0"/>
              <w:jc w:val="left"/>
            </w:pPr>
            <w:r w:rsidRPr="00E92212">
              <w:t>13</w:t>
            </w:r>
          </w:p>
        </w:tc>
        <w:tc>
          <w:tcPr>
            <w:tcW w:w="3414" w:type="dxa"/>
            <w:noWrap/>
          </w:tcPr>
          <w:p w:rsidR="00EC0CC3" w:rsidRPr="00E92212" w:rsidRDefault="00EC0CC3" w:rsidP="00BF0DE5">
            <w:pPr>
              <w:spacing w:line="240" w:lineRule="auto"/>
              <w:ind w:firstLine="0"/>
              <w:jc w:val="left"/>
            </w:pPr>
            <w:r w:rsidRPr="00E92212">
              <w:t>Lac; gums, resins</w:t>
            </w:r>
            <w:r>
              <w:t>,</w:t>
            </w:r>
            <w:r w:rsidRPr="00E92212">
              <w:t xml:space="preserve"> and other vegetable saps and extracts </w:t>
            </w:r>
          </w:p>
        </w:tc>
        <w:tc>
          <w:tcPr>
            <w:tcW w:w="810" w:type="dxa"/>
            <w:gridSpan w:val="2"/>
            <w:noWrap/>
          </w:tcPr>
          <w:p w:rsidR="00EC0CC3" w:rsidRPr="00C04CC4" w:rsidRDefault="00EC0CC3" w:rsidP="00BF0DE5">
            <w:pPr>
              <w:spacing w:line="240" w:lineRule="auto"/>
              <w:ind w:right="-206" w:firstLine="0"/>
              <w:jc w:val="left"/>
            </w:pPr>
            <w:r w:rsidRPr="00C04CC4">
              <w:t>15.98</w:t>
            </w:r>
          </w:p>
        </w:tc>
        <w:tc>
          <w:tcPr>
            <w:tcW w:w="801" w:type="dxa"/>
            <w:gridSpan w:val="2"/>
            <w:noWrap/>
          </w:tcPr>
          <w:p w:rsidR="00EC0CC3" w:rsidRPr="00C04CC4" w:rsidRDefault="00EC0CC3" w:rsidP="00BF0DE5">
            <w:pPr>
              <w:spacing w:line="240" w:lineRule="auto"/>
              <w:ind w:right="-233" w:firstLine="0"/>
              <w:jc w:val="left"/>
            </w:pPr>
            <w:r w:rsidRPr="00C04CC4">
              <w:t>10.27</w:t>
            </w:r>
          </w:p>
        </w:tc>
        <w:tc>
          <w:tcPr>
            <w:tcW w:w="801" w:type="dxa"/>
            <w:noWrap/>
          </w:tcPr>
          <w:p w:rsidR="00EC0CC3" w:rsidRPr="00C04CC4" w:rsidRDefault="00EC0CC3" w:rsidP="00BF0DE5">
            <w:pPr>
              <w:spacing w:line="240" w:lineRule="auto"/>
              <w:ind w:right="-220" w:hanging="3"/>
              <w:jc w:val="left"/>
            </w:pPr>
            <w:r w:rsidRPr="00C04CC4">
              <w:t>8.88</w:t>
            </w:r>
          </w:p>
        </w:tc>
        <w:tc>
          <w:tcPr>
            <w:tcW w:w="805" w:type="dxa"/>
            <w:noWrap/>
          </w:tcPr>
          <w:p w:rsidR="00EC0CC3" w:rsidRPr="00C04CC4" w:rsidRDefault="00EC0CC3" w:rsidP="00BF0DE5">
            <w:pPr>
              <w:spacing w:line="240" w:lineRule="auto"/>
              <w:ind w:right="-227" w:firstLine="4"/>
              <w:jc w:val="left"/>
            </w:pPr>
            <w:r w:rsidRPr="00C04CC4">
              <w:t>7.72</w:t>
            </w:r>
          </w:p>
        </w:tc>
        <w:tc>
          <w:tcPr>
            <w:tcW w:w="794" w:type="dxa"/>
            <w:noWrap/>
          </w:tcPr>
          <w:p w:rsidR="00EC0CC3" w:rsidRPr="00C04CC4" w:rsidRDefault="00EC0CC3" w:rsidP="00BF0DE5">
            <w:pPr>
              <w:spacing w:line="240" w:lineRule="auto"/>
              <w:ind w:right="-324" w:firstLine="11"/>
              <w:jc w:val="left"/>
            </w:pPr>
            <w:r w:rsidRPr="00C04CC4">
              <w:t>7.37</w:t>
            </w:r>
          </w:p>
        </w:tc>
        <w:tc>
          <w:tcPr>
            <w:tcW w:w="812" w:type="dxa"/>
            <w:gridSpan w:val="2"/>
            <w:noWrap/>
          </w:tcPr>
          <w:p w:rsidR="00EC0CC3" w:rsidRPr="00C04CC4" w:rsidRDefault="00EC0CC3" w:rsidP="00BF0DE5">
            <w:pPr>
              <w:spacing w:line="240" w:lineRule="auto"/>
              <w:ind w:right="-241" w:firstLine="18"/>
              <w:jc w:val="left"/>
            </w:pPr>
            <w:r w:rsidRPr="00C04CC4">
              <w:t>6.37</w:t>
            </w:r>
          </w:p>
        </w:tc>
      </w:tr>
      <w:tr w:rsidR="00EC0CC3" w:rsidRPr="00C04CC4" w:rsidTr="00E563A0">
        <w:tc>
          <w:tcPr>
            <w:tcW w:w="1008" w:type="dxa"/>
            <w:noWrap/>
          </w:tcPr>
          <w:p w:rsidR="00EC0CC3" w:rsidRPr="00E92212" w:rsidRDefault="00EC0CC3" w:rsidP="00BF0DE5">
            <w:pPr>
              <w:spacing w:line="240" w:lineRule="auto"/>
              <w:ind w:right="-288" w:firstLine="0"/>
              <w:jc w:val="left"/>
            </w:pPr>
            <w:r w:rsidRPr="00E92212">
              <w:t>14</w:t>
            </w:r>
          </w:p>
        </w:tc>
        <w:tc>
          <w:tcPr>
            <w:tcW w:w="3414" w:type="dxa"/>
            <w:noWrap/>
          </w:tcPr>
          <w:p w:rsidR="00EC0CC3" w:rsidRPr="00E92212" w:rsidRDefault="00EC0CC3" w:rsidP="00BF0DE5">
            <w:pPr>
              <w:spacing w:line="240" w:lineRule="auto"/>
              <w:ind w:firstLine="0"/>
              <w:jc w:val="left"/>
            </w:pPr>
            <w:r w:rsidRPr="00E92212">
              <w:t xml:space="preserve">Vegetable plaiting materials; vegetable products not elsewhere specified or included </w:t>
            </w:r>
          </w:p>
        </w:tc>
        <w:tc>
          <w:tcPr>
            <w:tcW w:w="810" w:type="dxa"/>
            <w:gridSpan w:val="2"/>
            <w:noWrap/>
          </w:tcPr>
          <w:p w:rsidR="00EC0CC3" w:rsidRPr="00C04CC4" w:rsidRDefault="00EC0CC3" w:rsidP="00BF0DE5">
            <w:pPr>
              <w:spacing w:line="240" w:lineRule="auto"/>
              <w:ind w:right="-206" w:firstLine="0"/>
              <w:jc w:val="left"/>
            </w:pPr>
            <w:r w:rsidRPr="00C04CC4">
              <w:t>16.97</w:t>
            </w:r>
          </w:p>
        </w:tc>
        <w:tc>
          <w:tcPr>
            <w:tcW w:w="801" w:type="dxa"/>
            <w:gridSpan w:val="2"/>
            <w:noWrap/>
          </w:tcPr>
          <w:p w:rsidR="00EC0CC3" w:rsidRPr="00C04CC4" w:rsidRDefault="00EC0CC3" w:rsidP="00BF0DE5">
            <w:pPr>
              <w:spacing w:line="240" w:lineRule="auto"/>
              <w:ind w:right="-233" w:firstLine="0"/>
              <w:jc w:val="left"/>
            </w:pPr>
            <w:r w:rsidRPr="00C04CC4">
              <w:t>16.72</w:t>
            </w:r>
          </w:p>
        </w:tc>
        <w:tc>
          <w:tcPr>
            <w:tcW w:w="801" w:type="dxa"/>
            <w:noWrap/>
          </w:tcPr>
          <w:p w:rsidR="00EC0CC3" w:rsidRPr="00C04CC4" w:rsidRDefault="00EC0CC3" w:rsidP="00BF0DE5">
            <w:pPr>
              <w:spacing w:line="240" w:lineRule="auto"/>
              <w:ind w:right="-220" w:hanging="3"/>
              <w:jc w:val="left"/>
            </w:pPr>
            <w:r w:rsidRPr="00C04CC4">
              <w:t>18.02</w:t>
            </w:r>
          </w:p>
        </w:tc>
        <w:tc>
          <w:tcPr>
            <w:tcW w:w="805" w:type="dxa"/>
            <w:noWrap/>
          </w:tcPr>
          <w:p w:rsidR="00EC0CC3" w:rsidRPr="00C04CC4" w:rsidRDefault="00EC0CC3" w:rsidP="00BF0DE5">
            <w:pPr>
              <w:spacing w:line="240" w:lineRule="auto"/>
              <w:ind w:right="-227" w:firstLine="4"/>
              <w:jc w:val="left"/>
            </w:pPr>
            <w:r w:rsidRPr="00C04CC4">
              <w:t>23.79</w:t>
            </w:r>
          </w:p>
        </w:tc>
        <w:tc>
          <w:tcPr>
            <w:tcW w:w="794" w:type="dxa"/>
            <w:noWrap/>
          </w:tcPr>
          <w:p w:rsidR="00EC0CC3" w:rsidRPr="00C04CC4" w:rsidRDefault="00EC0CC3" w:rsidP="00BF0DE5">
            <w:pPr>
              <w:spacing w:line="240" w:lineRule="auto"/>
              <w:ind w:right="-324" w:firstLine="11"/>
              <w:jc w:val="left"/>
            </w:pPr>
            <w:r w:rsidRPr="00C04CC4">
              <w:t>15.42</w:t>
            </w:r>
          </w:p>
        </w:tc>
        <w:tc>
          <w:tcPr>
            <w:tcW w:w="812" w:type="dxa"/>
            <w:gridSpan w:val="2"/>
            <w:noWrap/>
          </w:tcPr>
          <w:p w:rsidR="00EC0CC3" w:rsidRPr="00C04CC4" w:rsidRDefault="00EC0CC3" w:rsidP="00BF0DE5">
            <w:pPr>
              <w:spacing w:line="240" w:lineRule="auto"/>
              <w:ind w:right="-241" w:firstLine="18"/>
              <w:jc w:val="left"/>
            </w:pPr>
            <w:r w:rsidRPr="00C04CC4">
              <w:t>15.40</w:t>
            </w:r>
          </w:p>
        </w:tc>
      </w:tr>
      <w:tr w:rsidR="00EC0CC3" w:rsidRPr="00C04CC4" w:rsidTr="00E563A0">
        <w:tc>
          <w:tcPr>
            <w:tcW w:w="1008" w:type="dxa"/>
            <w:noWrap/>
          </w:tcPr>
          <w:p w:rsidR="00EC0CC3" w:rsidRPr="00E92212" w:rsidRDefault="00EC0CC3" w:rsidP="00BF0DE5">
            <w:pPr>
              <w:spacing w:line="240" w:lineRule="auto"/>
              <w:ind w:right="-288" w:firstLine="0"/>
              <w:jc w:val="left"/>
            </w:pPr>
            <w:r w:rsidRPr="00E92212">
              <w:t>15</w:t>
            </w:r>
          </w:p>
        </w:tc>
        <w:tc>
          <w:tcPr>
            <w:tcW w:w="3414" w:type="dxa"/>
            <w:noWrap/>
          </w:tcPr>
          <w:p w:rsidR="00EC0CC3" w:rsidRPr="00E92212" w:rsidRDefault="00EC0CC3" w:rsidP="00BF0DE5">
            <w:pPr>
              <w:spacing w:line="240" w:lineRule="auto"/>
              <w:ind w:firstLine="0"/>
              <w:jc w:val="left"/>
            </w:pPr>
            <w:r w:rsidRPr="00E92212">
              <w:t xml:space="preserve">Animal or vegetable fats and oils and their cleavage products; prepared edible fats; animal or vegetable waxes </w:t>
            </w:r>
          </w:p>
        </w:tc>
        <w:tc>
          <w:tcPr>
            <w:tcW w:w="810" w:type="dxa"/>
            <w:gridSpan w:val="2"/>
            <w:noWrap/>
          </w:tcPr>
          <w:p w:rsidR="00EC0CC3" w:rsidRPr="00C04CC4" w:rsidRDefault="00EC0CC3" w:rsidP="00BF0DE5">
            <w:pPr>
              <w:spacing w:line="240" w:lineRule="auto"/>
              <w:ind w:right="-206" w:firstLine="0"/>
              <w:jc w:val="left"/>
            </w:pPr>
            <w:r w:rsidRPr="00C04CC4">
              <w:t>15.46</w:t>
            </w:r>
          </w:p>
        </w:tc>
        <w:tc>
          <w:tcPr>
            <w:tcW w:w="801" w:type="dxa"/>
            <w:gridSpan w:val="2"/>
            <w:noWrap/>
          </w:tcPr>
          <w:p w:rsidR="00EC0CC3" w:rsidRPr="00C04CC4" w:rsidRDefault="00EC0CC3" w:rsidP="00BF0DE5">
            <w:pPr>
              <w:spacing w:line="240" w:lineRule="auto"/>
              <w:ind w:right="-233" w:firstLine="0"/>
              <w:jc w:val="left"/>
            </w:pPr>
            <w:r w:rsidRPr="00C04CC4">
              <w:t>22.65</w:t>
            </w:r>
          </w:p>
        </w:tc>
        <w:tc>
          <w:tcPr>
            <w:tcW w:w="801" w:type="dxa"/>
            <w:noWrap/>
          </w:tcPr>
          <w:p w:rsidR="00EC0CC3" w:rsidRPr="00C04CC4" w:rsidRDefault="00EC0CC3" w:rsidP="00BF0DE5">
            <w:pPr>
              <w:spacing w:line="240" w:lineRule="auto"/>
              <w:ind w:right="-220" w:hanging="3"/>
              <w:jc w:val="left"/>
            </w:pPr>
            <w:r w:rsidRPr="00C04CC4">
              <w:t>9.09</w:t>
            </w:r>
          </w:p>
        </w:tc>
        <w:tc>
          <w:tcPr>
            <w:tcW w:w="805" w:type="dxa"/>
            <w:noWrap/>
          </w:tcPr>
          <w:p w:rsidR="00EC0CC3" w:rsidRPr="00C04CC4" w:rsidRDefault="00EC0CC3" w:rsidP="00BF0DE5">
            <w:pPr>
              <w:spacing w:line="240" w:lineRule="auto"/>
              <w:ind w:right="-227" w:firstLine="4"/>
              <w:jc w:val="left"/>
            </w:pPr>
            <w:r w:rsidRPr="00C04CC4">
              <w:t>6.22</w:t>
            </w:r>
          </w:p>
        </w:tc>
        <w:tc>
          <w:tcPr>
            <w:tcW w:w="794" w:type="dxa"/>
            <w:noWrap/>
          </w:tcPr>
          <w:p w:rsidR="00EC0CC3" w:rsidRPr="00C04CC4" w:rsidRDefault="00EC0CC3" w:rsidP="00BF0DE5">
            <w:pPr>
              <w:spacing w:line="240" w:lineRule="auto"/>
              <w:ind w:right="-324" w:firstLine="11"/>
              <w:jc w:val="left"/>
            </w:pPr>
            <w:r w:rsidRPr="00C04CC4">
              <w:t>6.24</w:t>
            </w:r>
          </w:p>
        </w:tc>
        <w:tc>
          <w:tcPr>
            <w:tcW w:w="812" w:type="dxa"/>
            <w:gridSpan w:val="2"/>
            <w:noWrap/>
          </w:tcPr>
          <w:p w:rsidR="00EC0CC3" w:rsidRPr="00C04CC4" w:rsidRDefault="00EC0CC3" w:rsidP="00BF0DE5">
            <w:pPr>
              <w:spacing w:line="240" w:lineRule="auto"/>
              <w:ind w:right="-241" w:firstLine="18"/>
              <w:jc w:val="left"/>
            </w:pPr>
            <w:r w:rsidRPr="00C04CC4">
              <w:t>5.26</w:t>
            </w:r>
          </w:p>
        </w:tc>
      </w:tr>
    </w:tbl>
    <w:p w:rsidR="00EC0CC3" w:rsidRPr="00A965B4" w:rsidRDefault="00EC0CC3" w:rsidP="00BF0DE5">
      <w:pPr>
        <w:pStyle w:val="Footnote"/>
        <w:rPr>
          <w:lang w:bidi="th-TH"/>
        </w:rPr>
      </w:pPr>
      <w:r w:rsidRPr="00A965B4">
        <w:rPr>
          <w:lang w:bidi="th-TH"/>
        </w:rPr>
        <w:t>Source: Calculated from UN COMTRADE</w:t>
      </w:r>
      <w:r>
        <w:rPr>
          <w:lang w:bidi="th-TH"/>
        </w:rPr>
        <w:t>.</w:t>
      </w:r>
    </w:p>
    <w:p w:rsidR="00EC0CC3" w:rsidRDefault="00EC0CC3" w:rsidP="008E5874"/>
    <w:p w:rsidR="00EC0CC3" w:rsidRPr="00BA2613" w:rsidRDefault="00EC0CC3" w:rsidP="007642C1">
      <w:pPr>
        <w:pStyle w:val="Heading2"/>
        <w:rPr>
          <w:lang w:bidi="th-TH"/>
        </w:rPr>
      </w:pPr>
      <w:r>
        <w:rPr>
          <w:lang w:bidi="th-TH"/>
        </w:rPr>
        <w:t>4.4.4</w:t>
      </w:r>
      <w:r>
        <w:rPr>
          <w:lang w:bidi="th-TH"/>
        </w:rPr>
        <w:tab/>
        <w:t xml:space="preserve">Agricultural production </w:t>
      </w:r>
      <w:r w:rsidRPr="00BA2613">
        <w:rPr>
          <w:lang w:bidi="th-TH"/>
        </w:rPr>
        <w:t>subsidy policy</w:t>
      </w:r>
    </w:p>
    <w:p w:rsidR="00EC0CC3" w:rsidRPr="00BA2613" w:rsidRDefault="00EC0CC3" w:rsidP="008E5874">
      <w:r>
        <w:t>The g</w:t>
      </w:r>
      <w:r w:rsidRPr="00BA2613">
        <w:t>overnment’s subsidy policy towards agriculture affect</w:t>
      </w:r>
      <w:r>
        <w:t>s</w:t>
      </w:r>
      <w:r w:rsidRPr="00BA2613">
        <w:t xml:space="preserve"> the production pattern in the agricultural sector and the livelihood of the people involved in this sector. In addition,</w:t>
      </w:r>
      <w:r>
        <w:t xml:space="preserve"> an</w:t>
      </w:r>
      <w:r w:rsidRPr="00BA2613">
        <w:t xml:space="preserve"> increased allocation of subsidy </w:t>
      </w:r>
      <w:r>
        <w:t>to</w:t>
      </w:r>
      <w:r w:rsidRPr="00BA2613">
        <w:t xml:space="preserve"> the agricultural sector affects the pattern of overall allocation of resources among different sectors in the economy. In Bangladesh subsid</w:t>
      </w:r>
      <w:r>
        <w:t>ies</w:t>
      </w:r>
      <w:r w:rsidRPr="00BA2613">
        <w:t xml:space="preserve"> </w:t>
      </w:r>
      <w:r>
        <w:t>for</w:t>
      </w:r>
      <w:r w:rsidRPr="00BA2613">
        <w:t xml:space="preserve"> the agricultural sector </w:t>
      </w:r>
      <w:r>
        <w:t xml:space="preserve">have been </w:t>
      </w:r>
      <w:r w:rsidRPr="00BA2613">
        <w:t>prominen</w:t>
      </w:r>
      <w:r>
        <w:t>t, and</w:t>
      </w:r>
      <w:r w:rsidRPr="00BA2613">
        <w:t xml:space="preserve"> </w:t>
      </w:r>
      <w:r>
        <w:t>t</w:t>
      </w:r>
      <w:r w:rsidRPr="00BA2613">
        <w:t>here has been</w:t>
      </w:r>
      <w:r>
        <w:t xml:space="preserve"> an</w:t>
      </w:r>
      <w:r w:rsidRPr="00BA2613">
        <w:t xml:space="preserve"> increased allocation of subsid</w:t>
      </w:r>
      <w:r>
        <w:t>ies</w:t>
      </w:r>
      <w:r w:rsidRPr="00BA2613">
        <w:t xml:space="preserve"> </w:t>
      </w:r>
      <w:r>
        <w:t xml:space="preserve">to agriculture </w:t>
      </w:r>
      <w:r w:rsidRPr="00BA2613">
        <w:t>over time</w:t>
      </w:r>
      <w:r>
        <w:t xml:space="preserve">. </w:t>
      </w:r>
      <w:r w:rsidRPr="00BA2613">
        <w:t xml:space="preserve"> </w:t>
      </w:r>
    </w:p>
    <w:p w:rsidR="00EC0CC3" w:rsidRPr="00BA2613" w:rsidRDefault="00EC0CC3" w:rsidP="008E5874"/>
    <w:p w:rsidR="00EC0CC3" w:rsidRPr="00BA2613" w:rsidRDefault="00EC0CC3" w:rsidP="00236EEE">
      <w:bookmarkStart w:id="0" w:name="BankRate"/>
      <w:bookmarkEnd w:id="0"/>
      <w:r w:rsidRPr="00BA2613">
        <w:t>In general, economic theor</w:t>
      </w:r>
      <w:r>
        <w:t>y</w:t>
      </w:r>
      <w:r w:rsidRPr="00BA2613">
        <w:t xml:space="preserve"> hold</w:t>
      </w:r>
      <w:r>
        <w:t>s</w:t>
      </w:r>
      <w:r w:rsidRPr="00BA2613">
        <w:t xml:space="preserve"> that subsidies distort the market and produce inefficiencies. However, there are a number of cases </w:t>
      </w:r>
      <w:r>
        <w:t>in which</w:t>
      </w:r>
      <w:r w:rsidRPr="00BA2613">
        <w:t xml:space="preserve"> governments </w:t>
      </w:r>
      <w:r>
        <w:t xml:space="preserve">have </w:t>
      </w:r>
      <w:r w:rsidRPr="00BA2613">
        <w:t>opt</w:t>
      </w:r>
      <w:r>
        <w:t>ed</w:t>
      </w:r>
      <w:r w:rsidRPr="00BA2613">
        <w:t xml:space="preserve"> for subsidies with a view to achieving an equitable and </w:t>
      </w:r>
      <w:r>
        <w:t>“</w:t>
      </w:r>
      <w:r w:rsidRPr="00BA2613">
        <w:t>efficient</w:t>
      </w:r>
      <w:r>
        <w:t>”</w:t>
      </w:r>
      <w:r w:rsidRPr="00BA2613">
        <w:t xml:space="preserve"> solution of economic problems. The Bangladesh government allocates a significant portion of its fiscal budget each year </w:t>
      </w:r>
      <w:r>
        <w:t>to</w:t>
      </w:r>
      <w:r w:rsidRPr="00BA2613">
        <w:t xml:space="preserve"> subsidies. The total amount of </w:t>
      </w:r>
      <w:r>
        <w:t xml:space="preserve">government </w:t>
      </w:r>
      <w:r w:rsidRPr="00BA2613">
        <w:t>subsidies in 2006</w:t>
      </w:r>
      <w:r w:rsidRPr="00E479F1">
        <w:t>–</w:t>
      </w:r>
      <w:r w:rsidRPr="00BA2613">
        <w:t>07</w:t>
      </w:r>
      <w:r>
        <w:t xml:space="preserve"> was</w:t>
      </w:r>
      <w:r w:rsidRPr="00BA2613">
        <w:t xml:space="preserve"> 28.95 billion</w:t>
      </w:r>
      <w:r>
        <w:t xml:space="preserve"> taka, which was a</w:t>
      </w:r>
      <w:r w:rsidRPr="00BA2613">
        <w:t xml:space="preserve"> 93 </w:t>
      </w:r>
      <w:r>
        <w:t>per cent increase over the amount in the previous period</w:t>
      </w:r>
      <w:r w:rsidRPr="00BA2613">
        <w:t>. This trend continued in 2007</w:t>
      </w:r>
      <w:r>
        <w:rPr>
          <w:rFonts w:cs="Calibri"/>
        </w:rPr>
        <w:t>–</w:t>
      </w:r>
      <w:r w:rsidRPr="00BA2613">
        <w:t>08</w:t>
      </w:r>
      <w:r>
        <w:t>,</w:t>
      </w:r>
      <w:r w:rsidRPr="00BA2613">
        <w:t xml:space="preserve"> when the amount </w:t>
      </w:r>
      <w:r>
        <w:t>rose</w:t>
      </w:r>
      <w:r w:rsidRPr="00BA2613">
        <w:t xml:space="preserve"> </w:t>
      </w:r>
      <w:r>
        <w:t xml:space="preserve">again, </w:t>
      </w:r>
      <w:r w:rsidRPr="00BA2613">
        <w:t xml:space="preserve">by about 105 </w:t>
      </w:r>
      <w:r>
        <w:t>per cent</w:t>
      </w:r>
      <w:r w:rsidRPr="00BA2613">
        <w:t xml:space="preserve"> to 59.29 billion </w:t>
      </w:r>
      <w:r>
        <w:t xml:space="preserve">taka </w:t>
      </w:r>
      <w:r w:rsidRPr="00BA2613">
        <w:t>(</w:t>
      </w:r>
      <w:r>
        <w:t>figure</w:t>
      </w:r>
      <w:r w:rsidRPr="00BA2613">
        <w:t xml:space="preserve"> </w:t>
      </w:r>
      <w:r>
        <w:t>4.1</w:t>
      </w:r>
      <w:r w:rsidRPr="00BA2613">
        <w:t>). These dramatic increase</w:t>
      </w:r>
      <w:r>
        <w:t>s</w:t>
      </w:r>
      <w:r w:rsidRPr="00BA2613">
        <w:t xml:space="preserve"> can be attributed mainly to the rapid rise in the international prices of food, fuel</w:t>
      </w:r>
      <w:r>
        <w:t>,</w:t>
      </w:r>
      <w:r w:rsidRPr="00BA2613">
        <w:t xml:space="preserve"> and fertilizer, which are three of the main sectors </w:t>
      </w:r>
      <w:r>
        <w:t>receiving</w:t>
      </w:r>
      <w:r w:rsidRPr="00BA2613">
        <w:t xml:space="preserve"> government</w:t>
      </w:r>
      <w:r>
        <w:t xml:space="preserve"> </w:t>
      </w:r>
      <w:r w:rsidRPr="00BA2613">
        <w:t>subsidi</w:t>
      </w:r>
      <w:r>
        <w:t>es.</w:t>
      </w:r>
    </w:p>
    <w:p w:rsidR="00EC0CC3" w:rsidRDefault="00EC0CC3">
      <w:pPr>
        <w:spacing w:line="240" w:lineRule="auto"/>
        <w:ind w:firstLine="0"/>
        <w:jc w:val="left"/>
        <w:rPr>
          <w:highlight w:val="yellow"/>
        </w:rPr>
      </w:pPr>
      <w:r>
        <w:rPr>
          <w:highlight w:val="yellow"/>
        </w:rPr>
        <w:br w:type="page"/>
      </w:r>
    </w:p>
    <w:p w:rsidR="00EC0CC3" w:rsidRPr="00DF6306" w:rsidRDefault="00EC0CC3" w:rsidP="00CF75A0">
      <w:pPr>
        <w:pStyle w:val="Tabletitle"/>
        <w:keepNext/>
        <w:ind w:left="1440" w:hanging="1440"/>
        <w:rPr>
          <w:b/>
        </w:rPr>
      </w:pPr>
      <w:r w:rsidRPr="00DE78E1">
        <w:rPr>
          <w:b/>
        </w:rPr>
        <w:t xml:space="preserve">Figure 4.1: </w:t>
      </w:r>
      <w:r w:rsidRPr="00DE78E1">
        <w:rPr>
          <w:b/>
        </w:rPr>
        <w:tab/>
        <w:t>Government subsidies, Bangladesh: volume and share of gross domestic product (GDP), 1999–2008</w:t>
      </w:r>
    </w:p>
    <w:p w:rsidR="00EC0CC3" w:rsidRPr="00BA2613" w:rsidRDefault="00EC0CC3" w:rsidP="008E5874">
      <w:r w:rsidRPr="00BA2613">
        <w:rPr>
          <w:noProof/>
        </w:rPr>
        <w:object w:dxaOrig="7024" w:dyaOrig="3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8pt;height:164.4pt" o:ole="">
            <v:imagedata r:id="rId7" o:title=""/>
          </v:shape>
          <o:OLEObject Type="Embed" ProgID="Excel.Sheet.12" ShapeID="_x0000_i1025" DrawAspect="Content" ObjectID="_1420279399" r:id="rId8"/>
        </w:object>
      </w:r>
    </w:p>
    <w:p w:rsidR="00EC0CC3" w:rsidRDefault="00EC0CC3">
      <w:pPr>
        <w:pStyle w:val="Footnote"/>
        <w:rPr>
          <w:lang w:bidi="th-TH"/>
        </w:rPr>
      </w:pPr>
      <w:r w:rsidRPr="00765C34">
        <w:rPr>
          <w:lang w:bidi="th-TH"/>
        </w:rPr>
        <w:t xml:space="preserve">Source: Ministry of </w:t>
      </w:r>
      <w:r w:rsidRPr="00E479F1">
        <w:rPr>
          <w:lang w:bidi="th-TH"/>
        </w:rPr>
        <w:t>Finance</w:t>
      </w:r>
      <w:r w:rsidRPr="00765C34">
        <w:rPr>
          <w:lang w:bidi="th-TH"/>
        </w:rPr>
        <w:t>, Government of Bangladesh</w:t>
      </w:r>
      <w:r>
        <w:rPr>
          <w:lang w:bidi="th-TH"/>
        </w:rPr>
        <w:t>.</w:t>
      </w:r>
    </w:p>
    <w:p w:rsidR="00EC0CC3" w:rsidRPr="00BA2613" w:rsidRDefault="00EC0CC3" w:rsidP="008E5874"/>
    <w:p w:rsidR="00EC0CC3" w:rsidRPr="00BA2613" w:rsidRDefault="00EC0CC3" w:rsidP="008E5874">
      <w:r w:rsidRPr="00BA2613">
        <w:t>A</w:t>
      </w:r>
      <w:r>
        <w:t>s</w:t>
      </w:r>
      <w:r w:rsidRPr="00BA2613">
        <w:t xml:space="preserve"> the total amount of subsidies</w:t>
      </w:r>
      <w:r>
        <w:t xml:space="preserve"> has increased hugely</w:t>
      </w:r>
      <w:r w:rsidRPr="00BA2613">
        <w:t xml:space="preserve">, the share received by various sectors as a portion of the total amount of subsidies provided has changed significantly over the past decade. As seen in </w:t>
      </w:r>
      <w:r>
        <w:t>t</w:t>
      </w:r>
      <w:r w:rsidRPr="00BA2613">
        <w:t xml:space="preserve">able </w:t>
      </w:r>
      <w:r>
        <w:t>4.6</w:t>
      </w:r>
      <w:r w:rsidRPr="00BA2613">
        <w:t xml:space="preserve">, fertilizer and other agricultural subsidies made up about 12.2 </w:t>
      </w:r>
      <w:r>
        <w:t>per cent</w:t>
      </w:r>
      <w:r w:rsidRPr="00BA2613">
        <w:t xml:space="preserve"> </w:t>
      </w:r>
      <w:r>
        <w:t xml:space="preserve">of total subsidies </w:t>
      </w:r>
      <w:r w:rsidRPr="00BA2613">
        <w:t>in 1998</w:t>
      </w:r>
      <w:r>
        <w:t>–</w:t>
      </w:r>
      <w:r w:rsidRPr="00BA2613">
        <w:t>99, but in 2007</w:t>
      </w:r>
      <w:r w:rsidRPr="00FB501C">
        <w:t>–</w:t>
      </w:r>
      <w:r w:rsidRPr="00BA2613">
        <w:t xml:space="preserve">08 this sector </w:t>
      </w:r>
      <w:r>
        <w:t>accounted for</w:t>
      </w:r>
      <w:r w:rsidRPr="00BA2613">
        <w:t xml:space="preserve"> the lion’s share of subsidies</w:t>
      </w:r>
      <w:r>
        <w:t>,</w:t>
      </w:r>
      <w:r w:rsidRPr="00BA2613">
        <w:t xml:space="preserve"> at about 65.8 </w:t>
      </w:r>
      <w:r>
        <w:t>per cent</w:t>
      </w:r>
      <w:r w:rsidRPr="00BA2613">
        <w:t>. Export subsidies were nil or negligible until 2002</w:t>
      </w:r>
      <w:r w:rsidRPr="00FB501C">
        <w:t>–</w:t>
      </w:r>
      <w:r w:rsidRPr="00BA2613">
        <w:t xml:space="preserve">03, when this sector suddenly received about 53 </w:t>
      </w:r>
      <w:r>
        <w:t>per cent</w:t>
      </w:r>
      <w:r w:rsidRPr="00BA2613">
        <w:t xml:space="preserve"> of all subsidies. In 2007</w:t>
      </w:r>
      <w:r w:rsidRPr="00FB501C">
        <w:t>–</w:t>
      </w:r>
      <w:r w:rsidRPr="00BA2613">
        <w:t xml:space="preserve">08 this sector received 18.6 </w:t>
      </w:r>
      <w:r>
        <w:t>per cent</w:t>
      </w:r>
      <w:r w:rsidRPr="00BA2613">
        <w:t xml:space="preserve"> of </w:t>
      </w:r>
      <w:r>
        <w:t>total</w:t>
      </w:r>
      <w:r w:rsidRPr="00BA2613">
        <w:t xml:space="preserve"> subsid</w:t>
      </w:r>
      <w:r>
        <w:t>ies</w:t>
      </w:r>
      <w:r w:rsidRPr="00BA2613">
        <w:t xml:space="preserve">. The shares of food and jute products have shrunk considerably over the years, while that of rural electrification, which was a small portion to begin with, has increased. </w:t>
      </w:r>
    </w:p>
    <w:p w:rsidR="00EC0CC3" w:rsidRDefault="00EC0CC3" w:rsidP="008E5874"/>
    <w:p w:rsidR="00EC0CC3" w:rsidRPr="00DF6306" w:rsidRDefault="00EC0CC3" w:rsidP="005D25C6">
      <w:pPr>
        <w:pStyle w:val="Tabletitle"/>
        <w:rPr>
          <w:b/>
        </w:rPr>
      </w:pPr>
      <w:r w:rsidRPr="00DE78E1">
        <w:rPr>
          <w:b/>
        </w:rPr>
        <w:t xml:space="preserve">Table 4.6: </w:t>
      </w:r>
      <w:r w:rsidRPr="00DE78E1">
        <w:rPr>
          <w:b/>
        </w:rPr>
        <w:tab/>
        <w:t>Share of Bangladesh government subsidies by sector, 1998–2008</w:t>
      </w:r>
    </w:p>
    <w:tbl>
      <w:tblPr>
        <w:tblW w:w="56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78"/>
        <w:gridCol w:w="809"/>
        <w:gridCol w:w="811"/>
        <w:gridCol w:w="809"/>
        <w:gridCol w:w="900"/>
        <w:gridCol w:w="811"/>
        <w:gridCol w:w="809"/>
        <w:gridCol w:w="811"/>
        <w:gridCol w:w="809"/>
        <w:gridCol w:w="809"/>
        <w:gridCol w:w="811"/>
      </w:tblGrid>
      <w:tr w:rsidR="00EC0CC3" w:rsidRPr="00765C34" w:rsidTr="00473939">
        <w:tc>
          <w:tcPr>
            <w:tcW w:w="1050" w:type="pct"/>
            <w:noWrap/>
          </w:tcPr>
          <w:p w:rsidR="00EC0CC3" w:rsidRPr="00DF6306" w:rsidRDefault="00EC0CC3" w:rsidP="00D95067">
            <w:pPr>
              <w:spacing w:line="240" w:lineRule="auto"/>
              <w:ind w:firstLine="0"/>
              <w:rPr>
                <w:b/>
              </w:rPr>
            </w:pPr>
            <w:r w:rsidRPr="00DE78E1">
              <w:rPr>
                <w:b/>
              </w:rPr>
              <w:t>Items</w:t>
            </w:r>
          </w:p>
        </w:tc>
        <w:tc>
          <w:tcPr>
            <w:tcW w:w="390" w:type="pct"/>
            <w:noWrap/>
          </w:tcPr>
          <w:p w:rsidR="00EC0CC3" w:rsidRPr="00DF6306" w:rsidRDefault="00EC0CC3" w:rsidP="00D95067">
            <w:pPr>
              <w:spacing w:line="240" w:lineRule="auto"/>
              <w:ind w:firstLine="0"/>
              <w:rPr>
                <w:b/>
              </w:rPr>
            </w:pPr>
            <w:r w:rsidRPr="00DE78E1">
              <w:rPr>
                <w:b/>
              </w:rPr>
              <w:t>1998−</w:t>
            </w:r>
          </w:p>
          <w:p w:rsidR="00EC0CC3" w:rsidRPr="00DF6306" w:rsidRDefault="00EC0CC3" w:rsidP="00D95067">
            <w:pPr>
              <w:spacing w:line="240" w:lineRule="auto"/>
              <w:ind w:firstLine="0"/>
              <w:rPr>
                <w:b/>
              </w:rPr>
            </w:pPr>
            <w:r w:rsidRPr="00DE78E1">
              <w:rPr>
                <w:b/>
              </w:rPr>
              <w:t>99</w:t>
            </w:r>
          </w:p>
        </w:tc>
        <w:tc>
          <w:tcPr>
            <w:tcW w:w="391" w:type="pct"/>
            <w:noWrap/>
          </w:tcPr>
          <w:p w:rsidR="00EC0CC3" w:rsidRPr="00DF6306" w:rsidRDefault="00EC0CC3" w:rsidP="00D95067">
            <w:pPr>
              <w:spacing w:line="240" w:lineRule="auto"/>
              <w:ind w:firstLine="0"/>
              <w:rPr>
                <w:b/>
              </w:rPr>
            </w:pPr>
            <w:r w:rsidRPr="00DE78E1">
              <w:rPr>
                <w:b/>
              </w:rPr>
              <w:t>1999</w:t>
            </w:r>
            <w:r w:rsidRPr="00DE78E1">
              <w:rPr>
                <w:rFonts w:cs="Calibri"/>
                <w:b/>
              </w:rPr>
              <w:t>−</w:t>
            </w:r>
          </w:p>
          <w:p w:rsidR="00EC0CC3" w:rsidRPr="00DF6306" w:rsidRDefault="00EC0CC3" w:rsidP="00D95067">
            <w:pPr>
              <w:spacing w:line="240" w:lineRule="auto"/>
              <w:ind w:firstLine="0"/>
              <w:rPr>
                <w:b/>
              </w:rPr>
            </w:pPr>
            <w:r>
              <w:rPr>
                <w:b/>
              </w:rPr>
              <w:t>20</w:t>
            </w:r>
            <w:r w:rsidRPr="00DF6306">
              <w:rPr>
                <w:b/>
              </w:rPr>
              <w:t>00</w:t>
            </w:r>
          </w:p>
        </w:tc>
        <w:tc>
          <w:tcPr>
            <w:tcW w:w="390" w:type="pct"/>
            <w:noWrap/>
          </w:tcPr>
          <w:p w:rsidR="00EC0CC3" w:rsidRPr="00DF6306" w:rsidRDefault="00EC0CC3" w:rsidP="00D95067">
            <w:pPr>
              <w:spacing w:line="240" w:lineRule="auto"/>
              <w:ind w:firstLine="0"/>
              <w:rPr>
                <w:b/>
              </w:rPr>
            </w:pPr>
            <w:r w:rsidRPr="00DF6306">
              <w:rPr>
                <w:b/>
              </w:rPr>
              <w:t>2000−</w:t>
            </w:r>
          </w:p>
          <w:p w:rsidR="00EC0CC3" w:rsidRPr="00DF6306" w:rsidRDefault="00EC0CC3" w:rsidP="00D95067">
            <w:pPr>
              <w:spacing w:line="240" w:lineRule="auto"/>
              <w:ind w:firstLine="0"/>
              <w:rPr>
                <w:b/>
              </w:rPr>
            </w:pPr>
            <w:r w:rsidRPr="00DF6306">
              <w:rPr>
                <w:b/>
              </w:rPr>
              <w:t>01</w:t>
            </w:r>
          </w:p>
        </w:tc>
        <w:tc>
          <w:tcPr>
            <w:tcW w:w="434" w:type="pct"/>
            <w:noWrap/>
          </w:tcPr>
          <w:p w:rsidR="00EC0CC3" w:rsidRPr="00DF6306" w:rsidRDefault="00EC0CC3" w:rsidP="00D95067">
            <w:pPr>
              <w:spacing w:line="240" w:lineRule="auto"/>
              <w:ind w:firstLine="0"/>
              <w:rPr>
                <w:b/>
              </w:rPr>
            </w:pPr>
            <w:r w:rsidRPr="00DF6306">
              <w:rPr>
                <w:b/>
              </w:rPr>
              <w:t>2001−</w:t>
            </w:r>
          </w:p>
          <w:p w:rsidR="00EC0CC3" w:rsidRPr="00DF6306" w:rsidRDefault="00EC0CC3" w:rsidP="00D95067">
            <w:pPr>
              <w:spacing w:line="240" w:lineRule="auto"/>
              <w:ind w:firstLine="0"/>
              <w:rPr>
                <w:b/>
              </w:rPr>
            </w:pPr>
            <w:r w:rsidRPr="00DF6306">
              <w:rPr>
                <w:b/>
              </w:rPr>
              <w:t>02</w:t>
            </w:r>
          </w:p>
        </w:tc>
        <w:tc>
          <w:tcPr>
            <w:tcW w:w="391" w:type="pct"/>
            <w:noWrap/>
          </w:tcPr>
          <w:p w:rsidR="00EC0CC3" w:rsidRPr="00DF6306" w:rsidRDefault="00EC0CC3" w:rsidP="00D95067">
            <w:pPr>
              <w:spacing w:line="240" w:lineRule="auto"/>
              <w:ind w:firstLine="0"/>
              <w:rPr>
                <w:b/>
              </w:rPr>
            </w:pPr>
            <w:r w:rsidRPr="00DF6306">
              <w:rPr>
                <w:b/>
              </w:rPr>
              <w:t>2002−</w:t>
            </w:r>
          </w:p>
          <w:p w:rsidR="00EC0CC3" w:rsidRPr="00DF6306" w:rsidRDefault="00EC0CC3" w:rsidP="00D95067">
            <w:pPr>
              <w:spacing w:line="240" w:lineRule="auto"/>
              <w:ind w:firstLine="0"/>
              <w:rPr>
                <w:b/>
              </w:rPr>
            </w:pPr>
            <w:r w:rsidRPr="00DF6306">
              <w:rPr>
                <w:b/>
              </w:rPr>
              <w:t>03</w:t>
            </w:r>
          </w:p>
        </w:tc>
        <w:tc>
          <w:tcPr>
            <w:tcW w:w="390" w:type="pct"/>
            <w:noWrap/>
          </w:tcPr>
          <w:p w:rsidR="00EC0CC3" w:rsidRPr="00DF6306" w:rsidRDefault="00EC0CC3" w:rsidP="00D95067">
            <w:pPr>
              <w:spacing w:line="240" w:lineRule="auto"/>
              <w:ind w:firstLine="0"/>
              <w:rPr>
                <w:b/>
              </w:rPr>
            </w:pPr>
            <w:r w:rsidRPr="00DF6306">
              <w:rPr>
                <w:b/>
              </w:rPr>
              <w:t>2003−</w:t>
            </w:r>
          </w:p>
          <w:p w:rsidR="00EC0CC3" w:rsidRPr="00DF6306" w:rsidRDefault="00EC0CC3" w:rsidP="00D95067">
            <w:pPr>
              <w:spacing w:line="240" w:lineRule="auto"/>
              <w:ind w:firstLine="0"/>
              <w:rPr>
                <w:b/>
              </w:rPr>
            </w:pPr>
            <w:r w:rsidRPr="00DF6306">
              <w:rPr>
                <w:b/>
              </w:rPr>
              <w:t>04</w:t>
            </w:r>
          </w:p>
        </w:tc>
        <w:tc>
          <w:tcPr>
            <w:tcW w:w="391" w:type="pct"/>
            <w:noWrap/>
          </w:tcPr>
          <w:p w:rsidR="00EC0CC3" w:rsidRPr="00DF6306" w:rsidRDefault="00EC0CC3" w:rsidP="00D95067">
            <w:pPr>
              <w:spacing w:line="240" w:lineRule="auto"/>
              <w:ind w:firstLine="0"/>
              <w:rPr>
                <w:b/>
              </w:rPr>
            </w:pPr>
            <w:r w:rsidRPr="00DF6306">
              <w:rPr>
                <w:b/>
              </w:rPr>
              <w:t>2004−</w:t>
            </w:r>
          </w:p>
          <w:p w:rsidR="00EC0CC3" w:rsidRPr="00DF6306" w:rsidRDefault="00EC0CC3" w:rsidP="00D95067">
            <w:pPr>
              <w:spacing w:line="240" w:lineRule="auto"/>
              <w:ind w:firstLine="0"/>
              <w:rPr>
                <w:b/>
              </w:rPr>
            </w:pPr>
            <w:r w:rsidRPr="00DF6306">
              <w:rPr>
                <w:b/>
              </w:rPr>
              <w:t>05</w:t>
            </w:r>
          </w:p>
        </w:tc>
        <w:tc>
          <w:tcPr>
            <w:tcW w:w="390" w:type="pct"/>
            <w:noWrap/>
          </w:tcPr>
          <w:p w:rsidR="00EC0CC3" w:rsidRPr="00DF6306" w:rsidRDefault="00EC0CC3" w:rsidP="00D95067">
            <w:pPr>
              <w:spacing w:line="240" w:lineRule="auto"/>
              <w:ind w:firstLine="0"/>
              <w:rPr>
                <w:b/>
              </w:rPr>
            </w:pPr>
            <w:r w:rsidRPr="00DF6306">
              <w:rPr>
                <w:b/>
              </w:rPr>
              <w:t>2005−</w:t>
            </w:r>
          </w:p>
          <w:p w:rsidR="00EC0CC3" w:rsidRPr="00DF6306" w:rsidRDefault="00EC0CC3" w:rsidP="00D95067">
            <w:pPr>
              <w:spacing w:line="240" w:lineRule="auto"/>
              <w:ind w:firstLine="0"/>
              <w:rPr>
                <w:b/>
              </w:rPr>
            </w:pPr>
            <w:r w:rsidRPr="00DF6306">
              <w:rPr>
                <w:b/>
              </w:rPr>
              <w:t>06</w:t>
            </w:r>
          </w:p>
        </w:tc>
        <w:tc>
          <w:tcPr>
            <w:tcW w:w="390" w:type="pct"/>
            <w:noWrap/>
          </w:tcPr>
          <w:p w:rsidR="00EC0CC3" w:rsidRPr="00DF6306" w:rsidRDefault="00EC0CC3" w:rsidP="00D95067">
            <w:pPr>
              <w:spacing w:line="240" w:lineRule="auto"/>
              <w:ind w:firstLine="0"/>
              <w:rPr>
                <w:b/>
              </w:rPr>
            </w:pPr>
            <w:r w:rsidRPr="00DF6306">
              <w:rPr>
                <w:b/>
              </w:rPr>
              <w:t>2006−</w:t>
            </w:r>
          </w:p>
          <w:p w:rsidR="00EC0CC3" w:rsidRPr="00DF6306" w:rsidRDefault="00EC0CC3" w:rsidP="00D95067">
            <w:pPr>
              <w:spacing w:line="240" w:lineRule="auto"/>
              <w:ind w:firstLine="0"/>
              <w:rPr>
                <w:b/>
              </w:rPr>
            </w:pPr>
            <w:r w:rsidRPr="00DF6306">
              <w:rPr>
                <w:b/>
              </w:rPr>
              <w:t>07</w:t>
            </w:r>
          </w:p>
        </w:tc>
        <w:tc>
          <w:tcPr>
            <w:tcW w:w="391" w:type="pct"/>
            <w:noWrap/>
          </w:tcPr>
          <w:p w:rsidR="00EC0CC3" w:rsidRPr="00DF6306" w:rsidRDefault="00EC0CC3" w:rsidP="00D95067">
            <w:pPr>
              <w:spacing w:line="240" w:lineRule="auto"/>
              <w:ind w:firstLine="0"/>
              <w:rPr>
                <w:b/>
              </w:rPr>
            </w:pPr>
            <w:r w:rsidRPr="00DF6306">
              <w:rPr>
                <w:b/>
              </w:rPr>
              <w:t>2007−</w:t>
            </w:r>
          </w:p>
          <w:p w:rsidR="00EC0CC3" w:rsidRPr="00DF6306" w:rsidRDefault="00EC0CC3" w:rsidP="00D95067">
            <w:pPr>
              <w:spacing w:line="240" w:lineRule="auto"/>
              <w:ind w:firstLine="0"/>
              <w:rPr>
                <w:b/>
              </w:rPr>
            </w:pPr>
            <w:r w:rsidRPr="00DF6306">
              <w:rPr>
                <w:b/>
              </w:rPr>
              <w:t>08</w:t>
            </w:r>
          </w:p>
        </w:tc>
      </w:tr>
      <w:tr w:rsidR="00EC0CC3" w:rsidRPr="00765C34" w:rsidTr="00473939">
        <w:tc>
          <w:tcPr>
            <w:tcW w:w="1050" w:type="pct"/>
            <w:noWrap/>
          </w:tcPr>
          <w:p w:rsidR="00EC0CC3" w:rsidRPr="00C037EE" w:rsidRDefault="00EC0CC3" w:rsidP="00D95067">
            <w:pPr>
              <w:spacing w:line="240" w:lineRule="auto"/>
              <w:ind w:firstLine="0"/>
              <w:rPr>
                <w:sz w:val="20"/>
                <w:szCs w:val="20"/>
              </w:rPr>
            </w:pPr>
            <w:r w:rsidRPr="00C037EE">
              <w:rPr>
                <w:sz w:val="20"/>
                <w:szCs w:val="20"/>
              </w:rPr>
              <w:t>Food</w:t>
            </w:r>
          </w:p>
        </w:tc>
        <w:tc>
          <w:tcPr>
            <w:tcW w:w="390" w:type="pct"/>
            <w:noWrap/>
          </w:tcPr>
          <w:p w:rsidR="00EC0CC3" w:rsidRPr="00C037EE" w:rsidRDefault="00EC0CC3" w:rsidP="00D95067">
            <w:pPr>
              <w:spacing w:line="240" w:lineRule="auto"/>
              <w:ind w:firstLine="0"/>
              <w:rPr>
                <w:sz w:val="20"/>
                <w:szCs w:val="20"/>
              </w:rPr>
            </w:pPr>
            <w:r w:rsidRPr="00C037EE">
              <w:rPr>
                <w:sz w:val="20"/>
                <w:szCs w:val="20"/>
              </w:rPr>
              <w:t>60.39</w:t>
            </w:r>
          </w:p>
        </w:tc>
        <w:tc>
          <w:tcPr>
            <w:tcW w:w="391" w:type="pct"/>
            <w:noWrap/>
          </w:tcPr>
          <w:p w:rsidR="00EC0CC3" w:rsidRPr="00C037EE" w:rsidRDefault="00EC0CC3" w:rsidP="00D95067">
            <w:pPr>
              <w:spacing w:line="240" w:lineRule="auto"/>
              <w:ind w:firstLine="0"/>
              <w:rPr>
                <w:sz w:val="20"/>
                <w:szCs w:val="20"/>
              </w:rPr>
            </w:pPr>
            <w:r w:rsidRPr="00C037EE">
              <w:rPr>
                <w:sz w:val="20"/>
                <w:szCs w:val="20"/>
              </w:rPr>
              <w:t>61.84</w:t>
            </w:r>
          </w:p>
        </w:tc>
        <w:tc>
          <w:tcPr>
            <w:tcW w:w="390" w:type="pct"/>
            <w:noWrap/>
          </w:tcPr>
          <w:p w:rsidR="00EC0CC3" w:rsidRPr="00C037EE" w:rsidRDefault="00EC0CC3" w:rsidP="00D95067">
            <w:pPr>
              <w:spacing w:line="240" w:lineRule="auto"/>
              <w:ind w:firstLine="0"/>
              <w:rPr>
                <w:sz w:val="20"/>
                <w:szCs w:val="20"/>
              </w:rPr>
            </w:pPr>
            <w:r w:rsidRPr="00C037EE">
              <w:rPr>
                <w:sz w:val="20"/>
                <w:szCs w:val="20"/>
              </w:rPr>
              <w:t>60.08</w:t>
            </w:r>
          </w:p>
        </w:tc>
        <w:tc>
          <w:tcPr>
            <w:tcW w:w="434" w:type="pct"/>
            <w:noWrap/>
          </w:tcPr>
          <w:p w:rsidR="00EC0CC3" w:rsidRPr="00C037EE" w:rsidRDefault="00EC0CC3" w:rsidP="00D95067">
            <w:pPr>
              <w:spacing w:line="240" w:lineRule="auto"/>
              <w:ind w:firstLine="0"/>
              <w:rPr>
                <w:sz w:val="20"/>
                <w:szCs w:val="20"/>
              </w:rPr>
            </w:pPr>
            <w:r w:rsidRPr="00C037EE">
              <w:rPr>
                <w:sz w:val="20"/>
                <w:szCs w:val="20"/>
              </w:rPr>
              <w:t>49.50</w:t>
            </w:r>
          </w:p>
        </w:tc>
        <w:tc>
          <w:tcPr>
            <w:tcW w:w="391" w:type="pct"/>
            <w:noWrap/>
          </w:tcPr>
          <w:p w:rsidR="00EC0CC3" w:rsidRPr="00C037EE" w:rsidRDefault="00EC0CC3" w:rsidP="00D95067">
            <w:pPr>
              <w:spacing w:line="240" w:lineRule="auto"/>
              <w:ind w:firstLine="0"/>
              <w:rPr>
                <w:sz w:val="20"/>
                <w:szCs w:val="20"/>
              </w:rPr>
            </w:pPr>
            <w:r w:rsidRPr="00C037EE">
              <w:rPr>
                <w:sz w:val="20"/>
                <w:szCs w:val="20"/>
              </w:rPr>
              <w:t>30.51</w:t>
            </w:r>
          </w:p>
        </w:tc>
        <w:tc>
          <w:tcPr>
            <w:tcW w:w="390" w:type="pct"/>
            <w:noWrap/>
          </w:tcPr>
          <w:p w:rsidR="00EC0CC3" w:rsidRPr="00C037EE" w:rsidRDefault="00EC0CC3" w:rsidP="00D95067">
            <w:pPr>
              <w:spacing w:line="240" w:lineRule="auto"/>
              <w:ind w:firstLine="0"/>
              <w:rPr>
                <w:sz w:val="20"/>
                <w:szCs w:val="20"/>
              </w:rPr>
            </w:pPr>
            <w:r w:rsidRPr="00C037EE">
              <w:rPr>
                <w:sz w:val="20"/>
                <w:szCs w:val="20"/>
              </w:rPr>
              <w:t>25.44</w:t>
            </w:r>
          </w:p>
        </w:tc>
        <w:tc>
          <w:tcPr>
            <w:tcW w:w="391" w:type="pct"/>
            <w:noWrap/>
          </w:tcPr>
          <w:p w:rsidR="00EC0CC3" w:rsidRPr="00C037EE" w:rsidRDefault="00EC0CC3" w:rsidP="00D95067">
            <w:pPr>
              <w:spacing w:line="240" w:lineRule="auto"/>
              <w:ind w:firstLine="0"/>
              <w:rPr>
                <w:sz w:val="20"/>
                <w:szCs w:val="20"/>
              </w:rPr>
            </w:pPr>
            <w:r w:rsidRPr="00C037EE">
              <w:rPr>
                <w:sz w:val="20"/>
                <w:szCs w:val="20"/>
              </w:rPr>
              <w:t>22.16</w:t>
            </w:r>
          </w:p>
        </w:tc>
        <w:tc>
          <w:tcPr>
            <w:tcW w:w="390" w:type="pct"/>
            <w:noWrap/>
          </w:tcPr>
          <w:p w:rsidR="00EC0CC3" w:rsidRPr="00C037EE" w:rsidRDefault="00EC0CC3" w:rsidP="00D95067">
            <w:pPr>
              <w:spacing w:line="240" w:lineRule="auto"/>
              <w:ind w:firstLine="0"/>
              <w:rPr>
                <w:sz w:val="20"/>
                <w:szCs w:val="20"/>
              </w:rPr>
            </w:pPr>
            <w:r w:rsidRPr="00C037EE">
              <w:rPr>
                <w:sz w:val="20"/>
                <w:szCs w:val="20"/>
              </w:rPr>
              <w:t>18.20</w:t>
            </w:r>
          </w:p>
        </w:tc>
        <w:tc>
          <w:tcPr>
            <w:tcW w:w="390" w:type="pct"/>
            <w:noWrap/>
          </w:tcPr>
          <w:p w:rsidR="00EC0CC3" w:rsidRPr="00C037EE" w:rsidRDefault="00EC0CC3" w:rsidP="00D95067">
            <w:pPr>
              <w:spacing w:line="240" w:lineRule="auto"/>
              <w:ind w:firstLine="0"/>
              <w:rPr>
                <w:sz w:val="20"/>
                <w:szCs w:val="20"/>
              </w:rPr>
            </w:pPr>
            <w:r w:rsidRPr="00C037EE">
              <w:rPr>
                <w:sz w:val="20"/>
                <w:szCs w:val="20"/>
              </w:rPr>
              <w:t>14.02</w:t>
            </w:r>
          </w:p>
        </w:tc>
        <w:tc>
          <w:tcPr>
            <w:tcW w:w="391" w:type="pct"/>
            <w:noWrap/>
          </w:tcPr>
          <w:p w:rsidR="00EC0CC3" w:rsidRPr="00C037EE" w:rsidRDefault="00EC0CC3" w:rsidP="00D95067">
            <w:pPr>
              <w:spacing w:line="240" w:lineRule="auto"/>
              <w:ind w:firstLine="0"/>
              <w:rPr>
                <w:sz w:val="20"/>
                <w:szCs w:val="20"/>
              </w:rPr>
            </w:pPr>
            <w:r w:rsidRPr="00C037EE">
              <w:rPr>
                <w:sz w:val="20"/>
                <w:szCs w:val="20"/>
              </w:rPr>
              <w:t>12.41</w:t>
            </w:r>
          </w:p>
        </w:tc>
      </w:tr>
      <w:tr w:rsidR="00EC0CC3" w:rsidRPr="00765C34" w:rsidTr="00473939">
        <w:tc>
          <w:tcPr>
            <w:tcW w:w="1050" w:type="pct"/>
            <w:noWrap/>
          </w:tcPr>
          <w:p w:rsidR="00EC0CC3" w:rsidRPr="00C037EE" w:rsidRDefault="00EC0CC3" w:rsidP="00D95067">
            <w:pPr>
              <w:spacing w:line="240" w:lineRule="auto"/>
              <w:ind w:firstLine="0"/>
              <w:rPr>
                <w:sz w:val="20"/>
                <w:szCs w:val="20"/>
              </w:rPr>
            </w:pPr>
            <w:r w:rsidRPr="00C037EE">
              <w:rPr>
                <w:sz w:val="20"/>
                <w:szCs w:val="20"/>
              </w:rPr>
              <w:t>Rural electrification</w:t>
            </w:r>
          </w:p>
        </w:tc>
        <w:tc>
          <w:tcPr>
            <w:tcW w:w="390" w:type="pct"/>
            <w:noWrap/>
          </w:tcPr>
          <w:p w:rsidR="00EC0CC3" w:rsidRPr="00C037EE" w:rsidRDefault="00EC0CC3" w:rsidP="00D95067">
            <w:pPr>
              <w:spacing w:line="240" w:lineRule="auto"/>
              <w:ind w:firstLine="0"/>
              <w:rPr>
                <w:sz w:val="20"/>
                <w:szCs w:val="20"/>
              </w:rPr>
            </w:pPr>
            <w:r w:rsidRPr="00C037EE">
              <w:rPr>
                <w:sz w:val="20"/>
                <w:szCs w:val="20"/>
              </w:rPr>
              <w:t>2.31</w:t>
            </w:r>
          </w:p>
        </w:tc>
        <w:tc>
          <w:tcPr>
            <w:tcW w:w="391" w:type="pct"/>
            <w:noWrap/>
          </w:tcPr>
          <w:p w:rsidR="00EC0CC3" w:rsidRPr="00C037EE" w:rsidRDefault="00EC0CC3" w:rsidP="00D95067">
            <w:pPr>
              <w:spacing w:line="240" w:lineRule="auto"/>
              <w:ind w:firstLine="0"/>
              <w:rPr>
                <w:sz w:val="20"/>
                <w:szCs w:val="20"/>
              </w:rPr>
            </w:pPr>
            <w:r w:rsidRPr="00C037EE">
              <w:rPr>
                <w:sz w:val="20"/>
                <w:szCs w:val="20"/>
              </w:rPr>
              <w:t>1.36</w:t>
            </w:r>
          </w:p>
        </w:tc>
        <w:tc>
          <w:tcPr>
            <w:tcW w:w="390" w:type="pct"/>
            <w:noWrap/>
          </w:tcPr>
          <w:p w:rsidR="00EC0CC3" w:rsidRPr="00C037EE" w:rsidRDefault="00EC0CC3" w:rsidP="00D95067">
            <w:pPr>
              <w:spacing w:line="240" w:lineRule="auto"/>
              <w:ind w:firstLine="0"/>
              <w:rPr>
                <w:sz w:val="20"/>
                <w:szCs w:val="20"/>
              </w:rPr>
            </w:pPr>
            <w:r w:rsidRPr="00C037EE">
              <w:rPr>
                <w:sz w:val="20"/>
                <w:szCs w:val="20"/>
              </w:rPr>
              <w:t>1.53</w:t>
            </w:r>
          </w:p>
        </w:tc>
        <w:tc>
          <w:tcPr>
            <w:tcW w:w="434" w:type="pct"/>
            <w:noWrap/>
          </w:tcPr>
          <w:p w:rsidR="00EC0CC3" w:rsidRPr="00C037EE" w:rsidRDefault="00EC0CC3" w:rsidP="00D95067">
            <w:pPr>
              <w:spacing w:line="240" w:lineRule="auto"/>
              <w:ind w:firstLine="0"/>
              <w:rPr>
                <w:sz w:val="20"/>
                <w:szCs w:val="20"/>
              </w:rPr>
            </w:pPr>
            <w:r w:rsidRPr="00C037EE">
              <w:rPr>
                <w:sz w:val="20"/>
                <w:szCs w:val="20"/>
              </w:rPr>
              <w:t>1.18</w:t>
            </w:r>
          </w:p>
        </w:tc>
        <w:tc>
          <w:tcPr>
            <w:tcW w:w="391" w:type="pct"/>
            <w:noWrap/>
          </w:tcPr>
          <w:p w:rsidR="00EC0CC3" w:rsidRPr="00C037EE" w:rsidRDefault="00EC0CC3" w:rsidP="00D95067">
            <w:pPr>
              <w:spacing w:line="240" w:lineRule="auto"/>
              <w:ind w:firstLine="0"/>
              <w:rPr>
                <w:sz w:val="20"/>
                <w:szCs w:val="20"/>
              </w:rPr>
            </w:pPr>
            <w:r w:rsidRPr="00C037EE">
              <w:rPr>
                <w:sz w:val="20"/>
                <w:szCs w:val="20"/>
              </w:rPr>
              <w:t>0.59</w:t>
            </w:r>
          </w:p>
        </w:tc>
        <w:tc>
          <w:tcPr>
            <w:tcW w:w="390" w:type="pct"/>
            <w:noWrap/>
          </w:tcPr>
          <w:p w:rsidR="00EC0CC3" w:rsidRPr="00C037EE" w:rsidRDefault="00EC0CC3" w:rsidP="00D95067">
            <w:pPr>
              <w:spacing w:line="240" w:lineRule="auto"/>
              <w:ind w:firstLine="0"/>
              <w:rPr>
                <w:sz w:val="20"/>
                <w:szCs w:val="20"/>
              </w:rPr>
            </w:pPr>
            <w:r w:rsidRPr="00C037EE">
              <w:rPr>
                <w:sz w:val="20"/>
                <w:szCs w:val="20"/>
              </w:rPr>
              <w:t>0.67</w:t>
            </w:r>
          </w:p>
        </w:tc>
        <w:tc>
          <w:tcPr>
            <w:tcW w:w="391" w:type="pct"/>
            <w:noWrap/>
          </w:tcPr>
          <w:p w:rsidR="00EC0CC3" w:rsidRPr="00C037EE" w:rsidRDefault="00EC0CC3" w:rsidP="00D95067">
            <w:pPr>
              <w:spacing w:line="240" w:lineRule="auto"/>
              <w:ind w:firstLine="0"/>
              <w:rPr>
                <w:sz w:val="20"/>
                <w:szCs w:val="20"/>
              </w:rPr>
            </w:pPr>
            <w:r w:rsidRPr="00C037EE">
              <w:rPr>
                <w:sz w:val="20"/>
                <w:szCs w:val="20"/>
              </w:rPr>
              <w:t>0.41</w:t>
            </w:r>
          </w:p>
        </w:tc>
        <w:tc>
          <w:tcPr>
            <w:tcW w:w="390" w:type="pct"/>
            <w:noWrap/>
          </w:tcPr>
          <w:p w:rsidR="00EC0CC3" w:rsidRPr="00C037EE" w:rsidRDefault="00EC0CC3" w:rsidP="00D95067">
            <w:pPr>
              <w:spacing w:line="240" w:lineRule="auto"/>
              <w:ind w:firstLine="0"/>
              <w:rPr>
                <w:sz w:val="20"/>
                <w:szCs w:val="20"/>
              </w:rPr>
            </w:pPr>
            <w:r w:rsidRPr="00C037EE">
              <w:rPr>
                <w:sz w:val="20"/>
                <w:szCs w:val="20"/>
              </w:rPr>
              <w:t>0.53</w:t>
            </w:r>
          </w:p>
        </w:tc>
        <w:tc>
          <w:tcPr>
            <w:tcW w:w="390" w:type="pct"/>
            <w:noWrap/>
          </w:tcPr>
          <w:p w:rsidR="00EC0CC3" w:rsidRPr="00C037EE" w:rsidRDefault="00EC0CC3" w:rsidP="00D95067">
            <w:pPr>
              <w:spacing w:line="240" w:lineRule="auto"/>
              <w:ind w:firstLine="0"/>
              <w:rPr>
                <w:sz w:val="20"/>
                <w:szCs w:val="20"/>
              </w:rPr>
            </w:pPr>
            <w:r w:rsidRPr="00C037EE">
              <w:rPr>
                <w:sz w:val="20"/>
                <w:szCs w:val="20"/>
              </w:rPr>
              <w:t>0.28</w:t>
            </w:r>
          </w:p>
        </w:tc>
        <w:tc>
          <w:tcPr>
            <w:tcW w:w="391" w:type="pct"/>
            <w:noWrap/>
          </w:tcPr>
          <w:p w:rsidR="00EC0CC3" w:rsidRPr="00C037EE" w:rsidRDefault="00EC0CC3" w:rsidP="00D95067">
            <w:pPr>
              <w:spacing w:line="240" w:lineRule="auto"/>
              <w:ind w:firstLine="0"/>
              <w:rPr>
                <w:sz w:val="20"/>
                <w:szCs w:val="20"/>
              </w:rPr>
            </w:pPr>
            <w:r w:rsidRPr="00C037EE">
              <w:rPr>
                <w:sz w:val="20"/>
                <w:szCs w:val="20"/>
              </w:rPr>
              <w:t>0.13</w:t>
            </w:r>
          </w:p>
        </w:tc>
      </w:tr>
      <w:tr w:rsidR="00EC0CC3" w:rsidRPr="00765C34" w:rsidTr="00473939">
        <w:tc>
          <w:tcPr>
            <w:tcW w:w="1050" w:type="pct"/>
            <w:noWrap/>
          </w:tcPr>
          <w:p w:rsidR="00EC0CC3" w:rsidRPr="00C037EE" w:rsidRDefault="00EC0CC3" w:rsidP="00D95067">
            <w:pPr>
              <w:spacing w:line="240" w:lineRule="auto"/>
              <w:ind w:firstLine="0"/>
              <w:rPr>
                <w:sz w:val="20"/>
                <w:szCs w:val="20"/>
              </w:rPr>
            </w:pPr>
            <w:r w:rsidRPr="00C037EE">
              <w:rPr>
                <w:sz w:val="20"/>
                <w:szCs w:val="20"/>
              </w:rPr>
              <w:t>Jute goods</w:t>
            </w:r>
          </w:p>
        </w:tc>
        <w:tc>
          <w:tcPr>
            <w:tcW w:w="390" w:type="pct"/>
            <w:noWrap/>
          </w:tcPr>
          <w:p w:rsidR="00EC0CC3" w:rsidRPr="00C037EE" w:rsidRDefault="00EC0CC3" w:rsidP="00D95067">
            <w:pPr>
              <w:spacing w:line="240" w:lineRule="auto"/>
              <w:ind w:firstLine="0"/>
              <w:rPr>
                <w:sz w:val="20"/>
                <w:szCs w:val="20"/>
              </w:rPr>
            </w:pPr>
            <w:r w:rsidRPr="00C037EE">
              <w:rPr>
                <w:sz w:val="20"/>
                <w:szCs w:val="20"/>
              </w:rPr>
              <w:t>18.78</w:t>
            </w:r>
          </w:p>
        </w:tc>
        <w:tc>
          <w:tcPr>
            <w:tcW w:w="391" w:type="pct"/>
            <w:noWrap/>
          </w:tcPr>
          <w:p w:rsidR="00EC0CC3" w:rsidRPr="00C037EE" w:rsidRDefault="00EC0CC3" w:rsidP="00D95067">
            <w:pPr>
              <w:spacing w:line="240" w:lineRule="auto"/>
              <w:ind w:firstLine="0"/>
              <w:rPr>
                <w:sz w:val="20"/>
                <w:szCs w:val="20"/>
              </w:rPr>
            </w:pPr>
            <w:r w:rsidRPr="00C037EE">
              <w:rPr>
                <w:sz w:val="20"/>
                <w:szCs w:val="20"/>
              </w:rPr>
              <w:t>22.13</w:t>
            </w:r>
          </w:p>
        </w:tc>
        <w:tc>
          <w:tcPr>
            <w:tcW w:w="390" w:type="pct"/>
            <w:noWrap/>
          </w:tcPr>
          <w:p w:rsidR="00EC0CC3" w:rsidRPr="00C037EE" w:rsidRDefault="00EC0CC3" w:rsidP="00D95067">
            <w:pPr>
              <w:spacing w:line="240" w:lineRule="auto"/>
              <w:ind w:firstLine="0"/>
              <w:rPr>
                <w:sz w:val="20"/>
                <w:szCs w:val="20"/>
              </w:rPr>
            </w:pPr>
            <w:r w:rsidRPr="00C037EE">
              <w:rPr>
                <w:sz w:val="20"/>
                <w:szCs w:val="20"/>
              </w:rPr>
              <w:t>18.22</w:t>
            </w:r>
          </w:p>
        </w:tc>
        <w:tc>
          <w:tcPr>
            <w:tcW w:w="434" w:type="pct"/>
            <w:noWrap/>
          </w:tcPr>
          <w:p w:rsidR="00EC0CC3" w:rsidRPr="00C037EE" w:rsidRDefault="00EC0CC3" w:rsidP="00D95067">
            <w:pPr>
              <w:spacing w:line="240" w:lineRule="auto"/>
              <w:ind w:firstLine="0"/>
              <w:rPr>
                <w:sz w:val="20"/>
                <w:szCs w:val="20"/>
              </w:rPr>
            </w:pPr>
            <w:r w:rsidRPr="00C037EE">
              <w:rPr>
                <w:sz w:val="20"/>
                <w:szCs w:val="20"/>
              </w:rPr>
              <w:t>19.21</w:t>
            </w:r>
          </w:p>
        </w:tc>
        <w:tc>
          <w:tcPr>
            <w:tcW w:w="391" w:type="pct"/>
            <w:noWrap/>
          </w:tcPr>
          <w:p w:rsidR="00EC0CC3" w:rsidRPr="00C037EE" w:rsidRDefault="00EC0CC3" w:rsidP="00D95067">
            <w:pPr>
              <w:spacing w:line="240" w:lineRule="auto"/>
              <w:ind w:firstLine="0"/>
              <w:rPr>
                <w:sz w:val="20"/>
                <w:szCs w:val="20"/>
              </w:rPr>
            </w:pPr>
            <w:r w:rsidRPr="00C037EE">
              <w:rPr>
                <w:sz w:val="20"/>
                <w:szCs w:val="20"/>
              </w:rPr>
              <w:t>3.70</w:t>
            </w:r>
          </w:p>
        </w:tc>
        <w:tc>
          <w:tcPr>
            <w:tcW w:w="390" w:type="pct"/>
            <w:noWrap/>
          </w:tcPr>
          <w:p w:rsidR="00EC0CC3" w:rsidRPr="00C037EE" w:rsidRDefault="00EC0CC3" w:rsidP="00D95067">
            <w:pPr>
              <w:spacing w:line="240" w:lineRule="auto"/>
              <w:ind w:firstLine="0"/>
              <w:rPr>
                <w:sz w:val="20"/>
                <w:szCs w:val="20"/>
              </w:rPr>
            </w:pPr>
            <w:r w:rsidRPr="00C037EE">
              <w:rPr>
                <w:sz w:val="20"/>
                <w:szCs w:val="20"/>
              </w:rPr>
              <w:t>5.88</w:t>
            </w:r>
          </w:p>
        </w:tc>
        <w:tc>
          <w:tcPr>
            <w:tcW w:w="391" w:type="pct"/>
            <w:noWrap/>
          </w:tcPr>
          <w:p w:rsidR="00EC0CC3" w:rsidRPr="00C037EE" w:rsidRDefault="00EC0CC3" w:rsidP="00D95067">
            <w:pPr>
              <w:spacing w:line="240" w:lineRule="auto"/>
              <w:ind w:firstLine="0"/>
              <w:rPr>
                <w:sz w:val="20"/>
                <w:szCs w:val="20"/>
              </w:rPr>
            </w:pPr>
            <w:r w:rsidRPr="00C037EE">
              <w:rPr>
                <w:sz w:val="20"/>
                <w:szCs w:val="20"/>
              </w:rPr>
              <w:t>5.08</w:t>
            </w:r>
          </w:p>
        </w:tc>
        <w:tc>
          <w:tcPr>
            <w:tcW w:w="390" w:type="pct"/>
            <w:noWrap/>
          </w:tcPr>
          <w:p w:rsidR="00EC0CC3" w:rsidRPr="00C037EE" w:rsidRDefault="00EC0CC3" w:rsidP="00D95067">
            <w:pPr>
              <w:spacing w:line="240" w:lineRule="auto"/>
              <w:ind w:firstLine="0"/>
              <w:rPr>
                <w:sz w:val="20"/>
                <w:szCs w:val="20"/>
              </w:rPr>
            </w:pPr>
            <w:r w:rsidRPr="00C037EE">
              <w:rPr>
                <w:sz w:val="20"/>
                <w:szCs w:val="20"/>
              </w:rPr>
              <w:t>5.00</w:t>
            </w:r>
          </w:p>
        </w:tc>
        <w:tc>
          <w:tcPr>
            <w:tcW w:w="390" w:type="pct"/>
            <w:noWrap/>
          </w:tcPr>
          <w:p w:rsidR="00EC0CC3" w:rsidRPr="00C037EE" w:rsidRDefault="00EC0CC3" w:rsidP="00D95067">
            <w:pPr>
              <w:spacing w:line="240" w:lineRule="auto"/>
              <w:ind w:firstLine="0"/>
              <w:rPr>
                <w:sz w:val="20"/>
                <w:szCs w:val="20"/>
              </w:rPr>
            </w:pPr>
            <w:r w:rsidRPr="00C037EE">
              <w:rPr>
                <w:sz w:val="20"/>
                <w:szCs w:val="20"/>
              </w:rPr>
              <w:t>3.45</w:t>
            </w:r>
          </w:p>
        </w:tc>
        <w:tc>
          <w:tcPr>
            <w:tcW w:w="391" w:type="pct"/>
            <w:noWrap/>
          </w:tcPr>
          <w:p w:rsidR="00EC0CC3" w:rsidRPr="00C037EE" w:rsidRDefault="00EC0CC3" w:rsidP="00D95067">
            <w:pPr>
              <w:spacing w:line="240" w:lineRule="auto"/>
              <w:ind w:firstLine="0"/>
              <w:rPr>
                <w:sz w:val="20"/>
                <w:szCs w:val="20"/>
              </w:rPr>
            </w:pPr>
            <w:r w:rsidRPr="00C037EE">
              <w:rPr>
                <w:sz w:val="20"/>
                <w:szCs w:val="20"/>
              </w:rPr>
              <w:t>2.87</w:t>
            </w:r>
          </w:p>
        </w:tc>
      </w:tr>
      <w:tr w:rsidR="00EC0CC3" w:rsidRPr="00765C34" w:rsidTr="00473939">
        <w:tc>
          <w:tcPr>
            <w:tcW w:w="1050" w:type="pct"/>
            <w:noWrap/>
          </w:tcPr>
          <w:p w:rsidR="00EC0CC3" w:rsidRPr="00C037EE" w:rsidRDefault="00EC0CC3" w:rsidP="00D95067">
            <w:pPr>
              <w:spacing w:line="240" w:lineRule="auto"/>
              <w:ind w:firstLine="0"/>
              <w:rPr>
                <w:sz w:val="20"/>
                <w:szCs w:val="20"/>
              </w:rPr>
            </w:pPr>
            <w:r w:rsidRPr="00C037EE">
              <w:rPr>
                <w:sz w:val="20"/>
                <w:szCs w:val="20"/>
              </w:rPr>
              <w:t>Export subsidy</w:t>
            </w:r>
          </w:p>
        </w:tc>
        <w:tc>
          <w:tcPr>
            <w:tcW w:w="390" w:type="pct"/>
            <w:noWrap/>
          </w:tcPr>
          <w:p w:rsidR="00EC0CC3" w:rsidRPr="00C037EE" w:rsidRDefault="00EC0CC3" w:rsidP="00D95067">
            <w:pPr>
              <w:spacing w:line="240" w:lineRule="auto"/>
              <w:ind w:firstLine="0"/>
              <w:rPr>
                <w:sz w:val="20"/>
                <w:szCs w:val="20"/>
              </w:rPr>
            </w:pPr>
            <w:r w:rsidRPr="00C037EE">
              <w:rPr>
                <w:sz w:val="20"/>
                <w:szCs w:val="20"/>
              </w:rPr>
              <w:t>0.00</w:t>
            </w:r>
          </w:p>
        </w:tc>
        <w:tc>
          <w:tcPr>
            <w:tcW w:w="391" w:type="pct"/>
            <w:noWrap/>
          </w:tcPr>
          <w:p w:rsidR="00EC0CC3" w:rsidRPr="00C037EE" w:rsidRDefault="00EC0CC3" w:rsidP="00D95067">
            <w:pPr>
              <w:spacing w:line="240" w:lineRule="auto"/>
              <w:ind w:firstLine="0"/>
              <w:rPr>
                <w:sz w:val="20"/>
                <w:szCs w:val="20"/>
              </w:rPr>
            </w:pPr>
            <w:r w:rsidRPr="00C037EE">
              <w:rPr>
                <w:sz w:val="20"/>
                <w:szCs w:val="20"/>
              </w:rPr>
              <w:t>0.09</w:t>
            </w:r>
          </w:p>
        </w:tc>
        <w:tc>
          <w:tcPr>
            <w:tcW w:w="390" w:type="pct"/>
            <w:noWrap/>
          </w:tcPr>
          <w:p w:rsidR="00EC0CC3" w:rsidRPr="00C037EE" w:rsidRDefault="00EC0CC3" w:rsidP="00D95067">
            <w:pPr>
              <w:spacing w:line="240" w:lineRule="auto"/>
              <w:ind w:firstLine="0"/>
              <w:rPr>
                <w:sz w:val="20"/>
                <w:szCs w:val="20"/>
              </w:rPr>
            </w:pPr>
            <w:r w:rsidRPr="00C037EE">
              <w:rPr>
                <w:sz w:val="20"/>
                <w:szCs w:val="20"/>
              </w:rPr>
              <w:t>0.00</w:t>
            </w:r>
          </w:p>
        </w:tc>
        <w:tc>
          <w:tcPr>
            <w:tcW w:w="434" w:type="pct"/>
            <w:noWrap/>
          </w:tcPr>
          <w:p w:rsidR="00EC0CC3" w:rsidRPr="00C037EE" w:rsidRDefault="00EC0CC3" w:rsidP="00D95067">
            <w:pPr>
              <w:spacing w:line="240" w:lineRule="auto"/>
              <w:ind w:firstLine="0"/>
              <w:rPr>
                <w:sz w:val="20"/>
                <w:szCs w:val="20"/>
              </w:rPr>
            </w:pPr>
            <w:r w:rsidRPr="00C037EE">
              <w:rPr>
                <w:sz w:val="20"/>
                <w:szCs w:val="20"/>
              </w:rPr>
              <w:t>0.00</w:t>
            </w:r>
          </w:p>
        </w:tc>
        <w:tc>
          <w:tcPr>
            <w:tcW w:w="391" w:type="pct"/>
            <w:noWrap/>
          </w:tcPr>
          <w:p w:rsidR="00EC0CC3" w:rsidRPr="00C037EE" w:rsidRDefault="00EC0CC3" w:rsidP="00D95067">
            <w:pPr>
              <w:spacing w:line="240" w:lineRule="auto"/>
              <w:ind w:firstLine="0"/>
              <w:rPr>
                <w:sz w:val="20"/>
                <w:szCs w:val="20"/>
              </w:rPr>
            </w:pPr>
            <w:r w:rsidRPr="00C037EE">
              <w:rPr>
                <w:sz w:val="20"/>
                <w:szCs w:val="20"/>
              </w:rPr>
              <w:t>53.05</w:t>
            </w:r>
          </w:p>
        </w:tc>
        <w:tc>
          <w:tcPr>
            <w:tcW w:w="390" w:type="pct"/>
            <w:noWrap/>
          </w:tcPr>
          <w:p w:rsidR="00EC0CC3" w:rsidRPr="00C037EE" w:rsidRDefault="00EC0CC3" w:rsidP="00D95067">
            <w:pPr>
              <w:spacing w:line="240" w:lineRule="auto"/>
              <w:ind w:firstLine="0"/>
              <w:rPr>
                <w:sz w:val="20"/>
                <w:szCs w:val="20"/>
              </w:rPr>
            </w:pPr>
            <w:r w:rsidRPr="00C037EE">
              <w:rPr>
                <w:sz w:val="20"/>
                <w:szCs w:val="20"/>
              </w:rPr>
              <w:t>49.87</w:t>
            </w:r>
          </w:p>
        </w:tc>
        <w:tc>
          <w:tcPr>
            <w:tcW w:w="391" w:type="pct"/>
            <w:noWrap/>
          </w:tcPr>
          <w:p w:rsidR="00EC0CC3" w:rsidRPr="00C037EE" w:rsidRDefault="00EC0CC3" w:rsidP="00D95067">
            <w:pPr>
              <w:spacing w:line="240" w:lineRule="auto"/>
              <w:ind w:firstLine="0"/>
              <w:rPr>
                <w:sz w:val="20"/>
                <w:szCs w:val="20"/>
              </w:rPr>
            </w:pPr>
            <w:r w:rsidRPr="00C037EE">
              <w:rPr>
                <w:sz w:val="20"/>
                <w:szCs w:val="20"/>
              </w:rPr>
              <w:t>33.05</w:t>
            </w:r>
          </w:p>
        </w:tc>
        <w:tc>
          <w:tcPr>
            <w:tcW w:w="390" w:type="pct"/>
            <w:noWrap/>
          </w:tcPr>
          <w:p w:rsidR="00EC0CC3" w:rsidRPr="00C037EE" w:rsidRDefault="00EC0CC3" w:rsidP="00D95067">
            <w:pPr>
              <w:spacing w:line="240" w:lineRule="auto"/>
              <w:ind w:firstLine="0"/>
              <w:rPr>
                <w:sz w:val="20"/>
                <w:szCs w:val="20"/>
              </w:rPr>
            </w:pPr>
            <w:r w:rsidRPr="00C037EE">
              <w:rPr>
                <w:sz w:val="20"/>
                <w:szCs w:val="20"/>
              </w:rPr>
              <w:t>36.24</w:t>
            </w:r>
          </w:p>
        </w:tc>
        <w:tc>
          <w:tcPr>
            <w:tcW w:w="390" w:type="pct"/>
            <w:noWrap/>
          </w:tcPr>
          <w:p w:rsidR="00EC0CC3" w:rsidRPr="00C037EE" w:rsidRDefault="00EC0CC3" w:rsidP="00D95067">
            <w:pPr>
              <w:spacing w:line="240" w:lineRule="auto"/>
              <w:ind w:firstLine="0"/>
              <w:rPr>
                <w:sz w:val="20"/>
                <w:szCs w:val="20"/>
              </w:rPr>
            </w:pPr>
            <w:r w:rsidRPr="00C037EE">
              <w:rPr>
                <w:sz w:val="20"/>
                <w:szCs w:val="20"/>
              </w:rPr>
              <w:t>24.61</w:t>
            </w:r>
          </w:p>
        </w:tc>
        <w:tc>
          <w:tcPr>
            <w:tcW w:w="391" w:type="pct"/>
            <w:noWrap/>
          </w:tcPr>
          <w:p w:rsidR="00EC0CC3" w:rsidRPr="00C037EE" w:rsidRDefault="00EC0CC3" w:rsidP="00D95067">
            <w:pPr>
              <w:spacing w:line="240" w:lineRule="auto"/>
              <w:ind w:firstLine="0"/>
              <w:rPr>
                <w:sz w:val="20"/>
                <w:szCs w:val="20"/>
              </w:rPr>
            </w:pPr>
            <w:r w:rsidRPr="00C037EE">
              <w:rPr>
                <w:sz w:val="20"/>
                <w:szCs w:val="20"/>
              </w:rPr>
              <w:t>18.55</w:t>
            </w:r>
          </w:p>
        </w:tc>
      </w:tr>
      <w:tr w:rsidR="00EC0CC3" w:rsidRPr="00765C34" w:rsidTr="00473939">
        <w:tc>
          <w:tcPr>
            <w:tcW w:w="1050" w:type="pct"/>
            <w:noWrap/>
          </w:tcPr>
          <w:p w:rsidR="00EC0CC3" w:rsidRPr="00C037EE" w:rsidRDefault="00EC0CC3" w:rsidP="00D95067">
            <w:pPr>
              <w:spacing w:line="240" w:lineRule="auto"/>
              <w:ind w:firstLine="0"/>
              <w:rPr>
                <w:sz w:val="20"/>
                <w:szCs w:val="20"/>
              </w:rPr>
            </w:pPr>
            <w:r w:rsidRPr="00C037EE">
              <w:rPr>
                <w:sz w:val="20"/>
                <w:szCs w:val="20"/>
              </w:rPr>
              <w:t>Fertilizer and other agricultural activities</w:t>
            </w:r>
          </w:p>
        </w:tc>
        <w:tc>
          <w:tcPr>
            <w:tcW w:w="390" w:type="pct"/>
            <w:noWrap/>
          </w:tcPr>
          <w:p w:rsidR="00EC0CC3" w:rsidRPr="00C037EE" w:rsidRDefault="00EC0CC3" w:rsidP="00D95067">
            <w:pPr>
              <w:spacing w:line="240" w:lineRule="auto"/>
              <w:ind w:firstLine="0"/>
              <w:rPr>
                <w:sz w:val="20"/>
                <w:szCs w:val="20"/>
              </w:rPr>
            </w:pPr>
            <w:r w:rsidRPr="00C037EE">
              <w:rPr>
                <w:sz w:val="20"/>
                <w:szCs w:val="20"/>
              </w:rPr>
              <w:t>12.25</w:t>
            </w:r>
          </w:p>
        </w:tc>
        <w:tc>
          <w:tcPr>
            <w:tcW w:w="391" w:type="pct"/>
            <w:noWrap/>
          </w:tcPr>
          <w:p w:rsidR="00EC0CC3" w:rsidRPr="00C037EE" w:rsidRDefault="00EC0CC3" w:rsidP="00D95067">
            <w:pPr>
              <w:spacing w:line="240" w:lineRule="auto"/>
              <w:ind w:firstLine="0"/>
              <w:rPr>
                <w:sz w:val="20"/>
                <w:szCs w:val="20"/>
              </w:rPr>
            </w:pPr>
            <w:r w:rsidRPr="00C037EE">
              <w:rPr>
                <w:sz w:val="20"/>
                <w:szCs w:val="20"/>
              </w:rPr>
              <w:t>14.02</w:t>
            </w:r>
          </w:p>
        </w:tc>
        <w:tc>
          <w:tcPr>
            <w:tcW w:w="390" w:type="pct"/>
            <w:noWrap/>
          </w:tcPr>
          <w:p w:rsidR="00EC0CC3" w:rsidRPr="00C037EE" w:rsidRDefault="00EC0CC3" w:rsidP="00D95067">
            <w:pPr>
              <w:spacing w:line="240" w:lineRule="auto"/>
              <w:ind w:firstLine="0"/>
              <w:rPr>
                <w:sz w:val="20"/>
                <w:szCs w:val="20"/>
              </w:rPr>
            </w:pPr>
            <w:r w:rsidRPr="00C037EE">
              <w:rPr>
                <w:sz w:val="20"/>
                <w:szCs w:val="20"/>
              </w:rPr>
              <w:t>19.28</w:t>
            </w:r>
          </w:p>
        </w:tc>
        <w:tc>
          <w:tcPr>
            <w:tcW w:w="434" w:type="pct"/>
            <w:noWrap/>
          </w:tcPr>
          <w:p w:rsidR="00EC0CC3" w:rsidRPr="00C037EE" w:rsidRDefault="00EC0CC3" w:rsidP="00D95067">
            <w:pPr>
              <w:spacing w:line="240" w:lineRule="auto"/>
              <w:ind w:firstLine="0"/>
              <w:rPr>
                <w:sz w:val="20"/>
                <w:szCs w:val="20"/>
              </w:rPr>
            </w:pPr>
            <w:r w:rsidRPr="00C037EE">
              <w:rPr>
                <w:sz w:val="20"/>
                <w:szCs w:val="20"/>
              </w:rPr>
              <w:t>29.55</w:t>
            </w:r>
          </w:p>
        </w:tc>
        <w:tc>
          <w:tcPr>
            <w:tcW w:w="391" w:type="pct"/>
            <w:noWrap/>
          </w:tcPr>
          <w:p w:rsidR="00EC0CC3" w:rsidRPr="00C037EE" w:rsidRDefault="00EC0CC3" w:rsidP="00D95067">
            <w:pPr>
              <w:spacing w:line="240" w:lineRule="auto"/>
              <w:ind w:firstLine="0"/>
              <w:rPr>
                <w:sz w:val="20"/>
                <w:szCs w:val="20"/>
              </w:rPr>
            </w:pPr>
            <w:r w:rsidRPr="00C037EE">
              <w:rPr>
                <w:sz w:val="20"/>
                <w:szCs w:val="20"/>
              </w:rPr>
              <w:t>12.09</w:t>
            </w:r>
          </w:p>
        </w:tc>
        <w:tc>
          <w:tcPr>
            <w:tcW w:w="390" w:type="pct"/>
            <w:noWrap/>
          </w:tcPr>
          <w:p w:rsidR="00EC0CC3" w:rsidRPr="00C037EE" w:rsidRDefault="00EC0CC3" w:rsidP="00D95067">
            <w:pPr>
              <w:spacing w:line="240" w:lineRule="auto"/>
              <w:ind w:firstLine="0"/>
              <w:rPr>
                <w:sz w:val="20"/>
                <w:szCs w:val="20"/>
              </w:rPr>
            </w:pPr>
            <w:r w:rsidRPr="00C037EE">
              <w:rPr>
                <w:sz w:val="20"/>
                <w:szCs w:val="20"/>
              </w:rPr>
              <w:t>16.87</w:t>
            </w:r>
          </w:p>
        </w:tc>
        <w:tc>
          <w:tcPr>
            <w:tcW w:w="391" w:type="pct"/>
            <w:noWrap/>
          </w:tcPr>
          <w:p w:rsidR="00EC0CC3" w:rsidRPr="00C037EE" w:rsidRDefault="00EC0CC3" w:rsidP="00D95067">
            <w:pPr>
              <w:spacing w:line="240" w:lineRule="auto"/>
              <w:ind w:firstLine="0"/>
              <w:rPr>
                <w:sz w:val="20"/>
                <w:szCs w:val="20"/>
              </w:rPr>
            </w:pPr>
            <w:r w:rsidRPr="00C037EE">
              <w:rPr>
                <w:sz w:val="20"/>
                <w:szCs w:val="20"/>
              </w:rPr>
              <w:t>39.03</w:t>
            </w:r>
          </w:p>
        </w:tc>
        <w:tc>
          <w:tcPr>
            <w:tcW w:w="390" w:type="pct"/>
            <w:noWrap/>
          </w:tcPr>
          <w:p w:rsidR="00EC0CC3" w:rsidRPr="00C037EE" w:rsidRDefault="00EC0CC3" w:rsidP="00D95067">
            <w:pPr>
              <w:spacing w:line="240" w:lineRule="auto"/>
              <w:ind w:firstLine="0"/>
              <w:rPr>
                <w:sz w:val="20"/>
                <w:szCs w:val="20"/>
              </w:rPr>
            </w:pPr>
            <w:r w:rsidRPr="00C037EE">
              <w:rPr>
                <w:sz w:val="20"/>
                <w:szCs w:val="20"/>
              </w:rPr>
              <w:t>39.67</w:t>
            </w:r>
          </w:p>
        </w:tc>
        <w:tc>
          <w:tcPr>
            <w:tcW w:w="390" w:type="pct"/>
            <w:noWrap/>
          </w:tcPr>
          <w:p w:rsidR="00EC0CC3" w:rsidRPr="00C037EE" w:rsidRDefault="00EC0CC3" w:rsidP="00D95067">
            <w:pPr>
              <w:spacing w:line="240" w:lineRule="auto"/>
              <w:ind w:firstLine="0"/>
              <w:rPr>
                <w:sz w:val="20"/>
                <w:szCs w:val="20"/>
              </w:rPr>
            </w:pPr>
            <w:r w:rsidRPr="00C037EE">
              <w:rPr>
                <w:sz w:val="20"/>
                <w:szCs w:val="20"/>
              </w:rPr>
              <w:t>35.92</w:t>
            </w:r>
          </w:p>
        </w:tc>
        <w:tc>
          <w:tcPr>
            <w:tcW w:w="391" w:type="pct"/>
            <w:noWrap/>
          </w:tcPr>
          <w:p w:rsidR="00EC0CC3" w:rsidRPr="00C037EE" w:rsidRDefault="00EC0CC3" w:rsidP="00D95067">
            <w:pPr>
              <w:spacing w:line="240" w:lineRule="auto"/>
              <w:ind w:firstLine="0"/>
              <w:rPr>
                <w:sz w:val="20"/>
                <w:szCs w:val="20"/>
              </w:rPr>
            </w:pPr>
            <w:r w:rsidRPr="00C037EE">
              <w:rPr>
                <w:sz w:val="20"/>
                <w:szCs w:val="20"/>
              </w:rPr>
              <w:t>65.78</w:t>
            </w:r>
          </w:p>
        </w:tc>
      </w:tr>
      <w:tr w:rsidR="00EC0CC3" w:rsidRPr="00765C34" w:rsidTr="00473939">
        <w:tc>
          <w:tcPr>
            <w:tcW w:w="1050" w:type="pct"/>
            <w:noWrap/>
          </w:tcPr>
          <w:p w:rsidR="00EC0CC3" w:rsidRPr="00C037EE" w:rsidRDefault="00EC0CC3" w:rsidP="00D95067">
            <w:pPr>
              <w:spacing w:line="240" w:lineRule="auto"/>
              <w:ind w:firstLine="0"/>
              <w:rPr>
                <w:sz w:val="20"/>
                <w:szCs w:val="20"/>
              </w:rPr>
            </w:pPr>
            <w:r w:rsidRPr="00C037EE">
              <w:rPr>
                <w:sz w:val="20"/>
                <w:szCs w:val="20"/>
              </w:rPr>
              <w:t>Others</w:t>
            </w:r>
          </w:p>
        </w:tc>
        <w:tc>
          <w:tcPr>
            <w:tcW w:w="390" w:type="pct"/>
            <w:noWrap/>
          </w:tcPr>
          <w:p w:rsidR="00EC0CC3" w:rsidRPr="00C037EE" w:rsidRDefault="00EC0CC3" w:rsidP="00D95067">
            <w:pPr>
              <w:spacing w:line="240" w:lineRule="auto"/>
              <w:ind w:firstLine="0"/>
              <w:rPr>
                <w:sz w:val="20"/>
                <w:szCs w:val="20"/>
              </w:rPr>
            </w:pPr>
            <w:r w:rsidRPr="00C037EE">
              <w:rPr>
                <w:sz w:val="20"/>
                <w:szCs w:val="20"/>
              </w:rPr>
              <w:t>6.26</w:t>
            </w:r>
          </w:p>
        </w:tc>
        <w:tc>
          <w:tcPr>
            <w:tcW w:w="391" w:type="pct"/>
            <w:noWrap/>
          </w:tcPr>
          <w:p w:rsidR="00EC0CC3" w:rsidRPr="00C037EE" w:rsidRDefault="00EC0CC3" w:rsidP="00D95067">
            <w:pPr>
              <w:spacing w:line="240" w:lineRule="auto"/>
              <w:ind w:firstLine="0"/>
              <w:rPr>
                <w:sz w:val="20"/>
                <w:szCs w:val="20"/>
              </w:rPr>
            </w:pPr>
            <w:r w:rsidRPr="00C037EE">
              <w:rPr>
                <w:sz w:val="20"/>
                <w:szCs w:val="20"/>
              </w:rPr>
              <w:t>0.57</w:t>
            </w:r>
          </w:p>
        </w:tc>
        <w:tc>
          <w:tcPr>
            <w:tcW w:w="390" w:type="pct"/>
            <w:noWrap/>
          </w:tcPr>
          <w:p w:rsidR="00EC0CC3" w:rsidRPr="00C037EE" w:rsidRDefault="00EC0CC3" w:rsidP="00D95067">
            <w:pPr>
              <w:spacing w:line="240" w:lineRule="auto"/>
              <w:ind w:firstLine="0"/>
              <w:rPr>
                <w:sz w:val="20"/>
                <w:szCs w:val="20"/>
              </w:rPr>
            </w:pPr>
            <w:r w:rsidRPr="00C037EE">
              <w:rPr>
                <w:sz w:val="20"/>
                <w:szCs w:val="20"/>
              </w:rPr>
              <w:t>0.88</w:t>
            </w:r>
          </w:p>
        </w:tc>
        <w:tc>
          <w:tcPr>
            <w:tcW w:w="434" w:type="pct"/>
            <w:noWrap/>
          </w:tcPr>
          <w:p w:rsidR="00EC0CC3" w:rsidRPr="00C037EE" w:rsidRDefault="00EC0CC3" w:rsidP="00D95067">
            <w:pPr>
              <w:spacing w:line="240" w:lineRule="auto"/>
              <w:ind w:firstLine="0"/>
              <w:rPr>
                <w:sz w:val="20"/>
                <w:szCs w:val="20"/>
              </w:rPr>
            </w:pPr>
            <w:r w:rsidRPr="00C037EE">
              <w:rPr>
                <w:sz w:val="20"/>
                <w:szCs w:val="20"/>
              </w:rPr>
              <w:t>0.57</w:t>
            </w:r>
          </w:p>
        </w:tc>
        <w:tc>
          <w:tcPr>
            <w:tcW w:w="391" w:type="pct"/>
            <w:noWrap/>
          </w:tcPr>
          <w:p w:rsidR="00EC0CC3" w:rsidRPr="00C037EE" w:rsidRDefault="00EC0CC3" w:rsidP="00D95067">
            <w:pPr>
              <w:spacing w:line="240" w:lineRule="auto"/>
              <w:ind w:firstLine="0"/>
              <w:rPr>
                <w:sz w:val="20"/>
                <w:szCs w:val="20"/>
              </w:rPr>
            </w:pPr>
            <w:r w:rsidRPr="00C037EE">
              <w:rPr>
                <w:sz w:val="20"/>
                <w:szCs w:val="20"/>
              </w:rPr>
              <w:t>0.05</w:t>
            </w:r>
          </w:p>
        </w:tc>
        <w:tc>
          <w:tcPr>
            <w:tcW w:w="390" w:type="pct"/>
            <w:noWrap/>
          </w:tcPr>
          <w:p w:rsidR="00EC0CC3" w:rsidRPr="00C037EE" w:rsidRDefault="00EC0CC3" w:rsidP="00D95067">
            <w:pPr>
              <w:spacing w:line="240" w:lineRule="auto"/>
              <w:ind w:firstLine="0"/>
              <w:rPr>
                <w:sz w:val="20"/>
                <w:szCs w:val="20"/>
              </w:rPr>
            </w:pPr>
            <w:r w:rsidRPr="00C037EE">
              <w:rPr>
                <w:sz w:val="20"/>
                <w:szCs w:val="20"/>
              </w:rPr>
              <w:t>1.27</w:t>
            </w:r>
          </w:p>
        </w:tc>
        <w:tc>
          <w:tcPr>
            <w:tcW w:w="391" w:type="pct"/>
            <w:noWrap/>
          </w:tcPr>
          <w:p w:rsidR="00EC0CC3" w:rsidRPr="00C037EE" w:rsidRDefault="00EC0CC3" w:rsidP="00D95067">
            <w:pPr>
              <w:spacing w:line="240" w:lineRule="auto"/>
              <w:ind w:firstLine="0"/>
              <w:rPr>
                <w:sz w:val="20"/>
                <w:szCs w:val="20"/>
              </w:rPr>
            </w:pPr>
            <w:r w:rsidRPr="00C037EE">
              <w:rPr>
                <w:sz w:val="20"/>
                <w:szCs w:val="20"/>
              </w:rPr>
              <w:t>0.28</w:t>
            </w:r>
          </w:p>
        </w:tc>
        <w:tc>
          <w:tcPr>
            <w:tcW w:w="390" w:type="pct"/>
            <w:noWrap/>
          </w:tcPr>
          <w:p w:rsidR="00EC0CC3" w:rsidRPr="00C037EE" w:rsidRDefault="00EC0CC3" w:rsidP="00D95067">
            <w:pPr>
              <w:spacing w:line="240" w:lineRule="auto"/>
              <w:ind w:firstLine="0"/>
              <w:rPr>
                <w:sz w:val="20"/>
                <w:szCs w:val="20"/>
              </w:rPr>
            </w:pPr>
            <w:r w:rsidRPr="00C037EE">
              <w:rPr>
                <w:sz w:val="20"/>
                <w:szCs w:val="20"/>
              </w:rPr>
              <w:t>0.37</w:t>
            </w:r>
          </w:p>
        </w:tc>
        <w:tc>
          <w:tcPr>
            <w:tcW w:w="390" w:type="pct"/>
            <w:noWrap/>
          </w:tcPr>
          <w:p w:rsidR="00EC0CC3" w:rsidRPr="00C037EE" w:rsidRDefault="00EC0CC3" w:rsidP="00D95067">
            <w:pPr>
              <w:spacing w:line="240" w:lineRule="auto"/>
              <w:ind w:firstLine="0"/>
              <w:rPr>
                <w:sz w:val="20"/>
                <w:szCs w:val="20"/>
              </w:rPr>
            </w:pPr>
            <w:r w:rsidRPr="00C037EE">
              <w:rPr>
                <w:sz w:val="20"/>
                <w:szCs w:val="20"/>
              </w:rPr>
              <w:t>21.71</w:t>
            </w:r>
          </w:p>
        </w:tc>
        <w:tc>
          <w:tcPr>
            <w:tcW w:w="391" w:type="pct"/>
            <w:noWrap/>
          </w:tcPr>
          <w:p w:rsidR="00EC0CC3" w:rsidRPr="00C037EE" w:rsidRDefault="00EC0CC3" w:rsidP="00D95067">
            <w:pPr>
              <w:spacing w:line="240" w:lineRule="auto"/>
              <w:ind w:firstLine="0"/>
              <w:rPr>
                <w:sz w:val="20"/>
                <w:szCs w:val="20"/>
              </w:rPr>
            </w:pPr>
            <w:r w:rsidRPr="00C037EE">
              <w:rPr>
                <w:sz w:val="20"/>
                <w:szCs w:val="20"/>
              </w:rPr>
              <w:t>0.26</w:t>
            </w:r>
          </w:p>
        </w:tc>
      </w:tr>
      <w:tr w:rsidR="00EC0CC3" w:rsidRPr="00765C34" w:rsidTr="00473939">
        <w:tc>
          <w:tcPr>
            <w:tcW w:w="1050" w:type="pct"/>
            <w:noWrap/>
          </w:tcPr>
          <w:p w:rsidR="00EC0CC3" w:rsidRPr="00C037EE" w:rsidRDefault="00EC0CC3" w:rsidP="00D95067">
            <w:pPr>
              <w:spacing w:line="240" w:lineRule="auto"/>
              <w:ind w:firstLine="0"/>
              <w:rPr>
                <w:sz w:val="20"/>
                <w:szCs w:val="20"/>
              </w:rPr>
            </w:pPr>
            <w:r w:rsidRPr="00C037EE">
              <w:rPr>
                <w:sz w:val="20"/>
                <w:szCs w:val="20"/>
              </w:rPr>
              <w:t>Total</w:t>
            </w:r>
          </w:p>
        </w:tc>
        <w:tc>
          <w:tcPr>
            <w:tcW w:w="390"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391"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390"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434"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391"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390"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391"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390"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390" w:type="pct"/>
            <w:noWrap/>
          </w:tcPr>
          <w:p w:rsidR="00EC0CC3" w:rsidRPr="00C037EE" w:rsidRDefault="00EC0CC3" w:rsidP="00D95067">
            <w:pPr>
              <w:spacing w:line="240" w:lineRule="auto"/>
              <w:ind w:firstLine="0"/>
              <w:rPr>
                <w:sz w:val="20"/>
                <w:szCs w:val="20"/>
              </w:rPr>
            </w:pPr>
            <w:r w:rsidRPr="00C037EE">
              <w:rPr>
                <w:sz w:val="20"/>
                <w:szCs w:val="20"/>
              </w:rPr>
              <w:t>100.00</w:t>
            </w:r>
          </w:p>
        </w:tc>
        <w:tc>
          <w:tcPr>
            <w:tcW w:w="391" w:type="pct"/>
            <w:noWrap/>
          </w:tcPr>
          <w:p w:rsidR="00EC0CC3" w:rsidRPr="00C037EE" w:rsidRDefault="00EC0CC3" w:rsidP="00D95067">
            <w:pPr>
              <w:spacing w:line="240" w:lineRule="auto"/>
              <w:ind w:firstLine="0"/>
              <w:rPr>
                <w:sz w:val="20"/>
                <w:szCs w:val="20"/>
              </w:rPr>
            </w:pPr>
            <w:r w:rsidRPr="00C037EE">
              <w:rPr>
                <w:sz w:val="20"/>
                <w:szCs w:val="20"/>
              </w:rPr>
              <w:t>100.00</w:t>
            </w:r>
          </w:p>
        </w:tc>
      </w:tr>
    </w:tbl>
    <w:p w:rsidR="00EC0CC3" w:rsidRPr="00A965B4" w:rsidRDefault="00EC0CC3" w:rsidP="00D95067">
      <w:pPr>
        <w:pStyle w:val="Footnote"/>
        <w:rPr>
          <w:lang w:bidi="th-TH"/>
        </w:rPr>
      </w:pPr>
      <w:r w:rsidRPr="00A965B4">
        <w:rPr>
          <w:lang w:bidi="th-TH"/>
        </w:rPr>
        <w:t>Source: Ministry of Finance, Government of Bangladesh</w:t>
      </w:r>
      <w:r>
        <w:rPr>
          <w:lang w:bidi="th-TH"/>
        </w:rPr>
        <w:t>.</w:t>
      </w:r>
    </w:p>
    <w:p w:rsidR="00EC0CC3" w:rsidRDefault="00EC0CC3" w:rsidP="008E5874"/>
    <w:p w:rsidR="00EC0CC3" w:rsidRDefault="00EC0CC3">
      <w:pPr>
        <w:pStyle w:val="Heading2"/>
        <w:rPr>
          <w:lang w:bidi="th-TH"/>
        </w:rPr>
      </w:pPr>
      <w:r>
        <w:rPr>
          <w:lang w:bidi="th-TH"/>
        </w:rPr>
        <w:t>4.4.5</w:t>
      </w:r>
      <w:r>
        <w:rPr>
          <w:lang w:bidi="th-TH"/>
        </w:rPr>
        <w:tab/>
      </w:r>
      <w:r w:rsidRPr="00BA2613">
        <w:rPr>
          <w:lang w:bidi="th-TH"/>
        </w:rPr>
        <w:t xml:space="preserve">Agricultural </w:t>
      </w:r>
      <w:r>
        <w:rPr>
          <w:lang w:bidi="th-TH"/>
        </w:rPr>
        <w:t>p</w:t>
      </w:r>
      <w:r w:rsidRPr="00BA2613">
        <w:rPr>
          <w:lang w:bidi="th-TH"/>
        </w:rPr>
        <w:t xml:space="preserve">roductivity </w:t>
      </w:r>
    </w:p>
    <w:p w:rsidR="00EC0CC3" w:rsidRPr="00BA2613" w:rsidRDefault="00EC0CC3" w:rsidP="00250369">
      <w:r>
        <w:t>I</w:t>
      </w:r>
      <w:r w:rsidRPr="00BA2613">
        <w:t>n Bangladesh food security is linked to the increased production of cereal crops, especially rice</w:t>
      </w:r>
      <w:r>
        <w:t>.</w:t>
      </w:r>
      <w:r w:rsidRPr="00BA2613">
        <w:t xml:space="preserve"> Therefore, </w:t>
      </w:r>
      <w:r>
        <w:t xml:space="preserve">a </w:t>
      </w:r>
      <w:r w:rsidRPr="00BA2613">
        <w:t xml:space="preserve">rise in productivity in the agricultural sector affects </w:t>
      </w:r>
      <w:r>
        <w:t xml:space="preserve">not only </w:t>
      </w:r>
      <w:r w:rsidRPr="00BA2613">
        <w:t>agricultural production</w:t>
      </w:r>
      <w:r>
        <w:t xml:space="preserve"> but also the</w:t>
      </w:r>
      <w:r w:rsidRPr="00BA2613">
        <w:t xml:space="preserve"> pattern of allocation of resources between agricultural and non-agricultural sectors</w:t>
      </w:r>
      <w:r>
        <w:t xml:space="preserve"> and</w:t>
      </w:r>
      <w:r w:rsidRPr="00BA2613">
        <w:t xml:space="preserve"> households’ income and poverty. </w:t>
      </w:r>
    </w:p>
    <w:p w:rsidR="00EC0CC3" w:rsidRPr="00BA2613" w:rsidRDefault="00EC0CC3" w:rsidP="008E5874"/>
    <w:p w:rsidR="00EC0CC3" w:rsidRPr="00BA2613" w:rsidRDefault="00EC0CC3" w:rsidP="008E5874">
      <w:r>
        <w:lastRenderedPageBreak/>
        <w:t>P</w:t>
      </w:r>
      <w:r w:rsidRPr="00BA2613">
        <w:t>roductivity in Bangladesh</w:t>
      </w:r>
      <w:r>
        <w:t>i</w:t>
      </w:r>
      <w:r w:rsidRPr="00BA2613">
        <w:t xml:space="preserve"> agriculture has increased quite significantly over the last three decades or so. Figure </w:t>
      </w:r>
      <w:r>
        <w:t>4.2</w:t>
      </w:r>
      <w:r w:rsidRPr="00BA2613">
        <w:t xml:space="preserve"> suggests that there has been </w:t>
      </w:r>
      <w:r>
        <w:t xml:space="preserve">a </w:t>
      </w:r>
      <w:r w:rsidRPr="00BA2613">
        <w:t>remarkable increase in cereal yield in terms of kg per hectare during this time. In 1972 cereal yield was around 1</w:t>
      </w:r>
      <w:r>
        <w:t>,</w:t>
      </w:r>
      <w:r w:rsidRPr="00BA2613">
        <w:t>500 kg per hectare</w:t>
      </w:r>
      <w:r>
        <w:t xml:space="preserve">. Yield had </w:t>
      </w:r>
      <w:r w:rsidRPr="00BA2613">
        <w:t>increased to a</w:t>
      </w:r>
      <w:r>
        <w:t>bout</w:t>
      </w:r>
      <w:r w:rsidRPr="00BA2613">
        <w:t xml:space="preserve"> 3</w:t>
      </w:r>
      <w:r>
        <w:t>,</w:t>
      </w:r>
      <w:r w:rsidRPr="00BA2613">
        <w:t xml:space="preserve">800 kg per hectare </w:t>
      </w:r>
      <w:r>
        <w:t>by</w:t>
      </w:r>
      <w:r w:rsidRPr="00BA2613">
        <w:t xml:space="preserve"> 2006. This rise in productivity has resulted in increased crop production during this period. The crop production index (considering 2000 as the base) was less than 50 in 1972</w:t>
      </w:r>
      <w:r>
        <w:t xml:space="preserve"> but</w:t>
      </w:r>
      <w:r w:rsidRPr="00BA2613">
        <w:t xml:space="preserve"> </w:t>
      </w:r>
      <w:r>
        <w:t xml:space="preserve">reached </w:t>
      </w:r>
      <w:r w:rsidRPr="00BA2613">
        <w:t>105 in 2004.</w:t>
      </w:r>
    </w:p>
    <w:p w:rsidR="00EC0CC3" w:rsidRDefault="00EC0CC3" w:rsidP="008E5874"/>
    <w:p w:rsidR="00EC0CC3" w:rsidRPr="00473939" w:rsidRDefault="00EC0CC3">
      <w:pPr>
        <w:pStyle w:val="Tabletitle"/>
        <w:rPr>
          <w:b/>
        </w:rPr>
      </w:pPr>
      <w:r w:rsidRPr="00174688">
        <w:rPr>
          <w:b/>
        </w:rPr>
        <w:t xml:space="preserve">Figure 4.2: </w:t>
      </w:r>
      <w:r w:rsidRPr="00174688">
        <w:rPr>
          <w:b/>
        </w:rPr>
        <w:tab/>
        <w:t xml:space="preserve">Cereal yield (kg per hectare) and crop production index </w:t>
      </w:r>
    </w:p>
    <w:p w:rsidR="00EC0CC3" w:rsidRPr="00BA2613" w:rsidRDefault="00EC0CC3" w:rsidP="008E5874">
      <w:r w:rsidRPr="006F5912">
        <w:rPr>
          <w:noProof/>
          <w:lang w:val="en-US" w:eastAsia="zh-TW"/>
        </w:rPr>
        <w:object w:dxaOrig="6500" w:dyaOrig="3562">
          <v:shape id="Object 8" o:spid="_x0000_i1026" type="#_x0000_t75" style="width:355.2pt;height:194.4pt;visibility:visible" o:ole="">
            <v:imagedata r:id="rId9" o:title="" croptop="-2300f" cropbottom="-3606f" cropleft="-3388f" cropright="-2632f"/>
            <o:lock v:ext="edit" aspectratio="f"/>
          </v:shape>
          <o:OLEObject Type="Embed" ProgID="Excel.Chart.8" ShapeID="Object 8" DrawAspect="Content" ObjectID="_1420279400" r:id="rId10"/>
        </w:object>
      </w:r>
    </w:p>
    <w:p w:rsidR="00EC0CC3" w:rsidRPr="00A965B4" w:rsidRDefault="00EC0CC3" w:rsidP="008E5874">
      <w:r w:rsidRPr="00A965B4">
        <w:t xml:space="preserve">Data </w:t>
      </w:r>
      <w:r>
        <w:t>s</w:t>
      </w:r>
      <w:r w:rsidRPr="00A965B4">
        <w:t>ource: W</w:t>
      </w:r>
      <w:r>
        <w:t xml:space="preserve">orld </w:t>
      </w:r>
      <w:r w:rsidRPr="00A965B4">
        <w:t>D</w:t>
      </w:r>
      <w:r>
        <w:t xml:space="preserve">evelopment </w:t>
      </w:r>
      <w:r w:rsidRPr="00A965B4">
        <w:t>I</w:t>
      </w:r>
      <w:r>
        <w:t>ndicators of World Bank.</w:t>
      </w:r>
    </w:p>
    <w:p w:rsidR="00EC0CC3" w:rsidRDefault="00EC0CC3" w:rsidP="008E5874"/>
    <w:p w:rsidR="00EC0CC3" w:rsidRPr="00BA2613" w:rsidRDefault="00EC0CC3" w:rsidP="008E5874">
      <w:r w:rsidRPr="00BA2613">
        <w:t>However, further increase</w:t>
      </w:r>
      <w:r>
        <w:t>s</w:t>
      </w:r>
      <w:r w:rsidRPr="00BA2613">
        <w:t xml:space="preserve"> in agricultural productivity remain cr</w:t>
      </w:r>
      <w:r>
        <w:t>ucial to</w:t>
      </w:r>
      <w:r w:rsidRPr="00BA2613">
        <w:t xml:space="preserve"> ensuring food security in Bangladesh. The productivity of agriculture depends on various factors </w:t>
      </w:r>
      <w:r>
        <w:t xml:space="preserve">such as the </w:t>
      </w:r>
      <w:r w:rsidRPr="00BA2613">
        <w:t xml:space="preserve">use of </w:t>
      </w:r>
      <w:r>
        <w:t>h</w:t>
      </w:r>
      <w:r w:rsidRPr="00BA2613">
        <w:t xml:space="preserve">igh </w:t>
      </w:r>
      <w:r>
        <w:t>y</w:t>
      </w:r>
      <w:r w:rsidRPr="00BA2613">
        <w:t xml:space="preserve">ielding </w:t>
      </w:r>
      <w:r>
        <w:t>v</w:t>
      </w:r>
      <w:r w:rsidRPr="00BA2613">
        <w:t xml:space="preserve">arieties (HYV), improved management practices, efficient use of irrigation water, pest management, </w:t>
      </w:r>
      <w:r>
        <w:t xml:space="preserve">and </w:t>
      </w:r>
      <w:r w:rsidRPr="00BA2613">
        <w:t>soil health management</w:t>
      </w:r>
      <w:r>
        <w:t>. Other related factors that affect the productivity of agriculture include</w:t>
      </w:r>
      <w:r w:rsidRPr="00BA2613">
        <w:t xml:space="preserve"> </w:t>
      </w:r>
      <w:r w:rsidRPr="00BA2613">
        <w:rPr>
          <w:bCs/>
        </w:rPr>
        <w:t>research and technological innovation for increased productivity, seed production and supply system</w:t>
      </w:r>
      <w:r>
        <w:rPr>
          <w:bCs/>
        </w:rPr>
        <w:t>s</w:t>
      </w:r>
      <w:r w:rsidRPr="00BA2613">
        <w:rPr>
          <w:bCs/>
        </w:rPr>
        <w:t>, efficient use of input</w:t>
      </w:r>
      <w:r>
        <w:rPr>
          <w:bCs/>
        </w:rPr>
        <w:t>s</w:t>
      </w:r>
      <w:r w:rsidRPr="00BA2613">
        <w:rPr>
          <w:bCs/>
        </w:rPr>
        <w:t>, reduction in yield gap, crop diversification, adoption of integrated crop production technologies, farm mechanization</w:t>
      </w:r>
      <w:r>
        <w:rPr>
          <w:bCs/>
        </w:rPr>
        <w:t>,</w:t>
      </w:r>
      <w:r w:rsidRPr="00BA2613">
        <w:rPr>
          <w:bCs/>
        </w:rPr>
        <w:t xml:space="preserve"> and subsid</w:t>
      </w:r>
      <w:r>
        <w:rPr>
          <w:bCs/>
        </w:rPr>
        <w:t>ies to</w:t>
      </w:r>
      <w:r w:rsidRPr="00BA2613">
        <w:rPr>
          <w:bCs/>
        </w:rPr>
        <w:t xml:space="preserve"> agriculture. Further increase</w:t>
      </w:r>
      <w:r>
        <w:rPr>
          <w:bCs/>
        </w:rPr>
        <w:t>s</w:t>
      </w:r>
      <w:r w:rsidRPr="00BA2613">
        <w:rPr>
          <w:bCs/>
        </w:rPr>
        <w:t xml:space="preserve"> in agricultural productivity </w:t>
      </w:r>
      <w:r>
        <w:rPr>
          <w:bCs/>
        </w:rPr>
        <w:t>are</w:t>
      </w:r>
      <w:r w:rsidRPr="00BA2613">
        <w:rPr>
          <w:bCs/>
        </w:rPr>
        <w:t xml:space="preserve"> constrained by a number of challenges</w:t>
      </w:r>
      <w:r>
        <w:rPr>
          <w:bCs/>
        </w:rPr>
        <w:t>.</w:t>
      </w:r>
      <w:r w:rsidRPr="00BA2613">
        <w:rPr>
          <w:bCs/>
        </w:rPr>
        <w:t xml:space="preserve"> </w:t>
      </w:r>
      <w:r>
        <w:rPr>
          <w:bCs/>
        </w:rPr>
        <w:t>These</w:t>
      </w:r>
      <w:r w:rsidRPr="00BA2613">
        <w:rPr>
          <w:bCs/>
        </w:rPr>
        <w:t xml:space="preserve"> include climate change</w:t>
      </w:r>
      <w:r>
        <w:rPr>
          <w:bCs/>
        </w:rPr>
        <w:t xml:space="preserve"> consequences such as </w:t>
      </w:r>
      <w:r w:rsidRPr="00BA2613">
        <w:rPr>
          <w:bCs/>
        </w:rPr>
        <w:t xml:space="preserve">global warming and sea-level rise, soil degradation, pest infestation, lack of infrastructure and power supply, </w:t>
      </w:r>
      <w:r>
        <w:rPr>
          <w:bCs/>
        </w:rPr>
        <w:t xml:space="preserve">rapid </w:t>
      </w:r>
      <w:r w:rsidRPr="00BA2613">
        <w:rPr>
          <w:bCs/>
        </w:rPr>
        <w:t>population growth</w:t>
      </w:r>
      <w:r>
        <w:rPr>
          <w:bCs/>
        </w:rPr>
        <w:t>,</w:t>
      </w:r>
      <w:r w:rsidRPr="00BA2613">
        <w:rPr>
          <w:bCs/>
        </w:rPr>
        <w:t xml:space="preserve"> and </w:t>
      </w:r>
      <w:r>
        <w:rPr>
          <w:bCs/>
        </w:rPr>
        <w:t xml:space="preserve">the scarcity of </w:t>
      </w:r>
      <w:r w:rsidRPr="00BA2613">
        <w:rPr>
          <w:bCs/>
        </w:rPr>
        <w:t xml:space="preserve">land, </w:t>
      </w:r>
      <w:r>
        <w:rPr>
          <w:bCs/>
        </w:rPr>
        <w:t>among others</w:t>
      </w:r>
      <w:r w:rsidRPr="00BA2613">
        <w:rPr>
          <w:bCs/>
        </w:rPr>
        <w:t xml:space="preserve">. </w:t>
      </w:r>
    </w:p>
    <w:p w:rsidR="00EC0CC3" w:rsidRDefault="00EC0CC3" w:rsidP="008E5874"/>
    <w:p w:rsidR="00EC0CC3" w:rsidRDefault="00EC0CC3">
      <w:pPr>
        <w:pStyle w:val="Heading1"/>
      </w:pPr>
      <w:r>
        <w:t>4.5</w:t>
      </w:r>
      <w:r w:rsidRPr="00BA2613">
        <w:t xml:space="preserve"> </w:t>
      </w:r>
      <w:r>
        <w:tab/>
        <w:t xml:space="preserve">SCENARIOS CONSIDERED IN THE BANGLADESH CGE MODEL </w:t>
      </w:r>
    </w:p>
    <w:p w:rsidR="00EC0CC3" w:rsidRPr="00BA2613" w:rsidRDefault="00EC0CC3" w:rsidP="008E5874"/>
    <w:p w:rsidR="00EC0CC3" w:rsidRDefault="00EC0CC3" w:rsidP="008E5874">
      <w:r>
        <w:rPr>
          <w:b/>
        </w:rPr>
        <w:t xml:space="preserve">Doha Agriculture: </w:t>
      </w:r>
      <w:r w:rsidRPr="00A62DA4">
        <w:t>Using the GTAP model</w:t>
      </w:r>
      <w:r>
        <w:t>,</w:t>
      </w:r>
      <w:r w:rsidRPr="00A62DA4">
        <w:t xml:space="preserve"> we simulate a moderate Doha scenario for agricultural liberalization under which developed countries cut </w:t>
      </w:r>
      <w:r>
        <w:t xml:space="preserve">their </w:t>
      </w:r>
      <w:r w:rsidRPr="00A62DA4">
        <w:t xml:space="preserve">agricultural tariffs by 36 </w:t>
      </w:r>
      <w:r>
        <w:t>per cent</w:t>
      </w:r>
      <w:r w:rsidRPr="00A62DA4">
        <w:t xml:space="preserve"> and the developing countries cut the</w:t>
      </w:r>
      <w:r>
        <w:t>irs</w:t>
      </w:r>
      <w:r w:rsidRPr="00A62DA4">
        <w:t xml:space="preserve"> by 24 </w:t>
      </w:r>
      <w:r>
        <w:t>per cent</w:t>
      </w:r>
      <w:r w:rsidRPr="00A62DA4">
        <w:t>.</w:t>
      </w:r>
      <w:r>
        <w:t xml:space="preserve"> </w:t>
      </w:r>
      <w:r w:rsidRPr="00A62DA4">
        <w:t>Furthermore, both the developed and developing countries reduc</w:t>
      </w:r>
      <w:r>
        <w:t>e</w:t>
      </w:r>
      <w:r w:rsidRPr="00A62DA4">
        <w:t xml:space="preserve"> domestic agricultural subsidies</w:t>
      </w:r>
      <w:r>
        <w:t xml:space="preserve"> by one-third</w:t>
      </w:r>
      <w:r w:rsidRPr="00A62DA4">
        <w:t xml:space="preserve"> and complete</w:t>
      </w:r>
      <w:r>
        <w:t>ly</w:t>
      </w:r>
      <w:r w:rsidRPr="00A62DA4">
        <w:t xml:space="preserve"> eliminat</w:t>
      </w:r>
      <w:r>
        <w:t>e</w:t>
      </w:r>
      <w:r w:rsidRPr="00A62DA4">
        <w:t xml:space="preserve"> agricultural export subsidies.</w:t>
      </w:r>
      <w:r>
        <w:t xml:space="preserve"> As discussed above, understanding the impact on the Bangladesh economy of liberalization of global agricultural trade is important, as Bangladesh is a net importer of some major agricultural products. Table 4.7 provides the GTAP results for changes in export demand, </w:t>
      </w:r>
      <w:r>
        <w:lastRenderedPageBreak/>
        <w:t>export prices, import prices, and imports under this scenario. The GTAP simulation results project a rise in export demand for agricultural products. Also, import prices of major agricultural and food products would rise, and their imports would fall. These changes in export demand, export prices, import prices, and imports are introduced as shocks in the Bangladesh CGE model.</w:t>
      </w:r>
    </w:p>
    <w:p w:rsidR="00EC0CC3" w:rsidRDefault="00EC0CC3" w:rsidP="008E5874"/>
    <w:p w:rsidR="00EC0CC3" w:rsidRPr="003D6DAE" w:rsidRDefault="00EC0CC3" w:rsidP="00162E54">
      <w:pPr>
        <w:pStyle w:val="Tabletitle"/>
        <w:ind w:left="1440" w:hanging="1440"/>
        <w:rPr>
          <w:b/>
        </w:rPr>
      </w:pPr>
      <w:r w:rsidRPr="003D6DAE">
        <w:rPr>
          <w:b/>
        </w:rPr>
        <w:t xml:space="preserve">Table 4.7: </w:t>
      </w:r>
      <w:r w:rsidRPr="003D6DAE">
        <w:rPr>
          <w:b/>
        </w:rPr>
        <w:tab/>
        <w:t xml:space="preserve">Impacts of Doha Agriculture </w:t>
      </w:r>
      <w:r>
        <w:rPr>
          <w:b/>
        </w:rPr>
        <w:t xml:space="preserve">scenario </w:t>
      </w:r>
      <w:r w:rsidRPr="003D6DAE">
        <w:rPr>
          <w:b/>
        </w:rPr>
        <w:t>on export demand, export price, import price and import</w:t>
      </w:r>
      <w:r>
        <w:rPr>
          <w:b/>
        </w:rPr>
        <w:t>s</w:t>
      </w:r>
      <w:r w:rsidRPr="003D6DAE">
        <w:rPr>
          <w:b/>
        </w:rPr>
        <w:t xml:space="preserve"> (% change from the base value)</w:t>
      </w: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98"/>
        <w:gridCol w:w="1096"/>
        <w:gridCol w:w="898"/>
        <w:gridCol w:w="898"/>
        <w:gridCol w:w="988"/>
      </w:tblGrid>
      <w:tr w:rsidR="00EC0CC3" w:rsidRPr="00471F35" w:rsidTr="00966E05">
        <w:trPr>
          <w:trHeight w:val="127"/>
          <w:tblHeader/>
        </w:trPr>
        <w:tc>
          <w:tcPr>
            <w:tcW w:w="2930" w:type="pct"/>
            <w:noWrap/>
            <w:vAlign w:val="bottom"/>
          </w:tcPr>
          <w:p w:rsidR="00EC0CC3" w:rsidRPr="00966E05" w:rsidRDefault="00EC0CC3" w:rsidP="00B33E7F">
            <w:pPr>
              <w:ind w:firstLine="0"/>
              <w:rPr>
                <w:b/>
              </w:rPr>
            </w:pPr>
            <w:r w:rsidRPr="00966E05">
              <w:rPr>
                <w:b/>
              </w:rPr>
              <w:t>Sectors</w:t>
            </w:r>
          </w:p>
        </w:tc>
        <w:tc>
          <w:tcPr>
            <w:tcW w:w="584" w:type="pct"/>
            <w:noWrap/>
            <w:vAlign w:val="bottom"/>
          </w:tcPr>
          <w:p w:rsidR="00EC0CC3" w:rsidRPr="00966E05" w:rsidRDefault="00EC0CC3" w:rsidP="00162E54">
            <w:pPr>
              <w:spacing w:line="240" w:lineRule="auto"/>
              <w:ind w:firstLine="0"/>
              <w:rPr>
                <w:b/>
              </w:rPr>
            </w:pPr>
            <w:r w:rsidRPr="00966E05">
              <w:rPr>
                <w:b/>
              </w:rPr>
              <w:t>Export demand</w:t>
            </w:r>
          </w:p>
        </w:tc>
        <w:tc>
          <w:tcPr>
            <w:tcW w:w="479" w:type="pct"/>
            <w:vAlign w:val="bottom"/>
          </w:tcPr>
          <w:p w:rsidR="00EC0CC3" w:rsidRPr="00966E05" w:rsidRDefault="00EC0CC3" w:rsidP="00162E54">
            <w:pPr>
              <w:spacing w:line="240" w:lineRule="auto"/>
              <w:ind w:firstLine="0"/>
              <w:rPr>
                <w:b/>
              </w:rPr>
            </w:pPr>
            <w:r w:rsidRPr="00966E05">
              <w:rPr>
                <w:b/>
              </w:rPr>
              <w:t>Export price</w:t>
            </w:r>
          </w:p>
        </w:tc>
        <w:tc>
          <w:tcPr>
            <w:tcW w:w="479" w:type="pct"/>
            <w:vAlign w:val="bottom"/>
          </w:tcPr>
          <w:p w:rsidR="00EC0CC3" w:rsidRPr="00966E05" w:rsidRDefault="00EC0CC3" w:rsidP="00162E54">
            <w:pPr>
              <w:spacing w:line="240" w:lineRule="auto"/>
              <w:ind w:firstLine="0"/>
              <w:rPr>
                <w:b/>
              </w:rPr>
            </w:pPr>
            <w:r w:rsidRPr="00966E05">
              <w:rPr>
                <w:b/>
              </w:rPr>
              <w:t>Import price</w:t>
            </w:r>
          </w:p>
        </w:tc>
        <w:tc>
          <w:tcPr>
            <w:tcW w:w="527" w:type="pct"/>
            <w:vAlign w:val="bottom"/>
          </w:tcPr>
          <w:p w:rsidR="00EC0CC3" w:rsidRPr="00966E05" w:rsidRDefault="00EC0CC3" w:rsidP="00162E54">
            <w:pPr>
              <w:spacing w:line="240" w:lineRule="auto"/>
              <w:ind w:firstLine="0"/>
              <w:rPr>
                <w:b/>
              </w:rPr>
            </w:pPr>
            <w:r w:rsidRPr="00966E05">
              <w:rPr>
                <w:b/>
              </w:rPr>
              <w:t>Import</w:t>
            </w:r>
            <w:r>
              <w:rPr>
                <w:b/>
              </w:rPr>
              <w:t>s</w:t>
            </w:r>
          </w:p>
        </w:tc>
      </w:tr>
      <w:tr w:rsidR="00EC0CC3" w:rsidRPr="00471F35" w:rsidTr="00966E05">
        <w:tc>
          <w:tcPr>
            <w:tcW w:w="2930" w:type="pct"/>
            <w:noWrap/>
          </w:tcPr>
          <w:p w:rsidR="00EC0CC3" w:rsidRPr="00471F35" w:rsidRDefault="00EC0CC3" w:rsidP="00B33E7F">
            <w:pPr>
              <w:ind w:firstLine="0"/>
            </w:pPr>
            <w:r w:rsidRPr="00471F35">
              <w:t xml:space="preserve">Cereal </w:t>
            </w:r>
            <w:r>
              <w:t>c</w:t>
            </w:r>
            <w:r w:rsidRPr="00471F35">
              <w:t>rop</w:t>
            </w:r>
            <w:r>
              <w:t>s</w:t>
            </w:r>
          </w:p>
        </w:tc>
        <w:tc>
          <w:tcPr>
            <w:tcW w:w="584" w:type="pct"/>
            <w:noWrap/>
            <w:vAlign w:val="bottom"/>
          </w:tcPr>
          <w:p w:rsidR="00EC0CC3" w:rsidRPr="00471F35" w:rsidRDefault="00EC0CC3" w:rsidP="00B33E7F">
            <w:pPr>
              <w:ind w:firstLine="0"/>
            </w:pPr>
            <w:r w:rsidRPr="00471F35">
              <w:t>85.3</w:t>
            </w:r>
          </w:p>
        </w:tc>
        <w:tc>
          <w:tcPr>
            <w:tcW w:w="479" w:type="pct"/>
            <w:vAlign w:val="bottom"/>
          </w:tcPr>
          <w:p w:rsidR="00EC0CC3" w:rsidRPr="00471F35" w:rsidRDefault="00EC0CC3" w:rsidP="00B33E7F">
            <w:pPr>
              <w:ind w:firstLine="0"/>
            </w:pPr>
            <w:r w:rsidRPr="00471F35">
              <w:t>0.68</w:t>
            </w:r>
          </w:p>
        </w:tc>
        <w:tc>
          <w:tcPr>
            <w:tcW w:w="479" w:type="pct"/>
            <w:vAlign w:val="bottom"/>
          </w:tcPr>
          <w:p w:rsidR="00EC0CC3" w:rsidRPr="00471F35" w:rsidRDefault="00EC0CC3" w:rsidP="00B33E7F">
            <w:pPr>
              <w:ind w:firstLine="0"/>
            </w:pPr>
            <w:r w:rsidRPr="00471F35">
              <w:t>3.35</w:t>
            </w:r>
          </w:p>
        </w:tc>
        <w:tc>
          <w:tcPr>
            <w:tcW w:w="527" w:type="pct"/>
            <w:vAlign w:val="bottom"/>
          </w:tcPr>
          <w:p w:rsidR="00EC0CC3" w:rsidRPr="00471F35" w:rsidRDefault="00EC0CC3" w:rsidP="00B33E7F">
            <w:pPr>
              <w:ind w:firstLine="0"/>
            </w:pPr>
            <w:r>
              <w:t>−</w:t>
            </w:r>
            <w:r w:rsidRPr="00471F35">
              <w:t>6.38</w:t>
            </w:r>
          </w:p>
        </w:tc>
      </w:tr>
      <w:tr w:rsidR="00EC0CC3" w:rsidRPr="00471F35" w:rsidTr="00966E05">
        <w:tc>
          <w:tcPr>
            <w:tcW w:w="2930" w:type="pct"/>
            <w:noWrap/>
          </w:tcPr>
          <w:p w:rsidR="00EC0CC3" w:rsidRPr="00471F35" w:rsidRDefault="00EC0CC3" w:rsidP="00B33E7F">
            <w:pPr>
              <w:ind w:firstLine="0"/>
            </w:pPr>
            <w:r w:rsidRPr="00471F35">
              <w:t>Commercial crops</w:t>
            </w:r>
          </w:p>
        </w:tc>
        <w:tc>
          <w:tcPr>
            <w:tcW w:w="584" w:type="pct"/>
            <w:noWrap/>
            <w:vAlign w:val="bottom"/>
          </w:tcPr>
          <w:p w:rsidR="00EC0CC3" w:rsidRPr="00471F35" w:rsidRDefault="00EC0CC3" w:rsidP="00B33E7F">
            <w:pPr>
              <w:ind w:firstLine="0"/>
            </w:pPr>
            <w:r w:rsidRPr="00471F35">
              <w:t>4.94</w:t>
            </w:r>
          </w:p>
        </w:tc>
        <w:tc>
          <w:tcPr>
            <w:tcW w:w="479" w:type="pct"/>
            <w:vAlign w:val="bottom"/>
          </w:tcPr>
          <w:p w:rsidR="00EC0CC3" w:rsidRPr="00471F35" w:rsidRDefault="00EC0CC3" w:rsidP="00B33E7F">
            <w:pPr>
              <w:ind w:firstLine="0"/>
            </w:pPr>
            <w:r w:rsidRPr="00471F35">
              <w:t>0.58</w:t>
            </w:r>
          </w:p>
        </w:tc>
        <w:tc>
          <w:tcPr>
            <w:tcW w:w="479" w:type="pct"/>
            <w:vAlign w:val="bottom"/>
          </w:tcPr>
          <w:p w:rsidR="00EC0CC3" w:rsidRPr="00471F35" w:rsidRDefault="00EC0CC3" w:rsidP="00B33E7F">
            <w:pPr>
              <w:ind w:firstLine="0"/>
            </w:pPr>
            <w:r w:rsidRPr="00471F35">
              <w:t>0.88</w:t>
            </w:r>
          </w:p>
        </w:tc>
        <w:tc>
          <w:tcPr>
            <w:tcW w:w="527" w:type="pct"/>
            <w:vAlign w:val="bottom"/>
          </w:tcPr>
          <w:p w:rsidR="00EC0CC3" w:rsidRPr="00471F35" w:rsidRDefault="00EC0CC3" w:rsidP="00B33E7F">
            <w:pPr>
              <w:ind w:firstLine="0"/>
            </w:pPr>
            <w:r>
              <w:t>−</w:t>
            </w:r>
            <w:r w:rsidRPr="00471F35">
              <w:t>0.8</w:t>
            </w:r>
          </w:p>
        </w:tc>
      </w:tr>
      <w:tr w:rsidR="00EC0CC3" w:rsidRPr="00471F35" w:rsidTr="00966E05">
        <w:tc>
          <w:tcPr>
            <w:tcW w:w="2930" w:type="pct"/>
            <w:noWrap/>
          </w:tcPr>
          <w:p w:rsidR="00EC0CC3" w:rsidRPr="00471F35" w:rsidRDefault="00EC0CC3" w:rsidP="00B33E7F">
            <w:pPr>
              <w:ind w:firstLine="0"/>
            </w:pPr>
            <w:r w:rsidRPr="00471F35">
              <w:t xml:space="preserve">Livestock and </w:t>
            </w:r>
            <w:r>
              <w:t>p</w:t>
            </w:r>
            <w:r w:rsidRPr="00471F35">
              <w:t xml:space="preserve">oultry </w:t>
            </w:r>
          </w:p>
        </w:tc>
        <w:tc>
          <w:tcPr>
            <w:tcW w:w="584" w:type="pct"/>
            <w:noWrap/>
            <w:vAlign w:val="bottom"/>
          </w:tcPr>
          <w:p w:rsidR="00EC0CC3" w:rsidRPr="00471F35" w:rsidRDefault="00EC0CC3" w:rsidP="00B33E7F">
            <w:pPr>
              <w:ind w:firstLine="0"/>
            </w:pPr>
            <w:r w:rsidRPr="00471F35">
              <w:t>0.19</w:t>
            </w:r>
          </w:p>
        </w:tc>
        <w:tc>
          <w:tcPr>
            <w:tcW w:w="479" w:type="pct"/>
            <w:vAlign w:val="bottom"/>
          </w:tcPr>
          <w:p w:rsidR="00EC0CC3" w:rsidRPr="00471F35" w:rsidRDefault="00EC0CC3" w:rsidP="00B33E7F">
            <w:pPr>
              <w:ind w:firstLine="0"/>
            </w:pPr>
            <w:r w:rsidRPr="00471F35">
              <w:t>0.57</w:t>
            </w:r>
          </w:p>
        </w:tc>
        <w:tc>
          <w:tcPr>
            <w:tcW w:w="479" w:type="pct"/>
            <w:vAlign w:val="bottom"/>
          </w:tcPr>
          <w:p w:rsidR="00EC0CC3" w:rsidRPr="00471F35" w:rsidRDefault="00EC0CC3" w:rsidP="00B33E7F">
            <w:pPr>
              <w:ind w:firstLine="0"/>
            </w:pPr>
            <w:r w:rsidRPr="00471F35">
              <w:t>0.7</w:t>
            </w:r>
          </w:p>
        </w:tc>
        <w:tc>
          <w:tcPr>
            <w:tcW w:w="527" w:type="pct"/>
            <w:vAlign w:val="bottom"/>
          </w:tcPr>
          <w:p w:rsidR="00EC0CC3" w:rsidRPr="00471F35" w:rsidRDefault="00EC0CC3" w:rsidP="00B33E7F">
            <w:pPr>
              <w:ind w:firstLine="0"/>
            </w:pPr>
            <w:r>
              <w:t>−</w:t>
            </w:r>
            <w:r w:rsidRPr="00471F35">
              <w:t>0.32</w:t>
            </w:r>
          </w:p>
        </w:tc>
      </w:tr>
      <w:tr w:rsidR="00EC0CC3" w:rsidRPr="00471F35" w:rsidTr="00966E05">
        <w:tc>
          <w:tcPr>
            <w:tcW w:w="2930" w:type="pct"/>
            <w:noWrap/>
          </w:tcPr>
          <w:p w:rsidR="00EC0CC3" w:rsidRPr="00471F35" w:rsidRDefault="00EC0CC3" w:rsidP="00B33E7F">
            <w:pPr>
              <w:ind w:firstLine="0"/>
            </w:pPr>
            <w:r w:rsidRPr="00471F35">
              <w:t>Fishing</w:t>
            </w:r>
          </w:p>
        </w:tc>
        <w:tc>
          <w:tcPr>
            <w:tcW w:w="584" w:type="pct"/>
            <w:noWrap/>
            <w:vAlign w:val="bottom"/>
          </w:tcPr>
          <w:p w:rsidR="00EC0CC3" w:rsidRPr="00471F35" w:rsidRDefault="00EC0CC3" w:rsidP="00B33E7F">
            <w:pPr>
              <w:ind w:firstLine="0"/>
            </w:pPr>
            <w:r w:rsidRPr="00471F35">
              <w:t>2.12</w:t>
            </w:r>
          </w:p>
        </w:tc>
        <w:tc>
          <w:tcPr>
            <w:tcW w:w="479" w:type="pct"/>
            <w:vAlign w:val="bottom"/>
          </w:tcPr>
          <w:p w:rsidR="00EC0CC3" w:rsidRPr="00471F35" w:rsidRDefault="00EC0CC3" w:rsidP="00B33E7F">
            <w:pPr>
              <w:ind w:firstLine="0"/>
            </w:pPr>
            <w:r>
              <w:t>−</w:t>
            </w:r>
            <w:r w:rsidRPr="00471F35">
              <w:t>0.01</w:t>
            </w:r>
          </w:p>
        </w:tc>
        <w:tc>
          <w:tcPr>
            <w:tcW w:w="479" w:type="pct"/>
            <w:vAlign w:val="bottom"/>
          </w:tcPr>
          <w:p w:rsidR="00EC0CC3" w:rsidRPr="00471F35" w:rsidRDefault="00EC0CC3" w:rsidP="00B33E7F">
            <w:pPr>
              <w:ind w:firstLine="0"/>
            </w:pPr>
            <w:r>
              <w:rPr>
                <w:rFonts w:cs="Calibri"/>
              </w:rPr>
              <w:t>−</w:t>
            </w:r>
            <w:r w:rsidRPr="00471F35">
              <w:t>0.02</w:t>
            </w:r>
          </w:p>
        </w:tc>
        <w:tc>
          <w:tcPr>
            <w:tcW w:w="527" w:type="pct"/>
            <w:vAlign w:val="bottom"/>
          </w:tcPr>
          <w:p w:rsidR="00EC0CC3" w:rsidRPr="00471F35" w:rsidRDefault="00EC0CC3" w:rsidP="00B33E7F">
            <w:pPr>
              <w:ind w:firstLine="0"/>
            </w:pPr>
            <w:r>
              <w:t>−</w:t>
            </w:r>
            <w:r w:rsidRPr="00471F35">
              <w:t>0.05</w:t>
            </w:r>
          </w:p>
        </w:tc>
      </w:tr>
      <w:tr w:rsidR="00EC0CC3" w:rsidRPr="00471F35" w:rsidTr="00966E05">
        <w:tc>
          <w:tcPr>
            <w:tcW w:w="2930" w:type="pct"/>
            <w:noWrap/>
          </w:tcPr>
          <w:p w:rsidR="00EC0CC3" w:rsidRPr="00471F35" w:rsidRDefault="00EC0CC3" w:rsidP="00B33E7F">
            <w:pPr>
              <w:ind w:firstLine="0"/>
            </w:pPr>
            <w:r w:rsidRPr="00471F35">
              <w:t xml:space="preserve">Rice </w:t>
            </w:r>
            <w:r>
              <w:t>m</w:t>
            </w:r>
            <w:r w:rsidRPr="00471F35">
              <w:t>illing</w:t>
            </w:r>
          </w:p>
        </w:tc>
        <w:tc>
          <w:tcPr>
            <w:tcW w:w="584" w:type="pct"/>
            <w:noWrap/>
            <w:vAlign w:val="bottom"/>
          </w:tcPr>
          <w:p w:rsidR="00EC0CC3" w:rsidRPr="00471F35" w:rsidRDefault="00EC0CC3" w:rsidP="00B33E7F">
            <w:pPr>
              <w:ind w:firstLine="0"/>
            </w:pPr>
            <w:r w:rsidRPr="00471F35">
              <w:t>11.57</w:t>
            </w:r>
          </w:p>
        </w:tc>
        <w:tc>
          <w:tcPr>
            <w:tcW w:w="479" w:type="pct"/>
            <w:vAlign w:val="bottom"/>
          </w:tcPr>
          <w:p w:rsidR="00EC0CC3" w:rsidRPr="00471F35" w:rsidRDefault="00EC0CC3" w:rsidP="00B33E7F">
            <w:pPr>
              <w:ind w:firstLine="0"/>
            </w:pPr>
            <w:r w:rsidRPr="00471F35">
              <w:t>0.45</w:t>
            </w:r>
          </w:p>
        </w:tc>
        <w:tc>
          <w:tcPr>
            <w:tcW w:w="479" w:type="pct"/>
            <w:vAlign w:val="bottom"/>
          </w:tcPr>
          <w:p w:rsidR="00EC0CC3" w:rsidRPr="00471F35" w:rsidRDefault="00EC0CC3" w:rsidP="00B33E7F">
            <w:pPr>
              <w:ind w:firstLine="0"/>
            </w:pPr>
            <w:r w:rsidRPr="00471F35">
              <w:t>3.85</w:t>
            </w:r>
          </w:p>
        </w:tc>
        <w:tc>
          <w:tcPr>
            <w:tcW w:w="527" w:type="pct"/>
            <w:vAlign w:val="bottom"/>
          </w:tcPr>
          <w:p w:rsidR="00EC0CC3" w:rsidRPr="00471F35" w:rsidRDefault="00EC0CC3" w:rsidP="00B33E7F">
            <w:pPr>
              <w:ind w:firstLine="0"/>
            </w:pPr>
            <w:r>
              <w:t>−</w:t>
            </w:r>
            <w:r w:rsidRPr="00471F35">
              <w:t>8.09</w:t>
            </w:r>
          </w:p>
        </w:tc>
      </w:tr>
      <w:tr w:rsidR="00EC0CC3" w:rsidRPr="00471F35" w:rsidTr="00966E05">
        <w:tc>
          <w:tcPr>
            <w:tcW w:w="2930" w:type="pct"/>
            <w:noWrap/>
          </w:tcPr>
          <w:p w:rsidR="00EC0CC3" w:rsidRPr="00471F35" w:rsidRDefault="00EC0CC3" w:rsidP="00B33E7F">
            <w:pPr>
              <w:ind w:firstLine="0"/>
            </w:pPr>
            <w:r w:rsidRPr="00471F35">
              <w:t xml:space="preserve">Food </w:t>
            </w:r>
            <w:r>
              <w:t>p</w:t>
            </w:r>
            <w:r w:rsidRPr="00471F35">
              <w:t>rocess</w:t>
            </w:r>
            <w:r>
              <w:t>ing</w:t>
            </w:r>
            <w:r w:rsidRPr="00471F35">
              <w:t xml:space="preserve"> </w:t>
            </w:r>
          </w:p>
        </w:tc>
        <w:tc>
          <w:tcPr>
            <w:tcW w:w="584" w:type="pct"/>
            <w:noWrap/>
            <w:vAlign w:val="bottom"/>
          </w:tcPr>
          <w:p w:rsidR="00EC0CC3" w:rsidRPr="00471F35" w:rsidRDefault="00EC0CC3" w:rsidP="00B33E7F">
            <w:pPr>
              <w:ind w:firstLine="0"/>
            </w:pPr>
            <w:r>
              <w:rPr>
                <w:rFonts w:cs="Calibri"/>
              </w:rPr>
              <w:t>−</w:t>
            </w:r>
            <w:r w:rsidRPr="00471F35">
              <w:t>0.76</w:t>
            </w:r>
          </w:p>
        </w:tc>
        <w:tc>
          <w:tcPr>
            <w:tcW w:w="479" w:type="pct"/>
            <w:vAlign w:val="bottom"/>
          </w:tcPr>
          <w:p w:rsidR="00EC0CC3" w:rsidRPr="00471F35" w:rsidRDefault="00EC0CC3" w:rsidP="00B33E7F">
            <w:pPr>
              <w:ind w:firstLine="0"/>
            </w:pPr>
            <w:r w:rsidRPr="00471F35">
              <w:t>0.4</w:t>
            </w:r>
          </w:p>
        </w:tc>
        <w:tc>
          <w:tcPr>
            <w:tcW w:w="479" w:type="pct"/>
            <w:vAlign w:val="bottom"/>
          </w:tcPr>
          <w:p w:rsidR="00EC0CC3" w:rsidRPr="00471F35" w:rsidRDefault="00EC0CC3" w:rsidP="00B33E7F">
            <w:pPr>
              <w:ind w:firstLine="0"/>
            </w:pPr>
            <w:r w:rsidRPr="00471F35">
              <w:t>0.41</w:t>
            </w:r>
          </w:p>
        </w:tc>
        <w:tc>
          <w:tcPr>
            <w:tcW w:w="527" w:type="pct"/>
            <w:vAlign w:val="bottom"/>
          </w:tcPr>
          <w:p w:rsidR="00EC0CC3" w:rsidRPr="00471F35" w:rsidRDefault="00EC0CC3" w:rsidP="00B33E7F">
            <w:pPr>
              <w:ind w:firstLine="0"/>
            </w:pPr>
            <w:r>
              <w:t>−</w:t>
            </w:r>
            <w:r w:rsidRPr="00471F35">
              <w:t>0.11</w:t>
            </w:r>
          </w:p>
        </w:tc>
      </w:tr>
      <w:tr w:rsidR="00EC0CC3" w:rsidRPr="00471F35" w:rsidTr="00966E05">
        <w:tc>
          <w:tcPr>
            <w:tcW w:w="2930" w:type="pct"/>
            <w:noWrap/>
          </w:tcPr>
          <w:p w:rsidR="00EC0CC3" w:rsidRPr="00471F35" w:rsidRDefault="00EC0CC3" w:rsidP="00B33E7F">
            <w:pPr>
              <w:ind w:firstLine="0"/>
            </w:pPr>
            <w:r w:rsidRPr="00471F35">
              <w:t xml:space="preserve">Leather </w:t>
            </w:r>
            <w:r>
              <w:t>i</w:t>
            </w:r>
            <w:r w:rsidRPr="00471F35">
              <w:t>ndustry</w:t>
            </w:r>
          </w:p>
        </w:tc>
        <w:tc>
          <w:tcPr>
            <w:tcW w:w="584" w:type="pct"/>
            <w:noWrap/>
            <w:vAlign w:val="bottom"/>
          </w:tcPr>
          <w:p w:rsidR="00EC0CC3" w:rsidRPr="00471F35" w:rsidRDefault="00EC0CC3" w:rsidP="00B33E7F">
            <w:pPr>
              <w:ind w:firstLine="0"/>
            </w:pPr>
            <w:r>
              <w:rPr>
                <w:rFonts w:cs="Calibri"/>
              </w:rPr>
              <w:t>−</w:t>
            </w:r>
            <w:r w:rsidRPr="00471F35">
              <w:t>1.45</w:t>
            </w:r>
          </w:p>
        </w:tc>
        <w:tc>
          <w:tcPr>
            <w:tcW w:w="479" w:type="pct"/>
            <w:vAlign w:val="bottom"/>
          </w:tcPr>
          <w:p w:rsidR="00EC0CC3" w:rsidRPr="00471F35" w:rsidRDefault="00EC0CC3" w:rsidP="00B33E7F">
            <w:pPr>
              <w:ind w:firstLine="0"/>
            </w:pPr>
            <w:r w:rsidRPr="00471F35">
              <w:t>0.31</w:t>
            </w:r>
          </w:p>
        </w:tc>
        <w:tc>
          <w:tcPr>
            <w:tcW w:w="479" w:type="pct"/>
            <w:vAlign w:val="bottom"/>
          </w:tcPr>
          <w:p w:rsidR="00EC0CC3" w:rsidRPr="00471F35" w:rsidRDefault="00EC0CC3" w:rsidP="00B33E7F">
            <w:pPr>
              <w:ind w:firstLine="0"/>
            </w:pPr>
            <w:r w:rsidRPr="00471F35">
              <w:t>0.11</w:t>
            </w:r>
          </w:p>
        </w:tc>
        <w:tc>
          <w:tcPr>
            <w:tcW w:w="527" w:type="pct"/>
            <w:vAlign w:val="bottom"/>
          </w:tcPr>
          <w:p w:rsidR="00EC0CC3" w:rsidRPr="00471F35" w:rsidRDefault="00EC0CC3" w:rsidP="00B33E7F">
            <w:pPr>
              <w:ind w:firstLine="0"/>
            </w:pPr>
            <w:r w:rsidRPr="00471F35">
              <w:t>0.19</w:t>
            </w:r>
          </w:p>
        </w:tc>
      </w:tr>
      <w:tr w:rsidR="00EC0CC3" w:rsidRPr="00471F35" w:rsidTr="00966E05">
        <w:tc>
          <w:tcPr>
            <w:tcW w:w="2930" w:type="pct"/>
            <w:noWrap/>
          </w:tcPr>
          <w:p w:rsidR="00EC0CC3" w:rsidRPr="00471F35" w:rsidRDefault="00EC0CC3" w:rsidP="00B33E7F">
            <w:pPr>
              <w:ind w:firstLine="0"/>
            </w:pPr>
            <w:r w:rsidRPr="00471F35">
              <w:t>Cloth milling</w:t>
            </w:r>
          </w:p>
        </w:tc>
        <w:tc>
          <w:tcPr>
            <w:tcW w:w="584" w:type="pct"/>
            <w:noWrap/>
            <w:vAlign w:val="bottom"/>
          </w:tcPr>
          <w:p w:rsidR="00EC0CC3" w:rsidRPr="00471F35" w:rsidRDefault="00EC0CC3" w:rsidP="00B33E7F">
            <w:pPr>
              <w:ind w:firstLine="0"/>
            </w:pPr>
            <w:r>
              <w:rPr>
                <w:rFonts w:cs="Calibri"/>
              </w:rPr>
              <w:t>−</w:t>
            </w:r>
            <w:r w:rsidRPr="00471F35">
              <w:t>0.5</w:t>
            </w:r>
          </w:p>
        </w:tc>
        <w:tc>
          <w:tcPr>
            <w:tcW w:w="479" w:type="pct"/>
            <w:vAlign w:val="bottom"/>
          </w:tcPr>
          <w:p w:rsidR="00EC0CC3" w:rsidRPr="00471F35" w:rsidRDefault="00EC0CC3" w:rsidP="00B33E7F">
            <w:pPr>
              <w:ind w:firstLine="0"/>
            </w:pPr>
            <w:r w:rsidRPr="00471F35">
              <w:t>0.2</w:t>
            </w:r>
          </w:p>
        </w:tc>
        <w:tc>
          <w:tcPr>
            <w:tcW w:w="479" w:type="pct"/>
            <w:vAlign w:val="bottom"/>
          </w:tcPr>
          <w:p w:rsidR="00EC0CC3" w:rsidRPr="00471F35" w:rsidRDefault="00EC0CC3" w:rsidP="00B33E7F">
            <w:pPr>
              <w:ind w:firstLine="0"/>
            </w:pPr>
            <w:r w:rsidRPr="00471F35">
              <w:t>0.12</w:t>
            </w:r>
          </w:p>
        </w:tc>
        <w:tc>
          <w:tcPr>
            <w:tcW w:w="527" w:type="pct"/>
            <w:vAlign w:val="bottom"/>
          </w:tcPr>
          <w:p w:rsidR="00EC0CC3" w:rsidRPr="00471F35" w:rsidRDefault="00EC0CC3" w:rsidP="00B33E7F">
            <w:pPr>
              <w:ind w:firstLine="0"/>
            </w:pPr>
            <w:r>
              <w:t>−</w:t>
            </w:r>
            <w:r w:rsidRPr="00471F35">
              <w:t>0.06</w:t>
            </w:r>
          </w:p>
        </w:tc>
      </w:tr>
      <w:tr w:rsidR="00EC0CC3" w:rsidRPr="00471F35" w:rsidTr="00966E05">
        <w:tc>
          <w:tcPr>
            <w:tcW w:w="2930" w:type="pct"/>
            <w:noWrap/>
          </w:tcPr>
          <w:p w:rsidR="00EC0CC3" w:rsidRPr="00471F35" w:rsidRDefault="00EC0CC3" w:rsidP="00162E54">
            <w:pPr>
              <w:ind w:firstLine="0"/>
            </w:pPr>
            <w:r w:rsidRPr="00471F35">
              <w:t xml:space="preserve">Woven and </w:t>
            </w:r>
            <w:r>
              <w:t>k</w:t>
            </w:r>
            <w:r w:rsidRPr="00471F35">
              <w:t xml:space="preserve">nit </w:t>
            </w:r>
            <w:r>
              <w:t>ready-made garments</w:t>
            </w:r>
          </w:p>
        </w:tc>
        <w:tc>
          <w:tcPr>
            <w:tcW w:w="584" w:type="pct"/>
            <w:noWrap/>
            <w:vAlign w:val="bottom"/>
          </w:tcPr>
          <w:p w:rsidR="00EC0CC3" w:rsidRPr="00471F35" w:rsidRDefault="00EC0CC3" w:rsidP="00B33E7F">
            <w:pPr>
              <w:ind w:firstLine="0"/>
            </w:pPr>
            <w:r>
              <w:rPr>
                <w:rFonts w:cs="Calibri"/>
              </w:rPr>
              <w:t>−</w:t>
            </w:r>
            <w:r w:rsidRPr="00471F35">
              <w:t>0.33</w:t>
            </w:r>
          </w:p>
        </w:tc>
        <w:tc>
          <w:tcPr>
            <w:tcW w:w="479" w:type="pct"/>
            <w:vAlign w:val="bottom"/>
          </w:tcPr>
          <w:p w:rsidR="00EC0CC3" w:rsidRPr="00471F35" w:rsidRDefault="00EC0CC3" w:rsidP="00B33E7F">
            <w:pPr>
              <w:ind w:firstLine="0"/>
            </w:pPr>
            <w:r w:rsidRPr="00471F35">
              <w:t>0.14</w:t>
            </w:r>
          </w:p>
        </w:tc>
        <w:tc>
          <w:tcPr>
            <w:tcW w:w="479" w:type="pct"/>
            <w:vAlign w:val="bottom"/>
          </w:tcPr>
          <w:p w:rsidR="00EC0CC3" w:rsidRPr="00471F35" w:rsidRDefault="00EC0CC3" w:rsidP="00B33E7F">
            <w:pPr>
              <w:ind w:firstLine="0"/>
            </w:pPr>
            <w:r w:rsidRPr="00471F35">
              <w:t>0.06</w:t>
            </w:r>
          </w:p>
        </w:tc>
        <w:tc>
          <w:tcPr>
            <w:tcW w:w="527" w:type="pct"/>
            <w:vAlign w:val="bottom"/>
          </w:tcPr>
          <w:p w:rsidR="00EC0CC3" w:rsidRPr="00471F35" w:rsidRDefault="00EC0CC3" w:rsidP="00B33E7F">
            <w:pPr>
              <w:ind w:firstLine="0"/>
            </w:pPr>
            <w:r w:rsidRPr="00471F35">
              <w:t>0.17</w:t>
            </w:r>
          </w:p>
        </w:tc>
      </w:tr>
      <w:tr w:rsidR="00EC0CC3" w:rsidRPr="00471F35" w:rsidTr="00966E05">
        <w:tc>
          <w:tcPr>
            <w:tcW w:w="2930" w:type="pct"/>
            <w:noWrap/>
          </w:tcPr>
          <w:p w:rsidR="00EC0CC3" w:rsidRPr="00471F35" w:rsidRDefault="00EC0CC3" w:rsidP="00B33E7F">
            <w:pPr>
              <w:ind w:firstLine="0"/>
            </w:pPr>
            <w:r w:rsidRPr="00471F35">
              <w:t xml:space="preserve">Cigarette </w:t>
            </w:r>
            <w:r>
              <w:t>i</w:t>
            </w:r>
            <w:r w:rsidRPr="00471F35">
              <w:t>ndustry</w:t>
            </w:r>
          </w:p>
        </w:tc>
        <w:tc>
          <w:tcPr>
            <w:tcW w:w="584" w:type="pct"/>
            <w:noWrap/>
            <w:vAlign w:val="bottom"/>
          </w:tcPr>
          <w:p w:rsidR="00EC0CC3" w:rsidRPr="00471F35" w:rsidRDefault="00EC0CC3" w:rsidP="00B33E7F">
            <w:pPr>
              <w:ind w:firstLine="0"/>
            </w:pPr>
            <w:r w:rsidRPr="00471F35">
              <w:t>0.02</w:t>
            </w:r>
          </w:p>
        </w:tc>
        <w:tc>
          <w:tcPr>
            <w:tcW w:w="479" w:type="pct"/>
            <w:vAlign w:val="bottom"/>
          </w:tcPr>
          <w:p w:rsidR="00EC0CC3" w:rsidRPr="00471F35" w:rsidRDefault="00EC0CC3" w:rsidP="00B33E7F">
            <w:pPr>
              <w:ind w:firstLine="0"/>
            </w:pPr>
            <w:r w:rsidRPr="00471F35">
              <w:t>0.18</w:t>
            </w:r>
          </w:p>
        </w:tc>
        <w:tc>
          <w:tcPr>
            <w:tcW w:w="479" w:type="pct"/>
            <w:vAlign w:val="bottom"/>
          </w:tcPr>
          <w:p w:rsidR="00EC0CC3" w:rsidRPr="00471F35" w:rsidRDefault="00EC0CC3" w:rsidP="00B33E7F">
            <w:pPr>
              <w:ind w:firstLine="0"/>
            </w:pPr>
            <w:r w:rsidRPr="00471F35">
              <w:t>0.17</w:t>
            </w:r>
          </w:p>
        </w:tc>
        <w:tc>
          <w:tcPr>
            <w:tcW w:w="527" w:type="pct"/>
            <w:vAlign w:val="bottom"/>
          </w:tcPr>
          <w:p w:rsidR="00EC0CC3" w:rsidRPr="00471F35" w:rsidRDefault="00EC0CC3" w:rsidP="00B33E7F">
            <w:pPr>
              <w:ind w:firstLine="0"/>
            </w:pPr>
            <w:r>
              <w:t>−</w:t>
            </w:r>
            <w:r w:rsidRPr="00471F35">
              <w:t>0.04</w:t>
            </w:r>
          </w:p>
        </w:tc>
      </w:tr>
      <w:tr w:rsidR="00EC0CC3" w:rsidRPr="00471F35" w:rsidTr="00966E05">
        <w:tc>
          <w:tcPr>
            <w:tcW w:w="2930" w:type="pct"/>
            <w:noWrap/>
          </w:tcPr>
          <w:p w:rsidR="00EC0CC3" w:rsidRPr="00471F35" w:rsidRDefault="00EC0CC3" w:rsidP="00B33E7F">
            <w:pPr>
              <w:ind w:firstLine="0"/>
            </w:pPr>
            <w:r w:rsidRPr="00471F35">
              <w:t xml:space="preserve">Furniture </w:t>
            </w:r>
            <w:r>
              <w:t>i</w:t>
            </w:r>
            <w:r w:rsidRPr="00471F35">
              <w:t>ndustry</w:t>
            </w:r>
          </w:p>
        </w:tc>
        <w:tc>
          <w:tcPr>
            <w:tcW w:w="584" w:type="pct"/>
            <w:noWrap/>
            <w:vAlign w:val="bottom"/>
          </w:tcPr>
          <w:p w:rsidR="00EC0CC3" w:rsidRPr="00471F35" w:rsidRDefault="00EC0CC3" w:rsidP="00B33E7F">
            <w:pPr>
              <w:ind w:firstLine="0"/>
            </w:pPr>
            <w:r w:rsidRPr="00471F35">
              <w:t>0.15</w:t>
            </w:r>
          </w:p>
        </w:tc>
        <w:tc>
          <w:tcPr>
            <w:tcW w:w="479" w:type="pct"/>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0.06</w:t>
            </w:r>
          </w:p>
        </w:tc>
        <w:tc>
          <w:tcPr>
            <w:tcW w:w="527" w:type="pct"/>
            <w:vAlign w:val="bottom"/>
          </w:tcPr>
          <w:p w:rsidR="00EC0CC3" w:rsidRPr="00471F35" w:rsidRDefault="00EC0CC3" w:rsidP="00B33E7F">
            <w:pPr>
              <w:ind w:firstLine="0"/>
            </w:pPr>
            <w:r>
              <w:t>−</w:t>
            </w:r>
            <w:r w:rsidRPr="00471F35">
              <w:t>0.06</w:t>
            </w:r>
          </w:p>
        </w:tc>
      </w:tr>
      <w:tr w:rsidR="00EC0CC3" w:rsidRPr="00471F35" w:rsidTr="00966E05">
        <w:tc>
          <w:tcPr>
            <w:tcW w:w="2930" w:type="pct"/>
            <w:noWrap/>
          </w:tcPr>
          <w:p w:rsidR="00EC0CC3" w:rsidRPr="00471F35" w:rsidRDefault="00EC0CC3" w:rsidP="00B33E7F">
            <w:pPr>
              <w:ind w:firstLine="0"/>
            </w:pPr>
            <w:r w:rsidRPr="00471F35">
              <w:t>Paper, printing</w:t>
            </w:r>
            <w:r>
              <w:t>, and</w:t>
            </w:r>
            <w:r w:rsidRPr="00471F35">
              <w:t xml:space="preserve"> publishing</w:t>
            </w:r>
          </w:p>
        </w:tc>
        <w:tc>
          <w:tcPr>
            <w:tcW w:w="584" w:type="pct"/>
            <w:noWrap/>
            <w:vAlign w:val="bottom"/>
          </w:tcPr>
          <w:p w:rsidR="00EC0CC3" w:rsidRPr="00471F35" w:rsidRDefault="00EC0CC3" w:rsidP="00B33E7F">
            <w:pPr>
              <w:ind w:firstLine="0"/>
            </w:pPr>
            <w:r w:rsidRPr="00471F35">
              <w:t>0.02</w:t>
            </w:r>
          </w:p>
        </w:tc>
        <w:tc>
          <w:tcPr>
            <w:tcW w:w="479" w:type="pct"/>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0.04</w:t>
            </w:r>
          </w:p>
        </w:tc>
        <w:tc>
          <w:tcPr>
            <w:tcW w:w="527" w:type="pct"/>
            <w:vAlign w:val="bottom"/>
          </w:tcPr>
          <w:p w:rsidR="00EC0CC3" w:rsidRPr="00471F35" w:rsidRDefault="00EC0CC3" w:rsidP="00B33E7F">
            <w:pPr>
              <w:ind w:firstLine="0"/>
            </w:pPr>
            <w:r>
              <w:t>−</w:t>
            </w:r>
            <w:r w:rsidRPr="00471F35">
              <w:t>0.06</w:t>
            </w:r>
          </w:p>
        </w:tc>
      </w:tr>
      <w:tr w:rsidR="00EC0CC3" w:rsidRPr="00471F35" w:rsidTr="00966E05">
        <w:tc>
          <w:tcPr>
            <w:tcW w:w="2930" w:type="pct"/>
            <w:noWrap/>
          </w:tcPr>
          <w:p w:rsidR="00EC0CC3" w:rsidRPr="00471F35" w:rsidRDefault="00EC0CC3" w:rsidP="00B33E7F">
            <w:pPr>
              <w:ind w:firstLine="0"/>
            </w:pPr>
            <w:r w:rsidRPr="00471F35">
              <w:t>Petroleum</w:t>
            </w:r>
          </w:p>
        </w:tc>
        <w:tc>
          <w:tcPr>
            <w:tcW w:w="584" w:type="pct"/>
            <w:noWrap/>
            <w:vAlign w:val="bottom"/>
          </w:tcPr>
          <w:p w:rsidR="00EC0CC3" w:rsidRPr="00471F35" w:rsidRDefault="00EC0CC3" w:rsidP="00B33E7F">
            <w:pPr>
              <w:ind w:firstLine="0"/>
            </w:pPr>
            <w:r>
              <w:rPr>
                <w:rFonts w:cs="Calibri"/>
              </w:rPr>
              <w:t>−</w:t>
            </w:r>
            <w:r w:rsidRPr="00471F35">
              <w:t>0.01</w:t>
            </w:r>
          </w:p>
        </w:tc>
        <w:tc>
          <w:tcPr>
            <w:tcW w:w="479" w:type="pct"/>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0.04</w:t>
            </w:r>
          </w:p>
        </w:tc>
        <w:tc>
          <w:tcPr>
            <w:tcW w:w="527" w:type="pct"/>
            <w:vAlign w:val="bottom"/>
          </w:tcPr>
          <w:p w:rsidR="00EC0CC3" w:rsidRPr="00471F35" w:rsidRDefault="00EC0CC3" w:rsidP="00B33E7F">
            <w:pPr>
              <w:ind w:firstLine="0"/>
            </w:pPr>
            <w:r w:rsidRPr="00471F35">
              <w:t>0.01</w:t>
            </w:r>
          </w:p>
        </w:tc>
      </w:tr>
      <w:tr w:rsidR="00EC0CC3" w:rsidRPr="00471F35" w:rsidTr="00966E05">
        <w:tc>
          <w:tcPr>
            <w:tcW w:w="2930" w:type="pct"/>
            <w:noWrap/>
          </w:tcPr>
          <w:p w:rsidR="00EC0CC3" w:rsidRPr="00471F35" w:rsidRDefault="00EC0CC3" w:rsidP="00B33E7F">
            <w:pPr>
              <w:ind w:firstLine="0"/>
            </w:pPr>
            <w:r w:rsidRPr="00471F35">
              <w:t xml:space="preserve">Chemical </w:t>
            </w:r>
            <w:r>
              <w:t>i</w:t>
            </w:r>
            <w:r w:rsidRPr="00471F35">
              <w:t>ndustry</w:t>
            </w:r>
          </w:p>
        </w:tc>
        <w:tc>
          <w:tcPr>
            <w:tcW w:w="584" w:type="pct"/>
            <w:noWrap/>
            <w:vAlign w:val="bottom"/>
          </w:tcPr>
          <w:p w:rsidR="00EC0CC3" w:rsidRPr="00471F35" w:rsidRDefault="00EC0CC3" w:rsidP="00B33E7F">
            <w:pPr>
              <w:ind w:firstLine="0"/>
            </w:pPr>
            <w:r w:rsidRPr="00471F35">
              <w:t>0.09</w:t>
            </w:r>
          </w:p>
        </w:tc>
        <w:tc>
          <w:tcPr>
            <w:tcW w:w="479" w:type="pct"/>
            <w:vAlign w:val="bottom"/>
          </w:tcPr>
          <w:p w:rsidR="00EC0CC3" w:rsidRPr="00471F35" w:rsidRDefault="00EC0CC3" w:rsidP="00B33E7F">
            <w:pPr>
              <w:ind w:firstLine="0"/>
            </w:pPr>
            <w:r w:rsidRPr="00471F35">
              <w:t>0.05</w:t>
            </w:r>
          </w:p>
        </w:tc>
        <w:tc>
          <w:tcPr>
            <w:tcW w:w="479" w:type="pct"/>
            <w:vAlign w:val="bottom"/>
          </w:tcPr>
          <w:p w:rsidR="00EC0CC3" w:rsidRPr="00471F35" w:rsidRDefault="00EC0CC3" w:rsidP="00B33E7F">
            <w:pPr>
              <w:ind w:firstLine="0"/>
            </w:pPr>
            <w:r w:rsidRPr="00471F35">
              <w:t>0.07</w:t>
            </w:r>
          </w:p>
        </w:tc>
        <w:tc>
          <w:tcPr>
            <w:tcW w:w="527" w:type="pct"/>
            <w:vAlign w:val="bottom"/>
          </w:tcPr>
          <w:p w:rsidR="00EC0CC3" w:rsidRPr="00471F35" w:rsidRDefault="00EC0CC3" w:rsidP="00B33E7F">
            <w:pPr>
              <w:ind w:firstLine="0"/>
            </w:pPr>
            <w:r>
              <w:t>−</w:t>
            </w:r>
            <w:r w:rsidRPr="00471F35">
              <w:t>0.02</w:t>
            </w:r>
          </w:p>
        </w:tc>
      </w:tr>
      <w:tr w:rsidR="00EC0CC3" w:rsidRPr="00471F35" w:rsidTr="00966E05">
        <w:tc>
          <w:tcPr>
            <w:tcW w:w="2930" w:type="pct"/>
            <w:noWrap/>
          </w:tcPr>
          <w:p w:rsidR="00EC0CC3" w:rsidRPr="00471F35" w:rsidRDefault="00EC0CC3" w:rsidP="00B33E7F">
            <w:pPr>
              <w:ind w:firstLine="0"/>
            </w:pPr>
            <w:r w:rsidRPr="00471F35">
              <w:t>Metal</w:t>
            </w:r>
          </w:p>
        </w:tc>
        <w:tc>
          <w:tcPr>
            <w:tcW w:w="584" w:type="pct"/>
            <w:noWrap/>
            <w:vAlign w:val="bottom"/>
          </w:tcPr>
          <w:p w:rsidR="00EC0CC3" w:rsidRPr="00471F35" w:rsidRDefault="00EC0CC3" w:rsidP="00B33E7F">
            <w:pPr>
              <w:ind w:firstLine="0"/>
            </w:pPr>
            <w:r w:rsidRPr="00471F35">
              <w:t>0.02</w:t>
            </w:r>
          </w:p>
        </w:tc>
        <w:tc>
          <w:tcPr>
            <w:tcW w:w="479" w:type="pct"/>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0.03</w:t>
            </w:r>
          </w:p>
        </w:tc>
        <w:tc>
          <w:tcPr>
            <w:tcW w:w="527" w:type="pct"/>
            <w:vAlign w:val="bottom"/>
          </w:tcPr>
          <w:p w:rsidR="00EC0CC3" w:rsidRPr="00471F35" w:rsidRDefault="00EC0CC3" w:rsidP="00B33E7F">
            <w:pPr>
              <w:ind w:firstLine="0"/>
            </w:pPr>
            <w:r w:rsidRPr="00471F35">
              <w:t>0.03</w:t>
            </w:r>
          </w:p>
        </w:tc>
      </w:tr>
      <w:tr w:rsidR="00EC0CC3" w:rsidRPr="00471F35" w:rsidTr="00966E05">
        <w:tc>
          <w:tcPr>
            <w:tcW w:w="2930" w:type="pct"/>
            <w:noWrap/>
          </w:tcPr>
          <w:p w:rsidR="00EC0CC3" w:rsidRPr="00471F35" w:rsidRDefault="00EC0CC3" w:rsidP="00B33E7F">
            <w:pPr>
              <w:ind w:firstLine="0"/>
            </w:pPr>
            <w:r w:rsidRPr="00471F35">
              <w:t xml:space="preserve">Miscellaneous </w:t>
            </w:r>
            <w:r>
              <w:t>i</w:t>
            </w:r>
            <w:r w:rsidRPr="00471F35">
              <w:t>ndustry</w:t>
            </w:r>
          </w:p>
        </w:tc>
        <w:tc>
          <w:tcPr>
            <w:tcW w:w="584" w:type="pct"/>
            <w:noWrap/>
            <w:vAlign w:val="bottom"/>
          </w:tcPr>
          <w:p w:rsidR="00EC0CC3" w:rsidRPr="00471F35" w:rsidRDefault="00EC0CC3" w:rsidP="00B33E7F">
            <w:pPr>
              <w:ind w:firstLine="0"/>
            </w:pPr>
            <w:r>
              <w:rPr>
                <w:rFonts w:cs="Calibri"/>
              </w:rPr>
              <w:t>−</w:t>
            </w:r>
            <w:r w:rsidRPr="00471F35">
              <w:t>0.02</w:t>
            </w:r>
          </w:p>
        </w:tc>
        <w:tc>
          <w:tcPr>
            <w:tcW w:w="479" w:type="pct"/>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0.04</w:t>
            </w:r>
          </w:p>
        </w:tc>
        <w:tc>
          <w:tcPr>
            <w:tcW w:w="527" w:type="pct"/>
            <w:vAlign w:val="bottom"/>
          </w:tcPr>
          <w:p w:rsidR="00EC0CC3" w:rsidRPr="00471F35" w:rsidRDefault="00EC0CC3" w:rsidP="00B33E7F">
            <w:pPr>
              <w:ind w:firstLine="0"/>
            </w:pPr>
            <w:r>
              <w:t>−</w:t>
            </w:r>
            <w:r w:rsidRPr="00471F35">
              <w:t>0.01</w:t>
            </w:r>
          </w:p>
        </w:tc>
      </w:tr>
      <w:tr w:rsidR="00EC0CC3" w:rsidRPr="00471F35" w:rsidTr="00966E05">
        <w:tc>
          <w:tcPr>
            <w:tcW w:w="2930" w:type="pct"/>
            <w:noWrap/>
          </w:tcPr>
          <w:p w:rsidR="00EC0CC3" w:rsidRPr="00471F35" w:rsidRDefault="00EC0CC3" w:rsidP="00B33E7F">
            <w:pPr>
              <w:ind w:firstLine="0"/>
            </w:pPr>
            <w:r w:rsidRPr="00471F35">
              <w:t xml:space="preserve">Mining and </w:t>
            </w:r>
            <w:r>
              <w:t>q</w:t>
            </w:r>
            <w:r w:rsidRPr="00471F35">
              <w:t>uarrying</w:t>
            </w:r>
          </w:p>
        </w:tc>
        <w:tc>
          <w:tcPr>
            <w:tcW w:w="584" w:type="pct"/>
            <w:noWrap/>
            <w:vAlign w:val="bottom"/>
          </w:tcPr>
          <w:p w:rsidR="00EC0CC3" w:rsidRPr="00471F35" w:rsidRDefault="00EC0CC3" w:rsidP="00B33E7F">
            <w:pPr>
              <w:ind w:firstLine="0"/>
            </w:pPr>
            <w:r w:rsidRPr="00471F35">
              <w:t>0.07</w:t>
            </w:r>
          </w:p>
        </w:tc>
        <w:tc>
          <w:tcPr>
            <w:tcW w:w="479" w:type="pct"/>
            <w:vAlign w:val="bottom"/>
          </w:tcPr>
          <w:p w:rsidR="00EC0CC3" w:rsidRPr="00471F35" w:rsidRDefault="00EC0CC3" w:rsidP="00B33E7F">
            <w:pPr>
              <w:ind w:firstLine="0"/>
            </w:pPr>
            <w:r w:rsidRPr="00471F35">
              <w:t>0.03</w:t>
            </w:r>
          </w:p>
        </w:tc>
        <w:tc>
          <w:tcPr>
            <w:tcW w:w="479" w:type="pct"/>
            <w:vAlign w:val="bottom"/>
          </w:tcPr>
          <w:p w:rsidR="00EC0CC3" w:rsidRPr="00471F35" w:rsidRDefault="00EC0CC3" w:rsidP="00B33E7F">
            <w:pPr>
              <w:ind w:firstLine="0"/>
            </w:pPr>
            <w:r w:rsidRPr="00471F35">
              <w:t>0.04</w:t>
            </w:r>
          </w:p>
        </w:tc>
        <w:tc>
          <w:tcPr>
            <w:tcW w:w="527" w:type="pct"/>
            <w:vAlign w:val="bottom"/>
          </w:tcPr>
          <w:p w:rsidR="00EC0CC3" w:rsidRPr="00471F35" w:rsidRDefault="00EC0CC3" w:rsidP="00B33E7F">
            <w:pPr>
              <w:ind w:firstLine="0"/>
            </w:pPr>
            <w:r w:rsidRPr="00471F35">
              <w:t>0</w:t>
            </w:r>
          </w:p>
        </w:tc>
      </w:tr>
      <w:tr w:rsidR="00EC0CC3" w:rsidRPr="00471F35" w:rsidTr="00966E05">
        <w:tc>
          <w:tcPr>
            <w:tcW w:w="2930" w:type="pct"/>
            <w:noWrap/>
          </w:tcPr>
          <w:p w:rsidR="00EC0CC3" w:rsidRPr="00471F35" w:rsidRDefault="00EC0CC3" w:rsidP="00B33E7F">
            <w:pPr>
              <w:ind w:firstLine="0"/>
            </w:pPr>
            <w:r w:rsidRPr="00471F35">
              <w:t>Transport</w:t>
            </w:r>
          </w:p>
        </w:tc>
        <w:tc>
          <w:tcPr>
            <w:tcW w:w="584" w:type="pct"/>
            <w:noWrap/>
            <w:vAlign w:val="bottom"/>
          </w:tcPr>
          <w:p w:rsidR="00EC0CC3" w:rsidRPr="00471F35" w:rsidRDefault="00EC0CC3" w:rsidP="00B33E7F">
            <w:pPr>
              <w:ind w:firstLine="0"/>
            </w:pPr>
            <w:r w:rsidRPr="00471F35">
              <w:t>0.11</w:t>
            </w:r>
          </w:p>
        </w:tc>
        <w:tc>
          <w:tcPr>
            <w:tcW w:w="479" w:type="pct"/>
            <w:vAlign w:val="bottom"/>
          </w:tcPr>
          <w:p w:rsidR="00EC0CC3" w:rsidRPr="00471F35" w:rsidRDefault="00EC0CC3" w:rsidP="00B33E7F">
            <w:pPr>
              <w:ind w:firstLine="0"/>
            </w:pPr>
            <w:r w:rsidRPr="00471F35">
              <w:t>0.03</w:t>
            </w:r>
          </w:p>
        </w:tc>
        <w:tc>
          <w:tcPr>
            <w:tcW w:w="479" w:type="pct"/>
            <w:vAlign w:val="bottom"/>
          </w:tcPr>
          <w:p w:rsidR="00EC0CC3" w:rsidRPr="00471F35" w:rsidRDefault="00EC0CC3" w:rsidP="00B33E7F">
            <w:pPr>
              <w:ind w:firstLine="0"/>
            </w:pPr>
            <w:r w:rsidRPr="00471F35">
              <w:t>0.04</w:t>
            </w:r>
          </w:p>
        </w:tc>
        <w:tc>
          <w:tcPr>
            <w:tcW w:w="527" w:type="pct"/>
            <w:vAlign w:val="bottom"/>
          </w:tcPr>
          <w:p w:rsidR="00EC0CC3" w:rsidRPr="00471F35" w:rsidRDefault="00EC0CC3" w:rsidP="00B33E7F">
            <w:pPr>
              <w:ind w:firstLine="0"/>
            </w:pPr>
            <w:r>
              <w:t>−</w:t>
            </w:r>
            <w:r w:rsidRPr="00471F35">
              <w:t>0.06</w:t>
            </w:r>
          </w:p>
        </w:tc>
      </w:tr>
      <w:tr w:rsidR="00EC0CC3" w:rsidRPr="00471F35" w:rsidTr="00966E05">
        <w:tc>
          <w:tcPr>
            <w:tcW w:w="2930" w:type="pct"/>
            <w:noWrap/>
          </w:tcPr>
          <w:p w:rsidR="00EC0CC3" w:rsidRPr="00471F35" w:rsidRDefault="00EC0CC3" w:rsidP="004B7080">
            <w:pPr>
              <w:spacing w:line="240" w:lineRule="auto"/>
              <w:ind w:firstLine="0"/>
            </w:pPr>
            <w:r w:rsidRPr="00471F35">
              <w:t xml:space="preserve">Public </w:t>
            </w:r>
            <w:r>
              <w:t>a</w:t>
            </w:r>
            <w:r w:rsidRPr="00471F35">
              <w:t xml:space="preserve">dministration, </w:t>
            </w:r>
            <w:r>
              <w:t>d</w:t>
            </w:r>
            <w:r w:rsidRPr="00471F35">
              <w:t xml:space="preserve">efence, </w:t>
            </w:r>
            <w:r>
              <w:t>h</w:t>
            </w:r>
            <w:r w:rsidRPr="00471F35">
              <w:t xml:space="preserve">ealth </w:t>
            </w:r>
            <w:r>
              <w:t>s</w:t>
            </w:r>
            <w:r w:rsidRPr="00471F35">
              <w:t xml:space="preserve">ervice, </w:t>
            </w:r>
            <w:r>
              <w:t>e</w:t>
            </w:r>
            <w:r w:rsidRPr="00471F35">
              <w:t xml:space="preserve">ducation </w:t>
            </w:r>
            <w:r>
              <w:t>s</w:t>
            </w:r>
            <w:r w:rsidRPr="00471F35">
              <w:t xml:space="preserve">ervice </w:t>
            </w:r>
          </w:p>
        </w:tc>
        <w:tc>
          <w:tcPr>
            <w:tcW w:w="584" w:type="pct"/>
            <w:noWrap/>
            <w:vAlign w:val="bottom"/>
          </w:tcPr>
          <w:p w:rsidR="00EC0CC3" w:rsidRPr="00471F35" w:rsidRDefault="00EC0CC3" w:rsidP="00B33E7F">
            <w:pPr>
              <w:ind w:firstLine="0"/>
            </w:pPr>
            <w:r w:rsidRPr="00471F35">
              <w:t>0.1</w:t>
            </w:r>
          </w:p>
        </w:tc>
        <w:tc>
          <w:tcPr>
            <w:tcW w:w="479" w:type="pct"/>
            <w:vAlign w:val="bottom"/>
          </w:tcPr>
          <w:p w:rsidR="00EC0CC3" w:rsidRPr="00471F35" w:rsidRDefault="00EC0CC3" w:rsidP="00B33E7F">
            <w:pPr>
              <w:ind w:firstLine="0"/>
            </w:pPr>
            <w:r w:rsidRPr="00471F35">
              <w:t>0.03</w:t>
            </w:r>
          </w:p>
        </w:tc>
        <w:tc>
          <w:tcPr>
            <w:tcW w:w="479" w:type="pct"/>
            <w:vAlign w:val="bottom"/>
          </w:tcPr>
          <w:p w:rsidR="00EC0CC3" w:rsidRPr="00471F35" w:rsidRDefault="00EC0CC3" w:rsidP="00B33E7F">
            <w:pPr>
              <w:ind w:firstLine="0"/>
            </w:pPr>
            <w:r w:rsidRPr="00471F35">
              <w:t>0.04</w:t>
            </w:r>
          </w:p>
        </w:tc>
        <w:tc>
          <w:tcPr>
            <w:tcW w:w="527" w:type="pct"/>
            <w:vAlign w:val="bottom"/>
          </w:tcPr>
          <w:p w:rsidR="00EC0CC3" w:rsidRPr="00471F35" w:rsidRDefault="00EC0CC3" w:rsidP="00B33E7F">
            <w:pPr>
              <w:ind w:firstLine="0"/>
            </w:pPr>
            <w:r w:rsidRPr="00471F35">
              <w:t>0</w:t>
            </w:r>
          </w:p>
        </w:tc>
      </w:tr>
      <w:tr w:rsidR="00EC0CC3" w:rsidRPr="00471F35" w:rsidTr="00966E05">
        <w:tc>
          <w:tcPr>
            <w:tcW w:w="2930" w:type="pct"/>
            <w:noWrap/>
          </w:tcPr>
          <w:p w:rsidR="00EC0CC3" w:rsidRPr="00471F35" w:rsidRDefault="00EC0CC3" w:rsidP="00B33E7F">
            <w:pPr>
              <w:ind w:firstLine="0"/>
            </w:pPr>
            <w:r w:rsidRPr="00471F35">
              <w:t xml:space="preserve">Financial </w:t>
            </w:r>
            <w:r>
              <w:t>s</w:t>
            </w:r>
            <w:r w:rsidRPr="00471F35">
              <w:t>ervice</w:t>
            </w:r>
          </w:p>
        </w:tc>
        <w:tc>
          <w:tcPr>
            <w:tcW w:w="584" w:type="pct"/>
            <w:noWrap/>
            <w:vAlign w:val="bottom"/>
          </w:tcPr>
          <w:p w:rsidR="00EC0CC3" w:rsidRPr="00471F35" w:rsidRDefault="00EC0CC3" w:rsidP="00B33E7F">
            <w:pPr>
              <w:ind w:firstLine="0"/>
            </w:pPr>
            <w:r w:rsidRPr="00471F35">
              <w:t>0.02</w:t>
            </w:r>
          </w:p>
        </w:tc>
        <w:tc>
          <w:tcPr>
            <w:tcW w:w="479" w:type="pct"/>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0.03</w:t>
            </w:r>
          </w:p>
        </w:tc>
        <w:tc>
          <w:tcPr>
            <w:tcW w:w="527" w:type="pct"/>
            <w:vAlign w:val="bottom"/>
          </w:tcPr>
          <w:p w:rsidR="00EC0CC3" w:rsidRPr="00471F35" w:rsidRDefault="00EC0CC3" w:rsidP="00B33E7F">
            <w:pPr>
              <w:ind w:firstLine="0"/>
            </w:pPr>
            <w:r>
              <w:t>−</w:t>
            </w:r>
            <w:r w:rsidRPr="00471F35">
              <w:t>0.03</w:t>
            </w:r>
          </w:p>
        </w:tc>
      </w:tr>
      <w:tr w:rsidR="00EC0CC3" w:rsidRPr="00471F35" w:rsidTr="00966E05">
        <w:tc>
          <w:tcPr>
            <w:tcW w:w="2930" w:type="pct"/>
            <w:noWrap/>
          </w:tcPr>
          <w:p w:rsidR="00EC0CC3" w:rsidRPr="00471F35" w:rsidRDefault="00EC0CC3" w:rsidP="00B33E7F">
            <w:pPr>
              <w:ind w:firstLine="0"/>
            </w:pPr>
            <w:r w:rsidRPr="00471F35">
              <w:t>Communication</w:t>
            </w:r>
          </w:p>
        </w:tc>
        <w:tc>
          <w:tcPr>
            <w:tcW w:w="584" w:type="pct"/>
            <w:noWrap/>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0.03</w:t>
            </w:r>
          </w:p>
        </w:tc>
        <w:tc>
          <w:tcPr>
            <w:tcW w:w="479" w:type="pct"/>
            <w:vAlign w:val="bottom"/>
          </w:tcPr>
          <w:p w:rsidR="00EC0CC3" w:rsidRPr="00471F35" w:rsidRDefault="00EC0CC3" w:rsidP="00B33E7F">
            <w:pPr>
              <w:ind w:firstLine="0"/>
            </w:pPr>
            <w:r w:rsidRPr="00471F35">
              <w:t>0.04</w:t>
            </w:r>
          </w:p>
        </w:tc>
        <w:tc>
          <w:tcPr>
            <w:tcW w:w="527" w:type="pct"/>
            <w:vAlign w:val="bottom"/>
          </w:tcPr>
          <w:p w:rsidR="00EC0CC3" w:rsidRPr="00471F35" w:rsidRDefault="00EC0CC3" w:rsidP="00B33E7F">
            <w:pPr>
              <w:ind w:firstLine="0"/>
            </w:pPr>
            <w:r>
              <w:t>−</w:t>
            </w:r>
            <w:r w:rsidRPr="00471F35">
              <w:t>0.02</w:t>
            </w:r>
          </w:p>
        </w:tc>
      </w:tr>
      <w:tr w:rsidR="00EC0CC3" w:rsidRPr="00471F35" w:rsidTr="00966E05">
        <w:tc>
          <w:tcPr>
            <w:tcW w:w="2930" w:type="pct"/>
            <w:noWrap/>
          </w:tcPr>
          <w:p w:rsidR="00EC0CC3" w:rsidRPr="00471F35" w:rsidRDefault="00EC0CC3" w:rsidP="00B33E7F">
            <w:pPr>
              <w:ind w:firstLine="0"/>
            </w:pPr>
            <w:r w:rsidRPr="00471F35">
              <w:t xml:space="preserve">Other </w:t>
            </w:r>
            <w:r>
              <w:t>s</w:t>
            </w:r>
            <w:r w:rsidRPr="00471F35">
              <w:t>ervices</w:t>
            </w:r>
          </w:p>
        </w:tc>
        <w:tc>
          <w:tcPr>
            <w:tcW w:w="584" w:type="pct"/>
            <w:noWrap/>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0.04</w:t>
            </w:r>
          </w:p>
        </w:tc>
        <w:tc>
          <w:tcPr>
            <w:tcW w:w="479" w:type="pct"/>
            <w:vAlign w:val="bottom"/>
          </w:tcPr>
          <w:p w:rsidR="00EC0CC3" w:rsidRPr="00471F35" w:rsidRDefault="00EC0CC3" w:rsidP="00B33E7F">
            <w:pPr>
              <w:ind w:firstLine="0"/>
            </w:pPr>
            <w:r w:rsidRPr="00471F35">
              <w:t>0.05</w:t>
            </w:r>
          </w:p>
        </w:tc>
        <w:tc>
          <w:tcPr>
            <w:tcW w:w="527" w:type="pct"/>
            <w:vAlign w:val="bottom"/>
          </w:tcPr>
          <w:p w:rsidR="00EC0CC3" w:rsidRPr="00471F35" w:rsidRDefault="00EC0CC3" w:rsidP="00B33E7F">
            <w:pPr>
              <w:ind w:firstLine="0"/>
            </w:pPr>
            <w:r>
              <w:t>−</w:t>
            </w:r>
            <w:r w:rsidRPr="00471F35">
              <w:t>0.05</w:t>
            </w:r>
          </w:p>
        </w:tc>
      </w:tr>
    </w:tbl>
    <w:p w:rsidR="00EC0CC3" w:rsidRDefault="00EC0CC3">
      <w:pPr>
        <w:pStyle w:val="Footnote"/>
        <w:rPr>
          <w:lang w:bidi="th-TH"/>
        </w:rPr>
      </w:pPr>
      <w:r>
        <w:rPr>
          <w:lang w:bidi="th-TH"/>
        </w:rPr>
        <w:t>Source: GTAP s</w:t>
      </w:r>
      <w:r w:rsidRPr="00A965B4">
        <w:rPr>
          <w:lang w:bidi="th-TH"/>
        </w:rPr>
        <w:t>imulation</w:t>
      </w:r>
      <w:r>
        <w:rPr>
          <w:lang w:bidi="th-TH"/>
        </w:rPr>
        <w:t xml:space="preserve"> results.</w:t>
      </w:r>
    </w:p>
    <w:p w:rsidR="00EC0CC3" w:rsidRDefault="00EC0CC3" w:rsidP="008E5874"/>
    <w:p w:rsidR="00EC0CC3" w:rsidRDefault="00EC0CC3" w:rsidP="008E5874"/>
    <w:p w:rsidR="00EC0CC3" w:rsidRDefault="00EC0CC3" w:rsidP="008E5874">
      <w:r w:rsidRPr="00551A1A">
        <w:rPr>
          <w:b/>
        </w:rPr>
        <w:t>Bangladesh</w:t>
      </w:r>
      <w:r>
        <w:rPr>
          <w:b/>
        </w:rPr>
        <w:t>–</w:t>
      </w:r>
      <w:r w:rsidRPr="00551A1A">
        <w:rPr>
          <w:b/>
        </w:rPr>
        <w:t>India Bilateral FTA:</w:t>
      </w:r>
      <w:r>
        <w:t xml:space="preserve"> Using the GTAP model, we simulate a bilateral free trade agreement scenario in which Bangladesh and India bring their bilateral tariffs to zero. Table 4.8 provides the GTAP results for changes in export demand, export prices, import prices, and imports under this scenario. Under this FTA scenario there would be some increases in export demand, but there would be considerable increases in imports for most agricultural and industrial products. These changes in export demand, export prices, import prices, and imports are introduced as shocks in the Bangladesh CGE model.</w:t>
      </w:r>
    </w:p>
    <w:p w:rsidR="00EC0CC3" w:rsidRDefault="00EC0CC3" w:rsidP="008E5874"/>
    <w:p w:rsidR="00EC0CC3" w:rsidRPr="00966E05" w:rsidRDefault="00EC0CC3" w:rsidP="00966E05">
      <w:pPr>
        <w:pStyle w:val="Tabletitle"/>
        <w:keepNext/>
        <w:spacing w:line="240" w:lineRule="auto"/>
        <w:ind w:left="1440" w:hanging="1440"/>
        <w:rPr>
          <w:b/>
        </w:rPr>
      </w:pPr>
      <w:r w:rsidRPr="00966E05">
        <w:rPr>
          <w:b/>
        </w:rPr>
        <w:lastRenderedPageBreak/>
        <w:t xml:space="preserve">Table 4.8: </w:t>
      </w:r>
      <w:r w:rsidRPr="00966E05">
        <w:rPr>
          <w:b/>
        </w:rPr>
        <w:tab/>
        <w:t xml:space="preserve">Impacts of Bangladesh–India </w:t>
      </w:r>
      <w:r>
        <w:rPr>
          <w:b/>
        </w:rPr>
        <w:t>B</w:t>
      </w:r>
      <w:r w:rsidRPr="00966E05">
        <w:rPr>
          <w:b/>
        </w:rPr>
        <w:t>ilateral FTA on export demand, export price, import price, and imports (% change from the base value)</w:t>
      </w: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10"/>
        <w:gridCol w:w="1080"/>
        <w:gridCol w:w="900"/>
        <w:gridCol w:w="900"/>
        <w:gridCol w:w="988"/>
      </w:tblGrid>
      <w:tr w:rsidR="00EC0CC3" w:rsidRPr="004B6AF5" w:rsidTr="00966E05">
        <w:trPr>
          <w:trHeight w:val="326"/>
          <w:tblHeader/>
        </w:trPr>
        <w:tc>
          <w:tcPr>
            <w:tcW w:w="2937" w:type="pct"/>
            <w:noWrap/>
            <w:vAlign w:val="bottom"/>
          </w:tcPr>
          <w:p w:rsidR="00EC0CC3" w:rsidRPr="00966E05" w:rsidRDefault="00EC0CC3" w:rsidP="00B33E7F">
            <w:pPr>
              <w:ind w:firstLine="0"/>
              <w:rPr>
                <w:b/>
              </w:rPr>
            </w:pPr>
            <w:r w:rsidRPr="00966E05">
              <w:rPr>
                <w:b/>
              </w:rPr>
              <w:t>Sectors</w:t>
            </w:r>
          </w:p>
        </w:tc>
        <w:tc>
          <w:tcPr>
            <w:tcW w:w="576" w:type="pct"/>
          </w:tcPr>
          <w:p w:rsidR="00EC0CC3" w:rsidRPr="00966E05" w:rsidRDefault="00EC0CC3" w:rsidP="000A7DB3">
            <w:pPr>
              <w:spacing w:line="240" w:lineRule="auto"/>
              <w:ind w:firstLine="0"/>
              <w:rPr>
                <w:b/>
              </w:rPr>
            </w:pPr>
            <w:r w:rsidRPr="00966E05">
              <w:rPr>
                <w:b/>
              </w:rPr>
              <w:t>Export demand</w:t>
            </w:r>
          </w:p>
        </w:tc>
        <w:tc>
          <w:tcPr>
            <w:tcW w:w="480" w:type="pct"/>
          </w:tcPr>
          <w:p w:rsidR="00EC0CC3" w:rsidRPr="00966E05" w:rsidRDefault="00EC0CC3" w:rsidP="000A7DB3">
            <w:pPr>
              <w:spacing w:line="240" w:lineRule="auto"/>
              <w:ind w:firstLine="0"/>
              <w:rPr>
                <w:b/>
              </w:rPr>
            </w:pPr>
            <w:r w:rsidRPr="00966E05">
              <w:rPr>
                <w:b/>
              </w:rPr>
              <w:t>Export price</w:t>
            </w:r>
          </w:p>
        </w:tc>
        <w:tc>
          <w:tcPr>
            <w:tcW w:w="480" w:type="pct"/>
          </w:tcPr>
          <w:p w:rsidR="00EC0CC3" w:rsidRPr="00966E05" w:rsidRDefault="00EC0CC3" w:rsidP="000A7DB3">
            <w:pPr>
              <w:spacing w:line="240" w:lineRule="auto"/>
              <w:ind w:firstLine="0"/>
              <w:rPr>
                <w:b/>
              </w:rPr>
            </w:pPr>
            <w:r w:rsidRPr="00966E05">
              <w:rPr>
                <w:b/>
              </w:rPr>
              <w:t>Import price</w:t>
            </w:r>
          </w:p>
        </w:tc>
        <w:tc>
          <w:tcPr>
            <w:tcW w:w="527" w:type="pct"/>
          </w:tcPr>
          <w:p w:rsidR="00EC0CC3" w:rsidRPr="00966E05" w:rsidRDefault="00EC0CC3" w:rsidP="000A7DB3">
            <w:pPr>
              <w:spacing w:line="240" w:lineRule="auto"/>
              <w:ind w:firstLine="0"/>
              <w:rPr>
                <w:b/>
              </w:rPr>
            </w:pPr>
            <w:r w:rsidRPr="00966E05">
              <w:rPr>
                <w:b/>
              </w:rPr>
              <w:t>Imports</w:t>
            </w:r>
          </w:p>
        </w:tc>
      </w:tr>
      <w:tr w:rsidR="00EC0CC3" w:rsidRPr="004B6AF5" w:rsidTr="00966E05">
        <w:tc>
          <w:tcPr>
            <w:tcW w:w="2937" w:type="pct"/>
            <w:noWrap/>
          </w:tcPr>
          <w:p w:rsidR="00EC0CC3" w:rsidRPr="004B6AF5" w:rsidRDefault="00EC0CC3" w:rsidP="00B33E7F">
            <w:pPr>
              <w:ind w:firstLine="0"/>
            </w:pPr>
            <w:r w:rsidRPr="004B6AF5">
              <w:t xml:space="preserve">Cereal </w:t>
            </w:r>
            <w:r>
              <w:t>c</w:t>
            </w:r>
            <w:r w:rsidRPr="004B6AF5">
              <w:t>rop</w:t>
            </w:r>
            <w:r>
              <w:t>s</w:t>
            </w:r>
          </w:p>
        </w:tc>
        <w:tc>
          <w:tcPr>
            <w:tcW w:w="576" w:type="pct"/>
            <w:vAlign w:val="bottom"/>
          </w:tcPr>
          <w:p w:rsidR="00EC0CC3" w:rsidRPr="004B6AF5" w:rsidRDefault="00EC0CC3" w:rsidP="00B33E7F">
            <w:pPr>
              <w:ind w:firstLine="0"/>
            </w:pPr>
            <w:r w:rsidRPr="004B6AF5">
              <w:t>3.63</w:t>
            </w:r>
          </w:p>
        </w:tc>
        <w:tc>
          <w:tcPr>
            <w:tcW w:w="480" w:type="pct"/>
            <w:vAlign w:val="bottom"/>
          </w:tcPr>
          <w:p w:rsidR="00EC0CC3" w:rsidRPr="004B6AF5" w:rsidRDefault="00EC0CC3" w:rsidP="00B33E7F">
            <w:pPr>
              <w:ind w:firstLine="0"/>
            </w:pPr>
            <w:r w:rsidRPr="004B6AF5">
              <w:t>-0.64</w:t>
            </w:r>
          </w:p>
        </w:tc>
        <w:tc>
          <w:tcPr>
            <w:tcW w:w="480" w:type="pct"/>
            <w:vAlign w:val="bottom"/>
          </w:tcPr>
          <w:p w:rsidR="00EC0CC3" w:rsidRPr="004B6AF5" w:rsidRDefault="00EC0CC3" w:rsidP="00B33E7F">
            <w:pPr>
              <w:ind w:firstLine="0"/>
            </w:pPr>
            <w:r w:rsidRPr="004B6AF5">
              <w:t>0.19</w:t>
            </w:r>
          </w:p>
        </w:tc>
        <w:tc>
          <w:tcPr>
            <w:tcW w:w="527" w:type="pct"/>
            <w:vAlign w:val="bottom"/>
          </w:tcPr>
          <w:p w:rsidR="00EC0CC3" w:rsidRPr="00AD26C8" w:rsidRDefault="00EC0CC3" w:rsidP="00B33E7F">
            <w:pPr>
              <w:ind w:firstLine="0"/>
            </w:pPr>
            <w:r w:rsidRPr="00AD26C8">
              <w:t>1.35</w:t>
            </w:r>
          </w:p>
        </w:tc>
      </w:tr>
      <w:tr w:rsidR="00EC0CC3" w:rsidRPr="004B6AF5" w:rsidTr="00966E05">
        <w:tc>
          <w:tcPr>
            <w:tcW w:w="2937" w:type="pct"/>
            <w:noWrap/>
          </w:tcPr>
          <w:p w:rsidR="00EC0CC3" w:rsidRPr="004B6AF5" w:rsidRDefault="00EC0CC3" w:rsidP="00B33E7F">
            <w:pPr>
              <w:ind w:firstLine="0"/>
            </w:pPr>
            <w:r w:rsidRPr="004B6AF5">
              <w:t>Commercial crops</w:t>
            </w:r>
          </w:p>
        </w:tc>
        <w:tc>
          <w:tcPr>
            <w:tcW w:w="576" w:type="pct"/>
            <w:vAlign w:val="bottom"/>
          </w:tcPr>
          <w:p w:rsidR="00EC0CC3" w:rsidRPr="004B6AF5" w:rsidRDefault="00EC0CC3" w:rsidP="00B33E7F">
            <w:pPr>
              <w:ind w:firstLine="0"/>
            </w:pPr>
            <w:r w:rsidRPr="004B6AF5">
              <w:t>15.52</w:t>
            </w:r>
          </w:p>
        </w:tc>
        <w:tc>
          <w:tcPr>
            <w:tcW w:w="480" w:type="pct"/>
            <w:vAlign w:val="bottom"/>
          </w:tcPr>
          <w:p w:rsidR="00EC0CC3" w:rsidRPr="004B6AF5" w:rsidRDefault="00EC0CC3" w:rsidP="00B33E7F">
            <w:pPr>
              <w:ind w:firstLine="0"/>
            </w:pPr>
            <w:r w:rsidRPr="004B6AF5">
              <w:t>-0.54</w:t>
            </w:r>
          </w:p>
        </w:tc>
        <w:tc>
          <w:tcPr>
            <w:tcW w:w="480" w:type="pct"/>
            <w:vAlign w:val="bottom"/>
          </w:tcPr>
          <w:p w:rsidR="00EC0CC3" w:rsidRPr="004B6AF5" w:rsidRDefault="00EC0CC3" w:rsidP="00B33E7F">
            <w:pPr>
              <w:ind w:firstLine="0"/>
            </w:pPr>
            <w:r w:rsidRPr="004B6AF5">
              <w:t>0.09</w:t>
            </w:r>
          </w:p>
        </w:tc>
        <w:tc>
          <w:tcPr>
            <w:tcW w:w="527" w:type="pct"/>
            <w:vAlign w:val="bottom"/>
          </w:tcPr>
          <w:p w:rsidR="00EC0CC3" w:rsidRPr="00AD26C8" w:rsidRDefault="00EC0CC3" w:rsidP="00B33E7F">
            <w:pPr>
              <w:ind w:firstLine="0"/>
            </w:pPr>
            <w:r w:rsidRPr="00AD26C8">
              <w:t>6.13</w:t>
            </w:r>
          </w:p>
        </w:tc>
      </w:tr>
      <w:tr w:rsidR="00EC0CC3" w:rsidRPr="004B6AF5" w:rsidTr="00966E05">
        <w:tc>
          <w:tcPr>
            <w:tcW w:w="2937" w:type="pct"/>
            <w:noWrap/>
          </w:tcPr>
          <w:p w:rsidR="00EC0CC3" w:rsidRPr="004B6AF5" w:rsidRDefault="00EC0CC3" w:rsidP="00B33E7F">
            <w:pPr>
              <w:ind w:firstLine="0"/>
            </w:pPr>
            <w:r w:rsidRPr="004B6AF5">
              <w:t xml:space="preserve">Livestock and </w:t>
            </w:r>
            <w:r>
              <w:t>p</w:t>
            </w:r>
            <w:r w:rsidRPr="004B6AF5">
              <w:t xml:space="preserve">oultry </w:t>
            </w:r>
          </w:p>
        </w:tc>
        <w:tc>
          <w:tcPr>
            <w:tcW w:w="576" w:type="pct"/>
            <w:vAlign w:val="bottom"/>
          </w:tcPr>
          <w:p w:rsidR="00EC0CC3" w:rsidRPr="004B6AF5" w:rsidRDefault="00EC0CC3" w:rsidP="00B33E7F">
            <w:pPr>
              <w:ind w:firstLine="0"/>
            </w:pPr>
            <w:r w:rsidRPr="004B6AF5">
              <w:t>4.19</w:t>
            </w:r>
          </w:p>
        </w:tc>
        <w:tc>
          <w:tcPr>
            <w:tcW w:w="480" w:type="pct"/>
            <w:vAlign w:val="bottom"/>
          </w:tcPr>
          <w:p w:rsidR="00EC0CC3" w:rsidRPr="004B6AF5" w:rsidRDefault="00EC0CC3" w:rsidP="00B33E7F">
            <w:pPr>
              <w:ind w:firstLine="0"/>
            </w:pPr>
            <w:r w:rsidRPr="004B6AF5">
              <w:t>-0.53</w:t>
            </w:r>
          </w:p>
        </w:tc>
        <w:tc>
          <w:tcPr>
            <w:tcW w:w="480" w:type="pct"/>
            <w:vAlign w:val="bottom"/>
          </w:tcPr>
          <w:p w:rsidR="00EC0CC3" w:rsidRPr="004B6AF5" w:rsidRDefault="00EC0CC3" w:rsidP="00B33E7F">
            <w:pPr>
              <w:ind w:firstLine="0"/>
            </w:pPr>
            <w:r w:rsidRPr="004B6AF5">
              <w:t>0.01</w:t>
            </w:r>
          </w:p>
        </w:tc>
        <w:tc>
          <w:tcPr>
            <w:tcW w:w="527" w:type="pct"/>
            <w:vAlign w:val="bottom"/>
          </w:tcPr>
          <w:p w:rsidR="00EC0CC3" w:rsidRPr="00AD26C8" w:rsidRDefault="00EC0CC3" w:rsidP="00B33E7F">
            <w:pPr>
              <w:ind w:firstLine="0"/>
            </w:pPr>
            <w:r w:rsidRPr="00AD26C8">
              <w:t>-1.97</w:t>
            </w:r>
          </w:p>
        </w:tc>
      </w:tr>
      <w:tr w:rsidR="00EC0CC3" w:rsidRPr="004B6AF5" w:rsidTr="00966E05">
        <w:tc>
          <w:tcPr>
            <w:tcW w:w="2937" w:type="pct"/>
            <w:noWrap/>
          </w:tcPr>
          <w:p w:rsidR="00EC0CC3" w:rsidRPr="004B6AF5" w:rsidRDefault="00EC0CC3" w:rsidP="00B33E7F">
            <w:pPr>
              <w:ind w:firstLine="0"/>
            </w:pPr>
            <w:r w:rsidRPr="004B6AF5">
              <w:t>Fishing</w:t>
            </w:r>
          </w:p>
        </w:tc>
        <w:tc>
          <w:tcPr>
            <w:tcW w:w="576" w:type="pct"/>
            <w:vAlign w:val="bottom"/>
          </w:tcPr>
          <w:p w:rsidR="00EC0CC3" w:rsidRPr="004B6AF5" w:rsidRDefault="00EC0CC3" w:rsidP="00B33E7F">
            <w:pPr>
              <w:ind w:firstLine="0"/>
            </w:pPr>
            <w:r w:rsidRPr="004B6AF5">
              <w:t>1.28</w:t>
            </w:r>
          </w:p>
        </w:tc>
        <w:tc>
          <w:tcPr>
            <w:tcW w:w="480" w:type="pct"/>
            <w:vAlign w:val="bottom"/>
          </w:tcPr>
          <w:p w:rsidR="00EC0CC3" w:rsidRPr="004B6AF5" w:rsidRDefault="00EC0CC3" w:rsidP="00B33E7F">
            <w:pPr>
              <w:ind w:firstLine="0"/>
            </w:pPr>
            <w:r w:rsidRPr="004B6AF5">
              <w:t>-0.46</w:t>
            </w:r>
          </w:p>
        </w:tc>
        <w:tc>
          <w:tcPr>
            <w:tcW w:w="480" w:type="pct"/>
            <w:vAlign w:val="bottom"/>
          </w:tcPr>
          <w:p w:rsidR="00EC0CC3" w:rsidRPr="004B6AF5" w:rsidRDefault="00EC0CC3" w:rsidP="00B33E7F">
            <w:pPr>
              <w:ind w:firstLine="0"/>
            </w:pPr>
            <w:r w:rsidRPr="004B6AF5">
              <w:t>0.22</w:t>
            </w:r>
          </w:p>
        </w:tc>
        <w:tc>
          <w:tcPr>
            <w:tcW w:w="527" w:type="pct"/>
            <w:vAlign w:val="bottom"/>
          </w:tcPr>
          <w:p w:rsidR="00EC0CC3" w:rsidRPr="00AD26C8" w:rsidRDefault="00EC0CC3" w:rsidP="00B33E7F">
            <w:pPr>
              <w:ind w:firstLine="0"/>
            </w:pPr>
            <w:r w:rsidRPr="00AD26C8">
              <w:t>27.26</w:t>
            </w:r>
          </w:p>
        </w:tc>
      </w:tr>
      <w:tr w:rsidR="00EC0CC3" w:rsidRPr="004B6AF5" w:rsidTr="00966E05">
        <w:tc>
          <w:tcPr>
            <w:tcW w:w="2937" w:type="pct"/>
            <w:noWrap/>
          </w:tcPr>
          <w:p w:rsidR="00EC0CC3" w:rsidRPr="004B6AF5" w:rsidRDefault="00EC0CC3" w:rsidP="00B33E7F">
            <w:pPr>
              <w:ind w:firstLine="0"/>
            </w:pPr>
            <w:r w:rsidRPr="004B6AF5">
              <w:t xml:space="preserve">Rice </w:t>
            </w:r>
            <w:r>
              <w:t>m</w:t>
            </w:r>
            <w:r w:rsidRPr="004B6AF5">
              <w:t>illing</w:t>
            </w:r>
          </w:p>
        </w:tc>
        <w:tc>
          <w:tcPr>
            <w:tcW w:w="576" w:type="pct"/>
            <w:vAlign w:val="bottom"/>
          </w:tcPr>
          <w:p w:rsidR="00EC0CC3" w:rsidRPr="004B6AF5" w:rsidRDefault="00EC0CC3" w:rsidP="00B33E7F">
            <w:pPr>
              <w:ind w:firstLine="0"/>
            </w:pPr>
            <w:r w:rsidRPr="004B6AF5">
              <w:t>1.71</w:t>
            </w:r>
          </w:p>
        </w:tc>
        <w:tc>
          <w:tcPr>
            <w:tcW w:w="480" w:type="pct"/>
            <w:vAlign w:val="bottom"/>
          </w:tcPr>
          <w:p w:rsidR="00EC0CC3" w:rsidRPr="004B6AF5" w:rsidRDefault="00EC0CC3" w:rsidP="00B33E7F">
            <w:pPr>
              <w:ind w:firstLine="0"/>
            </w:pPr>
            <w:r w:rsidRPr="004B6AF5">
              <w:t>-0.34</w:t>
            </w:r>
          </w:p>
        </w:tc>
        <w:tc>
          <w:tcPr>
            <w:tcW w:w="480" w:type="pct"/>
            <w:vAlign w:val="bottom"/>
          </w:tcPr>
          <w:p w:rsidR="00EC0CC3" w:rsidRPr="004B6AF5" w:rsidRDefault="00EC0CC3" w:rsidP="00B33E7F">
            <w:pPr>
              <w:ind w:firstLine="0"/>
            </w:pPr>
            <w:r w:rsidRPr="004B6AF5">
              <w:t>0.23</w:t>
            </w:r>
          </w:p>
        </w:tc>
        <w:tc>
          <w:tcPr>
            <w:tcW w:w="527" w:type="pct"/>
            <w:vAlign w:val="bottom"/>
          </w:tcPr>
          <w:p w:rsidR="00EC0CC3" w:rsidRPr="00AD26C8" w:rsidRDefault="00EC0CC3" w:rsidP="00B33E7F">
            <w:pPr>
              <w:ind w:firstLine="0"/>
            </w:pPr>
            <w:r w:rsidRPr="00AD26C8">
              <w:t>58.95</w:t>
            </w:r>
          </w:p>
        </w:tc>
      </w:tr>
      <w:tr w:rsidR="00EC0CC3" w:rsidRPr="004B6AF5" w:rsidTr="00966E05">
        <w:tc>
          <w:tcPr>
            <w:tcW w:w="2937" w:type="pct"/>
            <w:noWrap/>
          </w:tcPr>
          <w:p w:rsidR="00EC0CC3" w:rsidRPr="004B6AF5" w:rsidRDefault="00EC0CC3" w:rsidP="00B33E7F">
            <w:pPr>
              <w:ind w:firstLine="0"/>
            </w:pPr>
            <w:r w:rsidRPr="004B6AF5">
              <w:t xml:space="preserve">Food </w:t>
            </w:r>
            <w:r>
              <w:t>p</w:t>
            </w:r>
            <w:r w:rsidRPr="004B6AF5">
              <w:t>rocess</w:t>
            </w:r>
            <w:r>
              <w:t>ing</w:t>
            </w:r>
            <w:r w:rsidRPr="004B6AF5">
              <w:t xml:space="preserve"> </w:t>
            </w:r>
          </w:p>
        </w:tc>
        <w:tc>
          <w:tcPr>
            <w:tcW w:w="576" w:type="pct"/>
            <w:vAlign w:val="bottom"/>
          </w:tcPr>
          <w:p w:rsidR="00EC0CC3" w:rsidRPr="004B6AF5" w:rsidRDefault="00EC0CC3" w:rsidP="00B33E7F">
            <w:pPr>
              <w:ind w:firstLine="0"/>
            </w:pPr>
            <w:r w:rsidRPr="004B6AF5">
              <w:t>4.41</w:t>
            </w:r>
          </w:p>
        </w:tc>
        <w:tc>
          <w:tcPr>
            <w:tcW w:w="480" w:type="pct"/>
            <w:vAlign w:val="bottom"/>
          </w:tcPr>
          <w:p w:rsidR="00EC0CC3" w:rsidRPr="004B6AF5" w:rsidRDefault="00EC0CC3" w:rsidP="00B33E7F">
            <w:pPr>
              <w:ind w:firstLine="0"/>
            </w:pPr>
            <w:r w:rsidRPr="004B6AF5">
              <w:t>-0.55</w:t>
            </w:r>
          </w:p>
        </w:tc>
        <w:tc>
          <w:tcPr>
            <w:tcW w:w="480" w:type="pct"/>
            <w:vAlign w:val="bottom"/>
          </w:tcPr>
          <w:p w:rsidR="00EC0CC3" w:rsidRPr="004B6AF5" w:rsidRDefault="00EC0CC3" w:rsidP="00B33E7F">
            <w:pPr>
              <w:ind w:firstLine="0"/>
            </w:pPr>
            <w:r w:rsidRPr="004B6AF5">
              <w:t>0.05</w:t>
            </w:r>
          </w:p>
        </w:tc>
        <w:tc>
          <w:tcPr>
            <w:tcW w:w="527" w:type="pct"/>
            <w:vAlign w:val="bottom"/>
          </w:tcPr>
          <w:p w:rsidR="00EC0CC3" w:rsidRPr="00AD26C8" w:rsidRDefault="00EC0CC3" w:rsidP="00B33E7F">
            <w:pPr>
              <w:ind w:firstLine="0"/>
            </w:pPr>
            <w:r w:rsidRPr="00AD26C8">
              <w:t>2.97</w:t>
            </w:r>
          </w:p>
        </w:tc>
      </w:tr>
      <w:tr w:rsidR="00EC0CC3" w:rsidRPr="004B6AF5" w:rsidTr="00966E05">
        <w:tc>
          <w:tcPr>
            <w:tcW w:w="2937" w:type="pct"/>
            <w:noWrap/>
          </w:tcPr>
          <w:p w:rsidR="00EC0CC3" w:rsidRPr="004B6AF5" w:rsidRDefault="00EC0CC3" w:rsidP="00B33E7F">
            <w:pPr>
              <w:ind w:firstLine="0"/>
            </w:pPr>
            <w:r w:rsidRPr="004B6AF5">
              <w:t xml:space="preserve">Leather </w:t>
            </w:r>
            <w:r>
              <w:t>i</w:t>
            </w:r>
            <w:r w:rsidRPr="004B6AF5">
              <w:t>ndustry</w:t>
            </w:r>
          </w:p>
        </w:tc>
        <w:tc>
          <w:tcPr>
            <w:tcW w:w="576" w:type="pct"/>
            <w:vAlign w:val="bottom"/>
          </w:tcPr>
          <w:p w:rsidR="00EC0CC3" w:rsidRPr="004B6AF5" w:rsidRDefault="00EC0CC3" w:rsidP="00B33E7F">
            <w:pPr>
              <w:ind w:firstLine="0"/>
            </w:pPr>
            <w:r w:rsidRPr="004B6AF5">
              <w:t>4.89</w:t>
            </w:r>
          </w:p>
        </w:tc>
        <w:tc>
          <w:tcPr>
            <w:tcW w:w="480" w:type="pct"/>
            <w:vAlign w:val="bottom"/>
          </w:tcPr>
          <w:p w:rsidR="00EC0CC3" w:rsidRPr="004B6AF5" w:rsidRDefault="00EC0CC3" w:rsidP="00B33E7F">
            <w:pPr>
              <w:ind w:firstLine="0"/>
            </w:pPr>
            <w:r w:rsidRPr="004B6AF5">
              <w:t>-0.49</w:t>
            </w:r>
          </w:p>
        </w:tc>
        <w:tc>
          <w:tcPr>
            <w:tcW w:w="480" w:type="pct"/>
            <w:vAlign w:val="bottom"/>
          </w:tcPr>
          <w:p w:rsidR="00EC0CC3" w:rsidRPr="004B6AF5" w:rsidRDefault="00EC0CC3" w:rsidP="00B33E7F">
            <w:pPr>
              <w:ind w:firstLine="0"/>
            </w:pPr>
            <w:r w:rsidRPr="004B6AF5">
              <w:t>0.01</w:t>
            </w:r>
          </w:p>
        </w:tc>
        <w:tc>
          <w:tcPr>
            <w:tcW w:w="527" w:type="pct"/>
            <w:vAlign w:val="bottom"/>
          </w:tcPr>
          <w:p w:rsidR="00EC0CC3" w:rsidRPr="00AD26C8" w:rsidRDefault="00EC0CC3" w:rsidP="00B33E7F">
            <w:pPr>
              <w:ind w:firstLine="0"/>
            </w:pPr>
            <w:r w:rsidRPr="00AD26C8">
              <w:t>1.86</w:t>
            </w:r>
          </w:p>
        </w:tc>
      </w:tr>
      <w:tr w:rsidR="00EC0CC3" w:rsidRPr="004B6AF5" w:rsidTr="00966E05">
        <w:tc>
          <w:tcPr>
            <w:tcW w:w="2937" w:type="pct"/>
            <w:noWrap/>
          </w:tcPr>
          <w:p w:rsidR="00EC0CC3" w:rsidRPr="004B6AF5" w:rsidRDefault="00EC0CC3" w:rsidP="00B33E7F">
            <w:pPr>
              <w:ind w:firstLine="0"/>
            </w:pPr>
            <w:r w:rsidRPr="004B6AF5">
              <w:t>Cloth milling</w:t>
            </w:r>
          </w:p>
        </w:tc>
        <w:tc>
          <w:tcPr>
            <w:tcW w:w="576" w:type="pct"/>
            <w:vAlign w:val="bottom"/>
          </w:tcPr>
          <w:p w:rsidR="00EC0CC3" w:rsidRPr="004B6AF5" w:rsidRDefault="00EC0CC3" w:rsidP="00B33E7F">
            <w:pPr>
              <w:ind w:firstLine="0"/>
            </w:pPr>
            <w:r w:rsidRPr="004B6AF5">
              <w:t>6.02</w:t>
            </w:r>
          </w:p>
        </w:tc>
        <w:tc>
          <w:tcPr>
            <w:tcW w:w="480" w:type="pct"/>
            <w:vAlign w:val="bottom"/>
          </w:tcPr>
          <w:p w:rsidR="00EC0CC3" w:rsidRPr="004B6AF5" w:rsidRDefault="00EC0CC3" w:rsidP="00B33E7F">
            <w:pPr>
              <w:ind w:firstLine="0"/>
            </w:pPr>
            <w:r w:rsidRPr="004B6AF5">
              <w:t>-0.7</w:t>
            </w:r>
          </w:p>
        </w:tc>
        <w:tc>
          <w:tcPr>
            <w:tcW w:w="480" w:type="pct"/>
            <w:vAlign w:val="bottom"/>
          </w:tcPr>
          <w:p w:rsidR="00EC0CC3" w:rsidRPr="004B6AF5" w:rsidRDefault="00EC0CC3" w:rsidP="00B33E7F">
            <w:pPr>
              <w:ind w:firstLine="0"/>
            </w:pPr>
            <w:r w:rsidRPr="004B6AF5">
              <w:t>0.05</w:t>
            </w:r>
          </w:p>
        </w:tc>
        <w:tc>
          <w:tcPr>
            <w:tcW w:w="527" w:type="pct"/>
            <w:vAlign w:val="bottom"/>
          </w:tcPr>
          <w:p w:rsidR="00EC0CC3" w:rsidRPr="00AD26C8" w:rsidRDefault="00EC0CC3" w:rsidP="00B33E7F">
            <w:pPr>
              <w:ind w:firstLine="0"/>
            </w:pPr>
            <w:r w:rsidRPr="00AD26C8">
              <w:t>12.8</w:t>
            </w:r>
          </w:p>
        </w:tc>
      </w:tr>
      <w:tr w:rsidR="00EC0CC3" w:rsidRPr="004B6AF5" w:rsidTr="00966E05">
        <w:tc>
          <w:tcPr>
            <w:tcW w:w="2937" w:type="pct"/>
            <w:noWrap/>
          </w:tcPr>
          <w:p w:rsidR="00EC0CC3" w:rsidRPr="004B6AF5" w:rsidRDefault="00EC0CC3" w:rsidP="009828CD">
            <w:pPr>
              <w:ind w:firstLine="0"/>
            </w:pPr>
            <w:r w:rsidRPr="004B6AF5">
              <w:t xml:space="preserve">Woven and </w:t>
            </w:r>
            <w:r>
              <w:t>k</w:t>
            </w:r>
            <w:r w:rsidRPr="004B6AF5">
              <w:t xml:space="preserve">nit </w:t>
            </w:r>
            <w:r>
              <w:t>ready-made garments</w:t>
            </w:r>
          </w:p>
        </w:tc>
        <w:tc>
          <w:tcPr>
            <w:tcW w:w="576" w:type="pct"/>
            <w:vAlign w:val="bottom"/>
          </w:tcPr>
          <w:p w:rsidR="00EC0CC3" w:rsidRPr="004B6AF5" w:rsidRDefault="00EC0CC3" w:rsidP="00B33E7F">
            <w:pPr>
              <w:ind w:firstLine="0"/>
            </w:pPr>
            <w:r w:rsidRPr="004B6AF5">
              <w:t>7.14</w:t>
            </w:r>
          </w:p>
        </w:tc>
        <w:tc>
          <w:tcPr>
            <w:tcW w:w="480" w:type="pct"/>
            <w:vAlign w:val="bottom"/>
          </w:tcPr>
          <w:p w:rsidR="00EC0CC3" w:rsidRPr="004B6AF5" w:rsidRDefault="00EC0CC3" w:rsidP="00B33E7F">
            <w:pPr>
              <w:ind w:firstLine="0"/>
            </w:pPr>
            <w:r w:rsidRPr="004B6AF5">
              <w:t>-0.98</w:t>
            </w:r>
          </w:p>
        </w:tc>
        <w:tc>
          <w:tcPr>
            <w:tcW w:w="480" w:type="pct"/>
            <w:vAlign w:val="bottom"/>
          </w:tcPr>
          <w:p w:rsidR="00EC0CC3" w:rsidRPr="004B6AF5" w:rsidRDefault="00EC0CC3" w:rsidP="00B33E7F">
            <w:pPr>
              <w:ind w:firstLine="0"/>
            </w:pPr>
            <w:r w:rsidRPr="004B6AF5">
              <w:t>0.12</w:t>
            </w:r>
          </w:p>
        </w:tc>
        <w:tc>
          <w:tcPr>
            <w:tcW w:w="527" w:type="pct"/>
            <w:vAlign w:val="bottom"/>
          </w:tcPr>
          <w:p w:rsidR="00EC0CC3" w:rsidRPr="00AD26C8" w:rsidRDefault="00EC0CC3" w:rsidP="00B33E7F">
            <w:pPr>
              <w:ind w:firstLine="0"/>
            </w:pPr>
            <w:r w:rsidRPr="00AD26C8">
              <w:t>44.22</w:t>
            </w:r>
          </w:p>
        </w:tc>
      </w:tr>
      <w:tr w:rsidR="00EC0CC3" w:rsidRPr="004B6AF5" w:rsidTr="00966E05">
        <w:tc>
          <w:tcPr>
            <w:tcW w:w="2937" w:type="pct"/>
            <w:noWrap/>
          </w:tcPr>
          <w:p w:rsidR="00EC0CC3" w:rsidRPr="004B6AF5" w:rsidRDefault="00EC0CC3" w:rsidP="00B33E7F">
            <w:pPr>
              <w:ind w:firstLine="0"/>
            </w:pPr>
            <w:r w:rsidRPr="004B6AF5">
              <w:t xml:space="preserve">Cigarette </w:t>
            </w:r>
            <w:r>
              <w:t>i</w:t>
            </w:r>
            <w:r w:rsidRPr="004B6AF5">
              <w:t>ndustry</w:t>
            </w:r>
          </w:p>
        </w:tc>
        <w:tc>
          <w:tcPr>
            <w:tcW w:w="576" w:type="pct"/>
            <w:vAlign w:val="bottom"/>
          </w:tcPr>
          <w:p w:rsidR="00EC0CC3" w:rsidRPr="004B6AF5" w:rsidRDefault="00EC0CC3" w:rsidP="00B33E7F">
            <w:pPr>
              <w:ind w:firstLine="0"/>
            </w:pPr>
            <w:r w:rsidRPr="004B6AF5">
              <w:t>2.82</w:t>
            </w:r>
          </w:p>
        </w:tc>
        <w:tc>
          <w:tcPr>
            <w:tcW w:w="480" w:type="pct"/>
            <w:vAlign w:val="bottom"/>
          </w:tcPr>
          <w:p w:rsidR="00EC0CC3" w:rsidRPr="004B6AF5" w:rsidRDefault="00EC0CC3" w:rsidP="00B33E7F">
            <w:pPr>
              <w:ind w:firstLine="0"/>
            </w:pPr>
            <w:r w:rsidRPr="004B6AF5">
              <w:t>-0.16</w:t>
            </w:r>
          </w:p>
        </w:tc>
        <w:tc>
          <w:tcPr>
            <w:tcW w:w="480" w:type="pct"/>
            <w:vAlign w:val="bottom"/>
          </w:tcPr>
          <w:p w:rsidR="00EC0CC3" w:rsidRPr="004B6AF5" w:rsidRDefault="00EC0CC3" w:rsidP="00B33E7F">
            <w:pPr>
              <w:ind w:firstLine="0"/>
            </w:pPr>
            <w:r w:rsidRPr="004B6AF5">
              <w:t>0.02</w:t>
            </w:r>
          </w:p>
        </w:tc>
        <w:tc>
          <w:tcPr>
            <w:tcW w:w="527" w:type="pct"/>
            <w:vAlign w:val="bottom"/>
          </w:tcPr>
          <w:p w:rsidR="00EC0CC3" w:rsidRPr="00AD26C8" w:rsidRDefault="00EC0CC3" w:rsidP="00B33E7F">
            <w:pPr>
              <w:ind w:firstLine="0"/>
            </w:pPr>
            <w:r w:rsidRPr="00AD26C8">
              <w:t>2.63</w:t>
            </w:r>
          </w:p>
        </w:tc>
      </w:tr>
      <w:tr w:rsidR="00EC0CC3" w:rsidRPr="004B6AF5" w:rsidTr="00966E05">
        <w:tc>
          <w:tcPr>
            <w:tcW w:w="2937" w:type="pct"/>
            <w:noWrap/>
          </w:tcPr>
          <w:p w:rsidR="00EC0CC3" w:rsidRPr="004B6AF5" w:rsidRDefault="00EC0CC3" w:rsidP="00B33E7F">
            <w:pPr>
              <w:ind w:firstLine="0"/>
            </w:pPr>
            <w:r w:rsidRPr="004B6AF5">
              <w:t xml:space="preserve">Furniture </w:t>
            </w:r>
            <w:r>
              <w:t>i</w:t>
            </w:r>
            <w:r w:rsidRPr="004B6AF5">
              <w:t>ndustry</w:t>
            </w:r>
          </w:p>
        </w:tc>
        <w:tc>
          <w:tcPr>
            <w:tcW w:w="576" w:type="pct"/>
            <w:vAlign w:val="bottom"/>
          </w:tcPr>
          <w:p w:rsidR="00EC0CC3" w:rsidRPr="004B6AF5" w:rsidRDefault="00EC0CC3" w:rsidP="00B33E7F">
            <w:pPr>
              <w:ind w:firstLine="0"/>
            </w:pPr>
            <w:r w:rsidRPr="004B6AF5">
              <w:t>9.67</w:t>
            </w:r>
          </w:p>
        </w:tc>
        <w:tc>
          <w:tcPr>
            <w:tcW w:w="480" w:type="pct"/>
            <w:vAlign w:val="bottom"/>
          </w:tcPr>
          <w:p w:rsidR="00EC0CC3" w:rsidRPr="004B6AF5" w:rsidRDefault="00EC0CC3" w:rsidP="00B33E7F">
            <w:pPr>
              <w:ind w:firstLine="0"/>
            </w:pPr>
            <w:r w:rsidRPr="004B6AF5">
              <w:t>-0.25</w:t>
            </w:r>
          </w:p>
        </w:tc>
        <w:tc>
          <w:tcPr>
            <w:tcW w:w="480" w:type="pct"/>
            <w:vAlign w:val="bottom"/>
          </w:tcPr>
          <w:p w:rsidR="00EC0CC3" w:rsidRPr="004B6AF5" w:rsidRDefault="00EC0CC3" w:rsidP="00B33E7F">
            <w:pPr>
              <w:ind w:firstLine="0"/>
            </w:pPr>
            <w:r w:rsidRPr="004B6AF5">
              <w:t>0.03</w:t>
            </w:r>
          </w:p>
        </w:tc>
        <w:tc>
          <w:tcPr>
            <w:tcW w:w="527" w:type="pct"/>
            <w:vAlign w:val="bottom"/>
          </w:tcPr>
          <w:p w:rsidR="00EC0CC3" w:rsidRPr="00AD26C8" w:rsidRDefault="00EC0CC3" w:rsidP="00B33E7F">
            <w:pPr>
              <w:ind w:firstLine="0"/>
            </w:pPr>
            <w:r w:rsidRPr="00AD26C8">
              <w:t>10.61</w:t>
            </w:r>
          </w:p>
        </w:tc>
      </w:tr>
      <w:tr w:rsidR="00EC0CC3" w:rsidRPr="004B6AF5" w:rsidTr="00966E05">
        <w:tc>
          <w:tcPr>
            <w:tcW w:w="2937" w:type="pct"/>
            <w:noWrap/>
          </w:tcPr>
          <w:p w:rsidR="00EC0CC3" w:rsidRPr="004B6AF5" w:rsidRDefault="00EC0CC3" w:rsidP="00B33E7F">
            <w:pPr>
              <w:ind w:firstLine="0"/>
            </w:pPr>
            <w:r w:rsidRPr="004B6AF5">
              <w:t>Paper, printing</w:t>
            </w:r>
            <w:r>
              <w:t>, and</w:t>
            </w:r>
            <w:r w:rsidRPr="004B6AF5">
              <w:t xml:space="preserve"> publishing</w:t>
            </w:r>
          </w:p>
        </w:tc>
        <w:tc>
          <w:tcPr>
            <w:tcW w:w="576" w:type="pct"/>
            <w:vAlign w:val="bottom"/>
          </w:tcPr>
          <w:p w:rsidR="00EC0CC3" w:rsidRPr="004B6AF5" w:rsidRDefault="00EC0CC3" w:rsidP="00B33E7F">
            <w:pPr>
              <w:ind w:firstLine="0"/>
            </w:pPr>
            <w:r w:rsidRPr="004B6AF5">
              <w:t>4.7</w:t>
            </w:r>
          </w:p>
        </w:tc>
        <w:tc>
          <w:tcPr>
            <w:tcW w:w="480" w:type="pct"/>
            <w:vAlign w:val="bottom"/>
          </w:tcPr>
          <w:p w:rsidR="00EC0CC3" w:rsidRPr="004B6AF5" w:rsidRDefault="00EC0CC3" w:rsidP="00B33E7F">
            <w:pPr>
              <w:ind w:firstLine="0"/>
            </w:pPr>
            <w:r w:rsidRPr="004B6AF5">
              <w:t>-0.54</w:t>
            </w:r>
          </w:p>
        </w:tc>
        <w:tc>
          <w:tcPr>
            <w:tcW w:w="480" w:type="pct"/>
            <w:vAlign w:val="bottom"/>
          </w:tcPr>
          <w:p w:rsidR="00EC0CC3" w:rsidRPr="004B6AF5" w:rsidRDefault="00EC0CC3" w:rsidP="00B33E7F">
            <w:pPr>
              <w:ind w:firstLine="0"/>
            </w:pPr>
            <w:r w:rsidRPr="004B6AF5">
              <w:t>0.03</w:t>
            </w:r>
          </w:p>
        </w:tc>
        <w:tc>
          <w:tcPr>
            <w:tcW w:w="527" w:type="pct"/>
            <w:vAlign w:val="bottom"/>
          </w:tcPr>
          <w:p w:rsidR="00EC0CC3" w:rsidRPr="00AD26C8" w:rsidRDefault="00EC0CC3" w:rsidP="00B33E7F">
            <w:pPr>
              <w:ind w:firstLine="0"/>
            </w:pPr>
            <w:r w:rsidRPr="00AD26C8">
              <w:t>6.29</w:t>
            </w:r>
          </w:p>
        </w:tc>
      </w:tr>
      <w:tr w:rsidR="00EC0CC3" w:rsidRPr="004B6AF5" w:rsidTr="00966E05">
        <w:tc>
          <w:tcPr>
            <w:tcW w:w="2937" w:type="pct"/>
            <w:noWrap/>
          </w:tcPr>
          <w:p w:rsidR="00EC0CC3" w:rsidRPr="004B6AF5" w:rsidRDefault="00EC0CC3" w:rsidP="00B33E7F">
            <w:pPr>
              <w:ind w:firstLine="0"/>
            </w:pPr>
            <w:r w:rsidRPr="004B6AF5">
              <w:t>Petroleum</w:t>
            </w:r>
          </w:p>
        </w:tc>
        <w:tc>
          <w:tcPr>
            <w:tcW w:w="576" w:type="pct"/>
            <w:vAlign w:val="bottom"/>
          </w:tcPr>
          <w:p w:rsidR="00EC0CC3" w:rsidRPr="004B6AF5" w:rsidRDefault="00EC0CC3" w:rsidP="00B33E7F">
            <w:pPr>
              <w:ind w:firstLine="0"/>
            </w:pPr>
            <w:r w:rsidRPr="004B6AF5">
              <w:t>23.81</w:t>
            </w:r>
          </w:p>
        </w:tc>
        <w:tc>
          <w:tcPr>
            <w:tcW w:w="480" w:type="pct"/>
            <w:vAlign w:val="bottom"/>
          </w:tcPr>
          <w:p w:rsidR="00EC0CC3" w:rsidRPr="004B6AF5" w:rsidRDefault="00EC0CC3" w:rsidP="00B33E7F">
            <w:pPr>
              <w:ind w:firstLine="0"/>
            </w:pPr>
            <w:r w:rsidRPr="004B6AF5">
              <w:t>-1.46</w:t>
            </w:r>
          </w:p>
        </w:tc>
        <w:tc>
          <w:tcPr>
            <w:tcW w:w="480" w:type="pct"/>
            <w:vAlign w:val="bottom"/>
          </w:tcPr>
          <w:p w:rsidR="00EC0CC3" w:rsidRPr="004B6AF5" w:rsidRDefault="00EC0CC3" w:rsidP="00B33E7F">
            <w:pPr>
              <w:ind w:firstLine="0"/>
            </w:pPr>
            <w:r w:rsidRPr="004B6AF5">
              <w:t>0</w:t>
            </w:r>
          </w:p>
        </w:tc>
        <w:tc>
          <w:tcPr>
            <w:tcW w:w="527" w:type="pct"/>
            <w:vAlign w:val="bottom"/>
          </w:tcPr>
          <w:p w:rsidR="00EC0CC3" w:rsidRPr="00AD26C8" w:rsidRDefault="00EC0CC3" w:rsidP="00B33E7F">
            <w:pPr>
              <w:ind w:firstLine="0"/>
            </w:pPr>
            <w:r w:rsidRPr="00AD26C8">
              <w:t>1.94</w:t>
            </w:r>
          </w:p>
        </w:tc>
      </w:tr>
      <w:tr w:rsidR="00EC0CC3" w:rsidRPr="004B6AF5" w:rsidTr="00966E05">
        <w:tc>
          <w:tcPr>
            <w:tcW w:w="2937" w:type="pct"/>
            <w:noWrap/>
          </w:tcPr>
          <w:p w:rsidR="00EC0CC3" w:rsidRPr="004B6AF5" w:rsidRDefault="00EC0CC3" w:rsidP="00B33E7F">
            <w:pPr>
              <w:ind w:firstLine="0"/>
            </w:pPr>
            <w:r w:rsidRPr="004B6AF5">
              <w:t xml:space="preserve">Chemical </w:t>
            </w:r>
            <w:r>
              <w:t>i</w:t>
            </w:r>
            <w:r w:rsidRPr="004B6AF5">
              <w:t>ndustry</w:t>
            </w:r>
          </w:p>
        </w:tc>
        <w:tc>
          <w:tcPr>
            <w:tcW w:w="576" w:type="pct"/>
            <w:vAlign w:val="bottom"/>
          </w:tcPr>
          <w:p w:rsidR="00EC0CC3" w:rsidRPr="004B6AF5" w:rsidRDefault="00EC0CC3" w:rsidP="00B33E7F">
            <w:pPr>
              <w:ind w:firstLine="0"/>
            </w:pPr>
            <w:r w:rsidRPr="004B6AF5">
              <w:t>25.71</w:t>
            </w:r>
          </w:p>
        </w:tc>
        <w:tc>
          <w:tcPr>
            <w:tcW w:w="480" w:type="pct"/>
            <w:vAlign w:val="bottom"/>
          </w:tcPr>
          <w:p w:rsidR="00EC0CC3" w:rsidRPr="004B6AF5" w:rsidRDefault="00EC0CC3" w:rsidP="00B33E7F">
            <w:pPr>
              <w:ind w:firstLine="0"/>
            </w:pPr>
            <w:r w:rsidRPr="004B6AF5">
              <w:t>-0.63</w:t>
            </w:r>
          </w:p>
        </w:tc>
        <w:tc>
          <w:tcPr>
            <w:tcW w:w="480" w:type="pct"/>
            <w:vAlign w:val="bottom"/>
          </w:tcPr>
          <w:p w:rsidR="00EC0CC3" w:rsidRPr="004B6AF5" w:rsidRDefault="00EC0CC3" w:rsidP="00B33E7F">
            <w:pPr>
              <w:ind w:firstLine="0"/>
            </w:pPr>
            <w:r w:rsidRPr="004B6AF5">
              <w:t>0.03</w:t>
            </w:r>
          </w:p>
        </w:tc>
        <w:tc>
          <w:tcPr>
            <w:tcW w:w="527" w:type="pct"/>
            <w:vAlign w:val="bottom"/>
          </w:tcPr>
          <w:p w:rsidR="00EC0CC3" w:rsidRPr="00AD26C8" w:rsidRDefault="00EC0CC3" w:rsidP="00B33E7F">
            <w:pPr>
              <w:ind w:firstLine="0"/>
            </w:pPr>
            <w:r w:rsidRPr="00AD26C8">
              <w:t>4.26</w:t>
            </w:r>
          </w:p>
        </w:tc>
      </w:tr>
      <w:tr w:rsidR="00EC0CC3" w:rsidRPr="004B6AF5" w:rsidTr="00966E05">
        <w:tc>
          <w:tcPr>
            <w:tcW w:w="2937" w:type="pct"/>
            <w:noWrap/>
          </w:tcPr>
          <w:p w:rsidR="00EC0CC3" w:rsidRPr="004B6AF5" w:rsidRDefault="00EC0CC3" w:rsidP="00B33E7F">
            <w:pPr>
              <w:ind w:firstLine="0"/>
            </w:pPr>
            <w:r w:rsidRPr="004B6AF5">
              <w:t>Metal</w:t>
            </w:r>
          </w:p>
        </w:tc>
        <w:tc>
          <w:tcPr>
            <w:tcW w:w="576" w:type="pct"/>
            <w:vAlign w:val="bottom"/>
          </w:tcPr>
          <w:p w:rsidR="00EC0CC3" w:rsidRPr="004B6AF5" w:rsidRDefault="00EC0CC3" w:rsidP="00B33E7F">
            <w:pPr>
              <w:ind w:firstLine="0"/>
            </w:pPr>
            <w:r w:rsidRPr="004B6AF5">
              <w:t>37.15</w:t>
            </w:r>
          </w:p>
        </w:tc>
        <w:tc>
          <w:tcPr>
            <w:tcW w:w="480" w:type="pct"/>
            <w:vAlign w:val="bottom"/>
          </w:tcPr>
          <w:p w:rsidR="00EC0CC3" w:rsidRPr="004B6AF5" w:rsidRDefault="00EC0CC3" w:rsidP="00B33E7F">
            <w:pPr>
              <w:ind w:firstLine="0"/>
            </w:pPr>
            <w:r w:rsidRPr="004B6AF5">
              <w:t>-0.76</w:t>
            </w:r>
          </w:p>
        </w:tc>
        <w:tc>
          <w:tcPr>
            <w:tcW w:w="480" w:type="pct"/>
            <w:vAlign w:val="bottom"/>
          </w:tcPr>
          <w:p w:rsidR="00EC0CC3" w:rsidRPr="004B6AF5" w:rsidRDefault="00EC0CC3" w:rsidP="00B33E7F">
            <w:pPr>
              <w:ind w:firstLine="0"/>
            </w:pPr>
            <w:r w:rsidRPr="004B6AF5">
              <w:t>0.05</w:t>
            </w:r>
          </w:p>
        </w:tc>
        <w:tc>
          <w:tcPr>
            <w:tcW w:w="527" w:type="pct"/>
            <w:vAlign w:val="bottom"/>
          </w:tcPr>
          <w:p w:rsidR="00EC0CC3" w:rsidRPr="00AD26C8" w:rsidRDefault="00EC0CC3" w:rsidP="00B33E7F">
            <w:pPr>
              <w:ind w:firstLine="0"/>
            </w:pPr>
            <w:r w:rsidRPr="00AD26C8">
              <w:t>9.94</w:t>
            </w:r>
          </w:p>
        </w:tc>
      </w:tr>
      <w:tr w:rsidR="00EC0CC3" w:rsidRPr="004B6AF5" w:rsidTr="00966E05">
        <w:tc>
          <w:tcPr>
            <w:tcW w:w="2937" w:type="pct"/>
            <w:noWrap/>
          </w:tcPr>
          <w:p w:rsidR="00EC0CC3" w:rsidRPr="004B6AF5" w:rsidRDefault="00EC0CC3" w:rsidP="00B33E7F">
            <w:pPr>
              <w:ind w:firstLine="0"/>
            </w:pPr>
            <w:r w:rsidRPr="004B6AF5">
              <w:t xml:space="preserve">Miscellaneous </w:t>
            </w:r>
            <w:r>
              <w:t>i</w:t>
            </w:r>
            <w:r w:rsidRPr="004B6AF5">
              <w:t>ndustry</w:t>
            </w:r>
          </w:p>
        </w:tc>
        <w:tc>
          <w:tcPr>
            <w:tcW w:w="576" w:type="pct"/>
            <w:vAlign w:val="bottom"/>
          </w:tcPr>
          <w:p w:rsidR="00EC0CC3" w:rsidRPr="004B6AF5" w:rsidRDefault="00EC0CC3" w:rsidP="00B33E7F">
            <w:pPr>
              <w:ind w:firstLine="0"/>
            </w:pPr>
            <w:r w:rsidRPr="004B6AF5">
              <w:t>3.3</w:t>
            </w:r>
          </w:p>
        </w:tc>
        <w:tc>
          <w:tcPr>
            <w:tcW w:w="480" w:type="pct"/>
            <w:vAlign w:val="bottom"/>
          </w:tcPr>
          <w:p w:rsidR="00EC0CC3" w:rsidRPr="004B6AF5" w:rsidRDefault="00EC0CC3" w:rsidP="00B33E7F">
            <w:pPr>
              <w:ind w:firstLine="0"/>
            </w:pPr>
            <w:r w:rsidRPr="004B6AF5">
              <w:t>-0.21</w:t>
            </w:r>
          </w:p>
        </w:tc>
        <w:tc>
          <w:tcPr>
            <w:tcW w:w="480" w:type="pct"/>
            <w:vAlign w:val="bottom"/>
          </w:tcPr>
          <w:p w:rsidR="00EC0CC3" w:rsidRPr="004B6AF5" w:rsidRDefault="00EC0CC3" w:rsidP="00B33E7F">
            <w:pPr>
              <w:ind w:firstLine="0"/>
            </w:pPr>
            <w:r w:rsidRPr="004B6AF5">
              <w:t>0.02</w:t>
            </w:r>
          </w:p>
        </w:tc>
        <w:tc>
          <w:tcPr>
            <w:tcW w:w="527" w:type="pct"/>
            <w:vAlign w:val="bottom"/>
          </w:tcPr>
          <w:p w:rsidR="00EC0CC3" w:rsidRPr="00AD26C8" w:rsidRDefault="00EC0CC3" w:rsidP="00B33E7F">
            <w:pPr>
              <w:ind w:firstLine="0"/>
            </w:pPr>
            <w:r w:rsidRPr="00AD26C8">
              <w:t>3.18</w:t>
            </w:r>
          </w:p>
        </w:tc>
      </w:tr>
      <w:tr w:rsidR="00EC0CC3" w:rsidRPr="004B6AF5" w:rsidTr="00966E05">
        <w:tc>
          <w:tcPr>
            <w:tcW w:w="2937" w:type="pct"/>
            <w:noWrap/>
          </w:tcPr>
          <w:p w:rsidR="00EC0CC3" w:rsidRPr="004B6AF5" w:rsidRDefault="00EC0CC3" w:rsidP="00B33E7F">
            <w:pPr>
              <w:ind w:firstLine="0"/>
            </w:pPr>
            <w:r w:rsidRPr="004B6AF5">
              <w:t xml:space="preserve">Mining and </w:t>
            </w:r>
            <w:r>
              <w:t>q</w:t>
            </w:r>
            <w:r w:rsidRPr="004B6AF5">
              <w:t>uarrying</w:t>
            </w:r>
          </w:p>
        </w:tc>
        <w:tc>
          <w:tcPr>
            <w:tcW w:w="576" w:type="pct"/>
            <w:vAlign w:val="bottom"/>
          </w:tcPr>
          <w:p w:rsidR="00EC0CC3" w:rsidRPr="004B6AF5" w:rsidRDefault="00EC0CC3" w:rsidP="00B33E7F">
            <w:pPr>
              <w:ind w:firstLine="0"/>
            </w:pPr>
            <w:r w:rsidRPr="004B6AF5">
              <w:t>417.41</w:t>
            </w:r>
          </w:p>
        </w:tc>
        <w:tc>
          <w:tcPr>
            <w:tcW w:w="480" w:type="pct"/>
            <w:vAlign w:val="bottom"/>
          </w:tcPr>
          <w:p w:rsidR="00EC0CC3" w:rsidRPr="004B6AF5" w:rsidRDefault="00EC0CC3" w:rsidP="00B33E7F">
            <w:pPr>
              <w:ind w:firstLine="0"/>
            </w:pPr>
            <w:r w:rsidRPr="004B6AF5">
              <w:t>-1.23</w:t>
            </w:r>
          </w:p>
        </w:tc>
        <w:tc>
          <w:tcPr>
            <w:tcW w:w="480" w:type="pct"/>
            <w:vAlign w:val="bottom"/>
          </w:tcPr>
          <w:p w:rsidR="00EC0CC3" w:rsidRPr="004B6AF5" w:rsidRDefault="00EC0CC3" w:rsidP="00B33E7F">
            <w:pPr>
              <w:ind w:firstLine="0"/>
            </w:pPr>
            <w:r w:rsidRPr="004B6AF5">
              <w:t>0.02</w:t>
            </w:r>
          </w:p>
        </w:tc>
        <w:tc>
          <w:tcPr>
            <w:tcW w:w="527" w:type="pct"/>
            <w:vAlign w:val="bottom"/>
          </w:tcPr>
          <w:p w:rsidR="00EC0CC3" w:rsidRPr="00AD26C8" w:rsidRDefault="00EC0CC3" w:rsidP="00B33E7F">
            <w:pPr>
              <w:ind w:firstLine="0"/>
            </w:pPr>
            <w:r w:rsidRPr="00AD26C8">
              <w:t>5.1</w:t>
            </w:r>
          </w:p>
        </w:tc>
      </w:tr>
      <w:tr w:rsidR="00EC0CC3" w:rsidRPr="004B6AF5" w:rsidTr="00966E05">
        <w:tc>
          <w:tcPr>
            <w:tcW w:w="2937" w:type="pct"/>
            <w:noWrap/>
          </w:tcPr>
          <w:p w:rsidR="00EC0CC3" w:rsidRPr="004B6AF5" w:rsidRDefault="00EC0CC3" w:rsidP="00B33E7F">
            <w:pPr>
              <w:ind w:firstLine="0"/>
            </w:pPr>
            <w:r w:rsidRPr="004B6AF5">
              <w:t>Transport</w:t>
            </w:r>
          </w:p>
        </w:tc>
        <w:tc>
          <w:tcPr>
            <w:tcW w:w="576" w:type="pct"/>
            <w:vAlign w:val="bottom"/>
          </w:tcPr>
          <w:p w:rsidR="00EC0CC3" w:rsidRPr="004B6AF5" w:rsidRDefault="00EC0CC3" w:rsidP="00B33E7F">
            <w:pPr>
              <w:ind w:firstLine="0"/>
            </w:pPr>
            <w:r>
              <w:t>−</w:t>
            </w:r>
            <w:r w:rsidRPr="004B6AF5">
              <w:t>0.41</w:t>
            </w:r>
          </w:p>
        </w:tc>
        <w:tc>
          <w:tcPr>
            <w:tcW w:w="480" w:type="pct"/>
            <w:vAlign w:val="bottom"/>
          </w:tcPr>
          <w:p w:rsidR="00EC0CC3" w:rsidRPr="004B6AF5" w:rsidRDefault="00EC0CC3" w:rsidP="00B33E7F">
            <w:pPr>
              <w:ind w:firstLine="0"/>
            </w:pPr>
            <w:r w:rsidRPr="004B6AF5">
              <w:t>0.12</w:t>
            </w:r>
          </w:p>
        </w:tc>
        <w:tc>
          <w:tcPr>
            <w:tcW w:w="480" w:type="pct"/>
            <w:vAlign w:val="bottom"/>
          </w:tcPr>
          <w:p w:rsidR="00EC0CC3" w:rsidRPr="004B6AF5" w:rsidRDefault="00EC0CC3" w:rsidP="00B33E7F">
            <w:pPr>
              <w:ind w:firstLine="0"/>
            </w:pPr>
            <w:r w:rsidRPr="004B6AF5">
              <w:t>-0.01</w:t>
            </w:r>
          </w:p>
        </w:tc>
        <w:tc>
          <w:tcPr>
            <w:tcW w:w="527" w:type="pct"/>
            <w:vAlign w:val="bottom"/>
          </w:tcPr>
          <w:p w:rsidR="00EC0CC3" w:rsidRPr="00AD26C8" w:rsidRDefault="00EC0CC3" w:rsidP="00B33E7F">
            <w:pPr>
              <w:ind w:firstLine="0"/>
            </w:pPr>
            <w:r w:rsidRPr="00AD26C8">
              <w:t>-0.48</w:t>
            </w:r>
          </w:p>
        </w:tc>
      </w:tr>
      <w:tr w:rsidR="00EC0CC3" w:rsidRPr="004B6AF5" w:rsidTr="00966E05">
        <w:tc>
          <w:tcPr>
            <w:tcW w:w="2937" w:type="pct"/>
            <w:noWrap/>
          </w:tcPr>
          <w:p w:rsidR="00EC0CC3" w:rsidRPr="004B6AF5" w:rsidRDefault="00EC0CC3" w:rsidP="000A7DB3">
            <w:pPr>
              <w:spacing w:line="240" w:lineRule="auto"/>
              <w:ind w:firstLine="0"/>
            </w:pPr>
            <w:r w:rsidRPr="004B6AF5">
              <w:t xml:space="preserve">Public </w:t>
            </w:r>
            <w:r>
              <w:t>a</w:t>
            </w:r>
            <w:r w:rsidRPr="004B6AF5">
              <w:t xml:space="preserve">dministration, </w:t>
            </w:r>
            <w:r>
              <w:t>d</w:t>
            </w:r>
            <w:r w:rsidRPr="004B6AF5">
              <w:t xml:space="preserve">efence, </w:t>
            </w:r>
            <w:r>
              <w:t>h</w:t>
            </w:r>
            <w:r w:rsidRPr="004B6AF5">
              <w:t xml:space="preserve">ealth </w:t>
            </w:r>
            <w:r>
              <w:t>s</w:t>
            </w:r>
            <w:r w:rsidRPr="004B6AF5">
              <w:t xml:space="preserve">ervice, </w:t>
            </w:r>
            <w:r>
              <w:t>e</w:t>
            </w:r>
            <w:r w:rsidRPr="004B6AF5">
              <w:t xml:space="preserve">ducation </w:t>
            </w:r>
            <w:r>
              <w:t>se</w:t>
            </w:r>
            <w:r w:rsidRPr="004B6AF5">
              <w:t xml:space="preserve">rvice </w:t>
            </w:r>
          </w:p>
        </w:tc>
        <w:tc>
          <w:tcPr>
            <w:tcW w:w="576" w:type="pct"/>
            <w:vAlign w:val="bottom"/>
          </w:tcPr>
          <w:p w:rsidR="00EC0CC3" w:rsidRPr="004B6AF5" w:rsidRDefault="00EC0CC3" w:rsidP="00B33E7F">
            <w:pPr>
              <w:ind w:firstLine="0"/>
            </w:pPr>
            <w:r>
              <w:t>−</w:t>
            </w:r>
            <w:r w:rsidRPr="004B6AF5">
              <w:t>0.62</w:t>
            </w:r>
          </w:p>
        </w:tc>
        <w:tc>
          <w:tcPr>
            <w:tcW w:w="480" w:type="pct"/>
            <w:vAlign w:val="bottom"/>
          </w:tcPr>
          <w:p w:rsidR="00EC0CC3" w:rsidRPr="004B6AF5" w:rsidRDefault="00EC0CC3" w:rsidP="00B33E7F">
            <w:pPr>
              <w:ind w:firstLine="0"/>
            </w:pPr>
            <w:r w:rsidRPr="004B6AF5">
              <w:t>0.16</w:t>
            </w:r>
          </w:p>
        </w:tc>
        <w:tc>
          <w:tcPr>
            <w:tcW w:w="480" w:type="pct"/>
            <w:vAlign w:val="bottom"/>
          </w:tcPr>
          <w:p w:rsidR="00EC0CC3" w:rsidRPr="004B6AF5" w:rsidRDefault="00EC0CC3" w:rsidP="00B33E7F">
            <w:pPr>
              <w:ind w:firstLine="0"/>
            </w:pPr>
            <w:r w:rsidRPr="004B6AF5">
              <w:t>0</w:t>
            </w:r>
          </w:p>
        </w:tc>
        <w:tc>
          <w:tcPr>
            <w:tcW w:w="527" w:type="pct"/>
            <w:vAlign w:val="bottom"/>
          </w:tcPr>
          <w:p w:rsidR="00EC0CC3" w:rsidRPr="00AD26C8" w:rsidRDefault="00EC0CC3" w:rsidP="00B33E7F">
            <w:pPr>
              <w:ind w:firstLine="0"/>
            </w:pPr>
            <w:r w:rsidRPr="00AD26C8">
              <w:t>-0.68</w:t>
            </w:r>
          </w:p>
        </w:tc>
      </w:tr>
      <w:tr w:rsidR="00EC0CC3" w:rsidRPr="004B6AF5" w:rsidTr="00966E05">
        <w:tc>
          <w:tcPr>
            <w:tcW w:w="2937" w:type="pct"/>
            <w:noWrap/>
          </w:tcPr>
          <w:p w:rsidR="00EC0CC3" w:rsidRPr="004B6AF5" w:rsidRDefault="00EC0CC3" w:rsidP="00B33E7F">
            <w:pPr>
              <w:ind w:firstLine="0"/>
            </w:pPr>
            <w:r w:rsidRPr="004B6AF5">
              <w:t xml:space="preserve">Financial </w:t>
            </w:r>
            <w:r>
              <w:t>s</w:t>
            </w:r>
            <w:r w:rsidRPr="004B6AF5">
              <w:t>ervice</w:t>
            </w:r>
          </w:p>
        </w:tc>
        <w:tc>
          <w:tcPr>
            <w:tcW w:w="576" w:type="pct"/>
            <w:vAlign w:val="bottom"/>
          </w:tcPr>
          <w:p w:rsidR="00EC0CC3" w:rsidRPr="004B6AF5" w:rsidRDefault="00EC0CC3" w:rsidP="00B33E7F">
            <w:pPr>
              <w:ind w:firstLine="0"/>
            </w:pPr>
            <w:r>
              <w:t>−</w:t>
            </w:r>
            <w:r w:rsidRPr="004B6AF5">
              <w:t>1.86</w:t>
            </w:r>
          </w:p>
        </w:tc>
        <w:tc>
          <w:tcPr>
            <w:tcW w:w="480" w:type="pct"/>
            <w:vAlign w:val="bottom"/>
          </w:tcPr>
          <w:p w:rsidR="00EC0CC3" w:rsidRPr="004B6AF5" w:rsidRDefault="00EC0CC3" w:rsidP="00B33E7F">
            <w:pPr>
              <w:ind w:firstLine="0"/>
            </w:pPr>
            <w:r w:rsidRPr="004B6AF5">
              <w:t>0.49</w:t>
            </w:r>
          </w:p>
        </w:tc>
        <w:tc>
          <w:tcPr>
            <w:tcW w:w="480" w:type="pct"/>
            <w:vAlign w:val="bottom"/>
          </w:tcPr>
          <w:p w:rsidR="00EC0CC3" w:rsidRPr="004B6AF5" w:rsidRDefault="00EC0CC3" w:rsidP="00B33E7F">
            <w:pPr>
              <w:ind w:firstLine="0"/>
            </w:pPr>
            <w:r w:rsidRPr="004B6AF5">
              <w:t>0</w:t>
            </w:r>
          </w:p>
        </w:tc>
        <w:tc>
          <w:tcPr>
            <w:tcW w:w="527" w:type="pct"/>
            <w:vAlign w:val="bottom"/>
          </w:tcPr>
          <w:p w:rsidR="00EC0CC3" w:rsidRPr="00AD26C8" w:rsidRDefault="00EC0CC3" w:rsidP="00B33E7F">
            <w:pPr>
              <w:ind w:firstLine="0"/>
            </w:pPr>
            <w:r w:rsidRPr="00AD26C8">
              <w:t>0.48</w:t>
            </w:r>
          </w:p>
        </w:tc>
      </w:tr>
      <w:tr w:rsidR="00EC0CC3" w:rsidRPr="004B6AF5" w:rsidTr="00966E05">
        <w:tc>
          <w:tcPr>
            <w:tcW w:w="2937" w:type="pct"/>
            <w:noWrap/>
          </w:tcPr>
          <w:p w:rsidR="00EC0CC3" w:rsidRPr="004B6AF5" w:rsidRDefault="00EC0CC3" w:rsidP="00B33E7F">
            <w:pPr>
              <w:ind w:firstLine="0"/>
            </w:pPr>
            <w:r w:rsidRPr="004B6AF5">
              <w:t>Communication</w:t>
            </w:r>
          </w:p>
        </w:tc>
        <w:tc>
          <w:tcPr>
            <w:tcW w:w="576" w:type="pct"/>
            <w:vAlign w:val="bottom"/>
          </w:tcPr>
          <w:p w:rsidR="00EC0CC3" w:rsidRPr="004B6AF5" w:rsidRDefault="00EC0CC3" w:rsidP="00B33E7F">
            <w:pPr>
              <w:ind w:firstLine="0"/>
            </w:pPr>
            <w:r>
              <w:t>−</w:t>
            </w:r>
            <w:r w:rsidRPr="004B6AF5">
              <w:t>1.41</w:t>
            </w:r>
          </w:p>
        </w:tc>
        <w:tc>
          <w:tcPr>
            <w:tcW w:w="480" w:type="pct"/>
            <w:vAlign w:val="bottom"/>
          </w:tcPr>
          <w:p w:rsidR="00EC0CC3" w:rsidRPr="004B6AF5" w:rsidRDefault="00EC0CC3" w:rsidP="00B33E7F">
            <w:pPr>
              <w:ind w:firstLine="0"/>
            </w:pPr>
            <w:r w:rsidRPr="004B6AF5">
              <w:t>0.37</w:t>
            </w:r>
          </w:p>
        </w:tc>
        <w:tc>
          <w:tcPr>
            <w:tcW w:w="480" w:type="pct"/>
            <w:vAlign w:val="bottom"/>
          </w:tcPr>
          <w:p w:rsidR="00EC0CC3" w:rsidRPr="004B6AF5" w:rsidRDefault="00EC0CC3" w:rsidP="00B33E7F">
            <w:pPr>
              <w:ind w:firstLine="0"/>
            </w:pPr>
            <w:r w:rsidRPr="004B6AF5">
              <w:t>0</w:t>
            </w:r>
          </w:p>
        </w:tc>
        <w:tc>
          <w:tcPr>
            <w:tcW w:w="527" w:type="pct"/>
            <w:vAlign w:val="bottom"/>
          </w:tcPr>
          <w:p w:rsidR="00EC0CC3" w:rsidRPr="00AD26C8" w:rsidRDefault="00EC0CC3" w:rsidP="00B33E7F">
            <w:pPr>
              <w:ind w:firstLine="0"/>
            </w:pPr>
            <w:r w:rsidRPr="00AD26C8">
              <w:t>0.24</w:t>
            </w:r>
          </w:p>
        </w:tc>
      </w:tr>
      <w:tr w:rsidR="00EC0CC3" w:rsidRPr="004B6AF5" w:rsidTr="00966E05">
        <w:tc>
          <w:tcPr>
            <w:tcW w:w="2937" w:type="pct"/>
            <w:noWrap/>
          </w:tcPr>
          <w:p w:rsidR="00EC0CC3" w:rsidRPr="004B6AF5" w:rsidRDefault="00EC0CC3" w:rsidP="00B33E7F">
            <w:pPr>
              <w:ind w:firstLine="0"/>
            </w:pPr>
            <w:r w:rsidRPr="004B6AF5">
              <w:t xml:space="preserve">Other </w:t>
            </w:r>
            <w:r>
              <w:t>s</w:t>
            </w:r>
            <w:r w:rsidRPr="004B6AF5">
              <w:t>ervices</w:t>
            </w:r>
          </w:p>
        </w:tc>
        <w:tc>
          <w:tcPr>
            <w:tcW w:w="576" w:type="pct"/>
            <w:vAlign w:val="bottom"/>
          </w:tcPr>
          <w:p w:rsidR="00EC0CC3" w:rsidRPr="004B6AF5" w:rsidRDefault="00EC0CC3" w:rsidP="00B33E7F">
            <w:pPr>
              <w:ind w:firstLine="0"/>
            </w:pPr>
            <w:r>
              <w:t>−</w:t>
            </w:r>
            <w:r w:rsidRPr="004B6AF5">
              <w:t>0.55</w:t>
            </w:r>
          </w:p>
        </w:tc>
        <w:tc>
          <w:tcPr>
            <w:tcW w:w="480" w:type="pct"/>
            <w:vAlign w:val="bottom"/>
          </w:tcPr>
          <w:p w:rsidR="00EC0CC3" w:rsidRPr="004B6AF5" w:rsidRDefault="00EC0CC3" w:rsidP="00B33E7F">
            <w:pPr>
              <w:ind w:firstLine="0"/>
            </w:pPr>
            <w:r w:rsidRPr="004B6AF5">
              <w:t>0.14</w:t>
            </w:r>
          </w:p>
        </w:tc>
        <w:tc>
          <w:tcPr>
            <w:tcW w:w="480" w:type="pct"/>
            <w:vAlign w:val="bottom"/>
          </w:tcPr>
          <w:p w:rsidR="00EC0CC3" w:rsidRPr="004B6AF5" w:rsidRDefault="00EC0CC3" w:rsidP="00B33E7F">
            <w:pPr>
              <w:ind w:firstLine="0"/>
            </w:pPr>
            <w:r w:rsidRPr="004B6AF5">
              <w:t>0</w:t>
            </w:r>
          </w:p>
        </w:tc>
        <w:tc>
          <w:tcPr>
            <w:tcW w:w="527" w:type="pct"/>
            <w:vAlign w:val="bottom"/>
          </w:tcPr>
          <w:p w:rsidR="00EC0CC3" w:rsidRPr="00AD26C8" w:rsidRDefault="00EC0CC3" w:rsidP="00B33E7F">
            <w:pPr>
              <w:ind w:firstLine="0"/>
            </w:pPr>
            <w:r w:rsidRPr="00AD26C8">
              <w:t>-0.35</w:t>
            </w:r>
          </w:p>
        </w:tc>
      </w:tr>
    </w:tbl>
    <w:p w:rsidR="00EC0CC3" w:rsidRDefault="00EC0CC3">
      <w:pPr>
        <w:pStyle w:val="Footnote"/>
        <w:rPr>
          <w:lang w:bidi="th-TH"/>
        </w:rPr>
      </w:pPr>
      <w:r w:rsidRPr="00B33E7F">
        <w:rPr>
          <w:lang w:bidi="th-TH"/>
        </w:rPr>
        <w:t>Source: GTAP simulation results</w:t>
      </w:r>
      <w:r w:rsidRPr="005057F4">
        <w:rPr>
          <w:lang w:bidi="th-TH"/>
        </w:rPr>
        <w:t>.</w:t>
      </w:r>
    </w:p>
    <w:p w:rsidR="00EC0CC3" w:rsidRDefault="00EC0CC3" w:rsidP="008E5874"/>
    <w:p w:rsidR="00EC0CC3" w:rsidRDefault="00EC0CC3" w:rsidP="008E5874">
      <w:r>
        <w:t>Table 4.9 shows the changes in overall sectoral tariff rates due to the FTA between Bangladesh and India. These changes in tariff rates are introduced as shock in the Bangladesh CGE model while running the simulation for the Bangladesh–India bilateral FTA.</w:t>
      </w:r>
    </w:p>
    <w:p w:rsidR="00EC0CC3" w:rsidRDefault="00EC0CC3" w:rsidP="008E5874"/>
    <w:p w:rsidR="00EC0CC3" w:rsidRPr="004B3D7F" w:rsidRDefault="00EC0CC3" w:rsidP="00462882">
      <w:pPr>
        <w:pStyle w:val="Tabletitle"/>
        <w:spacing w:line="240" w:lineRule="auto"/>
        <w:ind w:left="1440" w:hanging="1440"/>
        <w:rPr>
          <w:b/>
        </w:rPr>
      </w:pPr>
      <w:r w:rsidRPr="004B3D7F">
        <w:rPr>
          <w:b/>
        </w:rPr>
        <w:t xml:space="preserve">Table 4.9: </w:t>
      </w:r>
      <w:r w:rsidRPr="004B3D7F">
        <w:rPr>
          <w:b/>
        </w:rPr>
        <w:tab/>
        <w:t>Change in overall sectoral tariff rates in Bangladesh due to the FTA between Bangladesh and India (% change from the base value)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38"/>
        <w:gridCol w:w="4007"/>
      </w:tblGrid>
      <w:tr w:rsidR="00EC0CC3" w:rsidRPr="002F4375" w:rsidTr="002A7210">
        <w:trPr>
          <w:tblHeader/>
        </w:trPr>
        <w:tc>
          <w:tcPr>
            <w:tcW w:w="2833" w:type="pct"/>
            <w:noWrap/>
          </w:tcPr>
          <w:p w:rsidR="00EC0CC3" w:rsidRPr="004B3D7F" w:rsidRDefault="00EC0CC3" w:rsidP="00462882">
            <w:pPr>
              <w:spacing w:line="240" w:lineRule="auto"/>
              <w:ind w:firstLine="0"/>
              <w:rPr>
                <w:b/>
              </w:rPr>
            </w:pPr>
            <w:r w:rsidRPr="004B3D7F">
              <w:rPr>
                <w:b/>
              </w:rPr>
              <w:t>Sectors</w:t>
            </w:r>
          </w:p>
        </w:tc>
        <w:tc>
          <w:tcPr>
            <w:tcW w:w="2167" w:type="pct"/>
            <w:noWrap/>
            <w:vAlign w:val="bottom"/>
          </w:tcPr>
          <w:p w:rsidR="00EC0CC3" w:rsidRPr="004B3D7F" w:rsidRDefault="00EC0CC3" w:rsidP="00462882">
            <w:pPr>
              <w:spacing w:line="240" w:lineRule="auto"/>
              <w:ind w:firstLine="0"/>
              <w:rPr>
                <w:b/>
              </w:rPr>
            </w:pPr>
            <w:r w:rsidRPr="004B3D7F">
              <w:rPr>
                <w:b/>
              </w:rPr>
              <w:t>% change in overall tariff rates</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Cereal </w:t>
            </w:r>
            <w:r>
              <w:t>c</w:t>
            </w:r>
            <w:r w:rsidRPr="002F4375">
              <w:t>rop</w:t>
            </w:r>
            <w:r>
              <w:t>s</w:t>
            </w:r>
          </w:p>
        </w:tc>
        <w:tc>
          <w:tcPr>
            <w:tcW w:w="2167" w:type="pct"/>
            <w:noWrap/>
            <w:vAlign w:val="bottom"/>
          </w:tcPr>
          <w:p w:rsidR="00EC0CC3" w:rsidRPr="002F4375" w:rsidRDefault="00EC0CC3" w:rsidP="00462882">
            <w:pPr>
              <w:spacing w:line="240" w:lineRule="auto"/>
              <w:ind w:firstLine="0"/>
            </w:pPr>
            <w:r w:rsidRPr="002F4375">
              <w:t>-44.70</w:t>
            </w:r>
          </w:p>
        </w:tc>
      </w:tr>
      <w:tr w:rsidR="00EC0CC3" w:rsidRPr="002F4375" w:rsidTr="002A7210">
        <w:tc>
          <w:tcPr>
            <w:tcW w:w="2833" w:type="pct"/>
            <w:noWrap/>
          </w:tcPr>
          <w:p w:rsidR="00EC0CC3" w:rsidRPr="002F4375" w:rsidRDefault="00EC0CC3" w:rsidP="00462882">
            <w:pPr>
              <w:spacing w:line="240" w:lineRule="auto"/>
              <w:ind w:firstLine="0"/>
            </w:pPr>
            <w:r w:rsidRPr="002F4375">
              <w:t>Commercial crops</w:t>
            </w:r>
          </w:p>
        </w:tc>
        <w:tc>
          <w:tcPr>
            <w:tcW w:w="2167" w:type="pct"/>
            <w:noWrap/>
            <w:vAlign w:val="bottom"/>
          </w:tcPr>
          <w:p w:rsidR="00EC0CC3" w:rsidRPr="002F4375" w:rsidRDefault="00EC0CC3" w:rsidP="00462882">
            <w:pPr>
              <w:spacing w:line="240" w:lineRule="auto"/>
              <w:ind w:firstLine="0"/>
            </w:pPr>
            <w:r w:rsidRPr="002F4375">
              <w:t>-57.65</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Livestock and </w:t>
            </w:r>
            <w:r>
              <w:t>p</w:t>
            </w:r>
            <w:r w:rsidRPr="002F4375">
              <w:t xml:space="preserve">oultry </w:t>
            </w:r>
          </w:p>
        </w:tc>
        <w:tc>
          <w:tcPr>
            <w:tcW w:w="2167" w:type="pct"/>
            <w:noWrap/>
            <w:vAlign w:val="bottom"/>
          </w:tcPr>
          <w:p w:rsidR="00EC0CC3" w:rsidRPr="002F4375" w:rsidRDefault="00EC0CC3" w:rsidP="00462882">
            <w:pPr>
              <w:spacing w:line="240" w:lineRule="auto"/>
              <w:ind w:firstLine="0"/>
            </w:pPr>
            <w:r w:rsidRPr="002F4375">
              <w:t>-0.66</w:t>
            </w:r>
          </w:p>
        </w:tc>
      </w:tr>
      <w:tr w:rsidR="00EC0CC3" w:rsidRPr="002F4375" w:rsidTr="002A7210">
        <w:tc>
          <w:tcPr>
            <w:tcW w:w="2833" w:type="pct"/>
            <w:noWrap/>
          </w:tcPr>
          <w:p w:rsidR="00EC0CC3" w:rsidRPr="002F4375" w:rsidRDefault="00EC0CC3" w:rsidP="00462882">
            <w:pPr>
              <w:spacing w:line="240" w:lineRule="auto"/>
              <w:ind w:firstLine="0"/>
            </w:pPr>
            <w:r w:rsidRPr="002F4375">
              <w:t>Fishing</w:t>
            </w:r>
          </w:p>
        </w:tc>
        <w:tc>
          <w:tcPr>
            <w:tcW w:w="2167" w:type="pct"/>
            <w:noWrap/>
            <w:vAlign w:val="bottom"/>
          </w:tcPr>
          <w:p w:rsidR="00EC0CC3" w:rsidRPr="002F4375" w:rsidRDefault="00EC0CC3" w:rsidP="00462882">
            <w:pPr>
              <w:spacing w:line="240" w:lineRule="auto"/>
              <w:ind w:firstLine="0"/>
            </w:pPr>
            <w:r w:rsidRPr="002F4375">
              <w:t>-85.20</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Food </w:t>
            </w:r>
            <w:r>
              <w:t>p</w:t>
            </w:r>
            <w:r w:rsidRPr="002F4375">
              <w:t>rocess</w:t>
            </w:r>
            <w:r>
              <w:t>ing</w:t>
            </w:r>
            <w:r w:rsidRPr="002F4375">
              <w:t xml:space="preserve"> </w:t>
            </w:r>
          </w:p>
        </w:tc>
        <w:tc>
          <w:tcPr>
            <w:tcW w:w="2167" w:type="pct"/>
            <w:noWrap/>
            <w:vAlign w:val="bottom"/>
          </w:tcPr>
          <w:p w:rsidR="00EC0CC3" w:rsidRPr="002F4375" w:rsidRDefault="00EC0CC3" w:rsidP="00462882">
            <w:pPr>
              <w:spacing w:line="240" w:lineRule="auto"/>
              <w:ind w:firstLine="0"/>
            </w:pPr>
            <w:r w:rsidRPr="002F4375">
              <w:t>-16.21</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Leather </w:t>
            </w:r>
            <w:r>
              <w:t>i</w:t>
            </w:r>
            <w:r w:rsidRPr="002F4375">
              <w:t>ndustry</w:t>
            </w:r>
          </w:p>
        </w:tc>
        <w:tc>
          <w:tcPr>
            <w:tcW w:w="2167" w:type="pct"/>
            <w:noWrap/>
            <w:vAlign w:val="bottom"/>
          </w:tcPr>
          <w:p w:rsidR="00EC0CC3" w:rsidRPr="002F4375" w:rsidRDefault="00EC0CC3" w:rsidP="00462882">
            <w:pPr>
              <w:spacing w:line="240" w:lineRule="auto"/>
              <w:ind w:firstLine="0"/>
            </w:pPr>
            <w:r w:rsidRPr="002F4375">
              <w:t>-10.37</w:t>
            </w:r>
          </w:p>
        </w:tc>
      </w:tr>
      <w:tr w:rsidR="00EC0CC3" w:rsidRPr="002F4375" w:rsidTr="002A7210">
        <w:tc>
          <w:tcPr>
            <w:tcW w:w="2833" w:type="pct"/>
            <w:noWrap/>
          </w:tcPr>
          <w:p w:rsidR="00EC0CC3" w:rsidRPr="002F4375" w:rsidRDefault="00EC0CC3" w:rsidP="00462882">
            <w:pPr>
              <w:spacing w:line="240" w:lineRule="auto"/>
              <w:ind w:firstLine="0"/>
            </w:pPr>
            <w:r w:rsidRPr="002F4375">
              <w:t>Cloth milling</w:t>
            </w:r>
          </w:p>
        </w:tc>
        <w:tc>
          <w:tcPr>
            <w:tcW w:w="2167" w:type="pct"/>
            <w:noWrap/>
            <w:vAlign w:val="bottom"/>
          </w:tcPr>
          <w:p w:rsidR="00EC0CC3" w:rsidRPr="002F4375" w:rsidRDefault="00EC0CC3" w:rsidP="00462882">
            <w:pPr>
              <w:spacing w:line="240" w:lineRule="auto"/>
              <w:ind w:firstLine="0"/>
            </w:pPr>
            <w:r w:rsidRPr="002F4375">
              <w:t>-28.73</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Woven and </w:t>
            </w:r>
            <w:r>
              <w:t>k</w:t>
            </w:r>
            <w:r w:rsidRPr="002F4375">
              <w:t xml:space="preserve">nit </w:t>
            </w:r>
            <w:r>
              <w:t>ready-made garments</w:t>
            </w:r>
          </w:p>
        </w:tc>
        <w:tc>
          <w:tcPr>
            <w:tcW w:w="2167" w:type="pct"/>
            <w:noWrap/>
            <w:vAlign w:val="bottom"/>
          </w:tcPr>
          <w:p w:rsidR="00EC0CC3" w:rsidRPr="002F4375" w:rsidRDefault="00EC0CC3" w:rsidP="00462882">
            <w:pPr>
              <w:spacing w:line="240" w:lineRule="auto"/>
              <w:ind w:firstLine="0"/>
            </w:pPr>
            <w:r w:rsidRPr="002F4375">
              <w:t>-68.21</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Cigarette </w:t>
            </w:r>
            <w:r>
              <w:t>i</w:t>
            </w:r>
            <w:r w:rsidRPr="002F4375">
              <w:t>ndustry</w:t>
            </w:r>
          </w:p>
        </w:tc>
        <w:tc>
          <w:tcPr>
            <w:tcW w:w="2167" w:type="pct"/>
            <w:noWrap/>
            <w:vAlign w:val="bottom"/>
          </w:tcPr>
          <w:p w:rsidR="00EC0CC3" w:rsidRPr="002F4375" w:rsidRDefault="00EC0CC3" w:rsidP="00462882">
            <w:pPr>
              <w:spacing w:line="240" w:lineRule="auto"/>
              <w:ind w:firstLine="0"/>
            </w:pPr>
            <w:r w:rsidRPr="002F4375">
              <w:t>-12.83</w:t>
            </w:r>
          </w:p>
        </w:tc>
      </w:tr>
      <w:tr w:rsidR="00EC0CC3" w:rsidRPr="002F4375" w:rsidTr="002A7210">
        <w:tc>
          <w:tcPr>
            <w:tcW w:w="2833" w:type="pct"/>
            <w:noWrap/>
          </w:tcPr>
          <w:p w:rsidR="00EC0CC3" w:rsidRPr="002F4375" w:rsidRDefault="00EC0CC3" w:rsidP="00462882">
            <w:pPr>
              <w:spacing w:line="240" w:lineRule="auto"/>
              <w:ind w:firstLine="0"/>
            </w:pPr>
            <w:r w:rsidRPr="002F4375">
              <w:lastRenderedPageBreak/>
              <w:t xml:space="preserve">Furniture </w:t>
            </w:r>
            <w:r>
              <w:t>i</w:t>
            </w:r>
            <w:r w:rsidRPr="002F4375">
              <w:t>ndustry</w:t>
            </w:r>
          </w:p>
        </w:tc>
        <w:tc>
          <w:tcPr>
            <w:tcW w:w="2167" w:type="pct"/>
            <w:noWrap/>
            <w:vAlign w:val="bottom"/>
          </w:tcPr>
          <w:p w:rsidR="00EC0CC3" w:rsidRPr="002F4375" w:rsidRDefault="00EC0CC3" w:rsidP="00462882">
            <w:pPr>
              <w:spacing w:line="240" w:lineRule="auto"/>
              <w:ind w:firstLine="0"/>
            </w:pPr>
            <w:r w:rsidRPr="002F4375">
              <w:t>-23.31</w:t>
            </w:r>
          </w:p>
        </w:tc>
      </w:tr>
      <w:tr w:rsidR="00EC0CC3" w:rsidRPr="002F4375" w:rsidTr="002A7210">
        <w:tc>
          <w:tcPr>
            <w:tcW w:w="2833" w:type="pct"/>
            <w:noWrap/>
          </w:tcPr>
          <w:p w:rsidR="00EC0CC3" w:rsidRPr="002F4375" w:rsidRDefault="00EC0CC3" w:rsidP="00462882">
            <w:pPr>
              <w:spacing w:line="240" w:lineRule="auto"/>
              <w:ind w:firstLine="0"/>
            </w:pPr>
            <w:r w:rsidRPr="002F4375">
              <w:t>Paper, printing</w:t>
            </w:r>
            <w:r>
              <w:t>,</w:t>
            </w:r>
            <w:r w:rsidRPr="002F4375">
              <w:t xml:space="preserve"> </w:t>
            </w:r>
            <w:r>
              <w:t>and</w:t>
            </w:r>
            <w:r w:rsidRPr="002F4375">
              <w:t xml:space="preserve"> publishing</w:t>
            </w:r>
          </w:p>
        </w:tc>
        <w:tc>
          <w:tcPr>
            <w:tcW w:w="2167" w:type="pct"/>
            <w:noWrap/>
            <w:vAlign w:val="bottom"/>
          </w:tcPr>
          <w:p w:rsidR="00EC0CC3" w:rsidRPr="002F4375" w:rsidRDefault="00EC0CC3" w:rsidP="00462882">
            <w:pPr>
              <w:spacing w:line="240" w:lineRule="auto"/>
              <w:ind w:firstLine="0"/>
            </w:pPr>
            <w:r w:rsidRPr="002F4375">
              <w:t>-26.64</w:t>
            </w:r>
          </w:p>
        </w:tc>
      </w:tr>
      <w:tr w:rsidR="00EC0CC3" w:rsidRPr="002F4375" w:rsidTr="002A7210">
        <w:tc>
          <w:tcPr>
            <w:tcW w:w="2833" w:type="pct"/>
            <w:noWrap/>
          </w:tcPr>
          <w:p w:rsidR="00EC0CC3" w:rsidRPr="002F4375" w:rsidRDefault="00EC0CC3" w:rsidP="00462882">
            <w:pPr>
              <w:spacing w:line="240" w:lineRule="auto"/>
              <w:ind w:firstLine="0"/>
            </w:pPr>
            <w:r w:rsidRPr="002F4375">
              <w:t>Petroleum</w:t>
            </w:r>
          </w:p>
        </w:tc>
        <w:tc>
          <w:tcPr>
            <w:tcW w:w="2167" w:type="pct"/>
            <w:noWrap/>
            <w:vAlign w:val="bottom"/>
          </w:tcPr>
          <w:p w:rsidR="00EC0CC3" w:rsidRPr="002F4375" w:rsidRDefault="00EC0CC3" w:rsidP="00462882">
            <w:pPr>
              <w:spacing w:line="240" w:lineRule="auto"/>
              <w:ind w:firstLine="0"/>
            </w:pPr>
            <w:r w:rsidRPr="002F4375">
              <w:t>-18.06</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Chemical </w:t>
            </w:r>
            <w:r>
              <w:t>i</w:t>
            </w:r>
            <w:r w:rsidRPr="002F4375">
              <w:t>ndustry</w:t>
            </w:r>
          </w:p>
        </w:tc>
        <w:tc>
          <w:tcPr>
            <w:tcW w:w="2167" w:type="pct"/>
            <w:noWrap/>
            <w:vAlign w:val="bottom"/>
          </w:tcPr>
          <w:p w:rsidR="00EC0CC3" w:rsidRPr="002F4375" w:rsidRDefault="00EC0CC3" w:rsidP="00462882">
            <w:pPr>
              <w:spacing w:line="240" w:lineRule="auto"/>
              <w:ind w:firstLine="0"/>
            </w:pPr>
            <w:r w:rsidRPr="002F4375">
              <w:t>-29.67</w:t>
            </w:r>
          </w:p>
        </w:tc>
      </w:tr>
      <w:tr w:rsidR="00EC0CC3" w:rsidRPr="002F4375" w:rsidTr="002A7210">
        <w:tc>
          <w:tcPr>
            <w:tcW w:w="2833" w:type="pct"/>
            <w:noWrap/>
          </w:tcPr>
          <w:p w:rsidR="00EC0CC3" w:rsidRPr="002F4375" w:rsidRDefault="00EC0CC3" w:rsidP="00462882">
            <w:pPr>
              <w:spacing w:line="240" w:lineRule="auto"/>
              <w:ind w:firstLine="0"/>
            </w:pPr>
            <w:r w:rsidRPr="002F4375">
              <w:t>Metal</w:t>
            </w:r>
          </w:p>
        </w:tc>
        <w:tc>
          <w:tcPr>
            <w:tcW w:w="2167" w:type="pct"/>
            <w:noWrap/>
            <w:vAlign w:val="bottom"/>
          </w:tcPr>
          <w:p w:rsidR="00EC0CC3" w:rsidRPr="002F4375" w:rsidRDefault="00EC0CC3" w:rsidP="00462882">
            <w:pPr>
              <w:spacing w:line="240" w:lineRule="auto"/>
              <w:ind w:firstLine="0"/>
            </w:pPr>
            <w:r w:rsidRPr="002F4375">
              <w:t>-40.70</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Miscellaneous </w:t>
            </w:r>
            <w:r>
              <w:t>i</w:t>
            </w:r>
            <w:r w:rsidRPr="002F4375">
              <w:t>ndustry</w:t>
            </w:r>
          </w:p>
        </w:tc>
        <w:tc>
          <w:tcPr>
            <w:tcW w:w="2167" w:type="pct"/>
            <w:noWrap/>
            <w:vAlign w:val="bottom"/>
          </w:tcPr>
          <w:p w:rsidR="00EC0CC3" w:rsidRPr="002F4375" w:rsidRDefault="00EC0CC3" w:rsidP="00462882">
            <w:pPr>
              <w:spacing w:line="240" w:lineRule="auto"/>
              <w:ind w:firstLine="0"/>
            </w:pPr>
            <w:r w:rsidRPr="002F4375">
              <w:t>-20.95</w:t>
            </w:r>
          </w:p>
        </w:tc>
      </w:tr>
      <w:tr w:rsidR="00EC0CC3" w:rsidRPr="002F4375" w:rsidTr="002A7210">
        <w:tc>
          <w:tcPr>
            <w:tcW w:w="2833" w:type="pct"/>
            <w:noWrap/>
          </w:tcPr>
          <w:p w:rsidR="00EC0CC3" w:rsidRPr="002F4375" w:rsidRDefault="00EC0CC3" w:rsidP="00462882">
            <w:pPr>
              <w:spacing w:line="240" w:lineRule="auto"/>
              <w:ind w:firstLine="0"/>
            </w:pPr>
            <w:r w:rsidRPr="002F4375">
              <w:t xml:space="preserve">Mining and </w:t>
            </w:r>
            <w:r>
              <w:t>q</w:t>
            </w:r>
            <w:r w:rsidRPr="002F4375">
              <w:t>uarrying</w:t>
            </w:r>
          </w:p>
        </w:tc>
        <w:tc>
          <w:tcPr>
            <w:tcW w:w="2167" w:type="pct"/>
            <w:noWrap/>
            <w:vAlign w:val="bottom"/>
          </w:tcPr>
          <w:p w:rsidR="00EC0CC3" w:rsidRPr="002F4375" w:rsidRDefault="00EC0CC3" w:rsidP="00462882">
            <w:pPr>
              <w:spacing w:line="240" w:lineRule="auto"/>
              <w:ind w:firstLine="0"/>
            </w:pPr>
            <w:r w:rsidRPr="002F4375">
              <w:t>-35.56</w:t>
            </w:r>
          </w:p>
        </w:tc>
      </w:tr>
    </w:tbl>
    <w:p w:rsidR="00EC0CC3" w:rsidRPr="00A965B4" w:rsidRDefault="00EC0CC3" w:rsidP="00462882">
      <w:pPr>
        <w:pStyle w:val="Footnote"/>
        <w:rPr>
          <w:lang w:bidi="th-TH"/>
        </w:rPr>
      </w:pPr>
      <w:r w:rsidRPr="00A965B4">
        <w:rPr>
          <w:lang w:bidi="th-TH"/>
        </w:rPr>
        <w:t xml:space="preserve">Source: </w:t>
      </w:r>
      <w:r>
        <w:rPr>
          <w:lang w:bidi="th-TH"/>
        </w:rPr>
        <w:t>Calculated from GTAP s</w:t>
      </w:r>
      <w:r w:rsidRPr="00A965B4">
        <w:rPr>
          <w:lang w:bidi="th-TH"/>
        </w:rPr>
        <w:t>imulation</w:t>
      </w:r>
      <w:r>
        <w:rPr>
          <w:lang w:bidi="th-TH"/>
        </w:rPr>
        <w:t xml:space="preserve"> results.</w:t>
      </w:r>
    </w:p>
    <w:p w:rsidR="00EC0CC3" w:rsidRDefault="00EC0CC3" w:rsidP="008E5874"/>
    <w:p w:rsidR="00EC0CC3" w:rsidRDefault="00EC0CC3" w:rsidP="008E5874"/>
    <w:p w:rsidR="00EC0CC3" w:rsidRPr="008D7007" w:rsidRDefault="00EC0CC3" w:rsidP="008E5874">
      <w:r>
        <w:rPr>
          <w:b/>
        </w:rPr>
        <w:t xml:space="preserve">Unilateral Agricultural </w:t>
      </w:r>
      <w:r w:rsidRPr="00BA2613">
        <w:rPr>
          <w:b/>
        </w:rPr>
        <w:t>Trade Liberalization</w:t>
      </w:r>
      <w:r>
        <w:rPr>
          <w:b/>
        </w:rPr>
        <w:t xml:space="preserve">: </w:t>
      </w:r>
      <w:r>
        <w:t>A scenario of d</w:t>
      </w:r>
      <w:r w:rsidRPr="008D7007">
        <w:t xml:space="preserve">omestic agricultural trade </w:t>
      </w:r>
      <w:r>
        <w:t xml:space="preserve">liberalization is run in which Bangladesh cuts tariffs on all </w:t>
      </w:r>
      <w:r w:rsidRPr="008D7007">
        <w:t xml:space="preserve">agricultural sectors by 50 </w:t>
      </w:r>
      <w:r>
        <w:t xml:space="preserve">per cent. Understanding the impact of this scenario on the Bangladesh economy is important, as there are debates in the policy arena with respect to further liberalization of trade in the agricultural sectors in Bangladesh. As noted, over the last two decades the trade in the cereal crop sub-sector has been highly liberalized. However, there are </w:t>
      </w:r>
      <w:r w:rsidRPr="005057F4">
        <w:t xml:space="preserve">still </w:t>
      </w:r>
      <w:r>
        <w:t xml:space="preserve">some significant protections on the commercial crop, livestock, and poultry sub-sectors. </w:t>
      </w:r>
    </w:p>
    <w:p w:rsidR="00EC0CC3" w:rsidRDefault="00EC0CC3" w:rsidP="008E5874"/>
    <w:p w:rsidR="00EC0CC3" w:rsidRPr="00BA0233" w:rsidRDefault="00EC0CC3" w:rsidP="008E5874">
      <w:r>
        <w:rPr>
          <w:b/>
        </w:rPr>
        <w:t xml:space="preserve">Agricultural Production </w:t>
      </w:r>
      <w:r w:rsidRPr="00BA2613">
        <w:rPr>
          <w:b/>
        </w:rPr>
        <w:t>Subsidy Policy</w:t>
      </w:r>
      <w:r>
        <w:rPr>
          <w:b/>
        </w:rPr>
        <w:t xml:space="preserve">: </w:t>
      </w:r>
      <w:r>
        <w:t>In this scenario the existing s</w:t>
      </w:r>
      <w:r w:rsidRPr="00BA0233">
        <w:t xml:space="preserve">ubsidies in agricultural sectors are increased by 25 </w:t>
      </w:r>
      <w:r>
        <w:t>per cent</w:t>
      </w:r>
      <w:r w:rsidRPr="00BA0233">
        <w:t>.</w:t>
      </w:r>
      <w:r>
        <w:t xml:space="preserve"> As discussed before, over the years allocation of subsidies towards the agricultural sector has increased quite significantly. This scenario will help us understand the allocation and efficiency effects of the increased amount of subsidies in the agricultural sector. </w:t>
      </w:r>
    </w:p>
    <w:p w:rsidR="00EC0CC3" w:rsidRDefault="00EC0CC3" w:rsidP="008E5874"/>
    <w:p w:rsidR="00EC0CC3" w:rsidRDefault="00EC0CC3" w:rsidP="008E5874">
      <w:r w:rsidRPr="00BA2613">
        <w:rPr>
          <w:b/>
        </w:rPr>
        <w:t>Agricultural Productivity</w:t>
      </w:r>
      <w:r>
        <w:rPr>
          <w:b/>
        </w:rPr>
        <w:t xml:space="preserve">: </w:t>
      </w:r>
      <w:r>
        <w:t>A scenario that includes a 10 per cent r</w:t>
      </w:r>
      <w:r w:rsidRPr="00BA0233">
        <w:t>ise in total factor productivity in the cereal crop sector</w:t>
      </w:r>
      <w:r>
        <w:t xml:space="preserve"> is considered</w:t>
      </w:r>
      <w:r w:rsidRPr="00BA0233">
        <w:t>.</w:t>
      </w:r>
      <w:r>
        <w:t xml:space="preserve"> Raising agricultural productivity in general, and increasing the productivity in the cereal crop sector in particular, has been one of the major development agendas of the government. This scenario will help to explore the economy-wide impacts of such an increase in productivity in the cereal crop sector.  </w:t>
      </w:r>
    </w:p>
    <w:p w:rsidR="00EC0CC3" w:rsidRDefault="00EC0CC3" w:rsidP="008E5874"/>
    <w:p w:rsidR="00EC0CC3" w:rsidRDefault="00EC0CC3" w:rsidP="008E5874"/>
    <w:p w:rsidR="00EC0CC3" w:rsidRDefault="00EC0CC3">
      <w:pPr>
        <w:pStyle w:val="Heading1"/>
      </w:pPr>
      <w:r>
        <w:t>4.6</w:t>
      </w:r>
      <w:r>
        <w:tab/>
      </w:r>
      <w:r w:rsidRPr="006A0BB5">
        <w:t>RESULTS FROM THE BANGLADESH CGE MODEL</w:t>
      </w:r>
    </w:p>
    <w:p w:rsidR="00EC0CC3" w:rsidRDefault="00EC0CC3" w:rsidP="008E5874"/>
    <w:p w:rsidR="00EC0CC3" w:rsidRDefault="00EC0CC3">
      <w:pPr>
        <w:pStyle w:val="Heading2"/>
        <w:rPr>
          <w:lang w:bidi="th-TH"/>
        </w:rPr>
      </w:pPr>
      <w:r>
        <w:rPr>
          <w:lang w:bidi="th-TH"/>
        </w:rPr>
        <w:t>4.6</w:t>
      </w:r>
      <w:r w:rsidRPr="00CD59CF">
        <w:rPr>
          <w:lang w:bidi="th-TH"/>
        </w:rPr>
        <w:t>.1</w:t>
      </w:r>
      <w:r>
        <w:rPr>
          <w:lang w:bidi="th-TH"/>
        </w:rPr>
        <w:tab/>
        <w:t>Macroeconomic effects</w:t>
      </w:r>
    </w:p>
    <w:p w:rsidR="00EC0CC3" w:rsidRDefault="00EC0CC3" w:rsidP="008E5874">
      <w:r>
        <w:t>The macroeconomic effects of the five scenarios are reported in table 4.10. Under the Doha agricultural trade liberalization scenario, there would be a small positive impact on real GDP. The consumer price index (CPI) would rise, and aggregate consumption would also rise slightly. There would be negative but small impacts on overall imports and exports. The return to all factors except unskilled labour would rise; the largest rise would be in the return to land.</w:t>
      </w:r>
      <w:r>
        <w:rPr>
          <w:rStyle w:val="FootnoteReference"/>
          <w:sz w:val="24"/>
          <w:szCs w:val="24"/>
        </w:rPr>
        <w:footnoteReference w:id="6"/>
      </w:r>
    </w:p>
    <w:p w:rsidR="00EC0CC3" w:rsidRDefault="00EC0CC3" w:rsidP="008E5874"/>
    <w:p w:rsidR="00EC0CC3" w:rsidRDefault="00EC0CC3" w:rsidP="008E5874">
      <w:r>
        <w:lastRenderedPageBreak/>
        <w:t>Under the bilateral FTA between Bangladesh and India, there would be a reduction in real GDP, the consumer price index would fall, consumption would rise, and both imports and exports would rise. Returns of all factors of production would rise, with the largest rise in the return to skilled labour.</w:t>
      </w:r>
    </w:p>
    <w:p w:rsidR="00EC0CC3" w:rsidRDefault="00EC0CC3" w:rsidP="008E5874"/>
    <w:p w:rsidR="00EC0CC3" w:rsidRDefault="00EC0CC3" w:rsidP="008E5874">
      <w:r>
        <w:t xml:space="preserve">The unilateral liberalization of agricultural trade would lead to a small reduction in real GDP. The CPI would fall, and so would aggregate consumption. Imports and exports would rise. The returns to all factors would fall, with largest fall in the return to land. </w:t>
      </w:r>
    </w:p>
    <w:p w:rsidR="00EC0CC3" w:rsidRDefault="00EC0CC3" w:rsidP="008E5874"/>
    <w:p w:rsidR="00EC0CC3" w:rsidRDefault="00EC0CC3" w:rsidP="008E5874">
      <w:r>
        <w:t>The macroeconomic effects of increased agricultural subsidy would include a reduction in real GDP. The CPI would fall, and aggregate consumption would rise. There would be a small reduction in imports and a small increase in exports. Among the factors, the return to land would increase the most. The return to capital would fall.</w:t>
      </w:r>
    </w:p>
    <w:p w:rsidR="00EC0CC3" w:rsidRDefault="00EC0CC3" w:rsidP="008E5874"/>
    <w:p w:rsidR="00EC0CC3" w:rsidRDefault="00EC0CC3" w:rsidP="008E5874">
      <w:r>
        <w:t xml:space="preserve">The rise in productivity of cereal crop production would lead to a rise in real GDP. The CPI would fall, and consumption would rise. Imports would fall, and so would exports, by a small amount. The return to land would fall substantially because of the rise in the productivity of the cereal crop sector. </w:t>
      </w:r>
    </w:p>
    <w:p w:rsidR="00EC0CC3" w:rsidRDefault="00EC0CC3" w:rsidP="008E5874"/>
    <w:p w:rsidR="00EC0CC3" w:rsidRPr="00EC0A3E" w:rsidRDefault="00EC0CC3" w:rsidP="00057C44">
      <w:pPr>
        <w:pStyle w:val="Tabletitle"/>
        <w:rPr>
          <w:b/>
        </w:rPr>
      </w:pPr>
      <w:r w:rsidRPr="00EC0A3E">
        <w:rPr>
          <w:b/>
        </w:rPr>
        <w:t xml:space="preserve">Table 4.10: </w:t>
      </w:r>
      <w:r w:rsidRPr="00EC0A3E">
        <w:rPr>
          <w:b/>
        </w:rPr>
        <w:tab/>
        <w:t>Macroeconomic effects of five simulations (</w:t>
      </w:r>
      <w:r w:rsidRPr="00EC0A3E">
        <w:rPr>
          <w:b/>
          <w:bCs/>
          <w:color w:val="000000"/>
          <w:szCs w:val="20"/>
        </w:rPr>
        <w:t>% change from the base value)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1"/>
        <w:gridCol w:w="1425"/>
        <w:gridCol w:w="1425"/>
        <w:gridCol w:w="1450"/>
        <w:gridCol w:w="1426"/>
        <w:gridCol w:w="1428"/>
      </w:tblGrid>
      <w:tr w:rsidR="00EC0CC3" w:rsidRPr="00966FB2" w:rsidTr="00EC0A3E">
        <w:trPr>
          <w:tblHeader/>
        </w:trPr>
        <w:tc>
          <w:tcPr>
            <w:tcW w:w="1133" w:type="pct"/>
            <w:vAlign w:val="bottom"/>
          </w:tcPr>
          <w:p w:rsidR="00EC0CC3" w:rsidRPr="00EC0A3E" w:rsidRDefault="00EC0CC3" w:rsidP="00EC0A3E">
            <w:pPr>
              <w:spacing w:line="240" w:lineRule="auto"/>
              <w:ind w:firstLine="0"/>
              <w:jc w:val="left"/>
              <w:rPr>
                <w:b/>
              </w:rPr>
            </w:pPr>
            <w:r w:rsidRPr="00EC0A3E">
              <w:rPr>
                <w:b/>
              </w:rPr>
              <w:t>Variable</w:t>
            </w:r>
          </w:p>
        </w:tc>
        <w:tc>
          <w:tcPr>
            <w:tcW w:w="773" w:type="pct"/>
            <w:vAlign w:val="bottom"/>
          </w:tcPr>
          <w:p w:rsidR="00EC0CC3" w:rsidRPr="00EC0A3E" w:rsidRDefault="00EC0CC3" w:rsidP="00EC0A3E">
            <w:pPr>
              <w:spacing w:line="240" w:lineRule="auto"/>
              <w:ind w:firstLine="0"/>
              <w:jc w:val="left"/>
              <w:rPr>
                <w:b/>
              </w:rPr>
            </w:pPr>
            <w:r w:rsidRPr="00EC0A3E">
              <w:rPr>
                <w:b/>
              </w:rPr>
              <w:t xml:space="preserve">Doha </w:t>
            </w:r>
          </w:p>
          <w:p w:rsidR="00EC0CC3" w:rsidRPr="00EC0A3E" w:rsidRDefault="00EC0CC3" w:rsidP="00EC0A3E">
            <w:pPr>
              <w:spacing w:line="240" w:lineRule="auto"/>
              <w:ind w:firstLine="0"/>
              <w:jc w:val="left"/>
              <w:rPr>
                <w:b/>
              </w:rPr>
            </w:pPr>
            <w:r w:rsidRPr="00EC0A3E">
              <w:rPr>
                <w:b/>
              </w:rPr>
              <w:t>Agriculture</w:t>
            </w:r>
          </w:p>
        </w:tc>
        <w:tc>
          <w:tcPr>
            <w:tcW w:w="773" w:type="pct"/>
            <w:vAlign w:val="bottom"/>
          </w:tcPr>
          <w:p w:rsidR="00EC0CC3" w:rsidRPr="00EC0A3E" w:rsidRDefault="00EC0CC3" w:rsidP="00EC0A3E">
            <w:pPr>
              <w:spacing w:line="240" w:lineRule="auto"/>
              <w:ind w:firstLine="0"/>
              <w:jc w:val="left"/>
              <w:rPr>
                <w:b/>
              </w:rPr>
            </w:pPr>
            <w:r w:rsidRPr="00EC0A3E">
              <w:rPr>
                <w:b/>
              </w:rPr>
              <w:t>Bangladesh–India Bilateral FTA</w:t>
            </w:r>
          </w:p>
        </w:tc>
        <w:tc>
          <w:tcPr>
            <w:tcW w:w="774" w:type="pct"/>
            <w:vAlign w:val="bottom"/>
          </w:tcPr>
          <w:p w:rsidR="00EC0CC3" w:rsidRPr="00EC0A3E" w:rsidRDefault="00EC0CC3" w:rsidP="00EC0A3E">
            <w:pPr>
              <w:spacing w:line="240" w:lineRule="auto"/>
              <w:ind w:firstLine="0"/>
              <w:jc w:val="left"/>
              <w:rPr>
                <w:b/>
              </w:rPr>
            </w:pPr>
            <w:r w:rsidRPr="00EC0A3E">
              <w:rPr>
                <w:b/>
              </w:rPr>
              <w:t>Unilateral Agricultural Trade Liberalization</w:t>
            </w:r>
          </w:p>
        </w:tc>
        <w:tc>
          <w:tcPr>
            <w:tcW w:w="773" w:type="pct"/>
            <w:vAlign w:val="bottom"/>
          </w:tcPr>
          <w:p w:rsidR="00EC0CC3" w:rsidRPr="00EC0A3E" w:rsidRDefault="00EC0CC3" w:rsidP="00EC0A3E">
            <w:pPr>
              <w:spacing w:line="240" w:lineRule="auto"/>
              <w:ind w:firstLine="0"/>
              <w:jc w:val="left"/>
              <w:rPr>
                <w:b/>
              </w:rPr>
            </w:pPr>
            <w:r w:rsidRPr="00EC0A3E">
              <w:rPr>
                <w:b/>
              </w:rPr>
              <w:t xml:space="preserve">Agricultural Production Subsidy </w:t>
            </w:r>
          </w:p>
        </w:tc>
        <w:tc>
          <w:tcPr>
            <w:tcW w:w="774" w:type="pct"/>
            <w:vAlign w:val="bottom"/>
          </w:tcPr>
          <w:p w:rsidR="00EC0CC3" w:rsidRPr="00EC0A3E" w:rsidRDefault="00EC0CC3" w:rsidP="00EC0A3E">
            <w:pPr>
              <w:spacing w:line="240" w:lineRule="auto"/>
              <w:ind w:firstLine="0"/>
              <w:jc w:val="left"/>
              <w:rPr>
                <w:b/>
              </w:rPr>
            </w:pPr>
            <w:r w:rsidRPr="00EC0A3E">
              <w:rPr>
                <w:b/>
              </w:rPr>
              <w:t>Agricultural Productivity</w:t>
            </w:r>
          </w:p>
        </w:tc>
      </w:tr>
      <w:tr w:rsidR="00EC0CC3" w:rsidRPr="00966FB2" w:rsidTr="00DD5D27">
        <w:tc>
          <w:tcPr>
            <w:tcW w:w="1133" w:type="pct"/>
          </w:tcPr>
          <w:p w:rsidR="00EC0CC3" w:rsidRDefault="00EC0CC3" w:rsidP="005D6EE1">
            <w:pPr>
              <w:spacing w:line="240" w:lineRule="auto"/>
              <w:ind w:firstLine="0"/>
              <w:jc w:val="left"/>
            </w:pPr>
            <w:r w:rsidRPr="00966FB2">
              <w:t xml:space="preserve">Real </w:t>
            </w:r>
            <w:r>
              <w:t>gross domestic product</w:t>
            </w:r>
          </w:p>
        </w:tc>
        <w:tc>
          <w:tcPr>
            <w:tcW w:w="773" w:type="pct"/>
          </w:tcPr>
          <w:p w:rsidR="00EC0CC3" w:rsidRPr="00966FB2" w:rsidRDefault="00EC0CC3" w:rsidP="005D6EE1">
            <w:pPr>
              <w:spacing w:line="240" w:lineRule="auto"/>
              <w:ind w:firstLine="0"/>
            </w:pPr>
            <w:r w:rsidRPr="00966FB2">
              <w:t>0.05</w:t>
            </w:r>
          </w:p>
        </w:tc>
        <w:tc>
          <w:tcPr>
            <w:tcW w:w="773" w:type="pct"/>
          </w:tcPr>
          <w:p w:rsidR="00EC0CC3" w:rsidRPr="00890A4A" w:rsidRDefault="00EC0CC3" w:rsidP="005D6EE1">
            <w:pPr>
              <w:spacing w:line="240" w:lineRule="auto"/>
              <w:ind w:firstLine="0"/>
            </w:pPr>
            <w:r>
              <w:rPr>
                <w:rFonts w:cs="Calibri"/>
              </w:rPr>
              <w:t>−</w:t>
            </w:r>
            <w:r>
              <w:t>0.58</w:t>
            </w:r>
          </w:p>
        </w:tc>
        <w:tc>
          <w:tcPr>
            <w:tcW w:w="774" w:type="pct"/>
          </w:tcPr>
          <w:p w:rsidR="00EC0CC3" w:rsidRPr="00890A4A" w:rsidRDefault="00EC0CC3" w:rsidP="005D6EE1">
            <w:pPr>
              <w:spacing w:line="240" w:lineRule="auto"/>
              <w:ind w:firstLine="0"/>
            </w:pPr>
            <w:r>
              <w:rPr>
                <w:rFonts w:cs="Calibri"/>
              </w:rPr>
              <w:t>−</w:t>
            </w:r>
            <w:r>
              <w:t>0.19</w:t>
            </w:r>
          </w:p>
        </w:tc>
        <w:tc>
          <w:tcPr>
            <w:tcW w:w="773" w:type="pct"/>
          </w:tcPr>
          <w:p w:rsidR="00EC0CC3" w:rsidRPr="00ED123D" w:rsidRDefault="00EC0CC3" w:rsidP="005D6EE1">
            <w:pPr>
              <w:spacing w:line="240" w:lineRule="auto"/>
              <w:ind w:firstLine="0"/>
            </w:pPr>
            <w:r>
              <w:rPr>
                <w:rFonts w:cs="Calibri"/>
              </w:rPr>
              <w:t>−</w:t>
            </w:r>
            <w:r w:rsidRPr="00ED123D">
              <w:t>0.09</w:t>
            </w:r>
          </w:p>
        </w:tc>
        <w:tc>
          <w:tcPr>
            <w:tcW w:w="774" w:type="pct"/>
          </w:tcPr>
          <w:p w:rsidR="00EC0CC3" w:rsidRPr="00ED123D" w:rsidRDefault="00EC0CC3" w:rsidP="005D6EE1">
            <w:pPr>
              <w:spacing w:line="240" w:lineRule="auto"/>
              <w:ind w:firstLine="0"/>
            </w:pPr>
            <w:r>
              <w:t>0.52</w:t>
            </w:r>
          </w:p>
        </w:tc>
      </w:tr>
      <w:tr w:rsidR="00EC0CC3" w:rsidRPr="00966FB2" w:rsidTr="00DD5D27">
        <w:tc>
          <w:tcPr>
            <w:tcW w:w="1133" w:type="pct"/>
          </w:tcPr>
          <w:p w:rsidR="00EC0CC3" w:rsidRDefault="00EC0CC3" w:rsidP="005D6EE1">
            <w:pPr>
              <w:spacing w:line="240" w:lineRule="auto"/>
              <w:ind w:firstLine="0"/>
              <w:jc w:val="left"/>
              <w:rPr>
                <w:rFonts w:ascii="Tw Cen MT Condensed Extra Bold" w:hAnsi="Tw Cen MT Condensed Extra Bold" w:cs="Arial"/>
                <w:bCs/>
                <w:color w:val="000080"/>
                <w:kern w:val="32"/>
              </w:rPr>
            </w:pPr>
            <w:r w:rsidRPr="00966FB2">
              <w:t xml:space="preserve">Consumer </w:t>
            </w:r>
            <w:r>
              <w:t>p</w:t>
            </w:r>
            <w:r w:rsidRPr="00966FB2">
              <w:t xml:space="preserve">rice </w:t>
            </w:r>
            <w:r>
              <w:t>i</w:t>
            </w:r>
            <w:r w:rsidRPr="00966FB2">
              <w:t>ndex</w:t>
            </w:r>
          </w:p>
        </w:tc>
        <w:tc>
          <w:tcPr>
            <w:tcW w:w="773" w:type="pct"/>
          </w:tcPr>
          <w:p w:rsidR="00EC0CC3" w:rsidRPr="00966FB2" w:rsidRDefault="00EC0CC3" w:rsidP="005D6EE1">
            <w:pPr>
              <w:spacing w:line="240" w:lineRule="auto"/>
              <w:ind w:firstLine="0"/>
            </w:pPr>
            <w:r w:rsidRPr="00966FB2">
              <w:t>0.19</w:t>
            </w:r>
          </w:p>
        </w:tc>
        <w:tc>
          <w:tcPr>
            <w:tcW w:w="773" w:type="pct"/>
          </w:tcPr>
          <w:p w:rsidR="00EC0CC3" w:rsidRPr="00890A4A" w:rsidRDefault="00EC0CC3" w:rsidP="005D6EE1">
            <w:pPr>
              <w:spacing w:line="240" w:lineRule="auto"/>
              <w:ind w:firstLine="0"/>
            </w:pPr>
            <w:r>
              <w:rPr>
                <w:rFonts w:cs="Calibri"/>
              </w:rPr>
              <w:t>−</w:t>
            </w:r>
            <w:r>
              <w:t>0.23</w:t>
            </w:r>
          </w:p>
        </w:tc>
        <w:tc>
          <w:tcPr>
            <w:tcW w:w="774" w:type="pct"/>
          </w:tcPr>
          <w:p w:rsidR="00EC0CC3" w:rsidRPr="00890A4A" w:rsidRDefault="00EC0CC3" w:rsidP="005D6EE1">
            <w:pPr>
              <w:spacing w:line="240" w:lineRule="auto"/>
              <w:ind w:firstLine="0"/>
            </w:pPr>
            <w:r>
              <w:rPr>
                <w:rFonts w:cs="Calibri"/>
              </w:rPr>
              <w:t>−</w:t>
            </w:r>
            <w:r>
              <w:t>0.34</w:t>
            </w:r>
          </w:p>
        </w:tc>
        <w:tc>
          <w:tcPr>
            <w:tcW w:w="773" w:type="pct"/>
          </w:tcPr>
          <w:p w:rsidR="00EC0CC3" w:rsidRPr="00ED123D" w:rsidRDefault="00EC0CC3" w:rsidP="005D6EE1">
            <w:pPr>
              <w:spacing w:line="240" w:lineRule="auto"/>
              <w:ind w:firstLine="0"/>
            </w:pPr>
            <w:r>
              <w:rPr>
                <w:rFonts w:cs="Calibri"/>
              </w:rPr>
              <w:t>−</w:t>
            </w:r>
            <w:r>
              <w:t>0.11</w:t>
            </w:r>
          </w:p>
        </w:tc>
        <w:tc>
          <w:tcPr>
            <w:tcW w:w="774" w:type="pct"/>
          </w:tcPr>
          <w:p w:rsidR="00EC0CC3" w:rsidRPr="00ED123D" w:rsidRDefault="00EC0CC3" w:rsidP="005D6EE1">
            <w:pPr>
              <w:spacing w:line="240" w:lineRule="auto"/>
              <w:ind w:firstLine="0"/>
            </w:pPr>
            <w:r>
              <w:rPr>
                <w:rFonts w:cs="Calibri"/>
              </w:rPr>
              <w:t>−</w:t>
            </w:r>
            <w:r>
              <w:t>0.96</w:t>
            </w:r>
          </w:p>
        </w:tc>
      </w:tr>
      <w:tr w:rsidR="00EC0CC3" w:rsidRPr="00966FB2" w:rsidTr="00DD5D27">
        <w:tc>
          <w:tcPr>
            <w:tcW w:w="1133" w:type="pct"/>
          </w:tcPr>
          <w:p w:rsidR="00EC0CC3" w:rsidRDefault="00EC0CC3" w:rsidP="005D6EE1">
            <w:pPr>
              <w:spacing w:line="240" w:lineRule="auto"/>
              <w:ind w:firstLine="0"/>
              <w:jc w:val="left"/>
              <w:rPr>
                <w:rFonts w:ascii="Tw Cen MT Condensed Extra Bold" w:hAnsi="Tw Cen MT Condensed Extra Bold" w:cs="Arial"/>
                <w:bCs/>
                <w:color w:val="000080"/>
                <w:kern w:val="32"/>
              </w:rPr>
            </w:pPr>
            <w:r w:rsidRPr="00966FB2">
              <w:t>Aggregate consumption</w:t>
            </w:r>
          </w:p>
        </w:tc>
        <w:tc>
          <w:tcPr>
            <w:tcW w:w="773" w:type="pct"/>
          </w:tcPr>
          <w:p w:rsidR="00EC0CC3" w:rsidRPr="00966FB2" w:rsidRDefault="00EC0CC3" w:rsidP="005D6EE1">
            <w:pPr>
              <w:spacing w:line="240" w:lineRule="auto"/>
              <w:ind w:firstLine="0"/>
            </w:pPr>
            <w:r w:rsidRPr="00966FB2">
              <w:t>0.01</w:t>
            </w:r>
          </w:p>
        </w:tc>
        <w:tc>
          <w:tcPr>
            <w:tcW w:w="773" w:type="pct"/>
          </w:tcPr>
          <w:p w:rsidR="00EC0CC3" w:rsidRPr="00890A4A" w:rsidRDefault="00EC0CC3" w:rsidP="005D6EE1">
            <w:pPr>
              <w:spacing w:line="240" w:lineRule="auto"/>
              <w:ind w:firstLine="0"/>
            </w:pPr>
            <w:r>
              <w:t>0.91</w:t>
            </w:r>
          </w:p>
        </w:tc>
        <w:tc>
          <w:tcPr>
            <w:tcW w:w="774" w:type="pct"/>
          </w:tcPr>
          <w:p w:rsidR="00EC0CC3" w:rsidRPr="00890A4A" w:rsidRDefault="00EC0CC3" w:rsidP="005D6EE1">
            <w:pPr>
              <w:spacing w:line="240" w:lineRule="auto"/>
              <w:ind w:firstLine="0"/>
            </w:pPr>
            <w:r>
              <w:rPr>
                <w:rFonts w:cs="Calibri"/>
              </w:rPr>
              <w:t>−</w:t>
            </w:r>
            <w:r>
              <w:t>0.07</w:t>
            </w:r>
          </w:p>
        </w:tc>
        <w:tc>
          <w:tcPr>
            <w:tcW w:w="773" w:type="pct"/>
          </w:tcPr>
          <w:p w:rsidR="00EC0CC3" w:rsidRPr="00ED123D" w:rsidRDefault="00EC0CC3" w:rsidP="005D6EE1">
            <w:pPr>
              <w:spacing w:line="240" w:lineRule="auto"/>
              <w:ind w:firstLine="0"/>
            </w:pPr>
            <w:r>
              <w:t>0.12</w:t>
            </w:r>
          </w:p>
        </w:tc>
        <w:tc>
          <w:tcPr>
            <w:tcW w:w="774" w:type="pct"/>
          </w:tcPr>
          <w:p w:rsidR="00EC0CC3" w:rsidRPr="00ED123D" w:rsidRDefault="00EC0CC3" w:rsidP="005D6EE1">
            <w:pPr>
              <w:spacing w:line="240" w:lineRule="auto"/>
              <w:ind w:firstLine="0"/>
            </w:pPr>
            <w:r>
              <w:t>0.61</w:t>
            </w:r>
          </w:p>
        </w:tc>
      </w:tr>
      <w:tr w:rsidR="00EC0CC3" w:rsidRPr="00966FB2" w:rsidTr="00DD5D27">
        <w:tc>
          <w:tcPr>
            <w:tcW w:w="1133" w:type="pct"/>
          </w:tcPr>
          <w:p w:rsidR="00EC0CC3" w:rsidRDefault="00EC0CC3" w:rsidP="005D6EE1">
            <w:pPr>
              <w:spacing w:line="240" w:lineRule="auto"/>
              <w:ind w:firstLine="0"/>
              <w:jc w:val="left"/>
              <w:rPr>
                <w:rFonts w:ascii="Tw Cen MT Condensed Extra Bold" w:hAnsi="Tw Cen MT Condensed Extra Bold" w:cs="Arial"/>
                <w:bCs/>
                <w:color w:val="000080"/>
                <w:kern w:val="32"/>
              </w:rPr>
            </w:pPr>
            <w:r w:rsidRPr="00966FB2">
              <w:t xml:space="preserve">Imports </w:t>
            </w:r>
          </w:p>
        </w:tc>
        <w:tc>
          <w:tcPr>
            <w:tcW w:w="773" w:type="pct"/>
          </w:tcPr>
          <w:p w:rsidR="00EC0CC3" w:rsidRPr="00966FB2" w:rsidRDefault="00EC0CC3" w:rsidP="005D6EE1">
            <w:pPr>
              <w:spacing w:line="240" w:lineRule="auto"/>
              <w:ind w:firstLine="0"/>
            </w:pPr>
            <w:r w:rsidRPr="00966FB2">
              <w:t>-0.19</w:t>
            </w:r>
          </w:p>
        </w:tc>
        <w:tc>
          <w:tcPr>
            <w:tcW w:w="773" w:type="pct"/>
          </w:tcPr>
          <w:p w:rsidR="00EC0CC3" w:rsidRPr="00890A4A" w:rsidRDefault="00EC0CC3" w:rsidP="005D6EE1">
            <w:pPr>
              <w:spacing w:line="240" w:lineRule="auto"/>
              <w:ind w:firstLine="0"/>
            </w:pPr>
            <w:r>
              <w:t>2.92</w:t>
            </w:r>
          </w:p>
        </w:tc>
        <w:tc>
          <w:tcPr>
            <w:tcW w:w="774" w:type="pct"/>
          </w:tcPr>
          <w:p w:rsidR="00EC0CC3" w:rsidRPr="00890A4A" w:rsidRDefault="00EC0CC3" w:rsidP="005D6EE1">
            <w:pPr>
              <w:spacing w:line="240" w:lineRule="auto"/>
              <w:ind w:firstLine="0"/>
            </w:pPr>
            <w:r>
              <w:t>0.05</w:t>
            </w:r>
          </w:p>
        </w:tc>
        <w:tc>
          <w:tcPr>
            <w:tcW w:w="773" w:type="pct"/>
          </w:tcPr>
          <w:p w:rsidR="00EC0CC3" w:rsidRPr="00ED123D" w:rsidRDefault="00EC0CC3" w:rsidP="005D6EE1">
            <w:pPr>
              <w:spacing w:line="240" w:lineRule="auto"/>
              <w:ind w:firstLine="0"/>
            </w:pPr>
            <w:r>
              <w:rPr>
                <w:rFonts w:cs="Calibri"/>
              </w:rPr>
              <w:t>−</w:t>
            </w:r>
            <w:r>
              <w:t>0.02</w:t>
            </w:r>
          </w:p>
        </w:tc>
        <w:tc>
          <w:tcPr>
            <w:tcW w:w="774" w:type="pct"/>
          </w:tcPr>
          <w:p w:rsidR="00EC0CC3" w:rsidRPr="00ED123D" w:rsidRDefault="00EC0CC3" w:rsidP="005D6EE1">
            <w:pPr>
              <w:spacing w:line="240" w:lineRule="auto"/>
              <w:ind w:firstLine="0"/>
            </w:pPr>
            <w:r>
              <w:rPr>
                <w:rFonts w:cs="Calibri"/>
              </w:rPr>
              <w:t>−</w:t>
            </w:r>
            <w:r>
              <w:t>0.35</w:t>
            </w:r>
          </w:p>
        </w:tc>
      </w:tr>
      <w:tr w:rsidR="00EC0CC3" w:rsidRPr="00966FB2" w:rsidTr="00DD5D27">
        <w:tc>
          <w:tcPr>
            <w:tcW w:w="1133" w:type="pct"/>
          </w:tcPr>
          <w:p w:rsidR="00EC0CC3" w:rsidRDefault="00EC0CC3" w:rsidP="005D6EE1">
            <w:pPr>
              <w:spacing w:line="240" w:lineRule="auto"/>
              <w:ind w:firstLine="0"/>
              <w:jc w:val="left"/>
              <w:rPr>
                <w:rFonts w:ascii="Tw Cen MT Condensed Extra Bold" w:hAnsi="Tw Cen MT Condensed Extra Bold" w:cs="Arial"/>
                <w:bCs/>
                <w:color w:val="000080"/>
                <w:kern w:val="32"/>
              </w:rPr>
            </w:pPr>
            <w:r w:rsidRPr="00966FB2">
              <w:t xml:space="preserve">Exports </w:t>
            </w:r>
          </w:p>
        </w:tc>
        <w:tc>
          <w:tcPr>
            <w:tcW w:w="773" w:type="pct"/>
          </w:tcPr>
          <w:p w:rsidR="00EC0CC3" w:rsidRPr="00966FB2" w:rsidRDefault="00EC0CC3" w:rsidP="005D6EE1">
            <w:pPr>
              <w:spacing w:line="240" w:lineRule="auto"/>
              <w:ind w:firstLine="0"/>
            </w:pPr>
            <w:r w:rsidRPr="00966FB2">
              <w:t>-0.17</w:t>
            </w:r>
          </w:p>
        </w:tc>
        <w:tc>
          <w:tcPr>
            <w:tcW w:w="773" w:type="pct"/>
          </w:tcPr>
          <w:p w:rsidR="00EC0CC3" w:rsidRPr="00890A4A" w:rsidRDefault="00EC0CC3" w:rsidP="005D6EE1">
            <w:pPr>
              <w:spacing w:line="240" w:lineRule="auto"/>
              <w:ind w:firstLine="0"/>
            </w:pPr>
            <w:r>
              <w:t>3.80</w:t>
            </w:r>
          </w:p>
        </w:tc>
        <w:tc>
          <w:tcPr>
            <w:tcW w:w="774" w:type="pct"/>
          </w:tcPr>
          <w:p w:rsidR="00EC0CC3" w:rsidRPr="00890A4A" w:rsidRDefault="00EC0CC3" w:rsidP="005D6EE1">
            <w:pPr>
              <w:spacing w:line="240" w:lineRule="auto"/>
              <w:ind w:firstLine="0"/>
            </w:pPr>
            <w:r>
              <w:t>0.49</w:t>
            </w:r>
          </w:p>
        </w:tc>
        <w:tc>
          <w:tcPr>
            <w:tcW w:w="773" w:type="pct"/>
          </w:tcPr>
          <w:p w:rsidR="00EC0CC3" w:rsidRPr="00ED123D" w:rsidRDefault="00EC0CC3" w:rsidP="005D6EE1">
            <w:pPr>
              <w:spacing w:line="240" w:lineRule="auto"/>
              <w:ind w:firstLine="0"/>
            </w:pPr>
            <w:r>
              <w:t>0.03</w:t>
            </w:r>
          </w:p>
        </w:tc>
        <w:tc>
          <w:tcPr>
            <w:tcW w:w="774" w:type="pct"/>
          </w:tcPr>
          <w:p w:rsidR="00EC0CC3" w:rsidRPr="00ED123D" w:rsidRDefault="00EC0CC3" w:rsidP="005D6EE1">
            <w:pPr>
              <w:spacing w:line="240" w:lineRule="auto"/>
              <w:ind w:firstLine="0"/>
            </w:pPr>
            <w:r>
              <w:rPr>
                <w:rFonts w:cs="Calibri"/>
              </w:rPr>
              <w:t>−</w:t>
            </w:r>
            <w:r>
              <w:t>0.03</w:t>
            </w:r>
          </w:p>
        </w:tc>
      </w:tr>
      <w:tr w:rsidR="00EC0CC3" w:rsidRPr="00966FB2" w:rsidTr="00DD5D27">
        <w:tc>
          <w:tcPr>
            <w:tcW w:w="1133" w:type="pct"/>
          </w:tcPr>
          <w:p w:rsidR="00EC0CC3" w:rsidRDefault="00EC0CC3" w:rsidP="005D6EE1">
            <w:pPr>
              <w:spacing w:line="240" w:lineRule="auto"/>
              <w:ind w:firstLine="0"/>
              <w:jc w:val="left"/>
              <w:rPr>
                <w:rFonts w:ascii="Tw Cen MT Condensed Extra Bold" w:hAnsi="Tw Cen MT Condensed Extra Bold" w:cs="Arial"/>
                <w:bCs/>
                <w:color w:val="000080"/>
                <w:kern w:val="32"/>
              </w:rPr>
            </w:pPr>
            <w:r w:rsidRPr="00966FB2">
              <w:t>Return to unskilled labo</w:t>
            </w:r>
            <w:r>
              <w:t>u</w:t>
            </w:r>
            <w:r w:rsidRPr="00966FB2">
              <w:t>r</w:t>
            </w:r>
          </w:p>
        </w:tc>
        <w:tc>
          <w:tcPr>
            <w:tcW w:w="773" w:type="pct"/>
          </w:tcPr>
          <w:p w:rsidR="00EC0CC3" w:rsidRPr="00966FB2" w:rsidRDefault="00EC0CC3" w:rsidP="005D6EE1">
            <w:pPr>
              <w:spacing w:line="240" w:lineRule="auto"/>
              <w:ind w:firstLine="0"/>
            </w:pPr>
            <w:r w:rsidRPr="00966FB2">
              <w:t>0.00</w:t>
            </w:r>
          </w:p>
        </w:tc>
        <w:tc>
          <w:tcPr>
            <w:tcW w:w="773" w:type="pct"/>
          </w:tcPr>
          <w:p w:rsidR="00EC0CC3" w:rsidRPr="00890A4A" w:rsidRDefault="00EC0CC3" w:rsidP="005D6EE1">
            <w:pPr>
              <w:spacing w:line="240" w:lineRule="auto"/>
              <w:ind w:firstLine="0"/>
            </w:pPr>
            <w:r>
              <w:t>0.00</w:t>
            </w:r>
          </w:p>
        </w:tc>
        <w:tc>
          <w:tcPr>
            <w:tcW w:w="774" w:type="pct"/>
          </w:tcPr>
          <w:p w:rsidR="00EC0CC3" w:rsidRPr="00890A4A" w:rsidRDefault="00EC0CC3" w:rsidP="005D6EE1">
            <w:pPr>
              <w:spacing w:line="240" w:lineRule="auto"/>
              <w:ind w:firstLine="0"/>
            </w:pPr>
            <w:r>
              <w:t>0.00</w:t>
            </w:r>
          </w:p>
        </w:tc>
        <w:tc>
          <w:tcPr>
            <w:tcW w:w="773" w:type="pct"/>
          </w:tcPr>
          <w:p w:rsidR="00EC0CC3" w:rsidRPr="00ED123D" w:rsidRDefault="00EC0CC3" w:rsidP="005D6EE1">
            <w:pPr>
              <w:spacing w:line="240" w:lineRule="auto"/>
              <w:ind w:firstLine="0"/>
            </w:pPr>
            <w:r>
              <w:t>0.00</w:t>
            </w:r>
          </w:p>
        </w:tc>
        <w:tc>
          <w:tcPr>
            <w:tcW w:w="774" w:type="pct"/>
          </w:tcPr>
          <w:p w:rsidR="00EC0CC3" w:rsidRPr="00ED123D" w:rsidRDefault="00EC0CC3" w:rsidP="005D6EE1">
            <w:pPr>
              <w:spacing w:line="240" w:lineRule="auto"/>
              <w:ind w:firstLine="0"/>
            </w:pPr>
            <w:r>
              <w:t>0.00</w:t>
            </w:r>
          </w:p>
        </w:tc>
      </w:tr>
      <w:tr w:rsidR="00EC0CC3" w:rsidRPr="00966FB2" w:rsidTr="00DD5D27">
        <w:tc>
          <w:tcPr>
            <w:tcW w:w="1133" w:type="pct"/>
          </w:tcPr>
          <w:p w:rsidR="00EC0CC3" w:rsidRDefault="00EC0CC3" w:rsidP="005D6EE1">
            <w:pPr>
              <w:spacing w:line="240" w:lineRule="auto"/>
              <w:ind w:firstLine="0"/>
              <w:jc w:val="left"/>
              <w:rPr>
                <w:rFonts w:ascii="Tw Cen MT Condensed Extra Bold" w:hAnsi="Tw Cen MT Condensed Extra Bold" w:cs="Arial"/>
                <w:bCs/>
                <w:color w:val="000080"/>
                <w:kern w:val="32"/>
              </w:rPr>
            </w:pPr>
            <w:r w:rsidRPr="00966FB2">
              <w:t>Return to skilled labo</w:t>
            </w:r>
            <w:r>
              <w:t>u</w:t>
            </w:r>
            <w:r w:rsidRPr="00966FB2">
              <w:t xml:space="preserve">r </w:t>
            </w:r>
          </w:p>
        </w:tc>
        <w:tc>
          <w:tcPr>
            <w:tcW w:w="773" w:type="pct"/>
          </w:tcPr>
          <w:p w:rsidR="00EC0CC3" w:rsidRPr="00966FB2" w:rsidRDefault="00EC0CC3" w:rsidP="005D6EE1">
            <w:pPr>
              <w:spacing w:line="240" w:lineRule="auto"/>
              <w:ind w:firstLine="0"/>
            </w:pPr>
            <w:r w:rsidRPr="00966FB2">
              <w:t>0.17</w:t>
            </w:r>
          </w:p>
        </w:tc>
        <w:tc>
          <w:tcPr>
            <w:tcW w:w="773" w:type="pct"/>
          </w:tcPr>
          <w:p w:rsidR="00EC0CC3" w:rsidRPr="00890A4A" w:rsidRDefault="00EC0CC3" w:rsidP="005D6EE1">
            <w:pPr>
              <w:spacing w:line="240" w:lineRule="auto"/>
              <w:ind w:firstLine="0"/>
            </w:pPr>
            <w:r>
              <w:t>1.13</w:t>
            </w:r>
          </w:p>
        </w:tc>
        <w:tc>
          <w:tcPr>
            <w:tcW w:w="774" w:type="pct"/>
          </w:tcPr>
          <w:p w:rsidR="00EC0CC3" w:rsidRPr="00890A4A" w:rsidRDefault="00EC0CC3" w:rsidP="005D6EE1">
            <w:pPr>
              <w:spacing w:line="240" w:lineRule="auto"/>
              <w:ind w:firstLine="0"/>
            </w:pPr>
            <w:r>
              <w:rPr>
                <w:rFonts w:cs="Calibri"/>
              </w:rPr>
              <w:t>−</w:t>
            </w:r>
            <w:r>
              <w:t>0.38</w:t>
            </w:r>
          </w:p>
        </w:tc>
        <w:tc>
          <w:tcPr>
            <w:tcW w:w="773" w:type="pct"/>
          </w:tcPr>
          <w:p w:rsidR="00EC0CC3" w:rsidRPr="00ED123D" w:rsidRDefault="00EC0CC3" w:rsidP="005D6EE1">
            <w:pPr>
              <w:spacing w:line="240" w:lineRule="auto"/>
              <w:ind w:firstLine="0"/>
            </w:pPr>
            <w:r>
              <w:t>0.03</w:t>
            </w:r>
          </w:p>
        </w:tc>
        <w:tc>
          <w:tcPr>
            <w:tcW w:w="774" w:type="pct"/>
          </w:tcPr>
          <w:p w:rsidR="00EC0CC3" w:rsidRPr="00ED123D" w:rsidRDefault="00EC0CC3" w:rsidP="005D6EE1">
            <w:pPr>
              <w:spacing w:line="240" w:lineRule="auto"/>
              <w:ind w:firstLine="0"/>
            </w:pPr>
            <w:r>
              <w:t>0.10</w:t>
            </w:r>
          </w:p>
        </w:tc>
      </w:tr>
      <w:tr w:rsidR="00EC0CC3" w:rsidRPr="00966FB2" w:rsidTr="00DD5D27">
        <w:tc>
          <w:tcPr>
            <w:tcW w:w="1133" w:type="pct"/>
          </w:tcPr>
          <w:p w:rsidR="00EC0CC3" w:rsidRDefault="00EC0CC3" w:rsidP="005D6EE1">
            <w:pPr>
              <w:spacing w:line="240" w:lineRule="auto"/>
              <w:ind w:firstLine="0"/>
              <w:jc w:val="left"/>
              <w:rPr>
                <w:rFonts w:ascii="Tw Cen MT Condensed Extra Bold" w:hAnsi="Tw Cen MT Condensed Extra Bold" w:cs="Arial"/>
                <w:bCs/>
                <w:color w:val="000080"/>
                <w:kern w:val="32"/>
              </w:rPr>
            </w:pPr>
            <w:r w:rsidRPr="00966FB2">
              <w:t>Return to capital</w:t>
            </w:r>
          </w:p>
        </w:tc>
        <w:tc>
          <w:tcPr>
            <w:tcW w:w="773" w:type="pct"/>
          </w:tcPr>
          <w:p w:rsidR="00EC0CC3" w:rsidRPr="00966FB2" w:rsidRDefault="00EC0CC3" w:rsidP="005D6EE1">
            <w:pPr>
              <w:spacing w:line="240" w:lineRule="auto"/>
              <w:ind w:firstLine="0"/>
            </w:pPr>
            <w:r w:rsidRPr="00966FB2">
              <w:t>0.13</w:t>
            </w:r>
          </w:p>
        </w:tc>
        <w:tc>
          <w:tcPr>
            <w:tcW w:w="773" w:type="pct"/>
          </w:tcPr>
          <w:p w:rsidR="00EC0CC3" w:rsidRPr="00890A4A" w:rsidRDefault="00EC0CC3" w:rsidP="005D6EE1">
            <w:pPr>
              <w:spacing w:line="240" w:lineRule="auto"/>
              <w:ind w:firstLine="0"/>
            </w:pPr>
            <w:r>
              <w:t>0.74</w:t>
            </w:r>
          </w:p>
        </w:tc>
        <w:tc>
          <w:tcPr>
            <w:tcW w:w="774" w:type="pct"/>
          </w:tcPr>
          <w:p w:rsidR="00EC0CC3" w:rsidRPr="00890A4A" w:rsidRDefault="00EC0CC3" w:rsidP="005D6EE1">
            <w:pPr>
              <w:spacing w:line="240" w:lineRule="auto"/>
              <w:ind w:firstLine="0"/>
            </w:pPr>
            <w:r>
              <w:rPr>
                <w:rFonts w:cs="Calibri"/>
              </w:rPr>
              <w:t>−</w:t>
            </w:r>
            <w:r>
              <w:t>0.34</w:t>
            </w:r>
          </w:p>
        </w:tc>
        <w:tc>
          <w:tcPr>
            <w:tcW w:w="773" w:type="pct"/>
          </w:tcPr>
          <w:p w:rsidR="00EC0CC3" w:rsidRPr="00ED123D" w:rsidRDefault="00EC0CC3" w:rsidP="005D6EE1">
            <w:pPr>
              <w:spacing w:line="240" w:lineRule="auto"/>
              <w:ind w:firstLine="0"/>
            </w:pPr>
            <w:r>
              <w:rPr>
                <w:rFonts w:cs="Calibri"/>
              </w:rPr>
              <w:t>−</w:t>
            </w:r>
            <w:r>
              <w:t>0.02</w:t>
            </w:r>
          </w:p>
        </w:tc>
        <w:tc>
          <w:tcPr>
            <w:tcW w:w="774" w:type="pct"/>
          </w:tcPr>
          <w:p w:rsidR="00EC0CC3" w:rsidRPr="00ED123D" w:rsidRDefault="00EC0CC3" w:rsidP="005D6EE1">
            <w:pPr>
              <w:spacing w:line="240" w:lineRule="auto"/>
              <w:ind w:firstLine="0"/>
            </w:pPr>
            <w:r>
              <w:t>0.30</w:t>
            </w:r>
          </w:p>
        </w:tc>
      </w:tr>
      <w:tr w:rsidR="00EC0CC3" w:rsidRPr="00966FB2" w:rsidTr="00DD5D27">
        <w:tc>
          <w:tcPr>
            <w:tcW w:w="1133" w:type="pct"/>
          </w:tcPr>
          <w:p w:rsidR="00EC0CC3" w:rsidRDefault="00EC0CC3" w:rsidP="005D6EE1">
            <w:pPr>
              <w:spacing w:line="240" w:lineRule="auto"/>
              <w:ind w:firstLine="0"/>
              <w:jc w:val="left"/>
              <w:rPr>
                <w:rFonts w:ascii="Tw Cen MT Condensed Extra Bold" w:hAnsi="Tw Cen MT Condensed Extra Bold" w:cs="Arial"/>
                <w:bCs/>
                <w:color w:val="000080"/>
                <w:kern w:val="32"/>
              </w:rPr>
            </w:pPr>
            <w:r w:rsidRPr="00966FB2">
              <w:t>Return to land</w:t>
            </w:r>
          </w:p>
        </w:tc>
        <w:tc>
          <w:tcPr>
            <w:tcW w:w="773" w:type="pct"/>
          </w:tcPr>
          <w:p w:rsidR="00EC0CC3" w:rsidRPr="00966FB2" w:rsidRDefault="00EC0CC3" w:rsidP="005D6EE1">
            <w:pPr>
              <w:spacing w:line="240" w:lineRule="auto"/>
              <w:ind w:firstLine="0"/>
            </w:pPr>
            <w:r w:rsidRPr="00966FB2">
              <w:t>0.56</w:t>
            </w:r>
          </w:p>
        </w:tc>
        <w:tc>
          <w:tcPr>
            <w:tcW w:w="773" w:type="pct"/>
          </w:tcPr>
          <w:p w:rsidR="00EC0CC3" w:rsidRPr="00890A4A" w:rsidRDefault="00EC0CC3" w:rsidP="005D6EE1">
            <w:pPr>
              <w:spacing w:line="240" w:lineRule="auto"/>
              <w:ind w:firstLine="0"/>
            </w:pPr>
            <w:r>
              <w:t>0.30</w:t>
            </w:r>
          </w:p>
        </w:tc>
        <w:tc>
          <w:tcPr>
            <w:tcW w:w="774" w:type="pct"/>
          </w:tcPr>
          <w:p w:rsidR="00EC0CC3" w:rsidRPr="00890A4A" w:rsidRDefault="00EC0CC3" w:rsidP="005D6EE1">
            <w:pPr>
              <w:spacing w:line="240" w:lineRule="auto"/>
              <w:ind w:firstLine="0"/>
            </w:pPr>
            <w:r>
              <w:rPr>
                <w:rFonts w:cs="Calibri"/>
              </w:rPr>
              <w:t>−</w:t>
            </w:r>
            <w:r>
              <w:t>0.90</w:t>
            </w:r>
          </w:p>
        </w:tc>
        <w:tc>
          <w:tcPr>
            <w:tcW w:w="773" w:type="pct"/>
          </w:tcPr>
          <w:p w:rsidR="00EC0CC3" w:rsidRPr="00ED123D" w:rsidRDefault="00EC0CC3" w:rsidP="005D6EE1">
            <w:pPr>
              <w:spacing w:line="240" w:lineRule="auto"/>
              <w:ind w:firstLine="0"/>
            </w:pPr>
            <w:r>
              <w:t>0.26</w:t>
            </w:r>
          </w:p>
        </w:tc>
        <w:tc>
          <w:tcPr>
            <w:tcW w:w="774" w:type="pct"/>
          </w:tcPr>
          <w:p w:rsidR="00EC0CC3" w:rsidRPr="00ED123D" w:rsidRDefault="00EC0CC3" w:rsidP="005D6EE1">
            <w:pPr>
              <w:spacing w:line="240" w:lineRule="auto"/>
              <w:ind w:firstLine="0"/>
            </w:pPr>
            <w:r>
              <w:rPr>
                <w:rFonts w:cs="Calibri"/>
              </w:rPr>
              <w:t>−</w:t>
            </w:r>
            <w:r>
              <w:t>3.84</w:t>
            </w:r>
          </w:p>
        </w:tc>
      </w:tr>
    </w:tbl>
    <w:p w:rsidR="00EC0CC3" w:rsidRDefault="00EC0CC3">
      <w:pPr>
        <w:pStyle w:val="Footnote"/>
        <w:rPr>
          <w:lang w:bidi="th-TH"/>
        </w:rPr>
      </w:pPr>
      <w:r w:rsidRPr="00F744D7">
        <w:rPr>
          <w:lang w:bidi="th-TH"/>
        </w:rPr>
        <w:t>Source: Bangladesh CGE Model</w:t>
      </w:r>
      <w:r>
        <w:rPr>
          <w:lang w:bidi="th-TH"/>
        </w:rPr>
        <w:t>.</w:t>
      </w:r>
    </w:p>
    <w:p w:rsidR="00EC0CC3" w:rsidRDefault="00EC0CC3" w:rsidP="008E5874"/>
    <w:p w:rsidR="00EC0CC3" w:rsidRDefault="00EC0CC3" w:rsidP="008E5874"/>
    <w:p w:rsidR="00EC0CC3" w:rsidRDefault="00EC0CC3">
      <w:pPr>
        <w:pStyle w:val="Heading2"/>
        <w:rPr>
          <w:lang w:bidi="th-TH"/>
        </w:rPr>
      </w:pPr>
      <w:r>
        <w:rPr>
          <w:lang w:bidi="th-TH"/>
        </w:rPr>
        <w:t>4.6</w:t>
      </w:r>
      <w:r w:rsidRPr="005C6BCE">
        <w:rPr>
          <w:lang w:bidi="th-TH"/>
        </w:rPr>
        <w:t>.2</w:t>
      </w:r>
      <w:r>
        <w:rPr>
          <w:lang w:bidi="th-TH"/>
        </w:rPr>
        <w:tab/>
      </w:r>
      <w:r w:rsidRPr="005C6BCE">
        <w:rPr>
          <w:lang w:bidi="th-TH"/>
        </w:rPr>
        <w:t xml:space="preserve">Sectoral </w:t>
      </w:r>
      <w:r>
        <w:rPr>
          <w:lang w:bidi="th-TH"/>
        </w:rPr>
        <w:t>e</w:t>
      </w:r>
      <w:r w:rsidRPr="005C6BCE">
        <w:rPr>
          <w:lang w:bidi="th-TH"/>
        </w:rPr>
        <w:t>ffects</w:t>
      </w:r>
    </w:p>
    <w:p w:rsidR="00EC0CC3" w:rsidRDefault="00EC0CC3" w:rsidP="008E5874">
      <w:r>
        <w:t xml:space="preserve">The sectoral price and volume effects of the Doha agriculture scenario are reported in table 4.11. Prices of all products would rise. The increases would be largest for agricultural and food products. In general, agricultural sub-sectors and some industrial and services sub-sectors would </w:t>
      </w:r>
      <w:r>
        <w:lastRenderedPageBreak/>
        <w:t xml:space="preserve">expand. Also, imports would decline in some agricultural and rice milling sub-sectors. There would be some increase in exports of some agricultural products, while exports of most of the manufacturing sub-sectors would decline slightly.   </w:t>
      </w:r>
    </w:p>
    <w:p w:rsidR="00EC0CC3" w:rsidRDefault="00EC0CC3" w:rsidP="008E5874"/>
    <w:p w:rsidR="00EC0CC3" w:rsidRPr="00062EFA" w:rsidRDefault="00EC0CC3" w:rsidP="006D3657">
      <w:pPr>
        <w:pStyle w:val="Tabletitle"/>
        <w:spacing w:line="240" w:lineRule="auto"/>
        <w:ind w:left="1440" w:hanging="1440"/>
        <w:rPr>
          <w:b/>
        </w:rPr>
      </w:pPr>
      <w:r w:rsidRPr="00062EFA">
        <w:rPr>
          <w:b/>
        </w:rPr>
        <w:t xml:space="preserve">Table 4.11: </w:t>
      </w:r>
      <w:r w:rsidRPr="00062EFA">
        <w:rPr>
          <w:b/>
        </w:rPr>
        <w:tab/>
        <w:t xml:space="preserve">Effects on sectoral prices and volumes </w:t>
      </w:r>
      <w:r w:rsidRPr="00062EFA">
        <w:rPr>
          <w:b/>
          <w:szCs w:val="24"/>
        </w:rPr>
        <w:t>of Doha Agriculture simulation</w:t>
      </w:r>
      <w:r w:rsidRPr="00062EFA">
        <w:rPr>
          <w:b/>
        </w:rPr>
        <w:t xml:space="preserve"> (% change from the base value)</w:t>
      </w:r>
    </w:p>
    <w:tbl>
      <w:tblPr>
        <w:tblW w:w="52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48"/>
        <w:gridCol w:w="721"/>
        <w:gridCol w:w="719"/>
        <w:gridCol w:w="809"/>
        <w:gridCol w:w="722"/>
        <w:gridCol w:w="629"/>
        <w:gridCol w:w="720"/>
        <w:gridCol w:w="722"/>
        <w:gridCol w:w="722"/>
        <w:gridCol w:w="720"/>
        <w:gridCol w:w="716"/>
      </w:tblGrid>
      <w:tr w:rsidR="00EC0CC3" w:rsidRPr="00966FB2" w:rsidTr="00751374">
        <w:trPr>
          <w:tblHeader/>
        </w:trPr>
        <w:tc>
          <w:tcPr>
            <w:tcW w:w="1269" w:type="pct"/>
            <w:noWrap/>
            <w:vAlign w:val="bottom"/>
          </w:tcPr>
          <w:p w:rsidR="00EC0CC3" w:rsidRPr="00062EFA" w:rsidRDefault="00EC0CC3" w:rsidP="006D3657">
            <w:pPr>
              <w:spacing w:line="240" w:lineRule="auto"/>
              <w:ind w:firstLine="0"/>
              <w:rPr>
                <w:b/>
              </w:rPr>
            </w:pPr>
            <w:r w:rsidRPr="00062EFA">
              <w:rPr>
                <w:b/>
              </w:rPr>
              <w:t>Sectors</w:t>
            </w:r>
          </w:p>
        </w:tc>
        <w:tc>
          <w:tcPr>
            <w:tcW w:w="374" w:type="pct"/>
            <w:vAlign w:val="bottom"/>
          </w:tcPr>
          <w:p w:rsidR="00EC0CC3" w:rsidRPr="00062EFA" w:rsidRDefault="00EC0CC3" w:rsidP="006D3657">
            <w:pPr>
              <w:spacing w:line="240" w:lineRule="auto"/>
              <w:ind w:firstLine="0"/>
              <w:rPr>
                <w:b/>
              </w:rPr>
            </w:pPr>
            <w:r w:rsidRPr="00062EFA">
              <w:rPr>
                <w:b/>
              </w:rPr>
              <w:t>PD</w:t>
            </w:r>
          </w:p>
        </w:tc>
        <w:tc>
          <w:tcPr>
            <w:tcW w:w="373" w:type="pct"/>
            <w:vAlign w:val="bottom"/>
          </w:tcPr>
          <w:p w:rsidR="00EC0CC3" w:rsidRPr="00062EFA" w:rsidRDefault="00EC0CC3" w:rsidP="006D3657">
            <w:pPr>
              <w:spacing w:line="240" w:lineRule="auto"/>
              <w:ind w:firstLine="0"/>
              <w:rPr>
                <w:b/>
              </w:rPr>
            </w:pPr>
            <w:r w:rsidRPr="00062EFA">
              <w:rPr>
                <w:b/>
              </w:rPr>
              <w:t>PC</w:t>
            </w:r>
          </w:p>
        </w:tc>
        <w:tc>
          <w:tcPr>
            <w:tcW w:w="419" w:type="pct"/>
            <w:vAlign w:val="bottom"/>
          </w:tcPr>
          <w:p w:rsidR="00EC0CC3" w:rsidRPr="00062EFA" w:rsidRDefault="00EC0CC3" w:rsidP="006D3657">
            <w:pPr>
              <w:spacing w:line="240" w:lineRule="auto"/>
              <w:ind w:firstLine="0"/>
              <w:rPr>
                <w:b/>
              </w:rPr>
            </w:pPr>
            <w:r w:rsidRPr="00062EFA">
              <w:rPr>
                <w:b/>
              </w:rPr>
              <w:t>PE_</w:t>
            </w:r>
          </w:p>
          <w:p w:rsidR="00EC0CC3" w:rsidRPr="00062EFA" w:rsidRDefault="00EC0CC3" w:rsidP="006D3657">
            <w:pPr>
              <w:spacing w:line="240" w:lineRule="auto"/>
              <w:ind w:firstLine="0"/>
              <w:rPr>
                <w:b/>
              </w:rPr>
            </w:pPr>
            <w:r w:rsidRPr="00062EFA">
              <w:rPr>
                <w:b/>
              </w:rPr>
              <w:t>FOB</w:t>
            </w:r>
          </w:p>
        </w:tc>
        <w:tc>
          <w:tcPr>
            <w:tcW w:w="374" w:type="pct"/>
            <w:vAlign w:val="bottom"/>
          </w:tcPr>
          <w:p w:rsidR="00EC0CC3" w:rsidRPr="00062EFA" w:rsidRDefault="00EC0CC3" w:rsidP="006D3657">
            <w:pPr>
              <w:spacing w:line="240" w:lineRule="auto"/>
              <w:ind w:firstLine="0"/>
              <w:rPr>
                <w:b/>
              </w:rPr>
            </w:pPr>
            <w:r w:rsidRPr="00062EFA">
              <w:rPr>
                <w:b/>
              </w:rPr>
              <w:t>PL</w:t>
            </w:r>
          </w:p>
        </w:tc>
        <w:tc>
          <w:tcPr>
            <w:tcW w:w="326" w:type="pct"/>
            <w:vAlign w:val="bottom"/>
          </w:tcPr>
          <w:p w:rsidR="00EC0CC3" w:rsidRPr="00062EFA" w:rsidRDefault="00EC0CC3" w:rsidP="006D3657">
            <w:pPr>
              <w:spacing w:line="240" w:lineRule="auto"/>
              <w:ind w:firstLine="0"/>
              <w:rPr>
                <w:b/>
              </w:rPr>
            </w:pPr>
            <w:r w:rsidRPr="00062EFA">
              <w:rPr>
                <w:b/>
              </w:rPr>
              <w:t>PVA</w:t>
            </w:r>
          </w:p>
        </w:tc>
        <w:tc>
          <w:tcPr>
            <w:tcW w:w="373" w:type="pct"/>
            <w:vAlign w:val="bottom"/>
          </w:tcPr>
          <w:p w:rsidR="00EC0CC3" w:rsidRPr="00062EFA" w:rsidRDefault="00EC0CC3" w:rsidP="006D3657">
            <w:pPr>
              <w:spacing w:line="240" w:lineRule="auto"/>
              <w:ind w:firstLine="0"/>
              <w:rPr>
                <w:b/>
              </w:rPr>
            </w:pPr>
            <w:r w:rsidRPr="00062EFA">
              <w:rPr>
                <w:b/>
              </w:rPr>
              <w:t>O</w:t>
            </w:r>
          </w:p>
        </w:tc>
        <w:tc>
          <w:tcPr>
            <w:tcW w:w="374" w:type="pct"/>
            <w:vAlign w:val="bottom"/>
          </w:tcPr>
          <w:p w:rsidR="00EC0CC3" w:rsidRPr="00062EFA" w:rsidRDefault="00EC0CC3" w:rsidP="006D3657">
            <w:pPr>
              <w:spacing w:line="240" w:lineRule="auto"/>
              <w:ind w:firstLine="0"/>
              <w:rPr>
                <w:b/>
              </w:rPr>
            </w:pPr>
            <w:r w:rsidRPr="00062EFA">
              <w:rPr>
                <w:b/>
              </w:rPr>
              <w:t>M</w:t>
            </w:r>
          </w:p>
        </w:tc>
        <w:tc>
          <w:tcPr>
            <w:tcW w:w="374" w:type="pct"/>
            <w:vAlign w:val="bottom"/>
          </w:tcPr>
          <w:p w:rsidR="00EC0CC3" w:rsidRPr="00062EFA" w:rsidRDefault="00EC0CC3" w:rsidP="006D3657">
            <w:pPr>
              <w:spacing w:line="240" w:lineRule="auto"/>
              <w:ind w:firstLine="0"/>
              <w:rPr>
                <w:b/>
              </w:rPr>
            </w:pPr>
            <w:r w:rsidRPr="00062EFA">
              <w:rPr>
                <w:b/>
              </w:rPr>
              <w:t>DD</w:t>
            </w:r>
          </w:p>
        </w:tc>
        <w:tc>
          <w:tcPr>
            <w:tcW w:w="373" w:type="pct"/>
            <w:vAlign w:val="bottom"/>
          </w:tcPr>
          <w:p w:rsidR="00EC0CC3" w:rsidRPr="00062EFA" w:rsidRDefault="00EC0CC3" w:rsidP="006D3657">
            <w:pPr>
              <w:spacing w:line="240" w:lineRule="auto"/>
              <w:ind w:firstLine="0"/>
              <w:rPr>
                <w:b/>
              </w:rPr>
            </w:pPr>
            <w:r w:rsidRPr="00062EFA">
              <w:rPr>
                <w:b/>
              </w:rPr>
              <w:t>E</w:t>
            </w:r>
          </w:p>
        </w:tc>
        <w:tc>
          <w:tcPr>
            <w:tcW w:w="373" w:type="pct"/>
            <w:vAlign w:val="bottom"/>
          </w:tcPr>
          <w:p w:rsidR="00EC0CC3" w:rsidRPr="00062EFA" w:rsidRDefault="00EC0CC3" w:rsidP="006D3657">
            <w:pPr>
              <w:spacing w:line="240" w:lineRule="auto"/>
              <w:ind w:firstLine="0"/>
              <w:rPr>
                <w:b/>
              </w:rPr>
            </w:pPr>
            <w:r w:rsidRPr="00062EFA">
              <w:rPr>
                <w:b/>
              </w:rPr>
              <w:t>Q</w:t>
            </w:r>
          </w:p>
        </w:tc>
      </w:tr>
      <w:tr w:rsidR="00EC0CC3" w:rsidRPr="004B774F" w:rsidTr="00751374">
        <w:tc>
          <w:tcPr>
            <w:tcW w:w="1269" w:type="pct"/>
            <w:noWrap/>
            <w:vAlign w:val="bottom"/>
          </w:tcPr>
          <w:p w:rsidR="00EC0CC3" w:rsidRDefault="00EC0CC3" w:rsidP="009921FD">
            <w:pPr>
              <w:spacing w:line="240" w:lineRule="auto"/>
              <w:ind w:firstLine="0"/>
              <w:jc w:val="left"/>
            </w:pPr>
            <w:r w:rsidRPr="004B774F">
              <w:t>Cereal crop</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0.44</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13.59</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0.29</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0.41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5.73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0.41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28.81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Commercial crop</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0.26</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0.40</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1.40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0.27</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0.37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0.27</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1.01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2.48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0.06</w:t>
            </w:r>
          </w:p>
        </w:tc>
      </w:tr>
      <w:tr w:rsidR="00EC0CC3" w:rsidRPr="004B774F" w:rsidTr="00751374">
        <w:tc>
          <w:tcPr>
            <w:tcW w:w="1269" w:type="pct"/>
            <w:noWrap/>
            <w:vAlign w:val="bottom"/>
          </w:tcPr>
          <w:p w:rsidR="00EC0CC3" w:rsidRDefault="00EC0CC3" w:rsidP="001928B4">
            <w:pPr>
              <w:spacing w:line="240" w:lineRule="auto"/>
              <w:ind w:firstLine="0"/>
              <w:jc w:val="left"/>
              <w:rPr>
                <w:rFonts w:ascii="Tw Cen MT Condensed Extra Bold" w:hAnsi="Tw Cen MT Condensed Extra Bold" w:cs="Arial"/>
                <w:bCs/>
                <w:color w:val="000080"/>
                <w:kern w:val="32"/>
              </w:rPr>
            </w:pPr>
            <w:r w:rsidRPr="004B774F">
              <w:t>Livestock rearing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0.18</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0.81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0.18</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1.00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1.28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r>
      <w:tr w:rsidR="00EC0CC3" w:rsidRPr="004B774F" w:rsidTr="00751374">
        <w:tc>
          <w:tcPr>
            <w:tcW w:w="1269" w:type="pct"/>
            <w:noWrap/>
            <w:vAlign w:val="bottom"/>
          </w:tcPr>
          <w:p w:rsidR="00EC0CC3" w:rsidRDefault="00EC0CC3" w:rsidP="001928B4">
            <w:pPr>
              <w:spacing w:line="240" w:lineRule="auto"/>
              <w:ind w:firstLine="0"/>
              <w:jc w:val="left"/>
              <w:rPr>
                <w:rFonts w:ascii="Tw Cen MT Condensed Extra Bold" w:hAnsi="Tw Cen MT Condensed Extra Bold" w:cs="Arial"/>
                <w:bCs/>
                <w:color w:val="000080"/>
                <w:kern w:val="32"/>
              </w:rPr>
            </w:pPr>
            <w:r w:rsidRPr="004B774F">
              <w:t>Poultry r</w:t>
            </w:r>
            <w:r>
              <w:t>ear</w:t>
            </w:r>
            <w:r w:rsidRPr="004B774F">
              <w:t>ing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0.19</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0.19</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0.39</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0.23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Shrimp farming and fishing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0.37</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0.66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0.69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Forestry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419"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c>
          <w:tcPr>
            <w:tcW w:w="374"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c>
          <w:tcPr>
            <w:tcW w:w="373" w:type="pct"/>
            <w:vAlign w:val="bottom"/>
          </w:tcPr>
          <w:p w:rsidR="00EC0CC3" w:rsidRDefault="00EC0CC3" w:rsidP="006D3657">
            <w:pPr>
              <w:spacing w:line="240" w:lineRule="auto"/>
              <w:ind w:firstLine="0"/>
            </w:pPr>
            <w:r>
              <w:t>n.a.</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Rice milling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0.30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0.34</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2.61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0.30</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6.73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4.66</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0.10</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Grain milling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0.24</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0.24</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0.45</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0.30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0.02</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Food process</w:t>
            </w:r>
            <w:r>
              <w:t>ing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0.16</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0.23</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0.16</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0.31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Leather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0.20</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4B774F">
              <w:t>0.10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0.21</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0.22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0.09</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0.64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0.08</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Yarn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0.35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0.16</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0.32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0.35</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0.60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0.17</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0.58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0.63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0.21</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Cloth milling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0.05</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0.05</w:t>
            </w:r>
          </w:p>
        </w:tc>
      </w:tr>
      <w:tr w:rsidR="00EC0CC3" w:rsidRPr="004B774F" w:rsidTr="00751374">
        <w:tc>
          <w:tcPr>
            <w:tcW w:w="1269" w:type="pct"/>
            <w:noWrap/>
            <w:vAlign w:val="bottom"/>
          </w:tcPr>
          <w:p w:rsidR="00EC0CC3" w:rsidRDefault="00EC0CC3" w:rsidP="00B11BF3">
            <w:pPr>
              <w:spacing w:line="240" w:lineRule="auto"/>
              <w:ind w:firstLine="0"/>
              <w:jc w:val="left"/>
              <w:rPr>
                <w:rFonts w:ascii="Tw Cen MT Condensed Extra Bold" w:hAnsi="Tw Cen MT Condensed Extra Bold" w:cs="Arial"/>
                <w:bCs/>
                <w:color w:val="000080"/>
                <w:kern w:val="32"/>
              </w:rPr>
            </w:pPr>
            <w:r w:rsidRPr="004B774F">
              <w:t>Woven RMG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0.17</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0.24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0.07</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0.25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0.00</w:t>
            </w:r>
          </w:p>
        </w:tc>
      </w:tr>
      <w:tr w:rsidR="00EC0CC3" w:rsidRPr="004B774F" w:rsidTr="00751374">
        <w:tc>
          <w:tcPr>
            <w:tcW w:w="1269" w:type="pct"/>
            <w:noWrap/>
            <w:vAlign w:val="bottom"/>
          </w:tcPr>
          <w:p w:rsidR="00EC0CC3" w:rsidRDefault="00EC0CC3" w:rsidP="00B11BF3">
            <w:pPr>
              <w:spacing w:line="240" w:lineRule="auto"/>
              <w:ind w:firstLine="0"/>
              <w:jc w:val="left"/>
              <w:rPr>
                <w:rFonts w:ascii="Tw Cen MT Condensed Extra Bold" w:hAnsi="Tw Cen MT Condensed Extra Bold" w:cs="Arial"/>
                <w:bCs/>
                <w:color w:val="000080"/>
                <w:kern w:val="32"/>
              </w:rPr>
            </w:pPr>
            <w:r w:rsidRPr="004B774F">
              <w:t>Knit RMG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0.26</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0.24</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0.28</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0.31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0.30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0.33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 xml:space="preserve">Toiletries </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0.04</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0.05</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0.07</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Cigarette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0.20</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0.18</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0.07</w:t>
            </w:r>
          </w:p>
        </w:tc>
        <w:tc>
          <w:tcPr>
            <w:tcW w:w="374" w:type="pct"/>
            <w:vAlign w:val="bottom"/>
          </w:tcPr>
          <w:p w:rsidR="00EC0CC3" w:rsidRDefault="00EC0CC3" w:rsidP="003E64E4">
            <w:pPr>
              <w:spacing w:line="240" w:lineRule="auto"/>
              <w:ind w:firstLine="0"/>
              <w:rPr>
                <w:rFonts w:ascii="Tw Cen MT Condensed Extra Bold" w:hAnsi="Tw Cen MT Condensed Extra Bold" w:cs="Arial"/>
                <w:bCs/>
                <w:color w:val="000080"/>
                <w:kern w:val="32"/>
              </w:rPr>
            </w:pPr>
            <w:r>
              <w:rPr>
                <w:rFonts w:cs="Calibri"/>
              </w:rPr>
              <w:t>−</w:t>
            </w:r>
            <w:r w:rsidRPr="002A787E">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Furniture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4B774F">
              <w:t>0.07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4B774F">
              <w:t>0.03</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0.42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4B774F">
              <w:t>0.07</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0.60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0.35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1.24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0.27</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Paper, printing</w:t>
            </w:r>
            <w:r>
              <w:t>,</w:t>
            </w:r>
            <w:r w:rsidRPr="004B774F">
              <w:t xml:space="preserve"> and publishing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0.06</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0.07</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0.04</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Pharmaceuticals</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0.05</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Fertili</w:t>
            </w:r>
            <w:r>
              <w:t>z</w:t>
            </w:r>
            <w:r w:rsidRPr="004B774F">
              <w:t>er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0.02</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0.05</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0.38</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0.34</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Petroleum</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Chemical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0.29</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0.09</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0.42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Glass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0.08</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t>Earth-ware</w:t>
            </w:r>
            <w:r w:rsidRPr="004B774F">
              <w:t xml:space="preserve"> and clay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0.09</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Cement</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0.33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0.15</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Metal</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0.09</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Miscellaneous industry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0.08</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0.05</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0.07</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0.17</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0.21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0.11</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Mining and quarrying</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0.23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0.30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Construction</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419"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0.12</w:t>
            </w:r>
          </w:p>
        </w:tc>
        <w:tc>
          <w:tcPr>
            <w:tcW w:w="374"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0.12</w:t>
            </w:r>
          </w:p>
        </w:tc>
        <w:tc>
          <w:tcPr>
            <w:tcW w:w="373" w:type="pct"/>
            <w:vAlign w:val="bottom"/>
          </w:tcPr>
          <w:p w:rsidR="00EC0CC3" w:rsidRDefault="00EC0CC3" w:rsidP="006D3657">
            <w:pPr>
              <w:spacing w:line="240" w:lineRule="auto"/>
              <w:ind w:firstLine="0"/>
            </w:pPr>
            <w:r>
              <w:t>n.a.</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0.12</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Electricity and water generation</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419"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0.05</w:t>
            </w:r>
          </w:p>
        </w:tc>
        <w:tc>
          <w:tcPr>
            <w:tcW w:w="374"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0.05</w:t>
            </w:r>
          </w:p>
        </w:tc>
        <w:tc>
          <w:tcPr>
            <w:tcW w:w="373" w:type="pct"/>
            <w:vAlign w:val="bottom"/>
          </w:tcPr>
          <w:p w:rsidR="00EC0CC3" w:rsidRDefault="00EC0CC3" w:rsidP="006D3657">
            <w:pPr>
              <w:spacing w:line="240" w:lineRule="auto"/>
              <w:ind w:firstLine="0"/>
            </w:pPr>
            <w:r>
              <w:t>n.a.</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0.05</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Gas extraction and distribution</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419"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c>
          <w:tcPr>
            <w:tcW w:w="374"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c>
          <w:tcPr>
            <w:tcW w:w="373" w:type="pct"/>
            <w:vAlign w:val="bottom"/>
          </w:tcPr>
          <w:p w:rsidR="00EC0CC3" w:rsidRDefault="00EC0CC3" w:rsidP="006D3657">
            <w:pPr>
              <w:spacing w:line="240" w:lineRule="auto"/>
              <w:ind w:firstLine="0"/>
            </w:pPr>
            <w:r>
              <w:t>n.a.</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Trade</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419"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c>
          <w:tcPr>
            <w:tcW w:w="374"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c>
          <w:tcPr>
            <w:tcW w:w="373" w:type="pct"/>
            <w:vAlign w:val="bottom"/>
          </w:tcPr>
          <w:p w:rsidR="00EC0CC3" w:rsidRDefault="00EC0CC3" w:rsidP="006D3657">
            <w:pPr>
              <w:spacing w:line="240" w:lineRule="auto"/>
              <w:ind w:firstLine="0"/>
            </w:pPr>
            <w:r>
              <w:t>n.a.</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Transport</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Health service</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419"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c>
          <w:tcPr>
            <w:tcW w:w="374"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c>
          <w:tcPr>
            <w:tcW w:w="373" w:type="pct"/>
            <w:vAlign w:val="bottom"/>
          </w:tcPr>
          <w:p w:rsidR="00EC0CC3" w:rsidRDefault="00EC0CC3" w:rsidP="006D3657">
            <w:pPr>
              <w:spacing w:line="240" w:lineRule="auto"/>
              <w:ind w:firstLine="0"/>
            </w:pPr>
            <w:r>
              <w:t>n.a.</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Education service</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419"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0.16</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c>
          <w:tcPr>
            <w:tcW w:w="374"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c>
          <w:tcPr>
            <w:tcW w:w="373" w:type="pct"/>
            <w:vAlign w:val="bottom"/>
          </w:tcPr>
          <w:p w:rsidR="00EC0CC3" w:rsidRDefault="00EC0CC3" w:rsidP="006D3657">
            <w:pPr>
              <w:spacing w:line="240" w:lineRule="auto"/>
              <w:ind w:firstLine="0"/>
            </w:pPr>
            <w:r>
              <w:t>n.a.</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r>
      <w:tr w:rsidR="00EC0CC3" w:rsidRPr="004B774F" w:rsidTr="00176A74">
        <w:trPr>
          <w:cantSplit/>
        </w:trPr>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lastRenderedPageBreak/>
              <w:t>Public administration and defence</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0.11</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0.09</w:t>
            </w:r>
          </w:p>
        </w:tc>
      </w:tr>
      <w:tr w:rsidR="00EC0CC3" w:rsidRPr="004B774F" w:rsidTr="00751374">
        <w:tc>
          <w:tcPr>
            <w:tcW w:w="1269" w:type="pct"/>
            <w:noWrap/>
            <w:vAlign w:val="bottom"/>
          </w:tcPr>
          <w:p w:rsidR="00EC0CC3" w:rsidRDefault="00EC0CC3" w:rsidP="00B11BF3">
            <w:pPr>
              <w:spacing w:line="240" w:lineRule="auto"/>
              <w:ind w:firstLine="0"/>
              <w:jc w:val="left"/>
              <w:rPr>
                <w:rFonts w:ascii="Tw Cen MT Condensed Extra Bold" w:hAnsi="Tw Cen MT Condensed Extra Bold" w:cs="Arial"/>
                <w:bCs/>
                <w:color w:val="000080"/>
                <w:kern w:val="32"/>
              </w:rPr>
            </w:pPr>
            <w:r w:rsidRPr="004B774F">
              <w:t>Bank</w:t>
            </w:r>
            <w:r>
              <w:t>,</w:t>
            </w:r>
            <w:r w:rsidRPr="004B774F">
              <w:t xml:space="preserve"> insurance</w:t>
            </w:r>
            <w:r>
              <w:t>.</w:t>
            </w:r>
            <w:r w:rsidRPr="004B774F">
              <w:t xml:space="preserve"> and real estate</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0.12</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0.20</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0.03</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Hotel and restaurant</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0.18</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0.18</w:t>
            </w:r>
          </w:p>
        </w:tc>
        <w:tc>
          <w:tcPr>
            <w:tcW w:w="419"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0.18</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c>
          <w:tcPr>
            <w:tcW w:w="374" w:type="pct"/>
            <w:vAlign w:val="bottom"/>
          </w:tcPr>
          <w:p w:rsidR="00EC0CC3" w:rsidRDefault="00EC0CC3" w:rsidP="006D3657">
            <w:pPr>
              <w:spacing w:line="240" w:lineRule="auto"/>
              <w:ind w:firstLine="0"/>
            </w:pPr>
            <w:r>
              <w:t>n.a.</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c>
          <w:tcPr>
            <w:tcW w:w="373" w:type="pct"/>
            <w:vAlign w:val="bottom"/>
          </w:tcPr>
          <w:p w:rsidR="00EC0CC3" w:rsidRDefault="00EC0CC3" w:rsidP="006D3657">
            <w:pPr>
              <w:spacing w:line="240" w:lineRule="auto"/>
              <w:ind w:firstLine="0"/>
            </w:pPr>
            <w:r>
              <w:t>n.a.</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0.01</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Communication</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0.18</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0.13</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0.10</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Information technology</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0.07</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0.15</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0.24</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0.01</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Pr>
                <w:rFonts w:cs="Calibri"/>
              </w:rPr>
              <w:t>−</w:t>
            </w:r>
            <w:r w:rsidRPr="002A787E">
              <w:t>0.14</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0.02</w:t>
            </w:r>
          </w:p>
        </w:tc>
      </w:tr>
      <w:tr w:rsidR="00EC0CC3" w:rsidRPr="004B774F" w:rsidTr="00751374">
        <w:tc>
          <w:tcPr>
            <w:tcW w:w="1269" w:type="pct"/>
            <w:noWrap/>
            <w:vAlign w:val="bottom"/>
          </w:tcPr>
          <w:p w:rsidR="00EC0CC3" w:rsidRDefault="00EC0CC3" w:rsidP="009921FD">
            <w:pPr>
              <w:spacing w:line="240" w:lineRule="auto"/>
              <w:ind w:firstLine="0"/>
              <w:jc w:val="left"/>
              <w:rPr>
                <w:rFonts w:ascii="Tw Cen MT Condensed Extra Bold" w:hAnsi="Tw Cen MT Condensed Extra Bold" w:cs="Arial"/>
                <w:bCs/>
                <w:color w:val="000080"/>
                <w:kern w:val="32"/>
              </w:rPr>
            </w:pPr>
            <w:r w:rsidRPr="004B774F">
              <w:t>Other services</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419"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0.16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326"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4B774F">
              <w:t>0.09</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0.12</w:t>
            </w:r>
          </w:p>
        </w:tc>
        <w:tc>
          <w:tcPr>
            <w:tcW w:w="374"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0.17</w:t>
            </w:r>
          </w:p>
        </w:tc>
        <w:tc>
          <w:tcPr>
            <w:tcW w:w="373" w:type="pct"/>
            <w:vAlign w:val="bottom"/>
          </w:tcPr>
          <w:p w:rsidR="00EC0CC3" w:rsidRDefault="00EC0CC3" w:rsidP="006D3657">
            <w:pPr>
              <w:spacing w:line="240" w:lineRule="auto"/>
              <w:ind w:firstLine="0"/>
              <w:rPr>
                <w:rFonts w:ascii="Tw Cen MT Condensed Extra Bold" w:hAnsi="Tw Cen MT Condensed Extra Bold" w:cs="Arial"/>
                <w:bCs/>
                <w:color w:val="000080"/>
                <w:kern w:val="32"/>
              </w:rPr>
            </w:pPr>
            <w:r w:rsidRPr="002A787E">
              <w:t>0.06</w:t>
            </w:r>
          </w:p>
        </w:tc>
      </w:tr>
    </w:tbl>
    <w:p w:rsidR="00EC0CC3" w:rsidRDefault="00EC0CC3" w:rsidP="002B5E8C">
      <w:pPr>
        <w:pStyle w:val="Footnote"/>
        <w:rPr>
          <w:lang w:bidi="th-TH"/>
        </w:rPr>
      </w:pPr>
      <w:r w:rsidRPr="00F744D7">
        <w:rPr>
          <w:lang w:bidi="th-TH"/>
        </w:rPr>
        <w:t>Note: PD</w:t>
      </w:r>
      <w:r>
        <w:rPr>
          <w:lang w:bidi="th-TH"/>
        </w:rPr>
        <w:t>=p</w:t>
      </w:r>
      <w:r w:rsidRPr="00F744D7">
        <w:rPr>
          <w:lang w:bidi="th-TH"/>
        </w:rPr>
        <w:t>rice of local product (including all taxes and margins); PC</w:t>
      </w:r>
      <w:r>
        <w:rPr>
          <w:lang w:bidi="th-TH"/>
        </w:rPr>
        <w:t>=p</w:t>
      </w:r>
      <w:r w:rsidRPr="00F744D7">
        <w:rPr>
          <w:lang w:bidi="th-TH"/>
        </w:rPr>
        <w:t>urchaser price of composite commodity (including all taxes and margins); PE_FOB</w:t>
      </w:r>
      <w:r>
        <w:rPr>
          <w:lang w:bidi="th-TH"/>
        </w:rPr>
        <w:t>=</w:t>
      </w:r>
      <w:r w:rsidRPr="00F744D7">
        <w:rPr>
          <w:lang w:bidi="th-TH"/>
        </w:rPr>
        <w:t>FOB price of exported commodity; PL</w:t>
      </w:r>
      <w:r>
        <w:rPr>
          <w:lang w:bidi="th-TH"/>
        </w:rPr>
        <w:t>=p</w:t>
      </w:r>
      <w:r w:rsidRPr="00F744D7">
        <w:rPr>
          <w:lang w:bidi="th-TH"/>
        </w:rPr>
        <w:t>rice of local product (excluding all taxes on products); PVA</w:t>
      </w:r>
      <w:r>
        <w:rPr>
          <w:lang w:bidi="th-TH"/>
        </w:rPr>
        <w:t>=p</w:t>
      </w:r>
      <w:r w:rsidRPr="00F744D7">
        <w:rPr>
          <w:lang w:bidi="th-TH"/>
        </w:rPr>
        <w:t xml:space="preserve">rice of industry </w:t>
      </w:r>
      <w:r>
        <w:rPr>
          <w:lang w:bidi="th-TH"/>
        </w:rPr>
        <w:t>value added; O=</w:t>
      </w:r>
      <w:r w:rsidRPr="00A965B4">
        <w:rPr>
          <w:lang w:bidi="th-TH"/>
        </w:rPr>
        <w:t>production</w:t>
      </w:r>
      <w:r>
        <w:rPr>
          <w:lang w:bidi="th-TH"/>
        </w:rPr>
        <w:t>;</w:t>
      </w:r>
      <w:r w:rsidRPr="00A965B4">
        <w:rPr>
          <w:lang w:bidi="th-TH"/>
        </w:rPr>
        <w:t xml:space="preserve"> M</w:t>
      </w:r>
      <w:r>
        <w:rPr>
          <w:lang w:bidi="th-TH"/>
        </w:rPr>
        <w:t>=import</w:t>
      </w:r>
      <w:r w:rsidRPr="00A965B4">
        <w:rPr>
          <w:lang w:bidi="th-TH"/>
        </w:rPr>
        <w:t>; DD</w:t>
      </w:r>
      <w:r>
        <w:rPr>
          <w:lang w:bidi="th-TH"/>
        </w:rPr>
        <w:t>=d</w:t>
      </w:r>
      <w:r w:rsidRPr="00A965B4">
        <w:rPr>
          <w:lang w:bidi="th-TH"/>
        </w:rPr>
        <w:t xml:space="preserve">omestic demand; </w:t>
      </w:r>
      <w:r>
        <w:rPr>
          <w:lang w:bidi="th-TH"/>
        </w:rPr>
        <w:t>E=export</w:t>
      </w:r>
      <w:r w:rsidRPr="00A965B4">
        <w:rPr>
          <w:lang w:bidi="th-TH"/>
        </w:rPr>
        <w:t>; Q</w:t>
      </w:r>
      <w:r>
        <w:rPr>
          <w:lang w:bidi="th-TH"/>
        </w:rPr>
        <w:t>=</w:t>
      </w:r>
      <w:r w:rsidRPr="00A965B4">
        <w:rPr>
          <w:lang w:bidi="th-TH"/>
        </w:rPr>
        <w:t xml:space="preserve">composite commodity </w:t>
      </w:r>
      <w:r>
        <w:rPr>
          <w:lang w:bidi="th-TH"/>
        </w:rPr>
        <w:t>demand; RMG=ready-made garments; n.a.=not available.</w:t>
      </w:r>
    </w:p>
    <w:p w:rsidR="00EC0CC3" w:rsidRDefault="00EC0CC3">
      <w:pPr>
        <w:pStyle w:val="Footnote"/>
        <w:rPr>
          <w:lang w:bidi="th-TH"/>
        </w:rPr>
      </w:pPr>
      <w:r w:rsidRPr="00F744D7">
        <w:rPr>
          <w:lang w:bidi="th-TH"/>
        </w:rPr>
        <w:t xml:space="preserve">Source: Bangladesh CGE </w:t>
      </w:r>
      <w:r>
        <w:rPr>
          <w:lang w:bidi="th-TH"/>
        </w:rPr>
        <w:t>m</w:t>
      </w:r>
      <w:r w:rsidRPr="00F744D7">
        <w:rPr>
          <w:lang w:bidi="th-TH"/>
        </w:rPr>
        <w:t>odel</w:t>
      </w:r>
      <w:r>
        <w:rPr>
          <w:lang w:bidi="th-TH"/>
        </w:rPr>
        <w:t>.</w:t>
      </w:r>
    </w:p>
    <w:p w:rsidR="00EC0CC3" w:rsidRDefault="00EC0CC3" w:rsidP="008E5874"/>
    <w:p w:rsidR="00EC0CC3" w:rsidRDefault="00EC0CC3" w:rsidP="008E5874">
      <w:r>
        <w:t>The effects of the Bangladesh</w:t>
      </w:r>
      <w:r>
        <w:rPr>
          <w:rFonts w:cs="Calibri"/>
        </w:rPr>
        <w:t>−</w:t>
      </w:r>
      <w:r>
        <w:t xml:space="preserve">India bilateral FTA on sectoral prices include a rise in domestic prices of agricultural commodities and a fall in prices in both the industrial and services sub-sectors (table 4.12). There would be increased imports in almost all sub-sectors. The sub-sectors with high import penetration would experience contraction. There would be a rise in major export categories such as woven and knit ready-made garments and leather, and these sectors would expand. </w:t>
      </w:r>
    </w:p>
    <w:p w:rsidR="00EC0CC3" w:rsidRDefault="00EC0CC3" w:rsidP="008E5874"/>
    <w:p w:rsidR="00EC0CC3" w:rsidRPr="00176A74" w:rsidRDefault="00EC0CC3" w:rsidP="00301137">
      <w:pPr>
        <w:pStyle w:val="Tabletitle"/>
        <w:ind w:left="1440" w:hanging="1440"/>
        <w:rPr>
          <w:b/>
        </w:rPr>
      </w:pPr>
      <w:r w:rsidRPr="00176A74">
        <w:rPr>
          <w:b/>
        </w:rPr>
        <w:t xml:space="preserve">Table 4.12: </w:t>
      </w:r>
      <w:r w:rsidRPr="00176A74">
        <w:rPr>
          <w:b/>
        </w:rPr>
        <w:tab/>
        <w:t xml:space="preserve">Effects on sectoral prices and volumes </w:t>
      </w:r>
      <w:r w:rsidRPr="00176A74">
        <w:rPr>
          <w:b/>
          <w:szCs w:val="24"/>
        </w:rPr>
        <w:t>of Bangladesh</w:t>
      </w:r>
      <w:r w:rsidRPr="00176A74">
        <w:rPr>
          <w:rFonts w:cs="Calibri"/>
          <w:b/>
          <w:szCs w:val="24"/>
        </w:rPr>
        <w:t>−</w:t>
      </w:r>
      <w:r w:rsidRPr="00176A74">
        <w:rPr>
          <w:b/>
          <w:szCs w:val="24"/>
        </w:rPr>
        <w:t>India FTA simulation</w:t>
      </w:r>
      <w:r w:rsidRPr="00176A74">
        <w:rPr>
          <w:b/>
        </w:rPr>
        <w:t xml:space="preserve"> (% change from the base value)</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01"/>
        <w:gridCol w:w="721"/>
        <w:gridCol w:w="807"/>
        <w:gridCol w:w="720"/>
        <w:gridCol w:w="719"/>
        <w:gridCol w:w="630"/>
        <w:gridCol w:w="720"/>
        <w:gridCol w:w="720"/>
        <w:gridCol w:w="720"/>
        <w:gridCol w:w="720"/>
        <w:gridCol w:w="782"/>
      </w:tblGrid>
      <w:tr w:rsidR="00EC0CC3" w:rsidRPr="00966FB2" w:rsidTr="002504BA">
        <w:trPr>
          <w:tblHeader/>
        </w:trPr>
        <w:tc>
          <w:tcPr>
            <w:tcW w:w="1080" w:type="pct"/>
            <w:noWrap/>
            <w:vAlign w:val="bottom"/>
          </w:tcPr>
          <w:p w:rsidR="00EC0CC3" w:rsidRPr="00176A74" w:rsidRDefault="00EC0CC3" w:rsidP="002504BA">
            <w:pPr>
              <w:spacing w:line="240" w:lineRule="auto"/>
              <w:ind w:firstLine="0"/>
              <w:jc w:val="left"/>
              <w:rPr>
                <w:b/>
              </w:rPr>
            </w:pPr>
            <w:r w:rsidRPr="00176A74">
              <w:rPr>
                <w:b/>
              </w:rPr>
              <w:t>Sectors </w:t>
            </w:r>
          </w:p>
        </w:tc>
        <w:tc>
          <w:tcPr>
            <w:tcW w:w="389" w:type="pct"/>
            <w:vAlign w:val="bottom"/>
          </w:tcPr>
          <w:p w:rsidR="00EC0CC3" w:rsidRPr="00176A74" w:rsidRDefault="00EC0CC3" w:rsidP="002504BA">
            <w:pPr>
              <w:spacing w:line="240" w:lineRule="auto"/>
              <w:ind w:firstLine="0"/>
              <w:jc w:val="left"/>
              <w:rPr>
                <w:b/>
              </w:rPr>
            </w:pPr>
            <w:r w:rsidRPr="00176A74">
              <w:rPr>
                <w:b/>
              </w:rPr>
              <w:t>PD</w:t>
            </w:r>
          </w:p>
        </w:tc>
        <w:tc>
          <w:tcPr>
            <w:tcW w:w="436" w:type="pct"/>
            <w:vAlign w:val="bottom"/>
          </w:tcPr>
          <w:p w:rsidR="00EC0CC3" w:rsidRPr="00176A74" w:rsidRDefault="00EC0CC3" w:rsidP="002504BA">
            <w:pPr>
              <w:spacing w:line="240" w:lineRule="auto"/>
              <w:ind w:firstLine="0"/>
              <w:jc w:val="left"/>
              <w:rPr>
                <w:b/>
              </w:rPr>
            </w:pPr>
            <w:r w:rsidRPr="00176A74">
              <w:rPr>
                <w:b/>
              </w:rPr>
              <w:t>PC</w:t>
            </w:r>
          </w:p>
        </w:tc>
        <w:tc>
          <w:tcPr>
            <w:tcW w:w="389" w:type="pct"/>
            <w:vAlign w:val="bottom"/>
          </w:tcPr>
          <w:p w:rsidR="00EC0CC3" w:rsidRPr="00176A74" w:rsidRDefault="00EC0CC3" w:rsidP="002504BA">
            <w:pPr>
              <w:spacing w:line="240" w:lineRule="auto"/>
              <w:ind w:firstLine="0"/>
              <w:jc w:val="left"/>
              <w:rPr>
                <w:b/>
              </w:rPr>
            </w:pPr>
            <w:r w:rsidRPr="00176A74">
              <w:rPr>
                <w:b/>
              </w:rPr>
              <w:t>PE_</w:t>
            </w:r>
          </w:p>
          <w:p w:rsidR="00EC0CC3" w:rsidRPr="00176A74" w:rsidRDefault="00EC0CC3" w:rsidP="002504BA">
            <w:pPr>
              <w:spacing w:line="240" w:lineRule="auto"/>
              <w:ind w:firstLine="0"/>
              <w:jc w:val="left"/>
              <w:rPr>
                <w:b/>
              </w:rPr>
            </w:pPr>
            <w:r w:rsidRPr="00176A74">
              <w:rPr>
                <w:b/>
              </w:rPr>
              <w:t>FOB</w:t>
            </w:r>
          </w:p>
        </w:tc>
        <w:tc>
          <w:tcPr>
            <w:tcW w:w="388" w:type="pct"/>
            <w:vAlign w:val="bottom"/>
          </w:tcPr>
          <w:p w:rsidR="00EC0CC3" w:rsidRPr="00176A74" w:rsidRDefault="00EC0CC3" w:rsidP="002504BA">
            <w:pPr>
              <w:spacing w:line="240" w:lineRule="auto"/>
              <w:ind w:firstLine="0"/>
              <w:jc w:val="left"/>
              <w:rPr>
                <w:b/>
              </w:rPr>
            </w:pPr>
            <w:r w:rsidRPr="00176A74">
              <w:rPr>
                <w:b/>
              </w:rPr>
              <w:t>PL</w:t>
            </w:r>
          </w:p>
        </w:tc>
        <w:tc>
          <w:tcPr>
            <w:tcW w:w="340" w:type="pct"/>
            <w:vAlign w:val="bottom"/>
          </w:tcPr>
          <w:p w:rsidR="00EC0CC3" w:rsidRPr="00176A74" w:rsidRDefault="00EC0CC3" w:rsidP="002504BA">
            <w:pPr>
              <w:spacing w:line="240" w:lineRule="auto"/>
              <w:ind w:firstLine="0"/>
              <w:jc w:val="left"/>
              <w:rPr>
                <w:b/>
              </w:rPr>
            </w:pPr>
            <w:r w:rsidRPr="00176A74">
              <w:rPr>
                <w:b/>
              </w:rPr>
              <w:t>PVA</w:t>
            </w:r>
          </w:p>
        </w:tc>
        <w:tc>
          <w:tcPr>
            <w:tcW w:w="389" w:type="pct"/>
            <w:vAlign w:val="bottom"/>
          </w:tcPr>
          <w:p w:rsidR="00EC0CC3" w:rsidRPr="00176A74" w:rsidRDefault="00EC0CC3" w:rsidP="002504BA">
            <w:pPr>
              <w:spacing w:line="240" w:lineRule="auto"/>
              <w:ind w:firstLine="0"/>
              <w:jc w:val="left"/>
              <w:rPr>
                <w:b/>
              </w:rPr>
            </w:pPr>
            <w:r w:rsidRPr="00176A74">
              <w:rPr>
                <w:b/>
              </w:rPr>
              <w:t>O</w:t>
            </w:r>
          </w:p>
        </w:tc>
        <w:tc>
          <w:tcPr>
            <w:tcW w:w="389" w:type="pct"/>
            <w:vAlign w:val="bottom"/>
          </w:tcPr>
          <w:p w:rsidR="00EC0CC3" w:rsidRPr="00176A74" w:rsidRDefault="00EC0CC3" w:rsidP="002504BA">
            <w:pPr>
              <w:spacing w:line="240" w:lineRule="auto"/>
              <w:ind w:firstLine="0"/>
              <w:jc w:val="left"/>
              <w:rPr>
                <w:b/>
              </w:rPr>
            </w:pPr>
            <w:r w:rsidRPr="00176A74">
              <w:rPr>
                <w:b/>
              </w:rPr>
              <w:t>M</w:t>
            </w:r>
          </w:p>
        </w:tc>
        <w:tc>
          <w:tcPr>
            <w:tcW w:w="389" w:type="pct"/>
            <w:vAlign w:val="bottom"/>
          </w:tcPr>
          <w:p w:rsidR="00EC0CC3" w:rsidRPr="00176A74" w:rsidRDefault="00EC0CC3" w:rsidP="002504BA">
            <w:pPr>
              <w:spacing w:line="240" w:lineRule="auto"/>
              <w:ind w:firstLine="0"/>
              <w:jc w:val="left"/>
              <w:rPr>
                <w:b/>
              </w:rPr>
            </w:pPr>
            <w:r w:rsidRPr="00176A74">
              <w:rPr>
                <w:b/>
              </w:rPr>
              <w:t>DD</w:t>
            </w:r>
          </w:p>
        </w:tc>
        <w:tc>
          <w:tcPr>
            <w:tcW w:w="389" w:type="pct"/>
            <w:vAlign w:val="bottom"/>
          </w:tcPr>
          <w:p w:rsidR="00EC0CC3" w:rsidRPr="00176A74" w:rsidRDefault="00EC0CC3" w:rsidP="002504BA">
            <w:pPr>
              <w:spacing w:line="240" w:lineRule="auto"/>
              <w:ind w:firstLine="0"/>
              <w:jc w:val="left"/>
              <w:rPr>
                <w:b/>
              </w:rPr>
            </w:pPr>
            <w:r w:rsidRPr="00176A74">
              <w:rPr>
                <w:b/>
              </w:rPr>
              <w:t>E</w:t>
            </w:r>
          </w:p>
        </w:tc>
        <w:tc>
          <w:tcPr>
            <w:tcW w:w="422" w:type="pct"/>
            <w:vAlign w:val="bottom"/>
          </w:tcPr>
          <w:p w:rsidR="00EC0CC3" w:rsidRPr="00176A74" w:rsidRDefault="00EC0CC3" w:rsidP="002504BA">
            <w:pPr>
              <w:spacing w:line="240" w:lineRule="auto"/>
              <w:ind w:firstLine="0"/>
              <w:jc w:val="left"/>
              <w:rPr>
                <w:b/>
              </w:rPr>
            </w:pPr>
            <w:r w:rsidRPr="00176A74">
              <w:rPr>
                <w:b/>
              </w:rPr>
              <w:t>Q</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Cereal crop</w:t>
            </w:r>
          </w:p>
        </w:tc>
        <w:tc>
          <w:tcPr>
            <w:tcW w:w="389" w:type="pct"/>
            <w:vAlign w:val="bottom"/>
          </w:tcPr>
          <w:p w:rsidR="00EC0CC3" w:rsidRPr="0064521D" w:rsidRDefault="00EC0CC3" w:rsidP="002504BA">
            <w:pPr>
              <w:spacing w:line="240" w:lineRule="auto"/>
              <w:ind w:firstLine="0"/>
              <w:jc w:val="left"/>
            </w:pPr>
            <w:r w:rsidRPr="0064521D">
              <w:t>0.20</w:t>
            </w:r>
          </w:p>
        </w:tc>
        <w:tc>
          <w:tcPr>
            <w:tcW w:w="436" w:type="pct"/>
            <w:vAlign w:val="bottom"/>
          </w:tcPr>
          <w:p w:rsidR="00EC0CC3" w:rsidRPr="0064521D" w:rsidRDefault="00EC0CC3" w:rsidP="002504BA">
            <w:pPr>
              <w:spacing w:line="240" w:lineRule="auto"/>
              <w:ind w:firstLine="0"/>
              <w:jc w:val="left"/>
            </w:pPr>
            <w:r w:rsidRPr="0064521D">
              <w:t>0.07</w:t>
            </w:r>
          </w:p>
        </w:tc>
        <w:tc>
          <w:tcPr>
            <w:tcW w:w="389" w:type="pct"/>
            <w:vAlign w:val="bottom"/>
          </w:tcPr>
          <w:p w:rsidR="00EC0CC3" w:rsidRPr="0064521D" w:rsidRDefault="00EC0CC3" w:rsidP="002504BA">
            <w:pPr>
              <w:spacing w:line="240" w:lineRule="auto"/>
              <w:ind w:firstLine="0"/>
              <w:jc w:val="left"/>
            </w:pPr>
            <w:r w:rsidRPr="0064521D">
              <w:t>0.36</w:t>
            </w:r>
          </w:p>
        </w:tc>
        <w:tc>
          <w:tcPr>
            <w:tcW w:w="388" w:type="pct"/>
            <w:vAlign w:val="bottom"/>
          </w:tcPr>
          <w:p w:rsidR="00EC0CC3" w:rsidRPr="0064521D" w:rsidRDefault="00EC0CC3" w:rsidP="002504BA">
            <w:pPr>
              <w:spacing w:line="240" w:lineRule="auto"/>
              <w:ind w:firstLine="0"/>
              <w:jc w:val="left"/>
            </w:pPr>
            <w:r w:rsidRPr="0064521D">
              <w:t>0.21</w:t>
            </w:r>
          </w:p>
        </w:tc>
        <w:tc>
          <w:tcPr>
            <w:tcW w:w="340" w:type="pct"/>
            <w:vAlign w:val="bottom"/>
          </w:tcPr>
          <w:p w:rsidR="00EC0CC3" w:rsidRPr="0064521D" w:rsidRDefault="00EC0CC3" w:rsidP="002504BA">
            <w:pPr>
              <w:spacing w:line="240" w:lineRule="auto"/>
              <w:ind w:firstLine="0"/>
              <w:jc w:val="left"/>
            </w:pPr>
            <w:r w:rsidRPr="0064521D">
              <w:t>0.28</w:t>
            </w:r>
          </w:p>
        </w:tc>
        <w:tc>
          <w:tcPr>
            <w:tcW w:w="389" w:type="pct"/>
            <w:vAlign w:val="bottom"/>
          </w:tcPr>
          <w:p w:rsidR="00EC0CC3" w:rsidRPr="00F02044" w:rsidRDefault="00EC0CC3" w:rsidP="002504BA">
            <w:pPr>
              <w:spacing w:line="240" w:lineRule="auto"/>
              <w:ind w:firstLine="0"/>
              <w:jc w:val="left"/>
            </w:pPr>
            <w:r w:rsidRPr="00F02044">
              <w:t>0.27</w:t>
            </w:r>
          </w:p>
        </w:tc>
        <w:tc>
          <w:tcPr>
            <w:tcW w:w="389" w:type="pct"/>
            <w:vAlign w:val="bottom"/>
          </w:tcPr>
          <w:p w:rsidR="00EC0CC3" w:rsidRPr="00F02044" w:rsidRDefault="00EC0CC3" w:rsidP="002504BA">
            <w:pPr>
              <w:spacing w:line="240" w:lineRule="auto"/>
              <w:ind w:firstLine="0"/>
              <w:jc w:val="left"/>
            </w:pPr>
            <w:r w:rsidRPr="00F02044">
              <w:t>5.86</w:t>
            </w:r>
          </w:p>
        </w:tc>
        <w:tc>
          <w:tcPr>
            <w:tcW w:w="389" w:type="pct"/>
            <w:vAlign w:val="bottom"/>
          </w:tcPr>
          <w:p w:rsidR="00EC0CC3" w:rsidRPr="00F02044" w:rsidRDefault="00EC0CC3" w:rsidP="002504BA">
            <w:pPr>
              <w:spacing w:line="240" w:lineRule="auto"/>
              <w:ind w:firstLine="0"/>
              <w:jc w:val="left"/>
            </w:pPr>
            <w:r w:rsidRPr="00F02044">
              <w:t>0.27</w:t>
            </w:r>
          </w:p>
        </w:tc>
        <w:tc>
          <w:tcPr>
            <w:tcW w:w="389" w:type="pct"/>
            <w:vAlign w:val="bottom"/>
          </w:tcPr>
          <w:p w:rsidR="00EC0CC3" w:rsidRPr="00F02044" w:rsidRDefault="00EC0CC3" w:rsidP="002504BA">
            <w:pPr>
              <w:spacing w:line="240" w:lineRule="auto"/>
              <w:ind w:firstLine="0"/>
              <w:jc w:val="left"/>
            </w:pPr>
            <w:r w:rsidRPr="00F02044">
              <w:t>0.57</w:t>
            </w:r>
          </w:p>
        </w:tc>
        <w:tc>
          <w:tcPr>
            <w:tcW w:w="422" w:type="pct"/>
            <w:vAlign w:val="bottom"/>
          </w:tcPr>
          <w:p w:rsidR="00EC0CC3" w:rsidRPr="00F02044" w:rsidRDefault="00EC0CC3" w:rsidP="002504BA">
            <w:pPr>
              <w:spacing w:line="240" w:lineRule="auto"/>
              <w:ind w:firstLine="0"/>
              <w:jc w:val="left"/>
            </w:pPr>
            <w:r w:rsidRPr="00F02044">
              <w:t>0.54</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Commercial crop</w:t>
            </w:r>
          </w:p>
        </w:tc>
        <w:tc>
          <w:tcPr>
            <w:tcW w:w="389" w:type="pct"/>
            <w:vAlign w:val="bottom"/>
          </w:tcPr>
          <w:p w:rsidR="00EC0CC3" w:rsidRPr="0064521D" w:rsidRDefault="00EC0CC3" w:rsidP="002504BA">
            <w:pPr>
              <w:spacing w:line="240" w:lineRule="auto"/>
              <w:ind w:firstLine="0"/>
              <w:jc w:val="left"/>
            </w:pPr>
            <w:r w:rsidRPr="0064521D">
              <w:t>0.08</w:t>
            </w:r>
          </w:p>
        </w:tc>
        <w:tc>
          <w:tcPr>
            <w:tcW w:w="436" w:type="pct"/>
            <w:vAlign w:val="bottom"/>
          </w:tcPr>
          <w:p w:rsidR="00EC0CC3" w:rsidRPr="0064521D" w:rsidRDefault="00EC0CC3" w:rsidP="002504BA">
            <w:pPr>
              <w:spacing w:line="240" w:lineRule="auto"/>
              <w:ind w:firstLine="0"/>
              <w:jc w:val="left"/>
            </w:pPr>
            <w:r w:rsidRPr="0064521D">
              <w:t>-0.60</w:t>
            </w:r>
          </w:p>
        </w:tc>
        <w:tc>
          <w:tcPr>
            <w:tcW w:w="389" w:type="pct"/>
            <w:vAlign w:val="bottom"/>
          </w:tcPr>
          <w:p w:rsidR="00EC0CC3" w:rsidRPr="0064521D" w:rsidRDefault="00EC0CC3" w:rsidP="002504BA">
            <w:pPr>
              <w:spacing w:line="240" w:lineRule="auto"/>
              <w:ind w:firstLine="0"/>
              <w:jc w:val="left"/>
            </w:pPr>
            <w:r w:rsidRPr="0064521D">
              <w:t>2.71</w:t>
            </w:r>
          </w:p>
        </w:tc>
        <w:tc>
          <w:tcPr>
            <w:tcW w:w="388" w:type="pct"/>
            <w:vAlign w:val="bottom"/>
          </w:tcPr>
          <w:p w:rsidR="00EC0CC3" w:rsidRPr="0064521D" w:rsidRDefault="00EC0CC3" w:rsidP="002504BA">
            <w:pPr>
              <w:spacing w:line="240" w:lineRule="auto"/>
              <w:ind w:firstLine="0"/>
              <w:jc w:val="left"/>
            </w:pPr>
            <w:r w:rsidRPr="0064521D">
              <w:t>0.08</w:t>
            </w:r>
          </w:p>
        </w:tc>
        <w:tc>
          <w:tcPr>
            <w:tcW w:w="340" w:type="pct"/>
            <w:vAlign w:val="bottom"/>
          </w:tcPr>
          <w:p w:rsidR="00EC0CC3" w:rsidRPr="0064521D" w:rsidRDefault="00EC0CC3" w:rsidP="002504BA">
            <w:pPr>
              <w:spacing w:line="240" w:lineRule="auto"/>
              <w:ind w:firstLine="0"/>
              <w:jc w:val="left"/>
            </w:pPr>
            <w:r w:rsidRPr="0064521D">
              <w:t>0.28</w:t>
            </w:r>
          </w:p>
        </w:tc>
        <w:tc>
          <w:tcPr>
            <w:tcW w:w="389" w:type="pct"/>
            <w:vAlign w:val="bottom"/>
          </w:tcPr>
          <w:p w:rsidR="00EC0CC3" w:rsidRPr="00F02044" w:rsidRDefault="00EC0CC3" w:rsidP="002504BA">
            <w:pPr>
              <w:spacing w:line="240" w:lineRule="auto"/>
              <w:ind w:firstLine="0"/>
              <w:jc w:val="left"/>
            </w:pPr>
            <w:r w:rsidRPr="00F02044">
              <w:t>-0.27</w:t>
            </w:r>
          </w:p>
        </w:tc>
        <w:tc>
          <w:tcPr>
            <w:tcW w:w="389" w:type="pct"/>
            <w:vAlign w:val="bottom"/>
          </w:tcPr>
          <w:p w:rsidR="00EC0CC3" w:rsidRPr="00F02044" w:rsidRDefault="00EC0CC3" w:rsidP="002504BA">
            <w:pPr>
              <w:spacing w:line="240" w:lineRule="auto"/>
              <w:ind w:firstLine="0"/>
              <w:jc w:val="left"/>
            </w:pPr>
            <w:r w:rsidRPr="00F02044">
              <w:t>5.87</w:t>
            </w:r>
          </w:p>
        </w:tc>
        <w:tc>
          <w:tcPr>
            <w:tcW w:w="389" w:type="pct"/>
            <w:vAlign w:val="bottom"/>
          </w:tcPr>
          <w:p w:rsidR="00EC0CC3" w:rsidRPr="00F02044" w:rsidRDefault="00EC0CC3" w:rsidP="002504BA">
            <w:pPr>
              <w:spacing w:line="240" w:lineRule="auto"/>
              <w:ind w:firstLine="0"/>
              <w:jc w:val="left"/>
            </w:pPr>
            <w:r w:rsidRPr="00F02044">
              <w:t>-0.41</w:t>
            </w:r>
          </w:p>
        </w:tc>
        <w:tc>
          <w:tcPr>
            <w:tcW w:w="389" w:type="pct"/>
            <w:vAlign w:val="bottom"/>
          </w:tcPr>
          <w:p w:rsidR="00EC0CC3" w:rsidRPr="00F02044" w:rsidRDefault="00EC0CC3" w:rsidP="002504BA">
            <w:pPr>
              <w:spacing w:line="240" w:lineRule="auto"/>
              <w:ind w:firstLine="0"/>
              <w:jc w:val="left"/>
            </w:pPr>
            <w:r w:rsidRPr="00F02044">
              <w:t>4.89</w:t>
            </w:r>
          </w:p>
        </w:tc>
        <w:tc>
          <w:tcPr>
            <w:tcW w:w="422" w:type="pct"/>
            <w:vAlign w:val="bottom"/>
          </w:tcPr>
          <w:p w:rsidR="00EC0CC3" w:rsidRPr="00F02044" w:rsidRDefault="00EC0CC3" w:rsidP="002504BA">
            <w:pPr>
              <w:spacing w:line="240" w:lineRule="auto"/>
              <w:ind w:firstLine="0"/>
              <w:jc w:val="left"/>
            </w:pPr>
            <w:r w:rsidRPr="00F02044">
              <w:t>0.95</w:t>
            </w:r>
          </w:p>
        </w:tc>
      </w:tr>
      <w:tr w:rsidR="00EC0CC3" w:rsidRPr="004B774F" w:rsidTr="002504BA">
        <w:tc>
          <w:tcPr>
            <w:tcW w:w="1080" w:type="pct"/>
            <w:noWrap/>
            <w:vAlign w:val="bottom"/>
          </w:tcPr>
          <w:p w:rsidR="00EC0CC3" w:rsidRPr="004B774F" w:rsidRDefault="00EC0CC3" w:rsidP="00B037DB">
            <w:pPr>
              <w:spacing w:line="240" w:lineRule="auto"/>
              <w:ind w:firstLine="0"/>
              <w:jc w:val="left"/>
            </w:pPr>
            <w:r w:rsidRPr="004B774F">
              <w:t>Livestock rearing</w:t>
            </w:r>
          </w:p>
        </w:tc>
        <w:tc>
          <w:tcPr>
            <w:tcW w:w="389" w:type="pct"/>
            <w:vAlign w:val="bottom"/>
          </w:tcPr>
          <w:p w:rsidR="00EC0CC3" w:rsidRPr="0064521D" w:rsidRDefault="00EC0CC3" w:rsidP="002504BA">
            <w:pPr>
              <w:spacing w:line="240" w:lineRule="auto"/>
              <w:ind w:firstLine="0"/>
              <w:jc w:val="left"/>
            </w:pPr>
            <w:r w:rsidRPr="0064521D">
              <w:t>0.30</w:t>
            </w:r>
          </w:p>
        </w:tc>
        <w:tc>
          <w:tcPr>
            <w:tcW w:w="436" w:type="pct"/>
            <w:vAlign w:val="bottom"/>
          </w:tcPr>
          <w:p w:rsidR="00EC0CC3" w:rsidRPr="0064521D" w:rsidRDefault="00EC0CC3" w:rsidP="002504BA">
            <w:pPr>
              <w:spacing w:line="240" w:lineRule="auto"/>
              <w:ind w:firstLine="0"/>
              <w:jc w:val="left"/>
            </w:pPr>
            <w:r w:rsidRPr="0064521D">
              <w:t>0.30</w:t>
            </w:r>
          </w:p>
        </w:tc>
        <w:tc>
          <w:tcPr>
            <w:tcW w:w="389" w:type="pct"/>
            <w:vAlign w:val="bottom"/>
          </w:tcPr>
          <w:p w:rsidR="00EC0CC3" w:rsidRPr="0064521D" w:rsidRDefault="00EC0CC3" w:rsidP="002504BA">
            <w:pPr>
              <w:spacing w:line="240" w:lineRule="auto"/>
              <w:ind w:firstLine="0"/>
              <w:jc w:val="left"/>
            </w:pPr>
            <w:r w:rsidRPr="0064521D">
              <w:t>0.55</w:t>
            </w:r>
          </w:p>
        </w:tc>
        <w:tc>
          <w:tcPr>
            <w:tcW w:w="388" w:type="pct"/>
            <w:vAlign w:val="bottom"/>
          </w:tcPr>
          <w:p w:rsidR="00EC0CC3" w:rsidRPr="0064521D" w:rsidRDefault="00EC0CC3" w:rsidP="002504BA">
            <w:pPr>
              <w:spacing w:line="240" w:lineRule="auto"/>
              <w:ind w:firstLine="0"/>
              <w:jc w:val="left"/>
            </w:pPr>
            <w:r w:rsidRPr="0064521D">
              <w:t>0.30</w:t>
            </w:r>
          </w:p>
        </w:tc>
        <w:tc>
          <w:tcPr>
            <w:tcW w:w="340" w:type="pct"/>
            <w:vAlign w:val="bottom"/>
          </w:tcPr>
          <w:p w:rsidR="00EC0CC3" w:rsidRPr="0064521D" w:rsidRDefault="00EC0CC3" w:rsidP="002504BA">
            <w:pPr>
              <w:spacing w:line="240" w:lineRule="auto"/>
              <w:ind w:firstLine="0"/>
              <w:jc w:val="left"/>
            </w:pPr>
            <w:r w:rsidRPr="0064521D">
              <w:t>0.58</w:t>
            </w:r>
          </w:p>
        </w:tc>
        <w:tc>
          <w:tcPr>
            <w:tcW w:w="389" w:type="pct"/>
            <w:vAlign w:val="bottom"/>
          </w:tcPr>
          <w:p w:rsidR="00EC0CC3" w:rsidRPr="00F02044" w:rsidRDefault="00EC0CC3" w:rsidP="002504BA">
            <w:pPr>
              <w:spacing w:line="240" w:lineRule="auto"/>
              <w:ind w:firstLine="0"/>
              <w:jc w:val="left"/>
            </w:pPr>
            <w:r w:rsidRPr="00F02044">
              <w:t>0.38</w:t>
            </w:r>
          </w:p>
        </w:tc>
        <w:tc>
          <w:tcPr>
            <w:tcW w:w="389" w:type="pct"/>
            <w:vAlign w:val="bottom"/>
          </w:tcPr>
          <w:p w:rsidR="00EC0CC3" w:rsidRPr="00F02044" w:rsidRDefault="00EC0CC3" w:rsidP="002504BA">
            <w:pPr>
              <w:spacing w:line="240" w:lineRule="auto"/>
              <w:ind w:firstLine="0"/>
              <w:jc w:val="left"/>
            </w:pPr>
            <w:r w:rsidRPr="00F02044">
              <w:t>1.04</w:t>
            </w:r>
          </w:p>
        </w:tc>
        <w:tc>
          <w:tcPr>
            <w:tcW w:w="389" w:type="pct"/>
            <w:vAlign w:val="bottom"/>
          </w:tcPr>
          <w:p w:rsidR="00EC0CC3" w:rsidRPr="00F02044" w:rsidRDefault="00EC0CC3" w:rsidP="002504BA">
            <w:pPr>
              <w:spacing w:line="240" w:lineRule="auto"/>
              <w:ind w:firstLine="0"/>
              <w:jc w:val="left"/>
            </w:pPr>
            <w:r w:rsidRPr="00F02044">
              <w:t>0.38</w:t>
            </w:r>
          </w:p>
        </w:tc>
        <w:tc>
          <w:tcPr>
            <w:tcW w:w="389" w:type="pct"/>
            <w:vAlign w:val="bottom"/>
          </w:tcPr>
          <w:p w:rsidR="00EC0CC3" w:rsidRPr="00F02044" w:rsidRDefault="00EC0CC3" w:rsidP="002504BA">
            <w:pPr>
              <w:spacing w:line="240" w:lineRule="auto"/>
              <w:ind w:firstLine="0"/>
              <w:jc w:val="left"/>
            </w:pPr>
            <w:r w:rsidRPr="00F02044">
              <w:t>0.87</w:t>
            </w:r>
          </w:p>
        </w:tc>
        <w:tc>
          <w:tcPr>
            <w:tcW w:w="422" w:type="pct"/>
            <w:vAlign w:val="bottom"/>
          </w:tcPr>
          <w:p w:rsidR="00EC0CC3" w:rsidRPr="00F02044" w:rsidRDefault="00EC0CC3" w:rsidP="002504BA">
            <w:pPr>
              <w:spacing w:line="240" w:lineRule="auto"/>
              <w:ind w:firstLine="0"/>
              <w:jc w:val="left"/>
            </w:pPr>
            <w:r w:rsidRPr="00F02044">
              <w:t>0.38</w:t>
            </w:r>
          </w:p>
        </w:tc>
      </w:tr>
      <w:tr w:rsidR="00EC0CC3" w:rsidRPr="004B774F" w:rsidTr="002504BA">
        <w:tc>
          <w:tcPr>
            <w:tcW w:w="1080" w:type="pct"/>
            <w:noWrap/>
            <w:vAlign w:val="bottom"/>
          </w:tcPr>
          <w:p w:rsidR="00EC0CC3" w:rsidRPr="004B774F" w:rsidRDefault="00EC0CC3" w:rsidP="00B037DB">
            <w:pPr>
              <w:spacing w:line="240" w:lineRule="auto"/>
              <w:ind w:firstLine="0"/>
              <w:jc w:val="left"/>
            </w:pPr>
            <w:r w:rsidRPr="004B774F">
              <w:t>Poultry rearing</w:t>
            </w:r>
          </w:p>
        </w:tc>
        <w:tc>
          <w:tcPr>
            <w:tcW w:w="389" w:type="pct"/>
            <w:vAlign w:val="bottom"/>
          </w:tcPr>
          <w:p w:rsidR="00EC0CC3" w:rsidRPr="0064521D" w:rsidRDefault="00EC0CC3" w:rsidP="002504BA">
            <w:pPr>
              <w:spacing w:line="240" w:lineRule="auto"/>
              <w:ind w:firstLine="0"/>
              <w:jc w:val="left"/>
            </w:pPr>
            <w:r w:rsidRPr="0064521D">
              <w:t>0.14</w:t>
            </w:r>
          </w:p>
        </w:tc>
        <w:tc>
          <w:tcPr>
            <w:tcW w:w="436" w:type="pct"/>
            <w:vAlign w:val="bottom"/>
          </w:tcPr>
          <w:p w:rsidR="00EC0CC3" w:rsidRPr="0064521D" w:rsidRDefault="00EC0CC3" w:rsidP="002504BA">
            <w:pPr>
              <w:spacing w:line="240" w:lineRule="auto"/>
              <w:ind w:firstLine="0"/>
              <w:jc w:val="left"/>
            </w:pPr>
            <w:r w:rsidRPr="0064521D">
              <w:t>0.14</w:t>
            </w:r>
          </w:p>
        </w:tc>
        <w:tc>
          <w:tcPr>
            <w:tcW w:w="389" w:type="pct"/>
            <w:vAlign w:val="bottom"/>
          </w:tcPr>
          <w:p w:rsidR="00EC0CC3" w:rsidRPr="0064521D" w:rsidRDefault="00EC0CC3" w:rsidP="002504BA">
            <w:pPr>
              <w:spacing w:line="240" w:lineRule="auto"/>
              <w:ind w:firstLine="0"/>
              <w:jc w:val="left"/>
            </w:pPr>
            <w:r w:rsidRPr="0064521D">
              <w:t>-0.04</w:t>
            </w:r>
          </w:p>
        </w:tc>
        <w:tc>
          <w:tcPr>
            <w:tcW w:w="388" w:type="pct"/>
            <w:vAlign w:val="bottom"/>
          </w:tcPr>
          <w:p w:rsidR="00EC0CC3" w:rsidRPr="0064521D" w:rsidRDefault="00EC0CC3" w:rsidP="002504BA">
            <w:pPr>
              <w:spacing w:line="240" w:lineRule="auto"/>
              <w:ind w:firstLine="0"/>
              <w:jc w:val="left"/>
            </w:pPr>
            <w:r w:rsidRPr="0064521D">
              <w:t>0.14</w:t>
            </w:r>
          </w:p>
        </w:tc>
        <w:tc>
          <w:tcPr>
            <w:tcW w:w="340" w:type="pct"/>
            <w:vAlign w:val="bottom"/>
          </w:tcPr>
          <w:p w:rsidR="00EC0CC3" w:rsidRPr="0064521D" w:rsidRDefault="00EC0CC3" w:rsidP="002504BA">
            <w:pPr>
              <w:spacing w:line="240" w:lineRule="auto"/>
              <w:ind w:firstLine="0"/>
              <w:jc w:val="left"/>
            </w:pPr>
            <w:r w:rsidRPr="0064521D">
              <w:t>0.59</w:t>
            </w:r>
          </w:p>
        </w:tc>
        <w:tc>
          <w:tcPr>
            <w:tcW w:w="389" w:type="pct"/>
            <w:vAlign w:val="bottom"/>
          </w:tcPr>
          <w:p w:rsidR="00EC0CC3" w:rsidRPr="00F02044" w:rsidRDefault="00EC0CC3" w:rsidP="002504BA">
            <w:pPr>
              <w:spacing w:line="240" w:lineRule="auto"/>
              <w:ind w:firstLine="0"/>
              <w:jc w:val="left"/>
            </w:pPr>
            <w:r w:rsidRPr="00F02044">
              <w:t>0.47</w:t>
            </w:r>
          </w:p>
        </w:tc>
        <w:tc>
          <w:tcPr>
            <w:tcW w:w="389" w:type="pct"/>
            <w:vAlign w:val="bottom"/>
          </w:tcPr>
          <w:p w:rsidR="00EC0CC3" w:rsidRPr="00F02044" w:rsidRDefault="00EC0CC3" w:rsidP="002504BA">
            <w:pPr>
              <w:spacing w:line="240" w:lineRule="auto"/>
              <w:ind w:firstLine="0"/>
              <w:jc w:val="left"/>
            </w:pPr>
            <w:r w:rsidRPr="00F02044">
              <w:t>0.76</w:t>
            </w:r>
          </w:p>
        </w:tc>
        <w:tc>
          <w:tcPr>
            <w:tcW w:w="389" w:type="pct"/>
            <w:vAlign w:val="bottom"/>
          </w:tcPr>
          <w:p w:rsidR="00EC0CC3" w:rsidRPr="00F02044" w:rsidRDefault="00EC0CC3" w:rsidP="002504BA">
            <w:pPr>
              <w:spacing w:line="240" w:lineRule="auto"/>
              <w:ind w:firstLine="0"/>
              <w:jc w:val="left"/>
            </w:pPr>
            <w:r w:rsidRPr="00F02044">
              <w:t>0.47</w:t>
            </w:r>
          </w:p>
        </w:tc>
        <w:tc>
          <w:tcPr>
            <w:tcW w:w="389" w:type="pct"/>
            <w:vAlign w:val="bottom"/>
          </w:tcPr>
          <w:p w:rsidR="00EC0CC3" w:rsidRPr="00F02044" w:rsidRDefault="00EC0CC3" w:rsidP="002504BA">
            <w:pPr>
              <w:spacing w:line="240" w:lineRule="auto"/>
              <w:ind w:firstLine="0"/>
              <w:jc w:val="left"/>
            </w:pPr>
            <w:r w:rsidRPr="00F02044">
              <w:t>0.12</w:t>
            </w:r>
          </w:p>
        </w:tc>
        <w:tc>
          <w:tcPr>
            <w:tcW w:w="422" w:type="pct"/>
            <w:vAlign w:val="bottom"/>
          </w:tcPr>
          <w:p w:rsidR="00EC0CC3" w:rsidRPr="00F02044" w:rsidRDefault="00EC0CC3" w:rsidP="002504BA">
            <w:pPr>
              <w:spacing w:line="240" w:lineRule="auto"/>
              <w:ind w:firstLine="0"/>
              <w:jc w:val="left"/>
            </w:pPr>
            <w:r w:rsidRPr="00F02044">
              <w:t>0.48</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Shrimp farming and fishing</w:t>
            </w:r>
          </w:p>
        </w:tc>
        <w:tc>
          <w:tcPr>
            <w:tcW w:w="389" w:type="pct"/>
            <w:vAlign w:val="bottom"/>
          </w:tcPr>
          <w:p w:rsidR="00EC0CC3" w:rsidRPr="0064521D" w:rsidRDefault="00EC0CC3" w:rsidP="002504BA">
            <w:pPr>
              <w:spacing w:line="240" w:lineRule="auto"/>
              <w:ind w:firstLine="0"/>
              <w:jc w:val="left"/>
            </w:pPr>
            <w:r w:rsidRPr="0064521D">
              <w:t>0.51</w:t>
            </w:r>
          </w:p>
        </w:tc>
        <w:tc>
          <w:tcPr>
            <w:tcW w:w="436" w:type="pct"/>
            <w:vAlign w:val="bottom"/>
          </w:tcPr>
          <w:p w:rsidR="00EC0CC3" w:rsidRPr="0064521D" w:rsidRDefault="00EC0CC3" w:rsidP="002504BA">
            <w:pPr>
              <w:spacing w:line="240" w:lineRule="auto"/>
              <w:ind w:firstLine="0"/>
              <w:jc w:val="left"/>
            </w:pPr>
            <w:r w:rsidRPr="0064521D">
              <w:t>0.48</w:t>
            </w:r>
          </w:p>
        </w:tc>
        <w:tc>
          <w:tcPr>
            <w:tcW w:w="389" w:type="pct"/>
            <w:vAlign w:val="bottom"/>
          </w:tcPr>
          <w:p w:rsidR="00EC0CC3" w:rsidRPr="0064521D" w:rsidRDefault="00EC0CC3" w:rsidP="002504BA">
            <w:pPr>
              <w:spacing w:line="240" w:lineRule="auto"/>
              <w:ind w:firstLine="0"/>
              <w:jc w:val="left"/>
            </w:pPr>
            <w:r w:rsidRPr="0064521D">
              <w:t>0.16</w:t>
            </w:r>
          </w:p>
        </w:tc>
        <w:tc>
          <w:tcPr>
            <w:tcW w:w="388" w:type="pct"/>
            <w:vAlign w:val="bottom"/>
          </w:tcPr>
          <w:p w:rsidR="00EC0CC3" w:rsidRPr="0064521D" w:rsidRDefault="00EC0CC3" w:rsidP="002504BA">
            <w:pPr>
              <w:spacing w:line="240" w:lineRule="auto"/>
              <w:ind w:firstLine="0"/>
              <w:jc w:val="left"/>
            </w:pPr>
            <w:r w:rsidRPr="0064521D">
              <w:t>0.52</w:t>
            </w:r>
          </w:p>
        </w:tc>
        <w:tc>
          <w:tcPr>
            <w:tcW w:w="340" w:type="pct"/>
            <w:vAlign w:val="bottom"/>
          </w:tcPr>
          <w:p w:rsidR="00EC0CC3" w:rsidRPr="0064521D" w:rsidRDefault="00EC0CC3" w:rsidP="002504BA">
            <w:pPr>
              <w:spacing w:line="240" w:lineRule="auto"/>
              <w:ind w:firstLine="0"/>
              <w:jc w:val="left"/>
            </w:pPr>
            <w:r w:rsidRPr="0064521D">
              <w:t>0.73</w:t>
            </w:r>
          </w:p>
        </w:tc>
        <w:tc>
          <w:tcPr>
            <w:tcW w:w="389" w:type="pct"/>
            <w:vAlign w:val="bottom"/>
          </w:tcPr>
          <w:p w:rsidR="00EC0CC3" w:rsidRPr="00F02044" w:rsidRDefault="00EC0CC3" w:rsidP="002504BA">
            <w:pPr>
              <w:spacing w:line="240" w:lineRule="auto"/>
              <w:ind w:firstLine="0"/>
              <w:jc w:val="left"/>
            </w:pPr>
            <w:r w:rsidRPr="00F02044">
              <w:t>0.07</w:t>
            </w:r>
          </w:p>
        </w:tc>
        <w:tc>
          <w:tcPr>
            <w:tcW w:w="389" w:type="pct"/>
            <w:vAlign w:val="bottom"/>
          </w:tcPr>
          <w:p w:rsidR="00EC0CC3" w:rsidRPr="00F02044" w:rsidRDefault="00EC0CC3" w:rsidP="002504BA">
            <w:pPr>
              <w:spacing w:line="240" w:lineRule="auto"/>
              <w:ind w:firstLine="0"/>
              <w:jc w:val="left"/>
            </w:pPr>
            <w:r w:rsidRPr="00F02044">
              <w:t>62.67</w:t>
            </w:r>
          </w:p>
        </w:tc>
        <w:tc>
          <w:tcPr>
            <w:tcW w:w="389" w:type="pct"/>
            <w:vAlign w:val="bottom"/>
          </w:tcPr>
          <w:p w:rsidR="00EC0CC3" w:rsidRPr="00F02044" w:rsidRDefault="00EC0CC3" w:rsidP="002504BA">
            <w:pPr>
              <w:spacing w:line="240" w:lineRule="auto"/>
              <w:ind w:firstLine="0"/>
              <w:jc w:val="left"/>
            </w:pPr>
            <w:r w:rsidRPr="00F02044">
              <w:t>0.14</w:t>
            </w:r>
          </w:p>
        </w:tc>
        <w:tc>
          <w:tcPr>
            <w:tcW w:w="389" w:type="pct"/>
            <w:vAlign w:val="bottom"/>
          </w:tcPr>
          <w:p w:rsidR="00EC0CC3" w:rsidRPr="00F02044" w:rsidRDefault="00EC0CC3" w:rsidP="002504BA">
            <w:pPr>
              <w:spacing w:line="240" w:lineRule="auto"/>
              <w:ind w:firstLine="0"/>
              <w:jc w:val="left"/>
            </w:pPr>
            <w:r w:rsidRPr="00F02044">
              <w:t>-0.58</w:t>
            </w:r>
          </w:p>
        </w:tc>
        <w:tc>
          <w:tcPr>
            <w:tcW w:w="422" w:type="pct"/>
            <w:vAlign w:val="bottom"/>
          </w:tcPr>
          <w:p w:rsidR="00EC0CC3" w:rsidRPr="00F02044" w:rsidRDefault="00EC0CC3" w:rsidP="002504BA">
            <w:pPr>
              <w:spacing w:line="240" w:lineRule="auto"/>
              <w:ind w:firstLine="0"/>
              <w:jc w:val="left"/>
            </w:pPr>
            <w:r w:rsidRPr="00F02044">
              <w:t>0.20</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Forestry</w:t>
            </w:r>
          </w:p>
        </w:tc>
        <w:tc>
          <w:tcPr>
            <w:tcW w:w="389" w:type="pct"/>
            <w:vAlign w:val="bottom"/>
          </w:tcPr>
          <w:p w:rsidR="00EC0CC3" w:rsidRPr="0064521D" w:rsidRDefault="00EC0CC3" w:rsidP="002504BA">
            <w:pPr>
              <w:spacing w:line="240" w:lineRule="auto"/>
              <w:ind w:firstLine="0"/>
              <w:jc w:val="left"/>
            </w:pPr>
            <w:r w:rsidRPr="0064521D">
              <w:t>0.42</w:t>
            </w:r>
          </w:p>
        </w:tc>
        <w:tc>
          <w:tcPr>
            <w:tcW w:w="436" w:type="pct"/>
            <w:vAlign w:val="bottom"/>
          </w:tcPr>
          <w:p w:rsidR="00EC0CC3" w:rsidRPr="0064521D" w:rsidRDefault="00EC0CC3" w:rsidP="002504BA">
            <w:pPr>
              <w:spacing w:line="240" w:lineRule="auto"/>
              <w:ind w:firstLine="0"/>
              <w:jc w:val="left"/>
            </w:pPr>
            <w:r w:rsidRPr="0064521D">
              <w:t>0.42</w:t>
            </w:r>
          </w:p>
        </w:tc>
        <w:tc>
          <w:tcPr>
            <w:tcW w:w="389" w:type="pct"/>
            <w:vAlign w:val="bottom"/>
          </w:tcPr>
          <w:p w:rsidR="00EC0CC3" w:rsidRPr="0064521D" w:rsidRDefault="00EC0CC3" w:rsidP="002504BA">
            <w:pPr>
              <w:spacing w:line="240" w:lineRule="auto"/>
              <w:ind w:firstLine="0"/>
              <w:jc w:val="left"/>
            </w:pPr>
            <w:r>
              <w:t>n.a.</w:t>
            </w:r>
          </w:p>
        </w:tc>
        <w:tc>
          <w:tcPr>
            <w:tcW w:w="388" w:type="pct"/>
            <w:vAlign w:val="bottom"/>
          </w:tcPr>
          <w:p w:rsidR="00EC0CC3" w:rsidRPr="0064521D" w:rsidRDefault="00EC0CC3" w:rsidP="002504BA">
            <w:pPr>
              <w:spacing w:line="240" w:lineRule="auto"/>
              <w:ind w:firstLine="0"/>
              <w:jc w:val="left"/>
            </w:pPr>
            <w:r w:rsidRPr="0064521D">
              <w:t>0.42</w:t>
            </w:r>
          </w:p>
        </w:tc>
        <w:tc>
          <w:tcPr>
            <w:tcW w:w="340" w:type="pct"/>
            <w:vAlign w:val="bottom"/>
          </w:tcPr>
          <w:p w:rsidR="00EC0CC3" w:rsidRPr="0064521D" w:rsidRDefault="00EC0CC3" w:rsidP="002504BA">
            <w:pPr>
              <w:spacing w:line="240" w:lineRule="auto"/>
              <w:ind w:firstLine="0"/>
              <w:jc w:val="left"/>
            </w:pPr>
            <w:r w:rsidRPr="0064521D">
              <w:t>0.67</w:t>
            </w:r>
          </w:p>
        </w:tc>
        <w:tc>
          <w:tcPr>
            <w:tcW w:w="389" w:type="pct"/>
            <w:vAlign w:val="bottom"/>
          </w:tcPr>
          <w:p w:rsidR="00EC0CC3" w:rsidRPr="00F02044" w:rsidRDefault="00EC0CC3" w:rsidP="002504BA">
            <w:pPr>
              <w:spacing w:line="240" w:lineRule="auto"/>
              <w:ind w:firstLine="0"/>
              <w:jc w:val="left"/>
            </w:pPr>
            <w:r w:rsidRPr="00F02044">
              <w:t>-0.77</w:t>
            </w:r>
          </w:p>
        </w:tc>
        <w:tc>
          <w:tcPr>
            <w:tcW w:w="389" w:type="pct"/>
            <w:vAlign w:val="bottom"/>
          </w:tcPr>
          <w:p w:rsidR="00EC0CC3" w:rsidRPr="00F02044" w:rsidRDefault="00EC0CC3" w:rsidP="002504BA">
            <w:pPr>
              <w:spacing w:line="240" w:lineRule="auto"/>
              <w:ind w:firstLine="0"/>
              <w:jc w:val="left"/>
            </w:pPr>
            <w:r>
              <w:t>n.a.</w:t>
            </w:r>
          </w:p>
        </w:tc>
        <w:tc>
          <w:tcPr>
            <w:tcW w:w="389" w:type="pct"/>
            <w:vAlign w:val="bottom"/>
          </w:tcPr>
          <w:p w:rsidR="00EC0CC3" w:rsidRPr="00F02044" w:rsidRDefault="00EC0CC3" w:rsidP="002504BA">
            <w:pPr>
              <w:spacing w:line="240" w:lineRule="auto"/>
              <w:ind w:firstLine="0"/>
              <w:jc w:val="left"/>
            </w:pPr>
            <w:r w:rsidRPr="00F02044">
              <w:t>-0.77</w:t>
            </w:r>
          </w:p>
        </w:tc>
        <w:tc>
          <w:tcPr>
            <w:tcW w:w="389" w:type="pct"/>
            <w:vAlign w:val="bottom"/>
          </w:tcPr>
          <w:p w:rsidR="00EC0CC3" w:rsidRPr="00F02044" w:rsidRDefault="00EC0CC3" w:rsidP="002504BA">
            <w:pPr>
              <w:spacing w:line="240" w:lineRule="auto"/>
              <w:ind w:firstLine="0"/>
              <w:jc w:val="left"/>
            </w:pPr>
            <w:r>
              <w:t>n.a.</w:t>
            </w:r>
          </w:p>
        </w:tc>
        <w:tc>
          <w:tcPr>
            <w:tcW w:w="422" w:type="pct"/>
            <w:vAlign w:val="bottom"/>
          </w:tcPr>
          <w:p w:rsidR="00EC0CC3" w:rsidRPr="00F02044" w:rsidRDefault="00EC0CC3" w:rsidP="002504BA">
            <w:pPr>
              <w:spacing w:line="240" w:lineRule="auto"/>
              <w:ind w:firstLine="0"/>
              <w:jc w:val="left"/>
            </w:pPr>
            <w:r w:rsidRPr="00F02044">
              <w:t>-0.77</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Rice milling</w:t>
            </w:r>
          </w:p>
        </w:tc>
        <w:tc>
          <w:tcPr>
            <w:tcW w:w="389" w:type="pct"/>
            <w:vAlign w:val="bottom"/>
          </w:tcPr>
          <w:p w:rsidR="00EC0CC3" w:rsidRPr="0064521D" w:rsidRDefault="00EC0CC3" w:rsidP="002504BA">
            <w:pPr>
              <w:spacing w:line="240" w:lineRule="auto"/>
              <w:ind w:firstLine="0"/>
              <w:jc w:val="left"/>
            </w:pPr>
            <w:r w:rsidRPr="0064521D">
              <w:t>0.21</w:t>
            </w:r>
          </w:p>
        </w:tc>
        <w:tc>
          <w:tcPr>
            <w:tcW w:w="436" w:type="pct"/>
            <w:vAlign w:val="bottom"/>
          </w:tcPr>
          <w:p w:rsidR="00EC0CC3" w:rsidRPr="0064521D" w:rsidRDefault="00EC0CC3" w:rsidP="002504BA">
            <w:pPr>
              <w:spacing w:line="240" w:lineRule="auto"/>
              <w:ind w:firstLine="0"/>
              <w:jc w:val="left"/>
            </w:pPr>
            <w:r w:rsidRPr="0064521D">
              <w:t>0.21</w:t>
            </w:r>
          </w:p>
        </w:tc>
        <w:tc>
          <w:tcPr>
            <w:tcW w:w="389" w:type="pct"/>
            <w:vAlign w:val="bottom"/>
          </w:tcPr>
          <w:p w:rsidR="00EC0CC3" w:rsidRPr="0064521D" w:rsidRDefault="00EC0CC3" w:rsidP="002504BA">
            <w:pPr>
              <w:spacing w:line="240" w:lineRule="auto"/>
              <w:ind w:firstLine="0"/>
              <w:jc w:val="left"/>
            </w:pPr>
            <w:r w:rsidRPr="0064521D">
              <w:t>0.09</w:t>
            </w:r>
          </w:p>
        </w:tc>
        <w:tc>
          <w:tcPr>
            <w:tcW w:w="388" w:type="pct"/>
            <w:vAlign w:val="bottom"/>
          </w:tcPr>
          <w:p w:rsidR="00EC0CC3" w:rsidRPr="0064521D" w:rsidRDefault="00EC0CC3" w:rsidP="002504BA">
            <w:pPr>
              <w:spacing w:line="240" w:lineRule="auto"/>
              <w:ind w:firstLine="0"/>
              <w:jc w:val="left"/>
            </w:pPr>
            <w:r w:rsidRPr="0064521D">
              <w:t>0.21</w:t>
            </w:r>
          </w:p>
        </w:tc>
        <w:tc>
          <w:tcPr>
            <w:tcW w:w="340" w:type="pct"/>
            <w:vAlign w:val="bottom"/>
          </w:tcPr>
          <w:p w:rsidR="00EC0CC3" w:rsidRPr="0064521D" w:rsidRDefault="00EC0CC3" w:rsidP="002504BA">
            <w:pPr>
              <w:spacing w:line="240" w:lineRule="auto"/>
              <w:ind w:firstLine="0"/>
              <w:jc w:val="left"/>
            </w:pPr>
            <w:r w:rsidRPr="0064521D">
              <w:t>0.61</w:t>
            </w:r>
          </w:p>
        </w:tc>
        <w:tc>
          <w:tcPr>
            <w:tcW w:w="389" w:type="pct"/>
            <w:vAlign w:val="bottom"/>
          </w:tcPr>
          <w:p w:rsidR="00EC0CC3" w:rsidRPr="00F02044" w:rsidRDefault="00EC0CC3" w:rsidP="002504BA">
            <w:pPr>
              <w:spacing w:line="240" w:lineRule="auto"/>
              <w:ind w:firstLine="0"/>
              <w:jc w:val="left"/>
            </w:pPr>
            <w:r w:rsidRPr="00F02044">
              <w:t>0.66</w:t>
            </w:r>
          </w:p>
        </w:tc>
        <w:tc>
          <w:tcPr>
            <w:tcW w:w="389" w:type="pct"/>
            <w:vAlign w:val="bottom"/>
          </w:tcPr>
          <w:p w:rsidR="00EC0CC3" w:rsidRPr="00F02044" w:rsidRDefault="00EC0CC3" w:rsidP="002504BA">
            <w:pPr>
              <w:spacing w:line="240" w:lineRule="auto"/>
              <w:ind w:firstLine="0"/>
              <w:jc w:val="left"/>
            </w:pPr>
            <w:r w:rsidRPr="00F02044">
              <w:t>0.61</w:t>
            </w:r>
          </w:p>
        </w:tc>
        <w:tc>
          <w:tcPr>
            <w:tcW w:w="389" w:type="pct"/>
            <w:vAlign w:val="bottom"/>
          </w:tcPr>
          <w:p w:rsidR="00EC0CC3" w:rsidRPr="00F02044" w:rsidRDefault="00EC0CC3" w:rsidP="002504BA">
            <w:pPr>
              <w:spacing w:line="240" w:lineRule="auto"/>
              <w:ind w:firstLine="0"/>
              <w:jc w:val="left"/>
            </w:pPr>
            <w:r w:rsidRPr="00F02044">
              <w:t>0.66</w:t>
            </w:r>
          </w:p>
        </w:tc>
        <w:tc>
          <w:tcPr>
            <w:tcW w:w="389" w:type="pct"/>
            <w:vAlign w:val="bottom"/>
          </w:tcPr>
          <w:p w:rsidR="00EC0CC3" w:rsidRPr="00F02044" w:rsidRDefault="00EC0CC3" w:rsidP="002504BA">
            <w:pPr>
              <w:spacing w:line="240" w:lineRule="auto"/>
              <w:ind w:firstLine="0"/>
              <w:jc w:val="left"/>
            </w:pPr>
            <w:r w:rsidRPr="00F02044">
              <w:t>0.41</w:t>
            </w:r>
          </w:p>
        </w:tc>
        <w:tc>
          <w:tcPr>
            <w:tcW w:w="422" w:type="pct"/>
            <w:vAlign w:val="bottom"/>
          </w:tcPr>
          <w:p w:rsidR="00EC0CC3" w:rsidRPr="00F02044" w:rsidRDefault="00EC0CC3" w:rsidP="002504BA">
            <w:pPr>
              <w:spacing w:line="240" w:lineRule="auto"/>
              <w:ind w:firstLine="0"/>
              <w:jc w:val="left"/>
            </w:pPr>
            <w:r w:rsidRPr="00F02044">
              <w:t>0.66</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Grain milling</w:t>
            </w:r>
          </w:p>
        </w:tc>
        <w:tc>
          <w:tcPr>
            <w:tcW w:w="389" w:type="pct"/>
            <w:vAlign w:val="bottom"/>
          </w:tcPr>
          <w:p w:rsidR="00EC0CC3" w:rsidRPr="0064521D" w:rsidRDefault="00EC0CC3" w:rsidP="002504BA">
            <w:pPr>
              <w:spacing w:line="240" w:lineRule="auto"/>
              <w:ind w:firstLine="0"/>
              <w:jc w:val="left"/>
            </w:pPr>
            <w:r w:rsidRPr="0064521D">
              <w:t>0.25</w:t>
            </w:r>
          </w:p>
        </w:tc>
        <w:tc>
          <w:tcPr>
            <w:tcW w:w="436" w:type="pct"/>
            <w:vAlign w:val="bottom"/>
          </w:tcPr>
          <w:p w:rsidR="00EC0CC3" w:rsidRPr="0064521D" w:rsidRDefault="00EC0CC3" w:rsidP="002504BA">
            <w:pPr>
              <w:spacing w:line="240" w:lineRule="auto"/>
              <w:ind w:firstLine="0"/>
              <w:jc w:val="left"/>
            </w:pPr>
            <w:r w:rsidRPr="0064521D">
              <w:t>0.25</w:t>
            </w:r>
          </w:p>
        </w:tc>
        <w:tc>
          <w:tcPr>
            <w:tcW w:w="389" w:type="pct"/>
            <w:vAlign w:val="bottom"/>
          </w:tcPr>
          <w:p w:rsidR="00EC0CC3" w:rsidRPr="0064521D" w:rsidRDefault="00EC0CC3" w:rsidP="002504BA">
            <w:pPr>
              <w:spacing w:line="240" w:lineRule="auto"/>
              <w:ind w:firstLine="0"/>
              <w:jc w:val="left"/>
            </w:pPr>
            <w:r w:rsidRPr="0064521D">
              <w:t>-0.03</w:t>
            </w:r>
          </w:p>
        </w:tc>
        <w:tc>
          <w:tcPr>
            <w:tcW w:w="388" w:type="pct"/>
            <w:vAlign w:val="bottom"/>
          </w:tcPr>
          <w:p w:rsidR="00EC0CC3" w:rsidRPr="0064521D" w:rsidRDefault="00EC0CC3" w:rsidP="002504BA">
            <w:pPr>
              <w:spacing w:line="240" w:lineRule="auto"/>
              <w:ind w:firstLine="0"/>
              <w:jc w:val="left"/>
            </w:pPr>
            <w:r w:rsidRPr="0064521D">
              <w:t>0.25</w:t>
            </w:r>
          </w:p>
        </w:tc>
        <w:tc>
          <w:tcPr>
            <w:tcW w:w="340" w:type="pct"/>
            <w:vAlign w:val="bottom"/>
          </w:tcPr>
          <w:p w:rsidR="00EC0CC3" w:rsidRPr="0064521D" w:rsidRDefault="00EC0CC3" w:rsidP="002504BA">
            <w:pPr>
              <w:spacing w:line="240" w:lineRule="auto"/>
              <w:ind w:firstLine="0"/>
              <w:jc w:val="left"/>
            </w:pPr>
            <w:r w:rsidRPr="0064521D">
              <w:t>0.65</w:t>
            </w:r>
          </w:p>
        </w:tc>
        <w:tc>
          <w:tcPr>
            <w:tcW w:w="389" w:type="pct"/>
            <w:vAlign w:val="bottom"/>
          </w:tcPr>
          <w:p w:rsidR="00EC0CC3" w:rsidRPr="00F02044" w:rsidRDefault="00EC0CC3" w:rsidP="002504BA">
            <w:pPr>
              <w:spacing w:line="240" w:lineRule="auto"/>
              <w:ind w:firstLine="0"/>
              <w:jc w:val="left"/>
            </w:pPr>
            <w:r w:rsidRPr="00F02044">
              <w:t>0.65</w:t>
            </w:r>
          </w:p>
        </w:tc>
        <w:tc>
          <w:tcPr>
            <w:tcW w:w="389" w:type="pct"/>
            <w:vAlign w:val="bottom"/>
          </w:tcPr>
          <w:p w:rsidR="00EC0CC3" w:rsidRPr="00F02044" w:rsidRDefault="00EC0CC3" w:rsidP="002504BA">
            <w:pPr>
              <w:spacing w:line="240" w:lineRule="auto"/>
              <w:ind w:firstLine="0"/>
              <w:jc w:val="left"/>
            </w:pPr>
            <w:r w:rsidRPr="00F02044">
              <w:t>1.15</w:t>
            </w:r>
          </w:p>
        </w:tc>
        <w:tc>
          <w:tcPr>
            <w:tcW w:w="389" w:type="pct"/>
            <w:vAlign w:val="bottom"/>
          </w:tcPr>
          <w:p w:rsidR="00EC0CC3" w:rsidRPr="00F02044" w:rsidRDefault="00EC0CC3" w:rsidP="002504BA">
            <w:pPr>
              <w:spacing w:line="240" w:lineRule="auto"/>
              <w:ind w:firstLine="0"/>
              <w:jc w:val="left"/>
            </w:pPr>
            <w:r w:rsidRPr="00F02044">
              <w:t>0.65</w:t>
            </w:r>
          </w:p>
        </w:tc>
        <w:tc>
          <w:tcPr>
            <w:tcW w:w="389" w:type="pct"/>
            <w:vAlign w:val="bottom"/>
          </w:tcPr>
          <w:p w:rsidR="00EC0CC3" w:rsidRPr="00F02044" w:rsidRDefault="00EC0CC3" w:rsidP="002504BA">
            <w:pPr>
              <w:spacing w:line="240" w:lineRule="auto"/>
              <w:ind w:firstLine="0"/>
              <w:jc w:val="left"/>
            </w:pPr>
            <w:r w:rsidRPr="00F02044">
              <w:t>0.09</w:t>
            </w:r>
          </w:p>
        </w:tc>
        <w:tc>
          <w:tcPr>
            <w:tcW w:w="422" w:type="pct"/>
            <w:vAlign w:val="bottom"/>
          </w:tcPr>
          <w:p w:rsidR="00EC0CC3" w:rsidRPr="00F02044" w:rsidRDefault="00EC0CC3" w:rsidP="002504BA">
            <w:pPr>
              <w:spacing w:line="240" w:lineRule="auto"/>
              <w:ind w:firstLine="0"/>
              <w:jc w:val="left"/>
            </w:pPr>
            <w:r w:rsidRPr="00F02044">
              <w:t>0.65</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Food process</w:t>
            </w:r>
            <w:r>
              <w:t>ing</w:t>
            </w:r>
          </w:p>
        </w:tc>
        <w:tc>
          <w:tcPr>
            <w:tcW w:w="389" w:type="pct"/>
            <w:vAlign w:val="bottom"/>
          </w:tcPr>
          <w:p w:rsidR="00EC0CC3" w:rsidRPr="0064521D" w:rsidRDefault="00EC0CC3" w:rsidP="002504BA">
            <w:pPr>
              <w:spacing w:line="240" w:lineRule="auto"/>
              <w:ind w:firstLine="0"/>
              <w:jc w:val="left"/>
            </w:pPr>
            <w:r w:rsidRPr="0064521D">
              <w:t>-0.02</w:t>
            </w:r>
          </w:p>
        </w:tc>
        <w:tc>
          <w:tcPr>
            <w:tcW w:w="436" w:type="pct"/>
            <w:vAlign w:val="bottom"/>
          </w:tcPr>
          <w:p w:rsidR="00EC0CC3" w:rsidRPr="0064521D" w:rsidRDefault="00EC0CC3" w:rsidP="002504BA">
            <w:pPr>
              <w:spacing w:line="240" w:lineRule="auto"/>
              <w:ind w:firstLine="0"/>
              <w:jc w:val="left"/>
            </w:pPr>
            <w:r w:rsidRPr="0064521D">
              <w:t>-0.46</w:t>
            </w:r>
          </w:p>
        </w:tc>
        <w:tc>
          <w:tcPr>
            <w:tcW w:w="389" w:type="pct"/>
            <w:vAlign w:val="bottom"/>
          </w:tcPr>
          <w:p w:rsidR="00EC0CC3" w:rsidRPr="0064521D" w:rsidRDefault="00EC0CC3" w:rsidP="002504BA">
            <w:pPr>
              <w:spacing w:line="240" w:lineRule="auto"/>
              <w:ind w:firstLine="0"/>
              <w:jc w:val="left"/>
            </w:pPr>
            <w:r w:rsidRPr="0064521D">
              <w:t>0.53</w:t>
            </w:r>
          </w:p>
        </w:tc>
        <w:tc>
          <w:tcPr>
            <w:tcW w:w="388" w:type="pct"/>
            <w:vAlign w:val="bottom"/>
          </w:tcPr>
          <w:p w:rsidR="00EC0CC3" w:rsidRPr="0064521D" w:rsidRDefault="00EC0CC3" w:rsidP="002504BA">
            <w:pPr>
              <w:spacing w:line="240" w:lineRule="auto"/>
              <w:ind w:firstLine="0"/>
              <w:jc w:val="left"/>
            </w:pPr>
            <w:r w:rsidRPr="0064521D">
              <w:t>-0.02</w:t>
            </w:r>
          </w:p>
        </w:tc>
        <w:tc>
          <w:tcPr>
            <w:tcW w:w="340" w:type="pct"/>
            <w:vAlign w:val="bottom"/>
          </w:tcPr>
          <w:p w:rsidR="00EC0CC3" w:rsidRPr="0064521D" w:rsidRDefault="00EC0CC3" w:rsidP="002504BA">
            <w:pPr>
              <w:spacing w:line="240" w:lineRule="auto"/>
              <w:ind w:firstLine="0"/>
              <w:jc w:val="left"/>
            </w:pPr>
            <w:r w:rsidRPr="0064521D">
              <w:t>0.67</w:t>
            </w:r>
          </w:p>
        </w:tc>
        <w:tc>
          <w:tcPr>
            <w:tcW w:w="389" w:type="pct"/>
            <w:vAlign w:val="bottom"/>
          </w:tcPr>
          <w:p w:rsidR="00EC0CC3" w:rsidRPr="00F02044" w:rsidRDefault="00EC0CC3" w:rsidP="002504BA">
            <w:pPr>
              <w:spacing w:line="240" w:lineRule="auto"/>
              <w:ind w:firstLine="0"/>
              <w:jc w:val="left"/>
            </w:pPr>
            <w:r w:rsidRPr="00F02044">
              <w:t>0.10</w:t>
            </w:r>
          </w:p>
        </w:tc>
        <w:tc>
          <w:tcPr>
            <w:tcW w:w="389" w:type="pct"/>
            <w:vAlign w:val="bottom"/>
          </w:tcPr>
          <w:p w:rsidR="00EC0CC3" w:rsidRPr="00F02044" w:rsidRDefault="00EC0CC3" w:rsidP="002504BA">
            <w:pPr>
              <w:spacing w:line="240" w:lineRule="auto"/>
              <w:ind w:firstLine="0"/>
              <w:jc w:val="left"/>
            </w:pPr>
            <w:r w:rsidRPr="00F02044">
              <w:t>3.18</w:t>
            </w:r>
          </w:p>
        </w:tc>
        <w:tc>
          <w:tcPr>
            <w:tcW w:w="389" w:type="pct"/>
            <w:vAlign w:val="bottom"/>
          </w:tcPr>
          <w:p w:rsidR="00EC0CC3" w:rsidRPr="00F02044" w:rsidRDefault="00EC0CC3" w:rsidP="002504BA">
            <w:pPr>
              <w:spacing w:line="240" w:lineRule="auto"/>
              <w:ind w:firstLine="0"/>
              <w:jc w:val="left"/>
            </w:pPr>
            <w:r w:rsidRPr="00F02044">
              <w:t>0.09</w:t>
            </w:r>
          </w:p>
        </w:tc>
        <w:tc>
          <w:tcPr>
            <w:tcW w:w="389" w:type="pct"/>
            <w:vAlign w:val="bottom"/>
          </w:tcPr>
          <w:p w:rsidR="00EC0CC3" w:rsidRPr="00F02044" w:rsidRDefault="00EC0CC3" w:rsidP="002504BA">
            <w:pPr>
              <w:spacing w:line="240" w:lineRule="auto"/>
              <w:ind w:firstLine="0"/>
              <w:jc w:val="left"/>
            </w:pPr>
            <w:r w:rsidRPr="00F02044">
              <w:t>1.09</w:t>
            </w:r>
          </w:p>
        </w:tc>
        <w:tc>
          <w:tcPr>
            <w:tcW w:w="422" w:type="pct"/>
            <w:vAlign w:val="bottom"/>
          </w:tcPr>
          <w:p w:rsidR="00EC0CC3" w:rsidRPr="00F02044" w:rsidRDefault="00EC0CC3" w:rsidP="002504BA">
            <w:pPr>
              <w:spacing w:line="240" w:lineRule="auto"/>
              <w:ind w:firstLine="0"/>
              <w:jc w:val="left"/>
            </w:pPr>
            <w:r w:rsidRPr="00F02044">
              <w:t>0.86</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Leather industry</w:t>
            </w:r>
          </w:p>
        </w:tc>
        <w:tc>
          <w:tcPr>
            <w:tcW w:w="389" w:type="pct"/>
            <w:vAlign w:val="bottom"/>
          </w:tcPr>
          <w:p w:rsidR="00EC0CC3" w:rsidRPr="0064521D" w:rsidRDefault="00EC0CC3" w:rsidP="002504BA">
            <w:pPr>
              <w:spacing w:line="240" w:lineRule="auto"/>
              <w:ind w:firstLine="0"/>
              <w:jc w:val="left"/>
            </w:pPr>
            <w:r w:rsidRPr="0064521D">
              <w:t>-0.08</w:t>
            </w:r>
          </w:p>
        </w:tc>
        <w:tc>
          <w:tcPr>
            <w:tcW w:w="436" w:type="pct"/>
            <w:vAlign w:val="bottom"/>
          </w:tcPr>
          <w:p w:rsidR="00EC0CC3" w:rsidRPr="0064521D" w:rsidRDefault="00EC0CC3" w:rsidP="002504BA">
            <w:pPr>
              <w:spacing w:line="240" w:lineRule="auto"/>
              <w:ind w:firstLine="0"/>
              <w:jc w:val="left"/>
            </w:pPr>
            <w:r w:rsidRPr="0064521D">
              <w:t>-0.15</w:t>
            </w:r>
          </w:p>
        </w:tc>
        <w:tc>
          <w:tcPr>
            <w:tcW w:w="389" w:type="pct"/>
            <w:vAlign w:val="bottom"/>
          </w:tcPr>
          <w:p w:rsidR="00EC0CC3" w:rsidRPr="0064521D" w:rsidRDefault="00EC0CC3" w:rsidP="002504BA">
            <w:pPr>
              <w:spacing w:line="240" w:lineRule="auto"/>
              <w:ind w:firstLine="0"/>
              <w:jc w:val="left"/>
            </w:pPr>
            <w:r w:rsidRPr="0064521D">
              <w:t>0.74</w:t>
            </w:r>
          </w:p>
        </w:tc>
        <w:tc>
          <w:tcPr>
            <w:tcW w:w="388" w:type="pct"/>
            <w:vAlign w:val="bottom"/>
          </w:tcPr>
          <w:p w:rsidR="00EC0CC3" w:rsidRPr="0064521D" w:rsidRDefault="00EC0CC3" w:rsidP="002504BA">
            <w:pPr>
              <w:spacing w:line="240" w:lineRule="auto"/>
              <w:ind w:firstLine="0"/>
              <w:jc w:val="left"/>
            </w:pPr>
            <w:r w:rsidRPr="0064521D">
              <w:t>-0.08</w:t>
            </w:r>
          </w:p>
        </w:tc>
        <w:tc>
          <w:tcPr>
            <w:tcW w:w="340" w:type="pct"/>
            <w:vAlign w:val="bottom"/>
          </w:tcPr>
          <w:p w:rsidR="00EC0CC3" w:rsidRPr="0064521D" w:rsidRDefault="00EC0CC3" w:rsidP="002504BA">
            <w:pPr>
              <w:spacing w:line="240" w:lineRule="auto"/>
              <w:ind w:firstLine="0"/>
              <w:jc w:val="left"/>
            </w:pPr>
            <w:r w:rsidRPr="0064521D">
              <w:t>0.58</w:t>
            </w:r>
          </w:p>
        </w:tc>
        <w:tc>
          <w:tcPr>
            <w:tcW w:w="389" w:type="pct"/>
            <w:vAlign w:val="bottom"/>
          </w:tcPr>
          <w:p w:rsidR="00EC0CC3" w:rsidRPr="00F02044" w:rsidRDefault="00EC0CC3" w:rsidP="002504BA">
            <w:pPr>
              <w:spacing w:line="240" w:lineRule="auto"/>
              <w:ind w:firstLine="0"/>
              <w:jc w:val="left"/>
            </w:pPr>
            <w:r w:rsidRPr="00F02044">
              <w:t>1.19</w:t>
            </w:r>
          </w:p>
        </w:tc>
        <w:tc>
          <w:tcPr>
            <w:tcW w:w="389" w:type="pct"/>
            <w:vAlign w:val="bottom"/>
          </w:tcPr>
          <w:p w:rsidR="00EC0CC3" w:rsidRPr="00F02044" w:rsidRDefault="00EC0CC3" w:rsidP="002504BA">
            <w:pPr>
              <w:spacing w:line="240" w:lineRule="auto"/>
              <w:ind w:firstLine="0"/>
              <w:jc w:val="left"/>
            </w:pPr>
            <w:r w:rsidRPr="00F02044">
              <w:t>2.67</w:t>
            </w:r>
          </w:p>
        </w:tc>
        <w:tc>
          <w:tcPr>
            <w:tcW w:w="389" w:type="pct"/>
            <w:vAlign w:val="bottom"/>
          </w:tcPr>
          <w:p w:rsidR="00EC0CC3" w:rsidRPr="00F02044" w:rsidRDefault="00EC0CC3" w:rsidP="002504BA">
            <w:pPr>
              <w:spacing w:line="240" w:lineRule="auto"/>
              <w:ind w:firstLine="0"/>
              <w:jc w:val="left"/>
            </w:pPr>
            <w:r w:rsidRPr="00F02044">
              <w:t>0.84</w:t>
            </w:r>
          </w:p>
        </w:tc>
        <w:tc>
          <w:tcPr>
            <w:tcW w:w="389" w:type="pct"/>
            <w:vAlign w:val="bottom"/>
          </w:tcPr>
          <w:p w:rsidR="00EC0CC3" w:rsidRPr="00F02044" w:rsidRDefault="00EC0CC3" w:rsidP="002504BA">
            <w:pPr>
              <w:spacing w:line="240" w:lineRule="auto"/>
              <w:ind w:firstLine="0"/>
              <w:jc w:val="left"/>
            </w:pPr>
            <w:r w:rsidRPr="00F02044">
              <w:t>2.34</w:t>
            </w:r>
          </w:p>
        </w:tc>
        <w:tc>
          <w:tcPr>
            <w:tcW w:w="422" w:type="pct"/>
            <w:vAlign w:val="bottom"/>
          </w:tcPr>
          <w:p w:rsidR="00EC0CC3" w:rsidRPr="00F02044" w:rsidRDefault="00EC0CC3" w:rsidP="002504BA">
            <w:pPr>
              <w:spacing w:line="240" w:lineRule="auto"/>
              <w:ind w:firstLine="0"/>
              <w:jc w:val="left"/>
            </w:pPr>
            <w:r w:rsidRPr="00F02044">
              <w:t>0.95</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Yarn industry</w:t>
            </w:r>
          </w:p>
        </w:tc>
        <w:tc>
          <w:tcPr>
            <w:tcW w:w="389" w:type="pct"/>
            <w:vAlign w:val="bottom"/>
          </w:tcPr>
          <w:p w:rsidR="00EC0CC3" w:rsidRPr="0064521D" w:rsidRDefault="00EC0CC3" w:rsidP="002504BA">
            <w:pPr>
              <w:spacing w:line="240" w:lineRule="auto"/>
              <w:ind w:firstLine="0"/>
              <w:jc w:val="left"/>
            </w:pPr>
            <w:r w:rsidRPr="0064521D">
              <w:t>-0.06</w:t>
            </w:r>
          </w:p>
        </w:tc>
        <w:tc>
          <w:tcPr>
            <w:tcW w:w="436" w:type="pct"/>
            <w:vAlign w:val="bottom"/>
          </w:tcPr>
          <w:p w:rsidR="00EC0CC3" w:rsidRPr="0064521D" w:rsidRDefault="00EC0CC3" w:rsidP="002504BA">
            <w:pPr>
              <w:spacing w:line="240" w:lineRule="auto"/>
              <w:ind w:firstLine="0"/>
              <w:jc w:val="left"/>
            </w:pPr>
            <w:r w:rsidRPr="0064521D">
              <w:t>0.05</w:t>
            </w:r>
          </w:p>
        </w:tc>
        <w:tc>
          <w:tcPr>
            <w:tcW w:w="389" w:type="pct"/>
            <w:vAlign w:val="bottom"/>
          </w:tcPr>
          <w:p w:rsidR="00EC0CC3" w:rsidRPr="0064521D" w:rsidRDefault="00EC0CC3" w:rsidP="002504BA">
            <w:pPr>
              <w:spacing w:line="240" w:lineRule="auto"/>
              <w:ind w:firstLine="0"/>
              <w:jc w:val="left"/>
            </w:pPr>
            <w:r w:rsidRPr="0064521D">
              <w:t>-0.75</w:t>
            </w:r>
          </w:p>
        </w:tc>
        <w:tc>
          <w:tcPr>
            <w:tcW w:w="388" w:type="pct"/>
            <w:vAlign w:val="bottom"/>
          </w:tcPr>
          <w:p w:rsidR="00EC0CC3" w:rsidRPr="0064521D" w:rsidRDefault="00EC0CC3" w:rsidP="002504BA">
            <w:pPr>
              <w:spacing w:line="240" w:lineRule="auto"/>
              <w:ind w:firstLine="0"/>
              <w:jc w:val="left"/>
            </w:pPr>
            <w:r w:rsidRPr="0064521D">
              <w:t>-0.06</w:t>
            </w:r>
          </w:p>
        </w:tc>
        <w:tc>
          <w:tcPr>
            <w:tcW w:w="340" w:type="pct"/>
            <w:vAlign w:val="bottom"/>
          </w:tcPr>
          <w:p w:rsidR="00EC0CC3" w:rsidRPr="0064521D" w:rsidRDefault="00EC0CC3" w:rsidP="002504BA">
            <w:pPr>
              <w:spacing w:line="240" w:lineRule="auto"/>
              <w:ind w:firstLine="0"/>
              <w:jc w:val="left"/>
            </w:pPr>
            <w:r w:rsidRPr="0064521D">
              <w:t>0.62</w:t>
            </w:r>
          </w:p>
        </w:tc>
        <w:tc>
          <w:tcPr>
            <w:tcW w:w="389" w:type="pct"/>
            <w:vAlign w:val="bottom"/>
          </w:tcPr>
          <w:p w:rsidR="00EC0CC3" w:rsidRPr="00F02044" w:rsidRDefault="00EC0CC3" w:rsidP="002504BA">
            <w:pPr>
              <w:spacing w:line="240" w:lineRule="auto"/>
              <w:ind w:firstLine="0"/>
              <w:jc w:val="left"/>
            </w:pPr>
            <w:r w:rsidRPr="00F02044">
              <w:t>2.25</w:t>
            </w:r>
          </w:p>
        </w:tc>
        <w:tc>
          <w:tcPr>
            <w:tcW w:w="389" w:type="pct"/>
            <w:vAlign w:val="bottom"/>
          </w:tcPr>
          <w:p w:rsidR="00EC0CC3" w:rsidRPr="00F02044" w:rsidRDefault="00EC0CC3" w:rsidP="002504BA">
            <w:pPr>
              <w:spacing w:line="240" w:lineRule="auto"/>
              <w:ind w:firstLine="0"/>
              <w:jc w:val="left"/>
            </w:pPr>
            <w:r w:rsidRPr="00F02044">
              <w:t>2.58</w:t>
            </w:r>
          </w:p>
        </w:tc>
        <w:tc>
          <w:tcPr>
            <w:tcW w:w="389" w:type="pct"/>
            <w:vAlign w:val="bottom"/>
          </w:tcPr>
          <w:p w:rsidR="00EC0CC3" w:rsidRPr="00F02044" w:rsidRDefault="00EC0CC3" w:rsidP="002504BA">
            <w:pPr>
              <w:spacing w:line="240" w:lineRule="auto"/>
              <w:ind w:firstLine="0"/>
              <w:jc w:val="left"/>
            </w:pPr>
            <w:r w:rsidRPr="00F02044">
              <w:t>2.78</w:t>
            </w:r>
          </w:p>
        </w:tc>
        <w:tc>
          <w:tcPr>
            <w:tcW w:w="389" w:type="pct"/>
            <w:vAlign w:val="bottom"/>
          </w:tcPr>
          <w:p w:rsidR="00EC0CC3" w:rsidRPr="00F02044" w:rsidRDefault="00EC0CC3" w:rsidP="002504BA">
            <w:pPr>
              <w:spacing w:line="240" w:lineRule="auto"/>
              <w:ind w:firstLine="0"/>
              <w:jc w:val="left"/>
            </w:pPr>
            <w:r w:rsidRPr="00F02044">
              <w:t>1.51</w:t>
            </w:r>
          </w:p>
        </w:tc>
        <w:tc>
          <w:tcPr>
            <w:tcW w:w="422" w:type="pct"/>
            <w:vAlign w:val="bottom"/>
          </w:tcPr>
          <w:p w:rsidR="00EC0CC3" w:rsidRPr="00F02044" w:rsidRDefault="00EC0CC3" w:rsidP="002504BA">
            <w:pPr>
              <w:spacing w:line="240" w:lineRule="auto"/>
              <w:ind w:firstLine="0"/>
              <w:jc w:val="left"/>
            </w:pPr>
            <w:r w:rsidRPr="00F02044">
              <w:t>2.60</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Cloth milling</w:t>
            </w:r>
          </w:p>
        </w:tc>
        <w:tc>
          <w:tcPr>
            <w:tcW w:w="389" w:type="pct"/>
            <w:vAlign w:val="bottom"/>
          </w:tcPr>
          <w:p w:rsidR="00EC0CC3" w:rsidRPr="0064521D" w:rsidRDefault="00EC0CC3" w:rsidP="002504BA">
            <w:pPr>
              <w:spacing w:line="240" w:lineRule="auto"/>
              <w:ind w:firstLine="0"/>
              <w:jc w:val="left"/>
            </w:pPr>
            <w:r w:rsidRPr="0064521D">
              <w:t>-0.01</w:t>
            </w:r>
          </w:p>
        </w:tc>
        <w:tc>
          <w:tcPr>
            <w:tcW w:w="436" w:type="pct"/>
            <w:vAlign w:val="bottom"/>
          </w:tcPr>
          <w:p w:rsidR="00EC0CC3" w:rsidRPr="0064521D" w:rsidRDefault="00EC0CC3" w:rsidP="002504BA">
            <w:pPr>
              <w:spacing w:line="240" w:lineRule="auto"/>
              <w:ind w:firstLine="0"/>
              <w:jc w:val="left"/>
            </w:pPr>
            <w:r w:rsidRPr="0064521D">
              <w:t>-1.25</w:t>
            </w:r>
          </w:p>
        </w:tc>
        <w:tc>
          <w:tcPr>
            <w:tcW w:w="389" w:type="pct"/>
            <w:vAlign w:val="bottom"/>
          </w:tcPr>
          <w:p w:rsidR="00EC0CC3" w:rsidRPr="0064521D" w:rsidRDefault="00EC0CC3" w:rsidP="002504BA">
            <w:pPr>
              <w:spacing w:line="240" w:lineRule="auto"/>
              <w:ind w:firstLine="0"/>
              <w:jc w:val="left"/>
            </w:pPr>
            <w:r w:rsidRPr="0064521D">
              <w:t>1.29</w:t>
            </w:r>
          </w:p>
        </w:tc>
        <w:tc>
          <w:tcPr>
            <w:tcW w:w="388" w:type="pct"/>
            <w:vAlign w:val="bottom"/>
          </w:tcPr>
          <w:p w:rsidR="00EC0CC3" w:rsidRPr="0064521D" w:rsidRDefault="00EC0CC3" w:rsidP="002504BA">
            <w:pPr>
              <w:spacing w:line="240" w:lineRule="auto"/>
              <w:ind w:firstLine="0"/>
              <w:jc w:val="left"/>
            </w:pPr>
            <w:r w:rsidRPr="0064521D">
              <w:t>-0.01</w:t>
            </w:r>
          </w:p>
        </w:tc>
        <w:tc>
          <w:tcPr>
            <w:tcW w:w="340" w:type="pct"/>
            <w:vAlign w:val="bottom"/>
          </w:tcPr>
          <w:p w:rsidR="00EC0CC3" w:rsidRPr="0064521D" w:rsidRDefault="00EC0CC3" w:rsidP="002504BA">
            <w:pPr>
              <w:spacing w:line="240" w:lineRule="auto"/>
              <w:ind w:firstLine="0"/>
              <w:jc w:val="left"/>
            </w:pPr>
            <w:r w:rsidRPr="0064521D">
              <w:t>0.62</w:t>
            </w:r>
          </w:p>
        </w:tc>
        <w:tc>
          <w:tcPr>
            <w:tcW w:w="389" w:type="pct"/>
            <w:vAlign w:val="bottom"/>
          </w:tcPr>
          <w:p w:rsidR="00EC0CC3" w:rsidRPr="00F02044" w:rsidRDefault="00EC0CC3" w:rsidP="002504BA">
            <w:pPr>
              <w:spacing w:line="240" w:lineRule="auto"/>
              <w:ind w:firstLine="0"/>
              <w:jc w:val="left"/>
            </w:pPr>
            <w:r w:rsidRPr="00F02044">
              <w:t>-0.44</w:t>
            </w:r>
          </w:p>
        </w:tc>
        <w:tc>
          <w:tcPr>
            <w:tcW w:w="389" w:type="pct"/>
            <w:vAlign w:val="bottom"/>
          </w:tcPr>
          <w:p w:rsidR="00EC0CC3" w:rsidRPr="00F02044" w:rsidRDefault="00EC0CC3" w:rsidP="002504BA">
            <w:pPr>
              <w:spacing w:line="240" w:lineRule="auto"/>
              <w:ind w:firstLine="0"/>
              <w:jc w:val="left"/>
            </w:pPr>
            <w:r w:rsidRPr="00F02044">
              <w:t>11.57</w:t>
            </w:r>
          </w:p>
        </w:tc>
        <w:tc>
          <w:tcPr>
            <w:tcW w:w="389" w:type="pct"/>
            <w:vAlign w:val="bottom"/>
          </w:tcPr>
          <w:p w:rsidR="00EC0CC3" w:rsidRPr="00F02044" w:rsidRDefault="00EC0CC3" w:rsidP="002504BA">
            <w:pPr>
              <w:spacing w:line="240" w:lineRule="auto"/>
              <w:ind w:firstLine="0"/>
              <w:jc w:val="left"/>
            </w:pPr>
            <w:r w:rsidRPr="00F02044">
              <w:t>-0.44</w:t>
            </w:r>
          </w:p>
        </w:tc>
        <w:tc>
          <w:tcPr>
            <w:tcW w:w="389" w:type="pct"/>
            <w:vAlign w:val="bottom"/>
          </w:tcPr>
          <w:p w:rsidR="00EC0CC3" w:rsidRPr="00F02044" w:rsidRDefault="00EC0CC3" w:rsidP="002504BA">
            <w:pPr>
              <w:spacing w:line="240" w:lineRule="auto"/>
              <w:ind w:firstLine="0"/>
              <w:jc w:val="left"/>
            </w:pPr>
            <w:r w:rsidRPr="00F02044">
              <w:t>1.89</w:t>
            </w:r>
          </w:p>
        </w:tc>
        <w:tc>
          <w:tcPr>
            <w:tcW w:w="422" w:type="pct"/>
            <w:vAlign w:val="bottom"/>
          </w:tcPr>
          <w:p w:rsidR="00EC0CC3" w:rsidRPr="00F02044" w:rsidRDefault="00EC0CC3" w:rsidP="002504BA">
            <w:pPr>
              <w:spacing w:line="240" w:lineRule="auto"/>
              <w:ind w:firstLine="0"/>
              <w:jc w:val="left"/>
            </w:pPr>
            <w:r w:rsidRPr="00F02044">
              <w:t>1.74</w:t>
            </w:r>
          </w:p>
        </w:tc>
      </w:tr>
      <w:tr w:rsidR="00EC0CC3" w:rsidRPr="004B774F" w:rsidTr="002504BA">
        <w:tc>
          <w:tcPr>
            <w:tcW w:w="1080" w:type="pct"/>
            <w:noWrap/>
            <w:vAlign w:val="bottom"/>
          </w:tcPr>
          <w:p w:rsidR="00EC0CC3" w:rsidRPr="004B774F" w:rsidRDefault="00EC0CC3" w:rsidP="00023DF6">
            <w:pPr>
              <w:spacing w:line="240" w:lineRule="auto"/>
              <w:ind w:firstLine="0"/>
              <w:jc w:val="left"/>
            </w:pPr>
            <w:r w:rsidRPr="004B774F">
              <w:t xml:space="preserve">Woven </w:t>
            </w:r>
            <w:r>
              <w:t>RMG</w:t>
            </w:r>
          </w:p>
        </w:tc>
        <w:tc>
          <w:tcPr>
            <w:tcW w:w="389" w:type="pct"/>
            <w:vAlign w:val="bottom"/>
          </w:tcPr>
          <w:p w:rsidR="00EC0CC3" w:rsidRPr="0064521D" w:rsidRDefault="00EC0CC3" w:rsidP="002504BA">
            <w:pPr>
              <w:spacing w:line="240" w:lineRule="auto"/>
              <w:ind w:firstLine="0"/>
              <w:jc w:val="left"/>
            </w:pPr>
            <w:r w:rsidRPr="0064521D">
              <w:t>-5.12</w:t>
            </w:r>
          </w:p>
        </w:tc>
        <w:tc>
          <w:tcPr>
            <w:tcW w:w="436" w:type="pct"/>
            <w:vAlign w:val="bottom"/>
          </w:tcPr>
          <w:p w:rsidR="00EC0CC3" w:rsidRPr="0064521D" w:rsidRDefault="00EC0CC3" w:rsidP="002504BA">
            <w:pPr>
              <w:spacing w:line="240" w:lineRule="auto"/>
              <w:ind w:firstLine="0"/>
              <w:jc w:val="left"/>
            </w:pPr>
            <w:r w:rsidRPr="0064521D">
              <w:t>-10.50</w:t>
            </w:r>
          </w:p>
        </w:tc>
        <w:tc>
          <w:tcPr>
            <w:tcW w:w="389" w:type="pct"/>
            <w:vAlign w:val="bottom"/>
          </w:tcPr>
          <w:p w:rsidR="00EC0CC3" w:rsidRPr="0064521D" w:rsidRDefault="00EC0CC3" w:rsidP="002504BA">
            <w:pPr>
              <w:spacing w:line="240" w:lineRule="auto"/>
              <w:ind w:firstLine="0"/>
              <w:jc w:val="left"/>
            </w:pPr>
            <w:r w:rsidRPr="0064521D">
              <w:t>0.22</w:t>
            </w:r>
          </w:p>
        </w:tc>
        <w:tc>
          <w:tcPr>
            <w:tcW w:w="388" w:type="pct"/>
            <w:vAlign w:val="bottom"/>
          </w:tcPr>
          <w:p w:rsidR="00EC0CC3" w:rsidRPr="0064521D" w:rsidRDefault="00EC0CC3" w:rsidP="002504BA">
            <w:pPr>
              <w:spacing w:line="240" w:lineRule="auto"/>
              <w:ind w:firstLine="0"/>
              <w:jc w:val="left"/>
            </w:pPr>
            <w:r w:rsidRPr="0064521D">
              <w:t>-5.20</w:t>
            </w:r>
          </w:p>
        </w:tc>
        <w:tc>
          <w:tcPr>
            <w:tcW w:w="340" w:type="pct"/>
            <w:vAlign w:val="bottom"/>
          </w:tcPr>
          <w:p w:rsidR="00EC0CC3" w:rsidRPr="0064521D" w:rsidRDefault="00EC0CC3" w:rsidP="002504BA">
            <w:pPr>
              <w:spacing w:line="240" w:lineRule="auto"/>
              <w:ind w:firstLine="0"/>
              <w:jc w:val="left"/>
            </w:pPr>
            <w:r w:rsidRPr="0064521D">
              <w:t>0.63</w:t>
            </w:r>
          </w:p>
        </w:tc>
        <w:tc>
          <w:tcPr>
            <w:tcW w:w="389" w:type="pct"/>
            <w:vAlign w:val="bottom"/>
          </w:tcPr>
          <w:p w:rsidR="00EC0CC3" w:rsidRPr="00F02044" w:rsidRDefault="00EC0CC3" w:rsidP="002504BA">
            <w:pPr>
              <w:spacing w:line="240" w:lineRule="auto"/>
              <w:ind w:firstLine="0"/>
              <w:jc w:val="left"/>
            </w:pPr>
            <w:r w:rsidRPr="00F02044">
              <w:t>4.15</w:t>
            </w:r>
          </w:p>
        </w:tc>
        <w:tc>
          <w:tcPr>
            <w:tcW w:w="389" w:type="pct"/>
            <w:vAlign w:val="bottom"/>
          </w:tcPr>
          <w:p w:rsidR="00EC0CC3" w:rsidRPr="00F02044" w:rsidRDefault="00EC0CC3" w:rsidP="002504BA">
            <w:pPr>
              <w:spacing w:line="240" w:lineRule="auto"/>
              <w:ind w:firstLine="0"/>
              <w:jc w:val="left"/>
            </w:pPr>
            <w:r w:rsidRPr="00F02044">
              <w:t>8.24</w:t>
            </w:r>
          </w:p>
        </w:tc>
        <w:tc>
          <w:tcPr>
            <w:tcW w:w="389" w:type="pct"/>
            <w:vAlign w:val="bottom"/>
          </w:tcPr>
          <w:p w:rsidR="00EC0CC3" w:rsidRPr="00F02044" w:rsidRDefault="00EC0CC3" w:rsidP="002504BA">
            <w:pPr>
              <w:spacing w:line="240" w:lineRule="auto"/>
              <w:ind w:firstLine="0"/>
              <w:jc w:val="left"/>
            </w:pPr>
            <w:r w:rsidRPr="00F02044">
              <w:t>-5.05</w:t>
            </w:r>
          </w:p>
        </w:tc>
        <w:tc>
          <w:tcPr>
            <w:tcW w:w="389" w:type="pct"/>
            <w:vAlign w:val="bottom"/>
          </w:tcPr>
          <w:p w:rsidR="00EC0CC3" w:rsidRPr="00F02044" w:rsidRDefault="00EC0CC3" w:rsidP="002504BA">
            <w:pPr>
              <w:spacing w:line="240" w:lineRule="auto"/>
              <w:ind w:firstLine="0"/>
              <w:jc w:val="left"/>
            </w:pPr>
            <w:r w:rsidRPr="00F02044">
              <w:t>4.96</w:t>
            </w:r>
          </w:p>
        </w:tc>
        <w:tc>
          <w:tcPr>
            <w:tcW w:w="422" w:type="pct"/>
            <w:vAlign w:val="bottom"/>
          </w:tcPr>
          <w:p w:rsidR="00EC0CC3" w:rsidRPr="00F02044" w:rsidRDefault="00EC0CC3" w:rsidP="002504BA">
            <w:pPr>
              <w:spacing w:line="240" w:lineRule="auto"/>
              <w:ind w:firstLine="0"/>
              <w:jc w:val="left"/>
            </w:pPr>
            <w:r w:rsidRPr="00F02044">
              <w:t>3.22</w:t>
            </w:r>
          </w:p>
        </w:tc>
      </w:tr>
      <w:tr w:rsidR="00EC0CC3" w:rsidRPr="004B774F" w:rsidTr="002504BA">
        <w:tc>
          <w:tcPr>
            <w:tcW w:w="1080" w:type="pct"/>
            <w:noWrap/>
            <w:vAlign w:val="bottom"/>
          </w:tcPr>
          <w:p w:rsidR="00EC0CC3" w:rsidRPr="004B774F" w:rsidRDefault="00EC0CC3" w:rsidP="00023DF6">
            <w:pPr>
              <w:spacing w:line="240" w:lineRule="auto"/>
              <w:ind w:firstLine="0"/>
              <w:jc w:val="left"/>
            </w:pPr>
            <w:r w:rsidRPr="004B774F">
              <w:t xml:space="preserve">Knit </w:t>
            </w:r>
            <w:r>
              <w:t>RMG</w:t>
            </w:r>
          </w:p>
        </w:tc>
        <w:tc>
          <w:tcPr>
            <w:tcW w:w="389" w:type="pct"/>
            <w:vAlign w:val="bottom"/>
          </w:tcPr>
          <w:p w:rsidR="00EC0CC3" w:rsidRPr="0064521D" w:rsidRDefault="00EC0CC3" w:rsidP="002504BA">
            <w:pPr>
              <w:spacing w:line="240" w:lineRule="auto"/>
              <w:ind w:firstLine="0"/>
              <w:jc w:val="left"/>
            </w:pPr>
            <w:r w:rsidRPr="0064521D">
              <w:t>-1.13</w:t>
            </w:r>
          </w:p>
        </w:tc>
        <w:tc>
          <w:tcPr>
            <w:tcW w:w="436" w:type="pct"/>
            <w:vAlign w:val="bottom"/>
          </w:tcPr>
          <w:p w:rsidR="00EC0CC3" w:rsidRPr="0064521D" w:rsidRDefault="00EC0CC3" w:rsidP="002504BA">
            <w:pPr>
              <w:spacing w:line="240" w:lineRule="auto"/>
              <w:ind w:firstLine="0"/>
              <w:jc w:val="left"/>
            </w:pPr>
            <w:r w:rsidRPr="0064521D">
              <w:t>-1.07</w:t>
            </w:r>
          </w:p>
        </w:tc>
        <w:tc>
          <w:tcPr>
            <w:tcW w:w="389" w:type="pct"/>
            <w:vAlign w:val="bottom"/>
          </w:tcPr>
          <w:p w:rsidR="00EC0CC3" w:rsidRPr="0064521D" w:rsidRDefault="00EC0CC3" w:rsidP="002504BA">
            <w:pPr>
              <w:spacing w:line="240" w:lineRule="auto"/>
              <w:ind w:firstLine="0"/>
              <w:jc w:val="left"/>
            </w:pPr>
            <w:r w:rsidRPr="0064521D">
              <w:t>0.40</w:t>
            </w:r>
          </w:p>
        </w:tc>
        <w:tc>
          <w:tcPr>
            <w:tcW w:w="388" w:type="pct"/>
            <w:vAlign w:val="bottom"/>
          </w:tcPr>
          <w:p w:rsidR="00EC0CC3" w:rsidRPr="0064521D" w:rsidRDefault="00EC0CC3" w:rsidP="002504BA">
            <w:pPr>
              <w:spacing w:line="240" w:lineRule="auto"/>
              <w:ind w:firstLine="0"/>
              <w:jc w:val="left"/>
            </w:pPr>
            <w:r w:rsidRPr="0064521D">
              <w:t>-1.19</w:t>
            </w:r>
          </w:p>
        </w:tc>
        <w:tc>
          <w:tcPr>
            <w:tcW w:w="340" w:type="pct"/>
            <w:vAlign w:val="bottom"/>
          </w:tcPr>
          <w:p w:rsidR="00EC0CC3" w:rsidRPr="0064521D" w:rsidRDefault="00EC0CC3" w:rsidP="002504BA">
            <w:pPr>
              <w:spacing w:line="240" w:lineRule="auto"/>
              <w:ind w:firstLine="0"/>
              <w:jc w:val="left"/>
            </w:pPr>
            <w:r w:rsidRPr="0064521D">
              <w:t>0.65</w:t>
            </w:r>
          </w:p>
        </w:tc>
        <w:tc>
          <w:tcPr>
            <w:tcW w:w="389" w:type="pct"/>
            <w:vAlign w:val="bottom"/>
          </w:tcPr>
          <w:p w:rsidR="00EC0CC3" w:rsidRPr="00F02044" w:rsidRDefault="00EC0CC3" w:rsidP="002504BA">
            <w:pPr>
              <w:spacing w:line="240" w:lineRule="auto"/>
              <w:ind w:firstLine="0"/>
              <w:jc w:val="left"/>
            </w:pPr>
            <w:r w:rsidRPr="00F02044">
              <w:t>4.32</w:t>
            </w:r>
          </w:p>
        </w:tc>
        <w:tc>
          <w:tcPr>
            <w:tcW w:w="389" w:type="pct"/>
            <w:vAlign w:val="bottom"/>
          </w:tcPr>
          <w:p w:rsidR="00EC0CC3" w:rsidRPr="00F02044" w:rsidRDefault="00EC0CC3" w:rsidP="002504BA">
            <w:pPr>
              <w:spacing w:line="240" w:lineRule="auto"/>
              <w:ind w:firstLine="0"/>
              <w:jc w:val="left"/>
            </w:pPr>
            <w:r w:rsidRPr="00F02044">
              <w:t>0.68</w:t>
            </w:r>
          </w:p>
        </w:tc>
        <w:tc>
          <w:tcPr>
            <w:tcW w:w="389" w:type="pct"/>
            <w:vAlign w:val="bottom"/>
          </w:tcPr>
          <w:p w:rsidR="00EC0CC3" w:rsidRPr="00F02044" w:rsidRDefault="00EC0CC3" w:rsidP="002504BA">
            <w:pPr>
              <w:spacing w:line="240" w:lineRule="auto"/>
              <w:ind w:firstLine="0"/>
              <w:jc w:val="left"/>
            </w:pPr>
            <w:r w:rsidRPr="00F02044">
              <w:t>1.65</w:t>
            </w:r>
          </w:p>
        </w:tc>
        <w:tc>
          <w:tcPr>
            <w:tcW w:w="389" w:type="pct"/>
            <w:vAlign w:val="bottom"/>
          </w:tcPr>
          <w:p w:rsidR="00EC0CC3" w:rsidRPr="00F02044" w:rsidRDefault="00EC0CC3" w:rsidP="002504BA">
            <w:pPr>
              <w:spacing w:line="240" w:lineRule="auto"/>
              <w:ind w:firstLine="0"/>
              <w:jc w:val="left"/>
            </w:pPr>
            <w:r w:rsidRPr="00F02044">
              <w:t>4.60</w:t>
            </w:r>
          </w:p>
        </w:tc>
        <w:tc>
          <w:tcPr>
            <w:tcW w:w="422" w:type="pct"/>
            <w:vAlign w:val="bottom"/>
          </w:tcPr>
          <w:p w:rsidR="00EC0CC3" w:rsidRPr="00F02044" w:rsidRDefault="00EC0CC3" w:rsidP="002504BA">
            <w:pPr>
              <w:spacing w:line="240" w:lineRule="auto"/>
              <w:ind w:firstLine="0"/>
              <w:jc w:val="left"/>
            </w:pPr>
            <w:r w:rsidRPr="00F02044">
              <w:t>1.53</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 xml:space="preserve">Toiletries </w:t>
            </w:r>
          </w:p>
        </w:tc>
        <w:tc>
          <w:tcPr>
            <w:tcW w:w="389" w:type="pct"/>
            <w:vAlign w:val="bottom"/>
          </w:tcPr>
          <w:p w:rsidR="00EC0CC3" w:rsidRPr="0064521D" w:rsidRDefault="00EC0CC3" w:rsidP="002504BA">
            <w:pPr>
              <w:spacing w:line="240" w:lineRule="auto"/>
              <w:ind w:firstLine="0"/>
              <w:jc w:val="left"/>
            </w:pPr>
            <w:r w:rsidRPr="0064521D">
              <w:t>-0.66</w:t>
            </w:r>
          </w:p>
        </w:tc>
        <w:tc>
          <w:tcPr>
            <w:tcW w:w="436" w:type="pct"/>
            <w:vAlign w:val="bottom"/>
          </w:tcPr>
          <w:p w:rsidR="00EC0CC3" w:rsidRPr="0064521D" w:rsidRDefault="00EC0CC3" w:rsidP="002504BA">
            <w:pPr>
              <w:spacing w:line="240" w:lineRule="auto"/>
              <w:ind w:firstLine="0"/>
              <w:jc w:val="left"/>
            </w:pPr>
            <w:r w:rsidRPr="0064521D">
              <w:t>-0.24</w:t>
            </w:r>
          </w:p>
        </w:tc>
        <w:tc>
          <w:tcPr>
            <w:tcW w:w="389" w:type="pct"/>
            <w:vAlign w:val="bottom"/>
          </w:tcPr>
          <w:p w:rsidR="00EC0CC3" w:rsidRPr="0064521D" w:rsidRDefault="00EC0CC3" w:rsidP="002504BA">
            <w:pPr>
              <w:spacing w:line="240" w:lineRule="auto"/>
              <w:ind w:firstLine="0"/>
              <w:jc w:val="left"/>
            </w:pPr>
            <w:r w:rsidRPr="0064521D">
              <w:t>-0.60</w:t>
            </w:r>
          </w:p>
        </w:tc>
        <w:tc>
          <w:tcPr>
            <w:tcW w:w="388" w:type="pct"/>
            <w:vAlign w:val="bottom"/>
          </w:tcPr>
          <w:p w:rsidR="00EC0CC3" w:rsidRPr="0064521D" w:rsidRDefault="00EC0CC3" w:rsidP="002504BA">
            <w:pPr>
              <w:spacing w:line="240" w:lineRule="auto"/>
              <w:ind w:firstLine="0"/>
              <w:jc w:val="left"/>
            </w:pPr>
            <w:r w:rsidRPr="0064521D">
              <w:t>-0.57</w:t>
            </w:r>
          </w:p>
        </w:tc>
        <w:tc>
          <w:tcPr>
            <w:tcW w:w="340" w:type="pct"/>
            <w:vAlign w:val="bottom"/>
          </w:tcPr>
          <w:p w:rsidR="00EC0CC3" w:rsidRPr="0064521D" w:rsidRDefault="00EC0CC3" w:rsidP="002504BA">
            <w:pPr>
              <w:spacing w:line="240" w:lineRule="auto"/>
              <w:ind w:firstLine="0"/>
              <w:jc w:val="left"/>
            </w:pPr>
            <w:r w:rsidRPr="0064521D">
              <w:t>0.72</w:t>
            </w:r>
          </w:p>
        </w:tc>
        <w:tc>
          <w:tcPr>
            <w:tcW w:w="389" w:type="pct"/>
            <w:vAlign w:val="bottom"/>
          </w:tcPr>
          <w:p w:rsidR="00EC0CC3" w:rsidRPr="00F02044" w:rsidRDefault="00EC0CC3" w:rsidP="002504BA">
            <w:pPr>
              <w:spacing w:line="240" w:lineRule="auto"/>
              <w:ind w:firstLine="0"/>
              <w:jc w:val="left"/>
            </w:pPr>
            <w:r w:rsidRPr="00F02044">
              <w:t>1.25</w:t>
            </w:r>
          </w:p>
        </w:tc>
        <w:tc>
          <w:tcPr>
            <w:tcW w:w="389" w:type="pct"/>
            <w:vAlign w:val="bottom"/>
          </w:tcPr>
          <w:p w:rsidR="00EC0CC3" w:rsidRPr="00F02044" w:rsidRDefault="00EC0CC3" w:rsidP="002504BA">
            <w:pPr>
              <w:spacing w:line="240" w:lineRule="auto"/>
              <w:ind w:firstLine="0"/>
              <w:jc w:val="left"/>
            </w:pPr>
            <w:r w:rsidRPr="00F02044">
              <w:t>0.22</w:t>
            </w:r>
          </w:p>
        </w:tc>
        <w:tc>
          <w:tcPr>
            <w:tcW w:w="389" w:type="pct"/>
            <w:vAlign w:val="bottom"/>
          </w:tcPr>
          <w:p w:rsidR="00EC0CC3" w:rsidRPr="00F02044" w:rsidRDefault="00EC0CC3" w:rsidP="002504BA">
            <w:pPr>
              <w:spacing w:line="240" w:lineRule="auto"/>
              <w:ind w:firstLine="0"/>
              <w:jc w:val="left"/>
            </w:pPr>
            <w:r w:rsidRPr="00F02044">
              <w:t>1.25</w:t>
            </w:r>
          </w:p>
        </w:tc>
        <w:tc>
          <w:tcPr>
            <w:tcW w:w="389" w:type="pct"/>
            <w:vAlign w:val="bottom"/>
          </w:tcPr>
          <w:p w:rsidR="00EC0CC3" w:rsidRPr="00F02044" w:rsidRDefault="00EC0CC3" w:rsidP="002504BA">
            <w:pPr>
              <w:spacing w:line="240" w:lineRule="auto"/>
              <w:ind w:firstLine="0"/>
              <w:jc w:val="left"/>
            </w:pPr>
            <w:r w:rsidRPr="00F02044">
              <w:t>1.20</w:t>
            </w:r>
          </w:p>
        </w:tc>
        <w:tc>
          <w:tcPr>
            <w:tcW w:w="422" w:type="pct"/>
            <w:vAlign w:val="bottom"/>
          </w:tcPr>
          <w:p w:rsidR="00EC0CC3" w:rsidRPr="00F02044" w:rsidRDefault="00EC0CC3" w:rsidP="002504BA">
            <w:pPr>
              <w:spacing w:line="240" w:lineRule="auto"/>
              <w:ind w:firstLine="0"/>
              <w:jc w:val="left"/>
            </w:pPr>
            <w:r w:rsidRPr="00F02044">
              <w:t>0.53</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Cigarette industry</w:t>
            </w:r>
          </w:p>
        </w:tc>
        <w:tc>
          <w:tcPr>
            <w:tcW w:w="389" w:type="pct"/>
            <w:vAlign w:val="bottom"/>
          </w:tcPr>
          <w:p w:rsidR="00EC0CC3" w:rsidRPr="0064521D" w:rsidRDefault="00EC0CC3" w:rsidP="002504BA">
            <w:pPr>
              <w:spacing w:line="240" w:lineRule="auto"/>
              <w:ind w:firstLine="0"/>
              <w:jc w:val="left"/>
            </w:pPr>
            <w:r w:rsidRPr="0064521D">
              <w:t>-0.15</w:t>
            </w:r>
          </w:p>
        </w:tc>
        <w:tc>
          <w:tcPr>
            <w:tcW w:w="436" w:type="pct"/>
            <w:vAlign w:val="bottom"/>
          </w:tcPr>
          <w:p w:rsidR="00EC0CC3" w:rsidRPr="0064521D" w:rsidRDefault="00EC0CC3" w:rsidP="002504BA">
            <w:pPr>
              <w:spacing w:line="240" w:lineRule="auto"/>
              <w:ind w:firstLine="0"/>
              <w:jc w:val="left"/>
            </w:pPr>
            <w:r w:rsidRPr="0064521D">
              <w:t>-0.31</w:t>
            </w:r>
          </w:p>
        </w:tc>
        <w:tc>
          <w:tcPr>
            <w:tcW w:w="389" w:type="pct"/>
            <w:vAlign w:val="bottom"/>
          </w:tcPr>
          <w:p w:rsidR="00EC0CC3" w:rsidRPr="0064521D" w:rsidRDefault="00EC0CC3" w:rsidP="002504BA">
            <w:pPr>
              <w:spacing w:line="240" w:lineRule="auto"/>
              <w:ind w:firstLine="0"/>
              <w:jc w:val="left"/>
            </w:pPr>
            <w:r w:rsidRPr="0064521D">
              <w:t>0.41</w:t>
            </w:r>
          </w:p>
        </w:tc>
        <w:tc>
          <w:tcPr>
            <w:tcW w:w="388" w:type="pct"/>
            <w:vAlign w:val="bottom"/>
          </w:tcPr>
          <w:p w:rsidR="00EC0CC3" w:rsidRPr="0064521D" w:rsidRDefault="00EC0CC3" w:rsidP="002504BA">
            <w:pPr>
              <w:spacing w:line="240" w:lineRule="auto"/>
              <w:ind w:firstLine="0"/>
              <w:jc w:val="left"/>
            </w:pPr>
            <w:r w:rsidRPr="0064521D">
              <w:t>-0.08</w:t>
            </w:r>
          </w:p>
        </w:tc>
        <w:tc>
          <w:tcPr>
            <w:tcW w:w="340" w:type="pct"/>
            <w:vAlign w:val="bottom"/>
          </w:tcPr>
          <w:p w:rsidR="00EC0CC3" w:rsidRPr="0064521D" w:rsidRDefault="00EC0CC3" w:rsidP="002504BA">
            <w:pPr>
              <w:spacing w:line="240" w:lineRule="auto"/>
              <w:ind w:firstLine="0"/>
              <w:jc w:val="left"/>
            </w:pPr>
            <w:r w:rsidRPr="0064521D">
              <w:t>0.70</w:t>
            </w:r>
          </w:p>
        </w:tc>
        <w:tc>
          <w:tcPr>
            <w:tcW w:w="389" w:type="pct"/>
            <w:vAlign w:val="bottom"/>
          </w:tcPr>
          <w:p w:rsidR="00EC0CC3" w:rsidRPr="00F02044" w:rsidRDefault="00EC0CC3" w:rsidP="002504BA">
            <w:pPr>
              <w:spacing w:line="240" w:lineRule="auto"/>
              <w:ind w:firstLine="0"/>
              <w:jc w:val="left"/>
            </w:pPr>
            <w:r w:rsidRPr="00F02044">
              <w:t>0.78</w:t>
            </w:r>
          </w:p>
        </w:tc>
        <w:tc>
          <w:tcPr>
            <w:tcW w:w="389" w:type="pct"/>
            <w:vAlign w:val="bottom"/>
          </w:tcPr>
          <w:p w:rsidR="00EC0CC3" w:rsidRPr="00F02044" w:rsidRDefault="00EC0CC3" w:rsidP="002504BA">
            <w:pPr>
              <w:spacing w:line="240" w:lineRule="auto"/>
              <w:ind w:firstLine="0"/>
              <w:jc w:val="left"/>
            </w:pPr>
            <w:r w:rsidRPr="00F02044">
              <w:t>6.23</w:t>
            </w:r>
          </w:p>
        </w:tc>
        <w:tc>
          <w:tcPr>
            <w:tcW w:w="389" w:type="pct"/>
            <w:vAlign w:val="bottom"/>
          </w:tcPr>
          <w:p w:rsidR="00EC0CC3" w:rsidRPr="00F02044" w:rsidRDefault="00EC0CC3" w:rsidP="002504BA">
            <w:pPr>
              <w:spacing w:line="240" w:lineRule="auto"/>
              <w:ind w:firstLine="0"/>
              <w:jc w:val="left"/>
            </w:pPr>
            <w:r w:rsidRPr="00F02044">
              <w:t>0.77</w:t>
            </w:r>
          </w:p>
        </w:tc>
        <w:tc>
          <w:tcPr>
            <w:tcW w:w="389" w:type="pct"/>
            <w:vAlign w:val="bottom"/>
          </w:tcPr>
          <w:p w:rsidR="00EC0CC3" w:rsidRPr="00F02044" w:rsidRDefault="00EC0CC3" w:rsidP="002504BA">
            <w:pPr>
              <w:spacing w:line="240" w:lineRule="auto"/>
              <w:ind w:firstLine="0"/>
              <w:jc w:val="left"/>
            </w:pPr>
            <w:r w:rsidRPr="00F02044">
              <w:t>1.66</w:t>
            </w:r>
          </w:p>
        </w:tc>
        <w:tc>
          <w:tcPr>
            <w:tcW w:w="422" w:type="pct"/>
            <w:vAlign w:val="bottom"/>
          </w:tcPr>
          <w:p w:rsidR="00EC0CC3" w:rsidRPr="00F02044" w:rsidRDefault="00EC0CC3" w:rsidP="002504BA">
            <w:pPr>
              <w:spacing w:line="240" w:lineRule="auto"/>
              <w:ind w:firstLine="0"/>
              <w:jc w:val="left"/>
            </w:pPr>
            <w:r w:rsidRPr="00F02044">
              <w:t>0.94</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Furniture industry</w:t>
            </w:r>
          </w:p>
        </w:tc>
        <w:tc>
          <w:tcPr>
            <w:tcW w:w="389" w:type="pct"/>
            <w:vAlign w:val="bottom"/>
          </w:tcPr>
          <w:p w:rsidR="00EC0CC3" w:rsidRPr="0064521D" w:rsidRDefault="00EC0CC3" w:rsidP="002504BA">
            <w:pPr>
              <w:spacing w:line="240" w:lineRule="auto"/>
              <w:ind w:firstLine="0"/>
              <w:jc w:val="left"/>
            </w:pPr>
            <w:r w:rsidRPr="0064521D">
              <w:t>-1.33</w:t>
            </w:r>
          </w:p>
        </w:tc>
        <w:tc>
          <w:tcPr>
            <w:tcW w:w="436" w:type="pct"/>
            <w:vAlign w:val="bottom"/>
          </w:tcPr>
          <w:p w:rsidR="00EC0CC3" w:rsidRPr="0064521D" w:rsidRDefault="00EC0CC3" w:rsidP="002504BA">
            <w:pPr>
              <w:spacing w:line="240" w:lineRule="auto"/>
              <w:ind w:firstLine="0"/>
              <w:jc w:val="left"/>
            </w:pPr>
            <w:r w:rsidRPr="0064521D">
              <w:t>-2.08</w:t>
            </w:r>
          </w:p>
        </w:tc>
        <w:tc>
          <w:tcPr>
            <w:tcW w:w="389" w:type="pct"/>
            <w:vAlign w:val="bottom"/>
          </w:tcPr>
          <w:p w:rsidR="00EC0CC3" w:rsidRPr="0064521D" w:rsidRDefault="00EC0CC3" w:rsidP="002504BA">
            <w:pPr>
              <w:spacing w:line="240" w:lineRule="auto"/>
              <w:ind w:firstLine="0"/>
              <w:jc w:val="left"/>
            </w:pPr>
            <w:r w:rsidRPr="0064521D">
              <w:t>1.68</w:t>
            </w:r>
          </w:p>
        </w:tc>
        <w:tc>
          <w:tcPr>
            <w:tcW w:w="388" w:type="pct"/>
            <w:vAlign w:val="bottom"/>
          </w:tcPr>
          <w:p w:rsidR="00EC0CC3" w:rsidRPr="0064521D" w:rsidRDefault="00EC0CC3" w:rsidP="002504BA">
            <w:pPr>
              <w:spacing w:line="240" w:lineRule="auto"/>
              <w:ind w:firstLine="0"/>
              <w:jc w:val="left"/>
            </w:pPr>
            <w:r w:rsidRPr="0064521D">
              <w:t>-1.33</w:t>
            </w:r>
          </w:p>
        </w:tc>
        <w:tc>
          <w:tcPr>
            <w:tcW w:w="340" w:type="pct"/>
            <w:vAlign w:val="bottom"/>
          </w:tcPr>
          <w:p w:rsidR="00EC0CC3" w:rsidRPr="0064521D" w:rsidRDefault="00EC0CC3" w:rsidP="002504BA">
            <w:pPr>
              <w:spacing w:line="240" w:lineRule="auto"/>
              <w:ind w:firstLine="0"/>
              <w:jc w:val="left"/>
            </w:pPr>
            <w:r w:rsidRPr="0064521D">
              <w:t>0.68</w:t>
            </w:r>
          </w:p>
        </w:tc>
        <w:tc>
          <w:tcPr>
            <w:tcW w:w="389" w:type="pct"/>
            <w:vAlign w:val="bottom"/>
          </w:tcPr>
          <w:p w:rsidR="00EC0CC3" w:rsidRPr="00F02044" w:rsidRDefault="00EC0CC3" w:rsidP="002504BA">
            <w:pPr>
              <w:spacing w:line="240" w:lineRule="auto"/>
              <w:ind w:firstLine="0"/>
              <w:jc w:val="left"/>
            </w:pPr>
            <w:r w:rsidRPr="00F02044">
              <w:t>1.56</w:t>
            </w:r>
          </w:p>
        </w:tc>
        <w:tc>
          <w:tcPr>
            <w:tcW w:w="389" w:type="pct"/>
            <w:vAlign w:val="bottom"/>
          </w:tcPr>
          <w:p w:rsidR="00EC0CC3" w:rsidRPr="00F02044" w:rsidRDefault="00EC0CC3" w:rsidP="002504BA">
            <w:pPr>
              <w:spacing w:line="240" w:lineRule="auto"/>
              <w:ind w:firstLine="0"/>
              <w:jc w:val="left"/>
            </w:pPr>
            <w:r w:rsidRPr="00F02044">
              <w:t>3.54</w:t>
            </w:r>
          </w:p>
        </w:tc>
        <w:tc>
          <w:tcPr>
            <w:tcW w:w="389" w:type="pct"/>
            <w:vAlign w:val="bottom"/>
          </w:tcPr>
          <w:p w:rsidR="00EC0CC3" w:rsidRPr="00F02044" w:rsidRDefault="00EC0CC3" w:rsidP="002504BA">
            <w:pPr>
              <w:spacing w:line="240" w:lineRule="auto"/>
              <w:ind w:firstLine="0"/>
              <w:jc w:val="left"/>
            </w:pPr>
            <w:r w:rsidRPr="00F02044">
              <w:t>-0.03</w:t>
            </w:r>
          </w:p>
        </w:tc>
        <w:tc>
          <w:tcPr>
            <w:tcW w:w="389" w:type="pct"/>
            <w:vAlign w:val="bottom"/>
          </w:tcPr>
          <w:p w:rsidR="00EC0CC3" w:rsidRPr="00F02044" w:rsidRDefault="00EC0CC3" w:rsidP="002504BA">
            <w:pPr>
              <w:spacing w:line="240" w:lineRule="auto"/>
              <w:ind w:firstLine="0"/>
              <w:jc w:val="left"/>
            </w:pPr>
            <w:r w:rsidRPr="00F02044">
              <w:t>5.54</w:t>
            </w:r>
          </w:p>
        </w:tc>
        <w:tc>
          <w:tcPr>
            <w:tcW w:w="422" w:type="pct"/>
            <w:vAlign w:val="bottom"/>
          </w:tcPr>
          <w:p w:rsidR="00EC0CC3" w:rsidRPr="00F02044" w:rsidRDefault="00EC0CC3" w:rsidP="002504BA">
            <w:pPr>
              <w:spacing w:line="240" w:lineRule="auto"/>
              <w:ind w:firstLine="0"/>
              <w:jc w:val="left"/>
            </w:pPr>
            <w:r w:rsidRPr="00F02044">
              <w:t>1.16</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Paper, printing</w:t>
            </w:r>
            <w:r>
              <w:t>,</w:t>
            </w:r>
            <w:r w:rsidRPr="004B774F">
              <w:t xml:space="preserve"> and publishing industry</w:t>
            </w:r>
          </w:p>
        </w:tc>
        <w:tc>
          <w:tcPr>
            <w:tcW w:w="389" w:type="pct"/>
            <w:vAlign w:val="bottom"/>
          </w:tcPr>
          <w:p w:rsidR="00EC0CC3" w:rsidRPr="0064521D" w:rsidRDefault="00EC0CC3" w:rsidP="002504BA">
            <w:pPr>
              <w:spacing w:line="240" w:lineRule="auto"/>
              <w:ind w:firstLine="0"/>
              <w:jc w:val="left"/>
            </w:pPr>
            <w:r w:rsidRPr="0064521D">
              <w:t>-0.55</w:t>
            </w:r>
          </w:p>
        </w:tc>
        <w:tc>
          <w:tcPr>
            <w:tcW w:w="436" w:type="pct"/>
            <w:vAlign w:val="bottom"/>
          </w:tcPr>
          <w:p w:rsidR="00EC0CC3" w:rsidRPr="0064521D" w:rsidRDefault="00EC0CC3" w:rsidP="002504BA">
            <w:pPr>
              <w:spacing w:line="240" w:lineRule="auto"/>
              <w:ind w:firstLine="0"/>
              <w:jc w:val="left"/>
            </w:pPr>
            <w:r w:rsidRPr="0064521D">
              <w:t>-4.09</w:t>
            </w:r>
          </w:p>
        </w:tc>
        <w:tc>
          <w:tcPr>
            <w:tcW w:w="389" w:type="pct"/>
            <w:vAlign w:val="bottom"/>
          </w:tcPr>
          <w:p w:rsidR="00EC0CC3" w:rsidRPr="0064521D" w:rsidRDefault="00EC0CC3" w:rsidP="002504BA">
            <w:pPr>
              <w:spacing w:line="240" w:lineRule="auto"/>
              <w:ind w:firstLine="0"/>
              <w:jc w:val="left"/>
            </w:pPr>
            <w:r w:rsidRPr="0064521D">
              <w:t>1.83</w:t>
            </w:r>
          </w:p>
        </w:tc>
        <w:tc>
          <w:tcPr>
            <w:tcW w:w="388" w:type="pct"/>
            <w:vAlign w:val="bottom"/>
          </w:tcPr>
          <w:p w:rsidR="00EC0CC3" w:rsidRPr="0064521D" w:rsidRDefault="00EC0CC3" w:rsidP="002504BA">
            <w:pPr>
              <w:spacing w:line="240" w:lineRule="auto"/>
              <w:ind w:firstLine="0"/>
              <w:jc w:val="left"/>
            </w:pPr>
            <w:r w:rsidRPr="0064521D">
              <w:t>-0.54</w:t>
            </w:r>
          </w:p>
        </w:tc>
        <w:tc>
          <w:tcPr>
            <w:tcW w:w="340" w:type="pct"/>
            <w:vAlign w:val="bottom"/>
          </w:tcPr>
          <w:p w:rsidR="00EC0CC3" w:rsidRPr="0064521D" w:rsidRDefault="00EC0CC3" w:rsidP="002504BA">
            <w:pPr>
              <w:spacing w:line="240" w:lineRule="auto"/>
              <w:ind w:firstLine="0"/>
              <w:jc w:val="left"/>
            </w:pPr>
            <w:r w:rsidRPr="0064521D">
              <w:t>0.68</w:t>
            </w:r>
          </w:p>
        </w:tc>
        <w:tc>
          <w:tcPr>
            <w:tcW w:w="389" w:type="pct"/>
            <w:vAlign w:val="bottom"/>
          </w:tcPr>
          <w:p w:rsidR="00EC0CC3" w:rsidRPr="00F02044" w:rsidRDefault="00EC0CC3" w:rsidP="002504BA">
            <w:pPr>
              <w:spacing w:line="240" w:lineRule="auto"/>
              <w:ind w:firstLine="0"/>
              <w:jc w:val="left"/>
            </w:pPr>
            <w:r w:rsidRPr="00F02044">
              <w:t>-4.03</w:t>
            </w:r>
          </w:p>
        </w:tc>
        <w:tc>
          <w:tcPr>
            <w:tcW w:w="389" w:type="pct"/>
            <w:vAlign w:val="bottom"/>
          </w:tcPr>
          <w:p w:rsidR="00EC0CC3" w:rsidRPr="00F02044" w:rsidRDefault="00EC0CC3" w:rsidP="002504BA">
            <w:pPr>
              <w:spacing w:line="240" w:lineRule="auto"/>
              <w:ind w:firstLine="0"/>
              <w:jc w:val="left"/>
            </w:pPr>
            <w:r w:rsidRPr="00F02044">
              <w:t>3.13</w:t>
            </w:r>
          </w:p>
        </w:tc>
        <w:tc>
          <w:tcPr>
            <w:tcW w:w="389" w:type="pct"/>
            <w:vAlign w:val="bottom"/>
          </w:tcPr>
          <w:p w:rsidR="00EC0CC3" w:rsidRPr="00F02044" w:rsidRDefault="00EC0CC3" w:rsidP="002504BA">
            <w:pPr>
              <w:spacing w:line="240" w:lineRule="auto"/>
              <w:ind w:firstLine="0"/>
              <w:jc w:val="left"/>
            </w:pPr>
            <w:r w:rsidRPr="00F02044">
              <w:t>-4.24</w:t>
            </w:r>
          </w:p>
        </w:tc>
        <w:tc>
          <w:tcPr>
            <w:tcW w:w="389" w:type="pct"/>
            <w:vAlign w:val="bottom"/>
          </w:tcPr>
          <w:p w:rsidR="00EC0CC3" w:rsidRPr="00F02044" w:rsidRDefault="00EC0CC3" w:rsidP="002504BA">
            <w:pPr>
              <w:spacing w:line="240" w:lineRule="auto"/>
              <w:ind w:firstLine="0"/>
              <w:jc w:val="left"/>
            </w:pPr>
            <w:r w:rsidRPr="00F02044">
              <w:t>-0.11</w:t>
            </w:r>
          </w:p>
        </w:tc>
        <w:tc>
          <w:tcPr>
            <w:tcW w:w="422" w:type="pct"/>
            <w:vAlign w:val="bottom"/>
          </w:tcPr>
          <w:p w:rsidR="00EC0CC3" w:rsidRPr="00F02044" w:rsidRDefault="00EC0CC3" w:rsidP="002504BA">
            <w:pPr>
              <w:spacing w:line="240" w:lineRule="auto"/>
              <w:ind w:firstLine="0"/>
              <w:jc w:val="left"/>
            </w:pPr>
            <w:r w:rsidRPr="00F02044">
              <w:t>1.09</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Pharmaceuticals</w:t>
            </w:r>
          </w:p>
        </w:tc>
        <w:tc>
          <w:tcPr>
            <w:tcW w:w="389" w:type="pct"/>
            <w:vAlign w:val="bottom"/>
          </w:tcPr>
          <w:p w:rsidR="00EC0CC3" w:rsidRPr="0064521D" w:rsidRDefault="00EC0CC3" w:rsidP="002504BA">
            <w:pPr>
              <w:spacing w:line="240" w:lineRule="auto"/>
              <w:ind w:firstLine="0"/>
              <w:jc w:val="left"/>
            </w:pPr>
            <w:r w:rsidRPr="0064521D">
              <w:t>-0.55</w:t>
            </w:r>
          </w:p>
        </w:tc>
        <w:tc>
          <w:tcPr>
            <w:tcW w:w="436" w:type="pct"/>
            <w:vAlign w:val="bottom"/>
          </w:tcPr>
          <w:p w:rsidR="00EC0CC3" w:rsidRPr="0064521D" w:rsidRDefault="00EC0CC3" w:rsidP="002504BA">
            <w:pPr>
              <w:spacing w:line="240" w:lineRule="auto"/>
              <w:ind w:firstLine="0"/>
              <w:jc w:val="left"/>
            </w:pPr>
            <w:r w:rsidRPr="0064521D">
              <w:t>-0.46</w:t>
            </w:r>
          </w:p>
        </w:tc>
        <w:tc>
          <w:tcPr>
            <w:tcW w:w="389" w:type="pct"/>
            <w:vAlign w:val="bottom"/>
          </w:tcPr>
          <w:p w:rsidR="00EC0CC3" w:rsidRPr="0064521D" w:rsidRDefault="00EC0CC3" w:rsidP="002504BA">
            <w:pPr>
              <w:spacing w:line="240" w:lineRule="auto"/>
              <w:ind w:firstLine="0"/>
              <w:jc w:val="left"/>
            </w:pPr>
            <w:r w:rsidRPr="0064521D">
              <w:t>-0.54</w:t>
            </w:r>
          </w:p>
        </w:tc>
        <w:tc>
          <w:tcPr>
            <w:tcW w:w="388" w:type="pct"/>
            <w:vAlign w:val="bottom"/>
          </w:tcPr>
          <w:p w:rsidR="00EC0CC3" w:rsidRPr="0064521D" w:rsidRDefault="00EC0CC3" w:rsidP="002504BA">
            <w:pPr>
              <w:spacing w:line="240" w:lineRule="auto"/>
              <w:ind w:firstLine="0"/>
              <w:jc w:val="left"/>
            </w:pPr>
            <w:r w:rsidRPr="0064521D">
              <w:t>-0.51</w:t>
            </w:r>
          </w:p>
        </w:tc>
        <w:tc>
          <w:tcPr>
            <w:tcW w:w="340" w:type="pct"/>
            <w:vAlign w:val="bottom"/>
          </w:tcPr>
          <w:p w:rsidR="00EC0CC3" w:rsidRPr="0064521D" w:rsidRDefault="00EC0CC3" w:rsidP="002504BA">
            <w:pPr>
              <w:spacing w:line="240" w:lineRule="auto"/>
              <w:ind w:firstLine="0"/>
              <w:jc w:val="left"/>
            </w:pPr>
            <w:r w:rsidRPr="0064521D">
              <w:t>0.69</w:t>
            </w:r>
          </w:p>
        </w:tc>
        <w:tc>
          <w:tcPr>
            <w:tcW w:w="389" w:type="pct"/>
            <w:vAlign w:val="bottom"/>
          </w:tcPr>
          <w:p w:rsidR="00EC0CC3" w:rsidRPr="00F02044" w:rsidRDefault="00EC0CC3" w:rsidP="002504BA">
            <w:pPr>
              <w:spacing w:line="240" w:lineRule="auto"/>
              <w:ind w:firstLine="0"/>
              <w:jc w:val="left"/>
            </w:pPr>
            <w:r w:rsidRPr="00F02044">
              <w:t>1.13</w:t>
            </w:r>
          </w:p>
        </w:tc>
        <w:tc>
          <w:tcPr>
            <w:tcW w:w="389" w:type="pct"/>
            <w:vAlign w:val="bottom"/>
          </w:tcPr>
          <w:p w:rsidR="00EC0CC3" w:rsidRPr="00F02044" w:rsidRDefault="00EC0CC3" w:rsidP="002504BA">
            <w:pPr>
              <w:spacing w:line="240" w:lineRule="auto"/>
              <w:ind w:firstLine="0"/>
              <w:jc w:val="left"/>
            </w:pPr>
            <w:r w:rsidRPr="00F02044">
              <w:t>0.20</w:t>
            </w:r>
          </w:p>
        </w:tc>
        <w:tc>
          <w:tcPr>
            <w:tcW w:w="389" w:type="pct"/>
            <w:vAlign w:val="bottom"/>
          </w:tcPr>
          <w:p w:rsidR="00EC0CC3" w:rsidRPr="00F02044" w:rsidRDefault="00EC0CC3" w:rsidP="002504BA">
            <w:pPr>
              <w:spacing w:line="240" w:lineRule="auto"/>
              <w:ind w:firstLine="0"/>
              <w:jc w:val="left"/>
            </w:pPr>
            <w:r w:rsidRPr="00F02044">
              <w:t>1.13</w:t>
            </w:r>
          </w:p>
        </w:tc>
        <w:tc>
          <w:tcPr>
            <w:tcW w:w="389" w:type="pct"/>
            <w:vAlign w:val="bottom"/>
          </w:tcPr>
          <w:p w:rsidR="00EC0CC3" w:rsidRPr="00F02044" w:rsidRDefault="00EC0CC3" w:rsidP="002504BA">
            <w:pPr>
              <w:spacing w:line="240" w:lineRule="auto"/>
              <w:ind w:firstLine="0"/>
              <w:jc w:val="left"/>
            </w:pPr>
            <w:r w:rsidRPr="00F02044">
              <w:t>1.08</w:t>
            </w:r>
          </w:p>
        </w:tc>
        <w:tc>
          <w:tcPr>
            <w:tcW w:w="422" w:type="pct"/>
            <w:vAlign w:val="bottom"/>
          </w:tcPr>
          <w:p w:rsidR="00EC0CC3" w:rsidRPr="00F02044" w:rsidRDefault="00EC0CC3" w:rsidP="002504BA">
            <w:pPr>
              <w:spacing w:line="240" w:lineRule="auto"/>
              <w:ind w:firstLine="0"/>
              <w:jc w:val="left"/>
            </w:pPr>
            <w:r w:rsidRPr="00F02044">
              <w:t>0.97</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Fertili</w:t>
            </w:r>
            <w:r>
              <w:t>z</w:t>
            </w:r>
            <w:r w:rsidRPr="004B774F">
              <w:t>er industry</w:t>
            </w:r>
          </w:p>
        </w:tc>
        <w:tc>
          <w:tcPr>
            <w:tcW w:w="389" w:type="pct"/>
            <w:vAlign w:val="bottom"/>
          </w:tcPr>
          <w:p w:rsidR="00EC0CC3" w:rsidRPr="0064521D" w:rsidRDefault="00EC0CC3" w:rsidP="002504BA">
            <w:pPr>
              <w:spacing w:line="240" w:lineRule="auto"/>
              <w:ind w:firstLine="0"/>
              <w:jc w:val="left"/>
            </w:pPr>
            <w:r w:rsidRPr="0064521D">
              <w:t>0.45</w:t>
            </w:r>
          </w:p>
        </w:tc>
        <w:tc>
          <w:tcPr>
            <w:tcW w:w="436" w:type="pct"/>
            <w:vAlign w:val="bottom"/>
          </w:tcPr>
          <w:p w:rsidR="00EC0CC3" w:rsidRPr="0064521D" w:rsidRDefault="00EC0CC3" w:rsidP="002504BA">
            <w:pPr>
              <w:spacing w:line="240" w:lineRule="auto"/>
              <w:ind w:firstLine="0"/>
              <w:jc w:val="left"/>
            </w:pPr>
            <w:r w:rsidRPr="0064521D">
              <w:t>0.07</w:t>
            </w:r>
          </w:p>
        </w:tc>
        <w:tc>
          <w:tcPr>
            <w:tcW w:w="389" w:type="pct"/>
            <w:vAlign w:val="bottom"/>
          </w:tcPr>
          <w:p w:rsidR="00EC0CC3" w:rsidRPr="0064521D" w:rsidRDefault="00EC0CC3" w:rsidP="002504BA">
            <w:pPr>
              <w:spacing w:line="240" w:lineRule="auto"/>
              <w:ind w:firstLine="0"/>
              <w:jc w:val="left"/>
            </w:pPr>
            <w:r w:rsidRPr="0064521D">
              <w:t>0.36</w:t>
            </w:r>
          </w:p>
        </w:tc>
        <w:tc>
          <w:tcPr>
            <w:tcW w:w="388" w:type="pct"/>
            <w:vAlign w:val="bottom"/>
          </w:tcPr>
          <w:p w:rsidR="00EC0CC3" w:rsidRPr="0064521D" w:rsidRDefault="00EC0CC3" w:rsidP="002504BA">
            <w:pPr>
              <w:spacing w:line="240" w:lineRule="auto"/>
              <w:ind w:firstLine="0"/>
              <w:jc w:val="left"/>
            </w:pPr>
            <w:r w:rsidRPr="0064521D">
              <w:t>0.45</w:t>
            </w:r>
          </w:p>
        </w:tc>
        <w:tc>
          <w:tcPr>
            <w:tcW w:w="340" w:type="pct"/>
            <w:vAlign w:val="bottom"/>
          </w:tcPr>
          <w:p w:rsidR="00EC0CC3" w:rsidRPr="0064521D" w:rsidRDefault="00EC0CC3" w:rsidP="002504BA">
            <w:pPr>
              <w:spacing w:line="240" w:lineRule="auto"/>
              <w:ind w:firstLine="0"/>
              <w:jc w:val="left"/>
            </w:pPr>
            <w:r w:rsidRPr="0064521D">
              <w:t>0.71</w:t>
            </w:r>
          </w:p>
        </w:tc>
        <w:tc>
          <w:tcPr>
            <w:tcW w:w="389" w:type="pct"/>
            <w:vAlign w:val="bottom"/>
          </w:tcPr>
          <w:p w:rsidR="00EC0CC3" w:rsidRPr="00F02044" w:rsidRDefault="00EC0CC3" w:rsidP="002504BA">
            <w:pPr>
              <w:spacing w:line="240" w:lineRule="auto"/>
              <w:ind w:firstLine="0"/>
              <w:jc w:val="left"/>
            </w:pPr>
            <w:r w:rsidRPr="00F02044">
              <w:t>-0.63</w:t>
            </w:r>
          </w:p>
        </w:tc>
        <w:tc>
          <w:tcPr>
            <w:tcW w:w="389" w:type="pct"/>
            <w:vAlign w:val="bottom"/>
          </w:tcPr>
          <w:p w:rsidR="00EC0CC3" w:rsidRPr="00F02044" w:rsidRDefault="00EC0CC3" w:rsidP="002504BA">
            <w:pPr>
              <w:spacing w:line="240" w:lineRule="auto"/>
              <w:ind w:firstLine="0"/>
              <w:jc w:val="left"/>
            </w:pPr>
            <w:r w:rsidRPr="00F02044">
              <w:t>0.23</w:t>
            </w:r>
          </w:p>
        </w:tc>
        <w:tc>
          <w:tcPr>
            <w:tcW w:w="389" w:type="pct"/>
            <w:vAlign w:val="bottom"/>
          </w:tcPr>
          <w:p w:rsidR="00EC0CC3" w:rsidRPr="00F02044" w:rsidRDefault="00EC0CC3" w:rsidP="002504BA">
            <w:pPr>
              <w:spacing w:line="240" w:lineRule="auto"/>
              <w:ind w:firstLine="0"/>
              <w:jc w:val="left"/>
            </w:pPr>
            <w:r w:rsidRPr="00F02044">
              <w:t>-0.56</w:t>
            </w:r>
          </w:p>
        </w:tc>
        <w:tc>
          <w:tcPr>
            <w:tcW w:w="389" w:type="pct"/>
            <w:vAlign w:val="bottom"/>
          </w:tcPr>
          <w:p w:rsidR="00EC0CC3" w:rsidRPr="00F02044" w:rsidRDefault="00EC0CC3" w:rsidP="002504BA">
            <w:pPr>
              <w:spacing w:line="240" w:lineRule="auto"/>
              <w:ind w:firstLine="0"/>
              <w:jc w:val="left"/>
            </w:pPr>
            <w:r w:rsidRPr="00F02044">
              <w:t>-0.72</w:t>
            </w:r>
          </w:p>
        </w:tc>
        <w:tc>
          <w:tcPr>
            <w:tcW w:w="422" w:type="pct"/>
            <w:vAlign w:val="bottom"/>
          </w:tcPr>
          <w:p w:rsidR="00EC0CC3" w:rsidRPr="00F02044" w:rsidRDefault="00EC0CC3" w:rsidP="002504BA">
            <w:pPr>
              <w:spacing w:line="240" w:lineRule="auto"/>
              <w:ind w:firstLine="0"/>
              <w:jc w:val="left"/>
            </w:pPr>
            <w:r w:rsidRPr="00F02044">
              <w:t>0.12</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lastRenderedPageBreak/>
              <w:t>Petroleum</w:t>
            </w:r>
          </w:p>
        </w:tc>
        <w:tc>
          <w:tcPr>
            <w:tcW w:w="389" w:type="pct"/>
            <w:vAlign w:val="bottom"/>
          </w:tcPr>
          <w:p w:rsidR="00EC0CC3" w:rsidRPr="0064521D" w:rsidRDefault="00EC0CC3" w:rsidP="002504BA">
            <w:pPr>
              <w:spacing w:line="240" w:lineRule="auto"/>
              <w:ind w:firstLine="0"/>
              <w:jc w:val="left"/>
            </w:pPr>
            <w:r w:rsidRPr="0064521D">
              <w:t>-1.49</w:t>
            </w:r>
          </w:p>
        </w:tc>
        <w:tc>
          <w:tcPr>
            <w:tcW w:w="436" w:type="pct"/>
            <w:vAlign w:val="bottom"/>
          </w:tcPr>
          <w:p w:rsidR="00EC0CC3" w:rsidRPr="0064521D" w:rsidRDefault="00EC0CC3" w:rsidP="002504BA">
            <w:pPr>
              <w:spacing w:line="240" w:lineRule="auto"/>
              <w:ind w:firstLine="0"/>
              <w:jc w:val="left"/>
            </w:pPr>
            <w:r w:rsidRPr="0064521D">
              <w:t>-3.06</w:t>
            </w:r>
          </w:p>
        </w:tc>
        <w:tc>
          <w:tcPr>
            <w:tcW w:w="389" w:type="pct"/>
            <w:vAlign w:val="bottom"/>
          </w:tcPr>
          <w:p w:rsidR="00EC0CC3" w:rsidRPr="0064521D" w:rsidRDefault="00EC0CC3" w:rsidP="002504BA">
            <w:pPr>
              <w:spacing w:line="240" w:lineRule="auto"/>
              <w:ind w:firstLine="0"/>
              <w:jc w:val="left"/>
            </w:pPr>
            <w:r w:rsidRPr="0064521D">
              <w:t>-0.42</w:t>
            </w:r>
          </w:p>
        </w:tc>
        <w:tc>
          <w:tcPr>
            <w:tcW w:w="388" w:type="pct"/>
            <w:vAlign w:val="bottom"/>
          </w:tcPr>
          <w:p w:rsidR="00EC0CC3" w:rsidRPr="0064521D" w:rsidRDefault="00EC0CC3" w:rsidP="002504BA">
            <w:pPr>
              <w:spacing w:line="240" w:lineRule="auto"/>
              <w:ind w:firstLine="0"/>
              <w:jc w:val="left"/>
            </w:pPr>
            <w:r w:rsidRPr="0064521D">
              <w:t>-1.37</w:t>
            </w:r>
          </w:p>
        </w:tc>
        <w:tc>
          <w:tcPr>
            <w:tcW w:w="340" w:type="pct"/>
            <w:vAlign w:val="bottom"/>
          </w:tcPr>
          <w:p w:rsidR="00EC0CC3" w:rsidRPr="0064521D" w:rsidRDefault="00EC0CC3" w:rsidP="002504BA">
            <w:pPr>
              <w:spacing w:line="240" w:lineRule="auto"/>
              <w:ind w:firstLine="0"/>
              <w:jc w:val="left"/>
            </w:pPr>
            <w:r w:rsidRPr="0064521D">
              <w:t>0.76</w:t>
            </w:r>
          </w:p>
        </w:tc>
        <w:tc>
          <w:tcPr>
            <w:tcW w:w="389" w:type="pct"/>
            <w:vAlign w:val="bottom"/>
          </w:tcPr>
          <w:p w:rsidR="00EC0CC3" w:rsidRPr="00F02044" w:rsidRDefault="00EC0CC3" w:rsidP="002504BA">
            <w:pPr>
              <w:spacing w:line="240" w:lineRule="auto"/>
              <w:ind w:firstLine="0"/>
              <w:jc w:val="left"/>
            </w:pPr>
            <w:r w:rsidRPr="00F02044">
              <w:t>-0.65</w:t>
            </w:r>
          </w:p>
        </w:tc>
        <w:tc>
          <w:tcPr>
            <w:tcW w:w="389" w:type="pct"/>
            <w:vAlign w:val="bottom"/>
          </w:tcPr>
          <w:p w:rsidR="00EC0CC3" w:rsidRPr="00F02044" w:rsidRDefault="00EC0CC3" w:rsidP="002504BA">
            <w:pPr>
              <w:spacing w:line="240" w:lineRule="auto"/>
              <w:ind w:firstLine="0"/>
              <w:jc w:val="left"/>
            </w:pPr>
            <w:r w:rsidRPr="00F02044">
              <w:t>1.32</w:t>
            </w:r>
          </w:p>
        </w:tc>
        <w:tc>
          <w:tcPr>
            <w:tcW w:w="389" w:type="pct"/>
            <w:vAlign w:val="bottom"/>
          </w:tcPr>
          <w:p w:rsidR="00EC0CC3" w:rsidRPr="00F02044" w:rsidRDefault="00EC0CC3" w:rsidP="002504BA">
            <w:pPr>
              <w:spacing w:line="240" w:lineRule="auto"/>
              <w:ind w:firstLine="0"/>
              <w:jc w:val="left"/>
            </w:pPr>
            <w:r w:rsidRPr="00F02044">
              <w:t>-0.89</w:t>
            </w:r>
          </w:p>
        </w:tc>
        <w:tc>
          <w:tcPr>
            <w:tcW w:w="389" w:type="pct"/>
            <w:vAlign w:val="bottom"/>
          </w:tcPr>
          <w:p w:rsidR="00EC0CC3" w:rsidRPr="00F02044" w:rsidRDefault="00EC0CC3" w:rsidP="002504BA">
            <w:pPr>
              <w:spacing w:line="240" w:lineRule="auto"/>
              <w:ind w:firstLine="0"/>
              <w:jc w:val="left"/>
            </w:pPr>
            <w:r w:rsidRPr="00F02044">
              <w:t>0.84</w:t>
            </w:r>
          </w:p>
        </w:tc>
        <w:tc>
          <w:tcPr>
            <w:tcW w:w="422" w:type="pct"/>
            <w:vAlign w:val="bottom"/>
          </w:tcPr>
          <w:p w:rsidR="00EC0CC3" w:rsidRPr="00F02044" w:rsidRDefault="00EC0CC3" w:rsidP="002504BA">
            <w:pPr>
              <w:spacing w:line="240" w:lineRule="auto"/>
              <w:ind w:firstLine="0"/>
              <w:jc w:val="left"/>
            </w:pPr>
            <w:r w:rsidRPr="00F02044">
              <w:t>1.09</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Chemical industry</w:t>
            </w:r>
          </w:p>
        </w:tc>
        <w:tc>
          <w:tcPr>
            <w:tcW w:w="389" w:type="pct"/>
            <w:vAlign w:val="bottom"/>
          </w:tcPr>
          <w:p w:rsidR="00EC0CC3" w:rsidRPr="0064521D" w:rsidRDefault="00EC0CC3" w:rsidP="002504BA">
            <w:pPr>
              <w:spacing w:line="240" w:lineRule="auto"/>
              <w:ind w:firstLine="0"/>
              <w:jc w:val="left"/>
            </w:pPr>
            <w:r w:rsidRPr="0064521D">
              <w:t>-1.28</w:t>
            </w:r>
          </w:p>
        </w:tc>
        <w:tc>
          <w:tcPr>
            <w:tcW w:w="436" w:type="pct"/>
            <w:vAlign w:val="bottom"/>
          </w:tcPr>
          <w:p w:rsidR="00EC0CC3" w:rsidRPr="0064521D" w:rsidRDefault="00EC0CC3" w:rsidP="002504BA">
            <w:pPr>
              <w:spacing w:line="240" w:lineRule="auto"/>
              <w:ind w:firstLine="0"/>
              <w:jc w:val="left"/>
            </w:pPr>
            <w:r w:rsidRPr="0064521D">
              <w:t>-3.78</w:t>
            </w:r>
          </w:p>
        </w:tc>
        <w:tc>
          <w:tcPr>
            <w:tcW w:w="389" w:type="pct"/>
            <w:vAlign w:val="bottom"/>
          </w:tcPr>
          <w:p w:rsidR="00EC0CC3" w:rsidRPr="0064521D" w:rsidRDefault="00EC0CC3" w:rsidP="002504BA">
            <w:pPr>
              <w:spacing w:line="240" w:lineRule="auto"/>
              <w:ind w:firstLine="0"/>
              <w:jc w:val="left"/>
            </w:pPr>
            <w:r w:rsidRPr="0064521D">
              <w:t>6.22</w:t>
            </w:r>
          </w:p>
        </w:tc>
        <w:tc>
          <w:tcPr>
            <w:tcW w:w="388" w:type="pct"/>
            <w:vAlign w:val="bottom"/>
          </w:tcPr>
          <w:p w:rsidR="00EC0CC3" w:rsidRPr="0064521D" w:rsidRDefault="00EC0CC3" w:rsidP="002504BA">
            <w:pPr>
              <w:spacing w:line="240" w:lineRule="auto"/>
              <w:ind w:firstLine="0"/>
              <w:jc w:val="left"/>
            </w:pPr>
            <w:r w:rsidRPr="0064521D">
              <w:t>-1.27</w:t>
            </w:r>
          </w:p>
        </w:tc>
        <w:tc>
          <w:tcPr>
            <w:tcW w:w="340" w:type="pct"/>
            <w:vAlign w:val="bottom"/>
          </w:tcPr>
          <w:p w:rsidR="00EC0CC3" w:rsidRPr="0064521D" w:rsidRDefault="00EC0CC3" w:rsidP="002504BA">
            <w:pPr>
              <w:spacing w:line="240" w:lineRule="auto"/>
              <w:ind w:firstLine="0"/>
              <w:jc w:val="left"/>
            </w:pPr>
            <w:r w:rsidRPr="0064521D">
              <w:t>0.69</w:t>
            </w:r>
          </w:p>
        </w:tc>
        <w:tc>
          <w:tcPr>
            <w:tcW w:w="389" w:type="pct"/>
            <w:vAlign w:val="bottom"/>
          </w:tcPr>
          <w:p w:rsidR="00EC0CC3" w:rsidRPr="00F02044" w:rsidRDefault="00EC0CC3" w:rsidP="002504BA">
            <w:pPr>
              <w:spacing w:line="240" w:lineRule="auto"/>
              <w:ind w:firstLine="0"/>
              <w:jc w:val="left"/>
            </w:pPr>
            <w:r w:rsidRPr="00F02044">
              <w:t>-1.87</w:t>
            </w:r>
          </w:p>
        </w:tc>
        <w:tc>
          <w:tcPr>
            <w:tcW w:w="389" w:type="pct"/>
            <w:vAlign w:val="bottom"/>
          </w:tcPr>
          <w:p w:rsidR="00EC0CC3" w:rsidRPr="00F02044" w:rsidRDefault="00EC0CC3" w:rsidP="002504BA">
            <w:pPr>
              <w:spacing w:line="240" w:lineRule="auto"/>
              <w:ind w:firstLine="0"/>
              <w:jc w:val="left"/>
            </w:pPr>
            <w:r w:rsidRPr="00F02044">
              <w:t>0.98</w:t>
            </w:r>
          </w:p>
        </w:tc>
        <w:tc>
          <w:tcPr>
            <w:tcW w:w="389" w:type="pct"/>
            <w:vAlign w:val="bottom"/>
          </w:tcPr>
          <w:p w:rsidR="00EC0CC3" w:rsidRPr="00F02044" w:rsidRDefault="00EC0CC3" w:rsidP="002504BA">
            <w:pPr>
              <w:spacing w:line="240" w:lineRule="auto"/>
              <w:ind w:firstLine="0"/>
              <w:jc w:val="left"/>
            </w:pPr>
            <w:r w:rsidRPr="00F02044">
              <w:t>-3.56</w:t>
            </w:r>
          </w:p>
        </w:tc>
        <w:tc>
          <w:tcPr>
            <w:tcW w:w="389" w:type="pct"/>
            <w:vAlign w:val="bottom"/>
          </w:tcPr>
          <w:p w:rsidR="00EC0CC3" w:rsidRPr="00F02044" w:rsidRDefault="00EC0CC3" w:rsidP="002504BA">
            <w:pPr>
              <w:spacing w:line="240" w:lineRule="auto"/>
              <w:ind w:firstLine="0"/>
              <w:jc w:val="left"/>
            </w:pPr>
            <w:r w:rsidRPr="00F02044">
              <w:t>10.02</w:t>
            </w:r>
          </w:p>
        </w:tc>
        <w:tc>
          <w:tcPr>
            <w:tcW w:w="422" w:type="pct"/>
            <w:vAlign w:val="bottom"/>
          </w:tcPr>
          <w:p w:rsidR="00EC0CC3" w:rsidRPr="00F02044" w:rsidRDefault="00EC0CC3" w:rsidP="002504BA">
            <w:pPr>
              <w:spacing w:line="240" w:lineRule="auto"/>
              <w:ind w:firstLine="0"/>
              <w:jc w:val="left"/>
            </w:pPr>
            <w:r w:rsidRPr="00F02044">
              <w:t>0.23</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Glass industry</w:t>
            </w:r>
          </w:p>
        </w:tc>
        <w:tc>
          <w:tcPr>
            <w:tcW w:w="389" w:type="pct"/>
            <w:vAlign w:val="bottom"/>
          </w:tcPr>
          <w:p w:rsidR="00EC0CC3" w:rsidRPr="0064521D" w:rsidRDefault="00EC0CC3" w:rsidP="002504BA">
            <w:pPr>
              <w:spacing w:line="240" w:lineRule="auto"/>
              <w:ind w:firstLine="0"/>
              <w:jc w:val="left"/>
            </w:pPr>
            <w:r w:rsidRPr="0064521D">
              <w:t>0.07</w:t>
            </w:r>
          </w:p>
        </w:tc>
        <w:tc>
          <w:tcPr>
            <w:tcW w:w="436" w:type="pct"/>
            <w:vAlign w:val="bottom"/>
          </w:tcPr>
          <w:p w:rsidR="00EC0CC3" w:rsidRPr="0064521D" w:rsidRDefault="00EC0CC3" w:rsidP="002504BA">
            <w:pPr>
              <w:spacing w:line="240" w:lineRule="auto"/>
              <w:ind w:firstLine="0"/>
              <w:jc w:val="left"/>
            </w:pPr>
            <w:r w:rsidRPr="0064521D">
              <w:t>0.05</w:t>
            </w:r>
          </w:p>
        </w:tc>
        <w:tc>
          <w:tcPr>
            <w:tcW w:w="389" w:type="pct"/>
            <w:vAlign w:val="bottom"/>
          </w:tcPr>
          <w:p w:rsidR="00EC0CC3" w:rsidRPr="0064521D" w:rsidRDefault="00EC0CC3" w:rsidP="002504BA">
            <w:pPr>
              <w:spacing w:line="240" w:lineRule="auto"/>
              <w:ind w:firstLine="0"/>
              <w:jc w:val="left"/>
            </w:pPr>
            <w:r w:rsidRPr="0064521D">
              <w:t>-0.04</w:t>
            </w:r>
          </w:p>
        </w:tc>
        <w:tc>
          <w:tcPr>
            <w:tcW w:w="388" w:type="pct"/>
            <w:vAlign w:val="bottom"/>
          </w:tcPr>
          <w:p w:rsidR="00EC0CC3" w:rsidRPr="0064521D" w:rsidRDefault="00EC0CC3" w:rsidP="002504BA">
            <w:pPr>
              <w:spacing w:line="240" w:lineRule="auto"/>
              <w:ind w:firstLine="0"/>
              <w:jc w:val="left"/>
            </w:pPr>
            <w:r w:rsidRPr="0064521D">
              <w:t>0.07</w:t>
            </w:r>
          </w:p>
        </w:tc>
        <w:tc>
          <w:tcPr>
            <w:tcW w:w="340" w:type="pct"/>
            <w:vAlign w:val="bottom"/>
          </w:tcPr>
          <w:p w:rsidR="00EC0CC3" w:rsidRPr="0064521D" w:rsidRDefault="00EC0CC3" w:rsidP="002504BA">
            <w:pPr>
              <w:spacing w:line="240" w:lineRule="auto"/>
              <w:ind w:firstLine="0"/>
              <w:jc w:val="left"/>
            </w:pPr>
            <w:r w:rsidRPr="0064521D">
              <w:t>0.68</w:t>
            </w:r>
          </w:p>
        </w:tc>
        <w:tc>
          <w:tcPr>
            <w:tcW w:w="389" w:type="pct"/>
            <w:vAlign w:val="bottom"/>
          </w:tcPr>
          <w:p w:rsidR="00EC0CC3" w:rsidRPr="00F02044" w:rsidRDefault="00EC0CC3" w:rsidP="002504BA">
            <w:pPr>
              <w:spacing w:line="240" w:lineRule="auto"/>
              <w:ind w:firstLine="0"/>
              <w:jc w:val="left"/>
            </w:pPr>
            <w:r w:rsidRPr="00F02044">
              <w:t>0.27</w:t>
            </w:r>
          </w:p>
        </w:tc>
        <w:tc>
          <w:tcPr>
            <w:tcW w:w="389" w:type="pct"/>
            <w:vAlign w:val="bottom"/>
          </w:tcPr>
          <w:p w:rsidR="00EC0CC3" w:rsidRPr="00F02044" w:rsidRDefault="00EC0CC3" w:rsidP="002504BA">
            <w:pPr>
              <w:spacing w:line="240" w:lineRule="auto"/>
              <w:ind w:firstLine="0"/>
              <w:jc w:val="left"/>
            </w:pPr>
            <w:r w:rsidRPr="00F02044">
              <w:t>0.40</w:t>
            </w:r>
          </w:p>
        </w:tc>
        <w:tc>
          <w:tcPr>
            <w:tcW w:w="389" w:type="pct"/>
            <w:vAlign w:val="bottom"/>
          </w:tcPr>
          <w:p w:rsidR="00EC0CC3" w:rsidRPr="00F02044" w:rsidRDefault="00EC0CC3" w:rsidP="002504BA">
            <w:pPr>
              <w:spacing w:line="240" w:lineRule="auto"/>
              <w:ind w:firstLine="0"/>
              <w:jc w:val="left"/>
            </w:pPr>
            <w:r w:rsidRPr="00F02044">
              <w:t>0.28</w:t>
            </w:r>
          </w:p>
        </w:tc>
        <w:tc>
          <w:tcPr>
            <w:tcW w:w="389" w:type="pct"/>
            <w:vAlign w:val="bottom"/>
          </w:tcPr>
          <w:p w:rsidR="00EC0CC3" w:rsidRPr="00F02044" w:rsidRDefault="00EC0CC3" w:rsidP="002504BA">
            <w:pPr>
              <w:spacing w:line="240" w:lineRule="auto"/>
              <w:ind w:firstLine="0"/>
              <w:jc w:val="left"/>
            </w:pPr>
            <w:r w:rsidRPr="00F02044">
              <w:t>0.08</w:t>
            </w:r>
          </w:p>
        </w:tc>
        <w:tc>
          <w:tcPr>
            <w:tcW w:w="422" w:type="pct"/>
            <w:vAlign w:val="bottom"/>
          </w:tcPr>
          <w:p w:rsidR="00EC0CC3" w:rsidRPr="00F02044" w:rsidRDefault="00EC0CC3" w:rsidP="002504BA">
            <w:pPr>
              <w:spacing w:line="240" w:lineRule="auto"/>
              <w:ind w:firstLine="0"/>
              <w:jc w:val="left"/>
            </w:pPr>
            <w:r w:rsidRPr="00F02044">
              <w:t>0.32</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t>Earth-ware</w:t>
            </w:r>
            <w:r w:rsidRPr="004B774F">
              <w:t xml:space="preserve"> and clay industry</w:t>
            </w:r>
          </w:p>
        </w:tc>
        <w:tc>
          <w:tcPr>
            <w:tcW w:w="389" w:type="pct"/>
            <w:vAlign w:val="bottom"/>
          </w:tcPr>
          <w:p w:rsidR="00EC0CC3" w:rsidRPr="0064521D" w:rsidRDefault="00EC0CC3" w:rsidP="002504BA">
            <w:pPr>
              <w:spacing w:line="240" w:lineRule="auto"/>
              <w:ind w:firstLine="0"/>
              <w:jc w:val="left"/>
            </w:pPr>
            <w:r w:rsidRPr="0064521D">
              <w:t>0.33</w:t>
            </w:r>
          </w:p>
        </w:tc>
        <w:tc>
          <w:tcPr>
            <w:tcW w:w="436" w:type="pct"/>
            <w:vAlign w:val="bottom"/>
          </w:tcPr>
          <w:p w:rsidR="00EC0CC3" w:rsidRPr="0064521D" w:rsidRDefault="00EC0CC3" w:rsidP="002504BA">
            <w:pPr>
              <w:spacing w:line="240" w:lineRule="auto"/>
              <w:ind w:firstLine="0"/>
              <w:jc w:val="left"/>
            </w:pPr>
            <w:r w:rsidRPr="0064521D">
              <w:t>0.28</w:t>
            </w:r>
          </w:p>
        </w:tc>
        <w:tc>
          <w:tcPr>
            <w:tcW w:w="389" w:type="pct"/>
            <w:vAlign w:val="bottom"/>
          </w:tcPr>
          <w:p w:rsidR="00EC0CC3" w:rsidRPr="0064521D" w:rsidRDefault="00EC0CC3" w:rsidP="002504BA">
            <w:pPr>
              <w:spacing w:line="240" w:lineRule="auto"/>
              <w:ind w:firstLine="0"/>
              <w:jc w:val="left"/>
            </w:pPr>
            <w:r w:rsidRPr="0064521D">
              <w:t>0.32</w:t>
            </w:r>
          </w:p>
        </w:tc>
        <w:tc>
          <w:tcPr>
            <w:tcW w:w="388" w:type="pct"/>
            <w:vAlign w:val="bottom"/>
          </w:tcPr>
          <w:p w:rsidR="00EC0CC3" w:rsidRPr="0064521D" w:rsidRDefault="00EC0CC3" w:rsidP="002504BA">
            <w:pPr>
              <w:spacing w:line="240" w:lineRule="auto"/>
              <w:ind w:firstLine="0"/>
              <w:jc w:val="left"/>
            </w:pPr>
            <w:r w:rsidRPr="0064521D">
              <w:t>0.31</w:t>
            </w:r>
          </w:p>
        </w:tc>
        <w:tc>
          <w:tcPr>
            <w:tcW w:w="340" w:type="pct"/>
            <w:vAlign w:val="bottom"/>
          </w:tcPr>
          <w:p w:rsidR="00EC0CC3" w:rsidRPr="0064521D" w:rsidRDefault="00EC0CC3" w:rsidP="002504BA">
            <w:pPr>
              <w:spacing w:line="240" w:lineRule="auto"/>
              <w:ind w:firstLine="0"/>
              <w:jc w:val="left"/>
            </w:pPr>
            <w:r w:rsidRPr="0064521D">
              <w:t>0.69</w:t>
            </w:r>
          </w:p>
        </w:tc>
        <w:tc>
          <w:tcPr>
            <w:tcW w:w="389" w:type="pct"/>
            <w:vAlign w:val="bottom"/>
          </w:tcPr>
          <w:p w:rsidR="00EC0CC3" w:rsidRPr="00F02044" w:rsidRDefault="00EC0CC3" w:rsidP="002504BA">
            <w:pPr>
              <w:spacing w:line="240" w:lineRule="auto"/>
              <w:ind w:firstLine="0"/>
              <w:jc w:val="left"/>
            </w:pPr>
            <w:r w:rsidRPr="00F02044">
              <w:t>-0.67</w:t>
            </w:r>
          </w:p>
        </w:tc>
        <w:tc>
          <w:tcPr>
            <w:tcW w:w="389" w:type="pct"/>
            <w:vAlign w:val="bottom"/>
          </w:tcPr>
          <w:p w:rsidR="00EC0CC3" w:rsidRPr="00F02044" w:rsidRDefault="00EC0CC3" w:rsidP="002504BA">
            <w:pPr>
              <w:spacing w:line="240" w:lineRule="auto"/>
              <w:ind w:firstLine="0"/>
              <w:jc w:val="left"/>
            </w:pPr>
            <w:r w:rsidRPr="00F02044">
              <w:t>-0.11</w:t>
            </w:r>
          </w:p>
        </w:tc>
        <w:tc>
          <w:tcPr>
            <w:tcW w:w="389" w:type="pct"/>
            <w:vAlign w:val="bottom"/>
          </w:tcPr>
          <w:p w:rsidR="00EC0CC3" w:rsidRPr="00F02044" w:rsidRDefault="00EC0CC3" w:rsidP="002504BA">
            <w:pPr>
              <w:spacing w:line="240" w:lineRule="auto"/>
              <w:ind w:firstLine="0"/>
              <w:jc w:val="left"/>
            </w:pPr>
            <w:r w:rsidRPr="00F02044">
              <w:t>-0.67</w:t>
            </w:r>
          </w:p>
        </w:tc>
        <w:tc>
          <w:tcPr>
            <w:tcW w:w="389" w:type="pct"/>
            <w:vAlign w:val="bottom"/>
          </w:tcPr>
          <w:p w:rsidR="00EC0CC3" w:rsidRPr="00F02044" w:rsidRDefault="00EC0CC3" w:rsidP="002504BA">
            <w:pPr>
              <w:spacing w:line="240" w:lineRule="auto"/>
              <w:ind w:firstLine="0"/>
              <w:jc w:val="left"/>
            </w:pPr>
            <w:r w:rsidRPr="00F02044">
              <w:t>-0.65</w:t>
            </w:r>
          </w:p>
        </w:tc>
        <w:tc>
          <w:tcPr>
            <w:tcW w:w="422" w:type="pct"/>
            <w:vAlign w:val="bottom"/>
          </w:tcPr>
          <w:p w:rsidR="00EC0CC3" w:rsidRPr="00F02044" w:rsidRDefault="00EC0CC3" w:rsidP="002504BA">
            <w:pPr>
              <w:spacing w:line="240" w:lineRule="auto"/>
              <w:ind w:firstLine="0"/>
              <w:jc w:val="left"/>
            </w:pPr>
            <w:r w:rsidRPr="00F02044">
              <w:t>-0.59</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Cement</w:t>
            </w:r>
          </w:p>
        </w:tc>
        <w:tc>
          <w:tcPr>
            <w:tcW w:w="389" w:type="pct"/>
            <w:vAlign w:val="bottom"/>
          </w:tcPr>
          <w:p w:rsidR="00EC0CC3" w:rsidRPr="0064521D" w:rsidRDefault="00EC0CC3" w:rsidP="002504BA">
            <w:pPr>
              <w:spacing w:line="240" w:lineRule="auto"/>
              <w:ind w:firstLine="0"/>
              <w:jc w:val="left"/>
            </w:pPr>
            <w:r w:rsidRPr="0064521D">
              <w:t>0.44</w:t>
            </w:r>
          </w:p>
        </w:tc>
        <w:tc>
          <w:tcPr>
            <w:tcW w:w="436" w:type="pct"/>
            <w:vAlign w:val="bottom"/>
          </w:tcPr>
          <w:p w:rsidR="00EC0CC3" w:rsidRPr="0064521D" w:rsidRDefault="00EC0CC3" w:rsidP="002504BA">
            <w:pPr>
              <w:spacing w:line="240" w:lineRule="auto"/>
              <w:ind w:firstLine="0"/>
              <w:jc w:val="left"/>
            </w:pPr>
            <w:r w:rsidRPr="0064521D">
              <w:t>0.41</w:t>
            </w:r>
          </w:p>
        </w:tc>
        <w:tc>
          <w:tcPr>
            <w:tcW w:w="389" w:type="pct"/>
            <w:vAlign w:val="bottom"/>
          </w:tcPr>
          <w:p w:rsidR="00EC0CC3" w:rsidRPr="0064521D" w:rsidRDefault="00EC0CC3" w:rsidP="002504BA">
            <w:pPr>
              <w:spacing w:line="240" w:lineRule="auto"/>
              <w:ind w:firstLine="0"/>
              <w:jc w:val="left"/>
            </w:pPr>
            <w:r w:rsidRPr="0064521D">
              <w:t>0.83</w:t>
            </w:r>
          </w:p>
        </w:tc>
        <w:tc>
          <w:tcPr>
            <w:tcW w:w="388" w:type="pct"/>
            <w:vAlign w:val="bottom"/>
          </w:tcPr>
          <w:p w:rsidR="00EC0CC3" w:rsidRPr="0064521D" w:rsidRDefault="00EC0CC3" w:rsidP="002504BA">
            <w:pPr>
              <w:spacing w:line="240" w:lineRule="auto"/>
              <w:ind w:firstLine="0"/>
              <w:jc w:val="left"/>
            </w:pPr>
            <w:r w:rsidRPr="0064521D">
              <w:t>0.43</w:t>
            </w:r>
          </w:p>
        </w:tc>
        <w:tc>
          <w:tcPr>
            <w:tcW w:w="340" w:type="pct"/>
            <w:vAlign w:val="bottom"/>
          </w:tcPr>
          <w:p w:rsidR="00EC0CC3" w:rsidRPr="0064521D" w:rsidRDefault="00EC0CC3" w:rsidP="002504BA">
            <w:pPr>
              <w:spacing w:line="240" w:lineRule="auto"/>
              <w:ind w:firstLine="0"/>
              <w:jc w:val="left"/>
            </w:pPr>
            <w:r w:rsidRPr="0064521D">
              <w:t>0.71</w:t>
            </w:r>
          </w:p>
        </w:tc>
        <w:tc>
          <w:tcPr>
            <w:tcW w:w="389" w:type="pct"/>
            <w:vAlign w:val="bottom"/>
          </w:tcPr>
          <w:p w:rsidR="00EC0CC3" w:rsidRPr="00F02044" w:rsidRDefault="00EC0CC3" w:rsidP="002504BA">
            <w:pPr>
              <w:spacing w:line="240" w:lineRule="auto"/>
              <w:ind w:firstLine="0"/>
              <w:jc w:val="left"/>
            </w:pPr>
            <w:r w:rsidRPr="00F02044">
              <w:t>-2.34</w:t>
            </w:r>
          </w:p>
        </w:tc>
        <w:tc>
          <w:tcPr>
            <w:tcW w:w="389" w:type="pct"/>
            <w:vAlign w:val="bottom"/>
          </w:tcPr>
          <w:p w:rsidR="00EC0CC3" w:rsidRPr="00F02044" w:rsidRDefault="00EC0CC3" w:rsidP="002504BA">
            <w:pPr>
              <w:spacing w:line="240" w:lineRule="auto"/>
              <w:ind w:firstLine="0"/>
              <w:jc w:val="left"/>
            </w:pPr>
            <w:r w:rsidRPr="00F02044">
              <w:t>-1.59</w:t>
            </w:r>
          </w:p>
        </w:tc>
        <w:tc>
          <w:tcPr>
            <w:tcW w:w="389" w:type="pct"/>
            <w:vAlign w:val="bottom"/>
          </w:tcPr>
          <w:p w:rsidR="00EC0CC3" w:rsidRPr="00F02044" w:rsidRDefault="00EC0CC3" w:rsidP="002504BA">
            <w:pPr>
              <w:spacing w:line="240" w:lineRule="auto"/>
              <w:ind w:firstLine="0"/>
              <w:jc w:val="left"/>
            </w:pPr>
            <w:r w:rsidRPr="00F02044">
              <w:t>-2.34</w:t>
            </w:r>
          </w:p>
        </w:tc>
        <w:tc>
          <w:tcPr>
            <w:tcW w:w="389" w:type="pct"/>
            <w:vAlign w:val="bottom"/>
          </w:tcPr>
          <w:p w:rsidR="00EC0CC3" w:rsidRPr="00F02044" w:rsidRDefault="00EC0CC3" w:rsidP="002504BA">
            <w:pPr>
              <w:spacing w:line="240" w:lineRule="auto"/>
              <w:ind w:firstLine="0"/>
              <w:jc w:val="left"/>
            </w:pPr>
            <w:r w:rsidRPr="00F02044">
              <w:t>-1.64</w:t>
            </w:r>
          </w:p>
        </w:tc>
        <w:tc>
          <w:tcPr>
            <w:tcW w:w="422" w:type="pct"/>
            <w:vAlign w:val="bottom"/>
          </w:tcPr>
          <w:p w:rsidR="00EC0CC3" w:rsidRPr="00F02044" w:rsidRDefault="00EC0CC3" w:rsidP="002504BA">
            <w:pPr>
              <w:spacing w:line="240" w:lineRule="auto"/>
              <w:ind w:firstLine="0"/>
              <w:jc w:val="left"/>
            </w:pPr>
            <w:r w:rsidRPr="00F02044">
              <w:t>-2.29</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Metal</w:t>
            </w:r>
          </w:p>
        </w:tc>
        <w:tc>
          <w:tcPr>
            <w:tcW w:w="389" w:type="pct"/>
            <w:vAlign w:val="bottom"/>
          </w:tcPr>
          <w:p w:rsidR="00EC0CC3" w:rsidRPr="0064521D" w:rsidRDefault="00EC0CC3" w:rsidP="002504BA">
            <w:pPr>
              <w:spacing w:line="240" w:lineRule="auto"/>
              <w:ind w:firstLine="0"/>
              <w:jc w:val="left"/>
            </w:pPr>
            <w:r w:rsidRPr="0064521D">
              <w:t>-0.51</w:t>
            </w:r>
          </w:p>
        </w:tc>
        <w:tc>
          <w:tcPr>
            <w:tcW w:w="436" w:type="pct"/>
            <w:vAlign w:val="bottom"/>
          </w:tcPr>
          <w:p w:rsidR="00EC0CC3" w:rsidRPr="0064521D" w:rsidRDefault="00EC0CC3" w:rsidP="002504BA">
            <w:pPr>
              <w:spacing w:line="240" w:lineRule="auto"/>
              <w:ind w:firstLine="0"/>
              <w:jc w:val="left"/>
            </w:pPr>
            <w:r w:rsidRPr="0064521D">
              <w:t>-1.28</w:t>
            </w:r>
          </w:p>
        </w:tc>
        <w:tc>
          <w:tcPr>
            <w:tcW w:w="389" w:type="pct"/>
            <w:vAlign w:val="bottom"/>
          </w:tcPr>
          <w:p w:rsidR="00EC0CC3" w:rsidRPr="0064521D" w:rsidRDefault="00EC0CC3" w:rsidP="002504BA">
            <w:pPr>
              <w:spacing w:line="240" w:lineRule="auto"/>
              <w:ind w:firstLine="0"/>
              <w:jc w:val="left"/>
            </w:pPr>
            <w:r w:rsidRPr="0064521D">
              <w:t>9.26</w:t>
            </w:r>
          </w:p>
        </w:tc>
        <w:tc>
          <w:tcPr>
            <w:tcW w:w="388" w:type="pct"/>
            <w:vAlign w:val="bottom"/>
          </w:tcPr>
          <w:p w:rsidR="00EC0CC3" w:rsidRPr="0064521D" w:rsidRDefault="00EC0CC3" w:rsidP="002504BA">
            <w:pPr>
              <w:spacing w:line="240" w:lineRule="auto"/>
              <w:ind w:firstLine="0"/>
              <w:jc w:val="left"/>
            </w:pPr>
            <w:r w:rsidRPr="0064521D">
              <w:t>-0.50</w:t>
            </w:r>
          </w:p>
        </w:tc>
        <w:tc>
          <w:tcPr>
            <w:tcW w:w="340" w:type="pct"/>
            <w:vAlign w:val="bottom"/>
          </w:tcPr>
          <w:p w:rsidR="00EC0CC3" w:rsidRPr="0064521D" w:rsidRDefault="00EC0CC3" w:rsidP="002504BA">
            <w:pPr>
              <w:spacing w:line="240" w:lineRule="auto"/>
              <w:ind w:firstLine="0"/>
              <w:jc w:val="left"/>
            </w:pPr>
            <w:r w:rsidRPr="0064521D">
              <w:t>0.67</w:t>
            </w:r>
          </w:p>
        </w:tc>
        <w:tc>
          <w:tcPr>
            <w:tcW w:w="389" w:type="pct"/>
            <w:vAlign w:val="bottom"/>
          </w:tcPr>
          <w:p w:rsidR="00EC0CC3" w:rsidRPr="00F02044" w:rsidRDefault="00EC0CC3" w:rsidP="002504BA">
            <w:pPr>
              <w:spacing w:line="240" w:lineRule="auto"/>
              <w:ind w:firstLine="0"/>
              <w:jc w:val="left"/>
            </w:pPr>
            <w:r w:rsidRPr="00F02044">
              <w:t>-2.30</w:t>
            </w:r>
          </w:p>
        </w:tc>
        <w:tc>
          <w:tcPr>
            <w:tcW w:w="389" w:type="pct"/>
            <w:vAlign w:val="bottom"/>
          </w:tcPr>
          <w:p w:rsidR="00EC0CC3" w:rsidRPr="00F02044" w:rsidRDefault="00EC0CC3" w:rsidP="002504BA">
            <w:pPr>
              <w:spacing w:line="240" w:lineRule="auto"/>
              <w:ind w:firstLine="0"/>
              <w:jc w:val="left"/>
            </w:pPr>
            <w:r w:rsidRPr="00F02044">
              <w:t>5.47</w:t>
            </w:r>
          </w:p>
        </w:tc>
        <w:tc>
          <w:tcPr>
            <w:tcW w:w="389" w:type="pct"/>
            <w:vAlign w:val="bottom"/>
          </w:tcPr>
          <w:p w:rsidR="00EC0CC3" w:rsidRPr="00F02044" w:rsidRDefault="00EC0CC3" w:rsidP="002504BA">
            <w:pPr>
              <w:spacing w:line="240" w:lineRule="auto"/>
              <w:ind w:firstLine="0"/>
              <w:jc w:val="left"/>
            </w:pPr>
            <w:r w:rsidRPr="00F02044">
              <w:t>-2.93</w:t>
            </w:r>
          </w:p>
        </w:tc>
        <w:tc>
          <w:tcPr>
            <w:tcW w:w="389" w:type="pct"/>
            <w:vAlign w:val="bottom"/>
          </w:tcPr>
          <w:p w:rsidR="00EC0CC3" w:rsidRPr="00F02044" w:rsidRDefault="00EC0CC3" w:rsidP="002504BA">
            <w:pPr>
              <w:spacing w:line="240" w:lineRule="auto"/>
              <w:ind w:firstLine="0"/>
              <w:jc w:val="left"/>
            </w:pPr>
            <w:r w:rsidRPr="00F02044">
              <w:t>14.88</w:t>
            </w:r>
          </w:p>
        </w:tc>
        <w:tc>
          <w:tcPr>
            <w:tcW w:w="422" w:type="pct"/>
            <w:vAlign w:val="bottom"/>
          </w:tcPr>
          <w:p w:rsidR="00EC0CC3" w:rsidRPr="00F02044" w:rsidRDefault="00EC0CC3" w:rsidP="002504BA">
            <w:pPr>
              <w:spacing w:line="240" w:lineRule="auto"/>
              <w:ind w:firstLine="0"/>
              <w:jc w:val="left"/>
            </w:pPr>
            <w:r w:rsidRPr="00F02044">
              <w:t>-1.62</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Miscellaneous industry</w:t>
            </w:r>
          </w:p>
        </w:tc>
        <w:tc>
          <w:tcPr>
            <w:tcW w:w="389" w:type="pct"/>
            <w:vAlign w:val="bottom"/>
          </w:tcPr>
          <w:p w:rsidR="00EC0CC3" w:rsidRPr="0064521D" w:rsidRDefault="00EC0CC3" w:rsidP="002504BA">
            <w:pPr>
              <w:spacing w:line="240" w:lineRule="auto"/>
              <w:ind w:firstLine="0"/>
              <w:jc w:val="left"/>
            </w:pPr>
            <w:r w:rsidRPr="0064521D">
              <w:t>-0.26</w:t>
            </w:r>
          </w:p>
        </w:tc>
        <w:tc>
          <w:tcPr>
            <w:tcW w:w="436" w:type="pct"/>
            <w:vAlign w:val="bottom"/>
          </w:tcPr>
          <w:p w:rsidR="00EC0CC3" w:rsidRPr="0064521D" w:rsidRDefault="00EC0CC3" w:rsidP="002504BA">
            <w:pPr>
              <w:spacing w:line="240" w:lineRule="auto"/>
              <w:ind w:firstLine="0"/>
              <w:jc w:val="left"/>
            </w:pPr>
            <w:r w:rsidRPr="0064521D">
              <w:t>-2.09</w:t>
            </w:r>
          </w:p>
        </w:tc>
        <w:tc>
          <w:tcPr>
            <w:tcW w:w="389" w:type="pct"/>
            <w:vAlign w:val="bottom"/>
          </w:tcPr>
          <w:p w:rsidR="00EC0CC3" w:rsidRPr="0064521D" w:rsidRDefault="00EC0CC3" w:rsidP="002504BA">
            <w:pPr>
              <w:spacing w:line="240" w:lineRule="auto"/>
              <w:ind w:firstLine="0"/>
              <w:jc w:val="left"/>
            </w:pPr>
            <w:r w:rsidRPr="0064521D">
              <w:t>1.15</w:t>
            </w:r>
          </w:p>
        </w:tc>
        <w:tc>
          <w:tcPr>
            <w:tcW w:w="388" w:type="pct"/>
            <w:vAlign w:val="bottom"/>
          </w:tcPr>
          <w:p w:rsidR="00EC0CC3" w:rsidRPr="0064521D" w:rsidRDefault="00EC0CC3" w:rsidP="002504BA">
            <w:pPr>
              <w:spacing w:line="240" w:lineRule="auto"/>
              <w:ind w:firstLine="0"/>
              <w:jc w:val="left"/>
            </w:pPr>
            <w:r w:rsidRPr="0064521D">
              <w:t>-0.26</w:t>
            </w:r>
          </w:p>
        </w:tc>
        <w:tc>
          <w:tcPr>
            <w:tcW w:w="340" w:type="pct"/>
            <w:vAlign w:val="bottom"/>
          </w:tcPr>
          <w:p w:rsidR="00EC0CC3" w:rsidRPr="0064521D" w:rsidRDefault="00EC0CC3" w:rsidP="002504BA">
            <w:pPr>
              <w:spacing w:line="240" w:lineRule="auto"/>
              <w:ind w:firstLine="0"/>
              <w:jc w:val="left"/>
            </w:pPr>
            <w:r w:rsidRPr="0064521D">
              <w:t>0.65</w:t>
            </w:r>
          </w:p>
        </w:tc>
        <w:tc>
          <w:tcPr>
            <w:tcW w:w="389" w:type="pct"/>
            <w:vAlign w:val="bottom"/>
          </w:tcPr>
          <w:p w:rsidR="00EC0CC3" w:rsidRPr="00F02044" w:rsidRDefault="00EC0CC3" w:rsidP="002504BA">
            <w:pPr>
              <w:spacing w:line="240" w:lineRule="auto"/>
              <w:ind w:firstLine="0"/>
              <w:jc w:val="left"/>
            </w:pPr>
            <w:r w:rsidRPr="00F02044">
              <w:t>-1.34</w:t>
            </w:r>
          </w:p>
        </w:tc>
        <w:tc>
          <w:tcPr>
            <w:tcW w:w="389" w:type="pct"/>
            <w:vAlign w:val="bottom"/>
          </w:tcPr>
          <w:p w:rsidR="00EC0CC3" w:rsidRPr="00F02044" w:rsidRDefault="00EC0CC3" w:rsidP="002504BA">
            <w:pPr>
              <w:spacing w:line="240" w:lineRule="auto"/>
              <w:ind w:firstLine="0"/>
              <w:jc w:val="left"/>
            </w:pPr>
            <w:r w:rsidRPr="00F02044">
              <w:t>2.33</w:t>
            </w:r>
          </w:p>
        </w:tc>
        <w:tc>
          <w:tcPr>
            <w:tcW w:w="389" w:type="pct"/>
            <w:vAlign w:val="bottom"/>
          </w:tcPr>
          <w:p w:rsidR="00EC0CC3" w:rsidRPr="00F02044" w:rsidRDefault="00EC0CC3" w:rsidP="002504BA">
            <w:pPr>
              <w:spacing w:line="240" w:lineRule="auto"/>
              <w:ind w:firstLine="0"/>
              <w:jc w:val="left"/>
            </w:pPr>
            <w:r w:rsidRPr="00F02044">
              <w:t>-1.98</w:t>
            </w:r>
          </w:p>
        </w:tc>
        <w:tc>
          <w:tcPr>
            <w:tcW w:w="389" w:type="pct"/>
            <w:vAlign w:val="bottom"/>
          </w:tcPr>
          <w:p w:rsidR="00EC0CC3" w:rsidRPr="00F02044" w:rsidRDefault="00EC0CC3" w:rsidP="002504BA">
            <w:pPr>
              <w:spacing w:line="240" w:lineRule="auto"/>
              <w:ind w:firstLine="0"/>
              <w:jc w:val="left"/>
            </w:pPr>
            <w:r w:rsidRPr="00F02044">
              <w:t>0.54</w:t>
            </w:r>
          </w:p>
        </w:tc>
        <w:tc>
          <w:tcPr>
            <w:tcW w:w="422" w:type="pct"/>
            <w:vAlign w:val="bottom"/>
          </w:tcPr>
          <w:p w:rsidR="00EC0CC3" w:rsidRPr="00F02044" w:rsidRDefault="00EC0CC3" w:rsidP="002504BA">
            <w:pPr>
              <w:spacing w:line="240" w:lineRule="auto"/>
              <w:ind w:firstLine="0"/>
              <w:jc w:val="left"/>
            </w:pPr>
            <w:r w:rsidRPr="00F02044">
              <w:t>0.98</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Mining and quarrying</w:t>
            </w:r>
          </w:p>
        </w:tc>
        <w:tc>
          <w:tcPr>
            <w:tcW w:w="389" w:type="pct"/>
            <w:vAlign w:val="bottom"/>
          </w:tcPr>
          <w:p w:rsidR="00EC0CC3" w:rsidRPr="0064521D" w:rsidRDefault="00EC0CC3" w:rsidP="002504BA">
            <w:pPr>
              <w:spacing w:line="240" w:lineRule="auto"/>
              <w:ind w:firstLine="0"/>
              <w:jc w:val="left"/>
            </w:pPr>
            <w:r w:rsidRPr="0064521D">
              <w:t>0.45</w:t>
            </w:r>
          </w:p>
        </w:tc>
        <w:tc>
          <w:tcPr>
            <w:tcW w:w="436" w:type="pct"/>
            <w:vAlign w:val="bottom"/>
          </w:tcPr>
          <w:p w:rsidR="00EC0CC3" w:rsidRPr="0064521D" w:rsidRDefault="00EC0CC3" w:rsidP="002504BA">
            <w:pPr>
              <w:spacing w:line="240" w:lineRule="auto"/>
              <w:ind w:firstLine="0"/>
              <w:jc w:val="left"/>
            </w:pPr>
            <w:r w:rsidRPr="0064521D">
              <w:t>0.40</w:t>
            </w:r>
          </w:p>
        </w:tc>
        <w:tc>
          <w:tcPr>
            <w:tcW w:w="389" w:type="pct"/>
            <w:vAlign w:val="bottom"/>
          </w:tcPr>
          <w:p w:rsidR="00EC0CC3" w:rsidRPr="0064521D" w:rsidRDefault="00EC0CC3" w:rsidP="002504BA">
            <w:pPr>
              <w:spacing w:line="240" w:lineRule="auto"/>
              <w:ind w:firstLine="0"/>
              <w:jc w:val="left"/>
            </w:pPr>
            <w:r w:rsidRPr="0064521D">
              <w:t>45.59</w:t>
            </w:r>
          </w:p>
        </w:tc>
        <w:tc>
          <w:tcPr>
            <w:tcW w:w="388" w:type="pct"/>
            <w:vAlign w:val="bottom"/>
          </w:tcPr>
          <w:p w:rsidR="00EC0CC3" w:rsidRPr="0064521D" w:rsidRDefault="00EC0CC3" w:rsidP="002504BA">
            <w:pPr>
              <w:spacing w:line="240" w:lineRule="auto"/>
              <w:ind w:firstLine="0"/>
              <w:jc w:val="left"/>
            </w:pPr>
            <w:r w:rsidRPr="0064521D">
              <w:t>0.45</w:t>
            </w:r>
          </w:p>
        </w:tc>
        <w:tc>
          <w:tcPr>
            <w:tcW w:w="340" w:type="pct"/>
            <w:vAlign w:val="bottom"/>
          </w:tcPr>
          <w:p w:rsidR="00EC0CC3" w:rsidRPr="0064521D" w:rsidRDefault="00EC0CC3" w:rsidP="002504BA">
            <w:pPr>
              <w:spacing w:line="240" w:lineRule="auto"/>
              <w:ind w:firstLine="0"/>
              <w:jc w:val="left"/>
            </w:pPr>
            <w:r w:rsidRPr="0064521D">
              <w:t>0.79</w:t>
            </w:r>
          </w:p>
        </w:tc>
        <w:tc>
          <w:tcPr>
            <w:tcW w:w="389" w:type="pct"/>
            <w:vAlign w:val="bottom"/>
          </w:tcPr>
          <w:p w:rsidR="00EC0CC3" w:rsidRPr="00F02044" w:rsidRDefault="00EC0CC3" w:rsidP="002504BA">
            <w:pPr>
              <w:spacing w:line="240" w:lineRule="auto"/>
              <w:ind w:firstLine="0"/>
              <w:jc w:val="left"/>
            </w:pPr>
            <w:r w:rsidRPr="00F02044">
              <w:t>-1.54</w:t>
            </w:r>
          </w:p>
        </w:tc>
        <w:tc>
          <w:tcPr>
            <w:tcW w:w="389" w:type="pct"/>
            <w:vAlign w:val="bottom"/>
          </w:tcPr>
          <w:p w:rsidR="00EC0CC3" w:rsidRPr="00F02044" w:rsidRDefault="00EC0CC3" w:rsidP="002504BA">
            <w:pPr>
              <w:spacing w:line="240" w:lineRule="auto"/>
              <w:ind w:firstLine="0"/>
              <w:jc w:val="left"/>
            </w:pPr>
            <w:r w:rsidRPr="00F02044">
              <w:t>10.74</w:t>
            </w:r>
          </w:p>
        </w:tc>
        <w:tc>
          <w:tcPr>
            <w:tcW w:w="389" w:type="pct"/>
            <w:vAlign w:val="bottom"/>
          </w:tcPr>
          <w:p w:rsidR="00EC0CC3" w:rsidRPr="00F02044" w:rsidRDefault="00EC0CC3" w:rsidP="002504BA">
            <w:pPr>
              <w:spacing w:line="240" w:lineRule="auto"/>
              <w:ind w:firstLine="0"/>
              <w:jc w:val="left"/>
            </w:pPr>
            <w:r w:rsidRPr="00F02044">
              <w:t>-1.61</w:t>
            </w:r>
          </w:p>
        </w:tc>
        <w:tc>
          <w:tcPr>
            <w:tcW w:w="389" w:type="pct"/>
            <w:vAlign w:val="bottom"/>
          </w:tcPr>
          <w:p w:rsidR="00EC0CC3" w:rsidRPr="00F02044" w:rsidRDefault="00EC0CC3" w:rsidP="002504BA">
            <w:pPr>
              <w:spacing w:line="240" w:lineRule="auto"/>
              <w:ind w:firstLine="0"/>
              <w:jc w:val="left"/>
            </w:pPr>
            <w:r w:rsidRPr="00F02044">
              <w:t>91.92</w:t>
            </w:r>
          </w:p>
        </w:tc>
        <w:tc>
          <w:tcPr>
            <w:tcW w:w="422" w:type="pct"/>
            <w:vAlign w:val="bottom"/>
          </w:tcPr>
          <w:p w:rsidR="00EC0CC3" w:rsidRPr="00F02044" w:rsidRDefault="00EC0CC3" w:rsidP="002504BA">
            <w:pPr>
              <w:spacing w:line="240" w:lineRule="auto"/>
              <w:ind w:firstLine="0"/>
              <w:jc w:val="left"/>
            </w:pPr>
            <w:r w:rsidRPr="00F02044">
              <w:t>-1.53</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Construction</w:t>
            </w:r>
          </w:p>
        </w:tc>
        <w:tc>
          <w:tcPr>
            <w:tcW w:w="389" w:type="pct"/>
            <w:vAlign w:val="bottom"/>
          </w:tcPr>
          <w:p w:rsidR="00EC0CC3" w:rsidRPr="0064521D" w:rsidRDefault="00EC0CC3" w:rsidP="002504BA">
            <w:pPr>
              <w:spacing w:line="240" w:lineRule="auto"/>
              <w:ind w:firstLine="0"/>
              <w:jc w:val="left"/>
            </w:pPr>
            <w:r w:rsidRPr="0064521D">
              <w:t>0.06</w:t>
            </w:r>
          </w:p>
        </w:tc>
        <w:tc>
          <w:tcPr>
            <w:tcW w:w="436" w:type="pct"/>
            <w:vAlign w:val="bottom"/>
          </w:tcPr>
          <w:p w:rsidR="00EC0CC3" w:rsidRPr="0064521D" w:rsidRDefault="00EC0CC3" w:rsidP="002504BA">
            <w:pPr>
              <w:spacing w:line="240" w:lineRule="auto"/>
              <w:ind w:firstLine="0"/>
              <w:jc w:val="left"/>
            </w:pPr>
            <w:r w:rsidRPr="0064521D">
              <w:t>0.06</w:t>
            </w:r>
          </w:p>
        </w:tc>
        <w:tc>
          <w:tcPr>
            <w:tcW w:w="389" w:type="pct"/>
            <w:vAlign w:val="bottom"/>
          </w:tcPr>
          <w:p w:rsidR="00EC0CC3" w:rsidRPr="0064521D" w:rsidRDefault="00EC0CC3" w:rsidP="002504BA">
            <w:pPr>
              <w:spacing w:line="240" w:lineRule="auto"/>
              <w:ind w:firstLine="0"/>
              <w:jc w:val="left"/>
            </w:pPr>
            <w:r>
              <w:t>n.a.</w:t>
            </w:r>
          </w:p>
        </w:tc>
        <w:tc>
          <w:tcPr>
            <w:tcW w:w="388" w:type="pct"/>
            <w:vAlign w:val="bottom"/>
          </w:tcPr>
          <w:p w:rsidR="00EC0CC3" w:rsidRPr="0064521D" w:rsidRDefault="00EC0CC3" w:rsidP="002504BA">
            <w:pPr>
              <w:spacing w:line="240" w:lineRule="auto"/>
              <w:ind w:firstLine="0"/>
              <w:jc w:val="left"/>
            </w:pPr>
            <w:r w:rsidRPr="0064521D">
              <w:t>0.06</w:t>
            </w:r>
          </w:p>
        </w:tc>
        <w:tc>
          <w:tcPr>
            <w:tcW w:w="340" w:type="pct"/>
            <w:vAlign w:val="bottom"/>
          </w:tcPr>
          <w:p w:rsidR="00EC0CC3" w:rsidRPr="0064521D" w:rsidRDefault="00EC0CC3" w:rsidP="002504BA">
            <w:pPr>
              <w:spacing w:line="240" w:lineRule="auto"/>
              <w:ind w:firstLine="0"/>
              <w:jc w:val="left"/>
            </w:pPr>
            <w:r w:rsidRPr="0064521D">
              <w:t>0.59</w:t>
            </w:r>
          </w:p>
        </w:tc>
        <w:tc>
          <w:tcPr>
            <w:tcW w:w="389" w:type="pct"/>
            <w:vAlign w:val="bottom"/>
          </w:tcPr>
          <w:p w:rsidR="00EC0CC3" w:rsidRPr="00F02044" w:rsidRDefault="00EC0CC3" w:rsidP="002504BA">
            <w:pPr>
              <w:spacing w:line="240" w:lineRule="auto"/>
              <w:ind w:firstLine="0"/>
              <w:jc w:val="left"/>
            </w:pPr>
            <w:r w:rsidRPr="00F02044">
              <w:t>-1.73</w:t>
            </w:r>
          </w:p>
        </w:tc>
        <w:tc>
          <w:tcPr>
            <w:tcW w:w="389" w:type="pct"/>
            <w:vAlign w:val="bottom"/>
          </w:tcPr>
          <w:p w:rsidR="00EC0CC3" w:rsidRPr="00F02044" w:rsidRDefault="00EC0CC3" w:rsidP="002504BA">
            <w:pPr>
              <w:spacing w:line="240" w:lineRule="auto"/>
              <w:ind w:firstLine="0"/>
              <w:jc w:val="left"/>
            </w:pPr>
            <w:r>
              <w:t>n.a.</w:t>
            </w:r>
          </w:p>
        </w:tc>
        <w:tc>
          <w:tcPr>
            <w:tcW w:w="389" w:type="pct"/>
            <w:vAlign w:val="bottom"/>
          </w:tcPr>
          <w:p w:rsidR="00EC0CC3" w:rsidRPr="00F02044" w:rsidRDefault="00EC0CC3" w:rsidP="002504BA">
            <w:pPr>
              <w:spacing w:line="240" w:lineRule="auto"/>
              <w:ind w:firstLine="0"/>
              <w:jc w:val="left"/>
            </w:pPr>
            <w:r w:rsidRPr="00F02044">
              <w:t>-1.73</w:t>
            </w:r>
          </w:p>
        </w:tc>
        <w:tc>
          <w:tcPr>
            <w:tcW w:w="389" w:type="pct"/>
            <w:vAlign w:val="bottom"/>
          </w:tcPr>
          <w:p w:rsidR="00EC0CC3" w:rsidRPr="00F02044" w:rsidRDefault="00EC0CC3" w:rsidP="002504BA">
            <w:pPr>
              <w:spacing w:line="240" w:lineRule="auto"/>
              <w:ind w:firstLine="0"/>
              <w:jc w:val="left"/>
            </w:pPr>
            <w:r>
              <w:t>n.a.</w:t>
            </w:r>
          </w:p>
        </w:tc>
        <w:tc>
          <w:tcPr>
            <w:tcW w:w="422" w:type="pct"/>
            <w:vAlign w:val="bottom"/>
          </w:tcPr>
          <w:p w:rsidR="00EC0CC3" w:rsidRPr="00F02044" w:rsidRDefault="00EC0CC3" w:rsidP="002504BA">
            <w:pPr>
              <w:spacing w:line="240" w:lineRule="auto"/>
              <w:ind w:firstLine="0"/>
              <w:jc w:val="left"/>
            </w:pPr>
            <w:r w:rsidRPr="00F02044">
              <w:t>-1.73</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Electricity and water generation</w:t>
            </w:r>
          </w:p>
        </w:tc>
        <w:tc>
          <w:tcPr>
            <w:tcW w:w="389" w:type="pct"/>
            <w:vAlign w:val="bottom"/>
          </w:tcPr>
          <w:p w:rsidR="00EC0CC3" w:rsidRPr="0064521D" w:rsidRDefault="00EC0CC3" w:rsidP="002504BA">
            <w:pPr>
              <w:spacing w:line="240" w:lineRule="auto"/>
              <w:ind w:firstLine="0"/>
              <w:jc w:val="left"/>
            </w:pPr>
            <w:r w:rsidRPr="0064521D">
              <w:t>0.04</w:t>
            </w:r>
          </w:p>
        </w:tc>
        <w:tc>
          <w:tcPr>
            <w:tcW w:w="436" w:type="pct"/>
            <w:vAlign w:val="bottom"/>
          </w:tcPr>
          <w:p w:rsidR="00EC0CC3" w:rsidRPr="0064521D" w:rsidRDefault="00EC0CC3" w:rsidP="002504BA">
            <w:pPr>
              <w:spacing w:line="240" w:lineRule="auto"/>
              <w:ind w:firstLine="0"/>
              <w:jc w:val="left"/>
            </w:pPr>
            <w:r w:rsidRPr="0064521D">
              <w:t>0.04</w:t>
            </w:r>
          </w:p>
        </w:tc>
        <w:tc>
          <w:tcPr>
            <w:tcW w:w="389" w:type="pct"/>
            <w:vAlign w:val="bottom"/>
          </w:tcPr>
          <w:p w:rsidR="00EC0CC3" w:rsidRPr="0064521D" w:rsidRDefault="00EC0CC3" w:rsidP="002504BA">
            <w:pPr>
              <w:spacing w:line="240" w:lineRule="auto"/>
              <w:ind w:firstLine="0"/>
              <w:jc w:val="left"/>
            </w:pPr>
            <w:r>
              <w:t>n.a.</w:t>
            </w:r>
          </w:p>
        </w:tc>
        <w:tc>
          <w:tcPr>
            <w:tcW w:w="388" w:type="pct"/>
            <w:vAlign w:val="bottom"/>
          </w:tcPr>
          <w:p w:rsidR="00EC0CC3" w:rsidRPr="0064521D" w:rsidRDefault="00EC0CC3" w:rsidP="002504BA">
            <w:pPr>
              <w:spacing w:line="240" w:lineRule="auto"/>
              <w:ind w:firstLine="0"/>
              <w:jc w:val="left"/>
            </w:pPr>
            <w:r w:rsidRPr="0064521D">
              <w:t>0.04</w:t>
            </w:r>
          </w:p>
        </w:tc>
        <w:tc>
          <w:tcPr>
            <w:tcW w:w="340" w:type="pct"/>
            <w:vAlign w:val="bottom"/>
          </w:tcPr>
          <w:p w:rsidR="00EC0CC3" w:rsidRPr="0064521D" w:rsidRDefault="00EC0CC3" w:rsidP="002504BA">
            <w:pPr>
              <w:spacing w:line="240" w:lineRule="auto"/>
              <w:ind w:firstLine="0"/>
              <w:jc w:val="left"/>
            </w:pPr>
            <w:r w:rsidRPr="0064521D">
              <w:t>0.77</w:t>
            </w:r>
          </w:p>
        </w:tc>
        <w:tc>
          <w:tcPr>
            <w:tcW w:w="389" w:type="pct"/>
            <w:vAlign w:val="bottom"/>
          </w:tcPr>
          <w:p w:rsidR="00EC0CC3" w:rsidRPr="00F02044" w:rsidRDefault="00EC0CC3" w:rsidP="002504BA">
            <w:pPr>
              <w:spacing w:line="240" w:lineRule="auto"/>
              <w:ind w:firstLine="0"/>
              <w:jc w:val="left"/>
            </w:pPr>
            <w:r w:rsidRPr="00F02044">
              <w:t>0.53</w:t>
            </w:r>
          </w:p>
        </w:tc>
        <w:tc>
          <w:tcPr>
            <w:tcW w:w="389" w:type="pct"/>
            <w:vAlign w:val="bottom"/>
          </w:tcPr>
          <w:p w:rsidR="00EC0CC3" w:rsidRPr="00F02044" w:rsidRDefault="00EC0CC3" w:rsidP="002504BA">
            <w:pPr>
              <w:spacing w:line="240" w:lineRule="auto"/>
              <w:ind w:firstLine="0"/>
              <w:jc w:val="left"/>
            </w:pPr>
            <w:r>
              <w:t>n.a.</w:t>
            </w:r>
          </w:p>
        </w:tc>
        <w:tc>
          <w:tcPr>
            <w:tcW w:w="389" w:type="pct"/>
            <w:vAlign w:val="bottom"/>
          </w:tcPr>
          <w:p w:rsidR="00EC0CC3" w:rsidRPr="00F02044" w:rsidRDefault="00EC0CC3" w:rsidP="002504BA">
            <w:pPr>
              <w:spacing w:line="240" w:lineRule="auto"/>
              <w:ind w:firstLine="0"/>
              <w:jc w:val="left"/>
            </w:pPr>
            <w:r w:rsidRPr="00F02044">
              <w:t>0.53</w:t>
            </w:r>
          </w:p>
        </w:tc>
        <w:tc>
          <w:tcPr>
            <w:tcW w:w="389" w:type="pct"/>
            <w:vAlign w:val="bottom"/>
          </w:tcPr>
          <w:p w:rsidR="00EC0CC3" w:rsidRPr="00F02044" w:rsidRDefault="00EC0CC3" w:rsidP="002504BA">
            <w:pPr>
              <w:spacing w:line="240" w:lineRule="auto"/>
              <w:ind w:firstLine="0"/>
              <w:jc w:val="left"/>
            </w:pPr>
            <w:r>
              <w:t>n.a.</w:t>
            </w:r>
          </w:p>
        </w:tc>
        <w:tc>
          <w:tcPr>
            <w:tcW w:w="422" w:type="pct"/>
            <w:vAlign w:val="bottom"/>
          </w:tcPr>
          <w:p w:rsidR="00EC0CC3" w:rsidRPr="00F02044" w:rsidRDefault="00EC0CC3" w:rsidP="002504BA">
            <w:pPr>
              <w:spacing w:line="240" w:lineRule="auto"/>
              <w:ind w:firstLine="0"/>
              <w:jc w:val="left"/>
            </w:pPr>
            <w:r w:rsidRPr="00F02044">
              <w:t>0.53</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Gas extraction and distribution</w:t>
            </w:r>
          </w:p>
        </w:tc>
        <w:tc>
          <w:tcPr>
            <w:tcW w:w="389" w:type="pct"/>
            <w:vAlign w:val="bottom"/>
          </w:tcPr>
          <w:p w:rsidR="00EC0CC3" w:rsidRPr="0064521D" w:rsidRDefault="00EC0CC3" w:rsidP="002504BA">
            <w:pPr>
              <w:spacing w:line="240" w:lineRule="auto"/>
              <w:ind w:firstLine="0"/>
              <w:jc w:val="left"/>
            </w:pPr>
            <w:r w:rsidRPr="0064521D">
              <w:t>0.69</w:t>
            </w:r>
          </w:p>
        </w:tc>
        <w:tc>
          <w:tcPr>
            <w:tcW w:w="436" w:type="pct"/>
            <w:vAlign w:val="bottom"/>
          </w:tcPr>
          <w:p w:rsidR="00EC0CC3" w:rsidRPr="0064521D" w:rsidRDefault="00EC0CC3" w:rsidP="002504BA">
            <w:pPr>
              <w:spacing w:line="240" w:lineRule="auto"/>
              <w:ind w:firstLine="0"/>
              <w:jc w:val="left"/>
            </w:pPr>
            <w:r w:rsidRPr="0064521D">
              <w:t>0.69</w:t>
            </w:r>
          </w:p>
        </w:tc>
        <w:tc>
          <w:tcPr>
            <w:tcW w:w="389" w:type="pct"/>
            <w:vAlign w:val="bottom"/>
          </w:tcPr>
          <w:p w:rsidR="00EC0CC3" w:rsidRPr="0064521D" w:rsidRDefault="00EC0CC3" w:rsidP="002504BA">
            <w:pPr>
              <w:spacing w:line="240" w:lineRule="auto"/>
              <w:ind w:firstLine="0"/>
              <w:jc w:val="left"/>
            </w:pPr>
            <w:r>
              <w:t>n.a.</w:t>
            </w:r>
          </w:p>
        </w:tc>
        <w:tc>
          <w:tcPr>
            <w:tcW w:w="388" w:type="pct"/>
            <w:vAlign w:val="bottom"/>
          </w:tcPr>
          <w:p w:rsidR="00EC0CC3" w:rsidRPr="0064521D" w:rsidRDefault="00EC0CC3" w:rsidP="002504BA">
            <w:pPr>
              <w:spacing w:line="240" w:lineRule="auto"/>
              <w:ind w:firstLine="0"/>
              <w:jc w:val="left"/>
            </w:pPr>
            <w:r w:rsidRPr="0064521D">
              <w:t>0.69</w:t>
            </w:r>
          </w:p>
        </w:tc>
        <w:tc>
          <w:tcPr>
            <w:tcW w:w="340" w:type="pct"/>
            <w:vAlign w:val="bottom"/>
          </w:tcPr>
          <w:p w:rsidR="00EC0CC3" w:rsidRPr="0064521D" w:rsidRDefault="00EC0CC3" w:rsidP="002504BA">
            <w:pPr>
              <w:spacing w:line="240" w:lineRule="auto"/>
              <w:ind w:firstLine="0"/>
              <w:jc w:val="left"/>
            </w:pPr>
            <w:r w:rsidRPr="0064521D">
              <w:t>0.77</w:t>
            </w:r>
          </w:p>
        </w:tc>
        <w:tc>
          <w:tcPr>
            <w:tcW w:w="389" w:type="pct"/>
            <w:vAlign w:val="bottom"/>
          </w:tcPr>
          <w:p w:rsidR="00EC0CC3" w:rsidRPr="00F02044" w:rsidRDefault="00EC0CC3" w:rsidP="002504BA">
            <w:pPr>
              <w:spacing w:line="240" w:lineRule="auto"/>
              <w:ind w:firstLine="0"/>
              <w:jc w:val="left"/>
            </w:pPr>
            <w:r w:rsidRPr="00F02044">
              <w:t>0.25</w:t>
            </w:r>
          </w:p>
        </w:tc>
        <w:tc>
          <w:tcPr>
            <w:tcW w:w="389" w:type="pct"/>
            <w:vAlign w:val="bottom"/>
          </w:tcPr>
          <w:p w:rsidR="00EC0CC3" w:rsidRPr="00F02044" w:rsidRDefault="00EC0CC3" w:rsidP="002504BA">
            <w:pPr>
              <w:spacing w:line="240" w:lineRule="auto"/>
              <w:ind w:firstLine="0"/>
              <w:jc w:val="left"/>
            </w:pPr>
            <w:r>
              <w:t>n.a.</w:t>
            </w:r>
          </w:p>
        </w:tc>
        <w:tc>
          <w:tcPr>
            <w:tcW w:w="389" w:type="pct"/>
            <w:vAlign w:val="bottom"/>
          </w:tcPr>
          <w:p w:rsidR="00EC0CC3" w:rsidRPr="00F02044" w:rsidRDefault="00EC0CC3" w:rsidP="002504BA">
            <w:pPr>
              <w:spacing w:line="240" w:lineRule="auto"/>
              <w:ind w:firstLine="0"/>
              <w:jc w:val="left"/>
            </w:pPr>
            <w:r w:rsidRPr="00F02044">
              <w:t>0.25</w:t>
            </w:r>
          </w:p>
        </w:tc>
        <w:tc>
          <w:tcPr>
            <w:tcW w:w="389" w:type="pct"/>
            <w:vAlign w:val="bottom"/>
          </w:tcPr>
          <w:p w:rsidR="00EC0CC3" w:rsidRPr="00F02044" w:rsidRDefault="00EC0CC3" w:rsidP="002504BA">
            <w:pPr>
              <w:spacing w:line="240" w:lineRule="auto"/>
              <w:ind w:firstLine="0"/>
              <w:jc w:val="left"/>
            </w:pPr>
            <w:r>
              <w:t>n.a.</w:t>
            </w:r>
          </w:p>
        </w:tc>
        <w:tc>
          <w:tcPr>
            <w:tcW w:w="422" w:type="pct"/>
            <w:vAlign w:val="bottom"/>
          </w:tcPr>
          <w:p w:rsidR="00EC0CC3" w:rsidRPr="00F02044" w:rsidRDefault="00EC0CC3" w:rsidP="002504BA">
            <w:pPr>
              <w:spacing w:line="240" w:lineRule="auto"/>
              <w:ind w:firstLine="0"/>
              <w:jc w:val="left"/>
            </w:pPr>
            <w:r w:rsidRPr="00F02044">
              <w:t>0.25</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Trade</w:t>
            </w:r>
          </w:p>
        </w:tc>
        <w:tc>
          <w:tcPr>
            <w:tcW w:w="389" w:type="pct"/>
            <w:vAlign w:val="bottom"/>
          </w:tcPr>
          <w:p w:rsidR="00EC0CC3" w:rsidRPr="0064521D" w:rsidRDefault="00EC0CC3" w:rsidP="002504BA">
            <w:pPr>
              <w:spacing w:line="240" w:lineRule="auto"/>
              <w:ind w:firstLine="0"/>
              <w:jc w:val="left"/>
            </w:pPr>
            <w:r w:rsidRPr="0064521D">
              <w:t>0.41</w:t>
            </w:r>
          </w:p>
        </w:tc>
        <w:tc>
          <w:tcPr>
            <w:tcW w:w="436" w:type="pct"/>
            <w:vAlign w:val="bottom"/>
          </w:tcPr>
          <w:p w:rsidR="00EC0CC3" w:rsidRPr="0064521D" w:rsidRDefault="00EC0CC3" w:rsidP="002504BA">
            <w:pPr>
              <w:spacing w:line="240" w:lineRule="auto"/>
              <w:ind w:firstLine="0"/>
              <w:jc w:val="left"/>
            </w:pPr>
            <w:r w:rsidRPr="0064521D">
              <w:t>0.41</w:t>
            </w:r>
          </w:p>
        </w:tc>
        <w:tc>
          <w:tcPr>
            <w:tcW w:w="389" w:type="pct"/>
            <w:vAlign w:val="bottom"/>
          </w:tcPr>
          <w:p w:rsidR="00EC0CC3" w:rsidRPr="0064521D" w:rsidRDefault="00EC0CC3" w:rsidP="002504BA">
            <w:pPr>
              <w:spacing w:line="240" w:lineRule="auto"/>
              <w:ind w:firstLine="0"/>
              <w:jc w:val="left"/>
            </w:pPr>
            <w:r>
              <w:t>n.a.</w:t>
            </w:r>
          </w:p>
        </w:tc>
        <w:tc>
          <w:tcPr>
            <w:tcW w:w="388" w:type="pct"/>
            <w:vAlign w:val="bottom"/>
          </w:tcPr>
          <w:p w:rsidR="00EC0CC3" w:rsidRPr="0064521D" w:rsidRDefault="00EC0CC3" w:rsidP="002504BA">
            <w:pPr>
              <w:spacing w:line="240" w:lineRule="auto"/>
              <w:ind w:firstLine="0"/>
              <w:jc w:val="left"/>
            </w:pPr>
            <w:r w:rsidRPr="0064521D">
              <w:t>0.41</w:t>
            </w:r>
          </w:p>
        </w:tc>
        <w:tc>
          <w:tcPr>
            <w:tcW w:w="340" w:type="pct"/>
            <w:vAlign w:val="bottom"/>
          </w:tcPr>
          <w:p w:rsidR="00EC0CC3" w:rsidRPr="0064521D" w:rsidRDefault="00EC0CC3" w:rsidP="002504BA">
            <w:pPr>
              <w:spacing w:line="240" w:lineRule="auto"/>
              <w:ind w:firstLine="0"/>
              <w:jc w:val="left"/>
            </w:pPr>
            <w:r w:rsidRPr="0064521D">
              <w:t>0.78</w:t>
            </w:r>
          </w:p>
        </w:tc>
        <w:tc>
          <w:tcPr>
            <w:tcW w:w="389" w:type="pct"/>
            <w:vAlign w:val="bottom"/>
          </w:tcPr>
          <w:p w:rsidR="00EC0CC3" w:rsidRPr="00F02044" w:rsidRDefault="00EC0CC3" w:rsidP="002504BA">
            <w:pPr>
              <w:spacing w:line="240" w:lineRule="auto"/>
              <w:ind w:firstLine="0"/>
              <w:jc w:val="left"/>
            </w:pPr>
            <w:r w:rsidRPr="00F02044">
              <w:t>0.56</w:t>
            </w:r>
          </w:p>
        </w:tc>
        <w:tc>
          <w:tcPr>
            <w:tcW w:w="389" w:type="pct"/>
            <w:vAlign w:val="bottom"/>
          </w:tcPr>
          <w:p w:rsidR="00EC0CC3" w:rsidRPr="00F02044" w:rsidRDefault="00EC0CC3" w:rsidP="002504BA">
            <w:pPr>
              <w:spacing w:line="240" w:lineRule="auto"/>
              <w:ind w:firstLine="0"/>
              <w:jc w:val="left"/>
            </w:pPr>
            <w:r>
              <w:t>n.a.</w:t>
            </w:r>
          </w:p>
        </w:tc>
        <w:tc>
          <w:tcPr>
            <w:tcW w:w="389" w:type="pct"/>
            <w:vAlign w:val="bottom"/>
          </w:tcPr>
          <w:p w:rsidR="00EC0CC3" w:rsidRPr="00F02044" w:rsidRDefault="00EC0CC3" w:rsidP="002504BA">
            <w:pPr>
              <w:spacing w:line="240" w:lineRule="auto"/>
              <w:ind w:firstLine="0"/>
              <w:jc w:val="left"/>
            </w:pPr>
            <w:r w:rsidRPr="00F02044">
              <w:t>0.56</w:t>
            </w:r>
          </w:p>
        </w:tc>
        <w:tc>
          <w:tcPr>
            <w:tcW w:w="389" w:type="pct"/>
            <w:vAlign w:val="bottom"/>
          </w:tcPr>
          <w:p w:rsidR="00EC0CC3" w:rsidRPr="00F02044" w:rsidRDefault="00EC0CC3" w:rsidP="002504BA">
            <w:pPr>
              <w:spacing w:line="240" w:lineRule="auto"/>
              <w:ind w:firstLine="0"/>
              <w:jc w:val="left"/>
            </w:pPr>
            <w:r>
              <w:t>n.a.</w:t>
            </w:r>
          </w:p>
        </w:tc>
        <w:tc>
          <w:tcPr>
            <w:tcW w:w="422" w:type="pct"/>
            <w:vAlign w:val="bottom"/>
          </w:tcPr>
          <w:p w:rsidR="00EC0CC3" w:rsidRPr="00F02044" w:rsidRDefault="00EC0CC3" w:rsidP="002504BA">
            <w:pPr>
              <w:spacing w:line="240" w:lineRule="auto"/>
              <w:ind w:firstLine="0"/>
              <w:jc w:val="left"/>
            </w:pPr>
            <w:r w:rsidRPr="00F02044">
              <w:t>0.56</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Transport</w:t>
            </w:r>
          </w:p>
        </w:tc>
        <w:tc>
          <w:tcPr>
            <w:tcW w:w="389" w:type="pct"/>
            <w:vAlign w:val="bottom"/>
          </w:tcPr>
          <w:p w:rsidR="00EC0CC3" w:rsidRPr="0064521D" w:rsidRDefault="00EC0CC3" w:rsidP="002504BA">
            <w:pPr>
              <w:spacing w:line="240" w:lineRule="auto"/>
              <w:ind w:firstLine="0"/>
              <w:jc w:val="left"/>
            </w:pPr>
            <w:r w:rsidRPr="0064521D">
              <w:t>0.38</w:t>
            </w:r>
          </w:p>
        </w:tc>
        <w:tc>
          <w:tcPr>
            <w:tcW w:w="436" w:type="pct"/>
            <w:vAlign w:val="bottom"/>
          </w:tcPr>
          <w:p w:rsidR="00EC0CC3" w:rsidRPr="0064521D" w:rsidRDefault="00EC0CC3" w:rsidP="002504BA">
            <w:pPr>
              <w:spacing w:line="240" w:lineRule="auto"/>
              <w:ind w:firstLine="0"/>
              <w:jc w:val="left"/>
            </w:pPr>
            <w:r w:rsidRPr="0064521D">
              <w:t>0.30</w:t>
            </w:r>
          </w:p>
        </w:tc>
        <w:tc>
          <w:tcPr>
            <w:tcW w:w="389" w:type="pct"/>
            <w:vAlign w:val="bottom"/>
          </w:tcPr>
          <w:p w:rsidR="00EC0CC3" w:rsidRPr="0064521D" w:rsidRDefault="00EC0CC3" w:rsidP="002504BA">
            <w:pPr>
              <w:spacing w:line="240" w:lineRule="auto"/>
              <w:ind w:firstLine="0"/>
              <w:jc w:val="left"/>
            </w:pPr>
            <w:r w:rsidRPr="0064521D">
              <w:t>0.01</w:t>
            </w:r>
          </w:p>
        </w:tc>
        <w:tc>
          <w:tcPr>
            <w:tcW w:w="388" w:type="pct"/>
            <w:vAlign w:val="bottom"/>
          </w:tcPr>
          <w:p w:rsidR="00EC0CC3" w:rsidRPr="0064521D" w:rsidRDefault="00EC0CC3" w:rsidP="002504BA">
            <w:pPr>
              <w:spacing w:line="240" w:lineRule="auto"/>
              <w:ind w:firstLine="0"/>
              <w:jc w:val="left"/>
            </w:pPr>
            <w:r w:rsidRPr="0064521D">
              <w:t>0.38</w:t>
            </w:r>
          </w:p>
        </w:tc>
        <w:tc>
          <w:tcPr>
            <w:tcW w:w="340" w:type="pct"/>
            <w:vAlign w:val="bottom"/>
          </w:tcPr>
          <w:p w:rsidR="00EC0CC3" w:rsidRPr="0064521D" w:rsidRDefault="00EC0CC3" w:rsidP="002504BA">
            <w:pPr>
              <w:spacing w:line="240" w:lineRule="auto"/>
              <w:ind w:firstLine="0"/>
              <w:jc w:val="left"/>
            </w:pPr>
            <w:r w:rsidRPr="0064521D">
              <w:t>0.62</w:t>
            </w:r>
          </w:p>
        </w:tc>
        <w:tc>
          <w:tcPr>
            <w:tcW w:w="389" w:type="pct"/>
            <w:vAlign w:val="bottom"/>
          </w:tcPr>
          <w:p w:rsidR="00EC0CC3" w:rsidRPr="00F02044" w:rsidRDefault="00EC0CC3" w:rsidP="002504BA">
            <w:pPr>
              <w:spacing w:line="240" w:lineRule="auto"/>
              <w:ind w:firstLine="0"/>
              <w:jc w:val="left"/>
            </w:pPr>
            <w:r w:rsidRPr="00F02044">
              <w:t>0.39</w:t>
            </w:r>
          </w:p>
        </w:tc>
        <w:tc>
          <w:tcPr>
            <w:tcW w:w="389" w:type="pct"/>
            <w:vAlign w:val="bottom"/>
          </w:tcPr>
          <w:p w:rsidR="00EC0CC3" w:rsidRPr="00F02044" w:rsidRDefault="00EC0CC3" w:rsidP="002504BA">
            <w:pPr>
              <w:spacing w:line="240" w:lineRule="auto"/>
              <w:ind w:firstLine="0"/>
              <w:jc w:val="left"/>
            </w:pPr>
            <w:r w:rsidRPr="00F02044">
              <w:t>1.17</w:t>
            </w:r>
          </w:p>
        </w:tc>
        <w:tc>
          <w:tcPr>
            <w:tcW w:w="389" w:type="pct"/>
            <w:vAlign w:val="bottom"/>
          </w:tcPr>
          <w:p w:rsidR="00EC0CC3" w:rsidRPr="00F02044" w:rsidRDefault="00EC0CC3" w:rsidP="002504BA">
            <w:pPr>
              <w:spacing w:line="240" w:lineRule="auto"/>
              <w:ind w:firstLine="0"/>
              <w:jc w:val="left"/>
            </w:pPr>
            <w:r w:rsidRPr="00F02044">
              <w:t>0.40</w:t>
            </w:r>
          </w:p>
        </w:tc>
        <w:tc>
          <w:tcPr>
            <w:tcW w:w="389" w:type="pct"/>
            <w:vAlign w:val="bottom"/>
          </w:tcPr>
          <w:p w:rsidR="00EC0CC3" w:rsidRPr="00F02044" w:rsidRDefault="00EC0CC3" w:rsidP="002504BA">
            <w:pPr>
              <w:spacing w:line="240" w:lineRule="auto"/>
              <w:ind w:firstLine="0"/>
              <w:jc w:val="left"/>
            </w:pPr>
            <w:r w:rsidRPr="00F02044">
              <w:t>-0.19</w:t>
            </w:r>
          </w:p>
        </w:tc>
        <w:tc>
          <w:tcPr>
            <w:tcW w:w="422" w:type="pct"/>
            <w:vAlign w:val="bottom"/>
          </w:tcPr>
          <w:p w:rsidR="00EC0CC3" w:rsidRPr="00F02044" w:rsidRDefault="00EC0CC3" w:rsidP="002504BA">
            <w:pPr>
              <w:spacing w:line="240" w:lineRule="auto"/>
              <w:ind w:firstLine="0"/>
              <w:jc w:val="left"/>
            </w:pPr>
            <w:r w:rsidRPr="00F02044">
              <w:t>0.52</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Health service</w:t>
            </w:r>
          </w:p>
        </w:tc>
        <w:tc>
          <w:tcPr>
            <w:tcW w:w="389" w:type="pct"/>
            <w:vAlign w:val="bottom"/>
          </w:tcPr>
          <w:p w:rsidR="00EC0CC3" w:rsidRPr="0064521D" w:rsidRDefault="00EC0CC3" w:rsidP="002504BA">
            <w:pPr>
              <w:spacing w:line="240" w:lineRule="auto"/>
              <w:ind w:firstLine="0"/>
              <w:jc w:val="left"/>
            </w:pPr>
            <w:r w:rsidRPr="0064521D">
              <w:t>0.49</w:t>
            </w:r>
          </w:p>
        </w:tc>
        <w:tc>
          <w:tcPr>
            <w:tcW w:w="436" w:type="pct"/>
            <w:vAlign w:val="bottom"/>
          </w:tcPr>
          <w:p w:rsidR="00EC0CC3" w:rsidRPr="0064521D" w:rsidRDefault="00EC0CC3" w:rsidP="002504BA">
            <w:pPr>
              <w:spacing w:line="240" w:lineRule="auto"/>
              <w:ind w:firstLine="0"/>
              <w:jc w:val="left"/>
            </w:pPr>
            <w:r w:rsidRPr="0064521D">
              <w:t>0.49</w:t>
            </w:r>
          </w:p>
        </w:tc>
        <w:tc>
          <w:tcPr>
            <w:tcW w:w="389" w:type="pct"/>
            <w:vAlign w:val="bottom"/>
          </w:tcPr>
          <w:p w:rsidR="00EC0CC3" w:rsidRPr="0064521D" w:rsidRDefault="00EC0CC3" w:rsidP="002504BA">
            <w:pPr>
              <w:spacing w:line="240" w:lineRule="auto"/>
              <w:ind w:firstLine="0"/>
              <w:jc w:val="left"/>
            </w:pPr>
            <w:r>
              <w:t>n.a.</w:t>
            </w:r>
          </w:p>
        </w:tc>
        <w:tc>
          <w:tcPr>
            <w:tcW w:w="388" w:type="pct"/>
            <w:vAlign w:val="bottom"/>
          </w:tcPr>
          <w:p w:rsidR="00EC0CC3" w:rsidRPr="0064521D" w:rsidRDefault="00EC0CC3" w:rsidP="002504BA">
            <w:pPr>
              <w:spacing w:line="240" w:lineRule="auto"/>
              <w:ind w:firstLine="0"/>
              <w:jc w:val="left"/>
            </w:pPr>
            <w:r w:rsidRPr="0064521D">
              <w:t>0.49</w:t>
            </w:r>
          </w:p>
        </w:tc>
        <w:tc>
          <w:tcPr>
            <w:tcW w:w="340" w:type="pct"/>
            <w:vAlign w:val="bottom"/>
          </w:tcPr>
          <w:p w:rsidR="00EC0CC3" w:rsidRPr="0064521D" w:rsidRDefault="00EC0CC3" w:rsidP="002504BA">
            <w:pPr>
              <w:spacing w:line="240" w:lineRule="auto"/>
              <w:ind w:firstLine="0"/>
              <w:jc w:val="left"/>
            </w:pPr>
            <w:r w:rsidRPr="0064521D">
              <w:t>0.89</w:t>
            </w:r>
          </w:p>
        </w:tc>
        <w:tc>
          <w:tcPr>
            <w:tcW w:w="389" w:type="pct"/>
            <w:vAlign w:val="bottom"/>
          </w:tcPr>
          <w:p w:rsidR="00EC0CC3" w:rsidRPr="00F02044" w:rsidRDefault="00EC0CC3" w:rsidP="002504BA">
            <w:pPr>
              <w:spacing w:line="240" w:lineRule="auto"/>
              <w:ind w:firstLine="0"/>
              <w:jc w:val="left"/>
            </w:pPr>
            <w:r w:rsidRPr="00F02044">
              <w:t>0.25</w:t>
            </w:r>
          </w:p>
        </w:tc>
        <w:tc>
          <w:tcPr>
            <w:tcW w:w="389" w:type="pct"/>
            <w:vAlign w:val="bottom"/>
          </w:tcPr>
          <w:p w:rsidR="00EC0CC3" w:rsidRPr="00F02044" w:rsidRDefault="00EC0CC3" w:rsidP="002504BA">
            <w:pPr>
              <w:spacing w:line="240" w:lineRule="auto"/>
              <w:ind w:firstLine="0"/>
              <w:jc w:val="left"/>
            </w:pPr>
            <w:r>
              <w:t>n.a.</w:t>
            </w:r>
          </w:p>
        </w:tc>
        <w:tc>
          <w:tcPr>
            <w:tcW w:w="389" w:type="pct"/>
            <w:vAlign w:val="bottom"/>
          </w:tcPr>
          <w:p w:rsidR="00EC0CC3" w:rsidRPr="00F02044" w:rsidRDefault="00EC0CC3" w:rsidP="002504BA">
            <w:pPr>
              <w:spacing w:line="240" w:lineRule="auto"/>
              <w:ind w:firstLine="0"/>
              <w:jc w:val="left"/>
            </w:pPr>
            <w:r w:rsidRPr="00F02044">
              <w:t>0.25</w:t>
            </w:r>
          </w:p>
        </w:tc>
        <w:tc>
          <w:tcPr>
            <w:tcW w:w="389" w:type="pct"/>
            <w:vAlign w:val="bottom"/>
          </w:tcPr>
          <w:p w:rsidR="00EC0CC3" w:rsidRPr="00F02044" w:rsidRDefault="00EC0CC3" w:rsidP="002504BA">
            <w:pPr>
              <w:spacing w:line="240" w:lineRule="auto"/>
              <w:ind w:firstLine="0"/>
              <w:jc w:val="left"/>
            </w:pPr>
            <w:r>
              <w:t>n.a.</w:t>
            </w:r>
          </w:p>
        </w:tc>
        <w:tc>
          <w:tcPr>
            <w:tcW w:w="422" w:type="pct"/>
            <w:vAlign w:val="bottom"/>
          </w:tcPr>
          <w:p w:rsidR="00EC0CC3" w:rsidRPr="00F02044" w:rsidRDefault="00EC0CC3" w:rsidP="002504BA">
            <w:pPr>
              <w:spacing w:line="240" w:lineRule="auto"/>
              <w:ind w:firstLine="0"/>
              <w:jc w:val="left"/>
            </w:pPr>
            <w:r w:rsidRPr="00F02044">
              <w:t>0.25</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Education service</w:t>
            </w:r>
          </w:p>
        </w:tc>
        <w:tc>
          <w:tcPr>
            <w:tcW w:w="389" w:type="pct"/>
            <w:vAlign w:val="bottom"/>
          </w:tcPr>
          <w:p w:rsidR="00EC0CC3" w:rsidRPr="0064521D" w:rsidRDefault="00EC0CC3" w:rsidP="002504BA">
            <w:pPr>
              <w:spacing w:line="240" w:lineRule="auto"/>
              <w:ind w:firstLine="0"/>
              <w:jc w:val="left"/>
            </w:pPr>
            <w:r w:rsidRPr="0064521D">
              <w:t>0.61</w:t>
            </w:r>
          </w:p>
        </w:tc>
        <w:tc>
          <w:tcPr>
            <w:tcW w:w="436" w:type="pct"/>
            <w:vAlign w:val="bottom"/>
          </w:tcPr>
          <w:p w:rsidR="00EC0CC3" w:rsidRPr="0064521D" w:rsidRDefault="00EC0CC3" w:rsidP="002504BA">
            <w:pPr>
              <w:spacing w:line="240" w:lineRule="auto"/>
              <w:ind w:firstLine="0"/>
              <w:jc w:val="left"/>
            </w:pPr>
            <w:r w:rsidRPr="0064521D">
              <w:t>0.61</w:t>
            </w:r>
          </w:p>
        </w:tc>
        <w:tc>
          <w:tcPr>
            <w:tcW w:w="389" w:type="pct"/>
            <w:vAlign w:val="bottom"/>
          </w:tcPr>
          <w:p w:rsidR="00EC0CC3" w:rsidRPr="0064521D" w:rsidRDefault="00EC0CC3" w:rsidP="002504BA">
            <w:pPr>
              <w:spacing w:line="240" w:lineRule="auto"/>
              <w:ind w:firstLine="0"/>
              <w:jc w:val="left"/>
            </w:pPr>
            <w:r>
              <w:t>n.a.</w:t>
            </w:r>
          </w:p>
        </w:tc>
        <w:tc>
          <w:tcPr>
            <w:tcW w:w="388" w:type="pct"/>
            <w:vAlign w:val="bottom"/>
          </w:tcPr>
          <w:p w:rsidR="00EC0CC3" w:rsidRPr="0064521D" w:rsidRDefault="00EC0CC3" w:rsidP="002504BA">
            <w:pPr>
              <w:spacing w:line="240" w:lineRule="auto"/>
              <w:ind w:firstLine="0"/>
              <w:jc w:val="left"/>
            </w:pPr>
            <w:r w:rsidRPr="0064521D">
              <w:t>0.61</w:t>
            </w:r>
          </w:p>
        </w:tc>
        <w:tc>
          <w:tcPr>
            <w:tcW w:w="340" w:type="pct"/>
            <w:vAlign w:val="bottom"/>
          </w:tcPr>
          <w:p w:rsidR="00EC0CC3" w:rsidRPr="0064521D" w:rsidRDefault="00EC0CC3" w:rsidP="002504BA">
            <w:pPr>
              <w:spacing w:line="240" w:lineRule="auto"/>
              <w:ind w:firstLine="0"/>
              <w:jc w:val="left"/>
            </w:pPr>
            <w:r w:rsidRPr="0064521D">
              <w:t>1.01</w:t>
            </w:r>
          </w:p>
        </w:tc>
        <w:tc>
          <w:tcPr>
            <w:tcW w:w="389" w:type="pct"/>
            <w:vAlign w:val="bottom"/>
          </w:tcPr>
          <w:p w:rsidR="00EC0CC3" w:rsidRPr="00F02044" w:rsidRDefault="00EC0CC3" w:rsidP="002504BA">
            <w:pPr>
              <w:spacing w:line="240" w:lineRule="auto"/>
              <w:ind w:firstLine="0"/>
              <w:jc w:val="left"/>
            </w:pPr>
            <w:r w:rsidRPr="00F02044">
              <w:t>-0.09</w:t>
            </w:r>
          </w:p>
        </w:tc>
        <w:tc>
          <w:tcPr>
            <w:tcW w:w="389" w:type="pct"/>
            <w:vAlign w:val="bottom"/>
          </w:tcPr>
          <w:p w:rsidR="00EC0CC3" w:rsidRPr="00F02044" w:rsidRDefault="00EC0CC3" w:rsidP="002504BA">
            <w:pPr>
              <w:spacing w:line="240" w:lineRule="auto"/>
              <w:ind w:firstLine="0"/>
              <w:jc w:val="left"/>
            </w:pPr>
            <w:r>
              <w:t>n.a.</w:t>
            </w:r>
          </w:p>
        </w:tc>
        <w:tc>
          <w:tcPr>
            <w:tcW w:w="389" w:type="pct"/>
            <w:vAlign w:val="bottom"/>
          </w:tcPr>
          <w:p w:rsidR="00EC0CC3" w:rsidRPr="00F02044" w:rsidRDefault="00EC0CC3" w:rsidP="002504BA">
            <w:pPr>
              <w:spacing w:line="240" w:lineRule="auto"/>
              <w:ind w:firstLine="0"/>
              <w:jc w:val="left"/>
            </w:pPr>
            <w:r w:rsidRPr="00F02044">
              <w:t>-0.09</w:t>
            </w:r>
          </w:p>
        </w:tc>
        <w:tc>
          <w:tcPr>
            <w:tcW w:w="389" w:type="pct"/>
            <w:vAlign w:val="bottom"/>
          </w:tcPr>
          <w:p w:rsidR="00EC0CC3" w:rsidRPr="00F02044" w:rsidRDefault="00EC0CC3" w:rsidP="002504BA">
            <w:pPr>
              <w:spacing w:line="240" w:lineRule="auto"/>
              <w:ind w:firstLine="0"/>
              <w:jc w:val="left"/>
            </w:pPr>
            <w:r>
              <w:t>n.a.</w:t>
            </w:r>
          </w:p>
        </w:tc>
        <w:tc>
          <w:tcPr>
            <w:tcW w:w="422" w:type="pct"/>
            <w:vAlign w:val="bottom"/>
          </w:tcPr>
          <w:p w:rsidR="00EC0CC3" w:rsidRPr="00F02044" w:rsidRDefault="00EC0CC3" w:rsidP="002504BA">
            <w:pPr>
              <w:spacing w:line="240" w:lineRule="auto"/>
              <w:ind w:firstLine="0"/>
              <w:jc w:val="left"/>
            </w:pPr>
            <w:r w:rsidRPr="00F02044">
              <w:t>-0.09</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Public administration and defence</w:t>
            </w:r>
          </w:p>
        </w:tc>
        <w:tc>
          <w:tcPr>
            <w:tcW w:w="389" w:type="pct"/>
            <w:vAlign w:val="bottom"/>
          </w:tcPr>
          <w:p w:rsidR="00EC0CC3" w:rsidRPr="0064521D" w:rsidRDefault="00EC0CC3" w:rsidP="002504BA">
            <w:pPr>
              <w:spacing w:line="240" w:lineRule="auto"/>
              <w:ind w:firstLine="0"/>
              <w:jc w:val="left"/>
            </w:pPr>
            <w:r w:rsidRPr="0064521D">
              <w:t>0.73</w:t>
            </w:r>
          </w:p>
        </w:tc>
        <w:tc>
          <w:tcPr>
            <w:tcW w:w="436" w:type="pct"/>
            <w:vAlign w:val="bottom"/>
          </w:tcPr>
          <w:p w:rsidR="00EC0CC3" w:rsidRPr="0064521D" w:rsidRDefault="00EC0CC3" w:rsidP="002504BA">
            <w:pPr>
              <w:spacing w:line="240" w:lineRule="auto"/>
              <w:ind w:firstLine="0"/>
              <w:jc w:val="left"/>
            </w:pPr>
            <w:r w:rsidRPr="0064521D">
              <w:t>0.62</w:t>
            </w:r>
          </w:p>
        </w:tc>
        <w:tc>
          <w:tcPr>
            <w:tcW w:w="389" w:type="pct"/>
            <w:vAlign w:val="bottom"/>
          </w:tcPr>
          <w:p w:rsidR="00EC0CC3" w:rsidRPr="0064521D" w:rsidRDefault="00EC0CC3" w:rsidP="002504BA">
            <w:pPr>
              <w:spacing w:line="240" w:lineRule="auto"/>
              <w:ind w:firstLine="0"/>
              <w:jc w:val="left"/>
            </w:pPr>
            <w:r w:rsidRPr="0064521D">
              <w:t>0.42</w:t>
            </w:r>
          </w:p>
        </w:tc>
        <w:tc>
          <w:tcPr>
            <w:tcW w:w="388" w:type="pct"/>
            <w:vAlign w:val="bottom"/>
          </w:tcPr>
          <w:p w:rsidR="00EC0CC3" w:rsidRPr="0064521D" w:rsidRDefault="00EC0CC3" w:rsidP="002504BA">
            <w:pPr>
              <w:spacing w:line="240" w:lineRule="auto"/>
              <w:ind w:firstLine="0"/>
              <w:jc w:val="left"/>
            </w:pPr>
            <w:r w:rsidRPr="0064521D">
              <w:t>0.73</w:t>
            </w:r>
          </w:p>
        </w:tc>
        <w:tc>
          <w:tcPr>
            <w:tcW w:w="340" w:type="pct"/>
            <w:vAlign w:val="bottom"/>
          </w:tcPr>
          <w:p w:rsidR="00EC0CC3" w:rsidRPr="0064521D" w:rsidRDefault="00EC0CC3" w:rsidP="002504BA">
            <w:pPr>
              <w:spacing w:line="240" w:lineRule="auto"/>
              <w:ind w:firstLine="0"/>
              <w:jc w:val="left"/>
            </w:pPr>
            <w:r w:rsidRPr="0064521D">
              <w:t>0.97</w:t>
            </w:r>
          </w:p>
        </w:tc>
        <w:tc>
          <w:tcPr>
            <w:tcW w:w="389" w:type="pct"/>
            <w:vAlign w:val="bottom"/>
          </w:tcPr>
          <w:p w:rsidR="00EC0CC3" w:rsidRPr="00F02044" w:rsidRDefault="00EC0CC3" w:rsidP="002504BA">
            <w:pPr>
              <w:spacing w:line="240" w:lineRule="auto"/>
              <w:ind w:firstLine="0"/>
              <w:jc w:val="left"/>
            </w:pPr>
            <w:r w:rsidRPr="00F02044">
              <w:t>-0.75</w:t>
            </w:r>
          </w:p>
        </w:tc>
        <w:tc>
          <w:tcPr>
            <w:tcW w:w="389" w:type="pct"/>
            <w:vAlign w:val="bottom"/>
          </w:tcPr>
          <w:p w:rsidR="00EC0CC3" w:rsidRPr="00F02044" w:rsidRDefault="00EC0CC3" w:rsidP="002504BA">
            <w:pPr>
              <w:spacing w:line="240" w:lineRule="auto"/>
              <w:ind w:firstLine="0"/>
              <w:jc w:val="left"/>
            </w:pPr>
            <w:r w:rsidRPr="00F02044">
              <w:t>0.52</w:t>
            </w:r>
          </w:p>
        </w:tc>
        <w:tc>
          <w:tcPr>
            <w:tcW w:w="389" w:type="pct"/>
            <w:vAlign w:val="bottom"/>
          </w:tcPr>
          <w:p w:rsidR="00EC0CC3" w:rsidRPr="00F02044" w:rsidRDefault="00EC0CC3" w:rsidP="002504BA">
            <w:pPr>
              <w:spacing w:line="240" w:lineRule="auto"/>
              <w:ind w:firstLine="0"/>
              <w:jc w:val="left"/>
            </w:pPr>
            <w:r w:rsidRPr="00F02044">
              <w:t>-0.65</w:t>
            </w:r>
          </w:p>
        </w:tc>
        <w:tc>
          <w:tcPr>
            <w:tcW w:w="389" w:type="pct"/>
            <w:vAlign w:val="bottom"/>
          </w:tcPr>
          <w:p w:rsidR="00EC0CC3" w:rsidRPr="00F02044" w:rsidRDefault="00EC0CC3" w:rsidP="002504BA">
            <w:pPr>
              <w:spacing w:line="240" w:lineRule="auto"/>
              <w:ind w:firstLine="0"/>
              <w:jc w:val="left"/>
            </w:pPr>
            <w:r w:rsidRPr="00F02044">
              <w:t>-1.14</w:t>
            </w:r>
          </w:p>
        </w:tc>
        <w:tc>
          <w:tcPr>
            <w:tcW w:w="422" w:type="pct"/>
            <w:vAlign w:val="bottom"/>
          </w:tcPr>
          <w:p w:rsidR="00EC0CC3" w:rsidRPr="00F02044" w:rsidRDefault="00EC0CC3" w:rsidP="002504BA">
            <w:pPr>
              <w:spacing w:line="240" w:lineRule="auto"/>
              <w:ind w:firstLine="0"/>
              <w:jc w:val="left"/>
            </w:pPr>
            <w:r w:rsidRPr="00F02044">
              <w:t>-0.48</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Bank</w:t>
            </w:r>
            <w:r>
              <w:t>,</w:t>
            </w:r>
            <w:r w:rsidRPr="004B774F">
              <w:t xml:space="preserve"> insurance and real estate</w:t>
            </w:r>
          </w:p>
        </w:tc>
        <w:tc>
          <w:tcPr>
            <w:tcW w:w="389" w:type="pct"/>
            <w:vAlign w:val="bottom"/>
          </w:tcPr>
          <w:p w:rsidR="00EC0CC3" w:rsidRPr="0064521D" w:rsidRDefault="00EC0CC3" w:rsidP="002504BA">
            <w:pPr>
              <w:spacing w:line="240" w:lineRule="auto"/>
              <w:ind w:firstLine="0"/>
              <w:jc w:val="left"/>
            </w:pPr>
            <w:r w:rsidRPr="0064521D">
              <w:t>0.76</w:t>
            </w:r>
          </w:p>
        </w:tc>
        <w:tc>
          <w:tcPr>
            <w:tcW w:w="436" w:type="pct"/>
            <w:vAlign w:val="bottom"/>
          </w:tcPr>
          <w:p w:rsidR="00EC0CC3" w:rsidRPr="0064521D" w:rsidRDefault="00EC0CC3" w:rsidP="002504BA">
            <w:pPr>
              <w:spacing w:line="240" w:lineRule="auto"/>
              <w:ind w:firstLine="0"/>
              <w:jc w:val="left"/>
            </w:pPr>
            <w:r w:rsidRPr="0064521D">
              <w:t>0.66</w:t>
            </w:r>
          </w:p>
        </w:tc>
        <w:tc>
          <w:tcPr>
            <w:tcW w:w="389" w:type="pct"/>
            <w:vAlign w:val="bottom"/>
          </w:tcPr>
          <w:p w:rsidR="00EC0CC3" w:rsidRPr="0064521D" w:rsidRDefault="00EC0CC3" w:rsidP="002504BA">
            <w:pPr>
              <w:spacing w:line="240" w:lineRule="auto"/>
              <w:ind w:firstLine="0"/>
              <w:jc w:val="left"/>
            </w:pPr>
            <w:r w:rsidRPr="0064521D">
              <w:t>0.13</w:t>
            </w:r>
          </w:p>
        </w:tc>
        <w:tc>
          <w:tcPr>
            <w:tcW w:w="388" w:type="pct"/>
            <w:vAlign w:val="bottom"/>
          </w:tcPr>
          <w:p w:rsidR="00EC0CC3" w:rsidRPr="0064521D" w:rsidRDefault="00EC0CC3" w:rsidP="002504BA">
            <w:pPr>
              <w:spacing w:line="240" w:lineRule="auto"/>
              <w:ind w:firstLine="0"/>
              <w:jc w:val="left"/>
            </w:pPr>
            <w:r w:rsidRPr="0064521D">
              <w:t>0.73</w:t>
            </w:r>
          </w:p>
        </w:tc>
        <w:tc>
          <w:tcPr>
            <w:tcW w:w="340" w:type="pct"/>
            <w:vAlign w:val="bottom"/>
          </w:tcPr>
          <w:p w:rsidR="00EC0CC3" w:rsidRPr="0064521D" w:rsidRDefault="00EC0CC3" w:rsidP="002504BA">
            <w:pPr>
              <w:spacing w:line="240" w:lineRule="auto"/>
              <w:ind w:firstLine="0"/>
              <w:jc w:val="left"/>
            </w:pPr>
            <w:r w:rsidRPr="0064521D">
              <w:t>0.91</w:t>
            </w:r>
          </w:p>
        </w:tc>
        <w:tc>
          <w:tcPr>
            <w:tcW w:w="389" w:type="pct"/>
            <w:vAlign w:val="bottom"/>
          </w:tcPr>
          <w:p w:rsidR="00EC0CC3" w:rsidRPr="00F02044" w:rsidRDefault="00EC0CC3" w:rsidP="002504BA">
            <w:pPr>
              <w:spacing w:line="240" w:lineRule="auto"/>
              <w:ind w:firstLine="0"/>
              <w:jc w:val="left"/>
            </w:pPr>
            <w:r w:rsidRPr="00F02044">
              <w:t>-0.22</w:t>
            </w:r>
          </w:p>
        </w:tc>
        <w:tc>
          <w:tcPr>
            <w:tcW w:w="389" w:type="pct"/>
            <w:vAlign w:val="bottom"/>
          </w:tcPr>
          <w:p w:rsidR="00EC0CC3" w:rsidRPr="00F02044" w:rsidRDefault="00EC0CC3" w:rsidP="002504BA">
            <w:pPr>
              <w:spacing w:line="240" w:lineRule="auto"/>
              <w:ind w:firstLine="0"/>
              <w:jc w:val="left"/>
            </w:pPr>
            <w:r w:rsidRPr="00F02044">
              <w:t>0.97</w:t>
            </w:r>
          </w:p>
        </w:tc>
        <w:tc>
          <w:tcPr>
            <w:tcW w:w="389" w:type="pct"/>
            <w:vAlign w:val="bottom"/>
          </w:tcPr>
          <w:p w:rsidR="00EC0CC3" w:rsidRPr="00F02044" w:rsidRDefault="00EC0CC3" w:rsidP="002504BA">
            <w:pPr>
              <w:spacing w:line="240" w:lineRule="auto"/>
              <w:ind w:firstLine="0"/>
              <w:jc w:val="left"/>
            </w:pPr>
            <w:r w:rsidRPr="00F02044">
              <w:t>-0.21</w:t>
            </w:r>
          </w:p>
        </w:tc>
        <w:tc>
          <w:tcPr>
            <w:tcW w:w="389" w:type="pct"/>
            <w:vAlign w:val="bottom"/>
          </w:tcPr>
          <w:p w:rsidR="00EC0CC3" w:rsidRPr="00F02044" w:rsidRDefault="00EC0CC3" w:rsidP="002504BA">
            <w:pPr>
              <w:spacing w:line="240" w:lineRule="auto"/>
              <w:ind w:firstLine="0"/>
              <w:jc w:val="left"/>
            </w:pPr>
            <w:r w:rsidRPr="00F02044">
              <w:t>-1.16</w:t>
            </w:r>
          </w:p>
        </w:tc>
        <w:tc>
          <w:tcPr>
            <w:tcW w:w="422" w:type="pct"/>
            <w:vAlign w:val="bottom"/>
          </w:tcPr>
          <w:p w:rsidR="00EC0CC3" w:rsidRPr="00F02044" w:rsidRDefault="00EC0CC3" w:rsidP="002504BA">
            <w:pPr>
              <w:spacing w:line="240" w:lineRule="auto"/>
              <w:ind w:firstLine="0"/>
              <w:jc w:val="left"/>
            </w:pPr>
            <w:r w:rsidRPr="00F02044">
              <w:t>-0.05</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Hotel and restaurant</w:t>
            </w:r>
          </w:p>
        </w:tc>
        <w:tc>
          <w:tcPr>
            <w:tcW w:w="389" w:type="pct"/>
            <w:vAlign w:val="bottom"/>
          </w:tcPr>
          <w:p w:rsidR="00EC0CC3" w:rsidRPr="0064521D" w:rsidRDefault="00EC0CC3" w:rsidP="002504BA">
            <w:pPr>
              <w:spacing w:line="240" w:lineRule="auto"/>
              <w:ind w:firstLine="0"/>
              <w:jc w:val="left"/>
            </w:pPr>
            <w:r w:rsidRPr="0064521D">
              <w:t>0.22</w:t>
            </w:r>
          </w:p>
        </w:tc>
        <w:tc>
          <w:tcPr>
            <w:tcW w:w="436" w:type="pct"/>
            <w:vAlign w:val="bottom"/>
          </w:tcPr>
          <w:p w:rsidR="00EC0CC3" w:rsidRPr="0064521D" w:rsidRDefault="00EC0CC3" w:rsidP="002504BA">
            <w:pPr>
              <w:spacing w:line="240" w:lineRule="auto"/>
              <w:ind w:firstLine="0"/>
              <w:jc w:val="left"/>
            </w:pPr>
            <w:r w:rsidRPr="0064521D">
              <w:t>0.22</w:t>
            </w:r>
          </w:p>
        </w:tc>
        <w:tc>
          <w:tcPr>
            <w:tcW w:w="389" w:type="pct"/>
            <w:vAlign w:val="bottom"/>
          </w:tcPr>
          <w:p w:rsidR="00EC0CC3" w:rsidRPr="0064521D" w:rsidRDefault="00EC0CC3" w:rsidP="002504BA">
            <w:pPr>
              <w:spacing w:line="240" w:lineRule="auto"/>
              <w:ind w:firstLine="0"/>
              <w:jc w:val="left"/>
            </w:pPr>
            <w:r>
              <w:t>n.a.</w:t>
            </w:r>
          </w:p>
        </w:tc>
        <w:tc>
          <w:tcPr>
            <w:tcW w:w="388" w:type="pct"/>
            <w:vAlign w:val="bottom"/>
          </w:tcPr>
          <w:p w:rsidR="00EC0CC3" w:rsidRPr="0064521D" w:rsidRDefault="00EC0CC3" w:rsidP="002504BA">
            <w:pPr>
              <w:spacing w:line="240" w:lineRule="auto"/>
              <w:ind w:firstLine="0"/>
              <w:jc w:val="left"/>
            </w:pPr>
            <w:r w:rsidRPr="0064521D">
              <w:t>0.22</w:t>
            </w:r>
          </w:p>
        </w:tc>
        <w:tc>
          <w:tcPr>
            <w:tcW w:w="340" w:type="pct"/>
            <w:vAlign w:val="bottom"/>
          </w:tcPr>
          <w:p w:rsidR="00EC0CC3" w:rsidRPr="0064521D" w:rsidRDefault="00EC0CC3" w:rsidP="002504BA">
            <w:pPr>
              <w:spacing w:line="240" w:lineRule="auto"/>
              <w:ind w:firstLine="0"/>
              <w:jc w:val="left"/>
            </w:pPr>
            <w:r w:rsidRPr="0064521D">
              <w:t>0.66</w:t>
            </w:r>
          </w:p>
        </w:tc>
        <w:tc>
          <w:tcPr>
            <w:tcW w:w="389" w:type="pct"/>
            <w:vAlign w:val="bottom"/>
          </w:tcPr>
          <w:p w:rsidR="00EC0CC3" w:rsidRPr="00F02044" w:rsidRDefault="00EC0CC3" w:rsidP="002504BA">
            <w:pPr>
              <w:spacing w:line="240" w:lineRule="auto"/>
              <w:ind w:firstLine="0"/>
              <w:jc w:val="left"/>
            </w:pPr>
            <w:r w:rsidRPr="00F02044">
              <w:t>0.50</w:t>
            </w:r>
          </w:p>
        </w:tc>
        <w:tc>
          <w:tcPr>
            <w:tcW w:w="389" w:type="pct"/>
            <w:vAlign w:val="bottom"/>
          </w:tcPr>
          <w:p w:rsidR="00EC0CC3" w:rsidRPr="00F02044" w:rsidRDefault="00EC0CC3" w:rsidP="002504BA">
            <w:pPr>
              <w:spacing w:line="240" w:lineRule="auto"/>
              <w:ind w:firstLine="0"/>
              <w:jc w:val="left"/>
            </w:pPr>
            <w:r>
              <w:t>n.a.</w:t>
            </w:r>
          </w:p>
        </w:tc>
        <w:tc>
          <w:tcPr>
            <w:tcW w:w="389" w:type="pct"/>
            <w:vAlign w:val="bottom"/>
          </w:tcPr>
          <w:p w:rsidR="00EC0CC3" w:rsidRPr="00F02044" w:rsidRDefault="00EC0CC3" w:rsidP="002504BA">
            <w:pPr>
              <w:spacing w:line="240" w:lineRule="auto"/>
              <w:ind w:firstLine="0"/>
              <w:jc w:val="left"/>
            </w:pPr>
            <w:r w:rsidRPr="00F02044">
              <w:t>0.50</w:t>
            </w:r>
          </w:p>
        </w:tc>
        <w:tc>
          <w:tcPr>
            <w:tcW w:w="389" w:type="pct"/>
            <w:vAlign w:val="bottom"/>
          </w:tcPr>
          <w:p w:rsidR="00EC0CC3" w:rsidRPr="00F02044" w:rsidRDefault="00EC0CC3" w:rsidP="002504BA">
            <w:pPr>
              <w:spacing w:line="240" w:lineRule="auto"/>
              <w:ind w:firstLine="0"/>
              <w:jc w:val="left"/>
            </w:pPr>
            <w:r>
              <w:t>n.a.</w:t>
            </w:r>
          </w:p>
        </w:tc>
        <w:tc>
          <w:tcPr>
            <w:tcW w:w="422" w:type="pct"/>
            <w:vAlign w:val="bottom"/>
          </w:tcPr>
          <w:p w:rsidR="00EC0CC3" w:rsidRPr="00F02044" w:rsidRDefault="00EC0CC3" w:rsidP="002504BA">
            <w:pPr>
              <w:spacing w:line="240" w:lineRule="auto"/>
              <w:ind w:firstLine="0"/>
              <w:jc w:val="left"/>
            </w:pPr>
            <w:r w:rsidRPr="00F02044">
              <w:t>0.50</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Communication</w:t>
            </w:r>
          </w:p>
        </w:tc>
        <w:tc>
          <w:tcPr>
            <w:tcW w:w="389" w:type="pct"/>
            <w:vAlign w:val="bottom"/>
          </w:tcPr>
          <w:p w:rsidR="00EC0CC3" w:rsidRPr="0064521D" w:rsidRDefault="00EC0CC3" w:rsidP="002504BA">
            <w:pPr>
              <w:spacing w:line="240" w:lineRule="auto"/>
              <w:ind w:firstLine="0"/>
              <w:jc w:val="left"/>
            </w:pPr>
            <w:r w:rsidRPr="0064521D">
              <w:t>0.80</w:t>
            </w:r>
          </w:p>
        </w:tc>
        <w:tc>
          <w:tcPr>
            <w:tcW w:w="436" w:type="pct"/>
            <w:vAlign w:val="bottom"/>
          </w:tcPr>
          <w:p w:rsidR="00EC0CC3" w:rsidRPr="0064521D" w:rsidRDefault="00EC0CC3" w:rsidP="002504BA">
            <w:pPr>
              <w:spacing w:line="240" w:lineRule="auto"/>
              <w:ind w:firstLine="0"/>
              <w:jc w:val="left"/>
            </w:pPr>
            <w:r w:rsidRPr="0064521D">
              <w:t>0.78</w:t>
            </w:r>
          </w:p>
        </w:tc>
        <w:tc>
          <w:tcPr>
            <w:tcW w:w="389" w:type="pct"/>
            <w:vAlign w:val="bottom"/>
          </w:tcPr>
          <w:p w:rsidR="00EC0CC3" w:rsidRPr="0064521D" w:rsidRDefault="00EC0CC3" w:rsidP="002504BA">
            <w:pPr>
              <w:spacing w:line="240" w:lineRule="auto"/>
              <w:ind w:firstLine="0"/>
              <w:jc w:val="left"/>
            </w:pPr>
            <w:r w:rsidRPr="0064521D">
              <w:t>0.40</w:t>
            </w:r>
          </w:p>
        </w:tc>
        <w:tc>
          <w:tcPr>
            <w:tcW w:w="388" w:type="pct"/>
            <w:vAlign w:val="bottom"/>
          </w:tcPr>
          <w:p w:rsidR="00EC0CC3" w:rsidRPr="0064521D" w:rsidRDefault="00EC0CC3" w:rsidP="002504BA">
            <w:pPr>
              <w:spacing w:line="240" w:lineRule="auto"/>
              <w:ind w:firstLine="0"/>
              <w:jc w:val="left"/>
            </w:pPr>
            <w:r w:rsidRPr="0064521D">
              <w:t>0.67</w:t>
            </w:r>
          </w:p>
        </w:tc>
        <w:tc>
          <w:tcPr>
            <w:tcW w:w="340" w:type="pct"/>
            <w:vAlign w:val="bottom"/>
          </w:tcPr>
          <w:p w:rsidR="00EC0CC3" w:rsidRPr="0064521D" w:rsidRDefault="00EC0CC3" w:rsidP="002504BA">
            <w:pPr>
              <w:spacing w:line="240" w:lineRule="auto"/>
              <w:ind w:firstLine="0"/>
              <w:jc w:val="left"/>
            </w:pPr>
            <w:r w:rsidRPr="0064521D">
              <w:t>0.83</w:t>
            </w:r>
          </w:p>
        </w:tc>
        <w:tc>
          <w:tcPr>
            <w:tcW w:w="389" w:type="pct"/>
            <w:vAlign w:val="bottom"/>
          </w:tcPr>
          <w:p w:rsidR="00EC0CC3" w:rsidRPr="00F02044" w:rsidRDefault="00EC0CC3" w:rsidP="002504BA">
            <w:pPr>
              <w:spacing w:line="240" w:lineRule="auto"/>
              <w:ind w:firstLine="0"/>
              <w:jc w:val="left"/>
            </w:pPr>
            <w:r w:rsidRPr="00F02044">
              <w:t>-0.03</w:t>
            </w:r>
          </w:p>
        </w:tc>
        <w:tc>
          <w:tcPr>
            <w:tcW w:w="389" w:type="pct"/>
            <w:vAlign w:val="bottom"/>
          </w:tcPr>
          <w:p w:rsidR="00EC0CC3" w:rsidRPr="00F02044" w:rsidRDefault="00EC0CC3" w:rsidP="002504BA">
            <w:pPr>
              <w:spacing w:line="240" w:lineRule="auto"/>
              <w:ind w:firstLine="0"/>
              <w:jc w:val="left"/>
            </w:pPr>
            <w:r w:rsidRPr="00F02044">
              <w:t>1.06</w:t>
            </w:r>
          </w:p>
        </w:tc>
        <w:tc>
          <w:tcPr>
            <w:tcW w:w="389" w:type="pct"/>
            <w:vAlign w:val="bottom"/>
          </w:tcPr>
          <w:p w:rsidR="00EC0CC3" w:rsidRPr="00F02044" w:rsidRDefault="00EC0CC3" w:rsidP="002504BA">
            <w:pPr>
              <w:spacing w:line="240" w:lineRule="auto"/>
              <w:ind w:firstLine="0"/>
              <w:jc w:val="left"/>
            </w:pPr>
            <w:r w:rsidRPr="00F02044">
              <w:t>-0.02</w:t>
            </w:r>
          </w:p>
        </w:tc>
        <w:tc>
          <w:tcPr>
            <w:tcW w:w="389" w:type="pct"/>
            <w:vAlign w:val="bottom"/>
          </w:tcPr>
          <w:p w:rsidR="00EC0CC3" w:rsidRPr="00F02044" w:rsidRDefault="00EC0CC3" w:rsidP="002504BA">
            <w:pPr>
              <w:spacing w:line="240" w:lineRule="auto"/>
              <w:ind w:firstLine="0"/>
              <w:jc w:val="left"/>
            </w:pPr>
            <w:r w:rsidRPr="00F02044">
              <w:t>-0.46</w:t>
            </w:r>
          </w:p>
        </w:tc>
        <w:tc>
          <w:tcPr>
            <w:tcW w:w="422" w:type="pct"/>
            <w:vAlign w:val="bottom"/>
          </w:tcPr>
          <w:p w:rsidR="00EC0CC3" w:rsidRPr="00F02044" w:rsidRDefault="00EC0CC3" w:rsidP="002504BA">
            <w:pPr>
              <w:spacing w:line="240" w:lineRule="auto"/>
              <w:ind w:firstLine="0"/>
              <w:jc w:val="left"/>
            </w:pPr>
            <w:r w:rsidRPr="00F02044">
              <w:t>0.00</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Information technology</w:t>
            </w:r>
          </w:p>
        </w:tc>
        <w:tc>
          <w:tcPr>
            <w:tcW w:w="389" w:type="pct"/>
            <w:vAlign w:val="bottom"/>
          </w:tcPr>
          <w:p w:rsidR="00EC0CC3" w:rsidRPr="0064521D" w:rsidRDefault="00EC0CC3" w:rsidP="002504BA">
            <w:pPr>
              <w:spacing w:line="240" w:lineRule="auto"/>
              <w:ind w:firstLine="0"/>
              <w:jc w:val="left"/>
            </w:pPr>
            <w:r w:rsidRPr="0064521D">
              <w:t>0.77</w:t>
            </w:r>
          </w:p>
        </w:tc>
        <w:tc>
          <w:tcPr>
            <w:tcW w:w="436" w:type="pct"/>
            <w:vAlign w:val="bottom"/>
          </w:tcPr>
          <w:p w:rsidR="00EC0CC3" w:rsidRPr="0064521D" w:rsidRDefault="00EC0CC3" w:rsidP="002504BA">
            <w:pPr>
              <w:spacing w:line="240" w:lineRule="auto"/>
              <w:ind w:firstLine="0"/>
              <w:jc w:val="left"/>
            </w:pPr>
            <w:r w:rsidRPr="0064521D">
              <w:t>0.69</w:t>
            </w:r>
          </w:p>
        </w:tc>
        <w:tc>
          <w:tcPr>
            <w:tcW w:w="389" w:type="pct"/>
            <w:vAlign w:val="bottom"/>
          </w:tcPr>
          <w:p w:rsidR="00EC0CC3" w:rsidRPr="0064521D" w:rsidRDefault="00EC0CC3" w:rsidP="002504BA">
            <w:pPr>
              <w:spacing w:line="240" w:lineRule="auto"/>
              <w:ind w:firstLine="0"/>
              <w:jc w:val="left"/>
            </w:pPr>
            <w:r w:rsidRPr="0064521D">
              <w:t>0.34</w:t>
            </w:r>
          </w:p>
        </w:tc>
        <w:tc>
          <w:tcPr>
            <w:tcW w:w="388" w:type="pct"/>
            <w:vAlign w:val="bottom"/>
          </w:tcPr>
          <w:p w:rsidR="00EC0CC3" w:rsidRPr="0064521D" w:rsidRDefault="00EC0CC3" w:rsidP="002504BA">
            <w:pPr>
              <w:spacing w:line="240" w:lineRule="auto"/>
              <w:ind w:firstLine="0"/>
              <w:jc w:val="left"/>
            </w:pPr>
            <w:r w:rsidRPr="0064521D">
              <w:t>0.77</w:t>
            </w:r>
          </w:p>
        </w:tc>
        <w:tc>
          <w:tcPr>
            <w:tcW w:w="340" w:type="pct"/>
            <w:vAlign w:val="bottom"/>
          </w:tcPr>
          <w:p w:rsidR="00EC0CC3" w:rsidRPr="0064521D" w:rsidRDefault="00EC0CC3" w:rsidP="002504BA">
            <w:pPr>
              <w:spacing w:line="240" w:lineRule="auto"/>
              <w:ind w:firstLine="0"/>
              <w:jc w:val="left"/>
            </w:pPr>
            <w:r w:rsidRPr="0064521D">
              <w:t>0.83</w:t>
            </w:r>
          </w:p>
        </w:tc>
        <w:tc>
          <w:tcPr>
            <w:tcW w:w="389" w:type="pct"/>
            <w:vAlign w:val="bottom"/>
          </w:tcPr>
          <w:p w:rsidR="00EC0CC3" w:rsidRPr="00F02044" w:rsidRDefault="00EC0CC3" w:rsidP="002504BA">
            <w:pPr>
              <w:spacing w:line="240" w:lineRule="auto"/>
              <w:ind w:firstLine="0"/>
              <w:jc w:val="left"/>
            </w:pPr>
            <w:r w:rsidRPr="00F02044">
              <w:t>-0.20</w:t>
            </w:r>
          </w:p>
        </w:tc>
        <w:tc>
          <w:tcPr>
            <w:tcW w:w="389" w:type="pct"/>
            <w:vAlign w:val="bottom"/>
          </w:tcPr>
          <w:p w:rsidR="00EC0CC3" w:rsidRPr="00F02044" w:rsidRDefault="00EC0CC3" w:rsidP="002504BA">
            <w:pPr>
              <w:spacing w:line="240" w:lineRule="auto"/>
              <w:ind w:firstLine="0"/>
              <w:jc w:val="left"/>
            </w:pPr>
            <w:r w:rsidRPr="00F02044">
              <w:t>1.23</w:t>
            </w:r>
          </w:p>
        </w:tc>
        <w:tc>
          <w:tcPr>
            <w:tcW w:w="389" w:type="pct"/>
            <w:vAlign w:val="bottom"/>
          </w:tcPr>
          <w:p w:rsidR="00EC0CC3" w:rsidRPr="00F02044" w:rsidRDefault="00EC0CC3" w:rsidP="002504BA">
            <w:pPr>
              <w:spacing w:line="240" w:lineRule="auto"/>
              <w:ind w:firstLine="0"/>
              <w:jc w:val="left"/>
            </w:pPr>
            <w:r w:rsidRPr="00F02044">
              <w:t>0.00</w:t>
            </w:r>
          </w:p>
        </w:tc>
        <w:tc>
          <w:tcPr>
            <w:tcW w:w="389" w:type="pct"/>
            <w:vAlign w:val="bottom"/>
          </w:tcPr>
          <w:p w:rsidR="00EC0CC3" w:rsidRPr="00F02044" w:rsidRDefault="00EC0CC3" w:rsidP="002504BA">
            <w:pPr>
              <w:spacing w:line="240" w:lineRule="auto"/>
              <w:ind w:firstLine="0"/>
              <w:jc w:val="left"/>
            </w:pPr>
            <w:r w:rsidRPr="00F02044">
              <w:t>-0.68</w:t>
            </w:r>
          </w:p>
        </w:tc>
        <w:tc>
          <w:tcPr>
            <w:tcW w:w="422" w:type="pct"/>
            <w:vAlign w:val="bottom"/>
          </w:tcPr>
          <w:p w:rsidR="00EC0CC3" w:rsidRPr="00F02044" w:rsidRDefault="00EC0CC3" w:rsidP="002504BA">
            <w:pPr>
              <w:spacing w:line="240" w:lineRule="auto"/>
              <w:ind w:firstLine="0"/>
              <w:jc w:val="left"/>
            </w:pPr>
            <w:r w:rsidRPr="00F02044">
              <w:t>0.12</w:t>
            </w:r>
          </w:p>
        </w:tc>
      </w:tr>
      <w:tr w:rsidR="00EC0CC3" w:rsidRPr="004B774F" w:rsidTr="002504BA">
        <w:tc>
          <w:tcPr>
            <w:tcW w:w="1080" w:type="pct"/>
            <w:noWrap/>
            <w:vAlign w:val="bottom"/>
          </w:tcPr>
          <w:p w:rsidR="00EC0CC3" w:rsidRPr="004B774F" w:rsidRDefault="00EC0CC3" w:rsidP="002504BA">
            <w:pPr>
              <w:spacing w:line="240" w:lineRule="auto"/>
              <w:ind w:firstLine="0"/>
              <w:jc w:val="left"/>
            </w:pPr>
            <w:r w:rsidRPr="004B774F">
              <w:t>Other services</w:t>
            </w:r>
          </w:p>
        </w:tc>
        <w:tc>
          <w:tcPr>
            <w:tcW w:w="389" w:type="pct"/>
            <w:vAlign w:val="bottom"/>
          </w:tcPr>
          <w:p w:rsidR="00EC0CC3" w:rsidRPr="0064521D" w:rsidRDefault="00EC0CC3" w:rsidP="002504BA">
            <w:pPr>
              <w:spacing w:line="240" w:lineRule="auto"/>
              <w:ind w:firstLine="0"/>
              <w:jc w:val="left"/>
            </w:pPr>
            <w:r w:rsidRPr="0064521D">
              <w:t>0.43</w:t>
            </w:r>
          </w:p>
        </w:tc>
        <w:tc>
          <w:tcPr>
            <w:tcW w:w="436" w:type="pct"/>
            <w:vAlign w:val="bottom"/>
          </w:tcPr>
          <w:p w:rsidR="00EC0CC3" w:rsidRPr="0064521D" w:rsidRDefault="00EC0CC3" w:rsidP="002504BA">
            <w:pPr>
              <w:spacing w:line="240" w:lineRule="auto"/>
              <w:ind w:firstLine="0"/>
              <w:jc w:val="left"/>
            </w:pPr>
            <w:r w:rsidRPr="0064521D">
              <w:t>0.43</w:t>
            </w:r>
          </w:p>
        </w:tc>
        <w:tc>
          <w:tcPr>
            <w:tcW w:w="389" w:type="pct"/>
            <w:vAlign w:val="bottom"/>
          </w:tcPr>
          <w:p w:rsidR="00EC0CC3" w:rsidRPr="0064521D" w:rsidRDefault="00EC0CC3" w:rsidP="002504BA">
            <w:pPr>
              <w:spacing w:line="240" w:lineRule="auto"/>
              <w:ind w:firstLine="0"/>
              <w:jc w:val="left"/>
            </w:pPr>
            <w:r w:rsidRPr="0064521D">
              <w:t>0.05</w:t>
            </w:r>
          </w:p>
        </w:tc>
        <w:tc>
          <w:tcPr>
            <w:tcW w:w="388" w:type="pct"/>
            <w:vAlign w:val="bottom"/>
          </w:tcPr>
          <w:p w:rsidR="00EC0CC3" w:rsidRPr="0064521D" w:rsidRDefault="00EC0CC3" w:rsidP="002504BA">
            <w:pPr>
              <w:spacing w:line="240" w:lineRule="auto"/>
              <w:ind w:firstLine="0"/>
              <w:jc w:val="left"/>
            </w:pPr>
            <w:r w:rsidRPr="0064521D">
              <w:t>0.42</w:t>
            </w:r>
          </w:p>
        </w:tc>
        <w:tc>
          <w:tcPr>
            <w:tcW w:w="340" w:type="pct"/>
            <w:vAlign w:val="bottom"/>
          </w:tcPr>
          <w:p w:rsidR="00EC0CC3" w:rsidRPr="0064521D" w:rsidRDefault="00EC0CC3" w:rsidP="002504BA">
            <w:pPr>
              <w:spacing w:line="240" w:lineRule="auto"/>
              <w:ind w:firstLine="0"/>
              <w:jc w:val="left"/>
            </w:pPr>
            <w:r w:rsidRPr="0064521D">
              <w:t>0.51</w:t>
            </w:r>
          </w:p>
        </w:tc>
        <w:tc>
          <w:tcPr>
            <w:tcW w:w="389" w:type="pct"/>
            <w:vAlign w:val="bottom"/>
          </w:tcPr>
          <w:p w:rsidR="00EC0CC3" w:rsidRPr="00F02044" w:rsidRDefault="00EC0CC3" w:rsidP="002504BA">
            <w:pPr>
              <w:spacing w:line="240" w:lineRule="auto"/>
              <w:ind w:firstLine="0"/>
              <w:jc w:val="left"/>
            </w:pPr>
            <w:r w:rsidRPr="00F02044">
              <w:t>0.23</w:t>
            </w:r>
          </w:p>
        </w:tc>
        <w:tc>
          <w:tcPr>
            <w:tcW w:w="389" w:type="pct"/>
            <w:vAlign w:val="bottom"/>
          </w:tcPr>
          <w:p w:rsidR="00EC0CC3" w:rsidRPr="00F02044" w:rsidRDefault="00EC0CC3" w:rsidP="002504BA">
            <w:pPr>
              <w:spacing w:line="240" w:lineRule="auto"/>
              <w:ind w:firstLine="0"/>
              <w:jc w:val="left"/>
            </w:pPr>
            <w:r w:rsidRPr="00F02044">
              <w:t>0.91</w:t>
            </w:r>
          </w:p>
        </w:tc>
        <w:tc>
          <w:tcPr>
            <w:tcW w:w="389" w:type="pct"/>
            <w:vAlign w:val="bottom"/>
          </w:tcPr>
          <w:p w:rsidR="00EC0CC3" w:rsidRPr="00F02044" w:rsidRDefault="00EC0CC3" w:rsidP="002504BA">
            <w:pPr>
              <w:spacing w:line="240" w:lineRule="auto"/>
              <w:ind w:firstLine="0"/>
              <w:jc w:val="left"/>
            </w:pPr>
            <w:r w:rsidRPr="00F02044">
              <w:t>0.23</w:t>
            </w:r>
          </w:p>
        </w:tc>
        <w:tc>
          <w:tcPr>
            <w:tcW w:w="389" w:type="pct"/>
            <w:vAlign w:val="bottom"/>
          </w:tcPr>
          <w:p w:rsidR="00EC0CC3" w:rsidRPr="00F02044" w:rsidRDefault="00EC0CC3" w:rsidP="002504BA">
            <w:pPr>
              <w:spacing w:line="240" w:lineRule="auto"/>
              <w:ind w:firstLine="0"/>
              <w:jc w:val="left"/>
            </w:pPr>
            <w:r w:rsidRPr="00F02044">
              <w:t>-0.37</w:t>
            </w:r>
          </w:p>
        </w:tc>
        <w:tc>
          <w:tcPr>
            <w:tcW w:w="422" w:type="pct"/>
            <w:vAlign w:val="bottom"/>
          </w:tcPr>
          <w:p w:rsidR="00EC0CC3" w:rsidRPr="00F02044" w:rsidRDefault="00EC0CC3" w:rsidP="002504BA">
            <w:pPr>
              <w:spacing w:line="240" w:lineRule="auto"/>
              <w:ind w:firstLine="0"/>
              <w:jc w:val="left"/>
            </w:pPr>
            <w:r w:rsidRPr="00F02044">
              <w:t>0.24</w:t>
            </w:r>
          </w:p>
        </w:tc>
      </w:tr>
    </w:tbl>
    <w:p w:rsidR="00EC0CC3" w:rsidRDefault="00EC0CC3">
      <w:pPr>
        <w:pStyle w:val="Footnote"/>
        <w:rPr>
          <w:lang w:bidi="th-TH"/>
        </w:rPr>
      </w:pPr>
      <w:r w:rsidRPr="00F744D7">
        <w:rPr>
          <w:lang w:bidi="th-TH"/>
        </w:rPr>
        <w:t>Note: PD</w:t>
      </w:r>
      <w:r>
        <w:rPr>
          <w:lang w:bidi="th-TH"/>
        </w:rPr>
        <w:t>=p</w:t>
      </w:r>
      <w:r w:rsidRPr="00F744D7">
        <w:rPr>
          <w:lang w:bidi="th-TH"/>
        </w:rPr>
        <w:t>rice of local product (including all taxes and margins); PC</w:t>
      </w:r>
      <w:r>
        <w:rPr>
          <w:lang w:bidi="th-TH"/>
        </w:rPr>
        <w:t>=p</w:t>
      </w:r>
      <w:r w:rsidRPr="00F744D7">
        <w:rPr>
          <w:lang w:bidi="th-TH"/>
        </w:rPr>
        <w:t>urchaser price of composite commodity (including all taxes and margins); PE_FOB</w:t>
      </w:r>
      <w:r>
        <w:rPr>
          <w:lang w:bidi="th-TH"/>
        </w:rPr>
        <w:t>=</w:t>
      </w:r>
      <w:r w:rsidRPr="00F744D7">
        <w:rPr>
          <w:lang w:bidi="th-TH"/>
        </w:rPr>
        <w:t>FOB price of exported commodity; PL</w:t>
      </w:r>
      <w:r>
        <w:rPr>
          <w:lang w:bidi="th-TH"/>
        </w:rPr>
        <w:t>=p</w:t>
      </w:r>
      <w:r w:rsidRPr="00F744D7">
        <w:rPr>
          <w:lang w:bidi="th-TH"/>
        </w:rPr>
        <w:t>rice of local product (excluding all taxes on products); PVA</w:t>
      </w:r>
      <w:r>
        <w:rPr>
          <w:lang w:bidi="th-TH"/>
        </w:rPr>
        <w:t>=p</w:t>
      </w:r>
      <w:r w:rsidRPr="00F744D7">
        <w:rPr>
          <w:lang w:bidi="th-TH"/>
        </w:rPr>
        <w:t xml:space="preserve">rice of industry </w:t>
      </w:r>
      <w:r>
        <w:rPr>
          <w:lang w:bidi="th-TH"/>
        </w:rPr>
        <w:t>value added; O=</w:t>
      </w:r>
      <w:r w:rsidRPr="00A965B4">
        <w:rPr>
          <w:lang w:bidi="th-TH"/>
        </w:rPr>
        <w:t>production</w:t>
      </w:r>
      <w:r>
        <w:rPr>
          <w:lang w:bidi="th-TH"/>
        </w:rPr>
        <w:t>;</w:t>
      </w:r>
      <w:r w:rsidRPr="00A965B4">
        <w:rPr>
          <w:lang w:bidi="th-TH"/>
        </w:rPr>
        <w:t xml:space="preserve"> M</w:t>
      </w:r>
      <w:r>
        <w:rPr>
          <w:lang w:bidi="th-TH"/>
        </w:rPr>
        <w:t>=import</w:t>
      </w:r>
      <w:r w:rsidRPr="00A965B4">
        <w:rPr>
          <w:lang w:bidi="th-TH"/>
        </w:rPr>
        <w:t>; DD</w:t>
      </w:r>
      <w:r>
        <w:rPr>
          <w:lang w:bidi="th-TH"/>
        </w:rPr>
        <w:t>=d</w:t>
      </w:r>
      <w:r w:rsidRPr="00A965B4">
        <w:rPr>
          <w:lang w:bidi="th-TH"/>
        </w:rPr>
        <w:t xml:space="preserve">omestic demand; </w:t>
      </w:r>
      <w:r>
        <w:rPr>
          <w:lang w:bidi="th-TH"/>
        </w:rPr>
        <w:t>E=export</w:t>
      </w:r>
      <w:r w:rsidRPr="00A965B4">
        <w:rPr>
          <w:lang w:bidi="th-TH"/>
        </w:rPr>
        <w:t>; Q</w:t>
      </w:r>
      <w:r>
        <w:rPr>
          <w:lang w:bidi="th-TH"/>
        </w:rPr>
        <w:t>=</w:t>
      </w:r>
      <w:r w:rsidRPr="00A965B4">
        <w:rPr>
          <w:lang w:bidi="th-TH"/>
        </w:rPr>
        <w:t xml:space="preserve">composite commodity </w:t>
      </w:r>
      <w:r>
        <w:rPr>
          <w:lang w:bidi="th-TH"/>
        </w:rPr>
        <w:t>demand; RMG= ready-made garments; n.a.=not available.</w:t>
      </w:r>
    </w:p>
    <w:p w:rsidR="00EC0CC3" w:rsidRDefault="00EC0CC3">
      <w:pPr>
        <w:pStyle w:val="Footnote"/>
        <w:rPr>
          <w:lang w:bidi="th-TH"/>
        </w:rPr>
      </w:pPr>
      <w:r w:rsidRPr="00F744D7">
        <w:rPr>
          <w:lang w:bidi="th-TH"/>
        </w:rPr>
        <w:t xml:space="preserve">Source: Bangladesh CGE </w:t>
      </w:r>
      <w:r>
        <w:rPr>
          <w:lang w:bidi="th-TH"/>
        </w:rPr>
        <w:t>m</w:t>
      </w:r>
      <w:r w:rsidRPr="00F744D7">
        <w:rPr>
          <w:lang w:bidi="th-TH"/>
        </w:rPr>
        <w:t>odel</w:t>
      </w:r>
      <w:r>
        <w:rPr>
          <w:lang w:bidi="th-TH"/>
        </w:rPr>
        <w:t>.</w:t>
      </w:r>
    </w:p>
    <w:p w:rsidR="00EC0CC3" w:rsidRDefault="00EC0CC3" w:rsidP="008E5874"/>
    <w:p w:rsidR="00EC0CC3" w:rsidRDefault="00EC0CC3" w:rsidP="008E5874">
      <w:r>
        <w:t xml:space="preserve">The sectoral effects of unilateral trade liberalization are reported in table 4.13. Sectoral prices would fall, with the greatest impacts on agricultural products. Imports of agricultural products would increase, and this would result in the contraction of the agricultural sub-sectors. Also, overall industrial and services sectors would contract. </w:t>
      </w:r>
    </w:p>
    <w:p w:rsidR="00EC0CC3" w:rsidRDefault="00EC0CC3" w:rsidP="008E5874"/>
    <w:p w:rsidR="00EC0CC3" w:rsidRDefault="00EC0CC3">
      <w:pPr>
        <w:spacing w:line="240" w:lineRule="auto"/>
        <w:ind w:firstLine="0"/>
        <w:jc w:val="left"/>
        <w:rPr>
          <w:b/>
          <w:szCs w:val="20"/>
        </w:rPr>
      </w:pPr>
      <w:r>
        <w:rPr>
          <w:b/>
          <w:szCs w:val="20"/>
        </w:rPr>
        <w:br w:type="page"/>
      </w:r>
    </w:p>
    <w:p w:rsidR="00EC0CC3" w:rsidRPr="00D03F01" w:rsidRDefault="00EC0CC3" w:rsidP="00BC712B">
      <w:pPr>
        <w:pStyle w:val="Tabletitle"/>
        <w:keepNext/>
        <w:spacing w:line="240" w:lineRule="auto"/>
        <w:ind w:left="1440" w:hanging="1440"/>
        <w:rPr>
          <w:b/>
        </w:rPr>
      </w:pPr>
      <w:r w:rsidRPr="00D03F01">
        <w:rPr>
          <w:b/>
          <w:szCs w:val="20"/>
        </w:rPr>
        <w:t xml:space="preserve">Table 4.13: </w:t>
      </w:r>
      <w:r w:rsidRPr="00D03F01">
        <w:rPr>
          <w:b/>
          <w:szCs w:val="20"/>
        </w:rPr>
        <w:tab/>
        <w:t xml:space="preserve">Effects on sectoral prices and volumes </w:t>
      </w:r>
      <w:r w:rsidRPr="00D03F01">
        <w:rPr>
          <w:b/>
        </w:rPr>
        <w:t>of Domestic Agricultural Trade Liberalization simulation</w:t>
      </w:r>
      <w:r w:rsidRPr="00D03F01">
        <w:rPr>
          <w:b/>
          <w:szCs w:val="20"/>
        </w:rPr>
        <w:t xml:space="preserve"> </w:t>
      </w:r>
      <w:r w:rsidRPr="00D03F01">
        <w:rPr>
          <w:b/>
        </w:rPr>
        <w:t>(% change from the base value)</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10"/>
        <w:gridCol w:w="721"/>
        <w:gridCol w:w="719"/>
        <w:gridCol w:w="719"/>
        <w:gridCol w:w="720"/>
        <w:gridCol w:w="720"/>
        <w:gridCol w:w="811"/>
        <w:gridCol w:w="720"/>
        <w:gridCol w:w="720"/>
        <w:gridCol w:w="720"/>
        <w:gridCol w:w="780"/>
      </w:tblGrid>
      <w:tr w:rsidR="00EC0CC3" w:rsidRPr="00966FB2" w:rsidTr="001B7C83">
        <w:trPr>
          <w:tblHeader/>
        </w:trPr>
        <w:tc>
          <w:tcPr>
            <w:tcW w:w="1031" w:type="pct"/>
            <w:noWrap/>
            <w:vAlign w:val="bottom"/>
          </w:tcPr>
          <w:p w:rsidR="00EC0CC3" w:rsidRPr="00D03F01" w:rsidRDefault="00EC0CC3" w:rsidP="00F53163">
            <w:pPr>
              <w:spacing w:line="240" w:lineRule="auto"/>
              <w:ind w:firstLine="0"/>
              <w:jc w:val="left"/>
              <w:rPr>
                <w:b/>
              </w:rPr>
            </w:pPr>
            <w:r w:rsidRPr="00D03F01">
              <w:rPr>
                <w:b/>
              </w:rPr>
              <w:t>Sectors </w:t>
            </w:r>
          </w:p>
        </w:tc>
        <w:tc>
          <w:tcPr>
            <w:tcW w:w="389" w:type="pct"/>
            <w:vAlign w:val="bottom"/>
          </w:tcPr>
          <w:p w:rsidR="00EC0CC3" w:rsidRPr="00D03F01" w:rsidRDefault="00EC0CC3" w:rsidP="00F53163">
            <w:pPr>
              <w:spacing w:line="240" w:lineRule="auto"/>
              <w:ind w:firstLine="0"/>
              <w:jc w:val="left"/>
              <w:rPr>
                <w:b/>
              </w:rPr>
            </w:pPr>
            <w:r w:rsidRPr="00D03F01">
              <w:rPr>
                <w:b/>
              </w:rPr>
              <w:t>PD</w:t>
            </w:r>
          </w:p>
        </w:tc>
        <w:tc>
          <w:tcPr>
            <w:tcW w:w="388" w:type="pct"/>
            <w:vAlign w:val="bottom"/>
          </w:tcPr>
          <w:p w:rsidR="00EC0CC3" w:rsidRPr="00D03F01" w:rsidRDefault="00EC0CC3" w:rsidP="00F53163">
            <w:pPr>
              <w:spacing w:line="240" w:lineRule="auto"/>
              <w:ind w:firstLine="0"/>
              <w:jc w:val="left"/>
              <w:rPr>
                <w:b/>
              </w:rPr>
            </w:pPr>
            <w:r w:rsidRPr="00D03F01">
              <w:rPr>
                <w:b/>
              </w:rPr>
              <w:t>PC</w:t>
            </w:r>
          </w:p>
        </w:tc>
        <w:tc>
          <w:tcPr>
            <w:tcW w:w="388" w:type="pct"/>
            <w:vAlign w:val="bottom"/>
          </w:tcPr>
          <w:p w:rsidR="00EC0CC3" w:rsidRPr="00D03F01" w:rsidRDefault="00EC0CC3" w:rsidP="00F53163">
            <w:pPr>
              <w:spacing w:line="240" w:lineRule="auto"/>
              <w:ind w:firstLine="0"/>
              <w:jc w:val="left"/>
              <w:rPr>
                <w:b/>
              </w:rPr>
            </w:pPr>
            <w:r w:rsidRPr="00D03F01">
              <w:rPr>
                <w:b/>
              </w:rPr>
              <w:t>PE_</w:t>
            </w:r>
          </w:p>
          <w:p w:rsidR="00EC0CC3" w:rsidRPr="00D03F01" w:rsidRDefault="00EC0CC3" w:rsidP="00F53163">
            <w:pPr>
              <w:spacing w:line="240" w:lineRule="auto"/>
              <w:ind w:firstLine="0"/>
              <w:jc w:val="left"/>
              <w:rPr>
                <w:b/>
              </w:rPr>
            </w:pPr>
            <w:r w:rsidRPr="00D03F01">
              <w:rPr>
                <w:b/>
              </w:rPr>
              <w:t>FOB</w:t>
            </w:r>
          </w:p>
        </w:tc>
        <w:tc>
          <w:tcPr>
            <w:tcW w:w="389" w:type="pct"/>
            <w:vAlign w:val="bottom"/>
          </w:tcPr>
          <w:p w:rsidR="00EC0CC3" w:rsidRPr="00D03F01" w:rsidRDefault="00EC0CC3" w:rsidP="00F53163">
            <w:pPr>
              <w:spacing w:line="240" w:lineRule="auto"/>
              <w:ind w:firstLine="0"/>
              <w:jc w:val="left"/>
              <w:rPr>
                <w:b/>
              </w:rPr>
            </w:pPr>
            <w:r w:rsidRPr="00D03F01">
              <w:rPr>
                <w:b/>
              </w:rPr>
              <w:t>PL</w:t>
            </w:r>
          </w:p>
        </w:tc>
        <w:tc>
          <w:tcPr>
            <w:tcW w:w="389" w:type="pct"/>
            <w:vAlign w:val="bottom"/>
          </w:tcPr>
          <w:p w:rsidR="00EC0CC3" w:rsidRPr="00D03F01" w:rsidRDefault="00EC0CC3" w:rsidP="00F53163">
            <w:pPr>
              <w:spacing w:line="240" w:lineRule="auto"/>
              <w:ind w:firstLine="0"/>
              <w:jc w:val="left"/>
              <w:rPr>
                <w:b/>
              </w:rPr>
            </w:pPr>
            <w:r w:rsidRPr="00D03F01">
              <w:rPr>
                <w:b/>
              </w:rPr>
              <w:t>PVA</w:t>
            </w:r>
          </w:p>
        </w:tc>
        <w:tc>
          <w:tcPr>
            <w:tcW w:w="438" w:type="pct"/>
            <w:vAlign w:val="bottom"/>
          </w:tcPr>
          <w:p w:rsidR="00EC0CC3" w:rsidRPr="00D03F01" w:rsidRDefault="00EC0CC3" w:rsidP="00F53163">
            <w:pPr>
              <w:spacing w:line="240" w:lineRule="auto"/>
              <w:ind w:firstLine="0"/>
              <w:jc w:val="left"/>
              <w:rPr>
                <w:b/>
              </w:rPr>
            </w:pPr>
            <w:r w:rsidRPr="00D03F01">
              <w:rPr>
                <w:b/>
              </w:rPr>
              <w:t>O</w:t>
            </w:r>
          </w:p>
        </w:tc>
        <w:tc>
          <w:tcPr>
            <w:tcW w:w="389" w:type="pct"/>
            <w:vAlign w:val="bottom"/>
          </w:tcPr>
          <w:p w:rsidR="00EC0CC3" w:rsidRPr="00D03F01" w:rsidRDefault="00EC0CC3" w:rsidP="00F53163">
            <w:pPr>
              <w:spacing w:line="240" w:lineRule="auto"/>
              <w:ind w:firstLine="0"/>
              <w:jc w:val="left"/>
              <w:rPr>
                <w:b/>
              </w:rPr>
            </w:pPr>
            <w:r w:rsidRPr="00D03F01">
              <w:rPr>
                <w:b/>
              </w:rPr>
              <w:t>M</w:t>
            </w:r>
          </w:p>
        </w:tc>
        <w:tc>
          <w:tcPr>
            <w:tcW w:w="389" w:type="pct"/>
            <w:vAlign w:val="bottom"/>
          </w:tcPr>
          <w:p w:rsidR="00EC0CC3" w:rsidRPr="00D03F01" w:rsidRDefault="00EC0CC3" w:rsidP="00F53163">
            <w:pPr>
              <w:spacing w:line="240" w:lineRule="auto"/>
              <w:ind w:firstLine="0"/>
              <w:jc w:val="left"/>
              <w:rPr>
                <w:b/>
              </w:rPr>
            </w:pPr>
            <w:r w:rsidRPr="00D03F01">
              <w:rPr>
                <w:b/>
              </w:rPr>
              <w:t>DD</w:t>
            </w:r>
          </w:p>
        </w:tc>
        <w:tc>
          <w:tcPr>
            <w:tcW w:w="389" w:type="pct"/>
            <w:vAlign w:val="bottom"/>
          </w:tcPr>
          <w:p w:rsidR="00EC0CC3" w:rsidRPr="00D03F01" w:rsidRDefault="00EC0CC3" w:rsidP="00F53163">
            <w:pPr>
              <w:spacing w:line="240" w:lineRule="auto"/>
              <w:ind w:firstLine="0"/>
              <w:jc w:val="left"/>
              <w:rPr>
                <w:b/>
              </w:rPr>
            </w:pPr>
            <w:r w:rsidRPr="00D03F01">
              <w:rPr>
                <w:b/>
              </w:rPr>
              <w:t>E</w:t>
            </w:r>
          </w:p>
        </w:tc>
        <w:tc>
          <w:tcPr>
            <w:tcW w:w="421" w:type="pct"/>
            <w:vAlign w:val="bottom"/>
          </w:tcPr>
          <w:p w:rsidR="00EC0CC3" w:rsidRPr="00D03F01" w:rsidRDefault="00EC0CC3" w:rsidP="00F53163">
            <w:pPr>
              <w:spacing w:line="240" w:lineRule="auto"/>
              <w:ind w:firstLine="0"/>
              <w:jc w:val="left"/>
              <w:rPr>
                <w:b/>
              </w:rPr>
            </w:pPr>
            <w:r w:rsidRPr="00D03F01">
              <w:rPr>
                <w:b/>
              </w:rPr>
              <w:t>Q</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Cereal crop</w:t>
            </w:r>
          </w:p>
        </w:tc>
        <w:tc>
          <w:tcPr>
            <w:tcW w:w="389" w:type="pct"/>
            <w:vAlign w:val="bottom"/>
          </w:tcPr>
          <w:p w:rsidR="00EC0CC3" w:rsidRPr="00865001" w:rsidRDefault="00EC0CC3" w:rsidP="00F53163">
            <w:pPr>
              <w:spacing w:line="240" w:lineRule="auto"/>
              <w:ind w:firstLine="0"/>
              <w:jc w:val="left"/>
            </w:pPr>
            <w:r w:rsidRPr="00865001">
              <w:t>-0.45</w:t>
            </w:r>
          </w:p>
        </w:tc>
        <w:tc>
          <w:tcPr>
            <w:tcW w:w="388" w:type="pct"/>
            <w:vAlign w:val="bottom"/>
          </w:tcPr>
          <w:p w:rsidR="00EC0CC3" w:rsidRPr="00865001" w:rsidRDefault="00EC0CC3" w:rsidP="00F53163">
            <w:pPr>
              <w:spacing w:line="240" w:lineRule="auto"/>
              <w:ind w:firstLine="0"/>
              <w:jc w:val="left"/>
            </w:pPr>
            <w:r w:rsidRPr="00865001">
              <w:t>-0.57</w:t>
            </w:r>
          </w:p>
        </w:tc>
        <w:tc>
          <w:tcPr>
            <w:tcW w:w="388" w:type="pct"/>
            <w:vAlign w:val="bottom"/>
          </w:tcPr>
          <w:p w:rsidR="00EC0CC3" w:rsidRPr="00865001" w:rsidRDefault="00EC0CC3" w:rsidP="00F53163">
            <w:pPr>
              <w:spacing w:line="240" w:lineRule="auto"/>
              <w:ind w:firstLine="0"/>
              <w:jc w:val="left"/>
            </w:pPr>
            <w:r w:rsidRPr="00865001">
              <w:t>-0.10</w:t>
            </w:r>
          </w:p>
        </w:tc>
        <w:tc>
          <w:tcPr>
            <w:tcW w:w="389" w:type="pct"/>
            <w:vAlign w:val="bottom"/>
          </w:tcPr>
          <w:p w:rsidR="00EC0CC3" w:rsidRPr="00865001" w:rsidRDefault="00EC0CC3" w:rsidP="00F53163">
            <w:pPr>
              <w:spacing w:line="240" w:lineRule="auto"/>
              <w:ind w:firstLine="0"/>
              <w:jc w:val="left"/>
            </w:pPr>
            <w:r w:rsidRPr="00865001">
              <w:t>-0.45</w:t>
            </w:r>
          </w:p>
        </w:tc>
        <w:tc>
          <w:tcPr>
            <w:tcW w:w="389" w:type="pct"/>
            <w:vAlign w:val="bottom"/>
          </w:tcPr>
          <w:p w:rsidR="00EC0CC3" w:rsidRPr="00865001" w:rsidRDefault="00EC0CC3" w:rsidP="00F53163">
            <w:pPr>
              <w:spacing w:line="240" w:lineRule="auto"/>
              <w:ind w:firstLine="0"/>
              <w:jc w:val="left"/>
            </w:pPr>
            <w:r w:rsidRPr="00865001">
              <w:t>-0.48</w:t>
            </w:r>
          </w:p>
        </w:tc>
        <w:tc>
          <w:tcPr>
            <w:tcW w:w="438" w:type="pct"/>
            <w:vAlign w:val="bottom"/>
          </w:tcPr>
          <w:p w:rsidR="00EC0CC3" w:rsidRPr="00D0522A" w:rsidRDefault="00EC0CC3" w:rsidP="00F53163">
            <w:pPr>
              <w:spacing w:line="240" w:lineRule="auto"/>
              <w:ind w:firstLine="0"/>
              <w:jc w:val="left"/>
            </w:pPr>
            <w:r w:rsidRPr="00D0522A">
              <w:t>-0.40</w:t>
            </w:r>
          </w:p>
        </w:tc>
        <w:tc>
          <w:tcPr>
            <w:tcW w:w="389" w:type="pct"/>
            <w:vAlign w:val="bottom"/>
          </w:tcPr>
          <w:p w:rsidR="00EC0CC3" w:rsidRPr="00D0522A" w:rsidRDefault="00EC0CC3" w:rsidP="00F53163">
            <w:pPr>
              <w:spacing w:line="240" w:lineRule="auto"/>
              <w:ind w:firstLine="0"/>
              <w:jc w:val="left"/>
            </w:pPr>
            <w:r w:rsidRPr="00D0522A">
              <w:t>-5.73</w:t>
            </w:r>
          </w:p>
        </w:tc>
        <w:tc>
          <w:tcPr>
            <w:tcW w:w="389" w:type="pct"/>
            <w:vAlign w:val="bottom"/>
          </w:tcPr>
          <w:p w:rsidR="00EC0CC3" w:rsidRPr="00D0522A" w:rsidRDefault="00EC0CC3" w:rsidP="00F53163">
            <w:pPr>
              <w:spacing w:line="240" w:lineRule="auto"/>
              <w:ind w:firstLine="0"/>
              <w:jc w:val="left"/>
            </w:pPr>
            <w:r w:rsidRPr="00D0522A">
              <w:t>-0.40</w:t>
            </w:r>
          </w:p>
        </w:tc>
        <w:tc>
          <w:tcPr>
            <w:tcW w:w="389" w:type="pct"/>
            <w:vAlign w:val="bottom"/>
          </w:tcPr>
          <w:p w:rsidR="00EC0CC3" w:rsidRPr="00D0522A" w:rsidRDefault="00EC0CC3" w:rsidP="00F53163">
            <w:pPr>
              <w:spacing w:line="240" w:lineRule="auto"/>
              <w:ind w:firstLine="0"/>
              <w:jc w:val="left"/>
            </w:pPr>
            <w:r w:rsidRPr="00D0522A">
              <w:t>0.30</w:t>
            </w:r>
          </w:p>
        </w:tc>
        <w:tc>
          <w:tcPr>
            <w:tcW w:w="421" w:type="pct"/>
            <w:vAlign w:val="bottom"/>
          </w:tcPr>
          <w:p w:rsidR="00EC0CC3" w:rsidRPr="00D0522A" w:rsidRDefault="00EC0CC3" w:rsidP="00F53163">
            <w:pPr>
              <w:spacing w:line="240" w:lineRule="auto"/>
              <w:ind w:firstLine="0"/>
              <w:jc w:val="left"/>
            </w:pPr>
            <w:r w:rsidRPr="00D0522A">
              <w:t>-0.14</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Commercial crop</w:t>
            </w:r>
          </w:p>
        </w:tc>
        <w:tc>
          <w:tcPr>
            <w:tcW w:w="389" w:type="pct"/>
            <w:vAlign w:val="bottom"/>
          </w:tcPr>
          <w:p w:rsidR="00EC0CC3" w:rsidRPr="00865001" w:rsidRDefault="00EC0CC3" w:rsidP="00F53163">
            <w:pPr>
              <w:spacing w:line="240" w:lineRule="auto"/>
              <w:ind w:firstLine="0"/>
              <w:jc w:val="left"/>
            </w:pPr>
            <w:r w:rsidRPr="00865001">
              <w:t>-0.57</w:t>
            </w:r>
          </w:p>
        </w:tc>
        <w:tc>
          <w:tcPr>
            <w:tcW w:w="388" w:type="pct"/>
            <w:vAlign w:val="bottom"/>
          </w:tcPr>
          <w:p w:rsidR="00EC0CC3" w:rsidRPr="00865001" w:rsidRDefault="00EC0CC3" w:rsidP="00F53163">
            <w:pPr>
              <w:spacing w:line="240" w:lineRule="auto"/>
              <w:ind w:firstLine="0"/>
              <w:jc w:val="left"/>
            </w:pPr>
            <w:r w:rsidRPr="00865001">
              <w:t>-1.03</w:t>
            </w:r>
          </w:p>
        </w:tc>
        <w:tc>
          <w:tcPr>
            <w:tcW w:w="388" w:type="pct"/>
            <w:vAlign w:val="bottom"/>
          </w:tcPr>
          <w:p w:rsidR="00EC0CC3" w:rsidRPr="00865001" w:rsidRDefault="00EC0CC3" w:rsidP="00F53163">
            <w:pPr>
              <w:spacing w:line="240" w:lineRule="auto"/>
              <w:ind w:firstLine="0"/>
              <w:jc w:val="left"/>
            </w:pPr>
            <w:r w:rsidRPr="00865001">
              <w:t>-0.08</w:t>
            </w:r>
          </w:p>
        </w:tc>
        <w:tc>
          <w:tcPr>
            <w:tcW w:w="389" w:type="pct"/>
            <w:vAlign w:val="bottom"/>
          </w:tcPr>
          <w:p w:rsidR="00EC0CC3" w:rsidRPr="00865001" w:rsidRDefault="00EC0CC3" w:rsidP="00F53163">
            <w:pPr>
              <w:spacing w:line="240" w:lineRule="auto"/>
              <w:ind w:firstLine="0"/>
              <w:jc w:val="left"/>
            </w:pPr>
            <w:r w:rsidRPr="00865001">
              <w:t>-0.57</w:t>
            </w:r>
          </w:p>
        </w:tc>
        <w:tc>
          <w:tcPr>
            <w:tcW w:w="389" w:type="pct"/>
            <w:vAlign w:val="bottom"/>
          </w:tcPr>
          <w:p w:rsidR="00EC0CC3" w:rsidRPr="00865001" w:rsidRDefault="00EC0CC3" w:rsidP="00F53163">
            <w:pPr>
              <w:spacing w:line="240" w:lineRule="auto"/>
              <w:ind w:firstLine="0"/>
              <w:jc w:val="left"/>
            </w:pPr>
            <w:r w:rsidRPr="00865001">
              <w:t>-0.62</w:t>
            </w:r>
          </w:p>
        </w:tc>
        <w:tc>
          <w:tcPr>
            <w:tcW w:w="438" w:type="pct"/>
            <w:vAlign w:val="bottom"/>
          </w:tcPr>
          <w:p w:rsidR="00EC0CC3" w:rsidRPr="00D0522A" w:rsidRDefault="00EC0CC3" w:rsidP="00F53163">
            <w:pPr>
              <w:spacing w:line="240" w:lineRule="auto"/>
              <w:ind w:firstLine="0"/>
              <w:jc w:val="left"/>
            </w:pPr>
            <w:r w:rsidRPr="00D0522A">
              <w:t>-0.72</w:t>
            </w:r>
          </w:p>
        </w:tc>
        <w:tc>
          <w:tcPr>
            <w:tcW w:w="389" w:type="pct"/>
            <w:vAlign w:val="bottom"/>
          </w:tcPr>
          <w:p w:rsidR="00EC0CC3" w:rsidRPr="00D0522A" w:rsidRDefault="00EC0CC3" w:rsidP="00F53163">
            <w:pPr>
              <w:spacing w:line="240" w:lineRule="auto"/>
              <w:ind w:firstLine="0"/>
              <w:jc w:val="left"/>
            </w:pPr>
            <w:r w:rsidRPr="00D0522A">
              <w:t>-1.01</w:t>
            </w:r>
          </w:p>
        </w:tc>
        <w:tc>
          <w:tcPr>
            <w:tcW w:w="389" w:type="pct"/>
            <w:vAlign w:val="bottom"/>
          </w:tcPr>
          <w:p w:rsidR="00EC0CC3" w:rsidRPr="00D0522A" w:rsidRDefault="00EC0CC3" w:rsidP="00F53163">
            <w:pPr>
              <w:spacing w:line="240" w:lineRule="auto"/>
              <w:ind w:firstLine="0"/>
              <w:jc w:val="left"/>
            </w:pPr>
            <w:r w:rsidRPr="00D0522A">
              <w:t>-0.75</w:t>
            </w:r>
          </w:p>
        </w:tc>
        <w:tc>
          <w:tcPr>
            <w:tcW w:w="389" w:type="pct"/>
            <w:vAlign w:val="bottom"/>
          </w:tcPr>
          <w:p w:rsidR="00EC0CC3" w:rsidRPr="00D0522A" w:rsidRDefault="00EC0CC3" w:rsidP="00F53163">
            <w:pPr>
              <w:spacing w:line="240" w:lineRule="auto"/>
              <w:ind w:firstLine="0"/>
              <w:jc w:val="left"/>
            </w:pPr>
            <w:r w:rsidRPr="00D0522A">
              <w:t>0.24</w:t>
            </w:r>
          </w:p>
        </w:tc>
        <w:tc>
          <w:tcPr>
            <w:tcW w:w="421" w:type="pct"/>
            <w:vAlign w:val="bottom"/>
          </w:tcPr>
          <w:p w:rsidR="00EC0CC3" w:rsidRPr="00D0522A" w:rsidRDefault="00EC0CC3" w:rsidP="00F53163">
            <w:pPr>
              <w:spacing w:line="240" w:lineRule="auto"/>
              <w:ind w:firstLine="0"/>
              <w:jc w:val="left"/>
            </w:pPr>
            <w:r w:rsidRPr="00D0522A">
              <w:t>0.17</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Livestock rearing</w:t>
            </w:r>
          </w:p>
        </w:tc>
        <w:tc>
          <w:tcPr>
            <w:tcW w:w="389" w:type="pct"/>
            <w:vAlign w:val="bottom"/>
          </w:tcPr>
          <w:p w:rsidR="00EC0CC3" w:rsidRPr="00865001" w:rsidRDefault="00EC0CC3" w:rsidP="00F53163">
            <w:pPr>
              <w:spacing w:line="240" w:lineRule="auto"/>
              <w:ind w:firstLine="0"/>
              <w:jc w:val="left"/>
            </w:pPr>
            <w:r w:rsidRPr="00865001">
              <w:t>-0.36</w:t>
            </w:r>
          </w:p>
        </w:tc>
        <w:tc>
          <w:tcPr>
            <w:tcW w:w="388" w:type="pct"/>
            <w:vAlign w:val="bottom"/>
          </w:tcPr>
          <w:p w:rsidR="00EC0CC3" w:rsidRPr="00865001" w:rsidRDefault="00EC0CC3" w:rsidP="00F53163">
            <w:pPr>
              <w:spacing w:line="240" w:lineRule="auto"/>
              <w:ind w:firstLine="0"/>
              <w:jc w:val="left"/>
            </w:pPr>
            <w:r w:rsidRPr="00865001">
              <w:t>-0.36</w:t>
            </w:r>
          </w:p>
        </w:tc>
        <w:tc>
          <w:tcPr>
            <w:tcW w:w="388" w:type="pct"/>
            <w:vAlign w:val="bottom"/>
          </w:tcPr>
          <w:p w:rsidR="00EC0CC3" w:rsidRPr="00865001" w:rsidRDefault="00EC0CC3" w:rsidP="00F53163">
            <w:pPr>
              <w:spacing w:line="240" w:lineRule="auto"/>
              <w:ind w:firstLine="0"/>
              <w:jc w:val="left"/>
            </w:pPr>
            <w:r w:rsidRPr="00865001">
              <w:t>-0.13</w:t>
            </w:r>
          </w:p>
        </w:tc>
        <w:tc>
          <w:tcPr>
            <w:tcW w:w="389" w:type="pct"/>
            <w:vAlign w:val="bottom"/>
          </w:tcPr>
          <w:p w:rsidR="00EC0CC3" w:rsidRPr="00865001" w:rsidRDefault="00EC0CC3" w:rsidP="00F53163">
            <w:pPr>
              <w:spacing w:line="240" w:lineRule="auto"/>
              <w:ind w:firstLine="0"/>
              <w:jc w:val="left"/>
            </w:pPr>
            <w:r w:rsidRPr="00865001">
              <w:t>-0.36</w:t>
            </w:r>
          </w:p>
        </w:tc>
        <w:tc>
          <w:tcPr>
            <w:tcW w:w="389" w:type="pct"/>
            <w:vAlign w:val="bottom"/>
          </w:tcPr>
          <w:p w:rsidR="00EC0CC3" w:rsidRPr="00865001" w:rsidRDefault="00EC0CC3" w:rsidP="00F53163">
            <w:pPr>
              <w:spacing w:line="240" w:lineRule="auto"/>
              <w:ind w:firstLine="0"/>
              <w:jc w:val="left"/>
            </w:pPr>
            <w:r w:rsidRPr="00865001">
              <w:t>-0.26</w:t>
            </w:r>
          </w:p>
        </w:tc>
        <w:tc>
          <w:tcPr>
            <w:tcW w:w="438" w:type="pct"/>
            <w:vAlign w:val="bottom"/>
          </w:tcPr>
          <w:p w:rsidR="00EC0CC3" w:rsidRPr="00D0522A" w:rsidRDefault="00EC0CC3" w:rsidP="00F53163">
            <w:pPr>
              <w:spacing w:line="240" w:lineRule="auto"/>
              <w:ind w:firstLine="0"/>
              <w:jc w:val="left"/>
            </w:pPr>
            <w:r w:rsidRPr="00D0522A">
              <w:t>-0.06</w:t>
            </w:r>
          </w:p>
        </w:tc>
        <w:tc>
          <w:tcPr>
            <w:tcW w:w="389" w:type="pct"/>
            <w:vAlign w:val="bottom"/>
          </w:tcPr>
          <w:p w:rsidR="00EC0CC3" w:rsidRPr="00D0522A" w:rsidRDefault="00EC0CC3" w:rsidP="00F53163">
            <w:pPr>
              <w:spacing w:line="240" w:lineRule="auto"/>
              <w:ind w:firstLine="0"/>
              <w:jc w:val="left"/>
            </w:pPr>
            <w:r w:rsidRPr="00D0522A">
              <w:t>-1.00</w:t>
            </w:r>
          </w:p>
        </w:tc>
        <w:tc>
          <w:tcPr>
            <w:tcW w:w="389" w:type="pct"/>
            <w:vAlign w:val="bottom"/>
          </w:tcPr>
          <w:p w:rsidR="00EC0CC3" w:rsidRPr="00D0522A" w:rsidRDefault="00EC0CC3" w:rsidP="00F53163">
            <w:pPr>
              <w:spacing w:line="240" w:lineRule="auto"/>
              <w:ind w:firstLine="0"/>
              <w:jc w:val="left"/>
            </w:pPr>
            <w:r w:rsidRPr="00D0522A">
              <w:t>-0.06</w:t>
            </w:r>
          </w:p>
        </w:tc>
        <w:tc>
          <w:tcPr>
            <w:tcW w:w="389" w:type="pct"/>
            <w:vAlign w:val="bottom"/>
          </w:tcPr>
          <w:p w:rsidR="00EC0CC3" w:rsidRPr="00D0522A" w:rsidRDefault="00EC0CC3" w:rsidP="00F53163">
            <w:pPr>
              <w:spacing w:line="240" w:lineRule="auto"/>
              <w:ind w:firstLine="0"/>
              <w:jc w:val="left"/>
            </w:pPr>
            <w:r w:rsidRPr="00D0522A">
              <w:t>0.40</w:t>
            </w:r>
          </w:p>
        </w:tc>
        <w:tc>
          <w:tcPr>
            <w:tcW w:w="421" w:type="pct"/>
            <w:vAlign w:val="bottom"/>
          </w:tcPr>
          <w:p w:rsidR="00EC0CC3" w:rsidRPr="00D0522A" w:rsidRDefault="00EC0CC3" w:rsidP="00F53163">
            <w:pPr>
              <w:spacing w:line="240" w:lineRule="auto"/>
              <w:ind w:firstLine="0"/>
              <w:jc w:val="left"/>
            </w:pPr>
            <w:r w:rsidRPr="00D0522A">
              <w:t>-0.06</w:t>
            </w:r>
          </w:p>
        </w:tc>
      </w:tr>
      <w:tr w:rsidR="00EC0CC3" w:rsidRPr="004B774F" w:rsidTr="001B7C83">
        <w:tc>
          <w:tcPr>
            <w:tcW w:w="1031" w:type="pct"/>
            <w:noWrap/>
            <w:vAlign w:val="bottom"/>
          </w:tcPr>
          <w:p w:rsidR="00EC0CC3" w:rsidRPr="004B774F" w:rsidRDefault="00EC0CC3" w:rsidP="00B037DB">
            <w:pPr>
              <w:spacing w:line="240" w:lineRule="auto"/>
              <w:ind w:firstLine="0"/>
              <w:jc w:val="left"/>
            </w:pPr>
            <w:r w:rsidRPr="004B774F">
              <w:t>Poultry rearing</w:t>
            </w:r>
          </w:p>
        </w:tc>
        <w:tc>
          <w:tcPr>
            <w:tcW w:w="389" w:type="pct"/>
            <w:vAlign w:val="bottom"/>
          </w:tcPr>
          <w:p w:rsidR="00EC0CC3" w:rsidRPr="00865001" w:rsidRDefault="00EC0CC3" w:rsidP="00F53163">
            <w:pPr>
              <w:spacing w:line="240" w:lineRule="auto"/>
              <w:ind w:firstLine="0"/>
              <w:jc w:val="left"/>
            </w:pPr>
            <w:r w:rsidRPr="00865001">
              <w:t>-0.38</w:t>
            </w:r>
          </w:p>
        </w:tc>
        <w:tc>
          <w:tcPr>
            <w:tcW w:w="388" w:type="pct"/>
            <w:vAlign w:val="bottom"/>
          </w:tcPr>
          <w:p w:rsidR="00EC0CC3" w:rsidRPr="00865001" w:rsidRDefault="00EC0CC3" w:rsidP="00F53163">
            <w:pPr>
              <w:spacing w:line="240" w:lineRule="auto"/>
              <w:ind w:firstLine="0"/>
              <w:jc w:val="left"/>
            </w:pPr>
            <w:r w:rsidRPr="00865001">
              <w:t>-0.42</w:t>
            </w:r>
          </w:p>
        </w:tc>
        <w:tc>
          <w:tcPr>
            <w:tcW w:w="388" w:type="pct"/>
            <w:vAlign w:val="bottom"/>
          </w:tcPr>
          <w:p w:rsidR="00EC0CC3" w:rsidRPr="00865001" w:rsidRDefault="00EC0CC3" w:rsidP="00F53163">
            <w:pPr>
              <w:spacing w:line="240" w:lineRule="auto"/>
              <w:ind w:firstLine="0"/>
              <w:jc w:val="left"/>
            </w:pPr>
            <w:r w:rsidRPr="00865001">
              <w:t>-0.12</w:t>
            </w:r>
          </w:p>
        </w:tc>
        <w:tc>
          <w:tcPr>
            <w:tcW w:w="389" w:type="pct"/>
            <w:vAlign w:val="bottom"/>
          </w:tcPr>
          <w:p w:rsidR="00EC0CC3" w:rsidRPr="00865001" w:rsidRDefault="00EC0CC3" w:rsidP="00F53163">
            <w:pPr>
              <w:spacing w:line="240" w:lineRule="auto"/>
              <w:ind w:firstLine="0"/>
              <w:jc w:val="left"/>
            </w:pPr>
            <w:r w:rsidRPr="00865001">
              <w:t>-0.38</w:t>
            </w:r>
          </w:p>
        </w:tc>
        <w:tc>
          <w:tcPr>
            <w:tcW w:w="389" w:type="pct"/>
            <w:vAlign w:val="bottom"/>
          </w:tcPr>
          <w:p w:rsidR="00EC0CC3" w:rsidRPr="00865001" w:rsidRDefault="00EC0CC3" w:rsidP="00F53163">
            <w:pPr>
              <w:spacing w:line="240" w:lineRule="auto"/>
              <w:ind w:firstLine="0"/>
              <w:jc w:val="left"/>
            </w:pPr>
            <w:r w:rsidRPr="00865001">
              <w:t>-0.27</w:t>
            </w:r>
          </w:p>
        </w:tc>
        <w:tc>
          <w:tcPr>
            <w:tcW w:w="438" w:type="pct"/>
            <w:vAlign w:val="bottom"/>
          </w:tcPr>
          <w:p w:rsidR="00EC0CC3" w:rsidRPr="00D0522A" w:rsidRDefault="00EC0CC3" w:rsidP="00F53163">
            <w:pPr>
              <w:spacing w:line="240" w:lineRule="auto"/>
              <w:ind w:firstLine="0"/>
              <w:jc w:val="left"/>
            </w:pPr>
            <w:r w:rsidRPr="00D0522A">
              <w:t>-0.16</w:t>
            </w:r>
          </w:p>
        </w:tc>
        <w:tc>
          <w:tcPr>
            <w:tcW w:w="389" w:type="pct"/>
            <w:vAlign w:val="bottom"/>
          </w:tcPr>
          <w:p w:rsidR="00EC0CC3" w:rsidRPr="00D0522A" w:rsidRDefault="00EC0CC3" w:rsidP="00F53163">
            <w:pPr>
              <w:spacing w:line="240" w:lineRule="auto"/>
              <w:ind w:firstLine="0"/>
              <w:jc w:val="left"/>
            </w:pPr>
            <w:r w:rsidRPr="00D0522A">
              <w:t>0.39</w:t>
            </w:r>
          </w:p>
        </w:tc>
        <w:tc>
          <w:tcPr>
            <w:tcW w:w="389" w:type="pct"/>
            <w:vAlign w:val="bottom"/>
          </w:tcPr>
          <w:p w:rsidR="00EC0CC3" w:rsidRPr="00D0522A" w:rsidRDefault="00EC0CC3" w:rsidP="00F53163">
            <w:pPr>
              <w:spacing w:line="240" w:lineRule="auto"/>
              <w:ind w:firstLine="0"/>
              <w:jc w:val="left"/>
            </w:pPr>
            <w:r w:rsidRPr="00D0522A">
              <w:t>-0.16</w:t>
            </w:r>
          </w:p>
        </w:tc>
        <w:tc>
          <w:tcPr>
            <w:tcW w:w="389" w:type="pct"/>
            <w:vAlign w:val="bottom"/>
          </w:tcPr>
          <w:p w:rsidR="00EC0CC3" w:rsidRPr="00D0522A" w:rsidRDefault="00EC0CC3" w:rsidP="00F53163">
            <w:pPr>
              <w:spacing w:line="240" w:lineRule="auto"/>
              <w:ind w:firstLine="0"/>
              <w:jc w:val="left"/>
            </w:pPr>
            <w:r w:rsidRPr="00D0522A">
              <w:t>0.35</w:t>
            </w:r>
          </w:p>
        </w:tc>
        <w:tc>
          <w:tcPr>
            <w:tcW w:w="421" w:type="pct"/>
            <w:vAlign w:val="bottom"/>
          </w:tcPr>
          <w:p w:rsidR="00EC0CC3" w:rsidRPr="00D0522A" w:rsidRDefault="00EC0CC3" w:rsidP="00F53163">
            <w:pPr>
              <w:spacing w:line="240" w:lineRule="auto"/>
              <w:ind w:firstLine="0"/>
              <w:jc w:val="left"/>
            </w:pPr>
            <w:r w:rsidRPr="00D0522A">
              <w:t>-0.07</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Shrimp farming and fishing</w:t>
            </w:r>
          </w:p>
        </w:tc>
        <w:tc>
          <w:tcPr>
            <w:tcW w:w="389" w:type="pct"/>
            <w:vAlign w:val="bottom"/>
          </w:tcPr>
          <w:p w:rsidR="00EC0CC3" w:rsidRPr="00865001" w:rsidRDefault="00EC0CC3" w:rsidP="00F53163">
            <w:pPr>
              <w:spacing w:line="240" w:lineRule="auto"/>
              <w:ind w:firstLine="0"/>
              <w:jc w:val="left"/>
            </w:pPr>
            <w:r w:rsidRPr="00865001">
              <w:t>-0.32</w:t>
            </w:r>
          </w:p>
        </w:tc>
        <w:tc>
          <w:tcPr>
            <w:tcW w:w="388" w:type="pct"/>
            <w:vAlign w:val="bottom"/>
          </w:tcPr>
          <w:p w:rsidR="00EC0CC3" w:rsidRPr="00865001" w:rsidRDefault="00EC0CC3" w:rsidP="00F53163">
            <w:pPr>
              <w:spacing w:line="240" w:lineRule="auto"/>
              <w:ind w:firstLine="0"/>
              <w:jc w:val="left"/>
            </w:pPr>
            <w:r w:rsidRPr="00865001">
              <w:t>-0.33</w:t>
            </w:r>
          </w:p>
        </w:tc>
        <w:tc>
          <w:tcPr>
            <w:tcW w:w="388" w:type="pct"/>
            <w:vAlign w:val="bottom"/>
          </w:tcPr>
          <w:p w:rsidR="00EC0CC3" w:rsidRPr="00865001" w:rsidRDefault="00EC0CC3" w:rsidP="00F53163">
            <w:pPr>
              <w:spacing w:line="240" w:lineRule="auto"/>
              <w:ind w:firstLine="0"/>
              <w:jc w:val="left"/>
            </w:pPr>
            <w:r w:rsidRPr="00865001">
              <w:t>-0.11</w:t>
            </w:r>
          </w:p>
        </w:tc>
        <w:tc>
          <w:tcPr>
            <w:tcW w:w="389" w:type="pct"/>
            <w:vAlign w:val="bottom"/>
          </w:tcPr>
          <w:p w:rsidR="00EC0CC3" w:rsidRPr="00865001" w:rsidRDefault="00EC0CC3" w:rsidP="00F53163">
            <w:pPr>
              <w:spacing w:line="240" w:lineRule="auto"/>
              <w:ind w:firstLine="0"/>
              <w:jc w:val="left"/>
            </w:pPr>
            <w:r w:rsidRPr="00865001">
              <w:t>-0.32</w:t>
            </w:r>
          </w:p>
        </w:tc>
        <w:tc>
          <w:tcPr>
            <w:tcW w:w="389" w:type="pct"/>
            <w:vAlign w:val="bottom"/>
          </w:tcPr>
          <w:p w:rsidR="00EC0CC3" w:rsidRPr="00865001" w:rsidRDefault="00EC0CC3" w:rsidP="00F53163">
            <w:pPr>
              <w:spacing w:line="240" w:lineRule="auto"/>
              <w:ind w:firstLine="0"/>
              <w:jc w:val="left"/>
            </w:pPr>
            <w:r w:rsidRPr="00865001">
              <w:t>-0.30</w:t>
            </w:r>
          </w:p>
        </w:tc>
        <w:tc>
          <w:tcPr>
            <w:tcW w:w="438" w:type="pct"/>
            <w:vAlign w:val="bottom"/>
          </w:tcPr>
          <w:p w:rsidR="00EC0CC3" w:rsidRPr="00D0522A" w:rsidRDefault="00EC0CC3" w:rsidP="00F53163">
            <w:pPr>
              <w:spacing w:line="240" w:lineRule="auto"/>
              <w:ind w:firstLine="0"/>
              <w:jc w:val="left"/>
            </w:pPr>
            <w:r w:rsidRPr="00D0522A">
              <w:t>-0.03</w:t>
            </w:r>
          </w:p>
        </w:tc>
        <w:tc>
          <w:tcPr>
            <w:tcW w:w="389" w:type="pct"/>
            <w:vAlign w:val="bottom"/>
          </w:tcPr>
          <w:p w:rsidR="00EC0CC3" w:rsidRPr="00D0522A" w:rsidRDefault="00EC0CC3" w:rsidP="00F53163">
            <w:pPr>
              <w:spacing w:line="240" w:lineRule="auto"/>
              <w:ind w:firstLine="0"/>
              <w:jc w:val="left"/>
            </w:pPr>
            <w:r w:rsidRPr="00D0522A">
              <w:t>0.66</w:t>
            </w:r>
          </w:p>
        </w:tc>
        <w:tc>
          <w:tcPr>
            <w:tcW w:w="389" w:type="pct"/>
            <w:vAlign w:val="bottom"/>
          </w:tcPr>
          <w:p w:rsidR="00EC0CC3" w:rsidRPr="00D0522A" w:rsidRDefault="00EC0CC3" w:rsidP="00F53163">
            <w:pPr>
              <w:spacing w:line="240" w:lineRule="auto"/>
              <w:ind w:firstLine="0"/>
              <w:jc w:val="left"/>
            </w:pPr>
            <w:r w:rsidRPr="00D0522A">
              <w:t>-0.07</w:t>
            </w:r>
          </w:p>
        </w:tc>
        <w:tc>
          <w:tcPr>
            <w:tcW w:w="389" w:type="pct"/>
            <w:vAlign w:val="bottom"/>
          </w:tcPr>
          <w:p w:rsidR="00EC0CC3" w:rsidRPr="00D0522A" w:rsidRDefault="00EC0CC3" w:rsidP="00F53163">
            <w:pPr>
              <w:spacing w:line="240" w:lineRule="auto"/>
              <w:ind w:firstLine="0"/>
              <w:jc w:val="left"/>
            </w:pPr>
            <w:r w:rsidRPr="00D0522A">
              <w:t>0.35</w:t>
            </w:r>
          </w:p>
        </w:tc>
        <w:tc>
          <w:tcPr>
            <w:tcW w:w="421" w:type="pct"/>
            <w:vAlign w:val="bottom"/>
          </w:tcPr>
          <w:p w:rsidR="00EC0CC3" w:rsidRPr="00D0522A" w:rsidRDefault="00EC0CC3" w:rsidP="00F53163">
            <w:pPr>
              <w:spacing w:line="240" w:lineRule="auto"/>
              <w:ind w:firstLine="0"/>
              <w:jc w:val="left"/>
            </w:pPr>
            <w:r w:rsidRPr="00D0522A">
              <w:t>-0.04</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Forestry</w:t>
            </w:r>
          </w:p>
        </w:tc>
        <w:tc>
          <w:tcPr>
            <w:tcW w:w="389" w:type="pct"/>
            <w:vAlign w:val="bottom"/>
          </w:tcPr>
          <w:p w:rsidR="00EC0CC3" w:rsidRPr="00865001" w:rsidRDefault="00EC0CC3" w:rsidP="00F53163">
            <w:pPr>
              <w:spacing w:line="240" w:lineRule="auto"/>
              <w:ind w:firstLine="0"/>
              <w:jc w:val="left"/>
            </w:pPr>
            <w:r w:rsidRPr="00865001">
              <w:t>-0.27</w:t>
            </w:r>
          </w:p>
        </w:tc>
        <w:tc>
          <w:tcPr>
            <w:tcW w:w="388" w:type="pct"/>
            <w:vAlign w:val="bottom"/>
          </w:tcPr>
          <w:p w:rsidR="00EC0CC3" w:rsidRPr="00865001" w:rsidRDefault="00EC0CC3" w:rsidP="00F53163">
            <w:pPr>
              <w:spacing w:line="240" w:lineRule="auto"/>
              <w:ind w:firstLine="0"/>
              <w:jc w:val="left"/>
            </w:pPr>
            <w:r w:rsidRPr="00865001">
              <w:t>-0.27</w:t>
            </w:r>
          </w:p>
        </w:tc>
        <w:tc>
          <w:tcPr>
            <w:tcW w:w="388" w:type="pct"/>
            <w:vAlign w:val="bottom"/>
          </w:tcPr>
          <w:p w:rsidR="00EC0CC3" w:rsidRPr="00865001" w:rsidRDefault="00EC0CC3" w:rsidP="00F53163">
            <w:pPr>
              <w:spacing w:line="240" w:lineRule="auto"/>
              <w:ind w:firstLine="0"/>
              <w:jc w:val="left"/>
            </w:pPr>
            <w:r>
              <w:t>n.a.</w:t>
            </w:r>
          </w:p>
        </w:tc>
        <w:tc>
          <w:tcPr>
            <w:tcW w:w="389" w:type="pct"/>
            <w:vAlign w:val="bottom"/>
          </w:tcPr>
          <w:p w:rsidR="00EC0CC3" w:rsidRPr="00865001" w:rsidRDefault="00EC0CC3" w:rsidP="00F53163">
            <w:pPr>
              <w:spacing w:line="240" w:lineRule="auto"/>
              <w:ind w:firstLine="0"/>
              <w:jc w:val="left"/>
            </w:pPr>
            <w:r w:rsidRPr="00865001">
              <w:t>-0.27</w:t>
            </w:r>
          </w:p>
        </w:tc>
        <w:tc>
          <w:tcPr>
            <w:tcW w:w="389" w:type="pct"/>
            <w:vAlign w:val="bottom"/>
          </w:tcPr>
          <w:p w:rsidR="00EC0CC3" w:rsidRPr="00865001" w:rsidRDefault="00EC0CC3" w:rsidP="00F53163">
            <w:pPr>
              <w:spacing w:line="240" w:lineRule="auto"/>
              <w:ind w:firstLine="0"/>
              <w:jc w:val="left"/>
            </w:pPr>
            <w:r w:rsidRPr="00865001">
              <w:t>-0.31</w:t>
            </w:r>
          </w:p>
        </w:tc>
        <w:tc>
          <w:tcPr>
            <w:tcW w:w="438" w:type="pct"/>
            <w:vAlign w:val="bottom"/>
          </w:tcPr>
          <w:p w:rsidR="00EC0CC3" w:rsidRPr="00D0522A" w:rsidRDefault="00EC0CC3" w:rsidP="00F53163">
            <w:pPr>
              <w:spacing w:line="240" w:lineRule="auto"/>
              <w:ind w:firstLine="0"/>
              <w:jc w:val="left"/>
            </w:pPr>
            <w:r w:rsidRPr="00D0522A">
              <w:t>-0.37</w:t>
            </w:r>
          </w:p>
        </w:tc>
        <w:tc>
          <w:tcPr>
            <w:tcW w:w="389" w:type="pct"/>
            <w:vAlign w:val="bottom"/>
          </w:tcPr>
          <w:p w:rsidR="00EC0CC3" w:rsidRPr="00D0522A" w:rsidRDefault="00EC0CC3" w:rsidP="00F53163">
            <w:pPr>
              <w:spacing w:line="240" w:lineRule="auto"/>
              <w:ind w:firstLine="0"/>
              <w:jc w:val="left"/>
            </w:pPr>
            <w:r>
              <w:t>n.a.</w:t>
            </w:r>
          </w:p>
        </w:tc>
        <w:tc>
          <w:tcPr>
            <w:tcW w:w="389" w:type="pct"/>
            <w:vAlign w:val="bottom"/>
          </w:tcPr>
          <w:p w:rsidR="00EC0CC3" w:rsidRPr="00D0522A" w:rsidRDefault="00EC0CC3" w:rsidP="00F53163">
            <w:pPr>
              <w:spacing w:line="240" w:lineRule="auto"/>
              <w:ind w:firstLine="0"/>
              <w:jc w:val="left"/>
            </w:pPr>
            <w:r w:rsidRPr="00D0522A">
              <w:t>-0.37</w:t>
            </w:r>
          </w:p>
        </w:tc>
        <w:tc>
          <w:tcPr>
            <w:tcW w:w="389" w:type="pct"/>
            <w:vAlign w:val="bottom"/>
          </w:tcPr>
          <w:p w:rsidR="00EC0CC3" w:rsidRPr="00D0522A" w:rsidRDefault="00EC0CC3" w:rsidP="00F53163">
            <w:pPr>
              <w:spacing w:line="240" w:lineRule="auto"/>
              <w:ind w:firstLine="0"/>
              <w:jc w:val="left"/>
            </w:pPr>
            <w:r>
              <w:t>n.a.</w:t>
            </w:r>
          </w:p>
        </w:tc>
        <w:tc>
          <w:tcPr>
            <w:tcW w:w="421" w:type="pct"/>
            <w:vAlign w:val="bottom"/>
          </w:tcPr>
          <w:p w:rsidR="00EC0CC3" w:rsidRPr="00D0522A" w:rsidRDefault="00EC0CC3" w:rsidP="00F53163">
            <w:pPr>
              <w:spacing w:line="240" w:lineRule="auto"/>
              <w:ind w:firstLine="0"/>
              <w:jc w:val="left"/>
            </w:pPr>
            <w:r w:rsidRPr="00D0522A">
              <w:t>-0.37</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Rice milling</w:t>
            </w:r>
          </w:p>
        </w:tc>
        <w:tc>
          <w:tcPr>
            <w:tcW w:w="389" w:type="pct"/>
            <w:vAlign w:val="bottom"/>
          </w:tcPr>
          <w:p w:rsidR="00EC0CC3" w:rsidRPr="00865001" w:rsidRDefault="00EC0CC3" w:rsidP="00F53163">
            <w:pPr>
              <w:spacing w:line="240" w:lineRule="auto"/>
              <w:ind w:firstLine="0"/>
              <w:jc w:val="left"/>
            </w:pPr>
            <w:r w:rsidRPr="00865001">
              <w:t>-0.43</w:t>
            </w:r>
          </w:p>
        </w:tc>
        <w:tc>
          <w:tcPr>
            <w:tcW w:w="388" w:type="pct"/>
            <w:vAlign w:val="bottom"/>
          </w:tcPr>
          <w:p w:rsidR="00EC0CC3" w:rsidRPr="00865001" w:rsidRDefault="00EC0CC3" w:rsidP="00F53163">
            <w:pPr>
              <w:spacing w:line="240" w:lineRule="auto"/>
              <w:ind w:firstLine="0"/>
              <w:jc w:val="left"/>
            </w:pPr>
            <w:r w:rsidRPr="00865001">
              <w:t>-0.47</w:t>
            </w:r>
          </w:p>
        </w:tc>
        <w:tc>
          <w:tcPr>
            <w:tcW w:w="388" w:type="pct"/>
            <w:vAlign w:val="bottom"/>
          </w:tcPr>
          <w:p w:rsidR="00EC0CC3" w:rsidRPr="00865001" w:rsidRDefault="00EC0CC3" w:rsidP="00F53163">
            <w:pPr>
              <w:spacing w:line="240" w:lineRule="auto"/>
              <w:ind w:firstLine="0"/>
              <w:jc w:val="left"/>
            </w:pPr>
            <w:r w:rsidRPr="00865001">
              <w:t>-0.16</w:t>
            </w:r>
          </w:p>
        </w:tc>
        <w:tc>
          <w:tcPr>
            <w:tcW w:w="389" w:type="pct"/>
            <w:vAlign w:val="bottom"/>
          </w:tcPr>
          <w:p w:rsidR="00EC0CC3" w:rsidRPr="00865001" w:rsidRDefault="00EC0CC3" w:rsidP="00F53163">
            <w:pPr>
              <w:spacing w:line="240" w:lineRule="auto"/>
              <w:ind w:firstLine="0"/>
              <w:jc w:val="left"/>
            </w:pPr>
            <w:r w:rsidRPr="00865001">
              <w:t>-0.44</w:t>
            </w:r>
          </w:p>
        </w:tc>
        <w:tc>
          <w:tcPr>
            <w:tcW w:w="389" w:type="pct"/>
            <w:vAlign w:val="bottom"/>
          </w:tcPr>
          <w:p w:rsidR="00EC0CC3" w:rsidRPr="00865001" w:rsidRDefault="00EC0CC3" w:rsidP="00F53163">
            <w:pPr>
              <w:spacing w:line="240" w:lineRule="auto"/>
              <w:ind w:firstLine="0"/>
              <w:jc w:val="left"/>
            </w:pPr>
            <w:r w:rsidRPr="00865001">
              <w:t>-0.26</w:t>
            </w:r>
          </w:p>
        </w:tc>
        <w:tc>
          <w:tcPr>
            <w:tcW w:w="438"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-6.73</w:t>
            </w:r>
          </w:p>
        </w:tc>
        <w:tc>
          <w:tcPr>
            <w:tcW w:w="389"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0.49</w:t>
            </w:r>
          </w:p>
        </w:tc>
        <w:tc>
          <w:tcPr>
            <w:tcW w:w="421" w:type="pct"/>
            <w:vAlign w:val="bottom"/>
          </w:tcPr>
          <w:p w:rsidR="00EC0CC3" w:rsidRPr="00D0522A" w:rsidRDefault="00EC0CC3" w:rsidP="00F53163">
            <w:pPr>
              <w:spacing w:line="240" w:lineRule="auto"/>
              <w:ind w:firstLine="0"/>
              <w:jc w:val="left"/>
            </w:pPr>
            <w:r w:rsidRPr="00D0522A">
              <w:t>0.01</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Grain milling</w:t>
            </w:r>
          </w:p>
        </w:tc>
        <w:tc>
          <w:tcPr>
            <w:tcW w:w="389" w:type="pct"/>
            <w:vAlign w:val="bottom"/>
          </w:tcPr>
          <w:p w:rsidR="00EC0CC3" w:rsidRPr="00865001" w:rsidRDefault="00EC0CC3" w:rsidP="00F53163">
            <w:pPr>
              <w:spacing w:line="240" w:lineRule="auto"/>
              <w:ind w:firstLine="0"/>
              <w:jc w:val="left"/>
            </w:pPr>
            <w:r w:rsidRPr="00865001">
              <w:t>-0.37</w:t>
            </w:r>
          </w:p>
        </w:tc>
        <w:tc>
          <w:tcPr>
            <w:tcW w:w="388" w:type="pct"/>
            <w:vAlign w:val="bottom"/>
          </w:tcPr>
          <w:p w:rsidR="00EC0CC3" w:rsidRPr="00865001" w:rsidRDefault="00EC0CC3" w:rsidP="00F53163">
            <w:pPr>
              <w:spacing w:line="240" w:lineRule="auto"/>
              <w:ind w:firstLine="0"/>
              <w:jc w:val="left"/>
            </w:pPr>
            <w:r w:rsidRPr="00865001">
              <w:t>-0.39</w:t>
            </w:r>
          </w:p>
        </w:tc>
        <w:tc>
          <w:tcPr>
            <w:tcW w:w="388" w:type="pct"/>
            <w:vAlign w:val="bottom"/>
          </w:tcPr>
          <w:p w:rsidR="00EC0CC3" w:rsidRPr="00865001" w:rsidRDefault="00EC0CC3" w:rsidP="00F53163">
            <w:pPr>
              <w:spacing w:line="240" w:lineRule="auto"/>
              <w:ind w:firstLine="0"/>
              <w:jc w:val="left"/>
            </w:pPr>
            <w:r w:rsidRPr="00865001">
              <w:t>-0.14</w:t>
            </w:r>
          </w:p>
        </w:tc>
        <w:tc>
          <w:tcPr>
            <w:tcW w:w="389" w:type="pct"/>
            <w:vAlign w:val="bottom"/>
          </w:tcPr>
          <w:p w:rsidR="00EC0CC3" w:rsidRPr="00865001" w:rsidRDefault="00EC0CC3" w:rsidP="00F53163">
            <w:pPr>
              <w:spacing w:line="240" w:lineRule="auto"/>
              <w:ind w:firstLine="0"/>
              <w:jc w:val="left"/>
            </w:pPr>
            <w:r w:rsidRPr="00865001">
              <w:t>-0.37</w:t>
            </w:r>
          </w:p>
        </w:tc>
        <w:tc>
          <w:tcPr>
            <w:tcW w:w="389" w:type="pct"/>
            <w:vAlign w:val="bottom"/>
          </w:tcPr>
          <w:p w:rsidR="00EC0CC3" w:rsidRPr="00865001" w:rsidRDefault="00EC0CC3" w:rsidP="00F53163">
            <w:pPr>
              <w:spacing w:line="240" w:lineRule="auto"/>
              <w:ind w:firstLine="0"/>
              <w:jc w:val="left"/>
            </w:pPr>
            <w:r w:rsidRPr="00865001">
              <w:t>-0.27</w:t>
            </w:r>
          </w:p>
        </w:tc>
        <w:tc>
          <w:tcPr>
            <w:tcW w:w="438" w:type="pct"/>
            <w:vAlign w:val="bottom"/>
          </w:tcPr>
          <w:p w:rsidR="00EC0CC3" w:rsidRPr="00D0522A" w:rsidRDefault="00EC0CC3" w:rsidP="00F53163">
            <w:pPr>
              <w:spacing w:line="240" w:lineRule="auto"/>
              <w:ind w:firstLine="0"/>
              <w:jc w:val="left"/>
            </w:pPr>
            <w:r w:rsidRPr="00D0522A">
              <w:t>-0.06</w:t>
            </w:r>
          </w:p>
        </w:tc>
        <w:tc>
          <w:tcPr>
            <w:tcW w:w="389" w:type="pct"/>
            <w:vAlign w:val="bottom"/>
          </w:tcPr>
          <w:p w:rsidR="00EC0CC3" w:rsidRPr="00D0522A" w:rsidRDefault="00EC0CC3" w:rsidP="00F53163">
            <w:pPr>
              <w:spacing w:line="240" w:lineRule="auto"/>
              <w:ind w:firstLine="0"/>
              <w:jc w:val="left"/>
            </w:pPr>
            <w:r w:rsidRPr="00D0522A">
              <w:t>0.45</w:t>
            </w:r>
          </w:p>
        </w:tc>
        <w:tc>
          <w:tcPr>
            <w:tcW w:w="389" w:type="pct"/>
            <w:vAlign w:val="bottom"/>
          </w:tcPr>
          <w:p w:rsidR="00EC0CC3" w:rsidRPr="00D0522A" w:rsidRDefault="00EC0CC3" w:rsidP="00F53163">
            <w:pPr>
              <w:spacing w:line="240" w:lineRule="auto"/>
              <w:ind w:firstLine="0"/>
              <w:jc w:val="left"/>
            </w:pPr>
            <w:r w:rsidRPr="00D0522A">
              <w:t>-0.07</w:t>
            </w:r>
          </w:p>
        </w:tc>
        <w:tc>
          <w:tcPr>
            <w:tcW w:w="389" w:type="pct"/>
            <w:vAlign w:val="bottom"/>
          </w:tcPr>
          <w:p w:rsidR="00EC0CC3" w:rsidRPr="00D0522A" w:rsidRDefault="00EC0CC3" w:rsidP="00F53163">
            <w:pPr>
              <w:spacing w:line="240" w:lineRule="auto"/>
              <w:ind w:firstLine="0"/>
              <w:jc w:val="left"/>
            </w:pPr>
            <w:r w:rsidRPr="00D0522A">
              <w:t>0.41</w:t>
            </w:r>
          </w:p>
        </w:tc>
        <w:tc>
          <w:tcPr>
            <w:tcW w:w="421" w:type="pct"/>
            <w:vAlign w:val="bottom"/>
          </w:tcPr>
          <w:p w:rsidR="00EC0CC3" w:rsidRPr="00D0522A" w:rsidRDefault="00EC0CC3" w:rsidP="00F53163">
            <w:pPr>
              <w:spacing w:line="240" w:lineRule="auto"/>
              <w:ind w:firstLine="0"/>
              <w:jc w:val="left"/>
            </w:pPr>
            <w:r w:rsidRPr="00D0522A">
              <w:t>-0.04</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Food process</w:t>
            </w:r>
            <w:r>
              <w:t>ing</w:t>
            </w:r>
          </w:p>
        </w:tc>
        <w:tc>
          <w:tcPr>
            <w:tcW w:w="389" w:type="pct"/>
            <w:vAlign w:val="bottom"/>
          </w:tcPr>
          <w:p w:rsidR="00EC0CC3" w:rsidRPr="00865001" w:rsidRDefault="00EC0CC3" w:rsidP="00F53163">
            <w:pPr>
              <w:spacing w:line="240" w:lineRule="auto"/>
              <w:ind w:firstLine="0"/>
              <w:jc w:val="left"/>
            </w:pPr>
            <w:r w:rsidRPr="00865001">
              <w:t>-0.31</w:t>
            </w:r>
          </w:p>
        </w:tc>
        <w:tc>
          <w:tcPr>
            <w:tcW w:w="388" w:type="pct"/>
            <w:vAlign w:val="bottom"/>
          </w:tcPr>
          <w:p w:rsidR="00EC0CC3" w:rsidRPr="00865001" w:rsidRDefault="00EC0CC3" w:rsidP="00F53163">
            <w:pPr>
              <w:spacing w:line="240" w:lineRule="auto"/>
              <w:ind w:firstLine="0"/>
              <w:jc w:val="left"/>
            </w:pPr>
            <w:r w:rsidRPr="00865001">
              <w:t>-0.24</w:t>
            </w:r>
          </w:p>
        </w:tc>
        <w:tc>
          <w:tcPr>
            <w:tcW w:w="388" w:type="pct"/>
            <w:vAlign w:val="bottom"/>
          </w:tcPr>
          <w:p w:rsidR="00EC0CC3" w:rsidRPr="00865001" w:rsidRDefault="00EC0CC3" w:rsidP="00F53163">
            <w:pPr>
              <w:spacing w:line="240" w:lineRule="auto"/>
              <w:ind w:firstLine="0"/>
              <w:jc w:val="left"/>
            </w:pPr>
            <w:r w:rsidRPr="00865001">
              <w:t>-0.12</w:t>
            </w:r>
          </w:p>
        </w:tc>
        <w:tc>
          <w:tcPr>
            <w:tcW w:w="389" w:type="pct"/>
            <w:vAlign w:val="bottom"/>
          </w:tcPr>
          <w:p w:rsidR="00EC0CC3" w:rsidRPr="00865001" w:rsidRDefault="00EC0CC3" w:rsidP="00F53163">
            <w:pPr>
              <w:spacing w:line="240" w:lineRule="auto"/>
              <w:ind w:firstLine="0"/>
              <w:jc w:val="left"/>
            </w:pPr>
            <w:r w:rsidRPr="00865001">
              <w:t>-0.31</w:t>
            </w:r>
          </w:p>
        </w:tc>
        <w:tc>
          <w:tcPr>
            <w:tcW w:w="389" w:type="pct"/>
            <w:vAlign w:val="bottom"/>
          </w:tcPr>
          <w:p w:rsidR="00EC0CC3" w:rsidRPr="00865001" w:rsidRDefault="00EC0CC3" w:rsidP="00F53163">
            <w:pPr>
              <w:spacing w:line="240" w:lineRule="auto"/>
              <w:ind w:firstLine="0"/>
              <w:jc w:val="left"/>
            </w:pPr>
            <w:r w:rsidRPr="00865001">
              <w:t>-0.28</w:t>
            </w:r>
          </w:p>
        </w:tc>
        <w:tc>
          <w:tcPr>
            <w:tcW w:w="438" w:type="pct"/>
            <w:vAlign w:val="bottom"/>
          </w:tcPr>
          <w:p w:rsidR="00EC0CC3" w:rsidRPr="00D0522A" w:rsidRDefault="00EC0CC3" w:rsidP="00F53163">
            <w:pPr>
              <w:spacing w:line="240" w:lineRule="auto"/>
              <w:ind w:firstLine="0"/>
              <w:jc w:val="left"/>
            </w:pPr>
            <w:r w:rsidRPr="00D0522A">
              <w:t>0.04</w:t>
            </w:r>
          </w:p>
        </w:tc>
        <w:tc>
          <w:tcPr>
            <w:tcW w:w="389" w:type="pct"/>
            <w:vAlign w:val="bottom"/>
          </w:tcPr>
          <w:p w:rsidR="00EC0CC3" w:rsidRPr="00D0522A" w:rsidRDefault="00EC0CC3" w:rsidP="00F53163">
            <w:pPr>
              <w:spacing w:line="240" w:lineRule="auto"/>
              <w:ind w:firstLine="0"/>
              <w:jc w:val="left"/>
            </w:pPr>
            <w:r w:rsidRPr="00D0522A">
              <w:t>-0.31</w:t>
            </w:r>
          </w:p>
        </w:tc>
        <w:tc>
          <w:tcPr>
            <w:tcW w:w="389" w:type="pct"/>
            <w:vAlign w:val="bottom"/>
          </w:tcPr>
          <w:p w:rsidR="00EC0CC3" w:rsidRPr="00D0522A" w:rsidRDefault="00EC0CC3" w:rsidP="00F53163">
            <w:pPr>
              <w:spacing w:line="240" w:lineRule="auto"/>
              <w:ind w:firstLine="0"/>
              <w:jc w:val="left"/>
            </w:pPr>
            <w:r w:rsidRPr="00D0522A">
              <w:t>0.03</w:t>
            </w:r>
          </w:p>
        </w:tc>
        <w:tc>
          <w:tcPr>
            <w:tcW w:w="389" w:type="pct"/>
            <w:vAlign w:val="bottom"/>
          </w:tcPr>
          <w:p w:rsidR="00EC0CC3" w:rsidRPr="00D0522A" w:rsidRDefault="00EC0CC3" w:rsidP="00F53163">
            <w:pPr>
              <w:spacing w:line="240" w:lineRule="auto"/>
              <w:ind w:firstLine="0"/>
              <w:jc w:val="left"/>
            </w:pPr>
            <w:r w:rsidRPr="00D0522A">
              <w:t>0.37</w:t>
            </w:r>
          </w:p>
        </w:tc>
        <w:tc>
          <w:tcPr>
            <w:tcW w:w="421" w:type="pct"/>
            <w:vAlign w:val="bottom"/>
          </w:tcPr>
          <w:p w:rsidR="00EC0CC3" w:rsidRPr="00D0522A" w:rsidRDefault="00EC0CC3" w:rsidP="00F53163">
            <w:pPr>
              <w:spacing w:line="240" w:lineRule="auto"/>
              <w:ind w:firstLine="0"/>
              <w:jc w:val="left"/>
            </w:pPr>
            <w:r w:rsidRPr="00D0522A">
              <w:t>-0.11</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Leather industry</w:t>
            </w:r>
          </w:p>
        </w:tc>
        <w:tc>
          <w:tcPr>
            <w:tcW w:w="389" w:type="pct"/>
            <w:vAlign w:val="bottom"/>
          </w:tcPr>
          <w:p w:rsidR="00EC0CC3" w:rsidRPr="00865001" w:rsidRDefault="00EC0CC3" w:rsidP="00F53163">
            <w:pPr>
              <w:spacing w:line="240" w:lineRule="auto"/>
              <w:ind w:firstLine="0"/>
              <w:jc w:val="left"/>
            </w:pPr>
            <w:r w:rsidRPr="00865001">
              <w:t>-0.29</w:t>
            </w:r>
          </w:p>
        </w:tc>
        <w:tc>
          <w:tcPr>
            <w:tcW w:w="388" w:type="pct"/>
            <w:vAlign w:val="bottom"/>
          </w:tcPr>
          <w:p w:rsidR="00EC0CC3" w:rsidRPr="00865001" w:rsidRDefault="00EC0CC3" w:rsidP="00F53163">
            <w:pPr>
              <w:spacing w:line="240" w:lineRule="auto"/>
              <w:ind w:firstLine="0"/>
              <w:jc w:val="left"/>
            </w:pPr>
            <w:r w:rsidRPr="00865001">
              <w:t>-0.28</w:t>
            </w:r>
          </w:p>
        </w:tc>
        <w:tc>
          <w:tcPr>
            <w:tcW w:w="388" w:type="pct"/>
            <w:vAlign w:val="bottom"/>
          </w:tcPr>
          <w:p w:rsidR="00EC0CC3" w:rsidRPr="00865001" w:rsidRDefault="00EC0CC3" w:rsidP="00F53163">
            <w:pPr>
              <w:spacing w:line="240" w:lineRule="auto"/>
              <w:ind w:firstLine="0"/>
              <w:jc w:val="left"/>
            </w:pPr>
            <w:r w:rsidRPr="00865001">
              <w:t>-0.13</w:t>
            </w:r>
          </w:p>
        </w:tc>
        <w:tc>
          <w:tcPr>
            <w:tcW w:w="389" w:type="pct"/>
            <w:vAlign w:val="bottom"/>
          </w:tcPr>
          <w:p w:rsidR="00EC0CC3" w:rsidRPr="00865001" w:rsidRDefault="00EC0CC3" w:rsidP="00F53163">
            <w:pPr>
              <w:spacing w:line="240" w:lineRule="auto"/>
              <w:ind w:firstLine="0"/>
              <w:jc w:val="left"/>
            </w:pPr>
            <w:r w:rsidRPr="00865001">
              <w:t>-0.29</w:t>
            </w:r>
          </w:p>
        </w:tc>
        <w:tc>
          <w:tcPr>
            <w:tcW w:w="389" w:type="pct"/>
            <w:vAlign w:val="bottom"/>
          </w:tcPr>
          <w:p w:rsidR="00EC0CC3" w:rsidRPr="00865001" w:rsidRDefault="00EC0CC3" w:rsidP="00F53163">
            <w:pPr>
              <w:spacing w:line="240" w:lineRule="auto"/>
              <w:ind w:firstLine="0"/>
              <w:jc w:val="left"/>
            </w:pPr>
            <w:r w:rsidRPr="00865001">
              <w:t>-0.24</w:t>
            </w:r>
          </w:p>
        </w:tc>
        <w:tc>
          <w:tcPr>
            <w:tcW w:w="438"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0.09</w:t>
            </w:r>
          </w:p>
        </w:tc>
        <w:tc>
          <w:tcPr>
            <w:tcW w:w="389" w:type="pct"/>
            <w:vAlign w:val="bottom"/>
          </w:tcPr>
          <w:p w:rsidR="00EC0CC3" w:rsidRPr="00D0522A" w:rsidRDefault="00EC0CC3" w:rsidP="00F53163">
            <w:pPr>
              <w:spacing w:line="240" w:lineRule="auto"/>
              <w:ind w:firstLine="0"/>
              <w:jc w:val="left"/>
            </w:pPr>
            <w:r w:rsidRPr="00D0522A">
              <w:t>-0.02</w:t>
            </w:r>
          </w:p>
        </w:tc>
        <w:tc>
          <w:tcPr>
            <w:tcW w:w="389" w:type="pct"/>
            <w:vAlign w:val="bottom"/>
          </w:tcPr>
          <w:p w:rsidR="00EC0CC3" w:rsidRPr="00D0522A" w:rsidRDefault="00EC0CC3" w:rsidP="00F53163">
            <w:pPr>
              <w:spacing w:line="240" w:lineRule="auto"/>
              <w:ind w:firstLine="0"/>
              <w:jc w:val="left"/>
            </w:pPr>
            <w:r w:rsidRPr="00D0522A">
              <w:t>0.27</w:t>
            </w:r>
          </w:p>
        </w:tc>
        <w:tc>
          <w:tcPr>
            <w:tcW w:w="421" w:type="pct"/>
            <w:vAlign w:val="bottom"/>
          </w:tcPr>
          <w:p w:rsidR="00EC0CC3" w:rsidRPr="00D0522A" w:rsidRDefault="00EC0CC3" w:rsidP="00F53163">
            <w:pPr>
              <w:spacing w:line="240" w:lineRule="auto"/>
              <w:ind w:firstLine="0"/>
              <w:jc w:val="left"/>
            </w:pPr>
            <w:r w:rsidRPr="00D0522A">
              <w:t>-0.05</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Yarn industry</w:t>
            </w:r>
          </w:p>
        </w:tc>
        <w:tc>
          <w:tcPr>
            <w:tcW w:w="389" w:type="pct"/>
            <w:vAlign w:val="bottom"/>
          </w:tcPr>
          <w:p w:rsidR="00EC0CC3" w:rsidRPr="00865001" w:rsidRDefault="00EC0CC3" w:rsidP="00F53163">
            <w:pPr>
              <w:spacing w:line="240" w:lineRule="auto"/>
              <w:ind w:firstLine="0"/>
              <w:jc w:val="left"/>
            </w:pPr>
            <w:r w:rsidRPr="00865001">
              <w:t>-0.85</w:t>
            </w:r>
          </w:p>
        </w:tc>
        <w:tc>
          <w:tcPr>
            <w:tcW w:w="388" w:type="pct"/>
            <w:vAlign w:val="bottom"/>
          </w:tcPr>
          <w:p w:rsidR="00EC0CC3" w:rsidRPr="00865001" w:rsidRDefault="00EC0CC3" w:rsidP="00F53163">
            <w:pPr>
              <w:spacing w:line="240" w:lineRule="auto"/>
              <w:ind w:firstLine="0"/>
              <w:jc w:val="left"/>
            </w:pPr>
            <w:r w:rsidRPr="00865001">
              <w:t>-0.09</w:t>
            </w:r>
          </w:p>
        </w:tc>
        <w:tc>
          <w:tcPr>
            <w:tcW w:w="388" w:type="pct"/>
            <w:vAlign w:val="bottom"/>
          </w:tcPr>
          <w:p w:rsidR="00EC0CC3" w:rsidRPr="00865001" w:rsidRDefault="00EC0CC3" w:rsidP="00F53163">
            <w:pPr>
              <w:spacing w:line="240" w:lineRule="auto"/>
              <w:ind w:firstLine="0"/>
              <w:jc w:val="left"/>
            </w:pPr>
            <w:r w:rsidRPr="00865001">
              <w:t>-0.88</w:t>
            </w:r>
          </w:p>
        </w:tc>
        <w:tc>
          <w:tcPr>
            <w:tcW w:w="389" w:type="pct"/>
            <w:vAlign w:val="bottom"/>
          </w:tcPr>
          <w:p w:rsidR="00EC0CC3" w:rsidRPr="00865001" w:rsidRDefault="00EC0CC3" w:rsidP="00F53163">
            <w:pPr>
              <w:spacing w:line="240" w:lineRule="auto"/>
              <w:ind w:firstLine="0"/>
              <w:jc w:val="left"/>
            </w:pPr>
            <w:r w:rsidRPr="00865001">
              <w:t>-0.85</w:t>
            </w:r>
          </w:p>
        </w:tc>
        <w:tc>
          <w:tcPr>
            <w:tcW w:w="389" w:type="pct"/>
            <w:vAlign w:val="bottom"/>
          </w:tcPr>
          <w:p w:rsidR="00EC0CC3" w:rsidRPr="00865001" w:rsidRDefault="00EC0CC3" w:rsidP="00F53163">
            <w:pPr>
              <w:spacing w:line="240" w:lineRule="auto"/>
              <w:ind w:firstLine="0"/>
              <w:jc w:val="left"/>
            </w:pPr>
            <w:r w:rsidRPr="00865001">
              <w:t>-0.24</w:t>
            </w:r>
          </w:p>
        </w:tc>
        <w:tc>
          <w:tcPr>
            <w:tcW w:w="438" w:type="pct"/>
            <w:vAlign w:val="bottom"/>
          </w:tcPr>
          <w:p w:rsidR="00EC0CC3" w:rsidRPr="00D0522A" w:rsidRDefault="00EC0CC3" w:rsidP="00F53163">
            <w:pPr>
              <w:spacing w:line="240" w:lineRule="auto"/>
              <w:ind w:firstLine="0"/>
              <w:jc w:val="left"/>
            </w:pPr>
            <w:r w:rsidRPr="00D0522A">
              <w:t>1.82</w:t>
            </w:r>
          </w:p>
        </w:tc>
        <w:tc>
          <w:tcPr>
            <w:tcW w:w="389" w:type="pct"/>
            <w:vAlign w:val="bottom"/>
          </w:tcPr>
          <w:p w:rsidR="00EC0CC3" w:rsidRPr="00D0522A" w:rsidRDefault="00EC0CC3" w:rsidP="00F53163">
            <w:pPr>
              <w:spacing w:line="240" w:lineRule="auto"/>
              <w:ind w:firstLine="0"/>
              <w:jc w:val="left"/>
            </w:pPr>
            <w:r w:rsidRPr="00D0522A">
              <w:t>-0.17</w:t>
            </w:r>
          </w:p>
        </w:tc>
        <w:tc>
          <w:tcPr>
            <w:tcW w:w="389" w:type="pct"/>
            <w:vAlign w:val="bottom"/>
          </w:tcPr>
          <w:p w:rsidR="00EC0CC3" w:rsidRPr="00D0522A" w:rsidRDefault="00EC0CC3" w:rsidP="00F53163">
            <w:pPr>
              <w:spacing w:line="240" w:lineRule="auto"/>
              <w:ind w:firstLine="0"/>
              <w:jc w:val="left"/>
            </w:pPr>
            <w:r w:rsidRPr="00D0522A">
              <w:t>1.84</w:t>
            </w:r>
          </w:p>
        </w:tc>
        <w:tc>
          <w:tcPr>
            <w:tcW w:w="389" w:type="pct"/>
            <w:vAlign w:val="bottom"/>
          </w:tcPr>
          <w:p w:rsidR="00EC0CC3" w:rsidRPr="00D0522A" w:rsidRDefault="00EC0CC3" w:rsidP="00F53163">
            <w:pPr>
              <w:spacing w:line="240" w:lineRule="auto"/>
              <w:ind w:firstLine="0"/>
              <w:jc w:val="left"/>
            </w:pPr>
            <w:r w:rsidRPr="00D0522A">
              <w:t>1.78</w:t>
            </w:r>
          </w:p>
        </w:tc>
        <w:tc>
          <w:tcPr>
            <w:tcW w:w="421" w:type="pct"/>
            <w:vAlign w:val="bottom"/>
          </w:tcPr>
          <w:p w:rsidR="00EC0CC3" w:rsidRPr="00D0522A" w:rsidRDefault="00EC0CC3" w:rsidP="00F53163">
            <w:pPr>
              <w:spacing w:line="240" w:lineRule="auto"/>
              <w:ind w:firstLine="0"/>
              <w:jc w:val="left"/>
            </w:pPr>
            <w:r w:rsidRPr="00D0522A">
              <w:t>0.43</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Cloth milling</w:t>
            </w:r>
          </w:p>
        </w:tc>
        <w:tc>
          <w:tcPr>
            <w:tcW w:w="389" w:type="pct"/>
            <w:vAlign w:val="bottom"/>
          </w:tcPr>
          <w:p w:rsidR="00EC0CC3" w:rsidRPr="00865001" w:rsidRDefault="00EC0CC3" w:rsidP="00F53163">
            <w:pPr>
              <w:spacing w:line="240" w:lineRule="auto"/>
              <w:ind w:firstLine="0"/>
              <w:jc w:val="left"/>
            </w:pPr>
            <w:r w:rsidRPr="00865001">
              <w:t>-0.24</w:t>
            </w:r>
          </w:p>
        </w:tc>
        <w:tc>
          <w:tcPr>
            <w:tcW w:w="388" w:type="pct"/>
            <w:vAlign w:val="bottom"/>
          </w:tcPr>
          <w:p w:rsidR="00EC0CC3" w:rsidRPr="00865001" w:rsidRDefault="00EC0CC3" w:rsidP="00F53163">
            <w:pPr>
              <w:spacing w:line="240" w:lineRule="auto"/>
              <w:ind w:firstLine="0"/>
              <w:jc w:val="left"/>
            </w:pPr>
            <w:r w:rsidRPr="00865001">
              <w:t>-0.20</w:t>
            </w:r>
          </w:p>
        </w:tc>
        <w:tc>
          <w:tcPr>
            <w:tcW w:w="388" w:type="pct"/>
            <w:vAlign w:val="bottom"/>
          </w:tcPr>
          <w:p w:rsidR="00EC0CC3" w:rsidRPr="00865001" w:rsidRDefault="00EC0CC3" w:rsidP="00F53163">
            <w:pPr>
              <w:spacing w:line="240" w:lineRule="auto"/>
              <w:ind w:firstLine="0"/>
              <w:jc w:val="left"/>
            </w:pPr>
            <w:r w:rsidRPr="00865001">
              <w:t>-0.15</w:t>
            </w:r>
          </w:p>
        </w:tc>
        <w:tc>
          <w:tcPr>
            <w:tcW w:w="389" w:type="pct"/>
            <w:vAlign w:val="bottom"/>
          </w:tcPr>
          <w:p w:rsidR="00EC0CC3" w:rsidRPr="00865001" w:rsidRDefault="00EC0CC3" w:rsidP="00F53163">
            <w:pPr>
              <w:spacing w:line="240" w:lineRule="auto"/>
              <w:ind w:firstLine="0"/>
              <w:jc w:val="left"/>
            </w:pPr>
            <w:r w:rsidRPr="00865001">
              <w:t>-0.24</w:t>
            </w:r>
          </w:p>
        </w:tc>
        <w:tc>
          <w:tcPr>
            <w:tcW w:w="389" w:type="pct"/>
            <w:vAlign w:val="bottom"/>
          </w:tcPr>
          <w:p w:rsidR="00EC0CC3" w:rsidRPr="00865001" w:rsidRDefault="00EC0CC3" w:rsidP="00F53163">
            <w:pPr>
              <w:spacing w:line="240" w:lineRule="auto"/>
              <w:ind w:firstLine="0"/>
              <w:jc w:val="left"/>
            </w:pPr>
            <w:r w:rsidRPr="00865001">
              <w:t>-0.24</w:t>
            </w:r>
          </w:p>
        </w:tc>
        <w:tc>
          <w:tcPr>
            <w:tcW w:w="438" w:type="pct"/>
            <w:vAlign w:val="bottom"/>
          </w:tcPr>
          <w:p w:rsidR="00EC0CC3" w:rsidRPr="00D0522A" w:rsidRDefault="00EC0CC3" w:rsidP="00F53163">
            <w:pPr>
              <w:spacing w:line="240" w:lineRule="auto"/>
              <w:ind w:firstLine="0"/>
              <w:jc w:val="left"/>
            </w:pPr>
            <w:r w:rsidRPr="00D0522A">
              <w:t>0.15</w:t>
            </w:r>
          </w:p>
        </w:tc>
        <w:tc>
          <w:tcPr>
            <w:tcW w:w="389"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0.15</w:t>
            </w:r>
          </w:p>
        </w:tc>
        <w:tc>
          <w:tcPr>
            <w:tcW w:w="389" w:type="pct"/>
            <w:vAlign w:val="bottom"/>
          </w:tcPr>
          <w:p w:rsidR="00EC0CC3" w:rsidRPr="00D0522A" w:rsidRDefault="00EC0CC3" w:rsidP="00F53163">
            <w:pPr>
              <w:spacing w:line="240" w:lineRule="auto"/>
              <w:ind w:firstLine="0"/>
              <w:jc w:val="left"/>
            </w:pPr>
            <w:r w:rsidRPr="00D0522A">
              <w:t>0.30</w:t>
            </w:r>
          </w:p>
        </w:tc>
        <w:tc>
          <w:tcPr>
            <w:tcW w:w="421" w:type="pct"/>
            <w:vAlign w:val="bottom"/>
          </w:tcPr>
          <w:p w:rsidR="00EC0CC3" w:rsidRPr="00D0522A" w:rsidRDefault="00EC0CC3" w:rsidP="00F53163">
            <w:pPr>
              <w:spacing w:line="240" w:lineRule="auto"/>
              <w:ind w:firstLine="0"/>
              <w:jc w:val="left"/>
            </w:pPr>
            <w:r w:rsidRPr="00D0522A">
              <w:t>0.07</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Woven RMG</w:t>
            </w:r>
          </w:p>
        </w:tc>
        <w:tc>
          <w:tcPr>
            <w:tcW w:w="389" w:type="pct"/>
            <w:vAlign w:val="bottom"/>
          </w:tcPr>
          <w:p w:rsidR="00EC0CC3" w:rsidRPr="00865001" w:rsidRDefault="00EC0CC3" w:rsidP="00F53163">
            <w:pPr>
              <w:spacing w:line="240" w:lineRule="auto"/>
              <w:ind w:firstLine="0"/>
              <w:jc w:val="left"/>
            </w:pPr>
            <w:r w:rsidRPr="00865001">
              <w:t>-0.29</w:t>
            </w:r>
          </w:p>
        </w:tc>
        <w:tc>
          <w:tcPr>
            <w:tcW w:w="388" w:type="pct"/>
            <w:vAlign w:val="bottom"/>
          </w:tcPr>
          <w:p w:rsidR="00EC0CC3" w:rsidRPr="00865001" w:rsidRDefault="00EC0CC3" w:rsidP="00F53163">
            <w:pPr>
              <w:spacing w:line="240" w:lineRule="auto"/>
              <w:ind w:firstLine="0"/>
              <w:jc w:val="left"/>
            </w:pPr>
            <w:r w:rsidRPr="00865001">
              <w:t>-0.12</w:t>
            </w:r>
          </w:p>
        </w:tc>
        <w:tc>
          <w:tcPr>
            <w:tcW w:w="388" w:type="pct"/>
            <w:vAlign w:val="bottom"/>
          </w:tcPr>
          <w:p w:rsidR="00EC0CC3" w:rsidRPr="00865001" w:rsidRDefault="00EC0CC3" w:rsidP="00F53163">
            <w:pPr>
              <w:spacing w:line="240" w:lineRule="auto"/>
              <w:ind w:firstLine="0"/>
              <w:jc w:val="left"/>
            </w:pPr>
            <w:r w:rsidRPr="00865001">
              <w:t>-0.22</w:t>
            </w:r>
          </w:p>
        </w:tc>
        <w:tc>
          <w:tcPr>
            <w:tcW w:w="389" w:type="pct"/>
            <w:vAlign w:val="bottom"/>
          </w:tcPr>
          <w:p w:rsidR="00EC0CC3" w:rsidRPr="00865001" w:rsidRDefault="00EC0CC3" w:rsidP="00F53163">
            <w:pPr>
              <w:spacing w:line="240" w:lineRule="auto"/>
              <w:ind w:firstLine="0"/>
              <w:jc w:val="left"/>
            </w:pPr>
            <w:r w:rsidRPr="00865001">
              <w:t>-0.30</w:t>
            </w:r>
          </w:p>
        </w:tc>
        <w:tc>
          <w:tcPr>
            <w:tcW w:w="389" w:type="pct"/>
            <w:vAlign w:val="bottom"/>
          </w:tcPr>
          <w:p w:rsidR="00EC0CC3" w:rsidRPr="00865001" w:rsidRDefault="00EC0CC3" w:rsidP="00F53163">
            <w:pPr>
              <w:spacing w:line="240" w:lineRule="auto"/>
              <w:ind w:firstLine="0"/>
              <w:jc w:val="left"/>
            </w:pPr>
            <w:r w:rsidRPr="00865001">
              <w:t>-0.25</w:t>
            </w:r>
          </w:p>
        </w:tc>
        <w:tc>
          <w:tcPr>
            <w:tcW w:w="438" w:type="pct"/>
            <w:vAlign w:val="bottom"/>
          </w:tcPr>
          <w:p w:rsidR="00EC0CC3" w:rsidRPr="00D0522A" w:rsidRDefault="00EC0CC3" w:rsidP="00F53163">
            <w:pPr>
              <w:spacing w:line="240" w:lineRule="auto"/>
              <w:ind w:firstLine="0"/>
              <w:jc w:val="left"/>
            </w:pPr>
            <w:r w:rsidRPr="00D0522A">
              <w:t>0.43</w:t>
            </w:r>
          </w:p>
        </w:tc>
        <w:tc>
          <w:tcPr>
            <w:tcW w:w="389" w:type="pct"/>
            <w:vAlign w:val="bottom"/>
          </w:tcPr>
          <w:p w:rsidR="00EC0CC3" w:rsidRPr="00D0522A" w:rsidRDefault="00EC0CC3" w:rsidP="00F53163">
            <w:pPr>
              <w:spacing w:line="240" w:lineRule="auto"/>
              <w:ind w:firstLine="0"/>
              <w:jc w:val="left"/>
            </w:pPr>
            <w:r w:rsidRPr="00D0522A">
              <w:t>0.07</w:t>
            </w:r>
          </w:p>
        </w:tc>
        <w:tc>
          <w:tcPr>
            <w:tcW w:w="389" w:type="pct"/>
            <w:vAlign w:val="bottom"/>
          </w:tcPr>
          <w:p w:rsidR="00EC0CC3" w:rsidRPr="00D0522A" w:rsidRDefault="00EC0CC3" w:rsidP="00F53163">
            <w:pPr>
              <w:spacing w:line="240" w:lineRule="auto"/>
              <w:ind w:firstLine="0"/>
              <w:jc w:val="left"/>
            </w:pPr>
            <w:r w:rsidRPr="00D0522A">
              <w:t>0.31</w:t>
            </w:r>
          </w:p>
        </w:tc>
        <w:tc>
          <w:tcPr>
            <w:tcW w:w="389" w:type="pct"/>
            <w:vAlign w:val="bottom"/>
          </w:tcPr>
          <w:p w:rsidR="00EC0CC3" w:rsidRPr="00D0522A" w:rsidRDefault="00EC0CC3" w:rsidP="00F53163">
            <w:pPr>
              <w:spacing w:line="240" w:lineRule="auto"/>
              <w:ind w:firstLine="0"/>
              <w:jc w:val="left"/>
            </w:pPr>
            <w:r w:rsidRPr="00D0522A">
              <w:t>0.45</w:t>
            </w:r>
          </w:p>
        </w:tc>
        <w:tc>
          <w:tcPr>
            <w:tcW w:w="421" w:type="pct"/>
            <w:vAlign w:val="bottom"/>
          </w:tcPr>
          <w:p w:rsidR="00EC0CC3" w:rsidRPr="00D0522A" w:rsidRDefault="00EC0CC3" w:rsidP="00F53163">
            <w:pPr>
              <w:spacing w:line="240" w:lineRule="auto"/>
              <w:ind w:firstLine="0"/>
              <w:jc w:val="left"/>
            </w:pPr>
            <w:r w:rsidRPr="00D0522A">
              <w:t>-0.03</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Knit RMG</w:t>
            </w:r>
          </w:p>
        </w:tc>
        <w:tc>
          <w:tcPr>
            <w:tcW w:w="389" w:type="pct"/>
            <w:vAlign w:val="bottom"/>
          </w:tcPr>
          <w:p w:rsidR="00EC0CC3" w:rsidRPr="00865001" w:rsidRDefault="00EC0CC3" w:rsidP="00F53163">
            <w:pPr>
              <w:spacing w:line="240" w:lineRule="auto"/>
              <w:ind w:firstLine="0"/>
              <w:jc w:val="left"/>
            </w:pPr>
            <w:r w:rsidRPr="00865001">
              <w:t>-0.55</w:t>
            </w:r>
          </w:p>
        </w:tc>
        <w:tc>
          <w:tcPr>
            <w:tcW w:w="388" w:type="pct"/>
            <w:vAlign w:val="bottom"/>
          </w:tcPr>
          <w:p w:rsidR="00EC0CC3" w:rsidRPr="00865001" w:rsidRDefault="00EC0CC3" w:rsidP="00F53163">
            <w:pPr>
              <w:spacing w:line="240" w:lineRule="auto"/>
              <w:ind w:firstLine="0"/>
              <w:jc w:val="left"/>
            </w:pPr>
            <w:r w:rsidRPr="00865001">
              <w:t>-0.48</w:t>
            </w:r>
          </w:p>
        </w:tc>
        <w:tc>
          <w:tcPr>
            <w:tcW w:w="388" w:type="pct"/>
            <w:vAlign w:val="bottom"/>
          </w:tcPr>
          <w:p w:rsidR="00EC0CC3" w:rsidRPr="00865001" w:rsidRDefault="00EC0CC3" w:rsidP="00F53163">
            <w:pPr>
              <w:spacing w:line="240" w:lineRule="auto"/>
              <w:ind w:firstLine="0"/>
              <w:jc w:val="left"/>
            </w:pPr>
            <w:r w:rsidRPr="00865001">
              <w:t>-0.33</w:t>
            </w:r>
          </w:p>
        </w:tc>
        <w:tc>
          <w:tcPr>
            <w:tcW w:w="389" w:type="pct"/>
            <w:vAlign w:val="bottom"/>
          </w:tcPr>
          <w:p w:rsidR="00EC0CC3" w:rsidRPr="00865001" w:rsidRDefault="00EC0CC3" w:rsidP="00F53163">
            <w:pPr>
              <w:spacing w:line="240" w:lineRule="auto"/>
              <w:ind w:firstLine="0"/>
              <w:jc w:val="left"/>
            </w:pPr>
            <w:r w:rsidRPr="00865001">
              <w:t>-0.58</w:t>
            </w:r>
          </w:p>
        </w:tc>
        <w:tc>
          <w:tcPr>
            <w:tcW w:w="389" w:type="pct"/>
            <w:vAlign w:val="bottom"/>
          </w:tcPr>
          <w:p w:rsidR="00EC0CC3" w:rsidRPr="00865001" w:rsidRDefault="00EC0CC3" w:rsidP="00F53163">
            <w:pPr>
              <w:spacing w:line="240" w:lineRule="auto"/>
              <w:ind w:firstLine="0"/>
              <w:jc w:val="left"/>
            </w:pPr>
            <w:r w:rsidRPr="00865001">
              <w:t>-0.26</w:t>
            </w:r>
          </w:p>
        </w:tc>
        <w:tc>
          <w:tcPr>
            <w:tcW w:w="438" w:type="pct"/>
            <w:vAlign w:val="bottom"/>
          </w:tcPr>
          <w:p w:rsidR="00EC0CC3" w:rsidRPr="00D0522A" w:rsidRDefault="00EC0CC3" w:rsidP="00F53163">
            <w:pPr>
              <w:spacing w:line="240" w:lineRule="auto"/>
              <w:ind w:firstLine="0"/>
              <w:jc w:val="left"/>
            </w:pPr>
            <w:r w:rsidRPr="00D0522A">
              <w:t>0.61</w:t>
            </w:r>
          </w:p>
        </w:tc>
        <w:tc>
          <w:tcPr>
            <w:tcW w:w="389" w:type="pct"/>
            <w:vAlign w:val="bottom"/>
          </w:tcPr>
          <w:p w:rsidR="00EC0CC3" w:rsidRPr="00D0522A" w:rsidRDefault="00EC0CC3" w:rsidP="00F53163">
            <w:pPr>
              <w:spacing w:line="240" w:lineRule="auto"/>
              <w:ind w:firstLine="0"/>
              <w:jc w:val="left"/>
            </w:pPr>
            <w:r w:rsidRPr="00D0522A">
              <w:t>0.30</w:t>
            </w:r>
          </w:p>
        </w:tc>
        <w:tc>
          <w:tcPr>
            <w:tcW w:w="389" w:type="pct"/>
            <w:vAlign w:val="bottom"/>
          </w:tcPr>
          <w:p w:rsidR="00EC0CC3" w:rsidRPr="00D0522A" w:rsidRDefault="00EC0CC3" w:rsidP="00F53163">
            <w:pPr>
              <w:spacing w:line="240" w:lineRule="auto"/>
              <w:ind w:firstLine="0"/>
              <w:jc w:val="left"/>
            </w:pPr>
            <w:r w:rsidRPr="00D0522A">
              <w:t>0.19</w:t>
            </w:r>
          </w:p>
        </w:tc>
        <w:tc>
          <w:tcPr>
            <w:tcW w:w="389" w:type="pct"/>
            <w:vAlign w:val="bottom"/>
          </w:tcPr>
          <w:p w:rsidR="00EC0CC3" w:rsidRPr="00D0522A" w:rsidRDefault="00EC0CC3" w:rsidP="00F53163">
            <w:pPr>
              <w:spacing w:line="240" w:lineRule="auto"/>
              <w:ind w:firstLine="0"/>
              <w:jc w:val="left"/>
            </w:pPr>
            <w:r w:rsidRPr="00D0522A">
              <w:t>0.65</w:t>
            </w:r>
          </w:p>
        </w:tc>
        <w:tc>
          <w:tcPr>
            <w:tcW w:w="421" w:type="pct"/>
            <w:vAlign w:val="bottom"/>
          </w:tcPr>
          <w:p w:rsidR="00EC0CC3" w:rsidRPr="00D0522A" w:rsidRDefault="00EC0CC3" w:rsidP="00F53163">
            <w:pPr>
              <w:spacing w:line="240" w:lineRule="auto"/>
              <w:ind w:firstLine="0"/>
              <w:jc w:val="left"/>
            </w:pPr>
            <w:r w:rsidRPr="00D0522A">
              <w:t>0.07</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 xml:space="preserve">Toiletries </w:t>
            </w:r>
          </w:p>
        </w:tc>
        <w:tc>
          <w:tcPr>
            <w:tcW w:w="389" w:type="pct"/>
            <w:vAlign w:val="bottom"/>
          </w:tcPr>
          <w:p w:rsidR="00EC0CC3" w:rsidRPr="00865001" w:rsidRDefault="00EC0CC3" w:rsidP="00F53163">
            <w:pPr>
              <w:spacing w:line="240" w:lineRule="auto"/>
              <w:ind w:firstLine="0"/>
              <w:jc w:val="left"/>
            </w:pPr>
            <w:r w:rsidRPr="00865001">
              <w:t>-0.20</w:t>
            </w:r>
          </w:p>
        </w:tc>
        <w:tc>
          <w:tcPr>
            <w:tcW w:w="388" w:type="pct"/>
            <w:vAlign w:val="bottom"/>
          </w:tcPr>
          <w:p w:rsidR="00EC0CC3" w:rsidRPr="00865001" w:rsidRDefault="00EC0CC3" w:rsidP="00F53163">
            <w:pPr>
              <w:spacing w:line="240" w:lineRule="auto"/>
              <w:ind w:firstLine="0"/>
              <w:jc w:val="left"/>
            </w:pPr>
            <w:r w:rsidRPr="00865001">
              <w:t>-0.07</w:t>
            </w:r>
          </w:p>
        </w:tc>
        <w:tc>
          <w:tcPr>
            <w:tcW w:w="388" w:type="pct"/>
            <w:vAlign w:val="bottom"/>
          </w:tcPr>
          <w:p w:rsidR="00EC0CC3" w:rsidRPr="00865001" w:rsidRDefault="00EC0CC3" w:rsidP="00F53163">
            <w:pPr>
              <w:spacing w:line="240" w:lineRule="auto"/>
              <w:ind w:firstLine="0"/>
              <w:jc w:val="left"/>
            </w:pPr>
            <w:r w:rsidRPr="00865001">
              <w:t>-0.10</w:t>
            </w:r>
          </w:p>
        </w:tc>
        <w:tc>
          <w:tcPr>
            <w:tcW w:w="389" w:type="pct"/>
            <w:vAlign w:val="bottom"/>
          </w:tcPr>
          <w:p w:rsidR="00EC0CC3" w:rsidRPr="00865001" w:rsidRDefault="00EC0CC3" w:rsidP="00F53163">
            <w:pPr>
              <w:spacing w:line="240" w:lineRule="auto"/>
              <w:ind w:firstLine="0"/>
              <w:jc w:val="left"/>
            </w:pPr>
            <w:r w:rsidRPr="00865001">
              <w:t>-0.17</w:t>
            </w:r>
          </w:p>
        </w:tc>
        <w:tc>
          <w:tcPr>
            <w:tcW w:w="389" w:type="pct"/>
            <w:vAlign w:val="bottom"/>
          </w:tcPr>
          <w:p w:rsidR="00EC0CC3" w:rsidRPr="00865001" w:rsidRDefault="00EC0CC3" w:rsidP="00F53163">
            <w:pPr>
              <w:spacing w:line="240" w:lineRule="auto"/>
              <w:ind w:firstLine="0"/>
              <w:jc w:val="left"/>
            </w:pPr>
            <w:r w:rsidRPr="00865001">
              <w:t>-0.31</w:t>
            </w:r>
          </w:p>
        </w:tc>
        <w:tc>
          <w:tcPr>
            <w:tcW w:w="438" w:type="pct"/>
            <w:vAlign w:val="bottom"/>
          </w:tcPr>
          <w:p w:rsidR="00EC0CC3" w:rsidRPr="00D0522A" w:rsidRDefault="00EC0CC3" w:rsidP="00F53163">
            <w:pPr>
              <w:spacing w:line="240" w:lineRule="auto"/>
              <w:ind w:firstLine="0"/>
              <w:jc w:val="left"/>
            </w:pPr>
            <w:r w:rsidRPr="00D0522A">
              <w:t>0.06</w:t>
            </w:r>
          </w:p>
        </w:tc>
        <w:tc>
          <w:tcPr>
            <w:tcW w:w="389" w:type="pct"/>
            <w:vAlign w:val="bottom"/>
          </w:tcPr>
          <w:p w:rsidR="00EC0CC3" w:rsidRPr="00D0522A" w:rsidRDefault="00EC0CC3" w:rsidP="00F53163">
            <w:pPr>
              <w:spacing w:line="240" w:lineRule="auto"/>
              <w:ind w:firstLine="0"/>
              <w:jc w:val="left"/>
            </w:pPr>
            <w:r w:rsidRPr="00D0522A">
              <w:t>0.12</w:t>
            </w:r>
          </w:p>
        </w:tc>
        <w:tc>
          <w:tcPr>
            <w:tcW w:w="389"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0.19</w:t>
            </w:r>
          </w:p>
        </w:tc>
        <w:tc>
          <w:tcPr>
            <w:tcW w:w="421" w:type="pct"/>
            <w:vAlign w:val="bottom"/>
          </w:tcPr>
          <w:p w:rsidR="00EC0CC3" w:rsidRPr="00D0522A" w:rsidRDefault="00EC0CC3" w:rsidP="00F53163">
            <w:pPr>
              <w:spacing w:line="240" w:lineRule="auto"/>
              <w:ind w:firstLine="0"/>
              <w:jc w:val="left"/>
            </w:pPr>
            <w:r w:rsidRPr="00D0522A">
              <w:t>-0.17</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Cigarette industry</w:t>
            </w:r>
          </w:p>
        </w:tc>
        <w:tc>
          <w:tcPr>
            <w:tcW w:w="389" w:type="pct"/>
            <w:vAlign w:val="bottom"/>
          </w:tcPr>
          <w:p w:rsidR="00EC0CC3" w:rsidRPr="00865001" w:rsidRDefault="00EC0CC3" w:rsidP="00F53163">
            <w:pPr>
              <w:spacing w:line="240" w:lineRule="auto"/>
              <w:ind w:firstLine="0"/>
              <w:jc w:val="left"/>
            </w:pPr>
            <w:r w:rsidRPr="00865001">
              <w:t>-0.44</w:t>
            </w:r>
          </w:p>
        </w:tc>
        <w:tc>
          <w:tcPr>
            <w:tcW w:w="388" w:type="pct"/>
            <w:vAlign w:val="bottom"/>
          </w:tcPr>
          <w:p w:rsidR="00EC0CC3" w:rsidRPr="00865001" w:rsidRDefault="00EC0CC3" w:rsidP="00F53163">
            <w:pPr>
              <w:spacing w:line="240" w:lineRule="auto"/>
              <w:ind w:firstLine="0"/>
              <w:jc w:val="left"/>
            </w:pPr>
            <w:r w:rsidRPr="00865001">
              <w:t>-0.43</w:t>
            </w:r>
          </w:p>
        </w:tc>
        <w:tc>
          <w:tcPr>
            <w:tcW w:w="388" w:type="pct"/>
            <w:vAlign w:val="bottom"/>
          </w:tcPr>
          <w:p w:rsidR="00EC0CC3" w:rsidRPr="00865001" w:rsidRDefault="00EC0CC3" w:rsidP="00F53163">
            <w:pPr>
              <w:spacing w:line="240" w:lineRule="auto"/>
              <w:ind w:firstLine="0"/>
              <w:jc w:val="left"/>
            </w:pPr>
            <w:r w:rsidRPr="00865001">
              <w:t>-0.09</w:t>
            </w:r>
          </w:p>
        </w:tc>
        <w:tc>
          <w:tcPr>
            <w:tcW w:w="389" w:type="pct"/>
            <w:vAlign w:val="bottom"/>
          </w:tcPr>
          <w:p w:rsidR="00EC0CC3" w:rsidRPr="00865001" w:rsidRDefault="00EC0CC3" w:rsidP="00F53163">
            <w:pPr>
              <w:spacing w:line="240" w:lineRule="auto"/>
              <w:ind w:firstLine="0"/>
              <w:jc w:val="left"/>
            </w:pPr>
            <w:r w:rsidRPr="00865001">
              <w:t>-0.25</w:t>
            </w:r>
          </w:p>
        </w:tc>
        <w:tc>
          <w:tcPr>
            <w:tcW w:w="389" w:type="pct"/>
            <w:vAlign w:val="bottom"/>
          </w:tcPr>
          <w:p w:rsidR="00EC0CC3" w:rsidRPr="00865001" w:rsidRDefault="00EC0CC3" w:rsidP="00F53163">
            <w:pPr>
              <w:spacing w:line="240" w:lineRule="auto"/>
              <w:ind w:firstLine="0"/>
              <w:jc w:val="left"/>
            </w:pPr>
            <w:r w:rsidRPr="00865001">
              <w:t>-0.30</w:t>
            </w:r>
          </w:p>
        </w:tc>
        <w:tc>
          <w:tcPr>
            <w:tcW w:w="438" w:type="pct"/>
            <w:vAlign w:val="bottom"/>
          </w:tcPr>
          <w:p w:rsidR="00EC0CC3" w:rsidRPr="00D0522A" w:rsidRDefault="00EC0CC3" w:rsidP="00F53163">
            <w:pPr>
              <w:spacing w:line="240" w:lineRule="auto"/>
              <w:ind w:firstLine="0"/>
              <w:jc w:val="left"/>
            </w:pPr>
            <w:r w:rsidRPr="00D0522A">
              <w:t>-0.12</w:t>
            </w:r>
          </w:p>
        </w:tc>
        <w:tc>
          <w:tcPr>
            <w:tcW w:w="389" w:type="pct"/>
            <w:vAlign w:val="bottom"/>
          </w:tcPr>
          <w:p w:rsidR="00EC0CC3" w:rsidRPr="00D0522A" w:rsidRDefault="00EC0CC3" w:rsidP="00F53163">
            <w:pPr>
              <w:spacing w:line="240" w:lineRule="auto"/>
              <w:ind w:firstLine="0"/>
              <w:jc w:val="left"/>
            </w:pPr>
            <w:r w:rsidRPr="00D0522A">
              <w:t>-0.04</w:t>
            </w:r>
          </w:p>
        </w:tc>
        <w:tc>
          <w:tcPr>
            <w:tcW w:w="389" w:type="pct"/>
            <w:vAlign w:val="bottom"/>
          </w:tcPr>
          <w:p w:rsidR="00EC0CC3" w:rsidRPr="00D0522A" w:rsidRDefault="00EC0CC3" w:rsidP="00F53163">
            <w:pPr>
              <w:spacing w:line="240" w:lineRule="auto"/>
              <w:ind w:firstLine="0"/>
              <w:jc w:val="left"/>
            </w:pPr>
            <w:r w:rsidRPr="00D0522A">
              <w:t>-0.13</w:t>
            </w:r>
          </w:p>
        </w:tc>
        <w:tc>
          <w:tcPr>
            <w:tcW w:w="389" w:type="pct"/>
            <w:vAlign w:val="bottom"/>
          </w:tcPr>
          <w:p w:rsidR="00EC0CC3" w:rsidRPr="00D0522A" w:rsidRDefault="00EC0CC3" w:rsidP="00F53163">
            <w:pPr>
              <w:spacing w:line="240" w:lineRule="auto"/>
              <w:ind w:firstLine="0"/>
              <w:jc w:val="left"/>
            </w:pPr>
            <w:r w:rsidRPr="00D0522A">
              <w:t>0.17</w:t>
            </w:r>
          </w:p>
        </w:tc>
        <w:tc>
          <w:tcPr>
            <w:tcW w:w="421" w:type="pct"/>
            <w:vAlign w:val="bottom"/>
          </w:tcPr>
          <w:p w:rsidR="00EC0CC3" w:rsidRPr="00D0522A" w:rsidRDefault="00EC0CC3" w:rsidP="00F53163">
            <w:pPr>
              <w:spacing w:line="240" w:lineRule="auto"/>
              <w:ind w:firstLine="0"/>
              <w:jc w:val="left"/>
            </w:pPr>
            <w:r w:rsidRPr="00D0522A">
              <w:t>-0.14</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Furniture industry</w:t>
            </w:r>
          </w:p>
        </w:tc>
        <w:tc>
          <w:tcPr>
            <w:tcW w:w="389" w:type="pct"/>
            <w:vAlign w:val="bottom"/>
          </w:tcPr>
          <w:p w:rsidR="00EC0CC3" w:rsidRPr="00865001" w:rsidRDefault="00EC0CC3" w:rsidP="00F53163">
            <w:pPr>
              <w:spacing w:line="240" w:lineRule="auto"/>
              <w:ind w:firstLine="0"/>
              <w:jc w:val="left"/>
            </w:pPr>
            <w:r w:rsidRPr="00865001">
              <w:t>-0.27</w:t>
            </w:r>
          </w:p>
        </w:tc>
        <w:tc>
          <w:tcPr>
            <w:tcW w:w="388" w:type="pct"/>
            <w:vAlign w:val="bottom"/>
          </w:tcPr>
          <w:p w:rsidR="00EC0CC3" w:rsidRPr="00865001" w:rsidRDefault="00EC0CC3" w:rsidP="00F53163">
            <w:pPr>
              <w:spacing w:line="240" w:lineRule="auto"/>
              <w:ind w:firstLine="0"/>
              <w:jc w:val="left"/>
            </w:pPr>
            <w:r w:rsidRPr="00865001">
              <w:t>-0.19</w:t>
            </w:r>
          </w:p>
        </w:tc>
        <w:tc>
          <w:tcPr>
            <w:tcW w:w="388" w:type="pct"/>
            <w:vAlign w:val="bottom"/>
          </w:tcPr>
          <w:p w:rsidR="00EC0CC3" w:rsidRPr="00865001" w:rsidRDefault="00EC0CC3" w:rsidP="00F53163">
            <w:pPr>
              <w:spacing w:line="240" w:lineRule="auto"/>
              <w:ind w:firstLine="0"/>
              <w:jc w:val="left"/>
            </w:pPr>
            <w:r w:rsidRPr="00865001">
              <w:t>-0.14</w:t>
            </w:r>
          </w:p>
        </w:tc>
        <w:tc>
          <w:tcPr>
            <w:tcW w:w="389" w:type="pct"/>
            <w:vAlign w:val="bottom"/>
          </w:tcPr>
          <w:p w:rsidR="00EC0CC3" w:rsidRPr="00865001" w:rsidRDefault="00EC0CC3" w:rsidP="00F53163">
            <w:pPr>
              <w:spacing w:line="240" w:lineRule="auto"/>
              <w:ind w:firstLine="0"/>
              <w:jc w:val="left"/>
            </w:pPr>
            <w:r w:rsidRPr="00865001">
              <w:t>-0.27</w:t>
            </w:r>
          </w:p>
        </w:tc>
        <w:tc>
          <w:tcPr>
            <w:tcW w:w="389" w:type="pct"/>
            <w:vAlign w:val="bottom"/>
          </w:tcPr>
          <w:p w:rsidR="00EC0CC3" w:rsidRPr="00865001" w:rsidRDefault="00EC0CC3" w:rsidP="00F53163">
            <w:pPr>
              <w:spacing w:line="240" w:lineRule="auto"/>
              <w:ind w:firstLine="0"/>
              <w:jc w:val="left"/>
            </w:pPr>
            <w:r w:rsidRPr="00865001">
              <w:t>-0.29</w:t>
            </w:r>
          </w:p>
        </w:tc>
        <w:tc>
          <w:tcPr>
            <w:tcW w:w="438" w:type="pct"/>
            <w:vAlign w:val="bottom"/>
          </w:tcPr>
          <w:p w:rsidR="00EC0CC3" w:rsidRPr="00D0522A" w:rsidRDefault="00EC0CC3" w:rsidP="00F53163">
            <w:pPr>
              <w:spacing w:line="240" w:lineRule="auto"/>
              <w:ind w:firstLine="0"/>
              <w:jc w:val="left"/>
            </w:pPr>
            <w:r w:rsidRPr="00D0522A">
              <w:t>0.12</w:t>
            </w:r>
          </w:p>
        </w:tc>
        <w:tc>
          <w:tcPr>
            <w:tcW w:w="389" w:type="pct"/>
            <w:vAlign w:val="bottom"/>
          </w:tcPr>
          <w:p w:rsidR="00EC0CC3" w:rsidRPr="00D0522A" w:rsidRDefault="00EC0CC3" w:rsidP="00F53163">
            <w:pPr>
              <w:spacing w:line="240" w:lineRule="auto"/>
              <w:ind w:firstLine="0"/>
              <w:jc w:val="left"/>
            </w:pPr>
            <w:r w:rsidRPr="00D0522A">
              <w:t>0.11</w:t>
            </w:r>
          </w:p>
        </w:tc>
        <w:tc>
          <w:tcPr>
            <w:tcW w:w="389" w:type="pct"/>
            <w:vAlign w:val="bottom"/>
          </w:tcPr>
          <w:p w:rsidR="00EC0CC3" w:rsidRPr="00D0522A" w:rsidRDefault="00EC0CC3" w:rsidP="00F53163">
            <w:pPr>
              <w:spacing w:line="240" w:lineRule="auto"/>
              <w:ind w:firstLine="0"/>
              <w:jc w:val="left"/>
            </w:pPr>
            <w:r w:rsidRPr="00D0522A">
              <w:t>0.06</w:t>
            </w:r>
          </w:p>
        </w:tc>
        <w:tc>
          <w:tcPr>
            <w:tcW w:w="389" w:type="pct"/>
            <w:vAlign w:val="bottom"/>
          </w:tcPr>
          <w:p w:rsidR="00EC0CC3" w:rsidRPr="00D0522A" w:rsidRDefault="00EC0CC3" w:rsidP="00F53163">
            <w:pPr>
              <w:spacing w:line="240" w:lineRule="auto"/>
              <w:ind w:firstLine="0"/>
              <w:jc w:val="left"/>
            </w:pPr>
            <w:r w:rsidRPr="00D0522A">
              <w:t>0.28</w:t>
            </w:r>
          </w:p>
        </w:tc>
        <w:tc>
          <w:tcPr>
            <w:tcW w:w="421" w:type="pct"/>
            <w:vAlign w:val="bottom"/>
          </w:tcPr>
          <w:p w:rsidR="00EC0CC3" w:rsidRPr="00D0522A" w:rsidRDefault="00EC0CC3" w:rsidP="00F53163">
            <w:pPr>
              <w:spacing w:line="240" w:lineRule="auto"/>
              <w:ind w:firstLine="0"/>
              <w:jc w:val="left"/>
            </w:pPr>
            <w:r w:rsidRPr="00D0522A">
              <w:t>-0.10</w:t>
            </w:r>
          </w:p>
        </w:tc>
      </w:tr>
      <w:tr w:rsidR="00EC0CC3" w:rsidRPr="004B774F" w:rsidTr="001B7C83">
        <w:tc>
          <w:tcPr>
            <w:tcW w:w="1031" w:type="pct"/>
            <w:noWrap/>
            <w:vAlign w:val="bottom"/>
          </w:tcPr>
          <w:p w:rsidR="00EC0CC3" w:rsidRPr="004B774F" w:rsidRDefault="00EC0CC3" w:rsidP="00271975">
            <w:pPr>
              <w:spacing w:line="240" w:lineRule="auto"/>
              <w:ind w:firstLine="0"/>
              <w:jc w:val="left"/>
            </w:pPr>
            <w:r w:rsidRPr="004B774F">
              <w:t>Paper, printing</w:t>
            </w:r>
            <w:r>
              <w:t>,</w:t>
            </w:r>
            <w:r w:rsidRPr="004B774F">
              <w:t xml:space="preserve"> and publishing industry</w:t>
            </w:r>
          </w:p>
        </w:tc>
        <w:tc>
          <w:tcPr>
            <w:tcW w:w="389" w:type="pct"/>
            <w:vAlign w:val="bottom"/>
          </w:tcPr>
          <w:p w:rsidR="00EC0CC3" w:rsidRPr="00865001" w:rsidRDefault="00EC0CC3" w:rsidP="00F53163">
            <w:pPr>
              <w:spacing w:line="240" w:lineRule="auto"/>
              <w:ind w:firstLine="0"/>
              <w:jc w:val="left"/>
            </w:pPr>
            <w:r w:rsidRPr="00865001">
              <w:t>-0.23</w:t>
            </w:r>
          </w:p>
        </w:tc>
        <w:tc>
          <w:tcPr>
            <w:tcW w:w="388" w:type="pct"/>
            <w:vAlign w:val="bottom"/>
          </w:tcPr>
          <w:p w:rsidR="00EC0CC3" w:rsidRPr="00865001" w:rsidRDefault="00EC0CC3" w:rsidP="00F53163">
            <w:pPr>
              <w:spacing w:line="240" w:lineRule="auto"/>
              <w:ind w:firstLine="0"/>
              <w:jc w:val="left"/>
            </w:pPr>
            <w:r w:rsidRPr="00865001">
              <w:t>-0.07</w:t>
            </w:r>
          </w:p>
        </w:tc>
        <w:tc>
          <w:tcPr>
            <w:tcW w:w="388" w:type="pct"/>
            <w:vAlign w:val="bottom"/>
          </w:tcPr>
          <w:p w:rsidR="00EC0CC3" w:rsidRPr="00865001" w:rsidRDefault="00EC0CC3" w:rsidP="00F53163">
            <w:pPr>
              <w:spacing w:line="240" w:lineRule="auto"/>
              <w:ind w:firstLine="0"/>
              <w:jc w:val="left"/>
            </w:pPr>
            <w:r w:rsidRPr="00865001">
              <w:t>-0.16</w:t>
            </w:r>
          </w:p>
        </w:tc>
        <w:tc>
          <w:tcPr>
            <w:tcW w:w="389" w:type="pct"/>
            <w:vAlign w:val="bottom"/>
          </w:tcPr>
          <w:p w:rsidR="00EC0CC3" w:rsidRPr="00865001" w:rsidRDefault="00EC0CC3" w:rsidP="00F53163">
            <w:pPr>
              <w:spacing w:line="240" w:lineRule="auto"/>
              <w:ind w:firstLine="0"/>
              <w:jc w:val="left"/>
            </w:pPr>
            <w:r w:rsidRPr="00865001">
              <w:t>-0.22</w:t>
            </w:r>
          </w:p>
        </w:tc>
        <w:tc>
          <w:tcPr>
            <w:tcW w:w="389" w:type="pct"/>
            <w:vAlign w:val="bottom"/>
          </w:tcPr>
          <w:p w:rsidR="00EC0CC3" w:rsidRPr="00865001" w:rsidRDefault="00EC0CC3" w:rsidP="00F53163">
            <w:pPr>
              <w:spacing w:line="240" w:lineRule="auto"/>
              <w:ind w:firstLine="0"/>
              <w:jc w:val="left"/>
            </w:pPr>
            <w:r w:rsidRPr="00865001">
              <w:t>-0.28</w:t>
            </w:r>
          </w:p>
        </w:tc>
        <w:tc>
          <w:tcPr>
            <w:tcW w:w="438" w:type="pct"/>
            <w:vAlign w:val="bottom"/>
          </w:tcPr>
          <w:p w:rsidR="00EC0CC3" w:rsidRPr="00D0522A" w:rsidRDefault="00EC0CC3" w:rsidP="00F53163">
            <w:pPr>
              <w:spacing w:line="240" w:lineRule="auto"/>
              <w:ind w:firstLine="0"/>
              <w:jc w:val="left"/>
            </w:pPr>
            <w:r w:rsidRPr="00D0522A">
              <w:t>0.21</w:t>
            </w:r>
          </w:p>
        </w:tc>
        <w:tc>
          <w:tcPr>
            <w:tcW w:w="389" w:type="pct"/>
            <w:vAlign w:val="bottom"/>
          </w:tcPr>
          <w:p w:rsidR="00EC0CC3" w:rsidRPr="00D0522A" w:rsidRDefault="00EC0CC3" w:rsidP="00F53163">
            <w:pPr>
              <w:spacing w:line="240" w:lineRule="auto"/>
              <w:ind w:firstLine="0"/>
              <w:jc w:val="left"/>
            </w:pPr>
            <w:r w:rsidRPr="00D0522A">
              <w:t>0.07</w:t>
            </w:r>
          </w:p>
        </w:tc>
        <w:tc>
          <w:tcPr>
            <w:tcW w:w="389" w:type="pct"/>
            <w:vAlign w:val="bottom"/>
          </w:tcPr>
          <w:p w:rsidR="00EC0CC3" w:rsidRPr="00D0522A" w:rsidRDefault="00EC0CC3" w:rsidP="00F53163">
            <w:pPr>
              <w:spacing w:line="240" w:lineRule="auto"/>
              <w:ind w:firstLine="0"/>
              <w:jc w:val="left"/>
            </w:pPr>
            <w:r w:rsidRPr="00D0522A">
              <w:t>0.20</w:t>
            </w:r>
          </w:p>
        </w:tc>
        <w:tc>
          <w:tcPr>
            <w:tcW w:w="389" w:type="pct"/>
            <w:vAlign w:val="bottom"/>
          </w:tcPr>
          <w:p w:rsidR="00EC0CC3" w:rsidRPr="00D0522A" w:rsidRDefault="00EC0CC3" w:rsidP="00F53163">
            <w:pPr>
              <w:spacing w:line="240" w:lineRule="auto"/>
              <w:ind w:firstLine="0"/>
              <w:jc w:val="left"/>
            </w:pPr>
            <w:r w:rsidRPr="00D0522A">
              <w:t>0.31</w:t>
            </w:r>
          </w:p>
        </w:tc>
        <w:tc>
          <w:tcPr>
            <w:tcW w:w="421" w:type="pct"/>
            <w:vAlign w:val="bottom"/>
          </w:tcPr>
          <w:p w:rsidR="00EC0CC3" w:rsidRPr="00D0522A" w:rsidRDefault="00EC0CC3" w:rsidP="00F53163">
            <w:pPr>
              <w:spacing w:line="240" w:lineRule="auto"/>
              <w:ind w:firstLine="0"/>
              <w:jc w:val="left"/>
            </w:pPr>
            <w:r w:rsidRPr="00D0522A">
              <w:t>-0.09</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Pharmaceuticals</w:t>
            </w:r>
          </w:p>
        </w:tc>
        <w:tc>
          <w:tcPr>
            <w:tcW w:w="389" w:type="pct"/>
            <w:vAlign w:val="bottom"/>
          </w:tcPr>
          <w:p w:rsidR="00EC0CC3" w:rsidRPr="00865001" w:rsidRDefault="00EC0CC3" w:rsidP="00F53163">
            <w:pPr>
              <w:spacing w:line="240" w:lineRule="auto"/>
              <w:ind w:firstLine="0"/>
              <w:jc w:val="left"/>
            </w:pPr>
            <w:r w:rsidRPr="00865001">
              <w:t>-0.25</w:t>
            </w:r>
          </w:p>
        </w:tc>
        <w:tc>
          <w:tcPr>
            <w:tcW w:w="388" w:type="pct"/>
            <w:vAlign w:val="bottom"/>
          </w:tcPr>
          <w:p w:rsidR="00EC0CC3" w:rsidRPr="00865001" w:rsidRDefault="00EC0CC3" w:rsidP="00F53163">
            <w:pPr>
              <w:spacing w:line="240" w:lineRule="auto"/>
              <w:ind w:firstLine="0"/>
              <w:jc w:val="left"/>
            </w:pPr>
            <w:r w:rsidRPr="00865001">
              <w:t>-0.20</w:t>
            </w:r>
          </w:p>
        </w:tc>
        <w:tc>
          <w:tcPr>
            <w:tcW w:w="388" w:type="pct"/>
            <w:vAlign w:val="bottom"/>
          </w:tcPr>
          <w:p w:rsidR="00EC0CC3" w:rsidRPr="00865001" w:rsidRDefault="00EC0CC3" w:rsidP="00F53163">
            <w:pPr>
              <w:spacing w:line="240" w:lineRule="auto"/>
              <w:ind w:firstLine="0"/>
              <w:jc w:val="left"/>
            </w:pPr>
            <w:r w:rsidRPr="00865001">
              <w:t>-0.09</w:t>
            </w:r>
          </w:p>
        </w:tc>
        <w:tc>
          <w:tcPr>
            <w:tcW w:w="389" w:type="pct"/>
            <w:vAlign w:val="bottom"/>
          </w:tcPr>
          <w:p w:rsidR="00EC0CC3" w:rsidRPr="00865001" w:rsidRDefault="00EC0CC3" w:rsidP="00F53163">
            <w:pPr>
              <w:spacing w:line="240" w:lineRule="auto"/>
              <w:ind w:firstLine="0"/>
              <w:jc w:val="left"/>
            </w:pPr>
            <w:r w:rsidRPr="00865001">
              <w:t>-0.23</w:t>
            </w:r>
          </w:p>
        </w:tc>
        <w:tc>
          <w:tcPr>
            <w:tcW w:w="389" w:type="pct"/>
            <w:vAlign w:val="bottom"/>
          </w:tcPr>
          <w:p w:rsidR="00EC0CC3" w:rsidRPr="00865001" w:rsidRDefault="00EC0CC3" w:rsidP="00F53163">
            <w:pPr>
              <w:spacing w:line="240" w:lineRule="auto"/>
              <w:ind w:firstLine="0"/>
              <w:jc w:val="left"/>
            </w:pPr>
            <w:r w:rsidRPr="00865001">
              <w:t>-0.30</w:t>
            </w:r>
          </w:p>
        </w:tc>
        <w:tc>
          <w:tcPr>
            <w:tcW w:w="438" w:type="pct"/>
            <w:vAlign w:val="bottom"/>
          </w:tcPr>
          <w:p w:rsidR="00EC0CC3" w:rsidRPr="00D0522A" w:rsidRDefault="00EC0CC3" w:rsidP="00F53163">
            <w:pPr>
              <w:spacing w:line="240" w:lineRule="auto"/>
              <w:ind w:firstLine="0"/>
              <w:jc w:val="left"/>
            </w:pPr>
            <w:r w:rsidRPr="00D0522A">
              <w:t>-0.07</w:t>
            </w:r>
          </w:p>
        </w:tc>
        <w:tc>
          <w:tcPr>
            <w:tcW w:w="389" w:type="pct"/>
            <w:vAlign w:val="bottom"/>
          </w:tcPr>
          <w:p w:rsidR="00EC0CC3" w:rsidRPr="00D0522A" w:rsidRDefault="00EC0CC3" w:rsidP="00F53163">
            <w:pPr>
              <w:spacing w:line="240" w:lineRule="auto"/>
              <w:ind w:firstLine="0"/>
              <w:jc w:val="left"/>
            </w:pPr>
            <w:r w:rsidRPr="00D0522A">
              <w:t>0.24</w:t>
            </w:r>
          </w:p>
        </w:tc>
        <w:tc>
          <w:tcPr>
            <w:tcW w:w="389" w:type="pct"/>
            <w:vAlign w:val="bottom"/>
          </w:tcPr>
          <w:p w:rsidR="00EC0CC3" w:rsidRPr="00D0522A" w:rsidRDefault="00EC0CC3" w:rsidP="00F53163">
            <w:pPr>
              <w:spacing w:line="240" w:lineRule="auto"/>
              <w:ind w:firstLine="0"/>
              <w:jc w:val="left"/>
            </w:pPr>
            <w:r w:rsidRPr="00D0522A">
              <w:t>-0.08</w:t>
            </w:r>
          </w:p>
        </w:tc>
        <w:tc>
          <w:tcPr>
            <w:tcW w:w="389" w:type="pct"/>
            <w:vAlign w:val="bottom"/>
          </w:tcPr>
          <w:p w:rsidR="00EC0CC3" w:rsidRPr="00D0522A" w:rsidRDefault="00EC0CC3" w:rsidP="00F53163">
            <w:pPr>
              <w:spacing w:line="240" w:lineRule="auto"/>
              <w:ind w:firstLine="0"/>
              <w:jc w:val="left"/>
            </w:pPr>
            <w:r w:rsidRPr="00D0522A">
              <w:t>0.18</w:t>
            </w:r>
          </w:p>
        </w:tc>
        <w:tc>
          <w:tcPr>
            <w:tcW w:w="421" w:type="pct"/>
            <w:vAlign w:val="bottom"/>
          </w:tcPr>
          <w:p w:rsidR="00EC0CC3" w:rsidRPr="00D0522A" w:rsidRDefault="00EC0CC3" w:rsidP="00F53163">
            <w:pPr>
              <w:spacing w:line="240" w:lineRule="auto"/>
              <w:ind w:firstLine="0"/>
              <w:jc w:val="left"/>
            </w:pPr>
            <w:r w:rsidRPr="00D0522A">
              <w:t>-0.15</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Fertili</w:t>
            </w:r>
            <w:r>
              <w:t>z</w:t>
            </w:r>
            <w:r w:rsidRPr="004B774F">
              <w:t>er industry</w:t>
            </w:r>
          </w:p>
        </w:tc>
        <w:tc>
          <w:tcPr>
            <w:tcW w:w="389" w:type="pct"/>
            <w:vAlign w:val="bottom"/>
          </w:tcPr>
          <w:p w:rsidR="00EC0CC3" w:rsidRPr="00865001" w:rsidRDefault="00EC0CC3" w:rsidP="00F53163">
            <w:pPr>
              <w:spacing w:line="240" w:lineRule="auto"/>
              <w:ind w:firstLine="0"/>
              <w:jc w:val="left"/>
            </w:pPr>
            <w:r w:rsidRPr="00865001">
              <w:t>-0.32</w:t>
            </w:r>
          </w:p>
        </w:tc>
        <w:tc>
          <w:tcPr>
            <w:tcW w:w="388" w:type="pct"/>
            <w:vAlign w:val="bottom"/>
          </w:tcPr>
          <w:p w:rsidR="00EC0CC3" w:rsidRPr="00865001" w:rsidRDefault="00EC0CC3" w:rsidP="00F53163">
            <w:pPr>
              <w:spacing w:line="240" w:lineRule="auto"/>
              <w:ind w:firstLine="0"/>
              <w:jc w:val="left"/>
            </w:pPr>
            <w:r w:rsidRPr="00865001">
              <w:t>-0.05</w:t>
            </w:r>
          </w:p>
        </w:tc>
        <w:tc>
          <w:tcPr>
            <w:tcW w:w="388" w:type="pct"/>
            <w:vAlign w:val="bottom"/>
          </w:tcPr>
          <w:p w:rsidR="00EC0CC3" w:rsidRPr="00865001" w:rsidRDefault="00EC0CC3" w:rsidP="00F53163">
            <w:pPr>
              <w:spacing w:line="240" w:lineRule="auto"/>
              <w:ind w:firstLine="0"/>
              <w:jc w:val="left"/>
            </w:pPr>
            <w:r w:rsidRPr="00865001">
              <w:t>-0.17</w:t>
            </w:r>
          </w:p>
        </w:tc>
        <w:tc>
          <w:tcPr>
            <w:tcW w:w="389" w:type="pct"/>
            <w:vAlign w:val="bottom"/>
          </w:tcPr>
          <w:p w:rsidR="00EC0CC3" w:rsidRPr="00865001" w:rsidRDefault="00EC0CC3" w:rsidP="00F53163">
            <w:pPr>
              <w:spacing w:line="240" w:lineRule="auto"/>
              <w:ind w:firstLine="0"/>
              <w:jc w:val="left"/>
            </w:pPr>
            <w:r w:rsidRPr="00865001">
              <w:t>-0.32</w:t>
            </w:r>
          </w:p>
        </w:tc>
        <w:tc>
          <w:tcPr>
            <w:tcW w:w="389" w:type="pct"/>
            <w:vAlign w:val="bottom"/>
          </w:tcPr>
          <w:p w:rsidR="00EC0CC3" w:rsidRPr="00865001" w:rsidRDefault="00EC0CC3" w:rsidP="00F53163">
            <w:pPr>
              <w:spacing w:line="240" w:lineRule="auto"/>
              <w:ind w:firstLine="0"/>
              <w:jc w:val="left"/>
            </w:pPr>
            <w:r w:rsidRPr="00865001">
              <w:t>-0.31</w:t>
            </w:r>
          </w:p>
        </w:tc>
        <w:tc>
          <w:tcPr>
            <w:tcW w:w="438" w:type="pct"/>
            <w:vAlign w:val="bottom"/>
          </w:tcPr>
          <w:p w:rsidR="00EC0CC3" w:rsidRPr="00D0522A" w:rsidRDefault="00EC0CC3" w:rsidP="00F53163">
            <w:pPr>
              <w:spacing w:line="240" w:lineRule="auto"/>
              <w:ind w:firstLine="0"/>
              <w:jc w:val="left"/>
            </w:pPr>
            <w:r w:rsidRPr="00D0522A">
              <w:t>0.17</w:t>
            </w:r>
          </w:p>
        </w:tc>
        <w:tc>
          <w:tcPr>
            <w:tcW w:w="389" w:type="pct"/>
            <w:vAlign w:val="bottom"/>
          </w:tcPr>
          <w:p w:rsidR="00EC0CC3" w:rsidRPr="00D0522A" w:rsidRDefault="00EC0CC3" w:rsidP="00F53163">
            <w:pPr>
              <w:spacing w:line="240" w:lineRule="auto"/>
              <w:ind w:firstLine="0"/>
              <w:jc w:val="left"/>
            </w:pPr>
            <w:r w:rsidRPr="00D0522A">
              <w:t>0.38</w:t>
            </w:r>
          </w:p>
        </w:tc>
        <w:tc>
          <w:tcPr>
            <w:tcW w:w="389"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0.34</w:t>
            </w:r>
          </w:p>
        </w:tc>
        <w:tc>
          <w:tcPr>
            <w:tcW w:w="421" w:type="pct"/>
            <w:vAlign w:val="bottom"/>
          </w:tcPr>
          <w:p w:rsidR="00EC0CC3" w:rsidRPr="00D0522A" w:rsidRDefault="00EC0CC3" w:rsidP="00F53163">
            <w:pPr>
              <w:spacing w:line="240" w:lineRule="auto"/>
              <w:ind w:firstLine="0"/>
              <w:jc w:val="left"/>
            </w:pPr>
            <w:r w:rsidRPr="00D0522A">
              <w:t>-0.44</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Petroleum</w:t>
            </w:r>
          </w:p>
        </w:tc>
        <w:tc>
          <w:tcPr>
            <w:tcW w:w="389" w:type="pct"/>
            <w:vAlign w:val="bottom"/>
          </w:tcPr>
          <w:p w:rsidR="00EC0CC3" w:rsidRPr="00865001" w:rsidRDefault="00EC0CC3" w:rsidP="00F53163">
            <w:pPr>
              <w:spacing w:line="240" w:lineRule="auto"/>
              <w:ind w:firstLine="0"/>
              <w:jc w:val="left"/>
            </w:pPr>
            <w:r w:rsidRPr="00865001">
              <w:t>-0.14</w:t>
            </w:r>
          </w:p>
        </w:tc>
        <w:tc>
          <w:tcPr>
            <w:tcW w:w="388" w:type="pct"/>
            <w:vAlign w:val="bottom"/>
          </w:tcPr>
          <w:p w:rsidR="00EC0CC3" w:rsidRPr="00865001" w:rsidRDefault="00EC0CC3" w:rsidP="00F53163">
            <w:pPr>
              <w:spacing w:line="240" w:lineRule="auto"/>
              <w:ind w:firstLine="0"/>
              <w:jc w:val="left"/>
            </w:pPr>
            <w:r w:rsidRPr="00865001">
              <w:t>-0.02</w:t>
            </w:r>
          </w:p>
        </w:tc>
        <w:tc>
          <w:tcPr>
            <w:tcW w:w="388" w:type="pct"/>
            <w:vAlign w:val="bottom"/>
          </w:tcPr>
          <w:p w:rsidR="00EC0CC3" w:rsidRPr="00865001" w:rsidRDefault="00EC0CC3" w:rsidP="00F53163">
            <w:pPr>
              <w:spacing w:line="240" w:lineRule="auto"/>
              <w:ind w:firstLine="0"/>
              <w:jc w:val="left"/>
            </w:pPr>
            <w:r w:rsidRPr="00865001">
              <w:t>-0.07</w:t>
            </w:r>
          </w:p>
        </w:tc>
        <w:tc>
          <w:tcPr>
            <w:tcW w:w="389" w:type="pct"/>
            <w:vAlign w:val="bottom"/>
          </w:tcPr>
          <w:p w:rsidR="00EC0CC3" w:rsidRPr="00865001" w:rsidRDefault="00EC0CC3" w:rsidP="00F53163">
            <w:pPr>
              <w:spacing w:line="240" w:lineRule="auto"/>
              <w:ind w:firstLine="0"/>
              <w:jc w:val="left"/>
            </w:pPr>
            <w:r w:rsidRPr="00865001">
              <w:t>-0.12</w:t>
            </w:r>
          </w:p>
        </w:tc>
        <w:tc>
          <w:tcPr>
            <w:tcW w:w="389" w:type="pct"/>
            <w:vAlign w:val="bottom"/>
          </w:tcPr>
          <w:p w:rsidR="00EC0CC3" w:rsidRPr="00865001" w:rsidRDefault="00EC0CC3" w:rsidP="00F53163">
            <w:pPr>
              <w:spacing w:line="240" w:lineRule="auto"/>
              <w:ind w:firstLine="0"/>
              <w:jc w:val="left"/>
            </w:pPr>
            <w:r w:rsidRPr="00865001">
              <w:t>-0.34</w:t>
            </w:r>
          </w:p>
        </w:tc>
        <w:tc>
          <w:tcPr>
            <w:tcW w:w="438" w:type="pct"/>
            <w:vAlign w:val="bottom"/>
          </w:tcPr>
          <w:p w:rsidR="00EC0CC3" w:rsidRPr="00D0522A" w:rsidRDefault="00EC0CC3" w:rsidP="00F53163">
            <w:pPr>
              <w:spacing w:line="240" w:lineRule="auto"/>
              <w:ind w:firstLine="0"/>
              <w:jc w:val="left"/>
            </w:pPr>
            <w:r w:rsidRPr="00D0522A">
              <w:t>0.06</w:t>
            </w:r>
          </w:p>
        </w:tc>
        <w:tc>
          <w:tcPr>
            <w:tcW w:w="389" w:type="pct"/>
            <w:vAlign w:val="bottom"/>
          </w:tcPr>
          <w:p w:rsidR="00EC0CC3" w:rsidRPr="00D0522A" w:rsidRDefault="00EC0CC3" w:rsidP="00F53163">
            <w:pPr>
              <w:spacing w:line="240" w:lineRule="auto"/>
              <w:ind w:firstLine="0"/>
              <w:jc w:val="left"/>
            </w:pPr>
            <w:r w:rsidRPr="00D0522A">
              <w:t>0.06</w:t>
            </w:r>
          </w:p>
        </w:tc>
        <w:tc>
          <w:tcPr>
            <w:tcW w:w="389" w:type="pct"/>
            <w:vAlign w:val="bottom"/>
          </w:tcPr>
          <w:p w:rsidR="00EC0CC3" w:rsidRPr="00D0522A" w:rsidRDefault="00EC0CC3" w:rsidP="00F53163">
            <w:pPr>
              <w:spacing w:line="240" w:lineRule="auto"/>
              <w:ind w:firstLine="0"/>
              <w:jc w:val="left"/>
            </w:pPr>
            <w:r w:rsidRPr="00D0522A">
              <w:t>0.04</w:t>
            </w:r>
          </w:p>
        </w:tc>
        <w:tc>
          <w:tcPr>
            <w:tcW w:w="389" w:type="pct"/>
            <w:vAlign w:val="bottom"/>
          </w:tcPr>
          <w:p w:rsidR="00EC0CC3" w:rsidRPr="00D0522A" w:rsidRDefault="00EC0CC3" w:rsidP="00F53163">
            <w:pPr>
              <w:spacing w:line="240" w:lineRule="auto"/>
              <w:ind w:firstLine="0"/>
              <w:jc w:val="left"/>
            </w:pPr>
            <w:r w:rsidRPr="00D0522A">
              <w:t>0.14</w:t>
            </w:r>
          </w:p>
        </w:tc>
        <w:tc>
          <w:tcPr>
            <w:tcW w:w="421" w:type="pct"/>
            <w:vAlign w:val="bottom"/>
          </w:tcPr>
          <w:p w:rsidR="00EC0CC3" w:rsidRPr="00D0522A" w:rsidRDefault="00EC0CC3" w:rsidP="00F53163">
            <w:pPr>
              <w:spacing w:line="240" w:lineRule="auto"/>
              <w:ind w:firstLine="0"/>
              <w:jc w:val="left"/>
            </w:pPr>
            <w:r w:rsidRPr="00D0522A">
              <w:t>-0.16</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Chemical industry</w:t>
            </w:r>
          </w:p>
        </w:tc>
        <w:tc>
          <w:tcPr>
            <w:tcW w:w="389" w:type="pct"/>
            <w:vAlign w:val="bottom"/>
          </w:tcPr>
          <w:p w:rsidR="00EC0CC3" w:rsidRPr="00865001" w:rsidRDefault="00EC0CC3" w:rsidP="00F53163">
            <w:pPr>
              <w:spacing w:line="240" w:lineRule="auto"/>
              <w:ind w:firstLine="0"/>
              <w:jc w:val="left"/>
            </w:pPr>
            <w:r w:rsidRPr="00865001">
              <w:t>-0.23</w:t>
            </w:r>
          </w:p>
        </w:tc>
        <w:tc>
          <w:tcPr>
            <w:tcW w:w="388" w:type="pct"/>
            <w:vAlign w:val="bottom"/>
          </w:tcPr>
          <w:p w:rsidR="00EC0CC3" w:rsidRPr="00865001" w:rsidRDefault="00EC0CC3" w:rsidP="00F53163">
            <w:pPr>
              <w:spacing w:line="240" w:lineRule="auto"/>
              <w:ind w:firstLine="0"/>
              <w:jc w:val="left"/>
            </w:pPr>
            <w:r w:rsidRPr="00865001">
              <w:t>-0.04</w:t>
            </w:r>
          </w:p>
        </w:tc>
        <w:tc>
          <w:tcPr>
            <w:tcW w:w="388" w:type="pct"/>
            <w:vAlign w:val="bottom"/>
          </w:tcPr>
          <w:p w:rsidR="00EC0CC3" w:rsidRPr="00865001" w:rsidRDefault="00EC0CC3" w:rsidP="00F53163">
            <w:pPr>
              <w:spacing w:line="240" w:lineRule="auto"/>
              <w:ind w:firstLine="0"/>
              <w:jc w:val="left"/>
            </w:pPr>
            <w:r w:rsidRPr="00865001">
              <w:t>-0.15</w:t>
            </w:r>
          </w:p>
        </w:tc>
        <w:tc>
          <w:tcPr>
            <w:tcW w:w="389" w:type="pct"/>
            <w:vAlign w:val="bottom"/>
          </w:tcPr>
          <w:p w:rsidR="00EC0CC3" w:rsidRPr="00865001" w:rsidRDefault="00EC0CC3" w:rsidP="00F53163">
            <w:pPr>
              <w:spacing w:line="240" w:lineRule="auto"/>
              <w:ind w:firstLine="0"/>
              <w:jc w:val="left"/>
            </w:pPr>
            <w:r w:rsidRPr="00865001">
              <w:t>-0.22</w:t>
            </w:r>
          </w:p>
        </w:tc>
        <w:tc>
          <w:tcPr>
            <w:tcW w:w="389" w:type="pct"/>
            <w:vAlign w:val="bottom"/>
          </w:tcPr>
          <w:p w:rsidR="00EC0CC3" w:rsidRPr="00865001" w:rsidRDefault="00EC0CC3" w:rsidP="00F53163">
            <w:pPr>
              <w:spacing w:line="240" w:lineRule="auto"/>
              <w:ind w:firstLine="0"/>
              <w:jc w:val="left"/>
            </w:pPr>
            <w:r w:rsidRPr="00865001">
              <w:t>-0.30</w:t>
            </w:r>
          </w:p>
        </w:tc>
        <w:tc>
          <w:tcPr>
            <w:tcW w:w="438" w:type="pct"/>
            <w:vAlign w:val="bottom"/>
          </w:tcPr>
          <w:p w:rsidR="00EC0CC3" w:rsidRPr="00D0522A" w:rsidRDefault="00EC0CC3" w:rsidP="00F53163">
            <w:pPr>
              <w:spacing w:line="240" w:lineRule="auto"/>
              <w:ind w:firstLine="0"/>
              <w:jc w:val="left"/>
            </w:pPr>
            <w:r w:rsidRPr="00D0522A">
              <w:t>0.18</w:t>
            </w:r>
          </w:p>
        </w:tc>
        <w:tc>
          <w:tcPr>
            <w:tcW w:w="389" w:type="pct"/>
            <w:vAlign w:val="bottom"/>
          </w:tcPr>
          <w:p w:rsidR="00EC0CC3" w:rsidRPr="00D0522A" w:rsidRDefault="00EC0CC3" w:rsidP="00F53163">
            <w:pPr>
              <w:spacing w:line="240" w:lineRule="auto"/>
              <w:ind w:firstLine="0"/>
              <w:jc w:val="left"/>
            </w:pPr>
            <w:r w:rsidRPr="00D0522A">
              <w:t>0.06</w:t>
            </w:r>
          </w:p>
        </w:tc>
        <w:tc>
          <w:tcPr>
            <w:tcW w:w="389" w:type="pct"/>
            <w:vAlign w:val="bottom"/>
          </w:tcPr>
          <w:p w:rsidR="00EC0CC3" w:rsidRPr="00D0522A" w:rsidRDefault="00EC0CC3" w:rsidP="00F53163">
            <w:pPr>
              <w:spacing w:line="240" w:lineRule="auto"/>
              <w:ind w:firstLine="0"/>
              <w:jc w:val="left"/>
            </w:pPr>
            <w:r w:rsidRPr="00D0522A">
              <w:t>0.16</w:t>
            </w:r>
          </w:p>
        </w:tc>
        <w:tc>
          <w:tcPr>
            <w:tcW w:w="389" w:type="pct"/>
            <w:vAlign w:val="bottom"/>
          </w:tcPr>
          <w:p w:rsidR="00EC0CC3" w:rsidRPr="00D0522A" w:rsidRDefault="00EC0CC3" w:rsidP="00F53163">
            <w:pPr>
              <w:spacing w:line="240" w:lineRule="auto"/>
              <w:ind w:firstLine="0"/>
              <w:jc w:val="left"/>
            </w:pPr>
            <w:r w:rsidRPr="00D0522A">
              <w:t>0.30</w:t>
            </w:r>
          </w:p>
        </w:tc>
        <w:tc>
          <w:tcPr>
            <w:tcW w:w="421" w:type="pct"/>
            <w:vAlign w:val="bottom"/>
          </w:tcPr>
          <w:p w:rsidR="00EC0CC3" w:rsidRPr="00D0522A" w:rsidRDefault="00EC0CC3" w:rsidP="00F53163">
            <w:pPr>
              <w:spacing w:line="240" w:lineRule="auto"/>
              <w:ind w:firstLine="0"/>
              <w:jc w:val="left"/>
            </w:pPr>
            <w:r w:rsidRPr="00D0522A">
              <w:t>-0.18</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Glass industry</w:t>
            </w:r>
          </w:p>
        </w:tc>
        <w:tc>
          <w:tcPr>
            <w:tcW w:w="389" w:type="pct"/>
            <w:vAlign w:val="bottom"/>
          </w:tcPr>
          <w:p w:rsidR="00EC0CC3" w:rsidRPr="00865001" w:rsidRDefault="00EC0CC3" w:rsidP="00F53163">
            <w:pPr>
              <w:spacing w:line="240" w:lineRule="auto"/>
              <w:ind w:firstLine="0"/>
              <w:jc w:val="left"/>
            </w:pPr>
            <w:r w:rsidRPr="00865001">
              <w:t>-0.24</w:t>
            </w:r>
          </w:p>
        </w:tc>
        <w:tc>
          <w:tcPr>
            <w:tcW w:w="388" w:type="pct"/>
            <w:vAlign w:val="bottom"/>
          </w:tcPr>
          <w:p w:rsidR="00EC0CC3" w:rsidRPr="00865001" w:rsidRDefault="00EC0CC3" w:rsidP="00F53163">
            <w:pPr>
              <w:spacing w:line="240" w:lineRule="auto"/>
              <w:ind w:firstLine="0"/>
              <w:jc w:val="left"/>
            </w:pPr>
            <w:r w:rsidRPr="00865001">
              <w:t>-0.18</w:t>
            </w:r>
          </w:p>
        </w:tc>
        <w:tc>
          <w:tcPr>
            <w:tcW w:w="388" w:type="pct"/>
            <w:vAlign w:val="bottom"/>
          </w:tcPr>
          <w:p w:rsidR="00EC0CC3" w:rsidRPr="00865001" w:rsidRDefault="00EC0CC3" w:rsidP="00F53163">
            <w:pPr>
              <w:spacing w:line="240" w:lineRule="auto"/>
              <w:ind w:firstLine="0"/>
              <w:jc w:val="left"/>
            </w:pPr>
            <w:r w:rsidRPr="00865001">
              <w:t>-0.10</w:t>
            </w:r>
          </w:p>
        </w:tc>
        <w:tc>
          <w:tcPr>
            <w:tcW w:w="389" w:type="pct"/>
            <w:vAlign w:val="bottom"/>
          </w:tcPr>
          <w:p w:rsidR="00EC0CC3" w:rsidRPr="00865001" w:rsidRDefault="00EC0CC3" w:rsidP="00F53163">
            <w:pPr>
              <w:spacing w:line="240" w:lineRule="auto"/>
              <w:ind w:firstLine="0"/>
              <w:jc w:val="left"/>
            </w:pPr>
            <w:r w:rsidRPr="00865001">
              <w:t>-0.24</w:t>
            </w:r>
          </w:p>
        </w:tc>
        <w:tc>
          <w:tcPr>
            <w:tcW w:w="389" w:type="pct"/>
            <w:vAlign w:val="bottom"/>
          </w:tcPr>
          <w:p w:rsidR="00EC0CC3" w:rsidRPr="00865001" w:rsidRDefault="00EC0CC3" w:rsidP="00F53163">
            <w:pPr>
              <w:spacing w:line="240" w:lineRule="auto"/>
              <w:ind w:firstLine="0"/>
              <w:jc w:val="left"/>
            </w:pPr>
            <w:r w:rsidRPr="00865001">
              <w:t>-0.29</w:t>
            </w:r>
          </w:p>
        </w:tc>
        <w:tc>
          <w:tcPr>
            <w:tcW w:w="438"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0.21</w:t>
            </w:r>
          </w:p>
        </w:tc>
        <w:tc>
          <w:tcPr>
            <w:tcW w:w="389" w:type="pct"/>
            <w:vAlign w:val="bottom"/>
          </w:tcPr>
          <w:p w:rsidR="00EC0CC3" w:rsidRPr="00D0522A" w:rsidRDefault="00EC0CC3" w:rsidP="00F53163">
            <w:pPr>
              <w:spacing w:line="240" w:lineRule="auto"/>
              <w:ind w:firstLine="0"/>
              <w:jc w:val="left"/>
            </w:pPr>
            <w:r w:rsidRPr="00D0522A">
              <w:t>-0.07</w:t>
            </w:r>
          </w:p>
        </w:tc>
        <w:tc>
          <w:tcPr>
            <w:tcW w:w="389" w:type="pct"/>
            <w:vAlign w:val="bottom"/>
          </w:tcPr>
          <w:p w:rsidR="00EC0CC3" w:rsidRPr="00D0522A" w:rsidRDefault="00EC0CC3" w:rsidP="00F53163">
            <w:pPr>
              <w:spacing w:line="240" w:lineRule="auto"/>
              <w:ind w:firstLine="0"/>
              <w:jc w:val="left"/>
            </w:pPr>
            <w:r w:rsidRPr="00D0522A">
              <w:t>0.19</w:t>
            </w:r>
          </w:p>
        </w:tc>
        <w:tc>
          <w:tcPr>
            <w:tcW w:w="421" w:type="pct"/>
            <w:vAlign w:val="bottom"/>
          </w:tcPr>
          <w:p w:rsidR="00EC0CC3" w:rsidRPr="00D0522A" w:rsidRDefault="00EC0CC3" w:rsidP="00F53163">
            <w:pPr>
              <w:spacing w:line="240" w:lineRule="auto"/>
              <w:ind w:firstLine="0"/>
              <w:jc w:val="left"/>
            </w:pPr>
            <w:r w:rsidRPr="00D0522A">
              <w:t>-0.20</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t>Earth-ware</w:t>
            </w:r>
            <w:r w:rsidRPr="004B774F">
              <w:t xml:space="preserve"> and clay industry</w:t>
            </w:r>
          </w:p>
        </w:tc>
        <w:tc>
          <w:tcPr>
            <w:tcW w:w="389" w:type="pct"/>
            <w:vAlign w:val="bottom"/>
          </w:tcPr>
          <w:p w:rsidR="00EC0CC3" w:rsidRPr="00865001" w:rsidRDefault="00EC0CC3" w:rsidP="00F53163">
            <w:pPr>
              <w:spacing w:line="240" w:lineRule="auto"/>
              <w:ind w:firstLine="0"/>
              <w:jc w:val="left"/>
            </w:pPr>
            <w:r w:rsidRPr="00865001">
              <w:t>-0.27</w:t>
            </w:r>
          </w:p>
        </w:tc>
        <w:tc>
          <w:tcPr>
            <w:tcW w:w="388" w:type="pct"/>
            <w:vAlign w:val="bottom"/>
          </w:tcPr>
          <w:p w:rsidR="00EC0CC3" w:rsidRPr="00865001" w:rsidRDefault="00EC0CC3" w:rsidP="00F53163">
            <w:pPr>
              <w:spacing w:line="240" w:lineRule="auto"/>
              <w:ind w:firstLine="0"/>
              <w:jc w:val="left"/>
            </w:pPr>
            <w:r w:rsidRPr="00865001">
              <w:t>-0.24</w:t>
            </w:r>
          </w:p>
        </w:tc>
        <w:tc>
          <w:tcPr>
            <w:tcW w:w="388" w:type="pct"/>
            <w:vAlign w:val="bottom"/>
          </w:tcPr>
          <w:p w:rsidR="00EC0CC3" w:rsidRPr="00865001" w:rsidRDefault="00EC0CC3" w:rsidP="00F53163">
            <w:pPr>
              <w:spacing w:line="240" w:lineRule="auto"/>
              <w:ind w:firstLine="0"/>
              <w:jc w:val="left"/>
            </w:pPr>
            <w:r w:rsidRPr="00865001">
              <w:t>-0.04</w:t>
            </w:r>
          </w:p>
        </w:tc>
        <w:tc>
          <w:tcPr>
            <w:tcW w:w="389" w:type="pct"/>
            <w:vAlign w:val="bottom"/>
          </w:tcPr>
          <w:p w:rsidR="00EC0CC3" w:rsidRPr="00865001" w:rsidRDefault="00EC0CC3" w:rsidP="00F53163">
            <w:pPr>
              <w:spacing w:line="240" w:lineRule="auto"/>
              <w:ind w:firstLine="0"/>
              <w:jc w:val="left"/>
            </w:pPr>
            <w:r w:rsidRPr="00865001">
              <w:t>-0.26</w:t>
            </w:r>
          </w:p>
        </w:tc>
        <w:tc>
          <w:tcPr>
            <w:tcW w:w="389" w:type="pct"/>
            <w:vAlign w:val="bottom"/>
          </w:tcPr>
          <w:p w:rsidR="00EC0CC3" w:rsidRPr="00865001" w:rsidRDefault="00EC0CC3" w:rsidP="00F53163">
            <w:pPr>
              <w:spacing w:line="240" w:lineRule="auto"/>
              <w:ind w:firstLine="0"/>
              <w:jc w:val="left"/>
            </w:pPr>
            <w:r w:rsidRPr="00865001">
              <w:t>-0.29</w:t>
            </w:r>
          </w:p>
        </w:tc>
        <w:tc>
          <w:tcPr>
            <w:tcW w:w="438" w:type="pct"/>
            <w:vAlign w:val="bottom"/>
          </w:tcPr>
          <w:p w:rsidR="00EC0CC3" w:rsidRPr="00D0522A" w:rsidRDefault="00EC0CC3" w:rsidP="00F53163">
            <w:pPr>
              <w:spacing w:line="240" w:lineRule="auto"/>
              <w:ind w:firstLine="0"/>
              <w:jc w:val="left"/>
            </w:pPr>
            <w:r w:rsidRPr="00D0522A">
              <w:t>-0.30</w:t>
            </w:r>
          </w:p>
        </w:tc>
        <w:tc>
          <w:tcPr>
            <w:tcW w:w="389" w:type="pct"/>
            <w:vAlign w:val="bottom"/>
          </w:tcPr>
          <w:p w:rsidR="00EC0CC3" w:rsidRPr="00D0522A" w:rsidRDefault="00EC0CC3" w:rsidP="00F53163">
            <w:pPr>
              <w:spacing w:line="240" w:lineRule="auto"/>
              <w:ind w:firstLine="0"/>
              <w:jc w:val="left"/>
            </w:pPr>
            <w:r w:rsidRPr="00D0522A">
              <w:t>0.26</w:t>
            </w:r>
          </w:p>
        </w:tc>
        <w:tc>
          <w:tcPr>
            <w:tcW w:w="389" w:type="pct"/>
            <w:vAlign w:val="bottom"/>
          </w:tcPr>
          <w:p w:rsidR="00EC0CC3" w:rsidRPr="00D0522A" w:rsidRDefault="00EC0CC3" w:rsidP="00F53163">
            <w:pPr>
              <w:spacing w:line="240" w:lineRule="auto"/>
              <w:ind w:firstLine="0"/>
              <w:jc w:val="left"/>
            </w:pPr>
            <w:r w:rsidRPr="00D0522A">
              <w:t>-0.30</w:t>
            </w:r>
          </w:p>
        </w:tc>
        <w:tc>
          <w:tcPr>
            <w:tcW w:w="389" w:type="pct"/>
            <w:vAlign w:val="bottom"/>
          </w:tcPr>
          <w:p w:rsidR="00EC0CC3" w:rsidRPr="00D0522A" w:rsidRDefault="00EC0CC3" w:rsidP="00F53163">
            <w:pPr>
              <w:spacing w:line="240" w:lineRule="auto"/>
              <w:ind w:firstLine="0"/>
              <w:jc w:val="left"/>
            </w:pPr>
            <w:r w:rsidRPr="00D0522A">
              <w:t>0.09</w:t>
            </w:r>
          </w:p>
        </w:tc>
        <w:tc>
          <w:tcPr>
            <w:tcW w:w="421" w:type="pct"/>
            <w:vAlign w:val="bottom"/>
          </w:tcPr>
          <w:p w:rsidR="00EC0CC3" w:rsidRPr="00D0522A" w:rsidRDefault="00EC0CC3" w:rsidP="00F53163">
            <w:pPr>
              <w:spacing w:line="240" w:lineRule="auto"/>
              <w:ind w:firstLine="0"/>
              <w:jc w:val="left"/>
            </w:pPr>
            <w:r w:rsidRPr="00D0522A">
              <w:t>-0.37</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Cement</w:t>
            </w:r>
          </w:p>
        </w:tc>
        <w:tc>
          <w:tcPr>
            <w:tcW w:w="389" w:type="pct"/>
            <w:vAlign w:val="bottom"/>
          </w:tcPr>
          <w:p w:rsidR="00EC0CC3" w:rsidRPr="00865001" w:rsidRDefault="00EC0CC3" w:rsidP="00F53163">
            <w:pPr>
              <w:spacing w:line="240" w:lineRule="auto"/>
              <w:ind w:firstLine="0"/>
              <w:jc w:val="left"/>
            </w:pPr>
            <w:r w:rsidRPr="00865001">
              <w:t>-0.26</w:t>
            </w:r>
          </w:p>
        </w:tc>
        <w:tc>
          <w:tcPr>
            <w:tcW w:w="388" w:type="pct"/>
            <w:vAlign w:val="bottom"/>
          </w:tcPr>
          <w:p w:rsidR="00EC0CC3" w:rsidRPr="00865001" w:rsidRDefault="00EC0CC3" w:rsidP="00F53163">
            <w:pPr>
              <w:spacing w:line="240" w:lineRule="auto"/>
              <w:ind w:firstLine="0"/>
              <w:jc w:val="left"/>
            </w:pPr>
            <w:r w:rsidRPr="00865001">
              <w:t>-0.24</w:t>
            </w:r>
          </w:p>
        </w:tc>
        <w:tc>
          <w:tcPr>
            <w:tcW w:w="388" w:type="pct"/>
            <w:vAlign w:val="bottom"/>
          </w:tcPr>
          <w:p w:rsidR="00EC0CC3" w:rsidRPr="00865001" w:rsidRDefault="00EC0CC3" w:rsidP="00F53163">
            <w:pPr>
              <w:spacing w:line="240" w:lineRule="auto"/>
              <w:ind w:firstLine="0"/>
              <w:jc w:val="left"/>
            </w:pPr>
            <w:r w:rsidRPr="00865001">
              <w:t>0.08</w:t>
            </w:r>
          </w:p>
        </w:tc>
        <w:tc>
          <w:tcPr>
            <w:tcW w:w="389" w:type="pct"/>
            <w:vAlign w:val="bottom"/>
          </w:tcPr>
          <w:p w:rsidR="00EC0CC3" w:rsidRPr="00865001" w:rsidRDefault="00EC0CC3" w:rsidP="00F53163">
            <w:pPr>
              <w:spacing w:line="240" w:lineRule="auto"/>
              <w:ind w:firstLine="0"/>
              <w:jc w:val="left"/>
            </w:pPr>
            <w:r w:rsidRPr="00865001">
              <w:t>-0.25</w:t>
            </w:r>
          </w:p>
        </w:tc>
        <w:tc>
          <w:tcPr>
            <w:tcW w:w="389" w:type="pct"/>
            <w:vAlign w:val="bottom"/>
          </w:tcPr>
          <w:p w:rsidR="00EC0CC3" w:rsidRPr="00865001" w:rsidRDefault="00EC0CC3" w:rsidP="00F53163">
            <w:pPr>
              <w:spacing w:line="240" w:lineRule="auto"/>
              <w:ind w:firstLine="0"/>
              <w:jc w:val="left"/>
            </w:pPr>
            <w:r w:rsidRPr="00865001">
              <w:t>-0.31</w:t>
            </w:r>
          </w:p>
        </w:tc>
        <w:tc>
          <w:tcPr>
            <w:tcW w:w="438" w:type="pct"/>
            <w:vAlign w:val="bottom"/>
          </w:tcPr>
          <w:p w:rsidR="00EC0CC3" w:rsidRPr="00D0522A" w:rsidRDefault="00EC0CC3" w:rsidP="00F53163">
            <w:pPr>
              <w:spacing w:line="240" w:lineRule="auto"/>
              <w:ind w:firstLine="0"/>
              <w:jc w:val="left"/>
            </w:pPr>
            <w:r w:rsidRPr="00D0522A">
              <w:t>-0.76</w:t>
            </w:r>
          </w:p>
        </w:tc>
        <w:tc>
          <w:tcPr>
            <w:tcW w:w="389" w:type="pct"/>
            <w:vAlign w:val="bottom"/>
          </w:tcPr>
          <w:p w:rsidR="00EC0CC3" w:rsidRPr="00D0522A" w:rsidRDefault="00EC0CC3" w:rsidP="00F53163">
            <w:pPr>
              <w:spacing w:line="240" w:lineRule="auto"/>
              <w:ind w:firstLine="0"/>
              <w:jc w:val="left"/>
            </w:pPr>
            <w:r w:rsidRPr="00D0522A">
              <w:t>0.33</w:t>
            </w:r>
          </w:p>
        </w:tc>
        <w:tc>
          <w:tcPr>
            <w:tcW w:w="389" w:type="pct"/>
            <w:vAlign w:val="bottom"/>
          </w:tcPr>
          <w:p w:rsidR="00EC0CC3" w:rsidRPr="00D0522A" w:rsidRDefault="00EC0CC3" w:rsidP="00F53163">
            <w:pPr>
              <w:spacing w:line="240" w:lineRule="auto"/>
              <w:ind w:firstLine="0"/>
              <w:jc w:val="left"/>
            </w:pPr>
            <w:r w:rsidRPr="00D0522A">
              <w:t>-0.76</w:t>
            </w:r>
          </w:p>
        </w:tc>
        <w:tc>
          <w:tcPr>
            <w:tcW w:w="389" w:type="pct"/>
            <w:vAlign w:val="bottom"/>
          </w:tcPr>
          <w:p w:rsidR="00EC0CC3" w:rsidRPr="00D0522A" w:rsidRDefault="00EC0CC3" w:rsidP="00F53163">
            <w:pPr>
              <w:spacing w:line="240" w:lineRule="auto"/>
              <w:ind w:firstLine="0"/>
              <w:jc w:val="left"/>
            </w:pPr>
            <w:r w:rsidRPr="00D0522A">
              <w:t>-0.17</w:t>
            </w:r>
          </w:p>
        </w:tc>
        <w:tc>
          <w:tcPr>
            <w:tcW w:w="421" w:type="pct"/>
            <w:vAlign w:val="bottom"/>
          </w:tcPr>
          <w:p w:rsidR="00EC0CC3" w:rsidRPr="00D0522A" w:rsidRDefault="00EC0CC3" w:rsidP="00F53163">
            <w:pPr>
              <w:spacing w:line="240" w:lineRule="auto"/>
              <w:ind w:firstLine="0"/>
              <w:jc w:val="left"/>
            </w:pPr>
            <w:r w:rsidRPr="00D0522A">
              <w:t>-0.79</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Metal</w:t>
            </w:r>
          </w:p>
        </w:tc>
        <w:tc>
          <w:tcPr>
            <w:tcW w:w="389" w:type="pct"/>
            <w:vAlign w:val="bottom"/>
          </w:tcPr>
          <w:p w:rsidR="00EC0CC3" w:rsidRPr="00865001" w:rsidRDefault="00EC0CC3" w:rsidP="00F53163">
            <w:pPr>
              <w:spacing w:line="240" w:lineRule="auto"/>
              <w:ind w:firstLine="0"/>
              <w:jc w:val="left"/>
            </w:pPr>
            <w:r w:rsidRPr="00865001">
              <w:t>-0.25</w:t>
            </w:r>
          </w:p>
        </w:tc>
        <w:tc>
          <w:tcPr>
            <w:tcW w:w="388" w:type="pct"/>
            <w:vAlign w:val="bottom"/>
          </w:tcPr>
          <w:p w:rsidR="00EC0CC3" w:rsidRPr="00865001" w:rsidRDefault="00EC0CC3" w:rsidP="00F53163">
            <w:pPr>
              <w:spacing w:line="240" w:lineRule="auto"/>
              <w:ind w:firstLine="0"/>
              <w:jc w:val="left"/>
            </w:pPr>
            <w:r w:rsidRPr="00865001">
              <w:t>-0.22</w:t>
            </w:r>
          </w:p>
        </w:tc>
        <w:tc>
          <w:tcPr>
            <w:tcW w:w="388" w:type="pct"/>
            <w:vAlign w:val="bottom"/>
          </w:tcPr>
          <w:p w:rsidR="00EC0CC3" w:rsidRPr="00865001" w:rsidRDefault="00EC0CC3" w:rsidP="00F53163">
            <w:pPr>
              <w:spacing w:line="240" w:lineRule="auto"/>
              <w:ind w:firstLine="0"/>
              <w:jc w:val="left"/>
            </w:pPr>
            <w:r w:rsidRPr="00865001">
              <w:t>-0.01</w:t>
            </w:r>
          </w:p>
        </w:tc>
        <w:tc>
          <w:tcPr>
            <w:tcW w:w="389" w:type="pct"/>
            <w:vAlign w:val="bottom"/>
          </w:tcPr>
          <w:p w:rsidR="00EC0CC3" w:rsidRPr="00865001" w:rsidRDefault="00EC0CC3" w:rsidP="00F53163">
            <w:pPr>
              <w:spacing w:line="240" w:lineRule="auto"/>
              <w:ind w:firstLine="0"/>
              <w:jc w:val="left"/>
            </w:pPr>
            <w:r w:rsidRPr="00865001">
              <w:t>-0.25</w:t>
            </w:r>
          </w:p>
        </w:tc>
        <w:tc>
          <w:tcPr>
            <w:tcW w:w="389" w:type="pct"/>
            <w:vAlign w:val="bottom"/>
          </w:tcPr>
          <w:p w:rsidR="00EC0CC3" w:rsidRPr="00865001" w:rsidRDefault="00EC0CC3" w:rsidP="00F53163">
            <w:pPr>
              <w:spacing w:line="240" w:lineRule="auto"/>
              <w:ind w:firstLine="0"/>
              <w:jc w:val="left"/>
            </w:pPr>
            <w:r w:rsidRPr="00865001">
              <w:t>-0.28</w:t>
            </w:r>
          </w:p>
        </w:tc>
        <w:tc>
          <w:tcPr>
            <w:tcW w:w="438" w:type="pct"/>
            <w:vAlign w:val="bottom"/>
          </w:tcPr>
          <w:p w:rsidR="00EC0CC3" w:rsidRPr="00D0522A" w:rsidRDefault="00EC0CC3" w:rsidP="00F53163">
            <w:pPr>
              <w:spacing w:line="240" w:lineRule="auto"/>
              <w:ind w:firstLine="0"/>
              <w:jc w:val="left"/>
            </w:pPr>
            <w:r w:rsidRPr="00D0522A">
              <w:t>-0.40</w:t>
            </w:r>
          </w:p>
        </w:tc>
        <w:tc>
          <w:tcPr>
            <w:tcW w:w="389" w:type="pct"/>
            <w:vAlign w:val="bottom"/>
          </w:tcPr>
          <w:p w:rsidR="00EC0CC3" w:rsidRPr="00D0522A" w:rsidRDefault="00EC0CC3" w:rsidP="00F53163">
            <w:pPr>
              <w:spacing w:line="240" w:lineRule="auto"/>
              <w:ind w:firstLine="0"/>
              <w:jc w:val="left"/>
            </w:pPr>
            <w:r w:rsidRPr="00D0522A">
              <w:t>0.21</w:t>
            </w:r>
          </w:p>
        </w:tc>
        <w:tc>
          <w:tcPr>
            <w:tcW w:w="389" w:type="pct"/>
            <w:vAlign w:val="bottom"/>
          </w:tcPr>
          <w:p w:rsidR="00EC0CC3" w:rsidRPr="00D0522A" w:rsidRDefault="00EC0CC3" w:rsidP="00F53163">
            <w:pPr>
              <w:spacing w:line="240" w:lineRule="auto"/>
              <w:ind w:firstLine="0"/>
              <w:jc w:val="left"/>
            </w:pPr>
            <w:r w:rsidRPr="00D0522A">
              <w:t>-0.42</w:t>
            </w:r>
          </w:p>
        </w:tc>
        <w:tc>
          <w:tcPr>
            <w:tcW w:w="389" w:type="pct"/>
            <w:vAlign w:val="bottom"/>
          </w:tcPr>
          <w:p w:rsidR="00EC0CC3" w:rsidRPr="00D0522A" w:rsidRDefault="00EC0CC3" w:rsidP="00F53163">
            <w:pPr>
              <w:spacing w:line="240" w:lineRule="auto"/>
              <w:ind w:firstLine="0"/>
              <w:jc w:val="left"/>
            </w:pPr>
            <w:r w:rsidRPr="00D0522A">
              <w:t>0.02</w:t>
            </w:r>
          </w:p>
        </w:tc>
        <w:tc>
          <w:tcPr>
            <w:tcW w:w="421" w:type="pct"/>
            <w:vAlign w:val="bottom"/>
          </w:tcPr>
          <w:p w:rsidR="00EC0CC3" w:rsidRPr="00D0522A" w:rsidRDefault="00EC0CC3" w:rsidP="00F53163">
            <w:pPr>
              <w:spacing w:line="240" w:lineRule="auto"/>
              <w:ind w:firstLine="0"/>
              <w:jc w:val="left"/>
            </w:pPr>
            <w:r w:rsidRPr="00D0522A">
              <w:t>-0.49</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Miscellaneous industry</w:t>
            </w:r>
          </w:p>
        </w:tc>
        <w:tc>
          <w:tcPr>
            <w:tcW w:w="389" w:type="pct"/>
            <w:vAlign w:val="bottom"/>
          </w:tcPr>
          <w:p w:rsidR="00EC0CC3" w:rsidRPr="00865001" w:rsidRDefault="00EC0CC3" w:rsidP="00F53163">
            <w:pPr>
              <w:spacing w:line="240" w:lineRule="auto"/>
              <w:ind w:firstLine="0"/>
              <w:jc w:val="left"/>
            </w:pPr>
            <w:r w:rsidRPr="00865001">
              <w:t>-0.34</w:t>
            </w:r>
          </w:p>
        </w:tc>
        <w:tc>
          <w:tcPr>
            <w:tcW w:w="388" w:type="pct"/>
            <w:vAlign w:val="bottom"/>
          </w:tcPr>
          <w:p w:rsidR="00EC0CC3" w:rsidRPr="00865001" w:rsidRDefault="00EC0CC3" w:rsidP="00F53163">
            <w:pPr>
              <w:spacing w:line="240" w:lineRule="auto"/>
              <w:ind w:firstLine="0"/>
              <w:jc w:val="left"/>
            </w:pPr>
            <w:r w:rsidRPr="00865001">
              <w:t>-0.11</w:t>
            </w:r>
          </w:p>
        </w:tc>
        <w:tc>
          <w:tcPr>
            <w:tcW w:w="388" w:type="pct"/>
            <w:vAlign w:val="bottom"/>
          </w:tcPr>
          <w:p w:rsidR="00EC0CC3" w:rsidRPr="00865001" w:rsidRDefault="00EC0CC3" w:rsidP="00F53163">
            <w:pPr>
              <w:spacing w:line="240" w:lineRule="auto"/>
              <w:ind w:firstLine="0"/>
              <w:jc w:val="left"/>
            </w:pPr>
            <w:r w:rsidRPr="00865001">
              <w:t>-0.15</w:t>
            </w:r>
          </w:p>
        </w:tc>
        <w:tc>
          <w:tcPr>
            <w:tcW w:w="389" w:type="pct"/>
            <w:vAlign w:val="bottom"/>
          </w:tcPr>
          <w:p w:rsidR="00EC0CC3" w:rsidRPr="00865001" w:rsidRDefault="00EC0CC3" w:rsidP="00F53163">
            <w:pPr>
              <w:spacing w:line="240" w:lineRule="auto"/>
              <w:ind w:firstLine="0"/>
              <w:jc w:val="left"/>
            </w:pPr>
            <w:r w:rsidRPr="00865001">
              <w:t>-0.34</w:t>
            </w:r>
          </w:p>
        </w:tc>
        <w:tc>
          <w:tcPr>
            <w:tcW w:w="389" w:type="pct"/>
            <w:vAlign w:val="bottom"/>
          </w:tcPr>
          <w:p w:rsidR="00EC0CC3" w:rsidRPr="00865001" w:rsidRDefault="00EC0CC3" w:rsidP="00F53163">
            <w:pPr>
              <w:spacing w:line="240" w:lineRule="auto"/>
              <w:ind w:firstLine="0"/>
              <w:jc w:val="left"/>
            </w:pPr>
            <w:r w:rsidRPr="00865001">
              <w:t>-0.27</w:t>
            </w:r>
          </w:p>
        </w:tc>
        <w:tc>
          <w:tcPr>
            <w:tcW w:w="438" w:type="pct"/>
            <w:vAlign w:val="bottom"/>
          </w:tcPr>
          <w:p w:rsidR="00EC0CC3" w:rsidRPr="00D0522A" w:rsidRDefault="00EC0CC3" w:rsidP="00F53163">
            <w:pPr>
              <w:spacing w:line="240" w:lineRule="auto"/>
              <w:ind w:firstLine="0"/>
              <w:jc w:val="left"/>
            </w:pPr>
            <w:r w:rsidRPr="00D0522A">
              <w:t>0.04</w:t>
            </w:r>
          </w:p>
        </w:tc>
        <w:tc>
          <w:tcPr>
            <w:tcW w:w="389" w:type="pct"/>
            <w:vAlign w:val="bottom"/>
          </w:tcPr>
          <w:p w:rsidR="00EC0CC3" w:rsidRPr="00D0522A" w:rsidRDefault="00EC0CC3" w:rsidP="00F53163">
            <w:pPr>
              <w:spacing w:line="240" w:lineRule="auto"/>
              <w:ind w:firstLine="0"/>
              <w:jc w:val="left"/>
            </w:pPr>
            <w:r w:rsidRPr="00D0522A">
              <w:t>0.17</w:t>
            </w:r>
          </w:p>
        </w:tc>
        <w:tc>
          <w:tcPr>
            <w:tcW w:w="389"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0.29</w:t>
            </w:r>
          </w:p>
        </w:tc>
        <w:tc>
          <w:tcPr>
            <w:tcW w:w="421" w:type="pct"/>
            <w:vAlign w:val="bottom"/>
          </w:tcPr>
          <w:p w:rsidR="00EC0CC3" w:rsidRPr="00D0522A" w:rsidRDefault="00EC0CC3" w:rsidP="00F53163">
            <w:pPr>
              <w:spacing w:line="240" w:lineRule="auto"/>
              <w:ind w:firstLine="0"/>
              <w:jc w:val="left"/>
            </w:pPr>
            <w:r w:rsidRPr="00D0522A">
              <w:t>-0.46</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Mining and quarrying</w:t>
            </w:r>
          </w:p>
        </w:tc>
        <w:tc>
          <w:tcPr>
            <w:tcW w:w="389" w:type="pct"/>
            <w:vAlign w:val="bottom"/>
          </w:tcPr>
          <w:p w:rsidR="00EC0CC3" w:rsidRPr="00865001" w:rsidRDefault="00EC0CC3" w:rsidP="00F53163">
            <w:pPr>
              <w:spacing w:line="240" w:lineRule="auto"/>
              <w:ind w:firstLine="0"/>
              <w:jc w:val="left"/>
            </w:pPr>
            <w:r w:rsidRPr="00865001">
              <w:t>-0.28</w:t>
            </w:r>
          </w:p>
        </w:tc>
        <w:tc>
          <w:tcPr>
            <w:tcW w:w="388" w:type="pct"/>
            <w:vAlign w:val="bottom"/>
          </w:tcPr>
          <w:p w:rsidR="00EC0CC3" w:rsidRPr="00865001" w:rsidRDefault="00EC0CC3" w:rsidP="00F53163">
            <w:pPr>
              <w:spacing w:line="240" w:lineRule="auto"/>
              <w:ind w:firstLine="0"/>
              <w:jc w:val="left"/>
            </w:pPr>
            <w:r w:rsidRPr="00865001">
              <w:t>-0.28</w:t>
            </w:r>
          </w:p>
        </w:tc>
        <w:tc>
          <w:tcPr>
            <w:tcW w:w="388" w:type="pct"/>
            <w:vAlign w:val="bottom"/>
          </w:tcPr>
          <w:p w:rsidR="00EC0CC3" w:rsidRPr="00865001" w:rsidRDefault="00EC0CC3" w:rsidP="00F53163">
            <w:pPr>
              <w:spacing w:line="240" w:lineRule="auto"/>
              <w:ind w:firstLine="0"/>
              <w:jc w:val="left"/>
            </w:pPr>
            <w:r w:rsidRPr="00865001">
              <w:t>-0.01</w:t>
            </w:r>
          </w:p>
        </w:tc>
        <w:tc>
          <w:tcPr>
            <w:tcW w:w="389" w:type="pct"/>
            <w:vAlign w:val="bottom"/>
          </w:tcPr>
          <w:p w:rsidR="00EC0CC3" w:rsidRPr="00865001" w:rsidRDefault="00EC0CC3" w:rsidP="00F53163">
            <w:pPr>
              <w:spacing w:line="240" w:lineRule="auto"/>
              <w:ind w:firstLine="0"/>
              <w:jc w:val="left"/>
            </w:pPr>
            <w:r w:rsidRPr="00865001">
              <w:t>-0.28</w:t>
            </w:r>
          </w:p>
        </w:tc>
        <w:tc>
          <w:tcPr>
            <w:tcW w:w="389" w:type="pct"/>
            <w:vAlign w:val="bottom"/>
          </w:tcPr>
          <w:p w:rsidR="00EC0CC3" w:rsidRPr="00865001" w:rsidRDefault="00EC0CC3" w:rsidP="00F53163">
            <w:pPr>
              <w:spacing w:line="240" w:lineRule="auto"/>
              <w:ind w:firstLine="0"/>
              <w:jc w:val="left"/>
            </w:pPr>
            <w:r w:rsidRPr="00865001">
              <w:t>-0.34</w:t>
            </w:r>
          </w:p>
        </w:tc>
        <w:tc>
          <w:tcPr>
            <w:tcW w:w="438" w:type="pct"/>
            <w:vAlign w:val="bottom"/>
          </w:tcPr>
          <w:p w:rsidR="00EC0CC3" w:rsidRPr="00D0522A" w:rsidRDefault="00EC0CC3" w:rsidP="00F53163">
            <w:pPr>
              <w:spacing w:line="240" w:lineRule="auto"/>
              <w:ind w:firstLine="0"/>
              <w:jc w:val="left"/>
            </w:pPr>
            <w:r w:rsidRPr="00D0522A">
              <w:t>-0.47</w:t>
            </w:r>
          </w:p>
        </w:tc>
        <w:tc>
          <w:tcPr>
            <w:tcW w:w="389" w:type="pct"/>
            <w:vAlign w:val="bottom"/>
          </w:tcPr>
          <w:p w:rsidR="00EC0CC3" w:rsidRPr="00D0522A" w:rsidRDefault="00EC0CC3" w:rsidP="00F53163">
            <w:pPr>
              <w:spacing w:line="240" w:lineRule="auto"/>
              <w:ind w:firstLine="0"/>
              <w:jc w:val="left"/>
            </w:pPr>
            <w:r w:rsidRPr="00D0522A">
              <w:t>0.23</w:t>
            </w:r>
          </w:p>
        </w:tc>
        <w:tc>
          <w:tcPr>
            <w:tcW w:w="389" w:type="pct"/>
            <w:vAlign w:val="bottom"/>
          </w:tcPr>
          <w:p w:rsidR="00EC0CC3" w:rsidRPr="00D0522A" w:rsidRDefault="00EC0CC3" w:rsidP="00F53163">
            <w:pPr>
              <w:spacing w:line="240" w:lineRule="auto"/>
              <w:ind w:firstLine="0"/>
              <w:jc w:val="left"/>
            </w:pPr>
            <w:r w:rsidRPr="00D0522A">
              <w:t>-0.47</w:t>
            </w:r>
          </w:p>
        </w:tc>
        <w:tc>
          <w:tcPr>
            <w:tcW w:w="389" w:type="pct"/>
            <w:vAlign w:val="bottom"/>
          </w:tcPr>
          <w:p w:rsidR="00EC0CC3" w:rsidRPr="00D0522A" w:rsidRDefault="00EC0CC3" w:rsidP="00F53163">
            <w:pPr>
              <w:spacing w:line="240" w:lineRule="auto"/>
              <w:ind w:firstLine="0"/>
              <w:jc w:val="left"/>
            </w:pPr>
            <w:r w:rsidRPr="00D0522A">
              <w:t>0.02</w:t>
            </w:r>
          </w:p>
        </w:tc>
        <w:tc>
          <w:tcPr>
            <w:tcW w:w="421" w:type="pct"/>
            <w:vAlign w:val="bottom"/>
          </w:tcPr>
          <w:p w:rsidR="00EC0CC3" w:rsidRPr="00D0522A" w:rsidRDefault="00EC0CC3" w:rsidP="00F53163">
            <w:pPr>
              <w:spacing w:line="240" w:lineRule="auto"/>
              <w:ind w:firstLine="0"/>
              <w:jc w:val="left"/>
            </w:pPr>
            <w:r w:rsidRPr="00D0522A">
              <w:t>-0.48</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Construction</w:t>
            </w:r>
          </w:p>
        </w:tc>
        <w:tc>
          <w:tcPr>
            <w:tcW w:w="389" w:type="pct"/>
            <w:vAlign w:val="bottom"/>
          </w:tcPr>
          <w:p w:rsidR="00EC0CC3" w:rsidRPr="00865001" w:rsidRDefault="00EC0CC3" w:rsidP="00F53163">
            <w:pPr>
              <w:spacing w:line="240" w:lineRule="auto"/>
              <w:ind w:firstLine="0"/>
              <w:jc w:val="left"/>
            </w:pPr>
            <w:r w:rsidRPr="00865001">
              <w:t>-0.24</w:t>
            </w:r>
          </w:p>
        </w:tc>
        <w:tc>
          <w:tcPr>
            <w:tcW w:w="388" w:type="pct"/>
            <w:vAlign w:val="bottom"/>
          </w:tcPr>
          <w:p w:rsidR="00EC0CC3" w:rsidRPr="00865001" w:rsidRDefault="00EC0CC3" w:rsidP="00F53163">
            <w:pPr>
              <w:spacing w:line="240" w:lineRule="auto"/>
              <w:ind w:firstLine="0"/>
              <w:jc w:val="left"/>
            </w:pPr>
            <w:r w:rsidRPr="00865001">
              <w:t>-0.24</w:t>
            </w:r>
          </w:p>
        </w:tc>
        <w:tc>
          <w:tcPr>
            <w:tcW w:w="388" w:type="pct"/>
            <w:vAlign w:val="bottom"/>
          </w:tcPr>
          <w:p w:rsidR="00EC0CC3" w:rsidRPr="00865001" w:rsidRDefault="00EC0CC3" w:rsidP="00F53163">
            <w:pPr>
              <w:spacing w:line="240" w:lineRule="auto"/>
              <w:ind w:firstLine="0"/>
              <w:jc w:val="left"/>
            </w:pPr>
            <w:r>
              <w:t>n.a.</w:t>
            </w:r>
          </w:p>
        </w:tc>
        <w:tc>
          <w:tcPr>
            <w:tcW w:w="389" w:type="pct"/>
            <w:vAlign w:val="bottom"/>
          </w:tcPr>
          <w:p w:rsidR="00EC0CC3" w:rsidRPr="00865001" w:rsidRDefault="00EC0CC3" w:rsidP="00F53163">
            <w:pPr>
              <w:spacing w:line="240" w:lineRule="auto"/>
              <w:ind w:firstLine="0"/>
              <w:jc w:val="left"/>
            </w:pPr>
            <w:r w:rsidRPr="00865001">
              <w:t>-0.24</w:t>
            </w:r>
          </w:p>
        </w:tc>
        <w:tc>
          <w:tcPr>
            <w:tcW w:w="389" w:type="pct"/>
            <w:vAlign w:val="bottom"/>
          </w:tcPr>
          <w:p w:rsidR="00EC0CC3" w:rsidRPr="00865001" w:rsidRDefault="00EC0CC3" w:rsidP="00F53163">
            <w:pPr>
              <w:spacing w:line="240" w:lineRule="auto"/>
              <w:ind w:firstLine="0"/>
              <w:jc w:val="left"/>
            </w:pPr>
            <w:r w:rsidRPr="00865001">
              <w:t>-0.25</w:t>
            </w:r>
          </w:p>
        </w:tc>
        <w:tc>
          <w:tcPr>
            <w:tcW w:w="438" w:type="pct"/>
            <w:vAlign w:val="bottom"/>
          </w:tcPr>
          <w:p w:rsidR="00EC0CC3" w:rsidRPr="00D0522A" w:rsidRDefault="00EC0CC3" w:rsidP="00F53163">
            <w:pPr>
              <w:spacing w:line="240" w:lineRule="auto"/>
              <w:ind w:firstLine="0"/>
              <w:jc w:val="left"/>
            </w:pPr>
            <w:r w:rsidRPr="00D0522A">
              <w:t>-0.62</w:t>
            </w:r>
          </w:p>
        </w:tc>
        <w:tc>
          <w:tcPr>
            <w:tcW w:w="389" w:type="pct"/>
            <w:vAlign w:val="bottom"/>
          </w:tcPr>
          <w:p w:rsidR="00EC0CC3" w:rsidRPr="00D0522A" w:rsidRDefault="00EC0CC3" w:rsidP="00F53163">
            <w:pPr>
              <w:spacing w:line="240" w:lineRule="auto"/>
              <w:ind w:firstLine="0"/>
              <w:jc w:val="left"/>
            </w:pPr>
            <w:r>
              <w:t>n.a.</w:t>
            </w:r>
          </w:p>
        </w:tc>
        <w:tc>
          <w:tcPr>
            <w:tcW w:w="389" w:type="pct"/>
            <w:vAlign w:val="bottom"/>
          </w:tcPr>
          <w:p w:rsidR="00EC0CC3" w:rsidRPr="00D0522A" w:rsidRDefault="00EC0CC3" w:rsidP="00F53163">
            <w:pPr>
              <w:spacing w:line="240" w:lineRule="auto"/>
              <w:ind w:firstLine="0"/>
              <w:jc w:val="left"/>
            </w:pPr>
            <w:r w:rsidRPr="00D0522A">
              <w:t>-0.62</w:t>
            </w:r>
          </w:p>
        </w:tc>
        <w:tc>
          <w:tcPr>
            <w:tcW w:w="389" w:type="pct"/>
            <w:vAlign w:val="bottom"/>
          </w:tcPr>
          <w:p w:rsidR="00EC0CC3" w:rsidRPr="00D0522A" w:rsidRDefault="00EC0CC3" w:rsidP="00F53163">
            <w:pPr>
              <w:spacing w:line="240" w:lineRule="auto"/>
              <w:ind w:firstLine="0"/>
              <w:jc w:val="left"/>
            </w:pPr>
            <w:r>
              <w:t>n.a.</w:t>
            </w:r>
          </w:p>
        </w:tc>
        <w:tc>
          <w:tcPr>
            <w:tcW w:w="421" w:type="pct"/>
            <w:vAlign w:val="bottom"/>
          </w:tcPr>
          <w:p w:rsidR="00EC0CC3" w:rsidRPr="00D0522A" w:rsidRDefault="00EC0CC3" w:rsidP="00F53163">
            <w:pPr>
              <w:spacing w:line="240" w:lineRule="auto"/>
              <w:ind w:firstLine="0"/>
              <w:jc w:val="left"/>
            </w:pPr>
            <w:r w:rsidRPr="00D0522A">
              <w:t>-0.62</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Electricity and water generation</w:t>
            </w:r>
          </w:p>
        </w:tc>
        <w:tc>
          <w:tcPr>
            <w:tcW w:w="389" w:type="pct"/>
            <w:vAlign w:val="bottom"/>
          </w:tcPr>
          <w:p w:rsidR="00EC0CC3" w:rsidRPr="00865001" w:rsidRDefault="00EC0CC3" w:rsidP="00F53163">
            <w:pPr>
              <w:spacing w:line="240" w:lineRule="auto"/>
              <w:ind w:firstLine="0"/>
              <w:jc w:val="left"/>
            </w:pPr>
            <w:r w:rsidRPr="00865001">
              <w:t>-0.29</w:t>
            </w:r>
          </w:p>
        </w:tc>
        <w:tc>
          <w:tcPr>
            <w:tcW w:w="388" w:type="pct"/>
            <w:vAlign w:val="bottom"/>
          </w:tcPr>
          <w:p w:rsidR="00EC0CC3" w:rsidRPr="00865001" w:rsidRDefault="00EC0CC3" w:rsidP="00F53163">
            <w:pPr>
              <w:spacing w:line="240" w:lineRule="auto"/>
              <w:ind w:firstLine="0"/>
              <w:jc w:val="left"/>
            </w:pPr>
            <w:r w:rsidRPr="00865001">
              <w:t>-0.29</w:t>
            </w:r>
          </w:p>
        </w:tc>
        <w:tc>
          <w:tcPr>
            <w:tcW w:w="388" w:type="pct"/>
            <w:vAlign w:val="bottom"/>
          </w:tcPr>
          <w:p w:rsidR="00EC0CC3" w:rsidRPr="00865001" w:rsidRDefault="00EC0CC3" w:rsidP="00F53163">
            <w:pPr>
              <w:spacing w:line="240" w:lineRule="auto"/>
              <w:ind w:firstLine="0"/>
              <w:jc w:val="left"/>
            </w:pPr>
            <w:r>
              <w:t>n.a</w:t>
            </w:r>
          </w:p>
        </w:tc>
        <w:tc>
          <w:tcPr>
            <w:tcW w:w="389" w:type="pct"/>
            <w:vAlign w:val="bottom"/>
          </w:tcPr>
          <w:p w:rsidR="00EC0CC3" w:rsidRPr="00865001" w:rsidRDefault="00EC0CC3" w:rsidP="00F53163">
            <w:pPr>
              <w:spacing w:line="240" w:lineRule="auto"/>
              <w:ind w:firstLine="0"/>
              <w:jc w:val="left"/>
            </w:pPr>
            <w:r w:rsidRPr="00865001">
              <w:t>-0.27</w:t>
            </w:r>
          </w:p>
        </w:tc>
        <w:tc>
          <w:tcPr>
            <w:tcW w:w="389" w:type="pct"/>
            <w:vAlign w:val="bottom"/>
          </w:tcPr>
          <w:p w:rsidR="00EC0CC3" w:rsidRPr="00865001" w:rsidRDefault="00EC0CC3" w:rsidP="00F53163">
            <w:pPr>
              <w:spacing w:line="240" w:lineRule="auto"/>
              <w:ind w:firstLine="0"/>
              <w:jc w:val="left"/>
            </w:pPr>
            <w:r w:rsidRPr="00865001">
              <w:t>-0.34</w:t>
            </w:r>
          </w:p>
        </w:tc>
        <w:tc>
          <w:tcPr>
            <w:tcW w:w="438" w:type="pct"/>
            <w:vAlign w:val="bottom"/>
          </w:tcPr>
          <w:p w:rsidR="00EC0CC3" w:rsidRPr="00D0522A" w:rsidRDefault="00EC0CC3" w:rsidP="00F53163">
            <w:pPr>
              <w:spacing w:line="240" w:lineRule="auto"/>
              <w:ind w:firstLine="0"/>
              <w:jc w:val="left"/>
            </w:pPr>
            <w:r w:rsidRPr="00D0522A">
              <w:t>-0.10</w:t>
            </w:r>
          </w:p>
        </w:tc>
        <w:tc>
          <w:tcPr>
            <w:tcW w:w="389" w:type="pct"/>
            <w:vAlign w:val="bottom"/>
          </w:tcPr>
          <w:p w:rsidR="00EC0CC3" w:rsidRPr="00D0522A" w:rsidRDefault="00EC0CC3" w:rsidP="00F53163">
            <w:pPr>
              <w:spacing w:line="240" w:lineRule="auto"/>
              <w:ind w:firstLine="0"/>
              <w:jc w:val="left"/>
            </w:pPr>
            <w:r>
              <w:t>n.a</w:t>
            </w:r>
          </w:p>
        </w:tc>
        <w:tc>
          <w:tcPr>
            <w:tcW w:w="389" w:type="pct"/>
            <w:vAlign w:val="bottom"/>
          </w:tcPr>
          <w:p w:rsidR="00EC0CC3" w:rsidRPr="00D0522A" w:rsidRDefault="00EC0CC3" w:rsidP="00F53163">
            <w:pPr>
              <w:spacing w:line="240" w:lineRule="auto"/>
              <w:ind w:firstLine="0"/>
              <w:jc w:val="left"/>
            </w:pPr>
            <w:r w:rsidRPr="00D0522A">
              <w:t>-0.10</w:t>
            </w:r>
          </w:p>
        </w:tc>
        <w:tc>
          <w:tcPr>
            <w:tcW w:w="389" w:type="pct"/>
            <w:vAlign w:val="bottom"/>
          </w:tcPr>
          <w:p w:rsidR="00EC0CC3" w:rsidRPr="00D0522A" w:rsidRDefault="00EC0CC3" w:rsidP="00F53163">
            <w:pPr>
              <w:spacing w:line="240" w:lineRule="auto"/>
              <w:ind w:firstLine="0"/>
              <w:jc w:val="left"/>
            </w:pPr>
            <w:r>
              <w:t>n.a</w:t>
            </w:r>
          </w:p>
        </w:tc>
        <w:tc>
          <w:tcPr>
            <w:tcW w:w="421" w:type="pct"/>
            <w:vAlign w:val="bottom"/>
          </w:tcPr>
          <w:p w:rsidR="00EC0CC3" w:rsidRPr="00D0522A" w:rsidRDefault="00EC0CC3" w:rsidP="00F53163">
            <w:pPr>
              <w:spacing w:line="240" w:lineRule="auto"/>
              <w:ind w:firstLine="0"/>
              <w:jc w:val="left"/>
            </w:pPr>
            <w:r w:rsidRPr="00D0522A">
              <w:t>-0.10</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Gas extraction and distribution</w:t>
            </w:r>
          </w:p>
        </w:tc>
        <w:tc>
          <w:tcPr>
            <w:tcW w:w="389" w:type="pct"/>
            <w:vAlign w:val="bottom"/>
          </w:tcPr>
          <w:p w:rsidR="00EC0CC3" w:rsidRPr="00865001" w:rsidRDefault="00EC0CC3" w:rsidP="00F53163">
            <w:pPr>
              <w:spacing w:line="240" w:lineRule="auto"/>
              <w:ind w:firstLine="0"/>
              <w:jc w:val="left"/>
            </w:pPr>
            <w:r w:rsidRPr="00865001">
              <w:t>-0.33</w:t>
            </w:r>
          </w:p>
        </w:tc>
        <w:tc>
          <w:tcPr>
            <w:tcW w:w="388" w:type="pct"/>
            <w:vAlign w:val="bottom"/>
          </w:tcPr>
          <w:p w:rsidR="00EC0CC3" w:rsidRPr="00865001" w:rsidRDefault="00EC0CC3" w:rsidP="00F53163">
            <w:pPr>
              <w:spacing w:line="240" w:lineRule="auto"/>
              <w:ind w:firstLine="0"/>
              <w:jc w:val="left"/>
            </w:pPr>
            <w:r w:rsidRPr="00865001">
              <w:t>-0.33</w:t>
            </w:r>
          </w:p>
        </w:tc>
        <w:tc>
          <w:tcPr>
            <w:tcW w:w="388" w:type="pct"/>
            <w:vAlign w:val="bottom"/>
          </w:tcPr>
          <w:p w:rsidR="00EC0CC3" w:rsidRPr="00865001" w:rsidRDefault="00EC0CC3" w:rsidP="00F53163">
            <w:pPr>
              <w:spacing w:line="240" w:lineRule="auto"/>
              <w:ind w:firstLine="0"/>
              <w:jc w:val="left"/>
            </w:pPr>
            <w:r>
              <w:t>n.a.</w:t>
            </w:r>
          </w:p>
        </w:tc>
        <w:tc>
          <w:tcPr>
            <w:tcW w:w="389" w:type="pct"/>
            <w:vAlign w:val="bottom"/>
          </w:tcPr>
          <w:p w:rsidR="00EC0CC3" w:rsidRPr="00865001" w:rsidRDefault="00EC0CC3" w:rsidP="00F53163">
            <w:pPr>
              <w:spacing w:line="240" w:lineRule="auto"/>
              <w:ind w:firstLine="0"/>
              <w:jc w:val="left"/>
            </w:pPr>
            <w:r w:rsidRPr="00865001">
              <w:t>-0.33</w:t>
            </w:r>
          </w:p>
        </w:tc>
        <w:tc>
          <w:tcPr>
            <w:tcW w:w="389" w:type="pct"/>
            <w:vAlign w:val="bottom"/>
          </w:tcPr>
          <w:p w:rsidR="00EC0CC3" w:rsidRPr="00865001" w:rsidRDefault="00EC0CC3" w:rsidP="00F53163">
            <w:pPr>
              <w:spacing w:line="240" w:lineRule="auto"/>
              <w:ind w:firstLine="0"/>
              <w:jc w:val="left"/>
            </w:pPr>
            <w:r w:rsidRPr="00865001">
              <w:t>-0.34</w:t>
            </w:r>
          </w:p>
        </w:tc>
        <w:tc>
          <w:tcPr>
            <w:tcW w:w="438"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t>n.a.</w:t>
            </w:r>
          </w:p>
        </w:tc>
        <w:tc>
          <w:tcPr>
            <w:tcW w:w="389"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t>n.a.</w:t>
            </w:r>
          </w:p>
        </w:tc>
        <w:tc>
          <w:tcPr>
            <w:tcW w:w="421" w:type="pct"/>
            <w:vAlign w:val="bottom"/>
          </w:tcPr>
          <w:p w:rsidR="00EC0CC3" w:rsidRPr="00D0522A" w:rsidRDefault="00EC0CC3" w:rsidP="00F53163">
            <w:pPr>
              <w:spacing w:line="240" w:lineRule="auto"/>
              <w:ind w:firstLine="0"/>
              <w:jc w:val="left"/>
            </w:pPr>
            <w:r w:rsidRPr="00D0522A">
              <w:t>-0.05</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Trade</w:t>
            </w:r>
          </w:p>
        </w:tc>
        <w:tc>
          <w:tcPr>
            <w:tcW w:w="389" w:type="pct"/>
            <w:vAlign w:val="bottom"/>
          </w:tcPr>
          <w:p w:rsidR="00EC0CC3" w:rsidRPr="00865001" w:rsidRDefault="00EC0CC3" w:rsidP="00F53163">
            <w:pPr>
              <w:spacing w:line="240" w:lineRule="auto"/>
              <w:ind w:firstLine="0"/>
              <w:jc w:val="left"/>
            </w:pPr>
            <w:r w:rsidRPr="00865001">
              <w:t>-0.27</w:t>
            </w:r>
          </w:p>
        </w:tc>
        <w:tc>
          <w:tcPr>
            <w:tcW w:w="388" w:type="pct"/>
            <w:vAlign w:val="bottom"/>
          </w:tcPr>
          <w:p w:rsidR="00EC0CC3" w:rsidRPr="00865001" w:rsidRDefault="00EC0CC3" w:rsidP="00F53163">
            <w:pPr>
              <w:spacing w:line="240" w:lineRule="auto"/>
              <w:ind w:firstLine="0"/>
              <w:jc w:val="left"/>
            </w:pPr>
            <w:r w:rsidRPr="00865001">
              <w:t>-0.27</w:t>
            </w:r>
          </w:p>
        </w:tc>
        <w:tc>
          <w:tcPr>
            <w:tcW w:w="388" w:type="pct"/>
            <w:vAlign w:val="bottom"/>
          </w:tcPr>
          <w:p w:rsidR="00EC0CC3" w:rsidRPr="00865001" w:rsidRDefault="00EC0CC3" w:rsidP="00F53163">
            <w:pPr>
              <w:spacing w:line="240" w:lineRule="auto"/>
              <w:ind w:firstLine="0"/>
              <w:jc w:val="left"/>
            </w:pPr>
            <w:r>
              <w:t>n.a.</w:t>
            </w:r>
          </w:p>
        </w:tc>
        <w:tc>
          <w:tcPr>
            <w:tcW w:w="389" w:type="pct"/>
            <w:vAlign w:val="bottom"/>
          </w:tcPr>
          <w:p w:rsidR="00EC0CC3" w:rsidRPr="00865001" w:rsidRDefault="00EC0CC3" w:rsidP="00F53163">
            <w:pPr>
              <w:spacing w:line="240" w:lineRule="auto"/>
              <w:ind w:firstLine="0"/>
              <w:jc w:val="left"/>
            </w:pPr>
            <w:r w:rsidRPr="00865001">
              <w:t>-0.27</w:t>
            </w:r>
          </w:p>
        </w:tc>
        <w:tc>
          <w:tcPr>
            <w:tcW w:w="389" w:type="pct"/>
            <w:vAlign w:val="bottom"/>
          </w:tcPr>
          <w:p w:rsidR="00EC0CC3" w:rsidRPr="00865001" w:rsidRDefault="00EC0CC3" w:rsidP="00F53163">
            <w:pPr>
              <w:spacing w:line="240" w:lineRule="auto"/>
              <w:ind w:firstLine="0"/>
              <w:jc w:val="left"/>
            </w:pPr>
            <w:r w:rsidRPr="00865001">
              <w:t>-0.30</w:t>
            </w:r>
          </w:p>
        </w:tc>
        <w:tc>
          <w:tcPr>
            <w:tcW w:w="438" w:type="pct"/>
            <w:vAlign w:val="bottom"/>
          </w:tcPr>
          <w:p w:rsidR="00EC0CC3" w:rsidRPr="00D0522A" w:rsidRDefault="00EC0CC3" w:rsidP="00F53163">
            <w:pPr>
              <w:spacing w:line="240" w:lineRule="auto"/>
              <w:ind w:firstLine="0"/>
              <w:jc w:val="left"/>
            </w:pPr>
            <w:r w:rsidRPr="00D0522A">
              <w:t>-0.04</w:t>
            </w:r>
          </w:p>
        </w:tc>
        <w:tc>
          <w:tcPr>
            <w:tcW w:w="389" w:type="pct"/>
            <w:vAlign w:val="bottom"/>
          </w:tcPr>
          <w:p w:rsidR="00EC0CC3" w:rsidRPr="00D0522A" w:rsidRDefault="00EC0CC3" w:rsidP="00F53163">
            <w:pPr>
              <w:spacing w:line="240" w:lineRule="auto"/>
              <w:ind w:firstLine="0"/>
              <w:jc w:val="left"/>
            </w:pPr>
            <w:r>
              <w:t>n.a.</w:t>
            </w:r>
          </w:p>
        </w:tc>
        <w:tc>
          <w:tcPr>
            <w:tcW w:w="389" w:type="pct"/>
            <w:vAlign w:val="bottom"/>
          </w:tcPr>
          <w:p w:rsidR="00EC0CC3" w:rsidRPr="00D0522A" w:rsidRDefault="00EC0CC3" w:rsidP="00F53163">
            <w:pPr>
              <w:spacing w:line="240" w:lineRule="auto"/>
              <w:ind w:firstLine="0"/>
              <w:jc w:val="left"/>
            </w:pPr>
            <w:r w:rsidRPr="00D0522A">
              <w:t>-0.04</w:t>
            </w:r>
          </w:p>
        </w:tc>
        <w:tc>
          <w:tcPr>
            <w:tcW w:w="389" w:type="pct"/>
            <w:vAlign w:val="bottom"/>
          </w:tcPr>
          <w:p w:rsidR="00EC0CC3" w:rsidRPr="00D0522A" w:rsidRDefault="00EC0CC3" w:rsidP="00F53163">
            <w:pPr>
              <w:spacing w:line="240" w:lineRule="auto"/>
              <w:ind w:firstLine="0"/>
              <w:jc w:val="left"/>
            </w:pPr>
            <w:r>
              <w:t>n.a.</w:t>
            </w:r>
          </w:p>
        </w:tc>
        <w:tc>
          <w:tcPr>
            <w:tcW w:w="421" w:type="pct"/>
            <w:vAlign w:val="bottom"/>
          </w:tcPr>
          <w:p w:rsidR="00EC0CC3" w:rsidRPr="00D0522A" w:rsidRDefault="00EC0CC3" w:rsidP="00F53163">
            <w:pPr>
              <w:spacing w:line="240" w:lineRule="auto"/>
              <w:ind w:firstLine="0"/>
              <w:jc w:val="left"/>
            </w:pPr>
            <w:r w:rsidRPr="00D0522A">
              <w:t>-0.04</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Transport</w:t>
            </w:r>
          </w:p>
        </w:tc>
        <w:tc>
          <w:tcPr>
            <w:tcW w:w="389" w:type="pct"/>
            <w:vAlign w:val="bottom"/>
          </w:tcPr>
          <w:p w:rsidR="00EC0CC3" w:rsidRPr="00865001" w:rsidRDefault="00EC0CC3" w:rsidP="00F53163">
            <w:pPr>
              <w:spacing w:line="240" w:lineRule="auto"/>
              <w:ind w:firstLine="0"/>
              <w:jc w:val="left"/>
            </w:pPr>
            <w:r w:rsidRPr="00865001">
              <w:t>-0.24</w:t>
            </w:r>
          </w:p>
        </w:tc>
        <w:tc>
          <w:tcPr>
            <w:tcW w:w="388" w:type="pct"/>
            <w:vAlign w:val="bottom"/>
          </w:tcPr>
          <w:p w:rsidR="00EC0CC3" w:rsidRPr="00865001" w:rsidRDefault="00EC0CC3" w:rsidP="00F53163">
            <w:pPr>
              <w:spacing w:line="240" w:lineRule="auto"/>
              <w:ind w:firstLine="0"/>
              <w:jc w:val="left"/>
            </w:pPr>
            <w:r w:rsidRPr="00865001">
              <w:t>-0.21</w:t>
            </w:r>
          </w:p>
        </w:tc>
        <w:tc>
          <w:tcPr>
            <w:tcW w:w="388" w:type="pct"/>
            <w:vAlign w:val="bottom"/>
          </w:tcPr>
          <w:p w:rsidR="00EC0CC3" w:rsidRPr="00865001" w:rsidRDefault="00EC0CC3" w:rsidP="00F53163">
            <w:pPr>
              <w:spacing w:line="240" w:lineRule="auto"/>
              <w:ind w:firstLine="0"/>
              <w:jc w:val="left"/>
            </w:pPr>
            <w:r w:rsidRPr="00865001">
              <w:t>-0.11</w:t>
            </w:r>
          </w:p>
        </w:tc>
        <w:tc>
          <w:tcPr>
            <w:tcW w:w="389" w:type="pct"/>
            <w:vAlign w:val="bottom"/>
          </w:tcPr>
          <w:p w:rsidR="00EC0CC3" w:rsidRPr="00865001" w:rsidRDefault="00EC0CC3" w:rsidP="00F53163">
            <w:pPr>
              <w:spacing w:line="240" w:lineRule="auto"/>
              <w:ind w:firstLine="0"/>
              <w:jc w:val="left"/>
            </w:pPr>
            <w:r w:rsidRPr="00865001">
              <w:t>-0.24</w:t>
            </w:r>
          </w:p>
        </w:tc>
        <w:tc>
          <w:tcPr>
            <w:tcW w:w="389" w:type="pct"/>
            <w:vAlign w:val="bottom"/>
          </w:tcPr>
          <w:p w:rsidR="00EC0CC3" w:rsidRPr="00865001" w:rsidRDefault="00EC0CC3" w:rsidP="00F53163">
            <w:pPr>
              <w:spacing w:line="240" w:lineRule="auto"/>
              <w:ind w:firstLine="0"/>
              <w:jc w:val="left"/>
            </w:pPr>
            <w:r w:rsidRPr="00865001">
              <w:t>-0.26</w:t>
            </w:r>
          </w:p>
        </w:tc>
        <w:tc>
          <w:tcPr>
            <w:tcW w:w="438" w:type="pct"/>
            <w:vAlign w:val="bottom"/>
          </w:tcPr>
          <w:p w:rsidR="00EC0CC3" w:rsidRPr="00D0522A" w:rsidRDefault="00EC0CC3" w:rsidP="00F53163">
            <w:pPr>
              <w:spacing w:line="240" w:lineRule="auto"/>
              <w:ind w:firstLine="0"/>
              <w:jc w:val="left"/>
            </w:pPr>
            <w:r w:rsidRPr="00D0522A">
              <w:t>0.01</w:t>
            </w:r>
          </w:p>
        </w:tc>
        <w:tc>
          <w:tcPr>
            <w:tcW w:w="389" w:type="pct"/>
            <w:vAlign w:val="bottom"/>
          </w:tcPr>
          <w:p w:rsidR="00EC0CC3" w:rsidRPr="00D0522A" w:rsidRDefault="00EC0CC3" w:rsidP="00F53163">
            <w:pPr>
              <w:spacing w:line="240" w:lineRule="auto"/>
              <w:ind w:firstLine="0"/>
              <w:jc w:val="left"/>
            </w:pPr>
            <w:r w:rsidRPr="00D0522A">
              <w:t>0.11</w:t>
            </w:r>
          </w:p>
        </w:tc>
        <w:tc>
          <w:tcPr>
            <w:tcW w:w="389" w:type="pct"/>
            <w:vAlign w:val="bottom"/>
          </w:tcPr>
          <w:p w:rsidR="00EC0CC3" w:rsidRPr="00D0522A" w:rsidRDefault="00EC0CC3" w:rsidP="00F53163">
            <w:pPr>
              <w:spacing w:line="240" w:lineRule="auto"/>
              <w:ind w:firstLine="0"/>
              <w:jc w:val="left"/>
            </w:pPr>
            <w:r w:rsidRPr="00D0522A">
              <w:t>0.00</w:t>
            </w:r>
          </w:p>
        </w:tc>
        <w:tc>
          <w:tcPr>
            <w:tcW w:w="389" w:type="pct"/>
            <w:vAlign w:val="bottom"/>
          </w:tcPr>
          <w:p w:rsidR="00EC0CC3" w:rsidRPr="00D0522A" w:rsidRDefault="00EC0CC3" w:rsidP="00F53163">
            <w:pPr>
              <w:spacing w:line="240" w:lineRule="auto"/>
              <w:ind w:firstLine="0"/>
              <w:jc w:val="left"/>
            </w:pPr>
            <w:r w:rsidRPr="00D0522A">
              <w:t>0.22</w:t>
            </w:r>
          </w:p>
        </w:tc>
        <w:tc>
          <w:tcPr>
            <w:tcW w:w="421" w:type="pct"/>
            <w:vAlign w:val="bottom"/>
          </w:tcPr>
          <w:p w:rsidR="00EC0CC3" w:rsidRPr="00D0522A" w:rsidRDefault="00EC0CC3" w:rsidP="00F53163">
            <w:pPr>
              <w:spacing w:line="240" w:lineRule="auto"/>
              <w:ind w:firstLine="0"/>
              <w:jc w:val="left"/>
            </w:pPr>
            <w:r w:rsidRPr="00D0522A">
              <w:t>-0.06</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Health service</w:t>
            </w:r>
          </w:p>
        </w:tc>
        <w:tc>
          <w:tcPr>
            <w:tcW w:w="389" w:type="pct"/>
            <w:vAlign w:val="bottom"/>
          </w:tcPr>
          <w:p w:rsidR="00EC0CC3" w:rsidRPr="00865001" w:rsidRDefault="00EC0CC3" w:rsidP="00F53163">
            <w:pPr>
              <w:spacing w:line="240" w:lineRule="auto"/>
              <w:ind w:firstLine="0"/>
              <w:jc w:val="left"/>
            </w:pPr>
            <w:r w:rsidRPr="00865001">
              <w:t>-0.29</w:t>
            </w:r>
          </w:p>
        </w:tc>
        <w:tc>
          <w:tcPr>
            <w:tcW w:w="388" w:type="pct"/>
            <w:vAlign w:val="bottom"/>
          </w:tcPr>
          <w:p w:rsidR="00EC0CC3" w:rsidRPr="00865001" w:rsidRDefault="00EC0CC3" w:rsidP="00F53163">
            <w:pPr>
              <w:spacing w:line="240" w:lineRule="auto"/>
              <w:ind w:firstLine="0"/>
              <w:jc w:val="left"/>
            </w:pPr>
            <w:r w:rsidRPr="00865001">
              <w:t>-0.29</w:t>
            </w:r>
          </w:p>
        </w:tc>
        <w:tc>
          <w:tcPr>
            <w:tcW w:w="388" w:type="pct"/>
            <w:vAlign w:val="bottom"/>
          </w:tcPr>
          <w:p w:rsidR="00EC0CC3" w:rsidRPr="00865001" w:rsidRDefault="00EC0CC3" w:rsidP="00F53163">
            <w:pPr>
              <w:spacing w:line="240" w:lineRule="auto"/>
              <w:ind w:firstLine="0"/>
              <w:jc w:val="left"/>
            </w:pPr>
            <w:r>
              <w:t>n.a.</w:t>
            </w:r>
          </w:p>
        </w:tc>
        <w:tc>
          <w:tcPr>
            <w:tcW w:w="389" w:type="pct"/>
            <w:vAlign w:val="bottom"/>
          </w:tcPr>
          <w:p w:rsidR="00EC0CC3" w:rsidRPr="00865001" w:rsidRDefault="00EC0CC3" w:rsidP="00F53163">
            <w:pPr>
              <w:spacing w:line="240" w:lineRule="auto"/>
              <w:ind w:firstLine="0"/>
              <w:jc w:val="left"/>
            </w:pPr>
            <w:r w:rsidRPr="00865001">
              <w:t>-0.29</w:t>
            </w:r>
          </w:p>
        </w:tc>
        <w:tc>
          <w:tcPr>
            <w:tcW w:w="389" w:type="pct"/>
            <w:vAlign w:val="bottom"/>
          </w:tcPr>
          <w:p w:rsidR="00EC0CC3" w:rsidRPr="00865001" w:rsidRDefault="00EC0CC3" w:rsidP="00F53163">
            <w:pPr>
              <w:spacing w:line="240" w:lineRule="auto"/>
              <w:ind w:firstLine="0"/>
              <w:jc w:val="left"/>
            </w:pPr>
            <w:r w:rsidRPr="00865001">
              <w:t>-0.35</w:t>
            </w:r>
          </w:p>
        </w:tc>
        <w:tc>
          <w:tcPr>
            <w:tcW w:w="438" w:type="pct"/>
            <w:vAlign w:val="bottom"/>
          </w:tcPr>
          <w:p w:rsidR="00EC0CC3" w:rsidRPr="00D0522A" w:rsidRDefault="00EC0CC3" w:rsidP="00F53163">
            <w:pPr>
              <w:spacing w:line="240" w:lineRule="auto"/>
              <w:ind w:firstLine="0"/>
              <w:jc w:val="left"/>
            </w:pPr>
            <w:r w:rsidRPr="00D0522A">
              <w:t>-0.02</w:t>
            </w:r>
          </w:p>
        </w:tc>
        <w:tc>
          <w:tcPr>
            <w:tcW w:w="389" w:type="pct"/>
            <w:vAlign w:val="bottom"/>
          </w:tcPr>
          <w:p w:rsidR="00EC0CC3" w:rsidRPr="00D0522A" w:rsidRDefault="00EC0CC3" w:rsidP="00F53163">
            <w:pPr>
              <w:spacing w:line="240" w:lineRule="auto"/>
              <w:ind w:firstLine="0"/>
              <w:jc w:val="left"/>
            </w:pPr>
            <w:r>
              <w:t>n.a.</w:t>
            </w:r>
          </w:p>
        </w:tc>
        <w:tc>
          <w:tcPr>
            <w:tcW w:w="389" w:type="pct"/>
            <w:vAlign w:val="bottom"/>
          </w:tcPr>
          <w:p w:rsidR="00EC0CC3" w:rsidRPr="00D0522A" w:rsidRDefault="00EC0CC3" w:rsidP="00F53163">
            <w:pPr>
              <w:spacing w:line="240" w:lineRule="auto"/>
              <w:ind w:firstLine="0"/>
              <w:jc w:val="left"/>
            </w:pPr>
            <w:r w:rsidRPr="00D0522A">
              <w:t>-0.02</w:t>
            </w:r>
          </w:p>
        </w:tc>
        <w:tc>
          <w:tcPr>
            <w:tcW w:w="389" w:type="pct"/>
            <w:vAlign w:val="bottom"/>
          </w:tcPr>
          <w:p w:rsidR="00EC0CC3" w:rsidRPr="00D0522A" w:rsidRDefault="00EC0CC3" w:rsidP="00F53163">
            <w:pPr>
              <w:spacing w:line="240" w:lineRule="auto"/>
              <w:ind w:firstLine="0"/>
              <w:jc w:val="left"/>
            </w:pPr>
            <w:r>
              <w:t>n.a.</w:t>
            </w:r>
          </w:p>
        </w:tc>
        <w:tc>
          <w:tcPr>
            <w:tcW w:w="421" w:type="pct"/>
            <w:vAlign w:val="bottom"/>
          </w:tcPr>
          <w:p w:rsidR="00EC0CC3" w:rsidRPr="00D0522A" w:rsidRDefault="00EC0CC3" w:rsidP="00F53163">
            <w:pPr>
              <w:spacing w:line="240" w:lineRule="auto"/>
              <w:ind w:firstLine="0"/>
              <w:jc w:val="left"/>
            </w:pPr>
            <w:r w:rsidRPr="00D0522A">
              <w:t>-0.02</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Education service</w:t>
            </w:r>
          </w:p>
        </w:tc>
        <w:tc>
          <w:tcPr>
            <w:tcW w:w="389" w:type="pct"/>
            <w:vAlign w:val="bottom"/>
          </w:tcPr>
          <w:p w:rsidR="00EC0CC3" w:rsidRPr="00865001" w:rsidRDefault="00EC0CC3" w:rsidP="00F53163">
            <w:pPr>
              <w:spacing w:line="240" w:lineRule="auto"/>
              <w:ind w:firstLine="0"/>
              <w:jc w:val="left"/>
            </w:pPr>
            <w:r w:rsidRPr="00865001">
              <w:t>-0.31</w:t>
            </w:r>
          </w:p>
        </w:tc>
        <w:tc>
          <w:tcPr>
            <w:tcW w:w="388" w:type="pct"/>
            <w:vAlign w:val="bottom"/>
          </w:tcPr>
          <w:p w:rsidR="00EC0CC3" w:rsidRPr="00865001" w:rsidRDefault="00EC0CC3" w:rsidP="00F53163">
            <w:pPr>
              <w:spacing w:line="240" w:lineRule="auto"/>
              <w:ind w:firstLine="0"/>
              <w:jc w:val="left"/>
            </w:pPr>
            <w:r w:rsidRPr="00865001">
              <w:t>-0.31</w:t>
            </w:r>
          </w:p>
        </w:tc>
        <w:tc>
          <w:tcPr>
            <w:tcW w:w="388" w:type="pct"/>
            <w:vAlign w:val="bottom"/>
          </w:tcPr>
          <w:p w:rsidR="00EC0CC3" w:rsidRPr="00865001" w:rsidRDefault="00EC0CC3" w:rsidP="00F53163">
            <w:pPr>
              <w:spacing w:line="240" w:lineRule="auto"/>
              <w:ind w:firstLine="0"/>
              <w:jc w:val="left"/>
            </w:pPr>
            <w:r>
              <w:t>n.a.</w:t>
            </w:r>
          </w:p>
        </w:tc>
        <w:tc>
          <w:tcPr>
            <w:tcW w:w="389" w:type="pct"/>
            <w:vAlign w:val="bottom"/>
          </w:tcPr>
          <w:p w:rsidR="00EC0CC3" w:rsidRPr="00865001" w:rsidRDefault="00EC0CC3" w:rsidP="00F53163">
            <w:pPr>
              <w:spacing w:line="240" w:lineRule="auto"/>
              <w:ind w:firstLine="0"/>
              <w:jc w:val="left"/>
            </w:pPr>
            <w:r w:rsidRPr="00865001">
              <w:t>-0.31</w:t>
            </w:r>
          </w:p>
        </w:tc>
        <w:tc>
          <w:tcPr>
            <w:tcW w:w="389" w:type="pct"/>
            <w:vAlign w:val="bottom"/>
          </w:tcPr>
          <w:p w:rsidR="00EC0CC3" w:rsidRPr="00865001" w:rsidRDefault="00EC0CC3" w:rsidP="00F53163">
            <w:pPr>
              <w:spacing w:line="240" w:lineRule="auto"/>
              <w:ind w:firstLine="0"/>
              <w:jc w:val="left"/>
            </w:pPr>
            <w:r w:rsidRPr="00865001">
              <w:t>-0.36</w:t>
            </w:r>
          </w:p>
        </w:tc>
        <w:tc>
          <w:tcPr>
            <w:tcW w:w="438" w:type="pct"/>
            <w:vAlign w:val="bottom"/>
          </w:tcPr>
          <w:p w:rsidR="00EC0CC3" w:rsidRPr="00D0522A" w:rsidRDefault="00EC0CC3" w:rsidP="00F53163">
            <w:pPr>
              <w:spacing w:line="240" w:lineRule="auto"/>
              <w:ind w:firstLine="0"/>
              <w:jc w:val="left"/>
            </w:pPr>
            <w:r w:rsidRPr="00D0522A">
              <w:t>0.10</w:t>
            </w:r>
          </w:p>
        </w:tc>
        <w:tc>
          <w:tcPr>
            <w:tcW w:w="389" w:type="pct"/>
            <w:vAlign w:val="bottom"/>
          </w:tcPr>
          <w:p w:rsidR="00EC0CC3" w:rsidRPr="00D0522A" w:rsidRDefault="00EC0CC3" w:rsidP="00F53163">
            <w:pPr>
              <w:spacing w:line="240" w:lineRule="auto"/>
              <w:ind w:firstLine="0"/>
              <w:jc w:val="left"/>
            </w:pPr>
            <w:r>
              <w:t>n.a.</w:t>
            </w:r>
          </w:p>
        </w:tc>
        <w:tc>
          <w:tcPr>
            <w:tcW w:w="389" w:type="pct"/>
            <w:vAlign w:val="bottom"/>
          </w:tcPr>
          <w:p w:rsidR="00EC0CC3" w:rsidRPr="00D0522A" w:rsidRDefault="00EC0CC3" w:rsidP="00F53163">
            <w:pPr>
              <w:spacing w:line="240" w:lineRule="auto"/>
              <w:ind w:firstLine="0"/>
              <w:jc w:val="left"/>
            </w:pPr>
            <w:r w:rsidRPr="00D0522A">
              <w:t>0.10</w:t>
            </w:r>
          </w:p>
        </w:tc>
        <w:tc>
          <w:tcPr>
            <w:tcW w:w="389" w:type="pct"/>
            <w:vAlign w:val="bottom"/>
          </w:tcPr>
          <w:p w:rsidR="00EC0CC3" w:rsidRPr="00D0522A" w:rsidRDefault="00EC0CC3" w:rsidP="00F53163">
            <w:pPr>
              <w:spacing w:line="240" w:lineRule="auto"/>
              <w:ind w:firstLine="0"/>
              <w:jc w:val="left"/>
            </w:pPr>
            <w:r>
              <w:t>n.a.</w:t>
            </w:r>
          </w:p>
        </w:tc>
        <w:tc>
          <w:tcPr>
            <w:tcW w:w="421" w:type="pct"/>
            <w:vAlign w:val="bottom"/>
          </w:tcPr>
          <w:p w:rsidR="00EC0CC3" w:rsidRPr="00D0522A" w:rsidRDefault="00EC0CC3" w:rsidP="00F53163">
            <w:pPr>
              <w:spacing w:line="240" w:lineRule="auto"/>
              <w:ind w:firstLine="0"/>
              <w:jc w:val="left"/>
            </w:pPr>
            <w:r w:rsidRPr="00D0522A">
              <w:t>0.10</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 xml:space="preserve">Public administration </w:t>
            </w:r>
            <w:r w:rsidRPr="004B774F">
              <w:lastRenderedPageBreak/>
              <w:t>and defence</w:t>
            </w:r>
          </w:p>
        </w:tc>
        <w:tc>
          <w:tcPr>
            <w:tcW w:w="389" w:type="pct"/>
            <w:vAlign w:val="bottom"/>
          </w:tcPr>
          <w:p w:rsidR="00EC0CC3" w:rsidRPr="00865001" w:rsidRDefault="00EC0CC3" w:rsidP="00F53163">
            <w:pPr>
              <w:spacing w:line="240" w:lineRule="auto"/>
              <w:ind w:firstLine="0"/>
              <w:jc w:val="left"/>
            </w:pPr>
            <w:r w:rsidRPr="00865001">
              <w:lastRenderedPageBreak/>
              <w:t>-0.33</w:t>
            </w:r>
          </w:p>
        </w:tc>
        <w:tc>
          <w:tcPr>
            <w:tcW w:w="388" w:type="pct"/>
            <w:vAlign w:val="bottom"/>
          </w:tcPr>
          <w:p w:rsidR="00EC0CC3" w:rsidRPr="00865001" w:rsidRDefault="00EC0CC3" w:rsidP="00F53163">
            <w:pPr>
              <w:spacing w:line="240" w:lineRule="auto"/>
              <w:ind w:firstLine="0"/>
              <w:jc w:val="left"/>
            </w:pPr>
            <w:r w:rsidRPr="00865001">
              <w:t>-0.28</w:t>
            </w:r>
          </w:p>
        </w:tc>
        <w:tc>
          <w:tcPr>
            <w:tcW w:w="388" w:type="pct"/>
            <w:vAlign w:val="bottom"/>
          </w:tcPr>
          <w:p w:rsidR="00EC0CC3" w:rsidRPr="00865001" w:rsidRDefault="00EC0CC3" w:rsidP="00F53163">
            <w:pPr>
              <w:spacing w:line="240" w:lineRule="auto"/>
              <w:ind w:firstLine="0"/>
              <w:jc w:val="left"/>
            </w:pPr>
            <w:r w:rsidRPr="00865001">
              <w:t>-0.23</w:t>
            </w:r>
          </w:p>
        </w:tc>
        <w:tc>
          <w:tcPr>
            <w:tcW w:w="389" w:type="pct"/>
            <w:vAlign w:val="bottom"/>
          </w:tcPr>
          <w:p w:rsidR="00EC0CC3" w:rsidRPr="00865001" w:rsidRDefault="00EC0CC3" w:rsidP="00F53163">
            <w:pPr>
              <w:spacing w:line="240" w:lineRule="auto"/>
              <w:ind w:firstLine="0"/>
              <w:jc w:val="left"/>
            </w:pPr>
            <w:r w:rsidRPr="00865001">
              <w:t>-0.33</w:t>
            </w:r>
          </w:p>
        </w:tc>
        <w:tc>
          <w:tcPr>
            <w:tcW w:w="389" w:type="pct"/>
            <w:vAlign w:val="bottom"/>
          </w:tcPr>
          <w:p w:rsidR="00EC0CC3" w:rsidRPr="00865001" w:rsidRDefault="00EC0CC3" w:rsidP="00F53163">
            <w:pPr>
              <w:spacing w:line="240" w:lineRule="auto"/>
              <w:ind w:firstLine="0"/>
              <w:jc w:val="left"/>
            </w:pPr>
            <w:r w:rsidRPr="00865001">
              <w:t>-0.35</w:t>
            </w:r>
          </w:p>
        </w:tc>
        <w:tc>
          <w:tcPr>
            <w:tcW w:w="438" w:type="pct"/>
            <w:vAlign w:val="bottom"/>
          </w:tcPr>
          <w:p w:rsidR="00EC0CC3" w:rsidRPr="00D0522A" w:rsidRDefault="00EC0CC3" w:rsidP="00F53163">
            <w:pPr>
              <w:spacing w:line="240" w:lineRule="auto"/>
              <w:ind w:firstLine="0"/>
              <w:jc w:val="left"/>
            </w:pPr>
            <w:r w:rsidRPr="00D0522A">
              <w:t>0.33</w:t>
            </w:r>
          </w:p>
        </w:tc>
        <w:tc>
          <w:tcPr>
            <w:tcW w:w="389" w:type="pct"/>
            <w:vAlign w:val="bottom"/>
          </w:tcPr>
          <w:p w:rsidR="00EC0CC3" w:rsidRPr="00D0522A" w:rsidRDefault="00EC0CC3" w:rsidP="00F53163">
            <w:pPr>
              <w:spacing w:line="240" w:lineRule="auto"/>
              <w:ind w:firstLine="0"/>
              <w:jc w:val="left"/>
            </w:pPr>
            <w:r w:rsidRPr="00D0522A">
              <w:t>0.04</w:t>
            </w:r>
          </w:p>
        </w:tc>
        <w:tc>
          <w:tcPr>
            <w:tcW w:w="389" w:type="pct"/>
            <w:vAlign w:val="bottom"/>
          </w:tcPr>
          <w:p w:rsidR="00EC0CC3" w:rsidRPr="00D0522A" w:rsidRDefault="00EC0CC3" w:rsidP="00F53163">
            <w:pPr>
              <w:spacing w:line="240" w:lineRule="auto"/>
              <w:ind w:firstLine="0"/>
              <w:jc w:val="left"/>
            </w:pPr>
            <w:r w:rsidRPr="00D0522A">
              <w:t>0.29</w:t>
            </w:r>
          </w:p>
        </w:tc>
        <w:tc>
          <w:tcPr>
            <w:tcW w:w="389" w:type="pct"/>
            <w:vAlign w:val="bottom"/>
          </w:tcPr>
          <w:p w:rsidR="00EC0CC3" w:rsidRPr="00D0522A" w:rsidRDefault="00EC0CC3" w:rsidP="00F53163">
            <w:pPr>
              <w:spacing w:line="240" w:lineRule="auto"/>
              <w:ind w:firstLine="0"/>
              <w:jc w:val="left"/>
            </w:pPr>
            <w:r w:rsidRPr="00D0522A">
              <w:t>0.46</w:t>
            </w:r>
          </w:p>
        </w:tc>
        <w:tc>
          <w:tcPr>
            <w:tcW w:w="421" w:type="pct"/>
            <w:vAlign w:val="bottom"/>
          </w:tcPr>
          <w:p w:rsidR="00EC0CC3" w:rsidRPr="00D0522A" w:rsidRDefault="00EC0CC3" w:rsidP="00F53163">
            <w:pPr>
              <w:spacing w:line="240" w:lineRule="auto"/>
              <w:ind w:firstLine="0"/>
              <w:jc w:val="left"/>
            </w:pPr>
            <w:r w:rsidRPr="00D0522A">
              <w:t>0.22</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lastRenderedPageBreak/>
              <w:t>Bank</w:t>
            </w:r>
            <w:r>
              <w:t>,</w:t>
            </w:r>
            <w:r w:rsidRPr="004B774F">
              <w:t xml:space="preserve"> insurance and real estate</w:t>
            </w:r>
          </w:p>
        </w:tc>
        <w:tc>
          <w:tcPr>
            <w:tcW w:w="389" w:type="pct"/>
            <w:vAlign w:val="bottom"/>
          </w:tcPr>
          <w:p w:rsidR="00EC0CC3" w:rsidRPr="00865001" w:rsidRDefault="00EC0CC3" w:rsidP="00F53163">
            <w:pPr>
              <w:spacing w:line="240" w:lineRule="auto"/>
              <w:ind w:firstLine="0"/>
              <w:jc w:val="left"/>
            </w:pPr>
            <w:r w:rsidRPr="00865001">
              <w:t>-0.33</w:t>
            </w:r>
          </w:p>
        </w:tc>
        <w:tc>
          <w:tcPr>
            <w:tcW w:w="388" w:type="pct"/>
            <w:vAlign w:val="bottom"/>
          </w:tcPr>
          <w:p w:rsidR="00EC0CC3" w:rsidRPr="00865001" w:rsidRDefault="00EC0CC3" w:rsidP="00F53163">
            <w:pPr>
              <w:spacing w:line="240" w:lineRule="auto"/>
              <w:ind w:firstLine="0"/>
              <w:jc w:val="left"/>
            </w:pPr>
            <w:r w:rsidRPr="00865001">
              <w:t>-0.28</w:t>
            </w:r>
          </w:p>
        </w:tc>
        <w:tc>
          <w:tcPr>
            <w:tcW w:w="388" w:type="pct"/>
            <w:vAlign w:val="bottom"/>
          </w:tcPr>
          <w:p w:rsidR="00EC0CC3" w:rsidRPr="00865001" w:rsidRDefault="00EC0CC3" w:rsidP="00F53163">
            <w:pPr>
              <w:spacing w:line="240" w:lineRule="auto"/>
              <w:ind w:firstLine="0"/>
              <w:jc w:val="left"/>
            </w:pPr>
            <w:r w:rsidRPr="00865001">
              <w:t>-0.11</w:t>
            </w:r>
          </w:p>
        </w:tc>
        <w:tc>
          <w:tcPr>
            <w:tcW w:w="389" w:type="pct"/>
            <w:vAlign w:val="bottom"/>
          </w:tcPr>
          <w:p w:rsidR="00EC0CC3" w:rsidRPr="00865001" w:rsidRDefault="00EC0CC3" w:rsidP="00F53163">
            <w:pPr>
              <w:spacing w:line="240" w:lineRule="auto"/>
              <w:ind w:firstLine="0"/>
              <w:jc w:val="left"/>
            </w:pPr>
            <w:r w:rsidRPr="00865001">
              <w:t>-0.32</w:t>
            </w:r>
          </w:p>
        </w:tc>
        <w:tc>
          <w:tcPr>
            <w:tcW w:w="389" w:type="pct"/>
            <w:vAlign w:val="bottom"/>
          </w:tcPr>
          <w:p w:rsidR="00EC0CC3" w:rsidRPr="00865001" w:rsidRDefault="00EC0CC3" w:rsidP="00F53163">
            <w:pPr>
              <w:spacing w:line="240" w:lineRule="auto"/>
              <w:ind w:firstLine="0"/>
              <w:jc w:val="left"/>
            </w:pPr>
            <w:r w:rsidRPr="00865001">
              <w:t>-0.35</w:t>
            </w:r>
          </w:p>
        </w:tc>
        <w:tc>
          <w:tcPr>
            <w:tcW w:w="438" w:type="pct"/>
            <w:vAlign w:val="bottom"/>
          </w:tcPr>
          <w:p w:rsidR="00EC0CC3" w:rsidRPr="00D0522A" w:rsidRDefault="00EC0CC3" w:rsidP="00F53163">
            <w:pPr>
              <w:spacing w:line="240" w:lineRule="auto"/>
              <w:ind w:firstLine="0"/>
              <w:jc w:val="left"/>
            </w:pPr>
            <w:r w:rsidRPr="00D0522A">
              <w:t>-0.11</w:t>
            </w:r>
          </w:p>
        </w:tc>
        <w:tc>
          <w:tcPr>
            <w:tcW w:w="389" w:type="pct"/>
            <w:vAlign w:val="bottom"/>
          </w:tcPr>
          <w:p w:rsidR="00EC0CC3" w:rsidRPr="00D0522A" w:rsidRDefault="00EC0CC3" w:rsidP="00F53163">
            <w:pPr>
              <w:spacing w:line="240" w:lineRule="auto"/>
              <w:ind w:firstLine="0"/>
              <w:jc w:val="left"/>
            </w:pPr>
            <w:r w:rsidRPr="00D0522A">
              <w:t>0.20</w:t>
            </w:r>
          </w:p>
        </w:tc>
        <w:tc>
          <w:tcPr>
            <w:tcW w:w="389" w:type="pct"/>
            <w:vAlign w:val="bottom"/>
          </w:tcPr>
          <w:p w:rsidR="00EC0CC3" w:rsidRPr="00D0522A" w:rsidRDefault="00EC0CC3" w:rsidP="00F53163">
            <w:pPr>
              <w:spacing w:line="240" w:lineRule="auto"/>
              <w:ind w:firstLine="0"/>
              <w:jc w:val="left"/>
            </w:pPr>
            <w:r w:rsidRPr="00D0522A">
              <w:t>-0.12</w:t>
            </w:r>
          </w:p>
        </w:tc>
        <w:tc>
          <w:tcPr>
            <w:tcW w:w="389" w:type="pct"/>
            <w:vAlign w:val="bottom"/>
          </w:tcPr>
          <w:p w:rsidR="00EC0CC3" w:rsidRPr="00D0522A" w:rsidRDefault="00EC0CC3" w:rsidP="00F53163">
            <w:pPr>
              <w:spacing w:line="240" w:lineRule="auto"/>
              <w:ind w:firstLine="0"/>
              <w:jc w:val="left"/>
            </w:pPr>
            <w:r w:rsidRPr="00D0522A">
              <w:t>0.22</w:t>
            </w:r>
          </w:p>
        </w:tc>
        <w:tc>
          <w:tcPr>
            <w:tcW w:w="421" w:type="pct"/>
            <w:vAlign w:val="bottom"/>
          </w:tcPr>
          <w:p w:rsidR="00EC0CC3" w:rsidRPr="00D0522A" w:rsidRDefault="00EC0CC3" w:rsidP="00F53163">
            <w:pPr>
              <w:spacing w:line="240" w:lineRule="auto"/>
              <w:ind w:firstLine="0"/>
              <w:jc w:val="left"/>
            </w:pPr>
            <w:r w:rsidRPr="00D0522A">
              <w:t>-0.19</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Hotel and restaurant</w:t>
            </w:r>
          </w:p>
        </w:tc>
        <w:tc>
          <w:tcPr>
            <w:tcW w:w="389" w:type="pct"/>
            <w:vAlign w:val="bottom"/>
          </w:tcPr>
          <w:p w:rsidR="00EC0CC3" w:rsidRPr="00865001" w:rsidRDefault="00EC0CC3" w:rsidP="00F53163">
            <w:pPr>
              <w:spacing w:line="240" w:lineRule="auto"/>
              <w:ind w:firstLine="0"/>
              <w:jc w:val="left"/>
            </w:pPr>
            <w:r w:rsidRPr="00865001">
              <w:t>-0.38</w:t>
            </w:r>
          </w:p>
        </w:tc>
        <w:tc>
          <w:tcPr>
            <w:tcW w:w="388" w:type="pct"/>
            <w:vAlign w:val="bottom"/>
          </w:tcPr>
          <w:p w:rsidR="00EC0CC3" w:rsidRPr="00865001" w:rsidRDefault="00EC0CC3" w:rsidP="00F53163">
            <w:pPr>
              <w:spacing w:line="240" w:lineRule="auto"/>
              <w:ind w:firstLine="0"/>
              <w:jc w:val="left"/>
            </w:pPr>
            <w:r w:rsidRPr="00865001">
              <w:t>-0.38</w:t>
            </w:r>
          </w:p>
        </w:tc>
        <w:tc>
          <w:tcPr>
            <w:tcW w:w="388" w:type="pct"/>
            <w:vAlign w:val="bottom"/>
          </w:tcPr>
          <w:p w:rsidR="00EC0CC3" w:rsidRPr="00865001" w:rsidRDefault="00EC0CC3" w:rsidP="00F53163">
            <w:pPr>
              <w:spacing w:line="240" w:lineRule="auto"/>
              <w:ind w:firstLine="0"/>
              <w:jc w:val="left"/>
            </w:pPr>
            <w:r>
              <w:t>n.a.</w:t>
            </w:r>
          </w:p>
        </w:tc>
        <w:tc>
          <w:tcPr>
            <w:tcW w:w="389" w:type="pct"/>
            <w:vAlign w:val="bottom"/>
          </w:tcPr>
          <w:p w:rsidR="00EC0CC3" w:rsidRPr="00865001" w:rsidRDefault="00EC0CC3" w:rsidP="00F53163">
            <w:pPr>
              <w:spacing w:line="240" w:lineRule="auto"/>
              <w:ind w:firstLine="0"/>
              <w:jc w:val="left"/>
            </w:pPr>
            <w:r w:rsidRPr="00865001">
              <w:t>-0.38</w:t>
            </w:r>
          </w:p>
        </w:tc>
        <w:tc>
          <w:tcPr>
            <w:tcW w:w="389" w:type="pct"/>
            <w:vAlign w:val="bottom"/>
          </w:tcPr>
          <w:p w:rsidR="00EC0CC3" w:rsidRPr="00865001" w:rsidRDefault="00EC0CC3" w:rsidP="00F53163">
            <w:pPr>
              <w:spacing w:line="240" w:lineRule="auto"/>
              <w:ind w:firstLine="0"/>
              <w:jc w:val="left"/>
            </w:pPr>
            <w:r w:rsidRPr="00865001">
              <w:t>-0.26</w:t>
            </w:r>
          </w:p>
        </w:tc>
        <w:tc>
          <w:tcPr>
            <w:tcW w:w="438" w:type="pct"/>
            <w:vAlign w:val="bottom"/>
          </w:tcPr>
          <w:p w:rsidR="00EC0CC3" w:rsidRPr="00D0522A" w:rsidRDefault="00EC0CC3" w:rsidP="00F53163">
            <w:pPr>
              <w:spacing w:line="240" w:lineRule="auto"/>
              <w:ind w:firstLine="0"/>
              <w:jc w:val="left"/>
            </w:pPr>
            <w:r w:rsidRPr="00D0522A">
              <w:t>-0.02</w:t>
            </w:r>
          </w:p>
        </w:tc>
        <w:tc>
          <w:tcPr>
            <w:tcW w:w="389" w:type="pct"/>
            <w:vAlign w:val="bottom"/>
          </w:tcPr>
          <w:p w:rsidR="00EC0CC3" w:rsidRPr="00D0522A" w:rsidRDefault="00EC0CC3" w:rsidP="00F53163">
            <w:pPr>
              <w:spacing w:line="240" w:lineRule="auto"/>
              <w:ind w:firstLine="0"/>
              <w:jc w:val="left"/>
            </w:pPr>
            <w:r>
              <w:t>n.a.</w:t>
            </w:r>
          </w:p>
        </w:tc>
        <w:tc>
          <w:tcPr>
            <w:tcW w:w="389" w:type="pct"/>
            <w:vAlign w:val="bottom"/>
          </w:tcPr>
          <w:p w:rsidR="00EC0CC3" w:rsidRPr="00D0522A" w:rsidRDefault="00EC0CC3" w:rsidP="00F53163">
            <w:pPr>
              <w:spacing w:line="240" w:lineRule="auto"/>
              <w:ind w:firstLine="0"/>
              <w:jc w:val="left"/>
            </w:pPr>
            <w:r w:rsidRPr="00D0522A">
              <w:t>-0.02</w:t>
            </w:r>
          </w:p>
        </w:tc>
        <w:tc>
          <w:tcPr>
            <w:tcW w:w="389" w:type="pct"/>
            <w:vAlign w:val="bottom"/>
          </w:tcPr>
          <w:p w:rsidR="00EC0CC3" w:rsidRPr="00D0522A" w:rsidRDefault="00EC0CC3" w:rsidP="00F53163">
            <w:pPr>
              <w:spacing w:line="240" w:lineRule="auto"/>
              <w:ind w:firstLine="0"/>
              <w:jc w:val="left"/>
            </w:pPr>
            <w:r>
              <w:t>n.a.</w:t>
            </w:r>
          </w:p>
        </w:tc>
        <w:tc>
          <w:tcPr>
            <w:tcW w:w="421" w:type="pct"/>
            <w:vAlign w:val="bottom"/>
          </w:tcPr>
          <w:p w:rsidR="00EC0CC3" w:rsidRPr="00D0522A" w:rsidRDefault="00EC0CC3" w:rsidP="00F53163">
            <w:pPr>
              <w:spacing w:line="240" w:lineRule="auto"/>
              <w:ind w:firstLine="0"/>
              <w:jc w:val="left"/>
            </w:pPr>
            <w:r w:rsidRPr="00D0522A">
              <w:t>-0.02</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Communication</w:t>
            </w:r>
          </w:p>
        </w:tc>
        <w:tc>
          <w:tcPr>
            <w:tcW w:w="389" w:type="pct"/>
            <w:vAlign w:val="bottom"/>
          </w:tcPr>
          <w:p w:rsidR="00EC0CC3" w:rsidRPr="00865001" w:rsidRDefault="00EC0CC3" w:rsidP="00F53163">
            <w:pPr>
              <w:spacing w:line="240" w:lineRule="auto"/>
              <w:ind w:firstLine="0"/>
              <w:jc w:val="left"/>
            </w:pPr>
            <w:r w:rsidRPr="00865001">
              <w:t>-0.38</w:t>
            </w:r>
          </w:p>
        </w:tc>
        <w:tc>
          <w:tcPr>
            <w:tcW w:w="388" w:type="pct"/>
            <w:vAlign w:val="bottom"/>
          </w:tcPr>
          <w:p w:rsidR="00EC0CC3" w:rsidRPr="00865001" w:rsidRDefault="00EC0CC3" w:rsidP="00F53163">
            <w:pPr>
              <w:spacing w:line="240" w:lineRule="auto"/>
              <w:ind w:firstLine="0"/>
              <w:jc w:val="left"/>
            </w:pPr>
            <w:r w:rsidRPr="00865001">
              <w:t>-0.37</w:t>
            </w:r>
          </w:p>
        </w:tc>
        <w:tc>
          <w:tcPr>
            <w:tcW w:w="388" w:type="pct"/>
            <w:vAlign w:val="bottom"/>
          </w:tcPr>
          <w:p w:rsidR="00EC0CC3" w:rsidRPr="00865001" w:rsidRDefault="00EC0CC3" w:rsidP="00F53163">
            <w:pPr>
              <w:spacing w:line="240" w:lineRule="auto"/>
              <w:ind w:firstLine="0"/>
              <w:jc w:val="left"/>
            </w:pPr>
            <w:r w:rsidRPr="00865001">
              <w:t>-0.13</w:t>
            </w:r>
          </w:p>
        </w:tc>
        <w:tc>
          <w:tcPr>
            <w:tcW w:w="389" w:type="pct"/>
            <w:vAlign w:val="bottom"/>
          </w:tcPr>
          <w:p w:rsidR="00EC0CC3" w:rsidRPr="00865001" w:rsidRDefault="00EC0CC3" w:rsidP="00F53163">
            <w:pPr>
              <w:spacing w:line="240" w:lineRule="auto"/>
              <w:ind w:firstLine="0"/>
              <w:jc w:val="left"/>
            </w:pPr>
            <w:r w:rsidRPr="00865001">
              <w:t>-0.32</w:t>
            </w:r>
          </w:p>
        </w:tc>
        <w:tc>
          <w:tcPr>
            <w:tcW w:w="389" w:type="pct"/>
            <w:vAlign w:val="bottom"/>
          </w:tcPr>
          <w:p w:rsidR="00EC0CC3" w:rsidRPr="00865001" w:rsidRDefault="00EC0CC3" w:rsidP="00F53163">
            <w:pPr>
              <w:spacing w:line="240" w:lineRule="auto"/>
              <w:ind w:firstLine="0"/>
              <w:jc w:val="left"/>
            </w:pPr>
            <w:r w:rsidRPr="00865001">
              <w:t>-0.33</w:t>
            </w:r>
          </w:p>
        </w:tc>
        <w:tc>
          <w:tcPr>
            <w:tcW w:w="438" w:type="pct"/>
            <w:vAlign w:val="bottom"/>
          </w:tcPr>
          <w:p w:rsidR="00EC0CC3" w:rsidRPr="00D0522A" w:rsidRDefault="00EC0CC3" w:rsidP="00F53163">
            <w:pPr>
              <w:spacing w:line="240" w:lineRule="auto"/>
              <w:ind w:firstLine="0"/>
              <w:jc w:val="left"/>
            </w:pPr>
            <w:r w:rsidRPr="00D0522A">
              <w:t>-0.04</w:t>
            </w:r>
          </w:p>
        </w:tc>
        <w:tc>
          <w:tcPr>
            <w:tcW w:w="389" w:type="pct"/>
            <w:vAlign w:val="bottom"/>
          </w:tcPr>
          <w:p w:rsidR="00EC0CC3" w:rsidRPr="00D0522A" w:rsidRDefault="00EC0CC3" w:rsidP="00F53163">
            <w:pPr>
              <w:spacing w:line="240" w:lineRule="auto"/>
              <w:ind w:firstLine="0"/>
              <w:jc w:val="left"/>
            </w:pPr>
            <w:r w:rsidRPr="00D0522A">
              <w:t>0.16</w:t>
            </w:r>
          </w:p>
        </w:tc>
        <w:tc>
          <w:tcPr>
            <w:tcW w:w="389" w:type="pct"/>
            <w:vAlign w:val="bottom"/>
          </w:tcPr>
          <w:p w:rsidR="00EC0CC3" w:rsidRPr="00D0522A" w:rsidRDefault="00EC0CC3" w:rsidP="00F53163">
            <w:pPr>
              <w:spacing w:line="240" w:lineRule="auto"/>
              <w:ind w:firstLine="0"/>
              <w:jc w:val="left"/>
            </w:pPr>
            <w:r w:rsidRPr="00D0522A">
              <w:t>-0.05</w:t>
            </w:r>
          </w:p>
        </w:tc>
        <w:tc>
          <w:tcPr>
            <w:tcW w:w="389" w:type="pct"/>
            <w:vAlign w:val="bottom"/>
          </w:tcPr>
          <w:p w:rsidR="00EC0CC3" w:rsidRPr="00D0522A" w:rsidRDefault="00EC0CC3" w:rsidP="00F53163">
            <w:pPr>
              <w:spacing w:line="240" w:lineRule="auto"/>
              <w:ind w:firstLine="0"/>
              <w:jc w:val="left"/>
            </w:pPr>
            <w:r w:rsidRPr="00D0522A">
              <w:t>0.26</w:t>
            </w:r>
          </w:p>
        </w:tc>
        <w:tc>
          <w:tcPr>
            <w:tcW w:w="421" w:type="pct"/>
            <w:vAlign w:val="bottom"/>
          </w:tcPr>
          <w:p w:rsidR="00EC0CC3" w:rsidRPr="00D0522A" w:rsidRDefault="00EC0CC3" w:rsidP="00F53163">
            <w:pPr>
              <w:spacing w:line="240" w:lineRule="auto"/>
              <w:ind w:firstLine="0"/>
              <w:jc w:val="left"/>
            </w:pPr>
            <w:r w:rsidRPr="00D0522A">
              <w:t>-0.06</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Information technology</w:t>
            </w:r>
          </w:p>
        </w:tc>
        <w:tc>
          <w:tcPr>
            <w:tcW w:w="389" w:type="pct"/>
            <w:vAlign w:val="bottom"/>
          </w:tcPr>
          <w:p w:rsidR="00EC0CC3" w:rsidRPr="00865001" w:rsidRDefault="00EC0CC3" w:rsidP="00F53163">
            <w:pPr>
              <w:spacing w:line="240" w:lineRule="auto"/>
              <w:ind w:firstLine="0"/>
              <w:jc w:val="left"/>
            </w:pPr>
            <w:r w:rsidRPr="00865001">
              <w:t>-0.36</w:t>
            </w:r>
          </w:p>
        </w:tc>
        <w:tc>
          <w:tcPr>
            <w:tcW w:w="388" w:type="pct"/>
            <w:vAlign w:val="bottom"/>
          </w:tcPr>
          <w:p w:rsidR="00EC0CC3" w:rsidRPr="00865001" w:rsidRDefault="00EC0CC3" w:rsidP="00F53163">
            <w:pPr>
              <w:spacing w:line="240" w:lineRule="auto"/>
              <w:ind w:firstLine="0"/>
              <w:jc w:val="left"/>
            </w:pPr>
            <w:r w:rsidRPr="00865001">
              <w:t>-0.33</w:t>
            </w:r>
          </w:p>
        </w:tc>
        <w:tc>
          <w:tcPr>
            <w:tcW w:w="388" w:type="pct"/>
            <w:vAlign w:val="bottom"/>
          </w:tcPr>
          <w:p w:rsidR="00EC0CC3" w:rsidRPr="00865001" w:rsidRDefault="00EC0CC3" w:rsidP="00F53163">
            <w:pPr>
              <w:spacing w:line="240" w:lineRule="auto"/>
              <w:ind w:firstLine="0"/>
              <w:jc w:val="left"/>
            </w:pPr>
            <w:r w:rsidRPr="00865001">
              <w:t>-0.17</w:t>
            </w:r>
          </w:p>
        </w:tc>
        <w:tc>
          <w:tcPr>
            <w:tcW w:w="389" w:type="pct"/>
            <w:vAlign w:val="bottom"/>
          </w:tcPr>
          <w:p w:rsidR="00EC0CC3" w:rsidRPr="00865001" w:rsidRDefault="00EC0CC3" w:rsidP="00F53163">
            <w:pPr>
              <w:spacing w:line="240" w:lineRule="auto"/>
              <w:ind w:firstLine="0"/>
              <w:jc w:val="left"/>
            </w:pPr>
            <w:r w:rsidRPr="00865001">
              <w:t>-0.36</w:t>
            </w:r>
          </w:p>
        </w:tc>
        <w:tc>
          <w:tcPr>
            <w:tcW w:w="389" w:type="pct"/>
            <w:vAlign w:val="bottom"/>
          </w:tcPr>
          <w:p w:rsidR="00EC0CC3" w:rsidRPr="00865001" w:rsidRDefault="00EC0CC3" w:rsidP="00F53163">
            <w:pPr>
              <w:spacing w:line="240" w:lineRule="auto"/>
              <w:ind w:firstLine="0"/>
              <w:jc w:val="left"/>
            </w:pPr>
            <w:r w:rsidRPr="00865001">
              <w:t>-0.33</w:t>
            </w:r>
          </w:p>
        </w:tc>
        <w:tc>
          <w:tcPr>
            <w:tcW w:w="438" w:type="pct"/>
            <w:vAlign w:val="bottom"/>
          </w:tcPr>
          <w:p w:rsidR="00EC0CC3" w:rsidRPr="00D0522A" w:rsidRDefault="00EC0CC3" w:rsidP="00F53163">
            <w:pPr>
              <w:spacing w:line="240" w:lineRule="auto"/>
              <w:ind w:firstLine="0"/>
              <w:jc w:val="left"/>
            </w:pPr>
            <w:r w:rsidRPr="00D0522A">
              <w:t>0.12</w:t>
            </w:r>
          </w:p>
        </w:tc>
        <w:tc>
          <w:tcPr>
            <w:tcW w:w="389" w:type="pct"/>
            <w:vAlign w:val="bottom"/>
          </w:tcPr>
          <w:p w:rsidR="00EC0CC3" w:rsidRPr="00D0522A" w:rsidRDefault="00EC0CC3" w:rsidP="00F53163">
            <w:pPr>
              <w:spacing w:line="240" w:lineRule="auto"/>
              <w:ind w:firstLine="0"/>
              <w:jc w:val="left"/>
            </w:pPr>
            <w:r w:rsidRPr="00D0522A">
              <w:t>0.24</w:t>
            </w:r>
          </w:p>
        </w:tc>
        <w:tc>
          <w:tcPr>
            <w:tcW w:w="389" w:type="pct"/>
            <w:vAlign w:val="bottom"/>
          </w:tcPr>
          <w:p w:rsidR="00EC0CC3" w:rsidRPr="00D0522A" w:rsidRDefault="00EC0CC3" w:rsidP="00F53163">
            <w:pPr>
              <w:spacing w:line="240" w:lineRule="auto"/>
              <w:ind w:firstLine="0"/>
              <w:jc w:val="left"/>
            </w:pPr>
            <w:r w:rsidRPr="00D0522A">
              <w:t>0.02</w:t>
            </w:r>
          </w:p>
        </w:tc>
        <w:tc>
          <w:tcPr>
            <w:tcW w:w="389" w:type="pct"/>
            <w:vAlign w:val="bottom"/>
          </w:tcPr>
          <w:p w:rsidR="00EC0CC3" w:rsidRPr="00D0522A" w:rsidRDefault="00EC0CC3" w:rsidP="00F53163">
            <w:pPr>
              <w:spacing w:line="240" w:lineRule="auto"/>
              <w:ind w:firstLine="0"/>
              <w:jc w:val="left"/>
            </w:pPr>
            <w:r w:rsidRPr="00D0522A">
              <w:t>0.34</w:t>
            </w:r>
          </w:p>
        </w:tc>
        <w:tc>
          <w:tcPr>
            <w:tcW w:w="421" w:type="pct"/>
            <w:vAlign w:val="bottom"/>
          </w:tcPr>
          <w:p w:rsidR="00EC0CC3" w:rsidRPr="00D0522A" w:rsidRDefault="00EC0CC3" w:rsidP="00F53163">
            <w:pPr>
              <w:spacing w:line="240" w:lineRule="auto"/>
              <w:ind w:firstLine="0"/>
              <w:jc w:val="left"/>
            </w:pPr>
            <w:r w:rsidRPr="00D0522A">
              <w:t>-0.03</w:t>
            </w:r>
          </w:p>
        </w:tc>
      </w:tr>
      <w:tr w:rsidR="00EC0CC3" w:rsidRPr="004B774F" w:rsidTr="001B7C83">
        <w:tc>
          <w:tcPr>
            <w:tcW w:w="1031" w:type="pct"/>
            <w:noWrap/>
            <w:vAlign w:val="bottom"/>
          </w:tcPr>
          <w:p w:rsidR="00EC0CC3" w:rsidRPr="004B774F" w:rsidRDefault="00EC0CC3" w:rsidP="00F53163">
            <w:pPr>
              <w:spacing w:line="240" w:lineRule="auto"/>
              <w:ind w:firstLine="0"/>
              <w:jc w:val="left"/>
            </w:pPr>
            <w:r w:rsidRPr="004B774F">
              <w:t>Other services</w:t>
            </w:r>
          </w:p>
        </w:tc>
        <w:tc>
          <w:tcPr>
            <w:tcW w:w="389" w:type="pct"/>
            <w:vAlign w:val="bottom"/>
          </w:tcPr>
          <w:p w:rsidR="00EC0CC3" w:rsidRPr="00865001" w:rsidRDefault="00EC0CC3" w:rsidP="00F53163">
            <w:pPr>
              <w:spacing w:line="240" w:lineRule="auto"/>
              <w:ind w:firstLine="0"/>
              <w:jc w:val="left"/>
            </w:pPr>
            <w:r w:rsidRPr="00865001">
              <w:t>-0.23</w:t>
            </w:r>
          </w:p>
        </w:tc>
        <w:tc>
          <w:tcPr>
            <w:tcW w:w="388" w:type="pct"/>
            <w:vAlign w:val="bottom"/>
          </w:tcPr>
          <w:p w:rsidR="00EC0CC3" w:rsidRPr="00865001" w:rsidRDefault="00EC0CC3" w:rsidP="00F53163">
            <w:pPr>
              <w:spacing w:line="240" w:lineRule="auto"/>
              <w:ind w:firstLine="0"/>
              <w:jc w:val="left"/>
            </w:pPr>
            <w:r w:rsidRPr="00865001">
              <w:t>-0.23</w:t>
            </w:r>
          </w:p>
        </w:tc>
        <w:tc>
          <w:tcPr>
            <w:tcW w:w="388" w:type="pct"/>
            <w:vAlign w:val="bottom"/>
          </w:tcPr>
          <w:p w:rsidR="00EC0CC3" w:rsidRPr="00865001" w:rsidRDefault="00EC0CC3" w:rsidP="00F53163">
            <w:pPr>
              <w:spacing w:line="240" w:lineRule="auto"/>
              <w:ind w:firstLine="0"/>
              <w:jc w:val="left"/>
            </w:pPr>
            <w:r w:rsidRPr="00865001">
              <w:t>-0.06</w:t>
            </w:r>
          </w:p>
        </w:tc>
        <w:tc>
          <w:tcPr>
            <w:tcW w:w="389" w:type="pct"/>
            <w:vAlign w:val="bottom"/>
          </w:tcPr>
          <w:p w:rsidR="00EC0CC3" w:rsidRPr="00865001" w:rsidRDefault="00EC0CC3" w:rsidP="00F53163">
            <w:pPr>
              <w:spacing w:line="240" w:lineRule="auto"/>
              <w:ind w:firstLine="0"/>
              <w:jc w:val="left"/>
            </w:pPr>
            <w:r w:rsidRPr="00865001">
              <w:t>-0.22</w:t>
            </w:r>
          </w:p>
        </w:tc>
        <w:tc>
          <w:tcPr>
            <w:tcW w:w="389" w:type="pct"/>
            <w:vAlign w:val="bottom"/>
          </w:tcPr>
          <w:p w:rsidR="00EC0CC3" w:rsidRPr="00865001" w:rsidRDefault="00EC0CC3" w:rsidP="00F53163">
            <w:pPr>
              <w:spacing w:line="240" w:lineRule="auto"/>
              <w:ind w:firstLine="0"/>
              <w:jc w:val="left"/>
            </w:pPr>
            <w:r w:rsidRPr="00865001">
              <w:t>-0.22</w:t>
            </w:r>
          </w:p>
        </w:tc>
        <w:tc>
          <w:tcPr>
            <w:tcW w:w="438" w:type="pct"/>
            <w:vAlign w:val="bottom"/>
          </w:tcPr>
          <w:p w:rsidR="00EC0CC3" w:rsidRPr="00D0522A" w:rsidRDefault="00EC0CC3" w:rsidP="00F53163">
            <w:pPr>
              <w:spacing w:line="240" w:lineRule="auto"/>
              <w:ind w:firstLine="0"/>
              <w:jc w:val="left"/>
            </w:pPr>
            <w:r w:rsidRPr="00D0522A">
              <w:t>-0.14</w:t>
            </w:r>
          </w:p>
        </w:tc>
        <w:tc>
          <w:tcPr>
            <w:tcW w:w="389" w:type="pct"/>
            <w:vAlign w:val="bottom"/>
          </w:tcPr>
          <w:p w:rsidR="00EC0CC3" w:rsidRPr="00D0522A" w:rsidRDefault="00EC0CC3" w:rsidP="00F53163">
            <w:pPr>
              <w:spacing w:line="240" w:lineRule="auto"/>
              <w:ind w:firstLine="0"/>
              <w:jc w:val="left"/>
            </w:pPr>
            <w:r w:rsidRPr="00D0522A">
              <w:t>0.12</w:t>
            </w:r>
          </w:p>
        </w:tc>
        <w:tc>
          <w:tcPr>
            <w:tcW w:w="389" w:type="pct"/>
            <w:vAlign w:val="bottom"/>
          </w:tcPr>
          <w:p w:rsidR="00EC0CC3" w:rsidRPr="00D0522A" w:rsidRDefault="00EC0CC3" w:rsidP="00F53163">
            <w:pPr>
              <w:spacing w:line="240" w:lineRule="auto"/>
              <w:ind w:firstLine="0"/>
              <w:jc w:val="left"/>
            </w:pPr>
            <w:r w:rsidRPr="00D0522A">
              <w:t>-0.14</w:t>
            </w:r>
          </w:p>
        </w:tc>
        <w:tc>
          <w:tcPr>
            <w:tcW w:w="389" w:type="pct"/>
            <w:vAlign w:val="bottom"/>
          </w:tcPr>
          <w:p w:rsidR="00EC0CC3" w:rsidRPr="00D0522A" w:rsidRDefault="00EC0CC3" w:rsidP="00F53163">
            <w:pPr>
              <w:spacing w:line="240" w:lineRule="auto"/>
              <w:ind w:firstLine="0"/>
              <w:jc w:val="left"/>
            </w:pPr>
            <w:r w:rsidRPr="00D0522A">
              <w:t>0.12</w:t>
            </w:r>
          </w:p>
        </w:tc>
        <w:tc>
          <w:tcPr>
            <w:tcW w:w="421" w:type="pct"/>
            <w:vAlign w:val="bottom"/>
          </w:tcPr>
          <w:p w:rsidR="00EC0CC3" w:rsidRPr="00D0522A" w:rsidRDefault="00EC0CC3" w:rsidP="00F53163">
            <w:pPr>
              <w:spacing w:line="240" w:lineRule="auto"/>
              <w:ind w:firstLine="0"/>
              <w:jc w:val="left"/>
            </w:pPr>
            <w:r w:rsidRPr="00D0522A">
              <w:t>-0.15</w:t>
            </w:r>
          </w:p>
        </w:tc>
      </w:tr>
    </w:tbl>
    <w:p w:rsidR="00EC0CC3" w:rsidRDefault="00EC0CC3">
      <w:pPr>
        <w:pStyle w:val="Footnote"/>
        <w:rPr>
          <w:lang w:bidi="th-TH"/>
        </w:rPr>
      </w:pPr>
      <w:r w:rsidRPr="00F744D7">
        <w:rPr>
          <w:lang w:bidi="th-TH"/>
        </w:rPr>
        <w:t>Note: PD</w:t>
      </w:r>
      <w:r>
        <w:rPr>
          <w:lang w:bidi="th-TH"/>
        </w:rPr>
        <w:t>=p</w:t>
      </w:r>
      <w:r w:rsidRPr="00F744D7">
        <w:rPr>
          <w:lang w:bidi="th-TH"/>
        </w:rPr>
        <w:t>rice of local product (including all taxes and margins); PC</w:t>
      </w:r>
      <w:r>
        <w:rPr>
          <w:lang w:bidi="th-TH"/>
        </w:rPr>
        <w:t>=p</w:t>
      </w:r>
      <w:r w:rsidRPr="00F744D7">
        <w:rPr>
          <w:lang w:bidi="th-TH"/>
        </w:rPr>
        <w:t>urchaser price of composite commodity (including all taxes and margins); PE_FOB</w:t>
      </w:r>
      <w:r>
        <w:rPr>
          <w:lang w:bidi="th-TH"/>
        </w:rPr>
        <w:t>=</w:t>
      </w:r>
      <w:r w:rsidRPr="00F744D7">
        <w:rPr>
          <w:lang w:bidi="th-TH"/>
        </w:rPr>
        <w:t>FOB price of exported commodity; PL</w:t>
      </w:r>
      <w:r>
        <w:rPr>
          <w:lang w:bidi="th-TH"/>
        </w:rPr>
        <w:t>=p</w:t>
      </w:r>
      <w:r w:rsidRPr="00F744D7">
        <w:rPr>
          <w:lang w:bidi="th-TH"/>
        </w:rPr>
        <w:t>rice of local product (excluding all taxes on products); PVA</w:t>
      </w:r>
      <w:r>
        <w:rPr>
          <w:lang w:bidi="th-TH"/>
        </w:rPr>
        <w:t>=p</w:t>
      </w:r>
      <w:r w:rsidRPr="00F744D7">
        <w:rPr>
          <w:lang w:bidi="th-TH"/>
        </w:rPr>
        <w:t xml:space="preserve">rice of industry </w:t>
      </w:r>
      <w:r>
        <w:rPr>
          <w:lang w:bidi="th-TH"/>
        </w:rPr>
        <w:t>value added; O=</w:t>
      </w:r>
      <w:r w:rsidRPr="00A965B4">
        <w:rPr>
          <w:lang w:bidi="th-TH"/>
        </w:rPr>
        <w:t>production</w:t>
      </w:r>
      <w:r>
        <w:rPr>
          <w:lang w:bidi="th-TH"/>
        </w:rPr>
        <w:t>;</w:t>
      </w:r>
      <w:r w:rsidRPr="00A965B4">
        <w:rPr>
          <w:lang w:bidi="th-TH"/>
        </w:rPr>
        <w:t xml:space="preserve"> M</w:t>
      </w:r>
      <w:r>
        <w:rPr>
          <w:lang w:bidi="th-TH"/>
        </w:rPr>
        <w:t>=import</w:t>
      </w:r>
      <w:r w:rsidRPr="00A965B4">
        <w:rPr>
          <w:lang w:bidi="th-TH"/>
        </w:rPr>
        <w:t>; DD</w:t>
      </w:r>
      <w:r>
        <w:rPr>
          <w:lang w:bidi="th-TH"/>
        </w:rPr>
        <w:t>=d</w:t>
      </w:r>
      <w:r w:rsidRPr="00A965B4">
        <w:rPr>
          <w:lang w:bidi="th-TH"/>
        </w:rPr>
        <w:t xml:space="preserve">omestic demand; </w:t>
      </w:r>
      <w:r>
        <w:rPr>
          <w:lang w:bidi="th-TH"/>
        </w:rPr>
        <w:t>E=export</w:t>
      </w:r>
      <w:r w:rsidRPr="00A965B4">
        <w:rPr>
          <w:lang w:bidi="th-TH"/>
        </w:rPr>
        <w:t>; Q</w:t>
      </w:r>
      <w:r>
        <w:rPr>
          <w:lang w:bidi="th-TH"/>
        </w:rPr>
        <w:t>=</w:t>
      </w:r>
      <w:r w:rsidRPr="00A965B4">
        <w:rPr>
          <w:lang w:bidi="th-TH"/>
        </w:rPr>
        <w:t xml:space="preserve">composite commodity </w:t>
      </w:r>
      <w:r>
        <w:rPr>
          <w:lang w:bidi="th-TH"/>
        </w:rPr>
        <w:t>demand; RMG=ready-made garments; n.a.=not available.</w:t>
      </w:r>
    </w:p>
    <w:p w:rsidR="00EC0CC3" w:rsidRDefault="00EC0CC3">
      <w:pPr>
        <w:pStyle w:val="Footnote"/>
        <w:rPr>
          <w:lang w:bidi="th-TH"/>
        </w:rPr>
      </w:pPr>
      <w:r w:rsidRPr="00F744D7">
        <w:rPr>
          <w:lang w:bidi="th-TH"/>
        </w:rPr>
        <w:t xml:space="preserve">Source: Bangladesh CGE </w:t>
      </w:r>
      <w:r>
        <w:rPr>
          <w:lang w:bidi="th-TH"/>
        </w:rPr>
        <w:t>m</w:t>
      </w:r>
      <w:r w:rsidRPr="00F744D7">
        <w:rPr>
          <w:lang w:bidi="th-TH"/>
        </w:rPr>
        <w:t>odel</w:t>
      </w:r>
      <w:r>
        <w:rPr>
          <w:lang w:bidi="th-TH"/>
        </w:rPr>
        <w:t>.</w:t>
      </w:r>
    </w:p>
    <w:p w:rsidR="00EC0CC3" w:rsidRDefault="00EC0CC3" w:rsidP="008E5874"/>
    <w:p w:rsidR="00EC0CC3" w:rsidRDefault="00EC0CC3" w:rsidP="008E5874"/>
    <w:p w:rsidR="00EC0CC3" w:rsidRDefault="00EC0CC3" w:rsidP="008E5874">
      <w:pPr>
        <w:rPr>
          <w:b/>
          <w:sz w:val="20"/>
          <w:szCs w:val="20"/>
        </w:rPr>
      </w:pPr>
      <w:r>
        <w:t xml:space="preserve">Due to an increased subsidy in the agricultural sector, prices of agricultural commodities would fall and a very small effect on the prices of industrial and services sub-sectors would be observed (table 4.14). The prices of value added would be increased most for the agricultural sub-sectors. Production in agricultural sub-sectors would increase, while some industrial and services sub-sectors would contract. </w:t>
      </w:r>
    </w:p>
    <w:p w:rsidR="00EC0CC3" w:rsidRDefault="00EC0CC3" w:rsidP="008E5874"/>
    <w:p w:rsidR="00EC0CC3" w:rsidRPr="005D7ED5" w:rsidRDefault="00EC0CC3" w:rsidP="0034691F">
      <w:pPr>
        <w:pStyle w:val="Tabletitle"/>
        <w:ind w:left="1440" w:hanging="1440"/>
        <w:rPr>
          <w:b/>
        </w:rPr>
      </w:pPr>
      <w:r w:rsidRPr="005D7ED5">
        <w:rPr>
          <w:b/>
        </w:rPr>
        <w:t xml:space="preserve">Table 4.14: </w:t>
      </w:r>
      <w:r w:rsidRPr="005D7ED5">
        <w:rPr>
          <w:b/>
        </w:rPr>
        <w:tab/>
        <w:t xml:space="preserve">Effects on sectoral prices and volumes </w:t>
      </w:r>
      <w:r w:rsidRPr="005D7ED5">
        <w:rPr>
          <w:b/>
          <w:szCs w:val="24"/>
        </w:rPr>
        <w:t>of Agricultural Subsidy Policy simulation</w:t>
      </w:r>
      <w:r w:rsidRPr="005D7ED5">
        <w:rPr>
          <w:b/>
        </w:rPr>
        <w:t xml:space="preserve"> (% change from base value)</w:t>
      </w:r>
    </w:p>
    <w:tbl>
      <w:tblPr>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09"/>
        <w:gridCol w:w="898"/>
        <w:gridCol w:w="810"/>
        <w:gridCol w:w="810"/>
        <w:gridCol w:w="809"/>
        <w:gridCol w:w="721"/>
        <w:gridCol w:w="724"/>
        <w:gridCol w:w="715"/>
        <w:gridCol w:w="721"/>
        <w:gridCol w:w="721"/>
        <w:gridCol w:w="719"/>
      </w:tblGrid>
      <w:tr w:rsidR="00EC0CC3" w:rsidRPr="00966FB2" w:rsidTr="006A7199">
        <w:trPr>
          <w:tblHeader/>
        </w:trPr>
        <w:tc>
          <w:tcPr>
            <w:tcW w:w="999" w:type="pct"/>
            <w:noWrap/>
            <w:vAlign w:val="bottom"/>
          </w:tcPr>
          <w:p w:rsidR="00EC0CC3" w:rsidRPr="005D7ED5" w:rsidRDefault="00EC0CC3" w:rsidP="0034691F">
            <w:pPr>
              <w:spacing w:line="240" w:lineRule="auto"/>
              <w:ind w:firstLine="0"/>
              <w:jc w:val="left"/>
              <w:rPr>
                <w:b/>
              </w:rPr>
            </w:pPr>
            <w:r w:rsidRPr="005D7ED5">
              <w:rPr>
                <w:b/>
              </w:rPr>
              <w:t>Sectors</w:t>
            </w:r>
          </w:p>
        </w:tc>
        <w:tc>
          <w:tcPr>
            <w:tcW w:w="470" w:type="pct"/>
            <w:vAlign w:val="bottom"/>
          </w:tcPr>
          <w:p w:rsidR="00EC0CC3" w:rsidRPr="005D7ED5" w:rsidRDefault="00EC0CC3" w:rsidP="0034691F">
            <w:pPr>
              <w:spacing w:line="240" w:lineRule="auto"/>
              <w:ind w:firstLine="0"/>
              <w:jc w:val="left"/>
              <w:rPr>
                <w:b/>
              </w:rPr>
            </w:pPr>
            <w:r w:rsidRPr="005D7ED5">
              <w:rPr>
                <w:b/>
              </w:rPr>
              <w:t>PD</w:t>
            </w:r>
          </w:p>
        </w:tc>
        <w:tc>
          <w:tcPr>
            <w:tcW w:w="424" w:type="pct"/>
            <w:vAlign w:val="bottom"/>
          </w:tcPr>
          <w:p w:rsidR="00EC0CC3" w:rsidRPr="005D7ED5" w:rsidRDefault="00EC0CC3" w:rsidP="0034691F">
            <w:pPr>
              <w:spacing w:line="240" w:lineRule="auto"/>
              <w:ind w:firstLine="0"/>
              <w:jc w:val="left"/>
              <w:rPr>
                <w:b/>
              </w:rPr>
            </w:pPr>
            <w:r w:rsidRPr="005D7ED5">
              <w:rPr>
                <w:b/>
              </w:rPr>
              <w:t>PC</w:t>
            </w:r>
          </w:p>
        </w:tc>
        <w:tc>
          <w:tcPr>
            <w:tcW w:w="424" w:type="pct"/>
            <w:vAlign w:val="bottom"/>
          </w:tcPr>
          <w:p w:rsidR="00EC0CC3" w:rsidRPr="005D7ED5" w:rsidRDefault="00EC0CC3" w:rsidP="0034691F">
            <w:pPr>
              <w:spacing w:line="240" w:lineRule="auto"/>
              <w:ind w:firstLine="0"/>
              <w:jc w:val="left"/>
              <w:rPr>
                <w:b/>
              </w:rPr>
            </w:pPr>
            <w:r w:rsidRPr="005D7ED5">
              <w:rPr>
                <w:b/>
              </w:rPr>
              <w:t>PE_</w:t>
            </w:r>
          </w:p>
          <w:p w:rsidR="00EC0CC3" w:rsidRPr="005D7ED5" w:rsidRDefault="00EC0CC3" w:rsidP="0034691F">
            <w:pPr>
              <w:spacing w:line="240" w:lineRule="auto"/>
              <w:ind w:firstLine="0"/>
              <w:jc w:val="left"/>
              <w:rPr>
                <w:b/>
              </w:rPr>
            </w:pPr>
            <w:r w:rsidRPr="005D7ED5">
              <w:rPr>
                <w:b/>
              </w:rPr>
              <w:t>FOB</w:t>
            </w:r>
          </w:p>
        </w:tc>
        <w:tc>
          <w:tcPr>
            <w:tcW w:w="423" w:type="pct"/>
            <w:vAlign w:val="bottom"/>
          </w:tcPr>
          <w:p w:rsidR="00EC0CC3" w:rsidRPr="005D7ED5" w:rsidRDefault="00EC0CC3" w:rsidP="0034691F">
            <w:pPr>
              <w:spacing w:line="240" w:lineRule="auto"/>
              <w:ind w:firstLine="0"/>
              <w:jc w:val="left"/>
              <w:rPr>
                <w:b/>
              </w:rPr>
            </w:pPr>
            <w:r w:rsidRPr="005D7ED5">
              <w:rPr>
                <w:b/>
              </w:rPr>
              <w:t>PL</w:t>
            </w:r>
          </w:p>
        </w:tc>
        <w:tc>
          <w:tcPr>
            <w:tcW w:w="377" w:type="pct"/>
            <w:vAlign w:val="bottom"/>
          </w:tcPr>
          <w:p w:rsidR="00EC0CC3" w:rsidRPr="005D7ED5" w:rsidRDefault="00EC0CC3" w:rsidP="0034691F">
            <w:pPr>
              <w:spacing w:line="240" w:lineRule="auto"/>
              <w:ind w:firstLine="0"/>
              <w:jc w:val="left"/>
              <w:rPr>
                <w:b/>
              </w:rPr>
            </w:pPr>
            <w:r w:rsidRPr="005D7ED5">
              <w:rPr>
                <w:b/>
              </w:rPr>
              <w:t>PVA</w:t>
            </w:r>
          </w:p>
        </w:tc>
        <w:tc>
          <w:tcPr>
            <w:tcW w:w="379" w:type="pct"/>
            <w:vAlign w:val="bottom"/>
          </w:tcPr>
          <w:p w:rsidR="00EC0CC3" w:rsidRPr="005D7ED5" w:rsidRDefault="00EC0CC3" w:rsidP="0034691F">
            <w:pPr>
              <w:spacing w:line="240" w:lineRule="auto"/>
              <w:ind w:firstLine="0"/>
              <w:jc w:val="left"/>
              <w:rPr>
                <w:b/>
              </w:rPr>
            </w:pPr>
            <w:r w:rsidRPr="005D7ED5">
              <w:rPr>
                <w:b/>
              </w:rPr>
              <w:t>O</w:t>
            </w:r>
          </w:p>
        </w:tc>
        <w:tc>
          <w:tcPr>
            <w:tcW w:w="374" w:type="pct"/>
            <w:vAlign w:val="bottom"/>
          </w:tcPr>
          <w:p w:rsidR="00EC0CC3" w:rsidRPr="005D7ED5" w:rsidRDefault="00EC0CC3" w:rsidP="0034691F">
            <w:pPr>
              <w:spacing w:line="240" w:lineRule="auto"/>
              <w:ind w:firstLine="0"/>
              <w:jc w:val="left"/>
              <w:rPr>
                <w:b/>
              </w:rPr>
            </w:pPr>
            <w:r w:rsidRPr="005D7ED5">
              <w:rPr>
                <w:b/>
              </w:rPr>
              <w:t>M</w:t>
            </w:r>
          </w:p>
        </w:tc>
        <w:tc>
          <w:tcPr>
            <w:tcW w:w="377" w:type="pct"/>
            <w:vAlign w:val="bottom"/>
          </w:tcPr>
          <w:p w:rsidR="00EC0CC3" w:rsidRPr="005D7ED5" w:rsidRDefault="00EC0CC3" w:rsidP="0034691F">
            <w:pPr>
              <w:spacing w:line="240" w:lineRule="auto"/>
              <w:ind w:firstLine="0"/>
              <w:jc w:val="left"/>
              <w:rPr>
                <w:b/>
              </w:rPr>
            </w:pPr>
            <w:r w:rsidRPr="005D7ED5">
              <w:rPr>
                <w:b/>
              </w:rPr>
              <w:t>DD</w:t>
            </w:r>
          </w:p>
        </w:tc>
        <w:tc>
          <w:tcPr>
            <w:tcW w:w="377" w:type="pct"/>
            <w:vAlign w:val="bottom"/>
          </w:tcPr>
          <w:p w:rsidR="00EC0CC3" w:rsidRPr="005D7ED5" w:rsidRDefault="00EC0CC3" w:rsidP="0034691F">
            <w:pPr>
              <w:spacing w:line="240" w:lineRule="auto"/>
              <w:ind w:firstLine="0"/>
              <w:jc w:val="left"/>
              <w:rPr>
                <w:b/>
              </w:rPr>
            </w:pPr>
            <w:r w:rsidRPr="005D7ED5">
              <w:rPr>
                <w:b/>
              </w:rPr>
              <w:t>E</w:t>
            </w:r>
          </w:p>
        </w:tc>
        <w:tc>
          <w:tcPr>
            <w:tcW w:w="376" w:type="pct"/>
            <w:vAlign w:val="bottom"/>
          </w:tcPr>
          <w:p w:rsidR="00EC0CC3" w:rsidRPr="005D7ED5" w:rsidRDefault="00EC0CC3" w:rsidP="0034691F">
            <w:pPr>
              <w:spacing w:line="240" w:lineRule="auto"/>
              <w:ind w:firstLine="0"/>
              <w:jc w:val="left"/>
              <w:rPr>
                <w:b/>
              </w:rPr>
            </w:pPr>
            <w:r w:rsidRPr="005D7ED5">
              <w:rPr>
                <w:b/>
              </w:rPr>
              <w:t>Q</w:t>
            </w:r>
          </w:p>
        </w:tc>
      </w:tr>
      <w:tr w:rsidR="00EC0CC3" w:rsidRPr="004B774F" w:rsidTr="006A7199">
        <w:tc>
          <w:tcPr>
            <w:tcW w:w="999" w:type="pct"/>
            <w:noWrap/>
            <w:vAlign w:val="bottom"/>
          </w:tcPr>
          <w:p w:rsidR="00EC0CC3" w:rsidRDefault="00EC0CC3" w:rsidP="0034691F">
            <w:pPr>
              <w:spacing w:line="240" w:lineRule="auto"/>
              <w:ind w:firstLine="0"/>
              <w:jc w:val="left"/>
            </w:pPr>
            <w:r w:rsidRPr="004B774F">
              <w:t>Cereal crop</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-0.28</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-0.28</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-0.06</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0.13</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0.27</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0.27</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0.17</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0.27</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Commercial crop</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-0.14</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-0.16</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0.07</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0.17</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0.09</w:t>
            </w:r>
          </w:p>
        </w:tc>
      </w:tr>
      <w:tr w:rsidR="00EC0CC3" w:rsidRPr="004B774F" w:rsidTr="006A7199">
        <w:tc>
          <w:tcPr>
            <w:tcW w:w="999" w:type="pct"/>
            <w:noWrap/>
            <w:vAlign w:val="bottom"/>
          </w:tcPr>
          <w:p w:rsidR="00EC0CC3" w:rsidRDefault="00EC0CC3" w:rsidP="00B037DB">
            <w:pPr>
              <w:spacing w:line="240" w:lineRule="auto"/>
              <w:ind w:firstLine="0"/>
              <w:jc w:val="left"/>
              <w:rPr>
                <w:rFonts w:ascii="Tw Cen MT Condensed Extra Bold" w:hAnsi="Tw Cen MT Condensed Extra Bold" w:cs="Arial"/>
                <w:bCs/>
                <w:color w:val="000080"/>
                <w:kern w:val="32"/>
              </w:rPr>
            </w:pPr>
            <w:r w:rsidRPr="004B774F">
              <w:t>Livestock rearing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-0.06</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-0.06</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-0.04</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0.07</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0.07</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0.11</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0.07</w:t>
            </w:r>
          </w:p>
        </w:tc>
      </w:tr>
      <w:tr w:rsidR="00EC0CC3" w:rsidRPr="004B774F" w:rsidTr="006A7199">
        <w:tc>
          <w:tcPr>
            <w:tcW w:w="999" w:type="pct"/>
            <w:noWrap/>
            <w:vAlign w:val="bottom"/>
          </w:tcPr>
          <w:p w:rsidR="00EC0CC3" w:rsidRDefault="00EC0CC3" w:rsidP="00B037DB">
            <w:pPr>
              <w:spacing w:line="240" w:lineRule="auto"/>
              <w:ind w:firstLine="0"/>
              <w:jc w:val="left"/>
              <w:rPr>
                <w:rFonts w:ascii="Tw Cen MT Condensed Extra Bold" w:hAnsi="Tw Cen MT Condensed Extra Bold" w:cs="Arial"/>
                <w:bCs/>
                <w:color w:val="000080"/>
                <w:kern w:val="32"/>
              </w:rPr>
            </w:pPr>
            <w:r w:rsidRPr="004B774F">
              <w:t>Poultry rearing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-0.09</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-0.09</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-0.05</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-0.09</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0.08</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-0.09</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0.08</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0.15</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0.08</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Shrimp farming and fishing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-0.28</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-0.28</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-0.08</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0.17</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0.23</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0.16</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Forestry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-0.03</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-0.03</w:t>
            </w:r>
          </w:p>
        </w:tc>
        <w:tc>
          <w:tcPr>
            <w:tcW w:w="424" w:type="pct"/>
            <w:vAlign w:val="bottom"/>
          </w:tcPr>
          <w:p w:rsidR="00EC0CC3" w:rsidRDefault="00EC0CC3" w:rsidP="0034691F">
            <w:pPr>
              <w:spacing w:line="240" w:lineRule="auto"/>
              <w:ind w:firstLine="0"/>
              <w:jc w:val="left"/>
            </w:pPr>
            <w:r>
              <w:t>n.a.</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-0.19</w:t>
            </w:r>
          </w:p>
        </w:tc>
        <w:tc>
          <w:tcPr>
            <w:tcW w:w="374" w:type="pct"/>
            <w:vAlign w:val="bottom"/>
          </w:tcPr>
          <w:p w:rsidR="00EC0CC3" w:rsidRDefault="00EC0CC3" w:rsidP="0034691F">
            <w:pPr>
              <w:spacing w:line="240" w:lineRule="auto"/>
              <w:ind w:firstLine="0"/>
              <w:jc w:val="left"/>
            </w:pPr>
            <w:r>
              <w:t>n.a.</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-0.19</w:t>
            </w:r>
          </w:p>
        </w:tc>
        <w:tc>
          <w:tcPr>
            <w:tcW w:w="377" w:type="pct"/>
            <w:vAlign w:val="bottom"/>
          </w:tcPr>
          <w:p w:rsidR="00EC0CC3" w:rsidRDefault="00EC0CC3" w:rsidP="0034691F">
            <w:pPr>
              <w:spacing w:line="240" w:lineRule="auto"/>
              <w:ind w:firstLine="0"/>
              <w:jc w:val="left"/>
            </w:pPr>
            <w:r>
              <w:t>n.a.</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-0.19</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Rice milling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-0.32</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-0.32</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-0.12</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0.29</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0.29</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0.37</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0.29</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Grain milling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-0.24</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-0.24</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-0.09</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0.23</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0.27</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0.23</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Food process</w:t>
            </w:r>
            <w:r>
              <w:t>ing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-0.03</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-0.03</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0.10</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0.10</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0.08</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Leather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Yarn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-0.13</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-0.12</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0.25</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0.25</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Cloth milling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r>
      <w:tr w:rsidR="00EC0CC3" w:rsidRPr="004B774F" w:rsidTr="006A7199">
        <w:tc>
          <w:tcPr>
            <w:tcW w:w="999" w:type="pct"/>
            <w:noWrap/>
            <w:vAlign w:val="bottom"/>
          </w:tcPr>
          <w:p w:rsidR="00EC0CC3" w:rsidRDefault="00EC0CC3" w:rsidP="006C4B17">
            <w:pPr>
              <w:spacing w:line="240" w:lineRule="auto"/>
              <w:ind w:firstLine="0"/>
              <w:jc w:val="left"/>
              <w:rPr>
                <w:rFonts w:ascii="Tw Cen MT Condensed Extra Bold" w:hAnsi="Tw Cen MT Condensed Extra Bold" w:cs="Arial"/>
                <w:bCs/>
                <w:color w:val="000080"/>
                <w:kern w:val="32"/>
              </w:rPr>
            </w:pPr>
            <w:r w:rsidRPr="004B774F">
              <w:t xml:space="preserve">Woven </w:t>
            </w:r>
            <w:r>
              <w:t>RMG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Knit RMG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-0.03</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 xml:space="preserve">Toiletries </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Cigarette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Furniture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r>
      <w:tr w:rsidR="00EC0CC3" w:rsidRPr="004B774F" w:rsidTr="005D7ED5">
        <w:trPr>
          <w:cantSplit/>
        </w:trPr>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lastRenderedPageBreak/>
              <w:t>Paper, printing</w:t>
            </w:r>
            <w:r>
              <w:t>,</w:t>
            </w:r>
            <w:r w:rsidRPr="004B774F">
              <w:t xml:space="preserve"> and publishing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Pharmaceuticals</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Fertili</w:t>
            </w:r>
            <w:r>
              <w:t>z</w:t>
            </w:r>
            <w:r w:rsidRPr="004B774F">
              <w:t>er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-0.04</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0.13</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0.17</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0.07</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0.20</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Petroleum</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Chemical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-0.06</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Glass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t>Earth-ware</w:t>
            </w:r>
            <w:r w:rsidRPr="004B774F">
              <w:t xml:space="preserve"> and clay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0.04</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-0.17</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-0.18</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-0.17</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-0.08</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-0.17</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Cement</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0.13</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-0.51</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-0.52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-0.51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-0.27</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-0.51</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Metal</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0.08</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-0.31</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-0.16</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-0.32</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Miscellaneous industry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-0.11</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-0.17</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-0.16</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Mining and quarrying</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0.08</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-0.30</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-0.15</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-0.30</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Construction</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pPr>
            <w:r>
              <w:t>n.a.</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-0.39</w:t>
            </w:r>
          </w:p>
        </w:tc>
        <w:tc>
          <w:tcPr>
            <w:tcW w:w="374" w:type="pct"/>
            <w:vAlign w:val="bottom"/>
          </w:tcPr>
          <w:p w:rsidR="00EC0CC3" w:rsidRDefault="00EC0CC3" w:rsidP="0034691F">
            <w:pPr>
              <w:spacing w:line="240" w:lineRule="auto"/>
              <w:ind w:firstLine="0"/>
              <w:jc w:val="left"/>
            </w:pPr>
            <w:r>
              <w:t>n.a.</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-0.39</w:t>
            </w:r>
          </w:p>
        </w:tc>
        <w:tc>
          <w:tcPr>
            <w:tcW w:w="377" w:type="pct"/>
            <w:vAlign w:val="bottom"/>
          </w:tcPr>
          <w:p w:rsidR="00EC0CC3" w:rsidRDefault="00EC0CC3" w:rsidP="0034691F">
            <w:pPr>
              <w:spacing w:line="240" w:lineRule="auto"/>
              <w:ind w:firstLine="0"/>
              <w:jc w:val="left"/>
            </w:pPr>
            <w:r>
              <w:t>n.a.</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-0.39</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Electricity and water generation</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pPr>
            <w:r>
              <w:t>n.a.</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4" w:type="pct"/>
            <w:vAlign w:val="bottom"/>
          </w:tcPr>
          <w:p w:rsidR="00EC0CC3" w:rsidRDefault="00EC0CC3" w:rsidP="0034691F">
            <w:pPr>
              <w:spacing w:line="240" w:lineRule="auto"/>
              <w:ind w:firstLine="0"/>
              <w:jc w:val="left"/>
            </w:pPr>
            <w:r>
              <w:t>n.a.</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pPr>
            <w:r>
              <w:t>n.a.</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r>
      <w:tr w:rsidR="00EC0CC3" w:rsidRPr="004B774F" w:rsidTr="006A7199">
        <w:trPr>
          <w:cantSplit/>
        </w:trPr>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Gas extraction and distribution</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pPr>
            <w:r>
              <w:t>n.a.</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4" w:type="pct"/>
            <w:vAlign w:val="bottom"/>
          </w:tcPr>
          <w:p w:rsidR="00EC0CC3" w:rsidRDefault="00EC0CC3" w:rsidP="0034691F">
            <w:pPr>
              <w:spacing w:line="240" w:lineRule="auto"/>
              <w:ind w:firstLine="0"/>
              <w:jc w:val="left"/>
            </w:pPr>
            <w:r>
              <w:t>n.a.</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pPr>
            <w:r>
              <w:t>n.a.</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Trade</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pPr>
            <w:r>
              <w:t>n.a.</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4" w:type="pct"/>
            <w:vAlign w:val="bottom"/>
          </w:tcPr>
          <w:p w:rsidR="00EC0CC3" w:rsidRDefault="00EC0CC3" w:rsidP="0034691F">
            <w:pPr>
              <w:spacing w:line="240" w:lineRule="auto"/>
              <w:ind w:firstLine="0"/>
              <w:jc w:val="left"/>
            </w:pPr>
            <w:r>
              <w:t>n.a.</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pPr>
            <w:r>
              <w:t>n.a.</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Transport</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Health service</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pPr>
            <w:r>
              <w:t>n.a.</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4" w:type="pct"/>
            <w:vAlign w:val="bottom"/>
          </w:tcPr>
          <w:p w:rsidR="00EC0CC3" w:rsidRDefault="00EC0CC3" w:rsidP="0034691F">
            <w:pPr>
              <w:spacing w:line="240" w:lineRule="auto"/>
              <w:ind w:firstLine="0"/>
              <w:jc w:val="left"/>
            </w:pPr>
            <w:r>
              <w:t>n.a.</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c>
          <w:tcPr>
            <w:tcW w:w="377" w:type="pct"/>
            <w:vAlign w:val="bottom"/>
          </w:tcPr>
          <w:p w:rsidR="00EC0CC3" w:rsidRDefault="00EC0CC3" w:rsidP="0034691F">
            <w:pPr>
              <w:spacing w:line="240" w:lineRule="auto"/>
              <w:ind w:firstLine="0"/>
              <w:jc w:val="left"/>
            </w:pPr>
            <w:r>
              <w:t>n.a.</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0.04</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Education service</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pPr>
            <w:r>
              <w:t>n.a.</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4" w:type="pct"/>
            <w:vAlign w:val="bottom"/>
          </w:tcPr>
          <w:p w:rsidR="00EC0CC3" w:rsidRDefault="00EC0CC3" w:rsidP="0034691F">
            <w:pPr>
              <w:spacing w:line="240" w:lineRule="auto"/>
              <w:ind w:firstLine="0"/>
              <w:jc w:val="left"/>
            </w:pPr>
            <w:r>
              <w:t>n.a.</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pPr>
            <w:r>
              <w:t>n.a.</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Public administration and defence</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0.02</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Bank</w:t>
            </w:r>
            <w:r>
              <w:t>,</w:t>
            </w:r>
            <w:r w:rsidRPr="004B774F">
              <w:t xml:space="preserve"> insurance and real estate</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-0.03</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-0.05</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Hotel and restaurant</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-0.07</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-0.07</w:t>
            </w:r>
          </w:p>
        </w:tc>
        <w:tc>
          <w:tcPr>
            <w:tcW w:w="424" w:type="pct"/>
            <w:vAlign w:val="bottom"/>
          </w:tcPr>
          <w:p w:rsidR="00EC0CC3" w:rsidRDefault="00EC0CC3" w:rsidP="0034691F">
            <w:pPr>
              <w:spacing w:line="240" w:lineRule="auto"/>
              <w:ind w:firstLine="0"/>
              <w:jc w:val="left"/>
            </w:pPr>
            <w:r>
              <w:t>n.a.</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-0.07</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0.09</w:t>
            </w:r>
          </w:p>
        </w:tc>
        <w:tc>
          <w:tcPr>
            <w:tcW w:w="374" w:type="pct"/>
            <w:vAlign w:val="bottom"/>
          </w:tcPr>
          <w:p w:rsidR="00EC0CC3" w:rsidRDefault="00EC0CC3" w:rsidP="0034691F">
            <w:pPr>
              <w:spacing w:line="240" w:lineRule="auto"/>
              <w:ind w:firstLine="0"/>
              <w:jc w:val="left"/>
            </w:pPr>
            <w:r>
              <w:t>n.a.</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0.09</w:t>
            </w:r>
          </w:p>
        </w:tc>
        <w:tc>
          <w:tcPr>
            <w:tcW w:w="377" w:type="pct"/>
            <w:vAlign w:val="bottom"/>
          </w:tcPr>
          <w:p w:rsidR="00EC0CC3" w:rsidRDefault="00EC0CC3" w:rsidP="0034691F">
            <w:pPr>
              <w:spacing w:line="240" w:lineRule="auto"/>
              <w:ind w:firstLine="0"/>
              <w:jc w:val="left"/>
            </w:pPr>
            <w:r>
              <w:t>n.a.</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0.09</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Communication</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Information technology</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0.00</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0.02</w:t>
            </w:r>
          </w:p>
        </w:tc>
      </w:tr>
      <w:tr w:rsidR="00EC0CC3" w:rsidRPr="004B774F" w:rsidTr="006A7199">
        <w:tc>
          <w:tcPr>
            <w:tcW w:w="999" w:type="pct"/>
            <w:noWrap/>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4B774F">
              <w:t>Other services</w:t>
            </w:r>
          </w:p>
        </w:tc>
        <w:tc>
          <w:tcPr>
            <w:tcW w:w="470"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423"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38052C">
              <w:t>-0.01</w:t>
            </w:r>
          </w:p>
        </w:tc>
        <w:tc>
          <w:tcPr>
            <w:tcW w:w="379"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4"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0.00</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7"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c>
          <w:tcPr>
            <w:tcW w:w="376" w:type="pct"/>
            <w:vAlign w:val="bottom"/>
          </w:tcPr>
          <w:p w:rsidR="00EC0CC3" w:rsidRDefault="00EC0CC3" w:rsidP="0034691F">
            <w:pPr>
              <w:spacing w:line="240" w:lineRule="auto"/>
              <w:ind w:firstLine="0"/>
              <w:jc w:val="left"/>
              <w:rPr>
                <w:rFonts w:ascii="Tw Cen MT Condensed Extra Bold" w:hAnsi="Tw Cen MT Condensed Extra Bold" w:cs="Arial"/>
                <w:bCs/>
                <w:color w:val="000080"/>
                <w:kern w:val="32"/>
              </w:rPr>
            </w:pPr>
            <w:r w:rsidRPr="00E643A3">
              <w:t>0.01</w:t>
            </w:r>
          </w:p>
        </w:tc>
      </w:tr>
    </w:tbl>
    <w:p w:rsidR="00EC0CC3" w:rsidRDefault="00EC0CC3">
      <w:pPr>
        <w:pStyle w:val="Footnote"/>
        <w:rPr>
          <w:lang w:bidi="th-TH"/>
        </w:rPr>
      </w:pPr>
      <w:r w:rsidRPr="00F744D7">
        <w:rPr>
          <w:lang w:bidi="th-TH"/>
        </w:rPr>
        <w:t>Note: PD</w:t>
      </w:r>
      <w:r>
        <w:rPr>
          <w:lang w:bidi="th-TH"/>
        </w:rPr>
        <w:t>=p</w:t>
      </w:r>
      <w:r w:rsidRPr="00F744D7">
        <w:rPr>
          <w:lang w:bidi="th-TH"/>
        </w:rPr>
        <w:t>rice of local product (including all taxes and margins); PC</w:t>
      </w:r>
      <w:r>
        <w:rPr>
          <w:lang w:bidi="th-TH"/>
        </w:rPr>
        <w:t>=p</w:t>
      </w:r>
      <w:r w:rsidRPr="00F744D7">
        <w:rPr>
          <w:lang w:bidi="th-TH"/>
        </w:rPr>
        <w:t>urchaser price of composite commodity (including all taxes and margins); PE_FOB</w:t>
      </w:r>
      <w:r>
        <w:rPr>
          <w:lang w:bidi="th-TH"/>
        </w:rPr>
        <w:t>=</w:t>
      </w:r>
      <w:r w:rsidRPr="00F744D7">
        <w:rPr>
          <w:lang w:bidi="th-TH"/>
        </w:rPr>
        <w:t>FOB price of exported commodity; PL</w:t>
      </w:r>
      <w:r>
        <w:rPr>
          <w:lang w:bidi="th-TH"/>
        </w:rPr>
        <w:t>=p</w:t>
      </w:r>
      <w:r w:rsidRPr="00F744D7">
        <w:rPr>
          <w:lang w:bidi="th-TH"/>
        </w:rPr>
        <w:t>rice of local product (excluding all taxes on products); PVA</w:t>
      </w:r>
      <w:r>
        <w:rPr>
          <w:lang w:bidi="th-TH"/>
        </w:rPr>
        <w:t>=p</w:t>
      </w:r>
      <w:r w:rsidRPr="00F744D7">
        <w:rPr>
          <w:lang w:bidi="th-TH"/>
        </w:rPr>
        <w:t xml:space="preserve">rice of industry </w:t>
      </w:r>
      <w:r>
        <w:rPr>
          <w:lang w:bidi="th-TH"/>
        </w:rPr>
        <w:t>value added; O=</w:t>
      </w:r>
      <w:r w:rsidRPr="00A965B4">
        <w:rPr>
          <w:lang w:bidi="th-TH"/>
        </w:rPr>
        <w:t>production</w:t>
      </w:r>
      <w:r>
        <w:rPr>
          <w:lang w:bidi="th-TH"/>
        </w:rPr>
        <w:t>;</w:t>
      </w:r>
      <w:r w:rsidRPr="00A965B4">
        <w:rPr>
          <w:lang w:bidi="th-TH"/>
        </w:rPr>
        <w:t xml:space="preserve"> M</w:t>
      </w:r>
      <w:r>
        <w:rPr>
          <w:lang w:bidi="th-TH"/>
        </w:rPr>
        <w:t>=import</w:t>
      </w:r>
      <w:r w:rsidRPr="00A965B4">
        <w:rPr>
          <w:lang w:bidi="th-TH"/>
        </w:rPr>
        <w:t>; DD</w:t>
      </w:r>
      <w:r>
        <w:rPr>
          <w:lang w:bidi="th-TH"/>
        </w:rPr>
        <w:t>=d</w:t>
      </w:r>
      <w:r w:rsidRPr="00A965B4">
        <w:rPr>
          <w:lang w:bidi="th-TH"/>
        </w:rPr>
        <w:t xml:space="preserve">omestic demand; </w:t>
      </w:r>
      <w:r>
        <w:rPr>
          <w:lang w:bidi="th-TH"/>
        </w:rPr>
        <w:t>E=export</w:t>
      </w:r>
      <w:r w:rsidRPr="00A965B4">
        <w:rPr>
          <w:lang w:bidi="th-TH"/>
        </w:rPr>
        <w:t>; Q</w:t>
      </w:r>
      <w:r>
        <w:rPr>
          <w:lang w:bidi="th-TH"/>
        </w:rPr>
        <w:t>=</w:t>
      </w:r>
      <w:r w:rsidRPr="00A965B4">
        <w:rPr>
          <w:lang w:bidi="th-TH"/>
        </w:rPr>
        <w:t xml:space="preserve">composite commodity </w:t>
      </w:r>
      <w:r>
        <w:rPr>
          <w:lang w:bidi="th-TH"/>
        </w:rPr>
        <w:t>demand; RMG=ready-made garments; n.a.=not available.</w:t>
      </w:r>
    </w:p>
    <w:p w:rsidR="00EC0CC3" w:rsidRDefault="00EC0CC3">
      <w:pPr>
        <w:pStyle w:val="Footnote"/>
        <w:rPr>
          <w:b/>
          <w:bCs/>
          <w:color w:val="000000"/>
          <w:lang w:bidi="th-TH"/>
        </w:rPr>
      </w:pPr>
      <w:r w:rsidRPr="00F744D7">
        <w:rPr>
          <w:lang w:bidi="th-TH"/>
        </w:rPr>
        <w:t xml:space="preserve">Source: Bangladesh CGE </w:t>
      </w:r>
      <w:r>
        <w:rPr>
          <w:lang w:bidi="th-TH"/>
        </w:rPr>
        <w:t>m</w:t>
      </w:r>
      <w:r w:rsidRPr="00F744D7">
        <w:rPr>
          <w:lang w:bidi="th-TH"/>
        </w:rPr>
        <w:t>odel</w:t>
      </w:r>
      <w:r>
        <w:rPr>
          <w:lang w:bidi="th-TH"/>
        </w:rPr>
        <w:t>.</w:t>
      </w:r>
    </w:p>
    <w:p w:rsidR="00EC0CC3" w:rsidRDefault="00EC0CC3" w:rsidP="008E5874"/>
    <w:p w:rsidR="00EC0CC3" w:rsidRDefault="00EC0CC3" w:rsidP="008E5874">
      <w:r w:rsidRPr="00516DFD">
        <w:t xml:space="preserve">The rise in the productivity of the cereal crop </w:t>
      </w:r>
      <w:r>
        <w:t xml:space="preserve">sub-sector would reduce the domestic prices of most of the agricultural and food products and would raise the prices of industrial and services products because of reallocation of demand (table 4.15). The largest fall in the domestic price would be observed for the cereal crop sub-sector, which would also lead to a fall in the domestic price of rice milling by a large margin. The cereal crop sub-sector would experience the largest expansion. </w:t>
      </w:r>
      <w:r>
        <w:lastRenderedPageBreak/>
        <w:t xml:space="preserve">Also, other agricultural sub-sectors and food sub-sectors such as rice and grain milling would experience an expansion. Imports will fall in all these sub-sectors. The industrial and services sub-sectors would experience some expansion. </w:t>
      </w:r>
    </w:p>
    <w:p w:rsidR="00EC0CC3" w:rsidRDefault="00EC0CC3" w:rsidP="008E5874"/>
    <w:p w:rsidR="00EC0CC3" w:rsidRPr="00A61BEB" w:rsidRDefault="00EC0CC3" w:rsidP="00A64A6E">
      <w:pPr>
        <w:pStyle w:val="Tabletitle"/>
        <w:keepNext/>
        <w:ind w:left="1440" w:hanging="1440"/>
        <w:rPr>
          <w:b/>
        </w:rPr>
      </w:pPr>
      <w:r w:rsidRPr="00A61BEB">
        <w:rPr>
          <w:b/>
        </w:rPr>
        <w:t xml:space="preserve">Table 4.15: </w:t>
      </w:r>
      <w:r w:rsidRPr="00A61BEB">
        <w:rPr>
          <w:b/>
        </w:rPr>
        <w:tab/>
        <w:t xml:space="preserve">Effects on sectoral prices and volumes </w:t>
      </w:r>
      <w:r w:rsidRPr="00A61BEB">
        <w:rPr>
          <w:b/>
          <w:szCs w:val="24"/>
        </w:rPr>
        <w:t xml:space="preserve">of </w:t>
      </w:r>
      <w:r>
        <w:rPr>
          <w:b/>
          <w:szCs w:val="24"/>
        </w:rPr>
        <w:t>A</w:t>
      </w:r>
      <w:r w:rsidRPr="00A61BEB">
        <w:rPr>
          <w:b/>
          <w:szCs w:val="24"/>
        </w:rPr>
        <w:t xml:space="preserve">gricultural </w:t>
      </w:r>
      <w:r>
        <w:rPr>
          <w:b/>
          <w:szCs w:val="24"/>
        </w:rPr>
        <w:t>P</w:t>
      </w:r>
      <w:r w:rsidRPr="00A61BEB">
        <w:rPr>
          <w:b/>
          <w:szCs w:val="24"/>
        </w:rPr>
        <w:t>roductivity simulation</w:t>
      </w:r>
      <w:r w:rsidRPr="00A61BEB">
        <w:rPr>
          <w:b/>
        </w:rPr>
        <w:t xml:space="preserve"> (% change from base value)</w:t>
      </w:r>
    </w:p>
    <w:tbl>
      <w:tblPr>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10"/>
        <w:gridCol w:w="811"/>
        <w:gridCol w:w="722"/>
        <w:gridCol w:w="722"/>
        <w:gridCol w:w="809"/>
        <w:gridCol w:w="809"/>
        <w:gridCol w:w="720"/>
        <w:gridCol w:w="835"/>
        <w:gridCol w:w="691"/>
        <w:gridCol w:w="722"/>
        <w:gridCol w:w="718"/>
      </w:tblGrid>
      <w:tr w:rsidR="00EC0CC3" w:rsidRPr="00966FB2" w:rsidTr="00A925D6">
        <w:trPr>
          <w:tblHeader/>
        </w:trPr>
        <w:tc>
          <w:tcPr>
            <w:tcW w:w="1009" w:type="pct"/>
            <w:noWrap/>
            <w:vAlign w:val="bottom"/>
          </w:tcPr>
          <w:p w:rsidR="00EC0CC3" w:rsidRPr="00A61BEB" w:rsidRDefault="00EC0CC3" w:rsidP="00A925D6">
            <w:pPr>
              <w:spacing w:line="240" w:lineRule="auto"/>
              <w:ind w:firstLine="0"/>
              <w:jc w:val="left"/>
              <w:rPr>
                <w:b/>
              </w:rPr>
            </w:pPr>
            <w:r w:rsidRPr="00A61BEB">
              <w:rPr>
                <w:b/>
              </w:rPr>
              <w:t>Sectors</w:t>
            </w:r>
          </w:p>
        </w:tc>
        <w:tc>
          <w:tcPr>
            <w:tcW w:w="428" w:type="pct"/>
            <w:vAlign w:val="bottom"/>
          </w:tcPr>
          <w:p w:rsidR="00EC0CC3" w:rsidRPr="00A61BEB" w:rsidRDefault="00EC0CC3" w:rsidP="00A925D6">
            <w:pPr>
              <w:spacing w:line="240" w:lineRule="auto"/>
              <w:ind w:firstLine="0"/>
              <w:jc w:val="left"/>
              <w:rPr>
                <w:b/>
              </w:rPr>
            </w:pPr>
            <w:r w:rsidRPr="00A61BEB">
              <w:rPr>
                <w:b/>
              </w:rPr>
              <w:t>PD</w:t>
            </w:r>
          </w:p>
        </w:tc>
        <w:tc>
          <w:tcPr>
            <w:tcW w:w="381" w:type="pct"/>
            <w:vAlign w:val="bottom"/>
          </w:tcPr>
          <w:p w:rsidR="00EC0CC3" w:rsidRPr="00A61BEB" w:rsidRDefault="00EC0CC3" w:rsidP="00A925D6">
            <w:pPr>
              <w:spacing w:line="240" w:lineRule="auto"/>
              <w:ind w:firstLine="0"/>
              <w:jc w:val="left"/>
              <w:rPr>
                <w:b/>
              </w:rPr>
            </w:pPr>
            <w:r w:rsidRPr="00A61BEB">
              <w:rPr>
                <w:b/>
              </w:rPr>
              <w:t>PC</w:t>
            </w:r>
          </w:p>
        </w:tc>
        <w:tc>
          <w:tcPr>
            <w:tcW w:w="381" w:type="pct"/>
            <w:vAlign w:val="bottom"/>
          </w:tcPr>
          <w:p w:rsidR="00EC0CC3" w:rsidRPr="00A61BEB" w:rsidRDefault="00EC0CC3" w:rsidP="00A925D6">
            <w:pPr>
              <w:spacing w:line="240" w:lineRule="auto"/>
              <w:ind w:firstLine="0"/>
              <w:jc w:val="left"/>
              <w:rPr>
                <w:b/>
              </w:rPr>
            </w:pPr>
            <w:r w:rsidRPr="00A61BEB">
              <w:rPr>
                <w:b/>
              </w:rPr>
              <w:t>PE_</w:t>
            </w:r>
          </w:p>
          <w:p w:rsidR="00EC0CC3" w:rsidRPr="00A61BEB" w:rsidRDefault="00EC0CC3" w:rsidP="00A925D6">
            <w:pPr>
              <w:spacing w:line="240" w:lineRule="auto"/>
              <w:ind w:firstLine="0"/>
              <w:jc w:val="left"/>
              <w:rPr>
                <w:b/>
              </w:rPr>
            </w:pPr>
            <w:r w:rsidRPr="00A61BEB">
              <w:rPr>
                <w:b/>
              </w:rPr>
              <w:t>FOB</w:t>
            </w:r>
          </w:p>
        </w:tc>
        <w:tc>
          <w:tcPr>
            <w:tcW w:w="427" w:type="pct"/>
            <w:vAlign w:val="bottom"/>
          </w:tcPr>
          <w:p w:rsidR="00EC0CC3" w:rsidRPr="00A61BEB" w:rsidRDefault="00EC0CC3" w:rsidP="00A925D6">
            <w:pPr>
              <w:spacing w:line="240" w:lineRule="auto"/>
              <w:ind w:firstLine="0"/>
              <w:jc w:val="left"/>
              <w:rPr>
                <w:b/>
              </w:rPr>
            </w:pPr>
            <w:r w:rsidRPr="00A61BEB">
              <w:rPr>
                <w:b/>
              </w:rPr>
              <w:t>PL</w:t>
            </w:r>
          </w:p>
        </w:tc>
        <w:tc>
          <w:tcPr>
            <w:tcW w:w="427" w:type="pct"/>
            <w:vAlign w:val="bottom"/>
          </w:tcPr>
          <w:p w:rsidR="00EC0CC3" w:rsidRPr="00A61BEB" w:rsidRDefault="00EC0CC3" w:rsidP="00A925D6">
            <w:pPr>
              <w:spacing w:line="240" w:lineRule="auto"/>
              <w:ind w:firstLine="0"/>
              <w:jc w:val="left"/>
              <w:rPr>
                <w:b/>
              </w:rPr>
            </w:pPr>
            <w:r w:rsidRPr="00A61BEB">
              <w:rPr>
                <w:b/>
              </w:rPr>
              <w:t>PVA</w:t>
            </w:r>
          </w:p>
        </w:tc>
        <w:tc>
          <w:tcPr>
            <w:tcW w:w="380" w:type="pct"/>
            <w:vAlign w:val="bottom"/>
          </w:tcPr>
          <w:p w:rsidR="00EC0CC3" w:rsidRPr="00A61BEB" w:rsidRDefault="00EC0CC3" w:rsidP="00A925D6">
            <w:pPr>
              <w:spacing w:line="240" w:lineRule="auto"/>
              <w:ind w:firstLine="0"/>
              <w:jc w:val="left"/>
              <w:rPr>
                <w:b/>
              </w:rPr>
            </w:pPr>
            <w:r w:rsidRPr="00A61BEB">
              <w:rPr>
                <w:b/>
              </w:rPr>
              <w:t>O</w:t>
            </w:r>
          </w:p>
        </w:tc>
        <w:tc>
          <w:tcPr>
            <w:tcW w:w="441" w:type="pct"/>
            <w:vAlign w:val="bottom"/>
          </w:tcPr>
          <w:p w:rsidR="00EC0CC3" w:rsidRPr="00A61BEB" w:rsidRDefault="00EC0CC3" w:rsidP="00A925D6">
            <w:pPr>
              <w:spacing w:line="240" w:lineRule="auto"/>
              <w:ind w:firstLine="0"/>
              <w:jc w:val="left"/>
              <w:rPr>
                <w:b/>
              </w:rPr>
            </w:pPr>
            <w:r w:rsidRPr="00A61BEB">
              <w:rPr>
                <w:b/>
              </w:rPr>
              <w:t>M</w:t>
            </w:r>
          </w:p>
        </w:tc>
        <w:tc>
          <w:tcPr>
            <w:tcW w:w="365" w:type="pct"/>
            <w:vAlign w:val="bottom"/>
          </w:tcPr>
          <w:p w:rsidR="00EC0CC3" w:rsidRPr="00A61BEB" w:rsidRDefault="00EC0CC3" w:rsidP="00A925D6">
            <w:pPr>
              <w:spacing w:line="240" w:lineRule="auto"/>
              <w:ind w:firstLine="0"/>
              <w:jc w:val="left"/>
              <w:rPr>
                <w:b/>
              </w:rPr>
            </w:pPr>
            <w:r w:rsidRPr="00A61BEB">
              <w:rPr>
                <w:b/>
              </w:rPr>
              <w:t>DD</w:t>
            </w:r>
          </w:p>
        </w:tc>
        <w:tc>
          <w:tcPr>
            <w:tcW w:w="381" w:type="pct"/>
            <w:vAlign w:val="bottom"/>
          </w:tcPr>
          <w:p w:rsidR="00EC0CC3" w:rsidRPr="00A61BEB" w:rsidRDefault="00EC0CC3" w:rsidP="00A925D6">
            <w:pPr>
              <w:spacing w:line="240" w:lineRule="auto"/>
              <w:ind w:firstLine="0"/>
              <w:jc w:val="left"/>
              <w:rPr>
                <w:b/>
              </w:rPr>
            </w:pPr>
            <w:r w:rsidRPr="00A61BEB">
              <w:rPr>
                <w:b/>
              </w:rPr>
              <w:t>E</w:t>
            </w:r>
          </w:p>
        </w:tc>
        <w:tc>
          <w:tcPr>
            <w:tcW w:w="379" w:type="pct"/>
            <w:vAlign w:val="bottom"/>
          </w:tcPr>
          <w:p w:rsidR="00EC0CC3" w:rsidRPr="00A61BEB" w:rsidRDefault="00EC0CC3" w:rsidP="00A925D6">
            <w:pPr>
              <w:spacing w:line="240" w:lineRule="auto"/>
              <w:ind w:firstLine="0"/>
              <w:jc w:val="left"/>
              <w:rPr>
                <w:b/>
              </w:rPr>
            </w:pPr>
            <w:r w:rsidRPr="00A61BEB">
              <w:rPr>
                <w:b/>
              </w:rPr>
              <w:t>Q</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Cereal crop</w:t>
            </w:r>
          </w:p>
        </w:tc>
        <w:tc>
          <w:tcPr>
            <w:tcW w:w="428" w:type="pct"/>
            <w:vAlign w:val="bottom"/>
          </w:tcPr>
          <w:p w:rsidR="00EC0CC3" w:rsidRPr="00C06836" w:rsidRDefault="00EC0CC3" w:rsidP="00A925D6">
            <w:pPr>
              <w:spacing w:line="240" w:lineRule="auto"/>
              <w:ind w:firstLine="0"/>
              <w:jc w:val="left"/>
            </w:pPr>
            <w:r w:rsidRPr="00C06836">
              <w:t>-7.56</w:t>
            </w:r>
          </w:p>
        </w:tc>
        <w:tc>
          <w:tcPr>
            <w:tcW w:w="381" w:type="pct"/>
            <w:vAlign w:val="bottom"/>
          </w:tcPr>
          <w:p w:rsidR="00EC0CC3" w:rsidRPr="00C06836" w:rsidRDefault="00EC0CC3" w:rsidP="00A925D6">
            <w:pPr>
              <w:spacing w:line="240" w:lineRule="auto"/>
              <w:ind w:firstLine="0"/>
              <w:jc w:val="left"/>
            </w:pPr>
            <w:r w:rsidRPr="00C06836">
              <w:t>-7.23</w:t>
            </w:r>
          </w:p>
        </w:tc>
        <w:tc>
          <w:tcPr>
            <w:tcW w:w="381" w:type="pct"/>
            <w:vAlign w:val="bottom"/>
          </w:tcPr>
          <w:p w:rsidR="00EC0CC3" w:rsidRPr="00C06836" w:rsidRDefault="00EC0CC3" w:rsidP="00A925D6">
            <w:pPr>
              <w:spacing w:line="240" w:lineRule="auto"/>
              <w:ind w:firstLine="0"/>
              <w:jc w:val="left"/>
            </w:pPr>
            <w:r w:rsidRPr="00C06836">
              <w:t>-3.84</w:t>
            </w:r>
          </w:p>
        </w:tc>
        <w:tc>
          <w:tcPr>
            <w:tcW w:w="427" w:type="pct"/>
            <w:vAlign w:val="bottom"/>
          </w:tcPr>
          <w:p w:rsidR="00EC0CC3" w:rsidRPr="00C06836" w:rsidRDefault="00EC0CC3" w:rsidP="00A925D6">
            <w:pPr>
              <w:spacing w:line="240" w:lineRule="auto"/>
              <w:ind w:firstLine="0"/>
              <w:jc w:val="left"/>
            </w:pPr>
            <w:r w:rsidRPr="00C06836">
              <w:t>-7.64</w:t>
            </w:r>
          </w:p>
        </w:tc>
        <w:tc>
          <w:tcPr>
            <w:tcW w:w="427" w:type="pct"/>
            <w:vAlign w:val="bottom"/>
          </w:tcPr>
          <w:p w:rsidR="00EC0CC3" w:rsidRPr="00C06836" w:rsidRDefault="00EC0CC3" w:rsidP="00A925D6">
            <w:pPr>
              <w:spacing w:line="240" w:lineRule="auto"/>
              <w:ind w:firstLine="0"/>
              <w:jc w:val="left"/>
            </w:pPr>
            <w:r w:rsidRPr="00C06836">
              <w:t>-10.77</w:t>
            </w:r>
          </w:p>
        </w:tc>
        <w:tc>
          <w:tcPr>
            <w:tcW w:w="380" w:type="pct"/>
            <w:vAlign w:val="bottom"/>
          </w:tcPr>
          <w:p w:rsidR="00EC0CC3" w:rsidRPr="00E74189" w:rsidRDefault="00EC0CC3" w:rsidP="00A925D6">
            <w:pPr>
              <w:spacing w:line="240" w:lineRule="auto"/>
              <w:ind w:firstLine="0"/>
              <w:jc w:val="left"/>
            </w:pPr>
            <w:r w:rsidRPr="00E74189">
              <w:t>3.73</w:t>
            </w:r>
          </w:p>
        </w:tc>
        <w:tc>
          <w:tcPr>
            <w:tcW w:w="441" w:type="pct"/>
            <w:vAlign w:val="bottom"/>
          </w:tcPr>
          <w:p w:rsidR="00EC0CC3" w:rsidRPr="00E74189" w:rsidRDefault="00EC0CC3" w:rsidP="00A925D6">
            <w:pPr>
              <w:spacing w:line="240" w:lineRule="auto"/>
              <w:ind w:firstLine="0"/>
              <w:jc w:val="left"/>
            </w:pPr>
            <w:r w:rsidRPr="00E74189">
              <w:t>-11.51</w:t>
            </w:r>
          </w:p>
        </w:tc>
        <w:tc>
          <w:tcPr>
            <w:tcW w:w="365" w:type="pct"/>
            <w:vAlign w:val="bottom"/>
          </w:tcPr>
          <w:p w:rsidR="00EC0CC3" w:rsidRPr="00E74189" w:rsidRDefault="00EC0CC3" w:rsidP="00A925D6">
            <w:pPr>
              <w:spacing w:line="240" w:lineRule="auto"/>
              <w:ind w:firstLine="0"/>
              <w:jc w:val="left"/>
            </w:pPr>
            <w:r w:rsidRPr="00E74189">
              <w:t>3.73</w:t>
            </w:r>
          </w:p>
        </w:tc>
        <w:tc>
          <w:tcPr>
            <w:tcW w:w="381" w:type="pct"/>
            <w:vAlign w:val="bottom"/>
          </w:tcPr>
          <w:p w:rsidR="00EC0CC3" w:rsidRPr="00E74189" w:rsidRDefault="00EC0CC3" w:rsidP="00A925D6">
            <w:pPr>
              <w:spacing w:line="240" w:lineRule="auto"/>
              <w:ind w:firstLine="0"/>
              <w:jc w:val="left"/>
            </w:pPr>
            <w:r w:rsidRPr="00E74189">
              <w:t>12.45</w:t>
            </w:r>
          </w:p>
        </w:tc>
        <w:tc>
          <w:tcPr>
            <w:tcW w:w="379" w:type="pct"/>
            <w:vAlign w:val="bottom"/>
          </w:tcPr>
          <w:p w:rsidR="00EC0CC3" w:rsidRPr="00E74189" w:rsidRDefault="00EC0CC3" w:rsidP="00A925D6">
            <w:pPr>
              <w:spacing w:line="240" w:lineRule="auto"/>
              <w:ind w:firstLine="0"/>
              <w:jc w:val="left"/>
            </w:pPr>
            <w:r w:rsidRPr="00E74189">
              <w:t>2.95</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Commercial crop</w:t>
            </w:r>
          </w:p>
        </w:tc>
        <w:tc>
          <w:tcPr>
            <w:tcW w:w="428" w:type="pct"/>
            <w:vAlign w:val="bottom"/>
          </w:tcPr>
          <w:p w:rsidR="00EC0CC3" w:rsidRPr="00C06836" w:rsidRDefault="00EC0CC3" w:rsidP="00A925D6">
            <w:pPr>
              <w:spacing w:line="240" w:lineRule="auto"/>
              <w:ind w:firstLine="0"/>
              <w:jc w:val="left"/>
            </w:pPr>
            <w:r w:rsidRPr="00C06836">
              <w:t>-1.54</w:t>
            </w:r>
          </w:p>
        </w:tc>
        <w:tc>
          <w:tcPr>
            <w:tcW w:w="381" w:type="pct"/>
            <w:vAlign w:val="bottom"/>
          </w:tcPr>
          <w:p w:rsidR="00EC0CC3" w:rsidRPr="00C06836" w:rsidRDefault="00EC0CC3" w:rsidP="00A925D6">
            <w:pPr>
              <w:spacing w:line="240" w:lineRule="auto"/>
              <w:ind w:firstLine="0"/>
              <w:jc w:val="left"/>
            </w:pPr>
            <w:r w:rsidRPr="00C06836">
              <w:t>-1.22</w:t>
            </w:r>
          </w:p>
        </w:tc>
        <w:tc>
          <w:tcPr>
            <w:tcW w:w="381" w:type="pct"/>
            <w:vAlign w:val="bottom"/>
          </w:tcPr>
          <w:p w:rsidR="00EC0CC3" w:rsidRPr="00C06836" w:rsidRDefault="00EC0CC3" w:rsidP="00A925D6">
            <w:pPr>
              <w:spacing w:line="240" w:lineRule="auto"/>
              <w:ind w:firstLine="0"/>
              <w:jc w:val="left"/>
            </w:pPr>
            <w:r w:rsidRPr="00C06836">
              <w:t>-0.86</w:t>
            </w:r>
          </w:p>
        </w:tc>
        <w:tc>
          <w:tcPr>
            <w:tcW w:w="427" w:type="pct"/>
            <w:vAlign w:val="bottom"/>
          </w:tcPr>
          <w:p w:rsidR="00EC0CC3" w:rsidRPr="00C06836" w:rsidRDefault="00EC0CC3" w:rsidP="00A925D6">
            <w:pPr>
              <w:spacing w:line="240" w:lineRule="auto"/>
              <w:ind w:firstLine="0"/>
              <w:jc w:val="left"/>
            </w:pPr>
            <w:r w:rsidRPr="00C06836">
              <w:t>-1.56</w:t>
            </w:r>
          </w:p>
        </w:tc>
        <w:tc>
          <w:tcPr>
            <w:tcW w:w="427" w:type="pct"/>
            <w:vAlign w:val="bottom"/>
          </w:tcPr>
          <w:p w:rsidR="00EC0CC3" w:rsidRPr="00C06836" w:rsidRDefault="00EC0CC3" w:rsidP="00A925D6">
            <w:pPr>
              <w:spacing w:line="240" w:lineRule="auto"/>
              <w:ind w:firstLine="0"/>
              <w:jc w:val="left"/>
            </w:pPr>
            <w:r w:rsidRPr="00C06836">
              <w:t>-2.51</w:t>
            </w:r>
          </w:p>
        </w:tc>
        <w:tc>
          <w:tcPr>
            <w:tcW w:w="380" w:type="pct"/>
            <w:vAlign w:val="bottom"/>
          </w:tcPr>
          <w:p w:rsidR="00EC0CC3" w:rsidRPr="00E74189" w:rsidRDefault="00EC0CC3" w:rsidP="00A925D6">
            <w:pPr>
              <w:spacing w:line="240" w:lineRule="auto"/>
              <w:ind w:firstLine="0"/>
              <w:jc w:val="left"/>
            </w:pPr>
            <w:r w:rsidRPr="00E74189">
              <w:t>1.21</w:t>
            </w:r>
          </w:p>
        </w:tc>
        <w:tc>
          <w:tcPr>
            <w:tcW w:w="441" w:type="pct"/>
            <w:vAlign w:val="bottom"/>
          </w:tcPr>
          <w:p w:rsidR="00EC0CC3" w:rsidRPr="00E74189" w:rsidRDefault="00EC0CC3" w:rsidP="00A925D6">
            <w:pPr>
              <w:spacing w:line="240" w:lineRule="auto"/>
              <w:ind w:firstLine="0"/>
              <w:jc w:val="left"/>
            </w:pPr>
            <w:r w:rsidRPr="00E74189">
              <w:t>-1.96</w:t>
            </w:r>
          </w:p>
        </w:tc>
        <w:tc>
          <w:tcPr>
            <w:tcW w:w="365" w:type="pct"/>
            <w:vAlign w:val="bottom"/>
          </w:tcPr>
          <w:p w:rsidR="00EC0CC3" w:rsidRPr="00E74189" w:rsidRDefault="00EC0CC3" w:rsidP="00A925D6">
            <w:pPr>
              <w:spacing w:line="240" w:lineRule="auto"/>
              <w:ind w:firstLine="0"/>
              <w:jc w:val="left"/>
            </w:pPr>
            <w:r w:rsidRPr="00E74189">
              <w:t>1.17</w:t>
            </w:r>
          </w:p>
        </w:tc>
        <w:tc>
          <w:tcPr>
            <w:tcW w:w="381" w:type="pct"/>
            <w:vAlign w:val="bottom"/>
          </w:tcPr>
          <w:p w:rsidR="00EC0CC3" w:rsidRPr="00E74189" w:rsidRDefault="00EC0CC3" w:rsidP="00A925D6">
            <w:pPr>
              <w:spacing w:line="240" w:lineRule="auto"/>
              <w:ind w:firstLine="0"/>
              <w:jc w:val="left"/>
            </w:pPr>
            <w:r w:rsidRPr="00E74189">
              <w:t>2.62</w:t>
            </w:r>
          </w:p>
        </w:tc>
        <w:tc>
          <w:tcPr>
            <w:tcW w:w="379" w:type="pct"/>
            <w:vAlign w:val="bottom"/>
          </w:tcPr>
          <w:p w:rsidR="00EC0CC3" w:rsidRPr="00E74189" w:rsidRDefault="00EC0CC3" w:rsidP="00A925D6">
            <w:pPr>
              <w:spacing w:line="240" w:lineRule="auto"/>
              <w:ind w:firstLine="0"/>
              <w:jc w:val="left"/>
            </w:pPr>
            <w:r w:rsidRPr="00E74189">
              <w:t>0.48</w:t>
            </w:r>
          </w:p>
        </w:tc>
      </w:tr>
      <w:tr w:rsidR="00EC0CC3" w:rsidRPr="004B774F" w:rsidTr="00A925D6">
        <w:tc>
          <w:tcPr>
            <w:tcW w:w="1009" w:type="pct"/>
            <w:noWrap/>
            <w:vAlign w:val="bottom"/>
          </w:tcPr>
          <w:p w:rsidR="00EC0CC3" w:rsidRPr="004B774F" w:rsidRDefault="00EC0CC3" w:rsidP="00B037DB">
            <w:pPr>
              <w:spacing w:line="240" w:lineRule="auto"/>
              <w:ind w:firstLine="0"/>
              <w:jc w:val="left"/>
            </w:pPr>
            <w:r w:rsidRPr="004B774F">
              <w:t>Livestock rearing</w:t>
            </w:r>
          </w:p>
        </w:tc>
        <w:tc>
          <w:tcPr>
            <w:tcW w:w="428" w:type="pct"/>
            <w:vAlign w:val="bottom"/>
          </w:tcPr>
          <w:p w:rsidR="00EC0CC3" w:rsidRPr="00C06836" w:rsidRDefault="00EC0CC3" w:rsidP="00A925D6">
            <w:pPr>
              <w:spacing w:line="240" w:lineRule="auto"/>
              <w:ind w:firstLine="0"/>
              <w:jc w:val="left"/>
            </w:pPr>
            <w:r w:rsidRPr="00C06836">
              <w:t>-0.79</w:t>
            </w:r>
          </w:p>
        </w:tc>
        <w:tc>
          <w:tcPr>
            <w:tcW w:w="381" w:type="pct"/>
            <w:vAlign w:val="bottom"/>
          </w:tcPr>
          <w:p w:rsidR="00EC0CC3" w:rsidRPr="00C06836" w:rsidRDefault="00EC0CC3" w:rsidP="00A925D6">
            <w:pPr>
              <w:spacing w:line="240" w:lineRule="auto"/>
              <w:ind w:firstLine="0"/>
              <w:jc w:val="left"/>
            </w:pPr>
            <w:r w:rsidRPr="00C06836">
              <w:t>-0.79</w:t>
            </w:r>
          </w:p>
        </w:tc>
        <w:tc>
          <w:tcPr>
            <w:tcW w:w="381" w:type="pct"/>
            <w:vAlign w:val="bottom"/>
          </w:tcPr>
          <w:p w:rsidR="00EC0CC3" w:rsidRPr="00C06836" w:rsidRDefault="00EC0CC3" w:rsidP="00A925D6">
            <w:pPr>
              <w:spacing w:line="240" w:lineRule="auto"/>
              <w:ind w:firstLine="0"/>
              <w:jc w:val="left"/>
            </w:pPr>
            <w:r w:rsidRPr="00C06836">
              <w:t>-0.39</w:t>
            </w:r>
          </w:p>
        </w:tc>
        <w:tc>
          <w:tcPr>
            <w:tcW w:w="427" w:type="pct"/>
            <w:vAlign w:val="bottom"/>
          </w:tcPr>
          <w:p w:rsidR="00EC0CC3" w:rsidRPr="00C06836" w:rsidRDefault="00EC0CC3" w:rsidP="00A925D6">
            <w:pPr>
              <w:spacing w:line="240" w:lineRule="auto"/>
              <w:ind w:firstLine="0"/>
              <w:jc w:val="left"/>
            </w:pPr>
            <w:r w:rsidRPr="00C06836">
              <w:t>-0.79</w:t>
            </w:r>
          </w:p>
        </w:tc>
        <w:tc>
          <w:tcPr>
            <w:tcW w:w="427" w:type="pct"/>
            <w:vAlign w:val="bottom"/>
          </w:tcPr>
          <w:p w:rsidR="00EC0CC3" w:rsidRPr="00C06836" w:rsidRDefault="00EC0CC3" w:rsidP="00A925D6">
            <w:pPr>
              <w:spacing w:line="240" w:lineRule="auto"/>
              <w:ind w:firstLine="0"/>
              <w:jc w:val="left"/>
            </w:pPr>
            <w:r w:rsidRPr="00C06836">
              <w:t>0.21</w:t>
            </w:r>
          </w:p>
        </w:tc>
        <w:tc>
          <w:tcPr>
            <w:tcW w:w="380" w:type="pct"/>
            <w:vAlign w:val="bottom"/>
          </w:tcPr>
          <w:p w:rsidR="00EC0CC3" w:rsidRPr="00E74189" w:rsidRDefault="00EC0CC3" w:rsidP="00A925D6">
            <w:pPr>
              <w:spacing w:line="240" w:lineRule="auto"/>
              <w:ind w:firstLine="0"/>
              <w:jc w:val="left"/>
            </w:pPr>
            <w:r w:rsidRPr="00E74189">
              <w:t>0.36</w:t>
            </w:r>
          </w:p>
        </w:tc>
        <w:tc>
          <w:tcPr>
            <w:tcW w:w="441" w:type="pct"/>
            <w:vAlign w:val="bottom"/>
          </w:tcPr>
          <w:p w:rsidR="00EC0CC3" w:rsidRPr="00E74189" w:rsidRDefault="00EC0CC3" w:rsidP="00A925D6">
            <w:pPr>
              <w:spacing w:line="240" w:lineRule="auto"/>
              <w:ind w:firstLine="0"/>
              <w:jc w:val="left"/>
            </w:pPr>
            <w:r w:rsidRPr="00E74189">
              <w:t>-1.22</w:t>
            </w:r>
          </w:p>
        </w:tc>
        <w:tc>
          <w:tcPr>
            <w:tcW w:w="365" w:type="pct"/>
            <w:vAlign w:val="bottom"/>
          </w:tcPr>
          <w:p w:rsidR="00EC0CC3" w:rsidRPr="00E74189" w:rsidRDefault="00EC0CC3" w:rsidP="00A925D6">
            <w:pPr>
              <w:spacing w:line="240" w:lineRule="auto"/>
              <w:ind w:firstLine="0"/>
              <w:jc w:val="left"/>
            </w:pPr>
            <w:r w:rsidRPr="00E74189">
              <w:t>0.36</w:t>
            </w:r>
          </w:p>
        </w:tc>
        <w:tc>
          <w:tcPr>
            <w:tcW w:w="381" w:type="pct"/>
            <w:vAlign w:val="bottom"/>
          </w:tcPr>
          <w:p w:rsidR="00EC0CC3" w:rsidRPr="00E74189" w:rsidRDefault="00EC0CC3" w:rsidP="00A925D6">
            <w:pPr>
              <w:spacing w:line="240" w:lineRule="auto"/>
              <w:ind w:firstLine="0"/>
              <w:jc w:val="left"/>
            </w:pPr>
            <w:r w:rsidRPr="00E74189">
              <w:t>1.17</w:t>
            </w:r>
          </w:p>
        </w:tc>
        <w:tc>
          <w:tcPr>
            <w:tcW w:w="379" w:type="pct"/>
            <w:vAlign w:val="bottom"/>
          </w:tcPr>
          <w:p w:rsidR="00EC0CC3" w:rsidRPr="00E74189" w:rsidRDefault="00EC0CC3" w:rsidP="00A925D6">
            <w:pPr>
              <w:spacing w:line="240" w:lineRule="auto"/>
              <w:ind w:firstLine="0"/>
              <w:jc w:val="left"/>
            </w:pPr>
            <w:r w:rsidRPr="00E74189">
              <w:t>0.36</w:t>
            </w:r>
          </w:p>
        </w:tc>
      </w:tr>
      <w:tr w:rsidR="00EC0CC3" w:rsidRPr="004B774F" w:rsidTr="00A925D6">
        <w:tc>
          <w:tcPr>
            <w:tcW w:w="1009" w:type="pct"/>
            <w:noWrap/>
            <w:vAlign w:val="bottom"/>
          </w:tcPr>
          <w:p w:rsidR="00EC0CC3" w:rsidRPr="004B774F" w:rsidRDefault="00EC0CC3" w:rsidP="00B037DB">
            <w:pPr>
              <w:spacing w:line="240" w:lineRule="auto"/>
              <w:ind w:firstLine="0"/>
              <w:jc w:val="left"/>
            </w:pPr>
            <w:r w:rsidRPr="004B774F">
              <w:t>Poultry rearing</w:t>
            </w:r>
          </w:p>
        </w:tc>
        <w:tc>
          <w:tcPr>
            <w:tcW w:w="428" w:type="pct"/>
            <w:vAlign w:val="bottom"/>
          </w:tcPr>
          <w:p w:rsidR="00EC0CC3" w:rsidRPr="00C06836" w:rsidRDefault="00EC0CC3" w:rsidP="00A925D6">
            <w:pPr>
              <w:spacing w:line="240" w:lineRule="auto"/>
              <w:ind w:firstLine="0"/>
              <w:jc w:val="left"/>
            </w:pPr>
            <w:r w:rsidRPr="00C06836">
              <w:t>-1.62</w:t>
            </w:r>
          </w:p>
        </w:tc>
        <w:tc>
          <w:tcPr>
            <w:tcW w:w="381" w:type="pct"/>
            <w:vAlign w:val="bottom"/>
          </w:tcPr>
          <w:p w:rsidR="00EC0CC3" w:rsidRPr="00C06836" w:rsidRDefault="00EC0CC3" w:rsidP="00A925D6">
            <w:pPr>
              <w:spacing w:line="240" w:lineRule="auto"/>
              <w:ind w:firstLine="0"/>
              <w:jc w:val="left"/>
            </w:pPr>
            <w:r w:rsidRPr="00C06836">
              <w:t>-1.61</w:t>
            </w:r>
          </w:p>
        </w:tc>
        <w:tc>
          <w:tcPr>
            <w:tcW w:w="381" w:type="pct"/>
            <w:vAlign w:val="bottom"/>
          </w:tcPr>
          <w:p w:rsidR="00EC0CC3" w:rsidRPr="00C06836" w:rsidRDefault="00EC0CC3" w:rsidP="00A925D6">
            <w:pPr>
              <w:spacing w:line="240" w:lineRule="auto"/>
              <w:ind w:firstLine="0"/>
              <w:jc w:val="left"/>
            </w:pPr>
            <w:r w:rsidRPr="00C06836">
              <w:t>-0.76</w:t>
            </w:r>
          </w:p>
        </w:tc>
        <w:tc>
          <w:tcPr>
            <w:tcW w:w="427" w:type="pct"/>
            <w:vAlign w:val="bottom"/>
          </w:tcPr>
          <w:p w:rsidR="00EC0CC3" w:rsidRPr="00C06836" w:rsidRDefault="00EC0CC3" w:rsidP="00A925D6">
            <w:pPr>
              <w:spacing w:line="240" w:lineRule="auto"/>
              <w:ind w:firstLine="0"/>
              <w:jc w:val="left"/>
            </w:pPr>
            <w:r w:rsidRPr="00C06836">
              <w:t>-1.62</w:t>
            </w:r>
          </w:p>
        </w:tc>
        <w:tc>
          <w:tcPr>
            <w:tcW w:w="427" w:type="pct"/>
            <w:vAlign w:val="bottom"/>
          </w:tcPr>
          <w:p w:rsidR="00EC0CC3" w:rsidRPr="00C06836" w:rsidRDefault="00EC0CC3" w:rsidP="00A925D6">
            <w:pPr>
              <w:spacing w:line="240" w:lineRule="auto"/>
              <w:ind w:firstLine="0"/>
              <w:jc w:val="left"/>
            </w:pPr>
            <w:r w:rsidRPr="00C06836">
              <w:t>0.22</w:t>
            </w:r>
          </w:p>
        </w:tc>
        <w:tc>
          <w:tcPr>
            <w:tcW w:w="380" w:type="pct"/>
            <w:vAlign w:val="bottom"/>
          </w:tcPr>
          <w:p w:rsidR="00EC0CC3" w:rsidRPr="00E74189" w:rsidRDefault="00EC0CC3" w:rsidP="00A925D6">
            <w:pPr>
              <w:spacing w:line="240" w:lineRule="auto"/>
              <w:ind w:firstLine="0"/>
              <w:jc w:val="left"/>
            </w:pPr>
            <w:r w:rsidRPr="00E74189">
              <w:t>0.57</w:t>
            </w:r>
          </w:p>
        </w:tc>
        <w:tc>
          <w:tcPr>
            <w:tcW w:w="441" w:type="pct"/>
            <w:vAlign w:val="bottom"/>
          </w:tcPr>
          <w:p w:rsidR="00EC0CC3" w:rsidRPr="00E74189" w:rsidRDefault="00EC0CC3" w:rsidP="00A925D6">
            <w:pPr>
              <w:spacing w:line="240" w:lineRule="auto"/>
              <w:ind w:firstLine="0"/>
              <w:jc w:val="left"/>
            </w:pPr>
            <w:r w:rsidRPr="00E74189">
              <w:t>-2.66</w:t>
            </w:r>
          </w:p>
        </w:tc>
        <w:tc>
          <w:tcPr>
            <w:tcW w:w="365" w:type="pct"/>
            <w:vAlign w:val="bottom"/>
          </w:tcPr>
          <w:p w:rsidR="00EC0CC3" w:rsidRPr="00E74189" w:rsidRDefault="00EC0CC3" w:rsidP="00A925D6">
            <w:pPr>
              <w:spacing w:line="240" w:lineRule="auto"/>
              <w:ind w:firstLine="0"/>
              <w:jc w:val="left"/>
            </w:pPr>
            <w:r w:rsidRPr="00E74189">
              <w:t>0.57</w:t>
            </w:r>
          </w:p>
        </w:tc>
        <w:tc>
          <w:tcPr>
            <w:tcW w:w="381" w:type="pct"/>
            <w:vAlign w:val="bottom"/>
          </w:tcPr>
          <w:p w:rsidR="00EC0CC3" w:rsidRPr="00E74189" w:rsidRDefault="00EC0CC3" w:rsidP="00A925D6">
            <w:pPr>
              <w:spacing w:line="240" w:lineRule="auto"/>
              <w:ind w:firstLine="0"/>
              <w:jc w:val="left"/>
            </w:pPr>
            <w:r w:rsidRPr="00E74189">
              <w:t>2.33</w:t>
            </w:r>
          </w:p>
        </w:tc>
        <w:tc>
          <w:tcPr>
            <w:tcW w:w="379" w:type="pct"/>
            <w:vAlign w:val="bottom"/>
          </w:tcPr>
          <w:p w:rsidR="00EC0CC3" w:rsidRPr="00E74189" w:rsidRDefault="00EC0CC3" w:rsidP="00A925D6">
            <w:pPr>
              <w:spacing w:line="240" w:lineRule="auto"/>
              <w:ind w:firstLine="0"/>
              <w:jc w:val="left"/>
            </w:pPr>
            <w:r w:rsidRPr="00E74189">
              <w:t>0.55</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Shrimp farming and fishing</w:t>
            </w:r>
          </w:p>
        </w:tc>
        <w:tc>
          <w:tcPr>
            <w:tcW w:w="428" w:type="pct"/>
            <w:vAlign w:val="bottom"/>
          </w:tcPr>
          <w:p w:rsidR="00EC0CC3" w:rsidRPr="00C06836" w:rsidRDefault="00EC0CC3" w:rsidP="00A925D6">
            <w:pPr>
              <w:spacing w:line="240" w:lineRule="auto"/>
              <w:ind w:firstLine="0"/>
              <w:jc w:val="left"/>
            </w:pPr>
            <w:r w:rsidRPr="00C06836">
              <w:t>0.15</w:t>
            </w:r>
          </w:p>
        </w:tc>
        <w:tc>
          <w:tcPr>
            <w:tcW w:w="381" w:type="pct"/>
            <w:vAlign w:val="bottom"/>
          </w:tcPr>
          <w:p w:rsidR="00EC0CC3" w:rsidRPr="00C06836" w:rsidRDefault="00EC0CC3" w:rsidP="00A925D6">
            <w:pPr>
              <w:spacing w:line="240" w:lineRule="auto"/>
              <w:ind w:firstLine="0"/>
              <w:jc w:val="left"/>
            </w:pPr>
            <w:r w:rsidRPr="00C06836">
              <w:t>0.15</w:t>
            </w:r>
          </w:p>
        </w:tc>
        <w:tc>
          <w:tcPr>
            <w:tcW w:w="381" w:type="pct"/>
            <w:vAlign w:val="bottom"/>
          </w:tcPr>
          <w:p w:rsidR="00EC0CC3" w:rsidRPr="00C06836" w:rsidRDefault="00EC0CC3" w:rsidP="00A925D6">
            <w:pPr>
              <w:spacing w:line="240" w:lineRule="auto"/>
              <w:ind w:firstLine="0"/>
              <w:jc w:val="left"/>
            </w:pPr>
            <w:r w:rsidRPr="00C06836">
              <w:t>0.09</w:t>
            </w:r>
          </w:p>
        </w:tc>
        <w:tc>
          <w:tcPr>
            <w:tcW w:w="427" w:type="pct"/>
            <w:vAlign w:val="bottom"/>
          </w:tcPr>
          <w:p w:rsidR="00EC0CC3" w:rsidRPr="00C06836" w:rsidRDefault="00EC0CC3" w:rsidP="00A925D6">
            <w:pPr>
              <w:spacing w:line="240" w:lineRule="auto"/>
              <w:ind w:firstLine="0"/>
              <w:jc w:val="left"/>
            </w:pPr>
            <w:r w:rsidRPr="00C06836">
              <w:t>0.15</w:t>
            </w:r>
          </w:p>
        </w:tc>
        <w:tc>
          <w:tcPr>
            <w:tcW w:w="427" w:type="pct"/>
            <w:vAlign w:val="bottom"/>
          </w:tcPr>
          <w:p w:rsidR="00EC0CC3" w:rsidRPr="00C06836" w:rsidRDefault="00EC0CC3" w:rsidP="00A925D6">
            <w:pPr>
              <w:spacing w:line="240" w:lineRule="auto"/>
              <w:ind w:firstLine="0"/>
              <w:jc w:val="left"/>
            </w:pPr>
            <w:r w:rsidRPr="00C06836">
              <w:t>0.20</w:t>
            </w:r>
          </w:p>
        </w:tc>
        <w:tc>
          <w:tcPr>
            <w:tcW w:w="380" w:type="pct"/>
            <w:vAlign w:val="bottom"/>
          </w:tcPr>
          <w:p w:rsidR="00EC0CC3" w:rsidRPr="00E74189" w:rsidRDefault="00EC0CC3" w:rsidP="00A925D6">
            <w:pPr>
              <w:spacing w:line="240" w:lineRule="auto"/>
              <w:ind w:firstLine="0"/>
              <w:jc w:val="left"/>
            </w:pPr>
            <w:r w:rsidRPr="00E74189">
              <w:t>-0.14</w:t>
            </w:r>
          </w:p>
        </w:tc>
        <w:tc>
          <w:tcPr>
            <w:tcW w:w="441" w:type="pct"/>
            <w:vAlign w:val="bottom"/>
          </w:tcPr>
          <w:p w:rsidR="00EC0CC3" w:rsidRPr="00E74189" w:rsidRDefault="00EC0CC3" w:rsidP="00A925D6">
            <w:pPr>
              <w:spacing w:line="240" w:lineRule="auto"/>
              <w:ind w:firstLine="0"/>
              <w:jc w:val="left"/>
            </w:pPr>
            <w:r w:rsidRPr="00E74189">
              <w:t>0.17</w:t>
            </w:r>
          </w:p>
        </w:tc>
        <w:tc>
          <w:tcPr>
            <w:tcW w:w="365" w:type="pct"/>
            <w:vAlign w:val="bottom"/>
          </w:tcPr>
          <w:p w:rsidR="00EC0CC3" w:rsidRPr="00E74189" w:rsidRDefault="00EC0CC3" w:rsidP="00A925D6">
            <w:pPr>
              <w:spacing w:line="240" w:lineRule="auto"/>
              <w:ind w:firstLine="0"/>
              <w:jc w:val="left"/>
            </w:pPr>
            <w:r w:rsidRPr="00E74189">
              <w:t>-0.13</w:t>
            </w:r>
          </w:p>
        </w:tc>
        <w:tc>
          <w:tcPr>
            <w:tcW w:w="381" w:type="pct"/>
            <w:vAlign w:val="bottom"/>
          </w:tcPr>
          <w:p w:rsidR="00EC0CC3" w:rsidRPr="00E74189" w:rsidRDefault="00EC0CC3" w:rsidP="00A925D6">
            <w:pPr>
              <w:spacing w:line="240" w:lineRule="auto"/>
              <w:ind w:firstLine="0"/>
              <w:jc w:val="left"/>
            </w:pPr>
            <w:r w:rsidRPr="00E74189">
              <w:t>-0.26</w:t>
            </w:r>
          </w:p>
        </w:tc>
        <w:tc>
          <w:tcPr>
            <w:tcW w:w="379" w:type="pct"/>
            <w:vAlign w:val="bottom"/>
          </w:tcPr>
          <w:p w:rsidR="00EC0CC3" w:rsidRPr="00E74189" w:rsidRDefault="00EC0CC3" w:rsidP="00A925D6">
            <w:pPr>
              <w:spacing w:line="240" w:lineRule="auto"/>
              <w:ind w:firstLine="0"/>
              <w:jc w:val="left"/>
            </w:pPr>
            <w:r w:rsidRPr="00E74189">
              <w:t>-0.13</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Forestry</w:t>
            </w:r>
          </w:p>
        </w:tc>
        <w:tc>
          <w:tcPr>
            <w:tcW w:w="428" w:type="pct"/>
            <w:vAlign w:val="bottom"/>
          </w:tcPr>
          <w:p w:rsidR="00EC0CC3" w:rsidRPr="00C06836" w:rsidRDefault="00EC0CC3" w:rsidP="00A925D6">
            <w:pPr>
              <w:spacing w:line="240" w:lineRule="auto"/>
              <w:ind w:firstLine="0"/>
              <w:jc w:val="left"/>
            </w:pPr>
            <w:r w:rsidRPr="00C06836">
              <w:t>0.19</w:t>
            </w:r>
          </w:p>
        </w:tc>
        <w:tc>
          <w:tcPr>
            <w:tcW w:w="381" w:type="pct"/>
            <w:vAlign w:val="bottom"/>
          </w:tcPr>
          <w:p w:rsidR="00EC0CC3" w:rsidRPr="00C06836" w:rsidRDefault="00EC0CC3" w:rsidP="00A925D6">
            <w:pPr>
              <w:spacing w:line="240" w:lineRule="auto"/>
              <w:ind w:firstLine="0"/>
              <w:jc w:val="left"/>
            </w:pPr>
            <w:r w:rsidRPr="00C06836">
              <w:t>0.19</w:t>
            </w:r>
          </w:p>
        </w:tc>
        <w:tc>
          <w:tcPr>
            <w:tcW w:w="381" w:type="pct"/>
            <w:vAlign w:val="bottom"/>
          </w:tcPr>
          <w:p w:rsidR="00EC0CC3" w:rsidRPr="00C06836" w:rsidRDefault="00EC0CC3" w:rsidP="00A925D6">
            <w:pPr>
              <w:spacing w:line="240" w:lineRule="auto"/>
              <w:ind w:firstLine="0"/>
              <w:jc w:val="left"/>
            </w:pPr>
            <w:r>
              <w:t>n.a</w:t>
            </w:r>
          </w:p>
        </w:tc>
        <w:tc>
          <w:tcPr>
            <w:tcW w:w="427" w:type="pct"/>
            <w:vAlign w:val="bottom"/>
          </w:tcPr>
          <w:p w:rsidR="00EC0CC3" w:rsidRPr="00C06836" w:rsidRDefault="00EC0CC3" w:rsidP="00A925D6">
            <w:pPr>
              <w:spacing w:line="240" w:lineRule="auto"/>
              <w:ind w:firstLine="0"/>
              <w:jc w:val="left"/>
            </w:pPr>
            <w:r w:rsidRPr="00C06836">
              <w:t>0.19</w:t>
            </w:r>
          </w:p>
        </w:tc>
        <w:tc>
          <w:tcPr>
            <w:tcW w:w="427" w:type="pct"/>
            <w:vAlign w:val="bottom"/>
          </w:tcPr>
          <w:p w:rsidR="00EC0CC3" w:rsidRPr="00C06836" w:rsidRDefault="00EC0CC3" w:rsidP="00A925D6">
            <w:pPr>
              <w:spacing w:line="240" w:lineRule="auto"/>
              <w:ind w:firstLine="0"/>
              <w:jc w:val="left"/>
            </w:pPr>
            <w:r w:rsidRPr="00C06836">
              <w:t>0.27</w:t>
            </w:r>
          </w:p>
        </w:tc>
        <w:tc>
          <w:tcPr>
            <w:tcW w:w="380" w:type="pct"/>
            <w:vAlign w:val="bottom"/>
          </w:tcPr>
          <w:p w:rsidR="00EC0CC3" w:rsidRPr="00E74189" w:rsidRDefault="00EC0CC3" w:rsidP="00A925D6">
            <w:pPr>
              <w:spacing w:line="240" w:lineRule="auto"/>
              <w:ind w:firstLine="0"/>
              <w:jc w:val="left"/>
            </w:pPr>
            <w:r w:rsidRPr="00E74189">
              <w:t>-0.21</w:t>
            </w:r>
          </w:p>
        </w:tc>
        <w:tc>
          <w:tcPr>
            <w:tcW w:w="441" w:type="pct"/>
            <w:vAlign w:val="bottom"/>
          </w:tcPr>
          <w:p w:rsidR="00EC0CC3" w:rsidRPr="00E74189" w:rsidRDefault="00EC0CC3" w:rsidP="00A925D6">
            <w:pPr>
              <w:spacing w:line="240" w:lineRule="auto"/>
              <w:ind w:firstLine="0"/>
              <w:jc w:val="left"/>
            </w:pPr>
            <w:r>
              <w:t>n.a.</w:t>
            </w:r>
          </w:p>
        </w:tc>
        <w:tc>
          <w:tcPr>
            <w:tcW w:w="365" w:type="pct"/>
            <w:vAlign w:val="bottom"/>
          </w:tcPr>
          <w:p w:rsidR="00EC0CC3" w:rsidRPr="00E74189" w:rsidRDefault="00EC0CC3" w:rsidP="00A925D6">
            <w:pPr>
              <w:spacing w:line="240" w:lineRule="auto"/>
              <w:ind w:firstLine="0"/>
              <w:jc w:val="left"/>
            </w:pPr>
            <w:r w:rsidRPr="00E74189">
              <w:t>-0.21</w:t>
            </w:r>
          </w:p>
        </w:tc>
        <w:tc>
          <w:tcPr>
            <w:tcW w:w="381" w:type="pct"/>
            <w:vAlign w:val="bottom"/>
          </w:tcPr>
          <w:p w:rsidR="00EC0CC3" w:rsidRPr="00E74189" w:rsidRDefault="00EC0CC3" w:rsidP="00A925D6">
            <w:pPr>
              <w:spacing w:line="240" w:lineRule="auto"/>
              <w:ind w:firstLine="0"/>
              <w:jc w:val="left"/>
            </w:pPr>
            <w:r>
              <w:t>n.a.</w:t>
            </w:r>
          </w:p>
        </w:tc>
        <w:tc>
          <w:tcPr>
            <w:tcW w:w="379" w:type="pct"/>
            <w:vAlign w:val="bottom"/>
          </w:tcPr>
          <w:p w:rsidR="00EC0CC3" w:rsidRPr="00E74189" w:rsidRDefault="00EC0CC3" w:rsidP="00A925D6">
            <w:pPr>
              <w:spacing w:line="240" w:lineRule="auto"/>
              <w:ind w:firstLine="0"/>
              <w:jc w:val="left"/>
            </w:pPr>
            <w:r w:rsidRPr="00E74189">
              <w:t>-0.21</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Rice milling</w:t>
            </w:r>
          </w:p>
        </w:tc>
        <w:tc>
          <w:tcPr>
            <w:tcW w:w="428" w:type="pct"/>
            <w:vAlign w:val="bottom"/>
          </w:tcPr>
          <w:p w:rsidR="00EC0CC3" w:rsidRPr="00C06836" w:rsidRDefault="00EC0CC3" w:rsidP="00A925D6">
            <w:pPr>
              <w:spacing w:line="240" w:lineRule="auto"/>
              <w:ind w:firstLine="0"/>
              <w:jc w:val="left"/>
            </w:pPr>
            <w:r w:rsidRPr="00C06836">
              <w:t>-4.07</w:t>
            </w:r>
          </w:p>
        </w:tc>
        <w:tc>
          <w:tcPr>
            <w:tcW w:w="381" w:type="pct"/>
            <w:vAlign w:val="bottom"/>
          </w:tcPr>
          <w:p w:rsidR="00EC0CC3" w:rsidRPr="00C06836" w:rsidRDefault="00EC0CC3" w:rsidP="00A925D6">
            <w:pPr>
              <w:spacing w:line="240" w:lineRule="auto"/>
              <w:ind w:firstLine="0"/>
              <w:jc w:val="left"/>
            </w:pPr>
            <w:r w:rsidRPr="00C06836">
              <w:t>-4.03</w:t>
            </w:r>
          </w:p>
        </w:tc>
        <w:tc>
          <w:tcPr>
            <w:tcW w:w="381" w:type="pct"/>
            <w:vAlign w:val="bottom"/>
          </w:tcPr>
          <w:p w:rsidR="00EC0CC3" w:rsidRPr="00C06836" w:rsidRDefault="00EC0CC3" w:rsidP="00A925D6">
            <w:pPr>
              <w:spacing w:line="240" w:lineRule="auto"/>
              <w:ind w:firstLine="0"/>
              <w:jc w:val="left"/>
            </w:pPr>
            <w:r w:rsidRPr="00C06836">
              <w:t>-2.23</w:t>
            </w:r>
          </w:p>
        </w:tc>
        <w:tc>
          <w:tcPr>
            <w:tcW w:w="427" w:type="pct"/>
            <w:vAlign w:val="bottom"/>
          </w:tcPr>
          <w:p w:rsidR="00EC0CC3" w:rsidRPr="00C06836" w:rsidRDefault="00EC0CC3" w:rsidP="00A925D6">
            <w:pPr>
              <w:spacing w:line="240" w:lineRule="auto"/>
              <w:ind w:firstLine="0"/>
              <w:jc w:val="left"/>
            </w:pPr>
            <w:r w:rsidRPr="00C06836">
              <w:t>-4.10</w:t>
            </w:r>
          </w:p>
        </w:tc>
        <w:tc>
          <w:tcPr>
            <w:tcW w:w="427" w:type="pct"/>
            <w:vAlign w:val="bottom"/>
          </w:tcPr>
          <w:p w:rsidR="00EC0CC3" w:rsidRPr="00C06836" w:rsidRDefault="00EC0CC3" w:rsidP="00A925D6">
            <w:pPr>
              <w:spacing w:line="240" w:lineRule="auto"/>
              <w:ind w:firstLine="0"/>
              <w:jc w:val="left"/>
            </w:pPr>
            <w:r w:rsidRPr="00C06836">
              <w:t>0.18</w:t>
            </w:r>
          </w:p>
        </w:tc>
        <w:tc>
          <w:tcPr>
            <w:tcW w:w="380" w:type="pct"/>
            <w:vAlign w:val="bottom"/>
          </w:tcPr>
          <w:p w:rsidR="00EC0CC3" w:rsidRPr="00E74189" w:rsidRDefault="00EC0CC3" w:rsidP="00A925D6">
            <w:pPr>
              <w:spacing w:line="240" w:lineRule="auto"/>
              <w:ind w:firstLine="0"/>
              <w:jc w:val="left"/>
            </w:pPr>
            <w:r w:rsidRPr="00E74189">
              <w:t>2.96</w:t>
            </w:r>
          </w:p>
        </w:tc>
        <w:tc>
          <w:tcPr>
            <w:tcW w:w="441" w:type="pct"/>
            <w:vAlign w:val="bottom"/>
          </w:tcPr>
          <w:p w:rsidR="00EC0CC3" w:rsidRPr="00E74189" w:rsidRDefault="00EC0CC3" w:rsidP="00A925D6">
            <w:pPr>
              <w:spacing w:line="240" w:lineRule="auto"/>
              <w:ind w:firstLine="0"/>
              <w:jc w:val="left"/>
            </w:pPr>
            <w:r w:rsidRPr="00E74189">
              <w:t>-5.31</w:t>
            </w:r>
          </w:p>
        </w:tc>
        <w:tc>
          <w:tcPr>
            <w:tcW w:w="365" w:type="pct"/>
            <w:vAlign w:val="bottom"/>
          </w:tcPr>
          <w:p w:rsidR="00EC0CC3" w:rsidRPr="00E74189" w:rsidRDefault="00EC0CC3" w:rsidP="00A925D6">
            <w:pPr>
              <w:spacing w:line="240" w:lineRule="auto"/>
              <w:ind w:firstLine="0"/>
              <w:jc w:val="left"/>
            </w:pPr>
            <w:r w:rsidRPr="00E74189">
              <w:t>2.96</w:t>
            </w:r>
          </w:p>
        </w:tc>
        <w:tc>
          <w:tcPr>
            <w:tcW w:w="381" w:type="pct"/>
            <w:vAlign w:val="bottom"/>
          </w:tcPr>
          <w:p w:rsidR="00EC0CC3" w:rsidRPr="00E74189" w:rsidRDefault="00EC0CC3" w:rsidP="00A925D6">
            <w:pPr>
              <w:spacing w:line="240" w:lineRule="auto"/>
              <w:ind w:firstLine="0"/>
              <w:jc w:val="left"/>
            </w:pPr>
            <w:r w:rsidRPr="00E74189">
              <w:t>7.01</w:t>
            </w:r>
          </w:p>
        </w:tc>
        <w:tc>
          <w:tcPr>
            <w:tcW w:w="379" w:type="pct"/>
            <w:vAlign w:val="bottom"/>
          </w:tcPr>
          <w:p w:rsidR="00EC0CC3" w:rsidRPr="00E74189" w:rsidRDefault="00EC0CC3" w:rsidP="00A925D6">
            <w:pPr>
              <w:spacing w:line="240" w:lineRule="auto"/>
              <w:ind w:firstLine="0"/>
              <w:jc w:val="left"/>
            </w:pPr>
            <w:r w:rsidRPr="00E74189">
              <w:t>2.85</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Grain milling</w:t>
            </w:r>
          </w:p>
        </w:tc>
        <w:tc>
          <w:tcPr>
            <w:tcW w:w="428" w:type="pct"/>
            <w:vAlign w:val="bottom"/>
          </w:tcPr>
          <w:p w:rsidR="00EC0CC3" w:rsidRPr="00C06836" w:rsidRDefault="00EC0CC3" w:rsidP="00A925D6">
            <w:pPr>
              <w:spacing w:line="240" w:lineRule="auto"/>
              <w:ind w:firstLine="0"/>
              <w:jc w:val="left"/>
            </w:pPr>
            <w:r w:rsidRPr="00C06836">
              <w:t>-2.72</w:t>
            </w:r>
          </w:p>
        </w:tc>
        <w:tc>
          <w:tcPr>
            <w:tcW w:w="381" w:type="pct"/>
            <w:vAlign w:val="bottom"/>
          </w:tcPr>
          <w:p w:rsidR="00EC0CC3" w:rsidRPr="00C06836" w:rsidRDefault="00EC0CC3" w:rsidP="00A925D6">
            <w:pPr>
              <w:spacing w:line="240" w:lineRule="auto"/>
              <w:ind w:firstLine="0"/>
              <w:jc w:val="left"/>
            </w:pPr>
            <w:r w:rsidRPr="00C06836">
              <w:t>-2.72</w:t>
            </w:r>
          </w:p>
        </w:tc>
        <w:tc>
          <w:tcPr>
            <w:tcW w:w="381" w:type="pct"/>
            <w:vAlign w:val="bottom"/>
          </w:tcPr>
          <w:p w:rsidR="00EC0CC3" w:rsidRPr="00C06836" w:rsidRDefault="00EC0CC3" w:rsidP="00A925D6">
            <w:pPr>
              <w:spacing w:line="240" w:lineRule="auto"/>
              <w:ind w:firstLine="0"/>
              <w:jc w:val="left"/>
            </w:pPr>
            <w:r w:rsidRPr="00C06836">
              <w:t>-1.48</w:t>
            </w:r>
          </w:p>
        </w:tc>
        <w:tc>
          <w:tcPr>
            <w:tcW w:w="427" w:type="pct"/>
            <w:vAlign w:val="bottom"/>
          </w:tcPr>
          <w:p w:rsidR="00EC0CC3" w:rsidRPr="00C06836" w:rsidRDefault="00EC0CC3" w:rsidP="00A925D6">
            <w:pPr>
              <w:spacing w:line="240" w:lineRule="auto"/>
              <w:ind w:firstLine="0"/>
              <w:jc w:val="left"/>
            </w:pPr>
            <w:r w:rsidRPr="00C06836">
              <w:t>-2.73</w:t>
            </w:r>
          </w:p>
        </w:tc>
        <w:tc>
          <w:tcPr>
            <w:tcW w:w="427" w:type="pct"/>
            <w:vAlign w:val="bottom"/>
          </w:tcPr>
          <w:p w:rsidR="00EC0CC3" w:rsidRPr="00C06836" w:rsidRDefault="00EC0CC3" w:rsidP="00A925D6">
            <w:pPr>
              <w:spacing w:line="240" w:lineRule="auto"/>
              <w:ind w:firstLine="0"/>
              <w:jc w:val="left"/>
            </w:pPr>
            <w:r w:rsidRPr="00C06836">
              <w:t>0.17</w:t>
            </w:r>
          </w:p>
        </w:tc>
        <w:tc>
          <w:tcPr>
            <w:tcW w:w="380" w:type="pct"/>
            <w:vAlign w:val="bottom"/>
          </w:tcPr>
          <w:p w:rsidR="00EC0CC3" w:rsidRPr="00E74189" w:rsidRDefault="00EC0CC3" w:rsidP="00A925D6">
            <w:pPr>
              <w:spacing w:line="240" w:lineRule="auto"/>
              <w:ind w:firstLine="0"/>
              <w:jc w:val="left"/>
            </w:pPr>
            <w:r w:rsidRPr="00E74189">
              <w:t>1.92</w:t>
            </w:r>
          </w:p>
        </w:tc>
        <w:tc>
          <w:tcPr>
            <w:tcW w:w="441" w:type="pct"/>
            <w:vAlign w:val="bottom"/>
          </w:tcPr>
          <w:p w:rsidR="00EC0CC3" w:rsidRPr="00E74189" w:rsidRDefault="00EC0CC3" w:rsidP="00A925D6">
            <w:pPr>
              <w:spacing w:line="240" w:lineRule="auto"/>
              <w:ind w:firstLine="0"/>
              <w:jc w:val="left"/>
            </w:pPr>
            <w:r w:rsidRPr="00E74189">
              <w:t>-3.58</w:t>
            </w:r>
          </w:p>
        </w:tc>
        <w:tc>
          <w:tcPr>
            <w:tcW w:w="365" w:type="pct"/>
            <w:vAlign w:val="bottom"/>
          </w:tcPr>
          <w:p w:rsidR="00EC0CC3" w:rsidRPr="00E74189" w:rsidRDefault="00EC0CC3" w:rsidP="00A925D6">
            <w:pPr>
              <w:spacing w:line="240" w:lineRule="auto"/>
              <w:ind w:firstLine="0"/>
              <w:jc w:val="left"/>
            </w:pPr>
            <w:r w:rsidRPr="00E74189">
              <w:t>1.92</w:t>
            </w:r>
          </w:p>
        </w:tc>
        <w:tc>
          <w:tcPr>
            <w:tcW w:w="381" w:type="pct"/>
            <w:vAlign w:val="bottom"/>
          </w:tcPr>
          <w:p w:rsidR="00EC0CC3" w:rsidRPr="00E74189" w:rsidRDefault="00EC0CC3" w:rsidP="00A925D6">
            <w:pPr>
              <w:spacing w:line="240" w:lineRule="auto"/>
              <w:ind w:firstLine="0"/>
              <w:jc w:val="left"/>
            </w:pPr>
            <w:r w:rsidRPr="00E74189">
              <w:t>4.57</w:t>
            </w:r>
          </w:p>
        </w:tc>
        <w:tc>
          <w:tcPr>
            <w:tcW w:w="379" w:type="pct"/>
            <w:vAlign w:val="bottom"/>
          </w:tcPr>
          <w:p w:rsidR="00EC0CC3" w:rsidRPr="00E74189" w:rsidRDefault="00EC0CC3" w:rsidP="00A925D6">
            <w:pPr>
              <w:spacing w:line="240" w:lineRule="auto"/>
              <w:ind w:firstLine="0"/>
              <w:jc w:val="left"/>
            </w:pPr>
            <w:r w:rsidRPr="00E74189">
              <w:t>1.91</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Food process</w:t>
            </w:r>
            <w:r>
              <w:t>ing</w:t>
            </w:r>
          </w:p>
        </w:tc>
        <w:tc>
          <w:tcPr>
            <w:tcW w:w="428" w:type="pct"/>
            <w:vAlign w:val="bottom"/>
          </w:tcPr>
          <w:p w:rsidR="00EC0CC3" w:rsidRPr="00C06836" w:rsidRDefault="00EC0CC3" w:rsidP="00A925D6">
            <w:pPr>
              <w:spacing w:line="240" w:lineRule="auto"/>
              <w:ind w:firstLine="0"/>
              <w:jc w:val="left"/>
            </w:pPr>
            <w:r w:rsidRPr="00C06836">
              <w:t>-0.03</w:t>
            </w:r>
          </w:p>
        </w:tc>
        <w:tc>
          <w:tcPr>
            <w:tcW w:w="381" w:type="pct"/>
            <w:vAlign w:val="bottom"/>
          </w:tcPr>
          <w:p w:rsidR="00EC0CC3" w:rsidRPr="00C06836" w:rsidRDefault="00EC0CC3" w:rsidP="00A925D6">
            <w:pPr>
              <w:spacing w:line="240" w:lineRule="auto"/>
              <w:ind w:firstLine="0"/>
              <w:jc w:val="left"/>
            </w:pPr>
            <w:r w:rsidRPr="00C06836">
              <w:t>-0.03</w:t>
            </w:r>
          </w:p>
        </w:tc>
        <w:tc>
          <w:tcPr>
            <w:tcW w:w="381" w:type="pct"/>
            <w:vAlign w:val="bottom"/>
          </w:tcPr>
          <w:p w:rsidR="00EC0CC3" w:rsidRPr="00C06836" w:rsidRDefault="00EC0CC3" w:rsidP="00A925D6">
            <w:pPr>
              <w:spacing w:line="240" w:lineRule="auto"/>
              <w:ind w:firstLine="0"/>
              <w:jc w:val="left"/>
            </w:pPr>
            <w:r w:rsidRPr="00C06836">
              <w:t>0.00</w:t>
            </w:r>
          </w:p>
        </w:tc>
        <w:tc>
          <w:tcPr>
            <w:tcW w:w="427" w:type="pct"/>
            <w:vAlign w:val="bottom"/>
          </w:tcPr>
          <w:p w:rsidR="00EC0CC3" w:rsidRPr="00C06836" w:rsidRDefault="00EC0CC3" w:rsidP="00A925D6">
            <w:pPr>
              <w:spacing w:line="240" w:lineRule="auto"/>
              <w:ind w:firstLine="0"/>
              <w:jc w:val="left"/>
            </w:pPr>
            <w:r w:rsidRPr="00C06836">
              <w:t>-0.03</w:t>
            </w:r>
          </w:p>
        </w:tc>
        <w:tc>
          <w:tcPr>
            <w:tcW w:w="427" w:type="pct"/>
            <w:vAlign w:val="bottom"/>
          </w:tcPr>
          <w:p w:rsidR="00EC0CC3" w:rsidRPr="00C06836" w:rsidRDefault="00EC0CC3" w:rsidP="00A925D6">
            <w:pPr>
              <w:spacing w:line="240" w:lineRule="auto"/>
              <w:ind w:firstLine="0"/>
              <w:jc w:val="left"/>
            </w:pPr>
            <w:r w:rsidRPr="00C06836">
              <w:t>0.19</w:t>
            </w:r>
          </w:p>
        </w:tc>
        <w:tc>
          <w:tcPr>
            <w:tcW w:w="380" w:type="pct"/>
            <w:vAlign w:val="bottom"/>
          </w:tcPr>
          <w:p w:rsidR="00EC0CC3" w:rsidRPr="00E74189" w:rsidRDefault="00EC0CC3" w:rsidP="00A925D6">
            <w:pPr>
              <w:spacing w:line="240" w:lineRule="auto"/>
              <w:ind w:firstLine="0"/>
              <w:jc w:val="left"/>
            </w:pPr>
            <w:r w:rsidRPr="00E74189">
              <w:t>-0.05</w:t>
            </w:r>
          </w:p>
        </w:tc>
        <w:tc>
          <w:tcPr>
            <w:tcW w:w="441" w:type="pct"/>
            <w:vAlign w:val="bottom"/>
          </w:tcPr>
          <w:p w:rsidR="00EC0CC3" w:rsidRPr="00E74189" w:rsidRDefault="00EC0CC3" w:rsidP="00A925D6">
            <w:pPr>
              <w:spacing w:line="240" w:lineRule="auto"/>
              <w:ind w:firstLine="0"/>
              <w:jc w:val="left"/>
            </w:pPr>
            <w:r w:rsidRPr="00E74189">
              <w:t>-0.12</w:t>
            </w:r>
          </w:p>
        </w:tc>
        <w:tc>
          <w:tcPr>
            <w:tcW w:w="365" w:type="pct"/>
            <w:vAlign w:val="bottom"/>
          </w:tcPr>
          <w:p w:rsidR="00EC0CC3" w:rsidRPr="00E74189" w:rsidRDefault="00EC0CC3" w:rsidP="00A925D6">
            <w:pPr>
              <w:spacing w:line="240" w:lineRule="auto"/>
              <w:ind w:firstLine="0"/>
              <w:jc w:val="left"/>
            </w:pPr>
            <w:r w:rsidRPr="00E74189">
              <w:t>-0.06</w:t>
            </w:r>
          </w:p>
        </w:tc>
        <w:tc>
          <w:tcPr>
            <w:tcW w:w="381" w:type="pct"/>
            <w:vAlign w:val="bottom"/>
          </w:tcPr>
          <w:p w:rsidR="00EC0CC3" w:rsidRPr="00E74189" w:rsidRDefault="00EC0CC3" w:rsidP="00A925D6">
            <w:pPr>
              <w:spacing w:line="240" w:lineRule="auto"/>
              <w:ind w:firstLine="0"/>
              <w:jc w:val="left"/>
            </w:pPr>
            <w:r w:rsidRPr="00E74189">
              <w:t>0.00</w:t>
            </w:r>
          </w:p>
        </w:tc>
        <w:tc>
          <w:tcPr>
            <w:tcW w:w="379" w:type="pct"/>
            <w:vAlign w:val="bottom"/>
          </w:tcPr>
          <w:p w:rsidR="00EC0CC3" w:rsidRPr="00E74189" w:rsidRDefault="00EC0CC3" w:rsidP="00A925D6">
            <w:pPr>
              <w:spacing w:line="240" w:lineRule="auto"/>
              <w:ind w:firstLine="0"/>
              <w:jc w:val="left"/>
            </w:pPr>
            <w:r w:rsidRPr="00E74189">
              <w:t>-0.07</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Leather industry</w:t>
            </w:r>
          </w:p>
        </w:tc>
        <w:tc>
          <w:tcPr>
            <w:tcW w:w="428" w:type="pct"/>
            <w:vAlign w:val="bottom"/>
          </w:tcPr>
          <w:p w:rsidR="00EC0CC3" w:rsidRPr="00C06836" w:rsidRDefault="00EC0CC3" w:rsidP="00A925D6">
            <w:pPr>
              <w:spacing w:line="240" w:lineRule="auto"/>
              <w:ind w:firstLine="0"/>
              <w:jc w:val="left"/>
            </w:pPr>
            <w:r w:rsidRPr="00C06836">
              <w:t>0.02</w:t>
            </w:r>
          </w:p>
        </w:tc>
        <w:tc>
          <w:tcPr>
            <w:tcW w:w="381" w:type="pct"/>
            <w:vAlign w:val="bottom"/>
          </w:tcPr>
          <w:p w:rsidR="00EC0CC3" w:rsidRPr="00C06836" w:rsidRDefault="00EC0CC3" w:rsidP="00A925D6">
            <w:pPr>
              <w:spacing w:line="240" w:lineRule="auto"/>
              <w:ind w:firstLine="0"/>
              <w:jc w:val="left"/>
            </w:pPr>
            <w:r w:rsidRPr="00C06836">
              <w:t>0.02</w:t>
            </w:r>
          </w:p>
        </w:tc>
        <w:tc>
          <w:tcPr>
            <w:tcW w:w="381" w:type="pct"/>
            <w:vAlign w:val="bottom"/>
          </w:tcPr>
          <w:p w:rsidR="00EC0CC3" w:rsidRPr="00C06836" w:rsidRDefault="00EC0CC3" w:rsidP="00A925D6">
            <w:pPr>
              <w:spacing w:line="240" w:lineRule="auto"/>
              <w:ind w:firstLine="0"/>
              <w:jc w:val="left"/>
            </w:pPr>
            <w:r w:rsidRPr="00C06836">
              <w:t>0.04</w:t>
            </w:r>
          </w:p>
        </w:tc>
        <w:tc>
          <w:tcPr>
            <w:tcW w:w="427" w:type="pct"/>
            <w:vAlign w:val="bottom"/>
          </w:tcPr>
          <w:p w:rsidR="00EC0CC3" w:rsidRPr="00C06836" w:rsidRDefault="00EC0CC3" w:rsidP="00A925D6">
            <w:pPr>
              <w:spacing w:line="240" w:lineRule="auto"/>
              <w:ind w:firstLine="0"/>
              <w:jc w:val="left"/>
            </w:pPr>
            <w:r w:rsidRPr="00C06836">
              <w:t>0.02</w:t>
            </w:r>
          </w:p>
        </w:tc>
        <w:tc>
          <w:tcPr>
            <w:tcW w:w="427" w:type="pct"/>
            <w:vAlign w:val="bottom"/>
          </w:tcPr>
          <w:p w:rsidR="00EC0CC3" w:rsidRPr="00C06836" w:rsidRDefault="00EC0CC3" w:rsidP="00A925D6">
            <w:pPr>
              <w:spacing w:line="240" w:lineRule="auto"/>
              <w:ind w:firstLine="0"/>
              <w:jc w:val="left"/>
            </w:pPr>
            <w:r w:rsidRPr="00C06836">
              <w:t>0.17</w:t>
            </w:r>
          </w:p>
        </w:tc>
        <w:tc>
          <w:tcPr>
            <w:tcW w:w="380" w:type="pct"/>
            <w:vAlign w:val="bottom"/>
          </w:tcPr>
          <w:p w:rsidR="00EC0CC3" w:rsidRPr="00E74189" w:rsidRDefault="00EC0CC3" w:rsidP="00A925D6">
            <w:pPr>
              <w:spacing w:line="240" w:lineRule="auto"/>
              <w:ind w:firstLine="0"/>
              <w:jc w:val="left"/>
            </w:pPr>
            <w:r w:rsidRPr="00E74189">
              <w:t>-0.09</w:t>
            </w:r>
          </w:p>
        </w:tc>
        <w:tc>
          <w:tcPr>
            <w:tcW w:w="441" w:type="pct"/>
            <w:vAlign w:val="bottom"/>
          </w:tcPr>
          <w:p w:rsidR="00EC0CC3" w:rsidRPr="00E74189" w:rsidRDefault="00EC0CC3" w:rsidP="00A925D6">
            <w:pPr>
              <w:spacing w:line="240" w:lineRule="auto"/>
              <w:ind w:firstLine="0"/>
              <w:jc w:val="left"/>
            </w:pPr>
            <w:r w:rsidRPr="00E74189">
              <w:t>-0.06</w:t>
            </w:r>
          </w:p>
        </w:tc>
        <w:tc>
          <w:tcPr>
            <w:tcW w:w="365" w:type="pct"/>
            <w:vAlign w:val="bottom"/>
          </w:tcPr>
          <w:p w:rsidR="00EC0CC3" w:rsidRPr="00E74189" w:rsidRDefault="00EC0CC3" w:rsidP="00A925D6">
            <w:pPr>
              <w:spacing w:line="240" w:lineRule="auto"/>
              <w:ind w:firstLine="0"/>
              <w:jc w:val="left"/>
            </w:pPr>
            <w:r w:rsidRPr="00E74189">
              <w:t>-0.10</w:t>
            </w:r>
          </w:p>
        </w:tc>
        <w:tc>
          <w:tcPr>
            <w:tcW w:w="381" w:type="pct"/>
            <w:vAlign w:val="bottom"/>
          </w:tcPr>
          <w:p w:rsidR="00EC0CC3" w:rsidRPr="00E74189" w:rsidRDefault="00EC0CC3" w:rsidP="00A925D6">
            <w:pPr>
              <w:spacing w:line="240" w:lineRule="auto"/>
              <w:ind w:firstLine="0"/>
              <w:jc w:val="left"/>
            </w:pPr>
            <w:r w:rsidRPr="00E74189">
              <w:t>-0.07</w:t>
            </w:r>
          </w:p>
        </w:tc>
        <w:tc>
          <w:tcPr>
            <w:tcW w:w="379" w:type="pct"/>
            <w:vAlign w:val="bottom"/>
          </w:tcPr>
          <w:p w:rsidR="00EC0CC3" w:rsidRPr="00E74189" w:rsidRDefault="00EC0CC3" w:rsidP="00A925D6">
            <w:pPr>
              <w:spacing w:line="240" w:lineRule="auto"/>
              <w:ind w:firstLine="0"/>
              <w:jc w:val="left"/>
            </w:pPr>
            <w:r w:rsidRPr="00E74189">
              <w:t>-0.09</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Yarn industry</w:t>
            </w:r>
          </w:p>
        </w:tc>
        <w:tc>
          <w:tcPr>
            <w:tcW w:w="428" w:type="pct"/>
            <w:vAlign w:val="bottom"/>
          </w:tcPr>
          <w:p w:rsidR="00EC0CC3" w:rsidRPr="00C06836" w:rsidRDefault="00EC0CC3" w:rsidP="00A925D6">
            <w:pPr>
              <w:spacing w:line="240" w:lineRule="auto"/>
              <w:ind w:firstLine="0"/>
              <w:jc w:val="left"/>
            </w:pPr>
            <w:r w:rsidRPr="00C06836">
              <w:t>-0.97</w:t>
            </w:r>
          </w:p>
        </w:tc>
        <w:tc>
          <w:tcPr>
            <w:tcW w:w="381" w:type="pct"/>
            <w:vAlign w:val="bottom"/>
          </w:tcPr>
          <w:p w:rsidR="00EC0CC3" w:rsidRPr="00C06836" w:rsidRDefault="00EC0CC3" w:rsidP="00A925D6">
            <w:pPr>
              <w:spacing w:line="240" w:lineRule="auto"/>
              <w:ind w:firstLine="0"/>
              <w:jc w:val="left"/>
            </w:pPr>
            <w:r w:rsidRPr="00C06836">
              <w:t>-0.10</w:t>
            </w:r>
          </w:p>
        </w:tc>
        <w:tc>
          <w:tcPr>
            <w:tcW w:w="381" w:type="pct"/>
            <w:vAlign w:val="bottom"/>
          </w:tcPr>
          <w:p w:rsidR="00EC0CC3" w:rsidRPr="00C06836" w:rsidRDefault="00EC0CC3" w:rsidP="00A925D6">
            <w:pPr>
              <w:spacing w:line="240" w:lineRule="auto"/>
              <w:ind w:firstLine="0"/>
              <w:jc w:val="left"/>
            </w:pPr>
            <w:r w:rsidRPr="00C06836">
              <w:t>-0.88</w:t>
            </w:r>
          </w:p>
        </w:tc>
        <w:tc>
          <w:tcPr>
            <w:tcW w:w="427" w:type="pct"/>
            <w:vAlign w:val="bottom"/>
          </w:tcPr>
          <w:p w:rsidR="00EC0CC3" w:rsidRPr="00C06836" w:rsidRDefault="00EC0CC3" w:rsidP="00A925D6">
            <w:pPr>
              <w:spacing w:line="240" w:lineRule="auto"/>
              <w:ind w:firstLine="0"/>
              <w:jc w:val="left"/>
            </w:pPr>
            <w:r w:rsidRPr="00C06836">
              <w:t>-0.97</w:t>
            </w:r>
          </w:p>
        </w:tc>
        <w:tc>
          <w:tcPr>
            <w:tcW w:w="427" w:type="pct"/>
            <w:vAlign w:val="bottom"/>
          </w:tcPr>
          <w:p w:rsidR="00EC0CC3" w:rsidRPr="00C06836" w:rsidRDefault="00EC0CC3" w:rsidP="00A925D6">
            <w:pPr>
              <w:spacing w:line="240" w:lineRule="auto"/>
              <w:ind w:firstLine="0"/>
              <w:jc w:val="left"/>
            </w:pPr>
            <w:r w:rsidRPr="00C06836">
              <w:t>0.13</w:t>
            </w:r>
          </w:p>
        </w:tc>
        <w:tc>
          <w:tcPr>
            <w:tcW w:w="380" w:type="pct"/>
            <w:vAlign w:val="bottom"/>
          </w:tcPr>
          <w:p w:rsidR="00EC0CC3" w:rsidRPr="00E74189" w:rsidRDefault="00EC0CC3" w:rsidP="00A925D6">
            <w:pPr>
              <w:spacing w:line="240" w:lineRule="auto"/>
              <w:ind w:firstLine="0"/>
              <w:jc w:val="left"/>
            </w:pPr>
            <w:r w:rsidRPr="00E74189">
              <w:t>1.69</w:t>
            </w:r>
          </w:p>
        </w:tc>
        <w:tc>
          <w:tcPr>
            <w:tcW w:w="441" w:type="pct"/>
            <w:vAlign w:val="bottom"/>
          </w:tcPr>
          <w:p w:rsidR="00EC0CC3" w:rsidRPr="00E74189" w:rsidRDefault="00EC0CC3" w:rsidP="00A925D6">
            <w:pPr>
              <w:spacing w:line="240" w:lineRule="auto"/>
              <w:ind w:firstLine="0"/>
              <w:jc w:val="left"/>
            </w:pPr>
            <w:r w:rsidRPr="00E74189">
              <w:t>-0.14</w:t>
            </w:r>
          </w:p>
        </w:tc>
        <w:tc>
          <w:tcPr>
            <w:tcW w:w="365" w:type="pct"/>
            <w:vAlign w:val="bottom"/>
          </w:tcPr>
          <w:p w:rsidR="00EC0CC3" w:rsidRPr="00E74189" w:rsidRDefault="00EC0CC3" w:rsidP="00A925D6">
            <w:pPr>
              <w:spacing w:line="240" w:lineRule="auto"/>
              <w:ind w:firstLine="0"/>
              <w:jc w:val="left"/>
            </w:pPr>
            <w:r w:rsidRPr="00E74189">
              <w:t>1.62</w:t>
            </w:r>
          </w:p>
        </w:tc>
        <w:tc>
          <w:tcPr>
            <w:tcW w:w="381" w:type="pct"/>
            <w:vAlign w:val="bottom"/>
          </w:tcPr>
          <w:p w:rsidR="00EC0CC3" w:rsidRPr="00E74189" w:rsidRDefault="00EC0CC3" w:rsidP="00A925D6">
            <w:pPr>
              <w:spacing w:line="240" w:lineRule="auto"/>
              <w:ind w:firstLine="0"/>
              <w:jc w:val="left"/>
            </w:pPr>
            <w:r w:rsidRPr="00E74189">
              <w:t>1.78</w:t>
            </w:r>
          </w:p>
        </w:tc>
        <w:tc>
          <w:tcPr>
            <w:tcW w:w="379" w:type="pct"/>
            <w:vAlign w:val="bottom"/>
          </w:tcPr>
          <w:p w:rsidR="00EC0CC3" w:rsidRPr="00E74189" w:rsidRDefault="00EC0CC3" w:rsidP="00A925D6">
            <w:pPr>
              <w:spacing w:line="240" w:lineRule="auto"/>
              <w:ind w:firstLine="0"/>
              <w:jc w:val="left"/>
            </w:pPr>
            <w:r w:rsidRPr="00E74189">
              <w:t>0.01</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Cloth milling</w:t>
            </w:r>
          </w:p>
        </w:tc>
        <w:tc>
          <w:tcPr>
            <w:tcW w:w="428" w:type="pct"/>
            <w:vAlign w:val="bottom"/>
          </w:tcPr>
          <w:p w:rsidR="00EC0CC3" w:rsidRPr="00C06836" w:rsidRDefault="00EC0CC3" w:rsidP="00A925D6">
            <w:pPr>
              <w:spacing w:line="240" w:lineRule="auto"/>
              <w:ind w:firstLine="0"/>
              <w:jc w:val="left"/>
            </w:pPr>
            <w:r w:rsidRPr="00C06836">
              <w:t>0.07</w:t>
            </w:r>
          </w:p>
        </w:tc>
        <w:tc>
          <w:tcPr>
            <w:tcW w:w="381" w:type="pct"/>
            <w:vAlign w:val="bottom"/>
          </w:tcPr>
          <w:p w:rsidR="00EC0CC3" w:rsidRPr="00C06836" w:rsidRDefault="00EC0CC3" w:rsidP="00A925D6">
            <w:pPr>
              <w:spacing w:line="240" w:lineRule="auto"/>
              <w:ind w:firstLine="0"/>
              <w:jc w:val="left"/>
            </w:pPr>
            <w:r w:rsidRPr="00C06836">
              <w:t>0.06</w:t>
            </w:r>
          </w:p>
        </w:tc>
        <w:tc>
          <w:tcPr>
            <w:tcW w:w="381" w:type="pct"/>
            <w:vAlign w:val="bottom"/>
          </w:tcPr>
          <w:p w:rsidR="00EC0CC3" w:rsidRPr="00C06836" w:rsidRDefault="00EC0CC3" w:rsidP="00A925D6">
            <w:pPr>
              <w:spacing w:line="240" w:lineRule="auto"/>
              <w:ind w:firstLine="0"/>
              <w:jc w:val="left"/>
            </w:pPr>
            <w:r w:rsidRPr="00C06836">
              <w:t>0.08</w:t>
            </w:r>
          </w:p>
        </w:tc>
        <w:tc>
          <w:tcPr>
            <w:tcW w:w="427" w:type="pct"/>
            <w:vAlign w:val="bottom"/>
          </w:tcPr>
          <w:p w:rsidR="00EC0CC3" w:rsidRPr="00C06836" w:rsidRDefault="00EC0CC3" w:rsidP="00A925D6">
            <w:pPr>
              <w:spacing w:line="240" w:lineRule="auto"/>
              <w:ind w:firstLine="0"/>
              <w:jc w:val="left"/>
            </w:pPr>
            <w:r w:rsidRPr="00C06836">
              <w:t>0.07</w:t>
            </w:r>
          </w:p>
        </w:tc>
        <w:tc>
          <w:tcPr>
            <w:tcW w:w="427" w:type="pct"/>
            <w:vAlign w:val="bottom"/>
          </w:tcPr>
          <w:p w:rsidR="00EC0CC3" w:rsidRPr="00C06836" w:rsidRDefault="00EC0CC3" w:rsidP="00A925D6">
            <w:pPr>
              <w:spacing w:line="240" w:lineRule="auto"/>
              <w:ind w:firstLine="0"/>
              <w:jc w:val="left"/>
            </w:pPr>
            <w:r w:rsidRPr="00C06836">
              <w:t>0.13</w:t>
            </w:r>
          </w:p>
        </w:tc>
        <w:tc>
          <w:tcPr>
            <w:tcW w:w="380" w:type="pct"/>
            <w:vAlign w:val="bottom"/>
          </w:tcPr>
          <w:p w:rsidR="00EC0CC3" w:rsidRPr="00E74189" w:rsidRDefault="00EC0CC3" w:rsidP="00A925D6">
            <w:pPr>
              <w:spacing w:line="240" w:lineRule="auto"/>
              <w:ind w:firstLine="0"/>
              <w:jc w:val="left"/>
            </w:pPr>
            <w:r w:rsidRPr="00E74189">
              <w:t>-0.19</w:t>
            </w:r>
          </w:p>
        </w:tc>
        <w:tc>
          <w:tcPr>
            <w:tcW w:w="441" w:type="pct"/>
            <w:vAlign w:val="bottom"/>
          </w:tcPr>
          <w:p w:rsidR="00EC0CC3" w:rsidRPr="00E74189" w:rsidRDefault="00EC0CC3" w:rsidP="00A925D6">
            <w:pPr>
              <w:spacing w:line="240" w:lineRule="auto"/>
              <w:ind w:firstLine="0"/>
              <w:jc w:val="left"/>
            </w:pPr>
            <w:r w:rsidRPr="00E74189">
              <w:t>-0.07</w:t>
            </w:r>
          </w:p>
        </w:tc>
        <w:tc>
          <w:tcPr>
            <w:tcW w:w="365" w:type="pct"/>
            <w:vAlign w:val="bottom"/>
          </w:tcPr>
          <w:p w:rsidR="00EC0CC3" w:rsidRPr="00E74189" w:rsidRDefault="00EC0CC3" w:rsidP="00A925D6">
            <w:pPr>
              <w:spacing w:line="240" w:lineRule="auto"/>
              <w:ind w:firstLine="0"/>
              <w:jc w:val="left"/>
            </w:pPr>
            <w:r w:rsidRPr="00E74189">
              <w:t>-0.19</w:t>
            </w:r>
          </w:p>
        </w:tc>
        <w:tc>
          <w:tcPr>
            <w:tcW w:w="381" w:type="pct"/>
            <w:vAlign w:val="bottom"/>
          </w:tcPr>
          <w:p w:rsidR="00EC0CC3" w:rsidRPr="00E74189" w:rsidRDefault="00EC0CC3" w:rsidP="00A925D6">
            <w:pPr>
              <w:spacing w:line="240" w:lineRule="auto"/>
              <w:ind w:firstLine="0"/>
              <w:jc w:val="left"/>
            </w:pPr>
            <w:r w:rsidRPr="00E74189">
              <w:t>-0.17</w:t>
            </w:r>
          </w:p>
        </w:tc>
        <w:tc>
          <w:tcPr>
            <w:tcW w:w="379" w:type="pct"/>
            <w:vAlign w:val="bottom"/>
          </w:tcPr>
          <w:p w:rsidR="00EC0CC3" w:rsidRPr="00E74189" w:rsidRDefault="00EC0CC3" w:rsidP="00A925D6">
            <w:pPr>
              <w:spacing w:line="240" w:lineRule="auto"/>
              <w:ind w:firstLine="0"/>
              <w:jc w:val="left"/>
            </w:pPr>
            <w:r w:rsidRPr="00E74189">
              <w:t>-0.17</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Woven RMG</w:t>
            </w:r>
          </w:p>
        </w:tc>
        <w:tc>
          <w:tcPr>
            <w:tcW w:w="428" w:type="pct"/>
            <w:vAlign w:val="bottom"/>
          </w:tcPr>
          <w:p w:rsidR="00EC0CC3" w:rsidRPr="00C06836" w:rsidRDefault="00EC0CC3" w:rsidP="00A925D6">
            <w:pPr>
              <w:spacing w:line="240" w:lineRule="auto"/>
              <w:ind w:firstLine="0"/>
              <w:jc w:val="left"/>
            </w:pPr>
            <w:r w:rsidRPr="00C06836">
              <w:t>0.13</w:t>
            </w:r>
          </w:p>
        </w:tc>
        <w:tc>
          <w:tcPr>
            <w:tcW w:w="381" w:type="pct"/>
            <w:vAlign w:val="bottom"/>
          </w:tcPr>
          <w:p w:rsidR="00EC0CC3" w:rsidRPr="00C06836" w:rsidRDefault="00EC0CC3" w:rsidP="00A925D6">
            <w:pPr>
              <w:spacing w:line="240" w:lineRule="auto"/>
              <w:ind w:firstLine="0"/>
              <w:jc w:val="left"/>
            </w:pPr>
            <w:r w:rsidRPr="00C06836">
              <w:t>0.05</w:t>
            </w:r>
          </w:p>
        </w:tc>
        <w:tc>
          <w:tcPr>
            <w:tcW w:w="381" w:type="pct"/>
            <w:vAlign w:val="bottom"/>
          </w:tcPr>
          <w:p w:rsidR="00EC0CC3" w:rsidRPr="00C06836" w:rsidRDefault="00EC0CC3" w:rsidP="00A925D6">
            <w:pPr>
              <w:spacing w:line="240" w:lineRule="auto"/>
              <w:ind w:firstLine="0"/>
              <w:jc w:val="left"/>
            </w:pPr>
            <w:r w:rsidRPr="00C06836">
              <w:t>0.12</w:t>
            </w:r>
          </w:p>
        </w:tc>
        <w:tc>
          <w:tcPr>
            <w:tcW w:w="427" w:type="pct"/>
            <w:vAlign w:val="bottom"/>
          </w:tcPr>
          <w:p w:rsidR="00EC0CC3" w:rsidRPr="00C06836" w:rsidRDefault="00EC0CC3" w:rsidP="00A925D6">
            <w:pPr>
              <w:spacing w:line="240" w:lineRule="auto"/>
              <w:ind w:firstLine="0"/>
              <w:jc w:val="left"/>
            </w:pPr>
            <w:r w:rsidRPr="00C06836">
              <w:t>0.13</w:t>
            </w:r>
          </w:p>
        </w:tc>
        <w:tc>
          <w:tcPr>
            <w:tcW w:w="427" w:type="pct"/>
            <w:vAlign w:val="bottom"/>
          </w:tcPr>
          <w:p w:rsidR="00EC0CC3" w:rsidRPr="00C06836" w:rsidRDefault="00EC0CC3" w:rsidP="00A925D6">
            <w:pPr>
              <w:spacing w:line="240" w:lineRule="auto"/>
              <w:ind w:firstLine="0"/>
              <w:jc w:val="left"/>
            </w:pPr>
            <w:r w:rsidRPr="00C06836">
              <w:t>0.15</w:t>
            </w:r>
          </w:p>
        </w:tc>
        <w:tc>
          <w:tcPr>
            <w:tcW w:w="380" w:type="pct"/>
            <w:vAlign w:val="bottom"/>
          </w:tcPr>
          <w:p w:rsidR="00EC0CC3" w:rsidRPr="00E74189" w:rsidRDefault="00EC0CC3" w:rsidP="00A925D6">
            <w:pPr>
              <w:spacing w:line="240" w:lineRule="auto"/>
              <w:ind w:firstLine="0"/>
              <w:jc w:val="left"/>
            </w:pPr>
            <w:r w:rsidRPr="00E74189">
              <w:t>-0.23</w:t>
            </w:r>
          </w:p>
        </w:tc>
        <w:tc>
          <w:tcPr>
            <w:tcW w:w="441" w:type="pct"/>
            <w:vAlign w:val="bottom"/>
          </w:tcPr>
          <w:p w:rsidR="00EC0CC3" w:rsidRPr="00E74189" w:rsidRDefault="00EC0CC3" w:rsidP="00A925D6">
            <w:pPr>
              <w:spacing w:line="240" w:lineRule="auto"/>
              <w:ind w:firstLine="0"/>
              <w:jc w:val="left"/>
            </w:pPr>
            <w:r w:rsidRPr="00E74189">
              <w:t>0.01</w:t>
            </w:r>
          </w:p>
        </w:tc>
        <w:tc>
          <w:tcPr>
            <w:tcW w:w="365" w:type="pct"/>
            <w:vAlign w:val="bottom"/>
          </w:tcPr>
          <w:p w:rsidR="00EC0CC3" w:rsidRPr="00E74189" w:rsidRDefault="00EC0CC3" w:rsidP="00A925D6">
            <w:pPr>
              <w:spacing w:line="240" w:lineRule="auto"/>
              <w:ind w:firstLine="0"/>
              <w:jc w:val="left"/>
            </w:pPr>
            <w:r w:rsidRPr="00E74189">
              <w:t>-0.22</w:t>
            </w:r>
          </w:p>
        </w:tc>
        <w:tc>
          <w:tcPr>
            <w:tcW w:w="381" w:type="pct"/>
            <w:vAlign w:val="bottom"/>
          </w:tcPr>
          <w:p w:rsidR="00EC0CC3" w:rsidRPr="00E74189" w:rsidRDefault="00EC0CC3" w:rsidP="00A925D6">
            <w:pPr>
              <w:spacing w:line="240" w:lineRule="auto"/>
              <w:ind w:firstLine="0"/>
              <w:jc w:val="left"/>
            </w:pPr>
            <w:r w:rsidRPr="00E74189">
              <w:t>-0.24</w:t>
            </w:r>
          </w:p>
        </w:tc>
        <w:tc>
          <w:tcPr>
            <w:tcW w:w="379" w:type="pct"/>
            <w:vAlign w:val="bottom"/>
          </w:tcPr>
          <w:p w:rsidR="00EC0CC3" w:rsidRPr="00E74189" w:rsidRDefault="00EC0CC3" w:rsidP="00A925D6">
            <w:pPr>
              <w:spacing w:line="240" w:lineRule="auto"/>
              <w:ind w:firstLine="0"/>
              <w:jc w:val="left"/>
            </w:pPr>
            <w:r w:rsidRPr="00E74189">
              <w:t>-0.07</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Knit RMG</w:t>
            </w:r>
          </w:p>
        </w:tc>
        <w:tc>
          <w:tcPr>
            <w:tcW w:w="428" w:type="pct"/>
            <w:vAlign w:val="bottom"/>
          </w:tcPr>
          <w:p w:rsidR="00EC0CC3" w:rsidRPr="00C06836" w:rsidRDefault="00EC0CC3" w:rsidP="00A925D6">
            <w:pPr>
              <w:spacing w:line="240" w:lineRule="auto"/>
              <w:ind w:firstLine="0"/>
              <w:jc w:val="left"/>
            </w:pPr>
            <w:r w:rsidRPr="00C06836">
              <w:t>-0.13</w:t>
            </w:r>
          </w:p>
        </w:tc>
        <w:tc>
          <w:tcPr>
            <w:tcW w:w="381" w:type="pct"/>
            <w:vAlign w:val="bottom"/>
          </w:tcPr>
          <w:p w:rsidR="00EC0CC3" w:rsidRPr="00C06836" w:rsidRDefault="00EC0CC3" w:rsidP="00A925D6">
            <w:pPr>
              <w:spacing w:line="240" w:lineRule="auto"/>
              <w:ind w:firstLine="0"/>
              <w:jc w:val="left"/>
            </w:pPr>
            <w:r w:rsidRPr="00C06836">
              <w:t>-0.12</w:t>
            </w:r>
          </w:p>
        </w:tc>
        <w:tc>
          <w:tcPr>
            <w:tcW w:w="381" w:type="pct"/>
            <w:vAlign w:val="bottom"/>
          </w:tcPr>
          <w:p w:rsidR="00EC0CC3" w:rsidRPr="00C06836" w:rsidRDefault="00EC0CC3" w:rsidP="00A925D6">
            <w:pPr>
              <w:spacing w:line="240" w:lineRule="auto"/>
              <w:ind w:firstLine="0"/>
              <w:jc w:val="left"/>
            </w:pPr>
            <w:r w:rsidRPr="00C06836">
              <w:t>-0.07</w:t>
            </w:r>
          </w:p>
        </w:tc>
        <w:tc>
          <w:tcPr>
            <w:tcW w:w="427"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0.16</w:t>
            </w:r>
          </w:p>
        </w:tc>
        <w:tc>
          <w:tcPr>
            <w:tcW w:w="380" w:type="pct"/>
            <w:vAlign w:val="bottom"/>
          </w:tcPr>
          <w:p w:rsidR="00EC0CC3" w:rsidRPr="00E74189" w:rsidRDefault="00EC0CC3" w:rsidP="00A925D6">
            <w:pPr>
              <w:spacing w:line="240" w:lineRule="auto"/>
              <w:ind w:firstLine="0"/>
              <w:jc w:val="left"/>
            </w:pPr>
            <w:r w:rsidRPr="00E74189">
              <w:t>0.14</w:t>
            </w:r>
          </w:p>
        </w:tc>
        <w:tc>
          <w:tcPr>
            <w:tcW w:w="441" w:type="pct"/>
            <w:vAlign w:val="bottom"/>
          </w:tcPr>
          <w:p w:rsidR="00EC0CC3" w:rsidRPr="00E74189" w:rsidRDefault="00EC0CC3" w:rsidP="00A925D6">
            <w:pPr>
              <w:spacing w:line="240" w:lineRule="auto"/>
              <w:ind w:firstLine="0"/>
              <w:jc w:val="left"/>
            </w:pPr>
            <w:r w:rsidRPr="00E74189">
              <w:t>-0.23</w:t>
            </w:r>
          </w:p>
        </w:tc>
        <w:tc>
          <w:tcPr>
            <w:tcW w:w="365" w:type="pct"/>
            <w:vAlign w:val="bottom"/>
          </w:tcPr>
          <w:p w:rsidR="00EC0CC3" w:rsidRPr="00E74189" w:rsidRDefault="00EC0CC3" w:rsidP="00A925D6">
            <w:pPr>
              <w:spacing w:line="240" w:lineRule="auto"/>
              <w:ind w:firstLine="0"/>
              <w:jc w:val="left"/>
            </w:pPr>
            <w:r w:rsidRPr="00E74189">
              <w:t>0.02</w:t>
            </w:r>
          </w:p>
        </w:tc>
        <w:tc>
          <w:tcPr>
            <w:tcW w:w="381" w:type="pct"/>
            <w:vAlign w:val="bottom"/>
          </w:tcPr>
          <w:p w:rsidR="00EC0CC3" w:rsidRPr="00E74189" w:rsidRDefault="00EC0CC3" w:rsidP="00A925D6">
            <w:pPr>
              <w:spacing w:line="240" w:lineRule="auto"/>
              <w:ind w:firstLine="0"/>
              <w:jc w:val="left"/>
            </w:pPr>
            <w:r w:rsidRPr="00E74189">
              <w:t>0.15</w:t>
            </w:r>
          </w:p>
        </w:tc>
        <w:tc>
          <w:tcPr>
            <w:tcW w:w="379" w:type="pct"/>
            <w:vAlign w:val="bottom"/>
          </w:tcPr>
          <w:p w:rsidR="00EC0CC3" w:rsidRPr="00E74189" w:rsidRDefault="00EC0CC3" w:rsidP="00A925D6">
            <w:pPr>
              <w:spacing w:line="240" w:lineRule="auto"/>
              <w:ind w:firstLine="0"/>
              <w:jc w:val="left"/>
            </w:pPr>
            <w:r w:rsidRPr="00E74189">
              <w:t>-0.01</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 xml:space="preserve">Toiletries </w:t>
            </w:r>
          </w:p>
        </w:tc>
        <w:tc>
          <w:tcPr>
            <w:tcW w:w="428" w:type="pct"/>
            <w:vAlign w:val="bottom"/>
          </w:tcPr>
          <w:p w:rsidR="00EC0CC3" w:rsidRPr="00C06836" w:rsidRDefault="00EC0CC3" w:rsidP="00A925D6">
            <w:pPr>
              <w:spacing w:line="240" w:lineRule="auto"/>
              <w:ind w:firstLine="0"/>
              <w:jc w:val="left"/>
            </w:pPr>
            <w:r w:rsidRPr="00C06836">
              <w:t>0.11</w:t>
            </w:r>
          </w:p>
        </w:tc>
        <w:tc>
          <w:tcPr>
            <w:tcW w:w="381" w:type="pct"/>
            <w:vAlign w:val="bottom"/>
          </w:tcPr>
          <w:p w:rsidR="00EC0CC3" w:rsidRPr="00C06836" w:rsidRDefault="00EC0CC3" w:rsidP="00A925D6">
            <w:pPr>
              <w:spacing w:line="240" w:lineRule="auto"/>
              <w:ind w:firstLine="0"/>
              <w:jc w:val="left"/>
            </w:pPr>
            <w:r w:rsidRPr="00C06836">
              <w:t>0.04</w:t>
            </w:r>
          </w:p>
        </w:tc>
        <w:tc>
          <w:tcPr>
            <w:tcW w:w="381" w:type="pct"/>
            <w:vAlign w:val="bottom"/>
          </w:tcPr>
          <w:p w:rsidR="00EC0CC3" w:rsidRPr="00C06836" w:rsidRDefault="00EC0CC3" w:rsidP="00A925D6">
            <w:pPr>
              <w:spacing w:line="240" w:lineRule="auto"/>
              <w:ind w:firstLine="0"/>
              <w:jc w:val="left"/>
            </w:pPr>
            <w:r w:rsidRPr="00C06836">
              <w:t>0.10</w:t>
            </w:r>
          </w:p>
        </w:tc>
        <w:tc>
          <w:tcPr>
            <w:tcW w:w="427" w:type="pct"/>
            <w:vAlign w:val="bottom"/>
          </w:tcPr>
          <w:p w:rsidR="00EC0CC3" w:rsidRPr="00C06836" w:rsidRDefault="00EC0CC3" w:rsidP="00A925D6">
            <w:pPr>
              <w:spacing w:line="240" w:lineRule="auto"/>
              <w:ind w:firstLine="0"/>
              <w:jc w:val="left"/>
            </w:pPr>
            <w:r w:rsidRPr="00C06836">
              <w:t>0.10</w:t>
            </w:r>
          </w:p>
        </w:tc>
        <w:tc>
          <w:tcPr>
            <w:tcW w:w="427" w:type="pct"/>
            <w:vAlign w:val="bottom"/>
          </w:tcPr>
          <w:p w:rsidR="00EC0CC3" w:rsidRPr="00C06836" w:rsidRDefault="00EC0CC3" w:rsidP="00A925D6">
            <w:pPr>
              <w:spacing w:line="240" w:lineRule="auto"/>
              <w:ind w:firstLine="0"/>
              <w:jc w:val="left"/>
            </w:pPr>
            <w:r w:rsidRPr="00C06836">
              <w:t>0.23</w:t>
            </w:r>
          </w:p>
        </w:tc>
        <w:tc>
          <w:tcPr>
            <w:tcW w:w="380" w:type="pct"/>
            <w:vAlign w:val="bottom"/>
          </w:tcPr>
          <w:p w:rsidR="00EC0CC3" w:rsidRPr="00E74189" w:rsidRDefault="00EC0CC3" w:rsidP="00A925D6">
            <w:pPr>
              <w:spacing w:line="240" w:lineRule="auto"/>
              <w:ind w:firstLine="0"/>
              <w:jc w:val="left"/>
            </w:pPr>
            <w:r w:rsidRPr="00E74189">
              <w:t>-0.20</w:t>
            </w:r>
          </w:p>
        </w:tc>
        <w:tc>
          <w:tcPr>
            <w:tcW w:w="441" w:type="pct"/>
            <w:vAlign w:val="bottom"/>
          </w:tcPr>
          <w:p w:rsidR="00EC0CC3" w:rsidRPr="00E74189" w:rsidRDefault="00EC0CC3" w:rsidP="00A925D6">
            <w:pPr>
              <w:spacing w:line="240" w:lineRule="auto"/>
              <w:ind w:firstLine="0"/>
              <w:jc w:val="left"/>
            </w:pPr>
            <w:r w:rsidRPr="00E74189">
              <w:t>-0.03</w:t>
            </w:r>
          </w:p>
        </w:tc>
        <w:tc>
          <w:tcPr>
            <w:tcW w:w="365" w:type="pct"/>
            <w:vAlign w:val="bottom"/>
          </w:tcPr>
          <w:p w:rsidR="00EC0CC3" w:rsidRPr="00E74189" w:rsidRDefault="00EC0CC3" w:rsidP="00A925D6">
            <w:pPr>
              <w:spacing w:line="240" w:lineRule="auto"/>
              <w:ind w:firstLine="0"/>
              <w:jc w:val="left"/>
            </w:pPr>
            <w:r w:rsidRPr="00E74189">
              <w:t>-0.20</w:t>
            </w:r>
          </w:p>
        </w:tc>
        <w:tc>
          <w:tcPr>
            <w:tcW w:w="381" w:type="pct"/>
            <w:vAlign w:val="bottom"/>
          </w:tcPr>
          <w:p w:rsidR="00EC0CC3" w:rsidRPr="00E74189" w:rsidRDefault="00EC0CC3" w:rsidP="00A925D6">
            <w:pPr>
              <w:spacing w:line="240" w:lineRule="auto"/>
              <w:ind w:firstLine="0"/>
              <w:jc w:val="left"/>
            </w:pPr>
            <w:r w:rsidRPr="00E74189">
              <w:t>-0.20</w:t>
            </w:r>
          </w:p>
        </w:tc>
        <w:tc>
          <w:tcPr>
            <w:tcW w:w="379" w:type="pct"/>
            <w:vAlign w:val="bottom"/>
          </w:tcPr>
          <w:p w:rsidR="00EC0CC3" w:rsidRPr="00E74189" w:rsidRDefault="00EC0CC3" w:rsidP="00A925D6">
            <w:pPr>
              <w:spacing w:line="240" w:lineRule="auto"/>
              <w:ind w:firstLine="0"/>
              <w:jc w:val="left"/>
            </w:pPr>
            <w:r w:rsidRPr="00E74189">
              <w:t>-0.08</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Cigarette industry</w:t>
            </w:r>
          </w:p>
        </w:tc>
        <w:tc>
          <w:tcPr>
            <w:tcW w:w="428" w:type="pct"/>
            <w:vAlign w:val="bottom"/>
          </w:tcPr>
          <w:p w:rsidR="00EC0CC3" w:rsidRPr="00C06836" w:rsidRDefault="00EC0CC3" w:rsidP="00A925D6">
            <w:pPr>
              <w:spacing w:line="240" w:lineRule="auto"/>
              <w:ind w:firstLine="0"/>
              <w:jc w:val="left"/>
            </w:pPr>
            <w:r w:rsidRPr="00C06836">
              <w:t>0.16</w:t>
            </w:r>
          </w:p>
        </w:tc>
        <w:tc>
          <w:tcPr>
            <w:tcW w:w="381" w:type="pct"/>
            <w:vAlign w:val="bottom"/>
          </w:tcPr>
          <w:p w:rsidR="00EC0CC3" w:rsidRPr="00C06836" w:rsidRDefault="00EC0CC3" w:rsidP="00A925D6">
            <w:pPr>
              <w:spacing w:line="240" w:lineRule="auto"/>
              <w:ind w:firstLine="0"/>
              <w:jc w:val="left"/>
            </w:pPr>
            <w:r w:rsidRPr="00C06836">
              <w:t>0.16</w:t>
            </w:r>
          </w:p>
        </w:tc>
        <w:tc>
          <w:tcPr>
            <w:tcW w:w="381" w:type="pct"/>
            <w:vAlign w:val="bottom"/>
          </w:tcPr>
          <w:p w:rsidR="00EC0CC3" w:rsidRPr="00C06836" w:rsidRDefault="00EC0CC3" w:rsidP="00A925D6">
            <w:pPr>
              <w:spacing w:line="240" w:lineRule="auto"/>
              <w:ind w:firstLine="0"/>
              <w:jc w:val="left"/>
            </w:pPr>
            <w:r w:rsidRPr="00C06836">
              <w:t>0.09</w:t>
            </w:r>
          </w:p>
        </w:tc>
        <w:tc>
          <w:tcPr>
            <w:tcW w:w="427" w:type="pct"/>
            <w:vAlign w:val="bottom"/>
          </w:tcPr>
          <w:p w:rsidR="00EC0CC3" w:rsidRPr="00C06836" w:rsidRDefault="00EC0CC3" w:rsidP="00A925D6">
            <w:pPr>
              <w:spacing w:line="240" w:lineRule="auto"/>
              <w:ind w:firstLine="0"/>
              <w:jc w:val="left"/>
            </w:pPr>
            <w:r w:rsidRPr="00C06836">
              <w:t>0.09</w:t>
            </w:r>
          </w:p>
        </w:tc>
        <w:tc>
          <w:tcPr>
            <w:tcW w:w="427" w:type="pct"/>
            <w:vAlign w:val="bottom"/>
          </w:tcPr>
          <w:p w:rsidR="00EC0CC3" w:rsidRPr="00C06836" w:rsidRDefault="00EC0CC3" w:rsidP="00A925D6">
            <w:pPr>
              <w:spacing w:line="240" w:lineRule="auto"/>
              <w:ind w:firstLine="0"/>
              <w:jc w:val="left"/>
            </w:pPr>
            <w:r w:rsidRPr="00C06836">
              <w:t>0.23</w:t>
            </w:r>
          </w:p>
        </w:tc>
        <w:tc>
          <w:tcPr>
            <w:tcW w:w="380" w:type="pct"/>
            <w:vAlign w:val="bottom"/>
          </w:tcPr>
          <w:p w:rsidR="00EC0CC3" w:rsidRPr="00E74189" w:rsidRDefault="00EC0CC3" w:rsidP="00A925D6">
            <w:pPr>
              <w:spacing w:line="240" w:lineRule="auto"/>
              <w:ind w:firstLine="0"/>
              <w:jc w:val="left"/>
            </w:pPr>
            <w:r w:rsidRPr="00E74189">
              <w:t>-0.18</w:t>
            </w:r>
          </w:p>
        </w:tc>
        <w:tc>
          <w:tcPr>
            <w:tcW w:w="441" w:type="pct"/>
            <w:vAlign w:val="bottom"/>
          </w:tcPr>
          <w:p w:rsidR="00EC0CC3" w:rsidRPr="00E74189" w:rsidRDefault="00EC0CC3" w:rsidP="00A925D6">
            <w:pPr>
              <w:spacing w:line="240" w:lineRule="auto"/>
              <w:ind w:firstLine="0"/>
              <w:jc w:val="left"/>
            </w:pPr>
            <w:r w:rsidRPr="00E74189">
              <w:t>-0.02</w:t>
            </w:r>
          </w:p>
        </w:tc>
        <w:tc>
          <w:tcPr>
            <w:tcW w:w="365" w:type="pct"/>
            <w:vAlign w:val="bottom"/>
          </w:tcPr>
          <w:p w:rsidR="00EC0CC3" w:rsidRPr="00E74189" w:rsidRDefault="00EC0CC3" w:rsidP="00A925D6">
            <w:pPr>
              <w:spacing w:line="240" w:lineRule="auto"/>
              <w:ind w:firstLine="0"/>
              <w:jc w:val="left"/>
            </w:pPr>
            <w:r w:rsidRPr="00E74189">
              <w:t>-0.18</w:t>
            </w:r>
          </w:p>
        </w:tc>
        <w:tc>
          <w:tcPr>
            <w:tcW w:w="381" w:type="pct"/>
            <w:vAlign w:val="bottom"/>
          </w:tcPr>
          <w:p w:rsidR="00EC0CC3" w:rsidRPr="00E74189" w:rsidRDefault="00EC0CC3" w:rsidP="00A925D6">
            <w:pPr>
              <w:spacing w:line="240" w:lineRule="auto"/>
              <w:ind w:firstLine="0"/>
              <w:jc w:val="left"/>
            </w:pPr>
            <w:r w:rsidRPr="00E74189">
              <w:t>-0.19</w:t>
            </w:r>
          </w:p>
        </w:tc>
        <w:tc>
          <w:tcPr>
            <w:tcW w:w="379" w:type="pct"/>
            <w:vAlign w:val="bottom"/>
          </w:tcPr>
          <w:p w:rsidR="00EC0CC3" w:rsidRPr="00E74189" w:rsidRDefault="00EC0CC3" w:rsidP="00A925D6">
            <w:pPr>
              <w:spacing w:line="240" w:lineRule="auto"/>
              <w:ind w:firstLine="0"/>
              <w:jc w:val="left"/>
            </w:pPr>
            <w:r w:rsidRPr="00E74189">
              <w:t>-0.18</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Furniture industry</w:t>
            </w:r>
          </w:p>
        </w:tc>
        <w:tc>
          <w:tcPr>
            <w:tcW w:w="428" w:type="pct"/>
            <w:vAlign w:val="bottom"/>
          </w:tcPr>
          <w:p w:rsidR="00EC0CC3" w:rsidRPr="00C06836" w:rsidRDefault="00EC0CC3" w:rsidP="00A925D6">
            <w:pPr>
              <w:spacing w:line="240" w:lineRule="auto"/>
              <w:ind w:firstLine="0"/>
              <w:jc w:val="left"/>
            </w:pPr>
            <w:r w:rsidRPr="00C06836">
              <w:t>0.14</w:t>
            </w:r>
          </w:p>
        </w:tc>
        <w:tc>
          <w:tcPr>
            <w:tcW w:w="381" w:type="pct"/>
            <w:vAlign w:val="bottom"/>
          </w:tcPr>
          <w:p w:rsidR="00EC0CC3" w:rsidRPr="00C06836" w:rsidRDefault="00EC0CC3" w:rsidP="00A925D6">
            <w:pPr>
              <w:spacing w:line="240" w:lineRule="auto"/>
              <w:ind w:firstLine="0"/>
              <w:jc w:val="left"/>
            </w:pPr>
            <w:r w:rsidRPr="00C06836">
              <w:t>0.10</w:t>
            </w:r>
          </w:p>
        </w:tc>
        <w:tc>
          <w:tcPr>
            <w:tcW w:w="381"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0.21</w:t>
            </w:r>
          </w:p>
        </w:tc>
        <w:tc>
          <w:tcPr>
            <w:tcW w:w="380" w:type="pct"/>
            <w:vAlign w:val="bottom"/>
          </w:tcPr>
          <w:p w:rsidR="00EC0CC3" w:rsidRPr="00E74189" w:rsidRDefault="00EC0CC3" w:rsidP="00A925D6">
            <w:pPr>
              <w:spacing w:line="240" w:lineRule="auto"/>
              <w:ind w:firstLine="0"/>
              <w:jc w:val="left"/>
            </w:pPr>
            <w:r w:rsidRPr="00E74189">
              <w:t>-0.26</w:t>
            </w:r>
          </w:p>
        </w:tc>
        <w:tc>
          <w:tcPr>
            <w:tcW w:w="441" w:type="pct"/>
            <w:vAlign w:val="bottom"/>
          </w:tcPr>
          <w:p w:rsidR="00EC0CC3" w:rsidRPr="00E74189" w:rsidRDefault="00EC0CC3" w:rsidP="00A925D6">
            <w:pPr>
              <w:spacing w:line="240" w:lineRule="auto"/>
              <w:ind w:firstLine="0"/>
              <w:jc w:val="left"/>
            </w:pPr>
            <w:r w:rsidRPr="00E74189">
              <w:t>-0.01</w:t>
            </w:r>
          </w:p>
        </w:tc>
        <w:tc>
          <w:tcPr>
            <w:tcW w:w="365" w:type="pct"/>
            <w:vAlign w:val="bottom"/>
          </w:tcPr>
          <w:p w:rsidR="00EC0CC3" w:rsidRPr="00E74189" w:rsidRDefault="00EC0CC3" w:rsidP="00A925D6">
            <w:pPr>
              <w:spacing w:line="240" w:lineRule="auto"/>
              <w:ind w:firstLine="0"/>
              <w:jc w:val="left"/>
            </w:pPr>
            <w:r w:rsidRPr="00E74189">
              <w:t>-0.26</w:t>
            </w:r>
          </w:p>
        </w:tc>
        <w:tc>
          <w:tcPr>
            <w:tcW w:w="381" w:type="pct"/>
            <w:vAlign w:val="bottom"/>
          </w:tcPr>
          <w:p w:rsidR="00EC0CC3" w:rsidRPr="00E74189" w:rsidRDefault="00EC0CC3" w:rsidP="00A925D6">
            <w:pPr>
              <w:spacing w:line="240" w:lineRule="auto"/>
              <w:ind w:firstLine="0"/>
              <w:jc w:val="left"/>
            </w:pPr>
            <w:r w:rsidRPr="00E74189">
              <w:t>-0.27</w:t>
            </w:r>
          </w:p>
        </w:tc>
        <w:tc>
          <w:tcPr>
            <w:tcW w:w="379" w:type="pct"/>
            <w:vAlign w:val="bottom"/>
          </w:tcPr>
          <w:p w:rsidR="00EC0CC3" w:rsidRPr="00E74189" w:rsidRDefault="00EC0CC3" w:rsidP="00A925D6">
            <w:pPr>
              <w:spacing w:line="240" w:lineRule="auto"/>
              <w:ind w:firstLine="0"/>
              <w:jc w:val="left"/>
            </w:pPr>
            <w:r w:rsidRPr="00E74189">
              <w:t>-0.18</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Paper, printing</w:t>
            </w:r>
            <w:r>
              <w:t>,</w:t>
            </w:r>
            <w:r w:rsidRPr="004B774F">
              <w:t xml:space="preserve"> and publishing industry</w:t>
            </w:r>
          </w:p>
        </w:tc>
        <w:tc>
          <w:tcPr>
            <w:tcW w:w="428" w:type="pct"/>
            <w:vAlign w:val="bottom"/>
          </w:tcPr>
          <w:p w:rsidR="00EC0CC3" w:rsidRPr="00C06836" w:rsidRDefault="00EC0CC3" w:rsidP="00A925D6">
            <w:pPr>
              <w:spacing w:line="240" w:lineRule="auto"/>
              <w:ind w:firstLine="0"/>
              <w:jc w:val="left"/>
            </w:pPr>
            <w:r w:rsidRPr="00C06836">
              <w:t>0.14</w:t>
            </w:r>
          </w:p>
        </w:tc>
        <w:tc>
          <w:tcPr>
            <w:tcW w:w="381" w:type="pct"/>
            <w:vAlign w:val="bottom"/>
          </w:tcPr>
          <w:p w:rsidR="00EC0CC3" w:rsidRPr="00C06836" w:rsidRDefault="00EC0CC3" w:rsidP="00A925D6">
            <w:pPr>
              <w:spacing w:line="240" w:lineRule="auto"/>
              <w:ind w:firstLine="0"/>
              <w:jc w:val="left"/>
            </w:pPr>
            <w:r w:rsidRPr="00C06836">
              <w:t>0.04</w:t>
            </w:r>
          </w:p>
        </w:tc>
        <w:tc>
          <w:tcPr>
            <w:tcW w:w="381" w:type="pct"/>
            <w:vAlign w:val="bottom"/>
          </w:tcPr>
          <w:p w:rsidR="00EC0CC3" w:rsidRPr="00C06836" w:rsidRDefault="00EC0CC3" w:rsidP="00A925D6">
            <w:pPr>
              <w:spacing w:line="240" w:lineRule="auto"/>
              <w:ind w:firstLine="0"/>
              <w:jc w:val="left"/>
            </w:pPr>
            <w:r w:rsidRPr="00C06836">
              <w:t>0.06</w:t>
            </w:r>
          </w:p>
        </w:tc>
        <w:tc>
          <w:tcPr>
            <w:tcW w:w="427"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0.20</w:t>
            </w:r>
          </w:p>
        </w:tc>
        <w:tc>
          <w:tcPr>
            <w:tcW w:w="380" w:type="pct"/>
            <w:vAlign w:val="bottom"/>
          </w:tcPr>
          <w:p w:rsidR="00EC0CC3" w:rsidRPr="00E74189" w:rsidRDefault="00EC0CC3" w:rsidP="00A925D6">
            <w:pPr>
              <w:spacing w:line="240" w:lineRule="auto"/>
              <w:ind w:firstLine="0"/>
              <w:jc w:val="left"/>
            </w:pPr>
            <w:r w:rsidRPr="00E74189">
              <w:t>-0.01</w:t>
            </w:r>
          </w:p>
        </w:tc>
        <w:tc>
          <w:tcPr>
            <w:tcW w:w="441" w:type="pct"/>
            <w:vAlign w:val="bottom"/>
          </w:tcPr>
          <w:p w:rsidR="00EC0CC3" w:rsidRPr="00E74189" w:rsidRDefault="00EC0CC3" w:rsidP="00A925D6">
            <w:pPr>
              <w:spacing w:line="240" w:lineRule="auto"/>
              <w:ind w:firstLine="0"/>
              <w:jc w:val="left"/>
            </w:pPr>
            <w:r w:rsidRPr="00E74189">
              <w:t>0.25</w:t>
            </w:r>
          </w:p>
        </w:tc>
        <w:tc>
          <w:tcPr>
            <w:tcW w:w="365" w:type="pct"/>
            <w:vAlign w:val="bottom"/>
          </w:tcPr>
          <w:p w:rsidR="00EC0CC3" w:rsidRPr="00E74189" w:rsidRDefault="00EC0CC3" w:rsidP="00A925D6">
            <w:pPr>
              <w:spacing w:line="240" w:lineRule="auto"/>
              <w:ind w:firstLine="0"/>
              <w:jc w:val="left"/>
            </w:pPr>
            <w:r w:rsidRPr="00E74189">
              <w:t>0.00</w:t>
            </w:r>
          </w:p>
        </w:tc>
        <w:tc>
          <w:tcPr>
            <w:tcW w:w="381" w:type="pct"/>
            <w:vAlign w:val="bottom"/>
          </w:tcPr>
          <w:p w:rsidR="00EC0CC3" w:rsidRPr="00E74189" w:rsidRDefault="00EC0CC3" w:rsidP="00A925D6">
            <w:pPr>
              <w:spacing w:line="240" w:lineRule="auto"/>
              <w:ind w:firstLine="0"/>
              <w:jc w:val="left"/>
            </w:pPr>
            <w:r w:rsidRPr="00E74189">
              <w:t>-0.13</w:t>
            </w:r>
          </w:p>
        </w:tc>
        <w:tc>
          <w:tcPr>
            <w:tcW w:w="379" w:type="pct"/>
            <w:vAlign w:val="bottom"/>
          </w:tcPr>
          <w:p w:rsidR="00EC0CC3" w:rsidRPr="00E74189" w:rsidRDefault="00EC0CC3" w:rsidP="00A925D6">
            <w:pPr>
              <w:spacing w:line="240" w:lineRule="auto"/>
              <w:ind w:firstLine="0"/>
              <w:jc w:val="left"/>
            </w:pPr>
            <w:r w:rsidRPr="00E74189">
              <w:t>0.18</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Pharmaceuticals</w:t>
            </w:r>
          </w:p>
        </w:tc>
        <w:tc>
          <w:tcPr>
            <w:tcW w:w="428" w:type="pct"/>
            <w:vAlign w:val="bottom"/>
          </w:tcPr>
          <w:p w:rsidR="00EC0CC3" w:rsidRPr="00C06836" w:rsidRDefault="00EC0CC3" w:rsidP="00A925D6">
            <w:pPr>
              <w:spacing w:line="240" w:lineRule="auto"/>
              <w:ind w:firstLine="0"/>
              <w:jc w:val="left"/>
            </w:pPr>
            <w:r w:rsidRPr="00C06836">
              <w:t>0.09</w:t>
            </w:r>
          </w:p>
        </w:tc>
        <w:tc>
          <w:tcPr>
            <w:tcW w:w="381" w:type="pct"/>
            <w:vAlign w:val="bottom"/>
          </w:tcPr>
          <w:p w:rsidR="00EC0CC3" w:rsidRPr="00C06836" w:rsidRDefault="00EC0CC3" w:rsidP="00A925D6">
            <w:pPr>
              <w:spacing w:line="240" w:lineRule="auto"/>
              <w:ind w:firstLine="0"/>
              <w:jc w:val="left"/>
            </w:pPr>
            <w:r w:rsidRPr="00C06836">
              <w:t>0.08</w:t>
            </w:r>
          </w:p>
        </w:tc>
        <w:tc>
          <w:tcPr>
            <w:tcW w:w="381" w:type="pct"/>
            <w:vAlign w:val="bottom"/>
          </w:tcPr>
          <w:p w:rsidR="00EC0CC3" w:rsidRPr="00C06836" w:rsidRDefault="00EC0CC3" w:rsidP="00A925D6">
            <w:pPr>
              <w:spacing w:line="240" w:lineRule="auto"/>
              <w:ind w:firstLine="0"/>
              <w:jc w:val="left"/>
            </w:pPr>
            <w:r w:rsidRPr="00C06836">
              <w:t>0.08</w:t>
            </w:r>
          </w:p>
        </w:tc>
        <w:tc>
          <w:tcPr>
            <w:tcW w:w="427" w:type="pct"/>
            <w:vAlign w:val="bottom"/>
          </w:tcPr>
          <w:p w:rsidR="00EC0CC3" w:rsidRPr="00C06836" w:rsidRDefault="00EC0CC3" w:rsidP="00A925D6">
            <w:pPr>
              <w:spacing w:line="240" w:lineRule="auto"/>
              <w:ind w:firstLine="0"/>
              <w:jc w:val="left"/>
            </w:pPr>
            <w:r w:rsidRPr="00C06836">
              <w:t>0.09</w:t>
            </w:r>
          </w:p>
        </w:tc>
        <w:tc>
          <w:tcPr>
            <w:tcW w:w="427" w:type="pct"/>
            <w:vAlign w:val="bottom"/>
          </w:tcPr>
          <w:p w:rsidR="00EC0CC3" w:rsidRPr="00C06836" w:rsidRDefault="00EC0CC3" w:rsidP="00A925D6">
            <w:pPr>
              <w:spacing w:line="240" w:lineRule="auto"/>
              <w:ind w:firstLine="0"/>
              <w:jc w:val="left"/>
            </w:pPr>
            <w:r w:rsidRPr="00C06836">
              <w:t>0.22</w:t>
            </w:r>
          </w:p>
        </w:tc>
        <w:tc>
          <w:tcPr>
            <w:tcW w:w="380" w:type="pct"/>
            <w:vAlign w:val="bottom"/>
          </w:tcPr>
          <w:p w:rsidR="00EC0CC3" w:rsidRPr="00E74189" w:rsidRDefault="00EC0CC3" w:rsidP="00A925D6">
            <w:pPr>
              <w:spacing w:line="240" w:lineRule="auto"/>
              <w:ind w:firstLine="0"/>
              <w:jc w:val="left"/>
            </w:pPr>
            <w:r w:rsidRPr="00E74189">
              <w:t>-0.16</w:t>
            </w:r>
          </w:p>
        </w:tc>
        <w:tc>
          <w:tcPr>
            <w:tcW w:w="441" w:type="pct"/>
            <w:vAlign w:val="bottom"/>
          </w:tcPr>
          <w:p w:rsidR="00EC0CC3" w:rsidRPr="00E74189" w:rsidRDefault="00EC0CC3" w:rsidP="00A925D6">
            <w:pPr>
              <w:spacing w:line="240" w:lineRule="auto"/>
              <w:ind w:firstLine="0"/>
              <w:jc w:val="left"/>
            </w:pPr>
            <w:r w:rsidRPr="00E74189">
              <w:t>0.00</w:t>
            </w:r>
          </w:p>
        </w:tc>
        <w:tc>
          <w:tcPr>
            <w:tcW w:w="365" w:type="pct"/>
            <w:vAlign w:val="bottom"/>
          </w:tcPr>
          <w:p w:rsidR="00EC0CC3" w:rsidRPr="00E74189" w:rsidRDefault="00EC0CC3" w:rsidP="00A925D6">
            <w:pPr>
              <w:spacing w:line="240" w:lineRule="auto"/>
              <w:ind w:firstLine="0"/>
              <w:jc w:val="left"/>
            </w:pPr>
            <w:r w:rsidRPr="00E74189">
              <w:t>-0.15</w:t>
            </w:r>
          </w:p>
        </w:tc>
        <w:tc>
          <w:tcPr>
            <w:tcW w:w="381" w:type="pct"/>
            <w:vAlign w:val="bottom"/>
          </w:tcPr>
          <w:p w:rsidR="00EC0CC3" w:rsidRPr="00E74189" w:rsidRDefault="00EC0CC3" w:rsidP="00A925D6">
            <w:pPr>
              <w:spacing w:line="240" w:lineRule="auto"/>
              <w:ind w:firstLine="0"/>
              <w:jc w:val="left"/>
            </w:pPr>
            <w:r w:rsidRPr="00E74189">
              <w:t>-0.16</w:t>
            </w:r>
          </w:p>
        </w:tc>
        <w:tc>
          <w:tcPr>
            <w:tcW w:w="379" w:type="pct"/>
            <w:vAlign w:val="bottom"/>
          </w:tcPr>
          <w:p w:rsidR="00EC0CC3" w:rsidRPr="00E74189" w:rsidRDefault="00EC0CC3" w:rsidP="00A925D6">
            <w:pPr>
              <w:spacing w:line="240" w:lineRule="auto"/>
              <w:ind w:firstLine="0"/>
              <w:jc w:val="left"/>
            </w:pPr>
            <w:r w:rsidRPr="00E74189">
              <w:t>-0.13</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Fertili</w:t>
            </w:r>
            <w:r>
              <w:t>z</w:t>
            </w:r>
            <w:r w:rsidRPr="004B774F">
              <w:t>er industry</w:t>
            </w:r>
          </w:p>
        </w:tc>
        <w:tc>
          <w:tcPr>
            <w:tcW w:w="428" w:type="pct"/>
            <w:vAlign w:val="bottom"/>
          </w:tcPr>
          <w:p w:rsidR="00EC0CC3" w:rsidRPr="00C06836" w:rsidRDefault="00EC0CC3" w:rsidP="00A925D6">
            <w:pPr>
              <w:spacing w:line="240" w:lineRule="auto"/>
              <w:ind w:firstLine="0"/>
              <w:jc w:val="left"/>
            </w:pPr>
            <w:r w:rsidRPr="00C06836">
              <w:t>0.49</w:t>
            </w:r>
          </w:p>
        </w:tc>
        <w:tc>
          <w:tcPr>
            <w:tcW w:w="381" w:type="pct"/>
            <w:vAlign w:val="bottom"/>
          </w:tcPr>
          <w:p w:rsidR="00EC0CC3" w:rsidRPr="00C06836" w:rsidRDefault="00EC0CC3" w:rsidP="00A925D6">
            <w:pPr>
              <w:spacing w:line="240" w:lineRule="auto"/>
              <w:ind w:firstLine="0"/>
              <w:jc w:val="left"/>
            </w:pPr>
            <w:r w:rsidRPr="00C06836">
              <w:t>0.07</w:t>
            </w:r>
          </w:p>
        </w:tc>
        <w:tc>
          <w:tcPr>
            <w:tcW w:w="381" w:type="pct"/>
            <w:vAlign w:val="bottom"/>
          </w:tcPr>
          <w:p w:rsidR="00EC0CC3" w:rsidRPr="00C06836" w:rsidRDefault="00EC0CC3" w:rsidP="00A925D6">
            <w:pPr>
              <w:spacing w:line="240" w:lineRule="auto"/>
              <w:ind w:firstLine="0"/>
              <w:jc w:val="left"/>
            </w:pPr>
            <w:r w:rsidRPr="00C06836">
              <w:t>-0.27</w:t>
            </w:r>
          </w:p>
        </w:tc>
        <w:tc>
          <w:tcPr>
            <w:tcW w:w="427" w:type="pct"/>
            <w:vAlign w:val="bottom"/>
          </w:tcPr>
          <w:p w:rsidR="00EC0CC3" w:rsidRPr="00C06836" w:rsidRDefault="00EC0CC3" w:rsidP="00A925D6">
            <w:pPr>
              <w:spacing w:line="240" w:lineRule="auto"/>
              <w:ind w:firstLine="0"/>
              <w:jc w:val="left"/>
            </w:pPr>
            <w:r w:rsidRPr="00C06836">
              <w:t>0.49</w:t>
            </w:r>
          </w:p>
        </w:tc>
        <w:tc>
          <w:tcPr>
            <w:tcW w:w="427" w:type="pct"/>
            <w:vAlign w:val="bottom"/>
          </w:tcPr>
          <w:p w:rsidR="00EC0CC3" w:rsidRPr="00C06836" w:rsidRDefault="00EC0CC3" w:rsidP="00A925D6">
            <w:pPr>
              <w:spacing w:line="240" w:lineRule="auto"/>
              <w:ind w:firstLine="0"/>
              <w:jc w:val="left"/>
            </w:pPr>
            <w:r w:rsidRPr="00C06836">
              <w:t>0.25</w:t>
            </w:r>
          </w:p>
        </w:tc>
        <w:tc>
          <w:tcPr>
            <w:tcW w:w="380" w:type="pct"/>
            <w:vAlign w:val="bottom"/>
          </w:tcPr>
          <w:p w:rsidR="00EC0CC3" w:rsidRPr="00E74189" w:rsidRDefault="00EC0CC3" w:rsidP="00A925D6">
            <w:pPr>
              <w:spacing w:line="240" w:lineRule="auto"/>
              <w:ind w:firstLine="0"/>
              <w:jc w:val="left"/>
            </w:pPr>
            <w:r w:rsidRPr="00E74189">
              <w:t>1.36</w:t>
            </w:r>
          </w:p>
        </w:tc>
        <w:tc>
          <w:tcPr>
            <w:tcW w:w="441" w:type="pct"/>
            <w:vAlign w:val="bottom"/>
          </w:tcPr>
          <w:p w:rsidR="00EC0CC3" w:rsidRPr="00E74189" w:rsidRDefault="00EC0CC3" w:rsidP="00A925D6">
            <w:pPr>
              <w:spacing w:line="240" w:lineRule="auto"/>
              <w:ind w:firstLine="0"/>
              <w:jc w:val="left"/>
            </w:pPr>
            <w:r w:rsidRPr="00E74189">
              <w:t>2.85</w:t>
            </w:r>
          </w:p>
        </w:tc>
        <w:tc>
          <w:tcPr>
            <w:tcW w:w="365" w:type="pct"/>
            <w:vAlign w:val="bottom"/>
          </w:tcPr>
          <w:p w:rsidR="00EC0CC3" w:rsidRPr="00E74189" w:rsidRDefault="00EC0CC3" w:rsidP="00A925D6">
            <w:pPr>
              <w:spacing w:line="240" w:lineRule="auto"/>
              <w:ind w:firstLine="0"/>
              <w:jc w:val="left"/>
            </w:pPr>
            <w:r w:rsidRPr="00E74189">
              <w:t>1.94</w:t>
            </w:r>
          </w:p>
        </w:tc>
        <w:tc>
          <w:tcPr>
            <w:tcW w:w="381" w:type="pct"/>
            <w:vAlign w:val="bottom"/>
          </w:tcPr>
          <w:p w:rsidR="00EC0CC3" w:rsidRPr="00E74189" w:rsidRDefault="00EC0CC3" w:rsidP="00A925D6">
            <w:pPr>
              <w:spacing w:line="240" w:lineRule="auto"/>
              <w:ind w:firstLine="0"/>
              <w:jc w:val="left"/>
            </w:pPr>
            <w:r w:rsidRPr="00E74189">
              <w:t>0.55</w:t>
            </w:r>
          </w:p>
        </w:tc>
        <w:tc>
          <w:tcPr>
            <w:tcW w:w="379" w:type="pct"/>
            <w:vAlign w:val="bottom"/>
          </w:tcPr>
          <w:p w:rsidR="00EC0CC3" w:rsidRPr="00E74189" w:rsidRDefault="00EC0CC3" w:rsidP="00A925D6">
            <w:pPr>
              <w:spacing w:line="240" w:lineRule="auto"/>
              <w:ind w:firstLine="0"/>
              <w:jc w:val="left"/>
            </w:pPr>
            <w:r w:rsidRPr="00E74189">
              <w:t>2.71</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Petroleum</w:t>
            </w:r>
          </w:p>
        </w:tc>
        <w:tc>
          <w:tcPr>
            <w:tcW w:w="428" w:type="pct"/>
            <w:vAlign w:val="bottom"/>
          </w:tcPr>
          <w:p w:rsidR="00EC0CC3" w:rsidRPr="00C06836" w:rsidRDefault="00EC0CC3" w:rsidP="00A925D6">
            <w:pPr>
              <w:spacing w:line="240" w:lineRule="auto"/>
              <w:ind w:firstLine="0"/>
              <w:jc w:val="left"/>
            </w:pPr>
            <w:r w:rsidRPr="00C06836">
              <w:t>0.09</w:t>
            </w:r>
          </w:p>
        </w:tc>
        <w:tc>
          <w:tcPr>
            <w:tcW w:w="381" w:type="pct"/>
            <w:vAlign w:val="bottom"/>
          </w:tcPr>
          <w:p w:rsidR="00EC0CC3" w:rsidRPr="00C06836" w:rsidRDefault="00EC0CC3" w:rsidP="00A925D6">
            <w:pPr>
              <w:spacing w:line="240" w:lineRule="auto"/>
              <w:ind w:firstLine="0"/>
              <w:jc w:val="left"/>
            </w:pPr>
            <w:r w:rsidRPr="00C06836">
              <w:t>0.01</w:t>
            </w:r>
          </w:p>
        </w:tc>
        <w:tc>
          <w:tcPr>
            <w:tcW w:w="381" w:type="pct"/>
            <w:vAlign w:val="bottom"/>
          </w:tcPr>
          <w:p w:rsidR="00EC0CC3" w:rsidRPr="00C06836" w:rsidRDefault="00EC0CC3" w:rsidP="00A925D6">
            <w:pPr>
              <w:spacing w:line="240" w:lineRule="auto"/>
              <w:ind w:firstLine="0"/>
              <w:jc w:val="left"/>
            </w:pPr>
            <w:r w:rsidRPr="00C06836">
              <w:t>0.03</w:t>
            </w:r>
          </w:p>
        </w:tc>
        <w:tc>
          <w:tcPr>
            <w:tcW w:w="427" w:type="pct"/>
            <w:vAlign w:val="bottom"/>
          </w:tcPr>
          <w:p w:rsidR="00EC0CC3" w:rsidRPr="00C06836" w:rsidRDefault="00EC0CC3" w:rsidP="00A925D6">
            <w:pPr>
              <w:spacing w:line="240" w:lineRule="auto"/>
              <w:ind w:firstLine="0"/>
              <w:jc w:val="left"/>
            </w:pPr>
            <w:r w:rsidRPr="00C06836">
              <w:t>0.08</w:t>
            </w:r>
          </w:p>
        </w:tc>
        <w:tc>
          <w:tcPr>
            <w:tcW w:w="427" w:type="pct"/>
            <w:vAlign w:val="bottom"/>
          </w:tcPr>
          <w:p w:rsidR="00EC0CC3" w:rsidRPr="00C06836" w:rsidRDefault="00EC0CC3" w:rsidP="00A925D6">
            <w:pPr>
              <w:spacing w:line="240" w:lineRule="auto"/>
              <w:ind w:firstLine="0"/>
              <w:jc w:val="left"/>
            </w:pPr>
            <w:r w:rsidRPr="00C06836">
              <w:t>0.29</w:t>
            </w:r>
          </w:p>
        </w:tc>
        <w:tc>
          <w:tcPr>
            <w:tcW w:w="380" w:type="pct"/>
            <w:vAlign w:val="bottom"/>
          </w:tcPr>
          <w:p w:rsidR="00EC0CC3" w:rsidRPr="00E74189" w:rsidRDefault="00EC0CC3" w:rsidP="00A925D6">
            <w:pPr>
              <w:spacing w:line="240" w:lineRule="auto"/>
              <w:ind w:firstLine="0"/>
              <w:jc w:val="left"/>
            </w:pPr>
            <w:r w:rsidRPr="00E74189">
              <w:t>0.01</w:t>
            </w:r>
          </w:p>
        </w:tc>
        <w:tc>
          <w:tcPr>
            <w:tcW w:w="441" w:type="pct"/>
            <w:vAlign w:val="bottom"/>
          </w:tcPr>
          <w:p w:rsidR="00EC0CC3" w:rsidRPr="00E74189" w:rsidRDefault="00EC0CC3" w:rsidP="00A925D6">
            <w:pPr>
              <w:spacing w:line="240" w:lineRule="auto"/>
              <w:ind w:firstLine="0"/>
              <w:jc w:val="left"/>
            </w:pPr>
            <w:r w:rsidRPr="00E74189">
              <w:t>0.17</w:t>
            </w:r>
          </w:p>
        </w:tc>
        <w:tc>
          <w:tcPr>
            <w:tcW w:w="365" w:type="pct"/>
            <w:vAlign w:val="bottom"/>
          </w:tcPr>
          <w:p w:rsidR="00EC0CC3" w:rsidRPr="00E74189" w:rsidRDefault="00EC0CC3" w:rsidP="00A925D6">
            <w:pPr>
              <w:spacing w:line="240" w:lineRule="auto"/>
              <w:ind w:firstLine="0"/>
              <w:jc w:val="left"/>
            </w:pPr>
            <w:r w:rsidRPr="00E74189">
              <w:t>0.02</w:t>
            </w:r>
          </w:p>
        </w:tc>
        <w:tc>
          <w:tcPr>
            <w:tcW w:w="381" w:type="pct"/>
            <w:vAlign w:val="bottom"/>
          </w:tcPr>
          <w:p w:rsidR="00EC0CC3" w:rsidRPr="00E74189" w:rsidRDefault="00EC0CC3" w:rsidP="00A925D6">
            <w:pPr>
              <w:spacing w:line="240" w:lineRule="auto"/>
              <w:ind w:firstLine="0"/>
              <w:jc w:val="left"/>
            </w:pPr>
            <w:r w:rsidRPr="00E74189">
              <w:t>-0.07</w:t>
            </w:r>
          </w:p>
        </w:tc>
        <w:tc>
          <w:tcPr>
            <w:tcW w:w="379" w:type="pct"/>
            <w:vAlign w:val="bottom"/>
          </w:tcPr>
          <w:p w:rsidR="00EC0CC3" w:rsidRPr="00E74189" w:rsidRDefault="00EC0CC3" w:rsidP="00A925D6">
            <w:pPr>
              <w:spacing w:line="240" w:lineRule="auto"/>
              <w:ind w:firstLine="0"/>
              <w:jc w:val="left"/>
            </w:pPr>
            <w:r w:rsidRPr="00E74189">
              <w:t>0.15</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Chemical industry</w:t>
            </w:r>
          </w:p>
        </w:tc>
        <w:tc>
          <w:tcPr>
            <w:tcW w:w="428" w:type="pct"/>
            <w:vAlign w:val="bottom"/>
          </w:tcPr>
          <w:p w:rsidR="00EC0CC3" w:rsidRPr="00C06836" w:rsidRDefault="00EC0CC3" w:rsidP="00A925D6">
            <w:pPr>
              <w:spacing w:line="240" w:lineRule="auto"/>
              <w:ind w:firstLine="0"/>
              <w:jc w:val="left"/>
            </w:pPr>
            <w:r w:rsidRPr="00C06836">
              <w:t>0.14</w:t>
            </w:r>
          </w:p>
        </w:tc>
        <w:tc>
          <w:tcPr>
            <w:tcW w:w="381" w:type="pct"/>
            <w:vAlign w:val="bottom"/>
          </w:tcPr>
          <w:p w:rsidR="00EC0CC3" w:rsidRPr="00C06836" w:rsidRDefault="00EC0CC3" w:rsidP="00A925D6">
            <w:pPr>
              <w:spacing w:line="240" w:lineRule="auto"/>
              <w:ind w:firstLine="0"/>
              <w:jc w:val="left"/>
            </w:pPr>
            <w:r w:rsidRPr="00C06836">
              <w:t>0.02</w:t>
            </w:r>
          </w:p>
        </w:tc>
        <w:tc>
          <w:tcPr>
            <w:tcW w:w="381" w:type="pct"/>
            <w:vAlign w:val="bottom"/>
          </w:tcPr>
          <w:p w:rsidR="00EC0CC3" w:rsidRPr="00C06836" w:rsidRDefault="00EC0CC3" w:rsidP="00A925D6">
            <w:pPr>
              <w:spacing w:line="240" w:lineRule="auto"/>
              <w:ind w:firstLine="0"/>
              <w:jc w:val="left"/>
            </w:pPr>
            <w:r w:rsidRPr="00C06836">
              <w:t>0.12</w:t>
            </w:r>
          </w:p>
        </w:tc>
        <w:tc>
          <w:tcPr>
            <w:tcW w:w="427"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0.22</w:t>
            </w:r>
          </w:p>
        </w:tc>
        <w:tc>
          <w:tcPr>
            <w:tcW w:w="380" w:type="pct"/>
            <w:vAlign w:val="bottom"/>
          </w:tcPr>
          <w:p w:rsidR="00EC0CC3" w:rsidRPr="00E74189" w:rsidRDefault="00EC0CC3" w:rsidP="00A925D6">
            <w:pPr>
              <w:spacing w:line="240" w:lineRule="auto"/>
              <w:ind w:firstLine="0"/>
              <w:jc w:val="left"/>
            </w:pPr>
            <w:r w:rsidRPr="00E74189">
              <w:t>-0.22</w:t>
            </w:r>
          </w:p>
        </w:tc>
        <w:tc>
          <w:tcPr>
            <w:tcW w:w="441" w:type="pct"/>
            <w:vAlign w:val="bottom"/>
          </w:tcPr>
          <w:p w:rsidR="00EC0CC3" w:rsidRPr="00E74189" w:rsidRDefault="00EC0CC3" w:rsidP="00A925D6">
            <w:pPr>
              <w:spacing w:line="240" w:lineRule="auto"/>
              <w:ind w:firstLine="0"/>
              <w:jc w:val="left"/>
            </w:pPr>
            <w:r w:rsidRPr="00E74189">
              <w:t>0.03</w:t>
            </w:r>
          </w:p>
        </w:tc>
        <w:tc>
          <w:tcPr>
            <w:tcW w:w="365" w:type="pct"/>
            <w:vAlign w:val="bottom"/>
          </w:tcPr>
          <w:p w:rsidR="00EC0CC3" w:rsidRPr="00E74189" w:rsidRDefault="00EC0CC3" w:rsidP="00A925D6">
            <w:pPr>
              <w:spacing w:line="240" w:lineRule="auto"/>
              <w:ind w:firstLine="0"/>
              <w:jc w:val="left"/>
            </w:pPr>
            <w:r w:rsidRPr="00E74189">
              <w:t>-0.22</w:t>
            </w:r>
          </w:p>
        </w:tc>
        <w:tc>
          <w:tcPr>
            <w:tcW w:w="381" w:type="pct"/>
            <w:vAlign w:val="bottom"/>
          </w:tcPr>
          <w:p w:rsidR="00EC0CC3" w:rsidRPr="00E74189" w:rsidRDefault="00EC0CC3" w:rsidP="00A925D6">
            <w:pPr>
              <w:spacing w:line="240" w:lineRule="auto"/>
              <w:ind w:firstLine="0"/>
              <w:jc w:val="left"/>
            </w:pPr>
            <w:r w:rsidRPr="00E74189">
              <w:t>-0.24</w:t>
            </w:r>
          </w:p>
        </w:tc>
        <w:tc>
          <w:tcPr>
            <w:tcW w:w="379" w:type="pct"/>
            <w:vAlign w:val="bottom"/>
          </w:tcPr>
          <w:p w:rsidR="00EC0CC3" w:rsidRPr="00E74189" w:rsidRDefault="00EC0CC3" w:rsidP="00A925D6">
            <w:pPr>
              <w:spacing w:line="240" w:lineRule="auto"/>
              <w:ind w:firstLine="0"/>
              <w:jc w:val="left"/>
            </w:pPr>
            <w:r w:rsidRPr="00E74189">
              <w:t>-0.01</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Glass industry</w:t>
            </w:r>
          </w:p>
        </w:tc>
        <w:tc>
          <w:tcPr>
            <w:tcW w:w="428" w:type="pct"/>
            <w:vAlign w:val="bottom"/>
          </w:tcPr>
          <w:p w:rsidR="00EC0CC3" w:rsidRPr="00C06836" w:rsidRDefault="00EC0CC3" w:rsidP="00A925D6">
            <w:pPr>
              <w:spacing w:line="240" w:lineRule="auto"/>
              <w:ind w:firstLine="0"/>
              <w:jc w:val="left"/>
            </w:pPr>
            <w:r w:rsidRPr="00C06836">
              <w:t>0.16</w:t>
            </w:r>
          </w:p>
        </w:tc>
        <w:tc>
          <w:tcPr>
            <w:tcW w:w="381" w:type="pct"/>
            <w:vAlign w:val="bottom"/>
          </w:tcPr>
          <w:p w:rsidR="00EC0CC3" w:rsidRPr="00C06836" w:rsidRDefault="00EC0CC3" w:rsidP="00A925D6">
            <w:pPr>
              <w:spacing w:line="240" w:lineRule="auto"/>
              <w:ind w:firstLine="0"/>
              <w:jc w:val="left"/>
            </w:pPr>
            <w:r w:rsidRPr="00C06836">
              <w:t>0.12</w:t>
            </w:r>
          </w:p>
        </w:tc>
        <w:tc>
          <w:tcPr>
            <w:tcW w:w="381"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0.16</w:t>
            </w:r>
          </w:p>
        </w:tc>
        <w:tc>
          <w:tcPr>
            <w:tcW w:w="427" w:type="pct"/>
            <w:vAlign w:val="bottom"/>
          </w:tcPr>
          <w:p w:rsidR="00EC0CC3" w:rsidRPr="00C06836" w:rsidRDefault="00EC0CC3" w:rsidP="00A925D6">
            <w:pPr>
              <w:spacing w:line="240" w:lineRule="auto"/>
              <w:ind w:firstLine="0"/>
              <w:jc w:val="left"/>
            </w:pPr>
            <w:r w:rsidRPr="00C06836">
              <w:t>0.20</w:t>
            </w:r>
          </w:p>
        </w:tc>
        <w:tc>
          <w:tcPr>
            <w:tcW w:w="380" w:type="pct"/>
            <w:vAlign w:val="bottom"/>
          </w:tcPr>
          <w:p w:rsidR="00EC0CC3" w:rsidRPr="00E74189" w:rsidRDefault="00EC0CC3" w:rsidP="00A925D6">
            <w:pPr>
              <w:spacing w:line="240" w:lineRule="auto"/>
              <w:ind w:firstLine="0"/>
              <w:jc w:val="left"/>
            </w:pPr>
            <w:r w:rsidRPr="00E74189">
              <w:t>-0.26</w:t>
            </w:r>
          </w:p>
        </w:tc>
        <w:tc>
          <w:tcPr>
            <w:tcW w:w="441" w:type="pct"/>
            <w:vAlign w:val="bottom"/>
          </w:tcPr>
          <w:p w:rsidR="00EC0CC3" w:rsidRPr="00E74189" w:rsidRDefault="00EC0CC3" w:rsidP="00A925D6">
            <w:pPr>
              <w:spacing w:line="240" w:lineRule="auto"/>
              <w:ind w:firstLine="0"/>
              <w:jc w:val="left"/>
            </w:pPr>
            <w:r w:rsidRPr="00E74189">
              <w:t>0.03</w:t>
            </w:r>
          </w:p>
        </w:tc>
        <w:tc>
          <w:tcPr>
            <w:tcW w:w="365" w:type="pct"/>
            <w:vAlign w:val="bottom"/>
          </w:tcPr>
          <w:p w:rsidR="00EC0CC3" w:rsidRPr="00E74189" w:rsidRDefault="00EC0CC3" w:rsidP="00A925D6">
            <w:pPr>
              <w:spacing w:line="240" w:lineRule="auto"/>
              <w:ind w:firstLine="0"/>
              <w:jc w:val="left"/>
            </w:pPr>
            <w:r w:rsidRPr="00E74189">
              <w:t>-0.26</w:t>
            </w:r>
          </w:p>
        </w:tc>
        <w:tc>
          <w:tcPr>
            <w:tcW w:w="381" w:type="pct"/>
            <w:vAlign w:val="bottom"/>
          </w:tcPr>
          <w:p w:rsidR="00EC0CC3" w:rsidRPr="00E74189" w:rsidRDefault="00EC0CC3" w:rsidP="00A925D6">
            <w:pPr>
              <w:spacing w:line="240" w:lineRule="auto"/>
              <w:ind w:firstLine="0"/>
              <w:jc w:val="left"/>
            </w:pPr>
            <w:r w:rsidRPr="00E74189">
              <w:t>-0.28</w:t>
            </w:r>
          </w:p>
        </w:tc>
        <w:tc>
          <w:tcPr>
            <w:tcW w:w="379" w:type="pct"/>
            <w:vAlign w:val="bottom"/>
          </w:tcPr>
          <w:p w:rsidR="00EC0CC3" w:rsidRPr="00E74189" w:rsidRDefault="00EC0CC3" w:rsidP="00A925D6">
            <w:pPr>
              <w:spacing w:line="240" w:lineRule="auto"/>
              <w:ind w:firstLine="0"/>
              <w:jc w:val="left"/>
            </w:pPr>
            <w:r w:rsidRPr="00E74189">
              <w:t>-0.17</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t>Earth-ware</w:t>
            </w:r>
            <w:r w:rsidRPr="004B774F">
              <w:t xml:space="preserve"> and clay industry</w:t>
            </w:r>
          </w:p>
        </w:tc>
        <w:tc>
          <w:tcPr>
            <w:tcW w:w="428" w:type="pct"/>
            <w:vAlign w:val="bottom"/>
          </w:tcPr>
          <w:p w:rsidR="00EC0CC3" w:rsidRPr="00C06836" w:rsidRDefault="00EC0CC3" w:rsidP="00A925D6">
            <w:pPr>
              <w:spacing w:line="240" w:lineRule="auto"/>
              <w:ind w:firstLine="0"/>
              <w:jc w:val="left"/>
            </w:pPr>
            <w:r w:rsidRPr="00C06836">
              <w:t>0.19</w:t>
            </w:r>
          </w:p>
        </w:tc>
        <w:tc>
          <w:tcPr>
            <w:tcW w:w="381" w:type="pct"/>
            <w:vAlign w:val="bottom"/>
          </w:tcPr>
          <w:p w:rsidR="00EC0CC3" w:rsidRPr="00C06836" w:rsidRDefault="00EC0CC3" w:rsidP="00A925D6">
            <w:pPr>
              <w:spacing w:line="240" w:lineRule="auto"/>
              <w:ind w:firstLine="0"/>
              <w:jc w:val="left"/>
            </w:pPr>
            <w:r w:rsidRPr="00C06836">
              <w:t>0.16</w:t>
            </w:r>
          </w:p>
        </w:tc>
        <w:tc>
          <w:tcPr>
            <w:tcW w:w="381" w:type="pct"/>
            <w:vAlign w:val="bottom"/>
          </w:tcPr>
          <w:p w:rsidR="00EC0CC3" w:rsidRPr="00C06836" w:rsidRDefault="00EC0CC3" w:rsidP="00A925D6">
            <w:pPr>
              <w:spacing w:line="240" w:lineRule="auto"/>
              <w:ind w:firstLine="0"/>
              <w:jc w:val="left"/>
            </w:pPr>
            <w:r w:rsidRPr="00C06836">
              <w:t>0.16</w:t>
            </w:r>
          </w:p>
        </w:tc>
        <w:tc>
          <w:tcPr>
            <w:tcW w:w="427" w:type="pct"/>
            <w:vAlign w:val="bottom"/>
          </w:tcPr>
          <w:p w:rsidR="00EC0CC3" w:rsidRPr="00C06836" w:rsidRDefault="00EC0CC3" w:rsidP="00A925D6">
            <w:pPr>
              <w:spacing w:line="240" w:lineRule="auto"/>
              <w:ind w:firstLine="0"/>
              <w:jc w:val="left"/>
            </w:pPr>
            <w:r w:rsidRPr="00C06836">
              <w:t>0.18</w:t>
            </w:r>
          </w:p>
        </w:tc>
        <w:tc>
          <w:tcPr>
            <w:tcW w:w="427" w:type="pct"/>
            <w:vAlign w:val="bottom"/>
          </w:tcPr>
          <w:p w:rsidR="00EC0CC3" w:rsidRPr="00C06836" w:rsidRDefault="00EC0CC3" w:rsidP="00A925D6">
            <w:pPr>
              <w:spacing w:line="240" w:lineRule="auto"/>
              <w:ind w:firstLine="0"/>
              <w:jc w:val="left"/>
            </w:pPr>
            <w:r w:rsidRPr="00C06836">
              <w:t>0.22</w:t>
            </w:r>
          </w:p>
        </w:tc>
        <w:tc>
          <w:tcPr>
            <w:tcW w:w="380" w:type="pct"/>
            <w:vAlign w:val="bottom"/>
          </w:tcPr>
          <w:p w:rsidR="00EC0CC3" w:rsidRPr="00E74189" w:rsidRDefault="00EC0CC3" w:rsidP="00A925D6">
            <w:pPr>
              <w:spacing w:line="240" w:lineRule="auto"/>
              <w:ind w:firstLine="0"/>
              <w:jc w:val="left"/>
            </w:pPr>
            <w:r w:rsidRPr="00E74189">
              <w:t>-0.27</w:t>
            </w:r>
          </w:p>
        </w:tc>
        <w:tc>
          <w:tcPr>
            <w:tcW w:w="441" w:type="pct"/>
            <w:vAlign w:val="bottom"/>
          </w:tcPr>
          <w:p w:rsidR="00EC0CC3" w:rsidRPr="00E74189" w:rsidRDefault="00EC0CC3" w:rsidP="00A925D6">
            <w:pPr>
              <w:spacing w:line="240" w:lineRule="auto"/>
              <w:ind w:firstLine="0"/>
              <w:jc w:val="left"/>
            </w:pPr>
            <w:r w:rsidRPr="00E74189">
              <w:t>0.06</w:t>
            </w:r>
          </w:p>
        </w:tc>
        <w:tc>
          <w:tcPr>
            <w:tcW w:w="365" w:type="pct"/>
            <w:vAlign w:val="bottom"/>
          </w:tcPr>
          <w:p w:rsidR="00EC0CC3" w:rsidRPr="00E74189" w:rsidRDefault="00EC0CC3" w:rsidP="00A925D6">
            <w:pPr>
              <w:spacing w:line="240" w:lineRule="auto"/>
              <w:ind w:firstLine="0"/>
              <w:jc w:val="left"/>
            </w:pPr>
            <w:r w:rsidRPr="00E74189">
              <w:t>-0.27</w:t>
            </w:r>
          </w:p>
        </w:tc>
        <w:tc>
          <w:tcPr>
            <w:tcW w:w="381" w:type="pct"/>
            <w:vAlign w:val="bottom"/>
          </w:tcPr>
          <w:p w:rsidR="00EC0CC3" w:rsidRPr="00E74189" w:rsidRDefault="00EC0CC3" w:rsidP="00A925D6">
            <w:pPr>
              <w:spacing w:line="240" w:lineRule="auto"/>
              <w:ind w:firstLine="0"/>
              <w:jc w:val="left"/>
            </w:pPr>
            <w:r w:rsidRPr="00E74189">
              <w:t>-0.31</w:t>
            </w:r>
          </w:p>
        </w:tc>
        <w:tc>
          <w:tcPr>
            <w:tcW w:w="379" w:type="pct"/>
            <w:vAlign w:val="bottom"/>
          </w:tcPr>
          <w:p w:rsidR="00EC0CC3" w:rsidRPr="00E74189" w:rsidRDefault="00EC0CC3" w:rsidP="00A925D6">
            <w:pPr>
              <w:spacing w:line="240" w:lineRule="auto"/>
              <w:ind w:firstLine="0"/>
              <w:jc w:val="left"/>
            </w:pPr>
            <w:r w:rsidRPr="00E74189">
              <w:t>-0.22</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Cement</w:t>
            </w:r>
          </w:p>
        </w:tc>
        <w:tc>
          <w:tcPr>
            <w:tcW w:w="428" w:type="pct"/>
            <w:vAlign w:val="bottom"/>
          </w:tcPr>
          <w:p w:rsidR="00EC0CC3" w:rsidRPr="00C06836" w:rsidRDefault="00EC0CC3" w:rsidP="00A925D6">
            <w:pPr>
              <w:spacing w:line="240" w:lineRule="auto"/>
              <w:ind w:firstLine="0"/>
              <w:jc w:val="left"/>
            </w:pPr>
            <w:r w:rsidRPr="00C06836">
              <w:t>0.16</w:t>
            </w:r>
          </w:p>
        </w:tc>
        <w:tc>
          <w:tcPr>
            <w:tcW w:w="381" w:type="pct"/>
            <w:vAlign w:val="bottom"/>
          </w:tcPr>
          <w:p w:rsidR="00EC0CC3" w:rsidRPr="00C06836" w:rsidRDefault="00EC0CC3" w:rsidP="00A925D6">
            <w:pPr>
              <w:spacing w:line="240" w:lineRule="auto"/>
              <w:ind w:firstLine="0"/>
              <w:jc w:val="left"/>
            </w:pPr>
            <w:r w:rsidRPr="00C06836">
              <w:t>0.15</w:t>
            </w:r>
          </w:p>
        </w:tc>
        <w:tc>
          <w:tcPr>
            <w:tcW w:w="381" w:type="pct"/>
            <w:vAlign w:val="bottom"/>
          </w:tcPr>
          <w:p w:rsidR="00EC0CC3" w:rsidRPr="00C06836" w:rsidRDefault="00EC0CC3" w:rsidP="00A925D6">
            <w:pPr>
              <w:spacing w:line="240" w:lineRule="auto"/>
              <w:ind w:firstLine="0"/>
              <w:jc w:val="left"/>
            </w:pPr>
            <w:r w:rsidRPr="00C06836">
              <w:t>0.18</w:t>
            </w:r>
          </w:p>
        </w:tc>
        <w:tc>
          <w:tcPr>
            <w:tcW w:w="427" w:type="pct"/>
            <w:vAlign w:val="bottom"/>
          </w:tcPr>
          <w:p w:rsidR="00EC0CC3" w:rsidRPr="00C06836" w:rsidRDefault="00EC0CC3" w:rsidP="00A925D6">
            <w:pPr>
              <w:spacing w:line="240" w:lineRule="auto"/>
              <w:ind w:firstLine="0"/>
              <w:jc w:val="left"/>
            </w:pPr>
            <w:r w:rsidRPr="00C06836">
              <w:t>0.15</w:t>
            </w:r>
          </w:p>
        </w:tc>
        <w:tc>
          <w:tcPr>
            <w:tcW w:w="427" w:type="pct"/>
            <w:vAlign w:val="bottom"/>
          </w:tcPr>
          <w:p w:rsidR="00EC0CC3" w:rsidRPr="00C06836" w:rsidRDefault="00EC0CC3" w:rsidP="00A925D6">
            <w:pPr>
              <w:spacing w:line="240" w:lineRule="auto"/>
              <w:ind w:firstLine="0"/>
              <w:jc w:val="left"/>
            </w:pPr>
            <w:r w:rsidRPr="00C06836">
              <w:t>0.25</w:t>
            </w:r>
          </w:p>
        </w:tc>
        <w:tc>
          <w:tcPr>
            <w:tcW w:w="380" w:type="pct"/>
            <w:vAlign w:val="bottom"/>
          </w:tcPr>
          <w:p w:rsidR="00EC0CC3" w:rsidRPr="00E74189" w:rsidRDefault="00EC0CC3" w:rsidP="00A925D6">
            <w:pPr>
              <w:spacing w:line="240" w:lineRule="auto"/>
              <w:ind w:firstLine="0"/>
              <w:jc w:val="left"/>
            </w:pPr>
            <w:r w:rsidRPr="00E74189">
              <w:t>-0.40</w:t>
            </w:r>
          </w:p>
        </w:tc>
        <w:tc>
          <w:tcPr>
            <w:tcW w:w="441" w:type="pct"/>
            <w:vAlign w:val="bottom"/>
          </w:tcPr>
          <w:p w:rsidR="00EC0CC3" w:rsidRPr="00E74189" w:rsidRDefault="00EC0CC3" w:rsidP="00A925D6">
            <w:pPr>
              <w:spacing w:line="240" w:lineRule="auto"/>
              <w:ind w:firstLine="0"/>
              <w:jc w:val="left"/>
            </w:pPr>
            <w:r w:rsidRPr="00E74189">
              <w:t>-0.13</w:t>
            </w:r>
          </w:p>
        </w:tc>
        <w:tc>
          <w:tcPr>
            <w:tcW w:w="365" w:type="pct"/>
            <w:vAlign w:val="bottom"/>
          </w:tcPr>
          <w:p w:rsidR="00EC0CC3" w:rsidRPr="00E74189" w:rsidRDefault="00EC0CC3" w:rsidP="00A925D6">
            <w:pPr>
              <w:spacing w:line="240" w:lineRule="auto"/>
              <w:ind w:firstLine="0"/>
              <w:jc w:val="left"/>
            </w:pPr>
            <w:r w:rsidRPr="00E74189">
              <w:t>-0.40</w:t>
            </w:r>
          </w:p>
        </w:tc>
        <w:tc>
          <w:tcPr>
            <w:tcW w:w="381" w:type="pct"/>
            <w:vAlign w:val="bottom"/>
          </w:tcPr>
          <w:p w:rsidR="00EC0CC3" w:rsidRPr="00E74189" w:rsidRDefault="00EC0CC3" w:rsidP="00A925D6">
            <w:pPr>
              <w:spacing w:line="240" w:lineRule="auto"/>
              <w:ind w:firstLine="0"/>
              <w:jc w:val="left"/>
            </w:pPr>
            <w:r w:rsidRPr="00E74189">
              <w:t>-0.36</w:t>
            </w:r>
          </w:p>
        </w:tc>
        <w:tc>
          <w:tcPr>
            <w:tcW w:w="379" w:type="pct"/>
            <w:vAlign w:val="bottom"/>
          </w:tcPr>
          <w:p w:rsidR="00EC0CC3" w:rsidRPr="00E74189" w:rsidRDefault="00EC0CC3" w:rsidP="00A925D6">
            <w:pPr>
              <w:spacing w:line="240" w:lineRule="auto"/>
              <w:ind w:firstLine="0"/>
              <w:jc w:val="left"/>
            </w:pPr>
            <w:r w:rsidRPr="00E74189">
              <w:t>-0.38</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Metal</w:t>
            </w:r>
          </w:p>
        </w:tc>
        <w:tc>
          <w:tcPr>
            <w:tcW w:w="428" w:type="pct"/>
            <w:vAlign w:val="bottom"/>
          </w:tcPr>
          <w:p w:rsidR="00EC0CC3" w:rsidRPr="00C06836" w:rsidRDefault="00EC0CC3" w:rsidP="00A925D6">
            <w:pPr>
              <w:spacing w:line="240" w:lineRule="auto"/>
              <w:ind w:firstLine="0"/>
              <w:jc w:val="left"/>
            </w:pPr>
            <w:r w:rsidRPr="00C06836">
              <w:t>0.15</w:t>
            </w:r>
          </w:p>
        </w:tc>
        <w:tc>
          <w:tcPr>
            <w:tcW w:w="381" w:type="pct"/>
            <w:vAlign w:val="bottom"/>
          </w:tcPr>
          <w:p w:rsidR="00EC0CC3" w:rsidRPr="00C06836" w:rsidRDefault="00EC0CC3" w:rsidP="00A925D6">
            <w:pPr>
              <w:spacing w:line="240" w:lineRule="auto"/>
              <w:ind w:firstLine="0"/>
              <w:jc w:val="left"/>
            </w:pPr>
            <w:r w:rsidRPr="00C06836">
              <w:t>0.13</w:t>
            </w:r>
          </w:p>
        </w:tc>
        <w:tc>
          <w:tcPr>
            <w:tcW w:w="381" w:type="pct"/>
            <w:vAlign w:val="bottom"/>
          </w:tcPr>
          <w:p w:rsidR="00EC0CC3" w:rsidRPr="00C06836" w:rsidRDefault="00EC0CC3" w:rsidP="00A925D6">
            <w:pPr>
              <w:spacing w:line="240" w:lineRule="auto"/>
              <w:ind w:firstLine="0"/>
              <w:jc w:val="left"/>
            </w:pPr>
            <w:r w:rsidRPr="00C06836">
              <w:t>0.13</w:t>
            </w:r>
          </w:p>
        </w:tc>
        <w:tc>
          <w:tcPr>
            <w:tcW w:w="427" w:type="pct"/>
            <w:vAlign w:val="bottom"/>
          </w:tcPr>
          <w:p w:rsidR="00EC0CC3" w:rsidRPr="00C06836" w:rsidRDefault="00EC0CC3" w:rsidP="00A925D6">
            <w:pPr>
              <w:spacing w:line="240" w:lineRule="auto"/>
              <w:ind w:firstLine="0"/>
              <w:jc w:val="left"/>
            </w:pPr>
            <w:r w:rsidRPr="00C06836">
              <w:t>0.15</w:t>
            </w:r>
          </w:p>
        </w:tc>
        <w:tc>
          <w:tcPr>
            <w:tcW w:w="427" w:type="pct"/>
            <w:vAlign w:val="bottom"/>
          </w:tcPr>
          <w:p w:rsidR="00EC0CC3" w:rsidRPr="00C06836" w:rsidRDefault="00EC0CC3" w:rsidP="00A925D6">
            <w:pPr>
              <w:spacing w:line="240" w:lineRule="auto"/>
              <w:ind w:firstLine="0"/>
              <w:jc w:val="left"/>
            </w:pPr>
            <w:r w:rsidRPr="00C06836">
              <w:t>0.19</w:t>
            </w:r>
          </w:p>
        </w:tc>
        <w:tc>
          <w:tcPr>
            <w:tcW w:w="380" w:type="pct"/>
            <w:vAlign w:val="bottom"/>
          </w:tcPr>
          <w:p w:rsidR="00EC0CC3" w:rsidRPr="00E74189" w:rsidRDefault="00EC0CC3" w:rsidP="00A925D6">
            <w:pPr>
              <w:spacing w:line="240" w:lineRule="auto"/>
              <w:ind w:firstLine="0"/>
              <w:jc w:val="left"/>
            </w:pPr>
            <w:r w:rsidRPr="00E74189">
              <w:t>-0.22</w:t>
            </w:r>
          </w:p>
        </w:tc>
        <w:tc>
          <w:tcPr>
            <w:tcW w:w="441" w:type="pct"/>
            <w:vAlign w:val="bottom"/>
          </w:tcPr>
          <w:p w:rsidR="00EC0CC3" w:rsidRPr="00E74189" w:rsidRDefault="00EC0CC3" w:rsidP="00A925D6">
            <w:pPr>
              <w:spacing w:line="240" w:lineRule="auto"/>
              <w:ind w:firstLine="0"/>
              <w:jc w:val="left"/>
            </w:pPr>
            <w:r w:rsidRPr="00E74189">
              <w:t>0.05</w:t>
            </w:r>
          </w:p>
        </w:tc>
        <w:tc>
          <w:tcPr>
            <w:tcW w:w="365" w:type="pct"/>
            <w:vAlign w:val="bottom"/>
          </w:tcPr>
          <w:p w:rsidR="00EC0CC3" w:rsidRPr="00E74189" w:rsidRDefault="00EC0CC3" w:rsidP="00A925D6">
            <w:pPr>
              <w:spacing w:line="240" w:lineRule="auto"/>
              <w:ind w:firstLine="0"/>
              <w:jc w:val="left"/>
            </w:pPr>
            <w:r w:rsidRPr="00E74189">
              <w:t>-0.22</w:t>
            </w:r>
          </w:p>
        </w:tc>
        <w:tc>
          <w:tcPr>
            <w:tcW w:w="381" w:type="pct"/>
            <w:vAlign w:val="bottom"/>
          </w:tcPr>
          <w:p w:rsidR="00EC0CC3" w:rsidRPr="00E74189" w:rsidRDefault="00EC0CC3" w:rsidP="00A925D6">
            <w:pPr>
              <w:spacing w:line="240" w:lineRule="auto"/>
              <w:ind w:firstLine="0"/>
              <w:jc w:val="left"/>
            </w:pPr>
            <w:r w:rsidRPr="00E74189">
              <w:t>-0.26</w:t>
            </w:r>
          </w:p>
        </w:tc>
        <w:tc>
          <w:tcPr>
            <w:tcW w:w="379" w:type="pct"/>
            <w:vAlign w:val="bottom"/>
          </w:tcPr>
          <w:p w:rsidR="00EC0CC3" w:rsidRPr="00E74189" w:rsidRDefault="00EC0CC3" w:rsidP="00A925D6">
            <w:pPr>
              <w:spacing w:line="240" w:lineRule="auto"/>
              <w:ind w:firstLine="0"/>
              <w:jc w:val="left"/>
            </w:pPr>
            <w:r w:rsidRPr="00E74189">
              <w:t>-0.18</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Miscellaneous industry</w:t>
            </w:r>
          </w:p>
        </w:tc>
        <w:tc>
          <w:tcPr>
            <w:tcW w:w="428" w:type="pct"/>
            <w:vAlign w:val="bottom"/>
          </w:tcPr>
          <w:p w:rsidR="00EC0CC3" w:rsidRPr="00C06836" w:rsidRDefault="00EC0CC3" w:rsidP="00A925D6">
            <w:pPr>
              <w:spacing w:line="240" w:lineRule="auto"/>
              <w:ind w:firstLine="0"/>
              <w:jc w:val="left"/>
            </w:pPr>
            <w:r w:rsidRPr="00C06836">
              <w:t>0.05</w:t>
            </w:r>
          </w:p>
        </w:tc>
        <w:tc>
          <w:tcPr>
            <w:tcW w:w="381" w:type="pct"/>
            <w:vAlign w:val="bottom"/>
          </w:tcPr>
          <w:p w:rsidR="00EC0CC3" w:rsidRPr="00C06836" w:rsidRDefault="00EC0CC3" w:rsidP="00A925D6">
            <w:pPr>
              <w:spacing w:line="240" w:lineRule="auto"/>
              <w:ind w:firstLine="0"/>
              <w:jc w:val="left"/>
            </w:pPr>
            <w:r w:rsidRPr="00C06836">
              <w:t>0.02</w:t>
            </w:r>
          </w:p>
        </w:tc>
        <w:tc>
          <w:tcPr>
            <w:tcW w:w="381" w:type="pct"/>
            <w:vAlign w:val="bottom"/>
          </w:tcPr>
          <w:p w:rsidR="00EC0CC3" w:rsidRPr="00C06836" w:rsidRDefault="00EC0CC3" w:rsidP="00A925D6">
            <w:pPr>
              <w:spacing w:line="240" w:lineRule="auto"/>
              <w:ind w:firstLine="0"/>
              <w:jc w:val="left"/>
            </w:pPr>
            <w:r w:rsidRPr="00C06836">
              <w:t>0.05</w:t>
            </w:r>
          </w:p>
        </w:tc>
        <w:tc>
          <w:tcPr>
            <w:tcW w:w="427" w:type="pct"/>
            <w:vAlign w:val="bottom"/>
          </w:tcPr>
          <w:p w:rsidR="00EC0CC3" w:rsidRPr="00C06836" w:rsidRDefault="00EC0CC3" w:rsidP="00A925D6">
            <w:pPr>
              <w:spacing w:line="240" w:lineRule="auto"/>
              <w:ind w:firstLine="0"/>
              <w:jc w:val="left"/>
            </w:pPr>
            <w:r w:rsidRPr="00C06836">
              <w:t>0.05</w:t>
            </w:r>
          </w:p>
        </w:tc>
        <w:tc>
          <w:tcPr>
            <w:tcW w:w="427" w:type="pct"/>
            <w:vAlign w:val="bottom"/>
          </w:tcPr>
          <w:p w:rsidR="00EC0CC3" w:rsidRPr="00C06836" w:rsidRDefault="00EC0CC3" w:rsidP="00A925D6">
            <w:pPr>
              <w:spacing w:line="240" w:lineRule="auto"/>
              <w:ind w:firstLine="0"/>
              <w:jc w:val="left"/>
            </w:pPr>
            <w:r w:rsidRPr="00C06836">
              <w:t>0.17</w:t>
            </w:r>
          </w:p>
        </w:tc>
        <w:tc>
          <w:tcPr>
            <w:tcW w:w="380" w:type="pct"/>
            <w:vAlign w:val="bottom"/>
          </w:tcPr>
          <w:p w:rsidR="00EC0CC3" w:rsidRPr="00E74189" w:rsidRDefault="00EC0CC3" w:rsidP="00A925D6">
            <w:pPr>
              <w:spacing w:line="240" w:lineRule="auto"/>
              <w:ind w:firstLine="0"/>
              <w:jc w:val="left"/>
            </w:pPr>
            <w:r w:rsidRPr="00E74189">
              <w:t>-0.11</w:t>
            </w:r>
          </w:p>
        </w:tc>
        <w:tc>
          <w:tcPr>
            <w:tcW w:w="441" w:type="pct"/>
            <w:vAlign w:val="bottom"/>
          </w:tcPr>
          <w:p w:rsidR="00EC0CC3" w:rsidRPr="00E74189" w:rsidRDefault="00EC0CC3" w:rsidP="00A925D6">
            <w:pPr>
              <w:spacing w:line="240" w:lineRule="auto"/>
              <w:ind w:firstLine="0"/>
              <w:jc w:val="left"/>
            </w:pPr>
            <w:r w:rsidRPr="00E74189">
              <w:t>-0.02</w:t>
            </w:r>
          </w:p>
        </w:tc>
        <w:tc>
          <w:tcPr>
            <w:tcW w:w="365" w:type="pct"/>
            <w:vAlign w:val="bottom"/>
          </w:tcPr>
          <w:p w:rsidR="00EC0CC3" w:rsidRPr="00E74189" w:rsidRDefault="00EC0CC3" w:rsidP="00A925D6">
            <w:pPr>
              <w:spacing w:line="240" w:lineRule="auto"/>
              <w:ind w:firstLine="0"/>
              <w:jc w:val="left"/>
            </w:pPr>
            <w:r w:rsidRPr="00E74189">
              <w:t>-0.11</w:t>
            </w:r>
          </w:p>
        </w:tc>
        <w:tc>
          <w:tcPr>
            <w:tcW w:w="381" w:type="pct"/>
            <w:vAlign w:val="bottom"/>
          </w:tcPr>
          <w:p w:rsidR="00EC0CC3" w:rsidRPr="00E74189" w:rsidRDefault="00EC0CC3" w:rsidP="00A925D6">
            <w:pPr>
              <w:spacing w:line="240" w:lineRule="auto"/>
              <w:ind w:firstLine="0"/>
              <w:jc w:val="left"/>
            </w:pPr>
            <w:r w:rsidRPr="00E74189">
              <w:t>-0.11</w:t>
            </w:r>
          </w:p>
        </w:tc>
        <w:tc>
          <w:tcPr>
            <w:tcW w:w="379" w:type="pct"/>
            <w:vAlign w:val="bottom"/>
          </w:tcPr>
          <w:p w:rsidR="00EC0CC3" w:rsidRPr="00E74189" w:rsidRDefault="00EC0CC3" w:rsidP="00A925D6">
            <w:pPr>
              <w:spacing w:line="240" w:lineRule="auto"/>
              <w:ind w:firstLine="0"/>
              <w:jc w:val="left"/>
            </w:pPr>
            <w:r w:rsidRPr="00E74189">
              <w:t>-0.04</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Mining and quarrying</w:t>
            </w:r>
          </w:p>
        </w:tc>
        <w:tc>
          <w:tcPr>
            <w:tcW w:w="428" w:type="pct"/>
            <w:vAlign w:val="bottom"/>
          </w:tcPr>
          <w:p w:rsidR="00EC0CC3" w:rsidRPr="00C06836" w:rsidRDefault="00EC0CC3" w:rsidP="00A925D6">
            <w:pPr>
              <w:spacing w:line="240" w:lineRule="auto"/>
              <w:ind w:firstLine="0"/>
              <w:jc w:val="left"/>
            </w:pPr>
            <w:r w:rsidRPr="00C06836">
              <w:t>0.20</w:t>
            </w:r>
          </w:p>
        </w:tc>
        <w:tc>
          <w:tcPr>
            <w:tcW w:w="381" w:type="pct"/>
            <w:vAlign w:val="bottom"/>
          </w:tcPr>
          <w:p w:rsidR="00EC0CC3" w:rsidRPr="00C06836" w:rsidRDefault="00EC0CC3" w:rsidP="00A925D6">
            <w:pPr>
              <w:spacing w:line="240" w:lineRule="auto"/>
              <w:ind w:firstLine="0"/>
              <w:jc w:val="left"/>
            </w:pPr>
            <w:r w:rsidRPr="00C06836">
              <w:t>0.20</w:t>
            </w:r>
          </w:p>
        </w:tc>
        <w:tc>
          <w:tcPr>
            <w:tcW w:w="381" w:type="pct"/>
            <w:vAlign w:val="bottom"/>
          </w:tcPr>
          <w:p w:rsidR="00EC0CC3" w:rsidRPr="00C06836" w:rsidRDefault="00EC0CC3" w:rsidP="00A925D6">
            <w:pPr>
              <w:spacing w:line="240" w:lineRule="auto"/>
              <w:ind w:firstLine="0"/>
              <w:jc w:val="left"/>
            </w:pPr>
            <w:r w:rsidRPr="00C06836">
              <w:t>0.16</w:t>
            </w:r>
          </w:p>
        </w:tc>
        <w:tc>
          <w:tcPr>
            <w:tcW w:w="427" w:type="pct"/>
            <w:vAlign w:val="bottom"/>
          </w:tcPr>
          <w:p w:rsidR="00EC0CC3" w:rsidRPr="00C06836" w:rsidRDefault="00EC0CC3" w:rsidP="00A925D6">
            <w:pPr>
              <w:spacing w:line="240" w:lineRule="auto"/>
              <w:ind w:firstLine="0"/>
              <w:jc w:val="left"/>
            </w:pPr>
            <w:r w:rsidRPr="00C06836">
              <w:t>0.20</w:t>
            </w:r>
          </w:p>
        </w:tc>
        <w:tc>
          <w:tcPr>
            <w:tcW w:w="427" w:type="pct"/>
            <w:vAlign w:val="bottom"/>
          </w:tcPr>
          <w:p w:rsidR="00EC0CC3" w:rsidRPr="00C06836" w:rsidRDefault="00EC0CC3" w:rsidP="00A925D6">
            <w:pPr>
              <w:spacing w:line="240" w:lineRule="auto"/>
              <w:ind w:firstLine="0"/>
              <w:jc w:val="left"/>
            </w:pPr>
            <w:r w:rsidRPr="00C06836">
              <w:t>0.26</w:t>
            </w:r>
          </w:p>
        </w:tc>
        <w:tc>
          <w:tcPr>
            <w:tcW w:w="380" w:type="pct"/>
            <w:vAlign w:val="bottom"/>
          </w:tcPr>
          <w:p w:rsidR="00EC0CC3" w:rsidRPr="00E74189" w:rsidRDefault="00EC0CC3" w:rsidP="00A925D6">
            <w:pPr>
              <w:spacing w:line="240" w:lineRule="auto"/>
              <w:ind w:firstLine="0"/>
              <w:jc w:val="left"/>
            </w:pPr>
            <w:r w:rsidRPr="00E74189">
              <w:t>-0.25</w:t>
            </w:r>
          </w:p>
        </w:tc>
        <w:tc>
          <w:tcPr>
            <w:tcW w:w="441" w:type="pct"/>
            <w:vAlign w:val="bottom"/>
          </w:tcPr>
          <w:p w:rsidR="00EC0CC3" w:rsidRPr="00E74189" w:rsidRDefault="00EC0CC3" w:rsidP="00A925D6">
            <w:pPr>
              <w:spacing w:line="240" w:lineRule="auto"/>
              <w:ind w:firstLine="0"/>
              <w:jc w:val="left"/>
            </w:pPr>
            <w:r w:rsidRPr="00E74189">
              <w:t>0.10</w:t>
            </w:r>
          </w:p>
        </w:tc>
        <w:tc>
          <w:tcPr>
            <w:tcW w:w="365" w:type="pct"/>
            <w:vAlign w:val="bottom"/>
          </w:tcPr>
          <w:p w:rsidR="00EC0CC3" w:rsidRPr="00E74189" w:rsidRDefault="00EC0CC3" w:rsidP="00A925D6">
            <w:pPr>
              <w:spacing w:line="240" w:lineRule="auto"/>
              <w:ind w:firstLine="0"/>
              <w:jc w:val="left"/>
            </w:pPr>
            <w:r w:rsidRPr="00E74189">
              <w:t>-0.25</w:t>
            </w:r>
          </w:p>
        </w:tc>
        <w:tc>
          <w:tcPr>
            <w:tcW w:w="381" w:type="pct"/>
            <w:vAlign w:val="bottom"/>
          </w:tcPr>
          <w:p w:rsidR="00EC0CC3" w:rsidRPr="00E74189" w:rsidRDefault="00EC0CC3" w:rsidP="00A925D6">
            <w:pPr>
              <w:spacing w:line="240" w:lineRule="auto"/>
              <w:ind w:firstLine="0"/>
              <w:jc w:val="left"/>
            </w:pPr>
            <w:r w:rsidRPr="00E74189">
              <w:t>-0.32</w:t>
            </w:r>
          </w:p>
        </w:tc>
        <w:tc>
          <w:tcPr>
            <w:tcW w:w="379" w:type="pct"/>
            <w:vAlign w:val="bottom"/>
          </w:tcPr>
          <w:p w:rsidR="00EC0CC3" w:rsidRPr="00E74189" w:rsidRDefault="00EC0CC3" w:rsidP="00A925D6">
            <w:pPr>
              <w:spacing w:line="240" w:lineRule="auto"/>
              <w:ind w:firstLine="0"/>
              <w:jc w:val="left"/>
            </w:pPr>
            <w:r w:rsidRPr="00E74189">
              <w:t>-0.25</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Construction</w:t>
            </w:r>
          </w:p>
        </w:tc>
        <w:tc>
          <w:tcPr>
            <w:tcW w:w="428" w:type="pct"/>
            <w:vAlign w:val="bottom"/>
          </w:tcPr>
          <w:p w:rsidR="00EC0CC3" w:rsidRPr="00C06836" w:rsidRDefault="00EC0CC3" w:rsidP="00A925D6">
            <w:pPr>
              <w:spacing w:line="240" w:lineRule="auto"/>
              <w:ind w:firstLine="0"/>
              <w:jc w:val="left"/>
            </w:pPr>
            <w:r w:rsidRPr="00C06836">
              <w:t>0.16</w:t>
            </w:r>
          </w:p>
        </w:tc>
        <w:tc>
          <w:tcPr>
            <w:tcW w:w="381" w:type="pct"/>
            <w:vAlign w:val="bottom"/>
          </w:tcPr>
          <w:p w:rsidR="00EC0CC3" w:rsidRPr="00C06836" w:rsidRDefault="00EC0CC3" w:rsidP="00A925D6">
            <w:pPr>
              <w:spacing w:line="240" w:lineRule="auto"/>
              <w:ind w:firstLine="0"/>
              <w:jc w:val="left"/>
            </w:pPr>
            <w:r w:rsidRPr="00C06836">
              <w:t>0.16</w:t>
            </w:r>
          </w:p>
        </w:tc>
        <w:tc>
          <w:tcPr>
            <w:tcW w:w="381" w:type="pct"/>
            <w:vAlign w:val="bottom"/>
          </w:tcPr>
          <w:p w:rsidR="00EC0CC3" w:rsidRPr="00C06836" w:rsidRDefault="00EC0CC3" w:rsidP="00A925D6">
            <w:pPr>
              <w:spacing w:line="240" w:lineRule="auto"/>
              <w:ind w:firstLine="0"/>
              <w:jc w:val="left"/>
            </w:pPr>
            <w:r>
              <w:t>n.a.</w:t>
            </w:r>
          </w:p>
        </w:tc>
        <w:tc>
          <w:tcPr>
            <w:tcW w:w="427" w:type="pct"/>
            <w:vAlign w:val="bottom"/>
          </w:tcPr>
          <w:p w:rsidR="00EC0CC3" w:rsidRPr="00C06836" w:rsidRDefault="00EC0CC3" w:rsidP="00A925D6">
            <w:pPr>
              <w:spacing w:line="240" w:lineRule="auto"/>
              <w:ind w:firstLine="0"/>
              <w:jc w:val="left"/>
            </w:pPr>
            <w:r w:rsidRPr="00C06836">
              <w:t>0.16</w:t>
            </w:r>
          </w:p>
        </w:tc>
        <w:tc>
          <w:tcPr>
            <w:tcW w:w="427" w:type="pct"/>
            <w:vAlign w:val="bottom"/>
          </w:tcPr>
          <w:p w:rsidR="00EC0CC3" w:rsidRPr="00C06836" w:rsidRDefault="00EC0CC3" w:rsidP="00A925D6">
            <w:pPr>
              <w:spacing w:line="240" w:lineRule="auto"/>
              <w:ind w:firstLine="0"/>
              <w:jc w:val="left"/>
            </w:pPr>
            <w:r w:rsidRPr="00C06836">
              <w:t>0.19</w:t>
            </w:r>
          </w:p>
        </w:tc>
        <w:tc>
          <w:tcPr>
            <w:tcW w:w="380" w:type="pct"/>
            <w:vAlign w:val="bottom"/>
          </w:tcPr>
          <w:p w:rsidR="00EC0CC3" w:rsidRPr="00E74189" w:rsidRDefault="00EC0CC3" w:rsidP="00A925D6">
            <w:pPr>
              <w:spacing w:line="240" w:lineRule="auto"/>
              <w:ind w:firstLine="0"/>
              <w:jc w:val="left"/>
            </w:pPr>
            <w:r w:rsidRPr="00E74189">
              <w:t>-0.28</w:t>
            </w:r>
          </w:p>
        </w:tc>
        <w:tc>
          <w:tcPr>
            <w:tcW w:w="441" w:type="pct"/>
            <w:vAlign w:val="bottom"/>
          </w:tcPr>
          <w:p w:rsidR="00EC0CC3" w:rsidRPr="00E74189" w:rsidRDefault="00EC0CC3" w:rsidP="00A925D6">
            <w:pPr>
              <w:spacing w:line="240" w:lineRule="auto"/>
              <w:ind w:firstLine="0"/>
              <w:jc w:val="left"/>
            </w:pPr>
            <w:r>
              <w:t>n.a.</w:t>
            </w:r>
          </w:p>
        </w:tc>
        <w:tc>
          <w:tcPr>
            <w:tcW w:w="365" w:type="pct"/>
            <w:vAlign w:val="bottom"/>
          </w:tcPr>
          <w:p w:rsidR="00EC0CC3" w:rsidRPr="00E74189" w:rsidRDefault="00EC0CC3" w:rsidP="00A925D6">
            <w:pPr>
              <w:spacing w:line="240" w:lineRule="auto"/>
              <w:ind w:firstLine="0"/>
              <w:jc w:val="left"/>
            </w:pPr>
            <w:r w:rsidRPr="00E74189">
              <w:t>-0.28</w:t>
            </w:r>
          </w:p>
        </w:tc>
        <w:tc>
          <w:tcPr>
            <w:tcW w:w="381" w:type="pct"/>
            <w:vAlign w:val="bottom"/>
          </w:tcPr>
          <w:p w:rsidR="00EC0CC3" w:rsidRPr="00E74189" w:rsidRDefault="00EC0CC3" w:rsidP="00A925D6">
            <w:pPr>
              <w:spacing w:line="240" w:lineRule="auto"/>
              <w:ind w:firstLine="0"/>
              <w:jc w:val="left"/>
            </w:pPr>
            <w:r>
              <w:t>n.a.</w:t>
            </w:r>
          </w:p>
        </w:tc>
        <w:tc>
          <w:tcPr>
            <w:tcW w:w="379" w:type="pct"/>
            <w:vAlign w:val="bottom"/>
          </w:tcPr>
          <w:p w:rsidR="00EC0CC3" w:rsidRPr="00E74189" w:rsidRDefault="00EC0CC3" w:rsidP="00A925D6">
            <w:pPr>
              <w:spacing w:line="240" w:lineRule="auto"/>
              <w:ind w:firstLine="0"/>
              <w:jc w:val="left"/>
            </w:pPr>
            <w:r w:rsidRPr="00E74189">
              <w:t>-0.28</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Electricity and water generation</w:t>
            </w:r>
          </w:p>
        </w:tc>
        <w:tc>
          <w:tcPr>
            <w:tcW w:w="428" w:type="pct"/>
            <w:vAlign w:val="bottom"/>
          </w:tcPr>
          <w:p w:rsidR="00EC0CC3" w:rsidRPr="00C06836" w:rsidRDefault="00EC0CC3" w:rsidP="00A925D6">
            <w:pPr>
              <w:spacing w:line="240" w:lineRule="auto"/>
              <w:ind w:firstLine="0"/>
              <w:jc w:val="left"/>
            </w:pPr>
            <w:r w:rsidRPr="00C06836">
              <w:t>0.22</w:t>
            </w:r>
          </w:p>
        </w:tc>
        <w:tc>
          <w:tcPr>
            <w:tcW w:w="381" w:type="pct"/>
            <w:vAlign w:val="bottom"/>
          </w:tcPr>
          <w:p w:rsidR="00EC0CC3" w:rsidRPr="00C06836" w:rsidRDefault="00EC0CC3" w:rsidP="00A925D6">
            <w:pPr>
              <w:spacing w:line="240" w:lineRule="auto"/>
              <w:ind w:firstLine="0"/>
              <w:jc w:val="left"/>
            </w:pPr>
            <w:r w:rsidRPr="00C06836">
              <w:t>0.22</w:t>
            </w:r>
          </w:p>
        </w:tc>
        <w:tc>
          <w:tcPr>
            <w:tcW w:w="381" w:type="pct"/>
            <w:vAlign w:val="bottom"/>
          </w:tcPr>
          <w:p w:rsidR="00EC0CC3" w:rsidRPr="00C06836" w:rsidRDefault="00EC0CC3" w:rsidP="00A925D6">
            <w:pPr>
              <w:spacing w:line="240" w:lineRule="auto"/>
              <w:ind w:firstLine="0"/>
              <w:jc w:val="left"/>
            </w:pPr>
            <w:r>
              <w:t>n.a.</w:t>
            </w:r>
          </w:p>
        </w:tc>
        <w:tc>
          <w:tcPr>
            <w:tcW w:w="427" w:type="pct"/>
            <w:vAlign w:val="bottom"/>
          </w:tcPr>
          <w:p w:rsidR="00EC0CC3" w:rsidRPr="00C06836" w:rsidRDefault="00EC0CC3" w:rsidP="00A925D6">
            <w:pPr>
              <w:spacing w:line="240" w:lineRule="auto"/>
              <w:ind w:firstLine="0"/>
              <w:jc w:val="left"/>
            </w:pPr>
            <w:r w:rsidRPr="00C06836">
              <w:t>0.21</w:t>
            </w:r>
          </w:p>
        </w:tc>
        <w:tc>
          <w:tcPr>
            <w:tcW w:w="427" w:type="pct"/>
            <w:vAlign w:val="bottom"/>
          </w:tcPr>
          <w:p w:rsidR="00EC0CC3" w:rsidRPr="00C06836" w:rsidRDefault="00EC0CC3" w:rsidP="00A925D6">
            <w:pPr>
              <w:spacing w:line="240" w:lineRule="auto"/>
              <w:ind w:firstLine="0"/>
              <w:jc w:val="left"/>
            </w:pPr>
            <w:r w:rsidRPr="00C06836">
              <w:t>0.27</w:t>
            </w:r>
          </w:p>
        </w:tc>
        <w:tc>
          <w:tcPr>
            <w:tcW w:w="380" w:type="pct"/>
            <w:vAlign w:val="bottom"/>
          </w:tcPr>
          <w:p w:rsidR="00EC0CC3" w:rsidRPr="00E74189" w:rsidRDefault="00EC0CC3" w:rsidP="00A925D6">
            <w:pPr>
              <w:spacing w:line="240" w:lineRule="auto"/>
              <w:ind w:firstLine="0"/>
              <w:jc w:val="left"/>
            </w:pPr>
            <w:r w:rsidRPr="00E74189">
              <w:t>-0.04</w:t>
            </w:r>
          </w:p>
        </w:tc>
        <w:tc>
          <w:tcPr>
            <w:tcW w:w="441" w:type="pct"/>
            <w:vAlign w:val="bottom"/>
          </w:tcPr>
          <w:p w:rsidR="00EC0CC3" w:rsidRPr="00E74189" w:rsidRDefault="00EC0CC3" w:rsidP="00A925D6">
            <w:pPr>
              <w:spacing w:line="240" w:lineRule="auto"/>
              <w:ind w:firstLine="0"/>
              <w:jc w:val="left"/>
            </w:pPr>
            <w:r>
              <w:t>n.a.</w:t>
            </w:r>
          </w:p>
        </w:tc>
        <w:tc>
          <w:tcPr>
            <w:tcW w:w="365" w:type="pct"/>
            <w:vAlign w:val="bottom"/>
          </w:tcPr>
          <w:p w:rsidR="00EC0CC3" w:rsidRPr="00E74189" w:rsidRDefault="00EC0CC3" w:rsidP="00A925D6">
            <w:pPr>
              <w:spacing w:line="240" w:lineRule="auto"/>
              <w:ind w:firstLine="0"/>
              <w:jc w:val="left"/>
            </w:pPr>
            <w:r w:rsidRPr="00E74189">
              <w:t>-0.04</w:t>
            </w:r>
          </w:p>
        </w:tc>
        <w:tc>
          <w:tcPr>
            <w:tcW w:w="381" w:type="pct"/>
            <w:vAlign w:val="bottom"/>
          </w:tcPr>
          <w:p w:rsidR="00EC0CC3" w:rsidRPr="00E74189" w:rsidRDefault="00EC0CC3" w:rsidP="00A925D6">
            <w:pPr>
              <w:spacing w:line="240" w:lineRule="auto"/>
              <w:ind w:firstLine="0"/>
              <w:jc w:val="left"/>
            </w:pPr>
            <w:r>
              <w:t>n.a.</w:t>
            </w:r>
          </w:p>
        </w:tc>
        <w:tc>
          <w:tcPr>
            <w:tcW w:w="379" w:type="pct"/>
            <w:vAlign w:val="bottom"/>
          </w:tcPr>
          <w:p w:rsidR="00EC0CC3" w:rsidRPr="00E74189" w:rsidRDefault="00EC0CC3" w:rsidP="00A925D6">
            <w:pPr>
              <w:spacing w:line="240" w:lineRule="auto"/>
              <w:ind w:firstLine="0"/>
              <w:jc w:val="left"/>
            </w:pPr>
            <w:r w:rsidRPr="00E74189">
              <w:t>-0.04</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Gas extraction and distribution</w:t>
            </w:r>
          </w:p>
        </w:tc>
        <w:tc>
          <w:tcPr>
            <w:tcW w:w="428" w:type="pct"/>
            <w:vAlign w:val="bottom"/>
          </w:tcPr>
          <w:p w:rsidR="00EC0CC3" w:rsidRPr="00C06836" w:rsidRDefault="00EC0CC3" w:rsidP="00A925D6">
            <w:pPr>
              <w:spacing w:line="240" w:lineRule="auto"/>
              <w:ind w:firstLine="0"/>
              <w:jc w:val="left"/>
            </w:pPr>
            <w:r w:rsidRPr="00C06836">
              <w:t>0.27</w:t>
            </w:r>
          </w:p>
        </w:tc>
        <w:tc>
          <w:tcPr>
            <w:tcW w:w="381" w:type="pct"/>
            <w:vAlign w:val="bottom"/>
          </w:tcPr>
          <w:p w:rsidR="00EC0CC3" w:rsidRPr="00C06836" w:rsidRDefault="00EC0CC3" w:rsidP="00A925D6">
            <w:pPr>
              <w:spacing w:line="240" w:lineRule="auto"/>
              <w:ind w:firstLine="0"/>
              <w:jc w:val="left"/>
            </w:pPr>
            <w:r w:rsidRPr="00C06836">
              <w:t>0.27</w:t>
            </w:r>
          </w:p>
        </w:tc>
        <w:tc>
          <w:tcPr>
            <w:tcW w:w="381" w:type="pct"/>
            <w:vAlign w:val="bottom"/>
          </w:tcPr>
          <w:p w:rsidR="00EC0CC3" w:rsidRPr="00C06836" w:rsidRDefault="00EC0CC3" w:rsidP="00A925D6">
            <w:pPr>
              <w:spacing w:line="240" w:lineRule="auto"/>
              <w:ind w:firstLine="0"/>
              <w:jc w:val="left"/>
            </w:pPr>
            <w:r>
              <w:t>n.a.</w:t>
            </w:r>
          </w:p>
        </w:tc>
        <w:tc>
          <w:tcPr>
            <w:tcW w:w="427" w:type="pct"/>
            <w:vAlign w:val="bottom"/>
          </w:tcPr>
          <w:p w:rsidR="00EC0CC3" w:rsidRPr="00C06836" w:rsidRDefault="00EC0CC3" w:rsidP="00A925D6">
            <w:pPr>
              <w:spacing w:line="240" w:lineRule="auto"/>
              <w:ind w:firstLine="0"/>
              <w:jc w:val="left"/>
            </w:pPr>
            <w:r w:rsidRPr="00C06836">
              <w:t>0.27</w:t>
            </w:r>
          </w:p>
        </w:tc>
        <w:tc>
          <w:tcPr>
            <w:tcW w:w="427" w:type="pct"/>
            <w:vAlign w:val="bottom"/>
          </w:tcPr>
          <w:p w:rsidR="00EC0CC3" w:rsidRPr="00C06836" w:rsidRDefault="00EC0CC3" w:rsidP="00A925D6">
            <w:pPr>
              <w:spacing w:line="240" w:lineRule="auto"/>
              <w:ind w:firstLine="0"/>
              <w:jc w:val="left"/>
            </w:pPr>
            <w:r w:rsidRPr="00C06836">
              <w:t>0.28</w:t>
            </w:r>
          </w:p>
        </w:tc>
        <w:tc>
          <w:tcPr>
            <w:tcW w:w="380" w:type="pct"/>
            <w:vAlign w:val="bottom"/>
          </w:tcPr>
          <w:p w:rsidR="00EC0CC3" w:rsidRPr="00E74189" w:rsidRDefault="00EC0CC3" w:rsidP="00A925D6">
            <w:pPr>
              <w:spacing w:line="240" w:lineRule="auto"/>
              <w:ind w:firstLine="0"/>
              <w:jc w:val="left"/>
            </w:pPr>
            <w:r w:rsidRPr="00E74189">
              <w:t>-0.19</w:t>
            </w:r>
          </w:p>
        </w:tc>
        <w:tc>
          <w:tcPr>
            <w:tcW w:w="441" w:type="pct"/>
            <w:vAlign w:val="bottom"/>
          </w:tcPr>
          <w:p w:rsidR="00EC0CC3" w:rsidRPr="00E74189" w:rsidRDefault="00EC0CC3" w:rsidP="00A925D6">
            <w:pPr>
              <w:spacing w:line="240" w:lineRule="auto"/>
              <w:ind w:firstLine="0"/>
              <w:jc w:val="left"/>
            </w:pPr>
            <w:r>
              <w:t>n.a.</w:t>
            </w:r>
          </w:p>
        </w:tc>
        <w:tc>
          <w:tcPr>
            <w:tcW w:w="365" w:type="pct"/>
            <w:vAlign w:val="bottom"/>
          </w:tcPr>
          <w:p w:rsidR="00EC0CC3" w:rsidRPr="00E74189" w:rsidRDefault="00EC0CC3" w:rsidP="00A925D6">
            <w:pPr>
              <w:spacing w:line="240" w:lineRule="auto"/>
              <w:ind w:firstLine="0"/>
              <w:jc w:val="left"/>
            </w:pPr>
            <w:r w:rsidRPr="00E74189">
              <w:t>-0.19</w:t>
            </w:r>
          </w:p>
        </w:tc>
        <w:tc>
          <w:tcPr>
            <w:tcW w:w="381" w:type="pct"/>
            <w:vAlign w:val="bottom"/>
          </w:tcPr>
          <w:p w:rsidR="00EC0CC3" w:rsidRPr="00E74189" w:rsidRDefault="00EC0CC3" w:rsidP="00A925D6">
            <w:pPr>
              <w:spacing w:line="240" w:lineRule="auto"/>
              <w:ind w:firstLine="0"/>
              <w:jc w:val="left"/>
            </w:pPr>
            <w:r>
              <w:t>n.a.</w:t>
            </w:r>
          </w:p>
        </w:tc>
        <w:tc>
          <w:tcPr>
            <w:tcW w:w="379" w:type="pct"/>
            <w:vAlign w:val="bottom"/>
          </w:tcPr>
          <w:p w:rsidR="00EC0CC3" w:rsidRPr="00E74189" w:rsidRDefault="00EC0CC3" w:rsidP="00A925D6">
            <w:pPr>
              <w:spacing w:line="240" w:lineRule="auto"/>
              <w:ind w:firstLine="0"/>
              <w:jc w:val="left"/>
            </w:pPr>
            <w:r w:rsidRPr="00E74189">
              <w:t>-0.19</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Trade</w:t>
            </w:r>
          </w:p>
        </w:tc>
        <w:tc>
          <w:tcPr>
            <w:tcW w:w="428" w:type="pct"/>
            <w:vAlign w:val="bottom"/>
          </w:tcPr>
          <w:p w:rsidR="00EC0CC3" w:rsidRPr="00C06836" w:rsidRDefault="00EC0CC3" w:rsidP="00A925D6">
            <w:pPr>
              <w:spacing w:line="240" w:lineRule="auto"/>
              <w:ind w:firstLine="0"/>
              <w:jc w:val="left"/>
            </w:pPr>
            <w:r w:rsidRPr="00C06836">
              <w:t>0.14</w:t>
            </w:r>
          </w:p>
        </w:tc>
        <w:tc>
          <w:tcPr>
            <w:tcW w:w="381" w:type="pct"/>
            <w:vAlign w:val="bottom"/>
          </w:tcPr>
          <w:p w:rsidR="00EC0CC3" w:rsidRPr="00C06836" w:rsidRDefault="00EC0CC3" w:rsidP="00A925D6">
            <w:pPr>
              <w:spacing w:line="240" w:lineRule="auto"/>
              <w:ind w:firstLine="0"/>
              <w:jc w:val="left"/>
            </w:pPr>
            <w:r w:rsidRPr="00C06836">
              <w:t>0.14</w:t>
            </w:r>
          </w:p>
        </w:tc>
        <w:tc>
          <w:tcPr>
            <w:tcW w:w="381" w:type="pct"/>
            <w:vAlign w:val="bottom"/>
          </w:tcPr>
          <w:p w:rsidR="00EC0CC3" w:rsidRPr="00C06836" w:rsidRDefault="00EC0CC3" w:rsidP="00A925D6">
            <w:pPr>
              <w:spacing w:line="240" w:lineRule="auto"/>
              <w:ind w:firstLine="0"/>
              <w:jc w:val="left"/>
            </w:pPr>
            <w:r>
              <w:t>n.a.</w:t>
            </w:r>
          </w:p>
        </w:tc>
        <w:tc>
          <w:tcPr>
            <w:tcW w:w="427"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0.16</w:t>
            </w:r>
          </w:p>
        </w:tc>
        <w:tc>
          <w:tcPr>
            <w:tcW w:w="380" w:type="pct"/>
            <w:vAlign w:val="bottom"/>
          </w:tcPr>
          <w:p w:rsidR="00EC0CC3" w:rsidRPr="00E74189" w:rsidRDefault="00EC0CC3" w:rsidP="00A925D6">
            <w:pPr>
              <w:spacing w:line="240" w:lineRule="auto"/>
              <w:ind w:firstLine="0"/>
              <w:jc w:val="left"/>
            </w:pPr>
            <w:r w:rsidRPr="00E74189">
              <w:t>0.63</w:t>
            </w:r>
          </w:p>
        </w:tc>
        <w:tc>
          <w:tcPr>
            <w:tcW w:w="441" w:type="pct"/>
            <w:vAlign w:val="bottom"/>
          </w:tcPr>
          <w:p w:rsidR="00EC0CC3" w:rsidRPr="00E74189" w:rsidRDefault="00EC0CC3" w:rsidP="00A925D6">
            <w:pPr>
              <w:spacing w:line="240" w:lineRule="auto"/>
              <w:ind w:firstLine="0"/>
              <w:jc w:val="left"/>
            </w:pPr>
            <w:r>
              <w:t>n.a.</w:t>
            </w:r>
          </w:p>
        </w:tc>
        <w:tc>
          <w:tcPr>
            <w:tcW w:w="365" w:type="pct"/>
            <w:vAlign w:val="bottom"/>
          </w:tcPr>
          <w:p w:rsidR="00EC0CC3" w:rsidRPr="00E74189" w:rsidRDefault="00EC0CC3" w:rsidP="00A925D6">
            <w:pPr>
              <w:spacing w:line="240" w:lineRule="auto"/>
              <w:ind w:firstLine="0"/>
              <w:jc w:val="left"/>
            </w:pPr>
            <w:r w:rsidRPr="00E74189">
              <w:t>0.63</w:t>
            </w:r>
          </w:p>
        </w:tc>
        <w:tc>
          <w:tcPr>
            <w:tcW w:w="381" w:type="pct"/>
            <w:vAlign w:val="bottom"/>
          </w:tcPr>
          <w:p w:rsidR="00EC0CC3" w:rsidRPr="00E74189" w:rsidRDefault="00EC0CC3" w:rsidP="00A925D6">
            <w:pPr>
              <w:spacing w:line="240" w:lineRule="auto"/>
              <w:ind w:firstLine="0"/>
              <w:jc w:val="left"/>
            </w:pPr>
            <w:r>
              <w:t>n.a.</w:t>
            </w:r>
          </w:p>
        </w:tc>
        <w:tc>
          <w:tcPr>
            <w:tcW w:w="379" w:type="pct"/>
            <w:vAlign w:val="bottom"/>
          </w:tcPr>
          <w:p w:rsidR="00EC0CC3" w:rsidRPr="00E74189" w:rsidRDefault="00EC0CC3" w:rsidP="00A925D6">
            <w:pPr>
              <w:spacing w:line="240" w:lineRule="auto"/>
              <w:ind w:firstLine="0"/>
              <w:jc w:val="left"/>
            </w:pPr>
            <w:r w:rsidRPr="00E74189">
              <w:t>0.63</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Transport</w:t>
            </w:r>
          </w:p>
        </w:tc>
        <w:tc>
          <w:tcPr>
            <w:tcW w:w="428" w:type="pct"/>
            <w:vAlign w:val="bottom"/>
          </w:tcPr>
          <w:p w:rsidR="00EC0CC3" w:rsidRPr="00C06836" w:rsidRDefault="00EC0CC3" w:rsidP="00A925D6">
            <w:pPr>
              <w:spacing w:line="240" w:lineRule="auto"/>
              <w:ind w:firstLine="0"/>
              <w:jc w:val="left"/>
            </w:pPr>
            <w:r w:rsidRPr="00C06836">
              <w:t>0.15</w:t>
            </w:r>
          </w:p>
        </w:tc>
        <w:tc>
          <w:tcPr>
            <w:tcW w:w="381" w:type="pct"/>
            <w:vAlign w:val="bottom"/>
          </w:tcPr>
          <w:p w:rsidR="00EC0CC3" w:rsidRPr="00C06836" w:rsidRDefault="00EC0CC3" w:rsidP="00A925D6">
            <w:pPr>
              <w:spacing w:line="240" w:lineRule="auto"/>
              <w:ind w:firstLine="0"/>
              <w:jc w:val="left"/>
            </w:pPr>
            <w:r w:rsidRPr="00C06836">
              <w:t>0.13</w:t>
            </w:r>
          </w:p>
        </w:tc>
        <w:tc>
          <w:tcPr>
            <w:tcW w:w="381" w:type="pct"/>
            <w:vAlign w:val="bottom"/>
          </w:tcPr>
          <w:p w:rsidR="00EC0CC3" w:rsidRPr="00C06836" w:rsidRDefault="00EC0CC3" w:rsidP="00A925D6">
            <w:pPr>
              <w:spacing w:line="240" w:lineRule="auto"/>
              <w:ind w:firstLine="0"/>
              <w:jc w:val="left"/>
            </w:pPr>
            <w:r w:rsidRPr="00C06836">
              <w:t>-0.05</w:t>
            </w:r>
          </w:p>
        </w:tc>
        <w:tc>
          <w:tcPr>
            <w:tcW w:w="427" w:type="pct"/>
            <w:vAlign w:val="bottom"/>
          </w:tcPr>
          <w:p w:rsidR="00EC0CC3" w:rsidRPr="00C06836" w:rsidRDefault="00EC0CC3" w:rsidP="00A925D6">
            <w:pPr>
              <w:spacing w:line="240" w:lineRule="auto"/>
              <w:ind w:firstLine="0"/>
              <w:jc w:val="left"/>
            </w:pPr>
            <w:r w:rsidRPr="00C06836">
              <w:t>0.15</w:t>
            </w:r>
          </w:p>
        </w:tc>
        <w:tc>
          <w:tcPr>
            <w:tcW w:w="427" w:type="pct"/>
            <w:vAlign w:val="bottom"/>
          </w:tcPr>
          <w:p w:rsidR="00EC0CC3" w:rsidRPr="00C06836" w:rsidRDefault="00EC0CC3" w:rsidP="00A925D6">
            <w:pPr>
              <w:spacing w:line="240" w:lineRule="auto"/>
              <w:ind w:firstLine="0"/>
              <w:jc w:val="left"/>
            </w:pPr>
            <w:r w:rsidRPr="00C06836">
              <w:t>0.18</w:t>
            </w:r>
          </w:p>
        </w:tc>
        <w:tc>
          <w:tcPr>
            <w:tcW w:w="380" w:type="pct"/>
            <w:vAlign w:val="bottom"/>
          </w:tcPr>
          <w:p w:rsidR="00EC0CC3" w:rsidRPr="00E74189" w:rsidRDefault="00EC0CC3" w:rsidP="00A925D6">
            <w:pPr>
              <w:spacing w:line="240" w:lineRule="auto"/>
              <w:ind w:firstLine="0"/>
              <w:jc w:val="left"/>
            </w:pPr>
            <w:r w:rsidRPr="00E74189">
              <w:t>0.41</w:t>
            </w:r>
          </w:p>
        </w:tc>
        <w:tc>
          <w:tcPr>
            <w:tcW w:w="441" w:type="pct"/>
            <w:vAlign w:val="bottom"/>
          </w:tcPr>
          <w:p w:rsidR="00EC0CC3" w:rsidRPr="00E74189" w:rsidRDefault="00EC0CC3" w:rsidP="00A925D6">
            <w:pPr>
              <w:spacing w:line="240" w:lineRule="auto"/>
              <w:ind w:firstLine="0"/>
              <w:jc w:val="left"/>
            </w:pPr>
            <w:r w:rsidRPr="00E74189">
              <w:t>0.66</w:t>
            </w:r>
          </w:p>
        </w:tc>
        <w:tc>
          <w:tcPr>
            <w:tcW w:w="365" w:type="pct"/>
            <w:vAlign w:val="bottom"/>
          </w:tcPr>
          <w:p w:rsidR="00EC0CC3" w:rsidRPr="00E74189" w:rsidRDefault="00EC0CC3" w:rsidP="00A925D6">
            <w:pPr>
              <w:spacing w:line="240" w:lineRule="auto"/>
              <w:ind w:firstLine="0"/>
              <w:jc w:val="left"/>
            </w:pPr>
            <w:r w:rsidRPr="00E74189">
              <w:t>0.41</w:t>
            </w:r>
          </w:p>
        </w:tc>
        <w:tc>
          <w:tcPr>
            <w:tcW w:w="381" w:type="pct"/>
            <w:vAlign w:val="bottom"/>
          </w:tcPr>
          <w:p w:rsidR="00EC0CC3" w:rsidRPr="00E74189" w:rsidRDefault="00EC0CC3" w:rsidP="00A925D6">
            <w:pPr>
              <w:spacing w:line="240" w:lineRule="auto"/>
              <w:ind w:firstLine="0"/>
              <w:jc w:val="left"/>
            </w:pPr>
            <w:r w:rsidRPr="00E74189">
              <w:t>0.10</w:t>
            </w:r>
          </w:p>
        </w:tc>
        <w:tc>
          <w:tcPr>
            <w:tcW w:w="379" w:type="pct"/>
            <w:vAlign w:val="bottom"/>
          </w:tcPr>
          <w:p w:rsidR="00EC0CC3" w:rsidRPr="00E74189" w:rsidRDefault="00EC0CC3" w:rsidP="00A925D6">
            <w:pPr>
              <w:spacing w:line="240" w:lineRule="auto"/>
              <w:ind w:firstLine="0"/>
              <w:jc w:val="left"/>
            </w:pPr>
            <w:r w:rsidRPr="00E74189">
              <w:t>0.45</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lastRenderedPageBreak/>
              <w:t>Health service</w:t>
            </w:r>
          </w:p>
        </w:tc>
        <w:tc>
          <w:tcPr>
            <w:tcW w:w="428" w:type="pct"/>
            <w:vAlign w:val="bottom"/>
          </w:tcPr>
          <w:p w:rsidR="00EC0CC3" w:rsidRPr="00C06836" w:rsidRDefault="00EC0CC3" w:rsidP="00A925D6">
            <w:pPr>
              <w:spacing w:line="240" w:lineRule="auto"/>
              <w:ind w:firstLine="0"/>
              <w:jc w:val="left"/>
            </w:pPr>
            <w:r w:rsidRPr="00C06836">
              <w:t>0.17</w:t>
            </w:r>
          </w:p>
        </w:tc>
        <w:tc>
          <w:tcPr>
            <w:tcW w:w="381" w:type="pct"/>
            <w:vAlign w:val="bottom"/>
          </w:tcPr>
          <w:p w:rsidR="00EC0CC3" w:rsidRPr="00C06836" w:rsidRDefault="00EC0CC3" w:rsidP="00A925D6">
            <w:pPr>
              <w:spacing w:line="240" w:lineRule="auto"/>
              <w:ind w:firstLine="0"/>
              <w:jc w:val="left"/>
            </w:pPr>
            <w:r w:rsidRPr="00C06836">
              <w:t>0.17</w:t>
            </w:r>
          </w:p>
        </w:tc>
        <w:tc>
          <w:tcPr>
            <w:tcW w:w="381" w:type="pct"/>
            <w:vAlign w:val="bottom"/>
          </w:tcPr>
          <w:p w:rsidR="00EC0CC3" w:rsidRPr="00C06836" w:rsidRDefault="00EC0CC3" w:rsidP="00A925D6">
            <w:pPr>
              <w:spacing w:line="240" w:lineRule="auto"/>
              <w:ind w:firstLine="0"/>
              <w:jc w:val="left"/>
            </w:pPr>
            <w:r>
              <w:t>n.a.</w:t>
            </w:r>
          </w:p>
        </w:tc>
        <w:tc>
          <w:tcPr>
            <w:tcW w:w="427" w:type="pct"/>
            <w:vAlign w:val="bottom"/>
          </w:tcPr>
          <w:p w:rsidR="00EC0CC3" w:rsidRPr="00C06836" w:rsidRDefault="00EC0CC3" w:rsidP="00A925D6">
            <w:pPr>
              <w:spacing w:line="240" w:lineRule="auto"/>
              <w:ind w:firstLine="0"/>
              <w:jc w:val="left"/>
            </w:pPr>
            <w:r w:rsidRPr="00C06836">
              <w:t>0.17</w:t>
            </w:r>
          </w:p>
        </w:tc>
        <w:tc>
          <w:tcPr>
            <w:tcW w:w="427" w:type="pct"/>
            <w:vAlign w:val="bottom"/>
          </w:tcPr>
          <w:p w:rsidR="00EC0CC3" w:rsidRPr="00C06836" w:rsidRDefault="00EC0CC3" w:rsidP="00A925D6">
            <w:pPr>
              <w:spacing w:line="240" w:lineRule="auto"/>
              <w:ind w:firstLine="0"/>
              <w:jc w:val="left"/>
            </w:pPr>
            <w:r w:rsidRPr="00C06836">
              <w:t>0.20</w:t>
            </w:r>
          </w:p>
        </w:tc>
        <w:tc>
          <w:tcPr>
            <w:tcW w:w="380" w:type="pct"/>
            <w:vAlign w:val="bottom"/>
          </w:tcPr>
          <w:p w:rsidR="00EC0CC3" w:rsidRPr="00E74189" w:rsidRDefault="00EC0CC3" w:rsidP="00A925D6">
            <w:pPr>
              <w:spacing w:line="240" w:lineRule="auto"/>
              <w:ind w:firstLine="0"/>
              <w:jc w:val="left"/>
            </w:pPr>
            <w:r w:rsidRPr="00E74189">
              <w:t>-0.02</w:t>
            </w:r>
          </w:p>
        </w:tc>
        <w:tc>
          <w:tcPr>
            <w:tcW w:w="441" w:type="pct"/>
            <w:vAlign w:val="bottom"/>
          </w:tcPr>
          <w:p w:rsidR="00EC0CC3" w:rsidRPr="00E74189" w:rsidRDefault="00EC0CC3" w:rsidP="00A925D6">
            <w:pPr>
              <w:spacing w:line="240" w:lineRule="auto"/>
              <w:ind w:firstLine="0"/>
              <w:jc w:val="left"/>
            </w:pPr>
            <w:r>
              <w:t>n.a.</w:t>
            </w:r>
          </w:p>
        </w:tc>
        <w:tc>
          <w:tcPr>
            <w:tcW w:w="365" w:type="pct"/>
            <w:vAlign w:val="bottom"/>
          </w:tcPr>
          <w:p w:rsidR="00EC0CC3" w:rsidRPr="00E74189" w:rsidRDefault="00EC0CC3" w:rsidP="00A925D6">
            <w:pPr>
              <w:spacing w:line="240" w:lineRule="auto"/>
              <w:ind w:firstLine="0"/>
              <w:jc w:val="left"/>
            </w:pPr>
            <w:r w:rsidRPr="00E74189">
              <w:t>-0.02</w:t>
            </w:r>
          </w:p>
        </w:tc>
        <w:tc>
          <w:tcPr>
            <w:tcW w:w="381" w:type="pct"/>
            <w:vAlign w:val="bottom"/>
          </w:tcPr>
          <w:p w:rsidR="00EC0CC3" w:rsidRPr="00E74189" w:rsidRDefault="00EC0CC3" w:rsidP="00A925D6">
            <w:pPr>
              <w:spacing w:line="240" w:lineRule="auto"/>
              <w:ind w:firstLine="0"/>
              <w:jc w:val="left"/>
            </w:pPr>
            <w:r>
              <w:t>n.a.</w:t>
            </w:r>
          </w:p>
        </w:tc>
        <w:tc>
          <w:tcPr>
            <w:tcW w:w="379" w:type="pct"/>
            <w:vAlign w:val="bottom"/>
          </w:tcPr>
          <w:p w:rsidR="00EC0CC3" w:rsidRPr="00E74189" w:rsidRDefault="00EC0CC3" w:rsidP="00A925D6">
            <w:pPr>
              <w:spacing w:line="240" w:lineRule="auto"/>
              <w:ind w:firstLine="0"/>
              <w:jc w:val="left"/>
            </w:pPr>
            <w:r w:rsidRPr="00E74189">
              <w:t>-0.02</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Education service</w:t>
            </w:r>
          </w:p>
        </w:tc>
        <w:tc>
          <w:tcPr>
            <w:tcW w:w="428" w:type="pct"/>
            <w:vAlign w:val="bottom"/>
          </w:tcPr>
          <w:p w:rsidR="00EC0CC3" w:rsidRPr="00C06836" w:rsidRDefault="00EC0CC3" w:rsidP="00A925D6">
            <w:pPr>
              <w:spacing w:line="240" w:lineRule="auto"/>
              <w:ind w:firstLine="0"/>
              <w:jc w:val="left"/>
            </w:pPr>
            <w:r w:rsidRPr="00C06836">
              <w:t>0.13</w:t>
            </w:r>
          </w:p>
        </w:tc>
        <w:tc>
          <w:tcPr>
            <w:tcW w:w="381" w:type="pct"/>
            <w:vAlign w:val="bottom"/>
          </w:tcPr>
          <w:p w:rsidR="00EC0CC3" w:rsidRPr="00C06836" w:rsidRDefault="00EC0CC3" w:rsidP="00A925D6">
            <w:pPr>
              <w:spacing w:line="240" w:lineRule="auto"/>
              <w:ind w:firstLine="0"/>
              <w:jc w:val="left"/>
            </w:pPr>
            <w:r w:rsidRPr="00C06836">
              <w:t>0.13</w:t>
            </w:r>
          </w:p>
        </w:tc>
        <w:tc>
          <w:tcPr>
            <w:tcW w:w="381" w:type="pct"/>
            <w:vAlign w:val="bottom"/>
          </w:tcPr>
          <w:p w:rsidR="00EC0CC3" w:rsidRPr="00C06836" w:rsidRDefault="00EC0CC3" w:rsidP="00A925D6">
            <w:pPr>
              <w:spacing w:line="240" w:lineRule="auto"/>
              <w:ind w:firstLine="0"/>
              <w:jc w:val="left"/>
            </w:pPr>
            <w:r>
              <w:t>n.a.</w:t>
            </w:r>
          </w:p>
        </w:tc>
        <w:tc>
          <w:tcPr>
            <w:tcW w:w="427" w:type="pct"/>
            <w:vAlign w:val="bottom"/>
          </w:tcPr>
          <w:p w:rsidR="00EC0CC3" w:rsidRPr="00C06836" w:rsidRDefault="00EC0CC3" w:rsidP="00A925D6">
            <w:pPr>
              <w:spacing w:line="240" w:lineRule="auto"/>
              <w:ind w:firstLine="0"/>
              <w:jc w:val="left"/>
            </w:pPr>
            <w:r w:rsidRPr="00C06836">
              <w:t>0.13</w:t>
            </w:r>
          </w:p>
        </w:tc>
        <w:tc>
          <w:tcPr>
            <w:tcW w:w="427" w:type="pct"/>
            <w:vAlign w:val="bottom"/>
          </w:tcPr>
          <w:p w:rsidR="00EC0CC3" w:rsidRPr="00C06836" w:rsidRDefault="00EC0CC3" w:rsidP="00A925D6">
            <w:pPr>
              <w:spacing w:line="240" w:lineRule="auto"/>
              <w:ind w:firstLine="0"/>
              <w:jc w:val="left"/>
            </w:pPr>
            <w:r w:rsidRPr="00C06836">
              <w:t>0.13</w:t>
            </w:r>
          </w:p>
        </w:tc>
        <w:tc>
          <w:tcPr>
            <w:tcW w:w="380" w:type="pct"/>
            <w:vAlign w:val="bottom"/>
          </w:tcPr>
          <w:p w:rsidR="00EC0CC3" w:rsidRPr="00E74189" w:rsidRDefault="00EC0CC3" w:rsidP="00A925D6">
            <w:pPr>
              <w:spacing w:line="240" w:lineRule="auto"/>
              <w:ind w:firstLine="0"/>
              <w:jc w:val="left"/>
            </w:pPr>
            <w:r w:rsidRPr="00E74189">
              <w:t>-0.16</w:t>
            </w:r>
          </w:p>
        </w:tc>
        <w:tc>
          <w:tcPr>
            <w:tcW w:w="441" w:type="pct"/>
            <w:vAlign w:val="bottom"/>
          </w:tcPr>
          <w:p w:rsidR="00EC0CC3" w:rsidRPr="00E74189" w:rsidRDefault="00EC0CC3" w:rsidP="00A925D6">
            <w:pPr>
              <w:spacing w:line="240" w:lineRule="auto"/>
              <w:ind w:firstLine="0"/>
              <w:jc w:val="left"/>
            </w:pPr>
            <w:r>
              <w:t>n.a.</w:t>
            </w:r>
          </w:p>
        </w:tc>
        <w:tc>
          <w:tcPr>
            <w:tcW w:w="365" w:type="pct"/>
            <w:vAlign w:val="bottom"/>
          </w:tcPr>
          <w:p w:rsidR="00EC0CC3" w:rsidRPr="00E74189" w:rsidRDefault="00EC0CC3" w:rsidP="00A925D6">
            <w:pPr>
              <w:spacing w:line="240" w:lineRule="auto"/>
              <w:ind w:firstLine="0"/>
              <w:jc w:val="left"/>
            </w:pPr>
            <w:r w:rsidRPr="00E74189">
              <w:t>-0.16</w:t>
            </w:r>
          </w:p>
        </w:tc>
        <w:tc>
          <w:tcPr>
            <w:tcW w:w="381" w:type="pct"/>
            <w:vAlign w:val="bottom"/>
          </w:tcPr>
          <w:p w:rsidR="00EC0CC3" w:rsidRPr="00E74189" w:rsidRDefault="00EC0CC3" w:rsidP="00A925D6">
            <w:pPr>
              <w:spacing w:line="240" w:lineRule="auto"/>
              <w:ind w:firstLine="0"/>
              <w:jc w:val="left"/>
            </w:pPr>
            <w:r>
              <w:t>n.a.</w:t>
            </w:r>
          </w:p>
        </w:tc>
        <w:tc>
          <w:tcPr>
            <w:tcW w:w="379" w:type="pct"/>
            <w:vAlign w:val="bottom"/>
          </w:tcPr>
          <w:p w:rsidR="00EC0CC3" w:rsidRPr="00E74189" w:rsidRDefault="00EC0CC3" w:rsidP="00A925D6">
            <w:pPr>
              <w:spacing w:line="240" w:lineRule="auto"/>
              <w:ind w:firstLine="0"/>
              <w:jc w:val="left"/>
            </w:pPr>
            <w:r w:rsidRPr="00E74189">
              <w:t>-0.16</w:t>
            </w:r>
          </w:p>
        </w:tc>
      </w:tr>
      <w:tr w:rsidR="00EC0CC3" w:rsidRPr="004B774F" w:rsidTr="00BC712B">
        <w:trPr>
          <w:cantSplit/>
        </w:trPr>
        <w:tc>
          <w:tcPr>
            <w:tcW w:w="1009" w:type="pct"/>
            <w:noWrap/>
            <w:vAlign w:val="bottom"/>
          </w:tcPr>
          <w:p w:rsidR="00EC0CC3" w:rsidRPr="004B774F" w:rsidRDefault="00EC0CC3" w:rsidP="00A925D6">
            <w:pPr>
              <w:spacing w:line="240" w:lineRule="auto"/>
              <w:ind w:firstLine="0"/>
              <w:jc w:val="left"/>
            </w:pPr>
            <w:r w:rsidRPr="004B774F">
              <w:t>Public administration and defence</w:t>
            </w:r>
          </w:p>
        </w:tc>
        <w:tc>
          <w:tcPr>
            <w:tcW w:w="428" w:type="pct"/>
            <w:vAlign w:val="bottom"/>
          </w:tcPr>
          <w:p w:rsidR="00EC0CC3" w:rsidRPr="00C06836" w:rsidRDefault="00EC0CC3" w:rsidP="00A925D6">
            <w:pPr>
              <w:spacing w:line="240" w:lineRule="auto"/>
              <w:ind w:firstLine="0"/>
              <w:jc w:val="left"/>
            </w:pPr>
            <w:r w:rsidRPr="00C06836">
              <w:t>0.11</w:t>
            </w:r>
          </w:p>
        </w:tc>
        <w:tc>
          <w:tcPr>
            <w:tcW w:w="381" w:type="pct"/>
            <w:vAlign w:val="bottom"/>
          </w:tcPr>
          <w:p w:rsidR="00EC0CC3" w:rsidRPr="00C06836" w:rsidRDefault="00EC0CC3" w:rsidP="00A925D6">
            <w:pPr>
              <w:spacing w:line="240" w:lineRule="auto"/>
              <w:ind w:firstLine="0"/>
              <w:jc w:val="left"/>
            </w:pPr>
            <w:r w:rsidRPr="00C06836">
              <w:t>0.10</w:t>
            </w:r>
          </w:p>
        </w:tc>
        <w:tc>
          <w:tcPr>
            <w:tcW w:w="381" w:type="pct"/>
            <w:vAlign w:val="bottom"/>
          </w:tcPr>
          <w:p w:rsidR="00EC0CC3" w:rsidRPr="00C06836" w:rsidRDefault="00EC0CC3" w:rsidP="00A925D6">
            <w:pPr>
              <w:spacing w:line="240" w:lineRule="auto"/>
              <w:ind w:firstLine="0"/>
              <w:jc w:val="left"/>
            </w:pPr>
            <w:r w:rsidRPr="00C06836">
              <w:t>0.08</w:t>
            </w:r>
          </w:p>
        </w:tc>
        <w:tc>
          <w:tcPr>
            <w:tcW w:w="427" w:type="pct"/>
            <w:vAlign w:val="bottom"/>
          </w:tcPr>
          <w:p w:rsidR="00EC0CC3" w:rsidRPr="00C06836" w:rsidRDefault="00EC0CC3" w:rsidP="00A925D6">
            <w:pPr>
              <w:spacing w:line="240" w:lineRule="auto"/>
              <w:ind w:firstLine="0"/>
              <w:jc w:val="left"/>
            </w:pPr>
            <w:r w:rsidRPr="00C06836">
              <w:t>0.11</w:t>
            </w:r>
          </w:p>
        </w:tc>
        <w:tc>
          <w:tcPr>
            <w:tcW w:w="427" w:type="pct"/>
            <w:vAlign w:val="bottom"/>
          </w:tcPr>
          <w:p w:rsidR="00EC0CC3" w:rsidRPr="00C06836" w:rsidRDefault="00EC0CC3" w:rsidP="00A925D6">
            <w:pPr>
              <w:spacing w:line="240" w:lineRule="auto"/>
              <w:ind w:firstLine="0"/>
              <w:jc w:val="left"/>
            </w:pPr>
            <w:r w:rsidRPr="00C06836">
              <w:t>0.13</w:t>
            </w:r>
          </w:p>
        </w:tc>
        <w:tc>
          <w:tcPr>
            <w:tcW w:w="380" w:type="pct"/>
            <w:vAlign w:val="bottom"/>
          </w:tcPr>
          <w:p w:rsidR="00EC0CC3" w:rsidRPr="00E74189" w:rsidRDefault="00EC0CC3" w:rsidP="00A925D6">
            <w:pPr>
              <w:spacing w:line="240" w:lineRule="auto"/>
              <w:ind w:firstLine="0"/>
              <w:jc w:val="left"/>
            </w:pPr>
            <w:r w:rsidRPr="00E74189">
              <w:t>-0.12</w:t>
            </w:r>
          </w:p>
        </w:tc>
        <w:tc>
          <w:tcPr>
            <w:tcW w:w="441" w:type="pct"/>
            <w:vAlign w:val="bottom"/>
          </w:tcPr>
          <w:p w:rsidR="00EC0CC3" w:rsidRPr="00E74189" w:rsidRDefault="00EC0CC3" w:rsidP="00A925D6">
            <w:pPr>
              <w:spacing w:line="240" w:lineRule="auto"/>
              <w:ind w:firstLine="0"/>
              <w:jc w:val="left"/>
            </w:pPr>
            <w:r w:rsidRPr="00E74189">
              <w:t>0.07</w:t>
            </w:r>
          </w:p>
        </w:tc>
        <w:tc>
          <w:tcPr>
            <w:tcW w:w="365" w:type="pct"/>
            <w:vAlign w:val="bottom"/>
          </w:tcPr>
          <w:p w:rsidR="00EC0CC3" w:rsidRPr="00E74189" w:rsidRDefault="00EC0CC3" w:rsidP="00A925D6">
            <w:pPr>
              <w:spacing w:line="240" w:lineRule="auto"/>
              <w:ind w:firstLine="0"/>
              <w:jc w:val="left"/>
            </w:pPr>
            <w:r w:rsidRPr="00E74189">
              <w:t>-0.11</w:t>
            </w:r>
          </w:p>
        </w:tc>
        <w:tc>
          <w:tcPr>
            <w:tcW w:w="381" w:type="pct"/>
            <w:vAlign w:val="bottom"/>
          </w:tcPr>
          <w:p w:rsidR="00EC0CC3" w:rsidRPr="00E74189" w:rsidRDefault="00EC0CC3" w:rsidP="00A925D6">
            <w:pPr>
              <w:spacing w:line="240" w:lineRule="auto"/>
              <w:ind w:firstLine="0"/>
              <w:jc w:val="left"/>
            </w:pPr>
            <w:r w:rsidRPr="00E74189">
              <w:t>-0.16</w:t>
            </w:r>
          </w:p>
        </w:tc>
        <w:tc>
          <w:tcPr>
            <w:tcW w:w="379" w:type="pct"/>
            <w:vAlign w:val="bottom"/>
          </w:tcPr>
          <w:p w:rsidR="00EC0CC3" w:rsidRPr="00E74189" w:rsidRDefault="00EC0CC3" w:rsidP="00A925D6">
            <w:pPr>
              <w:spacing w:line="240" w:lineRule="auto"/>
              <w:ind w:firstLine="0"/>
              <w:jc w:val="left"/>
            </w:pPr>
            <w:r w:rsidRPr="00E74189">
              <w:t>-0.08</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Bank</w:t>
            </w:r>
            <w:r>
              <w:t>,</w:t>
            </w:r>
            <w:r w:rsidRPr="004B774F">
              <w:t xml:space="preserve"> insurance and real estate</w:t>
            </w:r>
          </w:p>
        </w:tc>
        <w:tc>
          <w:tcPr>
            <w:tcW w:w="428" w:type="pct"/>
            <w:vAlign w:val="bottom"/>
          </w:tcPr>
          <w:p w:rsidR="00EC0CC3" w:rsidRPr="00C06836" w:rsidRDefault="00EC0CC3" w:rsidP="00A925D6">
            <w:pPr>
              <w:spacing w:line="240" w:lineRule="auto"/>
              <w:ind w:firstLine="0"/>
              <w:jc w:val="left"/>
            </w:pPr>
            <w:r w:rsidRPr="00C06836">
              <w:t>0.14</w:t>
            </w:r>
          </w:p>
        </w:tc>
        <w:tc>
          <w:tcPr>
            <w:tcW w:w="381" w:type="pct"/>
            <w:vAlign w:val="bottom"/>
          </w:tcPr>
          <w:p w:rsidR="00EC0CC3" w:rsidRPr="00C06836" w:rsidRDefault="00EC0CC3" w:rsidP="00A925D6">
            <w:pPr>
              <w:spacing w:line="240" w:lineRule="auto"/>
              <w:ind w:firstLine="0"/>
              <w:jc w:val="left"/>
            </w:pPr>
            <w:r w:rsidRPr="00C06836">
              <w:t>0.12</w:t>
            </w:r>
          </w:p>
        </w:tc>
        <w:tc>
          <w:tcPr>
            <w:tcW w:w="381" w:type="pct"/>
            <w:vAlign w:val="bottom"/>
          </w:tcPr>
          <w:p w:rsidR="00EC0CC3" w:rsidRPr="00C06836" w:rsidRDefault="00EC0CC3" w:rsidP="00A925D6">
            <w:pPr>
              <w:spacing w:line="240" w:lineRule="auto"/>
              <w:ind w:firstLine="0"/>
              <w:jc w:val="left"/>
            </w:pPr>
            <w:r w:rsidRPr="00C06836">
              <w:t>0.03</w:t>
            </w:r>
          </w:p>
        </w:tc>
        <w:tc>
          <w:tcPr>
            <w:tcW w:w="427"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0.18</w:t>
            </w:r>
          </w:p>
        </w:tc>
        <w:tc>
          <w:tcPr>
            <w:tcW w:w="380" w:type="pct"/>
            <w:vAlign w:val="bottom"/>
          </w:tcPr>
          <w:p w:rsidR="00EC0CC3" w:rsidRPr="00E74189" w:rsidRDefault="00EC0CC3" w:rsidP="00A925D6">
            <w:pPr>
              <w:spacing w:line="240" w:lineRule="auto"/>
              <w:ind w:firstLine="0"/>
              <w:jc w:val="left"/>
            </w:pPr>
            <w:r w:rsidRPr="00E74189">
              <w:t>0.12</w:t>
            </w:r>
          </w:p>
        </w:tc>
        <w:tc>
          <w:tcPr>
            <w:tcW w:w="441" w:type="pct"/>
            <w:vAlign w:val="bottom"/>
          </w:tcPr>
          <w:p w:rsidR="00EC0CC3" w:rsidRPr="00E74189" w:rsidRDefault="00EC0CC3" w:rsidP="00A925D6">
            <w:pPr>
              <w:spacing w:line="240" w:lineRule="auto"/>
              <w:ind w:firstLine="0"/>
              <w:jc w:val="left"/>
            </w:pPr>
            <w:r w:rsidRPr="00E74189">
              <w:t>0.34</w:t>
            </w:r>
          </w:p>
        </w:tc>
        <w:tc>
          <w:tcPr>
            <w:tcW w:w="365" w:type="pct"/>
            <w:vAlign w:val="bottom"/>
          </w:tcPr>
          <w:p w:rsidR="00EC0CC3" w:rsidRPr="00E74189" w:rsidRDefault="00EC0CC3" w:rsidP="00A925D6">
            <w:pPr>
              <w:spacing w:line="240" w:lineRule="auto"/>
              <w:ind w:firstLine="0"/>
              <w:jc w:val="left"/>
            </w:pPr>
            <w:r w:rsidRPr="00E74189">
              <w:t>0.12</w:t>
            </w:r>
          </w:p>
        </w:tc>
        <w:tc>
          <w:tcPr>
            <w:tcW w:w="381" w:type="pct"/>
            <w:vAlign w:val="bottom"/>
          </w:tcPr>
          <w:p w:rsidR="00EC0CC3" w:rsidRPr="00E74189" w:rsidRDefault="00EC0CC3" w:rsidP="00A925D6">
            <w:pPr>
              <w:spacing w:line="240" w:lineRule="auto"/>
              <w:ind w:firstLine="0"/>
              <w:jc w:val="left"/>
            </w:pPr>
            <w:r w:rsidRPr="00E74189">
              <w:t>-0.05</w:t>
            </w:r>
          </w:p>
        </w:tc>
        <w:tc>
          <w:tcPr>
            <w:tcW w:w="379" w:type="pct"/>
            <w:vAlign w:val="bottom"/>
          </w:tcPr>
          <w:p w:rsidR="00EC0CC3" w:rsidRPr="00E74189" w:rsidRDefault="00EC0CC3" w:rsidP="00A925D6">
            <w:pPr>
              <w:spacing w:line="240" w:lineRule="auto"/>
              <w:ind w:firstLine="0"/>
              <w:jc w:val="left"/>
            </w:pPr>
            <w:r w:rsidRPr="00E74189">
              <w:t>0.15</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Hotel and restaurant</w:t>
            </w:r>
          </w:p>
        </w:tc>
        <w:tc>
          <w:tcPr>
            <w:tcW w:w="428" w:type="pct"/>
            <w:vAlign w:val="bottom"/>
          </w:tcPr>
          <w:p w:rsidR="00EC0CC3" w:rsidRPr="00C06836" w:rsidRDefault="00EC0CC3" w:rsidP="00A925D6">
            <w:pPr>
              <w:spacing w:line="240" w:lineRule="auto"/>
              <w:ind w:firstLine="0"/>
              <w:jc w:val="left"/>
            </w:pPr>
            <w:r w:rsidRPr="00C06836">
              <w:t>-0.76</w:t>
            </w:r>
          </w:p>
        </w:tc>
        <w:tc>
          <w:tcPr>
            <w:tcW w:w="381" w:type="pct"/>
            <w:vAlign w:val="bottom"/>
          </w:tcPr>
          <w:p w:rsidR="00EC0CC3" w:rsidRPr="00C06836" w:rsidRDefault="00EC0CC3" w:rsidP="00A925D6">
            <w:pPr>
              <w:spacing w:line="240" w:lineRule="auto"/>
              <w:ind w:firstLine="0"/>
              <w:jc w:val="left"/>
            </w:pPr>
            <w:r w:rsidRPr="00C06836">
              <w:t>-0.76</w:t>
            </w:r>
          </w:p>
        </w:tc>
        <w:tc>
          <w:tcPr>
            <w:tcW w:w="381" w:type="pct"/>
            <w:vAlign w:val="bottom"/>
          </w:tcPr>
          <w:p w:rsidR="00EC0CC3" w:rsidRPr="00C06836" w:rsidRDefault="00EC0CC3" w:rsidP="00A925D6">
            <w:pPr>
              <w:spacing w:line="240" w:lineRule="auto"/>
              <w:ind w:firstLine="0"/>
              <w:jc w:val="left"/>
            </w:pPr>
            <w:r>
              <w:t>n.a.</w:t>
            </w:r>
          </w:p>
        </w:tc>
        <w:tc>
          <w:tcPr>
            <w:tcW w:w="427" w:type="pct"/>
            <w:vAlign w:val="bottom"/>
          </w:tcPr>
          <w:p w:rsidR="00EC0CC3" w:rsidRPr="00C06836" w:rsidRDefault="00EC0CC3" w:rsidP="00A925D6">
            <w:pPr>
              <w:spacing w:line="240" w:lineRule="auto"/>
              <w:ind w:firstLine="0"/>
              <w:jc w:val="left"/>
            </w:pPr>
            <w:r w:rsidRPr="00C06836">
              <w:t>-0.76</w:t>
            </w:r>
          </w:p>
        </w:tc>
        <w:tc>
          <w:tcPr>
            <w:tcW w:w="427" w:type="pct"/>
            <w:vAlign w:val="bottom"/>
          </w:tcPr>
          <w:p w:rsidR="00EC0CC3" w:rsidRPr="00C06836" w:rsidRDefault="00EC0CC3" w:rsidP="00A925D6">
            <w:pPr>
              <w:spacing w:line="240" w:lineRule="auto"/>
              <w:ind w:firstLine="0"/>
              <w:jc w:val="left"/>
            </w:pPr>
            <w:r w:rsidRPr="00C06836">
              <w:t>0.15</w:t>
            </w:r>
          </w:p>
        </w:tc>
        <w:tc>
          <w:tcPr>
            <w:tcW w:w="380" w:type="pct"/>
            <w:vAlign w:val="bottom"/>
          </w:tcPr>
          <w:p w:rsidR="00EC0CC3" w:rsidRPr="00E74189" w:rsidRDefault="00EC0CC3" w:rsidP="00A925D6">
            <w:pPr>
              <w:spacing w:line="240" w:lineRule="auto"/>
              <w:ind w:firstLine="0"/>
              <w:jc w:val="left"/>
            </w:pPr>
            <w:r w:rsidRPr="00E74189">
              <w:t>0.37</w:t>
            </w:r>
          </w:p>
        </w:tc>
        <w:tc>
          <w:tcPr>
            <w:tcW w:w="441" w:type="pct"/>
            <w:vAlign w:val="bottom"/>
          </w:tcPr>
          <w:p w:rsidR="00EC0CC3" w:rsidRPr="00E74189" w:rsidRDefault="00EC0CC3" w:rsidP="00A925D6">
            <w:pPr>
              <w:spacing w:line="240" w:lineRule="auto"/>
              <w:ind w:firstLine="0"/>
              <w:jc w:val="left"/>
            </w:pPr>
            <w:r>
              <w:t>n.a.</w:t>
            </w:r>
          </w:p>
        </w:tc>
        <w:tc>
          <w:tcPr>
            <w:tcW w:w="365" w:type="pct"/>
            <w:vAlign w:val="bottom"/>
          </w:tcPr>
          <w:p w:rsidR="00EC0CC3" w:rsidRPr="00E74189" w:rsidRDefault="00EC0CC3" w:rsidP="00A925D6">
            <w:pPr>
              <w:spacing w:line="240" w:lineRule="auto"/>
              <w:ind w:firstLine="0"/>
              <w:jc w:val="left"/>
            </w:pPr>
            <w:r w:rsidRPr="00E74189">
              <w:t>0.37</w:t>
            </w:r>
          </w:p>
        </w:tc>
        <w:tc>
          <w:tcPr>
            <w:tcW w:w="381" w:type="pct"/>
            <w:vAlign w:val="bottom"/>
          </w:tcPr>
          <w:p w:rsidR="00EC0CC3" w:rsidRPr="00E74189" w:rsidRDefault="00EC0CC3" w:rsidP="00A925D6">
            <w:pPr>
              <w:spacing w:line="240" w:lineRule="auto"/>
              <w:ind w:firstLine="0"/>
              <w:jc w:val="left"/>
            </w:pPr>
            <w:r>
              <w:t>n.a.</w:t>
            </w:r>
          </w:p>
        </w:tc>
        <w:tc>
          <w:tcPr>
            <w:tcW w:w="379" w:type="pct"/>
            <w:vAlign w:val="bottom"/>
          </w:tcPr>
          <w:p w:rsidR="00EC0CC3" w:rsidRPr="00E74189" w:rsidRDefault="00EC0CC3" w:rsidP="00A925D6">
            <w:pPr>
              <w:spacing w:line="240" w:lineRule="auto"/>
              <w:ind w:firstLine="0"/>
              <w:jc w:val="left"/>
            </w:pPr>
            <w:r w:rsidRPr="00E74189">
              <w:t>0.37</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Communication</w:t>
            </w:r>
          </w:p>
        </w:tc>
        <w:tc>
          <w:tcPr>
            <w:tcW w:w="428" w:type="pct"/>
            <w:vAlign w:val="bottom"/>
          </w:tcPr>
          <w:p w:rsidR="00EC0CC3" w:rsidRPr="00C06836" w:rsidRDefault="00EC0CC3" w:rsidP="00A925D6">
            <w:pPr>
              <w:spacing w:line="240" w:lineRule="auto"/>
              <w:ind w:firstLine="0"/>
              <w:jc w:val="left"/>
            </w:pPr>
            <w:r w:rsidRPr="00C06836">
              <w:t>0.22</w:t>
            </w:r>
          </w:p>
        </w:tc>
        <w:tc>
          <w:tcPr>
            <w:tcW w:w="381" w:type="pct"/>
            <w:vAlign w:val="bottom"/>
          </w:tcPr>
          <w:p w:rsidR="00EC0CC3" w:rsidRPr="00C06836" w:rsidRDefault="00EC0CC3" w:rsidP="00A925D6">
            <w:pPr>
              <w:spacing w:line="240" w:lineRule="auto"/>
              <w:ind w:firstLine="0"/>
              <w:jc w:val="left"/>
            </w:pPr>
            <w:r w:rsidRPr="00C06836">
              <w:t>0.21</w:t>
            </w:r>
          </w:p>
        </w:tc>
        <w:tc>
          <w:tcPr>
            <w:tcW w:w="381" w:type="pct"/>
            <w:vAlign w:val="bottom"/>
          </w:tcPr>
          <w:p w:rsidR="00EC0CC3" w:rsidRPr="00C06836" w:rsidRDefault="00EC0CC3" w:rsidP="00A925D6">
            <w:pPr>
              <w:spacing w:line="240" w:lineRule="auto"/>
              <w:ind w:firstLine="0"/>
              <w:jc w:val="left"/>
            </w:pPr>
            <w:r w:rsidRPr="00C06836">
              <w:t>0.10</w:t>
            </w:r>
          </w:p>
        </w:tc>
        <w:tc>
          <w:tcPr>
            <w:tcW w:w="427" w:type="pct"/>
            <w:vAlign w:val="bottom"/>
          </w:tcPr>
          <w:p w:rsidR="00EC0CC3" w:rsidRPr="00C06836" w:rsidRDefault="00EC0CC3" w:rsidP="00A925D6">
            <w:pPr>
              <w:spacing w:line="240" w:lineRule="auto"/>
              <w:ind w:firstLine="0"/>
              <w:jc w:val="left"/>
            </w:pPr>
            <w:r w:rsidRPr="00C06836">
              <w:t>0.18</w:t>
            </w:r>
          </w:p>
        </w:tc>
        <w:tc>
          <w:tcPr>
            <w:tcW w:w="427" w:type="pct"/>
            <w:vAlign w:val="bottom"/>
          </w:tcPr>
          <w:p w:rsidR="00EC0CC3" w:rsidRPr="00C06836" w:rsidRDefault="00EC0CC3" w:rsidP="00A925D6">
            <w:pPr>
              <w:spacing w:line="240" w:lineRule="auto"/>
              <w:ind w:firstLine="0"/>
              <w:jc w:val="left"/>
            </w:pPr>
            <w:r w:rsidRPr="00C06836">
              <w:t>0.20</w:t>
            </w:r>
          </w:p>
        </w:tc>
        <w:tc>
          <w:tcPr>
            <w:tcW w:w="380" w:type="pct"/>
            <w:vAlign w:val="bottom"/>
          </w:tcPr>
          <w:p w:rsidR="00EC0CC3" w:rsidRPr="00E74189" w:rsidRDefault="00EC0CC3" w:rsidP="00A925D6">
            <w:pPr>
              <w:spacing w:line="240" w:lineRule="auto"/>
              <w:ind w:firstLine="0"/>
              <w:jc w:val="left"/>
            </w:pPr>
            <w:r w:rsidRPr="00E74189">
              <w:t>-0.06</w:t>
            </w:r>
          </w:p>
        </w:tc>
        <w:tc>
          <w:tcPr>
            <w:tcW w:w="441" w:type="pct"/>
            <w:vAlign w:val="bottom"/>
          </w:tcPr>
          <w:p w:rsidR="00EC0CC3" w:rsidRPr="00E74189" w:rsidRDefault="00EC0CC3" w:rsidP="00A925D6">
            <w:pPr>
              <w:spacing w:line="240" w:lineRule="auto"/>
              <w:ind w:firstLine="0"/>
              <w:jc w:val="left"/>
            </w:pPr>
            <w:r w:rsidRPr="00E74189">
              <w:t>0.24</w:t>
            </w:r>
          </w:p>
        </w:tc>
        <w:tc>
          <w:tcPr>
            <w:tcW w:w="365" w:type="pct"/>
            <w:vAlign w:val="bottom"/>
          </w:tcPr>
          <w:p w:rsidR="00EC0CC3" w:rsidRPr="00E74189" w:rsidRDefault="00EC0CC3" w:rsidP="00A925D6">
            <w:pPr>
              <w:spacing w:line="240" w:lineRule="auto"/>
              <w:ind w:firstLine="0"/>
              <w:jc w:val="left"/>
            </w:pPr>
            <w:r w:rsidRPr="00E74189">
              <w:t>-0.06</w:t>
            </w:r>
          </w:p>
        </w:tc>
        <w:tc>
          <w:tcPr>
            <w:tcW w:w="381" w:type="pct"/>
            <w:vAlign w:val="bottom"/>
          </w:tcPr>
          <w:p w:rsidR="00EC0CC3" w:rsidRPr="00E74189" w:rsidRDefault="00EC0CC3" w:rsidP="00A925D6">
            <w:pPr>
              <w:spacing w:line="240" w:lineRule="auto"/>
              <w:ind w:firstLine="0"/>
              <w:jc w:val="left"/>
            </w:pPr>
            <w:r w:rsidRPr="00E74189">
              <w:t>-0.20</w:t>
            </w:r>
          </w:p>
        </w:tc>
        <w:tc>
          <w:tcPr>
            <w:tcW w:w="379" w:type="pct"/>
            <w:vAlign w:val="bottom"/>
          </w:tcPr>
          <w:p w:rsidR="00EC0CC3" w:rsidRPr="00E74189" w:rsidRDefault="00EC0CC3" w:rsidP="00A925D6">
            <w:pPr>
              <w:spacing w:line="240" w:lineRule="auto"/>
              <w:ind w:firstLine="0"/>
              <w:jc w:val="left"/>
            </w:pPr>
            <w:r w:rsidRPr="00E74189">
              <w:t>-0.05</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Information technology</w:t>
            </w:r>
          </w:p>
        </w:tc>
        <w:tc>
          <w:tcPr>
            <w:tcW w:w="428" w:type="pct"/>
            <w:vAlign w:val="bottom"/>
          </w:tcPr>
          <w:p w:rsidR="00EC0CC3" w:rsidRPr="00C06836" w:rsidRDefault="00EC0CC3" w:rsidP="00A925D6">
            <w:pPr>
              <w:spacing w:line="240" w:lineRule="auto"/>
              <w:ind w:firstLine="0"/>
              <w:jc w:val="left"/>
            </w:pPr>
            <w:r w:rsidRPr="00C06836">
              <w:t>0.20</w:t>
            </w:r>
          </w:p>
        </w:tc>
        <w:tc>
          <w:tcPr>
            <w:tcW w:w="381" w:type="pct"/>
            <w:vAlign w:val="bottom"/>
          </w:tcPr>
          <w:p w:rsidR="00EC0CC3" w:rsidRPr="00C06836" w:rsidRDefault="00EC0CC3" w:rsidP="00A925D6">
            <w:pPr>
              <w:spacing w:line="240" w:lineRule="auto"/>
              <w:ind w:firstLine="0"/>
              <w:jc w:val="left"/>
            </w:pPr>
            <w:r w:rsidRPr="00C06836">
              <w:t>0.18</w:t>
            </w:r>
          </w:p>
        </w:tc>
        <w:tc>
          <w:tcPr>
            <w:tcW w:w="381" w:type="pct"/>
            <w:vAlign w:val="bottom"/>
          </w:tcPr>
          <w:p w:rsidR="00EC0CC3" w:rsidRPr="00C06836" w:rsidRDefault="00EC0CC3" w:rsidP="00A925D6">
            <w:pPr>
              <w:spacing w:line="240" w:lineRule="auto"/>
              <w:ind w:firstLine="0"/>
              <w:jc w:val="left"/>
            </w:pPr>
            <w:r w:rsidRPr="00C06836">
              <w:t>0.14</w:t>
            </w:r>
          </w:p>
        </w:tc>
        <w:tc>
          <w:tcPr>
            <w:tcW w:w="427" w:type="pct"/>
            <w:vAlign w:val="bottom"/>
          </w:tcPr>
          <w:p w:rsidR="00EC0CC3" w:rsidRPr="00C06836" w:rsidRDefault="00EC0CC3" w:rsidP="00A925D6">
            <w:pPr>
              <w:spacing w:line="240" w:lineRule="auto"/>
              <w:ind w:firstLine="0"/>
              <w:jc w:val="left"/>
            </w:pPr>
            <w:r w:rsidRPr="00C06836">
              <w:t>0.20</w:t>
            </w:r>
          </w:p>
        </w:tc>
        <w:tc>
          <w:tcPr>
            <w:tcW w:w="427" w:type="pct"/>
            <w:vAlign w:val="bottom"/>
          </w:tcPr>
          <w:p w:rsidR="00EC0CC3" w:rsidRPr="00C06836" w:rsidRDefault="00EC0CC3" w:rsidP="00A925D6">
            <w:pPr>
              <w:spacing w:line="240" w:lineRule="auto"/>
              <w:ind w:firstLine="0"/>
              <w:jc w:val="left"/>
            </w:pPr>
            <w:r w:rsidRPr="00C06836">
              <w:t>0.20</w:t>
            </w:r>
          </w:p>
        </w:tc>
        <w:tc>
          <w:tcPr>
            <w:tcW w:w="380" w:type="pct"/>
            <w:vAlign w:val="bottom"/>
          </w:tcPr>
          <w:p w:rsidR="00EC0CC3" w:rsidRPr="00E74189" w:rsidRDefault="00EC0CC3" w:rsidP="00A925D6">
            <w:pPr>
              <w:spacing w:line="240" w:lineRule="auto"/>
              <w:ind w:firstLine="0"/>
              <w:jc w:val="left"/>
            </w:pPr>
            <w:r w:rsidRPr="00E74189">
              <w:t>-0.22</w:t>
            </w:r>
          </w:p>
        </w:tc>
        <w:tc>
          <w:tcPr>
            <w:tcW w:w="441" w:type="pct"/>
            <w:vAlign w:val="bottom"/>
          </w:tcPr>
          <w:p w:rsidR="00EC0CC3" w:rsidRPr="00E74189" w:rsidRDefault="00EC0CC3" w:rsidP="00A925D6">
            <w:pPr>
              <w:spacing w:line="240" w:lineRule="auto"/>
              <w:ind w:firstLine="0"/>
              <w:jc w:val="left"/>
            </w:pPr>
            <w:r w:rsidRPr="00E74189">
              <w:t>0.12</w:t>
            </w:r>
          </w:p>
        </w:tc>
        <w:tc>
          <w:tcPr>
            <w:tcW w:w="365" w:type="pct"/>
            <w:vAlign w:val="bottom"/>
          </w:tcPr>
          <w:p w:rsidR="00EC0CC3" w:rsidRPr="00E74189" w:rsidRDefault="00EC0CC3" w:rsidP="00A925D6">
            <w:pPr>
              <w:spacing w:line="240" w:lineRule="auto"/>
              <w:ind w:firstLine="0"/>
              <w:jc w:val="left"/>
            </w:pPr>
            <w:r w:rsidRPr="00E74189">
              <w:t>-0.19</w:t>
            </w:r>
          </w:p>
        </w:tc>
        <w:tc>
          <w:tcPr>
            <w:tcW w:w="381" w:type="pct"/>
            <w:vAlign w:val="bottom"/>
          </w:tcPr>
          <w:p w:rsidR="00EC0CC3" w:rsidRPr="00E74189" w:rsidRDefault="00EC0CC3" w:rsidP="00A925D6">
            <w:pPr>
              <w:spacing w:line="240" w:lineRule="auto"/>
              <w:ind w:firstLine="0"/>
              <w:jc w:val="left"/>
            </w:pPr>
            <w:r w:rsidRPr="00E74189">
              <w:t>-0.28</w:t>
            </w:r>
          </w:p>
        </w:tc>
        <w:tc>
          <w:tcPr>
            <w:tcW w:w="379" w:type="pct"/>
            <w:vAlign w:val="bottom"/>
          </w:tcPr>
          <w:p w:rsidR="00EC0CC3" w:rsidRPr="00E74189" w:rsidRDefault="00EC0CC3" w:rsidP="00A925D6">
            <w:pPr>
              <w:spacing w:line="240" w:lineRule="auto"/>
              <w:ind w:firstLine="0"/>
              <w:jc w:val="left"/>
            </w:pPr>
            <w:r w:rsidRPr="00E74189">
              <w:t>-0.16</w:t>
            </w:r>
          </w:p>
        </w:tc>
      </w:tr>
      <w:tr w:rsidR="00EC0CC3" w:rsidRPr="004B774F" w:rsidTr="00A925D6">
        <w:tc>
          <w:tcPr>
            <w:tcW w:w="1009" w:type="pct"/>
            <w:noWrap/>
            <w:vAlign w:val="bottom"/>
          </w:tcPr>
          <w:p w:rsidR="00EC0CC3" w:rsidRPr="004B774F" w:rsidRDefault="00EC0CC3" w:rsidP="00A925D6">
            <w:pPr>
              <w:spacing w:line="240" w:lineRule="auto"/>
              <w:ind w:firstLine="0"/>
              <w:jc w:val="left"/>
            </w:pPr>
            <w:r w:rsidRPr="004B774F">
              <w:t>Other services</w:t>
            </w:r>
          </w:p>
        </w:tc>
        <w:tc>
          <w:tcPr>
            <w:tcW w:w="428" w:type="pct"/>
            <w:vAlign w:val="bottom"/>
          </w:tcPr>
          <w:p w:rsidR="00EC0CC3" w:rsidRPr="00C06836" w:rsidRDefault="00EC0CC3" w:rsidP="00A925D6">
            <w:pPr>
              <w:spacing w:line="240" w:lineRule="auto"/>
              <w:ind w:firstLine="0"/>
              <w:jc w:val="left"/>
            </w:pPr>
            <w:r w:rsidRPr="00C06836">
              <w:t>0.17</w:t>
            </w:r>
          </w:p>
        </w:tc>
        <w:tc>
          <w:tcPr>
            <w:tcW w:w="381" w:type="pct"/>
            <w:vAlign w:val="bottom"/>
          </w:tcPr>
          <w:p w:rsidR="00EC0CC3" w:rsidRPr="00C06836" w:rsidRDefault="00EC0CC3" w:rsidP="00A925D6">
            <w:pPr>
              <w:spacing w:line="240" w:lineRule="auto"/>
              <w:ind w:firstLine="0"/>
              <w:jc w:val="left"/>
            </w:pPr>
            <w:r w:rsidRPr="00C06836">
              <w:t>0.17</w:t>
            </w:r>
          </w:p>
        </w:tc>
        <w:tc>
          <w:tcPr>
            <w:tcW w:w="381" w:type="pct"/>
            <w:vAlign w:val="bottom"/>
          </w:tcPr>
          <w:p w:rsidR="00EC0CC3" w:rsidRPr="00C06836" w:rsidRDefault="00EC0CC3" w:rsidP="00A925D6">
            <w:pPr>
              <w:spacing w:line="240" w:lineRule="auto"/>
              <w:ind w:firstLine="0"/>
              <w:jc w:val="left"/>
            </w:pPr>
            <w:r w:rsidRPr="00C06836">
              <w:t>0.09</w:t>
            </w:r>
          </w:p>
        </w:tc>
        <w:tc>
          <w:tcPr>
            <w:tcW w:w="427" w:type="pct"/>
            <w:vAlign w:val="bottom"/>
          </w:tcPr>
          <w:p w:rsidR="00EC0CC3" w:rsidRPr="00C06836" w:rsidRDefault="00EC0CC3" w:rsidP="00A925D6">
            <w:pPr>
              <w:spacing w:line="240" w:lineRule="auto"/>
              <w:ind w:firstLine="0"/>
              <w:jc w:val="left"/>
            </w:pPr>
            <w:r w:rsidRPr="00C06836">
              <w:t>0.17</w:t>
            </w:r>
          </w:p>
        </w:tc>
        <w:tc>
          <w:tcPr>
            <w:tcW w:w="427" w:type="pct"/>
            <w:vAlign w:val="bottom"/>
          </w:tcPr>
          <w:p w:rsidR="00EC0CC3" w:rsidRPr="00C06836" w:rsidRDefault="00EC0CC3" w:rsidP="00A925D6">
            <w:pPr>
              <w:spacing w:line="240" w:lineRule="auto"/>
              <w:ind w:firstLine="0"/>
              <w:jc w:val="left"/>
            </w:pPr>
            <w:r w:rsidRPr="00C06836">
              <w:t>0.17</w:t>
            </w:r>
          </w:p>
        </w:tc>
        <w:tc>
          <w:tcPr>
            <w:tcW w:w="380" w:type="pct"/>
            <w:vAlign w:val="bottom"/>
          </w:tcPr>
          <w:p w:rsidR="00EC0CC3" w:rsidRPr="00E74189" w:rsidRDefault="00EC0CC3" w:rsidP="00A925D6">
            <w:pPr>
              <w:spacing w:line="240" w:lineRule="auto"/>
              <w:ind w:firstLine="0"/>
              <w:jc w:val="left"/>
            </w:pPr>
            <w:r w:rsidRPr="00E74189">
              <w:t>-0.06</w:t>
            </w:r>
          </w:p>
        </w:tc>
        <w:tc>
          <w:tcPr>
            <w:tcW w:w="441" w:type="pct"/>
            <w:vAlign w:val="bottom"/>
          </w:tcPr>
          <w:p w:rsidR="00EC0CC3" w:rsidRPr="00E74189" w:rsidRDefault="00EC0CC3" w:rsidP="00A925D6">
            <w:pPr>
              <w:spacing w:line="240" w:lineRule="auto"/>
              <w:ind w:firstLine="0"/>
              <w:jc w:val="left"/>
            </w:pPr>
            <w:r w:rsidRPr="00E74189">
              <w:t>0.21</w:t>
            </w:r>
          </w:p>
        </w:tc>
        <w:tc>
          <w:tcPr>
            <w:tcW w:w="365" w:type="pct"/>
            <w:vAlign w:val="bottom"/>
          </w:tcPr>
          <w:p w:rsidR="00EC0CC3" w:rsidRPr="00E74189" w:rsidRDefault="00EC0CC3" w:rsidP="00A925D6">
            <w:pPr>
              <w:spacing w:line="240" w:lineRule="auto"/>
              <w:ind w:firstLine="0"/>
              <w:jc w:val="left"/>
            </w:pPr>
            <w:r w:rsidRPr="00E74189">
              <w:t>-0.05</w:t>
            </w:r>
          </w:p>
        </w:tc>
        <w:tc>
          <w:tcPr>
            <w:tcW w:w="381" w:type="pct"/>
            <w:vAlign w:val="bottom"/>
          </w:tcPr>
          <w:p w:rsidR="00EC0CC3" w:rsidRPr="00E74189" w:rsidRDefault="00EC0CC3" w:rsidP="00A925D6">
            <w:pPr>
              <w:spacing w:line="240" w:lineRule="auto"/>
              <w:ind w:firstLine="0"/>
              <w:jc w:val="left"/>
            </w:pPr>
            <w:r w:rsidRPr="00E74189">
              <w:t>-0.18</w:t>
            </w:r>
          </w:p>
        </w:tc>
        <w:tc>
          <w:tcPr>
            <w:tcW w:w="379" w:type="pct"/>
            <w:vAlign w:val="bottom"/>
          </w:tcPr>
          <w:p w:rsidR="00EC0CC3" w:rsidRPr="00E74189" w:rsidRDefault="00EC0CC3" w:rsidP="00A925D6">
            <w:pPr>
              <w:spacing w:line="240" w:lineRule="auto"/>
              <w:ind w:firstLine="0"/>
              <w:jc w:val="left"/>
            </w:pPr>
            <w:r w:rsidRPr="00E74189">
              <w:t>-0.05</w:t>
            </w:r>
          </w:p>
        </w:tc>
      </w:tr>
    </w:tbl>
    <w:p w:rsidR="00EC0CC3" w:rsidRDefault="00EC0CC3">
      <w:pPr>
        <w:pStyle w:val="Footnote"/>
        <w:rPr>
          <w:lang w:bidi="th-TH"/>
        </w:rPr>
      </w:pPr>
      <w:r w:rsidRPr="00F744D7">
        <w:rPr>
          <w:lang w:bidi="th-TH"/>
        </w:rPr>
        <w:t>Note: PD</w:t>
      </w:r>
      <w:r>
        <w:rPr>
          <w:lang w:bidi="th-TH"/>
        </w:rPr>
        <w:t>=p</w:t>
      </w:r>
      <w:r w:rsidRPr="00F744D7">
        <w:rPr>
          <w:lang w:bidi="th-TH"/>
        </w:rPr>
        <w:t>rice of local product (including all taxes and margins); PC</w:t>
      </w:r>
      <w:r>
        <w:rPr>
          <w:lang w:bidi="th-TH"/>
        </w:rPr>
        <w:t>=p</w:t>
      </w:r>
      <w:r w:rsidRPr="00F744D7">
        <w:rPr>
          <w:lang w:bidi="th-TH"/>
        </w:rPr>
        <w:t>urchaser price of composite commodity (including all taxes and margins); PE_FOB</w:t>
      </w:r>
      <w:r>
        <w:rPr>
          <w:lang w:bidi="th-TH"/>
        </w:rPr>
        <w:t>=</w:t>
      </w:r>
      <w:r w:rsidRPr="00F744D7">
        <w:rPr>
          <w:lang w:bidi="th-TH"/>
        </w:rPr>
        <w:t>FOB price of exported commodity; PL</w:t>
      </w:r>
      <w:r>
        <w:rPr>
          <w:lang w:bidi="th-TH"/>
        </w:rPr>
        <w:t>=p</w:t>
      </w:r>
      <w:r w:rsidRPr="00F744D7">
        <w:rPr>
          <w:lang w:bidi="th-TH"/>
        </w:rPr>
        <w:t>rice of local product (excluding all taxes on products); PVA</w:t>
      </w:r>
      <w:r>
        <w:rPr>
          <w:lang w:bidi="th-TH"/>
        </w:rPr>
        <w:t>=p</w:t>
      </w:r>
      <w:r w:rsidRPr="00F744D7">
        <w:rPr>
          <w:lang w:bidi="th-TH"/>
        </w:rPr>
        <w:t xml:space="preserve">rice of industry </w:t>
      </w:r>
      <w:r>
        <w:rPr>
          <w:lang w:bidi="th-TH"/>
        </w:rPr>
        <w:t>value added; O=</w:t>
      </w:r>
      <w:r w:rsidRPr="00A965B4">
        <w:rPr>
          <w:lang w:bidi="th-TH"/>
        </w:rPr>
        <w:t>production</w:t>
      </w:r>
      <w:r>
        <w:rPr>
          <w:lang w:bidi="th-TH"/>
        </w:rPr>
        <w:t>;</w:t>
      </w:r>
      <w:r w:rsidRPr="00A965B4">
        <w:rPr>
          <w:lang w:bidi="th-TH"/>
        </w:rPr>
        <w:t xml:space="preserve"> M</w:t>
      </w:r>
      <w:r>
        <w:rPr>
          <w:lang w:bidi="th-TH"/>
        </w:rPr>
        <w:t>=import</w:t>
      </w:r>
      <w:r w:rsidRPr="00A965B4">
        <w:rPr>
          <w:lang w:bidi="th-TH"/>
        </w:rPr>
        <w:t>; DD</w:t>
      </w:r>
      <w:r>
        <w:rPr>
          <w:lang w:bidi="th-TH"/>
        </w:rPr>
        <w:t>=d</w:t>
      </w:r>
      <w:r w:rsidRPr="00A965B4">
        <w:rPr>
          <w:lang w:bidi="th-TH"/>
        </w:rPr>
        <w:t xml:space="preserve">omestic demand; </w:t>
      </w:r>
      <w:r>
        <w:rPr>
          <w:lang w:bidi="th-TH"/>
        </w:rPr>
        <w:t>E=export</w:t>
      </w:r>
      <w:r w:rsidRPr="00A965B4">
        <w:rPr>
          <w:lang w:bidi="th-TH"/>
        </w:rPr>
        <w:t>; Q</w:t>
      </w:r>
      <w:r>
        <w:rPr>
          <w:lang w:bidi="th-TH"/>
        </w:rPr>
        <w:t>=</w:t>
      </w:r>
      <w:r w:rsidRPr="00A965B4">
        <w:rPr>
          <w:lang w:bidi="th-TH"/>
        </w:rPr>
        <w:t xml:space="preserve">composite commodity </w:t>
      </w:r>
      <w:r>
        <w:rPr>
          <w:lang w:bidi="th-TH"/>
        </w:rPr>
        <w:t>demand; n.a.=not available; RMG=ready-made garments; n.a.=not available.</w:t>
      </w:r>
    </w:p>
    <w:p w:rsidR="00EC0CC3" w:rsidRDefault="00EC0CC3">
      <w:pPr>
        <w:pStyle w:val="Footnote"/>
        <w:rPr>
          <w:b/>
          <w:bCs/>
          <w:color w:val="000000"/>
          <w:lang w:bidi="th-TH"/>
        </w:rPr>
      </w:pPr>
      <w:r w:rsidRPr="00F744D7">
        <w:rPr>
          <w:lang w:bidi="th-TH"/>
        </w:rPr>
        <w:t xml:space="preserve">Source: Bangladesh CGE </w:t>
      </w:r>
      <w:r>
        <w:rPr>
          <w:lang w:bidi="th-TH"/>
        </w:rPr>
        <w:t>m</w:t>
      </w:r>
      <w:r w:rsidRPr="00F744D7">
        <w:rPr>
          <w:lang w:bidi="th-TH"/>
        </w:rPr>
        <w:t>odel</w:t>
      </w:r>
      <w:r>
        <w:rPr>
          <w:lang w:bidi="th-TH"/>
        </w:rPr>
        <w:t>.</w:t>
      </w:r>
    </w:p>
    <w:p w:rsidR="00EC0CC3" w:rsidRDefault="00EC0CC3" w:rsidP="008E5874"/>
    <w:p w:rsidR="00EC0CC3" w:rsidRDefault="00EC0CC3" w:rsidP="008E5874"/>
    <w:p w:rsidR="00EC0CC3" w:rsidRDefault="00EC0CC3">
      <w:pPr>
        <w:pStyle w:val="Heading2"/>
        <w:rPr>
          <w:lang w:bidi="th-TH"/>
        </w:rPr>
      </w:pPr>
      <w:r>
        <w:rPr>
          <w:lang w:bidi="th-TH"/>
        </w:rPr>
        <w:t>4.6</w:t>
      </w:r>
      <w:r w:rsidRPr="0072241D">
        <w:rPr>
          <w:lang w:bidi="th-TH"/>
        </w:rPr>
        <w:t xml:space="preserve">.3. Effects on </w:t>
      </w:r>
      <w:r>
        <w:rPr>
          <w:lang w:bidi="th-TH"/>
        </w:rPr>
        <w:t>h</w:t>
      </w:r>
      <w:r w:rsidRPr="0072241D">
        <w:rPr>
          <w:lang w:bidi="th-TH"/>
        </w:rPr>
        <w:t>ouseholds</w:t>
      </w:r>
    </w:p>
    <w:p w:rsidR="00EC0CC3" w:rsidRDefault="00EC0CC3" w:rsidP="008E5874">
      <w:r>
        <w:t xml:space="preserve">Table 4.16 reports the effects of the five scenarios on households' income and real consumption. Under the Doha agricultural trade liberalization scenario, all categories of households would experience a rise in income. However, the rises in incomes of rural non-farm households and urban high-educated households are smaller than the rise in CPI. This results in a reduction in real consumption by these categories of households. The other categories of households, however, would experience some very small increases in real consumption.   </w:t>
      </w:r>
    </w:p>
    <w:p w:rsidR="00EC0CC3" w:rsidRDefault="00EC0CC3" w:rsidP="008E5874"/>
    <w:p w:rsidR="00EC0CC3" w:rsidRDefault="00EC0CC3" w:rsidP="008E5874">
      <w:r>
        <w:t>In the case of the Bangladesh</w:t>
      </w:r>
      <w:r>
        <w:rPr>
          <w:rFonts w:cs="Calibri"/>
        </w:rPr>
        <w:t>−</w:t>
      </w:r>
      <w:r>
        <w:t xml:space="preserve">India FTA scenario, all the household categories would experience a rise in income and real consumption. In rural areas the poorer households would experience a larger rise in real consumption than would other groups.  </w:t>
      </w:r>
    </w:p>
    <w:p w:rsidR="00EC0CC3" w:rsidRDefault="00EC0CC3" w:rsidP="008E5874"/>
    <w:p w:rsidR="00EC0CC3" w:rsidRDefault="00EC0CC3" w:rsidP="008E5874">
      <w:r>
        <w:t>Under the unilateral agricultural trade liberalization scenario, incomes would fall for all categories of households. All household categories would also experience a fall in real consumption. Rural small farmers, rural large farmers, and urban low-educated households would experience the larger fall in real consumption.</w:t>
      </w:r>
    </w:p>
    <w:p w:rsidR="00EC0CC3" w:rsidRDefault="00EC0CC3" w:rsidP="008E5874"/>
    <w:p w:rsidR="00EC0CC3" w:rsidRDefault="00EC0CC3" w:rsidP="008E5874">
      <w:r>
        <w:t xml:space="preserve">Under the scenario of increased agricultural subsidy, there would be increases in income and real consumption. In rural areas large farmers would experience the largest rise in income and real consumption. </w:t>
      </w:r>
    </w:p>
    <w:p w:rsidR="00EC0CC3" w:rsidRDefault="00EC0CC3" w:rsidP="008E5874"/>
    <w:p w:rsidR="00EC0CC3" w:rsidRDefault="00EC0CC3" w:rsidP="008E5874">
      <w:r>
        <w:t xml:space="preserve">All household categories except the rural large farmers would increase real consumption due to a rise in total factor productivity in the cereal crop sector. The rural large farmers would incur </w:t>
      </w:r>
      <w:r>
        <w:lastRenderedPageBreak/>
        <w:t>a large loss in income because of the deep fall in the return to land. This fall in income would be greater than the fall in CPI, so rural large farmers would experience a drop in real income.</w:t>
      </w:r>
    </w:p>
    <w:p w:rsidR="00EC0CC3" w:rsidRDefault="00EC0CC3" w:rsidP="008E5874"/>
    <w:p w:rsidR="00EC0CC3" w:rsidRPr="004963EC" w:rsidRDefault="00EC0CC3" w:rsidP="00522AE8">
      <w:pPr>
        <w:pStyle w:val="Tabletitle"/>
        <w:keepNext/>
        <w:spacing w:line="240" w:lineRule="auto"/>
        <w:ind w:left="1440" w:hanging="1440"/>
        <w:rPr>
          <w:b/>
        </w:rPr>
      </w:pPr>
      <w:r w:rsidRPr="004963EC">
        <w:rPr>
          <w:b/>
        </w:rPr>
        <w:t xml:space="preserve">Table 4.16: </w:t>
      </w:r>
      <w:r w:rsidRPr="004963EC">
        <w:rPr>
          <w:b/>
        </w:rPr>
        <w:tab/>
        <w:t>Effects on household income and real consumption (</w:t>
      </w:r>
      <w:r w:rsidRPr="004963EC">
        <w:rPr>
          <w:b/>
          <w:bCs/>
          <w:color w:val="000000"/>
        </w:rPr>
        <w:t>% change from the base value)</w:t>
      </w: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8"/>
        <w:gridCol w:w="988"/>
        <w:gridCol w:w="814"/>
        <w:gridCol w:w="810"/>
        <w:gridCol w:w="632"/>
        <w:gridCol w:w="810"/>
        <w:gridCol w:w="718"/>
        <w:gridCol w:w="630"/>
        <w:gridCol w:w="722"/>
        <w:gridCol w:w="807"/>
        <w:gridCol w:w="17"/>
        <w:gridCol w:w="792"/>
      </w:tblGrid>
      <w:tr w:rsidR="00EC0CC3" w:rsidRPr="00D874F4" w:rsidTr="00A7567E">
        <w:tc>
          <w:tcPr>
            <w:tcW w:w="873" w:type="pct"/>
            <w:noWrap/>
            <w:vAlign w:val="bottom"/>
          </w:tcPr>
          <w:p w:rsidR="00EC0CC3" w:rsidRPr="00A7567E" w:rsidRDefault="00EC0CC3" w:rsidP="004963EC">
            <w:pPr>
              <w:spacing w:line="240" w:lineRule="auto"/>
              <w:ind w:firstLine="0"/>
              <w:jc w:val="left"/>
              <w:rPr>
                <w:b/>
              </w:rPr>
            </w:pPr>
          </w:p>
        </w:tc>
        <w:tc>
          <w:tcPr>
            <w:tcW w:w="961" w:type="pct"/>
            <w:gridSpan w:val="2"/>
            <w:vAlign w:val="bottom"/>
          </w:tcPr>
          <w:p w:rsidR="00EC0CC3" w:rsidRPr="00A7567E" w:rsidRDefault="00EC0CC3" w:rsidP="004963EC">
            <w:pPr>
              <w:spacing w:line="240" w:lineRule="auto"/>
              <w:ind w:firstLine="0"/>
              <w:jc w:val="left"/>
              <w:rPr>
                <w:b/>
              </w:rPr>
            </w:pPr>
            <w:r w:rsidRPr="00A7567E">
              <w:rPr>
                <w:b/>
              </w:rPr>
              <w:t xml:space="preserve">Doha </w:t>
            </w:r>
          </w:p>
          <w:p w:rsidR="00EC0CC3" w:rsidRPr="00A7567E" w:rsidRDefault="00EC0CC3" w:rsidP="004963EC">
            <w:pPr>
              <w:spacing w:line="240" w:lineRule="auto"/>
              <w:ind w:firstLine="0"/>
              <w:jc w:val="left"/>
              <w:rPr>
                <w:b/>
              </w:rPr>
            </w:pPr>
            <w:r w:rsidRPr="00A7567E">
              <w:rPr>
                <w:b/>
              </w:rPr>
              <w:t>Agriculture</w:t>
            </w:r>
          </w:p>
        </w:tc>
        <w:tc>
          <w:tcPr>
            <w:tcW w:w="769" w:type="pct"/>
            <w:gridSpan w:val="2"/>
            <w:vAlign w:val="bottom"/>
          </w:tcPr>
          <w:p w:rsidR="00EC0CC3" w:rsidRPr="00A7567E" w:rsidRDefault="00EC0CC3" w:rsidP="004963EC">
            <w:pPr>
              <w:spacing w:line="240" w:lineRule="auto"/>
              <w:ind w:firstLine="0"/>
              <w:jc w:val="left"/>
              <w:rPr>
                <w:b/>
              </w:rPr>
            </w:pPr>
            <w:r w:rsidRPr="00A7567E">
              <w:rPr>
                <w:b/>
              </w:rPr>
              <w:t>Bangladesh–</w:t>
            </w:r>
          </w:p>
          <w:p w:rsidR="00EC0CC3" w:rsidRPr="00A7567E" w:rsidRDefault="00EC0CC3" w:rsidP="004963EC">
            <w:pPr>
              <w:spacing w:line="240" w:lineRule="auto"/>
              <w:ind w:firstLine="0"/>
              <w:jc w:val="left"/>
              <w:rPr>
                <w:b/>
              </w:rPr>
            </w:pPr>
            <w:r w:rsidRPr="00A7567E">
              <w:rPr>
                <w:b/>
              </w:rPr>
              <w:t>India FTA</w:t>
            </w:r>
          </w:p>
        </w:tc>
        <w:tc>
          <w:tcPr>
            <w:tcW w:w="815" w:type="pct"/>
            <w:gridSpan w:val="2"/>
            <w:vAlign w:val="bottom"/>
          </w:tcPr>
          <w:p w:rsidR="00EC0CC3" w:rsidRPr="00A7567E" w:rsidRDefault="00EC0CC3" w:rsidP="004963EC">
            <w:pPr>
              <w:spacing w:line="240" w:lineRule="auto"/>
              <w:ind w:firstLine="0"/>
              <w:jc w:val="left"/>
              <w:rPr>
                <w:b/>
              </w:rPr>
            </w:pPr>
            <w:r w:rsidRPr="00A7567E">
              <w:rPr>
                <w:b/>
              </w:rPr>
              <w:t>Unilateral Agricultural Trade Liberalization</w:t>
            </w:r>
          </w:p>
        </w:tc>
        <w:tc>
          <w:tcPr>
            <w:tcW w:w="721" w:type="pct"/>
            <w:gridSpan w:val="2"/>
            <w:vAlign w:val="bottom"/>
          </w:tcPr>
          <w:p w:rsidR="00EC0CC3" w:rsidRPr="00A7567E" w:rsidRDefault="00EC0CC3" w:rsidP="004963EC">
            <w:pPr>
              <w:spacing w:line="240" w:lineRule="auto"/>
              <w:ind w:firstLine="0"/>
              <w:jc w:val="left"/>
              <w:rPr>
                <w:b/>
              </w:rPr>
            </w:pPr>
            <w:r w:rsidRPr="00A7567E">
              <w:rPr>
                <w:b/>
              </w:rPr>
              <w:t xml:space="preserve">Agricultural </w:t>
            </w:r>
          </w:p>
          <w:p w:rsidR="00EC0CC3" w:rsidRPr="00A7567E" w:rsidRDefault="00EC0CC3" w:rsidP="004963EC">
            <w:pPr>
              <w:spacing w:line="240" w:lineRule="auto"/>
              <w:ind w:firstLine="0"/>
              <w:jc w:val="left"/>
              <w:rPr>
                <w:b/>
              </w:rPr>
            </w:pPr>
            <w:r w:rsidRPr="00A7567E">
              <w:rPr>
                <w:b/>
              </w:rPr>
              <w:t xml:space="preserve">Production Subsidy </w:t>
            </w:r>
          </w:p>
        </w:tc>
        <w:tc>
          <w:tcPr>
            <w:tcW w:w="862" w:type="pct"/>
            <w:gridSpan w:val="3"/>
            <w:vAlign w:val="bottom"/>
          </w:tcPr>
          <w:p w:rsidR="00EC0CC3" w:rsidRPr="00A7567E" w:rsidRDefault="00EC0CC3" w:rsidP="004963EC">
            <w:pPr>
              <w:spacing w:line="240" w:lineRule="auto"/>
              <w:ind w:firstLine="0"/>
              <w:jc w:val="left"/>
              <w:rPr>
                <w:b/>
              </w:rPr>
            </w:pPr>
            <w:r w:rsidRPr="00A7567E">
              <w:rPr>
                <w:b/>
              </w:rPr>
              <w:t>Agricultural Productivity</w:t>
            </w:r>
          </w:p>
        </w:tc>
      </w:tr>
      <w:tr w:rsidR="00EC0CC3" w:rsidRPr="00D874F4" w:rsidTr="00A7567E">
        <w:tc>
          <w:tcPr>
            <w:tcW w:w="873" w:type="pct"/>
            <w:noWrap/>
            <w:vAlign w:val="bottom"/>
          </w:tcPr>
          <w:p w:rsidR="00EC0CC3" w:rsidRDefault="00EC0CC3" w:rsidP="00A72167">
            <w:pPr>
              <w:spacing w:line="240" w:lineRule="auto"/>
              <w:ind w:firstLine="0"/>
              <w:jc w:val="left"/>
            </w:pPr>
            <w:r>
              <w:t>Households</w:t>
            </w:r>
          </w:p>
        </w:tc>
        <w:tc>
          <w:tcPr>
            <w:tcW w:w="52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t>Y</w:t>
            </w:r>
          </w:p>
        </w:tc>
        <w:tc>
          <w:tcPr>
            <w:tcW w:w="43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t>RC</w:t>
            </w:r>
            <w:r w:rsidRPr="00D874F4">
              <w:t xml:space="preserve"> </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t>Y</w:t>
            </w:r>
          </w:p>
        </w:tc>
        <w:tc>
          <w:tcPr>
            <w:tcW w:w="33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t>RC</w:t>
            </w:r>
            <w:r w:rsidRPr="00D874F4">
              <w:t xml:space="preserve"> </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t>Y</w:t>
            </w:r>
          </w:p>
        </w:tc>
        <w:tc>
          <w:tcPr>
            <w:tcW w:w="38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t>RC</w:t>
            </w:r>
            <w:r w:rsidRPr="00D874F4">
              <w:t xml:space="preserve"> </w:t>
            </w:r>
          </w:p>
        </w:tc>
        <w:tc>
          <w:tcPr>
            <w:tcW w:w="336" w:type="pct"/>
            <w:vAlign w:val="bottom"/>
          </w:tcPr>
          <w:p w:rsidR="00EC0CC3" w:rsidRDefault="00EC0CC3" w:rsidP="00A72167">
            <w:pPr>
              <w:spacing w:line="240" w:lineRule="auto"/>
              <w:ind w:firstLine="0"/>
              <w:jc w:val="left"/>
            </w:pPr>
            <w:r>
              <w:t>Y</w:t>
            </w:r>
          </w:p>
        </w:tc>
        <w:tc>
          <w:tcPr>
            <w:tcW w:w="385" w:type="pct"/>
            <w:vAlign w:val="bottom"/>
          </w:tcPr>
          <w:p w:rsidR="00EC0CC3" w:rsidRDefault="00EC0CC3" w:rsidP="00A72167">
            <w:pPr>
              <w:spacing w:line="240" w:lineRule="auto"/>
              <w:ind w:firstLine="0"/>
              <w:jc w:val="left"/>
            </w:pPr>
            <w:r>
              <w:t>RC</w:t>
            </w:r>
            <w:r w:rsidRPr="00D874F4">
              <w:t xml:space="preserve"> </w:t>
            </w:r>
          </w:p>
        </w:tc>
        <w:tc>
          <w:tcPr>
            <w:tcW w:w="439" w:type="pct"/>
            <w:gridSpan w:val="2"/>
            <w:vAlign w:val="bottom"/>
          </w:tcPr>
          <w:p w:rsidR="00EC0CC3" w:rsidRDefault="00EC0CC3" w:rsidP="00A72167">
            <w:pPr>
              <w:spacing w:line="240" w:lineRule="auto"/>
              <w:ind w:firstLine="0"/>
              <w:jc w:val="left"/>
            </w:pPr>
            <w:r>
              <w:t>Y</w:t>
            </w:r>
          </w:p>
        </w:tc>
        <w:tc>
          <w:tcPr>
            <w:tcW w:w="423" w:type="pct"/>
            <w:vAlign w:val="bottom"/>
          </w:tcPr>
          <w:p w:rsidR="00EC0CC3" w:rsidRDefault="00EC0CC3" w:rsidP="00A72167">
            <w:pPr>
              <w:spacing w:line="240" w:lineRule="auto"/>
              <w:ind w:firstLine="0"/>
              <w:jc w:val="left"/>
            </w:pPr>
            <w:r>
              <w:t>RC</w:t>
            </w:r>
            <w:r w:rsidRPr="00D874F4">
              <w:t xml:space="preserve"> </w:t>
            </w:r>
          </w:p>
        </w:tc>
      </w:tr>
      <w:tr w:rsidR="00EC0CC3" w:rsidRPr="00D874F4" w:rsidTr="00A7567E">
        <w:tc>
          <w:tcPr>
            <w:tcW w:w="873" w:type="pct"/>
            <w:noWrap/>
            <w:vAlign w:val="bottom"/>
          </w:tcPr>
          <w:p w:rsidR="00EC0CC3" w:rsidRDefault="00EC0CC3" w:rsidP="00A72167">
            <w:pPr>
              <w:spacing w:line="240" w:lineRule="auto"/>
              <w:ind w:firstLine="0"/>
              <w:jc w:val="left"/>
            </w:pPr>
            <w:r w:rsidRPr="00D874F4">
              <w:t xml:space="preserve">Rural </w:t>
            </w:r>
            <w:r>
              <w:t>l</w:t>
            </w:r>
            <w:r w:rsidRPr="00D874F4">
              <w:t>andless</w:t>
            </w:r>
          </w:p>
        </w:tc>
        <w:tc>
          <w:tcPr>
            <w:tcW w:w="52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0.18</w:t>
            </w:r>
          </w:p>
        </w:tc>
        <w:tc>
          <w:tcPr>
            <w:tcW w:w="43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0.00</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0.75</w:t>
            </w:r>
          </w:p>
        </w:tc>
        <w:tc>
          <w:tcPr>
            <w:tcW w:w="33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1.03</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-0.41</w:t>
            </w:r>
          </w:p>
        </w:tc>
        <w:tc>
          <w:tcPr>
            <w:tcW w:w="38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-0.06</w:t>
            </w:r>
          </w:p>
        </w:tc>
        <w:tc>
          <w:tcPr>
            <w:tcW w:w="336"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0.01</w:t>
            </w:r>
          </w:p>
        </w:tc>
        <w:tc>
          <w:tcPr>
            <w:tcW w:w="385"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0.12</w:t>
            </w:r>
          </w:p>
        </w:tc>
        <w:tc>
          <w:tcPr>
            <w:tcW w:w="439" w:type="pct"/>
            <w:gridSpan w:val="2"/>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-0.26</w:t>
            </w:r>
          </w:p>
        </w:tc>
        <w:tc>
          <w:tcPr>
            <w:tcW w:w="42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0.79</w:t>
            </w:r>
          </w:p>
        </w:tc>
      </w:tr>
      <w:tr w:rsidR="00EC0CC3" w:rsidRPr="00D874F4" w:rsidTr="00A7567E">
        <w:tc>
          <w:tcPr>
            <w:tcW w:w="873" w:type="pct"/>
            <w:noWrap/>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 xml:space="preserve">Rural </w:t>
            </w:r>
            <w:r>
              <w:t>m</w:t>
            </w:r>
            <w:r w:rsidRPr="00D874F4">
              <w:t xml:space="preserve">arginal </w:t>
            </w:r>
            <w:r>
              <w:t>f</w:t>
            </w:r>
            <w:r w:rsidRPr="00D874F4">
              <w:t>armers</w:t>
            </w:r>
          </w:p>
        </w:tc>
        <w:tc>
          <w:tcPr>
            <w:tcW w:w="52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0.20</w:t>
            </w:r>
          </w:p>
        </w:tc>
        <w:tc>
          <w:tcPr>
            <w:tcW w:w="43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0.01</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0.69</w:t>
            </w:r>
          </w:p>
        </w:tc>
        <w:tc>
          <w:tcPr>
            <w:tcW w:w="33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0.92</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-0.43</w:t>
            </w:r>
          </w:p>
        </w:tc>
        <w:tc>
          <w:tcPr>
            <w:tcW w:w="38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-0.08</w:t>
            </w:r>
          </w:p>
        </w:tc>
        <w:tc>
          <w:tcPr>
            <w:tcW w:w="336"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0.02</w:t>
            </w:r>
          </w:p>
        </w:tc>
        <w:tc>
          <w:tcPr>
            <w:tcW w:w="385"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0.14</w:t>
            </w:r>
          </w:p>
        </w:tc>
        <w:tc>
          <w:tcPr>
            <w:tcW w:w="430"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-0.45</w:t>
            </w:r>
          </w:p>
        </w:tc>
        <w:tc>
          <w:tcPr>
            <w:tcW w:w="432" w:type="pct"/>
            <w:gridSpan w:val="2"/>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0.70</w:t>
            </w:r>
          </w:p>
        </w:tc>
      </w:tr>
      <w:tr w:rsidR="00EC0CC3" w:rsidRPr="00D874F4" w:rsidTr="00A7567E">
        <w:tc>
          <w:tcPr>
            <w:tcW w:w="873" w:type="pct"/>
            <w:noWrap/>
            <w:vAlign w:val="bottom"/>
          </w:tcPr>
          <w:p w:rsidR="00EC0CC3" w:rsidRDefault="00EC0CC3" w:rsidP="00A7567E">
            <w:pPr>
              <w:spacing w:line="240" w:lineRule="auto"/>
              <w:ind w:firstLine="0"/>
              <w:jc w:val="left"/>
              <w:rPr>
                <w:rFonts w:ascii="Tw Cen MT Condensed Extra Bold" w:hAnsi="Tw Cen MT Condensed Extra Bold" w:cs="Arial"/>
                <w:bCs/>
                <w:color w:val="000080"/>
                <w:kern w:val="32"/>
              </w:rPr>
            </w:pPr>
            <w:r w:rsidRPr="00D874F4">
              <w:t xml:space="preserve">Rural </w:t>
            </w:r>
            <w:r>
              <w:t>s</w:t>
            </w:r>
            <w:r w:rsidRPr="00D874F4">
              <w:t xml:space="preserve">mall </w:t>
            </w:r>
            <w:r>
              <w:t>f</w:t>
            </w:r>
            <w:r w:rsidRPr="00D874F4">
              <w:t xml:space="preserve">armers </w:t>
            </w:r>
          </w:p>
        </w:tc>
        <w:tc>
          <w:tcPr>
            <w:tcW w:w="52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0.23</w:t>
            </w:r>
          </w:p>
        </w:tc>
        <w:tc>
          <w:tcPr>
            <w:tcW w:w="43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0.04</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0.64</w:t>
            </w:r>
          </w:p>
        </w:tc>
        <w:tc>
          <w:tcPr>
            <w:tcW w:w="33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0.84</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-0.47</w:t>
            </w:r>
          </w:p>
        </w:tc>
        <w:tc>
          <w:tcPr>
            <w:tcW w:w="38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-0.11</w:t>
            </w:r>
          </w:p>
        </w:tc>
        <w:tc>
          <w:tcPr>
            <w:tcW w:w="336"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0.03</w:t>
            </w:r>
          </w:p>
        </w:tc>
        <w:tc>
          <w:tcPr>
            <w:tcW w:w="385"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0.15</w:t>
            </w:r>
          </w:p>
        </w:tc>
        <w:tc>
          <w:tcPr>
            <w:tcW w:w="439" w:type="pct"/>
            <w:gridSpan w:val="2"/>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-0.76</w:t>
            </w:r>
          </w:p>
        </w:tc>
        <w:tc>
          <w:tcPr>
            <w:tcW w:w="42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0.35</w:t>
            </w:r>
          </w:p>
        </w:tc>
      </w:tr>
      <w:tr w:rsidR="00EC0CC3" w:rsidRPr="00D874F4" w:rsidTr="00A7567E">
        <w:tc>
          <w:tcPr>
            <w:tcW w:w="873" w:type="pct"/>
            <w:noWrap/>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 xml:space="preserve">Rural </w:t>
            </w:r>
            <w:r>
              <w:t>l</w:t>
            </w:r>
            <w:r w:rsidRPr="00D874F4">
              <w:t xml:space="preserve">arge </w:t>
            </w:r>
            <w:r>
              <w:t>f</w:t>
            </w:r>
            <w:r w:rsidRPr="00D874F4">
              <w:t xml:space="preserve">armers </w:t>
            </w:r>
          </w:p>
        </w:tc>
        <w:tc>
          <w:tcPr>
            <w:tcW w:w="52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0.30</w:t>
            </w:r>
          </w:p>
        </w:tc>
        <w:tc>
          <w:tcPr>
            <w:tcW w:w="43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0.09</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0.59</w:t>
            </w:r>
          </w:p>
        </w:tc>
        <w:tc>
          <w:tcPr>
            <w:tcW w:w="33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0.79</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-0.55</w:t>
            </w:r>
          </w:p>
        </w:tc>
        <w:tc>
          <w:tcPr>
            <w:tcW w:w="38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-0.18</w:t>
            </w:r>
          </w:p>
        </w:tc>
        <w:tc>
          <w:tcPr>
            <w:tcW w:w="336"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0.08</w:t>
            </w:r>
          </w:p>
        </w:tc>
        <w:tc>
          <w:tcPr>
            <w:tcW w:w="385"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0.21</w:t>
            </w:r>
          </w:p>
        </w:tc>
        <w:tc>
          <w:tcPr>
            <w:tcW w:w="439" w:type="pct"/>
            <w:gridSpan w:val="2"/>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-1.36</w:t>
            </w:r>
          </w:p>
        </w:tc>
        <w:tc>
          <w:tcPr>
            <w:tcW w:w="42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-0.12</w:t>
            </w:r>
          </w:p>
        </w:tc>
      </w:tr>
      <w:tr w:rsidR="00EC0CC3" w:rsidRPr="00D874F4" w:rsidTr="00A7567E">
        <w:tc>
          <w:tcPr>
            <w:tcW w:w="873" w:type="pct"/>
            <w:noWrap/>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 xml:space="preserve">Rural </w:t>
            </w:r>
            <w:r>
              <w:t>n</w:t>
            </w:r>
            <w:r w:rsidRPr="00D874F4">
              <w:t>on-</w:t>
            </w:r>
            <w:r>
              <w:t>f</w:t>
            </w:r>
            <w:r w:rsidRPr="00D874F4">
              <w:t>arm</w:t>
            </w:r>
          </w:p>
        </w:tc>
        <w:tc>
          <w:tcPr>
            <w:tcW w:w="52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0.18</w:t>
            </w:r>
          </w:p>
        </w:tc>
        <w:tc>
          <w:tcPr>
            <w:tcW w:w="43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-0.01</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0.68</w:t>
            </w:r>
          </w:p>
        </w:tc>
        <w:tc>
          <w:tcPr>
            <w:tcW w:w="33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0.90</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-0.40</w:t>
            </w:r>
          </w:p>
        </w:tc>
        <w:tc>
          <w:tcPr>
            <w:tcW w:w="38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-0.05</w:t>
            </w:r>
          </w:p>
        </w:tc>
        <w:tc>
          <w:tcPr>
            <w:tcW w:w="336"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0.00</w:t>
            </w:r>
          </w:p>
        </w:tc>
        <w:tc>
          <w:tcPr>
            <w:tcW w:w="385"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0.12</w:t>
            </w:r>
          </w:p>
        </w:tc>
        <w:tc>
          <w:tcPr>
            <w:tcW w:w="439" w:type="pct"/>
            <w:gridSpan w:val="2"/>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-0.25</w:t>
            </w:r>
          </w:p>
        </w:tc>
        <w:tc>
          <w:tcPr>
            <w:tcW w:w="42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0.87</w:t>
            </w:r>
          </w:p>
        </w:tc>
      </w:tr>
      <w:tr w:rsidR="00EC0CC3" w:rsidRPr="00D874F4" w:rsidTr="00A7567E">
        <w:tc>
          <w:tcPr>
            <w:tcW w:w="873" w:type="pct"/>
            <w:noWrap/>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 xml:space="preserve">Urban </w:t>
            </w:r>
            <w:r>
              <w:t>l</w:t>
            </w:r>
            <w:r w:rsidRPr="00D874F4">
              <w:t xml:space="preserve">ow </w:t>
            </w:r>
            <w:r>
              <w:t>e</w:t>
            </w:r>
            <w:r w:rsidRPr="00D874F4">
              <w:t>ducation</w:t>
            </w:r>
          </w:p>
        </w:tc>
        <w:tc>
          <w:tcPr>
            <w:tcW w:w="52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0.22</w:t>
            </w:r>
          </w:p>
        </w:tc>
        <w:tc>
          <w:tcPr>
            <w:tcW w:w="43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0.05</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0.69</w:t>
            </w:r>
          </w:p>
        </w:tc>
        <w:tc>
          <w:tcPr>
            <w:tcW w:w="33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0.92</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-0.45</w:t>
            </w:r>
          </w:p>
        </w:tc>
        <w:tc>
          <w:tcPr>
            <w:tcW w:w="38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-0.13</w:t>
            </w:r>
          </w:p>
        </w:tc>
        <w:tc>
          <w:tcPr>
            <w:tcW w:w="336"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0.02</w:t>
            </w:r>
          </w:p>
        </w:tc>
        <w:tc>
          <w:tcPr>
            <w:tcW w:w="385"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0.11</w:t>
            </w:r>
          </w:p>
        </w:tc>
        <w:tc>
          <w:tcPr>
            <w:tcW w:w="439" w:type="pct"/>
            <w:gridSpan w:val="2"/>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-0.64</w:t>
            </w:r>
          </w:p>
        </w:tc>
        <w:tc>
          <w:tcPr>
            <w:tcW w:w="42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0.11</w:t>
            </w:r>
          </w:p>
        </w:tc>
      </w:tr>
      <w:tr w:rsidR="00EC0CC3" w:rsidRPr="00D874F4" w:rsidTr="00A7567E">
        <w:tc>
          <w:tcPr>
            <w:tcW w:w="873" w:type="pct"/>
            <w:noWrap/>
            <w:vAlign w:val="bottom"/>
          </w:tcPr>
          <w:p w:rsidR="00EC0CC3" w:rsidRDefault="00EC0CC3" w:rsidP="0051519F">
            <w:pPr>
              <w:spacing w:line="240" w:lineRule="auto"/>
              <w:ind w:firstLine="0"/>
              <w:jc w:val="left"/>
              <w:rPr>
                <w:rFonts w:ascii="Tw Cen MT Condensed Extra Bold" w:hAnsi="Tw Cen MT Condensed Extra Bold" w:cs="Arial"/>
                <w:bCs/>
                <w:color w:val="000080"/>
                <w:kern w:val="32"/>
              </w:rPr>
            </w:pPr>
            <w:r w:rsidRPr="00D874F4">
              <w:t xml:space="preserve">Urban </w:t>
            </w:r>
            <w:r>
              <w:t>h</w:t>
            </w:r>
            <w:r w:rsidRPr="00D874F4">
              <w:t xml:space="preserve">igh </w:t>
            </w:r>
            <w:r>
              <w:t>ed</w:t>
            </w:r>
            <w:r w:rsidRPr="00D874F4">
              <w:t>ucation</w:t>
            </w:r>
          </w:p>
        </w:tc>
        <w:tc>
          <w:tcPr>
            <w:tcW w:w="52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0.17</w:t>
            </w:r>
          </w:p>
        </w:tc>
        <w:tc>
          <w:tcPr>
            <w:tcW w:w="43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D874F4">
              <w:t>-0.01</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0.83</w:t>
            </w:r>
          </w:p>
        </w:tc>
        <w:tc>
          <w:tcPr>
            <w:tcW w:w="337"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8B0232">
              <w:t>1.00</w:t>
            </w:r>
          </w:p>
        </w:tc>
        <w:tc>
          <w:tcPr>
            <w:tcW w:w="432"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-0.38</w:t>
            </w:r>
          </w:p>
        </w:tc>
        <w:tc>
          <w:tcPr>
            <w:tcW w:w="38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9453A">
              <w:t>-0.04</w:t>
            </w:r>
          </w:p>
        </w:tc>
        <w:tc>
          <w:tcPr>
            <w:tcW w:w="336"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0.00</w:t>
            </w:r>
          </w:p>
        </w:tc>
        <w:tc>
          <w:tcPr>
            <w:tcW w:w="385"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ED123D">
              <w:t>0.09</w:t>
            </w:r>
          </w:p>
        </w:tc>
        <w:tc>
          <w:tcPr>
            <w:tcW w:w="439" w:type="pct"/>
            <w:gridSpan w:val="2"/>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-0.05</w:t>
            </w:r>
          </w:p>
        </w:tc>
        <w:tc>
          <w:tcPr>
            <w:tcW w:w="423" w:type="pct"/>
            <w:vAlign w:val="bottom"/>
          </w:tcPr>
          <w:p w:rsidR="00EC0CC3" w:rsidRDefault="00EC0CC3" w:rsidP="00A72167">
            <w:pPr>
              <w:spacing w:line="240" w:lineRule="auto"/>
              <w:ind w:firstLine="0"/>
              <w:jc w:val="left"/>
              <w:rPr>
                <w:rFonts w:ascii="Tw Cen MT Condensed Extra Bold" w:hAnsi="Tw Cen MT Condensed Extra Bold" w:cs="Arial"/>
                <w:bCs/>
                <w:color w:val="000080"/>
                <w:kern w:val="32"/>
              </w:rPr>
            </w:pPr>
            <w:r w:rsidRPr="009323A7">
              <w:t>0.66</w:t>
            </w:r>
          </w:p>
        </w:tc>
      </w:tr>
    </w:tbl>
    <w:p w:rsidR="00EC0CC3" w:rsidRDefault="00EC0CC3">
      <w:pPr>
        <w:pStyle w:val="Footnote"/>
        <w:rPr>
          <w:lang w:bidi="th-TH"/>
        </w:rPr>
      </w:pPr>
      <w:r>
        <w:rPr>
          <w:lang w:bidi="th-TH"/>
        </w:rPr>
        <w:t xml:space="preserve">Note: Y=income; C=real consumption. </w:t>
      </w:r>
    </w:p>
    <w:p w:rsidR="00EC0CC3" w:rsidRDefault="00EC0CC3">
      <w:pPr>
        <w:pStyle w:val="Footnote"/>
        <w:rPr>
          <w:lang w:bidi="th-TH"/>
        </w:rPr>
      </w:pPr>
      <w:r w:rsidRPr="00A965B4">
        <w:rPr>
          <w:lang w:bidi="th-TH"/>
        </w:rPr>
        <w:t xml:space="preserve">Source: Bangladesh CGE </w:t>
      </w:r>
      <w:r>
        <w:rPr>
          <w:lang w:bidi="th-TH"/>
        </w:rPr>
        <w:t>m</w:t>
      </w:r>
      <w:r w:rsidRPr="00A965B4">
        <w:rPr>
          <w:lang w:bidi="th-TH"/>
        </w:rPr>
        <w:t>odel</w:t>
      </w:r>
      <w:r>
        <w:rPr>
          <w:lang w:bidi="th-TH"/>
        </w:rPr>
        <w:t>.</w:t>
      </w:r>
    </w:p>
    <w:p w:rsidR="00EC0CC3" w:rsidRDefault="00EC0CC3" w:rsidP="008E5874"/>
    <w:p w:rsidR="00EC0CC3" w:rsidRDefault="00EC0CC3" w:rsidP="008E5874"/>
    <w:p w:rsidR="00EC0CC3" w:rsidRDefault="00EC0CC3">
      <w:pPr>
        <w:pStyle w:val="Heading2"/>
        <w:rPr>
          <w:lang w:bidi="th-TH"/>
        </w:rPr>
      </w:pPr>
      <w:r>
        <w:rPr>
          <w:lang w:bidi="th-TH"/>
        </w:rPr>
        <w:t>4.6</w:t>
      </w:r>
      <w:r w:rsidRPr="0072241D">
        <w:rPr>
          <w:lang w:bidi="th-TH"/>
        </w:rPr>
        <w:t>.4</w:t>
      </w:r>
      <w:r>
        <w:rPr>
          <w:lang w:bidi="th-TH"/>
        </w:rPr>
        <w:tab/>
      </w:r>
      <w:r w:rsidRPr="0072241D">
        <w:rPr>
          <w:lang w:bidi="th-TH"/>
        </w:rPr>
        <w:t xml:space="preserve">Effects on </w:t>
      </w:r>
      <w:r>
        <w:rPr>
          <w:lang w:bidi="th-TH"/>
        </w:rPr>
        <w:t>e</w:t>
      </w:r>
      <w:r w:rsidRPr="0072241D">
        <w:rPr>
          <w:lang w:bidi="th-TH"/>
        </w:rPr>
        <w:t>mployment</w:t>
      </w:r>
    </w:p>
    <w:p w:rsidR="00EC0CC3" w:rsidRDefault="00EC0CC3" w:rsidP="008E5874">
      <w:r>
        <w:t xml:space="preserve">Table 4.17 reports the effects of Doha agricultural trade liberalization on sectoral employment. In the case of unskilled labour, there would be an expansion of employment for overall agricultural, industrial, and services sectors. However, there would be loss of employment for skilled labour in these three broad sectors. The total employment of unskilled labour would increase by </w:t>
      </w:r>
      <w:r w:rsidRPr="002E3141">
        <w:t>172</w:t>
      </w:r>
      <w:r>
        <w:t>,</w:t>
      </w:r>
      <w:r w:rsidRPr="002E3141">
        <w:t>871</w:t>
      </w:r>
      <w:r>
        <w:t xml:space="preserve"> (0.39 per cent), while total employment of skilled labour would decline by </w:t>
      </w:r>
      <w:r w:rsidRPr="002E3141">
        <w:t>6</w:t>
      </w:r>
      <w:r>
        <w:t>,</w:t>
      </w:r>
      <w:r w:rsidRPr="002E3141">
        <w:t>299</w:t>
      </w:r>
      <w:r>
        <w:t xml:space="preserve"> (0.19 per cent). The major employment-generating sub-sectors for unskilled labour would be cereal crop and commercial crop. In contrast, some of the leading export-oriented manufacturing industries, such as woven and knit ready-made garments and leather, would experience falls in employment of unskilled labour. Employment of skilled labour would decline in most of the sub-sectors.</w:t>
      </w:r>
    </w:p>
    <w:p w:rsidR="00EC0CC3" w:rsidRDefault="00EC0CC3" w:rsidP="008E5874"/>
    <w:p w:rsidR="00EC0CC3" w:rsidRDefault="00EC0CC3">
      <w:pPr>
        <w:spacing w:line="240" w:lineRule="auto"/>
        <w:ind w:firstLine="0"/>
        <w:jc w:val="left"/>
      </w:pPr>
      <w:r>
        <w:br w:type="page"/>
      </w:r>
    </w:p>
    <w:p w:rsidR="00EC0CC3" w:rsidRPr="00A7567E" w:rsidRDefault="00EC0CC3">
      <w:pPr>
        <w:pStyle w:val="Tabletitle"/>
        <w:rPr>
          <w:b/>
        </w:rPr>
      </w:pPr>
      <w:r w:rsidRPr="00A7567E">
        <w:rPr>
          <w:b/>
        </w:rPr>
        <w:t xml:space="preserve">Table 4.17: </w:t>
      </w:r>
      <w:r w:rsidRPr="00A7567E">
        <w:rPr>
          <w:b/>
        </w:rPr>
        <w:tab/>
        <w:t xml:space="preserve">Effects on employment </w:t>
      </w:r>
      <w:r w:rsidRPr="00A7567E">
        <w:rPr>
          <w:b/>
          <w:szCs w:val="24"/>
        </w:rPr>
        <w:t>of Doha Agriculture simulation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89"/>
        <w:gridCol w:w="1542"/>
        <w:gridCol w:w="1335"/>
        <w:gridCol w:w="1239"/>
        <w:gridCol w:w="1240"/>
      </w:tblGrid>
      <w:tr w:rsidR="00EC0CC3" w:rsidRPr="00D43C55" w:rsidTr="00376515">
        <w:trPr>
          <w:trHeight w:val="119"/>
          <w:tblHeader/>
        </w:trPr>
        <w:tc>
          <w:tcPr>
            <w:tcW w:w="1968" w:type="pct"/>
            <w:vMerge w:val="restart"/>
            <w:noWrap/>
            <w:vAlign w:val="bottom"/>
          </w:tcPr>
          <w:p w:rsidR="00EC0CC3" w:rsidRPr="00A7567E" w:rsidRDefault="00EC0CC3" w:rsidP="0055542C">
            <w:pPr>
              <w:ind w:firstLine="0"/>
              <w:rPr>
                <w:b/>
              </w:rPr>
            </w:pPr>
            <w:r w:rsidRPr="00A7567E">
              <w:rPr>
                <w:b/>
              </w:rPr>
              <w:t>Sectors</w:t>
            </w:r>
          </w:p>
        </w:tc>
        <w:tc>
          <w:tcPr>
            <w:tcW w:w="1624" w:type="pct"/>
            <w:gridSpan w:val="2"/>
            <w:vAlign w:val="bottom"/>
          </w:tcPr>
          <w:p w:rsidR="00EC0CC3" w:rsidRPr="00A7567E" w:rsidRDefault="00EC0CC3" w:rsidP="00CF75A0">
            <w:pPr>
              <w:ind w:firstLine="0"/>
              <w:jc w:val="left"/>
              <w:rPr>
                <w:b/>
                <w:szCs w:val="20"/>
              </w:rPr>
            </w:pPr>
            <w:r w:rsidRPr="00A7567E">
              <w:rPr>
                <w:b/>
              </w:rPr>
              <w:t>Change in number</w:t>
            </w:r>
          </w:p>
        </w:tc>
        <w:tc>
          <w:tcPr>
            <w:tcW w:w="1408" w:type="pct"/>
            <w:gridSpan w:val="2"/>
            <w:vAlign w:val="bottom"/>
          </w:tcPr>
          <w:p w:rsidR="00EC0CC3" w:rsidRPr="00A7567E" w:rsidRDefault="00EC0CC3" w:rsidP="00CF75A0">
            <w:pPr>
              <w:ind w:firstLine="0"/>
              <w:jc w:val="left"/>
              <w:rPr>
                <w:b/>
                <w:szCs w:val="20"/>
              </w:rPr>
            </w:pPr>
            <w:r w:rsidRPr="00A7567E">
              <w:rPr>
                <w:b/>
              </w:rPr>
              <w:t>% change from base value</w:t>
            </w:r>
          </w:p>
        </w:tc>
      </w:tr>
      <w:tr w:rsidR="00EC0CC3" w:rsidRPr="00D43C55" w:rsidTr="00376515">
        <w:trPr>
          <w:tblHeader/>
        </w:trPr>
        <w:tc>
          <w:tcPr>
            <w:tcW w:w="1968" w:type="pct"/>
            <w:vMerge/>
            <w:vAlign w:val="center"/>
          </w:tcPr>
          <w:p w:rsidR="00EC0CC3" w:rsidRPr="00A7567E" w:rsidRDefault="00EC0CC3" w:rsidP="0055542C">
            <w:pPr>
              <w:ind w:firstLine="0"/>
              <w:rPr>
                <w:b/>
              </w:rPr>
            </w:pPr>
          </w:p>
        </w:tc>
        <w:tc>
          <w:tcPr>
            <w:tcW w:w="868" w:type="pct"/>
            <w:vAlign w:val="bottom"/>
          </w:tcPr>
          <w:p w:rsidR="00EC0CC3" w:rsidRPr="00A7567E" w:rsidRDefault="00EC0CC3" w:rsidP="0055542C">
            <w:pPr>
              <w:ind w:firstLine="0"/>
              <w:rPr>
                <w:b/>
              </w:rPr>
            </w:pPr>
            <w:r w:rsidRPr="00A7567E">
              <w:rPr>
                <w:b/>
              </w:rPr>
              <w:t>UL</w:t>
            </w:r>
          </w:p>
        </w:tc>
        <w:tc>
          <w:tcPr>
            <w:tcW w:w="756" w:type="pct"/>
            <w:vAlign w:val="bottom"/>
          </w:tcPr>
          <w:p w:rsidR="00EC0CC3" w:rsidRPr="00A7567E" w:rsidRDefault="00EC0CC3" w:rsidP="0055542C">
            <w:pPr>
              <w:ind w:firstLine="0"/>
              <w:rPr>
                <w:b/>
              </w:rPr>
            </w:pPr>
            <w:r w:rsidRPr="00A7567E">
              <w:rPr>
                <w:b/>
              </w:rPr>
              <w:t>SL</w:t>
            </w:r>
          </w:p>
        </w:tc>
        <w:tc>
          <w:tcPr>
            <w:tcW w:w="704" w:type="pct"/>
            <w:vAlign w:val="bottom"/>
          </w:tcPr>
          <w:p w:rsidR="00EC0CC3" w:rsidRPr="00A7567E" w:rsidRDefault="00EC0CC3" w:rsidP="0055542C">
            <w:pPr>
              <w:ind w:firstLine="0"/>
              <w:rPr>
                <w:b/>
              </w:rPr>
            </w:pPr>
            <w:r w:rsidRPr="00A7567E">
              <w:rPr>
                <w:b/>
              </w:rPr>
              <w:t>UL</w:t>
            </w:r>
          </w:p>
        </w:tc>
        <w:tc>
          <w:tcPr>
            <w:tcW w:w="704" w:type="pct"/>
            <w:vAlign w:val="bottom"/>
          </w:tcPr>
          <w:p w:rsidR="00EC0CC3" w:rsidRPr="00A7567E" w:rsidRDefault="00EC0CC3" w:rsidP="0055542C">
            <w:pPr>
              <w:ind w:firstLine="0"/>
              <w:rPr>
                <w:b/>
              </w:rPr>
            </w:pPr>
            <w:r w:rsidRPr="00A7567E">
              <w:rPr>
                <w:b/>
              </w:rPr>
              <w:t>SL</w:t>
            </w:r>
          </w:p>
        </w:tc>
      </w:tr>
      <w:tr w:rsidR="00EC0CC3" w:rsidRPr="00D43C55" w:rsidTr="00376515">
        <w:tc>
          <w:tcPr>
            <w:tcW w:w="1968" w:type="pct"/>
            <w:noWrap/>
            <w:vAlign w:val="bottom"/>
          </w:tcPr>
          <w:p w:rsidR="00EC0CC3" w:rsidRPr="00D43C55" w:rsidRDefault="00EC0CC3" w:rsidP="0055542C">
            <w:pPr>
              <w:ind w:firstLine="0"/>
            </w:pPr>
            <w:r w:rsidRPr="00D43C55">
              <w:t xml:space="preserve">Cereal </w:t>
            </w:r>
            <w:r>
              <w:t>c</w:t>
            </w:r>
            <w:r w:rsidRPr="00D43C55">
              <w:t>rop sectors</w:t>
            </w:r>
          </w:p>
        </w:tc>
        <w:tc>
          <w:tcPr>
            <w:tcW w:w="868" w:type="pct"/>
          </w:tcPr>
          <w:p w:rsidR="00EC0CC3" w:rsidRPr="00D43C55" w:rsidRDefault="00EC0CC3" w:rsidP="00213F02">
            <w:pPr>
              <w:ind w:firstLine="0"/>
              <w:jc w:val="right"/>
            </w:pPr>
            <w:r w:rsidRPr="00D43C55">
              <w:t>106</w:t>
            </w:r>
            <w:r>
              <w:t> </w:t>
            </w:r>
            <w:r w:rsidRPr="00D43C55">
              <w:t>633</w:t>
            </w:r>
          </w:p>
        </w:tc>
        <w:tc>
          <w:tcPr>
            <w:tcW w:w="756" w:type="pct"/>
          </w:tcPr>
          <w:p w:rsidR="00EC0CC3" w:rsidRPr="00D43C55" w:rsidRDefault="00EC0CC3" w:rsidP="00213F02">
            <w:pPr>
              <w:ind w:firstLine="0"/>
              <w:jc w:val="right"/>
            </w:pPr>
            <w:r w:rsidRPr="00D43C55">
              <w:t>46</w:t>
            </w:r>
          </w:p>
        </w:tc>
        <w:tc>
          <w:tcPr>
            <w:tcW w:w="704" w:type="pct"/>
          </w:tcPr>
          <w:p w:rsidR="00EC0CC3" w:rsidRPr="00D43C55" w:rsidRDefault="00EC0CC3" w:rsidP="00213F02">
            <w:pPr>
              <w:ind w:firstLine="0"/>
              <w:jc w:val="right"/>
            </w:pPr>
            <w:r w:rsidRPr="00D43C55">
              <w:t>0.81</w:t>
            </w:r>
          </w:p>
        </w:tc>
        <w:tc>
          <w:tcPr>
            <w:tcW w:w="704" w:type="pct"/>
          </w:tcPr>
          <w:p w:rsidR="00EC0CC3" w:rsidRPr="00D43C55" w:rsidRDefault="00EC0CC3" w:rsidP="00213F02">
            <w:pPr>
              <w:ind w:firstLine="0"/>
              <w:jc w:val="right"/>
            </w:pPr>
            <w:r w:rsidRPr="00D43C55">
              <w:t>0.50</w:t>
            </w:r>
          </w:p>
        </w:tc>
      </w:tr>
      <w:tr w:rsidR="00EC0CC3" w:rsidRPr="00D43C55" w:rsidTr="00376515">
        <w:tc>
          <w:tcPr>
            <w:tcW w:w="1968" w:type="pct"/>
            <w:noWrap/>
            <w:vAlign w:val="bottom"/>
          </w:tcPr>
          <w:p w:rsidR="00EC0CC3" w:rsidRPr="00D43C55" w:rsidRDefault="00EC0CC3" w:rsidP="0055542C">
            <w:pPr>
              <w:ind w:firstLine="0"/>
            </w:pPr>
            <w:r w:rsidRPr="00D43C55">
              <w:t>Commercial crops</w:t>
            </w:r>
          </w:p>
        </w:tc>
        <w:tc>
          <w:tcPr>
            <w:tcW w:w="868" w:type="pct"/>
          </w:tcPr>
          <w:p w:rsidR="00EC0CC3" w:rsidRPr="00D43C55" w:rsidRDefault="00EC0CC3" w:rsidP="00213F02">
            <w:pPr>
              <w:ind w:firstLine="0"/>
              <w:jc w:val="right"/>
            </w:pPr>
            <w:r w:rsidRPr="00D43C55">
              <w:t>26</w:t>
            </w:r>
            <w:r>
              <w:t> </w:t>
            </w:r>
            <w:r w:rsidRPr="00D43C55">
              <w:t>215</w:t>
            </w:r>
          </w:p>
        </w:tc>
        <w:tc>
          <w:tcPr>
            <w:tcW w:w="756" w:type="pct"/>
          </w:tcPr>
          <w:p w:rsidR="00EC0CC3" w:rsidRPr="00D43C55" w:rsidRDefault="00EC0CC3" w:rsidP="00213F02">
            <w:pPr>
              <w:ind w:firstLine="0"/>
              <w:jc w:val="right"/>
            </w:pPr>
            <w:r w:rsidRPr="00D43C55">
              <w:t>8</w:t>
            </w:r>
          </w:p>
        </w:tc>
        <w:tc>
          <w:tcPr>
            <w:tcW w:w="704" w:type="pct"/>
          </w:tcPr>
          <w:p w:rsidR="00EC0CC3" w:rsidRPr="00D43C55" w:rsidRDefault="00EC0CC3" w:rsidP="00213F02">
            <w:pPr>
              <w:ind w:firstLine="0"/>
              <w:jc w:val="right"/>
            </w:pPr>
            <w:r w:rsidRPr="00D43C55">
              <w:t>0.81</w:t>
            </w:r>
          </w:p>
        </w:tc>
        <w:tc>
          <w:tcPr>
            <w:tcW w:w="704" w:type="pct"/>
          </w:tcPr>
          <w:p w:rsidR="00EC0CC3" w:rsidRPr="00D43C55" w:rsidRDefault="00EC0CC3" w:rsidP="00213F02">
            <w:pPr>
              <w:ind w:firstLine="0"/>
              <w:jc w:val="right"/>
            </w:pPr>
            <w:r w:rsidRPr="00D43C55">
              <w:t>0.50</w:t>
            </w:r>
          </w:p>
        </w:tc>
      </w:tr>
      <w:tr w:rsidR="00EC0CC3" w:rsidRPr="00D43C55" w:rsidTr="00376515">
        <w:tc>
          <w:tcPr>
            <w:tcW w:w="1968" w:type="pct"/>
            <w:noWrap/>
            <w:vAlign w:val="bottom"/>
          </w:tcPr>
          <w:p w:rsidR="00EC0CC3" w:rsidRPr="00D43C55" w:rsidRDefault="00EC0CC3" w:rsidP="0055542C">
            <w:pPr>
              <w:ind w:firstLine="0"/>
            </w:pPr>
            <w:r w:rsidRPr="00D43C55">
              <w:t xml:space="preserve">Livestock </w:t>
            </w:r>
            <w:r>
              <w:t>r</w:t>
            </w:r>
            <w:r w:rsidRPr="00D43C55">
              <w:t>earing</w:t>
            </w:r>
          </w:p>
        </w:tc>
        <w:tc>
          <w:tcPr>
            <w:tcW w:w="868" w:type="pct"/>
          </w:tcPr>
          <w:p w:rsidR="00EC0CC3" w:rsidRPr="00D43C55" w:rsidRDefault="00EC0CC3" w:rsidP="00213F02">
            <w:pPr>
              <w:ind w:firstLine="0"/>
              <w:jc w:val="right"/>
            </w:pPr>
            <w:r w:rsidRPr="00D43C55">
              <w:t>3</w:t>
            </w:r>
            <w:r>
              <w:t> </w:t>
            </w:r>
            <w:r w:rsidRPr="00D43C55">
              <w:t>170</w:t>
            </w:r>
          </w:p>
        </w:tc>
        <w:tc>
          <w:tcPr>
            <w:tcW w:w="756" w:type="pct"/>
          </w:tcPr>
          <w:p w:rsidR="00EC0CC3" w:rsidRPr="00D43C55" w:rsidRDefault="00EC0CC3" w:rsidP="00213F02">
            <w:pPr>
              <w:ind w:firstLine="0"/>
              <w:jc w:val="right"/>
            </w:pPr>
            <w:r w:rsidRPr="00D43C55">
              <w:t>-554</w:t>
            </w:r>
          </w:p>
        </w:tc>
        <w:tc>
          <w:tcPr>
            <w:tcW w:w="704" w:type="pct"/>
          </w:tcPr>
          <w:p w:rsidR="00EC0CC3" w:rsidRPr="00D43C55" w:rsidRDefault="00EC0CC3" w:rsidP="00213F02">
            <w:pPr>
              <w:ind w:firstLine="0"/>
              <w:jc w:val="right"/>
            </w:pPr>
            <w:r w:rsidRPr="00D43C55">
              <w:t>0.15</w:t>
            </w:r>
          </w:p>
        </w:tc>
        <w:tc>
          <w:tcPr>
            <w:tcW w:w="704" w:type="pct"/>
          </w:tcPr>
          <w:p w:rsidR="00EC0CC3" w:rsidRPr="00D43C55" w:rsidRDefault="00EC0CC3" w:rsidP="00213F02">
            <w:pPr>
              <w:ind w:firstLine="0"/>
              <w:jc w:val="right"/>
            </w:pPr>
            <w:r w:rsidRPr="00D43C55">
              <w:t>-0.16</w:t>
            </w:r>
          </w:p>
        </w:tc>
      </w:tr>
      <w:tr w:rsidR="00EC0CC3" w:rsidRPr="00D43C55" w:rsidTr="00376515">
        <w:tc>
          <w:tcPr>
            <w:tcW w:w="1968" w:type="pct"/>
            <w:noWrap/>
            <w:vAlign w:val="bottom"/>
          </w:tcPr>
          <w:p w:rsidR="00EC0CC3" w:rsidRPr="00D43C55" w:rsidRDefault="00EC0CC3" w:rsidP="0055542C">
            <w:pPr>
              <w:ind w:firstLine="0"/>
            </w:pPr>
            <w:r w:rsidRPr="00D43C55">
              <w:t xml:space="preserve">Poultry </w:t>
            </w:r>
            <w:r>
              <w:t>r</w:t>
            </w:r>
            <w:r w:rsidRPr="00D43C55">
              <w:t>earing</w:t>
            </w:r>
          </w:p>
        </w:tc>
        <w:tc>
          <w:tcPr>
            <w:tcW w:w="868" w:type="pct"/>
          </w:tcPr>
          <w:p w:rsidR="00EC0CC3" w:rsidRPr="00D43C55" w:rsidRDefault="00EC0CC3" w:rsidP="00213F02">
            <w:pPr>
              <w:ind w:firstLine="0"/>
              <w:jc w:val="right"/>
            </w:pPr>
            <w:r w:rsidRPr="00D43C55">
              <w:t>2</w:t>
            </w:r>
            <w:r>
              <w:t> </w:t>
            </w:r>
            <w:r w:rsidRPr="00D43C55">
              <w:t>067</w:t>
            </w:r>
          </w:p>
        </w:tc>
        <w:tc>
          <w:tcPr>
            <w:tcW w:w="756" w:type="pct"/>
          </w:tcPr>
          <w:p w:rsidR="00EC0CC3" w:rsidRPr="00D43C55" w:rsidRDefault="00EC0CC3" w:rsidP="00213F02">
            <w:pPr>
              <w:ind w:firstLine="0"/>
              <w:jc w:val="right"/>
            </w:pPr>
            <w:r w:rsidRPr="00D43C55">
              <w:t>-419</w:t>
            </w:r>
          </w:p>
        </w:tc>
        <w:tc>
          <w:tcPr>
            <w:tcW w:w="704" w:type="pct"/>
          </w:tcPr>
          <w:p w:rsidR="00EC0CC3" w:rsidRPr="00D43C55" w:rsidRDefault="00EC0CC3" w:rsidP="00213F02">
            <w:pPr>
              <w:ind w:firstLine="0"/>
              <w:jc w:val="right"/>
            </w:pPr>
            <w:r w:rsidRPr="00D43C55">
              <w:t>0.13</w:t>
            </w:r>
          </w:p>
        </w:tc>
        <w:tc>
          <w:tcPr>
            <w:tcW w:w="704" w:type="pct"/>
          </w:tcPr>
          <w:p w:rsidR="00EC0CC3" w:rsidRPr="00D43C55" w:rsidRDefault="00EC0CC3" w:rsidP="00213F02">
            <w:pPr>
              <w:ind w:firstLine="0"/>
              <w:jc w:val="right"/>
            </w:pPr>
            <w:r w:rsidRPr="00D43C55">
              <w:t>-0.18</w:t>
            </w:r>
          </w:p>
        </w:tc>
      </w:tr>
      <w:tr w:rsidR="00EC0CC3" w:rsidRPr="00D43C55" w:rsidTr="00376515">
        <w:tc>
          <w:tcPr>
            <w:tcW w:w="1968" w:type="pct"/>
            <w:noWrap/>
            <w:vAlign w:val="bottom"/>
          </w:tcPr>
          <w:p w:rsidR="00EC0CC3" w:rsidRPr="00D43C55" w:rsidRDefault="00EC0CC3" w:rsidP="0055542C">
            <w:pPr>
              <w:ind w:firstLine="0"/>
            </w:pPr>
            <w:r w:rsidRPr="00D43C55">
              <w:t>Fishing</w:t>
            </w:r>
          </w:p>
        </w:tc>
        <w:tc>
          <w:tcPr>
            <w:tcW w:w="868" w:type="pct"/>
          </w:tcPr>
          <w:p w:rsidR="00EC0CC3" w:rsidRPr="00D43C55" w:rsidRDefault="00EC0CC3" w:rsidP="00213F02">
            <w:pPr>
              <w:ind w:firstLine="0"/>
              <w:jc w:val="right"/>
            </w:pPr>
            <w:r w:rsidRPr="00D43C55">
              <w:t>2</w:t>
            </w:r>
            <w:r>
              <w:t> </w:t>
            </w:r>
            <w:r w:rsidRPr="00D43C55">
              <w:t>483</w:t>
            </w:r>
          </w:p>
        </w:tc>
        <w:tc>
          <w:tcPr>
            <w:tcW w:w="756" w:type="pct"/>
          </w:tcPr>
          <w:p w:rsidR="00EC0CC3" w:rsidRPr="00D43C55" w:rsidRDefault="00EC0CC3" w:rsidP="00213F02">
            <w:pPr>
              <w:ind w:firstLine="0"/>
              <w:jc w:val="right"/>
            </w:pPr>
            <w:r w:rsidRPr="00D43C55">
              <w:t>-68</w:t>
            </w:r>
          </w:p>
        </w:tc>
        <w:tc>
          <w:tcPr>
            <w:tcW w:w="704" w:type="pct"/>
          </w:tcPr>
          <w:p w:rsidR="00EC0CC3" w:rsidRPr="00D43C55" w:rsidRDefault="00EC0CC3" w:rsidP="00213F02">
            <w:pPr>
              <w:ind w:firstLine="0"/>
              <w:jc w:val="right"/>
            </w:pPr>
            <w:r w:rsidRPr="00D43C55">
              <w:t>0.26</w:t>
            </w:r>
          </w:p>
        </w:tc>
        <w:tc>
          <w:tcPr>
            <w:tcW w:w="704" w:type="pct"/>
          </w:tcPr>
          <w:p w:rsidR="00EC0CC3" w:rsidRPr="00D43C55" w:rsidRDefault="00EC0CC3" w:rsidP="00213F02">
            <w:pPr>
              <w:ind w:firstLine="0"/>
              <w:jc w:val="right"/>
            </w:pPr>
            <w:r w:rsidRPr="00D43C55">
              <w:t>-0.05</w:t>
            </w:r>
          </w:p>
        </w:tc>
      </w:tr>
      <w:tr w:rsidR="00EC0CC3" w:rsidRPr="00D43C55" w:rsidTr="00376515">
        <w:tc>
          <w:tcPr>
            <w:tcW w:w="1968" w:type="pct"/>
            <w:noWrap/>
            <w:vAlign w:val="bottom"/>
          </w:tcPr>
          <w:p w:rsidR="00EC0CC3" w:rsidRPr="00D43C55" w:rsidRDefault="00EC0CC3" w:rsidP="0055542C">
            <w:pPr>
              <w:ind w:firstLine="0"/>
            </w:pPr>
            <w:r w:rsidRPr="00D43C55">
              <w:t>Forestry</w:t>
            </w:r>
          </w:p>
        </w:tc>
        <w:tc>
          <w:tcPr>
            <w:tcW w:w="868" w:type="pct"/>
          </w:tcPr>
          <w:p w:rsidR="00EC0CC3" w:rsidRPr="00D43C55" w:rsidRDefault="00EC0CC3" w:rsidP="00213F02">
            <w:pPr>
              <w:ind w:firstLine="0"/>
              <w:jc w:val="right"/>
            </w:pPr>
            <w:r w:rsidRPr="00D43C55">
              <w:t>1</w:t>
            </w:r>
            <w:r>
              <w:t> </w:t>
            </w:r>
            <w:r w:rsidRPr="00D43C55">
              <w:t>044</w:t>
            </w:r>
          </w:p>
        </w:tc>
        <w:tc>
          <w:tcPr>
            <w:tcW w:w="756" w:type="pct"/>
          </w:tcPr>
          <w:p w:rsidR="00EC0CC3" w:rsidRPr="00D43C55" w:rsidRDefault="00EC0CC3" w:rsidP="00213F02">
            <w:pPr>
              <w:ind w:firstLine="0"/>
              <w:jc w:val="right"/>
            </w:pPr>
            <w:r w:rsidRPr="00D43C55">
              <w:t>-47</w:t>
            </w:r>
          </w:p>
        </w:tc>
        <w:tc>
          <w:tcPr>
            <w:tcW w:w="704" w:type="pct"/>
          </w:tcPr>
          <w:p w:rsidR="00EC0CC3" w:rsidRPr="00D43C55" w:rsidRDefault="00EC0CC3" w:rsidP="00213F02">
            <w:pPr>
              <w:ind w:firstLine="0"/>
              <w:jc w:val="right"/>
            </w:pPr>
            <w:r w:rsidRPr="00D43C55">
              <w:t>0.25</w:t>
            </w:r>
          </w:p>
        </w:tc>
        <w:tc>
          <w:tcPr>
            <w:tcW w:w="704" w:type="pct"/>
          </w:tcPr>
          <w:p w:rsidR="00EC0CC3" w:rsidRPr="00D43C55" w:rsidRDefault="00EC0CC3" w:rsidP="00213F02">
            <w:pPr>
              <w:ind w:firstLine="0"/>
              <w:jc w:val="right"/>
            </w:pPr>
            <w:r w:rsidRPr="00D43C55">
              <w:t>-0.06</w:t>
            </w:r>
          </w:p>
        </w:tc>
      </w:tr>
      <w:tr w:rsidR="00EC0CC3" w:rsidRPr="00D43C55" w:rsidTr="00376515">
        <w:tc>
          <w:tcPr>
            <w:tcW w:w="1968" w:type="pct"/>
            <w:noWrap/>
            <w:vAlign w:val="bottom"/>
          </w:tcPr>
          <w:p w:rsidR="00EC0CC3" w:rsidRPr="00D43C55" w:rsidRDefault="00EC0CC3" w:rsidP="0055542C">
            <w:pPr>
              <w:ind w:firstLine="0"/>
            </w:pPr>
            <w:r w:rsidRPr="00D43C55">
              <w:t xml:space="preserve">Rice </w:t>
            </w:r>
            <w:r>
              <w:t>m</w:t>
            </w:r>
            <w:r w:rsidRPr="00D43C55">
              <w:t>illing</w:t>
            </w:r>
          </w:p>
        </w:tc>
        <w:tc>
          <w:tcPr>
            <w:tcW w:w="868" w:type="pct"/>
          </w:tcPr>
          <w:p w:rsidR="00EC0CC3" w:rsidRPr="00D43C55" w:rsidRDefault="00EC0CC3" w:rsidP="00213F02">
            <w:pPr>
              <w:ind w:firstLine="0"/>
              <w:jc w:val="right"/>
            </w:pPr>
            <w:r w:rsidRPr="00D43C55">
              <w:t>243</w:t>
            </w:r>
          </w:p>
        </w:tc>
        <w:tc>
          <w:tcPr>
            <w:tcW w:w="756" w:type="pct"/>
          </w:tcPr>
          <w:p w:rsidR="00EC0CC3" w:rsidRPr="00D43C55" w:rsidRDefault="00EC0CC3" w:rsidP="00213F02">
            <w:pPr>
              <w:ind w:firstLine="0"/>
              <w:jc w:val="right"/>
            </w:pPr>
            <w:r w:rsidRPr="00D43C55">
              <w:t>-1</w:t>
            </w:r>
          </w:p>
        </w:tc>
        <w:tc>
          <w:tcPr>
            <w:tcW w:w="704" w:type="pct"/>
          </w:tcPr>
          <w:p w:rsidR="00EC0CC3" w:rsidRPr="00D43C55" w:rsidRDefault="00EC0CC3" w:rsidP="00213F02">
            <w:pPr>
              <w:ind w:firstLine="0"/>
              <w:jc w:val="right"/>
            </w:pPr>
            <w:r w:rsidRPr="00D43C55">
              <w:t>0.10</w:t>
            </w:r>
          </w:p>
        </w:tc>
        <w:tc>
          <w:tcPr>
            <w:tcW w:w="704" w:type="pct"/>
          </w:tcPr>
          <w:p w:rsidR="00EC0CC3" w:rsidRPr="00D43C55" w:rsidRDefault="00EC0CC3" w:rsidP="00213F02">
            <w:pPr>
              <w:ind w:firstLine="0"/>
              <w:jc w:val="right"/>
            </w:pPr>
            <w:r w:rsidRPr="00D43C55">
              <w:t>-0.21</w:t>
            </w:r>
          </w:p>
        </w:tc>
      </w:tr>
      <w:tr w:rsidR="00EC0CC3" w:rsidRPr="00D43C55" w:rsidTr="00376515">
        <w:tc>
          <w:tcPr>
            <w:tcW w:w="1968" w:type="pct"/>
            <w:noWrap/>
            <w:vAlign w:val="bottom"/>
          </w:tcPr>
          <w:p w:rsidR="00EC0CC3" w:rsidRPr="00D43C55" w:rsidRDefault="00EC0CC3" w:rsidP="0055542C">
            <w:pPr>
              <w:ind w:firstLine="0"/>
            </w:pPr>
            <w:r w:rsidRPr="00D43C55">
              <w:t xml:space="preserve">Grain </w:t>
            </w:r>
            <w:r>
              <w:t>m</w:t>
            </w:r>
            <w:r w:rsidRPr="00D43C55">
              <w:t xml:space="preserve">illing </w:t>
            </w:r>
          </w:p>
        </w:tc>
        <w:tc>
          <w:tcPr>
            <w:tcW w:w="868" w:type="pct"/>
          </w:tcPr>
          <w:p w:rsidR="00EC0CC3" w:rsidRPr="00D43C55" w:rsidRDefault="00EC0CC3" w:rsidP="00213F02">
            <w:pPr>
              <w:ind w:firstLine="0"/>
              <w:jc w:val="right"/>
            </w:pPr>
            <w:r w:rsidRPr="00D43C55">
              <w:t>8</w:t>
            </w:r>
          </w:p>
        </w:tc>
        <w:tc>
          <w:tcPr>
            <w:tcW w:w="756" w:type="pct"/>
          </w:tcPr>
          <w:p w:rsidR="00EC0CC3" w:rsidRPr="00D43C55" w:rsidRDefault="00EC0CC3" w:rsidP="00213F02">
            <w:pPr>
              <w:ind w:firstLine="0"/>
              <w:jc w:val="right"/>
            </w:pPr>
            <w:r w:rsidRPr="00D43C55">
              <w:t>-9</w:t>
            </w:r>
          </w:p>
        </w:tc>
        <w:tc>
          <w:tcPr>
            <w:tcW w:w="704" w:type="pct"/>
          </w:tcPr>
          <w:p w:rsidR="00EC0CC3" w:rsidRPr="00D43C55" w:rsidRDefault="00EC0CC3" w:rsidP="00213F02">
            <w:pPr>
              <w:ind w:firstLine="0"/>
              <w:jc w:val="right"/>
            </w:pPr>
            <w:r w:rsidRPr="00D43C55">
              <w:t>0.08</w:t>
            </w:r>
          </w:p>
        </w:tc>
        <w:tc>
          <w:tcPr>
            <w:tcW w:w="704" w:type="pct"/>
          </w:tcPr>
          <w:p w:rsidR="00EC0CC3" w:rsidRPr="00D43C55" w:rsidRDefault="00EC0CC3" w:rsidP="00213F02">
            <w:pPr>
              <w:ind w:firstLine="0"/>
              <w:jc w:val="right"/>
            </w:pPr>
            <w:r w:rsidRPr="00D43C55">
              <w:t>-0.23</w:t>
            </w:r>
          </w:p>
        </w:tc>
      </w:tr>
      <w:tr w:rsidR="00EC0CC3" w:rsidRPr="00D43C55" w:rsidTr="00376515">
        <w:tc>
          <w:tcPr>
            <w:tcW w:w="1968" w:type="pct"/>
            <w:noWrap/>
            <w:vAlign w:val="bottom"/>
          </w:tcPr>
          <w:p w:rsidR="00EC0CC3" w:rsidRPr="00D43C55" w:rsidRDefault="00EC0CC3" w:rsidP="0055542C">
            <w:pPr>
              <w:ind w:firstLine="0"/>
            </w:pPr>
            <w:r w:rsidRPr="00D43C55">
              <w:t xml:space="preserve">Food </w:t>
            </w:r>
            <w:r>
              <w:t>p</w:t>
            </w:r>
            <w:r w:rsidRPr="00D43C55">
              <w:t>rocess</w:t>
            </w:r>
            <w:r>
              <w:t>ing</w:t>
            </w:r>
          </w:p>
        </w:tc>
        <w:tc>
          <w:tcPr>
            <w:tcW w:w="868" w:type="pct"/>
          </w:tcPr>
          <w:p w:rsidR="00EC0CC3" w:rsidRPr="00D43C55" w:rsidRDefault="00EC0CC3" w:rsidP="00213F02">
            <w:pPr>
              <w:ind w:firstLine="0"/>
              <w:jc w:val="right"/>
            </w:pPr>
            <w:r w:rsidRPr="00D43C55">
              <w:t>598</w:t>
            </w:r>
          </w:p>
        </w:tc>
        <w:tc>
          <w:tcPr>
            <w:tcW w:w="756" w:type="pct"/>
          </w:tcPr>
          <w:p w:rsidR="00EC0CC3" w:rsidRPr="00D43C55" w:rsidRDefault="00EC0CC3" w:rsidP="00213F02">
            <w:pPr>
              <w:ind w:firstLine="0"/>
              <w:jc w:val="right"/>
            </w:pPr>
            <w:r w:rsidRPr="00D43C55">
              <w:t>-14</w:t>
            </w:r>
          </w:p>
        </w:tc>
        <w:tc>
          <w:tcPr>
            <w:tcW w:w="704" w:type="pct"/>
          </w:tcPr>
          <w:p w:rsidR="00EC0CC3" w:rsidRPr="00D43C55" w:rsidRDefault="00EC0CC3" w:rsidP="00213F02">
            <w:pPr>
              <w:ind w:firstLine="0"/>
              <w:jc w:val="right"/>
            </w:pPr>
            <w:r w:rsidRPr="00D43C55">
              <w:t>0.24</w:t>
            </w:r>
          </w:p>
        </w:tc>
        <w:tc>
          <w:tcPr>
            <w:tcW w:w="704" w:type="pct"/>
          </w:tcPr>
          <w:p w:rsidR="00EC0CC3" w:rsidRPr="00D43C55" w:rsidRDefault="00EC0CC3" w:rsidP="00213F02">
            <w:pPr>
              <w:ind w:firstLine="0"/>
              <w:jc w:val="right"/>
            </w:pPr>
            <w:r w:rsidRPr="00D43C55">
              <w:t>-0.06</w:t>
            </w:r>
          </w:p>
        </w:tc>
      </w:tr>
      <w:tr w:rsidR="00EC0CC3" w:rsidRPr="00D43C55" w:rsidTr="00376515">
        <w:tc>
          <w:tcPr>
            <w:tcW w:w="1968" w:type="pct"/>
            <w:noWrap/>
            <w:vAlign w:val="bottom"/>
          </w:tcPr>
          <w:p w:rsidR="00EC0CC3" w:rsidRPr="00D43C55" w:rsidRDefault="00EC0CC3" w:rsidP="0055542C">
            <w:pPr>
              <w:ind w:firstLine="0"/>
            </w:pPr>
            <w:r w:rsidRPr="00D43C55">
              <w:t xml:space="preserve">Leather </w:t>
            </w:r>
            <w:r>
              <w:t>i</w:t>
            </w:r>
            <w:r w:rsidRPr="00D43C55">
              <w:t>ndustry</w:t>
            </w:r>
          </w:p>
        </w:tc>
        <w:tc>
          <w:tcPr>
            <w:tcW w:w="868" w:type="pct"/>
          </w:tcPr>
          <w:p w:rsidR="00EC0CC3" w:rsidRPr="00D43C55" w:rsidRDefault="00EC0CC3" w:rsidP="00213F02">
            <w:pPr>
              <w:ind w:firstLine="0"/>
              <w:jc w:val="right"/>
            </w:pPr>
            <w:r w:rsidRPr="00D43C55">
              <w:t>-111</w:t>
            </w:r>
          </w:p>
        </w:tc>
        <w:tc>
          <w:tcPr>
            <w:tcW w:w="756" w:type="pct"/>
          </w:tcPr>
          <w:p w:rsidR="00EC0CC3" w:rsidRPr="00D43C55" w:rsidRDefault="00EC0CC3" w:rsidP="00213F02">
            <w:pPr>
              <w:ind w:firstLine="0"/>
              <w:jc w:val="right"/>
            </w:pPr>
            <w:r w:rsidRPr="00D43C55">
              <w:t>-30</w:t>
            </w:r>
          </w:p>
        </w:tc>
        <w:tc>
          <w:tcPr>
            <w:tcW w:w="704" w:type="pct"/>
          </w:tcPr>
          <w:p w:rsidR="00EC0CC3" w:rsidRPr="00D43C55" w:rsidRDefault="00EC0CC3" w:rsidP="00213F02">
            <w:pPr>
              <w:ind w:firstLine="0"/>
              <w:jc w:val="right"/>
            </w:pPr>
            <w:r w:rsidRPr="00D43C55">
              <w:t>-0.12</w:t>
            </w:r>
          </w:p>
        </w:tc>
        <w:tc>
          <w:tcPr>
            <w:tcW w:w="704" w:type="pct"/>
          </w:tcPr>
          <w:p w:rsidR="00EC0CC3" w:rsidRPr="00D43C55" w:rsidRDefault="00EC0CC3" w:rsidP="00213F02">
            <w:pPr>
              <w:ind w:firstLine="0"/>
              <w:jc w:val="right"/>
            </w:pPr>
            <w:r w:rsidRPr="00D43C55">
              <w:t>-0.43</w:t>
            </w:r>
          </w:p>
        </w:tc>
      </w:tr>
      <w:tr w:rsidR="00EC0CC3" w:rsidRPr="00D43C55" w:rsidTr="00376515">
        <w:tc>
          <w:tcPr>
            <w:tcW w:w="1968" w:type="pct"/>
            <w:noWrap/>
            <w:vAlign w:val="bottom"/>
          </w:tcPr>
          <w:p w:rsidR="00EC0CC3" w:rsidRPr="00D43C55" w:rsidRDefault="00EC0CC3" w:rsidP="0055542C">
            <w:pPr>
              <w:ind w:firstLine="0"/>
            </w:pPr>
            <w:r w:rsidRPr="00D43C55">
              <w:t>Yarn</w:t>
            </w:r>
          </w:p>
        </w:tc>
        <w:tc>
          <w:tcPr>
            <w:tcW w:w="868" w:type="pct"/>
          </w:tcPr>
          <w:p w:rsidR="00EC0CC3" w:rsidRPr="00D43C55" w:rsidRDefault="00EC0CC3" w:rsidP="00213F02">
            <w:pPr>
              <w:ind w:firstLine="0"/>
              <w:jc w:val="right"/>
            </w:pPr>
            <w:r w:rsidRPr="00D43C55">
              <w:t>-316</w:t>
            </w:r>
          </w:p>
        </w:tc>
        <w:tc>
          <w:tcPr>
            <w:tcW w:w="756" w:type="pct"/>
          </w:tcPr>
          <w:p w:rsidR="00EC0CC3" w:rsidRPr="00D43C55" w:rsidRDefault="00EC0CC3" w:rsidP="00213F02">
            <w:pPr>
              <w:ind w:firstLine="0"/>
              <w:jc w:val="right"/>
            </w:pPr>
            <w:r w:rsidRPr="00D43C55">
              <w:t>-54</w:t>
            </w:r>
          </w:p>
        </w:tc>
        <w:tc>
          <w:tcPr>
            <w:tcW w:w="704" w:type="pct"/>
          </w:tcPr>
          <w:p w:rsidR="00EC0CC3" w:rsidRPr="00D43C55" w:rsidRDefault="00EC0CC3" w:rsidP="00213F02">
            <w:pPr>
              <w:ind w:firstLine="0"/>
              <w:jc w:val="right"/>
            </w:pPr>
            <w:r w:rsidRPr="00D43C55">
              <w:t>-0.51</w:t>
            </w:r>
          </w:p>
        </w:tc>
        <w:tc>
          <w:tcPr>
            <w:tcW w:w="704" w:type="pct"/>
          </w:tcPr>
          <w:p w:rsidR="00EC0CC3" w:rsidRPr="00D43C55" w:rsidRDefault="00EC0CC3" w:rsidP="00213F02">
            <w:pPr>
              <w:ind w:firstLine="0"/>
              <w:jc w:val="right"/>
            </w:pPr>
            <w:r w:rsidRPr="00D43C55">
              <w:t>-0.82</w:t>
            </w:r>
          </w:p>
        </w:tc>
      </w:tr>
      <w:tr w:rsidR="00EC0CC3" w:rsidRPr="00D43C55" w:rsidTr="00376515">
        <w:tc>
          <w:tcPr>
            <w:tcW w:w="1968" w:type="pct"/>
            <w:noWrap/>
            <w:vAlign w:val="bottom"/>
          </w:tcPr>
          <w:p w:rsidR="00EC0CC3" w:rsidRPr="00D43C55" w:rsidRDefault="00EC0CC3" w:rsidP="0055542C">
            <w:pPr>
              <w:ind w:firstLine="0"/>
            </w:pPr>
            <w:r w:rsidRPr="00D43C55">
              <w:t>Cloth milling</w:t>
            </w:r>
          </w:p>
        </w:tc>
        <w:tc>
          <w:tcPr>
            <w:tcW w:w="868" w:type="pct"/>
          </w:tcPr>
          <w:p w:rsidR="00EC0CC3" w:rsidRPr="00D43C55" w:rsidRDefault="00EC0CC3" w:rsidP="00213F02">
            <w:pPr>
              <w:ind w:firstLine="0"/>
              <w:jc w:val="right"/>
            </w:pPr>
            <w:r w:rsidRPr="00D43C55">
              <w:t>296</w:t>
            </w:r>
          </w:p>
        </w:tc>
        <w:tc>
          <w:tcPr>
            <w:tcW w:w="756" w:type="pct"/>
          </w:tcPr>
          <w:p w:rsidR="00EC0CC3" w:rsidRPr="00D43C55" w:rsidRDefault="00EC0CC3" w:rsidP="00213F02">
            <w:pPr>
              <w:ind w:firstLine="0"/>
              <w:jc w:val="right"/>
            </w:pPr>
            <w:r w:rsidRPr="00D43C55">
              <w:t>-62</w:t>
            </w:r>
          </w:p>
        </w:tc>
        <w:tc>
          <w:tcPr>
            <w:tcW w:w="704" w:type="pct"/>
          </w:tcPr>
          <w:p w:rsidR="00EC0CC3" w:rsidRPr="00D43C55" w:rsidRDefault="00EC0CC3" w:rsidP="00213F02">
            <w:pPr>
              <w:ind w:firstLine="0"/>
              <w:jc w:val="right"/>
            </w:pPr>
            <w:r w:rsidRPr="00D43C55">
              <w:t>0.05</w:t>
            </w:r>
          </w:p>
        </w:tc>
        <w:tc>
          <w:tcPr>
            <w:tcW w:w="704" w:type="pct"/>
          </w:tcPr>
          <w:p w:rsidR="00EC0CC3" w:rsidRPr="00D43C55" w:rsidRDefault="00EC0CC3" w:rsidP="00213F02">
            <w:pPr>
              <w:ind w:firstLine="0"/>
              <w:jc w:val="right"/>
            </w:pPr>
            <w:r w:rsidRPr="00D43C55">
              <w:t>-0.26</w:t>
            </w:r>
          </w:p>
        </w:tc>
      </w:tr>
      <w:tr w:rsidR="00EC0CC3" w:rsidRPr="00D43C55" w:rsidTr="00376515">
        <w:tc>
          <w:tcPr>
            <w:tcW w:w="1968" w:type="pct"/>
            <w:noWrap/>
            <w:vAlign w:val="bottom"/>
          </w:tcPr>
          <w:p w:rsidR="00EC0CC3" w:rsidRPr="00D43C55" w:rsidRDefault="00EC0CC3" w:rsidP="005C740D">
            <w:pPr>
              <w:ind w:firstLine="0"/>
            </w:pPr>
            <w:r w:rsidRPr="00D43C55">
              <w:t xml:space="preserve">Woven </w:t>
            </w:r>
            <w:r>
              <w:t>ready-made garments</w:t>
            </w:r>
          </w:p>
        </w:tc>
        <w:tc>
          <w:tcPr>
            <w:tcW w:w="868" w:type="pct"/>
          </w:tcPr>
          <w:p w:rsidR="00EC0CC3" w:rsidRPr="00D43C55" w:rsidRDefault="00EC0CC3" w:rsidP="00213F02">
            <w:pPr>
              <w:ind w:firstLine="0"/>
              <w:jc w:val="right"/>
            </w:pPr>
            <w:r w:rsidRPr="00D43C55">
              <w:t>-1</w:t>
            </w:r>
            <w:r>
              <w:t> </w:t>
            </w:r>
            <w:r w:rsidRPr="00D43C55">
              <w:t>486</w:t>
            </w:r>
          </w:p>
        </w:tc>
        <w:tc>
          <w:tcPr>
            <w:tcW w:w="756" w:type="pct"/>
          </w:tcPr>
          <w:p w:rsidR="00EC0CC3" w:rsidRPr="00D43C55" w:rsidRDefault="00EC0CC3" w:rsidP="00213F02">
            <w:pPr>
              <w:ind w:firstLine="0"/>
              <w:jc w:val="right"/>
            </w:pPr>
            <w:r w:rsidRPr="00D43C55">
              <w:t>-471</w:t>
            </w:r>
          </w:p>
        </w:tc>
        <w:tc>
          <w:tcPr>
            <w:tcW w:w="704" w:type="pct"/>
          </w:tcPr>
          <w:p w:rsidR="00EC0CC3" w:rsidRPr="00D43C55" w:rsidRDefault="00EC0CC3" w:rsidP="00213F02">
            <w:pPr>
              <w:ind w:firstLine="0"/>
              <w:jc w:val="right"/>
            </w:pPr>
            <w:r w:rsidRPr="00D43C55">
              <w:t>-0.15</w:t>
            </w:r>
          </w:p>
        </w:tc>
        <w:tc>
          <w:tcPr>
            <w:tcW w:w="704" w:type="pct"/>
          </w:tcPr>
          <w:p w:rsidR="00EC0CC3" w:rsidRPr="00D43C55" w:rsidRDefault="00EC0CC3" w:rsidP="00213F02">
            <w:pPr>
              <w:ind w:firstLine="0"/>
              <w:jc w:val="right"/>
            </w:pPr>
            <w:r w:rsidRPr="00D43C55">
              <w:t>-0.45</w:t>
            </w:r>
          </w:p>
        </w:tc>
      </w:tr>
      <w:tr w:rsidR="00EC0CC3" w:rsidRPr="00D43C55" w:rsidTr="00376515">
        <w:tc>
          <w:tcPr>
            <w:tcW w:w="1968" w:type="pct"/>
            <w:noWrap/>
            <w:vAlign w:val="bottom"/>
          </w:tcPr>
          <w:p w:rsidR="00EC0CC3" w:rsidRPr="00D43C55" w:rsidRDefault="00EC0CC3" w:rsidP="0055542C">
            <w:pPr>
              <w:ind w:firstLine="0"/>
            </w:pPr>
            <w:r w:rsidRPr="00D43C55">
              <w:t>Knitting</w:t>
            </w:r>
          </w:p>
        </w:tc>
        <w:tc>
          <w:tcPr>
            <w:tcW w:w="868" w:type="pct"/>
          </w:tcPr>
          <w:p w:rsidR="00EC0CC3" w:rsidRPr="00D43C55" w:rsidRDefault="00EC0CC3" w:rsidP="00213F02">
            <w:pPr>
              <w:ind w:firstLine="0"/>
              <w:jc w:val="right"/>
            </w:pPr>
            <w:r w:rsidRPr="00D43C55">
              <w:t>-196</w:t>
            </w:r>
          </w:p>
        </w:tc>
        <w:tc>
          <w:tcPr>
            <w:tcW w:w="756" w:type="pct"/>
          </w:tcPr>
          <w:p w:rsidR="00EC0CC3" w:rsidRPr="00D43C55" w:rsidRDefault="00EC0CC3" w:rsidP="00213F02">
            <w:pPr>
              <w:ind w:firstLine="0"/>
              <w:jc w:val="right"/>
            </w:pPr>
            <w:r w:rsidRPr="00D43C55">
              <w:t>-25</w:t>
            </w:r>
          </w:p>
        </w:tc>
        <w:tc>
          <w:tcPr>
            <w:tcW w:w="704" w:type="pct"/>
          </w:tcPr>
          <w:p w:rsidR="00EC0CC3" w:rsidRPr="00D43C55" w:rsidRDefault="00EC0CC3" w:rsidP="00213F02">
            <w:pPr>
              <w:ind w:firstLine="0"/>
              <w:jc w:val="right"/>
            </w:pPr>
            <w:r w:rsidRPr="00D43C55">
              <w:t>-0.21</w:t>
            </w:r>
          </w:p>
        </w:tc>
        <w:tc>
          <w:tcPr>
            <w:tcW w:w="704" w:type="pct"/>
          </w:tcPr>
          <w:p w:rsidR="00EC0CC3" w:rsidRPr="00D43C55" w:rsidRDefault="00EC0CC3" w:rsidP="00213F02">
            <w:pPr>
              <w:ind w:firstLine="0"/>
              <w:jc w:val="right"/>
            </w:pPr>
            <w:r w:rsidRPr="00D43C55">
              <w:t>-0.52</w:t>
            </w:r>
          </w:p>
        </w:tc>
      </w:tr>
      <w:tr w:rsidR="00EC0CC3" w:rsidRPr="00D43C55" w:rsidTr="00376515">
        <w:tc>
          <w:tcPr>
            <w:tcW w:w="1968" w:type="pct"/>
            <w:noWrap/>
            <w:vAlign w:val="bottom"/>
          </w:tcPr>
          <w:p w:rsidR="00EC0CC3" w:rsidRPr="00D43C55" w:rsidRDefault="00EC0CC3" w:rsidP="0055542C">
            <w:pPr>
              <w:ind w:firstLine="0"/>
            </w:pPr>
            <w:r w:rsidRPr="00D43C55">
              <w:t>Toiletries</w:t>
            </w:r>
          </w:p>
        </w:tc>
        <w:tc>
          <w:tcPr>
            <w:tcW w:w="868" w:type="pct"/>
          </w:tcPr>
          <w:p w:rsidR="00EC0CC3" w:rsidRPr="00D43C55" w:rsidRDefault="00EC0CC3" w:rsidP="00213F02">
            <w:pPr>
              <w:ind w:firstLine="0"/>
              <w:jc w:val="right"/>
            </w:pPr>
            <w:r w:rsidRPr="00D43C55">
              <w:t>10</w:t>
            </w:r>
          </w:p>
        </w:tc>
        <w:tc>
          <w:tcPr>
            <w:tcW w:w="756" w:type="pct"/>
          </w:tcPr>
          <w:p w:rsidR="00EC0CC3" w:rsidRPr="00D43C55" w:rsidRDefault="00EC0CC3" w:rsidP="00213F02">
            <w:pPr>
              <w:ind w:firstLine="0"/>
              <w:jc w:val="right"/>
            </w:pPr>
            <w:r w:rsidRPr="00D43C55">
              <w:t>-5</w:t>
            </w:r>
          </w:p>
        </w:tc>
        <w:tc>
          <w:tcPr>
            <w:tcW w:w="704" w:type="pct"/>
          </w:tcPr>
          <w:p w:rsidR="00EC0CC3" w:rsidRPr="00D43C55" w:rsidRDefault="00EC0CC3" w:rsidP="00213F02">
            <w:pPr>
              <w:ind w:firstLine="0"/>
              <w:jc w:val="right"/>
            </w:pPr>
            <w:r w:rsidRPr="00D43C55">
              <w:t>0.07</w:t>
            </w:r>
          </w:p>
        </w:tc>
        <w:tc>
          <w:tcPr>
            <w:tcW w:w="704" w:type="pct"/>
          </w:tcPr>
          <w:p w:rsidR="00EC0CC3" w:rsidRPr="00D43C55" w:rsidRDefault="00EC0CC3" w:rsidP="00213F02">
            <w:pPr>
              <w:ind w:firstLine="0"/>
              <w:jc w:val="right"/>
            </w:pPr>
            <w:r w:rsidRPr="00D43C55">
              <w:t>-0.24</w:t>
            </w:r>
          </w:p>
        </w:tc>
      </w:tr>
      <w:tr w:rsidR="00EC0CC3" w:rsidRPr="00D43C55" w:rsidTr="00376515">
        <w:tc>
          <w:tcPr>
            <w:tcW w:w="1968" w:type="pct"/>
            <w:noWrap/>
            <w:vAlign w:val="bottom"/>
          </w:tcPr>
          <w:p w:rsidR="00EC0CC3" w:rsidRPr="00D43C55" w:rsidRDefault="00EC0CC3" w:rsidP="0055542C">
            <w:pPr>
              <w:ind w:firstLine="0"/>
            </w:pPr>
            <w:r w:rsidRPr="00D43C55">
              <w:t xml:space="preserve">Cigarette </w:t>
            </w:r>
            <w:r>
              <w:t>i</w:t>
            </w:r>
            <w:r w:rsidRPr="00D43C55">
              <w:t>ndustry</w:t>
            </w:r>
          </w:p>
        </w:tc>
        <w:tc>
          <w:tcPr>
            <w:tcW w:w="868" w:type="pct"/>
          </w:tcPr>
          <w:p w:rsidR="00EC0CC3" w:rsidRPr="00D43C55" w:rsidRDefault="00EC0CC3" w:rsidP="00213F02">
            <w:pPr>
              <w:ind w:firstLine="0"/>
              <w:jc w:val="right"/>
            </w:pPr>
            <w:r w:rsidRPr="00D43C55">
              <w:t>223</w:t>
            </w:r>
          </w:p>
        </w:tc>
        <w:tc>
          <w:tcPr>
            <w:tcW w:w="756" w:type="pct"/>
          </w:tcPr>
          <w:p w:rsidR="00EC0CC3" w:rsidRPr="00D43C55" w:rsidRDefault="00EC0CC3" w:rsidP="00213F02">
            <w:pPr>
              <w:ind w:firstLine="0"/>
              <w:jc w:val="right"/>
            </w:pPr>
            <w:r w:rsidRPr="00D43C55">
              <w:t>-9</w:t>
            </w:r>
          </w:p>
        </w:tc>
        <w:tc>
          <w:tcPr>
            <w:tcW w:w="704" w:type="pct"/>
          </w:tcPr>
          <w:p w:rsidR="00EC0CC3" w:rsidRPr="00D43C55" w:rsidRDefault="00EC0CC3" w:rsidP="00213F02">
            <w:pPr>
              <w:ind w:firstLine="0"/>
              <w:jc w:val="right"/>
            </w:pPr>
            <w:r w:rsidRPr="00D43C55">
              <w:t>0.18</w:t>
            </w:r>
          </w:p>
        </w:tc>
        <w:tc>
          <w:tcPr>
            <w:tcW w:w="704" w:type="pct"/>
          </w:tcPr>
          <w:p w:rsidR="00EC0CC3" w:rsidRPr="00D43C55" w:rsidRDefault="00EC0CC3" w:rsidP="00213F02">
            <w:pPr>
              <w:ind w:firstLine="0"/>
              <w:jc w:val="right"/>
            </w:pPr>
            <w:r w:rsidRPr="00D43C55">
              <w:t>-0.13</w:t>
            </w:r>
          </w:p>
        </w:tc>
      </w:tr>
      <w:tr w:rsidR="00EC0CC3" w:rsidRPr="00D43C55" w:rsidTr="00376515">
        <w:tc>
          <w:tcPr>
            <w:tcW w:w="1968" w:type="pct"/>
            <w:noWrap/>
            <w:vAlign w:val="bottom"/>
          </w:tcPr>
          <w:p w:rsidR="00EC0CC3" w:rsidRPr="00D43C55" w:rsidRDefault="00EC0CC3" w:rsidP="0055542C">
            <w:pPr>
              <w:ind w:firstLine="0"/>
            </w:pPr>
            <w:r w:rsidRPr="00D43C55">
              <w:t xml:space="preserve">Furniture </w:t>
            </w:r>
            <w:r>
              <w:t>i</w:t>
            </w:r>
            <w:r w:rsidRPr="00D43C55">
              <w:t>ndustry</w:t>
            </w:r>
          </w:p>
        </w:tc>
        <w:tc>
          <w:tcPr>
            <w:tcW w:w="868" w:type="pct"/>
          </w:tcPr>
          <w:p w:rsidR="00EC0CC3" w:rsidRPr="00D43C55" w:rsidRDefault="00EC0CC3" w:rsidP="00213F02">
            <w:pPr>
              <w:ind w:firstLine="0"/>
              <w:jc w:val="right"/>
            </w:pPr>
            <w:r w:rsidRPr="00D43C55">
              <w:t>6</w:t>
            </w:r>
            <w:r>
              <w:t> </w:t>
            </w:r>
            <w:r w:rsidRPr="00D43C55">
              <w:t>733</w:t>
            </w:r>
          </w:p>
        </w:tc>
        <w:tc>
          <w:tcPr>
            <w:tcW w:w="756" w:type="pct"/>
          </w:tcPr>
          <w:p w:rsidR="00EC0CC3" w:rsidRPr="00D43C55" w:rsidRDefault="00EC0CC3" w:rsidP="00213F02">
            <w:pPr>
              <w:ind w:firstLine="0"/>
              <w:jc w:val="right"/>
            </w:pPr>
            <w:r w:rsidRPr="00D43C55">
              <w:t>77</w:t>
            </w:r>
          </w:p>
        </w:tc>
        <w:tc>
          <w:tcPr>
            <w:tcW w:w="704" w:type="pct"/>
          </w:tcPr>
          <w:p w:rsidR="00EC0CC3" w:rsidRPr="00D43C55" w:rsidRDefault="00EC0CC3" w:rsidP="00213F02">
            <w:pPr>
              <w:ind w:firstLine="0"/>
              <w:jc w:val="right"/>
            </w:pPr>
            <w:r w:rsidRPr="00D43C55">
              <w:t>0.71</w:t>
            </w:r>
          </w:p>
        </w:tc>
        <w:tc>
          <w:tcPr>
            <w:tcW w:w="704" w:type="pct"/>
          </w:tcPr>
          <w:p w:rsidR="00EC0CC3" w:rsidRPr="00D43C55" w:rsidRDefault="00EC0CC3" w:rsidP="00213F02">
            <w:pPr>
              <w:ind w:firstLine="0"/>
              <w:jc w:val="right"/>
            </w:pPr>
            <w:r w:rsidRPr="00D43C55">
              <w:t>0.40</w:t>
            </w:r>
          </w:p>
        </w:tc>
      </w:tr>
      <w:tr w:rsidR="00EC0CC3" w:rsidRPr="00D43C55" w:rsidTr="00376515">
        <w:tc>
          <w:tcPr>
            <w:tcW w:w="1968" w:type="pct"/>
            <w:noWrap/>
            <w:vAlign w:val="bottom"/>
          </w:tcPr>
          <w:p w:rsidR="00EC0CC3" w:rsidRPr="00D43C55" w:rsidRDefault="00EC0CC3" w:rsidP="0055542C">
            <w:pPr>
              <w:ind w:firstLine="0"/>
            </w:pPr>
            <w:r w:rsidRPr="00D43C55">
              <w:t>Paper, printing</w:t>
            </w:r>
            <w:r>
              <w:t xml:space="preserve">, </w:t>
            </w:r>
            <w:r w:rsidRPr="00D43C55">
              <w:t xml:space="preserve">and publishing </w:t>
            </w:r>
            <w:r>
              <w:t>i</w:t>
            </w:r>
            <w:r w:rsidRPr="00D43C55">
              <w:t>ndustry</w:t>
            </w:r>
          </w:p>
        </w:tc>
        <w:tc>
          <w:tcPr>
            <w:tcW w:w="868" w:type="pct"/>
          </w:tcPr>
          <w:p w:rsidR="00EC0CC3" w:rsidRPr="00D43C55" w:rsidRDefault="00EC0CC3" w:rsidP="00213F02">
            <w:pPr>
              <w:ind w:firstLine="0"/>
              <w:jc w:val="right"/>
            </w:pPr>
            <w:r w:rsidRPr="00D43C55">
              <w:t>77</w:t>
            </w:r>
          </w:p>
        </w:tc>
        <w:tc>
          <w:tcPr>
            <w:tcW w:w="756" w:type="pct"/>
          </w:tcPr>
          <w:p w:rsidR="00EC0CC3" w:rsidRPr="00D43C55" w:rsidRDefault="00EC0CC3" w:rsidP="00213F02">
            <w:pPr>
              <w:ind w:firstLine="0"/>
              <w:jc w:val="right"/>
            </w:pPr>
            <w:r w:rsidRPr="00D43C55">
              <w:t>-63</w:t>
            </w:r>
          </w:p>
        </w:tc>
        <w:tc>
          <w:tcPr>
            <w:tcW w:w="704" w:type="pct"/>
          </w:tcPr>
          <w:p w:rsidR="00EC0CC3" w:rsidRPr="00D43C55" w:rsidRDefault="00EC0CC3" w:rsidP="00213F02">
            <w:pPr>
              <w:ind w:firstLine="0"/>
              <w:jc w:val="right"/>
            </w:pPr>
            <w:r w:rsidRPr="00D43C55">
              <w:t>0.09</w:t>
            </w:r>
          </w:p>
        </w:tc>
        <w:tc>
          <w:tcPr>
            <w:tcW w:w="704" w:type="pct"/>
          </w:tcPr>
          <w:p w:rsidR="00EC0CC3" w:rsidRPr="00D43C55" w:rsidRDefault="00EC0CC3" w:rsidP="00213F02">
            <w:pPr>
              <w:ind w:firstLine="0"/>
              <w:jc w:val="right"/>
            </w:pPr>
            <w:r w:rsidRPr="00D43C55">
              <w:t>-0.22</w:t>
            </w:r>
          </w:p>
        </w:tc>
      </w:tr>
      <w:tr w:rsidR="00EC0CC3" w:rsidRPr="00D43C55" w:rsidTr="00376515">
        <w:tc>
          <w:tcPr>
            <w:tcW w:w="1968" w:type="pct"/>
            <w:noWrap/>
            <w:vAlign w:val="bottom"/>
          </w:tcPr>
          <w:p w:rsidR="00EC0CC3" w:rsidRPr="00D43C55" w:rsidRDefault="00EC0CC3" w:rsidP="0055542C">
            <w:pPr>
              <w:ind w:firstLine="0"/>
            </w:pPr>
            <w:r w:rsidRPr="00D43C55">
              <w:t>Pharmaceuticals</w:t>
            </w:r>
          </w:p>
        </w:tc>
        <w:tc>
          <w:tcPr>
            <w:tcW w:w="868" w:type="pct"/>
          </w:tcPr>
          <w:p w:rsidR="00EC0CC3" w:rsidRPr="00D43C55" w:rsidRDefault="00EC0CC3" w:rsidP="00213F02">
            <w:pPr>
              <w:ind w:firstLine="0"/>
              <w:jc w:val="right"/>
            </w:pPr>
            <w:r w:rsidRPr="00D43C55">
              <w:t>74</w:t>
            </w:r>
          </w:p>
        </w:tc>
        <w:tc>
          <w:tcPr>
            <w:tcW w:w="756" w:type="pct"/>
          </w:tcPr>
          <w:p w:rsidR="00EC0CC3" w:rsidRPr="00D43C55" w:rsidRDefault="00EC0CC3" w:rsidP="00213F02">
            <w:pPr>
              <w:ind w:firstLine="0"/>
              <w:jc w:val="right"/>
            </w:pPr>
            <w:r w:rsidRPr="00D43C55">
              <w:t>-16</w:t>
            </w:r>
          </w:p>
        </w:tc>
        <w:tc>
          <w:tcPr>
            <w:tcW w:w="704" w:type="pct"/>
          </w:tcPr>
          <w:p w:rsidR="00EC0CC3" w:rsidRPr="00D43C55" w:rsidRDefault="00EC0CC3" w:rsidP="00213F02">
            <w:pPr>
              <w:ind w:firstLine="0"/>
              <w:jc w:val="right"/>
            </w:pPr>
            <w:r w:rsidRPr="00D43C55">
              <w:t>0.14</w:t>
            </w:r>
          </w:p>
        </w:tc>
        <w:tc>
          <w:tcPr>
            <w:tcW w:w="704" w:type="pct"/>
          </w:tcPr>
          <w:p w:rsidR="00EC0CC3" w:rsidRPr="00D43C55" w:rsidRDefault="00EC0CC3" w:rsidP="00213F02">
            <w:pPr>
              <w:ind w:firstLine="0"/>
              <w:jc w:val="right"/>
            </w:pPr>
            <w:r w:rsidRPr="00D43C55">
              <w:t>-0.17</w:t>
            </w:r>
          </w:p>
        </w:tc>
      </w:tr>
      <w:tr w:rsidR="00EC0CC3" w:rsidRPr="00D43C55" w:rsidTr="00376515">
        <w:tc>
          <w:tcPr>
            <w:tcW w:w="1968" w:type="pct"/>
            <w:noWrap/>
            <w:vAlign w:val="bottom"/>
          </w:tcPr>
          <w:p w:rsidR="00EC0CC3" w:rsidRPr="00D43C55" w:rsidRDefault="00EC0CC3" w:rsidP="0055542C">
            <w:pPr>
              <w:ind w:firstLine="0"/>
            </w:pPr>
            <w:r w:rsidRPr="00D43C55">
              <w:t xml:space="preserve">Fertilizer </w:t>
            </w:r>
            <w:r>
              <w:t>i</w:t>
            </w:r>
            <w:r w:rsidRPr="00D43C55">
              <w:t>ndustry</w:t>
            </w:r>
          </w:p>
        </w:tc>
        <w:tc>
          <w:tcPr>
            <w:tcW w:w="868" w:type="pct"/>
          </w:tcPr>
          <w:p w:rsidR="00EC0CC3" w:rsidRPr="00D43C55" w:rsidRDefault="00EC0CC3" w:rsidP="00213F02">
            <w:pPr>
              <w:ind w:firstLine="0"/>
              <w:jc w:val="right"/>
            </w:pPr>
            <w:r w:rsidRPr="00D43C55">
              <w:t>55</w:t>
            </w:r>
          </w:p>
        </w:tc>
        <w:tc>
          <w:tcPr>
            <w:tcW w:w="756" w:type="pct"/>
          </w:tcPr>
          <w:p w:rsidR="00EC0CC3" w:rsidRPr="00D43C55" w:rsidRDefault="00EC0CC3" w:rsidP="00213F02">
            <w:pPr>
              <w:ind w:firstLine="0"/>
              <w:jc w:val="right"/>
            </w:pPr>
            <w:r w:rsidRPr="00D43C55">
              <w:t>-17</w:t>
            </w:r>
          </w:p>
        </w:tc>
        <w:tc>
          <w:tcPr>
            <w:tcW w:w="704" w:type="pct"/>
          </w:tcPr>
          <w:p w:rsidR="00EC0CC3" w:rsidRPr="00D43C55" w:rsidRDefault="00EC0CC3" w:rsidP="00213F02">
            <w:pPr>
              <w:ind w:firstLine="0"/>
              <w:jc w:val="right"/>
            </w:pPr>
            <w:r w:rsidRPr="00D43C55">
              <w:t>0.14</w:t>
            </w:r>
          </w:p>
        </w:tc>
        <w:tc>
          <w:tcPr>
            <w:tcW w:w="704" w:type="pct"/>
          </w:tcPr>
          <w:p w:rsidR="00EC0CC3" w:rsidRPr="00D43C55" w:rsidRDefault="00EC0CC3" w:rsidP="00213F02">
            <w:pPr>
              <w:ind w:firstLine="0"/>
              <w:jc w:val="right"/>
            </w:pPr>
            <w:r w:rsidRPr="00D43C55">
              <w:t>-0.17</w:t>
            </w:r>
          </w:p>
        </w:tc>
      </w:tr>
      <w:tr w:rsidR="00EC0CC3" w:rsidRPr="00D43C55" w:rsidTr="00376515">
        <w:tc>
          <w:tcPr>
            <w:tcW w:w="1968" w:type="pct"/>
            <w:noWrap/>
            <w:vAlign w:val="bottom"/>
          </w:tcPr>
          <w:p w:rsidR="00EC0CC3" w:rsidRPr="00D43C55" w:rsidRDefault="00EC0CC3" w:rsidP="0055542C">
            <w:pPr>
              <w:ind w:firstLine="0"/>
            </w:pPr>
            <w:r w:rsidRPr="00D43C55">
              <w:t>Petroleum</w:t>
            </w:r>
          </w:p>
        </w:tc>
        <w:tc>
          <w:tcPr>
            <w:tcW w:w="868" w:type="pct"/>
          </w:tcPr>
          <w:p w:rsidR="00EC0CC3" w:rsidRPr="00D43C55" w:rsidRDefault="00EC0CC3" w:rsidP="00213F02">
            <w:pPr>
              <w:ind w:firstLine="0"/>
              <w:jc w:val="right"/>
            </w:pPr>
            <w:r w:rsidRPr="00D43C55">
              <w:t>6</w:t>
            </w:r>
          </w:p>
        </w:tc>
        <w:tc>
          <w:tcPr>
            <w:tcW w:w="756" w:type="pct"/>
          </w:tcPr>
          <w:p w:rsidR="00EC0CC3" w:rsidRPr="00D43C55" w:rsidRDefault="00EC0CC3" w:rsidP="00213F02">
            <w:pPr>
              <w:ind w:firstLine="0"/>
              <w:jc w:val="right"/>
            </w:pPr>
            <w:r w:rsidRPr="00D43C55">
              <w:t>-6</w:t>
            </w:r>
          </w:p>
        </w:tc>
        <w:tc>
          <w:tcPr>
            <w:tcW w:w="704" w:type="pct"/>
          </w:tcPr>
          <w:p w:rsidR="00EC0CC3" w:rsidRPr="00D43C55" w:rsidRDefault="00EC0CC3" w:rsidP="00213F02">
            <w:pPr>
              <w:ind w:firstLine="0"/>
              <w:jc w:val="right"/>
            </w:pPr>
            <w:r w:rsidRPr="00D43C55">
              <w:t>0.08</w:t>
            </w:r>
          </w:p>
        </w:tc>
        <w:tc>
          <w:tcPr>
            <w:tcW w:w="704" w:type="pct"/>
          </w:tcPr>
          <w:p w:rsidR="00EC0CC3" w:rsidRPr="00D43C55" w:rsidRDefault="00EC0CC3" w:rsidP="00213F02">
            <w:pPr>
              <w:ind w:firstLine="0"/>
              <w:jc w:val="right"/>
            </w:pPr>
            <w:r w:rsidRPr="00D43C55">
              <w:t>-0.23</w:t>
            </w:r>
          </w:p>
        </w:tc>
      </w:tr>
      <w:tr w:rsidR="00EC0CC3" w:rsidRPr="00D43C55" w:rsidTr="00376515">
        <w:tc>
          <w:tcPr>
            <w:tcW w:w="1968" w:type="pct"/>
            <w:noWrap/>
            <w:vAlign w:val="bottom"/>
          </w:tcPr>
          <w:p w:rsidR="00EC0CC3" w:rsidRPr="00D43C55" w:rsidRDefault="00EC0CC3" w:rsidP="0055542C">
            <w:pPr>
              <w:ind w:firstLine="0"/>
            </w:pPr>
            <w:r w:rsidRPr="00D43C55">
              <w:t xml:space="preserve">Chemical </w:t>
            </w:r>
            <w:r>
              <w:t>i</w:t>
            </w:r>
            <w:r w:rsidRPr="00D43C55">
              <w:t>ndustry</w:t>
            </w:r>
          </w:p>
        </w:tc>
        <w:tc>
          <w:tcPr>
            <w:tcW w:w="868" w:type="pct"/>
          </w:tcPr>
          <w:p w:rsidR="00EC0CC3" w:rsidRPr="00D43C55" w:rsidRDefault="00EC0CC3" w:rsidP="00213F02">
            <w:pPr>
              <w:ind w:firstLine="0"/>
              <w:jc w:val="right"/>
            </w:pPr>
            <w:r w:rsidRPr="00D43C55">
              <w:t>232</w:t>
            </w:r>
          </w:p>
        </w:tc>
        <w:tc>
          <w:tcPr>
            <w:tcW w:w="756" w:type="pct"/>
          </w:tcPr>
          <w:p w:rsidR="00EC0CC3" w:rsidRPr="00D43C55" w:rsidRDefault="00EC0CC3" w:rsidP="00213F02">
            <w:pPr>
              <w:ind w:firstLine="0"/>
              <w:jc w:val="right"/>
            </w:pPr>
            <w:r w:rsidRPr="00D43C55">
              <w:t>-14</w:t>
            </w:r>
          </w:p>
        </w:tc>
        <w:tc>
          <w:tcPr>
            <w:tcW w:w="704" w:type="pct"/>
          </w:tcPr>
          <w:p w:rsidR="00EC0CC3" w:rsidRPr="00D43C55" w:rsidRDefault="00EC0CC3" w:rsidP="00213F02">
            <w:pPr>
              <w:ind w:firstLine="0"/>
              <w:jc w:val="right"/>
            </w:pPr>
            <w:r w:rsidRPr="00D43C55">
              <w:t>0.20</w:t>
            </w:r>
          </w:p>
        </w:tc>
        <w:tc>
          <w:tcPr>
            <w:tcW w:w="704" w:type="pct"/>
          </w:tcPr>
          <w:p w:rsidR="00EC0CC3" w:rsidRPr="00D43C55" w:rsidRDefault="00EC0CC3" w:rsidP="00213F02">
            <w:pPr>
              <w:ind w:firstLine="0"/>
              <w:jc w:val="right"/>
            </w:pPr>
            <w:r w:rsidRPr="00D43C55">
              <w:t>-0.10</w:t>
            </w:r>
          </w:p>
        </w:tc>
      </w:tr>
      <w:tr w:rsidR="00EC0CC3" w:rsidRPr="00D43C55" w:rsidTr="00376515">
        <w:tc>
          <w:tcPr>
            <w:tcW w:w="1968" w:type="pct"/>
            <w:noWrap/>
            <w:vAlign w:val="bottom"/>
          </w:tcPr>
          <w:p w:rsidR="00EC0CC3" w:rsidRPr="00D43C55" w:rsidRDefault="00EC0CC3" w:rsidP="0055542C">
            <w:pPr>
              <w:ind w:firstLine="0"/>
            </w:pPr>
            <w:r w:rsidRPr="00D43C55">
              <w:t xml:space="preserve">Glass </w:t>
            </w:r>
            <w:r>
              <w:t>i</w:t>
            </w:r>
            <w:r w:rsidRPr="00D43C55">
              <w:t>ndustry</w:t>
            </w:r>
          </w:p>
        </w:tc>
        <w:tc>
          <w:tcPr>
            <w:tcW w:w="868" w:type="pct"/>
          </w:tcPr>
          <w:p w:rsidR="00EC0CC3" w:rsidRPr="00D43C55" w:rsidRDefault="00EC0CC3" w:rsidP="00213F02">
            <w:pPr>
              <w:ind w:firstLine="0"/>
              <w:jc w:val="right"/>
            </w:pPr>
            <w:r w:rsidRPr="00D43C55">
              <w:t>7</w:t>
            </w:r>
          </w:p>
        </w:tc>
        <w:tc>
          <w:tcPr>
            <w:tcW w:w="756" w:type="pct"/>
          </w:tcPr>
          <w:p w:rsidR="00EC0CC3" w:rsidRPr="00D43C55" w:rsidRDefault="00EC0CC3" w:rsidP="00213F02">
            <w:pPr>
              <w:ind w:firstLine="0"/>
              <w:jc w:val="right"/>
            </w:pPr>
            <w:r w:rsidRPr="00D43C55">
              <w:t>-5</w:t>
            </w:r>
          </w:p>
        </w:tc>
        <w:tc>
          <w:tcPr>
            <w:tcW w:w="704" w:type="pct"/>
          </w:tcPr>
          <w:p w:rsidR="00EC0CC3" w:rsidRPr="00D43C55" w:rsidRDefault="00EC0CC3" w:rsidP="00213F02">
            <w:pPr>
              <w:ind w:firstLine="0"/>
              <w:jc w:val="right"/>
            </w:pPr>
            <w:r w:rsidRPr="00D43C55">
              <w:t>0.12</w:t>
            </w:r>
          </w:p>
        </w:tc>
        <w:tc>
          <w:tcPr>
            <w:tcW w:w="704" w:type="pct"/>
          </w:tcPr>
          <w:p w:rsidR="00EC0CC3" w:rsidRPr="00D43C55" w:rsidRDefault="00EC0CC3" w:rsidP="00213F02">
            <w:pPr>
              <w:ind w:firstLine="0"/>
              <w:jc w:val="right"/>
            </w:pPr>
            <w:r w:rsidRPr="00D43C55">
              <w:t>-0.19</w:t>
            </w:r>
          </w:p>
        </w:tc>
      </w:tr>
      <w:tr w:rsidR="00EC0CC3" w:rsidRPr="00D43C55" w:rsidTr="00376515">
        <w:tc>
          <w:tcPr>
            <w:tcW w:w="1968" w:type="pct"/>
            <w:noWrap/>
            <w:vAlign w:val="bottom"/>
          </w:tcPr>
          <w:p w:rsidR="00EC0CC3" w:rsidRPr="00D43C55" w:rsidRDefault="00EC0CC3" w:rsidP="0055542C">
            <w:pPr>
              <w:ind w:firstLine="0"/>
            </w:pPr>
            <w:r w:rsidRPr="00D43C55">
              <w:t>Earth-ware and clay industry</w:t>
            </w:r>
          </w:p>
        </w:tc>
        <w:tc>
          <w:tcPr>
            <w:tcW w:w="868" w:type="pct"/>
          </w:tcPr>
          <w:p w:rsidR="00EC0CC3" w:rsidRPr="00D43C55" w:rsidRDefault="00EC0CC3" w:rsidP="00213F02">
            <w:pPr>
              <w:ind w:firstLine="0"/>
              <w:jc w:val="right"/>
            </w:pPr>
            <w:r w:rsidRPr="00D43C55">
              <w:t>428</w:t>
            </w:r>
          </w:p>
        </w:tc>
        <w:tc>
          <w:tcPr>
            <w:tcW w:w="756" w:type="pct"/>
          </w:tcPr>
          <w:p w:rsidR="00EC0CC3" w:rsidRPr="00D43C55" w:rsidRDefault="00EC0CC3" w:rsidP="00213F02">
            <w:pPr>
              <w:ind w:firstLine="0"/>
              <w:jc w:val="right"/>
            </w:pPr>
            <w:r w:rsidRPr="00D43C55">
              <w:t>-4</w:t>
            </w:r>
          </w:p>
        </w:tc>
        <w:tc>
          <w:tcPr>
            <w:tcW w:w="704" w:type="pct"/>
          </w:tcPr>
          <w:p w:rsidR="00EC0CC3" w:rsidRPr="00D43C55" w:rsidRDefault="00EC0CC3" w:rsidP="00213F02">
            <w:pPr>
              <w:ind w:firstLine="0"/>
              <w:jc w:val="right"/>
            </w:pPr>
            <w:r w:rsidRPr="00D43C55">
              <w:t>0.18</w:t>
            </w:r>
          </w:p>
        </w:tc>
        <w:tc>
          <w:tcPr>
            <w:tcW w:w="704" w:type="pct"/>
          </w:tcPr>
          <w:p w:rsidR="00EC0CC3" w:rsidRPr="00D43C55" w:rsidRDefault="00EC0CC3" w:rsidP="00213F02">
            <w:pPr>
              <w:ind w:firstLine="0"/>
              <w:jc w:val="right"/>
            </w:pPr>
            <w:r w:rsidRPr="00D43C55">
              <w:t>-0.13</w:t>
            </w:r>
          </w:p>
        </w:tc>
      </w:tr>
      <w:tr w:rsidR="00EC0CC3" w:rsidRPr="00D43C55" w:rsidTr="00376515">
        <w:tc>
          <w:tcPr>
            <w:tcW w:w="1968" w:type="pct"/>
            <w:noWrap/>
            <w:vAlign w:val="bottom"/>
          </w:tcPr>
          <w:p w:rsidR="00EC0CC3" w:rsidRPr="00D43C55" w:rsidRDefault="00EC0CC3" w:rsidP="0055542C">
            <w:pPr>
              <w:ind w:firstLine="0"/>
            </w:pPr>
            <w:r w:rsidRPr="00D43C55">
              <w:t>Cement</w:t>
            </w:r>
          </w:p>
        </w:tc>
        <w:tc>
          <w:tcPr>
            <w:tcW w:w="868" w:type="pct"/>
          </w:tcPr>
          <w:p w:rsidR="00EC0CC3" w:rsidRPr="00D43C55" w:rsidRDefault="00EC0CC3" w:rsidP="00213F02">
            <w:pPr>
              <w:ind w:firstLine="0"/>
              <w:jc w:val="right"/>
            </w:pPr>
            <w:r w:rsidRPr="00D43C55">
              <w:t>95</w:t>
            </w:r>
          </w:p>
        </w:tc>
        <w:tc>
          <w:tcPr>
            <w:tcW w:w="756" w:type="pct"/>
          </w:tcPr>
          <w:p w:rsidR="00EC0CC3" w:rsidRPr="00D43C55" w:rsidRDefault="00EC0CC3" w:rsidP="00213F02">
            <w:pPr>
              <w:ind w:firstLine="0"/>
              <w:jc w:val="right"/>
            </w:pPr>
            <w:r w:rsidRPr="00D43C55">
              <w:t>-2</w:t>
            </w:r>
          </w:p>
        </w:tc>
        <w:tc>
          <w:tcPr>
            <w:tcW w:w="704" w:type="pct"/>
          </w:tcPr>
          <w:p w:rsidR="00EC0CC3" w:rsidRPr="00D43C55" w:rsidRDefault="00EC0CC3" w:rsidP="00213F02">
            <w:pPr>
              <w:ind w:firstLine="0"/>
              <w:jc w:val="right"/>
            </w:pPr>
            <w:r w:rsidRPr="00D43C55">
              <w:t>0.26</w:t>
            </w:r>
          </w:p>
        </w:tc>
        <w:tc>
          <w:tcPr>
            <w:tcW w:w="704" w:type="pct"/>
          </w:tcPr>
          <w:p w:rsidR="00EC0CC3" w:rsidRPr="00D43C55" w:rsidRDefault="00EC0CC3" w:rsidP="00213F02">
            <w:pPr>
              <w:ind w:firstLine="0"/>
              <w:jc w:val="right"/>
            </w:pPr>
            <w:r w:rsidRPr="00D43C55">
              <w:t>-0.05</w:t>
            </w:r>
          </w:p>
        </w:tc>
      </w:tr>
      <w:tr w:rsidR="00EC0CC3" w:rsidRPr="00D43C55" w:rsidTr="00376515">
        <w:tc>
          <w:tcPr>
            <w:tcW w:w="1968" w:type="pct"/>
            <w:noWrap/>
            <w:vAlign w:val="bottom"/>
          </w:tcPr>
          <w:p w:rsidR="00EC0CC3" w:rsidRPr="00D43C55" w:rsidRDefault="00EC0CC3" w:rsidP="0055542C">
            <w:pPr>
              <w:ind w:firstLine="0"/>
            </w:pPr>
            <w:r w:rsidRPr="00D43C55">
              <w:t>Metal</w:t>
            </w:r>
          </w:p>
        </w:tc>
        <w:tc>
          <w:tcPr>
            <w:tcW w:w="868" w:type="pct"/>
          </w:tcPr>
          <w:p w:rsidR="00EC0CC3" w:rsidRPr="00D43C55" w:rsidRDefault="00EC0CC3" w:rsidP="00213F02">
            <w:pPr>
              <w:ind w:firstLine="0"/>
              <w:jc w:val="right"/>
            </w:pPr>
            <w:r w:rsidRPr="00D43C55">
              <w:t>322</w:t>
            </w:r>
          </w:p>
        </w:tc>
        <w:tc>
          <w:tcPr>
            <w:tcW w:w="756" w:type="pct"/>
          </w:tcPr>
          <w:p w:rsidR="00EC0CC3" w:rsidRPr="00D43C55" w:rsidRDefault="00EC0CC3" w:rsidP="00213F02">
            <w:pPr>
              <w:ind w:firstLine="0"/>
              <w:jc w:val="right"/>
            </w:pPr>
            <w:r w:rsidRPr="00D43C55">
              <w:t>-41</w:t>
            </w:r>
          </w:p>
        </w:tc>
        <w:tc>
          <w:tcPr>
            <w:tcW w:w="704" w:type="pct"/>
          </w:tcPr>
          <w:p w:rsidR="00EC0CC3" w:rsidRPr="00D43C55" w:rsidRDefault="00EC0CC3" w:rsidP="00213F02">
            <w:pPr>
              <w:ind w:firstLine="0"/>
              <w:jc w:val="right"/>
            </w:pPr>
            <w:r w:rsidRPr="00D43C55">
              <w:t>0.17</w:t>
            </w:r>
          </w:p>
        </w:tc>
        <w:tc>
          <w:tcPr>
            <w:tcW w:w="704" w:type="pct"/>
          </w:tcPr>
          <w:p w:rsidR="00EC0CC3" w:rsidRPr="00D43C55" w:rsidRDefault="00EC0CC3" w:rsidP="00213F02">
            <w:pPr>
              <w:ind w:firstLine="0"/>
              <w:jc w:val="right"/>
            </w:pPr>
            <w:r w:rsidRPr="00D43C55">
              <w:t>-0.14</w:t>
            </w:r>
          </w:p>
        </w:tc>
      </w:tr>
      <w:tr w:rsidR="00EC0CC3" w:rsidRPr="00D43C55" w:rsidTr="00376515">
        <w:tc>
          <w:tcPr>
            <w:tcW w:w="1968" w:type="pct"/>
            <w:noWrap/>
            <w:vAlign w:val="bottom"/>
          </w:tcPr>
          <w:p w:rsidR="00EC0CC3" w:rsidRPr="00D43C55" w:rsidRDefault="00EC0CC3" w:rsidP="0055542C">
            <w:pPr>
              <w:ind w:firstLine="0"/>
            </w:pPr>
            <w:r w:rsidRPr="00D43C55">
              <w:t xml:space="preserve">Miscellaneous </w:t>
            </w:r>
            <w:r>
              <w:t>i</w:t>
            </w:r>
            <w:r w:rsidRPr="00D43C55">
              <w:t>ndustry</w:t>
            </w:r>
          </w:p>
        </w:tc>
        <w:tc>
          <w:tcPr>
            <w:tcW w:w="868" w:type="pct"/>
          </w:tcPr>
          <w:p w:rsidR="00EC0CC3" w:rsidRPr="00D43C55" w:rsidRDefault="00EC0CC3" w:rsidP="00213F02">
            <w:pPr>
              <w:ind w:firstLine="0"/>
              <w:jc w:val="right"/>
            </w:pPr>
            <w:r w:rsidRPr="00D43C55">
              <w:t>183</w:t>
            </w:r>
          </w:p>
        </w:tc>
        <w:tc>
          <w:tcPr>
            <w:tcW w:w="756" w:type="pct"/>
          </w:tcPr>
          <w:p w:rsidR="00EC0CC3" w:rsidRPr="00D43C55" w:rsidRDefault="00EC0CC3" w:rsidP="00213F02">
            <w:pPr>
              <w:ind w:firstLine="0"/>
              <w:jc w:val="right"/>
            </w:pPr>
            <w:r w:rsidRPr="00D43C55">
              <w:t>-202</w:t>
            </w:r>
          </w:p>
        </w:tc>
        <w:tc>
          <w:tcPr>
            <w:tcW w:w="704" w:type="pct"/>
          </w:tcPr>
          <w:p w:rsidR="00EC0CC3" w:rsidRPr="00D43C55" w:rsidRDefault="00EC0CC3" w:rsidP="00213F02">
            <w:pPr>
              <w:ind w:firstLine="0"/>
              <w:jc w:val="right"/>
            </w:pPr>
            <w:r w:rsidRPr="00D43C55">
              <w:t>0.03</w:t>
            </w:r>
          </w:p>
        </w:tc>
        <w:tc>
          <w:tcPr>
            <w:tcW w:w="704" w:type="pct"/>
          </w:tcPr>
          <w:p w:rsidR="00EC0CC3" w:rsidRPr="00D43C55" w:rsidRDefault="00EC0CC3" w:rsidP="00213F02">
            <w:pPr>
              <w:ind w:firstLine="0"/>
              <w:jc w:val="right"/>
            </w:pPr>
            <w:r w:rsidRPr="00D43C55">
              <w:t>-0.28</w:t>
            </w:r>
          </w:p>
        </w:tc>
      </w:tr>
      <w:tr w:rsidR="00EC0CC3" w:rsidRPr="00D43C55" w:rsidTr="00376515">
        <w:tc>
          <w:tcPr>
            <w:tcW w:w="1968" w:type="pct"/>
            <w:noWrap/>
            <w:vAlign w:val="bottom"/>
          </w:tcPr>
          <w:p w:rsidR="00EC0CC3" w:rsidRPr="00D43C55" w:rsidRDefault="00EC0CC3" w:rsidP="0055542C">
            <w:pPr>
              <w:ind w:firstLine="0"/>
            </w:pPr>
            <w:r w:rsidRPr="00D43C55">
              <w:t xml:space="preserve">Mining and </w:t>
            </w:r>
            <w:r>
              <w:t>q</w:t>
            </w:r>
            <w:r w:rsidRPr="00D43C55">
              <w:t>uarrying</w:t>
            </w:r>
          </w:p>
        </w:tc>
        <w:tc>
          <w:tcPr>
            <w:tcW w:w="868" w:type="pct"/>
          </w:tcPr>
          <w:p w:rsidR="00EC0CC3" w:rsidRPr="00D43C55" w:rsidRDefault="00EC0CC3" w:rsidP="00213F02">
            <w:pPr>
              <w:ind w:firstLine="0"/>
              <w:jc w:val="right"/>
            </w:pPr>
            <w:r w:rsidRPr="00D43C55">
              <w:t>5</w:t>
            </w:r>
          </w:p>
        </w:tc>
        <w:tc>
          <w:tcPr>
            <w:tcW w:w="756" w:type="pct"/>
          </w:tcPr>
          <w:p w:rsidR="00EC0CC3" w:rsidRPr="00D43C55" w:rsidRDefault="00EC0CC3" w:rsidP="00213F02">
            <w:pPr>
              <w:ind w:firstLine="0"/>
              <w:jc w:val="right"/>
            </w:pPr>
            <w:r w:rsidRPr="00D43C55">
              <w:t>-1</w:t>
            </w:r>
          </w:p>
        </w:tc>
        <w:tc>
          <w:tcPr>
            <w:tcW w:w="704" w:type="pct"/>
          </w:tcPr>
          <w:p w:rsidR="00EC0CC3" w:rsidRPr="00D43C55" w:rsidRDefault="00EC0CC3" w:rsidP="00213F02">
            <w:pPr>
              <w:ind w:firstLine="0"/>
              <w:jc w:val="right"/>
            </w:pPr>
            <w:r w:rsidRPr="00D43C55">
              <w:t>0.20</w:t>
            </w:r>
          </w:p>
        </w:tc>
        <w:tc>
          <w:tcPr>
            <w:tcW w:w="704" w:type="pct"/>
          </w:tcPr>
          <w:p w:rsidR="00EC0CC3" w:rsidRPr="00D43C55" w:rsidRDefault="00EC0CC3" w:rsidP="00213F02">
            <w:pPr>
              <w:ind w:firstLine="0"/>
              <w:jc w:val="right"/>
            </w:pPr>
            <w:r w:rsidRPr="00D43C55">
              <w:t>-0.11</w:t>
            </w:r>
          </w:p>
        </w:tc>
      </w:tr>
      <w:tr w:rsidR="00EC0CC3" w:rsidRPr="00D43C55" w:rsidTr="00376515">
        <w:tc>
          <w:tcPr>
            <w:tcW w:w="1968" w:type="pct"/>
            <w:noWrap/>
            <w:vAlign w:val="bottom"/>
          </w:tcPr>
          <w:p w:rsidR="00EC0CC3" w:rsidRPr="00D43C55" w:rsidRDefault="00EC0CC3" w:rsidP="0055542C">
            <w:pPr>
              <w:ind w:firstLine="0"/>
            </w:pPr>
            <w:r w:rsidRPr="00D43C55">
              <w:t>Construction</w:t>
            </w:r>
          </w:p>
        </w:tc>
        <w:tc>
          <w:tcPr>
            <w:tcW w:w="868" w:type="pct"/>
          </w:tcPr>
          <w:p w:rsidR="00EC0CC3" w:rsidRPr="00D43C55" w:rsidRDefault="00EC0CC3" w:rsidP="00213F02">
            <w:pPr>
              <w:ind w:firstLine="0"/>
              <w:jc w:val="right"/>
            </w:pPr>
            <w:r w:rsidRPr="00D43C55">
              <w:t>3</w:t>
            </w:r>
            <w:r>
              <w:t> </w:t>
            </w:r>
            <w:r w:rsidRPr="00D43C55">
              <w:t>359</w:t>
            </w:r>
          </w:p>
        </w:tc>
        <w:tc>
          <w:tcPr>
            <w:tcW w:w="756" w:type="pct"/>
          </w:tcPr>
          <w:p w:rsidR="00EC0CC3" w:rsidRPr="00D43C55" w:rsidRDefault="00EC0CC3" w:rsidP="00213F02">
            <w:pPr>
              <w:ind w:firstLine="0"/>
              <w:jc w:val="right"/>
            </w:pPr>
            <w:r w:rsidRPr="00D43C55">
              <w:t>-55</w:t>
            </w:r>
          </w:p>
        </w:tc>
        <w:tc>
          <w:tcPr>
            <w:tcW w:w="704" w:type="pct"/>
          </w:tcPr>
          <w:p w:rsidR="00EC0CC3" w:rsidRPr="00D43C55" w:rsidRDefault="00EC0CC3" w:rsidP="00213F02">
            <w:pPr>
              <w:ind w:firstLine="0"/>
              <w:jc w:val="right"/>
            </w:pPr>
            <w:r w:rsidRPr="00D43C55">
              <w:t>0.23</w:t>
            </w:r>
          </w:p>
        </w:tc>
        <w:tc>
          <w:tcPr>
            <w:tcW w:w="704" w:type="pct"/>
          </w:tcPr>
          <w:p w:rsidR="00EC0CC3" w:rsidRPr="00D43C55" w:rsidRDefault="00EC0CC3" w:rsidP="00213F02">
            <w:pPr>
              <w:ind w:firstLine="0"/>
              <w:jc w:val="right"/>
            </w:pPr>
            <w:r w:rsidRPr="00D43C55">
              <w:t>-0.08</w:t>
            </w:r>
          </w:p>
        </w:tc>
      </w:tr>
      <w:tr w:rsidR="00EC0CC3" w:rsidRPr="00D43C55" w:rsidTr="00376515">
        <w:tc>
          <w:tcPr>
            <w:tcW w:w="1968" w:type="pct"/>
            <w:noWrap/>
            <w:vAlign w:val="bottom"/>
          </w:tcPr>
          <w:p w:rsidR="00EC0CC3" w:rsidRPr="00D43C55" w:rsidRDefault="00EC0CC3" w:rsidP="0055542C">
            <w:pPr>
              <w:ind w:firstLine="0"/>
            </w:pPr>
            <w:r w:rsidRPr="00D43C55">
              <w:t xml:space="preserve">Electricity and </w:t>
            </w:r>
            <w:r>
              <w:t>w</w:t>
            </w:r>
            <w:r w:rsidRPr="00D43C55">
              <w:t xml:space="preserve">ater </w:t>
            </w:r>
            <w:r>
              <w:t>g</w:t>
            </w:r>
            <w:r w:rsidRPr="00D43C55">
              <w:t>eneration</w:t>
            </w:r>
          </w:p>
        </w:tc>
        <w:tc>
          <w:tcPr>
            <w:tcW w:w="868" w:type="pct"/>
          </w:tcPr>
          <w:p w:rsidR="00EC0CC3" w:rsidRPr="00D43C55" w:rsidRDefault="00EC0CC3" w:rsidP="00213F02">
            <w:pPr>
              <w:ind w:firstLine="0"/>
              <w:jc w:val="right"/>
            </w:pPr>
            <w:r w:rsidRPr="00D43C55">
              <w:t>70</w:t>
            </w:r>
          </w:p>
        </w:tc>
        <w:tc>
          <w:tcPr>
            <w:tcW w:w="756" w:type="pct"/>
          </w:tcPr>
          <w:p w:rsidR="00EC0CC3" w:rsidRPr="00D43C55" w:rsidRDefault="00EC0CC3" w:rsidP="00213F02">
            <w:pPr>
              <w:ind w:firstLine="0"/>
              <w:jc w:val="right"/>
            </w:pPr>
            <w:r w:rsidRPr="00D43C55">
              <w:t>-19</w:t>
            </w:r>
          </w:p>
        </w:tc>
        <w:tc>
          <w:tcPr>
            <w:tcW w:w="704" w:type="pct"/>
          </w:tcPr>
          <w:p w:rsidR="00EC0CC3" w:rsidRPr="00D43C55" w:rsidRDefault="00EC0CC3" w:rsidP="00213F02">
            <w:pPr>
              <w:ind w:firstLine="0"/>
              <w:jc w:val="right"/>
            </w:pPr>
            <w:r w:rsidRPr="00D43C55">
              <w:t>0.14</w:t>
            </w:r>
          </w:p>
        </w:tc>
        <w:tc>
          <w:tcPr>
            <w:tcW w:w="704" w:type="pct"/>
          </w:tcPr>
          <w:p w:rsidR="00EC0CC3" w:rsidRPr="00D43C55" w:rsidRDefault="00EC0CC3" w:rsidP="00213F02">
            <w:pPr>
              <w:ind w:firstLine="0"/>
              <w:jc w:val="right"/>
            </w:pPr>
            <w:r w:rsidRPr="00D43C55">
              <w:t>-0.16</w:t>
            </w:r>
          </w:p>
        </w:tc>
      </w:tr>
      <w:tr w:rsidR="00EC0CC3" w:rsidRPr="00D43C55" w:rsidTr="00376515">
        <w:tc>
          <w:tcPr>
            <w:tcW w:w="1968" w:type="pct"/>
            <w:noWrap/>
            <w:vAlign w:val="bottom"/>
          </w:tcPr>
          <w:p w:rsidR="00EC0CC3" w:rsidRPr="00D43C55" w:rsidRDefault="00EC0CC3" w:rsidP="0055542C">
            <w:pPr>
              <w:ind w:firstLine="0"/>
            </w:pPr>
            <w:r w:rsidRPr="00D43C55">
              <w:t xml:space="preserve">Gas </w:t>
            </w:r>
            <w:r>
              <w:t>e</w:t>
            </w:r>
            <w:r w:rsidRPr="00D43C55">
              <w:t xml:space="preserve">xtraction and </w:t>
            </w:r>
            <w:r>
              <w:t>d</w:t>
            </w:r>
            <w:r w:rsidRPr="00D43C55">
              <w:t>istribution</w:t>
            </w:r>
          </w:p>
        </w:tc>
        <w:tc>
          <w:tcPr>
            <w:tcW w:w="868" w:type="pct"/>
          </w:tcPr>
          <w:p w:rsidR="00EC0CC3" w:rsidRPr="00D43C55" w:rsidRDefault="00EC0CC3" w:rsidP="00213F02">
            <w:pPr>
              <w:ind w:firstLine="0"/>
              <w:jc w:val="right"/>
            </w:pPr>
            <w:r w:rsidRPr="00D43C55">
              <w:t>6</w:t>
            </w:r>
          </w:p>
        </w:tc>
        <w:tc>
          <w:tcPr>
            <w:tcW w:w="756" w:type="pct"/>
          </w:tcPr>
          <w:p w:rsidR="00EC0CC3" w:rsidRPr="00D43C55" w:rsidRDefault="00EC0CC3" w:rsidP="00213F02">
            <w:pPr>
              <w:ind w:firstLine="0"/>
              <w:jc w:val="right"/>
            </w:pPr>
            <w:r w:rsidRPr="00D43C55">
              <w:t>-6</w:t>
            </w:r>
          </w:p>
        </w:tc>
        <w:tc>
          <w:tcPr>
            <w:tcW w:w="704" w:type="pct"/>
          </w:tcPr>
          <w:p w:rsidR="00EC0CC3" w:rsidRPr="00D43C55" w:rsidRDefault="00EC0CC3" w:rsidP="00213F02">
            <w:pPr>
              <w:ind w:firstLine="0"/>
              <w:jc w:val="right"/>
            </w:pPr>
            <w:r w:rsidRPr="00D43C55">
              <w:t>0.13</w:t>
            </w:r>
          </w:p>
        </w:tc>
        <w:tc>
          <w:tcPr>
            <w:tcW w:w="704" w:type="pct"/>
          </w:tcPr>
          <w:p w:rsidR="00EC0CC3" w:rsidRPr="00D43C55" w:rsidRDefault="00EC0CC3" w:rsidP="00213F02">
            <w:pPr>
              <w:ind w:firstLine="0"/>
              <w:jc w:val="right"/>
            </w:pPr>
            <w:r w:rsidRPr="00D43C55">
              <w:t>-0.18</w:t>
            </w:r>
          </w:p>
        </w:tc>
      </w:tr>
      <w:tr w:rsidR="00EC0CC3" w:rsidRPr="00D43C55" w:rsidTr="00376515">
        <w:tc>
          <w:tcPr>
            <w:tcW w:w="1968" w:type="pct"/>
            <w:noWrap/>
            <w:vAlign w:val="bottom"/>
          </w:tcPr>
          <w:p w:rsidR="00EC0CC3" w:rsidRPr="00D43C55" w:rsidRDefault="00EC0CC3" w:rsidP="0055542C">
            <w:pPr>
              <w:ind w:firstLine="0"/>
            </w:pPr>
            <w:r w:rsidRPr="00D43C55">
              <w:t>Wholesale and retail trade</w:t>
            </w:r>
          </w:p>
        </w:tc>
        <w:tc>
          <w:tcPr>
            <w:tcW w:w="868" w:type="pct"/>
          </w:tcPr>
          <w:p w:rsidR="00EC0CC3" w:rsidRPr="00D43C55" w:rsidRDefault="00EC0CC3" w:rsidP="00213F02">
            <w:pPr>
              <w:ind w:firstLine="0"/>
              <w:jc w:val="right"/>
            </w:pPr>
            <w:r w:rsidRPr="00D43C55">
              <w:t>8</w:t>
            </w:r>
            <w:r>
              <w:t> </w:t>
            </w:r>
            <w:r w:rsidRPr="00D43C55">
              <w:t>880</w:t>
            </w:r>
          </w:p>
        </w:tc>
        <w:tc>
          <w:tcPr>
            <w:tcW w:w="756" w:type="pct"/>
          </w:tcPr>
          <w:p w:rsidR="00EC0CC3" w:rsidRPr="00D43C55" w:rsidRDefault="00EC0CC3" w:rsidP="00213F02">
            <w:pPr>
              <w:ind w:firstLine="0"/>
              <w:jc w:val="right"/>
            </w:pPr>
            <w:r w:rsidRPr="00D43C55">
              <w:t>-131</w:t>
            </w:r>
          </w:p>
        </w:tc>
        <w:tc>
          <w:tcPr>
            <w:tcW w:w="704" w:type="pct"/>
          </w:tcPr>
          <w:p w:rsidR="00EC0CC3" w:rsidRPr="00D43C55" w:rsidRDefault="00EC0CC3" w:rsidP="00213F02">
            <w:pPr>
              <w:ind w:firstLine="0"/>
              <w:jc w:val="right"/>
            </w:pPr>
            <w:r w:rsidRPr="00D43C55">
              <w:t>0.13</w:t>
            </w:r>
          </w:p>
        </w:tc>
        <w:tc>
          <w:tcPr>
            <w:tcW w:w="704" w:type="pct"/>
          </w:tcPr>
          <w:p w:rsidR="00EC0CC3" w:rsidRPr="00D43C55" w:rsidRDefault="00EC0CC3" w:rsidP="00213F02">
            <w:pPr>
              <w:ind w:firstLine="0"/>
              <w:jc w:val="right"/>
            </w:pPr>
            <w:r w:rsidRPr="00D43C55">
              <w:t>-0.18</w:t>
            </w:r>
          </w:p>
        </w:tc>
      </w:tr>
      <w:tr w:rsidR="00EC0CC3" w:rsidRPr="00D43C55" w:rsidTr="00376515">
        <w:tc>
          <w:tcPr>
            <w:tcW w:w="1968" w:type="pct"/>
            <w:noWrap/>
            <w:vAlign w:val="bottom"/>
          </w:tcPr>
          <w:p w:rsidR="00EC0CC3" w:rsidRPr="00D43C55" w:rsidRDefault="00EC0CC3" w:rsidP="0055542C">
            <w:pPr>
              <w:ind w:firstLine="0"/>
            </w:pPr>
            <w:r w:rsidRPr="00D43C55">
              <w:t>Transport</w:t>
            </w:r>
          </w:p>
        </w:tc>
        <w:tc>
          <w:tcPr>
            <w:tcW w:w="868" w:type="pct"/>
          </w:tcPr>
          <w:p w:rsidR="00EC0CC3" w:rsidRPr="00D43C55" w:rsidRDefault="00EC0CC3" w:rsidP="00213F02">
            <w:pPr>
              <w:ind w:firstLine="0"/>
              <w:jc w:val="right"/>
            </w:pPr>
            <w:r w:rsidRPr="00D43C55">
              <w:t>3</w:t>
            </w:r>
            <w:r>
              <w:t> </w:t>
            </w:r>
            <w:r w:rsidRPr="00D43C55">
              <w:t>852</w:t>
            </w:r>
          </w:p>
        </w:tc>
        <w:tc>
          <w:tcPr>
            <w:tcW w:w="756" w:type="pct"/>
          </w:tcPr>
          <w:p w:rsidR="00EC0CC3" w:rsidRPr="00D43C55" w:rsidRDefault="00EC0CC3" w:rsidP="00213F02">
            <w:pPr>
              <w:ind w:firstLine="0"/>
              <w:jc w:val="right"/>
            </w:pPr>
            <w:r w:rsidRPr="00D43C55">
              <w:t>-57</w:t>
            </w:r>
          </w:p>
        </w:tc>
        <w:tc>
          <w:tcPr>
            <w:tcW w:w="704" w:type="pct"/>
          </w:tcPr>
          <w:p w:rsidR="00EC0CC3" w:rsidRPr="00D43C55" w:rsidRDefault="00EC0CC3" w:rsidP="00213F02">
            <w:pPr>
              <w:ind w:firstLine="0"/>
              <w:jc w:val="right"/>
            </w:pPr>
            <w:r w:rsidRPr="00D43C55">
              <w:t>0.12</w:t>
            </w:r>
          </w:p>
        </w:tc>
        <w:tc>
          <w:tcPr>
            <w:tcW w:w="704" w:type="pct"/>
          </w:tcPr>
          <w:p w:rsidR="00EC0CC3" w:rsidRPr="00D43C55" w:rsidRDefault="00EC0CC3" w:rsidP="00213F02">
            <w:pPr>
              <w:ind w:firstLine="0"/>
              <w:jc w:val="right"/>
            </w:pPr>
            <w:r w:rsidRPr="00D43C55">
              <w:t>-0.19</w:t>
            </w:r>
          </w:p>
        </w:tc>
      </w:tr>
      <w:tr w:rsidR="00EC0CC3" w:rsidRPr="00D43C55" w:rsidTr="00376515">
        <w:tc>
          <w:tcPr>
            <w:tcW w:w="1968" w:type="pct"/>
            <w:noWrap/>
            <w:vAlign w:val="bottom"/>
          </w:tcPr>
          <w:p w:rsidR="00EC0CC3" w:rsidRPr="00D43C55" w:rsidRDefault="00EC0CC3" w:rsidP="0055542C">
            <w:pPr>
              <w:ind w:firstLine="0"/>
            </w:pPr>
            <w:r w:rsidRPr="00D43C55">
              <w:t xml:space="preserve">Health </w:t>
            </w:r>
            <w:r>
              <w:t>s</w:t>
            </w:r>
            <w:r w:rsidRPr="00D43C55">
              <w:t>ervice</w:t>
            </w:r>
          </w:p>
        </w:tc>
        <w:tc>
          <w:tcPr>
            <w:tcW w:w="868" w:type="pct"/>
          </w:tcPr>
          <w:p w:rsidR="00EC0CC3" w:rsidRPr="00D43C55" w:rsidRDefault="00EC0CC3" w:rsidP="00213F02">
            <w:pPr>
              <w:ind w:firstLine="0"/>
              <w:jc w:val="right"/>
            </w:pPr>
            <w:r w:rsidRPr="00D43C55">
              <w:t>73</w:t>
            </w:r>
          </w:p>
        </w:tc>
        <w:tc>
          <w:tcPr>
            <w:tcW w:w="756" w:type="pct"/>
          </w:tcPr>
          <w:p w:rsidR="00EC0CC3" w:rsidRPr="00D43C55" w:rsidRDefault="00EC0CC3" w:rsidP="00213F02">
            <w:pPr>
              <w:ind w:firstLine="0"/>
              <w:jc w:val="right"/>
            </w:pPr>
            <w:r w:rsidRPr="00D43C55">
              <w:t>-515</w:t>
            </w:r>
          </w:p>
        </w:tc>
        <w:tc>
          <w:tcPr>
            <w:tcW w:w="704" w:type="pct"/>
          </w:tcPr>
          <w:p w:rsidR="00EC0CC3" w:rsidRPr="00D43C55" w:rsidRDefault="00EC0CC3" w:rsidP="00213F02">
            <w:pPr>
              <w:ind w:firstLine="0"/>
              <w:jc w:val="right"/>
            </w:pPr>
            <w:r w:rsidRPr="00D43C55">
              <w:t>0.12</w:t>
            </w:r>
          </w:p>
        </w:tc>
        <w:tc>
          <w:tcPr>
            <w:tcW w:w="704" w:type="pct"/>
          </w:tcPr>
          <w:p w:rsidR="00EC0CC3" w:rsidRPr="00D43C55" w:rsidRDefault="00EC0CC3" w:rsidP="00213F02">
            <w:pPr>
              <w:ind w:firstLine="0"/>
              <w:jc w:val="right"/>
            </w:pPr>
            <w:r w:rsidRPr="00D43C55">
              <w:t>-0.19</w:t>
            </w:r>
          </w:p>
        </w:tc>
      </w:tr>
      <w:tr w:rsidR="00EC0CC3" w:rsidRPr="00D43C55" w:rsidTr="00376515">
        <w:tc>
          <w:tcPr>
            <w:tcW w:w="1968" w:type="pct"/>
            <w:noWrap/>
            <w:vAlign w:val="bottom"/>
          </w:tcPr>
          <w:p w:rsidR="00EC0CC3" w:rsidRPr="00D43C55" w:rsidRDefault="00EC0CC3" w:rsidP="0055542C">
            <w:pPr>
              <w:ind w:firstLine="0"/>
            </w:pPr>
            <w:r w:rsidRPr="00D43C55">
              <w:t xml:space="preserve">Education </w:t>
            </w:r>
            <w:r>
              <w:t>s</w:t>
            </w:r>
            <w:r w:rsidRPr="00D43C55">
              <w:t>ervice</w:t>
            </w:r>
          </w:p>
        </w:tc>
        <w:tc>
          <w:tcPr>
            <w:tcW w:w="868" w:type="pct"/>
          </w:tcPr>
          <w:p w:rsidR="00EC0CC3" w:rsidRPr="00D43C55" w:rsidRDefault="00EC0CC3" w:rsidP="00213F02">
            <w:pPr>
              <w:ind w:firstLine="0"/>
              <w:jc w:val="right"/>
            </w:pPr>
            <w:r w:rsidRPr="00D43C55">
              <w:t>193</w:t>
            </w:r>
          </w:p>
        </w:tc>
        <w:tc>
          <w:tcPr>
            <w:tcW w:w="756" w:type="pct"/>
          </w:tcPr>
          <w:p w:rsidR="00EC0CC3" w:rsidRPr="00D43C55" w:rsidRDefault="00EC0CC3" w:rsidP="00213F02">
            <w:pPr>
              <w:ind w:firstLine="0"/>
              <w:jc w:val="right"/>
            </w:pPr>
            <w:r w:rsidRPr="00D43C55">
              <w:t>-2</w:t>
            </w:r>
            <w:r>
              <w:t> </w:t>
            </w:r>
            <w:r w:rsidRPr="00D43C55">
              <w:t>431</w:t>
            </w:r>
          </w:p>
        </w:tc>
        <w:tc>
          <w:tcPr>
            <w:tcW w:w="704" w:type="pct"/>
          </w:tcPr>
          <w:p w:rsidR="00EC0CC3" w:rsidRPr="00D43C55" w:rsidRDefault="00EC0CC3" w:rsidP="00213F02">
            <w:pPr>
              <w:ind w:firstLine="0"/>
              <w:jc w:val="right"/>
            </w:pPr>
            <w:r w:rsidRPr="00D43C55">
              <w:t>0.08</w:t>
            </w:r>
          </w:p>
        </w:tc>
        <w:tc>
          <w:tcPr>
            <w:tcW w:w="704" w:type="pct"/>
          </w:tcPr>
          <w:p w:rsidR="00EC0CC3" w:rsidRPr="00D43C55" w:rsidRDefault="00EC0CC3" w:rsidP="00213F02">
            <w:pPr>
              <w:ind w:firstLine="0"/>
              <w:jc w:val="right"/>
            </w:pPr>
            <w:r w:rsidRPr="00D43C55">
              <w:t>-0.23</w:t>
            </w:r>
          </w:p>
        </w:tc>
      </w:tr>
      <w:tr w:rsidR="00EC0CC3" w:rsidRPr="00D43C55" w:rsidTr="00376515">
        <w:tc>
          <w:tcPr>
            <w:tcW w:w="1968" w:type="pct"/>
            <w:noWrap/>
            <w:vAlign w:val="bottom"/>
          </w:tcPr>
          <w:p w:rsidR="00EC0CC3" w:rsidRPr="00D43C55" w:rsidRDefault="00EC0CC3" w:rsidP="0055542C">
            <w:pPr>
              <w:ind w:firstLine="0"/>
            </w:pPr>
            <w:r w:rsidRPr="00D43C55">
              <w:t xml:space="preserve">Public </w:t>
            </w:r>
            <w:r>
              <w:t>a</w:t>
            </w:r>
            <w:r w:rsidRPr="00D43C55">
              <w:t xml:space="preserve">dministration and </w:t>
            </w:r>
            <w:r>
              <w:t>d</w:t>
            </w:r>
            <w:r w:rsidRPr="00D43C55">
              <w:t>efence</w:t>
            </w:r>
          </w:p>
        </w:tc>
        <w:tc>
          <w:tcPr>
            <w:tcW w:w="868" w:type="pct"/>
          </w:tcPr>
          <w:p w:rsidR="00EC0CC3" w:rsidRPr="00D43C55" w:rsidRDefault="00EC0CC3" w:rsidP="00213F02">
            <w:pPr>
              <w:ind w:firstLine="0"/>
              <w:jc w:val="right"/>
            </w:pPr>
            <w:r w:rsidRPr="00D43C55">
              <w:t>27</w:t>
            </w:r>
          </w:p>
        </w:tc>
        <w:tc>
          <w:tcPr>
            <w:tcW w:w="756" w:type="pct"/>
          </w:tcPr>
          <w:p w:rsidR="00EC0CC3" w:rsidRPr="00D43C55" w:rsidRDefault="00EC0CC3" w:rsidP="00213F02">
            <w:pPr>
              <w:ind w:firstLine="0"/>
              <w:jc w:val="right"/>
            </w:pPr>
            <w:r w:rsidRPr="00D43C55">
              <w:t>-292</w:t>
            </w:r>
          </w:p>
        </w:tc>
        <w:tc>
          <w:tcPr>
            <w:tcW w:w="704" w:type="pct"/>
          </w:tcPr>
          <w:p w:rsidR="00EC0CC3" w:rsidRPr="00D43C55" w:rsidRDefault="00EC0CC3" w:rsidP="00213F02">
            <w:pPr>
              <w:ind w:firstLine="0"/>
              <w:jc w:val="right"/>
            </w:pPr>
            <w:r w:rsidRPr="00D43C55">
              <w:t>0.00</w:t>
            </w:r>
          </w:p>
        </w:tc>
        <w:tc>
          <w:tcPr>
            <w:tcW w:w="704" w:type="pct"/>
          </w:tcPr>
          <w:p w:rsidR="00EC0CC3" w:rsidRPr="00D43C55" w:rsidRDefault="00EC0CC3" w:rsidP="00213F02">
            <w:pPr>
              <w:ind w:firstLine="0"/>
              <w:jc w:val="right"/>
            </w:pPr>
            <w:r w:rsidRPr="00D43C55">
              <w:t>-0.30</w:t>
            </w:r>
          </w:p>
        </w:tc>
      </w:tr>
      <w:tr w:rsidR="00EC0CC3" w:rsidRPr="00D43C55" w:rsidTr="00376515">
        <w:tc>
          <w:tcPr>
            <w:tcW w:w="1968" w:type="pct"/>
            <w:noWrap/>
            <w:vAlign w:val="bottom"/>
          </w:tcPr>
          <w:p w:rsidR="00EC0CC3" w:rsidRPr="00D43C55" w:rsidRDefault="00EC0CC3" w:rsidP="0055542C">
            <w:pPr>
              <w:ind w:firstLine="0"/>
            </w:pPr>
            <w:r w:rsidRPr="00D43C55">
              <w:t>Bank</w:t>
            </w:r>
            <w:r>
              <w:t>,</w:t>
            </w:r>
            <w:r w:rsidRPr="00D43C55">
              <w:t xml:space="preserve"> </w:t>
            </w:r>
            <w:r>
              <w:t>i</w:t>
            </w:r>
            <w:r w:rsidRPr="00D43C55">
              <w:t xml:space="preserve">nsurance and </w:t>
            </w:r>
            <w:r>
              <w:t>r</w:t>
            </w:r>
            <w:r w:rsidRPr="00D43C55">
              <w:t>eal estate</w:t>
            </w:r>
          </w:p>
        </w:tc>
        <w:tc>
          <w:tcPr>
            <w:tcW w:w="868" w:type="pct"/>
          </w:tcPr>
          <w:p w:rsidR="00EC0CC3" w:rsidRPr="00D43C55" w:rsidRDefault="00EC0CC3" w:rsidP="00213F02">
            <w:pPr>
              <w:ind w:firstLine="0"/>
              <w:jc w:val="right"/>
            </w:pPr>
            <w:r w:rsidRPr="00D43C55">
              <w:t>417</w:t>
            </w:r>
          </w:p>
        </w:tc>
        <w:tc>
          <w:tcPr>
            <w:tcW w:w="756" w:type="pct"/>
          </w:tcPr>
          <w:p w:rsidR="00EC0CC3" w:rsidRPr="00D43C55" w:rsidRDefault="00EC0CC3" w:rsidP="00213F02">
            <w:pPr>
              <w:ind w:firstLine="0"/>
              <w:jc w:val="right"/>
            </w:pPr>
            <w:r w:rsidRPr="00D43C55">
              <w:t>-357</w:t>
            </w:r>
          </w:p>
        </w:tc>
        <w:tc>
          <w:tcPr>
            <w:tcW w:w="704" w:type="pct"/>
          </w:tcPr>
          <w:p w:rsidR="00EC0CC3" w:rsidRPr="00D43C55" w:rsidRDefault="00EC0CC3" w:rsidP="00213F02">
            <w:pPr>
              <w:ind w:firstLine="0"/>
              <w:jc w:val="right"/>
            </w:pPr>
            <w:r w:rsidRPr="00D43C55">
              <w:t>0.14</w:t>
            </w:r>
          </w:p>
        </w:tc>
        <w:tc>
          <w:tcPr>
            <w:tcW w:w="704" w:type="pct"/>
          </w:tcPr>
          <w:p w:rsidR="00EC0CC3" w:rsidRPr="00D43C55" w:rsidRDefault="00EC0CC3" w:rsidP="00213F02">
            <w:pPr>
              <w:ind w:firstLine="0"/>
              <w:jc w:val="right"/>
            </w:pPr>
            <w:r w:rsidRPr="00D43C55">
              <w:t>-0.16</w:t>
            </w:r>
          </w:p>
        </w:tc>
      </w:tr>
      <w:tr w:rsidR="00EC0CC3" w:rsidRPr="00D43C55" w:rsidTr="00376515">
        <w:tc>
          <w:tcPr>
            <w:tcW w:w="1968" w:type="pct"/>
            <w:noWrap/>
            <w:vAlign w:val="bottom"/>
          </w:tcPr>
          <w:p w:rsidR="00EC0CC3" w:rsidRPr="00D43C55" w:rsidRDefault="00EC0CC3" w:rsidP="0055542C">
            <w:pPr>
              <w:ind w:firstLine="0"/>
            </w:pPr>
            <w:r w:rsidRPr="00D43C55">
              <w:t xml:space="preserve">Hotel and </w:t>
            </w:r>
            <w:r>
              <w:t>r</w:t>
            </w:r>
            <w:r w:rsidRPr="00D43C55">
              <w:t>estaurant</w:t>
            </w:r>
          </w:p>
        </w:tc>
        <w:tc>
          <w:tcPr>
            <w:tcW w:w="868" w:type="pct"/>
          </w:tcPr>
          <w:p w:rsidR="00EC0CC3" w:rsidRPr="00D43C55" w:rsidRDefault="00EC0CC3" w:rsidP="00213F02">
            <w:pPr>
              <w:ind w:firstLine="0"/>
              <w:jc w:val="right"/>
            </w:pPr>
            <w:r w:rsidRPr="00D43C55">
              <w:t>743</w:t>
            </w:r>
          </w:p>
        </w:tc>
        <w:tc>
          <w:tcPr>
            <w:tcW w:w="756" w:type="pct"/>
          </w:tcPr>
          <w:p w:rsidR="00EC0CC3" w:rsidRPr="00D43C55" w:rsidRDefault="00EC0CC3" w:rsidP="00213F02">
            <w:pPr>
              <w:ind w:firstLine="0"/>
              <w:jc w:val="right"/>
            </w:pPr>
            <w:r w:rsidRPr="00D43C55">
              <w:t>-33</w:t>
            </w:r>
          </w:p>
        </w:tc>
        <w:tc>
          <w:tcPr>
            <w:tcW w:w="704" w:type="pct"/>
          </w:tcPr>
          <w:p w:rsidR="00EC0CC3" w:rsidRPr="00D43C55" w:rsidRDefault="00EC0CC3" w:rsidP="00213F02">
            <w:pPr>
              <w:ind w:firstLine="0"/>
              <w:jc w:val="right"/>
            </w:pPr>
            <w:r w:rsidRPr="00D43C55">
              <w:t>0.11</w:t>
            </w:r>
          </w:p>
        </w:tc>
        <w:tc>
          <w:tcPr>
            <w:tcW w:w="704" w:type="pct"/>
          </w:tcPr>
          <w:p w:rsidR="00EC0CC3" w:rsidRPr="00D43C55" w:rsidRDefault="00EC0CC3" w:rsidP="00213F02">
            <w:pPr>
              <w:ind w:firstLine="0"/>
              <w:jc w:val="right"/>
            </w:pPr>
            <w:r w:rsidRPr="00D43C55">
              <w:t>-0.20</w:t>
            </w:r>
          </w:p>
        </w:tc>
      </w:tr>
      <w:tr w:rsidR="00EC0CC3" w:rsidRPr="00D43C55" w:rsidTr="00376515">
        <w:tc>
          <w:tcPr>
            <w:tcW w:w="1968" w:type="pct"/>
            <w:noWrap/>
            <w:vAlign w:val="bottom"/>
          </w:tcPr>
          <w:p w:rsidR="00EC0CC3" w:rsidRPr="00D43C55" w:rsidRDefault="00EC0CC3" w:rsidP="0055542C">
            <w:pPr>
              <w:ind w:firstLine="0"/>
            </w:pPr>
            <w:r w:rsidRPr="00D43C55">
              <w:lastRenderedPageBreak/>
              <w:t>Communication</w:t>
            </w:r>
          </w:p>
        </w:tc>
        <w:tc>
          <w:tcPr>
            <w:tcW w:w="868" w:type="pct"/>
          </w:tcPr>
          <w:p w:rsidR="00EC0CC3" w:rsidRPr="00D43C55" w:rsidRDefault="00EC0CC3" w:rsidP="00213F02">
            <w:pPr>
              <w:ind w:firstLine="0"/>
              <w:jc w:val="right"/>
            </w:pPr>
            <w:r w:rsidRPr="00D43C55">
              <w:t>172</w:t>
            </w:r>
          </w:p>
        </w:tc>
        <w:tc>
          <w:tcPr>
            <w:tcW w:w="756" w:type="pct"/>
          </w:tcPr>
          <w:p w:rsidR="00EC0CC3" w:rsidRPr="00D43C55" w:rsidRDefault="00EC0CC3" w:rsidP="00213F02">
            <w:pPr>
              <w:ind w:firstLine="0"/>
              <w:jc w:val="right"/>
            </w:pPr>
            <w:r w:rsidRPr="00D43C55">
              <w:t>-3</w:t>
            </w:r>
          </w:p>
        </w:tc>
        <w:tc>
          <w:tcPr>
            <w:tcW w:w="704" w:type="pct"/>
          </w:tcPr>
          <w:p w:rsidR="00EC0CC3" w:rsidRPr="00D43C55" w:rsidRDefault="00EC0CC3" w:rsidP="00213F02">
            <w:pPr>
              <w:ind w:firstLine="0"/>
              <w:jc w:val="right"/>
            </w:pPr>
            <w:r w:rsidRPr="00D43C55">
              <w:t>0.13</w:t>
            </w:r>
          </w:p>
        </w:tc>
        <w:tc>
          <w:tcPr>
            <w:tcW w:w="704" w:type="pct"/>
          </w:tcPr>
          <w:p w:rsidR="00EC0CC3" w:rsidRPr="00D43C55" w:rsidRDefault="00EC0CC3" w:rsidP="00213F02">
            <w:pPr>
              <w:ind w:firstLine="0"/>
              <w:jc w:val="right"/>
            </w:pPr>
            <w:r w:rsidRPr="00D43C55">
              <w:t>-0.18</w:t>
            </w:r>
          </w:p>
        </w:tc>
      </w:tr>
      <w:tr w:rsidR="00EC0CC3" w:rsidRPr="00D43C55" w:rsidTr="00376515">
        <w:tc>
          <w:tcPr>
            <w:tcW w:w="1968" w:type="pct"/>
            <w:noWrap/>
            <w:vAlign w:val="bottom"/>
          </w:tcPr>
          <w:p w:rsidR="00EC0CC3" w:rsidRPr="00D43C55" w:rsidRDefault="00EC0CC3" w:rsidP="0055542C">
            <w:pPr>
              <w:ind w:firstLine="0"/>
            </w:pPr>
            <w:r w:rsidRPr="00D43C55">
              <w:t xml:space="preserve">Information </w:t>
            </w:r>
            <w:r>
              <w:t>t</w:t>
            </w:r>
            <w:r w:rsidRPr="00D43C55">
              <w:t xml:space="preserve">echnology and </w:t>
            </w:r>
            <w:r>
              <w:t>e</w:t>
            </w:r>
            <w:r w:rsidRPr="00D43C55">
              <w:t>-</w:t>
            </w:r>
            <w:r>
              <w:t>c</w:t>
            </w:r>
            <w:r w:rsidRPr="00D43C55">
              <w:t>ommerce</w:t>
            </w:r>
          </w:p>
        </w:tc>
        <w:tc>
          <w:tcPr>
            <w:tcW w:w="868" w:type="pct"/>
          </w:tcPr>
          <w:p w:rsidR="00EC0CC3" w:rsidRPr="00D43C55" w:rsidRDefault="00EC0CC3" w:rsidP="00213F02">
            <w:pPr>
              <w:ind w:firstLine="0"/>
              <w:jc w:val="right"/>
            </w:pPr>
            <w:r w:rsidRPr="00D43C55">
              <w:t>3</w:t>
            </w:r>
          </w:p>
        </w:tc>
        <w:tc>
          <w:tcPr>
            <w:tcW w:w="756" w:type="pct"/>
          </w:tcPr>
          <w:p w:rsidR="00EC0CC3" w:rsidRPr="00D43C55" w:rsidRDefault="00EC0CC3" w:rsidP="00213F02">
            <w:pPr>
              <w:ind w:firstLine="0"/>
              <w:jc w:val="right"/>
            </w:pPr>
            <w:r w:rsidRPr="00D43C55">
              <w:t>-12</w:t>
            </w:r>
          </w:p>
        </w:tc>
        <w:tc>
          <w:tcPr>
            <w:tcW w:w="704" w:type="pct"/>
          </w:tcPr>
          <w:p w:rsidR="00EC0CC3" w:rsidRPr="00D43C55" w:rsidRDefault="00EC0CC3" w:rsidP="00213F02">
            <w:pPr>
              <w:ind w:firstLine="0"/>
              <w:jc w:val="right"/>
            </w:pPr>
            <w:r w:rsidRPr="00D43C55">
              <w:t>0.06</w:t>
            </w:r>
          </w:p>
        </w:tc>
        <w:tc>
          <w:tcPr>
            <w:tcW w:w="704" w:type="pct"/>
          </w:tcPr>
          <w:p w:rsidR="00EC0CC3" w:rsidRPr="00D43C55" w:rsidRDefault="00EC0CC3" w:rsidP="00213F02">
            <w:pPr>
              <w:ind w:firstLine="0"/>
              <w:jc w:val="right"/>
            </w:pPr>
            <w:r w:rsidRPr="00D43C55">
              <w:t>-0.25</w:t>
            </w:r>
          </w:p>
        </w:tc>
      </w:tr>
      <w:tr w:rsidR="00EC0CC3" w:rsidRPr="00D43C55" w:rsidTr="00376515">
        <w:tc>
          <w:tcPr>
            <w:tcW w:w="1968" w:type="pct"/>
            <w:noWrap/>
            <w:vAlign w:val="bottom"/>
          </w:tcPr>
          <w:p w:rsidR="00EC0CC3" w:rsidRPr="00D43C55" w:rsidRDefault="00EC0CC3" w:rsidP="0055542C">
            <w:pPr>
              <w:ind w:firstLine="0"/>
            </w:pPr>
            <w:r w:rsidRPr="00D43C55">
              <w:t xml:space="preserve">Other </w:t>
            </w:r>
            <w:r>
              <w:t>s</w:t>
            </w:r>
            <w:r w:rsidRPr="00D43C55">
              <w:t>ervices</w:t>
            </w:r>
          </w:p>
        </w:tc>
        <w:tc>
          <w:tcPr>
            <w:tcW w:w="868" w:type="pct"/>
          </w:tcPr>
          <w:p w:rsidR="00EC0CC3" w:rsidRPr="00D43C55" w:rsidRDefault="00EC0CC3" w:rsidP="00213F02">
            <w:pPr>
              <w:ind w:firstLine="0"/>
              <w:jc w:val="right"/>
            </w:pPr>
            <w:r w:rsidRPr="00D43C55">
              <w:t>5</w:t>
            </w:r>
            <w:r>
              <w:t> </w:t>
            </w:r>
            <w:r w:rsidRPr="00D43C55">
              <w:t>978</w:t>
            </w:r>
          </w:p>
        </w:tc>
        <w:tc>
          <w:tcPr>
            <w:tcW w:w="756" w:type="pct"/>
          </w:tcPr>
          <w:p w:rsidR="00EC0CC3" w:rsidRPr="00D43C55" w:rsidRDefault="00EC0CC3" w:rsidP="00213F02">
            <w:pPr>
              <w:ind w:firstLine="0"/>
              <w:jc w:val="right"/>
            </w:pPr>
            <w:r w:rsidRPr="00D43C55">
              <w:t>-380</w:t>
            </w:r>
          </w:p>
        </w:tc>
        <w:tc>
          <w:tcPr>
            <w:tcW w:w="704" w:type="pct"/>
          </w:tcPr>
          <w:p w:rsidR="00EC0CC3" w:rsidRPr="00D43C55" w:rsidRDefault="00EC0CC3" w:rsidP="00213F02">
            <w:pPr>
              <w:ind w:firstLine="0"/>
              <w:jc w:val="right"/>
            </w:pPr>
            <w:r w:rsidRPr="00D43C55">
              <w:t>0.16</w:t>
            </w:r>
          </w:p>
        </w:tc>
        <w:tc>
          <w:tcPr>
            <w:tcW w:w="704" w:type="pct"/>
          </w:tcPr>
          <w:p w:rsidR="00EC0CC3" w:rsidRPr="00D43C55" w:rsidRDefault="00EC0CC3" w:rsidP="00213F02">
            <w:pPr>
              <w:ind w:firstLine="0"/>
              <w:jc w:val="right"/>
            </w:pPr>
            <w:r w:rsidRPr="00D43C55">
              <w:t>-0.14</w:t>
            </w:r>
          </w:p>
        </w:tc>
      </w:tr>
      <w:tr w:rsidR="00EC0CC3" w:rsidRPr="00D43C55" w:rsidTr="00376515">
        <w:tc>
          <w:tcPr>
            <w:tcW w:w="1968" w:type="pct"/>
            <w:noWrap/>
            <w:vAlign w:val="bottom"/>
          </w:tcPr>
          <w:p w:rsidR="00EC0CC3" w:rsidRPr="00D43C55" w:rsidRDefault="00EC0CC3" w:rsidP="0055542C">
            <w:pPr>
              <w:ind w:firstLine="0"/>
            </w:pPr>
            <w:r w:rsidRPr="00D43C55">
              <w:t>Agriculture</w:t>
            </w:r>
          </w:p>
        </w:tc>
        <w:tc>
          <w:tcPr>
            <w:tcW w:w="868" w:type="pct"/>
          </w:tcPr>
          <w:p w:rsidR="00EC0CC3" w:rsidRPr="00D43C55" w:rsidRDefault="00EC0CC3" w:rsidP="00213F02">
            <w:pPr>
              <w:ind w:firstLine="0"/>
              <w:jc w:val="right"/>
            </w:pPr>
            <w:r w:rsidRPr="00D43C55">
              <w:t>141</w:t>
            </w:r>
            <w:r>
              <w:t> </w:t>
            </w:r>
            <w:r w:rsidRPr="00D43C55">
              <w:t>611</w:t>
            </w:r>
          </w:p>
        </w:tc>
        <w:tc>
          <w:tcPr>
            <w:tcW w:w="756" w:type="pct"/>
          </w:tcPr>
          <w:p w:rsidR="00EC0CC3" w:rsidRPr="00D43C55" w:rsidRDefault="00EC0CC3" w:rsidP="00213F02">
            <w:pPr>
              <w:ind w:firstLine="0"/>
              <w:jc w:val="right"/>
            </w:pPr>
            <w:r w:rsidRPr="00D43C55">
              <w:t>-1</w:t>
            </w:r>
            <w:r>
              <w:t> </w:t>
            </w:r>
            <w:r w:rsidRPr="00D43C55">
              <w:t>035</w:t>
            </w:r>
          </w:p>
        </w:tc>
        <w:tc>
          <w:tcPr>
            <w:tcW w:w="704" w:type="pct"/>
          </w:tcPr>
          <w:p w:rsidR="00EC0CC3" w:rsidRPr="00D43C55" w:rsidRDefault="00EC0CC3" w:rsidP="00213F02">
            <w:pPr>
              <w:ind w:firstLine="0"/>
              <w:jc w:val="right"/>
            </w:pPr>
            <w:r w:rsidRPr="00D43C55">
              <w:t>0.66</w:t>
            </w:r>
          </w:p>
        </w:tc>
        <w:tc>
          <w:tcPr>
            <w:tcW w:w="704" w:type="pct"/>
          </w:tcPr>
          <w:p w:rsidR="00EC0CC3" w:rsidRPr="00D43C55" w:rsidRDefault="00EC0CC3" w:rsidP="00213F02">
            <w:pPr>
              <w:ind w:firstLine="0"/>
              <w:jc w:val="right"/>
            </w:pPr>
            <w:r w:rsidRPr="00D43C55">
              <w:t>-0.12</w:t>
            </w:r>
          </w:p>
        </w:tc>
      </w:tr>
      <w:tr w:rsidR="00EC0CC3" w:rsidRPr="00D43C55" w:rsidTr="00376515">
        <w:tc>
          <w:tcPr>
            <w:tcW w:w="1968" w:type="pct"/>
            <w:noWrap/>
            <w:vAlign w:val="bottom"/>
          </w:tcPr>
          <w:p w:rsidR="00EC0CC3" w:rsidRPr="00D43C55" w:rsidRDefault="00EC0CC3" w:rsidP="0055542C">
            <w:pPr>
              <w:ind w:firstLine="0"/>
            </w:pPr>
            <w:r w:rsidRPr="00D43C55">
              <w:t>Industry</w:t>
            </w:r>
          </w:p>
        </w:tc>
        <w:tc>
          <w:tcPr>
            <w:tcW w:w="868" w:type="pct"/>
          </w:tcPr>
          <w:p w:rsidR="00EC0CC3" w:rsidRPr="00D43C55" w:rsidRDefault="00EC0CC3" w:rsidP="00213F02">
            <w:pPr>
              <w:ind w:firstLine="0"/>
              <w:jc w:val="right"/>
            </w:pPr>
            <w:r w:rsidRPr="00D43C55">
              <w:t>7</w:t>
            </w:r>
            <w:r>
              <w:t> </w:t>
            </w:r>
            <w:r w:rsidRPr="00D43C55">
              <w:t>486</w:t>
            </w:r>
          </w:p>
        </w:tc>
        <w:tc>
          <w:tcPr>
            <w:tcW w:w="756" w:type="pct"/>
          </w:tcPr>
          <w:p w:rsidR="00EC0CC3" w:rsidRPr="00D43C55" w:rsidRDefault="00EC0CC3" w:rsidP="00213F02">
            <w:pPr>
              <w:ind w:firstLine="0"/>
              <w:jc w:val="right"/>
            </w:pPr>
            <w:r w:rsidRPr="00D43C55">
              <w:t>-973</w:t>
            </w:r>
          </w:p>
        </w:tc>
        <w:tc>
          <w:tcPr>
            <w:tcW w:w="704" w:type="pct"/>
          </w:tcPr>
          <w:p w:rsidR="00EC0CC3" w:rsidRPr="00D43C55" w:rsidRDefault="00EC0CC3" w:rsidP="00213F02">
            <w:pPr>
              <w:ind w:firstLine="0"/>
              <w:jc w:val="right"/>
            </w:pPr>
            <w:r w:rsidRPr="00D43C55">
              <w:t>0.15</w:t>
            </w:r>
          </w:p>
        </w:tc>
        <w:tc>
          <w:tcPr>
            <w:tcW w:w="704" w:type="pct"/>
          </w:tcPr>
          <w:p w:rsidR="00EC0CC3" w:rsidRPr="00D43C55" w:rsidRDefault="00EC0CC3" w:rsidP="00213F02">
            <w:pPr>
              <w:ind w:firstLine="0"/>
              <w:jc w:val="right"/>
            </w:pPr>
            <w:r w:rsidRPr="00D43C55">
              <w:t>-0.26</w:t>
            </w:r>
          </w:p>
        </w:tc>
      </w:tr>
      <w:tr w:rsidR="00EC0CC3" w:rsidRPr="00D43C55" w:rsidTr="00376515">
        <w:tc>
          <w:tcPr>
            <w:tcW w:w="1968" w:type="pct"/>
            <w:noWrap/>
            <w:vAlign w:val="bottom"/>
          </w:tcPr>
          <w:p w:rsidR="00EC0CC3" w:rsidRPr="00D43C55" w:rsidRDefault="00EC0CC3" w:rsidP="0055542C">
            <w:pPr>
              <w:ind w:firstLine="0"/>
            </w:pPr>
            <w:r w:rsidRPr="00D43C55">
              <w:t>Services</w:t>
            </w:r>
          </w:p>
        </w:tc>
        <w:tc>
          <w:tcPr>
            <w:tcW w:w="868" w:type="pct"/>
          </w:tcPr>
          <w:p w:rsidR="00EC0CC3" w:rsidRPr="00D43C55" w:rsidRDefault="00EC0CC3" w:rsidP="00213F02">
            <w:pPr>
              <w:ind w:firstLine="0"/>
              <w:jc w:val="right"/>
            </w:pPr>
            <w:r w:rsidRPr="00D43C55">
              <w:t>2</w:t>
            </w:r>
            <w:r>
              <w:t> </w:t>
            </w:r>
            <w:r w:rsidRPr="00D43C55">
              <w:t>3774</w:t>
            </w:r>
          </w:p>
        </w:tc>
        <w:tc>
          <w:tcPr>
            <w:tcW w:w="756" w:type="pct"/>
          </w:tcPr>
          <w:p w:rsidR="00EC0CC3" w:rsidRPr="00D43C55" w:rsidRDefault="00EC0CC3" w:rsidP="00213F02">
            <w:pPr>
              <w:ind w:firstLine="0"/>
              <w:jc w:val="right"/>
            </w:pPr>
            <w:r w:rsidRPr="00D43C55">
              <w:t>-4</w:t>
            </w:r>
            <w:r>
              <w:t> </w:t>
            </w:r>
            <w:r w:rsidRPr="00D43C55">
              <w:t>291</w:t>
            </w:r>
          </w:p>
        </w:tc>
        <w:tc>
          <w:tcPr>
            <w:tcW w:w="704" w:type="pct"/>
          </w:tcPr>
          <w:p w:rsidR="00EC0CC3" w:rsidRPr="00D43C55" w:rsidRDefault="00EC0CC3" w:rsidP="00213F02">
            <w:pPr>
              <w:ind w:firstLine="0"/>
              <w:jc w:val="right"/>
            </w:pPr>
            <w:r w:rsidRPr="00D43C55">
              <w:t>0.13</w:t>
            </w:r>
          </w:p>
        </w:tc>
        <w:tc>
          <w:tcPr>
            <w:tcW w:w="704" w:type="pct"/>
          </w:tcPr>
          <w:p w:rsidR="00EC0CC3" w:rsidRPr="00D43C55" w:rsidRDefault="00EC0CC3" w:rsidP="00213F02">
            <w:pPr>
              <w:ind w:firstLine="0"/>
              <w:jc w:val="right"/>
            </w:pPr>
            <w:r w:rsidRPr="00D43C55">
              <w:t>-0.20</w:t>
            </w:r>
          </w:p>
        </w:tc>
      </w:tr>
      <w:tr w:rsidR="00EC0CC3" w:rsidRPr="00D43C55" w:rsidTr="00D764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68" w:type="pct"/>
            <w:noWrap/>
          </w:tcPr>
          <w:p w:rsidR="00EC0CC3" w:rsidRPr="009B24D1" w:rsidRDefault="00EC0CC3" w:rsidP="0055542C">
            <w:pPr>
              <w:ind w:firstLine="0"/>
              <w:rPr>
                <w:b/>
              </w:rPr>
            </w:pPr>
            <w:r w:rsidRPr="009B24D1">
              <w:rPr>
                <w:rFonts w:cs="Calibri"/>
                <w:b/>
              </w:rPr>
              <w:t>Total</w:t>
            </w:r>
          </w:p>
        </w:tc>
        <w:tc>
          <w:tcPr>
            <w:tcW w:w="868" w:type="pct"/>
            <w:vAlign w:val="bottom"/>
          </w:tcPr>
          <w:p w:rsidR="00EC0CC3" w:rsidRPr="009B24D1" w:rsidRDefault="00EC0CC3" w:rsidP="00213F02">
            <w:pPr>
              <w:ind w:firstLine="0"/>
              <w:jc w:val="right"/>
              <w:rPr>
                <w:b/>
              </w:rPr>
            </w:pPr>
            <w:r w:rsidRPr="009B24D1">
              <w:rPr>
                <w:rFonts w:cs="Calibri"/>
                <w:b/>
              </w:rPr>
              <w:t>172871</w:t>
            </w:r>
          </w:p>
        </w:tc>
        <w:tc>
          <w:tcPr>
            <w:tcW w:w="756" w:type="pct"/>
            <w:vAlign w:val="bottom"/>
          </w:tcPr>
          <w:p w:rsidR="00EC0CC3" w:rsidRPr="009B24D1" w:rsidRDefault="00EC0CC3" w:rsidP="00213F02">
            <w:pPr>
              <w:ind w:firstLine="0"/>
              <w:jc w:val="right"/>
              <w:rPr>
                <w:b/>
              </w:rPr>
            </w:pPr>
            <w:r w:rsidRPr="009B24D1">
              <w:rPr>
                <w:rFonts w:cs="Calibri"/>
                <w:b/>
              </w:rPr>
              <w:t>-6299</w:t>
            </w:r>
          </w:p>
        </w:tc>
        <w:tc>
          <w:tcPr>
            <w:tcW w:w="704" w:type="pct"/>
            <w:vAlign w:val="bottom"/>
          </w:tcPr>
          <w:p w:rsidR="00EC0CC3" w:rsidRPr="009B24D1" w:rsidRDefault="00EC0CC3" w:rsidP="00213F02">
            <w:pPr>
              <w:ind w:firstLine="0"/>
              <w:jc w:val="right"/>
              <w:rPr>
                <w:b/>
              </w:rPr>
            </w:pPr>
            <w:r w:rsidRPr="009B24D1">
              <w:rPr>
                <w:rFonts w:cs="Calibri"/>
                <w:b/>
              </w:rPr>
              <w:t>0.39</w:t>
            </w:r>
          </w:p>
        </w:tc>
        <w:tc>
          <w:tcPr>
            <w:tcW w:w="704" w:type="pct"/>
            <w:vAlign w:val="bottom"/>
          </w:tcPr>
          <w:p w:rsidR="00EC0CC3" w:rsidRPr="009B24D1" w:rsidRDefault="00EC0CC3" w:rsidP="00213F02">
            <w:pPr>
              <w:ind w:firstLine="0"/>
              <w:jc w:val="right"/>
              <w:rPr>
                <w:b/>
              </w:rPr>
            </w:pPr>
            <w:r w:rsidRPr="009B24D1">
              <w:rPr>
                <w:rFonts w:cs="Calibri"/>
                <w:b/>
              </w:rPr>
              <w:t>-0.19</w:t>
            </w:r>
          </w:p>
        </w:tc>
      </w:tr>
    </w:tbl>
    <w:p w:rsidR="00EC0CC3" w:rsidRDefault="00EC0CC3">
      <w:pPr>
        <w:pStyle w:val="Footnote"/>
        <w:rPr>
          <w:lang w:bidi="th-TH"/>
        </w:rPr>
      </w:pPr>
      <w:r w:rsidRPr="0055542C">
        <w:rPr>
          <w:lang w:bidi="th-TH"/>
        </w:rPr>
        <w:t>Note: UL</w:t>
      </w:r>
      <w:r>
        <w:rPr>
          <w:lang w:bidi="th-TH"/>
        </w:rPr>
        <w:t>=</w:t>
      </w:r>
      <w:r w:rsidRPr="0055542C">
        <w:rPr>
          <w:lang w:bidi="th-TH"/>
        </w:rPr>
        <w:t>unskilled labour; SL</w:t>
      </w:r>
      <w:r>
        <w:rPr>
          <w:lang w:bidi="th-TH"/>
        </w:rPr>
        <w:t>=</w:t>
      </w:r>
      <w:r w:rsidRPr="0055542C">
        <w:rPr>
          <w:lang w:bidi="th-TH"/>
        </w:rPr>
        <w:t>skilled labour</w:t>
      </w:r>
      <w:r>
        <w:rPr>
          <w:lang w:bidi="th-TH"/>
        </w:rPr>
        <w:t>.</w:t>
      </w:r>
    </w:p>
    <w:p w:rsidR="00EC0CC3" w:rsidRDefault="00EC0CC3">
      <w:pPr>
        <w:pStyle w:val="Footnote"/>
        <w:rPr>
          <w:lang w:bidi="th-TH"/>
        </w:rPr>
      </w:pPr>
      <w:r w:rsidRPr="00516DFD">
        <w:rPr>
          <w:lang w:bidi="th-TH"/>
        </w:rPr>
        <w:t>Source: Bangladesh CGE model and employment satellite matrix.</w:t>
      </w:r>
    </w:p>
    <w:p w:rsidR="00EC0CC3" w:rsidRDefault="00EC0CC3" w:rsidP="008E5874"/>
    <w:p w:rsidR="00EC0CC3" w:rsidRDefault="00EC0CC3" w:rsidP="008E5874">
      <w:r>
        <w:t>In the case of the Bangladesh</w:t>
      </w:r>
      <w:r>
        <w:rPr>
          <w:rFonts w:cs="Calibri"/>
        </w:rPr>
        <w:t>−</w:t>
      </w:r>
      <w:r>
        <w:t xml:space="preserve">India FTA, there would be a rise in total employment for unskilled labour by </w:t>
      </w:r>
      <w:r w:rsidRPr="00E3743D">
        <w:t>325</w:t>
      </w:r>
      <w:r>
        <w:t>,</w:t>
      </w:r>
      <w:r w:rsidRPr="00E3743D">
        <w:t>661</w:t>
      </w:r>
      <w:r>
        <w:t xml:space="preserve"> (0.74 per cent) and a loss in employment for skilled labour by </w:t>
      </w:r>
      <w:r w:rsidRPr="00E3743D">
        <w:t>41</w:t>
      </w:r>
      <w:r>
        <w:t>,</w:t>
      </w:r>
      <w:r w:rsidRPr="00E3743D">
        <w:t>828</w:t>
      </w:r>
      <w:r>
        <w:t xml:space="preserve"> (1.26 per cent) (table 4.18). In the agricultural sector employment of unskilled labour would expand in the cereal crop, livestock, and poultry sub-sectors. In the industrial sector major employment-generating sub-sectors would be the woven ready-made garments and furniture sub-sectors.   </w:t>
      </w:r>
    </w:p>
    <w:p w:rsidR="00EC0CC3" w:rsidRPr="00BA2613" w:rsidRDefault="00EC0CC3" w:rsidP="008E5874"/>
    <w:p w:rsidR="00EC0CC3" w:rsidRPr="005C740D" w:rsidRDefault="00EC0CC3">
      <w:pPr>
        <w:pStyle w:val="Tabletitle"/>
        <w:rPr>
          <w:b/>
        </w:rPr>
      </w:pPr>
      <w:r w:rsidRPr="005C740D">
        <w:rPr>
          <w:b/>
          <w:szCs w:val="20"/>
        </w:rPr>
        <w:t xml:space="preserve">Table 4.18: </w:t>
      </w:r>
      <w:r w:rsidRPr="005C740D">
        <w:rPr>
          <w:b/>
          <w:szCs w:val="20"/>
        </w:rPr>
        <w:tab/>
        <w:t xml:space="preserve">Effects on employment </w:t>
      </w:r>
      <w:r w:rsidRPr="005C740D">
        <w:rPr>
          <w:b/>
        </w:rPr>
        <w:t xml:space="preserve">of </w:t>
      </w:r>
      <w:r>
        <w:rPr>
          <w:b/>
        </w:rPr>
        <w:t>Bangladesh</w:t>
      </w:r>
      <w:r>
        <w:rPr>
          <w:rFonts w:cs="Calibri"/>
          <w:b/>
        </w:rPr>
        <w:t>–</w:t>
      </w:r>
      <w:r>
        <w:rPr>
          <w:b/>
        </w:rPr>
        <w:t>India</w:t>
      </w:r>
      <w:r w:rsidRPr="005C740D">
        <w:rPr>
          <w:b/>
        </w:rPr>
        <w:t xml:space="preserve"> FTA simulation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89"/>
        <w:gridCol w:w="1514"/>
        <w:gridCol w:w="1411"/>
        <w:gridCol w:w="1215"/>
        <w:gridCol w:w="1216"/>
      </w:tblGrid>
      <w:tr w:rsidR="00EC0CC3" w:rsidRPr="00D43C55" w:rsidTr="00376515">
        <w:trPr>
          <w:trHeight w:val="191"/>
          <w:tblHeader/>
        </w:trPr>
        <w:tc>
          <w:tcPr>
            <w:tcW w:w="1944" w:type="pct"/>
            <w:vMerge w:val="restart"/>
            <w:noWrap/>
            <w:vAlign w:val="bottom"/>
          </w:tcPr>
          <w:p w:rsidR="00EC0CC3" w:rsidRPr="005C740D" w:rsidRDefault="00EC0CC3">
            <w:pPr>
              <w:ind w:firstLine="0"/>
              <w:rPr>
                <w:b/>
              </w:rPr>
            </w:pPr>
            <w:r w:rsidRPr="005C740D">
              <w:rPr>
                <w:b/>
              </w:rPr>
              <w:t>Sectors</w:t>
            </w:r>
          </w:p>
        </w:tc>
        <w:tc>
          <w:tcPr>
            <w:tcW w:w="1662" w:type="pct"/>
            <w:gridSpan w:val="2"/>
            <w:vAlign w:val="bottom"/>
          </w:tcPr>
          <w:p w:rsidR="00EC0CC3" w:rsidRPr="005C740D" w:rsidRDefault="00EC0CC3" w:rsidP="00213F02">
            <w:pPr>
              <w:ind w:firstLine="0"/>
              <w:jc w:val="left"/>
              <w:rPr>
                <w:b/>
                <w:szCs w:val="20"/>
              </w:rPr>
            </w:pPr>
            <w:r w:rsidRPr="005C740D">
              <w:rPr>
                <w:b/>
              </w:rPr>
              <w:t>Change in number</w:t>
            </w:r>
          </w:p>
        </w:tc>
        <w:tc>
          <w:tcPr>
            <w:tcW w:w="1394" w:type="pct"/>
            <w:gridSpan w:val="2"/>
            <w:vAlign w:val="bottom"/>
          </w:tcPr>
          <w:p w:rsidR="00EC0CC3" w:rsidRPr="005C740D" w:rsidRDefault="00EC0CC3" w:rsidP="00213F02">
            <w:pPr>
              <w:ind w:firstLine="0"/>
              <w:jc w:val="left"/>
              <w:rPr>
                <w:b/>
                <w:szCs w:val="20"/>
              </w:rPr>
            </w:pPr>
            <w:r w:rsidRPr="005C740D">
              <w:rPr>
                <w:b/>
              </w:rPr>
              <w:t>% change from base value</w:t>
            </w:r>
          </w:p>
        </w:tc>
      </w:tr>
      <w:tr w:rsidR="00EC0CC3" w:rsidRPr="00D43C55" w:rsidTr="00376515">
        <w:trPr>
          <w:tblHeader/>
        </w:trPr>
        <w:tc>
          <w:tcPr>
            <w:tcW w:w="1944" w:type="pct"/>
            <w:vMerge/>
            <w:vAlign w:val="center"/>
          </w:tcPr>
          <w:p w:rsidR="00EC0CC3" w:rsidRPr="005C740D" w:rsidRDefault="00EC0CC3">
            <w:pPr>
              <w:ind w:firstLine="0"/>
              <w:rPr>
                <w:b/>
              </w:rPr>
            </w:pPr>
          </w:p>
        </w:tc>
        <w:tc>
          <w:tcPr>
            <w:tcW w:w="859" w:type="pct"/>
            <w:vAlign w:val="bottom"/>
          </w:tcPr>
          <w:p w:rsidR="00EC0CC3" w:rsidRPr="005C740D" w:rsidRDefault="00EC0CC3">
            <w:pPr>
              <w:ind w:firstLine="0"/>
              <w:rPr>
                <w:rFonts w:ascii="Tw Cen MT Condensed Extra Bold" w:hAnsi="Tw Cen MT Condensed Extra Bold" w:cs="Arial"/>
                <w:b/>
                <w:bCs/>
                <w:color w:val="000080"/>
                <w:kern w:val="32"/>
              </w:rPr>
            </w:pPr>
            <w:r w:rsidRPr="005C740D">
              <w:rPr>
                <w:b/>
              </w:rPr>
              <w:t>UL</w:t>
            </w:r>
          </w:p>
        </w:tc>
        <w:tc>
          <w:tcPr>
            <w:tcW w:w="803" w:type="pct"/>
            <w:vAlign w:val="bottom"/>
          </w:tcPr>
          <w:p w:rsidR="00EC0CC3" w:rsidRPr="005C740D" w:rsidRDefault="00EC0CC3">
            <w:pPr>
              <w:ind w:firstLine="0"/>
              <w:rPr>
                <w:rFonts w:ascii="Tw Cen MT Condensed Extra Bold" w:hAnsi="Tw Cen MT Condensed Extra Bold" w:cs="Arial"/>
                <w:b/>
                <w:bCs/>
                <w:color w:val="000080"/>
                <w:kern w:val="32"/>
              </w:rPr>
            </w:pPr>
            <w:r w:rsidRPr="005C740D">
              <w:rPr>
                <w:b/>
              </w:rPr>
              <w:t>SL</w:t>
            </w:r>
          </w:p>
        </w:tc>
        <w:tc>
          <w:tcPr>
            <w:tcW w:w="697" w:type="pct"/>
            <w:vAlign w:val="bottom"/>
          </w:tcPr>
          <w:p w:rsidR="00EC0CC3" w:rsidRPr="005C740D" w:rsidRDefault="00EC0CC3">
            <w:pPr>
              <w:ind w:firstLine="0"/>
              <w:rPr>
                <w:rFonts w:ascii="Tw Cen MT Condensed Extra Bold" w:hAnsi="Tw Cen MT Condensed Extra Bold" w:cs="Arial"/>
                <w:b/>
                <w:bCs/>
                <w:color w:val="000080"/>
                <w:kern w:val="32"/>
              </w:rPr>
            </w:pPr>
            <w:r w:rsidRPr="005C740D">
              <w:rPr>
                <w:b/>
              </w:rPr>
              <w:t>UL</w:t>
            </w:r>
          </w:p>
        </w:tc>
        <w:tc>
          <w:tcPr>
            <w:tcW w:w="697" w:type="pct"/>
            <w:vAlign w:val="bottom"/>
          </w:tcPr>
          <w:p w:rsidR="00EC0CC3" w:rsidRPr="005C740D" w:rsidRDefault="00EC0CC3">
            <w:pPr>
              <w:ind w:firstLine="0"/>
              <w:rPr>
                <w:b/>
              </w:rPr>
            </w:pPr>
            <w:r w:rsidRPr="005C740D">
              <w:rPr>
                <w:b/>
              </w:rPr>
              <w:t>SL</w:t>
            </w:r>
          </w:p>
        </w:tc>
      </w:tr>
      <w:tr w:rsidR="00EC0CC3" w:rsidRPr="00D43C55" w:rsidTr="00376515">
        <w:tc>
          <w:tcPr>
            <w:tcW w:w="1944" w:type="pct"/>
            <w:noWrap/>
            <w:vAlign w:val="bottom"/>
          </w:tcPr>
          <w:p w:rsidR="00EC0CC3" w:rsidRDefault="00EC0CC3">
            <w:pPr>
              <w:ind w:firstLine="0"/>
            </w:pPr>
            <w:r w:rsidRPr="00D43C55">
              <w:t xml:space="preserve">Cereal </w:t>
            </w:r>
            <w:r>
              <w:t>c</w:t>
            </w:r>
            <w:r w:rsidRPr="00D43C55">
              <w:t>rop sectors</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66</w:t>
            </w:r>
            <w:r>
              <w:t> </w:t>
            </w:r>
            <w:r w:rsidRPr="009A6C63">
              <w:t>416</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-139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0.50</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-1.50</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Commercial crops</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-664</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-0.02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-2.02</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Livestock </w:t>
            </w:r>
            <w:r>
              <w:t>r</w:t>
            </w:r>
            <w:r w:rsidRPr="00D43C55">
              <w:t>earing</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22</w:t>
            </w:r>
            <w:r>
              <w:t> </w:t>
            </w:r>
            <w:r w:rsidRPr="009A6C63">
              <w:t>296</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w:t>
            </w:r>
            <w:r>
              <w:t> </w:t>
            </w:r>
            <w:r w:rsidRPr="009A6C63">
              <w:t>365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1.07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-0.94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Poultry </w:t>
            </w:r>
            <w:r>
              <w:t>r</w:t>
            </w:r>
            <w:r w:rsidRPr="00D43C55">
              <w:t>earing</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18</w:t>
            </w:r>
            <w:r>
              <w:t> </w:t>
            </w:r>
            <w:r w:rsidRPr="009A6C63">
              <w:t>812</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947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1.20</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-0.82</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Fishing</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6</w:t>
            </w:r>
            <w:r>
              <w:t> </w:t>
            </w:r>
            <w:r w:rsidRPr="009A6C63">
              <w:t>276</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-2</w:t>
            </w:r>
            <w:r>
              <w:t> </w:t>
            </w:r>
            <w:r w:rsidRPr="009A6C63">
              <w:t>039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0.67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-1.34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Forestry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217</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495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0.05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-1.95</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Rice </w:t>
            </w:r>
            <w:r>
              <w:t>m</w:t>
            </w:r>
            <w:r w:rsidRPr="00D43C55">
              <w:t>illing</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3</w:t>
            </w:r>
            <w:r>
              <w:t> </w:t>
            </w:r>
            <w:r w:rsidRPr="009A6C63">
              <w:t>105</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1.25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-0.77</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Grain </w:t>
            </w:r>
            <w:r>
              <w:t>m</w:t>
            </w:r>
            <w:r w:rsidRPr="00D43C55">
              <w:t xml:space="preserve">illing </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130</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-31</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1.23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-0.79</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Food </w:t>
            </w:r>
            <w:r>
              <w:t>p</w:t>
            </w:r>
            <w:r w:rsidRPr="00D43C55">
              <w:t>rocess</w:t>
            </w:r>
            <w:r>
              <w:t>ing</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708</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-278</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0.69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-1.31</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Leather </w:t>
            </w:r>
            <w:r>
              <w:t>i</w:t>
            </w:r>
            <w:r w:rsidRPr="00D43C55">
              <w:t>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634</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-18</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1.78</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-0.25</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Yarn</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715</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49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2.79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0.74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Cloth milling</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565</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-455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0.09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-1.91</w:t>
            </w:r>
          </w:p>
        </w:tc>
      </w:tr>
      <w:tr w:rsidR="00EC0CC3" w:rsidRPr="00D43C55" w:rsidTr="00376515">
        <w:tc>
          <w:tcPr>
            <w:tcW w:w="1944" w:type="pct"/>
            <w:noWrap/>
            <w:vAlign w:val="bottom"/>
          </w:tcPr>
          <w:p w:rsidR="00EC0CC3" w:rsidRDefault="00EC0CC3" w:rsidP="00213F02">
            <w:pPr>
              <w:ind w:firstLine="0"/>
              <w:rPr>
                <w:rFonts w:ascii="Tw Cen MT Condensed Extra Bold" w:hAnsi="Tw Cen MT Condensed Extra Bold" w:cs="Arial"/>
                <w:bCs/>
                <w:color w:val="000080"/>
                <w:kern w:val="32"/>
              </w:rPr>
            </w:pPr>
            <w:r w:rsidRPr="00D43C55">
              <w:t xml:space="preserve">Woven </w:t>
            </w:r>
            <w:r>
              <w:t>ready-made garments</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47</w:t>
            </w:r>
            <w:r>
              <w:t> </w:t>
            </w:r>
            <w:r w:rsidRPr="009A6C63">
              <w:t>722</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6338E9">
              <w:t>2</w:t>
            </w:r>
            <w:r>
              <w:t> </w:t>
            </w:r>
            <w:r w:rsidRPr="006338E9">
              <w:t>738</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4.73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2.64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Knitting</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4</w:t>
            </w:r>
            <w:r>
              <w:t> </w:t>
            </w:r>
            <w:r w:rsidRPr="009A6C63">
              <w:t>578</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136</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4.91</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2.82</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Toiletries</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280</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1.87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-0.16</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Cigarette </w:t>
            </w:r>
            <w:r>
              <w:t>i</w:t>
            </w:r>
            <w:r w:rsidRPr="00D43C55">
              <w:t>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710</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-45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1.41</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-0.62</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Furniture </w:t>
            </w:r>
            <w:r>
              <w:t>i</w:t>
            </w:r>
            <w:r w:rsidRPr="00D43C55">
              <w:t>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20</w:t>
            </w:r>
            <w:r>
              <w:t> </w:t>
            </w:r>
            <w:r w:rsidRPr="009A6C63">
              <w:t>736</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29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2.19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0.15</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Paper, printing</w:t>
            </w:r>
            <w:r>
              <w:t>,</w:t>
            </w:r>
            <w:r w:rsidRPr="00D43C55">
              <w:t xml:space="preserve"> and publishing </w:t>
            </w:r>
            <w:r>
              <w:t>i</w:t>
            </w:r>
            <w:r w:rsidRPr="00D43C55">
              <w:t>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-3</w:t>
            </w:r>
            <w:r>
              <w:t> </w:t>
            </w:r>
            <w:r w:rsidRPr="009A6C63">
              <w:t>092</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525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-3.45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-5.38</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Pharmaceuticals</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963</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-25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1.76</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-0.27</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Fertilizer Industry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9</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-206</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0.02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-1.97</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lastRenderedPageBreak/>
              <w:t>Petroleum</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-22</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-58</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-0.29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-2.28</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Chemical </w:t>
            </w:r>
            <w:r>
              <w:t>i</w:t>
            </w:r>
            <w:r w:rsidRPr="00D43C55">
              <w:t>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416</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-449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-1.25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-3.22</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Glass </w:t>
            </w:r>
            <w:r>
              <w:t>i</w:t>
            </w:r>
            <w:r w:rsidRPr="00D43C55">
              <w:t>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50</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0.88</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-1.14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Earth-ware and clay industry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-114</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-61</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-0.05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-2.04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Cement</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-636</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-107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-1.71</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-3.68</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Metal</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-3</w:t>
            </w:r>
            <w:r>
              <w:t> </w:t>
            </w:r>
            <w:r w:rsidRPr="009A6C63">
              <w:t>272</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084</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-1.72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-3.68</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Miscellaneous </w:t>
            </w:r>
            <w:r>
              <w:t>i</w:t>
            </w:r>
            <w:r w:rsidRPr="00D43C55">
              <w:t>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-4</w:t>
            </w:r>
            <w:r>
              <w:t> </w:t>
            </w:r>
            <w:r w:rsidRPr="009A6C63">
              <w:t>724</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993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-0.77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-2.75</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Mining and </w:t>
            </w:r>
            <w:r>
              <w:t>q</w:t>
            </w:r>
            <w:r w:rsidRPr="00D43C55">
              <w:t>uarrying</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-28</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-1.04</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-3.01</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Construction</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-16</w:t>
            </w:r>
            <w:r>
              <w:t> </w:t>
            </w:r>
            <w:r w:rsidRPr="009A6C63">
              <w:t>237</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-2</w:t>
            </w:r>
            <w:r>
              <w:t> </w:t>
            </w:r>
            <w:r w:rsidRPr="009A6C63">
              <w:t>195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-1.12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-3.09</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Electricity and </w:t>
            </w:r>
            <w:r>
              <w:t>w</w:t>
            </w:r>
            <w:r w:rsidRPr="00D43C55">
              <w:t xml:space="preserve">ater </w:t>
            </w:r>
            <w:r>
              <w:t>g</w:t>
            </w:r>
            <w:r w:rsidRPr="00D43C55">
              <w:t>eneration</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494</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-115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1.02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-1.00</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Gas </w:t>
            </w:r>
            <w:r>
              <w:t>e</w:t>
            </w:r>
            <w:r w:rsidRPr="00D43C55">
              <w:t xml:space="preserve">xtraction and </w:t>
            </w:r>
            <w:r>
              <w:t>d</w:t>
            </w:r>
            <w:r w:rsidRPr="00D43C55">
              <w:t>istribution</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35</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-41</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0.73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-1.28</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Wholesale and retail trade</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82</w:t>
            </w:r>
            <w:r>
              <w:t> </w:t>
            </w:r>
            <w:r w:rsidRPr="009A6C63">
              <w:t>643</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-610</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1.17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-0.84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Transport</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32</w:t>
            </w:r>
            <w:r>
              <w:t> </w:t>
            </w:r>
            <w:r w:rsidRPr="009A6C63">
              <w:t>409</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-307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0.98</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-1.04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Health </w:t>
            </w:r>
            <w:r>
              <w:t>s</w:t>
            </w:r>
            <w:r w:rsidRPr="00D43C55">
              <w:t>ervice</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522</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w:t>
            </w:r>
            <w:r>
              <w:t> </w:t>
            </w:r>
            <w:r w:rsidRPr="009A6C63">
              <w:t>182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0.84</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-1.17</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Education </w:t>
            </w:r>
            <w:r>
              <w:t>s</w:t>
            </w:r>
            <w:r w:rsidRPr="00D43C55">
              <w:t>ervice</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663</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-14</w:t>
            </w:r>
            <w:r>
              <w:t> </w:t>
            </w:r>
            <w:r w:rsidRPr="009A6C63">
              <w:t>149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-1.34</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Public </w:t>
            </w:r>
            <w:r>
              <w:t>a</w:t>
            </w:r>
            <w:r w:rsidRPr="00D43C55">
              <w:t xml:space="preserve">dministration and </w:t>
            </w:r>
            <w:r>
              <w:t>d</w:t>
            </w:r>
            <w:r w:rsidRPr="00D43C55">
              <w:t>efence</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-191</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941</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-0.02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-2.02</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Bank</w:t>
            </w:r>
            <w:r>
              <w:t>,</w:t>
            </w:r>
            <w:r w:rsidRPr="00D43C55">
              <w:t xml:space="preserve"> </w:t>
            </w:r>
            <w:r>
              <w:t>i</w:t>
            </w:r>
            <w:r w:rsidRPr="00D43C55">
              <w:t>nsurance</w:t>
            </w:r>
            <w:r>
              <w:t>,</w:t>
            </w:r>
            <w:r w:rsidRPr="00D43C55">
              <w:t xml:space="preserve"> and </w:t>
            </w:r>
            <w:r>
              <w:t>r</w:t>
            </w:r>
            <w:r w:rsidRPr="00D43C55">
              <w:t>eal estate</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w:t>
            </w:r>
            <w:r>
              <w:t> </w:t>
            </w:r>
            <w:r w:rsidRPr="009A6C63">
              <w:t>229</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w:t>
            </w:r>
            <w:r>
              <w:t> </w:t>
            </w:r>
            <w:r w:rsidRPr="009A6C63">
              <w:t>426</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0.42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-1.58</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Hotel and </w:t>
            </w:r>
            <w:r>
              <w:t>r</w:t>
            </w:r>
            <w:r w:rsidRPr="00D43C55">
              <w:t>estaurant</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7</w:t>
            </w:r>
            <w:r>
              <w:t> </w:t>
            </w:r>
            <w:r w:rsidRPr="009A6C63">
              <w:t>434</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-155</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1.07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-0.95</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Communication</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763</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-23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0.56</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-1.45</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Information </w:t>
            </w:r>
            <w:r>
              <w:t>t</w:t>
            </w:r>
            <w:r w:rsidRPr="00D43C55">
              <w:t xml:space="preserve">echnology and </w:t>
            </w:r>
            <w:r>
              <w:t>e</w:t>
            </w:r>
            <w:r w:rsidRPr="00D43C55">
              <w:t>-</w:t>
            </w:r>
            <w:r>
              <w:t>c</w:t>
            </w:r>
            <w:r w:rsidRPr="00D43C55">
              <w:t>ommerce</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17</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-77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0.39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-1.61</w:t>
            </w:r>
          </w:p>
        </w:tc>
      </w:tr>
      <w:tr w:rsidR="00EC0CC3" w:rsidRPr="00D43C55"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Other </w:t>
            </w:r>
            <w:r>
              <w:t>s</w:t>
            </w:r>
            <w:r w:rsidRPr="00D43C55">
              <w:t>ervices</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237963">
              <w:t>29</w:t>
            </w:r>
            <w:r>
              <w:t> </w:t>
            </w:r>
            <w:r w:rsidRPr="00237963">
              <w:t>928</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w:t>
            </w:r>
            <w:r>
              <w:t> </w:t>
            </w:r>
            <w:r w:rsidRPr="009A6C63">
              <w:t>152</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0.83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-1.19</w:t>
            </w:r>
          </w:p>
        </w:tc>
      </w:tr>
      <w:tr w:rsidR="00EC0CC3" w:rsidRPr="009A6C63"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9A6C63">
              <w:t>Agriculture</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113</w:t>
            </w:r>
            <w:r>
              <w:t> </w:t>
            </w:r>
            <w:r w:rsidRPr="009A6C63">
              <w:t>352</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-9</w:t>
            </w:r>
            <w:r>
              <w:t> </w:t>
            </w:r>
            <w:r w:rsidRPr="009A6C63">
              <w:t>018</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0.53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-1.08</w:t>
            </w:r>
          </w:p>
        </w:tc>
      </w:tr>
      <w:tr w:rsidR="00EC0CC3" w:rsidRPr="009A6C63"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9A6C63">
              <w:t>Industry</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71</w:t>
            </w:r>
            <w:r>
              <w:t> </w:t>
            </w:r>
            <w:r w:rsidRPr="009A6C63">
              <w:t>601</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-3</w:t>
            </w:r>
            <w:r>
              <w:t> </w:t>
            </w:r>
            <w:r w:rsidRPr="009A6C63">
              <w:t>437</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1.46</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-0.91</w:t>
            </w:r>
          </w:p>
        </w:tc>
      </w:tr>
      <w:tr w:rsidR="00EC0CC3" w:rsidRPr="009A6C63" w:rsidTr="00376515">
        <w:tc>
          <w:tcPr>
            <w:tcW w:w="1944" w:type="pct"/>
            <w:noWrap/>
            <w:vAlign w:val="bottom"/>
          </w:tcPr>
          <w:p w:rsidR="00EC0CC3" w:rsidRDefault="00EC0CC3">
            <w:pPr>
              <w:ind w:firstLine="0"/>
              <w:rPr>
                <w:rFonts w:ascii="Tw Cen MT Condensed Extra Bold" w:hAnsi="Tw Cen MT Condensed Extra Bold" w:cs="Arial"/>
                <w:bCs/>
                <w:color w:val="000080"/>
                <w:kern w:val="32"/>
              </w:rPr>
            </w:pPr>
            <w:r w:rsidRPr="009A6C63">
              <w:t>Services</w:t>
            </w:r>
          </w:p>
        </w:tc>
        <w:tc>
          <w:tcPr>
            <w:tcW w:w="859" w:type="pct"/>
          </w:tcPr>
          <w:p w:rsidR="00EC0CC3" w:rsidRDefault="00EC0CC3" w:rsidP="00213F02">
            <w:pPr>
              <w:ind w:firstLine="0"/>
              <w:jc w:val="right"/>
              <w:rPr>
                <w:rFonts w:ascii="Tw Cen MT Condensed Extra Bold" w:hAnsi="Tw Cen MT Condensed Extra Bold" w:cs="Arial"/>
                <w:bCs/>
                <w:color w:val="000080"/>
                <w:kern w:val="32"/>
              </w:rPr>
            </w:pPr>
            <w:r w:rsidRPr="009A6C63">
              <w:t>140</w:t>
            </w:r>
            <w:r>
              <w:t> </w:t>
            </w:r>
            <w:r w:rsidRPr="009A6C63">
              <w:t>708</w:t>
            </w:r>
          </w:p>
        </w:tc>
        <w:tc>
          <w:tcPr>
            <w:tcW w:w="803" w:type="pct"/>
          </w:tcPr>
          <w:p w:rsidR="00EC0CC3" w:rsidRDefault="00EC0CC3" w:rsidP="00213F02">
            <w:pPr>
              <w:ind w:firstLine="0"/>
              <w:jc w:val="right"/>
              <w:rPr>
                <w:rFonts w:ascii="Tw Cen MT Condensed Extra Bold" w:hAnsi="Tw Cen MT Condensed Extra Bold" w:cs="Arial"/>
                <w:bCs/>
                <w:color w:val="000080"/>
                <w:kern w:val="32"/>
              </w:rPr>
            </w:pPr>
            <w:r w:rsidRPr="009A6C63">
              <w:t>-29</w:t>
            </w:r>
            <w:r>
              <w:t> </w:t>
            </w:r>
            <w:r w:rsidRPr="009A6C63">
              <w:t>373</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0.79</w:t>
            </w:r>
          </w:p>
        </w:tc>
        <w:tc>
          <w:tcPr>
            <w:tcW w:w="697" w:type="pct"/>
          </w:tcPr>
          <w:p w:rsidR="00EC0CC3" w:rsidRDefault="00EC0CC3" w:rsidP="00213F02">
            <w:pPr>
              <w:ind w:firstLine="0"/>
              <w:jc w:val="right"/>
              <w:rPr>
                <w:rFonts w:ascii="Tw Cen MT Condensed Extra Bold" w:hAnsi="Tw Cen MT Condensed Extra Bold" w:cs="Arial"/>
                <w:bCs/>
                <w:color w:val="000080"/>
                <w:kern w:val="32"/>
              </w:rPr>
            </w:pPr>
            <w:r w:rsidRPr="009A6C63">
              <w:t>-1.39</w:t>
            </w:r>
          </w:p>
        </w:tc>
      </w:tr>
      <w:tr w:rsidR="00EC0CC3" w:rsidRPr="009A6C63" w:rsidTr="00D764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44" w:type="pct"/>
            <w:noWrap/>
          </w:tcPr>
          <w:p w:rsidR="00EC0CC3" w:rsidRPr="009B24D1" w:rsidRDefault="00EC0CC3">
            <w:pPr>
              <w:ind w:firstLine="0"/>
              <w:rPr>
                <w:b/>
              </w:rPr>
            </w:pPr>
            <w:r w:rsidRPr="009B24D1">
              <w:rPr>
                <w:rFonts w:cs="Calibri"/>
                <w:b/>
              </w:rPr>
              <w:t>Total</w:t>
            </w:r>
          </w:p>
        </w:tc>
        <w:tc>
          <w:tcPr>
            <w:tcW w:w="859" w:type="pct"/>
            <w:vAlign w:val="bottom"/>
          </w:tcPr>
          <w:p w:rsidR="00EC0CC3" w:rsidRPr="009B24D1" w:rsidRDefault="00EC0CC3" w:rsidP="00213F02">
            <w:pPr>
              <w:ind w:firstLine="0"/>
              <w:jc w:val="right"/>
              <w:rPr>
                <w:b/>
              </w:rPr>
            </w:pPr>
            <w:r w:rsidRPr="009B24D1">
              <w:rPr>
                <w:rFonts w:cs="Calibri"/>
                <w:b/>
              </w:rPr>
              <w:t>325</w:t>
            </w:r>
            <w:r w:rsidRPr="00B543D3">
              <w:rPr>
                <w:rFonts w:cs="Calibri"/>
                <w:b/>
              </w:rPr>
              <w:t> </w:t>
            </w:r>
            <w:r w:rsidRPr="009B24D1">
              <w:rPr>
                <w:rFonts w:cs="Calibri"/>
                <w:b/>
              </w:rPr>
              <w:t>661</w:t>
            </w:r>
          </w:p>
        </w:tc>
        <w:tc>
          <w:tcPr>
            <w:tcW w:w="803" w:type="pct"/>
            <w:vAlign w:val="bottom"/>
          </w:tcPr>
          <w:p w:rsidR="00EC0CC3" w:rsidRPr="009B24D1" w:rsidRDefault="00EC0CC3" w:rsidP="00213F02">
            <w:pPr>
              <w:ind w:firstLine="0"/>
              <w:jc w:val="right"/>
              <w:rPr>
                <w:b/>
              </w:rPr>
            </w:pPr>
            <w:r w:rsidRPr="009B24D1">
              <w:rPr>
                <w:rFonts w:cs="Calibri"/>
                <w:b/>
              </w:rPr>
              <w:t>-41</w:t>
            </w:r>
            <w:r w:rsidRPr="00B543D3">
              <w:rPr>
                <w:rFonts w:cs="Calibri"/>
                <w:b/>
              </w:rPr>
              <w:t> </w:t>
            </w:r>
            <w:r w:rsidRPr="009B24D1">
              <w:rPr>
                <w:rFonts w:cs="Calibri"/>
                <w:b/>
              </w:rPr>
              <w:t>828</w:t>
            </w:r>
          </w:p>
        </w:tc>
        <w:tc>
          <w:tcPr>
            <w:tcW w:w="697" w:type="pct"/>
            <w:vAlign w:val="bottom"/>
          </w:tcPr>
          <w:p w:rsidR="00EC0CC3" w:rsidRPr="009B24D1" w:rsidRDefault="00EC0CC3" w:rsidP="00213F02">
            <w:pPr>
              <w:ind w:firstLine="0"/>
              <w:jc w:val="right"/>
              <w:rPr>
                <w:b/>
              </w:rPr>
            </w:pPr>
            <w:r w:rsidRPr="009B24D1">
              <w:rPr>
                <w:rFonts w:cs="Calibri"/>
                <w:b/>
              </w:rPr>
              <w:t>0.74</w:t>
            </w:r>
          </w:p>
        </w:tc>
        <w:tc>
          <w:tcPr>
            <w:tcW w:w="697" w:type="pct"/>
            <w:vAlign w:val="bottom"/>
          </w:tcPr>
          <w:p w:rsidR="00EC0CC3" w:rsidRPr="009B24D1" w:rsidRDefault="00EC0CC3" w:rsidP="00213F02">
            <w:pPr>
              <w:ind w:firstLine="0"/>
              <w:jc w:val="right"/>
              <w:rPr>
                <w:b/>
              </w:rPr>
            </w:pPr>
            <w:r w:rsidRPr="009B24D1">
              <w:rPr>
                <w:rFonts w:cs="Calibri"/>
                <w:b/>
              </w:rPr>
              <w:t>-1.26</w:t>
            </w:r>
          </w:p>
        </w:tc>
      </w:tr>
    </w:tbl>
    <w:p w:rsidR="00EC0CC3" w:rsidRDefault="00EC0CC3">
      <w:pPr>
        <w:pStyle w:val="Footnote"/>
        <w:rPr>
          <w:lang w:bidi="th-TH"/>
        </w:rPr>
      </w:pPr>
      <w:r w:rsidRPr="00A965B4">
        <w:rPr>
          <w:lang w:bidi="th-TH"/>
        </w:rPr>
        <w:t>Note: UL</w:t>
      </w:r>
      <w:r>
        <w:rPr>
          <w:lang w:bidi="th-TH"/>
        </w:rPr>
        <w:t>=</w:t>
      </w:r>
      <w:r w:rsidRPr="00A965B4">
        <w:rPr>
          <w:lang w:bidi="th-TH"/>
        </w:rPr>
        <w:t>unskilled labour; SL</w:t>
      </w:r>
      <w:r>
        <w:rPr>
          <w:lang w:bidi="th-TH"/>
        </w:rPr>
        <w:t>=</w:t>
      </w:r>
      <w:r w:rsidRPr="00A965B4">
        <w:rPr>
          <w:lang w:bidi="th-TH"/>
        </w:rPr>
        <w:t>skilled labour</w:t>
      </w:r>
      <w:r>
        <w:rPr>
          <w:lang w:bidi="th-TH"/>
        </w:rPr>
        <w:t>.</w:t>
      </w:r>
    </w:p>
    <w:p w:rsidR="00EC0CC3" w:rsidRDefault="00EC0CC3">
      <w:pPr>
        <w:pStyle w:val="Footnote"/>
        <w:rPr>
          <w:lang w:bidi="th-TH"/>
        </w:rPr>
      </w:pPr>
      <w:r w:rsidRPr="00A965B4">
        <w:rPr>
          <w:lang w:bidi="th-TH"/>
        </w:rPr>
        <w:t>Source: Bangladesh CGE model and employment satellite matrix</w:t>
      </w:r>
      <w:r>
        <w:rPr>
          <w:lang w:bidi="th-TH"/>
        </w:rPr>
        <w:t>.</w:t>
      </w:r>
    </w:p>
    <w:p w:rsidR="00EC0CC3" w:rsidRDefault="00EC0CC3">
      <w:pPr>
        <w:pStyle w:val="Footnote"/>
        <w:rPr>
          <w:lang w:bidi="th-TH"/>
        </w:rPr>
      </w:pPr>
    </w:p>
    <w:p w:rsidR="00EC0CC3" w:rsidRDefault="00EC0CC3" w:rsidP="008E5874"/>
    <w:p w:rsidR="00EC0CC3" w:rsidRPr="006211E7" w:rsidRDefault="00EC0CC3" w:rsidP="008E5874">
      <w:pPr>
        <w:rPr>
          <w:b/>
          <w:szCs w:val="24"/>
        </w:rPr>
      </w:pPr>
      <w:r>
        <w:t xml:space="preserve">Under a unilateral agricultural trade liberalization scenario, there would be a large loss of employment of unskilled labour in the agricultural, industrial, and services sectors (table 4.19). However, the employment of skilled labour would increase slightly. The total employment of unskilled labour would fall by 280,386 (0.64 per cent), while that of skilled labour would rise by 346 (0.01 per cent). Greatest job losses for unskilled labour would occur in the cereal crop and commercial crop sub-sectors. </w:t>
      </w:r>
    </w:p>
    <w:p w:rsidR="00EC0CC3" w:rsidRDefault="00EC0CC3" w:rsidP="008E5874"/>
    <w:p w:rsidR="00EC0CC3" w:rsidRDefault="00EC0CC3">
      <w:pPr>
        <w:spacing w:line="240" w:lineRule="auto"/>
        <w:ind w:firstLine="0"/>
        <w:jc w:val="left"/>
        <w:rPr>
          <w:b/>
          <w:szCs w:val="20"/>
        </w:rPr>
      </w:pPr>
      <w:r>
        <w:rPr>
          <w:b/>
          <w:szCs w:val="20"/>
        </w:rPr>
        <w:br w:type="page"/>
      </w:r>
    </w:p>
    <w:p w:rsidR="00EC0CC3" w:rsidRPr="00870B99" w:rsidRDefault="00EC0CC3">
      <w:pPr>
        <w:pStyle w:val="Tabletitle"/>
        <w:rPr>
          <w:b/>
        </w:rPr>
      </w:pPr>
      <w:r w:rsidRPr="00870B99">
        <w:rPr>
          <w:b/>
          <w:szCs w:val="20"/>
        </w:rPr>
        <w:t xml:space="preserve">Table 4.19: </w:t>
      </w:r>
      <w:r w:rsidRPr="00870B99">
        <w:rPr>
          <w:b/>
          <w:szCs w:val="20"/>
        </w:rPr>
        <w:tab/>
        <w:t xml:space="preserve">Effects on employment </w:t>
      </w:r>
      <w:r w:rsidRPr="00870B99">
        <w:rPr>
          <w:b/>
        </w:rPr>
        <w:t>of Domestic Agricultural Trade Liberalization simulation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89"/>
        <w:gridCol w:w="1584"/>
        <w:gridCol w:w="1220"/>
        <w:gridCol w:w="1277"/>
        <w:gridCol w:w="1275"/>
      </w:tblGrid>
      <w:tr w:rsidR="00EC0CC3" w:rsidRPr="00D43C55" w:rsidTr="00376515">
        <w:trPr>
          <w:trHeight w:val="140"/>
          <w:tblHeader/>
        </w:trPr>
        <w:tc>
          <w:tcPr>
            <w:tcW w:w="2002" w:type="pct"/>
            <w:vMerge w:val="restart"/>
            <w:noWrap/>
            <w:vAlign w:val="bottom"/>
          </w:tcPr>
          <w:p w:rsidR="00EC0CC3" w:rsidRPr="00870B99" w:rsidRDefault="00EC0CC3" w:rsidP="00870B99">
            <w:pPr>
              <w:ind w:firstLine="0"/>
              <w:jc w:val="left"/>
              <w:rPr>
                <w:b/>
              </w:rPr>
            </w:pPr>
            <w:r w:rsidRPr="00870B99">
              <w:rPr>
                <w:b/>
              </w:rPr>
              <w:t>Sectors</w:t>
            </w:r>
          </w:p>
        </w:tc>
        <w:tc>
          <w:tcPr>
            <w:tcW w:w="1567" w:type="pct"/>
            <w:gridSpan w:val="2"/>
            <w:vAlign w:val="bottom"/>
          </w:tcPr>
          <w:p w:rsidR="00EC0CC3" w:rsidRPr="00870B99" w:rsidRDefault="00EC0CC3" w:rsidP="00870B99">
            <w:pPr>
              <w:ind w:firstLine="0"/>
              <w:jc w:val="left"/>
              <w:rPr>
                <w:b/>
                <w:szCs w:val="20"/>
              </w:rPr>
            </w:pPr>
            <w:r w:rsidRPr="00870B99">
              <w:rPr>
                <w:b/>
              </w:rPr>
              <w:t>Change in number</w:t>
            </w:r>
          </w:p>
        </w:tc>
        <w:tc>
          <w:tcPr>
            <w:tcW w:w="1431" w:type="pct"/>
            <w:gridSpan w:val="2"/>
            <w:vAlign w:val="bottom"/>
          </w:tcPr>
          <w:p w:rsidR="00EC0CC3" w:rsidRPr="00870B99" w:rsidRDefault="00EC0CC3" w:rsidP="00870B99">
            <w:pPr>
              <w:ind w:firstLine="0"/>
              <w:jc w:val="left"/>
              <w:rPr>
                <w:b/>
                <w:szCs w:val="20"/>
              </w:rPr>
            </w:pPr>
            <w:r w:rsidRPr="00870B99">
              <w:rPr>
                <w:b/>
              </w:rPr>
              <w:t>% change from base value</w:t>
            </w:r>
          </w:p>
        </w:tc>
      </w:tr>
      <w:tr w:rsidR="00EC0CC3" w:rsidRPr="00D43C55" w:rsidTr="00376515">
        <w:trPr>
          <w:tblHeader/>
        </w:trPr>
        <w:tc>
          <w:tcPr>
            <w:tcW w:w="2002" w:type="pct"/>
            <w:vMerge/>
            <w:vAlign w:val="bottom"/>
          </w:tcPr>
          <w:p w:rsidR="00EC0CC3" w:rsidRPr="00870B99" w:rsidRDefault="00EC0CC3" w:rsidP="00870B99">
            <w:pPr>
              <w:ind w:firstLine="0"/>
              <w:jc w:val="left"/>
              <w:rPr>
                <w:b/>
              </w:rPr>
            </w:pPr>
          </w:p>
        </w:tc>
        <w:tc>
          <w:tcPr>
            <w:tcW w:w="882" w:type="pct"/>
            <w:vAlign w:val="bottom"/>
          </w:tcPr>
          <w:p w:rsidR="00EC0CC3" w:rsidRPr="00870B99" w:rsidRDefault="00EC0CC3" w:rsidP="00870B99">
            <w:pPr>
              <w:ind w:firstLine="0"/>
              <w:jc w:val="left"/>
              <w:rPr>
                <w:b/>
              </w:rPr>
            </w:pPr>
            <w:r w:rsidRPr="00870B99">
              <w:rPr>
                <w:b/>
              </w:rPr>
              <w:t>UL</w:t>
            </w:r>
          </w:p>
        </w:tc>
        <w:tc>
          <w:tcPr>
            <w:tcW w:w="685" w:type="pct"/>
            <w:vAlign w:val="bottom"/>
          </w:tcPr>
          <w:p w:rsidR="00EC0CC3" w:rsidRPr="00870B99" w:rsidRDefault="00EC0CC3" w:rsidP="00870B99">
            <w:pPr>
              <w:ind w:firstLine="0"/>
              <w:jc w:val="left"/>
              <w:rPr>
                <w:b/>
              </w:rPr>
            </w:pPr>
            <w:r w:rsidRPr="00870B99">
              <w:rPr>
                <w:b/>
              </w:rPr>
              <w:t>SL</w:t>
            </w:r>
          </w:p>
        </w:tc>
        <w:tc>
          <w:tcPr>
            <w:tcW w:w="716" w:type="pct"/>
            <w:vAlign w:val="bottom"/>
          </w:tcPr>
          <w:p w:rsidR="00EC0CC3" w:rsidRPr="00870B99" w:rsidRDefault="00EC0CC3" w:rsidP="00870B99">
            <w:pPr>
              <w:ind w:firstLine="0"/>
              <w:jc w:val="left"/>
              <w:rPr>
                <w:b/>
              </w:rPr>
            </w:pPr>
            <w:r w:rsidRPr="00870B99">
              <w:rPr>
                <w:b/>
              </w:rPr>
              <w:t>UL</w:t>
            </w:r>
          </w:p>
        </w:tc>
        <w:tc>
          <w:tcPr>
            <w:tcW w:w="716" w:type="pct"/>
            <w:vAlign w:val="bottom"/>
          </w:tcPr>
          <w:p w:rsidR="00EC0CC3" w:rsidRPr="00870B99" w:rsidRDefault="00EC0CC3" w:rsidP="00870B99">
            <w:pPr>
              <w:ind w:firstLine="0"/>
              <w:jc w:val="left"/>
              <w:rPr>
                <w:b/>
              </w:rPr>
            </w:pPr>
            <w:r w:rsidRPr="00870B99">
              <w:rPr>
                <w:b/>
              </w:rPr>
              <w:t>SL</w:t>
            </w:r>
          </w:p>
        </w:tc>
      </w:tr>
      <w:tr w:rsidR="00EC0CC3" w:rsidRPr="00D43C55" w:rsidTr="00376515">
        <w:tc>
          <w:tcPr>
            <w:tcW w:w="2002" w:type="pct"/>
            <w:noWrap/>
            <w:vAlign w:val="bottom"/>
          </w:tcPr>
          <w:p w:rsidR="00EC0CC3" w:rsidRPr="00D43C55" w:rsidRDefault="00EC0CC3" w:rsidP="000025B6">
            <w:pPr>
              <w:ind w:firstLine="0"/>
            </w:pPr>
            <w:r w:rsidRPr="00D43C55">
              <w:t xml:space="preserve">Cereal </w:t>
            </w:r>
            <w:r>
              <w:t>c</w:t>
            </w:r>
            <w:r w:rsidRPr="00D43C55">
              <w:t>rop sectors</w:t>
            </w:r>
          </w:p>
        </w:tc>
        <w:tc>
          <w:tcPr>
            <w:tcW w:w="882" w:type="pct"/>
          </w:tcPr>
          <w:p w:rsidR="00EC0CC3" w:rsidRPr="008F18CD" w:rsidRDefault="00EC0CC3" w:rsidP="00870B99">
            <w:pPr>
              <w:ind w:firstLine="0"/>
              <w:jc w:val="right"/>
            </w:pPr>
            <w:r w:rsidRPr="008F18CD">
              <w:t>-138</w:t>
            </w:r>
            <w:r>
              <w:t> </w:t>
            </w:r>
            <w:r w:rsidRPr="008F18CD">
              <w:t>874</w:t>
            </w:r>
          </w:p>
        </w:tc>
        <w:tc>
          <w:tcPr>
            <w:tcW w:w="685" w:type="pct"/>
          </w:tcPr>
          <w:p w:rsidR="00EC0CC3" w:rsidRPr="008F18CD" w:rsidRDefault="00EC0CC3" w:rsidP="00870B99">
            <w:pPr>
              <w:ind w:firstLine="0"/>
              <w:jc w:val="right"/>
            </w:pPr>
            <w:r w:rsidRPr="008F18CD">
              <w:t>-70</w:t>
            </w:r>
          </w:p>
        </w:tc>
        <w:tc>
          <w:tcPr>
            <w:tcW w:w="716" w:type="pct"/>
          </w:tcPr>
          <w:p w:rsidR="00EC0CC3" w:rsidRPr="008F18CD" w:rsidRDefault="00EC0CC3" w:rsidP="00870B99">
            <w:pPr>
              <w:ind w:firstLine="0"/>
              <w:jc w:val="right"/>
            </w:pPr>
            <w:r w:rsidRPr="008F18CD">
              <w:t>-1.05</w:t>
            </w:r>
          </w:p>
        </w:tc>
        <w:tc>
          <w:tcPr>
            <w:tcW w:w="716" w:type="pct"/>
          </w:tcPr>
          <w:p w:rsidR="00EC0CC3" w:rsidRPr="008F18CD" w:rsidRDefault="00EC0CC3" w:rsidP="00870B99">
            <w:pPr>
              <w:ind w:firstLine="0"/>
              <w:jc w:val="right"/>
            </w:pPr>
            <w:r w:rsidRPr="008F18CD">
              <w:t>-0.75</w:t>
            </w:r>
          </w:p>
        </w:tc>
      </w:tr>
      <w:tr w:rsidR="00EC0CC3" w:rsidRPr="00D43C55" w:rsidTr="00376515">
        <w:tc>
          <w:tcPr>
            <w:tcW w:w="2002" w:type="pct"/>
            <w:noWrap/>
            <w:vAlign w:val="bottom"/>
          </w:tcPr>
          <w:p w:rsidR="00EC0CC3" w:rsidRPr="00D43C55" w:rsidRDefault="00EC0CC3" w:rsidP="000025B6">
            <w:pPr>
              <w:ind w:firstLine="0"/>
            </w:pPr>
            <w:r w:rsidRPr="00D43C55">
              <w:t>Commercial crops</w:t>
            </w:r>
          </w:p>
        </w:tc>
        <w:tc>
          <w:tcPr>
            <w:tcW w:w="882" w:type="pct"/>
          </w:tcPr>
          <w:p w:rsidR="00EC0CC3" w:rsidRPr="008F18CD" w:rsidRDefault="00EC0CC3" w:rsidP="00870B99">
            <w:pPr>
              <w:ind w:firstLine="0"/>
              <w:jc w:val="right"/>
            </w:pPr>
            <w:r w:rsidRPr="008F18CD">
              <w:t>-51</w:t>
            </w:r>
            <w:r>
              <w:t> </w:t>
            </w:r>
            <w:r w:rsidRPr="008F18CD">
              <w:t>132</w:t>
            </w:r>
          </w:p>
        </w:tc>
        <w:tc>
          <w:tcPr>
            <w:tcW w:w="685" w:type="pct"/>
          </w:tcPr>
          <w:p w:rsidR="00EC0CC3" w:rsidRPr="008F18CD" w:rsidRDefault="00EC0CC3" w:rsidP="00870B99">
            <w:pPr>
              <w:ind w:firstLine="0"/>
              <w:jc w:val="right"/>
            </w:pPr>
            <w:r w:rsidRPr="008F18CD">
              <w:t>-20</w:t>
            </w:r>
          </w:p>
        </w:tc>
        <w:tc>
          <w:tcPr>
            <w:tcW w:w="716" w:type="pct"/>
          </w:tcPr>
          <w:p w:rsidR="00EC0CC3" w:rsidRPr="008F18CD" w:rsidRDefault="00EC0CC3" w:rsidP="00870B99">
            <w:pPr>
              <w:ind w:firstLine="0"/>
              <w:jc w:val="right"/>
            </w:pPr>
            <w:r w:rsidRPr="008F18CD">
              <w:t>-1.58</w:t>
            </w:r>
          </w:p>
        </w:tc>
        <w:tc>
          <w:tcPr>
            <w:tcW w:w="716" w:type="pct"/>
          </w:tcPr>
          <w:p w:rsidR="00EC0CC3" w:rsidRPr="008F18CD" w:rsidRDefault="00EC0CC3" w:rsidP="00870B99">
            <w:pPr>
              <w:ind w:firstLine="0"/>
              <w:jc w:val="right"/>
            </w:pPr>
            <w:r w:rsidRPr="008F18CD">
              <w:t>-1.28</w:t>
            </w:r>
          </w:p>
        </w:tc>
      </w:tr>
      <w:tr w:rsidR="00EC0CC3" w:rsidRPr="00D43C55" w:rsidTr="00376515">
        <w:tc>
          <w:tcPr>
            <w:tcW w:w="2002" w:type="pct"/>
            <w:noWrap/>
            <w:vAlign w:val="bottom"/>
          </w:tcPr>
          <w:p w:rsidR="00EC0CC3" w:rsidRPr="00D43C55" w:rsidRDefault="00EC0CC3" w:rsidP="000025B6">
            <w:pPr>
              <w:ind w:firstLine="0"/>
            </w:pPr>
            <w:r w:rsidRPr="00D43C55">
              <w:t xml:space="preserve">Livestock </w:t>
            </w:r>
            <w:r>
              <w:t>r</w:t>
            </w:r>
            <w:r w:rsidRPr="00D43C55">
              <w:t>earing</w:t>
            </w:r>
          </w:p>
        </w:tc>
        <w:tc>
          <w:tcPr>
            <w:tcW w:w="882" w:type="pct"/>
          </w:tcPr>
          <w:p w:rsidR="00EC0CC3" w:rsidRPr="008F18CD" w:rsidRDefault="00EC0CC3" w:rsidP="00870B99">
            <w:pPr>
              <w:ind w:firstLine="0"/>
              <w:jc w:val="right"/>
            </w:pPr>
            <w:r w:rsidRPr="008F18CD">
              <w:t>-8</w:t>
            </w:r>
            <w:r>
              <w:t> </w:t>
            </w:r>
            <w:r w:rsidRPr="008F18CD">
              <w:t>136</w:t>
            </w:r>
          </w:p>
        </w:tc>
        <w:tc>
          <w:tcPr>
            <w:tcW w:w="685" w:type="pct"/>
          </w:tcPr>
          <w:p w:rsidR="00EC0CC3" w:rsidRPr="008F18CD" w:rsidRDefault="00EC0CC3" w:rsidP="00870B99">
            <w:pPr>
              <w:ind w:firstLine="0"/>
              <w:jc w:val="right"/>
            </w:pPr>
            <w:r w:rsidRPr="008F18CD">
              <w:t>-306</w:t>
            </w:r>
          </w:p>
        </w:tc>
        <w:tc>
          <w:tcPr>
            <w:tcW w:w="716" w:type="pct"/>
          </w:tcPr>
          <w:p w:rsidR="00EC0CC3" w:rsidRPr="008F18CD" w:rsidRDefault="00EC0CC3" w:rsidP="00870B99">
            <w:pPr>
              <w:ind w:firstLine="0"/>
              <w:jc w:val="right"/>
            </w:pPr>
            <w:r w:rsidRPr="008F18CD">
              <w:t>-0.39</w:t>
            </w:r>
          </w:p>
        </w:tc>
        <w:tc>
          <w:tcPr>
            <w:tcW w:w="716" w:type="pct"/>
          </w:tcPr>
          <w:p w:rsidR="00EC0CC3" w:rsidRPr="008F18CD" w:rsidRDefault="00EC0CC3" w:rsidP="00870B99">
            <w:pPr>
              <w:ind w:firstLine="0"/>
              <w:jc w:val="right"/>
            </w:pPr>
            <w:r w:rsidRPr="008F18CD">
              <w:t>-0.09</w:t>
            </w:r>
          </w:p>
        </w:tc>
      </w:tr>
      <w:tr w:rsidR="00EC0CC3" w:rsidRPr="00D43C55" w:rsidTr="00376515">
        <w:tc>
          <w:tcPr>
            <w:tcW w:w="2002" w:type="pct"/>
            <w:noWrap/>
            <w:vAlign w:val="bottom"/>
          </w:tcPr>
          <w:p w:rsidR="00EC0CC3" w:rsidRPr="00D43C55" w:rsidRDefault="00EC0CC3" w:rsidP="000025B6">
            <w:pPr>
              <w:ind w:firstLine="0"/>
            </w:pPr>
            <w:r w:rsidRPr="00D43C55">
              <w:t xml:space="preserve">Poultry </w:t>
            </w:r>
            <w:r>
              <w:t>r</w:t>
            </w:r>
            <w:r w:rsidRPr="00D43C55">
              <w:t>earing</w:t>
            </w:r>
          </w:p>
        </w:tc>
        <w:tc>
          <w:tcPr>
            <w:tcW w:w="882" w:type="pct"/>
          </w:tcPr>
          <w:p w:rsidR="00EC0CC3" w:rsidRPr="008F18CD" w:rsidRDefault="00EC0CC3" w:rsidP="00870B99">
            <w:pPr>
              <w:ind w:firstLine="0"/>
              <w:jc w:val="right"/>
            </w:pPr>
            <w:r w:rsidRPr="008F18CD">
              <w:t>-7</w:t>
            </w:r>
            <w:r>
              <w:t> </w:t>
            </w:r>
            <w:r w:rsidRPr="008F18CD">
              <w:t>919</w:t>
            </w:r>
          </w:p>
        </w:tc>
        <w:tc>
          <w:tcPr>
            <w:tcW w:w="685" w:type="pct"/>
          </w:tcPr>
          <w:p w:rsidR="00EC0CC3" w:rsidRPr="008F18CD" w:rsidRDefault="00EC0CC3" w:rsidP="00870B99">
            <w:pPr>
              <w:ind w:firstLine="0"/>
              <w:jc w:val="right"/>
            </w:pPr>
            <w:r w:rsidRPr="008F18CD">
              <w:t>-481</w:t>
            </w:r>
          </w:p>
        </w:tc>
        <w:tc>
          <w:tcPr>
            <w:tcW w:w="716" w:type="pct"/>
          </w:tcPr>
          <w:p w:rsidR="00EC0CC3" w:rsidRPr="008F18CD" w:rsidRDefault="00EC0CC3" w:rsidP="00870B99">
            <w:pPr>
              <w:ind w:firstLine="0"/>
              <w:jc w:val="right"/>
            </w:pPr>
            <w:r w:rsidRPr="008F18CD">
              <w:t>-0.51</w:t>
            </w:r>
          </w:p>
        </w:tc>
        <w:tc>
          <w:tcPr>
            <w:tcW w:w="716" w:type="pct"/>
          </w:tcPr>
          <w:p w:rsidR="00EC0CC3" w:rsidRPr="008F18CD" w:rsidRDefault="00EC0CC3" w:rsidP="00870B99">
            <w:pPr>
              <w:ind w:firstLine="0"/>
              <w:jc w:val="right"/>
            </w:pPr>
            <w:r w:rsidRPr="008F18CD">
              <w:t>-0.20</w:t>
            </w:r>
          </w:p>
        </w:tc>
      </w:tr>
      <w:tr w:rsidR="00EC0CC3" w:rsidRPr="00D43C55" w:rsidTr="00376515">
        <w:tc>
          <w:tcPr>
            <w:tcW w:w="2002" w:type="pct"/>
            <w:noWrap/>
            <w:vAlign w:val="bottom"/>
          </w:tcPr>
          <w:p w:rsidR="00EC0CC3" w:rsidRPr="00D43C55" w:rsidRDefault="00EC0CC3" w:rsidP="000025B6">
            <w:pPr>
              <w:ind w:firstLine="0"/>
            </w:pPr>
            <w:r w:rsidRPr="00D43C55">
              <w:t>Fishing</w:t>
            </w:r>
          </w:p>
        </w:tc>
        <w:tc>
          <w:tcPr>
            <w:tcW w:w="882" w:type="pct"/>
          </w:tcPr>
          <w:p w:rsidR="00EC0CC3" w:rsidRPr="008F18CD" w:rsidRDefault="00EC0CC3" w:rsidP="00870B99">
            <w:pPr>
              <w:ind w:firstLine="0"/>
              <w:jc w:val="right"/>
            </w:pPr>
            <w:r w:rsidRPr="008F18CD">
              <w:t>-2</w:t>
            </w:r>
            <w:r>
              <w:t> </w:t>
            </w:r>
            <w:r w:rsidRPr="008F18CD">
              <w:t>905</w:t>
            </w:r>
          </w:p>
        </w:tc>
        <w:tc>
          <w:tcPr>
            <w:tcW w:w="685" w:type="pct"/>
          </w:tcPr>
          <w:p w:rsidR="00EC0CC3" w:rsidRPr="008F18CD" w:rsidRDefault="00EC0CC3" w:rsidP="00870B99">
            <w:pPr>
              <w:ind w:firstLine="0"/>
              <w:jc w:val="right"/>
            </w:pPr>
            <w:r w:rsidRPr="008F18CD">
              <w:t>-3</w:t>
            </w:r>
          </w:p>
        </w:tc>
        <w:tc>
          <w:tcPr>
            <w:tcW w:w="716" w:type="pct"/>
          </w:tcPr>
          <w:p w:rsidR="00EC0CC3" w:rsidRPr="008F18CD" w:rsidRDefault="00EC0CC3" w:rsidP="00870B99">
            <w:pPr>
              <w:ind w:firstLine="0"/>
              <w:jc w:val="right"/>
            </w:pPr>
            <w:r w:rsidRPr="008F18CD">
              <w:t>-0.31</w:t>
            </w:r>
          </w:p>
        </w:tc>
        <w:tc>
          <w:tcPr>
            <w:tcW w:w="716" w:type="pct"/>
          </w:tcPr>
          <w:p w:rsidR="00EC0CC3" w:rsidRPr="008F18CD" w:rsidRDefault="00EC0CC3" w:rsidP="00870B99">
            <w:pPr>
              <w:ind w:firstLine="0"/>
              <w:jc w:val="right"/>
            </w:pPr>
            <w:r w:rsidRPr="008F18CD">
              <w:t>0.00</w:t>
            </w:r>
          </w:p>
        </w:tc>
      </w:tr>
      <w:tr w:rsidR="00EC0CC3" w:rsidRPr="00D43C55" w:rsidTr="00376515">
        <w:tc>
          <w:tcPr>
            <w:tcW w:w="2002" w:type="pct"/>
            <w:noWrap/>
            <w:vAlign w:val="bottom"/>
          </w:tcPr>
          <w:p w:rsidR="00EC0CC3" w:rsidRPr="00D43C55" w:rsidRDefault="00EC0CC3" w:rsidP="000025B6">
            <w:pPr>
              <w:ind w:firstLine="0"/>
            </w:pPr>
            <w:r w:rsidRPr="00D43C55">
              <w:t>Forestry</w:t>
            </w:r>
          </w:p>
        </w:tc>
        <w:tc>
          <w:tcPr>
            <w:tcW w:w="882" w:type="pct"/>
          </w:tcPr>
          <w:p w:rsidR="00EC0CC3" w:rsidRPr="008F18CD" w:rsidRDefault="00EC0CC3" w:rsidP="00870B99">
            <w:pPr>
              <w:ind w:firstLine="0"/>
              <w:jc w:val="right"/>
            </w:pPr>
            <w:r w:rsidRPr="008F18CD">
              <w:t>-3</w:t>
            </w:r>
            <w:r>
              <w:t> </w:t>
            </w:r>
            <w:r w:rsidRPr="008F18CD">
              <w:t>241</w:t>
            </w:r>
          </w:p>
        </w:tc>
        <w:tc>
          <w:tcPr>
            <w:tcW w:w="685" w:type="pct"/>
          </w:tcPr>
          <w:p w:rsidR="00EC0CC3" w:rsidRPr="008F18CD" w:rsidRDefault="00EC0CC3" w:rsidP="00870B99">
            <w:pPr>
              <w:ind w:firstLine="0"/>
              <w:jc w:val="right"/>
            </w:pPr>
            <w:r w:rsidRPr="008F18CD">
              <w:t>-355</w:t>
            </w:r>
          </w:p>
        </w:tc>
        <w:tc>
          <w:tcPr>
            <w:tcW w:w="716" w:type="pct"/>
          </w:tcPr>
          <w:p w:rsidR="00EC0CC3" w:rsidRPr="008F18CD" w:rsidRDefault="00EC0CC3" w:rsidP="00870B99">
            <w:pPr>
              <w:ind w:firstLine="0"/>
              <w:jc w:val="right"/>
            </w:pPr>
            <w:r w:rsidRPr="008F18CD">
              <w:t>-0.77</w:t>
            </w:r>
          </w:p>
        </w:tc>
        <w:tc>
          <w:tcPr>
            <w:tcW w:w="716" w:type="pct"/>
          </w:tcPr>
          <w:p w:rsidR="00EC0CC3" w:rsidRPr="008F18CD" w:rsidRDefault="00EC0CC3" w:rsidP="00870B99">
            <w:pPr>
              <w:ind w:firstLine="0"/>
              <w:jc w:val="right"/>
            </w:pPr>
            <w:r w:rsidRPr="008F18CD">
              <w:t>-0.46</w:t>
            </w:r>
          </w:p>
        </w:tc>
      </w:tr>
      <w:tr w:rsidR="00EC0CC3" w:rsidRPr="00D43C55" w:rsidTr="00376515">
        <w:tc>
          <w:tcPr>
            <w:tcW w:w="2002" w:type="pct"/>
            <w:noWrap/>
            <w:vAlign w:val="bottom"/>
          </w:tcPr>
          <w:p w:rsidR="00EC0CC3" w:rsidRPr="00D43C55" w:rsidRDefault="00EC0CC3" w:rsidP="000025B6">
            <w:pPr>
              <w:ind w:firstLine="0"/>
            </w:pPr>
            <w:r w:rsidRPr="00D43C55">
              <w:t xml:space="preserve">Rice </w:t>
            </w:r>
            <w:r>
              <w:t>m</w:t>
            </w:r>
            <w:r w:rsidRPr="00D43C55">
              <w:t>illing</w:t>
            </w:r>
          </w:p>
        </w:tc>
        <w:tc>
          <w:tcPr>
            <w:tcW w:w="882" w:type="pct"/>
          </w:tcPr>
          <w:p w:rsidR="00EC0CC3" w:rsidRPr="008F18CD" w:rsidRDefault="00EC0CC3" w:rsidP="00870B99">
            <w:pPr>
              <w:ind w:firstLine="0"/>
              <w:jc w:val="right"/>
            </w:pPr>
            <w:r w:rsidRPr="008F18CD">
              <w:t>-811</w:t>
            </w:r>
          </w:p>
        </w:tc>
        <w:tc>
          <w:tcPr>
            <w:tcW w:w="685" w:type="pct"/>
          </w:tcPr>
          <w:p w:rsidR="00EC0CC3" w:rsidRPr="008F18CD" w:rsidRDefault="00EC0CC3" w:rsidP="00870B99">
            <w:pPr>
              <w:ind w:firstLine="0"/>
              <w:jc w:val="right"/>
            </w:pPr>
            <w:r w:rsidRPr="008F18CD">
              <w:t>0</w:t>
            </w:r>
          </w:p>
        </w:tc>
        <w:tc>
          <w:tcPr>
            <w:tcW w:w="716" w:type="pct"/>
          </w:tcPr>
          <w:p w:rsidR="00EC0CC3" w:rsidRPr="008F18CD" w:rsidRDefault="00EC0CC3" w:rsidP="00870B99">
            <w:pPr>
              <w:ind w:firstLine="0"/>
              <w:jc w:val="right"/>
            </w:pPr>
            <w:r w:rsidRPr="008F18CD">
              <w:t>-0.33</w:t>
            </w:r>
          </w:p>
        </w:tc>
        <w:tc>
          <w:tcPr>
            <w:tcW w:w="716" w:type="pct"/>
          </w:tcPr>
          <w:p w:rsidR="00EC0CC3" w:rsidRPr="008F18CD" w:rsidRDefault="00EC0CC3" w:rsidP="00870B99">
            <w:pPr>
              <w:ind w:firstLine="0"/>
              <w:jc w:val="right"/>
            </w:pPr>
            <w:r w:rsidRPr="008F18CD">
              <w:t>-0.02</w:t>
            </w:r>
          </w:p>
        </w:tc>
      </w:tr>
      <w:tr w:rsidR="00EC0CC3" w:rsidRPr="00D43C55" w:rsidTr="00376515">
        <w:tc>
          <w:tcPr>
            <w:tcW w:w="2002" w:type="pct"/>
            <w:noWrap/>
            <w:vAlign w:val="bottom"/>
          </w:tcPr>
          <w:p w:rsidR="00EC0CC3" w:rsidRPr="00D43C55" w:rsidRDefault="00EC0CC3" w:rsidP="000025B6">
            <w:pPr>
              <w:ind w:firstLine="0"/>
            </w:pPr>
            <w:r w:rsidRPr="00D43C55">
              <w:t xml:space="preserve">Grain </w:t>
            </w:r>
            <w:r>
              <w:t>m</w:t>
            </w:r>
            <w:r w:rsidRPr="00D43C55">
              <w:t xml:space="preserve">illing </w:t>
            </w:r>
          </w:p>
        </w:tc>
        <w:tc>
          <w:tcPr>
            <w:tcW w:w="882" w:type="pct"/>
          </w:tcPr>
          <w:p w:rsidR="00EC0CC3" w:rsidRPr="008F18CD" w:rsidRDefault="00EC0CC3" w:rsidP="00870B99">
            <w:pPr>
              <w:ind w:firstLine="0"/>
              <w:jc w:val="right"/>
            </w:pPr>
            <w:r w:rsidRPr="008F18CD">
              <w:t>-35</w:t>
            </w:r>
          </w:p>
        </w:tc>
        <w:tc>
          <w:tcPr>
            <w:tcW w:w="685" w:type="pct"/>
          </w:tcPr>
          <w:p w:rsidR="00EC0CC3" w:rsidRPr="008F18CD" w:rsidRDefault="00EC0CC3" w:rsidP="00870B99">
            <w:pPr>
              <w:ind w:firstLine="0"/>
              <w:jc w:val="right"/>
            </w:pPr>
            <w:r w:rsidRPr="008F18CD">
              <w:t>-1</w:t>
            </w:r>
          </w:p>
        </w:tc>
        <w:tc>
          <w:tcPr>
            <w:tcW w:w="716" w:type="pct"/>
          </w:tcPr>
          <w:p w:rsidR="00EC0CC3" w:rsidRPr="008F18CD" w:rsidRDefault="00EC0CC3" w:rsidP="00870B99">
            <w:pPr>
              <w:ind w:firstLine="0"/>
              <w:jc w:val="right"/>
            </w:pPr>
            <w:r w:rsidRPr="008F18CD">
              <w:t>-0.33</w:t>
            </w:r>
          </w:p>
        </w:tc>
        <w:tc>
          <w:tcPr>
            <w:tcW w:w="716" w:type="pct"/>
          </w:tcPr>
          <w:p w:rsidR="00EC0CC3" w:rsidRPr="008F18CD" w:rsidRDefault="00EC0CC3" w:rsidP="00870B99">
            <w:pPr>
              <w:ind w:firstLine="0"/>
              <w:jc w:val="right"/>
            </w:pPr>
            <w:r w:rsidRPr="008F18CD">
              <w:t>-0.02</w:t>
            </w:r>
          </w:p>
        </w:tc>
      </w:tr>
      <w:tr w:rsidR="00EC0CC3" w:rsidRPr="00D43C55" w:rsidTr="00376515">
        <w:tc>
          <w:tcPr>
            <w:tcW w:w="2002" w:type="pct"/>
            <w:noWrap/>
            <w:vAlign w:val="bottom"/>
          </w:tcPr>
          <w:p w:rsidR="00EC0CC3" w:rsidRPr="00D43C55" w:rsidRDefault="00EC0CC3" w:rsidP="000025B6">
            <w:pPr>
              <w:ind w:firstLine="0"/>
            </w:pPr>
            <w:r w:rsidRPr="00D43C55">
              <w:t xml:space="preserve">Food </w:t>
            </w:r>
            <w:r>
              <w:t>p</w:t>
            </w:r>
            <w:r w:rsidRPr="00D43C55">
              <w:t>rocess</w:t>
            </w:r>
            <w:r>
              <w:t>ing</w:t>
            </w:r>
          </w:p>
        </w:tc>
        <w:tc>
          <w:tcPr>
            <w:tcW w:w="882" w:type="pct"/>
          </w:tcPr>
          <w:p w:rsidR="00EC0CC3" w:rsidRPr="008F18CD" w:rsidRDefault="00EC0CC3" w:rsidP="00870B99">
            <w:pPr>
              <w:ind w:firstLine="0"/>
              <w:jc w:val="right"/>
            </w:pPr>
            <w:r w:rsidRPr="008F18CD">
              <w:t>-588</w:t>
            </w:r>
          </w:p>
        </w:tc>
        <w:tc>
          <w:tcPr>
            <w:tcW w:w="685" w:type="pct"/>
          </w:tcPr>
          <w:p w:rsidR="00EC0CC3" w:rsidRPr="008F18CD" w:rsidRDefault="00EC0CC3" w:rsidP="00870B99">
            <w:pPr>
              <w:ind w:firstLine="0"/>
              <w:jc w:val="right"/>
            </w:pPr>
            <w:r w:rsidRPr="008F18CD">
              <w:t>14</w:t>
            </w:r>
          </w:p>
        </w:tc>
        <w:tc>
          <w:tcPr>
            <w:tcW w:w="716" w:type="pct"/>
          </w:tcPr>
          <w:p w:rsidR="00EC0CC3" w:rsidRPr="008F18CD" w:rsidRDefault="00EC0CC3" w:rsidP="00870B99">
            <w:pPr>
              <w:ind w:firstLine="0"/>
              <w:jc w:val="right"/>
            </w:pPr>
            <w:r w:rsidRPr="008F18CD">
              <w:t>-0.24</w:t>
            </w:r>
          </w:p>
        </w:tc>
        <w:tc>
          <w:tcPr>
            <w:tcW w:w="716" w:type="pct"/>
          </w:tcPr>
          <w:p w:rsidR="00EC0CC3" w:rsidRPr="008F18CD" w:rsidRDefault="00EC0CC3" w:rsidP="00870B99">
            <w:pPr>
              <w:ind w:firstLine="0"/>
              <w:jc w:val="right"/>
            </w:pPr>
            <w:r w:rsidRPr="008F18CD">
              <w:t>0.07</w:t>
            </w:r>
          </w:p>
        </w:tc>
      </w:tr>
      <w:tr w:rsidR="00EC0CC3" w:rsidRPr="00D43C55" w:rsidTr="00376515">
        <w:tc>
          <w:tcPr>
            <w:tcW w:w="2002" w:type="pct"/>
            <w:noWrap/>
            <w:vAlign w:val="bottom"/>
          </w:tcPr>
          <w:p w:rsidR="00EC0CC3" w:rsidRPr="00D43C55" w:rsidRDefault="00EC0CC3" w:rsidP="000025B6">
            <w:pPr>
              <w:ind w:firstLine="0"/>
            </w:pPr>
            <w:r w:rsidRPr="00D43C55">
              <w:t xml:space="preserve">Leather </w:t>
            </w:r>
            <w:r>
              <w:t>i</w:t>
            </w:r>
            <w:r w:rsidRPr="00D43C55">
              <w:t>ndustry</w:t>
            </w:r>
          </w:p>
        </w:tc>
        <w:tc>
          <w:tcPr>
            <w:tcW w:w="882" w:type="pct"/>
          </w:tcPr>
          <w:p w:rsidR="00EC0CC3" w:rsidRPr="008F18CD" w:rsidRDefault="00EC0CC3" w:rsidP="00870B99">
            <w:pPr>
              <w:ind w:firstLine="0"/>
              <w:jc w:val="right"/>
            </w:pPr>
            <w:r w:rsidRPr="008F18CD">
              <w:t>-200</w:t>
            </w:r>
          </w:p>
        </w:tc>
        <w:tc>
          <w:tcPr>
            <w:tcW w:w="685" w:type="pct"/>
          </w:tcPr>
          <w:p w:rsidR="00EC0CC3" w:rsidRPr="008F18CD" w:rsidRDefault="00EC0CC3" w:rsidP="00870B99">
            <w:pPr>
              <w:ind w:firstLine="0"/>
              <w:jc w:val="right"/>
            </w:pPr>
            <w:r w:rsidRPr="008F18CD">
              <w:t>6</w:t>
            </w:r>
          </w:p>
        </w:tc>
        <w:tc>
          <w:tcPr>
            <w:tcW w:w="716" w:type="pct"/>
          </w:tcPr>
          <w:p w:rsidR="00EC0CC3" w:rsidRPr="008F18CD" w:rsidRDefault="00EC0CC3" w:rsidP="00870B99">
            <w:pPr>
              <w:ind w:firstLine="0"/>
              <w:jc w:val="right"/>
            </w:pPr>
            <w:r w:rsidRPr="008F18CD">
              <w:t>-0.22</w:t>
            </w:r>
          </w:p>
        </w:tc>
        <w:tc>
          <w:tcPr>
            <w:tcW w:w="716" w:type="pct"/>
          </w:tcPr>
          <w:p w:rsidR="00EC0CC3" w:rsidRPr="008F18CD" w:rsidRDefault="00EC0CC3" w:rsidP="00870B99">
            <w:pPr>
              <w:ind w:firstLine="0"/>
              <w:jc w:val="right"/>
            </w:pPr>
            <w:r w:rsidRPr="008F18CD">
              <w:t>0.09</w:t>
            </w:r>
          </w:p>
        </w:tc>
      </w:tr>
      <w:tr w:rsidR="00EC0CC3" w:rsidRPr="00D43C55" w:rsidTr="00376515">
        <w:tc>
          <w:tcPr>
            <w:tcW w:w="2002" w:type="pct"/>
            <w:noWrap/>
            <w:vAlign w:val="bottom"/>
          </w:tcPr>
          <w:p w:rsidR="00EC0CC3" w:rsidRPr="00D43C55" w:rsidRDefault="00EC0CC3" w:rsidP="000025B6">
            <w:pPr>
              <w:ind w:firstLine="0"/>
            </w:pPr>
            <w:r w:rsidRPr="00D43C55">
              <w:t>Yarn</w:t>
            </w:r>
          </w:p>
        </w:tc>
        <w:tc>
          <w:tcPr>
            <w:tcW w:w="882" w:type="pct"/>
          </w:tcPr>
          <w:p w:rsidR="00EC0CC3" w:rsidRPr="008F18CD" w:rsidRDefault="00EC0CC3" w:rsidP="00870B99">
            <w:pPr>
              <w:ind w:firstLine="0"/>
              <w:jc w:val="right"/>
            </w:pPr>
            <w:r w:rsidRPr="008F18CD">
              <w:t>975</w:t>
            </w:r>
          </w:p>
        </w:tc>
        <w:tc>
          <w:tcPr>
            <w:tcW w:w="685" w:type="pct"/>
          </w:tcPr>
          <w:p w:rsidR="00EC0CC3" w:rsidRPr="008F18CD" w:rsidRDefault="00EC0CC3" w:rsidP="00870B99">
            <w:pPr>
              <w:ind w:firstLine="0"/>
              <w:jc w:val="right"/>
            </w:pPr>
            <w:r w:rsidRPr="008F18CD">
              <w:t>125</w:t>
            </w:r>
          </w:p>
        </w:tc>
        <w:tc>
          <w:tcPr>
            <w:tcW w:w="716" w:type="pct"/>
          </w:tcPr>
          <w:p w:rsidR="00EC0CC3" w:rsidRPr="008F18CD" w:rsidRDefault="00EC0CC3" w:rsidP="00870B99">
            <w:pPr>
              <w:ind w:firstLine="0"/>
              <w:jc w:val="right"/>
            </w:pPr>
            <w:r w:rsidRPr="008F18CD">
              <w:t>1.59</w:t>
            </w:r>
          </w:p>
        </w:tc>
        <w:tc>
          <w:tcPr>
            <w:tcW w:w="716" w:type="pct"/>
          </w:tcPr>
          <w:p w:rsidR="00EC0CC3" w:rsidRPr="008F18CD" w:rsidRDefault="00EC0CC3" w:rsidP="00870B99">
            <w:pPr>
              <w:ind w:firstLine="0"/>
              <w:jc w:val="right"/>
            </w:pPr>
            <w:r w:rsidRPr="008F18CD">
              <w:t>1.90</w:t>
            </w:r>
          </w:p>
        </w:tc>
      </w:tr>
      <w:tr w:rsidR="00EC0CC3" w:rsidRPr="00D43C55" w:rsidTr="00376515">
        <w:tc>
          <w:tcPr>
            <w:tcW w:w="2002" w:type="pct"/>
            <w:noWrap/>
            <w:vAlign w:val="bottom"/>
          </w:tcPr>
          <w:p w:rsidR="00EC0CC3" w:rsidRPr="00D43C55" w:rsidRDefault="00EC0CC3" w:rsidP="000025B6">
            <w:pPr>
              <w:ind w:firstLine="0"/>
            </w:pPr>
            <w:r w:rsidRPr="00D43C55">
              <w:t>Cloth milling</w:t>
            </w:r>
          </w:p>
        </w:tc>
        <w:tc>
          <w:tcPr>
            <w:tcW w:w="882" w:type="pct"/>
          </w:tcPr>
          <w:p w:rsidR="00EC0CC3" w:rsidRPr="008F18CD" w:rsidRDefault="00EC0CC3" w:rsidP="00870B99">
            <w:pPr>
              <w:ind w:firstLine="0"/>
              <w:jc w:val="right"/>
            </w:pPr>
            <w:r w:rsidRPr="008F18CD">
              <w:t>-513</w:t>
            </w:r>
          </w:p>
        </w:tc>
        <w:tc>
          <w:tcPr>
            <w:tcW w:w="685" w:type="pct"/>
          </w:tcPr>
          <w:p w:rsidR="00EC0CC3" w:rsidRPr="008F18CD" w:rsidRDefault="00EC0CC3" w:rsidP="00870B99">
            <w:pPr>
              <w:ind w:firstLine="0"/>
              <w:jc w:val="right"/>
            </w:pPr>
            <w:r w:rsidRPr="008F18CD">
              <w:t>54</w:t>
            </w:r>
          </w:p>
        </w:tc>
        <w:tc>
          <w:tcPr>
            <w:tcW w:w="716" w:type="pct"/>
          </w:tcPr>
          <w:p w:rsidR="00EC0CC3" w:rsidRPr="008F18CD" w:rsidRDefault="00EC0CC3" w:rsidP="00870B99">
            <w:pPr>
              <w:ind w:firstLine="0"/>
              <w:jc w:val="right"/>
            </w:pPr>
            <w:r w:rsidRPr="008F18CD">
              <w:t>-0.08</w:t>
            </w:r>
          </w:p>
        </w:tc>
        <w:tc>
          <w:tcPr>
            <w:tcW w:w="716" w:type="pct"/>
          </w:tcPr>
          <w:p w:rsidR="00EC0CC3" w:rsidRPr="008F18CD" w:rsidRDefault="00EC0CC3" w:rsidP="00870B99">
            <w:pPr>
              <w:ind w:firstLine="0"/>
              <w:jc w:val="right"/>
            </w:pPr>
            <w:r w:rsidRPr="008F18CD">
              <w:t>0.23</w:t>
            </w:r>
          </w:p>
        </w:tc>
      </w:tr>
      <w:tr w:rsidR="00EC0CC3" w:rsidRPr="00D43C55" w:rsidTr="00376515">
        <w:tc>
          <w:tcPr>
            <w:tcW w:w="2002" w:type="pct"/>
            <w:noWrap/>
            <w:vAlign w:val="bottom"/>
          </w:tcPr>
          <w:p w:rsidR="00EC0CC3" w:rsidRPr="00D43C55" w:rsidRDefault="00EC0CC3" w:rsidP="00870B99">
            <w:pPr>
              <w:ind w:firstLine="0"/>
            </w:pPr>
            <w:r w:rsidRPr="00D43C55">
              <w:t xml:space="preserve">Woven </w:t>
            </w:r>
            <w:r>
              <w:t>ready-made garments</w:t>
            </w:r>
          </w:p>
        </w:tc>
        <w:tc>
          <w:tcPr>
            <w:tcW w:w="882" w:type="pct"/>
          </w:tcPr>
          <w:p w:rsidR="00EC0CC3" w:rsidRPr="008F18CD" w:rsidRDefault="00EC0CC3" w:rsidP="00870B99">
            <w:pPr>
              <w:ind w:firstLine="0"/>
              <w:jc w:val="right"/>
            </w:pPr>
            <w:r w:rsidRPr="008F18CD">
              <w:t>1</w:t>
            </w:r>
            <w:r>
              <w:t> </w:t>
            </w:r>
            <w:r w:rsidRPr="008F18CD">
              <w:t>871</w:t>
            </w:r>
          </w:p>
        </w:tc>
        <w:tc>
          <w:tcPr>
            <w:tcW w:w="685" w:type="pct"/>
          </w:tcPr>
          <w:p w:rsidR="00EC0CC3" w:rsidRPr="008F18CD" w:rsidRDefault="00EC0CC3" w:rsidP="00870B99">
            <w:pPr>
              <w:ind w:firstLine="0"/>
              <w:jc w:val="right"/>
            </w:pPr>
            <w:r w:rsidRPr="008F18CD">
              <w:t>511</w:t>
            </w:r>
          </w:p>
        </w:tc>
        <w:tc>
          <w:tcPr>
            <w:tcW w:w="716" w:type="pct"/>
          </w:tcPr>
          <w:p w:rsidR="00EC0CC3" w:rsidRPr="008F18CD" w:rsidRDefault="00EC0CC3" w:rsidP="00870B99">
            <w:pPr>
              <w:ind w:firstLine="0"/>
              <w:jc w:val="right"/>
            </w:pPr>
            <w:r w:rsidRPr="008F18CD">
              <w:t>0.19</w:t>
            </w:r>
          </w:p>
        </w:tc>
        <w:tc>
          <w:tcPr>
            <w:tcW w:w="716" w:type="pct"/>
          </w:tcPr>
          <w:p w:rsidR="00EC0CC3" w:rsidRPr="008F18CD" w:rsidRDefault="00EC0CC3" w:rsidP="00870B99">
            <w:pPr>
              <w:ind w:firstLine="0"/>
              <w:jc w:val="right"/>
            </w:pPr>
            <w:r w:rsidRPr="008F18CD">
              <w:t>0.49</w:t>
            </w:r>
          </w:p>
        </w:tc>
      </w:tr>
      <w:tr w:rsidR="00EC0CC3" w:rsidRPr="00D43C55" w:rsidTr="00376515">
        <w:tc>
          <w:tcPr>
            <w:tcW w:w="2002" w:type="pct"/>
            <w:noWrap/>
            <w:vAlign w:val="bottom"/>
          </w:tcPr>
          <w:p w:rsidR="00EC0CC3" w:rsidRPr="00D43C55" w:rsidRDefault="00EC0CC3" w:rsidP="000025B6">
            <w:pPr>
              <w:ind w:firstLine="0"/>
            </w:pPr>
            <w:r w:rsidRPr="00D43C55">
              <w:t>Knitting</w:t>
            </w:r>
          </w:p>
        </w:tc>
        <w:tc>
          <w:tcPr>
            <w:tcW w:w="882" w:type="pct"/>
          </w:tcPr>
          <w:p w:rsidR="00EC0CC3" w:rsidRPr="008F18CD" w:rsidRDefault="00EC0CC3" w:rsidP="00870B99">
            <w:pPr>
              <w:ind w:firstLine="0"/>
              <w:jc w:val="right"/>
            </w:pPr>
            <w:r w:rsidRPr="008F18CD">
              <w:t>335</w:t>
            </w:r>
          </w:p>
        </w:tc>
        <w:tc>
          <w:tcPr>
            <w:tcW w:w="685" w:type="pct"/>
          </w:tcPr>
          <w:p w:rsidR="00EC0CC3" w:rsidRPr="008F18CD" w:rsidRDefault="00EC0CC3" w:rsidP="00870B99">
            <w:pPr>
              <w:ind w:firstLine="0"/>
              <w:jc w:val="right"/>
            </w:pPr>
            <w:r w:rsidRPr="008F18CD">
              <w:t>32</w:t>
            </w:r>
          </w:p>
        </w:tc>
        <w:tc>
          <w:tcPr>
            <w:tcW w:w="716" w:type="pct"/>
          </w:tcPr>
          <w:p w:rsidR="00EC0CC3" w:rsidRPr="008F18CD" w:rsidRDefault="00EC0CC3" w:rsidP="00870B99">
            <w:pPr>
              <w:ind w:firstLine="0"/>
              <w:jc w:val="right"/>
            </w:pPr>
            <w:r w:rsidRPr="008F18CD">
              <w:t>0.36</w:t>
            </w:r>
          </w:p>
        </w:tc>
        <w:tc>
          <w:tcPr>
            <w:tcW w:w="716" w:type="pct"/>
          </w:tcPr>
          <w:p w:rsidR="00EC0CC3" w:rsidRPr="008F18CD" w:rsidRDefault="00EC0CC3" w:rsidP="00870B99">
            <w:pPr>
              <w:ind w:firstLine="0"/>
              <w:jc w:val="right"/>
            </w:pPr>
            <w:r w:rsidRPr="008F18CD">
              <w:t>0.67</w:t>
            </w:r>
          </w:p>
        </w:tc>
      </w:tr>
      <w:tr w:rsidR="00EC0CC3" w:rsidRPr="00D43C55" w:rsidTr="00376515">
        <w:tc>
          <w:tcPr>
            <w:tcW w:w="2002" w:type="pct"/>
            <w:noWrap/>
            <w:vAlign w:val="bottom"/>
          </w:tcPr>
          <w:p w:rsidR="00EC0CC3" w:rsidRPr="00D43C55" w:rsidRDefault="00EC0CC3" w:rsidP="000025B6">
            <w:pPr>
              <w:ind w:firstLine="0"/>
            </w:pPr>
            <w:r w:rsidRPr="00D43C55">
              <w:t>Toiletries</w:t>
            </w:r>
          </w:p>
        </w:tc>
        <w:tc>
          <w:tcPr>
            <w:tcW w:w="882" w:type="pct"/>
          </w:tcPr>
          <w:p w:rsidR="00EC0CC3" w:rsidRPr="008F18CD" w:rsidRDefault="00EC0CC3" w:rsidP="00870B99">
            <w:pPr>
              <w:ind w:firstLine="0"/>
              <w:jc w:val="right"/>
            </w:pPr>
            <w:r w:rsidRPr="008F18CD">
              <w:t>-36</w:t>
            </w:r>
          </w:p>
        </w:tc>
        <w:tc>
          <w:tcPr>
            <w:tcW w:w="685" w:type="pct"/>
          </w:tcPr>
          <w:p w:rsidR="00EC0CC3" w:rsidRPr="008F18CD" w:rsidRDefault="00EC0CC3" w:rsidP="00870B99">
            <w:pPr>
              <w:ind w:firstLine="0"/>
              <w:jc w:val="right"/>
            </w:pPr>
            <w:r w:rsidRPr="008F18CD">
              <w:t>1</w:t>
            </w:r>
          </w:p>
        </w:tc>
        <w:tc>
          <w:tcPr>
            <w:tcW w:w="716" w:type="pct"/>
          </w:tcPr>
          <w:p w:rsidR="00EC0CC3" w:rsidRPr="008F18CD" w:rsidRDefault="00EC0CC3" w:rsidP="00870B99">
            <w:pPr>
              <w:ind w:firstLine="0"/>
              <w:jc w:val="right"/>
            </w:pPr>
            <w:r w:rsidRPr="008F18CD">
              <w:t>-0.24</w:t>
            </w:r>
          </w:p>
        </w:tc>
        <w:tc>
          <w:tcPr>
            <w:tcW w:w="716" w:type="pct"/>
          </w:tcPr>
          <w:p w:rsidR="00EC0CC3" w:rsidRPr="008F18CD" w:rsidRDefault="00EC0CC3" w:rsidP="00870B99">
            <w:pPr>
              <w:ind w:firstLine="0"/>
              <w:jc w:val="right"/>
            </w:pPr>
            <w:r w:rsidRPr="008F18CD">
              <w:t>0.06</w:t>
            </w:r>
          </w:p>
        </w:tc>
      </w:tr>
      <w:tr w:rsidR="00EC0CC3" w:rsidRPr="00D43C55" w:rsidTr="00376515">
        <w:tc>
          <w:tcPr>
            <w:tcW w:w="2002" w:type="pct"/>
            <w:noWrap/>
            <w:vAlign w:val="bottom"/>
          </w:tcPr>
          <w:p w:rsidR="00EC0CC3" w:rsidRPr="00D43C55" w:rsidRDefault="00EC0CC3" w:rsidP="000025B6">
            <w:pPr>
              <w:ind w:firstLine="0"/>
            </w:pPr>
            <w:r w:rsidRPr="00D43C55">
              <w:t xml:space="preserve">Cigarette </w:t>
            </w:r>
            <w:r>
              <w:t>i</w:t>
            </w:r>
            <w:r w:rsidRPr="00D43C55">
              <w:t>ndustry</w:t>
            </w:r>
          </w:p>
        </w:tc>
        <w:tc>
          <w:tcPr>
            <w:tcW w:w="882" w:type="pct"/>
          </w:tcPr>
          <w:p w:rsidR="00EC0CC3" w:rsidRPr="008F18CD" w:rsidRDefault="00EC0CC3" w:rsidP="00870B99">
            <w:pPr>
              <w:ind w:firstLine="0"/>
              <w:jc w:val="right"/>
            </w:pPr>
            <w:r w:rsidRPr="008F18CD">
              <w:t>-5</w:t>
            </w:r>
            <w:r>
              <w:t> </w:t>
            </w:r>
            <w:r w:rsidRPr="008F18CD">
              <w:t>18</w:t>
            </w:r>
          </w:p>
        </w:tc>
        <w:tc>
          <w:tcPr>
            <w:tcW w:w="685" w:type="pct"/>
          </w:tcPr>
          <w:p w:rsidR="00EC0CC3" w:rsidRPr="008F18CD" w:rsidRDefault="00EC0CC3" w:rsidP="00870B99">
            <w:pPr>
              <w:ind w:firstLine="0"/>
              <w:jc w:val="right"/>
            </w:pPr>
            <w:r w:rsidRPr="008F18CD">
              <w:t>-9</w:t>
            </w:r>
          </w:p>
        </w:tc>
        <w:tc>
          <w:tcPr>
            <w:tcW w:w="716" w:type="pct"/>
          </w:tcPr>
          <w:p w:rsidR="00EC0CC3" w:rsidRPr="008F18CD" w:rsidRDefault="00EC0CC3" w:rsidP="00870B99">
            <w:pPr>
              <w:ind w:firstLine="0"/>
              <w:jc w:val="right"/>
            </w:pPr>
            <w:r w:rsidRPr="008F18CD">
              <w:t>-0.43</w:t>
            </w:r>
          </w:p>
        </w:tc>
        <w:tc>
          <w:tcPr>
            <w:tcW w:w="716" w:type="pct"/>
          </w:tcPr>
          <w:p w:rsidR="00EC0CC3" w:rsidRPr="008F18CD" w:rsidRDefault="00EC0CC3" w:rsidP="00870B99">
            <w:pPr>
              <w:ind w:firstLine="0"/>
              <w:jc w:val="right"/>
            </w:pPr>
            <w:r w:rsidRPr="008F18CD">
              <w:t>-0.12</w:t>
            </w:r>
          </w:p>
        </w:tc>
      </w:tr>
      <w:tr w:rsidR="00EC0CC3" w:rsidRPr="00D43C55" w:rsidTr="00376515">
        <w:tc>
          <w:tcPr>
            <w:tcW w:w="2002" w:type="pct"/>
            <w:noWrap/>
            <w:vAlign w:val="bottom"/>
          </w:tcPr>
          <w:p w:rsidR="00EC0CC3" w:rsidRPr="00D43C55" w:rsidRDefault="00EC0CC3" w:rsidP="000025B6">
            <w:pPr>
              <w:ind w:firstLine="0"/>
            </w:pPr>
            <w:r w:rsidRPr="00D43C55">
              <w:t xml:space="preserve">Furniture </w:t>
            </w:r>
            <w:r>
              <w:t>i</w:t>
            </w:r>
            <w:r w:rsidRPr="00D43C55">
              <w:t>ndustry</w:t>
            </w:r>
          </w:p>
        </w:tc>
        <w:tc>
          <w:tcPr>
            <w:tcW w:w="882" w:type="pct"/>
          </w:tcPr>
          <w:p w:rsidR="00EC0CC3" w:rsidRPr="008F18CD" w:rsidRDefault="00EC0CC3" w:rsidP="00870B99">
            <w:pPr>
              <w:ind w:firstLine="0"/>
              <w:jc w:val="right"/>
            </w:pPr>
            <w:r w:rsidRPr="008F18CD">
              <w:t>-1</w:t>
            </w:r>
            <w:r>
              <w:t> </w:t>
            </w:r>
            <w:r w:rsidRPr="008F18CD">
              <w:t>651</w:t>
            </w:r>
          </w:p>
        </w:tc>
        <w:tc>
          <w:tcPr>
            <w:tcW w:w="685" w:type="pct"/>
          </w:tcPr>
          <w:p w:rsidR="00EC0CC3" w:rsidRPr="008F18CD" w:rsidRDefault="00EC0CC3" w:rsidP="00870B99">
            <w:pPr>
              <w:ind w:firstLine="0"/>
              <w:jc w:val="right"/>
            </w:pPr>
            <w:r w:rsidRPr="008F18CD">
              <w:t>25</w:t>
            </w:r>
          </w:p>
        </w:tc>
        <w:tc>
          <w:tcPr>
            <w:tcW w:w="716" w:type="pct"/>
          </w:tcPr>
          <w:p w:rsidR="00EC0CC3" w:rsidRPr="008F18CD" w:rsidRDefault="00EC0CC3" w:rsidP="00870B99">
            <w:pPr>
              <w:ind w:firstLine="0"/>
              <w:jc w:val="right"/>
            </w:pPr>
            <w:r w:rsidRPr="008F18CD">
              <w:t>-0.17</w:t>
            </w:r>
          </w:p>
        </w:tc>
        <w:tc>
          <w:tcPr>
            <w:tcW w:w="716" w:type="pct"/>
          </w:tcPr>
          <w:p w:rsidR="00EC0CC3" w:rsidRPr="008F18CD" w:rsidRDefault="00EC0CC3" w:rsidP="00870B99">
            <w:pPr>
              <w:ind w:firstLine="0"/>
              <w:jc w:val="right"/>
            </w:pPr>
            <w:r w:rsidRPr="008F18CD">
              <w:t>0.13</w:t>
            </w:r>
          </w:p>
        </w:tc>
      </w:tr>
      <w:tr w:rsidR="00EC0CC3" w:rsidRPr="00D43C55" w:rsidTr="00376515">
        <w:tc>
          <w:tcPr>
            <w:tcW w:w="2002" w:type="pct"/>
            <w:noWrap/>
            <w:vAlign w:val="bottom"/>
          </w:tcPr>
          <w:p w:rsidR="00EC0CC3" w:rsidRPr="00D43C55" w:rsidRDefault="00EC0CC3" w:rsidP="000025B6">
            <w:pPr>
              <w:ind w:firstLine="0"/>
            </w:pPr>
            <w:r w:rsidRPr="00D43C55">
              <w:t>Paper, printing</w:t>
            </w:r>
            <w:r>
              <w:t>,</w:t>
            </w:r>
            <w:r w:rsidRPr="00D43C55">
              <w:t xml:space="preserve"> and publishing </w:t>
            </w:r>
            <w:r>
              <w:t>i</w:t>
            </w:r>
            <w:r w:rsidRPr="00D43C55">
              <w:t>ndustry</w:t>
            </w:r>
          </w:p>
        </w:tc>
        <w:tc>
          <w:tcPr>
            <w:tcW w:w="882" w:type="pct"/>
          </w:tcPr>
          <w:p w:rsidR="00EC0CC3" w:rsidRPr="008F18CD" w:rsidRDefault="00EC0CC3" w:rsidP="00870B99">
            <w:pPr>
              <w:ind w:firstLine="0"/>
              <w:jc w:val="right"/>
            </w:pPr>
            <w:r w:rsidRPr="008F18CD">
              <w:t>-73</w:t>
            </w:r>
          </w:p>
        </w:tc>
        <w:tc>
          <w:tcPr>
            <w:tcW w:w="685" w:type="pct"/>
          </w:tcPr>
          <w:p w:rsidR="00EC0CC3" w:rsidRPr="008F18CD" w:rsidRDefault="00EC0CC3" w:rsidP="00870B99">
            <w:pPr>
              <w:ind w:firstLine="0"/>
              <w:jc w:val="right"/>
            </w:pPr>
            <w:r w:rsidRPr="008F18CD">
              <w:t>64</w:t>
            </w:r>
          </w:p>
        </w:tc>
        <w:tc>
          <w:tcPr>
            <w:tcW w:w="716" w:type="pct"/>
          </w:tcPr>
          <w:p w:rsidR="00EC0CC3" w:rsidRPr="008F18CD" w:rsidRDefault="00EC0CC3" w:rsidP="00870B99">
            <w:pPr>
              <w:ind w:firstLine="0"/>
              <w:jc w:val="right"/>
            </w:pPr>
            <w:r w:rsidRPr="008F18CD">
              <w:t>-0.08</w:t>
            </w:r>
          </w:p>
        </w:tc>
        <w:tc>
          <w:tcPr>
            <w:tcW w:w="716" w:type="pct"/>
          </w:tcPr>
          <w:p w:rsidR="00EC0CC3" w:rsidRPr="008F18CD" w:rsidRDefault="00EC0CC3" w:rsidP="00870B99">
            <w:pPr>
              <w:ind w:firstLine="0"/>
              <w:jc w:val="right"/>
            </w:pPr>
            <w:r w:rsidRPr="008F18CD">
              <w:t>0.23</w:t>
            </w:r>
          </w:p>
        </w:tc>
      </w:tr>
      <w:tr w:rsidR="00EC0CC3" w:rsidRPr="00D43C55" w:rsidTr="00376515">
        <w:tc>
          <w:tcPr>
            <w:tcW w:w="2002" w:type="pct"/>
            <w:noWrap/>
            <w:vAlign w:val="bottom"/>
          </w:tcPr>
          <w:p w:rsidR="00EC0CC3" w:rsidRPr="00D43C55" w:rsidRDefault="00EC0CC3" w:rsidP="000025B6">
            <w:pPr>
              <w:ind w:firstLine="0"/>
            </w:pPr>
            <w:r w:rsidRPr="00D43C55">
              <w:t>Pharmaceuticals</w:t>
            </w:r>
          </w:p>
        </w:tc>
        <w:tc>
          <w:tcPr>
            <w:tcW w:w="882" w:type="pct"/>
          </w:tcPr>
          <w:p w:rsidR="00EC0CC3" w:rsidRPr="008F18CD" w:rsidRDefault="00EC0CC3" w:rsidP="00870B99">
            <w:pPr>
              <w:ind w:firstLine="0"/>
              <w:jc w:val="right"/>
            </w:pPr>
            <w:r w:rsidRPr="008F18CD">
              <w:t>-208</w:t>
            </w:r>
          </w:p>
        </w:tc>
        <w:tc>
          <w:tcPr>
            <w:tcW w:w="685" w:type="pct"/>
          </w:tcPr>
          <w:p w:rsidR="00EC0CC3" w:rsidRPr="008F18CD" w:rsidRDefault="00EC0CC3" w:rsidP="00870B99">
            <w:pPr>
              <w:ind w:firstLine="0"/>
              <w:jc w:val="right"/>
            </w:pPr>
            <w:r w:rsidRPr="008F18CD">
              <w:t>-7</w:t>
            </w:r>
          </w:p>
        </w:tc>
        <w:tc>
          <w:tcPr>
            <w:tcW w:w="716" w:type="pct"/>
          </w:tcPr>
          <w:p w:rsidR="00EC0CC3" w:rsidRPr="008F18CD" w:rsidRDefault="00EC0CC3" w:rsidP="00870B99">
            <w:pPr>
              <w:ind w:firstLine="0"/>
              <w:jc w:val="right"/>
            </w:pPr>
            <w:r w:rsidRPr="008F18CD">
              <w:t>-0.38</w:t>
            </w:r>
          </w:p>
        </w:tc>
        <w:tc>
          <w:tcPr>
            <w:tcW w:w="716" w:type="pct"/>
          </w:tcPr>
          <w:p w:rsidR="00EC0CC3" w:rsidRPr="008F18CD" w:rsidRDefault="00EC0CC3" w:rsidP="00870B99">
            <w:pPr>
              <w:ind w:firstLine="0"/>
              <w:jc w:val="right"/>
            </w:pPr>
            <w:r w:rsidRPr="008F18CD">
              <w:t>-0.07</w:t>
            </w:r>
          </w:p>
        </w:tc>
      </w:tr>
      <w:tr w:rsidR="00EC0CC3" w:rsidRPr="00D43C55" w:rsidTr="00376515">
        <w:tc>
          <w:tcPr>
            <w:tcW w:w="2002" w:type="pct"/>
            <w:noWrap/>
            <w:vAlign w:val="bottom"/>
          </w:tcPr>
          <w:p w:rsidR="00EC0CC3" w:rsidRPr="00D43C55" w:rsidRDefault="00EC0CC3" w:rsidP="000025B6">
            <w:pPr>
              <w:ind w:firstLine="0"/>
            </w:pPr>
            <w:r w:rsidRPr="00D43C55">
              <w:t xml:space="preserve">Fertilizer </w:t>
            </w:r>
            <w:r>
              <w:t>i</w:t>
            </w:r>
            <w:r w:rsidRPr="00D43C55">
              <w:t>ndustry</w:t>
            </w:r>
          </w:p>
        </w:tc>
        <w:tc>
          <w:tcPr>
            <w:tcW w:w="882" w:type="pct"/>
          </w:tcPr>
          <w:p w:rsidR="00EC0CC3" w:rsidRPr="008F18CD" w:rsidRDefault="00EC0CC3" w:rsidP="00870B99">
            <w:pPr>
              <w:ind w:firstLine="0"/>
              <w:jc w:val="right"/>
            </w:pPr>
            <w:r w:rsidRPr="008F18CD">
              <w:t>-62</w:t>
            </w:r>
          </w:p>
        </w:tc>
        <w:tc>
          <w:tcPr>
            <w:tcW w:w="685" w:type="pct"/>
          </w:tcPr>
          <w:p w:rsidR="00EC0CC3" w:rsidRPr="008F18CD" w:rsidRDefault="00EC0CC3" w:rsidP="00870B99">
            <w:pPr>
              <w:ind w:firstLine="0"/>
              <w:jc w:val="right"/>
            </w:pPr>
            <w:r w:rsidRPr="008F18CD">
              <w:t>15</w:t>
            </w:r>
          </w:p>
        </w:tc>
        <w:tc>
          <w:tcPr>
            <w:tcW w:w="716" w:type="pct"/>
          </w:tcPr>
          <w:p w:rsidR="00EC0CC3" w:rsidRPr="008F18CD" w:rsidRDefault="00EC0CC3" w:rsidP="00870B99">
            <w:pPr>
              <w:ind w:firstLine="0"/>
              <w:jc w:val="right"/>
            </w:pPr>
            <w:r w:rsidRPr="008F18CD">
              <w:t>-0.16</w:t>
            </w:r>
          </w:p>
        </w:tc>
        <w:tc>
          <w:tcPr>
            <w:tcW w:w="716" w:type="pct"/>
          </w:tcPr>
          <w:p w:rsidR="00EC0CC3" w:rsidRPr="008F18CD" w:rsidRDefault="00EC0CC3" w:rsidP="00870B99">
            <w:pPr>
              <w:ind w:firstLine="0"/>
              <w:jc w:val="right"/>
            </w:pPr>
            <w:r w:rsidRPr="008F18CD">
              <w:t>0.15</w:t>
            </w:r>
          </w:p>
        </w:tc>
      </w:tr>
      <w:tr w:rsidR="00EC0CC3" w:rsidRPr="00D43C55" w:rsidTr="00376515">
        <w:tc>
          <w:tcPr>
            <w:tcW w:w="2002" w:type="pct"/>
            <w:noWrap/>
            <w:vAlign w:val="bottom"/>
          </w:tcPr>
          <w:p w:rsidR="00EC0CC3" w:rsidRPr="00D43C55" w:rsidRDefault="00EC0CC3" w:rsidP="000025B6">
            <w:pPr>
              <w:ind w:firstLine="0"/>
            </w:pPr>
            <w:r w:rsidRPr="00D43C55">
              <w:t>Petroleum</w:t>
            </w:r>
          </w:p>
        </w:tc>
        <w:tc>
          <w:tcPr>
            <w:tcW w:w="882" w:type="pct"/>
          </w:tcPr>
          <w:p w:rsidR="00EC0CC3" w:rsidRPr="008F18CD" w:rsidRDefault="00EC0CC3" w:rsidP="00870B99">
            <w:pPr>
              <w:ind w:firstLine="0"/>
              <w:jc w:val="right"/>
            </w:pPr>
            <w:r w:rsidRPr="008F18CD">
              <w:t>-15</w:t>
            </w:r>
          </w:p>
        </w:tc>
        <w:tc>
          <w:tcPr>
            <w:tcW w:w="685" w:type="pct"/>
          </w:tcPr>
          <w:p w:rsidR="00EC0CC3" w:rsidRPr="008F18CD" w:rsidRDefault="00EC0CC3" w:rsidP="00870B99">
            <w:pPr>
              <w:ind w:firstLine="0"/>
              <w:jc w:val="right"/>
            </w:pPr>
            <w:r w:rsidRPr="008F18CD">
              <w:t>3</w:t>
            </w:r>
          </w:p>
        </w:tc>
        <w:tc>
          <w:tcPr>
            <w:tcW w:w="716" w:type="pct"/>
          </w:tcPr>
          <w:p w:rsidR="00EC0CC3" w:rsidRPr="008F18CD" w:rsidRDefault="00EC0CC3" w:rsidP="00870B99">
            <w:pPr>
              <w:ind w:firstLine="0"/>
              <w:jc w:val="right"/>
            </w:pPr>
            <w:r w:rsidRPr="008F18CD">
              <w:t>-0.20</w:t>
            </w:r>
          </w:p>
        </w:tc>
        <w:tc>
          <w:tcPr>
            <w:tcW w:w="716" w:type="pct"/>
          </w:tcPr>
          <w:p w:rsidR="00EC0CC3" w:rsidRPr="008F18CD" w:rsidRDefault="00EC0CC3" w:rsidP="00870B99">
            <w:pPr>
              <w:ind w:firstLine="0"/>
              <w:jc w:val="right"/>
            </w:pPr>
            <w:r w:rsidRPr="008F18CD">
              <w:t>0.11</w:t>
            </w:r>
          </w:p>
        </w:tc>
      </w:tr>
      <w:tr w:rsidR="00EC0CC3" w:rsidRPr="00D43C55" w:rsidTr="00376515">
        <w:tc>
          <w:tcPr>
            <w:tcW w:w="2002" w:type="pct"/>
            <w:noWrap/>
            <w:vAlign w:val="bottom"/>
          </w:tcPr>
          <w:p w:rsidR="00EC0CC3" w:rsidRPr="00D43C55" w:rsidRDefault="00EC0CC3" w:rsidP="000025B6">
            <w:pPr>
              <w:ind w:firstLine="0"/>
            </w:pPr>
            <w:r w:rsidRPr="00D43C55">
              <w:t xml:space="preserve">Chemical </w:t>
            </w:r>
            <w:r>
              <w:t>i</w:t>
            </w:r>
            <w:r w:rsidRPr="00D43C55">
              <w:t>ndustry</w:t>
            </w:r>
          </w:p>
        </w:tc>
        <w:tc>
          <w:tcPr>
            <w:tcW w:w="882" w:type="pct"/>
          </w:tcPr>
          <w:p w:rsidR="00EC0CC3" w:rsidRPr="008F18CD" w:rsidRDefault="00EC0CC3" w:rsidP="00870B99">
            <w:pPr>
              <w:ind w:firstLine="0"/>
              <w:jc w:val="right"/>
            </w:pPr>
            <w:r w:rsidRPr="008F18CD">
              <w:t>-149</w:t>
            </w:r>
          </w:p>
        </w:tc>
        <w:tc>
          <w:tcPr>
            <w:tcW w:w="685" w:type="pct"/>
          </w:tcPr>
          <w:p w:rsidR="00EC0CC3" w:rsidRPr="008F18CD" w:rsidRDefault="00EC0CC3" w:rsidP="00870B99">
            <w:pPr>
              <w:ind w:firstLine="0"/>
              <w:jc w:val="right"/>
            </w:pPr>
            <w:r w:rsidRPr="008F18CD">
              <w:t>24</w:t>
            </w:r>
          </w:p>
        </w:tc>
        <w:tc>
          <w:tcPr>
            <w:tcW w:w="716" w:type="pct"/>
          </w:tcPr>
          <w:p w:rsidR="00EC0CC3" w:rsidRPr="008F18CD" w:rsidRDefault="00EC0CC3" w:rsidP="00870B99">
            <w:pPr>
              <w:ind w:firstLine="0"/>
              <w:jc w:val="right"/>
            </w:pPr>
            <w:r w:rsidRPr="008F18CD">
              <w:t>-0.13</w:t>
            </w:r>
          </w:p>
        </w:tc>
        <w:tc>
          <w:tcPr>
            <w:tcW w:w="716" w:type="pct"/>
          </w:tcPr>
          <w:p w:rsidR="00EC0CC3" w:rsidRPr="008F18CD" w:rsidRDefault="00EC0CC3" w:rsidP="00870B99">
            <w:pPr>
              <w:ind w:firstLine="0"/>
              <w:jc w:val="right"/>
            </w:pPr>
            <w:r w:rsidRPr="008F18CD">
              <w:t>0.17</w:t>
            </w:r>
          </w:p>
        </w:tc>
      </w:tr>
      <w:tr w:rsidR="00EC0CC3" w:rsidRPr="00D43C55" w:rsidTr="00376515">
        <w:tc>
          <w:tcPr>
            <w:tcW w:w="2002" w:type="pct"/>
            <w:noWrap/>
            <w:vAlign w:val="bottom"/>
          </w:tcPr>
          <w:p w:rsidR="00EC0CC3" w:rsidRPr="00D43C55" w:rsidRDefault="00EC0CC3" w:rsidP="000025B6">
            <w:pPr>
              <w:ind w:firstLine="0"/>
            </w:pPr>
            <w:r w:rsidRPr="00D43C55">
              <w:t xml:space="preserve">Glass </w:t>
            </w:r>
            <w:r>
              <w:t>i</w:t>
            </w:r>
            <w:r w:rsidRPr="00D43C55">
              <w:t>ndustry</w:t>
            </w:r>
          </w:p>
        </w:tc>
        <w:tc>
          <w:tcPr>
            <w:tcW w:w="882" w:type="pct"/>
          </w:tcPr>
          <w:p w:rsidR="00EC0CC3" w:rsidRPr="008F18CD" w:rsidRDefault="00EC0CC3" w:rsidP="00870B99">
            <w:pPr>
              <w:ind w:firstLine="0"/>
              <w:jc w:val="right"/>
            </w:pPr>
            <w:r w:rsidRPr="008F18CD">
              <w:t>-19</w:t>
            </w:r>
          </w:p>
        </w:tc>
        <w:tc>
          <w:tcPr>
            <w:tcW w:w="685" w:type="pct"/>
          </w:tcPr>
          <w:p w:rsidR="00EC0CC3" w:rsidRPr="008F18CD" w:rsidRDefault="00EC0CC3" w:rsidP="00870B99">
            <w:pPr>
              <w:ind w:firstLine="0"/>
              <w:jc w:val="right"/>
            </w:pPr>
            <w:r w:rsidRPr="008F18CD">
              <w:t>-1</w:t>
            </w:r>
          </w:p>
        </w:tc>
        <w:tc>
          <w:tcPr>
            <w:tcW w:w="716" w:type="pct"/>
          </w:tcPr>
          <w:p w:rsidR="00EC0CC3" w:rsidRPr="008F18CD" w:rsidRDefault="00EC0CC3" w:rsidP="00870B99">
            <w:pPr>
              <w:ind w:firstLine="0"/>
              <w:jc w:val="right"/>
            </w:pPr>
            <w:r w:rsidRPr="008F18CD">
              <w:t>-0.34</w:t>
            </w:r>
          </w:p>
        </w:tc>
        <w:tc>
          <w:tcPr>
            <w:tcW w:w="716" w:type="pct"/>
          </w:tcPr>
          <w:p w:rsidR="00EC0CC3" w:rsidRPr="008F18CD" w:rsidRDefault="00EC0CC3" w:rsidP="00870B99">
            <w:pPr>
              <w:ind w:firstLine="0"/>
              <w:jc w:val="right"/>
            </w:pPr>
            <w:r w:rsidRPr="008F18CD">
              <w:t>-0.04</w:t>
            </w:r>
          </w:p>
        </w:tc>
      </w:tr>
      <w:tr w:rsidR="00EC0CC3" w:rsidRPr="00D43C55" w:rsidTr="00376515">
        <w:tc>
          <w:tcPr>
            <w:tcW w:w="2002" w:type="pct"/>
            <w:noWrap/>
            <w:vAlign w:val="bottom"/>
          </w:tcPr>
          <w:p w:rsidR="00EC0CC3" w:rsidRPr="00D43C55" w:rsidRDefault="00EC0CC3" w:rsidP="000025B6">
            <w:pPr>
              <w:ind w:firstLine="0"/>
            </w:pPr>
            <w:r w:rsidRPr="00D43C55">
              <w:t>Earth-ware and clay industry</w:t>
            </w:r>
          </w:p>
        </w:tc>
        <w:tc>
          <w:tcPr>
            <w:tcW w:w="882" w:type="pct"/>
          </w:tcPr>
          <w:p w:rsidR="00EC0CC3" w:rsidRPr="008F18CD" w:rsidRDefault="00EC0CC3" w:rsidP="00870B99">
            <w:pPr>
              <w:ind w:firstLine="0"/>
              <w:jc w:val="right"/>
            </w:pPr>
            <w:r w:rsidRPr="008F18CD">
              <w:t>-1</w:t>
            </w:r>
            <w:r>
              <w:t> </w:t>
            </w:r>
            <w:r w:rsidRPr="008F18CD">
              <w:t>479</w:t>
            </w:r>
          </w:p>
        </w:tc>
        <w:tc>
          <w:tcPr>
            <w:tcW w:w="685" w:type="pct"/>
          </w:tcPr>
          <w:p w:rsidR="00EC0CC3" w:rsidRPr="008F18CD" w:rsidRDefault="00EC0CC3" w:rsidP="00870B99">
            <w:pPr>
              <w:ind w:firstLine="0"/>
              <w:jc w:val="right"/>
            </w:pPr>
            <w:r w:rsidRPr="008F18CD">
              <w:t>-9</w:t>
            </w:r>
          </w:p>
        </w:tc>
        <w:tc>
          <w:tcPr>
            <w:tcW w:w="716" w:type="pct"/>
          </w:tcPr>
          <w:p w:rsidR="00EC0CC3" w:rsidRPr="008F18CD" w:rsidRDefault="00EC0CC3" w:rsidP="00870B99">
            <w:pPr>
              <w:ind w:firstLine="0"/>
              <w:jc w:val="right"/>
            </w:pPr>
            <w:r w:rsidRPr="008F18CD">
              <w:t>-0.61</w:t>
            </w:r>
          </w:p>
        </w:tc>
        <w:tc>
          <w:tcPr>
            <w:tcW w:w="716" w:type="pct"/>
          </w:tcPr>
          <w:p w:rsidR="00EC0CC3" w:rsidRPr="008F18CD" w:rsidRDefault="00EC0CC3" w:rsidP="00870B99">
            <w:pPr>
              <w:ind w:firstLine="0"/>
              <w:jc w:val="right"/>
            </w:pPr>
            <w:r w:rsidRPr="008F18CD">
              <w:t>-0.30</w:t>
            </w:r>
          </w:p>
        </w:tc>
      </w:tr>
      <w:tr w:rsidR="00EC0CC3" w:rsidRPr="00D43C55" w:rsidTr="00376515">
        <w:tc>
          <w:tcPr>
            <w:tcW w:w="2002" w:type="pct"/>
            <w:noWrap/>
            <w:vAlign w:val="bottom"/>
          </w:tcPr>
          <w:p w:rsidR="00EC0CC3" w:rsidRPr="00D43C55" w:rsidRDefault="00EC0CC3" w:rsidP="000025B6">
            <w:pPr>
              <w:ind w:firstLine="0"/>
            </w:pPr>
            <w:r w:rsidRPr="00D43C55">
              <w:t>Cement</w:t>
            </w:r>
          </w:p>
        </w:tc>
        <w:tc>
          <w:tcPr>
            <w:tcW w:w="882" w:type="pct"/>
          </w:tcPr>
          <w:p w:rsidR="00EC0CC3" w:rsidRPr="008F18CD" w:rsidRDefault="00EC0CC3" w:rsidP="00870B99">
            <w:pPr>
              <w:ind w:firstLine="0"/>
              <w:jc w:val="right"/>
            </w:pPr>
            <w:r w:rsidRPr="008F18CD">
              <w:t>-402</w:t>
            </w:r>
          </w:p>
        </w:tc>
        <w:tc>
          <w:tcPr>
            <w:tcW w:w="685" w:type="pct"/>
          </w:tcPr>
          <w:p w:rsidR="00EC0CC3" w:rsidRPr="008F18CD" w:rsidRDefault="00EC0CC3" w:rsidP="00870B99">
            <w:pPr>
              <w:ind w:firstLine="0"/>
              <w:jc w:val="right"/>
            </w:pPr>
            <w:r w:rsidRPr="008F18CD">
              <w:t>-23</w:t>
            </w:r>
          </w:p>
        </w:tc>
        <w:tc>
          <w:tcPr>
            <w:tcW w:w="716" w:type="pct"/>
          </w:tcPr>
          <w:p w:rsidR="00EC0CC3" w:rsidRPr="008F18CD" w:rsidRDefault="00EC0CC3" w:rsidP="00870B99">
            <w:pPr>
              <w:ind w:firstLine="0"/>
              <w:jc w:val="right"/>
            </w:pPr>
            <w:r w:rsidRPr="008F18CD">
              <w:t>-1.08</w:t>
            </w:r>
          </w:p>
        </w:tc>
        <w:tc>
          <w:tcPr>
            <w:tcW w:w="716" w:type="pct"/>
          </w:tcPr>
          <w:p w:rsidR="00EC0CC3" w:rsidRPr="008F18CD" w:rsidRDefault="00EC0CC3" w:rsidP="00870B99">
            <w:pPr>
              <w:ind w:firstLine="0"/>
              <w:jc w:val="right"/>
            </w:pPr>
            <w:r w:rsidRPr="008F18CD">
              <w:t>-0.78</w:t>
            </w:r>
          </w:p>
        </w:tc>
      </w:tr>
      <w:tr w:rsidR="00EC0CC3" w:rsidRPr="00D43C55" w:rsidTr="00376515">
        <w:tc>
          <w:tcPr>
            <w:tcW w:w="2002" w:type="pct"/>
            <w:noWrap/>
            <w:vAlign w:val="bottom"/>
          </w:tcPr>
          <w:p w:rsidR="00EC0CC3" w:rsidRPr="00D43C55" w:rsidRDefault="00EC0CC3" w:rsidP="000025B6">
            <w:pPr>
              <w:ind w:firstLine="0"/>
            </w:pPr>
            <w:r w:rsidRPr="00D43C55">
              <w:t>Metal</w:t>
            </w:r>
          </w:p>
        </w:tc>
        <w:tc>
          <w:tcPr>
            <w:tcW w:w="882" w:type="pct"/>
          </w:tcPr>
          <w:p w:rsidR="00EC0CC3" w:rsidRPr="008F18CD" w:rsidRDefault="00EC0CC3" w:rsidP="00870B99">
            <w:pPr>
              <w:ind w:firstLine="0"/>
              <w:jc w:val="right"/>
            </w:pPr>
            <w:r w:rsidRPr="008F18CD">
              <w:t>-1</w:t>
            </w:r>
            <w:r>
              <w:t> </w:t>
            </w:r>
            <w:r w:rsidRPr="008F18CD">
              <w:t>301</w:t>
            </w:r>
          </w:p>
        </w:tc>
        <w:tc>
          <w:tcPr>
            <w:tcW w:w="685" w:type="pct"/>
          </w:tcPr>
          <w:p w:rsidR="00EC0CC3" w:rsidRPr="008F18CD" w:rsidRDefault="00EC0CC3" w:rsidP="00870B99">
            <w:pPr>
              <w:ind w:firstLine="0"/>
              <w:jc w:val="right"/>
            </w:pPr>
            <w:r w:rsidRPr="008F18CD">
              <w:t>-111</w:t>
            </w:r>
          </w:p>
        </w:tc>
        <w:tc>
          <w:tcPr>
            <w:tcW w:w="716" w:type="pct"/>
          </w:tcPr>
          <w:p w:rsidR="00EC0CC3" w:rsidRPr="008F18CD" w:rsidRDefault="00EC0CC3" w:rsidP="00870B99">
            <w:pPr>
              <w:ind w:firstLine="0"/>
              <w:jc w:val="right"/>
            </w:pPr>
            <w:r w:rsidRPr="008F18CD">
              <w:t>-0.68</w:t>
            </w:r>
          </w:p>
        </w:tc>
        <w:tc>
          <w:tcPr>
            <w:tcW w:w="716" w:type="pct"/>
          </w:tcPr>
          <w:p w:rsidR="00EC0CC3" w:rsidRPr="008F18CD" w:rsidRDefault="00EC0CC3" w:rsidP="00870B99">
            <w:pPr>
              <w:ind w:firstLine="0"/>
              <w:jc w:val="right"/>
            </w:pPr>
            <w:r w:rsidRPr="008F18CD">
              <w:t>-0.38</w:t>
            </w:r>
          </w:p>
        </w:tc>
      </w:tr>
      <w:tr w:rsidR="00EC0CC3" w:rsidRPr="00D43C55" w:rsidTr="00376515">
        <w:tc>
          <w:tcPr>
            <w:tcW w:w="2002" w:type="pct"/>
            <w:noWrap/>
            <w:vAlign w:val="bottom"/>
          </w:tcPr>
          <w:p w:rsidR="00EC0CC3" w:rsidRPr="00D43C55" w:rsidRDefault="00EC0CC3" w:rsidP="000025B6">
            <w:pPr>
              <w:ind w:firstLine="0"/>
            </w:pPr>
            <w:r w:rsidRPr="00D43C55">
              <w:t xml:space="preserve">Miscellaneous </w:t>
            </w:r>
            <w:r>
              <w:t>i</w:t>
            </w:r>
            <w:r w:rsidRPr="00D43C55">
              <w:t>ndustry</w:t>
            </w:r>
          </w:p>
        </w:tc>
        <w:tc>
          <w:tcPr>
            <w:tcW w:w="882" w:type="pct"/>
          </w:tcPr>
          <w:p w:rsidR="00EC0CC3" w:rsidRPr="008F18CD" w:rsidRDefault="00EC0CC3" w:rsidP="00870B99">
            <w:pPr>
              <w:ind w:firstLine="0"/>
              <w:jc w:val="right"/>
            </w:pPr>
            <w:r w:rsidRPr="008F18CD">
              <w:t>-1</w:t>
            </w:r>
            <w:r>
              <w:t> </w:t>
            </w:r>
            <w:r w:rsidRPr="008F18CD">
              <w:t>376</w:t>
            </w:r>
          </w:p>
        </w:tc>
        <w:tc>
          <w:tcPr>
            <w:tcW w:w="685" w:type="pct"/>
          </w:tcPr>
          <w:p w:rsidR="00EC0CC3" w:rsidRPr="008F18CD" w:rsidRDefault="00EC0CC3" w:rsidP="00870B99">
            <w:pPr>
              <w:ind w:firstLine="0"/>
              <w:jc w:val="right"/>
            </w:pPr>
            <w:r w:rsidRPr="008F18CD">
              <w:t>60</w:t>
            </w:r>
          </w:p>
        </w:tc>
        <w:tc>
          <w:tcPr>
            <w:tcW w:w="716" w:type="pct"/>
          </w:tcPr>
          <w:p w:rsidR="00EC0CC3" w:rsidRPr="008F18CD" w:rsidRDefault="00EC0CC3" w:rsidP="00870B99">
            <w:pPr>
              <w:ind w:firstLine="0"/>
              <w:jc w:val="right"/>
            </w:pPr>
            <w:r w:rsidRPr="008F18CD">
              <w:t>-0.22</w:t>
            </w:r>
          </w:p>
        </w:tc>
        <w:tc>
          <w:tcPr>
            <w:tcW w:w="716" w:type="pct"/>
          </w:tcPr>
          <w:p w:rsidR="00EC0CC3" w:rsidRPr="008F18CD" w:rsidRDefault="00EC0CC3" w:rsidP="00870B99">
            <w:pPr>
              <w:ind w:firstLine="0"/>
              <w:jc w:val="right"/>
            </w:pPr>
            <w:r w:rsidRPr="008F18CD">
              <w:t>0.08</w:t>
            </w:r>
          </w:p>
        </w:tc>
      </w:tr>
      <w:tr w:rsidR="00EC0CC3" w:rsidRPr="00D43C55" w:rsidTr="00376515">
        <w:tc>
          <w:tcPr>
            <w:tcW w:w="2002" w:type="pct"/>
            <w:noWrap/>
            <w:vAlign w:val="bottom"/>
          </w:tcPr>
          <w:p w:rsidR="00EC0CC3" w:rsidRPr="00D43C55" w:rsidRDefault="00EC0CC3" w:rsidP="000025B6">
            <w:pPr>
              <w:ind w:firstLine="0"/>
            </w:pPr>
            <w:r w:rsidRPr="00D43C55">
              <w:t xml:space="preserve">Mining and </w:t>
            </w:r>
            <w:r>
              <w:t>q</w:t>
            </w:r>
            <w:r w:rsidRPr="00D43C55">
              <w:t>uarrying</w:t>
            </w:r>
          </w:p>
        </w:tc>
        <w:tc>
          <w:tcPr>
            <w:tcW w:w="882" w:type="pct"/>
          </w:tcPr>
          <w:p w:rsidR="00EC0CC3" w:rsidRPr="008F18CD" w:rsidRDefault="00EC0CC3" w:rsidP="00870B99">
            <w:pPr>
              <w:ind w:firstLine="0"/>
              <w:jc w:val="right"/>
            </w:pPr>
            <w:r w:rsidRPr="008F18CD">
              <w:t>-20</w:t>
            </w:r>
          </w:p>
        </w:tc>
        <w:tc>
          <w:tcPr>
            <w:tcW w:w="685" w:type="pct"/>
          </w:tcPr>
          <w:p w:rsidR="00EC0CC3" w:rsidRPr="008F18CD" w:rsidRDefault="00EC0CC3" w:rsidP="00870B99">
            <w:pPr>
              <w:ind w:firstLine="0"/>
              <w:jc w:val="right"/>
            </w:pPr>
            <w:r w:rsidRPr="008F18CD">
              <w:t>-2</w:t>
            </w:r>
          </w:p>
        </w:tc>
        <w:tc>
          <w:tcPr>
            <w:tcW w:w="716" w:type="pct"/>
          </w:tcPr>
          <w:p w:rsidR="00EC0CC3" w:rsidRPr="008F18CD" w:rsidRDefault="00EC0CC3" w:rsidP="00870B99">
            <w:pPr>
              <w:ind w:firstLine="0"/>
              <w:jc w:val="right"/>
            </w:pPr>
            <w:r w:rsidRPr="008F18CD">
              <w:t>-0.75</w:t>
            </w:r>
          </w:p>
        </w:tc>
        <w:tc>
          <w:tcPr>
            <w:tcW w:w="716" w:type="pct"/>
          </w:tcPr>
          <w:p w:rsidR="00EC0CC3" w:rsidRPr="008F18CD" w:rsidRDefault="00EC0CC3" w:rsidP="00870B99">
            <w:pPr>
              <w:ind w:firstLine="0"/>
              <w:jc w:val="right"/>
            </w:pPr>
            <w:r w:rsidRPr="008F18CD">
              <w:t>-0.45</w:t>
            </w:r>
          </w:p>
        </w:tc>
      </w:tr>
      <w:tr w:rsidR="00EC0CC3" w:rsidRPr="00D43C55" w:rsidTr="00376515">
        <w:tc>
          <w:tcPr>
            <w:tcW w:w="2002" w:type="pct"/>
            <w:noWrap/>
            <w:vAlign w:val="bottom"/>
          </w:tcPr>
          <w:p w:rsidR="00EC0CC3" w:rsidRPr="00D43C55" w:rsidRDefault="00EC0CC3" w:rsidP="000025B6">
            <w:pPr>
              <w:ind w:firstLine="0"/>
            </w:pPr>
            <w:r w:rsidRPr="00D43C55">
              <w:t>Construction</w:t>
            </w:r>
          </w:p>
        </w:tc>
        <w:tc>
          <w:tcPr>
            <w:tcW w:w="882" w:type="pct"/>
          </w:tcPr>
          <w:p w:rsidR="00EC0CC3" w:rsidRPr="008F18CD" w:rsidRDefault="00EC0CC3" w:rsidP="00870B99">
            <w:pPr>
              <w:ind w:firstLine="0"/>
              <w:jc w:val="right"/>
            </w:pPr>
            <w:r w:rsidRPr="008F18CD">
              <w:t>-13</w:t>
            </w:r>
            <w:r>
              <w:t> </w:t>
            </w:r>
            <w:r w:rsidRPr="008F18CD">
              <w:t>244</w:t>
            </w:r>
          </w:p>
        </w:tc>
        <w:tc>
          <w:tcPr>
            <w:tcW w:w="685" w:type="pct"/>
          </w:tcPr>
          <w:p w:rsidR="00EC0CC3" w:rsidRPr="008F18CD" w:rsidRDefault="00EC0CC3" w:rsidP="00870B99">
            <w:pPr>
              <w:ind w:firstLine="0"/>
              <w:jc w:val="right"/>
            </w:pPr>
            <w:r w:rsidRPr="008F18CD">
              <w:t>-431</w:t>
            </w:r>
          </w:p>
        </w:tc>
        <w:tc>
          <w:tcPr>
            <w:tcW w:w="716" w:type="pct"/>
          </w:tcPr>
          <w:p w:rsidR="00EC0CC3" w:rsidRPr="008F18CD" w:rsidRDefault="00EC0CC3" w:rsidP="00870B99">
            <w:pPr>
              <w:ind w:firstLine="0"/>
              <w:jc w:val="right"/>
            </w:pPr>
            <w:r w:rsidRPr="008F18CD">
              <w:t>-0.91</w:t>
            </w:r>
          </w:p>
        </w:tc>
        <w:tc>
          <w:tcPr>
            <w:tcW w:w="716" w:type="pct"/>
          </w:tcPr>
          <w:p w:rsidR="00EC0CC3" w:rsidRPr="008F18CD" w:rsidRDefault="00EC0CC3" w:rsidP="00870B99">
            <w:pPr>
              <w:ind w:firstLine="0"/>
              <w:jc w:val="right"/>
            </w:pPr>
            <w:r w:rsidRPr="008F18CD">
              <w:t>-0.61</w:t>
            </w:r>
          </w:p>
        </w:tc>
      </w:tr>
      <w:tr w:rsidR="00EC0CC3" w:rsidRPr="00D43C55" w:rsidTr="00376515">
        <w:tc>
          <w:tcPr>
            <w:tcW w:w="2002" w:type="pct"/>
            <w:noWrap/>
            <w:vAlign w:val="bottom"/>
          </w:tcPr>
          <w:p w:rsidR="00EC0CC3" w:rsidRPr="00D43C55" w:rsidRDefault="00EC0CC3" w:rsidP="000025B6">
            <w:pPr>
              <w:ind w:firstLine="0"/>
            </w:pPr>
            <w:r w:rsidRPr="00D43C55">
              <w:t xml:space="preserve">Electricity and </w:t>
            </w:r>
            <w:r>
              <w:t>w</w:t>
            </w:r>
            <w:r w:rsidRPr="00D43C55">
              <w:t xml:space="preserve">ater </w:t>
            </w:r>
            <w:r>
              <w:t>g</w:t>
            </w:r>
            <w:r w:rsidRPr="00D43C55">
              <w:t>eneration</w:t>
            </w:r>
          </w:p>
        </w:tc>
        <w:tc>
          <w:tcPr>
            <w:tcW w:w="882" w:type="pct"/>
          </w:tcPr>
          <w:p w:rsidR="00EC0CC3" w:rsidRPr="008F18CD" w:rsidRDefault="00EC0CC3" w:rsidP="00870B99">
            <w:pPr>
              <w:ind w:firstLine="0"/>
              <w:jc w:val="right"/>
            </w:pPr>
            <w:r w:rsidRPr="008F18CD">
              <w:t>-183</w:t>
            </w:r>
          </w:p>
        </w:tc>
        <w:tc>
          <w:tcPr>
            <w:tcW w:w="685" w:type="pct"/>
          </w:tcPr>
          <w:p w:rsidR="00EC0CC3" w:rsidRPr="008F18CD" w:rsidRDefault="00EC0CC3" w:rsidP="00870B99">
            <w:pPr>
              <w:ind w:firstLine="0"/>
              <w:jc w:val="right"/>
            </w:pPr>
            <w:r w:rsidRPr="008F18CD">
              <w:t>-8</w:t>
            </w:r>
          </w:p>
        </w:tc>
        <w:tc>
          <w:tcPr>
            <w:tcW w:w="716" w:type="pct"/>
          </w:tcPr>
          <w:p w:rsidR="00EC0CC3" w:rsidRPr="008F18CD" w:rsidRDefault="00EC0CC3" w:rsidP="00870B99">
            <w:pPr>
              <w:ind w:firstLine="0"/>
              <w:jc w:val="right"/>
            </w:pPr>
            <w:r w:rsidRPr="008F18CD">
              <w:t>-0.38</w:t>
            </w:r>
          </w:p>
        </w:tc>
        <w:tc>
          <w:tcPr>
            <w:tcW w:w="716" w:type="pct"/>
          </w:tcPr>
          <w:p w:rsidR="00EC0CC3" w:rsidRPr="008F18CD" w:rsidRDefault="00EC0CC3" w:rsidP="00870B99">
            <w:pPr>
              <w:ind w:firstLine="0"/>
              <w:jc w:val="right"/>
            </w:pPr>
            <w:r w:rsidRPr="008F18CD">
              <w:t>-0.07</w:t>
            </w:r>
          </w:p>
        </w:tc>
      </w:tr>
      <w:tr w:rsidR="00EC0CC3" w:rsidRPr="00D43C55" w:rsidTr="00376515">
        <w:tc>
          <w:tcPr>
            <w:tcW w:w="2002" w:type="pct"/>
            <w:noWrap/>
            <w:vAlign w:val="bottom"/>
          </w:tcPr>
          <w:p w:rsidR="00EC0CC3" w:rsidRPr="00D43C55" w:rsidRDefault="00EC0CC3" w:rsidP="000025B6">
            <w:pPr>
              <w:ind w:firstLine="0"/>
            </w:pPr>
            <w:r w:rsidRPr="00D43C55">
              <w:t xml:space="preserve">Gas </w:t>
            </w:r>
            <w:r>
              <w:t>e</w:t>
            </w:r>
            <w:r w:rsidRPr="00D43C55">
              <w:t xml:space="preserve">xtraction and </w:t>
            </w:r>
            <w:r>
              <w:t>d</w:t>
            </w:r>
            <w:r w:rsidRPr="00D43C55">
              <w:t>istribution</w:t>
            </w:r>
          </w:p>
        </w:tc>
        <w:tc>
          <w:tcPr>
            <w:tcW w:w="882" w:type="pct"/>
          </w:tcPr>
          <w:p w:rsidR="00EC0CC3" w:rsidRPr="008F18CD" w:rsidRDefault="00EC0CC3" w:rsidP="00870B99">
            <w:pPr>
              <w:ind w:firstLine="0"/>
              <w:jc w:val="right"/>
            </w:pPr>
            <w:r w:rsidRPr="008F18CD">
              <w:t>-16</w:t>
            </w:r>
          </w:p>
        </w:tc>
        <w:tc>
          <w:tcPr>
            <w:tcW w:w="685" w:type="pct"/>
          </w:tcPr>
          <w:p w:rsidR="00EC0CC3" w:rsidRPr="008F18CD" w:rsidRDefault="00EC0CC3" w:rsidP="00870B99">
            <w:pPr>
              <w:ind w:firstLine="0"/>
              <w:jc w:val="right"/>
            </w:pPr>
            <w:r w:rsidRPr="008F18CD">
              <w:t>-1</w:t>
            </w:r>
          </w:p>
        </w:tc>
        <w:tc>
          <w:tcPr>
            <w:tcW w:w="716" w:type="pct"/>
          </w:tcPr>
          <w:p w:rsidR="00EC0CC3" w:rsidRPr="008F18CD" w:rsidRDefault="00EC0CC3" w:rsidP="00870B99">
            <w:pPr>
              <w:ind w:firstLine="0"/>
              <w:jc w:val="right"/>
            </w:pPr>
            <w:r w:rsidRPr="008F18CD">
              <w:t>-0.33</w:t>
            </w:r>
          </w:p>
        </w:tc>
        <w:tc>
          <w:tcPr>
            <w:tcW w:w="716" w:type="pct"/>
          </w:tcPr>
          <w:p w:rsidR="00EC0CC3" w:rsidRPr="008F18CD" w:rsidRDefault="00EC0CC3" w:rsidP="00870B99">
            <w:pPr>
              <w:ind w:firstLine="0"/>
              <w:jc w:val="right"/>
            </w:pPr>
            <w:r w:rsidRPr="008F18CD">
              <w:t>-0.03</w:t>
            </w:r>
          </w:p>
        </w:tc>
      </w:tr>
      <w:tr w:rsidR="00EC0CC3" w:rsidRPr="00D43C55" w:rsidTr="00376515">
        <w:tc>
          <w:tcPr>
            <w:tcW w:w="2002" w:type="pct"/>
            <w:noWrap/>
            <w:vAlign w:val="bottom"/>
          </w:tcPr>
          <w:p w:rsidR="00EC0CC3" w:rsidRPr="00D43C55" w:rsidRDefault="00EC0CC3" w:rsidP="000025B6">
            <w:pPr>
              <w:ind w:firstLine="0"/>
            </w:pPr>
            <w:r w:rsidRPr="00D43C55">
              <w:t>Wholesale and retail trade</w:t>
            </w:r>
          </w:p>
        </w:tc>
        <w:tc>
          <w:tcPr>
            <w:tcW w:w="882" w:type="pct"/>
          </w:tcPr>
          <w:p w:rsidR="00EC0CC3" w:rsidRPr="008F18CD" w:rsidRDefault="00EC0CC3" w:rsidP="00870B99">
            <w:pPr>
              <w:ind w:firstLine="0"/>
              <w:jc w:val="right"/>
            </w:pPr>
            <w:r w:rsidRPr="008F18CD">
              <w:t>-21</w:t>
            </w:r>
            <w:r>
              <w:t> </w:t>
            </w:r>
            <w:r w:rsidRPr="008F18CD">
              <w:t>028</w:t>
            </w:r>
          </w:p>
        </w:tc>
        <w:tc>
          <w:tcPr>
            <w:tcW w:w="685" w:type="pct"/>
          </w:tcPr>
          <w:p w:rsidR="00EC0CC3" w:rsidRPr="008F18CD" w:rsidRDefault="00EC0CC3" w:rsidP="00870B99">
            <w:pPr>
              <w:ind w:firstLine="0"/>
              <w:jc w:val="right"/>
            </w:pPr>
            <w:r w:rsidRPr="008F18CD">
              <w:t>5</w:t>
            </w:r>
          </w:p>
        </w:tc>
        <w:tc>
          <w:tcPr>
            <w:tcW w:w="716" w:type="pct"/>
          </w:tcPr>
          <w:p w:rsidR="00EC0CC3" w:rsidRPr="008F18CD" w:rsidRDefault="00EC0CC3" w:rsidP="00870B99">
            <w:pPr>
              <w:ind w:firstLine="0"/>
              <w:jc w:val="right"/>
            </w:pPr>
            <w:r w:rsidRPr="008F18CD">
              <w:t>-0.30</w:t>
            </w:r>
          </w:p>
        </w:tc>
        <w:tc>
          <w:tcPr>
            <w:tcW w:w="716" w:type="pct"/>
          </w:tcPr>
          <w:p w:rsidR="00EC0CC3" w:rsidRPr="008F18CD" w:rsidRDefault="00EC0CC3" w:rsidP="00870B99">
            <w:pPr>
              <w:ind w:firstLine="0"/>
              <w:jc w:val="right"/>
            </w:pPr>
            <w:r w:rsidRPr="008F18CD">
              <w:t>0.01</w:t>
            </w:r>
          </w:p>
        </w:tc>
      </w:tr>
      <w:tr w:rsidR="00EC0CC3" w:rsidRPr="00D43C55" w:rsidTr="00376515">
        <w:tc>
          <w:tcPr>
            <w:tcW w:w="2002" w:type="pct"/>
            <w:noWrap/>
            <w:vAlign w:val="bottom"/>
          </w:tcPr>
          <w:p w:rsidR="00EC0CC3" w:rsidRPr="00D43C55" w:rsidRDefault="00EC0CC3" w:rsidP="000025B6">
            <w:pPr>
              <w:ind w:firstLine="0"/>
            </w:pPr>
            <w:r w:rsidRPr="00D43C55">
              <w:t>Transport</w:t>
            </w:r>
          </w:p>
        </w:tc>
        <w:tc>
          <w:tcPr>
            <w:tcW w:w="882" w:type="pct"/>
          </w:tcPr>
          <w:p w:rsidR="00EC0CC3" w:rsidRPr="008F18CD" w:rsidRDefault="00EC0CC3" w:rsidP="00870B99">
            <w:pPr>
              <w:ind w:firstLine="0"/>
              <w:jc w:val="right"/>
            </w:pPr>
            <w:r w:rsidRPr="008F18CD">
              <w:t>-8</w:t>
            </w:r>
            <w:r>
              <w:t> </w:t>
            </w:r>
            <w:r w:rsidRPr="008F18CD">
              <w:t>691</w:t>
            </w:r>
          </w:p>
        </w:tc>
        <w:tc>
          <w:tcPr>
            <w:tcW w:w="685" w:type="pct"/>
          </w:tcPr>
          <w:p w:rsidR="00EC0CC3" w:rsidRPr="008F18CD" w:rsidRDefault="00EC0CC3" w:rsidP="00870B99">
            <w:pPr>
              <w:ind w:firstLine="0"/>
              <w:jc w:val="right"/>
            </w:pPr>
            <w:r w:rsidRPr="008F18CD">
              <w:t>13</w:t>
            </w:r>
          </w:p>
        </w:tc>
        <w:tc>
          <w:tcPr>
            <w:tcW w:w="716" w:type="pct"/>
          </w:tcPr>
          <w:p w:rsidR="00EC0CC3" w:rsidRPr="008F18CD" w:rsidRDefault="00EC0CC3" w:rsidP="00870B99">
            <w:pPr>
              <w:ind w:firstLine="0"/>
              <w:jc w:val="right"/>
            </w:pPr>
            <w:r w:rsidRPr="008F18CD">
              <w:t>-0.26</w:t>
            </w:r>
          </w:p>
        </w:tc>
        <w:tc>
          <w:tcPr>
            <w:tcW w:w="716" w:type="pct"/>
          </w:tcPr>
          <w:p w:rsidR="00EC0CC3" w:rsidRPr="008F18CD" w:rsidRDefault="00EC0CC3" w:rsidP="00870B99">
            <w:pPr>
              <w:ind w:firstLine="0"/>
              <w:jc w:val="right"/>
            </w:pPr>
            <w:r w:rsidRPr="008F18CD">
              <w:t>0.04</w:t>
            </w:r>
          </w:p>
        </w:tc>
      </w:tr>
      <w:tr w:rsidR="00EC0CC3" w:rsidRPr="00D43C55" w:rsidTr="00376515">
        <w:tc>
          <w:tcPr>
            <w:tcW w:w="2002" w:type="pct"/>
            <w:noWrap/>
            <w:vAlign w:val="bottom"/>
          </w:tcPr>
          <w:p w:rsidR="00EC0CC3" w:rsidRPr="00D43C55" w:rsidRDefault="00EC0CC3" w:rsidP="000025B6">
            <w:pPr>
              <w:ind w:firstLine="0"/>
            </w:pPr>
            <w:r w:rsidRPr="00D43C55">
              <w:t xml:space="preserve">Health </w:t>
            </w:r>
            <w:r>
              <w:t>s</w:t>
            </w:r>
            <w:r w:rsidRPr="00D43C55">
              <w:t>ervice</w:t>
            </w:r>
          </w:p>
        </w:tc>
        <w:tc>
          <w:tcPr>
            <w:tcW w:w="882" w:type="pct"/>
          </w:tcPr>
          <w:p w:rsidR="00EC0CC3" w:rsidRPr="008F18CD" w:rsidRDefault="00EC0CC3" w:rsidP="00870B99">
            <w:pPr>
              <w:ind w:firstLine="0"/>
              <w:jc w:val="right"/>
            </w:pPr>
            <w:r w:rsidRPr="008F18CD">
              <w:t>-183</w:t>
            </w:r>
          </w:p>
        </w:tc>
        <w:tc>
          <w:tcPr>
            <w:tcW w:w="685" w:type="pct"/>
          </w:tcPr>
          <w:p w:rsidR="00EC0CC3" w:rsidRPr="008F18CD" w:rsidRDefault="00EC0CC3" w:rsidP="00870B99">
            <w:pPr>
              <w:ind w:firstLine="0"/>
              <w:jc w:val="right"/>
            </w:pPr>
            <w:r w:rsidRPr="008F18CD">
              <w:t>31</w:t>
            </w:r>
          </w:p>
        </w:tc>
        <w:tc>
          <w:tcPr>
            <w:tcW w:w="716" w:type="pct"/>
          </w:tcPr>
          <w:p w:rsidR="00EC0CC3" w:rsidRPr="008F18CD" w:rsidRDefault="00EC0CC3" w:rsidP="00870B99">
            <w:pPr>
              <w:ind w:firstLine="0"/>
              <w:jc w:val="right"/>
            </w:pPr>
            <w:r w:rsidRPr="008F18CD">
              <w:t>-0.29</w:t>
            </w:r>
          </w:p>
        </w:tc>
        <w:tc>
          <w:tcPr>
            <w:tcW w:w="716" w:type="pct"/>
          </w:tcPr>
          <w:p w:rsidR="00EC0CC3" w:rsidRPr="008F18CD" w:rsidRDefault="00EC0CC3" w:rsidP="00870B99">
            <w:pPr>
              <w:ind w:firstLine="0"/>
              <w:jc w:val="right"/>
            </w:pPr>
            <w:r w:rsidRPr="008F18CD">
              <w:t>0.01</w:t>
            </w:r>
          </w:p>
        </w:tc>
      </w:tr>
      <w:tr w:rsidR="00EC0CC3" w:rsidRPr="00D43C55" w:rsidTr="00376515">
        <w:tc>
          <w:tcPr>
            <w:tcW w:w="2002" w:type="pct"/>
            <w:noWrap/>
            <w:vAlign w:val="bottom"/>
          </w:tcPr>
          <w:p w:rsidR="00EC0CC3" w:rsidRPr="00D43C55" w:rsidRDefault="00EC0CC3" w:rsidP="000025B6">
            <w:pPr>
              <w:ind w:firstLine="0"/>
            </w:pPr>
            <w:r w:rsidRPr="00D43C55">
              <w:t xml:space="preserve">Education </w:t>
            </w:r>
            <w:r>
              <w:t>s</w:t>
            </w:r>
            <w:r w:rsidRPr="00D43C55">
              <w:t>ervice</w:t>
            </w:r>
          </w:p>
        </w:tc>
        <w:tc>
          <w:tcPr>
            <w:tcW w:w="882" w:type="pct"/>
          </w:tcPr>
          <w:p w:rsidR="00EC0CC3" w:rsidRPr="008F18CD" w:rsidRDefault="00EC0CC3" w:rsidP="00870B99">
            <w:pPr>
              <w:ind w:firstLine="0"/>
              <w:jc w:val="right"/>
            </w:pPr>
            <w:r w:rsidRPr="008F18CD">
              <w:t>-451</w:t>
            </w:r>
          </w:p>
        </w:tc>
        <w:tc>
          <w:tcPr>
            <w:tcW w:w="685" w:type="pct"/>
          </w:tcPr>
          <w:p w:rsidR="00EC0CC3" w:rsidRPr="008F18CD" w:rsidRDefault="00EC0CC3" w:rsidP="00870B99">
            <w:pPr>
              <w:ind w:firstLine="0"/>
              <w:jc w:val="right"/>
            </w:pPr>
            <w:r w:rsidRPr="008F18CD">
              <w:t>1</w:t>
            </w:r>
            <w:r>
              <w:t> </w:t>
            </w:r>
            <w:r w:rsidRPr="008F18CD">
              <w:t>312</w:t>
            </w:r>
          </w:p>
        </w:tc>
        <w:tc>
          <w:tcPr>
            <w:tcW w:w="716" w:type="pct"/>
          </w:tcPr>
          <w:p w:rsidR="00EC0CC3" w:rsidRPr="008F18CD" w:rsidRDefault="00EC0CC3" w:rsidP="00870B99">
            <w:pPr>
              <w:ind w:firstLine="0"/>
              <w:jc w:val="right"/>
            </w:pPr>
            <w:r w:rsidRPr="008F18CD">
              <w:t>-0.18</w:t>
            </w:r>
          </w:p>
        </w:tc>
        <w:tc>
          <w:tcPr>
            <w:tcW w:w="716" w:type="pct"/>
          </w:tcPr>
          <w:p w:rsidR="00EC0CC3" w:rsidRPr="008F18CD" w:rsidRDefault="00EC0CC3" w:rsidP="00870B99">
            <w:pPr>
              <w:ind w:firstLine="0"/>
              <w:jc w:val="right"/>
            </w:pPr>
            <w:r w:rsidRPr="008F18CD">
              <w:t>0.12</w:t>
            </w:r>
          </w:p>
        </w:tc>
      </w:tr>
      <w:tr w:rsidR="00EC0CC3" w:rsidRPr="00D43C55" w:rsidTr="00376515">
        <w:tc>
          <w:tcPr>
            <w:tcW w:w="2002" w:type="pct"/>
            <w:noWrap/>
            <w:vAlign w:val="bottom"/>
          </w:tcPr>
          <w:p w:rsidR="00EC0CC3" w:rsidRPr="00D43C55" w:rsidRDefault="00EC0CC3" w:rsidP="000025B6">
            <w:pPr>
              <w:ind w:firstLine="0"/>
            </w:pPr>
            <w:r w:rsidRPr="00D43C55">
              <w:t xml:space="preserve">Public </w:t>
            </w:r>
            <w:r>
              <w:t>a</w:t>
            </w:r>
            <w:r w:rsidRPr="00D43C55">
              <w:t xml:space="preserve">dministration and </w:t>
            </w:r>
            <w:r>
              <w:t>d</w:t>
            </w:r>
            <w:r w:rsidRPr="00D43C55">
              <w:t>efen</w:t>
            </w:r>
            <w:r>
              <w:t>c</w:t>
            </w:r>
            <w:r w:rsidRPr="00D43C55">
              <w:t>e</w:t>
            </w:r>
          </w:p>
        </w:tc>
        <w:tc>
          <w:tcPr>
            <w:tcW w:w="882" w:type="pct"/>
          </w:tcPr>
          <w:p w:rsidR="00EC0CC3" w:rsidRPr="008F18CD" w:rsidRDefault="00EC0CC3" w:rsidP="00870B99">
            <w:pPr>
              <w:ind w:firstLine="0"/>
              <w:jc w:val="right"/>
            </w:pPr>
            <w:r w:rsidRPr="008F18CD">
              <w:t>386</w:t>
            </w:r>
          </w:p>
        </w:tc>
        <w:tc>
          <w:tcPr>
            <w:tcW w:w="685" w:type="pct"/>
          </w:tcPr>
          <w:p w:rsidR="00EC0CC3" w:rsidRPr="008F18CD" w:rsidRDefault="00EC0CC3" w:rsidP="00870B99">
            <w:pPr>
              <w:ind w:firstLine="0"/>
              <w:jc w:val="right"/>
            </w:pPr>
            <w:r w:rsidRPr="008F18CD">
              <w:t>342</w:t>
            </w:r>
          </w:p>
        </w:tc>
        <w:tc>
          <w:tcPr>
            <w:tcW w:w="716" w:type="pct"/>
          </w:tcPr>
          <w:p w:rsidR="00EC0CC3" w:rsidRPr="008F18CD" w:rsidRDefault="00EC0CC3" w:rsidP="00870B99">
            <w:pPr>
              <w:ind w:firstLine="0"/>
              <w:jc w:val="right"/>
            </w:pPr>
            <w:r w:rsidRPr="008F18CD">
              <w:t>0.05</w:t>
            </w:r>
          </w:p>
        </w:tc>
        <w:tc>
          <w:tcPr>
            <w:tcW w:w="716" w:type="pct"/>
          </w:tcPr>
          <w:p w:rsidR="00EC0CC3" w:rsidRPr="008F18CD" w:rsidRDefault="00EC0CC3" w:rsidP="00870B99">
            <w:pPr>
              <w:ind w:firstLine="0"/>
              <w:jc w:val="right"/>
            </w:pPr>
            <w:r w:rsidRPr="008F18CD">
              <w:t>0.36</w:t>
            </w:r>
          </w:p>
        </w:tc>
      </w:tr>
      <w:tr w:rsidR="00EC0CC3" w:rsidRPr="00D43C55" w:rsidTr="00376515">
        <w:tc>
          <w:tcPr>
            <w:tcW w:w="2002" w:type="pct"/>
            <w:noWrap/>
            <w:vAlign w:val="bottom"/>
          </w:tcPr>
          <w:p w:rsidR="00EC0CC3" w:rsidRPr="00D43C55" w:rsidRDefault="00EC0CC3" w:rsidP="000025B6">
            <w:pPr>
              <w:ind w:firstLine="0"/>
            </w:pPr>
            <w:r w:rsidRPr="00D43C55">
              <w:t>Bank</w:t>
            </w:r>
            <w:r>
              <w:t>, i</w:t>
            </w:r>
            <w:r w:rsidRPr="00D43C55">
              <w:t>nsurance</w:t>
            </w:r>
            <w:r>
              <w:t>,</w:t>
            </w:r>
            <w:r w:rsidRPr="00D43C55">
              <w:t xml:space="preserve"> and </w:t>
            </w:r>
            <w:r>
              <w:t>r</w:t>
            </w:r>
            <w:r w:rsidRPr="00D43C55">
              <w:t>eal estate</w:t>
            </w:r>
          </w:p>
        </w:tc>
        <w:tc>
          <w:tcPr>
            <w:tcW w:w="882" w:type="pct"/>
          </w:tcPr>
          <w:p w:rsidR="00EC0CC3" w:rsidRPr="008F18CD" w:rsidRDefault="00EC0CC3" w:rsidP="00870B99">
            <w:pPr>
              <w:ind w:firstLine="0"/>
              <w:jc w:val="right"/>
            </w:pPr>
            <w:r w:rsidRPr="008F18CD">
              <w:t>-1</w:t>
            </w:r>
            <w:r>
              <w:t> </w:t>
            </w:r>
            <w:r w:rsidRPr="008F18CD">
              <w:t>129</w:t>
            </w:r>
          </w:p>
        </w:tc>
        <w:tc>
          <w:tcPr>
            <w:tcW w:w="685" w:type="pct"/>
          </w:tcPr>
          <w:p w:rsidR="00EC0CC3" w:rsidRPr="008F18CD" w:rsidRDefault="00EC0CC3" w:rsidP="00870B99">
            <w:pPr>
              <w:ind w:firstLine="0"/>
              <w:jc w:val="right"/>
            </w:pPr>
            <w:r w:rsidRPr="008F18CD">
              <w:t>-176</w:t>
            </w:r>
          </w:p>
        </w:tc>
        <w:tc>
          <w:tcPr>
            <w:tcW w:w="716" w:type="pct"/>
          </w:tcPr>
          <w:p w:rsidR="00EC0CC3" w:rsidRPr="008F18CD" w:rsidRDefault="00EC0CC3" w:rsidP="00870B99">
            <w:pPr>
              <w:ind w:firstLine="0"/>
              <w:jc w:val="right"/>
            </w:pPr>
            <w:r w:rsidRPr="008F18CD">
              <w:t>-0.39</w:t>
            </w:r>
          </w:p>
        </w:tc>
        <w:tc>
          <w:tcPr>
            <w:tcW w:w="716" w:type="pct"/>
          </w:tcPr>
          <w:p w:rsidR="00EC0CC3" w:rsidRPr="008F18CD" w:rsidRDefault="00EC0CC3" w:rsidP="00870B99">
            <w:pPr>
              <w:ind w:firstLine="0"/>
              <w:jc w:val="right"/>
            </w:pPr>
            <w:r w:rsidRPr="008F18CD">
              <w:t>-0.08</w:t>
            </w:r>
          </w:p>
        </w:tc>
      </w:tr>
      <w:tr w:rsidR="00EC0CC3" w:rsidRPr="00D43C55" w:rsidTr="00376515">
        <w:tc>
          <w:tcPr>
            <w:tcW w:w="2002" w:type="pct"/>
            <w:noWrap/>
            <w:vAlign w:val="bottom"/>
          </w:tcPr>
          <w:p w:rsidR="00EC0CC3" w:rsidRPr="00D43C55" w:rsidRDefault="00EC0CC3" w:rsidP="000025B6">
            <w:pPr>
              <w:ind w:firstLine="0"/>
            </w:pPr>
            <w:r w:rsidRPr="00D43C55">
              <w:t xml:space="preserve">Hotel and </w:t>
            </w:r>
            <w:r>
              <w:t>r</w:t>
            </w:r>
            <w:r w:rsidRPr="00D43C55">
              <w:t>estaurant</w:t>
            </w:r>
          </w:p>
        </w:tc>
        <w:tc>
          <w:tcPr>
            <w:tcW w:w="882" w:type="pct"/>
          </w:tcPr>
          <w:p w:rsidR="00EC0CC3" w:rsidRPr="008F18CD" w:rsidRDefault="00EC0CC3" w:rsidP="00870B99">
            <w:pPr>
              <w:ind w:firstLine="0"/>
              <w:jc w:val="right"/>
            </w:pPr>
            <w:r w:rsidRPr="008F18CD">
              <w:t>-1</w:t>
            </w:r>
            <w:r>
              <w:t> </w:t>
            </w:r>
            <w:r w:rsidRPr="008F18CD">
              <w:t>848</w:t>
            </w:r>
          </w:p>
        </w:tc>
        <w:tc>
          <w:tcPr>
            <w:tcW w:w="685" w:type="pct"/>
          </w:tcPr>
          <w:p w:rsidR="00EC0CC3" w:rsidRPr="008F18CD" w:rsidRDefault="00EC0CC3" w:rsidP="00870B99">
            <w:pPr>
              <w:ind w:firstLine="0"/>
              <w:jc w:val="right"/>
            </w:pPr>
            <w:r w:rsidRPr="008F18CD">
              <w:t>7</w:t>
            </w:r>
          </w:p>
        </w:tc>
        <w:tc>
          <w:tcPr>
            <w:tcW w:w="716" w:type="pct"/>
          </w:tcPr>
          <w:p w:rsidR="00EC0CC3" w:rsidRPr="008F18CD" w:rsidRDefault="00EC0CC3" w:rsidP="00870B99">
            <w:pPr>
              <w:ind w:firstLine="0"/>
              <w:jc w:val="right"/>
            </w:pPr>
            <w:r w:rsidRPr="008F18CD">
              <w:t>-0.27</w:t>
            </w:r>
          </w:p>
        </w:tc>
        <w:tc>
          <w:tcPr>
            <w:tcW w:w="716" w:type="pct"/>
          </w:tcPr>
          <w:p w:rsidR="00EC0CC3" w:rsidRPr="008F18CD" w:rsidRDefault="00EC0CC3" w:rsidP="00870B99">
            <w:pPr>
              <w:ind w:firstLine="0"/>
              <w:jc w:val="right"/>
            </w:pPr>
            <w:r w:rsidRPr="008F18CD">
              <w:t>0.04</w:t>
            </w:r>
          </w:p>
        </w:tc>
      </w:tr>
      <w:tr w:rsidR="00EC0CC3" w:rsidRPr="00D43C55" w:rsidTr="00376515">
        <w:tc>
          <w:tcPr>
            <w:tcW w:w="2002" w:type="pct"/>
            <w:noWrap/>
            <w:vAlign w:val="bottom"/>
          </w:tcPr>
          <w:p w:rsidR="00EC0CC3" w:rsidRPr="00D43C55" w:rsidRDefault="00EC0CC3" w:rsidP="000025B6">
            <w:pPr>
              <w:ind w:firstLine="0"/>
            </w:pPr>
            <w:r w:rsidRPr="00D43C55">
              <w:lastRenderedPageBreak/>
              <w:t>Communication</w:t>
            </w:r>
          </w:p>
        </w:tc>
        <w:tc>
          <w:tcPr>
            <w:tcW w:w="882" w:type="pct"/>
          </w:tcPr>
          <w:p w:rsidR="00EC0CC3" w:rsidRPr="008F18CD" w:rsidRDefault="00EC0CC3" w:rsidP="00870B99">
            <w:pPr>
              <w:ind w:firstLine="0"/>
              <w:jc w:val="right"/>
            </w:pPr>
            <w:r w:rsidRPr="008F18CD">
              <w:t>-430</w:t>
            </w:r>
          </w:p>
        </w:tc>
        <w:tc>
          <w:tcPr>
            <w:tcW w:w="685" w:type="pct"/>
          </w:tcPr>
          <w:p w:rsidR="00EC0CC3" w:rsidRPr="008F18CD" w:rsidRDefault="00EC0CC3" w:rsidP="00870B99">
            <w:pPr>
              <w:ind w:firstLine="0"/>
              <w:jc w:val="right"/>
            </w:pPr>
            <w:r w:rsidRPr="008F18CD">
              <w:t>0</w:t>
            </w:r>
          </w:p>
        </w:tc>
        <w:tc>
          <w:tcPr>
            <w:tcW w:w="716" w:type="pct"/>
          </w:tcPr>
          <w:p w:rsidR="00EC0CC3" w:rsidRPr="008F18CD" w:rsidRDefault="00EC0CC3" w:rsidP="00870B99">
            <w:pPr>
              <w:ind w:firstLine="0"/>
              <w:jc w:val="right"/>
            </w:pPr>
            <w:r w:rsidRPr="008F18CD">
              <w:t>-0.32</w:t>
            </w:r>
          </w:p>
        </w:tc>
        <w:tc>
          <w:tcPr>
            <w:tcW w:w="716" w:type="pct"/>
          </w:tcPr>
          <w:p w:rsidR="00EC0CC3" w:rsidRPr="008F18CD" w:rsidRDefault="00EC0CC3" w:rsidP="00870B99">
            <w:pPr>
              <w:ind w:firstLine="0"/>
              <w:jc w:val="right"/>
            </w:pPr>
            <w:r w:rsidRPr="008F18CD">
              <w:t>-0.01</w:t>
            </w:r>
          </w:p>
        </w:tc>
      </w:tr>
      <w:tr w:rsidR="00EC0CC3" w:rsidRPr="00D43C55" w:rsidTr="00376515">
        <w:tc>
          <w:tcPr>
            <w:tcW w:w="2002" w:type="pct"/>
            <w:noWrap/>
            <w:vAlign w:val="bottom"/>
          </w:tcPr>
          <w:p w:rsidR="00EC0CC3" w:rsidRPr="00D43C55" w:rsidRDefault="00EC0CC3" w:rsidP="000025B6">
            <w:pPr>
              <w:ind w:firstLine="0"/>
            </w:pPr>
            <w:r w:rsidRPr="00D43C55">
              <w:t xml:space="preserve">Information </w:t>
            </w:r>
            <w:r>
              <w:t>t</w:t>
            </w:r>
            <w:r w:rsidRPr="00D43C55">
              <w:t xml:space="preserve">echnology and </w:t>
            </w:r>
            <w:r>
              <w:t>e</w:t>
            </w:r>
            <w:r w:rsidRPr="00D43C55">
              <w:t>-</w:t>
            </w:r>
            <w:r>
              <w:t>c</w:t>
            </w:r>
            <w:r w:rsidRPr="00D43C55">
              <w:t>ommerce</w:t>
            </w:r>
          </w:p>
        </w:tc>
        <w:tc>
          <w:tcPr>
            <w:tcW w:w="882" w:type="pct"/>
          </w:tcPr>
          <w:p w:rsidR="00EC0CC3" w:rsidRPr="008F18CD" w:rsidRDefault="00EC0CC3" w:rsidP="00870B99">
            <w:pPr>
              <w:ind w:firstLine="0"/>
              <w:jc w:val="right"/>
            </w:pPr>
            <w:r w:rsidRPr="008F18CD">
              <w:t>-7</w:t>
            </w:r>
          </w:p>
        </w:tc>
        <w:tc>
          <w:tcPr>
            <w:tcW w:w="685" w:type="pct"/>
          </w:tcPr>
          <w:p w:rsidR="00EC0CC3" w:rsidRPr="008F18CD" w:rsidRDefault="00EC0CC3" w:rsidP="00870B99">
            <w:pPr>
              <w:ind w:firstLine="0"/>
              <w:jc w:val="right"/>
            </w:pPr>
            <w:r w:rsidRPr="008F18CD">
              <w:t>7</w:t>
            </w:r>
          </w:p>
        </w:tc>
        <w:tc>
          <w:tcPr>
            <w:tcW w:w="716" w:type="pct"/>
          </w:tcPr>
          <w:p w:rsidR="00EC0CC3" w:rsidRPr="008F18CD" w:rsidRDefault="00EC0CC3" w:rsidP="00870B99">
            <w:pPr>
              <w:ind w:firstLine="0"/>
              <w:jc w:val="right"/>
            </w:pPr>
            <w:r w:rsidRPr="008F18CD">
              <w:t>-0.16</w:t>
            </w:r>
          </w:p>
        </w:tc>
        <w:tc>
          <w:tcPr>
            <w:tcW w:w="716" w:type="pct"/>
          </w:tcPr>
          <w:p w:rsidR="00EC0CC3" w:rsidRPr="008F18CD" w:rsidRDefault="00EC0CC3" w:rsidP="00870B99">
            <w:pPr>
              <w:ind w:firstLine="0"/>
              <w:jc w:val="right"/>
            </w:pPr>
            <w:r w:rsidRPr="008F18CD">
              <w:t>0.15</w:t>
            </w:r>
          </w:p>
        </w:tc>
      </w:tr>
      <w:tr w:rsidR="00EC0CC3" w:rsidRPr="00D43C55" w:rsidTr="00376515">
        <w:tc>
          <w:tcPr>
            <w:tcW w:w="2002" w:type="pct"/>
            <w:noWrap/>
            <w:vAlign w:val="bottom"/>
          </w:tcPr>
          <w:p w:rsidR="00EC0CC3" w:rsidRPr="00D43C55" w:rsidRDefault="00EC0CC3" w:rsidP="000025B6">
            <w:pPr>
              <w:ind w:firstLine="0"/>
            </w:pPr>
            <w:r w:rsidRPr="00D43C55">
              <w:t xml:space="preserve">Other </w:t>
            </w:r>
            <w:r>
              <w:t>s</w:t>
            </w:r>
            <w:r w:rsidRPr="00D43C55">
              <w:t>ervices</w:t>
            </w:r>
          </w:p>
        </w:tc>
        <w:tc>
          <w:tcPr>
            <w:tcW w:w="882" w:type="pct"/>
          </w:tcPr>
          <w:p w:rsidR="00EC0CC3" w:rsidRPr="008F18CD" w:rsidRDefault="00EC0CC3" w:rsidP="00870B99">
            <w:pPr>
              <w:ind w:firstLine="0"/>
              <w:jc w:val="right"/>
            </w:pPr>
            <w:r w:rsidRPr="008F18CD">
              <w:t>-15</w:t>
            </w:r>
            <w:r>
              <w:t> </w:t>
            </w:r>
            <w:r w:rsidRPr="008F18CD">
              <w:t>081</w:t>
            </w:r>
          </w:p>
        </w:tc>
        <w:tc>
          <w:tcPr>
            <w:tcW w:w="685" w:type="pct"/>
          </w:tcPr>
          <w:p w:rsidR="00EC0CC3" w:rsidRPr="008F18CD" w:rsidRDefault="00EC0CC3" w:rsidP="00870B99">
            <w:pPr>
              <w:ind w:firstLine="0"/>
              <w:jc w:val="right"/>
            </w:pPr>
            <w:r w:rsidRPr="008F18CD">
              <w:t>-293</w:t>
            </w:r>
          </w:p>
        </w:tc>
        <w:tc>
          <w:tcPr>
            <w:tcW w:w="716" w:type="pct"/>
          </w:tcPr>
          <w:p w:rsidR="00EC0CC3" w:rsidRPr="008F18CD" w:rsidRDefault="00EC0CC3" w:rsidP="00870B99">
            <w:pPr>
              <w:ind w:firstLine="0"/>
              <w:jc w:val="right"/>
            </w:pPr>
            <w:r w:rsidRPr="008F18CD">
              <w:t>-0.42</w:t>
            </w:r>
          </w:p>
        </w:tc>
        <w:tc>
          <w:tcPr>
            <w:tcW w:w="716" w:type="pct"/>
          </w:tcPr>
          <w:p w:rsidR="00EC0CC3" w:rsidRPr="008F18CD" w:rsidRDefault="00EC0CC3" w:rsidP="00870B99">
            <w:pPr>
              <w:ind w:firstLine="0"/>
              <w:jc w:val="right"/>
            </w:pPr>
            <w:r w:rsidRPr="008F18CD">
              <w:t>-0.11</w:t>
            </w:r>
          </w:p>
        </w:tc>
      </w:tr>
      <w:tr w:rsidR="00EC0CC3" w:rsidRPr="008F18CD" w:rsidTr="00376515">
        <w:tc>
          <w:tcPr>
            <w:tcW w:w="2002" w:type="pct"/>
            <w:noWrap/>
            <w:vAlign w:val="bottom"/>
          </w:tcPr>
          <w:p w:rsidR="00EC0CC3" w:rsidRPr="008F18CD" w:rsidRDefault="00EC0CC3" w:rsidP="000025B6">
            <w:pPr>
              <w:ind w:firstLine="0"/>
            </w:pPr>
            <w:r w:rsidRPr="008F18CD">
              <w:t>Agriculture</w:t>
            </w:r>
          </w:p>
        </w:tc>
        <w:tc>
          <w:tcPr>
            <w:tcW w:w="882" w:type="pct"/>
          </w:tcPr>
          <w:p w:rsidR="00EC0CC3" w:rsidRPr="008F18CD" w:rsidRDefault="00EC0CC3" w:rsidP="00870B99">
            <w:pPr>
              <w:ind w:firstLine="0"/>
              <w:jc w:val="right"/>
            </w:pPr>
            <w:r w:rsidRPr="008F18CD">
              <w:t>-212</w:t>
            </w:r>
            <w:r>
              <w:t> </w:t>
            </w:r>
            <w:r w:rsidRPr="008F18CD">
              <w:t>207</w:t>
            </w:r>
          </w:p>
        </w:tc>
        <w:tc>
          <w:tcPr>
            <w:tcW w:w="685" w:type="pct"/>
          </w:tcPr>
          <w:p w:rsidR="00EC0CC3" w:rsidRPr="008F18CD" w:rsidRDefault="00EC0CC3" w:rsidP="00870B99">
            <w:pPr>
              <w:ind w:firstLine="0"/>
              <w:jc w:val="right"/>
            </w:pPr>
            <w:r w:rsidRPr="008F18CD">
              <w:t>-1</w:t>
            </w:r>
            <w:r>
              <w:t> </w:t>
            </w:r>
            <w:r w:rsidRPr="008F18CD">
              <w:t>234</w:t>
            </w:r>
          </w:p>
        </w:tc>
        <w:tc>
          <w:tcPr>
            <w:tcW w:w="716" w:type="pct"/>
          </w:tcPr>
          <w:p w:rsidR="00EC0CC3" w:rsidRPr="008F18CD" w:rsidRDefault="00EC0CC3" w:rsidP="00870B99">
            <w:pPr>
              <w:ind w:firstLine="0"/>
              <w:jc w:val="right"/>
            </w:pPr>
            <w:r w:rsidRPr="008F18CD">
              <w:t>-0.99</w:t>
            </w:r>
          </w:p>
        </w:tc>
        <w:tc>
          <w:tcPr>
            <w:tcW w:w="716" w:type="pct"/>
          </w:tcPr>
          <w:p w:rsidR="00EC0CC3" w:rsidRPr="008F18CD" w:rsidRDefault="00EC0CC3" w:rsidP="00870B99">
            <w:pPr>
              <w:ind w:firstLine="0"/>
              <w:jc w:val="right"/>
            </w:pPr>
            <w:r w:rsidRPr="008F18CD">
              <w:t>-0.15</w:t>
            </w:r>
          </w:p>
        </w:tc>
      </w:tr>
      <w:tr w:rsidR="00EC0CC3" w:rsidRPr="008F18CD" w:rsidTr="00376515">
        <w:tc>
          <w:tcPr>
            <w:tcW w:w="2002" w:type="pct"/>
            <w:noWrap/>
            <w:vAlign w:val="bottom"/>
          </w:tcPr>
          <w:p w:rsidR="00EC0CC3" w:rsidRPr="008F18CD" w:rsidRDefault="00EC0CC3" w:rsidP="000025B6">
            <w:pPr>
              <w:ind w:firstLine="0"/>
            </w:pPr>
            <w:r w:rsidRPr="008F18CD">
              <w:t>Industry</w:t>
            </w:r>
          </w:p>
        </w:tc>
        <w:tc>
          <w:tcPr>
            <w:tcW w:w="882" w:type="pct"/>
          </w:tcPr>
          <w:p w:rsidR="00EC0CC3" w:rsidRPr="008F18CD" w:rsidRDefault="00EC0CC3" w:rsidP="00870B99">
            <w:pPr>
              <w:ind w:firstLine="0"/>
              <w:jc w:val="right"/>
            </w:pPr>
            <w:r w:rsidRPr="008F18CD">
              <w:t>-6</w:t>
            </w:r>
            <w:r>
              <w:t> </w:t>
            </w:r>
            <w:r w:rsidRPr="008F18CD">
              <w:t>274</w:t>
            </w:r>
          </w:p>
        </w:tc>
        <w:tc>
          <w:tcPr>
            <w:tcW w:w="685" w:type="pct"/>
          </w:tcPr>
          <w:p w:rsidR="00EC0CC3" w:rsidRPr="008F18CD" w:rsidRDefault="00EC0CC3" w:rsidP="00870B99">
            <w:pPr>
              <w:ind w:firstLine="0"/>
              <w:jc w:val="right"/>
            </w:pPr>
            <w:r w:rsidRPr="008F18CD">
              <w:t>773</w:t>
            </w:r>
          </w:p>
        </w:tc>
        <w:tc>
          <w:tcPr>
            <w:tcW w:w="716" w:type="pct"/>
          </w:tcPr>
          <w:p w:rsidR="00EC0CC3" w:rsidRPr="008F18CD" w:rsidRDefault="00EC0CC3" w:rsidP="00870B99">
            <w:pPr>
              <w:ind w:firstLine="0"/>
              <w:jc w:val="right"/>
            </w:pPr>
            <w:r w:rsidRPr="008F18CD">
              <w:t>-0.13</w:t>
            </w:r>
          </w:p>
        </w:tc>
        <w:tc>
          <w:tcPr>
            <w:tcW w:w="716" w:type="pct"/>
          </w:tcPr>
          <w:p w:rsidR="00EC0CC3" w:rsidRPr="008F18CD" w:rsidRDefault="00EC0CC3" w:rsidP="00870B99">
            <w:pPr>
              <w:ind w:firstLine="0"/>
              <w:jc w:val="right"/>
            </w:pPr>
            <w:r w:rsidRPr="008F18CD">
              <w:t>0.21</w:t>
            </w:r>
          </w:p>
        </w:tc>
      </w:tr>
      <w:tr w:rsidR="00EC0CC3" w:rsidRPr="008F18CD" w:rsidTr="00376515">
        <w:tc>
          <w:tcPr>
            <w:tcW w:w="2002" w:type="pct"/>
            <w:noWrap/>
            <w:vAlign w:val="bottom"/>
          </w:tcPr>
          <w:p w:rsidR="00EC0CC3" w:rsidRPr="008F18CD" w:rsidRDefault="00EC0CC3" w:rsidP="000025B6">
            <w:pPr>
              <w:ind w:firstLine="0"/>
            </w:pPr>
            <w:r w:rsidRPr="008F18CD">
              <w:t>Services</w:t>
            </w:r>
          </w:p>
        </w:tc>
        <w:tc>
          <w:tcPr>
            <w:tcW w:w="882" w:type="pct"/>
          </w:tcPr>
          <w:p w:rsidR="00EC0CC3" w:rsidRPr="008F18CD" w:rsidRDefault="00EC0CC3" w:rsidP="00870B99">
            <w:pPr>
              <w:ind w:firstLine="0"/>
              <w:jc w:val="right"/>
            </w:pPr>
            <w:r w:rsidRPr="008F18CD">
              <w:t>-61</w:t>
            </w:r>
            <w:r>
              <w:t> </w:t>
            </w:r>
            <w:r w:rsidRPr="008F18CD">
              <w:t>905</w:t>
            </w:r>
          </w:p>
        </w:tc>
        <w:tc>
          <w:tcPr>
            <w:tcW w:w="685" w:type="pct"/>
          </w:tcPr>
          <w:p w:rsidR="00EC0CC3" w:rsidRPr="008F18CD" w:rsidRDefault="00EC0CC3" w:rsidP="00870B99">
            <w:pPr>
              <w:ind w:firstLine="0"/>
              <w:jc w:val="right"/>
            </w:pPr>
            <w:r w:rsidRPr="008F18CD">
              <w:t>808</w:t>
            </w:r>
          </w:p>
        </w:tc>
        <w:tc>
          <w:tcPr>
            <w:tcW w:w="716" w:type="pct"/>
          </w:tcPr>
          <w:p w:rsidR="00EC0CC3" w:rsidRPr="008F18CD" w:rsidRDefault="00EC0CC3" w:rsidP="00870B99">
            <w:pPr>
              <w:ind w:firstLine="0"/>
              <w:jc w:val="right"/>
            </w:pPr>
            <w:r w:rsidRPr="008F18CD">
              <w:t>-0.35</w:t>
            </w:r>
          </w:p>
        </w:tc>
        <w:tc>
          <w:tcPr>
            <w:tcW w:w="716" w:type="pct"/>
          </w:tcPr>
          <w:p w:rsidR="00EC0CC3" w:rsidRPr="008F18CD" w:rsidRDefault="00EC0CC3" w:rsidP="00870B99">
            <w:pPr>
              <w:ind w:firstLine="0"/>
              <w:jc w:val="right"/>
            </w:pPr>
            <w:r w:rsidRPr="008F18CD">
              <w:t>0.04</w:t>
            </w:r>
          </w:p>
        </w:tc>
      </w:tr>
      <w:tr w:rsidR="00EC0CC3" w:rsidRPr="008F18CD" w:rsidTr="00D764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02" w:type="pct"/>
            <w:noWrap/>
          </w:tcPr>
          <w:p w:rsidR="00EC0CC3" w:rsidRPr="009B24D1" w:rsidRDefault="00EC0CC3" w:rsidP="000025B6">
            <w:pPr>
              <w:ind w:firstLine="0"/>
              <w:rPr>
                <w:b/>
              </w:rPr>
            </w:pPr>
            <w:r w:rsidRPr="009B24D1">
              <w:rPr>
                <w:rFonts w:cs="Calibri"/>
                <w:b/>
              </w:rPr>
              <w:t>Total</w:t>
            </w:r>
          </w:p>
        </w:tc>
        <w:tc>
          <w:tcPr>
            <w:tcW w:w="882" w:type="pct"/>
            <w:vAlign w:val="bottom"/>
          </w:tcPr>
          <w:p w:rsidR="00EC0CC3" w:rsidRPr="009B24D1" w:rsidRDefault="00EC0CC3" w:rsidP="00870B99">
            <w:pPr>
              <w:ind w:firstLine="0"/>
              <w:jc w:val="right"/>
              <w:rPr>
                <w:b/>
              </w:rPr>
            </w:pPr>
            <w:r w:rsidRPr="009B24D1">
              <w:rPr>
                <w:rFonts w:cs="Calibri"/>
                <w:b/>
              </w:rPr>
              <w:t>-280</w:t>
            </w:r>
            <w:r w:rsidRPr="00B543D3">
              <w:rPr>
                <w:rFonts w:cs="Calibri"/>
                <w:b/>
              </w:rPr>
              <w:t> </w:t>
            </w:r>
            <w:r w:rsidRPr="009B24D1">
              <w:rPr>
                <w:rFonts w:cs="Calibri"/>
                <w:b/>
              </w:rPr>
              <w:t>386</w:t>
            </w:r>
          </w:p>
        </w:tc>
        <w:tc>
          <w:tcPr>
            <w:tcW w:w="685" w:type="pct"/>
            <w:vAlign w:val="bottom"/>
          </w:tcPr>
          <w:p w:rsidR="00EC0CC3" w:rsidRPr="009B24D1" w:rsidRDefault="00EC0CC3" w:rsidP="00870B99">
            <w:pPr>
              <w:ind w:firstLine="0"/>
              <w:jc w:val="right"/>
              <w:rPr>
                <w:b/>
              </w:rPr>
            </w:pPr>
            <w:r w:rsidRPr="009B24D1">
              <w:rPr>
                <w:rFonts w:cs="Calibri"/>
                <w:b/>
              </w:rPr>
              <w:t>346</w:t>
            </w:r>
          </w:p>
        </w:tc>
        <w:tc>
          <w:tcPr>
            <w:tcW w:w="716" w:type="pct"/>
            <w:vAlign w:val="bottom"/>
          </w:tcPr>
          <w:p w:rsidR="00EC0CC3" w:rsidRPr="009B24D1" w:rsidRDefault="00EC0CC3" w:rsidP="00870B99">
            <w:pPr>
              <w:ind w:firstLine="0"/>
              <w:jc w:val="right"/>
              <w:rPr>
                <w:b/>
              </w:rPr>
            </w:pPr>
            <w:r w:rsidRPr="009B24D1">
              <w:rPr>
                <w:rFonts w:cs="Calibri"/>
                <w:b/>
              </w:rPr>
              <w:t>-0.64</w:t>
            </w:r>
          </w:p>
        </w:tc>
        <w:tc>
          <w:tcPr>
            <w:tcW w:w="716" w:type="pct"/>
            <w:vAlign w:val="bottom"/>
          </w:tcPr>
          <w:p w:rsidR="00EC0CC3" w:rsidRPr="009B24D1" w:rsidRDefault="00EC0CC3" w:rsidP="00870B99">
            <w:pPr>
              <w:ind w:firstLine="0"/>
              <w:jc w:val="right"/>
              <w:rPr>
                <w:b/>
              </w:rPr>
            </w:pPr>
            <w:r w:rsidRPr="009B24D1">
              <w:rPr>
                <w:rFonts w:cs="Calibri"/>
                <w:b/>
              </w:rPr>
              <w:t>0.01</w:t>
            </w:r>
          </w:p>
        </w:tc>
      </w:tr>
    </w:tbl>
    <w:p w:rsidR="00EC0CC3" w:rsidRDefault="00EC0CC3">
      <w:pPr>
        <w:pStyle w:val="Footnote"/>
        <w:rPr>
          <w:lang w:bidi="th-TH"/>
        </w:rPr>
      </w:pPr>
      <w:r w:rsidRPr="00A965B4">
        <w:rPr>
          <w:lang w:bidi="th-TH"/>
        </w:rPr>
        <w:t>Note: UL</w:t>
      </w:r>
      <w:r>
        <w:rPr>
          <w:lang w:bidi="th-TH"/>
        </w:rPr>
        <w:t>=</w:t>
      </w:r>
      <w:r w:rsidRPr="00A965B4">
        <w:rPr>
          <w:lang w:bidi="th-TH"/>
        </w:rPr>
        <w:t>unskilled labour; SL</w:t>
      </w:r>
      <w:r>
        <w:rPr>
          <w:lang w:bidi="th-TH"/>
        </w:rPr>
        <w:t>=</w:t>
      </w:r>
      <w:r w:rsidRPr="00A965B4">
        <w:rPr>
          <w:lang w:bidi="th-TH"/>
        </w:rPr>
        <w:t>skilled labour</w:t>
      </w:r>
      <w:r>
        <w:rPr>
          <w:lang w:bidi="th-TH"/>
        </w:rPr>
        <w:t>.</w:t>
      </w:r>
    </w:p>
    <w:p w:rsidR="00EC0CC3" w:rsidRDefault="00EC0CC3">
      <w:pPr>
        <w:pStyle w:val="Footnote"/>
        <w:rPr>
          <w:lang w:bidi="th-TH"/>
        </w:rPr>
      </w:pPr>
      <w:r w:rsidRPr="00A965B4">
        <w:rPr>
          <w:lang w:bidi="th-TH"/>
        </w:rPr>
        <w:t xml:space="preserve">Source: Bangladesh CGE </w:t>
      </w:r>
      <w:r>
        <w:rPr>
          <w:lang w:bidi="th-TH"/>
        </w:rPr>
        <w:t>m</w:t>
      </w:r>
      <w:r w:rsidRPr="00A965B4">
        <w:rPr>
          <w:lang w:bidi="th-TH"/>
        </w:rPr>
        <w:t>odel and employment satellite matrix</w:t>
      </w:r>
      <w:r>
        <w:rPr>
          <w:lang w:bidi="th-TH"/>
        </w:rPr>
        <w:t>.</w:t>
      </w:r>
    </w:p>
    <w:p w:rsidR="00EC0CC3" w:rsidRDefault="00EC0CC3" w:rsidP="008E5874"/>
    <w:p w:rsidR="00EC0CC3" w:rsidRDefault="00EC0CC3" w:rsidP="008E5874"/>
    <w:p w:rsidR="00EC0CC3" w:rsidRDefault="00EC0CC3" w:rsidP="008E5874">
      <w:r>
        <w:t>Under the scenario of increased agricultural subsidy (table 4.20), there would be a rise in overall employment of unskilled labour by 69,129 (0.16 per cent) because of greater employment generation in the agricultural sectors. In the industrial and services sectors, there would be a small loss of jobs. Employment of skilled labour would decrease slightly – by 494 (0.01 per cent). Employment of unskilled labour would increase in the major agricultural sub-sectors.</w:t>
      </w:r>
    </w:p>
    <w:p w:rsidR="00EC0CC3" w:rsidRDefault="00EC0CC3" w:rsidP="008E5874"/>
    <w:p w:rsidR="00EC0CC3" w:rsidRPr="00870B99" w:rsidRDefault="00EC0CC3">
      <w:pPr>
        <w:pStyle w:val="Tabletitle"/>
        <w:rPr>
          <w:b/>
        </w:rPr>
      </w:pPr>
      <w:r w:rsidRPr="00870B99">
        <w:rPr>
          <w:b/>
          <w:szCs w:val="20"/>
        </w:rPr>
        <w:t xml:space="preserve">Table 4.20: </w:t>
      </w:r>
      <w:r w:rsidRPr="00870B99">
        <w:rPr>
          <w:b/>
          <w:szCs w:val="20"/>
        </w:rPr>
        <w:tab/>
        <w:t xml:space="preserve">Effects on employment </w:t>
      </w:r>
      <w:r w:rsidRPr="00870B99">
        <w:rPr>
          <w:b/>
        </w:rPr>
        <w:t>of Agricultural Subsidy Policy simulation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89"/>
        <w:gridCol w:w="1508"/>
        <w:gridCol w:w="1244"/>
        <w:gridCol w:w="1302"/>
        <w:gridCol w:w="1302"/>
      </w:tblGrid>
      <w:tr w:rsidR="00EC0CC3" w:rsidRPr="00D43C55" w:rsidTr="00376515">
        <w:trPr>
          <w:trHeight w:val="233"/>
          <w:tblHeader/>
        </w:trPr>
        <w:tc>
          <w:tcPr>
            <w:tcW w:w="2027" w:type="pct"/>
            <w:vMerge w:val="restart"/>
            <w:noWrap/>
            <w:vAlign w:val="bottom"/>
          </w:tcPr>
          <w:p w:rsidR="00EC0CC3" w:rsidRPr="00870B99" w:rsidRDefault="00EC0CC3" w:rsidP="00870B99">
            <w:pPr>
              <w:ind w:firstLine="0"/>
              <w:jc w:val="left"/>
              <w:rPr>
                <w:b/>
              </w:rPr>
            </w:pPr>
            <w:r w:rsidRPr="00870B99">
              <w:rPr>
                <w:b/>
              </w:rPr>
              <w:t>Sectors</w:t>
            </w:r>
          </w:p>
        </w:tc>
        <w:tc>
          <w:tcPr>
            <w:tcW w:w="1527" w:type="pct"/>
            <w:gridSpan w:val="2"/>
            <w:vAlign w:val="bottom"/>
          </w:tcPr>
          <w:p w:rsidR="00EC0CC3" w:rsidRPr="00870B99" w:rsidRDefault="00EC0CC3" w:rsidP="00870B99">
            <w:pPr>
              <w:ind w:firstLine="0"/>
              <w:jc w:val="left"/>
              <w:rPr>
                <w:b/>
                <w:szCs w:val="20"/>
              </w:rPr>
            </w:pPr>
            <w:r w:rsidRPr="00870B99">
              <w:rPr>
                <w:b/>
              </w:rPr>
              <w:t>Change in number</w:t>
            </w:r>
          </w:p>
        </w:tc>
        <w:tc>
          <w:tcPr>
            <w:tcW w:w="1446" w:type="pct"/>
            <w:gridSpan w:val="2"/>
            <w:vAlign w:val="bottom"/>
          </w:tcPr>
          <w:p w:rsidR="00EC0CC3" w:rsidRPr="00870B99" w:rsidRDefault="00EC0CC3" w:rsidP="00A64A6E">
            <w:pPr>
              <w:spacing w:line="240" w:lineRule="auto"/>
              <w:ind w:firstLine="0"/>
              <w:jc w:val="left"/>
              <w:rPr>
                <w:b/>
                <w:szCs w:val="20"/>
              </w:rPr>
            </w:pPr>
            <w:r w:rsidRPr="00870B99">
              <w:rPr>
                <w:b/>
              </w:rPr>
              <w:t>% change from base value</w:t>
            </w:r>
          </w:p>
        </w:tc>
      </w:tr>
      <w:tr w:rsidR="00EC0CC3" w:rsidRPr="00D43C55" w:rsidTr="00376515">
        <w:trPr>
          <w:tblHeader/>
        </w:trPr>
        <w:tc>
          <w:tcPr>
            <w:tcW w:w="2027" w:type="pct"/>
            <w:vMerge/>
            <w:vAlign w:val="bottom"/>
          </w:tcPr>
          <w:p w:rsidR="00EC0CC3" w:rsidRPr="00870B99" w:rsidRDefault="00EC0CC3" w:rsidP="00870B99">
            <w:pPr>
              <w:ind w:firstLine="0"/>
              <w:jc w:val="left"/>
              <w:rPr>
                <w:b/>
              </w:rPr>
            </w:pPr>
          </w:p>
        </w:tc>
        <w:tc>
          <w:tcPr>
            <w:tcW w:w="835" w:type="pct"/>
            <w:vAlign w:val="bottom"/>
          </w:tcPr>
          <w:p w:rsidR="00EC0CC3" w:rsidRPr="00870B99" w:rsidRDefault="00EC0CC3" w:rsidP="00870B99">
            <w:pPr>
              <w:ind w:firstLine="0"/>
              <w:jc w:val="left"/>
              <w:rPr>
                <w:rFonts w:ascii="Tw Cen MT Condensed Extra Bold" w:hAnsi="Tw Cen MT Condensed Extra Bold" w:cs="Arial"/>
                <w:b/>
                <w:bCs/>
                <w:color w:val="000080"/>
                <w:kern w:val="32"/>
              </w:rPr>
            </w:pPr>
            <w:r w:rsidRPr="00870B99">
              <w:rPr>
                <w:b/>
              </w:rPr>
              <w:t>UL</w:t>
            </w:r>
          </w:p>
        </w:tc>
        <w:tc>
          <w:tcPr>
            <w:tcW w:w="692" w:type="pct"/>
            <w:vAlign w:val="bottom"/>
          </w:tcPr>
          <w:p w:rsidR="00EC0CC3" w:rsidRPr="00870B99" w:rsidRDefault="00EC0CC3" w:rsidP="00870B99">
            <w:pPr>
              <w:ind w:firstLine="0"/>
              <w:jc w:val="left"/>
              <w:rPr>
                <w:rFonts w:ascii="Tw Cen MT Condensed Extra Bold" w:hAnsi="Tw Cen MT Condensed Extra Bold" w:cs="Arial"/>
                <w:b/>
                <w:bCs/>
                <w:color w:val="000080"/>
                <w:kern w:val="32"/>
              </w:rPr>
            </w:pPr>
            <w:r w:rsidRPr="00870B99">
              <w:rPr>
                <w:b/>
              </w:rPr>
              <w:t>SL</w:t>
            </w:r>
          </w:p>
        </w:tc>
        <w:tc>
          <w:tcPr>
            <w:tcW w:w="723" w:type="pct"/>
            <w:vAlign w:val="bottom"/>
          </w:tcPr>
          <w:p w:rsidR="00EC0CC3" w:rsidRPr="00870B99" w:rsidRDefault="00EC0CC3" w:rsidP="00870B99">
            <w:pPr>
              <w:ind w:firstLine="0"/>
              <w:jc w:val="left"/>
              <w:rPr>
                <w:rFonts w:ascii="Tw Cen MT Condensed Extra Bold" w:hAnsi="Tw Cen MT Condensed Extra Bold" w:cs="Arial"/>
                <w:b/>
                <w:bCs/>
                <w:color w:val="000080"/>
                <w:kern w:val="32"/>
              </w:rPr>
            </w:pPr>
            <w:r w:rsidRPr="00870B99">
              <w:rPr>
                <w:b/>
              </w:rPr>
              <w:t>UL</w:t>
            </w:r>
          </w:p>
        </w:tc>
        <w:tc>
          <w:tcPr>
            <w:tcW w:w="723" w:type="pct"/>
            <w:vAlign w:val="bottom"/>
          </w:tcPr>
          <w:p w:rsidR="00EC0CC3" w:rsidRPr="00870B99" w:rsidRDefault="00EC0CC3" w:rsidP="00870B99">
            <w:pPr>
              <w:ind w:firstLine="0"/>
              <w:jc w:val="left"/>
              <w:rPr>
                <w:b/>
              </w:rPr>
            </w:pPr>
            <w:r w:rsidRPr="00870B99">
              <w:rPr>
                <w:b/>
              </w:rPr>
              <w:t>SL</w:t>
            </w:r>
          </w:p>
        </w:tc>
      </w:tr>
      <w:tr w:rsidR="00EC0CC3" w:rsidRPr="00D43C55" w:rsidTr="00376515">
        <w:tc>
          <w:tcPr>
            <w:tcW w:w="2027" w:type="pct"/>
            <w:noWrap/>
            <w:vAlign w:val="bottom"/>
          </w:tcPr>
          <w:p w:rsidR="00EC0CC3" w:rsidRDefault="00EC0CC3">
            <w:pPr>
              <w:ind w:firstLine="0"/>
            </w:pPr>
            <w:r w:rsidRPr="00D43C55">
              <w:t xml:space="preserve">Cereal </w:t>
            </w:r>
            <w:r>
              <w:t>c</w:t>
            </w:r>
            <w:r w:rsidRPr="00D43C55">
              <w:t>rop sectors</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60</w:t>
            </w:r>
            <w:r>
              <w:t> </w:t>
            </w:r>
            <w:r w:rsidRPr="008F18CD">
              <w:t>401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40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0.46</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0.44</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Commercial crops</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9</w:t>
            </w:r>
            <w:r>
              <w:t> </w:t>
            </w:r>
            <w:r w:rsidRPr="008F18CD">
              <w:t>830</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0.30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0.28</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Livestock </w:t>
            </w:r>
            <w:r>
              <w:t>r</w:t>
            </w:r>
            <w:r w:rsidRPr="00D43C55">
              <w:t>earing</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w:t>
            </w:r>
            <w:r>
              <w:t> </w:t>
            </w:r>
            <w:r w:rsidRPr="008F18CD">
              <w:t>027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97</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0.05</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Poultry </w:t>
            </w:r>
            <w:r>
              <w:t>r</w:t>
            </w:r>
            <w:r w:rsidRPr="00D43C55">
              <w:t>earing</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937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90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0.06</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0.04</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Fishing</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w:t>
            </w:r>
            <w:r>
              <w:t> </w:t>
            </w:r>
            <w:r w:rsidRPr="008F18CD">
              <w:t>425</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195</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0.15</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0.13</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Forestry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-922</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-185</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-0.24</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Rice </w:t>
            </w:r>
            <w:r>
              <w:t>m</w:t>
            </w:r>
            <w:r w:rsidRPr="00D43C55">
              <w:t>illing</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687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0.28</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0.25</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Grain </w:t>
            </w:r>
            <w:r>
              <w:t>m</w:t>
            </w:r>
            <w:r w:rsidRPr="00D43C55">
              <w:t xml:space="preserve">illing </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23</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8</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0.19</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Food </w:t>
            </w:r>
            <w:r>
              <w:t>p</w:t>
            </w:r>
            <w:r w:rsidRPr="00D43C55">
              <w:t>rocess</w:t>
            </w:r>
            <w:r>
              <w:t>ing</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197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0.08</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0.06</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Leather </w:t>
            </w:r>
            <w:r>
              <w:t>i</w:t>
            </w:r>
            <w:r w:rsidRPr="00D43C55">
              <w:t>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26</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Yarn</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150</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15</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0.22</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Cloth milling</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195</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2027" w:type="pct"/>
            <w:noWrap/>
            <w:vAlign w:val="bottom"/>
          </w:tcPr>
          <w:p w:rsidR="00EC0CC3" w:rsidRDefault="00EC0CC3" w:rsidP="00870B99">
            <w:pPr>
              <w:ind w:firstLine="0"/>
              <w:rPr>
                <w:rFonts w:ascii="Tw Cen MT Condensed Extra Bold" w:hAnsi="Tw Cen MT Condensed Extra Bold" w:cs="Arial"/>
                <w:bCs/>
                <w:color w:val="000080"/>
                <w:kern w:val="32"/>
              </w:rPr>
            </w:pPr>
            <w:r w:rsidRPr="00D43C55">
              <w:t xml:space="preserve">Woven </w:t>
            </w:r>
            <w:r>
              <w:t>ready-made garments</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-61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-29</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Knitting</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39</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Toiletries</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Cigarette </w:t>
            </w:r>
            <w:r>
              <w:t>i</w:t>
            </w:r>
            <w:r w:rsidRPr="00D43C55">
              <w:t>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43</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Furniture </w:t>
            </w:r>
            <w:r>
              <w:t>i</w:t>
            </w:r>
            <w:r w:rsidRPr="00D43C55">
              <w:t>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-119</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-7</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Paper, printing</w:t>
            </w:r>
            <w:r>
              <w:t>,</w:t>
            </w:r>
            <w:r w:rsidRPr="00D43C55">
              <w:t xml:space="preserve"> and publishing </w:t>
            </w:r>
            <w:r>
              <w:t>i</w:t>
            </w:r>
            <w:r w:rsidRPr="00D43C55">
              <w:t>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28</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Pharmaceuticals</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19</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Fertilizer </w:t>
            </w:r>
            <w:r>
              <w:t>i</w:t>
            </w:r>
            <w:r w:rsidRPr="00D43C55">
              <w:t>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37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8</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0.10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0.07</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lastRenderedPageBreak/>
              <w:t>Petroleum</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-2</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-0.05</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Chemical </w:t>
            </w:r>
            <w:r>
              <w:t>i</w:t>
            </w:r>
            <w:r w:rsidRPr="00D43C55">
              <w:t>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-83</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-0.07</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-0.10</w:t>
            </w:r>
          </w:p>
        </w:tc>
      </w:tr>
      <w:tr w:rsidR="00EC0CC3" w:rsidRPr="00D43C55" w:rsidTr="00376515">
        <w:tc>
          <w:tcPr>
            <w:tcW w:w="2027" w:type="pct"/>
            <w:noWrap/>
            <w:vAlign w:val="bottom"/>
          </w:tcPr>
          <w:p w:rsidR="00EC0CC3" w:rsidRDefault="00EC0CC3" w:rsidP="005D083A">
            <w:pPr>
              <w:ind w:firstLine="0"/>
              <w:rPr>
                <w:rFonts w:ascii="Tw Cen MT Condensed Extra Bold" w:hAnsi="Tw Cen MT Condensed Extra Bold" w:cs="Arial"/>
                <w:bCs/>
                <w:color w:val="000080"/>
                <w:kern w:val="32"/>
              </w:rPr>
            </w:pPr>
            <w:r w:rsidRPr="00D43C55">
              <w:t xml:space="preserve">Glass </w:t>
            </w:r>
            <w:r>
              <w:t>i</w:t>
            </w:r>
            <w:r w:rsidRPr="00D43C55">
              <w:t>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-0.04</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Earth-ware and clay industry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-464</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-6</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-0.19</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-0.21</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Cement</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-201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-16</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-0.54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-0.56</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Metal</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-628</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-104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-0.33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-0.35</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Miscellaneous </w:t>
            </w:r>
            <w:r>
              <w:t>i</w:t>
            </w:r>
            <w:r w:rsidRPr="00D43C55">
              <w:t>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-747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-104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-0.12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-0.14</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Mining and </w:t>
            </w:r>
            <w:r>
              <w:t>q</w:t>
            </w:r>
            <w:r w:rsidRPr="00D43C55">
              <w:t>uarrying</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-9</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-0.33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-0.36</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Construction</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-5</w:t>
            </w:r>
            <w:r>
              <w:t> </w:t>
            </w:r>
            <w:r w:rsidRPr="008F18CD">
              <w:t>981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-308</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-0.41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-0.43</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Electricity and </w:t>
            </w:r>
            <w:r>
              <w:t>w</w:t>
            </w:r>
            <w:r w:rsidRPr="00D43C55">
              <w:t xml:space="preserve">ater </w:t>
            </w:r>
            <w:r>
              <w:t>g</w:t>
            </w:r>
            <w:r w:rsidRPr="00D43C55">
              <w:t>eneration</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Gas </w:t>
            </w:r>
            <w:r>
              <w:t>e</w:t>
            </w:r>
            <w:r w:rsidRPr="00D43C55">
              <w:t xml:space="preserve">xtraction and </w:t>
            </w:r>
            <w:r>
              <w:t>d</w:t>
            </w:r>
            <w:r w:rsidRPr="00D43C55">
              <w:t>istribution</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0</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Wholesale and retail trade</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2</w:t>
            </w:r>
            <w:r>
              <w:t> </w:t>
            </w:r>
            <w:r w:rsidRPr="008F18CD">
              <w:t>295</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7</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Transport</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836</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0.00</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Health </w:t>
            </w:r>
            <w:r>
              <w:t>s</w:t>
            </w:r>
            <w:r w:rsidRPr="00D43C55">
              <w:t>ervice</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Education </w:t>
            </w:r>
            <w:r>
              <w:t>s</w:t>
            </w:r>
            <w:r w:rsidRPr="00D43C55">
              <w:t>ervice</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67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53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Public </w:t>
            </w:r>
            <w:r>
              <w:t>a</w:t>
            </w:r>
            <w:r w:rsidRPr="00D43C55">
              <w:t xml:space="preserve">dministration and </w:t>
            </w:r>
            <w:r>
              <w:t>d</w:t>
            </w:r>
            <w:r w:rsidRPr="00D43C55">
              <w:t>efence</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-21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Bank</w:t>
            </w:r>
            <w:r>
              <w:t>,</w:t>
            </w:r>
            <w:r w:rsidRPr="00D43C55">
              <w:t xml:space="preserve"> </w:t>
            </w:r>
            <w:r>
              <w:t>i</w:t>
            </w:r>
            <w:r w:rsidRPr="00D43C55">
              <w:t>nsurance</w:t>
            </w:r>
            <w:r>
              <w:t>,</w:t>
            </w:r>
            <w:r w:rsidRPr="00D43C55">
              <w:t xml:space="preserve"> and </w:t>
            </w:r>
            <w:r>
              <w:t>r</w:t>
            </w:r>
            <w:r w:rsidRPr="00D43C55">
              <w:t>eal estate</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-171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-175</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-0.06</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-0.08</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Hotel and </w:t>
            </w:r>
            <w:r>
              <w:t>r</w:t>
            </w:r>
            <w:r w:rsidRPr="00D43C55">
              <w:t>estaurant</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551</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9</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0.08</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0.06</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Communication</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-45</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-0.06</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Information </w:t>
            </w:r>
            <w:r>
              <w:t>t</w:t>
            </w:r>
            <w:r w:rsidRPr="00D43C55">
              <w:t xml:space="preserve">echnology and </w:t>
            </w:r>
            <w:r>
              <w:t>e</w:t>
            </w:r>
            <w:r w:rsidRPr="00D43C55">
              <w:t>-</w:t>
            </w:r>
            <w:r>
              <w:t>c</w:t>
            </w:r>
            <w:r w:rsidRPr="00D43C55">
              <w:t>ommerce</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0</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0.00</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r>
      <w:tr w:rsidR="00EC0CC3" w:rsidRPr="00D43C55"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Other </w:t>
            </w:r>
            <w:r>
              <w:t>s</w:t>
            </w:r>
            <w:r w:rsidRPr="00D43C55">
              <w:t>ervices</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-274</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-79</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-0.01</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r>
      <w:tr w:rsidR="00EC0CC3" w:rsidRPr="008F18CD"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8F18CD">
              <w:t>Agriculture</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72</w:t>
            </w:r>
            <w:r>
              <w:t> </w:t>
            </w:r>
            <w:r w:rsidRPr="008F18CD">
              <w:t>697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242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0.34</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0.03</w:t>
            </w:r>
          </w:p>
        </w:tc>
      </w:tr>
      <w:tr w:rsidR="00EC0CC3" w:rsidRPr="008F18CD"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8F18CD">
              <w:t>Industry</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-870</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-233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-0.06</w:t>
            </w:r>
          </w:p>
        </w:tc>
      </w:tr>
      <w:tr w:rsidR="00EC0CC3" w:rsidRPr="008F18CD" w:rsidTr="00376515">
        <w:tc>
          <w:tcPr>
            <w:tcW w:w="2027" w:type="pct"/>
            <w:noWrap/>
            <w:vAlign w:val="bottom"/>
          </w:tcPr>
          <w:p w:rsidR="00EC0CC3" w:rsidRDefault="00EC0CC3">
            <w:pPr>
              <w:ind w:firstLine="0"/>
              <w:rPr>
                <w:rFonts w:ascii="Tw Cen MT Condensed Extra Bold" w:hAnsi="Tw Cen MT Condensed Extra Bold" w:cs="Arial"/>
                <w:bCs/>
                <w:color w:val="000080"/>
                <w:kern w:val="32"/>
              </w:rPr>
            </w:pPr>
            <w:r w:rsidRPr="008F18CD">
              <w:t>Services</w:t>
            </w:r>
          </w:p>
        </w:tc>
        <w:tc>
          <w:tcPr>
            <w:tcW w:w="835" w:type="pct"/>
          </w:tcPr>
          <w:p w:rsidR="00EC0CC3" w:rsidRDefault="00EC0CC3" w:rsidP="00870B99">
            <w:pPr>
              <w:ind w:firstLine="0"/>
              <w:jc w:val="right"/>
              <w:rPr>
                <w:rFonts w:ascii="Tw Cen MT Condensed Extra Bold" w:hAnsi="Tw Cen MT Condensed Extra Bold" w:cs="Arial"/>
                <w:bCs/>
                <w:color w:val="000080"/>
                <w:kern w:val="32"/>
              </w:rPr>
            </w:pPr>
            <w:r w:rsidRPr="008F18CD">
              <w:t>-2</w:t>
            </w:r>
            <w:r>
              <w:t> </w:t>
            </w:r>
            <w:r w:rsidRPr="008F18CD">
              <w:t>697</w:t>
            </w:r>
          </w:p>
        </w:tc>
        <w:tc>
          <w:tcPr>
            <w:tcW w:w="692" w:type="pct"/>
          </w:tcPr>
          <w:p w:rsidR="00EC0CC3" w:rsidRDefault="00EC0CC3" w:rsidP="00870B99">
            <w:pPr>
              <w:ind w:firstLine="0"/>
              <w:jc w:val="right"/>
              <w:rPr>
                <w:rFonts w:ascii="Tw Cen MT Condensed Extra Bold" w:hAnsi="Tw Cen MT Condensed Extra Bold" w:cs="Arial"/>
                <w:bCs/>
                <w:color w:val="000080"/>
                <w:kern w:val="32"/>
              </w:rPr>
            </w:pPr>
            <w:r w:rsidRPr="008F18CD">
              <w:t>-503</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c>
          <w:tcPr>
            <w:tcW w:w="723" w:type="pct"/>
          </w:tcPr>
          <w:p w:rsidR="00EC0CC3" w:rsidRDefault="00EC0CC3" w:rsidP="00870B99">
            <w:pPr>
              <w:ind w:firstLine="0"/>
              <w:jc w:val="right"/>
              <w:rPr>
                <w:rFonts w:ascii="Tw Cen MT Condensed Extra Bold" w:hAnsi="Tw Cen MT Condensed Extra Bold" w:cs="Arial"/>
                <w:bCs/>
                <w:color w:val="000080"/>
                <w:kern w:val="32"/>
              </w:rPr>
            </w:pPr>
            <w:r w:rsidRPr="008F18CD">
              <w:t>-0.02</w:t>
            </w:r>
          </w:p>
        </w:tc>
      </w:tr>
      <w:tr w:rsidR="00EC0CC3" w:rsidRPr="008F18CD" w:rsidTr="00D764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7" w:type="pct"/>
            <w:noWrap/>
          </w:tcPr>
          <w:p w:rsidR="00EC0CC3" w:rsidRPr="009B24D1" w:rsidRDefault="00EC0CC3">
            <w:pPr>
              <w:ind w:firstLine="0"/>
              <w:rPr>
                <w:b/>
              </w:rPr>
            </w:pPr>
            <w:r w:rsidRPr="009B24D1">
              <w:rPr>
                <w:rFonts w:cs="Calibri"/>
                <w:b/>
              </w:rPr>
              <w:t>Total</w:t>
            </w:r>
          </w:p>
        </w:tc>
        <w:tc>
          <w:tcPr>
            <w:tcW w:w="835" w:type="pct"/>
            <w:vAlign w:val="bottom"/>
          </w:tcPr>
          <w:p w:rsidR="00EC0CC3" w:rsidRPr="009B24D1" w:rsidRDefault="00EC0CC3" w:rsidP="00870B99">
            <w:pPr>
              <w:ind w:firstLine="0"/>
              <w:jc w:val="right"/>
              <w:rPr>
                <w:b/>
              </w:rPr>
            </w:pPr>
            <w:r w:rsidRPr="009B24D1">
              <w:rPr>
                <w:rFonts w:cs="Calibri"/>
                <w:b/>
              </w:rPr>
              <w:t>69</w:t>
            </w:r>
            <w:r>
              <w:rPr>
                <w:rFonts w:cs="Calibri"/>
                <w:b/>
              </w:rPr>
              <w:t xml:space="preserve"> </w:t>
            </w:r>
            <w:r w:rsidRPr="009B24D1">
              <w:rPr>
                <w:rFonts w:cs="Calibri"/>
                <w:b/>
              </w:rPr>
              <w:t>129</w:t>
            </w:r>
          </w:p>
        </w:tc>
        <w:tc>
          <w:tcPr>
            <w:tcW w:w="692" w:type="pct"/>
            <w:vAlign w:val="bottom"/>
          </w:tcPr>
          <w:p w:rsidR="00EC0CC3" w:rsidRPr="009B24D1" w:rsidRDefault="00EC0CC3" w:rsidP="00870B99">
            <w:pPr>
              <w:ind w:firstLine="0"/>
              <w:jc w:val="right"/>
              <w:rPr>
                <w:b/>
              </w:rPr>
            </w:pPr>
            <w:r w:rsidRPr="009B24D1">
              <w:rPr>
                <w:rFonts w:cs="Calibri"/>
                <w:b/>
              </w:rPr>
              <w:t>-494</w:t>
            </w:r>
          </w:p>
        </w:tc>
        <w:tc>
          <w:tcPr>
            <w:tcW w:w="723" w:type="pct"/>
            <w:vAlign w:val="bottom"/>
          </w:tcPr>
          <w:p w:rsidR="00EC0CC3" w:rsidRPr="009B24D1" w:rsidRDefault="00EC0CC3" w:rsidP="00870B99">
            <w:pPr>
              <w:ind w:firstLine="0"/>
              <w:jc w:val="right"/>
              <w:rPr>
                <w:b/>
              </w:rPr>
            </w:pPr>
            <w:r w:rsidRPr="009B24D1">
              <w:rPr>
                <w:rFonts w:cs="Calibri"/>
                <w:b/>
              </w:rPr>
              <w:t>0.16</w:t>
            </w:r>
          </w:p>
        </w:tc>
        <w:tc>
          <w:tcPr>
            <w:tcW w:w="723" w:type="pct"/>
            <w:vAlign w:val="bottom"/>
          </w:tcPr>
          <w:p w:rsidR="00EC0CC3" w:rsidRPr="009B24D1" w:rsidRDefault="00EC0CC3" w:rsidP="00870B99">
            <w:pPr>
              <w:ind w:firstLine="0"/>
              <w:jc w:val="right"/>
              <w:rPr>
                <w:b/>
              </w:rPr>
            </w:pPr>
            <w:r w:rsidRPr="009B24D1">
              <w:rPr>
                <w:rFonts w:cs="Calibri"/>
                <w:b/>
              </w:rPr>
              <w:t>-0.01</w:t>
            </w:r>
          </w:p>
        </w:tc>
      </w:tr>
    </w:tbl>
    <w:p w:rsidR="00EC0CC3" w:rsidRDefault="00EC0CC3">
      <w:pPr>
        <w:pStyle w:val="Footnote"/>
        <w:rPr>
          <w:lang w:bidi="th-TH"/>
        </w:rPr>
      </w:pPr>
      <w:r w:rsidRPr="00A965B4">
        <w:rPr>
          <w:lang w:bidi="th-TH"/>
        </w:rPr>
        <w:t>Note: UL</w:t>
      </w:r>
      <w:r>
        <w:rPr>
          <w:lang w:bidi="th-TH"/>
        </w:rPr>
        <w:t>=</w:t>
      </w:r>
      <w:r w:rsidRPr="00A965B4">
        <w:rPr>
          <w:lang w:bidi="th-TH"/>
        </w:rPr>
        <w:t>unskilled labour; SL</w:t>
      </w:r>
      <w:r>
        <w:rPr>
          <w:lang w:bidi="th-TH"/>
        </w:rPr>
        <w:t>=</w:t>
      </w:r>
      <w:r w:rsidRPr="00A965B4">
        <w:rPr>
          <w:lang w:bidi="th-TH"/>
        </w:rPr>
        <w:t>skilled labour</w:t>
      </w:r>
      <w:r>
        <w:rPr>
          <w:lang w:bidi="th-TH"/>
        </w:rPr>
        <w:t>.</w:t>
      </w:r>
    </w:p>
    <w:p w:rsidR="00EC0CC3" w:rsidRDefault="00EC0CC3">
      <w:pPr>
        <w:pStyle w:val="Footnote"/>
        <w:rPr>
          <w:lang w:bidi="th-TH"/>
        </w:rPr>
      </w:pPr>
      <w:r w:rsidRPr="00A965B4">
        <w:rPr>
          <w:lang w:bidi="th-TH"/>
        </w:rPr>
        <w:t>Source: Bangladesh CGE model and employment satellite matrix</w:t>
      </w:r>
      <w:r>
        <w:rPr>
          <w:lang w:bidi="th-TH"/>
        </w:rPr>
        <w:t>.</w:t>
      </w:r>
    </w:p>
    <w:p w:rsidR="00EC0CC3" w:rsidRDefault="00EC0CC3" w:rsidP="008E5874"/>
    <w:p w:rsidR="00EC0CC3" w:rsidRDefault="00EC0CC3" w:rsidP="008E5874"/>
    <w:p w:rsidR="00EC0CC3" w:rsidRPr="00BA2613" w:rsidRDefault="00EC0CC3" w:rsidP="008E5874">
      <w:r>
        <w:t>A rise in productivity in the cereal crop sub-sector would lead to a fall in employment of unskilled labour (table 4.21). The employment losses in the cereal and commercial crop sub-sectors would be very large. Therefore, although employment would increase in the industrial and services sectors, the net employment effect for unskilled labour would be negative; the overall employment of unskilled labour would fall by 1,045,770 (2.38 per cent). However, there would be a net positive effect – although much smaller – on the employment of skilled labour, by 4,420 (0.13 per cent).</w:t>
      </w:r>
    </w:p>
    <w:p w:rsidR="00EC0CC3" w:rsidRDefault="00EC0CC3" w:rsidP="008E5874"/>
    <w:p w:rsidR="00EC0CC3" w:rsidRDefault="00EC0CC3">
      <w:pPr>
        <w:spacing w:line="240" w:lineRule="auto"/>
        <w:ind w:firstLine="0"/>
        <w:jc w:val="left"/>
        <w:rPr>
          <w:b/>
          <w:szCs w:val="20"/>
        </w:rPr>
      </w:pPr>
      <w:r>
        <w:rPr>
          <w:b/>
          <w:szCs w:val="20"/>
        </w:rPr>
        <w:br w:type="page"/>
      </w:r>
    </w:p>
    <w:p w:rsidR="00EC0CC3" w:rsidRPr="0034523B" w:rsidRDefault="00EC0CC3" w:rsidP="005D083A">
      <w:pPr>
        <w:pStyle w:val="Tabletitle"/>
        <w:rPr>
          <w:b/>
        </w:rPr>
      </w:pPr>
      <w:r w:rsidRPr="0034523B">
        <w:rPr>
          <w:b/>
          <w:szCs w:val="20"/>
        </w:rPr>
        <w:t xml:space="preserve">Table 4.21: </w:t>
      </w:r>
      <w:r w:rsidRPr="0034523B">
        <w:rPr>
          <w:b/>
          <w:szCs w:val="20"/>
        </w:rPr>
        <w:tab/>
        <w:t xml:space="preserve">Effects on employment </w:t>
      </w:r>
      <w:r w:rsidRPr="0034523B">
        <w:rPr>
          <w:b/>
        </w:rPr>
        <w:t>of Agricultural Productivity simulation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89"/>
        <w:gridCol w:w="1648"/>
        <w:gridCol w:w="1298"/>
        <w:gridCol w:w="1205"/>
        <w:gridCol w:w="1205"/>
      </w:tblGrid>
      <w:tr w:rsidR="00EC0CC3" w:rsidRPr="00D43C55" w:rsidTr="00376515">
        <w:trPr>
          <w:trHeight w:val="239"/>
          <w:tblHeader/>
        </w:trPr>
        <w:tc>
          <w:tcPr>
            <w:tcW w:w="1934" w:type="pct"/>
            <w:vMerge w:val="restart"/>
            <w:noWrap/>
            <w:vAlign w:val="bottom"/>
          </w:tcPr>
          <w:p w:rsidR="00EC0CC3" w:rsidRPr="0034523B" w:rsidRDefault="00EC0CC3" w:rsidP="0034523B">
            <w:pPr>
              <w:ind w:firstLine="0"/>
              <w:jc w:val="left"/>
              <w:rPr>
                <w:b/>
              </w:rPr>
            </w:pPr>
            <w:r w:rsidRPr="0034523B">
              <w:rPr>
                <w:b/>
              </w:rPr>
              <w:t>Sectors</w:t>
            </w:r>
          </w:p>
        </w:tc>
        <w:tc>
          <w:tcPr>
            <w:tcW w:w="1678" w:type="pct"/>
            <w:gridSpan w:val="2"/>
            <w:vAlign w:val="bottom"/>
          </w:tcPr>
          <w:p w:rsidR="00EC0CC3" w:rsidRPr="0034523B" w:rsidRDefault="00EC0CC3" w:rsidP="0034523B">
            <w:pPr>
              <w:ind w:firstLine="0"/>
              <w:jc w:val="left"/>
              <w:rPr>
                <w:b/>
                <w:szCs w:val="20"/>
              </w:rPr>
            </w:pPr>
            <w:r w:rsidRPr="0034523B">
              <w:rPr>
                <w:b/>
              </w:rPr>
              <w:t>Change in number</w:t>
            </w:r>
          </w:p>
        </w:tc>
        <w:tc>
          <w:tcPr>
            <w:tcW w:w="1388" w:type="pct"/>
            <w:gridSpan w:val="2"/>
            <w:vAlign w:val="bottom"/>
          </w:tcPr>
          <w:p w:rsidR="00EC0CC3" w:rsidRPr="0034523B" w:rsidRDefault="00EC0CC3" w:rsidP="0034523B">
            <w:pPr>
              <w:ind w:firstLine="0"/>
              <w:jc w:val="left"/>
              <w:rPr>
                <w:b/>
                <w:szCs w:val="20"/>
              </w:rPr>
            </w:pPr>
            <w:r w:rsidRPr="0034523B">
              <w:rPr>
                <w:b/>
              </w:rPr>
              <w:t>% change from base value</w:t>
            </w:r>
          </w:p>
        </w:tc>
      </w:tr>
      <w:tr w:rsidR="00EC0CC3" w:rsidRPr="00D43C55" w:rsidTr="00376515">
        <w:trPr>
          <w:tblHeader/>
        </w:trPr>
        <w:tc>
          <w:tcPr>
            <w:tcW w:w="1934" w:type="pct"/>
            <w:vMerge/>
            <w:vAlign w:val="bottom"/>
          </w:tcPr>
          <w:p w:rsidR="00EC0CC3" w:rsidRPr="0034523B" w:rsidRDefault="00EC0CC3" w:rsidP="0034523B">
            <w:pPr>
              <w:ind w:firstLine="0"/>
              <w:jc w:val="left"/>
              <w:rPr>
                <w:b/>
              </w:rPr>
            </w:pPr>
          </w:p>
        </w:tc>
        <w:tc>
          <w:tcPr>
            <w:tcW w:w="934" w:type="pct"/>
            <w:vAlign w:val="bottom"/>
          </w:tcPr>
          <w:p w:rsidR="00EC0CC3" w:rsidRPr="0034523B" w:rsidRDefault="00EC0CC3" w:rsidP="0034523B">
            <w:pPr>
              <w:ind w:firstLine="0"/>
              <w:jc w:val="left"/>
              <w:rPr>
                <w:rFonts w:ascii="Tw Cen MT Condensed Extra Bold" w:hAnsi="Tw Cen MT Condensed Extra Bold" w:cs="Arial"/>
                <w:b/>
                <w:bCs/>
                <w:color w:val="000080"/>
                <w:kern w:val="32"/>
              </w:rPr>
            </w:pPr>
            <w:r w:rsidRPr="0034523B">
              <w:rPr>
                <w:b/>
              </w:rPr>
              <w:t>UL</w:t>
            </w:r>
          </w:p>
        </w:tc>
        <w:tc>
          <w:tcPr>
            <w:tcW w:w="744" w:type="pct"/>
            <w:vAlign w:val="bottom"/>
          </w:tcPr>
          <w:p w:rsidR="00EC0CC3" w:rsidRPr="0034523B" w:rsidRDefault="00EC0CC3" w:rsidP="0034523B">
            <w:pPr>
              <w:ind w:firstLine="0"/>
              <w:jc w:val="left"/>
              <w:rPr>
                <w:rFonts w:ascii="Tw Cen MT Condensed Extra Bold" w:hAnsi="Tw Cen MT Condensed Extra Bold" w:cs="Arial"/>
                <w:b/>
                <w:bCs/>
                <w:color w:val="000080"/>
                <w:kern w:val="32"/>
              </w:rPr>
            </w:pPr>
            <w:r w:rsidRPr="0034523B">
              <w:rPr>
                <w:b/>
              </w:rPr>
              <w:t>SL</w:t>
            </w:r>
          </w:p>
        </w:tc>
        <w:tc>
          <w:tcPr>
            <w:tcW w:w="694" w:type="pct"/>
            <w:vAlign w:val="bottom"/>
          </w:tcPr>
          <w:p w:rsidR="00EC0CC3" w:rsidRPr="0034523B" w:rsidRDefault="00EC0CC3" w:rsidP="0034523B">
            <w:pPr>
              <w:ind w:firstLine="0"/>
              <w:jc w:val="left"/>
              <w:rPr>
                <w:rFonts w:ascii="Tw Cen MT Condensed Extra Bold" w:hAnsi="Tw Cen MT Condensed Extra Bold" w:cs="Arial"/>
                <w:b/>
                <w:bCs/>
                <w:color w:val="000080"/>
                <w:kern w:val="32"/>
              </w:rPr>
            </w:pPr>
            <w:r w:rsidRPr="0034523B">
              <w:rPr>
                <w:b/>
              </w:rPr>
              <w:t>UL</w:t>
            </w:r>
          </w:p>
        </w:tc>
        <w:tc>
          <w:tcPr>
            <w:tcW w:w="694" w:type="pct"/>
            <w:vAlign w:val="bottom"/>
          </w:tcPr>
          <w:p w:rsidR="00EC0CC3" w:rsidRPr="0034523B" w:rsidRDefault="00EC0CC3" w:rsidP="0034523B">
            <w:pPr>
              <w:ind w:firstLine="0"/>
              <w:jc w:val="left"/>
              <w:rPr>
                <w:b/>
              </w:rPr>
            </w:pPr>
            <w:r w:rsidRPr="0034523B">
              <w:rPr>
                <w:b/>
              </w:rPr>
              <w:t>SL</w:t>
            </w:r>
          </w:p>
        </w:tc>
      </w:tr>
      <w:tr w:rsidR="00EC0CC3" w:rsidRPr="00D43C55" w:rsidTr="00376515">
        <w:tc>
          <w:tcPr>
            <w:tcW w:w="1934" w:type="pct"/>
            <w:noWrap/>
            <w:vAlign w:val="bottom"/>
          </w:tcPr>
          <w:p w:rsidR="00EC0CC3" w:rsidRDefault="00EC0CC3">
            <w:pPr>
              <w:ind w:firstLine="0"/>
            </w:pPr>
            <w:r w:rsidRPr="00D43C55">
              <w:t xml:space="preserve">Cereal </w:t>
            </w:r>
            <w:r>
              <w:t>c</w:t>
            </w:r>
            <w:r w:rsidRPr="00D43C55">
              <w:t>rop sectors</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w:t>
            </w:r>
            <w:r>
              <w:t> </w:t>
            </w:r>
            <w:r w:rsidRPr="008F18CD">
              <w:t>094</w:t>
            </w:r>
            <w:r>
              <w:t> </w:t>
            </w:r>
            <w:r w:rsidRPr="008F18CD">
              <w:t>406</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-777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-8.31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-8.38</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Commercial crops</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-83</w:t>
            </w:r>
            <w:r>
              <w:t> </w:t>
            </w:r>
            <w:r w:rsidRPr="008F18CD">
              <w:t>801</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-42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-2.59</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-2.66</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Livestock </w:t>
            </w:r>
            <w:r>
              <w:t>r</w:t>
            </w:r>
            <w:r w:rsidRPr="00D43C55">
              <w:t>earing</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13</w:t>
            </w:r>
            <w:r>
              <w:t> </w:t>
            </w:r>
            <w:r w:rsidRPr="008F18CD">
              <w:t>727</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w:t>
            </w:r>
            <w:r>
              <w:t> </w:t>
            </w:r>
            <w:r w:rsidRPr="008F18CD">
              <w:t>074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0.66</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0.58</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Poultry </w:t>
            </w:r>
            <w:r>
              <w:t>r</w:t>
            </w:r>
            <w:r w:rsidRPr="00D43C55">
              <w:t>earing</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13</w:t>
            </w:r>
            <w:r>
              <w:t> </w:t>
            </w:r>
            <w:r w:rsidRPr="008F18CD">
              <w:t>955</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w:t>
            </w:r>
            <w:r>
              <w:t> </w:t>
            </w:r>
            <w:r w:rsidRPr="008F18CD">
              <w:t>943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0.89</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0.81</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Fishing</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w:t>
            </w:r>
            <w:r>
              <w:t> </w:t>
            </w:r>
            <w:r w:rsidRPr="008F18CD">
              <w:t>102</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58</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0.04</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Forestry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717</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70</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0.09</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Rice </w:t>
            </w:r>
            <w:r>
              <w:t>m</w:t>
            </w:r>
            <w:r w:rsidRPr="00D43C55">
              <w:t>illing</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7</w:t>
            </w:r>
            <w:r>
              <w:t> </w:t>
            </w:r>
            <w:r w:rsidRPr="008F18CD">
              <w:t>984</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3.21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3.13</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Grain </w:t>
            </w:r>
            <w:r>
              <w:t>m</w:t>
            </w:r>
            <w:r w:rsidRPr="00D43C55">
              <w:t xml:space="preserve">illing </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228</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81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2.15</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2.07</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Food </w:t>
            </w:r>
            <w:r>
              <w:t>p</w:t>
            </w:r>
            <w:r w:rsidRPr="00D43C55">
              <w:t>rocess</w:t>
            </w:r>
            <w:r>
              <w:t>ing</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473</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0.19</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0.11</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Leather </w:t>
            </w:r>
            <w:r>
              <w:t>i</w:t>
            </w:r>
            <w:r w:rsidRPr="00D43C55">
              <w:t>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129</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0.06</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Yarn</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w:t>
            </w:r>
            <w:r>
              <w:t> </w:t>
            </w:r>
            <w:r w:rsidRPr="008F18CD">
              <w:t>140</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117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1.86</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1.78</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Cloth milling</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-218</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-0.11</w:t>
            </w:r>
          </w:p>
        </w:tc>
      </w:tr>
      <w:tr w:rsidR="00EC0CC3" w:rsidRPr="00D43C55" w:rsidTr="00376515">
        <w:tc>
          <w:tcPr>
            <w:tcW w:w="1934" w:type="pct"/>
            <w:noWrap/>
            <w:vAlign w:val="bottom"/>
          </w:tcPr>
          <w:p w:rsidR="00EC0CC3" w:rsidRDefault="00EC0CC3" w:rsidP="0034523B">
            <w:pPr>
              <w:ind w:firstLine="0"/>
              <w:rPr>
                <w:rFonts w:ascii="Tw Cen MT Condensed Extra Bold" w:hAnsi="Tw Cen MT Condensed Extra Bold" w:cs="Arial"/>
                <w:bCs/>
                <w:color w:val="000080"/>
                <w:kern w:val="32"/>
              </w:rPr>
            </w:pPr>
            <w:r w:rsidRPr="00D43C55">
              <w:t xml:space="preserve">Woven </w:t>
            </w:r>
            <w:r>
              <w:t>ready-made garments</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-370</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-119</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-0.12</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Knitting</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312</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0.33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0.26</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Toiletries</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15</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0</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0.10</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0.02</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Cigarette </w:t>
            </w:r>
            <w:r>
              <w:t>i</w:t>
            </w:r>
            <w:r w:rsidRPr="00D43C55">
              <w:t>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140</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0.04</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Furniture </w:t>
            </w:r>
            <w:r>
              <w:t>i</w:t>
            </w:r>
            <w:r w:rsidRPr="00D43C55">
              <w:t>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161</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-0.06</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Paper, printing</w:t>
            </w:r>
            <w:r>
              <w:t>,</w:t>
            </w:r>
            <w:r w:rsidRPr="00D43C55">
              <w:t xml:space="preserve"> and publishing </w:t>
            </w:r>
            <w:r>
              <w:t>i</w:t>
            </w:r>
            <w:r w:rsidRPr="00D43C55">
              <w:t>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234</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52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0.26</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0.18</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Pharmaceuticals</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79</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6</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0.07</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Fertilizer </w:t>
            </w:r>
            <w:r>
              <w:t>i</w:t>
            </w:r>
            <w:r w:rsidRPr="00D43C55">
              <w:t>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659</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171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1.71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1.63</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Petroleum</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28</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8</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0.38</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0.30</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Chemical </w:t>
            </w:r>
            <w:r>
              <w:t>i</w:t>
            </w:r>
            <w:r w:rsidRPr="00D43C55">
              <w:t>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87</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0</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0.08</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0.00</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Glass </w:t>
            </w:r>
            <w:r>
              <w:t>i</w:t>
            </w:r>
            <w:r w:rsidRPr="00D43C55">
              <w:t>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-0.07</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Earth-ware and clay industry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66</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-0.05</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Cement</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-25</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-0.15</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Metal</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61</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-0.05</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Miscellaneous </w:t>
            </w:r>
            <w:r>
              <w:t>i</w:t>
            </w:r>
            <w:r w:rsidRPr="00D43C55">
              <w:t>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719</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28</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0.04</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Mining and </w:t>
            </w:r>
            <w:r>
              <w:t>q</w:t>
            </w:r>
            <w:r w:rsidRPr="00D43C55">
              <w:t>uarrying</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0</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-0.01</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Construction</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-241</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-67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-0.10</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Electricity and </w:t>
            </w:r>
            <w:r>
              <w:t>w</w:t>
            </w:r>
            <w:r w:rsidRPr="00D43C55">
              <w:t>ater</w:t>
            </w:r>
            <w:r>
              <w:t xml:space="preserve"> g</w:t>
            </w:r>
            <w:r w:rsidRPr="00D43C55">
              <w:t>eneration</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149</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26</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0.31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0.23</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Gas </w:t>
            </w:r>
            <w:r>
              <w:t>e</w:t>
            </w:r>
            <w:r w:rsidRPr="00D43C55">
              <w:t xml:space="preserve">xtraction and </w:t>
            </w:r>
            <w:r>
              <w:t>d</w:t>
            </w:r>
            <w:r w:rsidRPr="00D43C55">
              <w:t>istribution</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8</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0.09</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Wholesale and retail trade</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57</w:t>
            </w:r>
            <w:r>
              <w:t> </w:t>
            </w:r>
            <w:r w:rsidRPr="008F18CD">
              <w:t>535</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533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0.82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0.74</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Transport</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21</w:t>
            </w:r>
            <w:r>
              <w:t> </w:t>
            </w:r>
            <w:r w:rsidRPr="008F18CD">
              <w:t>381</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167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0.64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0.57</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Health </w:t>
            </w:r>
            <w:r>
              <w:t>s</w:t>
            </w:r>
            <w:r w:rsidRPr="00D43C55">
              <w:t>ervice</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140</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402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0.23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0.15</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Education </w:t>
            </w:r>
            <w:r>
              <w:t>s</w:t>
            </w:r>
            <w:r w:rsidRPr="00D43C55">
              <w:t>ervice</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-77</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-1</w:t>
            </w:r>
            <w:r>
              <w:t> </w:t>
            </w:r>
            <w:r w:rsidRPr="008F18CD">
              <w:t>159</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-0.11</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Public </w:t>
            </w:r>
            <w:r>
              <w:t>a</w:t>
            </w:r>
            <w:r w:rsidRPr="00D43C55">
              <w:t xml:space="preserve">dministration and </w:t>
            </w:r>
            <w:r>
              <w:t>d</w:t>
            </w:r>
            <w:r w:rsidRPr="00D43C55">
              <w:t>efence</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142</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-58</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-0.06</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Bank</w:t>
            </w:r>
            <w:r>
              <w:t>,</w:t>
            </w:r>
            <w:r w:rsidRPr="00D43C55">
              <w:t xml:space="preserve"> </w:t>
            </w:r>
            <w:r>
              <w:t>i</w:t>
            </w:r>
            <w:r w:rsidRPr="00D43C55">
              <w:t>nsurance</w:t>
            </w:r>
            <w:r>
              <w:t>,</w:t>
            </w:r>
            <w:r w:rsidRPr="00D43C55">
              <w:t xml:space="preserve"> and </w:t>
            </w:r>
            <w:r>
              <w:t>r</w:t>
            </w:r>
            <w:r w:rsidRPr="00D43C55">
              <w:t>eal estate</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946</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532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0.32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0.25</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Hotel and </w:t>
            </w:r>
            <w:r>
              <w:t>r</w:t>
            </w:r>
            <w:r w:rsidRPr="00D43C55">
              <w:t>estaurant</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3</w:t>
            </w:r>
            <w:r>
              <w:t> </w:t>
            </w:r>
            <w:r w:rsidRPr="008F18CD">
              <w:t>908</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79</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0.56</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0.48</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lastRenderedPageBreak/>
              <w:t>Communication</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240</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0.18</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0.10</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Information </w:t>
            </w:r>
            <w:r>
              <w:t>t</w:t>
            </w:r>
            <w:r w:rsidRPr="00D43C55">
              <w:t xml:space="preserve">echnology and </w:t>
            </w:r>
            <w:r>
              <w:t>e</w:t>
            </w:r>
            <w:r w:rsidRPr="00D43C55">
              <w:t>-</w:t>
            </w:r>
            <w:r>
              <w:t>c</w:t>
            </w:r>
            <w:r w:rsidRPr="00D43C55">
              <w:t>ommerce</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-3</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0.02</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-0.05</w:t>
            </w:r>
          </w:p>
        </w:tc>
      </w:tr>
      <w:tr w:rsidR="00EC0CC3" w:rsidRPr="00D43C55"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D43C55">
              <w:t xml:space="preserve">Other </w:t>
            </w:r>
            <w:r>
              <w:t>s</w:t>
            </w:r>
            <w:r w:rsidRPr="00D43C55">
              <w:t>ervices</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6</w:t>
            </w:r>
            <w:r>
              <w:t> </w:t>
            </w:r>
            <w:r w:rsidRPr="008F18CD">
              <w:t>900</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297</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0.19</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0.11</w:t>
            </w:r>
          </w:p>
        </w:tc>
      </w:tr>
      <w:tr w:rsidR="00EC0CC3" w:rsidRPr="008F18CD"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8F18CD">
              <w:t>Agriculture</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w:t>
            </w:r>
            <w:r>
              <w:t> </w:t>
            </w:r>
            <w:r w:rsidRPr="008F18CD">
              <w:t>148</w:t>
            </w:r>
            <w:r>
              <w:t> </w:t>
            </w:r>
            <w:r w:rsidRPr="008F18CD">
              <w:t>706</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3</w:t>
            </w:r>
            <w:r>
              <w:t> </w:t>
            </w:r>
            <w:r w:rsidRPr="008F18CD">
              <w:t>326</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-5.36</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0.40</w:t>
            </w:r>
          </w:p>
        </w:tc>
      </w:tr>
      <w:tr w:rsidR="00EC0CC3" w:rsidRPr="008F18CD"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8F18CD">
              <w:t>Industry</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11</w:t>
            </w:r>
            <w:r>
              <w:t> </w:t>
            </w:r>
            <w:r w:rsidRPr="008F18CD">
              <w:t>904</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340</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0.24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0.09</w:t>
            </w:r>
          </w:p>
        </w:tc>
      </w:tr>
      <w:tr w:rsidR="00EC0CC3" w:rsidRPr="008F18CD" w:rsidTr="00376515">
        <w:tc>
          <w:tcPr>
            <w:tcW w:w="1934" w:type="pct"/>
            <w:noWrap/>
            <w:vAlign w:val="bottom"/>
          </w:tcPr>
          <w:p w:rsidR="00EC0CC3" w:rsidRDefault="00EC0CC3">
            <w:pPr>
              <w:ind w:firstLine="0"/>
              <w:rPr>
                <w:rFonts w:ascii="Tw Cen MT Condensed Extra Bold" w:hAnsi="Tw Cen MT Condensed Extra Bold" w:cs="Arial"/>
                <w:bCs/>
                <w:color w:val="000080"/>
                <w:kern w:val="32"/>
              </w:rPr>
            </w:pPr>
            <w:r w:rsidRPr="008F18CD">
              <w:t>Services</w:t>
            </w:r>
          </w:p>
        </w:tc>
        <w:tc>
          <w:tcPr>
            <w:tcW w:w="934" w:type="pct"/>
          </w:tcPr>
          <w:p w:rsidR="00EC0CC3" w:rsidRDefault="00EC0CC3" w:rsidP="0034523B">
            <w:pPr>
              <w:ind w:firstLine="0"/>
              <w:jc w:val="right"/>
              <w:rPr>
                <w:rFonts w:ascii="Tw Cen MT Condensed Extra Bold" w:hAnsi="Tw Cen MT Condensed Extra Bold" w:cs="Arial"/>
                <w:bCs/>
                <w:color w:val="000080"/>
                <w:kern w:val="32"/>
              </w:rPr>
            </w:pPr>
            <w:r w:rsidRPr="008F18CD">
              <w:t>91</w:t>
            </w:r>
            <w:r>
              <w:t> </w:t>
            </w:r>
            <w:r w:rsidRPr="008F18CD">
              <w:t>032</w:t>
            </w:r>
          </w:p>
        </w:tc>
        <w:tc>
          <w:tcPr>
            <w:tcW w:w="744" w:type="pct"/>
          </w:tcPr>
          <w:p w:rsidR="00EC0CC3" w:rsidRDefault="00EC0CC3" w:rsidP="0034523B">
            <w:pPr>
              <w:ind w:firstLine="0"/>
              <w:jc w:val="right"/>
              <w:rPr>
                <w:rFonts w:ascii="Tw Cen MT Condensed Extra Bold" w:hAnsi="Tw Cen MT Condensed Extra Bold" w:cs="Arial"/>
                <w:bCs/>
                <w:color w:val="000080"/>
                <w:kern w:val="32"/>
              </w:rPr>
            </w:pPr>
            <w:r w:rsidRPr="008F18CD">
              <w:t>754</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0.51</w:t>
            </w:r>
          </w:p>
        </w:tc>
        <w:tc>
          <w:tcPr>
            <w:tcW w:w="694" w:type="pct"/>
          </w:tcPr>
          <w:p w:rsidR="00EC0CC3" w:rsidRDefault="00EC0CC3" w:rsidP="0034523B">
            <w:pPr>
              <w:ind w:firstLine="0"/>
              <w:jc w:val="right"/>
              <w:rPr>
                <w:rFonts w:ascii="Tw Cen MT Condensed Extra Bold" w:hAnsi="Tw Cen MT Condensed Extra Bold" w:cs="Arial"/>
                <w:bCs/>
                <w:color w:val="000080"/>
                <w:kern w:val="32"/>
              </w:rPr>
            </w:pPr>
            <w:r w:rsidRPr="008F18CD">
              <w:t>0.04</w:t>
            </w:r>
          </w:p>
        </w:tc>
      </w:tr>
      <w:tr w:rsidR="00EC0CC3" w:rsidRPr="008F18CD" w:rsidTr="00D764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34" w:type="pct"/>
            <w:noWrap/>
          </w:tcPr>
          <w:p w:rsidR="00EC0CC3" w:rsidRPr="009B24D1" w:rsidRDefault="00EC0CC3">
            <w:pPr>
              <w:ind w:firstLine="0"/>
              <w:rPr>
                <w:b/>
              </w:rPr>
            </w:pPr>
            <w:r w:rsidRPr="009B24D1">
              <w:rPr>
                <w:rFonts w:cs="Calibri"/>
                <w:b/>
              </w:rPr>
              <w:t>Total</w:t>
            </w:r>
          </w:p>
        </w:tc>
        <w:tc>
          <w:tcPr>
            <w:tcW w:w="934" w:type="pct"/>
            <w:vAlign w:val="bottom"/>
          </w:tcPr>
          <w:p w:rsidR="00EC0CC3" w:rsidRPr="009B24D1" w:rsidRDefault="00EC0CC3" w:rsidP="0034523B">
            <w:pPr>
              <w:ind w:firstLine="0"/>
              <w:jc w:val="right"/>
              <w:rPr>
                <w:b/>
              </w:rPr>
            </w:pPr>
            <w:r w:rsidRPr="009B24D1">
              <w:rPr>
                <w:rFonts w:cs="Calibri"/>
                <w:b/>
              </w:rPr>
              <w:t>-1</w:t>
            </w:r>
            <w:r w:rsidRPr="00B543D3">
              <w:rPr>
                <w:rFonts w:cs="Calibri"/>
                <w:b/>
              </w:rPr>
              <w:t> </w:t>
            </w:r>
            <w:r w:rsidRPr="009B24D1">
              <w:rPr>
                <w:rFonts w:cs="Calibri"/>
                <w:b/>
              </w:rPr>
              <w:t>045</w:t>
            </w:r>
            <w:r w:rsidRPr="00B543D3">
              <w:rPr>
                <w:rFonts w:cs="Calibri"/>
                <w:b/>
              </w:rPr>
              <w:t> </w:t>
            </w:r>
            <w:r w:rsidRPr="009B24D1">
              <w:rPr>
                <w:rFonts w:cs="Calibri"/>
                <w:b/>
              </w:rPr>
              <w:t>770</w:t>
            </w:r>
          </w:p>
        </w:tc>
        <w:tc>
          <w:tcPr>
            <w:tcW w:w="744" w:type="pct"/>
            <w:vAlign w:val="bottom"/>
          </w:tcPr>
          <w:p w:rsidR="00EC0CC3" w:rsidRPr="009B24D1" w:rsidRDefault="00EC0CC3" w:rsidP="0034523B">
            <w:pPr>
              <w:ind w:firstLine="0"/>
              <w:jc w:val="right"/>
              <w:rPr>
                <w:b/>
              </w:rPr>
            </w:pPr>
            <w:r w:rsidRPr="009B24D1">
              <w:rPr>
                <w:rFonts w:cs="Calibri"/>
                <w:b/>
              </w:rPr>
              <w:t>4</w:t>
            </w:r>
            <w:r w:rsidRPr="00B543D3">
              <w:rPr>
                <w:rFonts w:cs="Calibri"/>
                <w:b/>
              </w:rPr>
              <w:t> </w:t>
            </w:r>
            <w:r w:rsidRPr="009B24D1">
              <w:rPr>
                <w:rFonts w:cs="Calibri"/>
                <w:b/>
              </w:rPr>
              <w:t>420</w:t>
            </w:r>
          </w:p>
        </w:tc>
        <w:tc>
          <w:tcPr>
            <w:tcW w:w="694" w:type="pct"/>
            <w:vAlign w:val="bottom"/>
          </w:tcPr>
          <w:p w:rsidR="00EC0CC3" w:rsidRPr="009B24D1" w:rsidRDefault="00EC0CC3" w:rsidP="0034523B">
            <w:pPr>
              <w:ind w:firstLine="0"/>
              <w:jc w:val="right"/>
              <w:rPr>
                <w:b/>
              </w:rPr>
            </w:pPr>
            <w:r w:rsidRPr="009B24D1">
              <w:rPr>
                <w:rFonts w:cs="Calibri"/>
                <w:b/>
              </w:rPr>
              <w:t>-2.38</w:t>
            </w:r>
          </w:p>
        </w:tc>
        <w:tc>
          <w:tcPr>
            <w:tcW w:w="694" w:type="pct"/>
            <w:vAlign w:val="bottom"/>
          </w:tcPr>
          <w:p w:rsidR="00EC0CC3" w:rsidRPr="009B24D1" w:rsidRDefault="00EC0CC3" w:rsidP="0034523B">
            <w:pPr>
              <w:ind w:firstLine="0"/>
              <w:jc w:val="right"/>
              <w:rPr>
                <w:b/>
              </w:rPr>
            </w:pPr>
            <w:r w:rsidRPr="009B24D1">
              <w:rPr>
                <w:rFonts w:cs="Calibri"/>
                <w:b/>
              </w:rPr>
              <w:t>0.13</w:t>
            </w:r>
          </w:p>
        </w:tc>
      </w:tr>
    </w:tbl>
    <w:p w:rsidR="00EC0CC3" w:rsidRDefault="00EC0CC3">
      <w:pPr>
        <w:pStyle w:val="Footnote"/>
        <w:rPr>
          <w:lang w:bidi="th-TH"/>
        </w:rPr>
      </w:pPr>
      <w:r w:rsidRPr="00A965B4">
        <w:rPr>
          <w:lang w:bidi="th-TH"/>
        </w:rPr>
        <w:t>Note: UL</w:t>
      </w:r>
      <w:r>
        <w:rPr>
          <w:lang w:bidi="th-TH"/>
        </w:rPr>
        <w:t>=</w:t>
      </w:r>
      <w:r w:rsidRPr="00A965B4">
        <w:rPr>
          <w:lang w:bidi="th-TH"/>
        </w:rPr>
        <w:t>unskilled labour; SL</w:t>
      </w:r>
      <w:r>
        <w:rPr>
          <w:lang w:bidi="th-TH"/>
        </w:rPr>
        <w:t>=</w:t>
      </w:r>
      <w:r w:rsidRPr="00A965B4">
        <w:rPr>
          <w:lang w:bidi="th-TH"/>
        </w:rPr>
        <w:t>skilled labour</w:t>
      </w:r>
      <w:r>
        <w:rPr>
          <w:lang w:bidi="th-TH"/>
        </w:rPr>
        <w:t>.</w:t>
      </w:r>
    </w:p>
    <w:p w:rsidR="00EC0CC3" w:rsidRDefault="00EC0CC3">
      <w:pPr>
        <w:pStyle w:val="Footnote"/>
        <w:rPr>
          <w:lang w:bidi="th-TH"/>
        </w:rPr>
      </w:pPr>
      <w:r w:rsidRPr="00A965B4">
        <w:rPr>
          <w:lang w:bidi="th-TH"/>
        </w:rPr>
        <w:t>Source: Bangladesh CGE model and employment satellite matrix</w:t>
      </w:r>
      <w:r>
        <w:rPr>
          <w:lang w:bidi="th-TH"/>
        </w:rPr>
        <w:t>.</w:t>
      </w:r>
    </w:p>
    <w:p w:rsidR="00EC0CC3" w:rsidRDefault="00EC0CC3" w:rsidP="008E5874"/>
    <w:p w:rsidR="00EC0CC3" w:rsidRDefault="00EC0CC3" w:rsidP="008E5874"/>
    <w:p w:rsidR="00EC0CC3" w:rsidRDefault="00EC0CC3">
      <w:pPr>
        <w:pStyle w:val="Heading1"/>
      </w:pPr>
      <w:r>
        <w:t>4.7</w:t>
      </w:r>
      <w:r>
        <w:tab/>
      </w:r>
      <w:r w:rsidRPr="00912BFF">
        <w:t>POLICY IMPLICATIONS</w:t>
      </w:r>
    </w:p>
    <w:p w:rsidR="00EC0CC3" w:rsidRDefault="00EC0CC3" w:rsidP="008E5874"/>
    <w:p w:rsidR="00EC0CC3" w:rsidRDefault="00EC0CC3" w:rsidP="008E5874">
      <w:pPr>
        <w:rPr>
          <w:b/>
        </w:rPr>
      </w:pPr>
      <w:r w:rsidRPr="00BA2613">
        <w:t xml:space="preserve">This study considers several scenarios </w:t>
      </w:r>
      <w:r>
        <w:t>for</w:t>
      </w:r>
      <w:r w:rsidRPr="00BA2613">
        <w:t xml:space="preserve"> economic reforms at the global</w:t>
      </w:r>
      <w:r>
        <w:t>, regional,</w:t>
      </w:r>
      <w:r w:rsidRPr="00BA2613">
        <w:t xml:space="preserve"> and domestic level</w:t>
      </w:r>
      <w:r>
        <w:t>s</w:t>
      </w:r>
      <w:r w:rsidRPr="00BA2613">
        <w:t xml:space="preserve"> </w:t>
      </w:r>
      <w:r>
        <w:t>that</w:t>
      </w:r>
      <w:r w:rsidRPr="00BA2613">
        <w:t xml:space="preserve"> have important implications for the agricultur</w:t>
      </w:r>
      <w:r>
        <w:t>al sector</w:t>
      </w:r>
      <w:r w:rsidRPr="00BA2613">
        <w:t xml:space="preserve"> and </w:t>
      </w:r>
      <w:r>
        <w:t xml:space="preserve">the </w:t>
      </w:r>
      <w:r w:rsidRPr="00BA2613">
        <w:t xml:space="preserve">overall economy of Bangladesh. </w:t>
      </w:r>
      <w:r>
        <w:t>T</w:t>
      </w:r>
      <w:r w:rsidRPr="00BA2613">
        <w:t xml:space="preserve">he scenarios are related to global agricultural trade liberalization under </w:t>
      </w:r>
      <w:r>
        <w:t xml:space="preserve">a potential </w:t>
      </w:r>
      <w:r w:rsidRPr="00BA2613">
        <w:t>WTO</w:t>
      </w:r>
      <w:r>
        <w:t xml:space="preserve"> </w:t>
      </w:r>
      <w:r w:rsidRPr="00BA2613">
        <w:t xml:space="preserve">Doha agreement, </w:t>
      </w:r>
      <w:r>
        <w:t>a bilateral FTA between Bangladesh and India, unilateral</w:t>
      </w:r>
      <w:r w:rsidRPr="00BA2613">
        <w:t xml:space="preserve"> agricultural trade liberalization</w:t>
      </w:r>
      <w:r>
        <w:t>,</w:t>
      </w:r>
      <w:r w:rsidRPr="00BA2613">
        <w:t xml:space="preserve"> </w:t>
      </w:r>
      <w:r>
        <w:t>an agricultural</w:t>
      </w:r>
      <w:r w:rsidRPr="00BA2613">
        <w:t xml:space="preserve"> </w:t>
      </w:r>
      <w:r>
        <w:t xml:space="preserve">production </w:t>
      </w:r>
      <w:r w:rsidRPr="00BA2613">
        <w:t>subsidy policy, and growth in agricultural productivity.</w:t>
      </w:r>
    </w:p>
    <w:p w:rsidR="00EC0CC3" w:rsidRDefault="00EC0CC3" w:rsidP="008E5874"/>
    <w:p w:rsidR="00EC0CC3" w:rsidRDefault="00EC0CC3" w:rsidP="008E5874">
      <w:r w:rsidRPr="00D01B56">
        <w:t>Global agricultural trade liberalization under a WTO</w:t>
      </w:r>
      <w:r w:rsidRPr="00D01B56">
        <w:rPr>
          <w:rFonts w:cs="Calibri"/>
        </w:rPr>
        <w:t>−</w:t>
      </w:r>
      <w:r w:rsidRPr="00D01B56">
        <w:t xml:space="preserve">Doha agreement would lead to a rise in prices of agricultural products in the global market as well as in the domestic market. </w:t>
      </w:r>
      <w:r>
        <w:t>As a result</w:t>
      </w:r>
      <w:r w:rsidRPr="00D01B56">
        <w:t xml:space="preserve"> there will be some positive effects on the sectoral production and employment in </w:t>
      </w:r>
      <w:r>
        <w:t xml:space="preserve">the </w:t>
      </w:r>
      <w:r w:rsidRPr="00D01B56">
        <w:t xml:space="preserve">agricultural sector in Bangladesh. </w:t>
      </w:r>
      <w:r>
        <w:t>In particular</w:t>
      </w:r>
      <w:r w:rsidRPr="00D01B56">
        <w:t>, the cereal crop sub-sector would expan</w:t>
      </w:r>
      <w:r>
        <w:t>d,</w:t>
      </w:r>
      <w:r w:rsidRPr="00D01B56">
        <w:t xml:space="preserve"> and</w:t>
      </w:r>
      <w:r>
        <w:t xml:space="preserve"> also</w:t>
      </w:r>
      <w:r w:rsidRPr="00D01B56">
        <w:t xml:space="preserve"> this sector </w:t>
      </w:r>
      <w:r>
        <w:t xml:space="preserve">would </w:t>
      </w:r>
      <w:r w:rsidRPr="00D01B56">
        <w:t>generate significant</w:t>
      </w:r>
      <w:r>
        <w:t xml:space="preserve"> new employment of unskilled labour. However, this scenario could also raise some concerns for the households that are net consumers and therefore likely to be adversely affected by the rise in food prices. </w:t>
      </w:r>
    </w:p>
    <w:p w:rsidR="00EC0CC3" w:rsidRDefault="00EC0CC3" w:rsidP="008E5874"/>
    <w:p w:rsidR="00EC0CC3" w:rsidRDefault="00EC0CC3" w:rsidP="008E5874">
      <w:r>
        <w:t>The policy implication that emerges from the g</w:t>
      </w:r>
      <w:r w:rsidRPr="008905F5">
        <w:t xml:space="preserve">lobal agricultural trade </w:t>
      </w:r>
      <w:r>
        <w:t>liberalization</w:t>
      </w:r>
      <w:r w:rsidRPr="008905F5">
        <w:t xml:space="preserve"> </w:t>
      </w:r>
      <w:r>
        <w:t xml:space="preserve">scenario is that government would have to facilitate the smooth marketing operations of agricultural products in the market so that the farmers, not the middlemen, receive the maximum benefits of higher prices on their produces. Therefore, enforcing competition policy and laws would be very important. At the same time, the government’s safety net programme should address the problem of poorer households, which are likely to be burdened by high food prices. This study finds that the rural non-farm households, a significant part of which are poor, would experience a fall in real consumption. This is because rural non-farm households are not food producers, and they rely completely on the market for cereal crops and other agricultural food. Therefore, any price hike that would not be sufficiently counteracted by a rise in incomes would lead to declines in real consumption in these households. </w:t>
      </w:r>
      <w:r w:rsidRPr="002C7F94">
        <w:t xml:space="preserve">Bangladesh, being </w:t>
      </w:r>
      <w:r>
        <w:t>a</w:t>
      </w:r>
      <w:r w:rsidRPr="002C7F94">
        <w:t xml:space="preserve"> net food</w:t>
      </w:r>
      <w:r>
        <w:t>-</w:t>
      </w:r>
      <w:r w:rsidRPr="002C7F94">
        <w:t>importing country, should negotiate at the WTO for some compensat</w:t>
      </w:r>
      <w:r>
        <w:t>ory</w:t>
      </w:r>
      <w:r w:rsidRPr="002C7F94">
        <w:t xml:space="preserve"> measures</w:t>
      </w:r>
      <w:r>
        <w:t xml:space="preserve">.  </w:t>
      </w:r>
    </w:p>
    <w:p w:rsidR="00EC0CC3" w:rsidRDefault="00EC0CC3" w:rsidP="008E5874"/>
    <w:p w:rsidR="00EC0CC3" w:rsidRDefault="00EC0CC3" w:rsidP="008E5874">
      <w:r>
        <w:lastRenderedPageBreak/>
        <w:t>A Bangladesh</w:t>
      </w:r>
      <w:r w:rsidRPr="00B57AD3">
        <w:t>−</w:t>
      </w:r>
      <w:r w:rsidRPr="008905F5">
        <w:t>India bilateral FTA would result in limited expansion in the agricultural sectors</w:t>
      </w:r>
      <w:r>
        <w:t>.</w:t>
      </w:r>
      <w:r w:rsidRPr="008905F5">
        <w:t xml:space="preserve"> </w:t>
      </w:r>
      <w:r>
        <w:t>There would be expansion of the export-oriented manufacturing sectors. Al</w:t>
      </w:r>
      <w:r w:rsidRPr="008905F5">
        <w:t>though most of the import</w:t>
      </w:r>
      <w:r>
        <w:t>-</w:t>
      </w:r>
      <w:r w:rsidRPr="008905F5">
        <w:t>competing sectors would contract</w:t>
      </w:r>
      <w:r>
        <w:t>,</w:t>
      </w:r>
      <w:r w:rsidRPr="008905F5">
        <w:t xml:space="preserve"> </w:t>
      </w:r>
      <w:r>
        <w:t>the</w:t>
      </w:r>
      <w:r w:rsidRPr="008905F5">
        <w:t xml:space="preserve"> expansion of the agricultural and export-oriented sectors would be </w:t>
      </w:r>
      <w:r>
        <w:t xml:space="preserve">large </w:t>
      </w:r>
      <w:r w:rsidRPr="008905F5">
        <w:t xml:space="preserve">enough to </w:t>
      </w:r>
      <w:r>
        <w:t>produce</w:t>
      </w:r>
      <w:r w:rsidRPr="008905F5">
        <w:t xml:space="preserve"> net employment generation.</w:t>
      </w:r>
      <w:r>
        <w:t xml:space="preserve"> The government needs to take into consideration sectoral effects when perusing any bilateral FTA deal with any country. It is very important to identify clearly which sectors are likely to gain and which are likely to lose. For the sake of losing sectors, policy-makers may want to consider a strategic and slower pace of trade liberalization. Also, these sectors could receive temporary fiscal support.</w:t>
      </w:r>
    </w:p>
    <w:p w:rsidR="00EC0CC3" w:rsidRDefault="00EC0CC3" w:rsidP="008E5874"/>
    <w:p w:rsidR="00EC0CC3" w:rsidRDefault="00EC0CC3" w:rsidP="008E5874">
      <w:r>
        <w:t>D</w:t>
      </w:r>
      <w:r w:rsidRPr="008905F5">
        <w:t xml:space="preserve">omestic agricultural trade </w:t>
      </w:r>
      <w:r>
        <w:t>liberalization</w:t>
      </w:r>
      <w:r w:rsidRPr="008905F5">
        <w:t xml:space="preserve"> would increase imports of agricultural products</w:t>
      </w:r>
      <w:r>
        <w:t>.</w:t>
      </w:r>
      <w:r w:rsidRPr="008905F5">
        <w:t xml:space="preserve"> </w:t>
      </w:r>
      <w:r>
        <w:t>T</w:t>
      </w:r>
      <w:r w:rsidRPr="008905F5">
        <w:t>his would result in the contraction of the agricultural sectors. Overall</w:t>
      </w:r>
      <w:r>
        <w:t>,</w:t>
      </w:r>
      <w:r w:rsidRPr="008905F5">
        <w:t xml:space="preserve"> indust</w:t>
      </w:r>
      <w:r>
        <w:t xml:space="preserve">rial and services sectors would </w:t>
      </w:r>
      <w:r w:rsidRPr="008905F5">
        <w:t>contract</w:t>
      </w:r>
      <w:r>
        <w:t xml:space="preserve"> also</w:t>
      </w:r>
      <w:r w:rsidRPr="008905F5">
        <w:t xml:space="preserve">. </w:t>
      </w:r>
      <w:r>
        <w:t>T</w:t>
      </w:r>
      <w:r w:rsidRPr="008905F5">
        <w:t xml:space="preserve">here would be a large employment loss </w:t>
      </w:r>
      <w:r>
        <w:t>for</w:t>
      </w:r>
      <w:r w:rsidRPr="008905F5">
        <w:t xml:space="preserve"> unskilled labour</w:t>
      </w:r>
      <w:r>
        <w:t>, especially in the cereal c</w:t>
      </w:r>
      <w:r w:rsidRPr="000A258D">
        <w:t>rop</w:t>
      </w:r>
      <w:r>
        <w:t>, commercial crops, livestock rearing, poultry rearing, and f</w:t>
      </w:r>
      <w:r w:rsidRPr="000A258D">
        <w:t>ishing</w:t>
      </w:r>
      <w:r>
        <w:t xml:space="preserve"> sub-sectors. Therefore, in the case of </w:t>
      </w:r>
      <w:r w:rsidRPr="008905F5">
        <w:t xml:space="preserve">domestic agricultural trade </w:t>
      </w:r>
      <w:r>
        <w:t>liberalization, the government would need to be careful. The agenda of agricultural trade liberalization needs to be consistent with the broad agenda of trade liberalization in other sectors of the economy. The major protected sub-sectors in agriculture are poultry and fishing. These two sectors have, in fact, grown over the last decade under significant trade protection. Any trade liberalization agenda for these sectors would need to be designed strategically.</w:t>
      </w:r>
    </w:p>
    <w:p w:rsidR="00EC0CC3" w:rsidRDefault="00EC0CC3" w:rsidP="008E5874"/>
    <w:p w:rsidR="00EC0CC3" w:rsidRDefault="00EC0CC3" w:rsidP="008E5874">
      <w:r>
        <w:t xml:space="preserve">A rise </w:t>
      </w:r>
      <w:r w:rsidRPr="008905F5">
        <w:t xml:space="preserve">in subsidies </w:t>
      </w:r>
      <w:r>
        <w:t>to</w:t>
      </w:r>
      <w:r w:rsidRPr="008905F5">
        <w:t xml:space="preserve"> agricultural sectors would </w:t>
      </w:r>
      <w:r>
        <w:t>increase</w:t>
      </w:r>
      <w:r w:rsidRPr="008905F5">
        <w:t xml:space="preserve"> production in the</w:t>
      </w:r>
      <w:r>
        <w:t>se</w:t>
      </w:r>
      <w:r w:rsidRPr="008905F5">
        <w:t xml:space="preserve"> sectors</w:t>
      </w:r>
      <w:r>
        <w:t>, while</w:t>
      </w:r>
      <w:r w:rsidRPr="008905F5">
        <w:t xml:space="preserve"> some industrial and services sectors would contract. </w:t>
      </w:r>
      <w:r>
        <w:t>O</w:t>
      </w:r>
      <w:r w:rsidRPr="008905F5">
        <w:t xml:space="preserve">verall employment of unskilled labour </w:t>
      </w:r>
      <w:r>
        <w:t xml:space="preserve">would increase </w:t>
      </w:r>
      <w:r w:rsidRPr="008905F5">
        <w:t xml:space="preserve">because of </w:t>
      </w:r>
      <w:r>
        <w:t>greater</w:t>
      </w:r>
      <w:r w:rsidRPr="008905F5">
        <w:t xml:space="preserve"> employment generation in the agricultural sectors and lesser loss in employment in the industrial and services sectors. </w:t>
      </w:r>
      <w:r>
        <w:t>Jobs for skilled labour would be lost, however</w:t>
      </w:r>
      <w:r w:rsidRPr="008905F5">
        <w:t>.</w:t>
      </w:r>
      <w:r>
        <w:t xml:space="preserve"> A r</w:t>
      </w:r>
      <w:r w:rsidRPr="008905F5">
        <w:t xml:space="preserve">ise in subsidies </w:t>
      </w:r>
      <w:r>
        <w:t>to</w:t>
      </w:r>
      <w:r w:rsidRPr="008905F5">
        <w:t xml:space="preserve"> agricultural sectors</w:t>
      </w:r>
      <w:r>
        <w:t xml:space="preserve"> would also provide extra incentives for investing in agriculture. However, it should also be kept in mind that such subsidies put a heavy burden on government’s exchequer. Therefore, phased reduction of such subsidies would be warranted. To be effective, such subsidies need to be used judiciously.</w:t>
      </w:r>
      <w:r w:rsidRPr="002C7F94">
        <w:t xml:space="preserve"> Subsidies in Bangladesh are often wrongly targeted, and therefore the actual objective of the subsidies is </w:t>
      </w:r>
      <w:r>
        <w:t>not achieved</w:t>
      </w:r>
      <w:r w:rsidRPr="002C7F94">
        <w:t xml:space="preserve">. Enhancing agricultural productivity, </w:t>
      </w:r>
      <w:r>
        <w:t>improving</w:t>
      </w:r>
      <w:r w:rsidRPr="002C7F94">
        <w:t xml:space="preserve"> marketing opportunities, </w:t>
      </w:r>
      <w:r>
        <w:t xml:space="preserve">and </w:t>
      </w:r>
      <w:r w:rsidRPr="002C7F94">
        <w:t xml:space="preserve">ensuring effective implementation of competition policies and laws </w:t>
      </w:r>
      <w:r>
        <w:t xml:space="preserve">also </w:t>
      </w:r>
      <w:r w:rsidRPr="002C7F94">
        <w:t>can encourage producers to increase agricultural production</w:t>
      </w:r>
      <w:r>
        <w:t>, and at less cost to the government</w:t>
      </w:r>
      <w:r w:rsidRPr="002C7F94">
        <w:t>.</w:t>
      </w:r>
    </w:p>
    <w:p w:rsidR="00EC0CC3" w:rsidRDefault="00EC0CC3" w:rsidP="008E5874"/>
    <w:p w:rsidR="00EC0CC3" w:rsidRDefault="00EC0CC3" w:rsidP="009B24D1">
      <w:r>
        <w:t>Finally, a r</w:t>
      </w:r>
      <w:r w:rsidRPr="008905F5">
        <w:t xml:space="preserve">ise in total factor productivity in the cereal crop sector would lead to </w:t>
      </w:r>
      <w:r>
        <w:t xml:space="preserve">a great </w:t>
      </w:r>
      <w:r w:rsidRPr="008905F5">
        <w:t>expansion of th</w:t>
      </w:r>
      <w:r>
        <w:t>at sub-</w:t>
      </w:r>
      <w:r w:rsidRPr="008905F5">
        <w:t xml:space="preserve">sector. </w:t>
      </w:r>
      <w:r>
        <w:t>R</w:t>
      </w:r>
      <w:r w:rsidRPr="008905F5">
        <w:t xml:space="preserve">ice milling and grain milling would </w:t>
      </w:r>
      <w:r>
        <w:t>expand as well</w:t>
      </w:r>
      <w:r w:rsidRPr="008905F5">
        <w:t>. Import</w:t>
      </w:r>
      <w:r>
        <w:t>s would</w:t>
      </w:r>
      <w:r w:rsidRPr="008905F5">
        <w:t xml:space="preserve"> fall in all these sectors. The industrial and services sectors would </w:t>
      </w:r>
      <w:r>
        <w:t>expand somewhat</w:t>
      </w:r>
      <w:r w:rsidRPr="008905F5">
        <w:t xml:space="preserve">. </w:t>
      </w:r>
      <w:r>
        <w:t>O</w:t>
      </w:r>
      <w:r w:rsidRPr="008905F5">
        <w:t>verall</w:t>
      </w:r>
      <w:r>
        <w:t>,</w:t>
      </w:r>
      <w:r w:rsidRPr="008905F5">
        <w:t xml:space="preserve"> </w:t>
      </w:r>
      <w:r>
        <w:t xml:space="preserve">the </w:t>
      </w:r>
      <w:r w:rsidRPr="008905F5">
        <w:t xml:space="preserve">agricultural sector would experience </w:t>
      </w:r>
      <w:r>
        <w:t xml:space="preserve">a </w:t>
      </w:r>
      <w:r w:rsidRPr="008905F5">
        <w:t xml:space="preserve">large </w:t>
      </w:r>
      <w:r>
        <w:t>loss of jobs for</w:t>
      </w:r>
      <w:r w:rsidRPr="008905F5">
        <w:t xml:space="preserve"> unskilled labour. Therefore, </w:t>
      </w:r>
      <w:r>
        <w:t>even though</w:t>
      </w:r>
      <w:r w:rsidRPr="008905F5">
        <w:t xml:space="preserve"> employment would increase in the overall industrial and services sectors, the net employment effect o</w:t>
      </w:r>
      <w:r>
        <w:t>n</w:t>
      </w:r>
      <w:r w:rsidRPr="008905F5">
        <w:t xml:space="preserve"> unskilled labour would be negative. However, there would be a net positive effect on the employment of skilled labour.</w:t>
      </w:r>
      <w:r>
        <w:t xml:space="preserve"> It appears that a r</w:t>
      </w:r>
      <w:r w:rsidRPr="008905F5">
        <w:t>ise in total factor productivity in the cereal crop sector</w:t>
      </w:r>
      <w:r>
        <w:t xml:space="preserve"> would cost jobs in the agricultural sector but increase jobs in other sectors. Therefore, it is very important that, while investing in agricultural research to raise agricultural productivity, the policy-makers take measures to promote industrialization to absorb the labour released from the agricultural sectors. </w:t>
      </w:r>
      <w:r w:rsidRPr="002C7F94">
        <w:t>Promotion of rural non</w:t>
      </w:r>
      <w:r>
        <w:t>-</w:t>
      </w:r>
      <w:r w:rsidRPr="002C7F94">
        <w:t>farm productive activities can be very useful for the absorption of labo</w:t>
      </w:r>
      <w:r>
        <w:t>u</w:t>
      </w:r>
      <w:r w:rsidRPr="002C7F94">
        <w:t xml:space="preserve">r </w:t>
      </w:r>
      <w:r>
        <w:t xml:space="preserve">released </w:t>
      </w:r>
      <w:r w:rsidRPr="002C7F94">
        <w:t>from the crop sector.</w:t>
      </w:r>
      <w:r>
        <w:t xml:space="preserve"> </w:t>
      </w:r>
    </w:p>
    <w:p w:rsidR="00EC0CC3" w:rsidRPr="00414D5E" w:rsidRDefault="00EC0CC3" w:rsidP="002D6D63">
      <w:pPr>
        <w:spacing w:line="240" w:lineRule="auto"/>
        <w:ind w:firstLine="0"/>
        <w:jc w:val="left"/>
        <w:rPr>
          <w:sz w:val="28"/>
          <w:szCs w:val="28"/>
        </w:rPr>
      </w:pPr>
      <w:r>
        <w:br w:type="page"/>
      </w:r>
      <w:bookmarkStart w:id="1" w:name="_GoBack"/>
      <w:r w:rsidRPr="00414D5E">
        <w:rPr>
          <w:sz w:val="28"/>
          <w:szCs w:val="28"/>
        </w:rPr>
        <w:lastRenderedPageBreak/>
        <w:t>Annex</w:t>
      </w:r>
      <w:bookmarkEnd w:id="1"/>
      <w:r w:rsidRPr="00414D5E">
        <w:rPr>
          <w:sz w:val="28"/>
          <w:szCs w:val="28"/>
        </w:rPr>
        <w:t xml:space="preserve"> </w:t>
      </w:r>
      <w:r>
        <w:rPr>
          <w:sz w:val="28"/>
          <w:szCs w:val="28"/>
        </w:rPr>
        <w:t>4.</w:t>
      </w:r>
      <w:r w:rsidRPr="00414D5E">
        <w:rPr>
          <w:sz w:val="28"/>
          <w:szCs w:val="28"/>
        </w:rPr>
        <w:t>1:</w:t>
      </w:r>
      <w:r>
        <w:rPr>
          <w:sz w:val="28"/>
          <w:szCs w:val="28"/>
        </w:rPr>
        <w:tab/>
      </w:r>
      <w:r w:rsidRPr="00414D5E">
        <w:rPr>
          <w:sz w:val="28"/>
          <w:szCs w:val="28"/>
        </w:rPr>
        <w:t>The Bangladesh Social Accounting Matrix</w:t>
      </w:r>
    </w:p>
    <w:p w:rsidR="00EC0CC3" w:rsidRPr="00B02BDC" w:rsidRDefault="00EC0CC3" w:rsidP="008E5874">
      <w:r w:rsidRPr="00B02BDC">
        <w:t xml:space="preserve">This study uses the latest available </w:t>
      </w:r>
      <w:r>
        <w:t>s</w:t>
      </w:r>
      <w:r w:rsidRPr="00B02BDC">
        <w:t xml:space="preserve">ocial </w:t>
      </w:r>
      <w:r>
        <w:t>a</w:t>
      </w:r>
      <w:r w:rsidRPr="00B02BDC">
        <w:t xml:space="preserve">ccounting </w:t>
      </w:r>
      <w:r>
        <w:t>m</w:t>
      </w:r>
      <w:r w:rsidRPr="00B02BDC">
        <w:t>atrix (SAM) of Bangladesh</w:t>
      </w:r>
      <w:r>
        <w:t>, which is</w:t>
      </w:r>
      <w:r w:rsidRPr="00B02BDC">
        <w:t xml:space="preserve"> for the year 2007. The 2007 SAM identifies economic relations</w:t>
      </w:r>
      <w:r>
        <w:t>hips</w:t>
      </w:r>
      <w:r w:rsidRPr="00B02BDC">
        <w:t xml:space="preserve"> </w:t>
      </w:r>
      <w:r w:rsidRPr="00EE4AE2">
        <w:t xml:space="preserve">through </w:t>
      </w:r>
      <w:r w:rsidRPr="00EE4AE2">
        <w:rPr>
          <w:iCs/>
        </w:rPr>
        <w:t>four types of accounts</w:t>
      </w:r>
      <w:r w:rsidRPr="00B02BDC">
        <w:t xml:space="preserve">: (i) production activity and commodity accounts for 41 sectors; (ii) </w:t>
      </w:r>
      <w:r>
        <w:t>four</w:t>
      </w:r>
      <w:r w:rsidRPr="00B02BDC">
        <w:t xml:space="preserve"> factors of productions with </w:t>
      </w:r>
      <w:r>
        <w:t>two</w:t>
      </w:r>
      <w:r w:rsidRPr="00B02BDC">
        <w:t xml:space="preserve"> different types of labour and </w:t>
      </w:r>
      <w:r>
        <w:t>two</w:t>
      </w:r>
      <w:r w:rsidRPr="00B02BDC">
        <w:t xml:space="preserve"> types of capital; (iii) current account transactions between </w:t>
      </w:r>
      <w:r>
        <w:t>four</w:t>
      </w:r>
      <w:r w:rsidRPr="00B02BDC">
        <w:t xml:space="preserve"> main institutional agents </w:t>
      </w:r>
      <w:r>
        <w:t xml:space="preserve">– </w:t>
      </w:r>
      <w:r w:rsidRPr="00B02BDC">
        <w:t>household-members and unincorporated capital, corporation</w:t>
      </w:r>
      <w:r>
        <w:t>s</w:t>
      </w:r>
      <w:r w:rsidRPr="00B02BDC">
        <w:t>, government</w:t>
      </w:r>
      <w:r>
        <w:t>,</w:t>
      </w:r>
      <w:r w:rsidRPr="00B02BDC">
        <w:t xml:space="preserve"> and the rest of the world</w:t>
      </w:r>
      <w:r>
        <w:t xml:space="preserve">; </w:t>
      </w:r>
      <w:r w:rsidRPr="00B02BDC">
        <w:t>and (iv) two consolidated capital accounts</w:t>
      </w:r>
      <w:r>
        <w:t>,</w:t>
      </w:r>
      <w:r w:rsidRPr="00B02BDC">
        <w:t xml:space="preserve"> distinguished by public and private origins</w:t>
      </w:r>
      <w:r>
        <w:t>,</w:t>
      </w:r>
      <w:r w:rsidRPr="00B02BDC">
        <w:t xml:space="preserve"> to capture the flows of savings and investment. </w:t>
      </w:r>
      <w:r>
        <w:t xml:space="preserve">The 2007 SAM has 86 sectors, which have been aggregated to 41 sectors for this analysis; annex 4.2 presents the mapping. </w:t>
      </w:r>
      <w:r w:rsidRPr="00B02BDC">
        <w:t>The disaggregation of activities, commodities, factors</w:t>
      </w:r>
      <w:r>
        <w:t>,</w:t>
      </w:r>
      <w:r w:rsidRPr="00B02BDC">
        <w:t xml:space="preserve"> and institution</w:t>
      </w:r>
      <w:r>
        <w:t>s in the 41-sector SAM are shown in the following table</w:t>
      </w:r>
      <w:r w:rsidRPr="00B02BDC">
        <w:t>.</w:t>
      </w:r>
    </w:p>
    <w:p w:rsidR="00EC0CC3" w:rsidRDefault="00EC0CC3" w:rsidP="008E5874">
      <w:pPr>
        <w:pStyle w:val="Caption"/>
      </w:pPr>
      <w:bookmarkStart w:id="2" w:name="_Ref169192076"/>
      <w:bookmarkStart w:id="3" w:name="_Ref526590409"/>
      <w:bookmarkStart w:id="4" w:name="_Toc8616500"/>
      <w:bookmarkStart w:id="5" w:name="_Toc189301937"/>
      <w:bookmarkStart w:id="6" w:name="_Toc276825703"/>
    </w:p>
    <w:bookmarkEnd w:id="2"/>
    <w:bookmarkEnd w:id="3"/>
    <w:p w:rsidR="00EC0CC3" w:rsidRPr="00A17EF1" w:rsidRDefault="00EC0CC3" w:rsidP="00C92753">
      <w:pPr>
        <w:pStyle w:val="Tabletitle"/>
        <w:rPr>
          <w:b/>
        </w:rPr>
      </w:pPr>
      <w:r w:rsidRPr="00A17EF1">
        <w:rPr>
          <w:b/>
        </w:rPr>
        <w:t xml:space="preserve">Disaggregation and description </w:t>
      </w:r>
      <w:bookmarkEnd w:id="4"/>
      <w:bookmarkEnd w:id="5"/>
      <w:r w:rsidRPr="00A17EF1">
        <w:rPr>
          <w:b/>
        </w:rPr>
        <w:t>of Bangladesh SAM accounts</w:t>
      </w:r>
      <w:bookmarkEnd w:id="6"/>
    </w:p>
    <w:tbl>
      <w:tblPr>
        <w:tblW w:w="493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61"/>
        <w:gridCol w:w="7168"/>
      </w:tblGrid>
      <w:tr w:rsidR="00EC0CC3" w:rsidRPr="006450F8" w:rsidTr="00551A1A">
        <w:trPr>
          <w:tblHeader/>
        </w:trPr>
        <w:tc>
          <w:tcPr>
            <w:tcW w:w="1074" w:type="pct"/>
            <w:vAlign w:val="center"/>
          </w:tcPr>
          <w:p w:rsidR="00EC0CC3" w:rsidRPr="00A17EF1" w:rsidRDefault="00EC0CC3" w:rsidP="00E26A34">
            <w:pPr>
              <w:pStyle w:val="BodyText"/>
              <w:ind w:firstLine="0"/>
              <w:rPr>
                <w:rFonts w:cs="Calibri"/>
                <w:b/>
              </w:rPr>
            </w:pPr>
            <w:r w:rsidRPr="00A17EF1">
              <w:rPr>
                <w:rFonts w:cs="Calibri"/>
                <w:b/>
              </w:rPr>
              <w:t>Set</w:t>
            </w:r>
          </w:p>
        </w:tc>
        <w:tc>
          <w:tcPr>
            <w:tcW w:w="3926" w:type="pct"/>
            <w:vAlign w:val="center"/>
          </w:tcPr>
          <w:p w:rsidR="00EC0CC3" w:rsidRPr="00A17EF1" w:rsidRDefault="00EC0CC3" w:rsidP="00E26A34">
            <w:pPr>
              <w:pStyle w:val="BodyText"/>
              <w:ind w:firstLine="0"/>
              <w:rPr>
                <w:rFonts w:cs="Calibri"/>
                <w:b/>
              </w:rPr>
            </w:pPr>
            <w:r w:rsidRPr="00A17EF1">
              <w:rPr>
                <w:rFonts w:cs="Calibri"/>
                <w:b/>
              </w:rPr>
              <w:t>Description of elements</w:t>
            </w:r>
          </w:p>
        </w:tc>
      </w:tr>
      <w:tr w:rsidR="00EC0CC3" w:rsidRPr="006450F8" w:rsidTr="00551A1A">
        <w:tc>
          <w:tcPr>
            <w:tcW w:w="5000" w:type="pct"/>
            <w:gridSpan w:val="2"/>
          </w:tcPr>
          <w:p w:rsidR="00EC0CC3" w:rsidRPr="006450F8" w:rsidRDefault="00EC0CC3" w:rsidP="00E26A34">
            <w:pPr>
              <w:ind w:firstLine="0"/>
              <w:rPr>
                <w:rFonts w:cs="Calibri"/>
              </w:rPr>
            </w:pPr>
            <w:r w:rsidRPr="004A0106">
              <w:rPr>
                <w:rFonts w:cs="Calibri"/>
                <w:b/>
              </w:rPr>
              <w:t>Commodities</w:t>
            </w:r>
            <w:r w:rsidRPr="009E55D0">
              <w:rPr>
                <w:rFonts w:cs="Calibri"/>
              </w:rPr>
              <w:t xml:space="preserve"> (41)</w:t>
            </w:r>
          </w:p>
        </w:tc>
      </w:tr>
      <w:tr w:rsidR="00EC0CC3" w:rsidRPr="006450F8" w:rsidTr="00551A1A">
        <w:tc>
          <w:tcPr>
            <w:tcW w:w="1074" w:type="pct"/>
          </w:tcPr>
          <w:p w:rsidR="00EC0CC3" w:rsidRPr="006450F8" w:rsidRDefault="00EC0CC3" w:rsidP="00E26A34">
            <w:pPr>
              <w:ind w:firstLine="0"/>
              <w:rPr>
                <w:rFonts w:cs="Calibri"/>
              </w:rPr>
            </w:pPr>
            <w:r w:rsidRPr="009E55D0">
              <w:rPr>
                <w:rFonts w:cs="Calibri"/>
              </w:rPr>
              <w:t>Agriculture (6)</w:t>
            </w:r>
          </w:p>
        </w:tc>
        <w:tc>
          <w:tcPr>
            <w:tcW w:w="3926" w:type="pct"/>
          </w:tcPr>
          <w:p w:rsidR="00EC0CC3" w:rsidRPr="006450F8" w:rsidRDefault="00EC0CC3" w:rsidP="00725CF9">
            <w:pPr>
              <w:pStyle w:val="BodyText"/>
              <w:ind w:firstLine="0"/>
              <w:rPr>
                <w:rFonts w:cs="Calibri"/>
              </w:rPr>
            </w:pPr>
            <w:r w:rsidRPr="009E55D0">
              <w:rPr>
                <w:rFonts w:cs="Calibri"/>
              </w:rPr>
              <w:t>Cereal crop; commercial crop; livestock rearing; poultry rearing; fishing; forestry</w:t>
            </w:r>
          </w:p>
        </w:tc>
      </w:tr>
      <w:tr w:rsidR="00EC0CC3" w:rsidRPr="006450F8" w:rsidTr="00551A1A">
        <w:tc>
          <w:tcPr>
            <w:tcW w:w="1074" w:type="pct"/>
          </w:tcPr>
          <w:p w:rsidR="00EC0CC3" w:rsidRPr="006450F8" w:rsidRDefault="00EC0CC3" w:rsidP="00E26A34">
            <w:pPr>
              <w:pStyle w:val="FootnoteText"/>
              <w:ind w:firstLine="0"/>
              <w:rPr>
                <w:rFonts w:ascii="Calibri" w:hAnsi="Calibri" w:cs="Calibri"/>
                <w:sz w:val="22"/>
                <w:szCs w:val="22"/>
              </w:rPr>
            </w:pPr>
            <w:r w:rsidRPr="009E55D0">
              <w:rPr>
                <w:rFonts w:ascii="Calibri" w:hAnsi="Calibri" w:cs="Calibri"/>
                <w:sz w:val="22"/>
                <w:szCs w:val="22"/>
              </w:rPr>
              <w:t>Manufacturing (22)</w:t>
            </w:r>
          </w:p>
        </w:tc>
        <w:tc>
          <w:tcPr>
            <w:tcW w:w="3926" w:type="pct"/>
          </w:tcPr>
          <w:p w:rsidR="00EC0CC3" w:rsidRPr="006450F8" w:rsidRDefault="00EC0CC3" w:rsidP="00C92753">
            <w:pPr>
              <w:pStyle w:val="BodyText"/>
              <w:ind w:firstLine="0"/>
              <w:rPr>
                <w:rFonts w:cs="Calibri"/>
              </w:rPr>
            </w:pPr>
            <w:r w:rsidRPr="009E55D0">
              <w:rPr>
                <w:rFonts w:cs="Calibri"/>
              </w:rPr>
              <w:t>Rice milling; grain milling; food products; leather industry; yarn industry; cloth industry; woven ready-made garments; knit ready-made garments; toiletries; cigarette and bidi industry; furniture industry; paper, printing</w:t>
            </w:r>
            <w:r>
              <w:rPr>
                <w:rFonts w:cs="Calibri"/>
              </w:rPr>
              <w:t>,</w:t>
            </w:r>
            <w:r w:rsidRPr="009E55D0">
              <w:rPr>
                <w:rFonts w:cs="Calibri"/>
              </w:rPr>
              <w:t xml:space="preserve"> and publishing industry; pharmaceuticals; fertilizer industry; petroleum; chemical industry; glass industry; earth-ware industry; cement; metal industry; miscellaneous industry; mining and quarrying</w:t>
            </w:r>
          </w:p>
        </w:tc>
      </w:tr>
      <w:tr w:rsidR="00EC0CC3" w:rsidRPr="006450F8" w:rsidTr="00551A1A">
        <w:tc>
          <w:tcPr>
            <w:tcW w:w="1074" w:type="pct"/>
          </w:tcPr>
          <w:p w:rsidR="00EC0CC3" w:rsidRPr="006450F8" w:rsidRDefault="00EC0CC3" w:rsidP="00E26A34">
            <w:pPr>
              <w:ind w:firstLine="0"/>
              <w:rPr>
                <w:rFonts w:cs="Calibri"/>
              </w:rPr>
            </w:pPr>
            <w:r w:rsidRPr="009E55D0">
              <w:rPr>
                <w:rFonts w:cs="Calibri"/>
              </w:rPr>
              <w:t>Services (13)</w:t>
            </w:r>
          </w:p>
        </w:tc>
        <w:tc>
          <w:tcPr>
            <w:tcW w:w="3926" w:type="pct"/>
          </w:tcPr>
          <w:p w:rsidR="00EC0CC3" w:rsidRPr="006450F8" w:rsidRDefault="00EC0CC3" w:rsidP="00725CF9">
            <w:pPr>
              <w:pStyle w:val="FootnoteText"/>
              <w:ind w:firstLine="0"/>
              <w:rPr>
                <w:rFonts w:ascii="Calibri" w:hAnsi="Calibri" w:cs="Calibri"/>
                <w:sz w:val="22"/>
                <w:szCs w:val="22"/>
              </w:rPr>
            </w:pPr>
            <w:r w:rsidRPr="009E55D0">
              <w:rPr>
                <w:rFonts w:ascii="Calibri" w:hAnsi="Calibri" w:cs="Calibri"/>
                <w:sz w:val="22"/>
                <w:szCs w:val="22"/>
              </w:rPr>
              <w:t>Construction; electricity and water generation; gas extraction and distribution; wholesale and retail trade; transport; health service; education service; public administration and defence; bank, insurance</w:t>
            </w:r>
            <w:r>
              <w:rPr>
                <w:rFonts w:ascii="Calibri" w:hAnsi="Calibri" w:cs="Calibri"/>
                <w:sz w:val="22"/>
                <w:szCs w:val="22"/>
              </w:rPr>
              <w:t>,</w:t>
            </w:r>
            <w:r w:rsidRPr="009E55D0">
              <w:rPr>
                <w:rFonts w:ascii="Calibri" w:hAnsi="Calibri" w:cs="Calibri"/>
                <w:sz w:val="22"/>
                <w:szCs w:val="22"/>
              </w:rPr>
              <w:t xml:space="preserve"> and real estate; hotel and restaurant; communication; information technology and e-commerce; other services </w:t>
            </w:r>
          </w:p>
        </w:tc>
      </w:tr>
      <w:tr w:rsidR="00EC0CC3" w:rsidRPr="006450F8" w:rsidTr="00551A1A">
        <w:tc>
          <w:tcPr>
            <w:tcW w:w="5000" w:type="pct"/>
            <w:gridSpan w:val="2"/>
          </w:tcPr>
          <w:p w:rsidR="00EC0CC3" w:rsidRPr="006450F8" w:rsidRDefault="00EC0CC3" w:rsidP="00001D30">
            <w:pPr>
              <w:pStyle w:val="FootnoteText"/>
              <w:ind w:firstLine="0"/>
              <w:rPr>
                <w:rFonts w:ascii="Calibri" w:hAnsi="Calibri" w:cs="Calibri"/>
                <w:sz w:val="22"/>
                <w:szCs w:val="22"/>
              </w:rPr>
            </w:pPr>
            <w:r w:rsidRPr="004A0106">
              <w:rPr>
                <w:rFonts w:ascii="Calibri" w:hAnsi="Calibri" w:cs="Calibri"/>
                <w:b/>
                <w:sz w:val="22"/>
                <w:szCs w:val="22"/>
              </w:rPr>
              <w:t>Factors of production</w:t>
            </w:r>
            <w:r w:rsidRPr="009E55D0">
              <w:rPr>
                <w:rFonts w:ascii="Calibri" w:hAnsi="Calibri" w:cs="Calibri"/>
                <w:sz w:val="22"/>
                <w:szCs w:val="22"/>
              </w:rPr>
              <w:t xml:space="preserve"> (4)</w:t>
            </w:r>
          </w:p>
        </w:tc>
      </w:tr>
      <w:tr w:rsidR="00EC0CC3" w:rsidRPr="006450F8" w:rsidTr="00551A1A">
        <w:tc>
          <w:tcPr>
            <w:tcW w:w="1074" w:type="pct"/>
          </w:tcPr>
          <w:p w:rsidR="00EC0CC3" w:rsidRPr="006450F8" w:rsidRDefault="00EC0CC3" w:rsidP="00E26A34">
            <w:pPr>
              <w:ind w:firstLine="0"/>
              <w:rPr>
                <w:rFonts w:cs="Calibri"/>
              </w:rPr>
            </w:pPr>
            <w:r w:rsidRPr="009E55D0">
              <w:rPr>
                <w:rFonts w:cs="Calibri"/>
              </w:rPr>
              <w:t>Labour (2)</w:t>
            </w:r>
          </w:p>
        </w:tc>
        <w:tc>
          <w:tcPr>
            <w:tcW w:w="3926" w:type="pct"/>
          </w:tcPr>
          <w:p w:rsidR="00EC0CC3" w:rsidRPr="006450F8" w:rsidRDefault="00EC0CC3" w:rsidP="00525BE5">
            <w:pPr>
              <w:ind w:firstLine="0"/>
              <w:rPr>
                <w:rFonts w:cs="Calibri"/>
              </w:rPr>
            </w:pPr>
            <w:r w:rsidRPr="009E55D0">
              <w:rPr>
                <w:rFonts w:cs="Calibri"/>
              </w:rPr>
              <w:t xml:space="preserve">Labour </w:t>
            </w:r>
            <w:r>
              <w:rPr>
                <w:rFonts w:cs="Calibri"/>
              </w:rPr>
              <w:t>u</w:t>
            </w:r>
            <w:r w:rsidRPr="009E55D0">
              <w:rPr>
                <w:rFonts w:cs="Calibri"/>
              </w:rPr>
              <w:t>nskilled</w:t>
            </w:r>
            <w:r>
              <w:rPr>
                <w:rFonts w:cs="Calibri"/>
              </w:rPr>
              <w:t>;</w:t>
            </w:r>
            <w:r w:rsidRPr="009E55D0">
              <w:rPr>
                <w:rFonts w:cs="Calibri"/>
              </w:rPr>
              <w:t xml:space="preserve"> </w:t>
            </w:r>
            <w:r>
              <w:rPr>
                <w:rFonts w:cs="Calibri"/>
              </w:rPr>
              <w:t>l</w:t>
            </w:r>
            <w:r w:rsidRPr="009E55D0">
              <w:rPr>
                <w:rFonts w:cs="Calibri"/>
              </w:rPr>
              <w:t xml:space="preserve">abour </w:t>
            </w:r>
            <w:r>
              <w:rPr>
                <w:rFonts w:cs="Calibri"/>
              </w:rPr>
              <w:t>s</w:t>
            </w:r>
            <w:r w:rsidRPr="009E55D0">
              <w:rPr>
                <w:rFonts w:cs="Calibri"/>
              </w:rPr>
              <w:t>killed</w:t>
            </w:r>
          </w:p>
        </w:tc>
      </w:tr>
      <w:tr w:rsidR="00EC0CC3" w:rsidRPr="006450F8" w:rsidTr="00551A1A">
        <w:tc>
          <w:tcPr>
            <w:tcW w:w="1074" w:type="pct"/>
          </w:tcPr>
          <w:p w:rsidR="00EC0CC3" w:rsidRPr="006450F8" w:rsidRDefault="00EC0CC3" w:rsidP="00E26A34">
            <w:pPr>
              <w:ind w:firstLine="0"/>
              <w:rPr>
                <w:rFonts w:cs="Calibri"/>
              </w:rPr>
            </w:pPr>
            <w:r w:rsidRPr="009E55D0">
              <w:rPr>
                <w:rFonts w:cs="Calibri"/>
              </w:rPr>
              <w:t>Capital (2)</w:t>
            </w:r>
          </w:p>
        </w:tc>
        <w:tc>
          <w:tcPr>
            <w:tcW w:w="3926" w:type="pct"/>
          </w:tcPr>
          <w:p w:rsidR="00EC0CC3" w:rsidRPr="006450F8" w:rsidRDefault="00EC0CC3" w:rsidP="00525BE5">
            <w:pPr>
              <w:ind w:firstLine="0"/>
              <w:rPr>
                <w:rFonts w:cs="Calibri"/>
              </w:rPr>
            </w:pPr>
            <w:r w:rsidRPr="009E55D0">
              <w:rPr>
                <w:rFonts w:cs="Calibri"/>
              </w:rPr>
              <w:t>Capital</w:t>
            </w:r>
            <w:r>
              <w:rPr>
                <w:rFonts w:cs="Calibri"/>
              </w:rPr>
              <w:t>;</w:t>
            </w:r>
            <w:r w:rsidRPr="009E55D0">
              <w:rPr>
                <w:rFonts w:cs="Calibri"/>
              </w:rPr>
              <w:t xml:space="preserve"> </w:t>
            </w:r>
            <w:r>
              <w:rPr>
                <w:rFonts w:cs="Calibri"/>
              </w:rPr>
              <w:t>l</w:t>
            </w:r>
            <w:r w:rsidRPr="009E55D0">
              <w:rPr>
                <w:rFonts w:cs="Calibri"/>
              </w:rPr>
              <w:t>and</w:t>
            </w:r>
          </w:p>
        </w:tc>
      </w:tr>
      <w:tr w:rsidR="00EC0CC3" w:rsidRPr="006450F8" w:rsidTr="00551A1A">
        <w:tc>
          <w:tcPr>
            <w:tcW w:w="5000" w:type="pct"/>
            <w:gridSpan w:val="2"/>
          </w:tcPr>
          <w:p w:rsidR="00EC0CC3" w:rsidRPr="006450F8" w:rsidRDefault="00EC0CC3" w:rsidP="00E26A34">
            <w:pPr>
              <w:ind w:firstLine="0"/>
              <w:rPr>
                <w:rFonts w:cs="Calibri"/>
              </w:rPr>
            </w:pPr>
            <w:r w:rsidRPr="004A0106">
              <w:rPr>
                <w:rFonts w:cs="Calibri"/>
                <w:b/>
              </w:rPr>
              <w:t>Current institutions</w:t>
            </w:r>
            <w:r w:rsidRPr="009E55D0">
              <w:rPr>
                <w:rFonts w:cs="Calibri"/>
              </w:rPr>
              <w:t xml:space="preserve"> (11)</w:t>
            </w:r>
          </w:p>
        </w:tc>
      </w:tr>
      <w:tr w:rsidR="00EC0CC3" w:rsidRPr="006450F8" w:rsidTr="00551A1A">
        <w:tc>
          <w:tcPr>
            <w:tcW w:w="1074" w:type="pct"/>
          </w:tcPr>
          <w:p w:rsidR="00EC0CC3" w:rsidRPr="006450F8" w:rsidRDefault="00EC0CC3" w:rsidP="00E26A34">
            <w:pPr>
              <w:pStyle w:val="FootnoteText"/>
              <w:ind w:firstLine="0"/>
              <w:rPr>
                <w:rFonts w:ascii="Calibri" w:hAnsi="Calibri" w:cs="Calibri"/>
                <w:sz w:val="22"/>
                <w:szCs w:val="22"/>
              </w:rPr>
            </w:pPr>
            <w:r w:rsidRPr="009E55D0">
              <w:rPr>
                <w:rFonts w:ascii="Calibri" w:hAnsi="Calibri" w:cs="Calibri"/>
                <w:sz w:val="22"/>
                <w:szCs w:val="22"/>
              </w:rPr>
              <w:t>Households (7)</w:t>
            </w:r>
          </w:p>
        </w:tc>
        <w:tc>
          <w:tcPr>
            <w:tcW w:w="3926" w:type="pct"/>
          </w:tcPr>
          <w:p w:rsidR="00EC0CC3" w:rsidRPr="006450F8" w:rsidRDefault="00EC0CC3" w:rsidP="00E26A34">
            <w:pPr>
              <w:ind w:firstLine="0"/>
              <w:rPr>
                <w:rFonts w:cs="Calibri"/>
              </w:rPr>
            </w:pPr>
            <w:r w:rsidRPr="009E55D0">
              <w:rPr>
                <w:rFonts w:cs="Calibri"/>
              </w:rPr>
              <w:t>Rural: landless</w:t>
            </w:r>
            <w:r>
              <w:rPr>
                <w:rFonts w:cs="Calibri"/>
              </w:rPr>
              <w:t>;</w:t>
            </w:r>
            <w:r w:rsidRPr="009E55D0">
              <w:rPr>
                <w:rFonts w:cs="Calibri"/>
              </w:rPr>
              <w:t xml:space="preserve"> </w:t>
            </w:r>
            <w:r>
              <w:rPr>
                <w:rFonts w:cs="Calibri"/>
              </w:rPr>
              <w:t>a</w:t>
            </w:r>
            <w:r w:rsidRPr="009E55D0">
              <w:rPr>
                <w:rFonts w:cs="Calibri"/>
              </w:rPr>
              <w:t>gricultural marginal</w:t>
            </w:r>
            <w:r>
              <w:rPr>
                <w:rFonts w:cs="Calibri"/>
              </w:rPr>
              <w:t>;</w:t>
            </w:r>
            <w:r w:rsidRPr="009E55D0">
              <w:rPr>
                <w:rFonts w:cs="Calibri"/>
              </w:rPr>
              <w:t xml:space="preserve"> agricultural small</w:t>
            </w:r>
            <w:r>
              <w:rPr>
                <w:rFonts w:cs="Calibri"/>
              </w:rPr>
              <w:t>;</w:t>
            </w:r>
            <w:r w:rsidRPr="009E55D0">
              <w:rPr>
                <w:rFonts w:cs="Calibri"/>
              </w:rPr>
              <w:t xml:space="preserve"> agricultural large</w:t>
            </w:r>
            <w:r>
              <w:rPr>
                <w:rFonts w:cs="Calibri"/>
              </w:rPr>
              <w:t>;</w:t>
            </w:r>
            <w:r w:rsidRPr="009E55D0">
              <w:rPr>
                <w:rFonts w:cs="Calibri"/>
              </w:rPr>
              <w:t xml:space="preserve"> non-farm </w:t>
            </w:r>
          </w:p>
          <w:p w:rsidR="00EC0CC3" w:rsidRPr="006450F8" w:rsidRDefault="00EC0CC3" w:rsidP="00DC6D44">
            <w:pPr>
              <w:ind w:firstLine="0"/>
              <w:rPr>
                <w:rFonts w:cs="Calibri"/>
              </w:rPr>
            </w:pPr>
            <w:r w:rsidRPr="009E55D0">
              <w:rPr>
                <w:rFonts w:cs="Calibri"/>
              </w:rPr>
              <w:t xml:space="preserve">Urban: </w:t>
            </w:r>
            <w:r>
              <w:rPr>
                <w:rFonts w:cs="Calibri"/>
              </w:rPr>
              <w:t>h</w:t>
            </w:r>
            <w:r w:rsidRPr="009E55D0">
              <w:rPr>
                <w:rFonts w:cs="Calibri"/>
              </w:rPr>
              <w:t>ouseholds with low educated heads; households with highly educated heads</w:t>
            </w:r>
          </w:p>
        </w:tc>
      </w:tr>
      <w:tr w:rsidR="00EC0CC3" w:rsidRPr="006450F8" w:rsidTr="00551A1A">
        <w:tc>
          <w:tcPr>
            <w:tcW w:w="1074" w:type="pct"/>
          </w:tcPr>
          <w:p w:rsidR="00EC0CC3" w:rsidRPr="006450F8" w:rsidRDefault="00EC0CC3" w:rsidP="00E26A34">
            <w:pPr>
              <w:ind w:firstLine="0"/>
              <w:rPr>
                <w:rFonts w:cs="Calibri"/>
              </w:rPr>
            </w:pPr>
            <w:r w:rsidRPr="009E55D0">
              <w:rPr>
                <w:rFonts w:cs="Calibri"/>
              </w:rPr>
              <w:t>Others (3)</w:t>
            </w:r>
          </w:p>
        </w:tc>
        <w:tc>
          <w:tcPr>
            <w:tcW w:w="3926" w:type="pct"/>
          </w:tcPr>
          <w:p w:rsidR="00EC0CC3" w:rsidRPr="006450F8" w:rsidRDefault="00EC0CC3" w:rsidP="00525BE5">
            <w:pPr>
              <w:ind w:firstLine="0"/>
              <w:rPr>
                <w:rFonts w:cs="Calibri"/>
              </w:rPr>
            </w:pPr>
            <w:r w:rsidRPr="009E55D0">
              <w:rPr>
                <w:rFonts w:cs="Calibri"/>
              </w:rPr>
              <w:t>Government</w:t>
            </w:r>
            <w:r>
              <w:rPr>
                <w:rFonts w:cs="Calibri"/>
              </w:rPr>
              <w:t>;</w:t>
            </w:r>
            <w:r w:rsidRPr="009E55D0">
              <w:rPr>
                <w:rFonts w:cs="Calibri"/>
              </w:rPr>
              <w:t xml:space="preserve"> corporations</w:t>
            </w:r>
            <w:r>
              <w:rPr>
                <w:rFonts w:cs="Calibri"/>
              </w:rPr>
              <w:t>;</w:t>
            </w:r>
            <w:r w:rsidRPr="009E55D0">
              <w:rPr>
                <w:rFonts w:cs="Calibri"/>
              </w:rPr>
              <w:t xml:space="preserve"> rest of the world</w:t>
            </w:r>
          </w:p>
        </w:tc>
      </w:tr>
      <w:tr w:rsidR="00EC0CC3" w:rsidRPr="006450F8" w:rsidTr="00551A1A">
        <w:tc>
          <w:tcPr>
            <w:tcW w:w="5000" w:type="pct"/>
            <w:gridSpan w:val="2"/>
          </w:tcPr>
          <w:p w:rsidR="00EC0CC3" w:rsidRPr="006450F8" w:rsidRDefault="00EC0CC3" w:rsidP="00E26A34">
            <w:pPr>
              <w:ind w:firstLine="0"/>
              <w:rPr>
                <w:rFonts w:cs="Calibri"/>
              </w:rPr>
            </w:pPr>
            <w:r w:rsidRPr="004A0106">
              <w:rPr>
                <w:rFonts w:cs="Calibri"/>
                <w:b/>
              </w:rPr>
              <w:t>Capital institution</w:t>
            </w:r>
            <w:r w:rsidRPr="009E55D0">
              <w:rPr>
                <w:rFonts w:cs="Calibri"/>
              </w:rPr>
              <w:t xml:space="preserve"> (1)</w:t>
            </w:r>
          </w:p>
        </w:tc>
      </w:tr>
      <w:tr w:rsidR="00EC0CC3" w:rsidRPr="006450F8" w:rsidTr="00551A1A">
        <w:tc>
          <w:tcPr>
            <w:tcW w:w="5000" w:type="pct"/>
            <w:gridSpan w:val="2"/>
          </w:tcPr>
          <w:p w:rsidR="00EC0CC3" w:rsidRPr="006450F8" w:rsidRDefault="00EC0CC3" w:rsidP="00E26A34">
            <w:pPr>
              <w:ind w:firstLine="0"/>
              <w:rPr>
                <w:rFonts w:cs="Calibri"/>
              </w:rPr>
            </w:pPr>
            <w:r w:rsidRPr="004A0106">
              <w:rPr>
                <w:rFonts w:cs="Calibri"/>
                <w:b/>
              </w:rPr>
              <w:t>Consolidated capital account</w:t>
            </w:r>
            <w:r w:rsidRPr="009E55D0">
              <w:rPr>
                <w:rFonts w:cs="Calibri"/>
              </w:rPr>
              <w:t xml:space="preserve"> (1)</w:t>
            </w:r>
          </w:p>
        </w:tc>
      </w:tr>
    </w:tbl>
    <w:p w:rsidR="00EC0CC3" w:rsidRPr="00A965B4" w:rsidRDefault="00EC0CC3" w:rsidP="00E26A34">
      <w:pPr>
        <w:pStyle w:val="Footnote"/>
        <w:rPr>
          <w:lang w:bidi="th-TH"/>
        </w:rPr>
      </w:pPr>
      <w:r w:rsidRPr="00A965B4">
        <w:rPr>
          <w:lang w:bidi="th-TH"/>
        </w:rPr>
        <w:t xml:space="preserve">Source: The Bangladesh </w:t>
      </w:r>
      <w:r>
        <w:rPr>
          <w:lang w:bidi="th-TH"/>
        </w:rPr>
        <w:t>social accounting matrix, 2007.</w:t>
      </w:r>
    </w:p>
    <w:p w:rsidR="00EC0CC3" w:rsidRDefault="00EC0CC3" w:rsidP="008E5874"/>
    <w:p w:rsidR="00EC0CC3" w:rsidRDefault="00EC0CC3">
      <w:pPr>
        <w:spacing w:line="240" w:lineRule="auto"/>
        <w:ind w:firstLine="0"/>
        <w:jc w:val="left"/>
      </w:pPr>
      <w:r>
        <w:br w:type="page"/>
      </w:r>
    </w:p>
    <w:p w:rsidR="00EC0CC3" w:rsidRPr="005D083A" w:rsidRDefault="00EC0CC3" w:rsidP="005D083A">
      <w:pPr>
        <w:spacing w:after="120" w:line="240" w:lineRule="auto"/>
        <w:ind w:left="1440" w:hanging="1440"/>
        <w:rPr>
          <w:sz w:val="28"/>
          <w:szCs w:val="28"/>
        </w:rPr>
      </w:pPr>
      <w:r w:rsidRPr="005D083A">
        <w:rPr>
          <w:sz w:val="28"/>
          <w:szCs w:val="28"/>
        </w:rPr>
        <w:t xml:space="preserve">Annex </w:t>
      </w:r>
      <w:r>
        <w:rPr>
          <w:sz w:val="28"/>
          <w:szCs w:val="28"/>
        </w:rPr>
        <w:t>4.</w:t>
      </w:r>
      <w:r w:rsidRPr="005D083A">
        <w:rPr>
          <w:sz w:val="28"/>
          <w:szCs w:val="28"/>
        </w:rPr>
        <w:t xml:space="preserve">2: </w:t>
      </w:r>
      <w:r w:rsidRPr="005D083A">
        <w:rPr>
          <w:sz w:val="28"/>
          <w:szCs w:val="28"/>
        </w:rPr>
        <w:tab/>
        <w:t>Mapping and classification scheme in the social accounting matrix of Bangladesh, 2007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7"/>
        <w:gridCol w:w="5478"/>
      </w:tblGrid>
      <w:tr w:rsidR="00EC0CC3" w:rsidRPr="00B816C5" w:rsidTr="002D6D63">
        <w:tc>
          <w:tcPr>
            <w:tcW w:w="3767" w:type="dxa"/>
            <w:shd w:val="clear" w:color="auto" w:fill="F2F2F2"/>
          </w:tcPr>
          <w:p w:rsidR="00EC0CC3" w:rsidRPr="009E20E9" w:rsidRDefault="00EC0CC3" w:rsidP="00414D5E">
            <w:pPr>
              <w:spacing w:line="240" w:lineRule="auto"/>
              <w:ind w:firstLine="0"/>
              <w:jc w:val="left"/>
              <w:rPr>
                <w:b/>
                <w:sz w:val="20"/>
                <w:szCs w:val="20"/>
              </w:rPr>
            </w:pPr>
            <w:r w:rsidRPr="009E20E9">
              <w:rPr>
                <w:b/>
                <w:sz w:val="20"/>
                <w:szCs w:val="20"/>
              </w:rPr>
              <w:t xml:space="preserve">Activity-commodity </w:t>
            </w:r>
            <w:r>
              <w:rPr>
                <w:b/>
                <w:sz w:val="20"/>
                <w:szCs w:val="20"/>
              </w:rPr>
              <w:t>(N=</w:t>
            </w:r>
            <w:r w:rsidRPr="009E20E9">
              <w:rPr>
                <w:b/>
                <w:sz w:val="20"/>
                <w:szCs w:val="20"/>
              </w:rPr>
              <w:t>41</w:t>
            </w:r>
            <w:r>
              <w:rPr>
                <w:b/>
                <w:sz w:val="20"/>
                <w:szCs w:val="20"/>
              </w:rPr>
              <w:t>)</w:t>
            </w:r>
          </w:p>
        </w:tc>
        <w:tc>
          <w:tcPr>
            <w:tcW w:w="5478" w:type="dxa"/>
            <w:shd w:val="clear" w:color="auto" w:fill="F2F2F2"/>
          </w:tcPr>
          <w:p w:rsidR="00EC0CC3" w:rsidRPr="009E20E9" w:rsidRDefault="00EC0CC3" w:rsidP="00414D5E">
            <w:pPr>
              <w:spacing w:line="240" w:lineRule="auto"/>
              <w:ind w:firstLine="0"/>
              <w:jc w:val="left"/>
              <w:rPr>
                <w:b/>
                <w:sz w:val="20"/>
                <w:szCs w:val="20"/>
              </w:rPr>
            </w:pPr>
            <w:r w:rsidRPr="009E20E9">
              <w:rPr>
                <w:b/>
                <w:sz w:val="20"/>
                <w:szCs w:val="20"/>
              </w:rPr>
              <w:t xml:space="preserve">Activity-commodity </w:t>
            </w:r>
            <w:r>
              <w:rPr>
                <w:b/>
                <w:sz w:val="20"/>
                <w:szCs w:val="20"/>
              </w:rPr>
              <w:t>(N=</w:t>
            </w:r>
            <w:r w:rsidRPr="009E20E9">
              <w:rPr>
                <w:b/>
                <w:sz w:val="20"/>
                <w:szCs w:val="20"/>
              </w:rPr>
              <w:t>86</w:t>
            </w:r>
            <w:r>
              <w:rPr>
                <w:b/>
                <w:sz w:val="20"/>
                <w:szCs w:val="20"/>
              </w:rPr>
              <w:t>)</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 xml:space="preserve">Cereal </w:t>
            </w:r>
            <w:r>
              <w:rPr>
                <w:sz w:val="20"/>
                <w:szCs w:val="20"/>
              </w:rPr>
              <w:t>c</w:t>
            </w:r>
            <w:r w:rsidRPr="00414D5E">
              <w:rPr>
                <w:sz w:val="20"/>
                <w:szCs w:val="20"/>
              </w:rPr>
              <w:t>rop sectors</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 xml:space="preserve">Paddy </w:t>
            </w:r>
            <w:r>
              <w:rPr>
                <w:sz w:val="20"/>
                <w:szCs w:val="20"/>
              </w:rPr>
              <w:t>c</w:t>
            </w:r>
            <w:r w:rsidRPr="00414D5E">
              <w:rPr>
                <w:sz w:val="20"/>
                <w:szCs w:val="20"/>
              </w:rPr>
              <w:t xml:space="preserve">ultivation, wheat </w:t>
            </w:r>
            <w:r>
              <w:rPr>
                <w:sz w:val="20"/>
                <w:szCs w:val="20"/>
              </w:rPr>
              <w:t>c</w:t>
            </w:r>
            <w:r w:rsidRPr="00414D5E">
              <w:rPr>
                <w:sz w:val="20"/>
                <w:szCs w:val="20"/>
              </w:rPr>
              <w:t>ultivation, other grain cultivation</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Commercial crops</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Jute cultivation, sugarcane cultivation, potato cultivation, vegetable cultivation, pulses cultivation, oilseed cultivation, fruit cultivation, cotton cultivation, tobacco cultivation, tea cultivation, spice cultivation, other crop cultivation</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Livestock rearing</w:t>
            </w:r>
          </w:p>
        </w:tc>
        <w:tc>
          <w:tcPr>
            <w:tcW w:w="5478" w:type="dxa"/>
            <w:vAlign w:val="bottom"/>
          </w:tcPr>
          <w:p w:rsidR="00EC0CC3" w:rsidRPr="00414D5E" w:rsidRDefault="00EC0CC3" w:rsidP="00350F3C">
            <w:pPr>
              <w:spacing w:line="240" w:lineRule="auto"/>
              <w:ind w:firstLine="0"/>
              <w:jc w:val="left"/>
              <w:rPr>
                <w:sz w:val="20"/>
                <w:szCs w:val="20"/>
              </w:rPr>
            </w:pPr>
            <w:r w:rsidRPr="00414D5E">
              <w:rPr>
                <w:sz w:val="20"/>
                <w:szCs w:val="20"/>
              </w:rPr>
              <w:t xml:space="preserve">Livestock </w:t>
            </w:r>
            <w:r>
              <w:rPr>
                <w:sz w:val="20"/>
                <w:szCs w:val="20"/>
              </w:rPr>
              <w:t>r</w:t>
            </w:r>
            <w:r w:rsidRPr="00414D5E">
              <w:rPr>
                <w:sz w:val="20"/>
                <w:szCs w:val="20"/>
              </w:rPr>
              <w:t>earing</w:t>
            </w:r>
          </w:p>
        </w:tc>
      </w:tr>
      <w:tr w:rsidR="00EC0CC3" w:rsidRPr="00B816C5" w:rsidTr="002D6D63">
        <w:tc>
          <w:tcPr>
            <w:tcW w:w="3767" w:type="dxa"/>
          </w:tcPr>
          <w:p w:rsidR="00EC0CC3" w:rsidRPr="00414D5E" w:rsidRDefault="00EC0CC3" w:rsidP="001A2FD4">
            <w:pPr>
              <w:spacing w:line="240" w:lineRule="auto"/>
              <w:ind w:firstLine="0"/>
              <w:jc w:val="left"/>
              <w:rPr>
                <w:sz w:val="20"/>
                <w:szCs w:val="20"/>
              </w:rPr>
            </w:pPr>
            <w:r w:rsidRPr="00414D5E">
              <w:rPr>
                <w:sz w:val="20"/>
                <w:szCs w:val="20"/>
              </w:rPr>
              <w:t>Poultry r</w:t>
            </w:r>
            <w:r>
              <w:rPr>
                <w:sz w:val="20"/>
                <w:szCs w:val="20"/>
              </w:rPr>
              <w:t>earing</w:t>
            </w:r>
          </w:p>
        </w:tc>
        <w:tc>
          <w:tcPr>
            <w:tcW w:w="5478" w:type="dxa"/>
            <w:vAlign w:val="bottom"/>
          </w:tcPr>
          <w:p w:rsidR="00EC0CC3" w:rsidRPr="00414D5E" w:rsidRDefault="00EC0CC3" w:rsidP="00350F3C">
            <w:pPr>
              <w:spacing w:line="240" w:lineRule="auto"/>
              <w:ind w:firstLine="0"/>
              <w:jc w:val="left"/>
              <w:rPr>
                <w:sz w:val="20"/>
                <w:szCs w:val="20"/>
              </w:rPr>
            </w:pPr>
            <w:r w:rsidRPr="00414D5E">
              <w:rPr>
                <w:sz w:val="20"/>
                <w:szCs w:val="20"/>
              </w:rPr>
              <w:t xml:space="preserve">Poultry </w:t>
            </w:r>
            <w:r>
              <w:rPr>
                <w:sz w:val="20"/>
                <w:szCs w:val="20"/>
              </w:rPr>
              <w:t>rear</w:t>
            </w:r>
            <w:r w:rsidRPr="00414D5E">
              <w:rPr>
                <w:sz w:val="20"/>
                <w:szCs w:val="20"/>
              </w:rPr>
              <w:t>ing</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Fishing</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Shrimp farming, fishing</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Forestry</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Forestry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Rice milling</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Rice milling</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 xml:space="preserve">Grain milling </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 xml:space="preserve">Grain milling </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Food process</w:t>
            </w:r>
            <w:r>
              <w:rPr>
                <w:sz w:val="20"/>
                <w:szCs w:val="20"/>
              </w:rPr>
              <w:t>ing</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Fish process</w:t>
            </w:r>
            <w:r>
              <w:rPr>
                <w:sz w:val="20"/>
                <w:szCs w:val="20"/>
              </w:rPr>
              <w:t>ing</w:t>
            </w:r>
            <w:r w:rsidRPr="00414D5E">
              <w:rPr>
                <w:sz w:val="20"/>
                <w:szCs w:val="20"/>
              </w:rPr>
              <w:t>, oil industry, sweetener industry, tea product, salt refining, food process</w:t>
            </w:r>
            <w:r>
              <w:rPr>
                <w:sz w:val="20"/>
                <w:szCs w:val="20"/>
              </w:rPr>
              <w:t>ing</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Leather industry</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Tanning and finishing, leather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Yarn</w:t>
            </w:r>
          </w:p>
        </w:tc>
        <w:tc>
          <w:tcPr>
            <w:tcW w:w="5478" w:type="dxa"/>
          </w:tcPr>
          <w:p w:rsidR="00EC0CC3" w:rsidRPr="00414D5E" w:rsidRDefault="00EC0CC3" w:rsidP="00414D5E">
            <w:pPr>
              <w:spacing w:line="240" w:lineRule="auto"/>
              <w:ind w:firstLine="0"/>
              <w:jc w:val="left"/>
              <w:rPr>
                <w:rFonts w:cs="Arial"/>
                <w:sz w:val="20"/>
                <w:szCs w:val="20"/>
              </w:rPr>
            </w:pPr>
            <w:r w:rsidRPr="00414D5E">
              <w:rPr>
                <w:sz w:val="20"/>
                <w:szCs w:val="20"/>
              </w:rPr>
              <w:t>Yarn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Cloth milling</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Cloth milling, handloom cloth, dyeing and bleaching</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R</w:t>
            </w:r>
            <w:r>
              <w:rPr>
                <w:sz w:val="20"/>
                <w:szCs w:val="20"/>
              </w:rPr>
              <w:t>eady-made garments</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R</w:t>
            </w:r>
            <w:r>
              <w:rPr>
                <w:sz w:val="20"/>
                <w:szCs w:val="20"/>
              </w:rPr>
              <w:t>eady-made garments</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Knitting</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Knitting</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Toiletries</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Toiletries</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Cigarette industry</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Cigarette industry, bidi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Furniture industry</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Saw and plane, furniture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Paper, printing</w:t>
            </w:r>
            <w:r>
              <w:rPr>
                <w:sz w:val="20"/>
                <w:szCs w:val="20"/>
              </w:rPr>
              <w:t>, and</w:t>
            </w:r>
            <w:r w:rsidRPr="00414D5E">
              <w:rPr>
                <w:sz w:val="20"/>
                <w:szCs w:val="20"/>
              </w:rPr>
              <w:t xml:space="preserve"> publishing</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Paper industry, printing</w:t>
            </w:r>
            <w:r>
              <w:rPr>
                <w:sz w:val="20"/>
                <w:szCs w:val="20"/>
              </w:rPr>
              <w:t>,</w:t>
            </w:r>
            <w:r w:rsidRPr="00414D5E">
              <w:rPr>
                <w:sz w:val="20"/>
                <w:szCs w:val="20"/>
              </w:rPr>
              <w:t xml:space="preserve"> and publishing</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Pharmaceuticals</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Pharmaceuticals</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Fertilizer industry</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Fertilizer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Petroleum</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Petroleum</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Chemical industry</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Basic chemical, chemical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Glass industry</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Glass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Earth-ware and clay industry</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Earth</w:t>
            </w:r>
            <w:r>
              <w:rPr>
                <w:sz w:val="20"/>
                <w:szCs w:val="20"/>
              </w:rPr>
              <w:t>-</w:t>
            </w:r>
            <w:r w:rsidRPr="00414D5E">
              <w:rPr>
                <w:sz w:val="20"/>
                <w:szCs w:val="20"/>
              </w:rPr>
              <w:t>ware industry, clay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Cement</w:t>
            </w:r>
          </w:p>
        </w:tc>
        <w:tc>
          <w:tcPr>
            <w:tcW w:w="5478" w:type="dxa"/>
          </w:tcPr>
          <w:p w:rsidR="00EC0CC3" w:rsidRPr="00414D5E" w:rsidRDefault="00EC0CC3" w:rsidP="00414D5E">
            <w:pPr>
              <w:spacing w:line="240" w:lineRule="auto"/>
              <w:ind w:firstLine="0"/>
              <w:jc w:val="left"/>
              <w:rPr>
                <w:rFonts w:cs="Arial"/>
                <w:sz w:val="20"/>
                <w:szCs w:val="20"/>
              </w:rPr>
            </w:pPr>
            <w:r w:rsidRPr="00414D5E">
              <w:rPr>
                <w:sz w:val="20"/>
                <w:szCs w:val="20"/>
              </w:rPr>
              <w:t>Cement</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Metal</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Basic metal, metal manufactures</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Miscellaneous industry</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 xml:space="preserve">Machinery and equipments, transport equipments, </w:t>
            </w:r>
            <w:r w:rsidRPr="00414D5E">
              <w:rPr>
                <w:rFonts w:cs="Calibri"/>
                <w:color w:val="000000"/>
                <w:sz w:val="20"/>
                <w:szCs w:val="20"/>
              </w:rPr>
              <w:t xml:space="preserve">baling, jute fabrication, </w:t>
            </w:r>
            <w:r w:rsidRPr="00414D5E">
              <w:rPr>
                <w:sz w:val="20"/>
                <w:szCs w:val="20"/>
              </w:rPr>
              <w:t>miscellaneous industry</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Construction</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Urban building, rural building, power plant building, rural road building, port road railway building, canal</w:t>
            </w:r>
            <w:r>
              <w:rPr>
                <w:sz w:val="20"/>
                <w:szCs w:val="20"/>
              </w:rPr>
              <w:t>/</w:t>
            </w:r>
            <w:r w:rsidRPr="00414D5E">
              <w:rPr>
                <w:sz w:val="20"/>
                <w:szCs w:val="20"/>
              </w:rPr>
              <w:t>dyke</w:t>
            </w:r>
            <w:r>
              <w:rPr>
                <w:sz w:val="20"/>
                <w:szCs w:val="20"/>
              </w:rPr>
              <w:t>/</w:t>
            </w:r>
            <w:r w:rsidRPr="00414D5E">
              <w:rPr>
                <w:sz w:val="20"/>
                <w:szCs w:val="20"/>
              </w:rPr>
              <w:t>other buildings</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 xml:space="preserve">Electricity and </w:t>
            </w:r>
            <w:r>
              <w:rPr>
                <w:sz w:val="20"/>
                <w:szCs w:val="20"/>
              </w:rPr>
              <w:t>w</w:t>
            </w:r>
            <w:r w:rsidRPr="00414D5E">
              <w:rPr>
                <w:sz w:val="20"/>
                <w:szCs w:val="20"/>
              </w:rPr>
              <w:t>ater</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Electricity and water</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 xml:space="preserve">Gas extraction </w:t>
            </w:r>
            <w:r>
              <w:rPr>
                <w:sz w:val="20"/>
                <w:szCs w:val="20"/>
              </w:rPr>
              <w:t>and</w:t>
            </w:r>
            <w:r w:rsidRPr="00414D5E">
              <w:rPr>
                <w:sz w:val="20"/>
                <w:szCs w:val="20"/>
              </w:rPr>
              <w:t xml:space="preserve"> distribution</w:t>
            </w:r>
          </w:p>
        </w:tc>
        <w:tc>
          <w:tcPr>
            <w:tcW w:w="5478" w:type="dxa"/>
            <w:vAlign w:val="bottom"/>
          </w:tcPr>
          <w:p w:rsidR="00EC0CC3" w:rsidRPr="00414D5E" w:rsidRDefault="00EC0CC3" w:rsidP="00C30D76">
            <w:pPr>
              <w:spacing w:line="240" w:lineRule="auto"/>
              <w:ind w:firstLine="0"/>
              <w:jc w:val="left"/>
              <w:rPr>
                <w:sz w:val="20"/>
                <w:szCs w:val="20"/>
              </w:rPr>
            </w:pPr>
            <w:r w:rsidRPr="00414D5E">
              <w:rPr>
                <w:sz w:val="20"/>
                <w:szCs w:val="20"/>
              </w:rPr>
              <w:t xml:space="preserve">Gas extraction </w:t>
            </w:r>
            <w:r>
              <w:rPr>
                <w:sz w:val="20"/>
                <w:szCs w:val="20"/>
              </w:rPr>
              <w:t>and</w:t>
            </w:r>
            <w:r w:rsidRPr="00414D5E">
              <w:rPr>
                <w:sz w:val="20"/>
                <w:szCs w:val="20"/>
              </w:rPr>
              <w:t xml:space="preserve"> distribution</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 xml:space="preserve">Mining and </w:t>
            </w:r>
            <w:r>
              <w:rPr>
                <w:sz w:val="20"/>
                <w:szCs w:val="20"/>
              </w:rPr>
              <w:t>q</w:t>
            </w:r>
            <w:r w:rsidRPr="00414D5E">
              <w:rPr>
                <w:sz w:val="20"/>
                <w:szCs w:val="20"/>
              </w:rPr>
              <w:t>uarrying</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Mining and quarrying</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Wholesale and retail trade</w:t>
            </w:r>
          </w:p>
        </w:tc>
        <w:tc>
          <w:tcPr>
            <w:tcW w:w="5478" w:type="dxa"/>
          </w:tcPr>
          <w:p w:rsidR="00EC0CC3" w:rsidRPr="00414D5E" w:rsidRDefault="00EC0CC3" w:rsidP="00414D5E">
            <w:pPr>
              <w:spacing w:line="240" w:lineRule="auto"/>
              <w:ind w:firstLine="0"/>
              <w:jc w:val="left"/>
              <w:rPr>
                <w:rFonts w:cs="Arial"/>
                <w:b/>
                <w:sz w:val="20"/>
                <w:szCs w:val="20"/>
              </w:rPr>
            </w:pPr>
            <w:r w:rsidRPr="00414D5E">
              <w:rPr>
                <w:sz w:val="20"/>
                <w:szCs w:val="20"/>
              </w:rPr>
              <w:t>Wholesale trade, retail trade</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Transport</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Air transport, water transport, land transport, railway transport, other transport</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Health service</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Health service</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Education service</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Education service</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Public administration &amp; def</w:t>
            </w:r>
            <w:r>
              <w:rPr>
                <w:sz w:val="20"/>
                <w:szCs w:val="20"/>
              </w:rPr>
              <w:t>ence</w:t>
            </w:r>
          </w:p>
        </w:tc>
        <w:tc>
          <w:tcPr>
            <w:tcW w:w="5478" w:type="dxa"/>
            <w:vAlign w:val="bottom"/>
          </w:tcPr>
          <w:p w:rsidR="00EC0CC3" w:rsidRPr="00414D5E" w:rsidRDefault="00EC0CC3" w:rsidP="00B25654">
            <w:pPr>
              <w:spacing w:line="240" w:lineRule="auto"/>
              <w:ind w:firstLine="0"/>
              <w:jc w:val="left"/>
              <w:rPr>
                <w:sz w:val="20"/>
                <w:szCs w:val="20"/>
              </w:rPr>
            </w:pPr>
            <w:r w:rsidRPr="00414D5E">
              <w:rPr>
                <w:sz w:val="20"/>
                <w:szCs w:val="20"/>
              </w:rPr>
              <w:t xml:space="preserve">Public administration </w:t>
            </w:r>
            <w:r>
              <w:rPr>
                <w:sz w:val="20"/>
                <w:szCs w:val="20"/>
              </w:rPr>
              <w:t>and</w:t>
            </w:r>
            <w:r w:rsidRPr="00414D5E">
              <w:rPr>
                <w:sz w:val="20"/>
                <w:szCs w:val="20"/>
              </w:rPr>
              <w:t xml:space="preserve"> def</w:t>
            </w:r>
            <w:r>
              <w:rPr>
                <w:sz w:val="20"/>
                <w:szCs w:val="20"/>
              </w:rPr>
              <w:t>ence</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Bank</w:t>
            </w:r>
            <w:r>
              <w:rPr>
                <w:sz w:val="20"/>
                <w:szCs w:val="20"/>
              </w:rPr>
              <w:t>,</w:t>
            </w:r>
            <w:r w:rsidRPr="00414D5E">
              <w:rPr>
                <w:sz w:val="20"/>
                <w:szCs w:val="20"/>
              </w:rPr>
              <w:t xml:space="preserve"> Insurance</w:t>
            </w:r>
            <w:r>
              <w:rPr>
                <w:sz w:val="20"/>
                <w:szCs w:val="20"/>
              </w:rPr>
              <w:t>,</w:t>
            </w:r>
            <w:r w:rsidRPr="00414D5E">
              <w:rPr>
                <w:sz w:val="20"/>
                <w:szCs w:val="20"/>
              </w:rPr>
              <w:t xml:space="preserve"> and </w:t>
            </w:r>
            <w:r>
              <w:rPr>
                <w:sz w:val="20"/>
                <w:szCs w:val="20"/>
              </w:rPr>
              <w:t>r</w:t>
            </w:r>
            <w:r w:rsidRPr="00414D5E">
              <w:rPr>
                <w:sz w:val="20"/>
                <w:szCs w:val="20"/>
              </w:rPr>
              <w:t>eal est</w:t>
            </w:r>
            <w:r>
              <w:rPr>
                <w:sz w:val="20"/>
                <w:szCs w:val="20"/>
              </w:rPr>
              <w:t>ate</w:t>
            </w:r>
          </w:p>
        </w:tc>
        <w:tc>
          <w:tcPr>
            <w:tcW w:w="5478" w:type="dxa"/>
            <w:vAlign w:val="bottom"/>
          </w:tcPr>
          <w:p w:rsidR="00EC0CC3" w:rsidRPr="00414D5E" w:rsidRDefault="00EC0CC3" w:rsidP="00B25654">
            <w:pPr>
              <w:spacing w:line="240" w:lineRule="auto"/>
              <w:ind w:firstLine="0"/>
              <w:jc w:val="left"/>
              <w:rPr>
                <w:sz w:val="20"/>
                <w:szCs w:val="20"/>
              </w:rPr>
            </w:pPr>
            <w:r w:rsidRPr="00414D5E">
              <w:rPr>
                <w:sz w:val="20"/>
                <w:szCs w:val="20"/>
              </w:rPr>
              <w:t>Bank</w:t>
            </w:r>
            <w:r>
              <w:rPr>
                <w:sz w:val="20"/>
                <w:szCs w:val="20"/>
              </w:rPr>
              <w:t>,</w:t>
            </w:r>
            <w:r w:rsidRPr="00414D5E">
              <w:rPr>
                <w:sz w:val="20"/>
                <w:szCs w:val="20"/>
              </w:rPr>
              <w:t xml:space="preserve"> insurance</w:t>
            </w:r>
            <w:r>
              <w:rPr>
                <w:sz w:val="20"/>
                <w:szCs w:val="20"/>
              </w:rPr>
              <w:t>,</w:t>
            </w:r>
            <w:r w:rsidRPr="00414D5E">
              <w:rPr>
                <w:sz w:val="20"/>
                <w:szCs w:val="20"/>
              </w:rPr>
              <w:t xml:space="preserve"> and real est</w:t>
            </w:r>
            <w:r>
              <w:rPr>
                <w:sz w:val="20"/>
                <w:szCs w:val="20"/>
              </w:rPr>
              <w:t>ate</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 xml:space="preserve">Hotel and </w:t>
            </w:r>
            <w:r>
              <w:rPr>
                <w:sz w:val="20"/>
                <w:szCs w:val="20"/>
              </w:rPr>
              <w:t>r</w:t>
            </w:r>
            <w:r w:rsidRPr="00414D5E">
              <w:rPr>
                <w:sz w:val="20"/>
                <w:szCs w:val="20"/>
              </w:rPr>
              <w:t>estaurant</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Hotel and restaurant</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Communication</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Communication</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I</w:t>
            </w:r>
            <w:r>
              <w:rPr>
                <w:sz w:val="20"/>
                <w:szCs w:val="20"/>
              </w:rPr>
              <w:t>nformation technology</w:t>
            </w:r>
            <w:r w:rsidRPr="00414D5E">
              <w:rPr>
                <w:sz w:val="20"/>
                <w:szCs w:val="20"/>
              </w:rPr>
              <w:t xml:space="preserve"> and e</w:t>
            </w:r>
            <w:r>
              <w:rPr>
                <w:sz w:val="20"/>
                <w:szCs w:val="20"/>
              </w:rPr>
              <w:t>-</w:t>
            </w:r>
            <w:r w:rsidRPr="00414D5E">
              <w:rPr>
                <w:sz w:val="20"/>
                <w:szCs w:val="20"/>
              </w:rPr>
              <w:t>com</w:t>
            </w:r>
            <w:r>
              <w:rPr>
                <w:sz w:val="20"/>
                <w:szCs w:val="20"/>
              </w:rPr>
              <w:t>merce</w:t>
            </w:r>
          </w:p>
        </w:tc>
        <w:tc>
          <w:tcPr>
            <w:tcW w:w="5478" w:type="dxa"/>
            <w:vAlign w:val="bottom"/>
          </w:tcPr>
          <w:p w:rsidR="00EC0CC3" w:rsidRPr="00414D5E" w:rsidRDefault="00EC0CC3" w:rsidP="00414D5E">
            <w:pPr>
              <w:spacing w:line="240" w:lineRule="auto"/>
              <w:ind w:firstLine="0"/>
              <w:jc w:val="left"/>
              <w:rPr>
                <w:sz w:val="20"/>
                <w:szCs w:val="20"/>
              </w:rPr>
            </w:pPr>
            <w:r w:rsidRPr="00414D5E">
              <w:rPr>
                <w:sz w:val="20"/>
                <w:szCs w:val="20"/>
              </w:rPr>
              <w:t>I</w:t>
            </w:r>
            <w:r>
              <w:rPr>
                <w:sz w:val="20"/>
                <w:szCs w:val="20"/>
              </w:rPr>
              <w:t>nformation technology</w:t>
            </w:r>
            <w:r w:rsidRPr="00414D5E">
              <w:rPr>
                <w:sz w:val="20"/>
                <w:szCs w:val="20"/>
              </w:rPr>
              <w:t xml:space="preserve"> and e</w:t>
            </w:r>
            <w:r>
              <w:rPr>
                <w:sz w:val="20"/>
                <w:szCs w:val="20"/>
              </w:rPr>
              <w:t>-</w:t>
            </w:r>
            <w:r w:rsidRPr="00414D5E">
              <w:rPr>
                <w:sz w:val="20"/>
                <w:szCs w:val="20"/>
              </w:rPr>
              <w:t>com</w:t>
            </w:r>
            <w:r>
              <w:rPr>
                <w:sz w:val="20"/>
                <w:szCs w:val="20"/>
              </w:rPr>
              <w:t>merce</w:t>
            </w:r>
          </w:p>
        </w:tc>
      </w:tr>
      <w:tr w:rsidR="00EC0CC3" w:rsidRPr="00B816C5" w:rsidTr="002D6D63">
        <w:tc>
          <w:tcPr>
            <w:tcW w:w="3767" w:type="dxa"/>
          </w:tcPr>
          <w:p w:rsidR="00EC0CC3" w:rsidRPr="00414D5E" w:rsidRDefault="00EC0CC3" w:rsidP="009E20E9">
            <w:pPr>
              <w:spacing w:line="240" w:lineRule="auto"/>
              <w:ind w:firstLine="0"/>
              <w:jc w:val="left"/>
              <w:rPr>
                <w:sz w:val="20"/>
                <w:szCs w:val="20"/>
              </w:rPr>
            </w:pPr>
            <w:r w:rsidRPr="00414D5E">
              <w:rPr>
                <w:sz w:val="20"/>
                <w:szCs w:val="20"/>
              </w:rPr>
              <w:t>Other services</w:t>
            </w:r>
          </w:p>
        </w:tc>
        <w:tc>
          <w:tcPr>
            <w:tcW w:w="5478" w:type="dxa"/>
          </w:tcPr>
          <w:p w:rsidR="00EC0CC3" w:rsidRPr="00414D5E" w:rsidRDefault="00EC0CC3" w:rsidP="00414D5E">
            <w:pPr>
              <w:spacing w:line="240" w:lineRule="auto"/>
              <w:ind w:firstLine="0"/>
              <w:jc w:val="left"/>
              <w:rPr>
                <w:sz w:val="20"/>
                <w:szCs w:val="20"/>
              </w:rPr>
            </w:pPr>
            <w:r w:rsidRPr="00414D5E">
              <w:rPr>
                <w:sz w:val="20"/>
                <w:szCs w:val="20"/>
              </w:rPr>
              <w:t>Housing service, professional service, entertainment, other services</w:t>
            </w:r>
          </w:p>
        </w:tc>
      </w:tr>
    </w:tbl>
    <w:p w:rsidR="00EC0CC3" w:rsidRPr="00851EF8" w:rsidRDefault="00EC0CC3" w:rsidP="002D6D63">
      <w:pPr>
        <w:ind w:firstLine="0"/>
      </w:pPr>
      <w:r w:rsidRPr="00851EF8">
        <w:lastRenderedPageBreak/>
        <w:t>REFERENCES</w:t>
      </w:r>
    </w:p>
    <w:p w:rsidR="00EC0CC3" w:rsidRPr="00BA2613" w:rsidRDefault="00EC0CC3" w:rsidP="002D6D63"/>
    <w:p w:rsidR="00EC0CC3" w:rsidRPr="004B3CFF" w:rsidRDefault="00EC0CC3" w:rsidP="002D6D63">
      <w:pPr>
        <w:ind w:firstLine="0"/>
      </w:pPr>
      <w:r w:rsidRPr="004B3CFF">
        <w:t>Alarcon, J.V. 2002</w:t>
      </w:r>
      <w:r>
        <w:t>.</w:t>
      </w:r>
      <w:r w:rsidRPr="004B3CFF">
        <w:t xml:space="preserve"> </w:t>
      </w:r>
      <w:r w:rsidRPr="00D403FA">
        <w:rPr>
          <w:i/>
        </w:rPr>
        <w:t>Social accounting matrix-based modelling: extension to wellbeing and environment and computable general equilibrium models: applications using the 1975 and 1980 Ecuador and Bolivian 1989 and 1997 SAMs</w:t>
      </w:r>
      <w:r w:rsidRPr="004B3CFF">
        <w:t xml:space="preserve"> </w:t>
      </w:r>
      <w:r>
        <w:t xml:space="preserve">(The Hague, </w:t>
      </w:r>
      <w:r w:rsidRPr="004B3CFF">
        <w:t>Institute of Social Studies</w:t>
      </w:r>
      <w:r>
        <w:t>).</w:t>
      </w:r>
    </w:p>
    <w:p w:rsidR="00EC0CC3" w:rsidRDefault="00EC0CC3" w:rsidP="002D6D63">
      <w:pPr>
        <w:ind w:firstLine="0"/>
      </w:pPr>
    </w:p>
    <w:p w:rsidR="00EC0CC3" w:rsidRPr="004B3CFF" w:rsidRDefault="00EC0CC3" w:rsidP="002D6D63">
      <w:pPr>
        <w:ind w:firstLine="0"/>
      </w:pPr>
      <w:r w:rsidRPr="004B3CFF">
        <w:t>Andreessen, W.</w:t>
      </w:r>
      <w:r>
        <w:t>;</w:t>
      </w:r>
      <w:r w:rsidRPr="004B3CFF">
        <w:t xml:space="preserve"> Gilled, K.</w:t>
      </w:r>
      <w:r>
        <w:t>;</w:t>
      </w:r>
      <w:r w:rsidRPr="004B3CFF">
        <w:t xml:space="preserve"> Juggins, J.</w:t>
      </w:r>
      <w:r>
        <w:t>;</w:t>
      </w:r>
      <w:r w:rsidRPr="004B3CFF">
        <w:t xml:space="preserve"> Loffler, H.</w:t>
      </w:r>
      <w:r>
        <w:t>;</w:t>
      </w:r>
      <w:r w:rsidRPr="004B3CFF">
        <w:t xml:space="preserve"> Oosterveer, P.</w:t>
      </w:r>
      <w:r>
        <w:t>;</w:t>
      </w:r>
      <w:r w:rsidRPr="004B3CFF">
        <w:t xml:space="preserve"> Woodhill, J. 2007</w:t>
      </w:r>
      <w:r>
        <w:t>.</w:t>
      </w:r>
      <w:r w:rsidRPr="004B3CFF">
        <w:t xml:space="preserve"> </w:t>
      </w:r>
      <w:r w:rsidRPr="00D403FA">
        <w:rPr>
          <w:i/>
        </w:rPr>
        <w:t>The role of agriculture in achieving MDG1: an expert survey</w:t>
      </w:r>
      <w:r>
        <w:t>, (</w:t>
      </w:r>
      <w:r w:rsidRPr="004B3CFF">
        <w:t>Wageningen, The Netherlands</w:t>
      </w:r>
      <w:r>
        <w:t xml:space="preserve">, </w:t>
      </w:r>
      <w:r w:rsidRPr="004B3CFF">
        <w:t>Wageningen International</w:t>
      </w:r>
      <w:r>
        <w:t>)</w:t>
      </w:r>
      <w:r w:rsidRPr="004B3CFF">
        <w:t>.</w:t>
      </w:r>
    </w:p>
    <w:p w:rsidR="00EC0CC3" w:rsidRDefault="00EC0CC3" w:rsidP="002D6D63">
      <w:pPr>
        <w:pStyle w:val="BodyTextIndent"/>
        <w:ind w:firstLine="0"/>
      </w:pPr>
    </w:p>
    <w:p w:rsidR="00EC0CC3" w:rsidRPr="00D226B3" w:rsidRDefault="00EC0CC3" w:rsidP="002D6D63">
      <w:pPr>
        <w:pStyle w:val="BodyTextIndent"/>
        <w:ind w:firstLine="0"/>
        <w:rPr>
          <w:rFonts w:ascii="Calibri" w:hAnsi="Calibri"/>
        </w:rPr>
      </w:pPr>
      <w:r w:rsidRPr="009B24D1">
        <w:rPr>
          <w:rFonts w:ascii="Calibri" w:hAnsi="Calibri"/>
          <w:bCs/>
          <w:lang w:val="de-DE"/>
        </w:rPr>
        <w:t xml:space="preserve">Beghin, J.C.; Roland-Holst, D.; van der Mensbrugghe, D. </w:t>
      </w:r>
      <w:r w:rsidRPr="001F7339">
        <w:rPr>
          <w:rFonts w:ascii="Calibri" w:hAnsi="Calibri"/>
          <w:bCs/>
          <w:lang w:val="de-DE"/>
        </w:rPr>
        <w:t>2002.</w:t>
      </w:r>
      <w:r w:rsidRPr="001F7339">
        <w:rPr>
          <w:rFonts w:ascii="Calibri" w:hAnsi="Calibri"/>
          <w:lang w:val="de-DE"/>
        </w:rPr>
        <w:t xml:space="preserve"> </w:t>
      </w:r>
      <w:r w:rsidRPr="004128E2">
        <w:rPr>
          <w:rFonts w:ascii="Calibri" w:hAnsi="Calibri"/>
          <w:i/>
        </w:rPr>
        <w:t xml:space="preserve">Global agricultural trade and the Doha Round: </w:t>
      </w:r>
      <w:r>
        <w:rPr>
          <w:rFonts w:ascii="Calibri" w:hAnsi="Calibri"/>
          <w:i/>
        </w:rPr>
        <w:t>W</w:t>
      </w:r>
      <w:r w:rsidRPr="004128E2">
        <w:rPr>
          <w:rFonts w:ascii="Calibri" w:hAnsi="Calibri"/>
          <w:i/>
        </w:rPr>
        <w:t>hat are the implications for North and South?,</w:t>
      </w:r>
      <w:r>
        <w:rPr>
          <w:rFonts w:ascii="Calibri" w:hAnsi="Calibri"/>
          <w:i/>
        </w:rPr>
        <w:t xml:space="preserve"> </w:t>
      </w:r>
      <w:r w:rsidRPr="004128E2">
        <w:rPr>
          <w:rFonts w:ascii="Calibri" w:hAnsi="Calibri"/>
        </w:rPr>
        <w:t>Center for Agriculture and Rural Development</w:t>
      </w:r>
      <w:r w:rsidRPr="004128E2">
        <w:rPr>
          <w:rFonts w:ascii="Calibri" w:hAnsi="Calibri"/>
          <w:i/>
        </w:rPr>
        <w:t xml:space="preserve"> </w:t>
      </w:r>
      <w:r w:rsidRPr="0037562B">
        <w:rPr>
          <w:rFonts w:ascii="Calibri" w:hAnsi="Calibri"/>
        </w:rPr>
        <w:t>Working Paper 02-WP 308</w:t>
      </w:r>
      <w:r>
        <w:rPr>
          <w:rFonts w:ascii="Calibri" w:hAnsi="Calibri"/>
        </w:rPr>
        <w:t xml:space="preserve">, (Ames, Iowa, USA, </w:t>
      </w:r>
      <w:r w:rsidRPr="0037562B">
        <w:rPr>
          <w:rFonts w:ascii="Calibri" w:hAnsi="Calibri"/>
        </w:rPr>
        <w:t>Iowa State University</w:t>
      </w:r>
      <w:r>
        <w:rPr>
          <w:rFonts w:ascii="Calibri" w:hAnsi="Calibri"/>
        </w:rPr>
        <w:t>)</w:t>
      </w:r>
      <w:r w:rsidRPr="0037562B">
        <w:rPr>
          <w:rFonts w:ascii="Calibri" w:hAnsi="Calibri"/>
        </w:rPr>
        <w:t>.</w:t>
      </w:r>
    </w:p>
    <w:p w:rsidR="00EC0CC3" w:rsidRDefault="00EC0CC3" w:rsidP="002D6D63">
      <w:pPr>
        <w:ind w:firstLine="0"/>
      </w:pPr>
    </w:p>
    <w:p w:rsidR="00EC0CC3" w:rsidRPr="004B3CFF" w:rsidRDefault="00EC0CC3" w:rsidP="002D6D63">
      <w:pPr>
        <w:ind w:firstLine="0"/>
      </w:pPr>
      <w:r w:rsidRPr="009B24D1">
        <w:rPr>
          <w:bCs/>
          <w:lang w:val="pt-BR"/>
        </w:rPr>
        <w:t xml:space="preserve">Diao X.; Somwaru, A.; Roe, T. </w:t>
      </w:r>
      <w:r w:rsidRPr="001F7339">
        <w:rPr>
          <w:bCs/>
          <w:lang w:val="pt-BR"/>
        </w:rPr>
        <w:t>2001.</w:t>
      </w:r>
      <w:r w:rsidRPr="001F7339">
        <w:rPr>
          <w:lang w:val="pt-BR"/>
        </w:rPr>
        <w:t xml:space="preserve"> </w:t>
      </w:r>
      <w:r w:rsidRPr="00F46157">
        <w:rPr>
          <w:i/>
        </w:rPr>
        <w:t>A global analysis of agricultural trade reform in WTO member countries</w:t>
      </w:r>
      <w:r w:rsidRPr="004B3CFF">
        <w:t>, Economic Development Center Paper</w:t>
      </w:r>
      <w:r>
        <w:t xml:space="preserve">, (St. Paul, Minnesota, USA, </w:t>
      </w:r>
      <w:r w:rsidRPr="004B3CFF">
        <w:t>University of Minnesota</w:t>
      </w:r>
      <w:r>
        <w:t>).</w:t>
      </w:r>
    </w:p>
    <w:p w:rsidR="00EC0CC3" w:rsidRDefault="00EC0CC3" w:rsidP="002D6D63">
      <w:pPr>
        <w:pStyle w:val="BodyTextIndent"/>
        <w:ind w:firstLine="0"/>
      </w:pPr>
    </w:p>
    <w:p w:rsidR="00EC0CC3" w:rsidRDefault="00EC0CC3" w:rsidP="002D6D63">
      <w:pPr>
        <w:pStyle w:val="BodyTextIndent"/>
        <w:ind w:firstLine="0"/>
        <w:rPr>
          <w:rFonts w:ascii="Calibri" w:hAnsi="Calibri"/>
        </w:rPr>
      </w:pPr>
      <w:r w:rsidRPr="009B24D1">
        <w:rPr>
          <w:rFonts w:ascii="Calibri" w:hAnsi="Calibri"/>
          <w:bCs/>
          <w:lang w:val="es-MX"/>
        </w:rPr>
        <w:t xml:space="preserve">Dimaranan, B.V.; Hertel, T.; Keeney, R. </w:t>
      </w:r>
      <w:r w:rsidRPr="001F7339">
        <w:rPr>
          <w:rFonts w:ascii="Calibri" w:hAnsi="Calibri"/>
          <w:bCs/>
          <w:lang w:val="es-ES"/>
        </w:rPr>
        <w:t>2003.</w:t>
      </w:r>
      <w:r w:rsidRPr="001F7339">
        <w:rPr>
          <w:rFonts w:ascii="Calibri" w:hAnsi="Calibri"/>
          <w:lang w:val="es-ES"/>
        </w:rPr>
        <w:t xml:space="preserve"> </w:t>
      </w:r>
      <w:r w:rsidRPr="009B24D1">
        <w:rPr>
          <w:rFonts w:ascii="Calibri" w:hAnsi="Calibri"/>
          <w:i/>
        </w:rPr>
        <w:t>OECD domestic support and the developing countries,</w:t>
      </w:r>
      <w:r w:rsidRPr="0037562B">
        <w:rPr>
          <w:rFonts w:ascii="Calibri" w:hAnsi="Calibri"/>
        </w:rPr>
        <w:t xml:space="preserve"> </w:t>
      </w:r>
      <w:r w:rsidRPr="0075093E">
        <w:rPr>
          <w:rFonts w:ascii="Calibri" w:hAnsi="Calibri"/>
        </w:rPr>
        <w:t>GTAP Working Paper</w:t>
      </w:r>
      <w:r w:rsidRPr="0037562B">
        <w:rPr>
          <w:rFonts w:ascii="Calibri" w:hAnsi="Calibri"/>
        </w:rPr>
        <w:t xml:space="preserve"> 19</w:t>
      </w:r>
      <w:r>
        <w:rPr>
          <w:rFonts w:ascii="Calibri" w:hAnsi="Calibri"/>
        </w:rPr>
        <w:t xml:space="preserve"> (West Lafayette, Indiana, USA, Purdue University)</w:t>
      </w:r>
      <w:r w:rsidRPr="0037562B">
        <w:rPr>
          <w:rFonts w:ascii="Calibri" w:hAnsi="Calibri"/>
        </w:rPr>
        <w:t>.</w:t>
      </w:r>
    </w:p>
    <w:p w:rsidR="00EC0CC3" w:rsidRDefault="00EC0CC3" w:rsidP="002D6D63">
      <w:pPr>
        <w:pStyle w:val="BodyTextIndent"/>
        <w:ind w:firstLine="0"/>
        <w:rPr>
          <w:rFonts w:ascii="Calibri" w:hAnsi="Calibri"/>
        </w:rPr>
      </w:pPr>
    </w:p>
    <w:p w:rsidR="00EC0CC3" w:rsidRPr="002819A7" w:rsidRDefault="00EC0CC3" w:rsidP="002D6D63">
      <w:pPr>
        <w:pStyle w:val="BodyTextIndent"/>
        <w:ind w:firstLine="0"/>
        <w:rPr>
          <w:rFonts w:ascii="Calibri" w:hAnsi="Calibri"/>
        </w:rPr>
      </w:pPr>
      <w:r w:rsidRPr="009B24D1">
        <w:rPr>
          <w:rFonts w:ascii="Calibri" w:hAnsi="Calibri"/>
          <w:lang w:val="es-ES"/>
        </w:rPr>
        <w:t xml:space="preserve">Dimanaran, B.V.; McDougall, R.A. 2002. </w:t>
      </w:r>
      <w:r w:rsidRPr="009B24D1">
        <w:rPr>
          <w:rFonts w:ascii="Calibri" w:hAnsi="Calibri"/>
          <w:i/>
        </w:rPr>
        <w:t>Global trade and assistance and protection: the GTAP 5 database</w:t>
      </w:r>
      <w:r w:rsidRPr="007605C6">
        <w:rPr>
          <w:rFonts w:ascii="Calibri" w:hAnsi="Calibri"/>
        </w:rPr>
        <w:t xml:space="preserve">, Centre for Global Trade Analysis, </w:t>
      </w:r>
      <w:r>
        <w:rPr>
          <w:rFonts w:ascii="Calibri" w:hAnsi="Calibri"/>
        </w:rPr>
        <w:t>(West Lafayette, Indiana, USA, Purdue University)</w:t>
      </w:r>
      <w:r w:rsidRPr="0037562B">
        <w:rPr>
          <w:rFonts w:ascii="Calibri" w:hAnsi="Calibri"/>
        </w:rPr>
        <w:t>.</w:t>
      </w:r>
    </w:p>
    <w:p w:rsidR="00EC0CC3" w:rsidRPr="002819A7" w:rsidRDefault="00EC0CC3" w:rsidP="002D6D63">
      <w:pPr>
        <w:pStyle w:val="BodyTextIndent"/>
        <w:ind w:firstLine="0"/>
        <w:rPr>
          <w:rFonts w:ascii="Calibri" w:hAnsi="Calibri"/>
        </w:rPr>
      </w:pPr>
    </w:p>
    <w:p w:rsidR="00EC0CC3" w:rsidRPr="002819A7" w:rsidRDefault="00EC0CC3" w:rsidP="002D6D63">
      <w:pPr>
        <w:pStyle w:val="BodyTextIndent"/>
        <w:ind w:firstLine="0"/>
        <w:rPr>
          <w:rFonts w:ascii="Calibri" w:hAnsi="Calibri"/>
        </w:rPr>
      </w:pPr>
      <w:r w:rsidRPr="0037562B">
        <w:rPr>
          <w:rFonts w:ascii="Calibri" w:hAnsi="Calibri"/>
          <w:bCs/>
        </w:rPr>
        <w:t>Elbehri</w:t>
      </w:r>
      <w:r>
        <w:rPr>
          <w:rFonts w:ascii="Calibri" w:hAnsi="Calibri"/>
          <w:bCs/>
        </w:rPr>
        <w:t>,</w:t>
      </w:r>
      <w:r w:rsidRPr="0037562B">
        <w:rPr>
          <w:rFonts w:ascii="Calibri" w:hAnsi="Calibri"/>
          <w:bCs/>
        </w:rPr>
        <w:t xml:space="preserve"> A.</w:t>
      </w:r>
      <w:r>
        <w:rPr>
          <w:rFonts w:ascii="Calibri" w:hAnsi="Calibri"/>
          <w:bCs/>
        </w:rPr>
        <w:t>;</w:t>
      </w:r>
      <w:r w:rsidRPr="0037562B">
        <w:rPr>
          <w:rFonts w:ascii="Calibri" w:hAnsi="Calibri"/>
          <w:bCs/>
        </w:rPr>
        <w:t xml:space="preserve"> Leetmaa</w:t>
      </w:r>
      <w:r>
        <w:rPr>
          <w:rFonts w:ascii="Calibri" w:hAnsi="Calibri"/>
          <w:bCs/>
        </w:rPr>
        <w:t>,</w:t>
      </w:r>
      <w:r w:rsidRPr="0037562B">
        <w:rPr>
          <w:rFonts w:ascii="Calibri" w:hAnsi="Calibri"/>
          <w:bCs/>
        </w:rPr>
        <w:t xml:space="preserve"> S. 2002</w:t>
      </w:r>
      <w:r>
        <w:rPr>
          <w:rFonts w:ascii="Calibri" w:hAnsi="Calibri"/>
          <w:bCs/>
        </w:rPr>
        <w:t>.</w:t>
      </w:r>
      <w:r w:rsidRPr="0037562B">
        <w:rPr>
          <w:rFonts w:ascii="Calibri" w:hAnsi="Calibri"/>
        </w:rPr>
        <w:t xml:space="preserve"> “How significant are export subsidies to agricultural trade? Trade and welfare implications of global reforms”, </w:t>
      </w:r>
      <w:r>
        <w:rPr>
          <w:rFonts w:ascii="Calibri" w:hAnsi="Calibri"/>
        </w:rPr>
        <w:t xml:space="preserve">presented at </w:t>
      </w:r>
      <w:r w:rsidRPr="0037562B">
        <w:rPr>
          <w:rFonts w:ascii="Calibri" w:hAnsi="Calibri"/>
        </w:rPr>
        <w:t>5th Annual Conference on Global Economic Analysis, June 5</w:t>
      </w:r>
      <w:r>
        <w:rPr>
          <w:rFonts w:ascii="Calibri" w:hAnsi="Calibri" w:cs="Calibri"/>
        </w:rPr>
        <w:t>–</w:t>
      </w:r>
      <w:r w:rsidRPr="0037562B">
        <w:rPr>
          <w:rFonts w:ascii="Calibri" w:hAnsi="Calibri"/>
        </w:rPr>
        <w:t>7, Taipei.</w:t>
      </w:r>
    </w:p>
    <w:p w:rsidR="00EC0CC3" w:rsidRPr="002819A7" w:rsidRDefault="00EC0CC3" w:rsidP="002D6D63">
      <w:pPr>
        <w:ind w:firstLine="0"/>
      </w:pPr>
    </w:p>
    <w:p w:rsidR="00EC0CC3" w:rsidRPr="004B3CFF" w:rsidRDefault="00EC0CC3" w:rsidP="002D6D63">
      <w:pPr>
        <w:ind w:firstLine="0"/>
      </w:pPr>
      <w:r w:rsidRPr="009B24D1">
        <w:rPr>
          <w:lang w:val="en-US"/>
        </w:rPr>
        <w:t xml:space="preserve">François, J.; van Meijl, H.; van Tongeren, F. </w:t>
      </w:r>
      <w:r w:rsidRPr="004B3CFF">
        <w:t>2003</w:t>
      </w:r>
      <w:r>
        <w:t>.</w:t>
      </w:r>
      <w:r w:rsidRPr="004B3CFF">
        <w:t xml:space="preserve"> </w:t>
      </w:r>
      <w:r w:rsidRPr="009B24D1">
        <w:rPr>
          <w:i/>
        </w:rPr>
        <w:t>Trade liberalization and developing countries under the Doha Round</w:t>
      </w:r>
      <w:r>
        <w:t>,</w:t>
      </w:r>
      <w:r w:rsidRPr="004B3CFF">
        <w:t xml:space="preserve"> Tinbergen Institute Discussion Paper 2003</w:t>
      </w:r>
      <w:r>
        <w:rPr>
          <w:rFonts w:cs="Calibri"/>
        </w:rPr>
        <w:t>–</w:t>
      </w:r>
      <w:r w:rsidRPr="004B3CFF">
        <w:t xml:space="preserve">060/2 </w:t>
      </w:r>
      <w:r>
        <w:t xml:space="preserve">(Rotterdam, </w:t>
      </w:r>
      <w:r w:rsidRPr="004B3CFF">
        <w:t>University of Rotterdam</w:t>
      </w:r>
      <w:r>
        <w:t>).</w:t>
      </w:r>
    </w:p>
    <w:p w:rsidR="00EC0CC3" w:rsidRDefault="00EC0CC3" w:rsidP="002D6D63">
      <w:pPr>
        <w:ind w:firstLine="0"/>
      </w:pPr>
    </w:p>
    <w:p w:rsidR="00EC0CC3" w:rsidRPr="004B3CFF" w:rsidRDefault="00EC0CC3" w:rsidP="002D6D63">
      <w:pPr>
        <w:ind w:firstLine="0"/>
      </w:pPr>
      <w:r w:rsidRPr="004B3CFF">
        <w:t>Harrison, W</w:t>
      </w:r>
      <w:r>
        <w:t>.</w:t>
      </w:r>
      <w:r w:rsidRPr="004B3CFF">
        <w:t>J.</w:t>
      </w:r>
      <w:r>
        <w:t>;</w:t>
      </w:r>
      <w:r w:rsidRPr="004B3CFF">
        <w:t xml:space="preserve"> Pearson, K</w:t>
      </w:r>
      <w:r>
        <w:t>.</w:t>
      </w:r>
      <w:r w:rsidRPr="004B3CFF">
        <w:t>R. 1996</w:t>
      </w:r>
      <w:r>
        <w:t>.</w:t>
      </w:r>
      <w:r w:rsidRPr="004B3CFF">
        <w:t xml:space="preserve"> “Computing </w:t>
      </w:r>
      <w:r>
        <w:t>s</w:t>
      </w:r>
      <w:r w:rsidRPr="004B3CFF">
        <w:t>olutions for large general equilibrium models using G</w:t>
      </w:r>
      <w:r>
        <w:t>em</w:t>
      </w:r>
      <w:r w:rsidRPr="004B3CFF">
        <w:t xml:space="preserve">PACK,” </w:t>
      </w:r>
      <w:r>
        <w:t xml:space="preserve">in </w:t>
      </w:r>
      <w:r w:rsidRPr="004B3CFF">
        <w:rPr>
          <w:i/>
        </w:rPr>
        <w:t>Computational Economics</w:t>
      </w:r>
      <w:r w:rsidRPr="004B3CFF">
        <w:t xml:space="preserve">, </w:t>
      </w:r>
      <w:r>
        <w:t>V</w:t>
      </w:r>
      <w:r w:rsidRPr="004B3CFF">
        <w:t>ol. 9</w:t>
      </w:r>
      <w:r>
        <w:t xml:space="preserve">, No. </w:t>
      </w:r>
      <w:r w:rsidRPr="004B3CFF">
        <w:t>2, p</w:t>
      </w:r>
      <w:r>
        <w:t>p.</w:t>
      </w:r>
      <w:r w:rsidRPr="004B3CFF">
        <w:t xml:space="preserve"> 83</w:t>
      </w:r>
      <w:r>
        <w:rPr>
          <w:rFonts w:cs="Calibri"/>
        </w:rPr>
        <w:t>–</w:t>
      </w:r>
      <w:r w:rsidRPr="004B3CFF">
        <w:t>127</w:t>
      </w:r>
      <w:r>
        <w:t>.</w:t>
      </w:r>
    </w:p>
    <w:p w:rsidR="00EC0CC3" w:rsidRDefault="00EC0CC3" w:rsidP="002D6D63">
      <w:pPr>
        <w:ind w:firstLine="0"/>
      </w:pPr>
    </w:p>
    <w:p w:rsidR="00EC0CC3" w:rsidRPr="004B3CFF" w:rsidRDefault="00EC0CC3" w:rsidP="002D6D63">
      <w:pPr>
        <w:ind w:firstLine="0"/>
      </w:pPr>
      <w:r w:rsidRPr="001F7339">
        <w:rPr>
          <w:bCs/>
          <w:lang w:val="de-DE"/>
        </w:rPr>
        <w:t>Hertel, T.; Anderson, K.; Francois, J.; Martin, W. 2000.</w:t>
      </w:r>
      <w:r w:rsidRPr="001F7339">
        <w:rPr>
          <w:lang w:val="de-DE"/>
        </w:rPr>
        <w:t xml:space="preserve"> </w:t>
      </w:r>
      <w:r w:rsidRPr="00F46157">
        <w:rPr>
          <w:i/>
        </w:rPr>
        <w:t>Agriculture and non-agricultural liberalization in the Millennium round</w:t>
      </w:r>
      <w:r>
        <w:t>,</w:t>
      </w:r>
      <w:r w:rsidRPr="004B3CFF">
        <w:t xml:space="preserve"> </w:t>
      </w:r>
      <w:r>
        <w:t>Centre for International Economic Studies (</w:t>
      </w:r>
      <w:r w:rsidRPr="004B3CFF">
        <w:t>CIES</w:t>
      </w:r>
      <w:r>
        <w:t>)</w:t>
      </w:r>
      <w:r w:rsidRPr="004B3CFF">
        <w:t xml:space="preserve"> Policy Discussion Paper 0016</w:t>
      </w:r>
      <w:r>
        <w:t>,</w:t>
      </w:r>
      <w:r w:rsidRPr="004B3CFF">
        <w:t xml:space="preserve"> </w:t>
      </w:r>
      <w:r>
        <w:t xml:space="preserve">(Adelaide, Australia, </w:t>
      </w:r>
      <w:r w:rsidRPr="004B3CFF">
        <w:t>University of Adelaide</w:t>
      </w:r>
      <w:r>
        <w:t>).</w:t>
      </w:r>
    </w:p>
    <w:p w:rsidR="00EC0CC3" w:rsidRDefault="00EC0CC3" w:rsidP="002D6D63">
      <w:pPr>
        <w:ind w:firstLine="0"/>
      </w:pPr>
    </w:p>
    <w:p w:rsidR="00EC0CC3" w:rsidRPr="004B3CFF" w:rsidRDefault="00EC0CC3" w:rsidP="002D6D63">
      <w:pPr>
        <w:ind w:firstLine="0"/>
      </w:pPr>
      <w:r w:rsidRPr="004B3CFF">
        <w:t xml:space="preserve">Hertel, T.W. </w:t>
      </w:r>
      <w:r>
        <w:t xml:space="preserve">(ed.). </w:t>
      </w:r>
      <w:r w:rsidRPr="004B3CFF">
        <w:t>1997</w:t>
      </w:r>
      <w:r>
        <w:t>.</w:t>
      </w:r>
      <w:r w:rsidRPr="004B3CFF">
        <w:t xml:space="preserve"> </w:t>
      </w:r>
      <w:r w:rsidRPr="00F46157">
        <w:rPr>
          <w:i/>
        </w:rPr>
        <w:t>Global trade analysis: modeling and applications</w:t>
      </w:r>
      <w:r w:rsidRPr="004B3CFF">
        <w:t xml:space="preserve"> </w:t>
      </w:r>
      <w:r>
        <w:t>(</w:t>
      </w:r>
      <w:r w:rsidRPr="004B3CFF">
        <w:t>Cambridge</w:t>
      </w:r>
      <w:r>
        <w:t>: Cambridge</w:t>
      </w:r>
      <w:r w:rsidRPr="004B3CFF">
        <w:t xml:space="preserve"> University Press</w:t>
      </w:r>
      <w:r>
        <w:t>).</w:t>
      </w:r>
    </w:p>
    <w:p w:rsidR="00EC0CC3" w:rsidRDefault="00EC0CC3" w:rsidP="002D6D63">
      <w:pPr>
        <w:ind w:firstLine="0"/>
      </w:pPr>
    </w:p>
    <w:p w:rsidR="00EC0CC3" w:rsidRDefault="00EC0CC3" w:rsidP="002D6D63">
      <w:pPr>
        <w:ind w:firstLine="0"/>
      </w:pPr>
      <w:r w:rsidRPr="00F50AF1">
        <w:t>Martin, W.</w:t>
      </w:r>
      <w:r>
        <w:t>;</w:t>
      </w:r>
      <w:r w:rsidRPr="00F50AF1">
        <w:t xml:space="preserve"> Winters, L.A. 1996</w:t>
      </w:r>
      <w:r>
        <w:t>.</w:t>
      </w:r>
      <w:r w:rsidRPr="00F50AF1">
        <w:t xml:space="preserve"> “The Uruguay Round: a milestone for developing countries”, in </w:t>
      </w:r>
      <w:r>
        <w:t xml:space="preserve">W. </w:t>
      </w:r>
      <w:r w:rsidRPr="00F50AF1">
        <w:t xml:space="preserve">Martin and </w:t>
      </w:r>
      <w:r>
        <w:t xml:space="preserve">L.A. </w:t>
      </w:r>
      <w:r w:rsidRPr="00F50AF1">
        <w:t>Winters (eds</w:t>
      </w:r>
      <w:r>
        <w:t>.</w:t>
      </w:r>
      <w:r w:rsidRPr="00F50AF1">
        <w:t>)</w:t>
      </w:r>
      <w:r>
        <w:t>:</w:t>
      </w:r>
      <w:r w:rsidRPr="00F50AF1">
        <w:t xml:space="preserve"> </w:t>
      </w:r>
      <w:r w:rsidRPr="00F5254A">
        <w:rPr>
          <w:i/>
        </w:rPr>
        <w:t xml:space="preserve">The Uruguay Round and the </w:t>
      </w:r>
      <w:r>
        <w:rPr>
          <w:i/>
        </w:rPr>
        <w:t>d</w:t>
      </w:r>
      <w:r w:rsidRPr="00F5254A">
        <w:rPr>
          <w:i/>
        </w:rPr>
        <w:t xml:space="preserve">eveloping </w:t>
      </w:r>
      <w:r>
        <w:rPr>
          <w:i/>
        </w:rPr>
        <w:t>c</w:t>
      </w:r>
      <w:r w:rsidRPr="00F5254A">
        <w:rPr>
          <w:i/>
        </w:rPr>
        <w:t>ountries</w:t>
      </w:r>
      <w:r w:rsidRPr="00F50AF1">
        <w:t xml:space="preserve"> </w:t>
      </w:r>
      <w:r>
        <w:t xml:space="preserve">(Cambridge: </w:t>
      </w:r>
      <w:r w:rsidRPr="00F50AF1">
        <w:t>Cambridge University Press</w:t>
      </w:r>
      <w:r>
        <w:t>)</w:t>
      </w:r>
      <w:r w:rsidRPr="00F50AF1">
        <w:t>.</w:t>
      </w:r>
    </w:p>
    <w:p w:rsidR="00EC0CC3" w:rsidRDefault="00EC0CC3" w:rsidP="002D6D63">
      <w:pPr>
        <w:ind w:firstLine="0"/>
      </w:pPr>
    </w:p>
    <w:p w:rsidR="00EC0CC3" w:rsidRPr="004B3CFF" w:rsidRDefault="00EC0CC3" w:rsidP="002D6D63">
      <w:pPr>
        <w:ind w:firstLine="0"/>
      </w:pPr>
      <w:r w:rsidRPr="004B3CFF">
        <w:t>Naik, G. 2005</w:t>
      </w:r>
      <w:r>
        <w:t>.</w:t>
      </w:r>
      <w:r w:rsidRPr="004B3CFF">
        <w:t xml:space="preserve"> “Tackling agricultural subsidies in WTO </w:t>
      </w:r>
      <w:r>
        <w:t>n</w:t>
      </w:r>
      <w:r w:rsidRPr="004B3CFF">
        <w:t xml:space="preserve">egotiations”, in </w:t>
      </w:r>
      <w:r w:rsidRPr="00F5254A">
        <w:rPr>
          <w:i/>
        </w:rPr>
        <w:t xml:space="preserve">South Asian </w:t>
      </w:r>
      <w:r>
        <w:rPr>
          <w:i/>
        </w:rPr>
        <w:t>Y</w:t>
      </w:r>
      <w:r w:rsidRPr="00F5254A">
        <w:rPr>
          <w:i/>
        </w:rPr>
        <w:t xml:space="preserve">earbook of </w:t>
      </w:r>
      <w:r>
        <w:rPr>
          <w:i/>
        </w:rPr>
        <w:t>T</w:t>
      </w:r>
      <w:r w:rsidRPr="00F5254A">
        <w:rPr>
          <w:i/>
        </w:rPr>
        <w:t xml:space="preserve">rade and </w:t>
      </w:r>
      <w:r>
        <w:rPr>
          <w:i/>
        </w:rPr>
        <w:t>D</w:t>
      </w:r>
      <w:r w:rsidRPr="00F5254A">
        <w:rPr>
          <w:i/>
        </w:rPr>
        <w:t>evelopment 2005</w:t>
      </w:r>
      <w:r w:rsidRPr="004B3CFF">
        <w:t xml:space="preserve"> </w:t>
      </w:r>
      <w:r>
        <w:t xml:space="preserve">(New Delhi, </w:t>
      </w:r>
      <w:r w:rsidRPr="004B3CFF">
        <w:t>Cent</w:t>
      </w:r>
      <w:r>
        <w:t>re for Trade and Development)</w:t>
      </w:r>
      <w:r w:rsidRPr="004B3CFF">
        <w:t xml:space="preserve">. </w:t>
      </w:r>
    </w:p>
    <w:p w:rsidR="00EC0CC3" w:rsidRDefault="00EC0CC3" w:rsidP="002D6D63">
      <w:pPr>
        <w:ind w:firstLine="0"/>
      </w:pPr>
    </w:p>
    <w:p w:rsidR="00EC0CC3" w:rsidRPr="004B3CFF" w:rsidRDefault="00EC0CC3" w:rsidP="002D6D63">
      <w:pPr>
        <w:ind w:firstLine="0"/>
      </w:pPr>
      <w:r w:rsidRPr="004B3CFF">
        <w:t>Raihan, S. 2007</w:t>
      </w:r>
      <w:r>
        <w:t>.</w:t>
      </w:r>
      <w:r w:rsidRPr="004B3CFF">
        <w:t xml:space="preserve"> </w:t>
      </w:r>
      <w:r w:rsidRPr="00E36EC6">
        <w:rPr>
          <w:i/>
        </w:rPr>
        <w:t>Dynamics of trade liberalization in Bangladesh: analyses of policies and practices.</w:t>
      </w:r>
      <w:r w:rsidRPr="004B3CFF">
        <w:t xml:space="preserve"> </w:t>
      </w:r>
      <w:r>
        <w:t>(Dhaka, P</w:t>
      </w:r>
      <w:r w:rsidRPr="004B3CFF">
        <w:t xml:space="preserve">athak </w:t>
      </w:r>
      <w:r>
        <w:t>S</w:t>
      </w:r>
      <w:r w:rsidRPr="004B3CFF">
        <w:t>amabesh</w:t>
      </w:r>
      <w:r>
        <w:t>).</w:t>
      </w:r>
    </w:p>
    <w:p w:rsidR="00EC0CC3" w:rsidRDefault="00EC0CC3" w:rsidP="002D6D63">
      <w:pPr>
        <w:pStyle w:val="BodyTextIndent"/>
        <w:ind w:firstLine="0"/>
      </w:pPr>
    </w:p>
    <w:p w:rsidR="00EC0CC3" w:rsidRPr="00D226B3" w:rsidRDefault="00EC0CC3" w:rsidP="002D6D63">
      <w:pPr>
        <w:pStyle w:val="BodyTextIndent"/>
        <w:ind w:firstLine="0"/>
        <w:rPr>
          <w:rFonts w:ascii="Calibri" w:hAnsi="Calibri"/>
        </w:rPr>
      </w:pPr>
      <w:r w:rsidRPr="0037562B">
        <w:rPr>
          <w:rFonts w:ascii="Calibri" w:hAnsi="Calibri"/>
          <w:bCs/>
        </w:rPr>
        <w:t>van Meijl, J.</w:t>
      </w:r>
      <w:r>
        <w:rPr>
          <w:rFonts w:ascii="Calibri" w:hAnsi="Calibri"/>
          <w:bCs/>
        </w:rPr>
        <w:t>;</w:t>
      </w:r>
      <w:r w:rsidRPr="0037562B">
        <w:rPr>
          <w:rFonts w:ascii="Calibri" w:hAnsi="Calibri"/>
          <w:bCs/>
        </w:rPr>
        <w:t xml:space="preserve"> van Tongeren, F. 2001</w:t>
      </w:r>
      <w:r>
        <w:rPr>
          <w:rFonts w:ascii="Calibri" w:hAnsi="Calibri"/>
          <w:bCs/>
        </w:rPr>
        <w:t>.</w:t>
      </w:r>
      <w:r w:rsidRPr="0037562B">
        <w:rPr>
          <w:rFonts w:ascii="Calibri" w:hAnsi="Calibri"/>
          <w:bCs/>
        </w:rPr>
        <w:t xml:space="preserve"> </w:t>
      </w:r>
      <w:r w:rsidRPr="003618ED">
        <w:rPr>
          <w:rFonts w:ascii="Calibri" w:hAnsi="Calibri"/>
          <w:i/>
        </w:rPr>
        <w:t xml:space="preserve">Multilateral trade liberalization and developing countries: </w:t>
      </w:r>
      <w:r>
        <w:rPr>
          <w:rFonts w:ascii="Calibri" w:hAnsi="Calibri"/>
          <w:i/>
        </w:rPr>
        <w:t>a</w:t>
      </w:r>
      <w:r w:rsidRPr="003618ED">
        <w:rPr>
          <w:rFonts w:ascii="Calibri" w:hAnsi="Calibri"/>
          <w:i/>
        </w:rPr>
        <w:t xml:space="preserve"> North</w:t>
      </w:r>
      <w:r w:rsidRPr="003618ED">
        <w:rPr>
          <w:rFonts w:ascii="Calibri" w:hAnsi="Calibri" w:cs="Calibri"/>
          <w:i/>
        </w:rPr>
        <w:t>–</w:t>
      </w:r>
      <w:r w:rsidRPr="003618ED">
        <w:rPr>
          <w:rFonts w:ascii="Calibri" w:hAnsi="Calibri"/>
          <w:i/>
        </w:rPr>
        <w:t>South perspective on agriculture and processing sectors</w:t>
      </w:r>
      <w:r>
        <w:rPr>
          <w:rFonts w:ascii="Calibri" w:hAnsi="Calibri"/>
        </w:rPr>
        <w:t>,</w:t>
      </w:r>
      <w:r w:rsidRPr="0037562B">
        <w:rPr>
          <w:rFonts w:ascii="Calibri" w:hAnsi="Calibri"/>
        </w:rPr>
        <w:t xml:space="preserve"> </w:t>
      </w:r>
      <w:r>
        <w:rPr>
          <w:rFonts w:ascii="Calibri" w:hAnsi="Calibri"/>
        </w:rPr>
        <w:t>Report 6.01.07 (</w:t>
      </w:r>
      <w:r w:rsidRPr="0037562B">
        <w:rPr>
          <w:rFonts w:ascii="Calibri" w:hAnsi="Calibri"/>
        </w:rPr>
        <w:t>The Hague</w:t>
      </w:r>
      <w:r>
        <w:rPr>
          <w:rFonts w:ascii="Calibri" w:hAnsi="Calibri"/>
        </w:rPr>
        <w:t xml:space="preserve">, </w:t>
      </w:r>
      <w:r w:rsidRPr="0037562B">
        <w:rPr>
          <w:rFonts w:ascii="Calibri" w:hAnsi="Calibri"/>
        </w:rPr>
        <w:t>Economics Research Institute</w:t>
      </w:r>
      <w:r>
        <w:rPr>
          <w:rFonts w:ascii="Calibri" w:hAnsi="Calibri"/>
        </w:rPr>
        <w:t xml:space="preserve">). </w:t>
      </w:r>
    </w:p>
    <w:p w:rsidR="00EC0CC3" w:rsidRDefault="00EC0CC3" w:rsidP="002D6D63">
      <w:pPr>
        <w:ind w:firstLine="0"/>
      </w:pPr>
    </w:p>
    <w:p w:rsidR="00EC0CC3" w:rsidRPr="004B3CFF" w:rsidRDefault="00EC0CC3" w:rsidP="002D6D63">
      <w:pPr>
        <w:ind w:firstLine="0"/>
      </w:pPr>
      <w:r w:rsidRPr="004B3CFF">
        <w:t>World Bank</w:t>
      </w:r>
      <w:r>
        <w:t>.</w:t>
      </w:r>
      <w:r w:rsidRPr="004B3CFF">
        <w:t xml:space="preserve"> 2008</w:t>
      </w:r>
      <w:r>
        <w:t>.</w:t>
      </w:r>
      <w:r w:rsidRPr="004B3CFF">
        <w:t xml:space="preserve"> </w:t>
      </w:r>
      <w:r w:rsidRPr="003618ED">
        <w:rPr>
          <w:i/>
        </w:rPr>
        <w:t>World Development Report 2008</w:t>
      </w:r>
      <w:r w:rsidRPr="004B3CFF">
        <w:t xml:space="preserve"> </w:t>
      </w:r>
      <w:r>
        <w:t>(</w:t>
      </w:r>
      <w:r w:rsidRPr="004B3CFF">
        <w:t>Washington</w:t>
      </w:r>
      <w:r>
        <w:t>,</w:t>
      </w:r>
      <w:r w:rsidRPr="004B3CFF">
        <w:t xml:space="preserve"> DC</w:t>
      </w:r>
      <w:r>
        <w:t>)</w:t>
      </w:r>
      <w:r w:rsidRPr="004B3CFF">
        <w:t>.</w:t>
      </w:r>
    </w:p>
    <w:p w:rsidR="00EC0CC3" w:rsidRDefault="00EC0CC3" w:rsidP="002D6D63">
      <w:pPr>
        <w:ind w:firstLine="0"/>
      </w:pPr>
    </w:p>
    <w:p w:rsidR="00EC0CC3" w:rsidRPr="009B24D1" w:rsidRDefault="00EC0CC3" w:rsidP="002D6D63">
      <w:pPr>
        <w:ind w:firstLine="0"/>
      </w:pPr>
      <w:r>
        <w:t xml:space="preserve">World Trade Organization (WTO). </w:t>
      </w:r>
      <w:r w:rsidRPr="009B24D1">
        <w:t>2001</w:t>
      </w:r>
      <w:r w:rsidRPr="003618ED">
        <w:rPr>
          <w:i/>
        </w:rPr>
        <w:t>. Doha ministerial declaration</w:t>
      </w:r>
      <w:r w:rsidRPr="004B3CFF">
        <w:rPr>
          <w:i/>
        </w:rPr>
        <w:t xml:space="preserve"> </w:t>
      </w:r>
      <w:r>
        <w:t>(</w:t>
      </w:r>
      <w:r w:rsidRPr="004B3CFF">
        <w:t>Geneva</w:t>
      </w:r>
      <w:r>
        <w:t>).</w:t>
      </w:r>
    </w:p>
    <w:p w:rsidR="00EC0CC3" w:rsidRPr="00F17112" w:rsidRDefault="00EC0CC3" w:rsidP="002D6D63">
      <w:pPr>
        <w:pStyle w:val="BodyTextIndent"/>
        <w:ind w:firstLine="0"/>
        <w:rPr>
          <w:rFonts w:ascii="Calibri" w:hAnsi="Calibri"/>
        </w:rPr>
      </w:pPr>
    </w:p>
    <w:p w:rsidR="00EC0CC3" w:rsidRPr="00F17112" w:rsidRDefault="00EC0CC3" w:rsidP="002D6D63">
      <w:pPr>
        <w:pStyle w:val="BodyTextIndent"/>
        <w:ind w:firstLine="0"/>
        <w:rPr>
          <w:rFonts w:ascii="Calibri" w:hAnsi="Calibri"/>
        </w:rPr>
      </w:pPr>
      <w:r>
        <w:rPr>
          <w:rFonts w:ascii="Calibri" w:hAnsi="Calibri"/>
        </w:rPr>
        <w:t xml:space="preserve">—. </w:t>
      </w:r>
      <w:r w:rsidRPr="009B24D1">
        <w:rPr>
          <w:rFonts w:ascii="Calibri" w:hAnsi="Calibri"/>
        </w:rPr>
        <w:t>2005</w:t>
      </w:r>
      <w:r w:rsidRPr="003618ED">
        <w:rPr>
          <w:rFonts w:ascii="Calibri" w:hAnsi="Calibri"/>
          <w:i/>
        </w:rPr>
        <w:t>.</w:t>
      </w:r>
      <w:r w:rsidRPr="00F17112">
        <w:rPr>
          <w:rFonts w:ascii="Calibri" w:hAnsi="Calibri"/>
        </w:rPr>
        <w:t xml:space="preserve"> </w:t>
      </w:r>
      <w:r w:rsidRPr="003618ED">
        <w:rPr>
          <w:rFonts w:ascii="Calibri" w:hAnsi="Calibri"/>
          <w:i/>
        </w:rPr>
        <w:t>Hong Kong ministerial declaration</w:t>
      </w:r>
      <w:r w:rsidRPr="00F17112">
        <w:rPr>
          <w:rFonts w:ascii="Calibri" w:hAnsi="Calibri"/>
        </w:rPr>
        <w:t xml:space="preserve"> </w:t>
      </w:r>
      <w:r>
        <w:rPr>
          <w:rFonts w:ascii="Calibri" w:hAnsi="Calibri"/>
        </w:rPr>
        <w:t>(</w:t>
      </w:r>
      <w:r w:rsidRPr="00F17112">
        <w:rPr>
          <w:rFonts w:ascii="Calibri" w:hAnsi="Calibri"/>
        </w:rPr>
        <w:t>Geneva</w:t>
      </w:r>
      <w:r>
        <w:rPr>
          <w:rFonts w:ascii="Calibri" w:hAnsi="Calibri"/>
        </w:rPr>
        <w:t>)</w:t>
      </w:r>
      <w:r w:rsidRPr="00F17112">
        <w:rPr>
          <w:rFonts w:ascii="Calibri" w:hAnsi="Calibri"/>
        </w:rPr>
        <w:t>.</w:t>
      </w:r>
    </w:p>
    <w:p w:rsidR="00EC0CC3" w:rsidRDefault="00EC0CC3" w:rsidP="002D6D63"/>
    <w:p w:rsidR="00EC0CC3" w:rsidRDefault="00EC0CC3" w:rsidP="00350F3C">
      <w:pPr>
        <w:ind w:firstLine="0"/>
      </w:pPr>
    </w:p>
    <w:sectPr w:rsidR="00EC0CC3" w:rsidSect="00B87C63">
      <w:footerReference w:type="default" r:id="rId11"/>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CC3" w:rsidRDefault="00EC0CC3" w:rsidP="008E5874">
      <w:r>
        <w:separator/>
      </w:r>
    </w:p>
  </w:endnote>
  <w:endnote w:type="continuationSeparator" w:id="0">
    <w:p w:rsidR="00EC0CC3" w:rsidRDefault="00EC0CC3" w:rsidP="008E58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w Cen MT Condensed Extra Bold">
    <w:altName w:val="Trebuchet MS"/>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CC3" w:rsidRDefault="00EC0CC3" w:rsidP="008E5874">
    <w:pPr>
      <w:pStyle w:val="Footer"/>
    </w:pPr>
    <w:r w:rsidRPr="00677AE0">
      <w:t xml:space="preserve">Page </w:t>
    </w:r>
    <w:fldSimple w:instr=" PAGE ">
      <w:r w:rsidR="00D81B49">
        <w:rPr>
          <w:noProof/>
        </w:rPr>
        <w:t>1</w:t>
      </w:r>
    </w:fldSimple>
    <w:r w:rsidRPr="00677AE0">
      <w:t xml:space="preserve"> of </w:t>
    </w:r>
    <w:fldSimple w:instr=" NUMPAGES  ">
      <w:r w:rsidR="00D81B49">
        <w:rPr>
          <w:noProof/>
        </w:rPr>
        <w:t>43</w:t>
      </w:r>
    </w:fldSimple>
  </w:p>
  <w:p w:rsidR="00EC0CC3" w:rsidRDefault="00EC0CC3" w:rsidP="008E58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CC3" w:rsidRDefault="00EC0CC3" w:rsidP="008E5874">
      <w:r>
        <w:separator/>
      </w:r>
    </w:p>
  </w:footnote>
  <w:footnote w:type="continuationSeparator" w:id="0">
    <w:p w:rsidR="00EC0CC3" w:rsidRDefault="00EC0CC3" w:rsidP="008E5874">
      <w:r>
        <w:continuationSeparator/>
      </w:r>
    </w:p>
  </w:footnote>
  <w:footnote w:id="1">
    <w:p w:rsidR="00EC0CC3" w:rsidRDefault="00EC0CC3" w:rsidP="008A7996">
      <w:pPr>
        <w:pStyle w:val="Footnote"/>
      </w:pPr>
      <w:r w:rsidRPr="00FC188A">
        <w:rPr>
          <w:vertAlign w:val="superscript"/>
          <w:lang w:bidi="th-TH"/>
        </w:rPr>
        <w:footnoteRef/>
      </w:r>
      <w:r w:rsidRPr="00486235">
        <w:rPr>
          <w:lang w:bidi="th-TH"/>
        </w:rPr>
        <w:t xml:space="preserve"> Full documentation of the GTAP model and the database can be found in Hertel (1997)</w:t>
      </w:r>
      <w:r w:rsidRPr="008D50D4">
        <w:rPr>
          <w:rStyle w:val="FootnoteChar"/>
        </w:rPr>
        <w:t>.</w:t>
      </w:r>
    </w:p>
  </w:footnote>
  <w:footnote w:id="2">
    <w:p w:rsidR="00EC0CC3" w:rsidRDefault="00EC0CC3" w:rsidP="00817FDF">
      <w:pPr>
        <w:pStyle w:val="Footnote"/>
      </w:pPr>
      <w:r w:rsidRPr="008E5874">
        <w:rPr>
          <w:rStyle w:val="FootnoteReference"/>
          <w:rFonts w:cs="Angsana New"/>
          <w:lang w:bidi="th-TH"/>
        </w:rPr>
        <w:footnoteRef/>
      </w:r>
      <w:r w:rsidRPr="008E5874">
        <w:rPr>
          <w:lang w:bidi="th-TH"/>
        </w:rPr>
        <w:t xml:space="preserve"> Savings enter in</w:t>
      </w:r>
      <w:r>
        <w:rPr>
          <w:lang w:bidi="th-TH"/>
        </w:rPr>
        <w:t>to</w:t>
      </w:r>
      <w:r w:rsidRPr="008E5874">
        <w:rPr>
          <w:lang w:bidi="th-TH"/>
        </w:rPr>
        <w:t xml:space="preserve"> the static utility function as a proxy for future consumption.</w:t>
      </w:r>
    </w:p>
  </w:footnote>
  <w:footnote w:id="3">
    <w:p w:rsidR="00EC0CC3" w:rsidRDefault="00EC0CC3">
      <w:pPr>
        <w:pStyle w:val="FootnoteText"/>
        <w:ind w:firstLine="0"/>
      </w:pPr>
      <w:r w:rsidRPr="008E5874">
        <w:rPr>
          <w:rStyle w:val="FootnoteReference"/>
          <w:rFonts w:ascii="Calibri" w:hAnsi="Calibri" w:cs="Angsana New"/>
          <w:lang w:bidi="th-TH"/>
        </w:rPr>
        <w:footnoteRef/>
      </w:r>
      <w:r w:rsidRPr="008E5874">
        <w:rPr>
          <w:rFonts w:ascii="Calibri" w:hAnsi="Calibri"/>
          <w:lang w:bidi="th-TH"/>
        </w:rPr>
        <w:t xml:space="preserve"> See </w:t>
      </w:r>
      <w:r w:rsidRPr="00C32A3A">
        <w:rPr>
          <w:rFonts w:ascii="Calibri" w:hAnsi="Calibri"/>
          <w:lang w:bidi="th-TH"/>
        </w:rPr>
        <w:t>www.pep-net.org</w:t>
      </w:r>
      <w:r>
        <w:rPr>
          <w:lang w:bidi="th-TH"/>
        </w:rPr>
        <w:t>.</w:t>
      </w:r>
      <w:r w:rsidRPr="008E5874">
        <w:rPr>
          <w:rFonts w:ascii="Calibri" w:hAnsi="Calibri"/>
          <w:lang w:bidi="th-TH"/>
        </w:rPr>
        <w:t xml:space="preserve"> </w:t>
      </w:r>
    </w:p>
  </w:footnote>
  <w:footnote w:id="4">
    <w:p w:rsidR="00EC0CC3" w:rsidRDefault="00EC0CC3" w:rsidP="00817FDF">
      <w:pPr>
        <w:pStyle w:val="Footnote"/>
      </w:pPr>
      <w:r w:rsidRPr="008E5874">
        <w:rPr>
          <w:rStyle w:val="FootnoteReference"/>
          <w:rFonts w:cs="Calibri"/>
        </w:rPr>
        <w:footnoteRef/>
      </w:r>
      <w:r w:rsidRPr="008E5874">
        <w:rPr>
          <w:lang w:bidi="th-TH"/>
        </w:rPr>
        <w:t xml:space="preserve"> </w:t>
      </w:r>
      <w:r>
        <w:rPr>
          <w:lang w:bidi="th-TH"/>
        </w:rPr>
        <w:t>Annex 4.1 provides a</w:t>
      </w:r>
      <w:r w:rsidRPr="008E5874">
        <w:rPr>
          <w:lang w:bidi="th-TH"/>
        </w:rPr>
        <w:t xml:space="preserve"> brief description of the accounts of the SAM</w:t>
      </w:r>
      <w:r>
        <w:rPr>
          <w:lang w:bidi="th-TH"/>
        </w:rPr>
        <w:t>; annex 4.2 shows</w:t>
      </w:r>
      <w:r w:rsidRPr="008E5874">
        <w:rPr>
          <w:lang w:bidi="th-TH"/>
        </w:rPr>
        <w:t xml:space="preserve"> the mapping of 41 SAM sectors with the original 86 SAM sectors. </w:t>
      </w:r>
    </w:p>
  </w:footnote>
  <w:footnote w:id="5">
    <w:p w:rsidR="00EC0CC3" w:rsidRDefault="00EC0CC3">
      <w:pPr>
        <w:pStyle w:val="Footnote"/>
      </w:pPr>
      <w:r w:rsidRPr="008E5874">
        <w:rPr>
          <w:rStyle w:val="FootnoteReference"/>
          <w:rFonts w:cs="Angsana New"/>
          <w:lang w:bidi="th-TH"/>
        </w:rPr>
        <w:footnoteRef/>
      </w:r>
      <w:r w:rsidRPr="008E5874">
        <w:rPr>
          <w:lang w:bidi="th-TH"/>
        </w:rPr>
        <w:t xml:space="preserve"> In the case of cotton</w:t>
      </w:r>
      <w:r>
        <w:rPr>
          <w:lang w:bidi="th-TH"/>
        </w:rPr>
        <w:t>,</w:t>
      </w:r>
      <w:r w:rsidRPr="008E5874">
        <w:rPr>
          <w:lang w:bidi="th-TH"/>
        </w:rPr>
        <w:t xml:space="preserve"> export subsidies by the developed countries were supposed to be abolished in 2006.</w:t>
      </w:r>
    </w:p>
  </w:footnote>
  <w:footnote w:id="6">
    <w:p w:rsidR="00EC0CC3" w:rsidRDefault="00EC0CC3">
      <w:pPr>
        <w:pStyle w:val="Footnote"/>
      </w:pPr>
      <w:r w:rsidRPr="008E5874">
        <w:rPr>
          <w:rStyle w:val="FootnoteReference"/>
          <w:rFonts w:cs="Calibri"/>
        </w:rPr>
        <w:footnoteRef/>
      </w:r>
      <w:r w:rsidRPr="008E5874">
        <w:rPr>
          <w:lang w:bidi="th-TH"/>
        </w:rPr>
        <w:t xml:space="preserve"> The return to unskilled labour </w:t>
      </w:r>
      <w:r w:rsidRPr="0068058E">
        <w:rPr>
          <w:lang w:bidi="th-TH"/>
        </w:rPr>
        <w:t>remain</w:t>
      </w:r>
      <w:r w:rsidRPr="00304A3C">
        <w:rPr>
          <w:lang w:bidi="th-TH"/>
        </w:rPr>
        <w:t>s</w:t>
      </w:r>
      <w:r w:rsidRPr="008E5874">
        <w:rPr>
          <w:lang w:bidi="th-TH"/>
        </w:rPr>
        <w:t xml:space="preserve"> unchanged because of the assumption </w:t>
      </w:r>
      <w:r>
        <w:rPr>
          <w:lang w:bidi="th-TH"/>
        </w:rPr>
        <w:t>that</w:t>
      </w:r>
      <w:r w:rsidRPr="008E5874">
        <w:rPr>
          <w:lang w:bidi="th-TH"/>
        </w:rPr>
        <w:t xml:space="preserve"> unskilled wage</w:t>
      </w:r>
      <w:r>
        <w:rPr>
          <w:lang w:bidi="th-TH"/>
        </w:rPr>
        <w:t>s are fixed</w:t>
      </w:r>
      <w:r w:rsidRPr="008E5874">
        <w:rPr>
          <w:lang w:bidi="th-TH"/>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E86FB2"/>
    <w:lvl w:ilvl="0">
      <w:start w:val="1"/>
      <w:numFmt w:val="bullet"/>
      <w:lvlText w:val=""/>
      <w:lvlJc w:val="left"/>
      <w:pPr>
        <w:tabs>
          <w:tab w:val="num" w:pos="360"/>
        </w:tabs>
        <w:ind w:left="360" w:hanging="360"/>
      </w:pPr>
      <w:rPr>
        <w:rFonts w:ascii="Symbol" w:hAnsi="Symbol" w:hint="default"/>
      </w:rPr>
    </w:lvl>
  </w:abstractNum>
  <w:abstractNum w:abstractNumId="1">
    <w:nsid w:val="07D47BA7"/>
    <w:multiLevelType w:val="hybridMultilevel"/>
    <w:tmpl w:val="EE1E7F46"/>
    <w:lvl w:ilvl="0" w:tplc="0409000F">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B625939"/>
    <w:multiLevelType w:val="multilevel"/>
    <w:tmpl w:val="212CD5E2"/>
    <w:lvl w:ilvl="0">
      <w:start w:val="1"/>
      <w:numFmt w:val="decimal"/>
      <w:lvlText w:val="%1."/>
      <w:lvlJc w:val="left"/>
      <w:pPr>
        <w:tabs>
          <w:tab w:val="num" w:pos="1076"/>
        </w:tabs>
        <w:ind w:left="716" w:hanging="360"/>
      </w:pPr>
      <w:rPr>
        <w:rFonts w:cs="Times New Roman" w:hint="default"/>
        <w:color w:val="0000FF"/>
        <w:sz w:val="32"/>
        <w:szCs w:val="32"/>
      </w:rPr>
    </w:lvl>
    <w:lvl w:ilvl="1">
      <w:start w:val="1"/>
      <w:numFmt w:val="decimal"/>
      <w:lvlText w:val="%1.%2."/>
      <w:lvlJc w:val="left"/>
      <w:pPr>
        <w:tabs>
          <w:tab w:val="num" w:pos="720"/>
        </w:tabs>
        <w:ind w:left="1148" w:hanging="432"/>
      </w:pPr>
      <w:rPr>
        <w:rFonts w:cs="Times New Roman" w:hint="default"/>
        <w:color w:val="333399"/>
        <w:sz w:val="24"/>
        <w:szCs w:val="24"/>
      </w:rPr>
    </w:lvl>
    <w:lvl w:ilvl="2">
      <w:start w:val="1"/>
      <w:numFmt w:val="decimal"/>
      <w:lvlText w:val="%1.%2.%3."/>
      <w:lvlJc w:val="left"/>
      <w:pPr>
        <w:tabs>
          <w:tab w:val="num" w:pos="3236"/>
        </w:tabs>
        <w:ind w:left="1580" w:hanging="504"/>
      </w:pPr>
      <w:rPr>
        <w:rFonts w:cs="Times New Roman" w:hint="default"/>
        <w:color w:val="FF6600"/>
        <w:sz w:val="22"/>
        <w:szCs w:val="22"/>
      </w:rPr>
    </w:lvl>
    <w:lvl w:ilvl="3">
      <w:start w:val="1"/>
      <w:numFmt w:val="decimal"/>
      <w:lvlText w:val="%1.%2.%3.%4."/>
      <w:lvlJc w:val="left"/>
      <w:pPr>
        <w:tabs>
          <w:tab w:val="num" w:pos="4316"/>
        </w:tabs>
        <w:ind w:left="2084" w:hanging="648"/>
      </w:pPr>
      <w:rPr>
        <w:rFonts w:cs="Times New Roman" w:hint="default"/>
      </w:rPr>
    </w:lvl>
    <w:lvl w:ilvl="4">
      <w:start w:val="1"/>
      <w:numFmt w:val="decimal"/>
      <w:lvlText w:val="%1.%2.%3.%4.%5."/>
      <w:lvlJc w:val="left"/>
      <w:pPr>
        <w:tabs>
          <w:tab w:val="num" w:pos="5036"/>
        </w:tabs>
        <w:ind w:left="2588" w:hanging="792"/>
      </w:pPr>
      <w:rPr>
        <w:rFonts w:cs="Times New Roman" w:hint="default"/>
      </w:rPr>
    </w:lvl>
    <w:lvl w:ilvl="5">
      <w:start w:val="1"/>
      <w:numFmt w:val="decimal"/>
      <w:lvlText w:val="%1.%2.%3.%4.%5.%6."/>
      <w:lvlJc w:val="left"/>
      <w:pPr>
        <w:tabs>
          <w:tab w:val="num" w:pos="6116"/>
        </w:tabs>
        <w:ind w:left="3092" w:hanging="936"/>
      </w:pPr>
      <w:rPr>
        <w:rFonts w:cs="Times New Roman" w:hint="default"/>
      </w:rPr>
    </w:lvl>
    <w:lvl w:ilvl="6">
      <w:start w:val="1"/>
      <w:numFmt w:val="decimal"/>
      <w:lvlText w:val="%1.%2.%3.%4.%5.%6.%7."/>
      <w:lvlJc w:val="left"/>
      <w:pPr>
        <w:tabs>
          <w:tab w:val="num" w:pos="7196"/>
        </w:tabs>
        <w:ind w:left="3596" w:hanging="1080"/>
      </w:pPr>
      <w:rPr>
        <w:rFonts w:cs="Times New Roman" w:hint="default"/>
      </w:rPr>
    </w:lvl>
    <w:lvl w:ilvl="7">
      <w:start w:val="1"/>
      <w:numFmt w:val="decimal"/>
      <w:lvlText w:val="%1.%2.%3.%4.%5.%6.%7.%8."/>
      <w:lvlJc w:val="left"/>
      <w:pPr>
        <w:tabs>
          <w:tab w:val="num" w:pos="8276"/>
        </w:tabs>
        <w:ind w:left="4100" w:hanging="1224"/>
      </w:pPr>
      <w:rPr>
        <w:rFonts w:cs="Times New Roman" w:hint="default"/>
      </w:rPr>
    </w:lvl>
    <w:lvl w:ilvl="8">
      <w:start w:val="1"/>
      <w:numFmt w:val="decimal"/>
      <w:lvlText w:val="%1.%2.%3.%4.%5.%6.%7.%8.%9."/>
      <w:lvlJc w:val="left"/>
      <w:pPr>
        <w:tabs>
          <w:tab w:val="num" w:pos="8996"/>
        </w:tabs>
        <w:ind w:left="4676" w:hanging="1440"/>
      </w:pPr>
      <w:rPr>
        <w:rFonts w:cs="Times New Roman" w:hint="default"/>
      </w:rPr>
    </w:lvl>
  </w:abstractNum>
  <w:abstractNum w:abstractNumId="3">
    <w:nsid w:val="0CFE15D5"/>
    <w:multiLevelType w:val="hybridMultilevel"/>
    <w:tmpl w:val="621EAFFA"/>
    <w:lvl w:ilvl="0" w:tplc="FE8CFF7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5A72AF"/>
    <w:multiLevelType w:val="hybridMultilevel"/>
    <w:tmpl w:val="66DA31A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1DF399B"/>
    <w:multiLevelType w:val="hybridMultilevel"/>
    <w:tmpl w:val="2F2ABF7E"/>
    <w:lvl w:ilvl="0" w:tplc="CBEA74EE">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22B31D0"/>
    <w:multiLevelType w:val="hybridMultilevel"/>
    <w:tmpl w:val="49A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DF6F3F"/>
    <w:multiLevelType w:val="hybridMultilevel"/>
    <w:tmpl w:val="522271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4C1076"/>
    <w:multiLevelType w:val="hybridMultilevel"/>
    <w:tmpl w:val="5C5ED9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CCD2642"/>
    <w:multiLevelType w:val="hybridMultilevel"/>
    <w:tmpl w:val="684A7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6251BA"/>
    <w:multiLevelType w:val="hybridMultilevel"/>
    <w:tmpl w:val="FBD6F510"/>
    <w:lvl w:ilvl="0" w:tplc="04090001">
      <w:start w:val="1"/>
      <w:numFmt w:val="bullet"/>
      <w:lvlText w:val=""/>
      <w:lvlJc w:val="left"/>
      <w:pPr>
        <w:ind w:left="360" w:hanging="360"/>
      </w:pPr>
      <w:rPr>
        <w:rFonts w:ascii="Symbol" w:hAnsi="Symbol" w:hint="default"/>
      </w:rPr>
    </w:lvl>
    <w:lvl w:ilvl="1" w:tplc="7F1235FE">
      <w:start w:val="1"/>
      <w:numFmt w:val="bullet"/>
      <w:lvlText w:val="-"/>
      <w:lvlJc w:val="left"/>
      <w:pPr>
        <w:ind w:left="1080" w:hanging="360"/>
      </w:pPr>
      <w:rPr>
        <w:rFonts w:ascii="Times New Roman" w:eastAsia="Times New Roman"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52F23CE"/>
    <w:multiLevelType w:val="hybridMultilevel"/>
    <w:tmpl w:val="67F6CAA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5B42BE8"/>
    <w:multiLevelType w:val="hybridMultilevel"/>
    <w:tmpl w:val="D0389248"/>
    <w:lvl w:ilvl="0" w:tplc="7F1235F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8B55098"/>
    <w:multiLevelType w:val="hybridMultilevel"/>
    <w:tmpl w:val="362CB9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96252D4"/>
    <w:multiLevelType w:val="hybridMultilevel"/>
    <w:tmpl w:val="EE1E7F46"/>
    <w:lvl w:ilvl="0" w:tplc="0409000F">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9439E6"/>
    <w:multiLevelType w:val="multilevel"/>
    <w:tmpl w:val="3D903C80"/>
    <w:lvl w:ilvl="0">
      <w:start w:val="1"/>
      <w:numFmt w:val="none"/>
      <w:suff w:val="nothing"/>
      <w:lvlText w:val="%1"/>
      <w:lvlJc w:val="left"/>
      <w:rPr>
        <w:rFonts w:cs="Times New Roman" w:hint="default"/>
      </w:rPr>
    </w:lvl>
    <w:lvl w:ilvl="1">
      <w:start w:val="1"/>
      <w:numFmt w:val="decimal"/>
      <w:lvlText w:val="%2."/>
      <w:lvlJc w:val="left"/>
      <w:pPr>
        <w:tabs>
          <w:tab w:val="num" w:pos="720"/>
        </w:tabs>
        <w:ind w:left="720" w:hanging="720"/>
      </w:pPr>
      <w:rPr>
        <w:rFonts w:cs="Times New Roman" w:hint="default"/>
      </w:rPr>
    </w:lvl>
    <w:lvl w:ilvl="2">
      <w:start w:val="1"/>
      <w:numFmt w:val="lowerLetter"/>
      <w:lvlText w:val="(%3)"/>
      <w:lvlJc w:val="left"/>
      <w:pPr>
        <w:tabs>
          <w:tab w:val="num" w:pos="1080"/>
        </w:tabs>
        <w:ind w:left="720" w:hanging="360"/>
      </w:pPr>
      <w:rPr>
        <w:rFonts w:cs="Times New Roman" w:hint="default"/>
      </w:rPr>
    </w:lvl>
    <w:lvl w:ilvl="3">
      <w:start w:val="1"/>
      <w:numFmt w:val="lowerRoman"/>
      <w:lvlText w:val="(%4)"/>
      <w:lvlJc w:val="left"/>
      <w:pPr>
        <w:tabs>
          <w:tab w:val="num" w:pos="1800"/>
        </w:tabs>
        <w:ind w:left="1080" w:hanging="360"/>
      </w:pPr>
      <w:rPr>
        <w:rFonts w:cs="Times New Roman" w:hint="default"/>
      </w:rPr>
    </w:lvl>
    <w:lvl w:ilvl="4">
      <w:start w:val="1"/>
      <w:numFmt w:val="lowerLetter"/>
      <w:lvlText w:val="%5."/>
      <w:lvlJc w:val="left"/>
      <w:pPr>
        <w:tabs>
          <w:tab w:val="num" w:pos="1440"/>
        </w:tabs>
        <w:ind w:left="1440" w:hanging="360"/>
      </w:pPr>
      <w:rPr>
        <w:rFonts w:cs="Times New Roman" w:hint="default"/>
      </w:rPr>
    </w:lvl>
    <w:lvl w:ilvl="5">
      <w:start w:val="1"/>
      <w:numFmt w:val="lowerRoman"/>
      <w:lvlText w:val="%6."/>
      <w:lvlJc w:val="left"/>
      <w:pPr>
        <w:tabs>
          <w:tab w:val="num" w:pos="2160"/>
        </w:tabs>
        <w:ind w:left="180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358B62F2"/>
    <w:multiLevelType w:val="hybridMultilevel"/>
    <w:tmpl w:val="7A22D4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7160F1D"/>
    <w:multiLevelType w:val="hybridMultilevel"/>
    <w:tmpl w:val="08A854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A54605"/>
    <w:multiLevelType w:val="hybridMultilevel"/>
    <w:tmpl w:val="DCA07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6F610E"/>
    <w:multiLevelType w:val="hybridMultilevel"/>
    <w:tmpl w:val="25A0B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2C32B0"/>
    <w:multiLevelType w:val="hybridMultilevel"/>
    <w:tmpl w:val="5C5ED9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76D527B"/>
    <w:multiLevelType w:val="hybridMultilevel"/>
    <w:tmpl w:val="AE2C72EA"/>
    <w:lvl w:ilvl="0" w:tplc="7E96BA52">
      <w:start w:val="1"/>
      <w:numFmt w:val="decimal"/>
      <w:lvlText w:val="%1."/>
      <w:lvlJc w:val="left"/>
      <w:pPr>
        <w:ind w:left="720" w:hanging="360"/>
      </w:pPr>
      <w:rPr>
        <w:rFonts w:cs="Times New Roman" w:hint="default"/>
      </w:rPr>
    </w:lvl>
    <w:lvl w:ilvl="1" w:tplc="73E47BE8" w:tentative="1">
      <w:start w:val="1"/>
      <w:numFmt w:val="lowerLetter"/>
      <w:lvlText w:val="%2."/>
      <w:lvlJc w:val="left"/>
      <w:pPr>
        <w:ind w:left="1440" w:hanging="360"/>
      </w:pPr>
      <w:rPr>
        <w:rFonts w:cs="Times New Roman"/>
      </w:rPr>
    </w:lvl>
    <w:lvl w:ilvl="2" w:tplc="1010A1F2" w:tentative="1">
      <w:start w:val="1"/>
      <w:numFmt w:val="lowerRoman"/>
      <w:lvlText w:val="%3."/>
      <w:lvlJc w:val="right"/>
      <w:pPr>
        <w:ind w:left="2160" w:hanging="180"/>
      </w:pPr>
      <w:rPr>
        <w:rFonts w:cs="Times New Roman"/>
      </w:rPr>
    </w:lvl>
    <w:lvl w:ilvl="3" w:tplc="3B5CB8B0" w:tentative="1">
      <w:start w:val="1"/>
      <w:numFmt w:val="decimal"/>
      <w:lvlText w:val="%4."/>
      <w:lvlJc w:val="left"/>
      <w:pPr>
        <w:ind w:left="2880" w:hanging="360"/>
      </w:pPr>
      <w:rPr>
        <w:rFonts w:cs="Times New Roman"/>
      </w:rPr>
    </w:lvl>
    <w:lvl w:ilvl="4" w:tplc="B5F4C102" w:tentative="1">
      <w:start w:val="1"/>
      <w:numFmt w:val="lowerLetter"/>
      <w:lvlText w:val="%5."/>
      <w:lvlJc w:val="left"/>
      <w:pPr>
        <w:ind w:left="3600" w:hanging="360"/>
      </w:pPr>
      <w:rPr>
        <w:rFonts w:cs="Times New Roman"/>
      </w:rPr>
    </w:lvl>
    <w:lvl w:ilvl="5" w:tplc="029EAE5C" w:tentative="1">
      <w:start w:val="1"/>
      <w:numFmt w:val="lowerRoman"/>
      <w:lvlText w:val="%6."/>
      <w:lvlJc w:val="right"/>
      <w:pPr>
        <w:ind w:left="4320" w:hanging="180"/>
      </w:pPr>
      <w:rPr>
        <w:rFonts w:cs="Times New Roman"/>
      </w:rPr>
    </w:lvl>
    <w:lvl w:ilvl="6" w:tplc="AA5647AE" w:tentative="1">
      <w:start w:val="1"/>
      <w:numFmt w:val="decimal"/>
      <w:lvlText w:val="%7."/>
      <w:lvlJc w:val="left"/>
      <w:pPr>
        <w:ind w:left="5040" w:hanging="360"/>
      </w:pPr>
      <w:rPr>
        <w:rFonts w:cs="Times New Roman"/>
      </w:rPr>
    </w:lvl>
    <w:lvl w:ilvl="7" w:tplc="322043E6" w:tentative="1">
      <w:start w:val="1"/>
      <w:numFmt w:val="lowerLetter"/>
      <w:lvlText w:val="%8."/>
      <w:lvlJc w:val="left"/>
      <w:pPr>
        <w:ind w:left="5760" w:hanging="360"/>
      </w:pPr>
      <w:rPr>
        <w:rFonts w:cs="Times New Roman"/>
      </w:rPr>
    </w:lvl>
    <w:lvl w:ilvl="8" w:tplc="54E437A8" w:tentative="1">
      <w:start w:val="1"/>
      <w:numFmt w:val="lowerRoman"/>
      <w:lvlText w:val="%9."/>
      <w:lvlJc w:val="right"/>
      <w:pPr>
        <w:ind w:left="6480" w:hanging="180"/>
      </w:pPr>
      <w:rPr>
        <w:rFonts w:cs="Times New Roman"/>
      </w:rPr>
    </w:lvl>
  </w:abstractNum>
  <w:abstractNum w:abstractNumId="22">
    <w:nsid w:val="47DA3CFE"/>
    <w:multiLevelType w:val="multilevel"/>
    <w:tmpl w:val="294A51F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879198C"/>
    <w:multiLevelType w:val="hybridMultilevel"/>
    <w:tmpl w:val="9C366E1E"/>
    <w:lvl w:ilvl="0" w:tplc="03226C62">
      <w:start w:val="1"/>
      <w:numFmt w:val="bullet"/>
      <w:lvlText w:val=""/>
      <w:lvlJc w:val="left"/>
      <w:pPr>
        <w:ind w:left="720" w:hanging="360"/>
      </w:pPr>
      <w:rPr>
        <w:rFonts w:ascii="Symbol" w:hAnsi="Symbol" w:hint="default"/>
      </w:rPr>
    </w:lvl>
    <w:lvl w:ilvl="1" w:tplc="5360FC64" w:tentative="1">
      <w:start w:val="1"/>
      <w:numFmt w:val="bullet"/>
      <w:lvlText w:val="o"/>
      <w:lvlJc w:val="left"/>
      <w:pPr>
        <w:ind w:left="1440" w:hanging="360"/>
      </w:pPr>
      <w:rPr>
        <w:rFonts w:ascii="Courier New" w:hAnsi="Courier New" w:hint="default"/>
      </w:rPr>
    </w:lvl>
    <w:lvl w:ilvl="2" w:tplc="21CC1BF4" w:tentative="1">
      <w:start w:val="1"/>
      <w:numFmt w:val="bullet"/>
      <w:lvlText w:val=""/>
      <w:lvlJc w:val="left"/>
      <w:pPr>
        <w:ind w:left="2160" w:hanging="360"/>
      </w:pPr>
      <w:rPr>
        <w:rFonts w:ascii="Wingdings" w:hAnsi="Wingdings" w:hint="default"/>
      </w:rPr>
    </w:lvl>
    <w:lvl w:ilvl="3" w:tplc="CD8AB40C" w:tentative="1">
      <w:start w:val="1"/>
      <w:numFmt w:val="bullet"/>
      <w:lvlText w:val=""/>
      <w:lvlJc w:val="left"/>
      <w:pPr>
        <w:ind w:left="2880" w:hanging="360"/>
      </w:pPr>
      <w:rPr>
        <w:rFonts w:ascii="Symbol" w:hAnsi="Symbol" w:hint="default"/>
      </w:rPr>
    </w:lvl>
    <w:lvl w:ilvl="4" w:tplc="9E2EE854" w:tentative="1">
      <w:start w:val="1"/>
      <w:numFmt w:val="bullet"/>
      <w:lvlText w:val="o"/>
      <w:lvlJc w:val="left"/>
      <w:pPr>
        <w:ind w:left="3600" w:hanging="360"/>
      </w:pPr>
      <w:rPr>
        <w:rFonts w:ascii="Courier New" w:hAnsi="Courier New" w:hint="default"/>
      </w:rPr>
    </w:lvl>
    <w:lvl w:ilvl="5" w:tplc="7CFE91CE" w:tentative="1">
      <w:start w:val="1"/>
      <w:numFmt w:val="bullet"/>
      <w:lvlText w:val=""/>
      <w:lvlJc w:val="left"/>
      <w:pPr>
        <w:ind w:left="4320" w:hanging="360"/>
      </w:pPr>
      <w:rPr>
        <w:rFonts w:ascii="Wingdings" w:hAnsi="Wingdings" w:hint="default"/>
      </w:rPr>
    </w:lvl>
    <w:lvl w:ilvl="6" w:tplc="361677DA" w:tentative="1">
      <w:start w:val="1"/>
      <w:numFmt w:val="bullet"/>
      <w:lvlText w:val=""/>
      <w:lvlJc w:val="left"/>
      <w:pPr>
        <w:ind w:left="5040" w:hanging="360"/>
      </w:pPr>
      <w:rPr>
        <w:rFonts w:ascii="Symbol" w:hAnsi="Symbol" w:hint="default"/>
      </w:rPr>
    </w:lvl>
    <w:lvl w:ilvl="7" w:tplc="87068F58" w:tentative="1">
      <w:start w:val="1"/>
      <w:numFmt w:val="bullet"/>
      <w:lvlText w:val="o"/>
      <w:lvlJc w:val="left"/>
      <w:pPr>
        <w:ind w:left="5760" w:hanging="360"/>
      </w:pPr>
      <w:rPr>
        <w:rFonts w:ascii="Courier New" w:hAnsi="Courier New" w:hint="default"/>
      </w:rPr>
    </w:lvl>
    <w:lvl w:ilvl="8" w:tplc="BEB4877E" w:tentative="1">
      <w:start w:val="1"/>
      <w:numFmt w:val="bullet"/>
      <w:lvlText w:val=""/>
      <w:lvlJc w:val="left"/>
      <w:pPr>
        <w:ind w:left="6480" w:hanging="360"/>
      </w:pPr>
      <w:rPr>
        <w:rFonts w:ascii="Wingdings" w:hAnsi="Wingdings" w:hint="default"/>
      </w:rPr>
    </w:lvl>
  </w:abstractNum>
  <w:abstractNum w:abstractNumId="24">
    <w:nsid w:val="4A067C21"/>
    <w:multiLevelType w:val="hybridMultilevel"/>
    <w:tmpl w:val="AF3E8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AB419F2"/>
    <w:multiLevelType w:val="hybridMultilevel"/>
    <w:tmpl w:val="34367AA0"/>
    <w:lvl w:ilvl="0" w:tplc="04090001">
      <w:start w:val="1"/>
      <w:numFmt w:val="lowerLetter"/>
      <w:lvlText w:val="%1."/>
      <w:lvlJc w:val="left"/>
      <w:pPr>
        <w:ind w:left="360" w:hanging="360"/>
      </w:pPr>
      <w:rPr>
        <w:rFonts w:cs="Times New Roman"/>
      </w:rPr>
    </w:lvl>
    <w:lvl w:ilvl="1" w:tplc="04090003"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26">
    <w:nsid w:val="5445288E"/>
    <w:multiLevelType w:val="hybridMultilevel"/>
    <w:tmpl w:val="F78E9BA8"/>
    <w:lvl w:ilvl="0" w:tplc="04090019">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7">
    <w:nsid w:val="55514EF7"/>
    <w:multiLevelType w:val="hybridMultilevel"/>
    <w:tmpl w:val="51C41CAC"/>
    <w:lvl w:ilvl="0" w:tplc="E4869746">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8">
    <w:nsid w:val="57924966"/>
    <w:multiLevelType w:val="hybridMultilevel"/>
    <w:tmpl w:val="491C2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673C49"/>
    <w:multiLevelType w:val="hybridMultilevel"/>
    <w:tmpl w:val="EE1E7F46"/>
    <w:lvl w:ilvl="0" w:tplc="04090001">
      <w:start w:val="1"/>
      <w:numFmt w:val="decimal"/>
      <w:lvlText w:val="%1."/>
      <w:lvlJc w:val="left"/>
      <w:pPr>
        <w:ind w:left="720" w:hanging="360"/>
      </w:pPr>
      <w:rPr>
        <w:rFonts w:cs="Times New Roman" w:hint="default"/>
        <w:i w:val="0"/>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0">
    <w:nsid w:val="59C65238"/>
    <w:multiLevelType w:val="hybridMultilevel"/>
    <w:tmpl w:val="46A47F4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F062C3A"/>
    <w:multiLevelType w:val="hybridMultilevel"/>
    <w:tmpl w:val="D6A64C4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73537B16"/>
    <w:multiLevelType w:val="hybridMultilevel"/>
    <w:tmpl w:val="EE1E7F46"/>
    <w:lvl w:ilvl="0" w:tplc="AF90CFA0">
      <w:start w:val="1"/>
      <w:numFmt w:val="decimal"/>
      <w:lvlText w:val="%1."/>
      <w:lvlJc w:val="left"/>
      <w:pPr>
        <w:ind w:left="720" w:hanging="360"/>
      </w:pPr>
      <w:rPr>
        <w:rFonts w:cs="Times New Roman" w:hint="default"/>
        <w:i w:val="0"/>
      </w:rPr>
    </w:lvl>
    <w:lvl w:ilvl="1" w:tplc="B4DAAB06" w:tentative="1">
      <w:start w:val="1"/>
      <w:numFmt w:val="lowerLetter"/>
      <w:lvlText w:val="%2."/>
      <w:lvlJc w:val="left"/>
      <w:pPr>
        <w:ind w:left="1440" w:hanging="360"/>
      </w:pPr>
      <w:rPr>
        <w:rFonts w:cs="Times New Roman"/>
      </w:rPr>
    </w:lvl>
    <w:lvl w:ilvl="2" w:tplc="919C98FC" w:tentative="1">
      <w:start w:val="1"/>
      <w:numFmt w:val="lowerRoman"/>
      <w:lvlText w:val="%3."/>
      <w:lvlJc w:val="right"/>
      <w:pPr>
        <w:ind w:left="2160" w:hanging="180"/>
      </w:pPr>
      <w:rPr>
        <w:rFonts w:cs="Times New Roman"/>
      </w:rPr>
    </w:lvl>
    <w:lvl w:ilvl="3" w:tplc="8D86F616" w:tentative="1">
      <w:start w:val="1"/>
      <w:numFmt w:val="decimal"/>
      <w:lvlText w:val="%4."/>
      <w:lvlJc w:val="left"/>
      <w:pPr>
        <w:ind w:left="2880" w:hanging="360"/>
      </w:pPr>
      <w:rPr>
        <w:rFonts w:cs="Times New Roman"/>
      </w:rPr>
    </w:lvl>
    <w:lvl w:ilvl="4" w:tplc="6CFC5E60" w:tentative="1">
      <w:start w:val="1"/>
      <w:numFmt w:val="lowerLetter"/>
      <w:lvlText w:val="%5."/>
      <w:lvlJc w:val="left"/>
      <w:pPr>
        <w:ind w:left="3600" w:hanging="360"/>
      </w:pPr>
      <w:rPr>
        <w:rFonts w:cs="Times New Roman"/>
      </w:rPr>
    </w:lvl>
    <w:lvl w:ilvl="5" w:tplc="26585498" w:tentative="1">
      <w:start w:val="1"/>
      <w:numFmt w:val="lowerRoman"/>
      <w:lvlText w:val="%6."/>
      <w:lvlJc w:val="right"/>
      <w:pPr>
        <w:ind w:left="4320" w:hanging="180"/>
      </w:pPr>
      <w:rPr>
        <w:rFonts w:cs="Times New Roman"/>
      </w:rPr>
    </w:lvl>
    <w:lvl w:ilvl="6" w:tplc="B04828DE" w:tentative="1">
      <w:start w:val="1"/>
      <w:numFmt w:val="decimal"/>
      <w:lvlText w:val="%7."/>
      <w:lvlJc w:val="left"/>
      <w:pPr>
        <w:ind w:left="5040" w:hanging="360"/>
      </w:pPr>
      <w:rPr>
        <w:rFonts w:cs="Times New Roman"/>
      </w:rPr>
    </w:lvl>
    <w:lvl w:ilvl="7" w:tplc="299C9C80" w:tentative="1">
      <w:start w:val="1"/>
      <w:numFmt w:val="lowerLetter"/>
      <w:lvlText w:val="%8."/>
      <w:lvlJc w:val="left"/>
      <w:pPr>
        <w:ind w:left="5760" w:hanging="360"/>
      </w:pPr>
      <w:rPr>
        <w:rFonts w:cs="Times New Roman"/>
      </w:rPr>
    </w:lvl>
    <w:lvl w:ilvl="8" w:tplc="428AF4DE" w:tentative="1">
      <w:start w:val="1"/>
      <w:numFmt w:val="lowerRoman"/>
      <w:lvlText w:val="%9."/>
      <w:lvlJc w:val="right"/>
      <w:pPr>
        <w:ind w:left="6480" w:hanging="180"/>
      </w:pPr>
      <w:rPr>
        <w:rFonts w:cs="Times New Roman"/>
      </w:rPr>
    </w:lvl>
  </w:abstractNum>
  <w:abstractNum w:abstractNumId="33">
    <w:nsid w:val="73C11663"/>
    <w:multiLevelType w:val="multilevel"/>
    <w:tmpl w:val="77D0F8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440"/>
        </w:tabs>
        <w:ind w:left="1080" w:hanging="360"/>
      </w:pPr>
      <w:rPr>
        <w:rFonts w:cs="Times New Roman" w:hint="default"/>
      </w:rPr>
    </w:lvl>
    <w:lvl w:ilvl="3">
      <w:start w:val="1"/>
      <w:numFmt w:val="lowerRoman"/>
      <w:lvlText w:val="(%4)"/>
      <w:lvlJc w:val="left"/>
      <w:pPr>
        <w:tabs>
          <w:tab w:val="num" w:pos="216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1.%2.%3.%4.%5.%6.%7."/>
      <w:lvlJc w:val="left"/>
      <w:pPr>
        <w:tabs>
          <w:tab w:val="num" w:pos="7200"/>
        </w:tabs>
        <w:ind w:left="6120" w:hanging="1080"/>
      </w:pPr>
      <w:rPr>
        <w:rFonts w:cs="Times New Roman" w:hint="default"/>
      </w:rPr>
    </w:lvl>
    <w:lvl w:ilvl="7">
      <w:start w:val="1"/>
      <w:numFmt w:val="decimal"/>
      <w:lvlText w:val="%1.%2.%3.%4.%5.%6.%7.%8."/>
      <w:lvlJc w:val="left"/>
      <w:pPr>
        <w:tabs>
          <w:tab w:val="num" w:pos="7560"/>
        </w:tabs>
        <w:ind w:left="6624" w:hanging="1224"/>
      </w:pPr>
      <w:rPr>
        <w:rFonts w:cs="Times New Roman" w:hint="default"/>
      </w:rPr>
    </w:lvl>
    <w:lvl w:ilvl="8">
      <w:start w:val="1"/>
      <w:numFmt w:val="decimal"/>
      <w:lvlText w:val="%1.%2.%3.%4.%5.%6.%7.%8.%9."/>
      <w:lvlJc w:val="left"/>
      <w:pPr>
        <w:tabs>
          <w:tab w:val="num" w:pos="8280"/>
        </w:tabs>
        <w:ind w:left="7200" w:hanging="1440"/>
      </w:pPr>
      <w:rPr>
        <w:rFonts w:cs="Times New Roman" w:hint="default"/>
      </w:rPr>
    </w:lvl>
  </w:abstractNum>
  <w:abstractNum w:abstractNumId="34">
    <w:nsid w:val="75756224"/>
    <w:multiLevelType w:val="multilevel"/>
    <w:tmpl w:val="32869F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5">
    <w:nsid w:val="79701233"/>
    <w:multiLevelType w:val="hybridMultilevel"/>
    <w:tmpl w:val="B6042BE4"/>
    <w:lvl w:ilvl="0" w:tplc="0409000F">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9810FB9"/>
    <w:multiLevelType w:val="hybridMultilevel"/>
    <w:tmpl w:val="8E48C3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FE30505"/>
    <w:multiLevelType w:val="hybridMultilevel"/>
    <w:tmpl w:val="D4185CBC"/>
    <w:lvl w:ilvl="0" w:tplc="FFFFFFFF">
      <w:start w:val="1"/>
      <w:numFmt w:val="decimal"/>
      <w:lvlText w:val="%1."/>
      <w:lvlJc w:val="left"/>
      <w:pPr>
        <w:tabs>
          <w:tab w:val="num" w:pos="360"/>
        </w:tabs>
        <w:ind w:left="360" w:hanging="360"/>
      </w:pPr>
      <w:rPr>
        <w:rFonts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21"/>
  </w:num>
  <w:num w:numId="10">
    <w:abstractNumId w:val="32"/>
  </w:num>
  <w:num w:numId="11">
    <w:abstractNumId w:val="29"/>
  </w:num>
  <w:num w:numId="12">
    <w:abstractNumId w:val="14"/>
  </w:num>
  <w:num w:numId="13">
    <w:abstractNumId w:val="1"/>
  </w:num>
  <w:num w:numId="14">
    <w:abstractNumId w:val="23"/>
  </w:num>
  <w:num w:numId="15">
    <w:abstractNumId w:val="16"/>
  </w:num>
  <w:num w:numId="16">
    <w:abstractNumId w:val="18"/>
  </w:num>
  <w:num w:numId="17">
    <w:abstractNumId w:val="31"/>
  </w:num>
  <w:num w:numId="18">
    <w:abstractNumId w:val="25"/>
  </w:num>
  <w:num w:numId="19">
    <w:abstractNumId w:val="26"/>
  </w:num>
  <w:num w:numId="20">
    <w:abstractNumId w:val="35"/>
  </w:num>
  <w:num w:numId="21">
    <w:abstractNumId w:val="22"/>
  </w:num>
  <w:num w:numId="22">
    <w:abstractNumId w:val="12"/>
  </w:num>
  <w:num w:numId="23">
    <w:abstractNumId w:val="4"/>
  </w:num>
  <w:num w:numId="24">
    <w:abstractNumId w:val="33"/>
  </w:num>
  <w:num w:numId="25">
    <w:abstractNumId w:val="27"/>
  </w:num>
  <w:num w:numId="26">
    <w:abstractNumId w:val="15"/>
  </w:num>
  <w:num w:numId="27">
    <w:abstractNumId w:val="37"/>
  </w:num>
  <w:num w:numId="28">
    <w:abstractNumId w:val="5"/>
  </w:num>
  <w:num w:numId="29">
    <w:abstractNumId w:val="36"/>
  </w:num>
  <w:num w:numId="30">
    <w:abstractNumId w:val="34"/>
  </w:num>
  <w:num w:numId="31">
    <w:abstractNumId w:val="2"/>
  </w:num>
  <w:num w:numId="32">
    <w:abstractNumId w:val="17"/>
  </w:num>
  <w:num w:numId="33">
    <w:abstractNumId w:val="3"/>
  </w:num>
  <w:num w:numId="34">
    <w:abstractNumId w:val="13"/>
  </w:num>
  <w:num w:numId="35">
    <w:abstractNumId w:val="7"/>
  </w:num>
  <w:num w:numId="36">
    <w:abstractNumId w:val="10"/>
  </w:num>
  <w:num w:numId="37">
    <w:abstractNumId w:val="6"/>
  </w:num>
  <w:num w:numId="38">
    <w:abstractNumId w:val="24"/>
  </w:num>
  <w:num w:numId="39">
    <w:abstractNumId w:val="28"/>
  </w:num>
  <w:num w:numId="40">
    <w:abstractNumId w:val="19"/>
  </w:num>
  <w:num w:numId="41">
    <w:abstractNumId w:val="9"/>
  </w:num>
  <w:num w:numId="42">
    <w:abstractNumId w:val="8"/>
  </w:num>
  <w:num w:numId="43">
    <w:abstractNumId w:val="20"/>
  </w:num>
  <w:num w:numId="44">
    <w:abstractNumId w:val="11"/>
  </w:num>
  <w:num w:numId="4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3848"/>
    <w:rsid w:val="00001D30"/>
    <w:rsid w:val="000023C2"/>
    <w:rsid w:val="000025B6"/>
    <w:rsid w:val="00003F10"/>
    <w:rsid w:val="00007C0C"/>
    <w:rsid w:val="0001126E"/>
    <w:rsid w:val="0001207B"/>
    <w:rsid w:val="000144A5"/>
    <w:rsid w:val="00017B75"/>
    <w:rsid w:val="00017BB9"/>
    <w:rsid w:val="00021A15"/>
    <w:rsid w:val="000235A0"/>
    <w:rsid w:val="00023DF6"/>
    <w:rsid w:val="00027415"/>
    <w:rsid w:val="0003662A"/>
    <w:rsid w:val="0004348A"/>
    <w:rsid w:val="000442C4"/>
    <w:rsid w:val="0004639D"/>
    <w:rsid w:val="0005424B"/>
    <w:rsid w:val="00055DF2"/>
    <w:rsid w:val="00055F62"/>
    <w:rsid w:val="00057C44"/>
    <w:rsid w:val="00060395"/>
    <w:rsid w:val="00062AD0"/>
    <w:rsid w:val="00062EFA"/>
    <w:rsid w:val="00070D4E"/>
    <w:rsid w:val="0007526E"/>
    <w:rsid w:val="00075654"/>
    <w:rsid w:val="00077398"/>
    <w:rsid w:val="00081530"/>
    <w:rsid w:val="00084A6C"/>
    <w:rsid w:val="00085BCB"/>
    <w:rsid w:val="00086EB6"/>
    <w:rsid w:val="0009539E"/>
    <w:rsid w:val="00095AE0"/>
    <w:rsid w:val="00097DBF"/>
    <w:rsid w:val="000A0806"/>
    <w:rsid w:val="000A258D"/>
    <w:rsid w:val="000A40F8"/>
    <w:rsid w:val="000A4264"/>
    <w:rsid w:val="000A7DB3"/>
    <w:rsid w:val="000B1160"/>
    <w:rsid w:val="000B148E"/>
    <w:rsid w:val="000B16ED"/>
    <w:rsid w:val="000B4902"/>
    <w:rsid w:val="000B4F78"/>
    <w:rsid w:val="000B612F"/>
    <w:rsid w:val="000B75E8"/>
    <w:rsid w:val="000C2387"/>
    <w:rsid w:val="000C464A"/>
    <w:rsid w:val="000C4AAA"/>
    <w:rsid w:val="000C640B"/>
    <w:rsid w:val="000C6F28"/>
    <w:rsid w:val="000C734C"/>
    <w:rsid w:val="000C7839"/>
    <w:rsid w:val="000C7CF3"/>
    <w:rsid w:val="000D17E0"/>
    <w:rsid w:val="000D217A"/>
    <w:rsid w:val="000D55B7"/>
    <w:rsid w:val="000D5CC8"/>
    <w:rsid w:val="000D7237"/>
    <w:rsid w:val="000D7DCF"/>
    <w:rsid w:val="000E2792"/>
    <w:rsid w:val="000E3CF6"/>
    <w:rsid w:val="000E601B"/>
    <w:rsid w:val="000E7D41"/>
    <w:rsid w:val="000F0DD0"/>
    <w:rsid w:val="000F1C95"/>
    <w:rsid w:val="000F3951"/>
    <w:rsid w:val="000F6F0F"/>
    <w:rsid w:val="000F764C"/>
    <w:rsid w:val="001024AD"/>
    <w:rsid w:val="00102D0B"/>
    <w:rsid w:val="00103083"/>
    <w:rsid w:val="00105C14"/>
    <w:rsid w:val="00105D92"/>
    <w:rsid w:val="0011056E"/>
    <w:rsid w:val="00110B34"/>
    <w:rsid w:val="00113D9B"/>
    <w:rsid w:val="0011461B"/>
    <w:rsid w:val="0012324C"/>
    <w:rsid w:val="001250E9"/>
    <w:rsid w:val="0013125B"/>
    <w:rsid w:val="001315AC"/>
    <w:rsid w:val="00133334"/>
    <w:rsid w:val="00134159"/>
    <w:rsid w:val="00134588"/>
    <w:rsid w:val="001426C1"/>
    <w:rsid w:val="00143C90"/>
    <w:rsid w:val="00144313"/>
    <w:rsid w:val="00146DB6"/>
    <w:rsid w:val="001515ED"/>
    <w:rsid w:val="001523C2"/>
    <w:rsid w:val="00152E7C"/>
    <w:rsid w:val="00152F28"/>
    <w:rsid w:val="00155E86"/>
    <w:rsid w:val="00157797"/>
    <w:rsid w:val="001601AB"/>
    <w:rsid w:val="001625D2"/>
    <w:rsid w:val="00162E54"/>
    <w:rsid w:val="00163210"/>
    <w:rsid w:val="00163AE1"/>
    <w:rsid w:val="00165823"/>
    <w:rsid w:val="00165DA9"/>
    <w:rsid w:val="00165E8E"/>
    <w:rsid w:val="00166D02"/>
    <w:rsid w:val="00166D5B"/>
    <w:rsid w:val="0017339B"/>
    <w:rsid w:val="00174688"/>
    <w:rsid w:val="00175400"/>
    <w:rsid w:val="00175F84"/>
    <w:rsid w:val="00176A74"/>
    <w:rsid w:val="001823C4"/>
    <w:rsid w:val="00182AE3"/>
    <w:rsid w:val="001836EC"/>
    <w:rsid w:val="001846E8"/>
    <w:rsid w:val="0018599F"/>
    <w:rsid w:val="00187B3E"/>
    <w:rsid w:val="001928B4"/>
    <w:rsid w:val="00192D07"/>
    <w:rsid w:val="00195CF4"/>
    <w:rsid w:val="001A01A9"/>
    <w:rsid w:val="001A0775"/>
    <w:rsid w:val="001A2853"/>
    <w:rsid w:val="001A2BDD"/>
    <w:rsid w:val="001A2FD4"/>
    <w:rsid w:val="001A6477"/>
    <w:rsid w:val="001A6BDA"/>
    <w:rsid w:val="001B0820"/>
    <w:rsid w:val="001B0C66"/>
    <w:rsid w:val="001B1F1A"/>
    <w:rsid w:val="001B27DE"/>
    <w:rsid w:val="001B3CE9"/>
    <w:rsid w:val="001B43FD"/>
    <w:rsid w:val="001B558A"/>
    <w:rsid w:val="001B7B87"/>
    <w:rsid w:val="001B7C83"/>
    <w:rsid w:val="001C2DA0"/>
    <w:rsid w:val="001C2DA8"/>
    <w:rsid w:val="001C4538"/>
    <w:rsid w:val="001C52C4"/>
    <w:rsid w:val="001C5AD4"/>
    <w:rsid w:val="001C673C"/>
    <w:rsid w:val="001C690C"/>
    <w:rsid w:val="001D1125"/>
    <w:rsid w:val="001D2EEC"/>
    <w:rsid w:val="001D43FC"/>
    <w:rsid w:val="001E28F6"/>
    <w:rsid w:val="001E691E"/>
    <w:rsid w:val="001F1B21"/>
    <w:rsid w:val="001F41DF"/>
    <w:rsid w:val="001F4F76"/>
    <w:rsid w:val="001F6F5D"/>
    <w:rsid w:val="001F7339"/>
    <w:rsid w:val="00201AE2"/>
    <w:rsid w:val="00201D7C"/>
    <w:rsid w:val="00204401"/>
    <w:rsid w:val="002048FF"/>
    <w:rsid w:val="00205052"/>
    <w:rsid w:val="002060BD"/>
    <w:rsid w:val="002064DA"/>
    <w:rsid w:val="00206A3C"/>
    <w:rsid w:val="00211C71"/>
    <w:rsid w:val="00213F02"/>
    <w:rsid w:val="00216657"/>
    <w:rsid w:val="00217478"/>
    <w:rsid w:val="0022185F"/>
    <w:rsid w:val="002236AD"/>
    <w:rsid w:val="002245F9"/>
    <w:rsid w:val="00225D32"/>
    <w:rsid w:val="00226FD2"/>
    <w:rsid w:val="00227B27"/>
    <w:rsid w:val="00233CF2"/>
    <w:rsid w:val="00234938"/>
    <w:rsid w:val="00235C8C"/>
    <w:rsid w:val="00236D24"/>
    <w:rsid w:val="00236EEE"/>
    <w:rsid w:val="00237963"/>
    <w:rsid w:val="002415D6"/>
    <w:rsid w:val="00250369"/>
    <w:rsid w:val="002504BA"/>
    <w:rsid w:val="002504C2"/>
    <w:rsid w:val="0025200B"/>
    <w:rsid w:val="00255ACA"/>
    <w:rsid w:val="002563A3"/>
    <w:rsid w:val="00257423"/>
    <w:rsid w:val="002576FF"/>
    <w:rsid w:val="00260194"/>
    <w:rsid w:val="002621E3"/>
    <w:rsid w:val="002622D0"/>
    <w:rsid w:val="00265653"/>
    <w:rsid w:val="00266C4D"/>
    <w:rsid w:val="00270A3A"/>
    <w:rsid w:val="00271975"/>
    <w:rsid w:val="00272923"/>
    <w:rsid w:val="00273AE3"/>
    <w:rsid w:val="0027459A"/>
    <w:rsid w:val="00275CE2"/>
    <w:rsid w:val="002801F6"/>
    <w:rsid w:val="002819A7"/>
    <w:rsid w:val="00282A29"/>
    <w:rsid w:val="00284992"/>
    <w:rsid w:val="0028553D"/>
    <w:rsid w:val="0028675E"/>
    <w:rsid w:val="00286A0D"/>
    <w:rsid w:val="0029000A"/>
    <w:rsid w:val="0029074C"/>
    <w:rsid w:val="0029178E"/>
    <w:rsid w:val="002924BE"/>
    <w:rsid w:val="002948E8"/>
    <w:rsid w:val="0029602B"/>
    <w:rsid w:val="002A1FCD"/>
    <w:rsid w:val="002A2721"/>
    <w:rsid w:val="002A3F59"/>
    <w:rsid w:val="002A7210"/>
    <w:rsid w:val="002A787E"/>
    <w:rsid w:val="002B07BB"/>
    <w:rsid w:val="002B103F"/>
    <w:rsid w:val="002B41EB"/>
    <w:rsid w:val="002B5E8C"/>
    <w:rsid w:val="002B68F3"/>
    <w:rsid w:val="002B6939"/>
    <w:rsid w:val="002C0359"/>
    <w:rsid w:val="002C2E8C"/>
    <w:rsid w:val="002C7D46"/>
    <w:rsid w:val="002C7F94"/>
    <w:rsid w:val="002D0FAE"/>
    <w:rsid w:val="002D321E"/>
    <w:rsid w:val="002D6D63"/>
    <w:rsid w:val="002E1154"/>
    <w:rsid w:val="002E257F"/>
    <w:rsid w:val="002E3141"/>
    <w:rsid w:val="002E44CE"/>
    <w:rsid w:val="002E692F"/>
    <w:rsid w:val="002F00F5"/>
    <w:rsid w:val="002F3B99"/>
    <w:rsid w:val="002F4375"/>
    <w:rsid w:val="002F52E0"/>
    <w:rsid w:val="003010EC"/>
    <w:rsid w:val="00301137"/>
    <w:rsid w:val="00304A3C"/>
    <w:rsid w:val="003063FB"/>
    <w:rsid w:val="00306A45"/>
    <w:rsid w:val="00312F6A"/>
    <w:rsid w:val="00316D2A"/>
    <w:rsid w:val="00320351"/>
    <w:rsid w:val="0032078D"/>
    <w:rsid w:val="0032208C"/>
    <w:rsid w:val="00323347"/>
    <w:rsid w:val="00323EA3"/>
    <w:rsid w:val="00325CDA"/>
    <w:rsid w:val="003275D0"/>
    <w:rsid w:val="003275DA"/>
    <w:rsid w:val="0033173E"/>
    <w:rsid w:val="00334AB9"/>
    <w:rsid w:val="00334F61"/>
    <w:rsid w:val="00341A40"/>
    <w:rsid w:val="00341CBE"/>
    <w:rsid w:val="00342368"/>
    <w:rsid w:val="003447BC"/>
    <w:rsid w:val="0034523B"/>
    <w:rsid w:val="003458A9"/>
    <w:rsid w:val="0034604D"/>
    <w:rsid w:val="003468D2"/>
    <w:rsid w:val="0034691F"/>
    <w:rsid w:val="003501FE"/>
    <w:rsid w:val="00350F3C"/>
    <w:rsid w:val="00350FC6"/>
    <w:rsid w:val="0035231D"/>
    <w:rsid w:val="0035410C"/>
    <w:rsid w:val="0036015A"/>
    <w:rsid w:val="003618ED"/>
    <w:rsid w:val="00361E9C"/>
    <w:rsid w:val="003632B3"/>
    <w:rsid w:val="00364819"/>
    <w:rsid w:val="00364841"/>
    <w:rsid w:val="00365121"/>
    <w:rsid w:val="003657DE"/>
    <w:rsid w:val="003660F6"/>
    <w:rsid w:val="00372B48"/>
    <w:rsid w:val="00372D27"/>
    <w:rsid w:val="0037505B"/>
    <w:rsid w:val="0037562B"/>
    <w:rsid w:val="00375E8A"/>
    <w:rsid w:val="003762D2"/>
    <w:rsid w:val="00376515"/>
    <w:rsid w:val="003776C6"/>
    <w:rsid w:val="0038052C"/>
    <w:rsid w:val="00380A17"/>
    <w:rsid w:val="00381CDC"/>
    <w:rsid w:val="00385AB1"/>
    <w:rsid w:val="00385C89"/>
    <w:rsid w:val="00387FCA"/>
    <w:rsid w:val="00390C6E"/>
    <w:rsid w:val="0039200B"/>
    <w:rsid w:val="003937AF"/>
    <w:rsid w:val="003942CF"/>
    <w:rsid w:val="0039589E"/>
    <w:rsid w:val="00395ABD"/>
    <w:rsid w:val="003973A5"/>
    <w:rsid w:val="003A1735"/>
    <w:rsid w:val="003A1D5A"/>
    <w:rsid w:val="003A21E7"/>
    <w:rsid w:val="003A2933"/>
    <w:rsid w:val="003A2A3C"/>
    <w:rsid w:val="003A49CE"/>
    <w:rsid w:val="003B1DC3"/>
    <w:rsid w:val="003B24C6"/>
    <w:rsid w:val="003B4785"/>
    <w:rsid w:val="003B5085"/>
    <w:rsid w:val="003B52E9"/>
    <w:rsid w:val="003B683B"/>
    <w:rsid w:val="003C485B"/>
    <w:rsid w:val="003C5F0B"/>
    <w:rsid w:val="003C72BF"/>
    <w:rsid w:val="003D1821"/>
    <w:rsid w:val="003D2EB1"/>
    <w:rsid w:val="003D38FB"/>
    <w:rsid w:val="003D6DAE"/>
    <w:rsid w:val="003E1477"/>
    <w:rsid w:val="003E5051"/>
    <w:rsid w:val="003E64E4"/>
    <w:rsid w:val="003E6EB9"/>
    <w:rsid w:val="003E7970"/>
    <w:rsid w:val="003F141D"/>
    <w:rsid w:val="003F1670"/>
    <w:rsid w:val="003F418E"/>
    <w:rsid w:val="003F7239"/>
    <w:rsid w:val="003F7C14"/>
    <w:rsid w:val="00400540"/>
    <w:rsid w:val="00405730"/>
    <w:rsid w:val="0040621D"/>
    <w:rsid w:val="004066E2"/>
    <w:rsid w:val="004070C2"/>
    <w:rsid w:val="004116A5"/>
    <w:rsid w:val="004128E2"/>
    <w:rsid w:val="00414D5E"/>
    <w:rsid w:val="00420618"/>
    <w:rsid w:val="00425A02"/>
    <w:rsid w:val="004278FE"/>
    <w:rsid w:val="00434C1C"/>
    <w:rsid w:val="0043674A"/>
    <w:rsid w:val="00436B0C"/>
    <w:rsid w:val="0044718F"/>
    <w:rsid w:val="004474BF"/>
    <w:rsid w:val="00447631"/>
    <w:rsid w:val="004521DC"/>
    <w:rsid w:val="00454203"/>
    <w:rsid w:val="00454FB1"/>
    <w:rsid w:val="004563DE"/>
    <w:rsid w:val="00456ECC"/>
    <w:rsid w:val="004626A8"/>
    <w:rsid w:val="00462882"/>
    <w:rsid w:val="004661C0"/>
    <w:rsid w:val="00471F35"/>
    <w:rsid w:val="00473939"/>
    <w:rsid w:val="00477E20"/>
    <w:rsid w:val="00480B9E"/>
    <w:rsid w:val="00481042"/>
    <w:rsid w:val="004831B0"/>
    <w:rsid w:val="00485618"/>
    <w:rsid w:val="00486235"/>
    <w:rsid w:val="004863A2"/>
    <w:rsid w:val="00486AE1"/>
    <w:rsid w:val="00487DBC"/>
    <w:rsid w:val="00491313"/>
    <w:rsid w:val="004923EB"/>
    <w:rsid w:val="00493848"/>
    <w:rsid w:val="004963EC"/>
    <w:rsid w:val="00496A5F"/>
    <w:rsid w:val="004A001D"/>
    <w:rsid w:val="004A0106"/>
    <w:rsid w:val="004A5542"/>
    <w:rsid w:val="004A6115"/>
    <w:rsid w:val="004A7C37"/>
    <w:rsid w:val="004B2C91"/>
    <w:rsid w:val="004B3813"/>
    <w:rsid w:val="004B3CFF"/>
    <w:rsid w:val="004B3D7F"/>
    <w:rsid w:val="004B429A"/>
    <w:rsid w:val="004B450D"/>
    <w:rsid w:val="004B50BA"/>
    <w:rsid w:val="004B5BCE"/>
    <w:rsid w:val="004B60BE"/>
    <w:rsid w:val="004B6AF5"/>
    <w:rsid w:val="004B7080"/>
    <w:rsid w:val="004B725F"/>
    <w:rsid w:val="004B774F"/>
    <w:rsid w:val="004D45A7"/>
    <w:rsid w:val="004D5286"/>
    <w:rsid w:val="004D52BD"/>
    <w:rsid w:val="004D5DB7"/>
    <w:rsid w:val="004D6D8F"/>
    <w:rsid w:val="004E0545"/>
    <w:rsid w:val="004E1D5B"/>
    <w:rsid w:val="004E7CAB"/>
    <w:rsid w:val="004F50E8"/>
    <w:rsid w:val="004F7EAE"/>
    <w:rsid w:val="00501A0F"/>
    <w:rsid w:val="00502871"/>
    <w:rsid w:val="0050399D"/>
    <w:rsid w:val="00503F62"/>
    <w:rsid w:val="005057F4"/>
    <w:rsid w:val="0050594E"/>
    <w:rsid w:val="00511B81"/>
    <w:rsid w:val="00512BAC"/>
    <w:rsid w:val="0051519F"/>
    <w:rsid w:val="00516DFD"/>
    <w:rsid w:val="00522AE8"/>
    <w:rsid w:val="005241B9"/>
    <w:rsid w:val="00525BE5"/>
    <w:rsid w:val="00525C25"/>
    <w:rsid w:val="00531E44"/>
    <w:rsid w:val="00533396"/>
    <w:rsid w:val="00533FE9"/>
    <w:rsid w:val="005352F3"/>
    <w:rsid w:val="005422A2"/>
    <w:rsid w:val="00542D90"/>
    <w:rsid w:val="005437E8"/>
    <w:rsid w:val="00543D60"/>
    <w:rsid w:val="00544A8F"/>
    <w:rsid w:val="0054559C"/>
    <w:rsid w:val="005458C1"/>
    <w:rsid w:val="00547198"/>
    <w:rsid w:val="00550432"/>
    <w:rsid w:val="00550D58"/>
    <w:rsid w:val="00550E79"/>
    <w:rsid w:val="00551A1A"/>
    <w:rsid w:val="0055542C"/>
    <w:rsid w:val="005559CB"/>
    <w:rsid w:val="00562163"/>
    <w:rsid w:val="0056511D"/>
    <w:rsid w:val="00566A2D"/>
    <w:rsid w:val="00572ECA"/>
    <w:rsid w:val="00575EAD"/>
    <w:rsid w:val="005768B9"/>
    <w:rsid w:val="005776EB"/>
    <w:rsid w:val="00584207"/>
    <w:rsid w:val="00586B0B"/>
    <w:rsid w:val="005915FE"/>
    <w:rsid w:val="00592DB0"/>
    <w:rsid w:val="0059586C"/>
    <w:rsid w:val="00596A36"/>
    <w:rsid w:val="005A1FC0"/>
    <w:rsid w:val="005A3C6A"/>
    <w:rsid w:val="005A3D3B"/>
    <w:rsid w:val="005A3E0E"/>
    <w:rsid w:val="005A5C64"/>
    <w:rsid w:val="005A6ED3"/>
    <w:rsid w:val="005A7BED"/>
    <w:rsid w:val="005B3362"/>
    <w:rsid w:val="005B39C4"/>
    <w:rsid w:val="005B4ADC"/>
    <w:rsid w:val="005B4F8F"/>
    <w:rsid w:val="005B5E51"/>
    <w:rsid w:val="005B626F"/>
    <w:rsid w:val="005C3663"/>
    <w:rsid w:val="005C6BCE"/>
    <w:rsid w:val="005C740D"/>
    <w:rsid w:val="005D083A"/>
    <w:rsid w:val="005D1103"/>
    <w:rsid w:val="005D12C5"/>
    <w:rsid w:val="005D1ED1"/>
    <w:rsid w:val="005D25C6"/>
    <w:rsid w:val="005D29BA"/>
    <w:rsid w:val="005D2CB0"/>
    <w:rsid w:val="005D697A"/>
    <w:rsid w:val="005D6EE1"/>
    <w:rsid w:val="005D74BF"/>
    <w:rsid w:val="005D7ED5"/>
    <w:rsid w:val="005E1C38"/>
    <w:rsid w:val="005E263C"/>
    <w:rsid w:val="005E689E"/>
    <w:rsid w:val="005F209B"/>
    <w:rsid w:val="005F3549"/>
    <w:rsid w:val="005F46B4"/>
    <w:rsid w:val="005F5F72"/>
    <w:rsid w:val="00600058"/>
    <w:rsid w:val="00600789"/>
    <w:rsid w:val="00602B19"/>
    <w:rsid w:val="006035D4"/>
    <w:rsid w:val="00607A27"/>
    <w:rsid w:val="006166D2"/>
    <w:rsid w:val="006211E7"/>
    <w:rsid w:val="00627173"/>
    <w:rsid w:val="006310BA"/>
    <w:rsid w:val="006310E6"/>
    <w:rsid w:val="00632DCF"/>
    <w:rsid w:val="006338E9"/>
    <w:rsid w:val="00636A78"/>
    <w:rsid w:val="0064146F"/>
    <w:rsid w:val="00642293"/>
    <w:rsid w:val="00642F4E"/>
    <w:rsid w:val="0064351E"/>
    <w:rsid w:val="006450F8"/>
    <w:rsid w:val="0064521D"/>
    <w:rsid w:val="006549A5"/>
    <w:rsid w:val="00657BD5"/>
    <w:rsid w:val="00657C8B"/>
    <w:rsid w:val="00660AB1"/>
    <w:rsid w:val="00660CE5"/>
    <w:rsid w:val="006613A8"/>
    <w:rsid w:val="00663BE5"/>
    <w:rsid w:val="00664573"/>
    <w:rsid w:val="0066613F"/>
    <w:rsid w:val="006678D5"/>
    <w:rsid w:val="006705B4"/>
    <w:rsid w:val="00671EC0"/>
    <w:rsid w:val="00675E90"/>
    <w:rsid w:val="00677AE0"/>
    <w:rsid w:val="0068058E"/>
    <w:rsid w:val="00680613"/>
    <w:rsid w:val="006812F1"/>
    <w:rsid w:val="00683B85"/>
    <w:rsid w:val="00686EE5"/>
    <w:rsid w:val="00691E03"/>
    <w:rsid w:val="0069365E"/>
    <w:rsid w:val="00694080"/>
    <w:rsid w:val="00695189"/>
    <w:rsid w:val="00695D8C"/>
    <w:rsid w:val="006969CF"/>
    <w:rsid w:val="006A0597"/>
    <w:rsid w:val="006A07F5"/>
    <w:rsid w:val="006A0BB5"/>
    <w:rsid w:val="006A0E56"/>
    <w:rsid w:val="006A19EB"/>
    <w:rsid w:val="006A2685"/>
    <w:rsid w:val="006A2F39"/>
    <w:rsid w:val="006A40C2"/>
    <w:rsid w:val="006A7199"/>
    <w:rsid w:val="006A7D3A"/>
    <w:rsid w:val="006B24DD"/>
    <w:rsid w:val="006B79F8"/>
    <w:rsid w:val="006B7F53"/>
    <w:rsid w:val="006B7F59"/>
    <w:rsid w:val="006C3DF0"/>
    <w:rsid w:val="006C47D4"/>
    <w:rsid w:val="006C4B17"/>
    <w:rsid w:val="006C7C17"/>
    <w:rsid w:val="006D0151"/>
    <w:rsid w:val="006D060D"/>
    <w:rsid w:val="006D0B92"/>
    <w:rsid w:val="006D1F72"/>
    <w:rsid w:val="006D2EF7"/>
    <w:rsid w:val="006D31BC"/>
    <w:rsid w:val="006D3657"/>
    <w:rsid w:val="006D39EE"/>
    <w:rsid w:val="006D3F3A"/>
    <w:rsid w:val="006D3FB9"/>
    <w:rsid w:val="006D3FF8"/>
    <w:rsid w:val="006D68AC"/>
    <w:rsid w:val="006E25C3"/>
    <w:rsid w:val="006E4C9A"/>
    <w:rsid w:val="006F0E8C"/>
    <w:rsid w:val="006F1062"/>
    <w:rsid w:val="006F1891"/>
    <w:rsid w:val="006F5912"/>
    <w:rsid w:val="007019A4"/>
    <w:rsid w:val="00702B5B"/>
    <w:rsid w:val="00703908"/>
    <w:rsid w:val="0070487D"/>
    <w:rsid w:val="00704B23"/>
    <w:rsid w:val="00714378"/>
    <w:rsid w:val="00716286"/>
    <w:rsid w:val="0072241D"/>
    <w:rsid w:val="007239D2"/>
    <w:rsid w:val="007247E4"/>
    <w:rsid w:val="0072484D"/>
    <w:rsid w:val="00725CF9"/>
    <w:rsid w:val="00725EFE"/>
    <w:rsid w:val="007309EF"/>
    <w:rsid w:val="007324E6"/>
    <w:rsid w:val="0073612A"/>
    <w:rsid w:val="00736249"/>
    <w:rsid w:val="007418EA"/>
    <w:rsid w:val="007461DF"/>
    <w:rsid w:val="007462AB"/>
    <w:rsid w:val="00747200"/>
    <w:rsid w:val="007476B2"/>
    <w:rsid w:val="0075093E"/>
    <w:rsid w:val="00751374"/>
    <w:rsid w:val="007605C6"/>
    <w:rsid w:val="00761062"/>
    <w:rsid w:val="00761EBD"/>
    <w:rsid w:val="007620A8"/>
    <w:rsid w:val="007642C1"/>
    <w:rsid w:val="00764356"/>
    <w:rsid w:val="00765C34"/>
    <w:rsid w:val="00766DA6"/>
    <w:rsid w:val="007720FA"/>
    <w:rsid w:val="00775E93"/>
    <w:rsid w:val="00777C07"/>
    <w:rsid w:val="00780F08"/>
    <w:rsid w:val="00781D4C"/>
    <w:rsid w:val="007867E5"/>
    <w:rsid w:val="0078728E"/>
    <w:rsid w:val="007903DA"/>
    <w:rsid w:val="007910F9"/>
    <w:rsid w:val="007914AF"/>
    <w:rsid w:val="007A0C17"/>
    <w:rsid w:val="007A2261"/>
    <w:rsid w:val="007A3AB6"/>
    <w:rsid w:val="007A4B5B"/>
    <w:rsid w:val="007A5DA2"/>
    <w:rsid w:val="007B1A03"/>
    <w:rsid w:val="007B3289"/>
    <w:rsid w:val="007B403C"/>
    <w:rsid w:val="007B79AE"/>
    <w:rsid w:val="007C03FA"/>
    <w:rsid w:val="007C4FF8"/>
    <w:rsid w:val="007D0E21"/>
    <w:rsid w:val="007D2251"/>
    <w:rsid w:val="007D51E8"/>
    <w:rsid w:val="007D7BDC"/>
    <w:rsid w:val="007E0087"/>
    <w:rsid w:val="007E4529"/>
    <w:rsid w:val="007F0671"/>
    <w:rsid w:val="007F209C"/>
    <w:rsid w:val="007F740C"/>
    <w:rsid w:val="008036E0"/>
    <w:rsid w:val="00803755"/>
    <w:rsid w:val="00811037"/>
    <w:rsid w:val="00812DE0"/>
    <w:rsid w:val="008138E7"/>
    <w:rsid w:val="00815B78"/>
    <w:rsid w:val="00817FDF"/>
    <w:rsid w:val="0082176F"/>
    <w:rsid w:val="00821D57"/>
    <w:rsid w:val="00822478"/>
    <w:rsid w:val="00831BB0"/>
    <w:rsid w:val="00833FA4"/>
    <w:rsid w:val="0083627D"/>
    <w:rsid w:val="00841E60"/>
    <w:rsid w:val="00851576"/>
    <w:rsid w:val="0085197E"/>
    <w:rsid w:val="00851EF8"/>
    <w:rsid w:val="008530B9"/>
    <w:rsid w:val="008602C2"/>
    <w:rsid w:val="00862685"/>
    <w:rsid w:val="00862A3F"/>
    <w:rsid w:val="00865001"/>
    <w:rsid w:val="00870B99"/>
    <w:rsid w:val="00871B01"/>
    <w:rsid w:val="0087446A"/>
    <w:rsid w:val="00874E10"/>
    <w:rsid w:val="008757A3"/>
    <w:rsid w:val="00876F7A"/>
    <w:rsid w:val="008824C1"/>
    <w:rsid w:val="00885F85"/>
    <w:rsid w:val="00886494"/>
    <w:rsid w:val="00886A56"/>
    <w:rsid w:val="00886E29"/>
    <w:rsid w:val="00887565"/>
    <w:rsid w:val="008905F5"/>
    <w:rsid w:val="00890A4A"/>
    <w:rsid w:val="00890D98"/>
    <w:rsid w:val="008A556B"/>
    <w:rsid w:val="008A6C93"/>
    <w:rsid w:val="008A716C"/>
    <w:rsid w:val="008A7996"/>
    <w:rsid w:val="008B0232"/>
    <w:rsid w:val="008B2F48"/>
    <w:rsid w:val="008B3498"/>
    <w:rsid w:val="008B6EA2"/>
    <w:rsid w:val="008C0F77"/>
    <w:rsid w:val="008C298F"/>
    <w:rsid w:val="008C5481"/>
    <w:rsid w:val="008C6391"/>
    <w:rsid w:val="008C6AAC"/>
    <w:rsid w:val="008C7CFE"/>
    <w:rsid w:val="008D0C48"/>
    <w:rsid w:val="008D50D4"/>
    <w:rsid w:val="008D513B"/>
    <w:rsid w:val="008D5E54"/>
    <w:rsid w:val="008D7007"/>
    <w:rsid w:val="008D7583"/>
    <w:rsid w:val="008E062B"/>
    <w:rsid w:val="008E51F7"/>
    <w:rsid w:val="008E5874"/>
    <w:rsid w:val="008E66A1"/>
    <w:rsid w:val="008E7925"/>
    <w:rsid w:val="008F18CD"/>
    <w:rsid w:val="008F18FB"/>
    <w:rsid w:val="008F1D92"/>
    <w:rsid w:val="008F348A"/>
    <w:rsid w:val="008F5832"/>
    <w:rsid w:val="0090042B"/>
    <w:rsid w:val="00900595"/>
    <w:rsid w:val="00901285"/>
    <w:rsid w:val="00902A02"/>
    <w:rsid w:val="00903697"/>
    <w:rsid w:val="00903AC8"/>
    <w:rsid w:val="009054B0"/>
    <w:rsid w:val="0091039A"/>
    <w:rsid w:val="0091061E"/>
    <w:rsid w:val="00910C7E"/>
    <w:rsid w:val="00911A5A"/>
    <w:rsid w:val="0091253D"/>
    <w:rsid w:val="00912BFF"/>
    <w:rsid w:val="009131A0"/>
    <w:rsid w:val="00915300"/>
    <w:rsid w:val="009168A9"/>
    <w:rsid w:val="00922DE7"/>
    <w:rsid w:val="00923226"/>
    <w:rsid w:val="00924D61"/>
    <w:rsid w:val="00926C5C"/>
    <w:rsid w:val="00930257"/>
    <w:rsid w:val="009322DB"/>
    <w:rsid w:val="009323A7"/>
    <w:rsid w:val="009330BE"/>
    <w:rsid w:val="00933902"/>
    <w:rsid w:val="009350EF"/>
    <w:rsid w:val="009352A9"/>
    <w:rsid w:val="00942593"/>
    <w:rsid w:val="00942A39"/>
    <w:rsid w:val="00950A28"/>
    <w:rsid w:val="00951D21"/>
    <w:rsid w:val="009527D3"/>
    <w:rsid w:val="00953232"/>
    <w:rsid w:val="00956CD6"/>
    <w:rsid w:val="0096369F"/>
    <w:rsid w:val="009641A8"/>
    <w:rsid w:val="00966E05"/>
    <w:rsid w:val="00966FB2"/>
    <w:rsid w:val="00971765"/>
    <w:rsid w:val="00973A15"/>
    <w:rsid w:val="00975285"/>
    <w:rsid w:val="00977703"/>
    <w:rsid w:val="00980FC6"/>
    <w:rsid w:val="009828CD"/>
    <w:rsid w:val="00983EA5"/>
    <w:rsid w:val="00984A31"/>
    <w:rsid w:val="00984AA9"/>
    <w:rsid w:val="009868AF"/>
    <w:rsid w:val="0099066E"/>
    <w:rsid w:val="0099177E"/>
    <w:rsid w:val="009921FD"/>
    <w:rsid w:val="00992945"/>
    <w:rsid w:val="0099366D"/>
    <w:rsid w:val="00993AAE"/>
    <w:rsid w:val="00993C7D"/>
    <w:rsid w:val="0099566E"/>
    <w:rsid w:val="00995DF2"/>
    <w:rsid w:val="009969C6"/>
    <w:rsid w:val="009A46E2"/>
    <w:rsid w:val="009A4C10"/>
    <w:rsid w:val="009A6225"/>
    <w:rsid w:val="009A6C63"/>
    <w:rsid w:val="009B0794"/>
    <w:rsid w:val="009B24D1"/>
    <w:rsid w:val="009B7C43"/>
    <w:rsid w:val="009C1811"/>
    <w:rsid w:val="009C1B24"/>
    <w:rsid w:val="009C2EBD"/>
    <w:rsid w:val="009C359C"/>
    <w:rsid w:val="009C447B"/>
    <w:rsid w:val="009C5DD8"/>
    <w:rsid w:val="009D0999"/>
    <w:rsid w:val="009D0B25"/>
    <w:rsid w:val="009D2014"/>
    <w:rsid w:val="009D2626"/>
    <w:rsid w:val="009D42EC"/>
    <w:rsid w:val="009E20E9"/>
    <w:rsid w:val="009E3211"/>
    <w:rsid w:val="009E3C69"/>
    <w:rsid w:val="009E55D0"/>
    <w:rsid w:val="009F173B"/>
    <w:rsid w:val="009F1853"/>
    <w:rsid w:val="009F1A42"/>
    <w:rsid w:val="009F2D0C"/>
    <w:rsid w:val="009F7820"/>
    <w:rsid w:val="00A00084"/>
    <w:rsid w:val="00A013CF"/>
    <w:rsid w:val="00A02B33"/>
    <w:rsid w:val="00A02E78"/>
    <w:rsid w:val="00A02FC8"/>
    <w:rsid w:val="00A046BF"/>
    <w:rsid w:val="00A06ECF"/>
    <w:rsid w:val="00A10A2E"/>
    <w:rsid w:val="00A12198"/>
    <w:rsid w:val="00A15A8F"/>
    <w:rsid w:val="00A17BC4"/>
    <w:rsid w:val="00A17EF1"/>
    <w:rsid w:val="00A22071"/>
    <w:rsid w:val="00A24423"/>
    <w:rsid w:val="00A255AE"/>
    <w:rsid w:val="00A256F8"/>
    <w:rsid w:val="00A25FD9"/>
    <w:rsid w:val="00A2719C"/>
    <w:rsid w:val="00A27685"/>
    <w:rsid w:val="00A334BE"/>
    <w:rsid w:val="00A37F14"/>
    <w:rsid w:val="00A45F4C"/>
    <w:rsid w:val="00A4622C"/>
    <w:rsid w:val="00A47E6A"/>
    <w:rsid w:val="00A50CFE"/>
    <w:rsid w:val="00A51B35"/>
    <w:rsid w:val="00A520FF"/>
    <w:rsid w:val="00A52A71"/>
    <w:rsid w:val="00A53763"/>
    <w:rsid w:val="00A61551"/>
    <w:rsid w:val="00A61BEB"/>
    <w:rsid w:val="00A621C9"/>
    <w:rsid w:val="00A62C14"/>
    <w:rsid w:val="00A62DA4"/>
    <w:rsid w:val="00A64A6E"/>
    <w:rsid w:val="00A70F3E"/>
    <w:rsid w:val="00A71A4D"/>
    <w:rsid w:val="00A72167"/>
    <w:rsid w:val="00A7567E"/>
    <w:rsid w:val="00A87133"/>
    <w:rsid w:val="00A91585"/>
    <w:rsid w:val="00A925D6"/>
    <w:rsid w:val="00A956D8"/>
    <w:rsid w:val="00A965B4"/>
    <w:rsid w:val="00A96769"/>
    <w:rsid w:val="00AA2313"/>
    <w:rsid w:val="00AA2C45"/>
    <w:rsid w:val="00AA4701"/>
    <w:rsid w:val="00AA4703"/>
    <w:rsid w:val="00AA5216"/>
    <w:rsid w:val="00AA6021"/>
    <w:rsid w:val="00AA7240"/>
    <w:rsid w:val="00AB1383"/>
    <w:rsid w:val="00AB20EE"/>
    <w:rsid w:val="00AB2BFD"/>
    <w:rsid w:val="00AB3954"/>
    <w:rsid w:val="00AB3C74"/>
    <w:rsid w:val="00AB5288"/>
    <w:rsid w:val="00AB7655"/>
    <w:rsid w:val="00AC0F7C"/>
    <w:rsid w:val="00AC308F"/>
    <w:rsid w:val="00AC4287"/>
    <w:rsid w:val="00AC5718"/>
    <w:rsid w:val="00AD26C8"/>
    <w:rsid w:val="00AD36FE"/>
    <w:rsid w:val="00AE15D4"/>
    <w:rsid w:val="00AF50FB"/>
    <w:rsid w:val="00AF5407"/>
    <w:rsid w:val="00AF6C6A"/>
    <w:rsid w:val="00B00013"/>
    <w:rsid w:val="00B0154C"/>
    <w:rsid w:val="00B023F4"/>
    <w:rsid w:val="00B02BDC"/>
    <w:rsid w:val="00B02BE5"/>
    <w:rsid w:val="00B036B9"/>
    <w:rsid w:val="00B037DB"/>
    <w:rsid w:val="00B11BD7"/>
    <w:rsid w:val="00B11BF3"/>
    <w:rsid w:val="00B15577"/>
    <w:rsid w:val="00B21AAD"/>
    <w:rsid w:val="00B22770"/>
    <w:rsid w:val="00B231E3"/>
    <w:rsid w:val="00B23B93"/>
    <w:rsid w:val="00B25654"/>
    <w:rsid w:val="00B27F44"/>
    <w:rsid w:val="00B338F8"/>
    <w:rsid w:val="00B33E7F"/>
    <w:rsid w:val="00B356FD"/>
    <w:rsid w:val="00B357DD"/>
    <w:rsid w:val="00B35DD9"/>
    <w:rsid w:val="00B36294"/>
    <w:rsid w:val="00B369C7"/>
    <w:rsid w:val="00B36E08"/>
    <w:rsid w:val="00B3786A"/>
    <w:rsid w:val="00B40A66"/>
    <w:rsid w:val="00B45DA4"/>
    <w:rsid w:val="00B4638A"/>
    <w:rsid w:val="00B47DA1"/>
    <w:rsid w:val="00B53D0A"/>
    <w:rsid w:val="00B543D3"/>
    <w:rsid w:val="00B54552"/>
    <w:rsid w:val="00B55167"/>
    <w:rsid w:val="00B57AD3"/>
    <w:rsid w:val="00B610D1"/>
    <w:rsid w:val="00B6145F"/>
    <w:rsid w:val="00B61F6B"/>
    <w:rsid w:val="00B63DCD"/>
    <w:rsid w:val="00B63F08"/>
    <w:rsid w:val="00B6452F"/>
    <w:rsid w:val="00B64FC1"/>
    <w:rsid w:val="00B67BBC"/>
    <w:rsid w:val="00B753DC"/>
    <w:rsid w:val="00B816C5"/>
    <w:rsid w:val="00B81D31"/>
    <w:rsid w:val="00B869E0"/>
    <w:rsid w:val="00B87C63"/>
    <w:rsid w:val="00B90FD5"/>
    <w:rsid w:val="00BA0233"/>
    <w:rsid w:val="00BA2613"/>
    <w:rsid w:val="00BA2EC0"/>
    <w:rsid w:val="00BA3639"/>
    <w:rsid w:val="00BA42EB"/>
    <w:rsid w:val="00BA49D1"/>
    <w:rsid w:val="00BA627B"/>
    <w:rsid w:val="00BA7A22"/>
    <w:rsid w:val="00BB3AB6"/>
    <w:rsid w:val="00BC3B8C"/>
    <w:rsid w:val="00BC5129"/>
    <w:rsid w:val="00BC5F77"/>
    <w:rsid w:val="00BC673F"/>
    <w:rsid w:val="00BC6ACC"/>
    <w:rsid w:val="00BC712B"/>
    <w:rsid w:val="00BC7419"/>
    <w:rsid w:val="00BD38F0"/>
    <w:rsid w:val="00BD6AF0"/>
    <w:rsid w:val="00BD738E"/>
    <w:rsid w:val="00BE15E0"/>
    <w:rsid w:val="00BE175A"/>
    <w:rsid w:val="00BE1FFE"/>
    <w:rsid w:val="00BE2C17"/>
    <w:rsid w:val="00BE3F73"/>
    <w:rsid w:val="00BE797A"/>
    <w:rsid w:val="00BF04FB"/>
    <w:rsid w:val="00BF0DE5"/>
    <w:rsid w:val="00BF1368"/>
    <w:rsid w:val="00BF189F"/>
    <w:rsid w:val="00BF28E1"/>
    <w:rsid w:val="00BF7404"/>
    <w:rsid w:val="00C037EE"/>
    <w:rsid w:val="00C04CC4"/>
    <w:rsid w:val="00C06836"/>
    <w:rsid w:val="00C06A0E"/>
    <w:rsid w:val="00C06A4D"/>
    <w:rsid w:val="00C13D2F"/>
    <w:rsid w:val="00C206F2"/>
    <w:rsid w:val="00C261AB"/>
    <w:rsid w:val="00C300CA"/>
    <w:rsid w:val="00C301D7"/>
    <w:rsid w:val="00C30D76"/>
    <w:rsid w:val="00C32A3A"/>
    <w:rsid w:val="00C3334C"/>
    <w:rsid w:val="00C35C97"/>
    <w:rsid w:val="00C36ADC"/>
    <w:rsid w:val="00C41420"/>
    <w:rsid w:val="00C42EF7"/>
    <w:rsid w:val="00C46A36"/>
    <w:rsid w:val="00C51613"/>
    <w:rsid w:val="00C537BB"/>
    <w:rsid w:val="00C553B9"/>
    <w:rsid w:val="00C63756"/>
    <w:rsid w:val="00C64509"/>
    <w:rsid w:val="00C645DB"/>
    <w:rsid w:val="00C653D2"/>
    <w:rsid w:val="00C654D1"/>
    <w:rsid w:val="00C658B7"/>
    <w:rsid w:val="00C67527"/>
    <w:rsid w:val="00C7380E"/>
    <w:rsid w:val="00C74225"/>
    <w:rsid w:val="00C77E6B"/>
    <w:rsid w:val="00C81E5D"/>
    <w:rsid w:val="00C84D83"/>
    <w:rsid w:val="00C91331"/>
    <w:rsid w:val="00C92753"/>
    <w:rsid w:val="00C94C4B"/>
    <w:rsid w:val="00C95FF6"/>
    <w:rsid w:val="00C96C88"/>
    <w:rsid w:val="00CA044B"/>
    <w:rsid w:val="00CA263A"/>
    <w:rsid w:val="00CA493C"/>
    <w:rsid w:val="00CA4D96"/>
    <w:rsid w:val="00CA5134"/>
    <w:rsid w:val="00CB1884"/>
    <w:rsid w:val="00CB255C"/>
    <w:rsid w:val="00CB547E"/>
    <w:rsid w:val="00CC22F5"/>
    <w:rsid w:val="00CC2439"/>
    <w:rsid w:val="00CC46DA"/>
    <w:rsid w:val="00CC4ECF"/>
    <w:rsid w:val="00CD378D"/>
    <w:rsid w:val="00CD59CF"/>
    <w:rsid w:val="00CD6075"/>
    <w:rsid w:val="00CD7452"/>
    <w:rsid w:val="00CE286B"/>
    <w:rsid w:val="00CF0D20"/>
    <w:rsid w:val="00CF154B"/>
    <w:rsid w:val="00CF4278"/>
    <w:rsid w:val="00CF7538"/>
    <w:rsid w:val="00CF75A0"/>
    <w:rsid w:val="00D0074C"/>
    <w:rsid w:val="00D01B56"/>
    <w:rsid w:val="00D03F01"/>
    <w:rsid w:val="00D0522A"/>
    <w:rsid w:val="00D064C1"/>
    <w:rsid w:val="00D066E6"/>
    <w:rsid w:val="00D07029"/>
    <w:rsid w:val="00D129A5"/>
    <w:rsid w:val="00D14FDB"/>
    <w:rsid w:val="00D15057"/>
    <w:rsid w:val="00D172FC"/>
    <w:rsid w:val="00D226B3"/>
    <w:rsid w:val="00D23CDE"/>
    <w:rsid w:val="00D26370"/>
    <w:rsid w:val="00D26DBD"/>
    <w:rsid w:val="00D27225"/>
    <w:rsid w:val="00D27D73"/>
    <w:rsid w:val="00D3073E"/>
    <w:rsid w:val="00D309E1"/>
    <w:rsid w:val="00D30AD0"/>
    <w:rsid w:val="00D36FC0"/>
    <w:rsid w:val="00D403FA"/>
    <w:rsid w:val="00D417E0"/>
    <w:rsid w:val="00D41E0A"/>
    <w:rsid w:val="00D43C55"/>
    <w:rsid w:val="00D449CB"/>
    <w:rsid w:val="00D47597"/>
    <w:rsid w:val="00D50213"/>
    <w:rsid w:val="00D50792"/>
    <w:rsid w:val="00D517D1"/>
    <w:rsid w:val="00D535F9"/>
    <w:rsid w:val="00D546E8"/>
    <w:rsid w:val="00D57263"/>
    <w:rsid w:val="00D57B5E"/>
    <w:rsid w:val="00D6054C"/>
    <w:rsid w:val="00D627AC"/>
    <w:rsid w:val="00D64CC2"/>
    <w:rsid w:val="00D702AC"/>
    <w:rsid w:val="00D73458"/>
    <w:rsid w:val="00D75C3D"/>
    <w:rsid w:val="00D76180"/>
    <w:rsid w:val="00D76420"/>
    <w:rsid w:val="00D76848"/>
    <w:rsid w:val="00D76EEB"/>
    <w:rsid w:val="00D77757"/>
    <w:rsid w:val="00D80DBE"/>
    <w:rsid w:val="00D81B49"/>
    <w:rsid w:val="00D835A6"/>
    <w:rsid w:val="00D83B0C"/>
    <w:rsid w:val="00D874F4"/>
    <w:rsid w:val="00D876C2"/>
    <w:rsid w:val="00D87837"/>
    <w:rsid w:val="00D90409"/>
    <w:rsid w:val="00D91577"/>
    <w:rsid w:val="00D91AD5"/>
    <w:rsid w:val="00D925FE"/>
    <w:rsid w:val="00D95067"/>
    <w:rsid w:val="00D96081"/>
    <w:rsid w:val="00D976BB"/>
    <w:rsid w:val="00D97E1D"/>
    <w:rsid w:val="00DA2C67"/>
    <w:rsid w:val="00DA2FEA"/>
    <w:rsid w:val="00DA3EF4"/>
    <w:rsid w:val="00DA73C6"/>
    <w:rsid w:val="00DA7BD4"/>
    <w:rsid w:val="00DB3142"/>
    <w:rsid w:val="00DB69FF"/>
    <w:rsid w:val="00DC0819"/>
    <w:rsid w:val="00DC5200"/>
    <w:rsid w:val="00DC6858"/>
    <w:rsid w:val="00DC6D44"/>
    <w:rsid w:val="00DC6E48"/>
    <w:rsid w:val="00DC781F"/>
    <w:rsid w:val="00DC7886"/>
    <w:rsid w:val="00DD1566"/>
    <w:rsid w:val="00DD5037"/>
    <w:rsid w:val="00DD5D27"/>
    <w:rsid w:val="00DD68B9"/>
    <w:rsid w:val="00DD6ED6"/>
    <w:rsid w:val="00DD7323"/>
    <w:rsid w:val="00DE0464"/>
    <w:rsid w:val="00DE0A4D"/>
    <w:rsid w:val="00DE0E93"/>
    <w:rsid w:val="00DE3080"/>
    <w:rsid w:val="00DE606A"/>
    <w:rsid w:val="00DE6B83"/>
    <w:rsid w:val="00DE71CB"/>
    <w:rsid w:val="00DE78E1"/>
    <w:rsid w:val="00DF5556"/>
    <w:rsid w:val="00DF6306"/>
    <w:rsid w:val="00E021D5"/>
    <w:rsid w:val="00E027A5"/>
    <w:rsid w:val="00E02964"/>
    <w:rsid w:val="00E05865"/>
    <w:rsid w:val="00E05D27"/>
    <w:rsid w:val="00E05F57"/>
    <w:rsid w:val="00E071D6"/>
    <w:rsid w:val="00E103E5"/>
    <w:rsid w:val="00E13B01"/>
    <w:rsid w:val="00E14500"/>
    <w:rsid w:val="00E2098F"/>
    <w:rsid w:val="00E256AA"/>
    <w:rsid w:val="00E259BF"/>
    <w:rsid w:val="00E26539"/>
    <w:rsid w:val="00E26A34"/>
    <w:rsid w:val="00E2781C"/>
    <w:rsid w:val="00E27C90"/>
    <w:rsid w:val="00E36EC6"/>
    <w:rsid w:val="00E3743D"/>
    <w:rsid w:val="00E43D51"/>
    <w:rsid w:val="00E441A5"/>
    <w:rsid w:val="00E4778D"/>
    <w:rsid w:val="00E479F1"/>
    <w:rsid w:val="00E5143E"/>
    <w:rsid w:val="00E54D72"/>
    <w:rsid w:val="00E563A0"/>
    <w:rsid w:val="00E57FDC"/>
    <w:rsid w:val="00E60253"/>
    <w:rsid w:val="00E643A3"/>
    <w:rsid w:val="00E65D5E"/>
    <w:rsid w:val="00E70CE5"/>
    <w:rsid w:val="00E7351E"/>
    <w:rsid w:val="00E7366A"/>
    <w:rsid w:val="00E73B15"/>
    <w:rsid w:val="00E73DC1"/>
    <w:rsid w:val="00E73DD4"/>
    <w:rsid w:val="00E74189"/>
    <w:rsid w:val="00E759C9"/>
    <w:rsid w:val="00E770FB"/>
    <w:rsid w:val="00E7734D"/>
    <w:rsid w:val="00E77ED1"/>
    <w:rsid w:val="00E80A57"/>
    <w:rsid w:val="00E82198"/>
    <w:rsid w:val="00E86705"/>
    <w:rsid w:val="00E90E99"/>
    <w:rsid w:val="00E92212"/>
    <w:rsid w:val="00E93D71"/>
    <w:rsid w:val="00E941C2"/>
    <w:rsid w:val="00E9453A"/>
    <w:rsid w:val="00E959DF"/>
    <w:rsid w:val="00E95AA1"/>
    <w:rsid w:val="00E97F30"/>
    <w:rsid w:val="00EA7111"/>
    <w:rsid w:val="00EB173C"/>
    <w:rsid w:val="00EB6D6F"/>
    <w:rsid w:val="00EB7089"/>
    <w:rsid w:val="00EB78B5"/>
    <w:rsid w:val="00EC0A3E"/>
    <w:rsid w:val="00EC0CC3"/>
    <w:rsid w:val="00EC3167"/>
    <w:rsid w:val="00EC7442"/>
    <w:rsid w:val="00ED123D"/>
    <w:rsid w:val="00ED125B"/>
    <w:rsid w:val="00ED1457"/>
    <w:rsid w:val="00ED3708"/>
    <w:rsid w:val="00ED4629"/>
    <w:rsid w:val="00ED509A"/>
    <w:rsid w:val="00ED7831"/>
    <w:rsid w:val="00EE1D26"/>
    <w:rsid w:val="00EE4AE2"/>
    <w:rsid w:val="00EE7137"/>
    <w:rsid w:val="00EF47A6"/>
    <w:rsid w:val="00EF489F"/>
    <w:rsid w:val="00EF6017"/>
    <w:rsid w:val="00EF615A"/>
    <w:rsid w:val="00EF7516"/>
    <w:rsid w:val="00F02044"/>
    <w:rsid w:val="00F06987"/>
    <w:rsid w:val="00F13275"/>
    <w:rsid w:val="00F13FC2"/>
    <w:rsid w:val="00F14B85"/>
    <w:rsid w:val="00F151EC"/>
    <w:rsid w:val="00F17112"/>
    <w:rsid w:val="00F1754D"/>
    <w:rsid w:val="00F17CE2"/>
    <w:rsid w:val="00F200BF"/>
    <w:rsid w:val="00F20772"/>
    <w:rsid w:val="00F22292"/>
    <w:rsid w:val="00F23077"/>
    <w:rsid w:val="00F23B7C"/>
    <w:rsid w:val="00F24150"/>
    <w:rsid w:val="00F24DF6"/>
    <w:rsid w:val="00F30961"/>
    <w:rsid w:val="00F30B32"/>
    <w:rsid w:val="00F3125F"/>
    <w:rsid w:val="00F33A0C"/>
    <w:rsid w:val="00F34436"/>
    <w:rsid w:val="00F3541F"/>
    <w:rsid w:val="00F37A6A"/>
    <w:rsid w:val="00F4166A"/>
    <w:rsid w:val="00F41983"/>
    <w:rsid w:val="00F444A3"/>
    <w:rsid w:val="00F46157"/>
    <w:rsid w:val="00F50AF1"/>
    <w:rsid w:val="00F50CAD"/>
    <w:rsid w:val="00F5254A"/>
    <w:rsid w:val="00F53163"/>
    <w:rsid w:val="00F552ED"/>
    <w:rsid w:val="00F61EB8"/>
    <w:rsid w:val="00F6510E"/>
    <w:rsid w:val="00F65811"/>
    <w:rsid w:val="00F66014"/>
    <w:rsid w:val="00F744D7"/>
    <w:rsid w:val="00F7492B"/>
    <w:rsid w:val="00F76BA5"/>
    <w:rsid w:val="00F80C46"/>
    <w:rsid w:val="00F80ED3"/>
    <w:rsid w:val="00F81D9F"/>
    <w:rsid w:val="00F83CB5"/>
    <w:rsid w:val="00F845C7"/>
    <w:rsid w:val="00F864FD"/>
    <w:rsid w:val="00F91D92"/>
    <w:rsid w:val="00F94804"/>
    <w:rsid w:val="00F94C39"/>
    <w:rsid w:val="00FA24E9"/>
    <w:rsid w:val="00FB052F"/>
    <w:rsid w:val="00FB1315"/>
    <w:rsid w:val="00FB2435"/>
    <w:rsid w:val="00FB3685"/>
    <w:rsid w:val="00FB501C"/>
    <w:rsid w:val="00FB69BC"/>
    <w:rsid w:val="00FB6BCC"/>
    <w:rsid w:val="00FB79EF"/>
    <w:rsid w:val="00FC0E48"/>
    <w:rsid w:val="00FC188A"/>
    <w:rsid w:val="00FC2646"/>
    <w:rsid w:val="00FC6095"/>
    <w:rsid w:val="00FC6315"/>
    <w:rsid w:val="00FC7B81"/>
    <w:rsid w:val="00FD1FF9"/>
    <w:rsid w:val="00FD2618"/>
    <w:rsid w:val="00FD2E89"/>
    <w:rsid w:val="00FE2E2F"/>
    <w:rsid w:val="00FE45D9"/>
    <w:rsid w:val="00FE5683"/>
    <w:rsid w:val="00FE7D7F"/>
    <w:rsid w:val="00FF301C"/>
    <w:rsid w:val="00FF534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zh-TW"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E5874"/>
    <w:pPr>
      <w:spacing w:line="276" w:lineRule="auto"/>
      <w:ind w:firstLine="720"/>
      <w:jc w:val="both"/>
    </w:pPr>
    <w:rPr>
      <w:lang w:val="en-GB" w:eastAsia="en-US"/>
    </w:rPr>
  </w:style>
  <w:style w:type="paragraph" w:styleId="Heading1">
    <w:name w:val="heading 1"/>
    <w:basedOn w:val="Normal"/>
    <w:next w:val="Normal"/>
    <w:link w:val="Heading1Char"/>
    <w:uiPriority w:val="99"/>
    <w:qFormat/>
    <w:rsid w:val="008E5874"/>
    <w:pPr>
      <w:autoSpaceDE w:val="0"/>
      <w:autoSpaceDN w:val="0"/>
      <w:adjustRightInd w:val="0"/>
      <w:spacing w:line="240" w:lineRule="auto"/>
      <w:ind w:firstLine="0"/>
      <w:outlineLvl w:val="0"/>
    </w:pPr>
    <w:rPr>
      <w:sz w:val="32"/>
      <w:szCs w:val="32"/>
    </w:rPr>
  </w:style>
  <w:style w:type="paragraph" w:styleId="Heading2">
    <w:name w:val="heading 2"/>
    <w:basedOn w:val="Normal"/>
    <w:next w:val="Heading3"/>
    <w:link w:val="Heading2Char"/>
    <w:uiPriority w:val="99"/>
    <w:qFormat/>
    <w:rsid w:val="00F94C39"/>
    <w:pPr>
      <w:keepNext/>
      <w:tabs>
        <w:tab w:val="num" w:pos="720"/>
      </w:tabs>
      <w:spacing w:after="240" w:line="240" w:lineRule="auto"/>
      <w:ind w:left="720" w:hanging="720"/>
      <w:outlineLvl w:val="1"/>
    </w:pPr>
    <w:rPr>
      <w:rFonts w:eastAsia="Times New Roman" w:cs="Angsana New"/>
      <w:i/>
      <w:sz w:val="28"/>
      <w:szCs w:val="28"/>
    </w:rPr>
  </w:style>
  <w:style w:type="paragraph" w:styleId="Heading3">
    <w:name w:val="heading 3"/>
    <w:basedOn w:val="Normal"/>
    <w:next w:val="Normal"/>
    <w:link w:val="Heading3Char"/>
    <w:uiPriority w:val="99"/>
    <w:qFormat/>
    <w:rsid w:val="0027459A"/>
    <w:pPr>
      <w:keepNext/>
      <w:keepLines/>
      <w:spacing w:before="200"/>
      <w:outlineLvl w:val="2"/>
    </w:pPr>
    <w:rPr>
      <w:rFonts w:ascii="Cambria" w:eastAsia="PMingLiU" w:hAnsi="Cambria"/>
      <w:b/>
      <w:bCs/>
      <w:color w:val="4F81BD"/>
    </w:rPr>
  </w:style>
  <w:style w:type="paragraph" w:styleId="Heading4">
    <w:name w:val="heading 4"/>
    <w:basedOn w:val="Normal"/>
    <w:next w:val="Heading5"/>
    <w:link w:val="Heading4Char"/>
    <w:uiPriority w:val="99"/>
    <w:qFormat/>
    <w:rsid w:val="00695D8C"/>
    <w:pPr>
      <w:keepNext/>
      <w:tabs>
        <w:tab w:val="num" w:pos="720"/>
      </w:tabs>
      <w:spacing w:after="240" w:line="240" w:lineRule="auto"/>
      <w:ind w:left="720" w:hanging="720"/>
      <w:outlineLvl w:val="3"/>
    </w:pPr>
    <w:rPr>
      <w:rFonts w:ascii="Times New Roman" w:eastAsia="Times New Roman" w:hAnsi="Times New Roman" w:cs="Angsana New"/>
      <w:szCs w:val="20"/>
    </w:rPr>
  </w:style>
  <w:style w:type="paragraph" w:styleId="Heading5">
    <w:name w:val="heading 5"/>
    <w:basedOn w:val="Normal"/>
    <w:next w:val="BodyText"/>
    <w:link w:val="Heading5Char"/>
    <w:uiPriority w:val="99"/>
    <w:qFormat/>
    <w:rsid w:val="00695D8C"/>
    <w:pPr>
      <w:spacing w:after="240" w:line="240" w:lineRule="auto"/>
      <w:outlineLvl w:val="4"/>
    </w:pPr>
    <w:rPr>
      <w:rFonts w:ascii="Times New Roman" w:eastAsia="Times New Roman" w:hAnsi="Times New Roman" w:cs="Angsana New"/>
      <w:i/>
      <w:szCs w:val="20"/>
    </w:rPr>
  </w:style>
  <w:style w:type="paragraph" w:styleId="Heading7">
    <w:name w:val="heading 7"/>
    <w:basedOn w:val="Normal"/>
    <w:next w:val="Normal"/>
    <w:link w:val="Heading7Char"/>
    <w:uiPriority w:val="99"/>
    <w:qFormat/>
    <w:rsid w:val="00695D8C"/>
    <w:pPr>
      <w:keepNext/>
      <w:widowControl w:val="0"/>
      <w:tabs>
        <w:tab w:val="left" w:pos="480"/>
      </w:tabs>
      <w:autoSpaceDE w:val="0"/>
      <w:autoSpaceDN w:val="0"/>
      <w:adjustRightInd w:val="0"/>
      <w:spacing w:line="240" w:lineRule="atLeast"/>
      <w:ind w:right="-20"/>
      <w:jc w:val="right"/>
      <w:outlineLvl w:val="6"/>
    </w:pPr>
    <w:rPr>
      <w:rFonts w:ascii="Times New Roman" w:eastAsia="Times New Roman" w:hAnsi="Times New Roman"/>
      <w:color w:val="000000"/>
      <w:sz w:val="36"/>
    </w:rPr>
  </w:style>
  <w:style w:type="paragraph" w:styleId="Heading8">
    <w:name w:val="heading 8"/>
    <w:basedOn w:val="Normal"/>
    <w:next w:val="Normal"/>
    <w:link w:val="Heading8Char"/>
    <w:uiPriority w:val="99"/>
    <w:qFormat/>
    <w:rsid w:val="00695D8C"/>
    <w:pPr>
      <w:keepNext/>
      <w:widowControl w:val="0"/>
      <w:tabs>
        <w:tab w:val="left" w:pos="480"/>
      </w:tabs>
      <w:autoSpaceDE w:val="0"/>
      <w:autoSpaceDN w:val="0"/>
      <w:adjustRightInd w:val="0"/>
      <w:spacing w:line="240" w:lineRule="atLeast"/>
      <w:ind w:right="-20"/>
      <w:jc w:val="center"/>
      <w:outlineLvl w:val="7"/>
    </w:pPr>
    <w:rPr>
      <w:rFonts w:ascii="Times New Roman" w:eastAsia="Times New Roman" w:hAnsi="Times New Roman"/>
      <w:color w:val="000000"/>
    </w:rPr>
  </w:style>
  <w:style w:type="paragraph" w:styleId="Heading9">
    <w:name w:val="heading 9"/>
    <w:basedOn w:val="Normal"/>
    <w:next w:val="Normal"/>
    <w:link w:val="Heading9Char"/>
    <w:uiPriority w:val="99"/>
    <w:qFormat/>
    <w:rsid w:val="00695D8C"/>
    <w:pPr>
      <w:keepNext/>
      <w:widowControl w:val="0"/>
      <w:tabs>
        <w:tab w:val="left" w:pos="480"/>
      </w:tabs>
      <w:autoSpaceDE w:val="0"/>
      <w:autoSpaceDN w:val="0"/>
      <w:adjustRightInd w:val="0"/>
      <w:spacing w:line="240" w:lineRule="atLeast"/>
      <w:ind w:right="-20"/>
      <w:jc w:val="center"/>
      <w:outlineLvl w:val="8"/>
    </w:pPr>
    <w:rPr>
      <w:rFonts w:ascii="Times New Roman" w:eastAsia="Times New Roman" w:hAnsi="Times New Roman"/>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5874"/>
    <w:rPr>
      <w:rFonts w:ascii="Calibri" w:hAnsi="Calibri" w:cs="Times New Roman"/>
      <w:sz w:val="32"/>
      <w:szCs w:val="32"/>
      <w:lang w:val="en-GB"/>
    </w:rPr>
  </w:style>
  <w:style w:type="character" w:customStyle="1" w:styleId="Heading2Char">
    <w:name w:val="Heading 2 Char"/>
    <w:basedOn w:val="DefaultParagraphFont"/>
    <w:link w:val="Heading2"/>
    <w:uiPriority w:val="99"/>
    <w:locked/>
    <w:rsid w:val="00F94C39"/>
    <w:rPr>
      <w:rFonts w:ascii="Calibri" w:hAnsi="Calibri" w:cs="Angsana New"/>
      <w:i/>
      <w:sz w:val="28"/>
      <w:szCs w:val="28"/>
      <w:lang w:val="en-GB" w:bidi="th-TH"/>
    </w:rPr>
  </w:style>
  <w:style w:type="character" w:customStyle="1" w:styleId="Heading3Char">
    <w:name w:val="Heading 3 Char"/>
    <w:basedOn w:val="DefaultParagraphFont"/>
    <w:link w:val="Heading3"/>
    <w:uiPriority w:val="99"/>
    <w:semiHidden/>
    <w:locked/>
    <w:rsid w:val="0027459A"/>
    <w:rPr>
      <w:rFonts w:ascii="Cambria" w:eastAsia="PMingLiU" w:hAnsi="Cambria" w:cs="Times New Roman"/>
      <w:b/>
      <w:bCs/>
      <w:color w:val="4F81BD"/>
      <w:sz w:val="22"/>
      <w:szCs w:val="22"/>
    </w:rPr>
  </w:style>
  <w:style w:type="character" w:customStyle="1" w:styleId="Heading4Char">
    <w:name w:val="Heading 4 Char"/>
    <w:basedOn w:val="DefaultParagraphFont"/>
    <w:link w:val="Heading4"/>
    <w:uiPriority w:val="99"/>
    <w:locked/>
    <w:rsid w:val="00695D8C"/>
    <w:rPr>
      <w:rFonts w:ascii="Times New Roman" w:hAnsi="Times New Roman" w:cs="Angsana New"/>
      <w:sz w:val="22"/>
      <w:lang w:val="en-GB" w:bidi="th-TH"/>
    </w:rPr>
  </w:style>
  <w:style w:type="character" w:customStyle="1" w:styleId="Heading5Char">
    <w:name w:val="Heading 5 Char"/>
    <w:basedOn w:val="DefaultParagraphFont"/>
    <w:link w:val="Heading5"/>
    <w:uiPriority w:val="99"/>
    <w:locked/>
    <w:rsid w:val="00695D8C"/>
    <w:rPr>
      <w:rFonts w:ascii="Times New Roman" w:hAnsi="Times New Roman" w:cs="Angsana New"/>
      <w:i/>
      <w:sz w:val="22"/>
      <w:lang w:val="en-GB" w:bidi="th-TH"/>
    </w:rPr>
  </w:style>
  <w:style w:type="character" w:customStyle="1" w:styleId="Heading7Char">
    <w:name w:val="Heading 7 Char"/>
    <w:basedOn w:val="DefaultParagraphFont"/>
    <w:link w:val="Heading7"/>
    <w:uiPriority w:val="99"/>
    <w:locked/>
    <w:rsid w:val="00695D8C"/>
    <w:rPr>
      <w:rFonts w:ascii="Times New Roman" w:hAnsi="Times New Roman" w:cs="Times New Roman"/>
      <w:color w:val="000000"/>
      <w:sz w:val="22"/>
      <w:szCs w:val="22"/>
    </w:rPr>
  </w:style>
  <w:style w:type="character" w:customStyle="1" w:styleId="Heading8Char">
    <w:name w:val="Heading 8 Char"/>
    <w:basedOn w:val="DefaultParagraphFont"/>
    <w:link w:val="Heading8"/>
    <w:uiPriority w:val="99"/>
    <w:locked/>
    <w:rsid w:val="00695D8C"/>
    <w:rPr>
      <w:rFonts w:ascii="Times New Roman" w:hAnsi="Times New Roman" w:cs="Times New Roman"/>
      <w:color w:val="000000"/>
      <w:sz w:val="22"/>
      <w:szCs w:val="22"/>
    </w:rPr>
  </w:style>
  <w:style w:type="character" w:customStyle="1" w:styleId="Heading9Char">
    <w:name w:val="Heading 9 Char"/>
    <w:basedOn w:val="DefaultParagraphFont"/>
    <w:link w:val="Heading9"/>
    <w:uiPriority w:val="99"/>
    <w:locked/>
    <w:rsid w:val="00695D8C"/>
    <w:rPr>
      <w:rFonts w:ascii="Times New Roman" w:hAnsi="Times New Roman" w:cs="Times New Roman"/>
      <w:b/>
      <w:bCs/>
      <w:color w:val="FF0000"/>
      <w:sz w:val="22"/>
      <w:szCs w:val="22"/>
    </w:rPr>
  </w:style>
  <w:style w:type="paragraph" w:styleId="BodyText">
    <w:name w:val="Body Text"/>
    <w:basedOn w:val="Normal"/>
    <w:link w:val="BodyTextChar"/>
    <w:uiPriority w:val="99"/>
    <w:rsid w:val="00C91331"/>
    <w:pPr>
      <w:spacing w:after="120"/>
    </w:pPr>
  </w:style>
  <w:style w:type="character" w:customStyle="1" w:styleId="BodyTextChar">
    <w:name w:val="Body Text Char"/>
    <w:basedOn w:val="DefaultParagraphFont"/>
    <w:link w:val="BodyText"/>
    <w:uiPriority w:val="99"/>
    <w:locked/>
    <w:rsid w:val="00C91331"/>
    <w:rPr>
      <w:rFonts w:cs="Times New Roman"/>
      <w:sz w:val="22"/>
      <w:szCs w:val="22"/>
      <w:lang w:val="en-GB"/>
    </w:rPr>
  </w:style>
  <w:style w:type="paragraph" w:styleId="Header">
    <w:name w:val="header"/>
    <w:basedOn w:val="Normal"/>
    <w:link w:val="HeaderChar"/>
    <w:uiPriority w:val="99"/>
    <w:rsid w:val="00E65D5E"/>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E65D5E"/>
    <w:rPr>
      <w:rFonts w:cs="Times New Roman"/>
      <w:sz w:val="22"/>
      <w:szCs w:val="22"/>
    </w:rPr>
  </w:style>
  <w:style w:type="paragraph" w:styleId="Footer">
    <w:name w:val="footer"/>
    <w:basedOn w:val="Normal"/>
    <w:link w:val="FooterChar"/>
    <w:uiPriority w:val="99"/>
    <w:rsid w:val="00E65D5E"/>
    <w:pPr>
      <w:tabs>
        <w:tab w:val="center" w:pos="4680"/>
        <w:tab w:val="right" w:pos="9360"/>
      </w:tabs>
      <w:spacing w:line="240" w:lineRule="auto"/>
    </w:pPr>
  </w:style>
  <w:style w:type="character" w:customStyle="1" w:styleId="FooterChar">
    <w:name w:val="Footer Char"/>
    <w:basedOn w:val="DefaultParagraphFont"/>
    <w:link w:val="Footer"/>
    <w:uiPriority w:val="99"/>
    <w:locked/>
    <w:rsid w:val="00E65D5E"/>
    <w:rPr>
      <w:rFonts w:cs="Times New Roman"/>
      <w:sz w:val="22"/>
      <w:szCs w:val="22"/>
    </w:rPr>
  </w:style>
  <w:style w:type="paragraph" w:styleId="BalloonText">
    <w:name w:val="Balloon Text"/>
    <w:basedOn w:val="Normal"/>
    <w:link w:val="BalloonTextChar"/>
    <w:uiPriority w:val="99"/>
    <w:rsid w:val="00E65D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65D5E"/>
    <w:rPr>
      <w:rFonts w:ascii="Tahoma" w:hAnsi="Tahoma" w:cs="Tahoma"/>
      <w:sz w:val="16"/>
      <w:szCs w:val="16"/>
    </w:rPr>
  </w:style>
  <w:style w:type="character" w:styleId="PlaceholderText">
    <w:name w:val="Placeholder Text"/>
    <w:basedOn w:val="DefaultParagraphFont"/>
    <w:uiPriority w:val="99"/>
    <w:semiHidden/>
    <w:rsid w:val="003937AF"/>
    <w:rPr>
      <w:rFonts w:cs="Times New Roman"/>
      <w:color w:val="808080"/>
    </w:rPr>
  </w:style>
  <w:style w:type="paragraph" w:styleId="ListParagraph">
    <w:name w:val="List Paragraph"/>
    <w:basedOn w:val="Normal"/>
    <w:uiPriority w:val="99"/>
    <w:qFormat/>
    <w:rsid w:val="00165E8E"/>
    <w:pPr>
      <w:ind w:left="720"/>
      <w:contextualSpacing/>
    </w:pPr>
  </w:style>
  <w:style w:type="character" w:styleId="Strong">
    <w:name w:val="Strong"/>
    <w:basedOn w:val="DefaultParagraphFont"/>
    <w:uiPriority w:val="99"/>
    <w:qFormat/>
    <w:rsid w:val="00F30B32"/>
    <w:rPr>
      <w:rFonts w:cs="Times New Roman"/>
      <w:b/>
      <w:bCs/>
    </w:rPr>
  </w:style>
  <w:style w:type="paragraph" w:styleId="FootnoteText">
    <w:name w:val="footnote text"/>
    <w:aliases w:val="DSI Footnote Text,Ja Footnote Text,DSI Footnote Text11,ft Char11,ft1,DSI Footnote Text1,ft Char1,ft,DSI Footnote Reference,DSI Footnote Text111,ft Char111,ft11,DSI Footnote Text112,ft Char112,ft12,DSI Footnote Text2,DSI Footnote Text1111"/>
    <w:basedOn w:val="Normal"/>
    <w:link w:val="FootnoteTextChar"/>
    <w:uiPriority w:val="99"/>
    <w:rsid w:val="00C91331"/>
    <w:pPr>
      <w:spacing w:line="240" w:lineRule="auto"/>
    </w:pPr>
    <w:rPr>
      <w:rFonts w:ascii="Times New Roman" w:eastAsia="Times New Roman" w:hAnsi="Times New Roman" w:cs="Angsana New"/>
      <w:sz w:val="20"/>
      <w:szCs w:val="20"/>
    </w:rPr>
  </w:style>
  <w:style w:type="character" w:customStyle="1" w:styleId="FootnoteTextChar">
    <w:name w:val="Footnote Text Char"/>
    <w:aliases w:val="DSI Footnote Text Char,Ja Footnote Text Char,DSI Footnote Text11 Char,ft Char11 Char,ft1 Char,DSI Footnote Text1 Char,ft Char1 Char,ft Char,DSI Footnote Reference Char,DSI Footnote Text111 Char,ft Char111 Char,ft11 Char,ft12 Char"/>
    <w:basedOn w:val="DefaultParagraphFont"/>
    <w:link w:val="FootnoteText"/>
    <w:uiPriority w:val="99"/>
    <w:locked/>
    <w:rsid w:val="00C91331"/>
    <w:rPr>
      <w:rFonts w:ascii="Times New Roman" w:hAnsi="Times New Roman" w:cs="Angsana New"/>
      <w:lang w:val="en-GB" w:bidi="th-TH"/>
    </w:rPr>
  </w:style>
  <w:style w:type="paragraph" w:customStyle="1" w:styleId="Default">
    <w:name w:val="Default"/>
    <w:uiPriority w:val="99"/>
    <w:rsid w:val="00C91331"/>
    <w:pPr>
      <w:autoSpaceDE w:val="0"/>
      <w:autoSpaceDN w:val="0"/>
      <w:adjustRightInd w:val="0"/>
    </w:pPr>
    <w:rPr>
      <w:rFonts w:ascii="Times New Roman" w:eastAsia="Times New Roman" w:hAnsi="Times New Roman" w:cs="Angsana New"/>
      <w:color w:val="000000"/>
      <w:sz w:val="24"/>
      <w:szCs w:val="24"/>
      <w:lang w:eastAsia="en-US"/>
    </w:rPr>
  </w:style>
  <w:style w:type="paragraph" w:styleId="Caption">
    <w:name w:val="caption"/>
    <w:aliases w:val="Caption Tables,Caption Char Char,Caption Char Char Char Char"/>
    <w:basedOn w:val="Normal"/>
    <w:next w:val="Normal"/>
    <w:link w:val="CaptionChar"/>
    <w:uiPriority w:val="99"/>
    <w:qFormat/>
    <w:rsid w:val="00C91331"/>
    <w:pPr>
      <w:spacing w:line="240" w:lineRule="auto"/>
    </w:pPr>
    <w:rPr>
      <w:rFonts w:ascii="Times New Roman" w:eastAsia="Times New Roman" w:hAnsi="Times New Roman"/>
      <w:b/>
      <w:bCs/>
      <w:sz w:val="20"/>
      <w:szCs w:val="20"/>
    </w:rPr>
  </w:style>
  <w:style w:type="character" w:customStyle="1" w:styleId="CaptionChar">
    <w:name w:val="Caption Char"/>
    <w:aliases w:val="Caption Tables Char,Caption Char Char Char,Caption Char Char Char Char Char"/>
    <w:basedOn w:val="DefaultParagraphFont"/>
    <w:link w:val="Caption"/>
    <w:uiPriority w:val="99"/>
    <w:locked/>
    <w:rsid w:val="00C91331"/>
    <w:rPr>
      <w:rFonts w:ascii="Times New Roman" w:hAnsi="Times New Roman" w:cs="Times New Roman"/>
      <w:b/>
      <w:bCs/>
      <w:lang w:val="en-GB"/>
    </w:rPr>
  </w:style>
  <w:style w:type="character" w:styleId="FootnoteReference">
    <w:name w:val="footnote reference"/>
    <w:basedOn w:val="DefaultParagraphFont"/>
    <w:uiPriority w:val="99"/>
    <w:rsid w:val="00C91331"/>
    <w:rPr>
      <w:rFonts w:cs="Times New Roman"/>
      <w:vertAlign w:val="superscript"/>
    </w:rPr>
  </w:style>
  <w:style w:type="paragraph" w:styleId="BodyText2">
    <w:name w:val="Body Text 2"/>
    <w:basedOn w:val="Normal"/>
    <w:link w:val="BodyText2Char"/>
    <w:uiPriority w:val="99"/>
    <w:rsid w:val="009D0B25"/>
    <w:pPr>
      <w:spacing w:after="120" w:line="480" w:lineRule="auto"/>
    </w:pPr>
    <w:rPr>
      <w:rFonts w:eastAsia="PMingLiU"/>
    </w:rPr>
  </w:style>
  <w:style w:type="character" w:customStyle="1" w:styleId="BodyText2Char">
    <w:name w:val="Body Text 2 Char"/>
    <w:basedOn w:val="DefaultParagraphFont"/>
    <w:link w:val="BodyText2"/>
    <w:uiPriority w:val="99"/>
    <w:semiHidden/>
    <w:locked/>
    <w:rsid w:val="009D0B25"/>
    <w:rPr>
      <w:rFonts w:ascii="Calibri" w:eastAsia="PMingLiU" w:hAnsi="Calibri" w:cs="Times New Roman"/>
      <w:sz w:val="22"/>
      <w:szCs w:val="22"/>
    </w:rPr>
  </w:style>
  <w:style w:type="table" w:styleId="TableGrid">
    <w:name w:val="Table Grid"/>
    <w:basedOn w:val="TableNormal"/>
    <w:uiPriority w:val="99"/>
    <w:rsid w:val="009D0B25"/>
    <w:rPr>
      <w:rFonts w:eastAsia="PMingLiU"/>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JaCaptionTables">
    <w:name w:val="Ja Caption Tables"/>
    <w:basedOn w:val="Normal"/>
    <w:next w:val="Normal"/>
    <w:uiPriority w:val="99"/>
    <w:rsid w:val="009D0B25"/>
    <w:pPr>
      <w:tabs>
        <w:tab w:val="left" w:pos="0"/>
        <w:tab w:val="left" w:pos="720"/>
      </w:tabs>
      <w:spacing w:before="80" w:after="80" w:line="240" w:lineRule="auto"/>
    </w:pPr>
    <w:rPr>
      <w:rFonts w:ascii="Times New Roman" w:eastAsia="Times New Roman" w:hAnsi="Times New Roman" w:cs="Angsana New"/>
      <w:b/>
      <w:bCs/>
      <w:color w:val="C00000"/>
      <w:sz w:val="20"/>
      <w:szCs w:val="20"/>
    </w:rPr>
  </w:style>
  <w:style w:type="character" w:styleId="Hyperlink">
    <w:name w:val="Hyperlink"/>
    <w:basedOn w:val="DefaultParagraphFont"/>
    <w:uiPriority w:val="99"/>
    <w:rsid w:val="009D0B25"/>
    <w:rPr>
      <w:rFonts w:cs="Times New Roman"/>
      <w:color w:val="0000FF"/>
      <w:u w:val="single"/>
    </w:rPr>
  </w:style>
  <w:style w:type="paragraph" w:customStyle="1" w:styleId="FootnoteTextDSI">
    <w:name w:val="Footnote Text DSI"/>
    <w:link w:val="FootnoteTextDSIChar"/>
    <w:uiPriority w:val="99"/>
    <w:rsid w:val="009D0B25"/>
    <w:pPr>
      <w:spacing w:before="60"/>
    </w:pPr>
    <w:rPr>
      <w:rFonts w:ascii="Arial" w:eastAsia="Times New Roman" w:hAnsi="Arial" w:cs="Angsana New"/>
      <w:i/>
      <w:sz w:val="18"/>
      <w:szCs w:val="24"/>
      <w:lang w:eastAsia="en-US"/>
    </w:rPr>
  </w:style>
  <w:style w:type="character" w:customStyle="1" w:styleId="FootnoteTextDSIChar">
    <w:name w:val="Footnote Text DSI Char"/>
    <w:basedOn w:val="DefaultParagraphFont"/>
    <w:link w:val="FootnoteTextDSI"/>
    <w:uiPriority w:val="99"/>
    <w:locked/>
    <w:rsid w:val="009D0B25"/>
    <w:rPr>
      <w:rFonts w:ascii="Arial" w:hAnsi="Arial" w:cs="Angsana New"/>
      <w:i/>
      <w:sz w:val="24"/>
      <w:szCs w:val="24"/>
      <w:lang w:val="en-US" w:eastAsia="en-US" w:bidi="ar-SA"/>
    </w:rPr>
  </w:style>
  <w:style w:type="paragraph" w:customStyle="1" w:styleId="FootnoteNumber">
    <w:name w:val="Footnote Number"/>
    <w:basedOn w:val="Normal"/>
    <w:next w:val="FootnoteText"/>
    <w:link w:val="FootnoteNumberChar"/>
    <w:uiPriority w:val="99"/>
    <w:rsid w:val="009D0B25"/>
    <w:pPr>
      <w:spacing w:line="240" w:lineRule="auto"/>
    </w:pPr>
    <w:rPr>
      <w:rFonts w:ascii="Times New Roman" w:eastAsia="Times New Roman" w:hAnsi="Times New Roman" w:cs="Angsana New"/>
      <w:sz w:val="20"/>
      <w:szCs w:val="20"/>
      <w:vertAlign w:val="superscript"/>
    </w:rPr>
  </w:style>
  <w:style w:type="character" w:customStyle="1" w:styleId="FootnoteNumberChar">
    <w:name w:val="Footnote Number Char"/>
    <w:basedOn w:val="DefaultParagraphFont"/>
    <w:link w:val="FootnoteNumber"/>
    <w:uiPriority w:val="99"/>
    <w:locked/>
    <w:rsid w:val="009D0B25"/>
    <w:rPr>
      <w:rFonts w:ascii="Times New Roman" w:hAnsi="Times New Roman" w:cs="Angsana New"/>
      <w:vertAlign w:val="superscript"/>
      <w:lang w:val="en-GB" w:bidi="th-TH"/>
    </w:rPr>
  </w:style>
  <w:style w:type="paragraph" w:styleId="CommentText">
    <w:name w:val="annotation text"/>
    <w:basedOn w:val="Normal"/>
    <w:link w:val="CommentTextChar"/>
    <w:uiPriority w:val="99"/>
    <w:semiHidden/>
    <w:rsid w:val="008E5874"/>
    <w:pPr>
      <w:spacing w:line="240" w:lineRule="auto"/>
    </w:pPr>
    <w:rPr>
      <w:rFonts w:ascii="Arial Narrow" w:eastAsia="Times New Roman" w:hAnsi="Arial Narrow"/>
      <w:sz w:val="20"/>
      <w:szCs w:val="20"/>
    </w:rPr>
  </w:style>
  <w:style w:type="character" w:customStyle="1" w:styleId="CommentTextChar">
    <w:name w:val="Comment Text Char"/>
    <w:basedOn w:val="DefaultParagraphFont"/>
    <w:link w:val="CommentText"/>
    <w:uiPriority w:val="99"/>
    <w:semiHidden/>
    <w:locked/>
    <w:rsid w:val="008E5874"/>
    <w:rPr>
      <w:rFonts w:ascii="Arial Narrow" w:hAnsi="Arial Narrow" w:cs="Times New Roman"/>
      <w:lang w:val="en-GB"/>
    </w:rPr>
  </w:style>
  <w:style w:type="table" w:styleId="MediumShading2-Accent2">
    <w:name w:val="Medium Shading 2 Accent 2"/>
    <w:basedOn w:val="TableNormal"/>
    <w:uiPriority w:val="99"/>
    <w:rsid w:val="001515ED"/>
    <w:rPr>
      <w:rFonts w:eastAsia="PMingLiU"/>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BodyText3">
    <w:name w:val="Body Text 3"/>
    <w:basedOn w:val="Normal"/>
    <w:link w:val="BodyText3Char"/>
    <w:uiPriority w:val="99"/>
    <w:rsid w:val="00695D8C"/>
    <w:pPr>
      <w:tabs>
        <w:tab w:val="num" w:pos="1440"/>
      </w:tabs>
      <w:spacing w:after="240" w:line="240" w:lineRule="auto"/>
      <w:ind w:left="1440" w:hanging="720"/>
    </w:pPr>
    <w:rPr>
      <w:rFonts w:ascii="Times New Roman" w:eastAsia="Times New Roman" w:hAnsi="Times New Roman" w:cs="Angsana New"/>
      <w:szCs w:val="20"/>
    </w:rPr>
  </w:style>
  <w:style w:type="character" w:customStyle="1" w:styleId="BodyText3Char">
    <w:name w:val="Body Text 3 Char"/>
    <w:basedOn w:val="DefaultParagraphFont"/>
    <w:link w:val="BodyText3"/>
    <w:uiPriority w:val="99"/>
    <w:locked/>
    <w:rsid w:val="00695D8C"/>
    <w:rPr>
      <w:rFonts w:ascii="Times New Roman" w:hAnsi="Times New Roman" w:cs="Angsana New"/>
      <w:sz w:val="22"/>
      <w:lang w:val="en-GB" w:bidi="th-TH"/>
    </w:rPr>
  </w:style>
  <w:style w:type="paragraph" w:customStyle="1" w:styleId="MainParawithChapter">
    <w:name w:val="Main Para with Chapter#"/>
    <w:basedOn w:val="Normal"/>
    <w:uiPriority w:val="99"/>
    <w:rsid w:val="00695D8C"/>
    <w:pPr>
      <w:spacing w:after="240" w:line="240" w:lineRule="auto"/>
      <w:outlineLvl w:val="1"/>
    </w:pPr>
    <w:rPr>
      <w:rFonts w:ascii="Times New Roman" w:eastAsia="Times New Roman" w:hAnsi="Times New Roman"/>
      <w:sz w:val="24"/>
      <w:szCs w:val="24"/>
    </w:rPr>
  </w:style>
  <w:style w:type="paragraph" w:customStyle="1" w:styleId="Sub-Para1underXY">
    <w:name w:val="Sub-Para 1 under X.Y"/>
    <w:basedOn w:val="Normal"/>
    <w:uiPriority w:val="99"/>
    <w:rsid w:val="00695D8C"/>
    <w:pPr>
      <w:widowControl w:val="0"/>
      <w:tabs>
        <w:tab w:val="left" w:pos="480"/>
        <w:tab w:val="num" w:pos="2160"/>
      </w:tabs>
      <w:autoSpaceDE w:val="0"/>
      <w:autoSpaceDN w:val="0"/>
      <w:adjustRightInd w:val="0"/>
      <w:spacing w:after="240" w:line="240" w:lineRule="atLeast"/>
      <w:ind w:left="1440" w:right="-20" w:hanging="720"/>
      <w:outlineLvl w:val="2"/>
    </w:pPr>
    <w:rPr>
      <w:rFonts w:ascii="Times New Roman" w:eastAsia="Times New Roman" w:hAnsi="Times New Roman"/>
      <w:color w:val="000000"/>
    </w:rPr>
  </w:style>
  <w:style w:type="paragraph" w:customStyle="1" w:styleId="Sub-Para2underXY">
    <w:name w:val="Sub-Para 2 under X.Y"/>
    <w:basedOn w:val="Normal"/>
    <w:uiPriority w:val="99"/>
    <w:rsid w:val="00695D8C"/>
    <w:pPr>
      <w:widowControl w:val="0"/>
      <w:tabs>
        <w:tab w:val="left" w:pos="480"/>
        <w:tab w:val="num" w:pos="2160"/>
      </w:tabs>
      <w:autoSpaceDE w:val="0"/>
      <w:autoSpaceDN w:val="0"/>
      <w:adjustRightInd w:val="0"/>
      <w:spacing w:after="240" w:line="240" w:lineRule="atLeast"/>
      <w:ind w:left="2160" w:right="-20" w:hanging="720"/>
      <w:outlineLvl w:val="3"/>
    </w:pPr>
    <w:rPr>
      <w:rFonts w:ascii="Times New Roman" w:eastAsia="Times New Roman" w:hAnsi="Times New Roman"/>
      <w:color w:val="000000"/>
    </w:rPr>
  </w:style>
  <w:style w:type="paragraph" w:customStyle="1" w:styleId="Sub-Para3underXY">
    <w:name w:val="Sub-Para 3 under X.Y"/>
    <w:basedOn w:val="Normal"/>
    <w:uiPriority w:val="99"/>
    <w:rsid w:val="00695D8C"/>
    <w:pPr>
      <w:widowControl w:val="0"/>
      <w:tabs>
        <w:tab w:val="left" w:pos="480"/>
        <w:tab w:val="num" w:pos="3660"/>
      </w:tabs>
      <w:autoSpaceDE w:val="0"/>
      <w:autoSpaceDN w:val="0"/>
      <w:adjustRightInd w:val="0"/>
      <w:spacing w:after="240" w:line="240" w:lineRule="atLeast"/>
      <w:ind w:left="2880" w:right="-20" w:hanging="720"/>
      <w:outlineLvl w:val="4"/>
    </w:pPr>
    <w:rPr>
      <w:rFonts w:ascii="Times New Roman" w:eastAsia="Times New Roman" w:hAnsi="Times New Roman"/>
      <w:color w:val="000000"/>
    </w:rPr>
  </w:style>
  <w:style w:type="paragraph" w:customStyle="1" w:styleId="Sub-Para4underXY">
    <w:name w:val="Sub-Para 4 under X.Y"/>
    <w:basedOn w:val="Normal"/>
    <w:uiPriority w:val="99"/>
    <w:rsid w:val="00695D8C"/>
    <w:pPr>
      <w:widowControl w:val="0"/>
      <w:tabs>
        <w:tab w:val="left" w:pos="480"/>
        <w:tab w:val="num" w:pos="3600"/>
      </w:tabs>
      <w:autoSpaceDE w:val="0"/>
      <w:autoSpaceDN w:val="0"/>
      <w:adjustRightInd w:val="0"/>
      <w:spacing w:after="240" w:line="240" w:lineRule="atLeast"/>
      <w:ind w:left="3600" w:right="-20" w:hanging="720"/>
      <w:outlineLvl w:val="5"/>
    </w:pPr>
    <w:rPr>
      <w:rFonts w:ascii="Times New Roman" w:eastAsia="Times New Roman" w:hAnsi="Times New Roman"/>
      <w:color w:val="000000"/>
    </w:rPr>
  </w:style>
  <w:style w:type="paragraph" w:styleId="BodyTextIndent">
    <w:name w:val="Body Text Indent"/>
    <w:basedOn w:val="Normal"/>
    <w:link w:val="BodyTextIndentChar"/>
    <w:uiPriority w:val="99"/>
    <w:rsid w:val="00695D8C"/>
    <w:pPr>
      <w:widowControl w:val="0"/>
      <w:tabs>
        <w:tab w:val="left" w:pos="480"/>
      </w:tabs>
      <w:autoSpaceDE w:val="0"/>
      <w:autoSpaceDN w:val="0"/>
      <w:adjustRightInd w:val="0"/>
      <w:spacing w:line="240" w:lineRule="atLeast"/>
      <w:ind w:right="-20"/>
    </w:pPr>
    <w:rPr>
      <w:rFonts w:ascii="Times New Roman" w:eastAsia="Times New Roman" w:hAnsi="Times New Roman"/>
      <w:color w:val="000000"/>
    </w:rPr>
  </w:style>
  <w:style w:type="character" w:customStyle="1" w:styleId="BodyTextIndentChar">
    <w:name w:val="Body Text Indent Char"/>
    <w:basedOn w:val="DefaultParagraphFont"/>
    <w:link w:val="BodyTextIndent"/>
    <w:uiPriority w:val="99"/>
    <w:locked/>
    <w:rsid w:val="00695D8C"/>
    <w:rPr>
      <w:rFonts w:ascii="Times New Roman" w:hAnsi="Times New Roman" w:cs="Times New Roman"/>
      <w:color w:val="000000"/>
      <w:sz w:val="22"/>
      <w:szCs w:val="22"/>
    </w:rPr>
  </w:style>
  <w:style w:type="paragraph" w:customStyle="1" w:styleId="Heading1a">
    <w:name w:val="Heading 1a"/>
    <w:basedOn w:val="Normal"/>
    <w:next w:val="Normal"/>
    <w:uiPriority w:val="99"/>
    <w:rsid w:val="00695D8C"/>
    <w:pPr>
      <w:keepNext/>
      <w:keepLines/>
      <w:widowControl w:val="0"/>
      <w:tabs>
        <w:tab w:val="left" w:pos="480"/>
      </w:tabs>
      <w:autoSpaceDE w:val="0"/>
      <w:autoSpaceDN w:val="0"/>
      <w:adjustRightInd w:val="0"/>
      <w:spacing w:before="1440" w:after="240" w:line="240" w:lineRule="atLeast"/>
      <w:ind w:right="-20"/>
      <w:jc w:val="center"/>
      <w:outlineLvl w:val="0"/>
    </w:pPr>
    <w:rPr>
      <w:rFonts w:ascii="Times New Roman" w:eastAsia="Times New Roman" w:hAnsi="Times New Roman"/>
      <w:b/>
      <w:caps/>
      <w:color w:val="000000"/>
      <w:sz w:val="32"/>
    </w:rPr>
  </w:style>
  <w:style w:type="paragraph" w:customStyle="1" w:styleId="MainParanoChapter">
    <w:name w:val="Main Para no Chapter #"/>
    <w:basedOn w:val="Normal"/>
    <w:uiPriority w:val="99"/>
    <w:rsid w:val="00695D8C"/>
    <w:pPr>
      <w:widowControl w:val="0"/>
      <w:tabs>
        <w:tab w:val="left" w:pos="480"/>
      </w:tabs>
      <w:autoSpaceDE w:val="0"/>
      <w:autoSpaceDN w:val="0"/>
      <w:adjustRightInd w:val="0"/>
      <w:spacing w:after="240" w:line="240" w:lineRule="atLeast"/>
      <w:ind w:right="-20"/>
      <w:outlineLvl w:val="1"/>
    </w:pPr>
    <w:rPr>
      <w:rFonts w:ascii="Times New Roman" w:eastAsia="Times New Roman" w:hAnsi="Times New Roman"/>
      <w:color w:val="000000"/>
    </w:rPr>
  </w:style>
  <w:style w:type="paragraph" w:customStyle="1" w:styleId="Sub-Para1underX">
    <w:name w:val="Sub-Para 1 under X."/>
    <w:basedOn w:val="Normal"/>
    <w:uiPriority w:val="99"/>
    <w:rsid w:val="00695D8C"/>
    <w:pPr>
      <w:widowControl w:val="0"/>
      <w:tabs>
        <w:tab w:val="left" w:pos="480"/>
      </w:tabs>
      <w:autoSpaceDE w:val="0"/>
      <w:autoSpaceDN w:val="0"/>
      <w:adjustRightInd w:val="0"/>
      <w:spacing w:after="240" w:line="240" w:lineRule="atLeast"/>
      <w:ind w:left="1440" w:right="-20" w:hanging="720"/>
      <w:outlineLvl w:val="2"/>
    </w:pPr>
    <w:rPr>
      <w:rFonts w:ascii="Times New Roman" w:eastAsia="Times New Roman" w:hAnsi="Times New Roman"/>
      <w:color w:val="000000"/>
    </w:rPr>
  </w:style>
  <w:style w:type="paragraph" w:customStyle="1" w:styleId="Sub-Para2underX">
    <w:name w:val="Sub-Para 2 under X."/>
    <w:basedOn w:val="Normal"/>
    <w:uiPriority w:val="99"/>
    <w:rsid w:val="00695D8C"/>
    <w:pPr>
      <w:widowControl w:val="0"/>
      <w:tabs>
        <w:tab w:val="left" w:pos="480"/>
      </w:tabs>
      <w:autoSpaceDE w:val="0"/>
      <w:autoSpaceDN w:val="0"/>
      <w:adjustRightInd w:val="0"/>
      <w:spacing w:after="240" w:line="240" w:lineRule="atLeast"/>
      <w:ind w:left="2160" w:right="-20" w:hanging="720"/>
      <w:outlineLvl w:val="3"/>
    </w:pPr>
    <w:rPr>
      <w:rFonts w:ascii="Times New Roman" w:eastAsia="Times New Roman" w:hAnsi="Times New Roman"/>
      <w:color w:val="000000"/>
    </w:rPr>
  </w:style>
  <w:style w:type="paragraph" w:customStyle="1" w:styleId="Sub-Para3underX">
    <w:name w:val="Sub-Para 3 under X."/>
    <w:basedOn w:val="Normal"/>
    <w:uiPriority w:val="99"/>
    <w:rsid w:val="00695D8C"/>
    <w:pPr>
      <w:widowControl w:val="0"/>
      <w:tabs>
        <w:tab w:val="left" w:pos="480"/>
      </w:tabs>
      <w:autoSpaceDE w:val="0"/>
      <w:autoSpaceDN w:val="0"/>
      <w:adjustRightInd w:val="0"/>
      <w:spacing w:after="240" w:line="240" w:lineRule="atLeast"/>
      <w:ind w:left="2880" w:right="-20" w:hanging="720"/>
      <w:outlineLvl w:val="4"/>
    </w:pPr>
    <w:rPr>
      <w:rFonts w:ascii="Times New Roman" w:eastAsia="Times New Roman" w:hAnsi="Times New Roman"/>
      <w:color w:val="000000"/>
    </w:rPr>
  </w:style>
  <w:style w:type="paragraph" w:customStyle="1" w:styleId="Sub-Para4underX">
    <w:name w:val="Sub-Para 4 under X."/>
    <w:basedOn w:val="Normal"/>
    <w:uiPriority w:val="99"/>
    <w:rsid w:val="00695D8C"/>
    <w:pPr>
      <w:widowControl w:val="0"/>
      <w:tabs>
        <w:tab w:val="left" w:pos="480"/>
      </w:tabs>
      <w:autoSpaceDE w:val="0"/>
      <w:autoSpaceDN w:val="0"/>
      <w:adjustRightInd w:val="0"/>
      <w:spacing w:after="240" w:line="240" w:lineRule="atLeast"/>
      <w:ind w:left="3600" w:right="-20" w:hanging="720"/>
      <w:outlineLvl w:val="5"/>
    </w:pPr>
    <w:rPr>
      <w:rFonts w:ascii="Times New Roman" w:eastAsia="Times New Roman" w:hAnsi="Times New Roman"/>
      <w:color w:val="000000"/>
    </w:rPr>
  </w:style>
  <w:style w:type="paragraph" w:customStyle="1" w:styleId="Bullet">
    <w:name w:val="Bullet"/>
    <w:basedOn w:val="Normal"/>
    <w:uiPriority w:val="99"/>
    <w:rsid w:val="00695D8C"/>
    <w:pPr>
      <w:widowControl w:val="0"/>
      <w:tabs>
        <w:tab w:val="left" w:pos="480"/>
      </w:tabs>
      <w:autoSpaceDE w:val="0"/>
      <w:autoSpaceDN w:val="0"/>
      <w:adjustRightInd w:val="0"/>
      <w:spacing w:line="240" w:lineRule="atLeast"/>
      <w:ind w:right="-20"/>
    </w:pPr>
    <w:rPr>
      <w:rFonts w:ascii="Times New Roman" w:eastAsia="Times New Roman" w:hAnsi="Times New Roman"/>
      <w:color w:val="000000"/>
    </w:rPr>
  </w:style>
  <w:style w:type="paragraph" w:styleId="TOC1">
    <w:name w:val="toc 1"/>
    <w:basedOn w:val="Normal"/>
    <w:next w:val="Normal"/>
    <w:autoRedefine/>
    <w:uiPriority w:val="99"/>
    <w:semiHidden/>
    <w:rsid w:val="00695D8C"/>
    <w:pPr>
      <w:widowControl w:val="0"/>
      <w:tabs>
        <w:tab w:val="left" w:pos="480"/>
      </w:tabs>
      <w:autoSpaceDE w:val="0"/>
      <w:autoSpaceDN w:val="0"/>
      <w:adjustRightInd w:val="0"/>
      <w:spacing w:line="240" w:lineRule="atLeast"/>
      <w:ind w:right="-20"/>
    </w:pPr>
    <w:rPr>
      <w:rFonts w:ascii="Times New Roman" w:eastAsia="Times New Roman" w:hAnsi="Times New Roman"/>
      <w:color w:val="000000"/>
    </w:rPr>
  </w:style>
  <w:style w:type="paragraph" w:styleId="BodyTextIndent2">
    <w:name w:val="Body Text Indent 2"/>
    <w:basedOn w:val="Normal"/>
    <w:link w:val="BodyTextIndent2Char"/>
    <w:uiPriority w:val="99"/>
    <w:rsid w:val="00695D8C"/>
    <w:pPr>
      <w:widowControl w:val="0"/>
      <w:tabs>
        <w:tab w:val="left" w:pos="480"/>
      </w:tabs>
      <w:autoSpaceDE w:val="0"/>
      <w:autoSpaceDN w:val="0"/>
      <w:adjustRightInd w:val="0"/>
      <w:spacing w:after="120" w:line="240" w:lineRule="atLeast"/>
      <w:ind w:left="777" w:right="-20" w:hanging="720"/>
    </w:pPr>
    <w:rPr>
      <w:rFonts w:ascii="Times New Roman" w:eastAsia="Times New Roman" w:hAnsi="Times New Roman"/>
      <w:color w:val="000000"/>
    </w:rPr>
  </w:style>
  <w:style w:type="character" w:customStyle="1" w:styleId="BodyTextIndent2Char">
    <w:name w:val="Body Text Indent 2 Char"/>
    <w:basedOn w:val="DefaultParagraphFont"/>
    <w:link w:val="BodyTextIndent2"/>
    <w:uiPriority w:val="99"/>
    <w:locked/>
    <w:rsid w:val="00695D8C"/>
    <w:rPr>
      <w:rFonts w:ascii="Times New Roman" w:hAnsi="Times New Roman" w:cs="Times New Roman"/>
      <w:color w:val="000000"/>
      <w:sz w:val="22"/>
      <w:szCs w:val="22"/>
    </w:rPr>
  </w:style>
  <w:style w:type="character" w:styleId="PageNumber">
    <w:name w:val="page number"/>
    <w:basedOn w:val="DefaultParagraphFont"/>
    <w:uiPriority w:val="99"/>
    <w:rsid w:val="00695D8C"/>
    <w:rPr>
      <w:rFonts w:cs="Times New Roman"/>
    </w:rPr>
  </w:style>
  <w:style w:type="paragraph" w:customStyle="1" w:styleId="xl24">
    <w:name w:val="xl24"/>
    <w:basedOn w:val="Normal"/>
    <w:uiPriority w:val="99"/>
    <w:rsid w:val="00695D8C"/>
    <w:pPr>
      <w:widowControl w:val="0"/>
      <w:tabs>
        <w:tab w:val="left" w:pos="480"/>
      </w:tabs>
      <w:autoSpaceDE w:val="0"/>
      <w:autoSpaceDN w:val="0"/>
      <w:adjustRightInd w:val="0"/>
      <w:spacing w:before="100" w:beforeAutospacing="1" w:after="100" w:afterAutospacing="1" w:line="240" w:lineRule="atLeast"/>
      <w:ind w:right="-20"/>
    </w:pPr>
    <w:rPr>
      <w:rFonts w:ascii="Arial" w:eastAsia="Arial Unicode MS" w:hAnsi="Arial" w:cs="Arial"/>
      <w:color w:val="000000"/>
      <w:sz w:val="16"/>
      <w:szCs w:val="16"/>
    </w:rPr>
  </w:style>
  <w:style w:type="paragraph" w:customStyle="1" w:styleId="Style1">
    <w:name w:val="Style1"/>
    <w:basedOn w:val="Heading2"/>
    <w:uiPriority w:val="99"/>
    <w:rsid w:val="00695D8C"/>
    <w:pPr>
      <w:keepLines/>
      <w:widowControl w:val="0"/>
      <w:tabs>
        <w:tab w:val="left" w:pos="480"/>
      </w:tabs>
      <w:autoSpaceDE w:val="0"/>
      <w:autoSpaceDN w:val="0"/>
      <w:adjustRightInd w:val="0"/>
      <w:spacing w:before="120" w:line="240" w:lineRule="atLeast"/>
      <w:ind w:right="-20" w:hanging="360"/>
      <w:jc w:val="center"/>
    </w:pPr>
    <w:rPr>
      <w:rFonts w:cs="Arial"/>
      <w:bCs/>
      <w:iCs/>
      <w:color w:val="000000"/>
      <w:lang w:val="en-US"/>
    </w:rPr>
  </w:style>
  <w:style w:type="paragraph" w:customStyle="1" w:styleId="Bullet1">
    <w:name w:val="Bullet1"/>
    <w:basedOn w:val="Normal"/>
    <w:uiPriority w:val="99"/>
    <w:rsid w:val="00695D8C"/>
    <w:pPr>
      <w:widowControl w:val="0"/>
      <w:tabs>
        <w:tab w:val="num" w:pos="360"/>
        <w:tab w:val="left" w:pos="480"/>
      </w:tabs>
      <w:autoSpaceDE w:val="0"/>
      <w:autoSpaceDN w:val="0"/>
      <w:adjustRightInd w:val="0"/>
      <w:spacing w:line="240" w:lineRule="atLeast"/>
      <w:ind w:left="360" w:right="-20" w:hanging="360"/>
    </w:pPr>
    <w:rPr>
      <w:rFonts w:ascii="Times New Roman" w:eastAsia="Times New Roman" w:hAnsi="Times New Roman"/>
      <w:color w:val="000000"/>
    </w:rPr>
  </w:style>
  <w:style w:type="paragraph" w:customStyle="1" w:styleId="Note">
    <w:name w:val="Note"/>
    <w:basedOn w:val="Normal"/>
    <w:uiPriority w:val="99"/>
    <w:rsid w:val="00695D8C"/>
    <w:pPr>
      <w:widowControl w:val="0"/>
      <w:tabs>
        <w:tab w:val="left" w:pos="480"/>
      </w:tabs>
      <w:autoSpaceDE w:val="0"/>
      <w:autoSpaceDN w:val="0"/>
      <w:adjustRightInd w:val="0"/>
      <w:spacing w:line="240" w:lineRule="atLeast"/>
      <w:ind w:right="-20"/>
    </w:pPr>
    <w:rPr>
      <w:rFonts w:ascii="Times New Roman" w:eastAsia="Times New Roman" w:hAnsi="Times New Roman"/>
      <w:color w:val="000000"/>
      <w:sz w:val="20"/>
    </w:rPr>
  </w:style>
  <w:style w:type="paragraph" w:customStyle="1" w:styleId="Style2">
    <w:name w:val="Style2"/>
    <w:basedOn w:val="Normal"/>
    <w:autoRedefine/>
    <w:uiPriority w:val="99"/>
    <w:rsid w:val="00695D8C"/>
    <w:pPr>
      <w:widowControl w:val="0"/>
      <w:tabs>
        <w:tab w:val="left" w:pos="480"/>
      </w:tabs>
      <w:autoSpaceDE w:val="0"/>
      <w:autoSpaceDN w:val="0"/>
      <w:adjustRightInd w:val="0"/>
      <w:spacing w:line="240" w:lineRule="atLeast"/>
      <w:ind w:left="120" w:right="-20"/>
    </w:pPr>
    <w:rPr>
      <w:rFonts w:ascii="Times New Roman" w:eastAsia="Times New Roman" w:hAnsi="Times New Roman"/>
      <w:color w:val="000000"/>
      <w:sz w:val="20"/>
    </w:rPr>
  </w:style>
  <w:style w:type="paragraph" w:customStyle="1" w:styleId="Style3">
    <w:name w:val="Style3"/>
    <w:basedOn w:val="Normal"/>
    <w:autoRedefine/>
    <w:uiPriority w:val="99"/>
    <w:rsid w:val="00695D8C"/>
    <w:pPr>
      <w:widowControl w:val="0"/>
      <w:tabs>
        <w:tab w:val="left" w:pos="480"/>
      </w:tabs>
      <w:autoSpaceDE w:val="0"/>
      <w:autoSpaceDN w:val="0"/>
      <w:adjustRightInd w:val="0"/>
      <w:spacing w:line="240" w:lineRule="atLeast"/>
      <w:ind w:left="120" w:right="-20"/>
      <w:jc w:val="center"/>
    </w:pPr>
    <w:rPr>
      <w:rFonts w:ascii="Times New Roman" w:eastAsia="Times New Roman" w:hAnsi="Times New Roman"/>
      <w:color w:val="000000"/>
      <w:sz w:val="14"/>
      <w:szCs w:val="14"/>
    </w:rPr>
  </w:style>
  <w:style w:type="paragraph" w:styleId="ListBullet">
    <w:name w:val="List Bullet"/>
    <w:basedOn w:val="Normal"/>
    <w:autoRedefine/>
    <w:uiPriority w:val="99"/>
    <w:rsid w:val="00695D8C"/>
    <w:pPr>
      <w:tabs>
        <w:tab w:val="num" w:pos="360"/>
      </w:tabs>
      <w:spacing w:line="240" w:lineRule="auto"/>
      <w:ind w:left="360" w:hanging="360"/>
    </w:pPr>
    <w:rPr>
      <w:rFonts w:ascii="Times New Roman" w:eastAsia="Times New Roman" w:hAnsi="Times New Roman" w:cs="Angsana New"/>
      <w:sz w:val="24"/>
      <w:szCs w:val="20"/>
    </w:rPr>
  </w:style>
  <w:style w:type="paragraph" w:customStyle="1" w:styleId="DSIHead2">
    <w:name w:val="DSI Head 2"/>
    <w:basedOn w:val="Normal"/>
    <w:next w:val="Normal"/>
    <w:autoRedefine/>
    <w:uiPriority w:val="99"/>
    <w:rsid w:val="00695D8C"/>
    <w:pPr>
      <w:widowControl w:val="0"/>
      <w:tabs>
        <w:tab w:val="left" w:pos="480"/>
        <w:tab w:val="num" w:pos="1080"/>
      </w:tabs>
      <w:autoSpaceDE w:val="0"/>
      <w:autoSpaceDN w:val="0"/>
      <w:adjustRightInd w:val="0"/>
      <w:spacing w:before="240" w:after="120" w:line="240" w:lineRule="atLeast"/>
      <w:ind w:left="792" w:right="-20" w:hanging="432"/>
      <w:outlineLvl w:val="0"/>
    </w:pPr>
    <w:rPr>
      <w:rFonts w:ascii="Tw Cen MT Condensed Extra Bold" w:eastAsia="Times New Roman" w:hAnsi="Tw Cen MT Condensed Extra Bold" w:cs="Arial"/>
      <w:bCs/>
      <w:color w:val="000080"/>
      <w:kern w:val="32"/>
    </w:rPr>
  </w:style>
  <w:style w:type="paragraph" w:customStyle="1" w:styleId="DSIHead3">
    <w:name w:val="DSI Head 3"/>
    <w:basedOn w:val="DSIHead2"/>
    <w:next w:val="Normal"/>
    <w:autoRedefine/>
    <w:uiPriority w:val="99"/>
    <w:rsid w:val="00695D8C"/>
    <w:pPr>
      <w:numPr>
        <w:ilvl w:val="2"/>
      </w:numPr>
      <w:tabs>
        <w:tab w:val="num" w:pos="1080"/>
      </w:tabs>
      <w:ind w:left="792" w:hanging="432"/>
    </w:pPr>
  </w:style>
  <w:style w:type="paragraph" w:customStyle="1" w:styleId="DSIHead1">
    <w:name w:val="DSI Head 1"/>
    <w:next w:val="Normal"/>
    <w:autoRedefine/>
    <w:uiPriority w:val="99"/>
    <w:rsid w:val="00695D8C"/>
    <w:pPr>
      <w:tabs>
        <w:tab w:val="num" w:pos="360"/>
      </w:tabs>
      <w:spacing w:before="360" w:after="120"/>
      <w:ind w:left="360" w:hanging="360"/>
    </w:pPr>
    <w:rPr>
      <w:rFonts w:ascii="Tw Cen MT Condensed Extra Bold" w:eastAsia="Times New Roman" w:hAnsi="Tw Cen MT Condensed Extra Bold" w:cs="Arial"/>
      <w:bCs/>
      <w:color w:val="000080"/>
      <w:kern w:val="32"/>
      <w:sz w:val="32"/>
      <w:szCs w:val="32"/>
      <w:lang w:val="en-GB" w:eastAsia="en-US"/>
    </w:rPr>
  </w:style>
  <w:style w:type="paragraph" w:customStyle="1" w:styleId="DSIHeading">
    <w:name w:val="DSI Heading"/>
    <w:basedOn w:val="Heading1"/>
    <w:autoRedefine/>
    <w:uiPriority w:val="99"/>
    <w:rsid w:val="00695D8C"/>
    <w:pPr>
      <w:widowControl w:val="0"/>
      <w:tabs>
        <w:tab w:val="left" w:pos="480"/>
        <w:tab w:val="num" w:pos="1076"/>
      </w:tabs>
      <w:spacing w:before="240" w:after="120" w:line="240" w:lineRule="atLeast"/>
      <w:ind w:left="716" w:right="-20" w:hanging="360"/>
    </w:pPr>
    <w:rPr>
      <w:rFonts w:ascii="Tw Cen MT Condensed Extra Bold" w:eastAsia="Times New Roman" w:hAnsi="Tw Cen MT Condensed Extra Bold" w:cs="Arial"/>
      <w:bCs/>
      <w:color w:val="000080"/>
      <w:kern w:val="32"/>
    </w:rPr>
  </w:style>
  <w:style w:type="paragraph" w:styleId="HTMLPreformatted">
    <w:name w:val="HTML Preformatted"/>
    <w:basedOn w:val="Normal"/>
    <w:link w:val="HTMLPreformattedChar"/>
    <w:uiPriority w:val="99"/>
    <w:rsid w:val="00695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695D8C"/>
    <w:rPr>
      <w:rFonts w:ascii="Courier New" w:hAnsi="Courier New" w:cs="Courier New"/>
    </w:rPr>
  </w:style>
  <w:style w:type="paragraph" w:styleId="EndnoteText">
    <w:name w:val="endnote text"/>
    <w:basedOn w:val="Normal"/>
    <w:link w:val="EndnoteTextChar"/>
    <w:uiPriority w:val="99"/>
    <w:rsid w:val="00695D8C"/>
    <w:pPr>
      <w:spacing w:line="240" w:lineRule="auto"/>
    </w:pPr>
    <w:rPr>
      <w:rFonts w:ascii="Times New Roman" w:eastAsia="Times New Roman" w:hAnsi="Times New Roman"/>
      <w:sz w:val="20"/>
      <w:szCs w:val="20"/>
    </w:rPr>
  </w:style>
  <w:style w:type="character" w:customStyle="1" w:styleId="EndnoteTextChar">
    <w:name w:val="Endnote Text Char"/>
    <w:basedOn w:val="DefaultParagraphFont"/>
    <w:link w:val="EndnoteText"/>
    <w:uiPriority w:val="99"/>
    <w:locked/>
    <w:rsid w:val="00695D8C"/>
    <w:rPr>
      <w:rFonts w:ascii="Times New Roman" w:hAnsi="Times New Roman" w:cs="Times New Roman"/>
    </w:rPr>
  </w:style>
  <w:style w:type="character" w:styleId="EndnoteReference">
    <w:name w:val="endnote reference"/>
    <w:basedOn w:val="DefaultParagraphFont"/>
    <w:uiPriority w:val="99"/>
    <w:rsid w:val="00695D8C"/>
    <w:rPr>
      <w:rFonts w:cs="Times New Roman"/>
      <w:vertAlign w:val="superscript"/>
    </w:rPr>
  </w:style>
  <w:style w:type="paragraph" w:styleId="NormalWeb">
    <w:name w:val="Normal (Web)"/>
    <w:basedOn w:val="Normal"/>
    <w:uiPriority w:val="99"/>
    <w:rsid w:val="00695D8C"/>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rsid w:val="005A1FC0"/>
    <w:rPr>
      <w:rFonts w:cs="Times New Roman"/>
      <w:sz w:val="16"/>
      <w:szCs w:val="16"/>
    </w:rPr>
  </w:style>
  <w:style w:type="paragraph" w:styleId="CommentSubject">
    <w:name w:val="annotation subject"/>
    <w:basedOn w:val="CommentText"/>
    <w:next w:val="CommentText"/>
    <w:link w:val="CommentSubjectChar"/>
    <w:uiPriority w:val="99"/>
    <w:semiHidden/>
    <w:rsid w:val="005A1FC0"/>
    <w:pPr>
      <w:spacing w:after="200"/>
    </w:pPr>
    <w:rPr>
      <w:rFonts w:ascii="Calibri" w:eastAsia="Calibri" w:hAnsi="Calibri"/>
      <w:b/>
      <w:bCs/>
      <w:lang w:val="en-US"/>
    </w:rPr>
  </w:style>
  <w:style w:type="character" w:customStyle="1" w:styleId="CommentSubjectChar">
    <w:name w:val="Comment Subject Char"/>
    <w:basedOn w:val="CommentTextChar"/>
    <w:link w:val="CommentSubject"/>
    <w:uiPriority w:val="99"/>
    <w:semiHidden/>
    <w:locked/>
    <w:rsid w:val="005A1FC0"/>
    <w:rPr>
      <w:b/>
      <w:bCs/>
    </w:rPr>
  </w:style>
  <w:style w:type="paragraph" w:styleId="Revision">
    <w:name w:val="Revision"/>
    <w:hidden/>
    <w:uiPriority w:val="99"/>
    <w:semiHidden/>
    <w:rsid w:val="00775E93"/>
    <w:rPr>
      <w:lang w:eastAsia="en-US"/>
    </w:rPr>
  </w:style>
  <w:style w:type="paragraph" w:styleId="DocumentMap">
    <w:name w:val="Document Map"/>
    <w:basedOn w:val="Normal"/>
    <w:link w:val="DocumentMapChar"/>
    <w:uiPriority w:val="99"/>
    <w:semiHidden/>
    <w:rsid w:val="00933902"/>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933902"/>
    <w:rPr>
      <w:rFonts w:ascii="Tahoma" w:hAnsi="Tahoma" w:cs="Tahoma"/>
      <w:sz w:val="16"/>
      <w:szCs w:val="16"/>
    </w:rPr>
  </w:style>
  <w:style w:type="character" w:customStyle="1" w:styleId="apple-converted-space">
    <w:name w:val="apple-converted-space"/>
    <w:basedOn w:val="DefaultParagraphFont"/>
    <w:uiPriority w:val="99"/>
    <w:rsid w:val="00FF301C"/>
    <w:rPr>
      <w:rFonts w:cs="Times New Roman"/>
    </w:rPr>
  </w:style>
  <w:style w:type="paragraph" w:customStyle="1" w:styleId="Footnote">
    <w:name w:val="Footnote"/>
    <w:basedOn w:val="FootnoteText"/>
    <w:link w:val="FootnoteChar"/>
    <w:uiPriority w:val="99"/>
    <w:rsid w:val="00817FDF"/>
    <w:pPr>
      <w:spacing w:before="120"/>
      <w:ind w:firstLine="0"/>
    </w:pPr>
    <w:rPr>
      <w:rFonts w:ascii="Calibri" w:hAnsi="Calibri"/>
    </w:rPr>
  </w:style>
  <w:style w:type="paragraph" w:customStyle="1" w:styleId="Tabletitle">
    <w:name w:val="Table title"/>
    <w:basedOn w:val="BodyText"/>
    <w:link w:val="TabletitleChar"/>
    <w:uiPriority w:val="99"/>
    <w:rsid w:val="00EE1D26"/>
    <w:pPr>
      <w:ind w:firstLine="0"/>
    </w:pPr>
  </w:style>
  <w:style w:type="character" w:customStyle="1" w:styleId="FootnoteChar">
    <w:name w:val="Footnote Char"/>
    <w:basedOn w:val="FootnoteTextChar"/>
    <w:link w:val="Footnote"/>
    <w:uiPriority w:val="99"/>
    <w:locked/>
    <w:rsid w:val="00817FDF"/>
    <w:rPr>
      <w:rFonts w:ascii="Calibri" w:hAnsi="Calibri"/>
    </w:rPr>
  </w:style>
  <w:style w:type="character" w:customStyle="1" w:styleId="TabletitleChar">
    <w:name w:val="Table title Char"/>
    <w:basedOn w:val="BodyTextChar"/>
    <w:link w:val="Tabletitle"/>
    <w:uiPriority w:val="99"/>
    <w:locked/>
    <w:rsid w:val="00EE1D26"/>
  </w:style>
  <w:style w:type="character" w:styleId="FollowedHyperlink">
    <w:name w:val="FollowedHyperlink"/>
    <w:basedOn w:val="DefaultParagraphFont"/>
    <w:uiPriority w:val="99"/>
    <w:semiHidden/>
    <w:rsid w:val="000144A5"/>
    <w:rPr>
      <w:rFonts w:cs="Times New Roman"/>
      <w:color w:val="800080"/>
      <w:u w:val="single"/>
    </w:rPr>
  </w:style>
  <w:style w:type="paragraph" w:styleId="Subtitle">
    <w:name w:val="Subtitle"/>
    <w:basedOn w:val="Normal"/>
    <w:next w:val="Normal"/>
    <w:link w:val="SubtitleChar"/>
    <w:uiPriority w:val="99"/>
    <w:qFormat/>
    <w:rsid w:val="0055542C"/>
    <w:pPr>
      <w:numPr>
        <w:ilvl w:val="1"/>
      </w:numPr>
      <w:ind w:firstLine="720"/>
    </w:pPr>
    <w:rPr>
      <w:rFonts w:ascii="Cambria" w:eastAsia="PMingLiU" w:hAnsi="Cambria"/>
      <w:i/>
      <w:iCs/>
      <w:color w:val="4F81BD"/>
      <w:spacing w:val="15"/>
      <w:sz w:val="24"/>
      <w:szCs w:val="24"/>
    </w:rPr>
  </w:style>
  <w:style w:type="character" w:customStyle="1" w:styleId="SubtitleChar">
    <w:name w:val="Subtitle Char"/>
    <w:basedOn w:val="DefaultParagraphFont"/>
    <w:link w:val="Subtitle"/>
    <w:uiPriority w:val="99"/>
    <w:locked/>
    <w:rsid w:val="0055542C"/>
    <w:rPr>
      <w:rFonts w:ascii="Cambria" w:eastAsia="PMingLiU" w:hAnsi="Cambria" w:cs="Times New Roman"/>
      <w:i/>
      <w:iCs/>
      <w:color w:val="4F81BD"/>
      <w:spacing w:val="15"/>
      <w:sz w:val="24"/>
      <w:szCs w:val="24"/>
      <w:lang w:val="en-GB"/>
    </w:rPr>
  </w:style>
</w:styles>
</file>

<file path=word/webSettings.xml><?xml version="1.0" encoding="utf-8"?>
<w:webSettings xmlns:r="http://schemas.openxmlformats.org/officeDocument/2006/relationships" xmlns:w="http://schemas.openxmlformats.org/wordprocessingml/2006/main">
  <w:divs>
    <w:div w:id="1634170422">
      <w:marLeft w:val="0"/>
      <w:marRight w:val="0"/>
      <w:marTop w:val="0"/>
      <w:marBottom w:val="0"/>
      <w:divBdr>
        <w:top w:val="none" w:sz="0" w:space="0" w:color="auto"/>
        <w:left w:val="none" w:sz="0" w:space="0" w:color="auto"/>
        <w:bottom w:val="none" w:sz="0" w:space="0" w:color="auto"/>
        <w:right w:val="none" w:sz="0" w:space="0" w:color="auto"/>
      </w:divBdr>
    </w:div>
    <w:div w:id="1634170423">
      <w:marLeft w:val="0"/>
      <w:marRight w:val="0"/>
      <w:marTop w:val="0"/>
      <w:marBottom w:val="0"/>
      <w:divBdr>
        <w:top w:val="none" w:sz="0" w:space="0" w:color="auto"/>
        <w:left w:val="none" w:sz="0" w:space="0" w:color="auto"/>
        <w:bottom w:val="none" w:sz="0" w:space="0" w:color="auto"/>
        <w:right w:val="none" w:sz="0" w:space="0" w:color="auto"/>
      </w:divBdr>
    </w:div>
    <w:div w:id="1634170424">
      <w:marLeft w:val="0"/>
      <w:marRight w:val="0"/>
      <w:marTop w:val="0"/>
      <w:marBottom w:val="0"/>
      <w:divBdr>
        <w:top w:val="none" w:sz="0" w:space="0" w:color="auto"/>
        <w:left w:val="none" w:sz="0" w:space="0" w:color="auto"/>
        <w:bottom w:val="none" w:sz="0" w:space="0" w:color="auto"/>
        <w:right w:val="none" w:sz="0" w:space="0" w:color="auto"/>
      </w:divBdr>
    </w:div>
    <w:div w:id="1634170425">
      <w:marLeft w:val="0"/>
      <w:marRight w:val="0"/>
      <w:marTop w:val="0"/>
      <w:marBottom w:val="0"/>
      <w:divBdr>
        <w:top w:val="none" w:sz="0" w:space="0" w:color="auto"/>
        <w:left w:val="none" w:sz="0" w:space="0" w:color="auto"/>
        <w:bottom w:val="none" w:sz="0" w:space="0" w:color="auto"/>
        <w:right w:val="none" w:sz="0" w:space="0" w:color="auto"/>
      </w:divBdr>
    </w:div>
    <w:div w:id="1634170426">
      <w:marLeft w:val="0"/>
      <w:marRight w:val="0"/>
      <w:marTop w:val="0"/>
      <w:marBottom w:val="0"/>
      <w:divBdr>
        <w:top w:val="none" w:sz="0" w:space="0" w:color="auto"/>
        <w:left w:val="none" w:sz="0" w:space="0" w:color="auto"/>
        <w:bottom w:val="none" w:sz="0" w:space="0" w:color="auto"/>
        <w:right w:val="none" w:sz="0" w:space="0" w:color="auto"/>
      </w:divBdr>
    </w:div>
    <w:div w:id="1634170427">
      <w:marLeft w:val="0"/>
      <w:marRight w:val="0"/>
      <w:marTop w:val="0"/>
      <w:marBottom w:val="0"/>
      <w:divBdr>
        <w:top w:val="none" w:sz="0" w:space="0" w:color="auto"/>
        <w:left w:val="none" w:sz="0" w:space="0" w:color="auto"/>
        <w:bottom w:val="none" w:sz="0" w:space="0" w:color="auto"/>
        <w:right w:val="none" w:sz="0" w:space="0" w:color="auto"/>
      </w:divBdr>
    </w:div>
    <w:div w:id="1634170428">
      <w:marLeft w:val="0"/>
      <w:marRight w:val="0"/>
      <w:marTop w:val="0"/>
      <w:marBottom w:val="0"/>
      <w:divBdr>
        <w:top w:val="none" w:sz="0" w:space="0" w:color="auto"/>
        <w:left w:val="none" w:sz="0" w:space="0" w:color="auto"/>
        <w:bottom w:val="none" w:sz="0" w:space="0" w:color="auto"/>
        <w:right w:val="none" w:sz="0" w:space="0" w:color="auto"/>
      </w:divBdr>
    </w:div>
    <w:div w:id="1634170429">
      <w:marLeft w:val="0"/>
      <w:marRight w:val="0"/>
      <w:marTop w:val="0"/>
      <w:marBottom w:val="0"/>
      <w:divBdr>
        <w:top w:val="none" w:sz="0" w:space="0" w:color="auto"/>
        <w:left w:val="none" w:sz="0" w:space="0" w:color="auto"/>
        <w:bottom w:val="none" w:sz="0" w:space="0" w:color="auto"/>
        <w:right w:val="none" w:sz="0" w:space="0" w:color="auto"/>
      </w:divBdr>
    </w:div>
    <w:div w:id="1634170430">
      <w:marLeft w:val="0"/>
      <w:marRight w:val="0"/>
      <w:marTop w:val="0"/>
      <w:marBottom w:val="0"/>
      <w:divBdr>
        <w:top w:val="none" w:sz="0" w:space="0" w:color="auto"/>
        <w:left w:val="none" w:sz="0" w:space="0" w:color="auto"/>
        <w:bottom w:val="none" w:sz="0" w:space="0" w:color="auto"/>
        <w:right w:val="none" w:sz="0" w:space="0" w:color="auto"/>
      </w:divBdr>
    </w:div>
    <w:div w:id="1634170431">
      <w:marLeft w:val="0"/>
      <w:marRight w:val="0"/>
      <w:marTop w:val="0"/>
      <w:marBottom w:val="0"/>
      <w:divBdr>
        <w:top w:val="none" w:sz="0" w:space="0" w:color="auto"/>
        <w:left w:val="none" w:sz="0" w:space="0" w:color="auto"/>
        <w:bottom w:val="none" w:sz="0" w:space="0" w:color="auto"/>
        <w:right w:val="none" w:sz="0" w:space="0" w:color="auto"/>
      </w:divBdr>
    </w:div>
    <w:div w:id="1634170432">
      <w:marLeft w:val="0"/>
      <w:marRight w:val="0"/>
      <w:marTop w:val="0"/>
      <w:marBottom w:val="0"/>
      <w:divBdr>
        <w:top w:val="none" w:sz="0" w:space="0" w:color="auto"/>
        <w:left w:val="none" w:sz="0" w:space="0" w:color="auto"/>
        <w:bottom w:val="none" w:sz="0" w:space="0" w:color="auto"/>
        <w:right w:val="none" w:sz="0" w:space="0" w:color="auto"/>
      </w:divBdr>
    </w:div>
    <w:div w:id="1634170433">
      <w:marLeft w:val="0"/>
      <w:marRight w:val="0"/>
      <w:marTop w:val="0"/>
      <w:marBottom w:val="0"/>
      <w:divBdr>
        <w:top w:val="none" w:sz="0" w:space="0" w:color="auto"/>
        <w:left w:val="none" w:sz="0" w:space="0" w:color="auto"/>
        <w:bottom w:val="none" w:sz="0" w:space="0" w:color="auto"/>
        <w:right w:val="none" w:sz="0" w:space="0" w:color="auto"/>
      </w:divBdr>
    </w:div>
    <w:div w:id="1634170434">
      <w:marLeft w:val="0"/>
      <w:marRight w:val="0"/>
      <w:marTop w:val="0"/>
      <w:marBottom w:val="0"/>
      <w:divBdr>
        <w:top w:val="none" w:sz="0" w:space="0" w:color="auto"/>
        <w:left w:val="none" w:sz="0" w:space="0" w:color="auto"/>
        <w:bottom w:val="none" w:sz="0" w:space="0" w:color="auto"/>
        <w:right w:val="none" w:sz="0" w:space="0" w:color="auto"/>
      </w:divBdr>
    </w:div>
    <w:div w:id="1634170435">
      <w:marLeft w:val="0"/>
      <w:marRight w:val="0"/>
      <w:marTop w:val="0"/>
      <w:marBottom w:val="0"/>
      <w:divBdr>
        <w:top w:val="none" w:sz="0" w:space="0" w:color="auto"/>
        <w:left w:val="none" w:sz="0" w:space="0" w:color="auto"/>
        <w:bottom w:val="none" w:sz="0" w:space="0" w:color="auto"/>
        <w:right w:val="none" w:sz="0" w:space="0" w:color="auto"/>
      </w:divBdr>
    </w:div>
    <w:div w:id="1634170436">
      <w:marLeft w:val="0"/>
      <w:marRight w:val="0"/>
      <w:marTop w:val="0"/>
      <w:marBottom w:val="0"/>
      <w:divBdr>
        <w:top w:val="none" w:sz="0" w:space="0" w:color="auto"/>
        <w:left w:val="none" w:sz="0" w:space="0" w:color="auto"/>
        <w:bottom w:val="none" w:sz="0" w:space="0" w:color="auto"/>
        <w:right w:val="none" w:sz="0" w:space="0" w:color="auto"/>
      </w:divBdr>
    </w:div>
    <w:div w:id="1634170437">
      <w:marLeft w:val="0"/>
      <w:marRight w:val="0"/>
      <w:marTop w:val="0"/>
      <w:marBottom w:val="0"/>
      <w:divBdr>
        <w:top w:val="none" w:sz="0" w:space="0" w:color="auto"/>
        <w:left w:val="none" w:sz="0" w:space="0" w:color="auto"/>
        <w:bottom w:val="none" w:sz="0" w:space="0" w:color="auto"/>
        <w:right w:val="none" w:sz="0" w:space="0" w:color="auto"/>
      </w:divBdr>
    </w:div>
    <w:div w:id="1634170438">
      <w:marLeft w:val="0"/>
      <w:marRight w:val="0"/>
      <w:marTop w:val="0"/>
      <w:marBottom w:val="0"/>
      <w:divBdr>
        <w:top w:val="none" w:sz="0" w:space="0" w:color="auto"/>
        <w:left w:val="none" w:sz="0" w:space="0" w:color="auto"/>
        <w:bottom w:val="none" w:sz="0" w:space="0" w:color="auto"/>
        <w:right w:val="none" w:sz="0" w:space="0" w:color="auto"/>
      </w:divBdr>
    </w:div>
    <w:div w:id="1634170439">
      <w:marLeft w:val="0"/>
      <w:marRight w:val="0"/>
      <w:marTop w:val="0"/>
      <w:marBottom w:val="0"/>
      <w:divBdr>
        <w:top w:val="none" w:sz="0" w:space="0" w:color="auto"/>
        <w:left w:val="none" w:sz="0" w:space="0" w:color="auto"/>
        <w:bottom w:val="none" w:sz="0" w:space="0" w:color="auto"/>
        <w:right w:val="none" w:sz="0" w:space="0" w:color="auto"/>
      </w:divBdr>
    </w:div>
    <w:div w:id="1634170440">
      <w:marLeft w:val="0"/>
      <w:marRight w:val="0"/>
      <w:marTop w:val="0"/>
      <w:marBottom w:val="0"/>
      <w:divBdr>
        <w:top w:val="none" w:sz="0" w:space="0" w:color="auto"/>
        <w:left w:val="none" w:sz="0" w:space="0" w:color="auto"/>
        <w:bottom w:val="none" w:sz="0" w:space="0" w:color="auto"/>
        <w:right w:val="none" w:sz="0" w:space="0" w:color="auto"/>
      </w:divBdr>
    </w:div>
    <w:div w:id="1634170441">
      <w:marLeft w:val="0"/>
      <w:marRight w:val="0"/>
      <w:marTop w:val="0"/>
      <w:marBottom w:val="0"/>
      <w:divBdr>
        <w:top w:val="none" w:sz="0" w:space="0" w:color="auto"/>
        <w:left w:val="none" w:sz="0" w:space="0" w:color="auto"/>
        <w:bottom w:val="none" w:sz="0" w:space="0" w:color="auto"/>
        <w:right w:val="none" w:sz="0" w:space="0" w:color="auto"/>
      </w:divBdr>
    </w:div>
    <w:div w:id="1634170442">
      <w:marLeft w:val="0"/>
      <w:marRight w:val="0"/>
      <w:marTop w:val="0"/>
      <w:marBottom w:val="0"/>
      <w:divBdr>
        <w:top w:val="none" w:sz="0" w:space="0" w:color="auto"/>
        <w:left w:val="none" w:sz="0" w:space="0" w:color="auto"/>
        <w:bottom w:val="none" w:sz="0" w:space="0" w:color="auto"/>
        <w:right w:val="none" w:sz="0" w:space="0" w:color="auto"/>
      </w:divBdr>
    </w:div>
    <w:div w:id="1634170443">
      <w:marLeft w:val="0"/>
      <w:marRight w:val="0"/>
      <w:marTop w:val="0"/>
      <w:marBottom w:val="0"/>
      <w:divBdr>
        <w:top w:val="none" w:sz="0" w:space="0" w:color="auto"/>
        <w:left w:val="none" w:sz="0" w:space="0" w:color="auto"/>
        <w:bottom w:val="none" w:sz="0" w:space="0" w:color="auto"/>
        <w:right w:val="none" w:sz="0" w:space="0" w:color="auto"/>
      </w:divBdr>
    </w:div>
    <w:div w:id="1634170444">
      <w:marLeft w:val="0"/>
      <w:marRight w:val="0"/>
      <w:marTop w:val="0"/>
      <w:marBottom w:val="0"/>
      <w:divBdr>
        <w:top w:val="none" w:sz="0" w:space="0" w:color="auto"/>
        <w:left w:val="none" w:sz="0" w:space="0" w:color="auto"/>
        <w:bottom w:val="none" w:sz="0" w:space="0" w:color="auto"/>
        <w:right w:val="none" w:sz="0" w:space="0" w:color="auto"/>
      </w:divBdr>
    </w:div>
    <w:div w:id="1634170445">
      <w:marLeft w:val="0"/>
      <w:marRight w:val="0"/>
      <w:marTop w:val="0"/>
      <w:marBottom w:val="0"/>
      <w:divBdr>
        <w:top w:val="none" w:sz="0" w:space="0" w:color="auto"/>
        <w:left w:val="none" w:sz="0" w:space="0" w:color="auto"/>
        <w:bottom w:val="none" w:sz="0" w:space="0" w:color="auto"/>
        <w:right w:val="none" w:sz="0" w:space="0" w:color="auto"/>
      </w:divBdr>
    </w:div>
    <w:div w:id="1634170446">
      <w:marLeft w:val="0"/>
      <w:marRight w:val="0"/>
      <w:marTop w:val="0"/>
      <w:marBottom w:val="0"/>
      <w:divBdr>
        <w:top w:val="none" w:sz="0" w:space="0" w:color="auto"/>
        <w:left w:val="none" w:sz="0" w:space="0" w:color="auto"/>
        <w:bottom w:val="none" w:sz="0" w:space="0" w:color="auto"/>
        <w:right w:val="none" w:sz="0" w:space="0" w:color="auto"/>
      </w:divBdr>
    </w:div>
    <w:div w:id="1634170447">
      <w:marLeft w:val="0"/>
      <w:marRight w:val="0"/>
      <w:marTop w:val="0"/>
      <w:marBottom w:val="0"/>
      <w:divBdr>
        <w:top w:val="none" w:sz="0" w:space="0" w:color="auto"/>
        <w:left w:val="none" w:sz="0" w:space="0" w:color="auto"/>
        <w:bottom w:val="none" w:sz="0" w:space="0" w:color="auto"/>
        <w:right w:val="none" w:sz="0" w:space="0" w:color="auto"/>
      </w:divBdr>
    </w:div>
    <w:div w:id="1634170448">
      <w:marLeft w:val="0"/>
      <w:marRight w:val="0"/>
      <w:marTop w:val="0"/>
      <w:marBottom w:val="0"/>
      <w:divBdr>
        <w:top w:val="none" w:sz="0" w:space="0" w:color="auto"/>
        <w:left w:val="none" w:sz="0" w:space="0" w:color="auto"/>
        <w:bottom w:val="none" w:sz="0" w:space="0" w:color="auto"/>
        <w:right w:val="none" w:sz="0" w:space="0" w:color="auto"/>
      </w:divBdr>
    </w:div>
    <w:div w:id="1634170449">
      <w:marLeft w:val="0"/>
      <w:marRight w:val="0"/>
      <w:marTop w:val="0"/>
      <w:marBottom w:val="0"/>
      <w:divBdr>
        <w:top w:val="none" w:sz="0" w:space="0" w:color="auto"/>
        <w:left w:val="none" w:sz="0" w:space="0" w:color="auto"/>
        <w:bottom w:val="none" w:sz="0" w:space="0" w:color="auto"/>
        <w:right w:val="none" w:sz="0" w:space="0" w:color="auto"/>
      </w:divBdr>
    </w:div>
    <w:div w:id="1634170450">
      <w:marLeft w:val="0"/>
      <w:marRight w:val="0"/>
      <w:marTop w:val="0"/>
      <w:marBottom w:val="0"/>
      <w:divBdr>
        <w:top w:val="none" w:sz="0" w:space="0" w:color="auto"/>
        <w:left w:val="none" w:sz="0" w:space="0" w:color="auto"/>
        <w:bottom w:val="none" w:sz="0" w:space="0" w:color="auto"/>
        <w:right w:val="none" w:sz="0" w:space="0" w:color="auto"/>
      </w:divBdr>
    </w:div>
    <w:div w:id="1634170451">
      <w:marLeft w:val="0"/>
      <w:marRight w:val="0"/>
      <w:marTop w:val="0"/>
      <w:marBottom w:val="0"/>
      <w:divBdr>
        <w:top w:val="none" w:sz="0" w:space="0" w:color="auto"/>
        <w:left w:val="none" w:sz="0" w:space="0" w:color="auto"/>
        <w:bottom w:val="none" w:sz="0" w:space="0" w:color="auto"/>
        <w:right w:val="none" w:sz="0" w:space="0" w:color="auto"/>
      </w:divBdr>
    </w:div>
    <w:div w:id="1634170452">
      <w:marLeft w:val="0"/>
      <w:marRight w:val="0"/>
      <w:marTop w:val="0"/>
      <w:marBottom w:val="0"/>
      <w:divBdr>
        <w:top w:val="none" w:sz="0" w:space="0" w:color="auto"/>
        <w:left w:val="none" w:sz="0" w:space="0" w:color="auto"/>
        <w:bottom w:val="none" w:sz="0" w:space="0" w:color="auto"/>
        <w:right w:val="none" w:sz="0" w:space="0" w:color="auto"/>
      </w:divBdr>
    </w:div>
    <w:div w:id="1634170453">
      <w:marLeft w:val="0"/>
      <w:marRight w:val="0"/>
      <w:marTop w:val="0"/>
      <w:marBottom w:val="0"/>
      <w:divBdr>
        <w:top w:val="none" w:sz="0" w:space="0" w:color="auto"/>
        <w:left w:val="none" w:sz="0" w:space="0" w:color="auto"/>
        <w:bottom w:val="none" w:sz="0" w:space="0" w:color="auto"/>
        <w:right w:val="none" w:sz="0" w:space="0" w:color="auto"/>
      </w:divBdr>
    </w:div>
    <w:div w:id="1634170454">
      <w:marLeft w:val="0"/>
      <w:marRight w:val="0"/>
      <w:marTop w:val="0"/>
      <w:marBottom w:val="0"/>
      <w:divBdr>
        <w:top w:val="none" w:sz="0" w:space="0" w:color="auto"/>
        <w:left w:val="none" w:sz="0" w:space="0" w:color="auto"/>
        <w:bottom w:val="none" w:sz="0" w:space="0" w:color="auto"/>
        <w:right w:val="none" w:sz="0" w:space="0" w:color="auto"/>
      </w:divBdr>
    </w:div>
    <w:div w:id="1634170455">
      <w:marLeft w:val="0"/>
      <w:marRight w:val="0"/>
      <w:marTop w:val="0"/>
      <w:marBottom w:val="0"/>
      <w:divBdr>
        <w:top w:val="none" w:sz="0" w:space="0" w:color="auto"/>
        <w:left w:val="none" w:sz="0" w:space="0" w:color="auto"/>
        <w:bottom w:val="none" w:sz="0" w:space="0" w:color="auto"/>
        <w:right w:val="none" w:sz="0" w:space="0" w:color="auto"/>
      </w:divBdr>
    </w:div>
    <w:div w:id="1634170456">
      <w:marLeft w:val="0"/>
      <w:marRight w:val="0"/>
      <w:marTop w:val="0"/>
      <w:marBottom w:val="0"/>
      <w:divBdr>
        <w:top w:val="none" w:sz="0" w:space="0" w:color="auto"/>
        <w:left w:val="none" w:sz="0" w:space="0" w:color="auto"/>
        <w:bottom w:val="none" w:sz="0" w:space="0" w:color="auto"/>
        <w:right w:val="none" w:sz="0" w:space="0" w:color="auto"/>
      </w:divBdr>
    </w:div>
    <w:div w:id="1634170457">
      <w:marLeft w:val="0"/>
      <w:marRight w:val="0"/>
      <w:marTop w:val="0"/>
      <w:marBottom w:val="0"/>
      <w:divBdr>
        <w:top w:val="none" w:sz="0" w:space="0" w:color="auto"/>
        <w:left w:val="none" w:sz="0" w:space="0" w:color="auto"/>
        <w:bottom w:val="none" w:sz="0" w:space="0" w:color="auto"/>
        <w:right w:val="none" w:sz="0" w:space="0" w:color="auto"/>
      </w:divBdr>
    </w:div>
    <w:div w:id="1634170458">
      <w:marLeft w:val="0"/>
      <w:marRight w:val="0"/>
      <w:marTop w:val="0"/>
      <w:marBottom w:val="0"/>
      <w:divBdr>
        <w:top w:val="none" w:sz="0" w:space="0" w:color="auto"/>
        <w:left w:val="none" w:sz="0" w:space="0" w:color="auto"/>
        <w:bottom w:val="none" w:sz="0" w:space="0" w:color="auto"/>
        <w:right w:val="none" w:sz="0" w:space="0" w:color="auto"/>
      </w:divBdr>
    </w:div>
    <w:div w:id="1634170459">
      <w:marLeft w:val="0"/>
      <w:marRight w:val="0"/>
      <w:marTop w:val="0"/>
      <w:marBottom w:val="0"/>
      <w:divBdr>
        <w:top w:val="none" w:sz="0" w:space="0" w:color="auto"/>
        <w:left w:val="none" w:sz="0" w:space="0" w:color="auto"/>
        <w:bottom w:val="none" w:sz="0" w:space="0" w:color="auto"/>
        <w:right w:val="none" w:sz="0" w:space="0" w:color="auto"/>
      </w:divBdr>
    </w:div>
    <w:div w:id="1634170460">
      <w:marLeft w:val="0"/>
      <w:marRight w:val="0"/>
      <w:marTop w:val="0"/>
      <w:marBottom w:val="0"/>
      <w:divBdr>
        <w:top w:val="none" w:sz="0" w:space="0" w:color="auto"/>
        <w:left w:val="none" w:sz="0" w:space="0" w:color="auto"/>
        <w:bottom w:val="none" w:sz="0" w:space="0" w:color="auto"/>
        <w:right w:val="none" w:sz="0" w:space="0" w:color="auto"/>
      </w:divBdr>
    </w:div>
    <w:div w:id="1634170461">
      <w:marLeft w:val="0"/>
      <w:marRight w:val="0"/>
      <w:marTop w:val="0"/>
      <w:marBottom w:val="0"/>
      <w:divBdr>
        <w:top w:val="none" w:sz="0" w:space="0" w:color="auto"/>
        <w:left w:val="none" w:sz="0" w:space="0" w:color="auto"/>
        <w:bottom w:val="none" w:sz="0" w:space="0" w:color="auto"/>
        <w:right w:val="none" w:sz="0" w:space="0" w:color="auto"/>
      </w:divBdr>
    </w:div>
    <w:div w:id="1634170462">
      <w:marLeft w:val="0"/>
      <w:marRight w:val="0"/>
      <w:marTop w:val="0"/>
      <w:marBottom w:val="0"/>
      <w:divBdr>
        <w:top w:val="none" w:sz="0" w:space="0" w:color="auto"/>
        <w:left w:val="none" w:sz="0" w:space="0" w:color="auto"/>
        <w:bottom w:val="none" w:sz="0" w:space="0" w:color="auto"/>
        <w:right w:val="none" w:sz="0" w:space="0" w:color="auto"/>
      </w:divBdr>
    </w:div>
    <w:div w:id="1634170463">
      <w:marLeft w:val="0"/>
      <w:marRight w:val="0"/>
      <w:marTop w:val="0"/>
      <w:marBottom w:val="0"/>
      <w:divBdr>
        <w:top w:val="none" w:sz="0" w:space="0" w:color="auto"/>
        <w:left w:val="none" w:sz="0" w:space="0" w:color="auto"/>
        <w:bottom w:val="none" w:sz="0" w:space="0" w:color="auto"/>
        <w:right w:val="none" w:sz="0" w:space="0" w:color="auto"/>
      </w:divBdr>
    </w:div>
    <w:div w:id="1634170464">
      <w:marLeft w:val="0"/>
      <w:marRight w:val="0"/>
      <w:marTop w:val="0"/>
      <w:marBottom w:val="0"/>
      <w:divBdr>
        <w:top w:val="none" w:sz="0" w:space="0" w:color="auto"/>
        <w:left w:val="none" w:sz="0" w:space="0" w:color="auto"/>
        <w:bottom w:val="none" w:sz="0" w:space="0" w:color="auto"/>
        <w:right w:val="none" w:sz="0" w:space="0" w:color="auto"/>
      </w:divBdr>
    </w:div>
    <w:div w:id="1634170465">
      <w:marLeft w:val="0"/>
      <w:marRight w:val="0"/>
      <w:marTop w:val="0"/>
      <w:marBottom w:val="0"/>
      <w:divBdr>
        <w:top w:val="none" w:sz="0" w:space="0" w:color="auto"/>
        <w:left w:val="none" w:sz="0" w:space="0" w:color="auto"/>
        <w:bottom w:val="none" w:sz="0" w:space="0" w:color="auto"/>
        <w:right w:val="none" w:sz="0" w:space="0" w:color="auto"/>
      </w:divBdr>
    </w:div>
    <w:div w:id="1634170466">
      <w:marLeft w:val="0"/>
      <w:marRight w:val="0"/>
      <w:marTop w:val="0"/>
      <w:marBottom w:val="0"/>
      <w:divBdr>
        <w:top w:val="none" w:sz="0" w:space="0" w:color="auto"/>
        <w:left w:val="none" w:sz="0" w:space="0" w:color="auto"/>
        <w:bottom w:val="none" w:sz="0" w:space="0" w:color="auto"/>
        <w:right w:val="none" w:sz="0" w:space="0" w:color="auto"/>
      </w:divBdr>
    </w:div>
    <w:div w:id="1634170467">
      <w:marLeft w:val="0"/>
      <w:marRight w:val="0"/>
      <w:marTop w:val="0"/>
      <w:marBottom w:val="0"/>
      <w:divBdr>
        <w:top w:val="none" w:sz="0" w:space="0" w:color="auto"/>
        <w:left w:val="none" w:sz="0" w:space="0" w:color="auto"/>
        <w:bottom w:val="none" w:sz="0" w:space="0" w:color="auto"/>
        <w:right w:val="none" w:sz="0" w:space="0" w:color="auto"/>
      </w:divBdr>
    </w:div>
    <w:div w:id="1634170468">
      <w:marLeft w:val="0"/>
      <w:marRight w:val="0"/>
      <w:marTop w:val="0"/>
      <w:marBottom w:val="0"/>
      <w:divBdr>
        <w:top w:val="none" w:sz="0" w:space="0" w:color="auto"/>
        <w:left w:val="none" w:sz="0" w:space="0" w:color="auto"/>
        <w:bottom w:val="none" w:sz="0" w:space="0" w:color="auto"/>
        <w:right w:val="none" w:sz="0" w:space="0" w:color="auto"/>
      </w:divBdr>
    </w:div>
    <w:div w:id="1634170469">
      <w:marLeft w:val="0"/>
      <w:marRight w:val="0"/>
      <w:marTop w:val="0"/>
      <w:marBottom w:val="0"/>
      <w:divBdr>
        <w:top w:val="none" w:sz="0" w:space="0" w:color="auto"/>
        <w:left w:val="none" w:sz="0" w:space="0" w:color="auto"/>
        <w:bottom w:val="none" w:sz="0" w:space="0" w:color="auto"/>
        <w:right w:val="none" w:sz="0" w:space="0" w:color="auto"/>
      </w:divBdr>
    </w:div>
    <w:div w:id="1634170470">
      <w:marLeft w:val="0"/>
      <w:marRight w:val="0"/>
      <w:marTop w:val="0"/>
      <w:marBottom w:val="0"/>
      <w:divBdr>
        <w:top w:val="none" w:sz="0" w:space="0" w:color="auto"/>
        <w:left w:val="none" w:sz="0" w:space="0" w:color="auto"/>
        <w:bottom w:val="none" w:sz="0" w:space="0" w:color="auto"/>
        <w:right w:val="none" w:sz="0" w:space="0" w:color="auto"/>
      </w:divBdr>
    </w:div>
    <w:div w:id="1634170471">
      <w:marLeft w:val="0"/>
      <w:marRight w:val="0"/>
      <w:marTop w:val="0"/>
      <w:marBottom w:val="0"/>
      <w:divBdr>
        <w:top w:val="none" w:sz="0" w:space="0" w:color="auto"/>
        <w:left w:val="none" w:sz="0" w:space="0" w:color="auto"/>
        <w:bottom w:val="none" w:sz="0" w:space="0" w:color="auto"/>
        <w:right w:val="none" w:sz="0" w:space="0" w:color="auto"/>
      </w:divBdr>
    </w:div>
    <w:div w:id="1634170472">
      <w:marLeft w:val="0"/>
      <w:marRight w:val="0"/>
      <w:marTop w:val="0"/>
      <w:marBottom w:val="0"/>
      <w:divBdr>
        <w:top w:val="none" w:sz="0" w:space="0" w:color="auto"/>
        <w:left w:val="none" w:sz="0" w:space="0" w:color="auto"/>
        <w:bottom w:val="none" w:sz="0" w:space="0" w:color="auto"/>
        <w:right w:val="none" w:sz="0" w:space="0" w:color="auto"/>
      </w:divBdr>
    </w:div>
    <w:div w:id="1634170473">
      <w:marLeft w:val="0"/>
      <w:marRight w:val="0"/>
      <w:marTop w:val="0"/>
      <w:marBottom w:val="0"/>
      <w:divBdr>
        <w:top w:val="none" w:sz="0" w:space="0" w:color="auto"/>
        <w:left w:val="none" w:sz="0" w:space="0" w:color="auto"/>
        <w:bottom w:val="none" w:sz="0" w:space="0" w:color="auto"/>
        <w:right w:val="none" w:sz="0" w:space="0" w:color="auto"/>
      </w:divBdr>
    </w:div>
    <w:div w:id="1634170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Worksheet1.xls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Microsoft_Office_Excel_Chart1.xls"/><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43</Pages>
  <Words>15605</Words>
  <Characters>88953</Characters>
  <Application>Microsoft Office Word</Application>
  <DocSecurity>0</DocSecurity>
  <Lines>741</Lines>
  <Paragraphs>208</Paragraphs>
  <ScaleCrop>false</ScaleCrop>
  <Company>SANEM</Company>
  <LinksUpToDate>false</LinksUpToDate>
  <CharactersWithSpaces>104350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Reforms and Agriculture in Bangladesh: Assessment of Impacts Using </dc:title>
  <dc:subject/>
  <dc:creator>SANEM</dc:creator>
  <cp:keywords/>
  <dc:description/>
  <cp:lastModifiedBy>cheong</cp:lastModifiedBy>
  <cp:revision>6</cp:revision>
  <cp:lastPrinted>2012-10-30T15:31:00Z</cp:lastPrinted>
  <dcterms:created xsi:type="dcterms:W3CDTF">2013-01-18T17:05:00Z</dcterms:created>
  <dcterms:modified xsi:type="dcterms:W3CDTF">2013-01-21T12:17:00Z</dcterms:modified>
</cp:coreProperties>
</file>