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C40" w:rsidRPr="00567182" w:rsidRDefault="00FC3C40" w:rsidP="00C14626">
      <w:pPr>
        <w:rPr>
          <w:rFonts w:ascii="Cambria" w:hAnsi="Cambria"/>
          <w:b/>
          <w:color w:val="1F497D"/>
        </w:rPr>
      </w:pPr>
      <w:r w:rsidRPr="00567182">
        <w:rPr>
          <w:rFonts w:ascii="Cambria" w:hAnsi="Cambria"/>
          <w:b/>
          <w:color w:val="1F497D"/>
        </w:rPr>
        <w:t>FAQ</w:t>
      </w:r>
      <w:r w:rsidR="00AA4A02">
        <w:rPr>
          <w:rFonts w:ascii="Cambria" w:hAnsi="Cambria"/>
          <w:b/>
          <w:color w:val="1F497D"/>
        </w:rPr>
        <w:t xml:space="preserve"> 1</w:t>
      </w:r>
      <w:bookmarkStart w:id="0" w:name="_GoBack"/>
      <w:bookmarkEnd w:id="0"/>
      <w:r w:rsidRPr="00567182">
        <w:rPr>
          <w:rFonts w:ascii="Cambria" w:hAnsi="Cambria"/>
          <w:b/>
          <w:color w:val="1F497D"/>
        </w:rPr>
        <w:t>: What is the Role of the Partners National Development Plan in Joint Programming?</w:t>
      </w:r>
    </w:p>
    <w:p w:rsidR="00495FCE" w:rsidRPr="00567182" w:rsidRDefault="00495FCE" w:rsidP="004370F2">
      <w:pPr>
        <w:jc w:val="both"/>
        <w:rPr>
          <w:rFonts w:ascii="Cambria" w:hAnsi="Cambria"/>
          <w:b/>
          <w:color w:val="1F497D"/>
        </w:rPr>
      </w:pPr>
    </w:p>
    <w:p w:rsidR="008877DE" w:rsidRPr="00567182" w:rsidRDefault="00495FCE" w:rsidP="004370F2">
      <w:pPr>
        <w:jc w:val="both"/>
        <w:rPr>
          <w:rFonts w:ascii="Cambria" w:hAnsi="Cambria"/>
          <w:color w:val="1F497D"/>
        </w:rPr>
      </w:pPr>
      <w:r w:rsidRPr="00567182">
        <w:rPr>
          <w:rFonts w:ascii="Cambria" w:hAnsi="Cambria"/>
          <w:color w:val="1F497D"/>
        </w:rPr>
        <w:t>Joint programming</w:t>
      </w:r>
      <w:r w:rsidR="004370F2">
        <w:rPr>
          <w:rFonts w:ascii="Cambria" w:hAnsi="Cambria"/>
          <w:color w:val="1F497D"/>
        </w:rPr>
        <w:t xml:space="preserve"> (JP)</w:t>
      </w:r>
      <w:r w:rsidRPr="00567182">
        <w:rPr>
          <w:rFonts w:ascii="Cambria" w:hAnsi="Cambria"/>
          <w:color w:val="1F497D"/>
        </w:rPr>
        <w:t xml:space="preserve"> is</w:t>
      </w:r>
      <w:r w:rsidR="009434EA" w:rsidRPr="00567182">
        <w:rPr>
          <w:rFonts w:ascii="Cambria" w:hAnsi="Cambria"/>
          <w:color w:val="1F497D"/>
        </w:rPr>
        <w:t xml:space="preserve"> </w:t>
      </w:r>
      <w:r w:rsidR="004370F2">
        <w:rPr>
          <w:rFonts w:ascii="Cambria" w:hAnsi="Cambria"/>
          <w:color w:val="1F497D"/>
        </w:rPr>
        <w:t>about</w:t>
      </w:r>
      <w:r w:rsidR="00567182">
        <w:rPr>
          <w:rFonts w:ascii="Cambria" w:hAnsi="Cambria"/>
          <w:color w:val="1F497D"/>
        </w:rPr>
        <w:t xml:space="preserve"> making </w:t>
      </w:r>
      <w:r w:rsidR="008877DE" w:rsidRPr="00567182">
        <w:rPr>
          <w:rFonts w:ascii="Cambria" w:hAnsi="Cambria"/>
          <w:color w:val="1F497D"/>
        </w:rPr>
        <w:t>development cooperation</w:t>
      </w:r>
      <w:r w:rsidR="00567182">
        <w:rPr>
          <w:rFonts w:ascii="Cambria" w:hAnsi="Cambria"/>
          <w:color w:val="1F497D"/>
        </w:rPr>
        <w:t xml:space="preserve"> more effective</w:t>
      </w:r>
      <w:r w:rsidR="00FA6E73">
        <w:rPr>
          <w:rFonts w:ascii="Cambria" w:hAnsi="Cambria"/>
          <w:color w:val="1F497D"/>
        </w:rPr>
        <w:t xml:space="preserve"> and</w:t>
      </w:r>
      <w:r w:rsidR="00567182">
        <w:rPr>
          <w:rFonts w:ascii="Cambria" w:hAnsi="Cambria"/>
          <w:color w:val="1F497D"/>
        </w:rPr>
        <w:t xml:space="preserve"> supports t</w:t>
      </w:r>
      <w:r w:rsidRPr="00567182">
        <w:rPr>
          <w:rFonts w:ascii="Cambria" w:hAnsi="Cambria"/>
          <w:color w:val="1F497D"/>
        </w:rPr>
        <w:t xml:space="preserve">he partner government’s national development plan </w:t>
      </w:r>
      <w:r w:rsidR="009434EA" w:rsidRPr="00567182">
        <w:rPr>
          <w:rFonts w:ascii="Cambria" w:hAnsi="Cambria"/>
          <w:color w:val="1F497D"/>
        </w:rPr>
        <w:t xml:space="preserve">because </w:t>
      </w:r>
      <w:r w:rsidR="006332C5">
        <w:rPr>
          <w:rFonts w:ascii="Cambria" w:hAnsi="Cambria"/>
          <w:color w:val="1F497D"/>
        </w:rPr>
        <w:t>this</w:t>
      </w:r>
      <w:r w:rsidR="009434EA" w:rsidRPr="00567182">
        <w:rPr>
          <w:rFonts w:ascii="Cambria" w:hAnsi="Cambria"/>
          <w:color w:val="1F497D"/>
        </w:rPr>
        <w:t xml:space="preserve"> </w:t>
      </w:r>
      <w:r w:rsidRPr="00567182">
        <w:rPr>
          <w:rFonts w:ascii="Cambria" w:hAnsi="Cambria"/>
          <w:color w:val="1F497D"/>
        </w:rPr>
        <w:t>enabl</w:t>
      </w:r>
      <w:r w:rsidR="008877DE" w:rsidRPr="00567182">
        <w:rPr>
          <w:rFonts w:ascii="Cambria" w:hAnsi="Cambria"/>
          <w:color w:val="1F497D"/>
        </w:rPr>
        <w:t>e</w:t>
      </w:r>
      <w:r w:rsidR="00567182">
        <w:rPr>
          <w:rFonts w:ascii="Cambria" w:hAnsi="Cambria"/>
          <w:color w:val="1F497D"/>
        </w:rPr>
        <w:t>s</w:t>
      </w:r>
      <w:r w:rsidR="008877DE" w:rsidRPr="00567182">
        <w:rPr>
          <w:rFonts w:ascii="Cambria" w:hAnsi="Cambria"/>
          <w:color w:val="1F497D"/>
        </w:rPr>
        <w:t xml:space="preserve"> ownership</w:t>
      </w:r>
      <w:r w:rsidR="009434EA" w:rsidRPr="00567182">
        <w:rPr>
          <w:rFonts w:ascii="Cambria" w:hAnsi="Cambria"/>
          <w:color w:val="1F497D"/>
        </w:rPr>
        <w:t xml:space="preserve">. </w:t>
      </w:r>
      <w:r w:rsidR="00567182">
        <w:rPr>
          <w:rFonts w:ascii="Cambria" w:hAnsi="Cambria"/>
          <w:color w:val="1F497D"/>
        </w:rPr>
        <w:t>The national development plan</w:t>
      </w:r>
      <w:r w:rsidR="009434EA" w:rsidRPr="00567182">
        <w:rPr>
          <w:rFonts w:ascii="Cambria" w:hAnsi="Cambria"/>
          <w:color w:val="1F497D"/>
        </w:rPr>
        <w:t xml:space="preserve"> is a valuable tool </w:t>
      </w:r>
      <w:r w:rsidR="00FA6E73">
        <w:rPr>
          <w:rFonts w:ascii="Cambria" w:hAnsi="Cambria"/>
          <w:color w:val="1F497D"/>
        </w:rPr>
        <w:t>for</w:t>
      </w:r>
      <w:r w:rsidR="009434EA" w:rsidRPr="00567182">
        <w:rPr>
          <w:rFonts w:ascii="Cambria" w:hAnsi="Cambria"/>
          <w:color w:val="1F497D"/>
        </w:rPr>
        <w:t xml:space="preserve"> donor funded activities </w:t>
      </w:r>
      <w:r w:rsidR="00FA6E73">
        <w:rPr>
          <w:rFonts w:ascii="Cambria" w:hAnsi="Cambria"/>
          <w:color w:val="1F497D"/>
        </w:rPr>
        <w:t>to align</w:t>
      </w:r>
      <w:r w:rsidR="009434EA" w:rsidRPr="00567182">
        <w:rPr>
          <w:rFonts w:ascii="Cambria" w:hAnsi="Cambria"/>
          <w:color w:val="1F497D"/>
        </w:rPr>
        <w:t xml:space="preserve"> with national sector definitions, policies, mandates and authorities</w:t>
      </w:r>
      <w:r w:rsidRPr="00567182">
        <w:rPr>
          <w:rFonts w:ascii="Cambria" w:hAnsi="Cambria"/>
          <w:color w:val="1F497D"/>
        </w:rPr>
        <w:t>.</w:t>
      </w:r>
      <w:r w:rsidR="009434EA" w:rsidRPr="00567182">
        <w:rPr>
          <w:rFonts w:ascii="Cambria" w:hAnsi="Cambria"/>
          <w:color w:val="1F497D"/>
        </w:rPr>
        <w:t xml:space="preserve"> </w:t>
      </w:r>
      <w:r w:rsidR="00FA6E73">
        <w:rPr>
          <w:rFonts w:ascii="Cambria" w:hAnsi="Cambria"/>
          <w:color w:val="1F497D"/>
        </w:rPr>
        <w:t>When d</w:t>
      </w:r>
      <w:r w:rsidR="009434EA" w:rsidRPr="00567182">
        <w:rPr>
          <w:rFonts w:ascii="Cambria" w:hAnsi="Cambria"/>
          <w:color w:val="1F497D"/>
        </w:rPr>
        <w:t xml:space="preserve">onor funded activities are packaged to </w:t>
      </w:r>
      <w:r w:rsidR="00567182">
        <w:rPr>
          <w:rFonts w:ascii="Cambria" w:hAnsi="Cambria"/>
          <w:color w:val="1F497D"/>
        </w:rPr>
        <w:t>comply with</w:t>
      </w:r>
      <w:r w:rsidR="009434EA" w:rsidRPr="00567182">
        <w:rPr>
          <w:rFonts w:ascii="Cambria" w:hAnsi="Cambria"/>
          <w:color w:val="1F497D"/>
        </w:rPr>
        <w:t xml:space="preserve"> the partner government’s conceptual framework and working arrangements</w:t>
      </w:r>
      <w:r w:rsidR="00FA6E73">
        <w:rPr>
          <w:rFonts w:ascii="Cambria" w:hAnsi="Cambria"/>
          <w:color w:val="1F497D"/>
        </w:rPr>
        <w:t>, they demonstrate their</w:t>
      </w:r>
      <w:r w:rsidR="00567182">
        <w:rPr>
          <w:rFonts w:ascii="Cambria" w:hAnsi="Cambria"/>
          <w:color w:val="1F497D"/>
        </w:rPr>
        <w:t xml:space="preserve"> </w:t>
      </w:r>
      <w:r w:rsidR="00FA6E73">
        <w:rPr>
          <w:rFonts w:ascii="Cambria" w:hAnsi="Cambria"/>
          <w:color w:val="1F497D"/>
        </w:rPr>
        <w:t>relevance</w:t>
      </w:r>
      <w:r w:rsidR="009434EA" w:rsidRPr="00567182">
        <w:rPr>
          <w:rFonts w:ascii="Cambria" w:hAnsi="Cambria"/>
          <w:color w:val="1F497D"/>
        </w:rPr>
        <w:t xml:space="preserve"> to decision makers.</w:t>
      </w:r>
    </w:p>
    <w:p w:rsidR="008877DE" w:rsidRPr="00567182" w:rsidRDefault="008877DE" w:rsidP="004370F2">
      <w:pPr>
        <w:jc w:val="both"/>
        <w:rPr>
          <w:rFonts w:ascii="Cambria" w:hAnsi="Cambria"/>
          <w:color w:val="1F497D"/>
        </w:rPr>
      </w:pPr>
    </w:p>
    <w:p w:rsidR="00567182" w:rsidRDefault="00567182" w:rsidP="004370F2">
      <w:pPr>
        <w:jc w:val="both"/>
        <w:rPr>
          <w:rFonts w:ascii="Cambria" w:hAnsi="Cambria"/>
          <w:color w:val="1F497D"/>
        </w:rPr>
      </w:pPr>
      <w:r>
        <w:rPr>
          <w:rFonts w:ascii="Cambria" w:hAnsi="Cambria"/>
          <w:color w:val="1F497D"/>
        </w:rPr>
        <w:t xml:space="preserve">When conducting the joint analysis, the national development plan is assessed </w:t>
      </w:r>
      <w:r w:rsidR="00FA6E73">
        <w:rPr>
          <w:rFonts w:ascii="Cambria" w:hAnsi="Cambria"/>
          <w:color w:val="1F497D"/>
        </w:rPr>
        <w:t>to check how relevant it is</w:t>
      </w:r>
      <w:r w:rsidR="006332C5">
        <w:rPr>
          <w:rFonts w:ascii="Cambria" w:hAnsi="Cambria"/>
          <w:color w:val="1F497D"/>
        </w:rPr>
        <w:t xml:space="preserve"> to the partner country’s decision makers and </w:t>
      </w:r>
      <w:r w:rsidR="00FA6E73">
        <w:rPr>
          <w:rFonts w:ascii="Cambria" w:hAnsi="Cambria"/>
          <w:color w:val="1F497D"/>
        </w:rPr>
        <w:t>how feasible its implied intervention logic is</w:t>
      </w:r>
      <w:r w:rsidR="006332C5">
        <w:rPr>
          <w:rFonts w:ascii="Cambria" w:hAnsi="Cambria"/>
          <w:color w:val="1F497D"/>
        </w:rPr>
        <w:t>. If the development plan is not considered feasible but is still relevant</w:t>
      </w:r>
      <w:r w:rsidR="00FA6E73">
        <w:rPr>
          <w:rFonts w:ascii="Cambria" w:hAnsi="Cambria"/>
          <w:color w:val="1F497D"/>
        </w:rPr>
        <w:t xml:space="preserve"> to decision makers</w:t>
      </w:r>
      <w:r w:rsidR="006332C5">
        <w:rPr>
          <w:rFonts w:ascii="Cambria" w:hAnsi="Cambria"/>
          <w:color w:val="1F497D"/>
        </w:rPr>
        <w:t xml:space="preserve">, </w:t>
      </w:r>
      <w:r w:rsidR="00FA6E73">
        <w:rPr>
          <w:rFonts w:ascii="Cambria" w:hAnsi="Cambria"/>
          <w:color w:val="1F497D"/>
        </w:rPr>
        <w:t>then</w:t>
      </w:r>
      <w:r w:rsidR="006332C5">
        <w:rPr>
          <w:rFonts w:ascii="Cambria" w:hAnsi="Cambria"/>
          <w:color w:val="1F497D"/>
        </w:rPr>
        <w:t xml:space="preserve"> joint programming </w:t>
      </w:r>
      <w:r w:rsidR="00FA6E73">
        <w:rPr>
          <w:rFonts w:ascii="Cambria" w:hAnsi="Cambria"/>
          <w:color w:val="1F497D"/>
        </w:rPr>
        <w:t>focuses</w:t>
      </w:r>
      <w:r w:rsidR="006332C5">
        <w:rPr>
          <w:rFonts w:ascii="Cambria" w:hAnsi="Cambria"/>
          <w:color w:val="1F497D"/>
        </w:rPr>
        <w:t xml:space="preserve"> policy dialogue on how to improve the technical quality of the national development plan and related policies. On the other hand, if the national development plan is considered feasible, but does not enjoy the full support of the partner government’s decision makers, then policy dialogue needs to focus on improving the relevance of the national development plan. In this case, joint programming and policy dialogue need to draw on analysis of the partner country’s political and economic context</w:t>
      </w:r>
      <w:r w:rsidR="004370F2">
        <w:rPr>
          <w:rFonts w:ascii="Cambria" w:hAnsi="Cambria"/>
          <w:color w:val="1F497D"/>
        </w:rPr>
        <w:t xml:space="preserve"> to identify what government’s ‘unwritten plans’ </w:t>
      </w:r>
      <w:r w:rsidR="00FA6E73">
        <w:rPr>
          <w:rFonts w:ascii="Cambria" w:hAnsi="Cambria"/>
          <w:color w:val="1F497D"/>
        </w:rPr>
        <w:t>are</w:t>
      </w:r>
      <w:r w:rsidR="004370F2">
        <w:rPr>
          <w:rFonts w:ascii="Cambria" w:hAnsi="Cambria"/>
          <w:color w:val="1F497D"/>
        </w:rPr>
        <w:t xml:space="preserve"> and how they can be formalise</w:t>
      </w:r>
      <w:r w:rsidR="00FA6E73">
        <w:rPr>
          <w:rFonts w:ascii="Cambria" w:hAnsi="Cambria"/>
          <w:color w:val="1F497D"/>
        </w:rPr>
        <w:t>d</w:t>
      </w:r>
      <w:r w:rsidR="004370F2">
        <w:rPr>
          <w:rFonts w:ascii="Cambria" w:hAnsi="Cambria"/>
          <w:color w:val="1F497D"/>
        </w:rPr>
        <w:t xml:space="preserve"> </w:t>
      </w:r>
      <w:r w:rsidR="00FA6E73">
        <w:rPr>
          <w:rFonts w:ascii="Cambria" w:hAnsi="Cambria"/>
          <w:color w:val="1F497D"/>
        </w:rPr>
        <w:t xml:space="preserve">so as </w:t>
      </w:r>
      <w:r w:rsidR="004370F2">
        <w:rPr>
          <w:rFonts w:ascii="Cambria" w:hAnsi="Cambria"/>
          <w:color w:val="1F497D"/>
        </w:rPr>
        <w:t>to be supported by all stakeholders</w:t>
      </w:r>
      <w:r w:rsidR="006332C5">
        <w:rPr>
          <w:rFonts w:ascii="Cambria" w:hAnsi="Cambria"/>
          <w:color w:val="1F497D"/>
        </w:rPr>
        <w:t xml:space="preserve">. </w:t>
      </w:r>
    </w:p>
    <w:p w:rsidR="004370F2" w:rsidRDefault="004370F2" w:rsidP="004370F2">
      <w:pPr>
        <w:jc w:val="both"/>
        <w:rPr>
          <w:rFonts w:ascii="Cambria" w:hAnsi="Cambria"/>
          <w:color w:val="1F497D"/>
        </w:rPr>
      </w:pPr>
    </w:p>
    <w:p w:rsidR="004370F2" w:rsidRPr="004370F2" w:rsidRDefault="004370F2" w:rsidP="004370F2">
      <w:pPr>
        <w:jc w:val="center"/>
        <w:rPr>
          <w:rFonts w:ascii="Cambria" w:hAnsi="Cambria"/>
          <w:b/>
          <w:color w:val="1F497D"/>
          <w:u w:val="single"/>
        </w:rPr>
      </w:pPr>
      <w:r w:rsidRPr="004370F2">
        <w:rPr>
          <w:rFonts w:ascii="Cambria" w:hAnsi="Cambria"/>
          <w:b/>
          <w:color w:val="1F497D"/>
          <w:u w:val="single"/>
        </w:rPr>
        <w:t>How Joint Programming Relates to the Partner Country’s National Development Plan</w:t>
      </w:r>
    </w:p>
    <w:p w:rsidR="001424E0" w:rsidRDefault="001424E0" w:rsidP="001424E0">
      <w:pPr>
        <w:jc w:val="both"/>
      </w:pPr>
    </w:p>
    <w:p w:rsidR="001424E0" w:rsidRPr="007E2588" w:rsidRDefault="001424E0" w:rsidP="001424E0">
      <w:pPr>
        <w:jc w:val="both"/>
        <w:rPr>
          <w:b/>
          <w:bCs/>
        </w:rPr>
      </w:pPr>
      <w:r>
        <w:rPr>
          <w:noProof/>
        </w:rPr>
        <mc:AlternateContent>
          <mc:Choice Requires="wps">
            <w:drawing>
              <wp:anchor distT="0" distB="0" distL="114300" distR="114300" simplePos="0" relativeHeight="251659264" behindDoc="0" locked="0" layoutInCell="1" allowOverlap="1" wp14:anchorId="7FE263E5" wp14:editId="2B1F56EE">
                <wp:simplePos x="0" y="0"/>
                <wp:positionH relativeFrom="column">
                  <wp:posOffset>76200</wp:posOffset>
                </wp:positionH>
                <wp:positionV relativeFrom="paragraph">
                  <wp:posOffset>57150</wp:posOffset>
                </wp:positionV>
                <wp:extent cx="484505" cy="2638425"/>
                <wp:effectExtent l="47625" t="38100" r="48895" b="19050"/>
                <wp:wrapNone/>
                <wp:docPr id="8"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638425"/>
                        </a:xfrm>
                        <a:prstGeom prst="upArrow">
                          <a:avLst>
                            <a:gd name="adj1" fmla="val 50000"/>
                            <a:gd name="adj2" fmla="val 50019"/>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35D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6pt;margin-top:4.5pt;width:38.15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" adj="1984" fillcolor="#4f81bd" strokecolor="#243f60" strokeweight="2pt"/>
            </w:pict>
          </mc:Fallback>
        </mc:AlternateContent>
      </w:r>
      <w:r>
        <w:t xml:space="preserve">               </w:t>
      </w:r>
      <w:r>
        <w:rPr>
          <w:b/>
          <w:bCs/>
        </w:rPr>
        <w:t>Feasible, Up to Date and Well Supported by Government and Non-State Actors</w:t>
      </w:r>
    </w:p>
    <w:p w:rsidR="001424E0" w:rsidRDefault="001424E0" w:rsidP="001424E0">
      <w:pPr>
        <w:jc w:val="both"/>
      </w:pPr>
      <w:r>
        <w:rPr>
          <w:noProof/>
        </w:rPr>
        <mc:AlternateContent>
          <mc:Choice Requires="wps">
            <w:drawing>
              <wp:anchor distT="0" distB="0" distL="114300" distR="114300" simplePos="0" relativeHeight="251661312" behindDoc="0" locked="0" layoutInCell="1" allowOverlap="1" wp14:anchorId="5A1CE02F" wp14:editId="20D1504E">
                <wp:simplePos x="0" y="0"/>
                <wp:positionH relativeFrom="column">
                  <wp:posOffset>3181350</wp:posOffset>
                </wp:positionH>
                <wp:positionV relativeFrom="paragraph">
                  <wp:posOffset>25400</wp:posOffset>
                </wp:positionV>
                <wp:extent cx="2409825" cy="1371600"/>
                <wp:effectExtent l="9525" t="13970" r="9525" b="2413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1371600"/>
                        </a:xfrm>
                        <a:prstGeom prst="ellipse">
                          <a:avLst/>
                        </a:prstGeom>
                        <a:gradFill rotWithShape="1">
                          <a:gsLst>
                            <a:gs pos="0">
                              <a:srgbClr val="DAFDA7"/>
                            </a:gs>
                            <a:gs pos="35001">
                              <a:srgbClr val="E4FDC2"/>
                            </a:gs>
                            <a:gs pos="100000">
                              <a:srgbClr val="F5FFE6"/>
                            </a:gs>
                          </a:gsLst>
                          <a:lin ang="16200000" scaled="1"/>
                        </a:gradFill>
                        <a:ln w="9525">
                          <a:solidFill>
                            <a:srgbClr val="94B64E"/>
                          </a:solidFill>
                          <a:round/>
                          <a:headEnd/>
                          <a:tailEnd/>
                        </a:ln>
                        <a:effectLst>
                          <a:outerShdw dist="20000" dir="5400000" rotWithShape="0">
                            <a:srgbClr val="000000">
                              <a:alpha val="37999"/>
                            </a:srgbClr>
                          </a:outerShdw>
                        </a:effectLst>
                      </wps:spPr>
                      <wps:txbx>
                        <w:txbxContent>
                          <w:p w:rsidR="001424E0" w:rsidRPr="004370F2" w:rsidRDefault="004370F2" w:rsidP="001424E0">
                            <w:r>
                              <w:rPr>
                                <w:bCs/>
                              </w:rPr>
                              <w:t>E</w:t>
                            </w:r>
                            <w:r w:rsidR="001424E0" w:rsidRPr="004370F2">
                              <w:rPr>
                                <w:bCs/>
                              </w:rPr>
                              <w:t xml:space="preserve">fficient </w:t>
                            </w:r>
                            <w:r>
                              <w:rPr>
                                <w:bCs/>
                              </w:rPr>
                              <w:t>and</w:t>
                            </w:r>
                            <w:r w:rsidR="001424E0" w:rsidRPr="004370F2">
                              <w:t xml:space="preserve"> harmonised </w:t>
                            </w:r>
                            <w:r w:rsidR="001424E0" w:rsidRPr="004370F2">
                              <w:rPr>
                                <w:b/>
                                <w:i/>
                              </w:rPr>
                              <w:t xml:space="preserve">support to implement </w:t>
                            </w:r>
                            <w:r w:rsidR="001424E0" w:rsidRPr="004370F2">
                              <w:t>the national development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1CE02F" id="Oval 4" o:spid="_x0000_s1026" style="position:absolute;left:0;text-align:left;margin-left:250.5pt;margin-top:2pt;width:189.7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" fillcolor="#dafda7" strokecolor="#94b64e">
                <v:fill color2="#f5ffe6" rotate="t" angle="180" colors="0 #dafda7;22938f #e4fdc2;1 #f5ffe6" focus="100%" type="gradient"/>
                <v:shadow on="t" color="black" opacity="24903f" origin=",.5" offset="0,.55556mm"/>
                <v:textbox>
                  <w:txbxContent>
                    <w:p w:rsidR="001424E0" w:rsidRPr="004370F2" w:rsidRDefault="004370F2" w:rsidP="001424E0">
                      <w:r>
                        <w:rPr>
                          <w:bCs/>
                        </w:rPr>
                        <w:t>E</w:t>
                      </w:r>
                      <w:r w:rsidR="001424E0" w:rsidRPr="004370F2">
                        <w:rPr>
                          <w:bCs/>
                        </w:rPr>
                        <w:t xml:space="preserve">fficient </w:t>
                      </w:r>
                      <w:r>
                        <w:rPr>
                          <w:bCs/>
                        </w:rPr>
                        <w:t>and</w:t>
                      </w:r>
                      <w:r w:rsidR="001424E0" w:rsidRPr="004370F2">
                        <w:t xml:space="preserve"> harmonised </w:t>
                      </w:r>
                      <w:r w:rsidR="001424E0" w:rsidRPr="004370F2">
                        <w:rPr>
                          <w:b/>
                          <w:i/>
                        </w:rPr>
                        <w:t xml:space="preserve">support to implement </w:t>
                      </w:r>
                      <w:r w:rsidR="001424E0" w:rsidRPr="004370F2">
                        <w:t>the national development plan.</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6343A943" wp14:editId="35C158C4">
                <wp:simplePos x="0" y="0"/>
                <wp:positionH relativeFrom="column">
                  <wp:posOffset>723900</wp:posOffset>
                </wp:positionH>
                <wp:positionV relativeFrom="paragraph">
                  <wp:posOffset>28575</wp:posOffset>
                </wp:positionV>
                <wp:extent cx="2209800" cy="1295400"/>
                <wp:effectExtent l="9525" t="9525" r="9525" b="2857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295400"/>
                        </a:xfrm>
                        <a:prstGeom prst="ellipse">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rsidR="001424E0" w:rsidRPr="004370F2" w:rsidRDefault="004370F2" w:rsidP="001424E0">
                            <w:r w:rsidRPr="004370F2">
                              <w:t xml:space="preserve">Policy dialogue on making national development </w:t>
                            </w:r>
                            <w:r w:rsidRPr="004370F2">
                              <w:rPr>
                                <w:b/>
                                <w:i/>
                              </w:rPr>
                              <w:t>plan more relevant/ better aligned to context</w:t>
                            </w:r>
                            <w:r w:rsidRPr="004370F2">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43A943" id="Oval 5" o:spid="_x0000_s1027" style="position:absolute;left:0;text-align:left;margin-left:57pt;margin-top:2.25pt;width:17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" fillcolor="#ffbe86" strokecolor="#f68c36">
                <v:fill color2="#ffebdb" rotate="t" angle="180" colors="0 #ffbe86;22938f #ffd0aa;1 #ffebdb" focus="100%" type="gradient"/>
                <v:shadow on="t" color="black" opacity="24903f" origin=",.5" offset="0,.55556mm"/>
                <v:textbox>
                  <w:txbxContent>
                    <w:p w:rsidR="001424E0" w:rsidRPr="004370F2" w:rsidRDefault="004370F2" w:rsidP="001424E0">
                      <w:r w:rsidRPr="004370F2">
                        <w:t xml:space="preserve">Policy dialogue on making national development </w:t>
                      </w:r>
                      <w:r w:rsidRPr="004370F2">
                        <w:rPr>
                          <w:b/>
                          <w:i/>
                        </w:rPr>
                        <w:t>plan more relevant/ better aligned to context</w:t>
                      </w:r>
                      <w:r w:rsidRPr="004370F2">
                        <w:t>.</w:t>
                      </w:r>
                    </w:p>
                  </w:txbxContent>
                </v:textbox>
              </v:oval>
            </w:pict>
          </mc:Fallback>
        </mc:AlternateContent>
      </w:r>
      <w:r>
        <w:t xml:space="preserve">          </w:t>
      </w:r>
    </w:p>
    <w:p w:rsidR="001424E0" w:rsidRDefault="001424E0" w:rsidP="001424E0">
      <w:pPr>
        <w:jc w:val="both"/>
      </w:pPr>
    </w:p>
    <w:p w:rsidR="001424E0" w:rsidRDefault="001424E0" w:rsidP="001424E0">
      <w:pPr>
        <w:jc w:val="both"/>
      </w:pPr>
      <w:r>
        <w:t xml:space="preserve">                   </w:t>
      </w:r>
    </w:p>
    <w:p w:rsidR="001424E0" w:rsidRDefault="001424E0" w:rsidP="001424E0">
      <w:pPr>
        <w:jc w:val="both"/>
      </w:pPr>
    </w:p>
    <w:p w:rsidR="001424E0" w:rsidRDefault="001424E0" w:rsidP="001424E0">
      <w:pPr>
        <w:jc w:val="both"/>
      </w:pPr>
    </w:p>
    <w:p w:rsidR="001424E0" w:rsidRDefault="001424E0" w:rsidP="001424E0">
      <w:pPr>
        <w:jc w:val="both"/>
      </w:pPr>
    </w:p>
    <w:p w:rsidR="001424E0" w:rsidRDefault="001424E0" w:rsidP="001424E0">
      <w:pPr>
        <w:jc w:val="both"/>
      </w:pPr>
    </w:p>
    <w:p w:rsidR="001424E0" w:rsidRDefault="001424E0" w:rsidP="001424E0">
      <w:pPr>
        <w:jc w:val="both"/>
      </w:pPr>
    </w:p>
    <w:p w:rsidR="001424E0" w:rsidRDefault="001424E0" w:rsidP="001424E0">
      <w:pPr>
        <w:jc w:val="both"/>
      </w:pPr>
      <w:r>
        <w:rPr>
          <w:noProof/>
        </w:rPr>
        <mc:AlternateContent>
          <mc:Choice Requires="wps">
            <w:drawing>
              <wp:anchor distT="0" distB="0" distL="114300" distR="114300" simplePos="0" relativeHeight="251663360" behindDoc="0" locked="0" layoutInCell="1" allowOverlap="1" wp14:anchorId="67EB37B8" wp14:editId="45C58CFF">
                <wp:simplePos x="0" y="0"/>
                <wp:positionH relativeFrom="column">
                  <wp:posOffset>723900</wp:posOffset>
                </wp:positionH>
                <wp:positionV relativeFrom="paragraph">
                  <wp:posOffset>61595</wp:posOffset>
                </wp:positionV>
                <wp:extent cx="2352675" cy="1371600"/>
                <wp:effectExtent l="0" t="0" r="28575" b="1905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371600"/>
                        </a:xfrm>
                        <a:prstGeom prst="ellipse">
                          <a:avLst/>
                        </a:prstGeom>
                        <a:ln>
                          <a:headEnd/>
                          <a:tailEnd/>
                        </a:ln>
                        <a:extLst/>
                      </wps:spPr>
                      <wps:style>
                        <a:lnRef idx="2">
                          <a:schemeClr val="dk1"/>
                        </a:lnRef>
                        <a:fillRef idx="1">
                          <a:schemeClr val="lt1"/>
                        </a:fillRef>
                        <a:effectRef idx="0">
                          <a:schemeClr val="dk1"/>
                        </a:effectRef>
                        <a:fontRef idx="minor">
                          <a:schemeClr val="dk1"/>
                        </a:fontRef>
                      </wps:style>
                      <wps:txbx>
                        <w:txbxContent>
                          <w:p w:rsidR="001424E0" w:rsidRDefault="004370F2" w:rsidP="001424E0">
                            <w:r>
                              <w:rPr>
                                <w:bCs/>
                              </w:rPr>
                              <w:t>Lessons-learning</w:t>
                            </w:r>
                            <w:r w:rsidRPr="004370F2">
                              <w:rPr>
                                <w:bCs/>
                              </w:rPr>
                              <w:t xml:space="preserve"> and creating the space to </w:t>
                            </w:r>
                            <w:r w:rsidRPr="004370F2">
                              <w:rPr>
                                <w:b/>
                                <w:bCs/>
                                <w:i/>
                              </w:rPr>
                              <w:t>develop a feasible and better contextualised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7EB37B8" id="Oval 6" o:spid="_x0000_s1028" style="position:absolute;left:0;text-align:left;margin-left:57pt;margin-top:4.85pt;width:185.2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" fillcolor="white [3201]" strokecolor="black [3200]" strokeweight="1pt">
                <v:stroke joinstyle="miter"/>
                <v:textbox>
                  <w:txbxContent>
                    <w:p w:rsidR="001424E0" w:rsidRDefault="004370F2" w:rsidP="001424E0">
                      <w:r>
                        <w:rPr>
                          <w:bCs/>
                        </w:rPr>
                        <w:t>Lessons-learning</w:t>
                      </w:r>
                      <w:r w:rsidRPr="004370F2">
                        <w:rPr>
                          <w:bCs/>
                        </w:rPr>
                        <w:t xml:space="preserve"> and creating the space to </w:t>
                      </w:r>
                      <w:r w:rsidRPr="004370F2">
                        <w:rPr>
                          <w:b/>
                          <w:bCs/>
                          <w:i/>
                        </w:rPr>
                        <w:t>develop a feasible and better contextualised</w:t>
                      </w:r>
                      <w:r w:rsidRPr="004370F2">
                        <w:rPr>
                          <w:b/>
                          <w:bCs/>
                          <w:i/>
                        </w:rPr>
                        <w:t xml:space="preserve"> plan.</w:t>
                      </w:r>
                    </w:p>
                  </w:txbxContent>
                </v:textbox>
              </v:oval>
            </w:pict>
          </mc:Fallback>
        </mc:AlternateContent>
      </w:r>
    </w:p>
    <w:p w:rsidR="001424E0" w:rsidRDefault="001424E0" w:rsidP="001424E0">
      <w:pPr>
        <w:jc w:val="both"/>
      </w:pPr>
      <w:r>
        <w:rPr>
          <w:noProof/>
        </w:rPr>
        <mc:AlternateContent>
          <mc:Choice Requires="wps">
            <w:drawing>
              <wp:anchor distT="0" distB="0" distL="114300" distR="114300" simplePos="0" relativeHeight="251664384" behindDoc="0" locked="0" layoutInCell="1" allowOverlap="1" wp14:anchorId="20A40521" wp14:editId="4F657D5B">
                <wp:simplePos x="0" y="0"/>
                <wp:positionH relativeFrom="column">
                  <wp:posOffset>3171825</wp:posOffset>
                </wp:positionH>
                <wp:positionV relativeFrom="paragraph">
                  <wp:posOffset>27305</wp:posOffset>
                </wp:positionV>
                <wp:extent cx="2352675" cy="1295400"/>
                <wp:effectExtent l="19050" t="19050" r="19050" b="190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295400"/>
                        </a:xfrm>
                        <a:prstGeom prst="ellipse">
                          <a:avLst/>
                        </a:prstGeom>
                        <a:solidFill>
                          <a:srgbClr val="FFFFFF"/>
                        </a:solidFill>
                        <a:ln w="25400">
                          <a:solidFill>
                            <a:srgbClr val="F79646"/>
                          </a:solidFill>
                          <a:round/>
                          <a:headEnd/>
                          <a:tailEnd/>
                        </a:ln>
                      </wps:spPr>
                      <wps:txbx>
                        <w:txbxContent>
                          <w:p w:rsidR="001424E0" w:rsidRPr="004370F2" w:rsidRDefault="00D944EE" w:rsidP="001424E0">
                            <w:pPr>
                              <w:rPr>
                                <w:i/>
                                <w:iCs/>
                              </w:rPr>
                            </w:pPr>
                            <w:r>
                              <w:rPr>
                                <w:bCs/>
                              </w:rPr>
                              <w:t>L</w:t>
                            </w:r>
                            <w:r w:rsidR="001424E0" w:rsidRPr="004370F2">
                              <w:rPr>
                                <w:bCs/>
                              </w:rPr>
                              <w:t>essons-learning</w:t>
                            </w:r>
                            <w:r w:rsidR="004370F2">
                              <w:rPr>
                                <w:bCs/>
                              </w:rPr>
                              <w:t xml:space="preserve"> and dialogue</w:t>
                            </w:r>
                            <w:r w:rsidR="001424E0" w:rsidRPr="004370F2">
                              <w:rPr>
                                <w:bCs/>
                              </w:rPr>
                              <w:t xml:space="preserve"> </w:t>
                            </w:r>
                            <w:r w:rsidR="004370F2">
                              <w:rPr>
                                <w:bCs/>
                              </w:rPr>
                              <w:t>to</w:t>
                            </w:r>
                            <w:r w:rsidR="001424E0" w:rsidRPr="004370F2">
                              <w:rPr>
                                <w:bCs/>
                              </w:rPr>
                              <w:t xml:space="preserve"> </w:t>
                            </w:r>
                            <w:r w:rsidR="001424E0" w:rsidRPr="004370F2">
                              <w:rPr>
                                <w:b/>
                                <w:bCs/>
                              </w:rPr>
                              <w:t>improv</w:t>
                            </w:r>
                            <w:r w:rsidR="004370F2" w:rsidRPr="004370F2">
                              <w:rPr>
                                <w:b/>
                                <w:bCs/>
                              </w:rPr>
                              <w:t>e the</w:t>
                            </w:r>
                            <w:r w:rsidR="001424E0" w:rsidRPr="004370F2">
                              <w:rPr>
                                <w:b/>
                                <w:bCs/>
                              </w:rPr>
                              <w:t xml:space="preserve"> technical quality of policy</w:t>
                            </w:r>
                            <w:r w:rsidR="004370F2" w:rsidRPr="004370F2">
                              <w:rPr>
                                <w:b/>
                                <w:bCs/>
                              </w:rPr>
                              <w:t xml:space="preserve"> and plans</w:t>
                            </w:r>
                            <w:r w:rsidR="001424E0" w:rsidRPr="004370F2">
                              <w:rPr>
                                <w:bCs/>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A40521" id="Oval 7" o:spid="_x0000_s1029" style="position:absolute;left:0;text-align:left;margin-left:249.75pt;margin-top:2.15pt;width:185.2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" strokecolor="#f79646" strokeweight="2pt">
                <v:textbox>
                  <w:txbxContent>
                    <w:p w:rsidR="001424E0" w:rsidRPr="004370F2" w:rsidRDefault="00D944EE" w:rsidP="001424E0">
                      <w:pPr>
                        <w:rPr>
                          <w:i/>
                          <w:iCs/>
                        </w:rPr>
                      </w:pPr>
                      <w:r>
                        <w:rPr>
                          <w:bCs/>
                        </w:rPr>
                        <w:t>L</w:t>
                      </w:r>
                      <w:r w:rsidR="001424E0" w:rsidRPr="004370F2">
                        <w:rPr>
                          <w:bCs/>
                        </w:rPr>
                        <w:t>essons-learning</w:t>
                      </w:r>
                      <w:r w:rsidR="004370F2">
                        <w:rPr>
                          <w:bCs/>
                        </w:rPr>
                        <w:t xml:space="preserve"> and dialogue</w:t>
                      </w:r>
                      <w:r w:rsidR="001424E0" w:rsidRPr="004370F2">
                        <w:rPr>
                          <w:bCs/>
                        </w:rPr>
                        <w:t xml:space="preserve"> </w:t>
                      </w:r>
                      <w:r w:rsidR="004370F2">
                        <w:rPr>
                          <w:bCs/>
                        </w:rPr>
                        <w:t>to</w:t>
                      </w:r>
                      <w:r w:rsidR="001424E0" w:rsidRPr="004370F2">
                        <w:rPr>
                          <w:bCs/>
                        </w:rPr>
                        <w:t xml:space="preserve"> </w:t>
                      </w:r>
                      <w:r w:rsidR="001424E0" w:rsidRPr="004370F2">
                        <w:rPr>
                          <w:b/>
                          <w:bCs/>
                        </w:rPr>
                        <w:t>improv</w:t>
                      </w:r>
                      <w:r w:rsidR="004370F2" w:rsidRPr="004370F2">
                        <w:rPr>
                          <w:b/>
                          <w:bCs/>
                        </w:rPr>
                        <w:t>e the</w:t>
                      </w:r>
                      <w:r w:rsidR="001424E0" w:rsidRPr="004370F2">
                        <w:rPr>
                          <w:b/>
                          <w:bCs/>
                        </w:rPr>
                        <w:t xml:space="preserve"> technical quality of policy</w:t>
                      </w:r>
                      <w:r w:rsidR="004370F2" w:rsidRPr="004370F2">
                        <w:rPr>
                          <w:b/>
                          <w:bCs/>
                        </w:rPr>
                        <w:t xml:space="preserve"> and plans</w:t>
                      </w:r>
                      <w:r w:rsidR="001424E0" w:rsidRPr="004370F2">
                        <w:rPr>
                          <w:bCs/>
                        </w:rPr>
                        <w:t>.</w:t>
                      </w:r>
                    </w:p>
                  </w:txbxContent>
                </v:textbox>
              </v:oval>
            </w:pict>
          </mc:Fallback>
        </mc:AlternateContent>
      </w:r>
    </w:p>
    <w:p w:rsidR="001424E0" w:rsidRDefault="001424E0" w:rsidP="001424E0">
      <w:pPr>
        <w:jc w:val="both"/>
      </w:pPr>
    </w:p>
    <w:p w:rsidR="001424E0" w:rsidRDefault="001424E0" w:rsidP="001424E0">
      <w:pPr>
        <w:jc w:val="both"/>
      </w:pPr>
    </w:p>
    <w:p w:rsidR="001424E0" w:rsidRDefault="001424E0" w:rsidP="001424E0">
      <w:pPr>
        <w:jc w:val="both"/>
      </w:pPr>
      <w:r>
        <w:t xml:space="preserve">                         </w:t>
      </w:r>
    </w:p>
    <w:p w:rsidR="001424E0" w:rsidRDefault="001424E0" w:rsidP="001424E0">
      <w:pPr>
        <w:jc w:val="both"/>
      </w:pPr>
    </w:p>
    <w:p w:rsidR="001424E0" w:rsidRDefault="001424E0" w:rsidP="001424E0">
      <w:pPr>
        <w:jc w:val="both"/>
      </w:pPr>
    </w:p>
    <w:p w:rsidR="001424E0" w:rsidRDefault="001424E0" w:rsidP="001424E0">
      <w:pPr>
        <w:jc w:val="both"/>
      </w:pPr>
      <w:r>
        <w:rPr>
          <w:noProof/>
        </w:rPr>
        <mc:AlternateContent>
          <mc:Choice Requires="wps">
            <w:drawing>
              <wp:anchor distT="0" distB="0" distL="114300" distR="114300" simplePos="0" relativeHeight="251665408" behindDoc="0" locked="0" layoutInCell="1" allowOverlap="1" wp14:anchorId="50CA3258" wp14:editId="77FA2964">
                <wp:simplePos x="0" y="0"/>
                <wp:positionH relativeFrom="column">
                  <wp:posOffset>-276225</wp:posOffset>
                </wp:positionH>
                <wp:positionV relativeFrom="paragraph">
                  <wp:posOffset>26035</wp:posOffset>
                </wp:positionV>
                <wp:extent cx="1447800" cy="1333500"/>
                <wp:effectExtent l="19050" t="16510" r="19050" b="2159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333500"/>
                        </a:xfrm>
                        <a:prstGeom prst="ellipse">
                          <a:avLst/>
                        </a:prstGeom>
                        <a:solidFill>
                          <a:srgbClr val="FFFFFF"/>
                        </a:solidFill>
                        <a:ln w="25400">
                          <a:solidFill>
                            <a:srgbClr val="FF0000"/>
                          </a:solidFill>
                          <a:prstDash val="sysDot"/>
                          <a:round/>
                          <a:headEnd/>
                          <a:tailEnd/>
                        </a:ln>
                      </wps:spPr>
                      <wps:txbx>
                        <w:txbxContent>
                          <w:p w:rsidR="001424E0" w:rsidRDefault="00D944EE" w:rsidP="001424E0">
                            <w:r>
                              <w:rPr>
                                <w:b/>
                                <w:bCs/>
                              </w:rPr>
                              <w:t xml:space="preserve">Partner Country’s </w:t>
                            </w:r>
                            <w:r w:rsidR="001424E0">
                              <w:rPr>
                                <w:b/>
                                <w:bCs/>
                              </w:rPr>
                              <w:t>National Development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0CA3258" id="Oval 8" o:spid="_x0000_s1030" style="position:absolute;left:0;text-align:left;margin-left:-21.75pt;margin-top:2.05pt;width:114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" strokecolor="red" strokeweight="2pt">
                <v:stroke dashstyle="1 1"/>
                <v:textbox>
                  <w:txbxContent>
                    <w:p w:rsidR="001424E0" w:rsidRDefault="00D944EE" w:rsidP="001424E0">
                      <w:r>
                        <w:rPr>
                          <w:b/>
                          <w:bCs/>
                        </w:rPr>
                        <w:t xml:space="preserve">Partner Country’s </w:t>
                      </w:r>
                      <w:r w:rsidR="001424E0">
                        <w:rPr>
                          <w:b/>
                          <w:bCs/>
                        </w:rPr>
                        <w:t>National Development Plan</w:t>
                      </w:r>
                      <w:bookmarkStart w:id="1" w:name="_GoBack"/>
                      <w:bookmarkEnd w:id="1"/>
                    </w:p>
                  </w:txbxContent>
                </v:textbox>
              </v:oval>
            </w:pict>
          </mc:Fallback>
        </mc:AlternateContent>
      </w:r>
    </w:p>
    <w:p w:rsidR="001424E0" w:rsidRDefault="001424E0" w:rsidP="001424E0">
      <w:pPr>
        <w:jc w:val="both"/>
      </w:pPr>
    </w:p>
    <w:p w:rsidR="001424E0" w:rsidRDefault="001424E0" w:rsidP="001424E0">
      <w:pPr>
        <w:jc w:val="both"/>
      </w:pPr>
      <w:r>
        <w:rPr>
          <w:noProof/>
        </w:rPr>
        <mc:AlternateContent>
          <mc:Choice Requires="wps">
            <w:drawing>
              <wp:anchor distT="0" distB="0" distL="114300" distR="114300" simplePos="0" relativeHeight="251660288" behindDoc="0" locked="0" layoutInCell="1" allowOverlap="1" wp14:anchorId="5312CFD9" wp14:editId="13BC8EAD">
                <wp:simplePos x="0" y="0"/>
                <wp:positionH relativeFrom="column">
                  <wp:posOffset>560070</wp:posOffset>
                </wp:positionH>
                <wp:positionV relativeFrom="paragraph">
                  <wp:posOffset>33020</wp:posOffset>
                </wp:positionV>
                <wp:extent cx="4695825" cy="484505"/>
                <wp:effectExtent l="17145" t="52070" r="40005" b="15875"/>
                <wp:wrapNone/>
                <wp:docPr id="2"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484505"/>
                        </a:xfrm>
                        <a:prstGeom prst="rightArrow">
                          <a:avLst>
                            <a:gd name="adj1" fmla="val 50000"/>
                            <a:gd name="adj2" fmla="val 49986"/>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551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44.1pt;margin-top:2.6pt;width:369.7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" adj="20486" fillcolor="#4f81bd" strokecolor="#243f60" strokeweight="2pt"/>
            </w:pict>
          </mc:Fallback>
        </mc:AlternateContent>
      </w:r>
      <w:r>
        <w:t xml:space="preserve">                  </w:t>
      </w:r>
      <w:r>
        <w:tab/>
      </w:r>
      <w:r>
        <w:tab/>
      </w:r>
      <w:r>
        <w:tab/>
      </w:r>
      <w:r>
        <w:tab/>
      </w:r>
      <w:r>
        <w:tab/>
      </w:r>
      <w:r>
        <w:tab/>
      </w:r>
      <w:r>
        <w:tab/>
      </w:r>
      <w:r>
        <w:tab/>
      </w:r>
      <w:r>
        <w:tab/>
      </w:r>
      <w:r>
        <w:tab/>
      </w:r>
      <w:r>
        <w:tab/>
      </w:r>
      <w:r>
        <w:tab/>
      </w:r>
      <w:r>
        <w:tab/>
      </w:r>
      <w:r>
        <w:tab/>
      </w:r>
      <w:r>
        <w:tab/>
      </w:r>
      <w:r>
        <w:tab/>
      </w:r>
      <w:r>
        <w:tab/>
      </w:r>
      <w:r>
        <w:tab/>
      </w:r>
      <w:r>
        <w:tab/>
      </w:r>
      <w:r>
        <w:tab/>
      </w:r>
      <w:r>
        <w:tab/>
      </w:r>
    </w:p>
    <w:p w:rsidR="001424E0" w:rsidRDefault="001424E0" w:rsidP="001424E0">
      <w:pPr>
        <w:ind w:left="6480"/>
        <w:jc w:val="both"/>
        <w:rPr>
          <w:b/>
          <w:bCs/>
        </w:rPr>
      </w:pPr>
    </w:p>
    <w:p w:rsidR="001424E0" w:rsidRPr="007E2588" w:rsidRDefault="001424E0" w:rsidP="001424E0">
      <w:pPr>
        <w:ind w:left="6480"/>
        <w:jc w:val="both"/>
        <w:rPr>
          <w:b/>
          <w:bCs/>
        </w:rPr>
      </w:pPr>
      <w:r>
        <w:rPr>
          <w:b/>
          <w:bCs/>
        </w:rPr>
        <w:t xml:space="preserve">Endorsed at the Political Level and Aligned with Existing Political and Economic Incentives </w:t>
      </w:r>
    </w:p>
    <w:p w:rsidR="001424E0" w:rsidRDefault="001424E0" w:rsidP="00C14626">
      <w:pPr>
        <w:rPr>
          <w:rFonts w:ascii="Cambria" w:hAnsi="Cambria"/>
          <w:color w:val="1F497D"/>
        </w:rPr>
      </w:pPr>
    </w:p>
    <w:p w:rsidR="001424E0" w:rsidRDefault="001424E0" w:rsidP="00C14626">
      <w:pPr>
        <w:rPr>
          <w:rFonts w:ascii="Cambria" w:hAnsi="Cambria"/>
          <w:color w:val="1F497D"/>
        </w:rPr>
      </w:pPr>
    </w:p>
    <w:p w:rsidR="001424E0" w:rsidRDefault="001424E0" w:rsidP="00C14626">
      <w:pPr>
        <w:rPr>
          <w:rFonts w:ascii="Cambria" w:hAnsi="Cambria"/>
          <w:color w:val="1F497D"/>
        </w:rPr>
      </w:pPr>
    </w:p>
    <w:p w:rsidR="001424E0" w:rsidRDefault="001424E0" w:rsidP="00C14626">
      <w:pPr>
        <w:rPr>
          <w:rFonts w:ascii="Cambria" w:hAnsi="Cambria"/>
          <w:color w:val="1F497D"/>
        </w:rPr>
      </w:pPr>
    </w:p>
    <w:p w:rsidR="006332C5" w:rsidRDefault="006332C5" w:rsidP="00C14626">
      <w:pPr>
        <w:rPr>
          <w:rFonts w:ascii="Cambria" w:hAnsi="Cambria"/>
          <w:color w:val="1F497D"/>
        </w:rPr>
      </w:pPr>
    </w:p>
    <w:p w:rsidR="006332C5" w:rsidRDefault="006332C5" w:rsidP="00C14626">
      <w:pPr>
        <w:rPr>
          <w:rFonts w:ascii="Cambria" w:hAnsi="Cambria"/>
          <w:color w:val="1F497D"/>
        </w:rPr>
      </w:pPr>
    </w:p>
    <w:sectPr w:rsidR="006332C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367" w:rsidRDefault="00C80367" w:rsidP="00C14626">
      <w:r>
        <w:separator/>
      </w:r>
    </w:p>
  </w:endnote>
  <w:endnote w:type="continuationSeparator" w:id="0">
    <w:p w:rsidR="00C80367" w:rsidRDefault="00C80367" w:rsidP="00C1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07" w:rsidRDefault="00A41B07">
    <w:pPr>
      <w:pStyle w:val="Footer"/>
    </w:pPr>
    <w:r>
      <w:t>Comments to: alexanderoriordan@gmail.com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367" w:rsidRDefault="00C80367" w:rsidP="00C14626">
      <w:r>
        <w:separator/>
      </w:r>
    </w:p>
  </w:footnote>
  <w:footnote w:type="continuationSeparator" w:id="0">
    <w:p w:rsidR="00C80367" w:rsidRDefault="00C80367" w:rsidP="00C1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07" w:rsidRDefault="00C803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9469" o:spid="_x0000_s2050" type="#_x0000_t136" style="position:absolute;margin-left:0;margin-top:0;width:477.2pt;height:159.05pt;rotation:315;z-index:-251655168;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07" w:rsidRPr="00A41B07" w:rsidRDefault="00C80367" w:rsidP="00A41B07">
    <w:pPr>
      <w:pStyle w:val="Heade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9470" o:spid="_x0000_s2051" type="#_x0000_t136" style="position:absolute;left:0;text-align:left;margin-left:0;margin-top:0;width:477.2pt;height:159.05pt;rotation:315;z-index:-251653120;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r w:rsidR="00A41B07">
      <w:rPr>
        <w:b/>
      </w:rPr>
      <w:t xml:space="preserve">Working Document – Not Official </w:t>
    </w:r>
    <w:r w:rsidR="00AA4A02">
      <w:rPr>
        <w:b/>
      </w:rPr>
      <w:t>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07" w:rsidRDefault="00C803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9468" o:spid="_x0000_s2049" type="#_x0000_t136" style="position:absolute;margin-left:0;margin-top:0;width:477.2pt;height:159.05pt;rotation:315;z-index:-251657216;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5234"/>
    <w:multiLevelType w:val="hybridMultilevel"/>
    <w:tmpl w:val="50E6DE4E"/>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61140D66"/>
    <w:multiLevelType w:val="hybridMultilevel"/>
    <w:tmpl w:val="F5C89E5E"/>
    <w:lvl w:ilvl="0" w:tplc="DC0088A8">
      <w:start w:val="1"/>
      <w:numFmt w:val="upperLetter"/>
      <w:pStyle w:val="Heading2"/>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26"/>
    <w:rsid w:val="00002B04"/>
    <w:rsid w:val="001424E0"/>
    <w:rsid w:val="002A72D7"/>
    <w:rsid w:val="004370F2"/>
    <w:rsid w:val="00495FCE"/>
    <w:rsid w:val="00567182"/>
    <w:rsid w:val="005F39CD"/>
    <w:rsid w:val="006332C5"/>
    <w:rsid w:val="00764DC9"/>
    <w:rsid w:val="008877DE"/>
    <w:rsid w:val="009434EA"/>
    <w:rsid w:val="00965BCD"/>
    <w:rsid w:val="009C258C"/>
    <w:rsid w:val="00A41B07"/>
    <w:rsid w:val="00AA4A02"/>
    <w:rsid w:val="00B662C1"/>
    <w:rsid w:val="00BB44C7"/>
    <w:rsid w:val="00C14626"/>
    <w:rsid w:val="00C46DF0"/>
    <w:rsid w:val="00C80367"/>
    <w:rsid w:val="00D944EE"/>
    <w:rsid w:val="00E6302A"/>
    <w:rsid w:val="00E74D00"/>
    <w:rsid w:val="00FA6E73"/>
    <w:rsid w:val="00FC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0B8DAB-32EF-4EAF-9414-D452DDF5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26"/>
    <w:pPr>
      <w:spacing w:line="240" w:lineRule="auto"/>
    </w:pPr>
    <w:rPr>
      <w:rFonts w:ascii="Calibri" w:hAnsi="Calibri" w:cs="Times New Roman"/>
      <w:lang w:eastAsia="en-GB"/>
    </w:rPr>
  </w:style>
  <w:style w:type="paragraph" w:styleId="Heading2">
    <w:name w:val="heading 2"/>
    <w:aliases w:val="Heading 2 (numb.)"/>
    <w:basedOn w:val="Normal"/>
    <w:next w:val="Normal"/>
    <w:link w:val="Heading2Char"/>
    <w:uiPriority w:val="9"/>
    <w:unhideWhenUsed/>
    <w:qFormat/>
    <w:rsid w:val="002A72D7"/>
    <w:pPr>
      <w:keepNext/>
      <w:keepLines/>
      <w:numPr>
        <w:numId w:val="2"/>
      </w:numPr>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4626"/>
    <w:rPr>
      <w:color w:val="0000FF"/>
      <w:u w:val="single"/>
    </w:rPr>
  </w:style>
  <w:style w:type="paragraph" w:styleId="FootnoteText">
    <w:name w:val="footnote text"/>
    <w:basedOn w:val="Normal"/>
    <w:link w:val="FootnoteTextChar"/>
    <w:uiPriority w:val="99"/>
    <w:unhideWhenUsed/>
    <w:rsid w:val="00C14626"/>
    <w:rPr>
      <w:sz w:val="20"/>
      <w:szCs w:val="20"/>
    </w:rPr>
  </w:style>
  <w:style w:type="character" w:customStyle="1" w:styleId="FootnoteTextChar">
    <w:name w:val="Footnote Text Char"/>
    <w:basedOn w:val="DefaultParagraphFont"/>
    <w:link w:val="FootnoteText"/>
    <w:uiPriority w:val="99"/>
    <w:rsid w:val="00C14626"/>
    <w:rPr>
      <w:rFonts w:ascii="Calibri" w:hAnsi="Calibri" w:cs="Times New Roman"/>
      <w:sz w:val="20"/>
      <w:szCs w:val="20"/>
      <w:lang w:eastAsia="en-GB"/>
    </w:rPr>
  </w:style>
  <w:style w:type="character" w:customStyle="1" w:styleId="Corpsdutexte4">
    <w:name w:val="Corps du texte (4)_"/>
    <w:basedOn w:val="DefaultParagraphFont"/>
    <w:link w:val="Corpsdutexte40"/>
    <w:uiPriority w:val="99"/>
    <w:locked/>
    <w:rsid w:val="00C14626"/>
    <w:rPr>
      <w:b/>
      <w:bCs/>
      <w:shd w:val="clear" w:color="auto" w:fill="FFFFFF"/>
    </w:rPr>
  </w:style>
  <w:style w:type="paragraph" w:customStyle="1" w:styleId="Corpsdutexte40">
    <w:name w:val="Corps du texte (4)"/>
    <w:basedOn w:val="Normal"/>
    <w:link w:val="Corpsdutexte4"/>
    <w:uiPriority w:val="99"/>
    <w:rsid w:val="00C14626"/>
    <w:pPr>
      <w:shd w:val="clear" w:color="auto" w:fill="FFFFFF"/>
      <w:spacing w:before="240" w:after="240" w:line="281" w:lineRule="exact"/>
      <w:ind w:hanging="1440"/>
    </w:pPr>
    <w:rPr>
      <w:rFonts w:asciiTheme="minorHAnsi" w:hAnsiTheme="minorHAnsi" w:cstheme="minorBidi"/>
      <w:b/>
      <w:bCs/>
      <w:lang w:eastAsia="en-US"/>
    </w:rPr>
  </w:style>
  <w:style w:type="character" w:styleId="FootnoteReference">
    <w:name w:val="footnote reference"/>
    <w:basedOn w:val="DefaultParagraphFont"/>
    <w:uiPriority w:val="99"/>
    <w:semiHidden/>
    <w:unhideWhenUsed/>
    <w:rsid w:val="00C14626"/>
    <w:rPr>
      <w:rFonts w:ascii="Times New Roman" w:hAnsi="Times New Roman" w:cs="Times New Roman" w:hint="default"/>
      <w:vertAlign w:val="superscript"/>
    </w:rPr>
  </w:style>
  <w:style w:type="character" w:customStyle="1" w:styleId="Heading2Char">
    <w:name w:val="Heading 2 Char"/>
    <w:aliases w:val="Heading 2 (numb.) Char"/>
    <w:basedOn w:val="DefaultParagraphFont"/>
    <w:link w:val="Heading2"/>
    <w:uiPriority w:val="9"/>
    <w:rsid w:val="002A72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A72D7"/>
    <w:pPr>
      <w:ind w:left="720"/>
      <w:contextualSpacing/>
    </w:pPr>
    <w:rPr>
      <w:rFonts w:ascii="Times New Roman" w:hAnsi="Times New Roman"/>
      <w:sz w:val="24"/>
      <w:szCs w:val="24"/>
    </w:rPr>
  </w:style>
  <w:style w:type="paragraph" w:styleId="Header">
    <w:name w:val="header"/>
    <w:basedOn w:val="Normal"/>
    <w:link w:val="HeaderChar"/>
    <w:uiPriority w:val="99"/>
    <w:unhideWhenUsed/>
    <w:rsid w:val="00A41B07"/>
    <w:pPr>
      <w:tabs>
        <w:tab w:val="center" w:pos="4513"/>
        <w:tab w:val="right" w:pos="9026"/>
      </w:tabs>
    </w:pPr>
  </w:style>
  <w:style w:type="character" w:customStyle="1" w:styleId="HeaderChar">
    <w:name w:val="Header Char"/>
    <w:basedOn w:val="DefaultParagraphFont"/>
    <w:link w:val="Header"/>
    <w:uiPriority w:val="99"/>
    <w:rsid w:val="00A41B07"/>
    <w:rPr>
      <w:rFonts w:ascii="Calibri" w:hAnsi="Calibri" w:cs="Times New Roman"/>
      <w:lang w:eastAsia="en-GB"/>
    </w:rPr>
  </w:style>
  <w:style w:type="paragraph" w:styleId="Footer">
    <w:name w:val="footer"/>
    <w:basedOn w:val="Normal"/>
    <w:link w:val="FooterChar"/>
    <w:uiPriority w:val="99"/>
    <w:unhideWhenUsed/>
    <w:rsid w:val="00A41B07"/>
    <w:pPr>
      <w:tabs>
        <w:tab w:val="center" w:pos="4513"/>
        <w:tab w:val="right" w:pos="9026"/>
      </w:tabs>
    </w:pPr>
  </w:style>
  <w:style w:type="character" w:customStyle="1" w:styleId="FooterChar">
    <w:name w:val="Footer Char"/>
    <w:basedOn w:val="DefaultParagraphFont"/>
    <w:link w:val="Footer"/>
    <w:uiPriority w:val="99"/>
    <w:rsid w:val="00A41B07"/>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762682">
      <w:bodyDiv w:val="1"/>
      <w:marLeft w:val="0"/>
      <w:marRight w:val="0"/>
      <w:marTop w:val="0"/>
      <w:marBottom w:val="0"/>
      <w:divBdr>
        <w:top w:val="none" w:sz="0" w:space="0" w:color="auto"/>
        <w:left w:val="none" w:sz="0" w:space="0" w:color="auto"/>
        <w:bottom w:val="none" w:sz="0" w:space="0" w:color="auto"/>
        <w:right w:val="none" w:sz="0" w:space="0" w:color="auto"/>
      </w:divBdr>
      <w:divsChild>
        <w:div w:id="1662738621">
          <w:marLeft w:val="0"/>
          <w:marRight w:val="0"/>
          <w:marTop w:val="0"/>
          <w:marBottom w:val="0"/>
          <w:divBdr>
            <w:top w:val="none" w:sz="0" w:space="0" w:color="auto"/>
            <w:left w:val="none" w:sz="0" w:space="0" w:color="auto"/>
            <w:bottom w:val="none" w:sz="0" w:space="0" w:color="auto"/>
            <w:right w:val="none" w:sz="0" w:space="0" w:color="auto"/>
          </w:divBdr>
        </w:div>
        <w:div w:id="1622683430">
          <w:marLeft w:val="0"/>
          <w:marRight w:val="0"/>
          <w:marTop w:val="0"/>
          <w:marBottom w:val="0"/>
          <w:divBdr>
            <w:top w:val="none" w:sz="0" w:space="0" w:color="auto"/>
            <w:left w:val="none" w:sz="0" w:space="0" w:color="auto"/>
            <w:bottom w:val="none" w:sz="0" w:space="0" w:color="auto"/>
            <w:right w:val="none" w:sz="0" w:space="0" w:color="auto"/>
          </w:divBdr>
        </w:div>
        <w:div w:id="1237203223">
          <w:marLeft w:val="0"/>
          <w:marRight w:val="0"/>
          <w:marTop w:val="0"/>
          <w:marBottom w:val="0"/>
          <w:divBdr>
            <w:top w:val="none" w:sz="0" w:space="0" w:color="auto"/>
            <w:left w:val="none" w:sz="0" w:space="0" w:color="auto"/>
            <w:bottom w:val="none" w:sz="0" w:space="0" w:color="auto"/>
            <w:right w:val="none" w:sz="0" w:space="0" w:color="auto"/>
          </w:divBdr>
        </w:div>
        <w:div w:id="973756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55BF-9C20-4520-857D-8535E390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ORIORDAN</dc:creator>
  <cp:keywords/>
  <dc:description/>
  <cp:lastModifiedBy>Alexander ORIORDAN</cp:lastModifiedBy>
  <cp:revision>13</cp:revision>
  <dcterms:created xsi:type="dcterms:W3CDTF">2014-04-03T18:11:00Z</dcterms:created>
  <dcterms:modified xsi:type="dcterms:W3CDTF">2014-04-17T11:05:00Z</dcterms:modified>
</cp:coreProperties>
</file>