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965" w:rsidRDefault="00B25965" w:rsidP="00B25965">
      <w:pPr>
        <w:spacing w:before="120"/>
        <w:jc w:val="right"/>
        <w:rPr>
          <w:sz w:val="36"/>
          <w:szCs w:val="36"/>
        </w:rPr>
      </w:pPr>
      <w:r w:rsidRPr="00B25965">
        <w:rPr>
          <w:sz w:val="36"/>
          <w:szCs w:val="36"/>
        </w:rPr>
        <w:t>Introduction</w:t>
      </w:r>
    </w:p>
    <w:p w:rsidR="00B25965" w:rsidRPr="00B25965" w:rsidRDefault="00B25965" w:rsidP="00B25965">
      <w:pPr>
        <w:spacing w:before="120"/>
        <w:jc w:val="right"/>
        <w:rPr>
          <w:sz w:val="36"/>
          <w:szCs w:val="36"/>
          <w:lang w:val="en-US"/>
        </w:rPr>
      </w:pPr>
    </w:p>
    <w:p w:rsidR="00B25965" w:rsidRDefault="00B25965" w:rsidP="00B25965">
      <w:pPr>
        <w:spacing w:before="120"/>
        <w:jc w:val="right"/>
        <w:rPr>
          <w:sz w:val="36"/>
          <w:szCs w:val="36"/>
        </w:rPr>
      </w:pPr>
      <w:r w:rsidRPr="00B25965">
        <w:rPr>
          <w:sz w:val="36"/>
          <w:szCs w:val="36"/>
        </w:rPr>
        <w:t xml:space="preserve">Paris, Accra, </w:t>
      </w:r>
      <w:proofErr w:type="spellStart"/>
      <w:r w:rsidRPr="00B25965">
        <w:rPr>
          <w:sz w:val="36"/>
          <w:szCs w:val="36"/>
        </w:rPr>
        <w:t>Busan</w:t>
      </w:r>
      <w:proofErr w:type="spellEnd"/>
      <w:r w:rsidRPr="00B25965">
        <w:rPr>
          <w:sz w:val="36"/>
          <w:szCs w:val="36"/>
        </w:rPr>
        <w:t xml:space="preserve"> </w:t>
      </w:r>
    </w:p>
    <w:p w:rsidR="00B25965" w:rsidRPr="00B25965" w:rsidRDefault="00B25965" w:rsidP="00B25965">
      <w:pPr>
        <w:spacing w:before="120"/>
        <w:jc w:val="right"/>
        <w:rPr>
          <w:sz w:val="36"/>
          <w:szCs w:val="36"/>
          <w:lang w:val="en-US"/>
        </w:rPr>
      </w:pPr>
    </w:p>
    <w:p w:rsidR="001202D3" w:rsidRDefault="001202D3" w:rsidP="001202D3">
      <w:pPr>
        <w:spacing w:before="120"/>
        <w:jc w:val="right"/>
        <w:rPr>
          <w:sz w:val="36"/>
          <w:szCs w:val="36"/>
        </w:rPr>
      </w:pPr>
      <w:r w:rsidRPr="00B25965">
        <w:rPr>
          <w:sz w:val="36"/>
          <w:szCs w:val="36"/>
        </w:rPr>
        <w:t xml:space="preserve">Joint Programming </w:t>
      </w:r>
    </w:p>
    <w:p w:rsidR="001202D3" w:rsidRDefault="001202D3" w:rsidP="00B25965">
      <w:pPr>
        <w:spacing w:before="120"/>
        <w:jc w:val="right"/>
        <w:rPr>
          <w:sz w:val="36"/>
          <w:szCs w:val="36"/>
        </w:rPr>
      </w:pPr>
    </w:p>
    <w:p w:rsidR="00B25965" w:rsidRDefault="00B25965" w:rsidP="00B25965">
      <w:pPr>
        <w:spacing w:before="120"/>
        <w:jc w:val="right"/>
        <w:rPr>
          <w:sz w:val="36"/>
          <w:szCs w:val="36"/>
        </w:rPr>
      </w:pPr>
      <w:r w:rsidRPr="00B25965">
        <w:rPr>
          <w:sz w:val="36"/>
          <w:szCs w:val="36"/>
        </w:rPr>
        <w:t>Ownership, results &amp; accountability</w:t>
      </w:r>
    </w:p>
    <w:p w:rsidR="00B25965" w:rsidRPr="00B25965" w:rsidRDefault="00B25965" w:rsidP="00B25965">
      <w:pPr>
        <w:spacing w:before="120"/>
        <w:jc w:val="right"/>
        <w:rPr>
          <w:sz w:val="36"/>
          <w:szCs w:val="36"/>
          <w:lang w:val="en-US"/>
        </w:rPr>
      </w:pPr>
    </w:p>
    <w:p w:rsidR="00B25965" w:rsidRDefault="00B25965" w:rsidP="00B25965">
      <w:pPr>
        <w:spacing w:before="120"/>
        <w:jc w:val="right"/>
        <w:rPr>
          <w:sz w:val="36"/>
          <w:szCs w:val="36"/>
        </w:rPr>
      </w:pPr>
      <w:r w:rsidRPr="00B25965">
        <w:rPr>
          <w:sz w:val="36"/>
          <w:szCs w:val="36"/>
        </w:rPr>
        <w:t>Use of Country Syste</w:t>
      </w:r>
      <w:r>
        <w:rPr>
          <w:sz w:val="36"/>
          <w:szCs w:val="36"/>
        </w:rPr>
        <w:t xml:space="preserve">ms, Capacity Development, Modes </w:t>
      </w:r>
      <w:r w:rsidRPr="00B25965">
        <w:rPr>
          <w:sz w:val="36"/>
          <w:szCs w:val="36"/>
        </w:rPr>
        <w:t xml:space="preserve">of Aid Delivery </w:t>
      </w:r>
    </w:p>
    <w:p w:rsidR="00B25965" w:rsidRPr="00B25965" w:rsidRDefault="00B25965" w:rsidP="00B25965">
      <w:pPr>
        <w:spacing w:before="120"/>
        <w:jc w:val="right"/>
        <w:rPr>
          <w:sz w:val="36"/>
          <w:szCs w:val="36"/>
        </w:rPr>
      </w:pPr>
    </w:p>
    <w:p w:rsidR="00B25965" w:rsidRDefault="00B25965" w:rsidP="00B25965">
      <w:pPr>
        <w:spacing w:before="120"/>
        <w:jc w:val="right"/>
        <w:rPr>
          <w:sz w:val="36"/>
          <w:szCs w:val="36"/>
        </w:rPr>
      </w:pPr>
      <w:r w:rsidRPr="00B25965">
        <w:rPr>
          <w:sz w:val="36"/>
          <w:szCs w:val="36"/>
        </w:rPr>
        <w:t xml:space="preserve">Transparency &amp; Predictability </w:t>
      </w:r>
    </w:p>
    <w:p w:rsidR="00B25965" w:rsidRPr="00B25965" w:rsidRDefault="00B25965" w:rsidP="00B25965">
      <w:pPr>
        <w:spacing w:before="120"/>
        <w:jc w:val="right"/>
        <w:rPr>
          <w:sz w:val="36"/>
          <w:szCs w:val="36"/>
          <w:lang w:val="en-US"/>
        </w:rPr>
      </w:pPr>
    </w:p>
    <w:p w:rsidR="00B25965" w:rsidRPr="00B25965" w:rsidRDefault="00B25965" w:rsidP="00B25965">
      <w:pPr>
        <w:spacing w:before="120"/>
        <w:jc w:val="right"/>
        <w:rPr>
          <w:sz w:val="36"/>
          <w:szCs w:val="36"/>
          <w:lang w:val="en-US"/>
        </w:rPr>
      </w:pPr>
      <w:r w:rsidRPr="00B25965">
        <w:rPr>
          <w:sz w:val="36"/>
          <w:szCs w:val="36"/>
        </w:rPr>
        <w:t xml:space="preserve">Conflict &amp; fragility </w:t>
      </w:r>
    </w:p>
    <w:p w:rsidR="00D52904" w:rsidRPr="00B25965" w:rsidRDefault="00D52904" w:rsidP="00B25965">
      <w:pPr>
        <w:rPr>
          <w:lang w:val="en-US"/>
        </w:rPr>
      </w:pPr>
    </w:p>
    <w:sectPr w:rsidR="00D52904" w:rsidRPr="00B25965" w:rsidSect="00C165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2904"/>
    <w:rsid w:val="000A3E15"/>
    <w:rsid w:val="001202D3"/>
    <w:rsid w:val="00185BCD"/>
    <w:rsid w:val="00237D04"/>
    <w:rsid w:val="00A5038B"/>
    <w:rsid w:val="00B25965"/>
    <w:rsid w:val="00C16501"/>
    <w:rsid w:val="00C94C37"/>
    <w:rsid w:val="00D52904"/>
    <w:rsid w:val="00E0286B"/>
    <w:rsid w:val="00EA348F"/>
    <w:rsid w:val="00F9114B"/>
    <w:rsid w:val="00FA7080"/>
    <w:rsid w:val="00FE7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04"/>
    <w:pPr>
      <w:widowControl w:val="0"/>
      <w:overflowPunct w:val="0"/>
      <w:autoSpaceDE w:val="0"/>
      <w:autoSpaceDN w:val="0"/>
      <w:adjustRightInd w:val="0"/>
      <w:spacing w:after="120" w:line="300" w:lineRule="atLeast"/>
    </w:pPr>
    <w:rPr>
      <w:rFonts w:ascii="Trebuchet MS" w:eastAsia="Times New Roman" w:hAnsi="Trebuchet MS" w:cs="Times New Roman"/>
      <w:kern w:val="28"/>
      <w:sz w:val="20"/>
      <w:szCs w:val="20"/>
      <w:lang w:val="en-GB"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7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</Words>
  <Characters>185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Heloise</cp:lastModifiedBy>
  <cp:revision>7</cp:revision>
  <dcterms:created xsi:type="dcterms:W3CDTF">2013-09-12T07:30:00Z</dcterms:created>
  <dcterms:modified xsi:type="dcterms:W3CDTF">2014-10-02T10:56:00Z</dcterms:modified>
</cp:coreProperties>
</file>