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8F308" w14:textId="77777777" w:rsidR="00F55382" w:rsidRPr="00F460E0" w:rsidRDefault="00F55382">
      <w:bookmarkStart w:id="0" w:name="_GoBack"/>
      <w:bookmarkEnd w:id="0"/>
    </w:p>
    <w:p w14:paraId="3447C5C0" w14:textId="3B4F5292" w:rsidR="00F55382" w:rsidRPr="00F460E0" w:rsidRDefault="00F55382" w:rsidP="00A02158">
      <w:pPr>
        <w:tabs>
          <w:tab w:val="left" w:pos="5812"/>
        </w:tabs>
      </w:pPr>
    </w:p>
    <w:p w14:paraId="2BCEF535" w14:textId="6D1F86F9" w:rsidR="00F55382" w:rsidRPr="00F460E0" w:rsidRDefault="00DC5FA3">
      <w:r>
        <w:rPr>
          <w:noProof/>
          <w:lang w:val="en-US" w:eastAsia="en-US"/>
        </w:rPr>
        <mc:AlternateContent>
          <mc:Choice Requires="wps">
            <w:drawing>
              <wp:anchor distT="0" distB="0" distL="114300" distR="114300" simplePos="0" relativeHeight="251657216" behindDoc="0" locked="0" layoutInCell="1" allowOverlap="1" wp14:anchorId="1A82566B" wp14:editId="66FDFD4E">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5466D0E4" w14:textId="74A03752" w:rsidR="00F55382" w:rsidRPr="0032179A" w:rsidRDefault="0032179A" w:rsidP="00F55382">
                            <w:pPr>
                              <w:pStyle w:val="Heading1"/>
                              <w:rPr>
                                <w:rFonts w:ascii="EC Square Sans Pro Extra Black" w:hAnsi="EC Square Sans Pro Extra Black"/>
                                <w:color w:val="002060"/>
                                <w:sz w:val="32"/>
                              </w:rPr>
                            </w:pPr>
                            <w:r>
                              <w:rPr>
                                <w:rFonts w:ascii="EC Square Sans Pro Extra Black" w:hAnsi="EC Square Sans Pro Extra Black"/>
                                <w:color w:val="002060"/>
                                <w:sz w:val="32"/>
                                <w:u w:val="none"/>
                              </w:rPr>
                              <w:t xml:space="preserve">Kit de </w:t>
                            </w:r>
                            <w:proofErr w:type="spellStart"/>
                            <w:r>
                              <w:rPr>
                                <w:rFonts w:ascii="EC Square Sans Pro Extra Black" w:hAnsi="EC Square Sans Pro Extra Black"/>
                                <w:color w:val="002060"/>
                                <w:sz w:val="32"/>
                                <w:u w:val="none"/>
                              </w:rPr>
                              <w:t>herramientas</w:t>
                            </w:r>
                            <w:proofErr w:type="spellEnd"/>
                            <w:r>
                              <w:rPr>
                                <w:rFonts w:ascii="EC Square Sans Pro Extra Black" w:hAnsi="EC Square Sans Pro Extra Black"/>
                                <w:color w:val="002060"/>
                                <w:sz w:val="32"/>
                                <w:u w:val="none"/>
                              </w:rPr>
                              <w:t xml:space="preserve"> Youth4Foresight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A82566B"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" fillcolor="white [3212]" stroked="f" strokeweight=".5pt">
                <v:textbox inset=",1mm,,1mm">
                  <w:txbxContent>
                    <w:p w14:paraId="5466D0E4" w14:textId="74A03752" w:rsidR="00F55382" w:rsidRPr="0032179A" w:rsidRDefault="0032179A" w:rsidP="00F55382">
                      <w:pPr>
                        <w:pStyle w:val="Heading1"/>
                        <w:rPr>
                          <w:color w:val="002060"/>
                          <w:sz w:val="32"/>
                          <w:rFonts w:ascii="EC Square Sans Pro Extra Black" w:hAnsi="EC Square Sans Pro Extra Black"/>
                        </w:rPr>
                      </w:pPr>
                      <w:r>
                        <w:rPr>
                          <w:color w:val="002060"/>
                          <w:sz w:val="32"/>
                          <w:u w:val="none"/>
                          <w:rFonts w:ascii="EC Square Sans Pro Extra Black" w:hAnsi="EC Square Sans Pro Extra Black"/>
                        </w:rPr>
                        <w:t xml:space="preserve">Kit de herramientas Youth4Foresight</w:t>
                      </w:r>
                    </w:p>
                  </w:txbxContent>
                </v:textbox>
                <w10:wrap type="square"/>
              </v:shape>
            </w:pict>
          </mc:Fallback>
        </mc:AlternateContent>
      </w:r>
    </w:p>
    <w:p w14:paraId="02AF6B70" w14:textId="2071FA87" w:rsidR="00F55382" w:rsidRPr="00F460E0" w:rsidRDefault="00DC5FA3">
      <w:r>
        <w:rPr>
          <w:noProof/>
          <w:lang w:val="en-US" w:eastAsia="en-US"/>
        </w:rPr>
        <mc:AlternateContent>
          <mc:Choice Requires="wps">
            <w:drawing>
              <wp:anchor distT="0" distB="0" distL="114300" distR="114300" simplePos="0" relativeHeight="251658240" behindDoc="0" locked="0" layoutInCell="1" allowOverlap="1" wp14:anchorId="6D1AB06E" wp14:editId="7A786344">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1336045" w14:textId="29057634" w:rsidR="00F55382" w:rsidRPr="00B6694B" w:rsidRDefault="00942571" w:rsidP="00F55382">
                            <w:pPr>
                              <w:pStyle w:val="Heading1"/>
                              <w:rPr>
                                <w:rFonts w:ascii="EC Square Sans Pro Extra Black" w:hAnsi="EC Square Sans Pro Extra Black" w:cs="Noto Sans ExtraBold"/>
                                <w:color w:val="FFFFFF" w:themeColor="background1"/>
                                <w:sz w:val="28"/>
                              </w:rPr>
                            </w:pPr>
                            <w:r>
                              <w:rPr>
                                <w:rFonts w:ascii="EC Square Sans Pro Extra Black" w:hAnsi="EC Square Sans Pro Extra Black"/>
                                <w:color w:val="FFFFFF" w:themeColor="background1"/>
                                <w:sz w:val="28"/>
                                <w:u w:val="none"/>
                              </w:rPr>
                              <w:t>ENERO</w:t>
                            </w:r>
                            <w:r w:rsidR="0032179A">
                              <w:rPr>
                                <w:rFonts w:ascii="EC Square Sans Pro Extra Black" w:hAnsi="EC Square Sans Pro Extra Black"/>
                                <w:color w:val="FFFFFF" w:themeColor="background1"/>
                                <w:sz w:val="28"/>
                                <w:u w:val="none"/>
                              </w:rPr>
                              <w:t xml:space="preserve"> DE 2023</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AB06E" id="_x0000_t202" coordsize="21600,21600" o:spt="202" path="m,l,21600r21600,l21600,xe">
                <v:stroke joinstyle="miter"/>
                <v:path gradientshapeok="t" o:connecttype="rect"/>
              </v:shapetype>
              <v:shape id="Text Box 33" o:spid="_x0000_s1027" type="#_x0000_t202" style="position:absolute;margin-left:2.9pt;margin-top:15.6pt;width:120.85pt;height:18.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" fillcolor="#f04e37" stroked="f" strokeweight=".5pt">
                <v:textbox inset=",0">
                  <w:txbxContent>
                    <w:p w14:paraId="51336045" w14:textId="29057634" w:rsidR="00F55382" w:rsidRPr="00B6694B" w:rsidRDefault="00942571" w:rsidP="00F55382">
                      <w:pPr>
                        <w:pStyle w:val="Heading1"/>
                        <w:rPr>
                          <w:rFonts w:ascii="EC Square Sans Pro Extra Black" w:hAnsi="EC Square Sans Pro Extra Black" w:cs="Noto Sans ExtraBold"/>
                          <w:color w:val="FFFFFF" w:themeColor="background1"/>
                          <w:sz w:val="28"/>
                        </w:rPr>
                      </w:pPr>
                      <w:r>
                        <w:rPr>
                          <w:rFonts w:ascii="EC Square Sans Pro Extra Black" w:hAnsi="EC Square Sans Pro Extra Black"/>
                          <w:color w:val="FFFFFF" w:themeColor="background1"/>
                          <w:sz w:val="28"/>
                          <w:u w:val="none"/>
                        </w:rPr>
                        <w:t>ENERO</w:t>
                      </w:r>
                      <w:r w:rsidR="0032179A">
                        <w:rPr>
                          <w:rFonts w:ascii="EC Square Sans Pro Extra Black" w:hAnsi="EC Square Sans Pro Extra Black"/>
                          <w:color w:val="FFFFFF" w:themeColor="background1"/>
                          <w:sz w:val="28"/>
                          <w:u w:val="none"/>
                        </w:rPr>
                        <w:t xml:space="preserve"> DE 2023</w:t>
                      </w:r>
                    </w:p>
                  </w:txbxContent>
                </v:textbox>
              </v:shape>
            </w:pict>
          </mc:Fallback>
        </mc:AlternateContent>
      </w:r>
    </w:p>
    <w:p w14:paraId="48F0C02A" w14:textId="2E5AA13C" w:rsidR="00F55382" w:rsidRPr="00F460E0" w:rsidRDefault="00F55382"/>
    <w:p w14:paraId="0A35CE2C" w14:textId="517AC440" w:rsidR="00F55382" w:rsidRPr="00F460E0" w:rsidRDefault="00F55382"/>
    <w:p w14:paraId="506529FB" w14:textId="7DE5790B" w:rsidR="00C12CF1" w:rsidRPr="00F460E0" w:rsidRDefault="00A05956" w:rsidP="00A05956">
      <w:pPr>
        <w:tabs>
          <w:tab w:val="left" w:pos="2367"/>
        </w:tabs>
        <w:spacing w:before="60" w:after="60" w:line="264" w:lineRule="auto"/>
        <w:jc w:val="both"/>
      </w:pPr>
      <w:r>
        <w:tab/>
      </w:r>
    </w:p>
    <w:p w14:paraId="24A4586F" w14:textId="60E2C9B3" w:rsidR="00020426" w:rsidRPr="00F460E0" w:rsidRDefault="00020426" w:rsidP="0032179A">
      <w:pPr>
        <w:spacing w:before="60" w:after="60" w:line="264" w:lineRule="auto"/>
        <w:jc w:val="both"/>
        <w:rPr>
          <w:rFonts w:ascii="EC Square Sans Pro" w:hAnsi="EC Square Sans Pro"/>
          <w:color w:val="000D42"/>
          <w:sz w:val="18"/>
        </w:rPr>
      </w:pPr>
    </w:p>
    <w:p w14:paraId="3CB9CB91" w14:textId="47FA9E11" w:rsidR="00BC110E" w:rsidRPr="00F460E0" w:rsidRDefault="001810C7">
      <w:pPr>
        <w:rPr>
          <w:sz w:val="18"/>
        </w:rPr>
      </w:pPr>
      <w:r>
        <w:rPr>
          <w:rFonts w:ascii="EC Square Sans Pro" w:hAnsi="EC Square Sans Pro"/>
          <w:b/>
          <w:noProof/>
          <w:color w:val="000D42"/>
          <w:sz w:val="20"/>
          <w:lang w:val="en-US" w:eastAsia="en-US"/>
        </w:rPr>
        <mc:AlternateContent>
          <mc:Choice Requires="wps">
            <w:drawing>
              <wp:anchor distT="45720" distB="45720" distL="114300" distR="114300" simplePos="0" relativeHeight="251729920" behindDoc="0" locked="0" layoutInCell="1" allowOverlap="1" wp14:anchorId="7DC5F7B5" wp14:editId="5237F36B">
                <wp:simplePos x="0" y="0"/>
                <wp:positionH relativeFrom="column">
                  <wp:posOffset>133681</wp:posOffset>
                </wp:positionH>
                <wp:positionV relativeFrom="paragraph">
                  <wp:posOffset>76200</wp:posOffset>
                </wp:positionV>
                <wp:extent cx="414997" cy="323556"/>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23556"/>
                        </a:xfrm>
                        <a:prstGeom prst="rect">
                          <a:avLst/>
                        </a:prstGeom>
                        <a:noFill/>
                        <a:ln w="9525">
                          <a:noFill/>
                          <a:miter lim="800000"/>
                          <a:headEnd/>
                          <a:tailEnd/>
                        </a:ln>
                      </wps:spPr>
                      <wps:txbx>
                        <w:txbxContent>
                          <w:p w14:paraId="2F46A5D5" w14:textId="5C8CEBAB" w:rsidR="001810C7" w:rsidRPr="00052729" w:rsidRDefault="001810C7" w:rsidP="001810C7">
                            <w:pPr>
                              <w:rPr>
                                <w:rFonts w:ascii="EC Square Sans Pro Extra Black" w:hAnsi="EC Square Sans Pro Extra Black"/>
                                <w:color w:val="FFFFFF" w:themeColor="background1"/>
                                <w:sz w:val="36"/>
                              </w:rPr>
                            </w:pPr>
                            <w:r>
                              <w:rPr>
                                <w:rFonts w:ascii="EC Square Sans Pro Extra Black" w:hAnsi="EC Square Sans Pro Extra Black"/>
                                <w:color w:val="FFFFFF" w:themeColor="background1"/>
                                <w:sz w:val="3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C5F7B5" id="Text Box 2" o:spid="_x0000_s1028" type="#_x0000_t202" style="position:absolute;margin-left:10.55pt;margin-top:6pt;width:32.7pt;height:25.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" filled="f" stroked="f">
                <v:textbox>
                  <w:txbxContent>
                    <w:p w14:paraId="2F46A5D5" w14:textId="5C8CEBAB" w:rsidR="001810C7" w:rsidRPr="00052729" w:rsidRDefault="001810C7" w:rsidP="001810C7">
                      <w:pPr>
                        <w:rPr>
                          <w:color w:val="FFFFFF" w:themeColor="background1"/>
                          <w:sz w:val="36"/>
                          <w:rFonts w:ascii="EC Square Sans Pro Extra Black" w:hAnsi="EC Square Sans Pro Extra Black"/>
                        </w:rPr>
                      </w:pPr>
                      <w:r>
                        <w:rPr>
                          <w:color w:val="FFFFFF" w:themeColor="background1"/>
                          <w:sz w:val="36"/>
                          <w:rFonts w:ascii="EC Square Sans Pro Extra Black" w:hAnsi="EC Square Sans Pro Extra Black"/>
                        </w:rPr>
                        <w:t xml:space="preserve">1</w:t>
                      </w:r>
                    </w:p>
                  </w:txbxContent>
                </v:textbox>
              </v:shape>
            </w:pict>
          </mc:Fallback>
        </mc:AlternateContent>
      </w:r>
      <w:r>
        <w:rPr>
          <w:noProof/>
          <w:sz w:val="18"/>
          <w:lang w:val="en-US" w:eastAsia="en-US"/>
        </w:rPr>
        <mc:AlternateContent>
          <mc:Choice Requires="wpg">
            <w:drawing>
              <wp:anchor distT="0" distB="0" distL="114300" distR="114300" simplePos="0" relativeHeight="251698176" behindDoc="0" locked="0" layoutInCell="1" allowOverlap="1" wp14:anchorId="20F941AD" wp14:editId="03EB9745">
                <wp:simplePos x="0" y="0"/>
                <wp:positionH relativeFrom="margin">
                  <wp:align>left</wp:align>
                </wp:positionH>
                <wp:positionV relativeFrom="paragraph">
                  <wp:posOffset>87067</wp:posOffset>
                </wp:positionV>
                <wp:extent cx="3091815" cy="353695"/>
                <wp:effectExtent l="0" t="0" r="0" b="8255"/>
                <wp:wrapNone/>
                <wp:docPr id="12" name="Group 12"/>
                <wp:cNvGraphicFramePr/>
                <a:graphic xmlns:a="http://schemas.openxmlformats.org/drawingml/2006/main">
                  <a:graphicData uri="http://schemas.microsoft.com/office/word/2010/wordprocessingGroup">
                    <wpg:wgp>
                      <wpg:cNvGrpSpPr/>
                      <wpg:grpSpPr>
                        <a:xfrm>
                          <a:off x="0" y="0"/>
                          <a:ext cx="3091815" cy="353695"/>
                          <a:chOff x="0" y="69850"/>
                          <a:chExt cx="3091815" cy="353695"/>
                        </a:xfrm>
                      </wpg:grpSpPr>
                      <wps:wsp>
                        <wps:cNvPr id="5" name="Text Box 5"/>
                        <wps:cNvSpPr txBox="1"/>
                        <wps:spPr>
                          <a:xfrm>
                            <a:off x="685800" y="69850"/>
                            <a:ext cx="2406015" cy="353305"/>
                          </a:xfrm>
                          <a:prstGeom prst="rect">
                            <a:avLst/>
                          </a:prstGeom>
                          <a:solidFill>
                            <a:srgbClr val="000D42"/>
                          </a:solidFill>
                          <a:ln w="6350">
                            <a:noFill/>
                          </a:ln>
                        </wps:spPr>
                        <wps:txbx>
                          <w:txbxContent>
                            <w:p w14:paraId="5BEC9211" w14:textId="22B5A0AA" w:rsidR="00A02158" w:rsidRPr="00A02158" w:rsidRDefault="006C331E" w:rsidP="00002AB7">
                              <w:pPr>
                                <w:pStyle w:val="Heading"/>
                              </w:pPr>
                              <w:proofErr w:type="spellStart"/>
                              <w:r>
                                <w:t>Imágenes</w:t>
                              </w:r>
                              <w:proofErr w:type="spellEnd"/>
                              <w:r>
                                <w:t xml:space="preserve"> del </w:t>
                              </w:r>
                              <w:proofErr w:type="spellStart"/>
                              <w:r>
                                <w:t>futuro</w:t>
                              </w:r>
                              <w:proofErr w:type="spellEnd"/>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0F941AD" id="Group 12" o:spid="_x0000_s1029" style="position:absolute;margin-left:0;margin-top:6.85pt;width:243.45pt;height:27.85pt;z-index:251698176;mso-position-horizontal:left;mso-position-horizontal-relative:margin;mso-height-relative:margin" coordorigin=",698" coordsize="30918,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">
                <v:shapetype id="_x0000_t202" coordsize="21600,21600" o:spt="202" path="m,l,21600r21600,l21600,xe">
                  <v:stroke joinstyle="miter"/>
                  <v:path gradientshapeok="t" o:connecttype="rect"/>
                </v:shapetype>
                <v:shape id="Text Box 5" o:spid="_x0000_s1030" type="#_x0000_t202" style="position:absolute;left:6858;top:698;width:24060;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5BEC9211" w14:textId="22B5A0AA" w:rsidR="00A02158" w:rsidRPr="00A02158" w:rsidRDefault="006C331E" w:rsidP="00002AB7">
                        <w:pPr>
                          <w:pStyle w:val="Heading"/>
                        </w:pPr>
                        <w:r>
                          <w:t>Imágenes del futuro</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677BB435" w14:textId="22543193" w:rsidR="00BC110E" w:rsidRPr="00F460E0" w:rsidRDefault="00BC110E">
      <w:pPr>
        <w:rPr>
          <w:sz w:val="18"/>
        </w:rPr>
      </w:pPr>
    </w:p>
    <w:p w14:paraId="21C21E4A" w14:textId="77B72EF2" w:rsidR="0032179A" w:rsidRPr="00F460E0" w:rsidRDefault="006C331E" w:rsidP="0032179A">
      <w:pPr>
        <w:spacing w:before="120" w:after="120" w:line="264" w:lineRule="auto"/>
        <w:jc w:val="both"/>
        <w:rPr>
          <w:rFonts w:ascii="EC Square Sans Pro" w:hAnsi="EC Square Sans Pro"/>
          <w:b/>
          <w:color w:val="000D42"/>
          <w:sz w:val="20"/>
        </w:rPr>
      </w:pPr>
      <w:r>
        <w:rPr>
          <w:noProof/>
          <w:lang w:val="en-US" w:eastAsia="en-US"/>
        </w:rPr>
        <mc:AlternateContent>
          <mc:Choice Requires="wps">
            <w:drawing>
              <wp:anchor distT="0" distB="0" distL="114300" distR="114300" simplePos="0" relativeHeight="251703296" behindDoc="0" locked="0" layoutInCell="1" allowOverlap="1" wp14:anchorId="2802DD26" wp14:editId="502397B4">
                <wp:simplePos x="0" y="0"/>
                <wp:positionH relativeFrom="margin">
                  <wp:align>right</wp:align>
                </wp:positionH>
                <wp:positionV relativeFrom="paragraph">
                  <wp:posOffset>104775</wp:posOffset>
                </wp:positionV>
                <wp:extent cx="5019675" cy="4420870"/>
                <wp:effectExtent l="0" t="0" r="28575" b="17780"/>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4420870"/>
                        </a:xfrm>
                        <a:prstGeom prst="rect">
                          <a:avLst/>
                        </a:prstGeom>
                        <a:solidFill>
                          <a:srgbClr val="000D42"/>
                        </a:solidFill>
                        <a:ln w="6350">
                          <a:solidFill>
                            <a:prstClr val="black"/>
                          </a:solidFill>
                        </a:ln>
                      </wps:spPr>
                      <wps:txbx>
                        <w:txbxContent>
                          <w:p w14:paraId="36AB3B82"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6216BF45"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2DB8254D"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Propósito</w:t>
                            </w:r>
                            <w:r w:rsidRPr="006A4F5E">
                              <w:rPr>
                                <w:rFonts w:ascii="EC Square Sans Pro" w:hAnsi="EC Square Sans Pro"/>
                                <w:color w:val="FFFFFF" w:themeColor="background1"/>
                                <w:sz w:val="18"/>
                                <w:lang w:val="es-ES"/>
                              </w:rPr>
                              <w:t xml:space="preserve">: concienciar sobre nuestras propias imágenes inconscientes del futuro y empezar a crear una visión del futuro hacia el que queremos avanzar todos juntos. </w:t>
                            </w:r>
                          </w:p>
                          <w:p w14:paraId="0C7BC71A"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p>
                          <w:p w14:paraId="0391F8E8"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Tiempo necesario</w:t>
                            </w:r>
                            <w:r w:rsidRPr="006A4F5E">
                              <w:rPr>
                                <w:rFonts w:ascii="EC Square Sans Pro" w:hAnsi="EC Square Sans Pro"/>
                                <w:color w:val="FFFFFF" w:themeColor="background1"/>
                                <w:sz w:val="18"/>
                                <w:lang w:val="es-ES"/>
                              </w:rPr>
                              <w:t xml:space="preserve">: 90 minutos </w:t>
                            </w:r>
                          </w:p>
                          <w:p w14:paraId="12068233"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p>
                          <w:p w14:paraId="1EBD8E8F" w14:textId="7291F9F2"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Participantes</w:t>
                            </w:r>
                            <w:r w:rsidRPr="006A4F5E">
                              <w:rPr>
                                <w:rFonts w:ascii="EC Square Sans Pro" w:hAnsi="EC Square Sans Pro"/>
                                <w:color w:val="FFFFFF" w:themeColor="background1"/>
                                <w:sz w:val="18"/>
                                <w:lang w:val="es-ES"/>
                              </w:rPr>
                              <w:t>: esta activid</w:t>
                            </w:r>
                            <w:r w:rsidR="001D5964">
                              <w:rPr>
                                <w:rFonts w:ascii="EC Square Sans Pro" w:hAnsi="EC Square Sans Pro"/>
                                <w:color w:val="FFFFFF" w:themeColor="background1"/>
                                <w:sz w:val="18"/>
                                <w:lang w:val="es-ES"/>
                              </w:rPr>
                              <w:t>ad debe llevarse a cabo con todo el consejo consultativo</w:t>
                            </w:r>
                            <w:r w:rsidRPr="006A4F5E">
                              <w:rPr>
                                <w:rFonts w:ascii="EC Square Sans Pro" w:hAnsi="EC Square Sans Pro"/>
                                <w:color w:val="FFFFFF" w:themeColor="background1"/>
                                <w:sz w:val="18"/>
                                <w:lang w:val="es-ES"/>
                              </w:rPr>
                              <w:t xml:space="preserve"> o en grupos más pequeños (por ejemplo, comisiones temáticas).</w:t>
                            </w:r>
                          </w:p>
                          <w:p w14:paraId="6912C7FB"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p>
                          <w:p w14:paraId="108EE5B1"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Nivel de dificultad</w:t>
                            </w:r>
                            <w:r w:rsidRPr="006A4F5E">
                              <w:rPr>
                                <w:rFonts w:ascii="EC Square Sans Pro" w:hAnsi="EC Square Sans Pro"/>
                                <w:color w:val="FFFFFF" w:themeColor="background1"/>
                                <w:sz w:val="18"/>
                                <w:lang w:val="es-ES"/>
                              </w:rPr>
                              <w:t>: fácil</w:t>
                            </w:r>
                          </w:p>
                          <w:p w14:paraId="550E744B"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p>
                          <w:p w14:paraId="2690358B"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¿Qué ocurre antes?</w:t>
                            </w:r>
                            <w:r w:rsidRPr="006A4F5E">
                              <w:rPr>
                                <w:rFonts w:ascii="EC Square Sans Pro" w:hAnsi="EC Square Sans Pro"/>
                                <w:color w:val="FFFFFF" w:themeColor="background1"/>
                                <w:sz w:val="18"/>
                                <w:lang w:val="es-ES"/>
                              </w:rPr>
                              <w:t>: esta herramienta funcionará bien como primer ejercicio de prospectiva en el que participen las personas.</w:t>
                            </w:r>
                          </w:p>
                          <w:p w14:paraId="0562D63D"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p>
                          <w:p w14:paraId="3BC1933D"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¿Qué pasa a continuación?</w:t>
                            </w:r>
                            <w:r w:rsidRPr="006A4F5E">
                              <w:rPr>
                                <w:rFonts w:ascii="EC Square Sans Pro" w:hAnsi="EC Square Sans Pro"/>
                                <w:color w:val="FFFFFF" w:themeColor="background1"/>
                                <w:sz w:val="18"/>
                                <w:lang w:val="es-ES"/>
                              </w:rPr>
                              <w:t>: se puede continuar con «Detectives del futuro» o elegir otra herramienta del kit de herramientas.</w:t>
                            </w:r>
                          </w:p>
                          <w:p w14:paraId="0C3A6407"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p>
                          <w:p w14:paraId="371C245B" w14:textId="3CA9F618"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Vídeos</w:t>
                            </w:r>
                            <w:r w:rsidRPr="006A4F5E">
                              <w:rPr>
                                <w:rFonts w:ascii="EC Square Sans Pro" w:hAnsi="EC Square Sans Pro"/>
                                <w:color w:val="FFFFFF" w:themeColor="background1"/>
                                <w:sz w:val="18"/>
                                <w:lang w:val="es-ES"/>
                              </w:rPr>
                              <w:t xml:space="preserve">: </w:t>
                            </w:r>
                            <w:hyperlink r:id="rId11" w:history="1">
                              <w:r w:rsidRPr="006A4F5E">
                                <w:rPr>
                                  <w:rStyle w:val="Hyperlink"/>
                                  <w:rFonts w:ascii="EC Square Sans Pro" w:hAnsi="EC Square Sans Pro"/>
                                  <w:color w:val="FFFFFF" w:themeColor="background1"/>
                                  <w:sz w:val="18"/>
                                  <w:lang w:val="es-ES"/>
                                </w:rPr>
                                <w:t>Presentación del kit de herramientas</w:t>
                              </w:r>
                            </w:hyperlink>
                            <w:r w:rsidRPr="006A4F5E">
                              <w:rPr>
                                <w:rFonts w:ascii="EC Square Sans Pro" w:hAnsi="EC Square Sans Pro"/>
                                <w:color w:val="FFFFFF" w:themeColor="background1"/>
                                <w:sz w:val="18"/>
                                <w:lang w:val="es-ES"/>
                              </w:rPr>
                              <w:t xml:space="preserve">, </w:t>
                            </w:r>
                            <w:hyperlink r:id="rId12" w:history="1">
                              <w:r w:rsidRPr="006A4F5E">
                                <w:rPr>
                                  <w:rStyle w:val="Hyperlink"/>
                                  <w:rFonts w:ascii="EC Square Sans Pro" w:hAnsi="EC Square Sans Pro"/>
                                  <w:color w:val="FFFFFF" w:themeColor="background1"/>
                                  <w:sz w:val="18"/>
                                  <w:lang w:val="es-ES"/>
                                </w:rPr>
                                <w:t>Presentación de la prospectiva</w:t>
                              </w:r>
                            </w:hyperlink>
                            <w:r w:rsidRPr="006A4F5E">
                              <w:rPr>
                                <w:rFonts w:ascii="EC Square Sans Pro" w:hAnsi="EC Square Sans Pro"/>
                                <w:color w:val="FFFFFF" w:themeColor="background1"/>
                                <w:sz w:val="18"/>
                                <w:lang w:val="es-ES"/>
                              </w:rPr>
                              <w:t xml:space="preserve">, </w:t>
                            </w:r>
                            <w:hyperlink r:id="rId13" w:history="1">
                              <w:r w:rsidRPr="006A4F5E">
                                <w:rPr>
                                  <w:rStyle w:val="Hyperlink"/>
                                  <w:rFonts w:ascii="EC Square Sans Pro" w:hAnsi="EC Square Sans Pro"/>
                                  <w:color w:val="FFFFFF" w:themeColor="background1"/>
                                  <w:sz w:val="18"/>
                                  <w:lang w:val="es-ES"/>
                                </w:rPr>
                                <w:t>Presentación de «Imágenes del futuro»</w:t>
                              </w:r>
                            </w:hyperlink>
                          </w:p>
                          <w:p w14:paraId="4DAB794B"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p>
                          <w:p w14:paraId="465921F7"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Tamaño de los grupos</w:t>
                            </w:r>
                            <w:r w:rsidRPr="006A4F5E">
                              <w:rPr>
                                <w:rFonts w:ascii="EC Square Sans Pro" w:hAnsi="EC Square Sans Pro"/>
                                <w:color w:val="FFFFFF" w:themeColor="background1"/>
                                <w:sz w:val="18"/>
                                <w:lang w:val="es-ES"/>
                              </w:rPr>
                              <w:t>: de tres a cinco personas</w:t>
                            </w:r>
                          </w:p>
                          <w:p w14:paraId="6478D3E6"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p>
                          <w:p w14:paraId="73597EE9" w14:textId="0A661039" w:rsidR="0032179A"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Organización</w:t>
                            </w:r>
                            <w:r w:rsidRPr="006A4F5E">
                              <w:rPr>
                                <w:rFonts w:ascii="EC Square Sans Pro" w:hAnsi="EC Square Sans Pro"/>
                                <w:color w:val="FFFFFF" w:themeColor="background1"/>
                                <w:sz w:val="18"/>
                                <w:lang w:val="es-ES"/>
                              </w:rPr>
                              <w:t>: el ejercicio deben organizarlo un punto focal para la juventud o los expertos/asistentes técnicos (en cuyo caso las partes «¿Por qué utilizar esta herramienta?» e «Instrucciones» pueden compartirse con los participantes de antemano) o los grupos pueden organizar por sí mismos la herramienta si han leído este documento.</w:t>
                            </w:r>
                          </w:p>
                          <w:p w14:paraId="632E0A8C" w14:textId="142A425D" w:rsidR="0032179A" w:rsidRPr="006A4F5E" w:rsidRDefault="0032179A" w:rsidP="0032179A">
                            <w:pPr>
                              <w:tabs>
                                <w:tab w:val="left" w:pos="4536"/>
                              </w:tabs>
                              <w:spacing w:before="60" w:after="60" w:line="252" w:lineRule="auto"/>
                              <w:ind w:right="209"/>
                              <w:jc w:val="both"/>
                              <w:rPr>
                                <w:rFonts w:ascii="EC Square Sans Pro" w:hAnsi="EC Square Sans Pro"/>
                                <w:color w:val="FFFFFF" w:themeColor="background1"/>
                                <w:sz w:val="18"/>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2DD26" id="Text Box 15" o:spid="_x0000_s1032" type="#_x0000_t202" style="position:absolute;left:0;text-align:left;margin-left:344.05pt;margin-top:8.25pt;width:395.25pt;height:348.1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" fillcolor="#000d42" strokeweight=".5pt">
                <v:textbox>
                  <w:txbxContent>
                    <w:p w14:paraId="36AB3B82"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6216BF45"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2DB8254D"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Propósito</w:t>
                      </w:r>
                      <w:r w:rsidRPr="006A4F5E">
                        <w:rPr>
                          <w:rFonts w:ascii="EC Square Sans Pro" w:hAnsi="EC Square Sans Pro"/>
                          <w:color w:val="FFFFFF" w:themeColor="background1"/>
                          <w:sz w:val="18"/>
                          <w:lang w:val="es-ES"/>
                        </w:rPr>
                        <w:t xml:space="preserve">: concienciar sobre nuestras propias imágenes inconscientes del futuro y empezar a crear una visión del futuro hacia el que queremos avanzar todos juntos. </w:t>
                      </w:r>
                    </w:p>
                    <w:p w14:paraId="0C7BC71A"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p>
                    <w:p w14:paraId="0391F8E8"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Tiempo necesario</w:t>
                      </w:r>
                      <w:r w:rsidRPr="006A4F5E">
                        <w:rPr>
                          <w:rFonts w:ascii="EC Square Sans Pro" w:hAnsi="EC Square Sans Pro"/>
                          <w:color w:val="FFFFFF" w:themeColor="background1"/>
                          <w:sz w:val="18"/>
                          <w:lang w:val="es-ES"/>
                        </w:rPr>
                        <w:t xml:space="preserve">: 90 minutos </w:t>
                      </w:r>
                    </w:p>
                    <w:p w14:paraId="12068233"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p>
                    <w:p w14:paraId="1EBD8E8F" w14:textId="7291F9F2"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Participantes</w:t>
                      </w:r>
                      <w:r w:rsidRPr="006A4F5E">
                        <w:rPr>
                          <w:rFonts w:ascii="EC Square Sans Pro" w:hAnsi="EC Square Sans Pro"/>
                          <w:color w:val="FFFFFF" w:themeColor="background1"/>
                          <w:sz w:val="18"/>
                          <w:lang w:val="es-ES"/>
                        </w:rPr>
                        <w:t>: esta activid</w:t>
                      </w:r>
                      <w:r w:rsidR="001D5964">
                        <w:rPr>
                          <w:rFonts w:ascii="EC Square Sans Pro" w:hAnsi="EC Square Sans Pro"/>
                          <w:color w:val="FFFFFF" w:themeColor="background1"/>
                          <w:sz w:val="18"/>
                          <w:lang w:val="es-ES"/>
                        </w:rPr>
                        <w:t>ad debe llevarse a cabo con todo el consejo consultativo</w:t>
                      </w:r>
                      <w:r w:rsidRPr="006A4F5E">
                        <w:rPr>
                          <w:rFonts w:ascii="EC Square Sans Pro" w:hAnsi="EC Square Sans Pro"/>
                          <w:color w:val="FFFFFF" w:themeColor="background1"/>
                          <w:sz w:val="18"/>
                          <w:lang w:val="es-ES"/>
                        </w:rPr>
                        <w:t xml:space="preserve"> o en grupos más pequeños (por ejemplo, comisiones temáticas).</w:t>
                      </w:r>
                    </w:p>
                    <w:p w14:paraId="6912C7FB"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p>
                    <w:p w14:paraId="108EE5B1"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Nivel de dificultad</w:t>
                      </w:r>
                      <w:r w:rsidRPr="006A4F5E">
                        <w:rPr>
                          <w:rFonts w:ascii="EC Square Sans Pro" w:hAnsi="EC Square Sans Pro"/>
                          <w:color w:val="FFFFFF" w:themeColor="background1"/>
                          <w:sz w:val="18"/>
                          <w:lang w:val="es-ES"/>
                        </w:rPr>
                        <w:t>: fácil</w:t>
                      </w:r>
                    </w:p>
                    <w:p w14:paraId="550E744B"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p>
                    <w:p w14:paraId="2690358B"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¿Qué ocurre antes?</w:t>
                      </w:r>
                      <w:r w:rsidRPr="006A4F5E">
                        <w:rPr>
                          <w:rFonts w:ascii="EC Square Sans Pro" w:hAnsi="EC Square Sans Pro"/>
                          <w:color w:val="FFFFFF" w:themeColor="background1"/>
                          <w:sz w:val="18"/>
                          <w:lang w:val="es-ES"/>
                        </w:rPr>
                        <w:t>: esta herramienta funcionará bien como primer ejercicio de prospectiva en el que participen las personas.</w:t>
                      </w:r>
                    </w:p>
                    <w:p w14:paraId="0562D63D"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p>
                    <w:p w14:paraId="3BC1933D"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¿Qué pasa a continuación?</w:t>
                      </w:r>
                      <w:r w:rsidRPr="006A4F5E">
                        <w:rPr>
                          <w:rFonts w:ascii="EC Square Sans Pro" w:hAnsi="EC Square Sans Pro"/>
                          <w:color w:val="FFFFFF" w:themeColor="background1"/>
                          <w:sz w:val="18"/>
                          <w:lang w:val="es-ES"/>
                        </w:rPr>
                        <w:t>: se puede continuar con «Detectives del futuro» o elegir otra herramienta del kit de herramientas.</w:t>
                      </w:r>
                    </w:p>
                    <w:p w14:paraId="0C3A6407"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p>
                    <w:p w14:paraId="371C245B" w14:textId="3CA9F618"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Vídeos</w:t>
                      </w:r>
                      <w:r w:rsidRPr="006A4F5E">
                        <w:rPr>
                          <w:rFonts w:ascii="EC Square Sans Pro" w:hAnsi="EC Square Sans Pro"/>
                          <w:color w:val="FFFFFF" w:themeColor="background1"/>
                          <w:sz w:val="18"/>
                          <w:lang w:val="es-ES"/>
                        </w:rPr>
                        <w:t xml:space="preserve">: </w:t>
                      </w:r>
                      <w:hyperlink r:id="rId14" w:history="1">
                        <w:r w:rsidRPr="006A4F5E">
                          <w:rPr>
                            <w:rStyle w:val="Hyperlink"/>
                            <w:rFonts w:ascii="EC Square Sans Pro" w:hAnsi="EC Square Sans Pro"/>
                            <w:color w:val="FFFFFF" w:themeColor="background1"/>
                            <w:sz w:val="18"/>
                            <w:lang w:val="es-ES"/>
                          </w:rPr>
                          <w:t>Presentación del kit de herramientas</w:t>
                        </w:r>
                      </w:hyperlink>
                      <w:r w:rsidRPr="006A4F5E">
                        <w:rPr>
                          <w:rFonts w:ascii="EC Square Sans Pro" w:hAnsi="EC Square Sans Pro"/>
                          <w:color w:val="FFFFFF" w:themeColor="background1"/>
                          <w:sz w:val="18"/>
                          <w:lang w:val="es-ES"/>
                        </w:rPr>
                        <w:t xml:space="preserve">, </w:t>
                      </w:r>
                      <w:hyperlink r:id="rId15" w:history="1">
                        <w:r w:rsidRPr="006A4F5E">
                          <w:rPr>
                            <w:rStyle w:val="Hyperlink"/>
                            <w:rFonts w:ascii="EC Square Sans Pro" w:hAnsi="EC Square Sans Pro"/>
                            <w:color w:val="FFFFFF" w:themeColor="background1"/>
                            <w:sz w:val="18"/>
                            <w:lang w:val="es-ES"/>
                          </w:rPr>
                          <w:t>Presentación de la prospectiva</w:t>
                        </w:r>
                      </w:hyperlink>
                      <w:r w:rsidRPr="006A4F5E">
                        <w:rPr>
                          <w:rFonts w:ascii="EC Square Sans Pro" w:hAnsi="EC Square Sans Pro"/>
                          <w:color w:val="FFFFFF" w:themeColor="background1"/>
                          <w:sz w:val="18"/>
                          <w:lang w:val="es-ES"/>
                        </w:rPr>
                        <w:t xml:space="preserve">, </w:t>
                      </w:r>
                      <w:hyperlink r:id="rId16" w:history="1">
                        <w:r w:rsidRPr="006A4F5E">
                          <w:rPr>
                            <w:rStyle w:val="Hyperlink"/>
                            <w:rFonts w:ascii="EC Square Sans Pro" w:hAnsi="EC Square Sans Pro"/>
                            <w:color w:val="FFFFFF" w:themeColor="background1"/>
                            <w:sz w:val="18"/>
                            <w:lang w:val="es-ES"/>
                          </w:rPr>
                          <w:t>Presentación de «Imágenes del futuro»</w:t>
                        </w:r>
                      </w:hyperlink>
                    </w:p>
                    <w:p w14:paraId="4DAB794B"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p>
                    <w:p w14:paraId="465921F7"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Tamaño de los grupos</w:t>
                      </w:r>
                      <w:r w:rsidRPr="006A4F5E">
                        <w:rPr>
                          <w:rFonts w:ascii="EC Square Sans Pro" w:hAnsi="EC Square Sans Pro"/>
                          <w:color w:val="FFFFFF" w:themeColor="background1"/>
                          <w:sz w:val="18"/>
                          <w:lang w:val="es-ES"/>
                        </w:rPr>
                        <w:t>: de tres a cinco personas</w:t>
                      </w:r>
                    </w:p>
                    <w:p w14:paraId="6478D3E6" w14:textId="77777777" w:rsidR="006C331E"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p>
                    <w:p w14:paraId="73597EE9" w14:textId="0A661039" w:rsidR="0032179A" w:rsidRPr="006A4F5E" w:rsidRDefault="006C331E" w:rsidP="006C331E">
                      <w:pPr>
                        <w:tabs>
                          <w:tab w:val="left" w:pos="4536"/>
                        </w:tabs>
                        <w:spacing w:before="60" w:after="60" w:line="252" w:lineRule="auto"/>
                        <w:ind w:right="209"/>
                        <w:jc w:val="both"/>
                        <w:rPr>
                          <w:rFonts w:ascii="EC Square Sans Pro" w:hAnsi="EC Square Sans Pro"/>
                          <w:color w:val="FFFFFF" w:themeColor="background1"/>
                          <w:sz w:val="18"/>
                          <w:lang w:val="es-ES"/>
                        </w:rPr>
                      </w:pPr>
                      <w:r w:rsidRPr="006A4F5E">
                        <w:rPr>
                          <w:rFonts w:ascii="EC Square Sans Pro" w:hAnsi="EC Square Sans Pro"/>
                          <w:b/>
                          <w:color w:val="FFFFFF" w:themeColor="background1"/>
                          <w:sz w:val="18"/>
                          <w:lang w:val="es-ES"/>
                        </w:rPr>
                        <w:t>Organización</w:t>
                      </w:r>
                      <w:r w:rsidRPr="006A4F5E">
                        <w:rPr>
                          <w:rFonts w:ascii="EC Square Sans Pro" w:hAnsi="EC Square Sans Pro"/>
                          <w:color w:val="FFFFFF" w:themeColor="background1"/>
                          <w:sz w:val="18"/>
                          <w:lang w:val="es-ES"/>
                        </w:rPr>
                        <w:t>: el ejercicio deben organizarlo un punto focal para la juventud o los expertos/asistentes técnicos (en cuyo caso las partes «¿Por qué utilizar esta herramienta?» e «Instrucciones» pueden compartirse con los participantes de antemano) o los grupos pueden organizar por sí mismos la herramienta si han leído este documento.</w:t>
                      </w:r>
                    </w:p>
                    <w:p w14:paraId="632E0A8C" w14:textId="142A425D" w:rsidR="0032179A" w:rsidRPr="006A4F5E" w:rsidRDefault="0032179A" w:rsidP="0032179A">
                      <w:pPr>
                        <w:tabs>
                          <w:tab w:val="left" w:pos="4536"/>
                        </w:tabs>
                        <w:spacing w:before="60" w:after="60" w:line="252" w:lineRule="auto"/>
                        <w:ind w:right="209"/>
                        <w:jc w:val="both"/>
                        <w:rPr>
                          <w:rFonts w:ascii="EC Square Sans Pro" w:hAnsi="EC Square Sans Pro"/>
                          <w:color w:val="FFFFFF" w:themeColor="background1"/>
                          <w:sz w:val="18"/>
                          <w:lang w:val="es-ES"/>
                        </w:rPr>
                      </w:pPr>
                    </w:p>
                  </w:txbxContent>
                </v:textbox>
                <w10:wrap type="square" anchorx="margin"/>
              </v:shape>
            </w:pict>
          </mc:Fallback>
        </mc:AlternateContent>
      </w:r>
    </w:p>
    <w:p w14:paraId="1D12C6A8" w14:textId="5180744D" w:rsidR="006C331E" w:rsidRDefault="006C331E" w:rsidP="0032179A">
      <w:pPr>
        <w:spacing w:before="120" w:after="120" w:line="264" w:lineRule="auto"/>
        <w:jc w:val="both"/>
        <w:rPr>
          <w:rFonts w:ascii="EC Square Sans Pro" w:hAnsi="EC Square Sans Pro"/>
          <w:b/>
          <w:color w:val="000D42"/>
          <w:sz w:val="20"/>
        </w:rPr>
      </w:pPr>
    </w:p>
    <w:p w14:paraId="0EC6021F" w14:textId="7B9AF5CB" w:rsidR="006C331E" w:rsidRDefault="006C331E" w:rsidP="0032179A">
      <w:pPr>
        <w:spacing w:before="120" w:after="120" w:line="264" w:lineRule="auto"/>
        <w:jc w:val="both"/>
        <w:rPr>
          <w:rFonts w:ascii="EC Square Sans Pro" w:hAnsi="EC Square Sans Pro"/>
          <w:b/>
          <w:color w:val="000D42"/>
          <w:sz w:val="20"/>
        </w:rPr>
      </w:pPr>
    </w:p>
    <w:p w14:paraId="51FFA0B3" w14:textId="77777777" w:rsidR="006C331E" w:rsidRDefault="006C331E" w:rsidP="0032179A">
      <w:pPr>
        <w:spacing w:before="120" w:after="120" w:line="264" w:lineRule="auto"/>
        <w:jc w:val="both"/>
        <w:rPr>
          <w:rFonts w:ascii="EC Square Sans Pro" w:hAnsi="EC Square Sans Pro"/>
          <w:b/>
          <w:color w:val="000D42"/>
          <w:sz w:val="20"/>
        </w:rPr>
      </w:pPr>
    </w:p>
    <w:p w14:paraId="5E18BC36" w14:textId="77777777" w:rsidR="006C331E" w:rsidRDefault="006C331E" w:rsidP="0032179A">
      <w:pPr>
        <w:spacing w:before="120" w:after="120" w:line="264" w:lineRule="auto"/>
        <w:jc w:val="both"/>
        <w:rPr>
          <w:rFonts w:ascii="EC Square Sans Pro" w:hAnsi="EC Square Sans Pro"/>
          <w:b/>
          <w:color w:val="000D42"/>
          <w:sz w:val="20"/>
        </w:rPr>
      </w:pPr>
    </w:p>
    <w:p w14:paraId="3BBEAD89" w14:textId="77777777" w:rsidR="006C331E" w:rsidRDefault="006C331E" w:rsidP="0032179A">
      <w:pPr>
        <w:spacing w:before="120" w:after="120" w:line="264" w:lineRule="auto"/>
        <w:jc w:val="both"/>
        <w:rPr>
          <w:rFonts w:ascii="EC Square Sans Pro" w:hAnsi="EC Square Sans Pro"/>
          <w:b/>
          <w:color w:val="000D42"/>
          <w:sz w:val="20"/>
        </w:rPr>
      </w:pPr>
    </w:p>
    <w:p w14:paraId="181D9DC1" w14:textId="77777777" w:rsidR="006C331E" w:rsidRDefault="006C331E" w:rsidP="0032179A">
      <w:pPr>
        <w:spacing w:before="120" w:after="120" w:line="264" w:lineRule="auto"/>
        <w:jc w:val="both"/>
        <w:rPr>
          <w:rFonts w:ascii="EC Square Sans Pro" w:hAnsi="EC Square Sans Pro"/>
          <w:b/>
          <w:color w:val="000D42"/>
          <w:sz w:val="20"/>
        </w:rPr>
      </w:pPr>
    </w:p>
    <w:p w14:paraId="7BAE09FD" w14:textId="77777777" w:rsidR="006C331E" w:rsidRDefault="006C331E" w:rsidP="0032179A">
      <w:pPr>
        <w:spacing w:before="120" w:after="120" w:line="264" w:lineRule="auto"/>
        <w:jc w:val="both"/>
        <w:rPr>
          <w:rFonts w:ascii="EC Square Sans Pro" w:hAnsi="EC Square Sans Pro"/>
          <w:b/>
          <w:color w:val="000D42"/>
          <w:sz w:val="20"/>
        </w:rPr>
      </w:pPr>
    </w:p>
    <w:p w14:paraId="75DF7247" w14:textId="77777777" w:rsidR="006C331E" w:rsidRDefault="006C331E" w:rsidP="0032179A">
      <w:pPr>
        <w:spacing w:before="120" w:after="120" w:line="264" w:lineRule="auto"/>
        <w:jc w:val="both"/>
        <w:rPr>
          <w:rFonts w:ascii="EC Square Sans Pro" w:hAnsi="EC Square Sans Pro"/>
          <w:b/>
          <w:color w:val="000D42"/>
          <w:sz w:val="20"/>
        </w:rPr>
      </w:pPr>
    </w:p>
    <w:p w14:paraId="222F5A7B" w14:textId="77777777" w:rsidR="006C331E" w:rsidRDefault="006C331E" w:rsidP="0032179A">
      <w:pPr>
        <w:spacing w:before="120" w:after="120" w:line="264" w:lineRule="auto"/>
        <w:jc w:val="both"/>
        <w:rPr>
          <w:rFonts w:ascii="EC Square Sans Pro" w:hAnsi="EC Square Sans Pro"/>
          <w:b/>
          <w:color w:val="000D42"/>
          <w:sz w:val="20"/>
        </w:rPr>
      </w:pPr>
    </w:p>
    <w:p w14:paraId="3837410E" w14:textId="77777777" w:rsidR="006C331E" w:rsidRDefault="006C331E" w:rsidP="0032179A">
      <w:pPr>
        <w:spacing w:before="120" w:after="120" w:line="264" w:lineRule="auto"/>
        <w:jc w:val="both"/>
        <w:rPr>
          <w:rFonts w:ascii="EC Square Sans Pro" w:hAnsi="EC Square Sans Pro"/>
          <w:b/>
          <w:color w:val="000D42"/>
          <w:sz w:val="20"/>
        </w:rPr>
      </w:pPr>
    </w:p>
    <w:p w14:paraId="7482BA35" w14:textId="77777777" w:rsidR="006C331E" w:rsidRDefault="006C331E" w:rsidP="0032179A">
      <w:pPr>
        <w:spacing w:before="120" w:after="120" w:line="264" w:lineRule="auto"/>
        <w:jc w:val="both"/>
        <w:rPr>
          <w:rFonts w:ascii="EC Square Sans Pro" w:hAnsi="EC Square Sans Pro"/>
          <w:b/>
          <w:color w:val="000D42"/>
          <w:sz w:val="20"/>
        </w:rPr>
      </w:pPr>
    </w:p>
    <w:p w14:paraId="64691705" w14:textId="77777777" w:rsidR="006C331E" w:rsidRDefault="006C331E" w:rsidP="0032179A">
      <w:pPr>
        <w:spacing w:before="120" w:after="120" w:line="264" w:lineRule="auto"/>
        <w:jc w:val="both"/>
        <w:rPr>
          <w:rFonts w:ascii="EC Square Sans Pro" w:hAnsi="EC Square Sans Pro"/>
          <w:b/>
          <w:color w:val="000D42"/>
          <w:sz w:val="20"/>
        </w:rPr>
      </w:pPr>
    </w:p>
    <w:p w14:paraId="5442DCDF" w14:textId="6DAD6BB8" w:rsidR="006C331E" w:rsidRDefault="006C331E" w:rsidP="0032179A">
      <w:pPr>
        <w:spacing w:before="120" w:after="120" w:line="264" w:lineRule="auto"/>
        <w:jc w:val="both"/>
        <w:rPr>
          <w:rFonts w:ascii="EC Square Sans Pro" w:hAnsi="EC Square Sans Pro"/>
          <w:b/>
          <w:color w:val="000D42"/>
          <w:sz w:val="20"/>
        </w:rPr>
      </w:pPr>
    </w:p>
    <w:p w14:paraId="64FA4EE3" w14:textId="3DEA35E8" w:rsidR="006C331E" w:rsidRDefault="006C331E" w:rsidP="0032179A">
      <w:pPr>
        <w:spacing w:before="120" w:after="120" w:line="264" w:lineRule="auto"/>
        <w:jc w:val="both"/>
        <w:rPr>
          <w:rFonts w:ascii="EC Square Sans Pro" w:hAnsi="EC Square Sans Pro"/>
          <w:b/>
          <w:color w:val="000D42"/>
          <w:sz w:val="20"/>
        </w:rPr>
      </w:pPr>
    </w:p>
    <w:p w14:paraId="1B34D452" w14:textId="77777777" w:rsidR="002C5F48" w:rsidRDefault="002C5F48" w:rsidP="0032179A">
      <w:pPr>
        <w:spacing w:before="120" w:after="120" w:line="264" w:lineRule="auto"/>
        <w:jc w:val="both"/>
        <w:rPr>
          <w:rFonts w:ascii="EC Square Sans Pro" w:hAnsi="EC Square Sans Pro"/>
          <w:b/>
          <w:color w:val="000D42"/>
          <w:sz w:val="20"/>
        </w:rPr>
      </w:pPr>
    </w:p>
    <w:p w14:paraId="29078A6B" w14:textId="77777777" w:rsidR="002C5F48" w:rsidRDefault="002C5F48" w:rsidP="0032179A">
      <w:pPr>
        <w:spacing w:before="120" w:after="120" w:line="264" w:lineRule="auto"/>
        <w:jc w:val="both"/>
        <w:rPr>
          <w:rFonts w:ascii="EC Square Sans Pro" w:hAnsi="EC Square Sans Pro"/>
          <w:b/>
          <w:color w:val="000D42"/>
          <w:sz w:val="20"/>
        </w:rPr>
      </w:pPr>
    </w:p>
    <w:p w14:paraId="4AF7741A" w14:textId="77777777" w:rsidR="001D5964" w:rsidRDefault="001D5964" w:rsidP="0032179A">
      <w:pPr>
        <w:spacing w:before="120" w:after="120" w:line="264" w:lineRule="auto"/>
        <w:jc w:val="both"/>
        <w:rPr>
          <w:rFonts w:ascii="EC Square Sans Pro" w:hAnsi="EC Square Sans Pro"/>
          <w:b/>
          <w:color w:val="000D42"/>
          <w:sz w:val="20"/>
          <w:lang w:val="es-ES"/>
        </w:rPr>
      </w:pPr>
    </w:p>
    <w:p w14:paraId="424933F7" w14:textId="77777777" w:rsidR="001D5964" w:rsidRDefault="001D5964" w:rsidP="0032179A">
      <w:pPr>
        <w:spacing w:before="120" w:after="120" w:line="264" w:lineRule="auto"/>
        <w:jc w:val="both"/>
        <w:rPr>
          <w:rFonts w:ascii="EC Square Sans Pro" w:hAnsi="EC Square Sans Pro"/>
          <w:b/>
          <w:color w:val="000D42"/>
          <w:sz w:val="20"/>
          <w:lang w:val="es-ES"/>
        </w:rPr>
      </w:pPr>
    </w:p>
    <w:p w14:paraId="44122B7D" w14:textId="0B3D1B33" w:rsidR="006C331E" w:rsidRPr="006A4F5E" w:rsidRDefault="006C331E" w:rsidP="0032179A">
      <w:pPr>
        <w:spacing w:before="120" w:after="120" w:line="264" w:lineRule="auto"/>
        <w:jc w:val="both"/>
        <w:rPr>
          <w:rFonts w:ascii="EC Square Sans Pro" w:hAnsi="EC Square Sans Pro"/>
          <w:color w:val="000D42"/>
          <w:sz w:val="20"/>
          <w:lang w:val="es-ES"/>
        </w:rPr>
      </w:pPr>
      <w:r w:rsidRPr="006A4F5E">
        <w:rPr>
          <w:rFonts w:ascii="EC Square Sans Pro" w:hAnsi="EC Square Sans Pro"/>
          <w:b/>
          <w:color w:val="000D42"/>
          <w:sz w:val="20"/>
          <w:lang w:val="es-ES"/>
        </w:rPr>
        <w:t>Bienvenidos a la primera herramienta del kit de herramientas: ¡«Imágenes del futuro»!</w:t>
      </w:r>
    </w:p>
    <w:p w14:paraId="36026B38" w14:textId="17557264" w:rsidR="006C331E" w:rsidRPr="006A4F5E" w:rsidRDefault="006C331E" w:rsidP="0032179A">
      <w:pPr>
        <w:spacing w:before="120" w:after="120" w:line="264" w:lineRule="auto"/>
        <w:jc w:val="both"/>
        <w:rPr>
          <w:rFonts w:ascii="EC Square Sans Pro" w:hAnsi="EC Square Sans Pro"/>
          <w:color w:val="000D42"/>
          <w:sz w:val="20"/>
          <w:lang w:val="es-ES"/>
        </w:rPr>
      </w:pPr>
      <w:r>
        <w:rPr>
          <w:noProof/>
          <w:sz w:val="18"/>
          <w:lang w:val="en-US" w:eastAsia="en-US"/>
        </w:rPr>
        <mc:AlternateContent>
          <mc:Choice Requires="wps">
            <w:drawing>
              <wp:anchor distT="0" distB="0" distL="114300" distR="114300" simplePos="0" relativeHeight="251713536" behindDoc="0" locked="0" layoutInCell="1" allowOverlap="1" wp14:anchorId="4151A2DF" wp14:editId="73416489">
                <wp:simplePos x="0" y="0"/>
                <wp:positionH relativeFrom="column">
                  <wp:posOffset>0</wp:posOffset>
                </wp:positionH>
                <wp:positionV relativeFrom="paragraph">
                  <wp:posOffset>178998</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5211F38" w14:textId="586595B3" w:rsidR="006C331E" w:rsidRPr="006A4F5E" w:rsidRDefault="006C331E" w:rsidP="006C331E">
                            <w:pPr>
                              <w:pStyle w:val="Heading1"/>
                              <w:rPr>
                                <w:rFonts w:ascii="EC Square Sans Pro Extra Black" w:hAnsi="EC Square Sans Pro Extra Black"/>
                                <w:color w:val="000D42"/>
                                <w:sz w:val="28"/>
                                <w:lang w:val="es-ES"/>
                              </w:rPr>
                            </w:pPr>
                            <w:r w:rsidRPr="006A4F5E">
                              <w:rPr>
                                <w:rFonts w:ascii="EC Square Sans Pro Extra Black" w:hAnsi="EC Square Sans Pro Extra Black"/>
                                <w:color w:val="000D42"/>
                                <w:sz w:val="28"/>
                                <w:u w:val="none"/>
                                <w:lang w:val="es-ES"/>
                              </w:rPr>
                              <w:t>¿Por qué utilizar esta herramienta?</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51A2DF" id="Text Box 6" o:spid="_x0000_s1033" type="#_x0000_t202" style="position:absolute;left:0;text-align:left;margin-left:0;margin-top:14.1pt;width:296.9pt;height:18.1pt;z-index:25171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Y5LgIAAFQ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" fillcolor="#ffcd00" stroked="f" strokeweight=".5pt">
                <v:textbox inset=",0,,0">
                  <w:txbxContent>
                    <w:p w14:paraId="15211F38" w14:textId="586595B3" w:rsidR="006C331E" w:rsidRPr="006A4F5E" w:rsidRDefault="006C331E" w:rsidP="006C331E">
                      <w:pPr>
                        <w:pStyle w:val="Heading1"/>
                        <w:rPr>
                          <w:rFonts w:ascii="EC Square Sans Pro Extra Black" w:hAnsi="EC Square Sans Pro Extra Black"/>
                          <w:color w:val="000D42"/>
                          <w:sz w:val="28"/>
                          <w:lang w:val="es-ES"/>
                        </w:rPr>
                      </w:pPr>
                      <w:r w:rsidRPr="006A4F5E">
                        <w:rPr>
                          <w:rFonts w:ascii="EC Square Sans Pro Extra Black" w:hAnsi="EC Square Sans Pro Extra Black"/>
                          <w:color w:val="000D42"/>
                          <w:sz w:val="28"/>
                          <w:u w:val="none"/>
                          <w:lang w:val="es-ES"/>
                        </w:rPr>
                        <w:t>¿Por qué utilizar esta herramienta?</w:t>
                      </w:r>
                    </w:p>
                  </w:txbxContent>
                </v:textbox>
                <w10:wrap type="square"/>
              </v:shape>
            </w:pict>
          </mc:Fallback>
        </mc:AlternateContent>
      </w:r>
    </w:p>
    <w:p w14:paraId="5531979D" w14:textId="14CA8C5D" w:rsidR="006C331E" w:rsidRPr="006A4F5E" w:rsidRDefault="006C331E" w:rsidP="0032179A">
      <w:pPr>
        <w:spacing w:before="120" w:after="120" w:line="264" w:lineRule="auto"/>
        <w:jc w:val="both"/>
        <w:rPr>
          <w:rFonts w:ascii="EC Square Sans Pro" w:hAnsi="EC Square Sans Pro"/>
          <w:b/>
          <w:color w:val="000D42"/>
          <w:sz w:val="20"/>
          <w:lang w:val="es-ES"/>
        </w:rPr>
      </w:pPr>
    </w:p>
    <w:p w14:paraId="27BBC93C" w14:textId="77777777" w:rsidR="006C331E"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color w:val="000D42"/>
          <w:sz w:val="20"/>
          <w:lang w:val="es-ES"/>
        </w:rPr>
        <w:t xml:space="preserve">Las personas con mayor conciencia de su imagen del futuro suelen ser las más capacitadas para impulsar el futuro que desean. Las capacidades y la habilidad de desarrollar imágenes del futuro pueden adquirirse y son fundamentales para garantizar que el futuro no se deje al azar, sino que se diseñe meticulosamente para que sea favorable para las generaciones futuras. </w:t>
      </w:r>
    </w:p>
    <w:p w14:paraId="1CF3B989" w14:textId="06021FE9" w:rsidR="0032179A"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color w:val="000D42"/>
          <w:sz w:val="20"/>
          <w:lang w:val="es-ES"/>
        </w:rPr>
        <w:lastRenderedPageBreak/>
        <w:t xml:space="preserve">Este ejercicio hará aflorar las imágenes que cada persona tiene sobre el futuro, con el fin de conocer las diferencias en la manera en que cada una ve el mundo. Es importante recordar que no existe una imagen perfecta del futuro y que todas nuestras imágenes del futuro son igualmente válidas. Las capacidades relacionadas con la «reflexión sobre los futuros» también nos permiten comprender mejor el papel que desempeña el futuro en nuestras propias vidas. Esperamos que, al utilizar este kit de herramientas, las personas jóvenes experimenten los beneficios personales de una mejor anticipación y planificación de sus propios futuros. </w:t>
      </w:r>
    </w:p>
    <w:p w14:paraId="69CCC027" w14:textId="321C6667" w:rsidR="006C331E" w:rsidRPr="006A4F5E" w:rsidRDefault="006C331E" w:rsidP="006C331E">
      <w:pPr>
        <w:spacing w:before="120" w:after="120" w:line="264" w:lineRule="auto"/>
        <w:jc w:val="both"/>
        <w:rPr>
          <w:rFonts w:ascii="EC Square Sans Pro" w:hAnsi="EC Square Sans Pro"/>
          <w:b/>
          <w:color w:val="000D42"/>
          <w:sz w:val="20"/>
          <w:u w:val="single"/>
          <w:lang w:val="es-ES"/>
        </w:rPr>
      </w:pPr>
      <w:r w:rsidRPr="006A4F5E">
        <w:rPr>
          <w:rFonts w:ascii="EC Square Sans Pro" w:hAnsi="EC Square Sans Pro"/>
          <w:b/>
          <w:color w:val="000D42"/>
          <w:sz w:val="20"/>
          <w:u w:val="single"/>
          <w:lang w:val="es-ES"/>
        </w:rPr>
        <w:t>¿Qué son las imágenes del futuro?</w:t>
      </w:r>
    </w:p>
    <w:p w14:paraId="6EF493A6" w14:textId="2C5BBDD3" w:rsidR="006C331E"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color w:val="000D42"/>
          <w:sz w:val="20"/>
          <w:lang w:val="es-ES"/>
        </w:rPr>
        <w:t>Las imágenes del futuro son las representaciones imaginarias nítidas del futuro que todos tenemos en nuestra mente. Son imágenes diferentes en cada caso: algunas personas tienen ideas claras sobre lo que piensan que ocurrirá en el futuro, pero todos tenemos ideas inconscientes que nacen del mundo que nos rodea. Sin pensarlo, todos damos por hecho que determinadas cosas van a ocurrir.</w:t>
      </w:r>
    </w:p>
    <w:p w14:paraId="37D12E55" w14:textId="72F473CA" w:rsidR="006C331E" w:rsidRPr="006A4F5E" w:rsidRDefault="006C331E" w:rsidP="006C331E">
      <w:pPr>
        <w:spacing w:before="120" w:after="120" w:line="264" w:lineRule="auto"/>
        <w:jc w:val="both"/>
        <w:rPr>
          <w:rFonts w:ascii="EC Square Sans Pro" w:hAnsi="EC Square Sans Pro"/>
          <w:b/>
          <w:color w:val="000D42"/>
          <w:sz w:val="20"/>
          <w:u w:val="single"/>
          <w:lang w:val="es-ES"/>
        </w:rPr>
      </w:pPr>
      <w:r w:rsidRPr="006A4F5E">
        <w:rPr>
          <w:rFonts w:ascii="EC Square Sans Pro" w:hAnsi="EC Square Sans Pro"/>
          <w:b/>
          <w:color w:val="000D42"/>
          <w:sz w:val="20"/>
          <w:u w:val="single"/>
          <w:lang w:val="es-ES"/>
        </w:rPr>
        <w:t>Esta herramienta tiene tres objetivos principales:</w:t>
      </w:r>
    </w:p>
    <w:p w14:paraId="71E25E18" w14:textId="3C8464E2" w:rsidR="006C331E" w:rsidRPr="006A4F5E" w:rsidRDefault="006C331E" w:rsidP="006C331E">
      <w:pPr>
        <w:pStyle w:val="ListParagraph"/>
        <w:numPr>
          <w:ilvl w:val="0"/>
          <w:numId w:val="30"/>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Concienciar sobre las hipótesis e imágenes inconscientes del futuro que todos tenemos. Al hacer aflorar estas imágenes, nos preparamos para cuestionar y pensar más allá de nuestras hipótesis actuales sobre el futuro.</w:t>
      </w:r>
    </w:p>
    <w:p w14:paraId="4ECC372D" w14:textId="28FC9DE9" w:rsidR="006C331E" w:rsidRPr="006A4F5E" w:rsidRDefault="006C331E" w:rsidP="006C331E">
      <w:pPr>
        <w:pStyle w:val="ListParagraph"/>
        <w:numPr>
          <w:ilvl w:val="0"/>
          <w:numId w:val="30"/>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Permitir la creación de vínculos y relaciones entre los participantes. Al compartir y reflexionar sobre sus ideas para el futuro, pueden generar confianza y conocerse mutuamente a un nivel más profundo y personal.</w:t>
      </w:r>
    </w:p>
    <w:p w14:paraId="0F64570E" w14:textId="4F997FE4" w:rsidR="006C331E" w:rsidRPr="006A4F5E" w:rsidRDefault="006C331E" w:rsidP="006C331E">
      <w:pPr>
        <w:pStyle w:val="ListParagraph"/>
        <w:numPr>
          <w:ilvl w:val="0"/>
          <w:numId w:val="30"/>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 xml:space="preserve">Comprender cómo ven los miembros del grupo el futuro al inicio del proceso. Esto puede servir de base para comprender los niveles de optimismo y entidad de cada uno y evaluar de qué forma las futuras actividades de prospectiva influyen en su pensamiento. </w:t>
      </w:r>
    </w:p>
    <w:p w14:paraId="031DD4E4" w14:textId="176C61CC" w:rsidR="006C331E"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color w:val="000D42"/>
          <w:sz w:val="20"/>
          <w:lang w:val="es-ES"/>
        </w:rPr>
        <w:t xml:space="preserve">Además, esta herramienta ofrece suficiente libertad de expresión, ya que puede adoptar la forma de un relato escrito, un </w:t>
      </w:r>
      <w:r w:rsidRPr="006A4F5E">
        <w:rPr>
          <w:rFonts w:ascii="EC Square Sans Pro" w:hAnsi="EC Square Sans Pro"/>
          <w:i/>
          <w:iCs/>
          <w:color w:val="000D42"/>
          <w:sz w:val="20"/>
          <w:lang w:val="es-ES"/>
        </w:rPr>
        <w:t>collage</w:t>
      </w:r>
      <w:r w:rsidRPr="006A4F5E">
        <w:rPr>
          <w:rFonts w:ascii="EC Square Sans Pro" w:hAnsi="EC Square Sans Pro"/>
          <w:color w:val="000D42"/>
          <w:sz w:val="20"/>
          <w:lang w:val="es-ES"/>
        </w:rPr>
        <w:t>, un dibujo, un juego de rol o cualquier otra forma que el grupo o el punto focal para la juventud y los expertos/asistentes técnicos decidan adaptar mejor su contexto y necesidades culturales.</w:t>
      </w:r>
    </w:p>
    <w:p w14:paraId="1BC7BC49" w14:textId="1B32FCF0" w:rsidR="006C331E" w:rsidRPr="006A4F5E" w:rsidRDefault="006C331E" w:rsidP="006C331E">
      <w:pPr>
        <w:spacing w:before="120" w:after="120" w:line="264" w:lineRule="auto"/>
        <w:jc w:val="both"/>
        <w:rPr>
          <w:rFonts w:ascii="EC Square Sans Pro" w:hAnsi="EC Square Sans Pro"/>
          <w:color w:val="000D42"/>
          <w:sz w:val="20"/>
          <w:lang w:val="es-ES"/>
        </w:rPr>
      </w:pPr>
      <w:r>
        <w:rPr>
          <w:noProof/>
          <w:sz w:val="18"/>
          <w:lang w:val="en-US" w:eastAsia="en-US"/>
        </w:rPr>
        <mc:AlternateContent>
          <mc:Choice Requires="wps">
            <w:drawing>
              <wp:anchor distT="0" distB="0" distL="114300" distR="114300" simplePos="0" relativeHeight="251715584" behindDoc="0" locked="0" layoutInCell="1" allowOverlap="1" wp14:anchorId="6E8FD4CA" wp14:editId="491607EE">
                <wp:simplePos x="0" y="0"/>
                <wp:positionH relativeFrom="column">
                  <wp:posOffset>0</wp:posOffset>
                </wp:positionH>
                <wp:positionV relativeFrom="paragraph">
                  <wp:posOffset>132554</wp:posOffset>
                </wp:positionV>
                <wp:extent cx="3770630" cy="2298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9F67F69" w14:textId="476956EE" w:rsidR="006C331E" w:rsidRPr="006C331E" w:rsidRDefault="006C331E" w:rsidP="006C331E">
                            <w:pPr>
                              <w:pStyle w:val="Heading1"/>
                              <w:rPr>
                                <w:rFonts w:ascii="EC Square Sans Pro Extra Black" w:hAnsi="EC Square Sans Pro Extra Black"/>
                                <w:color w:val="000D42"/>
                                <w:sz w:val="28"/>
                              </w:rPr>
                            </w:pPr>
                            <w:proofErr w:type="spellStart"/>
                            <w:r>
                              <w:rPr>
                                <w:rFonts w:ascii="EC Square Sans Pro Extra Black" w:hAnsi="EC Square Sans Pro Extra Black"/>
                                <w:color w:val="000D42"/>
                                <w:sz w:val="28"/>
                                <w:u w:val="none"/>
                              </w:rPr>
                              <w:t>Instrucciones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8FD4CA" id="Text Box 35" o:spid="_x0000_s1034" type="#_x0000_t202" style="position:absolute;left:0;text-align:left;margin-left:0;margin-top:10.45pt;width:296.9pt;height:18.1pt;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" fillcolor="#ffcd00" stroked="f" strokeweight=".5pt">
                <v:textbox inset=",0,,0">
                  <w:txbxContent>
                    <w:p w14:paraId="39F67F69" w14:textId="476956EE" w:rsidR="006C331E" w:rsidRPr="006C331E" w:rsidRDefault="006C331E" w:rsidP="006C331E">
                      <w:pPr>
                        <w:pStyle w:val="Heading1"/>
                        <w:rPr>
                          <w:color w:val="000D42"/>
                          <w:sz w:val="28"/>
                          <w:rFonts w:ascii="EC Square Sans Pro Extra Black" w:hAnsi="EC Square Sans Pro Extra Black"/>
                        </w:rPr>
                      </w:pPr>
                      <w:r>
                        <w:rPr>
                          <w:color w:val="000D42"/>
                          <w:sz w:val="28"/>
                          <w:u w:val="none"/>
                          <w:rFonts w:ascii="EC Square Sans Pro Extra Black" w:hAnsi="EC Square Sans Pro Extra Black"/>
                        </w:rPr>
                        <w:t xml:space="preserve">Instrucciones</w:t>
                      </w:r>
                    </w:p>
                  </w:txbxContent>
                </v:textbox>
                <w10:wrap type="square"/>
              </v:shape>
            </w:pict>
          </mc:Fallback>
        </mc:AlternateContent>
      </w:r>
    </w:p>
    <w:p w14:paraId="0FE1A068" w14:textId="55398869" w:rsidR="006C331E" w:rsidRPr="006A4F5E" w:rsidRDefault="006C331E" w:rsidP="006C331E">
      <w:pPr>
        <w:spacing w:before="120" w:after="120" w:line="264" w:lineRule="auto"/>
        <w:jc w:val="both"/>
        <w:rPr>
          <w:rFonts w:ascii="EC Square Sans Pro" w:hAnsi="EC Square Sans Pro"/>
          <w:color w:val="000D42"/>
          <w:sz w:val="20"/>
          <w:lang w:val="es-ES"/>
        </w:rPr>
      </w:pPr>
    </w:p>
    <w:p w14:paraId="51D3F484" w14:textId="46EDD575" w:rsidR="006C331E" w:rsidRPr="006A4F5E" w:rsidRDefault="006C331E" w:rsidP="006C331E">
      <w:pPr>
        <w:spacing w:before="120" w:after="120" w:line="264" w:lineRule="auto"/>
        <w:jc w:val="both"/>
        <w:rPr>
          <w:rFonts w:ascii="EC Square Sans Pro" w:hAnsi="EC Square Sans Pro"/>
          <w:b/>
          <w:color w:val="000D42"/>
          <w:sz w:val="20"/>
          <w:lang w:val="es-ES"/>
        </w:rPr>
      </w:pPr>
      <w:r w:rsidRPr="006A4F5E">
        <w:rPr>
          <w:rFonts w:ascii="EC Square Sans Pro" w:hAnsi="EC Square Sans Pro"/>
          <w:b/>
          <w:color w:val="000D42"/>
          <w:sz w:val="20"/>
          <w:lang w:val="es-ES"/>
        </w:rPr>
        <w:t>Presentación de la actividad (10 minutos)</w:t>
      </w:r>
    </w:p>
    <w:p w14:paraId="4B584D0F" w14:textId="77777777" w:rsidR="006C331E"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color w:val="000D42"/>
          <w:sz w:val="20"/>
          <w:lang w:val="es-ES"/>
        </w:rPr>
        <w:t>Se explica brevemente el ejercicio sin entrar en demasiados detalles sobre el concepto de imágenes del futuro, ya que las reflexiones sobre por qué son importantes las imágenes de todos y por qué debemos conocerlas se abordarán posteriormente.</w:t>
      </w:r>
    </w:p>
    <w:p w14:paraId="7BCD57A7" w14:textId="6F1718F9" w:rsidR="006C331E" w:rsidRPr="006A4F5E" w:rsidRDefault="006C331E" w:rsidP="006C331E">
      <w:pPr>
        <w:spacing w:before="120" w:after="120" w:line="264" w:lineRule="auto"/>
        <w:jc w:val="both"/>
        <w:rPr>
          <w:rFonts w:ascii="EC Square Sans Pro" w:hAnsi="EC Square Sans Pro"/>
          <w:b/>
          <w:color w:val="000D42"/>
          <w:sz w:val="20"/>
          <w:lang w:val="es-ES"/>
        </w:rPr>
      </w:pPr>
      <w:r w:rsidRPr="006A4F5E">
        <w:rPr>
          <w:rFonts w:ascii="EC Square Sans Pro" w:hAnsi="EC Square Sans Pro"/>
          <w:b/>
          <w:color w:val="000D42"/>
          <w:sz w:val="20"/>
          <w:lang w:val="es-ES"/>
        </w:rPr>
        <w:t>Paso 1: ¿qué futuro imagina? (20 minutos)</w:t>
      </w:r>
    </w:p>
    <w:p w14:paraId="0FA8943D" w14:textId="77C9E749" w:rsidR="006C331E" w:rsidRPr="006A4F5E" w:rsidRDefault="006C331E" w:rsidP="006C331E">
      <w:pPr>
        <w:spacing w:before="120" w:after="120" w:line="264" w:lineRule="auto"/>
        <w:jc w:val="both"/>
        <w:rPr>
          <w:rFonts w:ascii="EC Square Sans Pro" w:hAnsi="EC Square Sans Pro"/>
          <w:b/>
          <w:i/>
          <w:color w:val="000D42"/>
          <w:sz w:val="20"/>
          <w:lang w:val="es-ES"/>
        </w:rPr>
      </w:pPr>
      <w:r w:rsidRPr="006A4F5E">
        <w:rPr>
          <w:rFonts w:ascii="EC Square Sans Pro" w:hAnsi="EC Square Sans Pro"/>
          <w:b/>
          <w:i/>
          <w:color w:val="000D42"/>
          <w:sz w:val="20"/>
          <w:lang w:val="es-ES"/>
        </w:rPr>
        <w:t xml:space="preserve">Un día en mi vida... ¡en 2050! </w:t>
      </w:r>
    </w:p>
    <w:p w14:paraId="514B914C" w14:textId="621D9C0D" w:rsidR="006C331E"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color w:val="000D42"/>
          <w:sz w:val="20"/>
          <w:lang w:val="es-ES"/>
        </w:rPr>
        <w:t xml:space="preserve">Empezamos con una actividad imaginativa individual. Cada participante toma papel y bolígrafo y escribe o dibuja «un día en su vida» en el futuro. Todos deben imaginar que es el año 2050 y pensar en cómo será su día. </w:t>
      </w:r>
    </w:p>
    <w:p w14:paraId="5B11DFBB" w14:textId="3F5CA5E0" w:rsidR="006C331E"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color w:val="000D42"/>
          <w:sz w:val="20"/>
          <w:lang w:val="es-ES"/>
        </w:rPr>
        <w:t>Deben utilizarse todos los sentidos. Si terminan pronto, los participantes pueden empezar a debatir con su compañero las diferencias y similitudes entre sus visiones del futuro.</w:t>
      </w:r>
    </w:p>
    <w:p w14:paraId="227461CE" w14:textId="44EF7267" w:rsidR="006C331E" w:rsidRPr="006A4F5E" w:rsidRDefault="006C331E" w:rsidP="006C331E">
      <w:pPr>
        <w:spacing w:before="120" w:after="120" w:line="264" w:lineRule="auto"/>
        <w:jc w:val="both"/>
        <w:rPr>
          <w:rFonts w:ascii="EC Square Sans Pro" w:hAnsi="EC Square Sans Pro"/>
          <w:b/>
          <w:color w:val="000D42"/>
          <w:sz w:val="20"/>
          <w:lang w:val="es-ES"/>
        </w:rPr>
      </w:pPr>
      <w:r w:rsidRPr="006A4F5E">
        <w:rPr>
          <w:rFonts w:ascii="EC Square Sans Pro" w:hAnsi="EC Square Sans Pro"/>
          <w:b/>
          <w:color w:val="000D42"/>
          <w:sz w:val="20"/>
          <w:lang w:val="es-ES"/>
        </w:rPr>
        <w:t>Paso 2: puesta en común en grupos y en sesión plenaria (30 minutos)</w:t>
      </w:r>
    </w:p>
    <w:p w14:paraId="65D8DAD9" w14:textId="77777777" w:rsidR="006C331E" w:rsidRPr="006A4F5E" w:rsidRDefault="006C331E" w:rsidP="006C331E">
      <w:pPr>
        <w:spacing w:before="120" w:after="120" w:line="264" w:lineRule="auto"/>
        <w:jc w:val="both"/>
        <w:rPr>
          <w:rFonts w:ascii="EC Square Sans Pro" w:hAnsi="EC Square Sans Pro"/>
          <w:b/>
          <w:i/>
          <w:color w:val="000D42"/>
          <w:sz w:val="20"/>
          <w:lang w:val="es-ES"/>
        </w:rPr>
      </w:pPr>
      <w:r w:rsidRPr="006A4F5E">
        <w:rPr>
          <w:rFonts w:ascii="EC Square Sans Pro" w:hAnsi="EC Square Sans Pro"/>
          <w:b/>
          <w:i/>
          <w:color w:val="000D42"/>
          <w:sz w:val="20"/>
          <w:lang w:val="es-ES"/>
        </w:rPr>
        <w:t>Revelación de hipótesis</w:t>
      </w:r>
    </w:p>
    <w:p w14:paraId="4B50ADD1" w14:textId="512A787A" w:rsidR="006C331E"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color w:val="000D42"/>
          <w:sz w:val="20"/>
          <w:lang w:val="es-ES"/>
        </w:rPr>
        <w:t>En grupos pequeños (entre tres y cinco personas), debatan sus imágenes del futuro durante quince minutos. Cada grupo se organiza por sí mismo. Las siguientes preguntas pueden resultar útiles para comparar las historias:</w:t>
      </w:r>
    </w:p>
    <w:p w14:paraId="2BA7AB55" w14:textId="77777777" w:rsidR="006C331E" w:rsidRPr="006A4F5E" w:rsidRDefault="006C331E" w:rsidP="006C331E">
      <w:pPr>
        <w:pStyle w:val="ListParagraph"/>
        <w:numPr>
          <w:ilvl w:val="0"/>
          <w:numId w:val="31"/>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¿Qué diferencias y similitudes hay entre su imagen y las de las demás personas del grupo?</w:t>
      </w:r>
    </w:p>
    <w:p w14:paraId="5975208B" w14:textId="77777777" w:rsidR="006C331E" w:rsidRPr="006A4F5E" w:rsidRDefault="006C331E" w:rsidP="006C331E">
      <w:pPr>
        <w:pStyle w:val="ListParagraph"/>
        <w:numPr>
          <w:ilvl w:val="0"/>
          <w:numId w:val="31"/>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¿Por qué cree que tiene esta imagen del futuro?</w:t>
      </w:r>
    </w:p>
    <w:p w14:paraId="7C1B8B84" w14:textId="77777777" w:rsidR="006C331E" w:rsidRPr="006A4F5E" w:rsidRDefault="006C331E" w:rsidP="006C331E">
      <w:pPr>
        <w:pStyle w:val="ListParagraph"/>
        <w:numPr>
          <w:ilvl w:val="0"/>
          <w:numId w:val="31"/>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lastRenderedPageBreak/>
        <w:t>¿Qué le parece más sorprendente de la percepción del futuro de alguna de las otras personas?</w:t>
      </w:r>
    </w:p>
    <w:p w14:paraId="0BFBF3D6" w14:textId="77777777" w:rsidR="006C331E" w:rsidRPr="006A4F5E" w:rsidRDefault="006C331E" w:rsidP="006C331E">
      <w:pPr>
        <w:pStyle w:val="ListParagraph"/>
        <w:numPr>
          <w:ilvl w:val="0"/>
          <w:numId w:val="31"/>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¿Quién o qué influye en su imagen del futuro?</w:t>
      </w:r>
    </w:p>
    <w:p w14:paraId="008EB261" w14:textId="77777777" w:rsidR="006C331E" w:rsidRPr="006A4F5E" w:rsidRDefault="006C331E" w:rsidP="006C331E">
      <w:pPr>
        <w:pStyle w:val="ListParagraph"/>
        <w:numPr>
          <w:ilvl w:val="0"/>
          <w:numId w:val="31"/>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¿Puede identificar alguna hipótesis que haya formulado sobre el futuro?</w:t>
      </w:r>
    </w:p>
    <w:p w14:paraId="42B98588" w14:textId="1049F6D3" w:rsidR="006C331E" w:rsidRPr="006A4F5E" w:rsidRDefault="006C331E" w:rsidP="006C331E">
      <w:pPr>
        <w:pStyle w:val="ListParagraph"/>
        <w:numPr>
          <w:ilvl w:val="0"/>
          <w:numId w:val="31"/>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¿De qué forma cree que nuestra cultura influye en nuestras imágenes del futuro?</w:t>
      </w:r>
    </w:p>
    <w:p w14:paraId="7B8895C3" w14:textId="20D75985" w:rsidR="006C331E"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color w:val="000D42"/>
          <w:sz w:val="20"/>
          <w:lang w:val="es-ES"/>
        </w:rPr>
        <w:t>El mediador puede leer estas preguntas en voz alta, imprimirlas o compartirlas en una diapositiva de PowerPoint para que todos puedan consultarlas.</w:t>
      </w:r>
    </w:p>
    <w:p w14:paraId="3B477EB2" w14:textId="1127A195" w:rsidR="006C331E"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color w:val="000D42"/>
          <w:sz w:val="20"/>
          <w:lang w:val="es-ES"/>
        </w:rPr>
        <w:t>Tras debatir en grupos pequeños, cada grupo pone en común durante quince minutos algunos de sus puntos de debate más interesantes con el grupo completo. El objetivo de pasar de una visión de futuro individual a una de grupo es dar pie a una conversación en la que todos participen en relación con un conjunto compartido de enseñanzas personales.</w:t>
      </w:r>
    </w:p>
    <w:p w14:paraId="40D43C18" w14:textId="2DA84226" w:rsidR="006C331E" w:rsidRPr="006A4F5E" w:rsidRDefault="006C331E" w:rsidP="006C331E">
      <w:pPr>
        <w:spacing w:before="120" w:after="120" w:line="264" w:lineRule="auto"/>
        <w:jc w:val="both"/>
        <w:rPr>
          <w:rFonts w:ascii="EC Square Sans Pro" w:hAnsi="EC Square Sans Pro"/>
          <w:b/>
          <w:color w:val="000D42"/>
          <w:sz w:val="20"/>
          <w:lang w:val="es-ES"/>
        </w:rPr>
      </w:pPr>
      <w:r w:rsidRPr="006A4F5E">
        <w:rPr>
          <w:rFonts w:ascii="EC Square Sans Pro" w:hAnsi="EC Square Sans Pro"/>
          <w:b/>
          <w:color w:val="000D42"/>
          <w:sz w:val="20"/>
          <w:lang w:val="es-ES"/>
        </w:rPr>
        <w:t>Paso 3: explicar qué son las «Imágenes del futuro» (10 minutos)</w:t>
      </w:r>
    </w:p>
    <w:p w14:paraId="29123EDC" w14:textId="77777777" w:rsidR="006C331E" w:rsidRPr="006A4F5E" w:rsidRDefault="006C331E" w:rsidP="006C331E">
      <w:pPr>
        <w:spacing w:before="120" w:after="120" w:line="264" w:lineRule="auto"/>
        <w:jc w:val="both"/>
        <w:rPr>
          <w:rFonts w:ascii="EC Square Sans Pro" w:hAnsi="EC Square Sans Pro"/>
          <w:b/>
          <w:i/>
          <w:color w:val="000D42"/>
          <w:sz w:val="20"/>
          <w:lang w:val="es-ES"/>
        </w:rPr>
      </w:pPr>
      <w:r w:rsidRPr="006A4F5E">
        <w:rPr>
          <w:rFonts w:ascii="EC Square Sans Pro" w:hAnsi="EC Square Sans Pro"/>
          <w:b/>
          <w:i/>
          <w:color w:val="000D42"/>
          <w:sz w:val="20"/>
          <w:lang w:val="es-ES"/>
        </w:rPr>
        <w:t>Aprender sobre las «Imágenes del futuro»</w:t>
      </w:r>
    </w:p>
    <w:p w14:paraId="3E21E5B7" w14:textId="2A2333FD" w:rsidR="006C331E"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color w:val="000D42"/>
          <w:sz w:val="20"/>
          <w:lang w:val="es-ES"/>
        </w:rPr>
        <w:t>Ahora que todo el grupo ha realizado su propia exploración de su imagen del futuro, el mediador explica que cada persona tiene su propia imagen del futuro y la forma en que esto orienta sus decisiones, acciones y sueños de futuro. La presentación de la herramienta y el vídeo pueden ser útiles para ayudar al mediador. También se ofrecen enlaces de lecturas adicionales en la sección de recursos que figura a continuación.</w:t>
      </w:r>
    </w:p>
    <w:p w14:paraId="35766D35" w14:textId="5A8577F7" w:rsidR="006C331E" w:rsidRPr="006A4F5E" w:rsidRDefault="006C331E" w:rsidP="006C331E">
      <w:pPr>
        <w:spacing w:before="120" w:after="120" w:line="264" w:lineRule="auto"/>
        <w:jc w:val="both"/>
        <w:rPr>
          <w:rFonts w:ascii="EC Square Sans Pro" w:hAnsi="EC Square Sans Pro"/>
          <w:b/>
          <w:color w:val="000D42"/>
          <w:sz w:val="20"/>
          <w:lang w:val="es-ES"/>
        </w:rPr>
      </w:pPr>
      <w:r w:rsidRPr="006A4F5E">
        <w:rPr>
          <w:rFonts w:ascii="EC Square Sans Pro" w:hAnsi="EC Square Sans Pro"/>
          <w:b/>
          <w:color w:val="000D42"/>
          <w:sz w:val="20"/>
          <w:lang w:val="es-ES"/>
        </w:rPr>
        <w:t>Paso 4: ejercicio de las postales (10 minutos)</w:t>
      </w:r>
    </w:p>
    <w:p w14:paraId="1B4847EC" w14:textId="3BC60E59" w:rsidR="006C331E"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b/>
          <w:bCs/>
          <w:i/>
          <w:iCs/>
          <w:color w:val="000D42"/>
          <w:sz w:val="20"/>
          <w:lang w:val="es-ES"/>
        </w:rPr>
        <w:t>«Este momento del presente solía ser el futuro inimaginable»</w:t>
      </w:r>
      <w:r w:rsidRPr="006A4F5E">
        <w:rPr>
          <w:rFonts w:ascii="EC Square Sans Pro" w:hAnsi="EC Square Sans Pro"/>
          <w:color w:val="000D42"/>
          <w:sz w:val="20"/>
          <w:lang w:val="es-ES"/>
        </w:rPr>
        <w:t xml:space="preserve"> [Stewart Brand, </w:t>
      </w:r>
      <w:r w:rsidRPr="006A4F5E">
        <w:rPr>
          <w:rFonts w:ascii="EC Square Sans Pro" w:hAnsi="EC Square Sans Pro"/>
          <w:i/>
          <w:iCs/>
          <w:color w:val="000D42"/>
          <w:sz w:val="20"/>
          <w:lang w:val="es-ES"/>
        </w:rPr>
        <w:t xml:space="preserve">The </w:t>
      </w:r>
      <w:proofErr w:type="spellStart"/>
      <w:r w:rsidRPr="006A4F5E">
        <w:rPr>
          <w:rFonts w:ascii="EC Square Sans Pro" w:hAnsi="EC Square Sans Pro"/>
          <w:i/>
          <w:iCs/>
          <w:color w:val="000D42"/>
          <w:sz w:val="20"/>
          <w:lang w:val="es-ES"/>
        </w:rPr>
        <w:t>Clock</w:t>
      </w:r>
      <w:proofErr w:type="spellEnd"/>
      <w:r w:rsidRPr="006A4F5E">
        <w:rPr>
          <w:rFonts w:ascii="EC Square Sans Pro" w:hAnsi="EC Square Sans Pro"/>
          <w:i/>
          <w:iCs/>
          <w:color w:val="000D42"/>
          <w:sz w:val="20"/>
          <w:lang w:val="es-ES"/>
        </w:rPr>
        <w:t xml:space="preserve"> of </w:t>
      </w:r>
      <w:proofErr w:type="spellStart"/>
      <w:r w:rsidRPr="006A4F5E">
        <w:rPr>
          <w:rFonts w:ascii="EC Square Sans Pro" w:hAnsi="EC Square Sans Pro"/>
          <w:i/>
          <w:iCs/>
          <w:color w:val="000D42"/>
          <w:sz w:val="20"/>
          <w:lang w:val="es-ES"/>
        </w:rPr>
        <w:t>the</w:t>
      </w:r>
      <w:proofErr w:type="spellEnd"/>
      <w:r w:rsidRPr="006A4F5E">
        <w:rPr>
          <w:rFonts w:ascii="EC Square Sans Pro" w:hAnsi="EC Square Sans Pro"/>
          <w:i/>
          <w:iCs/>
          <w:color w:val="000D42"/>
          <w:sz w:val="20"/>
          <w:lang w:val="es-ES"/>
        </w:rPr>
        <w:t xml:space="preserve"> Long </w:t>
      </w:r>
      <w:proofErr w:type="spellStart"/>
      <w:r w:rsidRPr="006A4F5E">
        <w:rPr>
          <w:rFonts w:ascii="EC Square Sans Pro" w:hAnsi="EC Square Sans Pro"/>
          <w:i/>
          <w:iCs/>
          <w:color w:val="000D42"/>
          <w:sz w:val="20"/>
          <w:lang w:val="es-ES"/>
        </w:rPr>
        <w:t>Now</w:t>
      </w:r>
      <w:proofErr w:type="spellEnd"/>
      <w:r w:rsidRPr="006A4F5E">
        <w:rPr>
          <w:rFonts w:ascii="EC Square Sans Pro" w:hAnsi="EC Square Sans Pro"/>
          <w:color w:val="000D42"/>
          <w:sz w:val="20"/>
          <w:lang w:val="es-ES"/>
        </w:rPr>
        <w:t xml:space="preserve"> («El reloj del largo ahora») (1999), 163-4].</w:t>
      </w:r>
    </w:p>
    <w:p w14:paraId="3EFBEF04" w14:textId="77777777" w:rsidR="006C331E"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color w:val="000D42"/>
          <w:sz w:val="20"/>
          <w:lang w:val="es-ES"/>
        </w:rPr>
        <w:t xml:space="preserve"> Con ayuda de una serie de postales históricas, todo el grupo reflexionará de manera crítica sobre las imágenes del futuro. </w:t>
      </w:r>
    </w:p>
    <w:p w14:paraId="620D54D4" w14:textId="75E48994" w:rsidR="006C331E"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color w:val="000D42"/>
          <w:sz w:val="20"/>
          <w:lang w:val="es-ES"/>
        </w:rPr>
        <w:t>Cada grupo comenta tres o cuatro postales. Estas preguntas pueden ayudar a estructurar los debates:</w:t>
      </w:r>
    </w:p>
    <w:p w14:paraId="2215D2E6" w14:textId="77777777" w:rsidR="006C331E" w:rsidRPr="006A4F5E" w:rsidRDefault="006C331E" w:rsidP="006C331E">
      <w:pPr>
        <w:pStyle w:val="ListParagraph"/>
        <w:numPr>
          <w:ilvl w:val="0"/>
          <w:numId w:val="32"/>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¿Qué piensa de estas imágenes?</w:t>
      </w:r>
    </w:p>
    <w:p w14:paraId="4D258AE0" w14:textId="77777777" w:rsidR="006C331E" w:rsidRPr="006A4F5E" w:rsidRDefault="006C331E" w:rsidP="006C331E">
      <w:pPr>
        <w:pStyle w:val="ListParagraph"/>
        <w:numPr>
          <w:ilvl w:val="0"/>
          <w:numId w:val="32"/>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¿Qué hipótesis ha formulado el artista en su imagen del futuro?</w:t>
      </w:r>
    </w:p>
    <w:p w14:paraId="724A43F9" w14:textId="77777777" w:rsidR="006C331E" w:rsidRPr="006A4F5E" w:rsidRDefault="006C331E" w:rsidP="006C331E">
      <w:pPr>
        <w:pStyle w:val="ListParagraph"/>
        <w:numPr>
          <w:ilvl w:val="0"/>
          <w:numId w:val="32"/>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¿Qué elementos de su contexto actual ha trasladado el artista a su representación del futuro?</w:t>
      </w:r>
    </w:p>
    <w:p w14:paraId="12BDD04A" w14:textId="47299D01" w:rsidR="006C331E" w:rsidRPr="006A4F5E" w:rsidRDefault="006C331E" w:rsidP="006C331E">
      <w:pPr>
        <w:pStyle w:val="ListParagraph"/>
        <w:numPr>
          <w:ilvl w:val="0"/>
          <w:numId w:val="32"/>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¿De qué manera cree que las imágenes pasadas del futuro han influido en nuestro momento actual o en la innovación y los avances tecnológicos?</w:t>
      </w:r>
    </w:p>
    <w:p w14:paraId="16EC738A" w14:textId="326722F0" w:rsidR="006C331E" w:rsidRPr="006A4F5E" w:rsidRDefault="006C331E" w:rsidP="006C331E">
      <w:pPr>
        <w:spacing w:before="120" w:after="120" w:line="264" w:lineRule="auto"/>
        <w:jc w:val="both"/>
        <w:rPr>
          <w:rFonts w:ascii="EC Square Sans Pro" w:hAnsi="EC Square Sans Pro"/>
          <w:b/>
          <w:color w:val="000D42"/>
          <w:sz w:val="20"/>
          <w:lang w:val="es-ES"/>
        </w:rPr>
      </w:pPr>
      <w:r w:rsidRPr="006A4F5E">
        <w:rPr>
          <w:rFonts w:ascii="EC Square Sans Pro" w:hAnsi="EC Square Sans Pro"/>
          <w:b/>
          <w:color w:val="000D42"/>
          <w:sz w:val="20"/>
          <w:lang w:val="es-ES"/>
        </w:rPr>
        <w:t>Paso 5: reflexión (10 minutos)</w:t>
      </w:r>
    </w:p>
    <w:p w14:paraId="675C7447" w14:textId="4CED9D85" w:rsidR="006C331E"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color w:val="000D42"/>
          <w:sz w:val="20"/>
          <w:lang w:val="es-ES"/>
        </w:rPr>
        <w:t>Por último, todo el grupo reflexiona conjuntamente sobre lo que se ha aprendido del ejercicio y su relación con la voluntad de crear mejores futuros mediante la participación en</w:t>
      </w:r>
      <w:r w:rsidR="00803718">
        <w:rPr>
          <w:rFonts w:ascii="EC Square Sans Pro" w:hAnsi="EC Square Sans Pro"/>
          <w:color w:val="000D42"/>
          <w:sz w:val="20"/>
          <w:lang w:val="es-ES"/>
        </w:rPr>
        <w:t xml:space="preserve"> el consejo </w:t>
      </w:r>
      <w:r w:rsidR="00125C0B">
        <w:rPr>
          <w:rFonts w:ascii="EC Square Sans Pro" w:hAnsi="EC Square Sans Pro"/>
          <w:color w:val="000D42"/>
          <w:sz w:val="20"/>
          <w:lang w:val="es-ES"/>
        </w:rPr>
        <w:t>consultivo</w:t>
      </w:r>
      <w:r w:rsidR="00803718">
        <w:rPr>
          <w:rFonts w:ascii="EC Square Sans Pro" w:hAnsi="EC Square Sans Pro"/>
          <w:color w:val="000D42"/>
          <w:sz w:val="20"/>
          <w:lang w:val="es-ES"/>
        </w:rPr>
        <w:t xml:space="preserve"> de jóvenes</w:t>
      </w:r>
      <w:r w:rsidRPr="006A4F5E">
        <w:rPr>
          <w:rFonts w:ascii="EC Square Sans Pro" w:hAnsi="EC Square Sans Pro"/>
          <w:color w:val="000D42"/>
          <w:sz w:val="20"/>
          <w:lang w:val="es-ES"/>
        </w:rPr>
        <w:t>.</w:t>
      </w:r>
    </w:p>
    <w:p w14:paraId="46B33C37" w14:textId="442D73E1" w:rsidR="006C331E" w:rsidRPr="006A4F5E" w:rsidRDefault="006C331E" w:rsidP="006C331E">
      <w:pPr>
        <w:spacing w:before="120" w:after="120" w:line="264" w:lineRule="auto"/>
        <w:jc w:val="both"/>
        <w:rPr>
          <w:rFonts w:ascii="EC Square Sans Pro" w:hAnsi="EC Square Sans Pro"/>
          <w:color w:val="000D42"/>
          <w:sz w:val="20"/>
          <w:lang w:val="es-ES"/>
        </w:rPr>
      </w:pPr>
      <w:r>
        <w:rPr>
          <w:noProof/>
          <w:sz w:val="18"/>
          <w:lang w:val="en-US" w:eastAsia="en-US"/>
        </w:rPr>
        <mc:AlternateContent>
          <mc:Choice Requires="wps">
            <w:drawing>
              <wp:anchor distT="0" distB="0" distL="114300" distR="114300" simplePos="0" relativeHeight="251717632" behindDoc="0" locked="0" layoutInCell="1" allowOverlap="1" wp14:anchorId="20A24CD7" wp14:editId="3FEB3742">
                <wp:simplePos x="0" y="0"/>
                <wp:positionH relativeFrom="column">
                  <wp:posOffset>0</wp:posOffset>
                </wp:positionH>
                <wp:positionV relativeFrom="paragraph">
                  <wp:posOffset>188434</wp:posOffset>
                </wp:positionV>
                <wp:extent cx="3770630" cy="22987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587146F" w14:textId="12805FFA" w:rsidR="006C331E" w:rsidRPr="006C331E" w:rsidRDefault="006C331E" w:rsidP="006C331E">
                            <w:pPr>
                              <w:pStyle w:val="Heading1"/>
                              <w:rPr>
                                <w:rFonts w:ascii="EC Square Sans Pro Extra Black" w:hAnsi="EC Square Sans Pro Extra Black"/>
                                <w:color w:val="000D42"/>
                                <w:sz w:val="28"/>
                              </w:rPr>
                            </w:pPr>
                            <w:proofErr w:type="spellStart"/>
                            <w:r>
                              <w:rPr>
                                <w:rFonts w:ascii="EC Square Sans Pro Extra Black" w:hAnsi="EC Square Sans Pro Extra Black"/>
                                <w:color w:val="000D42"/>
                                <w:sz w:val="28"/>
                                <w:u w:val="none"/>
                              </w:rPr>
                              <w:t>Próximas</w:t>
                            </w:r>
                            <w:proofErr w:type="spellEnd"/>
                            <w:r>
                              <w:rPr>
                                <w:rFonts w:ascii="EC Square Sans Pro Extra Black" w:hAnsi="EC Square Sans Pro Extra Black"/>
                                <w:color w:val="000D42"/>
                                <w:sz w:val="28"/>
                                <w:u w:val="none"/>
                              </w:rPr>
                              <w:t xml:space="preserve"> </w:t>
                            </w:r>
                            <w:proofErr w:type="spellStart"/>
                            <w:r>
                              <w:rPr>
                                <w:rFonts w:ascii="EC Square Sans Pro Extra Black" w:hAnsi="EC Square Sans Pro Extra Black"/>
                                <w:color w:val="000D42"/>
                                <w:sz w:val="28"/>
                                <w:u w:val="none"/>
                              </w:rPr>
                              <w:t>etapas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A24CD7" id="Text Box 36" o:spid="_x0000_s1035" type="#_x0000_t202" style="position:absolute;left:0;text-align:left;margin-left:0;margin-top:14.85pt;width:296.9pt;height:18.1pt;z-index:251717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" fillcolor="#ffcd00" stroked="f" strokeweight=".5pt">
                <v:textbox inset=",0,,0">
                  <w:txbxContent>
                    <w:p w14:paraId="5587146F" w14:textId="12805FFA" w:rsidR="006C331E" w:rsidRPr="006C331E" w:rsidRDefault="006C331E" w:rsidP="006C331E">
                      <w:pPr>
                        <w:pStyle w:val="Heading1"/>
                        <w:rPr>
                          <w:color w:val="000D42"/>
                          <w:sz w:val="28"/>
                          <w:rFonts w:ascii="EC Square Sans Pro Extra Black" w:hAnsi="EC Square Sans Pro Extra Black"/>
                        </w:rPr>
                      </w:pPr>
                      <w:r>
                        <w:rPr>
                          <w:color w:val="000D42"/>
                          <w:sz w:val="28"/>
                          <w:u w:val="none"/>
                          <w:rFonts w:ascii="EC Square Sans Pro Extra Black" w:hAnsi="EC Square Sans Pro Extra Black"/>
                        </w:rPr>
                        <w:t xml:space="preserve">Próximas etapas</w:t>
                      </w:r>
                    </w:p>
                  </w:txbxContent>
                </v:textbox>
                <w10:wrap type="square"/>
              </v:shape>
            </w:pict>
          </mc:Fallback>
        </mc:AlternateContent>
      </w:r>
    </w:p>
    <w:p w14:paraId="13343B06" w14:textId="1ABC4846" w:rsidR="006C331E" w:rsidRPr="006A4F5E" w:rsidRDefault="006C331E" w:rsidP="006C331E">
      <w:pPr>
        <w:spacing w:before="120" w:after="120" w:line="264" w:lineRule="auto"/>
        <w:jc w:val="both"/>
        <w:rPr>
          <w:rFonts w:ascii="EC Square Sans Pro" w:hAnsi="EC Square Sans Pro"/>
          <w:color w:val="000D42"/>
          <w:sz w:val="20"/>
          <w:lang w:val="es-ES"/>
        </w:rPr>
      </w:pPr>
    </w:p>
    <w:p w14:paraId="4EEAADB2" w14:textId="2045CFA7" w:rsidR="006C331E"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color w:val="000D42"/>
          <w:sz w:val="20"/>
          <w:lang w:val="es-ES"/>
        </w:rPr>
        <w:t xml:space="preserve">Esta herramienta no tiene un resultado específico que pueda aprovecharse para las próximas herramientas, pero es perfecta para iniciar un viaje de prospectiva, ya que revelará las hipótesis en las que se basan las imágenes del futuro de todas las personas y cómo seguir explorando futuros para fundamentar mejor nuestra voluntad de generar cambios como miembros </w:t>
      </w:r>
      <w:r w:rsidR="00803718">
        <w:rPr>
          <w:rFonts w:ascii="EC Square Sans Pro" w:hAnsi="EC Square Sans Pro"/>
          <w:color w:val="000D42"/>
          <w:sz w:val="20"/>
          <w:lang w:val="es-ES"/>
        </w:rPr>
        <w:t xml:space="preserve">del consejo </w:t>
      </w:r>
      <w:r w:rsidR="00125C0B">
        <w:rPr>
          <w:rFonts w:ascii="EC Square Sans Pro" w:hAnsi="EC Square Sans Pro"/>
          <w:color w:val="000D42"/>
          <w:sz w:val="20"/>
          <w:lang w:val="es-ES"/>
        </w:rPr>
        <w:t>consultivo</w:t>
      </w:r>
      <w:r w:rsidRPr="006A4F5E">
        <w:rPr>
          <w:rFonts w:ascii="EC Square Sans Pro" w:hAnsi="EC Square Sans Pro"/>
          <w:color w:val="000D42"/>
          <w:sz w:val="20"/>
          <w:lang w:val="es-ES"/>
        </w:rPr>
        <w:t>.</w:t>
      </w:r>
    </w:p>
    <w:p w14:paraId="55CAF9E6" w14:textId="5CE61E9B" w:rsidR="006C331E" w:rsidRPr="006A4F5E" w:rsidRDefault="006C331E" w:rsidP="006C331E">
      <w:pPr>
        <w:spacing w:before="120" w:after="120" w:line="264" w:lineRule="auto"/>
        <w:jc w:val="both"/>
        <w:rPr>
          <w:rFonts w:ascii="EC Square Sans Pro" w:hAnsi="EC Square Sans Pro"/>
          <w:color w:val="000D42"/>
          <w:sz w:val="20"/>
          <w:lang w:val="es-ES"/>
        </w:rPr>
      </w:pPr>
      <w:r>
        <w:rPr>
          <w:noProof/>
          <w:sz w:val="18"/>
          <w:lang w:val="en-US" w:eastAsia="en-US"/>
        </w:rPr>
        <mc:AlternateContent>
          <mc:Choice Requires="wps">
            <w:drawing>
              <wp:anchor distT="0" distB="0" distL="114300" distR="114300" simplePos="0" relativeHeight="251719680" behindDoc="0" locked="0" layoutInCell="1" allowOverlap="1" wp14:anchorId="5306723B" wp14:editId="0CF25226">
                <wp:simplePos x="0" y="0"/>
                <wp:positionH relativeFrom="column">
                  <wp:posOffset>0</wp:posOffset>
                </wp:positionH>
                <wp:positionV relativeFrom="paragraph">
                  <wp:posOffset>158544</wp:posOffset>
                </wp:positionV>
                <wp:extent cx="3770630" cy="229870"/>
                <wp:effectExtent l="0" t="0" r="508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25C1E152" w14:textId="1CD80936" w:rsidR="006C331E" w:rsidRPr="006C331E" w:rsidRDefault="006C331E" w:rsidP="006C331E">
                            <w:pPr>
                              <w:pStyle w:val="Heading1"/>
                              <w:rPr>
                                <w:rFonts w:ascii="EC Square Sans Pro Extra Black" w:hAnsi="EC Square Sans Pro Extra Black"/>
                                <w:color w:val="000D42"/>
                                <w:sz w:val="28"/>
                              </w:rPr>
                            </w:pPr>
                            <w:proofErr w:type="spellStart"/>
                            <w:r>
                              <w:rPr>
                                <w:rFonts w:ascii="EC Square Sans Pro Extra Black" w:hAnsi="EC Square Sans Pro Extra Black"/>
                                <w:color w:val="000D42"/>
                                <w:sz w:val="28"/>
                                <w:u w:val="none"/>
                              </w:rPr>
                              <w:t>Preparación</w:t>
                            </w:r>
                            <w:proofErr w:type="spellEnd"/>
                            <w:r>
                              <w:rPr>
                                <w:rFonts w:ascii="EC Square Sans Pro Extra Black" w:hAnsi="EC Square Sans Pro Extra Black"/>
                                <w:color w:val="000D42"/>
                                <w:sz w:val="28"/>
                                <w:u w:val="none"/>
                              </w:rPr>
                              <w:t xml:space="preserve"> del taller</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06723B" id="Text Box 38" o:spid="_x0000_s1036" type="#_x0000_t202" style="position:absolute;left:0;text-align:left;margin-left:0;margin-top:12.5pt;width:296.9pt;height:18.1pt;z-index:251719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" fillcolor="#ffcd00" stroked="f" strokeweight=".5pt">
                <v:textbox inset=",0,,0">
                  <w:txbxContent>
                    <w:p w14:paraId="25C1E152" w14:textId="1CD80936" w:rsidR="006C331E" w:rsidRPr="006C331E" w:rsidRDefault="006C331E" w:rsidP="006C331E">
                      <w:pPr>
                        <w:pStyle w:val="Heading1"/>
                        <w:rPr>
                          <w:color w:val="000D42"/>
                          <w:sz w:val="28"/>
                          <w:rFonts w:ascii="EC Square Sans Pro Extra Black" w:hAnsi="EC Square Sans Pro Extra Black"/>
                        </w:rPr>
                      </w:pPr>
                      <w:r>
                        <w:rPr>
                          <w:color w:val="000D42"/>
                          <w:sz w:val="28"/>
                          <w:u w:val="none"/>
                          <w:rFonts w:ascii="EC Square Sans Pro Extra Black" w:hAnsi="EC Square Sans Pro Extra Black"/>
                        </w:rPr>
                        <w:t xml:space="preserve">Preparación del taller</w:t>
                      </w:r>
                    </w:p>
                  </w:txbxContent>
                </v:textbox>
                <w10:wrap type="square"/>
              </v:shape>
            </w:pict>
          </mc:Fallback>
        </mc:AlternateContent>
      </w:r>
    </w:p>
    <w:p w14:paraId="3A4F2AD6" w14:textId="1A1CE70F" w:rsidR="006C331E" w:rsidRPr="006A4F5E" w:rsidRDefault="006C331E" w:rsidP="006C331E">
      <w:pPr>
        <w:spacing w:before="120" w:after="120" w:line="264" w:lineRule="auto"/>
        <w:jc w:val="both"/>
        <w:rPr>
          <w:rFonts w:ascii="EC Square Sans Pro" w:hAnsi="EC Square Sans Pro"/>
          <w:color w:val="000D42"/>
          <w:sz w:val="20"/>
          <w:lang w:val="es-ES"/>
        </w:rPr>
      </w:pPr>
    </w:p>
    <w:p w14:paraId="3C24EF17" w14:textId="48A40FC6" w:rsidR="006C331E" w:rsidRPr="006A4F5E" w:rsidRDefault="006C331E" w:rsidP="006C331E">
      <w:pPr>
        <w:spacing w:before="120" w:after="120" w:line="264" w:lineRule="auto"/>
        <w:jc w:val="both"/>
        <w:rPr>
          <w:rFonts w:ascii="EC Square Sans Pro" w:hAnsi="EC Square Sans Pro"/>
          <w:color w:val="000D42"/>
          <w:sz w:val="20"/>
          <w:lang w:val="es-ES"/>
        </w:rPr>
      </w:pPr>
      <w:r w:rsidRPr="006A4F5E">
        <w:rPr>
          <w:rFonts w:ascii="EC Square Sans Pro" w:hAnsi="EC Square Sans Pro"/>
          <w:color w:val="000D42"/>
          <w:sz w:val="20"/>
          <w:lang w:val="es-ES"/>
        </w:rPr>
        <w:t>El mediador tiene que pensar cómo deben mezclarse los grupos para que haya una mezcla de personalidades y todos puedan conocer a nuevas personas.</w:t>
      </w:r>
    </w:p>
    <w:p w14:paraId="2889E08C" w14:textId="72CB687D" w:rsidR="006C331E" w:rsidRPr="006C331E" w:rsidRDefault="006C331E" w:rsidP="006C331E">
      <w:pPr>
        <w:spacing w:before="120" w:after="120" w:line="264" w:lineRule="auto"/>
        <w:jc w:val="both"/>
        <w:rPr>
          <w:rFonts w:ascii="EC Square Sans Pro" w:hAnsi="EC Square Sans Pro"/>
          <w:b/>
          <w:color w:val="000D42"/>
          <w:sz w:val="20"/>
          <w:u w:val="single"/>
        </w:rPr>
      </w:pPr>
      <w:r>
        <w:rPr>
          <w:rFonts w:ascii="EC Square Sans Pro" w:hAnsi="EC Square Sans Pro"/>
          <w:b/>
          <w:color w:val="000D42"/>
          <w:sz w:val="20"/>
          <w:u w:val="single"/>
        </w:rPr>
        <w:t xml:space="preserve">Para un taller </w:t>
      </w:r>
      <w:proofErr w:type="spellStart"/>
      <w:r>
        <w:rPr>
          <w:rFonts w:ascii="EC Square Sans Pro" w:hAnsi="EC Square Sans Pro"/>
          <w:b/>
          <w:color w:val="000D42"/>
          <w:sz w:val="20"/>
          <w:u w:val="single"/>
        </w:rPr>
        <w:t>presencial</w:t>
      </w:r>
      <w:proofErr w:type="spellEnd"/>
      <w:r>
        <w:rPr>
          <w:rFonts w:ascii="EC Square Sans Pro" w:hAnsi="EC Square Sans Pro"/>
          <w:b/>
          <w:color w:val="000D42"/>
          <w:sz w:val="20"/>
          <w:u w:val="single"/>
        </w:rPr>
        <w:t>:</w:t>
      </w:r>
    </w:p>
    <w:p w14:paraId="7ED765F8" w14:textId="323675B8" w:rsidR="006C331E" w:rsidRDefault="006C331E" w:rsidP="006C331E">
      <w:pPr>
        <w:pStyle w:val="ListParagraph"/>
        <w:numPr>
          <w:ilvl w:val="0"/>
          <w:numId w:val="33"/>
        </w:numPr>
        <w:spacing w:before="120" w:after="120" w:line="264" w:lineRule="auto"/>
        <w:rPr>
          <w:rFonts w:ascii="EC Square Sans Pro" w:hAnsi="EC Square Sans Pro"/>
          <w:color w:val="000D42"/>
        </w:rPr>
      </w:pPr>
      <w:r w:rsidRPr="006A4F5E">
        <w:rPr>
          <w:rFonts w:ascii="EC Square Sans Pro" w:hAnsi="EC Square Sans Pro"/>
          <w:color w:val="000D42"/>
          <w:lang w:val="es-ES"/>
        </w:rPr>
        <w:t xml:space="preserve">Asegúrese de que el material necesario para cada paso esté listo antes de la sesión. Puede imprimirlo o presentarlo en pantallas si no puede imprimirlo. </w:t>
      </w:r>
      <w:r>
        <w:rPr>
          <w:rFonts w:ascii="EC Square Sans Pro" w:hAnsi="EC Square Sans Pro"/>
          <w:color w:val="000D42"/>
        </w:rPr>
        <w:t xml:space="preserve">Los </w:t>
      </w:r>
      <w:proofErr w:type="spellStart"/>
      <w:r>
        <w:rPr>
          <w:rFonts w:ascii="EC Square Sans Pro" w:hAnsi="EC Square Sans Pro"/>
          <w:color w:val="000D42"/>
        </w:rPr>
        <w:t>materiales</w:t>
      </w:r>
      <w:proofErr w:type="spellEnd"/>
      <w:r>
        <w:rPr>
          <w:rFonts w:ascii="EC Square Sans Pro" w:hAnsi="EC Square Sans Pro"/>
          <w:color w:val="000D42"/>
        </w:rPr>
        <w:t xml:space="preserve"> que </w:t>
      </w:r>
      <w:proofErr w:type="spellStart"/>
      <w:r>
        <w:rPr>
          <w:rFonts w:ascii="EC Square Sans Pro" w:hAnsi="EC Square Sans Pro"/>
          <w:color w:val="000D42"/>
        </w:rPr>
        <w:t>necesitará</w:t>
      </w:r>
      <w:proofErr w:type="spellEnd"/>
      <w:r>
        <w:rPr>
          <w:rFonts w:ascii="EC Square Sans Pro" w:hAnsi="EC Square Sans Pro"/>
          <w:color w:val="000D42"/>
        </w:rPr>
        <w:t xml:space="preserve"> son:</w:t>
      </w:r>
    </w:p>
    <w:p w14:paraId="48906A3E" w14:textId="22F6DAEA" w:rsidR="006C331E" w:rsidRPr="006A4F5E" w:rsidRDefault="006C331E" w:rsidP="006C331E">
      <w:pPr>
        <w:pStyle w:val="ListParagraph"/>
        <w:numPr>
          <w:ilvl w:val="1"/>
          <w:numId w:val="33"/>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lastRenderedPageBreak/>
        <w:t xml:space="preserve">Las preguntas de reflexión para el paso 2. Dado que esta actividad es </w:t>
      </w:r>
      <w:proofErr w:type="spellStart"/>
      <w:r w:rsidRPr="006A4F5E">
        <w:rPr>
          <w:rFonts w:ascii="EC Square Sans Pro" w:hAnsi="EC Square Sans Pro"/>
          <w:color w:val="000D42"/>
          <w:lang w:val="es-ES"/>
        </w:rPr>
        <w:t>autoorganizada</w:t>
      </w:r>
      <w:proofErr w:type="spellEnd"/>
      <w:r w:rsidRPr="006A4F5E">
        <w:rPr>
          <w:rFonts w:ascii="EC Square Sans Pro" w:hAnsi="EC Square Sans Pro"/>
          <w:color w:val="000D42"/>
          <w:lang w:val="es-ES"/>
        </w:rPr>
        <w:t>, será útil que los grupos puedan acceder fácilmente a las preguntas.</w:t>
      </w:r>
    </w:p>
    <w:p w14:paraId="71D6DA35" w14:textId="45F4EBF5" w:rsidR="006C331E" w:rsidRPr="006A4F5E" w:rsidRDefault="006C331E" w:rsidP="006C331E">
      <w:pPr>
        <w:pStyle w:val="ListParagraph"/>
        <w:numPr>
          <w:ilvl w:val="1"/>
          <w:numId w:val="33"/>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 xml:space="preserve">Imágenes de las postales para el paso 4. Debería bastar con tres o cuatro postales por grupo. En esta carpeta encontrará un conjunto de imágenes futuristas de Jean-Marc </w:t>
      </w:r>
      <w:proofErr w:type="spellStart"/>
      <w:r w:rsidRPr="006A4F5E">
        <w:rPr>
          <w:rFonts w:ascii="EC Square Sans Pro" w:hAnsi="EC Square Sans Pro"/>
          <w:color w:val="000D42"/>
          <w:lang w:val="es-ES"/>
        </w:rPr>
        <w:t>Côté</w:t>
      </w:r>
      <w:proofErr w:type="spellEnd"/>
      <w:r w:rsidRPr="006A4F5E">
        <w:rPr>
          <w:rFonts w:ascii="EC Square Sans Pro" w:hAnsi="EC Square Sans Pro"/>
          <w:color w:val="000D42"/>
          <w:lang w:val="es-ES"/>
        </w:rPr>
        <w:t xml:space="preserve"> y otros artistas pintadas en 1899, 1900, 1901 y 1910 que representan el año 2000 en Francia. También pueden ser útiles otras representaciones futuristas del pasado en su propio país o región.</w:t>
      </w:r>
    </w:p>
    <w:p w14:paraId="5A7E23C1" w14:textId="77777777" w:rsidR="006C331E" w:rsidRPr="006C331E" w:rsidRDefault="006C331E" w:rsidP="006C331E">
      <w:pPr>
        <w:spacing w:before="120" w:after="120" w:line="264" w:lineRule="auto"/>
        <w:jc w:val="both"/>
        <w:rPr>
          <w:rFonts w:ascii="EC Square Sans Pro" w:hAnsi="EC Square Sans Pro"/>
          <w:b/>
          <w:color w:val="000D42"/>
          <w:sz w:val="20"/>
          <w:u w:val="single"/>
        </w:rPr>
      </w:pPr>
      <w:r>
        <w:rPr>
          <w:rFonts w:ascii="EC Square Sans Pro" w:hAnsi="EC Square Sans Pro"/>
          <w:b/>
          <w:color w:val="000D42"/>
          <w:sz w:val="20"/>
          <w:u w:val="single"/>
        </w:rPr>
        <w:t>Para un taller virtual:</w:t>
      </w:r>
    </w:p>
    <w:p w14:paraId="71019AB6" w14:textId="77777777" w:rsidR="006C331E" w:rsidRPr="006A4F5E" w:rsidRDefault="006C331E" w:rsidP="009A61CE">
      <w:pPr>
        <w:pStyle w:val="ListParagraph"/>
        <w:numPr>
          <w:ilvl w:val="0"/>
          <w:numId w:val="39"/>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Puede compartir directamente la carpeta de imágenes antes mencionada con los participantes y pedirles que elijan qué postales quieren imaginar.</w:t>
      </w:r>
    </w:p>
    <w:p w14:paraId="5DA2E6B0" w14:textId="77777777" w:rsidR="006C331E" w:rsidRPr="006A4F5E" w:rsidRDefault="006C331E" w:rsidP="009A61CE">
      <w:pPr>
        <w:pStyle w:val="ListParagraph"/>
        <w:numPr>
          <w:ilvl w:val="0"/>
          <w:numId w:val="39"/>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 xml:space="preserve">Asegúrese de tener la capacidad de crear salas de trabajo separadas en el </w:t>
      </w:r>
      <w:r w:rsidRPr="006A4F5E">
        <w:rPr>
          <w:rFonts w:ascii="EC Square Sans Pro" w:hAnsi="EC Square Sans Pro"/>
          <w:i/>
          <w:iCs/>
          <w:color w:val="000D42"/>
          <w:lang w:val="es-ES"/>
        </w:rPr>
        <w:t>software</w:t>
      </w:r>
      <w:r w:rsidRPr="006A4F5E">
        <w:rPr>
          <w:rFonts w:ascii="EC Square Sans Pro" w:hAnsi="EC Square Sans Pro"/>
          <w:color w:val="000D42"/>
          <w:lang w:val="es-ES"/>
        </w:rPr>
        <w:t xml:space="preserve"> de reuniones virtuales que utilice.</w:t>
      </w:r>
    </w:p>
    <w:p w14:paraId="2DC4992D" w14:textId="086FCDD5" w:rsidR="006C331E" w:rsidRPr="006A4F5E" w:rsidRDefault="006C331E" w:rsidP="009A61CE">
      <w:pPr>
        <w:pStyle w:val="ListParagraph"/>
        <w:numPr>
          <w:ilvl w:val="0"/>
          <w:numId w:val="39"/>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 xml:space="preserve">Puede copiar el </w:t>
      </w:r>
      <w:hyperlink r:id="rId17" w:history="1">
        <w:r w:rsidRPr="006A4F5E">
          <w:rPr>
            <w:rStyle w:val="Hyperlink"/>
            <w:rFonts w:ascii="EC Square Sans Pro" w:hAnsi="EC Square Sans Pro"/>
            <w:lang w:val="es-ES"/>
          </w:rPr>
          <w:t>tablero Miro</w:t>
        </w:r>
      </w:hyperlink>
      <w:r w:rsidRPr="006A4F5E">
        <w:rPr>
          <w:rFonts w:ascii="EC Square Sans Pro" w:hAnsi="EC Square Sans Pro"/>
          <w:color w:val="000D42"/>
          <w:lang w:val="es-ES"/>
        </w:rPr>
        <w:t xml:space="preserve"> para recoger algunos de sus debates</w:t>
      </w:r>
    </w:p>
    <w:p w14:paraId="65346E9F" w14:textId="7396A658" w:rsidR="006C331E" w:rsidRPr="006A4F5E" w:rsidRDefault="006C331E" w:rsidP="006C331E">
      <w:pPr>
        <w:spacing w:before="120" w:after="120" w:line="264" w:lineRule="auto"/>
        <w:jc w:val="both"/>
        <w:rPr>
          <w:rFonts w:ascii="EC Square Sans Pro" w:hAnsi="EC Square Sans Pro"/>
          <w:color w:val="000D42"/>
          <w:sz w:val="20"/>
          <w:lang w:val="es-ES"/>
        </w:rPr>
      </w:pPr>
      <w:r>
        <w:rPr>
          <w:noProof/>
          <w:sz w:val="18"/>
          <w:lang w:val="en-US" w:eastAsia="en-US"/>
        </w:rPr>
        <mc:AlternateContent>
          <mc:Choice Requires="wps">
            <w:drawing>
              <wp:anchor distT="0" distB="0" distL="114300" distR="114300" simplePos="0" relativeHeight="251721728" behindDoc="0" locked="0" layoutInCell="1" allowOverlap="1" wp14:anchorId="3DA9B900" wp14:editId="1A3F0705">
                <wp:simplePos x="0" y="0"/>
                <wp:positionH relativeFrom="column">
                  <wp:posOffset>0</wp:posOffset>
                </wp:positionH>
                <wp:positionV relativeFrom="paragraph">
                  <wp:posOffset>152829</wp:posOffset>
                </wp:positionV>
                <wp:extent cx="3770630" cy="229870"/>
                <wp:effectExtent l="0" t="0" r="5080" b="0"/>
                <wp:wrapSquare wrapText="bothSides"/>
                <wp:docPr id="39" name="Text Box 3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D59D39C" w14:textId="5AAB3542" w:rsidR="006C331E" w:rsidRPr="006C331E" w:rsidRDefault="006C331E" w:rsidP="006C331E">
                            <w:pPr>
                              <w:pStyle w:val="Heading1"/>
                              <w:rPr>
                                <w:rFonts w:ascii="EC Square Sans Pro Extra Black" w:hAnsi="EC Square Sans Pro Extra Black"/>
                                <w:color w:val="000D42"/>
                                <w:sz w:val="28"/>
                              </w:rPr>
                            </w:pPr>
                            <w:proofErr w:type="spellStart"/>
                            <w:r>
                              <w:rPr>
                                <w:rFonts w:ascii="EC Square Sans Pro Extra Black" w:hAnsi="EC Square Sans Pro Extra Black"/>
                                <w:color w:val="000D42"/>
                                <w:sz w:val="28"/>
                                <w:u w:val="none"/>
                              </w:rPr>
                              <w:t>Consejos</w:t>
                            </w:r>
                            <w:proofErr w:type="spellEnd"/>
                            <w:r>
                              <w:rPr>
                                <w:rFonts w:ascii="EC Square Sans Pro Extra Black" w:hAnsi="EC Square Sans Pro Extra Black"/>
                                <w:color w:val="000D42"/>
                                <w:sz w:val="28"/>
                                <w:u w:val="none"/>
                              </w:rPr>
                              <w:t xml:space="preserve"> para el </w:t>
                            </w:r>
                            <w:proofErr w:type="spellStart"/>
                            <w:r>
                              <w:rPr>
                                <w:rFonts w:ascii="EC Square Sans Pro Extra Black" w:hAnsi="EC Square Sans Pro Extra Black"/>
                                <w:color w:val="000D42"/>
                                <w:sz w:val="28"/>
                                <w:u w:val="none"/>
                              </w:rPr>
                              <w:t>mediador</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A9B900" id="Text Box 39" o:spid="_x0000_s1037" type="#_x0000_t202" style="position:absolute;left:0;text-align:left;margin-left:0;margin-top:12.05pt;width:296.9pt;height:18.1pt;z-index:251721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" fillcolor="#ffcd00" stroked="f" strokeweight=".5pt">
                <v:textbox inset=",0,,0">
                  <w:txbxContent>
                    <w:p w14:paraId="3D59D39C" w14:textId="5AAB3542" w:rsidR="006C331E" w:rsidRPr="006C331E" w:rsidRDefault="006C331E" w:rsidP="006C331E">
                      <w:pPr>
                        <w:pStyle w:val="Heading1"/>
                        <w:rPr>
                          <w:color w:val="000D42"/>
                          <w:sz w:val="28"/>
                          <w:rFonts w:ascii="EC Square Sans Pro Extra Black" w:hAnsi="EC Square Sans Pro Extra Black"/>
                        </w:rPr>
                      </w:pPr>
                      <w:r>
                        <w:rPr>
                          <w:color w:val="000D42"/>
                          <w:sz w:val="28"/>
                          <w:u w:val="none"/>
                          <w:rFonts w:ascii="EC Square Sans Pro Extra Black" w:hAnsi="EC Square Sans Pro Extra Black"/>
                        </w:rPr>
                        <w:t xml:space="preserve">Consejos para el mediador</w:t>
                      </w:r>
                    </w:p>
                  </w:txbxContent>
                </v:textbox>
                <w10:wrap type="square"/>
              </v:shape>
            </w:pict>
          </mc:Fallback>
        </mc:AlternateContent>
      </w:r>
    </w:p>
    <w:p w14:paraId="4C2FEB18" w14:textId="304B2DB1" w:rsidR="006C331E" w:rsidRPr="006A4F5E" w:rsidRDefault="006C331E" w:rsidP="006C331E">
      <w:pPr>
        <w:spacing w:before="120" w:after="120" w:line="264" w:lineRule="auto"/>
        <w:jc w:val="both"/>
        <w:rPr>
          <w:rFonts w:ascii="EC Square Sans Pro" w:hAnsi="EC Square Sans Pro"/>
          <w:color w:val="000D42"/>
          <w:sz w:val="20"/>
          <w:lang w:val="es-ES"/>
        </w:rPr>
      </w:pPr>
    </w:p>
    <w:p w14:paraId="3DDB2D79" w14:textId="77777777" w:rsidR="0067504A" w:rsidRPr="006A4F5E" w:rsidRDefault="006C331E" w:rsidP="009A61CE">
      <w:pPr>
        <w:pStyle w:val="ListParagraph"/>
        <w:numPr>
          <w:ilvl w:val="0"/>
          <w:numId w:val="38"/>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Intente formar diferentes grupos cuando los participantes se dividan en grupos más pequeños en esta actividad, ya que el objetivo es que todos se conozcan y hablen entre sí. Junte a personas que aún no se conozcan y que no formen parte del mismo grupo de comisión/específico.</w:t>
      </w:r>
    </w:p>
    <w:p w14:paraId="10B7B7BF" w14:textId="6F2A1E59" w:rsidR="006C331E" w:rsidRPr="006A4F5E" w:rsidRDefault="006C331E" w:rsidP="009A61CE">
      <w:pPr>
        <w:pStyle w:val="ListParagraph"/>
        <w:numPr>
          <w:ilvl w:val="0"/>
          <w:numId w:val="38"/>
        </w:numPr>
        <w:spacing w:before="120" w:after="120" w:line="264" w:lineRule="auto"/>
        <w:rPr>
          <w:rFonts w:ascii="EC Square Sans Pro" w:hAnsi="EC Square Sans Pro"/>
          <w:color w:val="000D42"/>
          <w:lang w:val="es-ES"/>
        </w:rPr>
      </w:pPr>
      <w:r w:rsidRPr="006A4F5E">
        <w:rPr>
          <w:rFonts w:ascii="EC Square Sans Pro" w:hAnsi="EC Square Sans Pro"/>
          <w:color w:val="000D42"/>
          <w:lang w:val="es-ES"/>
        </w:rPr>
        <w:t>Intente animar a todas las personas a intervenir a lo largo de la sesión. A la hora de crear una visión conjunta, es muy importante que todos se sientan escuchados. Intente evitar que una o dos voces dominen o hagan todos los comentarios de su grupo.</w:t>
      </w:r>
    </w:p>
    <w:p w14:paraId="46369099" w14:textId="36046FC1" w:rsidR="00E30314" w:rsidRPr="006A4F5E" w:rsidRDefault="00E30314" w:rsidP="006C331E">
      <w:pPr>
        <w:spacing w:before="120" w:after="120" w:line="264" w:lineRule="auto"/>
        <w:jc w:val="both"/>
        <w:rPr>
          <w:rFonts w:ascii="EC Square Sans Pro" w:hAnsi="EC Square Sans Pro"/>
          <w:color w:val="000D42"/>
          <w:sz w:val="20"/>
          <w:lang w:val="es-ES"/>
        </w:rPr>
      </w:pPr>
      <w:r>
        <w:rPr>
          <w:noProof/>
          <w:sz w:val="18"/>
          <w:lang w:val="en-US" w:eastAsia="en-US"/>
        </w:rPr>
        <mc:AlternateContent>
          <mc:Choice Requires="wps">
            <w:drawing>
              <wp:anchor distT="0" distB="0" distL="114300" distR="114300" simplePos="0" relativeHeight="251727872" behindDoc="0" locked="0" layoutInCell="1" allowOverlap="1" wp14:anchorId="07F3365B" wp14:editId="6B390272">
                <wp:simplePos x="0" y="0"/>
                <wp:positionH relativeFrom="margin">
                  <wp:posOffset>-635</wp:posOffset>
                </wp:positionH>
                <wp:positionV relativeFrom="paragraph">
                  <wp:posOffset>147526</wp:posOffset>
                </wp:positionV>
                <wp:extent cx="1477010" cy="229870"/>
                <wp:effectExtent l="0" t="0" r="8255" b="0"/>
                <wp:wrapSquare wrapText="bothSides"/>
                <wp:docPr id="42" name="Text Box 42"/>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782CD4E1" w14:textId="11082124" w:rsidR="00E30314" w:rsidRPr="006C331E" w:rsidRDefault="00E30314" w:rsidP="00E30314">
                            <w:pPr>
                              <w:pStyle w:val="Heading1"/>
                              <w:rPr>
                                <w:rFonts w:ascii="EC Square Sans Pro Extra Black" w:hAnsi="EC Square Sans Pro Extra Black"/>
                                <w:color w:val="000D42"/>
                                <w:sz w:val="28"/>
                              </w:rPr>
                            </w:pPr>
                            <w:proofErr w:type="spellStart"/>
                            <w:r>
                              <w:rPr>
                                <w:rFonts w:ascii="EC Square Sans Pro Extra Black" w:hAnsi="EC Square Sans Pro Extra Black"/>
                                <w:color w:val="000D42"/>
                                <w:sz w:val="28"/>
                                <w:u w:val="none"/>
                              </w:rPr>
                              <w:t>Tiempo</w:t>
                            </w:r>
                            <w:proofErr w:type="spellEnd"/>
                            <w:r>
                              <w:rPr>
                                <w:rFonts w:ascii="EC Square Sans Pro Extra Black" w:hAnsi="EC Square Sans Pro Extra Black"/>
                                <w:color w:val="000D42"/>
                                <w:sz w:val="28"/>
                                <w:u w:val="none"/>
                              </w:rPr>
                              <w:t xml:space="preserve"> </w:t>
                            </w:r>
                            <w:proofErr w:type="spellStart"/>
                            <w:r>
                              <w:rPr>
                                <w:rFonts w:ascii="EC Square Sans Pro Extra Black" w:hAnsi="EC Square Sans Pro Extra Black"/>
                                <w:color w:val="000D42"/>
                                <w:sz w:val="28"/>
                                <w:u w:val="none"/>
                              </w:rPr>
                              <w:t>sugerido</w:t>
                            </w:r>
                            <w:proofErr w:type="spellEnd"/>
                            <w:r>
                              <w:rPr>
                                <w:rFonts w:ascii="EC Square Sans Pro Extra Black" w:hAnsi="EC Square Sans Pro Extra Black"/>
                                <w:color w:val="000D42"/>
                                <w:sz w:val="28"/>
                                <w:u w:val="none"/>
                              </w:rPr>
                              <w:t xml:space="preserve"> para </w:t>
                            </w:r>
                            <w:proofErr w:type="spellStart"/>
                            <w:r>
                              <w:rPr>
                                <w:rFonts w:ascii="EC Square Sans Pro Extra Black" w:hAnsi="EC Square Sans Pro Extra Black"/>
                                <w:color w:val="000D42"/>
                                <w:sz w:val="28"/>
                                <w:u w:val="none"/>
                              </w:rPr>
                              <w:t>los</w:t>
                            </w:r>
                            <w:proofErr w:type="spellEnd"/>
                            <w:r>
                              <w:rPr>
                                <w:rFonts w:ascii="EC Square Sans Pro Extra Black" w:hAnsi="EC Square Sans Pro Extra Black"/>
                                <w:color w:val="000D42"/>
                                <w:sz w:val="28"/>
                                <w:u w:val="none"/>
                              </w:rPr>
                              <w:t xml:space="preserve"> </w:t>
                            </w:r>
                            <w:proofErr w:type="spellStart"/>
                            <w:r>
                              <w:rPr>
                                <w:rFonts w:ascii="EC Square Sans Pro Extra Black" w:hAnsi="EC Square Sans Pro Extra Black"/>
                                <w:color w:val="000D42"/>
                                <w:sz w:val="28"/>
                                <w:u w:val="none"/>
                              </w:rPr>
                              <w:t>ejercicios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F3365B" id="Text Box 42" o:spid="_x0000_s1038" type="#_x0000_t202" style="position:absolute;left:0;text-align:left;margin-left:-.05pt;margin-top:11.6pt;width:116.3pt;height:18.1pt;z-index:25172787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" fillcolor="#ffcd00" stroked="f" strokeweight=".5pt">
                <v:textbox inset=",0,,0">
                  <w:txbxContent>
                    <w:p w14:paraId="782CD4E1" w14:textId="11082124" w:rsidR="00E30314" w:rsidRPr="006C331E" w:rsidRDefault="00E30314" w:rsidP="00E30314">
                      <w:pPr>
                        <w:pStyle w:val="Heading1"/>
                        <w:rPr>
                          <w:color w:val="000D42"/>
                          <w:sz w:val="28"/>
                          <w:rFonts w:ascii="EC Square Sans Pro Extra Black" w:hAnsi="EC Square Sans Pro Extra Black"/>
                        </w:rPr>
                      </w:pPr>
                      <w:r>
                        <w:rPr>
                          <w:color w:val="000D42"/>
                          <w:sz w:val="28"/>
                          <w:u w:val="none"/>
                          <w:rFonts w:ascii="EC Square Sans Pro Extra Black" w:hAnsi="EC Square Sans Pro Extra Black"/>
                        </w:rPr>
                        <w:t xml:space="preserve">Tiempo sugerido para los ejercicios</w:t>
                      </w:r>
                    </w:p>
                  </w:txbxContent>
                </v:textbox>
                <w10:wrap type="square" anchorx="margin"/>
              </v:shape>
            </w:pict>
          </mc:Fallback>
        </mc:AlternateContent>
      </w:r>
    </w:p>
    <w:p w14:paraId="4B27163B" w14:textId="5101FB63" w:rsidR="00E30314" w:rsidRPr="006A4F5E" w:rsidRDefault="00E30314" w:rsidP="006C331E">
      <w:pPr>
        <w:spacing w:before="120" w:after="120" w:line="264" w:lineRule="auto"/>
        <w:jc w:val="both"/>
        <w:rPr>
          <w:rFonts w:ascii="EC Square Sans Pro" w:hAnsi="EC Square Sans Pro"/>
          <w:color w:val="000D42"/>
          <w:sz w:val="20"/>
          <w:lang w:val="es-ES"/>
        </w:rPr>
      </w:pPr>
    </w:p>
    <w:tbl>
      <w:tblPr>
        <w:tblW w:w="9360" w:type="dxa"/>
        <w:tblCellMar>
          <w:top w:w="15" w:type="dxa"/>
          <w:left w:w="15" w:type="dxa"/>
          <w:bottom w:w="15" w:type="dxa"/>
          <w:right w:w="15" w:type="dxa"/>
        </w:tblCellMar>
        <w:tblLook w:val="04A0" w:firstRow="1" w:lastRow="0" w:firstColumn="1" w:lastColumn="0" w:noHBand="0" w:noVBand="1"/>
      </w:tblPr>
      <w:tblGrid>
        <w:gridCol w:w="7819"/>
        <w:gridCol w:w="1541"/>
      </w:tblGrid>
      <w:tr w:rsidR="00E30314" w:rsidRPr="00942571" w14:paraId="58F82545" w14:textId="77777777" w:rsidTr="00E30314">
        <w:trPr>
          <w:trHeight w:val="535"/>
        </w:trPr>
        <w:tc>
          <w:tcPr>
            <w:tcW w:w="0" w:type="auto"/>
            <w:gridSpan w:val="2"/>
            <w:tcBorders>
              <w:top w:val="single" w:sz="8" w:space="0" w:color="EFEFEF"/>
              <w:left w:val="single" w:sz="8" w:space="0" w:color="FFFFFF"/>
              <w:bottom w:val="single" w:sz="8" w:space="0" w:color="EFEFEF"/>
              <w:right w:val="single" w:sz="8" w:space="0" w:color="FFFFFF"/>
            </w:tcBorders>
            <w:shd w:val="clear" w:color="auto" w:fill="EFEFEF"/>
            <w:tcMar>
              <w:top w:w="100" w:type="dxa"/>
              <w:left w:w="100" w:type="dxa"/>
              <w:bottom w:w="100" w:type="dxa"/>
              <w:right w:w="100" w:type="dxa"/>
            </w:tcMar>
            <w:hideMark/>
          </w:tcPr>
          <w:p w14:paraId="1DDA40E4" w14:textId="22FE4630" w:rsidR="00E30314" w:rsidRPr="006A4F5E" w:rsidRDefault="00E30314" w:rsidP="00B402BE">
            <w:pPr>
              <w:spacing w:before="120" w:after="120" w:line="264" w:lineRule="auto"/>
              <w:jc w:val="both"/>
              <w:rPr>
                <w:rFonts w:ascii="EC Square Sans Pro" w:hAnsi="EC Square Sans Pro"/>
                <w:color w:val="000D42"/>
                <w:sz w:val="18"/>
                <w:lang w:val="es-ES"/>
              </w:rPr>
            </w:pPr>
            <w:r w:rsidRPr="006A4F5E">
              <w:rPr>
                <w:rFonts w:ascii="EC Square Sans Pro" w:hAnsi="EC Square Sans Pro"/>
                <w:color w:val="000D42"/>
                <w:sz w:val="18"/>
                <w:lang w:val="es-ES"/>
              </w:rPr>
              <w:t>Tenga en cuenta que puede ampliar los tiempos, pero intente siempre que su sesión no dure más de tres horas.</w:t>
            </w:r>
          </w:p>
        </w:tc>
      </w:tr>
      <w:tr w:rsidR="00E30314" w:rsidRPr="00E30314" w14:paraId="4044ABB2" w14:textId="77777777" w:rsidTr="00E30314">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0CA65F3" w14:textId="6532063C" w:rsidR="00E30314" w:rsidRPr="00E30314" w:rsidRDefault="00E30314" w:rsidP="00E30314">
            <w:pPr>
              <w:spacing w:before="120" w:after="120" w:line="264" w:lineRule="auto"/>
              <w:jc w:val="both"/>
              <w:rPr>
                <w:rFonts w:ascii="EC Square Sans Pro" w:hAnsi="EC Square Sans Pro"/>
                <w:color w:val="000D42"/>
                <w:sz w:val="18"/>
              </w:rPr>
            </w:pPr>
            <w:proofErr w:type="spellStart"/>
            <w:r>
              <w:rPr>
                <w:rFonts w:ascii="EC Square Sans Pro" w:hAnsi="EC Square Sans Pro"/>
                <w:color w:val="000D42"/>
                <w:sz w:val="18"/>
              </w:rPr>
              <w:t>Presentación</w:t>
            </w:r>
            <w:proofErr w:type="spellEnd"/>
            <w:r>
              <w:rPr>
                <w:rFonts w:ascii="EC Square Sans Pro" w:hAnsi="EC Square Sans Pro"/>
                <w:color w:val="000D42"/>
                <w:sz w:val="18"/>
              </w:rPr>
              <w:t xml:space="preserve"> de la </w:t>
            </w:r>
            <w:proofErr w:type="spellStart"/>
            <w:r>
              <w:rPr>
                <w:rFonts w:ascii="EC Square Sans Pro" w:hAnsi="EC Square Sans Pro"/>
                <w:color w:val="000D42"/>
                <w:sz w:val="18"/>
              </w:rPr>
              <w:t>actividad</w:t>
            </w:r>
            <w:proofErr w:type="spellEnd"/>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3FB5E5FB" w14:textId="77777777" w:rsidR="00E30314" w:rsidRPr="00E30314" w:rsidRDefault="00E30314" w:rsidP="00E30314">
            <w:pPr>
              <w:spacing w:before="120" w:after="120" w:line="264" w:lineRule="auto"/>
              <w:jc w:val="both"/>
              <w:rPr>
                <w:rFonts w:ascii="EC Square Sans Pro" w:hAnsi="EC Square Sans Pro"/>
                <w:color w:val="000D42"/>
                <w:sz w:val="18"/>
              </w:rPr>
            </w:pPr>
            <w:r>
              <w:rPr>
                <w:rFonts w:ascii="EC Square Sans Pro" w:hAnsi="EC Square Sans Pro"/>
                <w:color w:val="000D42"/>
                <w:sz w:val="18"/>
              </w:rPr>
              <w:t>10 </w:t>
            </w:r>
            <w:proofErr w:type="spellStart"/>
            <w:r>
              <w:rPr>
                <w:rFonts w:ascii="EC Square Sans Pro" w:hAnsi="EC Square Sans Pro"/>
                <w:color w:val="000D42"/>
                <w:sz w:val="18"/>
              </w:rPr>
              <w:t>minutos</w:t>
            </w:r>
            <w:proofErr w:type="spellEnd"/>
          </w:p>
        </w:tc>
      </w:tr>
      <w:tr w:rsidR="00E30314" w:rsidRPr="00E30314" w14:paraId="10851EAE" w14:textId="77777777" w:rsidTr="00E30314">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57B9984" w14:textId="77777777" w:rsidR="00E30314" w:rsidRPr="006A4F5E" w:rsidRDefault="00E30314" w:rsidP="00E30314">
            <w:pPr>
              <w:spacing w:before="120" w:after="120" w:line="264" w:lineRule="auto"/>
              <w:jc w:val="both"/>
              <w:rPr>
                <w:rFonts w:ascii="EC Square Sans Pro" w:hAnsi="EC Square Sans Pro"/>
                <w:color w:val="000D42"/>
                <w:sz w:val="18"/>
                <w:lang w:val="es-ES"/>
              </w:rPr>
            </w:pPr>
            <w:r w:rsidRPr="006A4F5E">
              <w:rPr>
                <w:rFonts w:ascii="EC Square Sans Pro" w:hAnsi="EC Square Sans Pro"/>
                <w:color w:val="000D42"/>
                <w:sz w:val="18"/>
                <w:lang w:val="es-ES"/>
              </w:rPr>
              <w:t>Paso 1: ¿qué futuro imagina?</w:t>
            </w:r>
          </w:p>
          <w:p w14:paraId="11BD2C3B" w14:textId="77777777" w:rsidR="00E30314" w:rsidRPr="00E30314" w:rsidRDefault="00E30314" w:rsidP="00E30314">
            <w:pPr>
              <w:spacing w:before="120" w:after="120" w:line="264" w:lineRule="auto"/>
              <w:jc w:val="both"/>
              <w:rPr>
                <w:rFonts w:ascii="EC Square Sans Pro" w:hAnsi="EC Square Sans Pro"/>
                <w:color w:val="000D42"/>
                <w:sz w:val="18"/>
              </w:rPr>
            </w:pPr>
            <w:r w:rsidRPr="006A4F5E">
              <w:rPr>
                <w:rFonts w:ascii="Calibri" w:hAnsi="Calibri"/>
                <w:b/>
                <w:i/>
                <w:color w:val="000D42"/>
                <w:sz w:val="18"/>
                <w:lang w:val="es-ES"/>
              </w:rPr>
              <w:t xml:space="preserve"> </w:t>
            </w:r>
            <w:r w:rsidRPr="006A4F5E">
              <w:rPr>
                <w:rFonts w:ascii="EC Square Sans Pro" w:hAnsi="EC Square Sans Pro"/>
                <w:b/>
                <w:i/>
                <w:color w:val="000D42"/>
                <w:sz w:val="18"/>
                <w:lang w:val="es-ES"/>
              </w:rPr>
              <w:t xml:space="preserve">Un día en mi vida... </w:t>
            </w:r>
            <w:r>
              <w:rPr>
                <w:rFonts w:ascii="EC Square Sans Pro" w:hAnsi="EC Square Sans Pro"/>
                <w:b/>
                <w:i/>
                <w:color w:val="000D42"/>
                <w:sz w:val="18"/>
              </w:rPr>
              <w:t>¡</w:t>
            </w:r>
            <w:proofErr w:type="spellStart"/>
            <w:r>
              <w:rPr>
                <w:rFonts w:ascii="EC Square Sans Pro" w:hAnsi="EC Square Sans Pro"/>
                <w:b/>
                <w:i/>
                <w:color w:val="000D42"/>
                <w:sz w:val="18"/>
              </w:rPr>
              <w:t>en</w:t>
            </w:r>
            <w:proofErr w:type="spellEnd"/>
            <w:r>
              <w:rPr>
                <w:rFonts w:ascii="EC Square Sans Pro" w:hAnsi="EC Square Sans Pro"/>
                <w:b/>
                <w:i/>
                <w:color w:val="000D42"/>
                <w:sz w:val="18"/>
              </w:rPr>
              <w:t xml:space="preserve"> 2050!</w:t>
            </w:r>
            <w:r>
              <w:rPr>
                <w:rFonts w:ascii="Calibri" w:hAnsi="Calibri"/>
                <w:b/>
                <w:color w:val="000D42"/>
                <w:sz w:val="18"/>
              </w:rPr>
              <w:t xml:space="preserve"> </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1568DA8" w14:textId="77777777" w:rsidR="00E30314" w:rsidRPr="00E30314" w:rsidRDefault="00E30314" w:rsidP="00E30314">
            <w:pPr>
              <w:spacing w:before="120" w:after="120" w:line="264" w:lineRule="auto"/>
              <w:jc w:val="both"/>
              <w:rPr>
                <w:rFonts w:ascii="EC Square Sans Pro" w:hAnsi="EC Square Sans Pro"/>
                <w:color w:val="000D42"/>
                <w:sz w:val="18"/>
              </w:rPr>
            </w:pPr>
            <w:r>
              <w:rPr>
                <w:rFonts w:ascii="EC Square Sans Pro" w:hAnsi="EC Square Sans Pro"/>
                <w:color w:val="000D42"/>
                <w:sz w:val="18"/>
              </w:rPr>
              <w:t>20 </w:t>
            </w:r>
            <w:proofErr w:type="spellStart"/>
            <w:r>
              <w:rPr>
                <w:rFonts w:ascii="EC Square Sans Pro" w:hAnsi="EC Square Sans Pro"/>
                <w:color w:val="000D42"/>
                <w:sz w:val="18"/>
              </w:rPr>
              <w:t>minutos</w:t>
            </w:r>
            <w:proofErr w:type="spellEnd"/>
          </w:p>
        </w:tc>
      </w:tr>
      <w:tr w:rsidR="00E30314" w:rsidRPr="00E30314" w14:paraId="72ADF098" w14:textId="77777777" w:rsidTr="00E30314">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5D231866" w14:textId="5B8A13FF" w:rsidR="00E30314" w:rsidRPr="006A4F5E" w:rsidRDefault="00E30314" w:rsidP="00E30314">
            <w:pPr>
              <w:spacing w:before="120" w:after="120" w:line="264" w:lineRule="auto"/>
              <w:jc w:val="both"/>
              <w:rPr>
                <w:rFonts w:ascii="EC Square Sans Pro" w:hAnsi="EC Square Sans Pro"/>
                <w:color w:val="000D42"/>
                <w:sz w:val="18"/>
                <w:lang w:val="es-ES"/>
              </w:rPr>
            </w:pPr>
            <w:r w:rsidRPr="006A4F5E">
              <w:rPr>
                <w:rFonts w:ascii="EC Square Sans Pro" w:hAnsi="EC Square Sans Pro"/>
                <w:color w:val="000D42"/>
                <w:sz w:val="18"/>
                <w:lang w:val="es-ES"/>
              </w:rPr>
              <w:t>Paso 2: puesta en común en grupos y en sesión plenaria</w:t>
            </w:r>
          </w:p>
          <w:p w14:paraId="266BE922" w14:textId="77777777" w:rsidR="00E30314" w:rsidRPr="00E30314" w:rsidRDefault="00E30314" w:rsidP="00E30314">
            <w:pPr>
              <w:spacing w:before="120" w:after="120" w:line="264" w:lineRule="auto"/>
              <w:jc w:val="both"/>
              <w:rPr>
                <w:rFonts w:ascii="EC Square Sans Pro" w:hAnsi="EC Square Sans Pro"/>
                <w:color w:val="000D42"/>
                <w:sz w:val="18"/>
              </w:rPr>
            </w:pPr>
            <w:proofErr w:type="spellStart"/>
            <w:r>
              <w:rPr>
                <w:rFonts w:ascii="EC Square Sans Pro" w:hAnsi="EC Square Sans Pro"/>
                <w:b/>
                <w:color w:val="000D42"/>
                <w:sz w:val="18"/>
              </w:rPr>
              <w:t>Revelación</w:t>
            </w:r>
            <w:proofErr w:type="spellEnd"/>
            <w:r>
              <w:rPr>
                <w:rFonts w:ascii="EC Square Sans Pro" w:hAnsi="EC Square Sans Pro"/>
                <w:b/>
                <w:color w:val="000D42"/>
                <w:sz w:val="18"/>
              </w:rPr>
              <w:t xml:space="preserve"> de </w:t>
            </w:r>
            <w:proofErr w:type="spellStart"/>
            <w:r>
              <w:rPr>
                <w:rFonts w:ascii="EC Square Sans Pro" w:hAnsi="EC Square Sans Pro"/>
                <w:b/>
                <w:color w:val="000D42"/>
                <w:sz w:val="18"/>
              </w:rPr>
              <w:t>hipótesis</w:t>
            </w:r>
            <w:proofErr w:type="spellEnd"/>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433C12E7" w14:textId="7C6A198D" w:rsidR="00E30314" w:rsidRPr="00E30314" w:rsidRDefault="00E30314" w:rsidP="00E30314">
            <w:pPr>
              <w:spacing w:before="120" w:after="120" w:line="264" w:lineRule="auto"/>
              <w:jc w:val="both"/>
              <w:rPr>
                <w:rFonts w:ascii="EC Square Sans Pro" w:hAnsi="EC Square Sans Pro"/>
                <w:color w:val="000D42"/>
                <w:sz w:val="18"/>
              </w:rPr>
            </w:pPr>
            <w:r>
              <w:rPr>
                <w:rFonts w:ascii="EC Square Sans Pro" w:hAnsi="EC Square Sans Pro"/>
                <w:color w:val="000D42"/>
                <w:sz w:val="18"/>
              </w:rPr>
              <w:t>30 </w:t>
            </w:r>
            <w:proofErr w:type="spellStart"/>
            <w:r>
              <w:rPr>
                <w:rFonts w:ascii="EC Square Sans Pro" w:hAnsi="EC Square Sans Pro"/>
                <w:color w:val="000D42"/>
                <w:sz w:val="18"/>
              </w:rPr>
              <w:t>minutos</w:t>
            </w:r>
            <w:proofErr w:type="spellEnd"/>
          </w:p>
        </w:tc>
      </w:tr>
      <w:tr w:rsidR="00E30314" w:rsidRPr="00E30314" w14:paraId="0CBE8E7A" w14:textId="77777777" w:rsidTr="00E30314">
        <w:trPr>
          <w:trHeight w:val="640"/>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5F3FEC4" w14:textId="77777777" w:rsidR="00E30314" w:rsidRPr="006A4F5E" w:rsidRDefault="00E30314" w:rsidP="00E30314">
            <w:pPr>
              <w:spacing w:before="120" w:after="120" w:line="264" w:lineRule="auto"/>
              <w:jc w:val="both"/>
              <w:rPr>
                <w:rFonts w:ascii="EC Square Sans Pro" w:hAnsi="EC Square Sans Pro"/>
                <w:color w:val="000D42"/>
                <w:sz w:val="18"/>
                <w:lang w:val="es-ES"/>
              </w:rPr>
            </w:pPr>
            <w:r w:rsidRPr="006A4F5E">
              <w:rPr>
                <w:rFonts w:ascii="EC Square Sans Pro" w:hAnsi="EC Square Sans Pro"/>
                <w:color w:val="000D42"/>
                <w:sz w:val="18"/>
                <w:lang w:val="es-ES"/>
              </w:rPr>
              <w:t>Paso 3: explicar qué son las «Imágenes del futuro»</w:t>
            </w:r>
          </w:p>
          <w:p w14:paraId="4C816F4F" w14:textId="77777777" w:rsidR="00E30314" w:rsidRPr="006A4F5E" w:rsidRDefault="00E30314" w:rsidP="00E30314">
            <w:pPr>
              <w:spacing w:before="120" w:after="120" w:line="264" w:lineRule="auto"/>
              <w:jc w:val="both"/>
              <w:rPr>
                <w:rFonts w:ascii="EC Square Sans Pro" w:hAnsi="EC Square Sans Pro"/>
                <w:color w:val="000D42"/>
                <w:sz w:val="18"/>
                <w:lang w:val="es-ES"/>
              </w:rPr>
            </w:pPr>
            <w:r w:rsidRPr="006A4F5E">
              <w:rPr>
                <w:rFonts w:ascii="EC Square Sans Pro" w:hAnsi="EC Square Sans Pro"/>
                <w:b/>
                <w:color w:val="000D42"/>
                <w:sz w:val="18"/>
                <w:lang w:val="es-ES"/>
              </w:rPr>
              <w:t>Aprender sobre las «Imágenes del futuro»</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C97F5D4" w14:textId="77777777" w:rsidR="00E30314" w:rsidRPr="00E30314" w:rsidRDefault="00E30314" w:rsidP="00E30314">
            <w:pPr>
              <w:spacing w:before="120" w:after="120" w:line="264" w:lineRule="auto"/>
              <w:jc w:val="both"/>
              <w:rPr>
                <w:rFonts w:ascii="EC Square Sans Pro" w:hAnsi="EC Square Sans Pro"/>
                <w:color w:val="000D42"/>
                <w:sz w:val="18"/>
              </w:rPr>
            </w:pPr>
            <w:r>
              <w:rPr>
                <w:rFonts w:ascii="EC Square Sans Pro" w:hAnsi="EC Square Sans Pro"/>
                <w:color w:val="000D42"/>
                <w:sz w:val="18"/>
              </w:rPr>
              <w:t>10 </w:t>
            </w:r>
            <w:proofErr w:type="spellStart"/>
            <w:r>
              <w:rPr>
                <w:rFonts w:ascii="EC Square Sans Pro" w:hAnsi="EC Square Sans Pro"/>
                <w:color w:val="000D42"/>
                <w:sz w:val="18"/>
              </w:rPr>
              <w:t>minutos</w:t>
            </w:r>
            <w:proofErr w:type="spellEnd"/>
          </w:p>
        </w:tc>
      </w:tr>
      <w:tr w:rsidR="00E30314" w:rsidRPr="00E30314" w14:paraId="2962BFE3" w14:textId="77777777" w:rsidTr="00E30314">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56C843D" w14:textId="77777777" w:rsidR="00E30314" w:rsidRPr="006A4F5E" w:rsidRDefault="00E30314" w:rsidP="00E30314">
            <w:pPr>
              <w:spacing w:before="120" w:after="120" w:line="264" w:lineRule="auto"/>
              <w:jc w:val="both"/>
              <w:rPr>
                <w:rFonts w:ascii="EC Square Sans Pro" w:hAnsi="EC Square Sans Pro"/>
                <w:color w:val="000D42"/>
                <w:sz w:val="18"/>
                <w:lang w:val="es-ES"/>
              </w:rPr>
            </w:pPr>
            <w:r w:rsidRPr="006A4F5E">
              <w:rPr>
                <w:rFonts w:ascii="EC Square Sans Pro" w:hAnsi="EC Square Sans Pro"/>
                <w:color w:val="000D42"/>
                <w:sz w:val="18"/>
                <w:lang w:val="es-ES"/>
              </w:rPr>
              <w:t>Paso 4: ejercicio de las postales</w:t>
            </w:r>
            <w:r w:rsidRPr="006A4F5E">
              <w:rPr>
                <w:rFonts w:ascii="Calibri" w:hAnsi="Calibri"/>
                <w:color w:val="000D42"/>
                <w:sz w:val="18"/>
                <w:lang w:val="es-ES"/>
              </w:rPr>
              <w:t xml:space="preserve"> </w:t>
            </w:r>
          </w:p>
          <w:p w14:paraId="2F19C831" w14:textId="77777777" w:rsidR="00E30314" w:rsidRPr="006A4F5E" w:rsidRDefault="00E30314" w:rsidP="00E30314">
            <w:pPr>
              <w:spacing w:before="120" w:after="120" w:line="264" w:lineRule="auto"/>
              <w:jc w:val="both"/>
              <w:rPr>
                <w:rFonts w:ascii="EC Square Sans Pro" w:hAnsi="EC Square Sans Pro"/>
                <w:color w:val="000D42"/>
                <w:sz w:val="18"/>
                <w:lang w:val="es-ES"/>
              </w:rPr>
            </w:pPr>
            <w:r w:rsidRPr="006A4F5E">
              <w:rPr>
                <w:rFonts w:ascii="EC Square Sans Pro" w:hAnsi="EC Square Sans Pro"/>
                <w:b/>
                <w:color w:val="000D42"/>
                <w:sz w:val="18"/>
                <w:lang w:val="es-ES"/>
              </w:rPr>
              <w:t>«Este momento del presente solía ser el futuro inimaginable»</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B21C3D7" w14:textId="77777777" w:rsidR="00E30314" w:rsidRPr="00E30314" w:rsidRDefault="00E30314" w:rsidP="00E30314">
            <w:pPr>
              <w:spacing w:before="120" w:after="120" w:line="264" w:lineRule="auto"/>
              <w:jc w:val="both"/>
              <w:rPr>
                <w:rFonts w:ascii="EC Square Sans Pro" w:hAnsi="EC Square Sans Pro"/>
                <w:color w:val="000D42"/>
                <w:sz w:val="18"/>
              </w:rPr>
            </w:pPr>
            <w:r>
              <w:rPr>
                <w:rFonts w:ascii="EC Square Sans Pro" w:hAnsi="EC Square Sans Pro"/>
                <w:color w:val="000D42"/>
                <w:sz w:val="18"/>
              </w:rPr>
              <w:t>10 </w:t>
            </w:r>
            <w:proofErr w:type="spellStart"/>
            <w:r>
              <w:rPr>
                <w:rFonts w:ascii="EC Square Sans Pro" w:hAnsi="EC Square Sans Pro"/>
                <w:color w:val="000D42"/>
                <w:sz w:val="18"/>
              </w:rPr>
              <w:t>minutos</w:t>
            </w:r>
            <w:proofErr w:type="spellEnd"/>
          </w:p>
        </w:tc>
      </w:tr>
      <w:tr w:rsidR="00E30314" w:rsidRPr="00E30314" w14:paraId="33332936" w14:textId="77777777" w:rsidTr="00E30314">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4C682475" w14:textId="018931E5" w:rsidR="00E30314" w:rsidRPr="00E30314" w:rsidRDefault="00E30314" w:rsidP="00E30314">
            <w:pPr>
              <w:spacing w:before="120" w:after="120" w:line="264" w:lineRule="auto"/>
              <w:jc w:val="both"/>
              <w:rPr>
                <w:rFonts w:ascii="EC Square Sans Pro" w:hAnsi="EC Square Sans Pro"/>
                <w:color w:val="000D42"/>
                <w:sz w:val="18"/>
              </w:rPr>
            </w:pPr>
            <w:r>
              <w:rPr>
                <w:rFonts w:ascii="EC Square Sans Pro" w:hAnsi="EC Square Sans Pro"/>
                <w:color w:val="000D42"/>
                <w:sz w:val="18"/>
              </w:rPr>
              <w:t xml:space="preserve">Paso 5: </w:t>
            </w:r>
            <w:proofErr w:type="spellStart"/>
            <w:r>
              <w:rPr>
                <w:rFonts w:ascii="EC Square Sans Pro" w:hAnsi="EC Square Sans Pro"/>
                <w:color w:val="000D42"/>
                <w:sz w:val="18"/>
              </w:rPr>
              <w:t>reflexión</w:t>
            </w:r>
            <w:proofErr w:type="spellEnd"/>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524B70CC" w14:textId="77777777" w:rsidR="00E30314" w:rsidRPr="00E30314" w:rsidRDefault="00E30314" w:rsidP="00E30314">
            <w:pPr>
              <w:spacing w:before="120" w:after="120" w:line="264" w:lineRule="auto"/>
              <w:jc w:val="both"/>
              <w:rPr>
                <w:rFonts w:ascii="EC Square Sans Pro" w:hAnsi="EC Square Sans Pro"/>
                <w:color w:val="000D42"/>
                <w:sz w:val="18"/>
              </w:rPr>
            </w:pPr>
            <w:r>
              <w:rPr>
                <w:rFonts w:ascii="EC Square Sans Pro" w:hAnsi="EC Square Sans Pro"/>
                <w:color w:val="000D42"/>
                <w:sz w:val="18"/>
              </w:rPr>
              <w:t>10 </w:t>
            </w:r>
            <w:proofErr w:type="spellStart"/>
            <w:r>
              <w:rPr>
                <w:rFonts w:ascii="EC Square Sans Pro" w:hAnsi="EC Square Sans Pro"/>
                <w:color w:val="000D42"/>
                <w:sz w:val="18"/>
              </w:rPr>
              <w:t>minutos</w:t>
            </w:r>
            <w:proofErr w:type="spellEnd"/>
          </w:p>
        </w:tc>
      </w:tr>
    </w:tbl>
    <w:p w14:paraId="2A0BD344" w14:textId="07FD51F0" w:rsidR="00E30314" w:rsidRDefault="00E30314" w:rsidP="006C331E">
      <w:pPr>
        <w:spacing w:before="120" w:after="120" w:line="264" w:lineRule="auto"/>
        <w:jc w:val="both"/>
        <w:rPr>
          <w:rFonts w:ascii="EC Square Sans Pro" w:hAnsi="EC Square Sans Pro"/>
          <w:color w:val="000D42"/>
          <w:sz w:val="20"/>
        </w:rPr>
      </w:pPr>
    </w:p>
    <w:p w14:paraId="1C3D21C8" w14:textId="555517E1" w:rsidR="008D60F6" w:rsidRDefault="008D60F6" w:rsidP="006C331E">
      <w:pPr>
        <w:spacing w:before="120" w:after="120" w:line="264" w:lineRule="auto"/>
        <w:jc w:val="both"/>
        <w:rPr>
          <w:rFonts w:ascii="EC Square Sans Pro" w:hAnsi="EC Square Sans Pro"/>
          <w:color w:val="000D42"/>
          <w:sz w:val="20"/>
        </w:rPr>
      </w:pPr>
    </w:p>
    <w:p w14:paraId="6E87DD84" w14:textId="69F2FE1F" w:rsidR="006C331E" w:rsidRDefault="006C331E" w:rsidP="006C331E">
      <w:pPr>
        <w:spacing w:before="120" w:after="120" w:line="264" w:lineRule="auto"/>
        <w:jc w:val="both"/>
        <w:rPr>
          <w:rFonts w:ascii="EC Square Sans Pro" w:hAnsi="EC Square Sans Pro"/>
          <w:color w:val="000D42"/>
          <w:sz w:val="20"/>
        </w:rPr>
      </w:pPr>
      <w:r>
        <w:rPr>
          <w:noProof/>
          <w:sz w:val="18"/>
          <w:lang w:val="en-US" w:eastAsia="en-US"/>
        </w:rPr>
        <mc:AlternateContent>
          <mc:Choice Requires="wps">
            <w:drawing>
              <wp:anchor distT="0" distB="0" distL="114300" distR="114300" simplePos="0" relativeHeight="251723776" behindDoc="0" locked="0" layoutInCell="1" allowOverlap="1" wp14:anchorId="1DA52D67" wp14:editId="6B309AFE">
                <wp:simplePos x="0" y="0"/>
                <wp:positionH relativeFrom="margin">
                  <wp:align>left</wp:align>
                </wp:positionH>
                <wp:positionV relativeFrom="paragraph">
                  <wp:posOffset>103799</wp:posOffset>
                </wp:positionV>
                <wp:extent cx="3770630" cy="229870"/>
                <wp:effectExtent l="0" t="0" r="8890" b="0"/>
                <wp:wrapSquare wrapText="bothSides"/>
                <wp:docPr id="40" name="Text Box 40"/>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03794E51" w14:textId="1B455915" w:rsidR="006C331E" w:rsidRPr="006C331E" w:rsidRDefault="006C331E" w:rsidP="006C331E">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 xml:space="preserve">Enlaces </w:t>
                            </w:r>
                            <w:proofErr w:type="spellStart"/>
                            <w:r>
                              <w:rPr>
                                <w:rFonts w:ascii="EC Square Sans Pro Extra Black" w:hAnsi="EC Square Sans Pro Extra Black"/>
                                <w:color w:val="000D42"/>
                                <w:sz w:val="28"/>
                                <w:u w:val="none"/>
                              </w:rPr>
                              <w:t>útiles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A52D67" id="Text Box 40" o:spid="_x0000_s1039" type="#_x0000_t202" style="position:absolute;left:0;text-align:left;margin-left:0;margin-top:8.15pt;width:296.9pt;height:18.1pt;z-index:251723776;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" fillcolor="#ffcd00" stroked="f" strokeweight=".5pt">
                <v:textbox inset=",0,,0">
                  <w:txbxContent>
                    <w:p w14:paraId="03794E51" w14:textId="1B455915" w:rsidR="006C331E" w:rsidRPr="006C331E" w:rsidRDefault="006C331E" w:rsidP="006C331E">
                      <w:pPr>
                        <w:pStyle w:val="Heading1"/>
                        <w:rPr>
                          <w:color w:val="000D42"/>
                          <w:sz w:val="28"/>
                          <w:rFonts w:ascii="EC Square Sans Pro Extra Black" w:hAnsi="EC Square Sans Pro Extra Black"/>
                        </w:rPr>
                      </w:pPr>
                      <w:r>
                        <w:rPr>
                          <w:color w:val="000D42"/>
                          <w:sz w:val="28"/>
                          <w:u w:val="none"/>
                          <w:rFonts w:ascii="EC Square Sans Pro Extra Black" w:hAnsi="EC Square Sans Pro Extra Black"/>
                        </w:rPr>
                        <w:t xml:space="preserve">Enlaces útiles</w:t>
                      </w:r>
                    </w:p>
                  </w:txbxContent>
                </v:textbox>
                <w10:wrap type="square" anchorx="margin"/>
              </v:shape>
            </w:pict>
          </mc:Fallback>
        </mc:AlternateContent>
      </w:r>
    </w:p>
    <w:p w14:paraId="176B354B" w14:textId="110B2530" w:rsidR="006C331E" w:rsidRDefault="006C331E" w:rsidP="006C331E">
      <w:pPr>
        <w:spacing w:before="120" w:after="120" w:line="264" w:lineRule="auto"/>
        <w:jc w:val="both"/>
        <w:rPr>
          <w:rFonts w:ascii="EC Square Sans Pro" w:hAnsi="EC Square Sans Pro"/>
          <w:color w:val="000D42"/>
          <w:sz w:val="20"/>
        </w:rPr>
      </w:pPr>
    </w:p>
    <w:p w14:paraId="7752A0A9" w14:textId="0E372506" w:rsidR="00E30314" w:rsidRPr="00C14CE7" w:rsidRDefault="00C14CE7" w:rsidP="009A61CE">
      <w:pPr>
        <w:numPr>
          <w:ilvl w:val="0"/>
          <w:numId w:val="35"/>
        </w:numPr>
        <w:spacing w:after="0" w:line="264" w:lineRule="auto"/>
        <w:ind w:left="714" w:hanging="357"/>
        <w:jc w:val="both"/>
        <w:rPr>
          <w:rStyle w:val="Hyperlink"/>
          <w:rFonts w:ascii="EC Square Sans Pro" w:hAnsi="EC Square Sans Pro"/>
          <w:sz w:val="20"/>
        </w:rPr>
      </w:pPr>
      <w:r>
        <w:rPr>
          <w:rFonts w:ascii="EC Square Sans Pro" w:hAnsi="EC Square Sans Pro"/>
          <w:sz w:val="20"/>
        </w:rPr>
        <w:fldChar w:fldCharType="begin"/>
      </w:r>
      <w:r>
        <w:rPr>
          <w:rFonts w:ascii="EC Square Sans Pro" w:hAnsi="EC Square Sans Pro"/>
          <w:sz w:val="20"/>
        </w:rPr>
        <w:instrText xml:space="preserve"> HYPERLINK "https://miro.com/app/board/uXjVM3Wk9pg=/?share_link_id=397916948040" </w:instrText>
      </w:r>
      <w:r>
        <w:rPr>
          <w:rFonts w:ascii="EC Square Sans Pro" w:hAnsi="EC Square Sans Pro"/>
          <w:sz w:val="20"/>
        </w:rPr>
      </w:r>
      <w:r>
        <w:rPr>
          <w:rFonts w:ascii="EC Square Sans Pro" w:hAnsi="EC Square Sans Pro"/>
          <w:sz w:val="20"/>
        </w:rPr>
        <w:fldChar w:fldCharType="separate"/>
      </w:r>
      <w:proofErr w:type="spellStart"/>
      <w:r w:rsidR="00020426" w:rsidRPr="00C14CE7">
        <w:rPr>
          <w:rStyle w:val="Hyperlink"/>
          <w:rFonts w:ascii="EC Square Sans Pro" w:hAnsi="EC Square Sans Pro"/>
          <w:sz w:val="20"/>
        </w:rPr>
        <w:t>Plantilla</w:t>
      </w:r>
      <w:proofErr w:type="spellEnd"/>
      <w:r w:rsidR="00020426" w:rsidRPr="00C14CE7">
        <w:rPr>
          <w:rStyle w:val="Hyperlink"/>
          <w:rFonts w:ascii="EC Square Sans Pro" w:hAnsi="EC Square Sans Pro"/>
          <w:sz w:val="20"/>
        </w:rPr>
        <w:t xml:space="preserve"> Miro</w:t>
      </w:r>
    </w:p>
    <w:p w14:paraId="37EA7120" w14:textId="78479BA6" w:rsidR="00E30314" w:rsidRPr="006A4F5E" w:rsidRDefault="00C14CE7" w:rsidP="009A61CE">
      <w:pPr>
        <w:numPr>
          <w:ilvl w:val="0"/>
          <w:numId w:val="35"/>
        </w:numPr>
        <w:spacing w:after="0" w:line="264" w:lineRule="auto"/>
        <w:ind w:left="714" w:hanging="357"/>
        <w:jc w:val="both"/>
        <w:rPr>
          <w:rStyle w:val="Hyperlink"/>
          <w:rFonts w:ascii="EC Square Sans Pro" w:hAnsi="EC Square Sans Pro"/>
          <w:sz w:val="20"/>
          <w:lang w:val="es-ES"/>
        </w:rPr>
      </w:pPr>
      <w:r>
        <w:rPr>
          <w:rFonts w:ascii="EC Square Sans Pro" w:hAnsi="EC Square Sans Pro"/>
          <w:sz w:val="20"/>
        </w:rPr>
        <w:fldChar w:fldCharType="end"/>
      </w:r>
      <w:r w:rsidR="009F53B9">
        <w:rPr>
          <w:rFonts w:ascii="EC Square Sans Pro" w:hAnsi="EC Square Sans Pro"/>
          <w:sz w:val="20"/>
        </w:rPr>
        <w:fldChar w:fldCharType="begin"/>
      </w:r>
      <w:r w:rsidRPr="00C14CE7">
        <w:rPr>
          <w:rFonts w:ascii="EC Square Sans Pro" w:hAnsi="EC Square Sans Pro"/>
          <w:sz w:val="20"/>
          <w:lang w:val="es-AR"/>
        </w:rPr>
        <w:instrText>HYPERLINK "https://www.youtube.com/watch?v=MZbez2NVmP8&amp;feature=youtu.be"</w:instrText>
      </w:r>
      <w:r>
        <w:rPr>
          <w:rFonts w:ascii="EC Square Sans Pro" w:hAnsi="EC Square Sans Pro"/>
          <w:sz w:val="20"/>
        </w:rPr>
      </w:r>
      <w:r w:rsidR="009F53B9">
        <w:rPr>
          <w:rFonts w:ascii="EC Square Sans Pro" w:hAnsi="EC Square Sans Pro"/>
          <w:sz w:val="20"/>
        </w:rPr>
        <w:fldChar w:fldCharType="separate"/>
      </w:r>
      <w:r w:rsidR="009F53B9" w:rsidRPr="006A4F5E">
        <w:rPr>
          <w:rStyle w:val="Hyperlink"/>
          <w:rFonts w:ascii="EC Square Sans Pro" w:hAnsi="EC Square Sans Pro"/>
          <w:sz w:val="20"/>
          <w:lang w:val="es-ES"/>
        </w:rPr>
        <w:t>Vídeo «Presentación de la prospectiva»</w:t>
      </w:r>
    </w:p>
    <w:p w14:paraId="687EBBA9" w14:textId="76065718" w:rsidR="00E30314" w:rsidRPr="006A4F5E" w:rsidRDefault="009F53B9" w:rsidP="009A61CE">
      <w:pPr>
        <w:numPr>
          <w:ilvl w:val="0"/>
          <w:numId w:val="35"/>
        </w:numPr>
        <w:ind w:left="714" w:hanging="357"/>
        <w:jc w:val="both"/>
        <w:rPr>
          <w:rStyle w:val="Hyperlink"/>
          <w:rFonts w:ascii="EC Square Sans Pro" w:hAnsi="EC Square Sans Pro"/>
          <w:sz w:val="20"/>
          <w:lang w:val="es-ES"/>
        </w:rPr>
      </w:pPr>
      <w:r>
        <w:rPr>
          <w:rFonts w:ascii="EC Square Sans Pro" w:hAnsi="EC Square Sans Pro"/>
          <w:sz w:val="20"/>
        </w:rPr>
        <w:fldChar w:fldCharType="end"/>
      </w:r>
      <w:r>
        <w:rPr>
          <w:rFonts w:ascii="EC Square Sans Pro" w:hAnsi="EC Square Sans Pro"/>
          <w:sz w:val="20"/>
        </w:rPr>
        <w:fldChar w:fldCharType="begin"/>
      </w:r>
      <w:r w:rsidR="00C14CE7" w:rsidRPr="00C14CE7">
        <w:rPr>
          <w:rFonts w:ascii="EC Square Sans Pro" w:hAnsi="EC Square Sans Pro"/>
          <w:sz w:val="20"/>
          <w:lang w:val="es-AR"/>
        </w:rPr>
        <w:instrText>HYPERLINK "https://www.youtube.com/watch?v=INDOlIET2M8"</w:instrText>
      </w:r>
      <w:r w:rsidR="00C14CE7">
        <w:rPr>
          <w:rFonts w:ascii="EC Square Sans Pro" w:hAnsi="EC Square Sans Pro"/>
          <w:sz w:val="20"/>
        </w:rPr>
      </w:r>
      <w:r>
        <w:rPr>
          <w:rFonts w:ascii="EC Square Sans Pro" w:hAnsi="EC Square Sans Pro"/>
          <w:sz w:val="20"/>
        </w:rPr>
        <w:fldChar w:fldCharType="separate"/>
      </w:r>
      <w:r w:rsidRPr="006A4F5E">
        <w:rPr>
          <w:rStyle w:val="Hyperlink"/>
          <w:rFonts w:ascii="EC Square Sans Pro" w:hAnsi="EC Square Sans Pro"/>
          <w:sz w:val="20"/>
          <w:lang w:val="es-ES"/>
        </w:rPr>
        <w:t>Vídeo «Presentación de las “Imágenes del futuro”»</w:t>
      </w:r>
    </w:p>
    <w:p w14:paraId="305AF864" w14:textId="292060E6" w:rsidR="00DC5FA3" w:rsidRPr="006A4F5E" w:rsidRDefault="009F53B9" w:rsidP="00DC5FA3">
      <w:pPr>
        <w:jc w:val="both"/>
        <w:rPr>
          <w:rFonts w:ascii="EC Square Sans Pro" w:hAnsi="EC Square Sans Pro"/>
          <w:b/>
          <w:color w:val="000D42"/>
          <w:sz w:val="18"/>
          <w:lang w:val="es-ES"/>
        </w:rPr>
      </w:pPr>
      <w:r>
        <w:rPr>
          <w:rFonts w:ascii="EC Square Sans Pro" w:hAnsi="EC Square Sans Pro"/>
          <w:sz w:val="20"/>
        </w:rPr>
        <w:fldChar w:fldCharType="end"/>
      </w:r>
      <w:r>
        <w:rPr>
          <w:noProof/>
          <w:sz w:val="18"/>
          <w:lang w:val="en-US" w:eastAsia="en-US"/>
        </w:rPr>
        <mc:AlternateContent>
          <mc:Choice Requires="wps">
            <w:drawing>
              <wp:anchor distT="0" distB="0" distL="114300" distR="114300" simplePos="0" relativeHeight="251725824" behindDoc="0" locked="0" layoutInCell="1" allowOverlap="1" wp14:anchorId="6A2C334F" wp14:editId="362FAF78">
                <wp:simplePos x="0" y="0"/>
                <wp:positionH relativeFrom="margin">
                  <wp:align>left</wp:align>
                </wp:positionH>
                <wp:positionV relativeFrom="paragraph">
                  <wp:posOffset>107895</wp:posOffset>
                </wp:positionV>
                <wp:extent cx="3770630" cy="229870"/>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57606C2" w14:textId="39DB0A2C" w:rsidR="00E30314" w:rsidRPr="006C331E" w:rsidRDefault="00E30314" w:rsidP="00E30314">
                            <w:pPr>
                              <w:pStyle w:val="Heading1"/>
                              <w:rPr>
                                <w:rFonts w:ascii="EC Square Sans Pro Extra Black" w:hAnsi="EC Square Sans Pro Extra Black"/>
                                <w:color w:val="000D42"/>
                                <w:sz w:val="28"/>
                              </w:rPr>
                            </w:pPr>
                            <w:proofErr w:type="spellStart"/>
                            <w:r>
                              <w:rPr>
                                <w:rFonts w:ascii="EC Square Sans Pro Extra Black" w:hAnsi="EC Square Sans Pro Extra Black"/>
                                <w:color w:val="000D42"/>
                                <w:sz w:val="28"/>
                                <w:u w:val="none"/>
                              </w:rPr>
                              <w:t>Otros</w:t>
                            </w:r>
                            <w:proofErr w:type="spellEnd"/>
                            <w:r>
                              <w:rPr>
                                <w:rFonts w:ascii="EC Square Sans Pro Extra Black" w:hAnsi="EC Square Sans Pro Extra Black"/>
                                <w:color w:val="000D42"/>
                                <w:sz w:val="28"/>
                                <w:u w:val="none"/>
                              </w:rPr>
                              <w:t xml:space="preserve"> </w:t>
                            </w:r>
                            <w:proofErr w:type="spellStart"/>
                            <w:r>
                              <w:rPr>
                                <w:rFonts w:ascii="EC Square Sans Pro Extra Black" w:hAnsi="EC Square Sans Pro Extra Black"/>
                                <w:color w:val="000D42"/>
                                <w:sz w:val="28"/>
                                <w:u w:val="none"/>
                              </w:rPr>
                              <w:t>recursos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2C334F" id="Text Box 41" o:spid="_x0000_s1040" type="#_x0000_t202" style="position:absolute;left:0;text-align:left;margin-left:0;margin-top:8.5pt;width:296.9pt;height:18.1pt;z-index:25172582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" fillcolor="#ffcd00" stroked="f" strokeweight=".5pt">
                <v:textbox inset=",0,,0">
                  <w:txbxContent>
                    <w:p w14:paraId="557606C2" w14:textId="39DB0A2C" w:rsidR="00E30314" w:rsidRPr="006C331E" w:rsidRDefault="00E30314" w:rsidP="00E30314">
                      <w:pPr>
                        <w:pStyle w:val="Heading1"/>
                        <w:rPr>
                          <w:color w:val="000D42"/>
                          <w:sz w:val="28"/>
                          <w:rFonts w:ascii="EC Square Sans Pro Extra Black" w:hAnsi="EC Square Sans Pro Extra Black"/>
                        </w:rPr>
                      </w:pPr>
                      <w:r>
                        <w:rPr>
                          <w:color w:val="000D42"/>
                          <w:sz w:val="28"/>
                          <w:u w:val="none"/>
                          <w:rFonts w:ascii="EC Square Sans Pro Extra Black" w:hAnsi="EC Square Sans Pro Extra Black"/>
                        </w:rPr>
                        <w:t xml:space="preserve">Otros recursos</w:t>
                      </w:r>
                    </w:p>
                  </w:txbxContent>
                </v:textbox>
                <w10:wrap type="square" anchorx="margin"/>
              </v:shape>
            </w:pict>
          </mc:Fallback>
        </mc:AlternateContent>
      </w:r>
    </w:p>
    <w:p w14:paraId="5BAAA8F0" w14:textId="174AC141" w:rsidR="0032179A" w:rsidRPr="006A4F5E" w:rsidRDefault="0032179A" w:rsidP="00DC5FA3">
      <w:pPr>
        <w:jc w:val="both"/>
        <w:rPr>
          <w:rFonts w:ascii="EC Square Sans Pro" w:hAnsi="EC Square Sans Pro"/>
          <w:b/>
          <w:color w:val="000D42"/>
          <w:sz w:val="18"/>
          <w:lang w:val="es-ES"/>
        </w:rPr>
      </w:pPr>
    </w:p>
    <w:p w14:paraId="26B97D55" w14:textId="476BF0C0" w:rsidR="00E30314" w:rsidRPr="006A4F5E" w:rsidRDefault="00E30314" w:rsidP="00E30314">
      <w:pPr>
        <w:jc w:val="both"/>
        <w:rPr>
          <w:rFonts w:ascii="EC Square Sans Pro" w:hAnsi="EC Square Sans Pro"/>
          <w:color w:val="000D42"/>
          <w:sz w:val="20"/>
          <w:lang w:val="es-ES"/>
        </w:rPr>
      </w:pPr>
      <w:r w:rsidRPr="006A4F5E">
        <w:rPr>
          <w:rFonts w:ascii="EC Square Sans Pro" w:hAnsi="EC Square Sans Pro"/>
          <w:color w:val="000D42"/>
          <w:sz w:val="20"/>
          <w:lang w:val="es-ES"/>
        </w:rPr>
        <w:t>Para obtener más información sobre las imágenes del futuro, consulte los siguientes recursos</w:t>
      </w:r>
      <w:r w:rsidR="00C14CE7">
        <w:rPr>
          <w:rFonts w:ascii="EC Square Sans Pro" w:hAnsi="EC Square Sans Pro"/>
          <w:color w:val="000D42"/>
          <w:sz w:val="20"/>
          <w:lang w:val="es-ES"/>
        </w:rPr>
        <w:t xml:space="preserve"> en </w:t>
      </w:r>
      <w:proofErr w:type="gramStart"/>
      <w:r w:rsidR="00C14CE7">
        <w:rPr>
          <w:rFonts w:ascii="EC Square Sans Pro" w:hAnsi="EC Square Sans Pro"/>
          <w:color w:val="000D42"/>
          <w:sz w:val="20"/>
          <w:lang w:val="es-ES"/>
        </w:rPr>
        <w:t>Inglés</w:t>
      </w:r>
      <w:proofErr w:type="gramEnd"/>
      <w:r w:rsidRPr="006A4F5E">
        <w:rPr>
          <w:rFonts w:ascii="EC Square Sans Pro" w:hAnsi="EC Square Sans Pro"/>
          <w:color w:val="000D42"/>
          <w:sz w:val="20"/>
          <w:lang w:val="es-ES"/>
        </w:rPr>
        <w:t>:</w:t>
      </w:r>
    </w:p>
    <w:p w14:paraId="3509E618" w14:textId="77777777" w:rsidR="00E30314" w:rsidRPr="006A4F5E" w:rsidRDefault="00E30314" w:rsidP="009A61CE">
      <w:pPr>
        <w:numPr>
          <w:ilvl w:val="0"/>
          <w:numId w:val="36"/>
        </w:numPr>
        <w:spacing w:after="0"/>
        <w:ind w:left="714" w:hanging="357"/>
        <w:jc w:val="both"/>
        <w:rPr>
          <w:rFonts w:ascii="EC Square Sans Pro" w:hAnsi="EC Square Sans Pro"/>
          <w:color w:val="000D42"/>
          <w:sz w:val="20"/>
          <w:lang w:val="es-ES"/>
        </w:rPr>
      </w:pPr>
      <w:r w:rsidRPr="006A4F5E">
        <w:rPr>
          <w:rFonts w:ascii="EC Square Sans Pro" w:hAnsi="EC Square Sans Pro"/>
          <w:color w:val="000D42"/>
          <w:sz w:val="20"/>
          <w:lang w:val="es-ES"/>
        </w:rPr>
        <w:t xml:space="preserve">Un </w:t>
      </w:r>
      <w:hyperlink r:id="rId18" w:history="1">
        <w:r w:rsidRPr="006A4F5E">
          <w:rPr>
            <w:rStyle w:val="Hyperlink"/>
            <w:rFonts w:ascii="EC Square Sans Pro" w:hAnsi="EC Square Sans Pro"/>
            <w:sz w:val="20"/>
            <w:lang w:val="es-ES"/>
          </w:rPr>
          <w:t>blog en el que se describe el concepto con más detalle</w:t>
        </w:r>
      </w:hyperlink>
      <w:r w:rsidRPr="006A4F5E">
        <w:rPr>
          <w:lang w:val="es-ES"/>
        </w:rPr>
        <w:t>.</w:t>
      </w:r>
    </w:p>
    <w:p w14:paraId="57CCF3BE" w14:textId="77777777" w:rsidR="00E30314" w:rsidRPr="006A4F5E" w:rsidRDefault="00D5176D" w:rsidP="009A61CE">
      <w:pPr>
        <w:numPr>
          <w:ilvl w:val="0"/>
          <w:numId w:val="36"/>
        </w:numPr>
        <w:spacing w:after="0"/>
        <w:ind w:left="714" w:hanging="357"/>
        <w:jc w:val="both"/>
        <w:rPr>
          <w:rFonts w:ascii="EC Square Sans Pro" w:hAnsi="EC Square Sans Pro"/>
          <w:color w:val="000D42"/>
          <w:sz w:val="20"/>
          <w:lang w:val="es-ES"/>
        </w:rPr>
      </w:pPr>
      <w:hyperlink r:id="rId19" w:history="1">
        <w:r w:rsidR="00020426" w:rsidRPr="006A4F5E">
          <w:rPr>
            <w:rStyle w:val="Hyperlink"/>
            <w:rFonts w:ascii="EC Square Sans Pro" w:hAnsi="EC Square Sans Pro"/>
            <w:sz w:val="20"/>
            <w:lang w:val="es-ES"/>
          </w:rPr>
          <w:t xml:space="preserve">El libro original de Fred </w:t>
        </w:r>
        <w:proofErr w:type="spellStart"/>
        <w:r w:rsidR="00020426" w:rsidRPr="006A4F5E">
          <w:rPr>
            <w:rStyle w:val="Hyperlink"/>
            <w:rFonts w:ascii="EC Square Sans Pro" w:hAnsi="EC Square Sans Pro"/>
            <w:sz w:val="20"/>
            <w:lang w:val="es-ES"/>
          </w:rPr>
          <w:t>Polak</w:t>
        </w:r>
        <w:proofErr w:type="spellEnd"/>
        <w:r w:rsidR="00020426" w:rsidRPr="006A4F5E">
          <w:rPr>
            <w:rStyle w:val="Hyperlink"/>
            <w:rFonts w:ascii="EC Square Sans Pro" w:hAnsi="EC Square Sans Pro"/>
            <w:sz w:val="20"/>
            <w:lang w:val="es-ES"/>
          </w:rPr>
          <w:t>:</w:t>
        </w:r>
      </w:hyperlink>
      <w:hyperlink r:id="rId20" w:history="1">
        <w:r w:rsidR="00020426" w:rsidRPr="006A4F5E">
          <w:rPr>
            <w:rStyle w:val="Hyperlink"/>
            <w:rFonts w:ascii="EC Square Sans Pro" w:hAnsi="EC Square Sans Pro"/>
            <w:sz w:val="20"/>
            <w:lang w:val="es-ES"/>
          </w:rPr>
          <w:t xml:space="preserve"> </w:t>
        </w:r>
        <w:r w:rsidR="00020426" w:rsidRPr="006A4F5E">
          <w:rPr>
            <w:rStyle w:val="Hyperlink"/>
            <w:rFonts w:ascii="EC Square Sans Pro" w:hAnsi="EC Square Sans Pro"/>
            <w:i/>
            <w:iCs/>
            <w:sz w:val="20"/>
            <w:lang w:val="es-ES"/>
          </w:rPr>
          <w:t xml:space="preserve">The </w:t>
        </w:r>
        <w:proofErr w:type="spellStart"/>
        <w:r w:rsidR="00020426" w:rsidRPr="006A4F5E">
          <w:rPr>
            <w:rStyle w:val="Hyperlink"/>
            <w:rFonts w:ascii="EC Square Sans Pro" w:hAnsi="EC Square Sans Pro"/>
            <w:i/>
            <w:iCs/>
            <w:sz w:val="20"/>
            <w:lang w:val="es-ES"/>
          </w:rPr>
          <w:t>Image</w:t>
        </w:r>
        <w:proofErr w:type="spellEnd"/>
        <w:r w:rsidR="00020426" w:rsidRPr="006A4F5E">
          <w:rPr>
            <w:rStyle w:val="Hyperlink"/>
            <w:rFonts w:ascii="EC Square Sans Pro" w:hAnsi="EC Square Sans Pro"/>
            <w:i/>
            <w:iCs/>
            <w:sz w:val="20"/>
            <w:lang w:val="es-ES"/>
          </w:rPr>
          <w:t xml:space="preserve"> of </w:t>
        </w:r>
        <w:proofErr w:type="spellStart"/>
        <w:r w:rsidR="00020426" w:rsidRPr="006A4F5E">
          <w:rPr>
            <w:rStyle w:val="Hyperlink"/>
            <w:rFonts w:ascii="EC Square Sans Pro" w:hAnsi="EC Square Sans Pro"/>
            <w:i/>
            <w:iCs/>
            <w:sz w:val="20"/>
            <w:lang w:val="es-ES"/>
          </w:rPr>
          <w:t>the</w:t>
        </w:r>
        <w:proofErr w:type="spellEnd"/>
        <w:r w:rsidR="00020426" w:rsidRPr="006A4F5E">
          <w:rPr>
            <w:rStyle w:val="Hyperlink"/>
            <w:rFonts w:ascii="EC Square Sans Pro" w:hAnsi="EC Square Sans Pro"/>
            <w:i/>
            <w:iCs/>
            <w:sz w:val="20"/>
            <w:lang w:val="es-ES"/>
          </w:rPr>
          <w:t xml:space="preserve"> </w:t>
        </w:r>
        <w:proofErr w:type="spellStart"/>
        <w:r w:rsidR="00020426" w:rsidRPr="006A4F5E">
          <w:rPr>
            <w:rStyle w:val="Hyperlink"/>
            <w:rFonts w:ascii="EC Square Sans Pro" w:hAnsi="EC Square Sans Pro"/>
            <w:i/>
            <w:iCs/>
            <w:sz w:val="20"/>
            <w:lang w:val="es-ES"/>
          </w:rPr>
          <w:t>Future</w:t>
        </w:r>
        <w:proofErr w:type="spellEnd"/>
        <w:r w:rsidR="00020426" w:rsidRPr="006A4F5E">
          <w:rPr>
            <w:rStyle w:val="Hyperlink"/>
            <w:rFonts w:ascii="EC Square Sans Pro" w:hAnsi="EC Square Sans Pro"/>
            <w:sz w:val="20"/>
            <w:lang w:val="es-ES"/>
          </w:rPr>
          <w:t xml:space="preserve"> [«La imagen del futuro», no disponible en español].</w:t>
        </w:r>
      </w:hyperlink>
    </w:p>
    <w:p w14:paraId="29E48912" w14:textId="72DB4562" w:rsidR="0032179A" w:rsidRPr="006A4F5E" w:rsidRDefault="00E30314" w:rsidP="009A61CE">
      <w:pPr>
        <w:spacing w:before="160" w:after="0"/>
        <w:jc w:val="both"/>
        <w:rPr>
          <w:rFonts w:ascii="EC Square Sans Pro" w:hAnsi="EC Square Sans Pro"/>
          <w:color w:val="000D42"/>
          <w:sz w:val="20"/>
          <w:lang w:val="es-ES"/>
        </w:rPr>
      </w:pPr>
      <w:r w:rsidRPr="006A4F5E">
        <w:rPr>
          <w:rFonts w:ascii="EC Square Sans Pro" w:hAnsi="EC Square Sans Pro"/>
          <w:color w:val="000D42"/>
          <w:sz w:val="20"/>
          <w:lang w:val="es-ES"/>
        </w:rPr>
        <w:t xml:space="preserve">Ocho tipos de imaginación (eficaz, constructiva, fantasía, empatía, imaginación estratégica y emocional, sueños y reconstrucción de la memoria). Se entremezclan para dar lugar a imágenes nítidas del futuro. A través de la autoconciencia, es posible percibir un tipo de imaginación dominante respecto a los otros. Sin embargo, es importante recalcar que todos los seres humanos tienen la capacidad intrínseca de utilizar los diversos tipos de imaginación con diferentes niveles de intensidad. Más información sobre estos tipos de imaginaciones de </w:t>
      </w:r>
      <w:proofErr w:type="spellStart"/>
      <w:r w:rsidRPr="006A4F5E">
        <w:rPr>
          <w:rFonts w:ascii="EC Square Sans Pro" w:hAnsi="EC Square Sans Pro"/>
          <w:color w:val="000D42"/>
          <w:sz w:val="20"/>
          <w:lang w:val="es-ES"/>
        </w:rPr>
        <w:t>Carneyarts</w:t>
      </w:r>
      <w:proofErr w:type="spellEnd"/>
      <w:r w:rsidRPr="006A4F5E">
        <w:rPr>
          <w:rFonts w:ascii="EC Square Sans Pro" w:hAnsi="EC Square Sans Pro"/>
          <w:color w:val="000D42"/>
          <w:sz w:val="20"/>
          <w:lang w:val="es-ES"/>
        </w:rPr>
        <w:t xml:space="preserve"> (2022) </w:t>
      </w:r>
      <w:hyperlink r:id="rId21" w:history="1">
        <w:r w:rsidRPr="006A4F5E">
          <w:rPr>
            <w:rStyle w:val="Hyperlink"/>
            <w:rFonts w:ascii="EC Square Sans Pro" w:hAnsi="EC Square Sans Pro"/>
            <w:sz w:val="20"/>
            <w:lang w:val="es-ES"/>
          </w:rPr>
          <w:t>aquí</w:t>
        </w:r>
      </w:hyperlink>
      <w:r w:rsidRPr="006A4F5E">
        <w:rPr>
          <w:rFonts w:ascii="EC Square Sans Pro" w:hAnsi="EC Square Sans Pro"/>
          <w:color w:val="000D42"/>
          <w:sz w:val="20"/>
          <w:lang w:val="es-ES"/>
        </w:rPr>
        <w:t>.</w:t>
      </w:r>
    </w:p>
    <w:p w14:paraId="29DC6F13" w14:textId="77777777" w:rsidR="008C38E6" w:rsidRPr="006A4F5E" w:rsidRDefault="008C38E6" w:rsidP="00DC5FA3">
      <w:pPr>
        <w:jc w:val="both"/>
        <w:rPr>
          <w:rFonts w:ascii="EC Square Sans Pro" w:hAnsi="EC Square Sans Pro"/>
          <w:b/>
          <w:color w:val="000D42"/>
          <w:sz w:val="18"/>
          <w:lang w:val="es-ES"/>
        </w:rPr>
      </w:pPr>
    </w:p>
    <w:p w14:paraId="101E954A" w14:textId="77777777" w:rsidR="006C331E" w:rsidRPr="006A4F5E" w:rsidRDefault="006C331E" w:rsidP="004528B7">
      <w:pPr>
        <w:rPr>
          <w:rFonts w:ascii="EC Square Sans Pro" w:hAnsi="EC Square Sans Pro"/>
          <w:color w:val="000D42"/>
          <w:sz w:val="18"/>
          <w:lang w:val="es-ES"/>
        </w:rPr>
        <w:sectPr w:rsidR="006C331E" w:rsidRPr="006A4F5E" w:rsidSect="002214FE">
          <w:headerReference w:type="even" r:id="rId22"/>
          <w:headerReference w:type="default" r:id="rId23"/>
          <w:footerReference w:type="even" r:id="rId24"/>
          <w:footerReference w:type="default" r:id="rId25"/>
          <w:headerReference w:type="first" r:id="rId26"/>
          <w:footerReference w:type="first" r:id="rId27"/>
          <w:pgSz w:w="11906" w:h="16838" w:code="9"/>
          <w:pgMar w:top="1440" w:right="1440" w:bottom="1440" w:left="1440" w:header="708" w:footer="680" w:gutter="0"/>
          <w:cols w:space="708"/>
          <w:titlePg/>
          <w:docGrid w:linePitch="360"/>
        </w:sectPr>
      </w:pPr>
    </w:p>
    <w:p w14:paraId="627F916D" w14:textId="77777777" w:rsidR="006C331E" w:rsidRPr="006A4F5E" w:rsidRDefault="006C331E" w:rsidP="00A501B6">
      <w:pPr>
        <w:rPr>
          <w:rFonts w:ascii="Wingdings" w:eastAsia="Wingdings" w:hAnsi="Wingdings" w:cs="Wingdings"/>
          <w:color w:val="000D42"/>
          <w:sz w:val="32"/>
          <w:lang w:val="es-ES"/>
        </w:rPr>
        <w:sectPr w:rsidR="006C331E" w:rsidRPr="006A4F5E" w:rsidSect="006C331E">
          <w:type w:val="continuous"/>
          <w:pgSz w:w="11906" w:h="16838" w:code="9"/>
          <w:pgMar w:top="1440" w:right="1440" w:bottom="1440" w:left="1440" w:header="709" w:footer="709" w:gutter="0"/>
          <w:cols w:space="708"/>
          <w:docGrid w:linePitch="360"/>
        </w:sectPr>
      </w:pPr>
    </w:p>
    <w:p w14:paraId="3E868556" w14:textId="0051F062" w:rsidR="002E3945" w:rsidRPr="006A4F5E" w:rsidRDefault="002E3945" w:rsidP="00A501B6">
      <w:pPr>
        <w:rPr>
          <w:rFonts w:ascii="Wingdings" w:eastAsia="Wingdings" w:hAnsi="Wingdings" w:cs="Wingdings"/>
          <w:color w:val="000D42"/>
          <w:sz w:val="32"/>
          <w:lang w:val="es-ES"/>
        </w:rPr>
      </w:pPr>
    </w:p>
    <w:p w14:paraId="0CDBF22B" w14:textId="003828E7" w:rsidR="004B66BE" w:rsidRPr="006A4F5E" w:rsidRDefault="004B66BE" w:rsidP="00EA0132">
      <w:pPr>
        <w:spacing w:before="60" w:after="60" w:line="252" w:lineRule="auto"/>
        <w:rPr>
          <w:rFonts w:ascii="EC Square Sans Pro" w:eastAsia="Yu Gothic" w:hAnsi="EC Square Sans Pro" w:cstheme="majorBidi"/>
          <w:color w:val="002060"/>
          <w:sz w:val="18"/>
          <w:lang w:val="es-ES"/>
        </w:rPr>
      </w:pPr>
    </w:p>
    <w:sectPr w:rsidR="004B66BE" w:rsidRPr="006A4F5E" w:rsidSect="00A501B6">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4EE4F" w14:textId="77777777" w:rsidR="00D5176D" w:rsidRDefault="00D5176D" w:rsidP="00F55382">
      <w:pPr>
        <w:spacing w:after="0" w:line="240" w:lineRule="auto"/>
      </w:pPr>
      <w:r>
        <w:separator/>
      </w:r>
    </w:p>
  </w:endnote>
  <w:endnote w:type="continuationSeparator" w:id="0">
    <w:p w14:paraId="3C9A4384" w14:textId="77777777" w:rsidR="00D5176D" w:rsidRDefault="00D5176D" w:rsidP="00F55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 Square Sans Pro">
    <w:panose1 w:val="020B0506040000020004"/>
    <w:charset w:val="00"/>
    <w:family w:val="swiss"/>
    <w:pitch w:val="variable"/>
    <w:sig w:usb0="20000287" w:usb1="00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EC Square Sans Pro Extra Black">
    <w:panose1 w:val="020B0506040000020004"/>
    <w:charset w:val="00"/>
    <w:family w:val="swiss"/>
    <w:pitch w:val="variable"/>
    <w:sig w:usb0="20000287" w:usb1="00000001" w:usb2="00000000" w:usb3="00000000" w:csb0="0000019F" w:csb1="00000000"/>
  </w:font>
  <w:font w:name="Noto Sans ExtraBold">
    <w:charset w:val="00"/>
    <w:family w:val="swiss"/>
    <w:pitch w:val="variable"/>
    <w:sig w:usb0="E00082FF" w:usb1="4000205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4F0BD" w14:textId="77777777" w:rsidR="00803718" w:rsidRDefault="008037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632452"/>
      <w:docPartObj>
        <w:docPartGallery w:val="Page Numbers (Bottom of Page)"/>
        <w:docPartUnique/>
      </w:docPartObj>
    </w:sdtPr>
    <w:sdtEndPr/>
    <w:sdtContent>
      <w:p w14:paraId="7BFC2BCB" w14:textId="6EB6C9D1" w:rsidR="004528B7" w:rsidRDefault="004528B7">
        <w:pPr>
          <w:pStyle w:val="Footer"/>
          <w:jc w:val="center"/>
        </w:pPr>
        <w:r>
          <w:fldChar w:fldCharType="begin"/>
        </w:r>
        <w:r>
          <w:instrText xml:space="preserve"> PAGE   \* MERGEFORMAT </w:instrText>
        </w:r>
        <w:r>
          <w:fldChar w:fldCharType="separate"/>
        </w:r>
        <w:r w:rsidR="0030675A">
          <w:rPr>
            <w:noProof/>
          </w:rPr>
          <w:t>5</w:t>
        </w:r>
        <w:r>
          <w:fldChar w:fldCharType="end"/>
        </w:r>
      </w:p>
    </w:sdtContent>
  </w:sdt>
  <w:p w14:paraId="2F18DF5B" w14:textId="77777777" w:rsidR="008B0B47" w:rsidRDefault="008B0B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579833"/>
      <w:docPartObj>
        <w:docPartGallery w:val="Page Numbers (Bottom of Page)"/>
        <w:docPartUnique/>
      </w:docPartObj>
    </w:sdtPr>
    <w:sdtEndPr/>
    <w:sdtContent>
      <w:p w14:paraId="5B25E900" w14:textId="7F8E3CAE" w:rsidR="00A02158" w:rsidRDefault="00A02158">
        <w:pPr>
          <w:pStyle w:val="Footer"/>
          <w:jc w:val="center"/>
        </w:pPr>
        <w:r>
          <w:fldChar w:fldCharType="begin"/>
        </w:r>
        <w:r>
          <w:instrText xml:space="preserve"> PAGE   \* MERGEFORMAT </w:instrText>
        </w:r>
        <w:r>
          <w:fldChar w:fldCharType="separate"/>
        </w:r>
        <w:r w:rsidR="0030675A">
          <w:rPr>
            <w:noProof/>
          </w:rPr>
          <w:t>1</w:t>
        </w:r>
        <w:r>
          <w:fldChar w:fldCharType="end"/>
        </w:r>
      </w:p>
    </w:sdtContent>
  </w:sdt>
  <w:p w14:paraId="16DCB4B5" w14:textId="330E89C8" w:rsidR="008B0B47" w:rsidRDefault="00A02158">
    <w:pPr>
      <w:pStyle w:val="Footer"/>
    </w:pPr>
    <w:r>
      <w:rPr>
        <w:b/>
        <w:noProof/>
        <w:sz w:val="18"/>
        <w:lang w:val="en-US" w:eastAsia="en-US"/>
      </w:rPr>
      <mc:AlternateContent>
        <mc:Choice Requires="wps">
          <w:drawing>
            <wp:anchor distT="0" distB="0" distL="114300" distR="114300" simplePos="0" relativeHeight="251662336" behindDoc="0" locked="0" layoutInCell="1" allowOverlap="1" wp14:anchorId="3D9A2B96" wp14:editId="476CBAC2">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783352"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63A0C" w14:textId="77777777" w:rsidR="00D5176D" w:rsidRDefault="00D5176D" w:rsidP="00F55382">
      <w:pPr>
        <w:spacing w:after="0" w:line="240" w:lineRule="auto"/>
      </w:pPr>
      <w:r>
        <w:separator/>
      </w:r>
    </w:p>
  </w:footnote>
  <w:footnote w:type="continuationSeparator" w:id="0">
    <w:p w14:paraId="0C86BA16" w14:textId="77777777" w:rsidR="00D5176D" w:rsidRDefault="00D5176D" w:rsidP="00F55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15C9A" w14:textId="77777777" w:rsidR="00803718" w:rsidRDefault="008037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212EC" w14:textId="34CE2E59" w:rsidR="008B0B47" w:rsidRDefault="00C12CF1">
    <w:pPr>
      <w:pStyle w:val="Header"/>
    </w:pPr>
    <w:r>
      <w:rPr>
        <w:b/>
        <w:noProof/>
        <w:sz w:val="18"/>
        <w:lang w:val="en-US" w:eastAsia="en-US"/>
      </w:rPr>
      <mc:AlternateContent>
        <mc:Choice Requires="wps">
          <w:drawing>
            <wp:anchor distT="0" distB="0" distL="114300" distR="114300" simplePos="0" relativeHeight="251664384" behindDoc="0" locked="0" layoutInCell="1" allowOverlap="1" wp14:anchorId="64D4E126" wp14:editId="2D335EDC">
              <wp:simplePos x="0" y="0"/>
              <wp:positionH relativeFrom="column">
                <wp:posOffset>-920115</wp:posOffset>
              </wp:positionH>
              <wp:positionV relativeFrom="paragraph">
                <wp:posOffset>-388620</wp:posOffset>
              </wp:positionV>
              <wp:extent cx="7559675" cy="278765"/>
              <wp:effectExtent l="0" t="0" r="3175" b="6985"/>
              <wp:wrapNone/>
              <wp:docPr id="55" name="Text Box 55"/>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4C17D6C3" w14:textId="156EAA88" w:rsidR="00A05956" w:rsidRPr="006A4F5E" w:rsidRDefault="00A05956" w:rsidP="00A05956">
                          <w:pPr>
                            <w:pStyle w:val="Header"/>
                            <w:jc w:val="center"/>
                            <w:rPr>
                              <w:rFonts w:ascii="EC Square Sans Pro" w:hAnsi="EC Square Sans Pro"/>
                              <w:color w:val="336699"/>
                              <w:sz w:val="16"/>
                              <w:lang w:val="es-ES"/>
                            </w:rPr>
                          </w:pPr>
                          <w:r w:rsidRPr="006A4F5E">
                            <w:rPr>
                              <w:rFonts w:ascii="EC Square Sans Pro" w:hAnsi="EC Square Sans Pro"/>
                              <w:b/>
                              <w:color w:val="336699"/>
                              <w:sz w:val="16"/>
                              <w:lang w:val="es-ES"/>
                            </w:rPr>
                            <w:t>Kit de herramientas Youth4Foresight (</w:t>
                          </w:r>
                          <w:r w:rsidR="00942571">
                            <w:rPr>
                              <w:rFonts w:ascii="EC Square Sans Pro" w:hAnsi="EC Square Sans Pro"/>
                              <w:b/>
                              <w:color w:val="336699"/>
                              <w:sz w:val="16"/>
                              <w:lang w:val="es-ES"/>
                            </w:rPr>
                            <w:t>ENERO</w:t>
                          </w:r>
                          <w:r w:rsidRPr="006A4F5E">
                            <w:rPr>
                              <w:rFonts w:ascii="EC Square Sans Pro" w:hAnsi="EC Square Sans Pro"/>
                              <w:b/>
                              <w:color w:val="336699"/>
                              <w:sz w:val="16"/>
                              <w:lang w:val="es-ES"/>
                            </w:rPr>
                            <w:t xml:space="preserve"> DE 2023)</w:t>
                          </w:r>
                          <w:r w:rsidRPr="006A4F5E">
                            <w:rPr>
                              <w:rFonts w:ascii="EC Square Sans Pro" w:hAnsi="EC Square Sans Pro"/>
                              <w:color w:val="336699"/>
                              <w:sz w:val="16"/>
                              <w:lang w:val="es-ES"/>
                            </w:rPr>
                            <w:t xml:space="preserve"> </w:t>
                          </w:r>
                        </w:p>
                        <w:p w14:paraId="5C5B7ED5" w14:textId="77777777" w:rsidR="00C12CF1" w:rsidRPr="006A4F5E" w:rsidRDefault="00C12CF1" w:rsidP="00C12CF1">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D4E126" id="_x0000_t202" coordsize="21600,21600" o:spt="202" path="m,l,21600r21600,l21600,xe">
              <v:stroke joinstyle="miter"/>
              <v:path gradientshapeok="t" o:connecttype="rect"/>
            </v:shapetype>
            <v:shape id="Text Box 55" o:spid="_x0000_s1041" type="#_x0000_t202" style="position:absolute;margin-left:-72.45pt;margin-top:-30.6pt;width:595.25pt;height:21.9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" fillcolor="white [3201]" stroked="f" strokeweight=".5pt">
              <v:textbox>
                <w:txbxContent>
                  <w:p w14:paraId="4C17D6C3" w14:textId="156EAA88" w:rsidR="00A05956" w:rsidRPr="006A4F5E" w:rsidRDefault="00A05956" w:rsidP="00A05956">
                    <w:pPr>
                      <w:pStyle w:val="Header"/>
                      <w:jc w:val="center"/>
                      <w:rPr>
                        <w:rFonts w:ascii="EC Square Sans Pro" w:hAnsi="EC Square Sans Pro"/>
                        <w:color w:val="336699"/>
                        <w:sz w:val="16"/>
                        <w:lang w:val="es-ES"/>
                      </w:rPr>
                    </w:pPr>
                    <w:r w:rsidRPr="006A4F5E">
                      <w:rPr>
                        <w:rFonts w:ascii="EC Square Sans Pro" w:hAnsi="EC Square Sans Pro"/>
                        <w:b/>
                        <w:color w:val="336699"/>
                        <w:sz w:val="16"/>
                        <w:lang w:val="es-ES"/>
                      </w:rPr>
                      <w:t>Kit de herramientas Youth4Foresight (</w:t>
                    </w:r>
                    <w:r w:rsidR="00942571">
                      <w:rPr>
                        <w:rFonts w:ascii="EC Square Sans Pro" w:hAnsi="EC Square Sans Pro"/>
                        <w:b/>
                        <w:color w:val="336699"/>
                        <w:sz w:val="16"/>
                        <w:lang w:val="es-ES"/>
                      </w:rPr>
                      <w:t>ENERO</w:t>
                    </w:r>
                    <w:r w:rsidRPr="006A4F5E">
                      <w:rPr>
                        <w:rFonts w:ascii="EC Square Sans Pro" w:hAnsi="EC Square Sans Pro"/>
                        <w:b/>
                        <w:color w:val="336699"/>
                        <w:sz w:val="16"/>
                        <w:lang w:val="es-ES"/>
                      </w:rPr>
                      <w:t xml:space="preserve"> DE 2023)</w:t>
                    </w:r>
                    <w:r w:rsidRPr="006A4F5E">
                      <w:rPr>
                        <w:rFonts w:ascii="EC Square Sans Pro" w:hAnsi="EC Square Sans Pro"/>
                        <w:color w:val="336699"/>
                        <w:sz w:val="16"/>
                        <w:lang w:val="es-ES"/>
                      </w:rPr>
                      <w:t xml:space="preserve"> </w:t>
                    </w:r>
                  </w:p>
                  <w:p w14:paraId="5C5B7ED5" w14:textId="77777777" w:rsidR="00C12CF1" w:rsidRPr="006A4F5E" w:rsidRDefault="00C12CF1" w:rsidP="00C12CF1">
                    <w:pPr>
                      <w:rPr>
                        <w:lang w:val="es-ES"/>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E9A1A" w14:textId="62FC0E57" w:rsidR="008B0B47" w:rsidRDefault="00DC5FA3">
    <w:pPr>
      <w:pStyle w:val="Header"/>
    </w:pPr>
    <w:r>
      <w:rPr>
        <w:b/>
        <w:noProof/>
        <w:sz w:val="18"/>
        <w:lang w:val="en-US" w:eastAsia="en-US"/>
      </w:rPr>
      <w:drawing>
        <wp:anchor distT="0" distB="0" distL="114300" distR="114300" simplePos="0" relativeHeight="251659264" behindDoc="0" locked="0" layoutInCell="1" allowOverlap="1" wp14:anchorId="0D27A64B" wp14:editId="2E9051CD">
          <wp:simplePos x="0" y="0"/>
          <wp:positionH relativeFrom="margin">
            <wp:posOffset>-3017956</wp:posOffset>
          </wp:positionH>
          <wp:positionV relativeFrom="paragraph">
            <wp:posOffset>488315</wp:posOffset>
          </wp:positionV>
          <wp:extent cx="9681322" cy="1615044"/>
          <wp:effectExtent l="0" t="0" r="0" b="4445"/>
          <wp:wrapNone/>
          <wp:docPr id="32" name="Picture 32" descr="Una superficie azul con un punto blanco&#10;&#10;Descripción generada de forma automá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noProof/>
        <w:sz w:val="18"/>
        <w:lang w:val="en-US" w:eastAsia="en-US"/>
      </w:rPr>
      <mc:AlternateContent>
        <mc:Choice Requires="wps">
          <w:drawing>
            <wp:anchor distT="0" distB="0" distL="114300" distR="114300" simplePos="0" relativeHeight="251661312" behindDoc="0" locked="0" layoutInCell="1" allowOverlap="1" wp14:anchorId="53CBD817" wp14:editId="675784A6">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3B9974C9" w14:textId="0C6224F1" w:rsidR="008B0B47" w:rsidRPr="006A4F5E" w:rsidRDefault="0032179A" w:rsidP="008B0B47">
                          <w:pPr>
                            <w:pStyle w:val="Header"/>
                            <w:jc w:val="center"/>
                            <w:rPr>
                              <w:rFonts w:ascii="EC Square Sans Pro" w:hAnsi="EC Square Sans Pro"/>
                              <w:color w:val="336699"/>
                              <w:sz w:val="16"/>
                              <w:lang w:val="es-ES"/>
                            </w:rPr>
                          </w:pPr>
                          <w:r w:rsidRPr="006A4F5E">
                            <w:rPr>
                              <w:rFonts w:ascii="EC Square Sans Pro" w:hAnsi="EC Square Sans Pro"/>
                              <w:b/>
                              <w:color w:val="336699"/>
                              <w:sz w:val="16"/>
                              <w:lang w:val="es-ES"/>
                            </w:rPr>
                            <w:t>Kit de herramientas Youth4Foresight (</w:t>
                          </w:r>
                          <w:r w:rsidR="00942571">
                            <w:rPr>
                              <w:rFonts w:ascii="EC Square Sans Pro" w:hAnsi="EC Square Sans Pro"/>
                              <w:b/>
                              <w:color w:val="336699"/>
                              <w:sz w:val="16"/>
                              <w:lang w:val="es-ES"/>
                            </w:rPr>
                            <w:t>ENERO</w:t>
                          </w:r>
                          <w:r w:rsidRPr="006A4F5E">
                            <w:rPr>
                              <w:rFonts w:ascii="EC Square Sans Pro" w:hAnsi="EC Square Sans Pro"/>
                              <w:b/>
                              <w:color w:val="336699"/>
                              <w:sz w:val="16"/>
                              <w:lang w:val="es-ES"/>
                            </w:rPr>
                            <w:t xml:space="preserve"> DE 2023)</w:t>
                          </w:r>
                          <w:r w:rsidR="00942571">
                            <w:rPr>
                              <w:rFonts w:ascii="EC Square Sans Pro" w:hAnsi="EC Square Sans Pro"/>
                              <w:color w:val="336699"/>
                              <w:sz w:val="16"/>
                              <w:lang w:val="es-ES"/>
                            </w:rPr>
                            <w:t xml:space="preserve"> - </w:t>
                          </w:r>
                          <w:r w:rsidRPr="006A4F5E">
                            <w:rPr>
                              <w:rFonts w:ascii="EC Square Sans Pro" w:hAnsi="EC Square Sans Pro"/>
                              <w:color w:val="336699"/>
                              <w:sz w:val="16"/>
                              <w:lang w:val="es-ES"/>
                            </w:rPr>
                            <w:t>INTPA FORESIGHT HUB</w:t>
                          </w:r>
                          <w:r w:rsidR="00942571">
                            <w:rPr>
                              <w:rFonts w:ascii="EC Square Sans Pro" w:hAnsi="EC Square Sans Pro"/>
                              <w:color w:val="336699"/>
                              <w:sz w:val="16"/>
                              <w:lang w:val="es-ES"/>
                            </w:rPr>
                            <w:t xml:space="preserve"> NETWORKS BUILDER</w:t>
                          </w:r>
                          <w:r w:rsidRPr="006A4F5E">
                            <w:rPr>
                              <w:rFonts w:ascii="EC Square Sans Pro" w:hAnsi="EC Square Sans Pro"/>
                              <w:color w:val="336699"/>
                              <w:sz w:val="16"/>
                              <w:lang w:val="es-ES"/>
                            </w:rPr>
                            <w:t xml:space="preserve"> - </w:t>
                          </w:r>
                          <w:r w:rsidRPr="006A4F5E">
                            <w:rPr>
                              <w:rFonts w:ascii="EC Square Sans Pro" w:hAnsi="EC Square Sans Pro"/>
                              <w:b/>
                              <w:color w:val="336699"/>
                              <w:sz w:val="16"/>
                              <w:lang w:val="es-ES"/>
                            </w:rPr>
                            <w:t>EDITAR Y AJUSTAR PARA LA DISTRIBUCIÓN EXTERNA</w:t>
                          </w:r>
                        </w:p>
                        <w:p w14:paraId="0922142C" w14:textId="77777777" w:rsidR="008B0B47" w:rsidRPr="006A4F5E" w:rsidRDefault="008B0B47" w:rsidP="008B0B47">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3CBD817" id="_x0000_t202" coordsize="21600,21600" o:spt="202" path="m,l,21600r21600,l21600,xe">
              <v:stroke joinstyle="miter"/>
              <v:path gradientshapeok="t" o:connecttype="rect"/>
            </v:shapetype>
            <v:shape id="_x0000_s1042"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" fillcolor="white [3201]" stroked="f" strokeweight=".5pt">
              <v:textbox>
                <w:txbxContent>
                  <w:p w14:paraId="3B9974C9" w14:textId="0C6224F1" w:rsidR="008B0B47" w:rsidRPr="006A4F5E" w:rsidRDefault="0032179A" w:rsidP="008B0B47">
                    <w:pPr>
                      <w:pStyle w:val="Header"/>
                      <w:jc w:val="center"/>
                      <w:rPr>
                        <w:rFonts w:ascii="EC Square Sans Pro" w:hAnsi="EC Square Sans Pro"/>
                        <w:color w:val="336699"/>
                        <w:sz w:val="16"/>
                        <w:lang w:val="es-ES"/>
                      </w:rPr>
                    </w:pPr>
                    <w:r w:rsidRPr="006A4F5E">
                      <w:rPr>
                        <w:rFonts w:ascii="EC Square Sans Pro" w:hAnsi="EC Square Sans Pro"/>
                        <w:b/>
                        <w:color w:val="336699"/>
                        <w:sz w:val="16"/>
                        <w:lang w:val="es-ES"/>
                      </w:rPr>
                      <w:t>Kit de herramientas Youth4Foresight (</w:t>
                    </w:r>
                    <w:r w:rsidR="00942571">
                      <w:rPr>
                        <w:rFonts w:ascii="EC Square Sans Pro" w:hAnsi="EC Square Sans Pro"/>
                        <w:b/>
                        <w:color w:val="336699"/>
                        <w:sz w:val="16"/>
                        <w:lang w:val="es-ES"/>
                      </w:rPr>
                      <w:t>ENERO</w:t>
                    </w:r>
                    <w:r w:rsidRPr="006A4F5E">
                      <w:rPr>
                        <w:rFonts w:ascii="EC Square Sans Pro" w:hAnsi="EC Square Sans Pro"/>
                        <w:b/>
                        <w:color w:val="336699"/>
                        <w:sz w:val="16"/>
                        <w:lang w:val="es-ES"/>
                      </w:rPr>
                      <w:t xml:space="preserve"> DE 2023)</w:t>
                    </w:r>
                    <w:r w:rsidR="00942571">
                      <w:rPr>
                        <w:rFonts w:ascii="EC Square Sans Pro" w:hAnsi="EC Square Sans Pro"/>
                        <w:color w:val="336699"/>
                        <w:sz w:val="16"/>
                        <w:lang w:val="es-ES"/>
                      </w:rPr>
                      <w:t xml:space="preserve"> - </w:t>
                    </w:r>
                    <w:r w:rsidRPr="006A4F5E">
                      <w:rPr>
                        <w:rFonts w:ascii="EC Square Sans Pro" w:hAnsi="EC Square Sans Pro"/>
                        <w:color w:val="336699"/>
                        <w:sz w:val="16"/>
                        <w:lang w:val="es-ES"/>
                      </w:rPr>
                      <w:t>INTPA FORESIGHT HUB</w:t>
                    </w:r>
                    <w:r w:rsidR="00942571">
                      <w:rPr>
                        <w:rFonts w:ascii="EC Square Sans Pro" w:hAnsi="EC Square Sans Pro"/>
                        <w:color w:val="336699"/>
                        <w:sz w:val="16"/>
                        <w:lang w:val="es-ES"/>
                      </w:rPr>
                      <w:t xml:space="preserve"> NETWORKS BUILDER</w:t>
                    </w:r>
                    <w:r w:rsidRPr="006A4F5E">
                      <w:rPr>
                        <w:rFonts w:ascii="EC Square Sans Pro" w:hAnsi="EC Square Sans Pro"/>
                        <w:color w:val="336699"/>
                        <w:sz w:val="16"/>
                        <w:lang w:val="es-ES"/>
                      </w:rPr>
                      <w:t xml:space="preserve"> - </w:t>
                    </w:r>
                    <w:r w:rsidRPr="006A4F5E">
                      <w:rPr>
                        <w:rFonts w:ascii="EC Square Sans Pro" w:hAnsi="EC Square Sans Pro"/>
                        <w:b/>
                        <w:color w:val="336699"/>
                        <w:sz w:val="16"/>
                        <w:lang w:val="es-ES"/>
                      </w:rPr>
                      <w:t>EDITAR Y AJUSTAR PARA LA DISTRIBUCIÓN EXTERNA</w:t>
                    </w:r>
                  </w:p>
                  <w:p w14:paraId="0922142C" w14:textId="77777777" w:rsidR="008B0B47" w:rsidRPr="006A4F5E" w:rsidRDefault="008B0B47" w:rsidP="008B0B47">
                    <w:pPr>
                      <w:rPr>
                        <w:lang w:val="es-ES"/>
                      </w:rPr>
                    </w:pPr>
                  </w:p>
                </w:txbxContent>
              </v:textbox>
            </v:shape>
          </w:pict>
        </mc:Fallback>
      </mc:AlternateContent>
    </w:r>
    <w:r>
      <w:rPr>
        <w:b/>
        <w:noProof/>
        <w:sz w:val="18"/>
        <w:lang w:val="en-US" w:eastAsia="en-US"/>
      </w:rPr>
      <w:drawing>
        <wp:anchor distT="0" distB="0" distL="114300" distR="114300" simplePos="0" relativeHeight="251660288" behindDoc="0" locked="0" layoutInCell="1" allowOverlap="1" wp14:anchorId="776BAB5F" wp14:editId="34E3CEE1">
          <wp:simplePos x="0" y="0"/>
          <wp:positionH relativeFrom="column">
            <wp:posOffset>2320290</wp:posOffset>
          </wp:positionH>
          <wp:positionV relativeFrom="paragraph">
            <wp:posOffset>-163195</wp:posOffset>
          </wp:positionV>
          <wp:extent cx="1319530" cy="913130"/>
          <wp:effectExtent l="0" t="0" r="0" b="1270"/>
          <wp:wrapNone/>
          <wp:docPr id="34" name="Picture 34" descr="Un cuadrado azul con estrellas amarillas y un círculo azul con líneas blancas&#10;&#10;Descripción generada de forma automá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68AF"/>
    <w:multiLevelType w:val="hybridMultilevel"/>
    <w:tmpl w:val="7988D098"/>
    <w:lvl w:ilvl="0" w:tplc="D11A6AF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9F002F"/>
    <w:multiLevelType w:val="hybridMultilevel"/>
    <w:tmpl w:val="737E0C9E"/>
    <w:lvl w:ilvl="0" w:tplc="5EEE3CDE">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4AB3EF4"/>
    <w:multiLevelType w:val="hybridMultilevel"/>
    <w:tmpl w:val="A42A92BE"/>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393D12"/>
    <w:multiLevelType w:val="hybridMultilevel"/>
    <w:tmpl w:val="8D2C57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937D0E"/>
    <w:multiLevelType w:val="hybridMultilevel"/>
    <w:tmpl w:val="BE58A8B6"/>
    <w:lvl w:ilvl="0" w:tplc="FFFFFFFF">
      <w:start w:val="1"/>
      <w:numFmt w:val="decimal"/>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5" w15:restartNumberingAfterBreak="0">
    <w:nsid w:val="193E0B90"/>
    <w:multiLevelType w:val="hybridMultilevel"/>
    <w:tmpl w:val="734EF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82FA8"/>
    <w:multiLevelType w:val="hybridMultilevel"/>
    <w:tmpl w:val="F42E3E92"/>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0FD456A"/>
    <w:multiLevelType w:val="hybridMultilevel"/>
    <w:tmpl w:val="3E04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9" w15:restartNumberingAfterBreak="0">
    <w:nsid w:val="3648158D"/>
    <w:multiLevelType w:val="hybridMultilevel"/>
    <w:tmpl w:val="C1822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B74AC4"/>
    <w:multiLevelType w:val="hybridMultilevel"/>
    <w:tmpl w:val="ED18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0A3FCC"/>
    <w:multiLevelType w:val="hybridMultilevel"/>
    <w:tmpl w:val="7A66F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720021"/>
    <w:multiLevelType w:val="hybridMultilevel"/>
    <w:tmpl w:val="C642648E"/>
    <w:lvl w:ilvl="0" w:tplc="FFFFFFFF">
      <w:start w:val="1"/>
      <w:numFmt w:val="decimal"/>
      <w:lvlText w:val="%1."/>
      <w:lvlJc w:val="left"/>
      <w:pPr>
        <w:ind w:left="2771" w:hanging="360"/>
      </w:pPr>
      <w:rPr>
        <w:rFonts w:hint="default"/>
      </w:rPr>
    </w:lvl>
    <w:lvl w:ilvl="1" w:tplc="FFFFFFFF" w:tentative="1">
      <w:start w:val="1"/>
      <w:numFmt w:val="lowerLetter"/>
      <w:lvlText w:val="%2."/>
      <w:lvlJc w:val="left"/>
      <w:pPr>
        <w:ind w:left="3491" w:hanging="360"/>
      </w:pPr>
    </w:lvl>
    <w:lvl w:ilvl="2" w:tplc="FFFFFFFF" w:tentative="1">
      <w:start w:val="1"/>
      <w:numFmt w:val="lowerRoman"/>
      <w:lvlText w:val="%3."/>
      <w:lvlJc w:val="right"/>
      <w:pPr>
        <w:ind w:left="4211" w:hanging="180"/>
      </w:pPr>
    </w:lvl>
    <w:lvl w:ilvl="3" w:tplc="FFFFFFFF" w:tentative="1">
      <w:start w:val="1"/>
      <w:numFmt w:val="decimal"/>
      <w:lvlText w:val="%4."/>
      <w:lvlJc w:val="left"/>
      <w:pPr>
        <w:ind w:left="4931" w:hanging="360"/>
      </w:pPr>
    </w:lvl>
    <w:lvl w:ilvl="4" w:tplc="FFFFFFFF" w:tentative="1">
      <w:start w:val="1"/>
      <w:numFmt w:val="lowerLetter"/>
      <w:lvlText w:val="%5."/>
      <w:lvlJc w:val="left"/>
      <w:pPr>
        <w:ind w:left="5651" w:hanging="360"/>
      </w:pPr>
    </w:lvl>
    <w:lvl w:ilvl="5" w:tplc="FFFFFFFF" w:tentative="1">
      <w:start w:val="1"/>
      <w:numFmt w:val="lowerRoman"/>
      <w:lvlText w:val="%6."/>
      <w:lvlJc w:val="right"/>
      <w:pPr>
        <w:ind w:left="6371" w:hanging="180"/>
      </w:pPr>
    </w:lvl>
    <w:lvl w:ilvl="6" w:tplc="FFFFFFFF" w:tentative="1">
      <w:start w:val="1"/>
      <w:numFmt w:val="decimal"/>
      <w:lvlText w:val="%7."/>
      <w:lvlJc w:val="left"/>
      <w:pPr>
        <w:ind w:left="7091" w:hanging="360"/>
      </w:pPr>
    </w:lvl>
    <w:lvl w:ilvl="7" w:tplc="FFFFFFFF" w:tentative="1">
      <w:start w:val="1"/>
      <w:numFmt w:val="lowerLetter"/>
      <w:lvlText w:val="%8."/>
      <w:lvlJc w:val="left"/>
      <w:pPr>
        <w:ind w:left="7811" w:hanging="360"/>
      </w:pPr>
    </w:lvl>
    <w:lvl w:ilvl="8" w:tplc="FFFFFFFF" w:tentative="1">
      <w:start w:val="1"/>
      <w:numFmt w:val="lowerRoman"/>
      <w:lvlText w:val="%9."/>
      <w:lvlJc w:val="right"/>
      <w:pPr>
        <w:ind w:left="8531" w:hanging="180"/>
      </w:pPr>
    </w:lvl>
  </w:abstractNum>
  <w:abstractNum w:abstractNumId="13" w15:restartNumberingAfterBreak="0">
    <w:nsid w:val="3FFA1894"/>
    <w:multiLevelType w:val="hybridMultilevel"/>
    <w:tmpl w:val="3F7E3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0E0DC1"/>
    <w:multiLevelType w:val="hybridMultilevel"/>
    <w:tmpl w:val="A16C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163196"/>
    <w:multiLevelType w:val="hybridMultilevel"/>
    <w:tmpl w:val="169838E6"/>
    <w:lvl w:ilvl="0" w:tplc="24E6EB4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453A0F"/>
    <w:multiLevelType w:val="multilevel"/>
    <w:tmpl w:val="21D0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9B65C4"/>
    <w:multiLevelType w:val="hybridMultilevel"/>
    <w:tmpl w:val="CA665A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C47555"/>
    <w:multiLevelType w:val="hybridMultilevel"/>
    <w:tmpl w:val="12F82D58"/>
    <w:lvl w:ilvl="0" w:tplc="316C720E">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97533EB"/>
    <w:multiLevelType w:val="hybridMultilevel"/>
    <w:tmpl w:val="F3664952"/>
    <w:lvl w:ilvl="0" w:tplc="EBF6C29A">
      <w:start w:val="1"/>
      <w:numFmt w:val="bullet"/>
      <w:lvlText w:val=""/>
      <w:lvlJc w:val="left"/>
      <w:pPr>
        <w:ind w:left="72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E72493"/>
    <w:multiLevelType w:val="hybridMultilevel"/>
    <w:tmpl w:val="AD6A4CA2"/>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83A5283"/>
    <w:multiLevelType w:val="hybridMultilevel"/>
    <w:tmpl w:val="7AFA328C"/>
    <w:lvl w:ilvl="0" w:tplc="FFFFFFFF">
      <w:start w:val="1"/>
      <w:numFmt w:val="decimal"/>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27" w15:restartNumberingAfterBreak="0">
    <w:nsid w:val="690F3E9E"/>
    <w:multiLevelType w:val="hybridMultilevel"/>
    <w:tmpl w:val="FEE065D0"/>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98C78C3"/>
    <w:multiLevelType w:val="hybridMultilevel"/>
    <w:tmpl w:val="5964CD6A"/>
    <w:lvl w:ilvl="0" w:tplc="81343324">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A1C14F8"/>
    <w:multiLevelType w:val="hybridMultilevel"/>
    <w:tmpl w:val="5F3AD2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B9117F"/>
    <w:multiLevelType w:val="hybridMultilevel"/>
    <w:tmpl w:val="3F4EF290"/>
    <w:lvl w:ilvl="0" w:tplc="7C949D2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275B5A"/>
    <w:multiLevelType w:val="hybridMultilevel"/>
    <w:tmpl w:val="CDE2F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B542A5"/>
    <w:multiLevelType w:val="hybridMultilevel"/>
    <w:tmpl w:val="2D068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E90C07"/>
    <w:multiLevelType w:val="hybridMultilevel"/>
    <w:tmpl w:val="FB8A98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5BB619D"/>
    <w:multiLevelType w:val="hybridMultilevel"/>
    <w:tmpl w:val="BEFC4104"/>
    <w:lvl w:ilvl="0" w:tplc="FFFFFFFF">
      <w:start w:val="1"/>
      <w:numFmt w:val="decimal"/>
      <w:lvlText w:val="%1."/>
      <w:lvlJc w:val="left"/>
      <w:pPr>
        <w:ind w:left="2771" w:hanging="360"/>
      </w:pPr>
      <w:rPr>
        <w:rFonts w:hint="default"/>
      </w:rPr>
    </w:lvl>
    <w:lvl w:ilvl="1" w:tplc="FFFFFFFF" w:tentative="1">
      <w:start w:val="1"/>
      <w:numFmt w:val="lowerLetter"/>
      <w:lvlText w:val="%2."/>
      <w:lvlJc w:val="left"/>
      <w:pPr>
        <w:ind w:left="3491" w:hanging="360"/>
      </w:pPr>
    </w:lvl>
    <w:lvl w:ilvl="2" w:tplc="FFFFFFFF" w:tentative="1">
      <w:start w:val="1"/>
      <w:numFmt w:val="lowerRoman"/>
      <w:lvlText w:val="%3."/>
      <w:lvlJc w:val="right"/>
      <w:pPr>
        <w:ind w:left="4211" w:hanging="180"/>
      </w:pPr>
    </w:lvl>
    <w:lvl w:ilvl="3" w:tplc="FFFFFFFF" w:tentative="1">
      <w:start w:val="1"/>
      <w:numFmt w:val="decimal"/>
      <w:lvlText w:val="%4."/>
      <w:lvlJc w:val="left"/>
      <w:pPr>
        <w:ind w:left="4931" w:hanging="360"/>
      </w:pPr>
    </w:lvl>
    <w:lvl w:ilvl="4" w:tplc="FFFFFFFF" w:tentative="1">
      <w:start w:val="1"/>
      <w:numFmt w:val="lowerLetter"/>
      <w:lvlText w:val="%5."/>
      <w:lvlJc w:val="left"/>
      <w:pPr>
        <w:ind w:left="5651" w:hanging="360"/>
      </w:pPr>
    </w:lvl>
    <w:lvl w:ilvl="5" w:tplc="FFFFFFFF" w:tentative="1">
      <w:start w:val="1"/>
      <w:numFmt w:val="lowerRoman"/>
      <w:lvlText w:val="%6."/>
      <w:lvlJc w:val="right"/>
      <w:pPr>
        <w:ind w:left="6371" w:hanging="180"/>
      </w:pPr>
    </w:lvl>
    <w:lvl w:ilvl="6" w:tplc="FFFFFFFF" w:tentative="1">
      <w:start w:val="1"/>
      <w:numFmt w:val="decimal"/>
      <w:lvlText w:val="%7."/>
      <w:lvlJc w:val="left"/>
      <w:pPr>
        <w:ind w:left="7091" w:hanging="360"/>
      </w:pPr>
    </w:lvl>
    <w:lvl w:ilvl="7" w:tplc="FFFFFFFF" w:tentative="1">
      <w:start w:val="1"/>
      <w:numFmt w:val="lowerLetter"/>
      <w:lvlText w:val="%8."/>
      <w:lvlJc w:val="left"/>
      <w:pPr>
        <w:ind w:left="7811" w:hanging="360"/>
      </w:pPr>
    </w:lvl>
    <w:lvl w:ilvl="8" w:tplc="FFFFFFFF" w:tentative="1">
      <w:start w:val="1"/>
      <w:numFmt w:val="lowerRoman"/>
      <w:lvlText w:val="%9."/>
      <w:lvlJc w:val="right"/>
      <w:pPr>
        <w:ind w:left="8531" w:hanging="180"/>
      </w:pPr>
    </w:lvl>
  </w:abstractNum>
  <w:abstractNum w:abstractNumId="37" w15:restartNumberingAfterBreak="0">
    <w:nsid w:val="77E56539"/>
    <w:multiLevelType w:val="hybridMultilevel"/>
    <w:tmpl w:val="FB8A98B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9EB75D9"/>
    <w:multiLevelType w:val="hybridMultilevel"/>
    <w:tmpl w:val="4D8A3456"/>
    <w:lvl w:ilvl="0" w:tplc="15FA7404">
      <w:numFmt w:val="bullet"/>
      <w:lvlText w:val="•"/>
      <w:lvlJc w:val="left"/>
      <w:pPr>
        <w:ind w:left="1080" w:hanging="720"/>
      </w:pPr>
      <w:rPr>
        <w:rFonts w:ascii="EC Square Sans Pro" w:eastAsia="Yu Gothic" w:hAnsi="EC Square Sans Pro" w:cstheme="maj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8"/>
  </w:num>
  <w:num w:numId="2">
    <w:abstractNumId w:val="29"/>
  </w:num>
  <w:num w:numId="3">
    <w:abstractNumId w:val="36"/>
  </w:num>
  <w:num w:numId="4">
    <w:abstractNumId w:val="2"/>
  </w:num>
  <w:num w:numId="5">
    <w:abstractNumId w:val="12"/>
  </w:num>
  <w:num w:numId="6">
    <w:abstractNumId w:val="21"/>
  </w:num>
  <w:num w:numId="7">
    <w:abstractNumId w:val="37"/>
  </w:num>
  <w:num w:numId="8">
    <w:abstractNumId w:val="16"/>
  </w:num>
  <w:num w:numId="9">
    <w:abstractNumId w:val="3"/>
  </w:num>
  <w:num w:numId="10">
    <w:abstractNumId w:val="25"/>
  </w:num>
  <w:num w:numId="11">
    <w:abstractNumId w:val="35"/>
  </w:num>
  <w:num w:numId="12">
    <w:abstractNumId w:val="9"/>
  </w:num>
  <w:num w:numId="13">
    <w:abstractNumId w:val="28"/>
  </w:num>
  <w:num w:numId="14">
    <w:abstractNumId w:val="1"/>
  </w:num>
  <w:num w:numId="15">
    <w:abstractNumId w:val="27"/>
  </w:num>
  <w:num w:numId="16">
    <w:abstractNumId w:val="0"/>
  </w:num>
  <w:num w:numId="17">
    <w:abstractNumId w:val="22"/>
  </w:num>
  <w:num w:numId="18">
    <w:abstractNumId w:val="31"/>
  </w:num>
  <w:num w:numId="19">
    <w:abstractNumId w:val="6"/>
  </w:num>
  <w:num w:numId="20">
    <w:abstractNumId w:val="38"/>
  </w:num>
  <w:num w:numId="21">
    <w:abstractNumId w:val="26"/>
  </w:num>
  <w:num w:numId="22">
    <w:abstractNumId w:val="4"/>
  </w:num>
  <w:num w:numId="23">
    <w:abstractNumId w:val="10"/>
  </w:num>
  <w:num w:numId="24">
    <w:abstractNumId w:val="15"/>
  </w:num>
  <w:num w:numId="25">
    <w:abstractNumId w:val="11"/>
  </w:num>
  <w:num w:numId="26">
    <w:abstractNumId w:val="5"/>
  </w:num>
  <w:num w:numId="27">
    <w:abstractNumId w:val="34"/>
  </w:num>
  <w:num w:numId="28">
    <w:abstractNumId w:val="17"/>
  </w:num>
  <w:num w:numId="29">
    <w:abstractNumId w:val="7"/>
  </w:num>
  <w:num w:numId="30">
    <w:abstractNumId w:val="30"/>
  </w:num>
  <w:num w:numId="31">
    <w:abstractNumId w:val="14"/>
  </w:num>
  <w:num w:numId="32">
    <w:abstractNumId w:val="19"/>
  </w:num>
  <w:num w:numId="33">
    <w:abstractNumId w:val="33"/>
  </w:num>
  <w:num w:numId="34">
    <w:abstractNumId w:val="18"/>
  </w:num>
  <w:num w:numId="35">
    <w:abstractNumId w:val="23"/>
  </w:num>
  <w:num w:numId="36">
    <w:abstractNumId w:val="24"/>
  </w:num>
  <w:num w:numId="37">
    <w:abstractNumId w:val="20"/>
  </w:num>
  <w:num w:numId="38">
    <w:abstractNumId w:val="32"/>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55382"/>
    <w:rsid w:val="00002AB7"/>
    <w:rsid w:val="00020426"/>
    <w:rsid w:val="00030FF7"/>
    <w:rsid w:val="000436B7"/>
    <w:rsid w:val="00062A10"/>
    <w:rsid w:val="00077548"/>
    <w:rsid w:val="000A4D38"/>
    <w:rsid w:val="000C4DF5"/>
    <w:rsid w:val="00125C0B"/>
    <w:rsid w:val="001419BF"/>
    <w:rsid w:val="001810C7"/>
    <w:rsid w:val="001D5964"/>
    <w:rsid w:val="00211C92"/>
    <w:rsid w:val="002214FE"/>
    <w:rsid w:val="002811A6"/>
    <w:rsid w:val="002C5F48"/>
    <w:rsid w:val="002E3945"/>
    <w:rsid w:val="002F4E4E"/>
    <w:rsid w:val="002F5A62"/>
    <w:rsid w:val="003049C6"/>
    <w:rsid w:val="0030675A"/>
    <w:rsid w:val="0032179A"/>
    <w:rsid w:val="003A6EAD"/>
    <w:rsid w:val="003B6BFC"/>
    <w:rsid w:val="003B7750"/>
    <w:rsid w:val="003C7CA1"/>
    <w:rsid w:val="0040449A"/>
    <w:rsid w:val="00421879"/>
    <w:rsid w:val="004302DB"/>
    <w:rsid w:val="004302E6"/>
    <w:rsid w:val="0043044F"/>
    <w:rsid w:val="004528B7"/>
    <w:rsid w:val="00484B52"/>
    <w:rsid w:val="004B66BE"/>
    <w:rsid w:val="004C37AC"/>
    <w:rsid w:val="005220A7"/>
    <w:rsid w:val="00555035"/>
    <w:rsid w:val="00563676"/>
    <w:rsid w:val="005F6251"/>
    <w:rsid w:val="0067504A"/>
    <w:rsid w:val="006A4F5E"/>
    <w:rsid w:val="006B4643"/>
    <w:rsid w:val="006C331E"/>
    <w:rsid w:val="006E5277"/>
    <w:rsid w:val="006F12F3"/>
    <w:rsid w:val="006F7658"/>
    <w:rsid w:val="00724ED0"/>
    <w:rsid w:val="007255CE"/>
    <w:rsid w:val="007403AF"/>
    <w:rsid w:val="00767781"/>
    <w:rsid w:val="00792E17"/>
    <w:rsid w:val="00803718"/>
    <w:rsid w:val="00806940"/>
    <w:rsid w:val="00854949"/>
    <w:rsid w:val="008575C2"/>
    <w:rsid w:val="008B0B47"/>
    <w:rsid w:val="008B20E9"/>
    <w:rsid w:val="008C1F2D"/>
    <w:rsid w:val="008C38E6"/>
    <w:rsid w:val="008C5711"/>
    <w:rsid w:val="008D60F6"/>
    <w:rsid w:val="008E6A49"/>
    <w:rsid w:val="00942571"/>
    <w:rsid w:val="009A61CE"/>
    <w:rsid w:val="009D7523"/>
    <w:rsid w:val="009E32AB"/>
    <w:rsid w:val="009F53B9"/>
    <w:rsid w:val="00A02158"/>
    <w:rsid w:val="00A05956"/>
    <w:rsid w:val="00A501B6"/>
    <w:rsid w:val="00AD1E20"/>
    <w:rsid w:val="00B402BE"/>
    <w:rsid w:val="00B54C95"/>
    <w:rsid w:val="00B864BD"/>
    <w:rsid w:val="00BA74D2"/>
    <w:rsid w:val="00BC110E"/>
    <w:rsid w:val="00C12CF1"/>
    <w:rsid w:val="00C14CE7"/>
    <w:rsid w:val="00C31291"/>
    <w:rsid w:val="00C61C49"/>
    <w:rsid w:val="00CD7E6B"/>
    <w:rsid w:val="00CF21A8"/>
    <w:rsid w:val="00CF54B1"/>
    <w:rsid w:val="00D2545D"/>
    <w:rsid w:val="00D5176D"/>
    <w:rsid w:val="00D60D37"/>
    <w:rsid w:val="00DC5FA3"/>
    <w:rsid w:val="00E30314"/>
    <w:rsid w:val="00E61AB5"/>
    <w:rsid w:val="00EA0132"/>
    <w:rsid w:val="00EA4B30"/>
    <w:rsid w:val="00F31FBE"/>
    <w:rsid w:val="00F339B6"/>
    <w:rsid w:val="00F460E0"/>
    <w:rsid w:val="00F5325D"/>
    <w:rsid w:val="00F55382"/>
    <w:rsid w:val="00F94148"/>
    <w:rsid w:val="00FA47FA"/>
    <w:rsid w:val="00FA5BF4"/>
    <w:rsid w:val="00FF14A6"/>
    <w:rsid w:val="00FF5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C8C08"/>
  <w15:chartTrackingRefBased/>
  <w15:docId w15:val="{96E8B08A-4D79-475B-989E-6F42D07C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link w:val="Heading1Char"/>
    <w:uiPriority w:val="9"/>
    <w:qFormat/>
    <w:rsid w:val="00F55382"/>
    <w:pPr>
      <w:keepNext w:val="0"/>
      <w:keepLines w:val="0"/>
      <w:spacing w:before="0" w:after="160"/>
      <w:outlineLvl w:val="0"/>
    </w:pPr>
    <w:rPr>
      <w:rFonts w:ascii="Arial Black" w:eastAsiaTheme="minorEastAsia" w:hAnsi="Arial Black" w:cstheme="minorBidi"/>
      <w:color w:val="008080"/>
      <w:sz w:val="52"/>
      <w:u w:val="single"/>
    </w:rPr>
  </w:style>
  <w:style w:type="paragraph" w:styleId="Heading2">
    <w:name w:val="heading 2"/>
    <w:basedOn w:val="Normal"/>
    <w:next w:val="Normal"/>
    <w:link w:val="Heading2Char"/>
    <w:uiPriority w:val="9"/>
    <w:semiHidden/>
    <w:unhideWhenUsed/>
    <w:qFormat/>
    <w:rsid w:val="00F55382"/>
    <w:pPr>
      <w:keepNext/>
      <w:keepLines/>
      <w:spacing w:before="40" w:after="0"/>
      <w:outlineLvl w:val="1"/>
    </w:pPr>
    <w:rPr>
      <w:rFonts w:asciiTheme="majorHAnsi" w:eastAsiaTheme="majorEastAsia" w:hAnsiTheme="majorHAnsi" w:cstheme="majorBidi"/>
      <w:color w:val="2F5496" w:themeColor="accent1" w:themeShade="BF"/>
      <w:sz w:val="26"/>
    </w:rPr>
  </w:style>
  <w:style w:type="paragraph" w:styleId="Heading3">
    <w:name w:val="heading 3"/>
    <w:basedOn w:val="Normal"/>
    <w:next w:val="Normal"/>
    <w:link w:val="Heading3Char"/>
    <w:uiPriority w:val="9"/>
    <w:semiHidden/>
    <w:unhideWhenUsed/>
    <w:qFormat/>
    <w:rsid w:val="00BC110E"/>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unhideWhenUsed/>
    <w:qFormat/>
    <w:rsid w:val="00BC110E"/>
    <w:pPr>
      <w:keepNext/>
      <w:keepLines/>
      <w:spacing w:before="40" w:after="0"/>
      <w:outlineLvl w:val="3"/>
    </w:pPr>
    <w:rPr>
      <w:rFonts w:asciiTheme="majorHAnsi" w:eastAsiaTheme="majorEastAsia" w:hAnsiTheme="majorHAnsi" w:cstheme="majorBidi"/>
      <w:i/>
      <w:color w:val="2F5496" w:themeColor="accent1" w:themeShade="BF"/>
    </w:rPr>
  </w:style>
  <w:style w:type="paragraph" w:styleId="Heading5">
    <w:name w:val="heading 5"/>
    <w:basedOn w:val="Normal"/>
    <w:next w:val="Normal"/>
    <w:link w:val="Heading5Char"/>
    <w:uiPriority w:val="9"/>
    <w:unhideWhenUsed/>
    <w:qFormat/>
    <w:rsid w:val="00BC110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53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382"/>
  </w:style>
  <w:style w:type="paragraph" w:styleId="Footer">
    <w:name w:val="footer"/>
    <w:basedOn w:val="Normal"/>
    <w:link w:val="FooterChar"/>
    <w:uiPriority w:val="99"/>
    <w:unhideWhenUsed/>
    <w:rsid w:val="00F553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382"/>
  </w:style>
  <w:style w:type="character" w:customStyle="1" w:styleId="Heading1Char">
    <w:name w:val="Heading 1 Char"/>
    <w:basedOn w:val="DefaultParagraphFont"/>
    <w:link w:val="Heading1"/>
    <w:uiPriority w:val="9"/>
    <w:rsid w:val="00F55382"/>
    <w:rPr>
      <w:rFonts w:ascii="Arial Black" w:eastAsiaTheme="minorEastAsia" w:hAnsi="Arial Black"/>
      <w:color w:val="008080"/>
      <w:sz w:val="52"/>
      <w:u w:val="single"/>
    </w:rPr>
  </w:style>
  <w:style w:type="character" w:customStyle="1" w:styleId="Heading2Char">
    <w:name w:val="Heading 2 Char"/>
    <w:basedOn w:val="DefaultParagraphFont"/>
    <w:link w:val="Heading2"/>
    <w:uiPriority w:val="9"/>
    <w:semiHidden/>
    <w:rsid w:val="00F55382"/>
    <w:rPr>
      <w:rFonts w:asciiTheme="majorHAnsi" w:eastAsiaTheme="majorEastAsia" w:hAnsiTheme="majorHAnsi" w:cstheme="majorBidi"/>
      <w:color w:val="2F5496" w:themeColor="accent1" w:themeShade="BF"/>
      <w:sz w:val="26"/>
    </w:rPr>
  </w:style>
  <w:style w:type="character" w:customStyle="1" w:styleId="Heading3Char">
    <w:name w:val="Heading 3 Char"/>
    <w:basedOn w:val="DefaultParagraphFont"/>
    <w:link w:val="Heading3"/>
    <w:uiPriority w:val="9"/>
    <w:semiHidden/>
    <w:rsid w:val="00BC110E"/>
    <w:rPr>
      <w:rFonts w:asciiTheme="majorHAnsi" w:eastAsiaTheme="majorEastAsia" w:hAnsiTheme="majorHAnsi" w:cstheme="majorBidi"/>
      <w:color w:val="1F3763" w:themeColor="accent1" w:themeShade="7F"/>
      <w:sz w:val="24"/>
    </w:rPr>
  </w:style>
  <w:style w:type="character" w:customStyle="1" w:styleId="Heading4Char">
    <w:name w:val="Heading 4 Char"/>
    <w:basedOn w:val="DefaultParagraphFont"/>
    <w:link w:val="Heading4"/>
    <w:uiPriority w:val="9"/>
    <w:rsid w:val="00BC110E"/>
    <w:rPr>
      <w:rFonts w:asciiTheme="majorHAnsi" w:eastAsiaTheme="majorEastAsia" w:hAnsiTheme="majorHAnsi" w:cstheme="majorBidi"/>
      <w:i/>
      <w:color w:val="2F5496" w:themeColor="accent1" w:themeShade="BF"/>
    </w:rPr>
  </w:style>
  <w:style w:type="character" w:customStyle="1" w:styleId="Heading5Char">
    <w:name w:val="Heading 5 Char"/>
    <w:basedOn w:val="DefaultParagraphFont"/>
    <w:link w:val="Heading5"/>
    <w:uiPriority w:val="9"/>
    <w:rsid w:val="00BC110E"/>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2214FE"/>
    <w:pPr>
      <w:spacing w:after="0"/>
      <w:ind w:left="720"/>
      <w:contextualSpacing/>
      <w:jc w:val="both"/>
    </w:pPr>
    <w:rPr>
      <w:sz w:val="20"/>
    </w:rPr>
  </w:style>
  <w:style w:type="character" w:styleId="Hyperlink">
    <w:name w:val="Hyperlink"/>
    <w:basedOn w:val="DefaultParagraphFont"/>
    <w:uiPriority w:val="99"/>
    <w:unhideWhenUsed/>
    <w:rsid w:val="00C12CF1"/>
    <w:rPr>
      <w:color w:val="0563C1" w:themeColor="hyperlink"/>
      <w:u w:val="single"/>
    </w:rPr>
  </w:style>
  <w:style w:type="paragraph" w:customStyle="1" w:styleId="Heading">
    <w:name w:val="Heading"/>
    <w:basedOn w:val="Heading1"/>
    <w:link w:val="HeadingChar"/>
    <w:qFormat/>
    <w:rsid w:val="00002AB7"/>
    <w:rPr>
      <w:rFonts w:ascii="EC Square Sans Pro Extra Black" w:hAnsi="EC Square Sans Pro Extra Black"/>
      <w:color w:val="FFFFFF" w:themeColor="background1"/>
      <w:sz w:val="36"/>
      <w:u w:val="none"/>
    </w:rPr>
  </w:style>
  <w:style w:type="paragraph" w:customStyle="1" w:styleId="Heading21">
    <w:name w:val="Heading 21"/>
    <w:basedOn w:val="Heading1"/>
    <w:link w:val="heading2Char0"/>
    <w:qFormat/>
    <w:rsid w:val="00002AB7"/>
    <w:rPr>
      <w:rFonts w:ascii="EC Square Sans Pro Extra Black" w:hAnsi="EC Square Sans Pro Extra Black"/>
      <w:color w:val="000D42"/>
      <w:sz w:val="28"/>
      <w:u w:val="none"/>
    </w:rPr>
  </w:style>
  <w:style w:type="character" w:customStyle="1" w:styleId="HeadingChar">
    <w:name w:val="Heading Char"/>
    <w:basedOn w:val="Heading1Char"/>
    <w:link w:val="Heading"/>
    <w:rsid w:val="00002AB7"/>
    <w:rPr>
      <w:rFonts w:ascii="EC Square Sans Pro Extra Black" w:eastAsiaTheme="minorEastAsia" w:hAnsi="EC Square Sans Pro Extra Black"/>
      <w:color w:val="FFFFFF" w:themeColor="background1"/>
      <w:sz w:val="36"/>
      <w:u w:val="single"/>
    </w:rPr>
  </w:style>
  <w:style w:type="paragraph" w:customStyle="1" w:styleId="Heading31">
    <w:name w:val="Heading 31"/>
    <w:basedOn w:val="Heading4"/>
    <w:link w:val="heading3Char0"/>
    <w:qFormat/>
    <w:rsid w:val="00002AB7"/>
    <w:pPr>
      <w:tabs>
        <w:tab w:val="num" w:pos="360"/>
      </w:tabs>
      <w:spacing w:before="120" w:after="120"/>
      <w:ind w:left="714" w:hanging="357"/>
    </w:pPr>
    <w:rPr>
      <w:rFonts w:ascii="EC Square Sans Pro" w:hAnsi="EC Square Sans Pro"/>
      <w:b/>
      <w:i w:val="0"/>
      <w:color w:val="000D42"/>
      <w:sz w:val="20"/>
    </w:rPr>
  </w:style>
  <w:style w:type="character" w:customStyle="1" w:styleId="heading2Char0">
    <w:name w:val="heading 2 Char"/>
    <w:basedOn w:val="Heading1Char"/>
    <w:link w:val="Heading21"/>
    <w:rsid w:val="00002AB7"/>
    <w:rPr>
      <w:rFonts w:ascii="EC Square Sans Pro Extra Black" w:eastAsiaTheme="minorEastAsia" w:hAnsi="EC Square Sans Pro Extra Black"/>
      <w:color w:val="000D42"/>
      <w:sz w:val="28"/>
      <w:u w:val="single"/>
    </w:rPr>
  </w:style>
  <w:style w:type="paragraph" w:customStyle="1" w:styleId="heading3-white">
    <w:name w:val="heading 3 - white"/>
    <w:basedOn w:val="Heading4"/>
    <w:link w:val="heading3-whiteChar"/>
    <w:qFormat/>
    <w:rsid w:val="00002AB7"/>
    <w:pPr>
      <w:numPr>
        <w:numId w:val="1"/>
      </w:numPr>
      <w:tabs>
        <w:tab w:val="num" w:pos="360"/>
      </w:tabs>
      <w:spacing w:before="240" w:after="120"/>
      <w:ind w:left="714" w:right="209" w:hanging="357"/>
    </w:pPr>
    <w:rPr>
      <w:rFonts w:ascii="EC Square Sans Pro" w:hAnsi="EC Square Sans Pro"/>
      <w:b/>
      <w:i w:val="0"/>
      <w:color w:val="FFFFFF" w:themeColor="background1"/>
      <w:sz w:val="20"/>
    </w:rPr>
  </w:style>
  <w:style w:type="character" w:customStyle="1" w:styleId="heading3Char0">
    <w:name w:val="heading 3 Char"/>
    <w:basedOn w:val="Heading4Char"/>
    <w:link w:val="Heading31"/>
    <w:rsid w:val="00002AB7"/>
    <w:rPr>
      <w:rFonts w:ascii="EC Square Sans Pro" w:eastAsiaTheme="majorEastAsia" w:hAnsi="EC Square Sans Pro" w:cstheme="majorBidi"/>
      <w:b/>
      <w:i w:val="0"/>
      <w:iCs w:val="0"/>
      <w:color w:val="000D42"/>
      <w:sz w:val="20"/>
    </w:rPr>
  </w:style>
  <w:style w:type="character" w:customStyle="1" w:styleId="UnresolvedMention1">
    <w:name w:val="Unresolved Mention1"/>
    <w:basedOn w:val="DefaultParagraphFont"/>
    <w:uiPriority w:val="99"/>
    <w:semiHidden/>
    <w:unhideWhenUsed/>
    <w:rsid w:val="00EA0132"/>
    <w:rPr>
      <w:color w:val="605E5C"/>
      <w:shd w:val="clear" w:color="auto" w:fill="E1DFDD"/>
    </w:rPr>
  </w:style>
  <w:style w:type="character" w:customStyle="1" w:styleId="heading3-whiteChar">
    <w:name w:val="heading 3 - white Char"/>
    <w:basedOn w:val="Heading4Char"/>
    <w:link w:val="heading3-white"/>
    <w:rsid w:val="00002AB7"/>
    <w:rPr>
      <w:rFonts w:ascii="EC Square Sans Pro" w:eastAsiaTheme="majorEastAsia" w:hAnsi="EC Square Sans Pro" w:cstheme="majorBidi"/>
      <w:b/>
      <w:i w:val="0"/>
      <w:iCs w:val="0"/>
      <w:color w:val="FFFFFF" w:themeColor="background1"/>
      <w:sz w:val="20"/>
    </w:rPr>
  </w:style>
  <w:style w:type="paragraph" w:styleId="NormalWeb">
    <w:name w:val="Normal (Web)"/>
    <w:basedOn w:val="Normal"/>
    <w:uiPriority w:val="99"/>
    <w:unhideWhenUsed/>
    <w:rsid w:val="006B4643"/>
    <w:pPr>
      <w:spacing w:before="100" w:beforeAutospacing="1" w:after="100" w:afterAutospacing="1" w:line="240" w:lineRule="auto"/>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40533">
      <w:bodyDiv w:val="1"/>
      <w:marLeft w:val="0"/>
      <w:marRight w:val="0"/>
      <w:marTop w:val="0"/>
      <w:marBottom w:val="0"/>
      <w:divBdr>
        <w:top w:val="none" w:sz="0" w:space="0" w:color="auto"/>
        <w:left w:val="none" w:sz="0" w:space="0" w:color="auto"/>
        <w:bottom w:val="none" w:sz="0" w:space="0" w:color="auto"/>
        <w:right w:val="none" w:sz="0" w:space="0" w:color="auto"/>
      </w:divBdr>
    </w:div>
    <w:div w:id="43875199">
      <w:bodyDiv w:val="1"/>
      <w:marLeft w:val="0"/>
      <w:marRight w:val="0"/>
      <w:marTop w:val="0"/>
      <w:marBottom w:val="0"/>
      <w:divBdr>
        <w:top w:val="none" w:sz="0" w:space="0" w:color="auto"/>
        <w:left w:val="none" w:sz="0" w:space="0" w:color="auto"/>
        <w:bottom w:val="none" w:sz="0" w:space="0" w:color="auto"/>
        <w:right w:val="none" w:sz="0" w:space="0" w:color="auto"/>
      </w:divBdr>
    </w:div>
    <w:div w:id="66849916">
      <w:bodyDiv w:val="1"/>
      <w:marLeft w:val="0"/>
      <w:marRight w:val="0"/>
      <w:marTop w:val="0"/>
      <w:marBottom w:val="0"/>
      <w:divBdr>
        <w:top w:val="none" w:sz="0" w:space="0" w:color="auto"/>
        <w:left w:val="none" w:sz="0" w:space="0" w:color="auto"/>
        <w:bottom w:val="none" w:sz="0" w:space="0" w:color="auto"/>
        <w:right w:val="none" w:sz="0" w:space="0" w:color="auto"/>
      </w:divBdr>
    </w:div>
    <w:div w:id="370501432">
      <w:bodyDiv w:val="1"/>
      <w:marLeft w:val="0"/>
      <w:marRight w:val="0"/>
      <w:marTop w:val="0"/>
      <w:marBottom w:val="0"/>
      <w:divBdr>
        <w:top w:val="none" w:sz="0" w:space="0" w:color="auto"/>
        <w:left w:val="none" w:sz="0" w:space="0" w:color="auto"/>
        <w:bottom w:val="none" w:sz="0" w:space="0" w:color="auto"/>
        <w:right w:val="none" w:sz="0" w:space="0" w:color="auto"/>
      </w:divBdr>
    </w:div>
    <w:div w:id="564417612">
      <w:bodyDiv w:val="1"/>
      <w:marLeft w:val="0"/>
      <w:marRight w:val="0"/>
      <w:marTop w:val="0"/>
      <w:marBottom w:val="0"/>
      <w:divBdr>
        <w:top w:val="none" w:sz="0" w:space="0" w:color="auto"/>
        <w:left w:val="none" w:sz="0" w:space="0" w:color="auto"/>
        <w:bottom w:val="none" w:sz="0" w:space="0" w:color="auto"/>
        <w:right w:val="none" w:sz="0" w:space="0" w:color="auto"/>
      </w:divBdr>
      <w:divsChild>
        <w:div w:id="1840732307">
          <w:marLeft w:val="-480"/>
          <w:marRight w:val="0"/>
          <w:marTop w:val="0"/>
          <w:marBottom w:val="0"/>
          <w:divBdr>
            <w:top w:val="none" w:sz="0" w:space="0" w:color="auto"/>
            <w:left w:val="none" w:sz="0" w:space="0" w:color="auto"/>
            <w:bottom w:val="none" w:sz="0" w:space="0" w:color="auto"/>
            <w:right w:val="none" w:sz="0" w:space="0" w:color="auto"/>
          </w:divBdr>
        </w:div>
      </w:divsChild>
    </w:div>
    <w:div w:id="628046772">
      <w:bodyDiv w:val="1"/>
      <w:marLeft w:val="0"/>
      <w:marRight w:val="0"/>
      <w:marTop w:val="0"/>
      <w:marBottom w:val="0"/>
      <w:divBdr>
        <w:top w:val="none" w:sz="0" w:space="0" w:color="auto"/>
        <w:left w:val="none" w:sz="0" w:space="0" w:color="auto"/>
        <w:bottom w:val="none" w:sz="0" w:space="0" w:color="auto"/>
        <w:right w:val="none" w:sz="0" w:space="0" w:color="auto"/>
      </w:divBdr>
    </w:div>
    <w:div w:id="808939194">
      <w:bodyDiv w:val="1"/>
      <w:marLeft w:val="0"/>
      <w:marRight w:val="0"/>
      <w:marTop w:val="0"/>
      <w:marBottom w:val="0"/>
      <w:divBdr>
        <w:top w:val="none" w:sz="0" w:space="0" w:color="auto"/>
        <w:left w:val="none" w:sz="0" w:space="0" w:color="auto"/>
        <w:bottom w:val="none" w:sz="0" w:space="0" w:color="auto"/>
        <w:right w:val="none" w:sz="0" w:space="0" w:color="auto"/>
      </w:divBdr>
    </w:div>
    <w:div w:id="935332848">
      <w:bodyDiv w:val="1"/>
      <w:marLeft w:val="0"/>
      <w:marRight w:val="0"/>
      <w:marTop w:val="0"/>
      <w:marBottom w:val="0"/>
      <w:divBdr>
        <w:top w:val="none" w:sz="0" w:space="0" w:color="auto"/>
        <w:left w:val="none" w:sz="0" w:space="0" w:color="auto"/>
        <w:bottom w:val="none" w:sz="0" w:space="0" w:color="auto"/>
        <w:right w:val="none" w:sz="0" w:space="0" w:color="auto"/>
      </w:divBdr>
    </w:div>
    <w:div w:id="1073434550">
      <w:bodyDiv w:val="1"/>
      <w:marLeft w:val="0"/>
      <w:marRight w:val="0"/>
      <w:marTop w:val="0"/>
      <w:marBottom w:val="0"/>
      <w:divBdr>
        <w:top w:val="none" w:sz="0" w:space="0" w:color="auto"/>
        <w:left w:val="none" w:sz="0" w:space="0" w:color="auto"/>
        <w:bottom w:val="none" w:sz="0" w:space="0" w:color="auto"/>
        <w:right w:val="none" w:sz="0" w:space="0" w:color="auto"/>
      </w:divBdr>
    </w:div>
    <w:div w:id="1096100159">
      <w:bodyDiv w:val="1"/>
      <w:marLeft w:val="0"/>
      <w:marRight w:val="0"/>
      <w:marTop w:val="0"/>
      <w:marBottom w:val="0"/>
      <w:divBdr>
        <w:top w:val="none" w:sz="0" w:space="0" w:color="auto"/>
        <w:left w:val="none" w:sz="0" w:space="0" w:color="auto"/>
        <w:bottom w:val="none" w:sz="0" w:space="0" w:color="auto"/>
        <w:right w:val="none" w:sz="0" w:space="0" w:color="auto"/>
      </w:divBdr>
    </w:div>
    <w:div w:id="1159348896">
      <w:bodyDiv w:val="1"/>
      <w:marLeft w:val="0"/>
      <w:marRight w:val="0"/>
      <w:marTop w:val="0"/>
      <w:marBottom w:val="0"/>
      <w:divBdr>
        <w:top w:val="none" w:sz="0" w:space="0" w:color="auto"/>
        <w:left w:val="none" w:sz="0" w:space="0" w:color="auto"/>
        <w:bottom w:val="none" w:sz="0" w:space="0" w:color="auto"/>
        <w:right w:val="none" w:sz="0" w:space="0" w:color="auto"/>
      </w:divBdr>
    </w:div>
    <w:div w:id="1325473238">
      <w:bodyDiv w:val="1"/>
      <w:marLeft w:val="0"/>
      <w:marRight w:val="0"/>
      <w:marTop w:val="0"/>
      <w:marBottom w:val="0"/>
      <w:divBdr>
        <w:top w:val="none" w:sz="0" w:space="0" w:color="auto"/>
        <w:left w:val="none" w:sz="0" w:space="0" w:color="auto"/>
        <w:bottom w:val="none" w:sz="0" w:space="0" w:color="auto"/>
        <w:right w:val="none" w:sz="0" w:space="0" w:color="auto"/>
      </w:divBdr>
      <w:divsChild>
        <w:div w:id="1488403676">
          <w:marLeft w:val="-480"/>
          <w:marRight w:val="0"/>
          <w:marTop w:val="0"/>
          <w:marBottom w:val="0"/>
          <w:divBdr>
            <w:top w:val="none" w:sz="0" w:space="0" w:color="auto"/>
            <w:left w:val="none" w:sz="0" w:space="0" w:color="auto"/>
            <w:bottom w:val="none" w:sz="0" w:space="0" w:color="auto"/>
            <w:right w:val="none" w:sz="0" w:space="0" w:color="auto"/>
          </w:divBdr>
        </w:div>
      </w:divsChild>
    </w:div>
    <w:div w:id="1336037983">
      <w:bodyDiv w:val="1"/>
      <w:marLeft w:val="0"/>
      <w:marRight w:val="0"/>
      <w:marTop w:val="0"/>
      <w:marBottom w:val="0"/>
      <w:divBdr>
        <w:top w:val="none" w:sz="0" w:space="0" w:color="auto"/>
        <w:left w:val="none" w:sz="0" w:space="0" w:color="auto"/>
        <w:bottom w:val="none" w:sz="0" w:space="0" w:color="auto"/>
        <w:right w:val="none" w:sz="0" w:space="0" w:color="auto"/>
      </w:divBdr>
    </w:div>
    <w:div w:id="1389110325">
      <w:bodyDiv w:val="1"/>
      <w:marLeft w:val="0"/>
      <w:marRight w:val="0"/>
      <w:marTop w:val="0"/>
      <w:marBottom w:val="0"/>
      <w:divBdr>
        <w:top w:val="none" w:sz="0" w:space="0" w:color="auto"/>
        <w:left w:val="none" w:sz="0" w:space="0" w:color="auto"/>
        <w:bottom w:val="none" w:sz="0" w:space="0" w:color="auto"/>
        <w:right w:val="none" w:sz="0" w:space="0" w:color="auto"/>
      </w:divBdr>
    </w:div>
    <w:div w:id="1417557658">
      <w:bodyDiv w:val="1"/>
      <w:marLeft w:val="0"/>
      <w:marRight w:val="0"/>
      <w:marTop w:val="0"/>
      <w:marBottom w:val="0"/>
      <w:divBdr>
        <w:top w:val="none" w:sz="0" w:space="0" w:color="auto"/>
        <w:left w:val="none" w:sz="0" w:space="0" w:color="auto"/>
        <w:bottom w:val="none" w:sz="0" w:space="0" w:color="auto"/>
        <w:right w:val="none" w:sz="0" w:space="0" w:color="auto"/>
      </w:divBdr>
    </w:div>
    <w:div w:id="1451129141">
      <w:bodyDiv w:val="1"/>
      <w:marLeft w:val="0"/>
      <w:marRight w:val="0"/>
      <w:marTop w:val="0"/>
      <w:marBottom w:val="0"/>
      <w:divBdr>
        <w:top w:val="none" w:sz="0" w:space="0" w:color="auto"/>
        <w:left w:val="none" w:sz="0" w:space="0" w:color="auto"/>
        <w:bottom w:val="none" w:sz="0" w:space="0" w:color="auto"/>
        <w:right w:val="none" w:sz="0" w:space="0" w:color="auto"/>
      </w:divBdr>
    </w:div>
    <w:div w:id="1505783493">
      <w:bodyDiv w:val="1"/>
      <w:marLeft w:val="0"/>
      <w:marRight w:val="0"/>
      <w:marTop w:val="0"/>
      <w:marBottom w:val="0"/>
      <w:divBdr>
        <w:top w:val="none" w:sz="0" w:space="0" w:color="auto"/>
        <w:left w:val="none" w:sz="0" w:space="0" w:color="auto"/>
        <w:bottom w:val="none" w:sz="0" w:space="0" w:color="auto"/>
        <w:right w:val="none" w:sz="0" w:space="0" w:color="auto"/>
      </w:divBdr>
    </w:div>
    <w:div w:id="1534919134">
      <w:bodyDiv w:val="1"/>
      <w:marLeft w:val="0"/>
      <w:marRight w:val="0"/>
      <w:marTop w:val="0"/>
      <w:marBottom w:val="0"/>
      <w:divBdr>
        <w:top w:val="none" w:sz="0" w:space="0" w:color="auto"/>
        <w:left w:val="none" w:sz="0" w:space="0" w:color="auto"/>
        <w:bottom w:val="none" w:sz="0" w:space="0" w:color="auto"/>
        <w:right w:val="none" w:sz="0" w:space="0" w:color="auto"/>
      </w:divBdr>
      <w:divsChild>
        <w:div w:id="563443879">
          <w:marLeft w:val="-480"/>
          <w:marRight w:val="0"/>
          <w:marTop w:val="0"/>
          <w:marBottom w:val="0"/>
          <w:divBdr>
            <w:top w:val="none" w:sz="0" w:space="0" w:color="auto"/>
            <w:left w:val="none" w:sz="0" w:space="0" w:color="auto"/>
            <w:bottom w:val="none" w:sz="0" w:space="0" w:color="auto"/>
            <w:right w:val="none" w:sz="0" w:space="0" w:color="auto"/>
          </w:divBdr>
        </w:div>
      </w:divsChild>
    </w:div>
    <w:div w:id="1845047014">
      <w:bodyDiv w:val="1"/>
      <w:marLeft w:val="0"/>
      <w:marRight w:val="0"/>
      <w:marTop w:val="0"/>
      <w:marBottom w:val="0"/>
      <w:divBdr>
        <w:top w:val="none" w:sz="0" w:space="0" w:color="auto"/>
        <w:left w:val="none" w:sz="0" w:space="0" w:color="auto"/>
        <w:bottom w:val="none" w:sz="0" w:space="0" w:color="auto"/>
        <w:right w:val="none" w:sz="0" w:space="0" w:color="auto"/>
      </w:divBdr>
    </w:div>
    <w:div w:id="1977561747">
      <w:bodyDiv w:val="1"/>
      <w:marLeft w:val="0"/>
      <w:marRight w:val="0"/>
      <w:marTop w:val="0"/>
      <w:marBottom w:val="0"/>
      <w:divBdr>
        <w:top w:val="none" w:sz="0" w:space="0" w:color="auto"/>
        <w:left w:val="none" w:sz="0" w:space="0" w:color="auto"/>
        <w:bottom w:val="none" w:sz="0" w:space="0" w:color="auto"/>
        <w:right w:val="none" w:sz="0" w:space="0" w:color="auto"/>
      </w:divBdr>
    </w:div>
    <w:div w:id="1988632746">
      <w:bodyDiv w:val="1"/>
      <w:marLeft w:val="0"/>
      <w:marRight w:val="0"/>
      <w:marTop w:val="0"/>
      <w:marBottom w:val="0"/>
      <w:divBdr>
        <w:top w:val="none" w:sz="0" w:space="0" w:color="auto"/>
        <w:left w:val="none" w:sz="0" w:space="0" w:color="auto"/>
        <w:bottom w:val="none" w:sz="0" w:space="0" w:color="auto"/>
        <w:right w:val="none" w:sz="0" w:space="0" w:color="auto"/>
      </w:divBdr>
    </w:div>
    <w:div w:id="2121681474">
      <w:bodyDiv w:val="1"/>
      <w:marLeft w:val="0"/>
      <w:marRight w:val="0"/>
      <w:marTop w:val="0"/>
      <w:marBottom w:val="0"/>
      <w:divBdr>
        <w:top w:val="none" w:sz="0" w:space="0" w:color="auto"/>
        <w:left w:val="none" w:sz="0" w:space="0" w:color="auto"/>
        <w:bottom w:val="none" w:sz="0" w:space="0" w:color="auto"/>
        <w:right w:val="none" w:sz="0" w:space="0" w:color="auto"/>
      </w:divBdr>
    </w:div>
    <w:div w:id="214125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INDOlIET2M8" TargetMode="External"/><Relationship Id="rId18" Type="http://schemas.openxmlformats.org/officeDocument/2006/relationships/hyperlink" Target="https://stratleader.net/sli-blog/how-the-images-in-your-mind-is-shaping-the-futur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paulcarneyarts.wordpress.com/2022/12/15/developing-imagination-in-learners/" TargetMode="External"/><Relationship Id="rId7" Type="http://schemas.openxmlformats.org/officeDocument/2006/relationships/settings" Target="settings.xml"/><Relationship Id="rId12" Type="http://schemas.openxmlformats.org/officeDocument/2006/relationships/hyperlink" Target="https://www.youtube.com/watch?v=MZbez2NVmP8&amp;feature=youtu.be" TargetMode="External"/><Relationship Id="rId17" Type="http://schemas.openxmlformats.org/officeDocument/2006/relationships/hyperlink" Target="https://miro.com/app/board/uXjVM3Wk9pg=/?share_link_id=397916948040"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youtube.com/watch?v=INDOlIET2M8" TargetMode="External"/><Relationship Id="rId20" Type="http://schemas.openxmlformats.org/officeDocument/2006/relationships/hyperlink" Target="https://storyfieldteam.pbworks.com/f/the-image-of-the-future.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QWRhHQAb9U"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youtube.com/watch?v=MZbez2NVmP8&amp;feature=youtu.b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toryfieldteam.pbworks.com/f/the-image-of-the-futur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QWRhHQAb9U"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18F24F2D4E8140A461B5DCD99F9D2E" ma:contentTypeVersion="16" ma:contentTypeDescription="Create a new document." ma:contentTypeScope="" ma:versionID="c58f360137e4bd7d7c5e694497ea937f">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4ed5d918a4c72193aa20950c8bd446c3"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70752-96e8-436a-a29d-29727809ce14}"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8DEA8-E2A9-46DC-89A7-33429BAC0818}">
  <ds:schemaRefs>
    <ds:schemaRef ds:uri="http://schemas.microsoft.com/sharepoint/v3/contenttype/forms"/>
  </ds:schemaRefs>
</ds:datastoreItem>
</file>

<file path=customXml/itemProps2.xml><?xml version="1.0" encoding="utf-8"?>
<ds:datastoreItem xmlns:ds="http://schemas.openxmlformats.org/officeDocument/2006/customXml" ds:itemID="{2C0AD529-6010-494B-9BC3-CABF386BE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0DB74A-F2A3-4465-9A47-476F7EA7AE9A}">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customXml/itemProps4.xml><?xml version="1.0" encoding="utf-8"?>
<ds:datastoreItem xmlns:ds="http://schemas.openxmlformats.org/officeDocument/2006/customXml" ds:itemID="{6030A710-1E33-438B-9C87-8752C4BC4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1770</Words>
  <Characters>8696</Characters>
  <Application>Microsoft Office Word</Application>
  <DocSecurity>0</DocSecurity>
  <Lines>228</Lines>
  <Paragraphs>116</Paragraphs>
  <ScaleCrop>false</ScaleCrop>
  <HeadingPairs>
    <vt:vector size="2" baseType="variant">
      <vt:variant>
        <vt:lpstr>Title</vt:lpstr>
      </vt:variant>
      <vt:variant>
        <vt:i4>1</vt:i4>
      </vt:variant>
    </vt:vector>
  </HeadingPairs>
  <TitlesOfParts>
    <vt:vector size="1" baseType="lpstr">
      <vt:lpstr/>
    </vt:vector>
  </TitlesOfParts>
  <Company>XXXXXXX</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BOSCH Felipe (INTPA-EXT)</cp:lastModifiedBy>
  <cp:revision>12</cp:revision>
  <cp:lastPrinted>2024-02-26T17:18:00Z</cp:lastPrinted>
  <dcterms:created xsi:type="dcterms:W3CDTF">2024-01-29T07:13:00Z</dcterms:created>
  <dcterms:modified xsi:type="dcterms:W3CDTF">2024-02-26T17:18:00Z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2023-07-26T11:39:34Z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f2343a2b-16ba-4664-b062-86029ad56b17</vt:lpwstr>
  </property>
  <property fmtid="{D5CDD505-2E9C-101B-9397-08002B2CF9AE}" pid="8" name="MSIP_Label_6bd9ddd1-4d20-43f6-abfa-fc3c07406f94_ContentBits">
    <vt:lpwstr>0</vt:lpwstr>
  </property>
  <property fmtid="{D5CDD505-2E9C-101B-9397-08002B2CF9AE}" pid="9" name="ContentTypeId">
    <vt:lpwstr>0x0101008B18F24F2D4E8140A461B5DCD99F9D2E</vt:lpwstr>
  </property>
  <property fmtid="{D5CDD505-2E9C-101B-9397-08002B2CF9AE}" pid="10" name="MediaServiceImageTags">
    <vt:lpwstr/>
  </property>
</Properties>
</file>