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E7F" w:rsidRDefault="00905E7F" w:rsidP="00905E7F"/>
    <w:p w:rsidR="00905E7F" w:rsidRDefault="00905E7F" w:rsidP="00905E7F"/>
    <w:p w:rsidR="00905E7F" w:rsidRDefault="00905E7F" w:rsidP="00905E7F"/>
    <w:p w:rsidR="00905E7F" w:rsidRDefault="00566CBB" w:rsidP="00905E7F">
      <w:r>
        <w:rPr>
          <w:noProof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50.8pt;margin-top:9.3pt;width:605.7pt;height:225.4pt;z-index:251658240" fillcolor="#9bbb59 [3206]" strokecolor="#1c1a10 [334]" strokeweight="10pt">
            <v:shadow color="#868686"/>
            <v:textbox>
              <w:txbxContent>
                <w:p w:rsidR="004B6BFF" w:rsidRPr="00905E7F" w:rsidRDefault="004B6BFF" w:rsidP="00905E7F">
                  <w:pPr>
                    <w:jc w:val="center"/>
                    <w:rPr>
                      <w:sz w:val="52"/>
                    </w:rPr>
                  </w:pPr>
                  <w:r w:rsidRPr="00905E7F">
                    <w:rPr>
                      <w:sz w:val="52"/>
                    </w:rPr>
                    <w:t>CADRE DE SUIVI DE RENDEMENT D’OSIRIS : SITUATION DE REFERENCE ET PROJECTION POUR LES ANNEES A VENIR</w:t>
                  </w:r>
                </w:p>
              </w:txbxContent>
            </v:textbox>
          </v:shape>
        </w:pict>
      </w:r>
    </w:p>
    <w:p w:rsidR="00905E7F" w:rsidRDefault="00905E7F" w:rsidP="00905E7F"/>
    <w:p w:rsidR="00905E7F" w:rsidRDefault="00905E7F" w:rsidP="00905E7F"/>
    <w:p w:rsidR="00905E7F" w:rsidRDefault="00905E7F" w:rsidP="00905E7F">
      <w:pPr>
        <w:rPr>
          <w:noProof/>
          <w:lang w:eastAsia="fr-FR"/>
        </w:rPr>
      </w:pPr>
    </w:p>
    <w:p w:rsidR="00E04BAF" w:rsidRDefault="00E04BAF" w:rsidP="00905E7F">
      <w:pPr>
        <w:rPr>
          <w:noProof/>
          <w:lang w:eastAsia="fr-FR"/>
        </w:rPr>
      </w:pPr>
    </w:p>
    <w:p w:rsidR="00E04BAF" w:rsidRDefault="00E04BAF" w:rsidP="00905E7F">
      <w:pPr>
        <w:rPr>
          <w:noProof/>
          <w:lang w:eastAsia="fr-FR"/>
        </w:rPr>
      </w:pPr>
    </w:p>
    <w:p w:rsidR="00E04BAF" w:rsidRDefault="00E04BAF" w:rsidP="00905E7F">
      <w:pPr>
        <w:rPr>
          <w:noProof/>
          <w:lang w:eastAsia="fr-FR"/>
        </w:rPr>
      </w:pPr>
    </w:p>
    <w:p w:rsidR="00E04BAF" w:rsidRDefault="00E04BAF" w:rsidP="00905E7F">
      <w:pPr>
        <w:rPr>
          <w:noProof/>
          <w:lang w:eastAsia="fr-FR"/>
        </w:rPr>
      </w:pPr>
    </w:p>
    <w:p w:rsidR="00E04BAF" w:rsidRDefault="00E04BAF" w:rsidP="00905E7F">
      <w:pPr>
        <w:rPr>
          <w:noProof/>
          <w:lang w:eastAsia="fr-FR"/>
        </w:rPr>
      </w:pPr>
    </w:p>
    <w:p w:rsidR="00E04BAF" w:rsidRDefault="00E04BAF" w:rsidP="00905E7F">
      <w:pPr>
        <w:rPr>
          <w:noProof/>
          <w:lang w:eastAsia="fr-FR"/>
        </w:rPr>
      </w:pPr>
    </w:p>
    <w:p w:rsidR="00E04BAF" w:rsidRDefault="00E04BAF" w:rsidP="00905E7F">
      <w:pPr>
        <w:rPr>
          <w:noProof/>
          <w:lang w:eastAsia="fr-FR"/>
        </w:rPr>
      </w:pPr>
    </w:p>
    <w:p w:rsidR="00BE322B" w:rsidRPr="00BE322B" w:rsidRDefault="00BE322B" w:rsidP="00905E7F">
      <w:pPr>
        <w:rPr>
          <w:b/>
          <w:noProof/>
          <w:sz w:val="32"/>
          <w:szCs w:val="32"/>
          <w:lang w:eastAsia="fr-FR"/>
        </w:rPr>
      </w:pPr>
      <w:r w:rsidRPr="00BE322B">
        <w:rPr>
          <w:b/>
          <w:noProof/>
          <w:sz w:val="32"/>
          <w:szCs w:val="32"/>
          <w:lang w:eastAsia="fr-FR"/>
        </w:rPr>
        <w:lastRenderedPageBreak/>
        <w:t>I-PLAN DE SUIVI DES INDICATEURS</w:t>
      </w:r>
    </w:p>
    <w:p w:rsidR="00E04BAF" w:rsidRDefault="00E04BAF" w:rsidP="00905E7F">
      <w:r w:rsidRPr="00E04BAF">
        <w:rPr>
          <w:noProof/>
          <w:lang w:eastAsia="fr-FR"/>
        </w:rPr>
        <w:drawing>
          <wp:inline distT="0" distB="0" distL="0" distR="0">
            <wp:extent cx="8370038" cy="3700131"/>
            <wp:effectExtent l="19050" t="0" r="0" b="0"/>
            <wp:docPr id="1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3700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834" w:rsidRDefault="000A0834" w:rsidP="00BD1A5F">
      <w:pPr>
        <w:rPr>
          <w:noProof/>
          <w:lang w:eastAsia="fr-FR"/>
        </w:rPr>
      </w:pPr>
    </w:p>
    <w:p w:rsidR="00E04BAF" w:rsidRDefault="00E04BAF" w:rsidP="000D53A4">
      <w:pPr>
        <w:jc w:val="center"/>
      </w:pPr>
      <w:r w:rsidRPr="00E04BAF">
        <w:rPr>
          <w:noProof/>
          <w:lang w:eastAsia="fr-FR"/>
        </w:rPr>
        <w:lastRenderedPageBreak/>
        <w:drawing>
          <wp:inline distT="0" distB="0" distL="0" distR="0">
            <wp:extent cx="8365185" cy="4189228"/>
            <wp:effectExtent l="19050" t="0" r="0" b="0"/>
            <wp:docPr id="2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4192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BD1A5F" w:rsidP="00905E7F">
      <w:r w:rsidRPr="00BD1A5F">
        <w:rPr>
          <w:noProof/>
          <w:lang w:eastAsia="fr-FR"/>
        </w:rPr>
        <w:lastRenderedPageBreak/>
        <w:drawing>
          <wp:inline distT="0" distB="0" distL="0" distR="0">
            <wp:extent cx="8359652" cy="3562350"/>
            <wp:effectExtent l="19050" t="0" r="3298" b="0"/>
            <wp:docPr id="3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3567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/>
    <w:p w:rsidR="00905E7F" w:rsidRDefault="00BD1A5F" w:rsidP="00905E7F">
      <w:r w:rsidRPr="00BD1A5F">
        <w:rPr>
          <w:noProof/>
          <w:lang w:eastAsia="fr-FR"/>
        </w:rPr>
        <w:lastRenderedPageBreak/>
        <w:drawing>
          <wp:inline distT="0" distB="0" distL="0" distR="0">
            <wp:extent cx="8371205" cy="3565222"/>
            <wp:effectExtent l="19050" t="0" r="0" b="0"/>
            <wp:docPr id="3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3565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/>
    <w:p w:rsidR="00905E7F" w:rsidRDefault="00905E7F" w:rsidP="00905E7F"/>
    <w:p w:rsidR="00BE322B" w:rsidRPr="000A0834" w:rsidRDefault="00BE322B" w:rsidP="000A0834">
      <w:pPr>
        <w:rPr>
          <w:b/>
          <w:noProof/>
          <w:sz w:val="32"/>
          <w:szCs w:val="32"/>
          <w:lang w:eastAsia="fr-FR"/>
        </w:rPr>
      </w:pPr>
      <w:r w:rsidRPr="00BE322B">
        <w:rPr>
          <w:b/>
          <w:noProof/>
          <w:sz w:val="32"/>
          <w:szCs w:val="32"/>
          <w:lang w:eastAsia="fr-FR"/>
        </w:rPr>
        <w:lastRenderedPageBreak/>
        <w:t>I</w:t>
      </w:r>
      <w:r>
        <w:rPr>
          <w:b/>
          <w:noProof/>
          <w:sz w:val="32"/>
          <w:szCs w:val="32"/>
          <w:lang w:eastAsia="fr-FR"/>
        </w:rPr>
        <w:t>I-</w:t>
      </w:r>
      <w:r w:rsidR="000A0834">
        <w:rPr>
          <w:b/>
          <w:noProof/>
          <w:sz w:val="32"/>
          <w:szCs w:val="32"/>
          <w:lang w:eastAsia="fr-FR"/>
        </w:rPr>
        <w:t xml:space="preserve"> METHODE DE COLLECTE </w:t>
      </w:r>
      <w:r w:rsidRPr="00BE322B">
        <w:rPr>
          <w:b/>
          <w:noProof/>
          <w:sz w:val="32"/>
          <w:szCs w:val="32"/>
          <w:lang w:eastAsia="fr-FR"/>
        </w:rPr>
        <w:t>DES</w:t>
      </w:r>
      <w:r w:rsidR="000A0834">
        <w:rPr>
          <w:b/>
          <w:noProof/>
          <w:sz w:val="32"/>
          <w:szCs w:val="32"/>
          <w:lang w:eastAsia="fr-FR"/>
        </w:rPr>
        <w:t xml:space="preserve"> DONNES QUI RENSEIGNENT LES</w:t>
      </w:r>
      <w:r w:rsidRPr="00BE322B">
        <w:rPr>
          <w:b/>
          <w:noProof/>
          <w:sz w:val="32"/>
          <w:szCs w:val="32"/>
          <w:lang w:eastAsia="fr-FR"/>
        </w:rPr>
        <w:t xml:space="preserve"> INDICATEURS</w:t>
      </w:r>
    </w:p>
    <w:p w:rsidR="00905E7F" w:rsidRPr="00BD1A5F" w:rsidRDefault="00905E7F" w:rsidP="000D53A4">
      <w:pPr>
        <w:jc w:val="both"/>
        <w:rPr>
          <w:b/>
          <w:sz w:val="28"/>
        </w:rPr>
      </w:pPr>
      <w:r w:rsidRPr="00BD1A5F">
        <w:rPr>
          <w:b/>
          <w:sz w:val="28"/>
        </w:rPr>
        <w:t>Résultat 1: Les lieux d'implantation des institutions du Système RESOPP offrent une panoplie de services économiques et sociaux diversifiés et complémentaires, favorisant l'inclusion sociale</w:t>
      </w:r>
    </w:p>
    <w:p w:rsidR="00905E7F" w:rsidRDefault="00905E7F" w:rsidP="00905E7F">
      <w:pPr>
        <w:rPr>
          <w:b/>
          <w:sz w:val="24"/>
        </w:rPr>
      </w:pPr>
      <w:r w:rsidRPr="000D53A4">
        <w:rPr>
          <w:b/>
          <w:sz w:val="24"/>
        </w:rPr>
        <w:t>IR1.1: Meilleure compréhension des acteurs de l'inclusion économique et sociale</w:t>
      </w:r>
    </w:p>
    <w:p w:rsidR="001909AE" w:rsidRPr="00DD0F48" w:rsidRDefault="00C707BE" w:rsidP="00BD1A5F">
      <w:pPr>
        <w:spacing w:line="360" w:lineRule="auto"/>
        <w:jc w:val="both"/>
        <w:rPr>
          <w:sz w:val="24"/>
        </w:rPr>
      </w:pPr>
      <w:r w:rsidRPr="00C707BE">
        <w:rPr>
          <w:sz w:val="24"/>
        </w:rPr>
        <w:t xml:space="preserve">Cet indicateur ne sera renseigné qu’après l’étude de base sur l’inclusion/exclusion sociale. </w:t>
      </w:r>
      <w:r w:rsidR="001909AE" w:rsidRPr="00C707BE">
        <w:rPr>
          <w:sz w:val="24"/>
        </w:rPr>
        <w:t>Donc la situation de référence ne sera établi</w:t>
      </w:r>
      <w:r w:rsidR="001909AE">
        <w:rPr>
          <w:sz w:val="24"/>
        </w:rPr>
        <w:t>e</w:t>
      </w:r>
      <w:r w:rsidR="001909AE" w:rsidRPr="00C707BE">
        <w:rPr>
          <w:sz w:val="24"/>
        </w:rPr>
        <w:t xml:space="preserve"> qu’après </w:t>
      </w:r>
      <w:r w:rsidR="001909AE">
        <w:rPr>
          <w:sz w:val="24"/>
        </w:rPr>
        <w:t xml:space="preserve">l’étude. </w:t>
      </w:r>
      <w:r w:rsidRPr="00C707BE">
        <w:rPr>
          <w:sz w:val="24"/>
        </w:rPr>
        <w:t xml:space="preserve">Les résultats de cette étude vont nous permettre de faire une formation au profit des acteurs impliqués. </w:t>
      </w:r>
      <w:r w:rsidR="001909AE">
        <w:rPr>
          <w:sz w:val="24"/>
        </w:rPr>
        <w:t xml:space="preserve">La mesure de l’indicateur sera à la fin de chaque année auprès des acteurs impliqués.  </w:t>
      </w:r>
    </w:p>
    <w:p w:rsidR="001909AE" w:rsidRDefault="001909AE" w:rsidP="00AA38C9">
      <w:pPr>
        <w:jc w:val="center"/>
        <w:rPr>
          <w:b/>
          <w:sz w:val="24"/>
        </w:rPr>
      </w:pPr>
      <w:r w:rsidRPr="001909AE">
        <w:rPr>
          <w:noProof/>
          <w:lang w:eastAsia="fr-FR"/>
        </w:rPr>
        <w:drawing>
          <wp:inline distT="0" distB="0" distL="0" distR="0">
            <wp:extent cx="7155530" cy="1682700"/>
            <wp:effectExtent l="19050" t="0" r="7270" b="0"/>
            <wp:docPr id="1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685" cy="1682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9AE" w:rsidRDefault="001909AE" w:rsidP="00905E7F">
      <w:pPr>
        <w:rPr>
          <w:b/>
          <w:sz w:val="24"/>
        </w:rPr>
      </w:pPr>
    </w:p>
    <w:p w:rsidR="00905E7F" w:rsidRPr="000D53A4" w:rsidRDefault="00905E7F" w:rsidP="00905E7F">
      <w:pPr>
        <w:rPr>
          <w:b/>
          <w:sz w:val="24"/>
        </w:rPr>
      </w:pPr>
      <w:r w:rsidRPr="000D53A4">
        <w:rPr>
          <w:b/>
          <w:sz w:val="24"/>
        </w:rPr>
        <w:lastRenderedPageBreak/>
        <w:t>IR1.2:Au moins 33 000 personnes souscrivent à l'assurance maladie dont la moitié est constituée de membres système RESOPP</w:t>
      </w:r>
    </w:p>
    <w:p w:rsidR="00905E7F" w:rsidRDefault="00905E7F" w:rsidP="00905E7F">
      <w:r w:rsidRPr="00CD2AB2">
        <w:rPr>
          <w:noProof/>
          <w:lang w:eastAsia="fr-FR"/>
        </w:rPr>
        <w:drawing>
          <wp:inline distT="0" distB="0" distL="0" distR="0">
            <wp:extent cx="8891270" cy="2092976"/>
            <wp:effectExtent l="19050" t="0" r="5080" b="0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092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/>
    <w:p w:rsidR="00905E7F" w:rsidRDefault="00905E7F" w:rsidP="00905E7F"/>
    <w:p w:rsidR="00905E7F" w:rsidRDefault="00905E7F" w:rsidP="00905E7F"/>
    <w:p w:rsidR="000A0834" w:rsidRDefault="000A0834" w:rsidP="00905E7F"/>
    <w:p w:rsidR="000A0834" w:rsidRDefault="000A0834" w:rsidP="00905E7F"/>
    <w:p w:rsidR="00905E7F" w:rsidRPr="000D53A4" w:rsidRDefault="00905E7F" w:rsidP="000D53A4">
      <w:pPr>
        <w:jc w:val="both"/>
        <w:rPr>
          <w:b/>
          <w:sz w:val="24"/>
        </w:rPr>
      </w:pPr>
      <w:r w:rsidRPr="000D53A4">
        <w:rPr>
          <w:b/>
          <w:sz w:val="24"/>
        </w:rPr>
        <w:lastRenderedPageBreak/>
        <w:t>IR1.3: 12 500 membres du RESOPP souscrivent à l'assurance agricole à fin du projet</w:t>
      </w:r>
    </w:p>
    <w:p w:rsidR="00905E7F" w:rsidRDefault="00AA38C9" w:rsidP="00AA38C9">
      <w:pPr>
        <w:jc w:val="center"/>
      </w:pPr>
      <w:r w:rsidRPr="00AA38C9">
        <w:rPr>
          <w:noProof/>
          <w:lang w:eastAsia="fr-FR"/>
        </w:rPr>
        <w:drawing>
          <wp:inline distT="0" distB="0" distL="0" distR="0">
            <wp:extent cx="4419600" cy="2314575"/>
            <wp:effectExtent l="19050" t="0" r="0" b="0"/>
            <wp:docPr id="3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391729" w:rsidP="00905E7F">
      <w:r>
        <w:t>Pour atteindre  de manière effective les 12500 membres ciblés par le projet les zones ont préféré tabler sur 15000 membres.</w:t>
      </w:r>
    </w:p>
    <w:p w:rsidR="00905E7F" w:rsidRDefault="00905E7F" w:rsidP="00905E7F"/>
    <w:p w:rsidR="00905E7F" w:rsidRDefault="00905E7F" w:rsidP="00905E7F"/>
    <w:p w:rsidR="00AA38C9" w:rsidRDefault="00AA38C9" w:rsidP="00905E7F"/>
    <w:p w:rsidR="00391729" w:rsidRDefault="00391729" w:rsidP="00905E7F"/>
    <w:p w:rsidR="00905E7F" w:rsidRPr="000D53A4" w:rsidRDefault="00905E7F" w:rsidP="000D53A4">
      <w:pPr>
        <w:jc w:val="both"/>
        <w:rPr>
          <w:b/>
          <w:sz w:val="24"/>
        </w:rPr>
      </w:pPr>
      <w:r w:rsidRPr="000D53A4">
        <w:rPr>
          <w:b/>
          <w:sz w:val="24"/>
        </w:rPr>
        <w:lastRenderedPageBreak/>
        <w:t>IR1.4: Au moins 6 nouveaux services/produits développés et utilisés par les membres en 2018</w:t>
      </w:r>
    </w:p>
    <w:tbl>
      <w:tblPr>
        <w:tblW w:w="13497" w:type="dxa"/>
        <w:jc w:val="center"/>
        <w:tblInd w:w="1771" w:type="dxa"/>
        <w:tblCellMar>
          <w:left w:w="70" w:type="dxa"/>
          <w:right w:w="70" w:type="dxa"/>
        </w:tblCellMar>
        <w:tblLook w:val="04A0"/>
      </w:tblPr>
      <w:tblGrid>
        <w:gridCol w:w="3261"/>
        <w:gridCol w:w="6596"/>
        <w:gridCol w:w="1900"/>
        <w:gridCol w:w="1740"/>
      </w:tblGrid>
      <w:tr w:rsidR="00905E7F" w:rsidRPr="00147AF4" w:rsidTr="00502A73">
        <w:trPr>
          <w:trHeight w:val="900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905E7F" w:rsidRPr="00C4456B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C4456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Zone</w:t>
            </w:r>
          </w:p>
        </w:tc>
        <w:tc>
          <w:tcPr>
            <w:tcW w:w="6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905E7F" w:rsidRPr="00C4456B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C4456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Nouveaux services/produits à développer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905E7F" w:rsidRPr="00C4456B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C4456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Nouveaux services/produits développés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905E7F" w:rsidRPr="00C4456B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</w:pPr>
            <w:r w:rsidRPr="00C4456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fr-FR"/>
              </w:rPr>
              <w:t>A atteindre en 2018</w:t>
            </w:r>
          </w:p>
        </w:tc>
      </w:tr>
      <w:tr w:rsidR="00905E7F" w:rsidRPr="00147AF4" w:rsidTr="00502A73">
        <w:trPr>
          <w:trHeight w:val="300"/>
          <w:jc w:val="center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E7F" w:rsidRPr="00147AF4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RESOPP</w:t>
            </w: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Mutuelle de santé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7F" w:rsidRPr="00147AF4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6 nouveaux services/produits</w:t>
            </w:r>
          </w:p>
        </w:tc>
      </w:tr>
      <w:tr w:rsidR="00905E7F" w:rsidRPr="00147AF4" w:rsidTr="00502A73">
        <w:trPr>
          <w:trHeight w:val="300"/>
          <w:jc w:val="center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47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Assurance mortalité des animaux (AMA)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05E7F" w:rsidRPr="00147AF4" w:rsidTr="00502A73">
        <w:trPr>
          <w:trHeight w:val="300"/>
          <w:jc w:val="center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47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Assurance perte de récoltes (APR)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05E7F" w:rsidRPr="00147AF4" w:rsidTr="00C4456B">
        <w:trPr>
          <w:trHeight w:val="459"/>
          <w:jc w:val="center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47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Assurance indicielle perte de récoltes (gestion des risques de sécheresse) (AIPR)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05E7F" w:rsidRPr="00147AF4" w:rsidTr="00C4456B">
        <w:trPr>
          <w:trHeight w:val="526"/>
          <w:jc w:val="center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47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Assurance multirisques équipements et infrastructures agricoles (AMEIA)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905E7F" w:rsidRPr="00147AF4" w:rsidTr="00502A73">
        <w:trPr>
          <w:trHeight w:val="300"/>
          <w:jc w:val="center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147AF4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Assurance couverture de prêts (ACP)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47AF4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7F" w:rsidRPr="00147AF4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:rsidR="00905E7F" w:rsidRDefault="00905E7F" w:rsidP="00905E7F"/>
    <w:p w:rsidR="00905E7F" w:rsidRPr="000D53A4" w:rsidRDefault="00905E7F" w:rsidP="00905E7F">
      <w:pPr>
        <w:rPr>
          <w:b/>
          <w:sz w:val="24"/>
        </w:rPr>
      </w:pPr>
      <w:r w:rsidRPr="000D53A4">
        <w:rPr>
          <w:b/>
          <w:sz w:val="24"/>
        </w:rPr>
        <w:t>IR1.5: Développement des mécanismes de ristournes directes/indirectes aux membres</w:t>
      </w:r>
    </w:p>
    <w:p w:rsidR="00905E7F" w:rsidRPr="00AA38C9" w:rsidRDefault="00BA4FE7" w:rsidP="005935D8">
      <w:pPr>
        <w:spacing w:line="360" w:lineRule="auto"/>
        <w:jc w:val="both"/>
        <w:rPr>
          <w:sz w:val="24"/>
        </w:rPr>
      </w:pPr>
      <w:r w:rsidRPr="00AA38C9">
        <w:rPr>
          <w:sz w:val="24"/>
        </w:rPr>
        <w:t xml:space="preserve"> A l’heure actuelle</w:t>
      </w:r>
      <w:r w:rsidR="005935D8" w:rsidRPr="00AA38C9">
        <w:rPr>
          <w:sz w:val="24"/>
        </w:rPr>
        <w:t>,</w:t>
      </w:r>
      <w:r w:rsidRPr="00AA38C9">
        <w:rPr>
          <w:sz w:val="24"/>
        </w:rPr>
        <w:t xml:space="preserve"> il n’y a pas de mécanisme de ristournes directes/indirectes bien définies et partagées dans les coopératives</w:t>
      </w:r>
      <w:r w:rsidR="005935D8" w:rsidRPr="00AA38C9">
        <w:rPr>
          <w:sz w:val="24"/>
        </w:rPr>
        <w:t xml:space="preserve"> du RESOPP</w:t>
      </w:r>
      <w:r w:rsidRPr="00AA38C9">
        <w:rPr>
          <w:sz w:val="24"/>
        </w:rPr>
        <w:t xml:space="preserve">. </w:t>
      </w:r>
      <w:r w:rsidR="005935D8" w:rsidRPr="00AA38C9">
        <w:rPr>
          <w:sz w:val="24"/>
        </w:rPr>
        <w:t>Cependant, en deuxième année de mise en œuvre du projet,  des réflexions seront entreprises pour voir comment développer ces mécanismes de ristournes aux membres.</w:t>
      </w:r>
    </w:p>
    <w:p w:rsidR="00905E7F" w:rsidRDefault="00905E7F" w:rsidP="00905E7F"/>
    <w:p w:rsidR="00905E7F" w:rsidRDefault="00905E7F" w:rsidP="00905E7F"/>
    <w:p w:rsidR="00BA4FE7" w:rsidRDefault="00BA4FE7" w:rsidP="00905E7F"/>
    <w:p w:rsidR="00905E7F" w:rsidRDefault="00905E7F" w:rsidP="00905E7F"/>
    <w:p w:rsidR="00905E7F" w:rsidRPr="000D53A4" w:rsidRDefault="00905E7F" w:rsidP="00905E7F">
      <w:pPr>
        <w:rPr>
          <w:b/>
        </w:rPr>
      </w:pPr>
      <w:r w:rsidRPr="000D53A4">
        <w:rPr>
          <w:b/>
        </w:rPr>
        <w:t>IR1.6: La proportion des femmes et jeunes dans le sociétariat et dans les instances de gouvernance atteint 45% en 2018</w:t>
      </w:r>
    </w:p>
    <w:p w:rsidR="000D53A4" w:rsidRPr="00283FD7" w:rsidRDefault="000D53A4" w:rsidP="00905E7F">
      <w:pPr>
        <w:rPr>
          <w:b/>
          <w:sz w:val="24"/>
        </w:rPr>
      </w:pPr>
      <w:r w:rsidRPr="00283FD7">
        <w:rPr>
          <w:b/>
          <w:sz w:val="24"/>
        </w:rPr>
        <w:t xml:space="preserve">Ratio des femmes et des jeunes dans le sociétariat de la COOPEC </w:t>
      </w:r>
    </w:p>
    <w:p w:rsidR="00905E7F" w:rsidRDefault="001C69CC" w:rsidP="001C69CC">
      <w:pPr>
        <w:jc w:val="center"/>
      </w:pPr>
      <w:r w:rsidRPr="001C69CC">
        <w:rPr>
          <w:noProof/>
          <w:lang w:eastAsia="fr-FR"/>
        </w:rPr>
        <w:drawing>
          <wp:inline distT="0" distB="0" distL="0" distR="0">
            <wp:extent cx="8371205" cy="2482208"/>
            <wp:effectExtent l="19050" t="0" r="0" b="0"/>
            <wp:docPr id="3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2482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3A4" w:rsidRDefault="000D53A4" w:rsidP="00905E7F"/>
    <w:p w:rsidR="001C69CC" w:rsidRDefault="001C69CC" w:rsidP="00905E7F"/>
    <w:p w:rsidR="000D53A4" w:rsidRPr="00283FD7" w:rsidRDefault="000D53A4" w:rsidP="000D53A4">
      <w:pPr>
        <w:rPr>
          <w:b/>
          <w:sz w:val="24"/>
        </w:rPr>
      </w:pPr>
      <w:r w:rsidRPr="00283FD7">
        <w:rPr>
          <w:b/>
          <w:sz w:val="24"/>
        </w:rPr>
        <w:lastRenderedPageBreak/>
        <w:t>Ratio des femmes et des jeunes dans le sociétariat d</w:t>
      </w:r>
      <w:r w:rsidR="00283FD7" w:rsidRPr="00283FD7">
        <w:rPr>
          <w:b/>
          <w:sz w:val="24"/>
        </w:rPr>
        <w:t>es coopératives</w:t>
      </w:r>
    </w:p>
    <w:p w:rsidR="000D53A4" w:rsidRDefault="000D53A4" w:rsidP="00905E7F"/>
    <w:p w:rsidR="00905E7F" w:rsidRDefault="001C69CC" w:rsidP="00905E7F">
      <w:r w:rsidRPr="001C69CC">
        <w:rPr>
          <w:noProof/>
          <w:lang w:eastAsia="fr-FR"/>
        </w:rPr>
        <w:drawing>
          <wp:inline distT="0" distB="0" distL="0" distR="0">
            <wp:extent cx="8371205" cy="2450510"/>
            <wp:effectExtent l="19050" t="0" r="0" b="0"/>
            <wp:docPr id="3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245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/>
    <w:p w:rsidR="00283FD7" w:rsidRDefault="00283FD7" w:rsidP="00905E7F"/>
    <w:p w:rsidR="00283FD7" w:rsidRDefault="00283FD7" w:rsidP="00905E7F"/>
    <w:p w:rsidR="00283FD7" w:rsidRDefault="00283FD7" w:rsidP="00905E7F"/>
    <w:p w:rsidR="00283FD7" w:rsidRDefault="00283FD7" w:rsidP="00905E7F"/>
    <w:p w:rsidR="00905E7F" w:rsidRPr="00283FD7" w:rsidRDefault="00283FD7" w:rsidP="00905E7F">
      <w:pPr>
        <w:rPr>
          <w:b/>
          <w:sz w:val="24"/>
        </w:rPr>
      </w:pPr>
      <w:r w:rsidRPr="00283FD7">
        <w:rPr>
          <w:b/>
          <w:sz w:val="24"/>
        </w:rPr>
        <w:t>Ratio des femmes et des jeunes dans les i</w:t>
      </w:r>
      <w:r w:rsidR="00905E7F" w:rsidRPr="00283FD7">
        <w:rPr>
          <w:b/>
          <w:sz w:val="24"/>
        </w:rPr>
        <w:t>nstances de gouvernance</w:t>
      </w:r>
      <w:r w:rsidRPr="00283FD7">
        <w:rPr>
          <w:b/>
          <w:sz w:val="24"/>
        </w:rPr>
        <w:t xml:space="preserve"> du RESOPP</w:t>
      </w:r>
    </w:p>
    <w:p w:rsidR="00905E7F" w:rsidRDefault="00283FD7" w:rsidP="00905E7F">
      <w:pPr>
        <w:jc w:val="center"/>
      </w:pPr>
      <w:r w:rsidRPr="00283FD7">
        <w:rPr>
          <w:noProof/>
          <w:lang w:eastAsia="fr-FR"/>
        </w:rPr>
        <w:drawing>
          <wp:inline distT="0" distB="0" distL="0" distR="0">
            <wp:extent cx="8369573" cy="1689653"/>
            <wp:effectExtent l="19050" t="0" r="0" b="0"/>
            <wp:docPr id="3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1689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Pr="007D68FA" w:rsidRDefault="00C271CC" w:rsidP="007D68FA">
      <w:pPr>
        <w:spacing w:line="360" w:lineRule="auto"/>
        <w:jc w:val="both"/>
        <w:rPr>
          <w:sz w:val="24"/>
        </w:rPr>
      </w:pPr>
      <w:r w:rsidRPr="007D68FA">
        <w:rPr>
          <w:sz w:val="24"/>
        </w:rPr>
        <w:t>L</w:t>
      </w:r>
      <w:r w:rsidR="00905E7F" w:rsidRPr="007D68FA">
        <w:rPr>
          <w:sz w:val="24"/>
        </w:rPr>
        <w:t xml:space="preserve">’information concernant la situation des jeunes dans le sociétariat et dans les instances de gouvernance n’est pas encore disponible. </w:t>
      </w:r>
      <w:r w:rsidR="00883D00" w:rsidRPr="007D68FA">
        <w:rPr>
          <w:sz w:val="24"/>
        </w:rPr>
        <w:t xml:space="preserve">Le RESOPP et la COOPEC n’avaient pas intégré </w:t>
      </w:r>
      <w:r w:rsidRPr="007D68FA">
        <w:rPr>
          <w:sz w:val="24"/>
        </w:rPr>
        <w:t>cet indicateur dans leur système d’information. Le projet fera des actions de sensibilisation en direction de la COOPEC et du RESOPP pour que cet indicateur soit renseigné en année 2.</w:t>
      </w:r>
    </w:p>
    <w:p w:rsidR="00905E7F" w:rsidRDefault="00905E7F" w:rsidP="00905E7F"/>
    <w:p w:rsidR="00905E7F" w:rsidRDefault="00905E7F" w:rsidP="00905E7F"/>
    <w:p w:rsidR="00905E7F" w:rsidRDefault="00905E7F" w:rsidP="00905E7F"/>
    <w:p w:rsidR="00905E7F" w:rsidRDefault="00905E7F" w:rsidP="00905E7F"/>
    <w:p w:rsidR="00905E7F" w:rsidRDefault="00905E7F" w:rsidP="00905E7F"/>
    <w:p w:rsidR="00905E7F" w:rsidRDefault="00905E7F" w:rsidP="00905E7F"/>
    <w:p w:rsidR="00905E7F" w:rsidRPr="001E3F6E" w:rsidRDefault="00905E7F" w:rsidP="001E3F6E">
      <w:pPr>
        <w:jc w:val="both"/>
        <w:rPr>
          <w:b/>
          <w:sz w:val="24"/>
        </w:rPr>
      </w:pPr>
      <w:r w:rsidRPr="001E3F6E">
        <w:rPr>
          <w:b/>
          <w:sz w:val="24"/>
        </w:rPr>
        <w:t>IR1.7: Le centre de formation du RESOPP possède un catalogue de 25 formations pour ses membres, dont les mécanismes de financement et d'opérationnalisation</w:t>
      </w:r>
    </w:p>
    <w:p w:rsidR="00905E7F" w:rsidRDefault="00905E7F" w:rsidP="00905E7F">
      <w:r w:rsidRPr="00F40619">
        <w:rPr>
          <w:noProof/>
          <w:lang w:eastAsia="fr-FR"/>
        </w:rPr>
        <w:drawing>
          <wp:inline distT="0" distB="0" distL="0" distR="0">
            <wp:extent cx="8891270" cy="3289852"/>
            <wp:effectExtent l="19050" t="0" r="508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28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/>
    <w:p w:rsidR="00905E7F" w:rsidRPr="001E3F6E" w:rsidRDefault="00905E7F" w:rsidP="001E3F6E">
      <w:pPr>
        <w:rPr>
          <w:b/>
          <w:sz w:val="24"/>
        </w:rPr>
      </w:pPr>
      <w:r w:rsidRPr="001E3F6E">
        <w:rPr>
          <w:b/>
          <w:sz w:val="24"/>
        </w:rPr>
        <w:t>IR1.8:Nombre de créations et de consolidation de micro entreprise formelles</w:t>
      </w:r>
    </w:p>
    <w:p w:rsidR="00905E7F" w:rsidRDefault="007D68FA" w:rsidP="00905E7F">
      <w:r w:rsidRPr="007D68FA">
        <w:rPr>
          <w:noProof/>
          <w:lang w:eastAsia="fr-FR"/>
        </w:rPr>
        <w:drawing>
          <wp:inline distT="0" distB="0" distL="0" distR="0">
            <wp:extent cx="7324725" cy="2686050"/>
            <wp:effectExtent l="19050" t="0" r="9525" b="0"/>
            <wp:docPr id="3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Pr="007D68FA" w:rsidRDefault="004028BC" w:rsidP="007D68FA">
      <w:pPr>
        <w:spacing w:line="360" w:lineRule="auto"/>
        <w:jc w:val="both"/>
        <w:rPr>
          <w:sz w:val="24"/>
        </w:rPr>
      </w:pPr>
      <w:r w:rsidRPr="007D68FA">
        <w:rPr>
          <w:sz w:val="24"/>
        </w:rPr>
        <w:t>La valeur cible du nombre de microentreprises formelles à créer ou à consolider n’avait pas été définie dans le document de projet. Les acteurs ont convenu de fixer la valeur cible à 1000. Pour  atteindre cet indicateur les zones ont préféré tabler sur 1200 membres.</w:t>
      </w:r>
    </w:p>
    <w:p w:rsidR="00905E7F" w:rsidRDefault="00905E7F" w:rsidP="00905E7F"/>
    <w:p w:rsidR="00905E7F" w:rsidRDefault="00905E7F" w:rsidP="00905E7F"/>
    <w:p w:rsidR="00905E7F" w:rsidRPr="001E3F6E" w:rsidRDefault="00905E7F" w:rsidP="001E3F6E">
      <w:pPr>
        <w:jc w:val="both"/>
        <w:rPr>
          <w:b/>
          <w:sz w:val="24"/>
        </w:rPr>
      </w:pPr>
      <w:r w:rsidRPr="001E3F6E">
        <w:rPr>
          <w:b/>
          <w:sz w:val="24"/>
        </w:rPr>
        <w:t>IR1.9:Augmentation de la production et du revenu monétaire agricole des membres de 10%</w:t>
      </w:r>
    </w:p>
    <w:p w:rsidR="00905E7F" w:rsidRDefault="00D63E82" w:rsidP="00905E7F">
      <w:r w:rsidRPr="00D63E82">
        <w:rPr>
          <w:noProof/>
          <w:lang w:eastAsia="fr-FR"/>
        </w:rPr>
        <w:drawing>
          <wp:inline distT="0" distB="0" distL="0" distR="0">
            <wp:extent cx="8077200" cy="2714625"/>
            <wp:effectExtent l="19050" t="0" r="0" b="0"/>
            <wp:docPr id="4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/>
    <w:p w:rsidR="00905E7F" w:rsidRDefault="00905E7F" w:rsidP="00905E7F"/>
    <w:p w:rsidR="00905E7F" w:rsidRDefault="00905E7F" w:rsidP="00905E7F"/>
    <w:p w:rsidR="00905E7F" w:rsidRPr="001E3F6E" w:rsidRDefault="00905E7F" w:rsidP="00905E7F">
      <w:pPr>
        <w:rPr>
          <w:b/>
          <w:sz w:val="24"/>
        </w:rPr>
      </w:pPr>
      <w:r w:rsidRPr="001E3F6E">
        <w:rPr>
          <w:b/>
          <w:sz w:val="24"/>
        </w:rPr>
        <w:t>IR1.10: 75% des membres du système RESOPP apprécient positivement la qualité des services offerts</w:t>
      </w:r>
    </w:p>
    <w:p w:rsidR="00905E7F" w:rsidRDefault="00D63E82" w:rsidP="00D14A0E">
      <w:pPr>
        <w:jc w:val="center"/>
      </w:pPr>
      <w:r w:rsidRPr="00D63E82">
        <w:rPr>
          <w:noProof/>
          <w:lang w:eastAsia="fr-FR"/>
        </w:rPr>
        <w:drawing>
          <wp:inline distT="0" distB="0" distL="0" distR="0">
            <wp:extent cx="7505700" cy="2771775"/>
            <wp:effectExtent l="19050" t="0" r="0" b="0"/>
            <wp:docPr id="4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Pr="00D36B04" w:rsidRDefault="00905E7F" w:rsidP="00905E7F"/>
    <w:p w:rsidR="00905E7F" w:rsidRDefault="00905E7F" w:rsidP="00905E7F"/>
    <w:p w:rsidR="00905E7F" w:rsidRDefault="00905E7F" w:rsidP="00905E7F">
      <w:pPr>
        <w:rPr>
          <w:b/>
        </w:rPr>
      </w:pPr>
    </w:p>
    <w:p w:rsidR="00905E7F" w:rsidRDefault="00905E7F" w:rsidP="00905E7F">
      <w:pPr>
        <w:rPr>
          <w:b/>
        </w:rPr>
      </w:pPr>
    </w:p>
    <w:p w:rsidR="00905E7F" w:rsidRPr="001E3F6E" w:rsidRDefault="00905E7F" w:rsidP="001E3F6E">
      <w:pPr>
        <w:jc w:val="both"/>
        <w:rPr>
          <w:b/>
          <w:sz w:val="28"/>
        </w:rPr>
      </w:pPr>
      <w:r w:rsidRPr="001E3F6E">
        <w:rPr>
          <w:b/>
          <w:sz w:val="28"/>
        </w:rPr>
        <w:t>Résultat 2: Le Système RESOPP renforce sa capacité d'intervention et sa couverture géographique au bénéfice des populations rurales vulnérables</w:t>
      </w:r>
    </w:p>
    <w:p w:rsidR="00905E7F" w:rsidRPr="001E3F6E" w:rsidRDefault="00905E7F" w:rsidP="001E3F6E">
      <w:pPr>
        <w:jc w:val="both"/>
        <w:rPr>
          <w:b/>
          <w:sz w:val="24"/>
        </w:rPr>
      </w:pPr>
      <w:r w:rsidRPr="001E3F6E">
        <w:rPr>
          <w:b/>
          <w:sz w:val="24"/>
        </w:rPr>
        <w:t>IR2 1: La zone d'intervention du RESOPP passe de 8 à 11  départements  et son taux de pénétration augmente de 7 à 12% en 2018</w:t>
      </w:r>
    </w:p>
    <w:p w:rsidR="00905E7F" w:rsidRPr="001E3F6E" w:rsidRDefault="00905E7F" w:rsidP="00905E7F">
      <w:pPr>
        <w:rPr>
          <w:b/>
        </w:rPr>
      </w:pPr>
      <w:r w:rsidRPr="001E3F6E">
        <w:rPr>
          <w:b/>
        </w:rPr>
        <w:t xml:space="preserve">ZONE d’intervention </w:t>
      </w:r>
      <w:r w:rsidR="001E3F6E" w:rsidRPr="001E3F6E">
        <w:rPr>
          <w:b/>
        </w:rPr>
        <w:t>du projet OSIRIS</w:t>
      </w:r>
    </w:p>
    <w:p w:rsidR="00905E7F" w:rsidRDefault="00177913" w:rsidP="00177913">
      <w:pPr>
        <w:jc w:val="center"/>
      </w:pPr>
      <w:r w:rsidRPr="00177913">
        <w:rPr>
          <w:noProof/>
          <w:lang w:eastAsia="fr-FR"/>
        </w:rPr>
        <w:drawing>
          <wp:inline distT="0" distB="0" distL="0" distR="0">
            <wp:extent cx="5232705" cy="2333625"/>
            <wp:effectExtent l="19050" t="0" r="6045" b="0"/>
            <wp:docPr id="46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336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/>
    <w:p w:rsidR="00905E7F" w:rsidRDefault="00905E7F" w:rsidP="00905E7F"/>
    <w:p w:rsidR="00905E7F" w:rsidRPr="00754630" w:rsidRDefault="00905E7F" w:rsidP="00905E7F">
      <w:pPr>
        <w:rPr>
          <w:b/>
          <w:sz w:val="24"/>
        </w:rPr>
      </w:pPr>
      <w:r w:rsidRPr="00754630">
        <w:rPr>
          <w:b/>
          <w:sz w:val="24"/>
        </w:rPr>
        <w:t>Taux de pénétration</w:t>
      </w:r>
    </w:p>
    <w:p w:rsidR="00905E7F" w:rsidRDefault="00905E7F" w:rsidP="00905E7F">
      <w:r w:rsidRPr="00F52DEA">
        <w:rPr>
          <w:noProof/>
          <w:lang w:eastAsia="fr-FR"/>
        </w:rPr>
        <w:drawing>
          <wp:inline distT="0" distB="0" distL="0" distR="0">
            <wp:extent cx="8239125" cy="2838450"/>
            <wp:effectExtent l="19050" t="0" r="9525" b="0"/>
            <wp:docPr id="9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3456" cy="2843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CE02B0" w:rsidP="00177913">
      <w:pPr>
        <w:spacing w:line="360" w:lineRule="auto"/>
        <w:jc w:val="both"/>
      </w:pPr>
      <w:r w:rsidRPr="00177913">
        <w:rPr>
          <w:sz w:val="24"/>
        </w:rPr>
        <w:t xml:space="preserve">IL faut noter que le taux de pénétration des zones </w:t>
      </w:r>
      <w:r w:rsidR="004A4AEE" w:rsidRPr="00177913">
        <w:rPr>
          <w:sz w:val="24"/>
        </w:rPr>
        <w:t xml:space="preserve">jusqu’à actuellement </w:t>
      </w:r>
      <w:r w:rsidRPr="00177913">
        <w:rPr>
          <w:sz w:val="24"/>
        </w:rPr>
        <w:t xml:space="preserve">était calculé sur la base des données démographiques du recensement général de la population de la population et de l’habitat </w:t>
      </w:r>
      <w:r w:rsidR="004A4AEE" w:rsidRPr="00177913">
        <w:rPr>
          <w:sz w:val="24"/>
        </w:rPr>
        <w:t xml:space="preserve">de 2002 (RGPH 2002). Ce recensement est réalisé chaque 10 ans  au Sénégal. En 2012 un nouveau recensement est effectué mais toutes les données désagrégées au niveau  des </w:t>
      </w:r>
      <w:r w:rsidR="004A4AEE" w:rsidRPr="00177913">
        <w:rPr>
          <w:sz w:val="24"/>
        </w:rPr>
        <w:lastRenderedPageBreak/>
        <w:t xml:space="preserve">circonscriptions administratives </w:t>
      </w:r>
      <w:r w:rsidR="004A4AEE">
        <w:t xml:space="preserve">(niveau commune) ne sont pas encore disponibles. Quand elles le seront, </w:t>
      </w:r>
      <w:r w:rsidR="00FE0422">
        <w:t>le taux de pénétration sera calculé sur la base des données démographiques du nouveau recensement (2012).</w:t>
      </w:r>
    </w:p>
    <w:p w:rsidR="00905E7F" w:rsidRPr="00754630" w:rsidRDefault="00905E7F" w:rsidP="00754630">
      <w:pPr>
        <w:jc w:val="both"/>
        <w:rPr>
          <w:b/>
          <w:sz w:val="24"/>
        </w:rPr>
      </w:pPr>
      <w:r w:rsidRPr="00754630">
        <w:rPr>
          <w:b/>
          <w:sz w:val="24"/>
        </w:rPr>
        <w:t>IR2.2: L'Autonomie financière  globale des entités affiliées du RESOPP atteint au moins 100%  à la fin du projet (2018)</w:t>
      </w:r>
    </w:p>
    <w:p w:rsidR="00905E7F" w:rsidRDefault="00905E7F" w:rsidP="00905E7F">
      <w:pPr>
        <w:jc w:val="center"/>
      </w:pPr>
      <w:r w:rsidRPr="00F52DEA">
        <w:rPr>
          <w:noProof/>
          <w:lang w:eastAsia="fr-FR"/>
        </w:rPr>
        <w:drawing>
          <wp:inline distT="0" distB="0" distL="0" distR="0">
            <wp:extent cx="5829300" cy="2771775"/>
            <wp:effectExtent l="1905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/>
    <w:p w:rsidR="00905E7F" w:rsidRDefault="00905E7F" w:rsidP="00905E7F">
      <w:pPr>
        <w:rPr>
          <w:b/>
        </w:rPr>
      </w:pPr>
    </w:p>
    <w:p w:rsidR="00905E7F" w:rsidRDefault="00905E7F" w:rsidP="00905E7F">
      <w:pPr>
        <w:rPr>
          <w:b/>
        </w:rPr>
      </w:pPr>
    </w:p>
    <w:p w:rsidR="00905E7F" w:rsidRPr="00F52DEA" w:rsidRDefault="00905E7F" w:rsidP="00905E7F">
      <w:pPr>
        <w:rPr>
          <w:b/>
        </w:rPr>
      </w:pPr>
      <w:r w:rsidRPr="00F52DEA">
        <w:rPr>
          <w:b/>
        </w:rPr>
        <w:t>IR2.3: Amélioration de la gouvernance politique du système RESOPP (Respect des textes règlementaires, lois, leadership)</w:t>
      </w:r>
    </w:p>
    <w:p w:rsidR="00905E7F" w:rsidRPr="00754630" w:rsidRDefault="00905E7F" w:rsidP="00905E7F">
      <w:pPr>
        <w:rPr>
          <w:b/>
        </w:rPr>
      </w:pPr>
      <w:r w:rsidRPr="00754630">
        <w:rPr>
          <w:b/>
        </w:rPr>
        <w:t>Tenu des réunions statutaires (et taux de participation dans le cas des SV): valeur cible: Respect des textes réglementaires</w:t>
      </w:r>
    </w:p>
    <w:p w:rsidR="00905E7F" w:rsidRDefault="00177913" w:rsidP="00177913">
      <w:r w:rsidRPr="00177913">
        <w:rPr>
          <w:noProof/>
          <w:lang w:eastAsia="fr-FR"/>
        </w:rPr>
        <w:drawing>
          <wp:inline distT="0" distB="0" distL="0" distR="0">
            <wp:extent cx="8372475" cy="1409700"/>
            <wp:effectExtent l="19050" t="0" r="9525" b="0"/>
            <wp:docPr id="47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1409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177913" w:rsidP="00177913">
      <w:pPr>
        <w:ind w:firstLine="708"/>
        <w:jc w:val="center"/>
      </w:pPr>
      <w:r w:rsidRPr="00177913">
        <w:rPr>
          <w:noProof/>
          <w:lang w:eastAsia="fr-FR"/>
        </w:rPr>
        <w:drawing>
          <wp:inline distT="0" distB="0" distL="0" distR="0">
            <wp:extent cx="8296275" cy="1600200"/>
            <wp:effectExtent l="19050" t="0" r="9525" b="0"/>
            <wp:docPr id="48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5016" cy="1599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A73" w:rsidRDefault="00502A73" w:rsidP="00754630">
      <w:pPr>
        <w:rPr>
          <w:b/>
          <w:sz w:val="24"/>
        </w:rPr>
      </w:pPr>
    </w:p>
    <w:p w:rsidR="00905E7F" w:rsidRPr="00502A73" w:rsidRDefault="00905E7F" w:rsidP="00502A73">
      <w:pPr>
        <w:rPr>
          <w:b/>
          <w:sz w:val="24"/>
        </w:rPr>
      </w:pPr>
      <w:r w:rsidRPr="00754630">
        <w:rPr>
          <w:b/>
          <w:sz w:val="24"/>
        </w:rPr>
        <w:lastRenderedPageBreak/>
        <w:t xml:space="preserve">Respect des limitations de mandats et des </w:t>
      </w:r>
      <w:r w:rsidR="00754630" w:rsidRPr="00754630">
        <w:rPr>
          <w:b/>
          <w:sz w:val="24"/>
        </w:rPr>
        <w:t>critères</w:t>
      </w:r>
      <w:r w:rsidRPr="00754630">
        <w:rPr>
          <w:b/>
          <w:sz w:val="24"/>
        </w:rPr>
        <w:t xml:space="preserve"> d'élection et d'</w:t>
      </w:r>
      <w:r w:rsidR="00754630" w:rsidRPr="00754630">
        <w:rPr>
          <w:b/>
          <w:sz w:val="24"/>
        </w:rPr>
        <w:t>exécution</w:t>
      </w:r>
    </w:p>
    <w:tbl>
      <w:tblPr>
        <w:tblW w:w="1414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360"/>
        <w:gridCol w:w="2160"/>
        <w:gridCol w:w="2020"/>
        <w:gridCol w:w="1560"/>
        <w:gridCol w:w="1200"/>
        <w:gridCol w:w="2580"/>
        <w:gridCol w:w="2260"/>
      </w:tblGrid>
      <w:tr w:rsidR="00502A73" w:rsidRPr="00502A73" w:rsidTr="00502A73">
        <w:trPr>
          <w:trHeight w:val="315"/>
        </w:trPr>
        <w:tc>
          <w:tcPr>
            <w:tcW w:w="1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RESOPP</w:t>
            </w:r>
          </w:p>
        </w:tc>
      </w:tr>
      <w:tr w:rsidR="00502A73" w:rsidRPr="00502A73" w:rsidTr="00502A73">
        <w:trPr>
          <w:trHeight w:val="300"/>
        </w:trPr>
        <w:tc>
          <w:tcPr>
            <w:tcW w:w="1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CA RESOPP</w:t>
            </w:r>
          </w:p>
        </w:tc>
      </w:tr>
      <w:tr w:rsidR="00502A73" w:rsidRPr="00502A73" w:rsidTr="00055269">
        <w:trPr>
          <w:trHeight w:val="82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 des membres du bureau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FE0422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</w:t>
            </w:r>
            <w:r w:rsidR="00502A73"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tatut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Année de naissance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FE0422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</w:t>
            </w:r>
            <w:r w:rsidR="00502A73"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rédit en retard OUI/NON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FE0422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</w:t>
            </w:r>
            <w:r w:rsidR="00502A73"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exe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Membres du bureau actuel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FE0422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</w:t>
            </w:r>
            <w:r w:rsidR="00502A73"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tatut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Daouda Diallo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Président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Daouda Diallo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Président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Amadou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Thiaw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Vice-président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Amadou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Thiaw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Vice-président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Mamadou MBENGUE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Secrétaire </w:t>
            </w:r>
            <w:r w:rsidR="00D14A0E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général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Mamadou MBENGUE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Secrétaire général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Malamine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THIANE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chargé communication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Malamine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THIANE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chargé communication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Ndaye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Faye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Présidente DF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Ndaye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Faye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Présidente DF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Bouna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Guene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Bouna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Guene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EL Hadji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Fallou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Badiane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EL Hadji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Fallou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Badiane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Youssou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Ndiaye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Youssou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Ndiaye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khardiata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khardiata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FF0000"/>
                <w:lang w:eastAsia="fr-FR"/>
              </w:rPr>
              <w:t>Aliou Racine Kane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FF0000"/>
                <w:lang w:eastAsia="fr-FR"/>
              </w:rPr>
              <w:t>Moussa Sow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Fatou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Sané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Fatou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Sané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Safietou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Dione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Safietou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Dione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Gass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Sow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Gass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Sow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Ratio des femmes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46%</w:t>
            </w:r>
          </w:p>
        </w:tc>
      </w:tr>
      <w:tr w:rsidR="00502A73" w:rsidRPr="00502A73" w:rsidTr="00502A73"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Ratio des Jeunes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0%</w:t>
            </w:r>
          </w:p>
        </w:tc>
      </w:tr>
    </w:tbl>
    <w:p w:rsidR="00502A73" w:rsidRDefault="00502A73" w:rsidP="00502A73"/>
    <w:p w:rsidR="00502A73" w:rsidRDefault="00502A73" w:rsidP="00905E7F">
      <w:pPr>
        <w:ind w:firstLine="708"/>
      </w:pPr>
    </w:p>
    <w:tbl>
      <w:tblPr>
        <w:tblW w:w="10560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1400"/>
        <w:gridCol w:w="1200"/>
        <w:gridCol w:w="1200"/>
        <w:gridCol w:w="1860"/>
        <w:gridCol w:w="1200"/>
        <w:gridCol w:w="1780"/>
        <w:gridCol w:w="1920"/>
      </w:tblGrid>
      <w:tr w:rsidR="00502A73" w:rsidRPr="00502A73" w:rsidTr="00502A73">
        <w:trPr>
          <w:trHeight w:val="315"/>
          <w:jc w:val="center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Les organes de la COOPEC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CA COOPEC</w:t>
            </w:r>
          </w:p>
        </w:tc>
      </w:tr>
      <w:tr w:rsidR="00502A73" w:rsidRPr="00502A73" w:rsidTr="00502A73">
        <w:trPr>
          <w:trHeight w:val="90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 des membres du bureau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Année de naissance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crédit en retard OUI/NON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tiers sortant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SEXE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Membres du bureau actuel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Statut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SAYE LOUM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SAYE LOUM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PRESIDENTE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OUMAR  ANNE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OUMAR  ANNE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VICE-PRESIDENT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ALIOU Thiam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ALIOU Thiam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secretaire générale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Safietou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Safietou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Tine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F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Safietou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tine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Moussa Ndour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Moussa Ndour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Moussa Ndour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Ibrahima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Mané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Ibrahima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Mané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Ratio femme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33%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8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Ratio Jeune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0%</w:t>
            </w:r>
          </w:p>
        </w:tc>
      </w:tr>
    </w:tbl>
    <w:p w:rsidR="00905E7F" w:rsidRDefault="00905E7F" w:rsidP="00905E7F">
      <w:pPr>
        <w:ind w:firstLine="708"/>
      </w:pPr>
    </w:p>
    <w:p w:rsidR="00905E7F" w:rsidRDefault="00905E7F" w:rsidP="00905E7F">
      <w:pPr>
        <w:ind w:firstLine="708"/>
      </w:pPr>
    </w:p>
    <w:p w:rsidR="00502A73" w:rsidRDefault="00502A73" w:rsidP="00905E7F">
      <w:pPr>
        <w:ind w:firstLine="708"/>
      </w:pPr>
    </w:p>
    <w:p w:rsidR="00502A73" w:rsidRDefault="00502A73" w:rsidP="00905E7F">
      <w:pPr>
        <w:ind w:firstLine="708"/>
      </w:pPr>
    </w:p>
    <w:p w:rsidR="00905E7F" w:rsidRDefault="00905E7F" w:rsidP="00905E7F">
      <w:pPr>
        <w:ind w:firstLine="708"/>
      </w:pPr>
    </w:p>
    <w:tbl>
      <w:tblPr>
        <w:tblW w:w="10141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2160"/>
        <w:gridCol w:w="1200"/>
        <w:gridCol w:w="1187"/>
        <w:gridCol w:w="1531"/>
        <w:gridCol w:w="2368"/>
        <w:gridCol w:w="1695"/>
      </w:tblGrid>
      <w:tr w:rsidR="00502A73" w:rsidRPr="00502A73" w:rsidTr="00502A73">
        <w:trPr>
          <w:trHeight w:val="315"/>
          <w:jc w:val="center"/>
        </w:trPr>
        <w:tc>
          <w:tcPr>
            <w:tcW w:w="10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Les organes de la COOPEC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10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Comité de crédit</w:t>
            </w:r>
          </w:p>
        </w:tc>
      </w:tr>
      <w:tr w:rsidR="00502A73" w:rsidRPr="00502A73" w:rsidTr="00502A73">
        <w:trPr>
          <w:trHeight w:val="9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 des membres du bureau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Année de naissance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crédit en retard OUI/NON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tiers sortant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Membres du bureau actuel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Statut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Abdoulaye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sakho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</w:t>
            </w:r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bdoulaye Sakho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Abdoulaye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sakho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PRESIDENT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adama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Diop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</w:t>
            </w:r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dama </w:t>
            </w:r>
            <w:proofErr w:type="spellStart"/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dio</w:t>
            </w:r>
            <w:proofErr w:type="spellEnd"/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</w:t>
            </w:r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dama Diop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secretaire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Bara Pouye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</w:t>
            </w:r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ara Pouye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Bara Pouye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moussa Dia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moussa Dia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modou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Sadio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modou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Sadio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mor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Anta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Sall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mor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Anta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Sall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talla fall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Talla fall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Serigne Gueye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Sé</w:t>
            </w:r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rigne</w:t>
            </w:r>
            <w:proofErr w:type="spellEnd"/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Gueye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Serigne Gueye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Abdoulaye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hady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Watt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Abdoulaye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hady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Watt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Gnima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Koma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Gnima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Koma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Sé</w:t>
            </w:r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rigne</w:t>
            </w:r>
            <w:proofErr w:type="spellEnd"/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Boye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D14A0E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Sé</w:t>
            </w:r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rigne</w:t>
            </w:r>
            <w:proofErr w:type="spellEnd"/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Boye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Ndongo Fall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Ndongo Fall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8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Ratio femme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0%</w:t>
            </w:r>
          </w:p>
        </w:tc>
      </w:tr>
      <w:tr w:rsidR="00502A73" w:rsidRPr="00502A73" w:rsidTr="00502A73">
        <w:trPr>
          <w:trHeight w:val="300"/>
          <w:jc w:val="center"/>
        </w:trPr>
        <w:tc>
          <w:tcPr>
            <w:tcW w:w="8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Ratio Jeune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0%</w:t>
            </w:r>
          </w:p>
        </w:tc>
      </w:tr>
    </w:tbl>
    <w:p w:rsidR="00905E7F" w:rsidRDefault="00905E7F" w:rsidP="00754630"/>
    <w:p w:rsidR="00905E7F" w:rsidRDefault="00905E7F" w:rsidP="00754630"/>
    <w:tbl>
      <w:tblPr>
        <w:tblW w:w="11204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200"/>
        <w:gridCol w:w="1200"/>
        <w:gridCol w:w="1200"/>
        <w:gridCol w:w="2080"/>
        <w:gridCol w:w="2200"/>
        <w:gridCol w:w="2324"/>
      </w:tblGrid>
      <w:tr w:rsidR="00502A73" w:rsidRPr="00502A73" w:rsidTr="00042BF4">
        <w:trPr>
          <w:trHeight w:val="315"/>
        </w:trPr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fr-FR"/>
              </w:rPr>
              <w:t>Les organes de la COOPEC</w:t>
            </w:r>
          </w:p>
        </w:tc>
      </w:tr>
      <w:tr w:rsidR="00502A73" w:rsidRPr="00502A73" w:rsidTr="00042BF4">
        <w:trPr>
          <w:trHeight w:val="300"/>
        </w:trPr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Conseil de surveillance</w:t>
            </w:r>
          </w:p>
        </w:tc>
      </w:tr>
      <w:tr w:rsidR="00502A73" w:rsidRPr="00502A73" w:rsidTr="00042BF4">
        <w:trPr>
          <w:trHeight w:val="9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 des membres du bureau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Année de naissance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crédit en retard OUI/NON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tiers sortant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Membres du bureau actuel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Statut</w:t>
            </w:r>
          </w:p>
        </w:tc>
      </w:tr>
      <w:tr w:rsidR="00502A73" w:rsidRPr="00502A73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Ibrahima Ndiaye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Ibrahima Ndiaye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Président</w:t>
            </w:r>
          </w:p>
        </w:tc>
      </w:tr>
      <w:tr w:rsidR="00502A73" w:rsidRPr="00502A73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Marème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Marème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Marème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Secretaire</w:t>
            </w:r>
          </w:p>
        </w:tc>
      </w:tr>
      <w:tr w:rsidR="00502A73" w:rsidRPr="00502A73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Dame Faye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BF4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Dame Faye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Birane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Fall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Birane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Fall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Mamadou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Yinghou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Mamadou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Yinghou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Mamadou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Yinghou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Modou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Thiaw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Modou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Thiaw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Thiane Ba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Thiane Ba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Thiane Ba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Marième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Harouna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Marième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Harouna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Ba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Thiendou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Mbengue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Thiendou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Mbengue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Thiendou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Mbengue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Seckou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Dramé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Seckou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Dramé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Babacar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Ngom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Babacar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Ngom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042BF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042BF4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Cé</w:t>
            </w:r>
            <w:r w:rsidR="00502A73"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cile Mbengue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  <w:r w:rsidR="00042BF4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spellStart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Cecile</w:t>
            </w:r>
            <w:proofErr w:type="spellEnd"/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Mbengue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Membre simple</w:t>
            </w:r>
          </w:p>
        </w:tc>
      </w:tr>
      <w:tr w:rsidR="00502A73" w:rsidRPr="00502A73" w:rsidTr="00042BF4">
        <w:trPr>
          <w:trHeight w:val="300"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Ratio femme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33%</w:t>
            </w:r>
          </w:p>
        </w:tc>
      </w:tr>
      <w:tr w:rsidR="00502A73" w:rsidRPr="00502A73" w:rsidTr="00042BF4">
        <w:trPr>
          <w:trHeight w:val="300"/>
        </w:trPr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Ratio Jeune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A73" w:rsidRPr="00502A73" w:rsidRDefault="00502A73" w:rsidP="00502A7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502A73">
              <w:rPr>
                <w:rFonts w:ascii="Calibri" w:eastAsia="Times New Roman" w:hAnsi="Calibri" w:cs="Times New Roman"/>
                <w:color w:val="000000"/>
                <w:lang w:eastAsia="fr-FR"/>
              </w:rPr>
              <w:t>0%</w:t>
            </w:r>
          </w:p>
        </w:tc>
      </w:tr>
    </w:tbl>
    <w:p w:rsidR="00905E7F" w:rsidRDefault="00905E7F" w:rsidP="00042BF4"/>
    <w:p w:rsidR="00905E7F" w:rsidRDefault="00905E7F" w:rsidP="00905E7F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fr-FR"/>
        </w:rPr>
      </w:pPr>
      <w:r w:rsidRPr="00F9138D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Valeur cible: mandats de 3 ans renouvelables une fois respectés à 100% avec application de tiers sortant (RESOPP, COOPEC &amp; Coopératives)</w:t>
      </w:r>
      <w:r w:rsidR="00EC1DCE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. Aucun élu ne doit avoir un crédit en souffrance auprès de la COOPEC au moment de son élection.</w:t>
      </w:r>
      <w:r w:rsidR="00EB02EA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 xml:space="preserve"> R</w:t>
      </w:r>
      <w:r w:rsidRPr="00F9138D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espect ration homme</w:t>
      </w:r>
      <w:r w:rsidR="00EB02EA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,</w:t>
      </w:r>
      <w:r w:rsidRPr="00F9138D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 xml:space="preserve"> femme </w:t>
      </w:r>
      <w:r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 xml:space="preserve">et jeunes </w:t>
      </w:r>
      <w:r w:rsidRPr="00F9138D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dans les organes</w:t>
      </w:r>
      <w:r w:rsidR="00EB02EA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>.</w:t>
      </w:r>
      <w:r w:rsidRPr="00F9138D">
        <w:rPr>
          <w:rFonts w:ascii="Tahoma" w:eastAsia="Times New Roman" w:hAnsi="Tahoma" w:cs="Tahoma"/>
          <w:color w:val="000000"/>
          <w:sz w:val="24"/>
          <w:szCs w:val="24"/>
          <w:lang w:eastAsia="fr-FR"/>
        </w:rPr>
        <w:t xml:space="preserve"> </w:t>
      </w:r>
    </w:p>
    <w:p w:rsidR="00905E7F" w:rsidRDefault="00905E7F" w:rsidP="00905E7F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fr-FR"/>
        </w:rPr>
      </w:pPr>
    </w:p>
    <w:p w:rsidR="00905E7F" w:rsidRPr="00997C11" w:rsidRDefault="00905E7F" w:rsidP="00905E7F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eastAsia="fr-FR"/>
        </w:rPr>
      </w:pPr>
      <w:r w:rsidRPr="00997C11">
        <w:rPr>
          <w:rFonts w:ascii="Tahoma" w:eastAsia="Times New Roman" w:hAnsi="Tahoma" w:cs="Tahoma"/>
          <w:b/>
          <w:color w:val="000000"/>
          <w:sz w:val="24"/>
          <w:szCs w:val="24"/>
          <w:lang w:eastAsia="fr-FR"/>
        </w:rPr>
        <w:t>Régularité des audits et approbation</w:t>
      </w:r>
    </w:p>
    <w:p w:rsidR="00905E7F" w:rsidRPr="00F9138D" w:rsidRDefault="00905E7F" w:rsidP="00905E7F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fr-FR"/>
        </w:rPr>
      </w:pPr>
    </w:p>
    <w:tbl>
      <w:tblPr>
        <w:tblW w:w="138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4560"/>
        <w:gridCol w:w="5313"/>
        <w:gridCol w:w="3947"/>
      </w:tblGrid>
      <w:tr w:rsidR="00905E7F" w:rsidRPr="004642C8" w:rsidTr="00502A73">
        <w:trPr>
          <w:trHeight w:val="298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7F" w:rsidRPr="004642C8" w:rsidRDefault="00905E7F" w:rsidP="00502A7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  <w:t>Année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7F" w:rsidRPr="004642C8" w:rsidRDefault="00905E7F" w:rsidP="00502A7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  <w:t>Institution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7F" w:rsidRPr="004642C8" w:rsidRDefault="00905E7F" w:rsidP="00502A7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  <w:t>Commentaires</w:t>
            </w:r>
          </w:p>
        </w:tc>
      </w:tr>
      <w:tr w:rsidR="00905E7F" w:rsidRPr="004642C8" w:rsidTr="00502A73">
        <w:trPr>
          <w:trHeight w:val="298"/>
        </w:trPr>
        <w:tc>
          <w:tcPr>
            <w:tcW w:w="4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E7F" w:rsidRPr="004642C8" w:rsidRDefault="00905E7F" w:rsidP="00502A7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  <w:t>2014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7F" w:rsidRPr="004642C8" w:rsidRDefault="00905E7F" w:rsidP="00502A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RESOPP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7F" w:rsidRPr="004642C8" w:rsidRDefault="00905E7F" w:rsidP="00EB0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 </w:t>
            </w:r>
            <w:r w:rsidR="00EB02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Certifié</w:t>
            </w:r>
          </w:p>
        </w:tc>
      </w:tr>
      <w:tr w:rsidR="00905E7F" w:rsidRPr="004642C8" w:rsidTr="00502A73">
        <w:trPr>
          <w:trHeight w:val="313"/>
        </w:trPr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7F" w:rsidRPr="004642C8" w:rsidRDefault="00905E7F" w:rsidP="00502A7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7F" w:rsidRPr="004642C8" w:rsidRDefault="00905E7F" w:rsidP="00502A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COOPEC-RESOPP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7F" w:rsidRPr="004642C8" w:rsidRDefault="00905E7F" w:rsidP="00EB02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 </w:t>
            </w:r>
            <w:r w:rsidR="00EB02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Certifié</w:t>
            </w:r>
          </w:p>
        </w:tc>
      </w:tr>
      <w:tr w:rsidR="00905E7F" w:rsidRPr="004642C8" w:rsidTr="00502A73">
        <w:trPr>
          <w:trHeight w:val="417"/>
        </w:trPr>
        <w:tc>
          <w:tcPr>
            <w:tcW w:w="4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E7F" w:rsidRPr="004642C8" w:rsidRDefault="00905E7F" w:rsidP="00502A7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7F" w:rsidRPr="004642C8" w:rsidRDefault="00905E7F" w:rsidP="00502A7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Coopératives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E7F" w:rsidRPr="004642C8" w:rsidRDefault="00905E7F" w:rsidP="0050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  <w:r w:rsidRPr="004642C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 </w:t>
            </w:r>
            <w:r w:rsidR="00EB02E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  <w:t>Certifié</w:t>
            </w:r>
          </w:p>
        </w:tc>
      </w:tr>
      <w:tr w:rsidR="00905E7F" w:rsidRPr="004642C8" w:rsidTr="00502A73">
        <w:trPr>
          <w:trHeight w:val="462"/>
        </w:trPr>
        <w:tc>
          <w:tcPr>
            <w:tcW w:w="13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E7F" w:rsidRPr="004642C8" w:rsidRDefault="004C5C94" w:rsidP="004C5C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Valeur cible : Certification des</w:t>
            </w:r>
            <w:r w:rsidR="00905E7F" w:rsidRPr="004642C8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états financiers par des audits annuels (à temps pour la tenue des AG et les obligations de rapportage).</w:t>
            </w:r>
          </w:p>
        </w:tc>
      </w:tr>
    </w:tbl>
    <w:p w:rsidR="00905E7F" w:rsidRDefault="00905E7F" w:rsidP="00905E7F">
      <w:pPr>
        <w:ind w:firstLine="708"/>
      </w:pPr>
    </w:p>
    <w:p w:rsidR="004C5C94" w:rsidRDefault="004C5C94" w:rsidP="00905E7F">
      <w:pPr>
        <w:ind w:firstLine="708"/>
      </w:pPr>
    </w:p>
    <w:p w:rsidR="00997C11" w:rsidRDefault="00997C11" w:rsidP="00905E7F">
      <w:pPr>
        <w:ind w:firstLine="708"/>
      </w:pPr>
    </w:p>
    <w:p w:rsidR="00997C11" w:rsidRDefault="00997C11" w:rsidP="00905E7F">
      <w:pPr>
        <w:ind w:firstLine="708"/>
      </w:pPr>
    </w:p>
    <w:p w:rsidR="00997C11" w:rsidRDefault="00997C11" w:rsidP="00905E7F">
      <w:pPr>
        <w:ind w:firstLine="708"/>
      </w:pPr>
    </w:p>
    <w:p w:rsidR="00997C11" w:rsidRDefault="00997C11" w:rsidP="00905E7F">
      <w:pPr>
        <w:ind w:firstLine="708"/>
      </w:pPr>
    </w:p>
    <w:p w:rsidR="00905E7F" w:rsidRPr="00997C11" w:rsidRDefault="00905E7F" w:rsidP="00997C11">
      <w:pPr>
        <w:ind w:firstLine="708"/>
        <w:jc w:val="both"/>
        <w:rPr>
          <w:b/>
          <w:sz w:val="24"/>
          <w:szCs w:val="24"/>
        </w:rPr>
      </w:pPr>
      <w:r w:rsidRPr="00997C11">
        <w:rPr>
          <w:b/>
          <w:sz w:val="24"/>
          <w:szCs w:val="24"/>
        </w:rPr>
        <w:lastRenderedPageBreak/>
        <w:t>IR2.4: Augmentation du professionnalisme et de la productivité du personnel technique</w:t>
      </w:r>
    </w:p>
    <w:p w:rsidR="00905E7F" w:rsidRPr="00997C11" w:rsidRDefault="00905E7F" w:rsidP="00905E7F">
      <w:pPr>
        <w:rPr>
          <w:b/>
          <w:sz w:val="24"/>
        </w:rPr>
      </w:pPr>
      <w:r w:rsidRPr="00997C11">
        <w:rPr>
          <w:b/>
          <w:sz w:val="24"/>
        </w:rPr>
        <w:t>PRODUCTIVITE DU PERSONNEL TECHNIQUE</w:t>
      </w:r>
    </w:p>
    <w:p w:rsidR="00905E7F" w:rsidRPr="004642C8" w:rsidRDefault="00905E7F" w:rsidP="00905E7F">
      <w:pPr>
        <w:tabs>
          <w:tab w:val="left" w:pos="930"/>
        </w:tabs>
      </w:pPr>
      <w:r>
        <w:tab/>
      </w:r>
    </w:p>
    <w:p w:rsidR="00905E7F" w:rsidRDefault="00905E7F" w:rsidP="00905E7F">
      <w:pPr>
        <w:tabs>
          <w:tab w:val="left" w:pos="930"/>
        </w:tabs>
      </w:pPr>
      <w:r w:rsidRPr="00713277">
        <w:rPr>
          <w:noProof/>
          <w:lang w:eastAsia="fr-FR"/>
        </w:rPr>
        <w:drawing>
          <wp:inline distT="0" distB="0" distL="0" distR="0">
            <wp:extent cx="8891270" cy="2140491"/>
            <wp:effectExtent l="19050" t="0" r="5080" b="0"/>
            <wp:docPr id="23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140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>
      <w:pPr>
        <w:tabs>
          <w:tab w:val="left" w:pos="930"/>
        </w:tabs>
      </w:pPr>
    </w:p>
    <w:p w:rsidR="00997C11" w:rsidRDefault="00997C11" w:rsidP="00905E7F">
      <w:pPr>
        <w:tabs>
          <w:tab w:val="left" w:pos="930"/>
        </w:tabs>
      </w:pPr>
    </w:p>
    <w:p w:rsidR="00025AED" w:rsidRDefault="00025AED" w:rsidP="00905E7F">
      <w:pPr>
        <w:tabs>
          <w:tab w:val="left" w:pos="930"/>
        </w:tabs>
      </w:pPr>
    </w:p>
    <w:p w:rsidR="00997C11" w:rsidRDefault="00997C11" w:rsidP="00905E7F">
      <w:pPr>
        <w:tabs>
          <w:tab w:val="left" w:pos="930"/>
        </w:tabs>
      </w:pPr>
    </w:p>
    <w:p w:rsidR="00905E7F" w:rsidRPr="004B6BFF" w:rsidRDefault="00905E7F" w:rsidP="00905E7F">
      <w:pPr>
        <w:tabs>
          <w:tab w:val="left" w:pos="930"/>
        </w:tabs>
        <w:rPr>
          <w:b/>
          <w:sz w:val="24"/>
        </w:rPr>
      </w:pPr>
      <w:r w:rsidRPr="00997C11">
        <w:rPr>
          <w:b/>
          <w:sz w:val="24"/>
        </w:rPr>
        <w:lastRenderedPageBreak/>
        <w:t>PROFESSIONALISME DU PERSONNEL TECHNIQUE</w:t>
      </w:r>
    </w:p>
    <w:p w:rsidR="00905E7F" w:rsidRPr="004B6BFF" w:rsidRDefault="00025AED" w:rsidP="004B6BFF">
      <w:pPr>
        <w:tabs>
          <w:tab w:val="left" w:pos="930"/>
        </w:tabs>
        <w:spacing w:line="360" w:lineRule="auto"/>
        <w:jc w:val="both"/>
        <w:rPr>
          <w:sz w:val="24"/>
        </w:rPr>
      </w:pPr>
      <w:r w:rsidRPr="004B6BFF">
        <w:rPr>
          <w:sz w:val="24"/>
        </w:rPr>
        <w:t xml:space="preserve">Les grilles d’évaluation du personnel du RESOPP et la COOPEC sont en cours d’élaboration. Quand ils seront </w:t>
      </w:r>
      <w:r w:rsidR="00E3798B" w:rsidRPr="004B6BFF">
        <w:rPr>
          <w:sz w:val="24"/>
        </w:rPr>
        <w:t>finalisés</w:t>
      </w:r>
      <w:r w:rsidRPr="004B6BFF">
        <w:rPr>
          <w:sz w:val="24"/>
        </w:rPr>
        <w:t xml:space="preserve">, on pourra avoir des critères plus précis de mesure de cet indicateur. </w:t>
      </w:r>
    </w:p>
    <w:p w:rsidR="00905E7F" w:rsidRDefault="00905E7F" w:rsidP="00905E7F">
      <w:pPr>
        <w:tabs>
          <w:tab w:val="left" w:pos="930"/>
        </w:tabs>
      </w:pPr>
    </w:p>
    <w:p w:rsidR="00905E7F" w:rsidRPr="004B6BFF" w:rsidRDefault="00905E7F" w:rsidP="00997C11">
      <w:pPr>
        <w:tabs>
          <w:tab w:val="left" w:pos="930"/>
        </w:tabs>
        <w:jc w:val="both"/>
        <w:rPr>
          <w:b/>
          <w:sz w:val="28"/>
        </w:rPr>
      </w:pPr>
      <w:r w:rsidRPr="004B6BFF">
        <w:rPr>
          <w:b/>
          <w:sz w:val="28"/>
        </w:rPr>
        <w:t>Résultat 3: Les processus et les résultats du modèle de résilience des populations vulnérables préconisé par OSIRIS sont mis à disposition des décideurs comme contribution aux politiques publiques</w:t>
      </w:r>
    </w:p>
    <w:p w:rsidR="00905E7F" w:rsidRPr="00997C11" w:rsidRDefault="00905E7F" w:rsidP="00905E7F">
      <w:pPr>
        <w:tabs>
          <w:tab w:val="left" w:pos="930"/>
        </w:tabs>
        <w:rPr>
          <w:b/>
          <w:sz w:val="24"/>
        </w:rPr>
      </w:pPr>
      <w:r w:rsidRPr="00997C11">
        <w:rPr>
          <w:b/>
          <w:sz w:val="24"/>
        </w:rPr>
        <w:t>IR3.1: Au moins 5 supports et de documents de bonnes pratiques élaborés et diffusés</w:t>
      </w:r>
    </w:p>
    <w:tbl>
      <w:tblPr>
        <w:tblW w:w="1329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40"/>
        <w:gridCol w:w="2873"/>
        <w:gridCol w:w="2127"/>
        <w:gridCol w:w="2835"/>
        <w:gridCol w:w="3220"/>
      </w:tblGrid>
      <w:tr w:rsidR="00905E7F" w:rsidRPr="00EE42ED" w:rsidTr="00654611">
        <w:trPr>
          <w:trHeight w:val="503"/>
        </w:trPr>
        <w:tc>
          <w:tcPr>
            <w:tcW w:w="2240" w:type="dxa"/>
            <w:shd w:val="clear" w:color="000000" w:fill="75923C"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  <w:t>Modalité</w:t>
            </w:r>
          </w:p>
        </w:tc>
        <w:tc>
          <w:tcPr>
            <w:tcW w:w="2873" w:type="dxa"/>
            <w:shd w:val="clear" w:color="000000" w:fill="75923C"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  <w:t xml:space="preserve"> Prévu</w:t>
            </w:r>
          </w:p>
        </w:tc>
        <w:tc>
          <w:tcPr>
            <w:tcW w:w="2127" w:type="dxa"/>
            <w:shd w:val="clear" w:color="000000" w:fill="75923C"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  <w:t xml:space="preserve"> réalisé</w:t>
            </w:r>
          </w:p>
        </w:tc>
        <w:tc>
          <w:tcPr>
            <w:tcW w:w="2835" w:type="dxa"/>
            <w:shd w:val="clear" w:color="000000" w:fill="75923C"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  <w:t>Ecart</w:t>
            </w:r>
          </w:p>
        </w:tc>
        <w:tc>
          <w:tcPr>
            <w:tcW w:w="3220" w:type="dxa"/>
            <w:shd w:val="clear" w:color="000000" w:fill="75923C"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fr-FR"/>
              </w:rPr>
              <w:t>Commentaire</w:t>
            </w:r>
          </w:p>
        </w:tc>
      </w:tr>
      <w:tr w:rsidR="00905E7F" w:rsidRPr="00EE42ED" w:rsidTr="00654611">
        <w:trPr>
          <w:trHeight w:val="330"/>
        </w:trPr>
        <w:tc>
          <w:tcPr>
            <w:tcW w:w="2240" w:type="dxa"/>
            <w:vMerge w:val="restart"/>
            <w:shd w:val="clear" w:color="000000" w:fill="EAF1DD"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Au moins 5 supports et de documents de bonnes pratiques élaborés et diffusés</w:t>
            </w: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Vidé</w:t>
            </w: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o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20" w:type="dxa"/>
            <w:vMerge w:val="restart"/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905E7F" w:rsidRPr="00EE42ED" w:rsidTr="00654611">
        <w:trPr>
          <w:trHeight w:val="315"/>
        </w:trPr>
        <w:tc>
          <w:tcPr>
            <w:tcW w:w="2240" w:type="dxa"/>
            <w:vMerge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Affiche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20" w:type="dxa"/>
            <w:vMerge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05E7F" w:rsidRPr="00EE42ED" w:rsidTr="00654611">
        <w:trPr>
          <w:trHeight w:val="315"/>
        </w:trPr>
        <w:tc>
          <w:tcPr>
            <w:tcW w:w="2240" w:type="dxa"/>
            <w:vMerge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Dépliant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flayers</w:t>
            </w:r>
            <w:proofErr w:type="spellEnd"/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20" w:type="dxa"/>
            <w:vMerge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05E7F" w:rsidRPr="00EE42ED" w:rsidTr="00654611">
        <w:trPr>
          <w:trHeight w:val="315"/>
        </w:trPr>
        <w:tc>
          <w:tcPr>
            <w:tcW w:w="2240" w:type="dxa"/>
            <w:vMerge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73" w:type="dxa"/>
            <w:shd w:val="clear" w:color="auto" w:fill="auto"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Documents de capitalisation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20" w:type="dxa"/>
            <w:vMerge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05E7F" w:rsidRPr="00EE42ED" w:rsidTr="00654611">
        <w:trPr>
          <w:trHeight w:val="315"/>
        </w:trPr>
        <w:tc>
          <w:tcPr>
            <w:tcW w:w="2240" w:type="dxa"/>
            <w:vMerge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73" w:type="dxa"/>
            <w:shd w:val="clear" w:color="auto" w:fill="auto"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Rapports d'étude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20" w:type="dxa"/>
            <w:vMerge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05E7F" w:rsidRPr="00EE42ED" w:rsidTr="00654611">
        <w:trPr>
          <w:trHeight w:val="315"/>
        </w:trPr>
        <w:tc>
          <w:tcPr>
            <w:tcW w:w="2240" w:type="dxa"/>
            <w:vMerge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Acte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20" w:type="dxa"/>
            <w:vMerge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05E7F" w:rsidRPr="00EE42ED" w:rsidTr="00654611">
        <w:trPr>
          <w:trHeight w:val="315"/>
        </w:trPr>
        <w:tc>
          <w:tcPr>
            <w:tcW w:w="2240" w:type="dxa"/>
            <w:vMerge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Publi-reportage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20" w:type="dxa"/>
            <w:vMerge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905E7F" w:rsidRPr="00EE42ED" w:rsidTr="00654611">
        <w:trPr>
          <w:trHeight w:val="330"/>
        </w:trPr>
        <w:tc>
          <w:tcPr>
            <w:tcW w:w="2240" w:type="dxa"/>
            <w:vMerge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873" w:type="dxa"/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Articles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E42E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220" w:type="dxa"/>
            <w:vMerge/>
            <w:vAlign w:val="center"/>
            <w:hideMark/>
          </w:tcPr>
          <w:p w:rsidR="00905E7F" w:rsidRPr="00EE42ED" w:rsidRDefault="00905E7F" w:rsidP="00502A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905E7F" w:rsidRDefault="00905E7F" w:rsidP="00905E7F">
      <w:pPr>
        <w:tabs>
          <w:tab w:val="left" w:pos="930"/>
        </w:tabs>
      </w:pPr>
    </w:p>
    <w:p w:rsidR="00997C11" w:rsidRDefault="00997C11" w:rsidP="00905E7F">
      <w:pPr>
        <w:tabs>
          <w:tab w:val="left" w:pos="930"/>
        </w:tabs>
      </w:pPr>
    </w:p>
    <w:p w:rsidR="00997C11" w:rsidRDefault="00997C11" w:rsidP="00905E7F">
      <w:pPr>
        <w:tabs>
          <w:tab w:val="left" w:pos="930"/>
        </w:tabs>
      </w:pPr>
    </w:p>
    <w:p w:rsidR="00997C11" w:rsidRDefault="00997C11" w:rsidP="00905E7F">
      <w:pPr>
        <w:tabs>
          <w:tab w:val="left" w:pos="930"/>
        </w:tabs>
      </w:pPr>
    </w:p>
    <w:p w:rsidR="00905E7F" w:rsidRPr="00997C11" w:rsidRDefault="00905E7F" w:rsidP="00997C11">
      <w:pPr>
        <w:tabs>
          <w:tab w:val="left" w:pos="930"/>
        </w:tabs>
        <w:jc w:val="both"/>
        <w:rPr>
          <w:b/>
          <w:sz w:val="24"/>
        </w:rPr>
      </w:pPr>
      <w:r w:rsidRPr="00997C11">
        <w:rPr>
          <w:b/>
          <w:sz w:val="24"/>
        </w:rPr>
        <w:t xml:space="preserve">IR3.2: Nombre de </w:t>
      </w:r>
      <w:r w:rsidR="00997C11" w:rsidRPr="00997C11">
        <w:rPr>
          <w:b/>
          <w:sz w:val="24"/>
        </w:rPr>
        <w:t>collaborations formelles inter-organisationnelles</w:t>
      </w:r>
    </w:p>
    <w:p w:rsidR="00905E7F" w:rsidRDefault="00905E7F" w:rsidP="00905E7F">
      <w:pPr>
        <w:tabs>
          <w:tab w:val="left" w:pos="930"/>
        </w:tabs>
      </w:pPr>
      <w:r w:rsidRPr="00EE42ED">
        <w:rPr>
          <w:noProof/>
          <w:lang w:eastAsia="fr-FR"/>
        </w:rPr>
        <w:drawing>
          <wp:inline distT="0" distB="0" distL="0" distR="0">
            <wp:extent cx="8891270" cy="1613746"/>
            <wp:effectExtent l="19050" t="0" r="5080" b="0"/>
            <wp:docPr id="24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613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>
      <w:pPr>
        <w:tabs>
          <w:tab w:val="left" w:pos="930"/>
        </w:tabs>
      </w:pPr>
    </w:p>
    <w:p w:rsidR="0079699B" w:rsidRDefault="0079699B" w:rsidP="00905E7F">
      <w:pPr>
        <w:tabs>
          <w:tab w:val="left" w:pos="930"/>
        </w:tabs>
      </w:pPr>
    </w:p>
    <w:p w:rsidR="0079699B" w:rsidRDefault="0079699B" w:rsidP="00905E7F">
      <w:pPr>
        <w:tabs>
          <w:tab w:val="left" w:pos="930"/>
        </w:tabs>
      </w:pPr>
    </w:p>
    <w:p w:rsidR="0079699B" w:rsidRDefault="0079699B" w:rsidP="00905E7F">
      <w:pPr>
        <w:tabs>
          <w:tab w:val="left" w:pos="930"/>
        </w:tabs>
      </w:pPr>
    </w:p>
    <w:p w:rsidR="0079699B" w:rsidRDefault="0079699B" w:rsidP="00905E7F">
      <w:pPr>
        <w:tabs>
          <w:tab w:val="left" w:pos="930"/>
        </w:tabs>
      </w:pPr>
    </w:p>
    <w:p w:rsidR="0079699B" w:rsidRDefault="0079699B" w:rsidP="00905E7F">
      <w:pPr>
        <w:tabs>
          <w:tab w:val="left" w:pos="930"/>
        </w:tabs>
      </w:pPr>
    </w:p>
    <w:p w:rsidR="0079699B" w:rsidRDefault="0079699B" w:rsidP="00905E7F">
      <w:pPr>
        <w:tabs>
          <w:tab w:val="left" w:pos="930"/>
        </w:tabs>
      </w:pPr>
    </w:p>
    <w:p w:rsidR="0079699B" w:rsidRDefault="0079699B" w:rsidP="00905E7F">
      <w:pPr>
        <w:tabs>
          <w:tab w:val="left" w:pos="930"/>
        </w:tabs>
      </w:pPr>
    </w:p>
    <w:p w:rsidR="00905E7F" w:rsidRPr="0079699B" w:rsidRDefault="00905E7F" w:rsidP="0079699B">
      <w:pPr>
        <w:tabs>
          <w:tab w:val="left" w:pos="930"/>
        </w:tabs>
        <w:jc w:val="both"/>
        <w:rPr>
          <w:b/>
        </w:rPr>
      </w:pPr>
      <w:r w:rsidRPr="0079699B">
        <w:rPr>
          <w:b/>
        </w:rPr>
        <w:t>IR3.3: Nombre des instances décisionnelles dans laquelle le RESOPP participe formellement</w:t>
      </w:r>
    </w:p>
    <w:p w:rsidR="00905E7F" w:rsidRDefault="00905E7F" w:rsidP="00905E7F">
      <w:pPr>
        <w:tabs>
          <w:tab w:val="left" w:pos="930"/>
        </w:tabs>
      </w:pPr>
      <w:r w:rsidRPr="006A1233">
        <w:rPr>
          <w:noProof/>
          <w:lang w:eastAsia="fr-FR"/>
        </w:rPr>
        <w:drawing>
          <wp:inline distT="0" distB="0" distL="0" distR="0">
            <wp:extent cx="8891270" cy="2248564"/>
            <wp:effectExtent l="19050" t="0" r="5080" b="0"/>
            <wp:docPr id="25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248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Pr="006A1233" w:rsidRDefault="00905E7F" w:rsidP="00905E7F"/>
    <w:p w:rsidR="00905E7F" w:rsidRDefault="00621EC3" w:rsidP="00905E7F">
      <w:r w:rsidRPr="00621EC3">
        <w:lastRenderedPageBreak/>
        <w:drawing>
          <wp:inline distT="0" distB="0" distL="0" distR="0">
            <wp:extent cx="8393429" cy="4206240"/>
            <wp:effectExtent l="19050" t="0" r="7621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1527" cy="4205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99B" w:rsidRDefault="0079699B" w:rsidP="00905E7F"/>
    <w:p w:rsidR="0079699B" w:rsidRDefault="00621EC3" w:rsidP="00905E7F">
      <w:r w:rsidRPr="00621EC3">
        <w:lastRenderedPageBreak/>
        <w:drawing>
          <wp:inline distT="0" distB="0" distL="0" distR="0">
            <wp:extent cx="8370570" cy="4015740"/>
            <wp:effectExtent l="19050" t="0" r="0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05" cy="401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>
      <w:r>
        <w:t xml:space="preserve">NB/ </w:t>
      </w:r>
      <w:r w:rsidRPr="00D30FFA">
        <w:rPr>
          <w:b/>
          <w:color w:val="FF0000"/>
        </w:rPr>
        <w:t>INDICATEURS DE RISQUES</w:t>
      </w:r>
      <w:r>
        <w:t xml:space="preserve"> : </w:t>
      </w:r>
      <w:r w:rsidR="00BC1306">
        <w:t xml:space="preserve">A déterminer </w:t>
      </w:r>
      <w:r w:rsidR="00DF26E2">
        <w:t xml:space="preserve">en fonction de la probabilité et l’impact </w:t>
      </w:r>
      <w:r w:rsidR="00BC1306">
        <w:t>(Très faible, Faible, Moyen, Fort, Très fort)</w:t>
      </w:r>
    </w:p>
    <w:p w:rsidR="00905E7F" w:rsidRDefault="00905E7F" w:rsidP="00905E7F">
      <w:r w:rsidRPr="00D30FFA">
        <w:rPr>
          <w:noProof/>
          <w:lang w:eastAsia="fr-FR"/>
        </w:rPr>
        <w:lastRenderedPageBreak/>
        <w:drawing>
          <wp:inline distT="0" distB="0" distL="0" distR="0">
            <wp:extent cx="9273208" cy="4382651"/>
            <wp:effectExtent l="19050" t="0" r="4142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4279" cy="4383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>
      <w:r w:rsidRPr="00D30FFA">
        <w:rPr>
          <w:noProof/>
          <w:lang w:eastAsia="fr-FR"/>
        </w:rPr>
        <w:lastRenderedPageBreak/>
        <w:drawing>
          <wp:inline distT="0" distB="0" distL="0" distR="0">
            <wp:extent cx="8891270" cy="3327280"/>
            <wp:effectExtent l="19050" t="0" r="508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32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7F" w:rsidRDefault="00905E7F" w:rsidP="00905E7F">
      <w:r>
        <w:t xml:space="preserve">NB/ </w:t>
      </w:r>
      <w:r w:rsidRPr="00D30FFA">
        <w:rPr>
          <w:b/>
          <w:color w:val="FF0000"/>
        </w:rPr>
        <w:t>INDICATEURS DE RISQUES</w:t>
      </w:r>
      <w:r>
        <w:t xml:space="preserve"> : </w:t>
      </w:r>
      <w:r w:rsidR="00BC1306">
        <w:t>A déterminer</w:t>
      </w:r>
      <w:r w:rsidR="00DF26E2">
        <w:t xml:space="preserve"> en fonction de la probabilité et l’impact</w:t>
      </w:r>
      <w:r w:rsidR="00BC1306">
        <w:t xml:space="preserve"> (Très faible, Faible, Moyen, Fort, Très fort)</w:t>
      </w:r>
      <w:r w:rsidR="002925B4">
        <w:t xml:space="preserve">                              </w:t>
      </w:r>
    </w:p>
    <w:p w:rsidR="00905E7F" w:rsidRDefault="00905E7F" w:rsidP="00905E7F"/>
    <w:p w:rsidR="00905E7F" w:rsidRDefault="00905E7F" w:rsidP="00905E7F"/>
    <w:sectPr w:rsidR="00905E7F" w:rsidSect="00230144">
      <w:headerReference w:type="default" r:id="rId34"/>
      <w:footerReference w:type="default" r:id="rId35"/>
      <w:pgSz w:w="16840" w:h="11900" w:orient="landscape"/>
      <w:pgMar w:top="851" w:right="2240" w:bottom="1417" w:left="1417" w:header="142" w:footer="21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213" w:rsidRPr="0006500D" w:rsidRDefault="00A86213" w:rsidP="003F6DCB">
      <w:pPr>
        <w:rPr>
          <w:sz w:val="20"/>
          <w:szCs w:val="20"/>
        </w:rPr>
      </w:pPr>
      <w:r w:rsidRPr="0006500D">
        <w:rPr>
          <w:sz w:val="20"/>
          <w:szCs w:val="20"/>
        </w:rPr>
        <w:separator/>
      </w:r>
    </w:p>
  </w:endnote>
  <w:endnote w:type="continuationSeparator" w:id="0">
    <w:p w:rsidR="00A86213" w:rsidRPr="0006500D" w:rsidRDefault="00A86213" w:rsidP="003F6DCB">
      <w:pPr>
        <w:rPr>
          <w:sz w:val="20"/>
          <w:szCs w:val="20"/>
        </w:rPr>
      </w:pPr>
      <w:r w:rsidRPr="0006500D"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kduster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Swiss 924 BT">
    <w:altName w:val="Mangal"/>
    <w:charset w:val="00"/>
    <w:family w:val="auto"/>
    <w:pitch w:val="variable"/>
    <w:sig w:usb0="00000003" w:usb1="00000000" w:usb2="00000000" w:usb3="00000000" w:csb0="00000001" w:csb1="00000000"/>
  </w:font>
  <w:font w:name="65 Helvetica Medium">
    <w:altName w:val="Helvetica Neue Light"/>
    <w:charset w:val="00"/>
    <w:family w:val="auto"/>
    <w:pitch w:val="variable"/>
    <w:sig w:usb0="03000000" w:usb1="00000000" w:usb2="00000000" w:usb3="00000000" w:csb0="00000001" w:csb1="00000000"/>
  </w:font>
  <w:font w:name="HelveticaNeueLTStd-M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BFF" w:rsidRPr="0006500D" w:rsidRDefault="004B6BFF" w:rsidP="00BA2AC6">
    <w:pPr>
      <w:pStyle w:val="Pieddepage"/>
      <w:jc w:val="right"/>
      <w:rPr>
        <w:sz w:val="20"/>
        <w:szCs w:val="20"/>
      </w:rPr>
    </w:pPr>
    <w:r>
      <w:rPr>
        <w:noProof/>
        <w:sz w:val="20"/>
        <w:szCs w:val="20"/>
        <w:lang w:val="fr-FR"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6837823</wp:posOffset>
          </wp:positionH>
          <wp:positionV relativeFrom="paragraph">
            <wp:posOffset>1066165</wp:posOffset>
          </wp:positionV>
          <wp:extent cx="333375" cy="333375"/>
          <wp:effectExtent l="0" t="0" r="0" b="0"/>
          <wp:wrapNone/>
          <wp:docPr id="2" name="Image 2" descr="ADG :Communication:Logos OSIRIS:logo_Gret_vF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G :Communication:Logos OSIRIS:logo_Gret_vF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6500D">
      <w:rPr>
        <w:noProof/>
        <w:sz w:val="20"/>
        <w:szCs w:val="20"/>
        <w:lang w:val="fr-FR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7194550</wp:posOffset>
          </wp:positionH>
          <wp:positionV relativeFrom="paragraph">
            <wp:posOffset>1053465</wp:posOffset>
          </wp:positionV>
          <wp:extent cx="363220" cy="351790"/>
          <wp:effectExtent l="0" t="0" r="0" b="3810"/>
          <wp:wrapNone/>
          <wp:docPr id="16" name="Image 14343" descr="Description : http://www.cnaas.sn/images/logo_cnaas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http://www.cnaas.sn/images/logo_cnaas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22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6CBB">
      <w:rPr>
        <w:noProof/>
        <w:sz w:val="20"/>
        <w:szCs w:val="20"/>
        <w:lang w:val="fr-FR"/>
      </w:rPr>
      <w:pict>
        <v:rect id="Rectangle 20" o:spid="_x0000_s4102" alt="Description : Description : logo-coopec-resopp" style="position:absolute;left:0;text-align:left;margin-left:599.5pt;margin-top:81.5pt;width:29.55pt;height:31.15pt;z-index:251671552;visibility:visible;mso-wrap-distance-right:3.20042mm;mso-wrap-distance-bottom:.076mm;mso-position-horizontal-relative:text;mso-position-vertical-relative:text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" stroked="f">
          <v:fill r:id="rId3" o:title=" logo-coopec-resopp" rotate="t" type="frame"/>
          <o:lock v:ext="edit" aspectratio="t"/>
        </v:rect>
      </w:pict>
    </w:r>
    <w:r w:rsidRPr="0006500D">
      <w:rPr>
        <w:noProof/>
        <w:sz w:val="20"/>
        <w:szCs w:val="20"/>
        <w:lang w:val="fr-F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8032750</wp:posOffset>
          </wp:positionH>
          <wp:positionV relativeFrom="paragraph">
            <wp:posOffset>1027948</wp:posOffset>
          </wp:positionV>
          <wp:extent cx="378460" cy="389255"/>
          <wp:effectExtent l="0" t="0" r="2540" b="0"/>
          <wp:wrapNone/>
          <wp:docPr id="20" name="Image 14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460" cy="38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6500D">
      <w:rPr>
        <w:noProof/>
        <w:sz w:val="20"/>
        <w:szCs w:val="20"/>
        <w:lang w:val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8480606</wp:posOffset>
          </wp:positionH>
          <wp:positionV relativeFrom="paragraph">
            <wp:posOffset>1053465</wp:posOffset>
          </wp:positionV>
          <wp:extent cx="626110" cy="297815"/>
          <wp:effectExtent l="0" t="0" r="8890" b="6985"/>
          <wp:wrapNone/>
          <wp:docPr id="19" name="Image 14341" descr="Description : Logo de l’associ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Description : Logo de l’association"/>
                  <pic:cNvPicPr>
                    <a:picLocks noChangeAspect="1" noChangeArrowheads="1"/>
                  </pic:cNvPicPr>
                </pic:nvPicPr>
                <pic:blipFill>
                  <a:blip r:embed="rId5">
                    <a:lum contrast="10000"/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6500D">
      <w:rPr>
        <w:noProof/>
        <w:sz w:val="20"/>
        <w:szCs w:val="20"/>
        <w:lang w:val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8824595</wp:posOffset>
          </wp:positionH>
          <wp:positionV relativeFrom="paragraph">
            <wp:posOffset>255905</wp:posOffset>
          </wp:positionV>
          <wp:extent cx="241300" cy="519430"/>
          <wp:effectExtent l="0" t="0" r="12700" b="0"/>
          <wp:wrapNone/>
          <wp:docPr id="21" name="Image 21" descr="logo-ADG-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ADG-Transparent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6CBB">
      <w:rPr>
        <w:noProof/>
        <w:sz w:val="20"/>
        <w:szCs w:val="20"/>
        <w:lang w:val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4" o:spid="_x0000_s4101" type="#_x0000_t202" style="position:absolute;left:0;text-align:left;margin-left:533.5pt;margin-top:65.1pt;width:180pt;height:14.4pt;z-index:25166950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" filled="f" stroked="f">
          <v:textbox>
            <w:txbxContent>
              <w:p w:rsidR="004B6BFF" w:rsidRPr="0006500D" w:rsidRDefault="004B6BFF" w:rsidP="003F6DCB">
                <w:pPr>
                  <w:widowControl w:val="0"/>
                  <w:autoSpaceDE w:val="0"/>
                  <w:autoSpaceDN w:val="0"/>
                  <w:adjustRightInd w:val="0"/>
                  <w:spacing w:line="312" w:lineRule="auto"/>
                  <w:ind w:left="-7380"/>
                  <w:jc w:val="right"/>
                  <w:textAlignment w:val="center"/>
                  <w:rPr>
                    <w:rFonts w:ascii="HelveticaNeueLTStd-Md" w:hAnsi="HelveticaNeueLTStd-Md" w:cs="HelveticaNeueLTStd-Md"/>
                    <w:color w:val="FFFFFF" w:themeColor="background1"/>
                    <w:sz w:val="13"/>
                    <w:szCs w:val="13"/>
                    <w:lang w:bidi="fr-FR"/>
                  </w:rPr>
                </w:pPr>
                <w:r w:rsidRPr="0006500D">
                  <w:rPr>
                    <w:rFonts w:ascii="HelveticaNeueLTStd-Md" w:hAnsi="HelveticaNeueLTStd-Md" w:cs="HelveticaNeueLTStd-Md"/>
                    <w:color w:val="FFFFFF" w:themeColor="background1"/>
                    <w:sz w:val="13"/>
                    <w:szCs w:val="13"/>
                    <w:lang w:bidi="fr-FR"/>
                  </w:rPr>
                  <w:t>Ce projet est mis en oeuvre par ADG et ses partenaires.</w:t>
                </w:r>
              </w:p>
              <w:p w:rsidR="004B6BFF" w:rsidRPr="0006500D" w:rsidRDefault="004B6BFF" w:rsidP="003F6DCB">
                <w:pPr>
                  <w:ind w:left="-7380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 w:rsidR="00566CBB">
      <w:rPr>
        <w:noProof/>
        <w:sz w:val="20"/>
        <w:szCs w:val="20"/>
        <w:lang w:val="fr-FR"/>
      </w:rPr>
      <w:pict>
        <v:rect id="Rectangle 1" o:spid="_x0000_s4100" style="position:absolute;left:0;text-align:left;margin-left:0;margin-top:65.1pt;width:714.95pt;height:14.4pt;z-index:251667456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" fillcolor="#118348" stroked="f"/>
      </w:pict>
    </w:r>
    <w:r w:rsidRPr="0006500D">
      <w:rPr>
        <w:noProof/>
        <w:sz w:val="20"/>
        <w:szCs w:val="20"/>
        <w:lang w:val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-17391</wp:posOffset>
          </wp:positionH>
          <wp:positionV relativeFrom="paragraph">
            <wp:posOffset>432435</wp:posOffset>
          </wp:positionV>
          <wp:extent cx="494665" cy="329565"/>
          <wp:effectExtent l="0" t="0" r="0" b="0"/>
          <wp:wrapNone/>
          <wp:docPr id="18" name="Image 18" descr="flag_2col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g_2color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6CBB">
      <w:rPr>
        <w:noProof/>
        <w:sz w:val="20"/>
        <w:szCs w:val="20"/>
        <w:lang w:val="fr-FR"/>
      </w:rPr>
      <w:pict>
        <v:shape id="Zone de texte 3" o:spid="_x0000_s4099" type="#_x0000_t202" style="position:absolute;left:0;text-align:left;margin-left:10.95pt;margin-top:63.8pt;width:234pt;height:18pt;z-index:25167360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" filled="f" stroked="f">
          <v:textbox>
            <w:txbxContent>
              <w:p w:rsidR="004B6BFF" w:rsidRPr="0006500D" w:rsidRDefault="004B6BFF" w:rsidP="003F6DCB">
                <w:pPr>
                  <w:rPr>
                    <w:color w:val="FFFFFF" w:themeColor="background1"/>
                    <w:sz w:val="20"/>
                    <w:szCs w:val="20"/>
                  </w:rPr>
                </w:pPr>
                <w:r w:rsidRPr="0006500D">
                  <w:rPr>
                    <w:rFonts w:ascii="HelveticaNeueLTStd-Md" w:hAnsi="HelveticaNeueLTStd-Md" w:cs="HelveticaNeueLTStd-Md"/>
                    <w:color w:val="FFFFFF" w:themeColor="background1"/>
                    <w:sz w:val="13"/>
                    <w:szCs w:val="13"/>
                    <w:lang w:bidi="fr-FR"/>
                  </w:rPr>
                  <w:t>Ce projet est finance par l’Union européenne</w:t>
                </w:r>
              </w:p>
            </w:txbxContent>
          </v:textbox>
        </v:shape>
      </w:pict>
    </w:r>
    <w:r w:rsidR="00566CBB">
      <w:rPr>
        <w:noProof/>
        <w:sz w:val="20"/>
        <w:szCs w:val="20"/>
        <w:lang w:val="fr-FR"/>
      </w:rPr>
      <w:pict>
        <v:shape id="Zone de texte 2" o:spid="_x0000_s4098" type="#_x0000_t202" style="position:absolute;left:0;text-align:left;margin-left:10.95pt;margin-top:113.25pt;width:495pt;height:18pt;z-index:25166848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" stroked="f">
          <v:textbox>
            <w:txbxContent>
              <w:p w:rsidR="004B6BFF" w:rsidRPr="0006500D" w:rsidRDefault="004B6BFF" w:rsidP="003F6DCB">
                <w:pPr>
                  <w:widowControl w:val="0"/>
                  <w:autoSpaceDE w:val="0"/>
                  <w:autoSpaceDN w:val="0"/>
                  <w:adjustRightInd w:val="0"/>
                  <w:spacing w:line="312" w:lineRule="auto"/>
                  <w:jc w:val="center"/>
                  <w:textAlignment w:val="center"/>
                  <w:rPr>
                    <w:sz w:val="20"/>
                    <w:szCs w:val="20"/>
                  </w:rPr>
                </w:pPr>
                <w:r w:rsidRPr="0006500D">
                  <w:rPr>
                    <w:rFonts w:ascii="HelveticaNeueLTStd-Roman" w:hAnsi="HelveticaNeueLTStd-Roman" w:cs="HelveticaNeueLTStd-Roman"/>
                    <w:color w:val="0000AD"/>
                    <w:sz w:val="13"/>
                    <w:szCs w:val="13"/>
                    <w:lang w:bidi="fr-FR"/>
                  </w:rPr>
                  <w:t>Les opinions exprimées dans cette publication ne reflètent pas nécessairement celles de la Commission européenne.</w:t>
                </w:r>
              </w:p>
            </w:txbxContent>
          </v:textbox>
        </v:shape>
      </w:pict>
    </w:r>
    <w:r w:rsidR="00566CBB">
      <w:rPr>
        <w:noProof/>
        <w:sz w:val="20"/>
        <w:szCs w:val="20"/>
        <w:lang w:val="fr-FR"/>
      </w:rPr>
      <w:pict>
        <v:shape id="Zone de texte 6" o:spid="_x0000_s4097" type="#_x0000_t202" style="position:absolute;left:0;text-align:left;margin-left:-30.7pt;margin-top:-78pt;width:38.5pt;height:35.5pt;z-index:25167052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" filled="f" stroked="f">
          <v:textbox inset="0,1.8mm,0,0">
            <w:txbxContent>
              <w:p w:rsidR="004B6BFF" w:rsidRPr="0006500D" w:rsidRDefault="004B6BFF" w:rsidP="003F6DCB">
                <w:pPr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213" w:rsidRPr="0006500D" w:rsidRDefault="00A86213" w:rsidP="003F6DCB">
      <w:pPr>
        <w:rPr>
          <w:sz w:val="20"/>
          <w:szCs w:val="20"/>
        </w:rPr>
      </w:pPr>
      <w:r w:rsidRPr="0006500D">
        <w:rPr>
          <w:sz w:val="20"/>
          <w:szCs w:val="20"/>
        </w:rPr>
        <w:separator/>
      </w:r>
    </w:p>
  </w:footnote>
  <w:footnote w:type="continuationSeparator" w:id="0">
    <w:p w:rsidR="00A86213" w:rsidRPr="0006500D" w:rsidRDefault="00A86213" w:rsidP="003F6DCB">
      <w:pPr>
        <w:rPr>
          <w:sz w:val="20"/>
          <w:szCs w:val="20"/>
        </w:rPr>
      </w:pPr>
      <w:r w:rsidRPr="0006500D">
        <w:rPr>
          <w:sz w:val="20"/>
          <w:szCs w:val="20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BFF" w:rsidRPr="0006500D" w:rsidRDefault="004B6BFF" w:rsidP="002C53F5">
    <w:pPr>
      <w:pStyle w:val="En-tte"/>
      <w:rPr>
        <w:rFonts w:ascii="Chalkduster" w:hAnsi="Chalkduster" w:cs="Apple Chancery"/>
        <w:sz w:val="132"/>
        <w:szCs w:val="132"/>
      </w:rPr>
    </w:pPr>
    <w:r>
      <w:rPr>
        <w:rFonts w:ascii="Swiss 924 BT" w:hAnsi="Swiss 924 BT" w:cs="Apple Chancery"/>
        <w:noProof/>
        <w:color w:val="008000"/>
        <w:sz w:val="66"/>
        <w:szCs w:val="24"/>
        <w:lang w:val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-708120</wp:posOffset>
          </wp:positionH>
          <wp:positionV relativeFrom="paragraph">
            <wp:posOffset>-186055</wp:posOffset>
          </wp:positionV>
          <wp:extent cx="1233170" cy="1233170"/>
          <wp:effectExtent l="0" t="0" r="11430" b="11430"/>
          <wp:wrapNone/>
          <wp:docPr id="1" name="Image 1" descr="Description : ADG :ADG:OSIRIS:NEW-OSIRIS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 descr="Description : ADG :ADG:OSIRIS:NEW-OSIRIS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6CBB" w:rsidRPr="00566CBB">
      <w:rPr>
        <w:rFonts w:ascii="Swiss 924 BT" w:hAnsi="Swiss 924 BT" w:cs="Apple Chancery"/>
        <w:noProof/>
        <w:color w:val="008000"/>
        <w:sz w:val="66"/>
        <w:szCs w:val="24"/>
        <w:lang w:val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16" o:spid="_x0000_s4105" type="#_x0000_t202" style="position:absolute;left:0;text-align:left;margin-left:489pt;margin-top:5.9pt;width:270pt;height:81.3pt;z-index:251672576;visibility:visible;mso-position-horizontal-relative:text;mso-position-vertical-relative:text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" filled="f" stroked="f">
          <v:path arrowok="t"/>
          <v:textbox>
            <w:txbxContent>
              <w:p w:rsidR="004B6BFF" w:rsidRPr="0006500D" w:rsidRDefault="004B6BFF" w:rsidP="009C1B80">
                <w:pPr>
                  <w:jc w:val="right"/>
                  <w:rPr>
                    <w:sz w:val="17"/>
                    <w:szCs w:val="17"/>
                  </w:rPr>
                </w:pPr>
                <w:r w:rsidRPr="0006500D">
                  <w:rPr>
                    <w:sz w:val="17"/>
                    <w:szCs w:val="17"/>
                  </w:rPr>
                  <w:t>AIDE AU DEVELOPPEMENT GEMBLOUX (ADG)</w:t>
                </w:r>
              </w:p>
              <w:p w:rsidR="004B6BFF" w:rsidRPr="0006500D" w:rsidRDefault="004B6BFF" w:rsidP="009C1B80">
                <w:pPr>
                  <w:jc w:val="right"/>
                  <w:rPr>
                    <w:sz w:val="17"/>
                    <w:szCs w:val="17"/>
                  </w:rPr>
                </w:pPr>
                <w:r w:rsidRPr="0006500D">
                  <w:rPr>
                    <w:sz w:val="17"/>
                    <w:szCs w:val="17"/>
                  </w:rPr>
                  <w:t>100, rue 41 Cité El hadji Malick Sy</w:t>
                </w:r>
              </w:p>
              <w:p w:rsidR="004B6BFF" w:rsidRPr="00905E7F" w:rsidRDefault="004B6BFF" w:rsidP="009C1B80">
                <w:pPr>
                  <w:jc w:val="right"/>
                  <w:rPr>
                    <w:sz w:val="17"/>
                    <w:szCs w:val="17"/>
                    <w:lang w:val="en-US"/>
                  </w:rPr>
                </w:pPr>
                <w:r w:rsidRPr="00905E7F">
                  <w:rPr>
                    <w:sz w:val="17"/>
                    <w:szCs w:val="17"/>
                    <w:lang w:val="en-US"/>
                  </w:rPr>
                  <w:t>BP-746 THIES</w:t>
                </w:r>
              </w:p>
              <w:p w:rsidR="004B6BFF" w:rsidRPr="00905E7F" w:rsidRDefault="004B6BFF" w:rsidP="009C1B80">
                <w:pPr>
                  <w:jc w:val="right"/>
                  <w:rPr>
                    <w:sz w:val="17"/>
                    <w:szCs w:val="17"/>
                    <w:lang w:val="en-US"/>
                  </w:rPr>
                </w:pPr>
                <w:r w:rsidRPr="00905E7F">
                  <w:rPr>
                    <w:sz w:val="17"/>
                    <w:szCs w:val="17"/>
                    <w:lang w:val="en-US"/>
                  </w:rPr>
                  <w:t>SENEGAL</w:t>
                </w:r>
              </w:p>
              <w:p w:rsidR="004B6BFF" w:rsidRPr="00905E7F" w:rsidRDefault="004B6BFF" w:rsidP="009C1B80">
                <w:pPr>
                  <w:jc w:val="right"/>
                  <w:rPr>
                    <w:sz w:val="17"/>
                    <w:szCs w:val="17"/>
                    <w:lang w:val="en-US"/>
                  </w:rPr>
                </w:pPr>
                <w:r w:rsidRPr="00905E7F">
                  <w:rPr>
                    <w:sz w:val="17"/>
                    <w:szCs w:val="17"/>
                    <w:lang w:val="en-US"/>
                  </w:rPr>
                  <w:t>Tel: +221 33 951 64 11</w:t>
                </w:r>
              </w:p>
              <w:p w:rsidR="004B6BFF" w:rsidRPr="00905E7F" w:rsidRDefault="004B6BFF" w:rsidP="003B3347">
                <w:pPr>
                  <w:jc w:val="right"/>
                  <w:rPr>
                    <w:sz w:val="17"/>
                    <w:szCs w:val="17"/>
                    <w:lang w:val="en-US"/>
                  </w:rPr>
                </w:pPr>
                <w:r w:rsidRPr="00905E7F">
                  <w:rPr>
                    <w:sz w:val="17"/>
                    <w:szCs w:val="17"/>
                    <w:lang w:val="en-US"/>
                  </w:rPr>
                  <w:t>Email: senegal@ong-adg.be</w:t>
                </w:r>
              </w:p>
            </w:txbxContent>
          </v:textbox>
        </v:shape>
      </w:pict>
    </w:r>
    <w:r w:rsidR="00566CBB" w:rsidRPr="00566CBB">
      <w:rPr>
        <w:rFonts w:ascii="Swiss 924 BT" w:hAnsi="Swiss 924 BT" w:cs="Apple Chancery"/>
        <w:noProof/>
        <w:color w:val="008000"/>
        <w:sz w:val="66"/>
        <w:szCs w:val="24"/>
        <w:lang w:val="fr-FR"/>
      </w:rPr>
      <w:pict>
        <v:shape id="Zone de texte 15" o:spid="_x0000_s4104" type="#_x0000_t202" style="position:absolute;left:0;text-align:left;margin-left:57pt;margin-top:80.65pt;width:603pt;height:27pt;z-index:25166643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" stroked="f">
          <v:fill opacity="0"/>
          <v:textbox inset=",.87mm">
            <w:txbxContent>
              <w:p w:rsidR="004B6BFF" w:rsidRPr="0006500D" w:rsidRDefault="004B6BFF" w:rsidP="003F6DCB">
                <w:pPr>
                  <w:widowControl w:val="0"/>
                  <w:autoSpaceDE w:val="0"/>
                  <w:autoSpaceDN w:val="0"/>
                  <w:adjustRightInd w:val="0"/>
                  <w:spacing w:line="312" w:lineRule="auto"/>
                  <w:jc w:val="center"/>
                  <w:textAlignment w:val="center"/>
                  <w:rPr>
                    <w:rFonts w:ascii="65 Helvetica Medium" w:hAnsi="65 Helvetica Medium"/>
                    <w:color w:val="FFFFFF" w:themeColor="background1"/>
                    <w:sz w:val="15"/>
                    <w:szCs w:val="15"/>
                  </w:rPr>
                </w:pPr>
                <w:r w:rsidRPr="0006500D">
                  <w:rPr>
                    <w:rFonts w:ascii="65 Helvetica Medium" w:hAnsi="65 Helvetica Medium" w:cs="HelveticaNeueLTStd-Md"/>
                    <w:color w:val="FFFFFF" w:themeColor="background1"/>
                    <w:spacing w:val="-2"/>
                    <w:sz w:val="20"/>
                    <w:szCs w:val="20"/>
                    <w:lang w:bidi="fr-FR"/>
                  </w:rPr>
                  <w:t>Un projet financé par l’Union Européenne - Référence: EuropeAid/135181/C/ACT/Multi</w:t>
                </w:r>
              </w:p>
            </w:txbxContent>
          </v:textbox>
        </v:shape>
      </w:pict>
    </w:r>
    <w:r w:rsidR="00566CBB" w:rsidRPr="00566CBB">
      <w:rPr>
        <w:rFonts w:ascii="Swiss 924 BT" w:hAnsi="Swiss 924 BT" w:cs="Apple Chancery"/>
        <w:noProof/>
        <w:color w:val="008000"/>
        <w:sz w:val="66"/>
        <w:szCs w:val="24"/>
        <w:lang w:val="fr-FR"/>
      </w:rPr>
      <w:pict>
        <v:rect id="Rectangle 14" o:spid="_x0000_s4103" style="position:absolute;left:0;text-align:left;margin-left:-75pt;margin-top:80.65pt;width:867.05pt;height:20pt;z-index:25166540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" fillcolor="#118348" stroked="f"/>
      </w:pict>
    </w:r>
    <w:r>
      <w:rPr>
        <w:rFonts w:ascii="Swiss 924 BT" w:hAnsi="Swiss 924 BT" w:cs="Apple Chancery"/>
        <w:color w:val="008000"/>
        <w:sz w:val="66"/>
        <w:szCs w:val="66"/>
      </w:rPr>
      <w:t xml:space="preserve"> </w:t>
    </w:r>
    <w:r w:rsidRPr="0006500D">
      <w:rPr>
        <w:rFonts w:ascii="Swiss 924 BT" w:hAnsi="Swiss 924 BT" w:cs="Apple Chancery"/>
        <w:color w:val="008000"/>
        <w:sz w:val="66"/>
        <w:szCs w:val="66"/>
      </w:rPr>
      <w:t xml:space="preserve">      </w:t>
    </w:r>
  </w:p>
  <w:p w:rsidR="004B6BFF" w:rsidRPr="0006500D" w:rsidRDefault="004B6BFF">
    <w:pPr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0F97"/>
    <w:multiLevelType w:val="hybridMultilevel"/>
    <w:tmpl w:val="0F94E104"/>
    <w:lvl w:ilvl="0" w:tplc="40E28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3C34D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4CFE20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AD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41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DE7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CB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CE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8D9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955C9"/>
    <w:multiLevelType w:val="hybridMultilevel"/>
    <w:tmpl w:val="B43003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01609"/>
    <w:multiLevelType w:val="hybridMultilevel"/>
    <w:tmpl w:val="0DACC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948E8"/>
    <w:multiLevelType w:val="hybridMultilevel"/>
    <w:tmpl w:val="6C707F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670F8"/>
    <w:multiLevelType w:val="hybridMultilevel"/>
    <w:tmpl w:val="614E46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B4604"/>
    <w:multiLevelType w:val="hybridMultilevel"/>
    <w:tmpl w:val="3F004B54"/>
    <w:lvl w:ilvl="0" w:tplc="040C0001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03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646F73"/>
    <w:multiLevelType w:val="hybridMultilevel"/>
    <w:tmpl w:val="9D042326"/>
    <w:lvl w:ilvl="0" w:tplc="D70ED43A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25020721"/>
    <w:multiLevelType w:val="hybridMultilevel"/>
    <w:tmpl w:val="730E8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134D8"/>
    <w:multiLevelType w:val="hybridMultilevel"/>
    <w:tmpl w:val="21CA9F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67408"/>
    <w:multiLevelType w:val="hybridMultilevel"/>
    <w:tmpl w:val="30D48C70"/>
    <w:lvl w:ilvl="0" w:tplc="0409000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D35308"/>
    <w:multiLevelType w:val="hybridMultilevel"/>
    <w:tmpl w:val="4FDE7470"/>
    <w:lvl w:ilvl="0" w:tplc="040C000D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D61DA"/>
    <w:multiLevelType w:val="hybridMultilevel"/>
    <w:tmpl w:val="5120AB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FB324C"/>
    <w:multiLevelType w:val="hybridMultilevel"/>
    <w:tmpl w:val="9932B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3E695E"/>
    <w:multiLevelType w:val="hybridMultilevel"/>
    <w:tmpl w:val="F07C43DA"/>
    <w:lvl w:ilvl="0" w:tplc="04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>
    <w:nsid w:val="396465DB"/>
    <w:multiLevelType w:val="hybridMultilevel"/>
    <w:tmpl w:val="85E8A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A01E6E"/>
    <w:multiLevelType w:val="hybridMultilevel"/>
    <w:tmpl w:val="D9C640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601708"/>
    <w:multiLevelType w:val="hybridMultilevel"/>
    <w:tmpl w:val="93F82884"/>
    <w:lvl w:ilvl="0" w:tplc="040C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7">
    <w:nsid w:val="623C5457"/>
    <w:multiLevelType w:val="hybridMultilevel"/>
    <w:tmpl w:val="CDFE0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FD3FF6"/>
    <w:multiLevelType w:val="hybridMultilevel"/>
    <w:tmpl w:val="C4FC8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A80C93"/>
    <w:multiLevelType w:val="hybridMultilevel"/>
    <w:tmpl w:val="0AB41B9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F14BE6"/>
    <w:multiLevelType w:val="hybridMultilevel"/>
    <w:tmpl w:val="95AA04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4"/>
  </w:num>
  <w:num w:numId="4">
    <w:abstractNumId w:val="5"/>
  </w:num>
  <w:num w:numId="5">
    <w:abstractNumId w:val="0"/>
  </w:num>
  <w:num w:numId="6">
    <w:abstractNumId w:val="13"/>
  </w:num>
  <w:num w:numId="7">
    <w:abstractNumId w:val="10"/>
  </w:num>
  <w:num w:numId="8">
    <w:abstractNumId w:val="6"/>
  </w:num>
  <w:num w:numId="9">
    <w:abstractNumId w:val="12"/>
  </w:num>
  <w:num w:numId="10">
    <w:abstractNumId w:val="18"/>
  </w:num>
  <w:num w:numId="11">
    <w:abstractNumId w:val="2"/>
  </w:num>
  <w:num w:numId="12">
    <w:abstractNumId w:val="9"/>
  </w:num>
  <w:num w:numId="13">
    <w:abstractNumId w:val="7"/>
  </w:num>
  <w:num w:numId="14">
    <w:abstractNumId w:val="1"/>
  </w:num>
  <w:num w:numId="15">
    <w:abstractNumId w:val="19"/>
  </w:num>
  <w:num w:numId="16">
    <w:abstractNumId w:val="20"/>
  </w:num>
  <w:num w:numId="17">
    <w:abstractNumId w:val="8"/>
  </w:num>
  <w:num w:numId="18">
    <w:abstractNumId w:val="16"/>
  </w:num>
  <w:num w:numId="19">
    <w:abstractNumId w:val="15"/>
  </w:num>
  <w:num w:numId="20">
    <w:abstractNumId w:val="4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>
      <o:colormenu v:ext="edit" strokecolor="none [334]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5E7F"/>
    <w:rsid w:val="000238F5"/>
    <w:rsid w:val="00025103"/>
    <w:rsid w:val="00025AED"/>
    <w:rsid w:val="000347D0"/>
    <w:rsid w:val="00035E06"/>
    <w:rsid w:val="00037B2B"/>
    <w:rsid w:val="00042BF4"/>
    <w:rsid w:val="0005453A"/>
    <w:rsid w:val="00055269"/>
    <w:rsid w:val="00061EE8"/>
    <w:rsid w:val="0006500D"/>
    <w:rsid w:val="000A0834"/>
    <w:rsid w:val="000B7DDB"/>
    <w:rsid w:val="000D53A4"/>
    <w:rsid w:val="000F1839"/>
    <w:rsid w:val="00101D7A"/>
    <w:rsid w:val="0013581A"/>
    <w:rsid w:val="00177913"/>
    <w:rsid w:val="00186A31"/>
    <w:rsid w:val="001909AE"/>
    <w:rsid w:val="001C69CC"/>
    <w:rsid w:val="001E2EEB"/>
    <w:rsid w:val="001E3F6E"/>
    <w:rsid w:val="001E43B1"/>
    <w:rsid w:val="00230144"/>
    <w:rsid w:val="00241440"/>
    <w:rsid w:val="00242E9B"/>
    <w:rsid w:val="00252C18"/>
    <w:rsid w:val="002576FA"/>
    <w:rsid w:val="00276B4D"/>
    <w:rsid w:val="00283FD7"/>
    <w:rsid w:val="002925B4"/>
    <w:rsid w:val="002A39FC"/>
    <w:rsid w:val="002A4B2A"/>
    <w:rsid w:val="002C53F5"/>
    <w:rsid w:val="002F2E68"/>
    <w:rsid w:val="0031580B"/>
    <w:rsid w:val="00316E83"/>
    <w:rsid w:val="003324CC"/>
    <w:rsid w:val="003416A8"/>
    <w:rsid w:val="00372872"/>
    <w:rsid w:val="003779F8"/>
    <w:rsid w:val="00391729"/>
    <w:rsid w:val="003A05AF"/>
    <w:rsid w:val="003B3347"/>
    <w:rsid w:val="003D7028"/>
    <w:rsid w:val="003D73AF"/>
    <w:rsid w:val="003F6DCB"/>
    <w:rsid w:val="004028BC"/>
    <w:rsid w:val="00466929"/>
    <w:rsid w:val="0049467B"/>
    <w:rsid w:val="004A103B"/>
    <w:rsid w:val="004A4AEE"/>
    <w:rsid w:val="004A583D"/>
    <w:rsid w:val="004A60F0"/>
    <w:rsid w:val="004B6BFF"/>
    <w:rsid w:val="004C5C94"/>
    <w:rsid w:val="004C6B5A"/>
    <w:rsid w:val="004E12C5"/>
    <w:rsid w:val="004F2370"/>
    <w:rsid w:val="004F2DF0"/>
    <w:rsid w:val="00502A73"/>
    <w:rsid w:val="00544D2F"/>
    <w:rsid w:val="00547A96"/>
    <w:rsid w:val="00566CBB"/>
    <w:rsid w:val="005920AB"/>
    <w:rsid w:val="005935D8"/>
    <w:rsid w:val="005B49FF"/>
    <w:rsid w:val="005C0AD0"/>
    <w:rsid w:val="005C6A70"/>
    <w:rsid w:val="005E1F1F"/>
    <w:rsid w:val="005F0E3F"/>
    <w:rsid w:val="00613043"/>
    <w:rsid w:val="00621EC3"/>
    <w:rsid w:val="006275ED"/>
    <w:rsid w:val="0064475D"/>
    <w:rsid w:val="00654611"/>
    <w:rsid w:val="0067598B"/>
    <w:rsid w:val="006C472C"/>
    <w:rsid w:val="006D4F45"/>
    <w:rsid w:val="00736A79"/>
    <w:rsid w:val="00752CBA"/>
    <w:rsid w:val="00754630"/>
    <w:rsid w:val="00754DA7"/>
    <w:rsid w:val="0079699B"/>
    <w:rsid w:val="007A07E7"/>
    <w:rsid w:val="007D68FA"/>
    <w:rsid w:val="00820E53"/>
    <w:rsid w:val="00856F5D"/>
    <w:rsid w:val="00883A5F"/>
    <w:rsid w:val="00883D00"/>
    <w:rsid w:val="0089634A"/>
    <w:rsid w:val="008C1626"/>
    <w:rsid w:val="008D4C44"/>
    <w:rsid w:val="008D5ACC"/>
    <w:rsid w:val="008E1F8F"/>
    <w:rsid w:val="00905E7F"/>
    <w:rsid w:val="0092545D"/>
    <w:rsid w:val="00930A57"/>
    <w:rsid w:val="009557A8"/>
    <w:rsid w:val="0098468F"/>
    <w:rsid w:val="00997C11"/>
    <w:rsid w:val="009B512C"/>
    <w:rsid w:val="009C1B80"/>
    <w:rsid w:val="009C2228"/>
    <w:rsid w:val="009C2795"/>
    <w:rsid w:val="009D7EF3"/>
    <w:rsid w:val="00A26DFB"/>
    <w:rsid w:val="00A46840"/>
    <w:rsid w:val="00A6250B"/>
    <w:rsid w:val="00A63586"/>
    <w:rsid w:val="00A86213"/>
    <w:rsid w:val="00A942FC"/>
    <w:rsid w:val="00AA38C9"/>
    <w:rsid w:val="00AC0E56"/>
    <w:rsid w:val="00B76E78"/>
    <w:rsid w:val="00B91C3A"/>
    <w:rsid w:val="00BA025E"/>
    <w:rsid w:val="00BA2AC6"/>
    <w:rsid w:val="00BA4FE7"/>
    <w:rsid w:val="00BC1306"/>
    <w:rsid w:val="00BD1A5F"/>
    <w:rsid w:val="00BE322B"/>
    <w:rsid w:val="00C040F2"/>
    <w:rsid w:val="00C1332A"/>
    <w:rsid w:val="00C271CC"/>
    <w:rsid w:val="00C3286B"/>
    <w:rsid w:val="00C4456B"/>
    <w:rsid w:val="00C540B4"/>
    <w:rsid w:val="00C707BE"/>
    <w:rsid w:val="00C92999"/>
    <w:rsid w:val="00CA7D4F"/>
    <w:rsid w:val="00CD2EBA"/>
    <w:rsid w:val="00CE02B0"/>
    <w:rsid w:val="00CE22BB"/>
    <w:rsid w:val="00CF4F8F"/>
    <w:rsid w:val="00D071BB"/>
    <w:rsid w:val="00D11C7A"/>
    <w:rsid w:val="00D1324C"/>
    <w:rsid w:val="00D14A0E"/>
    <w:rsid w:val="00D21610"/>
    <w:rsid w:val="00D27CD2"/>
    <w:rsid w:val="00D63E82"/>
    <w:rsid w:val="00D66CF8"/>
    <w:rsid w:val="00D8232C"/>
    <w:rsid w:val="00D92347"/>
    <w:rsid w:val="00D951A4"/>
    <w:rsid w:val="00DA0428"/>
    <w:rsid w:val="00DB3A11"/>
    <w:rsid w:val="00DD0F48"/>
    <w:rsid w:val="00DE0321"/>
    <w:rsid w:val="00DF0192"/>
    <w:rsid w:val="00DF26E2"/>
    <w:rsid w:val="00DF7A0B"/>
    <w:rsid w:val="00E04BAF"/>
    <w:rsid w:val="00E2392E"/>
    <w:rsid w:val="00E34057"/>
    <w:rsid w:val="00E3798B"/>
    <w:rsid w:val="00E75A60"/>
    <w:rsid w:val="00E87693"/>
    <w:rsid w:val="00EB02EA"/>
    <w:rsid w:val="00EB5585"/>
    <w:rsid w:val="00EC1DCE"/>
    <w:rsid w:val="00EC7363"/>
    <w:rsid w:val="00EE27C8"/>
    <w:rsid w:val="00EE689F"/>
    <w:rsid w:val="00F20346"/>
    <w:rsid w:val="00F43AE8"/>
    <w:rsid w:val="00F44BBF"/>
    <w:rsid w:val="00F537C9"/>
    <w:rsid w:val="00F623C9"/>
    <w:rsid w:val="00F7043F"/>
    <w:rsid w:val="00F75FB7"/>
    <w:rsid w:val="00F8567A"/>
    <w:rsid w:val="00FE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>
      <o:colormenu v:ext="edit" strokecolor="none [33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E7F"/>
    <w:pPr>
      <w:spacing w:after="200" w:line="276" w:lineRule="auto"/>
    </w:pPr>
    <w:rPr>
      <w:rFonts w:eastAsiaTheme="minorHAnsi"/>
      <w:sz w:val="22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7A07E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val="en-GB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49FF"/>
    <w:pPr>
      <w:keepNext/>
      <w:keepLines/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07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F6DCB"/>
    <w:pPr>
      <w:tabs>
        <w:tab w:val="center" w:pos="4536"/>
        <w:tab w:val="right" w:pos="9072"/>
      </w:tabs>
      <w:spacing w:after="0" w:line="240" w:lineRule="auto"/>
      <w:jc w:val="both"/>
    </w:pPr>
    <w:rPr>
      <w:rFonts w:ascii="Palatino" w:eastAsia="Times" w:hAnsi="Palatino" w:cs="Times New Roman"/>
      <w:lang w:val="en-GB" w:eastAsia="fr-FR"/>
    </w:rPr>
  </w:style>
  <w:style w:type="character" w:customStyle="1" w:styleId="En-tteCar">
    <w:name w:val="En-tête Car"/>
    <w:basedOn w:val="Policepardfaut"/>
    <w:link w:val="En-tte"/>
    <w:uiPriority w:val="99"/>
    <w:rsid w:val="003F6DCB"/>
  </w:style>
  <w:style w:type="paragraph" w:styleId="Pieddepage">
    <w:name w:val="footer"/>
    <w:basedOn w:val="Normal"/>
    <w:link w:val="PieddepageCar"/>
    <w:uiPriority w:val="99"/>
    <w:unhideWhenUsed/>
    <w:rsid w:val="003F6DCB"/>
    <w:pPr>
      <w:tabs>
        <w:tab w:val="center" w:pos="4536"/>
        <w:tab w:val="right" w:pos="9072"/>
      </w:tabs>
      <w:spacing w:after="0" w:line="240" w:lineRule="auto"/>
      <w:jc w:val="both"/>
    </w:pPr>
    <w:rPr>
      <w:rFonts w:ascii="Palatino" w:eastAsia="Times" w:hAnsi="Palatino" w:cs="Times New Roman"/>
      <w:lang w:val="en-GB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3F6DCB"/>
  </w:style>
  <w:style w:type="paragraph" w:styleId="Textedebulles">
    <w:name w:val="Balloon Text"/>
    <w:basedOn w:val="Normal"/>
    <w:link w:val="TextedebullesCar"/>
    <w:uiPriority w:val="99"/>
    <w:semiHidden/>
    <w:unhideWhenUsed/>
    <w:rsid w:val="003F6DC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6DCB"/>
    <w:rPr>
      <w:rFonts w:ascii="Lucida Grande" w:hAnsi="Lucida Grande" w:cs="Lucida Grande"/>
      <w:sz w:val="18"/>
      <w:szCs w:val="18"/>
    </w:rPr>
  </w:style>
  <w:style w:type="character" w:customStyle="1" w:styleId="Titre1Car">
    <w:name w:val="Titre 1 Car"/>
    <w:basedOn w:val="Policepardfaut"/>
    <w:link w:val="Titre1"/>
    <w:rsid w:val="007A07E7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7A07E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7A07E7"/>
    <w:pPr>
      <w:ind w:left="720"/>
      <w:contextualSpacing/>
    </w:pPr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7A07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07E7"/>
    <w:rPr>
      <w:rFonts w:ascii="Calibri" w:eastAsia="Calibri" w:hAnsi="Calibri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07E7"/>
    <w:rPr>
      <w:rFonts w:ascii="Calibri" w:eastAsia="Calibri" w:hAnsi="Calibri" w:cs="Times New Roman"/>
      <w:sz w:val="20"/>
      <w:szCs w:val="20"/>
      <w:lang w:val="fr-FR"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3D73AF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D73AF"/>
    <w:rPr>
      <w:rFonts w:ascii="Times New Roman" w:eastAsiaTheme="minorHAnsi" w:hAnsi="Times New Roman"/>
      <w:sz w:val="20"/>
      <w:szCs w:val="20"/>
      <w:lang w:val="fr-FR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3D73AF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5B4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F537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7" Type="http://schemas.openxmlformats.org/officeDocument/2006/relationships/image" Target="media/image34.jpeg"/><Relationship Id="rId2" Type="http://schemas.openxmlformats.org/officeDocument/2006/relationships/image" Target="media/image29.jpeg"/><Relationship Id="rId1" Type="http://schemas.openxmlformats.org/officeDocument/2006/relationships/image" Target="media/image28.png"/><Relationship Id="rId6" Type="http://schemas.openxmlformats.org/officeDocument/2006/relationships/image" Target="media/image33.png"/><Relationship Id="rId5" Type="http://schemas.openxmlformats.org/officeDocument/2006/relationships/image" Target="media/image32.jpeg"/><Relationship Id="rId4" Type="http://schemas.openxmlformats.org/officeDocument/2006/relationships/image" Target="media/image3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mar%20SOW\AppData\Local\Microsoft\Windows\Temporary%20Internet%20Files\Content.Outlook\W884QX1L\En-te&#770;te%20Osiris-%20Format%20paysage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755871-7215-4A23-BEE8-F179AEF5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En-tête Osiris- Format paysage.dotx</Template>
  <TotalTime>463</TotalTime>
  <Pages>33</Pages>
  <Words>1546</Words>
  <Characters>8507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CtaliB</Company>
  <LinksUpToDate>false</LinksUpToDate>
  <CharactersWithSpaces>10033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Oumar SOW</dc:creator>
  <cp:lastModifiedBy>DML</cp:lastModifiedBy>
  <cp:revision>14</cp:revision>
  <cp:lastPrinted>2015-06-19T08:54:00Z</cp:lastPrinted>
  <dcterms:created xsi:type="dcterms:W3CDTF">2015-08-03T14:57:00Z</dcterms:created>
  <dcterms:modified xsi:type="dcterms:W3CDTF">2015-08-07T11:43:00Z</dcterms:modified>
</cp:coreProperties>
</file>