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41B" w:rsidRDefault="00DF641B" w:rsidP="00DF641B">
      <w:pPr>
        <w:jc w:val="center"/>
        <w:rPr>
          <w:rFonts w:ascii="Gill Sans Ultra Bold" w:hAnsi="Gill Sans Ultra Bold"/>
          <w:sz w:val="36"/>
          <w:szCs w:val="36"/>
        </w:rPr>
      </w:pPr>
    </w:p>
    <w:p w:rsidR="00DF641B" w:rsidRDefault="00DF641B" w:rsidP="00DF641B">
      <w:pPr>
        <w:jc w:val="center"/>
        <w:rPr>
          <w:rFonts w:ascii="Gill Sans Ultra Bold" w:hAnsi="Gill Sans Ultra Bold"/>
          <w:sz w:val="36"/>
          <w:szCs w:val="36"/>
        </w:rPr>
      </w:pPr>
    </w:p>
    <w:p w:rsidR="00DF641B" w:rsidRPr="00DF641B" w:rsidRDefault="00DF641B" w:rsidP="00DF641B">
      <w:pPr>
        <w:jc w:val="center"/>
        <w:rPr>
          <w:rFonts w:ascii="Gill Sans Ultra Bold" w:hAnsi="Gill Sans Ultra Bold"/>
          <w:sz w:val="36"/>
          <w:szCs w:val="36"/>
        </w:rPr>
      </w:pPr>
      <w:r w:rsidRPr="00DF641B">
        <w:rPr>
          <w:rFonts w:ascii="Gill Sans Ultra Bold" w:hAnsi="Gill Sans Ultra Bold"/>
          <w:sz w:val="36"/>
          <w:szCs w:val="36"/>
        </w:rPr>
        <w:t>Accelerated Access to Vocational Skills Training a</w:t>
      </w:r>
      <w:r>
        <w:rPr>
          <w:rFonts w:ascii="Gill Sans Ultra Bold" w:hAnsi="Gill Sans Ultra Bold"/>
          <w:sz w:val="36"/>
          <w:szCs w:val="36"/>
        </w:rPr>
        <w:t>nd Decent Employment i</w:t>
      </w:r>
      <w:r w:rsidRPr="00DF641B">
        <w:rPr>
          <w:rFonts w:ascii="Gill Sans Ultra Bold" w:hAnsi="Gill Sans Ultra Bold"/>
          <w:sz w:val="36"/>
          <w:szCs w:val="36"/>
        </w:rPr>
        <w:t>n Zimbabwe</w:t>
      </w:r>
      <w:r>
        <w:rPr>
          <w:rFonts w:ascii="Gill Sans Ultra Bold" w:hAnsi="Gill Sans Ultra Bold"/>
          <w:sz w:val="36"/>
          <w:szCs w:val="36"/>
        </w:rPr>
        <w:t xml:space="preserve"> Programme</w:t>
      </w:r>
    </w:p>
    <w:p w:rsidR="00DF641B" w:rsidRDefault="00DF641B"/>
    <w:p w:rsidR="00DF641B" w:rsidRDefault="00DF641B"/>
    <w:p w:rsidR="00DF641B" w:rsidRDefault="00DF641B"/>
    <w:p w:rsidR="00074343" w:rsidRPr="00DF641B" w:rsidRDefault="00DF641B" w:rsidP="00DF641B">
      <w:pPr>
        <w:jc w:val="center"/>
        <w:rPr>
          <w:rFonts w:ascii="Times New Roman" w:hAnsi="Times New Roman" w:cs="Times New Roman"/>
          <w:sz w:val="28"/>
          <w:szCs w:val="28"/>
        </w:rPr>
      </w:pPr>
      <w:r w:rsidRPr="00DF641B">
        <w:rPr>
          <w:rFonts w:ascii="Times New Roman" w:hAnsi="Times New Roman" w:cs="Times New Roman"/>
          <w:sz w:val="28"/>
          <w:szCs w:val="28"/>
        </w:rPr>
        <w:t>Half Year Report</w:t>
      </w:r>
    </w:p>
    <w:p w:rsidR="00DF641B" w:rsidRDefault="00FF0EF6" w:rsidP="00DF641B">
      <w:pPr>
        <w:jc w:val="center"/>
        <w:rPr>
          <w:rFonts w:ascii="Times New Roman" w:hAnsi="Times New Roman" w:cs="Times New Roman"/>
          <w:sz w:val="28"/>
          <w:szCs w:val="28"/>
        </w:rPr>
      </w:pPr>
      <w:r>
        <w:rPr>
          <w:rFonts w:ascii="Times New Roman" w:hAnsi="Times New Roman" w:cs="Times New Roman"/>
          <w:sz w:val="28"/>
          <w:szCs w:val="28"/>
        </w:rPr>
        <w:t xml:space="preserve">1 January 2015 to 31 July </w:t>
      </w:r>
      <w:r w:rsidR="00DF641B" w:rsidRPr="00DF641B">
        <w:rPr>
          <w:rFonts w:ascii="Times New Roman" w:hAnsi="Times New Roman" w:cs="Times New Roman"/>
          <w:sz w:val="28"/>
          <w:szCs w:val="28"/>
        </w:rPr>
        <w:t>2015</w:t>
      </w:r>
    </w:p>
    <w:p w:rsidR="00DF641B" w:rsidRDefault="00DF641B" w:rsidP="00DF641B">
      <w:pPr>
        <w:jc w:val="center"/>
        <w:rPr>
          <w:rFonts w:ascii="Times New Roman" w:hAnsi="Times New Roman" w:cs="Times New Roman"/>
          <w:sz w:val="28"/>
          <w:szCs w:val="28"/>
        </w:rPr>
      </w:pPr>
    </w:p>
    <w:p w:rsidR="00DF641B" w:rsidRDefault="00DF641B" w:rsidP="00DF641B">
      <w:pPr>
        <w:jc w:val="center"/>
        <w:rPr>
          <w:rFonts w:ascii="Times New Roman" w:hAnsi="Times New Roman" w:cs="Times New Roman"/>
          <w:sz w:val="28"/>
          <w:szCs w:val="28"/>
        </w:rPr>
      </w:pPr>
    </w:p>
    <w:p w:rsidR="00DF641B" w:rsidRDefault="00DF641B" w:rsidP="00DF641B">
      <w:pPr>
        <w:jc w:val="center"/>
        <w:rPr>
          <w:rFonts w:ascii="Times New Roman" w:hAnsi="Times New Roman" w:cs="Times New Roman"/>
          <w:sz w:val="28"/>
          <w:szCs w:val="28"/>
        </w:rPr>
      </w:pPr>
    </w:p>
    <w:p w:rsidR="00DF641B" w:rsidRDefault="00DF641B" w:rsidP="00DF641B">
      <w:pPr>
        <w:jc w:val="center"/>
        <w:rPr>
          <w:rFonts w:ascii="Times New Roman" w:hAnsi="Times New Roman" w:cs="Times New Roman"/>
          <w:sz w:val="28"/>
          <w:szCs w:val="28"/>
        </w:rPr>
      </w:pPr>
    </w:p>
    <w:p w:rsidR="00DF641B" w:rsidRDefault="00DF641B" w:rsidP="00DF641B">
      <w:pPr>
        <w:jc w:val="center"/>
        <w:rPr>
          <w:rFonts w:ascii="Times New Roman" w:hAnsi="Times New Roman" w:cs="Times New Roman"/>
          <w:sz w:val="28"/>
          <w:szCs w:val="28"/>
        </w:rPr>
      </w:pPr>
      <w:r>
        <w:rPr>
          <w:rFonts w:ascii="Times New Roman" w:hAnsi="Times New Roman" w:cs="Times New Roman"/>
          <w:sz w:val="28"/>
          <w:szCs w:val="28"/>
        </w:rPr>
        <w:t>Young Africa – Zimbabwe</w:t>
      </w:r>
    </w:p>
    <w:p w:rsidR="003526E3" w:rsidRDefault="003526E3">
      <w:pPr>
        <w:rPr>
          <w:rFonts w:ascii="Times New Roman" w:hAnsi="Times New Roman" w:cs="Times New Roman"/>
          <w:sz w:val="28"/>
          <w:szCs w:val="28"/>
        </w:rPr>
      </w:pPr>
      <w:r>
        <w:rPr>
          <w:rFonts w:ascii="Times New Roman" w:hAnsi="Times New Roman" w:cs="Times New Roman"/>
          <w:sz w:val="28"/>
          <w:szCs w:val="28"/>
        </w:rPr>
        <w:br w:type="page"/>
      </w:r>
    </w:p>
    <w:p w:rsidR="00DF641B" w:rsidRPr="003D64FD" w:rsidRDefault="003526E3" w:rsidP="003526E3">
      <w:pPr>
        <w:rPr>
          <w:rFonts w:ascii="Times New Roman" w:hAnsi="Times New Roman" w:cs="Times New Roman"/>
          <w:b/>
          <w:sz w:val="28"/>
          <w:szCs w:val="28"/>
        </w:rPr>
      </w:pPr>
      <w:r w:rsidRPr="003D64FD">
        <w:rPr>
          <w:rFonts w:ascii="Times New Roman" w:hAnsi="Times New Roman" w:cs="Times New Roman"/>
          <w:b/>
          <w:sz w:val="28"/>
          <w:szCs w:val="28"/>
        </w:rPr>
        <w:lastRenderedPageBreak/>
        <w:t>Executive Summary</w:t>
      </w:r>
    </w:p>
    <w:p w:rsidR="003526E3" w:rsidRDefault="00F21E86" w:rsidP="0063294D">
      <w:pPr>
        <w:spacing w:line="360" w:lineRule="auto"/>
        <w:jc w:val="both"/>
        <w:rPr>
          <w:rFonts w:ascii="Times New Roman" w:hAnsi="Times New Roman" w:cs="Times New Roman"/>
          <w:sz w:val="24"/>
          <w:szCs w:val="24"/>
        </w:rPr>
      </w:pPr>
      <w:r w:rsidRPr="00F21E86">
        <w:rPr>
          <w:rFonts w:ascii="Times New Roman" w:hAnsi="Times New Roman" w:cs="Times New Roman"/>
          <w:sz w:val="24"/>
          <w:szCs w:val="24"/>
        </w:rPr>
        <w:t xml:space="preserve">Young Africa is a vocational skills training organisation that has been delivering vocational skills training services to young people in Zimbabwe since 2002. In 2013, Young Africa piloted a mobile vocational skills training programme which led to the conceiving of the accelerated access to vocational skills training and decent employment </w:t>
      </w:r>
      <w:r>
        <w:rPr>
          <w:rFonts w:ascii="Times New Roman" w:hAnsi="Times New Roman" w:cs="Times New Roman"/>
          <w:sz w:val="24"/>
          <w:szCs w:val="24"/>
        </w:rPr>
        <w:t>programme in Zimbabwe</w:t>
      </w:r>
      <w:r w:rsidR="00CA6D5F">
        <w:rPr>
          <w:rFonts w:ascii="Times New Roman" w:hAnsi="Times New Roman" w:cs="Times New Roman"/>
          <w:sz w:val="24"/>
          <w:szCs w:val="24"/>
        </w:rPr>
        <w:t>, in partnership with the European Union</w:t>
      </w:r>
      <w:r>
        <w:rPr>
          <w:rFonts w:ascii="Times New Roman" w:hAnsi="Times New Roman" w:cs="Times New Roman"/>
          <w:sz w:val="24"/>
          <w:szCs w:val="24"/>
        </w:rPr>
        <w:t>. This programme is a three year programme being implemented in 7 districts of Zimbabwe.</w:t>
      </w:r>
    </w:p>
    <w:p w:rsidR="00F21E86" w:rsidRDefault="00F21E86" w:rsidP="0063294D">
      <w:pPr>
        <w:spacing w:line="360" w:lineRule="auto"/>
        <w:jc w:val="both"/>
        <w:rPr>
          <w:rFonts w:ascii="Times New Roman" w:hAnsi="Times New Roman" w:cs="Times New Roman"/>
          <w:sz w:val="24"/>
          <w:szCs w:val="24"/>
        </w:rPr>
      </w:pPr>
      <w:r>
        <w:rPr>
          <w:rFonts w:ascii="Times New Roman" w:hAnsi="Times New Roman" w:cs="Times New Roman"/>
          <w:sz w:val="24"/>
          <w:szCs w:val="24"/>
        </w:rPr>
        <w:t>The first six months of</w:t>
      </w:r>
      <w:r w:rsidR="00DA4049">
        <w:rPr>
          <w:rFonts w:ascii="Times New Roman" w:hAnsi="Times New Roman" w:cs="Times New Roman"/>
          <w:sz w:val="24"/>
          <w:szCs w:val="24"/>
        </w:rPr>
        <w:t xml:space="preserve"> implementing this programme have</w:t>
      </w:r>
      <w:r>
        <w:rPr>
          <w:rFonts w:ascii="Times New Roman" w:hAnsi="Times New Roman" w:cs="Times New Roman"/>
          <w:sz w:val="24"/>
          <w:szCs w:val="24"/>
        </w:rPr>
        <w:t xml:space="preserve"> been slow owing to bureaucratic processes which come with getting the necessary clearances to operate in the various districts. However to date, six districts have </w:t>
      </w:r>
      <w:r w:rsidR="00CA6D5F">
        <w:rPr>
          <w:rFonts w:ascii="Times New Roman" w:hAnsi="Times New Roman" w:cs="Times New Roman"/>
          <w:sz w:val="24"/>
          <w:szCs w:val="24"/>
        </w:rPr>
        <w:t xml:space="preserve">given </w:t>
      </w:r>
      <w:r>
        <w:rPr>
          <w:rFonts w:ascii="Times New Roman" w:hAnsi="Times New Roman" w:cs="Times New Roman"/>
          <w:sz w:val="24"/>
          <w:szCs w:val="24"/>
        </w:rPr>
        <w:t>Young Africa the go ahead to start implementing</w:t>
      </w:r>
      <w:r w:rsidR="00CA6D5F">
        <w:rPr>
          <w:rFonts w:ascii="Times New Roman" w:hAnsi="Times New Roman" w:cs="Times New Roman"/>
          <w:sz w:val="24"/>
          <w:szCs w:val="24"/>
        </w:rPr>
        <w:t>,</w:t>
      </w:r>
      <w:r>
        <w:rPr>
          <w:rFonts w:ascii="Times New Roman" w:hAnsi="Times New Roman" w:cs="Times New Roman"/>
          <w:sz w:val="24"/>
          <w:szCs w:val="24"/>
        </w:rPr>
        <w:t xml:space="preserve"> with the seventh distr</w:t>
      </w:r>
      <w:r w:rsidR="00CA6D5F">
        <w:rPr>
          <w:rFonts w:ascii="Times New Roman" w:hAnsi="Times New Roman" w:cs="Times New Roman"/>
          <w:sz w:val="24"/>
          <w:szCs w:val="24"/>
        </w:rPr>
        <w:t>ict (</w:t>
      </w:r>
      <w:proofErr w:type="spellStart"/>
      <w:r w:rsidR="00CA6D5F">
        <w:rPr>
          <w:rFonts w:ascii="Times New Roman" w:hAnsi="Times New Roman" w:cs="Times New Roman"/>
          <w:sz w:val="24"/>
          <w:szCs w:val="24"/>
        </w:rPr>
        <w:t>Nyanga</w:t>
      </w:r>
      <w:proofErr w:type="spellEnd"/>
      <w:r w:rsidR="00CA6D5F">
        <w:rPr>
          <w:rFonts w:ascii="Times New Roman" w:hAnsi="Times New Roman" w:cs="Times New Roman"/>
          <w:sz w:val="24"/>
          <w:szCs w:val="24"/>
        </w:rPr>
        <w:t xml:space="preserve">), in the final stages of drafting the Memorandum of Understanding which will formalise Young Africa’s operations in the district. </w:t>
      </w:r>
      <w:r w:rsidR="000A28FF">
        <w:rPr>
          <w:rFonts w:ascii="Times New Roman" w:hAnsi="Times New Roman" w:cs="Times New Roman"/>
          <w:sz w:val="24"/>
          <w:szCs w:val="24"/>
        </w:rPr>
        <w:t>The slow start to the implementation of the programme has seen the financial burn rate being low</w:t>
      </w:r>
      <w:r w:rsidR="008C1D12">
        <w:rPr>
          <w:rFonts w:ascii="Times New Roman" w:hAnsi="Times New Roman" w:cs="Times New Roman"/>
          <w:sz w:val="24"/>
          <w:szCs w:val="24"/>
        </w:rPr>
        <w:t xml:space="preserve"> in the first six month of programme implementation</w:t>
      </w:r>
      <w:r w:rsidR="00AA1B0F">
        <w:rPr>
          <w:rFonts w:ascii="Times New Roman" w:hAnsi="Times New Roman" w:cs="Times New Roman"/>
          <w:sz w:val="24"/>
          <w:szCs w:val="24"/>
        </w:rPr>
        <w:t xml:space="preserve"> (an average of 27</w:t>
      </w:r>
      <w:r w:rsidR="000A28FF">
        <w:rPr>
          <w:rFonts w:ascii="Times New Roman" w:hAnsi="Times New Roman" w:cs="Times New Roman"/>
          <w:sz w:val="24"/>
          <w:szCs w:val="24"/>
        </w:rPr>
        <w:t xml:space="preserve">%). Most of the expenditure has been on logistical and preparatory activities to get the project grounded </w:t>
      </w:r>
      <w:r w:rsidR="008C1D12">
        <w:rPr>
          <w:rFonts w:ascii="Times New Roman" w:hAnsi="Times New Roman" w:cs="Times New Roman"/>
          <w:sz w:val="24"/>
          <w:szCs w:val="24"/>
        </w:rPr>
        <w:t xml:space="preserve">in the districts </w:t>
      </w:r>
      <w:r w:rsidR="000A28FF">
        <w:rPr>
          <w:rFonts w:ascii="Times New Roman" w:hAnsi="Times New Roman" w:cs="Times New Roman"/>
          <w:sz w:val="24"/>
          <w:szCs w:val="24"/>
        </w:rPr>
        <w:t xml:space="preserve">so it </w:t>
      </w:r>
      <w:r w:rsidR="008C1D12">
        <w:rPr>
          <w:rFonts w:ascii="Times New Roman" w:hAnsi="Times New Roman" w:cs="Times New Roman"/>
          <w:sz w:val="24"/>
          <w:szCs w:val="24"/>
        </w:rPr>
        <w:t>could</w:t>
      </w:r>
      <w:r w:rsidR="000A28FF">
        <w:rPr>
          <w:rFonts w:ascii="Times New Roman" w:hAnsi="Times New Roman" w:cs="Times New Roman"/>
          <w:sz w:val="24"/>
          <w:szCs w:val="24"/>
        </w:rPr>
        <w:t xml:space="preserve"> take off. All districts are scheduled to start enrolling and training starting mid to end of August and thereafter, the financial burn rate is expected to peak.</w:t>
      </w:r>
    </w:p>
    <w:p w:rsidR="00CA6D5F" w:rsidRDefault="00CA6D5F" w:rsidP="0063294D">
      <w:pPr>
        <w:spacing w:line="360" w:lineRule="auto"/>
        <w:jc w:val="both"/>
        <w:rPr>
          <w:rFonts w:ascii="Times New Roman" w:hAnsi="Times New Roman" w:cs="Times New Roman"/>
          <w:sz w:val="24"/>
          <w:szCs w:val="24"/>
        </w:rPr>
      </w:pPr>
      <w:r>
        <w:rPr>
          <w:rFonts w:ascii="Times New Roman" w:hAnsi="Times New Roman" w:cs="Times New Roman"/>
          <w:sz w:val="24"/>
          <w:szCs w:val="24"/>
        </w:rPr>
        <w:t>In this outreach mobile training programme, the European Union will provide 80% of the budget and Young Africa has to co-fund the remaining 20% either direct</w:t>
      </w:r>
      <w:r w:rsidR="00D85AFD">
        <w:rPr>
          <w:rFonts w:ascii="Times New Roman" w:hAnsi="Times New Roman" w:cs="Times New Roman"/>
          <w:sz w:val="24"/>
          <w:szCs w:val="24"/>
        </w:rPr>
        <w:t>ly</w:t>
      </w:r>
      <w:r>
        <w:rPr>
          <w:rFonts w:ascii="Times New Roman" w:hAnsi="Times New Roman" w:cs="Times New Roman"/>
          <w:sz w:val="24"/>
          <w:szCs w:val="24"/>
        </w:rPr>
        <w:t xml:space="preserve"> or through other funding partners. To-date, Young Africa has managed to raise </w:t>
      </w:r>
      <w:r w:rsidR="00355105">
        <w:rPr>
          <w:rFonts w:ascii="Times New Roman" w:hAnsi="Times New Roman" w:cs="Times New Roman"/>
          <w:sz w:val="24"/>
          <w:szCs w:val="24"/>
        </w:rPr>
        <w:t>0.19 (19%)</w:t>
      </w:r>
      <w:r w:rsidR="000A28FF">
        <w:rPr>
          <w:rFonts w:ascii="Times New Roman" w:hAnsi="Times New Roman" w:cs="Times New Roman"/>
          <w:sz w:val="24"/>
          <w:szCs w:val="24"/>
        </w:rPr>
        <w:t xml:space="preserve"> of </w:t>
      </w:r>
      <w:r w:rsidR="009F568C">
        <w:rPr>
          <w:rFonts w:ascii="Times New Roman" w:hAnsi="Times New Roman" w:cs="Times New Roman"/>
          <w:sz w:val="24"/>
          <w:szCs w:val="24"/>
        </w:rPr>
        <w:t>the</w:t>
      </w:r>
      <w:r w:rsidR="000A28FF">
        <w:rPr>
          <w:rFonts w:ascii="Times New Roman" w:hAnsi="Times New Roman" w:cs="Times New Roman"/>
          <w:sz w:val="24"/>
          <w:szCs w:val="24"/>
        </w:rPr>
        <w:t xml:space="preserve"> 20</w:t>
      </w:r>
      <w:r w:rsidR="009F568C">
        <w:rPr>
          <w:rFonts w:ascii="Times New Roman" w:hAnsi="Times New Roman" w:cs="Times New Roman"/>
          <w:sz w:val="24"/>
          <w:szCs w:val="24"/>
        </w:rPr>
        <w:t>%</w:t>
      </w:r>
      <w:r w:rsidR="000A28FF">
        <w:rPr>
          <w:rFonts w:ascii="Times New Roman" w:hAnsi="Times New Roman" w:cs="Times New Roman"/>
          <w:sz w:val="24"/>
          <w:szCs w:val="24"/>
        </w:rPr>
        <w:t xml:space="preserve"> co-funding</w:t>
      </w:r>
      <w:r w:rsidR="00592F36">
        <w:rPr>
          <w:rFonts w:ascii="Times New Roman" w:hAnsi="Times New Roman" w:cs="Times New Roman"/>
          <w:sz w:val="24"/>
          <w:szCs w:val="24"/>
        </w:rPr>
        <w:t xml:space="preserve"> for the first year</w:t>
      </w:r>
      <w:r w:rsidR="000A28FF">
        <w:rPr>
          <w:rFonts w:ascii="Times New Roman" w:hAnsi="Times New Roman" w:cs="Times New Roman"/>
          <w:sz w:val="24"/>
          <w:szCs w:val="24"/>
        </w:rPr>
        <w:t>. Young Africa is intensifying its fund raising and has to date submitted several proposals to potential donor partners</w:t>
      </w:r>
      <w:r w:rsidR="00A34A3B">
        <w:rPr>
          <w:rFonts w:ascii="Times New Roman" w:hAnsi="Times New Roman" w:cs="Times New Roman"/>
          <w:sz w:val="24"/>
          <w:szCs w:val="24"/>
        </w:rPr>
        <w:t xml:space="preserve"> where i</w:t>
      </w:r>
      <w:r w:rsidR="00355105">
        <w:rPr>
          <w:rFonts w:ascii="Times New Roman" w:hAnsi="Times New Roman" w:cs="Times New Roman"/>
          <w:sz w:val="24"/>
          <w:szCs w:val="24"/>
        </w:rPr>
        <w:t xml:space="preserve">t </w:t>
      </w:r>
      <w:r w:rsidR="00A34A3B">
        <w:rPr>
          <w:rFonts w:ascii="Times New Roman" w:hAnsi="Times New Roman" w:cs="Times New Roman"/>
          <w:sz w:val="24"/>
          <w:szCs w:val="24"/>
        </w:rPr>
        <w:t xml:space="preserve">expects to </w:t>
      </w:r>
      <w:r w:rsidR="00355105">
        <w:rPr>
          <w:rFonts w:ascii="Times New Roman" w:hAnsi="Times New Roman" w:cs="Times New Roman"/>
          <w:sz w:val="24"/>
          <w:szCs w:val="24"/>
        </w:rPr>
        <w:t>rais</w:t>
      </w:r>
      <w:r w:rsidR="00A34A3B">
        <w:rPr>
          <w:rFonts w:ascii="Times New Roman" w:hAnsi="Times New Roman" w:cs="Times New Roman"/>
          <w:sz w:val="24"/>
          <w:szCs w:val="24"/>
        </w:rPr>
        <w:t>e</w:t>
      </w:r>
      <w:r w:rsidR="00355105">
        <w:rPr>
          <w:rFonts w:ascii="Times New Roman" w:hAnsi="Times New Roman" w:cs="Times New Roman"/>
          <w:sz w:val="24"/>
          <w:szCs w:val="24"/>
        </w:rPr>
        <w:t xml:space="preserve"> a further 36% in the next three months.</w:t>
      </w:r>
    </w:p>
    <w:p w:rsidR="000A28FF" w:rsidRPr="00F21E86" w:rsidRDefault="000A28FF" w:rsidP="006329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inform its programming and to benchmark the </w:t>
      </w:r>
      <w:r w:rsidR="009F568C">
        <w:rPr>
          <w:rFonts w:ascii="Times New Roman" w:hAnsi="Times New Roman" w:cs="Times New Roman"/>
          <w:sz w:val="24"/>
          <w:szCs w:val="24"/>
        </w:rPr>
        <w:t xml:space="preserve">programme </w:t>
      </w:r>
      <w:r>
        <w:rPr>
          <w:rFonts w:ascii="Times New Roman" w:hAnsi="Times New Roman" w:cs="Times New Roman"/>
          <w:sz w:val="24"/>
          <w:szCs w:val="24"/>
        </w:rPr>
        <w:t>starting point before implementation, YA Africa in these first six months of programme implementation conducted a baseline survey with the assistance of an external consultancy organisation. The objective of the baseline survey was to identify the relevant skills that Young Africa had to adopt in its vocational skills training programme</w:t>
      </w:r>
      <w:r w:rsidR="001528A8">
        <w:rPr>
          <w:rFonts w:ascii="Times New Roman" w:hAnsi="Times New Roman" w:cs="Times New Roman"/>
          <w:sz w:val="24"/>
          <w:szCs w:val="24"/>
        </w:rPr>
        <w:t xml:space="preserve"> and also to get key benchmark information on the programme indicators</w:t>
      </w:r>
      <w:r>
        <w:rPr>
          <w:rFonts w:ascii="Times New Roman" w:hAnsi="Times New Roman" w:cs="Times New Roman"/>
          <w:sz w:val="24"/>
          <w:szCs w:val="24"/>
        </w:rPr>
        <w:t>. The skills</w:t>
      </w:r>
      <w:r w:rsidR="001528A8">
        <w:rPr>
          <w:rFonts w:ascii="Times New Roman" w:hAnsi="Times New Roman" w:cs="Times New Roman"/>
          <w:sz w:val="24"/>
          <w:szCs w:val="24"/>
        </w:rPr>
        <w:t xml:space="preserve"> the programme will offer to the youths through this programme</w:t>
      </w:r>
      <w:r>
        <w:rPr>
          <w:rFonts w:ascii="Times New Roman" w:hAnsi="Times New Roman" w:cs="Times New Roman"/>
          <w:sz w:val="24"/>
          <w:szCs w:val="24"/>
        </w:rPr>
        <w:t xml:space="preserve"> have to be relevant to the resources inherent </w:t>
      </w:r>
      <w:r w:rsidR="009F568C">
        <w:rPr>
          <w:rFonts w:ascii="Times New Roman" w:hAnsi="Times New Roman" w:cs="Times New Roman"/>
          <w:sz w:val="24"/>
          <w:szCs w:val="24"/>
        </w:rPr>
        <w:t>in</w:t>
      </w:r>
      <w:r>
        <w:rPr>
          <w:rFonts w:ascii="Times New Roman" w:hAnsi="Times New Roman" w:cs="Times New Roman"/>
          <w:sz w:val="24"/>
          <w:szCs w:val="24"/>
        </w:rPr>
        <w:t xml:space="preserve"> the respective district</w:t>
      </w:r>
      <w:r w:rsidR="009F568C">
        <w:rPr>
          <w:rFonts w:ascii="Times New Roman" w:hAnsi="Times New Roman" w:cs="Times New Roman"/>
          <w:sz w:val="24"/>
          <w:szCs w:val="24"/>
        </w:rPr>
        <w:t>s</w:t>
      </w:r>
      <w:r>
        <w:rPr>
          <w:rFonts w:ascii="Times New Roman" w:hAnsi="Times New Roman" w:cs="Times New Roman"/>
          <w:sz w:val="24"/>
          <w:szCs w:val="24"/>
        </w:rPr>
        <w:t xml:space="preserve"> and the livelihood options available related to the resources available. A report on the baseline is due </w:t>
      </w:r>
      <w:r>
        <w:rPr>
          <w:rFonts w:ascii="Times New Roman" w:hAnsi="Times New Roman" w:cs="Times New Roman"/>
          <w:sz w:val="24"/>
          <w:szCs w:val="24"/>
        </w:rPr>
        <w:lastRenderedPageBreak/>
        <w:t>to be presented to Young Africa by the contracted consultancy organisation on the 14 of August 2015.</w:t>
      </w:r>
    </w:p>
    <w:p w:rsidR="0046125A" w:rsidRPr="00F21E86" w:rsidRDefault="0046125A">
      <w:pPr>
        <w:rPr>
          <w:rFonts w:ascii="Times New Roman" w:hAnsi="Times New Roman" w:cs="Times New Roman"/>
          <w:sz w:val="24"/>
          <w:szCs w:val="24"/>
        </w:rPr>
      </w:pPr>
      <w:r w:rsidRPr="00F21E86">
        <w:rPr>
          <w:rFonts w:ascii="Times New Roman" w:hAnsi="Times New Roman" w:cs="Times New Roman"/>
          <w:sz w:val="24"/>
          <w:szCs w:val="24"/>
        </w:rPr>
        <w:br w:type="page"/>
      </w:r>
    </w:p>
    <w:p w:rsidR="003526E3" w:rsidRPr="008B45E0" w:rsidRDefault="0046125A" w:rsidP="003526E3">
      <w:pPr>
        <w:rPr>
          <w:rFonts w:ascii="Times New Roman" w:hAnsi="Times New Roman" w:cs="Times New Roman"/>
          <w:b/>
          <w:sz w:val="28"/>
          <w:szCs w:val="28"/>
        </w:rPr>
      </w:pPr>
      <w:r w:rsidRPr="008B45E0">
        <w:rPr>
          <w:rFonts w:ascii="Times New Roman" w:hAnsi="Times New Roman" w:cs="Times New Roman"/>
          <w:b/>
          <w:sz w:val="28"/>
          <w:szCs w:val="28"/>
        </w:rPr>
        <w:lastRenderedPageBreak/>
        <w:t xml:space="preserve">Background and </w:t>
      </w:r>
      <w:r w:rsidR="003526E3" w:rsidRPr="008B45E0">
        <w:rPr>
          <w:rFonts w:ascii="Times New Roman" w:hAnsi="Times New Roman" w:cs="Times New Roman"/>
          <w:b/>
          <w:sz w:val="28"/>
          <w:szCs w:val="28"/>
        </w:rPr>
        <w:t>Introduction</w:t>
      </w:r>
    </w:p>
    <w:p w:rsidR="0046125A" w:rsidRDefault="007F169A" w:rsidP="005146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Young Africa </w:t>
      </w:r>
      <w:r w:rsidR="00F71E23">
        <w:rPr>
          <w:rFonts w:ascii="Times New Roman" w:hAnsi="Times New Roman" w:cs="Times New Roman"/>
          <w:sz w:val="24"/>
          <w:szCs w:val="24"/>
        </w:rPr>
        <w:t xml:space="preserve">(YA) </w:t>
      </w:r>
      <w:r>
        <w:rPr>
          <w:rFonts w:ascii="Times New Roman" w:hAnsi="Times New Roman" w:cs="Times New Roman"/>
          <w:sz w:val="24"/>
          <w:szCs w:val="24"/>
        </w:rPr>
        <w:t xml:space="preserve">has been delivering Technical Vocational Education Training (TVET) </w:t>
      </w:r>
      <w:r w:rsidR="00F71E23">
        <w:rPr>
          <w:rFonts w:ascii="Times New Roman" w:hAnsi="Times New Roman" w:cs="Times New Roman"/>
          <w:sz w:val="24"/>
          <w:szCs w:val="24"/>
        </w:rPr>
        <w:t xml:space="preserve">to young people in Zimbabwe </w:t>
      </w:r>
      <w:r>
        <w:rPr>
          <w:rFonts w:ascii="Times New Roman" w:hAnsi="Times New Roman" w:cs="Times New Roman"/>
          <w:sz w:val="24"/>
          <w:szCs w:val="24"/>
        </w:rPr>
        <w:t xml:space="preserve">since 2002 using its integrated training model. This model </w:t>
      </w:r>
      <w:r w:rsidR="00F71E23">
        <w:rPr>
          <w:rFonts w:ascii="Times New Roman" w:hAnsi="Times New Roman" w:cs="Times New Roman"/>
          <w:sz w:val="24"/>
          <w:szCs w:val="24"/>
        </w:rPr>
        <w:t>integrates skills training with life skills, entrepreneurship and computer literacy training. T</w:t>
      </w:r>
      <w:r>
        <w:rPr>
          <w:rFonts w:ascii="Times New Roman" w:hAnsi="Times New Roman" w:cs="Times New Roman"/>
          <w:sz w:val="24"/>
          <w:szCs w:val="24"/>
        </w:rPr>
        <w:t>raditionally</w:t>
      </w:r>
      <w:r w:rsidR="00F71E23">
        <w:rPr>
          <w:rFonts w:ascii="Times New Roman" w:hAnsi="Times New Roman" w:cs="Times New Roman"/>
          <w:sz w:val="24"/>
          <w:szCs w:val="24"/>
        </w:rPr>
        <w:t xml:space="preserve">, YA </w:t>
      </w:r>
      <w:proofErr w:type="gramStart"/>
      <w:r w:rsidR="00F71E23">
        <w:rPr>
          <w:rFonts w:ascii="Times New Roman" w:hAnsi="Times New Roman" w:cs="Times New Roman"/>
          <w:sz w:val="24"/>
          <w:szCs w:val="24"/>
        </w:rPr>
        <w:t>has</w:t>
      </w:r>
      <w:proofErr w:type="gramEnd"/>
      <w:r>
        <w:rPr>
          <w:rFonts w:ascii="Times New Roman" w:hAnsi="Times New Roman" w:cs="Times New Roman"/>
          <w:sz w:val="24"/>
          <w:szCs w:val="24"/>
        </w:rPr>
        <w:t xml:space="preserve"> been </w:t>
      </w:r>
      <w:r w:rsidR="00F71E23">
        <w:rPr>
          <w:rFonts w:ascii="Times New Roman" w:hAnsi="Times New Roman" w:cs="Times New Roman"/>
          <w:sz w:val="24"/>
          <w:szCs w:val="24"/>
        </w:rPr>
        <w:t>conducting its TVET programme</w:t>
      </w:r>
      <w:r>
        <w:rPr>
          <w:rFonts w:ascii="Times New Roman" w:hAnsi="Times New Roman" w:cs="Times New Roman"/>
          <w:sz w:val="24"/>
          <w:szCs w:val="24"/>
        </w:rPr>
        <w:t xml:space="preserve"> through </w:t>
      </w:r>
      <w:r w:rsidR="00F71E23">
        <w:rPr>
          <w:rFonts w:ascii="Times New Roman" w:hAnsi="Times New Roman" w:cs="Times New Roman"/>
          <w:sz w:val="24"/>
          <w:szCs w:val="24"/>
        </w:rPr>
        <w:t>its</w:t>
      </w:r>
      <w:r>
        <w:rPr>
          <w:rFonts w:ascii="Times New Roman" w:hAnsi="Times New Roman" w:cs="Times New Roman"/>
          <w:sz w:val="24"/>
          <w:szCs w:val="24"/>
        </w:rPr>
        <w:t xml:space="preserve"> </w:t>
      </w:r>
      <w:proofErr w:type="spellStart"/>
      <w:r>
        <w:rPr>
          <w:rFonts w:ascii="Times New Roman" w:hAnsi="Times New Roman" w:cs="Times New Roman"/>
          <w:sz w:val="24"/>
          <w:szCs w:val="24"/>
        </w:rPr>
        <w:t>Chitungwiza</w:t>
      </w:r>
      <w:proofErr w:type="spellEnd"/>
      <w:r>
        <w:rPr>
          <w:rFonts w:ascii="Times New Roman" w:hAnsi="Times New Roman" w:cs="Times New Roman"/>
          <w:sz w:val="24"/>
          <w:szCs w:val="24"/>
        </w:rPr>
        <w:t xml:space="preserve"> and </w:t>
      </w:r>
      <w:r w:rsidR="00F71E23">
        <w:rPr>
          <w:rFonts w:ascii="Times New Roman" w:hAnsi="Times New Roman" w:cs="Times New Roman"/>
          <w:sz w:val="24"/>
          <w:szCs w:val="24"/>
        </w:rPr>
        <w:t xml:space="preserve">Epworth centres. However, in 2013, YA piloted a mobile outreach TEVT programme in </w:t>
      </w:r>
      <w:proofErr w:type="spellStart"/>
      <w:r w:rsidR="00F71E23">
        <w:rPr>
          <w:rFonts w:ascii="Times New Roman" w:hAnsi="Times New Roman" w:cs="Times New Roman"/>
          <w:sz w:val="24"/>
          <w:szCs w:val="24"/>
        </w:rPr>
        <w:t>Goromonzi</w:t>
      </w:r>
      <w:proofErr w:type="spellEnd"/>
      <w:r w:rsidR="00F71E23">
        <w:rPr>
          <w:rFonts w:ascii="Times New Roman" w:hAnsi="Times New Roman" w:cs="Times New Roman"/>
          <w:sz w:val="24"/>
          <w:szCs w:val="24"/>
        </w:rPr>
        <w:t xml:space="preserve"> district in </w:t>
      </w:r>
      <w:proofErr w:type="spellStart"/>
      <w:r w:rsidR="00F71E23">
        <w:rPr>
          <w:rFonts w:ascii="Times New Roman" w:hAnsi="Times New Roman" w:cs="Times New Roman"/>
          <w:sz w:val="24"/>
          <w:szCs w:val="24"/>
        </w:rPr>
        <w:t>Mashonaland</w:t>
      </w:r>
      <w:proofErr w:type="spellEnd"/>
      <w:r w:rsidR="00F71E23">
        <w:rPr>
          <w:rFonts w:ascii="Times New Roman" w:hAnsi="Times New Roman" w:cs="Times New Roman"/>
          <w:sz w:val="24"/>
          <w:szCs w:val="24"/>
        </w:rPr>
        <w:t xml:space="preserve"> East Province and </w:t>
      </w:r>
      <w:proofErr w:type="spellStart"/>
      <w:r w:rsidR="00F71E23">
        <w:rPr>
          <w:rFonts w:ascii="Times New Roman" w:hAnsi="Times New Roman" w:cs="Times New Roman"/>
          <w:sz w:val="24"/>
          <w:szCs w:val="24"/>
        </w:rPr>
        <w:t>Buhera</w:t>
      </w:r>
      <w:proofErr w:type="spellEnd"/>
      <w:r w:rsidR="00F71E23">
        <w:rPr>
          <w:rFonts w:ascii="Times New Roman" w:hAnsi="Times New Roman" w:cs="Times New Roman"/>
          <w:sz w:val="24"/>
          <w:szCs w:val="24"/>
        </w:rPr>
        <w:t xml:space="preserve"> District in Manicaland Province. An evaluation of this mobile outreach programme indicated that the programme was effective in </w:t>
      </w:r>
      <w:r w:rsidR="00F33B61">
        <w:rPr>
          <w:rFonts w:ascii="Times New Roman" w:hAnsi="Times New Roman" w:cs="Times New Roman"/>
          <w:sz w:val="24"/>
          <w:szCs w:val="24"/>
        </w:rPr>
        <w:t xml:space="preserve">equipping young people with </w:t>
      </w:r>
      <w:r w:rsidR="00B854AB">
        <w:rPr>
          <w:rFonts w:ascii="Times New Roman" w:hAnsi="Times New Roman" w:cs="Times New Roman"/>
          <w:sz w:val="24"/>
          <w:szCs w:val="24"/>
        </w:rPr>
        <w:t xml:space="preserve">the requisite </w:t>
      </w:r>
      <w:r w:rsidR="00F33B61">
        <w:rPr>
          <w:rFonts w:ascii="Times New Roman" w:hAnsi="Times New Roman" w:cs="Times New Roman"/>
          <w:sz w:val="24"/>
          <w:szCs w:val="24"/>
        </w:rPr>
        <w:t>skills that gave them a chance to live a more decent life through access to a stable livelihood. The evaluation also indicated that there is a lot of demand for vocational skills training in outlying areas of Zimbabwe</w:t>
      </w:r>
      <w:r w:rsidR="00807E55">
        <w:rPr>
          <w:rFonts w:ascii="Times New Roman" w:hAnsi="Times New Roman" w:cs="Times New Roman"/>
          <w:sz w:val="24"/>
          <w:szCs w:val="24"/>
        </w:rPr>
        <w:t>, with very few vocational training centres</w:t>
      </w:r>
      <w:r w:rsidR="00B854AB">
        <w:rPr>
          <w:rFonts w:ascii="Times New Roman" w:hAnsi="Times New Roman" w:cs="Times New Roman"/>
          <w:sz w:val="24"/>
          <w:szCs w:val="24"/>
        </w:rPr>
        <w:t xml:space="preserve"> available to meet this demand</w:t>
      </w:r>
      <w:r w:rsidR="00807E55">
        <w:rPr>
          <w:rFonts w:ascii="Times New Roman" w:hAnsi="Times New Roman" w:cs="Times New Roman"/>
          <w:sz w:val="24"/>
          <w:szCs w:val="24"/>
        </w:rPr>
        <w:t>.  There is therefore a gap</w:t>
      </w:r>
      <w:r w:rsidR="00F33B61">
        <w:rPr>
          <w:rFonts w:ascii="Times New Roman" w:hAnsi="Times New Roman" w:cs="Times New Roman"/>
          <w:sz w:val="24"/>
          <w:szCs w:val="24"/>
        </w:rPr>
        <w:t xml:space="preserve"> </w:t>
      </w:r>
      <w:r w:rsidR="00807E55">
        <w:rPr>
          <w:rFonts w:ascii="Times New Roman" w:hAnsi="Times New Roman" w:cs="Times New Roman"/>
          <w:sz w:val="24"/>
          <w:szCs w:val="24"/>
        </w:rPr>
        <w:t xml:space="preserve">between the demand for TVET </w:t>
      </w:r>
      <w:r w:rsidR="00B854AB">
        <w:rPr>
          <w:rFonts w:ascii="Times New Roman" w:hAnsi="Times New Roman" w:cs="Times New Roman"/>
          <w:sz w:val="24"/>
          <w:szCs w:val="24"/>
        </w:rPr>
        <w:t xml:space="preserve">and the supply of TVET services which YA, through this programme, </w:t>
      </w:r>
      <w:proofErr w:type="gramStart"/>
      <w:r w:rsidR="00B854AB">
        <w:rPr>
          <w:rFonts w:ascii="Times New Roman" w:hAnsi="Times New Roman" w:cs="Times New Roman"/>
          <w:sz w:val="24"/>
          <w:szCs w:val="24"/>
        </w:rPr>
        <w:t>is</w:t>
      </w:r>
      <w:proofErr w:type="gramEnd"/>
      <w:r w:rsidR="00B854AB">
        <w:rPr>
          <w:rFonts w:ascii="Times New Roman" w:hAnsi="Times New Roman" w:cs="Times New Roman"/>
          <w:sz w:val="24"/>
          <w:szCs w:val="24"/>
        </w:rPr>
        <w:t xml:space="preserve"> contributing to close.</w:t>
      </w:r>
    </w:p>
    <w:p w:rsidR="00807E55" w:rsidRDefault="00807E55" w:rsidP="0051462A">
      <w:pPr>
        <w:spacing w:line="360" w:lineRule="auto"/>
        <w:jc w:val="both"/>
        <w:rPr>
          <w:rFonts w:ascii="Times New Roman" w:hAnsi="Times New Roman" w:cs="Times New Roman"/>
          <w:sz w:val="24"/>
          <w:szCs w:val="24"/>
        </w:rPr>
      </w:pPr>
      <w:r>
        <w:rPr>
          <w:rFonts w:ascii="Times New Roman" w:hAnsi="Times New Roman" w:cs="Times New Roman"/>
          <w:sz w:val="24"/>
          <w:szCs w:val="24"/>
        </w:rPr>
        <w:t>In line with the findings of the evaluation and the successful implementation of the pilot mobile TVET outreach programme, YA partnered with the European Union</w:t>
      </w:r>
      <w:r w:rsidR="00B03FD0">
        <w:rPr>
          <w:rFonts w:ascii="Times New Roman" w:hAnsi="Times New Roman" w:cs="Times New Roman"/>
          <w:sz w:val="24"/>
          <w:szCs w:val="24"/>
        </w:rPr>
        <w:t xml:space="preserve">, to launch a mobile outreach programme in 3 provinces </w:t>
      </w:r>
      <w:r w:rsidR="0059780F">
        <w:rPr>
          <w:rFonts w:ascii="Times New Roman" w:hAnsi="Times New Roman" w:cs="Times New Roman"/>
          <w:sz w:val="24"/>
          <w:szCs w:val="24"/>
        </w:rPr>
        <w:t xml:space="preserve">of Zimbabwe namely Harare, Manicaland and Matabeleland North. </w:t>
      </w:r>
      <w:r w:rsidR="0051462A">
        <w:rPr>
          <w:rFonts w:ascii="Times New Roman" w:hAnsi="Times New Roman" w:cs="Times New Roman"/>
          <w:sz w:val="24"/>
          <w:szCs w:val="24"/>
        </w:rPr>
        <w:t>The purpose of this report is to give an account of the progress YA has made in implementing this mobile out-reach TVET programme 6 months (February to July 2015)  after it was launched. The report will be divided into three main sections namely, an overall narrative, a financial update and a monitoring and evaluation overview.</w:t>
      </w:r>
    </w:p>
    <w:p w:rsidR="00553F00" w:rsidRPr="008B45E0" w:rsidRDefault="003526E3" w:rsidP="00553F00">
      <w:pPr>
        <w:rPr>
          <w:rFonts w:ascii="Times New Roman" w:hAnsi="Times New Roman" w:cs="Times New Roman"/>
          <w:b/>
          <w:sz w:val="28"/>
          <w:szCs w:val="28"/>
        </w:rPr>
      </w:pPr>
      <w:r w:rsidRPr="008B45E0">
        <w:rPr>
          <w:rFonts w:ascii="Times New Roman" w:hAnsi="Times New Roman" w:cs="Times New Roman"/>
          <w:b/>
          <w:sz w:val="28"/>
          <w:szCs w:val="28"/>
        </w:rPr>
        <w:t>Programme overview</w:t>
      </w:r>
    </w:p>
    <w:p w:rsidR="00245BC2" w:rsidRDefault="00553F00" w:rsidP="00BC228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The accelerated access to vocational skills training and decent employment in Zimbabwe programme is a three year programme running from February 2015 to January 2018. The programme aims to deliver TVET using the YA integrated vocational skills training </w:t>
      </w:r>
      <w:r w:rsidR="004A331B">
        <w:rPr>
          <w:rFonts w:ascii="Times New Roman" w:hAnsi="Times New Roman" w:cs="Times New Roman"/>
          <w:sz w:val="24"/>
          <w:szCs w:val="24"/>
        </w:rPr>
        <w:t>model</w:t>
      </w:r>
      <w:r>
        <w:rPr>
          <w:rFonts w:ascii="Times New Roman" w:hAnsi="Times New Roman" w:cs="Times New Roman"/>
          <w:sz w:val="24"/>
          <w:szCs w:val="24"/>
        </w:rPr>
        <w:t xml:space="preserve"> and has the purpose of </w:t>
      </w:r>
      <w:r>
        <w:rPr>
          <w:rFonts w:ascii="Times New Roman" w:hAnsi="Times New Roman" w:cs="Times New Roman"/>
          <w:sz w:val="24"/>
          <w:szCs w:val="24"/>
          <w:lang w:val="en-US"/>
        </w:rPr>
        <w:t>empowering</w:t>
      </w:r>
      <w:r w:rsidR="00B854AB">
        <w:rPr>
          <w:rFonts w:ascii="Times New Roman" w:hAnsi="Times New Roman" w:cs="Times New Roman"/>
          <w:sz w:val="24"/>
          <w:szCs w:val="24"/>
          <w:lang w:val="en-US"/>
        </w:rPr>
        <w:t xml:space="preserve"> marginalized and vulnerable</w:t>
      </w:r>
      <w:r>
        <w:rPr>
          <w:rFonts w:ascii="Times New Roman" w:hAnsi="Times New Roman" w:cs="Times New Roman"/>
          <w:sz w:val="24"/>
          <w:szCs w:val="24"/>
          <w:lang w:val="en-US"/>
        </w:rPr>
        <w:t xml:space="preserve"> young people (16 to 35years)</w:t>
      </w:r>
      <w:r w:rsidR="004A331B">
        <w:rPr>
          <w:rFonts w:ascii="Times New Roman" w:hAnsi="Times New Roman" w:cs="Times New Roman"/>
          <w:sz w:val="24"/>
          <w:szCs w:val="24"/>
          <w:lang w:val="en-US"/>
        </w:rPr>
        <w:t>,</w:t>
      </w:r>
      <w:r w:rsidR="0004595C" w:rsidRPr="00553F00">
        <w:rPr>
          <w:rFonts w:ascii="Times New Roman" w:hAnsi="Times New Roman" w:cs="Times New Roman"/>
          <w:sz w:val="24"/>
          <w:szCs w:val="24"/>
          <w:lang w:val="en-US"/>
        </w:rPr>
        <w:t xml:space="preserve"> </w:t>
      </w:r>
      <w:r w:rsidR="004A331B" w:rsidRPr="00553F00">
        <w:rPr>
          <w:rFonts w:ascii="Times New Roman" w:hAnsi="Times New Roman" w:cs="Times New Roman"/>
          <w:sz w:val="24"/>
          <w:szCs w:val="24"/>
          <w:lang w:val="en-US"/>
        </w:rPr>
        <w:t xml:space="preserve">and people dependent on the informal economy </w:t>
      </w:r>
      <w:r w:rsidR="0004595C" w:rsidRPr="00553F00">
        <w:rPr>
          <w:rFonts w:ascii="Times New Roman" w:hAnsi="Times New Roman" w:cs="Times New Roman"/>
          <w:sz w:val="24"/>
          <w:szCs w:val="24"/>
          <w:lang w:val="en-US"/>
        </w:rPr>
        <w:t xml:space="preserve">for better livelihoods. </w:t>
      </w:r>
      <w:r w:rsidR="00245BC2">
        <w:rPr>
          <w:rFonts w:ascii="Times New Roman" w:hAnsi="Times New Roman" w:cs="Times New Roman"/>
          <w:sz w:val="24"/>
          <w:szCs w:val="24"/>
          <w:lang w:val="en-US"/>
        </w:rPr>
        <w:t>The programme is</w:t>
      </w:r>
      <w:r w:rsidR="00FA5266">
        <w:rPr>
          <w:rFonts w:ascii="Times New Roman" w:hAnsi="Times New Roman" w:cs="Times New Roman"/>
          <w:sz w:val="24"/>
          <w:szCs w:val="24"/>
          <w:lang w:val="en-US"/>
        </w:rPr>
        <w:t xml:space="preserve"> </w:t>
      </w:r>
      <w:r w:rsidR="00245BC2">
        <w:rPr>
          <w:rFonts w:ascii="Times New Roman" w:hAnsi="Times New Roman" w:cs="Times New Roman"/>
          <w:sz w:val="24"/>
          <w:szCs w:val="24"/>
          <w:lang w:val="en-US"/>
        </w:rPr>
        <w:t>mai</w:t>
      </w:r>
      <w:r w:rsidR="00FA5266">
        <w:rPr>
          <w:rFonts w:ascii="Times New Roman" w:hAnsi="Times New Roman" w:cs="Times New Roman"/>
          <w:sz w:val="24"/>
          <w:szCs w:val="24"/>
          <w:lang w:val="en-US"/>
        </w:rPr>
        <w:t xml:space="preserve">nstreaming gender, HIV and AIDS and disability.  </w:t>
      </w:r>
      <w:r w:rsidR="004A331B">
        <w:rPr>
          <w:rFonts w:ascii="Times New Roman" w:hAnsi="Times New Roman" w:cs="Times New Roman"/>
          <w:sz w:val="24"/>
          <w:szCs w:val="24"/>
          <w:lang w:val="en-US"/>
        </w:rPr>
        <w:t xml:space="preserve">At the end of its three year life, YA targets to have reached with TVET, </w:t>
      </w:r>
      <w:r w:rsidR="00245BC2">
        <w:rPr>
          <w:rFonts w:ascii="Times New Roman" w:hAnsi="Times New Roman" w:cs="Times New Roman"/>
          <w:sz w:val="24"/>
          <w:szCs w:val="24"/>
          <w:lang w:val="en-US"/>
        </w:rPr>
        <w:t>10080 under-</w:t>
      </w:r>
      <w:proofErr w:type="spellStart"/>
      <w:r w:rsidR="00245BC2">
        <w:rPr>
          <w:rFonts w:ascii="Times New Roman" w:hAnsi="Times New Roman" w:cs="Times New Roman"/>
          <w:sz w:val="24"/>
          <w:szCs w:val="24"/>
          <w:lang w:val="en-US"/>
        </w:rPr>
        <w:t>priviledged</w:t>
      </w:r>
      <w:proofErr w:type="spellEnd"/>
      <w:r w:rsidR="00245BC2">
        <w:rPr>
          <w:rFonts w:ascii="Times New Roman" w:hAnsi="Times New Roman" w:cs="Times New Roman"/>
          <w:sz w:val="24"/>
          <w:szCs w:val="24"/>
          <w:lang w:val="en-US"/>
        </w:rPr>
        <w:t xml:space="preserve"> young people in 7 districts of Zimbabwe</w:t>
      </w:r>
      <w:r w:rsidR="00FA5266">
        <w:rPr>
          <w:rFonts w:ascii="Times New Roman" w:hAnsi="Times New Roman" w:cs="Times New Roman"/>
          <w:sz w:val="24"/>
          <w:szCs w:val="24"/>
          <w:lang w:val="en-US"/>
        </w:rPr>
        <w:t>. Of these</w:t>
      </w:r>
      <w:r w:rsidR="004A331B">
        <w:rPr>
          <w:rFonts w:ascii="Times New Roman" w:hAnsi="Times New Roman" w:cs="Times New Roman"/>
          <w:sz w:val="24"/>
          <w:szCs w:val="24"/>
          <w:lang w:val="en-US"/>
        </w:rPr>
        <w:t>,</w:t>
      </w:r>
      <w:r w:rsidR="00FA5266">
        <w:rPr>
          <w:rFonts w:ascii="Times New Roman" w:hAnsi="Times New Roman" w:cs="Times New Roman"/>
          <w:sz w:val="24"/>
          <w:szCs w:val="24"/>
          <w:lang w:val="en-US"/>
        </w:rPr>
        <w:t xml:space="preserve"> 60% should be women and 2100 should be people with disabilities</w:t>
      </w:r>
      <w:r w:rsidR="004A331B">
        <w:rPr>
          <w:rFonts w:ascii="Times New Roman" w:hAnsi="Times New Roman" w:cs="Times New Roman"/>
          <w:sz w:val="24"/>
          <w:szCs w:val="24"/>
          <w:lang w:val="en-US"/>
        </w:rPr>
        <w:t xml:space="preserve"> (PWDs). A total of 2016</w:t>
      </w:r>
      <w:r w:rsidR="00FA5266">
        <w:rPr>
          <w:rFonts w:ascii="Times New Roman" w:hAnsi="Times New Roman" w:cs="Times New Roman"/>
          <w:sz w:val="24"/>
          <w:szCs w:val="24"/>
          <w:lang w:val="en-US"/>
        </w:rPr>
        <w:t xml:space="preserve"> master crafts persons will actively participate in the </w:t>
      </w:r>
      <w:r w:rsidR="0051462A">
        <w:rPr>
          <w:rFonts w:ascii="Times New Roman" w:hAnsi="Times New Roman" w:cs="Times New Roman"/>
          <w:sz w:val="24"/>
          <w:szCs w:val="24"/>
          <w:lang w:val="en-US"/>
        </w:rPr>
        <w:t xml:space="preserve">programme and will provide internship and mentorship to trainees.  </w:t>
      </w:r>
    </w:p>
    <w:p w:rsidR="0051462A" w:rsidRPr="0051462A" w:rsidRDefault="0051462A" w:rsidP="00BC228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w:t>
      </w:r>
      <w:r w:rsidR="002451CD">
        <w:rPr>
          <w:rFonts w:ascii="Times New Roman" w:hAnsi="Times New Roman" w:cs="Times New Roman"/>
          <w:sz w:val="24"/>
          <w:szCs w:val="24"/>
          <w:lang w:val="en-US"/>
        </w:rPr>
        <w:t>programme</w:t>
      </w:r>
      <w:r>
        <w:rPr>
          <w:rFonts w:ascii="Times New Roman" w:hAnsi="Times New Roman" w:cs="Times New Roman"/>
          <w:sz w:val="24"/>
          <w:szCs w:val="24"/>
          <w:lang w:val="en-US"/>
        </w:rPr>
        <w:t xml:space="preserve"> generally had a slow start, owing to the various bureaucratic protocols that had to be observed </w:t>
      </w:r>
      <w:r w:rsidR="006F7F8C">
        <w:rPr>
          <w:rFonts w:ascii="Times New Roman" w:hAnsi="Times New Roman" w:cs="Times New Roman"/>
          <w:sz w:val="24"/>
          <w:szCs w:val="24"/>
          <w:lang w:val="en-US"/>
        </w:rPr>
        <w:t xml:space="preserve">at national, provincial and district levels. </w:t>
      </w:r>
      <w:r w:rsidR="00D72431">
        <w:rPr>
          <w:rFonts w:ascii="Times New Roman" w:hAnsi="Times New Roman" w:cs="Times New Roman"/>
          <w:sz w:val="24"/>
          <w:szCs w:val="24"/>
          <w:lang w:val="en-US"/>
        </w:rPr>
        <w:t xml:space="preserve">In the initial programme design, YA </w:t>
      </w:r>
      <w:proofErr w:type="gramStart"/>
      <w:r w:rsidR="00D72431">
        <w:rPr>
          <w:rFonts w:ascii="Times New Roman" w:hAnsi="Times New Roman" w:cs="Times New Roman"/>
          <w:sz w:val="24"/>
          <w:szCs w:val="24"/>
          <w:lang w:val="en-US"/>
        </w:rPr>
        <w:t>was</w:t>
      </w:r>
      <w:proofErr w:type="gramEnd"/>
      <w:r w:rsidR="00D72431">
        <w:rPr>
          <w:rFonts w:ascii="Times New Roman" w:hAnsi="Times New Roman" w:cs="Times New Roman"/>
          <w:sz w:val="24"/>
          <w:szCs w:val="24"/>
          <w:lang w:val="en-US"/>
        </w:rPr>
        <w:t xml:space="preserve"> targeting 4 provinces namely Harare province, Manicaland province, </w:t>
      </w:r>
      <w:proofErr w:type="spellStart"/>
      <w:r w:rsidR="00D72431">
        <w:rPr>
          <w:rFonts w:ascii="Times New Roman" w:hAnsi="Times New Roman" w:cs="Times New Roman"/>
          <w:sz w:val="24"/>
          <w:szCs w:val="24"/>
          <w:lang w:val="en-US"/>
        </w:rPr>
        <w:t>Mashonaland</w:t>
      </w:r>
      <w:proofErr w:type="spellEnd"/>
      <w:r w:rsidR="00D72431">
        <w:rPr>
          <w:rFonts w:ascii="Times New Roman" w:hAnsi="Times New Roman" w:cs="Times New Roman"/>
          <w:sz w:val="24"/>
          <w:szCs w:val="24"/>
          <w:lang w:val="en-US"/>
        </w:rPr>
        <w:t xml:space="preserve"> West province and Matabeleland North province. Following complications with negotiating for permission to operate in </w:t>
      </w:r>
      <w:proofErr w:type="spellStart"/>
      <w:r w:rsidR="00D72431">
        <w:rPr>
          <w:rFonts w:ascii="Times New Roman" w:hAnsi="Times New Roman" w:cs="Times New Roman"/>
          <w:sz w:val="24"/>
          <w:szCs w:val="24"/>
          <w:lang w:val="en-US"/>
        </w:rPr>
        <w:t>Mashonal</w:t>
      </w:r>
      <w:r w:rsidR="00A64806">
        <w:rPr>
          <w:rFonts w:ascii="Times New Roman" w:hAnsi="Times New Roman" w:cs="Times New Roman"/>
          <w:sz w:val="24"/>
          <w:szCs w:val="24"/>
          <w:lang w:val="en-US"/>
        </w:rPr>
        <w:t>a</w:t>
      </w:r>
      <w:r w:rsidR="00D72431">
        <w:rPr>
          <w:rFonts w:ascii="Times New Roman" w:hAnsi="Times New Roman" w:cs="Times New Roman"/>
          <w:sz w:val="24"/>
          <w:szCs w:val="24"/>
          <w:lang w:val="en-US"/>
        </w:rPr>
        <w:t>nd</w:t>
      </w:r>
      <w:proofErr w:type="spellEnd"/>
      <w:r w:rsidR="00D72431">
        <w:rPr>
          <w:rFonts w:ascii="Times New Roman" w:hAnsi="Times New Roman" w:cs="Times New Roman"/>
          <w:sz w:val="24"/>
          <w:szCs w:val="24"/>
          <w:lang w:val="en-US"/>
        </w:rPr>
        <w:t xml:space="preserve"> West </w:t>
      </w:r>
      <w:r w:rsidR="00A64806">
        <w:rPr>
          <w:rFonts w:ascii="Times New Roman" w:hAnsi="Times New Roman" w:cs="Times New Roman"/>
          <w:sz w:val="24"/>
          <w:szCs w:val="24"/>
          <w:lang w:val="en-US"/>
        </w:rPr>
        <w:t>province, a decision was made to refocus on only on Harare, Manicaland a</w:t>
      </w:r>
      <w:r w:rsidR="008B45E0">
        <w:rPr>
          <w:rFonts w:ascii="Times New Roman" w:hAnsi="Times New Roman" w:cs="Times New Roman"/>
          <w:sz w:val="24"/>
          <w:szCs w:val="24"/>
          <w:lang w:val="en-US"/>
        </w:rPr>
        <w:t>nd Matabeleland provinces only.</w:t>
      </w:r>
      <w:r w:rsidR="002451CD">
        <w:rPr>
          <w:rFonts w:ascii="Times New Roman" w:hAnsi="Times New Roman" w:cs="Times New Roman"/>
          <w:sz w:val="24"/>
          <w:szCs w:val="24"/>
          <w:lang w:val="en-US"/>
        </w:rPr>
        <w:t xml:space="preserve"> This change will not affect any deliverables of the programme and as such the broader scope of the programme will not be compromised in anyway. To date, YA </w:t>
      </w:r>
      <w:proofErr w:type="gramStart"/>
      <w:r w:rsidR="002451CD">
        <w:rPr>
          <w:rFonts w:ascii="Times New Roman" w:hAnsi="Times New Roman" w:cs="Times New Roman"/>
          <w:sz w:val="24"/>
          <w:szCs w:val="24"/>
          <w:lang w:val="en-US"/>
        </w:rPr>
        <w:t>has</w:t>
      </w:r>
      <w:proofErr w:type="gramEnd"/>
      <w:r w:rsidR="002451CD">
        <w:rPr>
          <w:rFonts w:ascii="Times New Roman" w:hAnsi="Times New Roman" w:cs="Times New Roman"/>
          <w:sz w:val="24"/>
          <w:szCs w:val="24"/>
          <w:lang w:val="en-US"/>
        </w:rPr>
        <w:t xml:space="preserve"> managed to engage with all relevant local authorities and has been given the green light to start operating in the respective districts through the signing of Memorandums of Understanding. However, </w:t>
      </w:r>
      <w:r w:rsidR="006F7F8C">
        <w:rPr>
          <w:rFonts w:ascii="Times New Roman" w:hAnsi="Times New Roman" w:cs="Times New Roman"/>
          <w:sz w:val="24"/>
          <w:szCs w:val="24"/>
          <w:lang w:val="en-US"/>
        </w:rPr>
        <w:t>there is still one district (</w:t>
      </w:r>
      <w:proofErr w:type="spellStart"/>
      <w:r w:rsidR="006F7F8C">
        <w:rPr>
          <w:rFonts w:ascii="Times New Roman" w:hAnsi="Times New Roman" w:cs="Times New Roman"/>
          <w:sz w:val="24"/>
          <w:szCs w:val="24"/>
          <w:lang w:val="en-US"/>
        </w:rPr>
        <w:t>Nyanga</w:t>
      </w:r>
      <w:proofErr w:type="spellEnd"/>
      <w:r w:rsidR="006F7F8C">
        <w:rPr>
          <w:rFonts w:ascii="Times New Roman" w:hAnsi="Times New Roman" w:cs="Times New Roman"/>
          <w:sz w:val="24"/>
          <w:szCs w:val="24"/>
          <w:lang w:val="en-US"/>
        </w:rPr>
        <w:t xml:space="preserve">) where a Memorandum of Understanding with the local authority </w:t>
      </w:r>
      <w:r w:rsidR="002451CD">
        <w:rPr>
          <w:rFonts w:ascii="Times New Roman" w:hAnsi="Times New Roman" w:cs="Times New Roman"/>
          <w:sz w:val="24"/>
          <w:szCs w:val="24"/>
          <w:lang w:val="en-US"/>
        </w:rPr>
        <w:t>is still outstanding</w:t>
      </w:r>
      <w:r w:rsidR="00D259F8">
        <w:rPr>
          <w:rFonts w:ascii="Times New Roman" w:hAnsi="Times New Roman" w:cs="Times New Roman"/>
          <w:sz w:val="24"/>
          <w:szCs w:val="24"/>
          <w:lang w:val="en-US"/>
        </w:rPr>
        <w:t xml:space="preserve">. </w:t>
      </w:r>
      <w:r w:rsidR="005935B9">
        <w:rPr>
          <w:rFonts w:ascii="Times New Roman" w:hAnsi="Times New Roman" w:cs="Times New Roman"/>
          <w:sz w:val="24"/>
          <w:szCs w:val="24"/>
          <w:lang w:val="en-US"/>
        </w:rPr>
        <w:t xml:space="preserve"> </w:t>
      </w:r>
    </w:p>
    <w:p w:rsidR="00B42074" w:rsidRPr="00B42074" w:rsidRDefault="003526E3" w:rsidP="00BC228C">
      <w:pPr>
        <w:spacing w:line="360" w:lineRule="auto"/>
        <w:rPr>
          <w:rFonts w:ascii="Times New Roman" w:hAnsi="Times New Roman" w:cs="Times New Roman"/>
          <w:b/>
          <w:sz w:val="28"/>
          <w:szCs w:val="28"/>
        </w:rPr>
      </w:pPr>
      <w:r w:rsidRPr="008B45E0">
        <w:rPr>
          <w:rFonts w:ascii="Times New Roman" w:hAnsi="Times New Roman" w:cs="Times New Roman"/>
          <w:b/>
          <w:sz w:val="28"/>
          <w:szCs w:val="28"/>
        </w:rPr>
        <w:t>District updates</w:t>
      </w:r>
    </w:p>
    <w:tbl>
      <w:tblPr>
        <w:tblStyle w:val="TableGrid"/>
        <w:tblW w:w="9606" w:type="dxa"/>
        <w:tblLook w:val="04A0"/>
      </w:tblPr>
      <w:tblGrid>
        <w:gridCol w:w="1809"/>
        <w:gridCol w:w="1134"/>
        <w:gridCol w:w="2268"/>
        <w:gridCol w:w="1843"/>
        <w:gridCol w:w="2552"/>
      </w:tblGrid>
      <w:tr w:rsidR="00B42074" w:rsidTr="00B42074">
        <w:tc>
          <w:tcPr>
            <w:tcW w:w="1809" w:type="dxa"/>
          </w:tcPr>
          <w:p w:rsidR="00B42074" w:rsidRPr="00E07A6A" w:rsidRDefault="00B42074" w:rsidP="00BC228C">
            <w:pPr>
              <w:spacing w:line="360" w:lineRule="auto"/>
              <w:rPr>
                <w:rFonts w:ascii="Times New Roman" w:hAnsi="Times New Roman" w:cs="Times New Roman"/>
                <w:b/>
                <w:sz w:val="24"/>
                <w:szCs w:val="24"/>
              </w:rPr>
            </w:pPr>
            <w:r w:rsidRPr="00E07A6A">
              <w:rPr>
                <w:rFonts w:ascii="Times New Roman" w:hAnsi="Times New Roman" w:cs="Times New Roman"/>
                <w:b/>
                <w:sz w:val="24"/>
                <w:szCs w:val="24"/>
              </w:rPr>
              <w:t>District</w:t>
            </w:r>
          </w:p>
        </w:tc>
        <w:tc>
          <w:tcPr>
            <w:tcW w:w="1134" w:type="dxa"/>
          </w:tcPr>
          <w:p w:rsidR="00B42074" w:rsidRPr="00E07A6A" w:rsidRDefault="00B42074" w:rsidP="00BC228C">
            <w:pPr>
              <w:spacing w:line="360" w:lineRule="auto"/>
              <w:rPr>
                <w:rFonts w:ascii="Times New Roman" w:hAnsi="Times New Roman" w:cs="Times New Roman"/>
                <w:b/>
                <w:sz w:val="24"/>
                <w:szCs w:val="24"/>
              </w:rPr>
            </w:pPr>
            <w:r w:rsidRPr="00E07A6A">
              <w:rPr>
                <w:rFonts w:ascii="Times New Roman" w:hAnsi="Times New Roman" w:cs="Times New Roman"/>
                <w:b/>
                <w:sz w:val="24"/>
                <w:szCs w:val="24"/>
              </w:rPr>
              <w:t>MOU</w:t>
            </w:r>
          </w:p>
        </w:tc>
        <w:tc>
          <w:tcPr>
            <w:tcW w:w="2268" w:type="dxa"/>
          </w:tcPr>
          <w:p w:rsidR="00B42074" w:rsidRPr="00E07A6A" w:rsidRDefault="00B42074" w:rsidP="00B42074">
            <w:pPr>
              <w:spacing w:line="360" w:lineRule="auto"/>
              <w:rPr>
                <w:rFonts w:ascii="Times New Roman" w:hAnsi="Times New Roman" w:cs="Times New Roman"/>
                <w:b/>
                <w:sz w:val="24"/>
                <w:szCs w:val="24"/>
              </w:rPr>
            </w:pPr>
            <w:r w:rsidRPr="00E07A6A">
              <w:rPr>
                <w:rFonts w:ascii="Times New Roman" w:hAnsi="Times New Roman" w:cs="Times New Roman"/>
                <w:b/>
                <w:sz w:val="24"/>
                <w:szCs w:val="24"/>
              </w:rPr>
              <w:t xml:space="preserve">Recruitment of trainees </w:t>
            </w:r>
          </w:p>
        </w:tc>
        <w:tc>
          <w:tcPr>
            <w:tcW w:w="1843" w:type="dxa"/>
          </w:tcPr>
          <w:p w:rsidR="00B42074" w:rsidRPr="00E07A6A" w:rsidRDefault="00B42074" w:rsidP="00BC228C">
            <w:pPr>
              <w:spacing w:line="360" w:lineRule="auto"/>
              <w:rPr>
                <w:rFonts w:ascii="Times New Roman" w:hAnsi="Times New Roman" w:cs="Times New Roman"/>
                <w:b/>
                <w:sz w:val="24"/>
                <w:szCs w:val="24"/>
              </w:rPr>
            </w:pPr>
            <w:r w:rsidRPr="00E07A6A">
              <w:rPr>
                <w:rFonts w:ascii="Times New Roman" w:hAnsi="Times New Roman" w:cs="Times New Roman"/>
                <w:b/>
                <w:sz w:val="24"/>
                <w:szCs w:val="24"/>
              </w:rPr>
              <w:t>Recruitment of trainers</w:t>
            </w:r>
          </w:p>
        </w:tc>
        <w:tc>
          <w:tcPr>
            <w:tcW w:w="2552" w:type="dxa"/>
          </w:tcPr>
          <w:p w:rsidR="00B42074" w:rsidRPr="00E07A6A" w:rsidRDefault="00B42074" w:rsidP="00794A74">
            <w:pPr>
              <w:spacing w:line="360" w:lineRule="auto"/>
              <w:rPr>
                <w:rFonts w:ascii="Times New Roman" w:hAnsi="Times New Roman" w:cs="Times New Roman"/>
                <w:b/>
                <w:sz w:val="24"/>
                <w:szCs w:val="24"/>
              </w:rPr>
            </w:pPr>
            <w:r w:rsidRPr="00E07A6A">
              <w:rPr>
                <w:rFonts w:ascii="Times New Roman" w:hAnsi="Times New Roman" w:cs="Times New Roman"/>
                <w:b/>
                <w:sz w:val="24"/>
                <w:szCs w:val="24"/>
              </w:rPr>
              <w:t xml:space="preserve">Recruitment of </w:t>
            </w:r>
            <w:r w:rsidR="00794A74">
              <w:rPr>
                <w:rFonts w:ascii="Times New Roman" w:hAnsi="Times New Roman" w:cs="Times New Roman"/>
                <w:b/>
                <w:sz w:val="24"/>
                <w:szCs w:val="24"/>
              </w:rPr>
              <w:t>MCs</w:t>
            </w:r>
          </w:p>
        </w:tc>
      </w:tr>
      <w:tr w:rsidR="00B42074" w:rsidTr="00B42074">
        <w:tc>
          <w:tcPr>
            <w:tcW w:w="1809" w:type="dxa"/>
          </w:tcPr>
          <w:p w:rsidR="00B42074" w:rsidRDefault="00B42074" w:rsidP="00BC228C">
            <w:pPr>
              <w:spacing w:line="360" w:lineRule="auto"/>
              <w:rPr>
                <w:rFonts w:ascii="Times New Roman" w:hAnsi="Times New Roman" w:cs="Times New Roman"/>
                <w:sz w:val="24"/>
                <w:szCs w:val="24"/>
              </w:rPr>
            </w:pPr>
            <w:r>
              <w:rPr>
                <w:rFonts w:ascii="Times New Roman" w:hAnsi="Times New Roman" w:cs="Times New Roman"/>
                <w:sz w:val="24"/>
                <w:szCs w:val="24"/>
              </w:rPr>
              <w:t>Harare</w:t>
            </w:r>
          </w:p>
        </w:tc>
        <w:tc>
          <w:tcPr>
            <w:tcW w:w="1134" w:type="dxa"/>
          </w:tcPr>
          <w:p w:rsidR="00B42074" w:rsidRDefault="00B42074" w:rsidP="00BC228C">
            <w:pPr>
              <w:spacing w:line="360" w:lineRule="auto"/>
              <w:rPr>
                <w:rFonts w:ascii="Times New Roman" w:hAnsi="Times New Roman" w:cs="Times New Roman"/>
                <w:sz w:val="24"/>
                <w:szCs w:val="24"/>
              </w:rPr>
            </w:pPr>
            <w:r>
              <w:rPr>
                <w:rFonts w:ascii="Times New Roman" w:hAnsi="Times New Roman" w:cs="Times New Roman"/>
                <w:sz w:val="24"/>
                <w:szCs w:val="24"/>
              </w:rPr>
              <w:t>Signed</w:t>
            </w:r>
          </w:p>
        </w:tc>
        <w:tc>
          <w:tcPr>
            <w:tcW w:w="2268" w:type="dxa"/>
          </w:tcPr>
          <w:p w:rsidR="00B42074" w:rsidRDefault="00B42074" w:rsidP="00BC228C">
            <w:pPr>
              <w:spacing w:line="360" w:lineRule="auto"/>
              <w:rPr>
                <w:rFonts w:ascii="Times New Roman" w:hAnsi="Times New Roman" w:cs="Times New Roman"/>
                <w:sz w:val="24"/>
                <w:szCs w:val="24"/>
              </w:rPr>
            </w:pPr>
            <w:r>
              <w:rPr>
                <w:rFonts w:ascii="Times New Roman" w:hAnsi="Times New Roman" w:cs="Times New Roman"/>
                <w:sz w:val="24"/>
                <w:szCs w:val="24"/>
              </w:rPr>
              <w:t>In progress</w:t>
            </w:r>
          </w:p>
        </w:tc>
        <w:tc>
          <w:tcPr>
            <w:tcW w:w="1843" w:type="dxa"/>
          </w:tcPr>
          <w:p w:rsidR="00B42074" w:rsidRDefault="00E07A6A" w:rsidP="00BC228C">
            <w:pPr>
              <w:spacing w:line="360" w:lineRule="auto"/>
              <w:rPr>
                <w:rFonts w:ascii="Times New Roman" w:hAnsi="Times New Roman" w:cs="Times New Roman"/>
                <w:sz w:val="24"/>
                <w:szCs w:val="24"/>
              </w:rPr>
            </w:pPr>
            <w:r>
              <w:rPr>
                <w:rFonts w:ascii="Times New Roman" w:hAnsi="Times New Roman" w:cs="Times New Roman"/>
                <w:sz w:val="24"/>
                <w:szCs w:val="24"/>
              </w:rPr>
              <w:t>In progress</w:t>
            </w:r>
          </w:p>
        </w:tc>
        <w:tc>
          <w:tcPr>
            <w:tcW w:w="2552" w:type="dxa"/>
          </w:tcPr>
          <w:p w:rsidR="00B42074" w:rsidRDefault="00E07A6A" w:rsidP="00BC228C">
            <w:pPr>
              <w:spacing w:line="360" w:lineRule="auto"/>
              <w:rPr>
                <w:rFonts w:ascii="Times New Roman" w:hAnsi="Times New Roman" w:cs="Times New Roman"/>
                <w:sz w:val="24"/>
                <w:szCs w:val="24"/>
              </w:rPr>
            </w:pPr>
            <w:r>
              <w:rPr>
                <w:rFonts w:ascii="Times New Roman" w:hAnsi="Times New Roman" w:cs="Times New Roman"/>
                <w:sz w:val="24"/>
                <w:szCs w:val="24"/>
              </w:rPr>
              <w:t>In progress</w:t>
            </w:r>
          </w:p>
        </w:tc>
      </w:tr>
      <w:tr w:rsidR="00E07A6A" w:rsidTr="00B42074">
        <w:tc>
          <w:tcPr>
            <w:tcW w:w="1809" w:type="dxa"/>
          </w:tcPr>
          <w:p w:rsidR="00E07A6A" w:rsidRDefault="00E07A6A" w:rsidP="00BC228C">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Chipinge</w:t>
            </w:r>
            <w:proofErr w:type="spellEnd"/>
          </w:p>
        </w:tc>
        <w:tc>
          <w:tcPr>
            <w:tcW w:w="1134" w:type="dxa"/>
          </w:tcPr>
          <w:p w:rsidR="00E07A6A" w:rsidRDefault="00E07A6A" w:rsidP="00BC228C">
            <w:pPr>
              <w:spacing w:line="360" w:lineRule="auto"/>
              <w:rPr>
                <w:rFonts w:ascii="Times New Roman" w:hAnsi="Times New Roman" w:cs="Times New Roman"/>
                <w:sz w:val="24"/>
                <w:szCs w:val="24"/>
              </w:rPr>
            </w:pPr>
            <w:r>
              <w:rPr>
                <w:rFonts w:ascii="Times New Roman" w:hAnsi="Times New Roman" w:cs="Times New Roman"/>
                <w:sz w:val="24"/>
                <w:szCs w:val="24"/>
              </w:rPr>
              <w:t>Signed</w:t>
            </w:r>
          </w:p>
        </w:tc>
        <w:tc>
          <w:tcPr>
            <w:tcW w:w="2268" w:type="dxa"/>
          </w:tcPr>
          <w:p w:rsidR="00E07A6A" w:rsidRDefault="00E07A6A" w:rsidP="00BC228C">
            <w:pPr>
              <w:spacing w:line="360" w:lineRule="auto"/>
              <w:rPr>
                <w:rFonts w:ascii="Times New Roman" w:hAnsi="Times New Roman" w:cs="Times New Roman"/>
                <w:sz w:val="24"/>
                <w:szCs w:val="24"/>
              </w:rPr>
            </w:pPr>
            <w:r>
              <w:rPr>
                <w:rFonts w:ascii="Times New Roman" w:hAnsi="Times New Roman" w:cs="Times New Roman"/>
                <w:sz w:val="24"/>
                <w:szCs w:val="24"/>
              </w:rPr>
              <w:t>In progress</w:t>
            </w:r>
          </w:p>
        </w:tc>
        <w:tc>
          <w:tcPr>
            <w:tcW w:w="1843" w:type="dxa"/>
          </w:tcPr>
          <w:p w:rsidR="00E07A6A" w:rsidRDefault="00E07A6A">
            <w:r w:rsidRPr="0087745E">
              <w:rPr>
                <w:rFonts w:ascii="Times New Roman" w:hAnsi="Times New Roman" w:cs="Times New Roman"/>
                <w:sz w:val="24"/>
                <w:szCs w:val="24"/>
              </w:rPr>
              <w:t>In progress</w:t>
            </w:r>
          </w:p>
        </w:tc>
        <w:tc>
          <w:tcPr>
            <w:tcW w:w="2552" w:type="dxa"/>
          </w:tcPr>
          <w:p w:rsidR="00E07A6A" w:rsidRDefault="00E07A6A">
            <w:r w:rsidRPr="0087745E">
              <w:rPr>
                <w:rFonts w:ascii="Times New Roman" w:hAnsi="Times New Roman" w:cs="Times New Roman"/>
                <w:sz w:val="24"/>
                <w:szCs w:val="24"/>
              </w:rPr>
              <w:t>In progress</w:t>
            </w:r>
          </w:p>
        </w:tc>
      </w:tr>
      <w:tr w:rsidR="00E07A6A" w:rsidTr="00B42074">
        <w:tc>
          <w:tcPr>
            <w:tcW w:w="1809" w:type="dxa"/>
          </w:tcPr>
          <w:p w:rsidR="00E07A6A" w:rsidRDefault="00E07A6A" w:rsidP="00BC228C">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Makoni</w:t>
            </w:r>
            <w:proofErr w:type="spellEnd"/>
          </w:p>
        </w:tc>
        <w:tc>
          <w:tcPr>
            <w:tcW w:w="1134" w:type="dxa"/>
          </w:tcPr>
          <w:p w:rsidR="00E07A6A" w:rsidRDefault="00E07A6A" w:rsidP="00BC228C">
            <w:pPr>
              <w:spacing w:line="360" w:lineRule="auto"/>
              <w:rPr>
                <w:rFonts w:ascii="Times New Roman" w:hAnsi="Times New Roman" w:cs="Times New Roman"/>
                <w:sz w:val="24"/>
                <w:szCs w:val="24"/>
              </w:rPr>
            </w:pPr>
            <w:r>
              <w:rPr>
                <w:rFonts w:ascii="Times New Roman" w:hAnsi="Times New Roman" w:cs="Times New Roman"/>
                <w:sz w:val="24"/>
                <w:szCs w:val="24"/>
              </w:rPr>
              <w:t>Signed</w:t>
            </w:r>
          </w:p>
        </w:tc>
        <w:tc>
          <w:tcPr>
            <w:tcW w:w="2268" w:type="dxa"/>
          </w:tcPr>
          <w:p w:rsidR="00E07A6A" w:rsidRDefault="00E07A6A" w:rsidP="00BC228C">
            <w:pPr>
              <w:spacing w:line="360" w:lineRule="auto"/>
              <w:rPr>
                <w:rFonts w:ascii="Times New Roman" w:hAnsi="Times New Roman" w:cs="Times New Roman"/>
                <w:sz w:val="24"/>
                <w:szCs w:val="24"/>
              </w:rPr>
            </w:pPr>
            <w:r>
              <w:rPr>
                <w:rFonts w:ascii="Times New Roman" w:hAnsi="Times New Roman" w:cs="Times New Roman"/>
                <w:sz w:val="24"/>
                <w:szCs w:val="24"/>
              </w:rPr>
              <w:t>In progress</w:t>
            </w:r>
          </w:p>
        </w:tc>
        <w:tc>
          <w:tcPr>
            <w:tcW w:w="1843" w:type="dxa"/>
          </w:tcPr>
          <w:p w:rsidR="00E07A6A" w:rsidRDefault="00E07A6A">
            <w:r w:rsidRPr="0087745E">
              <w:rPr>
                <w:rFonts w:ascii="Times New Roman" w:hAnsi="Times New Roman" w:cs="Times New Roman"/>
                <w:sz w:val="24"/>
                <w:szCs w:val="24"/>
              </w:rPr>
              <w:t>In progress</w:t>
            </w:r>
          </w:p>
        </w:tc>
        <w:tc>
          <w:tcPr>
            <w:tcW w:w="2552" w:type="dxa"/>
          </w:tcPr>
          <w:p w:rsidR="00E07A6A" w:rsidRDefault="00E07A6A">
            <w:r w:rsidRPr="0087745E">
              <w:rPr>
                <w:rFonts w:ascii="Times New Roman" w:hAnsi="Times New Roman" w:cs="Times New Roman"/>
                <w:sz w:val="24"/>
                <w:szCs w:val="24"/>
              </w:rPr>
              <w:t>In progress</w:t>
            </w:r>
          </w:p>
        </w:tc>
      </w:tr>
      <w:tr w:rsidR="00E07A6A" w:rsidTr="00B42074">
        <w:tc>
          <w:tcPr>
            <w:tcW w:w="1809" w:type="dxa"/>
          </w:tcPr>
          <w:p w:rsidR="00E07A6A" w:rsidRDefault="00E07A6A" w:rsidP="00BC228C">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Nyanga</w:t>
            </w:r>
            <w:proofErr w:type="spellEnd"/>
          </w:p>
        </w:tc>
        <w:tc>
          <w:tcPr>
            <w:tcW w:w="1134" w:type="dxa"/>
          </w:tcPr>
          <w:p w:rsidR="00E07A6A" w:rsidRDefault="00E07A6A" w:rsidP="00BC228C">
            <w:pPr>
              <w:spacing w:line="360" w:lineRule="auto"/>
              <w:rPr>
                <w:rFonts w:ascii="Times New Roman" w:hAnsi="Times New Roman" w:cs="Times New Roman"/>
                <w:sz w:val="24"/>
                <w:szCs w:val="24"/>
              </w:rPr>
            </w:pPr>
            <w:r>
              <w:rPr>
                <w:rFonts w:ascii="Times New Roman" w:hAnsi="Times New Roman" w:cs="Times New Roman"/>
                <w:sz w:val="24"/>
                <w:szCs w:val="24"/>
              </w:rPr>
              <w:t>Pending</w:t>
            </w:r>
          </w:p>
        </w:tc>
        <w:tc>
          <w:tcPr>
            <w:tcW w:w="2268" w:type="dxa"/>
          </w:tcPr>
          <w:p w:rsidR="00E07A6A" w:rsidRDefault="00E07A6A" w:rsidP="00BC228C">
            <w:pPr>
              <w:spacing w:line="360" w:lineRule="auto"/>
              <w:rPr>
                <w:rFonts w:ascii="Times New Roman" w:hAnsi="Times New Roman" w:cs="Times New Roman"/>
                <w:sz w:val="24"/>
                <w:szCs w:val="24"/>
              </w:rPr>
            </w:pPr>
            <w:r>
              <w:rPr>
                <w:rFonts w:ascii="Times New Roman" w:hAnsi="Times New Roman" w:cs="Times New Roman"/>
                <w:sz w:val="24"/>
                <w:szCs w:val="24"/>
              </w:rPr>
              <w:t>In progress</w:t>
            </w:r>
          </w:p>
        </w:tc>
        <w:tc>
          <w:tcPr>
            <w:tcW w:w="1843" w:type="dxa"/>
          </w:tcPr>
          <w:p w:rsidR="00E07A6A" w:rsidRDefault="00E07A6A">
            <w:r w:rsidRPr="0087745E">
              <w:rPr>
                <w:rFonts w:ascii="Times New Roman" w:hAnsi="Times New Roman" w:cs="Times New Roman"/>
                <w:sz w:val="24"/>
                <w:szCs w:val="24"/>
              </w:rPr>
              <w:t>In progress</w:t>
            </w:r>
          </w:p>
        </w:tc>
        <w:tc>
          <w:tcPr>
            <w:tcW w:w="2552" w:type="dxa"/>
          </w:tcPr>
          <w:p w:rsidR="00E07A6A" w:rsidRDefault="00E07A6A">
            <w:r w:rsidRPr="0087745E">
              <w:rPr>
                <w:rFonts w:ascii="Times New Roman" w:hAnsi="Times New Roman" w:cs="Times New Roman"/>
                <w:sz w:val="24"/>
                <w:szCs w:val="24"/>
              </w:rPr>
              <w:t>In progress</w:t>
            </w:r>
          </w:p>
        </w:tc>
      </w:tr>
      <w:tr w:rsidR="00E07A6A" w:rsidTr="00B42074">
        <w:tc>
          <w:tcPr>
            <w:tcW w:w="1809" w:type="dxa"/>
          </w:tcPr>
          <w:p w:rsidR="00E07A6A" w:rsidRDefault="00E07A6A" w:rsidP="00BC228C">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Binga</w:t>
            </w:r>
            <w:proofErr w:type="spellEnd"/>
          </w:p>
        </w:tc>
        <w:tc>
          <w:tcPr>
            <w:tcW w:w="1134" w:type="dxa"/>
          </w:tcPr>
          <w:p w:rsidR="00E07A6A" w:rsidRDefault="00E07A6A" w:rsidP="00BC228C">
            <w:pPr>
              <w:spacing w:line="360" w:lineRule="auto"/>
              <w:rPr>
                <w:rFonts w:ascii="Times New Roman" w:hAnsi="Times New Roman" w:cs="Times New Roman"/>
                <w:sz w:val="24"/>
                <w:szCs w:val="24"/>
              </w:rPr>
            </w:pPr>
            <w:r>
              <w:rPr>
                <w:rFonts w:ascii="Times New Roman" w:hAnsi="Times New Roman" w:cs="Times New Roman"/>
                <w:sz w:val="24"/>
                <w:szCs w:val="24"/>
              </w:rPr>
              <w:t>Signed</w:t>
            </w:r>
          </w:p>
        </w:tc>
        <w:tc>
          <w:tcPr>
            <w:tcW w:w="2268" w:type="dxa"/>
          </w:tcPr>
          <w:p w:rsidR="00E07A6A" w:rsidRDefault="00E07A6A" w:rsidP="00BC228C">
            <w:pPr>
              <w:spacing w:line="360" w:lineRule="auto"/>
              <w:rPr>
                <w:rFonts w:ascii="Times New Roman" w:hAnsi="Times New Roman" w:cs="Times New Roman"/>
                <w:sz w:val="24"/>
                <w:szCs w:val="24"/>
              </w:rPr>
            </w:pPr>
            <w:r>
              <w:rPr>
                <w:rFonts w:ascii="Times New Roman" w:hAnsi="Times New Roman" w:cs="Times New Roman"/>
                <w:sz w:val="24"/>
                <w:szCs w:val="24"/>
              </w:rPr>
              <w:t>In progress</w:t>
            </w:r>
          </w:p>
        </w:tc>
        <w:tc>
          <w:tcPr>
            <w:tcW w:w="1843" w:type="dxa"/>
          </w:tcPr>
          <w:p w:rsidR="00E07A6A" w:rsidRDefault="00E07A6A">
            <w:r w:rsidRPr="0087745E">
              <w:rPr>
                <w:rFonts w:ascii="Times New Roman" w:hAnsi="Times New Roman" w:cs="Times New Roman"/>
                <w:sz w:val="24"/>
                <w:szCs w:val="24"/>
              </w:rPr>
              <w:t>In progress</w:t>
            </w:r>
          </w:p>
        </w:tc>
        <w:tc>
          <w:tcPr>
            <w:tcW w:w="2552" w:type="dxa"/>
          </w:tcPr>
          <w:p w:rsidR="00E07A6A" w:rsidRDefault="00E07A6A">
            <w:r w:rsidRPr="0087745E">
              <w:rPr>
                <w:rFonts w:ascii="Times New Roman" w:hAnsi="Times New Roman" w:cs="Times New Roman"/>
                <w:sz w:val="24"/>
                <w:szCs w:val="24"/>
              </w:rPr>
              <w:t>In progress</w:t>
            </w:r>
          </w:p>
        </w:tc>
      </w:tr>
      <w:tr w:rsidR="00E07A6A" w:rsidTr="00B42074">
        <w:tc>
          <w:tcPr>
            <w:tcW w:w="1809" w:type="dxa"/>
          </w:tcPr>
          <w:p w:rsidR="00E07A6A" w:rsidRDefault="00E07A6A" w:rsidP="00BC228C">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Hwange</w:t>
            </w:r>
            <w:proofErr w:type="spellEnd"/>
          </w:p>
        </w:tc>
        <w:tc>
          <w:tcPr>
            <w:tcW w:w="1134" w:type="dxa"/>
          </w:tcPr>
          <w:p w:rsidR="00E07A6A" w:rsidRDefault="00E07A6A" w:rsidP="00BC228C">
            <w:pPr>
              <w:spacing w:line="360" w:lineRule="auto"/>
              <w:rPr>
                <w:rFonts w:ascii="Times New Roman" w:hAnsi="Times New Roman" w:cs="Times New Roman"/>
                <w:sz w:val="24"/>
                <w:szCs w:val="24"/>
              </w:rPr>
            </w:pPr>
            <w:r>
              <w:rPr>
                <w:rFonts w:ascii="Times New Roman" w:hAnsi="Times New Roman" w:cs="Times New Roman"/>
                <w:sz w:val="24"/>
                <w:szCs w:val="24"/>
              </w:rPr>
              <w:t>Signed</w:t>
            </w:r>
          </w:p>
        </w:tc>
        <w:tc>
          <w:tcPr>
            <w:tcW w:w="2268" w:type="dxa"/>
          </w:tcPr>
          <w:p w:rsidR="00E07A6A" w:rsidRDefault="00E07A6A" w:rsidP="00BC228C">
            <w:pPr>
              <w:spacing w:line="360" w:lineRule="auto"/>
              <w:rPr>
                <w:rFonts w:ascii="Times New Roman" w:hAnsi="Times New Roman" w:cs="Times New Roman"/>
                <w:sz w:val="24"/>
                <w:szCs w:val="24"/>
              </w:rPr>
            </w:pPr>
            <w:r>
              <w:rPr>
                <w:rFonts w:ascii="Times New Roman" w:hAnsi="Times New Roman" w:cs="Times New Roman"/>
                <w:sz w:val="24"/>
                <w:szCs w:val="24"/>
              </w:rPr>
              <w:t>In progress</w:t>
            </w:r>
          </w:p>
        </w:tc>
        <w:tc>
          <w:tcPr>
            <w:tcW w:w="1843" w:type="dxa"/>
          </w:tcPr>
          <w:p w:rsidR="00E07A6A" w:rsidRDefault="00E07A6A">
            <w:r w:rsidRPr="0087745E">
              <w:rPr>
                <w:rFonts w:ascii="Times New Roman" w:hAnsi="Times New Roman" w:cs="Times New Roman"/>
                <w:sz w:val="24"/>
                <w:szCs w:val="24"/>
              </w:rPr>
              <w:t>In progress</w:t>
            </w:r>
          </w:p>
        </w:tc>
        <w:tc>
          <w:tcPr>
            <w:tcW w:w="2552" w:type="dxa"/>
          </w:tcPr>
          <w:p w:rsidR="00E07A6A" w:rsidRDefault="00E07A6A">
            <w:r w:rsidRPr="0087745E">
              <w:rPr>
                <w:rFonts w:ascii="Times New Roman" w:hAnsi="Times New Roman" w:cs="Times New Roman"/>
                <w:sz w:val="24"/>
                <w:szCs w:val="24"/>
              </w:rPr>
              <w:t>In progress</w:t>
            </w:r>
          </w:p>
        </w:tc>
      </w:tr>
      <w:tr w:rsidR="00E07A6A" w:rsidTr="00B42074">
        <w:tc>
          <w:tcPr>
            <w:tcW w:w="1809" w:type="dxa"/>
          </w:tcPr>
          <w:p w:rsidR="00E07A6A" w:rsidRDefault="00E07A6A" w:rsidP="00BC228C">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Lupane</w:t>
            </w:r>
            <w:proofErr w:type="spellEnd"/>
          </w:p>
        </w:tc>
        <w:tc>
          <w:tcPr>
            <w:tcW w:w="1134" w:type="dxa"/>
          </w:tcPr>
          <w:p w:rsidR="00E07A6A" w:rsidRDefault="00E07A6A" w:rsidP="00BC228C">
            <w:pPr>
              <w:spacing w:line="360" w:lineRule="auto"/>
              <w:rPr>
                <w:rFonts w:ascii="Times New Roman" w:hAnsi="Times New Roman" w:cs="Times New Roman"/>
                <w:sz w:val="24"/>
                <w:szCs w:val="24"/>
              </w:rPr>
            </w:pPr>
            <w:r>
              <w:rPr>
                <w:rFonts w:ascii="Times New Roman" w:hAnsi="Times New Roman" w:cs="Times New Roman"/>
                <w:sz w:val="24"/>
                <w:szCs w:val="24"/>
              </w:rPr>
              <w:t>Signed</w:t>
            </w:r>
          </w:p>
        </w:tc>
        <w:tc>
          <w:tcPr>
            <w:tcW w:w="2268" w:type="dxa"/>
          </w:tcPr>
          <w:p w:rsidR="00E07A6A" w:rsidRDefault="00E07A6A" w:rsidP="00BC228C">
            <w:pPr>
              <w:spacing w:line="360" w:lineRule="auto"/>
              <w:rPr>
                <w:rFonts w:ascii="Times New Roman" w:hAnsi="Times New Roman" w:cs="Times New Roman"/>
                <w:sz w:val="24"/>
                <w:szCs w:val="24"/>
              </w:rPr>
            </w:pPr>
            <w:r>
              <w:rPr>
                <w:rFonts w:ascii="Times New Roman" w:hAnsi="Times New Roman" w:cs="Times New Roman"/>
                <w:sz w:val="24"/>
                <w:szCs w:val="24"/>
              </w:rPr>
              <w:t>In progress</w:t>
            </w:r>
          </w:p>
        </w:tc>
        <w:tc>
          <w:tcPr>
            <w:tcW w:w="1843" w:type="dxa"/>
          </w:tcPr>
          <w:p w:rsidR="00E07A6A" w:rsidRDefault="00E07A6A">
            <w:r w:rsidRPr="0087745E">
              <w:rPr>
                <w:rFonts w:ascii="Times New Roman" w:hAnsi="Times New Roman" w:cs="Times New Roman"/>
                <w:sz w:val="24"/>
                <w:szCs w:val="24"/>
              </w:rPr>
              <w:t>In progress</w:t>
            </w:r>
          </w:p>
        </w:tc>
        <w:tc>
          <w:tcPr>
            <w:tcW w:w="2552" w:type="dxa"/>
          </w:tcPr>
          <w:p w:rsidR="00E07A6A" w:rsidRDefault="00E07A6A">
            <w:r w:rsidRPr="0087745E">
              <w:rPr>
                <w:rFonts w:ascii="Times New Roman" w:hAnsi="Times New Roman" w:cs="Times New Roman"/>
                <w:sz w:val="24"/>
                <w:szCs w:val="24"/>
              </w:rPr>
              <w:t>In progress</w:t>
            </w:r>
          </w:p>
        </w:tc>
      </w:tr>
    </w:tbl>
    <w:p w:rsidR="00E07A6A" w:rsidRDefault="00065855" w:rsidP="00BC228C">
      <w:pPr>
        <w:spacing w:line="360" w:lineRule="auto"/>
        <w:rPr>
          <w:rFonts w:ascii="Times New Roman" w:hAnsi="Times New Roman" w:cs="Times New Roman"/>
          <w:sz w:val="24"/>
          <w:szCs w:val="24"/>
        </w:rPr>
      </w:pPr>
      <w:r>
        <w:rPr>
          <w:rFonts w:ascii="Times New Roman" w:hAnsi="Times New Roman" w:cs="Times New Roman"/>
          <w:sz w:val="24"/>
          <w:szCs w:val="24"/>
        </w:rPr>
        <w:t>All districts will be ready to roll out the first training by 17 August 2015.</w:t>
      </w:r>
    </w:p>
    <w:p w:rsidR="00470D3D" w:rsidRPr="008B45E0" w:rsidRDefault="0046125A" w:rsidP="00BC228C">
      <w:pPr>
        <w:spacing w:line="360" w:lineRule="auto"/>
        <w:rPr>
          <w:rFonts w:ascii="Times New Roman" w:hAnsi="Times New Roman" w:cs="Times New Roman"/>
          <w:b/>
          <w:sz w:val="28"/>
          <w:szCs w:val="28"/>
        </w:rPr>
      </w:pPr>
      <w:r w:rsidRPr="008B45E0">
        <w:rPr>
          <w:rFonts w:ascii="Times New Roman" w:hAnsi="Times New Roman" w:cs="Times New Roman"/>
          <w:b/>
          <w:sz w:val="28"/>
          <w:szCs w:val="28"/>
        </w:rPr>
        <w:t>Financial updat</w:t>
      </w:r>
      <w:r w:rsidR="00470D3D" w:rsidRPr="008B45E0">
        <w:rPr>
          <w:rFonts w:ascii="Times New Roman" w:hAnsi="Times New Roman" w:cs="Times New Roman"/>
          <w:b/>
          <w:sz w:val="28"/>
          <w:szCs w:val="28"/>
        </w:rPr>
        <w:t>e</w:t>
      </w:r>
    </w:p>
    <w:p w:rsidR="00355105" w:rsidRDefault="00355105" w:rsidP="00DC38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overall budget for the programme is </w:t>
      </w:r>
      <w:r w:rsidR="00162577">
        <w:rPr>
          <w:rFonts w:ascii="Times New Roman" w:hAnsi="Times New Roman" w:cs="Times New Roman"/>
          <w:sz w:val="24"/>
          <w:szCs w:val="24"/>
        </w:rPr>
        <w:t xml:space="preserve">2.2million Euros. The EU will provide 80% of the total budget and YA </w:t>
      </w:r>
      <w:proofErr w:type="gramStart"/>
      <w:r w:rsidR="00162577">
        <w:rPr>
          <w:rFonts w:ascii="Times New Roman" w:hAnsi="Times New Roman" w:cs="Times New Roman"/>
          <w:sz w:val="24"/>
          <w:szCs w:val="24"/>
        </w:rPr>
        <w:t>has</w:t>
      </w:r>
      <w:proofErr w:type="gramEnd"/>
      <w:r w:rsidR="00162577">
        <w:rPr>
          <w:rFonts w:ascii="Times New Roman" w:hAnsi="Times New Roman" w:cs="Times New Roman"/>
          <w:sz w:val="24"/>
          <w:szCs w:val="24"/>
        </w:rPr>
        <w:t xml:space="preserve"> to co-fund the other 20% either directly from internal fundraising or </w:t>
      </w:r>
      <w:r w:rsidR="001C4008">
        <w:rPr>
          <w:rFonts w:ascii="Times New Roman" w:hAnsi="Times New Roman" w:cs="Times New Roman"/>
          <w:sz w:val="24"/>
          <w:szCs w:val="24"/>
        </w:rPr>
        <w:t>through</w:t>
      </w:r>
      <w:r w:rsidR="00162577">
        <w:rPr>
          <w:rFonts w:ascii="Times New Roman" w:hAnsi="Times New Roman" w:cs="Times New Roman"/>
          <w:sz w:val="24"/>
          <w:szCs w:val="24"/>
        </w:rPr>
        <w:t xml:space="preserve"> partner</w:t>
      </w:r>
      <w:r w:rsidR="001C4008">
        <w:rPr>
          <w:rFonts w:ascii="Times New Roman" w:hAnsi="Times New Roman" w:cs="Times New Roman"/>
          <w:sz w:val="24"/>
          <w:szCs w:val="24"/>
        </w:rPr>
        <w:t>ships with other donors</w:t>
      </w:r>
      <w:r w:rsidR="00162577">
        <w:rPr>
          <w:rFonts w:ascii="Times New Roman" w:hAnsi="Times New Roman" w:cs="Times New Roman"/>
          <w:sz w:val="24"/>
          <w:szCs w:val="24"/>
        </w:rPr>
        <w:t xml:space="preserve">. </w:t>
      </w:r>
      <w:r w:rsidR="009538AA">
        <w:rPr>
          <w:rFonts w:ascii="Times New Roman" w:hAnsi="Times New Roman" w:cs="Times New Roman"/>
          <w:sz w:val="24"/>
          <w:szCs w:val="24"/>
        </w:rPr>
        <w:t xml:space="preserve">To-date YA </w:t>
      </w:r>
      <w:proofErr w:type="gramStart"/>
      <w:r w:rsidR="009538AA">
        <w:rPr>
          <w:rFonts w:ascii="Times New Roman" w:hAnsi="Times New Roman" w:cs="Times New Roman"/>
          <w:sz w:val="24"/>
          <w:szCs w:val="24"/>
        </w:rPr>
        <w:t>has</w:t>
      </w:r>
      <w:proofErr w:type="gramEnd"/>
      <w:r w:rsidR="009538AA">
        <w:rPr>
          <w:rFonts w:ascii="Times New Roman" w:hAnsi="Times New Roman" w:cs="Times New Roman"/>
          <w:sz w:val="24"/>
          <w:szCs w:val="24"/>
        </w:rPr>
        <w:t xml:space="preserve"> managed to fund </w:t>
      </w:r>
      <w:proofErr w:type="spellStart"/>
      <w:r w:rsidR="009538AA">
        <w:rPr>
          <w:rFonts w:ascii="Times New Roman" w:hAnsi="Times New Roman" w:cs="Times New Roman"/>
          <w:sz w:val="24"/>
          <w:szCs w:val="24"/>
        </w:rPr>
        <w:t>raise</w:t>
      </w:r>
      <w:proofErr w:type="spellEnd"/>
      <w:r w:rsidR="009538AA">
        <w:rPr>
          <w:rFonts w:ascii="Times New Roman" w:hAnsi="Times New Roman" w:cs="Times New Roman"/>
          <w:sz w:val="24"/>
          <w:szCs w:val="24"/>
        </w:rPr>
        <w:t xml:space="preserve"> for the programme as follows;</w:t>
      </w:r>
    </w:p>
    <w:p w:rsidR="009538AA" w:rsidRDefault="009538AA" w:rsidP="00DC386A">
      <w:pPr>
        <w:spacing w:line="360" w:lineRule="auto"/>
        <w:jc w:val="both"/>
        <w:rPr>
          <w:rFonts w:ascii="Times New Roman" w:hAnsi="Times New Roman" w:cs="Times New Roman"/>
          <w:sz w:val="24"/>
          <w:szCs w:val="24"/>
        </w:rPr>
      </w:pPr>
    </w:p>
    <w:p w:rsidR="009538AA" w:rsidRDefault="009538AA" w:rsidP="00DC386A">
      <w:pPr>
        <w:spacing w:line="360" w:lineRule="auto"/>
        <w:jc w:val="both"/>
        <w:rPr>
          <w:rFonts w:ascii="Times New Roman" w:hAnsi="Times New Roman" w:cs="Times New Roman"/>
          <w:sz w:val="24"/>
          <w:szCs w:val="24"/>
        </w:rPr>
      </w:pPr>
    </w:p>
    <w:p w:rsidR="009538AA" w:rsidRDefault="009538AA" w:rsidP="00DC386A">
      <w:pPr>
        <w:spacing w:line="360" w:lineRule="auto"/>
        <w:jc w:val="both"/>
        <w:rPr>
          <w:rFonts w:ascii="Times New Roman" w:hAnsi="Times New Roman" w:cs="Times New Roman"/>
          <w:sz w:val="24"/>
          <w:szCs w:val="24"/>
        </w:rPr>
      </w:pPr>
    </w:p>
    <w:tbl>
      <w:tblPr>
        <w:tblW w:w="4500" w:type="dxa"/>
        <w:tblInd w:w="103" w:type="dxa"/>
        <w:tblLook w:val="04A0"/>
      </w:tblPr>
      <w:tblGrid>
        <w:gridCol w:w="1320"/>
        <w:gridCol w:w="1440"/>
        <w:gridCol w:w="1740"/>
      </w:tblGrid>
      <w:tr w:rsidR="009538AA" w:rsidRPr="009538AA" w:rsidTr="009538AA">
        <w:trPr>
          <w:trHeight w:val="510"/>
        </w:trPr>
        <w:tc>
          <w:tcPr>
            <w:tcW w:w="1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538AA" w:rsidRPr="009538AA" w:rsidRDefault="009538AA" w:rsidP="009538AA">
            <w:pPr>
              <w:spacing w:after="0" w:line="240" w:lineRule="auto"/>
              <w:rPr>
                <w:rFonts w:ascii="Arial" w:eastAsia="Times New Roman" w:hAnsi="Arial" w:cs="Arial"/>
                <w:b/>
                <w:bCs/>
                <w:color w:val="000000"/>
                <w:sz w:val="20"/>
                <w:szCs w:val="20"/>
                <w:lang w:eastAsia="en-ZW"/>
              </w:rPr>
            </w:pPr>
            <w:r w:rsidRPr="009538AA">
              <w:rPr>
                <w:rFonts w:ascii="Arial" w:eastAsia="Times New Roman" w:hAnsi="Arial" w:cs="Arial"/>
                <w:b/>
                <w:bCs/>
                <w:color w:val="000000"/>
                <w:sz w:val="20"/>
                <w:szCs w:val="20"/>
                <w:lang w:eastAsia="en-ZW"/>
              </w:rPr>
              <w:t>Donor partner</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9538AA" w:rsidRPr="009538AA" w:rsidRDefault="009538AA" w:rsidP="009538AA">
            <w:pPr>
              <w:spacing w:after="0" w:line="240" w:lineRule="auto"/>
              <w:jc w:val="center"/>
              <w:rPr>
                <w:rFonts w:ascii="Arial" w:eastAsia="Times New Roman" w:hAnsi="Arial" w:cs="Arial"/>
                <w:b/>
                <w:bCs/>
                <w:color w:val="000000"/>
                <w:sz w:val="20"/>
                <w:szCs w:val="20"/>
                <w:lang w:eastAsia="en-ZW"/>
              </w:rPr>
            </w:pPr>
            <w:r w:rsidRPr="009538AA">
              <w:rPr>
                <w:rFonts w:ascii="Arial" w:eastAsia="Times New Roman" w:hAnsi="Arial" w:cs="Arial"/>
                <w:b/>
                <w:bCs/>
                <w:color w:val="000000"/>
                <w:sz w:val="20"/>
                <w:szCs w:val="20"/>
                <w:lang w:eastAsia="en-ZW"/>
              </w:rPr>
              <w:t>Budget (m -euro)</w:t>
            </w:r>
          </w:p>
        </w:tc>
        <w:tc>
          <w:tcPr>
            <w:tcW w:w="1740" w:type="dxa"/>
            <w:tcBorders>
              <w:top w:val="single" w:sz="4" w:space="0" w:color="auto"/>
              <w:left w:val="nil"/>
              <w:bottom w:val="single" w:sz="4" w:space="0" w:color="auto"/>
              <w:right w:val="single" w:sz="4" w:space="0" w:color="auto"/>
            </w:tcBorders>
            <w:shd w:val="clear" w:color="auto" w:fill="auto"/>
            <w:vAlign w:val="bottom"/>
            <w:hideMark/>
          </w:tcPr>
          <w:p w:rsidR="009538AA" w:rsidRPr="009538AA" w:rsidRDefault="009538AA" w:rsidP="009538AA">
            <w:pPr>
              <w:spacing w:after="0" w:line="240" w:lineRule="auto"/>
              <w:rPr>
                <w:rFonts w:ascii="Arial" w:eastAsia="Times New Roman" w:hAnsi="Arial" w:cs="Arial"/>
                <w:b/>
                <w:bCs/>
                <w:color w:val="000000"/>
                <w:sz w:val="20"/>
                <w:szCs w:val="20"/>
                <w:lang w:eastAsia="en-ZW"/>
              </w:rPr>
            </w:pPr>
            <w:r w:rsidRPr="009538AA">
              <w:rPr>
                <w:rFonts w:ascii="Arial" w:eastAsia="Times New Roman" w:hAnsi="Arial" w:cs="Arial"/>
                <w:b/>
                <w:bCs/>
                <w:color w:val="000000"/>
                <w:sz w:val="20"/>
                <w:szCs w:val="20"/>
                <w:lang w:eastAsia="en-ZW"/>
              </w:rPr>
              <w:t>%contribution to overall budget</w:t>
            </w:r>
          </w:p>
        </w:tc>
      </w:tr>
      <w:tr w:rsidR="009538AA" w:rsidRPr="009538AA" w:rsidTr="009538AA">
        <w:trPr>
          <w:trHeight w:val="255"/>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9538AA" w:rsidRPr="009538AA" w:rsidRDefault="009538AA" w:rsidP="009538AA">
            <w:pPr>
              <w:spacing w:after="0" w:line="240" w:lineRule="auto"/>
              <w:rPr>
                <w:rFonts w:ascii="Arial" w:eastAsia="Times New Roman" w:hAnsi="Arial" w:cs="Arial"/>
                <w:color w:val="000000"/>
                <w:sz w:val="20"/>
                <w:szCs w:val="20"/>
                <w:lang w:eastAsia="en-ZW"/>
              </w:rPr>
            </w:pPr>
            <w:r w:rsidRPr="009538AA">
              <w:rPr>
                <w:rFonts w:ascii="Arial" w:eastAsia="Times New Roman" w:hAnsi="Arial" w:cs="Arial"/>
                <w:color w:val="000000"/>
                <w:sz w:val="20"/>
                <w:szCs w:val="20"/>
                <w:lang w:eastAsia="en-ZW"/>
              </w:rPr>
              <w:t>EU</w:t>
            </w:r>
          </w:p>
        </w:tc>
        <w:tc>
          <w:tcPr>
            <w:tcW w:w="1440" w:type="dxa"/>
            <w:tcBorders>
              <w:top w:val="nil"/>
              <w:left w:val="nil"/>
              <w:bottom w:val="single" w:sz="4" w:space="0" w:color="auto"/>
              <w:right w:val="single" w:sz="4" w:space="0" w:color="auto"/>
            </w:tcBorders>
            <w:shd w:val="clear" w:color="auto" w:fill="auto"/>
            <w:vAlign w:val="bottom"/>
            <w:hideMark/>
          </w:tcPr>
          <w:p w:rsidR="009538AA" w:rsidRPr="009538AA" w:rsidRDefault="009538AA" w:rsidP="009538AA">
            <w:pPr>
              <w:spacing w:after="0" w:line="240" w:lineRule="auto"/>
              <w:jc w:val="center"/>
              <w:rPr>
                <w:rFonts w:ascii="Arial" w:eastAsia="Times New Roman" w:hAnsi="Arial" w:cs="Arial"/>
                <w:color w:val="000000"/>
                <w:sz w:val="20"/>
                <w:szCs w:val="20"/>
                <w:lang w:eastAsia="en-ZW"/>
              </w:rPr>
            </w:pPr>
            <w:r w:rsidRPr="009538AA">
              <w:rPr>
                <w:rFonts w:ascii="Arial" w:eastAsia="Times New Roman" w:hAnsi="Arial" w:cs="Arial"/>
                <w:color w:val="000000"/>
                <w:sz w:val="20"/>
                <w:szCs w:val="20"/>
                <w:lang w:eastAsia="en-ZW"/>
              </w:rPr>
              <w:t xml:space="preserve">   1,760,000.00 </w:t>
            </w:r>
          </w:p>
        </w:tc>
        <w:tc>
          <w:tcPr>
            <w:tcW w:w="1740" w:type="dxa"/>
            <w:tcBorders>
              <w:top w:val="nil"/>
              <w:left w:val="nil"/>
              <w:bottom w:val="single" w:sz="4" w:space="0" w:color="auto"/>
              <w:right w:val="single" w:sz="4" w:space="0" w:color="auto"/>
            </w:tcBorders>
            <w:shd w:val="clear" w:color="auto" w:fill="auto"/>
            <w:vAlign w:val="bottom"/>
            <w:hideMark/>
          </w:tcPr>
          <w:p w:rsidR="009538AA" w:rsidRPr="009538AA" w:rsidRDefault="009538AA" w:rsidP="009538AA">
            <w:pPr>
              <w:spacing w:after="0" w:line="240" w:lineRule="auto"/>
              <w:jc w:val="right"/>
              <w:rPr>
                <w:rFonts w:ascii="Arial" w:eastAsia="Times New Roman" w:hAnsi="Arial" w:cs="Arial"/>
                <w:color w:val="000000"/>
                <w:sz w:val="20"/>
                <w:szCs w:val="20"/>
                <w:lang w:eastAsia="en-ZW"/>
              </w:rPr>
            </w:pPr>
            <w:r w:rsidRPr="009538AA">
              <w:rPr>
                <w:rFonts w:ascii="Arial" w:eastAsia="Times New Roman" w:hAnsi="Arial" w:cs="Arial"/>
                <w:color w:val="000000"/>
                <w:sz w:val="20"/>
                <w:szCs w:val="20"/>
                <w:lang w:eastAsia="en-ZW"/>
              </w:rPr>
              <w:t>80</w:t>
            </w:r>
          </w:p>
        </w:tc>
      </w:tr>
      <w:tr w:rsidR="009538AA" w:rsidRPr="009538AA" w:rsidTr="009538AA">
        <w:trPr>
          <w:trHeight w:val="255"/>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9538AA" w:rsidRPr="009538AA" w:rsidRDefault="009538AA" w:rsidP="009538AA">
            <w:pPr>
              <w:spacing w:after="0" w:line="240" w:lineRule="auto"/>
              <w:rPr>
                <w:rFonts w:ascii="Arial" w:eastAsia="Times New Roman" w:hAnsi="Arial" w:cs="Arial"/>
                <w:color w:val="000000"/>
                <w:sz w:val="20"/>
                <w:szCs w:val="20"/>
                <w:lang w:eastAsia="en-ZW"/>
              </w:rPr>
            </w:pPr>
            <w:r w:rsidRPr="009538AA">
              <w:rPr>
                <w:rFonts w:ascii="Arial" w:eastAsia="Times New Roman" w:hAnsi="Arial" w:cs="Arial"/>
                <w:color w:val="000000"/>
                <w:sz w:val="20"/>
                <w:szCs w:val="20"/>
                <w:lang w:eastAsia="en-ZW"/>
              </w:rPr>
              <w:t>IYF</w:t>
            </w:r>
          </w:p>
        </w:tc>
        <w:tc>
          <w:tcPr>
            <w:tcW w:w="1440" w:type="dxa"/>
            <w:tcBorders>
              <w:top w:val="nil"/>
              <w:left w:val="nil"/>
              <w:bottom w:val="single" w:sz="4" w:space="0" w:color="auto"/>
              <w:right w:val="single" w:sz="4" w:space="0" w:color="auto"/>
            </w:tcBorders>
            <w:shd w:val="clear" w:color="auto" w:fill="auto"/>
            <w:vAlign w:val="bottom"/>
            <w:hideMark/>
          </w:tcPr>
          <w:p w:rsidR="009538AA" w:rsidRPr="009538AA" w:rsidRDefault="009538AA" w:rsidP="009538AA">
            <w:pPr>
              <w:spacing w:after="0" w:line="240" w:lineRule="auto"/>
              <w:jc w:val="center"/>
              <w:rPr>
                <w:rFonts w:ascii="Arial" w:eastAsia="Times New Roman" w:hAnsi="Arial" w:cs="Arial"/>
                <w:color w:val="000000"/>
                <w:sz w:val="20"/>
                <w:szCs w:val="20"/>
                <w:lang w:eastAsia="en-ZW"/>
              </w:rPr>
            </w:pPr>
            <w:r w:rsidRPr="009538AA">
              <w:rPr>
                <w:rFonts w:ascii="Arial" w:eastAsia="Times New Roman" w:hAnsi="Arial" w:cs="Arial"/>
                <w:color w:val="000000"/>
                <w:sz w:val="20"/>
                <w:szCs w:val="20"/>
                <w:lang w:eastAsia="en-ZW"/>
              </w:rPr>
              <w:t xml:space="preserve">       27,522.94 </w:t>
            </w:r>
          </w:p>
        </w:tc>
        <w:tc>
          <w:tcPr>
            <w:tcW w:w="1740" w:type="dxa"/>
            <w:tcBorders>
              <w:top w:val="nil"/>
              <w:left w:val="nil"/>
              <w:bottom w:val="single" w:sz="4" w:space="0" w:color="auto"/>
              <w:right w:val="single" w:sz="4" w:space="0" w:color="auto"/>
            </w:tcBorders>
            <w:shd w:val="clear" w:color="auto" w:fill="auto"/>
            <w:vAlign w:val="bottom"/>
            <w:hideMark/>
          </w:tcPr>
          <w:p w:rsidR="009538AA" w:rsidRPr="009538AA" w:rsidRDefault="009538AA" w:rsidP="009538AA">
            <w:pPr>
              <w:spacing w:after="0" w:line="240" w:lineRule="auto"/>
              <w:jc w:val="right"/>
              <w:rPr>
                <w:rFonts w:ascii="Arial" w:eastAsia="Times New Roman" w:hAnsi="Arial" w:cs="Arial"/>
                <w:color w:val="000000"/>
                <w:sz w:val="20"/>
                <w:szCs w:val="20"/>
                <w:lang w:eastAsia="en-ZW"/>
              </w:rPr>
            </w:pPr>
            <w:r w:rsidRPr="009538AA">
              <w:rPr>
                <w:rFonts w:ascii="Arial" w:eastAsia="Times New Roman" w:hAnsi="Arial" w:cs="Arial"/>
                <w:color w:val="000000"/>
                <w:sz w:val="20"/>
                <w:szCs w:val="20"/>
                <w:lang w:eastAsia="en-ZW"/>
              </w:rPr>
              <w:t>1</w:t>
            </w:r>
          </w:p>
        </w:tc>
      </w:tr>
      <w:tr w:rsidR="009538AA" w:rsidRPr="009538AA" w:rsidTr="009538AA">
        <w:trPr>
          <w:trHeight w:val="255"/>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9538AA" w:rsidRPr="009538AA" w:rsidRDefault="009538AA" w:rsidP="009538AA">
            <w:pPr>
              <w:spacing w:after="0" w:line="240" w:lineRule="auto"/>
              <w:rPr>
                <w:rFonts w:ascii="Arial" w:eastAsia="Times New Roman" w:hAnsi="Arial" w:cs="Arial"/>
                <w:color w:val="000000"/>
                <w:sz w:val="20"/>
                <w:szCs w:val="20"/>
                <w:lang w:eastAsia="en-ZW"/>
              </w:rPr>
            </w:pPr>
            <w:r w:rsidRPr="009538AA">
              <w:rPr>
                <w:rFonts w:ascii="Arial" w:eastAsia="Times New Roman" w:hAnsi="Arial" w:cs="Arial"/>
                <w:color w:val="000000"/>
                <w:sz w:val="20"/>
                <w:szCs w:val="20"/>
                <w:lang w:eastAsia="en-ZW"/>
              </w:rPr>
              <w:t>SERVE</w:t>
            </w:r>
          </w:p>
        </w:tc>
        <w:tc>
          <w:tcPr>
            <w:tcW w:w="1440" w:type="dxa"/>
            <w:tcBorders>
              <w:top w:val="nil"/>
              <w:left w:val="nil"/>
              <w:bottom w:val="single" w:sz="4" w:space="0" w:color="auto"/>
              <w:right w:val="single" w:sz="4" w:space="0" w:color="auto"/>
            </w:tcBorders>
            <w:shd w:val="clear" w:color="auto" w:fill="auto"/>
            <w:vAlign w:val="bottom"/>
            <w:hideMark/>
          </w:tcPr>
          <w:p w:rsidR="009538AA" w:rsidRPr="009538AA" w:rsidRDefault="009538AA" w:rsidP="009538AA">
            <w:pPr>
              <w:spacing w:after="0" w:line="240" w:lineRule="auto"/>
              <w:jc w:val="center"/>
              <w:rPr>
                <w:rFonts w:ascii="Arial" w:eastAsia="Times New Roman" w:hAnsi="Arial" w:cs="Arial"/>
                <w:color w:val="000000"/>
                <w:sz w:val="20"/>
                <w:szCs w:val="20"/>
                <w:lang w:eastAsia="en-ZW"/>
              </w:rPr>
            </w:pPr>
            <w:r w:rsidRPr="009538AA">
              <w:rPr>
                <w:rFonts w:ascii="Arial" w:eastAsia="Times New Roman" w:hAnsi="Arial" w:cs="Arial"/>
                <w:color w:val="000000"/>
                <w:sz w:val="20"/>
                <w:szCs w:val="20"/>
                <w:lang w:eastAsia="en-ZW"/>
              </w:rPr>
              <w:t xml:space="preserve">       55,000.00 </w:t>
            </w:r>
          </w:p>
        </w:tc>
        <w:tc>
          <w:tcPr>
            <w:tcW w:w="1740" w:type="dxa"/>
            <w:tcBorders>
              <w:top w:val="nil"/>
              <w:left w:val="nil"/>
              <w:bottom w:val="single" w:sz="4" w:space="0" w:color="auto"/>
              <w:right w:val="single" w:sz="4" w:space="0" w:color="auto"/>
            </w:tcBorders>
            <w:shd w:val="clear" w:color="auto" w:fill="auto"/>
            <w:vAlign w:val="bottom"/>
            <w:hideMark/>
          </w:tcPr>
          <w:p w:rsidR="009538AA" w:rsidRPr="009538AA" w:rsidRDefault="009538AA" w:rsidP="009538AA">
            <w:pPr>
              <w:spacing w:after="0" w:line="240" w:lineRule="auto"/>
              <w:jc w:val="right"/>
              <w:rPr>
                <w:rFonts w:ascii="Arial" w:eastAsia="Times New Roman" w:hAnsi="Arial" w:cs="Arial"/>
                <w:color w:val="000000"/>
                <w:sz w:val="20"/>
                <w:szCs w:val="20"/>
                <w:lang w:eastAsia="en-ZW"/>
              </w:rPr>
            </w:pPr>
            <w:r w:rsidRPr="009538AA">
              <w:rPr>
                <w:rFonts w:ascii="Arial" w:eastAsia="Times New Roman" w:hAnsi="Arial" w:cs="Arial"/>
                <w:color w:val="000000"/>
                <w:sz w:val="20"/>
                <w:szCs w:val="20"/>
                <w:lang w:eastAsia="en-ZW"/>
              </w:rPr>
              <w:t>3</w:t>
            </w:r>
          </w:p>
        </w:tc>
      </w:tr>
    </w:tbl>
    <w:p w:rsidR="009538AA" w:rsidRDefault="009538AA" w:rsidP="00DC386A">
      <w:pPr>
        <w:spacing w:line="360" w:lineRule="auto"/>
        <w:jc w:val="both"/>
        <w:rPr>
          <w:rFonts w:ascii="Times New Roman" w:hAnsi="Times New Roman" w:cs="Times New Roman"/>
          <w:sz w:val="24"/>
          <w:szCs w:val="24"/>
        </w:rPr>
      </w:pPr>
    </w:p>
    <w:p w:rsidR="009538AA" w:rsidRDefault="009538AA" w:rsidP="00DC38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YA has submitted proposal to some donors </w:t>
      </w:r>
      <w:r w:rsidR="00592F36">
        <w:rPr>
          <w:rFonts w:ascii="Times New Roman" w:hAnsi="Times New Roman" w:cs="Times New Roman"/>
          <w:sz w:val="24"/>
          <w:szCs w:val="24"/>
        </w:rPr>
        <w:t>and expects</w:t>
      </w:r>
      <w:r>
        <w:rPr>
          <w:rFonts w:ascii="Times New Roman" w:hAnsi="Times New Roman" w:cs="Times New Roman"/>
          <w:sz w:val="24"/>
          <w:szCs w:val="24"/>
        </w:rPr>
        <w:t xml:space="preserve"> </w:t>
      </w:r>
      <w:r w:rsidR="00592F36">
        <w:rPr>
          <w:rFonts w:ascii="Times New Roman" w:hAnsi="Times New Roman" w:cs="Times New Roman"/>
          <w:sz w:val="24"/>
          <w:szCs w:val="24"/>
        </w:rPr>
        <w:t xml:space="preserve">to </w:t>
      </w:r>
      <w:r>
        <w:rPr>
          <w:rFonts w:ascii="Times New Roman" w:hAnsi="Times New Roman" w:cs="Times New Roman"/>
          <w:sz w:val="24"/>
          <w:szCs w:val="24"/>
        </w:rPr>
        <w:t>secur</w:t>
      </w:r>
      <w:r w:rsidR="00592F36">
        <w:rPr>
          <w:rFonts w:ascii="Times New Roman" w:hAnsi="Times New Roman" w:cs="Times New Roman"/>
          <w:sz w:val="24"/>
          <w:szCs w:val="24"/>
        </w:rPr>
        <w:t xml:space="preserve">e more </w:t>
      </w:r>
      <w:r>
        <w:rPr>
          <w:rFonts w:ascii="Times New Roman" w:hAnsi="Times New Roman" w:cs="Times New Roman"/>
          <w:sz w:val="24"/>
          <w:szCs w:val="24"/>
        </w:rPr>
        <w:t>funding</w:t>
      </w:r>
      <w:r w:rsidR="001C3EBE">
        <w:rPr>
          <w:rFonts w:ascii="Times New Roman" w:hAnsi="Times New Roman" w:cs="Times New Roman"/>
          <w:sz w:val="24"/>
          <w:szCs w:val="24"/>
        </w:rPr>
        <w:t xml:space="preserve">. The potential funders have the </w:t>
      </w:r>
      <w:r w:rsidR="001C4008">
        <w:rPr>
          <w:rFonts w:ascii="Times New Roman" w:hAnsi="Times New Roman" w:cs="Times New Roman"/>
          <w:sz w:val="24"/>
          <w:szCs w:val="24"/>
        </w:rPr>
        <w:t>prospects</w:t>
      </w:r>
      <w:r w:rsidR="001C3EBE">
        <w:rPr>
          <w:rFonts w:ascii="Times New Roman" w:hAnsi="Times New Roman" w:cs="Times New Roman"/>
          <w:sz w:val="24"/>
          <w:szCs w:val="24"/>
        </w:rPr>
        <w:t xml:space="preserve"> </w:t>
      </w:r>
      <w:r w:rsidR="001C4008">
        <w:rPr>
          <w:rFonts w:ascii="Times New Roman" w:hAnsi="Times New Roman" w:cs="Times New Roman"/>
          <w:sz w:val="24"/>
          <w:szCs w:val="24"/>
        </w:rPr>
        <w:t>of contributing</w:t>
      </w:r>
      <w:r w:rsidR="001C3EBE">
        <w:rPr>
          <w:rFonts w:ascii="Times New Roman" w:hAnsi="Times New Roman" w:cs="Times New Roman"/>
          <w:sz w:val="24"/>
          <w:szCs w:val="24"/>
        </w:rPr>
        <w:t xml:space="preserve"> to the overall budget as follows</w:t>
      </w:r>
      <w:r w:rsidR="00DD263A">
        <w:rPr>
          <w:rFonts w:ascii="Times New Roman" w:hAnsi="Times New Roman" w:cs="Times New Roman"/>
          <w:sz w:val="24"/>
          <w:szCs w:val="24"/>
        </w:rPr>
        <w:t xml:space="preserve"> in the first year of programming</w:t>
      </w:r>
      <w:r w:rsidR="001C3EBE">
        <w:rPr>
          <w:rFonts w:ascii="Times New Roman" w:hAnsi="Times New Roman" w:cs="Times New Roman"/>
          <w:sz w:val="24"/>
          <w:szCs w:val="24"/>
        </w:rPr>
        <w:t>;</w:t>
      </w:r>
    </w:p>
    <w:p w:rsidR="001C3EBE" w:rsidRDefault="001C3EBE" w:rsidP="00DC386A">
      <w:pPr>
        <w:spacing w:line="360" w:lineRule="auto"/>
        <w:jc w:val="both"/>
        <w:rPr>
          <w:rFonts w:ascii="Times New Roman" w:hAnsi="Times New Roman" w:cs="Times New Roman"/>
          <w:sz w:val="24"/>
          <w:szCs w:val="24"/>
        </w:rPr>
      </w:pPr>
    </w:p>
    <w:tbl>
      <w:tblPr>
        <w:tblW w:w="4500" w:type="dxa"/>
        <w:tblInd w:w="103" w:type="dxa"/>
        <w:tblLook w:val="04A0"/>
      </w:tblPr>
      <w:tblGrid>
        <w:gridCol w:w="1320"/>
        <w:gridCol w:w="1440"/>
        <w:gridCol w:w="1740"/>
      </w:tblGrid>
      <w:tr w:rsidR="001C3EBE" w:rsidRPr="001C3EBE" w:rsidTr="001C3EBE">
        <w:trPr>
          <w:trHeight w:val="510"/>
        </w:trPr>
        <w:tc>
          <w:tcPr>
            <w:tcW w:w="1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3EBE" w:rsidRPr="001C3EBE" w:rsidRDefault="001C3EBE" w:rsidP="001C3EBE">
            <w:pPr>
              <w:spacing w:after="0" w:line="240" w:lineRule="auto"/>
              <w:rPr>
                <w:rFonts w:ascii="Arial" w:eastAsia="Times New Roman" w:hAnsi="Arial" w:cs="Arial"/>
                <w:b/>
                <w:bCs/>
                <w:color w:val="000000"/>
                <w:sz w:val="20"/>
                <w:szCs w:val="20"/>
                <w:lang w:eastAsia="en-ZW"/>
              </w:rPr>
            </w:pPr>
            <w:r w:rsidRPr="001C3EBE">
              <w:rPr>
                <w:rFonts w:ascii="Arial" w:eastAsia="Times New Roman" w:hAnsi="Arial" w:cs="Arial"/>
                <w:b/>
                <w:bCs/>
                <w:color w:val="000000"/>
                <w:sz w:val="20"/>
                <w:szCs w:val="20"/>
                <w:lang w:eastAsia="en-ZW"/>
              </w:rPr>
              <w:t>Donor partner</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1C3EBE" w:rsidRPr="001C3EBE" w:rsidRDefault="001C3EBE" w:rsidP="001C3EBE">
            <w:pPr>
              <w:spacing w:after="0" w:line="240" w:lineRule="auto"/>
              <w:jc w:val="center"/>
              <w:rPr>
                <w:rFonts w:ascii="Arial" w:eastAsia="Times New Roman" w:hAnsi="Arial" w:cs="Arial"/>
                <w:b/>
                <w:bCs/>
                <w:color w:val="000000"/>
                <w:sz w:val="20"/>
                <w:szCs w:val="20"/>
                <w:lang w:eastAsia="en-ZW"/>
              </w:rPr>
            </w:pPr>
            <w:r w:rsidRPr="001C3EBE">
              <w:rPr>
                <w:rFonts w:ascii="Arial" w:eastAsia="Times New Roman" w:hAnsi="Arial" w:cs="Arial"/>
                <w:b/>
                <w:bCs/>
                <w:color w:val="000000"/>
                <w:sz w:val="20"/>
                <w:szCs w:val="20"/>
                <w:lang w:eastAsia="en-ZW"/>
              </w:rPr>
              <w:t>Budget (m -euro)</w:t>
            </w:r>
          </w:p>
        </w:tc>
        <w:tc>
          <w:tcPr>
            <w:tcW w:w="1740" w:type="dxa"/>
            <w:tcBorders>
              <w:top w:val="single" w:sz="4" w:space="0" w:color="auto"/>
              <w:left w:val="nil"/>
              <w:bottom w:val="single" w:sz="4" w:space="0" w:color="auto"/>
              <w:right w:val="single" w:sz="4" w:space="0" w:color="auto"/>
            </w:tcBorders>
            <w:shd w:val="clear" w:color="auto" w:fill="auto"/>
            <w:vAlign w:val="bottom"/>
            <w:hideMark/>
          </w:tcPr>
          <w:p w:rsidR="001C3EBE" w:rsidRPr="001C3EBE" w:rsidRDefault="001C3EBE" w:rsidP="001C3EBE">
            <w:pPr>
              <w:spacing w:after="0" w:line="240" w:lineRule="auto"/>
              <w:rPr>
                <w:rFonts w:ascii="Arial" w:eastAsia="Times New Roman" w:hAnsi="Arial" w:cs="Arial"/>
                <w:b/>
                <w:bCs/>
                <w:color w:val="000000"/>
                <w:sz w:val="20"/>
                <w:szCs w:val="20"/>
                <w:lang w:eastAsia="en-ZW"/>
              </w:rPr>
            </w:pPr>
            <w:r w:rsidRPr="001C3EBE">
              <w:rPr>
                <w:rFonts w:ascii="Arial" w:eastAsia="Times New Roman" w:hAnsi="Arial" w:cs="Arial"/>
                <w:b/>
                <w:bCs/>
                <w:color w:val="000000"/>
                <w:sz w:val="20"/>
                <w:szCs w:val="20"/>
                <w:lang w:eastAsia="en-ZW"/>
              </w:rPr>
              <w:t>%contribution to overall budget</w:t>
            </w:r>
          </w:p>
        </w:tc>
      </w:tr>
      <w:tr w:rsidR="001C3EBE" w:rsidRPr="001C3EBE" w:rsidTr="001C3EBE">
        <w:trPr>
          <w:trHeight w:val="255"/>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1C3EBE" w:rsidRPr="001C3EBE" w:rsidRDefault="001C3EBE" w:rsidP="001C3EBE">
            <w:pPr>
              <w:spacing w:after="0" w:line="240" w:lineRule="auto"/>
              <w:rPr>
                <w:rFonts w:ascii="Arial" w:eastAsia="Times New Roman" w:hAnsi="Arial" w:cs="Arial"/>
                <w:color w:val="000000"/>
                <w:sz w:val="20"/>
                <w:szCs w:val="20"/>
                <w:lang w:eastAsia="en-ZW"/>
              </w:rPr>
            </w:pPr>
            <w:r w:rsidRPr="001C3EBE">
              <w:rPr>
                <w:rFonts w:ascii="Arial" w:eastAsia="Times New Roman" w:hAnsi="Arial" w:cs="Arial"/>
                <w:color w:val="000000"/>
                <w:sz w:val="20"/>
                <w:szCs w:val="20"/>
                <w:lang w:eastAsia="en-ZW"/>
              </w:rPr>
              <w:t>IYF</w:t>
            </w:r>
          </w:p>
        </w:tc>
        <w:tc>
          <w:tcPr>
            <w:tcW w:w="1440" w:type="dxa"/>
            <w:tcBorders>
              <w:top w:val="nil"/>
              <w:left w:val="nil"/>
              <w:bottom w:val="single" w:sz="4" w:space="0" w:color="auto"/>
              <w:right w:val="single" w:sz="4" w:space="0" w:color="auto"/>
            </w:tcBorders>
            <w:shd w:val="clear" w:color="auto" w:fill="auto"/>
            <w:vAlign w:val="bottom"/>
            <w:hideMark/>
          </w:tcPr>
          <w:p w:rsidR="001C3EBE" w:rsidRPr="001C3EBE" w:rsidRDefault="001C3EBE" w:rsidP="001C3EBE">
            <w:pPr>
              <w:spacing w:after="0" w:line="240" w:lineRule="auto"/>
              <w:jc w:val="center"/>
              <w:rPr>
                <w:rFonts w:ascii="Arial" w:eastAsia="Times New Roman" w:hAnsi="Arial" w:cs="Arial"/>
                <w:color w:val="000000"/>
                <w:sz w:val="20"/>
                <w:szCs w:val="20"/>
                <w:lang w:eastAsia="en-ZW"/>
              </w:rPr>
            </w:pPr>
            <w:r w:rsidRPr="001C3EBE">
              <w:rPr>
                <w:rFonts w:ascii="Arial" w:eastAsia="Times New Roman" w:hAnsi="Arial" w:cs="Arial"/>
                <w:color w:val="000000"/>
                <w:sz w:val="20"/>
                <w:szCs w:val="20"/>
                <w:lang w:eastAsia="en-ZW"/>
              </w:rPr>
              <w:t>110092</w:t>
            </w:r>
          </w:p>
        </w:tc>
        <w:tc>
          <w:tcPr>
            <w:tcW w:w="1740" w:type="dxa"/>
            <w:tcBorders>
              <w:top w:val="nil"/>
              <w:left w:val="nil"/>
              <w:bottom w:val="single" w:sz="4" w:space="0" w:color="auto"/>
              <w:right w:val="single" w:sz="4" w:space="0" w:color="auto"/>
            </w:tcBorders>
            <w:shd w:val="clear" w:color="auto" w:fill="auto"/>
            <w:vAlign w:val="bottom"/>
            <w:hideMark/>
          </w:tcPr>
          <w:p w:rsidR="001C3EBE" w:rsidRPr="001C3EBE" w:rsidRDefault="001C3EBE" w:rsidP="001C3EBE">
            <w:pPr>
              <w:spacing w:after="0" w:line="240" w:lineRule="auto"/>
              <w:jc w:val="right"/>
              <w:rPr>
                <w:rFonts w:ascii="Arial" w:eastAsia="Times New Roman" w:hAnsi="Arial" w:cs="Arial"/>
                <w:color w:val="000000"/>
                <w:sz w:val="20"/>
                <w:szCs w:val="20"/>
                <w:lang w:eastAsia="en-ZW"/>
              </w:rPr>
            </w:pPr>
            <w:r w:rsidRPr="001C3EBE">
              <w:rPr>
                <w:rFonts w:ascii="Arial" w:eastAsia="Times New Roman" w:hAnsi="Arial" w:cs="Arial"/>
                <w:color w:val="000000"/>
                <w:sz w:val="20"/>
                <w:szCs w:val="20"/>
                <w:lang w:eastAsia="en-ZW"/>
              </w:rPr>
              <w:t>5</w:t>
            </w:r>
          </w:p>
        </w:tc>
      </w:tr>
      <w:tr w:rsidR="001C3EBE" w:rsidRPr="001C3EBE" w:rsidTr="001C3EBE">
        <w:trPr>
          <w:trHeight w:val="255"/>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1C3EBE" w:rsidRPr="001C3EBE" w:rsidRDefault="001C3EBE" w:rsidP="001C3EBE">
            <w:pPr>
              <w:spacing w:after="0" w:line="240" w:lineRule="auto"/>
              <w:rPr>
                <w:rFonts w:ascii="Arial" w:eastAsia="Times New Roman" w:hAnsi="Arial" w:cs="Arial"/>
                <w:color w:val="000000"/>
                <w:sz w:val="20"/>
                <w:szCs w:val="20"/>
                <w:lang w:eastAsia="en-ZW"/>
              </w:rPr>
            </w:pPr>
            <w:r w:rsidRPr="001C3EBE">
              <w:rPr>
                <w:rFonts w:ascii="Arial" w:eastAsia="Times New Roman" w:hAnsi="Arial" w:cs="Arial"/>
                <w:color w:val="000000"/>
                <w:sz w:val="20"/>
                <w:szCs w:val="20"/>
                <w:lang w:eastAsia="en-ZW"/>
              </w:rPr>
              <w:t>Australian Aid</w:t>
            </w:r>
          </w:p>
        </w:tc>
        <w:tc>
          <w:tcPr>
            <w:tcW w:w="1440" w:type="dxa"/>
            <w:tcBorders>
              <w:top w:val="nil"/>
              <w:left w:val="nil"/>
              <w:bottom w:val="single" w:sz="4" w:space="0" w:color="auto"/>
              <w:right w:val="single" w:sz="4" w:space="0" w:color="auto"/>
            </w:tcBorders>
            <w:shd w:val="clear" w:color="auto" w:fill="auto"/>
            <w:vAlign w:val="bottom"/>
            <w:hideMark/>
          </w:tcPr>
          <w:p w:rsidR="001C3EBE" w:rsidRPr="001C3EBE" w:rsidRDefault="001C3EBE" w:rsidP="001C3EBE">
            <w:pPr>
              <w:spacing w:after="0" w:line="240" w:lineRule="auto"/>
              <w:jc w:val="center"/>
              <w:rPr>
                <w:rFonts w:ascii="Arial" w:eastAsia="Times New Roman" w:hAnsi="Arial" w:cs="Arial"/>
                <w:color w:val="000000"/>
                <w:sz w:val="20"/>
                <w:szCs w:val="20"/>
                <w:lang w:eastAsia="en-ZW"/>
              </w:rPr>
            </w:pPr>
            <w:r w:rsidRPr="001C3EBE">
              <w:rPr>
                <w:rFonts w:ascii="Arial" w:eastAsia="Times New Roman" w:hAnsi="Arial" w:cs="Arial"/>
                <w:color w:val="000000"/>
                <w:sz w:val="20"/>
                <w:szCs w:val="20"/>
                <w:lang w:eastAsia="en-ZW"/>
              </w:rPr>
              <w:t>23952</w:t>
            </w:r>
          </w:p>
        </w:tc>
        <w:tc>
          <w:tcPr>
            <w:tcW w:w="1740" w:type="dxa"/>
            <w:tcBorders>
              <w:top w:val="nil"/>
              <w:left w:val="nil"/>
              <w:bottom w:val="single" w:sz="4" w:space="0" w:color="auto"/>
              <w:right w:val="single" w:sz="4" w:space="0" w:color="auto"/>
            </w:tcBorders>
            <w:shd w:val="clear" w:color="auto" w:fill="auto"/>
            <w:vAlign w:val="bottom"/>
            <w:hideMark/>
          </w:tcPr>
          <w:p w:rsidR="001C3EBE" w:rsidRPr="001C3EBE" w:rsidRDefault="001C3EBE" w:rsidP="001C3EBE">
            <w:pPr>
              <w:spacing w:after="0" w:line="240" w:lineRule="auto"/>
              <w:jc w:val="right"/>
              <w:rPr>
                <w:rFonts w:ascii="Arial" w:eastAsia="Times New Roman" w:hAnsi="Arial" w:cs="Arial"/>
                <w:color w:val="000000"/>
                <w:sz w:val="20"/>
                <w:szCs w:val="20"/>
                <w:lang w:eastAsia="en-ZW"/>
              </w:rPr>
            </w:pPr>
            <w:r w:rsidRPr="001C3EBE">
              <w:rPr>
                <w:rFonts w:ascii="Arial" w:eastAsia="Times New Roman" w:hAnsi="Arial" w:cs="Arial"/>
                <w:color w:val="000000"/>
                <w:sz w:val="20"/>
                <w:szCs w:val="20"/>
                <w:lang w:eastAsia="en-ZW"/>
              </w:rPr>
              <w:t>1</w:t>
            </w:r>
          </w:p>
        </w:tc>
      </w:tr>
    </w:tbl>
    <w:p w:rsidR="009538AA" w:rsidRDefault="009538AA" w:rsidP="00DC386A">
      <w:pPr>
        <w:spacing w:line="360" w:lineRule="auto"/>
        <w:jc w:val="both"/>
        <w:rPr>
          <w:rFonts w:ascii="Times New Roman" w:hAnsi="Times New Roman" w:cs="Times New Roman"/>
          <w:sz w:val="24"/>
          <w:szCs w:val="24"/>
        </w:rPr>
      </w:pPr>
    </w:p>
    <w:p w:rsidR="005D625B" w:rsidRDefault="007909A3" w:rsidP="00DC386A">
      <w:pPr>
        <w:spacing w:line="360" w:lineRule="auto"/>
        <w:jc w:val="both"/>
        <w:rPr>
          <w:rFonts w:ascii="Times New Roman" w:hAnsi="Times New Roman" w:cs="Times New Roman"/>
          <w:sz w:val="24"/>
          <w:szCs w:val="24"/>
        </w:rPr>
      </w:pPr>
      <w:r>
        <w:rPr>
          <w:rFonts w:ascii="Times New Roman" w:hAnsi="Times New Roman" w:cs="Times New Roman"/>
          <w:sz w:val="24"/>
          <w:szCs w:val="24"/>
        </w:rPr>
        <w:t>Expenditure for all budget</w:t>
      </w:r>
      <w:r w:rsidR="00DC386A">
        <w:rPr>
          <w:rFonts w:ascii="Times New Roman" w:hAnsi="Times New Roman" w:cs="Times New Roman"/>
          <w:sz w:val="24"/>
          <w:szCs w:val="24"/>
        </w:rPr>
        <w:t>s</w:t>
      </w:r>
      <w:r>
        <w:rPr>
          <w:rFonts w:ascii="Times New Roman" w:hAnsi="Times New Roman" w:cs="Times New Roman"/>
          <w:sz w:val="24"/>
          <w:szCs w:val="24"/>
        </w:rPr>
        <w:t xml:space="preserve"> is generally low because vocational </w:t>
      </w:r>
      <w:proofErr w:type="gramStart"/>
      <w:r>
        <w:rPr>
          <w:rFonts w:ascii="Times New Roman" w:hAnsi="Times New Roman" w:cs="Times New Roman"/>
          <w:sz w:val="24"/>
          <w:szCs w:val="24"/>
        </w:rPr>
        <w:t>skills training has</w:t>
      </w:r>
      <w:proofErr w:type="gramEnd"/>
      <w:r>
        <w:rPr>
          <w:rFonts w:ascii="Times New Roman" w:hAnsi="Times New Roman" w:cs="Times New Roman"/>
          <w:sz w:val="24"/>
          <w:szCs w:val="24"/>
        </w:rPr>
        <w:t xml:space="preserve"> not started in all the other districts except for Harare. Expenditure has therefore generally been confined to </w:t>
      </w:r>
      <w:r w:rsidR="00B42074">
        <w:rPr>
          <w:rFonts w:ascii="Times New Roman" w:hAnsi="Times New Roman" w:cs="Times New Roman"/>
          <w:sz w:val="24"/>
          <w:szCs w:val="24"/>
        </w:rPr>
        <w:t xml:space="preserve">programme staff recruitment costs, </w:t>
      </w:r>
      <w:r>
        <w:rPr>
          <w:rFonts w:ascii="Times New Roman" w:hAnsi="Times New Roman" w:cs="Times New Roman"/>
          <w:sz w:val="24"/>
          <w:szCs w:val="24"/>
        </w:rPr>
        <w:t xml:space="preserve">logistical costs which include among others, costs associated with attending and doing programme presentations in district cluster meetings and inception meetings at national and district level. </w:t>
      </w:r>
      <w:r w:rsidR="001C4008">
        <w:rPr>
          <w:rFonts w:ascii="Times New Roman" w:hAnsi="Times New Roman" w:cs="Times New Roman"/>
          <w:sz w:val="24"/>
          <w:szCs w:val="24"/>
        </w:rPr>
        <w:t xml:space="preserve"> During programme design, </w:t>
      </w:r>
      <w:r w:rsidR="0043141F">
        <w:rPr>
          <w:rFonts w:ascii="Times New Roman" w:hAnsi="Times New Roman" w:cs="Times New Roman"/>
          <w:sz w:val="24"/>
          <w:szCs w:val="24"/>
        </w:rPr>
        <w:t xml:space="preserve">Young Africa was conservative on some budget lines in an effort to keep the budget as low as possible. It was the first </w:t>
      </w:r>
      <w:r w:rsidR="001C4008">
        <w:rPr>
          <w:rFonts w:ascii="Times New Roman" w:hAnsi="Times New Roman" w:cs="Times New Roman"/>
          <w:sz w:val="24"/>
          <w:szCs w:val="24"/>
        </w:rPr>
        <w:t xml:space="preserve">time </w:t>
      </w:r>
      <w:r w:rsidR="0043141F">
        <w:rPr>
          <w:rFonts w:ascii="Times New Roman" w:hAnsi="Times New Roman" w:cs="Times New Roman"/>
          <w:sz w:val="24"/>
          <w:szCs w:val="24"/>
        </w:rPr>
        <w:t xml:space="preserve">the organisation was applying for a grant of this magnitude and it was felt applying for a yearly budget exceeding 500k would jeopardise </w:t>
      </w:r>
      <w:r w:rsidR="001C4008">
        <w:rPr>
          <w:rFonts w:ascii="Times New Roman" w:hAnsi="Times New Roman" w:cs="Times New Roman"/>
          <w:sz w:val="24"/>
          <w:szCs w:val="24"/>
        </w:rPr>
        <w:t>the organization’s</w:t>
      </w:r>
      <w:r w:rsidR="0043141F">
        <w:rPr>
          <w:rFonts w:ascii="Times New Roman" w:hAnsi="Times New Roman" w:cs="Times New Roman"/>
          <w:sz w:val="24"/>
          <w:szCs w:val="24"/>
        </w:rPr>
        <w:t xml:space="preserve"> chance of </w:t>
      </w:r>
      <w:r w:rsidR="001C4008">
        <w:rPr>
          <w:rFonts w:ascii="Times New Roman" w:hAnsi="Times New Roman" w:cs="Times New Roman"/>
          <w:sz w:val="24"/>
          <w:szCs w:val="24"/>
        </w:rPr>
        <w:t>accessing this support</w:t>
      </w:r>
      <w:r w:rsidR="0043141F">
        <w:rPr>
          <w:rFonts w:ascii="Times New Roman" w:hAnsi="Times New Roman" w:cs="Times New Roman"/>
          <w:sz w:val="24"/>
          <w:szCs w:val="24"/>
        </w:rPr>
        <w:t>. However, i</w:t>
      </w:r>
      <w:r w:rsidR="005D625B">
        <w:rPr>
          <w:rFonts w:ascii="Times New Roman" w:hAnsi="Times New Roman" w:cs="Times New Roman"/>
          <w:sz w:val="24"/>
          <w:szCs w:val="24"/>
        </w:rPr>
        <w:t xml:space="preserve">t has been observed that some crucial activities </w:t>
      </w:r>
      <w:r w:rsidR="0043141F">
        <w:rPr>
          <w:rFonts w:ascii="Times New Roman" w:hAnsi="Times New Roman" w:cs="Times New Roman"/>
          <w:sz w:val="24"/>
          <w:szCs w:val="24"/>
        </w:rPr>
        <w:t xml:space="preserve">were </w:t>
      </w:r>
      <w:r w:rsidR="005D625B">
        <w:rPr>
          <w:rFonts w:ascii="Times New Roman" w:hAnsi="Times New Roman" w:cs="Times New Roman"/>
          <w:sz w:val="24"/>
          <w:szCs w:val="24"/>
        </w:rPr>
        <w:t xml:space="preserve">either omitted in the budget or </w:t>
      </w:r>
      <w:r w:rsidR="001C4008">
        <w:rPr>
          <w:rFonts w:ascii="Times New Roman" w:hAnsi="Times New Roman" w:cs="Times New Roman"/>
          <w:sz w:val="24"/>
          <w:szCs w:val="24"/>
        </w:rPr>
        <w:t xml:space="preserve">were </w:t>
      </w:r>
      <w:r w:rsidR="005D625B">
        <w:rPr>
          <w:rFonts w:ascii="Times New Roman" w:hAnsi="Times New Roman" w:cs="Times New Roman"/>
          <w:sz w:val="24"/>
          <w:szCs w:val="24"/>
        </w:rPr>
        <w:t>under-budgeted</w:t>
      </w:r>
      <w:r w:rsidR="00701857">
        <w:rPr>
          <w:rFonts w:ascii="Times New Roman" w:hAnsi="Times New Roman" w:cs="Times New Roman"/>
          <w:sz w:val="24"/>
          <w:szCs w:val="24"/>
        </w:rPr>
        <w:t xml:space="preserve">. </w:t>
      </w:r>
      <w:r w:rsidR="001C4008">
        <w:rPr>
          <w:rFonts w:ascii="Times New Roman" w:hAnsi="Times New Roman" w:cs="Times New Roman"/>
          <w:sz w:val="24"/>
          <w:szCs w:val="24"/>
        </w:rPr>
        <w:t>Thus, a</w:t>
      </w:r>
      <w:r w:rsidR="00701857">
        <w:rPr>
          <w:rFonts w:ascii="Times New Roman" w:hAnsi="Times New Roman" w:cs="Times New Roman"/>
          <w:sz w:val="24"/>
          <w:szCs w:val="24"/>
        </w:rPr>
        <w:t xml:space="preserve"> </w:t>
      </w:r>
      <w:r w:rsidR="0043141F">
        <w:rPr>
          <w:rFonts w:ascii="Times New Roman" w:hAnsi="Times New Roman" w:cs="Times New Roman"/>
          <w:sz w:val="24"/>
          <w:szCs w:val="24"/>
        </w:rPr>
        <w:t xml:space="preserve">budget </w:t>
      </w:r>
      <w:r w:rsidR="00701857">
        <w:rPr>
          <w:rFonts w:ascii="Times New Roman" w:hAnsi="Times New Roman" w:cs="Times New Roman"/>
          <w:sz w:val="24"/>
          <w:szCs w:val="24"/>
        </w:rPr>
        <w:t xml:space="preserve">re-rationalisation exercise </w:t>
      </w:r>
      <w:r w:rsidR="004D1841">
        <w:rPr>
          <w:rFonts w:ascii="Times New Roman" w:hAnsi="Times New Roman" w:cs="Times New Roman"/>
          <w:sz w:val="24"/>
          <w:szCs w:val="24"/>
        </w:rPr>
        <w:t xml:space="preserve">has to </w:t>
      </w:r>
      <w:r w:rsidR="00701857">
        <w:rPr>
          <w:rFonts w:ascii="Times New Roman" w:hAnsi="Times New Roman" w:cs="Times New Roman"/>
          <w:sz w:val="24"/>
          <w:szCs w:val="24"/>
        </w:rPr>
        <w:t xml:space="preserve">be done in the second half of the first year of implementation to address this weakness so that </w:t>
      </w:r>
      <w:proofErr w:type="spellStart"/>
      <w:r w:rsidR="00701857">
        <w:rPr>
          <w:rFonts w:ascii="Times New Roman" w:hAnsi="Times New Roman" w:cs="Times New Roman"/>
          <w:sz w:val="24"/>
          <w:szCs w:val="24"/>
        </w:rPr>
        <w:t>operationalising</w:t>
      </w:r>
      <w:proofErr w:type="spellEnd"/>
      <w:r w:rsidR="00701857">
        <w:rPr>
          <w:rFonts w:ascii="Times New Roman" w:hAnsi="Times New Roman" w:cs="Times New Roman"/>
          <w:sz w:val="24"/>
          <w:szCs w:val="24"/>
        </w:rPr>
        <w:t xml:space="preserve"> this budget </w:t>
      </w:r>
      <w:r w:rsidR="001C4008">
        <w:rPr>
          <w:rFonts w:ascii="Times New Roman" w:hAnsi="Times New Roman" w:cs="Times New Roman"/>
          <w:sz w:val="24"/>
          <w:szCs w:val="24"/>
        </w:rPr>
        <w:t>will become</w:t>
      </w:r>
      <w:r w:rsidR="00701857">
        <w:rPr>
          <w:rFonts w:ascii="Times New Roman" w:hAnsi="Times New Roman" w:cs="Times New Roman"/>
          <w:sz w:val="24"/>
          <w:szCs w:val="24"/>
        </w:rPr>
        <w:t xml:space="preserve"> smooth</w:t>
      </w:r>
      <w:r w:rsidR="0043141F">
        <w:rPr>
          <w:rFonts w:ascii="Times New Roman" w:hAnsi="Times New Roman" w:cs="Times New Roman"/>
          <w:sz w:val="24"/>
          <w:szCs w:val="24"/>
        </w:rPr>
        <w:t>er</w:t>
      </w:r>
      <w:r w:rsidR="00701857">
        <w:rPr>
          <w:rFonts w:ascii="Times New Roman" w:hAnsi="Times New Roman" w:cs="Times New Roman"/>
          <w:sz w:val="24"/>
          <w:szCs w:val="24"/>
        </w:rPr>
        <w:t xml:space="preserve">. </w:t>
      </w:r>
    </w:p>
    <w:p w:rsidR="00DC386A" w:rsidRDefault="007909A3" w:rsidP="008B45E0">
      <w:pPr>
        <w:rPr>
          <w:rFonts w:ascii="Times New Roman" w:hAnsi="Times New Roman" w:cs="Times New Roman"/>
          <w:b/>
          <w:sz w:val="24"/>
          <w:szCs w:val="24"/>
        </w:rPr>
      </w:pPr>
      <w:r w:rsidRPr="007909A3">
        <w:rPr>
          <w:rFonts w:ascii="Times New Roman" w:hAnsi="Times New Roman" w:cs="Times New Roman"/>
          <w:b/>
          <w:sz w:val="24"/>
          <w:szCs w:val="24"/>
        </w:rPr>
        <w:t>Summary of the EU expenditure as at 31 Jul 2015</w:t>
      </w:r>
    </w:p>
    <w:p w:rsidR="0047135B" w:rsidRDefault="0047135B" w:rsidP="008B45E0">
      <w:pPr>
        <w:rPr>
          <w:rFonts w:ascii="Times New Roman" w:hAnsi="Times New Roman" w:cs="Times New Roman"/>
          <w:b/>
          <w:sz w:val="24"/>
          <w:szCs w:val="24"/>
        </w:rPr>
      </w:pPr>
    </w:p>
    <w:p w:rsidR="004D1841" w:rsidRPr="008B45E0" w:rsidRDefault="004D1841" w:rsidP="008B45E0">
      <w:pPr>
        <w:rPr>
          <w:rFonts w:ascii="Times New Roman" w:hAnsi="Times New Roman" w:cs="Times New Roman"/>
          <w:b/>
          <w:sz w:val="24"/>
          <w:szCs w:val="24"/>
        </w:rPr>
      </w:pPr>
    </w:p>
    <w:tbl>
      <w:tblPr>
        <w:tblW w:w="8940" w:type="dxa"/>
        <w:tblInd w:w="94" w:type="dxa"/>
        <w:tblLook w:val="04A0"/>
      </w:tblPr>
      <w:tblGrid>
        <w:gridCol w:w="2380"/>
        <w:gridCol w:w="1420"/>
        <w:gridCol w:w="1980"/>
        <w:gridCol w:w="960"/>
        <w:gridCol w:w="2200"/>
      </w:tblGrid>
      <w:tr w:rsidR="00AA1B0F" w:rsidRPr="00AA1B0F" w:rsidTr="00AA1B0F">
        <w:trPr>
          <w:trHeight w:val="300"/>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rPr>
                <w:rFonts w:ascii="Calibri" w:eastAsia="Times New Roman" w:hAnsi="Calibri" w:cs="Times New Roman"/>
                <w:color w:val="000000"/>
                <w:lang w:eastAsia="en-ZW"/>
              </w:rPr>
            </w:pPr>
            <w:r w:rsidRPr="00AA1B0F">
              <w:rPr>
                <w:rFonts w:ascii="Calibri" w:eastAsia="Times New Roman" w:hAnsi="Calibri" w:cs="Times New Roman"/>
                <w:color w:val="000000"/>
                <w:lang w:eastAsia="en-ZW"/>
              </w:rPr>
              <w:lastRenderedPageBreak/>
              <w:t> </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rPr>
                <w:rFonts w:ascii="Calibri" w:eastAsia="Times New Roman" w:hAnsi="Calibri" w:cs="Times New Roman"/>
                <w:b/>
                <w:color w:val="000000"/>
                <w:lang w:eastAsia="en-ZW"/>
              </w:rPr>
            </w:pPr>
            <w:r w:rsidRPr="00AA1B0F">
              <w:rPr>
                <w:rFonts w:ascii="Calibri" w:eastAsia="Times New Roman" w:hAnsi="Calibri" w:cs="Times New Roman"/>
                <w:b/>
                <w:color w:val="000000"/>
                <w:lang w:eastAsia="en-ZW"/>
              </w:rPr>
              <w:t>Budget</w:t>
            </w:r>
            <w:r w:rsidR="00DD263A">
              <w:rPr>
                <w:rFonts w:ascii="Calibri" w:eastAsia="Times New Roman" w:hAnsi="Calibri" w:cs="Times New Roman"/>
                <w:b/>
                <w:color w:val="000000"/>
                <w:lang w:eastAsia="en-ZW"/>
              </w:rPr>
              <w:t xml:space="preserve"> (Euro)</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rPr>
                <w:rFonts w:ascii="Calibri" w:eastAsia="Times New Roman" w:hAnsi="Calibri" w:cs="Times New Roman"/>
                <w:b/>
                <w:color w:val="000000"/>
                <w:lang w:eastAsia="en-ZW"/>
              </w:rPr>
            </w:pPr>
            <w:r w:rsidRPr="00AA1B0F">
              <w:rPr>
                <w:rFonts w:ascii="Calibri" w:eastAsia="Times New Roman" w:hAnsi="Calibri" w:cs="Times New Roman"/>
                <w:b/>
                <w:color w:val="000000"/>
                <w:lang w:eastAsia="en-ZW"/>
              </w:rPr>
              <w:t>Expenditure to date</w:t>
            </w:r>
            <w:r w:rsidR="00DD263A">
              <w:rPr>
                <w:rFonts w:ascii="Calibri" w:eastAsia="Times New Roman" w:hAnsi="Calibri" w:cs="Times New Roman"/>
                <w:b/>
                <w:color w:val="000000"/>
                <w:lang w:eastAsia="en-ZW"/>
              </w:rPr>
              <w:t xml:space="preserve"> (Euro)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rPr>
                <w:rFonts w:ascii="Calibri" w:eastAsia="Times New Roman" w:hAnsi="Calibri" w:cs="Times New Roman"/>
                <w:b/>
                <w:color w:val="000000"/>
                <w:lang w:eastAsia="en-ZW"/>
              </w:rPr>
            </w:pPr>
            <w:r w:rsidRPr="00AA1B0F">
              <w:rPr>
                <w:rFonts w:ascii="Calibri" w:eastAsia="Times New Roman" w:hAnsi="Calibri" w:cs="Times New Roman"/>
                <w:b/>
                <w:color w:val="000000"/>
                <w:lang w:eastAsia="en-ZW"/>
              </w:rPr>
              <w:t>Balance</w:t>
            </w:r>
            <w:r w:rsidR="00DD263A">
              <w:rPr>
                <w:rFonts w:ascii="Calibri" w:eastAsia="Times New Roman" w:hAnsi="Calibri" w:cs="Times New Roman"/>
                <w:b/>
                <w:color w:val="000000"/>
                <w:lang w:eastAsia="en-ZW"/>
              </w:rPr>
              <w:t xml:space="preserve"> (Euro)</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rPr>
                <w:rFonts w:ascii="Calibri" w:eastAsia="Times New Roman" w:hAnsi="Calibri" w:cs="Times New Roman"/>
                <w:b/>
                <w:color w:val="000000"/>
                <w:lang w:eastAsia="en-ZW"/>
              </w:rPr>
            </w:pPr>
            <w:r w:rsidRPr="00AA1B0F">
              <w:rPr>
                <w:rFonts w:ascii="Calibri" w:eastAsia="Times New Roman" w:hAnsi="Calibri" w:cs="Times New Roman"/>
                <w:b/>
                <w:color w:val="000000"/>
                <w:lang w:eastAsia="en-ZW"/>
              </w:rPr>
              <w:t>% expenditure to date</w:t>
            </w:r>
          </w:p>
        </w:tc>
      </w:tr>
      <w:tr w:rsidR="00AA1B0F" w:rsidRPr="00AA1B0F" w:rsidTr="00AA1B0F">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rPr>
                <w:rFonts w:ascii="Calibri" w:eastAsia="Times New Roman" w:hAnsi="Calibri" w:cs="Times New Roman"/>
                <w:b/>
                <w:color w:val="000000"/>
                <w:lang w:eastAsia="en-ZW"/>
              </w:rPr>
            </w:pPr>
            <w:r w:rsidRPr="00AA1B0F">
              <w:rPr>
                <w:rFonts w:ascii="Calibri" w:eastAsia="Times New Roman" w:hAnsi="Calibri" w:cs="Times New Roman"/>
                <w:b/>
                <w:color w:val="000000"/>
                <w:lang w:eastAsia="en-ZW"/>
              </w:rPr>
              <w:t>Human Resources</w:t>
            </w:r>
          </w:p>
        </w:tc>
        <w:tc>
          <w:tcPr>
            <w:tcW w:w="1420" w:type="dxa"/>
            <w:tcBorders>
              <w:top w:val="nil"/>
              <w:left w:val="nil"/>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jc w:val="right"/>
              <w:rPr>
                <w:rFonts w:ascii="Calibri" w:eastAsia="Times New Roman" w:hAnsi="Calibri" w:cs="Times New Roman"/>
                <w:color w:val="000000"/>
                <w:lang w:eastAsia="en-ZW"/>
              </w:rPr>
            </w:pPr>
            <w:r w:rsidRPr="00AA1B0F">
              <w:rPr>
                <w:rFonts w:ascii="Calibri" w:eastAsia="Times New Roman" w:hAnsi="Calibri" w:cs="Times New Roman"/>
                <w:color w:val="000000"/>
                <w:lang w:eastAsia="en-ZW"/>
              </w:rPr>
              <w:t>264240</w:t>
            </w:r>
          </w:p>
        </w:tc>
        <w:tc>
          <w:tcPr>
            <w:tcW w:w="1980" w:type="dxa"/>
            <w:tcBorders>
              <w:top w:val="nil"/>
              <w:left w:val="nil"/>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jc w:val="right"/>
              <w:rPr>
                <w:rFonts w:ascii="Calibri" w:eastAsia="Times New Roman" w:hAnsi="Calibri" w:cs="Times New Roman"/>
                <w:color w:val="000000"/>
                <w:lang w:eastAsia="en-ZW"/>
              </w:rPr>
            </w:pPr>
            <w:r w:rsidRPr="00AA1B0F">
              <w:rPr>
                <w:rFonts w:ascii="Calibri" w:eastAsia="Times New Roman" w:hAnsi="Calibri" w:cs="Times New Roman"/>
                <w:color w:val="000000"/>
                <w:lang w:eastAsia="en-ZW"/>
              </w:rPr>
              <w:t>115808</w:t>
            </w:r>
          </w:p>
        </w:tc>
        <w:tc>
          <w:tcPr>
            <w:tcW w:w="960" w:type="dxa"/>
            <w:tcBorders>
              <w:top w:val="nil"/>
              <w:left w:val="nil"/>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jc w:val="right"/>
              <w:rPr>
                <w:rFonts w:ascii="Calibri" w:eastAsia="Times New Roman" w:hAnsi="Calibri" w:cs="Times New Roman"/>
                <w:color w:val="000000"/>
                <w:lang w:eastAsia="en-ZW"/>
              </w:rPr>
            </w:pPr>
            <w:r w:rsidRPr="00AA1B0F">
              <w:rPr>
                <w:rFonts w:ascii="Calibri" w:eastAsia="Times New Roman" w:hAnsi="Calibri" w:cs="Times New Roman"/>
                <w:color w:val="000000"/>
                <w:lang w:eastAsia="en-ZW"/>
              </w:rPr>
              <w:t>148432</w:t>
            </w:r>
          </w:p>
        </w:tc>
        <w:tc>
          <w:tcPr>
            <w:tcW w:w="2200" w:type="dxa"/>
            <w:tcBorders>
              <w:top w:val="nil"/>
              <w:left w:val="nil"/>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jc w:val="right"/>
              <w:rPr>
                <w:rFonts w:ascii="Calibri" w:eastAsia="Times New Roman" w:hAnsi="Calibri" w:cs="Times New Roman"/>
                <w:color w:val="000000"/>
                <w:lang w:eastAsia="en-ZW"/>
              </w:rPr>
            </w:pPr>
            <w:r w:rsidRPr="00AA1B0F">
              <w:rPr>
                <w:rFonts w:ascii="Calibri" w:eastAsia="Times New Roman" w:hAnsi="Calibri" w:cs="Times New Roman"/>
                <w:color w:val="000000"/>
                <w:lang w:eastAsia="en-ZW"/>
              </w:rPr>
              <w:t>44</w:t>
            </w:r>
          </w:p>
        </w:tc>
      </w:tr>
      <w:tr w:rsidR="00AA1B0F" w:rsidRPr="00AA1B0F" w:rsidTr="00AA1B0F">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rPr>
                <w:rFonts w:ascii="Calibri" w:eastAsia="Times New Roman" w:hAnsi="Calibri" w:cs="Times New Roman"/>
                <w:b/>
                <w:color w:val="000000"/>
                <w:lang w:eastAsia="en-ZW"/>
              </w:rPr>
            </w:pPr>
            <w:r w:rsidRPr="00AA1B0F">
              <w:rPr>
                <w:rFonts w:ascii="Calibri" w:eastAsia="Times New Roman" w:hAnsi="Calibri" w:cs="Times New Roman"/>
                <w:b/>
                <w:color w:val="000000"/>
                <w:lang w:eastAsia="en-ZW"/>
              </w:rPr>
              <w:t>Equipment and supplies</w:t>
            </w:r>
          </w:p>
        </w:tc>
        <w:tc>
          <w:tcPr>
            <w:tcW w:w="1420" w:type="dxa"/>
            <w:tcBorders>
              <w:top w:val="nil"/>
              <w:left w:val="nil"/>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jc w:val="right"/>
              <w:rPr>
                <w:rFonts w:ascii="Calibri" w:eastAsia="Times New Roman" w:hAnsi="Calibri" w:cs="Times New Roman"/>
                <w:color w:val="000000"/>
                <w:lang w:eastAsia="en-ZW"/>
              </w:rPr>
            </w:pPr>
            <w:r w:rsidRPr="00AA1B0F">
              <w:rPr>
                <w:rFonts w:ascii="Calibri" w:eastAsia="Times New Roman" w:hAnsi="Calibri" w:cs="Times New Roman"/>
                <w:color w:val="000000"/>
                <w:lang w:eastAsia="en-ZW"/>
              </w:rPr>
              <w:t>140960</w:t>
            </w:r>
          </w:p>
        </w:tc>
        <w:tc>
          <w:tcPr>
            <w:tcW w:w="1980" w:type="dxa"/>
            <w:tcBorders>
              <w:top w:val="nil"/>
              <w:left w:val="nil"/>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jc w:val="right"/>
              <w:rPr>
                <w:rFonts w:ascii="Calibri" w:eastAsia="Times New Roman" w:hAnsi="Calibri" w:cs="Times New Roman"/>
                <w:color w:val="000000"/>
                <w:lang w:eastAsia="en-ZW"/>
              </w:rPr>
            </w:pPr>
            <w:r w:rsidRPr="00AA1B0F">
              <w:rPr>
                <w:rFonts w:ascii="Calibri" w:eastAsia="Times New Roman" w:hAnsi="Calibri" w:cs="Times New Roman"/>
                <w:color w:val="000000"/>
                <w:lang w:eastAsia="en-ZW"/>
              </w:rPr>
              <w:t>84310</w:t>
            </w:r>
          </w:p>
        </w:tc>
        <w:tc>
          <w:tcPr>
            <w:tcW w:w="960" w:type="dxa"/>
            <w:tcBorders>
              <w:top w:val="nil"/>
              <w:left w:val="nil"/>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jc w:val="right"/>
              <w:rPr>
                <w:rFonts w:ascii="Calibri" w:eastAsia="Times New Roman" w:hAnsi="Calibri" w:cs="Times New Roman"/>
                <w:color w:val="000000"/>
                <w:lang w:eastAsia="en-ZW"/>
              </w:rPr>
            </w:pPr>
            <w:r w:rsidRPr="00AA1B0F">
              <w:rPr>
                <w:rFonts w:ascii="Calibri" w:eastAsia="Times New Roman" w:hAnsi="Calibri" w:cs="Times New Roman"/>
                <w:color w:val="000000"/>
                <w:lang w:eastAsia="en-ZW"/>
              </w:rPr>
              <w:t>56650</w:t>
            </w:r>
          </w:p>
        </w:tc>
        <w:tc>
          <w:tcPr>
            <w:tcW w:w="2200" w:type="dxa"/>
            <w:tcBorders>
              <w:top w:val="nil"/>
              <w:left w:val="nil"/>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jc w:val="right"/>
              <w:rPr>
                <w:rFonts w:ascii="Calibri" w:eastAsia="Times New Roman" w:hAnsi="Calibri" w:cs="Times New Roman"/>
                <w:color w:val="000000"/>
                <w:lang w:eastAsia="en-ZW"/>
              </w:rPr>
            </w:pPr>
            <w:r w:rsidRPr="00AA1B0F">
              <w:rPr>
                <w:rFonts w:ascii="Calibri" w:eastAsia="Times New Roman" w:hAnsi="Calibri" w:cs="Times New Roman"/>
                <w:color w:val="000000"/>
                <w:lang w:eastAsia="en-ZW"/>
              </w:rPr>
              <w:t>60</w:t>
            </w:r>
          </w:p>
        </w:tc>
      </w:tr>
      <w:tr w:rsidR="00AA1B0F" w:rsidRPr="00AA1B0F" w:rsidTr="00AA1B0F">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rPr>
                <w:rFonts w:ascii="Calibri" w:eastAsia="Times New Roman" w:hAnsi="Calibri" w:cs="Times New Roman"/>
                <w:b/>
                <w:color w:val="000000"/>
                <w:lang w:eastAsia="en-ZW"/>
              </w:rPr>
            </w:pPr>
            <w:r w:rsidRPr="00AA1B0F">
              <w:rPr>
                <w:rFonts w:ascii="Calibri" w:eastAsia="Times New Roman" w:hAnsi="Calibri" w:cs="Times New Roman"/>
                <w:b/>
                <w:color w:val="000000"/>
                <w:lang w:eastAsia="en-ZW"/>
              </w:rPr>
              <w:t>Local office</w:t>
            </w:r>
          </w:p>
        </w:tc>
        <w:tc>
          <w:tcPr>
            <w:tcW w:w="1420" w:type="dxa"/>
            <w:tcBorders>
              <w:top w:val="nil"/>
              <w:left w:val="nil"/>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jc w:val="right"/>
              <w:rPr>
                <w:rFonts w:ascii="Calibri" w:eastAsia="Times New Roman" w:hAnsi="Calibri" w:cs="Times New Roman"/>
                <w:color w:val="000000"/>
                <w:lang w:eastAsia="en-ZW"/>
              </w:rPr>
            </w:pPr>
            <w:r w:rsidRPr="00AA1B0F">
              <w:rPr>
                <w:rFonts w:ascii="Calibri" w:eastAsia="Times New Roman" w:hAnsi="Calibri" w:cs="Times New Roman"/>
                <w:color w:val="000000"/>
                <w:lang w:eastAsia="en-ZW"/>
              </w:rPr>
              <w:t>37780</w:t>
            </w:r>
          </w:p>
        </w:tc>
        <w:tc>
          <w:tcPr>
            <w:tcW w:w="1980" w:type="dxa"/>
            <w:tcBorders>
              <w:top w:val="nil"/>
              <w:left w:val="nil"/>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jc w:val="right"/>
              <w:rPr>
                <w:rFonts w:ascii="Calibri" w:eastAsia="Times New Roman" w:hAnsi="Calibri" w:cs="Times New Roman"/>
                <w:color w:val="000000"/>
                <w:lang w:eastAsia="en-ZW"/>
              </w:rPr>
            </w:pPr>
            <w:r w:rsidRPr="00AA1B0F">
              <w:rPr>
                <w:rFonts w:ascii="Calibri" w:eastAsia="Times New Roman" w:hAnsi="Calibri" w:cs="Times New Roman"/>
                <w:color w:val="000000"/>
                <w:lang w:eastAsia="en-ZW"/>
              </w:rPr>
              <w:t>7122</w:t>
            </w:r>
          </w:p>
        </w:tc>
        <w:tc>
          <w:tcPr>
            <w:tcW w:w="960" w:type="dxa"/>
            <w:tcBorders>
              <w:top w:val="nil"/>
              <w:left w:val="nil"/>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jc w:val="right"/>
              <w:rPr>
                <w:rFonts w:ascii="Calibri" w:eastAsia="Times New Roman" w:hAnsi="Calibri" w:cs="Times New Roman"/>
                <w:color w:val="000000"/>
                <w:lang w:eastAsia="en-ZW"/>
              </w:rPr>
            </w:pPr>
            <w:r w:rsidRPr="00AA1B0F">
              <w:rPr>
                <w:rFonts w:ascii="Calibri" w:eastAsia="Times New Roman" w:hAnsi="Calibri" w:cs="Times New Roman"/>
                <w:color w:val="000000"/>
                <w:lang w:eastAsia="en-ZW"/>
              </w:rPr>
              <w:t>30658</w:t>
            </w:r>
          </w:p>
        </w:tc>
        <w:tc>
          <w:tcPr>
            <w:tcW w:w="2200" w:type="dxa"/>
            <w:tcBorders>
              <w:top w:val="nil"/>
              <w:left w:val="nil"/>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jc w:val="right"/>
              <w:rPr>
                <w:rFonts w:ascii="Calibri" w:eastAsia="Times New Roman" w:hAnsi="Calibri" w:cs="Times New Roman"/>
                <w:color w:val="000000"/>
                <w:lang w:eastAsia="en-ZW"/>
              </w:rPr>
            </w:pPr>
            <w:r w:rsidRPr="00AA1B0F">
              <w:rPr>
                <w:rFonts w:ascii="Calibri" w:eastAsia="Times New Roman" w:hAnsi="Calibri" w:cs="Times New Roman"/>
                <w:color w:val="000000"/>
                <w:lang w:eastAsia="en-ZW"/>
              </w:rPr>
              <w:t>19</w:t>
            </w:r>
          </w:p>
        </w:tc>
      </w:tr>
      <w:tr w:rsidR="00AA1B0F" w:rsidRPr="00AA1B0F" w:rsidTr="00AA1B0F">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rPr>
                <w:rFonts w:ascii="Calibri" w:eastAsia="Times New Roman" w:hAnsi="Calibri" w:cs="Times New Roman"/>
                <w:b/>
                <w:color w:val="000000"/>
                <w:lang w:eastAsia="en-ZW"/>
              </w:rPr>
            </w:pPr>
            <w:r w:rsidRPr="00AA1B0F">
              <w:rPr>
                <w:rFonts w:ascii="Calibri" w:eastAsia="Times New Roman" w:hAnsi="Calibri" w:cs="Times New Roman"/>
                <w:b/>
                <w:color w:val="000000"/>
                <w:lang w:eastAsia="en-ZW"/>
              </w:rPr>
              <w:t>Other costs and services</w:t>
            </w:r>
          </w:p>
        </w:tc>
        <w:tc>
          <w:tcPr>
            <w:tcW w:w="1420" w:type="dxa"/>
            <w:tcBorders>
              <w:top w:val="nil"/>
              <w:left w:val="nil"/>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jc w:val="right"/>
              <w:rPr>
                <w:rFonts w:ascii="Calibri" w:eastAsia="Times New Roman" w:hAnsi="Calibri" w:cs="Times New Roman"/>
                <w:color w:val="000000"/>
                <w:lang w:eastAsia="en-ZW"/>
              </w:rPr>
            </w:pPr>
            <w:r w:rsidRPr="00AA1B0F">
              <w:rPr>
                <w:rFonts w:ascii="Calibri" w:eastAsia="Times New Roman" w:hAnsi="Calibri" w:cs="Times New Roman"/>
                <w:color w:val="000000"/>
                <w:lang w:eastAsia="en-ZW"/>
              </w:rPr>
              <w:t>72940</w:t>
            </w:r>
          </w:p>
        </w:tc>
        <w:tc>
          <w:tcPr>
            <w:tcW w:w="1980" w:type="dxa"/>
            <w:tcBorders>
              <w:top w:val="nil"/>
              <w:left w:val="nil"/>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jc w:val="right"/>
              <w:rPr>
                <w:rFonts w:ascii="Calibri" w:eastAsia="Times New Roman" w:hAnsi="Calibri" w:cs="Times New Roman"/>
                <w:color w:val="000000"/>
                <w:lang w:eastAsia="en-ZW"/>
              </w:rPr>
            </w:pPr>
            <w:r w:rsidRPr="00AA1B0F">
              <w:rPr>
                <w:rFonts w:ascii="Calibri" w:eastAsia="Times New Roman" w:hAnsi="Calibri" w:cs="Times New Roman"/>
                <w:color w:val="000000"/>
                <w:lang w:eastAsia="en-ZW"/>
              </w:rPr>
              <w:t>10586</w:t>
            </w:r>
          </w:p>
        </w:tc>
        <w:tc>
          <w:tcPr>
            <w:tcW w:w="960" w:type="dxa"/>
            <w:tcBorders>
              <w:top w:val="nil"/>
              <w:left w:val="nil"/>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jc w:val="right"/>
              <w:rPr>
                <w:rFonts w:ascii="Calibri" w:eastAsia="Times New Roman" w:hAnsi="Calibri" w:cs="Times New Roman"/>
                <w:color w:val="000000"/>
                <w:lang w:eastAsia="en-ZW"/>
              </w:rPr>
            </w:pPr>
            <w:r w:rsidRPr="00AA1B0F">
              <w:rPr>
                <w:rFonts w:ascii="Calibri" w:eastAsia="Times New Roman" w:hAnsi="Calibri" w:cs="Times New Roman"/>
                <w:color w:val="000000"/>
                <w:lang w:eastAsia="en-ZW"/>
              </w:rPr>
              <w:t>62354</w:t>
            </w:r>
          </w:p>
        </w:tc>
        <w:tc>
          <w:tcPr>
            <w:tcW w:w="2200" w:type="dxa"/>
            <w:tcBorders>
              <w:top w:val="nil"/>
              <w:left w:val="nil"/>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jc w:val="right"/>
              <w:rPr>
                <w:rFonts w:ascii="Calibri" w:eastAsia="Times New Roman" w:hAnsi="Calibri" w:cs="Times New Roman"/>
                <w:color w:val="000000"/>
                <w:lang w:eastAsia="en-ZW"/>
              </w:rPr>
            </w:pPr>
            <w:r w:rsidRPr="00AA1B0F">
              <w:rPr>
                <w:rFonts w:ascii="Calibri" w:eastAsia="Times New Roman" w:hAnsi="Calibri" w:cs="Times New Roman"/>
                <w:color w:val="000000"/>
                <w:lang w:eastAsia="en-ZW"/>
              </w:rPr>
              <w:t>15</w:t>
            </w:r>
          </w:p>
        </w:tc>
      </w:tr>
      <w:tr w:rsidR="00AA1B0F" w:rsidRPr="00AA1B0F" w:rsidTr="00AA1B0F">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rPr>
                <w:rFonts w:ascii="Calibri" w:eastAsia="Times New Roman" w:hAnsi="Calibri" w:cs="Times New Roman"/>
                <w:b/>
                <w:color w:val="000000"/>
                <w:lang w:eastAsia="en-ZW"/>
              </w:rPr>
            </w:pPr>
            <w:r w:rsidRPr="00AA1B0F">
              <w:rPr>
                <w:rFonts w:ascii="Calibri" w:eastAsia="Times New Roman" w:hAnsi="Calibri" w:cs="Times New Roman"/>
                <w:b/>
                <w:color w:val="000000"/>
                <w:lang w:eastAsia="en-ZW"/>
              </w:rPr>
              <w:t xml:space="preserve">Other  </w:t>
            </w:r>
          </w:p>
        </w:tc>
        <w:tc>
          <w:tcPr>
            <w:tcW w:w="1420" w:type="dxa"/>
            <w:tcBorders>
              <w:top w:val="nil"/>
              <w:left w:val="nil"/>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jc w:val="right"/>
              <w:rPr>
                <w:rFonts w:ascii="Calibri" w:eastAsia="Times New Roman" w:hAnsi="Calibri" w:cs="Times New Roman"/>
                <w:color w:val="000000"/>
                <w:lang w:eastAsia="en-ZW"/>
              </w:rPr>
            </w:pPr>
            <w:r w:rsidRPr="00AA1B0F">
              <w:rPr>
                <w:rFonts w:ascii="Calibri" w:eastAsia="Times New Roman" w:hAnsi="Calibri" w:cs="Times New Roman"/>
                <w:color w:val="000000"/>
                <w:lang w:eastAsia="en-ZW"/>
              </w:rPr>
              <w:t>356686</w:t>
            </w:r>
          </w:p>
        </w:tc>
        <w:tc>
          <w:tcPr>
            <w:tcW w:w="1980" w:type="dxa"/>
            <w:tcBorders>
              <w:top w:val="nil"/>
              <w:left w:val="nil"/>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jc w:val="right"/>
              <w:rPr>
                <w:rFonts w:ascii="Calibri" w:eastAsia="Times New Roman" w:hAnsi="Calibri" w:cs="Times New Roman"/>
                <w:color w:val="000000"/>
                <w:lang w:eastAsia="en-ZW"/>
              </w:rPr>
            </w:pPr>
            <w:r w:rsidRPr="00AA1B0F">
              <w:rPr>
                <w:rFonts w:ascii="Calibri" w:eastAsia="Times New Roman" w:hAnsi="Calibri" w:cs="Times New Roman"/>
                <w:color w:val="000000"/>
                <w:lang w:eastAsia="en-ZW"/>
              </w:rPr>
              <w:t>20997</w:t>
            </w:r>
          </w:p>
        </w:tc>
        <w:tc>
          <w:tcPr>
            <w:tcW w:w="960" w:type="dxa"/>
            <w:tcBorders>
              <w:top w:val="nil"/>
              <w:left w:val="nil"/>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jc w:val="right"/>
              <w:rPr>
                <w:rFonts w:ascii="Calibri" w:eastAsia="Times New Roman" w:hAnsi="Calibri" w:cs="Times New Roman"/>
                <w:color w:val="000000"/>
                <w:lang w:eastAsia="en-ZW"/>
              </w:rPr>
            </w:pPr>
            <w:r w:rsidRPr="00AA1B0F">
              <w:rPr>
                <w:rFonts w:ascii="Calibri" w:eastAsia="Times New Roman" w:hAnsi="Calibri" w:cs="Times New Roman"/>
                <w:color w:val="000000"/>
                <w:lang w:eastAsia="en-ZW"/>
              </w:rPr>
              <w:t>335689</w:t>
            </w:r>
          </w:p>
        </w:tc>
        <w:tc>
          <w:tcPr>
            <w:tcW w:w="2200" w:type="dxa"/>
            <w:tcBorders>
              <w:top w:val="nil"/>
              <w:left w:val="nil"/>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jc w:val="right"/>
              <w:rPr>
                <w:rFonts w:ascii="Calibri" w:eastAsia="Times New Roman" w:hAnsi="Calibri" w:cs="Times New Roman"/>
                <w:color w:val="000000"/>
                <w:lang w:eastAsia="en-ZW"/>
              </w:rPr>
            </w:pPr>
            <w:r w:rsidRPr="00AA1B0F">
              <w:rPr>
                <w:rFonts w:ascii="Calibri" w:eastAsia="Times New Roman" w:hAnsi="Calibri" w:cs="Times New Roman"/>
                <w:color w:val="000000"/>
                <w:lang w:eastAsia="en-ZW"/>
              </w:rPr>
              <w:t>6</w:t>
            </w:r>
          </w:p>
        </w:tc>
      </w:tr>
      <w:tr w:rsidR="00AA1B0F" w:rsidRPr="00AA1B0F" w:rsidTr="00AA1B0F">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rPr>
                <w:rFonts w:ascii="Calibri" w:eastAsia="Times New Roman" w:hAnsi="Calibri" w:cs="Times New Roman"/>
                <w:b/>
                <w:color w:val="000000"/>
                <w:lang w:eastAsia="en-ZW"/>
              </w:rPr>
            </w:pPr>
            <w:r w:rsidRPr="00AA1B0F">
              <w:rPr>
                <w:rFonts w:ascii="Calibri" w:eastAsia="Times New Roman" w:hAnsi="Calibri" w:cs="Times New Roman"/>
                <w:b/>
                <w:color w:val="000000"/>
                <w:lang w:eastAsia="en-ZW"/>
              </w:rPr>
              <w:t>Total</w:t>
            </w:r>
          </w:p>
        </w:tc>
        <w:tc>
          <w:tcPr>
            <w:tcW w:w="1420" w:type="dxa"/>
            <w:tcBorders>
              <w:top w:val="nil"/>
              <w:left w:val="nil"/>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jc w:val="right"/>
              <w:rPr>
                <w:rFonts w:ascii="Calibri" w:eastAsia="Times New Roman" w:hAnsi="Calibri" w:cs="Times New Roman"/>
                <w:b/>
                <w:color w:val="000000"/>
                <w:lang w:eastAsia="en-ZW"/>
              </w:rPr>
            </w:pPr>
            <w:r w:rsidRPr="00AA1B0F">
              <w:rPr>
                <w:rFonts w:ascii="Calibri" w:eastAsia="Times New Roman" w:hAnsi="Calibri" w:cs="Times New Roman"/>
                <w:b/>
                <w:color w:val="000000"/>
                <w:lang w:eastAsia="en-ZW"/>
              </w:rPr>
              <w:t>872606</w:t>
            </w:r>
          </w:p>
        </w:tc>
        <w:tc>
          <w:tcPr>
            <w:tcW w:w="1980" w:type="dxa"/>
            <w:tcBorders>
              <w:top w:val="nil"/>
              <w:left w:val="nil"/>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jc w:val="right"/>
              <w:rPr>
                <w:rFonts w:ascii="Calibri" w:eastAsia="Times New Roman" w:hAnsi="Calibri" w:cs="Times New Roman"/>
                <w:b/>
                <w:color w:val="000000"/>
                <w:lang w:eastAsia="en-ZW"/>
              </w:rPr>
            </w:pPr>
            <w:r w:rsidRPr="00AA1B0F">
              <w:rPr>
                <w:rFonts w:ascii="Calibri" w:eastAsia="Times New Roman" w:hAnsi="Calibri" w:cs="Times New Roman"/>
                <w:b/>
                <w:color w:val="000000"/>
                <w:lang w:eastAsia="en-ZW"/>
              </w:rPr>
              <w:t>238823</w:t>
            </w:r>
          </w:p>
        </w:tc>
        <w:tc>
          <w:tcPr>
            <w:tcW w:w="960" w:type="dxa"/>
            <w:tcBorders>
              <w:top w:val="nil"/>
              <w:left w:val="nil"/>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jc w:val="right"/>
              <w:rPr>
                <w:rFonts w:ascii="Calibri" w:eastAsia="Times New Roman" w:hAnsi="Calibri" w:cs="Times New Roman"/>
                <w:b/>
                <w:color w:val="000000"/>
                <w:lang w:eastAsia="en-ZW"/>
              </w:rPr>
            </w:pPr>
            <w:r w:rsidRPr="00AA1B0F">
              <w:rPr>
                <w:rFonts w:ascii="Calibri" w:eastAsia="Times New Roman" w:hAnsi="Calibri" w:cs="Times New Roman"/>
                <w:b/>
                <w:color w:val="000000"/>
                <w:lang w:eastAsia="en-ZW"/>
              </w:rPr>
              <w:t>633783</w:t>
            </w:r>
          </w:p>
        </w:tc>
        <w:tc>
          <w:tcPr>
            <w:tcW w:w="2200" w:type="dxa"/>
            <w:tcBorders>
              <w:top w:val="nil"/>
              <w:left w:val="nil"/>
              <w:bottom w:val="single" w:sz="4" w:space="0" w:color="auto"/>
              <w:right w:val="single" w:sz="4" w:space="0" w:color="auto"/>
            </w:tcBorders>
            <w:shd w:val="clear" w:color="auto" w:fill="auto"/>
            <w:noWrap/>
            <w:vAlign w:val="bottom"/>
            <w:hideMark/>
          </w:tcPr>
          <w:p w:rsidR="00AA1B0F" w:rsidRPr="00AA1B0F" w:rsidRDefault="00AA1B0F" w:rsidP="00AA1B0F">
            <w:pPr>
              <w:spacing w:after="0" w:line="240" w:lineRule="auto"/>
              <w:jc w:val="right"/>
              <w:rPr>
                <w:rFonts w:ascii="Calibri" w:eastAsia="Times New Roman" w:hAnsi="Calibri" w:cs="Times New Roman"/>
                <w:b/>
                <w:color w:val="000000"/>
                <w:lang w:eastAsia="en-ZW"/>
              </w:rPr>
            </w:pPr>
            <w:r w:rsidRPr="00AA1B0F">
              <w:rPr>
                <w:rFonts w:ascii="Calibri" w:eastAsia="Times New Roman" w:hAnsi="Calibri" w:cs="Times New Roman"/>
                <w:b/>
                <w:color w:val="000000"/>
                <w:lang w:eastAsia="en-ZW"/>
              </w:rPr>
              <w:t>27</w:t>
            </w:r>
          </w:p>
        </w:tc>
      </w:tr>
    </w:tbl>
    <w:p w:rsidR="00B42074" w:rsidRDefault="00B42074" w:rsidP="00FE40D4">
      <w:pPr>
        <w:jc w:val="both"/>
        <w:rPr>
          <w:rFonts w:ascii="Times New Roman" w:hAnsi="Times New Roman" w:cs="Times New Roman"/>
          <w:sz w:val="24"/>
          <w:szCs w:val="24"/>
        </w:rPr>
      </w:pPr>
    </w:p>
    <w:p w:rsidR="00FE40D4" w:rsidRDefault="0004595C" w:rsidP="00FE40D4">
      <w:pPr>
        <w:jc w:val="both"/>
        <w:rPr>
          <w:rFonts w:ascii="Times New Roman" w:hAnsi="Times New Roman" w:cs="Times New Roman"/>
          <w:sz w:val="24"/>
          <w:szCs w:val="24"/>
        </w:rPr>
      </w:pPr>
      <w:r>
        <w:rPr>
          <w:rFonts w:ascii="Times New Roman" w:hAnsi="Times New Roman" w:cs="Times New Roman"/>
          <w:sz w:val="24"/>
          <w:szCs w:val="24"/>
        </w:rPr>
        <w:t>The overall ex</w:t>
      </w:r>
      <w:r w:rsidR="00AA1B0F">
        <w:rPr>
          <w:rFonts w:ascii="Times New Roman" w:hAnsi="Times New Roman" w:cs="Times New Roman"/>
          <w:sz w:val="24"/>
          <w:szCs w:val="24"/>
        </w:rPr>
        <w:t>penditure of the EU budget is 27</w:t>
      </w:r>
      <w:r>
        <w:rPr>
          <w:rFonts w:ascii="Times New Roman" w:hAnsi="Times New Roman" w:cs="Times New Roman"/>
          <w:sz w:val="24"/>
          <w:szCs w:val="24"/>
        </w:rPr>
        <w:t>%. This is mainly because TVET has only started in Harare only. The other 6 districts are starting to run their first round off trainings in August 2015. Also all construction work (computer laboratory and factory shells)</w:t>
      </w:r>
      <w:r w:rsidR="00FE40D4">
        <w:rPr>
          <w:rFonts w:ascii="Times New Roman" w:hAnsi="Times New Roman" w:cs="Times New Roman"/>
          <w:sz w:val="24"/>
          <w:szCs w:val="24"/>
        </w:rPr>
        <w:t xml:space="preserve"> is scheduled for the second half of year one and first half of your two</w:t>
      </w:r>
      <w:r w:rsidR="003F371A">
        <w:rPr>
          <w:rFonts w:ascii="Times New Roman" w:hAnsi="Times New Roman" w:cs="Times New Roman"/>
          <w:sz w:val="24"/>
          <w:szCs w:val="24"/>
        </w:rPr>
        <w:t>.</w:t>
      </w:r>
    </w:p>
    <w:p w:rsidR="00DC386A" w:rsidRPr="007909A3" w:rsidRDefault="0047135B" w:rsidP="00DC386A">
      <w:pPr>
        <w:jc w:val="both"/>
        <w:rPr>
          <w:rFonts w:ascii="Times New Roman" w:hAnsi="Times New Roman" w:cs="Times New Roman"/>
          <w:b/>
          <w:sz w:val="24"/>
          <w:szCs w:val="24"/>
        </w:rPr>
      </w:pPr>
      <w:r>
        <w:rPr>
          <w:rFonts w:ascii="Times New Roman" w:hAnsi="Times New Roman" w:cs="Times New Roman"/>
          <w:b/>
          <w:sz w:val="24"/>
          <w:szCs w:val="24"/>
        </w:rPr>
        <w:t>S</w:t>
      </w:r>
      <w:r w:rsidR="00DC386A" w:rsidRPr="007909A3">
        <w:rPr>
          <w:rFonts w:ascii="Times New Roman" w:hAnsi="Times New Roman" w:cs="Times New Roman"/>
          <w:b/>
          <w:sz w:val="24"/>
          <w:szCs w:val="24"/>
        </w:rPr>
        <w:t>ummary of the SERVE budget expenditure as at 31 July 2015</w:t>
      </w:r>
      <w:r w:rsidR="003F371A">
        <w:rPr>
          <w:rFonts w:ascii="Times New Roman" w:hAnsi="Times New Roman" w:cs="Times New Roman"/>
          <w:b/>
          <w:sz w:val="24"/>
          <w:szCs w:val="24"/>
        </w:rPr>
        <w:t xml:space="preserve"> (Co-funding)</w:t>
      </w:r>
    </w:p>
    <w:tbl>
      <w:tblPr>
        <w:tblW w:w="9072" w:type="dxa"/>
        <w:tblInd w:w="108" w:type="dxa"/>
        <w:tblLook w:val="04A0"/>
      </w:tblPr>
      <w:tblGrid>
        <w:gridCol w:w="3436"/>
        <w:gridCol w:w="936"/>
        <w:gridCol w:w="1582"/>
        <w:gridCol w:w="1559"/>
        <w:gridCol w:w="1559"/>
      </w:tblGrid>
      <w:tr w:rsidR="00FE40D4" w:rsidRPr="00FE40D4" w:rsidTr="00FE40D4">
        <w:trPr>
          <w:trHeight w:val="300"/>
        </w:trPr>
        <w:tc>
          <w:tcPr>
            <w:tcW w:w="3436" w:type="dxa"/>
            <w:tcBorders>
              <w:top w:val="nil"/>
              <w:left w:val="nil"/>
              <w:bottom w:val="nil"/>
              <w:right w:val="nil"/>
            </w:tcBorders>
            <w:shd w:val="clear" w:color="auto" w:fill="auto"/>
            <w:noWrap/>
            <w:vAlign w:val="center"/>
            <w:hideMark/>
          </w:tcPr>
          <w:p w:rsidR="00FE40D4" w:rsidRPr="00FE40D4" w:rsidRDefault="00FE40D4" w:rsidP="00FE40D4">
            <w:pPr>
              <w:spacing w:after="0" w:line="240" w:lineRule="auto"/>
              <w:rPr>
                <w:rFonts w:ascii="Times New Roman" w:eastAsia="Times New Roman" w:hAnsi="Times New Roman" w:cs="Times New Roman"/>
                <w:b/>
                <w:bCs/>
                <w:color w:val="000000"/>
                <w:u w:val="single"/>
                <w:lang w:eastAsia="en-ZW"/>
              </w:rPr>
            </w:pPr>
          </w:p>
        </w:tc>
        <w:tc>
          <w:tcPr>
            <w:tcW w:w="936" w:type="dxa"/>
            <w:tcBorders>
              <w:top w:val="nil"/>
              <w:left w:val="nil"/>
              <w:bottom w:val="nil"/>
              <w:right w:val="nil"/>
            </w:tcBorders>
            <w:shd w:val="clear" w:color="auto" w:fill="auto"/>
            <w:noWrap/>
            <w:vAlign w:val="center"/>
            <w:hideMark/>
          </w:tcPr>
          <w:p w:rsidR="00FE40D4" w:rsidRPr="00FE40D4" w:rsidRDefault="00FE40D4" w:rsidP="00FE40D4">
            <w:pPr>
              <w:spacing w:after="0" w:line="240" w:lineRule="auto"/>
              <w:rPr>
                <w:rFonts w:ascii="Times New Roman" w:eastAsia="Times New Roman" w:hAnsi="Times New Roman" w:cs="Times New Roman"/>
                <w:color w:val="000000"/>
                <w:lang w:eastAsia="en-ZW"/>
              </w:rPr>
            </w:pPr>
          </w:p>
        </w:tc>
        <w:tc>
          <w:tcPr>
            <w:tcW w:w="1582" w:type="dxa"/>
            <w:tcBorders>
              <w:top w:val="nil"/>
              <w:left w:val="nil"/>
              <w:bottom w:val="nil"/>
              <w:right w:val="nil"/>
            </w:tcBorders>
            <w:shd w:val="clear" w:color="auto" w:fill="auto"/>
            <w:noWrap/>
            <w:vAlign w:val="center"/>
            <w:hideMark/>
          </w:tcPr>
          <w:p w:rsidR="00FE40D4" w:rsidRPr="00FE40D4" w:rsidRDefault="00FE40D4" w:rsidP="00FE40D4">
            <w:pPr>
              <w:spacing w:after="0" w:line="240" w:lineRule="auto"/>
              <w:jc w:val="right"/>
              <w:rPr>
                <w:rFonts w:ascii="Times New Roman" w:eastAsia="Times New Roman" w:hAnsi="Times New Roman" w:cs="Times New Roman"/>
                <w:color w:val="000000"/>
                <w:lang w:eastAsia="en-ZW"/>
              </w:rPr>
            </w:pPr>
          </w:p>
        </w:tc>
        <w:tc>
          <w:tcPr>
            <w:tcW w:w="1559" w:type="dxa"/>
            <w:tcBorders>
              <w:top w:val="nil"/>
              <w:left w:val="nil"/>
              <w:bottom w:val="nil"/>
              <w:right w:val="nil"/>
            </w:tcBorders>
            <w:shd w:val="clear" w:color="auto" w:fill="auto"/>
            <w:noWrap/>
            <w:vAlign w:val="bottom"/>
            <w:hideMark/>
          </w:tcPr>
          <w:p w:rsidR="00FE40D4" w:rsidRPr="00FE40D4" w:rsidRDefault="00FE40D4" w:rsidP="00FE40D4">
            <w:pPr>
              <w:spacing w:after="0" w:line="240" w:lineRule="auto"/>
              <w:rPr>
                <w:rFonts w:ascii="Times New Roman" w:eastAsia="Times New Roman" w:hAnsi="Times New Roman" w:cs="Times New Roman"/>
                <w:color w:val="000000"/>
                <w:lang w:eastAsia="en-ZW"/>
              </w:rPr>
            </w:pPr>
          </w:p>
        </w:tc>
        <w:tc>
          <w:tcPr>
            <w:tcW w:w="1559" w:type="dxa"/>
            <w:tcBorders>
              <w:top w:val="nil"/>
              <w:left w:val="nil"/>
              <w:bottom w:val="nil"/>
              <w:right w:val="nil"/>
            </w:tcBorders>
            <w:shd w:val="clear" w:color="auto" w:fill="auto"/>
            <w:noWrap/>
            <w:vAlign w:val="bottom"/>
            <w:hideMark/>
          </w:tcPr>
          <w:p w:rsidR="00FE40D4" w:rsidRPr="00FE40D4" w:rsidRDefault="00FE40D4" w:rsidP="00FE40D4">
            <w:pPr>
              <w:spacing w:after="0" w:line="240" w:lineRule="auto"/>
              <w:rPr>
                <w:rFonts w:ascii="Times New Roman" w:eastAsia="Times New Roman" w:hAnsi="Times New Roman" w:cs="Times New Roman"/>
                <w:color w:val="000000"/>
                <w:lang w:eastAsia="en-ZW"/>
              </w:rPr>
            </w:pPr>
          </w:p>
        </w:tc>
      </w:tr>
      <w:tr w:rsidR="00FE40D4" w:rsidRPr="00FE40D4" w:rsidTr="00FE40D4">
        <w:trPr>
          <w:trHeight w:val="510"/>
        </w:trPr>
        <w:tc>
          <w:tcPr>
            <w:tcW w:w="3436" w:type="dxa"/>
            <w:tcBorders>
              <w:top w:val="nil"/>
              <w:left w:val="nil"/>
              <w:bottom w:val="nil"/>
              <w:right w:val="nil"/>
            </w:tcBorders>
            <w:shd w:val="clear" w:color="auto" w:fill="auto"/>
            <w:noWrap/>
            <w:vAlign w:val="bottom"/>
            <w:hideMark/>
          </w:tcPr>
          <w:p w:rsidR="00FE40D4" w:rsidRPr="00FE40D4" w:rsidRDefault="00FE40D4" w:rsidP="00FE40D4">
            <w:pPr>
              <w:spacing w:after="0" w:line="240" w:lineRule="auto"/>
              <w:rPr>
                <w:rFonts w:ascii="Times New Roman" w:eastAsia="Times New Roman" w:hAnsi="Times New Roman" w:cs="Times New Roman"/>
                <w:b/>
                <w:bCs/>
                <w:color w:val="000000"/>
                <w:lang w:eastAsia="en-ZW"/>
              </w:rPr>
            </w:pPr>
          </w:p>
        </w:tc>
        <w:tc>
          <w:tcPr>
            <w:tcW w:w="936" w:type="dxa"/>
            <w:tcBorders>
              <w:top w:val="single" w:sz="4" w:space="0" w:color="auto"/>
              <w:left w:val="single" w:sz="4" w:space="0" w:color="auto"/>
              <w:bottom w:val="nil"/>
              <w:right w:val="single" w:sz="4" w:space="0" w:color="auto"/>
            </w:tcBorders>
            <w:shd w:val="clear" w:color="auto" w:fill="auto"/>
            <w:vAlign w:val="center"/>
            <w:hideMark/>
          </w:tcPr>
          <w:p w:rsidR="00FE40D4" w:rsidRPr="00FE40D4" w:rsidRDefault="00FE40D4" w:rsidP="00FE40D4">
            <w:pPr>
              <w:spacing w:after="0" w:line="240" w:lineRule="auto"/>
              <w:jc w:val="center"/>
              <w:rPr>
                <w:rFonts w:ascii="Times New Roman" w:eastAsia="Times New Roman" w:hAnsi="Times New Roman" w:cs="Times New Roman"/>
                <w:b/>
                <w:bCs/>
                <w:color w:val="000000"/>
                <w:lang w:eastAsia="en-ZW"/>
              </w:rPr>
            </w:pPr>
            <w:r w:rsidRPr="00FE40D4">
              <w:rPr>
                <w:rFonts w:ascii="Times New Roman" w:eastAsia="Times New Roman" w:hAnsi="Times New Roman" w:cs="Times New Roman"/>
                <w:b/>
                <w:bCs/>
                <w:color w:val="000000"/>
                <w:lang w:eastAsia="en-ZW"/>
              </w:rPr>
              <w:t>Total budget</w:t>
            </w:r>
          </w:p>
        </w:tc>
        <w:tc>
          <w:tcPr>
            <w:tcW w:w="1582" w:type="dxa"/>
            <w:tcBorders>
              <w:top w:val="single" w:sz="4" w:space="0" w:color="auto"/>
              <w:left w:val="nil"/>
              <w:bottom w:val="nil"/>
              <w:right w:val="single" w:sz="4" w:space="0" w:color="auto"/>
            </w:tcBorders>
            <w:shd w:val="clear" w:color="auto" w:fill="auto"/>
            <w:vAlign w:val="center"/>
            <w:hideMark/>
          </w:tcPr>
          <w:p w:rsidR="00FE40D4" w:rsidRPr="00FE40D4" w:rsidRDefault="00FE40D4" w:rsidP="00FE40D4">
            <w:pPr>
              <w:spacing w:after="0" w:line="240" w:lineRule="auto"/>
              <w:jc w:val="center"/>
              <w:rPr>
                <w:rFonts w:ascii="Times New Roman" w:eastAsia="Times New Roman" w:hAnsi="Times New Roman" w:cs="Times New Roman"/>
                <w:b/>
                <w:bCs/>
                <w:color w:val="000000"/>
                <w:lang w:eastAsia="en-ZW"/>
              </w:rPr>
            </w:pPr>
            <w:r w:rsidRPr="00FE40D4">
              <w:rPr>
                <w:rFonts w:ascii="Times New Roman" w:eastAsia="Times New Roman" w:hAnsi="Times New Roman" w:cs="Times New Roman"/>
                <w:b/>
                <w:bCs/>
                <w:color w:val="000000"/>
                <w:lang w:eastAsia="en-ZW"/>
              </w:rPr>
              <w:t>Total expenditure</w:t>
            </w:r>
          </w:p>
        </w:tc>
        <w:tc>
          <w:tcPr>
            <w:tcW w:w="1559" w:type="dxa"/>
            <w:tcBorders>
              <w:top w:val="single" w:sz="4" w:space="0" w:color="auto"/>
              <w:left w:val="nil"/>
              <w:bottom w:val="nil"/>
              <w:right w:val="single" w:sz="4" w:space="0" w:color="auto"/>
            </w:tcBorders>
            <w:shd w:val="clear" w:color="auto" w:fill="auto"/>
            <w:vAlign w:val="center"/>
            <w:hideMark/>
          </w:tcPr>
          <w:p w:rsidR="00FE40D4" w:rsidRPr="00FE40D4" w:rsidRDefault="00FE40D4" w:rsidP="00FE40D4">
            <w:pPr>
              <w:spacing w:after="0" w:line="240" w:lineRule="auto"/>
              <w:jc w:val="center"/>
              <w:rPr>
                <w:rFonts w:ascii="Times New Roman" w:eastAsia="Times New Roman" w:hAnsi="Times New Roman" w:cs="Times New Roman"/>
                <w:b/>
                <w:bCs/>
                <w:color w:val="000000"/>
                <w:lang w:eastAsia="en-ZW"/>
              </w:rPr>
            </w:pPr>
            <w:r w:rsidRPr="00FE40D4">
              <w:rPr>
                <w:rFonts w:ascii="Times New Roman" w:eastAsia="Times New Roman" w:hAnsi="Times New Roman" w:cs="Times New Roman"/>
                <w:b/>
                <w:bCs/>
                <w:color w:val="000000"/>
                <w:lang w:eastAsia="en-ZW"/>
              </w:rPr>
              <w:t>Balance</w:t>
            </w:r>
          </w:p>
        </w:tc>
        <w:tc>
          <w:tcPr>
            <w:tcW w:w="1559" w:type="dxa"/>
            <w:tcBorders>
              <w:top w:val="single" w:sz="4" w:space="0" w:color="auto"/>
              <w:left w:val="nil"/>
              <w:bottom w:val="nil"/>
              <w:right w:val="single" w:sz="4" w:space="0" w:color="auto"/>
            </w:tcBorders>
            <w:shd w:val="clear" w:color="auto" w:fill="auto"/>
            <w:vAlign w:val="center"/>
            <w:hideMark/>
          </w:tcPr>
          <w:p w:rsidR="00FE40D4" w:rsidRPr="00FE40D4" w:rsidRDefault="00FE40D4" w:rsidP="00FE40D4">
            <w:pPr>
              <w:spacing w:after="0" w:line="240" w:lineRule="auto"/>
              <w:jc w:val="center"/>
              <w:rPr>
                <w:rFonts w:ascii="Times New Roman" w:eastAsia="Times New Roman" w:hAnsi="Times New Roman" w:cs="Times New Roman"/>
                <w:b/>
                <w:bCs/>
                <w:color w:val="000000"/>
                <w:lang w:eastAsia="en-ZW"/>
              </w:rPr>
            </w:pPr>
            <w:r w:rsidRPr="00FE40D4">
              <w:rPr>
                <w:rFonts w:ascii="Times New Roman" w:eastAsia="Times New Roman" w:hAnsi="Times New Roman" w:cs="Times New Roman"/>
                <w:b/>
                <w:bCs/>
                <w:color w:val="000000"/>
                <w:lang w:eastAsia="en-ZW"/>
              </w:rPr>
              <w:t>% expenditure</w:t>
            </w:r>
          </w:p>
        </w:tc>
      </w:tr>
      <w:tr w:rsidR="00FE40D4" w:rsidRPr="00FE40D4" w:rsidTr="00FE40D4">
        <w:trPr>
          <w:trHeight w:val="300"/>
        </w:trPr>
        <w:tc>
          <w:tcPr>
            <w:tcW w:w="3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0D4" w:rsidRPr="00FE40D4" w:rsidRDefault="00FE40D4" w:rsidP="00FE40D4">
            <w:pPr>
              <w:spacing w:after="0" w:line="240" w:lineRule="auto"/>
              <w:rPr>
                <w:rFonts w:ascii="Times New Roman" w:eastAsia="Times New Roman" w:hAnsi="Times New Roman" w:cs="Times New Roman"/>
                <w:bCs/>
                <w:color w:val="000000"/>
                <w:lang w:eastAsia="en-ZW"/>
              </w:rPr>
            </w:pPr>
            <w:r w:rsidRPr="00FE40D4">
              <w:rPr>
                <w:rFonts w:ascii="Times New Roman" w:eastAsia="Times New Roman" w:hAnsi="Times New Roman" w:cs="Times New Roman"/>
                <w:bCs/>
                <w:color w:val="000000"/>
                <w:lang w:eastAsia="en-ZW"/>
              </w:rPr>
              <w:t>Travel and transport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rsidR="00FE40D4" w:rsidRPr="00FE40D4" w:rsidRDefault="00FE40D4" w:rsidP="00FE40D4">
            <w:pPr>
              <w:spacing w:after="0" w:line="240" w:lineRule="auto"/>
              <w:jc w:val="center"/>
              <w:rPr>
                <w:rFonts w:ascii="Times New Roman" w:eastAsia="Times New Roman" w:hAnsi="Times New Roman" w:cs="Times New Roman"/>
                <w:color w:val="000000"/>
                <w:lang w:eastAsia="en-ZW"/>
              </w:rPr>
            </w:pPr>
            <w:r w:rsidRPr="00FE40D4">
              <w:rPr>
                <w:rFonts w:ascii="Times New Roman" w:eastAsia="Times New Roman" w:hAnsi="Times New Roman" w:cs="Times New Roman"/>
                <w:color w:val="000000"/>
                <w:lang w:eastAsia="en-ZW"/>
              </w:rPr>
              <w:t>21,390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E40D4" w:rsidRPr="00FE40D4" w:rsidRDefault="00FE40D4" w:rsidP="00FE40D4">
            <w:pPr>
              <w:spacing w:after="0" w:line="240" w:lineRule="auto"/>
              <w:jc w:val="center"/>
              <w:rPr>
                <w:rFonts w:ascii="Times New Roman" w:eastAsia="Times New Roman" w:hAnsi="Times New Roman" w:cs="Times New Roman"/>
                <w:color w:val="000000"/>
                <w:lang w:eastAsia="en-ZW"/>
              </w:rPr>
            </w:pPr>
            <w:r w:rsidRPr="00FE40D4">
              <w:rPr>
                <w:rFonts w:ascii="Times New Roman" w:eastAsia="Times New Roman" w:hAnsi="Times New Roman" w:cs="Times New Roman"/>
                <w:color w:val="000000"/>
                <w:lang w:eastAsia="en-ZW"/>
              </w:rPr>
              <w:t>16,514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E40D4" w:rsidRPr="00FE40D4" w:rsidRDefault="00FE40D4" w:rsidP="00FE40D4">
            <w:pPr>
              <w:spacing w:after="0" w:line="240" w:lineRule="auto"/>
              <w:jc w:val="center"/>
              <w:rPr>
                <w:rFonts w:ascii="Times New Roman" w:eastAsia="Times New Roman" w:hAnsi="Times New Roman" w:cs="Times New Roman"/>
                <w:color w:val="000000"/>
                <w:lang w:eastAsia="en-ZW"/>
              </w:rPr>
            </w:pPr>
            <w:r w:rsidRPr="00FE40D4">
              <w:rPr>
                <w:rFonts w:ascii="Times New Roman" w:eastAsia="Times New Roman" w:hAnsi="Times New Roman" w:cs="Times New Roman"/>
                <w:color w:val="000000"/>
                <w:lang w:eastAsia="en-ZW"/>
              </w:rPr>
              <w:t>4,876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E40D4" w:rsidRPr="00FE40D4" w:rsidRDefault="00FE40D4" w:rsidP="00FE40D4">
            <w:pPr>
              <w:spacing w:after="0" w:line="240" w:lineRule="auto"/>
              <w:jc w:val="center"/>
              <w:rPr>
                <w:rFonts w:ascii="Times New Roman" w:eastAsia="Times New Roman" w:hAnsi="Times New Roman" w:cs="Times New Roman"/>
                <w:color w:val="000000"/>
                <w:lang w:eastAsia="en-ZW"/>
              </w:rPr>
            </w:pPr>
            <w:r w:rsidRPr="00FE40D4">
              <w:rPr>
                <w:rFonts w:ascii="Times New Roman" w:eastAsia="Times New Roman" w:hAnsi="Times New Roman" w:cs="Times New Roman"/>
                <w:color w:val="000000"/>
                <w:lang w:eastAsia="en-ZW"/>
              </w:rPr>
              <w:t>77.20</w:t>
            </w:r>
          </w:p>
        </w:tc>
      </w:tr>
      <w:tr w:rsidR="00FE40D4" w:rsidRPr="00FE40D4" w:rsidTr="00FE40D4">
        <w:trPr>
          <w:trHeight w:val="300"/>
        </w:trPr>
        <w:tc>
          <w:tcPr>
            <w:tcW w:w="3436" w:type="dxa"/>
            <w:tcBorders>
              <w:top w:val="nil"/>
              <w:left w:val="single" w:sz="4" w:space="0" w:color="auto"/>
              <w:bottom w:val="single" w:sz="4" w:space="0" w:color="auto"/>
              <w:right w:val="single" w:sz="4" w:space="0" w:color="auto"/>
            </w:tcBorders>
            <w:shd w:val="clear" w:color="auto" w:fill="auto"/>
            <w:noWrap/>
            <w:vAlign w:val="center"/>
            <w:hideMark/>
          </w:tcPr>
          <w:p w:rsidR="00FE40D4" w:rsidRPr="00FE40D4" w:rsidRDefault="00FE40D4" w:rsidP="00FE40D4">
            <w:pPr>
              <w:spacing w:after="0" w:line="240" w:lineRule="auto"/>
              <w:rPr>
                <w:rFonts w:ascii="Times New Roman" w:eastAsia="Times New Roman" w:hAnsi="Times New Roman" w:cs="Times New Roman"/>
                <w:bCs/>
                <w:color w:val="000000"/>
                <w:lang w:eastAsia="en-ZW"/>
              </w:rPr>
            </w:pPr>
            <w:r w:rsidRPr="00FE40D4">
              <w:rPr>
                <w:rFonts w:ascii="Times New Roman" w:eastAsia="Times New Roman" w:hAnsi="Times New Roman" w:cs="Times New Roman"/>
                <w:bCs/>
                <w:color w:val="000000"/>
                <w:lang w:eastAsia="en-ZW"/>
              </w:rPr>
              <w:t>Equipment and supplies</w:t>
            </w:r>
          </w:p>
        </w:tc>
        <w:tc>
          <w:tcPr>
            <w:tcW w:w="936" w:type="dxa"/>
            <w:tcBorders>
              <w:top w:val="nil"/>
              <w:left w:val="nil"/>
              <w:bottom w:val="single" w:sz="4" w:space="0" w:color="auto"/>
              <w:right w:val="single" w:sz="4" w:space="0" w:color="auto"/>
            </w:tcBorders>
            <w:shd w:val="clear" w:color="auto" w:fill="auto"/>
            <w:noWrap/>
            <w:vAlign w:val="center"/>
            <w:hideMark/>
          </w:tcPr>
          <w:p w:rsidR="00FE40D4" w:rsidRPr="00FE40D4" w:rsidRDefault="00FE40D4" w:rsidP="00FE40D4">
            <w:pPr>
              <w:spacing w:after="0" w:line="240" w:lineRule="auto"/>
              <w:jc w:val="center"/>
              <w:rPr>
                <w:rFonts w:ascii="Times New Roman" w:eastAsia="Times New Roman" w:hAnsi="Times New Roman" w:cs="Times New Roman"/>
                <w:color w:val="000000"/>
                <w:lang w:eastAsia="en-ZW"/>
              </w:rPr>
            </w:pPr>
            <w:r w:rsidRPr="00FE40D4">
              <w:rPr>
                <w:rFonts w:ascii="Times New Roman" w:eastAsia="Times New Roman" w:hAnsi="Times New Roman" w:cs="Times New Roman"/>
                <w:color w:val="000000"/>
                <w:lang w:eastAsia="en-ZW"/>
              </w:rPr>
              <w:t>340</w:t>
            </w:r>
          </w:p>
        </w:tc>
        <w:tc>
          <w:tcPr>
            <w:tcW w:w="1582" w:type="dxa"/>
            <w:tcBorders>
              <w:top w:val="nil"/>
              <w:left w:val="nil"/>
              <w:bottom w:val="single" w:sz="4" w:space="0" w:color="auto"/>
              <w:right w:val="single" w:sz="4" w:space="0" w:color="auto"/>
            </w:tcBorders>
            <w:shd w:val="clear" w:color="auto" w:fill="auto"/>
            <w:noWrap/>
            <w:vAlign w:val="center"/>
            <w:hideMark/>
          </w:tcPr>
          <w:p w:rsidR="00FE40D4" w:rsidRPr="00FE40D4" w:rsidRDefault="00FE40D4" w:rsidP="00FE40D4">
            <w:pPr>
              <w:spacing w:after="0" w:line="240" w:lineRule="auto"/>
              <w:jc w:val="center"/>
              <w:rPr>
                <w:rFonts w:ascii="Times New Roman" w:eastAsia="Times New Roman" w:hAnsi="Times New Roman" w:cs="Times New Roman"/>
                <w:color w:val="000000"/>
                <w:lang w:eastAsia="en-ZW"/>
              </w:rPr>
            </w:pPr>
            <w:r w:rsidRPr="00FE40D4">
              <w:rPr>
                <w:rFonts w:ascii="Times New Roman" w:eastAsia="Times New Roman" w:hAnsi="Times New Roman" w:cs="Times New Roman"/>
                <w:color w:val="000000"/>
                <w:lang w:eastAsia="en-ZW"/>
              </w:rPr>
              <w:t>286</w:t>
            </w:r>
          </w:p>
        </w:tc>
        <w:tc>
          <w:tcPr>
            <w:tcW w:w="1559" w:type="dxa"/>
            <w:tcBorders>
              <w:top w:val="nil"/>
              <w:left w:val="nil"/>
              <w:bottom w:val="single" w:sz="4" w:space="0" w:color="auto"/>
              <w:right w:val="single" w:sz="4" w:space="0" w:color="auto"/>
            </w:tcBorders>
            <w:shd w:val="clear" w:color="auto" w:fill="auto"/>
            <w:noWrap/>
            <w:vAlign w:val="center"/>
            <w:hideMark/>
          </w:tcPr>
          <w:p w:rsidR="00FE40D4" w:rsidRPr="00FE40D4" w:rsidRDefault="00FE40D4" w:rsidP="00FE40D4">
            <w:pPr>
              <w:spacing w:after="0" w:line="240" w:lineRule="auto"/>
              <w:jc w:val="center"/>
              <w:rPr>
                <w:rFonts w:ascii="Times New Roman" w:eastAsia="Times New Roman" w:hAnsi="Times New Roman" w:cs="Times New Roman"/>
                <w:color w:val="000000"/>
                <w:lang w:eastAsia="en-ZW"/>
              </w:rPr>
            </w:pPr>
            <w:r w:rsidRPr="00FE40D4">
              <w:rPr>
                <w:rFonts w:ascii="Times New Roman" w:eastAsia="Times New Roman" w:hAnsi="Times New Roman" w:cs="Times New Roman"/>
                <w:color w:val="000000"/>
                <w:lang w:eastAsia="en-ZW"/>
              </w:rPr>
              <w:t>54</w:t>
            </w:r>
          </w:p>
        </w:tc>
        <w:tc>
          <w:tcPr>
            <w:tcW w:w="1559" w:type="dxa"/>
            <w:tcBorders>
              <w:top w:val="nil"/>
              <w:left w:val="nil"/>
              <w:bottom w:val="single" w:sz="4" w:space="0" w:color="auto"/>
              <w:right w:val="single" w:sz="4" w:space="0" w:color="auto"/>
            </w:tcBorders>
            <w:shd w:val="clear" w:color="auto" w:fill="auto"/>
            <w:noWrap/>
            <w:vAlign w:val="bottom"/>
            <w:hideMark/>
          </w:tcPr>
          <w:p w:rsidR="00FE40D4" w:rsidRPr="00FE40D4" w:rsidRDefault="00FE40D4" w:rsidP="00FE40D4">
            <w:pPr>
              <w:spacing w:after="0" w:line="240" w:lineRule="auto"/>
              <w:jc w:val="center"/>
              <w:rPr>
                <w:rFonts w:ascii="Times New Roman" w:eastAsia="Times New Roman" w:hAnsi="Times New Roman" w:cs="Times New Roman"/>
                <w:color w:val="000000"/>
                <w:lang w:eastAsia="en-ZW"/>
              </w:rPr>
            </w:pPr>
            <w:r w:rsidRPr="00FE40D4">
              <w:rPr>
                <w:rFonts w:ascii="Times New Roman" w:eastAsia="Times New Roman" w:hAnsi="Times New Roman" w:cs="Times New Roman"/>
                <w:color w:val="000000"/>
                <w:lang w:eastAsia="en-ZW"/>
              </w:rPr>
              <w:t>84.19</w:t>
            </w:r>
          </w:p>
        </w:tc>
      </w:tr>
      <w:tr w:rsidR="00FE40D4" w:rsidRPr="00FE40D4" w:rsidTr="00FE40D4">
        <w:trPr>
          <w:trHeight w:val="300"/>
        </w:trPr>
        <w:tc>
          <w:tcPr>
            <w:tcW w:w="3436" w:type="dxa"/>
            <w:tcBorders>
              <w:top w:val="nil"/>
              <w:left w:val="single" w:sz="4" w:space="0" w:color="auto"/>
              <w:bottom w:val="single" w:sz="4" w:space="0" w:color="auto"/>
              <w:right w:val="single" w:sz="4" w:space="0" w:color="auto"/>
            </w:tcBorders>
            <w:shd w:val="clear" w:color="auto" w:fill="auto"/>
            <w:noWrap/>
            <w:vAlign w:val="center"/>
            <w:hideMark/>
          </w:tcPr>
          <w:p w:rsidR="00FE40D4" w:rsidRPr="00FE40D4" w:rsidRDefault="00FE40D4" w:rsidP="00FE40D4">
            <w:pPr>
              <w:spacing w:after="0" w:line="240" w:lineRule="auto"/>
              <w:rPr>
                <w:rFonts w:ascii="Times New Roman" w:eastAsia="Times New Roman" w:hAnsi="Times New Roman" w:cs="Times New Roman"/>
                <w:bCs/>
                <w:color w:val="000000"/>
                <w:lang w:eastAsia="en-ZW"/>
              </w:rPr>
            </w:pPr>
            <w:r w:rsidRPr="00FE40D4">
              <w:rPr>
                <w:rFonts w:ascii="Times New Roman" w:eastAsia="Times New Roman" w:hAnsi="Times New Roman" w:cs="Times New Roman"/>
                <w:bCs/>
                <w:color w:val="000000"/>
                <w:lang w:eastAsia="en-ZW"/>
              </w:rPr>
              <w:t>Supplies</w:t>
            </w:r>
          </w:p>
        </w:tc>
        <w:tc>
          <w:tcPr>
            <w:tcW w:w="936" w:type="dxa"/>
            <w:tcBorders>
              <w:top w:val="nil"/>
              <w:left w:val="nil"/>
              <w:bottom w:val="single" w:sz="4" w:space="0" w:color="auto"/>
              <w:right w:val="single" w:sz="4" w:space="0" w:color="auto"/>
            </w:tcBorders>
            <w:shd w:val="clear" w:color="auto" w:fill="auto"/>
            <w:noWrap/>
            <w:vAlign w:val="center"/>
            <w:hideMark/>
          </w:tcPr>
          <w:p w:rsidR="00FE40D4" w:rsidRPr="00FE40D4" w:rsidRDefault="00FE40D4" w:rsidP="00FE40D4">
            <w:pPr>
              <w:spacing w:after="0" w:line="240" w:lineRule="auto"/>
              <w:jc w:val="center"/>
              <w:rPr>
                <w:rFonts w:ascii="Times New Roman" w:eastAsia="Times New Roman" w:hAnsi="Times New Roman" w:cs="Times New Roman"/>
                <w:color w:val="000000"/>
                <w:lang w:eastAsia="en-ZW"/>
              </w:rPr>
            </w:pPr>
            <w:r w:rsidRPr="00FE40D4">
              <w:rPr>
                <w:rFonts w:ascii="Times New Roman" w:eastAsia="Times New Roman" w:hAnsi="Times New Roman" w:cs="Times New Roman"/>
                <w:color w:val="000000"/>
                <w:lang w:eastAsia="en-ZW"/>
              </w:rPr>
              <w:t>900</w:t>
            </w:r>
          </w:p>
        </w:tc>
        <w:tc>
          <w:tcPr>
            <w:tcW w:w="1582" w:type="dxa"/>
            <w:tcBorders>
              <w:top w:val="nil"/>
              <w:left w:val="nil"/>
              <w:bottom w:val="single" w:sz="4" w:space="0" w:color="auto"/>
              <w:right w:val="single" w:sz="4" w:space="0" w:color="auto"/>
            </w:tcBorders>
            <w:shd w:val="clear" w:color="auto" w:fill="auto"/>
            <w:noWrap/>
            <w:vAlign w:val="center"/>
            <w:hideMark/>
          </w:tcPr>
          <w:p w:rsidR="00FE40D4" w:rsidRPr="00FE40D4" w:rsidRDefault="00FE40D4" w:rsidP="00FE40D4">
            <w:pPr>
              <w:spacing w:after="0" w:line="240" w:lineRule="auto"/>
              <w:jc w:val="center"/>
              <w:rPr>
                <w:rFonts w:ascii="Times New Roman" w:eastAsia="Times New Roman" w:hAnsi="Times New Roman" w:cs="Times New Roman"/>
                <w:color w:val="000000"/>
                <w:lang w:eastAsia="en-ZW"/>
              </w:rPr>
            </w:pPr>
            <w:r w:rsidRPr="00FE40D4">
              <w:rPr>
                <w:rFonts w:ascii="Times New Roman" w:eastAsia="Times New Roman" w:hAnsi="Times New Roman" w:cs="Times New Roman"/>
                <w:color w:val="000000"/>
                <w:lang w:eastAsia="en-ZW"/>
              </w:rPr>
              <w:t>143</w:t>
            </w:r>
          </w:p>
        </w:tc>
        <w:tc>
          <w:tcPr>
            <w:tcW w:w="1559" w:type="dxa"/>
            <w:tcBorders>
              <w:top w:val="nil"/>
              <w:left w:val="nil"/>
              <w:bottom w:val="single" w:sz="4" w:space="0" w:color="auto"/>
              <w:right w:val="single" w:sz="4" w:space="0" w:color="auto"/>
            </w:tcBorders>
            <w:shd w:val="clear" w:color="auto" w:fill="auto"/>
            <w:noWrap/>
            <w:vAlign w:val="center"/>
            <w:hideMark/>
          </w:tcPr>
          <w:p w:rsidR="00FE40D4" w:rsidRPr="00FE40D4" w:rsidRDefault="00FE40D4" w:rsidP="00FE40D4">
            <w:pPr>
              <w:spacing w:after="0" w:line="240" w:lineRule="auto"/>
              <w:jc w:val="center"/>
              <w:rPr>
                <w:rFonts w:ascii="Times New Roman" w:eastAsia="Times New Roman" w:hAnsi="Times New Roman" w:cs="Times New Roman"/>
                <w:color w:val="000000"/>
                <w:lang w:eastAsia="en-ZW"/>
              </w:rPr>
            </w:pPr>
            <w:r w:rsidRPr="00FE40D4">
              <w:rPr>
                <w:rFonts w:ascii="Times New Roman" w:eastAsia="Times New Roman" w:hAnsi="Times New Roman" w:cs="Times New Roman"/>
                <w:color w:val="000000"/>
                <w:lang w:eastAsia="en-ZW"/>
              </w:rPr>
              <w:t>757</w:t>
            </w:r>
          </w:p>
        </w:tc>
        <w:tc>
          <w:tcPr>
            <w:tcW w:w="1559" w:type="dxa"/>
            <w:tcBorders>
              <w:top w:val="nil"/>
              <w:left w:val="nil"/>
              <w:bottom w:val="single" w:sz="4" w:space="0" w:color="auto"/>
              <w:right w:val="single" w:sz="4" w:space="0" w:color="auto"/>
            </w:tcBorders>
            <w:shd w:val="clear" w:color="auto" w:fill="auto"/>
            <w:noWrap/>
            <w:vAlign w:val="bottom"/>
            <w:hideMark/>
          </w:tcPr>
          <w:p w:rsidR="00FE40D4" w:rsidRPr="00FE40D4" w:rsidRDefault="00FE40D4" w:rsidP="00FE40D4">
            <w:pPr>
              <w:spacing w:after="0" w:line="240" w:lineRule="auto"/>
              <w:jc w:val="center"/>
              <w:rPr>
                <w:rFonts w:ascii="Times New Roman" w:eastAsia="Times New Roman" w:hAnsi="Times New Roman" w:cs="Times New Roman"/>
                <w:color w:val="000000"/>
                <w:lang w:eastAsia="en-ZW"/>
              </w:rPr>
            </w:pPr>
            <w:r w:rsidRPr="00FE40D4">
              <w:rPr>
                <w:rFonts w:ascii="Times New Roman" w:eastAsia="Times New Roman" w:hAnsi="Times New Roman" w:cs="Times New Roman"/>
                <w:color w:val="000000"/>
                <w:lang w:eastAsia="en-ZW"/>
              </w:rPr>
              <w:t>15.90</w:t>
            </w:r>
          </w:p>
        </w:tc>
      </w:tr>
      <w:tr w:rsidR="00FE40D4" w:rsidRPr="00FE40D4" w:rsidTr="00FE40D4">
        <w:trPr>
          <w:trHeight w:val="300"/>
        </w:trPr>
        <w:tc>
          <w:tcPr>
            <w:tcW w:w="3436" w:type="dxa"/>
            <w:tcBorders>
              <w:top w:val="nil"/>
              <w:left w:val="single" w:sz="4" w:space="0" w:color="auto"/>
              <w:bottom w:val="single" w:sz="4" w:space="0" w:color="auto"/>
              <w:right w:val="single" w:sz="4" w:space="0" w:color="auto"/>
            </w:tcBorders>
            <w:shd w:val="clear" w:color="auto" w:fill="auto"/>
            <w:noWrap/>
            <w:vAlign w:val="center"/>
            <w:hideMark/>
          </w:tcPr>
          <w:p w:rsidR="00FE40D4" w:rsidRPr="00FE40D4" w:rsidRDefault="00FE40D4" w:rsidP="00FE40D4">
            <w:pPr>
              <w:spacing w:after="0" w:line="240" w:lineRule="auto"/>
              <w:rPr>
                <w:rFonts w:ascii="Times New Roman" w:eastAsia="Times New Roman" w:hAnsi="Times New Roman" w:cs="Times New Roman"/>
                <w:bCs/>
                <w:color w:val="000000"/>
                <w:lang w:eastAsia="en-ZW"/>
              </w:rPr>
            </w:pPr>
            <w:r w:rsidRPr="00FE40D4">
              <w:rPr>
                <w:rFonts w:ascii="Times New Roman" w:eastAsia="Times New Roman" w:hAnsi="Times New Roman" w:cs="Times New Roman"/>
                <w:bCs/>
                <w:color w:val="000000"/>
                <w:lang w:eastAsia="en-ZW"/>
              </w:rPr>
              <w:t>Consultant and contracts</w:t>
            </w:r>
          </w:p>
        </w:tc>
        <w:tc>
          <w:tcPr>
            <w:tcW w:w="936" w:type="dxa"/>
            <w:tcBorders>
              <w:top w:val="nil"/>
              <w:left w:val="nil"/>
              <w:bottom w:val="single" w:sz="4" w:space="0" w:color="auto"/>
              <w:right w:val="single" w:sz="4" w:space="0" w:color="auto"/>
            </w:tcBorders>
            <w:shd w:val="clear" w:color="auto" w:fill="auto"/>
            <w:noWrap/>
            <w:vAlign w:val="center"/>
            <w:hideMark/>
          </w:tcPr>
          <w:p w:rsidR="00FE40D4" w:rsidRPr="00FE40D4" w:rsidRDefault="00FE40D4" w:rsidP="00FE40D4">
            <w:pPr>
              <w:spacing w:after="0" w:line="240" w:lineRule="auto"/>
              <w:jc w:val="center"/>
              <w:rPr>
                <w:rFonts w:ascii="Times New Roman" w:eastAsia="Times New Roman" w:hAnsi="Times New Roman" w:cs="Times New Roman"/>
                <w:color w:val="000000"/>
                <w:lang w:eastAsia="en-ZW"/>
              </w:rPr>
            </w:pPr>
            <w:r w:rsidRPr="00FE40D4">
              <w:rPr>
                <w:rFonts w:ascii="Times New Roman" w:eastAsia="Times New Roman" w:hAnsi="Times New Roman" w:cs="Times New Roman"/>
                <w:color w:val="000000"/>
                <w:lang w:eastAsia="en-ZW"/>
              </w:rPr>
              <w:t>900</w:t>
            </w:r>
          </w:p>
        </w:tc>
        <w:tc>
          <w:tcPr>
            <w:tcW w:w="1582" w:type="dxa"/>
            <w:tcBorders>
              <w:top w:val="nil"/>
              <w:left w:val="nil"/>
              <w:bottom w:val="single" w:sz="4" w:space="0" w:color="auto"/>
              <w:right w:val="single" w:sz="4" w:space="0" w:color="auto"/>
            </w:tcBorders>
            <w:shd w:val="clear" w:color="auto" w:fill="auto"/>
            <w:noWrap/>
            <w:vAlign w:val="center"/>
            <w:hideMark/>
          </w:tcPr>
          <w:p w:rsidR="00FE40D4" w:rsidRPr="00FE40D4" w:rsidRDefault="00FE40D4" w:rsidP="00FE40D4">
            <w:pPr>
              <w:spacing w:after="0" w:line="240" w:lineRule="auto"/>
              <w:jc w:val="center"/>
              <w:rPr>
                <w:rFonts w:ascii="Times New Roman" w:eastAsia="Times New Roman" w:hAnsi="Times New Roman" w:cs="Times New Roman"/>
                <w:color w:val="000000"/>
                <w:lang w:eastAsia="en-ZW"/>
              </w:rPr>
            </w:pPr>
            <w:r w:rsidRPr="00FE40D4">
              <w:rPr>
                <w:rFonts w:ascii="Times New Roman" w:eastAsia="Times New Roman" w:hAnsi="Times New Roman" w:cs="Times New Roman"/>
                <w:color w:val="000000"/>
                <w:lang w:eastAsia="en-ZW"/>
              </w:rPr>
              <w:t>-</w:t>
            </w:r>
          </w:p>
        </w:tc>
        <w:tc>
          <w:tcPr>
            <w:tcW w:w="1559" w:type="dxa"/>
            <w:tcBorders>
              <w:top w:val="nil"/>
              <w:left w:val="nil"/>
              <w:bottom w:val="single" w:sz="4" w:space="0" w:color="auto"/>
              <w:right w:val="single" w:sz="4" w:space="0" w:color="auto"/>
            </w:tcBorders>
            <w:shd w:val="clear" w:color="auto" w:fill="auto"/>
            <w:noWrap/>
            <w:vAlign w:val="center"/>
            <w:hideMark/>
          </w:tcPr>
          <w:p w:rsidR="00FE40D4" w:rsidRPr="00FE40D4" w:rsidRDefault="00FE40D4" w:rsidP="00FE40D4">
            <w:pPr>
              <w:spacing w:after="0" w:line="240" w:lineRule="auto"/>
              <w:jc w:val="center"/>
              <w:rPr>
                <w:rFonts w:ascii="Times New Roman" w:eastAsia="Times New Roman" w:hAnsi="Times New Roman" w:cs="Times New Roman"/>
                <w:color w:val="000000"/>
                <w:lang w:eastAsia="en-ZW"/>
              </w:rPr>
            </w:pPr>
            <w:r w:rsidRPr="00FE40D4">
              <w:rPr>
                <w:rFonts w:ascii="Times New Roman" w:eastAsia="Times New Roman" w:hAnsi="Times New Roman" w:cs="Times New Roman"/>
                <w:color w:val="000000"/>
                <w:lang w:eastAsia="en-ZW"/>
              </w:rPr>
              <w:t>900</w:t>
            </w:r>
          </w:p>
        </w:tc>
        <w:tc>
          <w:tcPr>
            <w:tcW w:w="1559" w:type="dxa"/>
            <w:tcBorders>
              <w:top w:val="nil"/>
              <w:left w:val="nil"/>
              <w:bottom w:val="single" w:sz="4" w:space="0" w:color="auto"/>
              <w:right w:val="single" w:sz="4" w:space="0" w:color="auto"/>
            </w:tcBorders>
            <w:shd w:val="clear" w:color="auto" w:fill="auto"/>
            <w:noWrap/>
            <w:vAlign w:val="bottom"/>
            <w:hideMark/>
          </w:tcPr>
          <w:p w:rsidR="00FE40D4" w:rsidRPr="00FE40D4" w:rsidRDefault="00FE40D4" w:rsidP="00FE40D4">
            <w:pPr>
              <w:spacing w:after="0" w:line="240" w:lineRule="auto"/>
              <w:jc w:val="center"/>
              <w:rPr>
                <w:rFonts w:ascii="Times New Roman" w:eastAsia="Times New Roman" w:hAnsi="Times New Roman" w:cs="Times New Roman"/>
                <w:color w:val="000000"/>
                <w:lang w:eastAsia="en-ZW"/>
              </w:rPr>
            </w:pPr>
            <w:r w:rsidRPr="00FE40D4">
              <w:rPr>
                <w:rFonts w:ascii="Times New Roman" w:eastAsia="Times New Roman" w:hAnsi="Times New Roman" w:cs="Times New Roman"/>
                <w:color w:val="000000"/>
                <w:lang w:eastAsia="en-ZW"/>
              </w:rPr>
              <w:t>0.00</w:t>
            </w:r>
          </w:p>
        </w:tc>
      </w:tr>
      <w:tr w:rsidR="00FE40D4" w:rsidRPr="00FE40D4" w:rsidTr="00FE40D4">
        <w:trPr>
          <w:trHeight w:val="300"/>
        </w:trPr>
        <w:tc>
          <w:tcPr>
            <w:tcW w:w="3436" w:type="dxa"/>
            <w:tcBorders>
              <w:top w:val="nil"/>
              <w:left w:val="single" w:sz="4" w:space="0" w:color="auto"/>
              <w:bottom w:val="single" w:sz="4" w:space="0" w:color="auto"/>
              <w:right w:val="single" w:sz="4" w:space="0" w:color="auto"/>
            </w:tcBorders>
            <w:shd w:val="clear" w:color="auto" w:fill="auto"/>
            <w:noWrap/>
            <w:vAlign w:val="center"/>
            <w:hideMark/>
          </w:tcPr>
          <w:p w:rsidR="00FE40D4" w:rsidRPr="00FE40D4" w:rsidRDefault="00FE40D4" w:rsidP="00FE40D4">
            <w:pPr>
              <w:spacing w:after="0" w:line="240" w:lineRule="auto"/>
              <w:rPr>
                <w:rFonts w:ascii="Times New Roman" w:eastAsia="Times New Roman" w:hAnsi="Times New Roman" w:cs="Times New Roman"/>
                <w:bCs/>
                <w:color w:val="000000"/>
                <w:lang w:eastAsia="en-ZW"/>
              </w:rPr>
            </w:pPr>
            <w:r w:rsidRPr="00FE40D4">
              <w:rPr>
                <w:rFonts w:ascii="Times New Roman" w:eastAsia="Times New Roman" w:hAnsi="Times New Roman" w:cs="Times New Roman"/>
                <w:bCs/>
                <w:color w:val="000000"/>
                <w:lang w:eastAsia="en-ZW"/>
              </w:rPr>
              <w:t>Other direct costs</w:t>
            </w:r>
          </w:p>
        </w:tc>
        <w:tc>
          <w:tcPr>
            <w:tcW w:w="936" w:type="dxa"/>
            <w:tcBorders>
              <w:top w:val="nil"/>
              <w:left w:val="nil"/>
              <w:bottom w:val="single" w:sz="4" w:space="0" w:color="auto"/>
              <w:right w:val="single" w:sz="4" w:space="0" w:color="auto"/>
            </w:tcBorders>
            <w:shd w:val="clear" w:color="auto" w:fill="auto"/>
            <w:noWrap/>
            <w:vAlign w:val="center"/>
            <w:hideMark/>
          </w:tcPr>
          <w:p w:rsidR="00FE40D4" w:rsidRPr="00FE40D4" w:rsidRDefault="00FE40D4" w:rsidP="00FE40D4">
            <w:pPr>
              <w:spacing w:after="0" w:line="240" w:lineRule="auto"/>
              <w:jc w:val="center"/>
              <w:rPr>
                <w:rFonts w:ascii="Times New Roman" w:eastAsia="Times New Roman" w:hAnsi="Times New Roman" w:cs="Times New Roman"/>
                <w:color w:val="000000"/>
                <w:lang w:eastAsia="en-ZW"/>
              </w:rPr>
            </w:pPr>
            <w:r w:rsidRPr="00FE40D4">
              <w:rPr>
                <w:rFonts w:ascii="Times New Roman" w:eastAsia="Times New Roman" w:hAnsi="Times New Roman" w:cs="Times New Roman"/>
                <w:color w:val="000000"/>
                <w:lang w:eastAsia="en-ZW"/>
              </w:rPr>
              <w:t>17,170</w:t>
            </w:r>
          </w:p>
        </w:tc>
        <w:tc>
          <w:tcPr>
            <w:tcW w:w="1582" w:type="dxa"/>
            <w:tcBorders>
              <w:top w:val="nil"/>
              <w:left w:val="nil"/>
              <w:bottom w:val="single" w:sz="4" w:space="0" w:color="auto"/>
              <w:right w:val="single" w:sz="4" w:space="0" w:color="auto"/>
            </w:tcBorders>
            <w:shd w:val="clear" w:color="auto" w:fill="auto"/>
            <w:noWrap/>
            <w:vAlign w:val="center"/>
            <w:hideMark/>
          </w:tcPr>
          <w:p w:rsidR="00FE40D4" w:rsidRPr="00FE40D4" w:rsidRDefault="00FE40D4" w:rsidP="00FE40D4">
            <w:pPr>
              <w:spacing w:after="0" w:line="240" w:lineRule="auto"/>
              <w:jc w:val="center"/>
              <w:rPr>
                <w:rFonts w:ascii="Times New Roman" w:eastAsia="Times New Roman" w:hAnsi="Times New Roman" w:cs="Times New Roman"/>
                <w:color w:val="000000"/>
                <w:lang w:eastAsia="en-ZW"/>
              </w:rPr>
            </w:pPr>
            <w:r w:rsidRPr="00FE40D4">
              <w:rPr>
                <w:rFonts w:ascii="Times New Roman" w:eastAsia="Times New Roman" w:hAnsi="Times New Roman" w:cs="Times New Roman"/>
                <w:color w:val="000000"/>
                <w:lang w:eastAsia="en-ZW"/>
              </w:rPr>
              <w:t>-</w:t>
            </w:r>
          </w:p>
        </w:tc>
        <w:tc>
          <w:tcPr>
            <w:tcW w:w="1559" w:type="dxa"/>
            <w:tcBorders>
              <w:top w:val="nil"/>
              <w:left w:val="nil"/>
              <w:bottom w:val="single" w:sz="4" w:space="0" w:color="auto"/>
              <w:right w:val="single" w:sz="4" w:space="0" w:color="auto"/>
            </w:tcBorders>
            <w:shd w:val="clear" w:color="auto" w:fill="auto"/>
            <w:noWrap/>
            <w:vAlign w:val="center"/>
            <w:hideMark/>
          </w:tcPr>
          <w:p w:rsidR="00FE40D4" w:rsidRPr="00FE40D4" w:rsidRDefault="00FE40D4" w:rsidP="00FE40D4">
            <w:pPr>
              <w:spacing w:after="0" w:line="240" w:lineRule="auto"/>
              <w:jc w:val="center"/>
              <w:rPr>
                <w:rFonts w:ascii="Times New Roman" w:eastAsia="Times New Roman" w:hAnsi="Times New Roman" w:cs="Times New Roman"/>
                <w:color w:val="000000"/>
                <w:lang w:eastAsia="en-ZW"/>
              </w:rPr>
            </w:pPr>
            <w:r w:rsidRPr="00FE40D4">
              <w:rPr>
                <w:rFonts w:ascii="Times New Roman" w:eastAsia="Times New Roman" w:hAnsi="Times New Roman" w:cs="Times New Roman"/>
                <w:color w:val="000000"/>
                <w:lang w:eastAsia="en-ZW"/>
              </w:rPr>
              <w:t>17,170</w:t>
            </w:r>
          </w:p>
        </w:tc>
        <w:tc>
          <w:tcPr>
            <w:tcW w:w="1559" w:type="dxa"/>
            <w:tcBorders>
              <w:top w:val="nil"/>
              <w:left w:val="nil"/>
              <w:bottom w:val="single" w:sz="4" w:space="0" w:color="auto"/>
              <w:right w:val="single" w:sz="4" w:space="0" w:color="auto"/>
            </w:tcBorders>
            <w:shd w:val="clear" w:color="auto" w:fill="auto"/>
            <w:noWrap/>
            <w:vAlign w:val="bottom"/>
            <w:hideMark/>
          </w:tcPr>
          <w:p w:rsidR="00FE40D4" w:rsidRPr="00FE40D4" w:rsidRDefault="00FE40D4" w:rsidP="00FE40D4">
            <w:pPr>
              <w:spacing w:after="0" w:line="240" w:lineRule="auto"/>
              <w:jc w:val="center"/>
              <w:rPr>
                <w:rFonts w:ascii="Times New Roman" w:eastAsia="Times New Roman" w:hAnsi="Times New Roman" w:cs="Times New Roman"/>
                <w:color w:val="000000"/>
                <w:lang w:eastAsia="en-ZW"/>
              </w:rPr>
            </w:pPr>
            <w:r w:rsidRPr="00FE40D4">
              <w:rPr>
                <w:rFonts w:ascii="Times New Roman" w:eastAsia="Times New Roman" w:hAnsi="Times New Roman" w:cs="Times New Roman"/>
                <w:color w:val="000000"/>
                <w:lang w:eastAsia="en-ZW"/>
              </w:rPr>
              <w:t>0.00</w:t>
            </w:r>
          </w:p>
        </w:tc>
      </w:tr>
      <w:tr w:rsidR="00FE40D4" w:rsidRPr="00FE40D4" w:rsidTr="00FE40D4">
        <w:trPr>
          <w:trHeight w:val="300"/>
        </w:trPr>
        <w:tc>
          <w:tcPr>
            <w:tcW w:w="3436" w:type="dxa"/>
            <w:tcBorders>
              <w:top w:val="nil"/>
              <w:left w:val="single" w:sz="4" w:space="0" w:color="auto"/>
              <w:bottom w:val="single" w:sz="4" w:space="0" w:color="auto"/>
              <w:right w:val="single" w:sz="4" w:space="0" w:color="auto"/>
            </w:tcBorders>
            <w:shd w:val="clear" w:color="auto" w:fill="auto"/>
            <w:noWrap/>
            <w:vAlign w:val="center"/>
            <w:hideMark/>
          </w:tcPr>
          <w:p w:rsidR="00FE40D4" w:rsidRPr="00FE40D4" w:rsidRDefault="00FE40D4" w:rsidP="00FE40D4">
            <w:pPr>
              <w:spacing w:after="0" w:line="240" w:lineRule="auto"/>
              <w:rPr>
                <w:rFonts w:ascii="Times New Roman" w:eastAsia="Times New Roman" w:hAnsi="Times New Roman" w:cs="Times New Roman"/>
                <w:bCs/>
                <w:color w:val="000000"/>
                <w:lang w:eastAsia="en-ZW"/>
              </w:rPr>
            </w:pPr>
            <w:r w:rsidRPr="00FE40D4">
              <w:rPr>
                <w:rFonts w:ascii="Times New Roman" w:eastAsia="Times New Roman" w:hAnsi="Times New Roman" w:cs="Times New Roman"/>
                <w:bCs/>
                <w:color w:val="000000"/>
                <w:lang w:eastAsia="en-ZW"/>
              </w:rPr>
              <w:t>Other costs and services</w:t>
            </w:r>
          </w:p>
        </w:tc>
        <w:tc>
          <w:tcPr>
            <w:tcW w:w="936" w:type="dxa"/>
            <w:tcBorders>
              <w:top w:val="nil"/>
              <w:left w:val="nil"/>
              <w:bottom w:val="single" w:sz="4" w:space="0" w:color="auto"/>
              <w:right w:val="single" w:sz="4" w:space="0" w:color="auto"/>
            </w:tcBorders>
            <w:shd w:val="clear" w:color="auto" w:fill="auto"/>
            <w:noWrap/>
            <w:vAlign w:val="center"/>
            <w:hideMark/>
          </w:tcPr>
          <w:p w:rsidR="00FE40D4" w:rsidRPr="00FE40D4" w:rsidRDefault="00FE40D4" w:rsidP="00FE40D4">
            <w:pPr>
              <w:spacing w:after="0" w:line="240" w:lineRule="auto"/>
              <w:jc w:val="center"/>
              <w:rPr>
                <w:rFonts w:ascii="Times New Roman" w:eastAsia="Times New Roman" w:hAnsi="Times New Roman" w:cs="Times New Roman"/>
                <w:color w:val="000000"/>
                <w:lang w:eastAsia="en-ZW"/>
              </w:rPr>
            </w:pPr>
            <w:r w:rsidRPr="00FE40D4">
              <w:rPr>
                <w:rFonts w:ascii="Times New Roman" w:eastAsia="Times New Roman" w:hAnsi="Times New Roman" w:cs="Times New Roman"/>
                <w:color w:val="000000"/>
                <w:lang w:eastAsia="en-ZW"/>
              </w:rPr>
              <w:t>3,300</w:t>
            </w:r>
          </w:p>
        </w:tc>
        <w:tc>
          <w:tcPr>
            <w:tcW w:w="1582" w:type="dxa"/>
            <w:tcBorders>
              <w:top w:val="nil"/>
              <w:left w:val="nil"/>
              <w:bottom w:val="single" w:sz="4" w:space="0" w:color="auto"/>
              <w:right w:val="single" w:sz="4" w:space="0" w:color="auto"/>
            </w:tcBorders>
            <w:shd w:val="clear" w:color="auto" w:fill="auto"/>
            <w:noWrap/>
            <w:vAlign w:val="center"/>
            <w:hideMark/>
          </w:tcPr>
          <w:p w:rsidR="00FE40D4" w:rsidRPr="00FE40D4" w:rsidRDefault="00FE40D4" w:rsidP="00FE40D4">
            <w:pPr>
              <w:spacing w:after="0" w:line="240" w:lineRule="auto"/>
              <w:jc w:val="center"/>
              <w:rPr>
                <w:rFonts w:ascii="Times New Roman" w:eastAsia="Times New Roman" w:hAnsi="Times New Roman" w:cs="Times New Roman"/>
                <w:color w:val="000000"/>
                <w:lang w:eastAsia="en-ZW"/>
              </w:rPr>
            </w:pPr>
            <w:r w:rsidRPr="00FE40D4">
              <w:rPr>
                <w:rFonts w:ascii="Times New Roman" w:eastAsia="Times New Roman" w:hAnsi="Times New Roman" w:cs="Times New Roman"/>
                <w:color w:val="000000"/>
                <w:lang w:eastAsia="en-ZW"/>
              </w:rPr>
              <w:t>367</w:t>
            </w:r>
          </w:p>
        </w:tc>
        <w:tc>
          <w:tcPr>
            <w:tcW w:w="1559" w:type="dxa"/>
            <w:tcBorders>
              <w:top w:val="nil"/>
              <w:left w:val="nil"/>
              <w:bottom w:val="single" w:sz="4" w:space="0" w:color="auto"/>
              <w:right w:val="single" w:sz="4" w:space="0" w:color="auto"/>
            </w:tcBorders>
            <w:shd w:val="clear" w:color="auto" w:fill="auto"/>
            <w:noWrap/>
            <w:vAlign w:val="center"/>
            <w:hideMark/>
          </w:tcPr>
          <w:p w:rsidR="00FE40D4" w:rsidRPr="00FE40D4" w:rsidRDefault="00FE40D4" w:rsidP="00FE40D4">
            <w:pPr>
              <w:spacing w:after="0" w:line="240" w:lineRule="auto"/>
              <w:jc w:val="center"/>
              <w:rPr>
                <w:rFonts w:ascii="Times New Roman" w:eastAsia="Times New Roman" w:hAnsi="Times New Roman" w:cs="Times New Roman"/>
                <w:color w:val="000000"/>
                <w:lang w:eastAsia="en-ZW"/>
              </w:rPr>
            </w:pPr>
            <w:r w:rsidRPr="00FE40D4">
              <w:rPr>
                <w:rFonts w:ascii="Times New Roman" w:eastAsia="Times New Roman" w:hAnsi="Times New Roman" w:cs="Times New Roman"/>
                <w:color w:val="000000"/>
                <w:lang w:eastAsia="en-ZW"/>
              </w:rPr>
              <w:t>2,933</w:t>
            </w:r>
          </w:p>
        </w:tc>
        <w:tc>
          <w:tcPr>
            <w:tcW w:w="1559" w:type="dxa"/>
            <w:tcBorders>
              <w:top w:val="nil"/>
              <w:left w:val="nil"/>
              <w:bottom w:val="single" w:sz="4" w:space="0" w:color="auto"/>
              <w:right w:val="single" w:sz="4" w:space="0" w:color="auto"/>
            </w:tcBorders>
            <w:shd w:val="clear" w:color="auto" w:fill="auto"/>
            <w:noWrap/>
            <w:vAlign w:val="bottom"/>
            <w:hideMark/>
          </w:tcPr>
          <w:p w:rsidR="00FE40D4" w:rsidRPr="00FE40D4" w:rsidRDefault="00FE40D4" w:rsidP="00FE40D4">
            <w:pPr>
              <w:spacing w:after="0" w:line="240" w:lineRule="auto"/>
              <w:jc w:val="center"/>
              <w:rPr>
                <w:rFonts w:ascii="Times New Roman" w:eastAsia="Times New Roman" w:hAnsi="Times New Roman" w:cs="Times New Roman"/>
                <w:color w:val="000000"/>
                <w:lang w:eastAsia="en-ZW"/>
              </w:rPr>
            </w:pPr>
            <w:r w:rsidRPr="00FE40D4">
              <w:rPr>
                <w:rFonts w:ascii="Times New Roman" w:eastAsia="Times New Roman" w:hAnsi="Times New Roman" w:cs="Times New Roman"/>
                <w:color w:val="000000"/>
                <w:lang w:eastAsia="en-ZW"/>
              </w:rPr>
              <w:t>11.12</w:t>
            </w:r>
          </w:p>
        </w:tc>
      </w:tr>
      <w:tr w:rsidR="00FE40D4" w:rsidRPr="00FE40D4" w:rsidTr="00FE40D4">
        <w:trPr>
          <w:trHeight w:val="300"/>
        </w:trPr>
        <w:tc>
          <w:tcPr>
            <w:tcW w:w="3436" w:type="dxa"/>
            <w:tcBorders>
              <w:top w:val="nil"/>
              <w:left w:val="single" w:sz="4" w:space="0" w:color="auto"/>
              <w:bottom w:val="single" w:sz="4" w:space="0" w:color="auto"/>
              <w:right w:val="single" w:sz="4" w:space="0" w:color="auto"/>
            </w:tcBorders>
            <w:shd w:val="clear" w:color="auto" w:fill="auto"/>
            <w:noWrap/>
            <w:vAlign w:val="center"/>
            <w:hideMark/>
          </w:tcPr>
          <w:p w:rsidR="00FE40D4" w:rsidRPr="00FE40D4" w:rsidRDefault="00FE40D4" w:rsidP="00FE40D4">
            <w:pPr>
              <w:spacing w:after="0" w:line="240" w:lineRule="auto"/>
              <w:rPr>
                <w:rFonts w:ascii="Times New Roman" w:eastAsia="Times New Roman" w:hAnsi="Times New Roman" w:cs="Times New Roman"/>
                <w:bCs/>
                <w:color w:val="000000"/>
                <w:lang w:eastAsia="en-ZW"/>
              </w:rPr>
            </w:pPr>
            <w:r w:rsidRPr="00FE40D4">
              <w:rPr>
                <w:rFonts w:ascii="Times New Roman" w:eastAsia="Times New Roman" w:hAnsi="Times New Roman" w:cs="Times New Roman"/>
                <w:bCs/>
                <w:color w:val="000000"/>
                <w:lang w:eastAsia="en-ZW"/>
              </w:rPr>
              <w:t>Total</w:t>
            </w:r>
          </w:p>
        </w:tc>
        <w:tc>
          <w:tcPr>
            <w:tcW w:w="936" w:type="dxa"/>
            <w:tcBorders>
              <w:top w:val="nil"/>
              <w:left w:val="nil"/>
              <w:bottom w:val="single" w:sz="4" w:space="0" w:color="auto"/>
              <w:right w:val="single" w:sz="4" w:space="0" w:color="auto"/>
            </w:tcBorders>
            <w:shd w:val="clear" w:color="auto" w:fill="auto"/>
            <w:noWrap/>
            <w:vAlign w:val="center"/>
            <w:hideMark/>
          </w:tcPr>
          <w:p w:rsidR="00FE40D4" w:rsidRPr="00FE40D4" w:rsidRDefault="00FE40D4" w:rsidP="00FE40D4">
            <w:pPr>
              <w:spacing w:after="0" w:line="240" w:lineRule="auto"/>
              <w:jc w:val="center"/>
              <w:rPr>
                <w:rFonts w:ascii="Times New Roman" w:eastAsia="Times New Roman" w:hAnsi="Times New Roman" w:cs="Times New Roman"/>
                <w:color w:val="000000"/>
                <w:lang w:eastAsia="en-ZW"/>
              </w:rPr>
            </w:pPr>
            <w:r w:rsidRPr="00FE40D4">
              <w:rPr>
                <w:rFonts w:ascii="Times New Roman" w:eastAsia="Times New Roman" w:hAnsi="Times New Roman" w:cs="Times New Roman"/>
                <w:color w:val="000000"/>
                <w:lang w:eastAsia="en-ZW"/>
              </w:rPr>
              <w:t>55,200</w:t>
            </w:r>
          </w:p>
        </w:tc>
        <w:tc>
          <w:tcPr>
            <w:tcW w:w="1582" w:type="dxa"/>
            <w:tcBorders>
              <w:top w:val="nil"/>
              <w:left w:val="nil"/>
              <w:bottom w:val="single" w:sz="4" w:space="0" w:color="auto"/>
              <w:right w:val="single" w:sz="4" w:space="0" w:color="auto"/>
            </w:tcBorders>
            <w:shd w:val="clear" w:color="auto" w:fill="auto"/>
            <w:noWrap/>
            <w:vAlign w:val="center"/>
            <w:hideMark/>
          </w:tcPr>
          <w:p w:rsidR="00FE40D4" w:rsidRPr="00FE40D4" w:rsidRDefault="00FE40D4" w:rsidP="00FE40D4">
            <w:pPr>
              <w:spacing w:after="0" w:line="240" w:lineRule="auto"/>
              <w:jc w:val="center"/>
              <w:rPr>
                <w:rFonts w:ascii="Times New Roman" w:eastAsia="Times New Roman" w:hAnsi="Times New Roman" w:cs="Times New Roman"/>
                <w:color w:val="000000"/>
                <w:lang w:eastAsia="en-ZW"/>
              </w:rPr>
            </w:pPr>
            <w:r w:rsidRPr="00FE40D4">
              <w:rPr>
                <w:rFonts w:ascii="Times New Roman" w:eastAsia="Times New Roman" w:hAnsi="Times New Roman" w:cs="Times New Roman"/>
                <w:color w:val="000000"/>
                <w:lang w:eastAsia="en-ZW"/>
              </w:rPr>
              <w:t>17,310</w:t>
            </w:r>
          </w:p>
        </w:tc>
        <w:tc>
          <w:tcPr>
            <w:tcW w:w="1559" w:type="dxa"/>
            <w:tcBorders>
              <w:top w:val="nil"/>
              <w:left w:val="nil"/>
              <w:bottom w:val="single" w:sz="4" w:space="0" w:color="auto"/>
              <w:right w:val="single" w:sz="4" w:space="0" w:color="auto"/>
            </w:tcBorders>
            <w:shd w:val="clear" w:color="auto" w:fill="auto"/>
            <w:noWrap/>
            <w:vAlign w:val="center"/>
            <w:hideMark/>
          </w:tcPr>
          <w:p w:rsidR="00FE40D4" w:rsidRPr="00FE40D4" w:rsidRDefault="00FE40D4" w:rsidP="00FE40D4">
            <w:pPr>
              <w:spacing w:after="0" w:line="240" w:lineRule="auto"/>
              <w:jc w:val="center"/>
              <w:rPr>
                <w:rFonts w:ascii="Times New Roman" w:eastAsia="Times New Roman" w:hAnsi="Times New Roman" w:cs="Times New Roman"/>
                <w:color w:val="000000"/>
                <w:lang w:eastAsia="en-ZW"/>
              </w:rPr>
            </w:pPr>
            <w:r w:rsidRPr="00FE40D4">
              <w:rPr>
                <w:rFonts w:ascii="Times New Roman" w:eastAsia="Times New Roman" w:hAnsi="Times New Roman" w:cs="Times New Roman"/>
                <w:color w:val="000000"/>
                <w:lang w:eastAsia="en-ZW"/>
              </w:rPr>
              <w:t>37,890</w:t>
            </w:r>
          </w:p>
        </w:tc>
        <w:tc>
          <w:tcPr>
            <w:tcW w:w="1559" w:type="dxa"/>
            <w:tcBorders>
              <w:top w:val="nil"/>
              <w:left w:val="nil"/>
              <w:bottom w:val="single" w:sz="4" w:space="0" w:color="auto"/>
              <w:right w:val="single" w:sz="4" w:space="0" w:color="auto"/>
            </w:tcBorders>
            <w:shd w:val="clear" w:color="auto" w:fill="auto"/>
            <w:noWrap/>
            <w:vAlign w:val="bottom"/>
            <w:hideMark/>
          </w:tcPr>
          <w:p w:rsidR="00FE40D4" w:rsidRPr="00FE40D4" w:rsidRDefault="00FE40D4" w:rsidP="00FE40D4">
            <w:pPr>
              <w:spacing w:after="0" w:line="240" w:lineRule="auto"/>
              <w:jc w:val="center"/>
              <w:rPr>
                <w:rFonts w:ascii="Times New Roman" w:eastAsia="Times New Roman" w:hAnsi="Times New Roman" w:cs="Times New Roman"/>
                <w:color w:val="000000"/>
                <w:lang w:eastAsia="en-ZW"/>
              </w:rPr>
            </w:pPr>
            <w:r w:rsidRPr="00FE40D4">
              <w:rPr>
                <w:rFonts w:ascii="Times New Roman" w:eastAsia="Times New Roman" w:hAnsi="Times New Roman" w:cs="Times New Roman"/>
                <w:color w:val="000000"/>
                <w:lang w:eastAsia="en-ZW"/>
              </w:rPr>
              <w:t>31.36</w:t>
            </w:r>
          </w:p>
        </w:tc>
      </w:tr>
    </w:tbl>
    <w:p w:rsidR="00DC386A" w:rsidRDefault="00DC386A" w:rsidP="00FE40D4">
      <w:pPr>
        <w:jc w:val="both"/>
        <w:rPr>
          <w:rFonts w:ascii="Times New Roman" w:hAnsi="Times New Roman" w:cs="Times New Roman"/>
          <w:sz w:val="24"/>
          <w:szCs w:val="24"/>
        </w:rPr>
      </w:pPr>
    </w:p>
    <w:p w:rsidR="00A844C5" w:rsidRDefault="00FE40D4" w:rsidP="00FE40D4">
      <w:pPr>
        <w:jc w:val="both"/>
        <w:rPr>
          <w:rFonts w:ascii="Times New Roman" w:hAnsi="Times New Roman" w:cs="Times New Roman"/>
          <w:sz w:val="24"/>
          <w:szCs w:val="24"/>
        </w:rPr>
      </w:pPr>
      <w:r w:rsidRPr="00FE40D4">
        <w:rPr>
          <w:rFonts w:ascii="Times New Roman" w:hAnsi="Times New Roman" w:cs="Times New Roman"/>
          <w:sz w:val="24"/>
          <w:szCs w:val="24"/>
        </w:rPr>
        <w:t>The overall budget expenditure is generally low</w:t>
      </w:r>
      <w:r>
        <w:rPr>
          <w:rFonts w:ascii="Times New Roman" w:hAnsi="Times New Roman" w:cs="Times New Roman"/>
          <w:sz w:val="24"/>
          <w:szCs w:val="24"/>
        </w:rPr>
        <w:t xml:space="preserve"> </w:t>
      </w:r>
      <w:r w:rsidR="00DC386A">
        <w:rPr>
          <w:rFonts w:ascii="Times New Roman" w:hAnsi="Times New Roman" w:cs="Times New Roman"/>
          <w:sz w:val="24"/>
          <w:szCs w:val="24"/>
        </w:rPr>
        <w:t xml:space="preserve">(31%) because training has </w:t>
      </w:r>
      <w:r w:rsidR="001528A8">
        <w:rPr>
          <w:rFonts w:ascii="Times New Roman" w:hAnsi="Times New Roman" w:cs="Times New Roman"/>
          <w:sz w:val="24"/>
          <w:szCs w:val="24"/>
        </w:rPr>
        <w:t xml:space="preserve">not </w:t>
      </w:r>
      <w:r w:rsidR="00DC386A">
        <w:rPr>
          <w:rFonts w:ascii="Times New Roman" w:hAnsi="Times New Roman" w:cs="Times New Roman"/>
          <w:sz w:val="24"/>
          <w:szCs w:val="24"/>
        </w:rPr>
        <w:t xml:space="preserve">yet started. The first cohort is due to start training in August 2015 and thereafter, the burn rate is expected to </w:t>
      </w:r>
      <w:r w:rsidR="001528A8">
        <w:rPr>
          <w:rFonts w:ascii="Times New Roman" w:hAnsi="Times New Roman" w:cs="Times New Roman"/>
          <w:sz w:val="24"/>
          <w:szCs w:val="24"/>
        </w:rPr>
        <w:t>go</w:t>
      </w:r>
      <w:r w:rsidR="00DC386A">
        <w:rPr>
          <w:rFonts w:ascii="Times New Roman" w:hAnsi="Times New Roman" w:cs="Times New Roman"/>
          <w:sz w:val="24"/>
          <w:szCs w:val="24"/>
        </w:rPr>
        <w:t xml:space="preserve"> up</w:t>
      </w:r>
      <w:r w:rsidR="001528A8">
        <w:rPr>
          <w:rFonts w:ascii="Times New Roman" w:hAnsi="Times New Roman" w:cs="Times New Roman"/>
          <w:sz w:val="24"/>
          <w:szCs w:val="24"/>
        </w:rPr>
        <w:t xml:space="preserve"> significantly</w:t>
      </w:r>
      <w:r w:rsidR="00DC386A">
        <w:rPr>
          <w:rFonts w:ascii="Times New Roman" w:hAnsi="Times New Roman" w:cs="Times New Roman"/>
          <w:sz w:val="24"/>
          <w:szCs w:val="24"/>
        </w:rPr>
        <w:t>.</w:t>
      </w:r>
    </w:p>
    <w:p w:rsidR="004E0A94" w:rsidRPr="004E0A94" w:rsidRDefault="00A844C5" w:rsidP="00FE40D4">
      <w:pPr>
        <w:jc w:val="both"/>
        <w:rPr>
          <w:rFonts w:ascii="Times New Roman" w:hAnsi="Times New Roman" w:cs="Times New Roman"/>
          <w:b/>
          <w:sz w:val="24"/>
          <w:szCs w:val="24"/>
        </w:rPr>
      </w:pPr>
      <w:r w:rsidRPr="004E0A94">
        <w:rPr>
          <w:rFonts w:ascii="Times New Roman" w:hAnsi="Times New Roman" w:cs="Times New Roman"/>
          <w:b/>
          <w:sz w:val="24"/>
          <w:szCs w:val="24"/>
        </w:rPr>
        <w:t xml:space="preserve">The summary report for </w:t>
      </w:r>
      <w:proofErr w:type="spellStart"/>
      <w:r w:rsidRPr="004E0A94">
        <w:rPr>
          <w:rFonts w:ascii="Times New Roman" w:hAnsi="Times New Roman" w:cs="Times New Roman"/>
          <w:b/>
          <w:sz w:val="24"/>
          <w:szCs w:val="24"/>
        </w:rPr>
        <w:t>ZimWorks</w:t>
      </w:r>
      <w:proofErr w:type="spellEnd"/>
      <w:r w:rsidRPr="004E0A94">
        <w:rPr>
          <w:rFonts w:ascii="Times New Roman" w:hAnsi="Times New Roman" w:cs="Times New Roman"/>
          <w:b/>
          <w:sz w:val="24"/>
          <w:szCs w:val="24"/>
        </w:rPr>
        <w:t xml:space="preserve"> Fixed Obligation Grant</w:t>
      </w:r>
      <w:r w:rsidR="003F371A">
        <w:rPr>
          <w:rFonts w:ascii="Times New Roman" w:hAnsi="Times New Roman" w:cs="Times New Roman"/>
          <w:b/>
          <w:sz w:val="24"/>
          <w:szCs w:val="24"/>
        </w:rPr>
        <w:t xml:space="preserve"> (Co- funding)</w:t>
      </w:r>
    </w:p>
    <w:tbl>
      <w:tblPr>
        <w:tblW w:w="9960" w:type="dxa"/>
        <w:tblInd w:w="103" w:type="dxa"/>
        <w:tblLook w:val="04A0"/>
      </w:tblPr>
      <w:tblGrid>
        <w:gridCol w:w="3940"/>
        <w:gridCol w:w="1240"/>
        <w:gridCol w:w="1229"/>
        <w:gridCol w:w="1805"/>
        <w:gridCol w:w="1780"/>
      </w:tblGrid>
      <w:tr w:rsidR="004E0A94" w:rsidRPr="004E0A94" w:rsidTr="004E0A94">
        <w:trPr>
          <w:trHeight w:val="510"/>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rPr>
                <w:rFonts w:ascii="Calibri" w:eastAsia="Times New Roman" w:hAnsi="Calibri" w:cs="Times New Roman"/>
                <w:b/>
                <w:bCs/>
                <w:color w:val="000000"/>
                <w:sz w:val="20"/>
                <w:szCs w:val="20"/>
                <w:lang w:eastAsia="en-ZW"/>
              </w:rPr>
            </w:pPr>
            <w:r w:rsidRPr="004E0A94">
              <w:rPr>
                <w:rFonts w:ascii="Calibri" w:eastAsia="Times New Roman" w:hAnsi="Calibri" w:cs="Times New Roman"/>
                <w:b/>
                <w:bCs/>
                <w:color w:val="000000"/>
                <w:sz w:val="20"/>
                <w:szCs w:val="20"/>
                <w:lang w:eastAsia="en-ZW"/>
              </w:rPr>
              <w:t>Object Class Categories</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jc w:val="center"/>
              <w:rPr>
                <w:rFonts w:ascii="Calibri" w:eastAsia="Times New Roman" w:hAnsi="Calibri" w:cs="Times New Roman"/>
                <w:b/>
                <w:bCs/>
                <w:color w:val="000000"/>
                <w:sz w:val="20"/>
                <w:szCs w:val="20"/>
                <w:lang w:eastAsia="en-ZW"/>
              </w:rPr>
            </w:pPr>
            <w:r w:rsidRPr="004E0A94">
              <w:rPr>
                <w:rFonts w:ascii="Calibri" w:eastAsia="Times New Roman" w:hAnsi="Calibri" w:cs="Times New Roman"/>
                <w:b/>
                <w:bCs/>
                <w:color w:val="000000"/>
                <w:sz w:val="20"/>
                <w:szCs w:val="20"/>
                <w:lang w:eastAsia="en-ZW"/>
              </w:rPr>
              <w:t xml:space="preserve"> Total budget </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4E0A94" w:rsidRPr="004E0A94" w:rsidRDefault="004E0A94" w:rsidP="004E0A94">
            <w:pPr>
              <w:spacing w:after="0" w:line="240" w:lineRule="auto"/>
              <w:jc w:val="center"/>
              <w:rPr>
                <w:rFonts w:ascii="Calibri" w:eastAsia="Times New Roman" w:hAnsi="Calibri" w:cs="Times New Roman"/>
                <w:b/>
                <w:bCs/>
                <w:color w:val="000000"/>
                <w:sz w:val="20"/>
                <w:szCs w:val="20"/>
                <w:lang w:eastAsia="en-ZW"/>
              </w:rPr>
            </w:pPr>
            <w:r w:rsidRPr="004E0A94">
              <w:rPr>
                <w:rFonts w:ascii="Calibri" w:eastAsia="Times New Roman" w:hAnsi="Calibri" w:cs="Times New Roman"/>
                <w:b/>
                <w:bCs/>
                <w:color w:val="000000"/>
                <w:sz w:val="20"/>
                <w:szCs w:val="20"/>
                <w:lang w:eastAsia="en-ZW"/>
              </w:rPr>
              <w:t xml:space="preserve"> Total expenditure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jc w:val="center"/>
              <w:rPr>
                <w:rFonts w:ascii="Calibri" w:eastAsia="Times New Roman" w:hAnsi="Calibri" w:cs="Times New Roman"/>
                <w:b/>
                <w:bCs/>
                <w:color w:val="000000"/>
                <w:sz w:val="20"/>
                <w:szCs w:val="20"/>
                <w:lang w:eastAsia="en-ZW"/>
              </w:rPr>
            </w:pPr>
            <w:r w:rsidRPr="004E0A94">
              <w:rPr>
                <w:rFonts w:ascii="Calibri" w:eastAsia="Times New Roman" w:hAnsi="Calibri" w:cs="Times New Roman"/>
                <w:b/>
                <w:bCs/>
                <w:color w:val="000000"/>
                <w:sz w:val="20"/>
                <w:szCs w:val="20"/>
                <w:lang w:eastAsia="en-ZW"/>
              </w:rPr>
              <w:t xml:space="preserve"> Balance </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jc w:val="center"/>
              <w:rPr>
                <w:rFonts w:ascii="Calibri" w:eastAsia="Times New Roman" w:hAnsi="Calibri" w:cs="Times New Roman"/>
                <w:b/>
                <w:bCs/>
                <w:color w:val="000000"/>
                <w:sz w:val="20"/>
                <w:szCs w:val="20"/>
                <w:lang w:eastAsia="en-ZW"/>
              </w:rPr>
            </w:pPr>
            <w:r w:rsidRPr="004E0A94">
              <w:rPr>
                <w:rFonts w:ascii="Calibri" w:eastAsia="Times New Roman" w:hAnsi="Calibri" w:cs="Times New Roman"/>
                <w:b/>
                <w:bCs/>
                <w:color w:val="000000"/>
                <w:sz w:val="20"/>
                <w:szCs w:val="20"/>
                <w:lang w:eastAsia="en-ZW"/>
              </w:rPr>
              <w:t xml:space="preserve"> % expenditure </w:t>
            </w:r>
          </w:p>
        </w:tc>
      </w:tr>
      <w:tr w:rsidR="004E0A94" w:rsidRPr="004E0A94" w:rsidTr="004E0A94">
        <w:trPr>
          <w:trHeight w:val="300"/>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rPr>
                <w:rFonts w:ascii="Calibri" w:eastAsia="Times New Roman" w:hAnsi="Calibri" w:cs="Times New Roman"/>
                <w:sz w:val="20"/>
                <w:szCs w:val="20"/>
                <w:lang w:eastAsia="en-ZW"/>
              </w:rPr>
            </w:pPr>
            <w:r w:rsidRPr="004E0A94">
              <w:rPr>
                <w:rFonts w:ascii="Calibri" w:eastAsia="Times New Roman" w:hAnsi="Calibri" w:cs="Times New Roman"/>
                <w:sz w:val="20"/>
                <w:szCs w:val="20"/>
                <w:lang w:eastAsia="en-ZW"/>
              </w:rPr>
              <w:t>Travel and Transportation</w:t>
            </w:r>
          </w:p>
        </w:tc>
        <w:tc>
          <w:tcPr>
            <w:tcW w:w="1240" w:type="dxa"/>
            <w:tcBorders>
              <w:top w:val="nil"/>
              <w:left w:val="nil"/>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jc w:val="right"/>
              <w:rPr>
                <w:rFonts w:ascii="Calibri" w:eastAsia="Times New Roman" w:hAnsi="Calibri" w:cs="Times New Roman"/>
                <w:color w:val="000000"/>
                <w:sz w:val="20"/>
                <w:szCs w:val="20"/>
                <w:lang w:eastAsia="en-ZW"/>
              </w:rPr>
            </w:pPr>
            <w:r w:rsidRPr="004E0A94">
              <w:rPr>
                <w:rFonts w:ascii="Calibri" w:eastAsia="Times New Roman" w:hAnsi="Calibri" w:cs="Times New Roman"/>
                <w:color w:val="000000"/>
                <w:sz w:val="20"/>
                <w:szCs w:val="20"/>
                <w:lang w:eastAsia="en-ZW"/>
              </w:rPr>
              <w:t xml:space="preserve">              8,475 </w:t>
            </w:r>
          </w:p>
        </w:tc>
        <w:tc>
          <w:tcPr>
            <w:tcW w:w="1195" w:type="dxa"/>
            <w:tcBorders>
              <w:top w:val="nil"/>
              <w:left w:val="nil"/>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jc w:val="right"/>
              <w:rPr>
                <w:rFonts w:ascii="Calibri" w:eastAsia="Times New Roman" w:hAnsi="Calibri" w:cs="Times New Roman"/>
                <w:color w:val="000000"/>
                <w:sz w:val="20"/>
                <w:szCs w:val="20"/>
                <w:lang w:eastAsia="en-ZW"/>
              </w:rPr>
            </w:pPr>
            <w:r w:rsidRPr="004E0A94">
              <w:rPr>
                <w:rFonts w:ascii="Calibri" w:eastAsia="Times New Roman" w:hAnsi="Calibri" w:cs="Times New Roman"/>
                <w:color w:val="000000"/>
                <w:sz w:val="20"/>
                <w:szCs w:val="20"/>
                <w:lang w:eastAsia="en-ZW"/>
              </w:rPr>
              <w:t xml:space="preserve">              3,510 </w:t>
            </w:r>
          </w:p>
        </w:tc>
        <w:tc>
          <w:tcPr>
            <w:tcW w:w="1805" w:type="dxa"/>
            <w:tcBorders>
              <w:top w:val="nil"/>
              <w:left w:val="nil"/>
              <w:bottom w:val="single" w:sz="4" w:space="0" w:color="auto"/>
              <w:right w:val="single" w:sz="4" w:space="0" w:color="auto"/>
            </w:tcBorders>
            <w:shd w:val="clear" w:color="auto" w:fill="auto"/>
            <w:noWrap/>
            <w:vAlign w:val="bottom"/>
            <w:hideMark/>
          </w:tcPr>
          <w:p w:rsidR="004E0A94" w:rsidRPr="004E0A94" w:rsidRDefault="004E0A94" w:rsidP="004E0A94">
            <w:pPr>
              <w:spacing w:after="0" w:line="240" w:lineRule="auto"/>
              <w:rPr>
                <w:rFonts w:ascii="Calibri" w:eastAsia="Times New Roman" w:hAnsi="Calibri" w:cs="Times New Roman"/>
                <w:color w:val="000000"/>
                <w:lang w:eastAsia="en-ZW"/>
              </w:rPr>
            </w:pPr>
            <w:r w:rsidRPr="004E0A94">
              <w:rPr>
                <w:rFonts w:ascii="Calibri" w:eastAsia="Times New Roman" w:hAnsi="Calibri" w:cs="Times New Roman"/>
                <w:color w:val="000000"/>
                <w:lang w:eastAsia="en-ZW"/>
              </w:rPr>
              <w:t xml:space="preserve">                          4,965 </w:t>
            </w:r>
          </w:p>
        </w:tc>
        <w:tc>
          <w:tcPr>
            <w:tcW w:w="1780" w:type="dxa"/>
            <w:tcBorders>
              <w:top w:val="nil"/>
              <w:left w:val="nil"/>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jc w:val="right"/>
              <w:rPr>
                <w:rFonts w:ascii="Calibri" w:eastAsia="Times New Roman" w:hAnsi="Calibri" w:cs="Times New Roman"/>
                <w:color w:val="000000"/>
                <w:sz w:val="20"/>
                <w:szCs w:val="20"/>
                <w:lang w:eastAsia="en-ZW"/>
              </w:rPr>
            </w:pPr>
            <w:r w:rsidRPr="004E0A94">
              <w:rPr>
                <w:rFonts w:ascii="Calibri" w:eastAsia="Times New Roman" w:hAnsi="Calibri" w:cs="Times New Roman"/>
                <w:color w:val="000000"/>
                <w:sz w:val="20"/>
                <w:szCs w:val="20"/>
                <w:lang w:eastAsia="en-ZW"/>
              </w:rPr>
              <w:t xml:space="preserve">                                41 </w:t>
            </w:r>
          </w:p>
        </w:tc>
      </w:tr>
      <w:tr w:rsidR="004E0A94" w:rsidRPr="004E0A94" w:rsidTr="004E0A94">
        <w:trPr>
          <w:trHeight w:val="300"/>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rPr>
                <w:rFonts w:ascii="Calibri" w:eastAsia="Times New Roman" w:hAnsi="Calibri" w:cs="Times New Roman"/>
                <w:sz w:val="20"/>
                <w:szCs w:val="20"/>
                <w:lang w:eastAsia="en-ZW"/>
              </w:rPr>
            </w:pPr>
            <w:r w:rsidRPr="004E0A94">
              <w:rPr>
                <w:rFonts w:ascii="Calibri" w:eastAsia="Times New Roman" w:hAnsi="Calibri" w:cs="Times New Roman"/>
                <w:sz w:val="20"/>
                <w:szCs w:val="20"/>
                <w:lang w:eastAsia="en-ZW"/>
              </w:rPr>
              <w:t>Equipment</w:t>
            </w:r>
          </w:p>
        </w:tc>
        <w:tc>
          <w:tcPr>
            <w:tcW w:w="1240" w:type="dxa"/>
            <w:tcBorders>
              <w:top w:val="nil"/>
              <w:left w:val="nil"/>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jc w:val="right"/>
              <w:rPr>
                <w:rFonts w:ascii="Calibri" w:eastAsia="Times New Roman" w:hAnsi="Calibri" w:cs="Times New Roman"/>
                <w:color w:val="000000"/>
                <w:sz w:val="20"/>
                <w:szCs w:val="20"/>
                <w:lang w:eastAsia="en-ZW"/>
              </w:rPr>
            </w:pPr>
            <w:r w:rsidRPr="004E0A94">
              <w:rPr>
                <w:rFonts w:ascii="Calibri" w:eastAsia="Times New Roman" w:hAnsi="Calibri" w:cs="Times New Roman"/>
                <w:color w:val="000000"/>
                <w:sz w:val="20"/>
                <w:szCs w:val="20"/>
                <w:lang w:eastAsia="en-ZW"/>
              </w:rPr>
              <w:t xml:space="preserve">              1,839 </w:t>
            </w:r>
          </w:p>
        </w:tc>
        <w:tc>
          <w:tcPr>
            <w:tcW w:w="1195" w:type="dxa"/>
            <w:tcBorders>
              <w:top w:val="nil"/>
              <w:left w:val="nil"/>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jc w:val="right"/>
              <w:rPr>
                <w:rFonts w:ascii="Calibri" w:eastAsia="Times New Roman" w:hAnsi="Calibri" w:cs="Times New Roman"/>
                <w:color w:val="000000"/>
                <w:sz w:val="20"/>
                <w:szCs w:val="20"/>
                <w:lang w:eastAsia="en-ZW"/>
              </w:rPr>
            </w:pPr>
            <w:r w:rsidRPr="004E0A94">
              <w:rPr>
                <w:rFonts w:ascii="Calibri" w:eastAsia="Times New Roman" w:hAnsi="Calibri" w:cs="Times New Roman"/>
                <w:color w:val="000000"/>
                <w:sz w:val="20"/>
                <w:szCs w:val="20"/>
                <w:lang w:eastAsia="en-ZW"/>
              </w:rPr>
              <w:t xml:space="preserve">              1,698 </w:t>
            </w:r>
          </w:p>
        </w:tc>
        <w:tc>
          <w:tcPr>
            <w:tcW w:w="1805" w:type="dxa"/>
            <w:tcBorders>
              <w:top w:val="nil"/>
              <w:left w:val="nil"/>
              <w:bottom w:val="single" w:sz="4" w:space="0" w:color="auto"/>
              <w:right w:val="single" w:sz="4" w:space="0" w:color="auto"/>
            </w:tcBorders>
            <w:shd w:val="clear" w:color="auto" w:fill="auto"/>
            <w:noWrap/>
            <w:vAlign w:val="bottom"/>
            <w:hideMark/>
          </w:tcPr>
          <w:p w:rsidR="004E0A94" w:rsidRPr="004E0A94" w:rsidRDefault="004E0A94" w:rsidP="004E0A94">
            <w:pPr>
              <w:spacing w:after="0" w:line="240" w:lineRule="auto"/>
              <w:rPr>
                <w:rFonts w:ascii="Calibri" w:eastAsia="Times New Roman" w:hAnsi="Calibri" w:cs="Times New Roman"/>
                <w:color w:val="000000"/>
                <w:lang w:eastAsia="en-ZW"/>
              </w:rPr>
            </w:pPr>
            <w:r w:rsidRPr="004E0A94">
              <w:rPr>
                <w:rFonts w:ascii="Calibri" w:eastAsia="Times New Roman" w:hAnsi="Calibri" w:cs="Times New Roman"/>
                <w:color w:val="000000"/>
                <w:lang w:eastAsia="en-ZW"/>
              </w:rPr>
              <w:t xml:space="preserve">                             141 </w:t>
            </w:r>
          </w:p>
        </w:tc>
        <w:tc>
          <w:tcPr>
            <w:tcW w:w="1780" w:type="dxa"/>
            <w:tcBorders>
              <w:top w:val="nil"/>
              <w:left w:val="nil"/>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jc w:val="right"/>
              <w:rPr>
                <w:rFonts w:ascii="Calibri" w:eastAsia="Times New Roman" w:hAnsi="Calibri" w:cs="Times New Roman"/>
                <w:color w:val="000000"/>
                <w:sz w:val="20"/>
                <w:szCs w:val="20"/>
                <w:lang w:eastAsia="en-ZW"/>
              </w:rPr>
            </w:pPr>
            <w:r w:rsidRPr="004E0A94">
              <w:rPr>
                <w:rFonts w:ascii="Calibri" w:eastAsia="Times New Roman" w:hAnsi="Calibri" w:cs="Times New Roman"/>
                <w:color w:val="000000"/>
                <w:sz w:val="20"/>
                <w:szCs w:val="20"/>
                <w:lang w:eastAsia="en-ZW"/>
              </w:rPr>
              <w:t xml:space="preserve">                                92 </w:t>
            </w:r>
          </w:p>
        </w:tc>
      </w:tr>
      <w:tr w:rsidR="004E0A94" w:rsidRPr="004E0A94" w:rsidTr="004E0A94">
        <w:trPr>
          <w:trHeight w:val="315"/>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rPr>
                <w:rFonts w:ascii="Calibri" w:eastAsia="Times New Roman" w:hAnsi="Calibri" w:cs="Times New Roman"/>
                <w:sz w:val="20"/>
                <w:szCs w:val="20"/>
                <w:lang w:eastAsia="en-ZW"/>
              </w:rPr>
            </w:pPr>
            <w:r w:rsidRPr="004E0A94">
              <w:rPr>
                <w:rFonts w:ascii="Calibri" w:eastAsia="Times New Roman" w:hAnsi="Calibri" w:cs="Times New Roman"/>
                <w:sz w:val="20"/>
                <w:szCs w:val="20"/>
                <w:lang w:eastAsia="en-ZW"/>
              </w:rPr>
              <w:t>Supplies</w:t>
            </w:r>
          </w:p>
        </w:tc>
        <w:tc>
          <w:tcPr>
            <w:tcW w:w="1240" w:type="dxa"/>
            <w:tcBorders>
              <w:top w:val="nil"/>
              <w:left w:val="nil"/>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jc w:val="right"/>
              <w:rPr>
                <w:rFonts w:ascii="Calibri" w:eastAsia="Times New Roman" w:hAnsi="Calibri" w:cs="Times New Roman"/>
                <w:color w:val="000000"/>
                <w:sz w:val="20"/>
                <w:szCs w:val="20"/>
                <w:lang w:eastAsia="en-ZW"/>
              </w:rPr>
            </w:pPr>
            <w:r w:rsidRPr="004E0A94">
              <w:rPr>
                <w:rFonts w:ascii="Calibri" w:eastAsia="Times New Roman" w:hAnsi="Calibri" w:cs="Times New Roman"/>
                <w:color w:val="000000"/>
                <w:sz w:val="20"/>
                <w:szCs w:val="20"/>
                <w:lang w:eastAsia="en-ZW"/>
              </w:rPr>
              <w:t xml:space="preserve">              2,343 </w:t>
            </w:r>
          </w:p>
        </w:tc>
        <w:tc>
          <w:tcPr>
            <w:tcW w:w="1195" w:type="dxa"/>
            <w:tcBorders>
              <w:top w:val="nil"/>
              <w:left w:val="nil"/>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jc w:val="right"/>
              <w:rPr>
                <w:rFonts w:ascii="Calibri" w:eastAsia="Times New Roman" w:hAnsi="Calibri" w:cs="Times New Roman"/>
                <w:color w:val="000000"/>
                <w:sz w:val="20"/>
                <w:szCs w:val="20"/>
                <w:lang w:eastAsia="en-ZW"/>
              </w:rPr>
            </w:pPr>
            <w:r w:rsidRPr="004E0A94">
              <w:rPr>
                <w:rFonts w:ascii="Calibri" w:eastAsia="Times New Roman" w:hAnsi="Calibri" w:cs="Times New Roman"/>
                <w:color w:val="000000"/>
                <w:sz w:val="20"/>
                <w:szCs w:val="20"/>
                <w:lang w:eastAsia="en-ZW"/>
              </w:rPr>
              <w:t xml:space="preserve">              1,574 </w:t>
            </w:r>
          </w:p>
        </w:tc>
        <w:tc>
          <w:tcPr>
            <w:tcW w:w="1805" w:type="dxa"/>
            <w:tcBorders>
              <w:top w:val="nil"/>
              <w:left w:val="nil"/>
              <w:bottom w:val="single" w:sz="4" w:space="0" w:color="auto"/>
              <w:right w:val="single" w:sz="4" w:space="0" w:color="auto"/>
            </w:tcBorders>
            <w:shd w:val="clear" w:color="auto" w:fill="auto"/>
            <w:noWrap/>
            <w:vAlign w:val="bottom"/>
            <w:hideMark/>
          </w:tcPr>
          <w:p w:rsidR="004E0A94" w:rsidRPr="004E0A94" w:rsidRDefault="004E0A94" w:rsidP="004E0A94">
            <w:pPr>
              <w:spacing w:after="0" w:line="240" w:lineRule="auto"/>
              <w:rPr>
                <w:rFonts w:ascii="Calibri" w:eastAsia="Times New Roman" w:hAnsi="Calibri" w:cs="Times New Roman"/>
                <w:color w:val="000000"/>
                <w:lang w:eastAsia="en-ZW"/>
              </w:rPr>
            </w:pPr>
            <w:r w:rsidRPr="004E0A94">
              <w:rPr>
                <w:rFonts w:ascii="Calibri" w:eastAsia="Times New Roman" w:hAnsi="Calibri" w:cs="Times New Roman"/>
                <w:color w:val="000000"/>
                <w:lang w:eastAsia="en-ZW"/>
              </w:rPr>
              <w:t xml:space="preserve">                             769 </w:t>
            </w:r>
          </w:p>
        </w:tc>
        <w:tc>
          <w:tcPr>
            <w:tcW w:w="1780" w:type="dxa"/>
            <w:tcBorders>
              <w:top w:val="nil"/>
              <w:left w:val="nil"/>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jc w:val="right"/>
              <w:rPr>
                <w:rFonts w:ascii="Calibri" w:eastAsia="Times New Roman" w:hAnsi="Calibri" w:cs="Times New Roman"/>
                <w:color w:val="000000"/>
                <w:sz w:val="20"/>
                <w:szCs w:val="20"/>
                <w:lang w:eastAsia="en-ZW"/>
              </w:rPr>
            </w:pPr>
            <w:r w:rsidRPr="004E0A94">
              <w:rPr>
                <w:rFonts w:ascii="Calibri" w:eastAsia="Times New Roman" w:hAnsi="Calibri" w:cs="Times New Roman"/>
                <w:color w:val="000000"/>
                <w:sz w:val="20"/>
                <w:szCs w:val="20"/>
                <w:lang w:eastAsia="en-ZW"/>
              </w:rPr>
              <w:t xml:space="preserve">                                67 </w:t>
            </w:r>
          </w:p>
        </w:tc>
      </w:tr>
      <w:tr w:rsidR="004E0A94" w:rsidRPr="004E0A94" w:rsidTr="004E0A94">
        <w:trPr>
          <w:trHeight w:val="300"/>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rPr>
                <w:rFonts w:ascii="Calibri" w:eastAsia="Times New Roman" w:hAnsi="Calibri" w:cs="Times New Roman"/>
                <w:sz w:val="20"/>
                <w:szCs w:val="20"/>
                <w:lang w:eastAsia="en-ZW"/>
              </w:rPr>
            </w:pPr>
            <w:r w:rsidRPr="004E0A94">
              <w:rPr>
                <w:rFonts w:ascii="Calibri" w:eastAsia="Times New Roman" w:hAnsi="Calibri" w:cs="Times New Roman"/>
                <w:sz w:val="20"/>
                <w:szCs w:val="20"/>
                <w:lang w:eastAsia="en-ZW"/>
              </w:rPr>
              <w:t>Consultants &amp; Contracts</w:t>
            </w:r>
          </w:p>
        </w:tc>
        <w:tc>
          <w:tcPr>
            <w:tcW w:w="1240" w:type="dxa"/>
            <w:tcBorders>
              <w:top w:val="nil"/>
              <w:left w:val="nil"/>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jc w:val="right"/>
              <w:rPr>
                <w:rFonts w:ascii="Calibri" w:eastAsia="Times New Roman" w:hAnsi="Calibri" w:cs="Times New Roman"/>
                <w:color w:val="000000"/>
                <w:sz w:val="20"/>
                <w:szCs w:val="20"/>
                <w:lang w:eastAsia="en-ZW"/>
              </w:rPr>
            </w:pPr>
            <w:r w:rsidRPr="004E0A94">
              <w:rPr>
                <w:rFonts w:ascii="Calibri" w:eastAsia="Times New Roman" w:hAnsi="Calibri" w:cs="Times New Roman"/>
                <w:color w:val="000000"/>
                <w:sz w:val="20"/>
                <w:szCs w:val="20"/>
                <w:lang w:eastAsia="en-ZW"/>
              </w:rPr>
              <w:t xml:space="preserve">              1,100 </w:t>
            </w:r>
          </w:p>
        </w:tc>
        <w:tc>
          <w:tcPr>
            <w:tcW w:w="1195" w:type="dxa"/>
            <w:tcBorders>
              <w:top w:val="nil"/>
              <w:left w:val="nil"/>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jc w:val="right"/>
              <w:rPr>
                <w:rFonts w:ascii="Calibri" w:eastAsia="Times New Roman" w:hAnsi="Calibri" w:cs="Times New Roman"/>
                <w:color w:val="000000"/>
                <w:sz w:val="20"/>
                <w:szCs w:val="20"/>
                <w:lang w:eastAsia="en-ZW"/>
              </w:rPr>
            </w:pPr>
            <w:r w:rsidRPr="004E0A94">
              <w:rPr>
                <w:rFonts w:ascii="Calibri" w:eastAsia="Times New Roman" w:hAnsi="Calibri" w:cs="Times New Roman"/>
                <w:color w:val="000000"/>
                <w:sz w:val="20"/>
                <w:szCs w:val="20"/>
                <w:lang w:eastAsia="en-ZW"/>
              </w:rPr>
              <w:t xml:space="preserve">                 750 </w:t>
            </w:r>
          </w:p>
        </w:tc>
        <w:tc>
          <w:tcPr>
            <w:tcW w:w="1805" w:type="dxa"/>
            <w:tcBorders>
              <w:top w:val="nil"/>
              <w:left w:val="nil"/>
              <w:bottom w:val="single" w:sz="4" w:space="0" w:color="auto"/>
              <w:right w:val="single" w:sz="4" w:space="0" w:color="auto"/>
            </w:tcBorders>
            <w:shd w:val="clear" w:color="auto" w:fill="auto"/>
            <w:noWrap/>
            <w:vAlign w:val="bottom"/>
            <w:hideMark/>
          </w:tcPr>
          <w:p w:rsidR="004E0A94" w:rsidRPr="004E0A94" w:rsidRDefault="004E0A94" w:rsidP="004E0A94">
            <w:pPr>
              <w:spacing w:after="0" w:line="240" w:lineRule="auto"/>
              <w:rPr>
                <w:rFonts w:ascii="Calibri" w:eastAsia="Times New Roman" w:hAnsi="Calibri" w:cs="Times New Roman"/>
                <w:color w:val="000000"/>
                <w:lang w:eastAsia="en-ZW"/>
              </w:rPr>
            </w:pPr>
            <w:r w:rsidRPr="004E0A94">
              <w:rPr>
                <w:rFonts w:ascii="Calibri" w:eastAsia="Times New Roman" w:hAnsi="Calibri" w:cs="Times New Roman"/>
                <w:color w:val="000000"/>
                <w:lang w:eastAsia="en-ZW"/>
              </w:rPr>
              <w:t xml:space="preserve">                             350 </w:t>
            </w:r>
          </w:p>
        </w:tc>
        <w:tc>
          <w:tcPr>
            <w:tcW w:w="1780" w:type="dxa"/>
            <w:tcBorders>
              <w:top w:val="nil"/>
              <w:left w:val="nil"/>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jc w:val="right"/>
              <w:rPr>
                <w:rFonts w:ascii="Calibri" w:eastAsia="Times New Roman" w:hAnsi="Calibri" w:cs="Times New Roman"/>
                <w:color w:val="000000"/>
                <w:sz w:val="20"/>
                <w:szCs w:val="20"/>
                <w:lang w:eastAsia="en-ZW"/>
              </w:rPr>
            </w:pPr>
            <w:r w:rsidRPr="004E0A94">
              <w:rPr>
                <w:rFonts w:ascii="Calibri" w:eastAsia="Times New Roman" w:hAnsi="Calibri" w:cs="Times New Roman"/>
                <w:color w:val="000000"/>
                <w:sz w:val="20"/>
                <w:szCs w:val="20"/>
                <w:lang w:eastAsia="en-ZW"/>
              </w:rPr>
              <w:t xml:space="preserve">                                68 </w:t>
            </w:r>
          </w:p>
        </w:tc>
      </w:tr>
      <w:tr w:rsidR="004E0A94" w:rsidRPr="004E0A94" w:rsidTr="004E0A94">
        <w:trPr>
          <w:trHeight w:val="300"/>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rPr>
                <w:rFonts w:ascii="Calibri" w:eastAsia="Times New Roman" w:hAnsi="Calibri" w:cs="Times New Roman"/>
                <w:sz w:val="20"/>
                <w:szCs w:val="20"/>
                <w:lang w:eastAsia="en-ZW"/>
              </w:rPr>
            </w:pPr>
            <w:r w:rsidRPr="004E0A94">
              <w:rPr>
                <w:rFonts w:ascii="Calibri" w:eastAsia="Times New Roman" w:hAnsi="Calibri" w:cs="Times New Roman"/>
                <w:sz w:val="20"/>
                <w:szCs w:val="20"/>
                <w:lang w:eastAsia="en-ZW"/>
              </w:rPr>
              <w:t>Other Direct Costs</w:t>
            </w:r>
          </w:p>
        </w:tc>
        <w:tc>
          <w:tcPr>
            <w:tcW w:w="1240" w:type="dxa"/>
            <w:tcBorders>
              <w:top w:val="nil"/>
              <w:left w:val="nil"/>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jc w:val="right"/>
              <w:rPr>
                <w:rFonts w:ascii="Calibri" w:eastAsia="Times New Roman" w:hAnsi="Calibri" w:cs="Times New Roman"/>
                <w:color w:val="000000"/>
                <w:sz w:val="20"/>
                <w:szCs w:val="20"/>
                <w:lang w:eastAsia="en-ZW"/>
              </w:rPr>
            </w:pPr>
            <w:r w:rsidRPr="004E0A94">
              <w:rPr>
                <w:rFonts w:ascii="Calibri" w:eastAsia="Times New Roman" w:hAnsi="Calibri" w:cs="Times New Roman"/>
                <w:color w:val="000000"/>
                <w:sz w:val="20"/>
                <w:szCs w:val="20"/>
                <w:lang w:eastAsia="en-ZW"/>
              </w:rPr>
              <w:t xml:space="preserve">              7,870 </w:t>
            </w:r>
          </w:p>
        </w:tc>
        <w:tc>
          <w:tcPr>
            <w:tcW w:w="1195" w:type="dxa"/>
            <w:tcBorders>
              <w:top w:val="nil"/>
              <w:left w:val="nil"/>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jc w:val="right"/>
              <w:rPr>
                <w:rFonts w:ascii="Calibri" w:eastAsia="Times New Roman" w:hAnsi="Calibri" w:cs="Times New Roman"/>
                <w:color w:val="000000"/>
                <w:sz w:val="20"/>
                <w:szCs w:val="20"/>
                <w:lang w:eastAsia="en-ZW"/>
              </w:rPr>
            </w:pPr>
            <w:r w:rsidRPr="004E0A94">
              <w:rPr>
                <w:rFonts w:ascii="Calibri" w:eastAsia="Times New Roman" w:hAnsi="Calibri" w:cs="Times New Roman"/>
                <w:color w:val="000000"/>
                <w:sz w:val="20"/>
                <w:szCs w:val="20"/>
                <w:lang w:eastAsia="en-ZW"/>
              </w:rPr>
              <w:t xml:space="preserve">              6,920 </w:t>
            </w:r>
          </w:p>
        </w:tc>
        <w:tc>
          <w:tcPr>
            <w:tcW w:w="1805" w:type="dxa"/>
            <w:tcBorders>
              <w:top w:val="nil"/>
              <w:left w:val="nil"/>
              <w:bottom w:val="single" w:sz="4" w:space="0" w:color="auto"/>
              <w:right w:val="single" w:sz="4" w:space="0" w:color="auto"/>
            </w:tcBorders>
            <w:shd w:val="clear" w:color="auto" w:fill="auto"/>
            <w:noWrap/>
            <w:vAlign w:val="bottom"/>
            <w:hideMark/>
          </w:tcPr>
          <w:p w:rsidR="004E0A94" w:rsidRPr="004E0A94" w:rsidRDefault="004E0A94" w:rsidP="004E0A94">
            <w:pPr>
              <w:spacing w:after="0" w:line="240" w:lineRule="auto"/>
              <w:rPr>
                <w:rFonts w:ascii="Calibri" w:eastAsia="Times New Roman" w:hAnsi="Calibri" w:cs="Times New Roman"/>
                <w:color w:val="000000"/>
                <w:lang w:eastAsia="en-ZW"/>
              </w:rPr>
            </w:pPr>
            <w:r w:rsidRPr="004E0A94">
              <w:rPr>
                <w:rFonts w:ascii="Calibri" w:eastAsia="Times New Roman" w:hAnsi="Calibri" w:cs="Times New Roman"/>
                <w:color w:val="000000"/>
                <w:lang w:eastAsia="en-ZW"/>
              </w:rPr>
              <w:t xml:space="preserve">                             950 </w:t>
            </w:r>
          </w:p>
        </w:tc>
        <w:tc>
          <w:tcPr>
            <w:tcW w:w="1780" w:type="dxa"/>
            <w:tcBorders>
              <w:top w:val="nil"/>
              <w:left w:val="nil"/>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jc w:val="right"/>
              <w:rPr>
                <w:rFonts w:ascii="Calibri" w:eastAsia="Times New Roman" w:hAnsi="Calibri" w:cs="Times New Roman"/>
                <w:color w:val="000000"/>
                <w:sz w:val="20"/>
                <w:szCs w:val="20"/>
                <w:lang w:eastAsia="en-ZW"/>
              </w:rPr>
            </w:pPr>
            <w:r w:rsidRPr="004E0A94">
              <w:rPr>
                <w:rFonts w:ascii="Calibri" w:eastAsia="Times New Roman" w:hAnsi="Calibri" w:cs="Times New Roman"/>
                <w:color w:val="000000"/>
                <w:sz w:val="20"/>
                <w:szCs w:val="20"/>
                <w:lang w:eastAsia="en-ZW"/>
              </w:rPr>
              <w:t xml:space="preserve">                                88 </w:t>
            </w:r>
          </w:p>
        </w:tc>
      </w:tr>
      <w:tr w:rsidR="004E0A94" w:rsidRPr="004E0A94" w:rsidTr="004E0A94">
        <w:trPr>
          <w:trHeight w:val="300"/>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rPr>
                <w:rFonts w:ascii="Calibri" w:eastAsia="Times New Roman" w:hAnsi="Calibri" w:cs="Times New Roman"/>
                <w:i/>
                <w:iCs/>
                <w:color w:val="000000"/>
                <w:sz w:val="20"/>
                <w:szCs w:val="20"/>
                <w:lang w:eastAsia="en-ZW"/>
              </w:rPr>
            </w:pPr>
            <w:r w:rsidRPr="004E0A94">
              <w:rPr>
                <w:rFonts w:ascii="Calibri" w:eastAsia="Times New Roman" w:hAnsi="Calibri" w:cs="Times New Roman"/>
                <w:i/>
                <w:iCs/>
                <w:color w:val="000000"/>
                <w:sz w:val="20"/>
                <w:szCs w:val="20"/>
                <w:lang w:eastAsia="en-ZW"/>
              </w:rPr>
              <w:lastRenderedPageBreak/>
              <w:t>Subtotal Direct Costs</w:t>
            </w:r>
          </w:p>
        </w:tc>
        <w:tc>
          <w:tcPr>
            <w:tcW w:w="1240" w:type="dxa"/>
            <w:tcBorders>
              <w:top w:val="nil"/>
              <w:left w:val="nil"/>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jc w:val="right"/>
              <w:rPr>
                <w:rFonts w:ascii="Calibri" w:eastAsia="Times New Roman" w:hAnsi="Calibri" w:cs="Times New Roman"/>
                <w:color w:val="000000"/>
                <w:sz w:val="20"/>
                <w:szCs w:val="20"/>
                <w:lang w:eastAsia="en-ZW"/>
              </w:rPr>
            </w:pPr>
            <w:r w:rsidRPr="004E0A94">
              <w:rPr>
                <w:rFonts w:ascii="Calibri" w:eastAsia="Times New Roman" w:hAnsi="Calibri" w:cs="Times New Roman"/>
                <w:color w:val="000000"/>
                <w:sz w:val="20"/>
                <w:szCs w:val="20"/>
                <w:lang w:eastAsia="en-ZW"/>
              </w:rPr>
              <w:t xml:space="preserve">            21,627 </w:t>
            </w:r>
          </w:p>
        </w:tc>
        <w:tc>
          <w:tcPr>
            <w:tcW w:w="1195" w:type="dxa"/>
            <w:tcBorders>
              <w:top w:val="nil"/>
              <w:left w:val="nil"/>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jc w:val="right"/>
              <w:rPr>
                <w:rFonts w:ascii="Calibri" w:eastAsia="Times New Roman" w:hAnsi="Calibri" w:cs="Times New Roman"/>
                <w:color w:val="000000"/>
                <w:sz w:val="20"/>
                <w:szCs w:val="20"/>
                <w:lang w:eastAsia="en-ZW"/>
              </w:rPr>
            </w:pPr>
            <w:r w:rsidRPr="004E0A94">
              <w:rPr>
                <w:rFonts w:ascii="Calibri" w:eastAsia="Times New Roman" w:hAnsi="Calibri" w:cs="Times New Roman"/>
                <w:color w:val="000000"/>
                <w:sz w:val="20"/>
                <w:szCs w:val="20"/>
                <w:lang w:eastAsia="en-ZW"/>
              </w:rPr>
              <w:t xml:space="preserve">           14,452 </w:t>
            </w:r>
          </w:p>
        </w:tc>
        <w:tc>
          <w:tcPr>
            <w:tcW w:w="1805" w:type="dxa"/>
            <w:tcBorders>
              <w:top w:val="nil"/>
              <w:left w:val="nil"/>
              <w:bottom w:val="single" w:sz="4" w:space="0" w:color="auto"/>
              <w:right w:val="single" w:sz="4" w:space="0" w:color="auto"/>
            </w:tcBorders>
            <w:shd w:val="clear" w:color="auto" w:fill="auto"/>
            <w:noWrap/>
            <w:vAlign w:val="bottom"/>
            <w:hideMark/>
          </w:tcPr>
          <w:p w:rsidR="004E0A94" w:rsidRPr="004E0A94" w:rsidRDefault="004E0A94" w:rsidP="004E0A94">
            <w:pPr>
              <w:spacing w:after="0" w:line="240" w:lineRule="auto"/>
              <w:rPr>
                <w:rFonts w:ascii="Calibri" w:eastAsia="Times New Roman" w:hAnsi="Calibri" w:cs="Times New Roman"/>
                <w:color w:val="000000"/>
                <w:lang w:eastAsia="en-ZW"/>
              </w:rPr>
            </w:pPr>
            <w:r w:rsidRPr="004E0A94">
              <w:rPr>
                <w:rFonts w:ascii="Calibri" w:eastAsia="Times New Roman" w:hAnsi="Calibri" w:cs="Times New Roman"/>
                <w:color w:val="000000"/>
                <w:lang w:eastAsia="en-ZW"/>
              </w:rPr>
              <w:t xml:space="preserve">                          7,175 </w:t>
            </w:r>
          </w:p>
        </w:tc>
        <w:tc>
          <w:tcPr>
            <w:tcW w:w="1780" w:type="dxa"/>
            <w:tcBorders>
              <w:top w:val="nil"/>
              <w:left w:val="nil"/>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jc w:val="right"/>
              <w:rPr>
                <w:rFonts w:ascii="Calibri" w:eastAsia="Times New Roman" w:hAnsi="Calibri" w:cs="Times New Roman"/>
                <w:color w:val="000000"/>
                <w:sz w:val="20"/>
                <w:szCs w:val="20"/>
                <w:lang w:eastAsia="en-ZW"/>
              </w:rPr>
            </w:pPr>
            <w:r w:rsidRPr="004E0A94">
              <w:rPr>
                <w:rFonts w:ascii="Calibri" w:eastAsia="Times New Roman" w:hAnsi="Calibri" w:cs="Times New Roman"/>
                <w:color w:val="000000"/>
                <w:sz w:val="20"/>
                <w:szCs w:val="20"/>
                <w:lang w:eastAsia="en-ZW"/>
              </w:rPr>
              <w:t xml:space="preserve">                                67 </w:t>
            </w:r>
          </w:p>
        </w:tc>
      </w:tr>
      <w:tr w:rsidR="004E0A94" w:rsidRPr="004E0A94" w:rsidTr="004E0A94">
        <w:trPr>
          <w:trHeight w:val="300"/>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rPr>
                <w:rFonts w:ascii="Calibri" w:eastAsia="Times New Roman" w:hAnsi="Calibri" w:cs="Times New Roman"/>
                <w:i/>
                <w:iCs/>
                <w:color w:val="000000"/>
                <w:sz w:val="20"/>
                <w:szCs w:val="20"/>
                <w:lang w:eastAsia="en-ZW"/>
              </w:rPr>
            </w:pPr>
            <w:r w:rsidRPr="004E0A94">
              <w:rPr>
                <w:rFonts w:ascii="Calibri" w:eastAsia="Times New Roman" w:hAnsi="Calibri" w:cs="Times New Roman"/>
                <w:i/>
                <w:iCs/>
                <w:color w:val="000000"/>
                <w:sz w:val="20"/>
                <w:szCs w:val="20"/>
                <w:lang w:eastAsia="en-ZW"/>
              </w:rPr>
              <w:t>Indirect</w:t>
            </w:r>
          </w:p>
        </w:tc>
        <w:tc>
          <w:tcPr>
            <w:tcW w:w="1240" w:type="dxa"/>
            <w:tcBorders>
              <w:top w:val="nil"/>
              <w:left w:val="nil"/>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jc w:val="right"/>
              <w:rPr>
                <w:rFonts w:ascii="Calibri" w:eastAsia="Times New Roman" w:hAnsi="Calibri" w:cs="Times New Roman"/>
                <w:color w:val="000000"/>
                <w:sz w:val="20"/>
                <w:szCs w:val="20"/>
                <w:lang w:eastAsia="en-ZW"/>
              </w:rPr>
            </w:pPr>
            <w:r w:rsidRPr="004E0A94">
              <w:rPr>
                <w:rFonts w:ascii="Calibri" w:eastAsia="Times New Roman" w:hAnsi="Calibri" w:cs="Times New Roman"/>
                <w:color w:val="000000"/>
                <w:sz w:val="20"/>
                <w:szCs w:val="20"/>
                <w:lang w:eastAsia="en-ZW"/>
              </w:rPr>
              <w:t xml:space="preserve">                  550 </w:t>
            </w:r>
          </w:p>
        </w:tc>
        <w:tc>
          <w:tcPr>
            <w:tcW w:w="1195" w:type="dxa"/>
            <w:tcBorders>
              <w:top w:val="nil"/>
              <w:left w:val="nil"/>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jc w:val="right"/>
              <w:rPr>
                <w:rFonts w:ascii="Calibri" w:eastAsia="Times New Roman" w:hAnsi="Calibri" w:cs="Times New Roman"/>
                <w:color w:val="000000"/>
                <w:sz w:val="20"/>
                <w:szCs w:val="20"/>
                <w:lang w:eastAsia="en-ZW"/>
              </w:rPr>
            </w:pPr>
            <w:r w:rsidRPr="004E0A94">
              <w:rPr>
                <w:rFonts w:ascii="Calibri" w:eastAsia="Times New Roman" w:hAnsi="Calibri" w:cs="Times New Roman"/>
                <w:color w:val="000000"/>
                <w:sz w:val="20"/>
                <w:szCs w:val="20"/>
                <w:lang w:eastAsia="en-ZW"/>
              </w:rPr>
              <w:t xml:space="preserve">                   30 </w:t>
            </w:r>
          </w:p>
        </w:tc>
        <w:tc>
          <w:tcPr>
            <w:tcW w:w="1805" w:type="dxa"/>
            <w:tcBorders>
              <w:top w:val="nil"/>
              <w:left w:val="nil"/>
              <w:bottom w:val="single" w:sz="4" w:space="0" w:color="auto"/>
              <w:right w:val="single" w:sz="4" w:space="0" w:color="auto"/>
            </w:tcBorders>
            <w:shd w:val="clear" w:color="auto" w:fill="auto"/>
            <w:noWrap/>
            <w:vAlign w:val="bottom"/>
            <w:hideMark/>
          </w:tcPr>
          <w:p w:rsidR="004E0A94" w:rsidRPr="004E0A94" w:rsidRDefault="004E0A94" w:rsidP="004E0A94">
            <w:pPr>
              <w:spacing w:after="0" w:line="240" w:lineRule="auto"/>
              <w:rPr>
                <w:rFonts w:ascii="Calibri" w:eastAsia="Times New Roman" w:hAnsi="Calibri" w:cs="Times New Roman"/>
                <w:color w:val="000000"/>
                <w:lang w:eastAsia="en-ZW"/>
              </w:rPr>
            </w:pPr>
            <w:r w:rsidRPr="004E0A94">
              <w:rPr>
                <w:rFonts w:ascii="Calibri" w:eastAsia="Times New Roman" w:hAnsi="Calibri" w:cs="Times New Roman"/>
                <w:color w:val="000000"/>
                <w:lang w:eastAsia="en-ZW"/>
              </w:rPr>
              <w:t xml:space="preserve">                             520 </w:t>
            </w:r>
          </w:p>
        </w:tc>
        <w:tc>
          <w:tcPr>
            <w:tcW w:w="1780" w:type="dxa"/>
            <w:tcBorders>
              <w:top w:val="nil"/>
              <w:left w:val="nil"/>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jc w:val="right"/>
              <w:rPr>
                <w:rFonts w:ascii="Calibri" w:eastAsia="Times New Roman" w:hAnsi="Calibri" w:cs="Times New Roman"/>
                <w:color w:val="000000"/>
                <w:sz w:val="20"/>
                <w:szCs w:val="20"/>
                <w:lang w:eastAsia="en-ZW"/>
              </w:rPr>
            </w:pPr>
            <w:r w:rsidRPr="004E0A94">
              <w:rPr>
                <w:rFonts w:ascii="Calibri" w:eastAsia="Times New Roman" w:hAnsi="Calibri" w:cs="Times New Roman"/>
                <w:color w:val="000000"/>
                <w:sz w:val="20"/>
                <w:szCs w:val="20"/>
                <w:lang w:eastAsia="en-ZW"/>
              </w:rPr>
              <w:t xml:space="preserve">                                  5 </w:t>
            </w:r>
          </w:p>
        </w:tc>
      </w:tr>
      <w:tr w:rsidR="004E0A94" w:rsidRPr="004E0A94" w:rsidTr="004E0A94">
        <w:trPr>
          <w:trHeight w:val="300"/>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rPr>
                <w:rFonts w:ascii="Calibri" w:eastAsia="Times New Roman" w:hAnsi="Calibri" w:cs="Times New Roman"/>
                <w:b/>
                <w:bCs/>
                <w:color w:val="000000"/>
                <w:sz w:val="20"/>
                <w:szCs w:val="20"/>
                <w:lang w:eastAsia="en-ZW"/>
              </w:rPr>
            </w:pPr>
            <w:r w:rsidRPr="004E0A94">
              <w:rPr>
                <w:rFonts w:ascii="Calibri" w:eastAsia="Times New Roman" w:hAnsi="Calibri" w:cs="Times New Roman"/>
                <w:b/>
                <w:bCs/>
                <w:color w:val="000000"/>
                <w:sz w:val="20"/>
                <w:szCs w:val="20"/>
                <w:lang w:eastAsia="en-ZW"/>
              </w:rPr>
              <w:t>Total</w:t>
            </w:r>
          </w:p>
        </w:tc>
        <w:tc>
          <w:tcPr>
            <w:tcW w:w="1240" w:type="dxa"/>
            <w:tcBorders>
              <w:top w:val="nil"/>
              <w:left w:val="nil"/>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jc w:val="right"/>
              <w:rPr>
                <w:rFonts w:ascii="Calibri" w:eastAsia="Times New Roman" w:hAnsi="Calibri" w:cs="Times New Roman"/>
                <w:b/>
                <w:bCs/>
                <w:color w:val="000000"/>
                <w:sz w:val="20"/>
                <w:szCs w:val="20"/>
                <w:lang w:eastAsia="en-ZW"/>
              </w:rPr>
            </w:pPr>
            <w:r w:rsidRPr="004E0A94">
              <w:rPr>
                <w:rFonts w:ascii="Calibri" w:eastAsia="Times New Roman" w:hAnsi="Calibri" w:cs="Times New Roman"/>
                <w:b/>
                <w:bCs/>
                <w:color w:val="000000"/>
                <w:sz w:val="20"/>
                <w:szCs w:val="20"/>
                <w:lang w:eastAsia="en-ZW"/>
              </w:rPr>
              <w:t xml:space="preserve">            21,627 </w:t>
            </w:r>
          </w:p>
        </w:tc>
        <w:tc>
          <w:tcPr>
            <w:tcW w:w="1195" w:type="dxa"/>
            <w:tcBorders>
              <w:top w:val="nil"/>
              <w:left w:val="nil"/>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jc w:val="right"/>
              <w:rPr>
                <w:rFonts w:ascii="Calibri" w:eastAsia="Times New Roman" w:hAnsi="Calibri" w:cs="Times New Roman"/>
                <w:b/>
                <w:bCs/>
                <w:color w:val="000000"/>
                <w:sz w:val="20"/>
                <w:szCs w:val="20"/>
                <w:lang w:eastAsia="en-ZW"/>
              </w:rPr>
            </w:pPr>
            <w:r w:rsidRPr="004E0A94">
              <w:rPr>
                <w:rFonts w:ascii="Calibri" w:eastAsia="Times New Roman" w:hAnsi="Calibri" w:cs="Times New Roman"/>
                <w:b/>
                <w:bCs/>
                <w:color w:val="000000"/>
                <w:sz w:val="20"/>
                <w:szCs w:val="20"/>
                <w:lang w:eastAsia="en-ZW"/>
              </w:rPr>
              <w:t xml:space="preserve">           14,482 </w:t>
            </w:r>
          </w:p>
        </w:tc>
        <w:tc>
          <w:tcPr>
            <w:tcW w:w="1805" w:type="dxa"/>
            <w:tcBorders>
              <w:top w:val="nil"/>
              <w:left w:val="nil"/>
              <w:bottom w:val="single" w:sz="4" w:space="0" w:color="auto"/>
              <w:right w:val="single" w:sz="4" w:space="0" w:color="auto"/>
            </w:tcBorders>
            <w:shd w:val="clear" w:color="auto" w:fill="auto"/>
            <w:noWrap/>
            <w:vAlign w:val="bottom"/>
            <w:hideMark/>
          </w:tcPr>
          <w:p w:rsidR="004E0A94" w:rsidRPr="004E0A94" w:rsidRDefault="004E0A94" w:rsidP="004E0A94">
            <w:pPr>
              <w:spacing w:after="0" w:line="240" w:lineRule="auto"/>
              <w:rPr>
                <w:rFonts w:ascii="Calibri" w:eastAsia="Times New Roman" w:hAnsi="Calibri" w:cs="Times New Roman"/>
                <w:color w:val="000000"/>
                <w:lang w:eastAsia="en-ZW"/>
              </w:rPr>
            </w:pPr>
            <w:r w:rsidRPr="004E0A94">
              <w:rPr>
                <w:rFonts w:ascii="Calibri" w:eastAsia="Times New Roman" w:hAnsi="Calibri" w:cs="Times New Roman"/>
                <w:color w:val="000000"/>
                <w:lang w:eastAsia="en-ZW"/>
              </w:rPr>
              <w:t xml:space="preserve">                          7,145 </w:t>
            </w:r>
          </w:p>
        </w:tc>
        <w:tc>
          <w:tcPr>
            <w:tcW w:w="1780" w:type="dxa"/>
            <w:tcBorders>
              <w:top w:val="nil"/>
              <w:left w:val="nil"/>
              <w:bottom w:val="single" w:sz="4" w:space="0" w:color="auto"/>
              <w:right w:val="single" w:sz="4" w:space="0" w:color="auto"/>
            </w:tcBorders>
            <w:shd w:val="clear" w:color="auto" w:fill="auto"/>
            <w:noWrap/>
            <w:vAlign w:val="center"/>
            <w:hideMark/>
          </w:tcPr>
          <w:p w:rsidR="004E0A94" w:rsidRPr="004E0A94" w:rsidRDefault="004E0A94" w:rsidP="004E0A94">
            <w:pPr>
              <w:spacing w:after="0" w:line="240" w:lineRule="auto"/>
              <w:jc w:val="right"/>
              <w:rPr>
                <w:rFonts w:ascii="Calibri" w:eastAsia="Times New Roman" w:hAnsi="Calibri" w:cs="Times New Roman"/>
                <w:color w:val="000000"/>
                <w:sz w:val="20"/>
                <w:szCs w:val="20"/>
                <w:lang w:eastAsia="en-ZW"/>
              </w:rPr>
            </w:pPr>
            <w:r w:rsidRPr="004E0A94">
              <w:rPr>
                <w:rFonts w:ascii="Calibri" w:eastAsia="Times New Roman" w:hAnsi="Calibri" w:cs="Times New Roman"/>
                <w:color w:val="000000"/>
                <w:sz w:val="20"/>
                <w:szCs w:val="20"/>
                <w:lang w:eastAsia="en-ZW"/>
              </w:rPr>
              <w:t xml:space="preserve">                                67 </w:t>
            </w:r>
          </w:p>
        </w:tc>
      </w:tr>
    </w:tbl>
    <w:p w:rsidR="00A844C5" w:rsidRDefault="00A844C5" w:rsidP="00FE40D4">
      <w:pPr>
        <w:jc w:val="both"/>
        <w:rPr>
          <w:rFonts w:ascii="Times New Roman" w:hAnsi="Times New Roman" w:cs="Times New Roman"/>
          <w:sz w:val="24"/>
          <w:szCs w:val="24"/>
        </w:rPr>
      </w:pPr>
    </w:p>
    <w:p w:rsidR="0066674F" w:rsidRPr="00FE40D4" w:rsidRDefault="00395800" w:rsidP="00FE40D4">
      <w:pPr>
        <w:jc w:val="both"/>
        <w:rPr>
          <w:rFonts w:ascii="Times New Roman" w:hAnsi="Times New Roman" w:cs="Times New Roman"/>
          <w:sz w:val="24"/>
          <w:szCs w:val="24"/>
        </w:rPr>
      </w:pPr>
      <w:r>
        <w:rPr>
          <w:rFonts w:ascii="Times New Roman" w:hAnsi="Times New Roman" w:cs="Times New Roman"/>
          <w:sz w:val="24"/>
          <w:szCs w:val="24"/>
        </w:rPr>
        <w:t xml:space="preserve">The fixed obligation grant is coming to an end at the end of August 2015. Expenditure rates are very low for travel and transportation where there is a balance of USD4965. YA will engage the donor so that the balance can be used to purchase materials for trainees for the next recruitment. </w:t>
      </w:r>
    </w:p>
    <w:p w:rsidR="0046125A" w:rsidRPr="0047135B" w:rsidRDefault="0046125A" w:rsidP="004F2A83">
      <w:pPr>
        <w:spacing w:line="360" w:lineRule="auto"/>
        <w:rPr>
          <w:rFonts w:ascii="Times New Roman" w:hAnsi="Times New Roman" w:cs="Times New Roman"/>
          <w:b/>
          <w:sz w:val="28"/>
          <w:szCs w:val="28"/>
        </w:rPr>
      </w:pPr>
      <w:r w:rsidRPr="0047135B">
        <w:rPr>
          <w:rFonts w:ascii="Times New Roman" w:hAnsi="Times New Roman" w:cs="Times New Roman"/>
          <w:b/>
          <w:sz w:val="28"/>
          <w:szCs w:val="28"/>
        </w:rPr>
        <w:t>Monitoring and Evaluation</w:t>
      </w:r>
    </w:p>
    <w:p w:rsidR="00470D3D" w:rsidRPr="004F2A83" w:rsidRDefault="00470D3D" w:rsidP="004F2A83">
      <w:pPr>
        <w:spacing w:line="360" w:lineRule="auto"/>
        <w:rPr>
          <w:rFonts w:ascii="Times New Roman" w:hAnsi="Times New Roman" w:cs="Times New Roman"/>
          <w:sz w:val="24"/>
          <w:szCs w:val="24"/>
        </w:rPr>
      </w:pPr>
      <w:r w:rsidRPr="004F2A83">
        <w:rPr>
          <w:rFonts w:ascii="Times New Roman" w:hAnsi="Times New Roman" w:cs="Times New Roman"/>
          <w:sz w:val="24"/>
          <w:szCs w:val="24"/>
        </w:rPr>
        <w:t xml:space="preserve">For the period, the following outputs came out of the monitoring and evaluation </w:t>
      </w:r>
      <w:r w:rsidR="001C3EBE">
        <w:rPr>
          <w:rFonts w:ascii="Times New Roman" w:hAnsi="Times New Roman" w:cs="Times New Roman"/>
          <w:sz w:val="24"/>
          <w:szCs w:val="24"/>
        </w:rPr>
        <w:t>unit;</w:t>
      </w:r>
    </w:p>
    <w:p w:rsidR="00470D3D" w:rsidRDefault="00470D3D" w:rsidP="004F2A83">
      <w:pPr>
        <w:pStyle w:val="ListParagraph"/>
        <w:numPr>
          <w:ilvl w:val="0"/>
          <w:numId w:val="3"/>
        </w:numPr>
        <w:spacing w:line="360" w:lineRule="auto"/>
        <w:rPr>
          <w:rFonts w:ascii="Times New Roman" w:hAnsi="Times New Roman" w:cs="Times New Roman"/>
          <w:sz w:val="24"/>
          <w:szCs w:val="24"/>
        </w:rPr>
      </w:pPr>
      <w:r w:rsidRPr="004F2A83">
        <w:rPr>
          <w:rFonts w:ascii="Times New Roman" w:hAnsi="Times New Roman" w:cs="Times New Roman"/>
          <w:sz w:val="24"/>
          <w:szCs w:val="24"/>
        </w:rPr>
        <w:t xml:space="preserve">A monitoring and </w:t>
      </w:r>
      <w:r w:rsidR="004F2A83" w:rsidRPr="004F2A83">
        <w:rPr>
          <w:rFonts w:ascii="Times New Roman" w:hAnsi="Times New Roman" w:cs="Times New Roman"/>
          <w:sz w:val="24"/>
          <w:szCs w:val="24"/>
        </w:rPr>
        <w:t>evaluation</w:t>
      </w:r>
      <w:r w:rsidRPr="004F2A83">
        <w:rPr>
          <w:rFonts w:ascii="Times New Roman" w:hAnsi="Times New Roman" w:cs="Times New Roman"/>
          <w:sz w:val="24"/>
          <w:szCs w:val="24"/>
        </w:rPr>
        <w:t xml:space="preserve"> </w:t>
      </w:r>
      <w:r w:rsidR="004F2A83" w:rsidRPr="004F2A83">
        <w:rPr>
          <w:rFonts w:ascii="Times New Roman" w:hAnsi="Times New Roman" w:cs="Times New Roman"/>
          <w:sz w:val="24"/>
          <w:szCs w:val="24"/>
        </w:rPr>
        <w:t>framework</w:t>
      </w:r>
      <w:r w:rsidRPr="004F2A83">
        <w:rPr>
          <w:rFonts w:ascii="Times New Roman" w:hAnsi="Times New Roman" w:cs="Times New Roman"/>
          <w:sz w:val="24"/>
          <w:szCs w:val="24"/>
        </w:rPr>
        <w:t xml:space="preserve"> and plan</w:t>
      </w:r>
    </w:p>
    <w:p w:rsidR="0066674F" w:rsidRPr="004F2A83" w:rsidRDefault="0066674F" w:rsidP="004F2A83">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Production of relevant monitoring and evaluation tools</w:t>
      </w:r>
    </w:p>
    <w:p w:rsidR="00470D3D" w:rsidRPr="004F2A83" w:rsidRDefault="00470D3D" w:rsidP="004F2A83">
      <w:pPr>
        <w:pStyle w:val="ListParagraph"/>
        <w:numPr>
          <w:ilvl w:val="0"/>
          <w:numId w:val="3"/>
        </w:numPr>
        <w:spacing w:line="360" w:lineRule="auto"/>
        <w:rPr>
          <w:rFonts w:ascii="Times New Roman" w:hAnsi="Times New Roman" w:cs="Times New Roman"/>
          <w:sz w:val="24"/>
          <w:szCs w:val="24"/>
        </w:rPr>
      </w:pPr>
      <w:r w:rsidRPr="004F2A83">
        <w:rPr>
          <w:rFonts w:ascii="Times New Roman" w:hAnsi="Times New Roman" w:cs="Times New Roman"/>
          <w:sz w:val="24"/>
          <w:szCs w:val="24"/>
        </w:rPr>
        <w:t>A baseline survey was conducted</w:t>
      </w:r>
    </w:p>
    <w:p w:rsidR="00470D3D" w:rsidRPr="0047135B" w:rsidRDefault="004F2A83" w:rsidP="004F2A83">
      <w:pPr>
        <w:spacing w:line="360" w:lineRule="auto"/>
        <w:rPr>
          <w:rFonts w:ascii="Times New Roman" w:hAnsi="Times New Roman" w:cs="Times New Roman"/>
          <w:b/>
          <w:sz w:val="24"/>
          <w:szCs w:val="24"/>
        </w:rPr>
      </w:pPr>
      <w:r w:rsidRPr="0047135B">
        <w:rPr>
          <w:rFonts w:ascii="Times New Roman" w:hAnsi="Times New Roman" w:cs="Times New Roman"/>
          <w:b/>
          <w:sz w:val="24"/>
          <w:szCs w:val="24"/>
        </w:rPr>
        <w:t>Baseline and needs assessment survey</w:t>
      </w:r>
    </w:p>
    <w:p w:rsidR="00470D3D" w:rsidRPr="004F2A83" w:rsidRDefault="00470D3D" w:rsidP="004F2A83">
      <w:pPr>
        <w:spacing w:line="360" w:lineRule="auto"/>
        <w:jc w:val="both"/>
        <w:rPr>
          <w:rFonts w:ascii="Times New Roman" w:hAnsi="Times New Roman" w:cs="Times New Roman"/>
          <w:sz w:val="24"/>
          <w:szCs w:val="24"/>
        </w:rPr>
      </w:pPr>
      <w:r w:rsidRPr="004F2A83">
        <w:rPr>
          <w:rFonts w:ascii="Times New Roman" w:hAnsi="Times New Roman" w:cs="Times New Roman"/>
          <w:sz w:val="24"/>
          <w:szCs w:val="24"/>
        </w:rPr>
        <w:t>Young Africa contracted Ask Dev consultancy firm to conduct a baseline and needs assessment to guide its implementation and provide relevant targeted vocational technical skills courses required in all areas of implementation. The baseline and needs assessment were conducted successfully from the13th to the 25</w:t>
      </w:r>
      <w:r w:rsidRPr="004F2A83">
        <w:rPr>
          <w:rFonts w:ascii="Times New Roman" w:hAnsi="Times New Roman" w:cs="Times New Roman"/>
          <w:sz w:val="24"/>
          <w:szCs w:val="24"/>
          <w:vertAlign w:val="superscript"/>
        </w:rPr>
        <w:t>th</w:t>
      </w:r>
      <w:r w:rsidRPr="004F2A83">
        <w:rPr>
          <w:rFonts w:ascii="Times New Roman" w:hAnsi="Times New Roman" w:cs="Times New Roman"/>
          <w:sz w:val="24"/>
          <w:szCs w:val="24"/>
        </w:rPr>
        <w:t xml:space="preserve"> of July 2015 in Harare, Manicaland Province (</w:t>
      </w:r>
      <w:proofErr w:type="spellStart"/>
      <w:r w:rsidRPr="004F2A83">
        <w:rPr>
          <w:rFonts w:ascii="Times New Roman" w:hAnsi="Times New Roman" w:cs="Times New Roman"/>
          <w:sz w:val="24"/>
          <w:szCs w:val="24"/>
        </w:rPr>
        <w:t>Chipinge</w:t>
      </w:r>
      <w:proofErr w:type="spellEnd"/>
      <w:r w:rsidRPr="004F2A83">
        <w:rPr>
          <w:rFonts w:ascii="Times New Roman" w:hAnsi="Times New Roman" w:cs="Times New Roman"/>
          <w:sz w:val="24"/>
          <w:szCs w:val="24"/>
        </w:rPr>
        <w:t xml:space="preserve">, </w:t>
      </w:r>
      <w:proofErr w:type="spellStart"/>
      <w:r w:rsidRPr="004F2A83">
        <w:rPr>
          <w:rFonts w:ascii="Times New Roman" w:hAnsi="Times New Roman" w:cs="Times New Roman"/>
          <w:sz w:val="24"/>
          <w:szCs w:val="24"/>
        </w:rPr>
        <w:t>Makoni</w:t>
      </w:r>
      <w:proofErr w:type="spellEnd"/>
      <w:r w:rsidRPr="004F2A83">
        <w:rPr>
          <w:rFonts w:ascii="Times New Roman" w:hAnsi="Times New Roman" w:cs="Times New Roman"/>
          <w:sz w:val="24"/>
          <w:szCs w:val="24"/>
        </w:rPr>
        <w:t xml:space="preserve"> and </w:t>
      </w:r>
      <w:proofErr w:type="spellStart"/>
      <w:r w:rsidRPr="004F2A83">
        <w:rPr>
          <w:rFonts w:ascii="Times New Roman" w:hAnsi="Times New Roman" w:cs="Times New Roman"/>
          <w:sz w:val="24"/>
          <w:szCs w:val="24"/>
        </w:rPr>
        <w:t>Nyanga</w:t>
      </w:r>
      <w:proofErr w:type="spellEnd"/>
      <w:r w:rsidRPr="004F2A83">
        <w:rPr>
          <w:rFonts w:ascii="Times New Roman" w:hAnsi="Times New Roman" w:cs="Times New Roman"/>
          <w:sz w:val="24"/>
          <w:szCs w:val="24"/>
        </w:rPr>
        <w:t>) and Matabeleland province (</w:t>
      </w:r>
      <w:proofErr w:type="spellStart"/>
      <w:r w:rsidRPr="004F2A83">
        <w:rPr>
          <w:rFonts w:ascii="Times New Roman" w:hAnsi="Times New Roman" w:cs="Times New Roman"/>
          <w:sz w:val="24"/>
          <w:szCs w:val="24"/>
        </w:rPr>
        <w:t>Binga</w:t>
      </w:r>
      <w:proofErr w:type="spellEnd"/>
      <w:r w:rsidRPr="004F2A83">
        <w:rPr>
          <w:rFonts w:ascii="Times New Roman" w:hAnsi="Times New Roman" w:cs="Times New Roman"/>
          <w:sz w:val="24"/>
          <w:szCs w:val="24"/>
        </w:rPr>
        <w:t xml:space="preserve">, </w:t>
      </w:r>
      <w:proofErr w:type="spellStart"/>
      <w:r w:rsidRPr="004F2A83">
        <w:rPr>
          <w:rFonts w:ascii="Times New Roman" w:hAnsi="Times New Roman" w:cs="Times New Roman"/>
          <w:sz w:val="24"/>
          <w:szCs w:val="24"/>
        </w:rPr>
        <w:t>Lupane</w:t>
      </w:r>
      <w:proofErr w:type="spellEnd"/>
      <w:r w:rsidRPr="004F2A83">
        <w:rPr>
          <w:rFonts w:ascii="Times New Roman" w:hAnsi="Times New Roman" w:cs="Times New Roman"/>
          <w:sz w:val="24"/>
          <w:szCs w:val="24"/>
        </w:rPr>
        <w:t xml:space="preserve"> and </w:t>
      </w:r>
      <w:proofErr w:type="spellStart"/>
      <w:r w:rsidRPr="004F2A83">
        <w:rPr>
          <w:rFonts w:ascii="Times New Roman" w:hAnsi="Times New Roman" w:cs="Times New Roman"/>
          <w:sz w:val="24"/>
          <w:szCs w:val="24"/>
        </w:rPr>
        <w:t>Hwange</w:t>
      </w:r>
      <w:proofErr w:type="spellEnd"/>
      <w:r w:rsidRPr="004F2A83">
        <w:rPr>
          <w:rFonts w:ascii="Times New Roman" w:hAnsi="Times New Roman" w:cs="Times New Roman"/>
          <w:sz w:val="24"/>
          <w:szCs w:val="24"/>
        </w:rPr>
        <w:t xml:space="preserve">).Findings from the survey indicated that, stakeholders and young people in the districts expressed high interest in the programme and vowed to support the programme as it aims to economically empower the young people through the provision of hand skills. Courses that young people in Matabeleland require apart from the traditional courses offered by YA are brick moulding, building, Tourism, music, beading, carving, conservative agriculture, crocodile farming, fish farming, cattle fattening, pig rearing and sport development amongst others. In Manicaland the courses that young people require apart from those being offered by YA are building, painting, horticulture, fish farming, </w:t>
      </w:r>
      <w:proofErr w:type="gramStart"/>
      <w:r w:rsidRPr="004F2A83">
        <w:rPr>
          <w:rFonts w:ascii="Times New Roman" w:hAnsi="Times New Roman" w:cs="Times New Roman"/>
          <w:sz w:val="24"/>
          <w:szCs w:val="24"/>
        </w:rPr>
        <w:t>poultry</w:t>
      </w:r>
      <w:proofErr w:type="gramEnd"/>
      <w:r w:rsidRPr="004F2A83">
        <w:rPr>
          <w:rFonts w:ascii="Times New Roman" w:hAnsi="Times New Roman" w:cs="Times New Roman"/>
          <w:sz w:val="24"/>
          <w:szCs w:val="24"/>
        </w:rPr>
        <w:t>, value addition for agriculture products, plumbing and brick moulding. Stakeholders urged YA to desist from interfering in districts politics hence urged YA to understand the political landscape of each district before implementation and remain apolitical in its operations. The full baseline report will be presented to YA by the 14</w:t>
      </w:r>
      <w:r w:rsidRPr="004F2A83">
        <w:rPr>
          <w:rFonts w:ascii="Times New Roman" w:hAnsi="Times New Roman" w:cs="Times New Roman"/>
          <w:sz w:val="24"/>
          <w:szCs w:val="24"/>
          <w:vertAlign w:val="superscript"/>
        </w:rPr>
        <w:t>th</w:t>
      </w:r>
      <w:r w:rsidRPr="004F2A83">
        <w:rPr>
          <w:rFonts w:ascii="Times New Roman" w:hAnsi="Times New Roman" w:cs="Times New Roman"/>
          <w:sz w:val="24"/>
          <w:szCs w:val="24"/>
        </w:rPr>
        <w:t xml:space="preserve"> of August.</w:t>
      </w:r>
    </w:p>
    <w:p w:rsidR="00FA70F9" w:rsidRDefault="0047135B">
      <w:pPr>
        <w:rPr>
          <w:rFonts w:ascii="Times New Roman" w:hAnsi="Times New Roman" w:cs="Times New Roman"/>
          <w:b/>
          <w:sz w:val="24"/>
          <w:szCs w:val="24"/>
        </w:rPr>
      </w:pPr>
      <w:r w:rsidRPr="0047135B">
        <w:rPr>
          <w:rFonts w:ascii="Times New Roman" w:hAnsi="Times New Roman" w:cs="Times New Roman"/>
          <w:b/>
          <w:sz w:val="24"/>
          <w:szCs w:val="24"/>
        </w:rPr>
        <w:lastRenderedPageBreak/>
        <w:t>Summary of progress towards achieving milestones and targets</w:t>
      </w:r>
    </w:p>
    <w:p w:rsidR="00470D3D" w:rsidRPr="0047135B" w:rsidRDefault="008429B1" w:rsidP="003D64FD">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Little progress has been made towards achieving year 1 milestones. All districts have, except </w:t>
      </w:r>
      <w:proofErr w:type="spellStart"/>
      <w:r>
        <w:rPr>
          <w:rFonts w:ascii="Times New Roman" w:hAnsi="Times New Roman" w:cs="Times New Roman"/>
          <w:sz w:val="24"/>
          <w:szCs w:val="24"/>
        </w:rPr>
        <w:t>Nyanga</w:t>
      </w:r>
      <w:proofErr w:type="spellEnd"/>
      <w:r>
        <w:rPr>
          <w:rFonts w:ascii="Times New Roman" w:hAnsi="Times New Roman" w:cs="Times New Roman"/>
          <w:sz w:val="24"/>
          <w:szCs w:val="24"/>
        </w:rPr>
        <w:t>, have been cleared to start implementation. A baseline survey was successfully conducted to identify training needs per district and the report of the baseline will be out on the 14</w:t>
      </w:r>
      <w:r w:rsidRPr="008429B1">
        <w:rPr>
          <w:rFonts w:ascii="Times New Roman" w:hAnsi="Times New Roman" w:cs="Times New Roman"/>
          <w:sz w:val="24"/>
          <w:szCs w:val="24"/>
          <w:vertAlign w:val="superscript"/>
        </w:rPr>
        <w:t>th</w:t>
      </w:r>
      <w:r>
        <w:rPr>
          <w:rFonts w:ascii="Times New Roman" w:hAnsi="Times New Roman" w:cs="Times New Roman"/>
          <w:sz w:val="24"/>
          <w:szCs w:val="24"/>
        </w:rPr>
        <w:t xml:space="preserve"> of August 2015. </w:t>
      </w:r>
      <w:r w:rsidR="003D64FD">
        <w:rPr>
          <w:rFonts w:ascii="Times New Roman" w:hAnsi="Times New Roman" w:cs="Times New Roman"/>
          <w:sz w:val="24"/>
          <w:szCs w:val="24"/>
        </w:rPr>
        <w:t xml:space="preserve">All trainings will therefore commence from the end of August onwards. Below is a summary of the programme progress to-date. </w:t>
      </w:r>
      <w:r w:rsidR="00470D3D" w:rsidRPr="0047135B">
        <w:rPr>
          <w:rFonts w:ascii="Times New Roman" w:hAnsi="Times New Roman" w:cs="Times New Roman"/>
          <w:b/>
          <w:sz w:val="24"/>
          <w:szCs w:val="24"/>
        </w:rPr>
        <w:br w:type="page"/>
      </w:r>
    </w:p>
    <w:tbl>
      <w:tblPr>
        <w:tblpPr w:leftFromText="180" w:rightFromText="180" w:vertAnchor="page" w:horzAnchor="margin" w:tblpY="23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5"/>
        <w:gridCol w:w="1156"/>
        <w:gridCol w:w="1110"/>
        <w:gridCol w:w="715"/>
        <w:gridCol w:w="672"/>
        <w:gridCol w:w="1092"/>
        <w:gridCol w:w="1028"/>
        <w:gridCol w:w="1078"/>
        <w:gridCol w:w="549"/>
        <w:gridCol w:w="557"/>
      </w:tblGrid>
      <w:tr w:rsidR="00470D3D" w:rsidRPr="00E07A6A" w:rsidTr="00470D3D">
        <w:trPr>
          <w:tblHeader/>
        </w:trPr>
        <w:tc>
          <w:tcPr>
            <w:tcW w:w="692"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before="120" w:after="120"/>
              <w:rPr>
                <w:rFonts w:ascii="Times New Roman" w:hAnsi="Times New Roman" w:cs="Times New Roman"/>
                <w:b/>
                <w:sz w:val="20"/>
                <w:szCs w:val="20"/>
              </w:rPr>
            </w:pPr>
            <w:r w:rsidRPr="00E07A6A">
              <w:rPr>
                <w:rFonts w:ascii="Times New Roman" w:hAnsi="Times New Roman" w:cs="Times New Roman"/>
                <w:b/>
                <w:sz w:val="20"/>
                <w:szCs w:val="20"/>
              </w:rPr>
              <w:lastRenderedPageBreak/>
              <w:t>Activity</w:t>
            </w: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before="120" w:after="120"/>
              <w:rPr>
                <w:rFonts w:ascii="Times New Roman" w:hAnsi="Times New Roman" w:cs="Times New Roman"/>
                <w:b/>
                <w:sz w:val="20"/>
                <w:szCs w:val="20"/>
              </w:rPr>
            </w:pPr>
            <w:r w:rsidRPr="00E07A6A">
              <w:rPr>
                <w:rFonts w:ascii="Times New Roman" w:hAnsi="Times New Roman" w:cs="Times New Roman"/>
                <w:b/>
                <w:sz w:val="20"/>
                <w:szCs w:val="20"/>
              </w:rPr>
              <w:t>Indicator</w:t>
            </w: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before="120" w:after="120"/>
              <w:rPr>
                <w:rFonts w:ascii="Times New Roman" w:hAnsi="Times New Roman" w:cs="Times New Roman"/>
                <w:b/>
                <w:sz w:val="20"/>
                <w:szCs w:val="20"/>
              </w:rPr>
            </w:pPr>
            <w:r w:rsidRPr="00E07A6A">
              <w:rPr>
                <w:rFonts w:ascii="Times New Roman" w:hAnsi="Times New Roman" w:cs="Times New Roman"/>
                <w:b/>
                <w:sz w:val="20"/>
                <w:szCs w:val="20"/>
              </w:rPr>
              <w:t>Purpose</w:t>
            </w:r>
          </w:p>
        </w:tc>
        <w:tc>
          <w:tcPr>
            <w:tcW w:w="375"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before="120" w:after="120"/>
              <w:rPr>
                <w:rFonts w:ascii="Times New Roman" w:hAnsi="Times New Roman" w:cs="Times New Roman"/>
                <w:b/>
                <w:sz w:val="20"/>
                <w:szCs w:val="20"/>
              </w:rPr>
            </w:pPr>
            <w:r w:rsidRPr="00E07A6A">
              <w:rPr>
                <w:rFonts w:ascii="Times New Roman" w:hAnsi="Times New Roman" w:cs="Times New Roman"/>
                <w:b/>
                <w:sz w:val="20"/>
                <w:szCs w:val="20"/>
              </w:rPr>
              <w:t>Output/</w:t>
            </w:r>
          </w:p>
          <w:p w:rsidR="00470D3D" w:rsidRPr="00E07A6A" w:rsidRDefault="00470D3D" w:rsidP="0004595C">
            <w:pPr>
              <w:spacing w:before="120" w:after="120"/>
              <w:rPr>
                <w:rFonts w:ascii="Times New Roman" w:hAnsi="Times New Roman" w:cs="Times New Roman"/>
                <w:b/>
                <w:sz w:val="20"/>
                <w:szCs w:val="20"/>
              </w:rPr>
            </w:pPr>
            <w:r w:rsidRPr="00E07A6A">
              <w:rPr>
                <w:rFonts w:ascii="Times New Roman" w:hAnsi="Times New Roman" w:cs="Times New Roman"/>
                <w:b/>
                <w:sz w:val="20"/>
                <w:szCs w:val="20"/>
              </w:rPr>
              <w:t>Outcome</w:t>
            </w:r>
          </w:p>
        </w:tc>
        <w:tc>
          <w:tcPr>
            <w:tcW w:w="352"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before="120" w:after="120"/>
              <w:rPr>
                <w:rFonts w:ascii="Times New Roman" w:hAnsi="Times New Roman" w:cs="Times New Roman"/>
                <w:b/>
                <w:sz w:val="20"/>
                <w:szCs w:val="20"/>
              </w:rPr>
            </w:pPr>
            <w:r w:rsidRPr="00E07A6A">
              <w:rPr>
                <w:rFonts w:ascii="Times New Roman" w:hAnsi="Times New Roman" w:cs="Times New Roman"/>
                <w:b/>
                <w:sz w:val="20"/>
                <w:szCs w:val="20"/>
              </w:rPr>
              <w:t>Baseline</w:t>
            </w:r>
          </w:p>
        </w:tc>
        <w:tc>
          <w:tcPr>
            <w:tcW w:w="597"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before="120" w:after="120"/>
              <w:rPr>
                <w:rFonts w:ascii="Times New Roman" w:hAnsi="Times New Roman" w:cs="Times New Roman"/>
                <w:b/>
                <w:sz w:val="20"/>
                <w:szCs w:val="20"/>
              </w:rPr>
            </w:pPr>
            <w:r w:rsidRPr="00E07A6A">
              <w:rPr>
                <w:rFonts w:ascii="Times New Roman" w:hAnsi="Times New Roman" w:cs="Times New Roman"/>
                <w:b/>
                <w:sz w:val="20"/>
                <w:szCs w:val="20"/>
              </w:rPr>
              <w:t>Target</w:t>
            </w:r>
          </w:p>
        </w:tc>
        <w:tc>
          <w:tcPr>
            <w:tcW w:w="56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before="120" w:after="120"/>
              <w:rPr>
                <w:rFonts w:ascii="Times New Roman" w:hAnsi="Times New Roman" w:cs="Times New Roman"/>
                <w:b/>
                <w:sz w:val="20"/>
                <w:szCs w:val="20"/>
              </w:rPr>
            </w:pPr>
            <w:r w:rsidRPr="00E07A6A">
              <w:rPr>
                <w:rFonts w:ascii="Times New Roman" w:hAnsi="Times New Roman" w:cs="Times New Roman"/>
                <w:b/>
                <w:sz w:val="20"/>
                <w:szCs w:val="20"/>
              </w:rPr>
              <w:t>Frequency</w:t>
            </w:r>
          </w:p>
        </w:tc>
        <w:tc>
          <w:tcPr>
            <w:tcW w:w="597"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before="120" w:after="120"/>
              <w:rPr>
                <w:rFonts w:ascii="Times New Roman" w:hAnsi="Times New Roman" w:cs="Times New Roman"/>
                <w:b/>
                <w:sz w:val="20"/>
                <w:szCs w:val="20"/>
              </w:rPr>
            </w:pPr>
            <w:r w:rsidRPr="00E07A6A">
              <w:rPr>
                <w:rFonts w:ascii="Times New Roman" w:hAnsi="Times New Roman" w:cs="Times New Roman"/>
                <w:b/>
                <w:sz w:val="20"/>
                <w:szCs w:val="20"/>
              </w:rPr>
              <w:t>Progress Achieved to date</w:t>
            </w:r>
          </w:p>
        </w:tc>
        <w:tc>
          <w:tcPr>
            <w:tcW w:w="595" w:type="pct"/>
            <w:gridSpan w:val="2"/>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before="120" w:after="120"/>
              <w:rPr>
                <w:rFonts w:ascii="Times New Roman" w:hAnsi="Times New Roman" w:cs="Times New Roman"/>
                <w:b/>
                <w:sz w:val="20"/>
                <w:szCs w:val="20"/>
              </w:rPr>
            </w:pPr>
            <w:r w:rsidRPr="00E07A6A">
              <w:rPr>
                <w:rFonts w:ascii="Times New Roman" w:hAnsi="Times New Roman" w:cs="Times New Roman"/>
                <w:b/>
                <w:sz w:val="20"/>
                <w:szCs w:val="20"/>
              </w:rPr>
              <w:t>Comment</w:t>
            </w:r>
          </w:p>
        </w:tc>
      </w:tr>
      <w:tr w:rsidR="00470D3D" w:rsidRPr="00E07A6A" w:rsidTr="00470D3D">
        <w:tc>
          <w:tcPr>
            <w:tcW w:w="692" w:type="pct"/>
            <w:vMerge w:val="restar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rPr>
                <w:rFonts w:ascii="Times New Roman" w:hAnsi="Times New Roman" w:cs="Times New Roman"/>
                <w:bCs/>
                <w:sz w:val="20"/>
                <w:szCs w:val="20"/>
              </w:rPr>
            </w:pPr>
          </w:p>
          <w:p w:rsidR="00470D3D" w:rsidRPr="00E07A6A" w:rsidRDefault="00470D3D" w:rsidP="0004595C">
            <w:pPr>
              <w:spacing w:after="0"/>
              <w:rPr>
                <w:rFonts w:ascii="Times New Roman" w:hAnsi="Times New Roman" w:cs="Times New Roman"/>
                <w:bCs/>
                <w:sz w:val="20"/>
                <w:szCs w:val="20"/>
              </w:rPr>
            </w:pPr>
          </w:p>
          <w:p w:rsidR="00470D3D" w:rsidRPr="00E07A6A" w:rsidRDefault="00470D3D" w:rsidP="0004595C">
            <w:pPr>
              <w:spacing w:after="0"/>
              <w:rPr>
                <w:rFonts w:ascii="Times New Roman" w:hAnsi="Times New Roman" w:cs="Times New Roman"/>
                <w:bCs/>
                <w:sz w:val="20"/>
                <w:szCs w:val="20"/>
              </w:rPr>
            </w:pPr>
          </w:p>
          <w:p w:rsidR="00470D3D" w:rsidRPr="00E07A6A" w:rsidRDefault="00470D3D" w:rsidP="0004595C">
            <w:pPr>
              <w:spacing w:after="0"/>
              <w:rPr>
                <w:rFonts w:ascii="Times New Roman" w:hAnsi="Times New Roman" w:cs="Times New Roman"/>
                <w:bCs/>
                <w:sz w:val="20"/>
                <w:szCs w:val="20"/>
              </w:rPr>
            </w:pPr>
          </w:p>
          <w:p w:rsidR="00470D3D" w:rsidRPr="00E07A6A" w:rsidRDefault="00470D3D" w:rsidP="0004595C">
            <w:pPr>
              <w:spacing w:after="0"/>
              <w:rPr>
                <w:rFonts w:ascii="Times New Roman" w:hAnsi="Times New Roman" w:cs="Times New Roman"/>
                <w:bCs/>
                <w:sz w:val="20"/>
                <w:szCs w:val="20"/>
              </w:rPr>
            </w:pPr>
          </w:p>
          <w:p w:rsidR="00470D3D" w:rsidRPr="00E07A6A" w:rsidRDefault="00470D3D" w:rsidP="0004595C">
            <w:pPr>
              <w:spacing w:after="0"/>
              <w:rPr>
                <w:rFonts w:ascii="Times New Roman" w:hAnsi="Times New Roman" w:cs="Times New Roman"/>
                <w:bCs/>
                <w:sz w:val="20"/>
                <w:szCs w:val="20"/>
              </w:rPr>
            </w:pPr>
          </w:p>
          <w:p w:rsidR="00470D3D" w:rsidRPr="00E07A6A" w:rsidRDefault="00470D3D" w:rsidP="0004595C">
            <w:pPr>
              <w:spacing w:after="0"/>
              <w:rPr>
                <w:rFonts w:ascii="Times New Roman" w:hAnsi="Times New Roman" w:cs="Times New Roman"/>
                <w:bCs/>
                <w:sz w:val="20"/>
                <w:szCs w:val="20"/>
              </w:rPr>
            </w:pPr>
          </w:p>
          <w:p w:rsidR="00470D3D" w:rsidRPr="00E07A6A" w:rsidRDefault="00470D3D" w:rsidP="0004595C">
            <w:pPr>
              <w:spacing w:after="0"/>
              <w:rPr>
                <w:rFonts w:ascii="Times New Roman" w:hAnsi="Times New Roman" w:cs="Times New Roman"/>
                <w:bCs/>
                <w:sz w:val="20"/>
                <w:szCs w:val="20"/>
              </w:rPr>
            </w:pPr>
          </w:p>
          <w:p w:rsidR="00470D3D" w:rsidRPr="00E07A6A" w:rsidRDefault="00470D3D" w:rsidP="0004595C">
            <w:pPr>
              <w:spacing w:after="0"/>
              <w:rPr>
                <w:rFonts w:ascii="Times New Roman" w:hAnsi="Times New Roman" w:cs="Times New Roman"/>
                <w:bCs/>
                <w:sz w:val="20"/>
                <w:szCs w:val="20"/>
              </w:rPr>
            </w:pPr>
          </w:p>
          <w:p w:rsidR="00470D3D" w:rsidRPr="00E07A6A" w:rsidRDefault="00470D3D" w:rsidP="0004595C">
            <w:pPr>
              <w:spacing w:after="0"/>
              <w:rPr>
                <w:rFonts w:ascii="Times New Roman" w:hAnsi="Times New Roman" w:cs="Times New Roman"/>
                <w:bCs/>
                <w:sz w:val="20"/>
                <w:szCs w:val="20"/>
              </w:rPr>
            </w:pPr>
          </w:p>
          <w:p w:rsidR="00470D3D" w:rsidRPr="00E07A6A" w:rsidRDefault="00470D3D" w:rsidP="0004595C">
            <w:pPr>
              <w:spacing w:after="0"/>
              <w:rPr>
                <w:rFonts w:ascii="Times New Roman" w:hAnsi="Times New Roman" w:cs="Times New Roman"/>
                <w:bCs/>
                <w:sz w:val="20"/>
                <w:szCs w:val="20"/>
              </w:rPr>
            </w:pPr>
          </w:p>
          <w:p w:rsidR="00470D3D" w:rsidRPr="00E07A6A" w:rsidRDefault="00470D3D" w:rsidP="0004595C">
            <w:pPr>
              <w:spacing w:after="0"/>
              <w:rPr>
                <w:rFonts w:ascii="Times New Roman" w:hAnsi="Times New Roman" w:cs="Times New Roman"/>
                <w:bCs/>
                <w:sz w:val="20"/>
                <w:szCs w:val="20"/>
              </w:rPr>
            </w:pPr>
            <w:r w:rsidRPr="00E07A6A">
              <w:rPr>
                <w:rFonts w:ascii="Times New Roman" w:hAnsi="Times New Roman" w:cs="Times New Roman"/>
                <w:bCs/>
                <w:sz w:val="20"/>
                <w:szCs w:val="20"/>
              </w:rPr>
              <w:t>To  increase access to TVET services for 2,100 PWD</w:t>
            </w:r>
          </w:p>
          <w:p w:rsidR="00470D3D" w:rsidRPr="00E07A6A" w:rsidRDefault="00470D3D" w:rsidP="0004595C">
            <w:pPr>
              <w:spacing w:before="120" w:after="120"/>
              <w:rPr>
                <w:rFonts w:ascii="Times New Roman" w:hAnsi="Times New Roman" w:cs="Times New Roman"/>
                <w:b/>
                <w:sz w:val="20"/>
                <w:szCs w:val="20"/>
              </w:rPr>
            </w:pPr>
          </w:p>
        </w:tc>
        <w:tc>
          <w:tcPr>
            <w:tcW w:w="614" w:type="pc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b/>
                <w:bCs/>
                <w:sz w:val="20"/>
                <w:szCs w:val="20"/>
              </w:rPr>
            </w:pPr>
            <w:r w:rsidRPr="00E07A6A">
              <w:rPr>
                <w:rFonts w:ascii="Times New Roman" w:hAnsi="Times New Roman" w:cs="Times New Roman"/>
                <w:bCs/>
                <w:sz w:val="20"/>
                <w:szCs w:val="20"/>
              </w:rPr>
              <w:t xml:space="preserve">Percentage  of PWD formally and informally employed </w:t>
            </w:r>
          </w:p>
          <w:p w:rsidR="00470D3D" w:rsidRPr="00E07A6A" w:rsidRDefault="00470D3D" w:rsidP="0004595C">
            <w:pPr>
              <w:spacing w:before="120" w:after="120"/>
              <w:rPr>
                <w:rFonts w:ascii="Times New Roman" w:hAnsi="Times New Roman" w:cs="Times New Roman"/>
                <w:b/>
                <w:sz w:val="20"/>
                <w:szCs w:val="20"/>
              </w:rPr>
            </w:pP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To assess the impact of the programme on PWD</w:t>
            </w:r>
          </w:p>
        </w:tc>
        <w:tc>
          <w:tcPr>
            <w:tcW w:w="375"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Outcome</w:t>
            </w:r>
          </w:p>
        </w:tc>
        <w:tc>
          <w:tcPr>
            <w:tcW w:w="352"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xml:space="preserve">Baseline </w:t>
            </w:r>
          </w:p>
        </w:tc>
        <w:tc>
          <w:tcPr>
            <w:tcW w:w="597" w:type="pc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At least 35% of participants will be formally or informally employed by the end of the programme</w:t>
            </w:r>
          </w:p>
          <w:p w:rsidR="00470D3D" w:rsidRPr="00E07A6A" w:rsidRDefault="00470D3D" w:rsidP="0004595C">
            <w:pPr>
              <w:spacing w:after="0" w:line="240" w:lineRule="auto"/>
              <w:rPr>
                <w:rFonts w:ascii="Times New Roman" w:hAnsi="Times New Roman" w:cs="Times New Roman"/>
                <w:bCs/>
                <w:sz w:val="20"/>
                <w:szCs w:val="20"/>
              </w:rPr>
            </w:pPr>
          </w:p>
        </w:tc>
        <w:tc>
          <w:tcPr>
            <w:tcW w:w="56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Pre/post program surveys reports</w:t>
            </w:r>
          </w:p>
        </w:tc>
        <w:tc>
          <w:tcPr>
            <w:tcW w:w="597"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5" w:type="pct"/>
            <w:gridSpan w:val="2"/>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Programme in early implementation stage</w:t>
            </w:r>
          </w:p>
        </w:tc>
      </w:tr>
      <w:tr w:rsidR="00470D3D" w:rsidRPr="00E07A6A" w:rsidTr="00470D3D">
        <w:tc>
          <w:tcPr>
            <w:tcW w:w="692" w:type="pct"/>
            <w:vMerge/>
            <w:tcBorders>
              <w:top w:val="single" w:sz="4" w:space="0" w:color="auto"/>
              <w:left w:val="single" w:sz="4" w:space="0" w:color="auto"/>
              <w:bottom w:val="single" w:sz="4" w:space="0" w:color="auto"/>
              <w:right w:val="single" w:sz="4" w:space="0" w:color="auto"/>
            </w:tcBorders>
            <w:vAlign w:val="center"/>
            <w:hideMark/>
          </w:tcPr>
          <w:p w:rsidR="00470D3D" w:rsidRPr="00E07A6A" w:rsidRDefault="00470D3D" w:rsidP="0004595C">
            <w:pPr>
              <w:spacing w:after="0" w:line="240" w:lineRule="auto"/>
              <w:rPr>
                <w:rFonts w:ascii="Times New Roman" w:hAnsi="Times New Roman" w:cs="Times New Roman"/>
                <w:b/>
                <w:sz w:val="20"/>
                <w:szCs w:val="20"/>
              </w:rPr>
            </w:pP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Percentage of PWD with improved livelihoods and increased personal resilience</w:t>
            </w: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To assess the impact of the programme on PWD participants</w:t>
            </w:r>
          </w:p>
        </w:tc>
        <w:tc>
          <w:tcPr>
            <w:tcW w:w="375"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Outcome</w:t>
            </w:r>
          </w:p>
        </w:tc>
        <w:tc>
          <w:tcPr>
            <w:tcW w:w="352"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xml:space="preserve">Baseline </w:t>
            </w:r>
          </w:p>
        </w:tc>
        <w:tc>
          <w:tcPr>
            <w:tcW w:w="597" w:type="pc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At least 35% of participants will have improved standards of living and personal resilience by the end of the programme</w:t>
            </w:r>
          </w:p>
          <w:p w:rsidR="00470D3D" w:rsidRPr="00E07A6A" w:rsidRDefault="00470D3D" w:rsidP="0004595C">
            <w:pPr>
              <w:spacing w:after="0" w:line="240" w:lineRule="auto"/>
              <w:rPr>
                <w:rFonts w:ascii="Times New Roman" w:hAnsi="Times New Roman" w:cs="Times New Roman"/>
                <w:bCs/>
                <w:sz w:val="20"/>
                <w:szCs w:val="20"/>
              </w:rPr>
            </w:pPr>
          </w:p>
        </w:tc>
        <w:tc>
          <w:tcPr>
            <w:tcW w:w="56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Pre/post program surveys reports</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Progress Monitoring reports</w:t>
            </w:r>
          </w:p>
        </w:tc>
        <w:tc>
          <w:tcPr>
            <w:tcW w:w="597" w:type="pc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5" w:type="pct"/>
            <w:gridSpan w:val="2"/>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Programme in early implementation stage</w:t>
            </w:r>
          </w:p>
        </w:tc>
      </w:tr>
      <w:tr w:rsidR="00470D3D" w:rsidRPr="00E07A6A" w:rsidTr="00470D3D">
        <w:tc>
          <w:tcPr>
            <w:tcW w:w="692" w:type="pct"/>
            <w:vMerge/>
            <w:tcBorders>
              <w:top w:val="single" w:sz="4" w:space="0" w:color="auto"/>
              <w:left w:val="single" w:sz="4" w:space="0" w:color="auto"/>
              <w:bottom w:val="single" w:sz="4" w:space="0" w:color="auto"/>
              <w:right w:val="single" w:sz="4" w:space="0" w:color="auto"/>
            </w:tcBorders>
            <w:vAlign w:val="center"/>
            <w:hideMark/>
          </w:tcPr>
          <w:p w:rsidR="00470D3D" w:rsidRPr="00E07A6A" w:rsidRDefault="00470D3D" w:rsidP="0004595C">
            <w:pPr>
              <w:spacing w:after="0" w:line="240" w:lineRule="auto"/>
              <w:rPr>
                <w:rFonts w:ascii="Times New Roman" w:hAnsi="Times New Roman" w:cs="Times New Roman"/>
                <w:b/>
                <w:sz w:val="20"/>
                <w:szCs w:val="20"/>
              </w:rPr>
            </w:pP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Percentage of PWD with ability to use computers</w:t>
            </w: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To assess the  improvement of the computer literacy levels of PWD</w:t>
            </w:r>
          </w:p>
        </w:tc>
        <w:tc>
          <w:tcPr>
            <w:tcW w:w="375"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Outcome</w:t>
            </w:r>
          </w:p>
        </w:tc>
        <w:tc>
          <w:tcPr>
            <w:tcW w:w="352"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Baseline</w:t>
            </w:r>
          </w:p>
        </w:tc>
        <w:tc>
          <w:tcPr>
            <w:tcW w:w="597" w:type="pc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At least 60% of participants will have improved ability to use computers by the end of the programme</w:t>
            </w:r>
          </w:p>
          <w:p w:rsidR="00470D3D" w:rsidRPr="00E07A6A" w:rsidRDefault="00470D3D" w:rsidP="0004595C">
            <w:pPr>
              <w:spacing w:after="0" w:line="240" w:lineRule="auto"/>
              <w:rPr>
                <w:rFonts w:ascii="Times New Roman" w:hAnsi="Times New Roman" w:cs="Times New Roman"/>
                <w:bCs/>
                <w:sz w:val="20"/>
                <w:szCs w:val="20"/>
              </w:rPr>
            </w:pPr>
          </w:p>
        </w:tc>
        <w:tc>
          <w:tcPr>
            <w:tcW w:w="56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Pre/post program surveys</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Progress Monitoring Reports</w:t>
            </w:r>
          </w:p>
        </w:tc>
        <w:tc>
          <w:tcPr>
            <w:tcW w:w="597"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5" w:type="pct"/>
            <w:gridSpan w:val="2"/>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Most  PWD to be enrolled in year 2 after TVET centres refurbishment</w:t>
            </w:r>
          </w:p>
        </w:tc>
      </w:tr>
      <w:tr w:rsidR="00470D3D" w:rsidRPr="00E07A6A" w:rsidTr="00470D3D">
        <w:tc>
          <w:tcPr>
            <w:tcW w:w="692" w:type="pct"/>
            <w:vMerge/>
            <w:tcBorders>
              <w:top w:val="single" w:sz="4" w:space="0" w:color="auto"/>
              <w:left w:val="single" w:sz="4" w:space="0" w:color="auto"/>
              <w:bottom w:val="single" w:sz="4" w:space="0" w:color="auto"/>
              <w:right w:val="single" w:sz="4" w:space="0" w:color="auto"/>
            </w:tcBorders>
            <w:vAlign w:val="center"/>
            <w:hideMark/>
          </w:tcPr>
          <w:p w:rsidR="00470D3D" w:rsidRPr="00E07A6A" w:rsidRDefault="00470D3D" w:rsidP="0004595C">
            <w:pPr>
              <w:spacing w:after="0" w:line="240" w:lineRule="auto"/>
              <w:rPr>
                <w:rFonts w:ascii="Times New Roman" w:hAnsi="Times New Roman" w:cs="Times New Roman"/>
                <w:b/>
                <w:sz w:val="20"/>
                <w:szCs w:val="20"/>
              </w:rPr>
            </w:pP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Number of centres with disability inclusive equipment</w:t>
            </w: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To assess the facilitation of learning for PWD by making the centres Disability friendly</w:t>
            </w:r>
          </w:p>
        </w:tc>
        <w:tc>
          <w:tcPr>
            <w:tcW w:w="375"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xml:space="preserve">Outcome </w:t>
            </w:r>
          </w:p>
        </w:tc>
        <w:tc>
          <w:tcPr>
            <w:tcW w:w="352"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7"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2 (</w:t>
            </w:r>
            <w:proofErr w:type="spellStart"/>
            <w:r w:rsidRPr="00E07A6A">
              <w:rPr>
                <w:rFonts w:ascii="Times New Roman" w:hAnsi="Times New Roman" w:cs="Times New Roman"/>
                <w:bCs/>
                <w:sz w:val="20"/>
                <w:szCs w:val="20"/>
              </w:rPr>
              <w:t>Chitungwiza</w:t>
            </w:r>
            <w:proofErr w:type="spellEnd"/>
            <w:r w:rsidRPr="00E07A6A">
              <w:rPr>
                <w:rFonts w:ascii="Times New Roman" w:hAnsi="Times New Roman" w:cs="Times New Roman"/>
                <w:bCs/>
                <w:sz w:val="20"/>
                <w:szCs w:val="20"/>
              </w:rPr>
              <w:t xml:space="preserve"> &amp; Epworth)</w:t>
            </w:r>
          </w:p>
        </w:tc>
        <w:tc>
          <w:tcPr>
            <w:tcW w:w="56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Baseline reports</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Midterm Evaluation Report</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Final Evaluation Report</w:t>
            </w:r>
          </w:p>
        </w:tc>
        <w:tc>
          <w:tcPr>
            <w:tcW w:w="597"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5" w:type="pct"/>
            <w:gridSpan w:val="2"/>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xml:space="preserve">Refurbishment and furnishing not yet started .will commence in the second half of year one. </w:t>
            </w:r>
          </w:p>
        </w:tc>
      </w:tr>
      <w:tr w:rsidR="00470D3D" w:rsidRPr="00E07A6A" w:rsidTr="001E4FF0">
        <w:trPr>
          <w:trHeight w:val="2951"/>
        </w:trPr>
        <w:tc>
          <w:tcPr>
            <w:tcW w:w="692" w:type="pct"/>
            <w:vMerge w:val="restar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bCs/>
                <w:sz w:val="20"/>
                <w:szCs w:val="20"/>
              </w:rPr>
            </w:pPr>
          </w:p>
          <w:p w:rsidR="00470D3D" w:rsidRPr="00E07A6A" w:rsidRDefault="00470D3D" w:rsidP="0004595C">
            <w:pPr>
              <w:spacing w:after="0" w:line="240" w:lineRule="auto"/>
              <w:rPr>
                <w:rFonts w:ascii="Times New Roman" w:hAnsi="Times New Roman" w:cs="Times New Roman"/>
                <w:bCs/>
                <w:sz w:val="20"/>
                <w:szCs w:val="20"/>
              </w:rPr>
            </w:pPr>
          </w:p>
          <w:p w:rsidR="00470D3D" w:rsidRPr="00E07A6A" w:rsidRDefault="00470D3D" w:rsidP="0004595C">
            <w:pPr>
              <w:spacing w:after="0" w:line="240" w:lineRule="auto"/>
              <w:rPr>
                <w:rFonts w:ascii="Times New Roman" w:hAnsi="Times New Roman" w:cs="Times New Roman"/>
                <w:bCs/>
                <w:sz w:val="20"/>
                <w:szCs w:val="20"/>
              </w:rPr>
            </w:pPr>
          </w:p>
          <w:p w:rsidR="00470D3D" w:rsidRPr="00E07A6A" w:rsidRDefault="00470D3D" w:rsidP="0004595C">
            <w:pPr>
              <w:spacing w:after="0" w:line="240" w:lineRule="auto"/>
              <w:rPr>
                <w:rFonts w:ascii="Times New Roman" w:hAnsi="Times New Roman" w:cs="Times New Roman"/>
                <w:bCs/>
                <w:sz w:val="20"/>
                <w:szCs w:val="20"/>
              </w:rPr>
            </w:pPr>
          </w:p>
          <w:p w:rsidR="00470D3D" w:rsidRPr="00E07A6A" w:rsidRDefault="00470D3D" w:rsidP="0004595C">
            <w:pPr>
              <w:spacing w:after="0" w:line="240" w:lineRule="auto"/>
              <w:rPr>
                <w:rFonts w:ascii="Times New Roman" w:hAnsi="Times New Roman" w:cs="Times New Roman"/>
                <w:bCs/>
                <w:sz w:val="20"/>
                <w:szCs w:val="20"/>
              </w:rPr>
            </w:pP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To increase access to TVET service for 7,980 marginalised young people aged between 15-35 years</w:t>
            </w: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Number of young men and women graduating from Technical Vocational and Education Training(TVET)</w:t>
            </w: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To assess the increased access to vocational skills training and decent employment within the informal sector among young women and men</w:t>
            </w:r>
          </w:p>
        </w:tc>
        <w:tc>
          <w:tcPr>
            <w:tcW w:w="375"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Outcome</w:t>
            </w:r>
          </w:p>
        </w:tc>
        <w:tc>
          <w:tcPr>
            <w:tcW w:w="352"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7" w:type="pc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7,980</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Yr1-1,360</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Yr 2- 3950</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Yr 3-2,670</w:t>
            </w:r>
          </w:p>
          <w:p w:rsidR="00470D3D" w:rsidRPr="00E07A6A" w:rsidRDefault="00470D3D" w:rsidP="0004595C">
            <w:pPr>
              <w:spacing w:after="0" w:line="240" w:lineRule="auto"/>
              <w:rPr>
                <w:rFonts w:ascii="Times New Roman" w:hAnsi="Times New Roman" w:cs="Times New Roman"/>
                <w:bCs/>
                <w:sz w:val="20"/>
                <w:szCs w:val="20"/>
              </w:rPr>
            </w:pPr>
          </w:p>
        </w:tc>
        <w:tc>
          <w:tcPr>
            <w:tcW w:w="564" w:type="pc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Once off beginning of every cohort updated regularly</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2</w:t>
            </w:r>
            <w:r w:rsidRPr="001E4FF0">
              <w:rPr>
                <w:rFonts w:ascii="Times New Roman" w:hAnsi="Times New Roman" w:cs="Times New Roman"/>
                <w:bCs/>
                <w:sz w:val="20"/>
                <w:szCs w:val="20"/>
              </w:rPr>
              <w:t>93</w:t>
            </w:r>
          </w:p>
        </w:tc>
        <w:tc>
          <w:tcPr>
            <w:tcW w:w="595" w:type="pct"/>
            <w:gridSpan w:val="2"/>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xml:space="preserve">This figure is only for </w:t>
            </w:r>
            <w:proofErr w:type="spellStart"/>
            <w:r w:rsidRPr="00E07A6A">
              <w:rPr>
                <w:rFonts w:ascii="Times New Roman" w:hAnsi="Times New Roman" w:cs="Times New Roman"/>
                <w:bCs/>
                <w:sz w:val="20"/>
                <w:szCs w:val="20"/>
              </w:rPr>
              <w:t>Chitungwza</w:t>
            </w:r>
            <w:proofErr w:type="spellEnd"/>
            <w:r w:rsidRPr="00E07A6A">
              <w:rPr>
                <w:rFonts w:ascii="Times New Roman" w:hAnsi="Times New Roman" w:cs="Times New Roman"/>
                <w:bCs/>
                <w:sz w:val="20"/>
                <w:szCs w:val="20"/>
              </w:rPr>
              <w:t xml:space="preserve">, Epworth and the Harare out reach. District outreaches will start in August and the first cohort is expected to graduate in October. </w:t>
            </w:r>
          </w:p>
        </w:tc>
      </w:tr>
      <w:tr w:rsidR="00470D3D" w:rsidRPr="00E07A6A" w:rsidTr="00470D3D">
        <w:tc>
          <w:tcPr>
            <w:tcW w:w="692" w:type="pct"/>
            <w:vMerge/>
            <w:tcBorders>
              <w:top w:val="single" w:sz="4" w:space="0" w:color="auto"/>
              <w:left w:val="single" w:sz="4" w:space="0" w:color="auto"/>
              <w:bottom w:val="single" w:sz="4" w:space="0" w:color="auto"/>
              <w:right w:val="single" w:sz="4" w:space="0" w:color="auto"/>
            </w:tcBorders>
            <w:vAlign w:val="center"/>
            <w:hideMark/>
          </w:tcPr>
          <w:p w:rsidR="00470D3D" w:rsidRPr="00E07A6A" w:rsidRDefault="00470D3D" w:rsidP="0004595C">
            <w:pPr>
              <w:spacing w:after="0" w:line="240" w:lineRule="auto"/>
              <w:rPr>
                <w:rFonts w:ascii="Times New Roman" w:hAnsi="Times New Roman" w:cs="Times New Roman"/>
                <w:bCs/>
                <w:sz w:val="20"/>
                <w:szCs w:val="20"/>
              </w:rPr>
            </w:pPr>
          </w:p>
        </w:tc>
        <w:tc>
          <w:tcPr>
            <w:tcW w:w="614" w:type="pc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xml:space="preserve">Percentage formal and informal employment rate among TVET </w:t>
            </w:r>
            <w:proofErr w:type="spellStart"/>
            <w:r w:rsidRPr="00E07A6A">
              <w:rPr>
                <w:rFonts w:ascii="Times New Roman" w:hAnsi="Times New Roman" w:cs="Times New Roman"/>
                <w:bCs/>
                <w:sz w:val="20"/>
                <w:szCs w:val="20"/>
              </w:rPr>
              <w:t>graduands</w:t>
            </w:r>
            <w:proofErr w:type="spellEnd"/>
          </w:p>
          <w:p w:rsidR="00470D3D" w:rsidRPr="00E07A6A" w:rsidRDefault="00470D3D" w:rsidP="0004595C">
            <w:pPr>
              <w:spacing w:after="0" w:line="240" w:lineRule="auto"/>
              <w:rPr>
                <w:rFonts w:ascii="Times New Roman" w:hAnsi="Times New Roman" w:cs="Times New Roman"/>
                <w:bCs/>
                <w:sz w:val="20"/>
                <w:szCs w:val="20"/>
              </w:rPr>
            </w:pP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To assess the impact of the programme to young men and women with regard to employment rates</w:t>
            </w:r>
          </w:p>
        </w:tc>
        <w:tc>
          <w:tcPr>
            <w:tcW w:w="375"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Outcome</w:t>
            </w:r>
          </w:p>
        </w:tc>
        <w:tc>
          <w:tcPr>
            <w:tcW w:w="352"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7"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Formal and informal employment rates of participants will improve by at least  60%  from baseline</w:t>
            </w:r>
          </w:p>
        </w:tc>
        <w:tc>
          <w:tcPr>
            <w:tcW w:w="56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Student baseline</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Student follow up tool</w:t>
            </w:r>
          </w:p>
        </w:tc>
        <w:tc>
          <w:tcPr>
            <w:tcW w:w="597"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5" w:type="pct"/>
            <w:gridSpan w:val="2"/>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Programme in early implementation stage</w:t>
            </w:r>
          </w:p>
        </w:tc>
      </w:tr>
      <w:tr w:rsidR="00470D3D" w:rsidRPr="00E07A6A" w:rsidTr="00470D3D">
        <w:tc>
          <w:tcPr>
            <w:tcW w:w="692" w:type="pct"/>
            <w:vMerge/>
            <w:tcBorders>
              <w:top w:val="single" w:sz="4" w:space="0" w:color="auto"/>
              <w:left w:val="single" w:sz="4" w:space="0" w:color="auto"/>
              <w:bottom w:val="single" w:sz="4" w:space="0" w:color="auto"/>
              <w:right w:val="single" w:sz="4" w:space="0" w:color="auto"/>
            </w:tcBorders>
            <w:vAlign w:val="center"/>
            <w:hideMark/>
          </w:tcPr>
          <w:p w:rsidR="00470D3D" w:rsidRPr="00E07A6A" w:rsidRDefault="00470D3D" w:rsidP="0004595C">
            <w:pPr>
              <w:spacing w:after="0" w:line="240" w:lineRule="auto"/>
              <w:rPr>
                <w:rFonts w:ascii="Times New Roman" w:hAnsi="Times New Roman" w:cs="Times New Roman"/>
                <w:bCs/>
                <w:sz w:val="20"/>
                <w:szCs w:val="20"/>
              </w:rPr>
            </w:pP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xml:space="preserve">Percent improvement in livelihoods status and increased personal resilience among TVET </w:t>
            </w:r>
            <w:proofErr w:type="spellStart"/>
            <w:r w:rsidRPr="00E07A6A">
              <w:rPr>
                <w:rFonts w:ascii="Times New Roman" w:hAnsi="Times New Roman" w:cs="Times New Roman"/>
                <w:bCs/>
                <w:sz w:val="20"/>
                <w:szCs w:val="20"/>
              </w:rPr>
              <w:t>graduands</w:t>
            </w:r>
            <w:proofErr w:type="spellEnd"/>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To assess the impact of the programme on participants with regard to changes in their standards of living and personal resilience.</w:t>
            </w:r>
          </w:p>
        </w:tc>
        <w:tc>
          <w:tcPr>
            <w:tcW w:w="375"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Outcome</w:t>
            </w:r>
          </w:p>
        </w:tc>
        <w:tc>
          <w:tcPr>
            <w:tcW w:w="352"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Baseline</w:t>
            </w:r>
          </w:p>
        </w:tc>
        <w:tc>
          <w:tcPr>
            <w:tcW w:w="597" w:type="pc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At least 35% of participants will have improved standards of living and personal resilience by the end of the programme</w:t>
            </w:r>
          </w:p>
          <w:p w:rsidR="00470D3D" w:rsidRPr="00E07A6A" w:rsidRDefault="00470D3D" w:rsidP="0004595C">
            <w:pPr>
              <w:spacing w:after="0" w:line="240" w:lineRule="auto"/>
              <w:rPr>
                <w:rFonts w:ascii="Times New Roman" w:hAnsi="Times New Roman" w:cs="Times New Roman"/>
                <w:bCs/>
                <w:sz w:val="20"/>
                <w:szCs w:val="20"/>
              </w:rPr>
            </w:pPr>
          </w:p>
        </w:tc>
        <w:tc>
          <w:tcPr>
            <w:tcW w:w="56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One off-project inception</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Once every two months</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After training-6 months ex post</w:t>
            </w:r>
          </w:p>
        </w:tc>
        <w:tc>
          <w:tcPr>
            <w:tcW w:w="597"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5" w:type="pct"/>
            <w:gridSpan w:val="2"/>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Programme in early implementation stage</w:t>
            </w:r>
          </w:p>
        </w:tc>
      </w:tr>
      <w:tr w:rsidR="00470D3D" w:rsidRPr="00E07A6A" w:rsidTr="00470D3D">
        <w:tc>
          <w:tcPr>
            <w:tcW w:w="692" w:type="pct"/>
            <w:vMerge/>
            <w:tcBorders>
              <w:top w:val="single" w:sz="4" w:space="0" w:color="auto"/>
              <w:left w:val="single" w:sz="4" w:space="0" w:color="auto"/>
              <w:bottom w:val="single" w:sz="4" w:space="0" w:color="auto"/>
              <w:right w:val="single" w:sz="4" w:space="0" w:color="auto"/>
            </w:tcBorders>
            <w:vAlign w:val="center"/>
            <w:hideMark/>
          </w:tcPr>
          <w:p w:rsidR="00470D3D" w:rsidRPr="00E07A6A" w:rsidRDefault="00470D3D" w:rsidP="0004595C">
            <w:pPr>
              <w:spacing w:after="0" w:line="240" w:lineRule="auto"/>
              <w:rPr>
                <w:rFonts w:ascii="Times New Roman" w:hAnsi="Times New Roman" w:cs="Times New Roman"/>
                <w:bCs/>
                <w:sz w:val="20"/>
                <w:szCs w:val="20"/>
              </w:rPr>
            </w:pP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Number  of factory shells constructed and equipped</w:t>
            </w: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xml:space="preserve">To assess the development of incubation services that support the start up and expansion of promising youth owned </w:t>
            </w:r>
            <w:r w:rsidRPr="00E07A6A">
              <w:rPr>
                <w:rFonts w:ascii="Times New Roman" w:hAnsi="Times New Roman" w:cs="Times New Roman"/>
                <w:bCs/>
                <w:sz w:val="20"/>
                <w:szCs w:val="20"/>
              </w:rPr>
              <w:lastRenderedPageBreak/>
              <w:t>enterprises</w:t>
            </w:r>
          </w:p>
        </w:tc>
        <w:tc>
          <w:tcPr>
            <w:tcW w:w="375"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lastRenderedPageBreak/>
              <w:t>Output</w:t>
            </w:r>
          </w:p>
        </w:tc>
        <w:tc>
          <w:tcPr>
            <w:tcW w:w="352"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7"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4 shells will be constructed and equipped</w:t>
            </w:r>
          </w:p>
        </w:tc>
        <w:tc>
          <w:tcPr>
            <w:tcW w:w="56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Quarterly from construction commencement</w:t>
            </w:r>
          </w:p>
        </w:tc>
        <w:tc>
          <w:tcPr>
            <w:tcW w:w="597"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5" w:type="pct"/>
            <w:gridSpan w:val="2"/>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xml:space="preserve">The factory shells will be tailored to the kind of skills that it they will house. The programme will target to house those skills </w:t>
            </w:r>
            <w:r w:rsidRPr="00E07A6A">
              <w:rPr>
                <w:rFonts w:ascii="Times New Roman" w:hAnsi="Times New Roman" w:cs="Times New Roman"/>
                <w:bCs/>
                <w:sz w:val="20"/>
                <w:szCs w:val="20"/>
              </w:rPr>
              <w:lastRenderedPageBreak/>
              <w:t xml:space="preserve">which show potential per district. Construction will commence early in year two when all these factors have been determined. </w:t>
            </w:r>
          </w:p>
        </w:tc>
      </w:tr>
      <w:tr w:rsidR="00470D3D" w:rsidRPr="00E07A6A" w:rsidTr="00470D3D">
        <w:tc>
          <w:tcPr>
            <w:tcW w:w="692" w:type="pct"/>
            <w:vMerge/>
            <w:tcBorders>
              <w:top w:val="single" w:sz="4" w:space="0" w:color="auto"/>
              <w:left w:val="single" w:sz="4" w:space="0" w:color="auto"/>
              <w:bottom w:val="single" w:sz="4" w:space="0" w:color="auto"/>
              <w:right w:val="single" w:sz="4" w:space="0" w:color="auto"/>
            </w:tcBorders>
            <w:vAlign w:val="center"/>
            <w:hideMark/>
          </w:tcPr>
          <w:p w:rsidR="00470D3D" w:rsidRPr="00E07A6A" w:rsidRDefault="00470D3D" w:rsidP="0004595C">
            <w:pPr>
              <w:spacing w:after="0" w:line="240" w:lineRule="auto"/>
              <w:rPr>
                <w:rFonts w:ascii="Times New Roman" w:hAnsi="Times New Roman" w:cs="Times New Roman"/>
                <w:bCs/>
                <w:sz w:val="20"/>
                <w:szCs w:val="20"/>
              </w:rPr>
            </w:pP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Percent increase in household  income and asset ownership attributable to the  programme</w:t>
            </w: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To assess the impact of the programme on participants with respect to income increase</w:t>
            </w:r>
          </w:p>
        </w:tc>
        <w:tc>
          <w:tcPr>
            <w:tcW w:w="375"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Outcome</w:t>
            </w:r>
          </w:p>
        </w:tc>
        <w:tc>
          <w:tcPr>
            <w:tcW w:w="352"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Baseline</w:t>
            </w:r>
          </w:p>
        </w:tc>
        <w:tc>
          <w:tcPr>
            <w:tcW w:w="597"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At least 40% of TVET beneficiaries will have increased their incomes and assets by the end of the programme</w:t>
            </w:r>
          </w:p>
        </w:tc>
        <w:tc>
          <w:tcPr>
            <w:tcW w:w="56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Student baseline reports</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Programme reports</w:t>
            </w:r>
          </w:p>
        </w:tc>
        <w:tc>
          <w:tcPr>
            <w:tcW w:w="597"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5" w:type="pct"/>
            <w:gridSpan w:val="2"/>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Programme in early implementation stage</w:t>
            </w:r>
          </w:p>
        </w:tc>
      </w:tr>
      <w:tr w:rsidR="00470D3D" w:rsidRPr="00E07A6A" w:rsidTr="00470D3D">
        <w:tc>
          <w:tcPr>
            <w:tcW w:w="692" w:type="pct"/>
            <w:vMerge w:val="restar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bCs/>
                <w:sz w:val="20"/>
                <w:szCs w:val="20"/>
              </w:rPr>
            </w:pPr>
          </w:p>
          <w:p w:rsidR="00470D3D" w:rsidRPr="00E07A6A" w:rsidRDefault="00470D3D" w:rsidP="0004595C">
            <w:pPr>
              <w:spacing w:after="0" w:line="240" w:lineRule="auto"/>
              <w:rPr>
                <w:rFonts w:ascii="Times New Roman" w:hAnsi="Times New Roman" w:cs="Times New Roman"/>
                <w:bCs/>
                <w:sz w:val="20"/>
                <w:szCs w:val="20"/>
              </w:rPr>
            </w:pP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To strengthen Capacity of  2,016 MCs and Associations and increase their participation in DDCs</w:t>
            </w: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xml:space="preserve">Number of new jobs or employment  created by MCs  </w:t>
            </w: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xml:space="preserve">To assess impact of the programme on MC’s business expansion </w:t>
            </w:r>
          </w:p>
        </w:tc>
        <w:tc>
          <w:tcPr>
            <w:tcW w:w="375"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Outcome</w:t>
            </w:r>
          </w:p>
        </w:tc>
        <w:tc>
          <w:tcPr>
            <w:tcW w:w="352"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7"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1,008 over three years</w:t>
            </w:r>
          </w:p>
        </w:tc>
        <w:tc>
          <w:tcPr>
            <w:tcW w:w="56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MC baseline reports</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MC Follow up reports</w:t>
            </w:r>
          </w:p>
        </w:tc>
        <w:tc>
          <w:tcPr>
            <w:tcW w:w="597"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5" w:type="pct"/>
            <w:gridSpan w:val="2"/>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Programme in early implementation stage</w:t>
            </w:r>
          </w:p>
        </w:tc>
      </w:tr>
      <w:tr w:rsidR="00470D3D" w:rsidRPr="00E07A6A" w:rsidTr="00470D3D">
        <w:tc>
          <w:tcPr>
            <w:tcW w:w="692" w:type="pct"/>
            <w:vMerge/>
            <w:tcBorders>
              <w:top w:val="single" w:sz="4" w:space="0" w:color="auto"/>
              <w:left w:val="single" w:sz="4" w:space="0" w:color="auto"/>
              <w:bottom w:val="single" w:sz="4" w:space="0" w:color="auto"/>
              <w:right w:val="single" w:sz="4" w:space="0" w:color="auto"/>
            </w:tcBorders>
            <w:vAlign w:val="center"/>
            <w:hideMark/>
          </w:tcPr>
          <w:p w:rsidR="00470D3D" w:rsidRPr="00E07A6A" w:rsidRDefault="00470D3D" w:rsidP="0004595C">
            <w:pPr>
              <w:spacing w:after="0" w:line="240" w:lineRule="auto"/>
              <w:rPr>
                <w:rFonts w:ascii="Times New Roman" w:hAnsi="Times New Roman" w:cs="Times New Roman"/>
                <w:bCs/>
                <w:sz w:val="20"/>
                <w:szCs w:val="20"/>
              </w:rPr>
            </w:pP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Number of MCs/Associations participating in District Development Committees (DDC)</w:t>
            </w: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To assess the capacity strengthening of MC associations to meaningfully and confidently engage in DDC activities to advocate for the improvement of the SMEs operating environment</w:t>
            </w:r>
          </w:p>
        </w:tc>
        <w:tc>
          <w:tcPr>
            <w:tcW w:w="375"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Outcome</w:t>
            </w:r>
          </w:p>
        </w:tc>
        <w:tc>
          <w:tcPr>
            <w:tcW w:w="352"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7"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7(one association per district)</w:t>
            </w:r>
          </w:p>
        </w:tc>
        <w:tc>
          <w:tcPr>
            <w:tcW w:w="56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Programme reports</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Minutes form Association meetings</w:t>
            </w:r>
          </w:p>
        </w:tc>
        <w:tc>
          <w:tcPr>
            <w:tcW w:w="597"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5" w:type="pct"/>
            <w:gridSpan w:val="2"/>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Programme in early implementation stage</w:t>
            </w:r>
          </w:p>
        </w:tc>
      </w:tr>
      <w:tr w:rsidR="00470D3D" w:rsidRPr="00E07A6A" w:rsidTr="00470D3D">
        <w:tc>
          <w:tcPr>
            <w:tcW w:w="692" w:type="pct"/>
            <w:vMerge w:val="restar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bCs/>
                <w:sz w:val="20"/>
                <w:szCs w:val="20"/>
              </w:rPr>
            </w:pPr>
          </w:p>
          <w:p w:rsidR="00470D3D" w:rsidRPr="00E07A6A" w:rsidRDefault="00470D3D" w:rsidP="0004595C">
            <w:pPr>
              <w:spacing w:after="0" w:line="240" w:lineRule="auto"/>
              <w:rPr>
                <w:rFonts w:ascii="Times New Roman" w:hAnsi="Times New Roman" w:cs="Times New Roman"/>
                <w:bCs/>
                <w:sz w:val="20"/>
                <w:szCs w:val="20"/>
              </w:rPr>
            </w:pPr>
          </w:p>
          <w:p w:rsidR="00470D3D" w:rsidRPr="00E07A6A" w:rsidRDefault="00470D3D" w:rsidP="0004595C">
            <w:pPr>
              <w:spacing w:after="0" w:line="240" w:lineRule="auto"/>
              <w:rPr>
                <w:rFonts w:ascii="Times New Roman" w:hAnsi="Times New Roman" w:cs="Times New Roman"/>
                <w:bCs/>
                <w:sz w:val="20"/>
                <w:szCs w:val="20"/>
              </w:rPr>
            </w:pPr>
          </w:p>
          <w:p w:rsidR="00470D3D" w:rsidRPr="00E07A6A" w:rsidRDefault="00470D3D" w:rsidP="0004595C">
            <w:pPr>
              <w:spacing w:after="0" w:line="240" w:lineRule="auto"/>
              <w:rPr>
                <w:rFonts w:ascii="Times New Roman" w:hAnsi="Times New Roman" w:cs="Times New Roman"/>
                <w:bCs/>
                <w:sz w:val="20"/>
                <w:szCs w:val="20"/>
              </w:rPr>
            </w:pPr>
          </w:p>
          <w:p w:rsidR="00470D3D" w:rsidRPr="00E07A6A" w:rsidRDefault="00470D3D" w:rsidP="0004595C">
            <w:pPr>
              <w:spacing w:after="0" w:line="240" w:lineRule="auto"/>
              <w:rPr>
                <w:rFonts w:ascii="Times New Roman" w:hAnsi="Times New Roman" w:cs="Times New Roman"/>
                <w:bCs/>
                <w:sz w:val="20"/>
                <w:szCs w:val="20"/>
              </w:rPr>
            </w:pP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To increase access to micro-financing for  2,016 MCs and apprentices</w:t>
            </w: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lastRenderedPageBreak/>
              <w:t xml:space="preserve">Percentage </w:t>
            </w:r>
            <w:r w:rsidRPr="00E07A6A">
              <w:rPr>
                <w:rFonts w:ascii="Times New Roman" w:hAnsi="Times New Roman" w:cs="Times New Roman"/>
                <w:bCs/>
                <w:sz w:val="20"/>
                <w:szCs w:val="20"/>
              </w:rPr>
              <w:lastRenderedPageBreak/>
              <w:t>of MCs and apprentices accessing microfinance</w:t>
            </w: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lastRenderedPageBreak/>
              <w:t xml:space="preserve">To assess </w:t>
            </w:r>
            <w:r w:rsidRPr="00E07A6A">
              <w:rPr>
                <w:rFonts w:ascii="Times New Roman" w:hAnsi="Times New Roman" w:cs="Times New Roman"/>
                <w:bCs/>
                <w:sz w:val="20"/>
                <w:szCs w:val="20"/>
              </w:rPr>
              <w:lastRenderedPageBreak/>
              <w:t>the enabling of apprentices and MCS to start up and expand own businesses respectively.</w:t>
            </w:r>
          </w:p>
        </w:tc>
        <w:tc>
          <w:tcPr>
            <w:tcW w:w="375"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lastRenderedPageBreak/>
              <w:t>Outco</w:t>
            </w:r>
            <w:r w:rsidRPr="00E07A6A">
              <w:rPr>
                <w:rFonts w:ascii="Times New Roman" w:hAnsi="Times New Roman" w:cs="Times New Roman"/>
                <w:bCs/>
                <w:sz w:val="20"/>
                <w:szCs w:val="20"/>
              </w:rPr>
              <w:lastRenderedPageBreak/>
              <w:t>me</w:t>
            </w:r>
          </w:p>
        </w:tc>
        <w:tc>
          <w:tcPr>
            <w:tcW w:w="352"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lastRenderedPageBreak/>
              <w:t>0</w:t>
            </w:r>
          </w:p>
        </w:tc>
        <w:tc>
          <w:tcPr>
            <w:tcW w:w="597" w:type="pc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xml:space="preserve">At least </w:t>
            </w:r>
            <w:r w:rsidRPr="00E07A6A">
              <w:rPr>
                <w:rFonts w:ascii="Times New Roman" w:hAnsi="Times New Roman" w:cs="Times New Roman"/>
                <w:bCs/>
                <w:sz w:val="20"/>
                <w:szCs w:val="20"/>
              </w:rPr>
              <w:lastRenderedPageBreak/>
              <w:t>20% of MCs accessing micro finance by the end of the programme</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At least 55% of apprentices accessing micro finance by the end of the programme</w:t>
            </w:r>
          </w:p>
          <w:p w:rsidR="00470D3D" w:rsidRPr="00E07A6A" w:rsidRDefault="00470D3D" w:rsidP="0004595C">
            <w:pPr>
              <w:spacing w:after="0" w:line="240" w:lineRule="auto"/>
              <w:rPr>
                <w:rFonts w:ascii="Times New Roman" w:hAnsi="Times New Roman" w:cs="Times New Roman"/>
                <w:bCs/>
                <w:sz w:val="20"/>
                <w:szCs w:val="20"/>
              </w:rPr>
            </w:pPr>
          </w:p>
        </w:tc>
        <w:tc>
          <w:tcPr>
            <w:tcW w:w="56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lastRenderedPageBreak/>
              <w:t xml:space="preserve">6 months </w:t>
            </w:r>
            <w:r w:rsidRPr="00E07A6A">
              <w:rPr>
                <w:rFonts w:ascii="Times New Roman" w:hAnsi="Times New Roman" w:cs="Times New Roman"/>
                <w:bCs/>
                <w:sz w:val="20"/>
                <w:szCs w:val="20"/>
              </w:rPr>
              <w:lastRenderedPageBreak/>
              <w:t>ex post-after graduating and training</w:t>
            </w:r>
          </w:p>
        </w:tc>
        <w:tc>
          <w:tcPr>
            <w:tcW w:w="597"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lastRenderedPageBreak/>
              <w:t>0</w:t>
            </w:r>
          </w:p>
        </w:tc>
        <w:tc>
          <w:tcPr>
            <w:tcW w:w="595" w:type="pct"/>
            <w:gridSpan w:val="2"/>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Programm</w:t>
            </w:r>
            <w:r w:rsidRPr="00E07A6A">
              <w:rPr>
                <w:rFonts w:ascii="Times New Roman" w:hAnsi="Times New Roman" w:cs="Times New Roman"/>
                <w:bCs/>
                <w:sz w:val="20"/>
                <w:szCs w:val="20"/>
              </w:rPr>
              <w:lastRenderedPageBreak/>
              <w:t>e in early implementation stage</w:t>
            </w:r>
          </w:p>
          <w:p w:rsidR="00470D3D" w:rsidRPr="00E07A6A" w:rsidRDefault="00470D3D" w:rsidP="0004595C">
            <w:pPr>
              <w:spacing w:after="0" w:line="240" w:lineRule="auto"/>
              <w:rPr>
                <w:rFonts w:ascii="Times New Roman" w:hAnsi="Times New Roman" w:cs="Times New Roman"/>
                <w:bCs/>
                <w:sz w:val="20"/>
                <w:szCs w:val="20"/>
              </w:rPr>
            </w:pPr>
          </w:p>
        </w:tc>
      </w:tr>
      <w:tr w:rsidR="00470D3D" w:rsidRPr="00E07A6A" w:rsidTr="00470D3D">
        <w:tc>
          <w:tcPr>
            <w:tcW w:w="692" w:type="pct"/>
            <w:vMerge/>
            <w:tcBorders>
              <w:top w:val="single" w:sz="4" w:space="0" w:color="auto"/>
              <w:left w:val="single" w:sz="4" w:space="0" w:color="auto"/>
              <w:bottom w:val="single" w:sz="4" w:space="0" w:color="auto"/>
              <w:right w:val="single" w:sz="4" w:space="0" w:color="auto"/>
            </w:tcBorders>
            <w:vAlign w:val="center"/>
            <w:hideMark/>
          </w:tcPr>
          <w:p w:rsidR="00470D3D" w:rsidRPr="00E07A6A" w:rsidRDefault="00470D3D" w:rsidP="0004595C">
            <w:pPr>
              <w:spacing w:after="0" w:line="240" w:lineRule="auto"/>
              <w:rPr>
                <w:rFonts w:ascii="Times New Roman" w:hAnsi="Times New Roman" w:cs="Times New Roman"/>
                <w:bCs/>
                <w:sz w:val="20"/>
                <w:szCs w:val="20"/>
              </w:rPr>
            </w:pP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Percentage  of MCs with expanded business by 20%</w:t>
            </w: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To assess the effectiveness of the programme on  MCs</w:t>
            </w:r>
          </w:p>
        </w:tc>
        <w:tc>
          <w:tcPr>
            <w:tcW w:w="375"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Outcome</w:t>
            </w:r>
          </w:p>
        </w:tc>
        <w:tc>
          <w:tcPr>
            <w:tcW w:w="352"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7"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At least 20%of MCs participants will expand their business by the end of the programme</w:t>
            </w:r>
          </w:p>
        </w:tc>
        <w:tc>
          <w:tcPr>
            <w:tcW w:w="56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MC Baseline reports</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Programme reports</w:t>
            </w:r>
          </w:p>
        </w:tc>
        <w:tc>
          <w:tcPr>
            <w:tcW w:w="597" w:type="pc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5" w:type="pct"/>
            <w:gridSpan w:val="2"/>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Programme in early implementation stage</w:t>
            </w:r>
          </w:p>
        </w:tc>
      </w:tr>
      <w:tr w:rsidR="00470D3D" w:rsidRPr="00E07A6A" w:rsidTr="00470D3D">
        <w:tc>
          <w:tcPr>
            <w:tcW w:w="692" w:type="pct"/>
            <w:vMerge/>
            <w:tcBorders>
              <w:top w:val="single" w:sz="4" w:space="0" w:color="auto"/>
              <w:left w:val="single" w:sz="4" w:space="0" w:color="auto"/>
              <w:bottom w:val="single" w:sz="4" w:space="0" w:color="auto"/>
              <w:right w:val="single" w:sz="4" w:space="0" w:color="auto"/>
            </w:tcBorders>
            <w:vAlign w:val="center"/>
            <w:hideMark/>
          </w:tcPr>
          <w:p w:rsidR="00470D3D" w:rsidRPr="00E07A6A" w:rsidRDefault="00470D3D" w:rsidP="0004595C">
            <w:pPr>
              <w:spacing w:after="0" w:line="240" w:lineRule="auto"/>
              <w:rPr>
                <w:rFonts w:ascii="Times New Roman" w:hAnsi="Times New Roman" w:cs="Times New Roman"/>
                <w:bCs/>
                <w:sz w:val="20"/>
                <w:szCs w:val="20"/>
              </w:rPr>
            </w:pP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Percentage  of young men and women starting their own enterprises at least 6 months ex post</w:t>
            </w: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To assess impact of programme to participants with regard to enterprise start-up</w:t>
            </w:r>
          </w:p>
        </w:tc>
        <w:tc>
          <w:tcPr>
            <w:tcW w:w="375"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xml:space="preserve">Outcome </w:t>
            </w:r>
          </w:p>
        </w:tc>
        <w:tc>
          <w:tcPr>
            <w:tcW w:w="352"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7"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At least 25% of youths will start own businesses at least 6 months ex post training</w:t>
            </w:r>
          </w:p>
        </w:tc>
        <w:tc>
          <w:tcPr>
            <w:tcW w:w="56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Student Baseline reports</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Programme reports</w:t>
            </w:r>
          </w:p>
        </w:tc>
        <w:tc>
          <w:tcPr>
            <w:tcW w:w="597"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5" w:type="pct"/>
            <w:gridSpan w:val="2"/>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Programme in early implementation stage</w:t>
            </w:r>
          </w:p>
        </w:tc>
      </w:tr>
      <w:tr w:rsidR="00470D3D" w:rsidRPr="00E07A6A" w:rsidTr="001E4FF0">
        <w:tc>
          <w:tcPr>
            <w:tcW w:w="692" w:type="pc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To train MCs in entrepreneurship, computers and life skills</w:t>
            </w:r>
          </w:p>
          <w:p w:rsidR="00470D3D" w:rsidRPr="00E07A6A" w:rsidRDefault="00470D3D" w:rsidP="0004595C">
            <w:pPr>
              <w:spacing w:after="0" w:line="240" w:lineRule="auto"/>
              <w:rPr>
                <w:rFonts w:ascii="Times New Roman" w:hAnsi="Times New Roman" w:cs="Times New Roman"/>
                <w:bCs/>
                <w:sz w:val="20"/>
                <w:szCs w:val="20"/>
              </w:rPr>
            </w:pP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of MCs trained in entrepreneurship, computers and life skills</w:t>
            </w: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To track progress of planned activities towards attainment of project’s results and impact regarding training on entrepreneurship, computers and life skills</w:t>
            </w:r>
          </w:p>
        </w:tc>
        <w:tc>
          <w:tcPr>
            <w:tcW w:w="375"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Output</w:t>
            </w:r>
          </w:p>
        </w:tc>
        <w:tc>
          <w:tcPr>
            <w:tcW w:w="352"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7"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Yr 1-300</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Yr 2-1,500</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Yr 3-216</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(separate targets for computers, life skills and entrepreneurship training)</w:t>
            </w:r>
          </w:p>
        </w:tc>
        <w:tc>
          <w:tcPr>
            <w:tcW w:w="56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Quarterly</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30 MCs were trained in entrepreneurship focusing in marketing and record keeping.</w:t>
            </w:r>
          </w:p>
        </w:tc>
        <w:tc>
          <w:tcPr>
            <w:tcW w:w="595" w:type="pct"/>
            <w:gridSpan w:val="2"/>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p>
        </w:tc>
      </w:tr>
      <w:tr w:rsidR="00470D3D" w:rsidRPr="00E07A6A" w:rsidTr="00470D3D">
        <w:tc>
          <w:tcPr>
            <w:tcW w:w="692"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iCs/>
                <w:sz w:val="20"/>
                <w:szCs w:val="20"/>
              </w:rPr>
              <w:lastRenderedPageBreak/>
              <w:t>To facilitate training in advocacy</w:t>
            </w:r>
          </w:p>
        </w:tc>
        <w:tc>
          <w:tcPr>
            <w:tcW w:w="614" w:type="pc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of advocacy trainings held</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of stakeholders trained in advocacy</w:t>
            </w:r>
          </w:p>
          <w:p w:rsidR="00470D3D" w:rsidRPr="00E07A6A" w:rsidRDefault="00470D3D" w:rsidP="0004595C">
            <w:pPr>
              <w:spacing w:after="0" w:line="240" w:lineRule="auto"/>
              <w:rPr>
                <w:rFonts w:ascii="Times New Roman" w:hAnsi="Times New Roman" w:cs="Times New Roman"/>
                <w:bCs/>
                <w:sz w:val="20"/>
                <w:szCs w:val="20"/>
              </w:rPr>
            </w:pP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To track progress of planned activities towards attainment of project’s results and impact with regard to advocacy</w:t>
            </w:r>
          </w:p>
        </w:tc>
        <w:tc>
          <w:tcPr>
            <w:tcW w:w="375"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Output</w:t>
            </w:r>
          </w:p>
        </w:tc>
        <w:tc>
          <w:tcPr>
            <w:tcW w:w="352"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7"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7 trainings held</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30 stakeholders</w:t>
            </w:r>
          </w:p>
        </w:tc>
        <w:tc>
          <w:tcPr>
            <w:tcW w:w="564" w:type="pc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Early Year 2</w:t>
            </w:r>
          </w:p>
        </w:tc>
        <w:tc>
          <w:tcPr>
            <w:tcW w:w="597" w:type="pc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5" w:type="pct"/>
            <w:gridSpan w:val="2"/>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Target for the deliverable is year 2</w:t>
            </w:r>
          </w:p>
        </w:tc>
      </w:tr>
      <w:tr w:rsidR="00470D3D" w:rsidRPr="00E07A6A" w:rsidTr="00470D3D">
        <w:tc>
          <w:tcPr>
            <w:tcW w:w="692"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To facilitate review/development of curricula</w:t>
            </w: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
                <w:bCs/>
                <w:sz w:val="20"/>
                <w:szCs w:val="20"/>
              </w:rPr>
            </w:pPr>
            <w:r w:rsidRPr="00E07A6A">
              <w:rPr>
                <w:rFonts w:ascii="Times New Roman" w:hAnsi="Times New Roman" w:cs="Times New Roman"/>
                <w:iCs/>
                <w:sz w:val="20"/>
                <w:szCs w:val="20"/>
              </w:rPr>
              <w:t>Revised Curriculum</w:t>
            </w: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To track progress of planned activities towards attainment of project’s results and impact with regard to curriculum revision</w:t>
            </w:r>
          </w:p>
        </w:tc>
        <w:tc>
          <w:tcPr>
            <w:tcW w:w="375"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Output</w:t>
            </w:r>
          </w:p>
        </w:tc>
        <w:tc>
          <w:tcPr>
            <w:tcW w:w="352"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baseline</w:t>
            </w:r>
          </w:p>
        </w:tc>
        <w:tc>
          <w:tcPr>
            <w:tcW w:w="597"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TBA (results from Baseline)</w:t>
            </w:r>
          </w:p>
        </w:tc>
        <w:tc>
          <w:tcPr>
            <w:tcW w:w="56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Once -Year 1</w:t>
            </w:r>
          </w:p>
        </w:tc>
        <w:tc>
          <w:tcPr>
            <w:tcW w:w="597" w:type="pc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5" w:type="pct"/>
            <w:gridSpan w:val="2"/>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Not yet done</w:t>
            </w:r>
          </w:p>
        </w:tc>
      </w:tr>
      <w:tr w:rsidR="00470D3D" w:rsidRPr="00E07A6A" w:rsidTr="00470D3D">
        <w:tc>
          <w:tcPr>
            <w:tcW w:w="692" w:type="pc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iCs/>
                <w:sz w:val="20"/>
                <w:szCs w:val="20"/>
              </w:rPr>
            </w:pPr>
            <w:r w:rsidRPr="00E07A6A">
              <w:rPr>
                <w:rFonts w:ascii="Times New Roman" w:hAnsi="Times New Roman" w:cs="Times New Roman"/>
                <w:iCs/>
                <w:sz w:val="20"/>
                <w:szCs w:val="20"/>
              </w:rPr>
              <w:t>To facilitate refurbishment and expansion of TVET centre and residence</w:t>
            </w:r>
          </w:p>
          <w:p w:rsidR="00470D3D" w:rsidRPr="00E07A6A" w:rsidRDefault="00470D3D" w:rsidP="0004595C">
            <w:pPr>
              <w:spacing w:after="0" w:line="240" w:lineRule="auto"/>
              <w:rPr>
                <w:rFonts w:ascii="Times New Roman" w:hAnsi="Times New Roman" w:cs="Times New Roman"/>
                <w:bCs/>
                <w:sz w:val="20"/>
                <w:szCs w:val="20"/>
              </w:rPr>
            </w:pP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Refurbished and expanded TVET centre and residences</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Construction of Computer lab</w:t>
            </w: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To track progress of planned activities towards attainment of project’s results and impact with regard to refurbishment and construction</w:t>
            </w:r>
          </w:p>
        </w:tc>
        <w:tc>
          <w:tcPr>
            <w:tcW w:w="375"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Output</w:t>
            </w:r>
          </w:p>
        </w:tc>
        <w:tc>
          <w:tcPr>
            <w:tcW w:w="352"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7"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xml:space="preserve">2 Centres(Epworth and </w:t>
            </w:r>
            <w:proofErr w:type="spellStart"/>
            <w:r w:rsidRPr="00E07A6A">
              <w:rPr>
                <w:rFonts w:ascii="Times New Roman" w:hAnsi="Times New Roman" w:cs="Times New Roman"/>
                <w:bCs/>
                <w:sz w:val="20"/>
                <w:szCs w:val="20"/>
              </w:rPr>
              <w:t>Chitungwiza</w:t>
            </w:r>
            <w:proofErr w:type="spellEnd"/>
            <w:r w:rsidRPr="00E07A6A">
              <w:rPr>
                <w:rFonts w:ascii="Times New Roman" w:hAnsi="Times New Roman" w:cs="Times New Roman"/>
                <w:bCs/>
                <w:sz w:val="20"/>
                <w:szCs w:val="20"/>
              </w:rPr>
              <w:t>)</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xml:space="preserve">1 Computer lab constructed at </w:t>
            </w:r>
            <w:proofErr w:type="spellStart"/>
            <w:r w:rsidRPr="00E07A6A">
              <w:rPr>
                <w:rFonts w:ascii="Times New Roman" w:hAnsi="Times New Roman" w:cs="Times New Roman"/>
                <w:bCs/>
                <w:sz w:val="20"/>
                <w:szCs w:val="20"/>
              </w:rPr>
              <w:t>Chitungwiza</w:t>
            </w:r>
            <w:proofErr w:type="spellEnd"/>
          </w:p>
        </w:tc>
        <w:tc>
          <w:tcPr>
            <w:tcW w:w="56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Year 1</w:t>
            </w:r>
          </w:p>
        </w:tc>
        <w:tc>
          <w:tcPr>
            <w:tcW w:w="597" w:type="pc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5" w:type="pct"/>
            <w:gridSpan w:val="2"/>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Not yet started. Consultations are being done with Disabled Persons Organisation (DPOs) to get an informed position on the type of renovations which can be done at the residential centres.</w:t>
            </w:r>
          </w:p>
        </w:tc>
      </w:tr>
      <w:tr w:rsidR="00470D3D" w:rsidRPr="00E07A6A" w:rsidTr="001E4FF0">
        <w:tc>
          <w:tcPr>
            <w:tcW w:w="692" w:type="pc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iCs/>
                <w:sz w:val="20"/>
                <w:szCs w:val="20"/>
              </w:rPr>
            </w:pPr>
            <w:r w:rsidRPr="00E07A6A">
              <w:rPr>
                <w:rFonts w:ascii="Times New Roman" w:hAnsi="Times New Roman" w:cs="Times New Roman"/>
                <w:iCs/>
                <w:sz w:val="20"/>
                <w:szCs w:val="20"/>
              </w:rPr>
              <w:t>To roll out internship and mentorship programme</w:t>
            </w:r>
          </w:p>
          <w:p w:rsidR="00470D3D" w:rsidRPr="00E07A6A" w:rsidRDefault="00470D3D" w:rsidP="0004595C">
            <w:pPr>
              <w:spacing w:after="0" w:line="240" w:lineRule="auto"/>
              <w:rPr>
                <w:rFonts w:ascii="Times New Roman" w:hAnsi="Times New Roman" w:cs="Times New Roman"/>
                <w:iCs/>
                <w:sz w:val="20"/>
                <w:szCs w:val="20"/>
              </w:rPr>
            </w:pP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of students participating in internship and mentorship programme</w:t>
            </w: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xml:space="preserve">To track progress of planned activities towards attainment of project’s results and impact with regard to </w:t>
            </w:r>
            <w:r w:rsidRPr="00E07A6A">
              <w:rPr>
                <w:rFonts w:ascii="Times New Roman" w:hAnsi="Times New Roman" w:cs="Times New Roman"/>
                <w:bCs/>
                <w:sz w:val="20"/>
                <w:szCs w:val="20"/>
              </w:rPr>
              <w:lastRenderedPageBreak/>
              <w:t>student’s participation in internship and mentorship</w:t>
            </w:r>
          </w:p>
        </w:tc>
        <w:tc>
          <w:tcPr>
            <w:tcW w:w="375"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lastRenderedPageBreak/>
              <w:t>Output</w:t>
            </w:r>
          </w:p>
        </w:tc>
        <w:tc>
          <w:tcPr>
            <w:tcW w:w="352"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7"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Yr 1- 1,700</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Yr 2-5,000</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Yr 3-3,380</w:t>
            </w:r>
          </w:p>
        </w:tc>
        <w:tc>
          <w:tcPr>
            <w:tcW w:w="564" w:type="pc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Quarterly-outreach TVET</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Half yearly-yearly-residential TVET</w:t>
            </w:r>
          </w:p>
        </w:tc>
        <w:tc>
          <w:tcPr>
            <w:tcW w:w="597" w:type="pct"/>
            <w:tcBorders>
              <w:top w:val="single" w:sz="4" w:space="0" w:color="auto"/>
              <w:left w:val="single" w:sz="4" w:space="0" w:color="auto"/>
              <w:bottom w:val="single" w:sz="4" w:space="0" w:color="auto"/>
              <w:right w:val="single" w:sz="4" w:space="0" w:color="auto"/>
            </w:tcBorders>
            <w:shd w:val="clear" w:color="auto" w:fill="auto"/>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xml:space="preserve">293 </w:t>
            </w:r>
          </w:p>
        </w:tc>
        <w:tc>
          <w:tcPr>
            <w:tcW w:w="595" w:type="pct"/>
            <w:gridSpan w:val="2"/>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xml:space="preserve">All trainees have gone through internship and mentorship as it is part of the curriculum. </w:t>
            </w:r>
          </w:p>
        </w:tc>
      </w:tr>
      <w:tr w:rsidR="00470D3D" w:rsidRPr="00E07A6A" w:rsidTr="001E4FF0">
        <w:tc>
          <w:tcPr>
            <w:tcW w:w="692"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iCs/>
                <w:sz w:val="20"/>
                <w:szCs w:val="20"/>
              </w:rPr>
            </w:pPr>
            <w:r w:rsidRPr="00E07A6A">
              <w:rPr>
                <w:rFonts w:ascii="Times New Roman" w:hAnsi="Times New Roman" w:cs="Times New Roman"/>
                <w:iCs/>
                <w:sz w:val="20"/>
                <w:szCs w:val="20"/>
              </w:rPr>
              <w:lastRenderedPageBreak/>
              <w:t xml:space="preserve"> To facilitate life skills training</w:t>
            </w: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of life skills training conducted to TVET students</w:t>
            </w: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To track progress of planned activities towards attainment of project’s results and impact with regard to life skills training.</w:t>
            </w:r>
          </w:p>
        </w:tc>
        <w:tc>
          <w:tcPr>
            <w:tcW w:w="375"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Output</w:t>
            </w:r>
          </w:p>
        </w:tc>
        <w:tc>
          <w:tcPr>
            <w:tcW w:w="352"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7"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Yr 1-17 trainings</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Yr  2-50 trainings</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Yr 3-34 trainings</w:t>
            </w:r>
          </w:p>
        </w:tc>
        <w:tc>
          <w:tcPr>
            <w:tcW w:w="56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Residential TVET-bi annual</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Outreach TVET-Quarterly</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3</w:t>
            </w:r>
            <w:r w:rsidR="00ED0BEF">
              <w:rPr>
                <w:rFonts w:ascii="Times New Roman" w:hAnsi="Times New Roman" w:cs="Times New Roman"/>
                <w:bCs/>
                <w:sz w:val="20"/>
                <w:szCs w:val="20"/>
              </w:rPr>
              <w:t xml:space="preserve"> trainings conducted (17% )</w:t>
            </w:r>
          </w:p>
        </w:tc>
        <w:tc>
          <w:tcPr>
            <w:tcW w:w="595" w:type="pct"/>
            <w:gridSpan w:val="2"/>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xml:space="preserve">1 each for </w:t>
            </w:r>
            <w:proofErr w:type="spellStart"/>
            <w:r w:rsidRPr="00E07A6A">
              <w:rPr>
                <w:rFonts w:ascii="Times New Roman" w:hAnsi="Times New Roman" w:cs="Times New Roman"/>
                <w:bCs/>
                <w:sz w:val="20"/>
                <w:szCs w:val="20"/>
              </w:rPr>
              <w:t>Chitungwiza</w:t>
            </w:r>
            <w:proofErr w:type="spellEnd"/>
            <w:r w:rsidRPr="00E07A6A">
              <w:rPr>
                <w:rFonts w:ascii="Times New Roman" w:hAnsi="Times New Roman" w:cs="Times New Roman"/>
                <w:bCs/>
                <w:sz w:val="20"/>
                <w:szCs w:val="20"/>
              </w:rPr>
              <w:t xml:space="preserve"> and Epworth and 1 for outreach.</w:t>
            </w:r>
          </w:p>
        </w:tc>
      </w:tr>
      <w:tr w:rsidR="00470D3D" w:rsidRPr="00E07A6A" w:rsidTr="001E4FF0">
        <w:tc>
          <w:tcPr>
            <w:tcW w:w="692"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iCs/>
                <w:sz w:val="20"/>
                <w:szCs w:val="20"/>
              </w:rPr>
            </w:pPr>
            <w:r w:rsidRPr="00E07A6A">
              <w:rPr>
                <w:rFonts w:ascii="Times New Roman" w:hAnsi="Times New Roman" w:cs="Times New Roman"/>
                <w:iCs/>
                <w:sz w:val="20"/>
                <w:szCs w:val="20"/>
              </w:rPr>
              <w:t>To train TVET students in using computers(Including 2,100PWD)</w:t>
            </w: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#of TVET students trained in using computers</w:t>
            </w: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To track progress of planned activities towards attainment of project’s results and impact with regard to training of TVET students on using computers.</w:t>
            </w:r>
          </w:p>
        </w:tc>
        <w:tc>
          <w:tcPr>
            <w:tcW w:w="375"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Output</w:t>
            </w:r>
          </w:p>
        </w:tc>
        <w:tc>
          <w:tcPr>
            <w:tcW w:w="352"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7"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Yr 1- 1,700</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Yr 2-5,000</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Yr 3-3,380</w:t>
            </w:r>
          </w:p>
        </w:tc>
        <w:tc>
          <w:tcPr>
            <w:tcW w:w="564" w:type="pc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Residential TVET-bi annual</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Outreach TVET-Quarterly</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177</w:t>
            </w:r>
            <w:r w:rsidR="00ED0BEF">
              <w:rPr>
                <w:rFonts w:ascii="Times New Roman" w:hAnsi="Times New Roman" w:cs="Times New Roman"/>
                <w:bCs/>
                <w:sz w:val="20"/>
                <w:szCs w:val="20"/>
              </w:rPr>
              <w:t xml:space="preserve"> trained in computers</w:t>
            </w:r>
          </w:p>
        </w:tc>
        <w:tc>
          <w:tcPr>
            <w:tcW w:w="595" w:type="pct"/>
            <w:gridSpan w:val="2"/>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xml:space="preserve">These are </w:t>
            </w:r>
            <w:proofErr w:type="spellStart"/>
            <w:r w:rsidRPr="00E07A6A">
              <w:rPr>
                <w:rFonts w:ascii="Times New Roman" w:hAnsi="Times New Roman" w:cs="Times New Roman"/>
                <w:bCs/>
                <w:sz w:val="20"/>
                <w:szCs w:val="20"/>
              </w:rPr>
              <w:t>Chitungwiza</w:t>
            </w:r>
            <w:proofErr w:type="spellEnd"/>
            <w:r w:rsidRPr="00E07A6A">
              <w:rPr>
                <w:rFonts w:ascii="Times New Roman" w:hAnsi="Times New Roman" w:cs="Times New Roman"/>
                <w:bCs/>
                <w:sz w:val="20"/>
                <w:szCs w:val="20"/>
              </w:rPr>
              <w:t xml:space="preserve"> and Epworth graduates excluding outreach.</w:t>
            </w:r>
          </w:p>
        </w:tc>
      </w:tr>
      <w:tr w:rsidR="00470D3D" w:rsidRPr="00E07A6A" w:rsidTr="001E4FF0">
        <w:tc>
          <w:tcPr>
            <w:tcW w:w="692" w:type="pc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iCs/>
                <w:sz w:val="20"/>
                <w:szCs w:val="20"/>
              </w:rPr>
            </w:pPr>
            <w:r w:rsidRPr="00E07A6A">
              <w:rPr>
                <w:rFonts w:ascii="Times New Roman" w:hAnsi="Times New Roman" w:cs="Times New Roman"/>
                <w:iCs/>
                <w:sz w:val="20"/>
                <w:szCs w:val="20"/>
              </w:rPr>
              <w:t>To enrol PWD into the TVET training programme</w:t>
            </w:r>
          </w:p>
          <w:p w:rsidR="00470D3D" w:rsidRPr="00E07A6A" w:rsidRDefault="00470D3D" w:rsidP="0004595C">
            <w:pPr>
              <w:spacing w:after="0" w:line="240" w:lineRule="auto"/>
              <w:rPr>
                <w:rFonts w:ascii="Times New Roman" w:hAnsi="Times New Roman" w:cs="Times New Roman"/>
                <w:iCs/>
                <w:sz w:val="20"/>
                <w:szCs w:val="20"/>
              </w:rPr>
            </w:pP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of PWD recruited into the TVET training</w:t>
            </w: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xml:space="preserve">To track progress of planned activities towards attainment of project’s results and impact with regard to number of PWD recruited into TVET training. </w:t>
            </w:r>
          </w:p>
        </w:tc>
        <w:tc>
          <w:tcPr>
            <w:tcW w:w="375"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Output</w:t>
            </w:r>
          </w:p>
        </w:tc>
        <w:tc>
          <w:tcPr>
            <w:tcW w:w="352"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7"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2,100</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(Yr 1-340</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Yr 2-1,050</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Yr3 -710)</w:t>
            </w:r>
          </w:p>
        </w:tc>
        <w:tc>
          <w:tcPr>
            <w:tcW w:w="564" w:type="pc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Residential TVET-bi annual</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Outreach TVET-Quarterly</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xml:space="preserve">2 </w:t>
            </w:r>
            <w:r w:rsidR="00BB3967">
              <w:rPr>
                <w:rFonts w:ascii="Times New Roman" w:hAnsi="Times New Roman" w:cs="Times New Roman"/>
                <w:bCs/>
                <w:sz w:val="20"/>
                <w:szCs w:val="20"/>
              </w:rPr>
              <w:t xml:space="preserve"> enrolled in the Harare outreach</w:t>
            </w:r>
          </w:p>
        </w:tc>
        <w:tc>
          <w:tcPr>
            <w:tcW w:w="595" w:type="pct"/>
            <w:gridSpan w:val="2"/>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These enrolled through the outreach. In the second half of the year, numbers are expected to peak as there will be efforts to make the centres more disability friendly.</w:t>
            </w:r>
          </w:p>
        </w:tc>
      </w:tr>
      <w:tr w:rsidR="00470D3D" w:rsidRPr="00E07A6A" w:rsidTr="001E4FF0">
        <w:tc>
          <w:tcPr>
            <w:tcW w:w="692" w:type="pc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iCs/>
                <w:sz w:val="20"/>
                <w:szCs w:val="20"/>
              </w:rPr>
            </w:pPr>
            <w:r w:rsidRPr="00E07A6A">
              <w:rPr>
                <w:rFonts w:ascii="Times New Roman" w:hAnsi="Times New Roman" w:cs="Times New Roman"/>
                <w:iCs/>
                <w:sz w:val="20"/>
                <w:szCs w:val="20"/>
              </w:rPr>
              <w:t xml:space="preserve">To carry out TVET </w:t>
            </w:r>
            <w:r w:rsidRPr="00E07A6A">
              <w:rPr>
                <w:rFonts w:ascii="Times New Roman" w:hAnsi="Times New Roman" w:cs="Times New Roman"/>
                <w:iCs/>
                <w:sz w:val="20"/>
                <w:szCs w:val="20"/>
              </w:rPr>
              <w:lastRenderedPageBreak/>
              <w:t>outreaches</w:t>
            </w:r>
          </w:p>
          <w:p w:rsidR="00470D3D" w:rsidRPr="00E07A6A" w:rsidRDefault="00470D3D" w:rsidP="0004595C">
            <w:pPr>
              <w:spacing w:after="0" w:line="240" w:lineRule="auto"/>
              <w:rPr>
                <w:rFonts w:ascii="Times New Roman" w:hAnsi="Times New Roman" w:cs="Times New Roman"/>
                <w:iCs/>
                <w:sz w:val="20"/>
                <w:szCs w:val="20"/>
              </w:rPr>
            </w:pP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lastRenderedPageBreak/>
              <w:t xml:space="preserve"># of TVET outreaches </w:t>
            </w:r>
            <w:r w:rsidRPr="00E07A6A">
              <w:rPr>
                <w:rFonts w:ascii="Times New Roman" w:hAnsi="Times New Roman" w:cs="Times New Roman"/>
                <w:bCs/>
                <w:sz w:val="20"/>
                <w:szCs w:val="20"/>
              </w:rPr>
              <w:lastRenderedPageBreak/>
              <w:t>carried out</w:t>
            </w: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lastRenderedPageBreak/>
              <w:t xml:space="preserve">To track progress </w:t>
            </w:r>
            <w:r w:rsidRPr="00E07A6A">
              <w:rPr>
                <w:rFonts w:ascii="Times New Roman" w:hAnsi="Times New Roman" w:cs="Times New Roman"/>
                <w:bCs/>
                <w:sz w:val="20"/>
                <w:szCs w:val="20"/>
              </w:rPr>
              <w:lastRenderedPageBreak/>
              <w:t>of planned activities towards attainment of project’s results and impact with regard to TVET outreaches.</w:t>
            </w:r>
          </w:p>
        </w:tc>
        <w:tc>
          <w:tcPr>
            <w:tcW w:w="375"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lastRenderedPageBreak/>
              <w:t>Output</w:t>
            </w:r>
          </w:p>
        </w:tc>
        <w:tc>
          <w:tcPr>
            <w:tcW w:w="352"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7"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7</w:t>
            </w:r>
          </w:p>
        </w:tc>
        <w:tc>
          <w:tcPr>
            <w:tcW w:w="564" w:type="pc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Quarterly</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xml:space="preserve">1 outreach has been </w:t>
            </w:r>
            <w:r w:rsidRPr="00E07A6A">
              <w:rPr>
                <w:rFonts w:ascii="Times New Roman" w:hAnsi="Times New Roman" w:cs="Times New Roman"/>
                <w:bCs/>
                <w:sz w:val="20"/>
                <w:szCs w:val="20"/>
              </w:rPr>
              <w:lastRenderedPageBreak/>
              <w:t>done that is 14% for the quarter</w:t>
            </w:r>
          </w:p>
        </w:tc>
        <w:tc>
          <w:tcPr>
            <w:tcW w:w="595" w:type="pct"/>
            <w:gridSpan w:val="2"/>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lastRenderedPageBreak/>
              <w:t xml:space="preserve">Implementation in </w:t>
            </w:r>
            <w:r w:rsidRPr="00E07A6A">
              <w:rPr>
                <w:rFonts w:ascii="Times New Roman" w:hAnsi="Times New Roman" w:cs="Times New Roman"/>
                <w:bCs/>
                <w:sz w:val="20"/>
                <w:szCs w:val="20"/>
              </w:rPr>
              <w:lastRenderedPageBreak/>
              <w:t>other districts not yet commenced</w:t>
            </w:r>
          </w:p>
        </w:tc>
      </w:tr>
      <w:tr w:rsidR="00470D3D" w:rsidRPr="00E07A6A" w:rsidTr="001E4FF0">
        <w:tc>
          <w:tcPr>
            <w:tcW w:w="692" w:type="pc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iCs/>
                <w:sz w:val="20"/>
                <w:szCs w:val="20"/>
              </w:rPr>
            </w:pPr>
            <w:r w:rsidRPr="00E07A6A">
              <w:rPr>
                <w:rFonts w:ascii="Times New Roman" w:hAnsi="Times New Roman" w:cs="Times New Roman"/>
                <w:iCs/>
                <w:sz w:val="20"/>
                <w:szCs w:val="20"/>
              </w:rPr>
              <w:lastRenderedPageBreak/>
              <w:t xml:space="preserve"> To facilitate training in Access to Finance</w:t>
            </w:r>
          </w:p>
          <w:p w:rsidR="00470D3D" w:rsidRPr="00E07A6A" w:rsidRDefault="00470D3D" w:rsidP="0004595C">
            <w:pPr>
              <w:spacing w:after="0" w:line="240" w:lineRule="auto"/>
              <w:rPr>
                <w:rFonts w:ascii="Times New Roman" w:hAnsi="Times New Roman" w:cs="Times New Roman"/>
                <w:iCs/>
                <w:sz w:val="20"/>
                <w:szCs w:val="20"/>
              </w:rPr>
            </w:pP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of access to finance training conducted</w:t>
            </w: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xml:space="preserve">To track progress of planned activities towards attainment of project’s results and impact with regard to finance training conducted. </w:t>
            </w:r>
          </w:p>
        </w:tc>
        <w:tc>
          <w:tcPr>
            <w:tcW w:w="375"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Output</w:t>
            </w:r>
          </w:p>
        </w:tc>
        <w:tc>
          <w:tcPr>
            <w:tcW w:w="352"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7"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334 trainings</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(Yr 1-56</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Yr 2-166</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Yr 3-112)</w:t>
            </w:r>
          </w:p>
        </w:tc>
        <w:tc>
          <w:tcPr>
            <w:tcW w:w="56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Residential TVET-bi annual</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Outreach TVET-Quarterly</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5 trainings</w:t>
            </w:r>
          </w:p>
        </w:tc>
        <w:tc>
          <w:tcPr>
            <w:tcW w:w="595" w:type="pct"/>
            <w:gridSpan w:val="2"/>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xml:space="preserve">Only </w:t>
            </w:r>
            <w:proofErr w:type="spellStart"/>
            <w:r w:rsidRPr="00E07A6A">
              <w:rPr>
                <w:rFonts w:ascii="Times New Roman" w:hAnsi="Times New Roman" w:cs="Times New Roman"/>
                <w:bCs/>
                <w:sz w:val="20"/>
                <w:szCs w:val="20"/>
              </w:rPr>
              <w:t>Chitungwiza</w:t>
            </w:r>
            <w:proofErr w:type="spellEnd"/>
            <w:r w:rsidRPr="00E07A6A">
              <w:rPr>
                <w:rFonts w:ascii="Times New Roman" w:hAnsi="Times New Roman" w:cs="Times New Roman"/>
                <w:bCs/>
                <w:sz w:val="20"/>
                <w:szCs w:val="20"/>
              </w:rPr>
              <w:t xml:space="preserve"> has received ISAL trainings, they are plans to roll out the trainings to graduates from the outreach and from Epworth.</w:t>
            </w:r>
          </w:p>
        </w:tc>
      </w:tr>
      <w:tr w:rsidR="00470D3D" w:rsidRPr="00E07A6A" w:rsidTr="00470D3D">
        <w:tc>
          <w:tcPr>
            <w:tcW w:w="692" w:type="pc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iCs/>
                <w:sz w:val="20"/>
                <w:szCs w:val="20"/>
              </w:rPr>
            </w:pPr>
            <w:r w:rsidRPr="00E07A6A">
              <w:rPr>
                <w:rFonts w:ascii="Times New Roman" w:hAnsi="Times New Roman" w:cs="Times New Roman"/>
                <w:iCs/>
                <w:sz w:val="20"/>
                <w:szCs w:val="20"/>
              </w:rPr>
              <w:t>To facilitate business competitions for MCs and TVET students</w:t>
            </w:r>
          </w:p>
          <w:p w:rsidR="00470D3D" w:rsidRPr="00E07A6A" w:rsidRDefault="00470D3D" w:rsidP="0004595C">
            <w:pPr>
              <w:spacing w:after="0" w:line="240" w:lineRule="auto"/>
              <w:rPr>
                <w:rFonts w:ascii="Times New Roman" w:hAnsi="Times New Roman" w:cs="Times New Roman"/>
                <w:iCs/>
                <w:sz w:val="20"/>
                <w:szCs w:val="20"/>
              </w:rPr>
            </w:pP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of business competitions for MCs and TVET students held</w:t>
            </w: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To track progress of planned activities towards attainment of project’s results and impact with regard to business competitions.</w:t>
            </w:r>
          </w:p>
        </w:tc>
        <w:tc>
          <w:tcPr>
            <w:tcW w:w="375"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Output</w:t>
            </w:r>
          </w:p>
        </w:tc>
        <w:tc>
          <w:tcPr>
            <w:tcW w:w="352"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7" w:type="pc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24 competitions(3 national,21 districts)</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Yr1-8</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Yr 2-8</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Yr3-8</w:t>
            </w:r>
          </w:p>
          <w:p w:rsidR="00470D3D" w:rsidRPr="00E07A6A" w:rsidRDefault="00470D3D" w:rsidP="0004595C">
            <w:pPr>
              <w:spacing w:after="0" w:line="240" w:lineRule="auto"/>
              <w:rPr>
                <w:rFonts w:ascii="Times New Roman" w:hAnsi="Times New Roman" w:cs="Times New Roman"/>
                <w:bCs/>
                <w:sz w:val="20"/>
                <w:szCs w:val="20"/>
              </w:rPr>
            </w:pPr>
          </w:p>
        </w:tc>
        <w:tc>
          <w:tcPr>
            <w:tcW w:w="56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Annually</w:t>
            </w:r>
          </w:p>
        </w:tc>
        <w:tc>
          <w:tcPr>
            <w:tcW w:w="597" w:type="pc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bCs/>
                <w:sz w:val="20"/>
                <w:szCs w:val="20"/>
              </w:rPr>
            </w:pPr>
          </w:p>
        </w:tc>
        <w:tc>
          <w:tcPr>
            <w:tcW w:w="295"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p>
        </w:tc>
        <w:tc>
          <w:tcPr>
            <w:tcW w:w="300"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p>
        </w:tc>
      </w:tr>
      <w:tr w:rsidR="00470D3D" w:rsidRPr="00E07A6A" w:rsidTr="001E4FF0">
        <w:tc>
          <w:tcPr>
            <w:tcW w:w="692" w:type="pct"/>
            <w:tcBorders>
              <w:top w:val="single" w:sz="4" w:space="0" w:color="auto"/>
              <w:left w:val="single" w:sz="4" w:space="0" w:color="auto"/>
              <w:bottom w:val="single" w:sz="4" w:space="0" w:color="auto"/>
              <w:right w:val="single" w:sz="4" w:space="0" w:color="auto"/>
            </w:tcBorders>
          </w:tcPr>
          <w:p w:rsidR="00470D3D" w:rsidRPr="00E07A6A" w:rsidRDefault="00470D3D" w:rsidP="0004595C">
            <w:pPr>
              <w:spacing w:after="0" w:line="240" w:lineRule="auto"/>
              <w:rPr>
                <w:rFonts w:ascii="Times New Roman" w:hAnsi="Times New Roman" w:cs="Times New Roman"/>
                <w:iCs/>
                <w:sz w:val="20"/>
                <w:szCs w:val="20"/>
              </w:rPr>
            </w:pPr>
            <w:r w:rsidRPr="00E07A6A">
              <w:rPr>
                <w:rFonts w:ascii="Times New Roman" w:hAnsi="Times New Roman" w:cs="Times New Roman"/>
                <w:iCs/>
                <w:sz w:val="20"/>
                <w:szCs w:val="20"/>
              </w:rPr>
              <w:t>To carryout gender, disability HIV and AIDS mainstreaming training</w:t>
            </w:r>
          </w:p>
          <w:p w:rsidR="00470D3D" w:rsidRPr="00E07A6A" w:rsidRDefault="00470D3D" w:rsidP="0004595C">
            <w:pPr>
              <w:spacing w:after="0" w:line="240" w:lineRule="auto"/>
              <w:rPr>
                <w:rFonts w:ascii="Times New Roman" w:hAnsi="Times New Roman" w:cs="Times New Roman"/>
                <w:iCs/>
                <w:sz w:val="20"/>
                <w:szCs w:val="20"/>
              </w:rPr>
            </w:pP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xml:space="preserve"># of gender ,disability, HIV and AIDS mainstreaming trainings held to staff </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xml:space="preserve"># of gender, disability and HIV and AIDS mainstreaming </w:t>
            </w:r>
            <w:r w:rsidRPr="00E07A6A">
              <w:rPr>
                <w:rFonts w:ascii="Times New Roman" w:hAnsi="Times New Roman" w:cs="Times New Roman"/>
                <w:bCs/>
                <w:sz w:val="20"/>
                <w:szCs w:val="20"/>
              </w:rPr>
              <w:lastRenderedPageBreak/>
              <w:t>trainings held to students</w:t>
            </w:r>
          </w:p>
        </w:tc>
        <w:tc>
          <w:tcPr>
            <w:tcW w:w="61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lastRenderedPageBreak/>
              <w:t xml:space="preserve">To track progress of planned activities towards attainment of project’s results and impact of mainstreaming training </w:t>
            </w:r>
          </w:p>
        </w:tc>
        <w:tc>
          <w:tcPr>
            <w:tcW w:w="375"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Output</w:t>
            </w:r>
          </w:p>
        </w:tc>
        <w:tc>
          <w:tcPr>
            <w:tcW w:w="352"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0</w:t>
            </w:r>
          </w:p>
        </w:tc>
        <w:tc>
          <w:tcPr>
            <w:tcW w:w="597"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6 trainings</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(Year 1-3 trainings-1 staff,2 students</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Year 2- 2 trainings (1 for staff,1 for students</w:t>
            </w:r>
          </w:p>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Year 3-1 for students</w:t>
            </w:r>
          </w:p>
        </w:tc>
        <w:tc>
          <w:tcPr>
            <w:tcW w:w="564" w:type="pct"/>
            <w:tcBorders>
              <w:top w:val="single" w:sz="4" w:space="0" w:color="auto"/>
              <w:left w:val="single" w:sz="4" w:space="0" w:color="auto"/>
              <w:bottom w:val="single" w:sz="4" w:space="0" w:color="auto"/>
              <w:right w:val="single" w:sz="4" w:space="0" w:color="auto"/>
            </w:tcBorders>
            <w:hideMark/>
          </w:tcPr>
          <w:p w:rsidR="00470D3D" w:rsidRPr="00E07A6A" w:rsidRDefault="00470D3D" w:rsidP="0004595C">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Quarterly, Bi annually and annually.</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470D3D" w:rsidRPr="00E07A6A" w:rsidRDefault="00470D3D" w:rsidP="00096053">
            <w:pPr>
              <w:spacing w:after="0" w:line="240" w:lineRule="auto"/>
              <w:rPr>
                <w:rFonts w:ascii="Times New Roman" w:hAnsi="Times New Roman" w:cs="Times New Roman"/>
                <w:bCs/>
                <w:sz w:val="20"/>
                <w:szCs w:val="20"/>
              </w:rPr>
            </w:pPr>
            <w:r w:rsidRPr="00E07A6A">
              <w:rPr>
                <w:rFonts w:ascii="Times New Roman" w:hAnsi="Times New Roman" w:cs="Times New Roman"/>
                <w:bCs/>
                <w:sz w:val="20"/>
                <w:szCs w:val="20"/>
              </w:rPr>
              <w:t xml:space="preserve">2 </w:t>
            </w:r>
            <w:r w:rsidR="00BB3967">
              <w:rPr>
                <w:rFonts w:ascii="Times New Roman" w:hAnsi="Times New Roman" w:cs="Times New Roman"/>
                <w:bCs/>
                <w:sz w:val="20"/>
                <w:szCs w:val="20"/>
              </w:rPr>
              <w:t xml:space="preserve"> </w:t>
            </w:r>
          </w:p>
        </w:tc>
        <w:tc>
          <w:tcPr>
            <w:tcW w:w="595" w:type="pct"/>
            <w:gridSpan w:val="2"/>
            <w:tcBorders>
              <w:top w:val="single" w:sz="4" w:space="0" w:color="auto"/>
              <w:left w:val="single" w:sz="4" w:space="0" w:color="auto"/>
              <w:bottom w:val="single" w:sz="4" w:space="0" w:color="auto"/>
              <w:right w:val="single" w:sz="4" w:space="0" w:color="auto"/>
            </w:tcBorders>
            <w:hideMark/>
          </w:tcPr>
          <w:p w:rsidR="00470D3D" w:rsidRPr="00E07A6A" w:rsidRDefault="00096053" w:rsidP="0004595C">
            <w:pPr>
              <w:spacing w:after="0" w:line="240" w:lineRule="auto"/>
              <w:rPr>
                <w:rFonts w:ascii="Times New Roman" w:hAnsi="Times New Roman" w:cs="Times New Roman"/>
                <w:bCs/>
                <w:sz w:val="20"/>
                <w:szCs w:val="20"/>
              </w:rPr>
            </w:pPr>
            <w:proofErr w:type="gramStart"/>
            <w:r w:rsidRPr="00E07A6A">
              <w:rPr>
                <w:rFonts w:ascii="Times New Roman" w:hAnsi="Times New Roman" w:cs="Times New Roman"/>
                <w:bCs/>
                <w:sz w:val="20"/>
                <w:szCs w:val="20"/>
              </w:rPr>
              <w:t>one</w:t>
            </w:r>
            <w:proofErr w:type="gramEnd"/>
            <w:r w:rsidRPr="00E07A6A">
              <w:rPr>
                <w:rFonts w:ascii="Times New Roman" w:hAnsi="Times New Roman" w:cs="Times New Roman"/>
                <w:bCs/>
                <w:sz w:val="20"/>
                <w:szCs w:val="20"/>
              </w:rPr>
              <w:t xml:space="preserve"> on gender and the other on disability mainstreaming were done for staff.</w:t>
            </w:r>
          </w:p>
        </w:tc>
      </w:tr>
    </w:tbl>
    <w:p w:rsidR="0046125A" w:rsidRDefault="0046125A" w:rsidP="00BC228C">
      <w:pPr>
        <w:spacing w:line="360" w:lineRule="auto"/>
        <w:rPr>
          <w:rFonts w:ascii="Times New Roman" w:hAnsi="Times New Roman" w:cs="Times New Roman"/>
          <w:sz w:val="28"/>
          <w:szCs w:val="28"/>
        </w:rPr>
      </w:pPr>
    </w:p>
    <w:p w:rsidR="00470D3D" w:rsidRDefault="00470D3D" w:rsidP="00BC228C">
      <w:pPr>
        <w:spacing w:line="360" w:lineRule="auto"/>
        <w:rPr>
          <w:rFonts w:ascii="Times New Roman" w:hAnsi="Times New Roman" w:cs="Times New Roman"/>
          <w:sz w:val="28"/>
          <w:szCs w:val="28"/>
        </w:rPr>
      </w:pPr>
    </w:p>
    <w:p w:rsidR="00470D3D" w:rsidRPr="003D64FD" w:rsidRDefault="0066674F" w:rsidP="00BC228C">
      <w:pPr>
        <w:spacing w:line="360" w:lineRule="auto"/>
        <w:rPr>
          <w:rFonts w:ascii="Times New Roman" w:hAnsi="Times New Roman" w:cs="Times New Roman"/>
          <w:b/>
          <w:sz w:val="28"/>
          <w:szCs w:val="28"/>
        </w:rPr>
      </w:pPr>
      <w:r w:rsidRPr="003D64FD">
        <w:rPr>
          <w:rFonts w:ascii="Times New Roman" w:hAnsi="Times New Roman" w:cs="Times New Roman"/>
          <w:b/>
          <w:sz w:val="28"/>
          <w:szCs w:val="28"/>
        </w:rPr>
        <w:t>Monitoring and evaluation plan August to December 2015</w:t>
      </w:r>
    </w:p>
    <w:tbl>
      <w:tblPr>
        <w:tblpPr w:leftFromText="180" w:rightFromText="180" w:vertAnchor="text" w:tblpY="1"/>
        <w:tblOverlap w:val="never"/>
        <w:tblW w:w="9238" w:type="dxa"/>
        <w:tblInd w:w="91" w:type="dxa"/>
        <w:tblLook w:val="04A0"/>
      </w:tblPr>
      <w:tblGrid>
        <w:gridCol w:w="960"/>
        <w:gridCol w:w="1038"/>
        <w:gridCol w:w="1480"/>
        <w:gridCol w:w="656"/>
        <w:gridCol w:w="586"/>
        <w:gridCol w:w="678"/>
        <w:gridCol w:w="960"/>
        <w:gridCol w:w="960"/>
        <w:gridCol w:w="960"/>
        <w:gridCol w:w="960"/>
      </w:tblGrid>
      <w:tr w:rsidR="0066674F" w:rsidRPr="0066674F" w:rsidTr="005B666B">
        <w:trPr>
          <w:trHeight w:val="300"/>
        </w:trPr>
        <w:tc>
          <w:tcPr>
            <w:tcW w:w="1998" w:type="dxa"/>
            <w:gridSpan w:val="2"/>
            <w:tcBorders>
              <w:top w:val="nil"/>
              <w:left w:val="nil"/>
              <w:bottom w:val="nil"/>
              <w:right w:val="nil"/>
            </w:tcBorders>
            <w:shd w:val="clear" w:color="auto" w:fill="auto"/>
            <w:noWrap/>
            <w:vAlign w:val="bottom"/>
            <w:hideMark/>
          </w:tcPr>
          <w:p w:rsidR="0066674F" w:rsidRPr="0066674F" w:rsidRDefault="0066674F" w:rsidP="005B666B">
            <w:pPr>
              <w:spacing w:after="0" w:line="240" w:lineRule="auto"/>
              <w:rPr>
                <w:rFonts w:ascii="Calibri" w:eastAsia="Times New Roman" w:hAnsi="Calibri" w:cs="Times New Roman"/>
                <w:color w:val="000000"/>
                <w:lang w:eastAsia="en-ZW"/>
              </w:rPr>
            </w:pPr>
          </w:p>
        </w:tc>
        <w:tc>
          <w:tcPr>
            <w:tcW w:w="1480" w:type="dxa"/>
            <w:tcBorders>
              <w:top w:val="nil"/>
              <w:left w:val="nil"/>
              <w:bottom w:val="nil"/>
              <w:right w:val="nil"/>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p>
        </w:tc>
        <w:tc>
          <w:tcPr>
            <w:tcW w:w="1920" w:type="dxa"/>
            <w:gridSpan w:val="3"/>
            <w:tcBorders>
              <w:top w:val="nil"/>
              <w:left w:val="nil"/>
              <w:bottom w:val="nil"/>
              <w:right w:val="nil"/>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b/>
                <w:bCs/>
                <w:color w:val="000000"/>
                <w:lang w:eastAsia="en-ZW"/>
              </w:rPr>
            </w:pPr>
            <w:r w:rsidRPr="0066674F">
              <w:rPr>
                <w:rFonts w:ascii="Times New Roman" w:eastAsia="Times New Roman" w:hAnsi="Times New Roman" w:cs="Times New Roman"/>
                <w:b/>
                <w:bCs/>
                <w:color w:val="000000"/>
                <w:lang w:eastAsia="en-ZW"/>
              </w:rPr>
              <w:t xml:space="preserve">ALL DISTRICTS </w:t>
            </w:r>
          </w:p>
        </w:tc>
        <w:tc>
          <w:tcPr>
            <w:tcW w:w="960" w:type="dxa"/>
            <w:tcBorders>
              <w:top w:val="nil"/>
              <w:left w:val="nil"/>
              <w:bottom w:val="nil"/>
              <w:right w:val="nil"/>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p>
        </w:tc>
        <w:tc>
          <w:tcPr>
            <w:tcW w:w="960" w:type="dxa"/>
            <w:tcBorders>
              <w:top w:val="nil"/>
              <w:left w:val="nil"/>
              <w:bottom w:val="nil"/>
              <w:right w:val="nil"/>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p>
        </w:tc>
        <w:tc>
          <w:tcPr>
            <w:tcW w:w="960" w:type="dxa"/>
            <w:tcBorders>
              <w:top w:val="nil"/>
              <w:left w:val="nil"/>
              <w:bottom w:val="nil"/>
              <w:right w:val="nil"/>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p>
        </w:tc>
        <w:tc>
          <w:tcPr>
            <w:tcW w:w="960" w:type="dxa"/>
            <w:tcBorders>
              <w:top w:val="nil"/>
              <w:left w:val="nil"/>
              <w:bottom w:val="nil"/>
              <w:right w:val="nil"/>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p>
        </w:tc>
      </w:tr>
      <w:tr w:rsidR="0066674F" w:rsidRPr="0066674F" w:rsidTr="005B666B">
        <w:trPr>
          <w:trHeight w:val="300"/>
        </w:trPr>
        <w:tc>
          <w:tcPr>
            <w:tcW w:w="1998" w:type="dxa"/>
            <w:gridSpan w:val="2"/>
            <w:tcBorders>
              <w:top w:val="nil"/>
              <w:left w:val="nil"/>
              <w:bottom w:val="nil"/>
              <w:right w:val="nil"/>
            </w:tcBorders>
            <w:shd w:val="clear" w:color="auto" w:fill="auto"/>
            <w:noWrap/>
            <w:vAlign w:val="bottom"/>
            <w:hideMark/>
          </w:tcPr>
          <w:p w:rsidR="0066674F" w:rsidRPr="0066674F" w:rsidRDefault="0066674F" w:rsidP="005B666B">
            <w:pPr>
              <w:spacing w:after="0" w:line="240" w:lineRule="auto"/>
              <w:rPr>
                <w:rFonts w:ascii="Calibri" w:eastAsia="Times New Roman" w:hAnsi="Calibri" w:cs="Times New Roman"/>
                <w:color w:val="000000"/>
                <w:lang w:eastAsia="en-ZW"/>
              </w:rPr>
            </w:pPr>
          </w:p>
        </w:tc>
        <w:tc>
          <w:tcPr>
            <w:tcW w:w="1480" w:type="dxa"/>
            <w:tcBorders>
              <w:top w:val="nil"/>
              <w:left w:val="nil"/>
              <w:bottom w:val="nil"/>
              <w:right w:val="nil"/>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p>
        </w:tc>
        <w:tc>
          <w:tcPr>
            <w:tcW w:w="1242" w:type="dxa"/>
            <w:gridSpan w:val="2"/>
            <w:tcBorders>
              <w:top w:val="nil"/>
              <w:left w:val="nil"/>
              <w:bottom w:val="nil"/>
              <w:right w:val="nil"/>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p>
        </w:tc>
        <w:tc>
          <w:tcPr>
            <w:tcW w:w="678" w:type="dxa"/>
            <w:tcBorders>
              <w:top w:val="nil"/>
              <w:left w:val="nil"/>
              <w:bottom w:val="nil"/>
              <w:right w:val="nil"/>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p>
        </w:tc>
        <w:tc>
          <w:tcPr>
            <w:tcW w:w="960" w:type="dxa"/>
            <w:tcBorders>
              <w:top w:val="nil"/>
              <w:left w:val="nil"/>
              <w:bottom w:val="nil"/>
              <w:right w:val="nil"/>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p>
        </w:tc>
        <w:tc>
          <w:tcPr>
            <w:tcW w:w="960" w:type="dxa"/>
            <w:tcBorders>
              <w:top w:val="nil"/>
              <w:left w:val="nil"/>
              <w:bottom w:val="nil"/>
              <w:right w:val="nil"/>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p>
        </w:tc>
        <w:tc>
          <w:tcPr>
            <w:tcW w:w="960" w:type="dxa"/>
            <w:tcBorders>
              <w:top w:val="nil"/>
              <w:left w:val="nil"/>
              <w:bottom w:val="nil"/>
              <w:right w:val="nil"/>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p>
        </w:tc>
        <w:tc>
          <w:tcPr>
            <w:tcW w:w="960" w:type="dxa"/>
            <w:tcBorders>
              <w:top w:val="nil"/>
              <w:left w:val="nil"/>
              <w:bottom w:val="nil"/>
              <w:right w:val="nil"/>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p>
        </w:tc>
      </w:tr>
      <w:tr w:rsidR="0066674F" w:rsidRPr="0066674F" w:rsidTr="005B666B">
        <w:trPr>
          <w:trHeight w:val="300"/>
        </w:trPr>
        <w:tc>
          <w:tcPr>
            <w:tcW w:w="3478"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66674F" w:rsidRPr="0066674F" w:rsidRDefault="0066674F" w:rsidP="005B666B">
            <w:pPr>
              <w:spacing w:after="0" w:line="240" w:lineRule="auto"/>
              <w:jc w:val="center"/>
              <w:rPr>
                <w:rFonts w:ascii="Times New Roman" w:eastAsia="Times New Roman" w:hAnsi="Times New Roman" w:cs="Times New Roman"/>
                <w:b/>
                <w:bCs/>
                <w:color w:val="000000"/>
                <w:lang w:eastAsia="en-ZW"/>
              </w:rPr>
            </w:pPr>
            <w:r w:rsidRPr="0066674F">
              <w:rPr>
                <w:rFonts w:ascii="Times New Roman" w:eastAsia="Times New Roman" w:hAnsi="Times New Roman" w:cs="Times New Roman"/>
                <w:b/>
                <w:bCs/>
                <w:color w:val="000000"/>
                <w:lang w:eastAsia="en-ZW"/>
              </w:rPr>
              <w:t>Activity</w:t>
            </w:r>
          </w:p>
        </w:tc>
        <w:tc>
          <w:tcPr>
            <w:tcW w:w="576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66674F" w:rsidRPr="0066674F" w:rsidRDefault="0066674F" w:rsidP="005B666B">
            <w:pPr>
              <w:spacing w:after="0" w:line="240" w:lineRule="auto"/>
              <w:jc w:val="center"/>
              <w:rPr>
                <w:rFonts w:ascii="Times New Roman" w:eastAsia="Times New Roman" w:hAnsi="Times New Roman" w:cs="Times New Roman"/>
                <w:b/>
                <w:bCs/>
                <w:color w:val="000000"/>
                <w:lang w:eastAsia="en-ZW"/>
              </w:rPr>
            </w:pPr>
            <w:r w:rsidRPr="0066674F">
              <w:rPr>
                <w:rFonts w:ascii="Times New Roman" w:eastAsia="Times New Roman" w:hAnsi="Times New Roman" w:cs="Times New Roman"/>
                <w:b/>
                <w:bCs/>
                <w:color w:val="000000"/>
                <w:lang w:eastAsia="en-ZW"/>
              </w:rPr>
              <w:t>MONTH</w:t>
            </w:r>
          </w:p>
        </w:tc>
      </w:tr>
      <w:tr w:rsidR="0066674F" w:rsidRPr="0066674F" w:rsidTr="005B666B">
        <w:trPr>
          <w:trHeight w:val="300"/>
        </w:trPr>
        <w:tc>
          <w:tcPr>
            <w:tcW w:w="3478" w:type="dxa"/>
            <w:gridSpan w:val="3"/>
            <w:vMerge/>
            <w:tcBorders>
              <w:top w:val="single" w:sz="4" w:space="0" w:color="auto"/>
              <w:left w:val="single" w:sz="4" w:space="0" w:color="auto"/>
              <w:bottom w:val="single" w:sz="4" w:space="0" w:color="000000"/>
              <w:right w:val="single" w:sz="4" w:space="0" w:color="000000"/>
            </w:tcBorders>
            <w:vAlign w:val="center"/>
            <w:hideMark/>
          </w:tcPr>
          <w:p w:rsidR="0066674F" w:rsidRPr="0066674F" w:rsidRDefault="0066674F" w:rsidP="005B666B">
            <w:pPr>
              <w:spacing w:after="0" w:line="240" w:lineRule="auto"/>
              <w:rPr>
                <w:rFonts w:ascii="Times New Roman" w:eastAsia="Times New Roman" w:hAnsi="Times New Roman" w:cs="Times New Roman"/>
                <w:b/>
                <w:bCs/>
                <w:color w:val="000000"/>
                <w:lang w:eastAsia="en-ZW"/>
              </w:rPr>
            </w:pP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b/>
                <w:bCs/>
                <w:color w:val="000000"/>
                <w:lang w:eastAsia="en-ZW"/>
              </w:rPr>
            </w:pPr>
            <w:r w:rsidRPr="0066674F">
              <w:rPr>
                <w:rFonts w:ascii="Times New Roman" w:eastAsia="Times New Roman" w:hAnsi="Times New Roman" w:cs="Times New Roman"/>
                <w:b/>
                <w:bCs/>
                <w:color w:val="000000"/>
                <w:lang w:eastAsia="en-ZW"/>
              </w:rPr>
              <w:t>August</w:t>
            </w:r>
          </w:p>
        </w:tc>
        <w:tc>
          <w:tcPr>
            <w:tcW w:w="678" w:type="dxa"/>
            <w:tcBorders>
              <w:top w:val="nil"/>
              <w:left w:val="nil"/>
              <w:bottom w:val="single" w:sz="4" w:space="0" w:color="auto"/>
              <w:right w:val="single" w:sz="4" w:space="0" w:color="auto"/>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b/>
                <w:bCs/>
                <w:color w:val="000000"/>
                <w:lang w:eastAsia="en-ZW"/>
              </w:rPr>
            </w:pPr>
            <w:r w:rsidRPr="0066674F">
              <w:rPr>
                <w:rFonts w:ascii="Times New Roman" w:eastAsia="Times New Roman" w:hAnsi="Times New Roman" w:cs="Times New Roman"/>
                <w:b/>
                <w:bCs/>
                <w:color w:val="000000"/>
                <w:lang w:eastAsia="en-ZW"/>
              </w:rPr>
              <w:t>Sep</w:t>
            </w:r>
          </w:p>
        </w:tc>
        <w:tc>
          <w:tcPr>
            <w:tcW w:w="960" w:type="dxa"/>
            <w:tcBorders>
              <w:top w:val="nil"/>
              <w:left w:val="nil"/>
              <w:bottom w:val="single" w:sz="4" w:space="0" w:color="auto"/>
              <w:right w:val="single" w:sz="4" w:space="0" w:color="auto"/>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b/>
                <w:bCs/>
                <w:color w:val="000000"/>
                <w:lang w:eastAsia="en-ZW"/>
              </w:rPr>
            </w:pPr>
            <w:r w:rsidRPr="0066674F">
              <w:rPr>
                <w:rFonts w:ascii="Times New Roman" w:eastAsia="Times New Roman" w:hAnsi="Times New Roman" w:cs="Times New Roman"/>
                <w:b/>
                <w:bCs/>
                <w:color w:val="000000"/>
                <w:lang w:eastAsia="en-ZW"/>
              </w:rPr>
              <w:t>Oct</w:t>
            </w:r>
          </w:p>
        </w:tc>
        <w:tc>
          <w:tcPr>
            <w:tcW w:w="960" w:type="dxa"/>
            <w:tcBorders>
              <w:top w:val="nil"/>
              <w:left w:val="nil"/>
              <w:bottom w:val="single" w:sz="4" w:space="0" w:color="auto"/>
              <w:right w:val="single" w:sz="4" w:space="0" w:color="auto"/>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b/>
                <w:bCs/>
                <w:color w:val="000000"/>
                <w:lang w:eastAsia="en-ZW"/>
              </w:rPr>
            </w:pPr>
            <w:r w:rsidRPr="0066674F">
              <w:rPr>
                <w:rFonts w:ascii="Times New Roman" w:eastAsia="Times New Roman" w:hAnsi="Times New Roman" w:cs="Times New Roman"/>
                <w:b/>
                <w:bCs/>
                <w:color w:val="000000"/>
                <w:lang w:eastAsia="en-ZW"/>
              </w:rPr>
              <w:t>Nov</w:t>
            </w:r>
          </w:p>
        </w:tc>
        <w:tc>
          <w:tcPr>
            <w:tcW w:w="960" w:type="dxa"/>
            <w:tcBorders>
              <w:top w:val="nil"/>
              <w:left w:val="nil"/>
              <w:bottom w:val="single" w:sz="4" w:space="0" w:color="auto"/>
              <w:right w:val="single" w:sz="4" w:space="0" w:color="auto"/>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b/>
                <w:bCs/>
                <w:color w:val="000000"/>
                <w:lang w:eastAsia="en-ZW"/>
              </w:rPr>
            </w:pPr>
            <w:r w:rsidRPr="0066674F">
              <w:rPr>
                <w:rFonts w:ascii="Times New Roman" w:eastAsia="Times New Roman" w:hAnsi="Times New Roman" w:cs="Times New Roman"/>
                <w:b/>
                <w:bCs/>
                <w:color w:val="000000"/>
                <w:lang w:eastAsia="en-ZW"/>
              </w:rPr>
              <w:t>Dec</w:t>
            </w:r>
          </w:p>
        </w:tc>
        <w:tc>
          <w:tcPr>
            <w:tcW w:w="960" w:type="dxa"/>
            <w:tcBorders>
              <w:top w:val="nil"/>
              <w:left w:val="nil"/>
              <w:bottom w:val="single" w:sz="4" w:space="0" w:color="auto"/>
              <w:right w:val="single" w:sz="4" w:space="0" w:color="auto"/>
            </w:tcBorders>
            <w:shd w:val="clear" w:color="auto" w:fill="auto"/>
            <w:noWrap/>
            <w:vAlign w:val="bottom"/>
            <w:hideMark/>
          </w:tcPr>
          <w:p w:rsidR="0066674F" w:rsidRPr="0066674F" w:rsidRDefault="0066674F" w:rsidP="005B666B">
            <w:pPr>
              <w:spacing w:after="0" w:line="240" w:lineRule="auto"/>
              <w:jc w:val="right"/>
              <w:rPr>
                <w:rFonts w:ascii="Times New Roman" w:eastAsia="Times New Roman" w:hAnsi="Times New Roman" w:cs="Times New Roman"/>
                <w:b/>
                <w:bCs/>
                <w:color w:val="000000"/>
                <w:lang w:eastAsia="en-ZW"/>
              </w:rPr>
            </w:pPr>
            <w:r w:rsidRPr="0066674F">
              <w:rPr>
                <w:rFonts w:ascii="Times New Roman" w:eastAsia="Times New Roman" w:hAnsi="Times New Roman" w:cs="Times New Roman"/>
                <w:b/>
                <w:bCs/>
                <w:color w:val="000000"/>
                <w:lang w:eastAsia="en-ZW"/>
              </w:rPr>
              <w:t>Jan-16</w:t>
            </w:r>
          </w:p>
        </w:tc>
      </w:tr>
      <w:tr w:rsidR="0066674F" w:rsidRPr="0066674F" w:rsidTr="005B666B">
        <w:trPr>
          <w:trHeight w:val="300"/>
        </w:trPr>
        <w:tc>
          <w:tcPr>
            <w:tcW w:w="347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b/>
                <w:bCs/>
                <w:color w:val="000000"/>
                <w:lang w:eastAsia="en-ZW"/>
              </w:rPr>
            </w:pPr>
            <w:r w:rsidRPr="0066674F">
              <w:rPr>
                <w:rFonts w:ascii="Times New Roman" w:eastAsia="Times New Roman" w:hAnsi="Times New Roman" w:cs="Times New Roman"/>
                <w:b/>
                <w:bCs/>
                <w:color w:val="000000"/>
                <w:lang w:eastAsia="en-ZW"/>
              </w:rPr>
              <w:t>Baselines</w:t>
            </w:r>
          </w:p>
        </w:tc>
        <w:tc>
          <w:tcPr>
            <w:tcW w:w="1242" w:type="dxa"/>
            <w:gridSpan w:val="2"/>
            <w:tcBorders>
              <w:top w:val="nil"/>
              <w:left w:val="nil"/>
              <w:bottom w:val="nil"/>
              <w:right w:val="nil"/>
            </w:tcBorders>
            <w:shd w:val="clear" w:color="000000" w:fill="75923C"/>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 </w:t>
            </w:r>
          </w:p>
        </w:tc>
        <w:tc>
          <w:tcPr>
            <w:tcW w:w="678" w:type="dxa"/>
            <w:tcBorders>
              <w:top w:val="nil"/>
              <w:left w:val="single" w:sz="4" w:space="0" w:color="auto"/>
              <w:bottom w:val="single" w:sz="4" w:space="0" w:color="auto"/>
              <w:right w:val="single" w:sz="4" w:space="0" w:color="auto"/>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 </w:t>
            </w:r>
          </w:p>
        </w:tc>
        <w:tc>
          <w:tcPr>
            <w:tcW w:w="960" w:type="dxa"/>
            <w:tcBorders>
              <w:top w:val="nil"/>
              <w:left w:val="nil"/>
              <w:bottom w:val="single" w:sz="4" w:space="0" w:color="auto"/>
              <w:right w:val="single" w:sz="4" w:space="0" w:color="auto"/>
            </w:tcBorders>
            <w:shd w:val="clear" w:color="auto" w:fill="76923C" w:themeFill="accent3" w:themeFillShade="BF"/>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 </w:t>
            </w:r>
          </w:p>
        </w:tc>
        <w:tc>
          <w:tcPr>
            <w:tcW w:w="960" w:type="dxa"/>
            <w:tcBorders>
              <w:top w:val="nil"/>
              <w:left w:val="nil"/>
              <w:bottom w:val="nil"/>
              <w:right w:val="nil"/>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 </w:t>
            </w:r>
          </w:p>
        </w:tc>
        <w:tc>
          <w:tcPr>
            <w:tcW w:w="960" w:type="dxa"/>
            <w:tcBorders>
              <w:top w:val="nil"/>
              <w:left w:val="nil"/>
              <w:bottom w:val="single" w:sz="4" w:space="0" w:color="auto"/>
              <w:right w:val="single" w:sz="4" w:space="0" w:color="auto"/>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 </w:t>
            </w:r>
          </w:p>
        </w:tc>
      </w:tr>
      <w:tr w:rsidR="0066674F" w:rsidRPr="0066674F" w:rsidTr="005B666B">
        <w:trPr>
          <w:trHeight w:val="300"/>
        </w:trPr>
        <w:tc>
          <w:tcPr>
            <w:tcW w:w="1998" w:type="dxa"/>
            <w:gridSpan w:val="2"/>
            <w:tcBorders>
              <w:top w:val="nil"/>
              <w:left w:val="single" w:sz="4" w:space="0" w:color="auto"/>
              <w:bottom w:val="single" w:sz="4" w:space="0" w:color="auto"/>
              <w:right w:val="single" w:sz="4" w:space="0" w:color="auto"/>
            </w:tcBorders>
            <w:shd w:val="clear" w:color="auto" w:fill="auto"/>
            <w:noWrap/>
            <w:vAlign w:val="bottom"/>
            <w:hideMark/>
          </w:tcPr>
          <w:p w:rsidR="0066674F" w:rsidRPr="0066674F" w:rsidRDefault="0066674F" w:rsidP="005B666B">
            <w:pPr>
              <w:spacing w:after="0" w:line="240" w:lineRule="auto"/>
              <w:rPr>
                <w:rFonts w:ascii="Calibri" w:eastAsia="Times New Roman" w:hAnsi="Calibri" w:cs="Times New Roman"/>
                <w:b/>
                <w:bCs/>
                <w:color w:val="000000"/>
                <w:lang w:eastAsia="en-ZW"/>
              </w:rPr>
            </w:pPr>
            <w:r w:rsidRPr="0066674F">
              <w:rPr>
                <w:rFonts w:ascii="Calibri" w:eastAsia="Times New Roman" w:hAnsi="Calibri" w:cs="Times New Roman"/>
                <w:b/>
                <w:bCs/>
                <w:color w:val="000000"/>
                <w:lang w:eastAsia="en-ZW"/>
              </w:rPr>
              <w:t>Data Capturing</w:t>
            </w:r>
          </w:p>
        </w:tc>
        <w:tc>
          <w:tcPr>
            <w:tcW w:w="1480" w:type="dxa"/>
            <w:tcBorders>
              <w:top w:val="nil"/>
              <w:left w:val="nil"/>
              <w:bottom w:val="single" w:sz="4" w:space="0" w:color="auto"/>
              <w:right w:val="single" w:sz="4" w:space="0" w:color="auto"/>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b/>
                <w:bCs/>
                <w:color w:val="000000"/>
                <w:lang w:eastAsia="en-ZW"/>
              </w:rPr>
            </w:pPr>
            <w:r w:rsidRPr="0066674F">
              <w:rPr>
                <w:rFonts w:ascii="Times New Roman" w:eastAsia="Times New Roman" w:hAnsi="Times New Roman" w:cs="Times New Roman"/>
                <w:b/>
                <w:bCs/>
                <w:color w:val="000000"/>
                <w:lang w:eastAsia="en-ZW"/>
              </w:rPr>
              <w:t> </w:t>
            </w:r>
          </w:p>
        </w:tc>
        <w:tc>
          <w:tcPr>
            <w:tcW w:w="1242" w:type="dxa"/>
            <w:gridSpan w:val="2"/>
            <w:tcBorders>
              <w:top w:val="nil"/>
              <w:left w:val="nil"/>
              <w:bottom w:val="nil"/>
              <w:right w:val="nil"/>
            </w:tcBorders>
            <w:shd w:val="clear" w:color="000000" w:fill="B2A1C7"/>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 </w:t>
            </w:r>
          </w:p>
        </w:tc>
        <w:tc>
          <w:tcPr>
            <w:tcW w:w="678" w:type="dxa"/>
            <w:tcBorders>
              <w:top w:val="nil"/>
              <w:left w:val="nil"/>
              <w:bottom w:val="nil"/>
              <w:right w:val="nil"/>
            </w:tcBorders>
            <w:shd w:val="clear" w:color="000000" w:fill="93CDDD"/>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 </w:t>
            </w:r>
          </w:p>
        </w:tc>
        <w:tc>
          <w:tcPr>
            <w:tcW w:w="960" w:type="dxa"/>
            <w:tcBorders>
              <w:top w:val="nil"/>
              <w:left w:val="single" w:sz="4" w:space="0" w:color="auto"/>
              <w:bottom w:val="nil"/>
              <w:right w:val="single" w:sz="4" w:space="0" w:color="auto"/>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 </w:t>
            </w:r>
          </w:p>
        </w:tc>
        <w:tc>
          <w:tcPr>
            <w:tcW w:w="960" w:type="dxa"/>
            <w:tcBorders>
              <w:top w:val="nil"/>
              <w:left w:val="nil"/>
              <w:bottom w:val="nil"/>
              <w:right w:val="nil"/>
            </w:tcBorders>
            <w:shd w:val="clear" w:color="000000" w:fill="B2A1C7"/>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 </w:t>
            </w:r>
          </w:p>
        </w:tc>
        <w:tc>
          <w:tcPr>
            <w:tcW w:w="960" w:type="dxa"/>
            <w:tcBorders>
              <w:top w:val="nil"/>
              <w:left w:val="nil"/>
              <w:bottom w:val="nil"/>
              <w:right w:val="nil"/>
            </w:tcBorders>
            <w:shd w:val="clear" w:color="000000" w:fill="93CDDD"/>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 </w:t>
            </w:r>
          </w:p>
        </w:tc>
        <w:tc>
          <w:tcPr>
            <w:tcW w:w="960" w:type="dxa"/>
            <w:tcBorders>
              <w:top w:val="nil"/>
              <w:left w:val="single" w:sz="4" w:space="0" w:color="auto"/>
              <w:bottom w:val="nil"/>
              <w:right w:val="single" w:sz="4" w:space="0" w:color="auto"/>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 </w:t>
            </w:r>
          </w:p>
        </w:tc>
      </w:tr>
      <w:tr w:rsidR="0066674F" w:rsidRPr="0066674F" w:rsidTr="005B666B">
        <w:trPr>
          <w:trHeight w:val="300"/>
        </w:trPr>
        <w:tc>
          <w:tcPr>
            <w:tcW w:w="1998" w:type="dxa"/>
            <w:gridSpan w:val="2"/>
            <w:tcBorders>
              <w:top w:val="nil"/>
              <w:left w:val="single" w:sz="4" w:space="0" w:color="auto"/>
              <w:bottom w:val="single" w:sz="4" w:space="0" w:color="auto"/>
              <w:right w:val="single" w:sz="4" w:space="0" w:color="auto"/>
            </w:tcBorders>
            <w:shd w:val="clear" w:color="auto" w:fill="auto"/>
            <w:noWrap/>
            <w:vAlign w:val="bottom"/>
            <w:hideMark/>
          </w:tcPr>
          <w:p w:rsidR="0066674F" w:rsidRPr="0066674F" w:rsidRDefault="0066674F" w:rsidP="005B666B">
            <w:pPr>
              <w:spacing w:after="0" w:line="240" w:lineRule="auto"/>
              <w:rPr>
                <w:rFonts w:ascii="Calibri" w:eastAsia="Times New Roman" w:hAnsi="Calibri" w:cs="Times New Roman"/>
                <w:b/>
                <w:bCs/>
                <w:color w:val="000000"/>
                <w:lang w:eastAsia="en-ZW"/>
              </w:rPr>
            </w:pPr>
            <w:r w:rsidRPr="0066674F">
              <w:rPr>
                <w:rFonts w:ascii="Calibri" w:eastAsia="Times New Roman" w:hAnsi="Calibri" w:cs="Times New Roman"/>
                <w:b/>
                <w:bCs/>
                <w:color w:val="000000"/>
                <w:lang w:eastAsia="en-ZW"/>
              </w:rPr>
              <w:t>Progress Monitoring</w:t>
            </w:r>
          </w:p>
        </w:tc>
        <w:tc>
          <w:tcPr>
            <w:tcW w:w="1480" w:type="dxa"/>
            <w:tcBorders>
              <w:top w:val="nil"/>
              <w:left w:val="nil"/>
              <w:bottom w:val="single" w:sz="4" w:space="0" w:color="auto"/>
              <w:right w:val="single" w:sz="4" w:space="0" w:color="auto"/>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b/>
                <w:bCs/>
                <w:color w:val="000000"/>
                <w:lang w:eastAsia="en-ZW"/>
              </w:rPr>
            </w:pPr>
            <w:r w:rsidRPr="0066674F">
              <w:rPr>
                <w:rFonts w:ascii="Times New Roman" w:eastAsia="Times New Roman" w:hAnsi="Times New Roman" w:cs="Times New Roman"/>
                <w:b/>
                <w:bCs/>
                <w:color w:val="000000"/>
                <w:lang w:eastAsia="en-ZW"/>
              </w:rPr>
              <w:t> </w:t>
            </w:r>
          </w:p>
        </w:tc>
        <w:tc>
          <w:tcPr>
            <w:tcW w:w="1242" w:type="dxa"/>
            <w:gridSpan w:val="2"/>
            <w:tcBorders>
              <w:top w:val="single" w:sz="4" w:space="0" w:color="auto"/>
              <w:left w:val="nil"/>
              <w:bottom w:val="single" w:sz="4" w:space="0" w:color="auto"/>
              <w:right w:val="single" w:sz="4" w:space="0" w:color="auto"/>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 </w:t>
            </w:r>
          </w:p>
        </w:tc>
        <w:tc>
          <w:tcPr>
            <w:tcW w:w="678" w:type="dxa"/>
            <w:tcBorders>
              <w:top w:val="single" w:sz="4" w:space="0" w:color="auto"/>
              <w:left w:val="nil"/>
              <w:bottom w:val="single" w:sz="4" w:space="0" w:color="auto"/>
              <w:right w:val="single" w:sz="4" w:space="0" w:color="auto"/>
            </w:tcBorders>
            <w:shd w:val="clear" w:color="000000" w:fill="FAC090"/>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 </w:t>
            </w:r>
          </w:p>
        </w:tc>
        <w:tc>
          <w:tcPr>
            <w:tcW w:w="960" w:type="dxa"/>
            <w:tcBorders>
              <w:top w:val="single" w:sz="4" w:space="0" w:color="auto"/>
              <w:left w:val="nil"/>
              <w:bottom w:val="single" w:sz="4" w:space="0" w:color="auto"/>
              <w:right w:val="single" w:sz="4" w:space="0" w:color="auto"/>
            </w:tcBorders>
            <w:shd w:val="clear" w:color="000000" w:fill="FAC090"/>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 </w:t>
            </w:r>
          </w:p>
        </w:tc>
        <w:tc>
          <w:tcPr>
            <w:tcW w:w="960" w:type="dxa"/>
            <w:tcBorders>
              <w:top w:val="single" w:sz="4" w:space="0" w:color="auto"/>
              <w:left w:val="nil"/>
              <w:bottom w:val="single" w:sz="4" w:space="0" w:color="auto"/>
              <w:right w:val="single" w:sz="4" w:space="0" w:color="auto"/>
            </w:tcBorders>
            <w:shd w:val="clear" w:color="000000" w:fill="FAC090"/>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 </w:t>
            </w:r>
          </w:p>
        </w:tc>
        <w:tc>
          <w:tcPr>
            <w:tcW w:w="960" w:type="dxa"/>
            <w:tcBorders>
              <w:top w:val="single" w:sz="4" w:space="0" w:color="auto"/>
              <w:left w:val="nil"/>
              <w:bottom w:val="single" w:sz="4" w:space="0" w:color="auto"/>
              <w:right w:val="single" w:sz="4" w:space="0" w:color="auto"/>
            </w:tcBorders>
            <w:shd w:val="clear" w:color="000000" w:fill="FAC090"/>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 </w:t>
            </w:r>
          </w:p>
        </w:tc>
      </w:tr>
      <w:tr w:rsidR="0066674F" w:rsidRPr="0066674F" w:rsidTr="005B666B">
        <w:trPr>
          <w:trHeight w:val="300"/>
        </w:trPr>
        <w:tc>
          <w:tcPr>
            <w:tcW w:w="1998" w:type="dxa"/>
            <w:gridSpan w:val="2"/>
            <w:tcBorders>
              <w:top w:val="nil"/>
              <w:left w:val="single" w:sz="4" w:space="0" w:color="auto"/>
              <w:bottom w:val="nil"/>
              <w:right w:val="single" w:sz="4" w:space="0" w:color="auto"/>
            </w:tcBorders>
            <w:shd w:val="clear" w:color="auto" w:fill="auto"/>
            <w:noWrap/>
            <w:vAlign w:val="bottom"/>
            <w:hideMark/>
          </w:tcPr>
          <w:p w:rsidR="0066674F" w:rsidRPr="0066674F" w:rsidRDefault="0066674F" w:rsidP="005B666B">
            <w:pPr>
              <w:spacing w:after="0" w:line="240" w:lineRule="auto"/>
              <w:rPr>
                <w:rFonts w:ascii="Calibri" w:eastAsia="Times New Roman" w:hAnsi="Calibri" w:cs="Times New Roman"/>
                <w:b/>
                <w:bCs/>
                <w:color w:val="000000"/>
                <w:lang w:eastAsia="en-ZW"/>
              </w:rPr>
            </w:pPr>
            <w:r w:rsidRPr="0066674F">
              <w:rPr>
                <w:rFonts w:ascii="Calibri" w:eastAsia="Times New Roman" w:hAnsi="Calibri" w:cs="Times New Roman"/>
                <w:b/>
                <w:bCs/>
                <w:color w:val="000000"/>
                <w:lang w:eastAsia="en-ZW"/>
              </w:rPr>
              <w:t>Reports generation</w:t>
            </w:r>
          </w:p>
        </w:tc>
        <w:tc>
          <w:tcPr>
            <w:tcW w:w="1480" w:type="dxa"/>
            <w:tcBorders>
              <w:top w:val="nil"/>
              <w:left w:val="nil"/>
              <w:bottom w:val="nil"/>
              <w:right w:val="single" w:sz="4" w:space="0" w:color="auto"/>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b/>
                <w:bCs/>
                <w:color w:val="000000"/>
                <w:lang w:eastAsia="en-ZW"/>
              </w:rPr>
            </w:pPr>
            <w:r w:rsidRPr="0066674F">
              <w:rPr>
                <w:rFonts w:ascii="Times New Roman" w:eastAsia="Times New Roman" w:hAnsi="Times New Roman" w:cs="Times New Roman"/>
                <w:b/>
                <w:bCs/>
                <w:color w:val="000000"/>
                <w:lang w:eastAsia="en-ZW"/>
              </w:rPr>
              <w:t> </w:t>
            </w:r>
          </w:p>
        </w:tc>
        <w:tc>
          <w:tcPr>
            <w:tcW w:w="1242" w:type="dxa"/>
            <w:gridSpan w:val="2"/>
            <w:tcBorders>
              <w:top w:val="nil"/>
              <w:left w:val="nil"/>
              <w:bottom w:val="nil"/>
              <w:right w:val="nil"/>
            </w:tcBorders>
            <w:shd w:val="clear" w:color="000000" w:fill="376091"/>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 </w:t>
            </w:r>
          </w:p>
        </w:tc>
        <w:tc>
          <w:tcPr>
            <w:tcW w:w="678" w:type="dxa"/>
            <w:tcBorders>
              <w:top w:val="nil"/>
              <w:left w:val="nil"/>
              <w:bottom w:val="nil"/>
              <w:right w:val="nil"/>
            </w:tcBorders>
            <w:shd w:val="clear" w:color="000000" w:fill="376091"/>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 </w:t>
            </w:r>
          </w:p>
        </w:tc>
        <w:tc>
          <w:tcPr>
            <w:tcW w:w="960" w:type="dxa"/>
            <w:tcBorders>
              <w:top w:val="nil"/>
              <w:left w:val="nil"/>
              <w:bottom w:val="nil"/>
              <w:right w:val="nil"/>
            </w:tcBorders>
            <w:shd w:val="clear" w:color="000000" w:fill="376091"/>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 </w:t>
            </w:r>
          </w:p>
        </w:tc>
        <w:tc>
          <w:tcPr>
            <w:tcW w:w="960" w:type="dxa"/>
            <w:tcBorders>
              <w:top w:val="nil"/>
              <w:left w:val="nil"/>
              <w:bottom w:val="nil"/>
              <w:right w:val="nil"/>
            </w:tcBorders>
            <w:shd w:val="clear" w:color="000000" w:fill="376091"/>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 </w:t>
            </w:r>
          </w:p>
        </w:tc>
        <w:tc>
          <w:tcPr>
            <w:tcW w:w="960" w:type="dxa"/>
            <w:tcBorders>
              <w:top w:val="nil"/>
              <w:left w:val="nil"/>
              <w:bottom w:val="nil"/>
              <w:right w:val="nil"/>
            </w:tcBorders>
            <w:shd w:val="clear" w:color="000000" w:fill="376091"/>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 </w:t>
            </w:r>
          </w:p>
        </w:tc>
        <w:tc>
          <w:tcPr>
            <w:tcW w:w="960" w:type="dxa"/>
            <w:tcBorders>
              <w:top w:val="nil"/>
              <w:left w:val="nil"/>
              <w:bottom w:val="nil"/>
              <w:right w:val="nil"/>
            </w:tcBorders>
            <w:shd w:val="clear" w:color="000000" w:fill="376091"/>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 </w:t>
            </w:r>
          </w:p>
        </w:tc>
      </w:tr>
      <w:tr w:rsidR="0066674F" w:rsidRPr="0066674F" w:rsidTr="005B666B">
        <w:trPr>
          <w:trHeight w:val="300"/>
        </w:trPr>
        <w:tc>
          <w:tcPr>
            <w:tcW w:w="19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674F" w:rsidRPr="0066674F" w:rsidRDefault="0066674F" w:rsidP="005B666B">
            <w:pPr>
              <w:spacing w:after="0" w:line="240" w:lineRule="auto"/>
              <w:rPr>
                <w:rFonts w:ascii="Calibri" w:eastAsia="Times New Roman" w:hAnsi="Calibri" w:cs="Times New Roman"/>
                <w:b/>
                <w:bCs/>
                <w:color w:val="000000"/>
                <w:lang w:eastAsia="en-ZW"/>
              </w:rPr>
            </w:pPr>
            <w:r w:rsidRPr="0066674F">
              <w:rPr>
                <w:rFonts w:ascii="Calibri" w:eastAsia="Times New Roman" w:hAnsi="Calibri" w:cs="Times New Roman"/>
                <w:b/>
                <w:bCs/>
                <w:color w:val="000000"/>
                <w:lang w:eastAsia="en-ZW"/>
              </w:rPr>
              <w:t>Follow up monitoring</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b/>
                <w:bCs/>
                <w:color w:val="000000"/>
                <w:lang w:eastAsia="en-ZW"/>
              </w:rPr>
            </w:pPr>
            <w:r w:rsidRPr="0066674F">
              <w:rPr>
                <w:rFonts w:ascii="Times New Roman" w:eastAsia="Times New Roman" w:hAnsi="Times New Roman" w:cs="Times New Roman"/>
                <w:b/>
                <w:bCs/>
                <w:color w:val="000000"/>
                <w:lang w:eastAsia="en-ZW"/>
              </w:rPr>
              <w:t> </w:t>
            </w:r>
          </w:p>
        </w:tc>
        <w:tc>
          <w:tcPr>
            <w:tcW w:w="1242" w:type="dxa"/>
            <w:gridSpan w:val="2"/>
            <w:tcBorders>
              <w:top w:val="single" w:sz="4" w:space="0" w:color="auto"/>
              <w:left w:val="nil"/>
              <w:bottom w:val="single" w:sz="4" w:space="0" w:color="auto"/>
              <w:right w:val="single" w:sz="4" w:space="0" w:color="auto"/>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 </w:t>
            </w:r>
          </w:p>
        </w:tc>
        <w:tc>
          <w:tcPr>
            <w:tcW w:w="678" w:type="dxa"/>
            <w:tcBorders>
              <w:top w:val="single" w:sz="4" w:space="0" w:color="auto"/>
              <w:left w:val="nil"/>
              <w:bottom w:val="single" w:sz="4" w:space="0" w:color="auto"/>
              <w:right w:val="single" w:sz="4" w:space="0" w:color="auto"/>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 </w:t>
            </w:r>
          </w:p>
        </w:tc>
        <w:tc>
          <w:tcPr>
            <w:tcW w:w="960" w:type="dxa"/>
            <w:tcBorders>
              <w:top w:val="single" w:sz="4" w:space="0" w:color="auto"/>
              <w:left w:val="nil"/>
              <w:bottom w:val="single" w:sz="4" w:space="0" w:color="auto"/>
              <w:right w:val="single" w:sz="4" w:space="0" w:color="auto"/>
            </w:tcBorders>
            <w:shd w:val="clear" w:color="auto" w:fill="FF0000"/>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 </w:t>
            </w:r>
          </w:p>
        </w:tc>
        <w:tc>
          <w:tcPr>
            <w:tcW w:w="960" w:type="dxa"/>
            <w:tcBorders>
              <w:top w:val="single" w:sz="4" w:space="0" w:color="auto"/>
              <w:left w:val="nil"/>
              <w:bottom w:val="single" w:sz="4" w:space="0" w:color="auto"/>
              <w:right w:val="single" w:sz="4" w:space="0" w:color="auto"/>
            </w:tcBorders>
            <w:shd w:val="clear" w:color="000000" w:fill="FF0000"/>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 </w:t>
            </w:r>
          </w:p>
        </w:tc>
      </w:tr>
      <w:tr w:rsidR="0066674F" w:rsidRPr="0066674F" w:rsidTr="005B666B">
        <w:trPr>
          <w:trHeight w:val="300"/>
        </w:trPr>
        <w:tc>
          <w:tcPr>
            <w:tcW w:w="1998" w:type="dxa"/>
            <w:gridSpan w:val="2"/>
            <w:tcBorders>
              <w:top w:val="nil"/>
              <w:left w:val="nil"/>
              <w:bottom w:val="nil"/>
              <w:right w:val="nil"/>
            </w:tcBorders>
            <w:shd w:val="clear" w:color="auto" w:fill="auto"/>
            <w:noWrap/>
            <w:vAlign w:val="bottom"/>
            <w:hideMark/>
          </w:tcPr>
          <w:p w:rsidR="0066674F" w:rsidRPr="0066674F" w:rsidRDefault="0066674F" w:rsidP="005B666B">
            <w:pPr>
              <w:spacing w:after="0" w:line="360" w:lineRule="auto"/>
              <w:rPr>
                <w:rFonts w:ascii="Calibri" w:eastAsia="Times New Roman" w:hAnsi="Calibri" w:cs="Times New Roman"/>
                <w:color w:val="000000"/>
                <w:lang w:eastAsia="en-ZW"/>
              </w:rPr>
            </w:pPr>
          </w:p>
        </w:tc>
        <w:tc>
          <w:tcPr>
            <w:tcW w:w="1480" w:type="dxa"/>
            <w:tcBorders>
              <w:top w:val="nil"/>
              <w:left w:val="nil"/>
              <w:bottom w:val="nil"/>
              <w:right w:val="nil"/>
            </w:tcBorders>
            <w:shd w:val="clear" w:color="auto" w:fill="auto"/>
            <w:noWrap/>
            <w:vAlign w:val="bottom"/>
            <w:hideMark/>
          </w:tcPr>
          <w:p w:rsidR="0066674F" w:rsidRPr="0066674F" w:rsidRDefault="0066674F" w:rsidP="005B666B">
            <w:pPr>
              <w:spacing w:after="0" w:line="360" w:lineRule="auto"/>
              <w:rPr>
                <w:rFonts w:ascii="Times New Roman" w:eastAsia="Times New Roman" w:hAnsi="Times New Roman" w:cs="Times New Roman"/>
                <w:color w:val="000000"/>
                <w:lang w:eastAsia="en-ZW"/>
              </w:rPr>
            </w:pPr>
          </w:p>
        </w:tc>
        <w:tc>
          <w:tcPr>
            <w:tcW w:w="1242" w:type="dxa"/>
            <w:gridSpan w:val="2"/>
            <w:tcBorders>
              <w:top w:val="nil"/>
              <w:left w:val="nil"/>
              <w:bottom w:val="nil"/>
              <w:right w:val="nil"/>
            </w:tcBorders>
            <w:shd w:val="clear" w:color="auto" w:fill="auto"/>
            <w:noWrap/>
            <w:vAlign w:val="bottom"/>
            <w:hideMark/>
          </w:tcPr>
          <w:p w:rsidR="0066674F" w:rsidRPr="0066674F" w:rsidRDefault="0066674F" w:rsidP="005B666B">
            <w:pPr>
              <w:spacing w:after="0" w:line="360" w:lineRule="auto"/>
              <w:rPr>
                <w:rFonts w:ascii="Times New Roman" w:eastAsia="Times New Roman" w:hAnsi="Times New Roman" w:cs="Times New Roman"/>
                <w:color w:val="000000"/>
                <w:lang w:eastAsia="en-ZW"/>
              </w:rPr>
            </w:pPr>
          </w:p>
        </w:tc>
        <w:tc>
          <w:tcPr>
            <w:tcW w:w="678" w:type="dxa"/>
            <w:tcBorders>
              <w:top w:val="nil"/>
              <w:left w:val="nil"/>
              <w:bottom w:val="nil"/>
              <w:right w:val="nil"/>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p>
        </w:tc>
        <w:tc>
          <w:tcPr>
            <w:tcW w:w="960" w:type="dxa"/>
            <w:tcBorders>
              <w:top w:val="nil"/>
              <w:left w:val="nil"/>
              <w:bottom w:val="nil"/>
              <w:right w:val="nil"/>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p>
        </w:tc>
        <w:tc>
          <w:tcPr>
            <w:tcW w:w="960" w:type="dxa"/>
            <w:tcBorders>
              <w:top w:val="nil"/>
              <w:left w:val="nil"/>
              <w:bottom w:val="nil"/>
              <w:right w:val="nil"/>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p>
        </w:tc>
        <w:tc>
          <w:tcPr>
            <w:tcW w:w="960" w:type="dxa"/>
            <w:tcBorders>
              <w:top w:val="nil"/>
              <w:left w:val="nil"/>
              <w:bottom w:val="nil"/>
              <w:right w:val="nil"/>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p>
        </w:tc>
        <w:tc>
          <w:tcPr>
            <w:tcW w:w="960" w:type="dxa"/>
            <w:tcBorders>
              <w:top w:val="nil"/>
              <w:left w:val="nil"/>
              <w:bottom w:val="nil"/>
              <w:right w:val="nil"/>
            </w:tcBorders>
            <w:shd w:val="clear" w:color="auto" w:fill="auto"/>
            <w:noWrap/>
            <w:vAlign w:val="bottom"/>
            <w:hideMark/>
          </w:tcPr>
          <w:p w:rsidR="0066674F" w:rsidRPr="0066674F" w:rsidRDefault="0066674F" w:rsidP="005B666B">
            <w:pPr>
              <w:spacing w:after="0" w:line="240" w:lineRule="auto"/>
              <w:rPr>
                <w:rFonts w:ascii="Times New Roman" w:eastAsia="Times New Roman" w:hAnsi="Times New Roman" w:cs="Times New Roman"/>
                <w:color w:val="000000"/>
                <w:lang w:eastAsia="en-ZW"/>
              </w:rPr>
            </w:pPr>
          </w:p>
        </w:tc>
      </w:tr>
      <w:tr w:rsidR="0066674F" w:rsidRPr="0066674F" w:rsidTr="005B666B">
        <w:trPr>
          <w:gridAfter w:val="6"/>
          <w:wAfter w:w="5104" w:type="dxa"/>
          <w:trHeight w:val="300"/>
        </w:trPr>
        <w:tc>
          <w:tcPr>
            <w:tcW w:w="960" w:type="dxa"/>
            <w:tcBorders>
              <w:top w:val="single" w:sz="4" w:space="0" w:color="auto"/>
              <w:left w:val="single" w:sz="4" w:space="0" w:color="auto"/>
              <w:bottom w:val="single" w:sz="4" w:space="0" w:color="auto"/>
              <w:right w:val="single" w:sz="4" w:space="0" w:color="auto"/>
            </w:tcBorders>
            <w:shd w:val="clear" w:color="000000" w:fill="75923C"/>
            <w:noWrap/>
            <w:vAlign w:val="bottom"/>
            <w:hideMark/>
          </w:tcPr>
          <w:p w:rsidR="0066674F" w:rsidRPr="0066674F" w:rsidRDefault="0066674F" w:rsidP="005B666B">
            <w:pPr>
              <w:spacing w:after="0" w:line="240" w:lineRule="auto"/>
              <w:rPr>
                <w:rFonts w:ascii="Calibri" w:eastAsia="Times New Roman" w:hAnsi="Calibri" w:cs="Times New Roman"/>
                <w:color w:val="000000"/>
                <w:lang w:eastAsia="en-ZW"/>
              </w:rPr>
            </w:pPr>
            <w:r w:rsidRPr="0066674F">
              <w:rPr>
                <w:rFonts w:ascii="Calibri" w:eastAsia="Times New Roman" w:hAnsi="Calibri" w:cs="Times New Roman"/>
                <w:color w:val="000000"/>
                <w:lang w:eastAsia="en-ZW"/>
              </w:rPr>
              <w:t> </w:t>
            </w:r>
          </w:p>
        </w:tc>
        <w:tc>
          <w:tcPr>
            <w:tcW w:w="3174" w:type="dxa"/>
            <w:gridSpan w:val="3"/>
            <w:tcBorders>
              <w:top w:val="nil"/>
              <w:left w:val="nil"/>
              <w:bottom w:val="nil"/>
              <w:right w:val="nil"/>
            </w:tcBorders>
            <w:shd w:val="clear" w:color="auto" w:fill="auto"/>
            <w:noWrap/>
            <w:vAlign w:val="bottom"/>
            <w:hideMark/>
          </w:tcPr>
          <w:p w:rsidR="0066674F" w:rsidRPr="0066674F" w:rsidRDefault="0066674F" w:rsidP="005B666B">
            <w:pPr>
              <w:spacing w:after="0" w:line="36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Baseline All districts</w:t>
            </w:r>
          </w:p>
        </w:tc>
      </w:tr>
      <w:tr w:rsidR="0066674F" w:rsidRPr="0066674F" w:rsidTr="005B666B">
        <w:trPr>
          <w:gridAfter w:val="6"/>
          <w:wAfter w:w="5104" w:type="dxa"/>
          <w:trHeight w:val="300"/>
        </w:trPr>
        <w:tc>
          <w:tcPr>
            <w:tcW w:w="960" w:type="dxa"/>
            <w:tcBorders>
              <w:top w:val="nil"/>
              <w:left w:val="single" w:sz="4" w:space="0" w:color="auto"/>
              <w:bottom w:val="single" w:sz="4" w:space="0" w:color="auto"/>
              <w:right w:val="single" w:sz="4" w:space="0" w:color="auto"/>
            </w:tcBorders>
            <w:shd w:val="clear" w:color="000000" w:fill="B2A1C7"/>
            <w:noWrap/>
            <w:vAlign w:val="bottom"/>
            <w:hideMark/>
          </w:tcPr>
          <w:p w:rsidR="0066674F" w:rsidRPr="0066674F" w:rsidRDefault="0066674F" w:rsidP="005B666B">
            <w:pPr>
              <w:spacing w:after="0" w:line="240" w:lineRule="auto"/>
              <w:rPr>
                <w:rFonts w:ascii="Calibri" w:eastAsia="Times New Roman" w:hAnsi="Calibri" w:cs="Times New Roman"/>
                <w:color w:val="000000"/>
                <w:lang w:eastAsia="en-ZW"/>
              </w:rPr>
            </w:pPr>
            <w:r w:rsidRPr="0066674F">
              <w:rPr>
                <w:rFonts w:ascii="Calibri" w:eastAsia="Times New Roman" w:hAnsi="Calibri" w:cs="Times New Roman"/>
                <w:color w:val="000000"/>
                <w:lang w:eastAsia="en-ZW"/>
              </w:rPr>
              <w:t> </w:t>
            </w:r>
          </w:p>
        </w:tc>
        <w:tc>
          <w:tcPr>
            <w:tcW w:w="3174" w:type="dxa"/>
            <w:gridSpan w:val="3"/>
            <w:tcBorders>
              <w:top w:val="nil"/>
              <w:left w:val="nil"/>
              <w:bottom w:val="nil"/>
              <w:right w:val="nil"/>
            </w:tcBorders>
            <w:shd w:val="clear" w:color="auto" w:fill="auto"/>
            <w:noWrap/>
            <w:vAlign w:val="bottom"/>
            <w:hideMark/>
          </w:tcPr>
          <w:p w:rsidR="0066674F" w:rsidRPr="0066674F" w:rsidRDefault="0066674F" w:rsidP="005B666B">
            <w:pPr>
              <w:spacing w:after="0" w:line="36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Data Capturing</w:t>
            </w:r>
            <w:r w:rsidR="00BB3967">
              <w:rPr>
                <w:rFonts w:ascii="Times New Roman" w:eastAsia="Times New Roman" w:hAnsi="Times New Roman" w:cs="Times New Roman"/>
                <w:color w:val="000000"/>
                <w:lang w:eastAsia="en-ZW"/>
              </w:rPr>
              <w:t xml:space="preserve"> at district level</w:t>
            </w:r>
          </w:p>
        </w:tc>
      </w:tr>
      <w:tr w:rsidR="0066674F" w:rsidRPr="0066674F" w:rsidTr="005B666B">
        <w:trPr>
          <w:gridAfter w:val="6"/>
          <w:wAfter w:w="5104" w:type="dxa"/>
          <w:trHeight w:val="300"/>
        </w:trPr>
        <w:tc>
          <w:tcPr>
            <w:tcW w:w="960" w:type="dxa"/>
            <w:tcBorders>
              <w:top w:val="nil"/>
              <w:left w:val="single" w:sz="4" w:space="0" w:color="auto"/>
              <w:bottom w:val="single" w:sz="4" w:space="0" w:color="auto"/>
              <w:right w:val="single" w:sz="4" w:space="0" w:color="auto"/>
            </w:tcBorders>
            <w:shd w:val="clear" w:color="000000" w:fill="93CDDD"/>
            <w:noWrap/>
            <w:vAlign w:val="bottom"/>
            <w:hideMark/>
          </w:tcPr>
          <w:p w:rsidR="0066674F" w:rsidRPr="0066674F" w:rsidRDefault="0066674F" w:rsidP="005B666B">
            <w:pPr>
              <w:spacing w:after="0" w:line="240" w:lineRule="auto"/>
              <w:rPr>
                <w:rFonts w:ascii="Calibri" w:eastAsia="Times New Roman" w:hAnsi="Calibri" w:cs="Times New Roman"/>
                <w:color w:val="000000"/>
                <w:lang w:eastAsia="en-ZW"/>
              </w:rPr>
            </w:pPr>
            <w:r w:rsidRPr="0066674F">
              <w:rPr>
                <w:rFonts w:ascii="Calibri" w:eastAsia="Times New Roman" w:hAnsi="Calibri" w:cs="Times New Roman"/>
                <w:color w:val="000000"/>
                <w:lang w:eastAsia="en-ZW"/>
              </w:rPr>
              <w:t> </w:t>
            </w:r>
          </w:p>
        </w:tc>
        <w:tc>
          <w:tcPr>
            <w:tcW w:w="3174" w:type="dxa"/>
            <w:gridSpan w:val="3"/>
            <w:tcBorders>
              <w:top w:val="nil"/>
              <w:left w:val="nil"/>
              <w:bottom w:val="nil"/>
              <w:right w:val="nil"/>
            </w:tcBorders>
            <w:shd w:val="clear" w:color="auto" w:fill="auto"/>
            <w:noWrap/>
            <w:vAlign w:val="bottom"/>
            <w:hideMark/>
          </w:tcPr>
          <w:p w:rsidR="0066674F" w:rsidRPr="0066674F" w:rsidRDefault="0066674F" w:rsidP="005B666B">
            <w:pPr>
              <w:spacing w:after="0" w:line="36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Data Capturing</w:t>
            </w:r>
            <w:r w:rsidR="00BB3967">
              <w:rPr>
                <w:rFonts w:ascii="Times New Roman" w:eastAsia="Times New Roman" w:hAnsi="Times New Roman" w:cs="Times New Roman"/>
                <w:color w:val="000000"/>
                <w:lang w:eastAsia="en-ZW"/>
              </w:rPr>
              <w:t xml:space="preserve"> at Head office level</w:t>
            </w:r>
          </w:p>
        </w:tc>
      </w:tr>
      <w:tr w:rsidR="0066674F" w:rsidRPr="0066674F" w:rsidTr="005B666B">
        <w:trPr>
          <w:gridAfter w:val="6"/>
          <w:wAfter w:w="5104" w:type="dxa"/>
          <w:trHeight w:val="300"/>
        </w:trPr>
        <w:tc>
          <w:tcPr>
            <w:tcW w:w="960" w:type="dxa"/>
            <w:tcBorders>
              <w:top w:val="nil"/>
              <w:left w:val="single" w:sz="4" w:space="0" w:color="auto"/>
              <w:bottom w:val="single" w:sz="4" w:space="0" w:color="auto"/>
              <w:right w:val="single" w:sz="4" w:space="0" w:color="auto"/>
            </w:tcBorders>
            <w:shd w:val="clear" w:color="000000" w:fill="FAC090"/>
            <w:noWrap/>
            <w:vAlign w:val="bottom"/>
            <w:hideMark/>
          </w:tcPr>
          <w:p w:rsidR="0066674F" w:rsidRPr="0066674F" w:rsidRDefault="0066674F" w:rsidP="005B666B">
            <w:pPr>
              <w:spacing w:after="0" w:line="240" w:lineRule="auto"/>
              <w:rPr>
                <w:rFonts w:ascii="Calibri" w:eastAsia="Times New Roman" w:hAnsi="Calibri" w:cs="Times New Roman"/>
                <w:color w:val="000000"/>
                <w:lang w:eastAsia="en-ZW"/>
              </w:rPr>
            </w:pPr>
            <w:r w:rsidRPr="0066674F">
              <w:rPr>
                <w:rFonts w:ascii="Calibri" w:eastAsia="Times New Roman" w:hAnsi="Calibri" w:cs="Times New Roman"/>
                <w:color w:val="000000"/>
                <w:lang w:eastAsia="en-ZW"/>
              </w:rPr>
              <w:t> </w:t>
            </w:r>
          </w:p>
        </w:tc>
        <w:tc>
          <w:tcPr>
            <w:tcW w:w="3174" w:type="dxa"/>
            <w:gridSpan w:val="3"/>
            <w:tcBorders>
              <w:top w:val="nil"/>
              <w:left w:val="nil"/>
              <w:bottom w:val="nil"/>
              <w:right w:val="nil"/>
            </w:tcBorders>
            <w:shd w:val="clear" w:color="auto" w:fill="auto"/>
            <w:noWrap/>
            <w:vAlign w:val="bottom"/>
            <w:hideMark/>
          </w:tcPr>
          <w:p w:rsidR="0066674F" w:rsidRPr="0066674F" w:rsidRDefault="0066674F" w:rsidP="005B666B">
            <w:pPr>
              <w:spacing w:after="0" w:line="36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 xml:space="preserve">Progress Monitoring </w:t>
            </w:r>
          </w:p>
        </w:tc>
      </w:tr>
      <w:tr w:rsidR="0066674F" w:rsidRPr="0066674F" w:rsidTr="005B666B">
        <w:trPr>
          <w:gridAfter w:val="6"/>
          <w:wAfter w:w="5104" w:type="dxa"/>
          <w:trHeight w:val="300"/>
        </w:trPr>
        <w:tc>
          <w:tcPr>
            <w:tcW w:w="960" w:type="dxa"/>
            <w:tcBorders>
              <w:top w:val="nil"/>
              <w:left w:val="single" w:sz="4" w:space="0" w:color="auto"/>
              <w:bottom w:val="single" w:sz="4" w:space="0" w:color="auto"/>
              <w:right w:val="single" w:sz="4" w:space="0" w:color="auto"/>
            </w:tcBorders>
            <w:shd w:val="clear" w:color="000000" w:fill="376091"/>
            <w:noWrap/>
            <w:vAlign w:val="bottom"/>
            <w:hideMark/>
          </w:tcPr>
          <w:p w:rsidR="0066674F" w:rsidRPr="0066674F" w:rsidRDefault="0066674F" w:rsidP="005B666B">
            <w:pPr>
              <w:spacing w:after="0" w:line="240" w:lineRule="auto"/>
              <w:rPr>
                <w:rFonts w:ascii="Calibri" w:eastAsia="Times New Roman" w:hAnsi="Calibri" w:cs="Times New Roman"/>
                <w:color w:val="000000"/>
                <w:lang w:eastAsia="en-ZW"/>
              </w:rPr>
            </w:pPr>
            <w:r w:rsidRPr="0066674F">
              <w:rPr>
                <w:rFonts w:ascii="Calibri" w:eastAsia="Times New Roman" w:hAnsi="Calibri" w:cs="Times New Roman"/>
                <w:color w:val="000000"/>
                <w:lang w:eastAsia="en-ZW"/>
              </w:rPr>
              <w:t> </w:t>
            </w:r>
          </w:p>
        </w:tc>
        <w:tc>
          <w:tcPr>
            <w:tcW w:w="3174" w:type="dxa"/>
            <w:gridSpan w:val="3"/>
            <w:tcBorders>
              <w:top w:val="nil"/>
              <w:left w:val="nil"/>
              <w:bottom w:val="nil"/>
              <w:right w:val="nil"/>
            </w:tcBorders>
            <w:shd w:val="clear" w:color="auto" w:fill="auto"/>
            <w:noWrap/>
            <w:vAlign w:val="bottom"/>
            <w:hideMark/>
          </w:tcPr>
          <w:p w:rsidR="0066674F" w:rsidRPr="0066674F" w:rsidRDefault="0066674F" w:rsidP="005B666B">
            <w:pPr>
              <w:spacing w:after="0" w:line="36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Reports Generation</w:t>
            </w:r>
          </w:p>
        </w:tc>
      </w:tr>
      <w:tr w:rsidR="0066674F" w:rsidRPr="0066674F" w:rsidTr="005B666B">
        <w:trPr>
          <w:gridAfter w:val="6"/>
          <w:wAfter w:w="5104" w:type="dxa"/>
          <w:trHeight w:val="613"/>
        </w:trPr>
        <w:tc>
          <w:tcPr>
            <w:tcW w:w="960" w:type="dxa"/>
            <w:tcBorders>
              <w:top w:val="nil"/>
              <w:left w:val="single" w:sz="4" w:space="0" w:color="auto"/>
              <w:bottom w:val="single" w:sz="4" w:space="0" w:color="auto"/>
              <w:right w:val="single" w:sz="4" w:space="0" w:color="auto"/>
            </w:tcBorders>
            <w:shd w:val="clear" w:color="000000" w:fill="FF0000"/>
            <w:noWrap/>
            <w:vAlign w:val="bottom"/>
            <w:hideMark/>
          </w:tcPr>
          <w:p w:rsidR="0066674F" w:rsidRPr="0066674F" w:rsidRDefault="0066674F" w:rsidP="005B666B">
            <w:pPr>
              <w:spacing w:after="0" w:line="240" w:lineRule="auto"/>
              <w:rPr>
                <w:rFonts w:ascii="Calibri" w:eastAsia="Times New Roman" w:hAnsi="Calibri" w:cs="Times New Roman"/>
                <w:color w:val="000000"/>
                <w:lang w:eastAsia="en-ZW"/>
              </w:rPr>
            </w:pPr>
            <w:r w:rsidRPr="0066674F">
              <w:rPr>
                <w:rFonts w:ascii="Calibri" w:eastAsia="Times New Roman" w:hAnsi="Calibri" w:cs="Times New Roman"/>
                <w:color w:val="000000"/>
                <w:lang w:eastAsia="en-ZW"/>
              </w:rPr>
              <w:t> </w:t>
            </w:r>
          </w:p>
        </w:tc>
        <w:tc>
          <w:tcPr>
            <w:tcW w:w="3174" w:type="dxa"/>
            <w:gridSpan w:val="3"/>
            <w:tcBorders>
              <w:top w:val="nil"/>
              <w:left w:val="nil"/>
              <w:bottom w:val="nil"/>
              <w:right w:val="nil"/>
            </w:tcBorders>
            <w:shd w:val="clear" w:color="auto" w:fill="auto"/>
            <w:noWrap/>
            <w:vAlign w:val="bottom"/>
            <w:hideMark/>
          </w:tcPr>
          <w:p w:rsidR="0066674F" w:rsidRPr="0066674F" w:rsidRDefault="0066674F" w:rsidP="005B666B">
            <w:pPr>
              <w:spacing w:after="0" w:line="360" w:lineRule="auto"/>
              <w:rPr>
                <w:rFonts w:ascii="Times New Roman" w:eastAsia="Times New Roman" w:hAnsi="Times New Roman" w:cs="Times New Roman"/>
                <w:color w:val="000000"/>
                <w:lang w:eastAsia="en-ZW"/>
              </w:rPr>
            </w:pPr>
            <w:r w:rsidRPr="0066674F">
              <w:rPr>
                <w:rFonts w:ascii="Times New Roman" w:eastAsia="Times New Roman" w:hAnsi="Times New Roman" w:cs="Times New Roman"/>
                <w:color w:val="000000"/>
                <w:lang w:eastAsia="en-ZW"/>
              </w:rPr>
              <w:t>Follow up monitoring after training</w:t>
            </w:r>
          </w:p>
        </w:tc>
      </w:tr>
    </w:tbl>
    <w:p w:rsidR="00470D3D" w:rsidRDefault="005B666B">
      <w:pPr>
        <w:rPr>
          <w:rFonts w:ascii="Times New Roman" w:hAnsi="Times New Roman" w:cs="Times New Roman"/>
          <w:sz w:val="28"/>
          <w:szCs w:val="28"/>
        </w:rPr>
      </w:pPr>
      <w:r>
        <w:rPr>
          <w:rFonts w:ascii="Times New Roman" w:hAnsi="Times New Roman" w:cs="Times New Roman"/>
          <w:sz w:val="28"/>
          <w:szCs w:val="28"/>
        </w:rPr>
        <w:br w:type="textWrapping" w:clear="all"/>
      </w:r>
      <w:r w:rsidR="00470D3D">
        <w:rPr>
          <w:rFonts w:ascii="Times New Roman" w:hAnsi="Times New Roman" w:cs="Times New Roman"/>
          <w:sz w:val="28"/>
          <w:szCs w:val="28"/>
        </w:rPr>
        <w:br w:type="page"/>
      </w:r>
    </w:p>
    <w:p w:rsidR="0046125A" w:rsidRPr="003D64FD" w:rsidRDefault="0046125A" w:rsidP="00BC228C">
      <w:pPr>
        <w:spacing w:line="360" w:lineRule="auto"/>
        <w:rPr>
          <w:rFonts w:ascii="Times New Roman" w:hAnsi="Times New Roman" w:cs="Times New Roman"/>
          <w:b/>
          <w:sz w:val="28"/>
          <w:szCs w:val="28"/>
        </w:rPr>
      </w:pPr>
      <w:r w:rsidRPr="003D64FD">
        <w:rPr>
          <w:rFonts w:ascii="Times New Roman" w:hAnsi="Times New Roman" w:cs="Times New Roman"/>
          <w:b/>
          <w:sz w:val="28"/>
          <w:szCs w:val="28"/>
        </w:rPr>
        <w:lastRenderedPageBreak/>
        <w:t xml:space="preserve">Work plan up to December 2015 </w:t>
      </w:r>
    </w:p>
    <w:p w:rsidR="003D64FD" w:rsidRDefault="003D64FD" w:rsidP="00BC228C">
      <w:pPr>
        <w:spacing w:line="360" w:lineRule="auto"/>
        <w:rPr>
          <w:rFonts w:ascii="Times New Roman" w:hAnsi="Times New Roman" w:cs="Times New Roman"/>
          <w:sz w:val="24"/>
          <w:szCs w:val="24"/>
        </w:rPr>
      </w:pPr>
      <w:r w:rsidRPr="003D64FD">
        <w:rPr>
          <w:rFonts w:ascii="Times New Roman" w:hAnsi="Times New Roman" w:cs="Times New Roman"/>
          <w:sz w:val="24"/>
          <w:szCs w:val="24"/>
        </w:rPr>
        <w:t>See attached work plan up to December 2015.</w:t>
      </w:r>
    </w:p>
    <w:p w:rsidR="00557ED9" w:rsidRPr="00557ED9" w:rsidRDefault="00557ED9" w:rsidP="00BC228C">
      <w:pPr>
        <w:spacing w:line="360" w:lineRule="auto"/>
        <w:rPr>
          <w:rFonts w:ascii="Times New Roman" w:hAnsi="Times New Roman" w:cs="Times New Roman"/>
          <w:b/>
          <w:sz w:val="28"/>
          <w:szCs w:val="28"/>
        </w:rPr>
      </w:pPr>
      <w:r w:rsidRPr="00557ED9">
        <w:rPr>
          <w:rFonts w:ascii="Times New Roman" w:hAnsi="Times New Roman" w:cs="Times New Roman"/>
          <w:b/>
          <w:sz w:val="28"/>
          <w:szCs w:val="28"/>
        </w:rPr>
        <w:t>Conclusion</w:t>
      </w:r>
    </w:p>
    <w:p w:rsidR="00557ED9" w:rsidRPr="003D64FD" w:rsidRDefault="005D625B" w:rsidP="005D62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Even through the programme had a slow start in </w:t>
      </w:r>
      <w:proofErr w:type="gramStart"/>
      <w:r>
        <w:rPr>
          <w:rFonts w:ascii="Times New Roman" w:hAnsi="Times New Roman" w:cs="Times New Roman"/>
          <w:sz w:val="24"/>
          <w:szCs w:val="24"/>
        </w:rPr>
        <w:t>implementation,</w:t>
      </w:r>
      <w:proofErr w:type="gramEnd"/>
      <w:r>
        <w:rPr>
          <w:rFonts w:ascii="Times New Roman" w:hAnsi="Times New Roman" w:cs="Times New Roman"/>
          <w:sz w:val="24"/>
          <w:szCs w:val="24"/>
        </w:rPr>
        <w:t xml:space="preserve"> there is still enough room to cover for lost time. All districts are geared to start training and the role out strategy for trainings should be such that all trainings start at the same time, with alternate weeks of vocational skills training (theory and practice).</w:t>
      </w:r>
    </w:p>
    <w:sectPr w:rsidR="00557ED9" w:rsidRPr="003D64FD" w:rsidSect="00084924">
      <w:footerReference w:type="default" r:id="rId7"/>
      <w:pgSz w:w="11906" w:h="16838"/>
      <w:pgMar w:top="1440" w:right="1440" w:bottom="1440" w:left="1440" w:header="708" w:footer="708"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AD8EE7" w15:done="0"/>
  <w15:commentEx w15:paraId="2750012C" w15:done="0"/>
  <w15:commentEx w15:paraId="4349B2E0" w15:done="0"/>
  <w15:commentEx w15:paraId="7D60168F" w15:done="0"/>
  <w15:commentEx w15:paraId="6A4E6E52" w15:done="0"/>
  <w15:commentEx w15:paraId="5DEB4216" w15:done="0"/>
  <w15:commentEx w15:paraId="25534153" w15:done="0"/>
  <w15:commentEx w15:paraId="05FDE63F" w15:done="0"/>
  <w15:commentEx w15:paraId="7876B13C" w15:done="0"/>
  <w15:commentEx w15:paraId="7C7A4D65" w15:done="0"/>
  <w15:commentEx w15:paraId="7AF80C9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D0A" w:rsidRDefault="009E4D0A" w:rsidP="00084924">
      <w:pPr>
        <w:spacing w:after="0" w:line="240" w:lineRule="auto"/>
      </w:pPr>
      <w:r>
        <w:separator/>
      </w:r>
    </w:p>
  </w:endnote>
  <w:endnote w:type="continuationSeparator" w:id="0">
    <w:p w:rsidR="009E4D0A" w:rsidRDefault="009E4D0A" w:rsidP="000849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035657"/>
      <w:docPartObj>
        <w:docPartGallery w:val="Page Numbers (Bottom of Page)"/>
        <w:docPartUnique/>
      </w:docPartObj>
    </w:sdtPr>
    <w:sdtContent>
      <w:p w:rsidR="004D1841" w:rsidRDefault="00813C9C">
        <w:pPr>
          <w:pStyle w:val="Footer"/>
          <w:jc w:val="right"/>
        </w:pPr>
        <w:fldSimple w:instr=" PAGE   \* MERGEFORMAT ">
          <w:r w:rsidR="00FF0EF6">
            <w:rPr>
              <w:noProof/>
            </w:rPr>
            <w:t>1</w:t>
          </w:r>
        </w:fldSimple>
      </w:p>
    </w:sdtContent>
  </w:sdt>
  <w:p w:rsidR="004D1841" w:rsidRDefault="004D18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D0A" w:rsidRDefault="009E4D0A" w:rsidP="00084924">
      <w:pPr>
        <w:spacing w:after="0" w:line="240" w:lineRule="auto"/>
      </w:pPr>
      <w:r>
        <w:separator/>
      </w:r>
    </w:p>
  </w:footnote>
  <w:footnote w:type="continuationSeparator" w:id="0">
    <w:p w:rsidR="009E4D0A" w:rsidRDefault="009E4D0A" w:rsidP="000849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650E7"/>
    <w:multiLevelType w:val="hybridMultilevel"/>
    <w:tmpl w:val="D3A4D5C0"/>
    <w:lvl w:ilvl="0" w:tplc="6E900D4E">
      <w:start w:val="5"/>
      <w:numFmt w:val="bullet"/>
      <w:lvlText w:val="-"/>
      <w:lvlJc w:val="left"/>
      <w:pPr>
        <w:ind w:left="720" w:hanging="360"/>
      </w:pPr>
      <w:rPr>
        <w:rFonts w:ascii="Calibri" w:eastAsiaTheme="minorHAnsi" w:hAnsi="Calibri"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73096B43"/>
    <w:multiLevelType w:val="hybridMultilevel"/>
    <w:tmpl w:val="2562A29C"/>
    <w:lvl w:ilvl="0" w:tplc="77929F1A">
      <w:start w:val="5"/>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784C5B85"/>
    <w:multiLevelType w:val="hybridMultilevel"/>
    <w:tmpl w:val="9126FC60"/>
    <w:lvl w:ilvl="0" w:tplc="73C48CE6">
      <w:start w:val="1"/>
      <w:numFmt w:val="bullet"/>
      <w:lvlText w:val="•"/>
      <w:lvlJc w:val="left"/>
      <w:pPr>
        <w:tabs>
          <w:tab w:val="num" w:pos="720"/>
        </w:tabs>
        <w:ind w:left="720" w:hanging="360"/>
      </w:pPr>
      <w:rPr>
        <w:rFonts w:ascii="Arial" w:hAnsi="Arial" w:hint="default"/>
      </w:rPr>
    </w:lvl>
    <w:lvl w:ilvl="1" w:tplc="CB6A1FEE" w:tentative="1">
      <w:start w:val="1"/>
      <w:numFmt w:val="bullet"/>
      <w:lvlText w:val="•"/>
      <w:lvlJc w:val="left"/>
      <w:pPr>
        <w:tabs>
          <w:tab w:val="num" w:pos="1440"/>
        </w:tabs>
        <w:ind w:left="1440" w:hanging="360"/>
      </w:pPr>
      <w:rPr>
        <w:rFonts w:ascii="Arial" w:hAnsi="Arial" w:hint="default"/>
      </w:rPr>
    </w:lvl>
    <w:lvl w:ilvl="2" w:tplc="42E48A72" w:tentative="1">
      <w:start w:val="1"/>
      <w:numFmt w:val="bullet"/>
      <w:lvlText w:val="•"/>
      <w:lvlJc w:val="left"/>
      <w:pPr>
        <w:tabs>
          <w:tab w:val="num" w:pos="2160"/>
        </w:tabs>
        <w:ind w:left="2160" w:hanging="360"/>
      </w:pPr>
      <w:rPr>
        <w:rFonts w:ascii="Arial" w:hAnsi="Arial" w:hint="default"/>
      </w:rPr>
    </w:lvl>
    <w:lvl w:ilvl="3" w:tplc="C7DCCBA4" w:tentative="1">
      <w:start w:val="1"/>
      <w:numFmt w:val="bullet"/>
      <w:lvlText w:val="•"/>
      <w:lvlJc w:val="left"/>
      <w:pPr>
        <w:tabs>
          <w:tab w:val="num" w:pos="2880"/>
        </w:tabs>
        <w:ind w:left="2880" w:hanging="360"/>
      </w:pPr>
      <w:rPr>
        <w:rFonts w:ascii="Arial" w:hAnsi="Arial" w:hint="default"/>
      </w:rPr>
    </w:lvl>
    <w:lvl w:ilvl="4" w:tplc="D30C0C60" w:tentative="1">
      <w:start w:val="1"/>
      <w:numFmt w:val="bullet"/>
      <w:lvlText w:val="•"/>
      <w:lvlJc w:val="left"/>
      <w:pPr>
        <w:tabs>
          <w:tab w:val="num" w:pos="3600"/>
        </w:tabs>
        <w:ind w:left="3600" w:hanging="360"/>
      </w:pPr>
      <w:rPr>
        <w:rFonts w:ascii="Arial" w:hAnsi="Arial" w:hint="default"/>
      </w:rPr>
    </w:lvl>
    <w:lvl w:ilvl="5" w:tplc="42B69F72" w:tentative="1">
      <w:start w:val="1"/>
      <w:numFmt w:val="bullet"/>
      <w:lvlText w:val="•"/>
      <w:lvlJc w:val="left"/>
      <w:pPr>
        <w:tabs>
          <w:tab w:val="num" w:pos="4320"/>
        </w:tabs>
        <w:ind w:left="4320" w:hanging="360"/>
      </w:pPr>
      <w:rPr>
        <w:rFonts w:ascii="Arial" w:hAnsi="Arial" w:hint="default"/>
      </w:rPr>
    </w:lvl>
    <w:lvl w:ilvl="6" w:tplc="67465B0C" w:tentative="1">
      <w:start w:val="1"/>
      <w:numFmt w:val="bullet"/>
      <w:lvlText w:val="•"/>
      <w:lvlJc w:val="left"/>
      <w:pPr>
        <w:tabs>
          <w:tab w:val="num" w:pos="5040"/>
        </w:tabs>
        <w:ind w:left="5040" w:hanging="360"/>
      </w:pPr>
      <w:rPr>
        <w:rFonts w:ascii="Arial" w:hAnsi="Arial" w:hint="default"/>
      </w:rPr>
    </w:lvl>
    <w:lvl w:ilvl="7" w:tplc="655C09F4" w:tentative="1">
      <w:start w:val="1"/>
      <w:numFmt w:val="bullet"/>
      <w:lvlText w:val="•"/>
      <w:lvlJc w:val="left"/>
      <w:pPr>
        <w:tabs>
          <w:tab w:val="num" w:pos="5760"/>
        </w:tabs>
        <w:ind w:left="5760" w:hanging="360"/>
      </w:pPr>
      <w:rPr>
        <w:rFonts w:ascii="Arial" w:hAnsi="Arial" w:hint="default"/>
      </w:rPr>
    </w:lvl>
    <w:lvl w:ilvl="8" w:tplc="463A819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6D6F6C"/>
    <w:rsid w:val="0004595C"/>
    <w:rsid w:val="0004687E"/>
    <w:rsid w:val="00065855"/>
    <w:rsid w:val="00074343"/>
    <w:rsid w:val="00084924"/>
    <w:rsid w:val="00096053"/>
    <w:rsid w:val="000A28FF"/>
    <w:rsid w:val="00130881"/>
    <w:rsid w:val="001528A8"/>
    <w:rsid w:val="00162577"/>
    <w:rsid w:val="0017685B"/>
    <w:rsid w:val="001C3EBE"/>
    <w:rsid w:val="001C4008"/>
    <w:rsid w:val="001E4FF0"/>
    <w:rsid w:val="001F63AE"/>
    <w:rsid w:val="002113CE"/>
    <w:rsid w:val="002451CD"/>
    <w:rsid w:val="00245BC2"/>
    <w:rsid w:val="003526E3"/>
    <w:rsid w:val="00355105"/>
    <w:rsid w:val="00395800"/>
    <w:rsid w:val="003D64FD"/>
    <w:rsid w:val="003F371A"/>
    <w:rsid w:val="0043141F"/>
    <w:rsid w:val="0046125A"/>
    <w:rsid w:val="00470D3D"/>
    <w:rsid w:val="0047135B"/>
    <w:rsid w:val="004A331B"/>
    <w:rsid w:val="004A33FA"/>
    <w:rsid w:val="004A4113"/>
    <w:rsid w:val="004D1841"/>
    <w:rsid w:val="004E0A94"/>
    <w:rsid w:val="004F2A83"/>
    <w:rsid w:val="0051462A"/>
    <w:rsid w:val="0053707F"/>
    <w:rsid w:val="00553F00"/>
    <w:rsid w:val="00557ED9"/>
    <w:rsid w:val="00592F36"/>
    <w:rsid w:val="005935B9"/>
    <w:rsid w:val="0059780F"/>
    <w:rsid w:val="005B4174"/>
    <w:rsid w:val="005B666B"/>
    <w:rsid w:val="005D625B"/>
    <w:rsid w:val="0063294D"/>
    <w:rsid w:val="0066674F"/>
    <w:rsid w:val="006D6F6C"/>
    <w:rsid w:val="006E6C6D"/>
    <w:rsid w:val="006F7F8C"/>
    <w:rsid w:val="00701857"/>
    <w:rsid w:val="007909A3"/>
    <w:rsid w:val="00794A74"/>
    <w:rsid w:val="007F169A"/>
    <w:rsid w:val="007F69A6"/>
    <w:rsid w:val="00807E55"/>
    <w:rsid w:val="00813C9C"/>
    <w:rsid w:val="008429B1"/>
    <w:rsid w:val="008B45E0"/>
    <w:rsid w:val="008C1D12"/>
    <w:rsid w:val="00903EAC"/>
    <w:rsid w:val="009538AA"/>
    <w:rsid w:val="009E4D0A"/>
    <w:rsid w:val="009F568C"/>
    <w:rsid w:val="00A34A3B"/>
    <w:rsid w:val="00A64806"/>
    <w:rsid w:val="00A844C5"/>
    <w:rsid w:val="00AA1B0F"/>
    <w:rsid w:val="00B03FD0"/>
    <w:rsid w:val="00B13A54"/>
    <w:rsid w:val="00B31C09"/>
    <w:rsid w:val="00B42074"/>
    <w:rsid w:val="00B511FB"/>
    <w:rsid w:val="00B854AB"/>
    <w:rsid w:val="00BB3967"/>
    <w:rsid w:val="00BC228C"/>
    <w:rsid w:val="00C23AA5"/>
    <w:rsid w:val="00C67659"/>
    <w:rsid w:val="00CA6D5F"/>
    <w:rsid w:val="00D259F8"/>
    <w:rsid w:val="00D72431"/>
    <w:rsid w:val="00D85AFD"/>
    <w:rsid w:val="00DA4049"/>
    <w:rsid w:val="00DC2409"/>
    <w:rsid w:val="00DC386A"/>
    <w:rsid w:val="00DD263A"/>
    <w:rsid w:val="00DF641B"/>
    <w:rsid w:val="00E07A6A"/>
    <w:rsid w:val="00E35FA0"/>
    <w:rsid w:val="00ED0BEF"/>
    <w:rsid w:val="00F21E86"/>
    <w:rsid w:val="00F33B61"/>
    <w:rsid w:val="00F71E23"/>
    <w:rsid w:val="00F960E4"/>
    <w:rsid w:val="00FA5266"/>
    <w:rsid w:val="00FA70F9"/>
    <w:rsid w:val="00FE40D4"/>
    <w:rsid w:val="00FF0EF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3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F00"/>
    <w:pPr>
      <w:ind w:left="720"/>
      <w:contextualSpacing/>
    </w:pPr>
  </w:style>
  <w:style w:type="paragraph" w:styleId="Header">
    <w:name w:val="header"/>
    <w:basedOn w:val="Normal"/>
    <w:link w:val="HeaderChar"/>
    <w:uiPriority w:val="99"/>
    <w:semiHidden/>
    <w:unhideWhenUsed/>
    <w:rsid w:val="0008492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84924"/>
  </w:style>
  <w:style w:type="paragraph" w:styleId="Footer">
    <w:name w:val="footer"/>
    <w:basedOn w:val="Normal"/>
    <w:link w:val="FooterChar"/>
    <w:uiPriority w:val="99"/>
    <w:unhideWhenUsed/>
    <w:rsid w:val="000849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924"/>
  </w:style>
  <w:style w:type="table" w:styleId="TableGrid">
    <w:name w:val="Table Grid"/>
    <w:basedOn w:val="TableNormal"/>
    <w:uiPriority w:val="59"/>
    <w:rsid w:val="00B420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67659"/>
    <w:rPr>
      <w:sz w:val="16"/>
      <w:szCs w:val="16"/>
    </w:rPr>
  </w:style>
  <w:style w:type="paragraph" w:styleId="CommentText">
    <w:name w:val="annotation text"/>
    <w:basedOn w:val="Normal"/>
    <w:link w:val="CommentTextChar"/>
    <w:uiPriority w:val="99"/>
    <w:semiHidden/>
    <w:unhideWhenUsed/>
    <w:rsid w:val="00C67659"/>
    <w:pPr>
      <w:spacing w:line="240" w:lineRule="auto"/>
    </w:pPr>
    <w:rPr>
      <w:sz w:val="20"/>
      <w:szCs w:val="20"/>
    </w:rPr>
  </w:style>
  <w:style w:type="character" w:customStyle="1" w:styleId="CommentTextChar">
    <w:name w:val="Comment Text Char"/>
    <w:basedOn w:val="DefaultParagraphFont"/>
    <w:link w:val="CommentText"/>
    <w:uiPriority w:val="99"/>
    <w:semiHidden/>
    <w:rsid w:val="00C67659"/>
    <w:rPr>
      <w:sz w:val="20"/>
      <w:szCs w:val="20"/>
    </w:rPr>
  </w:style>
  <w:style w:type="paragraph" w:styleId="CommentSubject">
    <w:name w:val="annotation subject"/>
    <w:basedOn w:val="CommentText"/>
    <w:next w:val="CommentText"/>
    <w:link w:val="CommentSubjectChar"/>
    <w:uiPriority w:val="99"/>
    <w:semiHidden/>
    <w:unhideWhenUsed/>
    <w:rsid w:val="00C67659"/>
    <w:rPr>
      <w:b/>
      <w:bCs/>
    </w:rPr>
  </w:style>
  <w:style w:type="character" w:customStyle="1" w:styleId="CommentSubjectChar">
    <w:name w:val="Comment Subject Char"/>
    <w:basedOn w:val="CommentTextChar"/>
    <w:link w:val="CommentSubject"/>
    <w:uiPriority w:val="99"/>
    <w:semiHidden/>
    <w:rsid w:val="00C67659"/>
    <w:rPr>
      <w:b/>
      <w:bCs/>
      <w:sz w:val="20"/>
      <w:szCs w:val="20"/>
    </w:rPr>
  </w:style>
  <w:style w:type="paragraph" w:styleId="BalloonText">
    <w:name w:val="Balloon Text"/>
    <w:basedOn w:val="Normal"/>
    <w:link w:val="BalloonTextChar"/>
    <w:uiPriority w:val="99"/>
    <w:semiHidden/>
    <w:unhideWhenUsed/>
    <w:rsid w:val="00C67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65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7698055">
      <w:bodyDiv w:val="1"/>
      <w:marLeft w:val="0"/>
      <w:marRight w:val="0"/>
      <w:marTop w:val="0"/>
      <w:marBottom w:val="0"/>
      <w:divBdr>
        <w:top w:val="none" w:sz="0" w:space="0" w:color="auto"/>
        <w:left w:val="none" w:sz="0" w:space="0" w:color="auto"/>
        <w:bottom w:val="none" w:sz="0" w:space="0" w:color="auto"/>
        <w:right w:val="none" w:sz="0" w:space="0" w:color="auto"/>
      </w:divBdr>
    </w:div>
    <w:div w:id="145172975">
      <w:bodyDiv w:val="1"/>
      <w:marLeft w:val="0"/>
      <w:marRight w:val="0"/>
      <w:marTop w:val="0"/>
      <w:marBottom w:val="0"/>
      <w:divBdr>
        <w:top w:val="none" w:sz="0" w:space="0" w:color="auto"/>
        <w:left w:val="none" w:sz="0" w:space="0" w:color="auto"/>
        <w:bottom w:val="none" w:sz="0" w:space="0" w:color="auto"/>
        <w:right w:val="none" w:sz="0" w:space="0" w:color="auto"/>
      </w:divBdr>
    </w:div>
    <w:div w:id="257451626">
      <w:bodyDiv w:val="1"/>
      <w:marLeft w:val="0"/>
      <w:marRight w:val="0"/>
      <w:marTop w:val="0"/>
      <w:marBottom w:val="0"/>
      <w:divBdr>
        <w:top w:val="none" w:sz="0" w:space="0" w:color="auto"/>
        <w:left w:val="none" w:sz="0" w:space="0" w:color="auto"/>
        <w:bottom w:val="none" w:sz="0" w:space="0" w:color="auto"/>
        <w:right w:val="none" w:sz="0" w:space="0" w:color="auto"/>
      </w:divBdr>
    </w:div>
    <w:div w:id="445389120">
      <w:bodyDiv w:val="1"/>
      <w:marLeft w:val="0"/>
      <w:marRight w:val="0"/>
      <w:marTop w:val="0"/>
      <w:marBottom w:val="0"/>
      <w:divBdr>
        <w:top w:val="none" w:sz="0" w:space="0" w:color="auto"/>
        <w:left w:val="none" w:sz="0" w:space="0" w:color="auto"/>
        <w:bottom w:val="none" w:sz="0" w:space="0" w:color="auto"/>
        <w:right w:val="none" w:sz="0" w:space="0" w:color="auto"/>
      </w:divBdr>
    </w:div>
    <w:div w:id="805200413">
      <w:bodyDiv w:val="1"/>
      <w:marLeft w:val="0"/>
      <w:marRight w:val="0"/>
      <w:marTop w:val="0"/>
      <w:marBottom w:val="0"/>
      <w:divBdr>
        <w:top w:val="none" w:sz="0" w:space="0" w:color="auto"/>
        <w:left w:val="none" w:sz="0" w:space="0" w:color="auto"/>
        <w:bottom w:val="none" w:sz="0" w:space="0" w:color="auto"/>
        <w:right w:val="none" w:sz="0" w:space="0" w:color="auto"/>
      </w:divBdr>
    </w:div>
    <w:div w:id="856624187">
      <w:bodyDiv w:val="1"/>
      <w:marLeft w:val="0"/>
      <w:marRight w:val="0"/>
      <w:marTop w:val="0"/>
      <w:marBottom w:val="0"/>
      <w:divBdr>
        <w:top w:val="none" w:sz="0" w:space="0" w:color="auto"/>
        <w:left w:val="none" w:sz="0" w:space="0" w:color="auto"/>
        <w:bottom w:val="none" w:sz="0" w:space="0" w:color="auto"/>
        <w:right w:val="none" w:sz="0" w:space="0" w:color="auto"/>
      </w:divBdr>
    </w:div>
    <w:div w:id="1221211039">
      <w:bodyDiv w:val="1"/>
      <w:marLeft w:val="0"/>
      <w:marRight w:val="0"/>
      <w:marTop w:val="0"/>
      <w:marBottom w:val="0"/>
      <w:divBdr>
        <w:top w:val="none" w:sz="0" w:space="0" w:color="auto"/>
        <w:left w:val="none" w:sz="0" w:space="0" w:color="auto"/>
        <w:bottom w:val="none" w:sz="0" w:space="0" w:color="auto"/>
        <w:right w:val="none" w:sz="0" w:space="0" w:color="auto"/>
      </w:divBdr>
    </w:div>
    <w:div w:id="1327125082">
      <w:bodyDiv w:val="1"/>
      <w:marLeft w:val="0"/>
      <w:marRight w:val="0"/>
      <w:marTop w:val="0"/>
      <w:marBottom w:val="0"/>
      <w:divBdr>
        <w:top w:val="none" w:sz="0" w:space="0" w:color="auto"/>
        <w:left w:val="none" w:sz="0" w:space="0" w:color="auto"/>
        <w:bottom w:val="none" w:sz="0" w:space="0" w:color="auto"/>
        <w:right w:val="none" w:sz="0" w:space="0" w:color="auto"/>
      </w:divBdr>
    </w:div>
    <w:div w:id="1517114674">
      <w:bodyDiv w:val="1"/>
      <w:marLeft w:val="0"/>
      <w:marRight w:val="0"/>
      <w:marTop w:val="0"/>
      <w:marBottom w:val="0"/>
      <w:divBdr>
        <w:top w:val="none" w:sz="0" w:space="0" w:color="auto"/>
        <w:left w:val="none" w:sz="0" w:space="0" w:color="auto"/>
        <w:bottom w:val="none" w:sz="0" w:space="0" w:color="auto"/>
        <w:right w:val="none" w:sz="0" w:space="0" w:color="auto"/>
      </w:divBdr>
      <w:divsChild>
        <w:div w:id="665061596">
          <w:marLeft w:val="547"/>
          <w:marRight w:val="0"/>
          <w:marTop w:val="154"/>
          <w:marBottom w:val="0"/>
          <w:divBdr>
            <w:top w:val="none" w:sz="0" w:space="0" w:color="auto"/>
            <w:left w:val="none" w:sz="0" w:space="0" w:color="auto"/>
            <w:bottom w:val="none" w:sz="0" w:space="0" w:color="auto"/>
            <w:right w:val="none" w:sz="0" w:space="0" w:color="auto"/>
          </w:divBdr>
        </w:div>
      </w:divsChild>
    </w:div>
    <w:div w:id="1691494726">
      <w:bodyDiv w:val="1"/>
      <w:marLeft w:val="0"/>
      <w:marRight w:val="0"/>
      <w:marTop w:val="0"/>
      <w:marBottom w:val="0"/>
      <w:divBdr>
        <w:top w:val="none" w:sz="0" w:space="0" w:color="auto"/>
        <w:left w:val="none" w:sz="0" w:space="0" w:color="auto"/>
        <w:bottom w:val="none" w:sz="0" w:space="0" w:color="auto"/>
        <w:right w:val="none" w:sz="0" w:space="0" w:color="auto"/>
      </w:divBdr>
    </w:div>
    <w:div w:id="191994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18</Pages>
  <Words>3851</Words>
  <Characters>21951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victor</cp:lastModifiedBy>
  <cp:revision>10</cp:revision>
  <dcterms:created xsi:type="dcterms:W3CDTF">2015-08-13T14:55:00Z</dcterms:created>
  <dcterms:modified xsi:type="dcterms:W3CDTF">2015-11-20T07:49:00Z</dcterms:modified>
</cp:coreProperties>
</file>