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9D6EB" w14:textId="64C1A59D" w:rsidR="00F16C81" w:rsidRDefault="00E80318" w:rsidP="00F16C81">
      <w:bookmarkStart w:id="0" w:name="_GoBack"/>
      <w:bookmarkEnd w:id="0"/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CD9EF92" wp14:editId="7DEF69FA">
                <wp:simplePos x="0" y="0"/>
                <wp:positionH relativeFrom="page">
                  <wp:align>center</wp:align>
                </wp:positionH>
                <wp:positionV relativeFrom="paragraph">
                  <wp:posOffset>-694690</wp:posOffset>
                </wp:positionV>
                <wp:extent cx="6629400" cy="1670685"/>
                <wp:effectExtent l="0" t="635" r="0" b="0"/>
                <wp:wrapNone/>
                <wp:docPr id="2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67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148BA8" w14:textId="77777777" w:rsidR="00AD4697" w:rsidRDefault="004D3654" w:rsidP="00940B72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Micro power e</w:t>
                            </w:r>
                            <w:r w:rsidR="00476A4D">
                              <w:rPr>
                                <w:lang w:val="en-US"/>
                              </w:rPr>
                              <w:t>conomy roll</w:t>
                            </w:r>
                            <w:r>
                              <w:rPr>
                                <w:lang w:val="en-US"/>
                              </w:rPr>
                              <w:t>-</w:t>
                            </w:r>
                            <w:r w:rsidR="00476A4D">
                              <w:rPr>
                                <w:lang w:val="en-US"/>
                              </w:rPr>
                              <w:t>out in Tanzania</w:t>
                            </w:r>
                          </w:p>
                          <w:p w14:paraId="103E869F" w14:textId="77777777" w:rsidR="00476A4D" w:rsidRDefault="00476A4D" w:rsidP="00940B72">
                            <w:pPr>
                              <w:rPr>
                                <w:rFonts w:ascii="ProximaNova-Semibold" w:hAnsi="ProximaNova-Semibold" w:cs="ProximaNova-Semibold"/>
                                <w:noProof/>
                                <w:color w:val="548DD4"/>
                                <w:sz w:val="18"/>
                                <w:szCs w:val="18"/>
                                <w:lang w:val="en-GB" w:eastAsia="en-GB"/>
                              </w:rPr>
                            </w:pPr>
                          </w:p>
                          <w:p w14:paraId="49BF4C64" w14:textId="38AD6E19" w:rsidR="00A75AC5" w:rsidRDefault="00E80318" w:rsidP="00940B7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rFonts w:ascii="ProximaNova-Semibold" w:hAnsi="ProximaNova-Semibold" w:cs="ProximaNova-Semibold"/>
                                <w:noProof/>
                                <w:color w:val="548DD4"/>
                                <w:sz w:val="18"/>
                                <w:szCs w:val="18"/>
                                <w:lang w:val="en-GB" w:eastAsia="en-GB"/>
                              </w:rPr>
                              <w:drawing>
                                <wp:inline distT="0" distB="0" distL="0" distR="0" wp14:anchorId="770EE3DC" wp14:editId="796F2A0F">
                                  <wp:extent cx="638175" cy="457200"/>
                                  <wp:effectExtent l="0" t="0" r="9525" b="0"/>
                                  <wp:docPr id="3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8175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E26EDF" w14:textId="77777777" w:rsidR="00027F38" w:rsidRPr="00027F38" w:rsidRDefault="00476A4D" w:rsidP="00940B72">
                            <w:pPr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>November, 2015</w:t>
                            </w: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0;margin-top:-54.7pt;width:522pt;height:131.55pt;z-index:2516526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" filled="f" stroked="f" strokeweight=".5pt">
                <v:textbox inset="3mm,3mm,3mm,3mm">
                  <w:txbxContent>
                    <w:p w14:paraId="55148BA8" w14:textId="77777777" w:rsidR="00AD4697" w:rsidRDefault="004D3654" w:rsidP="00940B72">
                      <w:pPr>
                        <w:pStyle w:val="Heading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Micro power e</w:t>
                      </w:r>
                      <w:r w:rsidR="00476A4D">
                        <w:rPr>
                          <w:lang w:val="en-US"/>
                        </w:rPr>
                        <w:t>conomy roll</w:t>
                      </w:r>
                      <w:r>
                        <w:rPr>
                          <w:lang w:val="en-US"/>
                        </w:rPr>
                        <w:t>-</w:t>
                      </w:r>
                      <w:r w:rsidR="00476A4D">
                        <w:rPr>
                          <w:lang w:val="en-US"/>
                        </w:rPr>
                        <w:t>out in Tanzania</w:t>
                      </w:r>
                    </w:p>
                    <w:p w14:paraId="103E869F" w14:textId="77777777" w:rsidR="00476A4D" w:rsidRDefault="00476A4D" w:rsidP="00940B72">
                      <w:pPr>
                        <w:rPr>
                          <w:rFonts w:ascii="ProximaNova-Semibold" w:hAnsi="ProximaNova-Semibold" w:cs="ProximaNova-Semibold"/>
                          <w:noProof/>
                          <w:color w:val="548DD4"/>
                          <w:sz w:val="18"/>
                          <w:szCs w:val="18"/>
                          <w:lang w:val="en-GB" w:eastAsia="en-GB"/>
                        </w:rPr>
                      </w:pPr>
                    </w:p>
                    <w:p w14:paraId="49BF4C64" w14:textId="38AD6E19" w:rsidR="00A75AC5" w:rsidRDefault="00E80318" w:rsidP="00940B72">
                      <w:pPr>
                        <w:rPr>
                          <w:lang w:val="en-GB"/>
                        </w:rPr>
                      </w:pPr>
                      <w:r>
                        <w:rPr>
                          <w:rFonts w:ascii="ProximaNova-Semibold" w:hAnsi="ProximaNova-Semibold" w:cs="ProximaNova-Semibold"/>
                          <w:noProof/>
                          <w:color w:val="548DD4"/>
                          <w:sz w:val="18"/>
                          <w:szCs w:val="18"/>
                          <w:lang w:val="en-GB" w:eastAsia="en-GB"/>
                        </w:rPr>
                        <w:drawing>
                          <wp:inline distT="0" distB="0" distL="0" distR="0" wp14:anchorId="770EE3DC" wp14:editId="796F2A0F">
                            <wp:extent cx="638175" cy="457200"/>
                            <wp:effectExtent l="0" t="0" r="9525" b="0"/>
                            <wp:docPr id="3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75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E26EDF" w14:textId="77777777" w:rsidR="00027F38" w:rsidRPr="00027F38" w:rsidRDefault="00476A4D" w:rsidP="00940B72">
                      <w:pPr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>November, 2015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C88C15" wp14:editId="475527CF">
                <wp:simplePos x="0" y="0"/>
                <wp:positionH relativeFrom="column">
                  <wp:posOffset>4504055</wp:posOffset>
                </wp:positionH>
                <wp:positionV relativeFrom="paragraph">
                  <wp:posOffset>-685800</wp:posOffset>
                </wp:positionV>
                <wp:extent cx="1447165" cy="1308100"/>
                <wp:effectExtent l="0" t="0" r="1905" b="0"/>
                <wp:wrapSquare wrapText="bothSides"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165" cy="130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A6A6A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4BC72" w14:textId="41EB7C3F" w:rsidR="00AD4697" w:rsidRPr="00150D22" w:rsidRDefault="00E80318" w:rsidP="008325E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14866A9" wp14:editId="4175091D">
                                  <wp:extent cx="1276350" cy="1276350"/>
                                  <wp:effectExtent l="0" t="0" r="0" b="0"/>
                                  <wp:docPr id="4" name="Picture 4" descr="E_SDG_Icons-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E_SDG_Icons-0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127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354.65pt;margin-top:-54pt;width:113.95pt;height:10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" filled="f" stroked="f" strokecolor="#a6a6a6">
                <v:textbox>
                  <w:txbxContent>
                    <w:p w14:paraId="60E4BC72" w14:textId="41EB7C3F" w:rsidR="00AD4697" w:rsidRPr="00150D22" w:rsidRDefault="00E80318" w:rsidP="008325EE">
                      <w:pPr>
                        <w:jc w:val="center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14866A9" wp14:editId="4175091D">
                            <wp:extent cx="1276350" cy="1276350"/>
                            <wp:effectExtent l="0" t="0" r="0" b="0"/>
                            <wp:docPr id="4" name="Picture 4" descr="E_SDG_Icons-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E_SDG_Icons-0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127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BB2C584" wp14:editId="0E469C98">
                <wp:simplePos x="0" y="0"/>
                <wp:positionH relativeFrom="column">
                  <wp:posOffset>304165</wp:posOffset>
                </wp:positionH>
                <wp:positionV relativeFrom="paragraph">
                  <wp:posOffset>187960</wp:posOffset>
                </wp:positionV>
                <wp:extent cx="2607310" cy="415925"/>
                <wp:effectExtent l="0" t="0" r="2540" b="3175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07310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1E60AC71" w14:textId="77777777" w:rsidR="00A75AC5" w:rsidRPr="00A75AC5" w:rsidRDefault="00A75AC5" w:rsidP="00A75AC5">
                            <w:pPr>
                              <w:spacing w:line="240" w:lineRule="auto"/>
                              <w:rPr>
                                <w:rFonts w:ascii="Times" w:hAnsi="Times" w:cs="Times New Roman"/>
                                <w:bCs w:val="0"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  <w:r w:rsidRPr="00A75AC5">
                              <w:rPr>
                                <w:rFonts w:ascii="Calibri" w:hAnsi="Calibri" w:cs="Times New Roman"/>
                                <w:b/>
                                <w:color w:val="1F497D"/>
                                <w:szCs w:val="22"/>
                                <w:shd w:val="clear" w:color="auto" w:fill="FFFFFF"/>
                                <w:lang w:val="en-US" w:eastAsia="en-US"/>
                              </w:rPr>
                              <w:t>In partnership with the</w:t>
                            </w:r>
                            <w:r w:rsidRPr="00A75AC5">
                              <w:rPr>
                                <w:rFonts w:ascii="Calibri" w:hAnsi="Calibri" w:cs="Times New Roman"/>
                                <w:bCs w:val="0"/>
                                <w:color w:val="1F497D"/>
                                <w:szCs w:val="22"/>
                                <w:shd w:val="clear" w:color="auto" w:fill="FFFFFF"/>
                                <w:lang w:val="en-US" w:eastAsia="en-US"/>
                              </w:rPr>
                              <w:t> </w:t>
                            </w:r>
                            <w:r w:rsidRPr="00A75AC5">
                              <w:rPr>
                                <w:rFonts w:ascii="Calibri" w:hAnsi="Calibri" w:cs="Times New Roman"/>
                                <w:b/>
                                <w:color w:val="1F497D"/>
                                <w:szCs w:val="22"/>
                                <w:shd w:val="clear" w:color="auto" w:fill="FFFFFF"/>
                                <w:lang w:val="en-US" w:eastAsia="en-US"/>
                              </w:rPr>
                              <w:t>European Union</w:t>
                            </w:r>
                          </w:p>
                          <w:p w14:paraId="7DC424D1" w14:textId="77777777" w:rsidR="00A75AC5" w:rsidRPr="00150D22" w:rsidRDefault="00A75AC5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0" tIns="108000" rIns="108000" bIns="10800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8" type="#_x0000_t202" style="position:absolute;margin-left:23.95pt;margin-top:14.8pt;width:205.3pt;height:32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" stroked="f" strokeweight=".5pt">
                <v:path arrowok="t"/>
                <v:textbox inset="3mm,3mm,3mm,3mm">
                  <w:txbxContent>
                    <w:p w14:paraId="1E60AC71" w14:textId="77777777" w:rsidR="00A75AC5" w:rsidRPr="00A75AC5" w:rsidRDefault="00A75AC5" w:rsidP="00A75AC5">
                      <w:pPr>
                        <w:spacing w:line="240" w:lineRule="auto"/>
                        <w:rPr>
                          <w:rFonts w:ascii="Times" w:hAnsi="Times" w:cs="Times New Roman"/>
                          <w:bCs w:val="0"/>
                          <w:sz w:val="20"/>
                          <w:szCs w:val="20"/>
                          <w:lang w:val="en-US" w:eastAsia="en-US"/>
                        </w:rPr>
                      </w:pPr>
                      <w:r w:rsidRPr="00A75AC5">
                        <w:rPr>
                          <w:rFonts w:ascii="Calibri" w:hAnsi="Calibri" w:cs="Times New Roman"/>
                          <w:b/>
                          <w:color w:val="1F497D"/>
                          <w:szCs w:val="22"/>
                          <w:shd w:val="clear" w:color="auto" w:fill="FFFFFF"/>
                          <w:lang w:val="en-US" w:eastAsia="en-US"/>
                        </w:rPr>
                        <w:t>In partnership with the</w:t>
                      </w:r>
                      <w:r w:rsidRPr="00A75AC5">
                        <w:rPr>
                          <w:rFonts w:ascii="Calibri" w:hAnsi="Calibri" w:cs="Times New Roman"/>
                          <w:bCs w:val="0"/>
                          <w:color w:val="1F497D"/>
                          <w:szCs w:val="22"/>
                          <w:shd w:val="clear" w:color="auto" w:fill="FFFFFF"/>
                          <w:lang w:val="en-US" w:eastAsia="en-US"/>
                        </w:rPr>
                        <w:t> </w:t>
                      </w:r>
                      <w:r w:rsidRPr="00A75AC5">
                        <w:rPr>
                          <w:rFonts w:ascii="Calibri" w:hAnsi="Calibri" w:cs="Times New Roman"/>
                          <w:b/>
                          <w:color w:val="1F497D"/>
                          <w:szCs w:val="22"/>
                          <w:shd w:val="clear" w:color="auto" w:fill="FFFFFF"/>
                          <w:lang w:val="en-US" w:eastAsia="en-US"/>
                        </w:rPr>
                        <w:t>European Union</w:t>
                      </w:r>
                    </w:p>
                    <w:p w14:paraId="7DC424D1" w14:textId="77777777" w:rsidR="00A75AC5" w:rsidRPr="00150D22" w:rsidRDefault="00A75AC5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B6DB21" w14:textId="77777777" w:rsidR="00F16C81" w:rsidRDefault="00F16C81" w:rsidP="00F16C81"/>
    <w:p w14:paraId="190127BB" w14:textId="77777777" w:rsidR="00F16C81" w:rsidRPr="00F16C81" w:rsidRDefault="00F16C81" w:rsidP="00F16C81"/>
    <w:p w14:paraId="5C5DE0E3" w14:textId="6B9CA237" w:rsidR="00F16C81" w:rsidRDefault="00E80318" w:rsidP="00544407">
      <w:pPr>
        <w:rPr>
          <w:lang w:val="en-U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4502228" wp14:editId="65DD0884">
                <wp:simplePos x="0" y="0"/>
                <wp:positionH relativeFrom="column">
                  <wp:posOffset>-683260</wp:posOffset>
                </wp:positionH>
                <wp:positionV relativeFrom="paragraph">
                  <wp:posOffset>190500</wp:posOffset>
                </wp:positionV>
                <wp:extent cx="6838315" cy="0"/>
                <wp:effectExtent l="21590" t="19050" r="17145" b="38100"/>
                <wp:wrapNone/>
                <wp:docPr id="23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831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3.8pt,15pt" to="48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" strokecolor="#4f81bd" strokeweight="2pt">
                <v:shadow on="t" opacity="24903f" origin=",.5" offset="0,.55556mm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3B4421" wp14:editId="113DD7B5">
                <wp:simplePos x="0" y="0"/>
                <wp:positionH relativeFrom="margin">
                  <wp:posOffset>-685800</wp:posOffset>
                </wp:positionH>
                <wp:positionV relativeFrom="paragraph">
                  <wp:posOffset>306070</wp:posOffset>
                </wp:positionV>
                <wp:extent cx="6860540" cy="800100"/>
                <wp:effectExtent l="0" t="0" r="16510" b="0"/>
                <wp:wrapSquare wrapText="bothSides"/>
                <wp:docPr id="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6054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782DEED5" w14:textId="77777777" w:rsidR="00AD4697" w:rsidRPr="009D1AA0" w:rsidRDefault="00476A4D" w:rsidP="00ED0FAB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D1AA0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The project “Micro Powe</w:t>
                            </w:r>
                            <w:r w:rsidR="00113BA1" w:rsidRPr="009D1AA0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 xml:space="preserve">r Economy, Tanzania Roll-out”, </w:t>
                            </w:r>
                            <w:r w:rsidR="00F16286" w:rsidRPr="009D1AA0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developed</w:t>
                            </w:r>
                            <w:r w:rsidR="00AB5B28" w:rsidRPr="009D1AA0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 xml:space="preserve"> by</w:t>
                            </w:r>
                            <w:r w:rsidRPr="009D1AA0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113BA1" w:rsidRPr="009D1AA0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 xml:space="preserve">the micro-utility </w:t>
                            </w:r>
                            <w:r w:rsidRPr="009D1AA0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JUMEM</w:t>
                            </w:r>
                            <w:r w:rsidR="00AB5B28" w:rsidRPr="009D1AA0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="00F16286" w:rsidRPr="009D1AA0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 xml:space="preserve"> and its international partners</w:t>
                            </w:r>
                            <w:r w:rsidR="00113BA1" w:rsidRPr="009D1AA0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,</w:t>
                            </w:r>
                            <w:r w:rsidR="00AB5B28" w:rsidRPr="009D1AA0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113BA1" w:rsidRPr="009D1AA0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aims at</w:t>
                            </w:r>
                            <w:r w:rsidR="00113BA1" w:rsidRPr="009D1AA0">
                              <w:rPr>
                                <w:rFonts w:ascii="Tahoma" w:hAnsi="Tahoma"/>
                                <w:sz w:val="20"/>
                                <w:szCs w:val="20"/>
                                <w:lang w:val="en-GB"/>
                              </w:rPr>
                              <w:t xml:space="preserve"> implementing and operating Solar-Hybrid Mini-Grids in remote settlements in Tanzania </w:t>
                            </w:r>
                            <w:r w:rsidR="00AE7B71" w:rsidRPr="009D1AA0">
                              <w:rPr>
                                <w:rFonts w:ascii="Tahoma" w:hAnsi="Tahoma"/>
                                <w:sz w:val="20"/>
                                <w:szCs w:val="20"/>
                                <w:lang w:val="en-GB"/>
                              </w:rPr>
                              <w:t>to provide</w:t>
                            </w:r>
                            <w:r w:rsidR="00113BA1" w:rsidRPr="009D1AA0">
                              <w:rPr>
                                <w:rFonts w:ascii="Tahoma" w:hAnsi="Tahoma"/>
                                <w:sz w:val="20"/>
                                <w:szCs w:val="20"/>
                                <w:lang w:val="en-GB"/>
                              </w:rPr>
                              <w:t xml:space="preserve"> reliable, affordable and clean electricity to households, agricultural enterprises, businesses and public infrastructures.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-54pt;margin-top:24.1pt;width:540.2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" filled="f" stroked="f">
                <v:path arrowok="t"/>
                <v:textbox inset="0,0,0,0">
                  <w:txbxContent>
                    <w:p w14:paraId="782DEED5" w14:textId="77777777" w:rsidR="00AD4697" w:rsidRPr="009D1AA0" w:rsidRDefault="00476A4D" w:rsidP="00ED0FAB">
                      <w:pPr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</w:pPr>
                      <w:r w:rsidRPr="009D1AA0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The project “Micro Powe</w:t>
                      </w:r>
                      <w:r w:rsidR="00113BA1" w:rsidRPr="009D1AA0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 xml:space="preserve">r Economy, Tanzania Roll-out”, </w:t>
                      </w:r>
                      <w:r w:rsidR="00F16286" w:rsidRPr="009D1AA0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developed</w:t>
                      </w:r>
                      <w:r w:rsidR="00AB5B28" w:rsidRPr="009D1AA0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 xml:space="preserve"> by</w:t>
                      </w:r>
                      <w:r w:rsidRPr="009D1AA0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113BA1" w:rsidRPr="009D1AA0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 xml:space="preserve">the micro-utility </w:t>
                      </w:r>
                      <w:r w:rsidRPr="009D1AA0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JUMEM</w:t>
                      </w:r>
                      <w:r w:rsidR="00AB5B28" w:rsidRPr="009D1AA0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E</w:t>
                      </w:r>
                      <w:r w:rsidR="00F16286" w:rsidRPr="009D1AA0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 xml:space="preserve"> and its international partners</w:t>
                      </w:r>
                      <w:r w:rsidR="00113BA1" w:rsidRPr="009D1AA0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,</w:t>
                      </w:r>
                      <w:r w:rsidR="00AB5B28" w:rsidRPr="009D1AA0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113BA1" w:rsidRPr="009D1AA0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aims at</w:t>
                      </w:r>
                      <w:r w:rsidR="00113BA1" w:rsidRPr="009D1AA0">
                        <w:rPr>
                          <w:rFonts w:ascii="Tahoma" w:hAnsi="Tahoma"/>
                          <w:sz w:val="20"/>
                          <w:szCs w:val="20"/>
                          <w:lang w:val="en-GB"/>
                        </w:rPr>
                        <w:t xml:space="preserve"> implementing and operating Solar-Hybrid Mini-Grids in remote settlements in Tanzania </w:t>
                      </w:r>
                      <w:r w:rsidR="00AE7B71" w:rsidRPr="009D1AA0">
                        <w:rPr>
                          <w:rFonts w:ascii="Tahoma" w:hAnsi="Tahoma"/>
                          <w:sz w:val="20"/>
                          <w:szCs w:val="20"/>
                          <w:lang w:val="en-GB"/>
                        </w:rPr>
                        <w:t>to provide</w:t>
                      </w:r>
                      <w:r w:rsidR="00113BA1" w:rsidRPr="009D1AA0">
                        <w:rPr>
                          <w:rFonts w:ascii="Tahoma" w:hAnsi="Tahoma"/>
                          <w:sz w:val="20"/>
                          <w:szCs w:val="20"/>
                          <w:lang w:val="en-GB"/>
                        </w:rPr>
                        <w:t xml:space="preserve"> reliable, affordable and clean electricity to households, agricultural enterprises, businesses and public infrastructures.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8947E6" w14:textId="1514BE66" w:rsidR="00F16C81" w:rsidRDefault="00E80318" w:rsidP="00544407">
      <w:pPr>
        <w:rPr>
          <w:lang w:val="en-U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9B17988" wp14:editId="21DC2218">
                <wp:simplePos x="0" y="0"/>
                <wp:positionH relativeFrom="page">
                  <wp:posOffset>3853815</wp:posOffset>
                </wp:positionH>
                <wp:positionV relativeFrom="paragraph">
                  <wp:posOffset>107315</wp:posOffset>
                </wp:positionV>
                <wp:extent cx="3383280" cy="2289810"/>
                <wp:effectExtent l="0" t="0" r="26670" b="15240"/>
                <wp:wrapNone/>
                <wp:docPr id="2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2289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D0AD6" w14:textId="77777777" w:rsidR="00AD4697" w:rsidRPr="00150D22" w:rsidRDefault="00AD4697" w:rsidP="008325EE">
                            <w:pPr>
                              <w:pStyle w:val="Name"/>
                              <w:spacing w:after="0" w:line="240" w:lineRule="auto"/>
                              <w:rPr>
                                <w:rFonts w:ascii="Tahoma" w:hAnsi="Tahoma"/>
                                <w:b w:val="0"/>
                                <w:color w:val="000000"/>
                                <w:szCs w:val="22"/>
                                <w:lang w:val="en-US"/>
                              </w:rPr>
                            </w:pPr>
                            <w:r w:rsidRPr="0099240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Key</w:t>
                            </w:r>
                            <w:r w:rsidRPr="001663CC">
                              <w:rPr>
                                <w:rFonts w:ascii="Tahoma" w:hAnsi="Tahoma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99240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Information</w:t>
                            </w:r>
                          </w:p>
                          <w:p w14:paraId="2145B046" w14:textId="77777777" w:rsidR="00AD4697" w:rsidRPr="00150D22" w:rsidRDefault="00AD4697" w:rsidP="008325EE">
                            <w:pPr>
                              <w:pStyle w:val="Name"/>
                              <w:spacing w:after="0" w:line="240" w:lineRule="auto"/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en-US" w:eastAsia="de-DE"/>
                              </w:rPr>
                            </w:pPr>
                          </w:p>
                          <w:p w14:paraId="09884314" w14:textId="77777777" w:rsidR="00AD4697" w:rsidRPr="00150D22" w:rsidRDefault="00AD4697" w:rsidP="00AE7B71">
                            <w:pPr>
                              <w:pStyle w:val="Name"/>
                              <w:spacing w:after="0" w:line="312" w:lineRule="auto"/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en-US" w:eastAsia="de-DE"/>
                              </w:rPr>
                            </w:pPr>
                            <w:r w:rsidRPr="00150D22"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en-US" w:eastAsia="de-DE"/>
                              </w:rPr>
                              <w:t xml:space="preserve">Sector: </w:t>
                            </w:r>
                            <w:r w:rsidR="00476A4D"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en-US" w:eastAsia="de-DE"/>
                              </w:rPr>
                              <w:t>Rural Electrification / Mini-grid / Solar Power</w:t>
                            </w:r>
                          </w:p>
                          <w:p w14:paraId="4B81FAFB" w14:textId="77777777" w:rsidR="00AD4697" w:rsidRPr="00150D22" w:rsidRDefault="00AD4697" w:rsidP="00AE7B71">
                            <w:pPr>
                              <w:pStyle w:val="Name"/>
                              <w:spacing w:after="0" w:line="312" w:lineRule="auto"/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en-US" w:eastAsia="de-DE"/>
                              </w:rPr>
                            </w:pPr>
                            <w:r w:rsidRPr="00150D22"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en-US" w:eastAsia="de-DE"/>
                              </w:rPr>
                              <w:t xml:space="preserve">Lead Partner: </w:t>
                            </w:r>
                            <w:r w:rsidR="00476A4D"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en-US" w:eastAsia="de-DE"/>
                              </w:rPr>
                              <w:t>INENSUS GmbH</w:t>
                            </w:r>
                          </w:p>
                          <w:p w14:paraId="5486492C" w14:textId="77777777" w:rsidR="00AD4697" w:rsidRPr="00150D22" w:rsidRDefault="00AD4697" w:rsidP="00AE7B71">
                            <w:pPr>
                              <w:pStyle w:val="Name"/>
                              <w:spacing w:after="0" w:line="312" w:lineRule="auto"/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en-US" w:eastAsia="de-DE"/>
                              </w:rPr>
                            </w:pPr>
                            <w:r w:rsidRPr="00150D22"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en-US" w:eastAsia="de-DE"/>
                              </w:rPr>
                              <w:t>Other Partners:</w:t>
                            </w:r>
                            <w:r w:rsidRPr="00992401">
                              <w:rPr>
                                <w:rFonts w:ascii="Tahoma" w:hAnsi="Tahoma"/>
                                <w:b w:val="0"/>
                                <w:noProof/>
                                <w:sz w:val="20"/>
                                <w:szCs w:val="20"/>
                                <w:lang w:val="en-US" w:eastAsia="en-US"/>
                              </w:rPr>
                              <w:t xml:space="preserve"> </w:t>
                            </w:r>
                            <w:r w:rsidR="00476A4D"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en-US" w:eastAsia="de-DE"/>
                              </w:rPr>
                              <w:t xml:space="preserve">JUMEME </w:t>
                            </w:r>
                            <w:r w:rsidR="00AE7B71"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en-US" w:eastAsia="de-DE"/>
                              </w:rPr>
                              <w:t xml:space="preserve">Rural Power Supply </w:t>
                            </w:r>
                            <w:r w:rsidR="00476A4D"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en-US" w:eastAsia="de-DE"/>
                              </w:rPr>
                              <w:t>Ltd, St. Augustine University of Tanzania, TerraProjects e.U., Excel Hort Consult Ltd, Sustainable Business Institute e.V</w:t>
                            </w:r>
                          </w:p>
                          <w:p w14:paraId="3EB1FC98" w14:textId="6BA6FEF1" w:rsidR="00D6367D" w:rsidRPr="00991136" w:rsidRDefault="00AD4697" w:rsidP="00AE7B71">
                            <w:pPr>
                              <w:pStyle w:val="Name"/>
                              <w:spacing w:after="0" w:line="312" w:lineRule="auto"/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da-DK" w:eastAsia="de-DE"/>
                              </w:rPr>
                            </w:pPr>
                            <w:r w:rsidRPr="00991136"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da-DK" w:eastAsia="de-DE"/>
                              </w:rPr>
                              <w:t xml:space="preserve">Budget: </w:t>
                            </w:r>
                            <w:r w:rsidR="00991136" w:rsidRPr="00991136"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da-DK" w:eastAsia="de-DE"/>
                              </w:rPr>
                              <w:t>EUR 16</w:t>
                            </w:r>
                            <w:r w:rsidR="00991136"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da-DK" w:eastAsia="de-DE"/>
                              </w:rPr>
                              <w:t xml:space="preserve"> million</w:t>
                            </w:r>
                            <w:r w:rsidR="00991136" w:rsidRPr="00991136"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da-DK" w:eastAsia="de-DE"/>
                              </w:rPr>
                              <w:t xml:space="preserve"> </w:t>
                            </w:r>
                            <w:r w:rsidR="00D6367D" w:rsidRPr="00991136"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da-DK" w:eastAsia="de-DE"/>
                              </w:rPr>
                              <w:t xml:space="preserve"> </w:t>
                            </w:r>
                            <w:r w:rsidR="00991136" w:rsidRPr="00991136"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da-DK" w:eastAsia="de-DE"/>
                              </w:rPr>
                              <w:t>(EU funding 7.4 million)</w:t>
                            </w:r>
                          </w:p>
                          <w:p w14:paraId="4D34245E" w14:textId="77777777" w:rsidR="00AD4697" w:rsidRPr="00150D22" w:rsidRDefault="00AD4697" w:rsidP="00AE7B71">
                            <w:pPr>
                              <w:pStyle w:val="Name"/>
                              <w:spacing w:after="0" w:line="312" w:lineRule="auto"/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en-US" w:eastAsia="de-DE"/>
                              </w:rPr>
                            </w:pPr>
                            <w:r w:rsidRPr="00150D22"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en-US" w:eastAsia="de-DE"/>
                              </w:rPr>
                              <w:t xml:space="preserve">Duration: </w:t>
                            </w:r>
                            <w:r w:rsidR="00D6367D">
                              <w:rPr>
                                <w:rFonts w:ascii="Tahoma" w:eastAsia="Times" w:hAnsi="Tahoma"/>
                                <w:b w:val="0"/>
                                <w:color w:val="000000"/>
                                <w:sz w:val="20"/>
                                <w:szCs w:val="20"/>
                                <w:lang w:val="en-US" w:eastAsia="de-DE"/>
                              </w:rPr>
                              <w:t xml:space="preserve">2014 – 2018 </w:t>
                            </w: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303.45pt;margin-top:8.45pt;width:266.4pt;height:180.3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" strokecolor="#a5a5a5" strokeweight=".5pt">
                <v:textbox inset="3mm,3mm,3mm,3mm">
                  <w:txbxContent>
                    <w:p w14:paraId="7B6D0AD6" w14:textId="77777777" w:rsidR="00AD4697" w:rsidRPr="00150D22" w:rsidRDefault="00AD4697" w:rsidP="008325EE">
                      <w:pPr>
                        <w:pStyle w:val="Name"/>
                        <w:spacing w:after="0" w:line="240" w:lineRule="auto"/>
                        <w:rPr>
                          <w:rFonts w:ascii="Tahoma" w:hAnsi="Tahoma"/>
                          <w:b w:val="0"/>
                          <w:color w:val="000000"/>
                          <w:szCs w:val="22"/>
                          <w:lang w:val="en-US"/>
                        </w:rPr>
                      </w:pPr>
                      <w:r w:rsidRPr="0099240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Key</w:t>
                      </w:r>
                      <w:r w:rsidRPr="001663CC">
                        <w:rPr>
                          <w:rFonts w:ascii="Tahoma" w:hAnsi="Tahoma"/>
                          <w:szCs w:val="22"/>
                          <w:lang w:val="en-US"/>
                        </w:rPr>
                        <w:t xml:space="preserve"> </w:t>
                      </w:r>
                      <w:r w:rsidRPr="0099240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Information</w:t>
                      </w:r>
                    </w:p>
                    <w:p w14:paraId="2145B046" w14:textId="77777777" w:rsidR="00AD4697" w:rsidRPr="00150D22" w:rsidRDefault="00AD4697" w:rsidP="008325EE">
                      <w:pPr>
                        <w:pStyle w:val="Name"/>
                        <w:spacing w:after="0" w:line="240" w:lineRule="auto"/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en-US" w:eastAsia="de-DE"/>
                        </w:rPr>
                      </w:pPr>
                    </w:p>
                    <w:p w14:paraId="09884314" w14:textId="77777777" w:rsidR="00AD4697" w:rsidRPr="00150D22" w:rsidRDefault="00AD4697" w:rsidP="00AE7B71">
                      <w:pPr>
                        <w:pStyle w:val="Name"/>
                        <w:spacing w:after="0" w:line="312" w:lineRule="auto"/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en-US" w:eastAsia="de-DE"/>
                        </w:rPr>
                      </w:pPr>
                      <w:r w:rsidRPr="00150D22"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en-US" w:eastAsia="de-DE"/>
                        </w:rPr>
                        <w:t xml:space="preserve">Sector: </w:t>
                      </w:r>
                      <w:r w:rsidR="00476A4D"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en-US" w:eastAsia="de-DE"/>
                        </w:rPr>
                        <w:t>Rural Electrification / Mini-grid / Solar Power</w:t>
                      </w:r>
                    </w:p>
                    <w:p w14:paraId="4B81FAFB" w14:textId="77777777" w:rsidR="00AD4697" w:rsidRPr="00150D22" w:rsidRDefault="00AD4697" w:rsidP="00AE7B71">
                      <w:pPr>
                        <w:pStyle w:val="Name"/>
                        <w:spacing w:after="0" w:line="312" w:lineRule="auto"/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en-US" w:eastAsia="de-DE"/>
                        </w:rPr>
                      </w:pPr>
                      <w:r w:rsidRPr="00150D22"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en-US" w:eastAsia="de-DE"/>
                        </w:rPr>
                        <w:t xml:space="preserve">Lead Partner: </w:t>
                      </w:r>
                      <w:r w:rsidR="00476A4D"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en-US" w:eastAsia="de-DE"/>
                        </w:rPr>
                        <w:t>INENSUS GmbH</w:t>
                      </w:r>
                    </w:p>
                    <w:p w14:paraId="5486492C" w14:textId="77777777" w:rsidR="00AD4697" w:rsidRPr="00150D22" w:rsidRDefault="00AD4697" w:rsidP="00AE7B71">
                      <w:pPr>
                        <w:pStyle w:val="Name"/>
                        <w:spacing w:after="0" w:line="312" w:lineRule="auto"/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en-US" w:eastAsia="de-DE"/>
                        </w:rPr>
                      </w:pPr>
                      <w:r w:rsidRPr="00150D22"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en-US" w:eastAsia="de-DE"/>
                        </w:rPr>
                        <w:t>Other Partners:</w:t>
                      </w:r>
                      <w:r w:rsidRPr="00992401">
                        <w:rPr>
                          <w:rFonts w:ascii="Tahoma" w:hAnsi="Tahoma"/>
                          <w:b w:val="0"/>
                          <w:noProof/>
                          <w:sz w:val="20"/>
                          <w:szCs w:val="20"/>
                          <w:lang w:val="en-US" w:eastAsia="en-US"/>
                        </w:rPr>
                        <w:t xml:space="preserve"> </w:t>
                      </w:r>
                      <w:r w:rsidR="00476A4D"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en-US" w:eastAsia="de-DE"/>
                        </w:rPr>
                        <w:t xml:space="preserve">JUMEME </w:t>
                      </w:r>
                      <w:r w:rsidR="00AE7B71"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en-US" w:eastAsia="de-DE"/>
                        </w:rPr>
                        <w:t xml:space="preserve">Rural Power Supply </w:t>
                      </w:r>
                      <w:r w:rsidR="00476A4D"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en-US" w:eastAsia="de-DE"/>
                        </w:rPr>
                        <w:t>Ltd, St. Augustine University of Tanzania, TerraProjects e.U., Excel Hort Consult Ltd, Sustainable Business Institute e.V</w:t>
                      </w:r>
                    </w:p>
                    <w:p w14:paraId="3EB1FC98" w14:textId="6BA6FEF1" w:rsidR="00D6367D" w:rsidRPr="00991136" w:rsidRDefault="00AD4697" w:rsidP="00AE7B71">
                      <w:pPr>
                        <w:pStyle w:val="Name"/>
                        <w:spacing w:after="0" w:line="312" w:lineRule="auto"/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da-DK" w:eastAsia="de-DE"/>
                        </w:rPr>
                      </w:pPr>
                      <w:r w:rsidRPr="00991136"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da-DK" w:eastAsia="de-DE"/>
                        </w:rPr>
                        <w:t xml:space="preserve">Budget: </w:t>
                      </w:r>
                      <w:r w:rsidR="00991136" w:rsidRPr="00991136"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da-DK" w:eastAsia="de-DE"/>
                        </w:rPr>
                        <w:t>EUR 16</w:t>
                      </w:r>
                      <w:r w:rsidR="00991136"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da-DK" w:eastAsia="de-DE"/>
                        </w:rPr>
                        <w:t xml:space="preserve"> million</w:t>
                      </w:r>
                      <w:r w:rsidR="00991136" w:rsidRPr="00991136"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da-DK" w:eastAsia="de-DE"/>
                        </w:rPr>
                        <w:t xml:space="preserve"> </w:t>
                      </w:r>
                      <w:r w:rsidR="00D6367D" w:rsidRPr="00991136"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da-DK" w:eastAsia="de-DE"/>
                        </w:rPr>
                        <w:t xml:space="preserve"> </w:t>
                      </w:r>
                      <w:r w:rsidR="00991136" w:rsidRPr="00991136"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da-DK" w:eastAsia="de-DE"/>
                        </w:rPr>
                        <w:t>(EU funding 7.4 million)</w:t>
                      </w:r>
                    </w:p>
                    <w:p w14:paraId="4D34245E" w14:textId="77777777" w:rsidR="00AD4697" w:rsidRPr="00150D22" w:rsidRDefault="00AD4697" w:rsidP="00AE7B71">
                      <w:pPr>
                        <w:pStyle w:val="Name"/>
                        <w:spacing w:after="0" w:line="312" w:lineRule="auto"/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en-US" w:eastAsia="de-DE"/>
                        </w:rPr>
                      </w:pPr>
                      <w:r w:rsidRPr="00150D22"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en-US" w:eastAsia="de-DE"/>
                        </w:rPr>
                        <w:t xml:space="preserve">Duration: </w:t>
                      </w:r>
                      <w:r w:rsidR="00D6367D">
                        <w:rPr>
                          <w:rFonts w:ascii="Tahoma" w:eastAsia="Times" w:hAnsi="Tahoma"/>
                          <w:b w:val="0"/>
                          <w:color w:val="000000"/>
                          <w:sz w:val="20"/>
                          <w:szCs w:val="20"/>
                          <w:lang w:val="en-US" w:eastAsia="de-DE"/>
                        </w:rPr>
                        <w:t xml:space="preserve">2014 – 2018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890448D" wp14:editId="6A8E5994">
                <wp:simplePos x="0" y="0"/>
                <wp:positionH relativeFrom="column">
                  <wp:posOffset>-3439795</wp:posOffset>
                </wp:positionH>
                <wp:positionV relativeFrom="paragraph">
                  <wp:posOffset>14605</wp:posOffset>
                </wp:positionV>
                <wp:extent cx="6838950" cy="0"/>
                <wp:effectExtent l="17780" t="14605" r="20320" b="3302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0.85pt,1.15pt" to="267.6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" strokecolor="#4f81bd" strokeweight="2pt">
                <v:shadow on="t" opacity="24903f" origin=",.5" offset="0,.55556mm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1" layoutInCell="1" allowOverlap="1" wp14:anchorId="41A2AFA9" wp14:editId="06714A86">
                <wp:simplePos x="0" y="0"/>
                <wp:positionH relativeFrom="page">
                  <wp:posOffset>358775</wp:posOffset>
                </wp:positionH>
                <wp:positionV relativeFrom="page">
                  <wp:posOffset>3195955</wp:posOffset>
                </wp:positionV>
                <wp:extent cx="3315335" cy="3322320"/>
                <wp:effectExtent l="0" t="0" r="18415" b="11430"/>
                <wp:wrapThrough wrapText="bothSides">
                  <wp:wrapPolygon edited="0">
                    <wp:start x="0" y="0"/>
                    <wp:lineTo x="0" y="21550"/>
                    <wp:lineTo x="21596" y="21550"/>
                    <wp:lineTo x="21596" y="0"/>
                    <wp:lineTo x="0" y="0"/>
                  </wp:wrapPolygon>
                </wp:wrapThrough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5335" cy="3322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590555" w14:textId="40FBD6EF" w:rsidR="00AD4697" w:rsidRPr="00EF33E9" w:rsidRDefault="00AD4697" w:rsidP="001663CC">
                            <w:pPr>
                              <w:tabs>
                                <w:tab w:val="left" w:pos="567"/>
                                <w:tab w:val="left" w:pos="2835"/>
                              </w:tabs>
                              <w:spacing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0318">
                              <w:rPr>
                                <w:rFonts w:cs="Arial"/>
                                <w:noProof/>
                                <w:sz w:val="18"/>
                                <w:szCs w:val="18"/>
                                <w:lang w:val="en-GB" w:eastAsia="en-GB"/>
                              </w:rPr>
                              <w:drawing>
                                <wp:inline distT="0" distB="0" distL="0" distR="0" wp14:anchorId="21971F10" wp14:editId="20142C7F">
                                  <wp:extent cx="2838450" cy="2828925"/>
                                  <wp:effectExtent l="0" t="0" r="0" b="9525"/>
                                  <wp:docPr id="6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8450" cy="2828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2E7D5F" w14:textId="77777777" w:rsidR="00AD4697" w:rsidRPr="001663CC" w:rsidRDefault="00AD4697" w:rsidP="001663CC">
                            <w:pPr>
                              <w:spacing w:line="240" w:lineRule="auto"/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28.25pt;margin-top:251.65pt;width:261.05pt;height:261.6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" filled="f" strokecolor="#a6a6a6" strokeweight=".5pt">
                <v:textbox inset="2mm,2mm,2mm,2mm">
                  <w:txbxContent>
                    <w:p w14:paraId="6A590555" w14:textId="40FBD6EF" w:rsidR="00AD4697" w:rsidRPr="00EF33E9" w:rsidRDefault="00AD4697" w:rsidP="001663CC">
                      <w:pPr>
                        <w:tabs>
                          <w:tab w:val="left" w:pos="567"/>
                          <w:tab w:val="left" w:pos="2835"/>
                        </w:tabs>
                        <w:spacing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="00E80318">
                        <w:rPr>
                          <w:rFonts w:cs="Arial"/>
                          <w:noProof/>
                          <w:sz w:val="18"/>
                          <w:szCs w:val="18"/>
                          <w:lang w:val="en-GB" w:eastAsia="en-GB"/>
                        </w:rPr>
                        <w:drawing>
                          <wp:inline distT="0" distB="0" distL="0" distR="0" wp14:anchorId="21971F10" wp14:editId="20142C7F">
                            <wp:extent cx="2838450" cy="2828925"/>
                            <wp:effectExtent l="0" t="0" r="0" b="9525"/>
                            <wp:docPr id="6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38450" cy="2828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2E7D5F" w14:textId="77777777" w:rsidR="00AD4697" w:rsidRPr="001663CC" w:rsidRDefault="00AD4697" w:rsidP="001663CC">
                      <w:pPr>
                        <w:spacing w:line="240" w:lineRule="auto"/>
                        <w:rPr>
                          <w:rFonts w:ascii="Tahoma" w:hAnsi="Tahom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page" anchory="page"/>
                <w10:anchorlock/>
              </v:shape>
            </w:pict>
          </mc:Fallback>
        </mc:AlternateContent>
      </w:r>
    </w:p>
    <w:p w14:paraId="6597F774" w14:textId="7E1A017E" w:rsidR="00F16C81" w:rsidRDefault="00E80318" w:rsidP="00544407">
      <w:pPr>
        <w:rPr>
          <w:lang w:val="en-U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939C974" wp14:editId="57AC0A75">
                <wp:simplePos x="0" y="0"/>
                <wp:positionH relativeFrom="column">
                  <wp:posOffset>-2438400</wp:posOffset>
                </wp:positionH>
                <wp:positionV relativeFrom="paragraph">
                  <wp:posOffset>206375</wp:posOffset>
                </wp:positionV>
                <wp:extent cx="128270" cy="218440"/>
                <wp:effectExtent l="19050" t="6350" r="14605" b="32385"/>
                <wp:wrapThrough wrapText="bothSides">
                  <wp:wrapPolygon edited="0">
                    <wp:start x="-3315" y="-942"/>
                    <wp:lineTo x="6630" y="23484"/>
                    <wp:lineTo x="13259" y="23484"/>
                    <wp:lineTo x="24915" y="-942"/>
                    <wp:lineTo x="-3315" y="-942"/>
                  </wp:wrapPolygon>
                </wp:wrapThrough>
                <wp:docPr id="18" name="Merg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218440"/>
                        </a:xfrm>
                        <a:prstGeom prst="flowChartMerge">
                          <a:avLst/>
                        </a:prstGeom>
                        <a:gradFill rotWithShape="1">
                          <a:gsLst>
                            <a:gs pos="0">
                              <a:srgbClr val="9B2D2A"/>
                            </a:gs>
                            <a:gs pos="80000">
                              <a:srgbClr val="CB3D3A"/>
                            </a:gs>
                            <a:gs pos="100000">
                              <a:srgbClr val="CE3B37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Merge 22" o:spid="_x0000_s1026" type="#_x0000_t128" style="position:absolute;margin-left:-192pt;margin-top:16.25pt;width:10.1pt;height:17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" fillcolor="#9b2d2a" strokecolor="#be4b48">
                <v:fill color2="#ce3b37" rotate="t" angle="180" colors="0 #9b2d2a;52429f #cb3d3a;1 #ce3b37" focus="100%" type="gradient">
                  <o:fill v:ext="view" type="gradientUnscaled"/>
                </v:fill>
                <v:shadow on="t" opacity="22936f" origin=",.5" offset="0,.63889mm"/>
                <w10:wrap type="through"/>
              </v:shape>
            </w:pict>
          </mc:Fallback>
        </mc:AlternateContent>
      </w:r>
    </w:p>
    <w:p w14:paraId="11FD0020" w14:textId="77777777" w:rsidR="00F16C81" w:rsidRDefault="00F16C81" w:rsidP="00544407">
      <w:pPr>
        <w:rPr>
          <w:lang w:val="en-US"/>
        </w:rPr>
      </w:pPr>
    </w:p>
    <w:p w14:paraId="31FA7D14" w14:textId="77777777" w:rsidR="00F16C81" w:rsidRDefault="00F16C81" w:rsidP="00544407">
      <w:pPr>
        <w:rPr>
          <w:lang w:val="en-US"/>
        </w:rPr>
      </w:pPr>
    </w:p>
    <w:p w14:paraId="719D3D9B" w14:textId="77777777" w:rsidR="00F16C81" w:rsidRDefault="00F16C81" w:rsidP="00544407">
      <w:pPr>
        <w:rPr>
          <w:lang w:val="en-US"/>
        </w:rPr>
      </w:pPr>
    </w:p>
    <w:p w14:paraId="38515F3E" w14:textId="77777777" w:rsidR="00027F38" w:rsidRDefault="00027F38" w:rsidP="00A90A14">
      <w:pPr>
        <w:rPr>
          <w:lang w:val="en-US"/>
        </w:rPr>
      </w:pPr>
    </w:p>
    <w:p w14:paraId="24BF91C9" w14:textId="77777777" w:rsidR="00A90A14" w:rsidRDefault="00A90A14" w:rsidP="00A90A14">
      <w:pPr>
        <w:rPr>
          <w:lang w:val="en-US"/>
        </w:rPr>
      </w:pPr>
    </w:p>
    <w:p w14:paraId="644891B3" w14:textId="77777777" w:rsidR="00940B72" w:rsidRDefault="00940B72" w:rsidP="00A90A14">
      <w:pPr>
        <w:rPr>
          <w:lang w:val="en-US"/>
        </w:rPr>
      </w:pPr>
    </w:p>
    <w:p w14:paraId="4F0A7D62" w14:textId="77777777" w:rsidR="00940B72" w:rsidRDefault="00940B72" w:rsidP="00A90A14">
      <w:pPr>
        <w:rPr>
          <w:lang w:val="en-US"/>
        </w:rPr>
      </w:pPr>
    </w:p>
    <w:p w14:paraId="6078EE05" w14:textId="77777777" w:rsidR="00940B72" w:rsidRDefault="00940B72" w:rsidP="00A90A14">
      <w:pPr>
        <w:rPr>
          <w:lang w:val="en-US"/>
        </w:rPr>
      </w:pPr>
    </w:p>
    <w:p w14:paraId="1A50125B" w14:textId="77777777" w:rsidR="00940B72" w:rsidRDefault="00940B72" w:rsidP="00A90A14">
      <w:pPr>
        <w:rPr>
          <w:lang w:val="en-US"/>
        </w:rPr>
        <w:sectPr w:rsidR="00940B72" w:rsidSect="0022594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1985" w:right="1701" w:bottom="1701" w:left="1701" w:header="454" w:footer="227" w:gutter="0"/>
          <w:cols w:space="709"/>
          <w:titlePg/>
          <w:docGrid w:linePitch="245"/>
        </w:sectPr>
      </w:pPr>
    </w:p>
    <w:p w14:paraId="0CDCED0D" w14:textId="1D43C5F2" w:rsidR="00940B72" w:rsidRDefault="00E80318" w:rsidP="006D0BCD">
      <w:pPr>
        <w:jc w:val="center"/>
        <w:rPr>
          <w:lang w:val="en-US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8F21F8F" wp14:editId="71E94688">
                <wp:simplePos x="0" y="0"/>
                <wp:positionH relativeFrom="page">
                  <wp:posOffset>3853815</wp:posOffset>
                </wp:positionH>
                <wp:positionV relativeFrom="paragraph">
                  <wp:posOffset>59055</wp:posOffset>
                </wp:positionV>
                <wp:extent cx="3369310" cy="4396740"/>
                <wp:effectExtent l="0" t="0" r="21590" b="22860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9310" cy="439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C5ED2" w14:textId="77777777" w:rsidR="00AD4697" w:rsidRPr="001663CC" w:rsidRDefault="00AD4697" w:rsidP="001663CC">
                            <w:pPr>
                              <w:pStyle w:val="Name"/>
                              <w:spacing w:after="0" w:line="240" w:lineRule="auto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63CC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B</w:t>
                            </w:r>
                            <w:r w:rsidR="00D6367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ackground</w:t>
                            </w:r>
                            <w:r w:rsidRPr="001663CC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31EE6CAA" w14:textId="77777777" w:rsidR="00AD4697" w:rsidRDefault="00AD4697" w:rsidP="001663CC">
                            <w:pPr>
                              <w:spacing w:line="240" w:lineRule="auto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2CB8F73" w14:textId="77777777" w:rsidR="00AD4697" w:rsidRPr="00FB2C55" w:rsidRDefault="00FB2C55" w:rsidP="0099113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Tahoma" w:eastAsia="Times" w:hAnsi="Tahoma" w:cs="Tahoma"/>
                                <w:bCs w:val="0"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  <w:r w:rsidRPr="00FB2C55">
                              <w:rPr>
                                <w:rFonts w:ascii="Tahoma" w:eastAsia="Times" w:hAnsi="Tahoma" w:cs="Tahoma"/>
                                <w:bCs w:val="0"/>
                                <w:sz w:val="20"/>
                                <w:szCs w:val="20"/>
                                <w:lang w:val="en-US" w:eastAsia="en-US"/>
                              </w:rPr>
                              <w:t>At the end of 2013, about 18% of the households in Tanzania had been electrified. In urban areas, the percentage was about 45% and in rural areas somewhat below 6%.</w:t>
                            </w:r>
                            <w:r w:rsidR="00045387">
                              <w:rPr>
                                <w:rFonts w:ascii="Tahoma" w:eastAsia="Times" w:hAnsi="Tahoma" w:cs="Tahoma"/>
                                <w:bCs w:val="0"/>
                                <w:sz w:val="20"/>
                                <w:szCs w:val="20"/>
                                <w:lang w:val="en-US" w:eastAsia="en-US"/>
                              </w:rPr>
                              <w:t xml:space="preserve"> </w:t>
                            </w:r>
                          </w:p>
                          <w:p w14:paraId="764AF282" w14:textId="77777777" w:rsidR="00FB2C55" w:rsidRPr="00FB2C55" w:rsidRDefault="00FB2C55" w:rsidP="00991136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4466D39" w14:textId="77777777" w:rsidR="00FB2C55" w:rsidRPr="00FB2C55" w:rsidRDefault="00FB2C55" w:rsidP="0099113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Tahoma" w:eastAsia="Times" w:hAnsi="Tahoma" w:cs="Tahoma"/>
                                <w:bCs w:val="0"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  <w:r w:rsidRPr="00FB2C55">
                              <w:rPr>
                                <w:rFonts w:ascii="Tahoma" w:eastAsia="Times" w:hAnsi="Tahoma" w:cs="Tahoma"/>
                                <w:bCs w:val="0"/>
                                <w:sz w:val="20"/>
                                <w:szCs w:val="20"/>
                                <w:lang w:val="en-US" w:eastAsia="en-US"/>
                              </w:rPr>
                              <w:t>Increasing access to electr</w:t>
                            </w:r>
                            <w:r w:rsidR="00045387">
                              <w:rPr>
                                <w:rFonts w:ascii="Tahoma" w:eastAsia="Times" w:hAnsi="Tahoma" w:cs="Tahoma"/>
                                <w:bCs w:val="0"/>
                                <w:sz w:val="20"/>
                                <w:szCs w:val="20"/>
                                <w:lang w:val="en-US" w:eastAsia="en-US"/>
                              </w:rPr>
                              <w:t>icity is a major objective for the Government of Tanzania</w:t>
                            </w:r>
                            <w:r w:rsidRPr="00FB2C55">
                              <w:rPr>
                                <w:rFonts w:ascii="Tahoma" w:eastAsia="Times" w:hAnsi="Tahoma" w:cs="Tahoma"/>
                                <w:bCs w:val="0"/>
                                <w:sz w:val="20"/>
                                <w:szCs w:val="20"/>
                                <w:lang w:val="en-US" w:eastAsia="en-US"/>
                              </w:rPr>
                              <w:t xml:space="preserve">. By </w:t>
                            </w:r>
                            <w:r w:rsidR="00045387">
                              <w:rPr>
                                <w:rFonts w:ascii="Tahoma" w:eastAsia="Times" w:hAnsi="Tahoma" w:cs="Tahoma"/>
                                <w:bCs w:val="0"/>
                                <w:sz w:val="20"/>
                                <w:szCs w:val="20"/>
                                <w:lang w:val="en-US" w:eastAsia="en-US"/>
                              </w:rPr>
                              <w:t>2020</w:t>
                            </w:r>
                            <w:r w:rsidRPr="00FB2C55">
                              <w:rPr>
                                <w:rFonts w:ascii="Tahoma" w:eastAsia="Times" w:hAnsi="Tahoma" w:cs="Tahoma"/>
                                <w:bCs w:val="0"/>
                                <w:sz w:val="20"/>
                                <w:szCs w:val="20"/>
                                <w:lang w:val="en-US" w:eastAsia="en-US"/>
                              </w:rPr>
                              <w:t xml:space="preserve">, </w:t>
                            </w:r>
                            <w:r w:rsidR="00045387">
                              <w:rPr>
                                <w:rFonts w:ascii="Tahoma" w:eastAsia="Times" w:hAnsi="Tahoma" w:cs="Tahoma"/>
                                <w:bCs w:val="0"/>
                                <w:sz w:val="20"/>
                                <w:szCs w:val="20"/>
                                <w:lang w:val="en-US" w:eastAsia="en-US"/>
                              </w:rPr>
                              <w:t>5</w:t>
                            </w:r>
                            <w:r w:rsidRPr="00FB2C55">
                              <w:rPr>
                                <w:rFonts w:ascii="Tahoma" w:eastAsia="Times" w:hAnsi="Tahoma" w:cs="Tahoma"/>
                                <w:bCs w:val="0"/>
                                <w:sz w:val="20"/>
                                <w:szCs w:val="20"/>
                                <w:lang w:val="en-US" w:eastAsia="en-US"/>
                              </w:rPr>
                              <w:t xml:space="preserve">0% of the population shall have access to electricity, further increasing </w:t>
                            </w:r>
                            <w:r w:rsidR="00045387">
                              <w:rPr>
                                <w:rFonts w:ascii="Tahoma" w:eastAsia="Times" w:hAnsi="Tahoma" w:cs="Tahoma"/>
                                <w:bCs w:val="0"/>
                                <w:sz w:val="20"/>
                                <w:szCs w:val="20"/>
                                <w:lang w:val="en-US" w:eastAsia="en-US"/>
                              </w:rPr>
                              <w:t>to</w:t>
                            </w:r>
                            <w:r w:rsidRPr="00FB2C55">
                              <w:rPr>
                                <w:rFonts w:ascii="Tahoma" w:eastAsia="Times" w:hAnsi="Tahoma" w:cs="Tahoma"/>
                                <w:bCs w:val="0"/>
                                <w:sz w:val="20"/>
                                <w:szCs w:val="20"/>
                                <w:lang w:val="en-US" w:eastAsia="en-US"/>
                              </w:rPr>
                              <w:t xml:space="preserve"> 75% by 2035.</w:t>
                            </w:r>
                          </w:p>
                          <w:p w14:paraId="0CD8F143" w14:textId="77777777" w:rsidR="00FB2C55" w:rsidRDefault="00FB2C55" w:rsidP="00991136">
                            <w:p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9AC4ABD" w14:textId="77777777" w:rsidR="00AD4697" w:rsidRDefault="00045387" w:rsidP="00991136">
                            <w:p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According to the Scaling-up Renewable Energy Program it has been estimated that around 20% of the currently un-electrified people in Tanzania (around 8.4 million people) are best electrified through mini-grids. The EU project presented here only targets 1% (81,000 people) of this group potentially best served by mini-grids.</w:t>
                            </w:r>
                          </w:p>
                          <w:p w14:paraId="61BC25BA" w14:textId="77777777" w:rsidR="00045387" w:rsidRDefault="00045387" w:rsidP="00991136">
                            <w:p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A002E29" w14:textId="77777777" w:rsidR="00AD4697" w:rsidRDefault="00045387" w:rsidP="00991136">
                            <w:p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Preliminary 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stimates from IED preparatory work for the Rural Electrification Masterplan of Tanzania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in 2013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identif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ied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522,000 people living in very remote regions with extremely high potential for profitable mini-grid electrification and </w:t>
                            </w:r>
                            <w:r w:rsidR="004D3654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a 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further 3,848,000 people </w:t>
                            </w:r>
                            <w:r w:rsidR="00AE7B7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living in remote regions and 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communities with acceptable population density signifying an attractive target group </w:t>
                            </w:r>
                            <w:r w:rsidR="00FA298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for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mini-grid electrification.</w:t>
                            </w:r>
                          </w:p>
                          <w:p w14:paraId="43F7895A" w14:textId="77777777" w:rsidR="00AD4697" w:rsidRPr="001663CC" w:rsidRDefault="00AD4697" w:rsidP="001663CC">
                            <w:pPr>
                              <w:spacing w:line="240" w:lineRule="auto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03.45pt;margin-top:4.65pt;width:265.3pt;height:346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" strokecolor="#a5a5a5" strokeweight=".5pt">
                <v:textbox inset="3mm,3mm,3mm,3mm">
                  <w:txbxContent>
                    <w:p w14:paraId="489C5ED2" w14:textId="77777777" w:rsidR="00AD4697" w:rsidRPr="001663CC" w:rsidRDefault="00AD4697" w:rsidP="001663CC">
                      <w:pPr>
                        <w:pStyle w:val="Name"/>
                        <w:spacing w:after="0" w:line="240" w:lineRule="auto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  <w:r w:rsidRPr="001663CC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B</w:t>
                      </w:r>
                      <w:r w:rsidR="00D6367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ackground</w:t>
                      </w:r>
                      <w:r w:rsidRPr="001663CC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31EE6CAA" w14:textId="77777777" w:rsidR="00AD4697" w:rsidRDefault="00AD4697" w:rsidP="001663CC">
                      <w:pPr>
                        <w:spacing w:line="240" w:lineRule="auto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</w:p>
                    <w:p w14:paraId="22CB8F73" w14:textId="77777777" w:rsidR="00AD4697" w:rsidRPr="00FB2C55" w:rsidRDefault="00FB2C55" w:rsidP="00991136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Tahoma" w:eastAsia="Times" w:hAnsi="Tahoma" w:cs="Tahoma"/>
                          <w:bCs w:val="0"/>
                          <w:sz w:val="20"/>
                          <w:szCs w:val="20"/>
                          <w:lang w:val="en-US" w:eastAsia="en-US"/>
                        </w:rPr>
                      </w:pPr>
                      <w:r w:rsidRPr="00FB2C55">
                        <w:rPr>
                          <w:rFonts w:ascii="Tahoma" w:eastAsia="Times" w:hAnsi="Tahoma" w:cs="Tahoma"/>
                          <w:bCs w:val="0"/>
                          <w:sz w:val="20"/>
                          <w:szCs w:val="20"/>
                          <w:lang w:val="en-US" w:eastAsia="en-US"/>
                        </w:rPr>
                        <w:t>At the end of 2013, about 18% of the households in Tanzania had been electrified. In urban areas, the percentage was about 45% and in rural areas somewhat below 6%.</w:t>
                      </w:r>
                      <w:r w:rsidR="00045387">
                        <w:rPr>
                          <w:rFonts w:ascii="Tahoma" w:eastAsia="Times" w:hAnsi="Tahoma" w:cs="Tahoma"/>
                          <w:bCs w:val="0"/>
                          <w:sz w:val="20"/>
                          <w:szCs w:val="20"/>
                          <w:lang w:val="en-US" w:eastAsia="en-US"/>
                        </w:rPr>
                        <w:t xml:space="preserve"> </w:t>
                      </w:r>
                    </w:p>
                    <w:p w14:paraId="764AF282" w14:textId="77777777" w:rsidR="00FB2C55" w:rsidRPr="00FB2C55" w:rsidRDefault="00FB2C55" w:rsidP="00991136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</w:pPr>
                    </w:p>
                    <w:p w14:paraId="34466D39" w14:textId="77777777" w:rsidR="00FB2C55" w:rsidRPr="00FB2C55" w:rsidRDefault="00FB2C55" w:rsidP="00991136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Tahoma" w:eastAsia="Times" w:hAnsi="Tahoma" w:cs="Tahoma"/>
                          <w:bCs w:val="0"/>
                          <w:sz w:val="20"/>
                          <w:szCs w:val="20"/>
                          <w:lang w:val="en-US" w:eastAsia="en-US"/>
                        </w:rPr>
                      </w:pPr>
                      <w:r w:rsidRPr="00FB2C55">
                        <w:rPr>
                          <w:rFonts w:ascii="Tahoma" w:eastAsia="Times" w:hAnsi="Tahoma" w:cs="Tahoma"/>
                          <w:bCs w:val="0"/>
                          <w:sz w:val="20"/>
                          <w:szCs w:val="20"/>
                          <w:lang w:val="en-US" w:eastAsia="en-US"/>
                        </w:rPr>
                        <w:t>Increasing access to electr</w:t>
                      </w:r>
                      <w:r w:rsidR="00045387">
                        <w:rPr>
                          <w:rFonts w:ascii="Tahoma" w:eastAsia="Times" w:hAnsi="Tahoma" w:cs="Tahoma"/>
                          <w:bCs w:val="0"/>
                          <w:sz w:val="20"/>
                          <w:szCs w:val="20"/>
                          <w:lang w:val="en-US" w:eastAsia="en-US"/>
                        </w:rPr>
                        <w:t>icity is a major objective for the Government of Tanzania</w:t>
                      </w:r>
                      <w:r w:rsidRPr="00FB2C55">
                        <w:rPr>
                          <w:rFonts w:ascii="Tahoma" w:eastAsia="Times" w:hAnsi="Tahoma" w:cs="Tahoma"/>
                          <w:bCs w:val="0"/>
                          <w:sz w:val="20"/>
                          <w:szCs w:val="20"/>
                          <w:lang w:val="en-US" w:eastAsia="en-US"/>
                        </w:rPr>
                        <w:t xml:space="preserve">. By </w:t>
                      </w:r>
                      <w:r w:rsidR="00045387">
                        <w:rPr>
                          <w:rFonts w:ascii="Tahoma" w:eastAsia="Times" w:hAnsi="Tahoma" w:cs="Tahoma"/>
                          <w:bCs w:val="0"/>
                          <w:sz w:val="20"/>
                          <w:szCs w:val="20"/>
                          <w:lang w:val="en-US" w:eastAsia="en-US"/>
                        </w:rPr>
                        <w:t>2020</w:t>
                      </w:r>
                      <w:r w:rsidRPr="00FB2C55">
                        <w:rPr>
                          <w:rFonts w:ascii="Tahoma" w:eastAsia="Times" w:hAnsi="Tahoma" w:cs="Tahoma"/>
                          <w:bCs w:val="0"/>
                          <w:sz w:val="20"/>
                          <w:szCs w:val="20"/>
                          <w:lang w:val="en-US" w:eastAsia="en-US"/>
                        </w:rPr>
                        <w:t xml:space="preserve">, </w:t>
                      </w:r>
                      <w:r w:rsidR="00045387">
                        <w:rPr>
                          <w:rFonts w:ascii="Tahoma" w:eastAsia="Times" w:hAnsi="Tahoma" w:cs="Tahoma"/>
                          <w:bCs w:val="0"/>
                          <w:sz w:val="20"/>
                          <w:szCs w:val="20"/>
                          <w:lang w:val="en-US" w:eastAsia="en-US"/>
                        </w:rPr>
                        <w:t>5</w:t>
                      </w:r>
                      <w:r w:rsidRPr="00FB2C55">
                        <w:rPr>
                          <w:rFonts w:ascii="Tahoma" w:eastAsia="Times" w:hAnsi="Tahoma" w:cs="Tahoma"/>
                          <w:bCs w:val="0"/>
                          <w:sz w:val="20"/>
                          <w:szCs w:val="20"/>
                          <w:lang w:val="en-US" w:eastAsia="en-US"/>
                        </w:rPr>
                        <w:t xml:space="preserve">0% of the population shall have access to electricity, further increasing </w:t>
                      </w:r>
                      <w:r w:rsidR="00045387">
                        <w:rPr>
                          <w:rFonts w:ascii="Tahoma" w:eastAsia="Times" w:hAnsi="Tahoma" w:cs="Tahoma"/>
                          <w:bCs w:val="0"/>
                          <w:sz w:val="20"/>
                          <w:szCs w:val="20"/>
                          <w:lang w:val="en-US" w:eastAsia="en-US"/>
                        </w:rPr>
                        <w:t>to</w:t>
                      </w:r>
                      <w:r w:rsidRPr="00FB2C55">
                        <w:rPr>
                          <w:rFonts w:ascii="Tahoma" w:eastAsia="Times" w:hAnsi="Tahoma" w:cs="Tahoma"/>
                          <w:bCs w:val="0"/>
                          <w:sz w:val="20"/>
                          <w:szCs w:val="20"/>
                          <w:lang w:val="en-US" w:eastAsia="en-US"/>
                        </w:rPr>
                        <w:t xml:space="preserve"> 75% by 2035.</w:t>
                      </w:r>
                    </w:p>
                    <w:p w14:paraId="0CD8F143" w14:textId="77777777" w:rsidR="00FB2C55" w:rsidRDefault="00FB2C55" w:rsidP="00991136">
                      <w:p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</w:p>
                    <w:p w14:paraId="79AC4ABD" w14:textId="77777777" w:rsidR="00AD4697" w:rsidRDefault="00045387" w:rsidP="00991136">
                      <w:p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According to the Scaling-up Renewable Energy Program it has been estimated that around 20% of the currently un-electrified people in Tanzania (around 8.4 million people) are best electrified through mini-grids. The EU project presented here only targets 1% (81,000 people) of this group potentially best served by mini-grids.</w:t>
                      </w:r>
                    </w:p>
                    <w:p w14:paraId="61BC25BA" w14:textId="77777777" w:rsidR="00045387" w:rsidRDefault="00045387" w:rsidP="00991136">
                      <w:p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</w:p>
                    <w:p w14:paraId="0A002E29" w14:textId="77777777" w:rsidR="00AD4697" w:rsidRDefault="00045387" w:rsidP="00991136">
                      <w:p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Preliminary 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e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stimates from IED preparatory work for the Rural Electrification Masterplan of Tanzania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in 2013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identif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ied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522,000 people living in very remote regions with extremely high potential for profitable mini-grid electrification and </w:t>
                      </w:r>
                      <w:r w:rsidR="004D3654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a 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further 3,848,000 people </w:t>
                      </w:r>
                      <w:r w:rsidR="00AE7B7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living in remote regions and 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communities with acceptable population density signifying an attractive target group </w:t>
                      </w:r>
                      <w:r w:rsidR="00FA298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for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mini-grid electrification.</w:t>
                      </w:r>
                    </w:p>
                    <w:p w14:paraId="43F7895A" w14:textId="77777777" w:rsidR="00AD4697" w:rsidRPr="001663CC" w:rsidRDefault="00AD4697" w:rsidP="001663CC">
                      <w:pPr>
                        <w:spacing w:line="240" w:lineRule="auto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7EC3D9" w14:textId="77777777" w:rsidR="00940B72" w:rsidRDefault="00940B72" w:rsidP="00A90A14">
      <w:pPr>
        <w:rPr>
          <w:lang w:val="en-US"/>
        </w:rPr>
      </w:pPr>
    </w:p>
    <w:p w14:paraId="242C112F" w14:textId="77777777" w:rsidR="00940B72" w:rsidRDefault="00940B72" w:rsidP="00A90A14">
      <w:pPr>
        <w:rPr>
          <w:lang w:val="en-US"/>
        </w:rPr>
      </w:pPr>
    </w:p>
    <w:p w14:paraId="499BF823" w14:textId="77777777" w:rsidR="00940B72" w:rsidRDefault="00940B72" w:rsidP="00A90A14">
      <w:pPr>
        <w:rPr>
          <w:lang w:val="en-US"/>
        </w:rPr>
      </w:pPr>
    </w:p>
    <w:p w14:paraId="7F8B3C2A" w14:textId="398C82D7" w:rsidR="00940B72" w:rsidRDefault="00E80318" w:rsidP="00A90A14">
      <w:pPr>
        <w:rPr>
          <w:lang w:val="en-U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B1A889" wp14:editId="3436E8C4">
                <wp:simplePos x="0" y="0"/>
                <wp:positionH relativeFrom="column">
                  <wp:posOffset>-3433445</wp:posOffset>
                </wp:positionH>
                <wp:positionV relativeFrom="paragraph">
                  <wp:posOffset>148590</wp:posOffset>
                </wp:positionV>
                <wp:extent cx="3282315" cy="3343275"/>
                <wp:effectExtent l="0" t="0" r="0" b="3810"/>
                <wp:wrapSquare wrapText="bothSides"/>
                <wp:docPr id="14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315" cy="334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C2C1CA" w14:textId="1FF916FB" w:rsidR="00AD4697" w:rsidRPr="00150D22" w:rsidRDefault="00E80318" w:rsidP="000E7097">
                            <w:pPr>
                              <w:spacing w:line="240" w:lineRule="auto"/>
                              <w:jc w:val="center"/>
                              <w:rPr>
                                <w:rFonts w:ascii="Tahoma" w:hAnsi="Tahoma"/>
                                <w:color w:val="A6A6A6"/>
                                <w:lang w:val="en-GB"/>
                              </w:rPr>
                            </w:pPr>
                            <w:r>
                              <w:rPr>
                                <w:rFonts w:ascii="Uni Sans Regular" w:hAnsi="Uni Sans Regular"/>
                                <w:noProof/>
                                <w:color w:val="A6A6A6"/>
                                <w:lang w:val="en-GB" w:eastAsia="en-GB"/>
                              </w:rPr>
                              <w:drawing>
                                <wp:inline distT="0" distB="0" distL="0" distR="0" wp14:anchorId="3D8F6F19" wp14:editId="6E286D61">
                                  <wp:extent cx="3019425" cy="3200400"/>
                                  <wp:effectExtent l="0" t="0" r="9525" b="0"/>
                                  <wp:docPr id="13" name="Picture 13" descr="DSC014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DSC0148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2099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9425" cy="320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913DE0" w14:textId="77777777" w:rsidR="00AD4697" w:rsidRPr="00150D22" w:rsidRDefault="00AD4697" w:rsidP="000E7097">
                            <w:pPr>
                              <w:spacing w:line="240" w:lineRule="auto"/>
                              <w:jc w:val="center"/>
                              <w:rPr>
                                <w:rFonts w:ascii="Tahoma" w:hAnsi="Tahoma"/>
                                <w:color w:val="A6A6A6"/>
                                <w:lang w:val="en-GB"/>
                              </w:rPr>
                            </w:pPr>
                          </w:p>
                          <w:p w14:paraId="5EFF6588" w14:textId="77777777" w:rsidR="00AD4697" w:rsidRPr="00150D22" w:rsidRDefault="00AD4697" w:rsidP="00F45DC0">
                            <w:pPr>
                              <w:jc w:val="center"/>
                              <w:rPr>
                                <w:rFonts w:ascii="Uni Sans Regular" w:hAnsi="Uni Sans Regular"/>
                                <w:color w:val="A6A6A6"/>
                                <w:lang w:val="en-GB"/>
                              </w:rPr>
                            </w:pPr>
                            <w:r w:rsidRPr="00150D22">
                              <w:rPr>
                                <w:rFonts w:ascii="Uni Sans Regular" w:hAnsi="Uni Sans Regular"/>
                                <w:color w:val="A6A6A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o:spid="_x0000_s1033" type="#_x0000_t202" style="position:absolute;margin-left:-270.35pt;margin-top:11.7pt;width:258.45pt;height:263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" filled="f" stroked="f" strokecolor="#7f7f7f">
                <v:textbox>
                  <w:txbxContent>
                    <w:p w14:paraId="2EC2C1CA" w14:textId="1FF916FB" w:rsidR="00AD4697" w:rsidRPr="00150D22" w:rsidRDefault="00E80318" w:rsidP="000E7097">
                      <w:pPr>
                        <w:spacing w:line="240" w:lineRule="auto"/>
                        <w:jc w:val="center"/>
                        <w:rPr>
                          <w:rFonts w:ascii="Tahoma" w:hAnsi="Tahoma"/>
                          <w:color w:val="A6A6A6"/>
                          <w:lang w:val="en-GB"/>
                        </w:rPr>
                      </w:pPr>
                      <w:r>
                        <w:rPr>
                          <w:rFonts w:ascii="Uni Sans Regular" w:hAnsi="Uni Sans Regular"/>
                          <w:noProof/>
                          <w:color w:val="A6A6A6"/>
                          <w:lang w:val="en-GB" w:eastAsia="en-GB"/>
                        </w:rPr>
                        <w:drawing>
                          <wp:inline distT="0" distB="0" distL="0" distR="0" wp14:anchorId="3D8F6F19" wp14:editId="6E286D61">
                            <wp:extent cx="3019425" cy="3200400"/>
                            <wp:effectExtent l="0" t="0" r="9525" b="0"/>
                            <wp:docPr id="13" name="Picture 13" descr="DSC014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DSC0148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2099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19425" cy="3200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913DE0" w14:textId="77777777" w:rsidR="00AD4697" w:rsidRPr="00150D22" w:rsidRDefault="00AD4697" w:rsidP="000E7097">
                      <w:pPr>
                        <w:spacing w:line="240" w:lineRule="auto"/>
                        <w:jc w:val="center"/>
                        <w:rPr>
                          <w:rFonts w:ascii="Tahoma" w:hAnsi="Tahoma"/>
                          <w:color w:val="A6A6A6"/>
                          <w:lang w:val="en-GB"/>
                        </w:rPr>
                      </w:pPr>
                    </w:p>
                    <w:p w14:paraId="5EFF6588" w14:textId="77777777" w:rsidR="00AD4697" w:rsidRPr="00150D22" w:rsidRDefault="00AD4697" w:rsidP="00F45DC0">
                      <w:pPr>
                        <w:jc w:val="center"/>
                        <w:rPr>
                          <w:rFonts w:ascii="Uni Sans Regular" w:hAnsi="Uni Sans Regular"/>
                          <w:color w:val="A6A6A6"/>
                          <w:lang w:val="en-GB"/>
                        </w:rPr>
                      </w:pPr>
                      <w:r w:rsidRPr="00150D22">
                        <w:rPr>
                          <w:rFonts w:ascii="Uni Sans Regular" w:hAnsi="Uni Sans Regular"/>
                          <w:color w:val="A6A6A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901537" w14:textId="77777777" w:rsidR="00027F38" w:rsidRDefault="00027F38" w:rsidP="00F45DC0">
      <w:pPr>
        <w:pStyle w:val="Heading2"/>
        <w:tabs>
          <w:tab w:val="left" w:pos="4111"/>
          <w:tab w:val="left" w:pos="4536"/>
          <w:tab w:val="left" w:pos="6016"/>
        </w:tabs>
      </w:pPr>
    </w:p>
    <w:p w14:paraId="018A9F7F" w14:textId="77777777" w:rsidR="00027F38" w:rsidRDefault="00027F38" w:rsidP="00F45DC0">
      <w:pPr>
        <w:pStyle w:val="Heading2"/>
        <w:tabs>
          <w:tab w:val="left" w:pos="4111"/>
          <w:tab w:val="left" w:pos="4536"/>
          <w:tab w:val="left" w:pos="6016"/>
        </w:tabs>
      </w:pPr>
    </w:p>
    <w:p w14:paraId="3E158DAC" w14:textId="77777777" w:rsidR="00027F38" w:rsidRDefault="00027F38" w:rsidP="00F45DC0">
      <w:pPr>
        <w:pStyle w:val="Heading2"/>
        <w:tabs>
          <w:tab w:val="left" w:pos="4111"/>
          <w:tab w:val="left" w:pos="4536"/>
          <w:tab w:val="left" w:pos="6016"/>
        </w:tabs>
      </w:pPr>
    </w:p>
    <w:p w14:paraId="5BE8E4B6" w14:textId="77777777" w:rsidR="00027F38" w:rsidRDefault="00027F38" w:rsidP="00F45DC0">
      <w:pPr>
        <w:pStyle w:val="Heading2"/>
        <w:tabs>
          <w:tab w:val="left" w:pos="4111"/>
          <w:tab w:val="left" w:pos="4536"/>
          <w:tab w:val="left" w:pos="6016"/>
        </w:tabs>
      </w:pPr>
    </w:p>
    <w:p w14:paraId="109B0EA2" w14:textId="77777777" w:rsidR="00027F38" w:rsidRDefault="00027F38" w:rsidP="00F45DC0">
      <w:pPr>
        <w:pStyle w:val="Heading2"/>
        <w:tabs>
          <w:tab w:val="left" w:pos="4111"/>
          <w:tab w:val="left" w:pos="4536"/>
          <w:tab w:val="left" w:pos="6016"/>
        </w:tabs>
      </w:pPr>
    </w:p>
    <w:p w14:paraId="278D21A3" w14:textId="77777777" w:rsidR="00027F38" w:rsidRDefault="00027F38" w:rsidP="00F45DC0">
      <w:pPr>
        <w:pStyle w:val="Heading2"/>
        <w:tabs>
          <w:tab w:val="left" w:pos="4111"/>
          <w:tab w:val="left" w:pos="4536"/>
          <w:tab w:val="left" w:pos="6016"/>
        </w:tabs>
      </w:pPr>
    </w:p>
    <w:p w14:paraId="6C503A50" w14:textId="5CD82B6F" w:rsidR="004716B5" w:rsidRPr="004716B5" w:rsidRDefault="00E80318" w:rsidP="00F45DC0">
      <w:pPr>
        <w:pStyle w:val="Heading2"/>
        <w:tabs>
          <w:tab w:val="left" w:pos="4111"/>
          <w:tab w:val="left" w:pos="4536"/>
          <w:tab w:val="left" w:pos="6016"/>
        </w:tabs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99B65B6" wp14:editId="29E54D6E">
                <wp:simplePos x="0" y="0"/>
                <wp:positionH relativeFrom="page">
                  <wp:posOffset>3776980</wp:posOffset>
                </wp:positionH>
                <wp:positionV relativeFrom="paragraph">
                  <wp:posOffset>-655955</wp:posOffset>
                </wp:positionV>
                <wp:extent cx="3546475" cy="6939280"/>
                <wp:effectExtent l="0" t="0" r="15875" b="1397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6475" cy="693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9B1E0" w14:textId="77777777" w:rsidR="00AD4697" w:rsidRDefault="00AD4697" w:rsidP="00FB081A">
                            <w:pPr>
                              <w:spacing w:line="240" w:lineRule="auto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B081A">
                              <w:rPr>
                                <w:rFonts w:ascii="Tahoma" w:hAnsi="Tahoma"/>
                                <w:b/>
                                <w:lang w:val="en-US"/>
                              </w:rPr>
                              <w:t>Expected Results</w:t>
                            </w:r>
                          </w:p>
                          <w:p w14:paraId="0299B9DE" w14:textId="77777777" w:rsidR="00AD4697" w:rsidRDefault="00AD4697" w:rsidP="00FB081A">
                            <w:pPr>
                              <w:spacing w:line="240" w:lineRule="auto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E7C24CE" w14:textId="0CEA339F" w:rsidR="00BD7088" w:rsidRPr="00BD7088" w:rsidRDefault="00BD7088" w:rsidP="00991136">
                            <w:p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In the first</w:t>
                            </w:r>
                            <w:r w:rsidR="00AE7B7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year of project implementation</w:t>
                            </w:r>
                            <w:r w:rsidRP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the consortium successfully established the mini-grid </w:t>
                            </w:r>
                            <w:r w:rsidR="00B52363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u</w:t>
                            </w:r>
                            <w:r w:rsidR="00B52363" w:rsidRP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tility</w:t>
                            </w:r>
                            <w:r w:rsidR="00AE7B7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JUMEME</w:t>
                            </w:r>
                            <w:r w:rsidR="00B52363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AE7B7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and</w:t>
                            </w:r>
                            <w:r w:rsidR="00B52363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hired and trained </w:t>
                            </w:r>
                            <w:r w:rsidR="00AE7B7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its</w:t>
                            </w:r>
                            <w:r w:rsidR="00B52363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first staff. </w:t>
                            </w:r>
                            <w:r w:rsidR="00AE7B7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trong relationships </w:t>
                            </w:r>
                            <w:r w:rsidR="00AE7B7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were established 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with relevant authorities at local, regional and national level</w:t>
                            </w:r>
                            <w:r w:rsidR="00B52363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r w:rsidR="00AE7B7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F</w:t>
                            </w:r>
                            <w:r w:rsidR="00B52363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urthermore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AE7B7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the consortium </w:t>
                            </w:r>
                            <w:r w:rsidRP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conducted detailed demand assessment</w:t>
                            </w:r>
                            <w:r w:rsidR="00AE7B7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in more than 24 villages, 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signed multiple MoUs with targeted communities</w:t>
                            </w:r>
                            <w:r w:rsidRP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,</w:t>
                            </w:r>
                            <w:r w:rsidR="00B52363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and</w:t>
                            </w:r>
                            <w:r w:rsidR="00B52363" w:rsidRPr="00B52363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B52363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finished the ESIA for the first island</w:t>
                            </w:r>
                            <w:r w:rsidR="00AE7B7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. An ESIA is currently being undertaken </w:t>
                            </w:r>
                            <w:r w:rsidR="00B52363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for further islands in Lake Victoria</w:t>
                            </w:r>
                            <w:r w:rsidR="00B52363" w:rsidRP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="00B52363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B52363" w:rsidRPr="00B52363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The detailed technical design for the pilot project has been completed. 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Installation of the </w:t>
                            </w:r>
                            <w:r w:rsidR="00FD6347" w:rsidRPr="00B52363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power house and LV lines 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started in July 2015</w:t>
                            </w:r>
                            <w:r w:rsidR="004D3654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and was</w:t>
                            </w:r>
                            <w:r w:rsidR="00AE7B7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completed in November 2015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r w:rsidR="00B52363" w:rsidRPr="00B52363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Procurement of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generation</w:t>
                            </w:r>
                            <w:r w:rsidR="00B52363" w:rsidRPr="00B52363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equipment for the pilot site is in progress and 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commissioning is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expected 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in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99113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Q1-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2016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="00B52363" w:rsidRPr="00B52363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In parallel, t</w:t>
                            </w:r>
                            <w:r w:rsidR="00B52363" w:rsidRPr="00B52363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he preliminary technical system design has been finalized for another 18 villages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  <w:p w14:paraId="5B9CE4A7" w14:textId="77777777" w:rsidR="00AD4697" w:rsidRDefault="00AD4697" w:rsidP="00991136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  <w:p w14:paraId="2CFCC824" w14:textId="77777777" w:rsidR="00B52363" w:rsidRDefault="00B52363" w:rsidP="00991136">
                            <w:p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The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main end-result are the</w:t>
                            </w:r>
                            <w:r w:rsidRP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final beneficiaries 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reached - </w:t>
                            </w:r>
                            <w:r w:rsidRP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the electricity customers</w:t>
                            </w:r>
                            <w:r w:rsidR="00A641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of JUMEME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r w:rsidR="00AE7B7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By 2018, t</w:t>
                            </w:r>
                            <w:r w:rsidR="00A641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he company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will</w:t>
                            </w:r>
                            <w:r w:rsidR="00A641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provide access to electricity to:</w:t>
                            </w:r>
                          </w:p>
                          <w:p w14:paraId="0FCB223F" w14:textId="77777777" w:rsidR="00991136" w:rsidRDefault="00991136" w:rsidP="00991136">
                            <w:p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896CF03" w14:textId="77777777" w:rsidR="00B52363" w:rsidRDefault="00AE7B71" w:rsidP="00991136">
                            <w:pPr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81,000 people</w:t>
                            </w:r>
                          </w:p>
                          <w:p w14:paraId="4C90A04C" w14:textId="77777777" w:rsidR="00B52363" w:rsidRDefault="00AE7B71" w:rsidP="00991136">
                            <w:pPr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11,000 households</w:t>
                            </w:r>
                          </w:p>
                          <w:p w14:paraId="63626756" w14:textId="77777777" w:rsidR="00B52363" w:rsidRDefault="00AE7B71" w:rsidP="00991136">
                            <w:pPr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2,600 businesses</w:t>
                            </w:r>
                          </w:p>
                          <w:p w14:paraId="51234561" w14:textId="77777777" w:rsidR="002F3556" w:rsidRDefault="00AE7B71" w:rsidP="00991136">
                            <w:pPr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42 public offices</w:t>
                            </w:r>
                          </w:p>
                          <w:p w14:paraId="51296CBC" w14:textId="77777777" w:rsidR="002F3556" w:rsidRDefault="00B52363" w:rsidP="00991136">
                            <w:pPr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32 school</w:t>
                            </w:r>
                            <w:r w:rsidR="00AE7B7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</w:p>
                          <w:p w14:paraId="3D3D419D" w14:textId="77777777" w:rsidR="002F3556" w:rsidRDefault="00B52363" w:rsidP="00991136">
                            <w:pPr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12 health </w:t>
                            </w:r>
                            <w:r w:rsidR="004D3654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centre</w:t>
                            </w:r>
                            <w:r w:rsidR="00FD6347" w:rsidRP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</w:p>
                          <w:p w14:paraId="720AEB4A" w14:textId="77777777" w:rsidR="00B52363" w:rsidRDefault="00AE7B71" w:rsidP="00991136">
                            <w:pPr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77 religious buildings</w:t>
                            </w:r>
                          </w:p>
                          <w:p w14:paraId="27F16C1F" w14:textId="77777777" w:rsidR="00B52363" w:rsidRDefault="00B52363" w:rsidP="00991136">
                            <w:p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3CDAD03" w14:textId="77777777" w:rsidR="00B52363" w:rsidRPr="00E10E65" w:rsidRDefault="00B52363" w:rsidP="00991136">
                            <w:p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Furthermore, 500 new businesses will be created</w:t>
                            </w:r>
                            <w:r w:rsidR="00AE7B7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,</w:t>
                            </w:r>
                            <w:r w:rsidRP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C659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in particular agro-businesses</w:t>
                            </w:r>
                            <w:r w:rsidRP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and productive users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. JUMEME</w:t>
                            </w:r>
                            <w:r w:rsidRPr="00E10E65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will also</w:t>
                            </w:r>
                            <w:r w:rsidRPr="00E10E65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become a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fully functioning,</w:t>
                            </w:r>
                            <w:r w:rsidRPr="00E10E65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sustainable and profit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able electricity company by 2018. </w:t>
                            </w:r>
                            <w:r w:rsidRPr="00E10E65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Good monitoring and evaluation processes 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will be</w:t>
                            </w:r>
                            <w:r w:rsidRPr="00E10E65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set up allowing wide communication, dissemination and replic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ation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in 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Tanzania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and 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nternationally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. Further impacts, including but not limited to </w:t>
                            </w:r>
                            <w:r w:rsidRPr="00E10E65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increased access to food and water, improved environment,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and gender equality, will be generated.</w:t>
                            </w:r>
                          </w:p>
                          <w:p w14:paraId="34733E6E" w14:textId="77777777" w:rsidR="00AD4697" w:rsidRDefault="00AD4697" w:rsidP="00FB081A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42EE2FE" w14:textId="77777777" w:rsidR="00AD4697" w:rsidRDefault="00AD4697" w:rsidP="00400EC8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  <w:p w14:paraId="55C70CBA" w14:textId="77777777" w:rsidR="00AD4697" w:rsidRDefault="00AD4697" w:rsidP="00FB081A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0402F55" w14:textId="77777777" w:rsidR="00AD4697" w:rsidRPr="00A96AB9" w:rsidRDefault="00AD4697" w:rsidP="00FB081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97.4pt;margin-top:-51.65pt;width:279.25pt;height:546.4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" strokecolor="#a5a5a5" strokeweight=".5pt">
                <v:textbox inset="3mm,3mm,3mm,3mm">
                  <w:txbxContent>
                    <w:p w14:paraId="4829B1E0" w14:textId="77777777" w:rsidR="00AD4697" w:rsidRDefault="00AD4697" w:rsidP="00FB081A">
                      <w:pPr>
                        <w:spacing w:line="240" w:lineRule="auto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  <w:r w:rsidRPr="00FB081A">
                        <w:rPr>
                          <w:rFonts w:ascii="Tahoma" w:hAnsi="Tahoma"/>
                          <w:b/>
                          <w:lang w:val="en-US"/>
                        </w:rPr>
                        <w:t>Expected Results</w:t>
                      </w:r>
                    </w:p>
                    <w:p w14:paraId="0299B9DE" w14:textId="77777777" w:rsidR="00AD4697" w:rsidRDefault="00AD4697" w:rsidP="00FB081A">
                      <w:pPr>
                        <w:spacing w:line="240" w:lineRule="auto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</w:p>
                    <w:p w14:paraId="5E7C24CE" w14:textId="0CEA339F" w:rsidR="00BD7088" w:rsidRPr="00BD7088" w:rsidRDefault="00BD7088" w:rsidP="00991136">
                      <w:p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  <w:r w:rsidRP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In the first</w:t>
                      </w:r>
                      <w:r w:rsidR="00AE7B7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year of project implementation</w:t>
                      </w:r>
                      <w:r w:rsidRP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the consortium successfully established the mini-grid </w:t>
                      </w:r>
                      <w:r w:rsidR="00B52363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u</w:t>
                      </w:r>
                      <w:r w:rsidR="00B52363" w:rsidRP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tility</w:t>
                      </w:r>
                      <w:r w:rsidR="00AE7B7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JUMEME</w:t>
                      </w:r>
                      <w:r w:rsidR="00B52363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AE7B7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and</w:t>
                      </w:r>
                      <w:r w:rsidR="00B52363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hired and trained </w:t>
                      </w:r>
                      <w:r w:rsidR="00AE7B7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its</w:t>
                      </w:r>
                      <w:r w:rsidR="00B52363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first staff. </w:t>
                      </w:r>
                      <w:r w:rsidR="00AE7B7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S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trong relationships </w:t>
                      </w:r>
                      <w:r w:rsidR="00AE7B7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were established 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with relevant authorities at local, regional and national level</w:t>
                      </w:r>
                      <w:r w:rsidR="00B52363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r w:rsidR="00AE7B7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F</w:t>
                      </w:r>
                      <w:r w:rsidR="00B52363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urthermore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,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AE7B7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the consortium </w:t>
                      </w:r>
                      <w:r w:rsidRP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conducted detailed demand assessment</w:t>
                      </w:r>
                      <w:r w:rsidR="00AE7B7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in more than 24 villages, 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signed multiple MoUs with targeted communities</w:t>
                      </w:r>
                      <w:r w:rsidRP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,</w:t>
                      </w:r>
                      <w:r w:rsidR="00B52363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and</w:t>
                      </w:r>
                      <w:r w:rsidR="00B52363" w:rsidRPr="00B52363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B52363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finished the ESIA for the first island</w:t>
                      </w:r>
                      <w:r w:rsidR="00AE7B7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. An ESIA is currently being undertaken </w:t>
                      </w:r>
                      <w:r w:rsidR="00B52363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for further islands in Lake Victoria</w:t>
                      </w:r>
                      <w:r w:rsidR="00B52363" w:rsidRP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="00B52363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B52363" w:rsidRPr="00B52363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The detailed technical design for the pilot project has been completed. 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Installation of the </w:t>
                      </w:r>
                      <w:r w:rsidR="00FD6347" w:rsidRPr="00B52363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power house and LV lines 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started in July 2015</w:t>
                      </w:r>
                      <w:r w:rsidR="004D3654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and was</w:t>
                      </w:r>
                      <w:r w:rsidR="00AE7B7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completed in November 2015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r w:rsidR="00B52363" w:rsidRPr="00B52363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Procurement of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generation</w:t>
                      </w:r>
                      <w:r w:rsidR="00B52363" w:rsidRPr="00B52363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equipment for the pilot site is in progress and 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commissioning is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expected 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in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99113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Q1-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2016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="00B52363" w:rsidRPr="00B52363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In parallel, t</w:t>
                      </w:r>
                      <w:r w:rsidR="00B52363" w:rsidRPr="00B52363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he preliminary technical system design has been finalized for another 18 villages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  <w:p w14:paraId="5B9CE4A7" w14:textId="77777777" w:rsidR="00AD4697" w:rsidRDefault="00AD4697" w:rsidP="00991136">
                      <w:pPr>
                        <w:jc w:val="both"/>
                        <w:rPr>
                          <w:lang w:val="en-US"/>
                        </w:rPr>
                      </w:pPr>
                    </w:p>
                    <w:p w14:paraId="2CFCC824" w14:textId="77777777" w:rsidR="00B52363" w:rsidRDefault="00B52363" w:rsidP="00991136">
                      <w:p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  <w:r w:rsidRP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The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main end-result are the</w:t>
                      </w:r>
                      <w:r w:rsidRP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final beneficiaries 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reached - </w:t>
                      </w:r>
                      <w:r w:rsidRP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the electricity customers</w:t>
                      </w:r>
                      <w:r w:rsidR="00A641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of JUMEME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r w:rsidR="00AE7B7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By 2018, t</w:t>
                      </w:r>
                      <w:r w:rsidR="00A641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he company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will</w:t>
                      </w:r>
                      <w:r w:rsidR="00A641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provide access to electricity to:</w:t>
                      </w:r>
                    </w:p>
                    <w:p w14:paraId="0FCB223F" w14:textId="77777777" w:rsidR="00991136" w:rsidRDefault="00991136" w:rsidP="00991136">
                      <w:p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</w:p>
                    <w:p w14:paraId="7896CF03" w14:textId="77777777" w:rsidR="00B52363" w:rsidRDefault="00AE7B71" w:rsidP="00991136">
                      <w:pPr>
                        <w:numPr>
                          <w:ilvl w:val="0"/>
                          <w:numId w:val="16"/>
                        </w:num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81,000 people</w:t>
                      </w:r>
                    </w:p>
                    <w:p w14:paraId="4C90A04C" w14:textId="77777777" w:rsidR="00B52363" w:rsidRDefault="00AE7B71" w:rsidP="00991136">
                      <w:pPr>
                        <w:numPr>
                          <w:ilvl w:val="0"/>
                          <w:numId w:val="16"/>
                        </w:num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11,000 households</w:t>
                      </w:r>
                    </w:p>
                    <w:p w14:paraId="63626756" w14:textId="77777777" w:rsidR="00B52363" w:rsidRDefault="00AE7B71" w:rsidP="00991136">
                      <w:pPr>
                        <w:numPr>
                          <w:ilvl w:val="0"/>
                          <w:numId w:val="16"/>
                        </w:num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2,600 businesses</w:t>
                      </w:r>
                    </w:p>
                    <w:p w14:paraId="51234561" w14:textId="77777777" w:rsidR="002F3556" w:rsidRDefault="00AE7B71" w:rsidP="00991136">
                      <w:pPr>
                        <w:numPr>
                          <w:ilvl w:val="0"/>
                          <w:numId w:val="16"/>
                        </w:num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42 public offices</w:t>
                      </w:r>
                    </w:p>
                    <w:p w14:paraId="51296CBC" w14:textId="77777777" w:rsidR="002F3556" w:rsidRDefault="00B52363" w:rsidP="00991136">
                      <w:pPr>
                        <w:numPr>
                          <w:ilvl w:val="0"/>
                          <w:numId w:val="16"/>
                        </w:num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  <w:r w:rsidRP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32 school</w:t>
                      </w:r>
                      <w:r w:rsidR="00AE7B7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s</w:t>
                      </w:r>
                    </w:p>
                    <w:p w14:paraId="3D3D419D" w14:textId="77777777" w:rsidR="002F3556" w:rsidRDefault="00B52363" w:rsidP="00991136">
                      <w:pPr>
                        <w:numPr>
                          <w:ilvl w:val="0"/>
                          <w:numId w:val="16"/>
                        </w:num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  <w:r w:rsidRP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12 health </w:t>
                      </w:r>
                      <w:r w:rsidR="004D3654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centre</w:t>
                      </w:r>
                      <w:r w:rsidR="00FD6347" w:rsidRP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s</w:t>
                      </w:r>
                    </w:p>
                    <w:p w14:paraId="720AEB4A" w14:textId="77777777" w:rsidR="00B52363" w:rsidRDefault="00AE7B71" w:rsidP="00991136">
                      <w:pPr>
                        <w:numPr>
                          <w:ilvl w:val="0"/>
                          <w:numId w:val="16"/>
                        </w:num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77 religious buildings</w:t>
                      </w:r>
                    </w:p>
                    <w:p w14:paraId="27F16C1F" w14:textId="77777777" w:rsidR="00B52363" w:rsidRDefault="00B52363" w:rsidP="00991136">
                      <w:p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</w:p>
                    <w:p w14:paraId="73CDAD03" w14:textId="77777777" w:rsidR="00B52363" w:rsidRPr="00E10E65" w:rsidRDefault="00B52363" w:rsidP="00991136">
                      <w:p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  <w:r w:rsidRP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Furthermore, 500 new businesses will be created</w:t>
                      </w:r>
                      <w:r w:rsidR="00AE7B7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,</w:t>
                      </w:r>
                      <w:r w:rsidRP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C659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in particular agro-businesses</w:t>
                      </w:r>
                      <w:r w:rsidRP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and productive users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. JUMEME</w:t>
                      </w:r>
                      <w:r w:rsidRPr="00E10E65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will also</w:t>
                      </w:r>
                      <w:r w:rsidRPr="00E10E65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become a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fully functioning,</w:t>
                      </w:r>
                      <w:r w:rsidRPr="00E10E65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sustainable and profit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able electricity company by 2018. </w:t>
                      </w:r>
                      <w:r w:rsidRPr="00E10E65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Good monitoring and evaluation processes 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will be</w:t>
                      </w:r>
                      <w:r w:rsidRPr="00E10E65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set up allowing wide communication, dissemination and replic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ation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in 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Tanzania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and 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i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nternationally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. Further impacts, including but not limited to </w:t>
                      </w:r>
                      <w:r w:rsidRPr="00E10E65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increased access to food and water, improved environment,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and gender equality, will be generated.</w:t>
                      </w:r>
                    </w:p>
                    <w:p w14:paraId="34733E6E" w14:textId="77777777" w:rsidR="00AD4697" w:rsidRDefault="00AD4697" w:rsidP="00FB081A">
                      <w:pPr>
                        <w:rPr>
                          <w:lang w:val="en-US"/>
                        </w:rPr>
                      </w:pPr>
                    </w:p>
                    <w:p w14:paraId="442EE2FE" w14:textId="77777777" w:rsidR="00AD4697" w:rsidRDefault="00AD4697" w:rsidP="00400EC8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</w:p>
                    <w:p w14:paraId="55C70CBA" w14:textId="77777777" w:rsidR="00AD4697" w:rsidRDefault="00AD4697" w:rsidP="00FB081A">
                      <w:pPr>
                        <w:rPr>
                          <w:lang w:val="en-US"/>
                        </w:rPr>
                      </w:pPr>
                    </w:p>
                    <w:p w14:paraId="50402F55" w14:textId="77777777" w:rsidR="00AD4697" w:rsidRPr="00A96AB9" w:rsidRDefault="00AD4697" w:rsidP="00FB081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99DE11" wp14:editId="15932184">
                <wp:simplePos x="0" y="0"/>
                <wp:positionH relativeFrom="page">
                  <wp:posOffset>3823335</wp:posOffset>
                </wp:positionH>
                <wp:positionV relativeFrom="paragraph">
                  <wp:posOffset>6515100</wp:posOffset>
                </wp:positionV>
                <wp:extent cx="3522980" cy="1360170"/>
                <wp:effectExtent l="0" t="0" r="20320" b="1143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980" cy="136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79AFE" w14:textId="77777777" w:rsidR="00AD4697" w:rsidRDefault="00AD4697" w:rsidP="00400EC8">
                            <w:pPr>
                              <w:pStyle w:val="Name"/>
                              <w:spacing w:after="0" w:line="240" w:lineRule="auto"/>
                              <w:rPr>
                                <w:rFonts w:ascii="Tahoma" w:hAnsi="Tahoma"/>
                                <w:sz w:val="18"/>
                                <w:lang w:val="en-US"/>
                              </w:rPr>
                            </w:pPr>
                            <w:r w:rsidRPr="00400EC8">
                              <w:rPr>
                                <w:rFonts w:ascii="Tahoma" w:hAnsi="Tahoma"/>
                                <w:sz w:val="18"/>
                                <w:lang w:val="en-US"/>
                              </w:rPr>
                              <w:t>Contact</w:t>
                            </w:r>
                          </w:p>
                          <w:p w14:paraId="7CF1AC3B" w14:textId="77777777" w:rsidR="00AD4697" w:rsidRDefault="00AD4697" w:rsidP="00400EC8">
                            <w:pPr>
                              <w:spacing w:line="240" w:lineRule="auto"/>
                              <w:rPr>
                                <w:rFonts w:ascii="Tahoma" w:hAnsi="Tahom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E6948D8" w14:textId="77777777" w:rsidR="00FD6347" w:rsidRPr="00FD6347" w:rsidRDefault="00FD6347" w:rsidP="004821D4">
                            <w:pPr>
                              <w:spacing w:after="40" w:line="240" w:lineRule="auto"/>
                              <w:rPr>
                                <w:rFonts w:ascii="Tahoma" w:hAnsi="Tahoma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D6347">
                              <w:rPr>
                                <w:rFonts w:ascii="Tahoma" w:hAnsi="Tahoma"/>
                                <w:sz w:val="16"/>
                                <w:szCs w:val="16"/>
                                <w:lang w:val="en-US"/>
                              </w:rPr>
                              <w:t>JUMEME – RURAL POWER SUPPLY</w:t>
                            </w:r>
                          </w:p>
                          <w:p w14:paraId="081C7897" w14:textId="77777777" w:rsidR="004821D4" w:rsidRPr="00FD6347" w:rsidRDefault="004821D4" w:rsidP="004821D4">
                            <w:pPr>
                              <w:spacing w:after="40" w:line="240" w:lineRule="auto"/>
                              <w:rPr>
                                <w:rFonts w:ascii="Tahoma" w:hAnsi="Tahoma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D6347">
                              <w:rPr>
                                <w:rFonts w:ascii="Tahoma" w:hAnsi="Tahoma"/>
                                <w:sz w:val="16"/>
                                <w:szCs w:val="16"/>
                                <w:lang w:val="en-US"/>
                              </w:rPr>
                              <w:t xml:space="preserve">C/O </w:t>
                            </w:r>
                            <w:r w:rsidR="008B6D82">
                              <w:rPr>
                                <w:rFonts w:ascii="Tahoma" w:hAnsi="Tahoma"/>
                                <w:sz w:val="16"/>
                                <w:szCs w:val="16"/>
                                <w:lang w:val="en-US"/>
                              </w:rPr>
                              <w:t>ST. AUGUSTINE UNIVERSITY OF</w:t>
                            </w:r>
                            <w:r w:rsidRPr="00FD6347">
                              <w:rPr>
                                <w:rFonts w:ascii="Tahoma" w:hAnsi="Tahoma"/>
                                <w:sz w:val="16"/>
                                <w:szCs w:val="16"/>
                                <w:lang w:val="en-US"/>
                              </w:rPr>
                              <w:t xml:space="preserve"> TANZANIA (SAUT)</w:t>
                            </w:r>
                          </w:p>
                          <w:p w14:paraId="474ADE78" w14:textId="77777777" w:rsidR="004821D4" w:rsidRPr="00991136" w:rsidRDefault="008B6D82" w:rsidP="004821D4">
                            <w:pPr>
                              <w:spacing w:after="40" w:line="240" w:lineRule="auto"/>
                              <w:rPr>
                                <w:rFonts w:ascii="Tahoma" w:hAnsi="Tahoma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991136">
                              <w:rPr>
                                <w:rFonts w:ascii="Tahoma" w:hAnsi="Tahoma"/>
                                <w:sz w:val="16"/>
                                <w:szCs w:val="16"/>
                                <w:lang w:val="it-IT"/>
                              </w:rPr>
                              <w:t>P.O. Box</w:t>
                            </w:r>
                            <w:r w:rsidR="004821D4" w:rsidRPr="00991136">
                              <w:rPr>
                                <w:rFonts w:ascii="Tahoma" w:hAnsi="Tahoma"/>
                                <w:sz w:val="16"/>
                                <w:szCs w:val="16"/>
                                <w:lang w:val="it-IT"/>
                              </w:rPr>
                              <w:t xml:space="preserve"> 307 – MWANZA - TANZANIA</w:t>
                            </w:r>
                          </w:p>
                          <w:p w14:paraId="1E45827A" w14:textId="77777777" w:rsidR="004821D4" w:rsidRPr="00991136" w:rsidRDefault="004821D4" w:rsidP="004821D4">
                            <w:pPr>
                              <w:tabs>
                                <w:tab w:val="left" w:pos="284"/>
                              </w:tabs>
                              <w:spacing w:line="240" w:lineRule="auto"/>
                              <w:rPr>
                                <w:rFonts w:ascii="Tahoma" w:hAnsi="Tahoma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991136">
                              <w:rPr>
                                <w:rFonts w:ascii="Tahoma" w:hAnsi="Tahoma"/>
                                <w:sz w:val="16"/>
                                <w:szCs w:val="16"/>
                                <w:lang w:val="it-IT"/>
                              </w:rPr>
                              <w:t>T</w:t>
                            </w:r>
                            <w:r w:rsidR="004D3654" w:rsidRPr="00991136">
                              <w:rPr>
                                <w:rFonts w:ascii="Tahoma" w:hAnsi="Tahoma"/>
                                <w:sz w:val="16"/>
                                <w:szCs w:val="16"/>
                                <w:lang w:val="it-IT"/>
                              </w:rPr>
                              <w:t>el:</w:t>
                            </w:r>
                            <w:r w:rsidRPr="00991136">
                              <w:rPr>
                                <w:rFonts w:ascii="Tahoma" w:hAnsi="Tahoma"/>
                                <w:sz w:val="16"/>
                                <w:szCs w:val="16"/>
                                <w:lang w:val="it-IT"/>
                              </w:rPr>
                              <w:tab/>
                              <w:t>+255 763052748</w:t>
                            </w:r>
                          </w:p>
                          <w:p w14:paraId="6BAB56D6" w14:textId="77777777" w:rsidR="004821D4" w:rsidRPr="00FD6347" w:rsidRDefault="004821D4" w:rsidP="004821D4">
                            <w:pPr>
                              <w:tabs>
                                <w:tab w:val="left" w:pos="284"/>
                              </w:tabs>
                              <w:spacing w:line="240" w:lineRule="auto"/>
                              <w:rPr>
                                <w:rFonts w:ascii="Tahoma" w:hAnsi="Tahoma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D6347">
                              <w:rPr>
                                <w:rFonts w:ascii="Tahoma" w:hAnsi="Tahoma"/>
                                <w:sz w:val="16"/>
                                <w:szCs w:val="16"/>
                                <w:lang w:val="en-US"/>
                              </w:rPr>
                              <w:t>E</w:t>
                            </w:r>
                            <w:r w:rsidR="004D3654">
                              <w:rPr>
                                <w:rFonts w:ascii="Tahoma" w:hAnsi="Tahoma"/>
                                <w:sz w:val="16"/>
                                <w:szCs w:val="16"/>
                                <w:lang w:val="en-US"/>
                              </w:rPr>
                              <w:t>mail:</w:t>
                            </w:r>
                            <w:r w:rsidRPr="00FD6347">
                              <w:rPr>
                                <w:rFonts w:ascii="Tahoma" w:hAnsi="Tahoma"/>
                                <w:sz w:val="16"/>
                                <w:szCs w:val="16"/>
                                <w:lang w:val="en-US"/>
                              </w:rPr>
                              <w:tab/>
                              <w:t>jumeme@inensus.com</w:t>
                            </w:r>
                          </w:p>
                          <w:p w14:paraId="272F4BC0" w14:textId="77777777" w:rsidR="00AD4697" w:rsidRPr="004821D4" w:rsidRDefault="00AD4697" w:rsidP="004821D4">
                            <w:pPr>
                              <w:spacing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01.05pt;margin-top:513pt;width:277.4pt;height:107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" strokecolor="#a5a5a5" strokeweight=".5pt">
                <v:textbox inset="3mm,3mm,3mm,3mm">
                  <w:txbxContent>
                    <w:p w14:paraId="14A79AFE" w14:textId="77777777" w:rsidR="00AD4697" w:rsidRDefault="00AD4697" w:rsidP="00400EC8">
                      <w:pPr>
                        <w:pStyle w:val="Name"/>
                        <w:spacing w:after="0" w:line="240" w:lineRule="auto"/>
                        <w:rPr>
                          <w:rFonts w:ascii="Tahoma" w:hAnsi="Tahoma"/>
                          <w:sz w:val="18"/>
                          <w:lang w:val="en-US"/>
                        </w:rPr>
                      </w:pPr>
                      <w:r w:rsidRPr="00400EC8">
                        <w:rPr>
                          <w:rFonts w:ascii="Tahoma" w:hAnsi="Tahoma"/>
                          <w:sz w:val="18"/>
                          <w:lang w:val="en-US"/>
                        </w:rPr>
                        <w:t>Contact</w:t>
                      </w:r>
                    </w:p>
                    <w:p w14:paraId="7CF1AC3B" w14:textId="77777777" w:rsidR="00AD4697" w:rsidRDefault="00AD4697" w:rsidP="00400EC8">
                      <w:pPr>
                        <w:spacing w:line="240" w:lineRule="auto"/>
                        <w:rPr>
                          <w:rFonts w:ascii="Tahoma" w:hAnsi="Tahoma"/>
                          <w:sz w:val="18"/>
                          <w:szCs w:val="18"/>
                          <w:lang w:val="en-US"/>
                        </w:rPr>
                      </w:pPr>
                    </w:p>
                    <w:p w14:paraId="5E6948D8" w14:textId="77777777" w:rsidR="00FD6347" w:rsidRPr="00FD6347" w:rsidRDefault="00FD6347" w:rsidP="004821D4">
                      <w:pPr>
                        <w:spacing w:after="40" w:line="240" w:lineRule="auto"/>
                        <w:rPr>
                          <w:rFonts w:ascii="Tahoma" w:hAnsi="Tahoma"/>
                          <w:sz w:val="16"/>
                          <w:szCs w:val="16"/>
                          <w:lang w:val="en-US"/>
                        </w:rPr>
                      </w:pPr>
                      <w:r w:rsidRPr="00FD6347">
                        <w:rPr>
                          <w:rFonts w:ascii="Tahoma" w:hAnsi="Tahoma"/>
                          <w:sz w:val="16"/>
                          <w:szCs w:val="16"/>
                          <w:lang w:val="en-US"/>
                        </w:rPr>
                        <w:t>JUMEME – RURAL POWER SUPPLY</w:t>
                      </w:r>
                    </w:p>
                    <w:p w14:paraId="081C7897" w14:textId="77777777" w:rsidR="004821D4" w:rsidRPr="00FD6347" w:rsidRDefault="004821D4" w:rsidP="004821D4">
                      <w:pPr>
                        <w:spacing w:after="40" w:line="240" w:lineRule="auto"/>
                        <w:rPr>
                          <w:rFonts w:ascii="Tahoma" w:hAnsi="Tahoma"/>
                          <w:sz w:val="16"/>
                          <w:szCs w:val="16"/>
                          <w:lang w:val="en-US"/>
                        </w:rPr>
                      </w:pPr>
                      <w:r w:rsidRPr="00FD6347">
                        <w:rPr>
                          <w:rFonts w:ascii="Tahoma" w:hAnsi="Tahoma"/>
                          <w:sz w:val="16"/>
                          <w:szCs w:val="16"/>
                          <w:lang w:val="en-US"/>
                        </w:rPr>
                        <w:t xml:space="preserve">C/O </w:t>
                      </w:r>
                      <w:r w:rsidR="008B6D82">
                        <w:rPr>
                          <w:rFonts w:ascii="Tahoma" w:hAnsi="Tahoma"/>
                          <w:sz w:val="16"/>
                          <w:szCs w:val="16"/>
                          <w:lang w:val="en-US"/>
                        </w:rPr>
                        <w:t>ST. AUGUSTINE UNIVERSITY OF</w:t>
                      </w:r>
                      <w:r w:rsidRPr="00FD6347">
                        <w:rPr>
                          <w:rFonts w:ascii="Tahoma" w:hAnsi="Tahoma"/>
                          <w:sz w:val="16"/>
                          <w:szCs w:val="16"/>
                          <w:lang w:val="en-US"/>
                        </w:rPr>
                        <w:t xml:space="preserve"> TANZANIA (SAUT)</w:t>
                      </w:r>
                    </w:p>
                    <w:p w14:paraId="474ADE78" w14:textId="77777777" w:rsidR="004821D4" w:rsidRPr="00991136" w:rsidRDefault="008B6D82" w:rsidP="004821D4">
                      <w:pPr>
                        <w:spacing w:after="40" w:line="240" w:lineRule="auto"/>
                        <w:rPr>
                          <w:rFonts w:ascii="Tahoma" w:hAnsi="Tahoma"/>
                          <w:sz w:val="16"/>
                          <w:szCs w:val="16"/>
                          <w:lang w:val="it-IT"/>
                        </w:rPr>
                      </w:pPr>
                      <w:r w:rsidRPr="00991136">
                        <w:rPr>
                          <w:rFonts w:ascii="Tahoma" w:hAnsi="Tahoma"/>
                          <w:sz w:val="16"/>
                          <w:szCs w:val="16"/>
                          <w:lang w:val="it-IT"/>
                        </w:rPr>
                        <w:t>P.O. Box</w:t>
                      </w:r>
                      <w:r w:rsidR="004821D4" w:rsidRPr="00991136">
                        <w:rPr>
                          <w:rFonts w:ascii="Tahoma" w:hAnsi="Tahoma"/>
                          <w:sz w:val="16"/>
                          <w:szCs w:val="16"/>
                          <w:lang w:val="it-IT"/>
                        </w:rPr>
                        <w:t xml:space="preserve"> 307 – MWANZA - TANZANIA</w:t>
                      </w:r>
                    </w:p>
                    <w:p w14:paraId="1E45827A" w14:textId="77777777" w:rsidR="004821D4" w:rsidRPr="00991136" w:rsidRDefault="004821D4" w:rsidP="004821D4">
                      <w:pPr>
                        <w:tabs>
                          <w:tab w:val="left" w:pos="284"/>
                        </w:tabs>
                        <w:spacing w:line="240" w:lineRule="auto"/>
                        <w:rPr>
                          <w:rFonts w:ascii="Tahoma" w:hAnsi="Tahoma"/>
                          <w:sz w:val="16"/>
                          <w:szCs w:val="16"/>
                          <w:lang w:val="it-IT"/>
                        </w:rPr>
                      </w:pPr>
                      <w:r w:rsidRPr="00991136">
                        <w:rPr>
                          <w:rFonts w:ascii="Tahoma" w:hAnsi="Tahoma"/>
                          <w:sz w:val="16"/>
                          <w:szCs w:val="16"/>
                          <w:lang w:val="it-IT"/>
                        </w:rPr>
                        <w:t>T</w:t>
                      </w:r>
                      <w:r w:rsidR="004D3654" w:rsidRPr="00991136">
                        <w:rPr>
                          <w:rFonts w:ascii="Tahoma" w:hAnsi="Tahoma"/>
                          <w:sz w:val="16"/>
                          <w:szCs w:val="16"/>
                          <w:lang w:val="it-IT"/>
                        </w:rPr>
                        <w:t>el:</w:t>
                      </w:r>
                      <w:r w:rsidRPr="00991136">
                        <w:rPr>
                          <w:rFonts w:ascii="Tahoma" w:hAnsi="Tahoma"/>
                          <w:sz w:val="16"/>
                          <w:szCs w:val="16"/>
                          <w:lang w:val="it-IT"/>
                        </w:rPr>
                        <w:tab/>
                        <w:t>+255 763052748</w:t>
                      </w:r>
                    </w:p>
                    <w:p w14:paraId="6BAB56D6" w14:textId="77777777" w:rsidR="004821D4" w:rsidRPr="00FD6347" w:rsidRDefault="004821D4" w:rsidP="004821D4">
                      <w:pPr>
                        <w:tabs>
                          <w:tab w:val="left" w:pos="284"/>
                        </w:tabs>
                        <w:spacing w:line="240" w:lineRule="auto"/>
                        <w:rPr>
                          <w:rFonts w:ascii="Tahoma" w:hAnsi="Tahoma"/>
                          <w:sz w:val="16"/>
                          <w:szCs w:val="16"/>
                          <w:lang w:val="en-US"/>
                        </w:rPr>
                      </w:pPr>
                      <w:r w:rsidRPr="00FD6347">
                        <w:rPr>
                          <w:rFonts w:ascii="Tahoma" w:hAnsi="Tahoma"/>
                          <w:sz w:val="16"/>
                          <w:szCs w:val="16"/>
                          <w:lang w:val="en-US"/>
                        </w:rPr>
                        <w:t>E</w:t>
                      </w:r>
                      <w:r w:rsidR="004D3654">
                        <w:rPr>
                          <w:rFonts w:ascii="Tahoma" w:hAnsi="Tahoma"/>
                          <w:sz w:val="16"/>
                          <w:szCs w:val="16"/>
                          <w:lang w:val="en-US"/>
                        </w:rPr>
                        <w:t>mail:</w:t>
                      </w:r>
                      <w:r w:rsidRPr="00FD6347">
                        <w:rPr>
                          <w:rFonts w:ascii="Tahoma" w:hAnsi="Tahoma"/>
                          <w:sz w:val="16"/>
                          <w:szCs w:val="16"/>
                          <w:lang w:val="en-US"/>
                        </w:rPr>
                        <w:tab/>
                        <w:t>jumeme@inensus.com</w:t>
                      </w:r>
                    </w:p>
                    <w:p w14:paraId="272F4BC0" w14:textId="77777777" w:rsidR="00AD4697" w:rsidRPr="004821D4" w:rsidRDefault="00AD4697" w:rsidP="004821D4">
                      <w:pPr>
                        <w:spacing w:line="240" w:lineRule="auto"/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EE9220B" wp14:editId="5D312A31">
                <wp:simplePos x="0" y="0"/>
                <wp:positionH relativeFrom="page">
                  <wp:posOffset>396240</wp:posOffset>
                </wp:positionH>
                <wp:positionV relativeFrom="paragraph">
                  <wp:posOffset>-650875</wp:posOffset>
                </wp:positionV>
                <wp:extent cx="3308350" cy="6934200"/>
                <wp:effectExtent l="0" t="0" r="25400" b="1905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350" cy="693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5FF7C" w14:textId="77777777" w:rsidR="00AD4697" w:rsidRPr="00DE7893" w:rsidRDefault="00AD4697" w:rsidP="00DE7893">
                            <w:pPr>
                              <w:pStyle w:val="Name"/>
                              <w:spacing w:after="0" w:line="240" w:lineRule="auto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E7893">
                              <w:rPr>
                                <w:rFonts w:ascii="Tahoma" w:hAnsi="Tahoma"/>
                                <w:lang w:val="en-US"/>
                              </w:rPr>
                              <w:t>Project Details</w:t>
                            </w:r>
                          </w:p>
                          <w:p w14:paraId="7ED714CE" w14:textId="77777777" w:rsidR="00AD4697" w:rsidRDefault="00AD4697" w:rsidP="00DE7893">
                            <w:pPr>
                              <w:spacing w:line="240" w:lineRule="auto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C461E18" w14:textId="77777777" w:rsidR="00E10E65" w:rsidRDefault="00C659FD" w:rsidP="0099113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659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The overall project objective is the sustainable development of entire rural areas 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in</w:t>
                            </w:r>
                            <w:r w:rsidRPr="00C659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Tanzania through 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providing </w:t>
                            </w:r>
                            <w:r w:rsidRPr="00C659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access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to electricity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C659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To achieve </w:t>
                            </w:r>
                            <w:r w:rsid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this</w:t>
                            </w:r>
                            <w:r w:rsidRPr="00C659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objective, the project will establish </w:t>
                            </w:r>
                            <w:r w:rsidR="00E10E65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a </w:t>
                            </w:r>
                            <w:r w:rsidR="002F3556" w:rsidRPr="00C659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profitable </w:t>
                            </w:r>
                            <w:r w:rsidR="00E10E65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private mini-grid utility – JUMEME -</w:t>
                            </w:r>
                            <w:r w:rsidRPr="00C659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BD7088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which</w:t>
                            </w:r>
                            <w:r w:rsidRPr="00C659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will provide 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affordable, </w:t>
                            </w:r>
                            <w:r w:rsidRPr="00C659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clean and sustainable electricity to 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a minimum of </w:t>
                            </w:r>
                            <w:r w:rsidRPr="00C659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16 rural villages and towns in Tanzania. </w:t>
                            </w:r>
                          </w:p>
                          <w:p w14:paraId="48FD50EA" w14:textId="77777777" w:rsidR="00E10E65" w:rsidRDefault="00E10E65" w:rsidP="00991136">
                            <w:p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91604D0" w14:textId="77777777" w:rsidR="00C659FD" w:rsidRPr="00FD6347" w:rsidRDefault="00E10E65" w:rsidP="00991136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10E65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JUMEME will provide 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around</w:t>
                            </w:r>
                            <w:r w:rsidRPr="00E10E65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50% of the project cost through private finance (both equity and debt). The business model used in the solar-hybrid mini-grids is the award winning “Micro Power Economy” business model developed by INENSUS. This business model incorporates </w:t>
                            </w:r>
                            <w:r w:rsidRPr="00FD6347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a combination of community-oriented governance, modular capacity planning, smart meters for demand</w:t>
                            </w:r>
                            <w:r w:rsidR="00FD6347" w:rsidRPr="00FD6347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 xml:space="preserve"> and load</w:t>
                            </w:r>
                            <w:r w:rsidRPr="00FD6347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 xml:space="preserve"> management, </w:t>
                            </w:r>
                            <w:r w:rsidR="00FD6347" w:rsidRPr="00FD6347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as well as</w:t>
                            </w:r>
                            <w:r w:rsidRPr="00FD6347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 xml:space="preserve"> a tariff block structure. </w:t>
                            </w:r>
                            <w:r w:rsidR="00C659FD" w:rsidRPr="00FD6347">
                              <w:rPr>
                                <w:rFonts w:ascii="Tahoma" w:eastAsia="Times" w:hAnsi="Tahoma" w:cs="Tahoma"/>
                                <w:bCs w:val="0"/>
                                <w:color w:val="000000"/>
                                <w:sz w:val="20"/>
                                <w:szCs w:val="20"/>
                                <w:lang w:val="en-US" w:eastAsia="en-US"/>
                              </w:rPr>
                              <w:t>In the end, more than 16 pre-identified rural towns and villages will directly benefit f</w:t>
                            </w:r>
                            <w:r w:rsidR="004D3654">
                              <w:rPr>
                                <w:rFonts w:ascii="Tahoma" w:eastAsia="Times" w:hAnsi="Tahoma" w:cs="Tahoma"/>
                                <w:bCs w:val="0"/>
                                <w:color w:val="000000"/>
                                <w:sz w:val="20"/>
                                <w:szCs w:val="20"/>
                                <w:lang w:val="en-US" w:eastAsia="en-US"/>
                              </w:rPr>
                              <w:t>rom the electrification and</w:t>
                            </w:r>
                            <w:r w:rsidR="00C659FD" w:rsidRPr="00FD6347">
                              <w:rPr>
                                <w:rFonts w:ascii="Tahoma" w:eastAsia="Times" w:hAnsi="Tahoma" w:cs="Tahoma"/>
                                <w:bCs w:val="0"/>
                                <w:color w:val="000000"/>
                                <w:sz w:val="20"/>
                                <w:szCs w:val="20"/>
                                <w:lang w:val="en-US" w:eastAsia="en-US"/>
                              </w:rPr>
                              <w:t xml:space="preserve"> the development of </w:t>
                            </w:r>
                            <w:r w:rsidRPr="00FD6347">
                              <w:rPr>
                                <w:rFonts w:ascii="Tahoma" w:eastAsia="Times" w:hAnsi="Tahoma" w:cs="Tahoma"/>
                                <w:bCs w:val="0"/>
                                <w:color w:val="000000"/>
                                <w:sz w:val="20"/>
                                <w:szCs w:val="20"/>
                                <w:lang w:val="en-US" w:eastAsia="en-US"/>
                              </w:rPr>
                              <w:t>improved</w:t>
                            </w:r>
                            <w:r w:rsidR="00C659FD" w:rsidRPr="00FD6347">
                              <w:rPr>
                                <w:rFonts w:ascii="Tahoma" w:eastAsia="Times" w:hAnsi="Tahoma" w:cs="Tahoma"/>
                                <w:bCs w:val="0"/>
                                <w:color w:val="000000"/>
                                <w:sz w:val="20"/>
                                <w:szCs w:val="20"/>
                                <w:lang w:val="en-US" w:eastAsia="en-US"/>
                              </w:rPr>
                              <w:t xml:space="preserve"> income generation </w:t>
                            </w:r>
                            <w:r w:rsidRPr="00FD6347">
                              <w:rPr>
                                <w:rFonts w:ascii="Tahoma" w:eastAsia="Times" w:hAnsi="Tahoma" w:cs="Tahoma"/>
                                <w:bCs w:val="0"/>
                                <w:color w:val="000000"/>
                                <w:sz w:val="20"/>
                                <w:szCs w:val="20"/>
                                <w:lang w:val="en-US" w:eastAsia="en-US"/>
                              </w:rPr>
                              <w:t>opportunities</w:t>
                            </w:r>
                            <w:r w:rsidR="00C659FD" w:rsidRPr="00FD6347">
                              <w:rPr>
                                <w:rFonts w:ascii="Tahoma" w:eastAsia="Times" w:hAnsi="Tahoma" w:cs="Tahoma"/>
                                <w:bCs w:val="0"/>
                                <w:color w:val="000000"/>
                                <w:sz w:val="20"/>
                                <w:szCs w:val="20"/>
                                <w:lang w:val="en-US" w:eastAsia="en-US"/>
                              </w:rPr>
                              <w:t xml:space="preserve">. </w:t>
                            </w:r>
                          </w:p>
                          <w:p w14:paraId="1CC3774E" w14:textId="77777777" w:rsidR="00C659FD" w:rsidRPr="00FD6347" w:rsidRDefault="00C659FD" w:rsidP="00991136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1C4B9B7" w14:textId="77777777" w:rsidR="00A641FD" w:rsidRPr="00A641FD" w:rsidRDefault="00A641FD" w:rsidP="00991136">
                            <w:p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Other donors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, besides the EU,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are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supporting JUMEME in its rural electrification activities. The </w:t>
                            </w:r>
                            <w:r w:rsidRPr="00A641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EEP project “Micro Power Economy Demonstration Project</w:t>
                            </w:r>
                            <w:r w:rsidRPr="00A641FD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 w:rsidRPr="00A641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in Rural Tanzania” co-financ</w:t>
                            </w:r>
                            <w:r w:rsidR="00FD6347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es</w:t>
                            </w:r>
                            <w:r w:rsidRPr="00A641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the establishment of the pilot system and supports the project development of further project sites. GCPF provides technical 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assistance</w:t>
                            </w:r>
                            <w:r w:rsidRPr="00A641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grants for the ESIA and the demand assessment. 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Additionally, b</w:t>
                            </w:r>
                            <w:r w:rsidRPr="00A641FD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oth the Sustainable Energy Fund for Africa (SEFA, AfDB) and the US-Africa Clean Energy Finance (ACEF, OPIC) support the project through technical assistance grants in its scaling activities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. Through 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this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support additional project partners 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and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 xml:space="preserve"> sub-contrac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tors are involved in JUMEME</w:t>
                            </w:r>
                            <w:r w:rsidR="00AE7B71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’</w:t>
                            </w:r>
                            <w:r w:rsidR="002F3556"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  <w:t>s electrification activities, including GVEP International, Innovation Energie Développement (IED), Water and Land Centre Consult, Statera Capital, Rainer Lemoine Institute (RLI) and other independent consultants.</w:t>
                            </w:r>
                          </w:p>
                          <w:p w14:paraId="431554CE" w14:textId="77777777" w:rsidR="00C659FD" w:rsidRDefault="00C659FD" w:rsidP="00991136">
                            <w:pPr>
                              <w:spacing w:line="240" w:lineRule="auto"/>
                              <w:jc w:val="both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4634CF0" w14:textId="77777777" w:rsidR="00C659FD" w:rsidRDefault="00C659FD" w:rsidP="00DE7893">
                            <w:pPr>
                              <w:spacing w:line="240" w:lineRule="auto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08B4E76" w14:textId="77777777" w:rsidR="00C659FD" w:rsidRDefault="00C659FD" w:rsidP="00DE7893">
                            <w:pPr>
                              <w:spacing w:line="240" w:lineRule="auto"/>
                              <w:rPr>
                                <w:rFonts w:ascii="Tahoma"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B4DABFB" w14:textId="77777777" w:rsidR="00AD4697" w:rsidRPr="006610A6" w:rsidRDefault="00AD4697" w:rsidP="00DE7893">
                            <w:pPr>
                              <w:pStyle w:val="Aufzhlung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1.2pt;margin-top:-51.25pt;width:260.5pt;height:546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" strokecolor="#a5a5a5" strokeweight=".5pt">
                <v:textbox inset="3mm,3mm,3mm,3mm">
                  <w:txbxContent>
                    <w:p w14:paraId="3975FF7C" w14:textId="77777777" w:rsidR="00AD4697" w:rsidRPr="00DE7893" w:rsidRDefault="00AD4697" w:rsidP="00DE7893">
                      <w:pPr>
                        <w:pStyle w:val="Name"/>
                        <w:spacing w:after="0" w:line="240" w:lineRule="auto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  <w:r w:rsidRPr="00DE7893">
                        <w:rPr>
                          <w:rFonts w:ascii="Tahoma" w:hAnsi="Tahoma"/>
                          <w:lang w:val="en-US"/>
                        </w:rPr>
                        <w:t>Project Details</w:t>
                      </w:r>
                    </w:p>
                    <w:p w14:paraId="7ED714CE" w14:textId="77777777" w:rsidR="00AD4697" w:rsidRDefault="00AD4697" w:rsidP="00DE7893">
                      <w:pPr>
                        <w:spacing w:line="240" w:lineRule="auto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</w:p>
                    <w:p w14:paraId="1C461E18" w14:textId="77777777" w:rsidR="00E10E65" w:rsidRDefault="00C659FD" w:rsidP="00991136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  <w:r w:rsidRPr="00C659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The overall project objective is the sustainable development of entire rural areas 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in</w:t>
                      </w:r>
                      <w:r w:rsidRPr="00C659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Tanzania through 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providing </w:t>
                      </w:r>
                      <w:r w:rsidRPr="00C659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access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to electricity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C659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To achieve </w:t>
                      </w:r>
                      <w:r w:rsid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this</w:t>
                      </w:r>
                      <w:r w:rsidRPr="00C659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objective, the project will establish </w:t>
                      </w:r>
                      <w:r w:rsidR="00E10E65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a </w:t>
                      </w:r>
                      <w:r w:rsidR="002F3556" w:rsidRPr="00C659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profitable </w:t>
                      </w:r>
                      <w:r w:rsidR="00E10E65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private mini-grid utility – JUMEME -</w:t>
                      </w:r>
                      <w:r w:rsidRPr="00C659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BD7088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which</w:t>
                      </w:r>
                      <w:r w:rsidRPr="00C659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will provide 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affordable, </w:t>
                      </w:r>
                      <w:r w:rsidRPr="00C659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clean and sustainable electricity to 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a minimum of </w:t>
                      </w:r>
                      <w:r w:rsidRPr="00C659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16 rural villages and towns in Tanzania. </w:t>
                      </w:r>
                    </w:p>
                    <w:p w14:paraId="48FD50EA" w14:textId="77777777" w:rsidR="00E10E65" w:rsidRDefault="00E10E65" w:rsidP="00991136">
                      <w:p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</w:p>
                    <w:p w14:paraId="391604D0" w14:textId="77777777" w:rsidR="00C659FD" w:rsidRPr="00FD6347" w:rsidRDefault="00E10E65" w:rsidP="00991136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</w:pPr>
                      <w:r w:rsidRPr="00E10E65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JUMEME will provide 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around</w:t>
                      </w:r>
                      <w:r w:rsidRPr="00E10E65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50% of the project cost through private finance (both equity and debt). The business model used in the solar-hybrid mini-grids is the award winning “Micro Power Economy” business model developed by INENSUS. This business model incorporates </w:t>
                      </w:r>
                      <w:r w:rsidRPr="00FD6347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a combination of community-oriented governance, modular capacity planning, smart meters for demand</w:t>
                      </w:r>
                      <w:r w:rsidR="00FD6347" w:rsidRPr="00FD6347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 xml:space="preserve"> and load</w:t>
                      </w:r>
                      <w:r w:rsidRPr="00FD6347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 xml:space="preserve"> management, </w:t>
                      </w:r>
                      <w:r w:rsidR="00FD6347" w:rsidRPr="00FD6347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as well as</w:t>
                      </w:r>
                      <w:r w:rsidRPr="00FD6347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 xml:space="preserve"> a tariff block structure. </w:t>
                      </w:r>
                      <w:r w:rsidR="00C659FD" w:rsidRPr="00FD6347">
                        <w:rPr>
                          <w:rFonts w:ascii="Tahoma" w:eastAsia="Times" w:hAnsi="Tahoma" w:cs="Tahoma"/>
                          <w:bCs w:val="0"/>
                          <w:color w:val="000000"/>
                          <w:sz w:val="20"/>
                          <w:szCs w:val="20"/>
                          <w:lang w:val="en-US" w:eastAsia="en-US"/>
                        </w:rPr>
                        <w:t>In the end, more than 16 pre-identified rural towns and villages will directly benefit f</w:t>
                      </w:r>
                      <w:r w:rsidR="004D3654">
                        <w:rPr>
                          <w:rFonts w:ascii="Tahoma" w:eastAsia="Times" w:hAnsi="Tahoma" w:cs="Tahoma"/>
                          <w:bCs w:val="0"/>
                          <w:color w:val="000000"/>
                          <w:sz w:val="20"/>
                          <w:szCs w:val="20"/>
                          <w:lang w:val="en-US" w:eastAsia="en-US"/>
                        </w:rPr>
                        <w:t>rom the electrification and</w:t>
                      </w:r>
                      <w:r w:rsidR="00C659FD" w:rsidRPr="00FD6347">
                        <w:rPr>
                          <w:rFonts w:ascii="Tahoma" w:eastAsia="Times" w:hAnsi="Tahoma" w:cs="Tahoma"/>
                          <w:bCs w:val="0"/>
                          <w:color w:val="000000"/>
                          <w:sz w:val="20"/>
                          <w:szCs w:val="20"/>
                          <w:lang w:val="en-US" w:eastAsia="en-US"/>
                        </w:rPr>
                        <w:t xml:space="preserve"> the development of </w:t>
                      </w:r>
                      <w:r w:rsidRPr="00FD6347">
                        <w:rPr>
                          <w:rFonts w:ascii="Tahoma" w:eastAsia="Times" w:hAnsi="Tahoma" w:cs="Tahoma"/>
                          <w:bCs w:val="0"/>
                          <w:color w:val="000000"/>
                          <w:sz w:val="20"/>
                          <w:szCs w:val="20"/>
                          <w:lang w:val="en-US" w:eastAsia="en-US"/>
                        </w:rPr>
                        <w:t>improved</w:t>
                      </w:r>
                      <w:r w:rsidR="00C659FD" w:rsidRPr="00FD6347">
                        <w:rPr>
                          <w:rFonts w:ascii="Tahoma" w:eastAsia="Times" w:hAnsi="Tahoma" w:cs="Tahoma"/>
                          <w:bCs w:val="0"/>
                          <w:color w:val="000000"/>
                          <w:sz w:val="20"/>
                          <w:szCs w:val="20"/>
                          <w:lang w:val="en-US" w:eastAsia="en-US"/>
                        </w:rPr>
                        <w:t xml:space="preserve"> income generation </w:t>
                      </w:r>
                      <w:r w:rsidRPr="00FD6347">
                        <w:rPr>
                          <w:rFonts w:ascii="Tahoma" w:eastAsia="Times" w:hAnsi="Tahoma" w:cs="Tahoma"/>
                          <w:bCs w:val="0"/>
                          <w:color w:val="000000"/>
                          <w:sz w:val="20"/>
                          <w:szCs w:val="20"/>
                          <w:lang w:val="en-US" w:eastAsia="en-US"/>
                        </w:rPr>
                        <w:t>opportunities</w:t>
                      </w:r>
                      <w:r w:rsidR="00C659FD" w:rsidRPr="00FD6347">
                        <w:rPr>
                          <w:rFonts w:ascii="Tahoma" w:eastAsia="Times" w:hAnsi="Tahoma" w:cs="Tahoma"/>
                          <w:bCs w:val="0"/>
                          <w:color w:val="000000"/>
                          <w:sz w:val="20"/>
                          <w:szCs w:val="20"/>
                          <w:lang w:val="en-US" w:eastAsia="en-US"/>
                        </w:rPr>
                        <w:t xml:space="preserve">. </w:t>
                      </w:r>
                    </w:p>
                    <w:p w14:paraId="1CC3774E" w14:textId="77777777" w:rsidR="00C659FD" w:rsidRPr="00FD6347" w:rsidRDefault="00C659FD" w:rsidP="00991136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</w:pPr>
                    </w:p>
                    <w:p w14:paraId="11C4B9B7" w14:textId="77777777" w:rsidR="00A641FD" w:rsidRPr="00A641FD" w:rsidRDefault="00A641FD" w:rsidP="00991136">
                      <w:p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Other donors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, besides the EU,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are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supporting JUMEME in its rural electrification activities. The </w:t>
                      </w:r>
                      <w:r w:rsidRPr="00A641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EEP project “Micro Power Economy Demonstration Project</w:t>
                      </w:r>
                      <w:r w:rsidRPr="00A641FD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 w:rsidRPr="00A641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in Rural Tanzania” co-financ</w:t>
                      </w:r>
                      <w:r w:rsidR="00FD6347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es</w:t>
                      </w:r>
                      <w:r w:rsidRPr="00A641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the establishment of the pilot system and supports the project development of further project sites. GCPF provides technical 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assistance</w:t>
                      </w:r>
                      <w:r w:rsidRPr="00A641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grants for the ESIA and the demand assessment. 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Additionally, b</w:t>
                      </w:r>
                      <w:r w:rsidRPr="00A641FD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oth the Sustainable Energy Fund for Africa (SEFA, AfDB) and the US-Africa Clean Energy Finance (ACEF, OPIC) support the project through technical assistance grants in its scaling activities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. Through 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this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support additional project partners 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and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 xml:space="preserve"> sub-contrac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tors are involved in JUMEME</w:t>
                      </w:r>
                      <w:r w:rsidR="00AE7B71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’</w:t>
                      </w:r>
                      <w:r w:rsidR="002F3556"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  <w:t>s electrification activities, including GVEP International, Innovation Energie Développement (IED), Water and Land Centre Consult, Statera Capital, Rainer Lemoine Institute (RLI) and other independent consultants.</w:t>
                      </w:r>
                    </w:p>
                    <w:p w14:paraId="431554CE" w14:textId="77777777" w:rsidR="00C659FD" w:rsidRDefault="00C659FD" w:rsidP="00991136">
                      <w:pPr>
                        <w:spacing w:line="240" w:lineRule="auto"/>
                        <w:jc w:val="both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</w:p>
                    <w:p w14:paraId="24634CF0" w14:textId="77777777" w:rsidR="00C659FD" w:rsidRDefault="00C659FD" w:rsidP="00DE7893">
                      <w:pPr>
                        <w:spacing w:line="240" w:lineRule="auto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</w:p>
                    <w:p w14:paraId="108B4E76" w14:textId="77777777" w:rsidR="00C659FD" w:rsidRDefault="00C659FD" w:rsidP="00DE7893">
                      <w:pPr>
                        <w:spacing w:line="240" w:lineRule="auto"/>
                        <w:rPr>
                          <w:rFonts w:ascii="Tahoma" w:hAnsi="Tahoma"/>
                          <w:sz w:val="20"/>
                          <w:szCs w:val="20"/>
                          <w:lang w:val="en-US"/>
                        </w:rPr>
                      </w:pPr>
                    </w:p>
                    <w:p w14:paraId="4B4DABFB" w14:textId="77777777" w:rsidR="00AD4697" w:rsidRPr="006610A6" w:rsidRDefault="00AD4697" w:rsidP="00DE7893">
                      <w:pPr>
                        <w:pStyle w:val="Aufzhlung"/>
                        <w:numPr>
                          <w:ilvl w:val="0"/>
                          <w:numId w:val="0"/>
                        </w:numPr>
                        <w:jc w:val="both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0CBE11A" wp14:editId="6D11EFDD">
                <wp:simplePos x="0" y="0"/>
                <wp:positionH relativeFrom="column">
                  <wp:posOffset>-685800</wp:posOffset>
                </wp:positionH>
                <wp:positionV relativeFrom="paragraph">
                  <wp:posOffset>6629400</wp:posOffset>
                </wp:positionV>
                <wp:extent cx="3308350" cy="1346200"/>
                <wp:effectExtent l="0" t="0" r="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350" cy="134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99E0A3" w14:textId="1E6C7392" w:rsidR="00AD4697" w:rsidRPr="00150D22" w:rsidRDefault="00E80318" w:rsidP="005E390A">
                            <w:pPr>
                              <w:jc w:val="center"/>
                              <w:rPr>
                                <w:rFonts w:ascii="Uni Sans Regular" w:hAnsi="Uni Sans Regular"/>
                                <w:color w:val="A6A6A6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42A5D418" wp14:editId="65CDACD6">
                                  <wp:extent cx="3200400" cy="1381125"/>
                                  <wp:effectExtent l="0" t="0" r="0" b="9525"/>
                                  <wp:docPr id="2" name="Grafik 8" descr="lg_jumeme_gru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8" descr="lg_jumeme_gru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760" t="11229" r="214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0400" cy="1381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7" type="#_x0000_t202" style="position:absolute;margin-left:-54pt;margin-top:522pt;width:260.5pt;height:10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" filled="f" stroked="f" strokecolor="#7f7f7f">
                <v:textbox>
                  <w:txbxContent>
                    <w:p w14:paraId="6799E0A3" w14:textId="1E6C7392" w:rsidR="00AD4697" w:rsidRPr="00150D22" w:rsidRDefault="00E80318" w:rsidP="005E390A">
                      <w:pPr>
                        <w:jc w:val="center"/>
                        <w:rPr>
                          <w:rFonts w:ascii="Uni Sans Regular" w:hAnsi="Uni Sans Regular"/>
                          <w:color w:val="A6A6A6"/>
                          <w:lang w:val="en-GB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42A5D418" wp14:editId="65CDACD6">
                            <wp:extent cx="3200400" cy="1381125"/>
                            <wp:effectExtent l="0" t="0" r="0" b="9525"/>
                            <wp:docPr id="2" name="Grafik 8" descr="lg_jumeme_gru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8" descr="lg_jumeme_gru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760" t="11229" r="214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0400" cy="1381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4697">
        <w:t xml:space="preserve"> </w:t>
      </w:r>
    </w:p>
    <w:sectPr w:rsidR="004716B5" w:rsidRPr="004716B5" w:rsidSect="00940B72">
      <w:type w:val="continuous"/>
      <w:pgSz w:w="11906" w:h="16838" w:code="9"/>
      <w:pgMar w:top="1985" w:right="1701" w:bottom="1701" w:left="1701" w:header="454" w:footer="227" w:gutter="0"/>
      <w:cols w:space="709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8F375" w14:textId="77777777" w:rsidR="00037B63" w:rsidRDefault="00037B63">
      <w:r>
        <w:separator/>
      </w:r>
    </w:p>
    <w:p w14:paraId="76A0CDC1" w14:textId="77777777" w:rsidR="00037B63" w:rsidRDefault="00037B63"/>
    <w:p w14:paraId="120267DE" w14:textId="77777777" w:rsidR="00037B63" w:rsidRDefault="00037B63"/>
  </w:endnote>
  <w:endnote w:type="continuationSeparator" w:id="0">
    <w:p w14:paraId="104ED6A1" w14:textId="77777777" w:rsidR="00037B63" w:rsidRDefault="00037B63">
      <w:r>
        <w:continuationSeparator/>
      </w:r>
    </w:p>
    <w:p w14:paraId="3B8C8EF8" w14:textId="77777777" w:rsidR="00037B63" w:rsidRDefault="00037B63"/>
    <w:p w14:paraId="1A559314" w14:textId="77777777" w:rsidR="00037B63" w:rsidRDefault="00037B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UniSans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roximaNova-Semi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 Sans Regular">
    <w:altName w:val="Courier New"/>
    <w:charset w:val="00"/>
    <w:family w:val="auto"/>
    <w:pitch w:val="variable"/>
    <w:sig w:usb0="A00002EF" w:usb1="4000204A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DF8B4" w14:textId="77777777" w:rsidR="00AD4697" w:rsidRPr="00CF79CE" w:rsidRDefault="00AD4697" w:rsidP="00CF79CE">
    <w:pPr>
      <w:pStyle w:val="Footer"/>
    </w:pPr>
    <w:r w:rsidRPr="00CF79CE">
      <w:t xml:space="preserve"> </w:t>
    </w:r>
  </w:p>
  <w:p w14:paraId="3C0ADDE5" w14:textId="77777777" w:rsidR="00AD4697" w:rsidRDefault="00AD4697"/>
  <w:p w14:paraId="07EF5F21" w14:textId="77777777" w:rsidR="00AD4697" w:rsidRDefault="00AD469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B27A8" w14:textId="299BD3E9" w:rsidR="00AD4697" w:rsidRDefault="00E80318" w:rsidP="00553EB4">
    <w:pPr>
      <w:pStyle w:val="BasicParagraph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6850C6" wp14:editId="6BE775B7">
              <wp:simplePos x="0" y="0"/>
              <wp:positionH relativeFrom="column">
                <wp:posOffset>1845945</wp:posOffset>
              </wp:positionH>
              <wp:positionV relativeFrom="paragraph">
                <wp:posOffset>85725</wp:posOffset>
              </wp:positionV>
              <wp:extent cx="1896110" cy="531495"/>
              <wp:effectExtent l="0" t="0" r="8890" b="1905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96110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  <a:miter lim="800000"/>
                        <a:headEnd/>
                        <a:tailEnd/>
                      </a:ln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2FDFFC22" w14:textId="77777777" w:rsidR="00AD4697" w:rsidRPr="00150D22" w:rsidRDefault="00AD4697" w:rsidP="00553EB4">
                          <w:pPr>
                            <w:pStyle w:val="BasicParagraph"/>
                            <w:rPr>
                              <w:rFonts w:ascii="ProximaNova-Semibold" w:hAnsi="ProximaNova-Semibold" w:cs="ProximaNova-Semibold"/>
                              <w:color w:val="548DD4"/>
                              <w:sz w:val="14"/>
                              <w:szCs w:val="14"/>
                              <w:lang w:val="fr-FR"/>
                            </w:rPr>
                          </w:pPr>
                          <w:r w:rsidRPr="00150D22">
                            <w:rPr>
                              <w:rFonts w:ascii="ProximaNova-Semibold" w:hAnsi="ProximaNova-Semibold" w:cs="ProximaNova-Semibold"/>
                              <w:color w:val="548DD4"/>
                              <w:sz w:val="14"/>
                              <w:szCs w:val="14"/>
                              <w:lang w:val="fr-FR"/>
                            </w:rPr>
                            <w:t>E</w:t>
                          </w:r>
                          <w:r w:rsidR="00D6367D">
                            <w:rPr>
                              <w:rFonts w:ascii="ProximaNova-Semibold" w:hAnsi="ProximaNova-Semibold" w:cs="ProximaNova-Semibold"/>
                              <w:color w:val="548DD4"/>
                              <w:sz w:val="14"/>
                              <w:szCs w:val="14"/>
                              <w:lang w:val="fr-FR"/>
                            </w:rPr>
                            <w:t>mail</w:t>
                          </w:r>
                          <w:r w:rsidRPr="00150D22">
                            <w:rPr>
                              <w:rFonts w:ascii="ProximaNova-Semibold" w:hAnsi="ProximaNova-Semibold" w:cs="ProximaNova-Semibold"/>
                              <w:color w:val="548DD4"/>
                              <w:sz w:val="14"/>
                              <w:szCs w:val="14"/>
                              <w:lang w:val="fr-FR"/>
                            </w:rPr>
                            <w:t>: delegation-tanzania@ec.europa.eu</w:t>
                          </w:r>
                        </w:p>
                        <w:p w14:paraId="3ED87161" w14:textId="77777777" w:rsidR="00E24F83" w:rsidRPr="00150D22" w:rsidRDefault="00D6367D" w:rsidP="008325EE">
                          <w:pPr>
                            <w:pStyle w:val="BasicParagraph"/>
                            <w:rPr>
                              <w:rFonts w:ascii="ProximaNova-Semibold" w:hAnsi="ProximaNova-Semibold" w:cs="ProximaNova-Semibold"/>
                              <w:color w:val="548DD4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ProximaNova-Semibold" w:hAnsi="ProximaNova-Semibold" w:cs="ProximaNova-Semibold"/>
                              <w:color w:val="548DD4"/>
                              <w:sz w:val="14"/>
                              <w:szCs w:val="14"/>
                            </w:rPr>
                            <w:t>Website</w:t>
                          </w:r>
                          <w:r w:rsidR="00AD4697" w:rsidRPr="00150D22">
                            <w:rPr>
                              <w:rFonts w:ascii="ProximaNova-Semibold" w:hAnsi="ProximaNova-Semibold" w:cs="ProximaNova-Semibold"/>
                              <w:color w:val="548DD4"/>
                              <w:sz w:val="14"/>
                              <w:szCs w:val="14"/>
                            </w:rPr>
                            <w:t xml:space="preserve">: </w:t>
                          </w:r>
                          <w:r w:rsidR="00E24F83" w:rsidRPr="00150D22">
                            <w:rPr>
                              <w:rFonts w:ascii="ProximaNova-Semibold" w:hAnsi="ProximaNova-Semibold" w:cs="ProximaNova-Semibold"/>
                              <w:color w:val="548DD4"/>
                              <w:sz w:val="14"/>
                              <w:szCs w:val="14"/>
                            </w:rPr>
                            <w:t>www.deltza.ec.europa.eu</w:t>
                          </w:r>
                        </w:p>
                        <w:p w14:paraId="10826597" w14:textId="77777777" w:rsidR="00AD4697" w:rsidRDefault="00AD4697"/>
                      </w:txbxContent>
                    </wps:txbx>
                    <wps:bodyPr rot="0" spcFirstLastPara="0" vertOverflow="overflow" horzOverflow="overflow" vert="horz" wrap="square" lIns="108000" tIns="108000" rIns="108000" bIns="10800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145.35pt;margin-top:6.75pt;width:149.3pt;height:41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" stroked="f" strokeweight=".5pt">
              <v:path arrowok="t"/>
              <v:textbox inset="3mm,3mm,3mm,3mm">
                <w:txbxContent>
                  <w:p w14:paraId="2FDFFC22" w14:textId="77777777" w:rsidR="00AD4697" w:rsidRPr="00150D22" w:rsidRDefault="00AD4697" w:rsidP="00553EB4">
                    <w:pPr>
                      <w:pStyle w:val="BasicParagraph"/>
                      <w:rPr>
                        <w:rFonts w:ascii="ProximaNova-Semibold" w:hAnsi="ProximaNova-Semibold" w:cs="ProximaNova-Semibold"/>
                        <w:color w:val="548DD4"/>
                        <w:sz w:val="14"/>
                        <w:szCs w:val="14"/>
                        <w:lang w:val="fr-FR"/>
                      </w:rPr>
                    </w:pPr>
                    <w:r w:rsidRPr="00150D22">
                      <w:rPr>
                        <w:rFonts w:ascii="ProximaNova-Semibold" w:hAnsi="ProximaNova-Semibold" w:cs="ProximaNova-Semibold"/>
                        <w:color w:val="548DD4"/>
                        <w:sz w:val="14"/>
                        <w:szCs w:val="14"/>
                        <w:lang w:val="fr-FR"/>
                      </w:rPr>
                      <w:t>E</w:t>
                    </w:r>
                    <w:r w:rsidR="00D6367D">
                      <w:rPr>
                        <w:rFonts w:ascii="ProximaNova-Semibold" w:hAnsi="ProximaNova-Semibold" w:cs="ProximaNova-Semibold"/>
                        <w:color w:val="548DD4"/>
                        <w:sz w:val="14"/>
                        <w:szCs w:val="14"/>
                        <w:lang w:val="fr-FR"/>
                      </w:rPr>
                      <w:t>mail</w:t>
                    </w:r>
                    <w:r w:rsidRPr="00150D22">
                      <w:rPr>
                        <w:rFonts w:ascii="ProximaNova-Semibold" w:hAnsi="ProximaNova-Semibold" w:cs="ProximaNova-Semibold"/>
                        <w:color w:val="548DD4"/>
                        <w:sz w:val="14"/>
                        <w:szCs w:val="14"/>
                        <w:lang w:val="fr-FR"/>
                      </w:rPr>
                      <w:t>: delegation-tanzania@ec.europa.eu</w:t>
                    </w:r>
                  </w:p>
                  <w:p w14:paraId="3ED87161" w14:textId="77777777" w:rsidR="00E24F83" w:rsidRPr="00150D22" w:rsidRDefault="00D6367D" w:rsidP="008325EE">
                    <w:pPr>
                      <w:pStyle w:val="BasicParagraph"/>
                      <w:rPr>
                        <w:rFonts w:ascii="ProximaNova-Semibold" w:hAnsi="ProximaNova-Semibold" w:cs="ProximaNova-Semibold"/>
                        <w:color w:val="548DD4"/>
                        <w:sz w:val="14"/>
                        <w:szCs w:val="14"/>
                      </w:rPr>
                    </w:pPr>
                    <w:r>
                      <w:rPr>
                        <w:rFonts w:ascii="ProximaNova-Semibold" w:hAnsi="ProximaNova-Semibold" w:cs="ProximaNova-Semibold"/>
                        <w:color w:val="548DD4"/>
                        <w:sz w:val="14"/>
                        <w:szCs w:val="14"/>
                      </w:rPr>
                      <w:t>Website</w:t>
                    </w:r>
                    <w:r w:rsidR="00AD4697" w:rsidRPr="00150D22">
                      <w:rPr>
                        <w:rFonts w:ascii="ProximaNova-Semibold" w:hAnsi="ProximaNova-Semibold" w:cs="ProximaNova-Semibold"/>
                        <w:color w:val="548DD4"/>
                        <w:sz w:val="14"/>
                        <w:szCs w:val="14"/>
                      </w:rPr>
                      <w:t xml:space="preserve">: </w:t>
                    </w:r>
                    <w:r w:rsidR="00E24F83" w:rsidRPr="00150D22">
                      <w:rPr>
                        <w:rFonts w:ascii="ProximaNova-Semibold" w:hAnsi="ProximaNova-Semibold" w:cs="ProximaNova-Semibold"/>
                        <w:color w:val="548DD4"/>
                        <w:sz w:val="14"/>
                        <w:szCs w:val="14"/>
                      </w:rPr>
                      <w:t>www.deltza.ec.europa.eu</w:t>
                    </w:r>
                  </w:p>
                  <w:p w14:paraId="10826597" w14:textId="77777777" w:rsidR="00AD4697" w:rsidRDefault="00AD4697"/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3EF93F8" wp14:editId="6BFE7AFF">
              <wp:simplePos x="0" y="0"/>
              <wp:positionH relativeFrom="column">
                <wp:posOffset>3627755</wp:posOffset>
              </wp:positionH>
              <wp:positionV relativeFrom="paragraph">
                <wp:posOffset>70485</wp:posOffset>
              </wp:positionV>
              <wp:extent cx="2740025" cy="624840"/>
              <wp:effectExtent l="0" t="0" r="3175" b="381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40025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  <a:miter lim="800000"/>
                        <a:headEnd/>
                        <a:tailEnd/>
                      </a:ln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EC67788" w14:textId="310E4F2A" w:rsidR="00E24F83" w:rsidRPr="00150D22" w:rsidRDefault="00E80318" w:rsidP="00E24F83">
                          <w:pPr>
                            <w:pStyle w:val="BasicParagraph"/>
                            <w:rPr>
                              <w:rFonts w:ascii="ProximaNova-Semibold" w:hAnsi="ProximaNova-Semibold" w:cs="ProximaNova-Semibold"/>
                              <w:color w:val="548DD4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ProximaNova-Semibold" w:hAnsi="ProximaNova-Semibold" w:cs="ProximaNova-Semibold"/>
                              <w:noProof/>
                              <w:color w:val="548DD4"/>
                              <w:sz w:val="14"/>
                              <w:szCs w:val="14"/>
                              <w:lang w:eastAsia="en-GB"/>
                            </w:rPr>
                            <w:drawing>
                              <wp:inline distT="0" distB="0" distL="0" distR="0" wp14:anchorId="13092FAE" wp14:editId="05D3FFF0">
                                <wp:extent cx="95250" cy="95250"/>
                                <wp:effectExtent l="0" t="0" r="0" b="0"/>
                                <wp:docPr id="8" name="Picture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0" cy="95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E24F83" w:rsidRPr="00150D22">
                            <w:rPr>
                              <w:rFonts w:ascii="ProximaNova-Semibold" w:hAnsi="ProximaNova-Semibold" w:cs="ProximaNova-Semibold"/>
                              <w:color w:val="548DD4"/>
                              <w:sz w:val="14"/>
                              <w:szCs w:val="14"/>
                            </w:rPr>
                            <w:t>https://facebook.com/EuropeanUnionTanzania</w:t>
                          </w:r>
                        </w:p>
                        <w:p w14:paraId="4EE47BF0" w14:textId="777649E6" w:rsidR="00E24F83" w:rsidRPr="00150D22" w:rsidRDefault="00E80318" w:rsidP="00E24F83">
                          <w:pPr>
                            <w:pStyle w:val="BasicParagraph"/>
                            <w:rPr>
                              <w:color w:val="548DD4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ProximaNova-Semibold" w:hAnsi="ProximaNova-Semibold" w:cs="ProximaNova-Semibold"/>
                              <w:noProof/>
                              <w:color w:val="548DD4"/>
                              <w:sz w:val="14"/>
                              <w:szCs w:val="14"/>
                              <w:lang w:eastAsia="en-GB"/>
                            </w:rPr>
                            <w:drawing>
                              <wp:inline distT="0" distB="0" distL="0" distR="0" wp14:anchorId="6276F33C" wp14:editId="2389C5CF">
                                <wp:extent cx="95250" cy="95250"/>
                                <wp:effectExtent l="0" t="0" r="0" b="0"/>
                                <wp:docPr id="10" name="Picture 2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0" cy="95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E24F83" w:rsidRPr="00150D22">
                            <w:rPr>
                              <w:rFonts w:ascii="ProximaNova-Semibold" w:hAnsi="ProximaNova-Semibold" w:cs="ProximaNova-Semibold"/>
                              <w:color w:val="548DD4"/>
                              <w:sz w:val="14"/>
                              <w:szCs w:val="14"/>
                            </w:rPr>
                            <w:t>https://twitter.com/EUinTZ</w:t>
                          </w:r>
                        </w:p>
                        <w:p w14:paraId="2E7396CE" w14:textId="77777777" w:rsidR="00E24F83" w:rsidRPr="00150D22" w:rsidRDefault="00E24F83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108000" tIns="108000" rIns="108000" bIns="10800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5" o:spid="_x0000_s1039" type="#_x0000_t202" style="position:absolute;margin-left:285.65pt;margin-top:5.55pt;width:215.75pt;height:49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" stroked="f" strokeweight=".5pt">
              <v:path arrowok="t"/>
              <v:textbox inset="3mm,3mm,3mm,3mm">
                <w:txbxContent>
                  <w:p w14:paraId="6EC67788" w14:textId="310E4F2A" w:rsidR="00E24F83" w:rsidRPr="00150D22" w:rsidRDefault="00E80318" w:rsidP="00E24F83">
                    <w:pPr>
                      <w:pStyle w:val="BasicParagraph"/>
                      <w:rPr>
                        <w:rFonts w:ascii="ProximaNova-Semibold" w:hAnsi="ProximaNova-Semibold" w:cs="ProximaNova-Semibold"/>
                        <w:color w:val="548DD4"/>
                        <w:sz w:val="14"/>
                        <w:szCs w:val="14"/>
                      </w:rPr>
                    </w:pPr>
                    <w:r>
                      <w:rPr>
                        <w:rFonts w:ascii="ProximaNova-Semibold" w:hAnsi="ProximaNova-Semibold" w:cs="ProximaNova-Semibold"/>
                        <w:noProof/>
                        <w:color w:val="548DD4"/>
                        <w:sz w:val="14"/>
                        <w:szCs w:val="14"/>
                        <w:lang w:eastAsia="en-GB"/>
                      </w:rPr>
                      <w:drawing>
                        <wp:inline distT="0" distB="0" distL="0" distR="0" wp14:anchorId="13092FAE" wp14:editId="05D3FFF0">
                          <wp:extent cx="95250" cy="95250"/>
                          <wp:effectExtent l="0" t="0" r="0" b="0"/>
                          <wp:docPr id="8" name="Picture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50" cy="95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E24F83" w:rsidRPr="00150D22">
                      <w:rPr>
                        <w:rFonts w:ascii="ProximaNova-Semibold" w:hAnsi="ProximaNova-Semibold" w:cs="ProximaNova-Semibold"/>
                        <w:color w:val="548DD4"/>
                        <w:sz w:val="14"/>
                        <w:szCs w:val="14"/>
                      </w:rPr>
                      <w:t>https://facebook.com/EuropeanUnionTanzania</w:t>
                    </w:r>
                  </w:p>
                  <w:p w14:paraId="4EE47BF0" w14:textId="777649E6" w:rsidR="00E24F83" w:rsidRPr="00150D22" w:rsidRDefault="00E80318" w:rsidP="00E24F83">
                    <w:pPr>
                      <w:pStyle w:val="BasicParagraph"/>
                      <w:rPr>
                        <w:color w:val="548DD4"/>
                        <w:sz w:val="14"/>
                        <w:szCs w:val="14"/>
                      </w:rPr>
                    </w:pPr>
                    <w:r>
                      <w:rPr>
                        <w:rFonts w:ascii="ProximaNova-Semibold" w:hAnsi="ProximaNova-Semibold" w:cs="ProximaNova-Semibold"/>
                        <w:noProof/>
                        <w:color w:val="548DD4"/>
                        <w:sz w:val="14"/>
                        <w:szCs w:val="14"/>
                        <w:lang w:eastAsia="en-GB"/>
                      </w:rPr>
                      <w:drawing>
                        <wp:inline distT="0" distB="0" distL="0" distR="0" wp14:anchorId="6276F33C" wp14:editId="2389C5CF">
                          <wp:extent cx="95250" cy="95250"/>
                          <wp:effectExtent l="0" t="0" r="0" b="0"/>
                          <wp:docPr id="10" name="Picture 2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50" cy="95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E24F83" w:rsidRPr="00150D22">
                      <w:rPr>
                        <w:rFonts w:ascii="ProximaNova-Semibold" w:hAnsi="ProximaNova-Semibold" w:cs="ProximaNova-Semibold"/>
                        <w:color w:val="548DD4"/>
                        <w:sz w:val="14"/>
                        <w:szCs w:val="14"/>
                      </w:rPr>
                      <w:t>https://twitter.com/EUinTZ</w:t>
                    </w:r>
                  </w:p>
                  <w:p w14:paraId="2E7396CE" w14:textId="77777777" w:rsidR="00E24F83" w:rsidRPr="00150D22" w:rsidRDefault="00E24F83">
                    <w:pPr>
                      <w:rPr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790C7B57" wp14:editId="646949DB">
          <wp:simplePos x="0" y="0"/>
          <wp:positionH relativeFrom="column">
            <wp:posOffset>910590</wp:posOffset>
          </wp:positionH>
          <wp:positionV relativeFrom="paragraph">
            <wp:posOffset>7620</wp:posOffset>
          </wp:positionV>
          <wp:extent cx="841375" cy="560705"/>
          <wp:effectExtent l="0" t="0" r="0" b="0"/>
          <wp:wrapNone/>
          <wp:docPr id="1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roximaNova-Semibold" w:hAnsi="ProximaNova-Semibold" w:cs="ProximaNova-Semibold"/>
        <w:noProof/>
        <w:color w:val="548DD4"/>
        <w:sz w:val="18"/>
        <w:szCs w:val="18"/>
        <w:lang w:eastAsia="en-GB"/>
      </w:rPr>
      <w:drawing>
        <wp:inline distT="0" distB="0" distL="0" distR="0" wp14:anchorId="6EE4A82C" wp14:editId="04ACB498">
          <wp:extent cx="809625" cy="552450"/>
          <wp:effectExtent l="0" t="0" r="9525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D572E" w14:textId="77777777" w:rsidR="00AD4697" w:rsidRPr="00D36D33" w:rsidRDefault="00AD4697" w:rsidP="00553EB4">
    <w:pPr>
      <w:pStyle w:val="Footer"/>
      <w:tabs>
        <w:tab w:val="clear" w:pos="4536"/>
        <w:tab w:val="clear" w:pos="9072"/>
        <w:tab w:val="right" w:pos="8504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509463" w14:textId="77777777" w:rsidR="00D6367D" w:rsidRDefault="00D636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30A35" w14:textId="77777777" w:rsidR="00037B63" w:rsidRDefault="00037B63">
      <w:r>
        <w:separator/>
      </w:r>
    </w:p>
    <w:p w14:paraId="190B8752" w14:textId="77777777" w:rsidR="00037B63" w:rsidRDefault="00037B63"/>
    <w:p w14:paraId="6A531620" w14:textId="77777777" w:rsidR="00037B63" w:rsidRDefault="00037B63"/>
  </w:footnote>
  <w:footnote w:type="continuationSeparator" w:id="0">
    <w:p w14:paraId="4DBEC409" w14:textId="77777777" w:rsidR="00037B63" w:rsidRDefault="00037B63">
      <w:r>
        <w:continuationSeparator/>
      </w:r>
    </w:p>
    <w:p w14:paraId="2A737A71" w14:textId="77777777" w:rsidR="00037B63" w:rsidRDefault="00037B63"/>
    <w:p w14:paraId="2B2D0D7B" w14:textId="77777777" w:rsidR="00037B63" w:rsidRDefault="00037B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A66CE" w14:textId="77777777" w:rsidR="00D6367D" w:rsidRDefault="00D636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1B195" w14:textId="77777777" w:rsidR="00AD4697" w:rsidRPr="00772F43" w:rsidRDefault="00AD4697" w:rsidP="00553EB4">
    <w:pPr>
      <w:pStyle w:val="Header"/>
      <w:tabs>
        <w:tab w:val="left" w:pos="2966"/>
        <w:tab w:val="right" w:pos="8504"/>
      </w:tabs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D5584" w14:textId="77777777" w:rsidR="00D6367D" w:rsidRDefault="00D636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5376B"/>
    <w:multiLevelType w:val="multilevel"/>
    <w:tmpl w:val="35C2DF8E"/>
    <w:lvl w:ilvl="0">
      <w:start w:val="1"/>
      <w:numFmt w:val="bullet"/>
      <w:lvlText w:val="▬"/>
      <w:lvlJc w:val="left"/>
      <w:pPr>
        <w:ind w:left="814" w:hanging="360"/>
      </w:pPr>
      <w:rPr>
        <w:rFonts w:ascii="Arial Black" w:hAnsi="Arial Black" w:hint="default"/>
        <w:color w:val="92D050"/>
        <w:w w:val="100"/>
        <w:sz w:val="36"/>
        <w:u w:color="92D05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24C1B"/>
    <w:multiLevelType w:val="hybridMultilevel"/>
    <w:tmpl w:val="FA2AD2DA"/>
    <w:lvl w:ilvl="0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2717987"/>
    <w:multiLevelType w:val="hybridMultilevel"/>
    <w:tmpl w:val="19203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E4694"/>
    <w:multiLevelType w:val="hybridMultilevel"/>
    <w:tmpl w:val="1B0860A4"/>
    <w:lvl w:ilvl="0" w:tplc="48C4F192">
      <w:numFmt w:val="bullet"/>
      <w:lvlText w:val="•"/>
      <w:lvlJc w:val="left"/>
      <w:pPr>
        <w:ind w:left="930" w:hanging="57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B4A86"/>
    <w:multiLevelType w:val="hybridMultilevel"/>
    <w:tmpl w:val="367A61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B032B"/>
    <w:multiLevelType w:val="hybridMultilevel"/>
    <w:tmpl w:val="2F982C24"/>
    <w:lvl w:ilvl="0" w:tplc="B276061A">
      <w:start w:val="1"/>
      <w:numFmt w:val="bullet"/>
      <w:pStyle w:val="Aufzhlung"/>
      <w:lvlText w:val=""/>
      <w:lvlJc w:val="left"/>
      <w:pPr>
        <w:ind w:left="814" w:hanging="360"/>
      </w:pPr>
      <w:rPr>
        <w:rFonts w:ascii="Wingdings" w:hAnsi="Wingdings" w:hint="default"/>
        <w:color w:val="auto"/>
        <w:w w:val="100"/>
        <w:sz w:val="36"/>
        <w:szCs w:val="3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215811"/>
    <w:multiLevelType w:val="hybridMultilevel"/>
    <w:tmpl w:val="B25CF7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A63AB7"/>
    <w:multiLevelType w:val="multilevel"/>
    <w:tmpl w:val="2DB4AE52"/>
    <w:lvl w:ilvl="0">
      <w:start w:val="1"/>
      <w:numFmt w:val="bullet"/>
      <w:lvlText w:val="▬"/>
      <w:lvlJc w:val="left"/>
      <w:pPr>
        <w:ind w:left="720" w:hanging="360"/>
      </w:pPr>
      <w:rPr>
        <w:rFonts w:ascii="Arial Black" w:hAnsi="Arial Black" w:hint="default"/>
        <w:color w:val="92D050"/>
        <w:w w:val="100"/>
        <w:sz w:val="36"/>
        <w:u w:color="92D05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74FEF"/>
    <w:multiLevelType w:val="multilevel"/>
    <w:tmpl w:val="53AC7C90"/>
    <w:lvl w:ilvl="0">
      <w:start w:val="1"/>
      <w:numFmt w:val="bullet"/>
      <w:lvlText w:val=""/>
      <w:lvlJc w:val="left"/>
      <w:pPr>
        <w:ind w:left="814" w:hanging="360"/>
      </w:pPr>
      <w:rPr>
        <w:rFonts w:ascii="Wingdings" w:hAnsi="Wingdings" w:hint="default"/>
        <w:color w:val="404040"/>
        <w:w w:val="100"/>
        <w:sz w:val="36"/>
        <w:szCs w:val="36"/>
        <w:u w:color="4040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1C6067"/>
    <w:multiLevelType w:val="multilevel"/>
    <w:tmpl w:val="31341944"/>
    <w:lvl w:ilvl="0">
      <w:start w:val="1"/>
      <w:numFmt w:val="bullet"/>
      <w:lvlText w:val="▬"/>
      <w:lvlJc w:val="left"/>
      <w:pPr>
        <w:ind w:left="814" w:hanging="360"/>
      </w:pPr>
      <w:rPr>
        <w:rFonts w:ascii="Arial Black" w:hAnsi="Arial Black" w:hint="default"/>
        <w:color w:val="404040"/>
        <w:w w:val="100"/>
        <w:sz w:val="36"/>
        <w:szCs w:val="36"/>
        <w:u w:color="4040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6B7781"/>
    <w:multiLevelType w:val="hybridMultilevel"/>
    <w:tmpl w:val="B6461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5465FA"/>
    <w:multiLevelType w:val="hybridMultilevel"/>
    <w:tmpl w:val="D1A08362"/>
    <w:lvl w:ilvl="0" w:tplc="48C4F192">
      <w:numFmt w:val="bullet"/>
      <w:lvlText w:val="•"/>
      <w:lvlJc w:val="left"/>
      <w:pPr>
        <w:ind w:left="1894" w:hanging="57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2">
    <w:nsid w:val="7C592762"/>
    <w:multiLevelType w:val="hybridMultilevel"/>
    <w:tmpl w:val="31061D10"/>
    <w:lvl w:ilvl="0" w:tplc="1C1A7378">
      <w:numFmt w:val="bullet"/>
      <w:lvlText w:val=""/>
      <w:lvlJc w:val="left"/>
      <w:pPr>
        <w:ind w:left="1068" w:hanging="360"/>
      </w:pPr>
      <w:rPr>
        <w:rFonts w:ascii="Symbol" w:eastAsia="Times New Roman" w:hAnsi="Symbol" w:cs="MS Mincho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12"/>
  </w:num>
  <w:num w:numId="4">
    <w:abstractNumId w:val="5"/>
  </w:num>
  <w:num w:numId="5">
    <w:abstractNumId w:val="12"/>
  </w:num>
  <w:num w:numId="6">
    <w:abstractNumId w:val="4"/>
  </w:num>
  <w:num w:numId="7">
    <w:abstractNumId w:val="1"/>
  </w:num>
  <w:num w:numId="8">
    <w:abstractNumId w:val="6"/>
  </w:num>
  <w:num w:numId="9">
    <w:abstractNumId w:val="3"/>
  </w:num>
  <w:num w:numId="10">
    <w:abstractNumId w:val="11"/>
  </w:num>
  <w:num w:numId="11">
    <w:abstractNumId w:val="7"/>
  </w:num>
  <w:num w:numId="12">
    <w:abstractNumId w:val="0"/>
  </w:num>
  <w:num w:numId="13">
    <w:abstractNumId w:val="9"/>
  </w:num>
  <w:num w:numId="14">
    <w:abstractNumId w:val="8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1"/>
  <w:activeWritingStyle w:appName="MSWord" w:lang="en-US" w:vendorID="64" w:dllVersion="131078" w:nlCheck="1" w:checkStyle="0"/>
  <w:activeWritingStyle w:appName="MSWord" w:lang="es-ES" w:vendorID="64" w:dllVersion="131078" w:nlCheck="1" w:checkStyle="1"/>
  <w:activeWritingStyle w:appName="MSWord" w:lang="en-GB" w:vendorID="64" w:dllVersion="131078" w:nlCheck="1" w:checkStyle="0"/>
  <w:activeWritingStyle w:appName="MSWord" w:lang="fr-FR" w:vendorID="64" w:dllVersion="131078" w:nlCheck="1" w:checkStyle="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567"/>
  <w:autoHyphenation/>
  <w:consecutiveHyphenLimit w:val="4"/>
  <w:hyphenationZone w:val="851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150D22"/>
    <w:rsid w:val="0000288A"/>
    <w:rsid w:val="00010B97"/>
    <w:rsid w:val="00020792"/>
    <w:rsid w:val="000223C9"/>
    <w:rsid w:val="00027F38"/>
    <w:rsid w:val="00037B63"/>
    <w:rsid w:val="0004332E"/>
    <w:rsid w:val="00044680"/>
    <w:rsid w:val="00045387"/>
    <w:rsid w:val="00064B03"/>
    <w:rsid w:val="000854F9"/>
    <w:rsid w:val="00085C4D"/>
    <w:rsid w:val="000862CF"/>
    <w:rsid w:val="00091FEB"/>
    <w:rsid w:val="000944A9"/>
    <w:rsid w:val="00096048"/>
    <w:rsid w:val="000B1462"/>
    <w:rsid w:val="000B3E5D"/>
    <w:rsid w:val="000C3DD6"/>
    <w:rsid w:val="000C5E32"/>
    <w:rsid w:val="000D007C"/>
    <w:rsid w:val="000D0EDB"/>
    <w:rsid w:val="000D1EEF"/>
    <w:rsid w:val="000D4392"/>
    <w:rsid w:val="000E15AA"/>
    <w:rsid w:val="000E1CE8"/>
    <w:rsid w:val="000E7097"/>
    <w:rsid w:val="00103E90"/>
    <w:rsid w:val="001061BA"/>
    <w:rsid w:val="00113BA1"/>
    <w:rsid w:val="0012376E"/>
    <w:rsid w:val="00126DA8"/>
    <w:rsid w:val="00127D2D"/>
    <w:rsid w:val="00130326"/>
    <w:rsid w:val="0014157B"/>
    <w:rsid w:val="00150D22"/>
    <w:rsid w:val="00152B2A"/>
    <w:rsid w:val="0015756F"/>
    <w:rsid w:val="00164807"/>
    <w:rsid w:val="001663CC"/>
    <w:rsid w:val="001726E4"/>
    <w:rsid w:val="00174803"/>
    <w:rsid w:val="0018111D"/>
    <w:rsid w:val="00183F13"/>
    <w:rsid w:val="001A53A6"/>
    <w:rsid w:val="001A7E44"/>
    <w:rsid w:val="001B4A41"/>
    <w:rsid w:val="001C18E0"/>
    <w:rsid w:val="001D6753"/>
    <w:rsid w:val="001E38F0"/>
    <w:rsid w:val="001E4107"/>
    <w:rsid w:val="001E72DD"/>
    <w:rsid w:val="001F1F88"/>
    <w:rsid w:val="001F335A"/>
    <w:rsid w:val="00214131"/>
    <w:rsid w:val="0021671E"/>
    <w:rsid w:val="00225944"/>
    <w:rsid w:val="00225A4E"/>
    <w:rsid w:val="00236E7E"/>
    <w:rsid w:val="00250FEB"/>
    <w:rsid w:val="002524F5"/>
    <w:rsid w:val="002544C9"/>
    <w:rsid w:val="00255680"/>
    <w:rsid w:val="00264E2A"/>
    <w:rsid w:val="00273E5F"/>
    <w:rsid w:val="00276EE1"/>
    <w:rsid w:val="002820D7"/>
    <w:rsid w:val="002832DE"/>
    <w:rsid w:val="00292EDB"/>
    <w:rsid w:val="002A4C6F"/>
    <w:rsid w:val="002B6050"/>
    <w:rsid w:val="002C2C64"/>
    <w:rsid w:val="002C2D78"/>
    <w:rsid w:val="002E3BE3"/>
    <w:rsid w:val="002E71E8"/>
    <w:rsid w:val="002E7C20"/>
    <w:rsid w:val="002F1154"/>
    <w:rsid w:val="002F3556"/>
    <w:rsid w:val="00323CCB"/>
    <w:rsid w:val="00335520"/>
    <w:rsid w:val="0036090D"/>
    <w:rsid w:val="00371E0E"/>
    <w:rsid w:val="0038151A"/>
    <w:rsid w:val="003921B1"/>
    <w:rsid w:val="00394F59"/>
    <w:rsid w:val="00397261"/>
    <w:rsid w:val="003A2809"/>
    <w:rsid w:val="003A452E"/>
    <w:rsid w:val="003A6B23"/>
    <w:rsid w:val="003B3DB0"/>
    <w:rsid w:val="003D4781"/>
    <w:rsid w:val="003E26DE"/>
    <w:rsid w:val="003E5E75"/>
    <w:rsid w:val="003F7E9B"/>
    <w:rsid w:val="00400EC8"/>
    <w:rsid w:val="004114BF"/>
    <w:rsid w:val="00432153"/>
    <w:rsid w:val="00435328"/>
    <w:rsid w:val="00451DD3"/>
    <w:rsid w:val="00470A80"/>
    <w:rsid w:val="004716B5"/>
    <w:rsid w:val="00476A4D"/>
    <w:rsid w:val="004821D4"/>
    <w:rsid w:val="004A6250"/>
    <w:rsid w:val="004A7A62"/>
    <w:rsid w:val="004C6A99"/>
    <w:rsid w:val="004C6CBB"/>
    <w:rsid w:val="004D3654"/>
    <w:rsid w:val="004F2408"/>
    <w:rsid w:val="004F56D8"/>
    <w:rsid w:val="004F6161"/>
    <w:rsid w:val="00500C52"/>
    <w:rsid w:val="005110D7"/>
    <w:rsid w:val="005115A7"/>
    <w:rsid w:val="00514322"/>
    <w:rsid w:val="00516D98"/>
    <w:rsid w:val="00523057"/>
    <w:rsid w:val="005256BF"/>
    <w:rsid w:val="005269A1"/>
    <w:rsid w:val="0053079B"/>
    <w:rsid w:val="005371AA"/>
    <w:rsid w:val="0053749A"/>
    <w:rsid w:val="00540F2A"/>
    <w:rsid w:val="00541D25"/>
    <w:rsid w:val="00542F80"/>
    <w:rsid w:val="00543C16"/>
    <w:rsid w:val="0054429D"/>
    <w:rsid w:val="005442FD"/>
    <w:rsid w:val="00544407"/>
    <w:rsid w:val="00550F43"/>
    <w:rsid w:val="00553EB4"/>
    <w:rsid w:val="0057494F"/>
    <w:rsid w:val="00574EDB"/>
    <w:rsid w:val="00590388"/>
    <w:rsid w:val="005928EA"/>
    <w:rsid w:val="005B293F"/>
    <w:rsid w:val="005C115A"/>
    <w:rsid w:val="005C38AB"/>
    <w:rsid w:val="005D2861"/>
    <w:rsid w:val="005E390A"/>
    <w:rsid w:val="005F4604"/>
    <w:rsid w:val="00602728"/>
    <w:rsid w:val="00604BA9"/>
    <w:rsid w:val="006100FE"/>
    <w:rsid w:val="0061145E"/>
    <w:rsid w:val="006145A3"/>
    <w:rsid w:val="00615C10"/>
    <w:rsid w:val="00615EC3"/>
    <w:rsid w:val="00622A93"/>
    <w:rsid w:val="00622C8D"/>
    <w:rsid w:val="0062541D"/>
    <w:rsid w:val="00626F2A"/>
    <w:rsid w:val="00640723"/>
    <w:rsid w:val="0064566E"/>
    <w:rsid w:val="0065420B"/>
    <w:rsid w:val="006610A6"/>
    <w:rsid w:val="00673E4A"/>
    <w:rsid w:val="00675473"/>
    <w:rsid w:val="00690764"/>
    <w:rsid w:val="006933BF"/>
    <w:rsid w:val="006A7266"/>
    <w:rsid w:val="006B7851"/>
    <w:rsid w:val="006B7EEA"/>
    <w:rsid w:val="006C4EA7"/>
    <w:rsid w:val="006D0BCD"/>
    <w:rsid w:val="006D4559"/>
    <w:rsid w:val="006E796F"/>
    <w:rsid w:val="006F1624"/>
    <w:rsid w:val="0070029B"/>
    <w:rsid w:val="00705578"/>
    <w:rsid w:val="007226BD"/>
    <w:rsid w:val="00727B08"/>
    <w:rsid w:val="0074051B"/>
    <w:rsid w:val="0074122F"/>
    <w:rsid w:val="00746AE3"/>
    <w:rsid w:val="00764174"/>
    <w:rsid w:val="007719C5"/>
    <w:rsid w:val="00772F43"/>
    <w:rsid w:val="0077798C"/>
    <w:rsid w:val="00787CDC"/>
    <w:rsid w:val="007A023A"/>
    <w:rsid w:val="007A1A84"/>
    <w:rsid w:val="007B3A3C"/>
    <w:rsid w:val="007B514A"/>
    <w:rsid w:val="007C4BFD"/>
    <w:rsid w:val="007C524D"/>
    <w:rsid w:val="007D17BE"/>
    <w:rsid w:val="00811479"/>
    <w:rsid w:val="00811C6E"/>
    <w:rsid w:val="00820C75"/>
    <w:rsid w:val="00821565"/>
    <w:rsid w:val="00831136"/>
    <w:rsid w:val="008325EE"/>
    <w:rsid w:val="00841770"/>
    <w:rsid w:val="00841A5D"/>
    <w:rsid w:val="00843BC4"/>
    <w:rsid w:val="00843EDA"/>
    <w:rsid w:val="00851B6B"/>
    <w:rsid w:val="00862280"/>
    <w:rsid w:val="00865402"/>
    <w:rsid w:val="00871127"/>
    <w:rsid w:val="00875FFD"/>
    <w:rsid w:val="008776D9"/>
    <w:rsid w:val="00886E1E"/>
    <w:rsid w:val="00891732"/>
    <w:rsid w:val="0089387D"/>
    <w:rsid w:val="008940E8"/>
    <w:rsid w:val="008A2668"/>
    <w:rsid w:val="008A45FB"/>
    <w:rsid w:val="008B3AE1"/>
    <w:rsid w:val="008B53C5"/>
    <w:rsid w:val="008B6D82"/>
    <w:rsid w:val="008C1BAA"/>
    <w:rsid w:val="008C4178"/>
    <w:rsid w:val="008C6470"/>
    <w:rsid w:val="008D087E"/>
    <w:rsid w:val="008E153D"/>
    <w:rsid w:val="008E159A"/>
    <w:rsid w:val="008F1CF7"/>
    <w:rsid w:val="00906BF4"/>
    <w:rsid w:val="009076CD"/>
    <w:rsid w:val="00913404"/>
    <w:rsid w:val="00915C5E"/>
    <w:rsid w:val="009167F7"/>
    <w:rsid w:val="0092341D"/>
    <w:rsid w:val="00935F7A"/>
    <w:rsid w:val="00940B72"/>
    <w:rsid w:val="009571AC"/>
    <w:rsid w:val="00966CA8"/>
    <w:rsid w:val="00974261"/>
    <w:rsid w:val="00991136"/>
    <w:rsid w:val="0099192A"/>
    <w:rsid w:val="00992401"/>
    <w:rsid w:val="009940FE"/>
    <w:rsid w:val="00995C95"/>
    <w:rsid w:val="009A011D"/>
    <w:rsid w:val="009A48BD"/>
    <w:rsid w:val="009A7F7D"/>
    <w:rsid w:val="009B4726"/>
    <w:rsid w:val="009C09E6"/>
    <w:rsid w:val="009D0933"/>
    <w:rsid w:val="009D1AA0"/>
    <w:rsid w:val="009D2A5D"/>
    <w:rsid w:val="009D47EE"/>
    <w:rsid w:val="009D7E52"/>
    <w:rsid w:val="009E4BAA"/>
    <w:rsid w:val="00A00ED4"/>
    <w:rsid w:val="00A07BBA"/>
    <w:rsid w:val="00A12589"/>
    <w:rsid w:val="00A1632A"/>
    <w:rsid w:val="00A21849"/>
    <w:rsid w:val="00A22FDE"/>
    <w:rsid w:val="00A32984"/>
    <w:rsid w:val="00A32C3C"/>
    <w:rsid w:val="00A47779"/>
    <w:rsid w:val="00A616BF"/>
    <w:rsid w:val="00A641FD"/>
    <w:rsid w:val="00A6791E"/>
    <w:rsid w:val="00A70B83"/>
    <w:rsid w:val="00A75AC5"/>
    <w:rsid w:val="00A90A14"/>
    <w:rsid w:val="00A94C1B"/>
    <w:rsid w:val="00A95C44"/>
    <w:rsid w:val="00A96AB9"/>
    <w:rsid w:val="00AA202D"/>
    <w:rsid w:val="00AA7DFC"/>
    <w:rsid w:val="00AB5B28"/>
    <w:rsid w:val="00AB6561"/>
    <w:rsid w:val="00AC14ED"/>
    <w:rsid w:val="00AC2E2B"/>
    <w:rsid w:val="00AC706D"/>
    <w:rsid w:val="00AD4697"/>
    <w:rsid w:val="00AD4C86"/>
    <w:rsid w:val="00AD62C3"/>
    <w:rsid w:val="00AE6EB5"/>
    <w:rsid w:val="00AE76E4"/>
    <w:rsid w:val="00AE7B71"/>
    <w:rsid w:val="00AF1851"/>
    <w:rsid w:val="00AF46E8"/>
    <w:rsid w:val="00B053F9"/>
    <w:rsid w:val="00B1444A"/>
    <w:rsid w:val="00B149F6"/>
    <w:rsid w:val="00B432F6"/>
    <w:rsid w:val="00B4473E"/>
    <w:rsid w:val="00B44E2F"/>
    <w:rsid w:val="00B52341"/>
    <w:rsid w:val="00B52363"/>
    <w:rsid w:val="00B57DDB"/>
    <w:rsid w:val="00B61B94"/>
    <w:rsid w:val="00B6440F"/>
    <w:rsid w:val="00B6759D"/>
    <w:rsid w:val="00B8330E"/>
    <w:rsid w:val="00B90221"/>
    <w:rsid w:val="00B92913"/>
    <w:rsid w:val="00B97B40"/>
    <w:rsid w:val="00BB1EF0"/>
    <w:rsid w:val="00BB7492"/>
    <w:rsid w:val="00BC26E6"/>
    <w:rsid w:val="00BC29DA"/>
    <w:rsid w:val="00BC2F54"/>
    <w:rsid w:val="00BD7088"/>
    <w:rsid w:val="00BF251A"/>
    <w:rsid w:val="00C0041B"/>
    <w:rsid w:val="00C1041D"/>
    <w:rsid w:val="00C216B5"/>
    <w:rsid w:val="00C21BDE"/>
    <w:rsid w:val="00C23D79"/>
    <w:rsid w:val="00C30000"/>
    <w:rsid w:val="00C3651B"/>
    <w:rsid w:val="00C604AD"/>
    <w:rsid w:val="00C659FD"/>
    <w:rsid w:val="00C767A9"/>
    <w:rsid w:val="00C8527C"/>
    <w:rsid w:val="00C86B9A"/>
    <w:rsid w:val="00C901FF"/>
    <w:rsid w:val="00C90970"/>
    <w:rsid w:val="00C92F7D"/>
    <w:rsid w:val="00CA3BBE"/>
    <w:rsid w:val="00CA4D70"/>
    <w:rsid w:val="00CA6255"/>
    <w:rsid w:val="00CA73B3"/>
    <w:rsid w:val="00CB2923"/>
    <w:rsid w:val="00CC5146"/>
    <w:rsid w:val="00CD4F2B"/>
    <w:rsid w:val="00CE1945"/>
    <w:rsid w:val="00CF3972"/>
    <w:rsid w:val="00CF79CE"/>
    <w:rsid w:val="00D110AF"/>
    <w:rsid w:val="00D13ED0"/>
    <w:rsid w:val="00D1418C"/>
    <w:rsid w:val="00D143DF"/>
    <w:rsid w:val="00D23B53"/>
    <w:rsid w:val="00D36D33"/>
    <w:rsid w:val="00D463C0"/>
    <w:rsid w:val="00D47FF4"/>
    <w:rsid w:val="00D54B8A"/>
    <w:rsid w:val="00D618DD"/>
    <w:rsid w:val="00D6367D"/>
    <w:rsid w:val="00D63F5E"/>
    <w:rsid w:val="00D93EFE"/>
    <w:rsid w:val="00D94A45"/>
    <w:rsid w:val="00D95BA7"/>
    <w:rsid w:val="00DA46E4"/>
    <w:rsid w:val="00DA7BE8"/>
    <w:rsid w:val="00DB3422"/>
    <w:rsid w:val="00DC131A"/>
    <w:rsid w:val="00DC1C42"/>
    <w:rsid w:val="00DE5AC8"/>
    <w:rsid w:val="00DE6953"/>
    <w:rsid w:val="00DE7893"/>
    <w:rsid w:val="00DF2040"/>
    <w:rsid w:val="00DF7D0F"/>
    <w:rsid w:val="00E0019D"/>
    <w:rsid w:val="00E10E65"/>
    <w:rsid w:val="00E15AC7"/>
    <w:rsid w:val="00E17F12"/>
    <w:rsid w:val="00E24F83"/>
    <w:rsid w:val="00E46E83"/>
    <w:rsid w:val="00E55A94"/>
    <w:rsid w:val="00E57E52"/>
    <w:rsid w:val="00E61689"/>
    <w:rsid w:val="00E765E4"/>
    <w:rsid w:val="00E80318"/>
    <w:rsid w:val="00E90026"/>
    <w:rsid w:val="00EA50F1"/>
    <w:rsid w:val="00EA69D7"/>
    <w:rsid w:val="00EA7D40"/>
    <w:rsid w:val="00EB0D44"/>
    <w:rsid w:val="00EB55DB"/>
    <w:rsid w:val="00EB62DB"/>
    <w:rsid w:val="00EB6D52"/>
    <w:rsid w:val="00EC18C1"/>
    <w:rsid w:val="00EC6331"/>
    <w:rsid w:val="00EC6DFF"/>
    <w:rsid w:val="00ED0FAB"/>
    <w:rsid w:val="00ED3B6A"/>
    <w:rsid w:val="00ED65B8"/>
    <w:rsid w:val="00EF33E9"/>
    <w:rsid w:val="00EF6A54"/>
    <w:rsid w:val="00F02CA4"/>
    <w:rsid w:val="00F12153"/>
    <w:rsid w:val="00F16286"/>
    <w:rsid w:val="00F16C81"/>
    <w:rsid w:val="00F23F5A"/>
    <w:rsid w:val="00F246E9"/>
    <w:rsid w:val="00F339B5"/>
    <w:rsid w:val="00F45DC0"/>
    <w:rsid w:val="00F470AB"/>
    <w:rsid w:val="00F53CC2"/>
    <w:rsid w:val="00F57105"/>
    <w:rsid w:val="00F60978"/>
    <w:rsid w:val="00F67DD6"/>
    <w:rsid w:val="00F768BC"/>
    <w:rsid w:val="00F773F5"/>
    <w:rsid w:val="00F85B79"/>
    <w:rsid w:val="00F87EA3"/>
    <w:rsid w:val="00FA2986"/>
    <w:rsid w:val="00FB081A"/>
    <w:rsid w:val="00FB2C55"/>
    <w:rsid w:val="00FB4994"/>
    <w:rsid w:val="00FB7E2C"/>
    <w:rsid w:val="00FC3A74"/>
    <w:rsid w:val="00FD0BE6"/>
    <w:rsid w:val="00FD6347"/>
    <w:rsid w:val="00FE72B7"/>
    <w:rsid w:val="00FF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F774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fr-BE" w:eastAsia="fr-BE" w:bidi="ar-SA"/>
      </w:rPr>
    </w:rPrDefault>
    <w:pPrDefault/>
  </w:docDefaults>
  <w:latentStyles w:defLockedState="1" w:defUIPriority="0" w:defSemiHidden="0" w:defUnhideWhenUsed="0" w:defQFormat="0" w:count="267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 w:qFormat="1"/>
    <w:lsdException w:name="caption" w:semiHidden="1" w:unhideWhenUsed="1" w:qFormat="1"/>
    <w:lsdException w:name="Title" w:qFormat="1"/>
    <w:lsdException w:name="Default Paragraph Font" w:locked="0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locked="0"/>
    <w:lsdException w:name="HTML Bottom of Form" w:locked="0"/>
    <w:lsdException w:name="Normal (Web)" w:locked="0" w:uiPriority="99"/>
    <w:lsdException w:name="Normal Table" w:locked="0"/>
    <w:lsdException w:name="No List" w:locked="0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Standardtext"/>
    <w:qFormat/>
    <w:rsid w:val="005442FD"/>
    <w:pPr>
      <w:spacing w:line="360" w:lineRule="auto"/>
    </w:pPr>
    <w:rPr>
      <w:rFonts w:ascii="Arial" w:eastAsia="Times New Roman" w:hAnsi="Arial" w:cs="MS Mincho"/>
      <w:bCs/>
      <w:sz w:val="22"/>
      <w:szCs w:val="24"/>
      <w:lang w:val="de-DE" w:eastAsia="ar-SA"/>
    </w:rPr>
  </w:style>
  <w:style w:type="paragraph" w:styleId="Heading1">
    <w:name w:val="heading 1"/>
    <w:basedOn w:val="Normal"/>
    <w:next w:val="Heading2"/>
    <w:link w:val="Heading1Char"/>
    <w:qFormat/>
    <w:rsid w:val="00BC2F54"/>
    <w:pPr>
      <w:keepNext/>
      <w:spacing w:before="240"/>
      <w:outlineLvl w:val="0"/>
    </w:pPr>
    <w:rPr>
      <w:b/>
      <w:kern w:val="32"/>
      <w:sz w:val="32"/>
    </w:rPr>
  </w:style>
  <w:style w:type="paragraph" w:styleId="Heading2">
    <w:name w:val="heading 2"/>
    <w:basedOn w:val="Heading1"/>
    <w:next w:val="Normal"/>
    <w:link w:val="Heading2Char"/>
    <w:qFormat/>
    <w:rsid w:val="00BC2F54"/>
    <w:pPr>
      <w:outlineLvl w:val="1"/>
    </w:pPr>
    <w:rPr>
      <w:sz w:val="26"/>
    </w:rPr>
  </w:style>
  <w:style w:type="paragraph" w:styleId="Heading3">
    <w:name w:val="heading 3"/>
    <w:basedOn w:val="Heading1"/>
    <w:next w:val="Normal"/>
    <w:link w:val="Heading3Char"/>
    <w:qFormat/>
    <w:rsid w:val="00C216B5"/>
    <w:pPr>
      <w:spacing w:before="360" w:after="120" w:line="240" w:lineRule="exact"/>
      <w:outlineLvl w:val="2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C2F54"/>
    <w:rPr>
      <w:rFonts w:ascii="Arial" w:eastAsia="Times New Roman" w:hAnsi="Arial" w:cs="MS Mincho"/>
      <w:b/>
      <w:bCs/>
      <w:kern w:val="32"/>
      <w:sz w:val="32"/>
      <w:szCs w:val="24"/>
      <w:lang w:eastAsia="ar-SA"/>
    </w:rPr>
  </w:style>
  <w:style w:type="character" w:customStyle="1" w:styleId="Heading3Char">
    <w:name w:val="Heading 3 Char"/>
    <w:link w:val="Heading3"/>
    <w:rsid w:val="00C216B5"/>
    <w:rPr>
      <w:rFonts w:ascii="Arial" w:eastAsia="Times New Roman" w:hAnsi="Arial" w:cs="MS Mincho"/>
      <w:b/>
      <w:bCs/>
      <w:kern w:val="32"/>
      <w:sz w:val="22"/>
      <w:szCs w:val="24"/>
      <w:lang w:eastAsia="ar-SA"/>
    </w:rPr>
  </w:style>
  <w:style w:type="paragraph" w:customStyle="1" w:styleId="Programmtitel">
    <w:name w:val="Programmtitel"/>
    <w:basedOn w:val="Normal"/>
    <w:next w:val="Normal"/>
    <w:link w:val="ProgrammtitelZchn"/>
    <w:qFormat/>
    <w:rsid w:val="00A32C3C"/>
    <w:pPr>
      <w:spacing w:before="240" w:after="240"/>
    </w:pPr>
    <w:rPr>
      <w:rFonts w:cs="Arial"/>
      <w:b/>
    </w:rPr>
  </w:style>
  <w:style w:type="character" w:customStyle="1" w:styleId="ProgrammtitelZchn">
    <w:name w:val="Programmtitel Zchn"/>
    <w:link w:val="Programmtitel"/>
    <w:rsid w:val="00A32C3C"/>
    <w:rPr>
      <w:rFonts w:ascii="Arial" w:eastAsia="Times New Roman" w:hAnsi="Arial" w:cs="Arial"/>
      <w:b/>
      <w:bCs/>
      <w:sz w:val="22"/>
      <w:szCs w:val="24"/>
      <w:lang w:eastAsia="ar-SA"/>
    </w:rPr>
  </w:style>
  <w:style w:type="table" w:styleId="TableGrid">
    <w:name w:val="Table Grid"/>
    <w:basedOn w:val="TableNormal"/>
    <w:locked/>
    <w:rsid w:val="008B5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lock">
    <w:name w:val="Textblock"/>
    <w:basedOn w:val="Normal"/>
    <w:link w:val="TextblockZchn"/>
    <w:rsid w:val="00EB55DB"/>
    <w:pPr>
      <w:spacing w:after="240"/>
    </w:pPr>
    <w:rPr>
      <w:rFonts w:cs="Arial"/>
      <w:szCs w:val="18"/>
    </w:rPr>
  </w:style>
  <w:style w:type="character" w:customStyle="1" w:styleId="TextblockZchn">
    <w:name w:val="Textblock Zchn"/>
    <w:link w:val="Textblock"/>
    <w:rsid w:val="00EB55DB"/>
    <w:rPr>
      <w:rFonts w:ascii="Arial" w:eastAsia="Times New Roman" w:hAnsi="Arial" w:cs="Arial"/>
      <w:bCs/>
      <w:sz w:val="22"/>
      <w:szCs w:val="18"/>
      <w:lang w:eastAsia="ar-SA"/>
    </w:rPr>
  </w:style>
  <w:style w:type="paragraph" w:customStyle="1" w:styleId="Aufzhlung">
    <w:name w:val="Aufzählung"/>
    <w:basedOn w:val="Textblock"/>
    <w:link w:val="AufzhlungChar"/>
    <w:qFormat/>
    <w:rsid w:val="00225A4E"/>
    <w:pPr>
      <w:numPr>
        <w:numId w:val="1"/>
      </w:numPr>
      <w:contextualSpacing/>
    </w:pPr>
    <w:rPr>
      <w:color w:val="000000"/>
    </w:rPr>
  </w:style>
  <w:style w:type="character" w:customStyle="1" w:styleId="AufzhlungChar">
    <w:name w:val="Aufzählung Char"/>
    <w:link w:val="Aufzhlung"/>
    <w:rsid w:val="00225A4E"/>
    <w:rPr>
      <w:rFonts w:ascii="Arial" w:eastAsia="Times New Roman" w:hAnsi="Arial" w:cs="Arial"/>
      <w:bCs/>
      <w:color w:val="000000"/>
      <w:sz w:val="22"/>
      <w:szCs w:val="18"/>
      <w:lang w:eastAsia="ar-SA"/>
    </w:rPr>
  </w:style>
  <w:style w:type="paragraph" w:styleId="Header">
    <w:name w:val="header"/>
    <w:basedOn w:val="Normal"/>
    <w:link w:val="HeaderChar"/>
    <w:rsid w:val="00FF65D6"/>
    <w:pPr>
      <w:tabs>
        <w:tab w:val="center" w:pos="4536"/>
        <w:tab w:val="right" w:pos="9072"/>
      </w:tabs>
      <w:jc w:val="right"/>
    </w:pPr>
    <w:rPr>
      <w:color w:val="A6A6A6"/>
    </w:rPr>
  </w:style>
  <w:style w:type="character" w:customStyle="1" w:styleId="HeaderChar">
    <w:name w:val="Header Char"/>
    <w:link w:val="Header"/>
    <w:rsid w:val="00FF65D6"/>
    <w:rPr>
      <w:rFonts w:ascii="Arial" w:eastAsia="Times New Roman" w:hAnsi="Arial" w:cs="MS Mincho"/>
      <w:bCs/>
      <w:color w:val="A6A6A6"/>
      <w:sz w:val="22"/>
      <w:szCs w:val="24"/>
      <w:lang w:eastAsia="ar-SA"/>
    </w:rPr>
  </w:style>
  <w:style w:type="paragraph" w:styleId="Footer">
    <w:name w:val="footer"/>
    <w:basedOn w:val="Normal"/>
    <w:link w:val="FooterChar"/>
    <w:uiPriority w:val="99"/>
    <w:qFormat/>
    <w:rsid w:val="000B1462"/>
    <w:pPr>
      <w:tabs>
        <w:tab w:val="center" w:pos="4536"/>
        <w:tab w:val="right" w:pos="9072"/>
      </w:tabs>
    </w:pPr>
    <w:rPr>
      <w:color w:val="A6A6A6"/>
      <w:sz w:val="16"/>
    </w:rPr>
  </w:style>
  <w:style w:type="character" w:customStyle="1" w:styleId="FooterChar">
    <w:name w:val="Footer Char"/>
    <w:link w:val="Footer"/>
    <w:uiPriority w:val="99"/>
    <w:rsid w:val="000B1462"/>
    <w:rPr>
      <w:rFonts w:ascii="Arial" w:eastAsia="Times New Roman" w:hAnsi="Arial" w:cs="MS Mincho"/>
      <w:bCs/>
      <w:color w:val="A6A6A6"/>
      <w:sz w:val="16"/>
      <w:szCs w:val="24"/>
      <w:lang w:eastAsia="ar-SA"/>
    </w:rPr>
  </w:style>
  <w:style w:type="paragraph" w:customStyle="1" w:styleId="FormatvorlageProgramm0cmHngend175cm">
    <w:name w:val="Formatvorlage Programm:  0 cm Hängend:  175 cm"/>
    <w:basedOn w:val="Normal"/>
    <w:rsid w:val="009A48BD"/>
    <w:pPr>
      <w:ind w:left="993" w:hanging="993"/>
    </w:pPr>
  </w:style>
  <w:style w:type="paragraph" w:customStyle="1" w:styleId="FormatvorlageTextLinks">
    <w:name w:val="Formatvorlage Text + Links"/>
    <w:basedOn w:val="Textblock"/>
    <w:rsid w:val="009A48BD"/>
    <w:rPr>
      <w:rFonts w:cs="Times New Roman"/>
      <w:szCs w:val="20"/>
    </w:rPr>
  </w:style>
  <w:style w:type="paragraph" w:customStyle="1" w:styleId="Name">
    <w:name w:val="Name"/>
    <w:basedOn w:val="Normal"/>
    <w:link w:val="NameZchn"/>
    <w:rsid w:val="00764174"/>
    <w:pPr>
      <w:spacing w:after="240" w:line="240" w:lineRule="exact"/>
    </w:pPr>
    <w:rPr>
      <w:rFonts w:cs="Arial"/>
      <w:b/>
      <w:szCs w:val="18"/>
    </w:rPr>
  </w:style>
  <w:style w:type="paragraph" w:styleId="TOC2">
    <w:name w:val="toc 2"/>
    <w:basedOn w:val="Normal"/>
    <w:next w:val="Normal"/>
    <w:autoRedefine/>
    <w:uiPriority w:val="39"/>
    <w:rsid w:val="000862CF"/>
    <w:pPr>
      <w:tabs>
        <w:tab w:val="right" w:pos="8505"/>
      </w:tabs>
      <w:spacing w:before="360" w:after="120" w:line="240" w:lineRule="auto"/>
      <w:ind w:left="454"/>
    </w:pPr>
    <w:rPr>
      <w:noProof/>
      <w:color w:val="A4C300"/>
    </w:rPr>
  </w:style>
  <w:style w:type="paragraph" w:styleId="TOC3">
    <w:name w:val="toc 3"/>
    <w:basedOn w:val="Normal"/>
    <w:next w:val="Normal"/>
    <w:autoRedefine/>
    <w:uiPriority w:val="39"/>
    <w:rsid w:val="00164807"/>
    <w:pPr>
      <w:tabs>
        <w:tab w:val="right" w:pos="8505"/>
      </w:tabs>
      <w:ind w:left="454"/>
    </w:pPr>
  </w:style>
  <w:style w:type="paragraph" w:customStyle="1" w:styleId="GridTable3">
    <w:name w:val="Grid Table 3"/>
    <w:basedOn w:val="Heading1"/>
    <w:next w:val="Normal"/>
    <w:uiPriority w:val="39"/>
    <w:semiHidden/>
    <w:unhideWhenUsed/>
    <w:qFormat/>
    <w:locked/>
    <w:rsid w:val="00626F2A"/>
    <w:pPr>
      <w:keepLines/>
      <w:spacing w:before="48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TOC1">
    <w:name w:val="toc 1"/>
    <w:basedOn w:val="Heading1"/>
    <w:next w:val="Normal"/>
    <w:autoRedefine/>
    <w:uiPriority w:val="39"/>
    <w:rsid w:val="000862CF"/>
    <w:pPr>
      <w:tabs>
        <w:tab w:val="right" w:pos="8505"/>
      </w:tabs>
      <w:spacing w:before="0" w:after="240" w:line="240" w:lineRule="auto"/>
      <w:ind w:left="454"/>
    </w:pPr>
    <w:rPr>
      <w:b w:val="0"/>
      <w:sz w:val="22"/>
    </w:rPr>
  </w:style>
  <w:style w:type="character" w:styleId="FootnoteReference">
    <w:name w:val="footnote reference"/>
    <w:rsid w:val="00C216B5"/>
    <w:rPr>
      <w:vertAlign w:val="superscript"/>
    </w:rPr>
  </w:style>
  <w:style w:type="paragraph" w:customStyle="1" w:styleId="Funote">
    <w:name w:val="Fußnote"/>
    <w:basedOn w:val="Normal"/>
    <w:qFormat/>
    <w:rsid w:val="00D63F5E"/>
    <w:pPr>
      <w:tabs>
        <w:tab w:val="left" w:pos="709"/>
      </w:tabs>
      <w:ind w:left="964" w:hanging="510"/>
    </w:pPr>
    <w:rPr>
      <w:i/>
      <w:sz w:val="18"/>
      <w:szCs w:val="20"/>
    </w:rPr>
  </w:style>
  <w:style w:type="character" w:customStyle="1" w:styleId="zitat">
    <w:name w:val="zitat"/>
    <w:uiPriority w:val="1"/>
    <w:rsid w:val="00865402"/>
    <w:rPr>
      <w:rFonts w:ascii="Arial" w:eastAsia="Times New Roman" w:hAnsi="Arial" w:cs="Arial"/>
      <w:bCs/>
      <w:i/>
      <w:sz w:val="22"/>
      <w:szCs w:val="18"/>
      <w:lang w:eastAsia="ar-SA"/>
    </w:rPr>
  </w:style>
  <w:style w:type="paragraph" w:customStyle="1" w:styleId="zitatblock">
    <w:name w:val="zitatblock"/>
    <w:basedOn w:val="Textblock"/>
    <w:rsid w:val="00865402"/>
    <w:pPr>
      <w:ind w:left="567" w:right="1134"/>
    </w:pPr>
    <w:rPr>
      <w:i/>
    </w:rPr>
  </w:style>
  <w:style w:type="paragraph" w:customStyle="1" w:styleId="2ohneIVZ">
    <w:name w:val="Ü2 ohne IVZ"/>
    <w:basedOn w:val="Textblock"/>
    <w:qFormat/>
    <w:rsid w:val="00A6791E"/>
    <w:pPr>
      <w:spacing w:before="360" w:after="0"/>
    </w:pPr>
    <w:rPr>
      <w:b/>
      <w:sz w:val="26"/>
    </w:rPr>
  </w:style>
  <w:style w:type="character" w:customStyle="1" w:styleId="Impressum">
    <w:name w:val="Impressum"/>
    <w:uiPriority w:val="1"/>
    <w:qFormat/>
    <w:rsid w:val="00273E5F"/>
    <w:rPr>
      <w:rFonts w:ascii="Arial" w:hAnsi="Arial"/>
      <w:color w:val="000000"/>
      <w:sz w:val="22"/>
      <w:szCs w:val="18"/>
    </w:rPr>
  </w:style>
  <w:style w:type="character" w:customStyle="1" w:styleId="Markierung">
    <w:name w:val="Markierung"/>
    <w:uiPriority w:val="1"/>
    <w:qFormat/>
    <w:rsid w:val="00865402"/>
    <w:rPr>
      <w:rFonts w:ascii="Arial" w:hAnsi="Arial"/>
      <w:color w:val="FF0000"/>
      <w:sz w:val="22"/>
    </w:rPr>
  </w:style>
  <w:style w:type="character" w:customStyle="1" w:styleId="fettimText">
    <w:name w:val="fett im Text"/>
    <w:uiPriority w:val="1"/>
    <w:qFormat/>
    <w:rsid w:val="00865402"/>
    <w:rPr>
      <w:rFonts w:ascii="Arial" w:hAnsi="Arial"/>
      <w:b/>
      <w:color w:val="auto"/>
      <w:sz w:val="22"/>
    </w:rPr>
  </w:style>
  <w:style w:type="character" w:customStyle="1" w:styleId="unterstreichenimText">
    <w:name w:val="unterstreichen im Text"/>
    <w:uiPriority w:val="1"/>
    <w:qFormat/>
    <w:rsid w:val="00865402"/>
    <w:rPr>
      <w:rFonts w:ascii="Arial" w:hAnsi="Arial"/>
      <w:b w:val="0"/>
      <w:color w:val="auto"/>
      <w:sz w:val="22"/>
      <w:u w:val="single"/>
    </w:rPr>
  </w:style>
  <w:style w:type="character" w:styleId="Hyperlink">
    <w:name w:val="Hyperlink"/>
    <w:uiPriority w:val="99"/>
    <w:qFormat/>
    <w:locked/>
    <w:rsid w:val="00DF7D0F"/>
    <w:rPr>
      <w:color w:val="000000"/>
      <w:u w:val="single"/>
    </w:rPr>
  </w:style>
  <w:style w:type="paragraph" w:styleId="EndnoteText">
    <w:name w:val="endnote text"/>
    <w:basedOn w:val="Normal"/>
    <w:link w:val="EndnoteTextChar"/>
    <w:locked/>
    <w:rsid w:val="00250FEB"/>
    <w:rPr>
      <w:sz w:val="20"/>
      <w:szCs w:val="20"/>
    </w:rPr>
  </w:style>
  <w:style w:type="character" w:customStyle="1" w:styleId="EndnoteTextChar">
    <w:name w:val="Endnote Text Char"/>
    <w:link w:val="EndnoteText"/>
    <w:rsid w:val="00250FEB"/>
    <w:rPr>
      <w:rFonts w:ascii="Arial" w:eastAsia="Times New Roman" w:hAnsi="Arial" w:cs="MS Mincho"/>
      <w:bCs/>
      <w:lang w:eastAsia="ar-SA"/>
    </w:rPr>
  </w:style>
  <w:style w:type="character" w:styleId="CommentReference">
    <w:name w:val="annotation reference"/>
    <w:locked/>
    <w:rsid w:val="00250FEB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250FEB"/>
    <w:rPr>
      <w:sz w:val="20"/>
      <w:szCs w:val="20"/>
    </w:rPr>
  </w:style>
  <w:style w:type="character" w:customStyle="1" w:styleId="CommentTextChar">
    <w:name w:val="Comment Text Char"/>
    <w:link w:val="CommentText"/>
    <w:rsid w:val="00250FEB"/>
    <w:rPr>
      <w:rFonts w:ascii="Arial" w:eastAsia="Times New Roman" w:hAnsi="Arial" w:cs="MS Mincho"/>
      <w:bCs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locked/>
    <w:rsid w:val="00250FEB"/>
    <w:rPr>
      <w:b/>
    </w:rPr>
  </w:style>
  <w:style w:type="character" w:customStyle="1" w:styleId="CommentSubjectChar">
    <w:name w:val="Comment Subject Char"/>
    <w:link w:val="CommentSubject"/>
    <w:rsid w:val="00250FEB"/>
    <w:rPr>
      <w:rFonts w:ascii="Arial" w:eastAsia="Times New Roman" w:hAnsi="Arial" w:cs="MS Mincho"/>
      <w:b/>
      <w:bCs/>
      <w:lang w:eastAsia="ar-SA"/>
    </w:rPr>
  </w:style>
  <w:style w:type="character" w:customStyle="1" w:styleId="NameZchn">
    <w:name w:val="Name Zchn"/>
    <w:link w:val="Name"/>
    <w:rsid w:val="00615C10"/>
    <w:rPr>
      <w:rFonts w:ascii="Arial" w:eastAsia="Times New Roman" w:hAnsi="Arial" w:cs="Arial"/>
      <w:b/>
      <w:bCs/>
      <w:sz w:val="22"/>
      <w:szCs w:val="18"/>
      <w:lang w:eastAsia="ar-SA"/>
    </w:rPr>
  </w:style>
  <w:style w:type="paragraph" w:customStyle="1" w:styleId="Literaturliste">
    <w:name w:val="Literaturliste"/>
    <w:basedOn w:val="Normal"/>
    <w:qFormat/>
    <w:rsid w:val="001A7E44"/>
    <w:pPr>
      <w:spacing w:after="160" w:line="240" w:lineRule="auto"/>
      <w:ind w:left="454"/>
    </w:pPr>
  </w:style>
  <w:style w:type="character" w:styleId="Strong">
    <w:name w:val="Strong"/>
    <w:qFormat/>
    <w:locked/>
    <w:rsid w:val="00871127"/>
    <w:rPr>
      <w:b/>
      <w:bCs/>
    </w:rPr>
  </w:style>
  <w:style w:type="paragraph" w:styleId="NormalWeb">
    <w:name w:val="Normal (Web)"/>
    <w:basedOn w:val="Normal"/>
    <w:uiPriority w:val="99"/>
    <w:unhideWhenUsed/>
    <w:rsid w:val="00AF1851"/>
    <w:pPr>
      <w:spacing w:before="100" w:beforeAutospacing="1" w:after="100" w:afterAutospacing="1" w:line="240" w:lineRule="auto"/>
    </w:pPr>
    <w:rPr>
      <w:rFonts w:ascii="Times" w:eastAsia="MS Mincho" w:hAnsi="Times" w:cs="Times New Roman"/>
      <w:bCs w:val="0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locked/>
    <w:rsid w:val="00AF1851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AF1851"/>
    <w:rPr>
      <w:rFonts w:ascii="Lucida Grande" w:eastAsia="Times New Roman" w:hAnsi="Lucida Grande" w:cs="Lucida Grande"/>
      <w:bCs/>
      <w:sz w:val="18"/>
      <w:szCs w:val="18"/>
      <w:lang w:eastAsia="ar-SA"/>
    </w:rPr>
  </w:style>
  <w:style w:type="character" w:customStyle="1" w:styleId="Heading2Char">
    <w:name w:val="Heading 2 Char"/>
    <w:link w:val="Heading2"/>
    <w:rsid w:val="00CA73B3"/>
    <w:rPr>
      <w:rFonts w:ascii="Arial" w:eastAsia="Times New Roman" w:hAnsi="Arial" w:cs="MS Mincho"/>
      <w:b/>
      <w:bCs/>
      <w:kern w:val="32"/>
      <w:sz w:val="26"/>
      <w:szCs w:val="24"/>
      <w:lang w:eastAsia="ar-SA"/>
    </w:rPr>
  </w:style>
  <w:style w:type="paragraph" w:customStyle="1" w:styleId="INTRO">
    <w:name w:val="INTRO"/>
    <w:basedOn w:val="Normal"/>
    <w:uiPriority w:val="99"/>
    <w:rsid w:val="00940B72"/>
    <w:pPr>
      <w:widowControl w:val="0"/>
      <w:tabs>
        <w:tab w:val="left" w:pos="120"/>
        <w:tab w:val="left" w:pos="5119"/>
      </w:tabs>
      <w:suppressAutoHyphens/>
      <w:autoSpaceDE w:val="0"/>
      <w:autoSpaceDN w:val="0"/>
      <w:adjustRightInd w:val="0"/>
      <w:spacing w:after="120" w:line="300" w:lineRule="atLeast"/>
      <w:textAlignment w:val="center"/>
    </w:pPr>
    <w:rPr>
      <w:rFonts w:ascii="UniSansLight" w:eastAsia="MS Mincho" w:hAnsi="UniSansLight" w:cs="UniSansLight"/>
      <w:bCs w:val="0"/>
      <w:caps/>
      <w:color w:val="000000"/>
      <w:szCs w:val="22"/>
      <w:lang w:val="en-US" w:eastAsia="en-US"/>
    </w:rPr>
  </w:style>
  <w:style w:type="character" w:customStyle="1" w:styleId="Callout">
    <w:name w:val="Call out"/>
    <w:uiPriority w:val="99"/>
    <w:rsid w:val="00940B72"/>
    <w:rPr>
      <w:color w:val="C9C8C7"/>
    </w:rPr>
  </w:style>
  <w:style w:type="character" w:styleId="FollowedHyperlink">
    <w:name w:val="FollowedHyperlink"/>
    <w:locked/>
    <w:rsid w:val="00F53CC2"/>
    <w:rPr>
      <w:color w:val="800080"/>
      <w:u w:val="single"/>
    </w:rPr>
  </w:style>
  <w:style w:type="paragraph" w:customStyle="1" w:styleId="BasicParagraph">
    <w:name w:val="[Basic Paragraph]"/>
    <w:basedOn w:val="Normal"/>
    <w:uiPriority w:val="99"/>
    <w:rsid w:val="00553EB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" w:hAnsi="MinionPro-Regular" w:cs="MinionPro-Regular"/>
      <w:bCs w:val="0"/>
      <w:color w:val="000000"/>
      <w:sz w:val="24"/>
      <w:lang w:val="en-GB" w:eastAsia="de-DE"/>
    </w:rPr>
  </w:style>
  <w:style w:type="paragraph" w:customStyle="1" w:styleId="ColorfulList-Accent11">
    <w:name w:val="Colorful List - Accent 11"/>
    <w:basedOn w:val="Normal"/>
    <w:uiPriority w:val="34"/>
    <w:locked/>
    <w:rsid w:val="00FB081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75AC5"/>
  </w:style>
  <w:style w:type="paragraph" w:customStyle="1" w:styleId="Default">
    <w:name w:val="Default"/>
    <w:rsid w:val="00C659F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fr-BE" w:eastAsia="fr-BE" w:bidi="ar-SA"/>
      </w:rPr>
    </w:rPrDefault>
    <w:pPrDefault/>
  </w:docDefaults>
  <w:latentStyles w:defLockedState="1" w:defUIPriority="0" w:defSemiHidden="0" w:defUnhideWhenUsed="0" w:defQFormat="0" w:count="267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 w:qFormat="1"/>
    <w:lsdException w:name="caption" w:semiHidden="1" w:unhideWhenUsed="1" w:qFormat="1"/>
    <w:lsdException w:name="Title" w:qFormat="1"/>
    <w:lsdException w:name="Default Paragraph Font" w:locked="0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locked="0"/>
    <w:lsdException w:name="HTML Bottom of Form" w:locked="0"/>
    <w:lsdException w:name="Normal (Web)" w:locked="0" w:uiPriority="99"/>
    <w:lsdException w:name="Normal Table" w:locked="0"/>
    <w:lsdException w:name="No List" w:locked="0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Standardtext"/>
    <w:qFormat/>
    <w:rsid w:val="005442FD"/>
    <w:pPr>
      <w:spacing w:line="360" w:lineRule="auto"/>
    </w:pPr>
    <w:rPr>
      <w:rFonts w:ascii="Arial" w:eastAsia="Times New Roman" w:hAnsi="Arial" w:cs="MS Mincho"/>
      <w:bCs/>
      <w:sz w:val="22"/>
      <w:szCs w:val="24"/>
      <w:lang w:val="de-DE" w:eastAsia="ar-SA"/>
    </w:rPr>
  </w:style>
  <w:style w:type="paragraph" w:styleId="Heading1">
    <w:name w:val="heading 1"/>
    <w:basedOn w:val="Normal"/>
    <w:next w:val="Heading2"/>
    <w:link w:val="Heading1Char"/>
    <w:qFormat/>
    <w:rsid w:val="00BC2F54"/>
    <w:pPr>
      <w:keepNext/>
      <w:spacing w:before="240"/>
      <w:outlineLvl w:val="0"/>
    </w:pPr>
    <w:rPr>
      <w:b/>
      <w:kern w:val="32"/>
      <w:sz w:val="32"/>
    </w:rPr>
  </w:style>
  <w:style w:type="paragraph" w:styleId="Heading2">
    <w:name w:val="heading 2"/>
    <w:basedOn w:val="Heading1"/>
    <w:next w:val="Normal"/>
    <w:link w:val="Heading2Char"/>
    <w:qFormat/>
    <w:rsid w:val="00BC2F54"/>
    <w:pPr>
      <w:outlineLvl w:val="1"/>
    </w:pPr>
    <w:rPr>
      <w:sz w:val="26"/>
    </w:rPr>
  </w:style>
  <w:style w:type="paragraph" w:styleId="Heading3">
    <w:name w:val="heading 3"/>
    <w:basedOn w:val="Heading1"/>
    <w:next w:val="Normal"/>
    <w:link w:val="Heading3Char"/>
    <w:qFormat/>
    <w:rsid w:val="00C216B5"/>
    <w:pPr>
      <w:spacing w:before="360" w:after="120" w:line="240" w:lineRule="exact"/>
      <w:outlineLvl w:val="2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C2F54"/>
    <w:rPr>
      <w:rFonts w:ascii="Arial" w:eastAsia="Times New Roman" w:hAnsi="Arial" w:cs="MS Mincho"/>
      <w:b/>
      <w:bCs/>
      <w:kern w:val="32"/>
      <w:sz w:val="32"/>
      <w:szCs w:val="24"/>
      <w:lang w:eastAsia="ar-SA"/>
    </w:rPr>
  </w:style>
  <w:style w:type="character" w:customStyle="1" w:styleId="Heading3Char">
    <w:name w:val="Heading 3 Char"/>
    <w:link w:val="Heading3"/>
    <w:rsid w:val="00C216B5"/>
    <w:rPr>
      <w:rFonts w:ascii="Arial" w:eastAsia="Times New Roman" w:hAnsi="Arial" w:cs="MS Mincho"/>
      <w:b/>
      <w:bCs/>
      <w:kern w:val="32"/>
      <w:sz w:val="22"/>
      <w:szCs w:val="24"/>
      <w:lang w:eastAsia="ar-SA"/>
    </w:rPr>
  </w:style>
  <w:style w:type="paragraph" w:customStyle="1" w:styleId="Programmtitel">
    <w:name w:val="Programmtitel"/>
    <w:basedOn w:val="Normal"/>
    <w:next w:val="Normal"/>
    <w:link w:val="ProgrammtitelZchn"/>
    <w:qFormat/>
    <w:rsid w:val="00A32C3C"/>
    <w:pPr>
      <w:spacing w:before="240" w:after="240"/>
    </w:pPr>
    <w:rPr>
      <w:rFonts w:cs="Arial"/>
      <w:b/>
    </w:rPr>
  </w:style>
  <w:style w:type="character" w:customStyle="1" w:styleId="ProgrammtitelZchn">
    <w:name w:val="Programmtitel Zchn"/>
    <w:link w:val="Programmtitel"/>
    <w:rsid w:val="00A32C3C"/>
    <w:rPr>
      <w:rFonts w:ascii="Arial" w:eastAsia="Times New Roman" w:hAnsi="Arial" w:cs="Arial"/>
      <w:b/>
      <w:bCs/>
      <w:sz w:val="22"/>
      <w:szCs w:val="24"/>
      <w:lang w:eastAsia="ar-SA"/>
    </w:rPr>
  </w:style>
  <w:style w:type="table" w:styleId="TableGrid">
    <w:name w:val="Table Grid"/>
    <w:basedOn w:val="TableNormal"/>
    <w:locked/>
    <w:rsid w:val="008B5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lock">
    <w:name w:val="Textblock"/>
    <w:basedOn w:val="Normal"/>
    <w:link w:val="TextblockZchn"/>
    <w:rsid w:val="00EB55DB"/>
    <w:pPr>
      <w:spacing w:after="240"/>
    </w:pPr>
    <w:rPr>
      <w:rFonts w:cs="Arial"/>
      <w:szCs w:val="18"/>
    </w:rPr>
  </w:style>
  <w:style w:type="character" w:customStyle="1" w:styleId="TextblockZchn">
    <w:name w:val="Textblock Zchn"/>
    <w:link w:val="Textblock"/>
    <w:rsid w:val="00EB55DB"/>
    <w:rPr>
      <w:rFonts w:ascii="Arial" w:eastAsia="Times New Roman" w:hAnsi="Arial" w:cs="Arial"/>
      <w:bCs/>
      <w:sz w:val="22"/>
      <w:szCs w:val="18"/>
      <w:lang w:eastAsia="ar-SA"/>
    </w:rPr>
  </w:style>
  <w:style w:type="paragraph" w:customStyle="1" w:styleId="Aufzhlung">
    <w:name w:val="Aufzählung"/>
    <w:basedOn w:val="Textblock"/>
    <w:link w:val="AufzhlungChar"/>
    <w:qFormat/>
    <w:rsid w:val="00225A4E"/>
    <w:pPr>
      <w:numPr>
        <w:numId w:val="1"/>
      </w:numPr>
      <w:contextualSpacing/>
    </w:pPr>
    <w:rPr>
      <w:color w:val="000000"/>
    </w:rPr>
  </w:style>
  <w:style w:type="character" w:customStyle="1" w:styleId="AufzhlungChar">
    <w:name w:val="Aufzählung Char"/>
    <w:link w:val="Aufzhlung"/>
    <w:rsid w:val="00225A4E"/>
    <w:rPr>
      <w:rFonts w:ascii="Arial" w:eastAsia="Times New Roman" w:hAnsi="Arial" w:cs="Arial"/>
      <w:bCs/>
      <w:color w:val="000000"/>
      <w:sz w:val="22"/>
      <w:szCs w:val="18"/>
      <w:lang w:eastAsia="ar-SA"/>
    </w:rPr>
  </w:style>
  <w:style w:type="paragraph" w:styleId="Header">
    <w:name w:val="header"/>
    <w:basedOn w:val="Normal"/>
    <w:link w:val="HeaderChar"/>
    <w:rsid w:val="00FF65D6"/>
    <w:pPr>
      <w:tabs>
        <w:tab w:val="center" w:pos="4536"/>
        <w:tab w:val="right" w:pos="9072"/>
      </w:tabs>
      <w:jc w:val="right"/>
    </w:pPr>
    <w:rPr>
      <w:color w:val="A6A6A6"/>
    </w:rPr>
  </w:style>
  <w:style w:type="character" w:customStyle="1" w:styleId="HeaderChar">
    <w:name w:val="Header Char"/>
    <w:link w:val="Header"/>
    <w:rsid w:val="00FF65D6"/>
    <w:rPr>
      <w:rFonts w:ascii="Arial" w:eastAsia="Times New Roman" w:hAnsi="Arial" w:cs="MS Mincho"/>
      <w:bCs/>
      <w:color w:val="A6A6A6"/>
      <w:sz w:val="22"/>
      <w:szCs w:val="24"/>
      <w:lang w:eastAsia="ar-SA"/>
    </w:rPr>
  </w:style>
  <w:style w:type="paragraph" w:styleId="Footer">
    <w:name w:val="footer"/>
    <w:basedOn w:val="Normal"/>
    <w:link w:val="FooterChar"/>
    <w:uiPriority w:val="99"/>
    <w:qFormat/>
    <w:rsid w:val="000B1462"/>
    <w:pPr>
      <w:tabs>
        <w:tab w:val="center" w:pos="4536"/>
        <w:tab w:val="right" w:pos="9072"/>
      </w:tabs>
    </w:pPr>
    <w:rPr>
      <w:color w:val="A6A6A6"/>
      <w:sz w:val="16"/>
    </w:rPr>
  </w:style>
  <w:style w:type="character" w:customStyle="1" w:styleId="FooterChar">
    <w:name w:val="Footer Char"/>
    <w:link w:val="Footer"/>
    <w:uiPriority w:val="99"/>
    <w:rsid w:val="000B1462"/>
    <w:rPr>
      <w:rFonts w:ascii="Arial" w:eastAsia="Times New Roman" w:hAnsi="Arial" w:cs="MS Mincho"/>
      <w:bCs/>
      <w:color w:val="A6A6A6"/>
      <w:sz w:val="16"/>
      <w:szCs w:val="24"/>
      <w:lang w:eastAsia="ar-SA"/>
    </w:rPr>
  </w:style>
  <w:style w:type="paragraph" w:customStyle="1" w:styleId="FormatvorlageProgramm0cmHngend175cm">
    <w:name w:val="Formatvorlage Programm:  0 cm Hängend:  175 cm"/>
    <w:basedOn w:val="Normal"/>
    <w:rsid w:val="009A48BD"/>
    <w:pPr>
      <w:ind w:left="993" w:hanging="993"/>
    </w:pPr>
  </w:style>
  <w:style w:type="paragraph" w:customStyle="1" w:styleId="FormatvorlageTextLinks">
    <w:name w:val="Formatvorlage Text + Links"/>
    <w:basedOn w:val="Textblock"/>
    <w:rsid w:val="009A48BD"/>
    <w:rPr>
      <w:rFonts w:cs="Times New Roman"/>
      <w:szCs w:val="20"/>
    </w:rPr>
  </w:style>
  <w:style w:type="paragraph" w:customStyle="1" w:styleId="Name">
    <w:name w:val="Name"/>
    <w:basedOn w:val="Normal"/>
    <w:link w:val="NameZchn"/>
    <w:rsid w:val="00764174"/>
    <w:pPr>
      <w:spacing w:after="240" w:line="240" w:lineRule="exact"/>
    </w:pPr>
    <w:rPr>
      <w:rFonts w:cs="Arial"/>
      <w:b/>
      <w:szCs w:val="18"/>
    </w:rPr>
  </w:style>
  <w:style w:type="paragraph" w:styleId="TOC2">
    <w:name w:val="toc 2"/>
    <w:basedOn w:val="Normal"/>
    <w:next w:val="Normal"/>
    <w:autoRedefine/>
    <w:uiPriority w:val="39"/>
    <w:rsid w:val="000862CF"/>
    <w:pPr>
      <w:tabs>
        <w:tab w:val="right" w:pos="8505"/>
      </w:tabs>
      <w:spacing w:before="360" w:after="120" w:line="240" w:lineRule="auto"/>
      <w:ind w:left="454"/>
    </w:pPr>
    <w:rPr>
      <w:noProof/>
      <w:color w:val="A4C300"/>
    </w:rPr>
  </w:style>
  <w:style w:type="paragraph" w:styleId="TOC3">
    <w:name w:val="toc 3"/>
    <w:basedOn w:val="Normal"/>
    <w:next w:val="Normal"/>
    <w:autoRedefine/>
    <w:uiPriority w:val="39"/>
    <w:rsid w:val="00164807"/>
    <w:pPr>
      <w:tabs>
        <w:tab w:val="right" w:pos="8505"/>
      </w:tabs>
      <w:ind w:left="454"/>
    </w:pPr>
  </w:style>
  <w:style w:type="paragraph" w:customStyle="1" w:styleId="GridTable3">
    <w:name w:val="Grid Table 3"/>
    <w:basedOn w:val="Heading1"/>
    <w:next w:val="Normal"/>
    <w:uiPriority w:val="39"/>
    <w:semiHidden/>
    <w:unhideWhenUsed/>
    <w:qFormat/>
    <w:locked/>
    <w:rsid w:val="00626F2A"/>
    <w:pPr>
      <w:keepLines/>
      <w:spacing w:before="48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TOC1">
    <w:name w:val="toc 1"/>
    <w:basedOn w:val="Heading1"/>
    <w:next w:val="Normal"/>
    <w:autoRedefine/>
    <w:uiPriority w:val="39"/>
    <w:rsid w:val="000862CF"/>
    <w:pPr>
      <w:tabs>
        <w:tab w:val="right" w:pos="8505"/>
      </w:tabs>
      <w:spacing w:before="0" w:after="240" w:line="240" w:lineRule="auto"/>
      <w:ind w:left="454"/>
    </w:pPr>
    <w:rPr>
      <w:b w:val="0"/>
      <w:sz w:val="22"/>
    </w:rPr>
  </w:style>
  <w:style w:type="character" w:styleId="FootnoteReference">
    <w:name w:val="footnote reference"/>
    <w:rsid w:val="00C216B5"/>
    <w:rPr>
      <w:vertAlign w:val="superscript"/>
    </w:rPr>
  </w:style>
  <w:style w:type="paragraph" w:customStyle="1" w:styleId="Funote">
    <w:name w:val="Fußnote"/>
    <w:basedOn w:val="Normal"/>
    <w:qFormat/>
    <w:rsid w:val="00D63F5E"/>
    <w:pPr>
      <w:tabs>
        <w:tab w:val="left" w:pos="709"/>
      </w:tabs>
      <w:ind w:left="964" w:hanging="510"/>
    </w:pPr>
    <w:rPr>
      <w:i/>
      <w:sz w:val="18"/>
      <w:szCs w:val="20"/>
    </w:rPr>
  </w:style>
  <w:style w:type="character" w:customStyle="1" w:styleId="zitat">
    <w:name w:val="zitat"/>
    <w:uiPriority w:val="1"/>
    <w:rsid w:val="00865402"/>
    <w:rPr>
      <w:rFonts w:ascii="Arial" w:eastAsia="Times New Roman" w:hAnsi="Arial" w:cs="Arial"/>
      <w:bCs/>
      <w:i/>
      <w:sz w:val="22"/>
      <w:szCs w:val="18"/>
      <w:lang w:eastAsia="ar-SA"/>
    </w:rPr>
  </w:style>
  <w:style w:type="paragraph" w:customStyle="1" w:styleId="zitatblock">
    <w:name w:val="zitatblock"/>
    <w:basedOn w:val="Textblock"/>
    <w:rsid w:val="00865402"/>
    <w:pPr>
      <w:ind w:left="567" w:right="1134"/>
    </w:pPr>
    <w:rPr>
      <w:i/>
    </w:rPr>
  </w:style>
  <w:style w:type="paragraph" w:customStyle="1" w:styleId="2ohneIVZ">
    <w:name w:val="Ü2 ohne IVZ"/>
    <w:basedOn w:val="Textblock"/>
    <w:qFormat/>
    <w:rsid w:val="00A6791E"/>
    <w:pPr>
      <w:spacing w:before="360" w:after="0"/>
    </w:pPr>
    <w:rPr>
      <w:b/>
      <w:sz w:val="26"/>
    </w:rPr>
  </w:style>
  <w:style w:type="character" w:customStyle="1" w:styleId="Impressum">
    <w:name w:val="Impressum"/>
    <w:uiPriority w:val="1"/>
    <w:qFormat/>
    <w:rsid w:val="00273E5F"/>
    <w:rPr>
      <w:rFonts w:ascii="Arial" w:hAnsi="Arial"/>
      <w:color w:val="000000"/>
      <w:sz w:val="22"/>
      <w:szCs w:val="18"/>
    </w:rPr>
  </w:style>
  <w:style w:type="character" w:customStyle="1" w:styleId="Markierung">
    <w:name w:val="Markierung"/>
    <w:uiPriority w:val="1"/>
    <w:qFormat/>
    <w:rsid w:val="00865402"/>
    <w:rPr>
      <w:rFonts w:ascii="Arial" w:hAnsi="Arial"/>
      <w:color w:val="FF0000"/>
      <w:sz w:val="22"/>
    </w:rPr>
  </w:style>
  <w:style w:type="character" w:customStyle="1" w:styleId="fettimText">
    <w:name w:val="fett im Text"/>
    <w:uiPriority w:val="1"/>
    <w:qFormat/>
    <w:rsid w:val="00865402"/>
    <w:rPr>
      <w:rFonts w:ascii="Arial" w:hAnsi="Arial"/>
      <w:b/>
      <w:color w:val="auto"/>
      <w:sz w:val="22"/>
    </w:rPr>
  </w:style>
  <w:style w:type="character" w:customStyle="1" w:styleId="unterstreichenimText">
    <w:name w:val="unterstreichen im Text"/>
    <w:uiPriority w:val="1"/>
    <w:qFormat/>
    <w:rsid w:val="00865402"/>
    <w:rPr>
      <w:rFonts w:ascii="Arial" w:hAnsi="Arial"/>
      <w:b w:val="0"/>
      <w:color w:val="auto"/>
      <w:sz w:val="22"/>
      <w:u w:val="single"/>
    </w:rPr>
  </w:style>
  <w:style w:type="character" w:styleId="Hyperlink">
    <w:name w:val="Hyperlink"/>
    <w:uiPriority w:val="99"/>
    <w:qFormat/>
    <w:locked/>
    <w:rsid w:val="00DF7D0F"/>
    <w:rPr>
      <w:color w:val="000000"/>
      <w:u w:val="single"/>
    </w:rPr>
  </w:style>
  <w:style w:type="paragraph" w:styleId="EndnoteText">
    <w:name w:val="endnote text"/>
    <w:basedOn w:val="Normal"/>
    <w:link w:val="EndnoteTextChar"/>
    <w:locked/>
    <w:rsid w:val="00250FEB"/>
    <w:rPr>
      <w:sz w:val="20"/>
      <w:szCs w:val="20"/>
    </w:rPr>
  </w:style>
  <w:style w:type="character" w:customStyle="1" w:styleId="EndnoteTextChar">
    <w:name w:val="Endnote Text Char"/>
    <w:link w:val="EndnoteText"/>
    <w:rsid w:val="00250FEB"/>
    <w:rPr>
      <w:rFonts w:ascii="Arial" w:eastAsia="Times New Roman" w:hAnsi="Arial" w:cs="MS Mincho"/>
      <w:bCs/>
      <w:lang w:eastAsia="ar-SA"/>
    </w:rPr>
  </w:style>
  <w:style w:type="character" w:styleId="CommentReference">
    <w:name w:val="annotation reference"/>
    <w:locked/>
    <w:rsid w:val="00250FEB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250FEB"/>
    <w:rPr>
      <w:sz w:val="20"/>
      <w:szCs w:val="20"/>
    </w:rPr>
  </w:style>
  <w:style w:type="character" w:customStyle="1" w:styleId="CommentTextChar">
    <w:name w:val="Comment Text Char"/>
    <w:link w:val="CommentText"/>
    <w:rsid w:val="00250FEB"/>
    <w:rPr>
      <w:rFonts w:ascii="Arial" w:eastAsia="Times New Roman" w:hAnsi="Arial" w:cs="MS Mincho"/>
      <w:bCs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locked/>
    <w:rsid w:val="00250FEB"/>
    <w:rPr>
      <w:b/>
    </w:rPr>
  </w:style>
  <w:style w:type="character" w:customStyle="1" w:styleId="CommentSubjectChar">
    <w:name w:val="Comment Subject Char"/>
    <w:link w:val="CommentSubject"/>
    <w:rsid w:val="00250FEB"/>
    <w:rPr>
      <w:rFonts w:ascii="Arial" w:eastAsia="Times New Roman" w:hAnsi="Arial" w:cs="MS Mincho"/>
      <w:b/>
      <w:bCs/>
      <w:lang w:eastAsia="ar-SA"/>
    </w:rPr>
  </w:style>
  <w:style w:type="character" w:customStyle="1" w:styleId="NameZchn">
    <w:name w:val="Name Zchn"/>
    <w:link w:val="Name"/>
    <w:rsid w:val="00615C10"/>
    <w:rPr>
      <w:rFonts w:ascii="Arial" w:eastAsia="Times New Roman" w:hAnsi="Arial" w:cs="Arial"/>
      <w:b/>
      <w:bCs/>
      <w:sz w:val="22"/>
      <w:szCs w:val="18"/>
      <w:lang w:eastAsia="ar-SA"/>
    </w:rPr>
  </w:style>
  <w:style w:type="paragraph" w:customStyle="1" w:styleId="Literaturliste">
    <w:name w:val="Literaturliste"/>
    <w:basedOn w:val="Normal"/>
    <w:qFormat/>
    <w:rsid w:val="001A7E44"/>
    <w:pPr>
      <w:spacing w:after="160" w:line="240" w:lineRule="auto"/>
      <w:ind w:left="454"/>
    </w:pPr>
  </w:style>
  <w:style w:type="character" w:styleId="Strong">
    <w:name w:val="Strong"/>
    <w:qFormat/>
    <w:locked/>
    <w:rsid w:val="00871127"/>
    <w:rPr>
      <w:b/>
      <w:bCs/>
    </w:rPr>
  </w:style>
  <w:style w:type="paragraph" w:styleId="NormalWeb">
    <w:name w:val="Normal (Web)"/>
    <w:basedOn w:val="Normal"/>
    <w:uiPriority w:val="99"/>
    <w:unhideWhenUsed/>
    <w:rsid w:val="00AF1851"/>
    <w:pPr>
      <w:spacing w:before="100" w:beforeAutospacing="1" w:after="100" w:afterAutospacing="1" w:line="240" w:lineRule="auto"/>
    </w:pPr>
    <w:rPr>
      <w:rFonts w:ascii="Times" w:eastAsia="MS Mincho" w:hAnsi="Times" w:cs="Times New Roman"/>
      <w:bCs w:val="0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locked/>
    <w:rsid w:val="00AF1851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AF1851"/>
    <w:rPr>
      <w:rFonts w:ascii="Lucida Grande" w:eastAsia="Times New Roman" w:hAnsi="Lucida Grande" w:cs="Lucida Grande"/>
      <w:bCs/>
      <w:sz w:val="18"/>
      <w:szCs w:val="18"/>
      <w:lang w:eastAsia="ar-SA"/>
    </w:rPr>
  </w:style>
  <w:style w:type="character" w:customStyle="1" w:styleId="Heading2Char">
    <w:name w:val="Heading 2 Char"/>
    <w:link w:val="Heading2"/>
    <w:rsid w:val="00CA73B3"/>
    <w:rPr>
      <w:rFonts w:ascii="Arial" w:eastAsia="Times New Roman" w:hAnsi="Arial" w:cs="MS Mincho"/>
      <w:b/>
      <w:bCs/>
      <w:kern w:val="32"/>
      <w:sz w:val="26"/>
      <w:szCs w:val="24"/>
      <w:lang w:eastAsia="ar-SA"/>
    </w:rPr>
  </w:style>
  <w:style w:type="paragraph" w:customStyle="1" w:styleId="INTRO">
    <w:name w:val="INTRO"/>
    <w:basedOn w:val="Normal"/>
    <w:uiPriority w:val="99"/>
    <w:rsid w:val="00940B72"/>
    <w:pPr>
      <w:widowControl w:val="0"/>
      <w:tabs>
        <w:tab w:val="left" w:pos="120"/>
        <w:tab w:val="left" w:pos="5119"/>
      </w:tabs>
      <w:suppressAutoHyphens/>
      <w:autoSpaceDE w:val="0"/>
      <w:autoSpaceDN w:val="0"/>
      <w:adjustRightInd w:val="0"/>
      <w:spacing w:after="120" w:line="300" w:lineRule="atLeast"/>
      <w:textAlignment w:val="center"/>
    </w:pPr>
    <w:rPr>
      <w:rFonts w:ascii="UniSansLight" w:eastAsia="MS Mincho" w:hAnsi="UniSansLight" w:cs="UniSansLight"/>
      <w:bCs w:val="0"/>
      <w:caps/>
      <w:color w:val="000000"/>
      <w:szCs w:val="22"/>
      <w:lang w:val="en-US" w:eastAsia="en-US"/>
    </w:rPr>
  </w:style>
  <w:style w:type="character" w:customStyle="1" w:styleId="Callout">
    <w:name w:val="Call out"/>
    <w:uiPriority w:val="99"/>
    <w:rsid w:val="00940B72"/>
    <w:rPr>
      <w:color w:val="C9C8C7"/>
    </w:rPr>
  </w:style>
  <w:style w:type="character" w:styleId="FollowedHyperlink">
    <w:name w:val="FollowedHyperlink"/>
    <w:locked/>
    <w:rsid w:val="00F53CC2"/>
    <w:rPr>
      <w:color w:val="800080"/>
      <w:u w:val="single"/>
    </w:rPr>
  </w:style>
  <w:style w:type="paragraph" w:customStyle="1" w:styleId="BasicParagraph">
    <w:name w:val="[Basic Paragraph]"/>
    <w:basedOn w:val="Normal"/>
    <w:uiPriority w:val="99"/>
    <w:rsid w:val="00553EB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" w:hAnsi="MinionPro-Regular" w:cs="MinionPro-Regular"/>
      <w:bCs w:val="0"/>
      <w:color w:val="000000"/>
      <w:sz w:val="24"/>
      <w:lang w:val="en-GB" w:eastAsia="de-DE"/>
    </w:rPr>
  </w:style>
  <w:style w:type="paragraph" w:customStyle="1" w:styleId="ColorfulList-Accent11">
    <w:name w:val="Colorful List - Accent 11"/>
    <w:basedOn w:val="Normal"/>
    <w:uiPriority w:val="34"/>
    <w:locked/>
    <w:rsid w:val="00FB081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75AC5"/>
  </w:style>
  <w:style w:type="paragraph" w:customStyle="1" w:styleId="Default">
    <w:name w:val="Default"/>
    <w:rsid w:val="00C659F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7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linmi\AppData\Local\Microsoft\Windows\Temporary%20Internet%20Files\Content.Outlook\154KMFI9\Project%20Factsheet_templat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Project Factsheet_template.dotx</Template>
  <TotalTime>0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Internationale Konferenz</vt:lpstr>
      <vt:lpstr>Internationale Konferenz</vt:lpstr>
    </vt:vector>
  </TitlesOfParts>
  <Company>Heinrich Böll Stiftung</Company>
  <LinksUpToDate>false</LinksUpToDate>
  <CharactersWithSpaces>42</CharactersWithSpaces>
  <SharedDoc>false</SharedDoc>
  <HLinks>
    <vt:vector size="12" baseType="variant">
      <vt:variant>
        <vt:i4>6553717</vt:i4>
      </vt:variant>
      <vt:variant>
        <vt:i4>2187</vt:i4>
      </vt:variant>
      <vt:variant>
        <vt:i4>1026</vt:i4>
      </vt:variant>
      <vt:variant>
        <vt:i4>1</vt:i4>
      </vt:variant>
      <vt:variant>
        <vt:lpwstr>energy (2)</vt:lpwstr>
      </vt:variant>
      <vt:variant>
        <vt:lpwstr/>
      </vt:variant>
      <vt:variant>
        <vt:i4>4653070</vt:i4>
      </vt:variant>
      <vt:variant>
        <vt:i4>4071</vt:i4>
      </vt:variant>
      <vt:variant>
        <vt:i4>1028</vt:i4>
      </vt:variant>
      <vt:variant>
        <vt:i4>1</vt:i4>
      </vt:variant>
      <vt:variant>
        <vt:lpwstr>DSC01480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Internationale Konferenz</dc:title>
  <dc:creator>MELIN Mikael (EEAS-DAR ES SALAAM)</dc:creator>
  <cp:lastModifiedBy>LIGA Aldo (DEVCO)</cp:lastModifiedBy>
  <cp:revision>2</cp:revision>
  <cp:lastPrinted>2012-07-19T16:34:00Z</cp:lastPrinted>
  <dcterms:created xsi:type="dcterms:W3CDTF">2016-04-11T09:35:00Z</dcterms:created>
  <dcterms:modified xsi:type="dcterms:W3CDTF">2016-04-11T09:35:00Z</dcterms:modified>
</cp:coreProperties>
</file>