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0E7C6" w14:textId="77777777" w:rsidR="00A328C9" w:rsidRPr="0026604C" w:rsidRDefault="00941DF8" w:rsidP="00A328C9">
      <w:pPr>
        <w:pStyle w:val="ZCom"/>
        <w:widowControl/>
        <w:tabs>
          <w:tab w:val="left" w:pos="142"/>
          <w:tab w:val="left" w:pos="4253"/>
        </w:tabs>
        <w:jc w:val="center"/>
        <w:rPr>
          <w:rFonts w:ascii="Calibri" w:hAnsi="Calibri"/>
        </w:rPr>
      </w:pPr>
      <w:bookmarkStart w:id="0" w:name="eltqTitle"/>
      <w:r w:rsidRPr="0026604C">
        <w:rPr>
          <w:noProof/>
        </w:rPr>
        <w:drawing>
          <wp:anchor distT="0" distB="0" distL="114300" distR="114300" simplePos="0" relativeHeight="251656704" behindDoc="1" locked="0" layoutInCell="0" allowOverlap="1" wp14:anchorId="7197621D" wp14:editId="579BDDC2">
            <wp:simplePos x="0" y="0"/>
            <wp:positionH relativeFrom="column">
              <wp:posOffset>-43180</wp:posOffset>
            </wp:positionH>
            <wp:positionV relativeFrom="paragraph">
              <wp:posOffset>-182880</wp:posOffset>
            </wp:positionV>
            <wp:extent cx="5473065" cy="7232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87603" w14:textId="77777777" w:rsidR="00A328C9" w:rsidRPr="0026604C" w:rsidRDefault="00A328C9" w:rsidP="00A328C9">
      <w:pPr>
        <w:pStyle w:val="ZDGName"/>
        <w:rPr>
          <w:rFonts w:ascii="Calibri" w:hAnsi="Calibri"/>
        </w:rPr>
      </w:pPr>
    </w:p>
    <w:p w14:paraId="1E143E30" w14:textId="77777777" w:rsidR="00A328C9" w:rsidRPr="0026604C" w:rsidRDefault="00A328C9" w:rsidP="00A328C9">
      <w:pPr>
        <w:pStyle w:val="ZCom"/>
        <w:widowControl/>
        <w:jc w:val="center"/>
        <w:rPr>
          <w:rFonts w:ascii="Calibri" w:hAnsi="Calibri"/>
        </w:rPr>
      </w:pPr>
    </w:p>
    <w:p w14:paraId="09A27CE6" w14:textId="77777777" w:rsidR="00A328C9" w:rsidRPr="0026604C" w:rsidRDefault="00A328C9" w:rsidP="00A328C9">
      <w:pPr>
        <w:pStyle w:val="ZCom"/>
        <w:widowControl/>
        <w:jc w:val="center"/>
        <w:rPr>
          <w:rFonts w:ascii="Calibri" w:hAnsi="Calibri"/>
        </w:rPr>
      </w:pPr>
    </w:p>
    <w:p w14:paraId="399E45A4" w14:textId="77777777" w:rsidR="00A328C9" w:rsidRPr="0026604C" w:rsidRDefault="00A328C9" w:rsidP="00A328C9">
      <w:pPr>
        <w:autoSpaceDE w:val="0"/>
        <w:autoSpaceDN w:val="0"/>
        <w:spacing w:before="960" w:after="0"/>
        <w:ind w:right="85"/>
        <w:jc w:val="center"/>
        <w:rPr>
          <w:sz w:val="24"/>
          <w:szCs w:val="24"/>
          <w:lang w:eastAsia="en-GB"/>
        </w:rPr>
      </w:pPr>
      <w:r w:rsidRPr="0026604C">
        <w:rPr>
          <w:rFonts w:cs="Arial"/>
          <w:sz w:val="24"/>
          <w:lang w:eastAsia="en-GB"/>
        </w:rPr>
        <w:t xml:space="preserve">DG </w:t>
      </w:r>
      <w:r w:rsidR="007570A3" w:rsidRPr="0026604C">
        <w:rPr>
          <w:rFonts w:cs="Arial"/>
          <w:sz w:val="24"/>
          <w:lang w:eastAsia="en-GB"/>
        </w:rPr>
        <w:t>DEVCO</w:t>
      </w:r>
    </w:p>
    <w:p w14:paraId="07E2865D" w14:textId="46A3D9C7" w:rsidR="00A328C9" w:rsidRPr="0026604C" w:rsidRDefault="00A328C9" w:rsidP="00A328C9">
      <w:pPr>
        <w:widowControl w:val="0"/>
        <w:autoSpaceDE w:val="0"/>
        <w:autoSpaceDN w:val="0"/>
        <w:ind w:right="85"/>
        <w:jc w:val="center"/>
        <w:rPr>
          <w:rFonts w:cs="Arial"/>
          <w:sz w:val="24"/>
          <w:lang w:eastAsia="en-GB"/>
        </w:rPr>
      </w:pPr>
      <w:r w:rsidRPr="0026604C">
        <w:rPr>
          <w:rFonts w:cs="Arial"/>
          <w:sz w:val="24"/>
          <w:lang w:eastAsia="en-GB"/>
        </w:rPr>
        <w:t xml:space="preserve">Unit </w:t>
      </w:r>
      <w:r w:rsidR="000924E4">
        <w:rPr>
          <w:rFonts w:cs="Arial"/>
          <w:sz w:val="24"/>
          <w:lang w:eastAsia="en-GB"/>
        </w:rPr>
        <w:t>05</w:t>
      </w:r>
    </w:p>
    <w:p w14:paraId="184952D6" w14:textId="6437CF57" w:rsidR="004D666C" w:rsidRPr="0026604C" w:rsidRDefault="000924E4" w:rsidP="004D666C">
      <w:pPr>
        <w:pStyle w:val="SubTitle1"/>
        <w:spacing w:before="2640" w:after="480"/>
        <w:rPr>
          <w:sz w:val="44"/>
          <w:szCs w:val="44"/>
        </w:rPr>
      </w:pPr>
      <w:bookmarkStart w:id="1" w:name="techSectionBreak1"/>
      <w:bookmarkEnd w:id="0"/>
      <w:r>
        <w:rPr>
          <w:sz w:val="44"/>
          <w:szCs w:val="44"/>
        </w:rPr>
        <w:t>Change management strategy</w:t>
      </w:r>
    </w:p>
    <w:p w14:paraId="4FFBA64C" w14:textId="3B799FCB" w:rsidR="004D666C" w:rsidRPr="0026604C" w:rsidRDefault="009C61F0" w:rsidP="004D666C">
      <w:pPr>
        <w:jc w:val="center"/>
        <w:rPr>
          <w:color w:val="984806" w:themeColor="accent6" w:themeShade="80"/>
        </w:rPr>
      </w:pPr>
      <w:sdt>
        <w:sdtPr>
          <w:rPr>
            <w:rFonts w:asciiTheme="minorHAnsi" w:eastAsia="PMingLiU" w:hAnsiTheme="minorHAnsi" w:cstheme="minorHAnsi"/>
            <w:b/>
            <w:color w:val="984806" w:themeColor="accent6" w:themeShade="80"/>
            <w:sz w:val="40"/>
            <w:szCs w:val="40"/>
          </w:rPr>
          <w:alias w:val="Subject"/>
          <w:tag w:val=""/>
          <w:id w:val="1232504091"/>
          <w:placeholder>
            <w:docPart w:val="FD9F07D09B2C4AE79F8745482DFF498E"/>
          </w:placeholder>
          <w:dataBinding w:prefixMappings="xmlns:ns0='http://purl.org/dc/elements/1.1/' xmlns:ns1='http://schemas.openxmlformats.org/package/2006/metadata/core-properties' " w:xpath="/ns1:coreProperties[1]/ns0:subject[1]" w:storeItemID="{6C3C8BC8-F283-45AE-878A-BAB7291924A1}"/>
          <w:text/>
        </w:sdtPr>
        <w:sdtEndPr/>
        <w:sdtContent>
          <w:r w:rsidR="00934338" w:rsidRPr="0026604C">
            <w:rPr>
              <w:rFonts w:asciiTheme="minorHAnsi" w:eastAsia="PMingLiU" w:hAnsiTheme="minorHAnsi" w:cstheme="minorHAnsi"/>
              <w:b/>
              <w:color w:val="984806" w:themeColor="accent6" w:themeShade="80"/>
              <w:sz w:val="40"/>
              <w:szCs w:val="40"/>
            </w:rPr>
            <w:t>OPSYS Phase 1: "Results Management and operational entities"</w:t>
          </w:r>
        </w:sdtContent>
      </w:sdt>
    </w:p>
    <w:p w14:paraId="39B0B042" w14:textId="77777777" w:rsidR="00A328C9" w:rsidRPr="0026604C" w:rsidRDefault="00A328C9" w:rsidP="00080E9B">
      <w:pPr>
        <w:pStyle w:val="TOCHeading"/>
        <w:rPr>
          <w:rFonts w:ascii="Calibri" w:hAnsi="Calibri" w:cs="Calibri"/>
        </w:rPr>
        <w:sectPr w:rsidR="00A328C9" w:rsidRPr="0026604C" w:rsidSect="009568BD">
          <w:footerReference w:type="default" r:id="rId11"/>
          <w:pgSz w:w="11907" w:h="16839" w:code="9"/>
          <w:pgMar w:top="1034" w:right="1418" w:bottom="851" w:left="1985" w:header="567" w:footer="418" w:gutter="0"/>
          <w:cols w:space="720"/>
          <w:docGrid w:linePitch="299"/>
        </w:sectPr>
      </w:pPr>
      <w:bookmarkStart w:id="2" w:name="_Toc180987569"/>
      <w:bookmarkStart w:id="3" w:name="eltqToC"/>
      <w:bookmarkEnd w:id="1"/>
    </w:p>
    <w:bookmarkEnd w:id="3" w:displacedByCustomXml="next"/>
    <w:sdt>
      <w:sdtPr>
        <w:rPr>
          <w:rFonts w:ascii="Calibri" w:hAnsi="Calibri"/>
          <w:b w:val="0"/>
        </w:rPr>
        <w:id w:val="-1202011995"/>
        <w:docPartObj>
          <w:docPartGallery w:val="Table of Contents"/>
          <w:docPartUnique/>
        </w:docPartObj>
      </w:sdtPr>
      <w:sdtEndPr>
        <w:rPr>
          <w:bCs/>
          <w:noProof/>
        </w:rPr>
      </w:sdtEndPr>
      <w:sdtContent>
        <w:p w14:paraId="33B4B46C" w14:textId="7E429A7D" w:rsidR="00C90477" w:rsidRDefault="00C90477">
          <w:pPr>
            <w:pStyle w:val="TOCHeading"/>
          </w:pPr>
          <w:r>
            <w:t>Table of Contents</w:t>
          </w:r>
        </w:p>
        <w:p w14:paraId="449C659A" w14:textId="77777777" w:rsidR="00AF74F8" w:rsidRDefault="00C90477">
          <w:pPr>
            <w:pStyle w:val="TOC1"/>
            <w:rPr>
              <w:rFonts w:asciiTheme="minorHAnsi" w:eastAsiaTheme="minorEastAsia" w:hAnsiTheme="minorHAnsi" w:cstheme="minorBidi"/>
              <w:b w:val="0"/>
              <w:caps w:val="0"/>
              <w:sz w:val="22"/>
              <w:szCs w:val="22"/>
              <w:lang w:eastAsia="en-GB"/>
            </w:rPr>
          </w:pPr>
          <w:r>
            <w:fldChar w:fldCharType="begin"/>
          </w:r>
          <w:r>
            <w:instrText xml:space="preserve"> TOC \o "1-3" \h \z \u </w:instrText>
          </w:r>
          <w:r>
            <w:fldChar w:fldCharType="separate"/>
          </w:r>
          <w:hyperlink w:anchor="_Toc447866941" w:history="1">
            <w:r w:rsidR="00AF74F8" w:rsidRPr="006B2A95">
              <w:rPr>
                <w:rStyle w:val="Hyperlink"/>
              </w:rPr>
              <w:t>Introduction</w:t>
            </w:r>
            <w:r w:rsidR="00AF74F8">
              <w:rPr>
                <w:webHidden/>
              </w:rPr>
              <w:tab/>
            </w:r>
            <w:r w:rsidR="00AF74F8">
              <w:rPr>
                <w:webHidden/>
              </w:rPr>
              <w:fldChar w:fldCharType="begin"/>
            </w:r>
            <w:r w:rsidR="00AF74F8">
              <w:rPr>
                <w:webHidden/>
              </w:rPr>
              <w:instrText xml:space="preserve"> PAGEREF _Toc447866941 \h </w:instrText>
            </w:r>
            <w:r w:rsidR="00AF74F8">
              <w:rPr>
                <w:webHidden/>
              </w:rPr>
            </w:r>
            <w:r w:rsidR="00AF74F8">
              <w:rPr>
                <w:webHidden/>
              </w:rPr>
              <w:fldChar w:fldCharType="separate"/>
            </w:r>
            <w:r w:rsidR="00AF74F8">
              <w:rPr>
                <w:webHidden/>
              </w:rPr>
              <w:t>3</w:t>
            </w:r>
            <w:r w:rsidR="00AF74F8">
              <w:rPr>
                <w:webHidden/>
              </w:rPr>
              <w:fldChar w:fldCharType="end"/>
            </w:r>
          </w:hyperlink>
        </w:p>
        <w:p w14:paraId="3EF2A860" w14:textId="77777777" w:rsidR="00AF74F8" w:rsidRDefault="009C61F0">
          <w:pPr>
            <w:pStyle w:val="TOC1"/>
            <w:rPr>
              <w:rFonts w:asciiTheme="minorHAnsi" w:eastAsiaTheme="minorEastAsia" w:hAnsiTheme="minorHAnsi" w:cstheme="minorBidi"/>
              <w:b w:val="0"/>
              <w:caps w:val="0"/>
              <w:sz w:val="22"/>
              <w:szCs w:val="22"/>
              <w:lang w:eastAsia="en-GB"/>
            </w:rPr>
          </w:pPr>
          <w:hyperlink w:anchor="_Toc447866942" w:history="1">
            <w:r w:rsidR="00AF74F8" w:rsidRPr="006B2A95">
              <w:rPr>
                <w:rStyle w:val="Hyperlink"/>
              </w:rPr>
              <w:t>1</w:t>
            </w:r>
            <w:r w:rsidR="00AF74F8">
              <w:rPr>
                <w:rFonts w:asciiTheme="minorHAnsi" w:eastAsiaTheme="minorEastAsia" w:hAnsiTheme="minorHAnsi" w:cstheme="minorBidi"/>
                <w:b w:val="0"/>
                <w:caps w:val="0"/>
                <w:sz w:val="22"/>
                <w:szCs w:val="22"/>
                <w:lang w:eastAsia="en-GB"/>
              </w:rPr>
              <w:tab/>
            </w:r>
            <w:r w:rsidR="00AF74F8" w:rsidRPr="006B2A95">
              <w:rPr>
                <w:rStyle w:val="Hyperlink"/>
              </w:rPr>
              <w:t>Stakeholders analysis</w:t>
            </w:r>
            <w:r w:rsidR="00AF74F8">
              <w:rPr>
                <w:webHidden/>
              </w:rPr>
              <w:tab/>
            </w:r>
            <w:r w:rsidR="00AF74F8">
              <w:rPr>
                <w:webHidden/>
              </w:rPr>
              <w:fldChar w:fldCharType="begin"/>
            </w:r>
            <w:r w:rsidR="00AF74F8">
              <w:rPr>
                <w:webHidden/>
              </w:rPr>
              <w:instrText xml:space="preserve"> PAGEREF _Toc447866942 \h </w:instrText>
            </w:r>
            <w:r w:rsidR="00AF74F8">
              <w:rPr>
                <w:webHidden/>
              </w:rPr>
            </w:r>
            <w:r w:rsidR="00AF74F8">
              <w:rPr>
                <w:webHidden/>
              </w:rPr>
              <w:fldChar w:fldCharType="separate"/>
            </w:r>
            <w:r w:rsidR="00AF74F8">
              <w:rPr>
                <w:webHidden/>
              </w:rPr>
              <w:t>3</w:t>
            </w:r>
            <w:r w:rsidR="00AF74F8">
              <w:rPr>
                <w:webHidden/>
              </w:rPr>
              <w:fldChar w:fldCharType="end"/>
            </w:r>
          </w:hyperlink>
        </w:p>
        <w:p w14:paraId="7E324622" w14:textId="77777777" w:rsidR="00AF74F8" w:rsidRDefault="009C61F0">
          <w:pPr>
            <w:pStyle w:val="TOC2"/>
            <w:rPr>
              <w:rFonts w:asciiTheme="minorHAnsi" w:eastAsiaTheme="minorEastAsia" w:hAnsiTheme="minorHAnsi" w:cstheme="minorBidi"/>
              <w:sz w:val="22"/>
              <w:szCs w:val="22"/>
              <w:lang w:eastAsia="en-GB"/>
            </w:rPr>
          </w:pPr>
          <w:hyperlink w:anchor="_Toc447866943" w:history="1">
            <w:r w:rsidR="00AF74F8" w:rsidRPr="006B2A95">
              <w:rPr>
                <w:rStyle w:val="Hyperlink"/>
              </w:rPr>
              <w:t>1.1</w:t>
            </w:r>
            <w:r w:rsidR="00AF74F8">
              <w:rPr>
                <w:rFonts w:asciiTheme="minorHAnsi" w:eastAsiaTheme="minorEastAsia" w:hAnsiTheme="minorHAnsi" w:cstheme="minorBidi"/>
                <w:sz w:val="22"/>
                <w:szCs w:val="22"/>
                <w:lang w:eastAsia="en-GB"/>
              </w:rPr>
              <w:tab/>
            </w:r>
            <w:r w:rsidR="00AF74F8" w:rsidRPr="006B2A95">
              <w:rPr>
                <w:rStyle w:val="Hyperlink"/>
              </w:rPr>
              <w:t>Stakeholders assessment</w:t>
            </w:r>
            <w:r w:rsidR="00AF74F8">
              <w:rPr>
                <w:webHidden/>
              </w:rPr>
              <w:tab/>
            </w:r>
            <w:r w:rsidR="00AF74F8">
              <w:rPr>
                <w:webHidden/>
              </w:rPr>
              <w:fldChar w:fldCharType="begin"/>
            </w:r>
            <w:r w:rsidR="00AF74F8">
              <w:rPr>
                <w:webHidden/>
              </w:rPr>
              <w:instrText xml:space="preserve"> PAGEREF _Toc447866943 \h </w:instrText>
            </w:r>
            <w:r w:rsidR="00AF74F8">
              <w:rPr>
                <w:webHidden/>
              </w:rPr>
            </w:r>
            <w:r w:rsidR="00AF74F8">
              <w:rPr>
                <w:webHidden/>
              </w:rPr>
              <w:fldChar w:fldCharType="separate"/>
            </w:r>
            <w:r w:rsidR="00AF74F8">
              <w:rPr>
                <w:webHidden/>
              </w:rPr>
              <w:t>3</w:t>
            </w:r>
            <w:r w:rsidR="00AF74F8">
              <w:rPr>
                <w:webHidden/>
              </w:rPr>
              <w:fldChar w:fldCharType="end"/>
            </w:r>
          </w:hyperlink>
        </w:p>
        <w:p w14:paraId="69B98FB1" w14:textId="77777777" w:rsidR="00AF74F8" w:rsidRDefault="009C61F0">
          <w:pPr>
            <w:pStyle w:val="TOC2"/>
            <w:rPr>
              <w:rFonts w:asciiTheme="minorHAnsi" w:eastAsiaTheme="minorEastAsia" w:hAnsiTheme="minorHAnsi" w:cstheme="minorBidi"/>
              <w:sz w:val="22"/>
              <w:szCs w:val="22"/>
              <w:lang w:eastAsia="en-GB"/>
            </w:rPr>
          </w:pPr>
          <w:hyperlink w:anchor="_Toc447866944" w:history="1">
            <w:r w:rsidR="00AF74F8" w:rsidRPr="006B2A95">
              <w:rPr>
                <w:rStyle w:val="Hyperlink"/>
              </w:rPr>
              <w:t>1.2</w:t>
            </w:r>
            <w:r w:rsidR="00AF74F8">
              <w:rPr>
                <w:rFonts w:asciiTheme="minorHAnsi" w:eastAsiaTheme="minorEastAsia" w:hAnsiTheme="minorHAnsi" w:cstheme="minorBidi"/>
                <w:sz w:val="22"/>
                <w:szCs w:val="22"/>
                <w:lang w:eastAsia="en-GB"/>
              </w:rPr>
              <w:tab/>
            </w:r>
            <w:r w:rsidR="00AF74F8" w:rsidRPr="006B2A95">
              <w:rPr>
                <w:rStyle w:val="Hyperlink"/>
              </w:rPr>
              <w:t>Sponsorship</w:t>
            </w:r>
            <w:r w:rsidR="00AF74F8">
              <w:rPr>
                <w:webHidden/>
              </w:rPr>
              <w:tab/>
            </w:r>
            <w:r w:rsidR="00AF74F8">
              <w:rPr>
                <w:webHidden/>
              </w:rPr>
              <w:fldChar w:fldCharType="begin"/>
            </w:r>
            <w:r w:rsidR="00AF74F8">
              <w:rPr>
                <w:webHidden/>
              </w:rPr>
              <w:instrText xml:space="preserve"> PAGEREF _Toc447866944 \h </w:instrText>
            </w:r>
            <w:r w:rsidR="00AF74F8">
              <w:rPr>
                <w:webHidden/>
              </w:rPr>
            </w:r>
            <w:r w:rsidR="00AF74F8">
              <w:rPr>
                <w:webHidden/>
              </w:rPr>
              <w:fldChar w:fldCharType="separate"/>
            </w:r>
            <w:r w:rsidR="00AF74F8">
              <w:rPr>
                <w:webHidden/>
              </w:rPr>
              <w:t>4</w:t>
            </w:r>
            <w:r w:rsidR="00AF74F8">
              <w:rPr>
                <w:webHidden/>
              </w:rPr>
              <w:fldChar w:fldCharType="end"/>
            </w:r>
          </w:hyperlink>
        </w:p>
        <w:p w14:paraId="0ECA778F" w14:textId="77777777" w:rsidR="00AF74F8" w:rsidRDefault="009C61F0">
          <w:pPr>
            <w:pStyle w:val="TOC2"/>
            <w:rPr>
              <w:rFonts w:asciiTheme="minorHAnsi" w:eastAsiaTheme="minorEastAsia" w:hAnsiTheme="minorHAnsi" w:cstheme="minorBidi"/>
              <w:sz w:val="22"/>
              <w:szCs w:val="22"/>
              <w:lang w:eastAsia="en-GB"/>
            </w:rPr>
          </w:pPr>
          <w:hyperlink w:anchor="_Toc447866945" w:history="1">
            <w:r w:rsidR="00AF74F8" w:rsidRPr="006B2A95">
              <w:rPr>
                <w:rStyle w:val="Hyperlink"/>
              </w:rPr>
              <w:t>1.3</w:t>
            </w:r>
            <w:r w:rsidR="00AF74F8">
              <w:rPr>
                <w:rFonts w:asciiTheme="minorHAnsi" w:eastAsiaTheme="minorEastAsia" w:hAnsiTheme="minorHAnsi" w:cstheme="minorBidi"/>
                <w:sz w:val="22"/>
                <w:szCs w:val="22"/>
                <w:lang w:eastAsia="en-GB"/>
              </w:rPr>
              <w:tab/>
            </w:r>
            <w:r w:rsidR="00AF74F8" w:rsidRPr="006B2A95">
              <w:rPr>
                <w:rStyle w:val="Hyperlink"/>
              </w:rPr>
              <w:t>Change network</w:t>
            </w:r>
            <w:r w:rsidR="00AF74F8">
              <w:rPr>
                <w:webHidden/>
              </w:rPr>
              <w:tab/>
            </w:r>
            <w:r w:rsidR="00AF74F8">
              <w:rPr>
                <w:webHidden/>
              </w:rPr>
              <w:fldChar w:fldCharType="begin"/>
            </w:r>
            <w:r w:rsidR="00AF74F8">
              <w:rPr>
                <w:webHidden/>
              </w:rPr>
              <w:instrText xml:space="preserve"> PAGEREF _Toc447866945 \h </w:instrText>
            </w:r>
            <w:r w:rsidR="00AF74F8">
              <w:rPr>
                <w:webHidden/>
              </w:rPr>
            </w:r>
            <w:r w:rsidR="00AF74F8">
              <w:rPr>
                <w:webHidden/>
              </w:rPr>
              <w:fldChar w:fldCharType="separate"/>
            </w:r>
            <w:r w:rsidR="00AF74F8">
              <w:rPr>
                <w:webHidden/>
              </w:rPr>
              <w:t>4</w:t>
            </w:r>
            <w:r w:rsidR="00AF74F8">
              <w:rPr>
                <w:webHidden/>
              </w:rPr>
              <w:fldChar w:fldCharType="end"/>
            </w:r>
          </w:hyperlink>
        </w:p>
        <w:p w14:paraId="08595EE7" w14:textId="77777777" w:rsidR="00AF74F8" w:rsidRDefault="009C61F0">
          <w:pPr>
            <w:pStyle w:val="TOC1"/>
            <w:rPr>
              <w:rFonts w:asciiTheme="minorHAnsi" w:eastAsiaTheme="minorEastAsia" w:hAnsiTheme="minorHAnsi" w:cstheme="minorBidi"/>
              <w:b w:val="0"/>
              <w:caps w:val="0"/>
              <w:sz w:val="22"/>
              <w:szCs w:val="22"/>
              <w:lang w:eastAsia="en-GB"/>
            </w:rPr>
          </w:pPr>
          <w:hyperlink w:anchor="_Toc447866946" w:history="1">
            <w:r w:rsidR="00AF74F8" w:rsidRPr="006B2A95">
              <w:rPr>
                <w:rStyle w:val="Hyperlink"/>
              </w:rPr>
              <w:t>2</w:t>
            </w:r>
            <w:r w:rsidR="00AF74F8">
              <w:rPr>
                <w:rFonts w:asciiTheme="minorHAnsi" w:eastAsiaTheme="minorEastAsia" w:hAnsiTheme="minorHAnsi" w:cstheme="minorBidi"/>
                <w:b w:val="0"/>
                <w:caps w:val="0"/>
                <w:sz w:val="22"/>
                <w:szCs w:val="22"/>
                <w:lang w:eastAsia="en-GB"/>
              </w:rPr>
              <w:tab/>
            </w:r>
            <w:r w:rsidR="00AF74F8" w:rsidRPr="006B2A95">
              <w:rPr>
                <w:rStyle w:val="Hyperlink"/>
              </w:rPr>
              <w:t>Resistance to change</w:t>
            </w:r>
            <w:r w:rsidR="00AF74F8">
              <w:rPr>
                <w:webHidden/>
              </w:rPr>
              <w:tab/>
            </w:r>
            <w:r w:rsidR="00AF74F8">
              <w:rPr>
                <w:webHidden/>
              </w:rPr>
              <w:fldChar w:fldCharType="begin"/>
            </w:r>
            <w:r w:rsidR="00AF74F8">
              <w:rPr>
                <w:webHidden/>
              </w:rPr>
              <w:instrText xml:space="preserve"> PAGEREF _Toc447866946 \h </w:instrText>
            </w:r>
            <w:r w:rsidR="00AF74F8">
              <w:rPr>
                <w:webHidden/>
              </w:rPr>
            </w:r>
            <w:r w:rsidR="00AF74F8">
              <w:rPr>
                <w:webHidden/>
              </w:rPr>
              <w:fldChar w:fldCharType="separate"/>
            </w:r>
            <w:r w:rsidR="00AF74F8">
              <w:rPr>
                <w:webHidden/>
              </w:rPr>
              <w:t>5</w:t>
            </w:r>
            <w:r w:rsidR="00AF74F8">
              <w:rPr>
                <w:webHidden/>
              </w:rPr>
              <w:fldChar w:fldCharType="end"/>
            </w:r>
          </w:hyperlink>
        </w:p>
        <w:p w14:paraId="679A6F00" w14:textId="77777777" w:rsidR="00AF74F8" w:rsidRDefault="009C61F0">
          <w:pPr>
            <w:pStyle w:val="TOC1"/>
            <w:rPr>
              <w:rFonts w:asciiTheme="minorHAnsi" w:eastAsiaTheme="minorEastAsia" w:hAnsiTheme="minorHAnsi" w:cstheme="minorBidi"/>
              <w:b w:val="0"/>
              <w:caps w:val="0"/>
              <w:sz w:val="22"/>
              <w:szCs w:val="22"/>
              <w:lang w:eastAsia="en-GB"/>
            </w:rPr>
          </w:pPr>
          <w:hyperlink w:anchor="_Toc447866947" w:history="1">
            <w:r w:rsidR="00AF74F8" w:rsidRPr="006B2A95">
              <w:rPr>
                <w:rStyle w:val="Hyperlink"/>
              </w:rPr>
              <w:t>3</w:t>
            </w:r>
            <w:r w:rsidR="00AF74F8">
              <w:rPr>
                <w:rFonts w:asciiTheme="minorHAnsi" w:eastAsiaTheme="minorEastAsia" w:hAnsiTheme="minorHAnsi" w:cstheme="minorBidi"/>
                <w:b w:val="0"/>
                <w:caps w:val="0"/>
                <w:sz w:val="22"/>
                <w:szCs w:val="22"/>
                <w:lang w:eastAsia="en-GB"/>
              </w:rPr>
              <w:tab/>
            </w:r>
            <w:r w:rsidR="00AF74F8" w:rsidRPr="006B2A95">
              <w:rPr>
                <w:rStyle w:val="Hyperlink"/>
              </w:rPr>
              <w:t>Action planning</w:t>
            </w:r>
            <w:r w:rsidR="00AF74F8">
              <w:rPr>
                <w:webHidden/>
              </w:rPr>
              <w:tab/>
            </w:r>
            <w:r w:rsidR="00AF74F8">
              <w:rPr>
                <w:webHidden/>
              </w:rPr>
              <w:fldChar w:fldCharType="begin"/>
            </w:r>
            <w:r w:rsidR="00AF74F8">
              <w:rPr>
                <w:webHidden/>
              </w:rPr>
              <w:instrText xml:space="preserve"> PAGEREF _Toc447866947 \h </w:instrText>
            </w:r>
            <w:r w:rsidR="00AF74F8">
              <w:rPr>
                <w:webHidden/>
              </w:rPr>
            </w:r>
            <w:r w:rsidR="00AF74F8">
              <w:rPr>
                <w:webHidden/>
              </w:rPr>
              <w:fldChar w:fldCharType="separate"/>
            </w:r>
            <w:r w:rsidR="00AF74F8">
              <w:rPr>
                <w:webHidden/>
              </w:rPr>
              <w:t>5</w:t>
            </w:r>
            <w:r w:rsidR="00AF74F8">
              <w:rPr>
                <w:webHidden/>
              </w:rPr>
              <w:fldChar w:fldCharType="end"/>
            </w:r>
          </w:hyperlink>
        </w:p>
        <w:p w14:paraId="2AA13DD9" w14:textId="77777777" w:rsidR="00AF74F8" w:rsidRDefault="009C61F0">
          <w:pPr>
            <w:pStyle w:val="TOC2"/>
            <w:rPr>
              <w:rFonts w:asciiTheme="minorHAnsi" w:eastAsiaTheme="minorEastAsia" w:hAnsiTheme="minorHAnsi" w:cstheme="minorBidi"/>
              <w:sz w:val="22"/>
              <w:szCs w:val="22"/>
              <w:lang w:eastAsia="en-GB"/>
            </w:rPr>
          </w:pPr>
          <w:hyperlink w:anchor="_Toc447866948" w:history="1">
            <w:r w:rsidR="00AF74F8" w:rsidRPr="006B2A95">
              <w:rPr>
                <w:rStyle w:val="Hyperlink"/>
              </w:rPr>
              <w:t>3.1</w:t>
            </w:r>
            <w:r w:rsidR="00AF74F8">
              <w:rPr>
                <w:rFonts w:asciiTheme="minorHAnsi" w:eastAsiaTheme="minorEastAsia" w:hAnsiTheme="minorHAnsi" w:cstheme="minorBidi"/>
                <w:sz w:val="22"/>
                <w:szCs w:val="22"/>
                <w:lang w:eastAsia="en-GB"/>
              </w:rPr>
              <w:tab/>
            </w:r>
            <w:r w:rsidR="00AF74F8" w:rsidRPr="006B2A95">
              <w:rPr>
                <w:rStyle w:val="Hyperlink"/>
              </w:rPr>
              <w:t>Communication plan</w:t>
            </w:r>
            <w:r w:rsidR="00AF74F8">
              <w:rPr>
                <w:webHidden/>
              </w:rPr>
              <w:tab/>
            </w:r>
            <w:r w:rsidR="00AF74F8">
              <w:rPr>
                <w:webHidden/>
              </w:rPr>
              <w:fldChar w:fldCharType="begin"/>
            </w:r>
            <w:r w:rsidR="00AF74F8">
              <w:rPr>
                <w:webHidden/>
              </w:rPr>
              <w:instrText xml:space="preserve"> PAGEREF _Toc447866948 \h </w:instrText>
            </w:r>
            <w:r w:rsidR="00AF74F8">
              <w:rPr>
                <w:webHidden/>
              </w:rPr>
            </w:r>
            <w:r w:rsidR="00AF74F8">
              <w:rPr>
                <w:webHidden/>
              </w:rPr>
              <w:fldChar w:fldCharType="separate"/>
            </w:r>
            <w:r w:rsidR="00AF74F8">
              <w:rPr>
                <w:webHidden/>
              </w:rPr>
              <w:t>5</w:t>
            </w:r>
            <w:r w:rsidR="00AF74F8">
              <w:rPr>
                <w:webHidden/>
              </w:rPr>
              <w:fldChar w:fldCharType="end"/>
            </w:r>
          </w:hyperlink>
        </w:p>
        <w:p w14:paraId="06CE886D" w14:textId="77777777" w:rsidR="00AF74F8" w:rsidRDefault="009C61F0">
          <w:pPr>
            <w:pStyle w:val="TOC2"/>
            <w:rPr>
              <w:rFonts w:asciiTheme="minorHAnsi" w:eastAsiaTheme="minorEastAsia" w:hAnsiTheme="minorHAnsi" w:cstheme="minorBidi"/>
              <w:sz w:val="22"/>
              <w:szCs w:val="22"/>
              <w:lang w:eastAsia="en-GB"/>
            </w:rPr>
          </w:pPr>
          <w:hyperlink w:anchor="_Toc447866949" w:history="1">
            <w:r w:rsidR="00AF74F8" w:rsidRPr="006B2A95">
              <w:rPr>
                <w:rStyle w:val="Hyperlink"/>
              </w:rPr>
              <w:t>3.2</w:t>
            </w:r>
            <w:r w:rsidR="00AF74F8">
              <w:rPr>
                <w:rFonts w:asciiTheme="minorHAnsi" w:eastAsiaTheme="minorEastAsia" w:hAnsiTheme="minorHAnsi" w:cstheme="minorBidi"/>
                <w:sz w:val="22"/>
                <w:szCs w:val="22"/>
                <w:lang w:eastAsia="en-GB"/>
              </w:rPr>
              <w:tab/>
            </w:r>
            <w:r w:rsidR="00AF74F8" w:rsidRPr="006B2A95">
              <w:rPr>
                <w:rStyle w:val="Hyperlink"/>
              </w:rPr>
              <w:t>Training plan</w:t>
            </w:r>
            <w:r w:rsidR="00AF74F8">
              <w:rPr>
                <w:webHidden/>
              </w:rPr>
              <w:tab/>
            </w:r>
            <w:r w:rsidR="00AF74F8">
              <w:rPr>
                <w:webHidden/>
              </w:rPr>
              <w:fldChar w:fldCharType="begin"/>
            </w:r>
            <w:r w:rsidR="00AF74F8">
              <w:rPr>
                <w:webHidden/>
              </w:rPr>
              <w:instrText xml:space="preserve"> PAGEREF _Toc447866949 \h </w:instrText>
            </w:r>
            <w:r w:rsidR="00AF74F8">
              <w:rPr>
                <w:webHidden/>
              </w:rPr>
            </w:r>
            <w:r w:rsidR="00AF74F8">
              <w:rPr>
                <w:webHidden/>
              </w:rPr>
              <w:fldChar w:fldCharType="separate"/>
            </w:r>
            <w:r w:rsidR="00AF74F8">
              <w:rPr>
                <w:webHidden/>
              </w:rPr>
              <w:t>6</w:t>
            </w:r>
            <w:r w:rsidR="00AF74F8">
              <w:rPr>
                <w:webHidden/>
              </w:rPr>
              <w:fldChar w:fldCharType="end"/>
            </w:r>
          </w:hyperlink>
        </w:p>
        <w:p w14:paraId="3C5461DD" w14:textId="77777777" w:rsidR="00AF74F8" w:rsidRDefault="009C61F0">
          <w:pPr>
            <w:pStyle w:val="TOC3"/>
            <w:rPr>
              <w:rFonts w:asciiTheme="minorHAnsi" w:eastAsiaTheme="minorEastAsia" w:hAnsiTheme="minorHAnsi" w:cstheme="minorBidi"/>
              <w:noProof/>
              <w:sz w:val="22"/>
              <w:szCs w:val="22"/>
              <w:lang w:eastAsia="en-GB"/>
            </w:rPr>
          </w:pPr>
          <w:hyperlink w:anchor="_Toc447866950" w:history="1">
            <w:r w:rsidR="00AF74F8" w:rsidRPr="006B2A95">
              <w:rPr>
                <w:rStyle w:val="Hyperlink"/>
                <w:noProof/>
              </w:rPr>
              <w:t>3.2.1</w:t>
            </w:r>
            <w:r w:rsidR="00AF74F8">
              <w:rPr>
                <w:rFonts w:asciiTheme="minorHAnsi" w:eastAsiaTheme="minorEastAsia" w:hAnsiTheme="minorHAnsi" w:cstheme="minorBidi"/>
                <w:noProof/>
                <w:sz w:val="22"/>
                <w:szCs w:val="22"/>
                <w:lang w:eastAsia="en-GB"/>
              </w:rPr>
              <w:tab/>
            </w:r>
            <w:r w:rsidR="00AF74F8" w:rsidRPr="006B2A95">
              <w:rPr>
                <w:rStyle w:val="Hyperlink"/>
                <w:noProof/>
              </w:rPr>
              <w:t>Target audience</w:t>
            </w:r>
            <w:r w:rsidR="00AF74F8">
              <w:rPr>
                <w:noProof/>
                <w:webHidden/>
              </w:rPr>
              <w:tab/>
            </w:r>
            <w:r w:rsidR="00AF74F8">
              <w:rPr>
                <w:noProof/>
                <w:webHidden/>
              </w:rPr>
              <w:fldChar w:fldCharType="begin"/>
            </w:r>
            <w:r w:rsidR="00AF74F8">
              <w:rPr>
                <w:noProof/>
                <w:webHidden/>
              </w:rPr>
              <w:instrText xml:space="preserve"> PAGEREF _Toc447866950 \h </w:instrText>
            </w:r>
            <w:r w:rsidR="00AF74F8">
              <w:rPr>
                <w:noProof/>
                <w:webHidden/>
              </w:rPr>
            </w:r>
            <w:r w:rsidR="00AF74F8">
              <w:rPr>
                <w:noProof/>
                <w:webHidden/>
              </w:rPr>
              <w:fldChar w:fldCharType="separate"/>
            </w:r>
            <w:r w:rsidR="00AF74F8">
              <w:rPr>
                <w:noProof/>
                <w:webHidden/>
              </w:rPr>
              <w:t>6</w:t>
            </w:r>
            <w:r w:rsidR="00AF74F8">
              <w:rPr>
                <w:noProof/>
                <w:webHidden/>
              </w:rPr>
              <w:fldChar w:fldCharType="end"/>
            </w:r>
          </w:hyperlink>
        </w:p>
        <w:p w14:paraId="0C3B31D5" w14:textId="77777777" w:rsidR="00AF74F8" w:rsidRDefault="009C61F0">
          <w:pPr>
            <w:pStyle w:val="TOC3"/>
            <w:rPr>
              <w:rFonts w:asciiTheme="minorHAnsi" w:eastAsiaTheme="minorEastAsia" w:hAnsiTheme="minorHAnsi" w:cstheme="minorBidi"/>
              <w:noProof/>
              <w:sz w:val="22"/>
              <w:szCs w:val="22"/>
              <w:lang w:eastAsia="en-GB"/>
            </w:rPr>
          </w:pPr>
          <w:hyperlink w:anchor="_Toc447866951" w:history="1">
            <w:r w:rsidR="00AF74F8" w:rsidRPr="006B2A95">
              <w:rPr>
                <w:rStyle w:val="Hyperlink"/>
                <w:noProof/>
              </w:rPr>
              <w:t>3.2.2</w:t>
            </w:r>
            <w:r w:rsidR="00AF74F8">
              <w:rPr>
                <w:rFonts w:asciiTheme="minorHAnsi" w:eastAsiaTheme="minorEastAsia" w:hAnsiTheme="minorHAnsi" w:cstheme="minorBidi"/>
                <w:noProof/>
                <w:sz w:val="22"/>
                <w:szCs w:val="22"/>
                <w:lang w:eastAsia="en-GB"/>
              </w:rPr>
              <w:tab/>
            </w:r>
            <w:r w:rsidR="00AF74F8" w:rsidRPr="006B2A95">
              <w:rPr>
                <w:rStyle w:val="Hyperlink"/>
                <w:noProof/>
              </w:rPr>
              <w:t>Training activities</w:t>
            </w:r>
            <w:r w:rsidR="00AF74F8">
              <w:rPr>
                <w:noProof/>
                <w:webHidden/>
              </w:rPr>
              <w:tab/>
            </w:r>
            <w:r w:rsidR="00AF74F8">
              <w:rPr>
                <w:noProof/>
                <w:webHidden/>
              </w:rPr>
              <w:fldChar w:fldCharType="begin"/>
            </w:r>
            <w:r w:rsidR="00AF74F8">
              <w:rPr>
                <w:noProof/>
                <w:webHidden/>
              </w:rPr>
              <w:instrText xml:space="preserve"> PAGEREF _Toc447866951 \h </w:instrText>
            </w:r>
            <w:r w:rsidR="00AF74F8">
              <w:rPr>
                <w:noProof/>
                <w:webHidden/>
              </w:rPr>
            </w:r>
            <w:r w:rsidR="00AF74F8">
              <w:rPr>
                <w:noProof/>
                <w:webHidden/>
              </w:rPr>
              <w:fldChar w:fldCharType="separate"/>
            </w:r>
            <w:r w:rsidR="00AF74F8">
              <w:rPr>
                <w:noProof/>
                <w:webHidden/>
              </w:rPr>
              <w:t>6</w:t>
            </w:r>
            <w:r w:rsidR="00AF74F8">
              <w:rPr>
                <w:noProof/>
                <w:webHidden/>
              </w:rPr>
              <w:fldChar w:fldCharType="end"/>
            </w:r>
          </w:hyperlink>
        </w:p>
        <w:p w14:paraId="55F363FC" w14:textId="77777777" w:rsidR="00AF74F8" w:rsidRDefault="009C61F0">
          <w:pPr>
            <w:pStyle w:val="TOC2"/>
            <w:rPr>
              <w:rFonts w:asciiTheme="minorHAnsi" w:eastAsiaTheme="minorEastAsia" w:hAnsiTheme="minorHAnsi" w:cstheme="minorBidi"/>
              <w:sz w:val="22"/>
              <w:szCs w:val="22"/>
              <w:lang w:eastAsia="en-GB"/>
            </w:rPr>
          </w:pPr>
          <w:hyperlink w:anchor="_Toc447866952" w:history="1">
            <w:r w:rsidR="00AF74F8" w:rsidRPr="006B2A95">
              <w:rPr>
                <w:rStyle w:val="Hyperlink"/>
              </w:rPr>
              <w:t>3.3</w:t>
            </w:r>
            <w:r w:rsidR="00AF74F8">
              <w:rPr>
                <w:rFonts w:asciiTheme="minorHAnsi" w:eastAsiaTheme="minorEastAsia" w:hAnsiTheme="minorHAnsi" w:cstheme="minorBidi"/>
                <w:sz w:val="22"/>
                <w:szCs w:val="22"/>
                <w:lang w:eastAsia="en-GB"/>
              </w:rPr>
              <w:tab/>
            </w:r>
            <w:r w:rsidR="00AF74F8" w:rsidRPr="006B2A95">
              <w:rPr>
                <w:rStyle w:val="Hyperlink"/>
              </w:rPr>
              <w:t>Support plan</w:t>
            </w:r>
            <w:r w:rsidR="00AF74F8">
              <w:rPr>
                <w:webHidden/>
              </w:rPr>
              <w:tab/>
            </w:r>
            <w:r w:rsidR="00AF74F8">
              <w:rPr>
                <w:webHidden/>
              </w:rPr>
              <w:fldChar w:fldCharType="begin"/>
            </w:r>
            <w:r w:rsidR="00AF74F8">
              <w:rPr>
                <w:webHidden/>
              </w:rPr>
              <w:instrText xml:space="preserve"> PAGEREF _Toc447866952 \h </w:instrText>
            </w:r>
            <w:r w:rsidR="00AF74F8">
              <w:rPr>
                <w:webHidden/>
              </w:rPr>
            </w:r>
            <w:r w:rsidR="00AF74F8">
              <w:rPr>
                <w:webHidden/>
              </w:rPr>
              <w:fldChar w:fldCharType="separate"/>
            </w:r>
            <w:r w:rsidR="00AF74F8">
              <w:rPr>
                <w:webHidden/>
              </w:rPr>
              <w:t>7</w:t>
            </w:r>
            <w:r w:rsidR="00AF74F8">
              <w:rPr>
                <w:webHidden/>
              </w:rPr>
              <w:fldChar w:fldCharType="end"/>
            </w:r>
          </w:hyperlink>
        </w:p>
        <w:p w14:paraId="754FAFCF" w14:textId="77777777" w:rsidR="00AF74F8" w:rsidRDefault="009C61F0">
          <w:pPr>
            <w:pStyle w:val="TOC1"/>
            <w:rPr>
              <w:rFonts w:asciiTheme="minorHAnsi" w:eastAsiaTheme="minorEastAsia" w:hAnsiTheme="minorHAnsi" w:cstheme="minorBidi"/>
              <w:b w:val="0"/>
              <w:caps w:val="0"/>
              <w:sz w:val="22"/>
              <w:szCs w:val="22"/>
              <w:lang w:eastAsia="en-GB"/>
            </w:rPr>
          </w:pPr>
          <w:hyperlink w:anchor="_Toc447866953" w:history="1">
            <w:r w:rsidR="00AF74F8" w:rsidRPr="006B2A95">
              <w:rPr>
                <w:rStyle w:val="Hyperlink"/>
                <w:lang w:eastAsia="en-GB"/>
              </w:rPr>
              <w:t>4</w:t>
            </w:r>
            <w:r w:rsidR="00AF74F8">
              <w:rPr>
                <w:rFonts w:asciiTheme="minorHAnsi" w:eastAsiaTheme="minorEastAsia" w:hAnsiTheme="minorHAnsi" w:cstheme="minorBidi"/>
                <w:b w:val="0"/>
                <w:caps w:val="0"/>
                <w:sz w:val="22"/>
                <w:szCs w:val="22"/>
                <w:lang w:eastAsia="en-GB"/>
              </w:rPr>
              <w:tab/>
            </w:r>
            <w:r w:rsidR="00AF74F8" w:rsidRPr="006B2A95">
              <w:rPr>
                <w:rStyle w:val="Hyperlink"/>
                <w:lang w:eastAsia="en-GB"/>
              </w:rPr>
              <w:t>Monitor change</w:t>
            </w:r>
            <w:r w:rsidR="00AF74F8">
              <w:rPr>
                <w:webHidden/>
              </w:rPr>
              <w:tab/>
            </w:r>
            <w:r w:rsidR="00AF74F8">
              <w:rPr>
                <w:webHidden/>
              </w:rPr>
              <w:fldChar w:fldCharType="begin"/>
            </w:r>
            <w:r w:rsidR="00AF74F8">
              <w:rPr>
                <w:webHidden/>
              </w:rPr>
              <w:instrText xml:space="preserve"> PAGEREF _Toc447866953 \h </w:instrText>
            </w:r>
            <w:r w:rsidR="00AF74F8">
              <w:rPr>
                <w:webHidden/>
              </w:rPr>
            </w:r>
            <w:r w:rsidR="00AF74F8">
              <w:rPr>
                <w:webHidden/>
              </w:rPr>
              <w:fldChar w:fldCharType="separate"/>
            </w:r>
            <w:r w:rsidR="00AF74F8">
              <w:rPr>
                <w:webHidden/>
              </w:rPr>
              <w:t>8</w:t>
            </w:r>
            <w:r w:rsidR="00AF74F8">
              <w:rPr>
                <w:webHidden/>
              </w:rPr>
              <w:fldChar w:fldCharType="end"/>
            </w:r>
          </w:hyperlink>
        </w:p>
        <w:p w14:paraId="0D187C4F" w14:textId="77777777" w:rsidR="00AF74F8" w:rsidRDefault="009C61F0">
          <w:pPr>
            <w:pStyle w:val="TOC1"/>
            <w:rPr>
              <w:rFonts w:asciiTheme="minorHAnsi" w:eastAsiaTheme="minorEastAsia" w:hAnsiTheme="minorHAnsi" w:cstheme="minorBidi"/>
              <w:b w:val="0"/>
              <w:caps w:val="0"/>
              <w:sz w:val="22"/>
              <w:szCs w:val="22"/>
              <w:lang w:eastAsia="en-GB"/>
            </w:rPr>
          </w:pPr>
          <w:hyperlink w:anchor="_Toc447866954" w:history="1">
            <w:r w:rsidR="00AF74F8" w:rsidRPr="006B2A95">
              <w:rPr>
                <w:rStyle w:val="Hyperlink"/>
                <w:lang w:eastAsia="en-GB"/>
              </w:rPr>
              <w:t>5</w:t>
            </w:r>
            <w:r w:rsidR="00AF74F8">
              <w:rPr>
                <w:rFonts w:asciiTheme="minorHAnsi" w:eastAsiaTheme="minorEastAsia" w:hAnsiTheme="minorHAnsi" w:cstheme="minorBidi"/>
                <w:b w:val="0"/>
                <w:caps w:val="0"/>
                <w:sz w:val="22"/>
                <w:szCs w:val="22"/>
                <w:lang w:eastAsia="en-GB"/>
              </w:rPr>
              <w:tab/>
            </w:r>
            <w:r w:rsidR="00AF74F8" w:rsidRPr="006B2A95">
              <w:rPr>
                <w:rStyle w:val="Hyperlink"/>
                <w:lang w:eastAsia="en-GB"/>
              </w:rPr>
              <w:t>Resources and budget</w:t>
            </w:r>
            <w:r w:rsidR="00AF74F8">
              <w:rPr>
                <w:webHidden/>
              </w:rPr>
              <w:tab/>
            </w:r>
            <w:r w:rsidR="00AF74F8">
              <w:rPr>
                <w:webHidden/>
              </w:rPr>
              <w:fldChar w:fldCharType="begin"/>
            </w:r>
            <w:r w:rsidR="00AF74F8">
              <w:rPr>
                <w:webHidden/>
              </w:rPr>
              <w:instrText xml:space="preserve"> PAGEREF _Toc447866954 \h </w:instrText>
            </w:r>
            <w:r w:rsidR="00AF74F8">
              <w:rPr>
                <w:webHidden/>
              </w:rPr>
            </w:r>
            <w:r w:rsidR="00AF74F8">
              <w:rPr>
                <w:webHidden/>
              </w:rPr>
              <w:fldChar w:fldCharType="separate"/>
            </w:r>
            <w:r w:rsidR="00AF74F8">
              <w:rPr>
                <w:webHidden/>
              </w:rPr>
              <w:t>8</w:t>
            </w:r>
            <w:r w:rsidR="00AF74F8">
              <w:rPr>
                <w:webHidden/>
              </w:rPr>
              <w:fldChar w:fldCharType="end"/>
            </w:r>
          </w:hyperlink>
        </w:p>
        <w:p w14:paraId="367A704C" w14:textId="6AA95C30" w:rsidR="00C90477" w:rsidRDefault="00C90477">
          <w:r>
            <w:rPr>
              <w:b/>
              <w:bCs/>
              <w:noProof/>
            </w:rPr>
            <w:fldChar w:fldCharType="end"/>
          </w:r>
        </w:p>
      </w:sdtContent>
    </w:sdt>
    <w:p w14:paraId="65B93F89" w14:textId="4F4BD31E" w:rsidR="00AB7611" w:rsidRPr="00EB48C7" w:rsidRDefault="00A94709" w:rsidP="00E46F41">
      <w:pPr>
        <w:pStyle w:val="TOC1"/>
        <w:rPr>
          <w:rFonts w:cs="Times New Roman"/>
          <w:b w:val="0"/>
          <w:caps w:val="0"/>
          <w:noProof w:val="0"/>
          <w:sz w:val="22"/>
          <w:szCs w:val="22"/>
          <w:lang w:eastAsia="en-GB"/>
        </w:rPr>
      </w:pPr>
      <w:r w:rsidRPr="00EB48C7">
        <w:rPr>
          <w:noProof w:val="0"/>
        </w:rPr>
        <w:br w:type="page"/>
      </w:r>
      <w:bookmarkStart w:id="4" w:name="_Toc345512026"/>
      <w:bookmarkStart w:id="5" w:name="_Toc345512055"/>
      <w:bookmarkStart w:id="6" w:name="_Toc347242689"/>
    </w:p>
    <w:p w14:paraId="0EC75E63" w14:textId="053906A6" w:rsidR="00A83883" w:rsidRDefault="00B7439D" w:rsidP="00CC7C29">
      <w:pPr>
        <w:pStyle w:val="Heading1"/>
        <w:numPr>
          <w:ilvl w:val="0"/>
          <w:numId w:val="0"/>
        </w:numPr>
        <w:ind w:left="425" w:hanging="425"/>
      </w:pPr>
      <w:bookmarkStart w:id="7" w:name="_Toc447013327"/>
      <w:bookmarkStart w:id="8" w:name="_Toc447866941"/>
      <w:r>
        <w:lastRenderedPageBreak/>
        <w:t>Introduction</w:t>
      </w:r>
      <w:bookmarkEnd w:id="7"/>
      <w:bookmarkEnd w:id="8"/>
    </w:p>
    <w:bookmarkEnd w:id="2"/>
    <w:bookmarkEnd w:id="4"/>
    <w:bookmarkEnd w:id="5"/>
    <w:bookmarkEnd w:id="6"/>
    <w:p w14:paraId="47639B43" w14:textId="77777777" w:rsidR="00F47909" w:rsidRPr="005A5335" w:rsidRDefault="00F47909" w:rsidP="00F47909">
      <w:r w:rsidRPr="005A5335">
        <w:t>Change management strategy is critical for reducing resistance and achieving project objectives. It is a set of tools, processes, skills and principles to successfully adopt change in order to drive organizational success and outcomes.</w:t>
      </w:r>
    </w:p>
    <w:p w14:paraId="16CE7BA2" w14:textId="7F59C7A2" w:rsidR="00F47909" w:rsidRDefault="00F47909" w:rsidP="00F47909">
      <w:pPr>
        <w:pStyle w:val="Text1"/>
      </w:pPr>
      <w:r w:rsidRPr="005A5335">
        <w:t>Effective change management enables the transformation of processes</w:t>
      </w:r>
      <w:r w:rsidR="00CC7C29">
        <w:t xml:space="preserve"> and </w:t>
      </w:r>
      <w:r w:rsidRPr="005A5335">
        <w:t xml:space="preserve">technology to enhance performance and ensure continuous improvement in an ever-changing environment.  </w:t>
      </w:r>
      <w:r w:rsidR="001423E7">
        <w:t>It</w:t>
      </w:r>
      <w:r w:rsidRPr="005A5335">
        <w:t xml:space="preserve"> can positively impact achieving project outcomes</w:t>
      </w:r>
      <w:r w:rsidR="001423E7">
        <w:t xml:space="preserve"> and</w:t>
      </w:r>
      <w:r w:rsidRPr="005A5335">
        <w:t xml:space="preserve"> helps to ensure that all personnel affected by the change receive support to help them manage the change. </w:t>
      </w:r>
    </w:p>
    <w:p w14:paraId="533612E6" w14:textId="47EC29A9" w:rsidR="001F323D" w:rsidRPr="00780DB6" w:rsidRDefault="001F323D" w:rsidP="00F47909">
      <w:pPr>
        <w:pStyle w:val="Text1"/>
      </w:pPr>
      <w:r w:rsidRPr="00780DB6">
        <w:t xml:space="preserve">The project 1 "Results management and operational entities" change management strategy is based on </w:t>
      </w:r>
      <w:r w:rsidRPr="00780DB6">
        <w:rPr>
          <w:b/>
        </w:rPr>
        <w:t>best practices which support effective business transformation</w:t>
      </w:r>
      <w:r w:rsidRPr="00780DB6">
        <w:t xml:space="preserve"> and </w:t>
      </w:r>
      <w:r w:rsidRPr="00780DB6">
        <w:rPr>
          <w:b/>
        </w:rPr>
        <w:t>on the strategic objectives of OpSyS programme</w:t>
      </w:r>
      <w:r w:rsidRPr="00780DB6">
        <w:t xml:space="preserve"> </w:t>
      </w:r>
      <w:r w:rsidRPr="001423E7">
        <w:rPr>
          <w:b/>
        </w:rPr>
        <w:t>namely Increasing productivity (efficiency, processes), Improving quality (data/operations), Shifting to a result orientation mind-set and Transparency/ Connecting to external partners</w:t>
      </w:r>
    </w:p>
    <w:p w14:paraId="2C7A3670" w14:textId="248E8DD6" w:rsidR="00E252CC" w:rsidRPr="005A5335" w:rsidRDefault="00E252CC" w:rsidP="004A3BE7">
      <w:r w:rsidRPr="005A5335">
        <w:t xml:space="preserve">Change management </w:t>
      </w:r>
      <w:r w:rsidR="00CC7C29">
        <w:t>activiti</w:t>
      </w:r>
      <w:r w:rsidR="00F04D68" w:rsidRPr="005A5335">
        <w:t>es</w:t>
      </w:r>
      <w:r w:rsidRPr="005A5335">
        <w:t xml:space="preserve"> will take in place three different phase</w:t>
      </w:r>
      <w:r w:rsidR="00CC7C29">
        <w:t>s</w:t>
      </w:r>
      <w:r w:rsidRPr="005A5335">
        <w:t xml:space="preserve">. </w:t>
      </w:r>
    </w:p>
    <w:p w14:paraId="3E068931" w14:textId="77777777" w:rsidR="0076452D" w:rsidRPr="005A5335" w:rsidRDefault="00BE624E" w:rsidP="0076452D">
      <w:pPr>
        <w:pStyle w:val="Text1"/>
      </w:pPr>
      <w:r w:rsidRPr="005A5335">
        <w:t xml:space="preserve">The </w:t>
      </w:r>
      <w:r w:rsidRPr="005A5335">
        <w:rPr>
          <w:b/>
        </w:rPr>
        <w:t>Change management Strategy</w:t>
      </w:r>
      <w:r w:rsidR="00E252CC" w:rsidRPr="005A5335">
        <w:t xml:space="preserve"> (</w:t>
      </w:r>
      <w:r w:rsidR="00E252CC" w:rsidRPr="005A5335">
        <w:rPr>
          <w:b/>
        </w:rPr>
        <w:t>Phase 1</w:t>
      </w:r>
      <w:r w:rsidR="00E252CC" w:rsidRPr="005A5335">
        <w:t>)</w:t>
      </w:r>
      <w:r w:rsidRPr="005A5335">
        <w:t xml:space="preserve"> is a high-level document that outlines the approach to managing change throughout the project lifecycle and for the transition to a steady state of operational business. </w:t>
      </w:r>
    </w:p>
    <w:p w14:paraId="34E3FD64" w14:textId="77777777" w:rsidR="00CC7C29" w:rsidRDefault="00BE624E" w:rsidP="00FD236E">
      <w:pPr>
        <w:pStyle w:val="Text1"/>
      </w:pPr>
      <w:r w:rsidRPr="005A5335">
        <w:t>It will be support</w:t>
      </w:r>
      <w:r w:rsidR="00E252CC" w:rsidRPr="005A5335">
        <w:t xml:space="preserve">ed by a </w:t>
      </w:r>
      <w:r w:rsidR="00E252CC" w:rsidRPr="005A5335">
        <w:rPr>
          <w:b/>
        </w:rPr>
        <w:t>change management plan</w:t>
      </w:r>
      <w:r w:rsidR="005A5335" w:rsidRPr="005A5335">
        <w:rPr>
          <w:b/>
        </w:rPr>
        <w:t>s</w:t>
      </w:r>
      <w:r w:rsidR="00D92ECF" w:rsidRPr="005A5335">
        <w:t xml:space="preserve"> (</w:t>
      </w:r>
      <w:r w:rsidR="00D92ECF" w:rsidRPr="005A5335">
        <w:rPr>
          <w:b/>
        </w:rPr>
        <w:t>Phase 2)</w:t>
      </w:r>
      <w:r w:rsidR="00E252CC" w:rsidRPr="005A5335">
        <w:t xml:space="preserve"> that will drive the regular activities of the change management team and will be developed in accordance with the Change management Strategy. </w:t>
      </w:r>
      <w:r w:rsidR="0076452D" w:rsidRPr="005A5335">
        <w:t xml:space="preserve">The details of the change management plans will be customized and based on the specific needs of each stakeholder group affected by the project.  </w:t>
      </w:r>
      <w:r w:rsidR="005A5335" w:rsidRPr="005A5335">
        <w:t xml:space="preserve">It will be composed of </w:t>
      </w:r>
      <w:r w:rsidR="005A5335" w:rsidRPr="005A5335">
        <w:rPr>
          <w:b/>
        </w:rPr>
        <w:t xml:space="preserve">a </w:t>
      </w:r>
      <w:r w:rsidR="00CE284D" w:rsidRPr="005A5335">
        <w:rPr>
          <w:b/>
        </w:rPr>
        <w:t>stakeholder's</w:t>
      </w:r>
      <w:r w:rsidR="005A5335" w:rsidRPr="005A5335">
        <w:rPr>
          <w:b/>
        </w:rPr>
        <w:t xml:space="preserve"> assessment</w:t>
      </w:r>
      <w:r w:rsidR="00CC7C29">
        <w:rPr>
          <w:b/>
        </w:rPr>
        <w:t xml:space="preserve"> and management plan</w:t>
      </w:r>
      <w:r w:rsidR="00721C65">
        <w:rPr>
          <w:b/>
        </w:rPr>
        <w:t xml:space="preserve"> </w:t>
      </w:r>
      <w:r w:rsidR="00CC7C29">
        <w:rPr>
          <w:b/>
        </w:rPr>
        <w:t>(</w:t>
      </w:r>
      <w:r w:rsidR="00CE284D">
        <w:rPr>
          <w:b/>
        </w:rPr>
        <w:t xml:space="preserve">including the use of change agents and </w:t>
      </w:r>
      <w:r w:rsidR="00721C65">
        <w:rPr>
          <w:b/>
        </w:rPr>
        <w:t>sponsor</w:t>
      </w:r>
      <w:r w:rsidR="00CE284D">
        <w:rPr>
          <w:b/>
        </w:rPr>
        <w:t>s</w:t>
      </w:r>
      <w:r w:rsidR="00CC7C29">
        <w:rPr>
          <w:b/>
        </w:rPr>
        <w:t>)</w:t>
      </w:r>
      <w:r w:rsidR="00CE284D">
        <w:rPr>
          <w:b/>
        </w:rPr>
        <w:t>,</w:t>
      </w:r>
      <w:r w:rsidR="00721C65">
        <w:rPr>
          <w:b/>
        </w:rPr>
        <w:t xml:space="preserve"> </w:t>
      </w:r>
      <w:r w:rsidR="005A5335" w:rsidRPr="005A5335">
        <w:rPr>
          <w:b/>
        </w:rPr>
        <w:t>a communication plan, a training plan</w:t>
      </w:r>
      <w:r w:rsidR="00CE284D">
        <w:rPr>
          <w:b/>
        </w:rPr>
        <w:t xml:space="preserve">, </w:t>
      </w:r>
      <w:r w:rsidR="005A5335" w:rsidRPr="005A5335">
        <w:rPr>
          <w:b/>
        </w:rPr>
        <w:t>a support plan</w:t>
      </w:r>
      <w:r w:rsidR="00E252CC" w:rsidRPr="005A5335">
        <w:t xml:space="preserve"> and will run in parallel with other project activities for the period of the project</w:t>
      </w:r>
      <w:r w:rsidR="00CC7C29">
        <w:t>.</w:t>
      </w:r>
    </w:p>
    <w:p w14:paraId="59ED51D0" w14:textId="4F438ABC" w:rsidR="00830661" w:rsidRPr="00FD236E" w:rsidRDefault="00CC7C29" w:rsidP="00FD236E">
      <w:pPr>
        <w:pStyle w:val="Text1"/>
      </w:pPr>
      <w:r>
        <w:t xml:space="preserve">Finally, the </w:t>
      </w:r>
      <w:r w:rsidR="00E252CC" w:rsidRPr="00896BA7">
        <w:rPr>
          <w:b/>
        </w:rPr>
        <w:t>post-implementation review period</w:t>
      </w:r>
      <w:r w:rsidR="00CE284D">
        <w:t xml:space="preserve"> (post-implementation monitoring and evaluation plan)</w:t>
      </w:r>
      <w:r w:rsidR="00D92ECF" w:rsidRPr="005A5335">
        <w:t xml:space="preserve"> (</w:t>
      </w:r>
      <w:r w:rsidR="00D92ECF" w:rsidRPr="005A5335">
        <w:rPr>
          <w:b/>
        </w:rPr>
        <w:t>Phase 3</w:t>
      </w:r>
      <w:r>
        <w:t>)</w:t>
      </w:r>
      <w:r w:rsidR="003959EA">
        <w:t xml:space="preserve"> </w:t>
      </w:r>
      <w:r w:rsidR="00804355">
        <w:t xml:space="preserve">should lead to adjustments/optimisation of the programme. </w:t>
      </w:r>
    </w:p>
    <w:p w14:paraId="21149D12" w14:textId="77777777" w:rsidR="007B2160" w:rsidRPr="003D5193" w:rsidRDefault="007B2160" w:rsidP="00622260">
      <w:pPr>
        <w:pStyle w:val="Heading1"/>
      </w:pPr>
      <w:bookmarkStart w:id="9" w:name="_Toc447013328"/>
      <w:bookmarkStart w:id="10" w:name="_Toc447866942"/>
      <w:r w:rsidRPr="003D5193">
        <w:t>Stakeholders analysis</w:t>
      </w:r>
      <w:bookmarkEnd w:id="9"/>
      <w:bookmarkEnd w:id="10"/>
    </w:p>
    <w:p w14:paraId="344C2CB3" w14:textId="0C133389" w:rsidR="004E1A39" w:rsidRPr="004E1A39" w:rsidRDefault="004E1A39" w:rsidP="004E1A39">
      <w:pPr>
        <w:pStyle w:val="Heading2"/>
      </w:pPr>
      <w:bookmarkStart w:id="11" w:name="_Toc447013329"/>
      <w:bookmarkStart w:id="12" w:name="_Toc447866943"/>
      <w:r>
        <w:t xml:space="preserve">Stakeholders </w:t>
      </w:r>
      <w:r w:rsidR="004D0B67">
        <w:t>assessment</w:t>
      </w:r>
      <w:bookmarkEnd w:id="11"/>
      <w:bookmarkEnd w:id="12"/>
    </w:p>
    <w:p w14:paraId="7277E7CD" w14:textId="50CDB7A4" w:rsidR="00ED1E97" w:rsidRDefault="00ED1E97" w:rsidP="00ED1E97">
      <w:pPr>
        <w:pStyle w:val="Text1"/>
      </w:pPr>
      <w:r w:rsidRPr="006148E2">
        <w:rPr>
          <w:lang w:eastAsia="en-GB"/>
        </w:rPr>
        <w:t xml:space="preserve">The </w:t>
      </w:r>
      <w:r>
        <w:rPr>
          <w:lang w:eastAsia="en-GB"/>
        </w:rPr>
        <w:t>first</w:t>
      </w:r>
      <w:r w:rsidRPr="006148E2">
        <w:rPr>
          <w:lang w:eastAsia="en-GB"/>
        </w:rPr>
        <w:t xml:space="preserve"> step in building situational awareness of a change is developing a map of who is impacted by the change and how they are being impacted</w:t>
      </w:r>
      <w:r>
        <w:t xml:space="preserve">. To understand how the project will affect the organisation, </w:t>
      </w:r>
      <w:r w:rsidR="000C1C46">
        <w:t>a</w:t>
      </w:r>
      <w:r>
        <w:t xml:space="preserve"> stakeholders analysis </w:t>
      </w:r>
      <w:r w:rsidR="000C1C46">
        <w:t xml:space="preserve">will be developed </w:t>
      </w:r>
      <w:r>
        <w:t xml:space="preserve">on the individuals that will be affected by this change, map how they are currently doing their job and how the project will affect that work (including what their future role will be with the new system and processes in place). The </w:t>
      </w:r>
      <w:r w:rsidR="006532F2">
        <w:t>stakeholder's</w:t>
      </w:r>
      <w:r>
        <w:t xml:space="preserve"> </w:t>
      </w:r>
      <w:r w:rsidR="006532F2">
        <w:t>assessment consists</w:t>
      </w:r>
      <w:r>
        <w:t xml:space="preserve"> of:</w:t>
      </w:r>
    </w:p>
    <w:p w14:paraId="7D048C72" w14:textId="03406D67" w:rsidR="00ED1E97" w:rsidRDefault="00ED1E97" w:rsidP="009F5795">
      <w:pPr>
        <w:pStyle w:val="Text1"/>
        <w:numPr>
          <w:ilvl w:val="0"/>
          <w:numId w:val="24"/>
        </w:numPr>
      </w:pPr>
      <w:r>
        <w:t>A list of individuals affected by the changes (stakeholders)</w:t>
      </w:r>
    </w:p>
    <w:p w14:paraId="328CDDB0" w14:textId="77777777" w:rsidR="00ED1E97" w:rsidRDefault="00ED1E97" w:rsidP="009F5795">
      <w:pPr>
        <w:pStyle w:val="Text1"/>
        <w:numPr>
          <w:ilvl w:val="0"/>
          <w:numId w:val="24"/>
        </w:numPr>
      </w:pPr>
      <w:r>
        <w:t>A list of the changes these individuals will undergo to support the new processes and any gaps they have in understanding this transformation</w:t>
      </w:r>
    </w:p>
    <w:p w14:paraId="61216E8B" w14:textId="7BAE94E3" w:rsidR="00ED1E97" w:rsidRDefault="00ED1E97" w:rsidP="009F5795">
      <w:pPr>
        <w:pStyle w:val="Text1"/>
        <w:numPr>
          <w:ilvl w:val="0"/>
          <w:numId w:val="24"/>
        </w:numPr>
      </w:pPr>
      <w:r>
        <w:t>A plan to target how fill</w:t>
      </w:r>
      <w:r w:rsidR="006532F2">
        <w:t>ing</w:t>
      </w:r>
      <w:r>
        <w:t xml:space="preserve"> theses gaps, either </w:t>
      </w:r>
      <w:r w:rsidR="00D43E63">
        <w:t>through</w:t>
      </w:r>
      <w:r w:rsidR="006532F2">
        <w:t xml:space="preserve"> training, communication</w:t>
      </w:r>
      <w:r>
        <w:t>, sponsorship or other means</w:t>
      </w:r>
    </w:p>
    <w:p w14:paraId="4CA3BC05" w14:textId="7A11ED6E" w:rsidR="00780DB6" w:rsidRDefault="00ED1E97" w:rsidP="009F5795">
      <w:pPr>
        <w:pStyle w:val="Text1"/>
        <w:numPr>
          <w:ilvl w:val="0"/>
          <w:numId w:val="24"/>
        </w:numPr>
      </w:pPr>
      <w:r>
        <w:t xml:space="preserve">Any follow-up activities or </w:t>
      </w:r>
      <w:r w:rsidR="00D43E63">
        <w:t>assessments that need</w:t>
      </w:r>
      <w:r>
        <w:t xml:space="preserve"> to be done after </w:t>
      </w:r>
      <w:r w:rsidR="000C1C46">
        <w:t>the</w:t>
      </w:r>
      <w:r>
        <w:t xml:space="preserve"> roll out </w:t>
      </w:r>
      <w:r w:rsidR="000C1C46">
        <w:t xml:space="preserve">of </w:t>
      </w:r>
      <w:r>
        <w:t>the project to ensure that they are effective.</w:t>
      </w:r>
    </w:p>
    <w:tbl>
      <w:tblPr>
        <w:tblStyle w:val="TableGrid"/>
        <w:tblW w:w="0" w:type="auto"/>
        <w:tblLook w:val="04A0" w:firstRow="1" w:lastRow="0" w:firstColumn="1" w:lastColumn="0" w:noHBand="0" w:noVBand="1"/>
      </w:tblPr>
      <w:tblGrid>
        <w:gridCol w:w="8720"/>
      </w:tblGrid>
      <w:tr w:rsidR="006532F2" w14:paraId="50DE018E" w14:textId="77777777" w:rsidTr="006532F2">
        <w:tc>
          <w:tcPr>
            <w:tcW w:w="8720" w:type="dxa"/>
            <w:shd w:val="clear" w:color="auto" w:fill="DBE5F1" w:themeFill="accent1" w:themeFillTint="33"/>
          </w:tcPr>
          <w:p w14:paraId="7CC98B07" w14:textId="77777777" w:rsidR="006532F2" w:rsidRPr="00D127CF" w:rsidRDefault="006532F2" w:rsidP="006532F2">
            <w:pPr>
              <w:pStyle w:val="Text1"/>
              <w:spacing w:before="60" w:after="60"/>
            </w:pPr>
            <w:r w:rsidRPr="00D127CF">
              <w:t>In the context of this project, the following stakeholders have been identified:</w:t>
            </w:r>
          </w:p>
          <w:p w14:paraId="5AE77830" w14:textId="77777777" w:rsidR="006532F2" w:rsidRPr="00780DB6" w:rsidRDefault="006532F2" w:rsidP="006532F2">
            <w:pPr>
              <w:pStyle w:val="Text1"/>
              <w:numPr>
                <w:ilvl w:val="0"/>
                <w:numId w:val="31"/>
              </w:numPr>
              <w:spacing w:before="60" w:after="60"/>
              <w:rPr>
                <w:b/>
              </w:rPr>
            </w:pPr>
            <w:r w:rsidRPr="00780DB6">
              <w:rPr>
                <w:b/>
              </w:rPr>
              <w:t xml:space="preserve">Directors from DG DEVCO, NEAR and FPI </w:t>
            </w:r>
            <w:r w:rsidRPr="00780DB6">
              <w:t>who will request and review reports from the system, either frequently or on an ad hoc basis.</w:t>
            </w:r>
          </w:p>
          <w:p w14:paraId="7CFAB1CF" w14:textId="30D47F83" w:rsidR="006532F2" w:rsidRPr="00780DB6" w:rsidRDefault="006532F2" w:rsidP="006532F2">
            <w:pPr>
              <w:pStyle w:val="Text1"/>
              <w:numPr>
                <w:ilvl w:val="0"/>
                <w:numId w:val="31"/>
              </w:numPr>
              <w:spacing w:before="60" w:after="60"/>
              <w:rPr>
                <w:b/>
              </w:rPr>
            </w:pPr>
            <w:r w:rsidRPr="00780DB6">
              <w:rPr>
                <w:b/>
              </w:rPr>
              <w:t>Head</w:t>
            </w:r>
            <w:r>
              <w:rPr>
                <w:b/>
              </w:rPr>
              <w:t>s</w:t>
            </w:r>
            <w:r w:rsidRPr="00780DB6">
              <w:rPr>
                <w:b/>
              </w:rPr>
              <w:t xml:space="preserve"> of </w:t>
            </w:r>
            <w:r w:rsidR="00D127CF">
              <w:rPr>
                <w:b/>
              </w:rPr>
              <w:t>C</w:t>
            </w:r>
            <w:r w:rsidRPr="00780DB6">
              <w:rPr>
                <w:b/>
              </w:rPr>
              <w:t>ooperation, Head</w:t>
            </w:r>
            <w:r>
              <w:rPr>
                <w:b/>
              </w:rPr>
              <w:t>s</w:t>
            </w:r>
            <w:r w:rsidRPr="00780DB6">
              <w:rPr>
                <w:b/>
              </w:rPr>
              <w:t xml:space="preserve"> of operational Units in HQ, Head</w:t>
            </w:r>
            <w:r>
              <w:rPr>
                <w:b/>
              </w:rPr>
              <w:t>s</w:t>
            </w:r>
            <w:r w:rsidRPr="00780DB6">
              <w:rPr>
                <w:b/>
              </w:rPr>
              <w:t xml:space="preserve"> of </w:t>
            </w:r>
            <w:r w:rsidR="00D127CF">
              <w:rPr>
                <w:b/>
              </w:rPr>
              <w:t>S</w:t>
            </w:r>
            <w:r w:rsidRPr="00780DB6">
              <w:rPr>
                <w:b/>
              </w:rPr>
              <w:t>ectors</w:t>
            </w:r>
            <w:r w:rsidRPr="00780DB6">
              <w:t xml:space="preserve"> </w:t>
            </w:r>
            <w:r w:rsidRPr="00780DB6">
              <w:rPr>
                <w:b/>
              </w:rPr>
              <w:t>in both EUD</w:t>
            </w:r>
            <w:r>
              <w:rPr>
                <w:b/>
              </w:rPr>
              <w:t>s</w:t>
            </w:r>
            <w:r w:rsidRPr="00780DB6">
              <w:rPr>
                <w:b/>
              </w:rPr>
              <w:t xml:space="preserve"> and HQ</w:t>
            </w:r>
            <w:r>
              <w:rPr>
                <w:b/>
              </w:rPr>
              <w:t xml:space="preserve"> Units</w:t>
            </w:r>
            <w:r w:rsidRPr="00780DB6">
              <w:t xml:space="preserve"> who will request information from other users as well as access the system to perform various analysis or reporting functions.</w:t>
            </w:r>
          </w:p>
          <w:p w14:paraId="38845360" w14:textId="7E7051C0" w:rsidR="006532F2" w:rsidRPr="00780DB6" w:rsidRDefault="006532F2" w:rsidP="006532F2">
            <w:pPr>
              <w:pStyle w:val="Text1"/>
              <w:numPr>
                <w:ilvl w:val="0"/>
                <w:numId w:val="31"/>
              </w:numPr>
              <w:spacing w:before="60" w:after="60"/>
            </w:pPr>
            <w:r w:rsidRPr="00780DB6">
              <w:rPr>
                <w:b/>
              </w:rPr>
              <w:t>Process owners:</w:t>
            </w:r>
            <w:r w:rsidRPr="00780DB6">
              <w:t xml:space="preserve"> </w:t>
            </w:r>
            <w:r w:rsidR="0058314E">
              <w:t xml:space="preserve">HQ </w:t>
            </w:r>
            <w:r w:rsidRPr="00780DB6">
              <w:t xml:space="preserve">Units within DEVCO/NEAR/FPI in charge of Result management who will create and run reports on a frequent basis and provide in-depth analysis and will provide </w:t>
            </w:r>
            <w:r w:rsidRPr="00780DB6">
              <w:lastRenderedPageBreak/>
              <w:t>approval on matching indicators.</w:t>
            </w:r>
          </w:p>
          <w:p w14:paraId="477F6969" w14:textId="6A7F7186" w:rsidR="006532F2" w:rsidRPr="00780DB6" w:rsidRDefault="006532F2" w:rsidP="006532F2">
            <w:pPr>
              <w:pStyle w:val="Text1"/>
              <w:numPr>
                <w:ilvl w:val="0"/>
                <w:numId w:val="31"/>
              </w:numPr>
              <w:spacing w:before="60" w:after="60"/>
            </w:pPr>
            <w:r w:rsidRPr="00780DB6">
              <w:rPr>
                <w:b/>
              </w:rPr>
              <w:t>Data owners</w:t>
            </w:r>
            <w:r w:rsidRPr="00780DB6">
              <w:t xml:space="preserve">: group of individuals who maintain the core </w:t>
            </w:r>
            <w:r w:rsidR="00593B37">
              <w:t xml:space="preserve">master data </w:t>
            </w:r>
            <w:r w:rsidRPr="00780DB6">
              <w:t xml:space="preserve">tables (list of corporate indicators, list of tagging, etc.) and who will need to create new table entries for the code values, such as new EU RF indicator, new tag, etc. </w:t>
            </w:r>
          </w:p>
          <w:p w14:paraId="7DFBAB52" w14:textId="5A247816" w:rsidR="006532F2" w:rsidRPr="00780DB6" w:rsidRDefault="006532F2" w:rsidP="006532F2">
            <w:pPr>
              <w:pStyle w:val="Text1"/>
              <w:numPr>
                <w:ilvl w:val="0"/>
                <w:numId w:val="31"/>
              </w:numPr>
              <w:spacing w:before="60" w:after="60"/>
            </w:pPr>
            <w:r w:rsidRPr="00780DB6">
              <w:rPr>
                <w:b/>
              </w:rPr>
              <w:t xml:space="preserve">Operational managers: </w:t>
            </w:r>
            <w:r w:rsidRPr="00780DB6">
              <w:t xml:space="preserve">core staff members who use the system on a </w:t>
            </w:r>
            <w:r w:rsidR="00593B37">
              <w:t>regular</w:t>
            </w:r>
            <w:r w:rsidRPr="00780DB6">
              <w:t xml:space="preserve"> basis to perform their job functions. </w:t>
            </w:r>
          </w:p>
          <w:p w14:paraId="3AE86240" w14:textId="791DE565" w:rsidR="006532F2" w:rsidRPr="0058314E" w:rsidRDefault="006532F2" w:rsidP="006532F2">
            <w:pPr>
              <w:pStyle w:val="Text1"/>
              <w:numPr>
                <w:ilvl w:val="0"/>
                <w:numId w:val="31"/>
              </w:numPr>
              <w:spacing w:before="60" w:after="60"/>
              <w:rPr>
                <w:b/>
              </w:rPr>
            </w:pPr>
            <w:r w:rsidRPr="00780DB6">
              <w:rPr>
                <w:b/>
              </w:rPr>
              <w:t xml:space="preserve">Implementing partners: </w:t>
            </w:r>
            <w:r w:rsidRPr="00780DB6">
              <w:t xml:space="preserve">core external actors who use the system on a </w:t>
            </w:r>
            <w:r w:rsidR="00593B37">
              <w:t>regular</w:t>
            </w:r>
            <w:r w:rsidR="00593B37" w:rsidRPr="00780DB6">
              <w:t xml:space="preserve"> </w:t>
            </w:r>
            <w:r w:rsidRPr="00780DB6">
              <w:t>basis to encode information on results.</w:t>
            </w:r>
          </w:p>
          <w:p w14:paraId="38108339" w14:textId="43B93024" w:rsidR="0058314E" w:rsidRPr="0058314E" w:rsidRDefault="0058314E" w:rsidP="0058314E">
            <w:pPr>
              <w:pStyle w:val="Text1"/>
              <w:numPr>
                <w:ilvl w:val="0"/>
                <w:numId w:val="31"/>
              </w:numPr>
              <w:spacing w:before="60" w:after="60"/>
              <w:rPr>
                <w:b/>
              </w:rPr>
            </w:pPr>
            <w:r w:rsidRPr="003713DD">
              <w:rPr>
                <w:b/>
                <w:lang w:val="en-US"/>
              </w:rPr>
              <w:t xml:space="preserve">Technical Support: </w:t>
            </w:r>
            <w:r w:rsidRPr="003713DD">
              <w:rPr>
                <w:lang w:val="en-US"/>
              </w:rPr>
              <w:t>Individuals from both IT and business side who support the system and will provide technical support and assistance with user help desk calls or fix technical system problems. Main support is based in HQ with some focal points in EUDs.</w:t>
            </w:r>
          </w:p>
          <w:p w14:paraId="4FD24641" w14:textId="6B319564" w:rsidR="006532F2" w:rsidRPr="006532F2" w:rsidRDefault="006532F2" w:rsidP="00780DB6">
            <w:pPr>
              <w:pStyle w:val="Text1"/>
              <w:numPr>
                <w:ilvl w:val="0"/>
                <w:numId w:val="31"/>
              </w:numPr>
              <w:spacing w:before="60" w:after="60"/>
              <w:rPr>
                <w:b/>
                <w:lang w:val="en-US"/>
              </w:rPr>
            </w:pPr>
            <w:r w:rsidRPr="00780DB6">
              <w:rPr>
                <w:b/>
              </w:rPr>
              <w:t>Other stakeholders</w:t>
            </w:r>
            <w:r w:rsidRPr="00780DB6">
              <w:t xml:space="preserve">: </w:t>
            </w:r>
            <w:r w:rsidRPr="00780DB6">
              <w:rPr>
                <w:lang w:val="en-US"/>
              </w:rPr>
              <w:t>Individuals who typically access or report on information within the system or query the system for information but do not perform major functions on the system.</w:t>
            </w:r>
            <w:r w:rsidRPr="00780DB6">
              <w:rPr>
                <w:b/>
                <w:lang w:val="en-US"/>
              </w:rPr>
              <w:t xml:space="preserve"> </w:t>
            </w:r>
          </w:p>
        </w:tc>
      </w:tr>
    </w:tbl>
    <w:p w14:paraId="2EDA8EC9" w14:textId="17A143BF" w:rsidR="007B2160" w:rsidRPr="009A4BA5" w:rsidRDefault="007B2160" w:rsidP="009A4BA5">
      <w:pPr>
        <w:pStyle w:val="Heading2"/>
      </w:pPr>
      <w:bookmarkStart w:id="13" w:name="_Toc447013330"/>
      <w:bookmarkStart w:id="14" w:name="_Toc447866944"/>
      <w:r w:rsidRPr="009A4BA5">
        <w:lastRenderedPageBreak/>
        <w:t>Sponsor</w:t>
      </w:r>
      <w:bookmarkEnd w:id="13"/>
      <w:r w:rsidR="00333A2D" w:rsidRPr="009A4BA5">
        <w:t>ship</w:t>
      </w:r>
      <w:bookmarkEnd w:id="14"/>
      <w:r w:rsidRPr="009A4BA5">
        <w:t> </w:t>
      </w:r>
    </w:p>
    <w:p w14:paraId="11A4874B" w14:textId="20B0B388" w:rsidR="007B2160" w:rsidRPr="006148E2" w:rsidRDefault="007B2160" w:rsidP="007B2160">
      <w:pPr>
        <w:rPr>
          <w:lang w:eastAsia="en-GB"/>
        </w:rPr>
      </w:pPr>
      <w:r w:rsidRPr="001043D7">
        <w:rPr>
          <w:lang w:eastAsia="en-GB"/>
        </w:rPr>
        <w:t>The sponsor</w:t>
      </w:r>
      <w:r w:rsidR="00333A2D">
        <w:rPr>
          <w:lang w:eastAsia="en-GB"/>
        </w:rPr>
        <w:t xml:space="preserve">ship </w:t>
      </w:r>
      <w:r w:rsidR="00B72A4C">
        <w:rPr>
          <w:lang w:eastAsia="en-GB"/>
        </w:rPr>
        <w:t>includes</w:t>
      </w:r>
      <w:r w:rsidRPr="001043D7">
        <w:rPr>
          <w:lang w:eastAsia="en-GB"/>
        </w:rPr>
        <w:t xml:space="preserve"> the leaders and managers who need to be on board and actively engaged in leading the change. </w:t>
      </w:r>
      <w:r>
        <w:rPr>
          <w:lang w:eastAsia="en-GB"/>
        </w:rPr>
        <w:t xml:space="preserve">Sponsorship should help gain support within the end-user community and provides a positive influence for the project. </w:t>
      </w:r>
    </w:p>
    <w:p w14:paraId="6FE70CA7" w14:textId="35E42446" w:rsidR="007B2160" w:rsidRDefault="007B2160" w:rsidP="007B2160">
      <w:pPr>
        <w:rPr>
          <w:lang w:eastAsia="en-GB"/>
        </w:rPr>
      </w:pPr>
      <w:r w:rsidRPr="001043D7">
        <w:rPr>
          <w:lang w:eastAsia="en-GB"/>
        </w:rPr>
        <w:t xml:space="preserve">The primary sponsor is the person who authorizes and champions the change. This person must be actively and visibly engaged in the change throughout the project. They also have a part in building a coalition of sponsors across the organization. The </w:t>
      </w:r>
      <w:r w:rsidR="00333A2D" w:rsidRPr="001043D7">
        <w:rPr>
          <w:lang w:eastAsia="en-GB"/>
        </w:rPr>
        <w:t>sponsor</w:t>
      </w:r>
      <w:r w:rsidR="00333A2D">
        <w:rPr>
          <w:lang w:eastAsia="en-GB"/>
        </w:rPr>
        <w:t xml:space="preserve">ship </w:t>
      </w:r>
      <w:r w:rsidRPr="001043D7">
        <w:rPr>
          <w:lang w:eastAsia="en-GB"/>
        </w:rPr>
        <w:t>is comprised of the leaders of the groups impacted by the change. Each member of the sponsor coalition will have the responsibility to build support and communicate the change.</w:t>
      </w:r>
    </w:p>
    <w:tbl>
      <w:tblPr>
        <w:tblStyle w:val="TableGrid"/>
        <w:tblW w:w="0" w:type="auto"/>
        <w:tblLook w:val="04A0" w:firstRow="1" w:lastRow="0" w:firstColumn="1" w:lastColumn="0" w:noHBand="0" w:noVBand="1"/>
      </w:tblPr>
      <w:tblGrid>
        <w:gridCol w:w="8720"/>
      </w:tblGrid>
      <w:tr w:rsidR="00593B37" w14:paraId="62BD20D6" w14:textId="77777777" w:rsidTr="00593B37">
        <w:tc>
          <w:tcPr>
            <w:tcW w:w="8720" w:type="dxa"/>
            <w:shd w:val="clear" w:color="auto" w:fill="DBE5F1" w:themeFill="accent1" w:themeFillTint="33"/>
          </w:tcPr>
          <w:p w14:paraId="3EC49FCE" w14:textId="64DB4693" w:rsidR="00593B37" w:rsidRDefault="00593B37" w:rsidP="00593B37">
            <w:pPr>
              <w:pStyle w:val="Text1"/>
              <w:spacing w:before="60" w:after="60"/>
            </w:pPr>
            <w:r w:rsidRPr="00593B37">
              <w:t xml:space="preserve">In the context of this project, </w:t>
            </w:r>
            <w:r w:rsidR="009C61F0">
              <w:t xml:space="preserve">senior managers </w:t>
            </w:r>
            <w:r w:rsidRPr="00593B37">
              <w:t xml:space="preserve">sponsors </w:t>
            </w:r>
            <w:r w:rsidR="009C61F0">
              <w:t>should</w:t>
            </w:r>
            <w:r w:rsidRPr="00593B37">
              <w:t xml:space="preserve"> identified:</w:t>
            </w:r>
          </w:p>
          <w:p w14:paraId="56FEFC16" w14:textId="0F19A94B" w:rsidR="009C61F0" w:rsidRPr="009C61F0" w:rsidRDefault="009C61F0" w:rsidP="00593B37">
            <w:pPr>
              <w:pStyle w:val="Text1"/>
              <w:spacing w:before="60" w:after="60"/>
              <w:rPr>
                <w:i/>
              </w:rPr>
            </w:pPr>
            <w:r w:rsidRPr="009C61F0">
              <w:rPr>
                <w:i/>
              </w:rPr>
              <w:t>(to be discussed at PUC 2)</w:t>
            </w:r>
          </w:p>
          <w:p w14:paraId="62CCB809" w14:textId="6CFA37DC" w:rsidR="00593B37" w:rsidRPr="00593B37" w:rsidRDefault="009C61F0" w:rsidP="0068282B">
            <w:pPr>
              <w:pStyle w:val="Text1"/>
              <w:numPr>
                <w:ilvl w:val="0"/>
                <w:numId w:val="34"/>
              </w:numPr>
              <w:spacing w:before="60" w:after="60"/>
              <w:rPr>
                <w:b/>
              </w:rPr>
            </w:pPr>
            <w:r>
              <w:rPr>
                <w:b/>
              </w:rPr>
              <w:t>…</w:t>
            </w:r>
          </w:p>
        </w:tc>
      </w:tr>
    </w:tbl>
    <w:p w14:paraId="37F2DCC4" w14:textId="317808D9" w:rsidR="007B2160" w:rsidRDefault="007B2160" w:rsidP="004E1A39">
      <w:pPr>
        <w:pStyle w:val="Heading2"/>
      </w:pPr>
      <w:bookmarkStart w:id="15" w:name="_Toc447543930"/>
      <w:bookmarkStart w:id="16" w:name="_Toc447543944"/>
      <w:bookmarkStart w:id="17" w:name="_Toc447013331"/>
      <w:bookmarkStart w:id="18" w:name="_Toc447866945"/>
      <w:bookmarkEnd w:id="15"/>
      <w:bookmarkEnd w:id="16"/>
      <w:r>
        <w:t>C</w:t>
      </w:r>
      <w:r w:rsidRPr="007B2160">
        <w:t xml:space="preserve">hange </w:t>
      </w:r>
      <w:r w:rsidR="00B91153">
        <w:t>network</w:t>
      </w:r>
      <w:bookmarkEnd w:id="17"/>
      <w:bookmarkEnd w:id="18"/>
    </w:p>
    <w:p w14:paraId="15D2A6EE" w14:textId="78B1814F" w:rsidR="005A5ACF" w:rsidRDefault="000779B7" w:rsidP="00557EB6">
      <w:pPr>
        <w:rPr>
          <w:lang w:eastAsia="en-GB"/>
        </w:rPr>
      </w:pPr>
      <w:r>
        <w:t>To help alleviate fears related to change and generate support for the new way of doing things, a network of individual</w:t>
      </w:r>
      <w:r w:rsidR="00D127CF">
        <w:t>s</w:t>
      </w:r>
      <w:r>
        <w:t xml:space="preserve"> will be established (change network) to help empower the users and generate a clear vision throughout the organisation. </w:t>
      </w:r>
      <w:r>
        <w:rPr>
          <w:lang w:eastAsia="en-GB"/>
        </w:rPr>
        <w:t>It</w:t>
      </w:r>
      <w:r w:rsidR="005A5ACF">
        <w:rPr>
          <w:lang w:eastAsia="en-GB"/>
        </w:rPr>
        <w:t xml:space="preserve"> is composed of change agents who are champion within the organisation</w:t>
      </w:r>
      <w:r w:rsidR="00D127CF">
        <w:rPr>
          <w:lang w:eastAsia="en-GB"/>
        </w:rPr>
        <w:t>,</w:t>
      </w:r>
      <w:r w:rsidR="005A5ACF">
        <w:rPr>
          <w:lang w:eastAsia="en-GB"/>
        </w:rPr>
        <w:t xml:space="preserve"> who can help the end user of the new processes and systems</w:t>
      </w:r>
      <w:r w:rsidR="00D127CF">
        <w:rPr>
          <w:lang w:eastAsia="en-GB"/>
        </w:rPr>
        <w:t>,</w:t>
      </w:r>
      <w:r w:rsidR="005A5ACF">
        <w:rPr>
          <w:lang w:eastAsia="en-GB"/>
        </w:rPr>
        <w:t xml:space="preserve"> understand the value of the new model and who can encourage support and usage.</w:t>
      </w:r>
      <w:r>
        <w:rPr>
          <w:lang w:eastAsia="en-GB"/>
        </w:rPr>
        <w:t xml:space="preserve"> </w:t>
      </w:r>
      <w:r w:rsidR="005A5ACF">
        <w:rPr>
          <w:lang w:eastAsia="en-GB"/>
        </w:rPr>
        <w:t>They help communicate and raise the level of awareness with the support areas and end users, who will soon</w:t>
      </w:r>
      <w:r w:rsidR="005A5ACF" w:rsidRPr="005A5ACF">
        <w:rPr>
          <w:lang w:eastAsia="en-GB"/>
        </w:rPr>
        <w:t xml:space="preserve"> </w:t>
      </w:r>
      <w:r w:rsidR="005A5ACF">
        <w:rPr>
          <w:lang w:eastAsia="en-GB"/>
        </w:rPr>
        <w:t>be owners of the new processes and system.</w:t>
      </w:r>
      <w:r w:rsidR="00557EB6" w:rsidRPr="00557EB6">
        <w:rPr>
          <w:lang w:eastAsia="en-GB"/>
        </w:rPr>
        <w:t xml:space="preserve"> </w:t>
      </w:r>
      <w:r w:rsidR="00557EB6">
        <w:rPr>
          <w:lang w:eastAsia="en-GB"/>
        </w:rPr>
        <w:t xml:space="preserve">The change network should be a mechanism to monitor user community prior to any major issues arising. </w:t>
      </w:r>
    </w:p>
    <w:p w14:paraId="0FBF51E1" w14:textId="28BD4197" w:rsidR="000779B7" w:rsidRDefault="000779B7" w:rsidP="000779B7">
      <w:pPr>
        <w:rPr>
          <w:lang w:eastAsia="en-GB"/>
        </w:rPr>
      </w:pPr>
      <w:r>
        <w:rPr>
          <w:lang w:eastAsia="en-GB"/>
        </w:rPr>
        <w:t xml:space="preserve">The </w:t>
      </w:r>
      <w:r w:rsidR="00760CE5">
        <w:rPr>
          <w:lang w:eastAsia="en-GB"/>
        </w:rPr>
        <w:t>tasks</w:t>
      </w:r>
      <w:r>
        <w:rPr>
          <w:lang w:eastAsia="en-GB"/>
        </w:rPr>
        <w:t xml:space="preserve"> of the change network will be to:</w:t>
      </w:r>
    </w:p>
    <w:p w14:paraId="4FB93BA5" w14:textId="5D997131" w:rsidR="000779B7" w:rsidRDefault="000779B7" w:rsidP="009F5795">
      <w:pPr>
        <w:pStyle w:val="ListParagraph"/>
        <w:numPr>
          <w:ilvl w:val="0"/>
          <w:numId w:val="27"/>
        </w:numPr>
        <w:rPr>
          <w:lang w:eastAsia="en-GB"/>
        </w:rPr>
      </w:pPr>
      <w:r>
        <w:rPr>
          <w:lang w:eastAsia="en-GB"/>
        </w:rPr>
        <w:t xml:space="preserve">Be </w:t>
      </w:r>
      <w:r w:rsidR="00557EB6">
        <w:rPr>
          <w:lang w:eastAsia="en-GB"/>
        </w:rPr>
        <w:t>one of the</w:t>
      </w:r>
      <w:r>
        <w:rPr>
          <w:lang w:eastAsia="en-GB"/>
        </w:rPr>
        <w:t xml:space="preserve"> main line of communication into </w:t>
      </w:r>
      <w:r w:rsidR="00760CE5">
        <w:rPr>
          <w:lang w:eastAsia="en-GB"/>
        </w:rPr>
        <w:t>the</w:t>
      </w:r>
      <w:r>
        <w:rPr>
          <w:lang w:eastAsia="en-GB"/>
        </w:rPr>
        <w:t xml:space="preserve"> user community.</w:t>
      </w:r>
    </w:p>
    <w:p w14:paraId="4418D089" w14:textId="582752ED" w:rsidR="000779B7" w:rsidRDefault="000779B7" w:rsidP="009F5795">
      <w:pPr>
        <w:pStyle w:val="ListParagraph"/>
        <w:numPr>
          <w:ilvl w:val="0"/>
          <w:numId w:val="26"/>
        </w:numPr>
        <w:rPr>
          <w:lang w:eastAsia="en-GB"/>
        </w:rPr>
      </w:pPr>
      <w:r>
        <w:rPr>
          <w:lang w:eastAsia="en-GB"/>
        </w:rPr>
        <w:t>Attend initial change agent training. Every change agents will be trained in their new roles and responsibilities. A training package will be developed that includes information on communication, team building, project goals/scope, the value of the solution to the organization, and tips and techniques that can be used to manage change and resistance.</w:t>
      </w:r>
    </w:p>
    <w:p w14:paraId="54282C14" w14:textId="77777777" w:rsidR="00F45CA8" w:rsidRDefault="000779B7" w:rsidP="009F5795">
      <w:pPr>
        <w:pStyle w:val="ListParagraph"/>
        <w:numPr>
          <w:ilvl w:val="0"/>
          <w:numId w:val="26"/>
        </w:numPr>
        <w:rPr>
          <w:lang w:eastAsia="en-GB"/>
        </w:rPr>
      </w:pPr>
      <w:r>
        <w:rPr>
          <w:lang w:eastAsia="en-GB"/>
        </w:rPr>
        <w:t>Ensure that their user base is enrolled in the appropriate training classes and are prepared for the new system and processes.</w:t>
      </w:r>
    </w:p>
    <w:p w14:paraId="54071658" w14:textId="52994AFF" w:rsidR="0068282B" w:rsidRDefault="000779B7" w:rsidP="009F5795">
      <w:pPr>
        <w:pStyle w:val="ListParagraph"/>
        <w:numPr>
          <w:ilvl w:val="0"/>
          <w:numId w:val="26"/>
        </w:numPr>
        <w:rPr>
          <w:lang w:eastAsia="en-GB"/>
        </w:rPr>
      </w:pPr>
      <w:r>
        <w:rPr>
          <w:lang w:eastAsia="en-GB"/>
        </w:rPr>
        <w:t xml:space="preserve">Provide feedback to the project team on perception </w:t>
      </w:r>
      <w:r w:rsidR="00F45CA8">
        <w:rPr>
          <w:lang w:eastAsia="en-GB"/>
        </w:rPr>
        <w:t xml:space="preserve">of the </w:t>
      </w:r>
      <w:r>
        <w:rPr>
          <w:lang w:eastAsia="en-GB"/>
        </w:rPr>
        <w:t xml:space="preserve">project prior to the new system being implemented, and serve as eyes and ears once the system is implemented. </w:t>
      </w:r>
    </w:p>
    <w:tbl>
      <w:tblPr>
        <w:tblStyle w:val="TableGrid"/>
        <w:tblW w:w="0" w:type="auto"/>
        <w:tblLook w:val="04A0" w:firstRow="1" w:lastRow="0" w:firstColumn="1" w:lastColumn="0" w:noHBand="0" w:noVBand="1"/>
      </w:tblPr>
      <w:tblGrid>
        <w:gridCol w:w="8720"/>
      </w:tblGrid>
      <w:tr w:rsidR="00D127CF" w14:paraId="05E693C7" w14:textId="77777777" w:rsidTr="00D127CF">
        <w:tc>
          <w:tcPr>
            <w:tcW w:w="8720" w:type="dxa"/>
            <w:shd w:val="clear" w:color="auto" w:fill="DBE5F1" w:themeFill="accent1" w:themeFillTint="33"/>
          </w:tcPr>
          <w:p w14:paraId="14EF7687" w14:textId="77777777" w:rsidR="00D127CF" w:rsidRPr="00D127CF" w:rsidRDefault="00D127CF" w:rsidP="00D127CF">
            <w:pPr>
              <w:pStyle w:val="Text1"/>
              <w:spacing w:before="60" w:after="60"/>
            </w:pPr>
            <w:r w:rsidRPr="00D127CF">
              <w:t>In the context of this project, the change network will be composed of:</w:t>
            </w:r>
          </w:p>
          <w:p w14:paraId="55179CC8" w14:textId="3E205A42" w:rsidR="00D127CF" w:rsidRPr="009C61F0" w:rsidRDefault="009C61F0" w:rsidP="0068282B">
            <w:pPr>
              <w:pStyle w:val="Text1"/>
              <w:numPr>
                <w:ilvl w:val="0"/>
                <w:numId w:val="30"/>
              </w:numPr>
              <w:spacing w:before="60" w:after="60"/>
              <w:rPr>
                <w:i/>
              </w:rPr>
            </w:pPr>
            <w:bookmarkStart w:id="19" w:name="_GoBack"/>
            <w:r w:rsidRPr="009C61F0">
              <w:rPr>
                <w:i/>
              </w:rPr>
              <w:t xml:space="preserve">To be identified and discussed at PUC 2, it could comprise Head of Cooperation, Head of Units, focal points for results, ROM </w:t>
            </w:r>
            <w:proofErr w:type="gramStart"/>
            <w:r w:rsidRPr="009C61F0">
              <w:rPr>
                <w:i/>
              </w:rPr>
              <w:t>monitors, ….</w:t>
            </w:r>
            <w:r w:rsidR="00D127CF" w:rsidRPr="009C61F0">
              <w:rPr>
                <w:i/>
              </w:rPr>
              <w:t>.</w:t>
            </w:r>
            <w:bookmarkEnd w:id="19"/>
            <w:proofErr w:type="gramEnd"/>
          </w:p>
        </w:tc>
      </w:tr>
    </w:tbl>
    <w:p w14:paraId="52A6090B" w14:textId="561C9FD3" w:rsidR="00333A2D" w:rsidRDefault="00333A2D" w:rsidP="00622260">
      <w:pPr>
        <w:pStyle w:val="Heading1"/>
      </w:pPr>
      <w:bookmarkStart w:id="20" w:name="_Toc447866946"/>
      <w:r>
        <w:lastRenderedPageBreak/>
        <w:t xml:space="preserve">Resistance </w:t>
      </w:r>
      <w:r w:rsidR="006E7786">
        <w:t>to change</w:t>
      </w:r>
      <w:bookmarkEnd w:id="20"/>
    </w:p>
    <w:p w14:paraId="2D9DB020" w14:textId="4F83C70E" w:rsidR="008E5943" w:rsidRPr="00D127CF" w:rsidRDefault="006E7786" w:rsidP="006E7786">
      <w:pPr>
        <w:pStyle w:val="Text1"/>
        <w:spacing w:before="60" w:after="60"/>
      </w:pPr>
      <w:r w:rsidRPr="006E7786">
        <w:rPr>
          <w:lang w:val="en-US"/>
        </w:rPr>
        <w:t xml:space="preserve">Resistance </w:t>
      </w:r>
      <w:r w:rsidR="00D34894">
        <w:rPr>
          <w:lang w:val="en-US"/>
        </w:rPr>
        <w:t xml:space="preserve">to change is a normal behavior and is </w:t>
      </w:r>
      <w:r w:rsidR="00D34894">
        <w:rPr>
          <w:rFonts w:cs="Arial"/>
        </w:rPr>
        <w:t>a critical element of change activities</w:t>
      </w:r>
      <w:r w:rsidR="00E622BB">
        <w:rPr>
          <w:rFonts w:cs="Arial"/>
        </w:rPr>
        <w:t>.</w:t>
      </w:r>
    </w:p>
    <w:p w14:paraId="36BFC814" w14:textId="0C6C263F" w:rsidR="00E80AEA" w:rsidRDefault="00E622BB" w:rsidP="006E7786">
      <w:pPr>
        <w:pStyle w:val="Text1"/>
        <w:spacing w:before="60" w:after="60"/>
        <w:rPr>
          <w:lang w:val="en-US"/>
        </w:rPr>
      </w:pPr>
      <w:r>
        <w:t xml:space="preserve">OpSys </w:t>
      </w:r>
      <w:r w:rsidR="00E80AEA">
        <w:rPr>
          <w:lang w:val="en-US"/>
        </w:rPr>
        <w:t xml:space="preserve">Project 1 is not the first initiative to </w:t>
      </w:r>
      <w:r w:rsidR="008E5943">
        <w:rPr>
          <w:lang w:val="en-US"/>
        </w:rPr>
        <w:t>improve the way results are managed and reported:</w:t>
      </w:r>
      <w:r w:rsidR="00E80AEA">
        <w:rPr>
          <w:lang w:val="en-US"/>
        </w:rPr>
        <w:t xml:space="preserve"> other attempt</w:t>
      </w:r>
      <w:r>
        <w:rPr>
          <w:lang w:val="en-US"/>
        </w:rPr>
        <w:t>s</w:t>
      </w:r>
      <w:r w:rsidR="00E80AEA">
        <w:rPr>
          <w:lang w:val="en-US"/>
        </w:rPr>
        <w:t xml:space="preserve"> have been </w:t>
      </w:r>
      <w:r w:rsidR="0050787B">
        <w:rPr>
          <w:lang w:val="en-US"/>
        </w:rPr>
        <w:t>made on this specific subject (</w:t>
      </w:r>
      <w:r w:rsidR="008E5943">
        <w:rPr>
          <w:lang w:val="en-US"/>
        </w:rPr>
        <w:t xml:space="preserve">new </w:t>
      </w:r>
      <w:r w:rsidR="0050787B">
        <w:rPr>
          <w:lang w:val="en-US"/>
        </w:rPr>
        <w:t xml:space="preserve">guidelines, instructions) not always welcomed and implemented by the managers. </w:t>
      </w:r>
      <w:r>
        <w:t xml:space="preserve">OpSys </w:t>
      </w:r>
      <w:r w:rsidR="0050787B">
        <w:rPr>
          <w:lang w:val="en-US"/>
        </w:rPr>
        <w:t xml:space="preserve">Project 1 is therefore expecting some </w:t>
      </w:r>
      <w:r w:rsidR="008E5943">
        <w:rPr>
          <w:lang w:val="en-US"/>
        </w:rPr>
        <w:t xml:space="preserve">difficulties and resistance as it implies </w:t>
      </w:r>
      <w:r w:rsidR="008E5943" w:rsidRPr="0026604C">
        <w:rPr>
          <w:rFonts w:cs="Calibri"/>
          <w:color w:val="000000" w:themeColor="text1"/>
        </w:rPr>
        <w:t>additional effort</w:t>
      </w:r>
      <w:r w:rsidR="008E5943">
        <w:rPr>
          <w:rFonts w:cs="Calibri"/>
          <w:color w:val="000000" w:themeColor="text1"/>
        </w:rPr>
        <w:t xml:space="preserve"> towards better results</w:t>
      </w:r>
      <w:r w:rsidR="008E5943" w:rsidRPr="008E5943">
        <w:rPr>
          <w:lang w:val="en-US"/>
        </w:rPr>
        <w:t xml:space="preserve"> </w:t>
      </w:r>
      <w:r w:rsidR="008E5943">
        <w:rPr>
          <w:lang w:val="en-US"/>
        </w:rPr>
        <w:t>management</w:t>
      </w:r>
      <w:r w:rsidR="008E5943">
        <w:rPr>
          <w:rFonts w:cs="Calibri"/>
          <w:color w:val="000000" w:themeColor="text1"/>
        </w:rPr>
        <w:t xml:space="preserve">. </w:t>
      </w:r>
    </w:p>
    <w:p w14:paraId="5AEEF867" w14:textId="77777777" w:rsidR="00E622BB" w:rsidRDefault="00D34894" w:rsidP="00EF463F">
      <w:pPr>
        <w:pStyle w:val="Text1"/>
        <w:spacing w:before="60" w:after="60"/>
        <w:rPr>
          <w:lang w:val="en-US"/>
        </w:rPr>
      </w:pPr>
      <w:r>
        <w:rPr>
          <w:rFonts w:cs="Arial"/>
        </w:rPr>
        <w:t xml:space="preserve">It is </w:t>
      </w:r>
      <w:proofErr w:type="gramStart"/>
      <w:r>
        <w:rPr>
          <w:rFonts w:cs="Arial"/>
        </w:rPr>
        <w:t>key</w:t>
      </w:r>
      <w:proofErr w:type="gramEnd"/>
      <w:r>
        <w:rPr>
          <w:rFonts w:cs="Arial"/>
        </w:rPr>
        <w:t xml:space="preserve"> to identify sources of resistance to the changes and minimize resistance to them</w:t>
      </w:r>
      <w:r w:rsidR="00E622BB">
        <w:rPr>
          <w:lang w:val="en-US"/>
        </w:rPr>
        <w:t xml:space="preserve">. </w:t>
      </w:r>
    </w:p>
    <w:p w14:paraId="5095A02A" w14:textId="77777777" w:rsidR="000B3C89" w:rsidRPr="009A4BA5" w:rsidRDefault="000B3C89" w:rsidP="000B3C89">
      <w:pPr>
        <w:pStyle w:val="Text1"/>
        <w:spacing w:before="60" w:after="60"/>
        <w:rPr>
          <w:lang w:val="en-US"/>
        </w:rPr>
      </w:pPr>
      <w:r>
        <w:rPr>
          <w:lang w:val="en-US"/>
        </w:rPr>
        <w:t>Specific</w:t>
      </w:r>
      <w:r>
        <w:t xml:space="preserve"> action steps will be developed, communicated and implemented</w:t>
      </w:r>
      <w:r w:rsidRPr="006E7786">
        <w:t xml:space="preserve"> </w:t>
      </w:r>
      <w:r>
        <w:t>for</w:t>
      </w:r>
      <w:r w:rsidRPr="00333A2D">
        <w:t xml:space="preserve"> </w:t>
      </w:r>
      <w:r>
        <w:t>OpSys Project 1 on this purpose, notably:</w:t>
      </w:r>
    </w:p>
    <w:p w14:paraId="172E445A" w14:textId="77777777" w:rsidR="000B3C89" w:rsidRPr="00402C6A" w:rsidRDefault="000B3C89" w:rsidP="000B3C89">
      <w:pPr>
        <w:pStyle w:val="Text1"/>
        <w:numPr>
          <w:ilvl w:val="0"/>
          <w:numId w:val="42"/>
        </w:numPr>
        <w:spacing w:before="60" w:after="60"/>
        <w:jc w:val="left"/>
        <w:rPr>
          <w:b/>
        </w:rPr>
      </w:pPr>
      <w:r w:rsidRPr="00402C6A">
        <w:rPr>
          <w:b/>
        </w:rPr>
        <w:t xml:space="preserve">Identify critical gaps and possible points of resistance </w:t>
      </w:r>
    </w:p>
    <w:p w14:paraId="1F0C1AFA" w14:textId="77777777" w:rsidR="000B3C89" w:rsidRDefault="000B3C89" w:rsidP="000B3C89">
      <w:pPr>
        <w:pStyle w:val="Text1"/>
        <w:numPr>
          <w:ilvl w:val="0"/>
          <w:numId w:val="42"/>
        </w:numPr>
        <w:spacing w:before="60" w:after="60"/>
        <w:jc w:val="left"/>
        <w:rPr>
          <w:b/>
        </w:rPr>
      </w:pPr>
      <w:r w:rsidRPr="00402C6A">
        <w:rPr>
          <w:b/>
        </w:rPr>
        <w:t>Define and communicate reasons to change</w:t>
      </w:r>
    </w:p>
    <w:p w14:paraId="7D1CAFEA" w14:textId="2E73AB5C" w:rsidR="000B3C89" w:rsidRPr="000B3C89" w:rsidRDefault="000B3C89" w:rsidP="000B3C89">
      <w:pPr>
        <w:pStyle w:val="Text1"/>
        <w:numPr>
          <w:ilvl w:val="0"/>
          <w:numId w:val="42"/>
        </w:numPr>
        <w:spacing w:before="60" w:after="60"/>
        <w:jc w:val="left"/>
        <w:rPr>
          <w:b/>
        </w:rPr>
      </w:pPr>
      <w:r w:rsidRPr="000B3C89">
        <w:rPr>
          <w:b/>
        </w:rPr>
        <w:t>Actively listen and handle ongoing concerns</w:t>
      </w:r>
    </w:p>
    <w:p w14:paraId="29AB28E9" w14:textId="4D16D173" w:rsidR="00A26894" w:rsidRDefault="006A79BC" w:rsidP="00622260">
      <w:pPr>
        <w:pStyle w:val="Heading1"/>
      </w:pPr>
      <w:bookmarkStart w:id="21" w:name="_Toc447013332"/>
      <w:bookmarkStart w:id="22" w:name="_Toc447866947"/>
      <w:r>
        <w:t>Action planning</w:t>
      </w:r>
      <w:bookmarkEnd w:id="21"/>
      <w:bookmarkEnd w:id="22"/>
    </w:p>
    <w:p w14:paraId="12F6B1B0" w14:textId="57B2EF56" w:rsidR="00A011F7" w:rsidRPr="00A011F7" w:rsidRDefault="00A011F7" w:rsidP="00A011F7">
      <w:pPr>
        <w:rPr>
          <w:lang w:eastAsia="en-GB"/>
        </w:rPr>
      </w:pPr>
      <w:r w:rsidRPr="00A011F7">
        <w:rPr>
          <w:lang w:eastAsia="en-GB"/>
        </w:rPr>
        <w:t xml:space="preserve">Projects meet their objectives when they manage the human side of change effectively. </w:t>
      </w:r>
    </w:p>
    <w:p w14:paraId="33C127F5" w14:textId="1064B965" w:rsidR="00CF2CF9" w:rsidRDefault="00A011F7" w:rsidP="00A011F7">
      <w:pPr>
        <w:rPr>
          <w:lang w:eastAsia="en-GB"/>
        </w:rPr>
      </w:pPr>
      <w:r w:rsidRPr="006148E2">
        <w:rPr>
          <w:lang w:eastAsia="en-GB"/>
        </w:rPr>
        <w:t xml:space="preserve">For instance, the groups identified in the </w:t>
      </w:r>
      <w:r w:rsidR="0050045E">
        <w:rPr>
          <w:lang w:eastAsia="en-GB"/>
        </w:rPr>
        <w:t xml:space="preserve">stakeholder </w:t>
      </w:r>
      <w:r w:rsidR="0050045E">
        <w:t>assessment</w:t>
      </w:r>
      <w:r w:rsidR="0050045E" w:rsidRPr="006148E2">
        <w:rPr>
          <w:lang w:eastAsia="en-GB"/>
        </w:rPr>
        <w:t xml:space="preserve"> </w:t>
      </w:r>
      <w:r w:rsidRPr="006148E2">
        <w:rPr>
          <w:lang w:eastAsia="en-GB"/>
        </w:rPr>
        <w:t xml:space="preserve">should each be addressed specifically in the communication plan. Steps for building and maintaining the sponsor coalition are part of the sponsorship roadmap. </w:t>
      </w:r>
    </w:p>
    <w:p w14:paraId="0CA74254" w14:textId="07A84C9D" w:rsidR="00AD4234" w:rsidRDefault="00AD4234" w:rsidP="00A011F7">
      <w:pPr>
        <w:rPr>
          <w:lang w:eastAsia="en-GB"/>
        </w:rPr>
      </w:pPr>
      <w:r w:rsidRPr="001423E7">
        <w:rPr>
          <w:b/>
          <w:lang w:eastAsia="en-GB"/>
        </w:rPr>
        <w:t xml:space="preserve">The following sub-sections present the different analysis and plans that will be developed for this project. A full-time change management expert will be in charge of developing and implementing the </w:t>
      </w:r>
      <w:r>
        <w:rPr>
          <w:b/>
          <w:lang w:eastAsia="en-GB"/>
        </w:rPr>
        <w:t>change management</w:t>
      </w:r>
      <w:r w:rsidRPr="001423E7">
        <w:rPr>
          <w:b/>
          <w:lang w:eastAsia="en-GB"/>
        </w:rPr>
        <w:t xml:space="preserve"> plan</w:t>
      </w:r>
      <w:r>
        <w:rPr>
          <w:b/>
          <w:lang w:eastAsia="en-GB"/>
        </w:rPr>
        <w:t>s</w:t>
      </w:r>
    </w:p>
    <w:p w14:paraId="3BDD08E6" w14:textId="67795FCD" w:rsidR="00A26894" w:rsidRDefault="00FB6263" w:rsidP="00FB6263">
      <w:pPr>
        <w:pStyle w:val="Heading2"/>
      </w:pPr>
      <w:bookmarkStart w:id="23" w:name="_Toc447013333"/>
      <w:bookmarkStart w:id="24" w:name="_Toc447866948"/>
      <w:r>
        <w:t>Communication plan</w:t>
      </w:r>
      <w:bookmarkEnd w:id="23"/>
      <w:bookmarkEnd w:id="24"/>
    </w:p>
    <w:p w14:paraId="41677EB5" w14:textId="5098C133" w:rsidR="00B03F82" w:rsidRPr="00B03F82" w:rsidRDefault="00B03F82" w:rsidP="00B03F82">
      <w:pPr>
        <w:pStyle w:val="Text1"/>
        <w:rPr>
          <w:rFonts w:ascii="Times" w:hAnsi="Times" w:cs="Times"/>
          <w:sz w:val="24"/>
          <w:szCs w:val="24"/>
          <w:lang w:val="en-US" w:eastAsia="en-GB"/>
        </w:rPr>
      </w:pPr>
      <w:r w:rsidRPr="00B03F82">
        <w:rPr>
          <w:lang w:val="en-US"/>
        </w:rPr>
        <w:t>The goal of a com</w:t>
      </w:r>
      <w:r w:rsidR="000C1C46">
        <w:rPr>
          <w:lang w:val="en-US"/>
        </w:rPr>
        <w:t>munication</w:t>
      </w:r>
      <w:r w:rsidRPr="00B03F82">
        <w:rPr>
          <w:lang w:val="en-US"/>
        </w:rPr>
        <w:t xml:space="preserve"> plan is to provide proactive</w:t>
      </w:r>
      <w:r w:rsidR="000B3C89">
        <w:rPr>
          <w:lang w:val="en-US"/>
        </w:rPr>
        <w:t>ly</w:t>
      </w:r>
      <w:r w:rsidRPr="00B03F82">
        <w:rPr>
          <w:lang w:val="en-US"/>
        </w:rPr>
        <w:t xml:space="preserve"> </w:t>
      </w:r>
      <w:r w:rsidR="000B3C89">
        <w:rPr>
          <w:lang w:val="en-US"/>
        </w:rPr>
        <w:t>target</w:t>
      </w:r>
      <w:r w:rsidRPr="00B03F82">
        <w:rPr>
          <w:lang w:val="en-US"/>
        </w:rPr>
        <w:t xml:space="preserve"> </w:t>
      </w:r>
      <w:r>
        <w:rPr>
          <w:lang w:val="en-US"/>
        </w:rPr>
        <w:t>the</w:t>
      </w:r>
      <w:r w:rsidRPr="00B03F82">
        <w:rPr>
          <w:lang w:val="en-US"/>
        </w:rPr>
        <w:t xml:space="preserve"> identified audience with consistent, persistent information on what’s forthcoming. In doing this, the project can: </w:t>
      </w:r>
    </w:p>
    <w:p w14:paraId="3A74B122" w14:textId="5710D521" w:rsidR="00B03F82" w:rsidRPr="00B03F82" w:rsidRDefault="00B03F82" w:rsidP="009F5795">
      <w:pPr>
        <w:pStyle w:val="Text1"/>
        <w:numPr>
          <w:ilvl w:val="0"/>
          <w:numId w:val="25"/>
        </w:numPr>
      </w:pPr>
      <w:r w:rsidRPr="00B03F82">
        <w:t>Foster trust in the project visi</w:t>
      </w:r>
      <w:r w:rsidR="00853BC2">
        <w:t xml:space="preserve">on (and thus the project team) </w:t>
      </w:r>
    </w:p>
    <w:p w14:paraId="29BC34DA" w14:textId="2F648680" w:rsidR="00B03F82" w:rsidRPr="00B03F82" w:rsidRDefault="00B03F82" w:rsidP="009F5795">
      <w:pPr>
        <w:pStyle w:val="Text1"/>
        <w:numPr>
          <w:ilvl w:val="0"/>
          <w:numId w:val="25"/>
        </w:numPr>
      </w:pPr>
      <w:r w:rsidRPr="00B03F82">
        <w:t xml:space="preserve">Reduce resistance to the new vision, including the processes, technology, and people issues surrounding the change </w:t>
      </w:r>
    </w:p>
    <w:p w14:paraId="34445E52" w14:textId="61F5D7CC" w:rsidR="00B03F82" w:rsidRPr="00B03F82" w:rsidRDefault="00B03F82" w:rsidP="009F5795">
      <w:pPr>
        <w:pStyle w:val="Text1"/>
        <w:numPr>
          <w:ilvl w:val="0"/>
          <w:numId w:val="25"/>
        </w:numPr>
      </w:pPr>
      <w:r w:rsidRPr="00B03F82">
        <w:t xml:space="preserve">Enable the stakeholders to continuously focus on the critical elements of their job during the transition </w:t>
      </w:r>
    </w:p>
    <w:p w14:paraId="6CD7A5A7" w14:textId="3E88AABA" w:rsidR="00C84051" w:rsidRDefault="00B03F82" w:rsidP="009F5795">
      <w:pPr>
        <w:pStyle w:val="Text1"/>
        <w:numPr>
          <w:ilvl w:val="0"/>
          <w:numId w:val="25"/>
        </w:numPr>
      </w:pPr>
      <w:r w:rsidRPr="00B03F82">
        <w:t xml:space="preserve">Provide accurate information for the parties involved to make effective decisions </w:t>
      </w:r>
    </w:p>
    <w:p w14:paraId="1DEEBBB1" w14:textId="4B3536EF" w:rsidR="00C84051" w:rsidRDefault="00B03F82" w:rsidP="009F5795">
      <w:pPr>
        <w:pStyle w:val="Text1"/>
        <w:numPr>
          <w:ilvl w:val="0"/>
          <w:numId w:val="25"/>
        </w:numPr>
      </w:pPr>
      <w:r w:rsidRPr="00C84051">
        <w:rPr>
          <w:lang w:val="en-US"/>
        </w:rPr>
        <w:t>Provide opportunities for everyone to b</w:t>
      </w:r>
      <w:r w:rsidR="00C84051">
        <w:rPr>
          <w:lang w:val="en-US"/>
        </w:rPr>
        <w:t>ecome involved in the implemen</w:t>
      </w:r>
      <w:r w:rsidRPr="00C84051">
        <w:rPr>
          <w:lang w:val="en-US"/>
        </w:rPr>
        <w:t xml:space="preserve">tation (whether directly or indirectly) </w:t>
      </w:r>
    </w:p>
    <w:p w14:paraId="4FC8B2BC" w14:textId="77777777" w:rsidR="000B3C89" w:rsidRDefault="00C84051" w:rsidP="000B3C89">
      <w:pPr>
        <w:pStyle w:val="Text1"/>
        <w:spacing w:before="60" w:after="60"/>
        <w:rPr>
          <w:lang w:val="en-US"/>
        </w:rPr>
      </w:pPr>
      <w:r>
        <w:rPr>
          <w:lang w:val="en-US"/>
        </w:rPr>
        <w:t>The project’s</w:t>
      </w:r>
      <w:r w:rsidR="000C1C46">
        <w:rPr>
          <w:lang w:val="en-US"/>
        </w:rPr>
        <w:t xml:space="preserve"> communication </w:t>
      </w:r>
      <w:r w:rsidRPr="00C84051">
        <w:rPr>
          <w:lang w:val="en-US"/>
        </w:rPr>
        <w:t xml:space="preserve">plan </w:t>
      </w:r>
      <w:r>
        <w:rPr>
          <w:lang w:val="en-US"/>
        </w:rPr>
        <w:t>will aim</w:t>
      </w:r>
      <w:r w:rsidRPr="00C84051">
        <w:rPr>
          <w:lang w:val="en-US"/>
        </w:rPr>
        <w:t xml:space="preserve"> </w:t>
      </w:r>
      <w:r w:rsidR="00AB3B9C">
        <w:rPr>
          <w:lang w:val="en-US"/>
        </w:rPr>
        <w:t xml:space="preserve">to </w:t>
      </w:r>
      <w:r w:rsidRPr="00C84051">
        <w:rPr>
          <w:lang w:val="en-US"/>
        </w:rPr>
        <w:t>keep everyone informed about what’s going on, as well as to stay on the “same page” in communicating project status and direction</w:t>
      </w:r>
      <w:r w:rsidR="00AB3B9C">
        <w:rPr>
          <w:lang w:val="en-US"/>
        </w:rPr>
        <w:t>. It will involve</w:t>
      </w:r>
      <w:r w:rsidRPr="00C84051">
        <w:rPr>
          <w:lang w:val="en-US"/>
        </w:rPr>
        <w:t xml:space="preserve"> identifying </w:t>
      </w:r>
      <w:r w:rsidR="00AB3B9C">
        <w:rPr>
          <w:lang w:val="en-US"/>
        </w:rPr>
        <w:t>the different audiences, mecha</w:t>
      </w:r>
      <w:r w:rsidRPr="00C84051">
        <w:rPr>
          <w:lang w:val="en-US"/>
        </w:rPr>
        <w:t>nisms, and n</w:t>
      </w:r>
      <w:r w:rsidR="000C1C46">
        <w:rPr>
          <w:lang w:val="en-US"/>
        </w:rPr>
        <w:t>ecessary modes of communication</w:t>
      </w:r>
      <w:r w:rsidRPr="00C84051">
        <w:rPr>
          <w:lang w:val="en-US"/>
        </w:rPr>
        <w:t>, as well as the best timing to get the informat</w:t>
      </w:r>
      <w:r w:rsidR="00AB3B9C">
        <w:rPr>
          <w:lang w:val="en-US"/>
        </w:rPr>
        <w:t>ion out to the affected groups</w:t>
      </w:r>
      <w:r w:rsidRPr="00C84051">
        <w:rPr>
          <w:lang w:val="en-US"/>
        </w:rPr>
        <w:t xml:space="preserve">. The plan </w:t>
      </w:r>
      <w:r w:rsidR="00AB3B9C">
        <w:rPr>
          <w:lang w:val="en-US"/>
        </w:rPr>
        <w:t>will</w:t>
      </w:r>
      <w:r w:rsidRPr="00C84051">
        <w:rPr>
          <w:lang w:val="en-US"/>
        </w:rPr>
        <w:t xml:space="preserve"> be reviewed on an ongoing basis, adapted based on project chan</w:t>
      </w:r>
      <w:r w:rsidR="00AB3B9C">
        <w:rPr>
          <w:lang w:val="en-US"/>
        </w:rPr>
        <w:t>ges and direction, and modified</w:t>
      </w:r>
      <w:r w:rsidRPr="00C84051">
        <w:t xml:space="preserve"> </w:t>
      </w:r>
      <w:r w:rsidRPr="00C84051">
        <w:rPr>
          <w:lang w:val="en-US"/>
        </w:rPr>
        <w:t>based on feedback.</w:t>
      </w:r>
    </w:p>
    <w:p w14:paraId="17788F3B" w14:textId="617DC5B7" w:rsidR="000B3C89" w:rsidRPr="0068282B" w:rsidRDefault="00C84051" w:rsidP="000B3C89">
      <w:pPr>
        <w:pStyle w:val="Text1"/>
        <w:spacing w:before="60" w:after="60"/>
        <w:rPr>
          <w:b/>
          <w:lang w:val="en-US"/>
        </w:rPr>
      </w:pPr>
      <w:r w:rsidRPr="00C84051">
        <w:rPr>
          <w:lang w:val="en-US"/>
        </w:rPr>
        <w:t xml:space="preserve"> </w:t>
      </w:r>
      <w:r w:rsidR="000B3C89" w:rsidRPr="00780DB6">
        <w:rPr>
          <w:b/>
        </w:rPr>
        <w:t xml:space="preserve">In the </w:t>
      </w:r>
      <w:r w:rsidR="000B3C89">
        <w:rPr>
          <w:b/>
        </w:rPr>
        <w:t>context</w:t>
      </w:r>
      <w:r w:rsidR="000B3C89" w:rsidRPr="00780DB6">
        <w:rPr>
          <w:b/>
        </w:rPr>
        <w:t xml:space="preserve"> of this project</w:t>
      </w:r>
      <w:r w:rsidR="000B3C89" w:rsidRPr="0068282B">
        <w:rPr>
          <w:b/>
          <w:lang w:val="en-US"/>
        </w:rPr>
        <w:t>, the communication plan will be composed of:</w:t>
      </w:r>
    </w:p>
    <w:p w14:paraId="071B9331" w14:textId="77777777" w:rsidR="000B3C89" w:rsidRPr="0068282B" w:rsidRDefault="000B3C89" w:rsidP="000B3C89">
      <w:pPr>
        <w:pStyle w:val="Text1"/>
        <w:numPr>
          <w:ilvl w:val="0"/>
          <w:numId w:val="28"/>
        </w:numPr>
        <w:spacing w:before="60" w:after="60"/>
        <w:rPr>
          <w:b/>
          <w:lang w:val="en-US"/>
        </w:rPr>
      </w:pPr>
      <w:r w:rsidRPr="0068282B">
        <w:rPr>
          <w:b/>
          <w:lang w:val="en-US"/>
        </w:rPr>
        <w:t xml:space="preserve">Regular meetings: </w:t>
      </w:r>
      <w:r w:rsidRPr="0068282B">
        <w:rPr>
          <w:lang w:val="en-US"/>
        </w:rPr>
        <w:t>Regularly scheduled meetings with the PSC, PUC and D-UG to and special meetings for one U</w:t>
      </w:r>
      <w:r>
        <w:rPr>
          <w:lang w:val="en-US"/>
        </w:rPr>
        <w:t>nit or EUD (videoconferencing)</w:t>
      </w:r>
    </w:p>
    <w:p w14:paraId="47EA8096" w14:textId="77777777" w:rsidR="000B3C89" w:rsidRPr="0068282B" w:rsidRDefault="000B3C89" w:rsidP="000B3C89">
      <w:pPr>
        <w:pStyle w:val="Text1"/>
        <w:numPr>
          <w:ilvl w:val="0"/>
          <w:numId w:val="28"/>
        </w:numPr>
        <w:spacing w:before="60" w:after="60"/>
        <w:rPr>
          <w:b/>
          <w:lang w:val="en-US"/>
        </w:rPr>
      </w:pPr>
      <w:r w:rsidRPr="0068282B">
        <w:rPr>
          <w:b/>
          <w:lang w:val="en-US"/>
        </w:rPr>
        <w:t xml:space="preserve">Paper-based tools: </w:t>
      </w:r>
      <w:r w:rsidRPr="0068282B">
        <w:rPr>
          <w:lang w:val="en-US"/>
        </w:rPr>
        <w:t>newsletters, articles, direct mailings, posters, leaflet, etc.</w:t>
      </w:r>
    </w:p>
    <w:p w14:paraId="0A53E6C4" w14:textId="77777777" w:rsidR="000B3C89" w:rsidRPr="0068282B" w:rsidRDefault="000B3C89" w:rsidP="000B3C89">
      <w:pPr>
        <w:pStyle w:val="Text1"/>
        <w:numPr>
          <w:ilvl w:val="0"/>
          <w:numId w:val="28"/>
        </w:numPr>
        <w:spacing w:before="60" w:after="60"/>
        <w:rPr>
          <w:b/>
          <w:lang w:val="en-US"/>
        </w:rPr>
      </w:pPr>
      <w:r w:rsidRPr="0068282B">
        <w:rPr>
          <w:b/>
          <w:lang w:val="en-US"/>
        </w:rPr>
        <w:t xml:space="preserve">Web based tools: </w:t>
      </w:r>
      <w:r w:rsidRPr="0068282B">
        <w:rPr>
          <w:lang w:val="en-US"/>
        </w:rPr>
        <w:t>Post on Intranet site and any other relevant websites</w:t>
      </w:r>
    </w:p>
    <w:tbl>
      <w:tblPr>
        <w:tblStyle w:val="TableGrid"/>
        <w:tblW w:w="0" w:type="auto"/>
        <w:tblLook w:val="04A0" w:firstRow="1" w:lastRow="0" w:firstColumn="1" w:lastColumn="0" w:noHBand="0" w:noVBand="1"/>
      </w:tblPr>
      <w:tblGrid>
        <w:gridCol w:w="8720"/>
      </w:tblGrid>
      <w:tr w:rsidR="000B3C89" w14:paraId="6F283EA1" w14:textId="77777777" w:rsidTr="000B3C89">
        <w:tc>
          <w:tcPr>
            <w:tcW w:w="8720" w:type="dxa"/>
            <w:shd w:val="clear" w:color="auto" w:fill="DBE5F1" w:themeFill="accent1" w:themeFillTint="33"/>
          </w:tcPr>
          <w:p w14:paraId="050F5D75" w14:textId="77777777" w:rsidR="000B3C89" w:rsidRPr="0068282B" w:rsidRDefault="000B3C89" w:rsidP="000B3C89">
            <w:pPr>
              <w:pStyle w:val="Text1"/>
              <w:spacing w:before="60" w:after="60"/>
              <w:rPr>
                <w:b/>
                <w:lang w:val="en-US"/>
              </w:rPr>
            </w:pPr>
            <w:r w:rsidRPr="0068282B">
              <w:rPr>
                <w:b/>
                <w:lang w:val="en-US"/>
              </w:rPr>
              <w:t>Two special events will be organized in 2016 and 2017:</w:t>
            </w:r>
          </w:p>
          <w:p w14:paraId="39810462" w14:textId="2FADE86A" w:rsidR="000B3C89" w:rsidRDefault="000B3C89" w:rsidP="000B3C89">
            <w:pPr>
              <w:pStyle w:val="Text1"/>
              <w:numPr>
                <w:ilvl w:val="0"/>
                <w:numId w:val="29"/>
              </w:numPr>
              <w:spacing w:before="60" w:after="60"/>
              <w:rPr>
                <w:b/>
                <w:lang w:val="en-US"/>
              </w:rPr>
            </w:pPr>
            <w:r w:rsidRPr="0068282B">
              <w:rPr>
                <w:b/>
                <w:lang w:val="en-US"/>
              </w:rPr>
              <w:t xml:space="preserve">One workshop of 1,5 days in </w:t>
            </w:r>
            <w:r>
              <w:rPr>
                <w:b/>
                <w:lang w:val="en-US"/>
              </w:rPr>
              <w:t>July or September</w:t>
            </w:r>
            <w:r w:rsidRPr="0068282B">
              <w:rPr>
                <w:b/>
                <w:lang w:val="en-US"/>
              </w:rPr>
              <w:t xml:space="preserve"> 2016 </w:t>
            </w:r>
            <w:r w:rsidRPr="000B3C89">
              <w:rPr>
                <w:lang w:val="en-US"/>
              </w:rPr>
              <w:t>in</w:t>
            </w:r>
            <w:r w:rsidRPr="0068282B">
              <w:rPr>
                <w:b/>
                <w:lang w:val="en-US"/>
              </w:rPr>
              <w:t xml:space="preserve"> </w:t>
            </w:r>
            <w:r w:rsidRPr="0068282B">
              <w:rPr>
                <w:lang w:val="en-US"/>
              </w:rPr>
              <w:t xml:space="preserve">Brussels involving operational managers and a sample of implementing partners from pilot EUDs to present the main progress in </w:t>
            </w:r>
            <w:r>
              <w:rPr>
                <w:lang w:val="en-US"/>
              </w:rPr>
              <w:t>OpSyS</w:t>
            </w:r>
            <w:r w:rsidRPr="0068282B">
              <w:rPr>
                <w:lang w:val="en-US"/>
              </w:rPr>
              <w:t xml:space="preserve"> project </w:t>
            </w:r>
            <w:r>
              <w:rPr>
                <w:lang w:val="en-US"/>
              </w:rPr>
              <w:t xml:space="preserve">1 </w:t>
            </w:r>
            <w:r w:rsidRPr="0068282B">
              <w:rPr>
                <w:lang w:val="en-US"/>
              </w:rPr>
              <w:t>and OpSys Programme implementation</w:t>
            </w:r>
            <w:r w:rsidRPr="0068282B">
              <w:rPr>
                <w:b/>
                <w:lang w:val="en-US"/>
              </w:rPr>
              <w:t xml:space="preserve"> </w:t>
            </w:r>
          </w:p>
          <w:p w14:paraId="26ADA88F" w14:textId="3A11A39D" w:rsidR="000B3C89" w:rsidRPr="000B3C89" w:rsidRDefault="000B3C89" w:rsidP="0068282B">
            <w:pPr>
              <w:pStyle w:val="Text1"/>
              <w:numPr>
                <w:ilvl w:val="0"/>
                <w:numId w:val="29"/>
              </w:numPr>
              <w:spacing w:before="60" w:after="60"/>
              <w:rPr>
                <w:b/>
                <w:lang w:val="en-US"/>
              </w:rPr>
            </w:pPr>
            <w:r w:rsidRPr="0068282B">
              <w:rPr>
                <w:b/>
                <w:lang w:val="en-US"/>
              </w:rPr>
              <w:t xml:space="preserve">One workshop in mid-2017 </w:t>
            </w:r>
            <w:r w:rsidRPr="0068282B">
              <w:rPr>
                <w:lang w:val="en-US"/>
              </w:rPr>
              <w:t>involving operational managers from the pilot EUDs to monitor change and collect feedback on the 3 firsts months of the project implementation</w:t>
            </w:r>
          </w:p>
        </w:tc>
      </w:tr>
    </w:tbl>
    <w:p w14:paraId="02FEDF6D" w14:textId="2F770829" w:rsidR="00986EF2" w:rsidRDefault="00986EF2" w:rsidP="00986EF2">
      <w:pPr>
        <w:pStyle w:val="Heading2"/>
      </w:pPr>
      <w:bookmarkStart w:id="25" w:name="_Toc447013334"/>
      <w:bookmarkStart w:id="26" w:name="_Toc447866949"/>
      <w:r>
        <w:lastRenderedPageBreak/>
        <w:t xml:space="preserve">Training </w:t>
      </w:r>
      <w:r w:rsidR="00FB6263">
        <w:t>plan</w:t>
      </w:r>
      <w:bookmarkEnd w:id="25"/>
      <w:bookmarkEnd w:id="26"/>
      <w:r w:rsidR="00BA0E7C">
        <w:t xml:space="preserve"> </w:t>
      </w:r>
    </w:p>
    <w:p w14:paraId="30C817FC" w14:textId="457CD0C1" w:rsidR="001D08D2" w:rsidRDefault="000B1A86" w:rsidP="001D08D2">
      <w:pPr>
        <w:pStyle w:val="Text2"/>
      </w:pPr>
      <w:r>
        <w:t>A key to the organization successfully using and leveraging the new system</w:t>
      </w:r>
      <w:r w:rsidR="002D6DD4">
        <w:t xml:space="preserve"> and the processes it supports is the end user’s ability to adopt and embrace the new technology and business processes changes. </w:t>
      </w:r>
      <w:r w:rsidR="00197588">
        <w:t xml:space="preserve"> Trainin</w:t>
      </w:r>
      <w:r w:rsidR="001D08D2">
        <w:t>g is critical to this objective and the training plan will take into consideration the following critical success factors:</w:t>
      </w:r>
    </w:p>
    <w:p w14:paraId="03A18742" w14:textId="0F04B6C3" w:rsidR="001D08D2" w:rsidRDefault="001D08D2" w:rsidP="009F5795">
      <w:pPr>
        <w:pStyle w:val="Text2"/>
        <w:numPr>
          <w:ilvl w:val="0"/>
          <w:numId w:val="32"/>
        </w:numPr>
      </w:pPr>
      <w:r w:rsidRPr="001D08D2">
        <w:rPr>
          <w:b/>
        </w:rPr>
        <w:t>Timely training</w:t>
      </w:r>
      <w:r w:rsidR="000C1C46">
        <w:t xml:space="preserve">: </w:t>
      </w:r>
      <w:r>
        <w:t>ensure that schedule allows for training as close as possible to the actual time users will be using the system or new processes for the first time.</w:t>
      </w:r>
    </w:p>
    <w:p w14:paraId="169FD74D" w14:textId="7FE42AE5" w:rsidR="00463E45" w:rsidRDefault="001D08D2" w:rsidP="009F5795">
      <w:pPr>
        <w:pStyle w:val="Text2"/>
        <w:numPr>
          <w:ilvl w:val="0"/>
          <w:numId w:val="32"/>
        </w:numPr>
      </w:pPr>
      <w:r w:rsidRPr="001D08D2">
        <w:rPr>
          <w:b/>
        </w:rPr>
        <w:t>Appropriate training</w:t>
      </w:r>
      <w:r>
        <w:rPr>
          <w:b/>
        </w:rPr>
        <w:t>:</w:t>
      </w:r>
      <w:r>
        <w:t xml:space="preserve"> </w:t>
      </w:r>
      <w:r w:rsidR="00463E45">
        <w:t>channel to train and content of the training will be adapted to the targeted audience</w:t>
      </w:r>
    </w:p>
    <w:p w14:paraId="3686F2A5" w14:textId="77777777" w:rsidR="00813B39" w:rsidRDefault="00463E45" w:rsidP="009F5795">
      <w:pPr>
        <w:pStyle w:val="Text2"/>
        <w:numPr>
          <w:ilvl w:val="0"/>
          <w:numId w:val="32"/>
        </w:numPr>
      </w:pPr>
      <w:r>
        <w:rPr>
          <w:b/>
        </w:rPr>
        <w:t>Sponsorship:</w:t>
      </w:r>
      <w:r>
        <w:t xml:space="preserve"> sponsorship must</w:t>
      </w:r>
      <w:r w:rsidR="001D08D2">
        <w:t xml:space="preserve"> be in place to get the support needed for the end users to attend training and take the training seriously. </w:t>
      </w:r>
    </w:p>
    <w:p w14:paraId="278B766B" w14:textId="42E40A77" w:rsidR="00813B39" w:rsidRDefault="00813B39" w:rsidP="009F5795">
      <w:pPr>
        <w:pStyle w:val="Text2"/>
        <w:numPr>
          <w:ilvl w:val="0"/>
          <w:numId w:val="32"/>
        </w:numPr>
      </w:pPr>
      <w:r w:rsidRPr="00813B39">
        <w:rPr>
          <w:b/>
        </w:rPr>
        <w:t>Communication</w:t>
      </w:r>
      <w:r>
        <w:rPr>
          <w:b/>
        </w:rPr>
        <w:t>:</w:t>
      </w:r>
      <w:r w:rsidRPr="00813B39">
        <w:t xml:space="preserve"> ensure </w:t>
      </w:r>
      <w:r>
        <w:t>an adequate communication</w:t>
      </w:r>
      <w:r w:rsidRPr="00813B39">
        <w:t xml:space="preserve"> to all end users about what training is available and when, which training options best support their needs, and when training needs to be completed. Any necessary scheduling approvals or deadlines also </w:t>
      </w:r>
      <w:r>
        <w:t>will</w:t>
      </w:r>
      <w:r w:rsidRPr="00813B39">
        <w:t xml:space="preserve"> be clearly communicated. </w:t>
      </w:r>
    </w:p>
    <w:p w14:paraId="0AE88D72" w14:textId="77777777" w:rsidR="00635020" w:rsidRDefault="00813B39" w:rsidP="009F5795">
      <w:pPr>
        <w:pStyle w:val="Text2"/>
        <w:numPr>
          <w:ilvl w:val="0"/>
          <w:numId w:val="32"/>
        </w:numPr>
      </w:pPr>
      <w:r w:rsidRPr="00813B39">
        <w:rPr>
          <w:b/>
        </w:rPr>
        <w:t>Evaluation and measurement</w:t>
      </w:r>
      <w:r>
        <w:rPr>
          <w:b/>
        </w:rPr>
        <w:t>:</w:t>
      </w:r>
      <w:r w:rsidRPr="00813B39">
        <w:t xml:space="preserve"> all training </w:t>
      </w:r>
      <w:r>
        <w:t>will</w:t>
      </w:r>
      <w:r w:rsidRPr="00813B39">
        <w:t xml:space="preserve"> be evaluated and improved upon and results measured to ensure adequate support and improve overall quality. </w:t>
      </w:r>
    </w:p>
    <w:p w14:paraId="61548AB7" w14:textId="30D6E73A" w:rsidR="00813B39" w:rsidRDefault="00813B39" w:rsidP="009F5795">
      <w:pPr>
        <w:pStyle w:val="Text2"/>
        <w:numPr>
          <w:ilvl w:val="0"/>
          <w:numId w:val="32"/>
        </w:numPr>
      </w:pPr>
      <w:r w:rsidRPr="00635020">
        <w:rPr>
          <w:b/>
        </w:rPr>
        <w:t>Implementation support/Long-term user support</w:t>
      </w:r>
      <w:r w:rsidRPr="00813B39">
        <w:t xml:space="preserve"> </w:t>
      </w:r>
      <w:r w:rsidR="00635020">
        <w:t>the</w:t>
      </w:r>
      <w:r w:rsidRPr="00813B39">
        <w:t xml:space="preserve"> approach</w:t>
      </w:r>
      <w:r w:rsidR="00635020">
        <w:t xml:space="preserve"> will be clearly articulated to support</w:t>
      </w:r>
      <w:r w:rsidRPr="00813B39">
        <w:t xml:space="preserve"> the users after their initial training, during implementation and well into production. </w:t>
      </w:r>
    </w:p>
    <w:p w14:paraId="75DF1ACE" w14:textId="72A1934A" w:rsidR="00522652" w:rsidRDefault="00522652" w:rsidP="00522652">
      <w:pPr>
        <w:pStyle w:val="Text2"/>
      </w:pPr>
      <w:r>
        <w:rPr>
          <w:lang w:eastAsia="en-GB"/>
        </w:rPr>
        <w:t>A full-time change management expert will be in charge of developing and implementing the training plan.</w:t>
      </w:r>
    </w:p>
    <w:p w14:paraId="372A62F7" w14:textId="0D6AD3D5" w:rsidR="00197588" w:rsidRDefault="00197588" w:rsidP="00197588">
      <w:pPr>
        <w:pStyle w:val="Heading3"/>
      </w:pPr>
      <w:bookmarkStart w:id="27" w:name="_Toc447013335"/>
      <w:bookmarkStart w:id="28" w:name="_Toc447866950"/>
      <w:r>
        <w:t>Target audience</w:t>
      </w:r>
      <w:bookmarkEnd w:id="27"/>
      <w:bookmarkEnd w:id="28"/>
    </w:p>
    <w:p w14:paraId="01E9822D" w14:textId="523B96A9" w:rsidR="00197588" w:rsidRDefault="00197588" w:rsidP="00197588">
      <w:pPr>
        <w:pStyle w:val="Text3"/>
      </w:pPr>
      <w:r>
        <w:t>The project “Results management and operational entities” targets mainly operational managers both in HQ and EUDs who will be in charge, with the support of implementing partner to encode and manage both operational entities and results</w:t>
      </w:r>
      <w:r w:rsidR="00173609">
        <w:t xml:space="preserve"> but also specific users aiming at accomplishing specific tasks (data validation, technical support). </w:t>
      </w:r>
    </w:p>
    <w:p w14:paraId="5776ABBA" w14:textId="42DA91CE" w:rsidR="001C3575" w:rsidRDefault="000F1A73" w:rsidP="00197588">
      <w:pPr>
        <w:pStyle w:val="Text3"/>
      </w:pPr>
      <w:r>
        <w:t>Specific training will be developed for each of the targeted audience</w:t>
      </w:r>
      <w:r w:rsidRPr="000F1A73">
        <w:t>.</w:t>
      </w:r>
    </w:p>
    <w:tbl>
      <w:tblPr>
        <w:tblStyle w:val="TableGrid"/>
        <w:tblW w:w="0" w:type="auto"/>
        <w:tblLook w:val="04A0" w:firstRow="1" w:lastRow="0" w:firstColumn="1" w:lastColumn="0" w:noHBand="0" w:noVBand="1"/>
      </w:tblPr>
      <w:tblGrid>
        <w:gridCol w:w="8720"/>
      </w:tblGrid>
      <w:tr w:rsidR="00CC00A5" w14:paraId="494C0ED0" w14:textId="77777777" w:rsidTr="00CC00A5">
        <w:tc>
          <w:tcPr>
            <w:tcW w:w="8720" w:type="dxa"/>
            <w:shd w:val="clear" w:color="auto" w:fill="DBE5F1" w:themeFill="accent1" w:themeFillTint="33"/>
          </w:tcPr>
          <w:p w14:paraId="0B8D1188" w14:textId="77777777" w:rsidR="00CC00A5" w:rsidRPr="001C3575" w:rsidRDefault="00CC00A5" w:rsidP="00CC00A5">
            <w:pPr>
              <w:pStyle w:val="Text1"/>
              <w:spacing w:before="60" w:after="60"/>
              <w:rPr>
                <w:b/>
              </w:rPr>
            </w:pPr>
            <w:r w:rsidRPr="001C3575">
              <w:rPr>
                <w:b/>
              </w:rPr>
              <w:t>In the frame of this project, the targe</w:t>
            </w:r>
            <w:r>
              <w:rPr>
                <w:b/>
              </w:rPr>
              <w:t>t audience have been identified</w:t>
            </w:r>
            <w:r w:rsidRPr="0058314E">
              <w:t xml:space="preserve"> (see section 1.1 for definition</w:t>
            </w:r>
            <w:r>
              <w:t>s</w:t>
            </w:r>
            <w:r w:rsidRPr="0058314E">
              <w:t>)</w:t>
            </w:r>
          </w:p>
          <w:p w14:paraId="3DE6500B" w14:textId="77777777" w:rsidR="00CC00A5" w:rsidRPr="001C3575" w:rsidRDefault="00CC00A5" w:rsidP="00CC00A5">
            <w:pPr>
              <w:pStyle w:val="Text1"/>
              <w:numPr>
                <w:ilvl w:val="0"/>
                <w:numId w:val="31"/>
              </w:numPr>
              <w:spacing w:before="60" w:after="60"/>
            </w:pPr>
            <w:r w:rsidRPr="001C3575">
              <w:rPr>
                <w:b/>
              </w:rPr>
              <w:t>Process owners</w:t>
            </w:r>
          </w:p>
          <w:p w14:paraId="47999455" w14:textId="77777777" w:rsidR="00CC00A5" w:rsidRPr="001C3575" w:rsidRDefault="00CC00A5" w:rsidP="00CC00A5">
            <w:pPr>
              <w:pStyle w:val="Text1"/>
              <w:numPr>
                <w:ilvl w:val="0"/>
                <w:numId w:val="31"/>
              </w:numPr>
              <w:spacing w:before="60" w:after="60"/>
            </w:pPr>
            <w:r w:rsidRPr="001C3575">
              <w:rPr>
                <w:b/>
              </w:rPr>
              <w:t>Data owners</w:t>
            </w:r>
          </w:p>
          <w:p w14:paraId="69DC4EA7" w14:textId="77777777" w:rsidR="00CC00A5" w:rsidRPr="001C3575" w:rsidRDefault="00CC00A5" w:rsidP="00CC00A5">
            <w:pPr>
              <w:pStyle w:val="Text1"/>
              <w:numPr>
                <w:ilvl w:val="0"/>
                <w:numId w:val="31"/>
              </w:numPr>
              <w:spacing w:before="60" w:after="60"/>
            </w:pPr>
            <w:r w:rsidRPr="001C3575">
              <w:rPr>
                <w:b/>
              </w:rPr>
              <w:t>Operational managers</w:t>
            </w:r>
          </w:p>
          <w:p w14:paraId="43C24B56" w14:textId="77777777" w:rsidR="00CC00A5" w:rsidRPr="003713DD" w:rsidRDefault="00CC00A5" w:rsidP="00CC00A5">
            <w:pPr>
              <w:pStyle w:val="Text1"/>
              <w:numPr>
                <w:ilvl w:val="0"/>
                <w:numId w:val="31"/>
              </w:numPr>
              <w:spacing w:before="60" w:after="60"/>
              <w:rPr>
                <w:b/>
              </w:rPr>
            </w:pPr>
            <w:r w:rsidRPr="001C3575">
              <w:rPr>
                <w:b/>
              </w:rPr>
              <w:t>Implementing partners</w:t>
            </w:r>
          </w:p>
          <w:p w14:paraId="5DE22FAE" w14:textId="5BFCF695" w:rsidR="00CC00A5" w:rsidRPr="00CC00A5" w:rsidRDefault="00CC00A5" w:rsidP="001C3575">
            <w:pPr>
              <w:pStyle w:val="Text1"/>
              <w:numPr>
                <w:ilvl w:val="0"/>
                <w:numId w:val="31"/>
              </w:numPr>
              <w:spacing w:before="60" w:after="60"/>
              <w:rPr>
                <w:b/>
              </w:rPr>
            </w:pPr>
            <w:r w:rsidRPr="003713DD">
              <w:rPr>
                <w:b/>
                <w:lang w:val="en-US"/>
              </w:rPr>
              <w:t>Technical Support</w:t>
            </w:r>
          </w:p>
        </w:tc>
      </w:tr>
    </w:tbl>
    <w:p w14:paraId="7C0A618D" w14:textId="4F29F487" w:rsidR="0084174B" w:rsidRDefault="00C03218" w:rsidP="00ED2169">
      <w:pPr>
        <w:pStyle w:val="Heading3"/>
      </w:pPr>
      <w:bookmarkStart w:id="29" w:name="_Toc447013336"/>
      <w:bookmarkStart w:id="30" w:name="_Toc447866951"/>
      <w:r>
        <w:t>Training activities</w:t>
      </w:r>
      <w:bookmarkEnd w:id="29"/>
      <w:bookmarkEnd w:id="30"/>
    </w:p>
    <w:p w14:paraId="13FAE945" w14:textId="49873A25" w:rsidR="000E5B9F" w:rsidRPr="000E5B9F" w:rsidRDefault="000E5B9F" w:rsidP="000E5B9F">
      <w:r w:rsidRPr="000E5B9F">
        <w:t xml:space="preserve">Trainings are integral to the success of the project. A structured approach to the development of this training though a training plan will help ensure proper use and support of your new system and processes by the end users. Training will focus on the operational business requirements and integrate the learning activities with these requirements. </w:t>
      </w:r>
    </w:p>
    <w:p w14:paraId="5E3AEC51" w14:textId="192A1C10" w:rsidR="001B64CC" w:rsidRDefault="001B64CC" w:rsidP="001B64CC">
      <w:r>
        <w:t xml:space="preserve">Training activities will take place in different </w:t>
      </w:r>
      <w:r w:rsidR="001F323D">
        <w:t xml:space="preserve">formats: </w:t>
      </w:r>
    </w:p>
    <w:p w14:paraId="0B54A56B" w14:textId="37EF5E66" w:rsidR="001F323D" w:rsidRPr="001F323D" w:rsidRDefault="001F323D" w:rsidP="003D7715">
      <w:pPr>
        <w:pStyle w:val="Heading4"/>
      </w:pPr>
      <w:bookmarkStart w:id="31" w:name="_Toc447013337"/>
      <w:r>
        <w:t>Custom-</w:t>
      </w:r>
      <w:r w:rsidR="003D7715">
        <w:t>made training for pilot EUDS</w:t>
      </w:r>
      <w:bookmarkEnd w:id="31"/>
      <w:r w:rsidRPr="001F323D">
        <w:t xml:space="preserve"> </w:t>
      </w:r>
    </w:p>
    <w:tbl>
      <w:tblPr>
        <w:tblStyle w:val="TableGrid"/>
        <w:tblW w:w="0" w:type="auto"/>
        <w:tblLook w:val="04A0" w:firstRow="1" w:lastRow="0" w:firstColumn="1" w:lastColumn="0" w:noHBand="0" w:noVBand="1"/>
      </w:tblPr>
      <w:tblGrid>
        <w:gridCol w:w="8720"/>
      </w:tblGrid>
      <w:tr w:rsidR="00CB73EF" w14:paraId="7D0A6E69" w14:textId="77777777" w:rsidTr="00CB73EF">
        <w:tc>
          <w:tcPr>
            <w:tcW w:w="8720" w:type="dxa"/>
            <w:shd w:val="clear" w:color="auto" w:fill="DBE5F1" w:themeFill="accent1" w:themeFillTint="33"/>
          </w:tcPr>
          <w:p w14:paraId="1F0E2767" w14:textId="1888F998" w:rsidR="00CB73EF" w:rsidRDefault="00CB73EF" w:rsidP="00F90A7C">
            <w:r w:rsidRPr="00EE33EB">
              <w:t>From October to December 201</w:t>
            </w:r>
            <w:r w:rsidR="00F90A7C">
              <w:t>6</w:t>
            </w:r>
            <w:r w:rsidRPr="00EE33EB">
              <w:t xml:space="preserve">, </w:t>
            </w:r>
            <w:r w:rsidRPr="00CB73EF">
              <w:rPr>
                <w:b/>
              </w:rPr>
              <w:t>two days training sessions will take place in each pilot EUDs</w:t>
            </w:r>
            <w:r w:rsidRPr="00EE33EB">
              <w:t xml:space="preserve">. It will involve operational managers and a sample of implementing partner representatives. </w:t>
            </w:r>
          </w:p>
        </w:tc>
      </w:tr>
    </w:tbl>
    <w:p w14:paraId="12BEAC4D" w14:textId="6186B688" w:rsidR="001F323D" w:rsidRDefault="001F323D" w:rsidP="001F323D">
      <w:r w:rsidRPr="00EE33EB">
        <w:t xml:space="preserve">The aim is to present the new </w:t>
      </w:r>
      <w:r w:rsidR="00CB73EF">
        <w:t xml:space="preserve">way of working and how </w:t>
      </w:r>
      <w:r w:rsidRPr="00EE33EB">
        <w:t>OpSys result management system</w:t>
      </w:r>
      <w:r w:rsidR="00CB73EF">
        <w:t xml:space="preserve"> will support it,</w:t>
      </w:r>
      <w:r w:rsidRPr="00EE33EB">
        <w:t xml:space="preserve"> </w:t>
      </w:r>
      <w:r w:rsidR="00FF392B">
        <w:t xml:space="preserve">obtain feedback on </w:t>
      </w:r>
      <w:r w:rsidRPr="00EE33EB">
        <w:t>functionalities</w:t>
      </w:r>
      <w:r w:rsidR="00CB73EF">
        <w:t xml:space="preserve"> already available</w:t>
      </w:r>
      <w:r w:rsidR="00FF392B">
        <w:t xml:space="preserve"> and</w:t>
      </w:r>
      <w:r>
        <w:t xml:space="preserve"> </w:t>
      </w:r>
      <w:r w:rsidRPr="00EE33EB">
        <w:t xml:space="preserve">answer questions that may be raised. </w:t>
      </w:r>
    </w:p>
    <w:p w14:paraId="37E4C18B" w14:textId="59E30897" w:rsidR="001F323D" w:rsidRPr="001B64CC" w:rsidRDefault="001F323D" w:rsidP="001F323D">
      <w:r w:rsidRPr="001B64CC">
        <w:t>Training environment will be used to provide demonstrations and training for the end users configured.</w:t>
      </w:r>
      <w:r>
        <w:t xml:space="preserve"> The aim is to use </w:t>
      </w:r>
      <w:r w:rsidRPr="001B64CC">
        <w:t>a set of predefined data and sets of exercises</w:t>
      </w:r>
      <w:r>
        <w:t xml:space="preserve"> the most in line with the real portfolio of </w:t>
      </w:r>
      <w:r w:rsidR="008B1DB3">
        <w:t xml:space="preserve">each pilot EUDs </w:t>
      </w:r>
      <w:r>
        <w:t xml:space="preserve">and tasks to be performed by the end-user. </w:t>
      </w:r>
    </w:p>
    <w:p w14:paraId="700E1758" w14:textId="208E9BCD" w:rsidR="001F323D" w:rsidRDefault="001F323D" w:rsidP="008B1DB3">
      <w:r w:rsidRPr="00EE33EB">
        <w:lastRenderedPageBreak/>
        <w:t xml:space="preserve">Training will be managed by </w:t>
      </w:r>
      <w:r w:rsidR="00FF392B">
        <w:t xml:space="preserve">the Business manager or other experts directly involved in the project. </w:t>
      </w:r>
    </w:p>
    <w:p w14:paraId="6636D1A4" w14:textId="365349A8" w:rsidR="006111C0" w:rsidRDefault="000D100D" w:rsidP="003D7715">
      <w:pPr>
        <w:pStyle w:val="Heading4"/>
      </w:pPr>
      <w:bookmarkStart w:id="32" w:name="_Toc447013338"/>
      <w:r>
        <w:t>Training for roll-out</w:t>
      </w:r>
      <w:bookmarkEnd w:id="32"/>
      <w:r w:rsidR="001F323D" w:rsidRPr="008B1DB3">
        <w:t xml:space="preserve"> </w:t>
      </w:r>
    </w:p>
    <w:tbl>
      <w:tblPr>
        <w:tblStyle w:val="TableGrid"/>
        <w:tblW w:w="0" w:type="auto"/>
        <w:tblLook w:val="04A0" w:firstRow="1" w:lastRow="0" w:firstColumn="1" w:lastColumn="0" w:noHBand="0" w:noVBand="1"/>
      </w:tblPr>
      <w:tblGrid>
        <w:gridCol w:w="8720"/>
      </w:tblGrid>
      <w:tr w:rsidR="00B8772F" w14:paraId="6B4076C4" w14:textId="77777777" w:rsidTr="00B8772F">
        <w:tc>
          <w:tcPr>
            <w:tcW w:w="8720" w:type="dxa"/>
            <w:shd w:val="clear" w:color="auto" w:fill="DBE5F1" w:themeFill="accent1" w:themeFillTint="33"/>
          </w:tcPr>
          <w:p w14:paraId="2ED2E24D" w14:textId="3B6AA7A8" w:rsidR="00B8772F" w:rsidRPr="00B8772F" w:rsidRDefault="00B8772F" w:rsidP="00F90A7C">
            <w:pPr>
              <w:rPr>
                <w:b/>
              </w:rPr>
            </w:pPr>
            <w:r w:rsidRPr="00F90A7C">
              <w:t>From April to October 201</w:t>
            </w:r>
            <w:r w:rsidR="00F90A7C">
              <w:t>7</w:t>
            </w:r>
            <w:r w:rsidRPr="00F90A7C">
              <w:t>,</w:t>
            </w:r>
            <w:r w:rsidRPr="00B8772F">
              <w:rPr>
                <w:b/>
              </w:rPr>
              <w:t xml:space="preserve"> training for roll-out will be implemented in all EUDs and HQ units</w:t>
            </w:r>
            <w:r>
              <w:rPr>
                <w:b/>
              </w:rPr>
              <w:t>.</w:t>
            </w:r>
          </w:p>
        </w:tc>
      </w:tr>
    </w:tbl>
    <w:p w14:paraId="67E7D375" w14:textId="7E3AC65F" w:rsidR="00EE33EB" w:rsidRPr="009A4BA5" w:rsidRDefault="000D100D" w:rsidP="00EE33EB">
      <w:r w:rsidRPr="009A4BA5">
        <w:t xml:space="preserve">They will take </w:t>
      </w:r>
      <w:r w:rsidR="009A4BA5" w:rsidRPr="009A4BA5">
        <w:t>the</w:t>
      </w:r>
      <w:r w:rsidRPr="009A4BA5">
        <w:t xml:space="preserve"> form</w:t>
      </w:r>
      <w:r w:rsidR="009A4BA5" w:rsidRPr="009A4BA5">
        <w:t xml:space="preserve"> of </w:t>
      </w:r>
      <w:r w:rsidRPr="009A4BA5">
        <w:t>online</w:t>
      </w:r>
      <w:r w:rsidRPr="009A4BA5">
        <w:rPr>
          <w:b/>
        </w:rPr>
        <w:t xml:space="preserve"> </w:t>
      </w:r>
      <w:r w:rsidR="002242F1" w:rsidRPr="009A4BA5">
        <w:t>E-learning</w:t>
      </w:r>
      <w:r w:rsidR="00F90A7C">
        <w:t>, FAQ, mouse h</w:t>
      </w:r>
      <w:r w:rsidR="00673263" w:rsidRPr="009A4BA5">
        <w:t xml:space="preserve">over tips and </w:t>
      </w:r>
      <w:r w:rsidR="002242F1" w:rsidRPr="009A4BA5">
        <w:t xml:space="preserve">quick reference guide developed and made available for all operational </w:t>
      </w:r>
      <w:r w:rsidR="00340236" w:rsidRPr="009A4BA5">
        <w:t>managers</w:t>
      </w:r>
      <w:r w:rsidR="00673263" w:rsidRPr="009A4BA5">
        <w:t xml:space="preserve"> in the system</w:t>
      </w:r>
      <w:r w:rsidR="00340236" w:rsidRPr="009A4BA5">
        <w:t xml:space="preserve">. </w:t>
      </w:r>
    </w:p>
    <w:p w14:paraId="11845E36" w14:textId="1E1EF8E3" w:rsidR="00DA7AD0" w:rsidRPr="00DA7AD0" w:rsidRDefault="00DA7AD0" w:rsidP="003D7715">
      <w:pPr>
        <w:pStyle w:val="Heading4"/>
      </w:pPr>
      <w:bookmarkStart w:id="33" w:name="_Toc447013339"/>
      <w:r w:rsidRPr="00DA7AD0">
        <w:t>Support training</w:t>
      </w:r>
      <w:bookmarkEnd w:id="33"/>
    </w:p>
    <w:p w14:paraId="7EE8152A" w14:textId="0D730BCB" w:rsidR="00CA7128" w:rsidRPr="00CA7128" w:rsidRDefault="00CA7128" w:rsidP="00CA7128">
      <w:pPr>
        <w:rPr>
          <w:rFonts w:eastAsia="Arial Unicode MS"/>
        </w:rPr>
      </w:pPr>
      <w:r w:rsidRPr="00CA7128">
        <w:rPr>
          <w:rFonts w:eastAsia="Arial Unicode MS"/>
        </w:rPr>
        <w:t xml:space="preserve">End users will have a single point of contact: </w:t>
      </w:r>
      <w:r w:rsidRPr="00994AC8">
        <w:rPr>
          <w:rFonts w:eastAsia="Arial Unicode MS"/>
          <w:b/>
        </w:rPr>
        <w:t xml:space="preserve">DEVCO </w:t>
      </w:r>
      <w:r w:rsidR="00174840" w:rsidRPr="00994AC8">
        <w:rPr>
          <w:rFonts w:eastAsia="Arial Unicode MS"/>
          <w:b/>
        </w:rPr>
        <w:t xml:space="preserve">application support </w:t>
      </w:r>
      <w:r w:rsidRPr="00994AC8">
        <w:rPr>
          <w:rFonts w:eastAsia="Arial Unicode MS"/>
          <w:b/>
        </w:rPr>
        <w:t>that will act as first level support. DEVCO 05 (operational) helpdesk will act as second level support</w:t>
      </w:r>
      <w:r w:rsidRPr="00CA7128">
        <w:rPr>
          <w:rFonts w:eastAsia="Arial Unicode MS"/>
        </w:rPr>
        <w:t xml:space="preserve">. A specific training will be foreseen for both so they can better contextualise questions from end-users. The training course will also tackle the most frequent functional questions that could be raised by the user. </w:t>
      </w:r>
    </w:p>
    <w:p w14:paraId="7B7DA693" w14:textId="200C5797" w:rsidR="00DA7AD0" w:rsidRDefault="0030259D" w:rsidP="00C53687">
      <w:pPr>
        <w:rPr>
          <w:rFonts w:eastAsia="Arial Unicode MS"/>
        </w:rPr>
      </w:pPr>
      <w:r w:rsidRPr="00C53687">
        <w:rPr>
          <w:rFonts w:eastAsia="Arial Unicode MS"/>
        </w:rPr>
        <w:t>In addition to this</w:t>
      </w:r>
      <w:r w:rsidR="000C1C46">
        <w:rPr>
          <w:rFonts w:eastAsia="Arial Unicode MS"/>
        </w:rPr>
        <w:t>,</w:t>
      </w:r>
      <w:r w:rsidRPr="00C53687">
        <w:rPr>
          <w:rFonts w:eastAsia="Arial Unicode MS"/>
        </w:rPr>
        <w:t xml:space="preserve"> the EUDs and operational units in HQ </w:t>
      </w:r>
      <w:r w:rsidR="000C1C46">
        <w:rPr>
          <w:rFonts w:eastAsia="Arial Unicode MS"/>
        </w:rPr>
        <w:t xml:space="preserve">will be asked </w:t>
      </w:r>
      <w:r w:rsidRPr="00C53687">
        <w:rPr>
          <w:rFonts w:eastAsia="Arial Unicode MS"/>
        </w:rPr>
        <w:t xml:space="preserve">to nominate one person to take the role of </w:t>
      </w:r>
      <w:r w:rsidRPr="00C53687">
        <w:rPr>
          <w:rFonts w:eastAsia="Arial Unicode MS"/>
          <w:b/>
        </w:rPr>
        <w:t>Result focal point</w:t>
      </w:r>
      <w:r w:rsidRPr="00C53687">
        <w:rPr>
          <w:rFonts w:eastAsia="Arial Unicode MS"/>
        </w:rPr>
        <w:t>. These people will become the SPOC’s regarding OpSyS result system towards the end-users. Before (or after) the training session organised for all end-use</w:t>
      </w:r>
      <w:r w:rsidR="002312C2">
        <w:rPr>
          <w:rFonts w:eastAsia="Arial Unicode MS"/>
        </w:rPr>
        <w:t>rs, these people will receive a</w:t>
      </w:r>
      <w:r w:rsidRPr="00C53687">
        <w:rPr>
          <w:rFonts w:eastAsia="Arial Unicode MS"/>
        </w:rPr>
        <w:t xml:space="preserve"> training </w:t>
      </w:r>
      <w:r w:rsidR="002312C2">
        <w:rPr>
          <w:rFonts w:eastAsia="Arial Unicode MS"/>
        </w:rPr>
        <w:t>package</w:t>
      </w:r>
      <w:r w:rsidRPr="00C53687">
        <w:rPr>
          <w:rFonts w:eastAsia="Arial Unicode MS"/>
        </w:rPr>
        <w:t>, preparing them for their role as focal point. This training will prepare them for their role in terms of handling questions, supporting others in the transition, communicating messages, etc.</w:t>
      </w:r>
    </w:p>
    <w:p w14:paraId="2DD14109" w14:textId="00B58C9B" w:rsidR="003D7715" w:rsidRDefault="003D7715" w:rsidP="003D7715">
      <w:pPr>
        <w:pStyle w:val="Heading4"/>
        <w:rPr>
          <w:rFonts w:eastAsia="Arial Unicode MS"/>
        </w:rPr>
      </w:pPr>
      <w:bookmarkStart w:id="34" w:name="_Toc447013340"/>
      <w:r>
        <w:rPr>
          <w:rFonts w:eastAsia="Arial Unicode MS"/>
        </w:rPr>
        <w:t>Training opportunities</w:t>
      </w:r>
      <w:bookmarkEnd w:id="34"/>
    </w:p>
    <w:p w14:paraId="78147661" w14:textId="75032797" w:rsidR="002E7B20" w:rsidRDefault="002E7B20" w:rsidP="003D7715">
      <w:pPr>
        <w:pStyle w:val="Text1"/>
        <w:spacing w:before="60" w:after="60"/>
        <w:rPr>
          <w:lang w:val="en-US"/>
        </w:rPr>
      </w:pPr>
      <w:r>
        <w:t xml:space="preserve">Methodological courses are organised by DEVCO 06 (Quality and Results) in collaboration with DEVCO Thematic Units and DEVCO 03 (Training Sector), through the </w:t>
      </w:r>
      <w:r w:rsidR="00CC4323" w:rsidRPr="00CC4323">
        <w:t>Methodological and Knowledge Sharing Support</w:t>
      </w:r>
      <w:r w:rsidR="00CC4323" w:rsidRPr="00CC4323">
        <w:rPr>
          <w:rFonts w:ascii="Arial" w:hAnsi="Arial" w:cs="Arial"/>
          <w:sz w:val="18"/>
          <w:szCs w:val="18"/>
        </w:rPr>
        <w:t xml:space="preserve"> </w:t>
      </w:r>
      <w:r w:rsidR="00CC4323">
        <w:t xml:space="preserve">programme </w:t>
      </w:r>
      <w:r>
        <w:t>(</w:t>
      </w:r>
      <w:r w:rsidR="00CC4323">
        <w:rPr>
          <w:rFonts w:ascii="Arial" w:hAnsi="Arial" w:cs="Arial"/>
          <w:sz w:val="18"/>
          <w:szCs w:val="18"/>
        </w:rPr>
        <w:t>MKS</w:t>
      </w:r>
      <w:r>
        <w:t xml:space="preserve"> programme</w:t>
      </w:r>
      <w:r w:rsidR="00CC4323">
        <w:t>)</w:t>
      </w:r>
      <w:r>
        <w:t xml:space="preserve">. The </w:t>
      </w:r>
      <w:r w:rsidR="00CC4323">
        <w:t>MKS</w:t>
      </w:r>
      <w:r>
        <w:t xml:space="preserve"> programme aims at improving the quality of EC external assistance by developing the EC’s staff skills, knowledge and capacity to programme, design and implement EC external interventions.</w:t>
      </w:r>
      <w:r>
        <w:rPr>
          <w:lang w:val="en-US"/>
        </w:rPr>
        <w:t>  </w:t>
      </w:r>
    </w:p>
    <w:p w14:paraId="7A3743E8" w14:textId="3BE7728D" w:rsidR="002E7B20" w:rsidRDefault="002E7B20" w:rsidP="003D7715">
      <w:pPr>
        <w:pStyle w:val="Text1"/>
        <w:spacing w:before="60" w:after="60"/>
        <w:rPr>
          <w:lang w:val="en-US"/>
        </w:rPr>
      </w:pPr>
      <w:r>
        <w:rPr>
          <w:lang w:val="en-US"/>
        </w:rPr>
        <w:t xml:space="preserve">One of their key activities is the </w:t>
      </w:r>
      <w:r w:rsidRPr="002E7B20">
        <w:rPr>
          <w:lang w:val="en-US"/>
        </w:rPr>
        <w:t>design and delivery of</w:t>
      </w:r>
      <w:r w:rsidR="009B7A58">
        <w:rPr>
          <w:lang w:val="en-US"/>
        </w:rPr>
        <w:t xml:space="preserve"> about 90</w:t>
      </w:r>
      <w:r w:rsidRPr="002E7B20">
        <w:rPr>
          <w:lang w:val="en-US"/>
        </w:rPr>
        <w:t xml:space="preserve"> training courses and seminars</w:t>
      </w:r>
      <w:r w:rsidR="009B7A58">
        <w:rPr>
          <w:lang w:val="en-US"/>
        </w:rPr>
        <w:t xml:space="preserve"> both in HQ (70) and EUDs (20): </w:t>
      </w:r>
      <w:r w:rsidR="009B7A58" w:rsidRPr="009B7A58">
        <w:rPr>
          <w:lang w:val="en-US"/>
        </w:rPr>
        <w:t>the programme offers a broad range of training courses on aid modalities and tools as well as tailor-made workshops or seminars for disseminating knowledge, exchanging experience on various thematic issues and sectors, and testing new approaches, are also offered</w:t>
      </w:r>
      <w:r w:rsidR="009B7A58">
        <w:rPr>
          <w:lang w:val="en-US"/>
        </w:rPr>
        <w:t>.</w:t>
      </w:r>
    </w:p>
    <w:tbl>
      <w:tblPr>
        <w:tblStyle w:val="TableGrid"/>
        <w:tblW w:w="0" w:type="auto"/>
        <w:tblLook w:val="04A0" w:firstRow="1" w:lastRow="0" w:firstColumn="1" w:lastColumn="0" w:noHBand="0" w:noVBand="1"/>
      </w:tblPr>
      <w:tblGrid>
        <w:gridCol w:w="8720"/>
      </w:tblGrid>
      <w:tr w:rsidR="00CC4323" w14:paraId="5D0A2017" w14:textId="77777777" w:rsidTr="00CC4323">
        <w:tc>
          <w:tcPr>
            <w:tcW w:w="8720" w:type="dxa"/>
            <w:shd w:val="clear" w:color="auto" w:fill="DBE5F1" w:themeFill="accent1" w:themeFillTint="33"/>
          </w:tcPr>
          <w:p w14:paraId="639D627C" w14:textId="77777777" w:rsidR="00CC4323" w:rsidRDefault="00CC4323" w:rsidP="00CC4323">
            <w:pPr>
              <w:pStyle w:val="Text1"/>
              <w:spacing w:before="60" w:after="60"/>
              <w:rPr>
                <w:b/>
                <w:lang w:val="en-US"/>
              </w:rPr>
            </w:pPr>
            <w:r w:rsidRPr="009B7A58">
              <w:rPr>
                <w:b/>
                <w:lang w:val="en-US"/>
              </w:rPr>
              <w:t>A collaborative work will be handling for project 1 to include in relevant trainings of PPCM some specific guidance</w:t>
            </w:r>
            <w:r>
              <w:rPr>
                <w:b/>
                <w:lang w:val="en-US"/>
              </w:rPr>
              <w:t xml:space="preserve"> </w:t>
            </w:r>
            <w:r w:rsidRPr="009B7A58">
              <w:rPr>
                <w:b/>
                <w:lang w:val="en-US"/>
              </w:rPr>
              <w:t xml:space="preserve">on operational entities, result management and monitoring. </w:t>
            </w:r>
            <w:r>
              <w:rPr>
                <w:b/>
                <w:lang w:val="en-US"/>
              </w:rPr>
              <w:t>Targets training will me most specifically:</w:t>
            </w:r>
          </w:p>
          <w:p w14:paraId="27D8176C" w14:textId="77777777" w:rsidR="00CC4323" w:rsidRPr="00BE4333" w:rsidRDefault="00CC4323" w:rsidP="00CC4323">
            <w:pPr>
              <w:pStyle w:val="Text1"/>
              <w:numPr>
                <w:ilvl w:val="0"/>
                <w:numId w:val="41"/>
              </w:numPr>
              <w:spacing w:before="60" w:after="60"/>
              <w:rPr>
                <w:lang w:val="en-US"/>
              </w:rPr>
            </w:pPr>
            <w:r w:rsidRPr="00BE4333">
              <w:rPr>
                <w:lang w:val="en-US"/>
              </w:rPr>
              <w:t>Logical Framework Approach</w:t>
            </w:r>
          </w:p>
          <w:p w14:paraId="19B9D1A3" w14:textId="77777777" w:rsidR="00CC4323" w:rsidRDefault="00CC4323" w:rsidP="00CC4323">
            <w:pPr>
              <w:pStyle w:val="Text1"/>
              <w:numPr>
                <w:ilvl w:val="0"/>
                <w:numId w:val="41"/>
              </w:numPr>
              <w:spacing w:before="60" w:after="60"/>
              <w:rPr>
                <w:lang w:val="en-US"/>
              </w:rPr>
            </w:pPr>
            <w:r w:rsidRPr="00BE4333">
              <w:rPr>
                <w:lang w:val="en-US"/>
              </w:rPr>
              <w:t>Strengthening Project and Programme Monitoring</w:t>
            </w:r>
          </w:p>
          <w:p w14:paraId="76C41FF0" w14:textId="08AC2C57" w:rsidR="00CC4323" w:rsidRPr="00CC4323" w:rsidRDefault="00CC4323" w:rsidP="00CC4323">
            <w:pPr>
              <w:pStyle w:val="Text1"/>
              <w:numPr>
                <w:ilvl w:val="0"/>
                <w:numId w:val="41"/>
              </w:numPr>
              <w:spacing w:before="60" w:after="60"/>
              <w:rPr>
                <w:lang w:val="en-US"/>
              </w:rPr>
            </w:pPr>
            <w:r w:rsidRPr="00CC4323">
              <w:rPr>
                <w:lang w:val="en-US"/>
              </w:rPr>
              <w:t>Budget Support</w:t>
            </w:r>
          </w:p>
        </w:tc>
      </w:tr>
    </w:tbl>
    <w:p w14:paraId="6F0AF4F1" w14:textId="1D02D5C7" w:rsidR="004A3BE7" w:rsidRDefault="00B2744E" w:rsidP="00B2744E">
      <w:pPr>
        <w:pStyle w:val="Heading2"/>
      </w:pPr>
      <w:bookmarkStart w:id="35" w:name="_Toc447013341"/>
      <w:bookmarkStart w:id="36" w:name="_Toc447866952"/>
      <w:r>
        <w:t xml:space="preserve">Support </w:t>
      </w:r>
      <w:r w:rsidR="004514EF">
        <w:t>plan</w:t>
      </w:r>
      <w:bookmarkEnd w:id="35"/>
      <w:bookmarkEnd w:id="36"/>
    </w:p>
    <w:p w14:paraId="2E1A4E4E" w14:textId="15C9833C" w:rsidR="00830222" w:rsidRDefault="00522652" w:rsidP="00830222">
      <w:r>
        <w:t xml:space="preserve">Support in this project will take </w:t>
      </w:r>
      <w:r w:rsidR="00E256DA">
        <w:t>different form</w:t>
      </w:r>
      <w:r w:rsidR="00060690">
        <w:t>s</w:t>
      </w:r>
      <w:r w:rsidR="00B420D9">
        <w:t>:</w:t>
      </w:r>
    </w:p>
    <w:p w14:paraId="0B37701E" w14:textId="5D256FDE" w:rsidR="000D100D" w:rsidRDefault="00830222" w:rsidP="00144DCE">
      <w:pPr>
        <w:pStyle w:val="ListParagraph"/>
        <w:numPr>
          <w:ilvl w:val="0"/>
          <w:numId w:val="33"/>
        </w:numPr>
      </w:pPr>
      <w:r w:rsidRPr="000D100D">
        <w:rPr>
          <w:b/>
        </w:rPr>
        <w:t>Migration</w:t>
      </w:r>
      <w:r w:rsidRPr="00830222">
        <w:t>:</w:t>
      </w:r>
      <w:r w:rsidR="0058016B">
        <w:t xml:space="preserve"> In the pilot EUDs, t</w:t>
      </w:r>
      <w:r w:rsidR="00E256DA" w:rsidRPr="00830222">
        <w:t xml:space="preserve">he aim is to migrate most of online and offline results data in the new system including </w:t>
      </w:r>
      <w:r w:rsidR="007A4AAA" w:rsidRPr="00830222">
        <w:t xml:space="preserve">end of project result reporting exercises, </w:t>
      </w:r>
      <w:r w:rsidR="00E256DA" w:rsidRPr="00830222">
        <w:t>MIS data, offline logframe, action documents logframe</w:t>
      </w:r>
      <w:r w:rsidR="007A4AAA" w:rsidRPr="00830222">
        <w:t>, etc</w:t>
      </w:r>
      <w:r w:rsidR="00E256DA" w:rsidRPr="00830222">
        <w:t xml:space="preserve">. </w:t>
      </w:r>
      <w:r w:rsidR="00144DCE">
        <w:t xml:space="preserve">This will be mostly performed and/or closely followed by </w:t>
      </w:r>
      <w:r w:rsidR="0058016B">
        <w:t>S</w:t>
      </w:r>
      <w:r w:rsidR="00144DCE">
        <w:t>upport for pilot EUDs. Then a plan will be developed for the roll-out EUDs rebalancing responsibility towards EUDs with targeted help from the support.</w:t>
      </w:r>
      <w:r w:rsidR="00144DCE" w:rsidRPr="00830222">
        <w:t xml:space="preserve"> </w:t>
      </w:r>
      <w:r w:rsidR="00406243" w:rsidRPr="00830222">
        <w:t>Two full-time junior experts with the support of the migration manager in Unit 05 will perform this task</w:t>
      </w:r>
      <w:r w:rsidR="00E256DA">
        <w:t xml:space="preserve">. </w:t>
      </w:r>
    </w:p>
    <w:p w14:paraId="10B1B385" w14:textId="6769631E" w:rsidR="00E256DA" w:rsidRDefault="00B420D9" w:rsidP="00B420D9">
      <w:pPr>
        <w:pStyle w:val="ListParagraph"/>
        <w:numPr>
          <w:ilvl w:val="0"/>
          <w:numId w:val="33"/>
        </w:numPr>
      </w:pPr>
      <w:r>
        <w:rPr>
          <w:b/>
        </w:rPr>
        <w:t xml:space="preserve">Operational </w:t>
      </w:r>
      <w:r w:rsidR="00E256DA" w:rsidRPr="000D100D">
        <w:rPr>
          <w:b/>
        </w:rPr>
        <w:t>Helpdesk</w:t>
      </w:r>
      <w:r w:rsidR="000D100D">
        <w:t xml:space="preserve">: a helpdesk in DEVCO 05 will be put in place </w:t>
      </w:r>
      <w:r w:rsidR="00E256DA">
        <w:t>to answer to questions that may raise on the new system</w:t>
      </w:r>
      <w:r w:rsidR="000D100D">
        <w:t xml:space="preserve"> though the </w:t>
      </w:r>
      <w:r w:rsidR="00A43278">
        <w:t xml:space="preserve">DEVCO </w:t>
      </w:r>
      <w:r w:rsidR="000D100D">
        <w:t xml:space="preserve">05 functional mailbox. </w:t>
      </w:r>
    </w:p>
    <w:p w14:paraId="678FCF3E" w14:textId="6C6451B6" w:rsidR="004A3BE7" w:rsidRPr="00060690" w:rsidRDefault="00174840" w:rsidP="004A3BE7">
      <w:pPr>
        <w:pStyle w:val="ListParagraph"/>
        <w:numPr>
          <w:ilvl w:val="0"/>
          <w:numId w:val="33"/>
        </w:numPr>
      </w:pPr>
      <w:r>
        <w:rPr>
          <w:b/>
        </w:rPr>
        <w:t>IT Helpdesk</w:t>
      </w:r>
      <w:r w:rsidRPr="00174840">
        <w:t>:</w:t>
      </w:r>
      <w:r>
        <w:t xml:space="preserve"> </w:t>
      </w:r>
      <w:r w:rsidRPr="00CA7128">
        <w:rPr>
          <w:rFonts w:eastAsia="Arial Unicode MS"/>
        </w:rPr>
        <w:t>DEVCO application support</w:t>
      </w:r>
      <w:r>
        <w:rPr>
          <w:rFonts w:eastAsia="Arial Unicode MS"/>
        </w:rPr>
        <w:t xml:space="preserve"> </w:t>
      </w:r>
      <w:r w:rsidRPr="00CA7128">
        <w:rPr>
          <w:rFonts w:eastAsia="Arial Unicode MS"/>
        </w:rPr>
        <w:t>will act as first level support</w:t>
      </w:r>
      <w:r>
        <w:rPr>
          <w:rFonts w:eastAsia="Arial Unicode MS"/>
        </w:rPr>
        <w:t xml:space="preserve"> for all questions or issues on IT aspect of the OpSys result system. </w:t>
      </w:r>
    </w:p>
    <w:tbl>
      <w:tblPr>
        <w:tblStyle w:val="TableGrid"/>
        <w:tblW w:w="0" w:type="auto"/>
        <w:tblLook w:val="04A0" w:firstRow="1" w:lastRow="0" w:firstColumn="1" w:lastColumn="0" w:noHBand="0" w:noVBand="1"/>
      </w:tblPr>
      <w:tblGrid>
        <w:gridCol w:w="8720"/>
      </w:tblGrid>
      <w:tr w:rsidR="0058016B" w14:paraId="254DB160" w14:textId="77777777" w:rsidTr="0058016B">
        <w:tc>
          <w:tcPr>
            <w:tcW w:w="8720" w:type="dxa"/>
            <w:shd w:val="clear" w:color="auto" w:fill="DBE5F1" w:themeFill="accent1" w:themeFillTint="33"/>
          </w:tcPr>
          <w:p w14:paraId="47E13226" w14:textId="38D2BE33" w:rsidR="0058016B" w:rsidRPr="0058016B" w:rsidRDefault="0058016B" w:rsidP="0058016B">
            <w:pPr>
              <w:rPr>
                <w:b/>
              </w:rPr>
            </w:pPr>
            <w:r w:rsidRPr="0058016B">
              <w:rPr>
                <w:b/>
              </w:rPr>
              <w:t xml:space="preserve">Two full-time junior experts </w:t>
            </w:r>
            <w:r w:rsidRPr="00994AC8">
              <w:t xml:space="preserve">will be hired in 2016 and 2017 to manage the operational aspects (migration and helpdesk) of the support. </w:t>
            </w:r>
          </w:p>
        </w:tc>
      </w:tr>
    </w:tbl>
    <w:p w14:paraId="61A1D405" w14:textId="41C1C34E" w:rsidR="009A4BA5" w:rsidRDefault="009A4BA5" w:rsidP="00622260">
      <w:pPr>
        <w:pStyle w:val="Heading1"/>
        <w:rPr>
          <w:lang w:eastAsia="en-GB"/>
        </w:rPr>
      </w:pPr>
      <w:bookmarkStart w:id="37" w:name="_Toc447866953"/>
      <w:bookmarkStart w:id="38" w:name="_Toc447013342"/>
      <w:r>
        <w:rPr>
          <w:lang w:eastAsia="en-GB"/>
        </w:rPr>
        <w:t>Monitor change</w:t>
      </w:r>
      <w:bookmarkEnd w:id="37"/>
    </w:p>
    <w:p w14:paraId="01EC276C" w14:textId="6B076A6E" w:rsidR="00250C7D" w:rsidRPr="00B042E2" w:rsidRDefault="00250C7D" w:rsidP="00250C7D">
      <w:pPr>
        <w:pStyle w:val="Text1"/>
        <w:rPr>
          <w:rFonts w:asciiTheme="minorHAnsi" w:hAnsiTheme="minorHAnsi"/>
          <w:lang w:eastAsia="en-GB"/>
        </w:rPr>
      </w:pPr>
      <w:r>
        <w:rPr>
          <w:lang w:eastAsia="en-GB"/>
        </w:rPr>
        <w:t>As change</w:t>
      </w:r>
      <w:r w:rsidR="0058016B">
        <w:rPr>
          <w:lang w:eastAsia="en-GB"/>
        </w:rPr>
        <w:t xml:space="preserve"> management</w:t>
      </w:r>
      <w:r>
        <w:rPr>
          <w:lang w:eastAsia="en-GB"/>
        </w:rPr>
        <w:t xml:space="preserve"> plan</w:t>
      </w:r>
      <w:r w:rsidR="0058016B">
        <w:rPr>
          <w:lang w:eastAsia="en-GB"/>
        </w:rPr>
        <w:t>s</w:t>
      </w:r>
      <w:r>
        <w:rPr>
          <w:lang w:eastAsia="en-GB"/>
        </w:rPr>
        <w:t xml:space="preserve"> are implemented, it is important to monitor and evaluate the results of the change </w:t>
      </w:r>
      <w:r w:rsidRPr="00B042E2">
        <w:rPr>
          <w:rFonts w:asciiTheme="minorHAnsi" w:hAnsiTheme="minorHAnsi"/>
          <w:lang w:eastAsia="en-GB"/>
        </w:rPr>
        <w:t>strategy.</w:t>
      </w:r>
      <w:r w:rsidR="0091488B" w:rsidRPr="00B042E2">
        <w:rPr>
          <w:rFonts w:asciiTheme="minorHAnsi" w:hAnsiTheme="minorHAnsi"/>
          <w:lang w:eastAsia="en-GB"/>
        </w:rPr>
        <w:t xml:space="preserve"> Feed</w:t>
      </w:r>
      <w:r w:rsidR="00CB5775" w:rsidRPr="00B042E2">
        <w:rPr>
          <w:rFonts w:asciiTheme="minorHAnsi" w:hAnsiTheme="minorHAnsi"/>
          <w:lang w:eastAsia="en-GB"/>
        </w:rPr>
        <w:t xml:space="preserve">back from final users as changes </w:t>
      </w:r>
      <w:r w:rsidR="0091488B" w:rsidRPr="00B042E2">
        <w:rPr>
          <w:rFonts w:asciiTheme="minorHAnsi" w:hAnsiTheme="minorHAnsi"/>
          <w:lang w:eastAsia="en-GB"/>
        </w:rPr>
        <w:t xml:space="preserve">are being implemented </w:t>
      </w:r>
      <w:r w:rsidR="00CB5775" w:rsidRPr="00B042E2">
        <w:rPr>
          <w:rFonts w:asciiTheme="minorHAnsi" w:hAnsiTheme="minorHAnsi"/>
          <w:lang w:eastAsia="en-GB"/>
        </w:rPr>
        <w:t>is</w:t>
      </w:r>
      <w:r w:rsidR="0091488B" w:rsidRPr="00B042E2">
        <w:rPr>
          <w:rFonts w:asciiTheme="minorHAnsi" w:hAnsiTheme="minorHAnsi"/>
          <w:lang w:eastAsia="en-GB"/>
        </w:rPr>
        <w:t xml:space="preserve"> a key element of </w:t>
      </w:r>
      <w:r w:rsidR="0091488B" w:rsidRPr="00B042E2">
        <w:rPr>
          <w:rFonts w:asciiTheme="minorHAnsi" w:hAnsiTheme="minorHAnsi"/>
          <w:lang w:eastAsia="en-GB"/>
        </w:rPr>
        <w:lastRenderedPageBreak/>
        <w:t xml:space="preserve">the change management process. Evaluating the outcomes helps to keep the process of change moving forward. </w:t>
      </w:r>
    </w:p>
    <w:p w14:paraId="11291FED" w14:textId="77777777" w:rsidR="00CB5775" w:rsidRPr="00B042E2" w:rsidRDefault="0091488B" w:rsidP="00250C7D">
      <w:pPr>
        <w:pStyle w:val="Text1"/>
        <w:rPr>
          <w:rFonts w:asciiTheme="minorHAnsi" w:hAnsiTheme="minorHAnsi"/>
          <w:b/>
        </w:rPr>
      </w:pPr>
      <w:r w:rsidRPr="00B042E2">
        <w:rPr>
          <w:rFonts w:asciiTheme="minorHAnsi" w:hAnsiTheme="minorHAnsi"/>
          <w:b/>
        </w:rPr>
        <w:t>In the context of this project, the change management expert will develop and track Key performance indicators</w:t>
      </w:r>
      <w:r w:rsidR="00CB5775" w:rsidRPr="00B042E2">
        <w:rPr>
          <w:rFonts w:asciiTheme="minorHAnsi" w:hAnsiTheme="minorHAnsi"/>
          <w:b/>
        </w:rPr>
        <w:t>.</w:t>
      </w:r>
    </w:p>
    <w:p w14:paraId="747BC41F" w14:textId="3B0307E4" w:rsidR="0091488B" w:rsidRPr="00B042E2" w:rsidRDefault="00CB5775" w:rsidP="00250C7D">
      <w:pPr>
        <w:pStyle w:val="Text1"/>
        <w:rPr>
          <w:rFonts w:asciiTheme="minorHAnsi" w:hAnsiTheme="minorHAnsi"/>
          <w:lang w:eastAsia="en-GB"/>
        </w:rPr>
      </w:pPr>
      <w:r w:rsidRPr="00B042E2">
        <w:rPr>
          <w:rFonts w:asciiTheme="minorHAnsi" w:hAnsiTheme="minorHAnsi"/>
        </w:rPr>
        <w:t>Finally, it is also important to monitor changes afte</w:t>
      </w:r>
      <w:r w:rsidR="00CA5ABE" w:rsidRPr="00B042E2">
        <w:rPr>
          <w:rFonts w:asciiTheme="minorHAnsi" w:hAnsiTheme="minorHAnsi"/>
        </w:rPr>
        <w:t>r the change and related projects have been implemented</w:t>
      </w:r>
      <w:r w:rsidRPr="00B042E2">
        <w:rPr>
          <w:rFonts w:asciiTheme="minorHAnsi" w:hAnsiTheme="minorHAnsi"/>
        </w:rPr>
        <w:t>.</w:t>
      </w:r>
      <w:r w:rsidR="00CA5ABE" w:rsidRPr="00B042E2">
        <w:rPr>
          <w:rFonts w:asciiTheme="minorHAnsi" w:hAnsiTheme="minorHAnsi"/>
        </w:rPr>
        <w:t xml:space="preserve"> It also to collect feedback, evaluate successes and failures and identify lessons learnt. </w:t>
      </w:r>
      <w:r w:rsidRPr="00B042E2">
        <w:rPr>
          <w:rFonts w:asciiTheme="minorHAnsi" w:hAnsiTheme="minorHAnsi"/>
        </w:rPr>
        <w:t xml:space="preserve"> </w:t>
      </w:r>
      <w:r w:rsidR="00CA5ABE" w:rsidRPr="00B042E2">
        <w:rPr>
          <w:rFonts w:asciiTheme="minorHAnsi" w:hAnsiTheme="minorHAnsi"/>
          <w:lang w:eastAsia="en-GB"/>
        </w:rPr>
        <w:t>For example, if the original strategy needs to be revised, it allows managers to make decisions that enable future processes of change</w:t>
      </w:r>
      <w:r w:rsidR="00B042E2" w:rsidRPr="00B042E2">
        <w:rPr>
          <w:rFonts w:asciiTheme="minorHAnsi" w:hAnsiTheme="minorHAnsi"/>
          <w:lang w:eastAsia="en-GB"/>
        </w:rPr>
        <w:t xml:space="preserve"> and future OpSyS projects implementation</w:t>
      </w:r>
      <w:r w:rsidR="00CA5ABE" w:rsidRPr="00B042E2">
        <w:rPr>
          <w:rFonts w:asciiTheme="minorHAnsi" w:hAnsiTheme="minorHAnsi"/>
          <w:lang w:eastAsia="en-GB"/>
        </w:rPr>
        <w:t xml:space="preserve"> to be more effective.</w:t>
      </w:r>
    </w:p>
    <w:p w14:paraId="184FA035" w14:textId="69F74A94" w:rsidR="009A4BA5" w:rsidRPr="00B042E2" w:rsidRDefault="00B042E2" w:rsidP="00250C7D">
      <w:pPr>
        <w:pStyle w:val="Text1"/>
        <w:rPr>
          <w:rFonts w:asciiTheme="minorHAnsi" w:hAnsiTheme="minorHAnsi"/>
          <w:b/>
          <w:lang w:eastAsia="en-GB"/>
        </w:rPr>
      </w:pPr>
      <w:r w:rsidRPr="00B042E2">
        <w:rPr>
          <w:rFonts w:asciiTheme="minorHAnsi" w:hAnsiTheme="minorHAnsi"/>
          <w:b/>
        </w:rPr>
        <w:t>In the context of this project, o</w:t>
      </w:r>
      <w:r w:rsidR="009A4BA5" w:rsidRPr="00B042E2">
        <w:rPr>
          <w:rFonts w:asciiTheme="minorHAnsi" w:hAnsiTheme="minorHAnsi"/>
          <w:b/>
          <w:lang w:eastAsia="en-GB"/>
        </w:rPr>
        <w:t>ne</w:t>
      </w:r>
      <w:r w:rsidR="00425484" w:rsidRPr="00B042E2">
        <w:rPr>
          <w:rFonts w:asciiTheme="minorHAnsi" w:hAnsiTheme="minorHAnsi"/>
          <w:b/>
          <w:lang w:eastAsia="en-GB"/>
        </w:rPr>
        <w:t xml:space="preserve"> monitoring</w:t>
      </w:r>
      <w:r w:rsidR="009A4BA5" w:rsidRPr="00B042E2">
        <w:rPr>
          <w:rFonts w:asciiTheme="minorHAnsi" w:hAnsiTheme="minorHAnsi"/>
          <w:b/>
          <w:lang w:eastAsia="en-GB"/>
        </w:rPr>
        <w:t xml:space="preserve"> mission scheduled in 2018</w:t>
      </w:r>
      <w:r w:rsidR="00425484" w:rsidRPr="00B042E2">
        <w:rPr>
          <w:rFonts w:asciiTheme="minorHAnsi" w:hAnsiTheme="minorHAnsi"/>
          <w:b/>
          <w:lang w:eastAsia="en-GB"/>
        </w:rPr>
        <w:t xml:space="preserve"> in selected EUDs to monitor the implementation of OpSyS projects and related change management activities. </w:t>
      </w:r>
    </w:p>
    <w:p w14:paraId="33A1A794" w14:textId="4F882FAA" w:rsidR="006A79BC" w:rsidRPr="00B042E2" w:rsidRDefault="006A79BC" w:rsidP="00622260">
      <w:pPr>
        <w:pStyle w:val="Heading1"/>
        <w:rPr>
          <w:rFonts w:asciiTheme="minorHAnsi" w:hAnsiTheme="minorHAnsi"/>
          <w:lang w:eastAsia="en-GB"/>
        </w:rPr>
      </w:pPr>
      <w:bookmarkStart w:id="39" w:name="_Toc447866954"/>
      <w:r w:rsidRPr="00B042E2">
        <w:rPr>
          <w:rFonts w:asciiTheme="minorHAnsi" w:hAnsiTheme="minorHAnsi"/>
          <w:lang w:eastAsia="en-GB"/>
        </w:rPr>
        <w:t xml:space="preserve">Resources </w:t>
      </w:r>
      <w:r w:rsidR="00522652" w:rsidRPr="00B042E2">
        <w:rPr>
          <w:rFonts w:asciiTheme="minorHAnsi" w:hAnsiTheme="minorHAnsi"/>
          <w:lang w:eastAsia="en-GB"/>
        </w:rPr>
        <w:t>and budget</w:t>
      </w:r>
      <w:bookmarkEnd w:id="38"/>
      <w:bookmarkEnd w:id="39"/>
    </w:p>
    <w:p w14:paraId="391569D2" w14:textId="1968B985" w:rsidR="00522652" w:rsidRPr="00B042E2" w:rsidRDefault="002242F1" w:rsidP="002242F1">
      <w:pPr>
        <w:spacing w:before="120"/>
        <w:rPr>
          <w:rFonts w:asciiTheme="minorHAnsi" w:hAnsiTheme="minorHAnsi"/>
        </w:rPr>
      </w:pPr>
      <w:r w:rsidRPr="00B042E2">
        <w:rPr>
          <w:rFonts w:asciiTheme="minorHAnsi" w:hAnsiTheme="minorHAnsi"/>
        </w:rPr>
        <w:t xml:space="preserve">A first estimation of the cost of </w:t>
      </w:r>
      <w:r w:rsidR="008135CE" w:rsidRPr="00B042E2">
        <w:rPr>
          <w:rFonts w:asciiTheme="minorHAnsi" w:hAnsiTheme="minorHAnsi"/>
        </w:rPr>
        <w:t>change management</w:t>
      </w:r>
      <w:r w:rsidRPr="00B042E2">
        <w:rPr>
          <w:rFonts w:asciiTheme="minorHAnsi" w:hAnsiTheme="minorHAnsi"/>
        </w:rPr>
        <w:t xml:space="preserve"> has been made (cost of </w:t>
      </w:r>
      <w:r w:rsidR="008135CE" w:rsidRPr="00B042E2">
        <w:rPr>
          <w:rFonts w:asciiTheme="minorHAnsi" w:hAnsiTheme="minorHAnsi"/>
        </w:rPr>
        <w:t xml:space="preserve">project team, </w:t>
      </w:r>
      <w:r w:rsidRPr="00B042E2">
        <w:rPr>
          <w:rFonts w:asciiTheme="minorHAnsi" w:hAnsiTheme="minorHAnsi"/>
        </w:rPr>
        <w:t>train</w:t>
      </w:r>
      <w:r w:rsidR="00522652" w:rsidRPr="00B042E2">
        <w:rPr>
          <w:rFonts w:asciiTheme="minorHAnsi" w:hAnsiTheme="minorHAnsi"/>
        </w:rPr>
        <w:t xml:space="preserve">ers, mission costs, </w:t>
      </w:r>
      <w:r w:rsidR="008A692E" w:rsidRPr="00B042E2">
        <w:rPr>
          <w:rFonts w:asciiTheme="minorHAnsi" w:hAnsiTheme="minorHAnsi"/>
        </w:rPr>
        <w:t>and logistics</w:t>
      </w:r>
      <w:r w:rsidR="00522652" w:rsidRPr="00B042E2">
        <w:rPr>
          <w:rFonts w:asciiTheme="minorHAnsi" w:hAnsiTheme="minorHAnsi"/>
        </w:rPr>
        <w:t xml:space="preserve">) and is summarized in the </w:t>
      </w:r>
      <w:r w:rsidR="009A4BA5" w:rsidRPr="00B042E2">
        <w:rPr>
          <w:rFonts w:asciiTheme="minorHAnsi" w:hAnsiTheme="minorHAnsi"/>
        </w:rPr>
        <w:t>project charter budget. In-depth costs analysis will be developed together with the related plans by the change management expert</w:t>
      </w:r>
      <w:r w:rsidR="00522652" w:rsidRPr="00B042E2">
        <w:rPr>
          <w:rFonts w:asciiTheme="minorHAnsi" w:hAnsiTheme="minorHAnsi"/>
        </w:rPr>
        <w:t>.</w:t>
      </w:r>
    </w:p>
    <w:p w14:paraId="1BED648C" w14:textId="77777777" w:rsidR="00522652" w:rsidRPr="00136161" w:rsidRDefault="00522652" w:rsidP="002242F1">
      <w:pPr>
        <w:spacing w:before="120"/>
        <w:rPr>
          <w:rFonts w:ascii="Times New Roman" w:hAnsi="Times New Roman"/>
        </w:rPr>
      </w:pPr>
    </w:p>
    <w:p w14:paraId="2329E905" w14:textId="7C6A7A93" w:rsidR="00522652" w:rsidRPr="00136161" w:rsidRDefault="00522652" w:rsidP="002242F1">
      <w:pPr>
        <w:spacing w:before="120"/>
        <w:rPr>
          <w:rFonts w:ascii="Times New Roman" w:hAnsi="Times New Roman"/>
        </w:rPr>
      </w:pPr>
    </w:p>
    <w:p w14:paraId="4843A0DD" w14:textId="77777777" w:rsidR="002242F1" w:rsidRPr="002242F1" w:rsidRDefault="002242F1" w:rsidP="002242F1">
      <w:pPr>
        <w:pStyle w:val="Text3"/>
      </w:pPr>
    </w:p>
    <w:p w14:paraId="0AFF5E77" w14:textId="77777777" w:rsidR="00B7439D" w:rsidRPr="00B7439D" w:rsidRDefault="00B7439D" w:rsidP="00B7439D">
      <w:pPr>
        <w:pStyle w:val="Text1"/>
      </w:pPr>
    </w:p>
    <w:sectPr w:rsidR="00B7439D" w:rsidRPr="00B7439D" w:rsidSect="009568BD">
      <w:footerReference w:type="default" r:id="rId12"/>
      <w:pgSz w:w="11907" w:h="16839" w:code="9"/>
      <w:pgMar w:top="1034" w:right="1418" w:bottom="851" w:left="1985" w:header="567" w:footer="41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A4E8B" w14:textId="77777777" w:rsidR="000D100D" w:rsidRDefault="000D100D">
      <w:r>
        <w:separator/>
      </w:r>
    </w:p>
  </w:endnote>
  <w:endnote w:type="continuationSeparator" w:id="0">
    <w:p w14:paraId="24D5CA7C" w14:textId="77777777" w:rsidR="000D100D" w:rsidRDefault="000D100D">
      <w:r>
        <w:continuationSeparator/>
      </w:r>
    </w:p>
  </w:endnote>
  <w:endnote w:type="continuationNotice" w:id="1">
    <w:p w14:paraId="0B10B879" w14:textId="77777777" w:rsidR="000D100D" w:rsidRDefault="000D10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1DA81" w14:textId="2CDCC1E7" w:rsidR="000D100D" w:rsidRPr="00873699" w:rsidRDefault="000D100D" w:rsidP="009B5D2D">
    <w:pPr>
      <w:pStyle w:val="FooterLine"/>
      <w:tabs>
        <w:tab w:val="left" w:pos="4253"/>
      </w:tabs>
      <w:rPr>
        <w:rStyle w:val="PageNumber"/>
        <w:rFonts w:ascii="Calibri" w:hAnsi="Calibri"/>
        <w:lang w:val="fr-BE"/>
      </w:rPr>
    </w:pPr>
    <w:r w:rsidRPr="00687B38">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1913198519"/>
        <w:dataBinding w:prefixMappings="xmlns:ns0='http://schemas.microsoft.com/office/2006/coverPageProps' " w:xpath="/ns0:CoverPageProperties[1]/ns0:PublishDate[1]" w:storeItemID="{55AF091B-3C7A-41E3-B477-F2FDAA23CFDA}"/>
        <w:date w:fullDate="2016-04-08T00:00:00Z">
          <w:dateFormat w:val="dd/MM/yyyy"/>
          <w:lid w:val="en-GB"/>
          <w:storeMappedDataAs w:val="dateTime"/>
          <w:calendar w:val="gregorian"/>
        </w:date>
      </w:sdtPr>
      <w:sdtEndPr/>
      <w:sdtContent>
        <w:r w:rsidR="00DD5AEF">
          <w:rPr>
            <w:rFonts w:asciiTheme="minorHAnsi" w:hAnsiTheme="minorHAnsi" w:cstheme="minorHAnsi"/>
            <w:bCs/>
            <w:color w:val="984806"/>
            <w:szCs w:val="16"/>
            <w:lang w:val="en-GB"/>
          </w:rPr>
          <w:t>08/04</w:t>
        </w:r>
        <w:r>
          <w:rPr>
            <w:rFonts w:asciiTheme="minorHAnsi" w:hAnsiTheme="minorHAnsi" w:cstheme="minorHAnsi"/>
            <w:bCs/>
            <w:color w:val="984806"/>
            <w:szCs w:val="16"/>
            <w:lang w:val="en-GB"/>
          </w:rPr>
          <w:t>/2016</w:t>
        </w:r>
      </w:sdtContent>
    </w:sdt>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FE3068">
      <w:rPr>
        <w:rStyle w:val="PageNumber"/>
        <w:rFonts w:ascii="Calibri" w:hAnsi="Calibri"/>
        <w:noProof/>
        <w:lang w:val="fr-BE"/>
      </w:rPr>
      <w:t>1</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FE3068">
      <w:rPr>
        <w:rStyle w:val="PageNumber"/>
        <w:rFonts w:ascii="Calibri" w:hAnsi="Calibri"/>
        <w:noProof/>
        <w:snapToGrid w:val="0"/>
        <w:lang w:val="fr-BE"/>
      </w:rPr>
      <w:t>8</w:t>
    </w:r>
    <w:r w:rsidRPr="0030290B">
      <w:rPr>
        <w:rStyle w:val="PageNumber"/>
        <w:rFonts w:ascii="Calibri" w:hAnsi="Calibri"/>
        <w:snapToGrid w:val="0"/>
      </w:rPr>
      <w:fldChar w:fldCharType="end"/>
    </w:r>
    <w:r w:rsidRPr="00AB1370">
      <w:rPr>
        <w:rStyle w:val="PageNumber"/>
        <w:rFonts w:ascii="Calibri" w:hAnsi="Calibri"/>
        <w:snapToGrid w:val="0"/>
        <w:lang w:val="fr-BE"/>
      </w:rPr>
      <w:tab/>
      <w:t>Doc.</w:t>
    </w:r>
    <w:r w:rsidRPr="00687B38">
      <w:rPr>
        <w:rFonts w:asciiTheme="minorHAnsi" w:hAnsiTheme="minorHAnsi" w:cstheme="minorHAnsi"/>
        <w:bCs/>
        <w:color w:val="1B6FB5"/>
        <w:lang w:val="fr-BE"/>
      </w:rPr>
      <w:t xml:space="preserve">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568619886"/>
        <w:dataBinding w:prefixMappings="xmlns:ns0='http://purl.org/dc/elements/1.1/' xmlns:ns1='http://schemas.openxmlformats.org/package/2006/metadata/core-properties' " w:xpath="/ns1:coreProperties[1]/ns1:contentStatus[1]" w:storeItemID="{6C3C8BC8-F283-45AE-878A-BAB7291924A1}"/>
        <w:text/>
      </w:sdtPr>
      <w:sdtEndPr/>
      <w:sdtContent>
        <w:r w:rsidR="00455373">
          <w:rPr>
            <w:rFonts w:asciiTheme="minorHAnsi" w:eastAsia="PMingLiU" w:hAnsiTheme="minorHAnsi" w:cstheme="minorHAnsi"/>
            <w:color w:val="984806"/>
            <w:szCs w:val="16"/>
            <w:lang w:val="en-GB"/>
          </w:rPr>
          <w:t>&lt;v1</w:t>
        </w:r>
        <w:r>
          <w:rPr>
            <w:rFonts w:asciiTheme="minorHAnsi" w:eastAsia="PMingLiU" w:hAnsiTheme="minorHAnsi" w:cstheme="minorHAnsi"/>
            <w:color w:val="984806"/>
            <w:szCs w:val="16"/>
            <w:lang w:val="en-GB"/>
          </w:rPr>
          <w:t>&gt;</w:t>
        </w:r>
      </w:sdtContent>
    </w:sdt>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r w:rsidRPr="00687B38">
      <w:rPr>
        <w:rStyle w:val="PageNumber"/>
        <w:rFonts w:ascii="Calibri" w:hAnsi="Calibri"/>
        <w:lang w:val="fr-BE"/>
      </w:rPr>
      <w:tab/>
      <w:t xml:space="preserve">                       </w:t>
    </w:r>
    <w:r>
      <w:rPr>
        <w:rStyle w:val="PageNumber"/>
        <w:rFonts w:ascii="Calibri" w:hAnsi="Calibri"/>
        <w:lang w:val="fr-B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76121" w14:textId="7312789A" w:rsidR="000D100D" w:rsidRPr="00873699" w:rsidRDefault="00994AC8" w:rsidP="009B5D2D">
    <w:pPr>
      <w:pStyle w:val="FooterLine"/>
      <w:tabs>
        <w:tab w:val="left" w:pos="4253"/>
      </w:tabs>
      <w:rPr>
        <w:rStyle w:val="PageNumber"/>
        <w:rFonts w:ascii="Calibri" w:hAnsi="Calibri"/>
        <w:lang w:val="fr-BE"/>
      </w:rPr>
    </w:pPr>
    <w:r w:rsidRPr="00687B38">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1882209911"/>
        <w:dataBinding w:prefixMappings="xmlns:ns0='http://schemas.microsoft.com/office/2006/coverPageProps' " w:xpath="/ns0:CoverPageProperties[1]/ns0:PublishDate[1]" w:storeItemID="{55AF091B-3C7A-41E3-B477-F2FDAA23CFDA}"/>
        <w:date w:fullDate="2016-04-08T00:00:00Z">
          <w:dateFormat w:val="dd/MM/yyyy"/>
          <w:lid w:val="en-GB"/>
          <w:storeMappedDataAs w:val="dateTime"/>
          <w:calendar w:val="gregorian"/>
        </w:date>
      </w:sdtPr>
      <w:sdtEndPr/>
      <w:sdtContent>
        <w:r>
          <w:rPr>
            <w:rFonts w:asciiTheme="minorHAnsi" w:hAnsiTheme="minorHAnsi" w:cstheme="minorHAnsi"/>
            <w:bCs/>
            <w:color w:val="984806"/>
            <w:szCs w:val="16"/>
            <w:lang w:val="en-GB"/>
          </w:rPr>
          <w:t>08/04/2016</w:t>
        </w:r>
      </w:sdtContent>
    </w:sdt>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9C61F0">
      <w:rPr>
        <w:rStyle w:val="PageNumber"/>
        <w:rFonts w:ascii="Calibri" w:hAnsi="Calibri"/>
        <w:noProof/>
        <w:lang w:val="fr-BE"/>
      </w:rPr>
      <w:t>4</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9C61F0">
      <w:rPr>
        <w:rStyle w:val="PageNumber"/>
        <w:rFonts w:ascii="Calibri" w:hAnsi="Calibri"/>
        <w:noProof/>
        <w:snapToGrid w:val="0"/>
        <w:lang w:val="fr-BE"/>
      </w:rPr>
      <w:t>8</w:t>
    </w:r>
    <w:r w:rsidRPr="0030290B">
      <w:rPr>
        <w:rStyle w:val="PageNumber"/>
        <w:rFonts w:ascii="Calibri" w:hAnsi="Calibri"/>
        <w:snapToGrid w:val="0"/>
      </w:rPr>
      <w:fldChar w:fldCharType="end"/>
    </w:r>
    <w:r w:rsidRPr="00AB1370">
      <w:rPr>
        <w:rStyle w:val="PageNumber"/>
        <w:rFonts w:ascii="Calibri" w:hAnsi="Calibri"/>
        <w:snapToGrid w:val="0"/>
        <w:lang w:val="fr-BE"/>
      </w:rPr>
      <w:tab/>
      <w:t>Doc.</w:t>
    </w:r>
    <w:r w:rsidRPr="00687B38">
      <w:rPr>
        <w:rFonts w:asciiTheme="minorHAnsi" w:hAnsiTheme="minorHAnsi" w:cstheme="minorHAnsi"/>
        <w:bCs/>
        <w:color w:val="1B6FB5"/>
        <w:lang w:val="fr-BE"/>
      </w:rPr>
      <w:t xml:space="preserve">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1520535559"/>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n-GB"/>
          </w:rPr>
          <w:t>&lt;v1&gt;</w:t>
        </w:r>
      </w:sdtContent>
    </w:sdt>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000D100D" w:rsidRPr="00687B38">
      <w:rPr>
        <w:rStyle w:val="PageNumber"/>
        <w:rFonts w:ascii="Calibri" w:hAnsi="Calibri"/>
        <w:lang w:val="fr-BE"/>
      </w:rPr>
      <w:tab/>
      <w:t xml:space="preserve">                       </w:t>
    </w:r>
    <w:r w:rsidR="000D100D">
      <w:rPr>
        <w:rStyle w:val="PageNumber"/>
        <w:rFonts w:ascii="Calibri" w:hAnsi="Calibri"/>
        <w:lang w:val="fr-BE"/>
      </w:rPr>
      <w:t xml:space="preserve">     </w:t>
    </w:r>
    <w:r w:rsidR="000D100D" w:rsidRPr="00687B38">
      <w:rPr>
        <w:rStyle w:val="PageNumber"/>
        <w:rFonts w:ascii="Calibri" w:hAnsi="Calibri"/>
        <w:lang w:val="fr-BE"/>
      </w:rPr>
      <w:tab/>
      <w:t xml:space="preserve">                       </w:t>
    </w:r>
    <w:r w:rsidR="000D100D">
      <w:rPr>
        <w:rStyle w:val="PageNumber"/>
        <w:rFonts w:ascii="Calibri" w:hAnsi="Calibri"/>
        <w:lang w:val="fr-BE"/>
      </w:rPr>
      <w:t xml:space="preserve">       </w:t>
    </w:r>
    <w:r w:rsidR="000D100D" w:rsidRPr="00687B38">
      <w:rPr>
        <w:rStyle w:val="PageNumber"/>
        <w:rFonts w:ascii="Calibri" w:hAnsi="Calibri"/>
        <w:lang w:val="fr-B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F294C" w14:textId="77777777" w:rsidR="000D100D" w:rsidRDefault="000D100D">
      <w:r>
        <w:separator/>
      </w:r>
    </w:p>
  </w:footnote>
  <w:footnote w:type="continuationSeparator" w:id="0">
    <w:p w14:paraId="016C58DB" w14:textId="77777777" w:rsidR="000D100D" w:rsidRDefault="000D100D">
      <w:r>
        <w:continuationSeparator/>
      </w:r>
    </w:p>
  </w:footnote>
  <w:footnote w:type="continuationNotice" w:id="1">
    <w:p w14:paraId="520859DE" w14:textId="77777777" w:rsidR="000D100D" w:rsidRDefault="000D100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0C1118E"/>
    <w:multiLevelType w:val="hybridMultilevel"/>
    <w:tmpl w:val="540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8467F"/>
    <w:multiLevelType w:val="hybridMultilevel"/>
    <w:tmpl w:val="506E13E2"/>
    <w:lvl w:ilvl="0" w:tplc="2ABE3994">
      <w:start w:val="1"/>
      <w:numFmt w:val="bullet"/>
      <w:lvlText w:val=""/>
      <w:lvlJc w:val="left"/>
      <w:pPr>
        <w:tabs>
          <w:tab w:val="num" w:pos="720"/>
        </w:tabs>
        <w:ind w:left="720" w:hanging="360"/>
      </w:pPr>
      <w:rPr>
        <w:rFonts w:ascii="Wingdings" w:hAnsi="Wingdings" w:hint="default"/>
      </w:rPr>
    </w:lvl>
    <w:lvl w:ilvl="1" w:tplc="4CC23646">
      <w:start w:val="1"/>
      <w:numFmt w:val="bullet"/>
      <w:lvlText w:val=""/>
      <w:lvlJc w:val="left"/>
      <w:pPr>
        <w:tabs>
          <w:tab w:val="num" w:pos="1440"/>
        </w:tabs>
        <w:ind w:left="1440" w:hanging="360"/>
      </w:pPr>
      <w:rPr>
        <w:rFonts w:ascii="Wingdings" w:hAnsi="Wingdings" w:hint="default"/>
      </w:rPr>
    </w:lvl>
    <w:lvl w:ilvl="2" w:tplc="91E8DBAC" w:tentative="1">
      <w:start w:val="1"/>
      <w:numFmt w:val="bullet"/>
      <w:lvlText w:val=""/>
      <w:lvlJc w:val="left"/>
      <w:pPr>
        <w:tabs>
          <w:tab w:val="num" w:pos="2160"/>
        </w:tabs>
        <w:ind w:left="2160" w:hanging="360"/>
      </w:pPr>
      <w:rPr>
        <w:rFonts w:ascii="Wingdings" w:hAnsi="Wingdings" w:hint="default"/>
      </w:rPr>
    </w:lvl>
    <w:lvl w:ilvl="3" w:tplc="E0BE8AAC" w:tentative="1">
      <w:start w:val="1"/>
      <w:numFmt w:val="bullet"/>
      <w:lvlText w:val=""/>
      <w:lvlJc w:val="left"/>
      <w:pPr>
        <w:tabs>
          <w:tab w:val="num" w:pos="2880"/>
        </w:tabs>
        <w:ind w:left="2880" w:hanging="360"/>
      </w:pPr>
      <w:rPr>
        <w:rFonts w:ascii="Wingdings" w:hAnsi="Wingdings" w:hint="default"/>
      </w:rPr>
    </w:lvl>
    <w:lvl w:ilvl="4" w:tplc="73C02726" w:tentative="1">
      <w:start w:val="1"/>
      <w:numFmt w:val="bullet"/>
      <w:lvlText w:val=""/>
      <w:lvlJc w:val="left"/>
      <w:pPr>
        <w:tabs>
          <w:tab w:val="num" w:pos="3600"/>
        </w:tabs>
        <w:ind w:left="3600" w:hanging="360"/>
      </w:pPr>
      <w:rPr>
        <w:rFonts w:ascii="Wingdings" w:hAnsi="Wingdings" w:hint="default"/>
      </w:rPr>
    </w:lvl>
    <w:lvl w:ilvl="5" w:tplc="2884A690" w:tentative="1">
      <w:start w:val="1"/>
      <w:numFmt w:val="bullet"/>
      <w:lvlText w:val=""/>
      <w:lvlJc w:val="left"/>
      <w:pPr>
        <w:tabs>
          <w:tab w:val="num" w:pos="4320"/>
        </w:tabs>
        <w:ind w:left="4320" w:hanging="360"/>
      </w:pPr>
      <w:rPr>
        <w:rFonts w:ascii="Wingdings" w:hAnsi="Wingdings" w:hint="default"/>
      </w:rPr>
    </w:lvl>
    <w:lvl w:ilvl="6" w:tplc="8DAA5AAE" w:tentative="1">
      <w:start w:val="1"/>
      <w:numFmt w:val="bullet"/>
      <w:lvlText w:val=""/>
      <w:lvlJc w:val="left"/>
      <w:pPr>
        <w:tabs>
          <w:tab w:val="num" w:pos="5040"/>
        </w:tabs>
        <w:ind w:left="5040" w:hanging="360"/>
      </w:pPr>
      <w:rPr>
        <w:rFonts w:ascii="Wingdings" w:hAnsi="Wingdings" w:hint="default"/>
      </w:rPr>
    </w:lvl>
    <w:lvl w:ilvl="7" w:tplc="39D02E26" w:tentative="1">
      <w:start w:val="1"/>
      <w:numFmt w:val="bullet"/>
      <w:lvlText w:val=""/>
      <w:lvlJc w:val="left"/>
      <w:pPr>
        <w:tabs>
          <w:tab w:val="num" w:pos="5760"/>
        </w:tabs>
        <w:ind w:left="5760" w:hanging="360"/>
      </w:pPr>
      <w:rPr>
        <w:rFonts w:ascii="Wingdings" w:hAnsi="Wingdings" w:hint="default"/>
      </w:rPr>
    </w:lvl>
    <w:lvl w:ilvl="8" w:tplc="BA70042C" w:tentative="1">
      <w:start w:val="1"/>
      <w:numFmt w:val="bullet"/>
      <w:lvlText w:val=""/>
      <w:lvlJc w:val="left"/>
      <w:pPr>
        <w:tabs>
          <w:tab w:val="num" w:pos="6480"/>
        </w:tabs>
        <w:ind w:left="6480" w:hanging="360"/>
      </w:pPr>
      <w:rPr>
        <w:rFonts w:ascii="Wingdings" w:hAnsi="Wingdings" w:hint="default"/>
      </w:rPr>
    </w:lvl>
  </w:abstractNum>
  <w:abstractNum w:abstractNumId="3">
    <w:nsid w:val="07F6157E"/>
    <w:multiLevelType w:val="hybridMultilevel"/>
    <w:tmpl w:val="745E9906"/>
    <w:lvl w:ilvl="0" w:tplc="22068816">
      <w:start w:val="1"/>
      <w:numFmt w:val="bullet"/>
      <w:lvlText w:val=""/>
      <w:lvlJc w:val="left"/>
      <w:pPr>
        <w:tabs>
          <w:tab w:val="num" w:pos="720"/>
        </w:tabs>
        <w:ind w:left="720" w:hanging="360"/>
      </w:pPr>
      <w:rPr>
        <w:rFonts w:ascii="Wingdings" w:hAnsi="Wingdings" w:hint="default"/>
      </w:rPr>
    </w:lvl>
    <w:lvl w:ilvl="1" w:tplc="19F41E52">
      <w:start w:val="1"/>
      <w:numFmt w:val="bullet"/>
      <w:lvlText w:val=""/>
      <w:lvlJc w:val="left"/>
      <w:pPr>
        <w:tabs>
          <w:tab w:val="num" w:pos="1440"/>
        </w:tabs>
        <w:ind w:left="1440" w:hanging="360"/>
      </w:pPr>
      <w:rPr>
        <w:rFonts w:ascii="Wingdings" w:hAnsi="Wingdings" w:hint="default"/>
      </w:rPr>
    </w:lvl>
    <w:lvl w:ilvl="2" w:tplc="991EA27A" w:tentative="1">
      <w:start w:val="1"/>
      <w:numFmt w:val="bullet"/>
      <w:lvlText w:val=""/>
      <w:lvlJc w:val="left"/>
      <w:pPr>
        <w:tabs>
          <w:tab w:val="num" w:pos="2160"/>
        </w:tabs>
        <w:ind w:left="2160" w:hanging="360"/>
      </w:pPr>
      <w:rPr>
        <w:rFonts w:ascii="Wingdings" w:hAnsi="Wingdings" w:hint="default"/>
      </w:rPr>
    </w:lvl>
    <w:lvl w:ilvl="3" w:tplc="A6C2FC80" w:tentative="1">
      <w:start w:val="1"/>
      <w:numFmt w:val="bullet"/>
      <w:lvlText w:val=""/>
      <w:lvlJc w:val="left"/>
      <w:pPr>
        <w:tabs>
          <w:tab w:val="num" w:pos="2880"/>
        </w:tabs>
        <w:ind w:left="2880" w:hanging="360"/>
      </w:pPr>
      <w:rPr>
        <w:rFonts w:ascii="Wingdings" w:hAnsi="Wingdings" w:hint="default"/>
      </w:rPr>
    </w:lvl>
    <w:lvl w:ilvl="4" w:tplc="51A49444" w:tentative="1">
      <w:start w:val="1"/>
      <w:numFmt w:val="bullet"/>
      <w:lvlText w:val=""/>
      <w:lvlJc w:val="left"/>
      <w:pPr>
        <w:tabs>
          <w:tab w:val="num" w:pos="3600"/>
        </w:tabs>
        <w:ind w:left="3600" w:hanging="360"/>
      </w:pPr>
      <w:rPr>
        <w:rFonts w:ascii="Wingdings" w:hAnsi="Wingdings" w:hint="default"/>
      </w:rPr>
    </w:lvl>
    <w:lvl w:ilvl="5" w:tplc="8490EFF2" w:tentative="1">
      <w:start w:val="1"/>
      <w:numFmt w:val="bullet"/>
      <w:lvlText w:val=""/>
      <w:lvlJc w:val="left"/>
      <w:pPr>
        <w:tabs>
          <w:tab w:val="num" w:pos="4320"/>
        </w:tabs>
        <w:ind w:left="4320" w:hanging="360"/>
      </w:pPr>
      <w:rPr>
        <w:rFonts w:ascii="Wingdings" w:hAnsi="Wingdings" w:hint="default"/>
      </w:rPr>
    </w:lvl>
    <w:lvl w:ilvl="6" w:tplc="DFCC17F8" w:tentative="1">
      <w:start w:val="1"/>
      <w:numFmt w:val="bullet"/>
      <w:lvlText w:val=""/>
      <w:lvlJc w:val="left"/>
      <w:pPr>
        <w:tabs>
          <w:tab w:val="num" w:pos="5040"/>
        </w:tabs>
        <w:ind w:left="5040" w:hanging="360"/>
      </w:pPr>
      <w:rPr>
        <w:rFonts w:ascii="Wingdings" w:hAnsi="Wingdings" w:hint="default"/>
      </w:rPr>
    </w:lvl>
    <w:lvl w:ilvl="7" w:tplc="08CE46D6" w:tentative="1">
      <w:start w:val="1"/>
      <w:numFmt w:val="bullet"/>
      <w:lvlText w:val=""/>
      <w:lvlJc w:val="left"/>
      <w:pPr>
        <w:tabs>
          <w:tab w:val="num" w:pos="5760"/>
        </w:tabs>
        <w:ind w:left="5760" w:hanging="360"/>
      </w:pPr>
      <w:rPr>
        <w:rFonts w:ascii="Wingdings" w:hAnsi="Wingdings" w:hint="default"/>
      </w:rPr>
    </w:lvl>
    <w:lvl w:ilvl="8" w:tplc="D586EBDE" w:tentative="1">
      <w:start w:val="1"/>
      <w:numFmt w:val="bullet"/>
      <w:lvlText w:val=""/>
      <w:lvlJc w:val="left"/>
      <w:pPr>
        <w:tabs>
          <w:tab w:val="num" w:pos="6480"/>
        </w:tabs>
        <w:ind w:left="6480" w:hanging="360"/>
      </w:pPr>
      <w:rPr>
        <w:rFonts w:ascii="Wingdings" w:hAnsi="Wingdings" w:hint="default"/>
      </w:rPr>
    </w:lvl>
  </w:abstractNum>
  <w:abstractNum w:abstractNumId="4">
    <w:nsid w:val="081A0AC8"/>
    <w:multiLevelType w:val="hybridMultilevel"/>
    <w:tmpl w:val="D218A046"/>
    <w:lvl w:ilvl="0" w:tplc="4ABA146A">
      <w:start w:val="1"/>
      <w:numFmt w:val="decimal"/>
      <w:pStyle w:val="Figure"/>
      <w:lvlText w:val="Figur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FB7115"/>
    <w:multiLevelType w:val="multilevel"/>
    <w:tmpl w:val="024EB6A2"/>
    <w:lvl w:ilvl="0">
      <w:start w:val="1"/>
      <w:numFmt w:val="decimal"/>
      <w:pStyle w:val="ListNumber3"/>
      <w:lvlText w:val="(%1)"/>
      <w:lvlJc w:val="left"/>
      <w:pPr>
        <w:tabs>
          <w:tab w:val="num" w:pos="-2266"/>
        </w:tabs>
        <w:ind w:left="-2266" w:hanging="454"/>
      </w:pPr>
    </w:lvl>
    <w:lvl w:ilvl="1">
      <w:start w:val="1"/>
      <w:numFmt w:val="lowerLetter"/>
      <w:pStyle w:val="ListNumber3Level2"/>
      <w:lvlText w:val="(%2)"/>
      <w:lvlJc w:val="left"/>
      <w:pPr>
        <w:tabs>
          <w:tab w:val="num" w:pos="-1813"/>
        </w:tabs>
        <w:ind w:left="-1813" w:hanging="453"/>
      </w:pPr>
    </w:lvl>
    <w:lvl w:ilvl="2">
      <w:start w:val="1"/>
      <w:numFmt w:val="bullet"/>
      <w:pStyle w:val="ListNumber3Level3"/>
      <w:lvlText w:val="–"/>
      <w:lvlJc w:val="left"/>
      <w:pPr>
        <w:tabs>
          <w:tab w:val="num" w:pos="-1359"/>
        </w:tabs>
        <w:ind w:left="-1359" w:hanging="454"/>
      </w:pPr>
      <w:rPr>
        <w:rFonts w:ascii="Times New Roman" w:hAnsi="Times New Roman"/>
      </w:rPr>
    </w:lvl>
    <w:lvl w:ilvl="3">
      <w:start w:val="1"/>
      <w:numFmt w:val="bullet"/>
      <w:pStyle w:val="ListNumber3Level4"/>
      <w:lvlText w:val=""/>
      <w:lvlJc w:val="left"/>
      <w:pPr>
        <w:tabs>
          <w:tab w:val="num" w:pos="-906"/>
        </w:tabs>
        <w:ind w:left="-906" w:hanging="453"/>
      </w:pPr>
      <w:rPr>
        <w:rFonts w:ascii="Symbol" w:hAnsi="Symbol"/>
      </w:rPr>
    </w:lvl>
    <w:lvl w:ilvl="4">
      <w:start w:val="1"/>
      <w:numFmt w:val="lowerLetter"/>
      <w:lvlText w:val="(%5)"/>
      <w:lvlJc w:val="left"/>
      <w:pPr>
        <w:tabs>
          <w:tab w:val="num" w:pos="-920"/>
        </w:tabs>
        <w:ind w:left="-920" w:hanging="360"/>
      </w:pPr>
    </w:lvl>
    <w:lvl w:ilvl="5">
      <w:start w:val="1"/>
      <w:numFmt w:val="lowerRoman"/>
      <w:lvlText w:val="(%6)"/>
      <w:lvlJc w:val="left"/>
      <w:pPr>
        <w:tabs>
          <w:tab w:val="num" w:pos="-560"/>
        </w:tabs>
        <w:ind w:left="-560" w:hanging="360"/>
      </w:pPr>
    </w:lvl>
    <w:lvl w:ilvl="6">
      <w:start w:val="1"/>
      <w:numFmt w:val="decimal"/>
      <w:lvlText w:val="%7."/>
      <w:lvlJc w:val="left"/>
      <w:pPr>
        <w:tabs>
          <w:tab w:val="num" w:pos="-200"/>
        </w:tabs>
        <w:ind w:left="-200" w:hanging="360"/>
      </w:pPr>
    </w:lvl>
    <w:lvl w:ilvl="7">
      <w:start w:val="1"/>
      <w:numFmt w:val="lowerLetter"/>
      <w:lvlText w:val="%8."/>
      <w:lvlJc w:val="left"/>
      <w:pPr>
        <w:tabs>
          <w:tab w:val="num" w:pos="160"/>
        </w:tabs>
        <w:ind w:left="160" w:hanging="360"/>
      </w:pPr>
    </w:lvl>
    <w:lvl w:ilvl="8">
      <w:start w:val="1"/>
      <w:numFmt w:val="lowerRoman"/>
      <w:lvlText w:val="%9."/>
      <w:lvlJc w:val="left"/>
      <w:pPr>
        <w:tabs>
          <w:tab w:val="num" w:pos="520"/>
        </w:tabs>
        <w:ind w:left="520" w:hanging="360"/>
      </w:pPr>
    </w:lvl>
  </w:abstractNum>
  <w:abstractNum w:abstractNumId="6">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8">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9">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AFF5722"/>
    <w:multiLevelType w:val="hybridMultilevel"/>
    <w:tmpl w:val="166E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2400A"/>
    <w:multiLevelType w:val="hybridMultilevel"/>
    <w:tmpl w:val="07F6C600"/>
    <w:lvl w:ilvl="0" w:tplc="A3104CC8">
      <w:start w:val="1"/>
      <w:numFmt w:val="upperLetter"/>
      <w:pStyle w:val="AnnexesLP"/>
      <w:lvlText w:val="Annex %1."/>
      <w:lvlJc w:val="right"/>
      <w:pPr>
        <w:ind w:left="720" w:hanging="360"/>
      </w:pPr>
      <w:rPr>
        <w:rFonts w:hint="default"/>
      </w:rPr>
    </w:lvl>
    <w:lvl w:ilvl="1" w:tplc="1AD0DE18">
      <w:start w:val="1"/>
      <w:numFmt w:val="lowerLetter"/>
      <w:lvlText w:val="%2."/>
      <w:lvlJc w:val="left"/>
      <w:pPr>
        <w:ind w:left="1440" w:hanging="360"/>
      </w:pPr>
    </w:lvl>
    <w:lvl w:ilvl="2" w:tplc="DCB46428" w:tentative="1">
      <w:start w:val="1"/>
      <w:numFmt w:val="lowerRoman"/>
      <w:lvlText w:val="%3."/>
      <w:lvlJc w:val="right"/>
      <w:pPr>
        <w:ind w:left="2160" w:hanging="180"/>
      </w:pPr>
    </w:lvl>
    <w:lvl w:ilvl="3" w:tplc="A8C2963C" w:tentative="1">
      <w:start w:val="1"/>
      <w:numFmt w:val="decimal"/>
      <w:lvlText w:val="%4."/>
      <w:lvlJc w:val="left"/>
      <w:pPr>
        <w:ind w:left="2880" w:hanging="360"/>
      </w:pPr>
    </w:lvl>
    <w:lvl w:ilvl="4" w:tplc="EBACA588" w:tentative="1">
      <w:start w:val="1"/>
      <w:numFmt w:val="lowerLetter"/>
      <w:lvlText w:val="%5."/>
      <w:lvlJc w:val="left"/>
      <w:pPr>
        <w:ind w:left="3600" w:hanging="360"/>
      </w:pPr>
    </w:lvl>
    <w:lvl w:ilvl="5" w:tplc="D2746AB2" w:tentative="1">
      <w:start w:val="1"/>
      <w:numFmt w:val="lowerRoman"/>
      <w:lvlText w:val="%6."/>
      <w:lvlJc w:val="right"/>
      <w:pPr>
        <w:ind w:left="4320" w:hanging="180"/>
      </w:pPr>
    </w:lvl>
    <w:lvl w:ilvl="6" w:tplc="8AF080C4" w:tentative="1">
      <w:start w:val="1"/>
      <w:numFmt w:val="decimal"/>
      <w:lvlText w:val="%7."/>
      <w:lvlJc w:val="left"/>
      <w:pPr>
        <w:ind w:left="5040" w:hanging="360"/>
      </w:pPr>
    </w:lvl>
    <w:lvl w:ilvl="7" w:tplc="3E7A4458" w:tentative="1">
      <w:start w:val="1"/>
      <w:numFmt w:val="lowerLetter"/>
      <w:lvlText w:val="%8."/>
      <w:lvlJc w:val="left"/>
      <w:pPr>
        <w:ind w:left="5760" w:hanging="360"/>
      </w:pPr>
    </w:lvl>
    <w:lvl w:ilvl="8" w:tplc="748EF6BC" w:tentative="1">
      <w:start w:val="1"/>
      <w:numFmt w:val="lowerRoman"/>
      <w:lvlText w:val="%9."/>
      <w:lvlJc w:val="right"/>
      <w:pPr>
        <w:ind w:left="6480" w:hanging="180"/>
      </w:pPr>
    </w:lvl>
  </w:abstractNum>
  <w:abstractNum w:abstractNumId="12">
    <w:nsid w:val="22AC6A5A"/>
    <w:multiLevelType w:val="hybridMultilevel"/>
    <w:tmpl w:val="B512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2BF811F3"/>
    <w:multiLevelType w:val="hybridMultilevel"/>
    <w:tmpl w:val="77E0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7">
    <w:nsid w:val="2EDE439B"/>
    <w:multiLevelType w:val="hybridMultilevel"/>
    <w:tmpl w:val="AF56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A96F46"/>
    <w:multiLevelType w:val="hybridMultilevel"/>
    <w:tmpl w:val="3834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1C0108"/>
    <w:multiLevelType w:val="hybridMultilevel"/>
    <w:tmpl w:val="691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54081"/>
    <w:multiLevelType w:val="hybridMultilevel"/>
    <w:tmpl w:val="C73E4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48236F"/>
    <w:multiLevelType w:val="hybridMultilevel"/>
    <w:tmpl w:val="FFBA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3">
    <w:nsid w:val="3AFA596E"/>
    <w:multiLevelType w:val="hybridMultilevel"/>
    <w:tmpl w:val="36BA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7EC780A"/>
    <w:multiLevelType w:val="hybridMultilevel"/>
    <w:tmpl w:val="DCFEBDDA"/>
    <w:lvl w:ilvl="0" w:tplc="F998053C">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1943D6"/>
    <w:multiLevelType w:val="hybridMultilevel"/>
    <w:tmpl w:val="7426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8">
    <w:nsid w:val="6553640F"/>
    <w:multiLevelType w:val="hybridMultilevel"/>
    <w:tmpl w:val="B11AACE0"/>
    <w:lvl w:ilvl="0" w:tplc="858A7444">
      <w:start w:val="1"/>
      <w:numFmt w:val="bullet"/>
      <w:lvlText w:val=""/>
      <w:lvlJc w:val="left"/>
      <w:pPr>
        <w:tabs>
          <w:tab w:val="num" w:pos="720"/>
        </w:tabs>
        <w:ind w:left="720" w:hanging="360"/>
      </w:pPr>
      <w:rPr>
        <w:rFonts w:ascii="Wingdings" w:hAnsi="Wingdings" w:hint="default"/>
      </w:rPr>
    </w:lvl>
    <w:lvl w:ilvl="1" w:tplc="DB9EE2DC">
      <w:start w:val="1"/>
      <w:numFmt w:val="bullet"/>
      <w:lvlText w:val=""/>
      <w:lvlJc w:val="left"/>
      <w:pPr>
        <w:tabs>
          <w:tab w:val="num" w:pos="1440"/>
        </w:tabs>
        <w:ind w:left="1440" w:hanging="360"/>
      </w:pPr>
      <w:rPr>
        <w:rFonts w:ascii="Wingdings" w:hAnsi="Wingdings" w:hint="default"/>
      </w:rPr>
    </w:lvl>
    <w:lvl w:ilvl="2" w:tplc="95DCB664" w:tentative="1">
      <w:start w:val="1"/>
      <w:numFmt w:val="bullet"/>
      <w:lvlText w:val=""/>
      <w:lvlJc w:val="left"/>
      <w:pPr>
        <w:tabs>
          <w:tab w:val="num" w:pos="2160"/>
        </w:tabs>
        <w:ind w:left="2160" w:hanging="360"/>
      </w:pPr>
      <w:rPr>
        <w:rFonts w:ascii="Wingdings" w:hAnsi="Wingdings" w:hint="default"/>
      </w:rPr>
    </w:lvl>
    <w:lvl w:ilvl="3" w:tplc="BF64F338" w:tentative="1">
      <w:start w:val="1"/>
      <w:numFmt w:val="bullet"/>
      <w:lvlText w:val=""/>
      <w:lvlJc w:val="left"/>
      <w:pPr>
        <w:tabs>
          <w:tab w:val="num" w:pos="2880"/>
        </w:tabs>
        <w:ind w:left="2880" w:hanging="360"/>
      </w:pPr>
      <w:rPr>
        <w:rFonts w:ascii="Wingdings" w:hAnsi="Wingdings" w:hint="default"/>
      </w:rPr>
    </w:lvl>
    <w:lvl w:ilvl="4" w:tplc="599E789C" w:tentative="1">
      <w:start w:val="1"/>
      <w:numFmt w:val="bullet"/>
      <w:lvlText w:val=""/>
      <w:lvlJc w:val="left"/>
      <w:pPr>
        <w:tabs>
          <w:tab w:val="num" w:pos="3600"/>
        </w:tabs>
        <w:ind w:left="3600" w:hanging="360"/>
      </w:pPr>
      <w:rPr>
        <w:rFonts w:ascii="Wingdings" w:hAnsi="Wingdings" w:hint="default"/>
      </w:rPr>
    </w:lvl>
    <w:lvl w:ilvl="5" w:tplc="7E449112" w:tentative="1">
      <w:start w:val="1"/>
      <w:numFmt w:val="bullet"/>
      <w:lvlText w:val=""/>
      <w:lvlJc w:val="left"/>
      <w:pPr>
        <w:tabs>
          <w:tab w:val="num" w:pos="4320"/>
        </w:tabs>
        <w:ind w:left="4320" w:hanging="360"/>
      </w:pPr>
      <w:rPr>
        <w:rFonts w:ascii="Wingdings" w:hAnsi="Wingdings" w:hint="default"/>
      </w:rPr>
    </w:lvl>
    <w:lvl w:ilvl="6" w:tplc="E0D02166" w:tentative="1">
      <w:start w:val="1"/>
      <w:numFmt w:val="bullet"/>
      <w:lvlText w:val=""/>
      <w:lvlJc w:val="left"/>
      <w:pPr>
        <w:tabs>
          <w:tab w:val="num" w:pos="5040"/>
        </w:tabs>
        <w:ind w:left="5040" w:hanging="360"/>
      </w:pPr>
      <w:rPr>
        <w:rFonts w:ascii="Wingdings" w:hAnsi="Wingdings" w:hint="default"/>
      </w:rPr>
    </w:lvl>
    <w:lvl w:ilvl="7" w:tplc="93BADB82" w:tentative="1">
      <w:start w:val="1"/>
      <w:numFmt w:val="bullet"/>
      <w:lvlText w:val=""/>
      <w:lvlJc w:val="left"/>
      <w:pPr>
        <w:tabs>
          <w:tab w:val="num" w:pos="5760"/>
        </w:tabs>
        <w:ind w:left="5760" w:hanging="360"/>
      </w:pPr>
      <w:rPr>
        <w:rFonts w:ascii="Wingdings" w:hAnsi="Wingdings" w:hint="default"/>
      </w:rPr>
    </w:lvl>
    <w:lvl w:ilvl="8" w:tplc="98AA52C2" w:tentative="1">
      <w:start w:val="1"/>
      <w:numFmt w:val="bullet"/>
      <w:lvlText w:val=""/>
      <w:lvlJc w:val="left"/>
      <w:pPr>
        <w:tabs>
          <w:tab w:val="num" w:pos="6480"/>
        </w:tabs>
        <w:ind w:left="6480" w:hanging="360"/>
      </w:pPr>
      <w:rPr>
        <w:rFonts w:ascii="Wingdings" w:hAnsi="Wingdings" w:hint="default"/>
      </w:rPr>
    </w:lvl>
  </w:abstractNum>
  <w:abstractNum w:abstractNumId="29">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83A49F4"/>
    <w:multiLevelType w:val="multilevel"/>
    <w:tmpl w:val="055AB100"/>
    <w:lvl w:ilvl="0">
      <w:start w:val="1"/>
      <w:numFmt w:val="decimal"/>
      <w:pStyle w:val="Style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C751594"/>
    <w:multiLevelType w:val="hybridMultilevel"/>
    <w:tmpl w:val="29C4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9438D6"/>
    <w:multiLevelType w:val="hybridMultilevel"/>
    <w:tmpl w:val="70840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7">
    <w:nsid w:val="743E48AE"/>
    <w:multiLevelType w:val="hybridMultilevel"/>
    <w:tmpl w:val="F3EE7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5B611AE"/>
    <w:multiLevelType w:val="multilevel"/>
    <w:tmpl w:val="4052055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9BC6CF3"/>
    <w:multiLevelType w:val="hybridMultilevel"/>
    <w:tmpl w:val="EBE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FA7F42"/>
    <w:multiLevelType w:val="hybridMultilevel"/>
    <w:tmpl w:val="A1525E4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0"/>
  </w:num>
  <w:num w:numId="2">
    <w:abstractNumId w:val="27"/>
  </w:num>
  <w:num w:numId="3">
    <w:abstractNumId w:val="8"/>
  </w:num>
  <w:num w:numId="4">
    <w:abstractNumId w:val="7"/>
  </w:num>
  <w:num w:numId="5">
    <w:abstractNumId w:val="36"/>
  </w:num>
  <w:num w:numId="6">
    <w:abstractNumId w:val="14"/>
  </w:num>
  <w:num w:numId="7">
    <w:abstractNumId w:val="13"/>
  </w:num>
  <w:num w:numId="8">
    <w:abstractNumId w:val="22"/>
  </w:num>
  <w:num w:numId="9">
    <w:abstractNumId w:val="16"/>
  </w:num>
  <w:num w:numId="10">
    <w:abstractNumId w:val="29"/>
  </w:num>
  <w:num w:numId="11">
    <w:abstractNumId w:val="31"/>
  </w:num>
  <w:num w:numId="12">
    <w:abstractNumId w:val="30"/>
  </w:num>
  <w:num w:numId="13">
    <w:abstractNumId w:val="6"/>
  </w:num>
  <w:num w:numId="14">
    <w:abstractNumId w:val="24"/>
  </w:num>
  <w:num w:numId="15">
    <w:abstractNumId w:val="9"/>
  </w:num>
  <w:num w:numId="16">
    <w:abstractNumId w:val="5"/>
  </w:num>
  <w:num w:numId="17">
    <w:abstractNumId w:val="33"/>
  </w:num>
  <w:num w:numId="18">
    <w:abstractNumId w:val="32"/>
  </w:num>
  <w:num w:numId="19">
    <w:abstractNumId w:val="38"/>
  </w:num>
  <w:num w:numId="20">
    <w:abstractNumId w:val="39"/>
  </w:num>
  <w:num w:numId="21">
    <w:abstractNumId w:val="11"/>
  </w:num>
  <w:num w:numId="22">
    <w:abstractNumId w:val="25"/>
  </w:num>
  <w:num w:numId="23">
    <w:abstractNumId w:val="4"/>
  </w:num>
  <w:num w:numId="24">
    <w:abstractNumId w:val="12"/>
  </w:num>
  <w:num w:numId="25">
    <w:abstractNumId w:val="19"/>
  </w:num>
  <w:num w:numId="26">
    <w:abstractNumId w:val="21"/>
  </w:num>
  <w:num w:numId="27">
    <w:abstractNumId w:val="17"/>
  </w:num>
  <w:num w:numId="28">
    <w:abstractNumId w:val="10"/>
  </w:num>
  <w:num w:numId="29">
    <w:abstractNumId w:val="26"/>
  </w:num>
  <w:num w:numId="30">
    <w:abstractNumId w:val="41"/>
  </w:num>
  <w:num w:numId="31">
    <w:abstractNumId w:val="18"/>
  </w:num>
  <w:num w:numId="32">
    <w:abstractNumId w:val="34"/>
  </w:num>
  <w:num w:numId="33">
    <w:abstractNumId w:val="20"/>
  </w:num>
  <w:num w:numId="34">
    <w:abstractNumId w:val="1"/>
  </w:num>
  <w:num w:numId="35">
    <w:abstractNumId w:val="3"/>
  </w:num>
  <w:num w:numId="36">
    <w:abstractNumId w:val="28"/>
  </w:num>
  <w:num w:numId="37">
    <w:abstractNumId w:val="2"/>
  </w:num>
  <w:num w:numId="38">
    <w:abstractNumId w:val="37"/>
  </w:num>
  <w:num w:numId="39">
    <w:abstractNumId w:val="35"/>
  </w:num>
  <w:num w:numId="40">
    <w:abstractNumId w:val="40"/>
  </w:num>
  <w:num w:numId="41">
    <w:abstractNumId w:val="23"/>
  </w:num>
  <w:num w:numId="42">
    <w:abstractNumId w:val="15"/>
  </w:num>
  <w:num w:numId="43">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1701F9"/>
    <w:rsid w:val="00003C7F"/>
    <w:rsid w:val="000074CF"/>
    <w:rsid w:val="00007668"/>
    <w:rsid w:val="000112A3"/>
    <w:rsid w:val="0001730A"/>
    <w:rsid w:val="000174D1"/>
    <w:rsid w:val="000207A6"/>
    <w:rsid w:val="000208CF"/>
    <w:rsid w:val="00025090"/>
    <w:rsid w:val="00025D6F"/>
    <w:rsid w:val="00026595"/>
    <w:rsid w:val="000267BD"/>
    <w:rsid w:val="0002705F"/>
    <w:rsid w:val="00031CD6"/>
    <w:rsid w:val="00033D87"/>
    <w:rsid w:val="00034071"/>
    <w:rsid w:val="00042147"/>
    <w:rsid w:val="000441E3"/>
    <w:rsid w:val="00044BEE"/>
    <w:rsid w:val="00044EDE"/>
    <w:rsid w:val="0005146B"/>
    <w:rsid w:val="00055D78"/>
    <w:rsid w:val="00057861"/>
    <w:rsid w:val="00060690"/>
    <w:rsid w:val="00060E41"/>
    <w:rsid w:val="00064933"/>
    <w:rsid w:val="0007171E"/>
    <w:rsid w:val="00072846"/>
    <w:rsid w:val="0007285B"/>
    <w:rsid w:val="0007291B"/>
    <w:rsid w:val="000735FA"/>
    <w:rsid w:val="00076795"/>
    <w:rsid w:val="00076C86"/>
    <w:rsid w:val="000779B7"/>
    <w:rsid w:val="00080E9B"/>
    <w:rsid w:val="00081BA3"/>
    <w:rsid w:val="00083A04"/>
    <w:rsid w:val="00083E48"/>
    <w:rsid w:val="000841D2"/>
    <w:rsid w:val="00084F09"/>
    <w:rsid w:val="000853B9"/>
    <w:rsid w:val="00087E6E"/>
    <w:rsid w:val="00092141"/>
    <w:rsid w:val="000924E4"/>
    <w:rsid w:val="000940A0"/>
    <w:rsid w:val="000A12E7"/>
    <w:rsid w:val="000A1928"/>
    <w:rsid w:val="000A47CD"/>
    <w:rsid w:val="000A60B4"/>
    <w:rsid w:val="000A70DD"/>
    <w:rsid w:val="000B1A86"/>
    <w:rsid w:val="000B3C89"/>
    <w:rsid w:val="000B54F1"/>
    <w:rsid w:val="000B7809"/>
    <w:rsid w:val="000C1C46"/>
    <w:rsid w:val="000C4137"/>
    <w:rsid w:val="000C65A0"/>
    <w:rsid w:val="000C7270"/>
    <w:rsid w:val="000D100D"/>
    <w:rsid w:val="000D1525"/>
    <w:rsid w:val="000D2121"/>
    <w:rsid w:val="000D4154"/>
    <w:rsid w:val="000E12F5"/>
    <w:rsid w:val="000E2B11"/>
    <w:rsid w:val="000E46E2"/>
    <w:rsid w:val="000E5307"/>
    <w:rsid w:val="000E568A"/>
    <w:rsid w:val="000E5B9F"/>
    <w:rsid w:val="000F047D"/>
    <w:rsid w:val="000F18C9"/>
    <w:rsid w:val="000F1A73"/>
    <w:rsid w:val="000F1E53"/>
    <w:rsid w:val="000F34C6"/>
    <w:rsid w:val="000F3871"/>
    <w:rsid w:val="000F4C03"/>
    <w:rsid w:val="000F69B6"/>
    <w:rsid w:val="00102346"/>
    <w:rsid w:val="00102F15"/>
    <w:rsid w:val="00103247"/>
    <w:rsid w:val="001043D7"/>
    <w:rsid w:val="0010467F"/>
    <w:rsid w:val="001047DF"/>
    <w:rsid w:val="00105E31"/>
    <w:rsid w:val="001062D0"/>
    <w:rsid w:val="001110E4"/>
    <w:rsid w:val="00111687"/>
    <w:rsid w:val="00112982"/>
    <w:rsid w:val="00113C32"/>
    <w:rsid w:val="00114E5E"/>
    <w:rsid w:val="00116E24"/>
    <w:rsid w:val="00120A47"/>
    <w:rsid w:val="001220DC"/>
    <w:rsid w:val="00125283"/>
    <w:rsid w:val="00125949"/>
    <w:rsid w:val="00126051"/>
    <w:rsid w:val="0013045A"/>
    <w:rsid w:val="00136161"/>
    <w:rsid w:val="0013629F"/>
    <w:rsid w:val="001369BF"/>
    <w:rsid w:val="001402E5"/>
    <w:rsid w:val="00141410"/>
    <w:rsid w:val="001423E7"/>
    <w:rsid w:val="001428A0"/>
    <w:rsid w:val="001432F9"/>
    <w:rsid w:val="001442B1"/>
    <w:rsid w:val="00144DCE"/>
    <w:rsid w:val="00152D2F"/>
    <w:rsid w:val="00155341"/>
    <w:rsid w:val="00157447"/>
    <w:rsid w:val="0016203D"/>
    <w:rsid w:val="001643CB"/>
    <w:rsid w:val="00164627"/>
    <w:rsid w:val="00164A1E"/>
    <w:rsid w:val="00166347"/>
    <w:rsid w:val="001664CA"/>
    <w:rsid w:val="001701F9"/>
    <w:rsid w:val="00170FCA"/>
    <w:rsid w:val="00171648"/>
    <w:rsid w:val="0017296E"/>
    <w:rsid w:val="00173609"/>
    <w:rsid w:val="00174840"/>
    <w:rsid w:val="00184F20"/>
    <w:rsid w:val="001857D9"/>
    <w:rsid w:val="00185E7B"/>
    <w:rsid w:val="00187F4E"/>
    <w:rsid w:val="001906F6"/>
    <w:rsid w:val="00191384"/>
    <w:rsid w:val="00191AA8"/>
    <w:rsid w:val="00197588"/>
    <w:rsid w:val="00197D0D"/>
    <w:rsid w:val="001A0761"/>
    <w:rsid w:val="001A2654"/>
    <w:rsid w:val="001A37F5"/>
    <w:rsid w:val="001A620F"/>
    <w:rsid w:val="001A7649"/>
    <w:rsid w:val="001B14F5"/>
    <w:rsid w:val="001B221C"/>
    <w:rsid w:val="001B2E0B"/>
    <w:rsid w:val="001B5817"/>
    <w:rsid w:val="001B5AF6"/>
    <w:rsid w:val="001B64CC"/>
    <w:rsid w:val="001C02D3"/>
    <w:rsid w:val="001C297A"/>
    <w:rsid w:val="001C3575"/>
    <w:rsid w:val="001C3C7D"/>
    <w:rsid w:val="001D02E0"/>
    <w:rsid w:val="001D08D2"/>
    <w:rsid w:val="001D1F2B"/>
    <w:rsid w:val="001D2069"/>
    <w:rsid w:val="001D357D"/>
    <w:rsid w:val="001D4718"/>
    <w:rsid w:val="001D6B8F"/>
    <w:rsid w:val="001E2084"/>
    <w:rsid w:val="001E6B31"/>
    <w:rsid w:val="001E6EB5"/>
    <w:rsid w:val="001F154C"/>
    <w:rsid w:val="001F323D"/>
    <w:rsid w:val="001F4B06"/>
    <w:rsid w:val="001F659A"/>
    <w:rsid w:val="00202C3F"/>
    <w:rsid w:val="00203536"/>
    <w:rsid w:val="00203A10"/>
    <w:rsid w:val="0020448D"/>
    <w:rsid w:val="00206088"/>
    <w:rsid w:val="00206D3B"/>
    <w:rsid w:val="00207822"/>
    <w:rsid w:val="0021261B"/>
    <w:rsid w:val="002130CA"/>
    <w:rsid w:val="002224C9"/>
    <w:rsid w:val="00223066"/>
    <w:rsid w:val="0022316D"/>
    <w:rsid w:val="002242F1"/>
    <w:rsid w:val="00224B83"/>
    <w:rsid w:val="002312C2"/>
    <w:rsid w:val="0023194C"/>
    <w:rsid w:val="00231EBD"/>
    <w:rsid w:val="00232603"/>
    <w:rsid w:val="00236A59"/>
    <w:rsid w:val="00237B30"/>
    <w:rsid w:val="00241921"/>
    <w:rsid w:val="0024313B"/>
    <w:rsid w:val="00250326"/>
    <w:rsid w:val="00250C7D"/>
    <w:rsid w:val="0025221F"/>
    <w:rsid w:val="00254655"/>
    <w:rsid w:val="00254DCA"/>
    <w:rsid w:val="00255053"/>
    <w:rsid w:val="0025660C"/>
    <w:rsid w:val="002577F5"/>
    <w:rsid w:val="002607AB"/>
    <w:rsid w:val="00260F9E"/>
    <w:rsid w:val="00261F2F"/>
    <w:rsid w:val="00261F8D"/>
    <w:rsid w:val="0026604C"/>
    <w:rsid w:val="00267EF6"/>
    <w:rsid w:val="00267FFD"/>
    <w:rsid w:val="00272906"/>
    <w:rsid w:val="002739FE"/>
    <w:rsid w:val="00275972"/>
    <w:rsid w:val="002771E8"/>
    <w:rsid w:val="0029114C"/>
    <w:rsid w:val="002917E9"/>
    <w:rsid w:val="0029349B"/>
    <w:rsid w:val="0029547B"/>
    <w:rsid w:val="00295E45"/>
    <w:rsid w:val="0029623E"/>
    <w:rsid w:val="002A0348"/>
    <w:rsid w:val="002A2B6F"/>
    <w:rsid w:val="002A6F1A"/>
    <w:rsid w:val="002B131B"/>
    <w:rsid w:val="002B18FC"/>
    <w:rsid w:val="002B2C08"/>
    <w:rsid w:val="002B50F8"/>
    <w:rsid w:val="002B5977"/>
    <w:rsid w:val="002B7F94"/>
    <w:rsid w:val="002C12C7"/>
    <w:rsid w:val="002C728D"/>
    <w:rsid w:val="002D0F0A"/>
    <w:rsid w:val="002D17C4"/>
    <w:rsid w:val="002D3403"/>
    <w:rsid w:val="002D389A"/>
    <w:rsid w:val="002D470C"/>
    <w:rsid w:val="002D5518"/>
    <w:rsid w:val="002D6DD4"/>
    <w:rsid w:val="002D6E8A"/>
    <w:rsid w:val="002D74D6"/>
    <w:rsid w:val="002E64BF"/>
    <w:rsid w:val="002E70B3"/>
    <w:rsid w:val="002E7B20"/>
    <w:rsid w:val="002F296F"/>
    <w:rsid w:val="002F38B2"/>
    <w:rsid w:val="00300CD3"/>
    <w:rsid w:val="0030259D"/>
    <w:rsid w:val="00312126"/>
    <w:rsid w:val="00313443"/>
    <w:rsid w:val="00313807"/>
    <w:rsid w:val="003138C4"/>
    <w:rsid w:val="003138C8"/>
    <w:rsid w:val="003205A3"/>
    <w:rsid w:val="00325594"/>
    <w:rsid w:val="00325B58"/>
    <w:rsid w:val="00325D06"/>
    <w:rsid w:val="00327999"/>
    <w:rsid w:val="003312CD"/>
    <w:rsid w:val="003316A4"/>
    <w:rsid w:val="00332C17"/>
    <w:rsid w:val="00333A2D"/>
    <w:rsid w:val="00334849"/>
    <w:rsid w:val="00340236"/>
    <w:rsid w:val="00340680"/>
    <w:rsid w:val="00341DDD"/>
    <w:rsid w:val="00343225"/>
    <w:rsid w:val="00344E9F"/>
    <w:rsid w:val="003453A2"/>
    <w:rsid w:val="00345E31"/>
    <w:rsid w:val="0034692A"/>
    <w:rsid w:val="00346C7D"/>
    <w:rsid w:val="00346EFB"/>
    <w:rsid w:val="00360E34"/>
    <w:rsid w:val="0036446B"/>
    <w:rsid w:val="0036734F"/>
    <w:rsid w:val="003713DD"/>
    <w:rsid w:val="0037190E"/>
    <w:rsid w:val="00371BA4"/>
    <w:rsid w:val="00372DB3"/>
    <w:rsid w:val="003734AF"/>
    <w:rsid w:val="00374958"/>
    <w:rsid w:val="00374A40"/>
    <w:rsid w:val="00374EDC"/>
    <w:rsid w:val="003812A5"/>
    <w:rsid w:val="003816A9"/>
    <w:rsid w:val="00381AD4"/>
    <w:rsid w:val="00382354"/>
    <w:rsid w:val="00382464"/>
    <w:rsid w:val="00383801"/>
    <w:rsid w:val="00384CBA"/>
    <w:rsid w:val="0038506F"/>
    <w:rsid w:val="003851C6"/>
    <w:rsid w:val="00386DF6"/>
    <w:rsid w:val="00387D68"/>
    <w:rsid w:val="003946DB"/>
    <w:rsid w:val="00394CD2"/>
    <w:rsid w:val="003959EA"/>
    <w:rsid w:val="00397102"/>
    <w:rsid w:val="003976BA"/>
    <w:rsid w:val="003A0A7E"/>
    <w:rsid w:val="003A27E6"/>
    <w:rsid w:val="003A4FF9"/>
    <w:rsid w:val="003A58D0"/>
    <w:rsid w:val="003A6BDE"/>
    <w:rsid w:val="003A7475"/>
    <w:rsid w:val="003B0EAF"/>
    <w:rsid w:val="003B2B77"/>
    <w:rsid w:val="003B3162"/>
    <w:rsid w:val="003B58F3"/>
    <w:rsid w:val="003B6846"/>
    <w:rsid w:val="003B7DF4"/>
    <w:rsid w:val="003C6866"/>
    <w:rsid w:val="003C7A70"/>
    <w:rsid w:val="003C7C80"/>
    <w:rsid w:val="003D057A"/>
    <w:rsid w:val="003D1263"/>
    <w:rsid w:val="003D12BE"/>
    <w:rsid w:val="003D2A44"/>
    <w:rsid w:val="003D32BC"/>
    <w:rsid w:val="003D5193"/>
    <w:rsid w:val="003D74D0"/>
    <w:rsid w:val="003D7715"/>
    <w:rsid w:val="003D7AFD"/>
    <w:rsid w:val="003E02BE"/>
    <w:rsid w:val="003E13F7"/>
    <w:rsid w:val="003E34D5"/>
    <w:rsid w:val="003E409F"/>
    <w:rsid w:val="003E43F4"/>
    <w:rsid w:val="003E478F"/>
    <w:rsid w:val="003E70D6"/>
    <w:rsid w:val="003F05F0"/>
    <w:rsid w:val="003F18C1"/>
    <w:rsid w:val="003F1C04"/>
    <w:rsid w:val="003F3083"/>
    <w:rsid w:val="003F3350"/>
    <w:rsid w:val="003F3E5B"/>
    <w:rsid w:val="003F4BE8"/>
    <w:rsid w:val="003F5787"/>
    <w:rsid w:val="004001C1"/>
    <w:rsid w:val="00400A36"/>
    <w:rsid w:val="004028A9"/>
    <w:rsid w:val="00402C6A"/>
    <w:rsid w:val="00405A75"/>
    <w:rsid w:val="00406243"/>
    <w:rsid w:val="00410BE1"/>
    <w:rsid w:val="00411E7D"/>
    <w:rsid w:val="00412E1F"/>
    <w:rsid w:val="00417A09"/>
    <w:rsid w:val="0042048C"/>
    <w:rsid w:val="00420E6D"/>
    <w:rsid w:val="0042199C"/>
    <w:rsid w:val="00425484"/>
    <w:rsid w:val="00425737"/>
    <w:rsid w:val="0042584B"/>
    <w:rsid w:val="004272FF"/>
    <w:rsid w:val="0042740D"/>
    <w:rsid w:val="00432FFE"/>
    <w:rsid w:val="00434FCA"/>
    <w:rsid w:val="00435A4B"/>
    <w:rsid w:val="00441396"/>
    <w:rsid w:val="00444410"/>
    <w:rsid w:val="004465B0"/>
    <w:rsid w:val="00447F79"/>
    <w:rsid w:val="004514EF"/>
    <w:rsid w:val="00451895"/>
    <w:rsid w:val="00455373"/>
    <w:rsid w:val="00460DA5"/>
    <w:rsid w:val="00463077"/>
    <w:rsid w:val="004631CC"/>
    <w:rsid w:val="00463E45"/>
    <w:rsid w:val="004644DC"/>
    <w:rsid w:val="00466719"/>
    <w:rsid w:val="00470A7D"/>
    <w:rsid w:val="00471D19"/>
    <w:rsid w:val="00473840"/>
    <w:rsid w:val="00473D07"/>
    <w:rsid w:val="0047417F"/>
    <w:rsid w:val="0047675D"/>
    <w:rsid w:val="00490236"/>
    <w:rsid w:val="00490BED"/>
    <w:rsid w:val="00491394"/>
    <w:rsid w:val="00492D74"/>
    <w:rsid w:val="00493CDC"/>
    <w:rsid w:val="00495022"/>
    <w:rsid w:val="00497268"/>
    <w:rsid w:val="00497381"/>
    <w:rsid w:val="004A0A63"/>
    <w:rsid w:val="004A1D25"/>
    <w:rsid w:val="004A27B8"/>
    <w:rsid w:val="004A39A5"/>
    <w:rsid w:val="004A3BE7"/>
    <w:rsid w:val="004A42DB"/>
    <w:rsid w:val="004A4772"/>
    <w:rsid w:val="004A5AC6"/>
    <w:rsid w:val="004A5C8C"/>
    <w:rsid w:val="004A6653"/>
    <w:rsid w:val="004A6F6C"/>
    <w:rsid w:val="004B1044"/>
    <w:rsid w:val="004B4934"/>
    <w:rsid w:val="004B6AF3"/>
    <w:rsid w:val="004C0C9D"/>
    <w:rsid w:val="004C327D"/>
    <w:rsid w:val="004C3953"/>
    <w:rsid w:val="004C3AA1"/>
    <w:rsid w:val="004C5B10"/>
    <w:rsid w:val="004D0B67"/>
    <w:rsid w:val="004D0C98"/>
    <w:rsid w:val="004D4EB6"/>
    <w:rsid w:val="004D666C"/>
    <w:rsid w:val="004D7D41"/>
    <w:rsid w:val="004E1A39"/>
    <w:rsid w:val="004E20F7"/>
    <w:rsid w:val="004E249A"/>
    <w:rsid w:val="004E4885"/>
    <w:rsid w:val="004E4E57"/>
    <w:rsid w:val="004E5E71"/>
    <w:rsid w:val="004F04C8"/>
    <w:rsid w:val="004F1A09"/>
    <w:rsid w:val="004F3433"/>
    <w:rsid w:val="004F4DD0"/>
    <w:rsid w:val="004F52DA"/>
    <w:rsid w:val="0050045E"/>
    <w:rsid w:val="005007A0"/>
    <w:rsid w:val="00504625"/>
    <w:rsid w:val="0050787B"/>
    <w:rsid w:val="00511A7A"/>
    <w:rsid w:val="00511D21"/>
    <w:rsid w:val="0051508A"/>
    <w:rsid w:val="00516544"/>
    <w:rsid w:val="00521B69"/>
    <w:rsid w:val="00521F73"/>
    <w:rsid w:val="00522652"/>
    <w:rsid w:val="00522CD7"/>
    <w:rsid w:val="00531950"/>
    <w:rsid w:val="00535A67"/>
    <w:rsid w:val="00536C89"/>
    <w:rsid w:val="00541972"/>
    <w:rsid w:val="005425FF"/>
    <w:rsid w:val="00542C6A"/>
    <w:rsid w:val="005445F7"/>
    <w:rsid w:val="00544F49"/>
    <w:rsid w:val="00554412"/>
    <w:rsid w:val="00554E86"/>
    <w:rsid w:val="00555765"/>
    <w:rsid w:val="00555CF1"/>
    <w:rsid w:val="00557E80"/>
    <w:rsid w:val="00557EB6"/>
    <w:rsid w:val="00563AB2"/>
    <w:rsid w:val="005645DE"/>
    <w:rsid w:val="0056476B"/>
    <w:rsid w:val="005654AC"/>
    <w:rsid w:val="005700AC"/>
    <w:rsid w:val="005720F9"/>
    <w:rsid w:val="005726EB"/>
    <w:rsid w:val="00576706"/>
    <w:rsid w:val="0058016B"/>
    <w:rsid w:val="0058314E"/>
    <w:rsid w:val="00583E96"/>
    <w:rsid w:val="00584921"/>
    <w:rsid w:val="00587561"/>
    <w:rsid w:val="00593111"/>
    <w:rsid w:val="00593B37"/>
    <w:rsid w:val="005948CF"/>
    <w:rsid w:val="005A0BEA"/>
    <w:rsid w:val="005A0F89"/>
    <w:rsid w:val="005A4B1A"/>
    <w:rsid w:val="005A5335"/>
    <w:rsid w:val="005A5ACF"/>
    <w:rsid w:val="005A6545"/>
    <w:rsid w:val="005A71DB"/>
    <w:rsid w:val="005A7BC8"/>
    <w:rsid w:val="005B1C61"/>
    <w:rsid w:val="005B669A"/>
    <w:rsid w:val="005B6F74"/>
    <w:rsid w:val="005C0B27"/>
    <w:rsid w:val="005C2DC9"/>
    <w:rsid w:val="005C60FA"/>
    <w:rsid w:val="005C741B"/>
    <w:rsid w:val="005D1A26"/>
    <w:rsid w:val="005D28D7"/>
    <w:rsid w:val="005D4AEC"/>
    <w:rsid w:val="005E2672"/>
    <w:rsid w:val="005E3520"/>
    <w:rsid w:val="005E3EB7"/>
    <w:rsid w:val="005E4E77"/>
    <w:rsid w:val="005E64D2"/>
    <w:rsid w:val="005F0540"/>
    <w:rsid w:val="005F18ED"/>
    <w:rsid w:val="005F199A"/>
    <w:rsid w:val="005F315B"/>
    <w:rsid w:val="005F3B79"/>
    <w:rsid w:val="005F5E13"/>
    <w:rsid w:val="005F6E6D"/>
    <w:rsid w:val="006026C4"/>
    <w:rsid w:val="00603010"/>
    <w:rsid w:val="006111C0"/>
    <w:rsid w:val="00611CDB"/>
    <w:rsid w:val="006130E8"/>
    <w:rsid w:val="006203EF"/>
    <w:rsid w:val="00620C35"/>
    <w:rsid w:val="00622260"/>
    <w:rsid w:val="00624068"/>
    <w:rsid w:val="00626005"/>
    <w:rsid w:val="00635020"/>
    <w:rsid w:val="00643C2F"/>
    <w:rsid w:val="00647044"/>
    <w:rsid w:val="006472E6"/>
    <w:rsid w:val="00647E43"/>
    <w:rsid w:val="00651741"/>
    <w:rsid w:val="006532F2"/>
    <w:rsid w:val="006537FA"/>
    <w:rsid w:val="00655090"/>
    <w:rsid w:val="0066107A"/>
    <w:rsid w:val="00664DC7"/>
    <w:rsid w:val="00665221"/>
    <w:rsid w:val="00666F8F"/>
    <w:rsid w:val="00673263"/>
    <w:rsid w:val="006741CB"/>
    <w:rsid w:val="006759A6"/>
    <w:rsid w:val="00677326"/>
    <w:rsid w:val="0067763C"/>
    <w:rsid w:val="0068282B"/>
    <w:rsid w:val="00686666"/>
    <w:rsid w:val="00690612"/>
    <w:rsid w:val="00695143"/>
    <w:rsid w:val="00696337"/>
    <w:rsid w:val="006976D8"/>
    <w:rsid w:val="006A2F3F"/>
    <w:rsid w:val="006A36C9"/>
    <w:rsid w:val="006A74ED"/>
    <w:rsid w:val="006A79BC"/>
    <w:rsid w:val="006B3BB1"/>
    <w:rsid w:val="006B3DFC"/>
    <w:rsid w:val="006B46C8"/>
    <w:rsid w:val="006B5BF4"/>
    <w:rsid w:val="006B6629"/>
    <w:rsid w:val="006B78F2"/>
    <w:rsid w:val="006C254E"/>
    <w:rsid w:val="006C27B9"/>
    <w:rsid w:val="006C4116"/>
    <w:rsid w:val="006C4A4D"/>
    <w:rsid w:val="006C6241"/>
    <w:rsid w:val="006C689D"/>
    <w:rsid w:val="006C7DFF"/>
    <w:rsid w:val="006D6320"/>
    <w:rsid w:val="006D6541"/>
    <w:rsid w:val="006E0DC5"/>
    <w:rsid w:val="006E1254"/>
    <w:rsid w:val="006E1A20"/>
    <w:rsid w:val="006E4396"/>
    <w:rsid w:val="006E7786"/>
    <w:rsid w:val="006F2A68"/>
    <w:rsid w:val="006F5630"/>
    <w:rsid w:val="007003AE"/>
    <w:rsid w:val="00701BE5"/>
    <w:rsid w:val="00703372"/>
    <w:rsid w:val="00706C3C"/>
    <w:rsid w:val="00710A56"/>
    <w:rsid w:val="00710EBE"/>
    <w:rsid w:val="0071260F"/>
    <w:rsid w:val="00715752"/>
    <w:rsid w:val="00720299"/>
    <w:rsid w:val="007216C7"/>
    <w:rsid w:val="00721C65"/>
    <w:rsid w:val="0072456E"/>
    <w:rsid w:val="00724A89"/>
    <w:rsid w:val="0072715E"/>
    <w:rsid w:val="0073309B"/>
    <w:rsid w:val="0073604F"/>
    <w:rsid w:val="00736A2B"/>
    <w:rsid w:val="007375C8"/>
    <w:rsid w:val="00740876"/>
    <w:rsid w:val="00741098"/>
    <w:rsid w:val="00743226"/>
    <w:rsid w:val="00747027"/>
    <w:rsid w:val="00753966"/>
    <w:rsid w:val="00756D35"/>
    <w:rsid w:val="007570A3"/>
    <w:rsid w:val="00760CE5"/>
    <w:rsid w:val="00761C2D"/>
    <w:rsid w:val="00761CFE"/>
    <w:rsid w:val="0076452D"/>
    <w:rsid w:val="00770F03"/>
    <w:rsid w:val="007719F6"/>
    <w:rsid w:val="007729F3"/>
    <w:rsid w:val="00772C60"/>
    <w:rsid w:val="007758C0"/>
    <w:rsid w:val="00776FEE"/>
    <w:rsid w:val="00777D32"/>
    <w:rsid w:val="007803AC"/>
    <w:rsid w:val="00780DB6"/>
    <w:rsid w:val="0078184D"/>
    <w:rsid w:val="00791161"/>
    <w:rsid w:val="00795B91"/>
    <w:rsid w:val="0079775B"/>
    <w:rsid w:val="007A4AAA"/>
    <w:rsid w:val="007A4D73"/>
    <w:rsid w:val="007A59F5"/>
    <w:rsid w:val="007B097A"/>
    <w:rsid w:val="007B151E"/>
    <w:rsid w:val="007B2160"/>
    <w:rsid w:val="007B26E1"/>
    <w:rsid w:val="007B2A3E"/>
    <w:rsid w:val="007B4528"/>
    <w:rsid w:val="007B484C"/>
    <w:rsid w:val="007B5101"/>
    <w:rsid w:val="007B6783"/>
    <w:rsid w:val="007B7BC8"/>
    <w:rsid w:val="007C1802"/>
    <w:rsid w:val="007D0A18"/>
    <w:rsid w:val="007D22EE"/>
    <w:rsid w:val="007D3C9D"/>
    <w:rsid w:val="007D3D93"/>
    <w:rsid w:val="007D5615"/>
    <w:rsid w:val="007D798A"/>
    <w:rsid w:val="007E1ADE"/>
    <w:rsid w:val="007E2477"/>
    <w:rsid w:val="007E3C35"/>
    <w:rsid w:val="007E64E9"/>
    <w:rsid w:val="007E6D19"/>
    <w:rsid w:val="007E7E52"/>
    <w:rsid w:val="007F2EC2"/>
    <w:rsid w:val="007F35CE"/>
    <w:rsid w:val="007F78E6"/>
    <w:rsid w:val="007F7916"/>
    <w:rsid w:val="00800F20"/>
    <w:rsid w:val="00801515"/>
    <w:rsid w:val="0080429E"/>
    <w:rsid w:val="00804355"/>
    <w:rsid w:val="00804D30"/>
    <w:rsid w:val="008050A3"/>
    <w:rsid w:val="00807CD9"/>
    <w:rsid w:val="008111F9"/>
    <w:rsid w:val="008135CE"/>
    <w:rsid w:val="00813B39"/>
    <w:rsid w:val="008165AC"/>
    <w:rsid w:val="00817E6E"/>
    <w:rsid w:val="00822A31"/>
    <w:rsid w:val="00825145"/>
    <w:rsid w:val="008264E1"/>
    <w:rsid w:val="00826E8B"/>
    <w:rsid w:val="00830222"/>
    <w:rsid w:val="00830661"/>
    <w:rsid w:val="00830A4F"/>
    <w:rsid w:val="00833F0E"/>
    <w:rsid w:val="00840F4D"/>
    <w:rsid w:val="00841423"/>
    <w:rsid w:val="0084174B"/>
    <w:rsid w:val="00841CB0"/>
    <w:rsid w:val="00841D34"/>
    <w:rsid w:val="00844E3F"/>
    <w:rsid w:val="008465C8"/>
    <w:rsid w:val="008468B5"/>
    <w:rsid w:val="00846E94"/>
    <w:rsid w:val="00846FB6"/>
    <w:rsid w:val="00850838"/>
    <w:rsid w:val="00850B4B"/>
    <w:rsid w:val="00852FC1"/>
    <w:rsid w:val="00853BC2"/>
    <w:rsid w:val="0085415C"/>
    <w:rsid w:val="00860033"/>
    <w:rsid w:val="00860A4A"/>
    <w:rsid w:val="008619C2"/>
    <w:rsid w:val="008625A1"/>
    <w:rsid w:val="00866AE8"/>
    <w:rsid w:val="008724B9"/>
    <w:rsid w:val="00873699"/>
    <w:rsid w:val="0087389F"/>
    <w:rsid w:val="008742D5"/>
    <w:rsid w:val="008768C3"/>
    <w:rsid w:val="00880775"/>
    <w:rsid w:val="00882E4F"/>
    <w:rsid w:val="0088685B"/>
    <w:rsid w:val="008932F1"/>
    <w:rsid w:val="008942B1"/>
    <w:rsid w:val="00896BA7"/>
    <w:rsid w:val="008977B8"/>
    <w:rsid w:val="008A0A20"/>
    <w:rsid w:val="008A13AA"/>
    <w:rsid w:val="008A287A"/>
    <w:rsid w:val="008A2D0D"/>
    <w:rsid w:val="008A3645"/>
    <w:rsid w:val="008A692E"/>
    <w:rsid w:val="008B08C9"/>
    <w:rsid w:val="008B1DB3"/>
    <w:rsid w:val="008C026F"/>
    <w:rsid w:val="008C0880"/>
    <w:rsid w:val="008C0B5D"/>
    <w:rsid w:val="008C1C9A"/>
    <w:rsid w:val="008C3FF3"/>
    <w:rsid w:val="008C423B"/>
    <w:rsid w:val="008C4C3C"/>
    <w:rsid w:val="008C601E"/>
    <w:rsid w:val="008D16D9"/>
    <w:rsid w:val="008D175B"/>
    <w:rsid w:val="008D55E1"/>
    <w:rsid w:val="008D71AE"/>
    <w:rsid w:val="008E129E"/>
    <w:rsid w:val="008E3492"/>
    <w:rsid w:val="008E3A43"/>
    <w:rsid w:val="008E4ADD"/>
    <w:rsid w:val="008E5943"/>
    <w:rsid w:val="008F0C49"/>
    <w:rsid w:val="008F24A9"/>
    <w:rsid w:val="008F2628"/>
    <w:rsid w:val="008F5B90"/>
    <w:rsid w:val="008F6365"/>
    <w:rsid w:val="008F72DC"/>
    <w:rsid w:val="0090093E"/>
    <w:rsid w:val="0090173B"/>
    <w:rsid w:val="0090730D"/>
    <w:rsid w:val="00910103"/>
    <w:rsid w:val="00912135"/>
    <w:rsid w:val="0091488B"/>
    <w:rsid w:val="00914917"/>
    <w:rsid w:val="009210F7"/>
    <w:rsid w:val="009216B1"/>
    <w:rsid w:val="009220FA"/>
    <w:rsid w:val="009223B3"/>
    <w:rsid w:val="00923EC8"/>
    <w:rsid w:val="009327A7"/>
    <w:rsid w:val="00934338"/>
    <w:rsid w:val="00940E21"/>
    <w:rsid w:val="00941DF8"/>
    <w:rsid w:val="00942948"/>
    <w:rsid w:val="00943FE4"/>
    <w:rsid w:val="00945271"/>
    <w:rsid w:val="00946ED7"/>
    <w:rsid w:val="00947EB9"/>
    <w:rsid w:val="0095331C"/>
    <w:rsid w:val="009534FE"/>
    <w:rsid w:val="009548D3"/>
    <w:rsid w:val="009550BF"/>
    <w:rsid w:val="009568BD"/>
    <w:rsid w:val="009608EE"/>
    <w:rsid w:val="00960EAF"/>
    <w:rsid w:val="009635DD"/>
    <w:rsid w:val="009658D8"/>
    <w:rsid w:val="00974F46"/>
    <w:rsid w:val="00975484"/>
    <w:rsid w:val="00977053"/>
    <w:rsid w:val="00977B88"/>
    <w:rsid w:val="00977D9B"/>
    <w:rsid w:val="009816C7"/>
    <w:rsid w:val="00986EF2"/>
    <w:rsid w:val="00986F64"/>
    <w:rsid w:val="00991AD9"/>
    <w:rsid w:val="009927D2"/>
    <w:rsid w:val="009927FA"/>
    <w:rsid w:val="00993572"/>
    <w:rsid w:val="009941C1"/>
    <w:rsid w:val="00994AC8"/>
    <w:rsid w:val="0099556E"/>
    <w:rsid w:val="0099601E"/>
    <w:rsid w:val="009970E3"/>
    <w:rsid w:val="009A0177"/>
    <w:rsid w:val="009A0DB8"/>
    <w:rsid w:val="009A1C42"/>
    <w:rsid w:val="009A297D"/>
    <w:rsid w:val="009A4BA5"/>
    <w:rsid w:val="009A586D"/>
    <w:rsid w:val="009B084A"/>
    <w:rsid w:val="009B285D"/>
    <w:rsid w:val="009B38E8"/>
    <w:rsid w:val="009B5303"/>
    <w:rsid w:val="009B5D2D"/>
    <w:rsid w:val="009B7A58"/>
    <w:rsid w:val="009C1244"/>
    <w:rsid w:val="009C2FAF"/>
    <w:rsid w:val="009C32EE"/>
    <w:rsid w:val="009C61F0"/>
    <w:rsid w:val="009D1F83"/>
    <w:rsid w:val="009D3BE5"/>
    <w:rsid w:val="009D7BBC"/>
    <w:rsid w:val="009E0B5C"/>
    <w:rsid w:val="009E160D"/>
    <w:rsid w:val="009E25D4"/>
    <w:rsid w:val="009E3E6D"/>
    <w:rsid w:val="009E53D9"/>
    <w:rsid w:val="009E665F"/>
    <w:rsid w:val="009E7063"/>
    <w:rsid w:val="009F0C5D"/>
    <w:rsid w:val="009F0E60"/>
    <w:rsid w:val="009F1F44"/>
    <w:rsid w:val="009F2723"/>
    <w:rsid w:val="009F2836"/>
    <w:rsid w:val="009F40BF"/>
    <w:rsid w:val="009F4DF9"/>
    <w:rsid w:val="009F54DA"/>
    <w:rsid w:val="009F55C0"/>
    <w:rsid w:val="009F5795"/>
    <w:rsid w:val="00A00330"/>
    <w:rsid w:val="00A011F7"/>
    <w:rsid w:val="00A02CC0"/>
    <w:rsid w:val="00A078B7"/>
    <w:rsid w:val="00A11F67"/>
    <w:rsid w:val="00A13B84"/>
    <w:rsid w:val="00A13D69"/>
    <w:rsid w:val="00A14041"/>
    <w:rsid w:val="00A1491C"/>
    <w:rsid w:val="00A163E4"/>
    <w:rsid w:val="00A21B61"/>
    <w:rsid w:val="00A24757"/>
    <w:rsid w:val="00A264B6"/>
    <w:rsid w:val="00A26894"/>
    <w:rsid w:val="00A31D61"/>
    <w:rsid w:val="00A328C9"/>
    <w:rsid w:val="00A32DB4"/>
    <w:rsid w:val="00A33338"/>
    <w:rsid w:val="00A34F01"/>
    <w:rsid w:val="00A35BBB"/>
    <w:rsid w:val="00A420FA"/>
    <w:rsid w:val="00A42A79"/>
    <w:rsid w:val="00A43278"/>
    <w:rsid w:val="00A43324"/>
    <w:rsid w:val="00A4419F"/>
    <w:rsid w:val="00A46B88"/>
    <w:rsid w:val="00A50EC0"/>
    <w:rsid w:val="00A53325"/>
    <w:rsid w:val="00A53BC5"/>
    <w:rsid w:val="00A60F43"/>
    <w:rsid w:val="00A61184"/>
    <w:rsid w:val="00A61DDF"/>
    <w:rsid w:val="00A621F7"/>
    <w:rsid w:val="00A62950"/>
    <w:rsid w:val="00A63A36"/>
    <w:rsid w:val="00A65097"/>
    <w:rsid w:val="00A657B7"/>
    <w:rsid w:val="00A65DDE"/>
    <w:rsid w:val="00A66D26"/>
    <w:rsid w:val="00A70410"/>
    <w:rsid w:val="00A70867"/>
    <w:rsid w:val="00A72624"/>
    <w:rsid w:val="00A74885"/>
    <w:rsid w:val="00A827D3"/>
    <w:rsid w:val="00A82913"/>
    <w:rsid w:val="00A83883"/>
    <w:rsid w:val="00A845E4"/>
    <w:rsid w:val="00A874E1"/>
    <w:rsid w:val="00A875B4"/>
    <w:rsid w:val="00A90035"/>
    <w:rsid w:val="00A93713"/>
    <w:rsid w:val="00A94709"/>
    <w:rsid w:val="00A95971"/>
    <w:rsid w:val="00AA054E"/>
    <w:rsid w:val="00AA118C"/>
    <w:rsid w:val="00AA14FA"/>
    <w:rsid w:val="00AA2606"/>
    <w:rsid w:val="00AA2BD3"/>
    <w:rsid w:val="00AA31D1"/>
    <w:rsid w:val="00AA3FB7"/>
    <w:rsid w:val="00AA4491"/>
    <w:rsid w:val="00AA4A81"/>
    <w:rsid w:val="00AA526C"/>
    <w:rsid w:val="00AA5FA1"/>
    <w:rsid w:val="00AA62EE"/>
    <w:rsid w:val="00AA7475"/>
    <w:rsid w:val="00AB27C4"/>
    <w:rsid w:val="00AB2B5B"/>
    <w:rsid w:val="00AB324C"/>
    <w:rsid w:val="00AB3B9C"/>
    <w:rsid w:val="00AB631C"/>
    <w:rsid w:val="00AB6452"/>
    <w:rsid w:val="00AB7611"/>
    <w:rsid w:val="00AC0DD8"/>
    <w:rsid w:val="00AC378F"/>
    <w:rsid w:val="00AC38F7"/>
    <w:rsid w:val="00AD0FC2"/>
    <w:rsid w:val="00AD2972"/>
    <w:rsid w:val="00AD4234"/>
    <w:rsid w:val="00AD78D2"/>
    <w:rsid w:val="00AD7952"/>
    <w:rsid w:val="00AE051F"/>
    <w:rsid w:val="00AE0F56"/>
    <w:rsid w:val="00AE24EE"/>
    <w:rsid w:val="00AF1416"/>
    <w:rsid w:val="00AF73D0"/>
    <w:rsid w:val="00AF74F8"/>
    <w:rsid w:val="00B004ED"/>
    <w:rsid w:val="00B03F82"/>
    <w:rsid w:val="00B040D9"/>
    <w:rsid w:val="00B042E2"/>
    <w:rsid w:val="00B0682F"/>
    <w:rsid w:val="00B06F50"/>
    <w:rsid w:val="00B10601"/>
    <w:rsid w:val="00B12B55"/>
    <w:rsid w:val="00B141D4"/>
    <w:rsid w:val="00B14AEA"/>
    <w:rsid w:val="00B160BB"/>
    <w:rsid w:val="00B173CA"/>
    <w:rsid w:val="00B204CB"/>
    <w:rsid w:val="00B20B7B"/>
    <w:rsid w:val="00B21C9C"/>
    <w:rsid w:val="00B236C2"/>
    <w:rsid w:val="00B247AA"/>
    <w:rsid w:val="00B24DC4"/>
    <w:rsid w:val="00B2744E"/>
    <w:rsid w:val="00B3149D"/>
    <w:rsid w:val="00B327A3"/>
    <w:rsid w:val="00B33300"/>
    <w:rsid w:val="00B33D00"/>
    <w:rsid w:val="00B35E81"/>
    <w:rsid w:val="00B361FD"/>
    <w:rsid w:val="00B362D4"/>
    <w:rsid w:val="00B37A02"/>
    <w:rsid w:val="00B37CDE"/>
    <w:rsid w:val="00B40260"/>
    <w:rsid w:val="00B40ED9"/>
    <w:rsid w:val="00B420D9"/>
    <w:rsid w:val="00B42D59"/>
    <w:rsid w:val="00B439FD"/>
    <w:rsid w:val="00B44119"/>
    <w:rsid w:val="00B45B3B"/>
    <w:rsid w:val="00B46B38"/>
    <w:rsid w:val="00B47BC1"/>
    <w:rsid w:val="00B47E3C"/>
    <w:rsid w:val="00B51E1C"/>
    <w:rsid w:val="00B55EA0"/>
    <w:rsid w:val="00B62E0E"/>
    <w:rsid w:val="00B67067"/>
    <w:rsid w:val="00B72A4C"/>
    <w:rsid w:val="00B7439D"/>
    <w:rsid w:val="00B748D0"/>
    <w:rsid w:val="00B82E26"/>
    <w:rsid w:val="00B83D99"/>
    <w:rsid w:val="00B848AD"/>
    <w:rsid w:val="00B84C09"/>
    <w:rsid w:val="00B858C9"/>
    <w:rsid w:val="00B85D53"/>
    <w:rsid w:val="00B870F7"/>
    <w:rsid w:val="00B8772F"/>
    <w:rsid w:val="00B87930"/>
    <w:rsid w:val="00B91153"/>
    <w:rsid w:val="00B93574"/>
    <w:rsid w:val="00B94D36"/>
    <w:rsid w:val="00B95283"/>
    <w:rsid w:val="00B95DF8"/>
    <w:rsid w:val="00B95F6C"/>
    <w:rsid w:val="00BA0E7C"/>
    <w:rsid w:val="00BA2B8B"/>
    <w:rsid w:val="00BA3221"/>
    <w:rsid w:val="00BA6580"/>
    <w:rsid w:val="00BA79B6"/>
    <w:rsid w:val="00BB1257"/>
    <w:rsid w:val="00BB176B"/>
    <w:rsid w:val="00BB2D91"/>
    <w:rsid w:val="00BB62F2"/>
    <w:rsid w:val="00BB6F82"/>
    <w:rsid w:val="00BC1206"/>
    <w:rsid w:val="00BC21D1"/>
    <w:rsid w:val="00BC4CFE"/>
    <w:rsid w:val="00BC7DDB"/>
    <w:rsid w:val="00BD4014"/>
    <w:rsid w:val="00BD5F06"/>
    <w:rsid w:val="00BD6918"/>
    <w:rsid w:val="00BE3B3D"/>
    <w:rsid w:val="00BE4333"/>
    <w:rsid w:val="00BE624E"/>
    <w:rsid w:val="00BF0B80"/>
    <w:rsid w:val="00C013AC"/>
    <w:rsid w:val="00C01EE3"/>
    <w:rsid w:val="00C03218"/>
    <w:rsid w:val="00C0402B"/>
    <w:rsid w:val="00C04997"/>
    <w:rsid w:val="00C07A0C"/>
    <w:rsid w:val="00C07DAB"/>
    <w:rsid w:val="00C102F9"/>
    <w:rsid w:val="00C1051A"/>
    <w:rsid w:val="00C12765"/>
    <w:rsid w:val="00C13C43"/>
    <w:rsid w:val="00C14E4C"/>
    <w:rsid w:val="00C158F1"/>
    <w:rsid w:val="00C1605A"/>
    <w:rsid w:val="00C166A0"/>
    <w:rsid w:val="00C16D67"/>
    <w:rsid w:val="00C20121"/>
    <w:rsid w:val="00C21189"/>
    <w:rsid w:val="00C23285"/>
    <w:rsid w:val="00C23B43"/>
    <w:rsid w:val="00C340CF"/>
    <w:rsid w:val="00C34A60"/>
    <w:rsid w:val="00C34AEB"/>
    <w:rsid w:val="00C34ED1"/>
    <w:rsid w:val="00C4390F"/>
    <w:rsid w:val="00C45C28"/>
    <w:rsid w:val="00C45C96"/>
    <w:rsid w:val="00C50619"/>
    <w:rsid w:val="00C51BBB"/>
    <w:rsid w:val="00C522A0"/>
    <w:rsid w:val="00C53687"/>
    <w:rsid w:val="00C610C8"/>
    <w:rsid w:val="00C629DD"/>
    <w:rsid w:val="00C62A6D"/>
    <w:rsid w:val="00C634C9"/>
    <w:rsid w:val="00C659E8"/>
    <w:rsid w:val="00C67A62"/>
    <w:rsid w:val="00C72806"/>
    <w:rsid w:val="00C747D7"/>
    <w:rsid w:val="00C75387"/>
    <w:rsid w:val="00C75630"/>
    <w:rsid w:val="00C77A25"/>
    <w:rsid w:val="00C83B13"/>
    <w:rsid w:val="00C84051"/>
    <w:rsid w:val="00C85925"/>
    <w:rsid w:val="00C90477"/>
    <w:rsid w:val="00C91EE5"/>
    <w:rsid w:val="00C95611"/>
    <w:rsid w:val="00C95A64"/>
    <w:rsid w:val="00CA2EA7"/>
    <w:rsid w:val="00CA335B"/>
    <w:rsid w:val="00CA39BA"/>
    <w:rsid w:val="00CA5ABE"/>
    <w:rsid w:val="00CA6F0F"/>
    <w:rsid w:val="00CA7128"/>
    <w:rsid w:val="00CA75EB"/>
    <w:rsid w:val="00CB1524"/>
    <w:rsid w:val="00CB5775"/>
    <w:rsid w:val="00CB72AF"/>
    <w:rsid w:val="00CB73EF"/>
    <w:rsid w:val="00CC00A5"/>
    <w:rsid w:val="00CC4323"/>
    <w:rsid w:val="00CC43F4"/>
    <w:rsid w:val="00CC7C29"/>
    <w:rsid w:val="00CD1733"/>
    <w:rsid w:val="00CD273E"/>
    <w:rsid w:val="00CD2B4D"/>
    <w:rsid w:val="00CD47DC"/>
    <w:rsid w:val="00CD62BF"/>
    <w:rsid w:val="00CD7CE2"/>
    <w:rsid w:val="00CE27AB"/>
    <w:rsid w:val="00CE284D"/>
    <w:rsid w:val="00CE7951"/>
    <w:rsid w:val="00CF0FC9"/>
    <w:rsid w:val="00CF132D"/>
    <w:rsid w:val="00CF1AC1"/>
    <w:rsid w:val="00CF1EC2"/>
    <w:rsid w:val="00CF25CF"/>
    <w:rsid w:val="00CF2CF9"/>
    <w:rsid w:val="00CF34A1"/>
    <w:rsid w:val="00CF4324"/>
    <w:rsid w:val="00CF50C3"/>
    <w:rsid w:val="00CF6783"/>
    <w:rsid w:val="00CF7607"/>
    <w:rsid w:val="00D03BF1"/>
    <w:rsid w:val="00D04C51"/>
    <w:rsid w:val="00D04D11"/>
    <w:rsid w:val="00D05273"/>
    <w:rsid w:val="00D05ED4"/>
    <w:rsid w:val="00D0613B"/>
    <w:rsid w:val="00D118AC"/>
    <w:rsid w:val="00D127CF"/>
    <w:rsid w:val="00D14BDD"/>
    <w:rsid w:val="00D1546E"/>
    <w:rsid w:val="00D15679"/>
    <w:rsid w:val="00D206ED"/>
    <w:rsid w:val="00D228F2"/>
    <w:rsid w:val="00D23160"/>
    <w:rsid w:val="00D23B09"/>
    <w:rsid w:val="00D2609E"/>
    <w:rsid w:val="00D27F8C"/>
    <w:rsid w:val="00D32B7E"/>
    <w:rsid w:val="00D32C64"/>
    <w:rsid w:val="00D34894"/>
    <w:rsid w:val="00D35CAE"/>
    <w:rsid w:val="00D35F42"/>
    <w:rsid w:val="00D402EA"/>
    <w:rsid w:val="00D43E63"/>
    <w:rsid w:val="00D52532"/>
    <w:rsid w:val="00D52AF4"/>
    <w:rsid w:val="00D537C2"/>
    <w:rsid w:val="00D54057"/>
    <w:rsid w:val="00D5486E"/>
    <w:rsid w:val="00D5774B"/>
    <w:rsid w:val="00D60168"/>
    <w:rsid w:val="00D606E1"/>
    <w:rsid w:val="00D637D6"/>
    <w:rsid w:val="00D63FC1"/>
    <w:rsid w:val="00D64E22"/>
    <w:rsid w:val="00D67A4A"/>
    <w:rsid w:val="00D71CC0"/>
    <w:rsid w:val="00D72135"/>
    <w:rsid w:val="00D75277"/>
    <w:rsid w:val="00D761E2"/>
    <w:rsid w:val="00D774A5"/>
    <w:rsid w:val="00D80045"/>
    <w:rsid w:val="00D80A45"/>
    <w:rsid w:val="00D80EDB"/>
    <w:rsid w:val="00D80F05"/>
    <w:rsid w:val="00D838A6"/>
    <w:rsid w:val="00D854BE"/>
    <w:rsid w:val="00D85BD5"/>
    <w:rsid w:val="00D862C8"/>
    <w:rsid w:val="00D916E6"/>
    <w:rsid w:val="00D92ECF"/>
    <w:rsid w:val="00DA079D"/>
    <w:rsid w:val="00DA1CE4"/>
    <w:rsid w:val="00DA214A"/>
    <w:rsid w:val="00DA2588"/>
    <w:rsid w:val="00DA415F"/>
    <w:rsid w:val="00DA4549"/>
    <w:rsid w:val="00DA54FE"/>
    <w:rsid w:val="00DA605A"/>
    <w:rsid w:val="00DA7AD0"/>
    <w:rsid w:val="00DB04DD"/>
    <w:rsid w:val="00DB2284"/>
    <w:rsid w:val="00DB3A19"/>
    <w:rsid w:val="00DB4750"/>
    <w:rsid w:val="00DB55AA"/>
    <w:rsid w:val="00DB5AC8"/>
    <w:rsid w:val="00DC1FCA"/>
    <w:rsid w:val="00DC2BAD"/>
    <w:rsid w:val="00DC5769"/>
    <w:rsid w:val="00DC6461"/>
    <w:rsid w:val="00DC66F0"/>
    <w:rsid w:val="00DC7085"/>
    <w:rsid w:val="00DD3E48"/>
    <w:rsid w:val="00DD5AEF"/>
    <w:rsid w:val="00DE0BC0"/>
    <w:rsid w:val="00DE1678"/>
    <w:rsid w:val="00DE3928"/>
    <w:rsid w:val="00DE72F6"/>
    <w:rsid w:val="00DE7ADE"/>
    <w:rsid w:val="00DE7C50"/>
    <w:rsid w:val="00DF028B"/>
    <w:rsid w:val="00DF2E08"/>
    <w:rsid w:val="00DF4AFC"/>
    <w:rsid w:val="00DF743F"/>
    <w:rsid w:val="00E05AAB"/>
    <w:rsid w:val="00E06A55"/>
    <w:rsid w:val="00E07609"/>
    <w:rsid w:val="00E0784C"/>
    <w:rsid w:val="00E07A56"/>
    <w:rsid w:val="00E1071A"/>
    <w:rsid w:val="00E11B65"/>
    <w:rsid w:val="00E1291A"/>
    <w:rsid w:val="00E15463"/>
    <w:rsid w:val="00E21C7D"/>
    <w:rsid w:val="00E22180"/>
    <w:rsid w:val="00E23C66"/>
    <w:rsid w:val="00E252CC"/>
    <w:rsid w:val="00E256DA"/>
    <w:rsid w:val="00E25859"/>
    <w:rsid w:val="00E3091E"/>
    <w:rsid w:val="00E327D2"/>
    <w:rsid w:val="00E36A1E"/>
    <w:rsid w:val="00E42DC8"/>
    <w:rsid w:val="00E431ED"/>
    <w:rsid w:val="00E44D15"/>
    <w:rsid w:val="00E46F41"/>
    <w:rsid w:val="00E475A1"/>
    <w:rsid w:val="00E51820"/>
    <w:rsid w:val="00E540CB"/>
    <w:rsid w:val="00E54B3A"/>
    <w:rsid w:val="00E57F9C"/>
    <w:rsid w:val="00E605BE"/>
    <w:rsid w:val="00E60F14"/>
    <w:rsid w:val="00E61087"/>
    <w:rsid w:val="00E61C3A"/>
    <w:rsid w:val="00E622BB"/>
    <w:rsid w:val="00E64D33"/>
    <w:rsid w:val="00E65757"/>
    <w:rsid w:val="00E65A45"/>
    <w:rsid w:val="00E65F2D"/>
    <w:rsid w:val="00E66C4D"/>
    <w:rsid w:val="00E73995"/>
    <w:rsid w:val="00E745C5"/>
    <w:rsid w:val="00E75FE2"/>
    <w:rsid w:val="00E76B7B"/>
    <w:rsid w:val="00E80AEA"/>
    <w:rsid w:val="00E813C4"/>
    <w:rsid w:val="00E81430"/>
    <w:rsid w:val="00E81D01"/>
    <w:rsid w:val="00E82AA8"/>
    <w:rsid w:val="00E8322C"/>
    <w:rsid w:val="00E8676B"/>
    <w:rsid w:val="00E86937"/>
    <w:rsid w:val="00E874BC"/>
    <w:rsid w:val="00E933E4"/>
    <w:rsid w:val="00E94B06"/>
    <w:rsid w:val="00E95425"/>
    <w:rsid w:val="00E95962"/>
    <w:rsid w:val="00E977FE"/>
    <w:rsid w:val="00EA025A"/>
    <w:rsid w:val="00EA1DCD"/>
    <w:rsid w:val="00EA60DD"/>
    <w:rsid w:val="00EB1C46"/>
    <w:rsid w:val="00EB27BE"/>
    <w:rsid w:val="00EB48C7"/>
    <w:rsid w:val="00EB5253"/>
    <w:rsid w:val="00EC33D8"/>
    <w:rsid w:val="00EC3C97"/>
    <w:rsid w:val="00EC4F21"/>
    <w:rsid w:val="00EC6AC1"/>
    <w:rsid w:val="00EC6C20"/>
    <w:rsid w:val="00ED1E97"/>
    <w:rsid w:val="00ED1F54"/>
    <w:rsid w:val="00ED2169"/>
    <w:rsid w:val="00ED283F"/>
    <w:rsid w:val="00ED2CFE"/>
    <w:rsid w:val="00ED3AF5"/>
    <w:rsid w:val="00ED61DA"/>
    <w:rsid w:val="00EE33EB"/>
    <w:rsid w:val="00EE535A"/>
    <w:rsid w:val="00EE5B7B"/>
    <w:rsid w:val="00EE6EA7"/>
    <w:rsid w:val="00EF0E78"/>
    <w:rsid w:val="00EF1AC2"/>
    <w:rsid w:val="00EF2ACF"/>
    <w:rsid w:val="00EF463F"/>
    <w:rsid w:val="00EF525B"/>
    <w:rsid w:val="00EF662F"/>
    <w:rsid w:val="00F00C5E"/>
    <w:rsid w:val="00F00F2F"/>
    <w:rsid w:val="00F02620"/>
    <w:rsid w:val="00F04D68"/>
    <w:rsid w:val="00F110EE"/>
    <w:rsid w:val="00F12CAB"/>
    <w:rsid w:val="00F15D1F"/>
    <w:rsid w:val="00F16114"/>
    <w:rsid w:val="00F16682"/>
    <w:rsid w:val="00F20394"/>
    <w:rsid w:val="00F22B54"/>
    <w:rsid w:val="00F232FE"/>
    <w:rsid w:val="00F301F4"/>
    <w:rsid w:val="00F30326"/>
    <w:rsid w:val="00F324D0"/>
    <w:rsid w:val="00F356EC"/>
    <w:rsid w:val="00F363D4"/>
    <w:rsid w:val="00F3786C"/>
    <w:rsid w:val="00F40039"/>
    <w:rsid w:val="00F40928"/>
    <w:rsid w:val="00F4213B"/>
    <w:rsid w:val="00F4339E"/>
    <w:rsid w:val="00F43C10"/>
    <w:rsid w:val="00F45CA8"/>
    <w:rsid w:val="00F45F85"/>
    <w:rsid w:val="00F46423"/>
    <w:rsid w:val="00F4702E"/>
    <w:rsid w:val="00F471D0"/>
    <w:rsid w:val="00F47909"/>
    <w:rsid w:val="00F50266"/>
    <w:rsid w:val="00F547E6"/>
    <w:rsid w:val="00F67A2E"/>
    <w:rsid w:val="00F70BB4"/>
    <w:rsid w:val="00F72B2F"/>
    <w:rsid w:val="00F8602C"/>
    <w:rsid w:val="00F86C5C"/>
    <w:rsid w:val="00F9061D"/>
    <w:rsid w:val="00F90A7C"/>
    <w:rsid w:val="00F93611"/>
    <w:rsid w:val="00F94A85"/>
    <w:rsid w:val="00F96619"/>
    <w:rsid w:val="00F96CFB"/>
    <w:rsid w:val="00F971F3"/>
    <w:rsid w:val="00F9781F"/>
    <w:rsid w:val="00FA0EF4"/>
    <w:rsid w:val="00FA301C"/>
    <w:rsid w:val="00FA419A"/>
    <w:rsid w:val="00FA5E8C"/>
    <w:rsid w:val="00FA7EE0"/>
    <w:rsid w:val="00FB05F4"/>
    <w:rsid w:val="00FB0CF7"/>
    <w:rsid w:val="00FB1658"/>
    <w:rsid w:val="00FB27C8"/>
    <w:rsid w:val="00FB3359"/>
    <w:rsid w:val="00FB45FA"/>
    <w:rsid w:val="00FB4E16"/>
    <w:rsid w:val="00FB5332"/>
    <w:rsid w:val="00FB6263"/>
    <w:rsid w:val="00FB66CF"/>
    <w:rsid w:val="00FC05A1"/>
    <w:rsid w:val="00FC2273"/>
    <w:rsid w:val="00FC3290"/>
    <w:rsid w:val="00FC74D4"/>
    <w:rsid w:val="00FC7F76"/>
    <w:rsid w:val="00FD236E"/>
    <w:rsid w:val="00FD32CB"/>
    <w:rsid w:val="00FD3468"/>
    <w:rsid w:val="00FD7340"/>
    <w:rsid w:val="00FE010F"/>
    <w:rsid w:val="00FE1A2B"/>
    <w:rsid w:val="00FE24BF"/>
    <w:rsid w:val="00FE3068"/>
    <w:rsid w:val="00FE5D91"/>
    <w:rsid w:val="00FE66DA"/>
    <w:rsid w:val="00FF0BA8"/>
    <w:rsid w:val="00FF127B"/>
    <w:rsid w:val="00FF392B"/>
    <w:rsid w:val="00FF7EBE"/>
    <w:rsid w:val="00FF7F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DDD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F4324"/>
    <w:pPr>
      <w:spacing w:after="120"/>
      <w:jc w:val="both"/>
    </w:pPr>
    <w:rPr>
      <w:rFonts w:ascii="Calibri" w:hAnsi="Calibri"/>
      <w:lang w:eastAsia="en-US"/>
    </w:rPr>
  </w:style>
  <w:style w:type="paragraph" w:styleId="Heading1">
    <w:name w:val="heading 1"/>
    <w:aliases w:val="chapitre,Titre 11,t1.T1.Titre 1,t1,TITRE 1 SL"/>
    <w:basedOn w:val="Normal"/>
    <w:next w:val="Text1"/>
    <w:link w:val="Heading1Char"/>
    <w:autoRedefine/>
    <w:qFormat/>
    <w:rsid w:val="00622260"/>
    <w:pPr>
      <w:keepNext/>
      <w:numPr>
        <w:numId w:val="19"/>
      </w:numPr>
      <w:spacing w:before="240"/>
      <w:ind w:left="425" w:hanging="425"/>
      <w:outlineLvl w:val="0"/>
    </w:pPr>
    <w:rPr>
      <w:b/>
      <w:smallCaps/>
      <w:sz w:val="28"/>
    </w:rPr>
  </w:style>
  <w:style w:type="paragraph" w:styleId="Heading2">
    <w:name w:val="heading 2"/>
    <w:aliases w:val="Niveau 2,H2,paragraphe,t2,h2"/>
    <w:basedOn w:val="Normal"/>
    <w:next w:val="Text2"/>
    <w:link w:val="Heading2Char"/>
    <w:qFormat/>
    <w:rsid w:val="00F20394"/>
    <w:pPr>
      <w:keepNext/>
      <w:numPr>
        <w:ilvl w:val="1"/>
        <w:numId w:val="19"/>
      </w:numPr>
      <w:spacing w:before="240" w:after="200"/>
      <w:outlineLvl w:val="1"/>
    </w:pPr>
    <w:rPr>
      <w:b/>
      <w:sz w:val="24"/>
    </w:rPr>
  </w:style>
  <w:style w:type="paragraph" w:styleId="Heading3">
    <w:name w:val="heading 3"/>
    <w:basedOn w:val="Normal"/>
    <w:next w:val="Text3"/>
    <w:autoRedefine/>
    <w:qFormat/>
    <w:rsid w:val="008D55E1"/>
    <w:pPr>
      <w:keepNext/>
      <w:numPr>
        <w:ilvl w:val="2"/>
        <w:numId w:val="19"/>
      </w:numPr>
      <w:spacing w:before="240"/>
      <w:outlineLvl w:val="2"/>
    </w:pPr>
    <w:rPr>
      <w:sz w:val="24"/>
    </w:rPr>
  </w:style>
  <w:style w:type="paragraph" w:styleId="Heading4">
    <w:name w:val="heading 4"/>
    <w:basedOn w:val="Normal"/>
    <w:next w:val="Text4"/>
    <w:qFormat/>
    <w:rsid w:val="003D7715"/>
    <w:pPr>
      <w:keepNext/>
      <w:numPr>
        <w:ilvl w:val="3"/>
        <w:numId w:val="19"/>
      </w:numPr>
      <w:spacing w:before="60"/>
      <w:outlineLvl w:val="3"/>
    </w:pPr>
    <w:rPr>
      <w:i/>
      <w:sz w:val="22"/>
      <w:u w:val="single"/>
    </w:rPr>
  </w:style>
  <w:style w:type="paragraph" w:styleId="Heading5">
    <w:name w:val="heading 5"/>
    <w:basedOn w:val="Normal"/>
    <w:next w:val="Normal"/>
    <w:qFormat/>
    <w:rsid w:val="00A94709"/>
    <w:pPr>
      <w:numPr>
        <w:ilvl w:val="4"/>
        <w:numId w:val="19"/>
      </w:numPr>
      <w:spacing w:before="40"/>
      <w:outlineLvl w:val="4"/>
    </w:pPr>
  </w:style>
  <w:style w:type="paragraph" w:styleId="Heading6">
    <w:name w:val="heading 6"/>
    <w:basedOn w:val="Normal"/>
    <w:next w:val="Normal"/>
    <w:qFormat/>
    <w:rsid w:val="00A94709"/>
    <w:pPr>
      <w:numPr>
        <w:ilvl w:val="5"/>
        <w:numId w:val="19"/>
      </w:numPr>
      <w:spacing w:before="40"/>
      <w:outlineLvl w:val="5"/>
    </w:pPr>
  </w:style>
  <w:style w:type="paragraph" w:styleId="Heading7">
    <w:name w:val="heading 7"/>
    <w:basedOn w:val="Normal"/>
    <w:next w:val="Normal"/>
    <w:qFormat/>
    <w:rsid w:val="00A94709"/>
    <w:pPr>
      <w:numPr>
        <w:ilvl w:val="6"/>
        <w:numId w:val="19"/>
      </w:numPr>
      <w:spacing w:before="40"/>
      <w:outlineLvl w:val="6"/>
    </w:pPr>
  </w:style>
  <w:style w:type="paragraph" w:styleId="Heading8">
    <w:name w:val="heading 8"/>
    <w:basedOn w:val="Normal"/>
    <w:next w:val="Normal"/>
    <w:qFormat/>
    <w:rsid w:val="00A94709"/>
    <w:pPr>
      <w:numPr>
        <w:ilvl w:val="7"/>
        <w:numId w:val="19"/>
      </w:numPr>
      <w:spacing w:before="40"/>
      <w:outlineLvl w:val="7"/>
    </w:pPr>
  </w:style>
  <w:style w:type="paragraph" w:styleId="Heading9">
    <w:name w:val="heading 9"/>
    <w:basedOn w:val="Normal"/>
    <w:next w:val="Normal"/>
    <w:qFormat/>
    <w:pPr>
      <w:numPr>
        <w:ilvl w:val="8"/>
        <w:numId w:val="1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aliases w:val="single space,Footnote,Footnote Text Char1 Char,Footnote Text Char Char Char,Footnote Text Char1 Char Char Char,Footnote Text Char Char Char Char Char,Footnote Text Char1 Char1 Char,Footnote Text Char Char Char1 Char,fn,ft"/>
    <w:basedOn w:val="Normal"/>
    <w:link w:val="FootnoteTextChar"/>
    <w:uiPriority w:val="99"/>
    <w:pPr>
      <w:ind w:left="357" w:hanging="357"/>
    </w:p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sz w:val="22"/>
    </w:rPr>
  </w:style>
  <w:style w:type="paragraph" w:customStyle="1" w:styleId="NumPar4">
    <w:name w:val="NumPar 4"/>
    <w:basedOn w:val="Heading4"/>
    <w:next w:val="Text4"/>
    <w:pPr>
      <w:keepNext w:val="0"/>
      <w:outlineLvl w:val="9"/>
    </w:pPr>
    <w:rPr>
      <w:i w:val="0"/>
    </w:rPr>
  </w:style>
  <w:style w:type="paragraph" w:styleId="PlainText">
    <w:name w:val="Plain Text"/>
    <w:basedOn w:val="Normal"/>
    <w:rPr>
      <w:rFonts w:ascii="Courier New" w:hAnsi="Courier New"/>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qFormat/>
    <w:rsid w:val="009534FE"/>
    <w:pPr>
      <w:tabs>
        <w:tab w:val="right" w:leader="dot" w:pos="8640"/>
      </w:tabs>
      <w:spacing w:before="120"/>
      <w:ind w:left="284" w:right="720" w:hanging="284"/>
      <w:jc w:val="left"/>
    </w:pPr>
    <w:rPr>
      <w:rFonts w:cs="Calibri"/>
      <w:b/>
      <w:caps/>
      <w:noProof/>
    </w:rPr>
  </w:style>
  <w:style w:type="paragraph" w:styleId="TOC2">
    <w:name w:val="toc 2"/>
    <w:basedOn w:val="Normal"/>
    <w:next w:val="Normal"/>
    <w:autoRedefine/>
    <w:uiPriority w:val="39"/>
    <w:qFormat/>
    <w:rsid w:val="00084F09"/>
    <w:pPr>
      <w:tabs>
        <w:tab w:val="left" w:pos="709"/>
        <w:tab w:val="right" w:leader="dot" w:pos="8640"/>
      </w:tabs>
      <w:spacing w:before="60" w:after="60"/>
      <w:ind w:left="482" w:right="720" w:hanging="198"/>
    </w:pPr>
    <w:rPr>
      <w:noProof/>
    </w:rPr>
  </w:style>
  <w:style w:type="paragraph" w:styleId="TOC3">
    <w:name w:val="toc 3"/>
    <w:basedOn w:val="Normal"/>
    <w:next w:val="Normal"/>
    <w:uiPriority w:val="39"/>
    <w:qFormat/>
    <w:rsid w:val="002D3403"/>
    <w:pPr>
      <w:tabs>
        <w:tab w:val="left" w:pos="1051"/>
        <w:tab w:val="right" w:leader="dot" w:pos="8640"/>
      </w:tabs>
      <w:spacing w:before="60" w:after="60"/>
      <w:ind w:left="595" w:right="720" w:hanging="28"/>
    </w:pPr>
  </w:style>
  <w:style w:type="paragraph" w:styleId="TOC4">
    <w:name w:val="toc 4"/>
    <w:basedOn w:val="Normal"/>
    <w:next w:val="Normal"/>
    <w:uiPriority w:val="39"/>
    <w:pPr>
      <w:tabs>
        <w:tab w:val="right" w:leader="dot" w:pos="8641"/>
      </w:tabs>
      <w:spacing w:before="20" w:after="60"/>
      <w:ind w:left="709" w:right="720" w:hanging="709"/>
    </w:pPr>
    <w:rPr>
      <w:noProof/>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uiPriority w:val="22"/>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tyle>
  <w:style w:type="paragraph" w:styleId="DocumentMap">
    <w:name w:val="Document Map"/>
    <w:basedOn w:val="Normal"/>
    <w:semiHidden/>
    <w:pPr>
      <w:shd w:val="clear" w:color="auto" w:fill="000080"/>
    </w:pPr>
    <w:rPr>
      <w:rFonts w:ascii="Tahoma" w:hAnsi="Tahoma"/>
    </w:rPr>
  </w:style>
  <w:style w:type="character" w:styleId="Emphasis">
    <w:name w:val="Emphasis"/>
    <w:uiPriority w:val="20"/>
    <w:qFormat/>
    <w:rPr>
      <w:i/>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character" w:styleId="FollowedHyperlink">
    <w:name w:val="FollowedHyperlink"/>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aliases w:val=" BVI fnr,BVI fnr,ftref,ftref Char,BVI fnr Char,BVI fnr Car Char,Char Char Car Char,Char Char Char Char Char Char Char Char Char Char Char Char Char Char Char Char Char Char Char Char Car Char,16 Point Char"/>
    <w:uiPriority w:val="99"/>
    <w:rPr>
      <w:vertAlign w:val="superscript"/>
    </w:rPr>
  </w:style>
  <w:style w:type="character" w:styleId="Hyperlink">
    <w:name w:val="Hyperlink"/>
    <w:aliases w:val="Hyperlink - Header"/>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uiPriority w:val="39"/>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lang w:val="en-US"/>
    </w:rPr>
  </w:style>
  <w:style w:type="paragraph" w:customStyle="1" w:styleId="Paragraph2">
    <w:name w:val="Paragraph2"/>
    <w:basedOn w:val="Normal"/>
    <w:rsid w:val="001701F9"/>
    <w:pPr>
      <w:widowControl w:val="0"/>
      <w:spacing w:before="80" w:after="0" w:line="240" w:lineRule="atLeast"/>
      <w:ind w:left="720"/>
    </w:pPr>
    <w:rPr>
      <w:color w:val="00000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lang w:val="en-US"/>
    </w:rPr>
  </w:style>
  <w:style w:type="character" w:customStyle="1" w:styleId="Heading1Char">
    <w:name w:val="Heading 1 Char"/>
    <w:aliases w:val="chapitre Char,Titre 11 Char,t1.T1.Titre 1 Char,t1 Char,TITRE 1 SL Char"/>
    <w:link w:val="Heading1"/>
    <w:rsid w:val="00622260"/>
    <w:rPr>
      <w:rFonts w:ascii="Calibri" w:hAnsi="Calibri"/>
      <w:b/>
      <w:smallCaps/>
      <w:sz w:val="28"/>
      <w:lang w:eastAsia="en-US"/>
    </w:rPr>
  </w:style>
  <w:style w:type="table" w:styleId="TableGrid">
    <w:name w:val="Table Grid"/>
    <w:basedOn w:val="TableNormal"/>
    <w:uiPriority w:val="59"/>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0C4137"/>
    <w:pPr>
      <w:spacing w:line="240" w:lineRule="atLeast"/>
      <w:ind w:left="720"/>
      <w:jc w:val="left"/>
    </w:pPr>
    <w:rPr>
      <w:rFonts w:eastAsia="SimSun"/>
      <w:i/>
      <w:iCs/>
      <w:color w:val="0000FF"/>
      <w:sz w:val="24"/>
      <w:lang w:val="fr-BE" w:eastAsia="zh-CN"/>
    </w:rPr>
  </w:style>
  <w:style w:type="paragraph" w:customStyle="1" w:styleId="Style1">
    <w:name w:val="Style1"/>
    <w:basedOn w:val="Heading1"/>
    <w:rsid w:val="00A94709"/>
    <w:pPr>
      <w:numPr>
        <w:numId w:val="18"/>
      </w:numPr>
    </w:pPr>
  </w:style>
  <w:style w:type="paragraph" w:customStyle="1" w:styleId="TableHeaderText">
    <w:name w:val="Table Header Text"/>
    <w:basedOn w:val="TableText0"/>
    <w:rsid w:val="009A586D"/>
    <w:pPr>
      <w:overflowPunct/>
      <w:ind w:left="0" w:right="0"/>
      <w:jc w:val="center"/>
    </w:pPr>
    <w:rPr>
      <w:rFonts w:ascii="Times New Roman" w:hAnsi="Times New Roman"/>
      <w:b/>
      <w:bCs/>
      <w:szCs w:val="24"/>
    </w:rPr>
  </w:style>
  <w:style w:type="character" w:customStyle="1" w:styleId="infoblueChar0">
    <w:name w:val="infoblue Char"/>
    <w:link w:val="infoblue0"/>
    <w:rsid w:val="00C34AEB"/>
    <w:rPr>
      <w:rFonts w:eastAsia="SimSun"/>
      <w:i/>
      <w:iCs/>
      <w:color w:val="0000FF"/>
      <w:sz w:val="24"/>
      <w:lang w:val="fr-BE" w:eastAsia="zh-CN" w:bidi="ar-SA"/>
    </w:rPr>
  </w:style>
  <w:style w:type="paragraph" w:customStyle="1" w:styleId="StyleinfoblueLeft0cm">
    <w:name w:val="Style infoblue + Left:  0 cm"/>
    <w:basedOn w:val="Normal"/>
    <w:rsid w:val="004A5C8C"/>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4A5C8C"/>
    <w:rPr>
      <w:i/>
      <w:iCs/>
      <w:color w:val="0000FF"/>
      <w:sz w:val="24"/>
    </w:rPr>
  </w:style>
  <w:style w:type="character" w:customStyle="1" w:styleId="Heading2Char">
    <w:name w:val="Heading 2 Char"/>
    <w:aliases w:val="Niveau 2 Char,H2 Char,paragraphe Char,t2 Char,h2 Char"/>
    <w:link w:val="Heading2"/>
    <w:rsid w:val="00F20394"/>
    <w:rPr>
      <w:rFonts w:ascii="Calibri" w:hAnsi="Calibri"/>
      <w:b/>
      <w:sz w:val="24"/>
      <w:lang w:eastAsia="en-US"/>
    </w:rPr>
  </w:style>
  <w:style w:type="paragraph" w:styleId="NormalWeb">
    <w:name w:val="Normal (Web)"/>
    <w:basedOn w:val="Normal"/>
    <w:uiPriority w:val="99"/>
    <w:rsid w:val="00B870F7"/>
    <w:pPr>
      <w:spacing w:before="100" w:beforeAutospacing="1" w:after="100" w:afterAutospacing="1"/>
      <w:jc w:val="left"/>
    </w:pPr>
    <w:rPr>
      <w:sz w:val="24"/>
      <w:szCs w:val="24"/>
      <w:lang w:eastAsia="en-GB"/>
    </w:rPr>
  </w:style>
  <w:style w:type="paragraph" w:styleId="BalloonText">
    <w:name w:val="Balloon Text"/>
    <w:basedOn w:val="Normal"/>
    <w:link w:val="BalloonTextChar"/>
    <w:rsid w:val="00B42D59"/>
    <w:pPr>
      <w:spacing w:after="0"/>
    </w:pPr>
    <w:rPr>
      <w:rFonts w:ascii="Tahoma" w:hAnsi="Tahoma" w:cs="Tahoma"/>
      <w:sz w:val="16"/>
      <w:szCs w:val="16"/>
    </w:rPr>
  </w:style>
  <w:style w:type="character" w:customStyle="1" w:styleId="BalloonTextChar">
    <w:name w:val="Balloon Text Char"/>
    <w:link w:val="BalloonText"/>
    <w:rsid w:val="00B42D59"/>
    <w:rPr>
      <w:rFonts w:ascii="Tahoma" w:hAnsi="Tahoma" w:cs="Tahoma"/>
      <w:sz w:val="16"/>
      <w:szCs w:val="16"/>
      <w:lang w:eastAsia="en-US"/>
    </w:rPr>
  </w:style>
  <w:style w:type="table" w:customStyle="1" w:styleId="TableGrid1">
    <w:name w:val="Table Grid1"/>
    <w:basedOn w:val="TableNormal"/>
    <w:next w:val="TableGrid"/>
    <w:rsid w:val="003F05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5F0"/>
  </w:style>
  <w:style w:type="paragraph" w:customStyle="1" w:styleId="StyleStyleHeading212ptJustified">
    <w:name w:val="Style Style Heading 2 + 12 pt + Justified"/>
    <w:basedOn w:val="Normal"/>
    <w:uiPriority w:val="99"/>
    <w:rsid w:val="00B33300"/>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34692A"/>
    <w:rPr>
      <w:b/>
      <w:bCs/>
    </w:rPr>
  </w:style>
  <w:style w:type="character" w:customStyle="1" w:styleId="CommentTextChar">
    <w:name w:val="Comment Text Char"/>
    <w:link w:val="CommentText"/>
    <w:rsid w:val="0034692A"/>
    <w:rPr>
      <w:lang w:eastAsia="en-US"/>
    </w:rPr>
  </w:style>
  <w:style w:type="character" w:customStyle="1" w:styleId="CommentSubjectChar">
    <w:name w:val="Comment Subject Char"/>
    <w:link w:val="CommentSubject"/>
    <w:rsid w:val="0034692A"/>
    <w:rPr>
      <w:b/>
      <w:bCs/>
      <w:lang w:eastAsia="en-US"/>
    </w:rPr>
  </w:style>
  <w:style w:type="paragraph" w:styleId="Revision">
    <w:name w:val="Revision"/>
    <w:hidden/>
    <w:uiPriority w:val="99"/>
    <w:semiHidden/>
    <w:rsid w:val="00B87930"/>
    <w:rPr>
      <w:sz w:val="22"/>
      <w:lang w:eastAsia="en-US"/>
    </w:rPr>
  </w:style>
  <w:style w:type="character" w:customStyle="1" w:styleId="GuidanceChar">
    <w:name w:val="Guidance Char"/>
    <w:link w:val="Guidance"/>
    <w:locked/>
    <w:rsid w:val="009C32EE"/>
    <w:rPr>
      <w:rFonts w:ascii="Arial" w:eastAsia="SimSun" w:hAnsi="Arial" w:cs="Arial"/>
      <w:i/>
      <w:iCs/>
      <w:color w:val="7F7F7F"/>
      <w:sz w:val="24"/>
      <w:lang w:val="fr-BE" w:eastAsia="zh-CN"/>
    </w:rPr>
  </w:style>
  <w:style w:type="paragraph" w:customStyle="1" w:styleId="Guidance">
    <w:name w:val="Guidance"/>
    <w:basedOn w:val="infoblue0"/>
    <w:link w:val="GuidanceChar"/>
    <w:qFormat/>
    <w:rsid w:val="009C32EE"/>
    <w:rPr>
      <w:rFonts w:ascii="Arial" w:hAnsi="Arial" w:cs="Arial"/>
      <w:color w:val="7F7F7F"/>
    </w:rPr>
  </w:style>
  <w:style w:type="character" w:customStyle="1" w:styleId="FootnoteTextChar">
    <w:name w:val="Footnote Text Char"/>
    <w:aliases w:val="single space Char,Footnote Char,Footnote Text Char1 Char Char,Footnote Text Char Char Char Char,Footnote Text Char1 Char Char Char Char,Footnote Text Char Char Char Char Char Char,Footnote Text Char1 Char1 Char Char,fn Char,ft Char"/>
    <w:link w:val="FootnoteText"/>
    <w:uiPriority w:val="99"/>
    <w:rsid w:val="00125949"/>
    <w:rPr>
      <w:lang w:eastAsia="en-US"/>
    </w:rPr>
  </w:style>
  <w:style w:type="paragraph" w:styleId="ListParagraph">
    <w:name w:val="List Paragraph"/>
    <w:basedOn w:val="Normal"/>
    <w:link w:val="ListParagraphChar"/>
    <w:uiPriority w:val="34"/>
    <w:qFormat/>
    <w:rsid w:val="00535A67"/>
    <w:pPr>
      <w:ind w:left="720"/>
      <w:contextualSpacing/>
    </w:pPr>
  </w:style>
  <w:style w:type="paragraph" w:customStyle="1" w:styleId="StyleText310ptItalicBlueLeft125cm">
    <w:name w:val="Style Text 3 + 10 pt Italic Blue Left:  125 cm"/>
    <w:basedOn w:val="Text3"/>
    <w:rsid w:val="00080E9B"/>
    <w:pPr>
      <w:ind w:left="709"/>
    </w:pPr>
    <w:rPr>
      <w:i/>
      <w:iCs/>
      <w:color w:val="0000FF"/>
      <w:sz w:val="24"/>
    </w:rPr>
  </w:style>
  <w:style w:type="paragraph" w:customStyle="1" w:styleId="Styleinfoblue11ptNotItalicAutoLeft0cm">
    <w:name w:val="Style infoblue + 11 pt Not Italic Auto Left:  0 cm"/>
    <w:basedOn w:val="infoblue0"/>
    <w:rsid w:val="002B131B"/>
    <w:pPr>
      <w:ind w:left="0"/>
    </w:pPr>
    <w:rPr>
      <w:rFonts w:eastAsia="Times New Roman"/>
      <w:i w:val="0"/>
      <w:iCs w:val="0"/>
      <w:color w:val="auto"/>
    </w:rPr>
  </w:style>
  <w:style w:type="character" w:customStyle="1" w:styleId="ListParagraphChar">
    <w:name w:val="List Paragraph Char"/>
    <w:link w:val="ListParagraph"/>
    <w:uiPriority w:val="99"/>
    <w:locked/>
    <w:rsid w:val="00A328C9"/>
    <w:rPr>
      <w:sz w:val="22"/>
      <w:lang w:eastAsia="en-US"/>
    </w:rPr>
  </w:style>
  <w:style w:type="paragraph" w:customStyle="1" w:styleId="AnnexesLP">
    <w:name w:val="Annexes LP"/>
    <w:basedOn w:val="Normal"/>
    <w:rsid w:val="00D05273"/>
    <w:pPr>
      <w:numPr>
        <w:numId w:val="21"/>
      </w:numPr>
      <w:spacing w:line="276" w:lineRule="auto"/>
    </w:pPr>
    <w:rPr>
      <w:rFonts w:eastAsia="Calibri"/>
      <w:sz w:val="22"/>
      <w:szCs w:val="22"/>
    </w:rPr>
  </w:style>
  <w:style w:type="character" w:customStyle="1" w:styleId="WW8Num37z2">
    <w:name w:val="WW8Num37z2"/>
    <w:uiPriority w:val="99"/>
    <w:rsid w:val="005C741B"/>
    <w:rPr>
      <w:rFonts w:ascii="Wingdings" w:hAnsi="Wingdings"/>
    </w:rPr>
  </w:style>
  <w:style w:type="table" w:styleId="LightShading-Accent1">
    <w:name w:val="Light Shading Accent 1"/>
    <w:basedOn w:val="TableNormal"/>
    <w:uiPriority w:val="60"/>
    <w:rsid w:val="006E439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ist">
    <w:name w:val="Bullet List"/>
    <w:basedOn w:val="Guidance"/>
    <w:link w:val="BulletListChar"/>
    <w:qFormat/>
    <w:rsid w:val="006E1A20"/>
    <w:pPr>
      <w:numPr>
        <w:numId w:val="22"/>
      </w:numPr>
      <w:spacing w:after="0"/>
      <w:jc w:val="both"/>
    </w:pPr>
    <w:rPr>
      <w:rFonts w:ascii="Calibri" w:hAnsi="Calibri" w:cs="Calibri"/>
      <w:i w:val="0"/>
      <w:szCs w:val="22"/>
    </w:rPr>
  </w:style>
  <w:style w:type="character" w:customStyle="1" w:styleId="BulletListChar">
    <w:name w:val="Bullet List Char"/>
    <w:basedOn w:val="GuidanceChar"/>
    <w:link w:val="BulletList"/>
    <w:rsid w:val="006E1A20"/>
    <w:rPr>
      <w:rFonts w:ascii="Calibri" w:eastAsia="SimSun" w:hAnsi="Calibri" w:cs="Calibri"/>
      <w:i w:val="0"/>
      <w:iCs/>
      <w:color w:val="7F7F7F"/>
      <w:sz w:val="24"/>
      <w:szCs w:val="22"/>
      <w:lang w:val="fr-BE" w:eastAsia="zh-CN"/>
    </w:rPr>
  </w:style>
  <w:style w:type="paragraph" w:customStyle="1" w:styleId="Figure">
    <w:name w:val="Figure"/>
    <w:basedOn w:val="ListParagraph"/>
    <w:link w:val="FigureChar"/>
    <w:qFormat/>
    <w:rsid w:val="004A3BE7"/>
    <w:pPr>
      <w:numPr>
        <w:numId w:val="23"/>
      </w:numPr>
      <w:ind w:left="510" w:hanging="510"/>
      <w:jc w:val="center"/>
    </w:pPr>
    <w:rPr>
      <w:i/>
      <w:sz w:val="18"/>
    </w:rPr>
  </w:style>
  <w:style w:type="character" w:customStyle="1" w:styleId="FigureChar">
    <w:name w:val="Figure Char"/>
    <w:basedOn w:val="ListParagraphChar"/>
    <w:link w:val="Figure"/>
    <w:rsid w:val="004A3BE7"/>
    <w:rPr>
      <w:rFonts w:ascii="Calibri" w:hAnsi="Calibri"/>
      <w: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F4324"/>
    <w:pPr>
      <w:spacing w:after="120"/>
      <w:jc w:val="both"/>
    </w:pPr>
    <w:rPr>
      <w:rFonts w:ascii="Calibri" w:hAnsi="Calibri"/>
      <w:lang w:eastAsia="en-US"/>
    </w:rPr>
  </w:style>
  <w:style w:type="paragraph" w:styleId="Heading1">
    <w:name w:val="heading 1"/>
    <w:aliases w:val="chapitre,Titre 11,t1.T1.Titre 1,t1,TITRE 1 SL"/>
    <w:basedOn w:val="Normal"/>
    <w:next w:val="Text1"/>
    <w:link w:val="Heading1Char"/>
    <w:autoRedefine/>
    <w:qFormat/>
    <w:rsid w:val="00622260"/>
    <w:pPr>
      <w:keepNext/>
      <w:numPr>
        <w:numId w:val="19"/>
      </w:numPr>
      <w:spacing w:before="240"/>
      <w:ind w:left="425" w:hanging="425"/>
      <w:outlineLvl w:val="0"/>
    </w:pPr>
    <w:rPr>
      <w:b/>
      <w:smallCaps/>
      <w:sz w:val="28"/>
    </w:rPr>
  </w:style>
  <w:style w:type="paragraph" w:styleId="Heading2">
    <w:name w:val="heading 2"/>
    <w:aliases w:val="Niveau 2,H2,paragraphe,t2,h2"/>
    <w:basedOn w:val="Normal"/>
    <w:next w:val="Text2"/>
    <w:link w:val="Heading2Char"/>
    <w:qFormat/>
    <w:rsid w:val="00F20394"/>
    <w:pPr>
      <w:keepNext/>
      <w:numPr>
        <w:ilvl w:val="1"/>
        <w:numId w:val="19"/>
      </w:numPr>
      <w:spacing w:before="240" w:after="200"/>
      <w:outlineLvl w:val="1"/>
    </w:pPr>
    <w:rPr>
      <w:b/>
      <w:sz w:val="24"/>
    </w:rPr>
  </w:style>
  <w:style w:type="paragraph" w:styleId="Heading3">
    <w:name w:val="heading 3"/>
    <w:basedOn w:val="Normal"/>
    <w:next w:val="Text3"/>
    <w:autoRedefine/>
    <w:qFormat/>
    <w:rsid w:val="008D55E1"/>
    <w:pPr>
      <w:keepNext/>
      <w:numPr>
        <w:ilvl w:val="2"/>
        <w:numId w:val="19"/>
      </w:numPr>
      <w:spacing w:before="240"/>
      <w:outlineLvl w:val="2"/>
    </w:pPr>
    <w:rPr>
      <w:sz w:val="24"/>
    </w:rPr>
  </w:style>
  <w:style w:type="paragraph" w:styleId="Heading4">
    <w:name w:val="heading 4"/>
    <w:basedOn w:val="Normal"/>
    <w:next w:val="Text4"/>
    <w:qFormat/>
    <w:rsid w:val="003D7715"/>
    <w:pPr>
      <w:keepNext/>
      <w:numPr>
        <w:ilvl w:val="3"/>
        <w:numId w:val="19"/>
      </w:numPr>
      <w:spacing w:before="60"/>
      <w:outlineLvl w:val="3"/>
    </w:pPr>
    <w:rPr>
      <w:i/>
      <w:sz w:val="22"/>
      <w:u w:val="single"/>
    </w:rPr>
  </w:style>
  <w:style w:type="paragraph" w:styleId="Heading5">
    <w:name w:val="heading 5"/>
    <w:basedOn w:val="Normal"/>
    <w:next w:val="Normal"/>
    <w:qFormat/>
    <w:rsid w:val="00A94709"/>
    <w:pPr>
      <w:numPr>
        <w:ilvl w:val="4"/>
        <w:numId w:val="19"/>
      </w:numPr>
      <w:spacing w:before="40"/>
      <w:outlineLvl w:val="4"/>
    </w:pPr>
  </w:style>
  <w:style w:type="paragraph" w:styleId="Heading6">
    <w:name w:val="heading 6"/>
    <w:basedOn w:val="Normal"/>
    <w:next w:val="Normal"/>
    <w:qFormat/>
    <w:rsid w:val="00A94709"/>
    <w:pPr>
      <w:numPr>
        <w:ilvl w:val="5"/>
        <w:numId w:val="19"/>
      </w:numPr>
      <w:spacing w:before="40"/>
      <w:outlineLvl w:val="5"/>
    </w:pPr>
  </w:style>
  <w:style w:type="paragraph" w:styleId="Heading7">
    <w:name w:val="heading 7"/>
    <w:basedOn w:val="Normal"/>
    <w:next w:val="Normal"/>
    <w:qFormat/>
    <w:rsid w:val="00A94709"/>
    <w:pPr>
      <w:numPr>
        <w:ilvl w:val="6"/>
        <w:numId w:val="19"/>
      </w:numPr>
      <w:spacing w:before="40"/>
      <w:outlineLvl w:val="6"/>
    </w:pPr>
  </w:style>
  <w:style w:type="paragraph" w:styleId="Heading8">
    <w:name w:val="heading 8"/>
    <w:basedOn w:val="Normal"/>
    <w:next w:val="Normal"/>
    <w:qFormat/>
    <w:rsid w:val="00A94709"/>
    <w:pPr>
      <w:numPr>
        <w:ilvl w:val="7"/>
        <w:numId w:val="19"/>
      </w:numPr>
      <w:spacing w:before="40"/>
      <w:outlineLvl w:val="7"/>
    </w:pPr>
  </w:style>
  <w:style w:type="paragraph" w:styleId="Heading9">
    <w:name w:val="heading 9"/>
    <w:basedOn w:val="Normal"/>
    <w:next w:val="Normal"/>
    <w:qFormat/>
    <w:pPr>
      <w:numPr>
        <w:ilvl w:val="8"/>
        <w:numId w:val="1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aliases w:val="single space,Footnote,Footnote Text Char1 Char,Footnote Text Char Char Char,Footnote Text Char1 Char Char Char,Footnote Text Char Char Char Char Char,Footnote Text Char1 Char1 Char,Footnote Text Char Char Char1 Char,fn,ft"/>
    <w:basedOn w:val="Normal"/>
    <w:link w:val="FootnoteTextChar"/>
    <w:uiPriority w:val="99"/>
    <w:pPr>
      <w:ind w:left="357" w:hanging="357"/>
    </w:p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sz w:val="22"/>
    </w:rPr>
  </w:style>
  <w:style w:type="paragraph" w:customStyle="1" w:styleId="NumPar4">
    <w:name w:val="NumPar 4"/>
    <w:basedOn w:val="Heading4"/>
    <w:next w:val="Text4"/>
    <w:pPr>
      <w:keepNext w:val="0"/>
      <w:outlineLvl w:val="9"/>
    </w:pPr>
    <w:rPr>
      <w:i w:val="0"/>
    </w:rPr>
  </w:style>
  <w:style w:type="paragraph" w:styleId="PlainText">
    <w:name w:val="Plain Text"/>
    <w:basedOn w:val="Normal"/>
    <w:rPr>
      <w:rFonts w:ascii="Courier New" w:hAnsi="Courier New"/>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qFormat/>
    <w:rsid w:val="009534FE"/>
    <w:pPr>
      <w:tabs>
        <w:tab w:val="right" w:leader="dot" w:pos="8640"/>
      </w:tabs>
      <w:spacing w:before="120"/>
      <w:ind w:left="284" w:right="720" w:hanging="284"/>
      <w:jc w:val="left"/>
    </w:pPr>
    <w:rPr>
      <w:rFonts w:cs="Calibri"/>
      <w:b/>
      <w:caps/>
      <w:noProof/>
    </w:rPr>
  </w:style>
  <w:style w:type="paragraph" w:styleId="TOC2">
    <w:name w:val="toc 2"/>
    <w:basedOn w:val="Normal"/>
    <w:next w:val="Normal"/>
    <w:autoRedefine/>
    <w:uiPriority w:val="39"/>
    <w:qFormat/>
    <w:rsid w:val="00084F09"/>
    <w:pPr>
      <w:tabs>
        <w:tab w:val="left" w:pos="709"/>
        <w:tab w:val="right" w:leader="dot" w:pos="8640"/>
      </w:tabs>
      <w:spacing w:before="60" w:after="60"/>
      <w:ind w:left="482" w:right="720" w:hanging="198"/>
    </w:pPr>
    <w:rPr>
      <w:noProof/>
    </w:rPr>
  </w:style>
  <w:style w:type="paragraph" w:styleId="TOC3">
    <w:name w:val="toc 3"/>
    <w:basedOn w:val="Normal"/>
    <w:next w:val="Normal"/>
    <w:uiPriority w:val="39"/>
    <w:qFormat/>
    <w:rsid w:val="002D3403"/>
    <w:pPr>
      <w:tabs>
        <w:tab w:val="left" w:pos="1051"/>
        <w:tab w:val="right" w:leader="dot" w:pos="8640"/>
      </w:tabs>
      <w:spacing w:before="60" w:after="60"/>
      <w:ind w:left="595" w:right="720" w:hanging="28"/>
    </w:pPr>
  </w:style>
  <w:style w:type="paragraph" w:styleId="TOC4">
    <w:name w:val="toc 4"/>
    <w:basedOn w:val="Normal"/>
    <w:next w:val="Normal"/>
    <w:uiPriority w:val="39"/>
    <w:pPr>
      <w:tabs>
        <w:tab w:val="right" w:leader="dot" w:pos="8641"/>
      </w:tabs>
      <w:spacing w:before="20" w:after="60"/>
      <w:ind w:left="709" w:right="720" w:hanging="709"/>
    </w:pPr>
    <w:rPr>
      <w:noProof/>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uiPriority w:val="22"/>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tyle>
  <w:style w:type="paragraph" w:styleId="DocumentMap">
    <w:name w:val="Document Map"/>
    <w:basedOn w:val="Normal"/>
    <w:semiHidden/>
    <w:pPr>
      <w:shd w:val="clear" w:color="auto" w:fill="000080"/>
    </w:pPr>
    <w:rPr>
      <w:rFonts w:ascii="Tahoma" w:hAnsi="Tahoma"/>
    </w:rPr>
  </w:style>
  <w:style w:type="character" w:styleId="Emphasis">
    <w:name w:val="Emphasis"/>
    <w:uiPriority w:val="20"/>
    <w:qFormat/>
    <w:rPr>
      <w:i/>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character" w:styleId="FollowedHyperlink">
    <w:name w:val="FollowedHyperlink"/>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aliases w:val=" BVI fnr,BVI fnr,ftref,ftref Char,BVI fnr Char,BVI fnr Car Char,Char Char Car Char,Char Char Char Char Char Char Char Char Char Char Char Char Char Char Char Char Char Char Char Char Car Char,16 Point Char"/>
    <w:uiPriority w:val="99"/>
    <w:rPr>
      <w:vertAlign w:val="superscript"/>
    </w:rPr>
  </w:style>
  <w:style w:type="character" w:styleId="Hyperlink">
    <w:name w:val="Hyperlink"/>
    <w:aliases w:val="Hyperlink - Header"/>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uiPriority w:val="39"/>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lang w:val="en-US"/>
    </w:rPr>
  </w:style>
  <w:style w:type="paragraph" w:customStyle="1" w:styleId="Paragraph2">
    <w:name w:val="Paragraph2"/>
    <w:basedOn w:val="Normal"/>
    <w:rsid w:val="001701F9"/>
    <w:pPr>
      <w:widowControl w:val="0"/>
      <w:spacing w:before="80" w:after="0" w:line="240" w:lineRule="atLeast"/>
      <w:ind w:left="720"/>
    </w:pPr>
    <w:rPr>
      <w:color w:val="00000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lang w:val="en-US"/>
    </w:rPr>
  </w:style>
  <w:style w:type="character" w:customStyle="1" w:styleId="Heading1Char">
    <w:name w:val="Heading 1 Char"/>
    <w:aliases w:val="chapitre Char,Titre 11 Char,t1.T1.Titre 1 Char,t1 Char,TITRE 1 SL Char"/>
    <w:link w:val="Heading1"/>
    <w:rsid w:val="00622260"/>
    <w:rPr>
      <w:rFonts w:ascii="Calibri" w:hAnsi="Calibri"/>
      <w:b/>
      <w:smallCaps/>
      <w:sz w:val="28"/>
      <w:lang w:eastAsia="en-US"/>
    </w:rPr>
  </w:style>
  <w:style w:type="table" w:styleId="TableGrid">
    <w:name w:val="Table Grid"/>
    <w:basedOn w:val="TableNormal"/>
    <w:uiPriority w:val="59"/>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0C4137"/>
    <w:pPr>
      <w:spacing w:line="240" w:lineRule="atLeast"/>
      <w:ind w:left="720"/>
      <w:jc w:val="left"/>
    </w:pPr>
    <w:rPr>
      <w:rFonts w:eastAsia="SimSun"/>
      <w:i/>
      <w:iCs/>
      <w:color w:val="0000FF"/>
      <w:sz w:val="24"/>
      <w:lang w:val="fr-BE" w:eastAsia="zh-CN"/>
    </w:rPr>
  </w:style>
  <w:style w:type="paragraph" w:customStyle="1" w:styleId="Style1">
    <w:name w:val="Style1"/>
    <w:basedOn w:val="Heading1"/>
    <w:rsid w:val="00A94709"/>
    <w:pPr>
      <w:numPr>
        <w:numId w:val="18"/>
      </w:numPr>
    </w:pPr>
  </w:style>
  <w:style w:type="paragraph" w:customStyle="1" w:styleId="TableHeaderText">
    <w:name w:val="Table Header Text"/>
    <w:basedOn w:val="TableText0"/>
    <w:rsid w:val="009A586D"/>
    <w:pPr>
      <w:overflowPunct/>
      <w:ind w:left="0" w:right="0"/>
      <w:jc w:val="center"/>
    </w:pPr>
    <w:rPr>
      <w:rFonts w:ascii="Times New Roman" w:hAnsi="Times New Roman"/>
      <w:b/>
      <w:bCs/>
      <w:szCs w:val="24"/>
    </w:rPr>
  </w:style>
  <w:style w:type="character" w:customStyle="1" w:styleId="infoblueChar0">
    <w:name w:val="infoblue Char"/>
    <w:link w:val="infoblue0"/>
    <w:rsid w:val="00C34AEB"/>
    <w:rPr>
      <w:rFonts w:eastAsia="SimSun"/>
      <w:i/>
      <w:iCs/>
      <w:color w:val="0000FF"/>
      <w:sz w:val="24"/>
      <w:lang w:val="fr-BE" w:eastAsia="zh-CN" w:bidi="ar-SA"/>
    </w:rPr>
  </w:style>
  <w:style w:type="paragraph" w:customStyle="1" w:styleId="StyleinfoblueLeft0cm">
    <w:name w:val="Style infoblue + Left:  0 cm"/>
    <w:basedOn w:val="Normal"/>
    <w:rsid w:val="004A5C8C"/>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4A5C8C"/>
    <w:rPr>
      <w:i/>
      <w:iCs/>
      <w:color w:val="0000FF"/>
      <w:sz w:val="24"/>
    </w:rPr>
  </w:style>
  <w:style w:type="character" w:customStyle="1" w:styleId="Heading2Char">
    <w:name w:val="Heading 2 Char"/>
    <w:aliases w:val="Niveau 2 Char,H2 Char,paragraphe Char,t2 Char,h2 Char"/>
    <w:link w:val="Heading2"/>
    <w:rsid w:val="00F20394"/>
    <w:rPr>
      <w:rFonts w:ascii="Calibri" w:hAnsi="Calibri"/>
      <w:b/>
      <w:sz w:val="24"/>
      <w:lang w:eastAsia="en-US"/>
    </w:rPr>
  </w:style>
  <w:style w:type="paragraph" w:styleId="NormalWeb">
    <w:name w:val="Normal (Web)"/>
    <w:basedOn w:val="Normal"/>
    <w:uiPriority w:val="99"/>
    <w:rsid w:val="00B870F7"/>
    <w:pPr>
      <w:spacing w:before="100" w:beforeAutospacing="1" w:after="100" w:afterAutospacing="1"/>
      <w:jc w:val="left"/>
    </w:pPr>
    <w:rPr>
      <w:sz w:val="24"/>
      <w:szCs w:val="24"/>
      <w:lang w:eastAsia="en-GB"/>
    </w:rPr>
  </w:style>
  <w:style w:type="paragraph" w:styleId="BalloonText">
    <w:name w:val="Balloon Text"/>
    <w:basedOn w:val="Normal"/>
    <w:link w:val="BalloonTextChar"/>
    <w:rsid w:val="00B42D59"/>
    <w:pPr>
      <w:spacing w:after="0"/>
    </w:pPr>
    <w:rPr>
      <w:rFonts w:ascii="Tahoma" w:hAnsi="Tahoma" w:cs="Tahoma"/>
      <w:sz w:val="16"/>
      <w:szCs w:val="16"/>
    </w:rPr>
  </w:style>
  <w:style w:type="character" w:customStyle="1" w:styleId="BalloonTextChar">
    <w:name w:val="Balloon Text Char"/>
    <w:link w:val="BalloonText"/>
    <w:rsid w:val="00B42D59"/>
    <w:rPr>
      <w:rFonts w:ascii="Tahoma" w:hAnsi="Tahoma" w:cs="Tahoma"/>
      <w:sz w:val="16"/>
      <w:szCs w:val="16"/>
      <w:lang w:eastAsia="en-US"/>
    </w:rPr>
  </w:style>
  <w:style w:type="table" w:customStyle="1" w:styleId="TableGrid1">
    <w:name w:val="Table Grid1"/>
    <w:basedOn w:val="TableNormal"/>
    <w:next w:val="TableGrid"/>
    <w:rsid w:val="003F05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5F0"/>
  </w:style>
  <w:style w:type="paragraph" w:customStyle="1" w:styleId="StyleStyleHeading212ptJustified">
    <w:name w:val="Style Style Heading 2 + 12 pt + Justified"/>
    <w:basedOn w:val="Normal"/>
    <w:uiPriority w:val="99"/>
    <w:rsid w:val="00B33300"/>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34692A"/>
    <w:rPr>
      <w:b/>
      <w:bCs/>
    </w:rPr>
  </w:style>
  <w:style w:type="character" w:customStyle="1" w:styleId="CommentTextChar">
    <w:name w:val="Comment Text Char"/>
    <w:link w:val="CommentText"/>
    <w:rsid w:val="0034692A"/>
    <w:rPr>
      <w:lang w:eastAsia="en-US"/>
    </w:rPr>
  </w:style>
  <w:style w:type="character" w:customStyle="1" w:styleId="CommentSubjectChar">
    <w:name w:val="Comment Subject Char"/>
    <w:link w:val="CommentSubject"/>
    <w:rsid w:val="0034692A"/>
    <w:rPr>
      <w:b/>
      <w:bCs/>
      <w:lang w:eastAsia="en-US"/>
    </w:rPr>
  </w:style>
  <w:style w:type="paragraph" w:styleId="Revision">
    <w:name w:val="Revision"/>
    <w:hidden/>
    <w:uiPriority w:val="99"/>
    <w:semiHidden/>
    <w:rsid w:val="00B87930"/>
    <w:rPr>
      <w:sz w:val="22"/>
      <w:lang w:eastAsia="en-US"/>
    </w:rPr>
  </w:style>
  <w:style w:type="character" w:customStyle="1" w:styleId="GuidanceChar">
    <w:name w:val="Guidance Char"/>
    <w:link w:val="Guidance"/>
    <w:locked/>
    <w:rsid w:val="009C32EE"/>
    <w:rPr>
      <w:rFonts w:ascii="Arial" w:eastAsia="SimSun" w:hAnsi="Arial" w:cs="Arial"/>
      <w:i/>
      <w:iCs/>
      <w:color w:val="7F7F7F"/>
      <w:sz w:val="24"/>
      <w:lang w:val="fr-BE" w:eastAsia="zh-CN"/>
    </w:rPr>
  </w:style>
  <w:style w:type="paragraph" w:customStyle="1" w:styleId="Guidance">
    <w:name w:val="Guidance"/>
    <w:basedOn w:val="infoblue0"/>
    <w:link w:val="GuidanceChar"/>
    <w:qFormat/>
    <w:rsid w:val="009C32EE"/>
    <w:rPr>
      <w:rFonts w:ascii="Arial" w:hAnsi="Arial" w:cs="Arial"/>
      <w:color w:val="7F7F7F"/>
    </w:rPr>
  </w:style>
  <w:style w:type="character" w:customStyle="1" w:styleId="FootnoteTextChar">
    <w:name w:val="Footnote Text Char"/>
    <w:aliases w:val="single space Char,Footnote Char,Footnote Text Char1 Char Char,Footnote Text Char Char Char Char,Footnote Text Char1 Char Char Char Char,Footnote Text Char Char Char Char Char Char,Footnote Text Char1 Char1 Char Char,fn Char,ft Char"/>
    <w:link w:val="FootnoteText"/>
    <w:uiPriority w:val="99"/>
    <w:rsid w:val="00125949"/>
    <w:rPr>
      <w:lang w:eastAsia="en-US"/>
    </w:rPr>
  </w:style>
  <w:style w:type="paragraph" w:styleId="ListParagraph">
    <w:name w:val="List Paragraph"/>
    <w:basedOn w:val="Normal"/>
    <w:link w:val="ListParagraphChar"/>
    <w:uiPriority w:val="34"/>
    <w:qFormat/>
    <w:rsid w:val="00535A67"/>
    <w:pPr>
      <w:ind w:left="720"/>
      <w:contextualSpacing/>
    </w:pPr>
  </w:style>
  <w:style w:type="paragraph" w:customStyle="1" w:styleId="StyleText310ptItalicBlueLeft125cm">
    <w:name w:val="Style Text 3 + 10 pt Italic Blue Left:  125 cm"/>
    <w:basedOn w:val="Text3"/>
    <w:rsid w:val="00080E9B"/>
    <w:pPr>
      <w:ind w:left="709"/>
    </w:pPr>
    <w:rPr>
      <w:i/>
      <w:iCs/>
      <w:color w:val="0000FF"/>
      <w:sz w:val="24"/>
    </w:rPr>
  </w:style>
  <w:style w:type="paragraph" w:customStyle="1" w:styleId="Styleinfoblue11ptNotItalicAutoLeft0cm">
    <w:name w:val="Style infoblue + 11 pt Not Italic Auto Left:  0 cm"/>
    <w:basedOn w:val="infoblue0"/>
    <w:rsid w:val="002B131B"/>
    <w:pPr>
      <w:ind w:left="0"/>
    </w:pPr>
    <w:rPr>
      <w:rFonts w:eastAsia="Times New Roman"/>
      <w:i w:val="0"/>
      <w:iCs w:val="0"/>
      <w:color w:val="auto"/>
    </w:rPr>
  </w:style>
  <w:style w:type="character" w:customStyle="1" w:styleId="ListParagraphChar">
    <w:name w:val="List Paragraph Char"/>
    <w:link w:val="ListParagraph"/>
    <w:uiPriority w:val="99"/>
    <w:locked/>
    <w:rsid w:val="00A328C9"/>
    <w:rPr>
      <w:sz w:val="22"/>
      <w:lang w:eastAsia="en-US"/>
    </w:rPr>
  </w:style>
  <w:style w:type="paragraph" w:customStyle="1" w:styleId="AnnexesLP">
    <w:name w:val="Annexes LP"/>
    <w:basedOn w:val="Normal"/>
    <w:rsid w:val="00D05273"/>
    <w:pPr>
      <w:numPr>
        <w:numId w:val="21"/>
      </w:numPr>
      <w:spacing w:line="276" w:lineRule="auto"/>
    </w:pPr>
    <w:rPr>
      <w:rFonts w:eastAsia="Calibri"/>
      <w:sz w:val="22"/>
      <w:szCs w:val="22"/>
    </w:rPr>
  </w:style>
  <w:style w:type="character" w:customStyle="1" w:styleId="WW8Num37z2">
    <w:name w:val="WW8Num37z2"/>
    <w:uiPriority w:val="99"/>
    <w:rsid w:val="005C741B"/>
    <w:rPr>
      <w:rFonts w:ascii="Wingdings" w:hAnsi="Wingdings"/>
    </w:rPr>
  </w:style>
  <w:style w:type="table" w:styleId="LightShading-Accent1">
    <w:name w:val="Light Shading Accent 1"/>
    <w:basedOn w:val="TableNormal"/>
    <w:uiPriority w:val="60"/>
    <w:rsid w:val="006E439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ist">
    <w:name w:val="Bullet List"/>
    <w:basedOn w:val="Guidance"/>
    <w:link w:val="BulletListChar"/>
    <w:qFormat/>
    <w:rsid w:val="006E1A20"/>
    <w:pPr>
      <w:numPr>
        <w:numId w:val="22"/>
      </w:numPr>
      <w:spacing w:after="0"/>
      <w:jc w:val="both"/>
    </w:pPr>
    <w:rPr>
      <w:rFonts w:ascii="Calibri" w:hAnsi="Calibri" w:cs="Calibri"/>
      <w:i w:val="0"/>
      <w:szCs w:val="22"/>
    </w:rPr>
  </w:style>
  <w:style w:type="character" w:customStyle="1" w:styleId="BulletListChar">
    <w:name w:val="Bullet List Char"/>
    <w:basedOn w:val="GuidanceChar"/>
    <w:link w:val="BulletList"/>
    <w:rsid w:val="006E1A20"/>
    <w:rPr>
      <w:rFonts w:ascii="Calibri" w:eastAsia="SimSun" w:hAnsi="Calibri" w:cs="Calibri"/>
      <w:i w:val="0"/>
      <w:iCs/>
      <w:color w:val="7F7F7F"/>
      <w:sz w:val="24"/>
      <w:szCs w:val="22"/>
      <w:lang w:val="fr-BE" w:eastAsia="zh-CN"/>
    </w:rPr>
  </w:style>
  <w:style w:type="paragraph" w:customStyle="1" w:styleId="Figure">
    <w:name w:val="Figure"/>
    <w:basedOn w:val="ListParagraph"/>
    <w:link w:val="FigureChar"/>
    <w:qFormat/>
    <w:rsid w:val="004A3BE7"/>
    <w:pPr>
      <w:numPr>
        <w:numId w:val="23"/>
      </w:numPr>
      <w:ind w:left="510" w:hanging="510"/>
      <w:jc w:val="center"/>
    </w:pPr>
    <w:rPr>
      <w:i/>
      <w:sz w:val="18"/>
    </w:rPr>
  </w:style>
  <w:style w:type="character" w:customStyle="1" w:styleId="FigureChar">
    <w:name w:val="Figure Char"/>
    <w:basedOn w:val="ListParagraphChar"/>
    <w:link w:val="Figure"/>
    <w:rsid w:val="004A3BE7"/>
    <w:rPr>
      <w:rFonts w:ascii="Calibri" w:hAnsi="Calibri"/>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8734">
      <w:bodyDiv w:val="1"/>
      <w:marLeft w:val="0"/>
      <w:marRight w:val="0"/>
      <w:marTop w:val="0"/>
      <w:marBottom w:val="0"/>
      <w:divBdr>
        <w:top w:val="none" w:sz="0" w:space="0" w:color="auto"/>
        <w:left w:val="none" w:sz="0" w:space="0" w:color="auto"/>
        <w:bottom w:val="none" w:sz="0" w:space="0" w:color="auto"/>
        <w:right w:val="none" w:sz="0" w:space="0" w:color="auto"/>
      </w:divBdr>
    </w:div>
    <w:div w:id="121264636">
      <w:bodyDiv w:val="1"/>
      <w:marLeft w:val="0"/>
      <w:marRight w:val="0"/>
      <w:marTop w:val="0"/>
      <w:marBottom w:val="0"/>
      <w:divBdr>
        <w:top w:val="none" w:sz="0" w:space="0" w:color="auto"/>
        <w:left w:val="none" w:sz="0" w:space="0" w:color="auto"/>
        <w:bottom w:val="none" w:sz="0" w:space="0" w:color="auto"/>
        <w:right w:val="none" w:sz="0" w:space="0" w:color="auto"/>
      </w:divBdr>
    </w:div>
    <w:div w:id="151265002">
      <w:bodyDiv w:val="1"/>
      <w:marLeft w:val="0"/>
      <w:marRight w:val="0"/>
      <w:marTop w:val="0"/>
      <w:marBottom w:val="0"/>
      <w:divBdr>
        <w:top w:val="none" w:sz="0" w:space="0" w:color="auto"/>
        <w:left w:val="none" w:sz="0" w:space="0" w:color="auto"/>
        <w:bottom w:val="none" w:sz="0" w:space="0" w:color="auto"/>
        <w:right w:val="none" w:sz="0" w:space="0" w:color="auto"/>
      </w:divBdr>
    </w:div>
    <w:div w:id="234709133">
      <w:bodyDiv w:val="1"/>
      <w:marLeft w:val="0"/>
      <w:marRight w:val="0"/>
      <w:marTop w:val="0"/>
      <w:marBottom w:val="0"/>
      <w:divBdr>
        <w:top w:val="none" w:sz="0" w:space="0" w:color="auto"/>
        <w:left w:val="none" w:sz="0" w:space="0" w:color="auto"/>
        <w:bottom w:val="none" w:sz="0" w:space="0" w:color="auto"/>
        <w:right w:val="none" w:sz="0" w:space="0" w:color="auto"/>
      </w:divBdr>
      <w:divsChild>
        <w:div w:id="398869170">
          <w:marLeft w:val="130"/>
          <w:marRight w:val="0"/>
          <w:marTop w:val="0"/>
          <w:marBottom w:val="0"/>
          <w:divBdr>
            <w:top w:val="none" w:sz="0" w:space="0" w:color="auto"/>
            <w:left w:val="none" w:sz="0" w:space="0" w:color="auto"/>
            <w:bottom w:val="none" w:sz="0" w:space="0" w:color="auto"/>
            <w:right w:val="none" w:sz="0" w:space="0" w:color="auto"/>
          </w:divBdr>
        </w:div>
        <w:div w:id="1731076992">
          <w:marLeft w:val="130"/>
          <w:marRight w:val="0"/>
          <w:marTop w:val="0"/>
          <w:marBottom w:val="0"/>
          <w:divBdr>
            <w:top w:val="none" w:sz="0" w:space="0" w:color="auto"/>
            <w:left w:val="none" w:sz="0" w:space="0" w:color="auto"/>
            <w:bottom w:val="none" w:sz="0" w:space="0" w:color="auto"/>
            <w:right w:val="none" w:sz="0" w:space="0" w:color="auto"/>
          </w:divBdr>
        </w:div>
        <w:div w:id="727412695">
          <w:marLeft w:val="130"/>
          <w:marRight w:val="0"/>
          <w:marTop w:val="0"/>
          <w:marBottom w:val="0"/>
          <w:divBdr>
            <w:top w:val="none" w:sz="0" w:space="0" w:color="auto"/>
            <w:left w:val="none" w:sz="0" w:space="0" w:color="auto"/>
            <w:bottom w:val="none" w:sz="0" w:space="0" w:color="auto"/>
            <w:right w:val="none" w:sz="0" w:space="0" w:color="auto"/>
          </w:divBdr>
        </w:div>
        <w:div w:id="529807131">
          <w:marLeft w:val="130"/>
          <w:marRight w:val="0"/>
          <w:marTop w:val="0"/>
          <w:marBottom w:val="0"/>
          <w:divBdr>
            <w:top w:val="none" w:sz="0" w:space="0" w:color="auto"/>
            <w:left w:val="none" w:sz="0" w:space="0" w:color="auto"/>
            <w:bottom w:val="none" w:sz="0" w:space="0" w:color="auto"/>
            <w:right w:val="none" w:sz="0" w:space="0" w:color="auto"/>
          </w:divBdr>
        </w:div>
      </w:divsChild>
    </w:div>
    <w:div w:id="270549677">
      <w:bodyDiv w:val="1"/>
      <w:marLeft w:val="0"/>
      <w:marRight w:val="0"/>
      <w:marTop w:val="0"/>
      <w:marBottom w:val="0"/>
      <w:divBdr>
        <w:top w:val="none" w:sz="0" w:space="0" w:color="auto"/>
        <w:left w:val="none" w:sz="0" w:space="0" w:color="auto"/>
        <w:bottom w:val="none" w:sz="0" w:space="0" w:color="auto"/>
        <w:right w:val="none" w:sz="0" w:space="0" w:color="auto"/>
      </w:divBdr>
    </w:div>
    <w:div w:id="325598193">
      <w:bodyDiv w:val="1"/>
      <w:marLeft w:val="0"/>
      <w:marRight w:val="0"/>
      <w:marTop w:val="0"/>
      <w:marBottom w:val="0"/>
      <w:divBdr>
        <w:top w:val="none" w:sz="0" w:space="0" w:color="auto"/>
        <w:left w:val="none" w:sz="0" w:space="0" w:color="auto"/>
        <w:bottom w:val="none" w:sz="0" w:space="0" w:color="auto"/>
        <w:right w:val="none" w:sz="0" w:space="0" w:color="auto"/>
      </w:divBdr>
      <w:divsChild>
        <w:div w:id="1314338887">
          <w:marLeft w:val="0"/>
          <w:marRight w:val="0"/>
          <w:marTop w:val="0"/>
          <w:marBottom w:val="0"/>
          <w:divBdr>
            <w:top w:val="none" w:sz="0" w:space="0" w:color="auto"/>
            <w:left w:val="none" w:sz="0" w:space="0" w:color="auto"/>
            <w:bottom w:val="none" w:sz="0" w:space="0" w:color="auto"/>
            <w:right w:val="none" w:sz="0" w:space="0" w:color="auto"/>
          </w:divBdr>
          <w:divsChild>
            <w:div w:id="1973906328">
              <w:marLeft w:val="0"/>
              <w:marRight w:val="0"/>
              <w:marTop w:val="0"/>
              <w:marBottom w:val="0"/>
              <w:divBdr>
                <w:top w:val="none" w:sz="0" w:space="0" w:color="auto"/>
                <w:left w:val="none" w:sz="0" w:space="0" w:color="auto"/>
                <w:bottom w:val="none" w:sz="0" w:space="0" w:color="auto"/>
                <w:right w:val="none" w:sz="0" w:space="0" w:color="auto"/>
              </w:divBdr>
              <w:divsChild>
                <w:div w:id="1622153344">
                  <w:marLeft w:val="0"/>
                  <w:marRight w:val="0"/>
                  <w:marTop w:val="0"/>
                  <w:marBottom w:val="0"/>
                  <w:divBdr>
                    <w:top w:val="none" w:sz="0" w:space="0" w:color="auto"/>
                    <w:left w:val="none" w:sz="0" w:space="0" w:color="auto"/>
                    <w:bottom w:val="none" w:sz="0" w:space="0" w:color="auto"/>
                    <w:right w:val="none" w:sz="0" w:space="0" w:color="auto"/>
                  </w:divBdr>
                  <w:divsChild>
                    <w:div w:id="706639195">
                      <w:marLeft w:val="0"/>
                      <w:marRight w:val="0"/>
                      <w:marTop w:val="0"/>
                      <w:marBottom w:val="0"/>
                      <w:divBdr>
                        <w:top w:val="none" w:sz="0" w:space="0" w:color="auto"/>
                        <w:left w:val="none" w:sz="0" w:space="0" w:color="auto"/>
                        <w:bottom w:val="none" w:sz="0" w:space="0" w:color="auto"/>
                        <w:right w:val="none" w:sz="0" w:space="0" w:color="auto"/>
                      </w:divBdr>
                      <w:divsChild>
                        <w:div w:id="2143032619">
                          <w:marLeft w:val="0"/>
                          <w:marRight w:val="0"/>
                          <w:marTop w:val="0"/>
                          <w:marBottom w:val="0"/>
                          <w:divBdr>
                            <w:top w:val="none" w:sz="0" w:space="0" w:color="auto"/>
                            <w:left w:val="none" w:sz="0" w:space="0" w:color="auto"/>
                            <w:bottom w:val="none" w:sz="0" w:space="0" w:color="auto"/>
                            <w:right w:val="none" w:sz="0" w:space="0" w:color="auto"/>
                          </w:divBdr>
                          <w:divsChild>
                            <w:div w:id="299458660">
                              <w:marLeft w:val="0"/>
                              <w:marRight w:val="0"/>
                              <w:marTop w:val="0"/>
                              <w:marBottom w:val="0"/>
                              <w:divBdr>
                                <w:top w:val="none" w:sz="0" w:space="0" w:color="auto"/>
                                <w:left w:val="none" w:sz="0" w:space="0" w:color="auto"/>
                                <w:bottom w:val="none" w:sz="0" w:space="0" w:color="auto"/>
                                <w:right w:val="none" w:sz="0" w:space="0" w:color="auto"/>
                              </w:divBdr>
                              <w:divsChild>
                                <w:div w:id="686059465">
                                  <w:marLeft w:val="0"/>
                                  <w:marRight w:val="0"/>
                                  <w:marTop w:val="0"/>
                                  <w:marBottom w:val="0"/>
                                  <w:divBdr>
                                    <w:top w:val="none" w:sz="0" w:space="0" w:color="auto"/>
                                    <w:left w:val="none" w:sz="0" w:space="0" w:color="auto"/>
                                    <w:bottom w:val="none" w:sz="0" w:space="0" w:color="auto"/>
                                    <w:right w:val="none" w:sz="0" w:space="0" w:color="auto"/>
                                  </w:divBdr>
                                  <w:divsChild>
                                    <w:div w:id="365064838">
                                      <w:marLeft w:val="0"/>
                                      <w:marRight w:val="0"/>
                                      <w:marTop w:val="0"/>
                                      <w:marBottom w:val="0"/>
                                      <w:divBdr>
                                        <w:top w:val="none" w:sz="0" w:space="0" w:color="auto"/>
                                        <w:left w:val="none" w:sz="0" w:space="0" w:color="auto"/>
                                        <w:bottom w:val="none" w:sz="0" w:space="0" w:color="auto"/>
                                        <w:right w:val="none" w:sz="0" w:space="0" w:color="auto"/>
                                      </w:divBdr>
                                      <w:divsChild>
                                        <w:div w:id="1338850569">
                                          <w:marLeft w:val="0"/>
                                          <w:marRight w:val="0"/>
                                          <w:marTop w:val="0"/>
                                          <w:marBottom w:val="0"/>
                                          <w:divBdr>
                                            <w:top w:val="none" w:sz="0" w:space="0" w:color="auto"/>
                                            <w:left w:val="none" w:sz="0" w:space="0" w:color="auto"/>
                                            <w:bottom w:val="none" w:sz="0" w:space="0" w:color="auto"/>
                                            <w:right w:val="none" w:sz="0" w:space="0" w:color="auto"/>
                                          </w:divBdr>
                                          <w:divsChild>
                                            <w:div w:id="14944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603169">
      <w:bodyDiv w:val="1"/>
      <w:marLeft w:val="0"/>
      <w:marRight w:val="0"/>
      <w:marTop w:val="0"/>
      <w:marBottom w:val="0"/>
      <w:divBdr>
        <w:top w:val="none" w:sz="0" w:space="0" w:color="auto"/>
        <w:left w:val="none" w:sz="0" w:space="0" w:color="auto"/>
        <w:bottom w:val="none" w:sz="0" w:space="0" w:color="auto"/>
        <w:right w:val="none" w:sz="0" w:space="0" w:color="auto"/>
      </w:divBdr>
    </w:div>
    <w:div w:id="499465172">
      <w:bodyDiv w:val="1"/>
      <w:marLeft w:val="0"/>
      <w:marRight w:val="0"/>
      <w:marTop w:val="0"/>
      <w:marBottom w:val="0"/>
      <w:divBdr>
        <w:top w:val="none" w:sz="0" w:space="0" w:color="auto"/>
        <w:left w:val="none" w:sz="0" w:space="0" w:color="auto"/>
        <w:bottom w:val="none" w:sz="0" w:space="0" w:color="auto"/>
        <w:right w:val="none" w:sz="0" w:space="0" w:color="auto"/>
      </w:divBdr>
      <w:divsChild>
        <w:div w:id="1054083060">
          <w:marLeft w:val="0"/>
          <w:marRight w:val="0"/>
          <w:marTop w:val="0"/>
          <w:marBottom w:val="0"/>
          <w:divBdr>
            <w:top w:val="none" w:sz="0" w:space="0" w:color="auto"/>
            <w:left w:val="single" w:sz="6" w:space="0" w:color="BBBBBB"/>
            <w:bottom w:val="none" w:sz="0" w:space="0" w:color="auto"/>
            <w:right w:val="single" w:sz="6" w:space="0" w:color="BBBBBB"/>
          </w:divBdr>
          <w:divsChild>
            <w:div w:id="1013797151">
              <w:marLeft w:val="0"/>
              <w:marRight w:val="0"/>
              <w:marTop w:val="0"/>
              <w:marBottom w:val="0"/>
              <w:divBdr>
                <w:top w:val="none" w:sz="0" w:space="0" w:color="auto"/>
                <w:left w:val="none" w:sz="0" w:space="0" w:color="auto"/>
                <w:bottom w:val="none" w:sz="0" w:space="0" w:color="auto"/>
                <w:right w:val="none" w:sz="0" w:space="0" w:color="auto"/>
              </w:divBdr>
              <w:divsChild>
                <w:div w:id="1800563784">
                  <w:marLeft w:val="0"/>
                  <w:marRight w:val="0"/>
                  <w:marTop w:val="0"/>
                  <w:marBottom w:val="0"/>
                  <w:divBdr>
                    <w:top w:val="none" w:sz="0" w:space="0" w:color="auto"/>
                    <w:left w:val="none" w:sz="0" w:space="0" w:color="auto"/>
                    <w:bottom w:val="none" w:sz="0" w:space="0" w:color="auto"/>
                    <w:right w:val="none" w:sz="0" w:space="0" w:color="auto"/>
                  </w:divBdr>
                  <w:divsChild>
                    <w:div w:id="1839344352">
                      <w:marLeft w:val="0"/>
                      <w:marRight w:val="0"/>
                      <w:marTop w:val="0"/>
                      <w:marBottom w:val="0"/>
                      <w:divBdr>
                        <w:top w:val="single" w:sz="6" w:space="0" w:color="CCCCCC"/>
                        <w:left w:val="single" w:sz="2" w:space="0" w:color="CCCCCC"/>
                        <w:bottom w:val="single" w:sz="6" w:space="0" w:color="CCCCCC"/>
                        <w:right w:val="single" w:sz="2" w:space="0" w:color="CCCCCC"/>
                      </w:divBdr>
                      <w:divsChild>
                        <w:div w:id="1554611678">
                          <w:marLeft w:val="0"/>
                          <w:marRight w:val="0"/>
                          <w:marTop w:val="0"/>
                          <w:marBottom w:val="0"/>
                          <w:divBdr>
                            <w:top w:val="none" w:sz="0" w:space="0" w:color="auto"/>
                            <w:left w:val="none" w:sz="0" w:space="0" w:color="auto"/>
                            <w:bottom w:val="none" w:sz="0" w:space="0" w:color="auto"/>
                            <w:right w:val="none" w:sz="0" w:space="0" w:color="auto"/>
                          </w:divBdr>
                          <w:divsChild>
                            <w:div w:id="18811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13428">
      <w:bodyDiv w:val="1"/>
      <w:marLeft w:val="0"/>
      <w:marRight w:val="0"/>
      <w:marTop w:val="0"/>
      <w:marBottom w:val="0"/>
      <w:divBdr>
        <w:top w:val="none" w:sz="0" w:space="0" w:color="auto"/>
        <w:left w:val="none" w:sz="0" w:space="0" w:color="auto"/>
        <w:bottom w:val="none" w:sz="0" w:space="0" w:color="auto"/>
        <w:right w:val="none" w:sz="0" w:space="0" w:color="auto"/>
      </w:divBdr>
      <w:divsChild>
        <w:div w:id="1747727762">
          <w:marLeft w:val="0"/>
          <w:marRight w:val="0"/>
          <w:marTop w:val="0"/>
          <w:marBottom w:val="0"/>
          <w:divBdr>
            <w:top w:val="none" w:sz="0" w:space="0" w:color="auto"/>
            <w:left w:val="none" w:sz="0" w:space="0" w:color="auto"/>
            <w:bottom w:val="none" w:sz="0" w:space="0" w:color="auto"/>
            <w:right w:val="none" w:sz="0" w:space="0" w:color="auto"/>
          </w:divBdr>
        </w:div>
        <w:div w:id="1223520015">
          <w:marLeft w:val="0"/>
          <w:marRight w:val="0"/>
          <w:marTop w:val="0"/>
          <w:marBottom w:val="0"/>
          <w:divBdr>
            <w:top w:val="none" w:sz="0" w:space="0" w:color="auto"/>
            <w:left w:val="none" w:sz="0" w:space="0" w:color="auto"/>
            <w:bottom w:val="none" w:sz="0" w:space="0" w:color="auto"/>
            <w:right w:val="none" w:sz="0" w:space="0" w:color="auto"/>
          </w:divBdr>
        </w:div>
        <w:div w:id="1198659167">
          <w:marLeft w:val="0"/>
          <w:marRight w:val="0"/>
          <w:marTop w:val="0"/>
          <w:marBottom w:val="0"/>
          <w:divBdr>
            <w:top w:val="none" w:sz="0" w:space="0" w:color="auto"/>
            <w:left w:val="none" w:sz="0" w:space="0" w:color="auto"/>
            <w:bottom w:val="none" w:sz="0" w:space="0" w:color="auto"/>
            <w:right w:val="none" w:sz="0" w:space="0" w:color="auto"/>
          </w:divBdr>
        </w:div>
        <w:div w:id="1253006063">
          <w:marLeft w:val="0"/>
          <w:marRight w:val="0"/>
          <w:marTop w:val="0"/>
          <w:marBottom w:val="0"/>
          <w:divBdr>
            <w:top w:val="none" w:sz="0" w:space="0" w:color="auto"/>
            <w:left w:val="none" w:sz="0" w:space="0" w:color="auto"/>
            <w:bottom w:val="none" w:sz="0" w:space="0" w:color="auto"/>
            <w:right w:val="none" w:sz="0" w:space="0" w:color="auto"/>
          </w:divBdr>
        </w:div>
      </w:divsChild>
    </w:div>
    <w:div w:id="504591766">
      <w:bodyDiv w:val="1"/>
      <w:marLeft w:val="0"/>
      <w:marRight w:val="0"/>
      <w:marTop w:val="0"/>
      <w:marBottom w:val="0"/>
      <w:divBdr>
        <w:top w:val="none" w:sz="0" w:space="0" w:color="auto"/>
        <w:left w:val="none" w:sz="0" w:space="0" w:color="auto"/>
        <w:bottom w:val="none" w:sz="0" w:space="0" w:color="auto"/>
        <w:right w:val="none" w:sz="0" w:space="0" w:color="auto"/>
      </w:divBdr>
    </w:div>
    <w:div w:id="510802415">
      <w:bodyDiv w:val="1"/>
      <w:marLeft w:val="0"/>
      <w:marRight w:val="0"/>
      <w:marTop w:val="0"/>
      <w:marBottom w:val="0"/>
      <w:divBdr>
        <w:top w:val="none" w:sz="0" w:space="0" w:color="auto"/>
        <w:left w:val="none" w:sz="0" w:space="0" w:color="auto"/>
        <w:bottom w:val="none" w:sz="0" w:space="0" w:color="auto"/>
        <w:right w:val="none" w:sz="0" w:space="0" w:color="auto"/>
      </w:divBdr>
    </w:div>
    <w:div w:id="575431891">
      <w:bodyDiv w:val="1"/>
      <w:marLeft w:val="0"/>
      <w:marRight w:val="0"/>
      <w:marTop w:val="0"/>
      <w:marBottom w:val="0"/>
      <w:divBdr>
        <w:top w:val="none" w:sz="0" w:space="0" w:color="auto"/>
        <w:left w:val="none" w:sz="0" w:space="0" w:color="auto"/>
        <w:bottom w:val="none" w:sz="0" w:space="0" w:color="auto"/>
        <w:right w:val="none" w:sz="0" w:space="0" w:color="auto"/>
      </w:divBdr>
      <w:divsChild>
        <w:div w:id="919602987">
          <w:marLeft w:val="1166"/>
          <w:marRight w:val="0"/>
          <w:marTop w:val="0"/>
          <w:marBottom w:val="0"/>
          <w:divBdr>
            <w:top w:val="none" w:sz="0" w:space="0" w:color="auto"/>
            <w:left w:val="none" w:sz="0" w:space="0" w:color="auto"/>
            <w:bottom w:val="none" w:sz="0" w:space="0" w:color="auto"/>
            <w:right w:val="none" w:sz="0" w:space="0" w:color="auto"/>
          </w:divBdr>
        </w:div>
        <w:div w:id="900289352">
          <w:marLeft w:val="1166"/>
          <w:marRight w:val="0"/>
          <w:marTop w:val="0"/>
          <w:marBottom w:val="0"/>
          <w:divBdr>
            <w:top w:val="none" w:sz="0" w:space="0" w:color="auto"/>
            <w:left w:val="none" w:sz="0" w:space="0" w:color="auto"/>
            <w:bottom w:val="none" w:sz="0" w:space="0" w:color="auto"/>
            <w:right w:val="none" w:sz="0" w:space="0" w:color="auto"/>
          </w:divBdr>
        </w:div>
        <w:div w:id="1361318824">
          <w:marLeft w:val="1166"/>
          <w:marRight w:val="0"/>
          <w:marTop w:val="0"/>
          <w:marBottom w:val="0"/>
          <w:divBdr>
            <w:top w:val="none" w:sz="0" w:space="0" w:color="auto"/>
            <w:left w:val="none" w:sz="0" w:space="0" w:color="auto"/>
            <w:bottom w:val="none" w:sz="0" w:space="0" w:color="auto"/>
            <w:right w:val="none" w:sz="0" w:space="0" w:color="auto"/>
          </w:divBdr>
        </w:div>
        <w:div w:id="1507600514">
          <w:marLeft w:val="1166"/>
          <w:marRight w:val="0"/>
          <w:marTop w:val="0"/>
          <w:marBottom w:val="0"/>
          <w:divBdr>
            <w:top w:val="none" w:sz="0" w:space="0" w:color="auto"/>
            <w:left w:val="none" w:sz="0" w:space="0" w:color="auto"/>
            <w:bottom w:val="none" w:sz="0" w:space="0" w:color="auto"/>
            <w:right w:val="none" w:sz="0" w:space="0" w:color="auto"/>
          </w:divBdr>
        </w:div>
        <w:div w:id="57829334">
          <w:marLeft w:val="1166"/>
          <w:marRight w:val="0"/>
          <w:marTop w:val="0"/>
          <w:marBottom w:val="0"/>
          <w:divBdr>
            <w:top w:val="none" w:sz="0" w:space="0" w:color="auto"/>
            <w:left w:val="none" w:sz="0" w:space="0" w:color="auto"/>
            <w:bottom w:val="none" w:sz="0" w:space="0" w:color="auto"/>
            <w:right w:val="none" w:sz="0" w:space="0" w:color="auto"/>
          </w:divBdr>
        </w:div>
      </w:divsChild>
    </w:div>
    <w:div w:id="605381287">
      <w:bodyDiv w:val="1"/>
      <w:marLeft w:val="0"/>
      <w:marRight w:val="0"/>
      <w:marTop w:val="0"/>
      <w:marBottom w:val="0"/>
      <w:divBdr>
        <w:top w:val="none" w:sz="0" w:space="0" w:color="auto"/>
        <w:left w:val="none" w:sz="0" w:space="0" w:color="auto"/>
        <w:bottom w:val="none" w:sz="0" w:space="0" w:color="auto"/>
        <w:right w:val="none" w:sz="0" w:space="0" w:color="auto"/>
      </w:divBdr>
    </w:div>
    <w:div w:id="666792230">
      <w:bodyDiv w:val="1"/>
      <w:marLeft w:val="0"/>
      <w:marRight w:val="0"/>
      <w:marTop w:val="0"/>
      <w:marBottom w:val="0"/>
      <w:divBdr>
        <w:top w:val="none" w:sz="0" w:space="0" w:color="auto"/>
        <w:left w:val="none" w:sz="0" w:space="0" w:color="auto"/>
        <w:bottom w:val="none" w:sz="0" w:space="0" w:color="auto"/>
        <w:right w:val="none" w:sz="0" w:space="0" w:color="auto"/>
      </w:divBdr>
      <w:divsChild>
        <w:div w:id="1777285071">
          <w:marLeft w:val="994"/>
          <w:marRight w:val="0"/>
          <w:marTop w:val="0"/>
          <w:marBottom w:val="0"/>
          <w:divBdr>
            <w:top w:val="none" w:sz="0" w:space="0" w:color="auto"/>
            <w:left w:val="none" w:sz="0" w:space="0" w:color="auto"/>
            <w:bottom w:val="none" w:sz="0" w:space="0" w:color="auto"/>
            <w:right w:val="none" w:sz="0" w:space="0" w:color="auto"/>
          </w:divBdr>
        </w:div>
      </w:divsChild>
    </w:div>
    <w:div w:id="710033596">
      <w:bodyDiv w:val="1"/>
      <w:marLeft w:val="0"/>
      <w:marRight w:val="0"/>
      <w:marTop w:val="0"/>
      <w:marBottom w:val="0"/>
      <w:divBdr>
        <w:top w:val="none" w:sz="0" w:space="0" w:color="auto"/>
        <w:left w:val="none" w:sz="0" w:space="0" w:color="auto"/>
        <w:bottom w:val="none" w:sz="0" w:space="0" w:color="auto"/>
        <w:right w:val="none" w:sz="0" w:space="0" w:color="auto"/>
      </w:divBdr>
      <w:divsChild>
        <w:div w:id="1788964769">
          <w:marLeft w:val="0"/>
          <w:marRight w:val="0"/>
          <w:marTop w:val="0"/>
          <w:marBottom w:val="0"/>
          <w:divBdr>
            <w:top w:val="none" w:sz="0" w:space="0" w:color="auto"/>
            <w:left w:val="single" w:sz="6" w:space="0" w:color="BBBBBB"/>
            <w:bottom w:val="none" w:sz="0" w:space="0" w:color="auto"/>
            <w:right w:val="single" w:sz="6" w:space="0" w:color="BBBBBB"/>
          </w:divBdr>
          <w:divsChild>
            <w:div w:id="623655809">
              <w:marLeft w:val="0"/>
              <w:marRight w:val="0"/>
              <w:marTop w:val="0"/>
              <w:marBottom w:val="0"/>
              <w:divBdr>
                <w:top w:val="none" w:sz="0" w:space="0" w:color="auto"/>
                <w:left w:val="none" w:sz="0" w:space="0" w:color="auto"/>
                <w:bottom w:val="none" w:sz="0" w:space="0" w:color="auto"/>
                <w:right w:val="none" w:sz="0" w:space="0" w:color="auto"/>
              </w:divBdr>
              <w:divsChild>
                <w:div w:id="179584329">
                  <w:marLeft w:val="0"/>
                  <w:marRight w:val="0"/>
                  <w:marTop w:val="0"/>
                  <w:marBottom w:val="0"/>
                  <w:divBdr>
                    <w:top w:val="none" w:sz="0" w:space="0" w:color="auto"/>
                    <w:left w:val="none" w:sz="0" w:space="0" w:color="auto"/>
                    <w:bottom w:val="none" w:sz="0" w:space="0" w:color="auto"/>
                    <w:right w:val="none" w:sz="0" w:space="0" w:color="auto"/>
                  </w:divBdr>
                  <w:divsChild>
                    <w:div w:id="811756682">
                      <w:marLeft w:val="0"/>
                      <w:marRight w:val="0"/>
                      <w:marTop w:val="0"/>
                      <w:marBottom w:val="0"/>
                      <w:divBdr>
                        <w:top w:val="single" w:sz="6" w:space="0" w:color="CCCCCC"/>
                        <w:left w:val="single" w:sz="2" w:space="0" w:color="CCCCCC"/>
                        <w:bottom w:val="single" w:sz="6" w:space="0" w:color="CCCCCC"/>
                        <w:right w:val="single" w:sz="2" w:space="0" w:color="CCCCCC"/>
                      </w:divBdr>
                      <w:divsChild>
                        <w:div w:id="1412583261">
                          <w:marLeft w:val="0"/>
                          <w:marRight w:val="0"/>
                          <w:marTop w:val="0"/>
                          <w:marBottom w:val="300"/>
                          <w:divBdr>
                            <w:top w:val="none" w:sz="0" w:space="0" w:color="auto"/>
                            <w:left w:val="none" w:sz="0" w:space="0" w:color="auto"/>
                            <w:bottom w:val="none" w:sz="0" w:space="0" w:color="auto"/>
                            <w:right w:val="none" w:sz="0" w:space="0" w:color="auto"/>
                          </w:divBdr>
                          <w:divsChild>
                            <w:div w:id="813454381">
                              <w:marLeft w:val="0"/>
                              <w:marRight w:val="0"/>
                              <w:marTop w:val="0"/>
                              <w:marBottom w:val="0"/>
                              <w:divBdr>
                                <w:top w:val="none" w:sz="0" w:space="0" w:color="auto"/>
                                <w:left w:val="none" w:sz="0" w:space="0" w:color="auto"/>
                                <w:bottom w:val="none" w:sz="0" w:space="0" w:color="auto"/>
                                <w:right w:val="none" w:sz="0" w:space="0" w:color="auto"/>
                              </w:divBdr>
                            </w:div>
                          </w:divsChild>
                        </w:div>
                        <w:div w:id="1428498519">
                          <w:marLeft w:val="0"/>
                          <w:marRight w:val="0"/>
                          <w:marTop w:val="0"/>
                          <w:marBottom w:val="0"/>
                          <w:divBdr>
                            <w:top w:val="none" w:sz="0" w:space="0" w:color="auto"/>
                            <w:left w:val="none" w:sz="0" w:space="0" w:color="auto"/>
                            <w:bottom w:val="none" w:sz="0" w:space="0" w:color="auto"/>
                            <w:right w:val="none" w:sz="0" w:space="0" w:color="auto"/>
                          </w:divBdr>
                          <w:divsChild>
                            <w:div w:id="1027294530">
                              <w:marLeft w:val="0"/>
                              <w:marRight w:val="0"/>
                              <w:marTop w:val="0"/>
                              <w:marBottom w:val="300"/>
                              <w:divBdr>
                                <w:top w:val="none" w:sz="0" w:space="0" w:color="auto"/>
                                <w:left w:val="none" w:sz="0" w:space="0" w:color="auto"/>
                                <w:bottom w:val="none" w:sz="0" w:space="0" w:color="auto"/>
                                <w:right w:val="none" w:sz="0" w:space="0" w:color="auto"/>
                              </w:divBdr>
                            </w:div>
                            <w:div w:id="1883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766583">
      <w:bodyDiv w:val="1"/>
      <w:marLeft w:val="0"/>
      <w:marRight w:val="0"/>
      <w:marTop w:val="0"/>
      <w:marBottom w:val="0"/>
      <w:divBdr>
        <w:top w:val="none" w:sz="0" w:space="0" w:color="auto"/>
        <w:left w:val="none" w:sz="0" w:space="0" w:color="auto"/>
        <w:bottom w:val="none" w:sz="0" w:space="0" w:color="auto"/>
        <w:right w:val="none" w:sz="0" w:space="0" w:color="auto"/>
      </w:divBdr>
      <w:divsChild>
        <w:div w:id="336076472">
          <w:marLeft w:val="288"/>
          <w:marRight w:val="0"/>
          <w:marTop w:val="40"/>
          <w:marBottom w:val="0"/>
          <w:divBdr>
            <w:top w:val="none" w:sz="0" w:space="0" w:color="auto"/>
            <w:left w:val="none" w:sz="0" w:space="0" w:color="auto"/>
            <w:bottom w:val="none" w:sz="0" w:space="0" w:color="auto"/>
            <w:right w:val="none" w:sz="0" w:space="0" w:color="auto"/>
          </w:divBdr>
        </w:div>
        <w:div w:id="1865512341">
          <w:marLeft w:val="288"/>
          <w:marRight w:val="0"/>
          <w:marTop w:val="40"/>
          <w:marBottom w:val="0"/>
          <w:divBdr>
            <w:top w:val="none" w:sz="0" w:space="0" w:color="auto"/>
            <w:left w:val="none" w:sz="0" w:space="0" w:color="auto"/>
            <w:bottom w:val="none" w:sz="0" w:space="0" w:color="auto"/>
            <w:right w:val="none" w:sz="0" w:space="0" w:color="auto"/>
          </w:divBdr>
        </w:div>
        <w:div w:id="1096317904">
          <w:marLeft w:val="288"/>
          <w:marRight w:val="0"/>
          <w:marTop w:val="40"/>
          <w:marBottom w:val="0"/>
          <w:divBdr>
            <w:top w:val="none" w:sz="0" w:space="0" w:color="auto"/>
            <w:left w:val="none" w:sz="0" w:space="0" w:color="auto"/>
            <w:bottom w:val="none" w:sz="0" w:space="0" w:color="auto"/>
            <w:right w:val="none" w:sz="0" w:space="0" w:color="auto"/>
          </w:divBdr>
        </w:div>
        <w:div w:id="156656306">
          <w:marLeft w:val="288"/>
          <w:marRight w:val="0"/>
          <w:marTop w:val="40"/>
          <w:marBottom w:val="0"/>
          <w:divBdr>
            <w:top w:val="none" w:sz="0" w:space="0" w:color="auto"/>
            <w:left w:val="none" w:sz="0" w:space="0" w:color="auto"/>
            <w:bottom w:val="none" w:sz="0" w:space="0" w:color="auto"/>
            <w:right w:val="none" w:sz="0" w:space="0" w:color="auto"/>
          </w:divBdr>
        </w:div>
        <w:div w:id="178392406">
          <w:marLeft w:val="288"/>
          <w:marRight w:val="0"/>
          <w:marTop w:val="40"/>
          <w:marBottom w:val="0"/>
          <w:divBdr>
            <w:top w:val="none" w:sz="0" w:space="0" w:color="auto"/>
            <w:left w:val="none" w:sz="0" w:space="0" w:color="auto"/>
            <w:bottom w:val="none" w:sz="0" w:space="0" w:color="auto"/>
            <w:right w:val="none" w:sz="0" w:space="0" w:color="auto"/>
          </w:divBdr>
        </w:div>
      </w:divsChild>
    </w:div>
    <w:div w:id="777263761">
      <w:bodyDiv w:val="1"/>
      <w:marLeft w:val="0"/>
      <w:marRight w:val="0"/>
      <w:marTop w:val="0"/>
      <w:marBottom w:val="0"/>
      <w:divBdr>
        <w:top w:val="none" w:sz="0" w:space="0" w:color="auto"/>
        <w:left w:val="none" w:sz="0" w:space="0" w:color="auto"/>
        <w:bottom w:val="none" w:sz="0" w:space="0" w:color="auto"/>
        <w:right w:val="none" w:sz="0" w:space="0" w:color="auto"/>
      </w:divBdr>
      <w:divsChild>
        <w:div w:id="183829312">
          <w:marLeft w:val="0"/>
          <w:marRight w:val="0"/>
          <w:marTop w:val="0"/>
          <w:marBottom w:val="0"/>
          <w:divBdr>
            <w:top w:val="none" w:sz="0" w:space="0" w:color="auto"/>
            <w:left w:val="none" w:sz="0" w:space="0" w:color="auto"/>
            <w:bottom w:val="none" w:sz="0" w:space="0" w:color="auto"/>
            <w:right w:val="none" w:sz="0" w:space="0" w:color="auto"/>
          </w:divBdr>
          <w:divsChild>
            <w:div w:id="385568907">
              <w:marLeft w:val="0"/>
              <w:marRight w:val="0"/>
              <w:marTop w:val="0"/>
              <w:marBottom w:val="0"/>
              <w:divBdr>
                <w:top w:val="none" w:sz="0" w:space="0" w:color="auto"/>
                <w:left w:val="none" w:sz="0" w:space="0" w:color="auto"/>
                <w:bottom w:val="none" w:sz="0" w:space="0" w:color="auto"/>
                <w:right w:val="none" w:sz="0" w:space="0" w:color="auto"/>
              </w:divBdr>
              <w:divsChild>
                <w:div w:id="1457722503">
                  <w:marLeft w:val="0"/>
                  <w:marRight w:val="0"/>
                  <w:marTop w:val="0"/>
                  <w:marBottom w:val="0"/>
                  <w:divBdr>
                    <w:top w:val="none" w:sz="0" w:space="0" w:color="auto"/>
                    <w:left w:val="none" w:sz="0" w:space="0" w:color="auto"/>
                    <w:bottom w:val="none" w:sz="0" w:space="0" w:color="auto"/>
                    <w:right w:val="none" w:sz="0" w:space="0" w:color="auto"/>
                  </w:divBdr>
                  <w:divsChild>
                    <w:div w:id="1453208208">
                      <w:marLeft w:val="0"/>
                      <w:marRight w:val="0"/>
                      <w:marTop w:val="0"/>
                      <w:marBottom w:val="0"/>
                      <w:divBdr>
                        <w:top w:val="none" w:sz="0" w:space="0" w:color="auto"/>
                        <w:left w:val="none" w:sz="0" w:space="0" w:color="auto"/>
                        <w:bottom w:val="none" w:sz="0" w:space="0" w:color="auto"/>
                        <w:right w:val="none" w:sz="0" w:space="0" w:color="auto"/>
                      </w:divBdr>
                      <w:divsChild>
                        <w:div w:id="1075124962">
                          <w:marLeft w:val="-225"/>
                          <w:marRight w:val="-225"/>
                          <w:marTop w:val="0"/>
                          <w:marBottom w:val="0"/>
                          <w:divBdr>
                            <w:top w:val="none" w:sz="0" w:space="0" w:color="auto"/>
                            <w:left w:val="none" w:sz="0" w:space="0" w:color="auto"/>
                            <w:bottom w:val="none" w:sz="0" w:space="0" w:color="auto"/>
                            <w:right w:val="none" w:sz="0" w:space="0" w:color="auto"/>
                          </w:divBdr>
                          <w:divsChild>
                            <w:div w:id="1353384468">
                              <w:marLeft w:val="0"/>
                              <w:marRight w:val="0"/>
                              <w:marTop w:val="0"/>
                              <w:marBottom w:val="0"/>
                              <w:divBdr>
                                <w:top w:val="none" w:sz="0" w:space="0" w:color="auto"/>
                                <w:left w:val="none" w:sz="0" w:space="0" w:color="auto"/>
                                <w:bottom w:val="none" w:sz="0" w:space="0" w:color="auto"/>
                                <w:right w:val="none" w:sz="0" w:space="0" w:color="auto"/>
                              </w:divBdr>
                              <w:divsChild>
                                <w:div w:id="469130469">
                                  <w:marLeft w:val="0"/>
                                  <w:marRight w:val="0"/>
                                  <w:marTop w:val="0"/>
                                  <w:marBottom w:val="0"/>
                                  <w:divBdr>
                                    <w:top w:val="single" w:sz="48" w:space="0" w:color="2763ED"/>
                                    <w:left w:val="none" w:sz="0" w:space="0" w:color="auto"/>
                                    <w:bottom w:val="none" w:sz="0" w:space="0" w:color="auto"/>
                                    <w:right w:val="none" w:sz="0" w:space="0" w:color="auto"/>
                                  </w:divBdr>
                                  <w:divsChild>
                                    <w:div w:id="648244326">
                                      <w:marLeft w:val="0"/>
                                      <w:marRight w:val="0"/>
                                      <w:marTop w:val="0"/>
                                      <w:marBottom w:val="0"/>
                                      <w:divBdr>
                                        <w:top w:val="none" w:sz="0" w:space="0" w:color="auto"/>
                                        <w:left w:val="none" w:sz="0" w:space="0" w:color="auto"/>
                                        <w:bottom w:val="none" w:sz="0" w:space="0" w:color="auto"/>
                                        <w:right w:val="none" w:sz="0" w:space="0" w:color="auto"/>
                                      </w:divBdr>
                                      <w:divsChild>
                                        <w:div w:id="541869836">
                                          <w:marLeft w:val="-225"/>
                                          <w:marRight w:val="-225"/>
                                          <w:marTop w:val="0"/>
                                          <w:marBottom w:val="0"/>
                                          <w:divBdr>
                                            <w:top w:val="none" w:sz="0" w:space="0" w:color="auto"/>
                                            <w:left w:val="none" w:sz="0" w:space="0" w:color="auto"/>
                                            <w:bottom w:val="none" w:sz="0" w:space="0" w:color="auto"/>
                                            <w:right w:val="none" w:sz="0" w:space="0" w:color="auto"/>
                                          </w:divBdr>
                                          <w:divsChild>
                                            <w:div w:id="1268613043">
                                              <w:marLeft w:val="0"/>
                                              <w:marRight w:val="0"/>
                                              <w:marTop w:val="0"/>
                                              <w:marBottom w:val="0"/>
                                              <w:divBdr>
                                                <w:top w:val="none" w:sz="0" w:space="0" w:color="auto"/>
                                                <w:left w:val="none" w:sz="0" w:space="0" w:color="auto"/>
                                                <w:bottom w:val="none" w:sz="0" w:space="0" w:color="auto"/>
                                                <w:right w:val="none" w:sz="0" w:space="0" w:color="auto"/>
                                              </w:divBdr>
                                              <w:divsChild>
                                                <w:div w:id="12554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072057">
      <w:bodyDiv w:val="1"/>
      <w:marLeft w:val="0"/>
      <w:marRight w:val="0"/>
      <w:marTop w:val="0"/>
      <w:marBottom w:val="0"/>
      <w:divBdr>
        <w:top w:val="none" w:sz="0" w:space="0" w:color="auto"/>
        <w:left w:val="none" w:sz="0" w:space="0" w:color="auto"/>
        <w:bottom w:val="none" w:sz="0" w:space="0" w:color="auto"/>
        <w:right w:val="none" w:sz="0" w:space="0" w:color="auto"/>
      </w:divBdr>
      <w:divsChild>
        <w:div w:id="1610502725">
          <w:marLeft w:val="994"/>
          <w:marRight w:val="0"/>
          <w:marTop w:val="0"/>
          <w:marBottom w:val="0"/>
          <w:divBdr>
            <w:top w:val="none" w:sz="0" w:space="0" w:color="auto"/>
            <w:left w:val="none" w:sz="0" w:space="0" w:color="auto"/>
            <w:bottom w:val="none" w:sz="0" w:space="0" w:color="auto"/>
            <w:right w:val="none" w:sz="0" w:space="0" w:color="auto"/>
          </w:divBdr>
        </w:div>
        <w:div w:id="337074190">
          <w:marLeft w:val="994"/>
          <w:marRight w:val="0"/>
          <w:marTop w:val="0"/>
          <w:marBottom w:val="0"/>
          <w:divBdr>
            <w:top w:val="none" w:sz="0" w:space="0" w:color="auto"/>
            <w:left w:val="none" w:sz="0" w:space="0" w:color="auto"/>
            <w:bottom w:val="none" w:sz="0" w:space="0" w:color="auto"/>
            <w:right w:val="none" w:sz="0" w:space="0" w:color="auto"/>
          </w:divBdr>
        </w:div>
      </w:divsChild>
    </w:div>
    <w:div w:id="835001913">
      <w:bodyDiv w:val="1"/>
      <w:marLeft w:val="0"/>
      <w:marRight w:val="0"/>
      <w:marTop w:val="0"/>
      <w:marBottom w:val="0"/>
      <w:divBdr>
        <w:top w:val="none" w:sz="0" w:space="0" w:color="auto"/>
        <w:left w:val="none" w:sz="0" w:space="0" w:color="auto"/>
        <w:bottom w:val="none" w:sz="0" w:space="0" w:color="auto"/>
        <w:right w:val="none" w:sz="0" w:space="0" w:color="auto"/>
      </w:divBdr>
      <w:divsChild>
        <w:div w:id="1419327074">
          <w:marLeft w:val="130"/>
          <w:marRight w:val="0"/>
          <w:marTop w:val="0"/>
          <w:marBottom w:val="0"/>
          <w:divBdr>
            <w:top w:val="none" w:sz="0" w:space="0" w:color="auto"/>
            <w:left w:val="none" w:sz="0" w:space="0" w:color="auto"/>
            <w:bottom w:val="none" w:sz="0" w:space="0" w:color="auto"/>
            <w:right w:val="none" w:sz="0" w:space="0" w:color="auto"/>
          </w:divBdr>
        </w:div>
        <w:div w:id="1824278341">
          <w:marLeft w:val="130"/>
          <w:marRight w:val="0"/>
          <w:marTop w:val="0"/>
          <w:marBottom w:val="0"/>
          <w:divBdr>
            <w:top w:val="none" w:sz="0" w:space="0" w:color="auto"/>
            <w:left w:val="none" w:sz="0" w:space="0" w:color="auto"/>
            <w:bottom w:val="none" w:sz="0" w:space="0" w:color="auto"/>
            <w:right w:val="none" w:sz="0" w:space="0" w:color="auto"/>
          </w:divBdr>
        </w:div>
      </w:divsChild>
    </w:div>
    <w:div w:id="894393507">
      <w:bodyDiv w:val="1"/>
      <w:marLeft w:val="0"/>
      <w:marRight w:val="0"/>
      <w:marTop w:val="0"/>
      <w:marBottom w:val="0"/>
      <w:divBdr>
        <w:top w:val="none" w:sz="0" w:space="0" w:color="auto"/>
        <w:left w:val="none" w:sz="0" w:space="0" w:color="auto"/>
        <w:bottom w:val="none" w:sz="0" w:space="0" w:color="auto"/>
        <w:right w:val="none" w:sz="0" w:space="0" w:color="auto"/>
      </w:divBdr>
    </w:div>
    <w:div w:id="983461384">
      <w:bodyDiv w:val="1"/>
      <w:marLeft w:val="0"/>
      <w:marRight w:val="0"/>
      <w:marTop w:val="0"/>
      <w:marBottom w:val="0"/>
      <w:divBdr>
        <w:top w:val="none" w:sz="0" w:space="0" w:color="auto"/>
        <w:left w:val="none" w:sz="0" w:space="0" w:color="auto"/>
        <w:bottom w:val="none" w:sz="0" w:space="0" w:color="auto"/>
        <w:right w:val="none" w:sz="0" w:space="0" w:color="auto"/>
      </w:divBdr>
    </w:div>
    <w:div w:id="1002316884">
      <w:bodyDiv w:val="1"/>
      <w:marLeft w:val="0"/>
      <w:marRight w:val="0"/>
      <w:marTop w:val="0"/>
      <w:marBottom w:val="0"/>
      <w:divBdr>
        <w:top w:val="none" w:sz="0" w:space="0" w:color="auto"/>
        <w:left w:val="none" w:sz="0" w:space="0" w:color="auto"/>
        <w:bottom w:val="none" w:sz="0" w:space="0" w:color="auto"/>
        <w:right w:val="none" w:sz="0" w:space="0" w:color="auto"/>
      </w:divBdr>
      <w:divsChild>
        <w:div w:id="193813412">
          <w:marLeft w:val="360"/>
          <w:marRight w:val="0"/>
          <w:marTop w:val="60"/>
          <w:marBottom w:val="0"/>
          <w:divBdr>
            <w:top w:val="none" w:sz="0" w:space="0" w:color="auto"/>
            <w:left w:val="none" w:sz="0" w:space="0" w:color="auto"/>
            <w:bottom w:val="none" w:sz="0" w:space="0" w:color="auto"/>
            <w:right w:val="none" w:sz="0" w:space="0" w:color="auto"/>
          </w:divBdr>
        </w:div>
        <w:div w:id="740908085">
          <w:marLeft w:val="360"/>
          <w:marRight w:val="0"/>
          <w:marTop w:val="60"/>
          <w:marBottom w:val="0"/>
          <w:divBdr>
            <w:top w:val="none" w:sz="0" w:space="0" w:color="auto"/>
            <w:left w:val="none" w:sz="0" w:space="0" w:color="auto"/>
            <w:bottom w:val="none" w:sz="0" w:space="0" w:color="auto"/>
            <w:right w:val="none" w:sz="0" w:space="0" w:color="auto"/>
          </w:divBdr>
        </w:div>
        <w:div w:id="1636518939">
          <w:marLeft w:val="360"/>
          <w:marRight w:val="0"/>
          <w:marTop w:val="60"/>
          <w:marBottom w:val="0"/>
          <w:divBdr>
            <w:top w:val="none" w:sz="0" w:space="0" w:color="auto"/>
            <w:left w:val="none" w:sz="0" w:space="0" w:color="auto"/>
            <w:bottom w:val="none" w:sz="0" w:space="0" w:color="auto"/>
            <w:right w:val="none" w:sz="0" w:space="0" w:color="auto"/>
          </w:divBdr>
        </w:div>
      </w:divsChild>
    </w:div>
    <w:div w:id="1012031082">
      <w:bodyDiv w:val="1"/>
      <w:marLeft w:val="0"/>
      <w:marRight w:val="0"/>
      <w:marTop w:val="0"/>
      <w:marBottom w:val="0"/>
      <w:divBdr>
        <w:top w:val="none" w:sz="0" w:space="0" w:color="auto"/>
        <w:left w:val="none" w:sz="0" w:space="0" w:color="auto"/>
        <w:bottom w:val="none" w:sz="0" w:space="0" w:color="auto"/>
        <w:right w:val="none" w:sz="0" w:space="0" w:color="auto"/>
      </w:divBdr>
    </w:div>
    <w:div w:id="1045720045">
      <w:bodyDiv w:val="1"/>
      <w:marLeft w:val="0"/>
      <w:marRight w:val="0"/>
      <w:marTop w:val="0"/>
      <w:marBottom w:val="0"/>
      <w:divBdr>
        <w:top w:val="none" w:sz="0" w:space="0" w:color="auto"/>
        <w:left w:val="none" w:sz="0" w:space="0" w:color="auto"/>
        <w:bottom w:val="none" w:sz="0" w:space="0" w:color="auto"/>
        <w:right w:val="none" w:sz="0" w:space="0" w:color="auto"/>
      </w:divBdr>
      <w:divsChild>
        <w:div w:id="1855342065">
          <w:marLeft w:val="0"/>
          <w:marRight w:val="0"/>
          <w:marTop w:val="0"/>
          <w:marBottom w:val="0"/>
          <w:divBdr>
            <w:top w:val="none" w:sz="0" w:space="0" w:color="auto"/>
            <w:left w:val="single" w:sz="6" w:space="0" w:color="BBBBBB"/>
            <w:bottom w:val="none" w:sz="0" w:space="0" w:color="auto"/>
            <w:right w:val="single" w:sz="6" w:space="0" w:color="BBBBBB"/>
          </w:divBdr>
          <w:divsChild>
            <w:div w:id="487986831">
              <w:marLeft w:val="0"/>
              <w:marRight w:val="0"/>
              <w:marTop w:val="0"/>
              <w:marBottom w:val="0"/>
              <w:divBdr>
                <w:top w:val="none" w:sz="0" w:space="0" w:color="auto"/>
                <w:left w:val="none" w:sz="0" w:space="0" w:color="auto"/>
                <w:bottom w:val="none" w:sz="0" w:space="0" w:color="auto"/>
                <w:right w:val="none" w:sz="0" w:space="0" w:color="auto"/>
              </w:divBdr>
              <w:divsChild>
                <w:div w:id="263460643">
                  <w:marLeft w:val="0"/>
                  <w:marRight w:val="0"/>
                  <w:marTop w:val="0"/>
                  <w:marBottom w:val="0"/>
                  <w:divBdr>
                    <w:top w:val="none" w:sz="0" w:space="0" w:color="auto"/>
                    <w:left w:val="none" w:sz="0" w:space="0" w:color="auto"/>
                    <w:bottom w:val="none" w:sz="0" w:space="0" w:color="auto"/>
                    <w:right w:val="none" w:sz="0" w:space="0" w:color="auto"/>
                  </w:divBdr>
                  <w:divsChild>
                    <w:div w:id="1854563439">
                      <w:marLeft w:val="0"/>
                      <w:marRight w:val="0"/>
                      <w:marTop w:val="0"/>
                      <w:marBottom w:val="0"/>
                      <w:divBdr>
                        <w:top w:val="single" w:sz="6" w:space="0" w:color="CCCCCC"/>
                        <w:left w:val="single" w:sz="2" w:space="0" w:color="CCCCCC"/>
                        <w:bottom w:val="single" w:sz="6" w:space="0" w:color="CCCCCC"/>
                        <w:right w:val="single" w:sz="2" w:space="0" w:color="CCCCCC"/>
                      </w:divBdr>
                      <w:divsChild>
                        <w:div w:id="8722840">
                          <w:marLeft w:val="0"/>
                          <w:marRight w:val="0"/>
                          <w:marTop w:val="0"/>
                          <w:marBottom w:val="0"/>
                          <w:divBdr>
                            <w:top w:val="none" w:sz="0" w:space="0" w:color="auto"/>
                            <w:left w:val="none" w:sz="0" w:space="0" w:color="auto"/>
                            <w:bottom w:val="none" w:sz="0" w:space="0" w:color="auto"/>
                            <w:right w:val="none" w:sz="0" w:space="0" w:color="auto"/>
                          </w:divBdr>
                          <w:divsChild>
                            <w:div w:id="8100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37010">
      <w:bodyDiv w:val="1"/>
      <w:marLeft w:val="0"/>
      <w:marRight w:val="0"/>
      <w:marTop w:val="0"/>
      <w:marBottom w:val="0"/>
      <w:divBdr>
        <w:top w:val="none" w:sz="0" w:space="0" w:color="auto"/>
        <w:left w:val="none" w:sz="0" w:space="0" w:color="auto"/>
        <w:bottom w:val="none" w:sz="0" w:space="0" w:color="auto"/>
        <w:right w:val="none" w:sz="0" w:space="0" w:color="auto"/>
      </w:divBdr>
      <w:divsChild>
        <w:div w:id="1027681418">
          <w:marLeft w:val="0"/>
          <w:marRight w:val="0"/>
          <w:marTop w:val="0"/>
          <w:marBottom w:val="0"/>
          <w:divBdr>
            <w:top w:val="none" w:sz="0" w:space="0" w:color="auto"/>
            <w:left w:val="none" w:sz="0" w:space="0" w:color="auto"/>
            <w:bottom w:val="none" w:sz="0" w:space="0" w:color="auto"/>
            <w:right w:val="none" w:sz="0" w:space="0" w:color="auto"/>
          </w:divBdr>
          <w:divsChild>
            <w:div w:id="918829292">
              <w:marLeft w:val="0"/>
              <w:marRight w:val="0"/>
              <w:marTop w:val="0"/>
              <w:marBottom w:val="0"/>
              <w:divBdr>
                <w:top w:val="none" w:sz="0" w:space="0" w:color="auto"/>
                <w:left w:val="none" w:sz="0" w:space="0" w:color="auto"/>
                <w:bottom w:val="none" w:sz="0" w:space="0" w:color="auto"/>
                <w:right w:val="none" w:sz="0" w:space="0" w:color="auto"/>
              </w:divBdr>
              <w:divsChild>
                <w:div w:id="411120982">
                  <w:marLeft w:val="0"/>
                  <w:marRight w:val="0"/>
                  <w:marTop w:val="0"/>
                  <w:marBottom w:val="0"/>
                  <w:divBdr>
                    <w:top w:val="none" w:sz="0" w:space="0" w:color="auto"/>
                    <w:left w:val="none" w:sz="0" w:space="0" w:color="auto"/>
                    <w:bottom w:val="none" w:sz="0" w:space="0" w:color="auto"/>
                    <w:right w:val="none" w:sz="0" w:space="0" w:color="auto"/>
                  </w:divBdr>
                  <w:divsChild>
                    <w:div w:id="992026597">
                      <w:marLeft w:val="0"/>
                      <w:marRight w:val="0"/>
                      <w:marTop w:val="0"/>
                      <w:marBottom w:val="1320"/>
                      <w:divBdr>
                        <w:top w:val="none" w:sz="0" w:space="0" w:color="auto"/>
                        <w:left w:val="none" w:sz="0" w:space="0" w:color="auto"/>
                        <w:bottom w:val="none" w:sz="0" w:space="0" w:color="auto"/>
                        <w:right w:val="none" w:sz="0" w:space="0" w:color="auto"/>
                      </w:divBdr>
                      <w:divsChild>
                        <w:div w:id="2062750960">
                          <w:marLeft w:val="0"/>
                          <w:marRight w:val="0"/>
                          <w:marTop w:val="0"/>
                          <w:marBottom w:val="0"/>
                          <w:divBdr>
                            <w:top w:val="none" w:sz="0" w:space="0" w:color="auto"/>
                            <w:left w:val="none" w:sz="0" w:space="0" w:color="auto"/>
                            <w:bottom w:val="none" w:sz="0" w:space="0" w:color="auto"/>
                            <w:right w:val="none" w:sz="0" w:space="0" w:color="auto"/>
                          </w:divBdr>
                          <w:divsChild>
                            <w:div w:id="367489385">
                              <w:marLeft w:val="0"/>
                              <w:marRight w:val="0"/>
                              <w:marTop w:val="0"/>
                              <w:marBottom w:val="0"/>
                              <w:divBdr>
                                <w:top w:val="none" w:sz="0" w:space="0" w:color="auto"/>
                                <w:left w:val="none" w:sz="0" w:space="0" w:color="auto"/>
                                <w:bottom w:val="none" w:sz="0" w:space="0" w:color="auto"/>
                                <w:right w:val="none" w:sz="0" w:space="0" w:color="auto"/>
                              </w:divBdr>
                              <w:divsChild>
                                <w:div w:id="1470245601">
                                  <w:marLeft w:val="0"/>
                                  <w:marRight w:val="0"/>
                                  <w:marTop w:val="0"/>
                                  <w:marBottom w:val="0"/>
                                  <w:divBdr>
                                    <w:top w:val="none" w:sz="0" w:space="0" w:color="auto"/>
                                    <w:left w:val="none" w:sz="0" w:space="0" w:color="auto"/>
                                    <w:bottom w:val="none" w:sz="0" w:space="0" w:color="auto"/>
                                    <w:right w:val="none" w:sz="0" w:space="0" w:color="auto"/>
                                  </w:divBdr>
                                </w:div>
                                <w:div w:id="202134369">
                                  <w:marLeft w:val="0"/>
                                  <w:marRight w:val="0"/>
                                  <w:marTop w:val="0"/>
                                  <w:marBottom w:val="0"/>
                                  <w:divBdr>
                                    <w:top w:val="none" w:sz="0" w:space="0" w:color="auto"/>
                                    <w:left w:val="none" w:sz="0" w:space="0" w:color="auto"/>
                                    <w:bottom w:val="none" w:sz="0" w:space="0" w:color="auto"/>
                                    <w:right w:val="none" w:sz="0" w:space="0" w:color="auto"/>
                                  </w:divBdr>
                                </w:div>
                                <w:div w:id="1373731867">
                                  <w:marLeft w:val="0"/>
                                  <w:marRight w:val="0"/>
                                  <w:marTop w:val="0"/>
                                  <w:marBottom w:val="0"/>
                                  <w:divBdr>
                                    <w:top w:val="none" w:sz="0" w:space="0" w:color="auto"/>
                                    <w:left w:val="none" w:sz="0" w:space="0" w:color="auto"/>
                                    <w:bottom w:val="none" w:sz="0" w:space="0" w:color="auto"/>
                                    <w:right w:val="none" w:sz="0" w:space="0" w:color="auto"/>
                                  </w:divBdr>
                                </w:div>
                                <w:div w:id="1107501944">
                                  <w:marLeft w:val="0"/>
                                  <w:marRight w:val="0"/>
                                  <w:marTop w:val="0"/>
                                  <w:marBottom w:val="0"/>
                                  <w:divBdr>
                                    <w:top w:val="none" w:sz="0" w:space="0" w:color="auto"/>
                                    <w:left w:val="none" w:sz="0" w:space="0" w:color="auto"/>
                                    <w:bottom w:val="none" w:sz="0" w:space="0" w:color="auto"/>
                                    <w:right w:val="none" w:sz="0" w:space="0" w:color="auto"/>
                                  </w:divBdr>
                                </w:div>
                                <w:div w:id="1462075319">
                                  <w:marLeft w:val="0"/>
                                  <w:marRight w:val="0"/>
                                  <w:marTop w:val="0"/>
                                  <w:marBottom w:val="0"/>
                                  <w:divBdr>
                                    <w:top w:val="none" w:sz="0" w:space="0" w:color="auto"/>
                                    <w:left w:val="none" w:sz="0" w:space="0" w:color="auto"/>
                                    <w:bottom w:val="none" w:sz="0" w:space="0" w:color="auto"/>
                                    <w:right w:val="none" w:sz="0" w:space="0" w:color="auto"/>
                                  </w:divBdr>
                                </w:div>
                                <w:div w:id="918056899">
                                  <w:marLeft w:val="0"/>
                                  <w:marRight w:val="0"/>
                                  <w:marTop w:val="0"/>
                                  <w:marBottom w:val="0"/>
                                  <w:divBdr>
                                    <w:top w:val="none" w:sz="0" w:space="0" w:color="auto"/>
                                    <w:left w:val="none" w:sz="0" w:space="0" w:color="auto"/>
                                    <w:bottom w:val="none" w:sz="0" w:space="0" w:color="auto"/>
                                    <w:right w:val="none" w:sz="0" w:space="0" w:color="auto"/>
                                  </w:divBdr>
                                </w:div>
                                <w:div w:id="1147166682">
                                  <w:marLeft w:val="0"/>
                                  <w:marRight w:val="0"/>
                                  <w:marTop w:val="0"/>
                                  <w:marBottom w:val="0"/>
                                  <w:divBdr>
                                    <w:top w:val="none" w:sz="0" w:space="0" w:color="auto"/>
                                    <w:left w:val="none" w:sz="0" w:space="0" w:color="auto"/>
                                    <w:bottom w:val="none" w:sz="0" w:space="0" w:color="auto"/>
                                    <w:right w:val="none" w:sz="0" w:space="0" w:color="auto"/>
                                  </w:divBdr>
                                </w:div>
                                <w:div w:id="1459836878">
                                  <w:marLeft w:val="0"/>
                                  <w:marRight w:val="0"/>
                                  <w:marTop w:val="0"/>
                                  <w:marBottom w:val="0"/>
                                  <w:divBdr>
                                    <w:top w:val="none" w:sz="0" w:space="0" w:color="auto"/>
                                    <w:left w:val="none" w:sz="0" w:space="0" w:color="auto"/>
                                    <w:bottom w:val="none" w:sz="0" w:space="0" w:color="auto"/>
                                    <w:right w:val="none" w:sz="0" w:space="0" w:color="auto"/>
                                  </w:divBdr>
                                </w:div>
                                <w:div w:id="659888066">
                                  <w:marLeft w:val="0"/>
                                  <w:marRight w:val="0"/>
                                  <w:marTop w:val="0"/>
                                  <w:marBottom w:val="0"/>
                                  <w:divBdr>
                                    <w:top w:val="none" w:sz="0" w:space="0" w:color="auto"/>
                                    <w:left w:val="none" w:sz="0" w:space="0" w:color="auto"/>
                                    <w:bottom w:val="none" w:sz="0" w:space="0" w:color="auto"/>
                                    <w:right w:val="none" w:sz="0" w:space="0" w:color="auto"/>
                                  </w:divBdr>
                                </w:div>
                                <w:div w:id="2065832537">
                                  <w:marLeft w:val="0"/>
                                  <w:marRight w:val="0"/>
                                  <w:marTop w:val="0"/>
                                  <w:marBottom w:val="0"/>
                                  <w:divBdr>
                                    <w:top w:val="none" w:sz="0" w:space="0" w:color="auto"/>
                                    <w:left w:val="none" w:sz="0" w:space="0" w:color="auto"/>
                                    <w:bottom w:val="none" w:sz="0" w:space="0" w:color="auto"/>
                                    <w:right w:val="none" w:sz="0" w:space="0" w:color="auto"/>
                                  </w:divBdr>
                                </w:div>
                                <w:div w:id="1286886415">
                                  <w:marLeft w:val="0"/>
                                  <w:marRight w:val="0"/>
                                  <w:marTop w:val="0"/>
                                  <w:marBottom w:val="0"/>
                                  <w:divBdr>
                                    <w:top w:val="none" w:sz="0" w:space="0" w:color="auto"/>
                                    <w:left w:val="none" w:sz="0" w:space="0" w:color="auto"/>
                                    <w:bottom w:val="none" w:sz="0" w:space="0" w:color="auto"/>
                                    <w:right w:val="none" w:sz="0" w:space="0" w:color="auto"/>
                                  </w:divBdr>
                                </w:div>
                                <w:div w:id="1996756539">
                                  <w:marLeft w:val="0"/>
                                  <w:marRight w:val="0"/>
                                  <w:marTop w:val="0"/>
                                  <w:marBottom w:val="0"/>
                                  <w:divBdr>
                                    <w:top w:val="none" w:sz="0" w:space="0" w:color="auto"/>
                                    <w:left w:val="none" w:sz="0" w:space="0" w:color="auto"/>
                                    <w:bottom w:val="none" w:sz="0" w:space="0" w:color="auto"/>
                                    <w:right w:val="none" w:sz="0" w:space="0" w:color="auto"/>
                                  </w:divBdr>
                                </w:div>
                                <w:div w:id="1741635441">
                                  <w:marLeft w:val="0"/>
                                  <w:marRight w:val="0"/>
                                  <w:marTop w:val="0"/>
                                  <w:marBottom w:val="0"/>
                                  <w:divBdr>
                                    <w:top w:val="none" w:sz="0" w:space="0" w:color="auto"/>
                                    <w:left w:val="none" w:sz="0" w:space="0" w:color="auto"/>
                                    <w:bottom w:val="none" w:sz="0" w:space="0" w:color="auto"/>
                                    <w:right w:val="none" w:sz="0" w:space="0" w:color="auto"/>
                                  </w:divBdr>
                                </w:div>
                                <w:div w:id="1637494381">
                                  <w:marLeft w:val="0"/>
                                  <w:marRight w:val="0"/>
                                  <w:marTop w:val="0"/>
                                  <w:marBottom w:val="0"/>
                                  <w:divBdr>
                                    <w:top w:val="none" w:sz="0" w:space="0" w:color="auto"/>
                                    <w:left w:val="none" w:sz="0" w:space="0" w:color="auto"/>
                                    <w:bottom w:val="none" w:sz="0" w:space="0" w:color="auto"/>
                                    <w:right w:val="none" w:sz="0" w:space="0" w:color="auto"/>
                                  </w:divBdr>
                                </w:div>
                                <w:div w:id="458180929">
                                  <w:marLeft w:val="0"/>
                                  <w:marRight w:val="0"/>
                                  <w:marTop w:val="0"/>
                                  <w:marBottom w:val="0"/>
                                  <w:divBdr>
                                    <w:top w:val="none" w:sz="0" w:space="0" w:color="auto"/>
                                    <w:left w:val="none" w:sz="0" w:space="0" w:color="auto"/>
                                    <w:bottom w:val="none" w:sz="0" w:space="0" w:color="auto"/>
                                    <w:right w:val="none" w:sz="0" w:space="0" w:color="auto"/>
                                  </w:divBdr>
                                </w:div>
                                <w:div w:id="1760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380125">
      <w:bodyDiv w:val="1"/>
      <w:marLeft w:val="0"/>
      <w:marRight w:val="0"/>
      <w:marTop w:val="0"/>
      <w:marBottom w:val="0"/>
      <w:divBdr>
        <w:top w:val="none" w:sz="0" w:space="0" w:color="auto"/>
        <w:left w:val="none" w:sz="0" w:space="0" w:color="auto"/>
        <w:bottom w:val="none" w:sz="0" w:space="0" w:color="auto"/>
        <w:right w:val="none" w:sz="0" w:space="0" w:color="auto"/>
      </w:divBdr>
      <w:divsChild>
        <w:div w:id="928998572">
          <w:marLeft w:val="994"/>
          <w:marRight w:val="0"/>
          <w:marTop w:val="0"/>
          <w:marBottom w:val="0"/>
          <w:divBdr>
            <w:top w:val="none" w:sz="0" w:space="0" w:color="auto"/>
            <w:left w:val="none" w:sz="0" w:space="0" w:color="auto"/>
            <w:bottom w:val="none" w:sz="0" w:space="0" w:color="auto"/>
            <w:right w:val="none" w:sz="0" w:space="0" w:color="auto"/>
          </w:divBdr>
        </w:div>
      </w:divsChild>
    </w:div>
    <w:div w:id="1309751367">
      <w:bodyDiv w:val="1"/>
      <w:marLeft w:val="0"/>
      <w:marRight w:val="0"/>
      <w:marTop w:val="0"/>
      <w:marBottom w:val="0"/>
      <w:divBdr>
        <w:top w:val="none" w:sz="0" w:space="0" w:color="auto"/>
        <w:left w:val="none" w:sz="0" w:space="0" w:color="auto"/>
        <w:bottom w:val="none" w:sz="0" w:space="0" w:color="auto"/>
        <w:right w:val="none" w:sz="0" w:space="0" w:color="auto"/>
      </w:divBdr>
      <w:divsChild>
        <w:div w:id="287320645">
          <w:marLeft w:val="130"/>
          <w:marRight w:val="0"/>
          <w:marTop w:val="0"/>
          <w:marBottom w:val="0"/>
          <w:divBdr>
            <w:top w:val="none" w:sz="0" w:space="0" w:color="auto"/>
            <w:left w:val="none" w:sz="0" w:space="0" w:color="auto"/>
            <w:bottom w:val="none" w:sz="0" w:space="0" w:color="auto"/>
            <w:right w:val="none" w:sz="0" w:space="0" w:color="auto"/>
          </w:divBdr>
        </w:div>
        <w:div w:id="222378624">
          <w:marLeft w:val="130"/>
          <w:marRight w:val="0"/>
          <w:marTop w:val="0"/>
          <w:marBottom w:val="0"/>
          <w:divBdr>
            <w:top w:val="none" w:sz="0" w:space="0" w:color="auto"/>
            <w:left w:val="none" w:sz="0" w:space="0" w:color="auto"/>
            <w:bottom w:val="none" w:sz="0" w:space="0" w:color="auto"/>
            <w:right w:val="none" w:sz="0" w:space="0" w:color="auto"/>
          </w:divBdr>
        </w:div>
      </w:divsChild>
    </w:div>
    <w:div w:id="1330209339">
      <w:bodyDiv w:val="1"/>
      <w:marLeft w:val="0"/>
      <w:marRight w:val="0"/>
      <w:marTop w:val="0"/>
      <w:marBottom w:val="0"/>
      <w:divBdr>
        <w:top w:val="none" w:sz="0" w:space="0" w:color="auto"/>
        <w:left w:val="none" w:sz="0" w:space="0" w:color="auto"/>
        <w:bottom w:val="none" w:sz="0" w:space="0" w:color="auto"/>
        <w:right w:val="none" w:sz="0" w:space="0" w:color="auto"/>
      </w:divBdr>
      <w:divsChild>
        <w:div w:id="1238052964">
          <w:marLeft w:val="1166"/>
          <w:marRight w:val="0"/>
          <w:marTop w:val="120"/>
          <w:marBottom w:val="120"/>
          <w:divBdr>
            <w:top w:val="none" w:sz="0" w:space="0" w:color="auto"/>
            <w:left w:val="none" w:sz="0" w:space="0" w:color="auto"/>
            <w:bottom w:val="none" w:sz="0" w:space="0" w:color="auto"/>
            <w:right w:val="none" w:sz="0" w:space="0" w:color="auto"/>
          </w:divBdr>
        </w:div>
        <w:div w:id="1300765991">
          <w:marLeft w:val="1166"/>
          <w:marRight w:val="0"/>
          <w:marTop w:val="120"/>
          <w:marBottom w:val="120"/>
          <w:divBdr>
            <w:top w:val="none" w:sz="0" w:space="0" w:color="auto"/>
            <w:left w:val="none" w:sz="0" w:space="0" w:color="auto"/>
            <w:bottom w:val="none" w:sz="0" w:space="0" w:color="auto"/>
            <w:right w:val="none" w:sz="0" w:space="0" w:color="auto"/>
          </w:divBdr>
        </w:div>
        <w:div w:id="2091538016">
          <w:marLeft w:val="1166"/>
          <w:marRight w:val="0"/>
          <w:marTop w:val="120"/>
          <w:marBottom w:val="120"/>
          <w:divBdr>
            <w:top w:val="none" w:sz="0" w:space="0" w:color="auto"/>
            <w:left w:val="none" w:sz="0" w:space="0" w:color="auto"/>
            <w:bottom w:val="none" w:sz="0" w:space="0" w:color="auto"/>
            <w:right w:val="none" w:sz="0" w:space="0" w:color="auto"/>
          </w:divBdr>
        </w:div>
        <w:div w:id="1985499649">
          <w:marLeft w:val="1166"/>
          <w:marRight w:val="0"/>
          <w:marTop w:val="120"/>
          <w:marBottom w:val="120"/>
          <w:divBdr>
            <w:top w:val="none" w:sz="0" w:space="0" w:color="auto"/>
            <w:left w:val="none" w:sz="0" w:space="0" w:color="auto"/>
            <w:bottom w:val="none" w:sz="0" w:space="0" w:color="auto"/>
            <w:right w:val="none" w:sz="0" w:space="0" w:color="auto"/>
          </w:divBdr>
        </w:div>
        <w:div w:id="293340202">
          <w:marLeft w:val="1166"/>
          <w:marRight w:val="0"/>
          <w:marTop w:val="120"/>
          <w:marBottom w:val="120"/>
          <w:divBdr>
            <w:top w:val="none" w:sz="0" w:space="0" w:color="auto"/>
            <w:left w:val="none" w:sz="0" w:space="0" w:color="auto"/>
            <w:bottom w:val="none" w:sz="0" w:space="0" w:color="auto"/>
            <w:right w:val="none" w:sz="0" w:space="0" w:color="auto"/>
          </w:divBdr>
        </w:div>
      </w:divsChild>
    </w:div>
    <w:div w:id="1454905302">
      <w:bodyDiv w:val="1"/>
      <w:marLeft w:val="0"/>
      <w:marRight w:val="0"/>
      <w:marTop w:val="0"/>
      <w:marBottom w:val="0"/>
      <w:divBdr>
        <w:top w:val="none" w:sz="0" w:space="0" w:color="auto"/>
        <w:left w:val="none" w:sz="0" w:space="0" w:color="auto"/>
        <w:bottom w:val="none" w:sz="0" w:space="0" w:color="auto"/>
        <w:right w:val="none" w:sz="0" w:space="0" w:color="auto"/>
      </w:divBdr>
      <w:divsChild>
        <w:div w:id="299071933">
          <w:marLeft w:val="0"/>
          <w:marRight w:val="0"/>
          <w:marTop w:val="0"/>
          <w:marBottom w:val="0"/>
          <w:divBdr>
            <w:top w:val="none" w:sz="0" w:space="0" w:color="auto"/>
            <w:left w:val="none" w:sz="0" w:space="0" w:color="auto"/>
            <w:bottom w:val="none" w:sz="0" w:space="0" w:color="auto"/>
            <w:right w:val="none" w:sz="0" w:space="0" w:color="auto"/>
          </w:divBdr>
        </w:div>
        <w:div w:id="1765687551">
          <w:marLeft w:val="0"/>
          <w:marRight w:val="0"/>
          <w:marTop w:val="0"/>
          <w:marBottom w:val="0"/>
          <w:divBdr>
            <w:top w:val="none" w:sz="0" w:space="0" w:color="auto"/>
            <w:left w:val="none" w:sz="0" w:space="0" w:color="auto"/>
            <w:bottom w:val="none" w:sz="0" w:space="0" w:color="auto"/>
            <w:right w:val="none" w:sz="0" w:space="0" w:color="auto"/>
          </w:divBdr>
        </w:div>
        <w:div w:id="490103574">
          <w:marLeft w:val="0"/>
          <w:marRight w:val="0"/>
          <w:marTop w:val="0"/>
          <w:marBottom w:val="0"/>
          <w:divBdr>
            <w:top w:val="none" w:sz="0" w:space="0" w:color="auto"/>
            <w:left w:val="none" w:sz="0" w:space="0" w:color="auto"/>
            <w:bottom w:val="none" w:sz="0" w:space="0" w:color="auto"/>
            <w:right w:val="none" w:sz="0" w:space="0" w:color="auto"/>
          </w:divBdr>
        </w:div>
        <w:div w:id="1756781950">
          <w:marLeft w:val="0"/>
          <w:marRight w:val="0"/>
          <w:marTop w:val="0"/>
          <w:marBottom w:val="0"/>
          <w:divBdr>
            <w:top w:val="none" w:sz="0" w:space="0" w:color="auto"/>
            <w:left w:val="none" w:sz="0" w:space="0" w:color="auto"/>
            <w:bottom w:val="none" w:sz="0" w:space="0" w:color="auto"/>
            <w:right w:val="none" w:sz="0" w:space="0" w:color="auto"/>
          </w:divBdr>
        </w:div>
      </w:divsChild>
    </w:div>
    <w:div w:id="1498883514">
      <w:bodyDiv w:val="1"/>
      <w:marLeft w:val="0"/>
      <w:marRight w:val="0"/>
      <w:marTop w:val="0"/>
      <w:marBottom w:val="0"/>
      <w:divBdr>
        <w:top w:val="none" w:sz="0" w:space="0" w:color="auto"/>
        <w:left w:val="none" w:sz="0" w:space="0" w:color="auto"/>
        <w:bottom w:val="none" w:sz="0" w:space="0" w:color="auto"/>
        <w:right w:val="none" w:sz="0" w:space="0" w:color="auto"/>
      </w:divBdr>
    </w:div>
    <w:div w:id="1617906628">
      <w:bodyDiv w:val="1"/>
      <w:marLeft w:val="0"/>
      <w:marRight w:val="0"/>
      <w:marTop w:val="0"/>
      <w:marBottom w:val="0"/>
      <w:divBdr>
        <w:top w:val="none" w:sz="0" w:space="0" w:color="auto"/>
        <w:left w:val="none" w:sz="0" w:space="0" w:color="auto"/>
        <w:bottom w:val="none" w:sz="0" w:space="0" w:color="auto"/>
        <w:right w:val="none" w:sz="0" w:space="0" w:color="auto"/>
      </w:divBdr>
      <w:divsChild>
        <w:div w:id="1826697559">
          <w:marLeft w:val="0"/>
          <w:marRight w:val="0"/>
          <w:marTop w:val="0"/>
          <w:marBottom w:val="0"/>
          <w:divBdr>
            <w:top w:val="none" w:sz="0" w:space="0" w:color="auto"/>
            <w:left w:val="single" w:sz="6" w:space="0" w:color="BBBBBB"/>
            <w:bottom w:val="none" w:sz="0" w:space="0" w:color="auto"/>
            <w:right w:val="single" w:sz="6" w:space="0" w:color="BBBBBB"/>
          </w:divBdr>
          <w:divsChild>
            <w:div w:id="869420681">
              <w:marLeft w:val="0"/>
              <w:marRight w:val="0"/>
              <w:marTop w:val="0"/>
              <w:marBottom w:val="0"/>
              <w:divBdr>
                <w:top w:val="none" w:sz="0" w:space="0" w:color="auto"/>
                <w:left w:val="none" w:sz="0" w:space="0" w:color="auto"/>
                <w:bottom w:val="none" w:sz="0" w:space="0" w:color="auto"/>
                <w:right w:val="none" w:sz="0" w:space="0" w:color="auto"/>
              </w:divBdr>
              <w:divsChild>
                <w:div w:id="1638680669">
                  <w:marLeft w:val="0"/>
                  <w:marRight w:val="0"/>
                  <w:marTop w:val="0"/>
                  <w:marBottom w:val="0"/>
                  <w:divBdr>
                    <w:top w:val="none" w:sz="0" w:space="0" w:color="auto"/>
                    <w:left w:val="none" w:sz="0" w:space="0" w:color="auto"/>
                    <w:bottom w:val="none" w:sz="0" w:space="0" w:color="auto"/>
                    <w:right w:val="none" w:sz="0" w:space="0" w:color="auto"/>
                  </w:divBdr>
                  <w:divsChild>
                    <w:div w:id="393621687">
                      <w:marLeft w:val="0"/>
                      <w:marRight w:val="0"/>
                      <w:marTop w:val="0"/>
                      <w:marBottom w:val="0"/>
                      <w:divBdr>
                        <w:top w:val="single" w:sz="6" w:space="0" w:color="CCCCCC"/>
                        <w:left w:val="single" w:sz="2" w:space="0" w:color="CCCCCC"/>
                        <w:bottom w:val="single" w:sz="6" w:space="0" w:color="CCCCCC"/>
                        <w:right w:val="single" w:sz="2" w:space="0" w:color="CCCCCC"/>
                      </w:divBdr>
                      <w:divsChild>
                        <w:div w:id="163008418">
                          <w:marLeft w:val="0"/>
                          <w:marRight w:val="0"/>
                          <w:marTop w:val="0"/>
                          <w:marBottom w:val="0"/>
                          <w:divBdr>
                            <w:top w:val="none" w:sz="0" w:space="0" w:color="auto"/>
                            <w:left w:val="none" w:sz="0" w:space="0" w:color="auto"/>
                            <w:bottom w:val="none" w:sz="0" w:space="0" w:color="auto"/>
                            <w:right w:val="none" w:sz="0" w:space="0" w:color="auto"/>
                          </w:divBdr>
                          <w:divsChild>
                            <w:div w:id="17314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441429">
      <w:bodyDiv w:val="1"/>
      <w:marLeft w:val="0"/>
      <w:marRight w:val="0"/>
      <w:marTop w:val="0"/>
      <w:marBottom w:val="0"/>
      <w:divBdr>
        <w:top w:val="none" w:sz="0" w:space="0" w:color="auto"/>
        <w:left w:val="none" w:sz="0" w:space="0" w:color="auto"/>
        <w:bottom w:val="none" w:sz="0" w:space="0" w:color="auto"/>
        <w:right w:val="none" w:sz="0" w:space="0" w:color="auto"/>
      </w:divBdr>
      <w:divsChild>
        <w:div w:id="198711500">
          <w:marLeft w:val="0"/>
          <w:marRight w:val="0"/>
          <w:marTop w:val="0"/>
          <w:marBottom w:val="0"/>
          <w:divBdr>
            <w:top w:val="none" w:sz="0" w:space="0" w:color="auto"/>
            <w:left w:val="none" w:sz="0" w:space="0" w:color="auto"/>
            <w:bottom w:val="none" w:sz="0" w:space="0" w:color="auto"/>
            <w:right w:val="none" w:sz="0" w:space="0" w:color="auto"/>
          </w:divBdr>
          <w:divsChild>
            <w:div w:id="402021109">
              <w:marLeft w:val="0"/>
              <w:marRight w:val="0"/>
              <w:marTop w:val="0"/>
              <w:marBottom w:val="0"/>
              <w:divBdr>
                <w:top w:val="none" w:sz="0" w:space="0" w:color="auto"/>
                <w:left w:val="none" w:sz="0" w:space="0" w:color="auto"/>
                <w:bottom w:val="none" w:sz="0" w:space="0" w:color="auto"/>
                <w:right w:val="none" w:sz="0" w:space="0" w:color="auto"/>
              </w:divBdr>
              <w:divsChild>
                <w:div w:id="16320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8690">
      <w:bodyDiv w:val="1"/>
      <w:marLeft w:val="0"/>
      <w:marRight w:val="0"/>
      <w:marTop w:val="0"/>
      <w:marBottom w:val="0"/>
      <w:divBdr>
        <w:top w:val="none" w:sz="0" w:space="0" w:color="auto"/>
        <w:left w:val="none" w:sz="0" w:space="0" w:color="auto"/>
        <w:bottom w:val="none" w:sz="0" w:space="0" w:color="auto"/>
        <w:right w:val="none" w:sz="0" w:space="0" w:color="auto"/>
      </w:divBdr>
      <w:divsChild>
        <w:div w:id="571164820">
          <w:marLeft w:val="0"/>
          <w:marRight w:val="0"/>
          <w:marTop w:val="0"/>
          <w:marBottom w:val="0"/>
          <w:divBdr>
            <w:top w:val="none" w:sz="0" w:space="0" w:color="auto"/>
            <w:left w:val="single" w:sz="6" w:space="0" w:color="BBBBBB"/>
            <w:bottom w:val="none" w:sz="0" w:space="0" w:color="auto"/>
            <w:right w:val="single" w:sz="6" w:space="0" w:color="BBBBBB"/>
          </w:divBdr>
          <w:divsChild>
            <w:div w:id="1276329178">
              <w:marLeft w:val="0"/>
              <w:marRight w:val="0"/>
              <w:marTop w:val="0"/>
              <w:marBottom w:val="0"/>
              <w:divBdr>
                <w:top w:val="none" w:sz="0" w:space="0" w:color="auto"/>
                <w:left w:val="none" w:sz="0" w:space="0" w:color="auto"/>
                <w:bottom w:val="none" w:sz="0" w:space="0" w:color="auto"/>
                <w:right w:val="none" w:sz="0" w:space="0" w:color="auto"/>
              </w:divBdr>
              <w:divsChild>
                <w:div w:id="1906528594">
                  <w:marLeft w:val="0"/>
                  <w:marRight w:val="0"/>
                  <w:marTop w:val="0"/>
                  <w:marBottom w:val="0"/>
                  <w:divBdr>
                    <w:top w:val="none" w:sz="0" w:space="0" w:color="auto"/>
                    <w:left w:val="none" w:sz="0" w:space="0" w:color="auto"/>
                    <w:bottom w:val="none" w:sz="0" w:space="0" w:color="auto"/>
                    <w:right w:val="none" w:sz="0" w:space="0" w:color="auto"/>
                  </w:divBdr>
                  <w:divsChild>
                    <w:div w:id="798375059">
                      <w:marLeft w:val="0"/>
                      <w:marRight w:val="0"/>
                      <w:marTop w:val="0"/>
                      <w:marBottom w:val="0"/>
                      <w:divBdr>
                        <w:top w:val="single" w:sz="6" w:space="0" w:color="CCCCCC"/>
                        <w:left w:val="single" w:sz="2" w:space="0" w:color="CCCCCC"/>
                        <w:bottom w:val="single" w:sz="6" w:space="0" w:color="CCCCCC"/>
                        <w:right w:val="single" w:sz="2" w:space="0" w:color="CCCCCC"/>
                      </w:divBdr>
                      <w:divsChild>
                        <w:div w:id="364019148">
                          <w:marLeft w:val="0"/>
                          <w:marRight w:val="0"/>
                          <w:marTop w:val="0"/>
                          <w:marBottom w:val="0"/>
                          <w:divBdr>
                            <w:top w:val="none" w:sz="0" w:space="0" w:color="auto"/>
                            <w:left w:val="none" w:sz="0" w:space="0" w:color="auto"/>
                            <w:bottom w:val="none" w:sz="0" w:space="0" w:color="auto"/>
                            <w:right w:val="none" w:sz="0" w:space="0" w:color="auto"/>
                          </w:divBdr>
                          <w:divsChild>
                            <w:div w:id="14562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827246">
      <w:bodyDiv w:val="1"/>
      <w:marLeft w:val="0"/>
      <w:marRight w:val="0"/>
      <w:marTop w:val="0"/>
      <w:marBottom w:val="0"/>
      <w:divBdr>
        <w:top w:val="none" w:sz="0" w:space="0" w:color="auto"/>
        <w:left w:val="none" w:sz="0" w:space="0" w:color="auto"/>
        <w:bottom w:val="none" w:sz="0" w:space="0" w:color="auto"/>
        <w:right w:val="none" w:sz="0" w:space="0" w:color="auto"/>
      </w:divBdr>
      <w:divsChild>
        <w:div w:id="2058819487">
          <w:marLeft w:val="130"/>
          <w:marRight w:val="0"/>
          <w:marTop w:val="0"/>
          <w:marBottom w:val="0"/>
          <w:divBdr>
            <w:top w:val="none" w:sz="0" w:space="0" w:color="auto"/>
            <w:left w:val="none" w:sz="0" w:space="0" w:color="auto"/>
            <w:bottom w:val="none" w:sz="0" w:space="0" w:color="auto"/>
            <w:right w:val="none" w:sz="0" w:space="0" w:color="auto"/>
          </w:divBdr>
        </w:div>
        <w:div w:id="519247115">
          <w:marLeft w:val="130"/>
          <w:marRight w:val="0"/>
          <w:marTop w:val="0"/>
          <w:marBottom w:val="0"/>
          <w:divBdr>
            <w:top w:val="none" w:sz="0" w:space="0" w:color="auto"/>
            <w:left w:val="none" w:sz="0" w:space="0" w:color="auto"/>
            <w:bottom w:val="none" w:sz="0" w:space="0" w:color="auto"/>
            <w:right w:val="none" w:sz="0" w:space="0" w:color="auto"/>
          </w:divBdr>
        </w:div>
        <w:div w:id="1539901533">
          <w:marLeft w:val="130"/>
          <w:marRight w:val="0"/>
          <w:marTop w:val="0"/>
          <w:marBottom w:val="0"/>
          <w:divBdr>
            <w:top w:val="none" w:sz="0" w:space="0" w:color="auto"/>
            <w:left w:val="none" w:sz="0" w:space="0" w:color="auto"/>
            <w:bottom w:val="none" w:sz="0" w:space="0" w:color="auto"/>
            <w:right w:val="none" w:sz="0" w:space="0" w:color="auto"/>
          </w:divBdr>
        </w:div>
        <w:div w:id="772633460">
          <w:marLeft w:val="130"/>
          <w:marRight w:val="0"/>
          <w:marTop w:val="0"/>
          <w:marBottom w:val="0"/>
          <w:divBdr>
            <w:top w:val="none" w:sz="0" w:space="0" w:color="auto"/>
            <w:left w:val="none" w:sz="0" w:space="0" w:color="auto"/>
            <w:bottom w:val="none" w:sz="0" w:space="0" w:color="auto"/>
            <w:right w:val="none" w:sz="0" w:space="0" w:color="auto"/>
          </w:divBdr>
        </w:div>
      </w:divsChild>
    </w:div>
    <w:div w:id="1716270073">
      <w:bodyDiv w:val="1"/>
      <w:marLeft w:val="0"/>
      <w:marRight w:val="0"/>
      <w:marTop w:val="0"/>
      <w:marBottom w:val="0"/>
      <w:divBdr>
        <w:top w:val="none" w:sz="0" w:space="0" w:color="auto"/>
        <w:left w:val="none" w:sz="0" w:space="0" w:color="auto"/>
        <w:bottom w:val="none" w:sz="0" w:space="0" w:color="auto"/>
        <w:right w:val="none" w:sz="0" w:space="0" w:color="auto"/>
      </w:divBdr>
      <w:divsChild>
        <w:div w:id="1275288795">
          <w:marLeft w:val="0"/>
          <w:marRight w:val="0"/>
          <w:marTop w:val="0"/>
          <w:marBottom w:val="0"/>
          <w:divBdr>
            <w:top w:val="none" w:sz="0" w:space="0" w:color="auto"/>
            <w:left w:val="single" w:sz="6" w:space="0" w:color="BBBBBB"/>
            <w:bottom w:val="none" w:sz="0" w:space="0" w:color="auto"/>
            <w:right w:val="single" w:sz="6" w:space="0" w:color="BBBBBB"/>
          </w:divBdr>
          <w:divsChild>
            <w:div w:id="1519197635">
              <w:marLeft w:val="0"/>
              <w:marRight w:val="0"/>
              <w:marTop w:val="0"/>
              <w:marBottom w:val="0"/>
              <w:divBdr>
                <w:top w:val="none" w:sz="0" w:space="0" w:color="auto"/>
                <w:left w:val="none" w:sz="0" w:space="0" w:color="auto"/>
                <w:bottom w:val="none" w:sz="0" w:space="0" w:color="auto"/>
                <w:right w:val="none" w:sz="0" w:space="0" w:color="auto"/>
              </w:divBdr>
              <w:divsChild>
                <w:div w:id="805245932">
                  <w:marLeft w:val="0"/>
                  <w:marRight w:val="0"/>
                  <w:marTop w:val="0"/>
                  <w:marBottom w:val="0"/>
                  <w:divBdr>
                    <w:top w:val="none" w:sz="0" w:space="0" w:color="auto"/>
                    <w:left w:val="none" w:sz="0" w:space="0" w:color="auto"/>
                    <w:bottom w:val="none" w:sz="0" w:space="0" w:color="auto"/>
                    <w:right w:val="none" w:sz="0" w:space="0" w:color="auto"/>
                  </w:divBdr>
                  <w:divsChild>
                    <w:div w:id="883636259">
                      <w:marLeft w:val="0"/>
                      <w:marRight w:val="0"/>
                      <w:marTop w:val="0"/>
                      <w:marBottom w:val="0"/>
                      <w:divBdr>
                        <w:top w:val="single" w:sz="6" w:space="0" w:color="CCCCCC"/>
                        <w:left w:val="single" w:sz="2" w:space="0" w:color="CCCCCC"/>
                        <w:bottom w:val="single" w:sz="6" w:space="0" w:color="CCCCCC"/>
                        <w:right w:val="single" w:sz="2" w:space="0" w:color="CCCCCC"/>
                      </w:divBdr>
                      <w:divsChild>
                        <w:div w:id="455874439">
                          <w:marLeft w:val="0"/>
                          <w:marRight w:val="0"/>
                          <w:marTop w:val="0"/>
                          <w:marBottom w:val="0"/>
                          <w:divBdr>
                            <w:top w:val="none" w:sz="0" w:space="0" w:color="auto"/>
                            <w:left w:val="none" w:sz="0" w:space="0" w:color="auto"/>
                            <w:bottom w:val="none" w:sz="0" w:space="0" w:color="auto"/>
                            <w:right w:val="none" w:sz="0" w:space="0" w:color="auto"/>
                          </w:divBdr>
                          <w:divsChild>
                            <w:div w:id="20224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8669">
      <w:bodyDiv w:val="1"/>
      <w:marLeft w:val="0"/>
      <w:marRight w:val="0"/>
      <w:marTop w:val="0"/>
      <w:marBottom w:val="0"/>
      <w:divBdr>
        <w:top w:val="none" w:sz="0" w:space="0" w:color="auto"/>
        <w:left w:val="none" w:sz="0" w:space="0" w:color="auto"/>
        <w:bottom w:val="none" w:sz="0" w:space="0" w:color="auto"/>
        <w:right w:val="none" w:sz="0" w:space="0" w:color="auto"/>
      </w:divBdr>
      <w:divsChild>
        <w:div w:id="959191371">
          <w:marLeft w:val="130"/>
          <w:marRight w:val="0"/>
          <w:marTop w:val="0"/>
          <w:marBottom w:val="0"/>
          <w:divBdr>
            <w:top w:val="none" w:sz="0" w:space="0" w:color="auto"/>
            <w:left w:val="none" w:sz="0" w:space="0" w:color="auto"/>
            <w:bottom w:val="none" w:sz="0" w:space="0" w:color="auto"/>
            <w:right w:val="none" w:sz="0" w:space="0" w:color="auto"/>
          </w:divBdr>
        </w:div>
      </w:divsChild>
    </w:div>
    <w:div w:id="1754427258">
      <w:bodyDiv w:val="1"/>
      <w:marLeft w:val="0"/>
      <w:marRight w:val="0"/>
      <w:marTop w:val="0"/>
      <w:marBottom w:val="0"/>
      <w:divBdr>
        <w:top w:val="none" w:sz="0" w:space="0" w:color="auto"/>
        <w:left w:val="none" w:sz="0" w:space="0" w:color="auto"/>
        <w:bottom w:val="none" w:sz="0" w:space="0" w:color="auto"/>
        <w:right w:val="none" w:sz="0" w:space="0" w:color="auto"/>
      </w:divBdr>
    </w:div>
    <w:div w:id="1758013823">
      <w:bodyDiv w:val="1"/>
      <w:marLeft w:val="0"/>
      <w:marRight w:val="0"/>
      <w:marTop w:val="0"/>
      <w:marBottom w:val="0"/>
      <w:divBdr>
        <w:top w:val="none" w:sz="0" w:space="0" w:color="auto"/>
        <w:left w:val="none" w:sz="0" w:space="0" w:color="auto"/>
        <w:bottom w:val="none" w:sz="0" w:space="0" w:color="auto"/>
        <w:right w:val="none" w:sz="0" w:space="0" w:color="auto"/>
      </w:divBdr>
      <w:divsChild>
        <w:div w:id="1302686787">
          <w:marLeft w:val="562"/>
          <w:marRight w:val="0"/>
          <w:marTop w:val="80"/>
          <w:marBottom w:val="0"/>
          <w:divBdr>
            <w:top w:val="none" w:sz="0" w:space="0" w:color="auto"/>
            <w:left w:val="none" w:sz="0" w:space="0" w:color="auto"/>
            <w:bottom w:val="none" w:sz="0" w:space="0" w:color="auto"/>
            <w:right w:val="none" w:sz="0" w:space="0" w:color="auto"/>
          </w:divBdr>
        </w:div>
        <w:div w:id="196894832">
          <w:marLeft w:val="562"/>
          <w:marRight w:val="0"/>
          <w:marTop w:val="80"/>
          <w:marBottom w:val="0"/>
          <w:divBdr>
            <w:top w:val="none" w:sz="0" w:space="0" w:color="auto"/>
            <w:left w:val="none" w:sz="0" w:space="0" w:color="auto"/>
            <w:bottom w:val="none" w:sz="0" w:space="0" w:color="auto"/>
            <w:right w:val="none" w:sz="0" w:space="0" w:color="auto"/>
          </w:divBdr>
        </w:div>
        <w:div w:id="1694376344">
          <w:marLeft w:val="562"/>
          <w:marRight w:val="0"/>
          <w:marTop w:val="80"/>
          <w:marBottom w:val="0"/>
          <w:divBdr>
            <w:top w:val="none" w:sz="0" w:space="0" w:color="auto"/>
            <w:left w:val="none" w:sz="0" w:space="0" w:color="auto"/>
            <w:bottom w:val="none" w:sz="0" w:space="0" w:color="auto"/>
            <w:right w:val="none" w:sz="0" w:space="0" w:color="auto"/>
          </w:divBdr>
        </w:div>
      </w:divsChild>
    </w:div>
    <w:div w:id="1769160112">
      <w:bodyDiv w:val="1"/>
      <w:marLeft w:val="0"/>
      <w:marRight w:val="0"/>
      <w:marTop w:val="0"/>
      <w:marBottom w:val="0"/>
      <w:divBdr>
        <w:top w:val="none" w:sz="0" w:space="0" w:color="auto"/>
        <w:left w:val="none" w:sz="0" w:space="0" w:color="auto"/>
        <w:bottom w:val="none" w:sz="0" w:space="0" w:color="auto"/>
        <w:right w:val="none" w:sz="0" w:space="0" w:color="auto"/>
      </w:divBdr>
      <w:divsChild>
        <w:div w:id="1117136197">
          <w:marLeft w:val="0"/>
          <w:marRight w:val="0"/>
          <w:marTop w:val="0"/>
          <w:marBottom w:val="0"/>
          <w:divBdr>
            <w:top w:val="none" w:sz="0" w:space="0" w:color="auto"/>
            <w:left w:val="single" w:sz="6" w:space="0" w:color="BBBBBB"/>
            <w:bottom w:val="none" w:sz="0" w:space="0" w:color="auto"/>
            <w:right w:val="single" w:sz="6" w:space="0" w:color="BBBBBB"/>
          </w:divBdr>
          <w:divsChild>
            <w:div w:id="717510010">
              <w:marLeft w:val="0"/>
              <w:marRight w:val="0"/>
              <w:marTop w:val="0"/>
              <w:marBottom w:val="0"/>
              <w:divBdr>
                <w:top w:val="none" w:sz="0" w:space="0" w:color="auto"/>
                <w:left w:val="none" w:sz="0" w:space="0" w:color="auto"/>
                <w:bottom w:val="none" w:sz="0" w:space="0" w:color="auto"/>
                <w:right w:val="none" w:sz="0" w:space="0" w:color="auto"/>
              </w:divBdr>
              <w:divsChild>
                <w:div w:id="310133689">
                  <w:marLeft w:val="0"/>
                  <w:marRight w:val="0"/>
                  <w:marTop w:val="0"/>
                  <w:marBottom w:val="0"/>
                  <w:divBdr>
                    <w:top w:val="none" w:sz="0" w:space="0" w:color="auto"/>
                    <w:left w:val="none" w:sz="0" w:space="0" w:color="auto"/>
                    <w:bottom w:val="none" w:sz="0" w:space="0" w:color="auto"/>
                    <w:right w:val="none" w:sz="0" w:space="0" w:color="auto"/>
                  </w:divBdr>
                  <w:divsChild>
                    <w:div w:id="278880210">
                      <w:marLeft w:val="0"/>
                      <w:marRight w:val="0"/>
                      <w:marTop w:val="0"/>
                      <w:marBottom w:val="0"/>
                      <w:divBdr>
                        <w:top w:val="single" w:sz="6" w:space="0" w:color="CCCCCC"/>
                        <w:left w:val="single" w:sz="2" w:space="0" w:color="CCCCCC"/>
                        <w:bottom w:val="single" w:sz="6" w:space="0" w:color="CCCCCC"/>
                        <w:right w:val="single" w:sz="2" w:space="0" w:color="CCCCCC"/>
                      </w:divBdr>
                      <w:divsChild>
                        <w:div w:id="458494437">
                          <w:marLeft w:val="0"/>
                          <w:marRight w:val="0"/>
                          <w:marTop w:val="0"/>
                          <w:marBottom w:val="0"/>
                          <w:divBdr>
                            <w:top w:val="none" w:sz="0" w:space="0" w:color="auto"/>
                            <w:left w:val="none" w:sz="0" w:space="0" w:color="auto"/>
                            <w:bottom w:val="none" w:sz="0" w:space="0" w:color="auto"/>
                            <w:right w:val="none" w:sz="0" w:space="0" w:color="auto"/>
                          </w:divBdr>
                          <w:divsChild>
                            <w:div w:id="2665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84022">
      <w:bodyDiv w:val="1"/>
      <w:marLeft w:val="0"/>
      <w:marRight w:val="0"/>
      <w:marTop w:val="0"/>
      <w:marBottom w:val="0"/>
      <w:divBdr>
        <w:top w:val="none" w:sz="0" w:space="0" w:color="auto"/>
        <w:left w:val="none" w:sz="0" w:space="0" w:color="auto"/>
        <w:bottom w:val="none" w:sz="0" w:space="0" w:color="auto"/>
        <w:right w:val="none" w:sz="0" w:space="0" w:color="auto"/>
      </w:divBdr>
    </w:div>
    <w:div w:id="1845975905">
      <w:bodyDiv w:val="1"/>
      <w:marLeft w:val="0"/>
      <w:marRight w:val="0"/>
      <w:marTop w:val="0"/>
      <w:marBottom w:val="0"/>
      <w:divBdr>
        <w:top w:val="none" w:sz="0" w:space="0" w:color="auto"/>
        <w:left w:val="none" w:sz="0" w:space="0" w:color="auto"/>
        <w:bottom w:val="none" w:sz="0" w:space="0" w:color="auto"/>
        <w:right w:val="none" w:sz="0" w:space="0" w:color="auto"/>
      </w:divBdr>
      <w:divsChild>
        <w:div w:id="461536635">
          <w:marLeft w:val="288"/>
          <w:marRight w:val="0"/>
          <w:marTop w:val="40"/>
          <w:marBottom w:val="0"/>
          <w:divBdr>
            <w:top w:val="none" w:sz="0" w:space="0" w:color="auto"/>
            <w:left w:val="none" w:sz="0" w:space="0" w:color="auto"/>
            <w:bottom w:val="none" w:sz="0" w:space="0" w:color="auto"/>
            <w:right w:val="none" w:sz="0" w:space="0" w:color="auto"/>
          </w:divBdr>
        </w:div>
        <w:div w:id="2043900029">
          <w:marLeft w:val="288"/>
          <w:marRight w:val="0"/>
          <w:marTop w:val="40"/>
          <w:marBottom w:val="0"/>
          <w:divBdr>
            <w:top w:val="none" w:sz="0" w:space="0" w:color="auto"/>
            <w:left w:val="none" w:sz="0" w:space="0" w:color="auto"/>
            <w:bottom w:val="none" w:sz="0" w:space="0" w:color="auto"/>
            <w:right w:val="none" w:sz="0" w:space="0" w:color="auto"/>
          </w:divBdr>
        </w:div>
        <w:div w:id="1503199286">
          <w:marLeft w:val="288"/>
          <w:marRight w:val="0"/>
          <w:marTop w:val="40"/>
          <w:marBottom w:val="0"/>
          <w:divBdr>
            <w:top w:val="none" w:sz="0" w:space="0" w:color="auto"/>
            <w:left w:val="none" w:sz="0" w:space="0" w:color="auto"/>
            <w:bottom w:val="none" w:sz="0" w:space="0" w:color="auto"/>
            <w:right w:val="none" w:sz="0" w:space="0" w:color="auto"/>
          </w:divBdr>
        </w:div>
        <w:div w:id="191653431">
          <w:marLeft w:val="288"/>
          <w:marRight w:val="0"/>
          <w:marTop w:val="40"/>
          <w:marBottom w:val="0"/>
          <w:divBdr>
            <w:top w:val="none" w:sz="0" w:space="0" w:color="auto"/>
            <w:left w:val="none" w:sz="0" w:space="0" w:color="auto"/>
            <w:bottom w:val="none" w:sz="0" w:space="0" w:color="auto"/>
            <w:right w:val="none" w:sz="0" w:space="0" w:color="auto"/>
          </w:divBdr>
        </w:div>
        <w:div w:id="1878081048">
          <w:marLeft w:val="288"/>
          <w:marRight w:val="0"/>
          <w:marTop w:val="40"/>
          <w:marBottom w:val="0"/>
          <w:divBdr>
            <w:top w:val="none" w:sz="0" w:space="0" w:color="auto"/>
            <w:left w:val="none" w:sz="0" w:space="0" w:color="auto"/>
            <w:bottom w:val="none" w:sz="0" w:space="0" w:color="auto"/>
            <w:right w:val="none" w:sz="0" w:space="0" w:color="auto"/>
          </w:divBdr>
        </w:div>
        <w:div w:id="1220283669">
          <w:marLeft w:val="288"/>
          <w:marRight w:val="0"/>
          <w:marTop w:val="40"/>
          <w:marBottom w:val="0"/>
          <w:divBdr>
            <w:top w:val="none" w:sz="0" w:space="0" w:color="auto"/>
            <w:left w:val="none" w:sz="0" w:space="0" w:color="auto"/>
            <w:bottom w:val="none" w:sz="0" w:space="0" w:color="auto"/>
            <w:right w:val="none" w:sz="0" w:space="0" w:color="auto"/>
          </w:divBdr>
        </w:div>
      </w:divsChild>
    </w:div>
    <w:div w:id="1892422164">
      <w:bodyDiv w:val="1"/>
      <w:marLeft w:val="0"/>
      <w:marRight w:val="0"/>
      <w:marTop w:val="0"/>
      <w:marBottom w:val="0"/>
      <w:divBdr>
        <w:top w:val="none" w:sz="0" w:space="0" w:color="auto"/>
        <w:left w:val="none" w:sz="0" w:space="0" w:color="auto"/>
        <w:bottom w:val="none" w:sz="0" w:space="0" w:color="auto"/>
        <w:right w:val="none" w:sz="0" w:space="0" w:color="auto"/>
      </w:divBdr>
    </w:div>
    <w:div w:id="1898932971">
      <w:bodyDiv w:val="1"/>
      <w:marLeft w:val="0"/>
      <w:marRight w:val="0"/>
      <w:marTop w:val="0"/>
      <w:marBottom w:val="0"/>
      <w:divBdr>
        <w:top w:val="none" w:sz="0" w:space="0" w:color="auto"/>
        <w:left w:val="none" w:sz="0" w:space="0" w:color="auto"/>
        <w:bottom w:val="none" w:sz="0" w:space="0" w:color="auto"/>
        <w:right w:val="none" w:sz="0" w:space="0" w:color="auto"/>
      </w:divBdr>
    </w:div>
    <w:div w:id="1948654257">
      <w:bodyDiv w:val="1"/>
      <w:marLeft w:val="0"/>
      <w:marRight w:val="0"/>
      <w:marTop w:val="0"/>
      <w:marBottom w:val="0"/>
      <w:divBdr>
        <w:top w:val="none" w:sz="0" w:space="0" w:color="auto"/>
        <w:left w:val="none" w:sz="0" w:space="0" w:color="auto"/>
        <w:bottom w:val="none" w:sz="0" w:space="0" w:color="auto"/>
        <w:right w:val="none" w:sz="0" w:space="0" w:color="auto"/>
      </w:divBdr>
    </w:div>
    <w:div w:id="2047630956">
      <w:bodyDiv w:val="1"/>
      <w:marLeft w:val="0"/>
      <w:marRight w:val="0"/>
      <w:marTop w:val="0"/>
      <w:marBottom w:val="0"/>
      <w:divBdr>
        <w:top w:val="none" w:sz="0" w:space="0" w:color="auto"/>
        <w:left w:val="none" w:sz="0" w:space="0" w:color="auto"/>
        <w:bottom w:val="none" w:sz="0" w:space="0" w:color="auto"/>
        <w:right w:val="none" w:sz="0" w:space="0" w:color="auto"/>
      </w:divBdr>
      <w:divsChild>
        <w:div w:id="908348898">
          <w:marLeft w:val="0"/>
          <w:marRight w:val="0"/>
          <w:marTop w:val="0"/>
          <w:marBottom w:val="0"/>
          <w:divBdr>
            <w:top w:val="none" w:sz="0" w:space="0" w:color="auto"/>
            <w:left w:val="none" w:sz="0" w:space="0" w:color="auto"/>
            <w:bottom w:val="none" w:sz="0" w:space="0" w:color="auto"/>
            <w:right w:val="none" w:sz="0" w:space="0" w:color="auto"/>
          </w:divBdr>
          <w:divsChild>
            <w:div w:id="464782314">
              <w:marLeft w:val="0"/>
              <w:marRight w:val="0"/>
              <w:marTop w:val="0"/>
              <w:marBottom w:val="0"/>
              <w:divBdr>
                <w:top w:val="none" w:sz="0" w:space="0" w:color="auto"/>
                <w:left w:val="none" w:sz="0" w:space="0" w:color="auto"/>
                <w:bottom w:val="none" w:sz="0" w:space="0" w:color="auto"/>
                <w:right w:val="none" w:sz="0" w:space="0" w:color="auto"/>
              </w:divBdr>
              <w:divsChild>
                <w:div w:id="1528064255">
                  <w:marLeft w:val="0"/>
                  <w:marRight w:val="0"/>
                  <w:marTop w:val="0"/>
                  <w:marBottom w:val="0"/>
                  <w:divBdr>
                    <w:top w:val="none" w:sz="0" w:space="0" w:color="auto"/>
                    <w:left w:val="none" w:sz="0" w:space="0" w:color="auto"/>
                    <w:bottom w:val="none" w:sz="0" w:space="0" w:color="auto"/>
                    <w:right w:val="none" w:sz="0" w:space="0" w:color="auto"/>
                  </w:divBdr>
                  <w:divsChild>
                    <w:div w:id="660504464">
                      <w:marLeft w:val="0"/>
                      <w:marRight w:val="0"/>
                      <w:marTop w:val="0"/>
                      <w:marBottom w:val="1320"/>
                      <w:divBdr>
                        <w:top w:val="none" w:sz="0" w:space="0" w:color="auto"/>
                        <w:left w:val="none" w:sz="0" w:space="0" w:color="auto"/>
                        <w:bottom w:val="none" w:sz="0" w:space="0" w:color="auto"/>
                        <w:right w:val="none" w:sz="0" w:space="0" w:color="auto"/>
                      </w:divBdr>
                      <w:divsChild>
                        <w:div w:id="1678074047">
                          <w:marLeft w:val="0"/>
                          <w:marRight w:val="0"/>
                          <w:marTop w:val="0"/>
                          <w:marBottom w:val="0"/>
                          <w:divBdr>
                            <w:top w:val="none" w:sz="0" w:space="0" w:color="auto"/>
                            <w:left w:val="none" w:sz="0" w:space="0" w:color="auto"/>
                            <w:bottom w:val="none" w:sz="0" w:space="0" w:color="auto"/>
                            <w:right w:val="none" w:sz="0" w:space="0" w:color="auto"/>
                          </w:divBdr>
                          <w:divsChild>
                            <w:div w:id="1755668479">
                              <w:marLeft w:val="0"/>
                              <w:marRight w:val="0"/>
                              <w:marTop w:val="0"/>
                              <w:marBottom w:val="0"/>
                              <w:divBdr>
                                <w:top w:val="none" w:sz="0" w:space="0" w:color="auto"/>
                                <w:left w:val="none" w:sz="0" w:space="0" w:color="auto"/>
                                <w:bottom w:val="none" w:sz="0" w:space="0" w:color="auto"/>
                                <w:right w:val="none" w:sz="0" w:space="0" w:color="auto"/>
                              </w:divBdr>
                              <w:divsChild>
                                <w:div w:id="706680095">
                                  <w:marLeft w:val="0"/>
                                  <w:marRight w:val="0"/>
                                  <w:marTop w:val="0"/>
                                  <w:marBottom w:val="0"/>
                                  <w:divBdr>
                                    <w:top w:val="none" w:sz="0" w:space="0" w:color="auto"/>
                                    <w:left w:val="none" w:sz="0" w:space="0" w:color="auto"/>
                                    <w:bottom w:val="none" w:sz="0" w:space="0" w:color="auto"/>
                                    <w:right w:val="none" w:sz="0" w:space="0" w:color="auto"/>
                                  </w:divBdr>
                                </w:div>
                                <w:div w:id="1247373961">
                                  <w:marLeft w:val="0"/>
                                  <w:marRight w:val="0"/>
                                  <w:marTop w:val="0"/>
                                  <w:marBottom w:val="0"/>
                                  <w:divBdr>
                                    <w:top w:val="none" w:sz="0" w:space="0" w:color="auto"/>
                                    <w:left w:val="none" w:sz="0" w:space="0" w:color="auto"/>
                                    <w:bottom w:val="none" w:sz="0" w:space="0" w:color="auto"/>
                                    <w:right w:val="none" w:sz="0" w:space="0" w:color="auto"/>
                                  </w:divBdr>
                                </w:div>
                                <w:div w:id="905803154">
                                  <w:marLeft w:val="0"/>
                                  <w:marRight w:val="0"/>
                                  <w:marTop w:val="0"/>
                                  <w:marBottom w:val="0"/>
                                  <w:divBdr>
                                    <w:top w:val="none" w:sz="0" w:space="0" w:color="auto"/>
                                    <w:left w:val="none" w:sz="0" w:space="0" w:color="auto"/>
                                    <w:bottom w:val="none" w:sz="0" w:space="0" w:color="auto"/>
                                    <w:right w:val="none" w:sz="0" w:space="0" w:color="auto"/>
                                  </w:divBdr>
                                </w:div>
                                <w:div w:id="93676456">
                                  <w:marLeft w:val="0"/>
                                  <w:marRight w:val="0"/>
                                  <w:marTop w:val="0"/>
                                  <w:marBottom w:val="0"/>
                                  <w:divBdr>
                                    <w:top w:val="none" w:sz="0" w:space="0" w:color="auto"/>
                                    <w:left w:val="none" w:sz="0" w:space="0" w:color="auto"/>
                                    <w:bottom w:val="none" w:sz="0" w:space="0" w:color="auto"/>
                                    <w:right w:val="none" w:sz="0" w:space="0" w:color="auto"/>
                                  </w:divBdr>
                                </w:div>
                                <w:div w:id="1028217132">
                                  <w:marLeft w:val="0"/>
                                  <w:marRight w:val="0"/>
                                  <w:marTop w:val="0"/>
                                  <w:marBottom w:val="0"/>
                                  <w:divBdr>
                                    <w:top w:val="none" w:sz="0" w:space="0" w:color="auto"/>
                                    <w:left w:val="none" w:sz="0" w:space="0" w:color="auto"/>
                                    <w:bottom w:val="none" w:sz="0" w:space="0" w:color="auto"/>
                                    <w:right w:val="none" w:sz="0" w:space="0" w:color="auto"/>
                                  </w:divBdr>
                                </w:div>
                                <w:div w:id="327178166">
                                  <w:marLeft w:val="0"/>
                                  <w:marRight w:val="0"/>
                                  <w:marTop w:val="0"/>
                                  <w:marBottom w:val="0"/>
                                  <w:divBdr>
                                    <w:top w:val="none" w:sz="0" w:space="0" w:color="auto"/>
                                    <w:left w:val="none" w:sz="0" w:space="0" w:color="auto"/>
                                    <w:bottom w:val="none" w:sz="0" w:space="0" w:color="auto"/>
                                    <w:right w:val="none" w:sz="0" w:space="0" w:color="auto"/>
                                  </w:divBdr>
                                </w:div>
                                <w:div w:id="51390749">
                                  <w:marLeft w:val="0"/>
                                  <w:marRight w:val="0"/>
                                  <w:marTop w:val="0"/>
                                  <w:marBottom w:val="0"/>
                                  <w:divBdr>
                                    <w:top w:val="none" w:sz="0" w:space="0" w:color="auto"/>
                                    <w:left w:val="none" w:sz="0" w:space="0" w:color="auto"/>
                                    <w:bottom w:val="none" w:sz="0" w:space="0" w:color="auto"/>
                                    <w:right w:val="none" w:sz="0" w:space="0" w:color="auto"/>
                                  </w:divBdr>
                                </w:div>
                                <w:div w:id="1055081266">
                                  <w:marLeft w:val="0"/>
                                  <w:marRight w:val="0"/>
                                  <w:marTop w:val="0"/>
                                  <w:marBottom w:val="0"/>
                                  <w:divBdr>
                                    <w:top w:val="none" w:sz="0" w:space="0" w:color="auto"/>
                                    <w:left w:val="none" w:sz="0" w:space="0" w:color="auto"/>
                                    <w:bottom w:val="none" w:sz="0" w:space="0" w:color="auto"/>
                                    <w:right w:val="none" w:sz="0" w:space="0" w:color="auto"/>
                                  </w:divBdr>
                                </w:div>
                                <w:div w:id="2085715335">
                                  <w:marLeft w:val="0"/>
                                  <w:marRight w:val="0"/>
                                  <w:marTop w:val="0"/>
                                  <w:marBottom w:val="0"/>
                                  <w:divBdr>
                                    <w:top w:val="none" w:sz="0" w:space="0" w:color="auto"/>
                                    <w:left w:val="none" w:sz="0" w:space="0" w:color="auto"/>
                                    <w:bottom w:val="none" w:sz="0" w:space="0" w:color="auto"/>
                                    <w:right w:val="none" w:sz="0" w:space="0" w:color="auto"/>
                                  </w:divBdr>
                                </w:div>
                                <w:div w:id="1497694645">
                                  <w:marLeft w:val="0"/>
                                  <w:marRight w:val="0"/>
                                  <w:marTop w:val="0"/>
                                  <w:marBottom w:val="0"/>
                                  <w:divBdr>
                                    <w:top w:val="none" w:sz="0" w:space="0" w:color="auto"/>
                                    <w:left w:val="none" w:sz="0" w:space="0" w:color="auto"/>
                                    <w:bottom w:val="none" w:sz="0" w:space="0" w:color="auto"/>
                                    <w:right w:val="none" w:sz="0" w:space="0" w:color="auto"/>
                                  </w:divBdr>
                                </w:div>
                                <w:div w:id="2117285855">
                                  <w:marLeft w:val="0"/>
                                  <w:marRight w:val="0"/>
                                  <w:marTop w:val="0"/>
                                  <w:marBottom w:val="0"/>
                                  <w:divBdr>
                                    <w:top w:val="none" w:sz="0" w:space="0" w:color="auto"/>
                                    <w:left w:val="none" w:sz="0" w:space="0" w:color="auto"/>
                                    <w:bottom w:val="none" w:sz="0" w:space="0" w:color="auto"/>
                                    <w:right w:val="none" w:sz="0" w:space="0" w:color="auto"/>
                                  </w:divBdr>
                                </w:div>
                                <w:div w:id="1923566450">
                                  <w:marLeft w:val="0"/>
                                  <w:marRight w:val="0"/>
                                  <w:marTop w:val="0"/>
                                  <w:marBottom w:val="0"/>
                                  <w:divBdr>
                                    <w:top w:val="none" w:sz="0" w:space="0" w:color="auto"/>
                                    <w:left w:val="none" w:sz="0" w:space="0" w:color="auto"/>
                                    <w:bottom w:val="none" w:sz="0" w:space="0" w:color="auto"/>
                                    <w:right w:val="none" w:sz="0" w:space="0" w:color="auto"/>
                                  </w:divBdr>
                                </w:div>
                                <w:div w:id="1672104544">
                                  <w:marLeft w:val="0"/>
                                  <w:marRight w:val="0"/>
                                  <w:marTop w:val="0"/>
                                  <w:marBottom w:val="0"/>
                                  <w:divBdr>
                                    <w:top w:val="none" w:sz="0" w:space="0" w:color="auto"/>
                                    <w:left w:val="none" w:sz="0" w:space="0" w:color="auto"/>
                                    <w:bottom w:val="none" w:sz="0" w:space="0" w:color="auto"/>
                                    <w:right w:val="none" w:sz="0" w:space="0" w:color="auto"/>
                                  </w:divBdr>
                                </w:div>
                                <w:div w:id="1950238026">
                                  <w:marLeft w:val="0"/>
                                  <w:marRight w:val="0"/>
                                  <w:marTop w:val="0"/>
                                  <w:marBottom w:val="0"/>
                                  <w:divBdr>
                                    <w:top w:val="none" w:sz="0" w:space="0" w:color="auto"/>
                                    <w:left w:val="none" w:sz="0" w:space="0" w:color="auto"/>
                                    <w:bottom w:val="none" w:sz="0" w:space="0" w:color="auto"/>
                                    <w:right w:val="none" w:sz="0" w:space="0" w:color="auto"/>
                                  </w:divBdr>
                                </w:div>
                                <w:div w:id="1299645707">
                                  <w:marLeft w:val="0"/>
                                  <w:marRight w:val="0"/>
                                  <w:marTop w:val="0"/>
                                  <w:marBottom w:val="0"/>
                                  <w:divBdr>
                                    <w:top w:val="none" w:sz="0" w:space="0" w:color="auto"/>
                                    <w:left w:val="none" w:sz="0" w:space="0" w:color="auto"/>
                                    <w:bottom w:val="none" w:sz="0" w:space="0" w:color="auto"/>
                                    <w:right w:val="none" w:sz="0" w:space="0" w:color="auto"/>
                                  </w:divBdr>
                                </w:div>
                                <w:div w:id="1858497048">
                                  <w:marLeft w:val="0"/>
                                  <w:marRight w:val="0"/>
                                  <w:marTop w:val="0"/>
                                  <w:marBottom w:val="0"/>
                                  <w:divBdr>
                                    <w:top w:val="none" w:sz="0" w:space="0" w:color="auto"/>
                                    <w:left w:val="none" w:sz="0" w:space="0" w:color="auto"/>
                                    <w:bottom w:val="none" w:sz="0" w:space="0" w:color="auto"/>
                                    <w:right w:val="none" w:sz="0" w:space="0" w:color="auto"/>
                                  </w:divBdr>
                                </w:div>
                                <w:div w:id="947665848">
                                  <w:marLeft w:val="0"/>
                                  <w:marRight w:val="0"/>
                                  <w:marTop w:val="0"/>
                                  <w:marBottom w:val="0"/>
                                  <w:divBdr>
                                    <w:top w:val="none" w:sz="0" w:space="0" w:color="auto"/>
                                    <w:left w:val="none" w:sz="0" w:space="0" w:color="auto"/>
                                    <w:bottom w:val="none" w:sz="0" w:space="0" w:color="auto"/>
                                    <w:right w:val="none" w:sz="0" w:space="0" w:color="auto"/>
                                  </w:divBdr>
                                </w:div>
                                <w:div w:id="628701806">
                                  <w:marLeft w:val="0"/>
                                  <w:marRight w:val="0"/>
                                  <w:marTop w:val="0"/>
                                  <w:marBottom w:val="0"/>
                                  <w:divBdr>
                                    <w:top w:val="none" w:sz="0" w:space="0" w:color="auto"/>
                                    <w:left w:val="none" w:sz="0" w:space="0" w:color="auto"/>
                                    <w:bottom w:val="none" w:sz="0" w:space="0" w:color="auto"/>
                                    <w:right w:val="none" w:sz="0" w:space="0" w:color="auto"/>
                                  </w:divBdr>
                                </w:div>
                                <w:div w:id="6998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1601">
      <w:bodyDiv w:val="1"/>
      <w:marLeft w:val="0"/>
      <w:marRight w:val="0"/>
      <w:marTop w:val="0"/>
      <w:marBottom w:val="0"/>
      <w:divBdr>
        <w:top w:val="none" w:sz="0" w:space="0" w:color="auto"/>
        <w:left w:val="none" w:sz="0" w:space="0" w:color="auto"/>
        <w:bottom w:val="none" w:sz="0" w:space="0" w:color="auto"/>
        <w:right w:val="none" w:sz="0" w:space="0" w:color="auto"/>
      </w:divBdr>
      <w:divsChild>
        <w:div w:id="590965891">
          <w:marLeft w:val="130"/>
          <w:marRight w:val="0"/>
          <w:marTop w:val="0"/>
          <w:marBottom w:val="0"/>
          <w:divBdr>
            <w:top w:val="none" w:sz="0" w:space="0" w:color="auto"/>
            <w:left w:val="none" w:sz="0" w:space="0" w:color="auto"/>
            <w:bottom w:val="none" w:sz="0" w:space="0" w:color="auto"/>
            <w:right w:val="none" w:sz="0" w:space="0" w:color="auto"/>
          </w:divBdr>
        </w:div>
      </w:divsChild>
    </w:div>
    <w:div w:id="2061131499">
      <w:bodyDiv w:val="1"/>
      <w:marLeft w:val="0"/>
      <w:marRight w:val="0"/>
      <w:marTop w:val="0"/>
      <w:marBottom w:val="0"/>
      <w:divBdr>
        <w:top w:val="none" w:sz="0" w:space="0" w:color="auto"/>
        <w:left w:val="none" w:sz="0" w:space="0" w:color="auto"/>
        <w:bottom w:val="none" w:sz="0" w:space="0" w:color="auto"/>
        <w:right w:val="none" w:sz="0" w:space="0" w:color="auto"/>
      </w:divBdr>
      <w:divsChild>
        <w:div w:id="810826724">
          <w:marLeft w:val="58"/>
          <w:marRight w:val="0"/>
          <w:marTop w:val="0"/>
          <w:marBottom w:val="0"/>
          <w:divBdr>
            <w:top w:val="none" w:sz="0" w:space="0" w:color="auto"/>
            <w:left w:val="none" w:sz="0" w:space="0" w:color="auto"/>
            <w:bottom w:val="none" w:sz="0" w:space="0" w:color="auto"/>
            <w:right w:val="none" w:sz="0" w:space="0" w:color="auto"/>
          </w:divBdr>
        </w:div>
        <w:div w:id="1066535893">
          <w:marLeft w:val="446"/>
          <w:marRight w:val="0"/>
          <w:marTop w:val="0"/>
          <w:marBottom w:val="0"/>
          <w:divBdr>
            <w:top w:val="none" w:sz="0" w:space="0" w:color="auto"/>
            <w:left w:val="none" w:sz="0" w:space="0" w:color="auto"/>
            <w:bottom w:val="none" w:sz="0" w:space="0" w:color="auto"/>
            <w:right w:val="none" w:sz="0" w:space="0" w:color="auto"/>
          </w:divBdr>
        </w:div>
        <w:div w:id="1874683472">
          <w:marLeft w:val="446"/>
          <w:marRight w:val="0"/>
          <w:marTop w:val="0"/>
          <w:marBottom w:val="0"/>
          <w:divBdr>
            <w:top w:val="none" w:sz="0" w:space="0" w:color="auto"/>
            <w:left w:val="none" w:sz="0" w:space="0" w:color="auto"/>
            <w:bottom w:val="none" w:sz="0" w:space="0" w:color="auto"/>
            <w:right w:val="none" w:sz="0" w:space="0" w:color="auto"/>
          </w:divBdr>
        </w:div>
        <w:div w:id="841436332">
          <w:marLeft w:val="446"/>
          <w:marRight w:val="0"/>
          <w:marTop w:val="0"/>
          <w:marBottom w:val="0"/>
          <w:divBdr>
            <w:top w:val="none" w:sz="0" w:space="0" w:color="auto"/>
            <w:left w:val="none" w:sz="0" w:space="0" w:color="auto"/>
            <w:bottom w:val="none" w:sz="0" w:space="0" w:color="auto"/>
            <w:right w:val="none" w:sz="0" w:space="0" w:color="auto"/>
          </w:divBdr>
        </w:div>
      </w:divsChild>
    </w:div>
    <w:div w:id="2142454165">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9F07D09B2C4AE79F8745482DFF498E"/>
        <w:category>
          <w:name w:val="General"/>
          <w:gallery w:val="placeholder"/>
        </w:category>
        <w:types>
          <w:type w:val="bbPlcHdr"/>
        </w:types>
        <w:behaviors>
          <w:behavior w:val="content"/>
        </w:behaviors>
        <w:guid w:val="{309B605E-2364-465A-A02C-668A88229FC6}"/>
      </w:docPartPr>
      <w:docPartBody>
        <w:p w:rsidR="009F3BA0" w:rsidRDefault="002A0549" w:rsidP="002A0549">
          <w:pPr>
            <w:pStyle w:val="FD9F07D09B2C4AE79F8745482DFF498E"/>
          </w:pPr>
          <w:r w:rsidRPr="003F5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49"/>
    <w:rsid w:val="000472BA"/>
    <w:rsid w:val="00070DFA"/>
    <w:rsid w:val="00084451"/>
    <w:rsid w:val="00102A8E"/>
    <w:rsid w:val="001767E4"/>
    <w:rsid w:val="001E46A5"/>
    <w:rsid w:val="00216D15"/>
    <w:rsid w:val="002418DA"/>
    <w:rsid w:val="002A0549"/>
    <w:rsid w:val="00332BA0"/>
    <w:rsid w:val="003A38ED"/>
    <w:rsid w:val="0051444A"/>
    <w:rsid w:val="00597B84"/>
    <w:rsid w:val="00654BE5"/>
    <w:rsid w:val="006B484B"/>
    <w:rsid w:val="006F34B8"/>
    <w:rsid w:val="00706789"/>
    <w:rsid w:val="0080729D"/>
    <w:rsid w:val="0084507A"/>
    <w:rsid w:val="008B49D3"/>
    <w:rsid w:val="008F235D"/>
    <w:rsid w:val="00997015"/>
    <w:rsid w:val="009C18CC"/>
    <w:rsid w:val="009F3BA0"/>
    <w:rsid w:val="00AC4B08"/>
    <w:rsid w:val="00AC7103"/>
    <w:rsid w:val="00B74993"/>
    <w:rsid w:val="00B87239"/>
    <w:rsid w:val="00C34296"/>
    <w:rsid w:val="00D2004F"/>
    <w:rsid w:val="00D521F6"/>
    <w:rsid w:val="00DB05CF"/>
    <w:rsid w:val="00E57C29"/>
    <w:rsid w:val="00EC280B"/>
    <w:rsid w:val="00F65D82"/>
    <w:rsid w:val="00F66E5F"/>
    <w:rsid w:val="00F71A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A0549"/>
    <w:rPr>
      <w:color w:val="808080"/>
    </w:rPr>
  </w:style>
  <w:style w:type="paragraph" w:customStyle="1" w:styleId="FD9F07D09B2C4AE79F8745482DFF498E">
    <w:name w:val="FD9F07D09B2C4AE79F8745482DFF498E"/>
    <w:rsid w:val="002A0549"/>
  </w:style>
  <w:style w:type="paragraph" w:customStyle="1" w:styleId="5B10ACA2755942118738BCCA06ADD537">
    <w:name w:val="5B10ACA2755942118738BCCA06ADD537"/>
    <w:rsid w:val="002A0549"/>
  </w:style>
  <w:style w:type="paragraph" w:customStyle="1" w:styleId="201950C74E0A4A84A41698A58063264B">
    <w:name w:val="201950C74E0A4A84A41698A58063264B"/>
    <w:rsid w:val="002A0549"/>
  </w:style>
  <w:style w:type="paragraph" w:customStyle="1" w:styleId="18075046495E404D873AAE48A5494762">
    <w:name w:val="18075046495E404D873AAE48A5494762"/>
    <w:rsid w:val="002A0549"/>
  </w:style>
  <w:style w:type="paragraph" w:customStyle="1" w:styleId="8FC69FFF81F74BDABA4015432962773B">
    <w:name w:val="8FC69FFF81F74BDABA4015432962773B"/>
    <w:rsid w:val="002A0549"/>
  </w:style>
  <w:style w:type="paragraph" w:customStyle="1" w:styleId="995FA564F2AD4983B19AB6CDF97D1473">
    <w:name w:val="995FA564F2AD4983B19AB6CDF97D1473"/>
    <w:rsid w:val="002A0549"/>
  </w:style>
  <w:style w:type="paragraph" w:customStyle="1" w:styleId="7CFF2CFB534D4D09A7A304943F09040D">
    <w:name w:val="7CFF2CFB534D4D09A7A304943F09040D"/>
    <w:rsid w:val="002A0549"/>
  </w:style>
  <w:style w:type="paragraph" w:customStyle="1" w:styleId="02F1E7B16C084441837999BB28323FE6">
    <w:name w:val="02F1E7B16C084441837999BB28323FE6"/>
    <w:rsid w:val="002A0549"/>
  </w:style>
  <w:style w:type="paragraph" w:customStyle="1" w:styleId="156FABC52AEC4B6E9F8806FE32C73A34">
    <w:name w:val="156FABC52AEC4B6E9F8806FE32C73A34"/>
    <w:rsid w:val="002A0549"/>
  </w:style>
  <w:style w:type="paragraph" w:customStyle="1" w:styleId="C8E326AF91F94442BE884A126C343DDD">
    <w:name w:val="C8E326AF91F94442BE884A126C343DDD"/>
  </w:style>
  <w:style w:type="paragraph" w:customStyle="1" w:styleId="45C6E33A263247B4BCC75841EB238323">
    <w:name w:val="45C6E33A263247B4BCC75841EB238323"/>
  </w:style>
  <w:style w:type="paragraph" w:customStyle="1" w:styleId="CB358EA9233845BDACAE69CB4374E3D1">
    <w:name w:val="CB358EA9233845BDACAE69CB4374E3D1"/>
  </w:style>
  <w:style w:type="paragraph" w:customStyle="1" w:styleId="3BF717D15A714E0083CF298342672810">
    <w:name w:val="3BF717D15A714E0083CF298342672810"/>
  </w:style>
  <w:style w:type="paragraph" w:customStyle="1" w:styleId="07B75A1579F4401C9E34C8EED754AD0E">
    <w:name w:val="07B75A1579F4401C9E34C8EED754AD0E"/>
    <w:rsid w:val="006F34B8"/>
  </w:style>
  <w:style w:type="paragraph" w:customStyle="1" w:styleId="888B7B532BE740CEA55BDB0D4C99C6D1">
    <w:name w:val="888B7B532BE740CEA55BDB0D4C99C6D1"/>
    <w:rsid w:val="006F34B8"/>
  </w:style>
  <w:style w:type="paragraph" w:customStyle="1" w:styleId="1A3B39648B894A588E45ECFA868F2F5D">
    <w:name w:val="1A3B39648B894A588E45ECFA868F2F5D"/>
    <w:rsid w:val="006F34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A0549"/>
    <w:rPr>
      <w:color w:val="808080"/>
    </w:rPr>
  </w:style>
  <w:style w:type="paragraph" w:customStyle="1" w:styleId="FD9F07D09B2C4AE79F8745482DFF498E">
    <w:name w:val="FD9F07D09B2C4AE79F8745482DFF498E"/>
    <w:rsid w:val="002A0549"/>
  </w:style>
  <w:style w:type="paragraph" w:customStyle="1" w:styleId="5B10ACA2755942118738BCCA06ADD537">
    <w:name w:val="5B10ACA2755942118738BCCA06ADD537"/>
    <w:rsid w:val="002A0549"/>
  </w:style>
  <w:style w:type="paragraph" w:customStyle="1" w:styleId="201950C74E0A4A84A41698A58063264B">
    <w:name w:val="201950C74E0A4A84A41698A58063264B"/>
    <w:rsid w:val="002A0549"/>
  </w:style>
  <w:style w:type="paragraph" w:customStyle="1" w:styleId="18075046495E404D873AAE48A5494762">
    <w:name w:val="18075046495E404D873AAE48A5494762"/>
    <w:rsid w:val="002A0549"/>
  </w:style>
  <w:style w:type="paragraph" w:customStyle="1" w:styleId="8FC69FFF81F74BDABA4015432962773B">
    <w:name w:val="8FC69FFF81F74BDABA4015432962773B"/>
    <w:rsid w:val="002A0549"/>
  </w:style>
  <w:style w:type="paragraph" w:customStyle="1" w:styleId="995FA564F2AD4983B19AB6CDF97D1473">
    <w:name w:val="995FA564F2AD4983B19AB6CDF97D1473"/>
    <w:rsid w:val="002A0549"/>
  </w:style>
  <w:style w:type="paragraph" w:customStyle="1" w:styleId="7CFF2CFB534D4D09A7A304943F09040D">
    <w:name w:val="7CFF2CFB534D4D09A7A304943F09040D"/>
    <w:rsid w:val="002A0549"/>
  </w:style>
  <w:style w:type="paragraph" w:customStyle="1" w:styleId="02F1E7B16C084441837999BB28323FE6">
    <w:name w:val="02F1E7B16C084441837999BB28323FE6"/>
    <w:rsid w:val="002A0549"/>
  </w:style>
  <w:style w:type="paragraph" w:customStyle="1" w:styleId="156FABC52AEC4B6E9F8806FE32C73A34">
    <w:name w:val="156FABC52AEC4B6E9F8806FE32C73A34"/>
    <w:rsid w:val="002A0549"/>
  </w:style>
  <w:style w:type="paragraph" w:customStyle="1" w:styleId="C8E326AF91F94442BE884A126C343DDD">
    <w:name w:val="C8E326AF91F94442BE884A126C343DDD"/>
  </w:style>
  <w:style w:type="paragraph" w:customStyle="1" w:styleId="45C6E33A263247B4BCC75841EB238323">
    <w:name w:val="45C6E33A263247B4BCC75841EB238323"/>
  </w:style>
  <w:style w:type="paragraph" w:customStyle="1" w:styleId="CB358EA9233845BDACAE69CB4374E3D1">
    <w:name w:val="CB358EA9233845BDACAE69CB4374E3D1"/>
  </w:style>
  <w:style w:type="paragraph" w:customStyle="1" w:styleId="3BF717D15A714E0083CF298342672810">
    <w:name w:val="3BF717D15A714E0083CF298342672810"/>
  </w:style>
  <w:style w:type="paragraph" w:customStyle="1" w:styleId="07B75A1579F4401C9E34C8EED754AD0E">
    <w:name w:val="07B75A1579F4401C9E34C8EED754AD0E"/>
    <w:rsid w:val="006F34B8"/>
  </w:style>
  <w:style w:type="paragraph" w:customStyle="1" w:styleId="888B7B532BE740CEA55BDB0D4C99C6D1">
    <w:name w:val="888B7B532BE740CEA55BDB0D4C99C6D1"/>
    <w:rsid w:val="006F34B8"/>
  </w:style>
  <w:style w:type="paragraph" w:customStyle="1" w:styleId="1A3B39648B894A588E45ECFA868F2F5D">
    <w:name w:val="1A3B39648B894A588E45ECFA868F2F5D"/>
    <w:rsid w:val="006F3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2016-04-08T00:00:00</PublishDate>
  <Abstract>PM² Template v2.1.0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ADC46D-BD11-436B-B479-B16069D5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3</TotalTime>
  <Pages>8</Pages>
  <Words>2970</Words>
  <Characters>16954</Characters>
  <Application>Microsoft Office Word</Application>
  <DocSecurity>0</DocSecurity>
  <PresentationFormat>Microsoft Word 11.0</PresentationFormat>
  <Lines>141</Lines>
  <Paragraphs>39</Paragraphs>
  <ScaleCrop>false</ScaleCrop>
  <HeadingPairs>
    <vt:vector size="2" baseType="variant">
      <vt:variant>
        <vt:lpstr>Title</vt:lpstr>
      </vt:variant>
      <vt:variant>
        <vt:i4>1</vt:i4>
      </vt:variant>
    </vt:vector>
  </HeadingPairs>
  <TitlesOfParts>
    <vt:vector size="1" baseType="lpstr">
      <vt:lpstr>Change management strategy</vt:lpstr>
    </vt:vector>
  </TitlesOfParts>
  <Manager>&lt;Project Manager (PM)&gt;</Manager>
  <Company>European Commission</Company>
  <LinksUpToDate>false</LinksUpToDate>
  <CharactersWithSpaces>19885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management strategy</dc:title>
  <dc:subject>OPSYS Phase 1: "Results Management and operational entities"</dc:subject>
  <dc:creator>Lucile.PETITPIERRE@ext.ec.europa.eu</dc:creator>
  <cp:keywords>EL4</cp:keywords>
  <cp:lastModifiedBy>THIEULIN Denis (DEVCO)</cp:lastModifiedBy>
  <cp:revision>3</cp:revision>
  <cp:lastPrinted>2016-03-30T08:30:00Z</cp:lastPrinted>
  <dcterms:created xsi:type="dcterms:W3CDTF">2016-04-13T17:30:00Z</dcterms:created>
  <dcterms:modified xsi:type="dcterms:W3CDTF">2016-04-13T17:32:00Z</dcterms:modified>
  <cp:category>&lt;Public, Limited, High&gt;</cp:category>
  <cp:contentStatus>&lt;v1&gt;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2007-11-19T23:00:00Z</vt:filetime>
  </property>
  <property fmtid="{D5CDD505-2E9C-101B-9397-08002B2CF9AE}" pid="8" name="Version">
    <vt:i4>0</vt:i4>
  </property>
  <property fmtid="{D5CDD505-2E9C-101B-9397-08002B2CF9AE}" pid="9" name="Revision">
    <vt:i4>0</vt:i4>
  </property>
  <property fmtid="{D5CDD505-2E9C-101B-9397-08002B2CF9AE}" pid="10" name="AuthorTT">
    <vt:lpwstr>MARASLIS Athanasios (DIGIT-EXT)</vt:lpwstr>
  </property>
  <property fmtid="{D5CDD505-2E9C-101B-9397-08002B2CF9AE}" pid="11" name="Revised by">
    <vt:lpwstr> </vt:lpwstr>
  </property>
  <property fmtid="{D5CDD505-2E9C-101B-9397-08002B2CF9AE}" pid="12" name="Approved by">
    <vt:lpwstr> </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