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635C8" w14:textId="77777777" w:rsidR="00795FFD" w:rsidRPr="0034478A" w:rsidRDefault="00795FFD" w:rsidP="00795FFD">
      <w:pPr>
        <w:rPr>
          <w:b/>
          <w:i/>
          <w:color w:val="1F497D" w:themeColor="text2"/>
        </w:rPr>
      </w:pPr>
      <w:r w:rsidRPr="0034478A">
        <w:rPr>
          <w:noProof/>
          <w:color w:val="1F497D" w:themeColor="text2"/>
          <w:lang w:val="en-US"/>
        </w:rPr>
        <w:drawing>
          <wp:anchor distT="0" distB="0" distL="114300" distR="114300" simplePos="0" relativeHeight="251672576" behindDoc="1" locked="0" layoutInCell="1" allowOverlap="1" wp14:anchorId="3266CC2E" wp14:editId="5B95D163">
            <wp:simplePos x="0" y="0"/>
            <wp:positionH relativeFrom="page">
              <wp:posOffset>-12700</wp:posOffset>
            </wp:positionH>
            <wp:positionV relativeFrom="page">
              <wp:posOffset>0</wp:posOffset>
            </wp:positionV>
            <wp:extent cx="7575550" cy="1828197"/>
            <wp:effectExtent l="0" t="0" r="6350" b="635"/>
            <wp:wrapNone/>
            <wp:docPr id="9" name="Image 1" descr="drapea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rapeau+map"/>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7575550" cy="1828197"/>
                    </a:xfrm>
                    <a:prstGeom prst="rect">
                      <a:avLst/>
                    </a:prstGeom>
                    <a:noFill/>
                  </pic:spPr>
                </pic:pic>
              </a:graphicData>
            </a:graphic>
            <wp14:sizeRelH relativeFrom="margin">
              <wp14:pctWidth>0</wp14:pctWidth>
            </wp14:sizeRelH>
            <wp14:sizeRelV relativeFrom="margin">
              <wp14:pctHeight>0</wp14:pctHeight>
            </wp14:sizeRelV>
          </wp:anchor>
        </w:drawing>
      </w:r>
    </w:p>
    <w:p w14:paraId="33FA161E" w14:textId="77777777" w:rsidR="00795FFD" w:rsidRPr="0034478A" w:rsidRDefault="00795FFD" w:rsidP="00795FFD">
      <w:pPr>
        <w:rPr>
          <w:b/>
          <w:i/>
          <w:color w:val="1F497D" w:themeColor="text2"/>
        </w:rPr>
      </w:pPr>
      <w:r w:rsidRPr="0034478A">
        <w:rPr>
          <w:noProof/>
          <w:color w:val="1F497D" w:themeColor="text2"/>
          <w:lang w:val="en-US"/>
        </w:rPr>
        <mc:AlternateContent>
          <mc:Choice Requires="wps">
            <w:drawing>
              <wp:anchor distT="0" distB="0" distL="114300" distR="114300" simplePos="0" relativeHeight="251676672" behindDoc="0" locked="0" layoutInCell="1" allowOverlap="1" wp14:anchorId="077E6B4F" wp14:editId="17E7650F">
                <wp:simplePos x="0" y="0"/>
                <wp:positionH relativeFrom="column">
                  <wp:posOffset>3710940</wp:posOffset>
                </wp:positionH>
                <wp:positionV relativeFrom="paragraph">
                  <wp:posOffset>8985250</wp:posOffset>
                </wp:positionV>
                <wp:extent cx="2160270" cy="720090"/>
                <wp:effectExtent l="0" t="0" r="11430" b="381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29856" w14:textId="77777777" w:rsidR="0079529E" w:rsidRPr="006C0124" w:rsidRDefault="0079529E" w:rsidP="00795FFD">
                            <w:pPr>
                              <w:rPr>
                                <w:color w:val="FFFFFF"/>
                              </w:rPr>
                            </w:pPr>
                            <w:r>
                              <w:rPr>
                                <w:color w:val="FFFFFF"/>
                              </w:rPr>
                              <w:t>TA</w:t>
                            </w:r>
                            <w:r w:rsidRPr="006C0124">
                              <w:rPr>
                                <w:color w:val="FFFFFF"/>
                              </w:rPr>
                              <w:t xml:space="preserve"> implemented by</w:t>
                            </w:r>
                          </w:p>
                          <w:p w14:paraId="0DCB068B" w14:textId="77777777" w:rsidR="0079529E" w:rsidRPr="006C0124" w:rsidRDefault="0079529E" w:rsidP="00795FFD">
                            <w:pPr>
                              <w:tabs>
                                <w:tab w:val="left" w:pos="1530"/>
                              </w:tabs>
                              <w:rPr>
                                <w:color w:val="FFFFFF"/>
                              </w:rPr>
                            </w:pPr>
                            <w:r>
                              <w:rPr>
                                <w:color w:val="FFFFFF"/>
                              </w:rPr>
                              <w:t>CARDNO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92.2pt;margin-top:707.5pt;width:170.1pt;height:5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6fKrQIAAKo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uB&#10;uxlGnLTA0SMdNLoTA4pMe/pOJeD10IGfHmAbXG2pqrsXxTeFuNjUhO/pWkrR15SUkJ5vbrrPro44&#10;yoDs+o+ihDDkoIUFGirZmt5BNxCgA01PZ2pMKgVsBv7cCxZwVMDZApiPLXcuSabbnVT6PRUtMkaK&#10;JVBv0cnxXmmTDUkmFxOMi5w1jaW/4Vcb4DjuQGy4as5MFpbNn7EXb6NtFDphMN86oZdlzjrfhM48&#10;9xez7F222WT+LxPXD5OalSXlJsykLD/8M+ZOGh81cdaWEg0rDZxJScn9btNIdCSg7Nx+tudwcnFz&#10;r9OwTYBaXpTkB6F3F8ROPo8WTpiHMydeeJHj+fFdPPfCOMzy65LuGaf/XhLqUxzPgtkopkvSL2rz&#10;7Pe6NpK0TMPsaFib4ujsRBIjwS0vLbWasGa0n7XCpH9pBdA9EW0FazQ6qlUPuwFQjIp3onwC6UoB&#10;ygIRwsADoxbyB0Y9DI8Uq+8HIilGzQcO8jeTZjLkZOwmg/ACrqZYYzSaGz1OpEMn2b4G5PGBcbGG&#10;J1Ixq95LFqeHBQPBFnEaXmbiPP+3XpcRu/oNAAD//wMAUEsDBBQABgAIAAAAIQD/1zYM4QAAAA0B&#10;AAAPAAAAZHJzL2Rvd25yZXYueG1sTI/BboMwEETvlfIP1kbqrTFBBhGKiaKqPVWqSuihR4MdQMFr&#10;ip2E/n23p/a4M0+zM8V+sSO7mtkPDiVsNxEwg63TA3YSPuqXhwyYDwq1Gh0aCd/Gw75c3RUq1+6G&#10;lbkeQ8coBH2uJPQhTDnnvu2NVX7jJoPkndxsVaBz7rie1Y3C7cjjKEq5VQPSh15N5qk37fl4sRIO&#10;n1g9D19vzXt1qoa63kX4mp6lvF8vh0dgwSzhD4bf+lQdSurUuAtqz0YJSSYEoWSIbUKrCNnFIgXW&#10;kJTEmQBeFvz/ivIHAAD//wMAUEsBAi0AFAAGAAgAAAAhALaDOJL+AAAA4QEAABMAAAAAAAAAAAAA&#10;AAAAAAAAAFtDb250ZW50X1R5cGVzXS54bWxQSwECLQAUAAYACAAAACEAOP0h/9YAAACUAQAACwAA&#10;AAAAAAAAAAAAAAAvAQAAX3JlbHMvLnJlbHNQSwECLQAUAAYACAAAACEAYLOnyq0CAACqBQAADgAA&#10;AAAAAAAAAAAAAAAuAgAAZHJzL2Uyb0RvYy54bWxQSwECLQAUAAYACAAAACEA/9c2DOEAAAANAQAA&#10;DwAAAAAAAAAAAAAAAAAHBQAAZHJzL2Rvd25yZXYueG1sUEsFBgAAAAAEAAQA8wAAABUGAAAAAA==&#10;" filled="f" stroked="f">
                <v:textbox inset="0,0,0,0">
                  <w:txbxContent>
                    <w:p w14:paraId="78F29856" w14:textId="77777777" w:rsidR="0079529E" w:rsidRPr="006C0124" w:rsidRDefault="0079529E" w:rsidP="00795FFD">
                      <w:pPr>
                        <w:rPr>
                          <w:color w:val="FFFFFF"/>
                        </w:rPr>
                      </w:pPr>
                      <w:r>
                        <w:rPr>
                          <w:color w:val="FFFFFF"/>
                        </w:rPr>
                        <w:t>TA</w:t>
                      </w:r>
                      <w:r w:rsidRPr="006C0124">
                        <w:rPr>
                          <w:color w:val="FFFFFF"/>
                        </w:rPr>
                        <w:t xml:space="preserve"> implemented by</w:t>
                      </w:r>
                    </w:p>
                    <w:p w14:paraId="0DCB068B" w14:textId="77777777" w:rsidR="0079529E" w:rsidRPr="006C0124" w:rsidRDefault="0079529E" w:rsidP="00795FFD">
                      <w:pPr>
                        <w:tabs>
                          <w:tab w:val="left" w:pos="1530"/>
                        </w:tabs>
                        <w:rPr>
                          <w:color w:val="FFFFFF"/>
                        </w:rPr>
                      </w:pPr>
                      <w:r>
                        <w:rPr>
                          <w:color w:val="FFFFFF"/>
                        </w:rPr>
                        <w:t>CARDNO</w:t>
                      </w:r>
                    </w:p>
                  </w:txbxContent>
                </v:textbox>
              </v:shape>
            </w:pict>
          </mc:Fallback>
        </mc:AlternateContent>
      </w:r>
    </w:p>
    <w:p w14:paraId="1C2F5C49" w14:textId="23E6DAFD" w:rsidR="00795FFD" w:rsidRPr="0034478A" w:rsidRDefault="005675C9" w:rsidP="00795FFD">
      <w:pPr>
        <w:rPr>
          <w:rFonts w:cs="Arial"/>
          <w:b/>
          <w:i/>
          <w:color w:val="1F497D" w:themeColor="text2"/>
        </w:rPr>
        <w:sectPr w:rsidR="00795FFD" w:rsidRPr="0034478A" w:rsidSect="00394323">
          <w:headerReference w:type="even" r:id="rId10"/>
          <w:footerReference w:type="even" r:id="rId11"/>
          <w:footerReference w:type="default" r:id="rId12"/>
          <w:footerReference w:type="first" r:id="rId13"/>
          <w:pgSz w:w="11907" w:h="16840" w:code="9"/>
          <w:pgMar w:top="1138" w:right="1138" w:bottom="1138" w:left="1138" w:header="720" w:footer="72" w:gutter="0"/>
          <w:paperSrc w:first="4"/>
          <w:pgNumType w:start="1"/>
          <w:cols w:space="720"/>
          <w:titlePg/>
          <w:docGrid w:linePitch="272"/>
        </w:sectPr>
      </w:pPr>
      <w:r w:rsidRPr="0034478A">
        <w:rPr>
          <w:noProof/>
          <w:color w:val="1F497D" w:themeColor="text2"/>
          <w:lang w:val="en-US"/>
        </w:rPr>
        <mc:AlternateContent>
          <mc:Choice Requires="wpg">
            <w:drawing>
              <wp:anchor distT="0" distB="0" distL="114300" distR="114300" simplePos="0" relativeHeight="251671552" behindDoc="0" locked="0" layoutInCell="1" allowOverlap="1" wp14:anchorId="2E8F3654" wp14:editId="38C7425A">
                <wp:simplePos x="0" y="0"/>
                <wp:positionH relativeFrom="column">
                  <wp:posOffset>-2259063</wp:posOffset>
                </wp:positionH>
                <wp:positionV relativeFrom="paragraph">
                  <wp:posOffset>556260</wp:posOffset>
                </wp:positionV>
                <wp:extent cx="9099550" cy="621030"/>
                <wp:effectExtent l="0" t="0" r="6350" b="762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9550" cy="621030"/>
                          <a:chOff x="27" y="2805"/>
                          <a:chExt cx="11937" cy="978"/>
                        </a:xfrm>
                      </wpg:grpSpPr>
                      <wps:wsp>
                        <wps:cNvPr id="2" name="Rectangle 3"/>
                        <wps:cNvSpPr>
                          <a:spLocks noChangeArrowheads="1"/>
                        </wps:cNvSpPr>
                        <wps:spPr bwMode="auto">
                          <a:xfrm>
                            <a:off x="27" y="2805"/>
                            <a:ext cx="11937" cy="85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Text Box 4"/>
                        <wps:cNvSpPr txBox="1">
                          <a:spLocks noChangeArrowheads="1"/>
                        </wps:cNvSpPr>
                        <wps:spPr bwMode="auto">
                          <a:xfrm>
                            <a:off x="2582" y="2883"/>
                            <a:ext cx="90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6C48C" w14:textId="77777777" w:rsidR="0079529E" w:rsidRDefault="0079529E" w:rsidP="00795FFD">
                              <w:pPr>
                                <w:spacing w:before="120"/>
                                <w:jc w:val="center"/>
                                <w:rPr>
                                  <w:b/>
                                  <w:sz w:val="30"/>
                                </w:rPr>
                              </w:pPr>
                              <w:r>
                                <w:rPr>
                                  <w:b/>
                                  <w:sz w:val="30"/>
                                </w:rPr>
                                <w:t xml:space="preserve">European Commission </w:t>
                              </w:r>
                            </w:p>
                          </w:txbxContent>
                        </wps:txbx>
                        <wps:bodyPr rot="0" vert="horz" wrap="square" lIns="0" tIns="396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7" style="position:absolute;left:0;text-align:left;margin-left:-177.9pt;margin-top:43.8pt;width:716.5pt;height:48.9pt;z-index:251671552" coordorigin="27,2805" coordsize="11937,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tbigMAAHkKAAAOAAAAZHJzL2Uyb0RvYy54bWzsVttyozgQfZ+q/QeV3gkXgw1UyFRim9RU&#10;ZWem5vIBMohLLUisJAdntvbftyWBYycPk7k+rR+wRDet7tN9Dly+PvQduqdCtpxl2L/wMKKs4GXL&#10;6gx//pQ7MUZSEVaSjjOa4Qcq8eurP15djkNKA97wrqQCQRAm03HIcKPUkLquLBraE3nBB8rAWHHR&#10;EwVbUbulICNE7zs38LylO3JRDoIXVEq4u7FGfGXiVxUt1LuqklShLsOQmzJXYa47fXWvLklaCzI0&#10;bTGlQb4ji560DA49htoQRdBetM9C9W0huOSVuih47/KqagtqaoBqfO9JNbeC7wdTS52O9XCECaB9&#10;gtN3hy3e3r8XqC2hdxgx0kOLzKnIN9iMQ52Cy60YPg7vhS0Qlne8+EsCdO5Tu97X1hntxj95CfHI&#10;XnGDzaESvQ4BVaODacHDsQX0oFABNxMvSaIIOlWAbRn43mLqUdFAI/VjwQojsAWxF9nuFc12etj3&#10;kwVY9aPJKtZWl6T2VJPplJkeDpg2+Qio/DFAPzZkoKZPUqM1ARrMgH6AKSSs7iha6Jz04eA1Ayot&#10;mojxdQNe9FoIPjaUlJCUb2o4e0BvJPTiq/A+w2mG+ASlGJA+RYmkg5DqlvIe6UWGBaRuekfu76Sy&#10;rrOLbqXkXVvmbdeZjah3606gewJky/P12pujn7l1TDszrh+zEe0dyA/O0DadqSHPP4kfhN5NkDj5&#10;Ml45YR5GTrLyYsfzk5tk6YVJuMn/1Qn6Ydq0ZUnZXcvoTGQ/fFlfJ0mxFDRURiOMUBREpvaz7OVp&#10;kZ75TRCeufWtAl3r2j7D8dGJpLqvW1ZC2SRVpO3s2j1P34wtYDD/G1RggG3j7QDtePkAQyA4NAnY&#10;AgoMi4aLLxiNoGYZln/viaAYdW8YDFLih6GWP7MJo1UAG3Fq2Z1aCCsgVIYVRna5VlYy94No6wZO&#10;8g0wjF8Dt6vWDIbOz2ZldMEQ7DcxbTEz7ZOenBt+QOEToiF1gNtz3r+MclEMpDfiFBuq21G2ugZk&#10;sMp0ZMWshzOhXsi5I3NI+k1U8pJtvI1DJwyWWyf0NhvnOl+HzjL3V9FmsVmvN/45lTRBf5xKetTP&#10;qHHGoNz8njPohBJWXkDJDSX+Vwf9UvuKOqjD7jC91EFqHpn5Yr04asUCVPaoFbCwOgGLn6gR5t0M&#10;3zdG76ZvMf0Bdbo3mvL4xXj1HwAAAP//AwBQSwMEFAAGAAgAAAAhAMEexUfjAAAADAEAAA8AAABk&#10;cnMvZG93bnJldi54bWxMj0Frg0AQhe+F/odlCr0lq0mNYl1DCG1PodCkUHqb6EQl7qy4GzX/vptT&#10;c5vHPN77XraedCsG6m1jWEE4D0AQF6ZsuFLwfXifJSCsQy6xNUwKrmRhnT8+ZJiWZuQvGvauEj6E&#10;bYoKaue6VEpb1KTRzk1H7H8n02t0XvaVLHscfbhu5SIIVlJjw76hxo62NRXn/UUr+Bhx3CzDt2F3&#10;Pm2vv4fo82cXklLPT9PmFYSjyf2b4Ybv0SH3TEdz4dKKVsFsGUWe3SlI4hWImyOI4wWIo7+S6AVk&#10;nsn7EfkfAAAA//8DAFBLAQItABQABgAIAAAAIQC2gziS/gAAAOEBAAATAAAAAAAAAAAAAAAAAAAA&#10;AABbQ29udGVudF9UeXBlc10ueG1sUEsBAi0AFAAGAAgAAAAhADj9If/WAAAAlAEAAAsAAAAAAAAA&#10;AAAAAAAALwEAAF9yZWxzLy5yZWxzUEsBAi0AFAAGAAgAAAAhAPyPi1uKAwAAeQoAAA4AAAAAAAAA&#10;AAAAAAAALgIAAGRycy9lMm9Eb2MueG1sUEsBAi0AFAAGAAgAAAAhAMEexUfjAAAADAEAAA8AAAAA&#10;AAAAAAAAAAAA5AUAAGRycy9kb3ducmV2LnhtbFBLBQYAAAAABAAEAPMAAAD0BgAAAAA=&#10;">
                <v:rect id="Rectangle 3" o:spid="_x0000_s1028" style="position:absolute;left:27;top:2805;width:11937;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ssMA&#10;AADaAAAADwAAAGRycy9kb3ducmV2LnhtbESPzWqDQBSF94G8w3AD3SVjXLTBZpQSIsRNoaY0ZHdx&#10;blXq3DHOGO3bdwqFLg/n5+Pss9l04k6Day0r2G4iEMSV1S3XCt7P+XoHwnlkjZ1lUvBNDrJ0udhj&#10;ou3Eb3QvfS3CCLsEFTTe94mUrmrIoNvYnjh4n3Yw6IMcaqkHnMK46WQcRY/SYMuB0GBPh4aqr3I0&#10;gftxO5VjdzmO+SvP9VNZFNG1V+phNb88g/A0+//wX/ukFcTweyXc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QssMAAADaAAAADwAAAAAAAAAAAAAAAACYAgAAZHJzL2Rv&#10;d25yZXYueG1sUEsFBgAAAAAEAAQA9QAAAIgDAAAAAA==&#10;" fillcolor="#fc0" stroked="f"/>
                <v:shape id="Text Box 4" o:spid="_x0000_s1029" type="#_x0000_t202" style="position:absolute;left:2582;top:2883;width:90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6r8QA&#10;AADaAAAADwAAAGRycy9kb3ducmV2LnhtbESPQWvCQBSE7wX/w/IEb3WjrVLSbESEihQPVQten9nX&#10;JJp9G7KrbvvrXaHgcZiZb5hsFkwjLtS52rKC0TABQVxYXXOp4Hv38fwGwnlkjY1lUvBLDmZ57ynD&#10;VNsrb+iy9aWIEHYpKqi8b1MpXVGRQTe0LXH0fmxn0EfZlVJ3eI1w08hxkkylwZrjQoUtLSoqTtuz&#10;UfC5+nqd0GS93AU6rI+n/dj/haVSg36Yv4PwFPwj/N9eaQUvcL8Sb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Yeq/EAAAA2gAAAA8AAAAAAAAAAAAAAAAAmAIAAGRycy9k&#10;b3ducmV2LnhtbFBLBQYAAAAABAAEAPUAAACJAwAAAAA=&#10;" filled="f" stroked="f">
                  <v:textbox inset="0,1.1mm,0,0">
                    <w:txbxContent>
                      <w:p w14:paraId="3986C48C" w14:textId="77777777" w:rsidR="0079529E" w:rsidRDefault="0079529E" w:rsidP="00795FFD">
                        <w:pPr>
                          <w:spacing w:before="120"/>
                          <w:jc w:val="center"/>
                          <w:rPr>
                            <w:b/>
                            <w:sz w:val="30"/>
                          </w:rPr>
                        </w:pPr>
                        <w:r>
                          <w:rPr>
                            <w:b/>
                            <w:sz w:val="30"/>
                          </w:rPr>
                          <w:t xml:space="preserve">European Commission </w:t>
                        </w:r>
                      </w:p>
                    </w:txbxContent>
                  </v:textbox>
                </v:shape>
              </v:group>
            </w:pict>
          </mc:Fallback>
        </mc:AlternateContent>
      </w:r>
      <w:r w:rsidR="00795FFD" w:rsidRPr="0034478A">
        <w:rPr>
          <w:noProof/>
          <w:color w:val="1F497D" w:themeColor="text2"/>
          <w:lang w:val="en-US"/>
        </w:rPr>
        <mc:AlternateContent>
          <mc:Choice Requires="wps">
            <w:drawing>
              <wp:anchor distT="0" distB="0" distL="114300" distR="114300" simplePos="0" relativeHeight="251673600" behindDoc="0" locked="0" layoutInCell="1" allowOverlap="1" wp14:anchorId="231C9C22" wp14:editId="6A6BD0BB">
                <wp:simplePos x="0" y="0"/>
                <wp:positionH relativeFrom="column">
                  <wp:posOffset>715645</wp:posOffset>
                </wp:positionH>
                <wp:positionV relativeFrom="paragraph">
                  <wp:posOffset>1737360</wp:posOffset>
                </wp:positionV>
                <wp:extent cx="4686300" cy="6477000"/>
                <wp:effectExtent l="0" t="0" r="12700" b="0"/>
                <wp:wrapSquare wrapText="bothSides"/>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6477000"/>
                        </a:xfrm>
                        <a:prstGeom prst="rect">
                          <a:avLst/>
                        </a:prstGeom>
                        <a:solidFill>
                          <a:srgbClr val="000080"/>
                        </a:solidFill>
                        <a:ln>
                          <a:noFill/>
                        </a:ln>
                        <a:extLst/>
                      </wps:spPr>
                      <wps:txbx>
                        <w:txbxContent>
                          <w:p w14:paraId="21FE7428" w14:textId="77777777" w:rsidR="0079529E" w:rsidRPr="00FA579E" w:rsidRDefault="0079529E" w:rsidP="00177A30">
                            <w:pPr>
                              <w:jc w:val="center"/>
                              <w:rPr>
                                <w:color w:val="FFFFFF"/>
                                <w:sz w:val="32"/>
                                <w:szCs w:val="32"/>
                              </w:rPr>
                            </w:pPr>
                            <w:r>
                              <w:rPr>
                                <w:color w:val="FFFFFF"/>
                                <w:sz w:val="32"/>
                                <w:szCs w:val="32"/>
                              </w:rPr>
                              <w:t>Project N</w:t>
                            </w:r>
                            <w:r>
                              <w:rPr>
                                <w:rFonts w:cs="Arial"/>
                                <w:color w:val="FFFFFF"/>
                                <w:sz w:val="32"/>
                                <w:szCs w:val="32"/>
                              </w:rPr>
                              <w:t>º</w:t>
                            </w:r>
                            <w:r>
                              <w:rPr>
                                <w:color w:val="FFFFFF"/>
                                <w:sz w:val="32"/>
                                <w:szCs w:val="32"/>
                              </w:rPr>
                              <w:t xml:space="preserve"> </w:t>
                            </w:r>
                            <w:r w:rsidRPr="00C6453C">
                              <w:rPr>
                                <w:color w:val="FFFFFF"/>
                                <w:sz w:val="32"/>
                                <w:szCs w:val="32"/>
                              </w:rPr>
                              <w:t>201</w:t>
                            </w:r>
                            <w:r>
                              <w:rPr>
                                <w:color w:val="FFFFFF"/>
                                <w:sz w:val="32"/>
                                <w:szCs w:val="32"/>
                              </w:rPr>
                              <w:t>6</w:t>
                            </w:r>
                            <w:r w:rsidRPr="00C6453C">
                              <w:rPr>
                                <w:color w:val="FFFFFF"/>
                                <w:sz w:val="32"/>
                                <w:szCs w:val="32"/>
                              </w:rPr>
                              <w:t>/3</w:t>
                            </w:r>
                            <w:r>
                              <w:rPr>
                                <w:color w:val="FFFFFF"/>
                                <w:sz w:val="32"/>
                                <w:szCs w:val="32"/>
                              </w:rPr>
                              <w:t>72-621</w:t>
                            </w:r>
                          </w:p>
                          <w:p w14:paraId="22E0DBE4" w14:textId="77777777" w:rsidR="0079529E" w:rsidRDefault="0079529E" w:rsidP="00795FFD">
                            <w:pPr>
                              <w:jc w:val="center"/>
                              <w:rPr>
                                <w:b/>
                                <w:color w:val="FFFFFF"/>
                                <w:sz w:val="56"/>
                              </w:rPr>
                            </w:pPr>
                          </w:p>
                          <w:p w14:paraId="27606C42" w14:textId="77777777" w:rsidR="0079529E" w:rsidRDefault="0079529E" w:rsidP="00795FFD">
                            <w:pPr>
                              <w:jc w:val="center"/>
                              <w:rPr>
                                <w:rFonts w:ascii="Arial Bold" w:hAnsi="Arial Bold"/>
                                <w:b/>
                                <w:sz w:val="44"/>
                                <w:szCs w:val="32"/>
                              </w:rPr>
                            </w:pPr>
                            <w:r w:rsidRPr="00C6453C">
                              <w:rPr>
                                <w:rFonts w:ascii="Arial Bold" w:hAnsi="Arial Bold"/>
                                <w:b/>
                                <w:sz w:val="44"/>
                                <w:szCs w:val="32"/>
                              </w:rPr>
                              <w:t>Support to implementing partners of SORUDEV, ZEAT-BEAD and FSTP</w:t>
                            </w:r>
                          </w:p>
                          <w:p w14:paraId="3925DCD2" w14:textId="77777777" w:rsidR="0079529E" w:rsidRDefault="0079529E" w:rsidP="00795FFD">
                            <w:pPr>
                              <w:jc w:val="center"/>
                              <w:rPr>
                                <w:rFonts w:ascii="Arial Bold" w:hAnsi="Arial Bold"/>
                                <w:b/>
                                <w:sz w:val="44"/>
                                <w:szCs w:val="32"/>
                              </w:rPr>
                            </w:pPr>
                          </w:p>
                          <w:p w14:paraId="54288BCB" w14:textId="77777777" w:rsidR="0079529E" w:rsidRDefault="0079529E" w:rsidP="00795FFD">
                            <w:pPr>
                              <w:autoSpaceDE w:val="0"/>
                              <w:autoSpaceDN w:val="0"/>
                              <w:adjustRightInd w:val="0"/>
                              <w:spacing w:after="240"/>
                              <w:jc w:val="center"/>
                              <w:rPr>
                                <w:rFonts w:ascii="Arial Bold" w:hAnsi="Arial Bold" w:cs="Arial"/>
                                <w:b/>
                                <w:bCs/>
                                <w:color w:val="FFFFFF" w:themeColor="background1"/>
                                <w:sz w:val="44"/>
                                <w:szCs w:val="36"/>
                              </w:rPr>
                            </w:pPr>
                            <w:r>
                              <w:rPr>
                                <w:rFonts w:ascii="Arial Bold" w:hAnsi="Arial Bold" w:cs="Arial"/>
                                <w:b/>
                                <w:bCs/>
                                <w:color w:val="FFFFFF" w:themeColor="background1"/>
                                <w:sz w:val="44"/>
                                <w:szCs w:val="36"/>
                              </w:rPr>
                              <w:t xml:space="preserve">Workshop Report: </w:t>
                            </w:r>
                          </w:p>
                          <w:p w14:paraId="4C072E80" w14:textId="71652D44" w:rsidR="0079529E" w:rsidRPr="006C37A5" w:rsidRDefault="0079529E" w:rsidP="006C37A5">
                            <w:pPr>
                              <w:autoSpaceDE w:val="0"/>
                              <w:autoSpaceDN w:val="0"/>
                              <w:adjustRightInd w:val="0"/>
                              <w:jc w:val="center"/>
                              <w:rPr>
                                <w:rFonts w:ascii="Arial Bold" w:hAnsi="Arial Bold" w:cs="Arial"/>
                                <w:b/>
                                <w:bCs/>
                                <w:color w:val="FFFFFF" w:themeColor="background1"/>
                                <w:sz w:val="44"/>
                                <w:szCs w:val="36"/>
                              </w:rPr>
                            </w:pPr>
                            <w:r w:rsidRPr="006C37A5">
                              <w:rPr>
                                <w:rFonts w:ascii="Arial Bold" w:hAnsi="Arial Bold" w:cs="Arial"/>
                                <w:b/>
                                <w:bCs/>
                                <w:color w:val="FFFFFF" w:themeColor="background1"/>
                                <w:sz w:val="44"/>
                                <w:szCs w:val="36"/>
                              </w:rPr>
                              <w:t xml:space="preserve">EU Pro-Resilience Action </w:t>
                            </w:r>
                          </w:p>
                          <w:p w14:paraId="00DF1EC2" w14:textId="2B8D2CA4" w:rsidR="0079529E" w:rsidRDefault="0079529E" w:rsidP="005C6EE7">
                            <w:pPr>
                              <w:autoSpaceDE w:val="0"/>
                              <w:autoSpaceDN w:val="0"/>
                              <w:adjustRightInd w:val="0"/>
                              <w:jc w:val="center"/>
                              <w:rPr>
                                <w:rFonts w:ascii="Arial Bold" w:hAnsi="Arial Bold" w:cs="Arial"/>
                                <w:b/>
                                <w:bCs/>
                                <w:color w:val="FFFFFF" w:themeColor="background1"/>
                                <w:sz w:val="44"/>
                                <w:szCs w:val="36"/>
                              </w:rPr>
                            </w:pPr>
                            <w:r>
                              <w:rPr>
                                <w:rFonts w:ascii="Arial Bold" w:hAnsi="Arial Bold" w:cs="Arial"/>
                                <w:b/>
                                <w:bCs/>
                                <w:color w:val="FFFFFF" w:themeColor="background1"/>
                                <w:sz w:val="44"/>
                                <w:szCs w:val="36"/>
                              </w:rPr>
                              <w:t xml:space="preserve">GUN and GBeG </w:t>
                            </w:r>
                            <w:r w:rsidRPr="006C37A5">
                              <w:rPr>
                                <w:rFonts w:ascii="Arial Bold" w:hAnsi="Arial Bold" w:cs="Arial"/>
                                <w:b/>
                                <w:bCs/>
                                <w:color w:val="FFFFFF" w:themeColor="background1"/>
                                <w:sz w:val="44"/>
                                <w:szCs w:val="36"/>
                              </w:rPr>
                              <w:t xml:space="preserve">Inter-regional </w:t>
                            </w:r>
                            <w:r>
                              <w:rPr>
                                <w:rFonts w:ascii="Arial Bold" w:hAnsi="Arial Bold" w:cs="Arial"/>
                                <w:b/>
                                <w:bCs/>
                                <w:color w:val="FFFFFF" w:themeColor="background1"/>
                                <w:sz w:val="44"/>
                                <w:szCs w:val="36"/>
                              </w:rPr>
                              <w:t>Thematic Workshop</w:t>
                            </w:r>
                            <w:r w:rsidRPr="006C37A5">
                              <w:rPr>
                                <w:rFonts w:ascii="Arial Bold" w:hAnsi="Arial Bold" w:cs="Arial"/>
                                <w:b/>
                                <w:bCs/>
                                <w:color w:val="FFFFFF" w:themeColor="background1"/>
                                <w:sz w:val="44"/>
                                <w:szCs w:val="36"/>
                              </w:rPr>
                              <w:t xml:space="preserve"> </w:t>
                            </w:r>
                          </w:p>
                          <w:p w14:paraId="7D06929E" w14:textId="77777777" w:rsidR="0079529E" w:rsidRDefault="0079529E" w:rsidP="00795FFD">
                            <w:pPr>
                              <w:autoSpaceDE w:val="0"/>
                              <w:autoSpaceDN w:val="0"/>
                              <w:adjustRightInd w:val="0"/>
                              <w:jc w:val="center"/>
                              <w:rPr>
                                <w:rFonts w:ascii="Arial Bold" w:hAnsi="Arial Bold" w:cs="Arial"/>
                                <w:b/>
                                <w:bCs/>
                                <w:color w:val="FFFFFF" w:themeColor="background1"/>
                                <w:sz w:val="44"/>
                                <w:szCs w:val="36"/>
                              </w:rPr>
                            </w:pPr>
                          </w:p>
                          <w:p w14:paraId="55FC265C" w14:textId="0AABB373" w:rsidR="0079529E" w:rsidRPr="009920E0" w:rsidRDefault="0079529E" w:rsidP="00795FFD">
                            <w:pPr>
                              <w:autoSpaceDE w:val="0"/>
                              <w:autoSpaceDN w:val="0"/>
                              <w:adjustRightInd w:val="0"/>
                              <w:jc w:val="center"/>
                              <w:rPr>
                                <w:rFonts w:cs="Arial"/>
                                <w:b/>
                                <w:bCs/>
                                <w:color w:val="FFFFFF" w:themeColor="background1"/>
                                <w:sz w:val="36"/>
                                <w:szCs w:val="36"/>
                              </w:rPr>
                            </w:pPr>
                            <w:r w:rsidRPr="009920E0">
                              <w:rPr>
                                <w:rFonts w:cs="Arial"/>
                                <w:b/>
                                <w:bCs/>
                                <w:color w:val="FFFFFF" w:themeColor="background1"/>
                                <w:sz w:val="36"/>
                                <w:szCs w:val="36"/>
                              </w:rPr>
                              <w:t>Period covered:</w:t>
                            </w:r>
                          </w:p>
                          <w:p w14:paraId="45588545" w14:textId="61F64C1E" w:rsidR="0079529E" w:rsidRPr="009920E0" w:rsidRDefault="0079529E" w:rsidP="00795FFD">
                            <w:pPr>
                              <w:autoSpaceDE w:val="0"/>
                              <w:autoSpaceDN w:val="0"/>
                              <w:adjustRightInd w:val="0"/>
                              <w:ind w:left="720" w:hanging="720"/>
                              <w:jc w:val="center"/>
                              <w:rPr>
                                <w:rFonts w:cs="Arial"/>
                                <w:b/>
                                <w:bCs/>
                                <w:color w:val="FFFFFF" w:themeColor="background1"/>
                                <w:sz w:val="36"/>
                                <w:szCs w:val="36"/>
                              </w:rPr>
                            </w:pPr>
                            <w:r>
                              <w:rPr>
                                <w:rFonts w:cs="Arial"/>
                                <w:b/>
                                <w:bCs/>
                                <w:color w:val="FFFFFF" w:themeColor="background1"/>
                                <w:sz w:val="36"/>
                                <w:szCs w:val="36"/>
                              </w:rPr>
                              <w:t>24 and 25 May 2016</w:t>
                            </w:r>
                          </w:p>
                          <w:p w14:paraId="6FFD71F1" w14:textId="77777777" w:rsidR="0079529E" w:rsidRDefault="0079529E" w:rsidP="00795FFD">
                            <w:pPr>
                              <w:jc w:val="center"/>
                              <w:rPr>
                                <w:rFonts w:cs="Arial"/>
                                <w:szCs w:val="20"/>
                              </w:rPr>
                            </w:pPr>
                          </w:p>
                          <w:p w14:paraId="69092E7F" w14:textId="77777777" w:rsidR="0079529E" w:rsidRDefault="0079529E" w:rsidP="00795FFD">
                            <w:pPr>
                              <w:jc w:val="center"/>
                              <w:rPr>
                                <w:rFonts w:cs="Arial"/>
                                <w:sz w:val="36"/>
                                <w:szCs w:val="36"/>
                              </w:rPr>
                            </w:pPr>
                            <w:r w:rsidRPr="009920E0">
                              <w:rPr>
                                <w:rFonts w:cs="Arial"/>
                                <w:sz w:val="36"/>
                                <w:szCs w:val="36"/>
                              </w:rPr>
                              <w:t xml:space="preserve">Prepared by </w:t>
                            </w:r>
                            <w:r>
                              <w:rPr>
                                <w:rFonts w:cs="Arial"/>
                                <w:sz w:val="36"/>
                                <w:szCs w:val="36"/>
                              </w:rPr>
                              <w:t xml:space="preserve">Angus Graham </w:t>
                            </w:r>
                          </w:p>
                          <w:p w14:paraId="2049B965" w14:textId="77777777" w:rsidR="0079529E" w:rsidRPr="009920E0" w:rsidRDefault="0079529E" w:rsidP="00795FFD">
                            <w:pPr>
                              <w:jc w:val="center"/>
                              <w:rPr>
                                <w:rFonts w:cs="Arial"/>
                                <w:sz w:val="36"/>
                                <w:szCs w:val="36"/>
                              </w:rPr>
                            </w:pPr>
                            <w:r>
                              <w:rPr>
                                <w:rFonts w:cs="Arial"/>
                                <w:sz w:val="36"/>
                                <w:szCs w:val="36"/>
                              </w:rPr>
                              <w:t>and Omotayo Alabi</w:t>
                            </w:r>
                          </w:p>
                          <w:p w14:paraId="475A29D0" w14:textId="77777777" w:rsidR="0079529E" w:rsidRPr="009920E0" w:rsidRDefault="0079529E" w:rsidP="00795FFD">
                            <w:pPr>
                              <w:jc w:val="center"/>
                              <w:rPr>
                                <w:rFonts w:cs="Arial"/>
                                <w:sz w:val="36"/>
                                <w:szCs w:val="36"/>
                              </w:rPr>
                            </w:pPr>
                            <w:r w:rsidRPr="009920E0">
                              <w:rPr>
                                <w:rFonts w:cs="Arial"/>
                                <w:sz w:val="36"/>
                                <w:szCs w:val="36"/>
                              </w:rPr>
                              <w:t>on behalf of</w:t>
                            </w:r>
                          </w:p>
                          <w:p w14:paraId="6902ED65" w14:textId="77777777" w:rsidR="0079529E" w:rsidRPr="009920E0" w:rsidRDefault="0079529E" w:rsidP="00795FFD">
                            <w:pPr>
                              <w:jc w:val="center"/>
                              <w:rPr>
                                <w:rFonts w:cs="Arial"/>
                                <w:sz w:val="36"/>
                                <w:szCs w:val="36"/>
                              </w:rPr>
                            </w:pPr>
                          </w:p>
                          <w:p w14:paraId="305A3DEB" w14:textId="77777777" w:rsidR="0079529E" w:rsidRPr="009920E0" w:rsidRDefault="0079529E" w:rsidP="00795FFD">
                            <w:pPr>
                              <w:jc w:val="center"/>
                              <w:rPr>
                                <w:rFonts w:cs="Arial"/>
                                <w:b/>
                                <w:bCs/>
                                <w:sz w:val="36"/>
                                <w:szCs w:val="36"/>
                              </w:rPr>
                            </w:pPr>
                            <w:r w:rsidRPr="009920E0">
                              <w:rPr>
                                <w:rFonts w:cs="Arial"/>
                                <w:b/>
                                <w:bCs/>
                                <w:sz w:val="36"/>
                                <w:szCs w:val="36"/>
                              </w:rPr>
                              <w:t>Cardno Emerging Markets (UK) Ltd</w:t>
                            </w:r>
                          </w:p>
                          <w:p w14:paraId="11062E60" w14:textId="77777777" w:rsidR="0079529E" w:rsidRPr="009920E0" w:rsidRDefault="0079529E" w:rsidP="00795FFD">
                            <w:pPr>
                              <w:jc w:val="center"/>
                              <w:rPr>
                                <w:rFonts w:cs="Arial"/>
                                <w:b/>
                                <w:bCs/>
                                <w:sz w:val="36"/>
                                <w:szCs w:val="36"/>
                              </w:rPr>
                            </w:pPr>
                            <w:r w:rsidRPr="009920E0">
                              <w:rPr>
                                <w:rFonts w:cs="Arial"/>
                                <w:b/>
                                <w:bCs/>
                                <w:sz w:val="36"/>
                                <w:szCs w:val="36"/>
                              </w:rPr>
                              <w:t xml:space="preserve">Lead Member of Cardno Consortium </w:t>
                            </w:r>
                          </w:p>
                          <w:p w14:paraId="352DCFB9" w14:textId="77777777" w:rsidR="0079529E" w:rsidRDefault="0079529E" w:rsidP="00795FFD">
                            <w:pPr>
                              <w:jc w:val="center"/>
                              <w:rPr>
                                <w:b/>
                                <w:color w:val="FFFFFF"/>
                                <w:sz w:val="5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56.35pt;margin-top:136.8pt;width:369pt;height:5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z1AgIAAPMDAAAOAAAAZHJzL2Uyb0RvYy54bWysU81u2zAMvg/YOwi6L3ayIA2MOEWXosOA&#10;7gdo9wCyLNvCbFGjlNjZ04+S4qzbbsN0EEiK/Eh+pHa309Czk0KnwZR8ucg5U0ZCrU1b8q/PD2+2&#10;nDkvTC16MKrkZ+X47f71q91oC7WCDvpaISMQ44rRlrzz3hZZ5mSnBuEWYJWhxwZwEJ5UbLMaxUjo&#10;Q5+t8nyTjYC1RZDKObLep0e+j/hNo6T/3DROedaXnGrz8cZ4V+HO9jtRtChsp+WlDPEPVQxCG0p6&#10;hboXXrAj6r+gBi0RHDR+IWHIoGm0VLEH6maZ/9HNUyesir0QOc5eaXL/D1Z+On1Bpmua3ZozIwaa&#10;0bOaPHsHE9sEekbrCvJ6suTnJzKTa2zV2UeQ3xwzcOiEadUdIoydEjWVtwyR2YvQhOMCSDV+hJrS&#10;iKOHCDQ1OATuiA1G6DSm83U0oRRJxvVmu3mb05Okt8365iYnJeQQxRxu0fn3CgYWhJIjzT7Ci9Oj&#10;88l1dgnZHPS6ftB9HxVsq0OP7CTCntDZzui/ufUmOBsIYQkxWajKS47Qcugy9eunaorkrmYmK6jP&#10;xAFC2kT6OSR0gD84G2kLS+6+HwUqzvoPhngMKzsLOAvVLAgjKbTknrMkHnxa7aNF3XaEnCZl4I64&#10;bnRkIVSYqrhMiDYr8nj5BWF1X+rR69df3f8EAAD//wMAUEsDBBQABgAIAAAAIQB8UUOy3wAAAAwB&#10;AAAPAAAAZHJzL2Rvd25yZXYueG1sTI9NS8QwEIbvgv8hjODNTbZiu1ubLioqWBBxV/A628S22Exq&#10;k+7Wf+940uP7wTvPFJvZ9eJgx9B50rBcKBCWam86ajS87R4uViBCRDLYe7Iavm2ATXl6UmBu/JFe&#10;7WEbG8EjFHLU0MY45FKGurUOw8IPljj78KPDyHJspBnxyOOul4lSqXTYEV9ocbB3ra0/t5PT0A3P&#10;T1lVpdNtivdTeH/5Uo9ZpfX52XxzDSLaOf6V4Ref0aFkpr2fyATRs14mGVc1JNllCoIbqyvFzp6j&#10;ZM2WLAv5/4nyBwAA//8DAFBLAQItABQABgAIAAAAIQC2gziS/gAAAOEBAAATAAAAAAAAAAAAAAAA&#10;AAAAAABbQ29udGVudF9UeXBlc10ueG1sUEsBAi0AFAAGAAgAAAAhADj9If/WAAAAlAEAAAsAAAAA&#10;AAAAAAAAAAAALwEAAF9yZWxzLy5yZWxzUEsBAi0AFAAGAAgAAAAhANLvHPUCAgAA8wMAAA4AAAAA&#10;AAAAAAAAAAAALgIAAGRycy9lMm9Eb2MueG1sUEsBAi0AFAAGAAgAAAAhAHxRQ7LfAAAADAEAAA8A&#10;AAAAAAAAAAAAAAAAXAQAAGRycy9kb3ducmV2LnhtbFBLBQYAAAAABAAEAPMAAABoBQAAAAA=&#10;" fillcolor="navy" stroked="f">
                <v:textbox inset="0,0,0,0">
                  <w:txbxContent>
                    <w:p w14:paraId="21FE7428" w14:textId="77777777" w:rsidR="0079529E" w:rsidRPr="00FA579E" w:rsidRDefault="0079529E" w:rsidP="00177A30">
                      <w:pPr>
                        <w:jc w:val="center"/>
                        <w:rPr>
                          <w:color w:val="FFFFFF"/>
                          <w:sz w:val="32"/>
                          <w:szCs w:val="32"/>
                        </w:rPr>
                      </w:pPr>
                      <w:r>
                        <w:rPr>
                          <w:color w:val="FFFFFF"/>
                          <w:sz w:val="32"/>
                          <w:szCs w:val="32"/>
                        </w:rPr>
                        <w:t>Project N</w:t>
                      </w:r>
                      <w:r>
                        <w:rPr>
                          <w:rFonts w:cs="Arial"/>
                          <w:color w:val="FFFFFF"/>
                          <w:sz w:val="32"/>
                          <w:szCs w:val="32"/>
                        </w:rPr>
                        <w:t>º</w:t>
                      </w:r>
                      <w:r>
                        <w:rPr>
                          <w:color w:val="FFFFFF"/>
                          <w:sz w:val="32"/>
                          <w:szCs w:val="32"/>
                        </w:rPr>
                        <w:t xml:space="preserve"> </w:t>
                      </w:r>
                      <w:r w:rsidRPr="00C6453C">
                        <w:rPr>
                          <w:color w:val="FFFFFF"/>
                          <w:sz w:val="32"/>
                          <w:szCs w:val="32"/>
                        </w:rPr>
                        <w:t>201</w:t>
                      </w:r>
                      <w:r>
                        <w:rPr>
                          <w:color w:val="FFFFFF"/>
                          <w:sz w:val="32"/>
                          <w:szCs w:val="32"/>
                        </w:rPr>
                        <w:t>6</w:t>
                      </w:r>
                      <w:r w:rsidRPr="00C6453C">
                        <w:rPr>
                          <w:color w:val="FFFFFF"/>
                          <w:sz w:val="32"/>
                          <w:szCs w:val="32"/>
                        </w:rPr>
                        <w:t>/3</w:t>
                      </w:r>
                      <w:r>
                        <w:rPr>
                          <w:color w:val="FFFFFF"/>
                          <w:sz w:val="32"/>
                          <w:szCs w:val="32"/>
                        </w:rPr>
                        <w:t>72-621</w:t>
                      </w:r>
                    </w:p>
                    <w:p w14:paraId="22E0DBE4" w14:textId="77777777" w:rsidR="0079529E" w:rsidRDefault="0079529E" w:rsidP="00795FFD">
                      <w:pPr>
                        <w:jc w:val="center"/>
                        <w:rPr>
                          <w:b/>
                          <w:color w:val="FFFFFF"/>
                          <w:sz w:val="56"/>
                        </w:rPr>
                      </w:pPr>
                    </w:p>
                    <w:p w14:paraId="27606C42" w14:textId="77777777" w:rsidR="0079529E" w:rsidRDefault="0079529E" w:rsidP="00795FFD">
                      <w:pPr>
                        <w:jc w:val="center"/>
                        <w:rPr>
                          <w:rFonts w:ascii="Arial Bold" w:hAnsi="Arial Bold"/>
                          <w:b/>
                          <w:sz w:val="44"/>
                          <w:szCs w:val="32"/>
                        </w:rPr>
                      </w:pPr>
                      <w:r w:rsidRPr="00C6453C">
                        <w:rPr>
                          <w:rFonts w:ascii="Arial Bold" w:hAnsi="Arial Bold"/>
                          <w:b/>
                          <w:sz w:val="44"/>
                          <w:szCs w:val="32"/>
                        </w:rPr>
                        <w:t>Support to implementing partners of SORUDEV, ZEAT-BEAD and FSTP</w:t>
                      </w:r>
                    </w:p>
                    <w:p w14:paraId="3925DCD2" w14:textId="77777777" w:rsidR="0079529E" w:rsidRDefault="0079529E" w:rsidP="00795FFD">
                      <w:pPr>
                        <w:jc w:val="center"/>
                        <w:rPr>
                          <w:rFonts w:ascii="Arial Bold" w:hAnsi="Arial Bold"/>
                          <w:b/>
                          <w:sz w:val="44"/>
                          <w:szCs w:val="32"/>
                        </w:rPr>
                      </w:pPr>
                    </w:p>
                    <w:p w14:paraId="54288BCB" w14:textId="77777777" w:rsidR="0079529E" w:rsidRDefault="0079529E" w:rsidP="00795FFD">
                      <w:pPr>
                        <w:autoSpaceDE w:val="0"/>
                        <w:autoSpaceDN w:val="0"/>
                        <w:adjustRightInd w:val="0"/>
                        <w:spacing w:after="240"/>
                        <w:jc w:val="center"/>
                        <w:rPr>
                          <w:rFonts w:ascii="Arial Bold" w:hAnsi="Arial Bold" w:cs="Arial"/>
                          <w:b/>
                          <w:bCs/>
                          <w:color w:val="FFFFFF" w:themeColor="background1"/>
                          <w:sz w:val="44"/>
                          <w:szCs w:val="36"/>
                        </w:rPr>
                      </w:pPr>
                      <w:r>
                        <w:rPr>
                          <w:rFonts w:ascii="Arial Bold" w:hAnsi="Arial Bold" w:cs="Arial"/>
                          <w:b/>
                          <w:bCs/>
                          <w:color w:val="FFFFFF" w:themeColor="background1"/>
                          <w:sz w:val="44"/>
                          <w:szCs w:val="36"/>
                        </w:rPr>
                        <w:t xml:space="preserve">Workshop Report: </w:t>
                      </w:r>
                    </w:p>
                    <w:p w14:paraId="4C072E80" w14:textId="71652D44" w:rsidR="0079529E" w:rsidRPr="006C37A5" w:rsidRDefault="0079529E" w:rsidP="006C37A5">
                      <w:pPr>
                        <w:autoSpaceDE w:val="0"/>
                        <w:autoSpaceDN w:val="0"/>
                        <w:adjustRightInd w:val="0"/>
                        <w:jc w:val="center"/>
                        <w:rPr>
                          <w:rFonts w:ascii="Arial Bold" w:hAnsi="Arial Bold" w:cs="Arial"/>
                          <w:b/>
                          <w:bCs/>
                          <w:color w:val="FFFFFF" w:themeColor="background1"/>
                          <w:sz w:val="44"/>
                          <w:szCs w:val="36"/>
                        </w:rPr>
                      </w:pPr>
                      <w:r w:rsidRPr="006C37A5">
                        <w:rPr>
                          <w:rFonts w:ascii="Arial Bold" w:hAnsi="Arial Bold" w:cs="Arial"/>
                          <w:b/>
                          <w:bCs/>
                          <w:color w:val="FFFFFF" w:themeColor="background1"/>
                          <w:sz w:val="44"/>
                          <w:szCs w:val="36"/>
                        </w:rPr>
                        <w:t xml:space="preserve">EU Pro-Resilience Action </w:t>
                      </w:r>
                    </w:p>
                    <w:p w14:paraId="00DF1EC2" w14:textId="2B8D2CA4" w:rsidR="0079529E" w:rsidRDefault="0079529E" w:rsidP="005C6EE7">
                      <w:pPr>
                        <w:autoSpaceDE w:val="0"/>
                        <w:autoSpaceDN w:val="0"/>
                        <w:adjustRightInd w:val="0"/>
                        <w:jc w:val="center"/>
                        <w:rPr>
                          <w:rFonts w:ascii="Arial Bold" w:hAnsi="Arial Bold" w:cs="Arial"/>
                          <w:b/>
                          <w:bCs/>
                          <w:color w:val="FFFFFF" w:themeColor="background1"/>
                          <w:sz w:val="44"/>
                          <w:szCs w:val="36"/>
                        </w:rPr>
                      </w:pPr>
                      <w:r>
                        <w:rPr>
                          <w:rFonts w:ascii="Arial Bold" w:hAnsi="Arial Bold" w:cs="Arial"/>
                          <w:b/>
                          <w:bCs/>
                          <w:color w:val="FFFFFF" w:themeColor="background1"/>
                          <w:sz w:val="44"/>
                          <w:szCs w:val="36"/>
                        </w:rPr>
                        <w:t xml:space="preserve">GUN and GBeG </w:t>
                      </w:r>
                      <w:r w:rsidRPr="006C37A5">
                        <w:rPr>
                          <w:rFonts w:ascii="Arial Bold" w:hAnsi="Arial Bold" w:cs="Arial"/>
                          <w:b/>
                          <w:bCs/>
                          <w:color w:val="FFFFFF" w:themeColor="background1"/>
                          <w:sz w:val="44"/>
                          <w:szCs w:val="36"/>
                        </w:rPr>
                        <w:t xml:space="preserve">Inter-regional </w:t>
                      </w:r>
                      <w:r>
                        <w:rPr>
                          <w:rFonts w:ascii="Arial Bold" w:hAnsi="Arial Bold" w:cs="Arial"/>
                          <w:b/>
                          <w:bCs/>
                          <w:color w:val="FFFFFF" w:themeColor="background1"/>
                          <w:sz w:val="44"/>
                          <w:szCs w:val="36"/>
                        </w:rPr>
                        <w:t>Thematic Workshop</w:t>
                      </w:r>
                      <w:r w:rsidRPr="006C37A5">
                        <w:rPr>
                          <w:rFonts w:ascii="Arial Bold" w:hAnsi="Arial Bold" w:cs="Arial"/>
                          <w:b/>
                          <w:bCs/>
                          <w:color w:val="FFFFFF" w:themeColor="background1"/>
                          <w:sz w:val="44"/>
                          <w:szCs w:val="36"/>
                        </w:rPr>
                        <w:t xml:space="preserve"> </w:t>
                      </w:r>
                    </w:p>
                    <w:p w14:paraId="7D06929E" w14:textId="77777777" w:rsidR="0079529E" w:rsidRDefault="0079529E" w:rsidP="00795FFD">
                      <w:pPr>
                        <w:autoSpaceDE w:val="0"/>
                        <w:autoSpaceDN w:val="0"/>
                        <w:adjustRightInd w:val="0"/>
                        <w:jc w:val="center"/>
                        <w:rPr>
                          <w:rFonts w:ascii="Arial Bold" w:hAnsi="Arial Bold" w:cs="Arial"/>
                          <w:b/>
                          <w:bCs/>
                          <w:color w:val="FFFFFF" w:themeColor="background1"/>
                          <w:sz w:val="44"/>
                          <w:szCs w:val="36"/>
                        </w:rPr>
                      </w:pPr>
                    </w:p>
                    <w:p w14:paraId="55FC265C" w14:textId="0AABB373" w:rsidR="0079529E" w:rsidRPr="009920E0" w:rsidRDefault="0079529E" w:rsidP="00795FFD">
                      <w:pPr>
                        <w:autoSpaceDE w:val="0"/>
                        <w:autoSpaceDN w:val="0"/>
                        <w:adjustRightInd w:val="0"/>
                        <w:jc w:val="center"/>
                        <w:rPr>
                          <w:rFonts w:cs="Arial"/>
                          <w:b/>
                          <w:bCs/>
                          <w:color w:val="FFFFFF" w:themeColor="background1"/>
                          <w:sz w:val="36"/>
                          <w:szCs w:val="36"/>
                        </w:rPr>
                      </w:pPr>
                      <w:r w:rsidRPr="009920E0">
                        <w:rPr>
                          <w:rFonts w:cs="Arial"/>
                          <w:b/>
                          <w:bCs/>
                          <w:color w:val="FFFFFF" w:themeColor="background1"/>
                          <w:sz w:val="36"/>
                          <w:szCs w:val="36"/>
                        </w:rPr>
                        <w:t>Period covered:</w:t>
                      </w:r>
                    </w:p>
                    <w:p w14:paraId="45588545" w14:textId="61F64C1E" w:rsidR="0079529E" w:rsidRPr="009920E0" w:rsidRDefault="0079529E" w:rsidP="00795FFD">
                      <w:pPr>
                        <w:autoSpaceDE w:val="0"/>
                        <w:autoSpaceDN w:val="0"/>
                        <w:adjustRightInd w:val="0"/>
                        <w:ind w:left="720" w:hanging="720"/>
                        <w:jc w:val="center"/>
                        <w:rPr>
                          <w:rFonts w:cs="Arial"/>
                          <w:b/>
                          <w:bCs/>
                          <w:color w:val="FFFFFF" w:themeColor="background1"/>
                          <w:sz w:val="36"/>
                          <w:szCs w:val="36"/>
                        </w:rPr>
                      </w:pPr>
                      <w:r>
                        <w:rPr>
                          <w:rFonts w:cs="Arial"/>
                          <w:b/>
                          <w:bCs/>
                          <w:color w:val="FFFFFF" w:themeColor="background1"/>
                          <w:sz w:val="36"/>
                          <w:szCs w:val="36"/>
                        </w:rPr>
                        <w:t>24 and 25 May 2016</w:t>
                      </w:r>
                    </w:p>
                    <w:p w14:paraId="6FFD71F1" w14:textId="77777777" w:rsidR="0079529E" w:rsidRDefault="0079529E" w:rsidP="00795FFD">
                      <w:pPr>
                        <w:jc w:val="center"/>
                        <w:rPr>
                          <w:rFonts w:cs="Arial"/>
                          <w:szCs w:val="20"/>
                        </w:rPr>
                      </w:pPr>
                    </w:p>
                    <w:p w14:paraId="69092E7F" w14:textId="77777777" w:rsidR="0079529E" w:rsidRDefault="0079529E" w:rsidP="00795FFD">
                      <w:pPr>
                        <w:jc w:val="center"/>
                        <w:rPr>
                          <w:rFonts w:cs="Arial"/>
                          <w:sz w:val="36"/>
                          <w:szCs w:val="36"/>
                        </w:rPr>
                      </w:pPr>
                      <w:r w:rsidRPr="009920E0">
                        <w:rPr>
                          <w:rFonts w:cs="Arial"/>
                          <w:sz w:val="36"/>
                          <w:szCs w:val="36"/>
                        </w:rPr>
                        <w:t xml:space="preserve">Prepared by </w:t>
                      </w:r>
                      <w:r>
                        <w:rPr>
                          <w:rFonts w:cs="Arial"/>
                          <w:sz w:val="36"/>
                          <w:szCs w:val="36"/>
                        </w:rPr>
                        <w:t xml:space="preserve">Angus Graham </w:t>
                      </w:r>
                    </w:p>
                    <w:p w14:paraId="2049B965" w14:textId="77777777" w:rsidR="0079529E" w:rsidRPr="009920E0" w:rsidRDefault="0079529E" w:rsidP="00795FFD">
                      <w:pPr>
                        <w:jc w:val="center"/>
                        <w:rPr>
                          <w:rFonts w:cs="Arial"/>
                          <w:sz w:val="36"/>
                          <w:szCs w:val="36"/>
                        </w:rPr>
                      </w:pPr>
                      <w:r>
                        <w:rPr>
                          <w:rFonts w:cs="Arial"/>
                          <w:sz w:val="36"/>
                          <w:szCs w:val="36"/>
                        </w:rPr>
                        <w:t>and Omotayo Alabi</w:t>
                      </w:r>
                    </w:p>
                    <w:p w14:paraId="475A29D0" w14:textId="77777777" w:rsidR="0079529E" w:rsidRPr="009920E0" w:rsidRDefault="0079529E" w:rsidP="00795FFD">
                      <w:pPr>
                        <w:jc w:val="center"/>
                        <w:rPr>
                          <w:rFonts w:cs="Arial"/>
                          <w:sz w:val="36"/>
                          <w:szCs w:val="36"/>
                        </w:rPr>
                      </w:pPr>
                      <w:r w:rsidRPr="009920E0">
                        <w:rPr>
                          <w:rFonts w:cs="Arial"/>
                          <w:sz w:val="36"/>
                          <w:szCs w:val="36"/>
                        </w:rPr>
                        <w:t>on behalf of</w:t>
                      </w:r>
                    </w:p>
                    <w:p w14:paraId="6902ED65" w14:textId="77777777" w:rsidR="0079529E" w:rsidRPr="009920E0" w:rsidRDefault="0079529E" w:rsidP="00795FFD">
                      <w:pPr>
                        <w:jc w:val="center"/>
                        <w:rPr>
                          <w:rFonts w:cs="Arial"/>
                          <w:sz w:val="36"/>
                          <w:szCs w:val="36"/>
                        </w:rPr>
                      </w:pPr>
                    </w:p>
                    <w:p w14:paraId="305A3DEB" w14:textId="77777777" w:rsidR="0079529E" w:rsidRPr="009920E0" w:rsidRDefault="0079529E" w:rsidP="00795FFD">
                      <w:pPr>
                        <w:jc w:val="center"/>
                        <w:rPr>
                          <w:rFonts w:cs="Arial"/>
                          <w:b/>
                          <w:bCs/>
                          <w:sz w:val="36"/>
                          <w:szCs w:val="36"/>
                        </w:rPr>
                      </w:pPr>
                      <w:r w:rsidRPr="009920E0">
                        <w:rPr>
                          <w:rFonts w:cs="Arial"/>
                          <w:b/>
                          <w:bCs/>
                          <w:sz w:val="36"/>
                          <w:szCs w:val="36"/>
                        </w:rPr>
                        <w:t>Cardno Emerging Markets (UK) Ltd</w:t>
                      </w:r>
                    </w:p>
                    <w:p w14:paraId="11062E60" w14:textId="77777777" w:rsidR="0079529E" w:rsidRPr="009920E0" w:rsidRDefault="0079529E" w:rsidP="00795FFD">
                      <w:pPr>
                        <w:jc w:val="center"/>
                        <w:rPr>
                          <w:rFonts w:cs="Arial"/>
                          <w:b/>
                          <w:bCs/>
                          <w:sz w:val="36"/>
                          <w:szCs w:val="36"/>
                        </w:rPr>
                      </w:pPr>
                      <w:r w:rsidRPr="009920E0">
                        <w:rPr>
                          <w:rFonts w:cs="Arial"/>
                          <w:b/>
                          <w:bCs/>
                          <w:sz w:val="36"/>
                          <w:szCs w:val="36"/>
                        </w:rPr>
                        <w:t xml:space="preserve">Lead Member of Cardno Consortium </w:t>
                      </w:r>
                    </w:p>
                    <w:p w14:paraId="352DCFB9" w14:textId="77777777" w:rsidR="0079529E" w:rsidRDefault="0079529E" w:rsidP="00795FFD">
                      <w:pPr>
                        <w:jc w:val="center"/>
                        <w:rPr>
                          <w:b/>
                          <w:color w:val="FFFFFF"/>
                          <w:sz w:val="56"/>
                        </w:rPr>
                      </w:pPr>
                    </w:p>
                  </w:txbxContent>
                </v:textbox>
                <w10:wrap type="square"/>
              </v:shape>
            </w:pict>
          </mc:Fallback>
        </mc:AlternateContent>
      </w:r>
      <w:r w:rsidR="00795FFD" w:rsidRPr="0034478A">
        <w:rPr>
          <w:noProof/>
          <w:color w:val="1F497D" w:themeColor="text2"/>
          <w:lang w:val="en-US"/>
        </w:rPr>
        <mc:AlternateContent>
          <mc:Choice Requires="wps">
            <w:drawing>
              <wp:anchor distT="0" distB="0" distL="114300" distR="114300" simplePos="0" relativeHeight="251670528" behindDoc="0" locked="0" layoutInCell="1" allowOverlap="1" wp14:anchorId="4B72FFCF" wp14:editId="15CC9526">
                <wp:simplePos x="0" y="0"/>
                <wp:positionH relativeFrom="margin">
                  <wp:posOffset>-815975</wp:posOffset>
                </wp:positionH>
                <wp:positionV relativeFrom="margin">
                  <wp:posOffset>1180465</wp:posOffset>
                </wp:positionV>
                <wp:extent cx="7658100" cy="8801100"/>
                <wp:effectExtent l="0" t="0" r="0" b="0"/>
                <wp:wrapNone/>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8801100"/>
                        </a:xfrm>
                        <a:prstGeom prst="rect">
                          <a:avLst/>
                        </a:prstGeom>
                        <a:solidFill>
                          <a:srgbClr val="000080"/>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F7A708" id="Rectangle 5" o:spid="_x0000_s1026" style="position:absolute;margin-left:-64.25pt;margin-top:92.95pt;width:603pt;height:69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JIw/QEAAOgDAAAOAAAAZHJzL2Uyb0RvYy54bWysU1GP0zAMfkfiP0R5Z22n7W5U606nnQ4h&#10;HXDi4AekadpGpHFwsnXj1+Ok2xjwhuhDFMf258+f3fXdYTBsr9BrsBUvZjlnykpotO0q/vXL45sV&#10;Zz4I2wgDVlX8qDy/27x+tR5dqebQg2kUMgKxvhxdxfsQXJllXvZqEH4GTllytoCDCGRilzUoRkIf&#10;TDbP85tsBGwcglTe0+vD5OSbhN+2SoZPbetVYKbixC2kE9NZxzPbrEXZoXC9lica4h9YDEJbKnqB&#10;ehBBsB3qv6AGLRE8tGEmYcigbbVUqQfqpsj/6OalF06lXkgc7y4y+f8HKz/un5HppuLzBWdWDDSj&#10;z6SasJ1RbBn1GZ0vKezFPWPs0LsnkN88s7DtKUrdI8LYK9EQqyLGZ78lRMNTKqvHD9AQutgFSFId&#10;WhwiIInADmkix8tE1CEwSY+3N8tVkdPgJPlWq7yIRqwhynO6Qx/eKRhYvFQciXyCF/snH6bQc0ii&#10;D0Y3j9qYZGBXbw2yvYjrQd/qjO6vw4yNwRZi2oQ4vRDLU41zl5NaNTRH6hhhWjf6PejSA/7gbKRV&#10;q7j/vhOoODPvLan2tlgs4m4mY7G8nZOB15762iOsJKiKB86m6zZM+7xzqLueKhWpfwv3pHSrkwaR&#10;38TqNB9ap6TiafXjvl7bKerXD7r5CQAA//8DAFBLAwQUAAYACAAAACEAKLXOQeQAAAAOAQAADwAA&#10;AGRycy9kb3ducmV2LnhtbEyPwU7DMBBE70j8g7VIXFBrJygkTeNUCAkOSIDaQs9ObJKIeB3FTpv+&#10;PdsT3HZ3RrNvis1se3Y0o+8cSoiWApjB2ukOGwmf++dFBswHhVr1Do2Es/GwKa+vCpVrd8KtOe5C&#10;wygEfa4ktCEMOee+bo1VfukGg6R9u9GqQOvYcD2qE4XbnsdCPHCrOqQPrRrMU2vqn91kJYi7j7dt&#10;mPbv4b6K0/r16+Us1EHK25v5cQ0smDn8meGCT+hQElPlJtSe9RIWUZwl5CUlS1bALhaRpnSqaErS&#10;aAW8LPj/GuUvAAAA//8DAFBLAQItABQABgAIAAAAIQC2gziS/gAAAOEBAAATAAAAAAAAAAAAAAAA&#10;AAAAAABbQ29udGVudF9UeXBlc10ueG1sUEsBAi0AFAAGAAgAAAAhADj9If/WAAAAlAEAAAsAAAAA&#10;AAAAAAAAAAAALwEAAF9yZWxzLy5yZWxzUEsBAi0AFAAGAAgAAAAhALz0kjD9AQAA6AMAAA4AAAAA&#10;AAAAAAAAAAAALgIAAGRycy9lMm9Eb2MueG1sUEsBAi0AFAAGAAgAAAAhACi1zkHkAAAADgEAAA8A&#10;AAAAAAAAAAAAAAAAVwQAAGRycy9kb3ducmV2LnhtbFBLBQYAAAAABAAEAPMAAABoBQAAAAA=&#10;" fillcolor="navy" stroked="f">
                <w10:wrap anchorx="margin" anchory="margin"/>
              </v:rect>
            </w:pict>
          </mc:Fallback>
        </mc:AlternateContent>
      </w:r>
      <w:r w:rsidR="00795FFD" w:rsidRPr="0034478A">
        <w:rPr>
          <w:b/>
          <w:i/>
          <w:noProof/>
          <w:color w:val="1F497D" w:themeColor="text2"/>
          <w:lang w:val="en-US"/>
        </w:rPr>
        <w:drawing>
          <wp:anchor distT="0" distB="0" distL="114300" distR="114300" simplePos="0" relativeHeight="251677696" behindDoc="0" locked="0" layoutInCell="1" allowOverlap="1" wp14:anchorId="64828A53" wp14:editId="7F0182D7">
            <wp:simplePos x="0" y="0"/>
            <wp:positionH relativeFrom="column">
              <wp:posOffset>3559810</wp:posOffset>
            </wp:positionH>
            <wp:positionV relativeFrom="paragraph">
              <wp:posOffset>8300720</wp:posOffset>
            </wp:positionV>
            <wp:extent cx="1938655" cy="430530"/>
            <wp:effectExtent l="0" t="0" r="4445" b="7620"/>
            <wp:wrapNone/>
            <wp:docPr id="13" name="Picture 13" descr="P:\Logo\Cardno%20Logo%20JPG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ogo\Cardno%20Logo%20JPG_white.jpg"/>
                    <pic:cNvPicPr>
                      <a:picLocks noChangeAspect="1" noChangeArrowheads="1"/>
                    </pic:cNvPicPr>
                  </pic:nvPicPr>
                  <pic:blipFill>
                    <a:blip r:embed="rId14" cstate="email">
                      <a:clrChange>
                        <a:clrFrom>
                          <a:srgbClr val="001465"/>
                        </a:clrFrom>
                        <a:clrTo>
                          <a:srgbClr val="001465">
                            <a:alpha val="0"/>
                          </a:srgbClr>
                        </a:clrTo>
                      </a:clrChange>
                      <a:extLst>
                        <a:ext uri="{28A0092B-C50C-407E-A947-70E740481C1C}">
                          <a14:useLocalDpi xmlns:a14="http://schemas.microsoft.com/office/drawing/2010/main"/>
                        </a:ext>
                      </a:extLst>
                    </a:blip>
                    <a:srcRect/>
                    <a:stretch>
                      <a:fillRect/>
                    </a:stretch>
                  </pic:blipFill>
                  <pic:spPr bwMode="auto">
                    <a:xfrm>
                      <a:off x="0" y="0"/>
                      <a:ext cx="1938655" cy="430530"/>
                    </a:xfrm>
                    <a:prstGeom prst="rect">
                      <a:avLst/>
                    </a:prstGeom>
                    <a:noFill/>
                    <a:ln>
                      <a:noFill/>
                    </a:ln>
                  </pic:spPr>
                </pic:pic>
              </a:graphicData>
            </a:graphic>
          </wp:anchor>
        </w:drawing>
      </w:r>
      <w:r w:rsidR="00795FFD" w:rsidRPr="0034478A">
        <w:rPr>
          <w:noProof/>
          <w:color w:val="1F497D" w:themeColor="text2"/>
          <w:lang w:val="en-US"/>
        </w:rPr>
        <mc:AlternateContent>
          <mc:Choice Requires="wps">
            <w:drawing>
              <wp:anchor distT="0" distB="0" distL="114300" distR="114300" simplePos="0" relativeHeight="251675648" behindDoc="0" locked="0" layoutInCell="1" allowOverlap="1" wp14:anchorId="7805797F" wp14:editId="05130609">
                <wp:simplePos x="0" y="0"/>
                <wp:positionH relativeFrom="column">
                  <wp:posOffset>280670</wp:posOffset>
                </wp:positionH>
                <wp:positionV relativeFrom="paragraph">
                  <wp:posOffset>8732520</wp:posOffset>
                </wp:positionV>
                <wp:extent cx="2731770" cy="739140"/>
                <wp:effectExtent l="0" t="0" r="11430" b="381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F0E9F" w14:textId="77777777" w:rsidR="0079529E" w:rsidRPr="006C0124" w:rsidRDefault="0079529E" w:rsidP="00795FFD">
                            <w:pPr>
                              <w:rPr>
                                <w:color w:val="FFFFFF"/>
                              </w:rPr>
                            </w:pPr>
                            <w:r w:rsidRPr="006C0124">
                              <w:rPr>
                                <w:color w:val="FFFFFF"/>
                              </w:rPr>
                              <w:t xml:space="preserve">This </w:t>
                            </w:r>
                            <w:r>
                              <w:rPr>
                                <w:color w:val="FFFFFF"/>
                              </w:rPr>
                              <w:t>TA</w:t>
                            </w:r>
                            <w:r w:rsidRPr="006C0124">
                              <w:rPr>
                                <w:color w:val="FFFFFF"/>
                              </w:rPr>
                              <w:t xml:space="preserve"> is funded by</w:t>
                            </w:r>
                          </w:p>
                          <w:p w14:paraId="6250A27B" w14:textId="77777777" w:rsidR="0079529E" w:rsidRPr="006C0124" w:rsidRDefault="0079529E" w:rsidP="00795FFD">
                            <w:pPr>
                              <w:rPr>
                                <w:color w:val="FFFFFF"/>
                                <w:lang w:val="en-US"/>
                              </w:rPr>
                            </w:pPr>
                            <w:r w:rsidRPr="006C0124">
                              <w:rPr>
                                <w:color w:val="FFFFFF"/>
                              </w:rPr>
                              <w:t>The European 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22.1pt;margin-top:687.6pt;width:215.1pt;height:5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UA/sgIAALEFAAAOAAAAZHJzL2Uyb0RvYy54bWysVFtvmzAUfp+0/2D5nXIJCQGVVG0I06Tu&#10;IrX7AQ6YYA1sZjuBrtp/37EJSdO+TNt4sA4+x9+5fedc3wxtgw5UKiZ4iv0rDyPKC1Eyvkvxt8fc&#10;WWKkNOElaQSnKX6iCt+s3r+77ruEBqIWTUklAhCukr5Lca11l7iuKmraEnUlOspBWQnZEg2/cueW&#10;kvSA3jZu4HkLtxey7KQoqFJwm41KvLL4VUUL/aWqFNWoSTHEpu0p7bk1p7u6JslOkq5mxTEM8hdR&#10;tIRxcHqCyogmaC/ZG6iWFVIoUemrQrSuqCpWUJsDZON7r7J5qElHbS5QHNWdyqT+H2zx+fBVIlZC&#10;7wKMOGmhR4900OhODCgy5ek7lYDVQwd2eoBrMLWpqu5eFN8V4mJdE76jt1KKvqakhPB889J98XTE&#10;UQZk238SJbghey0s0FDJ1tQOqoEAHdr0dGqNCaWAyyCa+VEEqgJ00Sz2Q9s7lyTT604q/YGKFhkh&#10;xRJab9HJ4V5pEw1JJhPjjIucNY1tf8MvLsBwvAHf8NToTBS2m8+xF2+Wm2XohMFi44Reljm3+Tp0&#10;FrkfzbNZtl5n/i/j1w+TmpUl5cbNxCw//LPOHTk+cuLELSUaVho4E5KSu+26kehAgNm5/WzNQXM2&#10;cy/DsEWAXF6l5AehdxfETr5YRk6Yh3Mnjryl4/nxXbzwwjjM8suU7hmn/54S6lMcz4P5SKZz0K9y&#10;8+z3NjeStEzD7mhYm+LlyYgkhoIbXtrWasKaUX5RChP+uRTQ7qnRlrCGoyNb9bAd7GjMpjnYivIJ&#10;GCwFEAy4CHsPhFrInxj1sENSrH7siaQYNR85TIFZOJMgJ2E7CYQX8DTFGqNRXOtxMe07yXY1II9z&#10;xsUtTErFLInNSI1RHOcL9oLN5bjDzOJ5+W+tzpt29RsAAP//AwBQSwMEFAAGAAgAAAAhAFkGwcfh&#10;AAAADAEAAA8AAABkcnMvZG93bnJldi54bWxMj8FOwzAQRO9I/IO1SNyo02LSNo1TVQhOSIg0HDg6&#10;sZtYjdchdtvw9yynctudGc2+zbeT69nZjMF6lDCfJcAMNl5bbCV8Vq8PK2AhKtSq92gk/JgA2+L2&#10;JleZ9hcszXkfW0YlGDIloYtxyDgPTWecCjM/GCTv4EenIq1jy/WoLlTuer5IkpQ7ZZEudGowz51p&#10;jvuTk7D7wvLFfr/XH+WhtFW1TvAtPUp5fzftNsCimeI1DH/4hA4FMdX+hDqwXoIQC0qS/rh8ookS&#10;YikEsJoksZ6nwIuc/3+i+AUAAP//AwBQSwECLQAUAAYACAAAACEAtoM4kv4AAADhAQAAEwAAAAAA&#10;AAAAAAAAAAAAAAAAW0NvbnRlbnRfVHlwZXNdLnhtbFBLAQItABQABgAIAAAAIQA4/SH/1gAAAJQB&#10;AAALAAAAAAAAAAAAAAAAAC8BAABfcmVscy8ucmVsc1BLAQItABQABgAIAAAAIQAm3UA/sgIAALEF&#10;AAAOAAAAAAAAAAAAAAAAAC4CAABkcnMvZTJvRG9jLnhtbFBLAQItABQABgAIAAAAIQBZBsHH4QAA&#10;AAwBAAAPAAAAAAAAAAAAAAAAAAwFAABkcnMvZG93bnJldi54bWxQSwUGAAAAAAQABADzAAAAGgYA&#10;AAAA&#10;" filled="f" stroked="f">
                <v:textbox inset="0,0,0,0">
                  <w:txbxContent>
                    <w:p w14:paraId="022F0E9F" w14:textId="77777777" w:rsidR="0079529E" w:rsidRPr="006C0124" w:rsidRDefault="0079529E" w:rsidP="00795FFD">
                      <w:pPr>
                        <w:rPr>
                          <w:color w:val="FFFFFF"/>
                        </w:rPr>
                      </w:pPr>
                      <w:r w:rsidRPr="006C0124">
                        <w:rPr>
                          <w:color w:val="FFFFFF"/>
                        </w:rPr>
                        <w:t xml:space="preserve">This </w:t>
                      </w:r>
                      <w:r>
                        <w:rPr>
                          <w:color w:val="FFFFFF"/>
                        </w:rPr>
                        <w:t>TA</w:t>
                      </w:r>
                      <w:r w:rsidRPr="006C0124">
                        <w:rPr>
                          <w:color w:val="FFFFFF"/>
                        </w:rPr>
                        <w:t xml:space="preserve"> is funded by</w:t>
                      </w:r>
                    </w:p>
                    <w:p w14:paraId="6250A27B" w14:textId="77777777" w:rsidR="0079529E" w:rsidRPr="006C0124" w:rsidRDefault="0079529E" w:rsidP="00795FFD">
                      <w:pPr>
                        <w:rPr>
                          <w:color w:val="FFFFFF"/>
                          <w:lang w:val="en-US"/>
                        </w:rPr>
                      </w:pPr>
                      <w:r w:rsidRPr="006C0124">
                        <w:rPr>
                          <w:color w:val="FFFFFF"/>
                        </w:rPr>
                        <w:t>The European Union</w:t>
                      </w:r>
                    </w:p>
                  </w:txbxContent>
                </v:textbox>
              </v:shape>
            </w:pict>
          </mc:Fallback>
        </mc:AlternateContent>
      </w:r>
      <w:r w:rsidR="00795FFD" w:rsidRPr="0034478A">
        <w:rPr>
          <w:noProof/>
          <w:color w:val="1F497D" w:themeColor="text2"/>
          <w:lang w:val="en-US"/>
        </w:rPr>
        <w:drawing>
          <wp:anchor distT="0" distB="0" distL="114300" distR="114300" simplePos="0" relativeHeight="251674624" behindDoc="0" locked="0" layoutInCell="1" allowOverlap="1" wp14:anchorId="45DB355A" wp14:editId="059A8C60">
            <wp:simplePos x="0" y="0"/>
            <wp:positionH relativeFrom="margin">
              <wp:posOffset>279400</wp:posOffset>
            </wp:positionH>
            <wp:positionV relativeFrom="margin">
              <wp:posOffset>8598535</wp:posOffset>
            </wp:positionV>
            <wp:extent cx="572770" cy="360680"/>
            <wp:effectExtent l="0" t="0" r="0" b="1270"/>
            <wp:wrapSquare wrapText="bothSides"/>
            <wp:docPr id="11" name="Image 2"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lag_2colors"/>
                    <pic:cNvPicPr>
                      <a:picLocks noChangeAspect="1" noChangeArrowheads="1"/>
                    </pic:cNvPicPr>
                  </pic:nvPicPr>
                  <pic:blipFill>
                    <a:blip r:embed="rId15" cstate="email">
                      <a:lum bright="-12000"/>
                      <a:extLst>
                        <a:ext uri="{28A0092B-C50C-407E-A947-70E740481C1C}">
                          <a14:useLocalDpi xmlns:a14="http://schemas.microsoft.com/office/drawing/2010/main"/>
                        </a:ext>
                      </a:extLst>
                    </a:blip>
                    <a:srcRect/>
                    <a:stretch>
                      <a:fillRect/>
                    </a:stretch>
                  </pic:blipFill>
                  <pic:spPr bwMode="auto">
                    <a:xfrm>
                      <a:off x="0" y="0"/>
                      <a:ext cx="572770" cy="360680"/>
                    </a:xfrm>
                    <a:prstGeom prst="rect">
                      <a:avLst/>
                    </a:prstGeom>
                    <a:noFill/>
                  </pic:spPr>
                </pic:pic>
              </a:graphicData>
            </a:graphic>
          </wp:anchor>
        </w:drawing>
      </w:r>
    </w:p>
    <w:p w14:paraId="5FF418C3" w14:textId="77777777" w:rsidR="00795FFD" w:rsidRPr="0034478A" w:rsidRDefault="00795FFD" w:rsidP="00795FFD">
      <w:pPr>
        <w:tabs>
          <w:tab w:val="clear" w:pos="9072"/>
        </w:tabs>
        <w:jc w:val="left"/>
      </w:pPr>
    </w:p>
    <w:p w14:paraId="7229EBCC" w14:textId="77777777" w:rsidR="00184DC4" w:rsidRPr="0034478A" w:rsidRDefault="00184DC4" w:rsidP="00184DC4">
      <w:pPr>
        <w:keepNext/>
        <w:rPr>
          <w:rFonts w:cs="Arial"/>
          <w:b/>
          <w:caps/>
          <w:szCs w:val="22"/>
          <w:lang w:eastAsia="en-GB"/>
        </w:rPr>
      </w:pPr>
      <w:r w:rsidRPr="0034478A">
        <w:rPr>
          <w:rFonts w:cs="Arial"/>
          <w:b/>
          <w:caps/>
          <w:szCs w:val="22"/>
          <w:lang w:eastAsia="en-GB"/>
        </w:rPr>
        <w:t>Key data</w:t>
      </w:r>
      <w:r w:rsidRPr="0034478A">
        <w:rPr>
          <w:rFonts w:cs="Arial"/>
          <w:b/>
          <w:caps/>
          <w:szCs w:val="22"/>
          <w:lang w:eastAsia="en-GB"/>
        </w:rPr>
        <w:tab/>
      </w:r>
    </w:p>
    <w:p w14:paraId="4D47F73B" w14:textId="77777777" w:rsidR="00184DC4" w:rsidRPr="0034478A" w:rsidRDefault="00184DC4" w:rsidP="00184DC4">
      <w:pPr>
        <w:keepNext/>
        <w:rPr>
          <w:rFonts w:cs="Arial"/>
          <w:szCs w:val="22"/>
          <w:lang w:eastAsia="en-GB"/>
        </w:rPr>
      </w:pPr>
      <w:r w:rsidRPr="0034478A">
        <w:rPr>
          <w:rFonts w:cs="Arial"/>
          <w:b/>
          <w:caps/>
          <w:szCs w:val="22"/>
          <w:lang w:eastAsia="en-GB"/>
        </w:rPr>
        <w:tab/>
      </w:r>
    </w:p>
    <w:tbl>
      <w:tblPr>
        <w:tblW w:w="9637" w:type="dxa"/>
        <w:tblInd w:w="108" w:type="dxa"/>
        <w:tblLook w:val="0080" w:firstRow="0" w:lastRow="0" w:firstColumn="1" w:lastColumn="0" w:noHBand="0" w:noVBand="0"/>
      </w:tblPr>
      <w:tblGrid>
        <w:gridCol w:w="3035"/>
        <w:gridCol w:w="6602"/>
      </w:tblGrid>
      <w:tr w:rsidR="00184DC4" w:rsidRPr="0034478A" w14:paraId="132505F7" w14:textId="77777777" w:rsidTr="00FE4CAD">
        <w:trPr>
          <w:trHeight w:val="490"/>
        </w:trPr>
        <w:tc>
          <w:tcPr>
            <w:tcW w:w="3035" w:type="dxa"/>
          </w:tcPr>
          <w:p w14:paraId="5CE471AA" w14:textId="77777777" w:rsidR="00184DC4" w:rsidRPr="0034478A" w:rsidRDefault="00184DC4" w:rsidP="00FE4CAD">
            <w:pPr>
              <w:spacing w:before="120" w:after="120"/>
              <w:jc w:val="left"/>
              <w:rPr>
                <w:rFonts w:cs="Arial"/>
                <w:b/>
                <w:bCs/>
                <w:lang w:eastAsia="en-GB"/>
              </w:rPr>
            </w:pPr>
            <w:r w:rsidRPr="0034478A">
              <w:rPr>
                <w:rFonts w:cs="Arial"/>
                <w:b/>
                <w:bCs/>
                <w:szCs w:val="22"/>
                <w:lang w:eastAsia="en-GB"/>
              </w:rPr>
              <w:t>Name of Project:</w:t>
            </w:r>
          </w:p>
        </w:tc>
        <w:tc>
          <w:tcPr>
            <w:tcW w:w="6602" w:type="dxa"/>
          </w:tcPr>
          <w:p w14:paraId="42E981CA" w14:textId="2A888A02" w:rsidR="00184DC4" w:rsidRPr="0034478A" w:rsidRDefault="00C6453C" w:rsidP="00184DC4">
            <w:pPr>
              <w:spacing w:before="120" w:after="120"/>
              <w:jc w:val="left"/>
              <w:rPr>
                <w:rFonts w:cs="Arial"/>
                <w:b/>
                <w:szCs w:val="22"/>
                <w:lang w:eastAsia="en-GB"/>
              </w:rPr>
            </w:pPr>
            <w:r w:rsidRPr="0034478A">
              <w:rPr>
                <w:rFonts w:cs="Arial"/>
                <w:b/>
                <w:szCs w:val="22"/>
                <w:lang w:eastAsia="en-GB"/>
              </w:rPr>
              <w:t>Support to implementing partners of SORUDEV, ZEAT-BEAD and FSTP</w:t>
            </w:r>
          </w:p>
        </w:tc>
      </w:tr>
      <w:tr w:rsidR="00184DC4" w:rsidRPr="0034478A" w14:paraId="6A1161D2" w14:textId="77777777" w:rsidTr="00FE4CAD">
        <w:tc>
          <w:tcPr>
            <w:tcW w:w="3035" w:type="dxa"/>
          </w:tcPr>
          <w:p w14:paraId="0E629792" w14:textId="77777777" w:rsidR="00184DC4" w:rsidRPr="0034478A" w:rsidRDefault="00184DC4" w:rsidP="00FE4CAD">
            <w:pPr>
              <w:spacing w:before="120" w:after="120"/>
              <w:jc w:val="left"/>
              <w:rPr>
                <w:rFonts w:cs="Arial"/>
                <w:b/>
                <w:bCs/>
                <w:lang w:eastAsia="en-GB"/>
              </w:rPr>
            </w:pPr>
            <w:r w:rsidRPr="0034478A">
              <w:rPr>
                <w:rFonts w:cs="Arial"/>
                <w:b/>
                <w:bCs/>
                <w:szCs w:val="22"/>
                <w:lang w:eastAsia="en-GB"/>
              </w:rPr>
              <w:t>Contractor:</w:t>
            </w:r>
          </w:p>
        </w:tc>
        <w:tc>
          <w:tcPr>
            <w:tcW w:w="6602" w:type="dxa"/>
          </w:tcPr>
          <w:p w14:paraId="775D7069" w14:textId="77777777" w:rsidR="00184DC4" w:rsidRPr="0034478A" w:rsidRDefault="00184DC4" w:rsidP="00FE4CAD">
            <w:pPr>
              <w:spacing w:before="120"/>
              <w:jc w:val="left"/>
              <w:rPr>
                <w:rFonts w:cs="Arial"/>
                <w:b/>
                <w:caps/>
                <w:sz w:val="20"/>
                <w:szCs w:val="20"/>
                <w:lang w:eastAsia="en-GB"/>
              </w:rPr>
            </w:pPr>
            <w:r w:rsidRPr="0034478A">
              <w:rPr>
                <w:rFonts w:cs="Arial"/>
                <w:b/>
                <w:caps/>
                <w:sz w:val="20"/>
                <w:szCs w:val="20"/>
                <w:lang w:eastAsia="en-GB"/>
              </w:rPr>
              <w:t>CARDNO EMERGING MARKETS (UK) LTD</w:t>
            </w:r>
          </w:p>
          <w:p w14:paraId="56AE6B12" w14:textId="77777777" w:rsidR="00184DC4" w:rsidRPr="0034478A" w:rsidRDefault="00184DC4" w:rsidP="00FE4CAD">
            <w:pPr>
              <w:jc w:val="left"/>
              <w:rPr>
                <w:rFonts w:cs="Arial"/>
                <w:sz w:val="20"/>
                <w:szCs w:val="20"/>
                <w:lang w:eastAsia="en-GB"/>
              </w:rPr>
            </w:pPr>
            <w:r w:rsidRPr="0034478A">
              <w:rPr>
                <w:rFonts w:cs="Arial"/>
                <w:sz w:val="20"/>
                <w:szCs w:val="20"/>
                <w:lang w:eastAsia="en-GB"/>
              </w:rPr>
              <w:t>Address Oxford House, Oxford Road, Thame, Oxon, OX9 2AH, UK</w:t>
            </w:r>
          </w:p>
          <w:p w14:paraId="7C4E8659" w14:textId="77777777" w:rsidR="00184DC4" w:rsidRPr="0034478A" w:rsidRDefault="00184DC4" w:rsidP="00FE4CAD">
            <w:pPr>
              <w:spacing w:line="264" w:lineRule="auto"/>
              <w:jc w:val="left"/>
              <w:rPr>
                <w:rFonts w:cs="Arial"/>
                <w:sz w:val="20"/>
                <w:szCs w:val="20"/>
                <w:lang w:eastAsia="en-GB"/>
              </w:rPr>
            </w:pPr>
            <w:r w:rsidRPr="0034478A">
              <w:rPr>
                <w:rFonts w:cs="Arial"/>
                <w:sz w:val="20"/>
                <w:szCs w:val="20"/>
                <w:lang w:eastAsia="en-GB"/>
              </w:rPr>
              <w:t>Phone +44 1844 216500 Fax +44 1844 261593</w:t>
            </w:r>
          </w:p>
          <w:p w14:paraId="6B850B5A" w14:textId="77777777" w:rsidR="00184DC4" w:rsidRPr="0034478A" w:rsidRDefault="00184DC4" w:rsidP="00FE4CAD">
            <w:pPr>
              <w:spacing w:after="120"/>
              <w:jc w:val="left"/>
              <w:rPr>
                <w:rFonts w:ascii="Calibri" w:hAnsi="Calibri"/>
                <w:sz w:val="20"/>
                <w:szCs w:val="20"/>
                <w:lang w:eastAsia="en-GB"/>
              </w:rPr>
            </w:pPr>
            <w:r w:rsidRPr="0034478A">
              <w:rPr>
                <w:rFonts w:cs="Arial"/>
                <w:sz w:val="20"/>
                <w:szCs w:val="20"/>
                <w:lang w:eastAsia="en-GB"/>
              </w:rPr>
              <w:t xml:space="preserve">Web </w:t>
            </w:r>
            <w:hyperlink r:id="rId16" w:history="1">
              <w:r w:rsidRPr="0034478A">
                <w:rPr>
                  <w:rStyle w:val="Hyperlink"/>
                  <w:rFonts w:cs="Arial"/>
                  <w:sz w:val="20"/>
                  <w:szCs w:val="20"/>
                  <w:lang w:eastAsia="en-GB"/>
                </w:rPr>
                <w:t>www.cardno.com/emergingmarkets</w:t>
              </w:r>
            </w:hyperlink>
            <w:r w:rsidRPr="0034478A">
              <w:rPr>
                <w:rFonts w:cs="Arial"/>
                <w:sz w:val="20"/>
                <w:szCs w:val="20"/>
                <w:lang w:eastAsia="en-GB"/>
              </w:rPr>
              <w:t xml:space="preserve"> </w:t>
            </w:r>
          </w:p>
        </w:tc>
      </w:tr>
      <w:tr w:rsidR="00184DC4" w:rsidRPr="0034478A" w14:paraId="6A6BBA6B" w14:textId="77777777" w:rsidTr="00FE4CAD">
        <w:tc>
          <w:tcPr>
            <w:tcW w:w="3035" w:type="dxa"/>
          </w:tcPr>
          <w:p w14:paraId="37E2A54F" w14:textId="77777777" w:rsidR="00184DC4" w:rsidRPr="0034478A" w:rsidRDefault="00184DC4" w:rsidP="00FE4CAD">
            <w:pPr>
              <w:spacing w:before="120" w:after="120"/>
              <w:jc w:val="left"/>
              <w:rPr>
                <w:rFonts w:cs="Arial"/>
                <w:b/>
                <w:bCs/>
                <w:lang w:eastAsia="en-GB"/>
              </w:rPr>
            </w:pPr>
            <w:r w:rsidRPr="0034478A">
              <w:rPr>
                <w:rFonts w:cs="Arial"/>
                <w:b/>
                <w:bCs/>
                <w:szCs w:val="22"/>
                <w:lang w:eastAsia="en-GB"/>
              </w:rPr>
              <w:t>Contracting Authority:</w:t>
            </w:r>
          </w:p>
        </w:tc>
        <w:tc>
          <w:tcPr>
            <w:tcW w:w="6602" w:type="dxa"/>
          </w:tcPr>
          <w:p w14:paraId="0CEC9062" w14:textId="17875B80" w:rsidR="00184DC4" w:rsidRPr="0034478A" w:rsidRDefault="00184DC4" w:rsidP="00184DC4">
            <w:pPr>
              <w:spacing w:before="120" w:after="120"/>
              <w:jc w:val="left"/>
              <w:rPr>
                <w:rFonts w:cs="Arial"/>
                <w:lang w:eastAsia="en-GB"/>
              </w:rPr>
            </w:pPr>
            <w:r w:rsidRPr="0034478A">
              <w:rPr>
                <w:rFonts w:cs="Arial"/>
                <w:szCs w:val="22"/>
                <w:lang w:eastAsia="en-GB"/>
              </w:rPr>
              <w:t xml:space="preserve">Delegation of the European Union to </w:t>
            </w:r>
            <w:r w:rsidR="008228C2" w:rsidRPr="0034478A">
              <w:rPr>
                <w:rFonts w:cs="Arial"/>
                <w:szCs w:val="22"/>
                <w:lang w:eastAsia="en-GB"/>
              </w:rPr>
              <w:t xml:space="preserve">the </w:t>
            </w:r>
            <w:r w:rsidRPr="0034478A">
              <w:rPr>
                <w:rFonts w:cs="Arial"/>
                <w:szCs w:val="22"/>
                <w:lang w:eastAsia="en-GB"/>
              </w:rPr>
              <w:t>Republic of</w:t>
            </w:r>
            <w:r w:rsidR="0078557D" w:rsidRPr="0034478A">
              <w:rPr>
                <w:rFonts w:cs="Arial"/>
                <w:szCs w:val="22"/>
                <w:lang w:eastAsia="en-GB"/>
              </w:rPr>
              <w:t xml:space="preserve"> </w:t>
            </w:r>
            <w:r w:rsidRPr="0034478A">
              <w:rPr>
                <w:rFonts w:cs="Arial"/>
                <w:szCs w:val="22"/>
                <w:lang w:eastAsia="en-GB"/>
              </w:rPr>
              <w:t>South Sudan</w:t>
            </w:r>
          </w:p>
        </w:tc>
      </w:tr>
      <w:tr w:rsidR="00184DC4" w:rsidRPr="0034478A" w14:paraId="5AE20EDC" w14:textId="77777777" w:rsidTr="00FE4CAD">
        <w:tc>
          <w:tcPr>
            <w:tcW w:w="3035" w:type="dxa"/>
          </w:tcPr>
          <w:p w14:paraId="41DB8B44" w14:textId="77777777" w:rsidR="00184DC4" w:rsidRPr="0034478A" w:rsidRDefault="00184DC4" w:rsidP="00FE4CAD">
            <w:pPr>
              <w:spacing w:before="120" w:after="120"/>
              <w:jc w:val="left"/>
              <w:rPr>
                <w:rFonts w:cs="Arial"/>
                <w:b/>
                <w:bCs/>
                <w:lang w:eastAsia="en-GB"/>
              </w:rPr>
            </w:pPr>
            <w:r w:rsidRPr="0034478A">
              <w:rPr>
                <w:rFonts w:cs="Arial"/>
                <w:b/>
                <w:bCs/>
                <w:szCs w:val="22"/>
                <w:lang w:eastAsia="en-GB"/>
              </w:rPr>
              <w:t>Beneficiary:</w:t>
            </w:r>
          </w:p>
        </w:tc>
        <w:tc>
          <w:tcPr>
            <w:tcW w:w="6602" w:type="dxa"/>
          </w:tcPr>
          <w:p w14:paraId="1E7A74DD" w14:textId="23B2F222" w:rsidR="00184DC4" w:rsidRPr="0034478A" w:rsidRDefault="00184DC4" w:rsidP="00184DC4">
            <w:pPr>
              <w:spacing w:before="120" w:after="120"/>
              <w:jc w:val="left"/>
              <w:rPr>
                <w:rFonts w:cs="Arial"/>
                <w:lang w:eastAsia="en-GB"/>
              </w:rPr>
            </w:pPr>
            <w:r w:rsidRPr="0034478A">
              <w:rPr>
                <w:rFonts w:cs="Arial"/>
                <w:lang w:eastAsia="en-GB"/>
              </w:rPr>
              <w:t>Government of the Republic of South Sudan</w:t>
            </w:r>
          </w:p>
        </w:tc>
      </w:tr>
      <w:tr w:rsidR="00184DC4" w:rsidRPr="0034478A" w14:paraId="292D5456" w14:textId="77777777" w:rsidTr="00FE4CAD">
        <w:tc>
          <w:tcPr>
            <w:tcW w:w="3035" w:type="dxa"/>
          </w:tcPr>
          <w:p w14:paraId="2D610030" w14:textId="77777777" w:rsidR="00184DC4" w:rsidRPr="0034478A" w:rsidRDefault="00184DC4" w:rsidP="00FE4CAD">
            <w:pPr>
              <w:spacing w:before="120" w:after="120"/>
              <w:jc w:val="left"/>
              <w:rPr>
                <w:rFonts w:cs="Arial"/>
                <w:b/>
                <w:bCs/>
                <w:lang w:eastAsia="en-GB"/>
              </w:rPr>
            </w:pPr>
            <w:r w:rsidRPr="0034478A">
              <w:rPr>
                <w:rFonts w:cs="Arial"/>
                <w:b/>
                <w:bCs/>
                <w:szCs w:val="22"/>
                <w:lang w:eastAsia="en-GB"/>
              </w:rPr>
              <w:t>Start/End Date:</w:t>
            </w:r>
          </w:p>
        </w:tc>
        <w:tc>
          <w:tcPr>
            <w:tcW w:w="6602" w:type="dxa"/>
          </w:tcPr>
          <w:p w14:paraId="7D510B59" w14:textId="31337BB8" w:rsidR="00184DC4" w:rsidRPr="0034478A" w:rsidRDefault="00D13359" w:rsidP="00D13359">
            <w:pPr>
              <w:spacing w:before="120" w:after="120"/>
              <w:jc w:val="left"/>
              <w:rPr>
                <w:rFonts w:cs="Arial"/>
                <w:lang w:eastAsia="en-GB"/>
              </w:rPr>
            </w:pPr>
            <w:r w:rsidRPr="0034478A">
              <w:rPr>
                <w:rFonts w:cs="Arial"/>
                <w:szCs w:val="22"/>
                <w:lang w:eastAsia="en-GB"/>
              </w:rPr>
              <w:t>21 March</w:t>
            </w:r>
            <w:r w:rsidR="00184DC4" w:rsidRPr="0034478A">
              <w:rPr>
                <w:rFonts w:cs="Arial"/>
                <w:szCs w:val="22"/>
                <w:lang w:eastAsia="en-GB"/>
              </w:rPr>
              <w:t xml:space="preserve"> </w:t>
            </w:r>
            <w:r w:rsidR="008228C2" w:rsidRPr="0034478A">
              <w:rPr>
                <w:rFonts w:cs="Arial"/>
                <w:szCs w:val="22"/>
                <w:lang w:eastAsia="en-GB"/>
              </w:rPr>
              <w:t xml:space="preserve">to </w:t>
            </w:r>
            <w:r w:rsidRPr="0034478A">
              <w:rPr>
                <w:rFonts w:cs="Arial"/>
                <w:szCs w:val="22"/>
                <w:lang w:eastAsia="en-GB"/>
              </w:rPr>
              <w:t>21</w:t>
            </w:r>
            <w:r w:rsidR="009278E4" w:rsidRPr="0034478A">
              <w:rPr>
                <w:rFonts w:cs="Arial"/>
                <w:szCs w:val="22"/>
                <w:lang w:eastAsia="en-GB"/>
              </w:rPr>
              <w:t xml:space="preserve"> </w:t>
            </w:r>
            <w:r w:rsidRPr="0034478A">
              <w:rPr>
                <w:rFonts w:cs="Arial"/>
                <w:szCs w:val="22"/>
                <w:lang w:eastAsia="en-GB"/>
              </w:rPr>
              <w:t>July</w:t>
            </w:r>
            <w:r w:rsidR="009278E4" w:rsidRPr="0034478A">
              <w:rPr>
                <w:rFonts w:cs="Arial"/>
                <w:szCs w:val="22"/>
                <w:lang w:eastAsia="en-GB"/>
              </w:rPr>
              <w:t xml:space="preserve"> </w:t>
            </w:r>
            <w:r w:rsidR="00184DC4" w:rsidRPr="0034478A">
              <w:rPr>
                <w:rFonts w:cs="Arial"/>
                <w:szCs w:val="22"/>
                <w:lang w:eastAsia="en-GB"/>
              </w:rPr>
              <w:t>201</w:t>
            </w:r>
            <w:r w:rsidR="00C6453C" w:rsidRPr="0034478A">
              <w:rPr>
                <w:rFonts w:cs="Arial"/>
                <w:szCs w:val="22"/>
                <w:lang w:eastAsia="en-GB"/>
              </w:rPr>
              <w:t>6</w:t>
            </w:r>
          </w:p>
        </w:tc>
      </w:tr>
      <w:tr w:rsidR="00184DC4" w:rsidRPr="0034478A" w14:paraId="344F55EC" w14:textId="77777777" w:rsidTr="00FE4CAD">
        <w:tc>
          <w:tcPr>
            <w:tcW w:w="3035" w:type="dxa"/>
          </w:tcPr>
          <w:p w14:paraId="4B093C96" w14:textId="77777777" w:rsidR="00184DC4" w:rsidRPr="0034478A" w:rsidRDefault="00184DC4" w:rsidP="00FE4CAD">
            <w:pPr>
              <w:spacing w:before="120" w:after="120"/>
              <w:jc w:val="left"/>
              <w:rPr>
                <w:rFonts w:cs="Arial"/>
                <w:b/>
                <w:bCs/>
                <w:lang w:eastAsia="en-GB"/>
              </w:rPr>
            </w:pPr>
            <w:r w:rsidRPr="0034478A">
              <w:rPr>
                <w:rFonts w:cs="Arial"/>
                <w:b/>
                <w:bCs/>
                <w:szCs w:val="22"/>
                <w:lang w:eastAsia="en-GB"/>
              </w:rPr>
              <w:t>Primary Location:</w:t>
            </w:r>
          </w:p>
        </w:tc>
        <w:tc>
          <w:tcPr>
            <w:tcW w:w="6602" w:type="dxa"/>
          </w:tcPr>
          <w:p w14:paraId="3C661C10" w14:textId="6E8DDBEA" w:rsidR="00184DC4" w:rsidRPr="0034478A" w:rsidRDefault="00184DC4" w:rsidP="00184DC4">
            <w:pPr>
              <w:spacing w:before="120" w:after="120"/>
              <w:jc w:val="left"/>
              <w:rPr>
                <w:rFonts w:cs="Arial"/>
                <w:lang w:eastAsia="en-GB"/>
              </w:rPr>
            </w:pPr>
            <w:r w:rsidRPr="0034478A">
              <w:rPr>
                <w:rFonts w:cs="Arial"/>
                <w:szCs w:val="22"/>
                <w:lang w:eastAsia="en-GB"/>
              </w:rPr>
              <w:t>Juba</w:t>
            </w:r>
            <w:r w:rsidR="00C6453C" w:rsidRPr="0034478A">
              <w:rPr>
                <w:rFonts w:cs="Arial"/>
                <w:szCs w:val="22"/>
                <w:lang w:eastAsia="en-GB"/>
              </w:rPr>
              <w:t>, Wau</w:t>
            </w:r>
            <w:r w:rsidRPr="0034478A">
              <w:rPr>
                <w:rFonts w:cs="Arial"/>
                <w:szCs w:val="22"/>
                <w:lang w:eastAsia="en-GB"/>
              </w:rPr>
              <w:t xml:space="preserve"> and States where projects are located</w:t>
            </w:r>
          </w:p>
        </w:tc>
      </w:tr>
    </w:tbl>
    <w:p w14:paraId="62A01CD8" w14:textId="77777777" w:rsidR="00184DC4" w:rsidRPr="0034478A" w:rsidRDefault="00184DC4" w:rsidP="00184DC4">
      <w:pPr>
        <w:rPr>
          <w:rFonts w:cs="Arial"/>
          <w:szCs w:val="22"/>
          <w:lang w:eastAsia="en-GB"/>
        </w:rPr>
      </w:pPr>
    </w:p>
    <w:p w14:paraId="337F69B4" w14:textId="50D58DCB" w:rsidR="00184DC4" w:rsidRPr="0034478A" w:rsidRDefault="00184DC4" w:rsidP="00184DC4">
      <w:pPr>
        <w:keepNext/>
        <w:rPr>
          <w:rFonts w:cs="Arial"/>
          <w:b/>
          <w:caps/>
          <w:szCs w:val="22"/>
          <w:lang w:eastAsia="en-GB"/>
        </w:rPr>
      </w:pPr>
      <w:r w:rsidRPr="0034478A">
        <w:rPr>
          <w:rFonts w:cs="Arial"/>
          <w:b/>
          <w:caps/>
          <w:szCs w:val="22"/>
          <w:lang w:eastAsia="en-GB"/>
        </w:rPr>
        <w:t xml:space="preserve">DISTRIBUTION LIST FOR </w:t>
      </w:r>
      <w:r w:rsidR="00C12E42" w:rsidRPr="0034478A">
        <w:rPr>
          <w:rFonts w:cs="Arial"/>
          <w:b/>
          <w:caps/>
          <w:szCs w:val="22"/>
          <w:lang w:eastAsia="en-GB"/>
        </w:rPr>
        <w:t>Workshop R</w:t>
      </w:r>
      <w:r w:rsidRPr="0034478A">
        <w:rPr>
          <w:rFonts w:cs="Arial"/>
          <w:b/>
          <w:caps/>
          <w:szCs w:val="22"/>
          <w:lang w:eastAsia="en-GB"/>
        </w:rPr>
        <w:t>eport</w:t>
      </w:r>
    </w:p>
    <w:p w14:paraId="3A06F30F" w14:textId="77777777" w:rsidR="00184DC4" w:rsidRPr="0034478A" w:rsidRDefault="00184DC4" w:rsidP="00184DC4">
      <w:pPr>
        <w:keepNext/>
        <w:rPr>
          <w:rFonts w:cs="Arial"/>
          <w:b/>
          <w:caps/>
          <w:szCs w:val="22"/>
          <w:lang w:eastAsia="en-GB"/>
        </w:rPr>
      </w:pPr>
    </w:p>
    <w:p w14:paraId="37A76A08" w14:textId="77777777" w:rsidR="00184DC4" w:rsidRPr="0034478A" w:rsidRDefault="00184DC4" w:rsidP="00184DC4">
      <w:pPr>
        <w:pStyle w:val="CommentText"/>
      </w:pPr>
    </w:p>
    <w:tbl>
      <w:tblPr>
        <w:tblW w:w="5214" w:type="pct"/>
        <w:tblInd w:w="108" w:type="dxa"/>
        <w:tblBorders>
          <w:insideH w:val="single" w:sz="4" w:space="0" w:color="auto"/>
          <w:insideV w:val="single" w:sz="4" w:space="0" w:color="auto"/>
        </w:tblBorders>
        <w:tblLook w:val="0020" w:firstRow="1" w:lastRow="0" w:firstColumn="0" w:lastColumn="0" w:noHBand="0" w:noVBand="0"/>
      </w:tblPr>
      <w:tblGrid>
        <w:gridCol w:w="5155"/>
        <w:gridCol w:w="911"/>
        <w:gridCol w:w="3565"/>
      </w:tblGrid>
      <w:tr w:rsidR="00184DC4" w:rsidRPr="0034478A" w14:paraId="63A50F14" w14:textId="77777777" w:rsidTr="004F21B5">
        <w:tc>
          <w:tcPr>
            <w:tcW w:w="2676" w:type="pct"/>
            <w:tcBorders>
              <w:bottom w:val="single" w:sz="4" w:space="0" w:color="auto"/>
            </w:tcBorders>
          </w:tcPr>
          <w:p w14:paraId="2C9B77BE" w14:textId="77777777" w:rsidR="00184DC4" w:rsidRPr="0034478A" w:rsidRDefault="00184DC4" w:rsidP="00FE4CAD">
            <w:pPr>
              <w:spacing w:before="40" w:after="40"/>
              <w:jc w:val="left"/>
              <w:rPr>
                <w:b/>
                <w:sz w:val="20"/>
                <w:lang w:eastAsia="en-GB"/>
              </w:rPr>
            </w:pPr>
            <w:r w:rsidRPr="0034478A">
              <w:rPr>
                <w:b/>
                <w:sz w:val="20"/>
                <w:lang w:eastAsia="en-GB"/>
              </w:rPr>
              <w:t>Recipient</w:t>
            </w:r>
          </w:p>
        </w:tc>
        <w:tc>
          <w:tcPr>
            <w:tcW w:w="473" w:type="pct"/>
            <w:tcBorders>
              <w:bottom w:val="single" w:sz="4" w:space="0" w:color="auto"/>
            </w:tcBorders>
          </w:tcPr>
          <w:p w14:paraId="634D8EC3" w14:textId="77777777" w:rsidR="00184DC4" w:rsidRPr="0034478A" w:rsidRDefault="00184DC4" w:rsidP="00FE4CAD">
            <w:pPr>
              <w:spacing w:before="40" w:after="40"/>
              <w:jc w:val="center"/>
              <w:rPr>
                <w:b/>
                <w:sz w:val="20"/>
                <w:lang w:eastAsia="en-GB"/>
              </w:rPr>
            </w:pPr>
            <w:r w:rsidRPr="0034478A">
              <w:rPr>
                <w:b/>
                <w:sz w:val="20"/>
                <w:lang w:eastAsia="en-GB"/>
              </w:rPr>
              <w:t>Copies</w:t>
            </w:r>
          </w:p>
        </w:tc>
        <w:tc>
          <w:tcPr>
            <w:tcW w:w="1851" w:type="pct"/>
            <w:tcBorders>
              <w:bottom w:val="single" w:sz="4" w:space="0" w:color="auto"/>
            </w:tcBorders>
          </w:tcPr>
          <w:p w14:paraId="316AA768" w14:textId="77777777" w:rsidR="00184DC4" w:rsidRPr="0034478A" w:rsidRDefault="00184DC4" w:rsidP="00FE4CAD">
            <w:pPr>
              <w:spacing w:before="40" w:after="40"/>
              <w:jc w:val="left"/>
              <w:rPr>
                <w:b/>
                <w:sz w:val="20"/>
                <w:lang w:eastAsia="en-GB"/>
              </w:rPr>
            </w:pPr>
            <w:r w:rsidRPr="0034478A">
              <w:rPr>
                <w:b/>
                <w:sz w:val="20"/>
                <w:lang w:eastAsia="en-GB"/>
              </w:rPr>
              <w:t>Format</w:t>
            </w:r>
          </w:p>
        </w:tc>
      </w:tr>
      <w:tr w:rsidR="00184DC4" w:rsidRPr="0034478A" w14:paraId="767374AE" w14:textId="77777777" w:rsidTr="004F21B5">
        <w:tc>
          <w:tcPr>
            <w:tcW w:w="2676" w:type="pct"/>
            <w:tcBorders>
              <w:top w:val="single" w:sz="4" w:space="0" w:color="auto"/>
              <w:bottom w:val="single" w:sz="4" w:space="0" w:color="auto"/>
            </w:tcBorders>
          </w:tcPr>
          <w:p w14:paraId="4E406B59" w14:textId="77777777" w:rsidR="00184DC4" w:rsidRPr="0034478A" w:rsidRDefault="00184DC4" w:rsidP="00184DC4">
            <w:pPr>
              <w:spacing w:before="40" w:after="40"/>
              <w:jc w:val="left"/>
              <w:rPr>
                <w:sz w:val="20"/>
                <w:lang w:eastAsia="en-GB"/>
              </w:rPr>
            </w:pPr>
            <w:r w:rsidRPr="0034478A">
              <w:rPr>
                <w:sz w:val="20"/>
                <w:lang w:eastAsia="en-GB"/>
              </w:rPr>
              <w:t>EU Delegation South Sudan</w:t>
            </w:r>
          </w:p>
        </w:tc>
        <w:tc>
          <w:tcPr>
            <w:tcW w:w="473" w:type="pct"/>
            <w:tcBorders>
              <w:top w:val="single" w:sz="4" w:space="0" w:color="auto"/>
              <w:bottom w:val="single" w:sz="4" w:space="0" w:color="auto"/>
            </w:tcBorders>
          </w:tcPr>
          <w:p w14:paraId="1863238E" w14:textId="77777777" w:rsidR="00184DC4" w:rsidRPr="0034478A" w:rsidRDefault="00184DC4" w:rsidP="00FE4CAD">
            <w:pPr>
              <w:spacing w:before="40" w:after="40"/>
              <w:jc w:val="center"/>
              <w:rPr>
                <w:sz w:val="20"/>
                <w:lang w:eastAsia="en-GB"/>
              </w:rPr>
            </w:pPr>
            <w:r w:rsidRPr="0034478A">
              <w:rPr>
                <w:sz w:val="20"/>
                <w:lang w:eastAsia="en-GB"/>
              </w:rPr>
              <w:t>1</w:t>
            </w:r>
          </w:p>
        </w:tc>
        <w:tc>
          <w:tcPr>
            <w:tcW w:w="1851" w:type="pct"/>
            <w:tcBorders>
              <w:top w:val="single" w:sz="4" w:space="0" w:color="auto"/>
              <w:bottom w:val="single" w:sz="4" w:space="0" w:color="auto"/>
            </w:tcBorders>
          </w:tcPr>
          <w:p w14:paraId="2E57B97B" w14:textId="77777777" w:rsidR="00184DC4" w:rsidRPr="0034478A" w:rsidRDefault="00184DC4" w:rsidP="00FE4CAD">
            <w:pPr>
              <w:spacing w:before="40" w:after="40"/>
              <w:jc w:val="left"/>
              <w:rPr>
                <w:sz w:val="20"/>
                <w:lang w:eastAsia="en-GB"/>
              </w:rPr>
            </w:pPr>
            <w:r w:rsidRPr="0034478A">
              <w:rPr>
                <w:sz w:val="20"/>
                <w:lang w:eastAsia="en-GB"/>
              </w:rPr>
              <w:t>Electronic copy</w:t>
            </w:r>
          </w:p>
        </w:tc>
      </w:tr>
    </w:tbl>
    <w:p w14:paraId="0CBD2C36" w14:textId="77777777" w:rsidR="00184DC4" w:rsidRPr="0034478A" w:rsidRDefault="00184DC4" w:rsidP="00184DC4">
      <w:pPr>
        <w:rPr>
          <w:rFonts w:cs="Arial"/>
          <w:szCs w:val="22"/>
          <w:lang w:eastAsia="en-GB"/>
        </w:rPr>
      </w:pPr>
    </w:p>
    <w:p w14:paraId="4AF530EE" w14:textId="77777777" w:rsidR="00184DC4" w:rsidRPr="0034478A" w:rsidRDefault="00184DC4" w:rsidP="00184DC4">
      <w:pPr>
        <w:rPr>
          <w:rFonts w:cs="Arial"/>
          <w:bCs/>
          <w:sz w:val="16"/>
          <w:szCs w:val="16"/>
        </w:rPr>
      </w:pPr>
    </w:p>
    <w:p w14:paraId="3B62FFEA" w14:textId="77777777" w:rsidR="00184DC4" w:rsidRPr="0034478A" w:rsidRDefault="00184DC4" w:rsidP="00184DC4">
      <w:pPr>
        <w:rPr>
          <w:rFonts w:cs="Arial"/>
          <w:bCs/>
          <w:sz w:val="16"/>
          <w:szCs w:val="16"/>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617"/>
      </w:tblGrid>
      <w:tr w:rsidR="00184DC4" w:rsidRPr="0034478A" w14:paraId="476B8383" w14:textId="77777777" w:rsidTr="00184DC4">
        <w:tc>
          <w:tcPr>
            <w:tcW w:w="4621" w:type="dxa"/>
          </w:tcPr>
          <w:p w14:paraId="60008B99" w14:textId="77777777" w:rsidR="00184DC4" w:rsidRPr="0034478A" w:rsidRDefault="00184DC4" w:rsidP="00FE4CAD">
            <w:pPr>
              <w:jc w:val="left"/>
              <w:rPr>
                <w:rFonts w:cs="Arial"/>
                <w:b/>
                <w:szCs w:val="22"/>
                <w:lang w:eastAsia="en-GB"/>
              </w:rPr>
            </w:pPr>
            <w:r w:rsidRPr="0034478A">
              <w:rPr>
                <w:rFonts w:cs="Arial"/>
                <w:b/>
                <w:szCs w:val="22"/>
                <w:lang w:eastAsia="en-GB"/>
              </w:rPr>
              <w:t>Report Quality Controlled by</w:t>
            </w:r>
          </w:p>
          <w:p w14:paraId="0FF85363" w14:textId="3DD89BF1" w:rsidR="00184DC4" w:rsidRPr="0034478A" w:rsidRDefault="00184DC4" w:rsidP="00FE4CAD">
            <w:pPr>
              <w:jc w:val="left"/>
              <w:rPr>
                <w:rFonts w:ascii="Arial Bold" w:hAnsi="Arial Bold"/>
                <w:b/>
                <w:bCs/>
                <w:szCs w:val="20"/>
              </w:rPr>
            </w:pPr>
            <w:r w:rsidRPr="0034478A">
              <w:rPr>
                <w:rFonts w:ascii="Arial Bold" w:hAnsi="Arial Bold"/>
                <w:b/>
                <w:bCs/>
                <w:szCs w:val="20"/>
              </w:rPr>
              <w:t>Michael Gutteridge, Framework Contractors</w:t>
            </w:r>
            <w:r w:rsidR="0045459F" w:rsidRPr="0034478A">
              <w:rPr>
                <w:rFonts w:ascii="Arial Bold" w:hAnsi="Arial Bold"/>
                <w:b/>
                <w:bCs/>
                <w:szCs w:val="20"/>
              </w:rPr>
              <w:t>’</w:t>
            </w:r>
            <w:r w:rsidRPr="0034478A">
              <w:rPr>
                <w:rFonts w:ascii="Arial Bold" w:hAnsi="Arial Bold"/>
                <w:b/>
                <w:bCs/>
                <w:szCs w:val="20"/>
              </w:rPr>
              <w:t xml:space="preserve"> Project Director</w:t>
            </w:r>
          </w:p>
          <w:p w14:paraId="44A3B888" w14:textId="60DF5B79" w:rsidR="00184DC4" w:rsidRPr="0034478A" w:rsidRDefault="009F2E34" w:rsidP="00FE4CAD">
            <w:pPr>
              <w:jc w:val="left"/>
              <w:rPr>
                <w:rFonts w:cs="Arial"/>
                <w:b/>
                <w:caps/>
                <w:szCs w:val="22"/>
              </w:rPr>
            </w:pPr>
            <w:r w:rsidRPr="0034478A">
              <w:rPr>
                <w:rFonts w:cs="TimesNewRomanPSMT"/>
                <w:noProof/>
                <w:szCs w:val="20"/>
                <w:lang w:val="en-US"/>
              </w:rPr>
              <w:drawing>
                <wp:anchor distT="0" distB="0" distL="114300" distR="114300" simplePos="0" relativeHeight="251668480" behindDoc="1" locked="0" layoutInCell="1" allowOverlap="1" wp14:anchorId="02DE19C7" wp14:editId="73C50E04">
                  <wp:simplePos x="0" y="0"/>
                  <wp:positionH relativeFrom="column">
                    <wp:posOffset>299085</wp:posOffset>
                  </wp:positionH>
                  <wp:positionV relativeFrom="paragraph">
                    <wp:posOffset>123825</wp:posOffset>
                  </wp:positionV>
                  <wp:extent cx="2057400" cy="1092200"/>
                  <wp:effectExtent l="0" t="0" r="0" b="0"/>
                  <wp:wrapNone/>
                  <wp:docPr id="288" name="Picture 288" descr="P:\Signatures\Mike Gutteridge -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ignatures\Mike Gutteridge - colour.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05740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D3D87" w14:textId="77777777" w:rsidR="00C6453C" w:rsidRPr="0034478A" w:rsidRDefault="00C6453C" w:rsidP="00FE4CAD">
            <w:pPr>
              <w:jc w:val="left"/>
              <w:rPr>
                <w:rFonts w:cs="Arial"/>
                <w:b/>
                <w:caps/>
                <w:szCs w:val="22"/>
              </w:rPr>
            </w:pPr>
          </w:p>
          <w:p w14:paraId="1A2E4E5E" w14:textId="77777777" w:rsidR="00C6453C" w:rsidRPr="0034478A" w:rsidRDefault="00C6453C" w:rsidP="00FE4CAD">
            <w:pPr>
              <w:jc w:val="left"/>
              <w:rPr>
                <w:rFonts w:cs="Arial"/>
                <w:b/>
                <w:caps/>
                <w:szCs w:val="22"/>
              </w:rPr>
            </w:pPr>
          </w:p>
          <w:p w14:paraId="7D813C65" w14:textId="62A7F7EE" w:rsidR="00C6453C" w:rsidRPr="0034478A" w:rsidRDefault="00C6453C" w:rsidP="00FE4CAD">
            <w:pPr>
              <w:jc w:val="left"/>
              <w:rPr>
                <w:rFonts w:cs="Arial"/>
                <w:b/>
                <w:caps/>
                <w:szCs w:val="22"/>
              </w:rPr>
            </w:pPr>
          </w:p>
          <w:p w14:paraId="61F6DD22" w14:textId="77777777" w:rsidR="00C6453C" w:rsidRPr="0034478A" w:rsidRDefault="00C6453C" w:rsidP="00FE4CAD">
            <w:pPr>
              <w:jc w:val="left"/>
              <w:rPr>
                <w:rFonts w:cs="Arial"/>
                <w:b/>
                <w:caps/>
                <w:szCs w:val="22"/>
              </w:rPr>
            </w:pPr>
          </w:p>
          <w:p w14:paraId="568E57AA" w14:textId="77777777" w:rsidR="00C6453C" w:rsidRPr="0034478A" w:rsidRDefault="00C6453C" w:rsidP="00FE4CAD">
            <w:pPr>
              <w:jc w:val="left"/>
              <w:rPr>
                <w:rFonts w:cs="Arial"/>
                <w:b/>
                <w:caps/>
                <w:szCs w:val="22"/>
              </w:rPr>
            </w:pPr>
          </w:p>
          <w:p w14:paraId="2DC5E755" w14:textId="77777777" w:rsidR="00C6453C" w:rsidRPr="0034478A" w:rsidRDefault="00C6453C" w:rsidP="00FE4CAD">
            <w:pPr>
              <w:jc w:val="left"/>
              <w:rPr>
                <w:rFonts w:cs="Arial"/>
                <w:b/>
                <w:caps/>
                <w:szCs w:val="22"/>
                <w:lang w:eastAsia="en-GB"/>
              </w:rPr>
            </w:pPr>
          </w:p>
          <w:p w14:paraId="57EB22C1" w14:textId="77777777" w:rsidR="00184DC4" w:rsidRPr="0034478A" w:rsidRDefault="00184DC4" w:rsidP="00FE4CAD">
            <w:pPr>
              <w:jc w:val="left"/>
              <w:rPr>
                <w:rFonts w:cs="Arial"/>
                <w:b/>
                <w:caps/>
                <w:szCs w:val="22"/>
                <w:lang w:eastAsia="en-GB"/>
              </w:rPr>
            </w:pPr>
          </w:p>
          <w:p w14:paraId="72A12EC9" w14:textId="77777777" w:rsidR="00184DC4" w:rsidRPr="0034478A" w:rsidRDefault="00184DC4" w:rsidP="00FE4CAD">
            <w:pPr>
              <w:pBdr>
                <w:bottom w:val="single" w:sz="4" w:space="1" w:color="auto"/>
              </w:pBdr>
              <w:jc w:val="left"/>
              <w:rPr>
                <w:rFonts w:cs="Arial"/>
                <w:bCs/>
                <w:szCs w:val="22"/>
              </w:rPr>
            </w:pPr>
            <w:r w:rsidRPr="0034478A">
              <w:rPr>
                <w:rFonts w:ascii="Arial Bold" w:hAnsi="Arial Bold"/>
                <w:b/>
                <w:bCs/>
                <w:szCs w:val="28"/>
              </w:rPr>
              <w:t>Signature:</w:t>
            </w:r>
          </w:p>
          <w:p w14:paraId="2C8CCBB5" w14:textId="77777777" w:rsidR="00184DC4" w:rsidRPr="0034478A" w:rsidRDefault="00184DC4" w:rsidP="00FE4CAD">
            <w:pPr>
              <w:jc w:val="left"/>
              <w:rPr>
                <w:rFonts w:cs="Arial"/>
                <w:b/>
                <w:caps/>
                <w:szCs w:val="22"/>
                <w:lang w:eastAsia="en-GB"/>
              </w:rPr>
            </w:pPr>
          </w:p>
        </w:tc>
        <w:tc>
          <w:tcPr>
            <w:tcW w:w="4621" w:type="dxa"/>
          </w:tcPr>
          <w:p w14:paraId="306FADCE" w14:textId="77777777" w:rsidR="00184DC4" w:rsidRPr="0034478A" w:rsidRDefault="00184DC4" w:rsidP="00FE4CAD">
            <w:pPr>
              <w:rPr>
                <w:rFonts w:cs="Arial"/>
                <w:b/>
                <w:caps/>
                <w:szCs w:val="22"/>
                <w:lang w:eastAsia="en-GB"/>
              </w:rPr>
            </w:pPr>
          </w:p>
        </w:tc>
      </w:tr>
    </w:tbl>
    <w:p w14:paraId="02A123F7" w14:textId="77777777" w:rsidR="00184DC4" w:rsidRPr="0034478A" w:rsidRDefault="00184DC4" w:rsidP="00184DC4">
      <w:pPr>
        <w:jc w:val="center"/>
        <w:rPr>
          <w:rFonts w:cs="Arial"/>
          <w:b/>
          <w:bCs/>
          <w:i/>
          <w:szCs w:val="20"/>
        </w:rPr>
      </w:pPr>
      <w:r w:rsidRPr="0034478A">
        <w:rPr>
          <w:rFonts w:cs="Arial"/>
          <w:b/>
          <w:bCs/>
          <w:i/>
          <w:szCs w:val="20"/>
        </w:rPr>
        <w:t xml:space="preserve">This report has been prepared with the financial assistance of the European Union. The views expressed herein are those of the consultants and therefore in no way reflect the official opinion of the European Union </w:t>
      </w:r>
    </w:p>
    <w:p w14:paraId="7AED795E" w14:textId="77777777" w:rsidR="00184DC4" w:rsidRPr="0034478A" w:rsidRDefault="00184DC4" w:rsidP="00184DC4">
      <w:pPr>
        <w:rPr>
          <w:rFonts w:ascii="Arial Bold" w:hAnsi="Arial Bold"/>
          <w:b/>
          <w:bCs/>
          <w:sz w:val="40"/>
          <w:szCs w:val="28"/>
        </w:rPr>
      </w:pPr>
    </w:p>
    <w:p w14:paraId="02B6FBEF" w14:textId="77777777" w:rsidR="005729D7" w:rsidRPr="0034478A" w:rsidRDefault="005729D7" w:rsidP="002816A9">
      <w:pPr>
        <w:ind w:right="288"/>
        <w:jc w:val="left"/>
        <w:rPr>
          <w:rFonts w:ascii="Arial Bold" w:hAnsi="Arial Bold" w:cs="Arial"/>
          <w:b/>
          <w:bCs/>
          <w:sz w:val="36"/>
          <w:szCs w:val="44"/>
        </w:rPr>
        <w:sectPr w:rsidR="005729D7" w:rsidRPr="0034478A" w:rsidSect="009E1F1D">
          <w:headerReference w:type="default" r:id="rId18"/>
          <w:footerReference w:type="even" r:id="rId19"/>
          <w:footerReference w:type="default" r:id="rId20"/>
          <w:footerReference w:type="first" r:id="rId21"/>
          <w:pgSz w:w="11900" w:h="16820"/>
          <w:pgMar w:top="1440" w:right="1440" w:bottom="1440" w:left="1440" w:header="708" w:footer="708" w:gutter="0"/>
          <w:cols w:space="708"/>
          <w:docGrid w:linePitch="360"/>
        </w:sectPr>
      </w:pPr>
    </w:p>
    <w:p w14:paraId="035605AA" w14:textId="372788C7" w:rsidR="00804F05" w:rsidRPr="0034478A" w:rsidRDefault="00322AB2" w:rsidP="002816A9">
      <w:pPr>
        <w:ind w:right="288"/>
        <w:jc w:val="left"/>
        <w:rPr>
          <w:rFonts w:ascii="Arial Bold" w:hAnsi="Arial Bold" w:cs="Arial"/>
          <w:b/>
          <w:bCs/>
          <w:sz w:val="36"/>
          <w:szCs w:val="44"/>
        </w:rPr>
      </w:pPr>
      <w:r w:rsidRPr="0034478A">
        <w:rPr>
          <w:rFonts w:ascii="Arial Bold" w:hAnsi="Arial Bold" w:cs="Arial"/>
          <w:b/>
          <w:bCs/>
          <w:sz w:val="36"/>
          <w:szCs w:val="44"/>
        </w:rPr>
        <w:lastRenderedPageBreak/>
        <w:t xml:space="preserve">Support to </w:t>
      </w:r>
      <w:r w:rsidR="005729D7" w:rsidRPr="0034478A">
        <w:rPr>
          <w:rFonts w:ascii="Arial Bold" w:hAnsi="Arial Bold" w:cs="Arial"/>
          <w:b/>
          <w:bCs/>
          <w:sz w:val="36"/>
          <w:szCs w:val="44"/>
        </w:rPr>
        <w:t>Implementing Partners</w:t>
      </w:r>
      <w:r w:rsidRPr="0034478A">
        <w:rPr>
          <w:rFonts w:ascii="Arial Bold" w:hAnsi="Arial Bold" w:cs="Arial"/>
          <w:b/>
          <w:bCs/>
          <w:sz w:val="36"/>
          <w:szCs w:val="44"/>
        </w:rPr>
        <w:t xml:space="preserve"> of SORUDEV, ZEAT-BEAD and FSTP</w:t>
      </w:r>
    </w:p>
    <w:p w14:paraId="7B75F124" w14:textId="626AA303" w:rsidR="00F93675" w:rsidRPr="0034478A" w:rsidRDefault="00380EC0" w:rsidP="00F93675">
      <w:pPr>
        <w:ind w:right="288"/>
        <w:jc w:val="left"/>
        <w:rPr>
          <w:rFonts w:ascii="Arial Bold" w:hAnsi="Arial Bold" w:cs="Arial"/>
          <w:b/>
          <w:bCs/>
          <w:sz w:val="36"/>
          <w:szCs w:val="44"/>
        </w:rPr>
      </w:pPr>
      <w:r w:rsidRPr="0034478A">
        <w:rPr>
          <w:rFonts w:ascii="Arial Bold" w:hAnsi="Arial Bold" w:cs="Arial"/>
          <w:b/>
          <w:bCs/>
          <w:sz w:val="36"/>
          <w:szCs w:val="44"/>
        </w:rPr>
        <w:t>Workshop Report</w:t>
      </w:r>
      <w:r w:rsidR="00052B83" w:rsidRPr="0034478A">
        <w:rPr>
          <w:rFonts w:ascii="Arial Bold" w:hAnsi="Arial Bold" w:cs="Arial"/>
          <w:b/>
          <w:bCs/>
          <w:sz w:val="36"/>
          <w:szCs w:val="44"/>
        </w:rPr>
        <w:t xml:space="preserve">: </w:t>
      </w:r>
      <w:r w:rsidR="006C37A5" w:rsidRPr="0034478A">
        <w:rPr>
          <w:rFonts w:ascii="Arial Bold" w:hAnsi="Arial Bold" w:cs="Arial"/>
          <w:b/>
          <w:bCs/>
          <w:sz w:val="36"/>
          <w:szCs w:val="44"/>
        </w:rPr>
        <w:t>EU Pro-Resilience Action (</w:t>
      </w:r>
      <w:r w:rsidR="00697ACF" w:rsidRPr="0034478A">
        <w:rPr>
          <w:rFonts w:ascii="Arial Bold" w:hAnsi="Arial Bold" w:cs="Arial"/>
          <w:b/>
          <w:bCs/>
          <w:sz w:val="36"/>
          <w:szCs w:val="44"/>
        </w:rPr>
        <w:t>PRO-ACT</w:t>
      </w:r>
      <w:r w:rsidR="006C37A5" w:rsidRPr="0034478A">
        <w:rPr>
          <w:rFonts w:ascii="Arial Bold" w:hAnsi="Arial Bold" w:cs="Arial"/>
          <w:b/>
          <w:bCs/>
          <w:sz w:val="36"/>
          <w:szCs w:val="44"/>
        </w:rPr>
        <w:t xml:space="preserve">) Greater Upper Nile (GUN) and Greater </w:t>
      </w:r>
      <w:r w:rsidR="000D3D56" w:rsidRPr="0034478A">
        <w:rPr>
          <w:rFonts w:ascii="Arial Bold" w:hAnsi="Arial Bold" w:cs="Arial"/>
          <w:b/>
          <w:bCs/>
          <w:sz w:val="36"/>
          <w:szCs w:val="44"/>
        </w:rPr>
        <w:t>Bahr-el-</w:t>
      </w:r>
      <w:r w:rsidR="006C37A5" w:rsidRPr="0034478A">
        <w:rPr>
          <w:rFonts w:ascii="Arial Bold" w:hAnsi="Arial Bold" w:cs="Arial"/>
          <w:b/>
          <w:bCs/>
          <w:sz w:val="36"/>
          <w:szCs w:val="44"/>
        </w:rPr>
        <w:t>Ghazal (</w:t>
      </w:r>
      <w:r w:rsidR="000D3D56" w:rsidRPr="0034478A">
        <w:rPr>
          <w:rFonts w:ascii="Arial Bold" w:hAnsi="Arial Bold" w:cs="Arial"/>
          <w:b/>
          <w:bCs/>
          <w:sz w:val="36"/>
          <w:szCs w:val="44"/>
        </w:rPr>
        <w:t>GBeG</w:t>
      </w:r>
      <w:r w:rsidR="006C37A5" w:rsidRPr="0034478A">
        <w:rPr>
          <w:rFonts w:ascii="Arial Bold" w:hAnsi="Arial Bold" w:cs="Arial"/>
          <w:b/>
          <w:bCs/>
          <w:sz w:val="36"/>
          <w:szCs w:val="44"/>
        </w:rPr>
        <w:t xml:space="preserve">) Inter-regional </w:t>
      </w:r>
      <w:r w:rsidR="005C6EE7" w:rsidRPr="0034478A">
        <w:rPr>
          <w:rFonts w:ascii="Arial Bold" w:hAnsi="Arial Bold" w:cs="Arial"/>
          <w:b/>
          <w:bCs/>
          <w:sz w:val="36"/>
          <w:szCs w:val="44"/>
        </w:rPr>
        <w:t>Thematic Workshop</w:t>
      </w:r>
    </w:p>
    <w:p w14:paraId="7D290774" w14:textId="2FFC838E" w:rsidR="00F93675" w:rsidRPr="0034478A" w:rsidRDefault="00F93675" w:rsidP="00243F8A">
      <w:pPr>
        <w:autoSpaceDE w:val="0"/>
        <w:autoSpaceDN w:val="0"/>
        <w:adjustRightInd w:val="0"/>
        <w:spacing w:after="120"/>
        <w:jc w:val="left"/>
        <w:rPr>
          <w:rFonts w:ascii="Arial Bold" w:hAnsi="Arial Bold" w:cs="Arial"/>
          <w:b/>
          <w:bCs/>
          <w:i/>
          <w:color w:val="000000"/>
          <w:sz w:val="32"/>
          <w:szCs w:val="36"/>
        </w:rPr>
      </w:pPr>
      <w:r w:rsidRPr="0034478A">
        <w:rPr>
          <w:rFonts w:ascii="Arial Bold" w:hAnsi="Arial Bold" w:cs="Arial"/>
          <w:b/>
          <w:bCs/>
          <w:i/>
          <w:color w:val="000000"/>
          <w:sz w:val="32"/>
          <w:szCs w:val="36"/>
        </w:rPr>
        <w:t xml:space="preserve">Period covered: </w:t>
      </w:r>
      <w:r w:rsidR="006C37A5" w:rsidRPr="0034478A">
        <w:rPr>
          <w:rFonts w:ascii="Arial Bold" w:hAnsi="Arial Bold" w:cs="Arial"/>
          <w:b/>
          <w:bCs/>
          <w:i/>
          <w:color w:val="000000"/>
          <w:sz w:val="32"/>
          <w:szCs w:val="36"/>
        </w:rPr>
        <w:t xml:space="preserve">24 </w:t>
      </w:r>
      <w:r w:rsidR="005E4314" w:rsidRPr="0034478A">
        <w:rPr>
          <w:rFonts w:ascii="Arial Bold" w:hAnsi="Arial Bold" w:cs="Arial"/>
          <w:b/>
          <w:bCs/>
          <w:i/>
          <w:color w:val="000000"/>
          <w:sz w:val="32"/>
          <w:szCs w:val="36"/>
        </w:rPr>
        <w:t xml:space="preserve">and </w:t>
      </w:r>
      <w:r w:rsidR="006C37A5" w:rsidRPr="0034478A">
        <w:rPr>
          <w:rFonts w:ascii="Arial Bold" w:hAnsi="Arial Bold" w:cs="Arial"/>
          <w:b/>
          <w:bCs/>
          <w:i/>
          <w:color w:val="000000"/>
          <w:sz w:val="32"/>
          <w:szCs w:val="36"/>
        </w:rPr>
        <w:t>25 May</w:t>
      </w:r>
      <w:r w:rsidR="003F03C8" w:rsidRPr="0034478A">
        <w:rPr>
          <w:rFonts w:ascii="Arial Bold" w:hAnsi="Arial Bold" w:cs="Arial"/>
          <w:b/>
          <w:bCs/>
          <w:i/>
          <w:color w:val="000000"/>
          <w:sz w:val="32"/>
          <w:szCs w:val="36"/>
        </w:rPr>
        <w:t xml:space="preserve"> </w:t>
      </w:r>
      <w:r w:rsidR="005A2EA8" w:rsidRPr="0034478A">
        <w:rPr>
          <w:rFonts w:ascii="Arial Bold" w:hAnsi="Arial Bold" w:cs="Arial"/>
          <w:b/>
          <w:bCs/>
          <w:i/>
          <w:color w:val="000000"/>
          <w:sz w:val="32"/>
          <w:szCs w:val="36"/>
        </w:rPr>
        <w:t>2016</w:t>
      </w:r>
    </w:p>
    <w:p w14:paraId="2A0FD8AA" w14:textId="77777777" w:rsidR="00243F8A" w:rsidRPr="0034478A" w:rsidRDefault="00243F8A" w:rsidP="00243F8A">
      <w:pPr>
        <w:pBdr>
          <w:top w:val="thinThickSmallGap" w:sz="24" w:space="1" w:color="auto"/>
        </w:pBdr>
        <w:rPr>
          <w:color w:val="000000"/>
          <w:sz w:val="6"/>
          <w:szCs w:val="20"/>
        </w:rPr>
      </w:pPr>
    </w:p>
    <w:p w14:paraId="3CF7BE69" w14:textId="77777777" w:rsidR="00243F8A" w:rsidRPr="0034478A" w:rsidRDefault="00243F8A" w:rsidP="00243F8A">
      <w:pPr>
        <w:jc w:val="center"/>
        <w:rPr>
          <w:rFonts w:cs="Arial"/>
          <w:sz w:val="16"/>
          <w:szCs w:val="20"/>
        </w:rPr>
      </w:pPr>
    </w:p>
    <w:p w14:paraId="07509505" w14:textId="77777777" w:rsidR="00243F8A" w:rsidRPr="0034478A" w:rsidRDefault="00243F8A" w:rsidP="00804F05">
      <w:pPr>
        <w:pBdr>
          <w:bottom w:val="single" w:sz="12" w:space="1" w:color="auto"/>
        </w:pBdr>
        <w:tabs>
          <w:tab w:val="right" w:pos="9000"/>
        </w:tabs>
        <w:rPr>
          <w:rFonts w:cs="Arial"/>
          <w:b/>
          <w:sz w:val="28"/>
          <w:szCs w:val="28"/>
        </w:rPr>
      </w:pPr>
    </w:p>
    <w:p w14:paraId="3971903F" w14:textId="77777777" w:rsidR="00804F05" w:rsidRPr="0034478A" w:rsidRDefault="00804F05" w:rsidP="00804F05">
      <w:pPr>
        <w:pBdr>
          <w:bottom w:val="single" w:sz="12" w:space="1" w:color="auto"/>
        </w:pBdr>
        <w:tabs>
          <w:tab w:val="right" w:pos="9000"/>
        </w:tabs>
        <w:rPr>
          <w:rFonts w:cs="Arial"/>
          <w:b/>
          <w:sz w:val="28"/>
          <w:szCs w:val="28"/>
        </w:rPr>
      </w:pPr>
      <w:r w:rsidRPr="0034478A">
        <w:rPr>
          <w:rFonts w:cs="Arial"/>
          <w:b/>
          <w:sz w:val="28"/>
          <w:szCs w:val="28"/>
        </w:rPr>
        <w:t>Table of Contents</w:t>
      </w:r>
    </w:p>
    <w:p w14:paraId="54B799E7" w14:textId="77777777" w:rsidR="00804F05" w:rsidRPr="0034478A" w:rsidRDefault="00804F05" w:rsidP="00804F05">
      <w:pPr>
        <w:rPr>
          <w:rFonts w:cs="Arial"/>
          <w:b/>
          <w:sz w:val="10"/>
          <w:szCs w:val="28"/>
        </w:rPr>
      </w:pPr>
    </w:p>
    <w:p w14:paraId="6AC1AFC2" w14:textId="77777777" w:rsidR="002A7285" w:rsidRPr="0034478A" w:rsidRDefault="005F3ACB">
      <w:pPr>
        <w:pStyle w:val="TOC1"/>
        <w:rPr>
          <w:rFonts w:asciiTheme="minorHAnsi" w:eastAsiaTheme="minorEastAsia" w:hAnsiTheme="minorHAnsi" w:cstheme="minorBidi"/>
          <w:b w:val="0"/>
          <w:noProof/>
          <w:sz w:val="24"/>
          <w:lang w:eastAsia="ja-JP"/>
        </w:rPr>
      </w:pPr>
      <w:r w:rsidRPr="0034478A">
        <w:rPr>
          <w:rFonts w:cs="Arial"/>
          <w:szCs w:val="20"/>
        </w:rPr>
        <w:fldChar w:fldCharType="begin"/>
      </w:r>
      <w:r w:rsidRPr="0034478A">
        <w:rPr>
          <w:rFonts w:cs="Arial"/>
          <w:szCs w:val="20"/>
        </w:rPr>
        <w:instrText xml:space="preserve"> TOC \o "2-3" \h \z \t "Heading 1,1,normal 3,1,Heading Annexes,1,heading,1,First level,1,LML,1,No,1,Style Heading 1 + (Complex) 11 pt,1" </w:instrText>
      </w:r>
      <w:r w:rsidRPr="0034478A">
        <w:rPr>
          <w:rFonts w:cs="Arial"/>
          <w:szCs w:val="20"/>
        </w:rPr>
        <w:fldChar w:fldCharType="separate"/>
      </w:r>
      <w:r w:rsidR="002A7285" w:rsidRPr="0034478A">
        <w:rPr>
          <w:noProof/>
        </w:rPr>
        <w:t>Abbreviations and acronyms</w:t>
      </w:r>
      <w:r w:rsidR="002A7285" w:rsidRPr="0034478A">
        <w:rPr>
          <w:noProof/>
        </w:rPr>
        <w:tab/>
      </w:r>
      <w:r w:rsidR="002A7285" w:rsidRPr="0034478A">
        <w:rPr>
          <w:noProof/>
        </w:rPr>
        <w:fldChar w:fldCharType="begin"/>
      </w:r>
      <w:r w:rsidR="002A7285" w:rsidRPr="0034478A">
        <w:rPr>
          <w:noProof/>
        </w:rPr>
        <w:instrText xml:space="preserve"> PAGEREF _Toc326178503 \h </w:instrText>
      </w:r>
      <w:r w:rsidR="002A7285" w:rsidRPr="0034478A">
        <w:rPr>
          <w:noProof/>
        </w:rPr>
      </w:r>
      <w:r w:rsidR="002A7285" w:rsidRPr="0034478A">
        <w:rPr>
          <w:noProof/>
        </w:rPr>
        <w:fldChar w:fldCharType="separate"/>
      </w:r>
      <w:r w:rsidR="00716CD8" w:rsidRPr="0034478A">
        <w:rPr>
          <w:noProof/>
        </w:rPr>
        <w:t>ii</w:t>
      </w:r>
      <w:r w:rsidR="002A7285" w:rsidRPr="0034478A">
        <w:rPr>
          <w:noProof/>
        </w:rPr>
        <w:fldChar w:fldCharType="end"/>
      </w:r>
    </w:p>
    <w:p w14:paraId="238092CD" w14:textId="77777777" w:rsidR="002A7285" w:rsidRPr="0034478A" w:rsidRDefault="002A7285">
      <w:pPr>
        <w:pStyle w:val="TOC1"/>
        <w:tabs>
          <w:tab w:val="left" w:pos="381"/>
        </w:tabs>
        <w:rPr>
          <w:rFonts w:asciiTheme="minorHAnsi" w:eastAsiaTheme="minorEastAsia" w:hAnsiTheme="minorHAnsi" w:cstheme="minorBidi"/>
          <w:b w:val="0"/>
          <w:noProof/>
          <w:sz w:val="24"/>
          <w:lang w:eastAsia="ja-JP"/>
        </w:rPr>
      </w:pPr>
      <w:r w:rsidRPr="0034478A">
        <w:rPr>
          <w:rFonts w:eastAsia="Calibri"/>
          <w:noProof/>
        </w:rPr>
        <w:t>1</w:t>
      </w:r>
      <w:r w:rsidRPr="0034478A">
        <w:rPr>
          <w:rFonts w:asciiTheme="minorHAnsi" w:eastAsiaTheme="minorEastAsia" w:hAnsiTheme="minorHAnsi" w:cstheme="minorBidi"/>
          <w:b w:val="0"/>
          <w:noProof/>
          <w:sz w:val="24"/>
          <w:lang w:eastAsia="ja-JP"/>
        </w:rPr>
        <w:tab/>
      </w:r>
      <w:r w:rsidRPr="0034478A">
        <w:rPr>
          <w:rFonts w:eastAsia="Calibri"/>
          <w:noProof/>
        </w:rPr>
        <w:t>Introduction</w:t>
      </w:r>
      <w:r w:rsidRPr="0034478A">
        <w:rPr>
          <w:noProof/>
        </w:rPr>
        <w:tab/>
      </w:r>
      <w:r w:rsidRPr="0034478A">
        <w:rPr>
          <w:noProof/>
        </w:rPr>
        <w:fldChar w:fldCharType="begin"/>
      </w:r>
      <w:r w:rsidRPr="0034478A">
        <w:rPr>
          <w:noProof/>
        </w:rPr>
        <w:instrText xml:space="preserve"> PAGEREF _Toc326178504 \h </w:instrText>
      </w:r>
      <w:r w:rsidRPr="0034478A">
        <w:rPr>
          <w:noProof/>
        </w:rPr>
      </w:r>
      <w:r w:rsidRPr="0034478A">
        <w:rPr>
          <w:noProof/>
        </w:rPr>
        <w:fldChar w:fldCharType="separate"/>
      </w:r>
      <w:r w:rsidR="00716CD8" w:rsidRPr="0034478A">
        <w:rPr>
          <w:noProof/>
        </w:rPr>
        <w:t>1</w:t>
      </w:r>
      <w:r w:rsidRPr="0034478A">
        <w:rPr>
          <w:noProof/>
        </w:rPr>
        <w:fldChar w:fldCharType="end"/>
      </w:r>
    </w:p>
    <w:p w14:paraId="168C767A" w14:textId="77777777" w:rsidR="002A7285" w:rsidRPr="0034478A" w:rsidRDefault="002A7285">
      <w:pPr>
        <w:pStyle w:val="TOC1"/>
        <w:tabs>
          <w:tab w:val="left" w:pos="381"/>
        </w:tabs>
        <w:rPr>
          <w:rFonts w:asciiTheme="minorHAnsi" w:eastAsiaTheme="minorEastAsia" w:hAnsiTheme="minorHAnsi" w:cstheme="minorBidi"/>
          <w:b w:val="0"/>
          <w:noProof/>
          <w:sz w:val="24"/>
          <w:lang w:eastAsia="ja-JP"/>
        </w:rPr>
      </w:pPr>
      <w:r w:rsidRPr="0034478A">
        <w:rPr>
          <w:rFonts w:eastAsia="Calibri"/>
          <w:noProof/>
        </w:rPr>
        <w:t>2</w:t>
      </w:r>
      <w:r w:rsidRPr="0034478A">
        <w:rPr>
          <w:rFonts w:asciiTheme="minorHAnsi" w:eastAsiaTheme="minorEastAsia" w:hAnsiTheme="minorHAnsi" w:cstheme="minorBidi"/>
          <w:b w:val="0"/>
          <w:noProof/>
          <w:sz w:val="24"/>
          <w:lang w:eastAsia="ja-JP"/>
        </w:rPr>
        <w:tab/>
      </w:r>
      <w:r w:rsidRPr="0034478A">
        <w:rPr>
          <w:rFonts w:eastAsia="Calibri"/>
          <w:noProof/>
        </w:rPr>
        <w:t>Opening and Closing Remarks</w:t>
      </w:r>
      <w:r w:rsidRPr="0034478A">
        <w:rPr>
          <w:noProof/>
        </w:rPr>
        <w:tab/>
      </w:r>
      <w:r w:rsidRPr="0034478A">
        <w:rPr>
          <w:noProof/>
        </w:rPr>
        <w:fldChar w:fldCharType="begin"/>
      </w:r>
      <w:r w:rsidRPr="0034478A">
        <w:rPr>
          <w:noProof/>
        </w:rPr>
        <w:instrText xml:space="preserve"> PAGEREF _Toc326178505 \h </w:instrText>
      </w:r>
      <w:r w:rsidRPr="0034478A">
        <w:rPr>
          <w:noProof/>
        </w:rPr>
      </w:r>
      <w:r w:rsidRPr="0034478A">
        <w:rPr>
          <w:noProof/>
        </w:rPr>
        <w:fldChar w:fldCharType="separate"/>
      </w:r>
      <w:r w:rsidR="00716CD8" w:rsidRPr="0034478A">
        <w:rPr>
          <w:noProof/>
        </w:rPr>
        <w:t>2</w:t>
      </w:r>
      <w:r w:rsidRPr="0034478A">
        <w:rPr>
          <w:noProof/>
        </w:rPr>
        <w:fldChar w:fldCharType="end"/>
      </w:r>
    </w:p>
    <w:p w14:paraId="25A9DC0C" w14:textId="77777777" w:rsidR="002A7285" w:rsidRPr="0034478A" w:rsidRDefault="002A7285">
      <w:pPr>
        <w:pStyle w:val="TOC1"/>
        <w:tabs>
          <w:tab w:val="left" w:pos="381"/>
        </w:tabs>
        <w:rPr>
          <w:rFonts w:asciiTheme="minorHAnsi" w:eastAsiaTheme="minorEastAsia" w:hAnsiTheme="minorHAnsi" w:cstheme="minorBidi"/>
          <w:b w:val="0"/>
          <w:noProof/>
          <w:sz w:val="24"/>
          <w:lang w:eastAsia="ja-JP"/>
        </w:rPr>
      </w:pPr>
      <w:r w:rsidRPr="0034478A">
        <w:rPr>
          <w:rFonts w:eastAsia="Calibri"/>
          <w:noProof/>
        </w:rPr>
        <w:t>3</w:t>
      </w:r>
      <w:r w:rsidRPr="0034478A">
        <w:rPr>
          <w:rFonts w:asciiTheme="minorHAnsi" w:eastAsiaTheme="minorEastAsia" w:hAnsiTheme="minorHAnsi" w:cstheme="minorBidi"/>
          <w:b w:val="0"/>
          <w:noProof/>
          <w:sz w:val="24"/>
          <w:lang w:eastAsia="ja-JP"/>
        </w:rPr>
        <w:tab/>
      </w:r>
      <w:r w:rsidRPr="0034478A">
        <w:rPr>
          <w:rFonts w:eastAsia="Calibri"/>
          <w:noProof/>
        </w:rPr>
        <w:t>General Discussions</w:t>
      </w:r>
      <w:r w:rsidRPr="0034478A">
        <w:rPr>
          <w:noProof/>
        </w:rPr>
        <w:tab/>
      </w:r>
      <w:r w:rsidRPr="0034478A">
        <w:rPr>
          <w:noProof/>
        </w:rPr>
        <w:fldChar w:fldCharType="begin"/>
      </w:r>
      <w:r w:rsidRPr="0034478A">
        <w:rPr>
          <w:noProof/>
        </w:rPr>
        <w:instrText xml:space="preserve"> PAGEREF _Toc326178506 \h </w:instrText>
      </w:r>
      <w:r w:rsidRPr="0034478A">
        <w:rPr>
          <w:noProof/>
        </w:rPr>
      </w:r>
      <w:r w:rsidRPr="0034478A">
        <w:rPr>
          <w:noProof/>
        </w:rPr>
        <w:fldChar w:fldCharType="separate"/>
      </w:r>
      <w:r w:rsidR="00716CD8" w:rsidRPr="0034478A">
        <w:rPr>
          <w:noProof/>
        </w:rPr>
        <w:t>4</w:t>
      </w:r>
      <w:r w:rsidRPr="0034478A">
        <w:rPr>
          <w:noProof/>
        </w:rPr>
        <w:fldChar w:fldCharType="end"/>
      </w:r>
    </w:p>
    <w:p w14:paraId="006B74E8" w14:textId="054FB3C9" w:rsidR="002A7285" w:rsidRPr="0034478A" w:rsidRDefault="002A7285">
      <w:pPr>
        <w:pStyle w:val="TOC1"/>
        <w:tabs>
          <w:tab w:val="left" w:pos="381"/>
        </w:tabs>
        <w:rPr>
          <w:rFonts w:asciiTheme="minorHAnsi" w:eastAsiaTheme="minorEastAsia" w:hAnsiTheme="minorHAnsi" w:cstheme="minorBidi"/>
          <w:b w:val="0"/>
          <w:noProof/>
          <w:sz w:val="24"/>
          <w:lang w:eastAsia="ja-JP"/>
        </w:rPr>
      </w:pPr>
      <w:r w:rsidRPr="0034478A">
        <w:rPr>
          <w:rFonts w:eastAsia="Calibri"/>
          <w:noProof/>
        </w:rPr>
        <w:t>4</w:t>
      </w:r>
      <w:r w:rsidRPr="0034478A">
        <w:rPr>
          <w:rFonts w:asciiTheme="minorHAnsi" w:eastAsiaTheme="minorEastAsia" w:hAnsiTheme="minorHAnsi" w:cstheme="minorBidi"/>
          <w:b w:val="0"/>
          <w:noProof/>
          <w:sz w:val="24"/>
          <w:lang w:eastAsia="ja-JP"/>
        </w:rPr>
        <w:tab/>
      </w:r>
      <w:r w:rsidRPr="0034478A">
        <w:rPr>
          <w:rFonts w:eastAsia="Calibri"/>
          <w:noProof/>
        </w:rPr>
        <w:t>Workshop Theme</w:t>
      </w:r>
      <w:r w:rsidRPr="0034478A">
        <w:rPr>
          <w:noProof/>
        </w:rPr>
        <w:tab/>
      </w:r>
      <w:r w:rsidRPr="0034478A">
        <w:rPr>
          <w:noProof/>
        </w:rPr>
        <w:fldChar w:fldCharType="begin"/>
      </w:r>
      <w:r w:rsidRPr="0034478A">
        <w:rPr>
          <w:noProof/>
        </w:rPr>
        <w:instrText xml:space="preserve"> PAGEREF _Toc326178507 \h </w:instrText>
      </w:r>
      <w:r w:rsidRPr="0034478A">
        <w:rPr>
          <w:noProof/>
        </w:rPr>
      </w:r>
      <w:r w:rsidRPr="0034478A">
        <w:rPr>
          <w:noProof/>
        </w:rPr>
        <w:fldChar w:fldCharType="separate"/>
      </w:r>
      <w:r w:rsidR="00716CD8" w:rsidRPr="0034478A">
        <w:rPr>
          <w:noProof/>
        </w:rPr>
        <w:t>12</w:t>
      </w:r>
      <w:r w:rsidRPr="0034478A">
        <w:rPr>
          <w:noProof/>
        </w:rPr>
        <w:fldChar w:fldCharType="end"/>
      </w:r>
    </w:p>
    <w:p w14:paraId="357092C4" w14:textId="5DB0C749" w:rsidR="002A7285" w:rsidRPr="0034478A" w:rsidRDefault="002A7285">
      <w:pPr>
        <w:pStyle w:val="TOC1"/>
        <w:tabs>
          <w:tab w:val="left" w:pos="381"/>
        </w:tabs>
        <w:rPr>
          <w:rFonts w:asciiTheme="minorHAnsi" w:eastAsiaTheme="minorEastAsia" w:hAnsiTheme="minorHAnsi" w:cstheme="minorBidi"/>
          <w:b w:val="0"/>
          <w:noProof/>
          <w:sz w:val="24"/>
          <w:lang w:eastAsia="ja-JP"/>
        </w:rPr>
      </w:pPr>
      <w:r w:rsidRPr="0034478A">
        <w:rPr>
          <w:rFonts w:eastAsia="Calibri"/>
          <w:noProof/>
        </w:rPr>
        <w:t>5</w:t>
      </w:r>
      <w:r w:rsidRPr="0034478A">
        <w:rPr>
          <w:rFonts w:asciiTheme="minorHAnsi" w:eastAsiaTheme="minorEastAsia" w:hAnsiTheme="minorHAnsi" w:cstheme="minorBidi"/>
          <w:b w:val="0"/>
          <w:noProof/>
          <w:sz w:val="24"/>
          <w:lang w:eastAsia="ja-JP"/>
        </w:rPr>
        <w:tab/>
      </w:r>
      <w:r w:rsidRPr="0034478A">
        <w:rPr>
          <w:rFonts w:eastAsia="Calibri"/>
          <w:noProof/>
        </w:rPr>
        <w:t>Transition to Peace and Recovery in the GUN Region</w:t>
      </w:r>
      <w:r w:rsidRPr="0034478A">
        <w:rPr>
          <w:noProof/>
        </w:rPr>
        <w:tab/>
      </w:r>
      <w:r w:rsidRPr="0034478A">
        <w:rPr>
          <w:noProof/>
        </w:rPr>
        <w:fldChar w:fldCharType="begin"/>
      </w:r>
      <w:r w:rsidRPr="0034478A">
        <w:rPr>
          <w:noProof/>
        </w:rPr>
        <w:instrText xml:space="preserve"> PAGEREF _Toc326178508 \h </w:instrText>
      </w:r>
      <w:r w:rsidRPr="0034478A">
        <w:rPr>
          <w:noProof/>
        </w:rPr>
      </w:r>
      <w:r w:rsidRPr="0034478A">
        <w:rPr>
          <w:noProof/>
        </w:rPr>
        <w:fldChar w:fldCharType="separate"/>
      </w:r>
      <w:r w:rsidR="00716CD8" w:rsidRPr="0034478A">
        <w:rPr>
          <w:noProof/>
        </w:rPr>
        <w:t>13</w:t>
      </w:r>
      <w:r w:rsidRPr="0034478A">
        <w:rPr>
          <w:noProof/>
        </w:rPr>
        <w:fldChar w:fldCharType="end"/>
      </w:r>
    </w:p>
    <w:p w14:paraId="3ABB42AB" w14:textId="61DA2E3C" w:rsidR="002A7285" w:rsidRPr="0034478A" w:rsidRDefault="002A7285">
      <w:pPr>
        <w:pStyle w:val="TOC1"/>
        <w:tabs>
          <w:tab w:val="left" w:pos="381"/>
        </w:tabs>
        <w:rPr>
          <w:rFonts w:asciiTheme="minorHAnsi" w:eastAsiaTheme="minorEastAsia" w:hAnsiTheme="minorHAnsi" w:cstheme="minorBidi"/>
          <w:b w:val="0"/>
          <w:noProof/>
          <w:sz w:val="24"/>
          <w:lang w:eastAsia="ja-JP"/>
        </w:rPr>
      </w:pPr>
      <w:r w:rsidRPr="0034478A">
        <w:rPr>
          <w:rFonts w:eastAsia="Calibri"/>
          <w:noProof/>
        </w:rPr>
        <w:t>6</w:t>
      </w:r>
      <w:r w:rsidRPr="0034478A">
        <w:rPr>
          <w:rFonts w:asciiTheme="minorHAnsi" w:eastAsiaTheme="minorEastAsia" w:hAnsiTheme="minorHAnsi" w:cstheme="minorBidi"/>
          <w:b w:val="0"/>
          <w:noProof/>
          <w:sz w:val="24"/>
          <w:lang w:eastAsia="ja-JP"/>
        </w:rPr>
        <w:tab/>
      </w:r>
      <w:r w:rsidRPr="0034478A">
        <w:rPr>
          <w:rFonts w:eastAsia="Calibri"/>
          <w:noProof/>
        </w:rPr>
        <w:t>Conclusions and Recommendations</w:t>
      </w:r>
      <w:r w:rsidRPr="0034478A">
        <w:rPr>
          <w:noProof/>
        </w:rPr>
        <w:tab/>
      </w:r>
      <w:r w:rsidRPr="0034478A">
        <w:rPr>
          <w:noProof/>
        </w:rPr>
        <w:fldChar w:fldCharType="begin"/>
      </w:r>
      <w:r w:rsidRPr="0034478A">
        <w:rPr>
          <w:noProof/>
        </w:rPr>
        <w:instrText xml:space="preserve"> PAGEREF _Toc326178509 \h </w:instrText>
      </w:r>
      <w:r w:rsidRPr="0034478A">
        <w:rPr>
          <w:noProof/>
        </w:rPr>
      </w:r>
      <w:r w:rsidRPr="0034478A">
        <w:rPr>
          <w:noProof/>
        </w:rPr>
        <w:fldChar w:fldCharType="separate"/>
      </w:r>
      <w:r w:rsidR="00716CD8" w:rsidRPr="0034478A">
        <w:rPr>
          <w:noProof/>
        </w:rPr>
        <w:t>14</w:t>
      </w:r>
      <w:r w:rsidRPr="0034478A">
        <w:rPr>
          <w:noProof/>
        </w:rPr>
        <w:fldChar w:fldCharType="end"/>
      </w:r>
    </w:p>
    <w:p w14:paraId="7751E5F2" w14:textId="72855DC7" w:rsidR="0056670B" w:rsidRPr="0034478A" w:rsidRDefault="005F3ACB" w:rsidP="005F3ACB">
      <w:r w:rsidRPr="0034478A">
        <w:fldChar w:fldCharType="end"/>
      </w:r>
    </w:p>
    <w:p w14:paraId="3F770B11" w14:textId="22CDD9BE" w:rsidR="005F3ACB" w:rsidRPr="0034478A" w:rsidRDefault="005F3ACB" w:rsidP="005F3ACB">
      <w:pPr>
        <w:rPr>
          <w:b/>
        </w:rPr>
      </w:pPr>
      <w:r w:rsidRPr="0034478A">
        <w:rPr>
          <w:b/>
        </w:rPr>
        <w:t>Annexes</w:t>
      </w:r>
    </w:p>
    <w:p w14:paraId="54F053DB" w14:textId="77777777" w:rsidR="005F3ACB" w:rsidRPr="0034478A" w:rsidRDefault="005F3ACB" w:rsidP="005F3ACB"/>
    <w:p w14:paraId="3C923601" w14:textId="77777777" w:rsidR="0034478A" w:rsidRPr="0034478A" w:rsidRDefault="005F3ACB">
      <w:pPr>
        <w:pStyle w:val="TOC1"/>
        <w:tabs>
          <w:tab w:val="left" w:pos="1200"/>
        </w:tabs>
        <w:rPr>
          <w:rFonts w:asciiTheme="minorHAnsi" w:eastAsiaTheme="minorEastAsia" w:hAnsiTheme="minorHAnsi" w:cstheme="minorBidi"/>
          <w:b w:val="0"/>
          <w:noProof/>
          <w:szCs w:val="22"/>
          <w:lang w:eastAsia="en-GB"/>
        </w:rPr>
      </w:pPr>
      <w:r w:rsidRPr="0034478A">
        <w:rPr>
          <w:rFonts w:ascii="Arial" w:hAnsi="Arial"/>
          <w:b w:val="0"/>
          <w:szCs w:val="22"/>
        </w:rPr>
        <w:fldChar w:fldCharType="begin"/>
      </w:r>
      <w:r w:rsidRPr="0034478A">
        <w:rPr>
          <w:rFonts w:ascii="Arial" w:hAnsi="Arial"/>
          <w:b w:val="0"/>
          <w:szCs w:val="22"/>
        </w:rPr>
        <w:instrText xml:space="preserve"> TOC \n \h \z \t "normal 3,1,Heading Annexes,1,annex,1,LML,1,No,1,Style Heading 1 + (Complex) 11 pt,1" </w:instrText>
      </w:r>
      <w:r w:rsidRPr="0034478A">
        <w:rPr>
          <w:rFonts w:ascii="Arial" w:hAnsi="Arial"/>
          <w:b w:val="0"/>
          <w:szCs w:val="22"/>
        </w:rPr>
        <w:fldChar w:fldCharType="separate"/>
      </w:r>
      <w:hyperlink w:anchor="_Toc453056133" w:history="1">
        <w:r w:rsidR="0034478A" w:rsidRPr="0034478A">
          <w:rPr>
            <w:rStyle w:val="Hyperlink"/>
            <w:rFonts w:eastAsia="Calibri"/>
            <w:noProof/>
          </w:rPr>
          <w:t>Annex 1</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Letters of Invitation</w:t>
        </w:r>
      </w:hyperlink>
    </w:p>
    <w:p w14:paraId="502E89D2" w14:textId="77777777" w:rsidR="0034478A" w:rsidRPr="0034478A" w:rsidRDefault="0068154A">
      <w:pPr>
        <w:pStyle w:val="TOC1"/>
        <w:tabs>
          <w:tab w:val="left" w:pos="1200"/>
        </w:tabs>
        <w:rPr>
          <w:rFonts w:asciiTheme="minorHAnsi" w:eastAsiaTheme="minorEastAsia" w:hAnsiTheme="minorHAnsi" w:cstheme="minorBidi"/>
          <w:b w:val="0"/>
          <w:noProof/>
          <w:szCs w:val="22"/>
          <w:lang w:eastAsia="en-GB"/>
        </w:rPr>
      </w:pPr>
      <w:hyperlink w:anchor="_Toc453056134" w:history="1">
        <w:r w:rsidR="0034478A" w:rsidRPr="0034478A">
          <w:rPr>
            <w:rStyle w:val="Hyperlink"/>
            <w:rFonts w:eastAsia="Calibri"/>
            <w:noProof/>
          </w:rPr>
          <w:t>Annex 2</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Aide Memoire</w:t>
        </w:r>
      </w:hyperlink>
    </w:p>
    <w:p w14:paraId="246A25BE" w14:textId="77777777" w:rsidR="0034478A" w:rsidRPr="0034478A" w:rsidRDefault="0068154A">
      <w:pPr>
        <w:pStyle w:val="TOC1"/>
        <w:tabs>
          <w:tab w:val="left" w:pos="1200"/>
        </w:tabs>
        <w:rPr>
          <w:rFonts w:asciiTheme="minorHAnsi" w:eastAsiaTheme="minorEastAsia" w:hAnsiTheme="minorHAnsi" w:cstheme="minorBidi"/>
          <w:b w:val="0"/>
          <w:noProof/>
          <w:szCs w:val="22"/>
          <w:lang w:eastAsia="en-GB"/>
        </w:rPr>
      </w:pPr>
      <w:hyperlink w:anchor="_Toc453056135" w:history="1">
        <w:r w:rsidR="0034478A" w:rsidRPr="0034478A">
          <w:rPr>
            <w:rStyle w:val="Hyperlink"/>
            <w:rFonts w:eastAsia="Calibri"/>
            <w:noProof/>
          </w:rPr>
          <w:t>Annex 3</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Meeting Photograph</w:t>
        </w:r>
      </w:hyperlink>
    </w:p>
    <w:p w14:paraId="1736A572" w14:textId="77777777" w:rsidR="0034478A" w:rsidRPr="0034478A" w:rsidRDefault="0068154A">
      <w:pPr>
        <w:pStyle w:val="TOC1"/>
        <w:tabs>
          <w:tab w:val="left" w:pos="1200"/>
        </w:tabs>
        <w:rPr>
          <w:rFonts w:asciiTheme="minorHAnsi" w:eastAsiaTheme="minorEastAsia" w:hAnsiTheme="minorHAnsi" w:cstheme="minorBidi"/>
          <w:b w:val="0"/>
          <w:noProof/>
          <w:szCs w:val="22"/>
          <w:lang w:eastAsia="en-GB"/>
        </w:rPr>
      </w:pPr>
      <w:hyperlink w:anchor="_Toc453056136" w:history="1">
        <w:r w:rsidR="0034478A" w:rsidRPr="0034478A">
          <w:rPr>
            <w:rStyle w:val="Hyperlink"/>
            <w:rFonts w:eastAsia="Calibri"/>
            <w:noProof/>
          </w:rPr>
          <w:t>Annex 4</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Agenda</w:t>
        </w:r>
      </w:hyperlink>
    </w:p>
    <w:p w14:paraId="2675BB77" w14:textId="77777777" w:rsidR="0034478A" w:rsidRPr="0034478A" w:rsidRDefault="0068154A">
      <w:pPr>
        <w:pStyle w:val="TOC1"/>
        <w:tabs>
          <w:tab w:val="left" w:pos="1200"/>
        </w:tabs>
        <w:rPr>
          <w:rFonts w:asciiTheme="minorHAnsi" w:eastAsiaTheme="minorEastAsia" w:hAnsiTheme="minorHAnsi" w:cstheme="minorBidi"/>
          <w:b w:val="0"/>
          <w:noProof/>
          <w:szCs w:val="22"/>
          <w:lang w:eastAsia="en-GB"/>
        </w:rPr>
      </w:pPr>
      <w:hyperlink w:anchor="_Toc453056137" w:history="1">
        <w:r w:rsidR="0034478A" w:rsidRPr="0034478A">
          <w:rPr>
            <w:rStyle w:val="Hyperlink"/>
            <w:rFonts w:eastAsia="Calibri"/>
            <w:noProof/>
          </w:rPr>
          <w:t>Annex 5</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Participants</w:t>
        </w:r>
      </w:hyperlink>
    </w:p>
    <w:p w14:paraId="0DA58ECA" w14:textId="77777777" w:rsidR="0034478A" w:rsidRPr="0034478A" w:rsidRDefault="0068154A">
      <w:pPr>
        <w:pStyle w:val="TOC1"/>
        <w:tabs>
          <w:tab w:val="left" w:pos="1200"/>
        </w:tabs>
        <w:rPr>
          <w:rFonts w:asciiTheme="minorHAnsi" w:eastAsiaTheme="minorEastAsia" w:hAnsiTheme="minorHAnsi" w:cstheme="minorBidi"/>
          <w:b w:val="0"/>
          <w:noProof/>
          <w:szCs w:val="22"/>
          <w:lang w:eastAsia="en-GB"/>
        </w:rPr>
      </w:pPr>
      <w:hyperlink w:anchor="_Toc453056138" w:history="1">
        <w:r w:rsidR="0034478A" w:rsidRPr="0034478A">
          <w:rPr>
            <w:rStyle w:val="Hyperlink"/>
            <w:rFonts w:eastAsia="Calibri"/>
            <w:noProof/>
          </w:rPr>
          <w:t>Annex 6</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Presentations</w:t>
        </w:r>
      </w:hyperlink>
    </w:p>
    <w:p w14:paraId="23638498" w14:textId="77777777" w:rsidR="0034478A" w:rsidRPr="0034478A" w:rsidRDefault="0068154A">
      <w:pPr>
        <w:pStyle w:val="TOC1"/>
        <w:tabs>
          <w:tab w:val="left" w:pos="1200"/>
        </w:tabs>
        <w:rPr>
          <w:rFonts w:asciiTheme="minorHAnsi" w:eastAsiaTheme="minorEastAsia" w:hAnsiTheme="minorHAnsi" w:cstheme="minorBidi"/>
          <w:b w:val="0"/>
          <w:noProof/>
          <w:szCs w:val="22"/>
          <w:lang w:eastAsia="en-GB"/>
        </w:rPr>
      </w:pPr>
      <w:hyperlink w:anchor="_Toc453056139" w:history="1">
        <w:r w:rsidR="0034478A" w:rsidRPr="0034478A">
          <w:rPr>
            <w:rStyle w:val="Hyperlink"/>
            <w:rFonts w:eastAsia="Calibri"/>
            <w:noProof/>
          </w:rPr>
          <w:t>Annex 7</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Theme Summaries</w:t>
        </w:r>
      </w:hyperlink>
    </w:p>
    <w:p w14:paraId="3BE29150" w14:textId="77777777" w:rsidR="0034478A" w:rsidRPr="0034478A" w:rsidRDefault="0068154A">
      <w:pPr>
        <w:pStyle w:val="TOC1"/>
        <w:tabs>
          <w:tab w:val="left" w:pos="1200"/>
        </w:tabs>
        <w:rPr>
          <w:rFonts w:asciiTheme="minorHAnsi" w:eastAsiaTheme="minorEastAsia" w:hAnsiTheme="minorHAnsi" w:cstheme="minorBidi"/>
          <w:b w:val="0"/>
          <w:noProof/>
          <w:szCs w:val="22"/>
          <w:lang w:eastAsia="en-GB"/>
        </w:rPr>
      </w:pPr>
      <w:hyperlink w:anchor="_Toc453056140" w:history="1">
        <w:r w:rsidR="0034478A" w:rsidRPr="0034478A">
          <w:rPr>
            <w:rStyle w:val="Hyperlink"/>
            <w:rFonts w:eastAsia="Calibri"/>
            <w:noProof/>
          </w:rPr>
          <w:t>Annex 8</w:t>
        </w:r>
        <w:r w:rsidR="0034478A" w:rsidRPr="0034478A">
          <w:rPr>
            <w:rFonts w:asciiTheme="minorHAnsi" w:eastAsiaTheme="minorEastAsia" w:hAnsiTheme="minorHAnsi" w:cstheme="minorBidi"/>
            <w:b w:val="0"/>
            <w:noProof/>
            <w:szCs w:val="22"/>
            <w:lang w:eastAsia="en-GB"/>
          </w:rPr>
          <w:tab/>
        </w:r>
        <w:r w:rsidR="0034478A" w:rsidRPr="0034478A">
          <w:rPr>
            <w:rStyle w:val="Hyperlink"/>
            <w:rFonts w:eastAsia="Calibri"/>
            <w:noProof/>
          </w:rPr>
          <w:t>PRO-ACT Project Progress Review Sheet</w:t>
        </w:r>
      </w:hyperlink>
    </w:p>
    <w:p w14:paraId="4CE74461" w14:textId="7DED7895" w:rsidR="005F3ACB" w:rsidRPr="0034478A" w:rsidRDefault="005F3ACB" w:rsidP="0034478A">
      <w:pPr>
        <w:pStyle w:val="TOC1"/>
        <w:tabs>
          <w:tab w:val="left" w:pos="1200"/>
        </w:tabs>
        <w:spacing w:before="0" w:after="0"/>
      </w:pPr>
      <w:r w:rsidRPr="0034478A">
        <w:rPr>
          <w:rFonts w:ascii="Arial" w:hAnsi="Arial"/>
          <w:b w:val="0"/>
          <w:szCs w:val="22"/>
        </w:rPr>
        <w:fldChar w:fldCharType="end"/>
      </w:r>
    </w:p>
    <w:p w14:paraId="1BEF6FF3" w14:textId="77777777" w:rsidR="0056670B" w:rsidRPr="0034478A" w:rsidRDefault="0056670B">
      <w:pPr>
        <w:tabs>
          <w:tab w:val="clear" w:pos="9072"/>
        </w:tabs>
        <w:jc w:val="left"/>
        <w:rPr>
          <w:b/>
          <w:bCs/>
          <w:sz w:val="32"/>
          <w:szCs w:val="32"/>
        </w:rPr>
      </w:pPr>
      <w:r w:rsidRPr="0034478A">
        <w:br w:type="page"/>
      </w:r>
    </w:p>
    <w:p w14:paraId="4BA67AA5" w14:textId="77777777" w:rsidR="003F03C8" w:rsidRPr="0034478A" w:rsidRDefault="003F03C8" w:rsidP="003F03C8">
      <w:pPr>
        <w:pStyle w:val="heading"/>
        <w:rPr>
          <w:lang w:val="en-GB"/>
        </w:rPr>
      </w:pPr>
      <w:bookmarkStart w:id="0" w:name="_Toc326178503"/>
      <w:r w:rsidRPr="0034478A">
        <w:rPr>
          <w:lang w:val="en-GB"/>
        </w:rPr>
        <w:lastRenderedPageBreak/>
        <w:t>Abbreviations and acronyms</w:t>
      </w:r>
      <w:bookmarkEnd w:id="0"/>
    </w:p>
    <w:p w14:paraId="4CBBDCB7" w14:textId="77777777" w:rsidR="003F03C8" w:rsidRPr="0034478A" w:rsidRDefault="003F03C8" w:rsidP="003F03C8">
      <w:pPr>
        <w:rPr>
          <w:rFonts w:ascii="Arial Narrow" w:hAnsi="Arial Narrow"/>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67"/>
      </w:tblGrid>
      <w:tr w:rsidR="003B79B5" w:rsidRPr="0034478A" w14:paraId="1C886A59" w14:textId="77777777" w:rsidTr="00E208DC">
        <w:tc>
          <w:tcPr>
            <w:tcW w:w="1843" w:type="dxa"/>
          </w:tcPr>
          <w:p w14:paraId="516C384A" w14:textId="386487EA" w:rsidR="003B79B5" w:rsidRPr="0034478A" w:rsidRDefault="003B79B5" w:rsidP="006803B8">
            <w:pPr>
              <w:tabs>
                <w:tab w:val="clear" w:pos="9072"/>
              </w:tabs>
              <w:jc w:val="left"/>
              <w:rPr>
                <w:rFonts w:eastAsia="Calibri" w:cs="Arial"/>
                <w:szCs w:val="22"/>
              </w:rPr>
            </w:pPr>
            <w:r w:rsidRPr="0034478A">
              <w:rPr>
                <w:rFonts w:eastAsia="Calibri" w:cs="Arial"/>
                <w:szCs w:val="22"/>
              </w:rPr>
              <w:t>CAD</w:t>
            </w:r>
          </w:p>
        </w:tc>
        <w:tc>
          <w:tcPr>
            <w:tcW w:w="7167" w:type="dxa"/>
          </w:tcPr>
          <w:p w14:paraId="3FB84DAB" w14:textId="0F5EFC82" w:rsidR="003B79B5" w:rsidRPr="0034478A" w:rsidRDefault="003B79B5" w:rsidP="006803B8">
            <w:pPr>
              <w:tabs>
                <w:tab w:val="clear" w:pos="9072"/>
              </w:tabs>
              <w:jc w:val="left"/>
              <w:rPr>
                <w:rFonts w:eastAsia="Calibri" w:cs="Arial"/>
                <w:szCs w:val="22"/>
              </w:rPr>
            </w:pPr>
            <w:r w:rsidRPr="0034478A">
              <w:rPr>
                <w:rFonts w:eastAsia="Calibri" w:cs="Arial"/>
                <w:szCs w:val="22"/>
              </w:rPr>
              <w:t>County Agricultural Department</w:t>
            </w:r>
          </w:p>
        </w:tc>
      </w:tr>
      <w:tr w:rsidR="00593B2E" w:rsidRPr="0034478A" w14:paraId="05D125EF" w14:textId="77777777" w:rsidTr="00E208DC">
        <w:tc>
          <w:tcPr>
            <w:tcW w:w="1843" w:type="dxa"/>
          </w:tcPr>
          <w:p w14:paraId="185AA9F7" w14:textId="43A8F2D4" w:rsidR="00593B2E" w:rsidRPr="0034478A" w:rsidRDefault="00593B2E" w:rsidP="006803B8">
            <w:pPr>
              <w:tabs>
                <w:tab w:val="clear" w:pos="9072"/>
              </w:tabs>
              <w:jc w:val="left"/>
              <w:rPr>
                <w:rFonts w:eastAsia="Calibri" w:cs="Arial"/>
                <w:szCs w:val="22"/>
              </w:rPr>
            </w:pPr>
            <w:r w:rsidRPr="0034478A">
              <w:rPr>
                <w:rFonts w:eastAsia="Calibri" w:cs="Arial"/>
                <w:szCs w:val="22"/>
              </w:rPr>
              <w:t>CAHW</w:t>
            </w:r>
          </w:p>
        </w:tc>
        <w:tc>
          <w:tcPr>
            <w:tcW w:w="7167" w:type="dxa"/>
          </w:tcPr>
          <w:p w14:paraId="693733F5" w14:textId="055ACA64" w:rsidR="00593B2E" w:rsidRPr="0034478A" w:rsidRDefault="00593B2E" w:rsidP="006803B8">
            <w:pPr>
              <w:tabs>
                <w:tab w:val="clear" w:pos="9072"/>
              </w:tabs>
              <w:jc w:val="left"/>
              <w:rPr>
                <w:rFonts w:eastAsia="Calibri" w:cs="Arial"/>
                <w:szCs w:val="22"/>
              </w:rPr>
            </w:pPr>
            <w:r w:rsidRPr="0034478A">
              <w:rPr>
                <w:rFonts w:eastAsia="Calibri" w:cs="Arial"/>
                <w:szCs w:val="22"/>
              </w:rPr>
              <w:t>Community Animal Health Worker</w:t>
            </w:r>
          </w:p>
        </w:tc>
      </w:tr>
      <w:tr w:rsidR="00593B2E" w:rsidRPr="0034478A" w14:paraId="42E9AF74" w14:textId="77777777" w:rsidTr="00E208DC">
        <w:tc>
          <w:tcPr>
            <w:tcW w:w="1843" w:type="dxa"/>
          </w:tcPr>
          <w:p w14:paraId="79104CCD" w14:textId="071304E1" w:rsidR="00593B2E" w:rsidRPr="0034478A" w:rsidRDefault="00593B2E" w:rsidP="006803B8">
            <w:pPr>
              <w:tabs>
                <w:tab w:val="clear" w:pos="9072"/>
              </w:tabs>
              <w:jc w:val="left"/>
              <w:rPr>
                <w:rFonts w:eastAsia="Calibri" w:cs="Arial"/>
                <w:szCs w:val="22"/>
              </w:rPr>
            </w:pPr>
            <w:r w:rsidRPr="0034478A">
              <w:rPr>
                <w:rFonts w:eastAsia="Calibri" w:cs="Arial"/>
                <w:szCs w:val="22"/>
              </w:rPr>
              <w:t>CBEW</w:t>
            </w:r>
          </w:p>
        </w:tc>
        <w:tc>
          <w:tcPr>
            <w:tcW w:w="7167" w:type="dxa"/>
          </w:tcPr>
          <w:p w14:paraId="015F5FC5" w14:textId="62E8F3F5" w:rsidR="00593B2E" w:rsidRPr="0034478A" w:rsidRDefault="00593B2E" w:rsidP="006803B8">
            <w:pPr>
              <w:tabs>
                <w:tab w:val="clear" w:pos="9072"/>
              </w:tabs>
              <w:jc w:val="left"/>
              <w:rPr>
                <w:rFonts w:eastAsia="Calibri" w:cs="Arial"/>
                <w:szCs w:val="22"/>
              </w:rPr>
            </w:pPr>
            <w:r w:rsidRPr="0034478A">
              <w:rPr>
                <w:rFonts w:eastAsia="Calibri" w:cs="Arial"/>
                <w:szCs w:val="22"/>
              </w:rPr>
              <w:t>Community-Based Extension Worker</w:t>
            </w:r>
          </w:p>
        </w:tc>
      </w:tr>
      <w:tr w:rsidR="00931A35" w:rsidRPr="0034478A" w14:paraId="421C14F6" w14:textId="77777777" w:rsidTr="00E208DC">
        <w:tc>
          <w:tcPr>
            <w:tcW w:w="1843" w:type="dxa"/>
          </w:tcPr>
          <w:p w14:paraId="18467E94" w14:textId="4A5CF523" w:rsidR="00931A35" w:rsidRPr="0034478A" w:rsidRDefault="00931A35" w:rsidP="006803B8">
            <w:pPr>
              <w:tabs>
                <w:tab w:val="clear" w:pos="9072"/>
              </w:tabs>
              <w:jc w:val="left"/>
              <w:rPr>
                <w:rFonts w:eastAsia="Calibri" w:cs="Arial"/>
                <w:sz w:val="22"/>
                <w:szCs w:val="22"/>
              </w:rPr>
            </w:pPr>
            <w:r w:rsidRPr="0034478A">
              <w:rPr>
                <w:rFonts w:eastAsia="Calibri" w:cs="Arial"/>
                <w:szCs w:val="22"/>
              </w:rPr>
              <w:t>CBO</w:t>
            </w:r>
          </w:p>
        </w:tc>
        <w:tc>
          <w:tcPr>
            <w:tcW w:w="7167" w:type="dxa"/>
          </w:tcPr>
          <w:p w14:paraId="6372B1CE" w14:textId="1F8B9328" w:rsidR="00931A35" w:rsidRPr="0034478A" w:rsidRDefault="00931A35" w:rsidP="006803B8">
            <w:pPr>
              <w:tabs>
                <w:tab w:val="clear" w:pos="9072"/>
              </w:tabs>
              <w:jc w:val="left"/>
              <w:rPr>
                <w:rFonts w:eastAsia="Calibri" w:cs="Arial"/>
                <w:sz w:val="22"/>
                <w:szCs w:val="22"/>
              </w:rPr>
            </w:pPr>
            <w:r w:rsidRPr="0034478A">
              <w:rPr>
                <w:rFonts w:eastAsia="Calibri" w:cs="Arial"/>
                <w:szCs w:val="22"/>
              </w:rPr>
              <w:t>Community-Based Organisation</w:t>
            </w:r>
          </w:p>
        </w:tc>
      </w:tr>
      <w:tr w:rsidR="005E4314" w:rsidRPr="0034478A" w14:paraId="2CFEC166" w14:textId="77777777" w:rsidTr="00E208DC">
        <w:tc>
          <w:tcPr>
            <w:tcW w:w="1843" w:type="dxa"/>
          </w:tcPr>
          <w:p w14:paraId="6F174235" w14:textId="444E28BE" w:rsidR="005E4314" w:rsidRPr="0034478A" w:rsidRDefault="005E4314" w:rsidP="006803B8">
            <w:pPr>
              <w:tabs>
                <w:tab w:val="clear" w:pos="9072"/>
              </w:tabs>
              <w:jc w:val="left"/>
              <w:rPr>
                <w:rFonts w:eastAsia="Calibri" w:cs="Arial"/>
                <w:szCs w:val="22"/>
              </w:rPr>
            </w:pPr>
            <w:r w:rsidRPr="0034478A">
              <w:rPr>
                <w:rFonts w:eastAsia="Calibri" w:cs="Arial"/>
                <w:szCs w:val="22"/>
              </w:rPr>
              <w:t>CMDRR</w:t>
            </w:r>
          </w:p>
        </w:tc>
        <w:tc>
          <w:tcPr>
            <w:tcW w:w="7167" w:type="dxa"/>
          </w:tcPr>
          <w:p w14:paraId="6A53D427" w14:textId="46E7A6A3" w:rsidR="005E4314" w:rsidRPr="0034478A" w:rsidRDefault="005E4314" w:rsidP="006803B8">
            <w:pPr>
              <w:tabs>
                <w:tab w:val="clear" w:pos="9072"/>
              </w:tabs>
              <w:jc w:val="left"/>
              <w:rPr>
                <w:rFonts w:eastAsia="Calibri" w:cs="Arial"/>
                <w:szCs w:val="22"/>
              </w:rPr>
            </w:pPr>
            <w:r w:rsidRPr="0034478A">
              <w:rPr>
                <w:rFonts w:eastAsia="Calibri" w:cs="Arial"/>
                <w:szCs w:val="22"/>
              </w:rPr>
              <w:t>Community-Managed Disaster Risk Reduction</w:t>
            </w:r>
          </w:p>
        </w:tc>
      </w:tr>
      <w:tr w:rsidR="00FF6E64" w:rsidRPr="0034478A" w14:paraId="7BEB2FDA" w14:textId="77777777" w:rsidTr="00E208DC">
        <w:tc>
          <w:tcPr>
            <w:tcW w:w="1843" w:type="dxa"/>
          </w:tcPr>
          <w:p w14:paraId="730D5FE1" w14:textId="0897B855" w:rsidR="00FF6E64" w:rsidRPr="0034478A" w:rsidRDefault="00FF6E64" w:rsidP="006803B8">
            <w:pPr>
              <w:tabs>
                <w:tab w:val="clear" w:pos="9072"/>
              </w:tabs>
              <w:jc w:val="left"/>
              <w:rPr>
                <w:rFonts w:eastAsia="Calibri" w:cs="Arial"/>
                <w:szCs w:val="22"/>
              </w:rPr>
            </w:pPr>
            <w:r w:rsidRPr="0034478A">
              <w:rPr>
                <w:rFonts w:eastAsia="Calibri" w:cs="Arial"/>
                <w:szCs w:val="22"/>
              </w:rPr>
              <w:t>CORP</w:t>
            </w:r>
          </w:p>
        </w:tc>
        <w:tc>
          <w:tcPr>
            <w:tcW w:w="7167" w:type="dxa"/>
          </w:tcPr>
          <w:p w14:paraId="63241FF7" w14:textId="543524AE" w:rsidR="00FF6E64" w:rsidRPr="0034478A" w:rsidRDefault="004F21B5" w:rsidP="004F21B5">
            <w:pPr>
              <w:tabs>
                <w:tab w:val="clear" w:pos="9072"/>
              </w:tabs>
              <w:jc w:val="left"/>
              <w:rPr>
                <w:rFonts w:eastAsia="Calibri" w:cs="Arial"/>
                <w:szCs w:val="22"/>
              </w:rPr>
            </w:pPr>
            <w:r w:rsidRPr="0034478A">
              <w:rPr>
                <w:rFonts w:eastAsia="Calibri" w:cs="Arial"/>
                <w:szCs w:val="22"/>
              </w:rPr>
              <w:t>Community Owned Resource Person</w:t>
            </w:r>
          </w:p>
        </w:tc>
      </w:tr>
      <w:tr w:rsidR="006803B8" w:rsidRPr="0034478A" w14:paraId="7C27065A" w14:textId="77777777" w:rsidTr="00E208DC">
        <w:tc>
          <w:tcPr>
            <w:tcW w:w="1843" w:type="dxa"/>
          </w:tcPr>
          <w:p w14:paraId="1F84AC06" w14:textId="50AE69C6" w:rsidR="006803B8" w:rsidRPr="0034478A" w:rsidRDefault="006803B8" w:rsidP="006803B8">
            <w:pPr>
              <w:tabs>
                <w:tab w:val="clear" w:pos="9072"/>
              </w:tabs>
              <w:jc w:val="left"/>
              <w:rPr>
                <w:sz w:val="22"/>
              </w:rPr>
            </w:pPr>
            <w:r w:rsidRPr="0034478A">
              <w:rPr>
                <w:rFonts w:eastAsia="Calibri" w:cs="Arial"/>
                <w:sz w:val="22"/>
                <w:szCs w:val="22"/>
              </w:rPr>
              <w:t>DG</w:t>
            </w:r>
          </w:p>
        </w:tc>
        <w:tc>
          <w:tcPr>
            <w:tcW w:w="7167" w:type="dxa"/>
          </w:tcPr>
          <w:p w14:paraId="3FC82457" w14:textId="77777777" w:rsidR="006803B8" w:rsidRPr="0034478A" w:rsidRDefault="006803B8" w:rsidP="006803B8">
            <w:pPr>
              <w:tabs>
                <w:tab w:val="clear" w:pos="9072"/>
              </w:tabs>
              <w:jc w:val="left"/>
              <w:rPr>
                <w:sz w:val="22"/>
              </w:rPr>
            </w:pPr>
            <w:r w:rsidRPr="0034478A">
              <w:rPr>
                <w:rFonts w:eastAsia="Calibri" w:cs="Arial"/>
                <w:sz w:val="22"/>
                <w:szCs w:val="22"/>
              </w:rPr>
              <w:t>Director General</w:t>
            </w:r>
          </w:p>
        </w:tc>
      </w:tr>
      <w:tr w:rsidR="006803B8" w:rsidRPr="0034478A" w14:paraId="0F8C590D" w14:textId="77777777" w:rsidTr="00E208DC">
        <w:tc>
          <w:tcPr>
            <w:tcW w:w="1843" w:type="dxa"/>
          </w:tcPr>
          <w:p w14:paraId="002BA85B"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EU</w:t>
            </w:r>
          </w:p>
        </w:tc>
        <w:tc>
          <w:tcPr>
            <w:tcW w:w="7167" w:type="dxa"/>
          </w:tcPr>
          <w:p w14:paraId="25E64FB3"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European Union</w:t>
            </w:r>
          </w:p>
        </w:tc>
      </w:tr>
      <w:tr w:rsidR="006803B8" w:rsidRPr="0034478A" w14:paraId="4379737E" w14:textId="77777777" w:rsidTr="00E208DC">
        <w:tc>
          <w:tcPr>
            <w:tcW w:w="1843" w:type="dxa"/>
          </w:tcPr>
          <w:p w14:paraId="1641137A"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EUD</w:t>
            </w:r>
          </w:p>
        </w:tc>
        <w:tc>
          <w:tcPr>
            <w:tcW w:w="7167" w:type="dxa"/>
          </w:tcPr>
          <w:p w14:paraId="5994FB4C"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Delegation of the European Union</w:t>
            </w:r>
          </w:p>
        </w:tc>
      </w:tr>
      <w:tr w:rsidR="006803B8" w:rsidRPr="0034478A" w14:paraId="0114A4E9" w14:textId="77777777" w:rsidTr="00E208DC">
        <w:tc>
          <w:tcPr>
            <w:tcW w:w="1843" w:type="dxa"/>
          </w:tcPr>
          <w:p w14:paraId="25507D4B"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EUR</w:t>
            </w:r>
          </w:p>
        </w:tc>
        <w:tc>
          <w:tcPr>
            <w:tcW w:w="7167" w:type="dxa"/>
          </w:tcPr>
          <w:p w14:paraId="1BE37BE4"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Euro</w:t>
            </w:r>
          </w:p>
        </w:tc>
      </w:tr>
      <w:tr w:rsidR="006803B8" w:rsidRPr="0034478A" w14:paraId="1829A980" w14:textId="77777777" w:rsidTr="00E208DC">
        <w:tc>
          <w:tcPr>
            <w:tcW w:w="1843" w:type="dxa"/>
          </w:tcPr>
          <w:p w14:paraId="10073246"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FAO</w:t>
            </w:r>
          </w:p>
        </w:tc>
        <w:tc>
          <w:tcPr>
            <w:tcW w:w="7167" w:type="dxa"/>
          </w:tcPr>
          <w:p w14:paraId="7F2060AC"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Food and Agricultural Organisation of the United Nations</w:t>
            </w:r>
          </w:p>
        </w:tc>
      </w:tr>
      <w:tr w:rsidR="006803B8" w:rsidRPr="0034478A" w14:paraId="5D5E5B7A" w14:textId="77777777" w:rsidTr="00E208DC">
        <w:tc>
          <w:tcPr>
            <w:tcW w:w="1843" w:type="dxa"/>
          </w:tcPr>
          <w:p w14:paraId="11584AE0"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FFS</w:t>
            </w:r>
          </w:p>
        </w:tc>
        <w:tc>
          <w:tcPr>
            <w:tcW w:w="7167" w:type="dxa"/>
          </w:tcPr>
          <w:p w14:paraId="033D2FC5" w14:textId="77777777" w:rsidR="006803B8" w:rsidRPr="0034478A" w:rsidRDefault="006803B8" w:rsidP="006803B8">
            <w:pPr>
              <w:jc w:val="left"/>
              <w:rPr>
                <w:rFonts w:eastAsia="Calibri" w:cs="Arial"/>
                <w:szCs w:val="22"/>
              </w:rPr>
            </w:pPr>
            <w:r w:rsidRPr="0034478A">
              <w:rPr>
                <w:rFonts w:eastAsia="Calibri" w:cs="Arial"/>
                <w:sz w:val="22"/>
                <w:szCs w:val="22"/>
              </w:rPr>
              <w:t>Farmer Field School</w:t>
            </w:r>
          </w:p>
        </w:tc>
      </w:tr>
      <w:tr w:rsidR="00FC1744" w:rsidRPr="0034478A" w14:paraId="20210376" w14:textId="77777777" w:rsidTr="00E208DC">
        <w:tc>
          <w:tcPr>
            <w:tcW w:w="1843" w:type="dxa"/>
          </w:tcPr>
          <w:p w14:paraId="7833579F" w14:textId="2D8E8CE7" w:rsidR="00FC1744" w:rsidRPr="0034478A" w:rsidRDefault="00FC1744" w:rsidP="006803B8">
            <w:pPr>
              <w:tabs>
                <w:tab w:val="clear" w:pos="9072"/>
              </w:tabs>
              <w:jc w:val="left"/>
              <w:rPr>
                <w:rFonts w:eastAsia="Calibri" w:cs="Arial"/>
                <w:sz w:val="22"/>
                <w:szCs w:val="22"/>
              </w:rPr>
            </w:pPr>
            <w:r w:rsidRPr="0034478A">
              <w:rPr>
                <w:rFonts w:eastAsia="Calibri" w:cs="Arial"/>
                <w:szCs w:val="22"/>
              </w:rPr>
              <w:t>FMNR</w:t>
            </w:r>
          </w:p>
        </w:tc>
        <w:tc>
          <w:tcPr>
            <w:tcW w:w="7167" w:type="dxa"/>
          </w:tcPr>
          <w:p w14:paraId="64B5739C" w14:textId="4D7401ED" w:rsidR="00FC1744" w:rsidRPr="0034478A" w:rsidRDefault="00FC1744" w:rsidP="006803B8">
            <w:pPr>
              <w:jc w:val="left"/>
              <w:rPr>
                <w:rFonts w:eastAsia="Calibri" w:cs="Arial"/>
                <w:sz w:val="22"/>
                <w:szCs w:val="22"/>
              </w:rPr>
            </w:pPr>
            <w:r w:rsidRPr="0034478A">
              <w:rPr>
                <w:rFonts w:eastAsia="Calibri" w:cs="Arial"/>
                <w:szCs w:val="22"/>
              </w:rPr>
              <w:t>Farm</w:t>
            </w:r>
            <w:r w:rsidRPr="0034478A">
              <w:rPr>
                <w:rFonts w:eastAsia="Calibri" w:cs="Arial"/>
                <w:sz w:val="22"/>
                <w:szCs w:val="22"/>
              </w:rPr>
              <w:t>er</w:t>
            </w:r>
            <w:r w:rsidRPr="0034478A">
              <w:rPr>
                <w:rFonts w:eastAsia="Calibri" w:cs="Arial"/>
                <w:szCs w:val="22"/>
              </w:rPr>
              <w:t>-Managed Natural Regeneration</w:t>
            </w:r>
          </w:p>
        </w:tc>
      </w:tr>
      <w:tr w:rsidR="006803B8" w:rsidRPr="0034478A" w14:paraId="305951E2" w14:textId="77777777" w:rsidTr="00E208DC">
        <w:tc>
          <w:tcPr>
            <w:tcW w:w="1843" w:type="dxa"/>
          </w:tcPr>
          <w:p w14:paraId="07E83908"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FSTP</w:t>
            </w:r>
          </w:p>
        </w:tc>
        <w:tc>
          <w:tcPr>
            <w:tcW w:w="7167" w:type="dxa"/>
          </w:tcPr>
          <w:p w14:paraId="72E0ACFD" w14:textId="77777777" w:rsidR="006803B8" w:rsidRPr="0034478A" w:rsidRDefault="006803B8" w:rsidP="006803B8">
            <w:pPr>
              <w:jc w:val="left"/>
              <w:rPr>
                <w:rFonts w:eastAsia="Calibri" w:cs="Arial"/>
                <w:szCs w:val="22"/>
              </w:rPr>
            </w:pPr>
            <w:r w:rsidRPr="0034478A">
              <w:rPr>
                <w:rFonts w:eastAsia="Calibri" w:cs="Arial"/>
                <w:sz w:val="22"/>
                <w:szCs w:val="22"/>
              </w:rPr>
              <w:t>Food Security Thematic Programme</w:t>
            </w:r>
          </w:p>
        </w:tc>
      </w:tr>
      <w:tr w:rsidR="006803B8" w:rsidRPr="0034478A" w14:paraId="1963B550" w14:textId="77777777" w:rsidTr="00E208DC">
        <w:tc>
          <w:tcPr>
            <w:tcW w:w="1843" w:type="dxa"/>
          </w:tcPr>
          <w:p w14:paraId="54F09F09" w14:textId="01608A41" w:rsidR="00B8225E" w:rsidRPr="0034478A" w:rsidRDefault="00B8225E" w:rsidP="006803B8">
            <w:pPr>
              <w:tabs>
                <w:tab w:val="clear" w:pos="9072"/>
              </w:tabs>
              <w:jc w:val="left"/>
              <w:rPr>
                <w:rFonts w:eastAsia="Calibri" w:cs="Arial"/>
                <w:sz w:val="22"/>
                <w:szCs w:val="22"/>
              </w:rPr>
            </w:pPr>
            <w:r w:rsidRPr="0034478A">
              <w:rPr>
                <w:rFonts w:eastAsia="Calibri" w:cs="Arial"/>
                <w:sz w:val="22"/>
                <w:szCs w:val="22"/>
              </w:rPr>
              <w:t>GFRAS</w:t>
            </w:r>
          </w:p>
          <w:p w14:paraId="6DA71B33"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GIS</w:t>
            </w:r>
          </w:p>
        </w:tc>
        <w:tc>
          <w:tcPr>
            <w:tcW w:w="7167" w:type="dxa"/>
          </w:tcPr>
          <w:p w14:paraId="2E11F13D" w14:textId="17808CF9" w:rsidR="00B8225E" w:rsidRPr="0034478A" w:rsidRDefault="00B8225E" w:rsidP="006803B8">
            <w:pPr>
              <w:jc w:val="left"/>
              <w:rPr>
                <w:rFonts w:eastAsia="Calibri" w:cs="Arial"/>
                <w:sz w:val="22"/>
                <w:szCs w:val="22"/>
              </w:rPr>
            </w:pPr>
            <w:r w:rsidRPr="0034478A">
              <w:rPr>
                <w:rFonts w:eastAsia="Calibri" w:cs="Arial"/>
                <w:sz w:val="22"/>
                <w:szCs w:val="22"/>
              </w:rPr>
              <w:t>Global Forum for Rural Advisory Services</w:t>
            </w:r>
          </w:p>
          <w:p w14:paraId="3ECB5409" w14:textId="77777777" w:rsidR="006803B8" w:rsidRPr="0034478A" w:rsidRDefault="006803B8" w:rsidP="006803B8">
            <w:pPr>
              <w:jc w:val="left"/>
              <w:rPr>
                <w:rFonts w:eastAsia="Calibri" w:cs="Arial"/>
                <w:szCs w:val="22"/>
              </w:rPr>
            </w:pPr>
            <w:r w:rsidRPr="0034478A">
              <w:rPr>
                <w:rFonts w:eastAsia="Calibri" w:cs="Arial"/>
                <w:sz w:val="22"/>
                <w:szCs w:val="22"/>
              </w:rPr>
              <w:t>Geographical Information System</w:t>
            </w:r>
          </w:p>
        </w:tc>
      </w:tr>
      <w:tr w:rsidR="006803B8" w:rsidRPr="0034478A" w14:paraId="291A2A48" w14:textId="77777777" w:rsidTr="00E208DC">
        <w:tc>
          <w:tcPr>
            <w:tcW w:w="1843" w:type="dxa"/>
          </w:tcPr>
          <w:p w14:paraId="212F81F3"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GIZ</w:t>
            </w:r>
          </w:p>
        </w:tc>
        <w:tc>
          <w:tcPr>
            <w:tcW w:w="7167" w:type="dxa"/>
          </w:tcPr>
          <w:p w14:paraId="3699107C" w14:textId="77777777" w:rsidR="006803B8" w:rsidRPr="0034478A" w:rsidRDefault="006803B8" w:rsidP="006803B8">
            <w:pPr>
              <w:jc w:val="left"/>
              <w:rPr>
                <w:rFonts w:eastAsia="Calibri" w:cs="Arial"/>
                <w:szCs w:val="22"/>
              </w:rPr>
            </w:pPr>
            <w:r w:rsidRPr="0034478A">
              <w:rPr>
                <w:rFonts w:eastAsia="Calibri" w:cs="Arial"/>
                <w:szCs w:val="22"/>
              </w:rPr>
              <w:t>Deutsche Gesellschaft für Internationale Zusammenarbeit (German Technical Cooperation)</w:t>
            </w:r>
          </w:p>
        </w:tc>
      </w:tr>
      <w:tr w:rsidR="006803B8" w:rsidRPr="0034478A" w14:paraId="12F0A66D" w14:textId="77777777" w:rsidTr="00E208DC">
        <w:tc>
          <w:tcPr>
            <w:tcW w:w="1843" w:type="dxa"/>
          </w:tcPr>
          <w:p w14:paraId="6BD4DFB3"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GPS</w:t>
            </w:r>
          </w:p>
        </w:tc>
        <w:tc>
          <w:tcPr>
            <w:tcW w:w="7167" w:type="dxa"/>
          </w:tcPr>
          <w:p w14:paraId="6096C42C" w14:textId="77777777" w:rsidR="006803B8" w:rsidRPr="0034478A" w:rsidRDefault="006803B8" w:rsidP="006803B8">
            <w:pPr>
              <w:jc w:val="left"/>
              <w:rPr>
                <w:rFonts w:eastAsia="Calibri" w:cs="Arial"/>
                <w:szCs w:val="22"/>
              </w:rPr>
            </w:pPr>
            <w:r w:rsidRPr="0034478A">
              <w:rPr>
                <w:rFonts w:eastAsia="Calibri" w:cs="Arial"/>
                <w:sz w:val="22"/>
                <w:szCs w:val="22"/>
              </w:rPr>
              <w:t>Global Positioning System</w:t>
            </w:r>
          </w:p>
        </w:tc>
      </w:tr>
      <w:tr w:rsidR="006803B8" w:rsidRPr="0034478A" w14:paraId="61B8D257" w14:textId="77777777" w:rsidTr="00E208DC">
        <w:tc>
          <w:tcPr>
            <w:tcW w:w="1843" w:type="dxa"/>
          </w:tcPr>
          <w:p w14:paraId="352D604A"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HARD</w:t>
            </w:r>
          </w:p>
        </w:tc>
        <w:tc>
          <w:tcPr>
            <w:tcW w:w="7167" w:type="dxa"/>
          </w:tcPr>
          <w:p w14:paraId="28D3D5AB" w14:textId="77777777" w:rsidR="006803B8" w:rsidRPr="0034478A" w:rsidRDefault="006803B8" w:rsidP="006803B8">
            <w:pPr>
              <w:jc w:val="left"/>
              <w:rPr>
                <w:rFonts w:eastAsia="Calibri" w:cs="Arial"/>
                <w:szCs w:val="22"/>
              </w:rPr>
            </w:pPr>
            <w:r w:rsidRPr="0034478A">
              <w:rPr>
                <w:rFonts w:eastAsia="Calibri" w:cs="Arial"/>
                <w:sz w:val="22"/>
                <w:szCs w:val="22"/>
              </w:rPr>
              <w:t>Hope Agency for Relief and Development</w:t>
            </w:r>
          </w:p>
        </w:tc>
      </w:tr>
      <w:tr w:rsidR="006803B8" w:rsidRPr="0034478A" w14:paraId="2F53AB17" w14:textId="77777777" w:rsidTr="00E208DC">
        <w:tc>
          <w:tcPr>
            <w:tcW w:w="1843" w:type="dxa"/>
          </w:tcPr>
          <w:p w14:paraId="0A6A4FEA"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IDPs</w:t>
            </w:r>
          </w:p>
        </w:tc>
        <w:tc>
          <w:tcPr>
            <w:tcW w:w="7167" w:type="dxa"/>
          </w:tcPr>
          <w:p w14:paraId="2B888499" w14:textId="77777777" w:rsidR="006803B8" w:rsidRPr="0034478A" w:rsidRDefault="006803B8" w:rsidP="006803B8">
            <w:pPr>
              <w:jc w:val="left"/>
              <w:rPr>
                <w:rFonts w:eastAsia="Calibri" w:cs="Arial"/>
                <w:szCs w:val="22"/>
              </w:rPr>
            </w:pPr>
            <w:r w:rsidRPr="0034478A">
              <w:rPr>
                <w:rFonts w:eastAsia="Calibri" w:cs="Arial"/>
                <w:sz w:val="22"/>
                <w:szCs w:val="22"/>
              </w:rPr>
              <w:t>Internally Displaced Persons</w:t>
            </w:r>
          </w:p>
        </w:tc>
      </w:tr>
      <w:tr w:rsidR="0010662D" w:rsidRPr="0034478A" w14:paraId="66BF9426" w14:textId="77777777" w:rsidTr="00E208DC">
        <w:tc>
          <w:tcPr>
            <w:tcW w:w="1843" w:type="dxa"/>
          </w:tcPr>
          <w:p w14:paraId="6002520C" w14:textId="5EA35F9A" w:rsidR="0010662D" w:rsidRPr="0034478A" w:rsidRDefault="0010662D" w:rsidP="006803B8">
            <w:pPr>
              <w:tabs>
                <w:tab w:val="clear" w:pos="9072"/>
              </w:tabs>
              <w:jc w:val="left"/>
              <w:rPr>
                <w:rFonts w:eastAsia="Calibri" w:cs="Arial"/>
                <w:szCs w:val="22"/>
              </w:rPr>
            </w:pPr>
            <w:r w:rsidRPr="0034478A">
              <w:rPr>
                <w:rFonts w:eastAsia="Calibri" w:cs="Arial"/>
                <w:szCs w:val="22"/>
              </w:rPr>
              <w:t>IGAs</w:t>
            </w:r>
          </w:p>
        </w:tc>
        <w:tc>
          <w:tcPr>
            <w:tcW w:w="7167" w:type="dxa"/>
          </w:tcPr>
          <w:p w14:paraId="54128D32" w14:textId="3C978311" w:rsidR="0010662D" w:rsidRPr="0034478A" w:rsidRDefault="0010662D" w:rsidP="006803B8">
            <w:pPr>
              <w:jc w:val="left"/>
              <w:rPr>
                <w:rFonts w:eastAsia="Calibri" w:cs="Arial"/>
                <w:szCs w:val="22"/>
              </w:rPr>
            </w:pPr>
            <w:r w:rsidRPr="0034478A">
              <w:rPr>
                <w:rFonts w:eastAsia="Calibri" w:cs="Arial"/>
                <w:szCs w:val="22"/>
              </w:rPr>
              <w:t>Income-Generating Activities</w:t>
            </w:r>
          </w:p>
        </w:tc>
      </w:tr>
      <w:tr w:rsidR="006803B8" w:rsidRPr="0034478A" w14:paraId="6843F881" w14:textId="77777777" w:rsidTr="00E208DC">
        <w:tc>
          <w:tcPr>
            <w:tcW w:w="1843" w:type="dxa"/>
          </w:tcPr>
          <w:p w14:paraId="37D74C1A"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IPs</w:t>
            </w:r>
          </w:p>
        </w:tc>
        <w:tc>
          <w:tcPr>
            <w:tcW w:w="7167" w:type="dxa"/>
          </w:tcPr>
          <w:p w14:paraId="598F4481" w14:textId="77777777" w:rsidR="006803B8" w:rsidRPr="0034478A" w:rsidRDefault="006803B8" w:rsidP="006803B8">
            <w:pPr>
              <w:jc w:val="left"/>
              <w:rPr>
                <w:rFonts w:eastAsia="Calibri" w:cs="Arial"/>
                <w:szCs w:val="22"/>
              </w:rPr>
            </w:pPr>
            <w:r w:rsidRPr="0034478A">
              <w:rPr>
                <w:rFonts w:eastAsia="Calibri" w:cs="Arial"/>
                <w:sz w:val="22"/>
                <w:szCs w:val="22"/>
              </w:rPr>
              <w:t>Implementing Partners</w:t>
            </w:r>
          </w:p>
        </w:tc>
      </w:tr>
      <w:tr w:rsidR="00FF6E64" w:rsidRPr="0034478A" w14:paraId="47D4AF24" w14:textId="77777777" w:rsidTr="00E208DC">
        <w:tc>
          <w:tcPr>
            <w:tcW w:w="1843" w:type="dxa"/>
          </w:tcPr>
          <w:p w14:paraId="675506B4" w14:textId="454FDEBB" w:rsidR="00FF6E64" w:rsidRPr="0034478A" w:rsidRDefault="00FF6E64" w:rsidP="006803B8">
            <w:pPr>
              <w:tabs>
                <w:tab w:val="clear" w:pos="9072"/>
              </w:tabs>
              <w:jc w:val="left"/>
              <w:rPr>
                <w:rFonts w:eastAsia="Calibri" w:cs="Arial"/>
                <w:szCs w:val="22"/>
              </w:rPr>
            </w:pPr>
            <w:r w:rsidRPr="0034478A">
              <w:rPr>
                <w:rFonts w:eastAsia="Calibri" w:cs="Arial"/>
                <w:szCs w:val="22"/>
              </w:rPr>
              <w:t>LCAD</w:t>
            </w:r>
          </w:p>
        </w:tc>
        <w:tc>
          <w:tcPr>
            <w:tcW w:w="7167" w:type="dxa"/>
          </w:tcPr>
          <w:p w14:paraId="43EF2113" w14:textId="740AAFF7" w:rsidR="00FF6E64" w:rsidRPr="0034478A" w:rsidRDefault="004F21B5" w:rsidP="006803B8">
            <w:pPr>
              <w:jc w:val="left"/>
              <w:rPr>
                <w:rFonts w:eastAsia="Calibri" w:cs="Arial"/>
                <w:szCs w:val="22"/>
              </w:rPr>
            </w:pPr>
            <w:r w:rsidRPr="0034478A">
              <w:rPr>
                <w:rFonts w:eastAsia="Calibri" w:cs="Arial"/>
                <w:sz w:val="22"/>
                <w:szCs w:val="22"/>
              </w:rPr>
              <w:t>Lukluk Community Association for Development</w:t>
            </w:r>
          </w:p>
        </w:tc>
      </w:tr>
      <w:tr w:rsidR="00931A35" w:rsidRPr="0034478A" w14:paraId="02C03365" w14:textId="77777777" w:rsidTr="00E208DC">
        <w:tc>
          <w:tcPr>
            <w:tcW w:w="1843" w:type="dxa"/>
          </w:tcPr>
          <w:p w14:paraId="292EDD53" w14:textId="228053A7" w:rsidR="00931A35" w:rsidRPr="0034478A" w:rsidRDefault="00931A35" w:rsidP="006803B8">
            <w:pPr>
              <w:tabs>
                <w:tab w:val="clear" w:pos="9072"/>
              </w:tabs>
              <w:jc w:val="left"/>
              <w:rPr>
                <w:rFonts w:eastAsia="Calibri" w:cs="Arial"/>
                <w:sz w:val="22"/>
                <w:szCs w:val="22"/>
              </w:rPr>
            </w:pPr>
            <w:r w:rsidRPr="0034478A">
              <w:rPr>
                <w:rFonts w:eastAsia="Calibri" w:cs="Arial"/>
                <w:szCs w:val="22"/>
              </w:rPr>
              <w:t>LRRD</w:t>
            </w:r>
          </w:p>
        </w:tc>
        <w:tc>
          <w:tcPr>
            <w:tcW w:w="7167" w:type="dxa"/>
          </w:tcPr>
          <w:p w14:paraId="05ED7C24" w14:textId="2822D060" w:rsidR="00931A35" w:rsidRPr="0034478A" w:rsidRDefault="00931A35" w:rsidP="006803B8">
            <w:pPr>
              <w:jc w:val="left"/>
              <w:rPr>
                <w:rFonts w:eastAsia="Calibri" w:cs="Arial"/>
                <w:sz w:val="22"/>
                <w:szCs w:val="22"/>
              </w:rPr>
            </w:pPr>
            <w:r w:rsidRPr="0034478A">
              <w:rPr>
                <w:rFonts w:eastAsia="Calibri" w:cs="Arial"/>
                <w:szCs w:val="22"/>
              </w:rPr>
              <w:t>Linking Relief, Rehabilitation and Development</w:t>
            </w:r>
          </w:p>
        </w:tc>
      </w:tr>
      <w:tr w:rsidR="006803B8" w:rsidRPr="0034478A" w14:paraId="22C69884" w14:textId="77777777" w:rsidTr="00E208DC">
        <w:tc>
          <w:tcPr>
            <w:tcW w:w="1843" w:type="dxa"/>
          </w:tcPr>
          <w:p w14:paraId="294BA008"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NGO</w:t>
            </w:r>
          </w:p>
        </w:tc>
        <w:tc>
          <w:tcPr>
            <w:tcW w:w="7167" w:type="dxa"/>
          </w:tcPr>
          <w:p w14:paraId="55471392" w14:textId="77777777" w:rsidR="006803B8" w:rsidRPr="0034478A" w:rsidRDefault="006803B8" w:rsidP="006803B8">
            <w:pPr>
              <w:jc w:val="left"/>
              <w:rPr>
                <w:rFonts w:eastAsia="Calibri" w:cs="Arial"/>
                <w:szCs w:val="22"/>
              </w:rPr>
            </w:pPr>
            <w:r w:rsidRPr="0034478A">
              <w:rPr>
                <w:rFonts w:eastAsia="Calibri" w:cs="Arial"/>
                <w:sz w:val="22"/>
                <w:szCs w:val="22"/>
              </w:rPr>
              <w:t>Non-Governmental Organisation</w:t>
            </w:r>
          </w:p>
        </w:tc>
      </w:tr>
      <w:tr w:rsidR="006803B8" w:rsidRPr="0034478A" w14:paraId="0EB603A7" w14:textId="77777777" w:rsidTr="00E208DC">
        <w:tc>
          <w:tcPr>
            <w:tcW w:w="1843" w:type="dxa"/>
          </w:tcPr>
          <w:p w14:paraId="37D5B694"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NPA</w:t>
            </w:r>
          </w:p>
        </w:tc>
        <w:tc>
          <w:tcPr>
            <w:tcW w:w="7167" w:type="dxa"/>
          </w:tcPr>
          <w:p w14:paraId="1CCA0F34" w14:textId="77777777" w:rsidR="006803B8" w:rsidRPr="0034478A" w:rsidRDefault="006803B8" w:rsidP="006803B8">
            <w:pPr>
              <w:jc w:val="left"/>
              <w:rPr>
                <w:rFonts w:eastAsia="Calibri" w:cs="Arial"/>
                <w:szCs w:val="22"/>
              </w:rPr>
            </w:pPr>
            <w:r w:rsidRPr="0034478A">
              <w:rPr>
                <w:rFonts w:eastAsia="Calibri" w:cs="Arial"/>
                <w:sz w:val="22"/>
                <w:szCs w:val="22"/>
              </w:rPr>
              <w:t>Norwegian People’s Aid</w:t>
            </w:r>
          </w:p>
        </w:tc>
      </w:tr>
      <w:tr w:rsidR="006803B8" w:rsidRPr="0034478A" w14:paraId="4182D3FC" w14:textId="77777777" w:rsidTr="00E208DC">
        <w:tc>
          <w:tcPr>
            <w:tcW w:w="1843" w:type="dxa"/>
          </w:tcPr>
          <w:p w14:paraId="77B6D543"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NRC</w:t>
            </w:r>
          </w:p>
        </w:tc>
        <w:tc>
          <w:tcPr>
            <w:tcW w:w="7167" w:type="dxa"/>
          </w:tcPr>
          <w:p w14:paraId="3C206300" w14:textId="77777777" w:rsidR="006803B8" w:rsidRPr="0034478A" w:rsidRDefault="006803B8" w:rsidP="006803B8">
            <w:pPr>
              <w:jc w:val="left"/>
              <w:rPr>
                <w:rFonts w:eastAsia="Calibri" w:cs="Arial"/>
                <w:szCs w:val="22"/>
              </w:rPr>
            </w:pPr>
            <w:r w:rsidRPr="0034478A">
              <w:rPr>
                <w:rFonts w:eastAsia="Calibri" w:cs="Arial"/>
                <w:sz w:val="22"/>
                <w:szCs w:val="22"/>
              </w:rPr>
              <w:t>Norwegian Refugee Council</w:t>
            </w:r>
          </w:p>
        </w:tc>
      </w:tr>
      <w:tr w:rsidR="00FF6E64" w:rsidRPr="0034478A" w14:paraId="1F913983" w14:textId="77777777" w:rsidTr="00E208DC">
        <w:tc>
          <w:tcPr>
            <w:tcW w:w="1843" w:type="dxa"/>
          </w:tcPr>
          <w:p w14:paraId="2F46457D" w14:textId="57C62532" w:rsidR="00FF6E64" w:rsidRPr="0034478A" w:rsidRDefault="00FF6E64" w:rsidP="006803B8">
            <w:pPr>
              <w:tabs>
                <w:tab w:val="clear" w:pos="9072"/>
              </w:tabs>
              <w:jc w:val="left"/>
              <w:rPr>
                <w:rFonts w:eastAsia="Calibri" w:cs="Arial"/>
                <w:szCs w:val="22"/>
              </w:rPr>
            </w:pPr>
            <w:r w:rsidRPr="0034478A">
              <w:rPr>
                <w:rFonts w:eastAsia="Calibri" w:cs="Arial"/>
                <w:szCs w:val="22"/>
              </w:rPr>
              <w:t>OFA</w:t>
            </w:r>
          </w:p>
        </w:tc>
        <w:tc>
          <w:tcPr>
            <w:tcW w:w="7167" w:type="dxa"/>
          </w:tcPr>
          <w:p w14:paraId="35E4A4C0" w14:textId="5AC5ECE0" w:rsidR="00FF6E64" w:rsidRPr="0034478A" w:rsidRDefault="004F21B5" w:rsidP="006803B8">
            <w:pPr>
              <w:jc w:val="left"/>
              <w:rPr>
                <w:rFonts w:eastAsia="Calibri" w:cs="Arial"/>
                <w:szCs w:val="22"/>
              </w:rPr>
            </w:pPr>
            <w:r w:rsidRPr="0034478A">
              <w:rPr>
                <w:rFonts w:eastAsia="Calibri" w:cs="Arial"/>
                <w:szCs w:val="22"/>
              </w:rPr>
              <w:t>Ox-plough Farming Agency</w:t>
            </w:r>
          </w:p>
        </w:tc>
      </w:tr>
      <w:tr w:rsidR="004F21B5" w:rsidRPr="0034478A" w14:paraId="04E70B5A" w14:textId="77777777" w:rsidTr="00E208DC">
        <w:tc>
          <w:tcPr>
            <w:tcW w:w="1843" w:type="dxa"/>
          </w:tcPr>
          <w:p w14:paraId="00D8F7E2" w14:textId="2EAB1C07" w:rsidR="004F21B5" w:rsidRPr="0034478A" w:rsidRDefault="004F21B5" w:rsidP="006803B8">
            <w:pPr>
              <w:tabs>
                <w:tab w:val="clear" w:pos="9072"/>
              </w:tabs>
              <w:jc w:val="left"/>
              <w:rPr>
                <w:rFonts w:eastAsia="Calibri" w:cs="Arial"/>
                <w:szCs w:val="22"/>
              </w:rPr>
            </w:pPr>
            <w:r w:rsidRPr="0034478A">
              <w:rPr>
                <w:rFonts w:eastAsia="Calibri" w:cs="Arial"/>
                <w:szCs w:val="22"/>
              </w:rPr>
              <w:t>PB</w:t>
            </w:r>
          </w:p>
        </w:tc>
        <w:tc>
          <w:tcPr>
            <w:tcW w:w="7167" w:type="dxa"/>
          </w:tcPr>
          <w:p w14:paraId="1EAA435D" w14:textId="034649C6" w:rsidR="004F21B5" w:rsidRPr="0034478A" w:rsidRDefault="004F21B5" w:rsidP="004F21B5">
            <w:pPr>
              <w:jc w:val="left"/>
              <w:rPr>
                <w:rFonts w:eastAsia="Calibri" w:cs="Arial"/>
                <w:szCs w:val="22"/>
              </w:rPr>
            </w:pPr>
            <w:r w:rsidRPr="0034478A">
              <w:rPr>
                <w:rFonts w:eastAsia="Calibri" w:cs="Arial"/>
                <w:szCs w:val="22"/>
              </w:rPr>
              <w:t xml:space="preserve">Peacebuilding </w:t>
            </w:r>
          </w:p>
        </w:tc>
      </w:tr>
      <w:tr w:rsidR="006803B8" w:rsidRPr="0034478A" w14:paraId="3CEF7783" w14:textId="77777777" w:rsidTr="00E208DC">
        <w:tc>
          <w:tcPr>
            <w:tcW w:w="1843" w:type="dxa"/>
          </w:tcPr>
          <w:p w14:paraId="02EAA4E0" w14:textId="241CA811" w:rsidR="006803B8" w:rsidRPr="0034478A" w:rsidRDefault="003A5B63" w:rsidP="006803B8">
            <w:pPr>
              <w:tabs>
                <w:tab w:val="clear" w:pos="9072"/>
              </w:tabs>
              <w:jc w:val="left"/>
              <w:rPr>
                <w:rFonts w:eastAsia="Calibri" w:cs="Arial"/>
                <w:sz w:val="22"/>
                <w:szCs w:val="22"/>
              </w:rPr>
            </w:pPr>
            <w:r w:rsidRPr="0034478A">
              <w:rPr>
                <w:rFonts w:eastAsia="Calibri" w:cs="Arial"/>
                <w:sz w:val="22"/>
                <w:szCs w:val="22"/>
              </w:rPr>
              <w:t>PRO-ACT</w:t>
            </w:r>
          </w:p>
        </w:tc>
        <w:tc>
          <w:tcPr>
            <w:tcW w:w="7167" w:type="dxa"/>
          </w:tcPr>
          <w:p w14:paraId="7EC3E9DB" w14:textId="3EB52291" w:rsidR="006803B8" w:rsidRPr="0034478A" w:rsidRDefault="003A5B63" w:rsidP="006803B8">
            <w:pPr>
              <w:jc w:val="left"/>
              <w:rPr>
                <w:rFonts w:eastAsia="Calibri" w:cs="Arial"/>
                <w:sz w:val="22"/>
                <w:szCs w:val="22"/>
              </w:rPr>
            </w:pPr>
            <w:r w:rsidRPr="0034478A">
              <w:rPr>
                <w:rFonts w:eastAsia="Calibri" w:cs="Arial"/>
                <w:sz w:val="22"/>
                <w:szCs w:val="22"/>
              </w:rPr>
              <w:t>Pro-Resilience Action</w:t>
            </w:r>
          </w:p>
        </w:tc>
      </w:tr>
      <w:tr w:rsidR="00E208DC" w:rsidRPr="0034478A" w14:paraId="4EF69E62" w14:textId="77777777" w:rsidTr="00E208DC">
        <w:tc>
          <w:tcPr>
            <w:tcW w:w="1843" w:type="dxa"/>
          </w:tcPr>
          <w:p w14:paraId="182A8180" w14:textId="6A42EA1F" w:rsidR="00E208DC" w:rsidRPr="0034478A" w:rsidRDefault="00E208DC" w:rsidP="006803B8">
            <w:pPr>
              <w:tabs>
                <w:tab w:val="clear" w:pos="9072"/>
              </w:tabs>
              <w:jc w:val="left"/>
              <w:rPr>
                <w:rFonts w:eastAsia="Calibri" w:cs="Arial"/>
                <w:szCs w:val="22"/>
              </w:rPr>
            </w:pPr>
            <w:r w:rsidRPr="0034478A">
              <w:rPr>
                <w:rFonts w:eastAsia="Calibri" w:cs="Arial"/>
                <w:sz w:val="22"/>
                <w:szCs w:val="22"/>
              </w:rPr>
              <w:t>QRM</w:t>
            </w:r>
          </w:p>
        </w:tc>
        <w:tc>
          <w:tcPr>
            <w:tcW w:w="7167" w:type="dxa"/>
          </w:tcPr>
          <w:p w14:paraId="31B6DADA" w14:textId="76192BE0" w:rsidR="00E208DC" w:rsidRPr="0034478A" w:rsidRDefault="00E208DC" w:rsidP="006803B8">
            <w:pPr>
              <w:jc w:val="left"/>
              <w:rPr>
                <w:rFonts w:eastAsia="Calibri" w:cs="Arial"/>
                <w:szCs w:val="22"/>
              </w:rPr>
            </w:pPr>
            <w:r w:rsidRPr="0034478A">
              <w:rPr>
                <w:rFonts w:eastAsia="Calibri" w:cs="Arial"/>
                <w:sz w:val="22"/>
                <w:szCs w:val="22"/>
              </w:rPr>
              <w:t>Quarterly Review Meeting</w:t>
            </w:r>
          </w:p>
        </w:tc>
      </w:tr>
      <w:tr w:rsidR="006803B8" w:rsidRPr="0034478A" w14:paraId="01C803E0" w14:textId="77777777" w:rsidTr="00E208DC">
        <w:tc>
          <w:tcPr>
            <w:tcW w:w="1843" w:type="dxa"/>
          </w:tcPr>
          <w:p w14:paraId="49C8BE39"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(S)MAFCRD</w:t>
            </w:r>
          </w:p>
        </w:tc>
        <w:tc>
          <w:tcPr>
            <w:tcW w:w="7167" w:type="dxa"/>
          </w:tcPr>
          <w:p w14:paraId="35365E2F" w14:textId="77777777" w:rsidR="006803B8" w:rsidRPr="0034478A" w:rsidRDefault="006803B8" w:rsidP="006803B8">
            <w:pPr>
              <w:jc w:val="left"/>
              <w:rPr>
                <w:rFonts w:eastAsia="Calibri" w:cs="Arial"/>
                <w:szCs w:val="22"/>
              </w:rPr>
            </w:pPr>
            <w:r w:rsidRPr="0034478A">
              <w:rPr>
                <w:rFonts w:eastAsia="Calibri" w:cs="Arial"/>
                <w:sz w:val="22"/>
                <w:szCs w:val="22"/>
              </w:rPr>
              <w:t>(State) Ministry of Agriculture, Forestry, Cooperatives and Rural Development</w:t>
            </w:r>
          </w:p>
        </w:tc>
      </w:tr>
      <w:tr w:rsidR="006803B8" w:rsidRPr="0034478A" w14:paraId="6874E61C" w14:textId="77777777" w:rsidTr="00E208DC">
        <w:tc>
          <w:tcPr>
            <w:tcW w:w="1843" w:type="dxa"/>
          </w:tcPr>
          <w:p w14:paraId="714950D5"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SORUDEV</w:t>
            </w:r>
          </w:p>
        </w:tc>
        <w:tc>
          <w:tcPr>
            <w:tcW w:w="7167" w:type="dxa"/>
          </w:tcPr>
          <w:p w14:paraId="24AEFEE2" w14:textId="77777777" w:rsidR="006803B8" w:rsidRPr="0034478A" w:rsidRDefault="006803B8" w:rsidP="006803B8">
            <w:pPr>
              <w:jc w:val="left"/>
              <w:rPr>
                <w:rFonts w:eastAsia="Calibri" w:cs="Arial"/>
                <w:szCs w:val="22"/>
              </w:rPr>
            </w:pPr>
            <w:r w:rsidRPr="0034478A">
              <w:rPr>
                <w:rFonts w:eastAsia="Calibri" w:cs="Arial"/>
                <w:sz w:val="22"/>
                <w:szCs w:val="22"/>
              </w:rPr>
              <w:t>South Sudan Rural Development Programme</w:t>
            </w:r>
          </w:p>
        </w:tc>
      </w:tr>
      <w:tr w:rsidR="006803B8" w:rsidRPr="0034478A" w14:paraId="47B1D8D4" w14:textId="77777777" w:rsidTr="00E208DC">
        <w:tc>
          <w:tcPr>
            <w:tcW w:w="1843" w:type="dxa"/>
          </w:tcPr>
          <w:p w14:paraId="67ACC159"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SSP</w:t>
            </w:r>
          </w:p>
        </w:tc>
        <w:tc>
          <w:tcPr>
            <w:tcW w:w="7167" w:type="dxa"/>
          </w:tcPr>
          <w:p w14:paraId="698252DD" w14:textId="77777777" w:rsidR="006803B8" w:rsidRPr="0034478A" w:rsidRDefault="006803B8" w:rsidP="006803B8">
            <w:pPr>
              <w:jc w:val="left"/>
              <w:rPr>
                <w:rFonts w:eastAsia="Calibri" w:cs="Arial"/>
                <w:szCs w:val="22"/>
              </w:rPr>
            </w:pPr>
            <w:r w:rsidRPr="0034478A">
              <w:rPr>
                <w:rFonts w:eastAsia="Calibri" w:cs="Arial"/>
                <w:sz w:val="22"/>
                <w:szCs w:val="22"/>
              </w:rPr>
              <w:t>South Sudanese pound</w:t>
            </w:r>
          </w:p>
        </w:tc>
      </w:tr>
      <w:tr w:rsidR="005E4314" w:rsidRPr="0034478A" w14:paraId="4F93B0FA" w14:textId="77777777" w:rsidTr="00E208DC">
        <w:tc>
          <w:tcPr>
            <w:tcW w:w="1843" w:type="dxa"/>
          </w:tcPr>
          <w:p w14:paraId="795F6FF0" w14:textId="6FF94F45" w:rsidR="005E4314" w:rsidRPr="0034478A" w:rsidRDefault="005E4314" w:rsidP="006803B8">
            <w:pPr>
              <w:tabs>
                <w:tab w:val="clear" w:pos="9072"/>
              </w:tabs>
              <w:jc w:val="left"/>
              <w:rPr>
                <w:rFonts w:eastAsia="Calibri" w:cs="Arial"/>
                <w:szCs w:val="22"/>
              </w:rPr>
            </w:pPr>
            <w:r w:rsidRPr="0034478A">
              <w:rPr>
                <w:rFonts w:eastAsia="Calibri" w:cs="Arial"/>
                <w:szCs w:val="22"/>
              </w:rPr>
              <w:t>UN</w:t>
            </w:r>
          </w:p>
        </w:tc>
        <w:tc>
          <w:tcPr>
            <w:tcW w:w="7167" w:type="dxa"/>
          </w:tcPr>
          <w:p w14:paraId="5D563748" w14:textId="4A62EBD9" w:rsidR="005E4314" w:rsidRPr="0034478A" w:rsidRDefault="005E4314" w:rsidP="006803B8">
            <w:pPr>
              <w:jc w:val="left"/>
              <w:rPr>
                <w:rFonts w:eastAsia="Calibri" w:cs="Arial"/>
                <w:szCs w:val="22"/>
              </w:rPr>
            </w:pPr>
            <w:r w:rsidRPr="0034478A">
              <w:rPr>
                <w:rFonts w:eastAsia="Calibri" w:cs="Arial"/>
                <w:szCs w:val="22"/>
              </w:rPr>
              <w:t>United Nations</w:t>
            </w:r>
          </w:p>
        </w:tc>
      </w:tr>
      <w:tr w:rsidR="006803B8" w:rsidRPr="0034478A" w14:paraId="0401F3AB" w14:textId="77777777" w:rsidTr="00E208DC">
        <w:tc>
          <w:tcPr>
            <w:tcW w:w="1843" w:type="dxa"/>
          </w:tcPr>
          <w:p w14:paraId="0CD8101D"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UNIDO</w:t>
            </w:r>
          </w:p>
        </w:tc>
        <w:tc>
          <w:tcPr>
            <w:tcW w:w="7167" w:type="dxa"/>
          </w:tcPr>
          <w:p w14:paraId="57EEECDE" w14:textId="77777777" w:rsidR="006803B8" w:rsidRPr="0034478A" w:rsidRDefault="006803B8" w:rsidP="006803B8">
            <w:pPr>
              <w:jc w:val="left"/>
              <w:rPr>
                <w:rFonts w:eastAsia="Calibri" w:cs="Arial"/>
                <w:szCs w:val="22"/>
              </w:rPr>
            </w:pPr>
            <w:r w:rsidRPr="0034478A">
              <w:rPr>
                <w:rFonts w:eastAsia="Calibri" w:cs="Arial"/>
                <w:sz w:val="22"/>
                <w:szCs w:val="22"/>
              </w:rPr>
              <w:t>United Nations Industrial Development Organisation</w:t>
            </w:r>
          </w:p>
        </w:tc>
      </w:tr>
      <w:tr w:rsidR="006803B8" w:rsidRPr="0034478A" w14:paraId="635B9B72" w14:textId="77777777" w:rsidTr="00E208DC">
        <w:tc>
          <w:tcPr>
            <w:tcW w:w="1843" w:type="dxa"/>
          </w:tcPr>
          <w:p w14:paraId="0896A2D3"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VSF</w:t>
            </w:r>
          </w:p>
        </w:tc>
        <w:tc>
          <w:tcPr>
            <w:tcW w:w="7167" w:type="dxa"/>
          </w:tcPr>
          <w:p w14:paraId="15F1411C" w14:textId="77777777" w:rsidR="006803B8" w:rsidRPr="0034478A" w:rsidRDefault="006803B8" w:rsidP="006803B8">
            <w:pPr>
              <w:jc w:val="left"/>
              <w:rPr>
                <w:rFonts w:eastAsia="Calibri" w:cs="Arial"/>
                <w:szCs w:val="22"/>
              </w:rPr>
            </w:pPr>
            <w:r w:rsidRPr="0034478A">
              <w:rPr>
                <w:rFonts w:eastAsia="Calibri" w:cs="Arial"/>
                <w:sz w:val="22"/>
                <w:szCs w:val="22"/>
              </w:rPr>
              <w:t>Vétérinaires sans Frontières</w:t>
            </w:r>
          </w:p>
        </w:tc>
      </w:tr>
      <w:tr w:rsidR="006803B8" w:rsidRPr="0034478A" w14:paraId="7F862BF4" w14:textId="77777777" w:rsidTr="00E208DC">
        <w:tc>
          <w:tcPr>
            <w:tcW w:w="1843" w:type="dxa"/>
          </w:tcPr>
          <w:p w14:paraId="4C67612B"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VSLA</w:t>
            </w:r>
          </w:p>
        </w:tc>
        <w:tc>
          <w:tcPr>
            <w:tcW w:w="7167" w:type="dxa"/>
          </w:tcPr>
          <w:p w14:paraId="35079905" w14:textId="77777777" w:rsidR="006803B8" w:rsidRPr="0034478A" w:rsidRDefault="006803B8" w:rsidP="006803B8">
            <w:pPr>
              <w:jc w:val="left"/>
              <w:rPr>
                <w:rFonts w:eastAsia="Calibri" w:cs="Arial"/>
                <w:szCs w:val="22"/>
              </w:rPr>
            </w:pPr>
            <w:r w:rsidRPr="0034478A">
              <w:rPr>
                <w:rFonts w:eastAsia="Calibri" w:cs="Arial"/>
                <w:sz w:val="22"/>
                <w:szCs w:val="22"/>
              </w:rPr>
              <w:t>Village Savings and Loan Association</w:t>
            </w:r>
          </w:p>
        </w:tc>
      </w:tr>
      <w:tr w:rsidR="006803B8" w:rsidRPr="0034478A" w14:paraId="0174BFD5" w14:textId="77777777" w:rsidTr="00E208DC">
        <w:tc>
          <w:tcPr>
            <w:tcW w:w="1843" w:type="dxa"/>
          </w:tcPr>
          <w:p w14:paraId="1094885B" w14:textId="77777777" w:rsidR="006803B8" w:rsidRPr="0034478A" w:rsidRDefault="006803B8" w:rsidP="006803B8">
            <w:pPr>
              <w:tabs>
                <w:tab w:val="clear" w:pos="9072"/>
              </w:tabs>
              <w:jc w:val="left"/>
              <w:rPr>
                <w:rFonts w:eastAsia="Calibri" w:cs="Arial"/>
                <w:szCs w:val="22"/>
              </w:rPr>
            </w:pPr>
            <w:r w:rsidRPr="0034478A">
              <w:rPr>
                <w:rFonts w:eastAsia="Calibri" w:cs="Arial"/>
                <w:sz w:val="22"/>
                <w:szCs w:val="22"/>
              </w:rPr>
              <w:t>ZEAT-BEAD</w:t>
            </w:r>
          </w:p>
        </w:tc>
        <w:tc>
          <w:tcPr>
            <w:tcW w:w="7167" w:type="dxa"/>
          </w:tcPr>
          <w:p w14:paraId="2D3FBE50" w14:textId="77777777" w:rsidR="006803B8" w:rsidRPr="0034478A" w:rsidRDefault="006803B8" w:rsidP="006803B8">
            <w:pPr>
              <w:jc w:val="left"/>
              <w:rPr>
                <w:rFonts w:eastAsia="Calibri" w:cs="Arial"/>
                <w:szCs w:val="22"/>
              </w:rPr>
            </w:pPr>
            <w:r w:rsidRPr="0034478A">
              <w:rPr>
                <w:rFonts w:eastAsia="Calibri" w:cs="Arial"/>
                <w:sz w:val="22"/>
                <w:szCs w:val="22"/>
              </w:rPr>
              <w:t>Zonal Effort for Agricultural Transformation – Bahr-el-Ghazal Agricultural Development</w:t>
            </w:r>
          </w:p>
        </w:tc>
      </w:tr>
    </w:tbl>
    <w:p w14:paraId="4697906A" w14:textId="23810813" w:rsidR="00913CA1" w:rsidRPr="0034478A" w:rsidRDefault="00913CA1" w:rsidP="00617648">
      <w:pPr>
        <w:tabs>
          <w:tab w:val="clear" w:pos="9072"/>
        </w:tabs>
        <w:jc w:val="left"/>
      </w:pPr>
    </w:p>
    <w:p w14:paraId="281F750E" w14:textId="7576DD5A" w:rsidR="00913CA1" w:rsidRPr="0034478A" w:rsidRDefault="00913CA1">
      <w:pPr>
        <w:tabs>
          <w:tab w:val="clear" w:pos="9072"/>
        </w:tabs>
        <w:jc w:val="left"/>
      </w:pPr>
      <w:r w:rsidRPr="0034478A">
        <w:br w:type="page"/>
      </w:r>
    </w:p>
    <w:tbl>
      <w:tblPr>
        <w:tblStyle w:val="TableGrid0"/>
        <w:tblW w:w="98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3192"/>
        <w:gridCol w:w="3192"/>
      </w:tblGrid>
      <w:tr w:rsidR="00380EC0" w:rsidRPr="0034478A" w14:paraId="6F21EE35" w14:textId="77777777" w:rsidTr="0065193E">
        <w:trPr>
          <w:trHeight w:val="1520"/>
          <w:jc w:val="center"/>
        </w:trPr>
        <w:tc>
          <w:tcPr>
            <w:tcW w:w="3438" w:type="dxa"/>
          </w:tcPr>
          <w:p w14:paraId="0D9ECB2F" w14:textId="6764EEF8" w:rsidR="00380EC0" w:rsidRPr="0034478A" w:rsidRDefault="00380EC0" w:rsidP="00380EC0">
            <w:pPr>
              <w:jc w:val="center"/>
              <w:rPr>
                <w:szCs w:val="20"/>
              </w:rPr>
            </w:pPr>
            <w:bookmarkStart w:id="1" w:name="_Toc306359636"/>
            <w:bookmarkStart w:id="2" w:name="_Toc306359639"/>
            <w:r w:rsidRPr="0034478A">
              <w:rPr>
                <w:szCs w:val="20"/>
              </w:rPr>
              <w:lastRenderedPageBreak/>
              <w:t>Funded by the European Union</w:t>
            </w:r>
          </w:p>
          <w:p w14:paraId="1FE593BB" w14:textId="77777777" w:rsidR="00380EC0" w:rsidRPr="0034478A" w:rsidRDefault="00380EC0" w:rsidP="00380EC0">
            <w:pPr>
              <w:pStyle w:val="BodyText"/>
              <w:rPr>
                <w:rFonts w:eastAsiaTheme="majorEastAsia" w:cstheme="majorBidi"/>
                <w:b w:val="0"/>
                <w:bCs w:val="0"/>
                <w:color w:val="0F243E" w:themeColor="text2" w:themeShade="80"/>
                <w:sz w:val="20"/>
                <w:szCs w:val="20"/>
              </w:rPr>
            </w:pPr>
            <w:r w:rsidRPr="0034478A">
              <w:rPr>
                <w:noProof/>
                <w:sz w:val="20"/>
                <w:szCs w:val="20"/>
                <w:lang w:val="en-US"/>
              </w:rPr>
              <w:drawing>
                <wp:inline distT="0" distB="0" distL="0" distR="0" wp14:anchorId="290FF1FE" wp14:editId="63C355C4">
                  <wp:extent cx="1371600" cy="771525"/>
                  <wp:effectExtent l="0" t="0" r="0" b="9525"/>
                  <wp:docPr id="4" name="Picture 4" descr="C:\Users\Tayor\Desktop\Technical Assistant Extension Juba South Sudan\Coordination Secretariat doc\European_Union-logo-75776F70C0-seeklogo.c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or\Desktop\Technical Assistant Extension Juba South Sudan\Coordination Secretariat doc\European_Union-logo-75776F70C0-seeklogo.com.gif"/>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2598" t="19715" r="3896" b="18866"/>
                          <a:stretch/>
                        </pic:blipFill>
                        <pic:spPr bwMode="auto">
                          <a:xfrm>
                            <a:off x="0" y="0"/>
                            <a:ext cx="1371600" cy="7715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vAlign w:val="center"/>
          </w:tcPr>
          <w:p w14:paraId="3D52A938" w14:textId="10B88D04" w:rsidR="00380EC0" w:rsidRPr="0034478A" w:rsidRDefault="00380EC0" w:rsidP="0065193E">
            <w:pPr>
              <w:jc w:val="center"/>
              <w:rPr>
                <w:sz w:val="22"/>
                <w:szCs w:val="22"/>
              </w:rPr>
            </w:pPr>
            <w:r w:rsidRPr="0034478A">
              <w:rPr>
                <w:sz w:val="22"/>
                <w:szCs w:val="22"/>
              </w:rPr>
              <w:t>European Union</w:t>
            </w:r>
            <w:r w:rsidR="009278E4" w:rsidRPr="0034478A">
              <w:rPr>
                <w:sz w:val="22"/>
                <w:szCs w:val="22"/>
              </w:rPr>
              <w:t>/</w:t>
            </w:r>
            <w:r w:rsidRPr="0034478A">
              <w:rPr>
                <w:sz w:val="22"/>
                <w:szCs w:val="22"/>
              </w:rPr>
              <w:t xml:space="preserve">South Sudan </w:t>
            </w:r>
          </w:p>
          <w:p w14:paraId="5A4C8F08" w14:textId="5DCD4596" w:rsidR="00380EC0" w:rsidRPr="0034478A" w:rsidRDefault="00380EC0" w:rsidP="0065193E">
            <w:pPr>
              <w:jc w:val="center"/>
              <w:rPr>
                <w:sz w:val="22"/>
                <w:szCs w:val="22"/>
              </w:rPr>
            </w:pPr>
            <w:r w:rsidRPr="0034478A">
              <w:rPr>
                <w:sz w:val="22"/>
                <w:szCs w:val="22"/>
              </w:rPr>
              <w:t>Cooperation</w:t>
            </w:r>
          </w:p>
        </w:tc>
        <w:tc>
          <w:tcPr>
            <w:tcW w:w="3192" w:type="dxa"/>
          </w:tcPr>
          <w:p w14:paraId="461818D9" w14:textId="77777777" w:rsidR="00380EC0" w:rsidRPr="0034478A" w:rsidRDefault="00380EC0" w:rsidP="00380EC0">
            <w:pPr>
              <w:jc w:val="center"/>
              <w:rPr>
                <w:szCs w:val="20"/>
              </w:rPr>
            </w:pPr>
            <w:r w:rsidRPr="0034478A">
              <w:rPr>
                <w:szCs w:val="20"/>
              </w:rPr>
              <w:t>Government of South Sudan</w:t>
            </w:r>
          </w:p>
          <w:p w14:paraId="257E08BD" w14:textId="77777777" w:rsidR="00380EC0" w:rsidRPr="0034478A" w:rsidRDefault="00380EC0" w:rsidP="00380EC0">
            <w:pPr>
              <w:pStyle w:val="BodyText"/>
              <w:rPr>
                <w:rFonts w:eastAsiaTheme="majorEastAsia" w:cstheme="majorBidi"/>
                <w:b w:val="0"/>
                <w:bCs w:val="0"/>
                <w:color w:val="0F243E" w:themeColor="text2" w:themeShade="80"/>
                <w:sz w:val="20"/>
                <w:szCs w:val="20"/>
              </w:rPr>
            </w:pPr>
            <w:r w:rsidRPr="0034478A">
              <w:rPr>
                <w:b w:val="0"/>
                <w:noProof/>
                <w:sz w:val="20"/>
                <w:szCs w:val="20"/>
                <w:lang w:val="en-US"/>
              </w:rPr>
              <w:drawing>
                <wp:inline distT="0" distB="0" distL="0" distR="0" wp14:anchorId="57BE3EC2" wp14:editId="387A6A4D">
                  <wp:extent cx="1428750" cy="771525"/>
                  <wp:effectExtent l="0" t="0" r="0" b="9525"/>
                  <wp:docPr id="10" name="Picture 10" descr="C:\Users\Tayor\Desktop\Desktop Juba South Sudan\SORUDEV_ South Sudan\Logo\South Sudan Flag for SORUDEV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yor\Desktop\Desktop Juba South Sudan\SORUDEV_ South Sudan\Logo\South Sudan Flag for SORUDEV logo.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428750" cy="771525"/>
                          </a:xfrm>
                          <a:prstGeom prst="rect">
                            <a:avLst/>
                          </a:prstGeom>
                          <a:noFill/>
                          <a:ln>
                            <a:noFill/>
                          </a:ln>
                        </pic:spPr>
                      </pic:pic>
                    </a:graphicData>
                  </a:graphic>
                </wp:inline>
              </w:drawing>
            </w:r>
          </w:p>
        </w:tc>
      </w:tr>
    </w:tbl>
    <w:p w14:paraId="03BC6643" w14:textId="77777777" w:rsidR="00380EC0" w:rsidRPr="0034478A" w:rsidRDefault="00380EC0" w:rsidP="00380EC0">
      <w:pPr>
        <w:pStyle w:val="BodyText"/>
        <w:rPr>
          <w:rFonts w:asciiTheme="majorHAnsi" w:eastAsiaTheme="majorEastAsia" w:hAnsiTheme="majorHAnsi" w:cstheme="majorBidi"/>
          <w:b w:val="0"/>
          <w:bCs w:val="0"/>
          <w:color w:val="0F243E" w:themeColor="text2" w:themeShade="80"/>
          <w:sz w:val="32"/>
          <w:szCs w:val="32"/>
        </w:rPr>
      </w:pPr>
    </w:p>
    <w:p w14:paraId="4780D323" w14:textId="77777777" w:rsidR="006C37A5" w:rsidRPr="0034478A" w:rsidRDefault="006C37A5" w:rsidP="006C37A5">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EU Pro-Resilience Action (PRO-ACT)</w:t>
      </w:r>
    </w:p>
    <w:p w14:paraId="0F72F96C" w14:textId="77777777" w:rsidR="006C37A5" w:rsidRPr="0034478A" w:rsidRDefault="006C37A5" w:rsidP="006C37A5">
      <w:pPr>
        <w:pStyle w:val="BodyText"/>
        <w:rPr>
          <w:rFonts w:ascii="Arial Bold" w:eastAsiaTheme="majorEastAsia" w:hAnsi="Arial Bold" w:cstheme="majorBidi"/>
          <w:color w:val="0F243E" w:themeColor="text2" w:themeShade="80"/>
          <w:sz w:val="32"/>
          <w:szCs w:val="32"/>
        </w:rPr>
      </w:pPr>
    </w:p>
    <w:p w14:paraId="3430CE3E" w14:textId="79B96166" w:rsidR="006C37A5" w:rsidRPr="0034478A" w:rsidRDefault="006C37A5" w:rsidP="006C37A5">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Food Security Thematic Programme Crisis Prevention and Post-Cr</w:t>
      </w:r>
      <w:r w:rsidR="00FD7E93" w:rsidRPr="0034478A">
        <w:rPr>
          <w:rFonts w:ascii="Arial Bold" w:eastAsiaTheme="majorEastAsia" w:hAnsi="Arial Bold" w:cstheme="majorBidi"/>
          <w:color w:val="0F243E" w:themeColor="text2" w:themeShade="80"/>
          <w:sz w:val="32"/>
          <w:szCs w:val="32"/>
        </w:rPr>
        <w:t>isis Response Strategy</w:t>
      </w:r>
    </w:p>
    <w:p w14:paraId="08A8AEA8" w14:textId="77777777" w:rsidR="006C37A5" w:rsidRPr="0034478A" w:rsidRDefault="006C37A5" w:rsidP="006C37A5">
      <w:pPr>
        <w:pStyle w:val="BodyText"/>
        <w:rPr>
          <w:rFonts w:ascii="Arial Bold" w:eastAsiaTheme="majorEastAsia" w:hAnsi="Arial Bold" w:cstheme="majorBidi"/>
          <w:color w:val="0F243E" w:themeColor="text2" w:themeShade="80"/>
          <w:sz w:val="32"/>
          <w:szCs w:val="32"/>
        </w:rPr>
      </w:pPr>
    </w:p>
    <w:p w14:paraId="4F64E2E9" w14:textId="4A96AF7B" w:rsidR="006C37A5" w:rsidRPr="0034478A" w:rsidRDefault="006C37A5" w:rsidP="006C37A5">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 xml:space="preserve">Greater Upper Nile (GUN) and Greater </w:t>
      </w:r>
      <w:r w:rsidR="00146D51" w:rsidRPr="0034478A">
        <w:rPr>
          <w:rFonts w:ascii="Arial Bold" w:eastAsiaTheme="majorEastAsia" w:hAnsi="Arial Bold" w:cstheme="majorBidi"/>
          <w:color w:val="0F243E" w:themeColor="text2" w:themeShade="80"/>
          <w:sz w:val="32"/>
          <w:szCs w:val="32"/>
        </w:rPr>
        <w:t>Bahr-el-</w:t>
      </w:r>
      <w:r w:rsidRPr="0034478A">
        <w:rPr>
          <w:rFonts w:ascii="Arial Bold" w:eastAsiaTheme="majorEastAsia" w:hAnsi="Arial Bold" w:cstheme="majorBidi"/>
          <w:color w:val="0F243E" w:themeColor="text2" w:themeShade="80"/>
          <w:sz w:val="32"/>
          <w:szCs w:val="32"/>
        </w:rPr>
        <w:t>Ghazal (</w:t>
      </w:r>
      <w:r w:rsidR="00146D51" w:rsidRPr="0034478A">
        <w:rPr>
          <w:rFonts w:ascii="Arial Bold" w:eastAsiaTheme="majorEastAsia" w:hAnsi="Arial Bold" w:cstheme="majorBidi"/>
          <w:color w:val="0F243E" w:themeColor="text2" w:themeShade="80"/>
          <w:sz w:val="32"/>
          <w:szCs w:val="32"/>
        </w:rPr>
        <w:t>GBeG</w:t>
      </w:r>
      <w:r w:rsidRPr="0034478A">
        <w:rPr>
          <w:rFonts w:ascii="Arial Bold" w:eastAsiaTheme="majorEastAsia" w:hAnsi="Arial Bold" w:cstheme="majorBidi"/>
          <w:color w:val="0F243E" w:themeColor="text2" w:themeShade="80"/>
          <w:sz w:val="32"/>
          <w:szCs w:val="32"/>
        </w:rPr>
        <w:t>)</w:t>
      </w:r>
    </w:p>
    <w:p w14:paraId="3B7428A5" w14:textId="77777777" w:rsidR="006C37A5" w:rsidRPr="0034478A" w:rsidRDefault="006C37A5" w:rsidP="006C37A5">
      <w:pPr>
        <w:pStyle w:val="BodyText"/>
        <w:rPr>
          <w:rFonts w:ascii="Arial Bold" w:eastAsiaTheme="majorEastAsia" w:hAnsi="Arial Bold" w:cstheme="majorBidi"/>
          <w:color w:val="0F243E" w:themeColor="text2" w:themeShade="80"/>
          <w:sz w:val="32"/>
          <w:szCs w:val="32"/>
        </w:rPr>
      </w:pPr>
    </w:p>
    <w:p w14:paraId="121404D8" w14:textId="6C61DBEF" w:rsidR="00380EC0" w:rsidRPr="0034478A" w:rsidRDefault="006C37A5" w:rsidP="006C37A5">
      <w:pPr>
        <w:pStyle w:val="BodyText"/>
        <w:rPr>
          <w:rFonts w:ascii="Arial Bold" w:eastAsiaTheme="majorEastAsia" w:hAnsi="Arial Bold" w:cstheme="majorBidi"/>
          <w:b w:val="0"/>
          <w:bCs w:val="0"/>
          <w:color w:val="0F243E" w:themeColor="text2" w:themeShade="80"/>
          <w:sz w:val="32"/>
          <w:szCs w:val="32"/>
        </w:rPr>
      </w:pPr>
      <w:r w:rsidRPr="0034478A">
        <w:rPr>
          <w:rFonts w:ascii="Arial Bold" w:eastAsiaTheme="majorEastAsia" w:hAnsi="Arial Bold" w:cstheme="majorBidi"/>
          <w:color w:val="0F243E" w:themeColor="text2" w:themeShade="80"/>
          <w:sz w:val="32"/>
          <w:szCs w:val="32"/>
        </w:rPr>
        <w:t>INTER-REGIONAL THEMATIC WORKSHOP</w:t>
      </w:r>
    </w:p>
    <w:p w14:paraId="250A7D68" w14:textId="77777777" w:rsidR="00380EC0" w:rsidRPr="0034478A" w:rsidRDefault="00380EC0" w:rsidP="00380EC0">
      <w:pPr>
        <w:rPr>
          <w:rFonts w:ascii="Arial Bold" w:hAnsi="Arial Bold"/>
          <w:color w:val="0F243E" w:themeColor="text2" w:themeShade="80"/>
        </w:rPr>
      </w:pPr>
    </w:p>
    <w:p w14:paraId="1E79B555" w14:textId="79534CF3" w:rsidR="00380EC0" w:rsidRPr="0034478A" w:rsidRDefault="00380EC0" w:rsidP="00380EC0">
      <w:pPr>
        <w:rPr>
          <w:rFonts w:ascii="Arial Bold" w:hAnsi="Arial Bold"/>
          <w:color w:val="0F243E" w:themeColor="text2" w:themeShade="80"/>
        </w:rPr>
      </w:pPr>
    </w:p>
    <w:p w14:paraId="43363069" w14:textId="7AE43305" w:rsidR="00FD7E93" w:rsidRPr="0034478A" w:rsidRDefault="00146D51" w:rsidP="00FD7E93">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w:t>
      </w:r>
      <w:r w:rsidR="00FD7E93" w:rsidRPr="0034478A">
        <w:rPr>
          <w:rFonts w:ascii="Arial Bold" w:eastAsiaTheme="majorEastAsia" w:hAnsi="Arial Bold" w:cstheme="majorBidi"/>
          <w:color w:val="0F243E" w:themeColor="text2" w:themeShade="80"/>
          <w:sz w:val="32"/>
          <w:szCs w:val="32"/>
        </w:rPr>
        <w:t>Transitioning From Emergency Response To Resilience Building: Is It Working</w:t>
      </w:r>
      <w:r w:rsidRPr="0034478A">
        <w:rPr>
          <w:rFonts w:ascii="Arial Bold" w:eastAsiaTheme="majorEastAsia" w:hAnsi="Arial Bold" w:cstheme="majorBidi"/>
          <w:color w:val="0F243E" w:themeColor="text2" w:themeShade="80"/>
          <w:sz w:val="32"/>
          <w:szCs w:val="32"/>
        </w:rPr>
        <w:t>?”</w:t>
      </w:r>
    </w:p>
    <w:p w14:paraId="75F2DCFF" w14:textId="77777777" w:rsidR="00FD7E93" w:rsidRPr="0034478A" w:rsidRDefault="00FD7E93" w:rsidP="00380EC0">
      <w:pPr>
        <w:rPr>
          <w:rFonts w:ascii="Arial Bold" w:hAnsi="Arial Bold"/>
          <w:color w:val="0F243E" w:themeColor="text2" w:themeShade="80"/>
        </w:rPr>
      </w:pPr>
    </w:p>
    <w:p w14:paraId="011512E2" w14:textId="77777777" w:rsidR="00FD7E93" w:rsidRPr="0034478A" w:rsidRDefault="00FD7E93" w:rsidP="00380EC0">
      <w:pPr>
        <w:rPr>
          <w:rFonts w:ascii="Arial Bold" w:hAnsi="Arial Bold"/>
          <w:color w:val="0F243E" w:themeColor="text2" w:themeShade="80"/>
        </w:rPr>
      </w:pPr>
    </w:p>
    <w:p w14:paraId="3E2E3A59" w14:textId="77777777" w:rsidR="00380EC0" w:rsidRPr="0034478A" w:rsidRDefault="00380EC0" w:rsidP="00380EC0">
      <w:pPr>
        <w:rPr>
          <w:rFonts w:ascii="Arial Bold" w:hAnsi="Arial Bold"/>
          <w:color w:val="0F243E" w:themeColor="text2" w:themeShade="80"/>
        </w:rPr>
      </w:pPr>
    </w:p>
    <w:p w14:paraId="0D701F35" w14:textId="1F86491E" w:rsidR="00380EC0" w:rsidRPr="0034478A" w:rsidRDefault="00380EC0" w:rsidP="006C37A5">
      <w:pPr>
        <w:jc w:val="center"/>
        <w:rPr>
          <w:rFonts w:ascii="Arial Bold" w:hAnsi="Arial Bold"/>
          <w:b/>
          <w:color w:val="0F243E" w:themeColor="text2" w:themeShade="80"/>
          <w:sz w:val="28"/>
          <w:szCs w:val="28"/>
        </w:rPr>
      </w:pPr>
      <w:r w:rsidRPr="0034478A">
        <w:rPr>
          <w:rFonts w:ascii="Arial Bold" w:hAnsi="Arial Bold"/>
          <w:b/>
          <w:color w:val="0F243E" w:themeColor="text2" w:themeShade="80"/>
          <w:sz w:val="28"/>
          <w:szCs w:val="28"/>
        </w:rPr>
        <w:t xml:space="preserve">Held </w:t>
      </w:r>
      <w:r w:rsidR="00EC33DF" w:rsidRPr="0034478A">
        <w:rPr>
          <w:rFonts w:ascii="Arial Bold" w:hAnsi="Arial Bold"/>
          <w:b/>
          <w:color w:val="0F243E" w:themeColor="text2" w:themeShade="80"/>
          <w:sz w:val="28"/>
          <w:szCs w:val="28"/>
        </w:rPr>
        <w:t xml:space="preserve">at </w:t>
      </w:r>
      <w:r w:rsidR="005E4314" w:rsidRPr="0034478A">
        <w:rPr>
          <w:rFonts w:ascii="Arial Bold" w:hAnsi="Arial Bold"/>
          <w:b/>
          <w:color w:val="0F243E" w:themeColor="text2" w:themeShade="80"/>
          <w:sz w:val="28"/>
          <w:szCs w:val="28"/>
        </w:rPr>
        <w:t xml:space="preserve">the </w:t>
      </w:r>
      <w:r w:rsidR="006C37A5" w:rsidRPr="0034478A">
        <w:rPr>
          <w:rFonts w:ascii="Arial Bold" w:hAnsi="Arial Bold"/>
          <w:b/>
          <w:color w:val="0F243E" w:themeColor="text2" w:themeShade="80"/>
          <w:sz w:val="28"/>
          <w:szCs w:val="28"/>
        </w:rPr>
        <w:t xml:space="preserve">EUD to Juba </w:t>
      </w:r>
      <w:r w:rsidR="000152A8" w:rsidRPr="0034478A">
        <w:rPr>
          <w:rFonts w:ascii="Arial Bold" w:hAnsi="Arial Bold"/>
          <w:b/>
          <w:color w:val="0F243E" w:themeColor="text2" w:themeShade="80"/>
          <w:sz w:val="28"/>
          <w:szCs w:val="28"/>
        </w:rPr>
        <w:t xml:space="preserve">on </w:t>
      </w:r>
      <w:r w:rsidR="006C37A5" w:rsidRPr="0034478A">
        <w:rPr>
          <w:rFonts w:ascii="Arial Bold" w:hAnsi="Arial Bold"/>
          <w:b/>
          <w:color w:val="0F243E" w:themeColor="text2" w:themeShade="80"/>
          <w:sz w:val="28"/>
          <w:szCs w:val="28"/>
        </w:rPr>
        <w:t>24 and 25 May</w:t>
      </w:r>
      <w:r w:rsidR="008F750D" w:rsidRPr="0034478A">
        <w:rPr>
          <w:rFonts w:ascii="Arial Bold" w:hAnsi="Arial Bold"/>
          <w:b/>
          <w:color w:val="0F243E" w:themeColor="text2" w:themeShade="80"/>
          <w:sz w:val="28"/>
          <w:szCs w:val="28"/>
        </w:rPr>
        <w:t xml:space="preserve"> 2016</w:t>
      </w:r>
    </w:p>
    <w:p w14:paraId="2169E2B6" w14:textId="77777777" w:rsidR="00380EC0" w:rsidRPr="0034478A" w:rsidRDefault="00380EC0" w:rsidP="00380EC0">
      <w:pPr>
        <w:jc w:val="center"/>
        <w:rPr>
          <w:rFonts w:ascii="Arial Bold" w:hAnsi="Arial Bold"/>
          <w:b/>
          <w:color w:val="0F243E" w:themeColor="text2" w:themeShade="80"/>
          <w:sz w:val="28"/>
          <w:szCs w:val="28"/>
        </w:rPr>
      </w:pPr>
    </w:p>
    <w:p w14:paraId="2070DCD2" w14:textId="77777777" w:rsidR="00380EC0" w:rsidRPr="0034478A" w:rsidRDefault="00380EC0" w:rsidP="00380EC0">
      <w:pPr>
        <w:rPr>
          <w:rFonts w:asciiTheme="majorHAnsi" w:hAnsiTheme="majorHAnsi"/>
        </w:rPr>
      </w:pPr>
    </w:p>
    <w:p w14:paraId="24D41D76" w14:textId="77777777" w:rsidR="00380EC0" w:rsidRPr="0034478A" w:rsidRDefault="00380EC0" w:rsidP="00380EC0">
      <w:pPr>
        <w:rPr>
          <w:rFonts w:asciiTheme="majorHAnsi" w:hAnsiTheme="majorHAnsi"/>
        </w:rPr>
      </w:pPr>
    </w:p>
    <w:p w14:paraId="4D0A8EAA" w14:textId="6F16A6BC" w:rsidR="00380EC0" w:rsidRPr="0034478A" w:rsidRDefault="00380EC0" w:rsidP="00380EC0">
      <w:pPr>
        <w:rPr>
          <w:rFonts w:asciiTheme="majorHAnsi" w:hAnsiTheme="majorHAnsi"/>
        </w:rPr>
      </w:pPr>
    </w:p>
    <w:p w14:paraId="246AEA61" w14:textId="74B324D0" w:rsidR="00913CA1" w:rsidRPr="0034478A" w:rsidRDefault="006C37A5" w:rsidP="00E208DC">
      <w:r w:rsidRPr="0034478A">
        <w:rPr>
          <w:noProof/>
          <w:lang w:val="en-US"/>
        </w:rPr>
        <mc:AlternateContent>
          <mc:Choice Requires="wpg">
            <w:drawing>
              <wp:inline distT="0" distB="0" distL="0" distR="0" wp14:anchorId="17982C10" wp14:editId="754D1C79">
                <wp:extent cx="5274310" cy="1259840"/>
                <wp:effectExtent l="0" t="0" r="8890" b="10160"/>
                <wp:docPr id="8" name="Group 16"/>
                <wp:cNvGraphicFramePr/>
                <a:graphic xmlns:a="http://schemas.openxmlformats.org/drawingml/2006/main">
                  <a:graphicData uri="http://schemas.microsoft.com/office/word/2010/wordprocessingGroup">
                    <wpg:wgp>
                      <wpg:cNvGrpSpPr/>
                      <wpg:grpSpPr>
                        <a:xfrm>
                          <a:off x="0" y="0"/>
                          <a:ext cx="5274310" cy="1259840"/>
                          <a:chOff x="0" y="0"/>
                          <a:chExt cx="6465318" cy="1426845"/>
                        </a:xfrm>
                      </wpg:grpSpPr>
                      <pic:pic xmlns:pic="http://schemas.openxmlformats.org/drawingml/2006/picture">
                        <pic:nvPicPr>
                          <pic:cNvPr id="16" name="Picture 16"/>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141595" cy="1426845"/>
                          </a:xfrm>
                          <a:prstGeom prst="rect">
                            <a:avLst/>
                          </a:prstGeom>
                          <a:noFill/>
                          <a:ln>
                            <a:noFill/>
                          </a:ln>
                          <a:extLst>
                            <a:ext uri="{FAA26D3D-D897-4be2-8F04-BA451C77F1D7}">
                              <ma14:placeholderFlag xmlns:ma14="http://schemas.microsoft.com/office/mac/drawingml/2011/main"/>
                            </a:ext>
                          </a:extLst>
                        </pic:spPr>
                      </pic:pic>
                      <pic:pic xmlns:pic="http://schemas.openxmlformats.org/drawingml/2006/picture">
                        <pic:nvPicPr>
                          <pic:cNvPr id="17" name="Picture 17" descr="zoa.png"/>
                          <pic:cNvPicPr>
                            <a:picLocks noChangeAspect="1"/>
                          </pic:cNvPicPr>
                        </pic:nvPicPr>
                        <pic:blipFill rotWithShape="1">
                          <a:blip r:embed="rId25" cstate="email">
                            <a:extLst>
                              <a:ext uri="{28A0092B-C50C-407E-A947-70E740481C1C}">
                                <a14:useLocalDpi xmlns:a14="http://schemas.microsoft.com/office/drawing/2010/main"/>
                              </a:ext>
                            </a:extLst>
                          </a:blip>
                          <a:srcRect l="63033" t="27059" r="4530" b="39681"/>
                          <a:stretch/>
                        </pic:blipFill>
                        <pic:spPr>
                          <a:xfrm>
                            <a:off x="5188678" y="798607"/>
                            <a:ext cx="676023" cy="628238"/>
                          </a:xfrm>
                          <a:prstGeom prst="rect">
                            <a:avLst/>
                          </a:prstGeom>
                        </pic:spPr>
                      </pic:pic>
                      <pic:pic xmlns:pic="http://schemas.openxmlformats.org/drawingml/2006/picture">
                        <pic:nvPicPr>
                          <pic:cNvPr id="18" name="Picture 18" descr="cordaid.png"/>
                          <pic:cNvPicPr>
                            <a:picLocks noChangeAspect="1"/>
                          </pic:cNvPicPr>
                        </pic:nvPicPr>
                        <pic:blipFill rotWithShape="1">
                          <a:blip r:embed="rId26" cstate="email">
                            <a:extLst>
                              <a:ext uri="{28A0092B-C50C-407E-A947-70E740481C1C}">
                                <a14:useLocalDpi xmlns:a14="http://schemas.microsoft.com/office/drawing/2010/main"/>
                              </a:ext>
                            </a:extLst>
                          </a:blip>
                          <a:srcRect l="27473" r="60333"/>
                          <a:stretch/>
                        </pic:blipFill>
                        <pic:spPr>
                          <a:xfrm>
                            <a:off x="5817618" y="798607"/>
                            <a:ext cx="647700" cy="582707"/>
                          </a:xfrm>
                          <a:prstGeom prst="rect">
                            <a:avLst/>
                          </a:prstGeom>
                        </pic:spPr>
                      </pic:pic>
                      <pic:pic xmlns:pic="http://schemas.openxmlformats.org/drawingml/2006/picture">
                        <pic:nvPicPr>
                          <pic:cNvPr id="19" name="Picture 19" descr="oxfam.png"/>
                          <pic:cNvPicPr>
                            <a:picLocks noChangeAspect="1"/>
                          </pic:cNvPicPr>
                        </pic:nvPicPr>
                        <pic:blipFill rotWithShape="1">
                          <a:blip r:embed="rId27" cstate="email">
                            <a:extLst>
                              <a:ext uri="{28A0092B-C50C-407E-A947-70E740481C1C}">
                                <a14:useLocalDpi xmlns:a14="http://schemas.microsoft.com/office/drawing/2010/main"/>
                              </a:ext>
                            </a:extLst>
                          </a:blip>
                          <a:srcRect r="57962"/>
                          <a:stretch/>
                        </pic:blipFill>
                        <pic:spPr>
                          <a:xfrm>
                            <a:off x="5188678" y="0"/>
                            <a:ext cx="628940" cy="600937"/>
                          </a:xfrm>
                          <a:prstGeom prst="rect">
                            <a:avLst/>
                          </a:prstGeom>
                        </pic:spPr>
                      </pic:pic>
                      <pic:pic xmlns:pic="http://schemas.openxmlformats.org/drawingml/2006/picture">
                        <pic:nvPicPr>
                          <pic:cNvPr id="20" name="Picture 20" descr="irc logo.png"/>
                          <pic:cNvPicPr>
                            <a:picLocks noChangeAspect="1"/>
                          </pic:cNvPicPr>
                        </pic:nvPicPr>
                        <pic:blipFill rotWithShape="1">
                          <a:blip r:embed="rId28" cstate="email">
                            <a:extLst>
                              <a:ext uri="{28A0092B-C50C-407E-A947-70E740481C1C}">
                                <a14:useLocalDpi xmlns:a14="http://schemas.microsoft.com/office/drawing/2010/main"/>
                              </a:ext>
                            </a:extLst>
                          </a:blip>
                          <a:srcRect l="5122" t="4561" r="5264" b="30382"/>
                          <a:stretch/>
                        </pic:blipFill>
                        <pic:spPr>
                          <a:xfrm>
                            <a:off x="5864701" y="30475"/>
                            <a:ext cx="532743" cy="570462"/>
                          </a:xfrm>
                          <a:prstGeom prst="rect">
                            <a:avLst/>
                          </a:prstGeom>
                        </pic:spPr>
                      </pic:pic>
                    </wpg:wgp>
                  </a:graphicData>
                </a:graphic>
              </wp:inline>
            </w:drawing>
          </mc:Choice>
          <mc:Fallback>
            <w:pict>
              <v:group id="Group 16" o:spid="_x0000_s1026" style="width:415.3pt;height:99.2pt;mso-position-horizontal-relative:char;mso-position-vertical-relative:line" coordsize="6465318,1426845" o:gfxdata="UEsDBBQABgAIAAAAIQD4oK3RFgEAAEcCAAATAAAAW0NvbnRlbnRfVHlwZXNdLnhtbJSSwU7EIBCG&#10;7ya+A+FqWuoejDHb7sGuRzVmfQBCpy2xDITB2n17oXUT0+yaeITh++cbYLubzMBG8KQtlvw2LzgD&#10;VLbR2JX8/fCU3XNGQWIjB4tQ8iMQ31XXV9vD0QGxSCOVvA/BPQhBqgcjKbcOMFZa640Mcek74aT6&#10;kB2ITVHcCWUxAIYspAxebWto5ecQ2H6K24tJxDl7XM6lViWXzg1ayRBFRaqKs5zDbsVpk/qm/fOE&#10;h4FWyO9WIzarebKfWfJIzjrUa0c3l53AtKsGi9OUpUq0eokP4HUD7FX68CxNnFY0ngRsbG1V/vdd&#10;JEFDmW1brSCvPe1n6uRzKbuxX+hh/G94HbE3GE/pYv4G1TcAAAD//wMAUEsDBBQABgAIAAAAIQAj&#10;smrh1wAAAJQBAAALAAAAX3JlbHMvLnJlbHOkkMFqwzAMhu+DvYPRfXGawxijTi+j0GvpHsDYimMa&#10;W0Yy2fr28w6DZfS2o36h7xP//vCZFrUiS6RsYNf1oDA78jEHA++X49MLKKk2e7tQRgM3FDiMjw/7&#10;My62tiOZYxHVKFkMzLWWV63FzZisdFQwt81EnGxtIwddrLvagHro+2fNvxkwbpjq5A3wye9AXW6l&#10;mf+wU3RMQlPtHCVN0xTdPaoObMsc3ZFtwjdyjWY5YDXgWTQO1LKu/Qj6vn74p97TRz7jutV+h4zr&#10;j1dvuhy/AAAA//8DAFBLAwQUAAYACAAAACEAFIINa20EAAB8EwAADgAAAGRycy9lMm9Eb2MueG1s&#10;7Fhdb9s2FH0fsP8g6N2xPihRNuIUrh0HA7rNaDvsmaapD1QSCYq2kw7777uXop3YTrC03QbU2EMc&#10;khLJy3PPufeK12/um9rbCt1Vsp344VXge6Llcl21xcT/7eNikPleZ1i7ZrVsxcR/EJ3/5ubHH653&#10;aiwiWcp6LbQHi7TdeKcmfmmMGg+HHS9Fw7orqUQLD3OpG2agq4vhWrMdrN7UwygI0uFO6rXSkouu&#10;g9F5/9C/sevnueDm1zzvhPHqiQ+2Gfur7e8Kf4c312xcaKbKijsz2FdY0bCqhU0PS82ZYd5GV2dL&#10;NRXXspO5ueKyGco8r7iwZ4DThMHJae603Ch7lmK8K9QBJoD2BKevXpb/sl1qr1pPfHBUyxpwkd3V&#10;C1PEZqeKMbxyp9UHtdRuoOh7eNz7XDf4Hw7i3VtUHw6oinvjcRhMIkriEMDn8CyMklFGHO68BOec&#10;zePlrZuZkjSJQzDMziRRmpEErRruNx6ifQdzVMXH8OdggtYZTH9PJ5hlNlr4bpHmVWs0TH/aqAF4&#10;VDFTraq6Mg+WneA7NKrdLiu+1H3nEXGA2EEOj3FXBzpOwbdwDp4W+0dLrOpKLaq6RuSx7YwFWp/Q&#10;4pnz9pSbS75pRGt6DWlRg92y7cpKdb6nx6JZCaCE/mkdWlaDK991BrdDp1pe/xFl0yAYRW8HsySY&#10;DUhAbwfTEaEDGtxSEpAsnIWzP3F2SMabTryTnNVzVTlbYfTM2mdJ7OTey8PKzNsyK+aeCGCQJcTe&#10;ROAGQoK2dpq/hwAA70HbaGF4ic0ckHPj8PLhgYX5EVkEvQPOe6vdz3INsmAbIy0Yr+J8SMJklLzM&#10;XDZWujN3QjYeNgBrsNQuz7YAdX+2/StodSvR4/YsdXs0AIfoR/YQPPXSYjqN0nk8H8yzER2QlYgG&#10;2SIgg7dTkoQzShfhnKKXGnSTqhkXfUhe1KzYa+DVvmoYPwrPYTi0HnvBU3uIHcWh2ysEGm5raJ2x&#10;5BlOn6QEmPXfaZieaRhG1qLjoMbPkl2ptsCQBTYdNI3egz4o4lPntXJWsrYQ004BAyBA2gB3/PrL&#10;EcDT0vxemfJDyRRwtFfrvxwSIkvT58j23YQErAbSOIhjWxFENEhGEPYmPkliyFNQGMSjNLOeOAQI&#10;5DB65TxCoDtPYkISZllKIXFBxqOjLA0oerXXJabElKZBBJtjXkujLIoz6/XHdfbKf1VwsHZhrPqu&#10;hXSoP5b7ZAgjTkgcijxWrS9QTPFliAlKPAp8BgmloKq4Z7tLrV+mnCykKZZ8LymHUBq4WjLJQLlW&#10;WYeC8AvT6mUoB2JXX7kflAMjTjnyPmfNBeqGXIBuQC0JHaXRN6jlSZ5x31SQl+1XF6SVEXxn9SkG&#10;CvX4f6FEAMexUHDECaXS3KtlIS9QK8kFaAUKtiSMIluvkSQNba5JopT05VoQZ98ioywlNIA1IenE&#10;AaH2kuGxWktivMHopZTQgPSK/Udzjr3IgCse+ynrrqPwDulpH9pPL81u/gIAAP//AwBQSwMEFAAG&#10;AAgAAAAhALzkz93eAAAAMQMAABkAAABkcnMvX3JlbHMvZTJvRG9jLnhtbC5yZWxzvJLBasMwDIbv&#10;g72D0X1xkrZjjDq9jEGvo3sAYSuOWSwb2xvr288wCi103S1HSfj7PyRvd99+Fl+UsgusoGtaEMQ6&#10;GMdWwfvh9eEJRC7IBufApOBIGXbD/d32jWYs9VGeXMyiUjgrmEqJz1JmPZHH3IRIXCdjSB5LLZOV&#10;EfUHWpJ92z7KdM6A4YIp9kZB2psViMMx1uT/2WEcnaaXoD89cbkSIZ2v2RWIyVJR4Mk4/G2umsgW&#10;5HWH9TIO61sOm2UcNrccumUcuob8+Nct+mUc+tMe5MVHH34AAAD//wMAUEsDBBQABgAIAAAAIQBu&#10;eora3AAAAAUBAAAPAAAAZHJzL2Rvd25yZXYueG1sTI9BS8NAEIXvgv9hGcGb3cRqiTGbUop6KkJb&#10;QbxNk2kSmp0N2W2S/ntHL3p5MLzHe99ky8m2aqDeN44NxLMIFHHhyoYrAx/717sElA/IJbaOycCF&#10;PCzz66sM09KNvKVhFyolJexTNFCH0KVa+6Imi37mOmLxjq63GOTsK132OEq5bfV9FC20xYZlocaO&#10;1jUVp93ZGngbcVzN45dhczquL1/7x/fPTUzG3N5Mq2dQgabwF4YffEGHXJgO7sylV60BeST8qnjJ&#10;PFqAOkjoKXkAnWf6P33+DQAA//8DAFBLAwQKAAAAAAAAACEAQ8S2/0kQAABJEAAAFAAAAGRycy9t&#10;ZWRpYS9pbWFnZTQucG5niVBORw0KGgoAAAANSUhEUgAAAWkAAACMCAMAAACJW6j5AAAAkFBMVEX/&#10;//9hpTRaoihdoy7+//2exImGuGfn8eBSnhapzJVZoSVboiv2+vFYoSPz+O3i79nG3LhwrUiNu255&#10;slR7slySvnuhyIhrqkHv9umlyo2z0p/n8d+/2a76/PebxIHT5cbD27PY6Myw0JuQvnTW58pvrEVo&#10;qTqEuWC61qZ4slFSnw96sliFt2iZwYKhyYSEt2LvaMwtAAAPdElEQVR4nO1daWPqKhOu4FVMxLic&#10;W9e41Gr1eM/r//93r1tgBggZ1B7bmudTazZ4MgyzQV5eSpQoUeIRGCSL9hmzxbj56Nb8SKSLyesH&#10;F0JIhcM/631jnjy6aT8Ig/l0fWA45hUTnLMD4dvGLH10G38AkkZfuEiGfB/o7m3qj27pt8a4URHM&#10;y7JiOxKdTevR7f2mSOdbwSgsa7K7749u9DdEs8EkSZoR2WI1qT665d8LraGIQmk+cy0rm3J6JKPZ&#10;kCFqw4CszB/dge+CCbtOnjXXnVJfE5Bs5W08V476elnaIQWoDkXwPOhCzCaP7srXRrK6XaAvELUy&#10;LpKP0X0E+oy4Mnt0f74q0q64H8+Vo7ZuPLpLXxP1/g2mnRuyVtrWNt7DXcJisM7g0f36cpjfV3Nk&#10;4JUyfo2x+RyijyHV0ouBePssoo+RkNIE0fhEog8oqVb4NNWRUV0qkDM+aTLU4LycFo+YfTbRB6rX&#10;pbH38jK+W6TDg7hXujBpP8hh4bGUjLFIRv58uYlo+fRZrxrdBeeMrXevk9nigNlmuq3ImE613Dy6&#10;pw/GiKw7eLQaLlAgdDCbriOyZMvFo/r4JZBQZ0POajPH+G/Ot1Suef+Z49VUJc2jfa5EtjvErCOb&#10;/s2ufTEMaSTF67nnJukbcXIUz+srEnVHVCtIvyYd0rT6xPqjQ5LFqDhz0qyRBkc0/Aud+oqYkOwO&#10;UpK7OiVRLZ/TK09JQz4iVhOQqI5rn9ulL4ohheloRL3dknK7p5wUW5TpMMAyS3cErc93oU55mszf&#10;ho3G22TxbSMnrwQZ5NuA7iWENxco1Om8y8UxzsKYFFFtA22X+Z9/MvyZo6sG+sg//5wuacNfDPwB&#10;hhU8r2F1faAPvllNrYLmYBOLJNJx0AxGmWFDhDodVVC+nks21J0Y/2bxBayC+jYU2YFYvJ5+aehf&#10;TDABlo3UpP79t7WcZBwxdXBsHmwL1ZzfmOkGQaSZyyprLuabTTtxCHt1T9Afghz+cFWuRaAuaqp7&#10;gGaTFujZJS7u66zUjLagyywtU6CuD8b/mgdX+lKBmE4JpgJfW55G2u4yIaNIivXUpmxBuWmXRPMx&#10;E+R6b1yogTvQL4KvwYtv6FZkrgCR6QS+WptMwHRFGBI/A5dipueEkW7bHe2OHs6xqFm6pUsIo0ra&#10;Iq9JnnYTaqCBmSbSMdmmfkF83Qpi+g2exvvmsIVMs1d8DJoDmOktYaCvDSc8fcViFjMz5kwRakYq&#10;1vOk3EQ2rFtAqDUtb0CkM1EhMo21nzAFqY4uQ+QsoOAipseE+dB8bWnNGgfSYK1KsPRsWXGgyT03&#10;UtxAPTFRV4InZV2mMT1YowPWkEZMY4GpwcGMmCbNh1gRV5cOgZVGa0YEoaYYelNf+/hHxqo+i/cv&#10;Ng1IbWiVQmN6gSXJmlEQ0xUG+MS5WMQ0xclYYXvMnZ0xXseY8AbjYm9oYDzLaK5K37wBWs9C3QQX&#10;ddTgoTFtOc2GQYCZhkL2L5qfINOUcKlBSN3dWI6T3mmPEh4sVB9oamLRutNncKlvvMweB1TFWTA2&#10;FvcG09yEtiJ+GW03DVLMNOjGAI9kyDRFecg2ekzeeJZzfBrF+ihUH2vAYOU1GaSD5G0N7syyTkJi&#10;jw1J9ZXQvwX93f0y0MtKUQZmO82522BaG9zGYIBMrwmSx9DU28p7N3yPlMyEYn0UhamB8ogVEc0u&#10;MOoyaYPMdqqYeSApmmlPMmJmqkejaybTfH053DS4AUwPKJ44tvHy7W+G7OOE4pF3CtTHu74JdEm0&#10;ZtLjbYKoBXlR3gM0Aabz00ev1nCM8Mmm9siG81s+0xS3hXcKmmH3+tQaUuy0oHasrdqHXGL9Aphy&#10;FKuA2y3kHakowHTuox1TjKFATaYPDzxdaHVPM01Rpoe332xlaA7yZ7p4qs9rNReUWxu63cO0QJEc&#10;NRSBBgVSw+baH+M7eCGF6brdQ0PNmUxf7FVLYQKmKWq6wiFnPkcCHSNVNcUFihowjcavi+kq8HZB&#10;vyI061KYbtsD3QgaW0zz3gsaVVmjFdNNWkqcg9ii99XE1BPVnQtCpyFMuxg6TmbohhSmtU2sXUWJ&#10;zraYroh31/M10wuCmj6g1tWoec7rg/O6pk3qBvNPiUFMv7gUm+FQEZhO1diIp6oTOHJqM318oXaB&#10;gWaalBM3ZsRaLoMMOeSkGdFQvzcy7QhGmZlhAtPau5WzYSbe2HuzmT50xLINIdP5dgSACiSYbTWB&#10;KxvrpPFSMCWGMf3yYUkBM8JwBCtPi1/UUuzhaJiD6XjqyH5opkkec6WC3v57HoMct93xih1g/ox7&#10;INMLU6iVt+5gup5iZKcsM/Hjv6qaUhQ5dTDtNBU00zSisarLrZU0wiMUP/9w0Z97Mm2pNiv9CVq1&#10;7UFssxs1lbo9mnYq+BvBCLyLaRc00zTTw8ijbXKENcK96tKMj5rX+Ahl2giY2cHC3AhTlMXgtW97&#10;dHlUIIPD0RHMNMkXP7KBGtt0F/FFuFctWpkw396VaSOrxq35NnekxRnTOrDOW0hXgjiJZjr+n9XN&#10;+H/qT8U0tTrdSG45NTXvEE5y3dtr5gUzjaItjmqgYqaVAjoJmM6+wMipZlomlkT1E/UMxTTRnEbB&#10;sCMc+sNaf0/y84/3vi/T+Lm2IVfItB6L55CKsqjhk8BEOdgYLricjNUvimmnU+UAN8sVR+a+FPHa&#10;iJW3SH7+sTF3ZhoarmaimcK0lr6ztaEugJFTwHTdDCvxanI90/YUPuvDN8nl3lSIedOmBZEfJr6G&#10;aWTFO8LfhUzrE841Lpp5kC6ETBu3lKOXW5i2FV5ruL7s28tjubU21kxppe+VorhpMNNLPCNaFSWF&#10;TCv/42KKt/rZGSD6iphuoa6y9CamLVfr5bgX9bK35ry/mzr2nCaLtFUCdBvTxhxvS0gR03oGzEoP&#10;atC8djGNUlrRQbnfxLS7sLw5GAxaLj07oGrpezNtlk5ZZh5gOmYQ4vxStGcrL5cqqw/kbjDTA9DZ&#10;qHkj0+QFAWeQatUvjfGuUQpk2jJbrZI6oIaHDYjh2b7SnkrnwqvmTUdOMdOgWO3UnNuYroTsokRJ&#10;1qrG3NP2sIM85lyuTQlnCrOqjDq+m5zxpvSJjoYZTOuw5alyzME0LQh0eXKPvLBtEbJi/55MWwGm&#10;A9NG+RFg2tUfoAh4dP7cBFA3SusbTCsj/lxW52Ca6rmc70Ld8W4ctKcCvyPTrlrAvEyAm2nvKOer&#10;rK0m01lI+6xfHExTqh9Bm5ckqutkA+/Uen8VZBDTzqpUYy4vYNrv2aq0hcn0S/e3OOD3WegdTBPT&#10;iKpXlJ1gk1UI0bgY40amQcYWtAHvHednuqDETUVOLaab9ROaeUwTo6a60T1/LupIjVmjWAArVJ/L&#10;NPJwXEyDkc9Gyt8wUrZ+pgsycqqxFtMILqbpZu/lUd4F+geZGNK+RKJRUK0OKmtglEtH7PT1VT2Y&#10;eL8Kq9SdlTVOposKjbLAYzjT+dnXHPCom2/tVWfb4M3uI/8GNto6Qnlj3W5teQGWDjdtaoWLKh38&#10;TC8LApBZ5DScaVoGCjGz8pSHjnjAJkFnFFSbgsJvPSFXh4DUTAvDCsij6MFVAq4KSBfTzaKVKFlt&#10;WjjTQa7LsXly6J0U6/ayjAIUFeaBZRCsMxlUX6qD9g48RAXYYG3pMWIxAGksMOt6mQbvlTuLhDKd&#10;H840eUugy4MK90Y/6McwheRPueDoDZeV3n+7NYyNq+kORYmbxpWngmoC0+BtLf8F+E898fJiw5kO&#10;Mz7iTqHpcRgmvsI9C4VrEg2Tnxt3V8oHrAi5TJJwkaJj9YWL6aV2xdHvuiTy8rwrmCYWfJygS8W9&#10;eA+hmtnLrg14FzZeqmmNEvGL5Q0XKar4mI/p5soRID2i2jMOXMF0wJTIt8R9Mt9D9s4rXH5hLinC&#10;l2euNpj/FEsg/cJX1io5B9O4/gBCuY4XO+YKpukxJr4mf/ZwTrf1omKvM3eJ7YGQjNQWeCJXAgFc&#10;a3vlp4NpbYNzQ6iAWX8aMFcwnZIVNQvYJKJBfX9WKtiFYd7dIqXkwewHMyNw5e2lzz6mdf2BsawF&#10;Vh3M8f9kph01gzm9CvlMSEqr6KXug9Nwi4NUG6RCDRMDcQSLA6PLhOBhuqUsSttxVYr6HDm9hmna&#10;Xle5G6mk7vhQQlTVBTW9GdqxPZ3EYHtUsG4PZQ5hmc2lIsHDNKg/sDZ3ULPrebHjNUwTC8ZcuiMZ&#10;dXfb7a/l3PEw2kaHBaVioJVTiQIqnImufkn136q6Lsbrx7qROnLR6Q2ZnbkymR6qQxUr4zYT2X1O&#10;O6eMD97M5V8X01KdDJ9BsvMc+rS9Y+duxJLbsRBjiXve+yu08RTqja2QLD6RKcVqCJ842tcy7LF5&#10;lvyqaZzom6hzlybTr9mhvbEhwbE/6i6/2ujfncMgq6tn7OAzSOqDmcOpvoeeWsxeTeXSoAg1UXmc&#10;kQ7mjT/dbvdPY1LHT6sCGBc5DuWd+pJ/F/ug79S8oxTr47QyCWJmrsyKzHdLqXvlH8+153dRpLBi&#10;L5GY2VHo2PRrKLd9sg8nOhLKFjCLdVdehe3xkKaECZ9tG9nC7YHUfiVnVPdOcZV4eiueE2mbA/0k&#10;FEqf4V/kpoCwwVO4kZt8vu+NFGUTI2R5VPPsQiMAVrRZKmHDmh+Hwg0R8G4SeXrd8LqKhgpxD7ef&#10;BX/RkVH8Yu5hAbhDDkzB/h7P+a2Attf8MFYz569+wx9qqfvNvOj5tPQRXpccmx65ahosfzrBb3yY&#10;++s9C7yZW76tAyzyCeR7eOLMR/TzfpLBv/8fCqPd48SKaBe36WciDasduBVmVfMz4S98GhHAzNM9&#10;FQKWptwMMX90bx+JwK8j3gLmr+T98QisHLse3MorPRs8hRV3xZN+nghi+je+Y/vkSvqM6i64/Dkc&#10;z+ocYjQ/f1aU5feCTxgErgcKBvv4tl9yujPGoSuCwlB+bFwjCazpDwLbPrt9B5F8nlSzXUk0RJ22&#10;n3E4on2pOjBatK/+hqK0Omyk+09wYURpR7swvLdjzuXThv4L0DY3xLsN0aqMdeRh0LujBhHTci70&#10;4M35/ccrwHipOfxItvcQay6W3t3DShyxkTfbe7L/jN8VD0drKm5yY1g0Ko1oIsbd67lmwr9HRQmM&#10;pCuu0iGRHJYKOhD1VxlqXnO5HpXyfAXSyVbQY3xcilo5D16N+ltfUGLXsRS9Sak2bsN48yGkh21+&#10;YDlatkua74LFplsRUkYxrCvlPI6k+N2fTkIWzZYoRJq0R9OPVUWcN/OU607tddNOSsu5RIkSJUp8&#10;R/wfnzUKkw/wmiMAAAAASUVORK5CYIJQSwMECgAAAAAAAAAhAJup6wrWFwAA1hcAABQAAABkcnMv&#10;bWVkaWEvaW1hZ2UzLnBuZ4lQTkcNChoKAAAADUlIRFIAAAJYAAAAVAgDAAAAaeW5vAAAANVQTFRF&#10;///+////AAAA2T89GhkZHBsbGRgY+/v72T489vb28PDwFxYW2UE/5eXl6urq/Pz7q6uqeXl4bGtr&#10;2Dk3ExISWVhYhoWFycnJ2travLy8SUlIY2Ni2dnZmpqZJSUkQUFANjU1jY2NKikp0NDPwMDAg4OC&#10;r6+u2DYzPDs7R0dGmJeX3VVTKCcnDQwM20tJo6Oj4W9t+eTj8sPDaGdn6IyK315cXFtb1y0r9tbV&#10;5X177KCf/PDw32Jg4Wxq6JWT66Sj9dDP7rKx7rCv1iUj8r6+6ZCO+d7eHlJDdwAAFrxJREFUeJzt&#10;XYl24rgSpRSMsfHCZsy+mS0QsySEhJCQdDqd//+kVyXZZk9IT87rfvN0z5lpMJIsS9dVt0qyE4tJ&#10;SEhISEhISEj838OOAeFPd0PiXwbk1Op6uV796X5I/KsA6v3zr+TPuydJLIlvhPoyT971k0b/+dAV&#10;QoQ/0DGJ/2nA/bifvEDkrnfZw+mkxmYvs/v32SomySXxJcCPPtHqIjma7RxWV6vZy/Xz66/r17fp&#10;fLme/5itJLckzoY6F8TKTbXNQS671stbw0gmjdyFMVo+jW6nD28zSS2JM7F6ynFi9edbnFnNn8YX&#10;uVwScUH/S+aQXbfz+fJBWi2JswCzMSeWcbfeMAau73Jcd+0gd9efLh9/zSSzJD4HvCeTglgPW8Ra&#10;9o0DXnGzNl4up8+qpJbEZ4CX2yPEMnLHaEV+MTdezpfvklkSnwCuH4XT23KFoB5xhJx9F0nDuBst&#10;R8+2pJbEh4iI1V9uWazxUYuFxMIw0cgZt7dSaUl8DLieJoN0QySdYNUPLFYy10dE9iuJxDKSlPOa&#10;Pkp3KPER4HoZsGb0Hh17+WkQp3LG6Gm6RLl+O8Yvocwy0G7ljOX4Wv2T/Zb4ywH30yAATEZLOvD2&#10;0+j3R/O3l/eVDQDq7P56/ZjrJ7m14koraYzGMjqUOA1Y/RoHqYQHOzz2+vPu9mWmbnKhSK7V/Tx3&#10;YfSTY2QX/pdMjsZrmSyVOInVc5B6T45CQQ73o7fDNWck19t0OkZTlUyS0kqOfz5ImyVxCurb8k44&#10;w/5rSBN7dZQwALPr59eRMR7nSGglL3Kvklj/b7Dtz8twwMvDXbBkM/7UtQGs1NlyPB3diehwLGPD&#10;vw98v9Nvz8uHu+/wJ0079uuRSjB7WIr9DcbPh8+7g12GH48P836OpFl/JIn1dwFnvuq6blH/Lf0L&#10;etErTUqniVUcZjI9fe93UK1qp1c7OPzjIUhUnWuA4H19/UwK/uLip3SGfxMASl1n0K63B06r+HVq&#10;gX45aOfZ5FRFcAcMUdD2Dg8bTYWxQ5M1R/nOl6L78/NyU7Bawdt4PsoZG8Uv8ccBerrNmJ9KxBOp&#10;PGOZrzfQYYlEIl89NaVWw1fiSn5g7VVrsoTiOwe14HVtGGMu4O/ONUDoEd9X6mMueXdkp7zEnwBA&#10;1WG+IhCPK379qBr6sIkaU+L5pnnqd6vM4ok8G+6aH1D9fFxhLdiX9TBbT1ExEbOS/bMNEAnE1cNo&#10;KuX73wEbOk0WR0b55K3yyCvv664wg8TyK/rJAuQK/ckeYaGItRLsiDKDH8+kssgb9p++5NrU9+OJ&#10;CYn/OmDC8nGkVX0xTE8yl6z9dV7FdAddHRuerghgWYfhXxqJlVLMI8RS18ucIdaXc8sjzCJNdVwK&#10;ytz7XwJwWQr1D1t0NAr9zVbvjJnZz0lVmyl0oTs194sc4QEUyIGWrf3j9NNs+YjMogSCYRzaLJg9&#10;Pr1en+KWxF8AMBt54pUTuClQt3TQkSdDITy+U6aD4kypu7sH96pu1xEF7BskFstoxzKncL0c9Wnf&#10;AuUcDjaIwuyi309On9/kkxR/KzRSR3F/oR38Aprp9SZpzwyX3yjJqZs2xpBebShIBKpVdL2ixbV7&#10;OdTuoJsu1ix5ZpAUA1vTLbMa5auwgOdWTa+Bdu5UjgJ+rEe5cNPV6G1vDXBFKdTcz593cynV/0qA&#10;66fi8cSWsQl/UN1Mk9Q8a3aLgh1maZJxyiaUFnj0ho7ZXndAkr8xoOjuJmCRPqnUeU12tRhyAQWl&#10;7KLRZoF4CwtclesYg8Y7J5ihvT5FzBrfPuy6Q3jtcy+ZvJNrOH8loMzIEWYPeKV16yyPBoWyBA3O&#10;CJTaGNm1vYnvp1I+HgK7dYVlEolUHtU/pQ14TW/BM2IKVfX5QRvwUD7PAuJ5DhWgaol4PNU8mfyy&#10;17ejfrhvdLR+2fZ68BLs2aJHLs5dhJT4rwE8coQK2w8EwVJYQlHyjOyZ4rfJZkEJxVii3WCKorCu&#10;aoPeZMifeAqLxKmRUkA/ngvNE2vwIKcNJPKK4pcFrya8QCqVUKjaMSccQn2ejsO97Tlj+mP73TPv&#10;o2S0UP394yLxDwFdMlj5q31emcKQNTM3CjGLddEqQIeIgBRB54euE/QKlfFZPcWIWglGXg86FGOm&#10;WLPcSCDr8j6ZGTCJgSIRCiVRIF9nflw0/UH/rkd8/Y8brf7t+j0yWjCbhm7y7rPE1fcYtPNecHN+&#10;nHp+Sf4Out2r2AmevukCP8RXX+9jlbkTy+x5E67oUTQVNa3HmVfnnKG8PB4eDFtdNWa3eJlGySzW&#10;fMEhSnk20azl2cSyKLVFyzU2ZxvW5BZNFEixbtH0yn78tHYPLuf+1hgnQ9u05Q9hFbzg4eLi7mQC&#10;deuNR9HAbH3bjNXOq5GOlKd/bErEHVSA3TkGXReJtK3GYDdIhuB31VK3q291ae/UtD3A0rcnNjgg&#10;uqXrsHPGrVNs93bz9fAcwc/blwS7g7K5sPMAJfJHiX1PiN6KHOCCojho54kUFp6uhC4snvK74uQd&#10;boUqPPmFZRS2wNLaDdZMtSkUAAUrshrvVitKhPICCaXEcxQs8pWne2g/j8bRM9DGnfEk7BPMbsMH&#10;dX7en2iBfHcqpQy62Hm1xYoijCAmm5TjgG5cXLdN/UOUh0Vhc4c4XRUmwo4J1QO1VKZgpBHEOOA1&#10;+fpXolGEjGiYjpoVimQuPZUyxiI9R+fl6xKpVL1SwtsRnIRJY9nAkomaDVVxV6NR72KXMgnskpvK&#10;8JSPvuDiwRqmaEWkEj44CdqEVvTrEzWm8rX9fIZmxyzXgzAI+1wGGxosHXzvKNgZq9zm8RZ2pgrQ&#10;9YVw6TCsZLYbYJVR+tQVbguKgwVOa02s8qFLAa1GwVbjVJh1ZOiJQbTGt1tDVXhqi48ilEkR0fTz&#10;PHncL6jcucClT8sxRfKRFucYTkfANmITP5gQbcSytOBDIx0UyKg2v0KyXZ/tJYaX+bifDKX67TIk&#10;1igi1sspYvVYOZPNltnCiqmFiFjDkFiZvBsQq8suF45zxWgxC0ugz9YXLKvFImIVmJ8ptDLNnjDt&#10;4F1dOYRKEW5CYkGxwZxut8IozrXKlxYdxvNWY5BlFeyIj5y2MVoqArisnml1HUdDkZsNiBV2CVwl&#10;3+PEcpp4asthl5lWoaKE62E0bplut9xS1Z6fv+lmyszBCTQbrMD5CNBkDTwR/V9MJ16eZVuXKUGs&#10;LBErw8oW183kR0ylDVbWWTisjsOQgWrT0WIwZOUKwhkiDdmArr52NrHQ5XH9vLvGB9z9+U0xg4JY&#10;OHhqkCcPQjvhLAPak1Hr4MU4jBS/KrqMpducsiY5XBw4POowQUeq1iBfOfi0s6C+L/s/+8kLZNL4&#10;NnhwB2bL/hnESquapmdw8LaIVRPEwglKhcQqsJKu62aLOVZIrApjtJDAiYUX2/Q0VdWsMIvs1bM6&#10;B81TMZq/gq6pWomVdSSWGChhsbLM0zTNTaWIWH4R1BulhO3peLbqLrFSRKw6a1Jl3SF+ZFhWp7Lh&#10;zY/9u6TOoAu0mszFE+IFDu2YeenzWtSkf0nE8oPIyWozbrGUHWJxcRsQq45zTQPAKib+g3KFiFVj&#10;HY0uUQOdOUW6+v19c6dhCZnT2t10oFY4UcQCDfaPGGThWDs+l2Pi8ri5EftkhKermzQ68Uik00Gk&#10;LH10r+gwGmYo8gIVXkBjqSAs+JRasHqbkoXKRSvSqLHuQmKd0lhELLBtHLz0p8RyyfICUTC0WI0y&#10;XZ0gFh0XpipoGYklPm4Ry6znUfLw3IoLW8TiFquKHUEZgDKNiGVdOio3+8eJFa/Uy5xYA/RCrKHz&#10;c4cXaVfybtCZHnejNpWxwGw0fb5YCxmlyS1WO88nC4ap5uUBsdoOOcEtYmFBnVX4fIXEwvMQ8L6q&#10;7XThc5jN/BH9XBxglIdEEapNBHHoc812KnBzscAI+Q43dSqtzNBnnAW0Rz5XLmqFlqW5cYYej/86&#10;IArEg7yEu0Xfz4Ba9/1tvXz4EWZDNxbrdFSIA98jLZc+w2IJt99DPxkS69JjGHlwYunlZpW3GD2N&#10;5tUzQtduiIXDvxAzV8NTHCMWWsGAWJpzVQqkPGksvka7RSx/MqRx4cRyUXttnxsJdClWOMiDBzf/&#10;wDfBHNwsSEUhLbILTqxKpUluHOr4/YBYjc4Ae3hIrNgWsbxAy5tosb4UFIJZ52mq3clFrbfxj8II&#10;UVSIA5cIhReyoo5lgu0M5iV5uq4mzFiwm48OKkI+2kOyaAO6SG7nrgRlaRko5RfP7TA9SLh5rhDu&#10;H8N0Q/9UC8iTiWWanUFFP5NYHl5FSKwm2lzkJRGrOBBKfBNYha4wFtsQqxQE1/ihcEAsE+sW6yxw&#10;hdizesbjoVeVOW4H0dshljXA4eLESge3chTGee0w8weVIOpCG+khsTJp+o5tu4JY2RIRDy+qlzkk&#10;VtNMs5b9MbHSnue5ZLYXbFAzvxIUmnHKQOV3N0ThtRBphH/kip0y8xQ6xSOtzWVYPNUREotWZuga&#10;rEhLBbkJsVKkL9Bi+RTVYAG0bVkxMNmTWxvO6fpLmDrtP31ALIGqHTuPWEU8viGW7igeJxYXswit&#10;VYhmV7SMhjwiVg/5xInVQYbtE6uSzVZYvRQQC7tRFnEdeH7QyR1ikabXOLEm4uaE6k1AIq9+EygX&#10;FKzVkCsuEctso4PWywO1zIm1AIXcSLahZ48RC8OO0sfEEit6FBTXMPoceGe/wQBMnv7cJ9aQc0nE&#10;qtzGkMMi6aCQooeoTKLp8c/EvQSlGKrNRMhIsdWqUeRnaZLxojnhThZvFKomWNj9zdctrJaBwTLG&#10;v06pNJpqtAWlil86k1jVHWKR/lEDYnHzjXMWEeuyVhsOh2psm1jd0GIdEqvslFnZI0HEiYWT2Omi&#10;GtXIYpV6iMkusdDNpTVBrEkQIKVDYlXCECIgViwkFiqnKvrOtB4QS2vh8Wq9AMeJVWzWtQ+JVaPR&#10;EyNj9m5YonT29JjtfDziUAge/QVso001aNJIb1FeShFKk49XnLYzUBkKLRWfuuK2I8WGjeDBiiam&#10;KxWcxGtGp+POdN8Lnw1Y/eqHxPrxgcXiGotr0rOI1cG7YotYeLzXw3pm4Ap153ITFYo84pbG6ghX&#10;aONpWwfE8jTLIcUTEouCXa+RcLl4J1i7xEIRy8zKALjsE60HQxWyPDBUvCmHdzKDhSaQvTIjYqEF&#10;RmZWjxOLS0r3I2K5m61PGEWU2PnuhTupuJh/Xp2ScIJYiU4khMjG2FxsRVpb8IZfIXipgDeCK4I3&#10;5iC0UkGyjPKNeKOHZLLtLqfmb3rC2H34FP749EM5nFj0bxPj8CGfBBstaXqLWLxcGBXaQlVFxMJ7&#10;psKIkNpC7Nam+F+0fCQqhKJInVBrPdJHJLFtvOtMEHNJ3m2LWLwvpaNRIRELPMVZILGK7Eazt4ml&#10;O+1qcD/Uwmgt0TZjRCxolk3sfUgsXe0yZDgQsbBHXMbY4JDII2LFoOBnPybW1mhixfqRvb7HwZdl&#10;4ol8L8jbV1sUBAwDi4VsKlLYmGqLvCFp7SBPbguLRYscetlXlHxKi4hFWUDo8rxCjV/JDSW3UsAt&#10;ViLgIKRTH+zF+gyg/rgI3qF1uzz5Z1FCi6VRMhClKr//HIp1NhZLoCBuTvPyytshFt4JCZqGFmvR&#10;gsYusYLZJWIJm1MWn9SrfJChoCYHTBVRIdmVTqixVF5j+AGxaBryDXIUcd43NyQWdnYYLLd4rAHi&#10;txtdEGviZxOU6wiIhdeSxfuYWyykOG9I9zG6CoilK6nPo0IgIhCapx+WORj6Dj1EEc/HJ7QyYxYG&#10;PLfBhTlfuVFFdpQMD89LRTl6kTdQ8Fo7DrdpEzENZJqoYo3xVUWy4kCZMIXxZ7y4Y6WlImtIW3L8&#10;xG/RitoMVwr70/VJlRZEhV6Gsh7VtjI0tWKLspchsfwJxWMdC+eq5rqdWpmShtvE4rNbJGeaL5ia&#10;5g6OEitNjZQsHBOno2t4OrRM2Eqjp+vegsc9glguGwTE0jM9nOlSG4fzJLFitkigT1izZKlWLSKW&#10;yZSWZatuh5YHulVNL13Sb5xYGHhizBhZLHo6inweWSwcjUbP0t0bGg1BLOrlZ1EhQi3edHTQayIs&#10;O3OGaHcDBXvsaqAwlvJp2GkDOxLESbfqXMY7NIY8L4UBnRDKIuhLMQxpOPWEBud5hwS76bZ5q+Qr&#10;gborOEY1s5yzDM/Hkxi/8dgGh3qfCz3h9PpkG1FUyNfSXLFt0SlCNIvBzz0chWBLI0TEctob+YJE&#10;KosSi5BYiYhYN0ErJUA9xZHl2zyGfLOjj9FAQCxKzQ+BL+lYFV6Q9ojsLen46H7cYIW1qJBvtSft&#10;8ATBZXUGQRQJpmjHp/JmEyWe2hLROTG47ehES/wNbigFBJOUqEeTkmlz64PlgyWdGCcWzzFBtS2W&#10;dATappfnHypne0Jqqyk4kMr7+QQtOaZBPOPAnwbL05GFWJbheanoORxygMRIeg4DJb21FUImqJ7Y&#10;+tcUN6oSLhoKY6gk8FTEq/OjjD2or3cG+UKjvzz2CE94ccU0odfhS0z4rdVt9fgKmTZx0Rm5E/57&#10;2hSfeiWxjmBOkO9qKcg9mmm+FG+VWt1CrRcuC1rpTjTN6bAVgE6t0B32gqDNmxQKww59gc6EN2Km&#10;SxgbYIPY3LDQmtDoWBMhZoMupdG0WJNARHVEH6oT7PikFD07hyEaXQn3Zb1ht4AtkB7subS0QY/Y&#10;adR56JVU2qxL2rbT41GUO2kVaiU+Gq543QGeC3/XekKL2pOSWP3ulWy8eYILwxNX+QnPX9GhxqqX&#10;jFacOVKClaA1WUocSYjbnQdxicRWEIf3dT54wJWhvAzGu0gHae8oGzh+HLmuCv2fyAdJUWjSPgI6&#10;Hd4E7u/uI4LVNGeIx1nn8w+udnu3Cn2zVRuiH2Jb+0L2ykFsb5MJ/RtTVdjkZ/ceJol2l6hbOdzN&#10;F9jdkLP9I+wU2T931NDWuemIilcCuyc5aGDn44keHeyh2W1qg2jozgbY6UtF2Lz8IOuKJrVCM3AO&#10;N+FWjJ7Sbl8NNr4L0oNgX3t26+GcEtajfYBZ6PipFk+mQgZr1m9EiAx6VpwsXx5++XHrTZ+v+2OD&#10;XrWWe3w8tWdG4o8DrA46CTK2mwUhNH5DMv1e9ISO6SK87b+aVOwVMplhz93e94L+JpPN1FwbtGEv&#10;UNX0Dhu3GC51ae4wkylMSoePr54PbWmMcuPbpHGxnMrHv/5ioInUNHXH1pLx2zG/O95iU8s+eHZQ&#10;0zVuXtXdmtslds/19e5e343IYF0kR/M3yat/I46LpE+l0z/bow0rYzSiN0Ne9H+dTmJJSHwR8Np/&#10;4i85yo2fTy7nSEh8EbCaP46S9IL3/nwp3ywj8V1Qn5fT3PgpaeSmUxkSSnwX4GX+YOTGKLFG67Xk&#10;lcQ3AVYPz4/J8cXF+G6+nH1eXkLiPKxeni9Gt8a4P52fXiWUkPgq4H6UHI9HF7fzhz/dFYl/EWD1&#10;NBonDcNYP8q/ISfxbYDZ8vaW/nLOeirf5i7xbYDZ+nZkjMb9X0spsCS+DTB7fXxEe3U3f5Ipd4nv&#10;g/pyvR6PRv3lUv7xCYlvBPeE49zT8kEKd4lvBPzIjY3cdCR5JfGNgNVz8tG4eHyUfzdO4hsBs+XT&#10;KDl+HF3/6Z5I/Jtgv/wiXo3H73+6JxL/KsDqR84Yjdfyr9RLfCNAe3vqo756kX8rQOIbAffTpGHc&#10;/ZrJZ3IkvhHwvsyNxktJK4lvBf3t8ceHF0krie8FqOvn2T97FFFC4hD8/Ux/uhMSEhISEv/r+A+4&#10;WB1h4Ou1OgAAAABJRU5ErkJgglBLAwQKAAAAAAAAACEAqi+hdXIPAAByDwAAFAAAAGRycy9tZWRp&#10;YS9pbWFnZTIucG5niVBORw0KGgoAAAANSUhEUgAAAKoAAACqCAMAAAAKqCSwAAAA6lBMVEX////+&#10;/v4AAAD+ADIkJCTBwcH5+fnb29vi4uKXl5eLi4vMzMzY2NjR0dHq6urv7++ysrJQUFB5eXmsrKwb&#10;Gxv19fVVVVWBgYH0ADdycnJHR0evr6/+ACy4uLhoaGhtbW2bm5v9ACeIiIhKSko8PDwRERH99Pdg&#10;YGAsLCyampo0NDT0AAD9lqAVFRX82t8xMTH75+z4n6v2ABP2RmP0FT37vsntCEH51dvyAB74xtD1&#10;Tm3waYX3bYL7Z3r5p7X0KVL7QFj3ipz4fJH6tL/0gZDzlqjuVHX7OFD5Umf4XXD6e4v8gZH4SmDt&#10;Llex3ecFAAAOQ0lEQVR4nO1aCVcayRauQmlAEARkFQQUG5M3cRiXoIkmRs1kMpP8/78z1bXcpapA&#10;kzlz3nnv9E2g6Vru/e5aVd0KkVNOOeWUU0455ZRTTjnllFNOOeWUU0455ZRTTjnlBCTtBxvkumH+&#10;7+jAl0v9/6Cf1OS/ZQCJwgMIcsOd1xoPgX9HqXhA/qtSpS9W+r1RwWoK+Z+R5qI/wt5J4XrNTyPG&#10;DpOCMxDuBgaYJuBopttvgfxiwCRgMINBSTtb8hZJxhhobp7EMELwMJ51CYtO0raXOgzsLOEqMYAl&#10;XFgD2JVzAdN5Y4XTnZiKKoLw6QAPIN5LNCK1NrHjppRhySX9BgdVUsAwFtT0IAUt2IPBwmy2TkEp&#10;vZYgS0SsgaCUxH3eYMnGcfw8aqSvNIfkcQzV8O9BK0CHkU8EhMnOxGFGCpeFLgAgtyXPQR7eLoGk&#10;gFRF8ZKpb+8hgCVmrRSUs0MZ95ErPQKiCsPTlRz6TWsVSROHAOdgHDlNIbRcDDicfjhFCcxmY1aC&#10;KUkXZh/WWZwOxdhVTW5R5yGBWQoFFwWEwDAKSLHAduJ94mXiBJbp6Dls8NIb5EqXTeADaFlLfl6D&#10;PzlfeifpcOF908kea5Eur95/vHybxIF76oUWCTMWA9stjpgJLunAETwM0PYMpGk8u3p3fT4bjfrA&#10;gmnL/BGl9VEb61+jntcovZuMlp8vZrOtjPobfBwxqv7y44imjC8btgNw8X4y45KIt0wev41GGuiW&#10;tiopC5hSELskCQlEvsphyQCXC2jytiM0BTBJJGGOPk7fO6AGKuQ/gcV3YRyshCEsbzGVidqBKpjk&#10;CJltoQSoJsXq62xri0KluSpxMC4s8RghK7wXF2sJUo7aNZgGDatvgHQ0u976vikLoqIlWAwSmxUG&#10;nsps5+a5P4hgx8twW144pKPzy8+rsyU4DAZyhBEr8UWC7xzo8onLHgaZW9AILtwYYFyrS+q8P9p6&#10;d+MpTlc/xznEKUhsOkuxSEPTc+W42qSBLbAwIH2ySGf3Hzw2m73OYDireug51DCifHUY3oDRlXP+&#10;3RmRvBkZAwncuClcjQEdpNfuR6XE8QKCSNIRH02Vmn1NaXmCfYnLewlhFqQJmAiKEVYlthcCoQwg&#10;bBWoKkwBO/7zuUF6QYQnUHMkiwVUgkEkFqa5AVBATRZ8Lpq9iKQNfGFI32qjjt4unUtqxXalslcs&#10;UzmYKhRBSDz8wkCMTnFuYAlCrW6N9sEG6qNtre2cFjQdT+vccFGpxEcbUNFFqjGu9HpH7TJFur6s&#10;OP7Z9Van/+w2Na3F1wWgYRmnQHivQ62Y7RXitIMOLx9h82K3A9YDjSu2s5dQD+nL6ov2f//RtHnS&#10;ykJAaSaeWEPPQBWiXOEdi12uthSNQ9dXBxXcgEcTqX8Yo+56QrbrgjLyvcON+izU3aHf82bPC+ci&#10;dB0Ekn7T/h89mIaA107cfjQS8LD2DNTadqSvzRWeopV8a6R/mZXKJFUoa15jPgCcnoXN7Wao5Xjn&#10;mLKok46yJ2D5ztT/pW6YRLTmFUeSb/0Lirz6HKyHqv7NsWH7dA2kImkfeC5c6qVq1Nc3jUUopiIp&#10;qoAQqfraPdpBqjQdi9NqNrINLKfFarXYBuSHhB0NwGED5GrRZ3oBGF3qxloQqkq3TgSgU1XyaJAJ&#10;kqhB1dMu7nTdbcmWV9ewX0UGTHSb+5BB3Z0XAlo0ODofMT784P2lIUqkRt0HfyfO7D2Y1LP23Dft&#10;CZNrAmDLBED5OITa6zy7OJIiDr/rYMSKaXcVtY3zdk9MU9ehT4x6+2NzPd1lYlxa6bIqDwsBTWFZ&#10;W4sTH+9gK0T9jjFN2ZpQVRSImU7LjinaWWNjzUliZ+8xa6R/mmJ1pVtahYD48BApOXKTjQzoPLFO&#10;dGvLADRXX69so6tXO1Y7V/WaLE/kL2YJeDJblQBptx6iXPd4DTRKAClkt4PaA3bZ6vaGBUXNpEpW&#10;MOzoErOTXVizbbUg1nDUjqyfHrLA/0kPkMLuoeriAUWrxl9N49QMG1tbCihaAybqxm5XTAQkXrnq&#10;Ga7lsaY9dAiUF3jsAicQceRmZ9XDDnRQp1T10pxC7UxQpkVdcFrpAemd2QT+afYrNVYEJhabjeFt&#10;bwMLdZVtDmEZH9ZxpINaoU5ypXfKFtVMiFuEx4LSJ/v858ZIwiqjvGWRVreZoxhJ4U5rFgQgnSeo&#10;DI1VrGo2422sunKmLTwwv7tuqDGriYDR5dIZoDnfPjk5HU6cDd16u10NkRqxZF85dtuneZnuxR3U&#10;FkKVoJWpMmB3zcbcvCalVc37ZMrV7C51nBvF9kE1AYVc7OGqws2Kb0AEZEphXnXg9ZcLyy7ZAMsd&#10;6manzKSn6MjV5SmTlfZNCIyeUg+DIYd0u7YGKHyp8LHlR604AmI4u0BVGKOlS1atuWYcWX4UHWJm&#10;6np1bp9Z3KaIALA6pFgS1x9Zyg6pzQcyzu0Bjsug4w5lXI7sPzIqMrulD+5B0OUqQay6WuIZ4zWT&#10;TPY8+NgW9hAn9LRhTegYtdz+p80GTwtx2kkYm7ML97h69HRDokDu4rFtzjbltK7CeQWLx2mFUxag&#10;sC4sDrIdUBHudaVwKR9Sg7tndemeWM8ubz8btApnCzfr28UoUONJe4/L8oknLsvjDvbOj4+HeM7S&#10;daXqT+HdhFbXDutotnV5fyGTypweKnQ9kRQlQe1WgXAHgVAlP4wQ0uXLHf9OcHfkVNtmItXvs3t4&#10;E7CVvQzCdVwPX1dRBd1Wb4KaUSXWdaiXmYa1y5Dspez6UKj7Ms9uZwjWg9qNlyn3w4F9DmoSSZ2B&#10;STIoqkSAS7ujQHT62J/Fob4K9CJgJeytnwmATKFgRNvmt0vIkuMocB/QxcwA85w9zGbmjRCF2qyH&#10;VVSSXxKeT5YK23HKrGqntJuQAvvHR1CI7Mx9KqQz2NeNp3uxOp4+fLsczTBWT45b8OhS4L7BP/JZ&#10;uI3iOmq4QepSfbVz1Gr1dipjPLV17Dh+mCrb1pKIUnr1+a+vHz/K5Gh/0ascrDlZB3X1mZOBp506&#10;hG8e/VKSy9VKytJunZ9tfUO6LynXw3SDZNC4sSHoftmUzVIYI/jJXmS4PleAaRi5Wc96xG94+UsV&#10;MgvX1RcNJxcqLj47fLHlsXqBUDYMXrrISGccqn8XGx6Pu58kV1fhj1/wBRC7MtezPZnAqOG7Nhnc&#10;B0PojWSs1sKFP9NxWwEbfcTINDoZX+4AdkQLkUmyMKK+sA7FlBCRMAsfr/k3fiIE7xRkDKPHTsYa&#10;OVSnAfGxsL4lZdX32oZY/IkA/Ic8aGoF78deynHDgJdlZ9gh197Y3ElKDSHLdXst66uiTq1UMi+V&#10;RG9HD16eqWVRLTMiPVudaV+crVbZC94zReYUsjvUe6Sk1tFskpKiciIUq1LW0ajVFMt61loSDd2p&#10;5HSImWihw5xzhbWsjsKN5mFSKhyIxqKprvpZRHak3y/qkYOWnvbLtRS//ScVy6frfv+Tanjs96/v&#10;liL91r/s32ru1TcaakkdA8uKTclsnPSzguOafgT+pmgOuSdmt9gUVbPXZKsLZhD87YfWIuPZ6U5k&#10;WZ0ZGoddCVCntWZX7yYUVKGhCg31t/Or1afrK3HTf1hdXT6I9P7d2YeRfnpW3ddQy+q8UtdQp7u7&#10;tUQWerVq4ZViOa6fLkSpevjr3q6CWlSdFurGciVdDSkXhoPD/QGBqs+i45Oi6DYbDOrDw8V5mt59&#10;V4Fw/7v4RcEWt1/S9P69uNn6kLHUUDPtu4NDDbU1nVaFzPymbmuF10e1bIvSm9ezPXhlOi0jVGM5&#10;V5ki1TbjO190TyYBVOWe7amgUGdfv345T5d//K5u/rhQUNX14csyvR/1+98ks+pw0dRQh93mgYL6&#10;5jSLAzFeDPWhrJcdpNuFZrdZ1VApKA5SYgHWVm2LRneSlAsV0RhOFNQ9A/Voz57NeAAkf/ZTdVj+&#10;pALhRiTv7pWFLx6vTFoB1KINAM1BFnbqRXXbPhBJd1gGqHoPWC3Qc1WwhMObfAN1KuoqrZLWm9ah&#10;glkqNFuDthzbJyQSoZ6btLraunu6Hy3F8vuXp7vzR5F+uXVCLFRMq25rcKTSSnlHfQ4Kg53X3UTI&#10;1msNddIa9BTURWtS9Jc/BhZior4Yi85RJRGN3slpWwXEYbM5nMrqArS1UD/8LsXjO2WK1cXb99nf&#10;y6Tv336/yi6f3cgMqmJdH6q0Wii4zWbzeFAXQ3V4Wahk3Ts9yY66st1SGhW7qvdQ1NRlSB9ARetq&#10;YPAYqRGTgdcQG2SgFuhj5x9amCTdYPj7HCHoWYCUYZ/LeOzLDvcZ5lp+1fGHwh2MDJIb0THYsJoC&#10;/vgqHYnvAB5p8cQzFjK0wbqdQbTd/0OfOBKnWyCHf2xF4YwkrTQxtt7ug5UlVM7uVF1vWGzjOm4g&#10;XLWJepxLPHxjslEJAOmFyI/Cewn9c34S/wXehQYa7uhcdCsrgFD+vKiVZEbkzMqFIQ+YDgEg/Qh7&#10;mZ4v642Pe/aE/ZyjI4eHYLBVGvPBuQDCKRgDFziBkRMOtSg/53GNeLST6fi3c9TevO5RWAFnLAlM&#10;Ic7GK23siEgG0ScVPxP2YbiR0kckrp8t44LDKX5hfBZUkHl8esxSpFRuYBxO41MgwtwTi036P69D&#10;yF3EI+0ZlmQEKywybH0hYQBGqpLwGtAuPxVqiFJCBpGYhkGRMsaMiGXZzHNpDEnneOApFA5JpMHN&#10;pf6gjyw21tVQ/TCP/hE9M9/v5rbkj6+JptHJLr8l+e252YstfOAlmQljeQmMoJX6CgPNSiXFWOJ4&#10;Abkoib+dABI6TDY+cSIfDwWEBXnuyyJzfVr9WEkImn8w6X9maE455ZRTTjnllFNOOeWUU0455ZRT&#10;TjnllFNOOeX0v09/A2QitgBjJ+foAAAAAElFTkSuQmCCUEsDBBQABgAIAAAAIQBnV27krhEMAHCV&#10;GwAUAAAAZHJzL21lZGlhL2ltYWdlMS5lbWZsdwVUVG3XNg3SzSDhEALSQw1IdwvSndIwDDF0IxIK&#10;itKlMEh3hyCd0g1DdzdIf/g8vu//fWv9Z61z9j73rmvfcZ11kJGQkBwf7/9cwxhISKvI/3lDQkIr&#10;RkLa4UJCAsqqyiEhISNB46mQ7FH+aP/32kNDQipHRUKSeDQc/V8TEtIKGlJQPirSYwIkFkoMJMrH&#10;W15GUfoxROI/riOPddceY//kBcrJqP+R+wAMJPZH+VxdRo4DxMmL/bxj/WR9N/f023BHFzYfkBvo&#10;bGGPLSIC5FKxgti42wL5H4c0gFxydo7uVq6P0tHc3UrGytL5jRVQTAzbzd3VytwJ2ws5Xbc3Zo4b&#10;t2mXzeugNZa9v78ePWphdiztvdks7qeq9Oy7B1eiai9ieRLcTyCrKJ/DyOw13d8YpUtGFC0EvPcZ&#10;LdECYs+uZjikKcinUFPWdKfDLXKEWkluDeoFY7ZDDjGEh6AB1l/nN9+HfqWY9u94uMERvG/cQzY9&#10;+90mErPZjTnt7y92+PXh9u7yDmuTIhQkyvGOnfIDOg6aLZ0Ef+bdEw/TV/hid3LaeonJjJFtgMNc&#10;RlxRCilBD3YM9WTXEgVN4YnZJDknHRdnc546/XNXecEWKpjCMR6sAEtubbtShA6XpQeokWFWIVpI&#10;hhnj0sKBrxnut74tMZSTJG8HL61k+SHOkQVAIORjx0OSTvtrgFEacUf6kZ0cQq9bZlzkQuKE6/Bs&#10;4/LpS7QLxisVY+I1dcL68oS0d+pw11hZVRImQggYlWnomPo/PT/5sn+tpUKIQKjaW/hE6PcQ38HQ&#10;QLRmZKFxBvWd9Is7ghtK3SPcs6hUI5Sy4Te3BzsGdB+jwoqm18IHK+XyOzbqDzdct7BeMnaSbQK5&#10;WRtQjSIlC7a569fXGrRddcnGCGXp2OL43AmMjQOmi2v71RIZxzVC4IpNTxuvbctXjpBw9KC3HybC&#10;h2jjWxiiz3tMGFGjKzyTGoaNdIS6ouMFdcH1dKxC4VBjOTr3nB9XkAu9Z11EPGtrmPLr9BuvVd+n&#10;dRCFDnvIS9sQdZ/d38nojpRYcDtzV5GoDb+9SwOPfUS2Y4sevnljXmj2PoGMy9xkyItnmlIQg+Yi&#10;CZ/dst9OSjeMNcFOvyndTYas0L+XivZd2DWc6fhNruPo6z4ml+gYKUNceKVt+9hNWnpxh+7IUxDQ&#10;u4G9E0YWpRLTc0CkUAXGWkqY1BVuGLWjc6ln3visNmgNY17MdU+hoNrFvhmTgkUcHTWxGPgQP/Wu&#10;TJYBX1tWWxjdzUbBToo46ZQ+keiVyXh0isJcpA/wp5H2xzc3JHUJa5LN3MlKCr1lwE1clFQ+boeT&#10;JZrV9jDtchJsCMAuvnHTulNc9T3xWb2lYOOwv3Ll0Lm5ClMJB1M68sjrmFDXhIAWBeBLQN55c6mb&#10;wg+tmGgWC+R4sy2A5a/8IAOWJfbZfJnyHGCjnj9N/HNG93h/rbq61Zc24ZA1tjSEvDo32rrwbe9X&#10;5KLqD/Xen4fEqMfqOwH+Is3RPb9hIt67NGEe2eXJy/JrrA2214CFG3mfY5deb3ghM/7rEbqNvcAb&#10;VqgcthXkzd9T+qj9Odx/TvQfKcTD+8f4R+X5X+deyxtqBeRSN7f55+lqBXEH8v7LARpWbs4wV0sr&#10;N6DAvwPSzhD3R7sb8A9vPJKEqtUbO3MpZy+gIffjAIiHX4CTH8jLJ8jJb4z9SBZ/i/0J/g/JqLs6&#10;W2pauQMNHyvKyAG5FJ0e60r9ldJ/pSLQGMgl7ezo7KoJNbe0Av5hJ2k3EBD8T9XHxFyyXu7ymu6P&#10;zPSPTd6NF8j7F6L8ox/vv45c8m48QF7Bv0FALj01C3srS/d/QhSdQHyPSP/YsB9BgIE8fzp4bEnR&#10;SQjI87c9RScBIOjf+Mdx0GOy/zqBuIE8fysqOvE+tv6fTCDg/wsAAXn++8IPBP3XH/QI95+AP+UE&#10;gTz/1fmAj6j+wuDBfqzxRxcT+0O8f+fyH8j/mcy/jM37l7L/Xcj/dMmlCbNw/2dp/5ljIJeu3ZtH&#10;egcJ8AO5FKzsbGzdH3sDPSJ4XFJXqPMfmsd2d4U9boL/NfO8Qv/C0VQ1d3MA8v1tX8rO3U3dylXa&#10;2QnqDPmzXwT/v9+LP1vgv9+LfX9MP7LOi4cHyyB1RwIp7XIJVovWkqETx/G1BfeoUTL2rVPzQ3Ss&#10;T5/kMMmy80jz6VkUYk2+X34mVADSNc0jah4OL38dNIEzOy/5Ooa4UnsX5mfmZ3g3hTd/JfNa8e8P&#10;TaelWE/x7V19ZGjUdFuJIELM8OWSEb0yAUFi++t6IZvzWF3vGOo/ftQ7tzTqzmG2RXiVm8bzLEZ5&#10;CiunxehTzvlbNvIr7Y3aFuWPADTha4TPqD/gQ+JIR9846p2WNsyLVHvuHmIi6pcWCbgeyu42iJYx&#10;uy6V068kN9TgfQIDw6/Yp05qbb/7Vo+uppwXWQ+MFenQXfm5kob5mKyh8eW18K5JzGdepGx8+jad&#10;HeMSlnoPf1WwbjKEEoCUIGwoxbYkl2PF0KJBfoYqdzI82CQRZRny3rbROBA7VxBTWkQpTOlAyjcT&#10;TVikaCkjvbyd69USLckKsqcCPNvs6xvN1ZGNHMs2CIBqxlVqyrDL04H/WOhnb9NcwHkbqiaGqIDb&#10;kebYAkj1oWrotsNTJ/BLmUNvUdyAgyvBM+jGG9tJx4GMXKFTPt9M61rbQZ4BCHrvZ5peMqFMibhf&#10;igefkHVZCGrV/TP3tPoFWzHjgndOl+U8KF/seWIh8Afy8RlrRBACjfN0v1darD31+ooEdfUePKFD&#10;vdPL4gXC3w2XLhSZtsTg0n5IYCl6KYUvMppjaJpjr+lULUNTY3AhYgg/N5VpDgYGZ0ryA/CPOdFe&#10;Lo+ke8iQbLlz8Q1TwNDKth1V4Es3W+mFXuPvM/LUYZQpz9XcSB0E3o918citpWm8PLf4iFBKw5z8&#10;TMIta5PAjX95yyGAFauqVEz/jI/XU86MnKX+kz5VCCK0iVuODNbLTNhFiZ/ZyoEvXz6go2Xd/2tA&#10;TfSLsWP1XFoKnpruO5oTi70jlB+APr/BZJr7Y9G+1nTcevxjSrzhSOFx4RKU6y5FuugvKrhP6KLl&#10;0cGUVvZPnSEv+xB8kwi/t/VX6m79RLG1neLPksY3W5NDvxoKXcOl3+dsPNwb6nchO0i+g/Mt6luP&#10;UAvkzltX2gt8L/tkLEmZHeSXGe374j4Kxydj/PspT8TWTs0TBKmELkQhOy0PIIT6QSfo3S/hFpyw&#10;RmiLvSU7Z6K9QWTO980EyJzbWbfpFKdRjf3Y4Q2PG05/EvUMuugQXNm5i21COsj3IDn9/snQNlQ6&#10;D7mK6CmyQ5TfVYu9KOB58EfGLO4kIr/Pv6JJBlSJpVOZ3tFVKUQ5xh/d7kf60wIuXXuqCDDvROxW&#10;lk11SanFtn71jved8Bk2W4f+wKl42ZdV3hc7iMCJ/8CPf2a6quVSjbCcWJLR1vg2AlSjQaHBjGFE&#10;cig0xm5SdRMEELh4fNtLFKpCaUzIsFl0Yfdv7cPjpSjNaHQ/53Kohcz7c5+fJVu87wxuQOqUhvz0&#10;M5m4cb9/3bCZPk+W9NtPqI5uPMRLqK776TfUg5FWMcsQKrpvItxJVNGgm2/YCgLInmQp0VgOYiJV&#10;Vo5aZhqH4cwE2F8vrwoLmfHmhB4av6ROJaSJ5K3nOiTwMLPR23uAtbXcBC0/vHd4+d4I0W4Fi/4w&#10;Wul6laa7TRPlx8IyzEyK4pAyyQpvmaUT4AhD9Kjkt5vYulmTkz8TSa/02dzuxQn0dZv+7Rn+MZVn&#10;s9sYM2YzkaUcY1JngG6SENa2LnAuli4/SDxQzu2mpm4xhA0FK+FbE76px6zgrIOZH67wmjh6CYWB&#10;uC5E3hoXIO3JJ/tZqKp+2yGhT5GY+IjVxHFcf9Pss39lSmKpdn8i3do6kPBLxdA8Um6/sw2vLckl&#10;dwIdLPgWeDwd7NyTkbYsB4vmDxY+cNUvbdj1MSFtFURetiIOKu5DYYN0rCCy7MJeceiOVdDMZlSl&#10;jYyRy176no7EzGeZ+myGTzSOYleJjOz/Ej5Pt+/ONNbZqDniigX9MIp4LdzSxOLmnJq9gFKrwGZv&#10;H6uvVIgSi1flmsUBdreLG69/7UrxAtcLrRP+fkivckiQb11Pyw94uPor+tsp3Y2lNFX0k3NFPnA0&#10;L5jKugGm8Ptu1fSg0fXMk3KuRrhSg18ZH9ZIQpk4ClEAu2Jxh5lQF0hUXJW273MS/ihPcfw29EWE&#10;QqKHWpIhnh7ek9uZvy5YDZeNKU18tnWs03aX7iP+dHR3ddlyCjL3JTk91dTgHZWeekeNdhTu0Krk&#10;64j4Hq5DndKOgbiDZ7yXtaoHmviQoEIHO75uJDZumO5WtHy7Qeh8jE59PohMEILR0fK0DR9ewnsm&#10;oi2Kb0T/cUPkoFUzMsf6yYb18QaV/LuFlOHqgelmtYHrrYH0RY4aauEC/UG7SfpJ4xAQWiK9Wtj3&#10;EFvZ5YQ3wd7qmcTJJbOGcbQnEmn0vbM6WnF88OxZTpgtppp14E+/1fDeMWnTaO+suTlj0/eUx+uX&#10;bAKO4l9SuXSoHdiY3GkREFyu9NrTpfsXpy008JuGOKF9KEGdv7oqr1dLdFddy0CKASWMbwl9ZcTY&#10;77PwrrYEz5K1hhiWl9F3oC/fbkpHuMQQWBHXgb9k07Jy0ft46gnck/PmHLGsVYwVk6IxYA4T1Mun&#10;ghaGDKTVq3vQGL38qbvEeiT55DzIUByjk/HZVJTj7EzIaPt2Mm8gYtxymKL4Ga4k9/nD791Ow1dk&#10;Y8DwCnJYtGmef4HwpGFIOduiykFFKuINYpt9Ik2Zl2ABRA6Fh5BnliCB1yhauReCSvm6p+lXGWzj&#10;2YYjX0wIrz/FxLIM9e+quKAgGWThOJstj58CWGEw3Ql+IXhLM3H9Ke/C9Of5zKH4rQbUvfQ5lSpM&#10;0OaTdh7789mXrb9fS1pVtm1bnd5PIcwEmz+M2wnhSEmEh3/oFuJBqf6AjWMemOH0G1z4QCmw1SUs&#10;vDhcc/eFiMufP3Ague0zSiGeD5WOL+U3WCIlg9UdRaKW/udsNqMiaMFCCX3625vEolDP6EDkhsRX&#10;WjqttCmI76Ns1EgrjCR8vJe9Xn1eHdqdhaiJ6o0GHnIrWeRHRfUuIckbRo5b0QztzjQz+/eRofdN&#10;sNmhiy+5fL7NOnKBYY4v+1gT373oL1r6+bgbWkLFj7WY1TQ6ypX0aVru8mWIfbXmOl8VS4xdWJN2&#10;qSVTiRzB574eTNwecHrCvJbn3woVetAIeXMuYnx92x5ywTf+NGWBog9gIRov99yVs3br8kVdJcGi&#10;6IEsDcRAH8ODk5ALaoah4fMNZC3iKobAGFbabyTW3THWJWURiBx1VONe/ASY8WjDoVv053Gda4N1&#10;5kO7yKMEy8q+eP7iTNphRRQRsMVuixMtYiumE4B7JGnQKpbuZczRJ1rwxb6c0d9MWub+NKh4fvtd&#10;DfKDq257fn8OtjP1AAedTtGI2Xwf2HD/9iSGnJzWdXf/pJSBQkTqX4xPEP2VH6uoxINg4GzDJR29&#10;Okm0FDIoNeqXObIOXIatrNN5X3izAOEUyZlCXx7FtB+8MaAqXzGEktZgcZp25PTd82f3VlYHkaS+&#10;imIfPDpDdjBrQ6QjK0MW7HUnCNGe9lHtO9jEtiebaNS88ZU7C/zsXFe7e35vnFLlvxPbQ8HMaeBb&#10;0RF5goseo5EZVeLOrn7lO33spSgbF2z2vGXSeSXdL6jPb70efqlCzZKT0uI0rZUYTBVRuNQ1v8c7&#10;S+its/WOLjfVbTORUmvLWH21ctRmzGTvZdIddLA7eenzOdUYm8VVnr6QL/6skqve7Ygw1gx5m6Kw&#10;NGw6jnfs+UYZazDpLAWWLRV84nYu+APyV5Uj39t6ueD0Uqf5+3c3Ps18jqM540UqhcURYFQlKur+&#10;zyF9FG4bIXM9zwPItjAwWb94m1NQ8XvNRuaUuKkOHt8wN6nU0XW6FwNS6tuCw7V2JL4S1I4eQYsk&#10;DaJfGuuuUqgTVR2gOYD2zVaXyVrSyYGO9cM5iplgJjkxnvvq1t3ckqrsLM/qCNyqfCbmpFCVFkdZ&#10;Mv1kvwfYJYuS1nUQbWpVHJ3SbCZvGNz6/sT98CMkYO1qdw7NlGJ4mW6sEP7TsFaYn2HOPrwof5B0&#10;2gVLfUWgpmF6+4ltxEe0oO9mHmC13zwd2qyrdb0kB4uur0R+rxdShFFp12OTjVCcFz4dd/RkqJOh&#10;sijhE1GOabRn0TWLY8dBHE2weOKZZopHeIjutTApZnLIy1XTzIn7HR89YZ6iGT3BWbb3KOMlpJzk&#10;bfth2luMggDiS1BMU2Oq2Qzo1QitnNflXMpNnB76ze/nCAw1H81+UjTET2fLNAkblK98mkfksMfW&#10;UlyRfZKXwhyIjXBw06C9tidU5YcaKoK//8KSGyh8O94EhmrZKokQTaGqSyuq/37quWPnw8Q5qho/&#10;2IKRwoOkpyDxhFBNABzMAHljO9xBYWIkbhewcbCakKYhr5+cDrO42jNV7DiGoL+8yIt4TfOVvcxf&#10;ANJ8KA4vPfbPyXBmdl58xUG7c98bt868rJBVh4zQcEkiehMlIIL3NmPbjKR1Yp0iwhQAGXFOHBCo&#10;k9m2ttDa2HXTfHbvo96OFmyYuRfZ07nULPGjpVh3fbN1n+e3KIku1PIwJNXfid3OtlizHD5FNqin&#10;tXW8kVAeS1cpdifm79ago5E3o8TvDse24Uxd/nmPEYz1Clo3mNe+6SSyUL5owzEra0RDajT0c5Uf&#10;mWY22TS1/OTyrE3DTIWv3kXNbCIZiQMkkivGLEWBW8eZevzNJWB58QQqLLCWK/py/VwuaO57VbxW&#10;QnsnoYfxDp5p1ElenVYw5zjGJLbgCwAEJtk7IS0b+ixRaxeoqIJVB4FiU3CiPQu1J5YyjInygY4W&#10;HnXtDQ+aV+FGU7fetl0Vtemhg6mDO2XD3gcaXyKW1hIIRE2HuOpiftYHqG+FzosD+G8272xO+raI&#10;yNCOg+rkgwGh9+0kJi5tcKw43KLMHePg2PjQmZ5mZgTQzPI+Xz73PrXvVi2o8ccVXp1xT0PUW6Ix&#10;QKlbPNvEfA4Of7dqOXFuLv7TDBP96+XvyR5uUlMxvGIK082/1c2ZUvL3ZG8t68F1R7n3KAws6yHE&#10;uyX+mDfNx53iKA3jDhP1JYFJnmbTAx9/Hg1mW+XSPP0AzXOYWJVU137dRIgAINPPItDBJ7ZvHygP&#10;BoJuUsG2Bd5teIMMLXZMkuyg8m49BgYkfLKOPA/J7ZChYVylT8kVu7QUCMUgw+/WrpclKPrrZdp9&#10;IvXKlnk+60mysQCHrt/Jhs1YBBm/L7LiBvQn23jYDNcCFzDw4Rky+9jBxPpfoghedym/ycszCjnL&#10;dMJCG7EIMeVTHiMOnIW1k3B5o8t4V29rzw35RS/yNl96ZtRvgXsolsgCy4KXvsofW2lI5Vv4ZlDl&#10;yRma2Uhe/7T+oZoeyVk8cmYNdxlnbFauJNqwBm2Qg4gGLNpSu97xx/CCI8HgV9hkqzMIL/c8ggZ+&#10;WYzlr5mTzzVGY8jHcJ6gOOS820kqY9VMszdyRv9AJo+37y3ioNBA7KbtSPiC02eq0r2/Z2DLoBPY&#10;C/74azZznTxzk8KKtqZBqrWaYi37yYc8JUhdEz097faT/qBysi6ybvxlYlqWyarV+slWF01n3yL5&#10;UIFMk/tlE+RYmL9wNU6Ad+ts6Mxzcq8JrNrm/LPoyp/XiXq70FVt7gmkS03eRZf2AXL1zSDn6/Db&#10;p2NWx2UXleIBt3OXB6kXXelfTO3ThyvXj7A+vG7tqbJuV1W15NYgQgW82TLIynehx6y8UgjPPwuh&#10;hJC37I/OEToRmUhPa88NoEISAwidgOhySihRyFH0mP3lV0EWMyKgs8G1jNDA1B9D3iVBfTFXUgxY&#10;StoUKnYLEhX3PUw6vBz659SgAizwrhE+fjyncN95huYMSJNcHHBxXS2pvsTk/FDWEGB8m7F3c5WN&#10;3l0ZlUn55uhdIU1wHJGu9pw39JBT5PRX7aHGSpw7nEH4Rd1YxVD391uBq+nZY0wdpr0b7+mSsK97&#10;SXcH75xNDPmbpyp+R1yZitwMpBKo+l3FrC3UdsGcQAgEO3mFs9QQ05wmfcFb7SCmSa2NUf6u2WSv&#10;/AaJbxQPqQXCaBZwRgUnqTuzFlG5cENsNegXxjHVcnM1lUDRgMXPojVunVm6NPgfRrM38YIjlqae&#10;a8dbcC9tkLAi94WJQDoUKuLs/KWvvXVuiiYa59B/ujpJ5F4H0C0EbFwjb+yiCrtTHnUeMp8+FyJs&#10;k49ozGYPP5D50HGfZaoUvGv1zcZ5Ofli0V+izvyp5PVnqZTnKSYL1+vmxVtx1soTfTH2nb5ViMVq&#10;3rnqsUL2bmsbp2f+W4mXgamznpJGm84LjYFnEg+x884x75vp6H7oW9iSsNjUdKLJTIgWhEbcq599&#10;R4GYFdv72d9gtxr3+xpl8VA8V9vOaVfFluAJl14EOBwI3sCvrm4q0qzsX4ZqRwcQEzFjxurqQriG&#10;Xq+gGhGugQAKnB3nIaHP0LINLKZcnWbX0HdRv3rd2z/EwPxGNrBPL/hN5xukNwOe3QcUoBmbuX8U&#10;+nY402rFqJzCqdbz1aPbG0rxdVtwt/0dfEuGLBbXjsjhaXkgyI2T3DzWulpBuFarMkuTp99O0TMu&#10;ZzrqQt9tKtHqF5uo4EuH+d3Gn7s/tt43/vRZr8nOGHgXLkATLLkNaEc6fxU/6EM9AT7jxuwC6J1K&#10;gJdtyRuOtGNLNAm2u0T5MKCKlKh+fe6aUu7dh2Ipbj7CGO1xZeZduBo1raBbhlvkAxSSFXp+sQx0&#10;VEZ+0Sc5nYG/Ffj2VSIT+HydGjlLTeaYqmpMofNBZdcBmed+jQiKk9k+p8c/RccWVXaOPG474iXc&#10;FwxC1FrL7y4r8EpNsF9eJL7xSL57soxBlR8sDaGZt9yIjP4hmYIHWHrTugTV2JVox5NWxeaTL7Hu&#10;HykChH8qIHtWswnhEGviuZneO6Mpl0/ANeCtb6+6DPnsMy/Cih06NryO3J7xor1kDBWN+pAHQ+tI&#10;LyRkuhKXUL2WjPk7yuS3ECr482Qgbs/kk6GwB+613FvUTT4cJq6yplD2CnKKiVvMpY3i3+ClrlNB&#10;TclpyY+iy5zlQjoHSvvXk9MOzmBfzLeTJwTFVIQmi0PjZxkQroBbK2tJIo0lgGFNojk+CSSeZzqC&#10;tADKgPDKD6GSoWYZwM24sWsXLNBpi6Um5m4+zBprVPzcgucKktI7UdnJXCIMXcDWSgS4hagvVVn1&#10;o5XDDVr7Pq8upk0ftfZREonj+p7NtUqS3CwkkUbHbkab9/fqYSHPb+GB9o5wWvYrZhTi0WCVW2ii&#10;RPk03BJZVz3Dwt0EAO+j7tAEt85XMYs60MoSGbHYuT4ImqyoeRD9FXkZI8iWoGDDP9dVmOB3UbNz&#10;uAFyWTt8B03G9ybMhGq4/g6n/TIjVgarugezHl01UiGdnOKUTXn8wd1UqC42XzqB/ZTgKzhKG2p5&#10;ZtZz98XUODGxLxELwS0W5swnxMIFnIeDEz6sExowvY80u0oRVa7MtbvgH6xcdQXjIX6fw8cWz5T3&#10;ZngEsrYVeDcyoOMkS6ECGDGrsN4mUsS7sl1+QbkGpTmjAgzQAzecrhchwnnWGlmqomqcuswuO4Fq&#10;IUGEzdxzzQBVzkimsNZE8QgRDIhMxEPtxV+fDjWl9VFN/fQy2JrrZ5kBcmx1SJbDjUczm9dwQ6j+&#10;Vj6ZWa+446iYupXc509vJr6zzvi2cKxSESRahXMAdkKoLtQSt5/twaxDAQjslRGifn3FX2E7qV9Q&#10;qZWpL6eTWCtDU1/rBjPrG+hH6bj3ZNTmr41nx000kXdWRx/CxnqggKNo4gHbyt3z0qqimRAS1QOB&#10;CT1GxgixqdIChYtvLtTsHIEGobY94d/66sxlplc1Mbh+zSaqWamEfItgyc4uPKE6sN7uRMVm9M7I&#10;VcC+45F3w/b1/4TYW8ASVKCbrUaht0eXGz/Bg1yY1YJwJjf1l7yWmbIys6UTY8XlwhhPbPZ6MI2/&#10;AqDhXIBZaLbCZdKnnN6NhUr5DFJLYlIl2ufdgsdYO4R2yxjUjZx0zrhnKpkU7TH6qPUp60nPbVQv&#10;yp01BAgQJ+uimiZOdJ/xHwCSaBpYiaGpAkKGCB/kTwVfoZakfHyoK7Faq78/zcnJXhqR1pZza+OZ&#10;5bgrk99jLUo04tfet7Pv5MCCJ+7br42dXl6U7s5lekjocTwczba8BP6aKz1tn19YgK4VWbAnh0an&#10;AdlICVzMHGnD5cZNLwyJDhisZmLfWzyN2VMBUZKMisyI2C7X8UKQ0FXV4QrgC1aczfbixS6RFfq3&#10;75/Skvm/06npj73Rvr6+7+++dbg2DO5tggBou/LDzoYianWq5yVCI8r4ZuJmmVOwIRoRhUpdka7e&#10;gcYW0NPp4XAmvOud6ZSxGD9bt6ROjDfxFrktSAXH1FGRIsq/PmHkNAz71rBVLrVCDr1uxDTnuLLx&#10;Zea4SH2T1qMPcGO+NhHz82ED+IJQjJuI7U68PfOlV0a38kllH25UaaE4eN3F3vMJXcQQVx6AZn14&#10;cVp8bo/mjkqdxEZs4LgLS3UPSgjnLBD7mBUreOeJbCFCsVS33Fo0N552JMqGYu+g3kurhWI+5UOQ&#10;TdcHl0jA1UaoHdNoj4Vl9IBbx7eAqWLPHWQ1p0OetWnGblHuqcyJ166/OCza54a8HmpXSNq8zfnR&#10;izVSA6h4peq8+yw95FBLRW36G36I7M0Kt9lfhamXZHbdtdvDh/prpS9rVzRxlJ32KruqsFwOWV4p&#10;4uUudWVQ9aHMgn8Y8FPRuTfhem1Du5UCLwGnAyQNg9P1T2nOEKRaWeWwOiJF/Lx0zBHi/MGJTBHn&#10;PcIwKZSaGfOd6VdCyjVxacmu1nC7q6O5lQb+6NYImfzh4EQV5cxlvGG6fmwInDgXH9xhWjpDhrCM&#10;L6W9rDyqUtq7H+Wy1HTcgq4NB1f0ZTm9CadsEb/kkwHRTm/3sFbH3HpMcHy8wGiuXn71JKJgneL1&#10;nHhFgnNiAgHs6w8oRxorPuYmDAViDtArzJZ9aI38sYTdnm7BttXMXmKe9nTBzF60fvNkVXhEXm1W&#10;QiylTIPeLrr83OkoRuT12RcQoq+bxWlIASYzMIg9sFNFZo+v8oCw609Lup7rZ+sSPZlwAHfKgmPC&#10;3d0YUS/yYmcwd160CZLzc7L2lK1oMWZTaQK+TW+nWlH91DeaXh3DGBL9HwANIPLfta2AzWT6ChSB&#10;l92DWG6ufJFc1EWcsbg9NfPxXh97t+5cyy8SKNf1j/byhbUWXbt1p8d7vLP/FOb44EE2uEQUFNA6&#10;3Co9uQE3gZ1QFTyrko00uF4GRpy0Ffb4ZZTADUPXFDT1hd1ZqSCIFAFutrmQDVYBCGhD6rzDVRVc&#10;RJePEcUg9+iZ1m9Hk1hMd2eu5kxxFi3J3f/aqkn3jH/pxsRoqGIa7WhYKa0OLwqbXR7gGqDrJUEZ&#10;7WiPw9uvVD1jTA3jTbcmdfvPxmlpNs60wtoBLhovfYAcnLcx7lyJve8HYxsEdPLyj/Dy61rLN7y2&#10;LzR5Vy+/yGsDu0xYsIFPQZE4rOijwRsFd7wUOVcbElFccO2NK3/5r8F9eRGwO20v6rkisaEocxi3&#10;D81582xZHjSSggfC7Al3CSXdAFHhW4FgFelpseOFcooihKR4O9KW1RtsXMLFgkbf2Kz1j373douR&#10;kU3juSAASh0FXGyJcjIuAu4qAICYJr0Lbv2qyWd8aGP0l0148fvUjSUyeLUCjRc9JXX4B8XccASa&#10;8zVtxNeLWrQLqxtgRs9mbb/IevCr+EV4+UdfdZv5gaj3U/LgmYA1wz34yWGT4jilqPACdohB1pEY&#10;U8Y9iKqqrSLc6fbCPr8mN4ztBNOoWWxwyIqYUvbvk0xSKxvplCEWupEh2ZDLase9vnlc0q9JBlFI&#10;kNtymoGNNagLrNhjPeooWJp36PUNU24f07/pcFMjtNHE6er2jZ/f+hZJp1BDCeg1PhU+K3deMmPQ&#10;snn+0K1l6WgSGsRd7pfZwL8ON36Q37UHUzv3+6iBXydvmOKBkQDa2z+ith/aX5H1AsNfjplZxNth&#10;xxJuyDZ65SjdEPaLwI3b3ey6HEX/83W8jfSpDe/NsBf1XzW24chO4HCLkSG9towD6cQZjSgAVB5u&#10;ME5nCX4kGL8eKbqijHKsXlmx3mehB2tYt6KSPeYomH9616A1X945aUDTUeFwjcJ5As0s2BkedWme&#10;u6TbAFd1wPEeXtLhhpUe2m7yK18eX4PEDeIq8wvqdf7gMYwQTpz1a4t7Q719u9QJjIRTBVjX8oVB&#10;Hlk7ILzRPdGTf9rGRCG5DpqEUFp8XATZYAN+3dItJ1cAboMY7ay9eODq8YQ7CY6p0Nf3zVCCjVoI&#10;+ZXRAriX0i1FoDzcOuYe9Kt0yQFhm6gIpEMtR2MPsfqGYxYHicFdRZotzWn5IWefadHQVgndscJP&#10;o1jaEjrcUjVTdXta5kqWXf2tblUvTyWab06IHrR6coZMOTJee+lfaCAPCjVtZ1rW3SGv1mrd2Ssg&#10;vE5gFIYkoTcEKr1WUKS3X6cHIgadLBEPMjuOINH0X6ky7mKDvE/nhYp0v+DStPw5V5WoMVfqvdl2&#10;y8vrJgHuRgnBrROiYs7+wveIJtIzL5AJeHqxvwAh5XPClI0XgAPuUx65N3WmajjchbHEWVrp5uKz&#10;r637+taR0ehC5VAlpbQNZa4LLyJd8ZypBA8bTHrDriPurA6axIU+9OXrC7L26wS433yxI0LGa6TJ&#10;XupwfpAw9R+3d/HyC/UKjEZbu65/KFphPA6Kqu/f/q2kmVhnQ1YXgWgjEHowDUkA9AobUnSFCpf+&#10;ytOKcOfYS15eN7HhiE4+CcFB43pPyN7Ot1OUVRVOKvGM7BDrJk0Rz3McqVSNq7xfLiPXOtyIko4L&#10;CLm0TEWujSTIY2nnYXDCWWfxL/nHX9n97a1TesPF6gGroa4V1i640Xzj+j8G3LDcqNKlyzXe7Bvf&#10;472NMy0YY2DQ5s7AeUdilkqdI1XZkayCTn3eq+v7LICuFRCNQWjeAVDjYbUCo70Cwxve0Xny4rWo&#10;3DlwjTvATl1ezeHOs5e+Cukm3CH3Tho4N/cg2SBwu6Sb8ClEPZhmYHUZuOVZKQ+XgxtGLThWqJUd&#10;cRZPyd0R9uMXAUnd4WXV7TEIuJJxARrFAIacxKCRLsFTuqnzTY0STDfGRXRdMjzNkos25WU3mU6O&#10;lYFQNuwQ2+HzNtcPCvEOMLM3xD8KOtwrAEYaDLYor9Ydg559ft+JdKTp0t5khJspl31bldxAisQK&#10;o0eUIlhit/5n45SGIzugUwl9YQcL2BdW1ZsLC3qoaeiUORyH01Je/TLmpqERmELiMx6KOrhxcnBj&#10;LOhnjEOGTa787RRnz0B/i5Jx+GpM/tN6T0/fmsnBbJJ5wYQZPA8agRtYQyFpB7JK740YXBujkgJM&#10;lGh/Yg1TDb5TtL6vatU+7I0ROaWg9O8H95ubpzYc0R5zq/suTU7DepZVv7ngFgkBuzF+pshpX5d/&#10;rMuSoc1HyEoREG1gjYARDvSkcfYBTuF3LYd1BdyTg28aH/368skpWim8gtRaUiPxhefBLZfhB+IY&#10;htFz1zW6M6S2f+faHKwSruCGNQ7EAbe3b4ePJv8gdqwOt/DMIxtVz8OLvNFTunFLqd36ztZpDYe3&#10;bx4f9s7WmdkXsDIuktCfGK04D8qUr5YCTo/kaUfJ9LM7zIuGYLwK1wahPsesMbjR0I2CoW4oBtIp&#10;5gmx+1iKQXJw00TzM1PeXpl9lPQKIGgdl4PaOMFMPbaXbXbM3xwcP6seer4CBG5ADGuc3SIQc8Jd&#10;P6BT/NzlKkGlzIUZkrocVZ/d+XC/t3V6wxjAHf757nlwIl2BTTHcgBtaF3BDxHI0x/qyM4M2TsFo&#10;NFTiMMt1uMdxfCOdMBBwN77lVDqv4hL0f0IIlnGbm7aD+RJALg037lp/MLNNhwG1fTvWDgiW4UnQ&#10;5NG1CXcohq8A7obtIudv2qUS9MDY45DXqsmGKlspNZJnsVvf3/LtP4a2b5ncddzxVZCpK7CBEAmQ&#10;bvwquOFaL3JasYbqhrL0vmvG3TAyHIY6mleNkjr5jJduEZhqqpP0QojTkBPE0UC7Lb7HR+tnsqJl&#10;iZJg1LnMrHo7j3ALHKDa+2MWXHt7sJefqVZgCFrcwFrgRu82bLZIr9bmlo/13o4FBvgs05MDnvCg&#10;2m0CNy1tkge4P9w6q+EXHfzH91lwds8VI1Z4LrNAyEBUi1CSQBwr5WJNxTV5x0Pnfd50hDS44DVF&#10;nwjGuY3u3Bg1uMswOw90Q8BDWsRHRM0blmaRfisjh9IeBBM8UaKRdjrX0unFGG+/Ll5Q3fSTG3AH&#10;hNbxh9kWeVVrk+8zA45lSS8xiAUbZeeZkPGS6vBLuKVhRWLQJv1w2yyfLzrdNXnAmiIZkXhFaBSO&#10;cSYOGUgDAnCgNcvuYafjpC1v1N4ld04cgDlKAmIw4UY3Nxtlhh1+AbiVfR7SJCH0yalvbcs/ySIu&#10;6QMgpE8/Md/m2gj3pv1nWj3a18vf5BUUVQvamxW3Lt21A8y1A6Kuam2+I+S1s4WiCP9+cNsAd+Mv&#10;Oj805fXdjnOunFf1gcANLBQcOAMcNH2xwUqHSi9Ji1o0/MZYqnRKNIzz8bDTUHdfFG6XxY56/+6x&#10;Ly46s4vdGB5wo+XlCTcWscPbPh8/t4EfdDga2oA7TOBG3Y1ubtbd6Bnx8g17uPv7+WVKMyi6lWST&#10;WqGYVFeLjdQhw5RuRZjFYft4+5ymw0JCZn12ElNCOQqviraKbwJh0seAX2wkAhyFwNkwEtaJaUHL&#10;sg4++vV/Gg2HULNbhHIN+5zN8HJGWrlTpeqTQzDEZdiBJVizC+0sdlzJH1WcSxNLps8WWp95/gOv&#10;Wzt5BXSFUANufbipbplzdudVrUOf6TeklGjjYdCpkuCBnEhC1WSnqzM48wVuDC122D7duaD5ENPA&#10;pWNRS4L2Ktsu8Cryj9HuPeBmpL3UaUu3lSQfXNEq+XmfODS6ZS7J+IvCrVfcKAliwN+UHNXvtwns&#10;LlHoCFguuFF3qG37sfSAp/pf1SoY3dki3XSSQ65hoSkfC6T7qlbm9i/GYFCaaCBBmDvj30iqWvwi&#10;m6geOfZYRkQL3J/tWnjTsPCP183MpwatOjIv8Krz4Wb5BC9Zg+c7HSuzj4f88Bk+h8EmGHBEA/yi&#10;ou1yv3CIcvOkMNPiYSkO9E4TcGRUEMJZOZFcsH6nz13hkF8vWODs8YR5hgDE6VIj4oGA29Rx4HDa&#10;+VQORJkJVlu4WSOWg/vzXQtvjolK3v0TFpS4AAR/Gf6XepdwkdQouGWkAfx9J6zFH2yeddOoKPaG&#10;w0T3mFd4cdwx6CUYox8f//6dA/Y8tOgNgMkHvIClSfKI2RBffLmk1m0dvQO7YR6Qlz9qajrM6/mF&#10;YTyD+MwjOVvfz/xU/yGcuY3nVFqKWuGeSuov49kfTFjyVwHumF1LWsdEL87aCUuGtmlVbZfijGKg&#10;wUZQBHGEIYUpab8VHH9y1vsw0WmwJWJUxsUrbuMS4Ia1du+01zcWpzKDnnW3Kk+S5dOlZWH/jr2q&#10;FTxpGGiqDDMFN0afKrjZDerla/7n8x/ni3j/jeAmt9HL6bDF7lpyR2K/bSWnwQqVCcn9Fd0J0BAd&#10;V60KakAeOqRP2vJH7FmINXm4vDaHLV3SVBPEsaaET3LonZNe/PHMHsIt0uxRlEQsNe1QftFDXd/0&#10;ah0sI4rD6gTq0l3XD3DTSEM3KHFvbXog+r1zWEBNT0opcznTU+Jxtdg8pNsFd/zupQ+Pf2V/2Tlc&#10;rG5wgyTXhmOYkrkY9HJ6+x0TXkSPbSXhxqh1LJ/eZlz/OSlbLgH32rSMFg9E1sIsP//IOmx2mWCZ&#10;12bdDYPNDfdVtwXf3uXfqYXCKtYMCneQqTS7i95qcFABbnY12sbu+dn03WepNgxArXZwAx3hJlkH&#10;8mCi42uDh0uzo5fFNhnJJfTpVjWU9sUPAHdI4JjeX+1byaa1KA2mpgDBjxx9+dvxa4M6olntHRAN&#10;uGv5m70C0RATC43KnAeAHtJ9yxMv7ExTPcWiKVQ6Rnr6WXX4Ydbwj9pLGmLA12H7cucvr62YcBbj&#10;xZTFWh3o1GnQyeWPBzqFDuvEtN98E56DgLOddVm4Oc0kxC/x+eQdP8EeUwidD/cbX67EYHKZCgQZ&#10;N8NDDg9qLTpbUGV7wO1rbnxfj2U7jwqN1RpuME3YJkIuR/jG4IzfV4zcvoDzZKGa5A6d2Vf+B9S4&#10;SdVJwxgju3VzQXqnWR83iYWdVlm4Wyd0H7Fxng63Ud8yTfxL0r1i56FnE9obg8kh2nXcHtSugFsF&#10;Srdv6D/ujpq7QfUveDJMJ/DKs82gQAjCzs1DwP39zpXj9/6MeZp/F7gxAOFQaUHPZQlNoc/V2NRL&#10;Czib58Gt4rvHbJh7CbgffWlUvYBO6AfBUCUKNZANhFB39wroBqzF3xImcIfVD+gycvYqYWq1hls0&#10;mIJbL9RYQ3vpgY1LU3ejFcZSQFPmCmygSYXy70YcrDO3a0RpYIfdnuUs+fL0Oix/zcHJl8YaV8XX&#10;elt89yHr5wBuKexU6e434kjTWocMBtzenOAJJ3kU+rXhafEKBNw9BG7Y52iX0Wyr5dv+haFf4oNB&#10;SAvJyNM4Nn6ZWLXYdLg59JPE4RQjQzee3Lc1J5XTAEF7dYMbwxw415icBGkq4BjrQa0sTLn/+8GN&#10;4i/hWDOa5Eq6k7sP3TiPY7OQmPjD8Mt0ja35EwO9/UPgQ+PAFe45xtgrsFutgK5wr0n/CKpyNse8&#10;Wnd69oXP0vI575Nwg4/c+KsfqghJHq9wR+IWWaNev/4X/0gGQSA7QgA5KXE6j2SeOpGfTekG7QhX&#10;YhPCyjFfqACpKI9gEakC01gJ4Qi+X82xt/Rcz2VJjYfDbS6wSu8YVo5ir6jEiNEO2aevFc3z1ok9&#10;4rYsUnCD657SrfJ83X090Qqr7R+F6hsDUGmZ6x0lGJGIRpl0fNOX3h0jHALbv7gtNQMkMR2wk3+0&#10;fhB4xA0/lH3cg1IqceLfQr+bSx+oG//SPd/FBaMUDSiaZ7NzsgvpFFQU/qUv/y8SJ0sVaQpx0M/F&#10;lZynrKUxG39oNlSfeiCT+rtwbKqCm9NIZTl9wD0GDbFg38QeY3YshRJDakiTPxL0U02r1wYLMrDR&#10;jWUZ6gWGYWUGD7i5EotoeOh5zP0M9bkz5JvlO6RHlemwwoHPyiXoej4pUsZ71OugqdBgR1yVbXiX&#10;Pr0Fr8SIgj0Hj6VkqKE4uvRUGSmVeZFil44O2Ue4IZ3n7NYZBzbcmtxDvm2B0Q6yjINrJoKCW6YU&#10;CdwhAaN7Tzv0Gx3Fqv1hwKCnr2mol+ugO1vgrsOebhFnNsQg3QpuWOxofUP8w+u2frbPh8lou2Jy&#10;lUxolToHM/plrhUBNdJHHl2vkPzirIo2eRN2rAtZwvHVjOLiRb+sOnKSI+RZRkVZ8riabAbbXNwT&#10;uDlitRhWR8axO6e/wsXYIdEYyCTLnsuAVc4mo3QDbg5awxj1kLbj+i84uR1uFlHkFTFAdmtzrRUO&#10;NJWmNx0s0gcKEx1muQE3W+IY6hDh3bp9xxc+Ti+2cu6bLGNCE4NLPSj7wqDb4Lj8kqdyoYqYa7zc&#10;DXdWXv6MHxYfSTstpPyd4Ibm3J196v5Z/9E/pCJwK68LEUcDDYGfQ0L1zZVbMON7WcZuwC169wJw&#10;c2kdOEv91ew/OFEBt3RzSytMlDk6QM3oA4VTvZ6f+aaHu/+yO01nqYKT8gK4oa7ZmnBLtcF3/Ko6&#10;tGrwNl5LuFHMsB0+lfFFwsSjpzOEAESD4Oq0GVJCmlxEow+Xc82000X5HX78VIcbSz1gZIs42US0&#10;lf0GO41wY6m9B75+fXMhe8QQXKmpQ6asafUxOA3WOFBGT7eMZ1COU8gyggg7ZgxhdCKq+Mh6/lH1&#10;fTu/GjuN1Tf+RMCFQjBQ4FZJC80Sz50qCvI2/c1/6Y+8CDuFKb83uXHvkX5vfHY4jXDLjNVqBzcJ&#10;U0zBj8oAqm9aQNq5ssIe68ZwQDJWXQPQgBvgyuxgqnc9EO6mSeZnZ3+UYs9HIfGE252ypjW8tw/m&#10;iXgFib8UcNNxymkjoswp5nKKVjndbrV9sTBL8N2hr+/NUM5zqHIEUIgk+QY9ZVKOQ1yglX5l4cZi&#10;SIvW7+303OuHT2cKXSCnOsJN2i605dqKX905HfNEsHi+wC01OGcfuLCWg+SQ5qMiuv8Uf5aDlzzM&#10;chcogk2Lx17hPJEgWGi0x8Qq08eqsUtUhxs+N4x2gPUeXcvXhMUSF2w5ICwD1phOqMohIzzgVkWM&#10;13ABLPa4dKFc/Xlx8iLsFKZOq80xdenmx8MHHErHxzRAB+LVpT/vlf9jShdnDa5g+uq7B+c0SwgH&#10;3GhlK5SpyQ24WYnjONnUMj76lTVfnXNyiBmTxL+kLDv9uG3EJ7X8gmsFAu7I2oFd69Amd8FtKHP4&#10;W6Db/SJxlS21Vs/2H/JNLpYQg+za4cvX5RrJqhcBYkEYJoNYDfqr/kemVPZxI4sKVrulzPbxhMX3&#10;dOp9KEMfcqzaKJVNrgrvA+Uq4J0gEtYwOFvgKIs59UvLxCgfjD/nnG7W1wI3hiXT/YIYrvmQZPZL&#10;fj7+0M/oBsI4VADBQi1IeOagw+sTsdwlhycFYeQS5Fc0udEBKtIN0MNowmHxJdTv8MkEmFo8EL1k&#10;ywkylgaRTqQuz/pLUJWjuY9lq+iDYaiqTd6GnYLbmV9a9ty7Y+7o0HfPSWWqVRUdf/Q9Ao0uL6y4&#10;yTPADVdq0rm1LZO6CtwAlyOaysGN1Zm4QG7oPRNeXnpmP8wqlYgbbklKIdB72Nx6/p04Cwyuctjk&#10;RJNCjUDzjMocKp0NMS8uxUPoawWasfTx2/GzcopZaVs57JOA4i06iyWaE2I4Jwb+f3nfH83+f3s/&#10;XibvAy14teNsoaXjC0Pu6Nh/z0ksgwo6QWa13IRoHSmQKZuCe0zuesKdILP+2TvmghvfIucxRqk1&#10;jQt9ctrb2/JP0WJW+sudFkuOgvvDb367OqAj4SaUtNKVQU64qdUBt1TotOKIOwc/wPnWuuP95n//&#10;frwQSZZicTWyUU8Tx9LGx2sR4Du9gnDT/5N6ruS+sMFtOw3YrcONYlAtt0vAnb+xZVI0+8VUQ1tq&#10;albZmFWECh1wY+3r2PDo+cNSrPhkBF1qChEdYyNlZHv2trTrgzrC2SKwQrRdcKMNDv854MY4B8Ha&#10;gBvzyNBh2sC3w4ufTCmQ6pn48vsjmO7G1SgwekTKkpJ1ozFeVTzWS7I0CNDzsP1ozs2P9Q54uv+O&#10;VJdXrapI+ePvcYmhehRiCmU+Jn/jjcnRHIfMBTZph3P8OeSaM8FF5BNNtyV0/3DTd+gcEXGTOlal&#10;JXvsWAA0bXv6Of9/9azdqou0uyHOHIAqXWDY63MDXXAT/cCw2oHsTKnrG3Lzwz2nr9iP3lWZiARB&#10;JuL8KqioDtfb5D04q6JN+Q9h6UC9oBU2/7cDDe+KCHh24I7jaYqSqiPlj+bYoAy/HCmPH5uz0GaN&#10;z1pzQzJ6vTE8iSizrQ3zTBa3ZwN8bEiT0aYHJg6am/E7ExDRJgZyzJaIoXgRcaKg+Mnn3ql1W3tR&#10;5oSScFOQFdwi3ai+GYPKXYcbg17q+JqvaxP+/HsT953OwQprSFa5UtEfodI3ZFveS9KraDPgRnG2&#10;ldns435Yc00bk/8zA7YfOykUXKHuz8rk3mASfmkQ4cfmLLCWDT31c/PkSHwYS+DWm9syQlV51YKb&#10;jw4LnfXF5uJ0VtpS0HW4kdfycOda7X3eT/a69SkvdHZjUfogZaopuGUqKEa5qALA8Q8Y+YDuM455&#10;wOrH+KTULf98fsbyHfiyGEijI501tbxBBhGwHtGNBCMnlcn1/3aPgptpYCnaMttH4+bWC+ji99QL&#10;W49wqi/bN/9b+n/F0yCJVMmPwplg49Sm5VtK3z+2sGlSOOFWdbfypLkca6NDWo6JemPFVymYyC5+&#10;TlSlOtuRV2o5lTAJR5KJ3624Btaa/uEJdIvQGlfCTpuc3lSZL8aFmNDxje4zM5bKrMPRTVH1Wne6&#10;x/TSqgNYlpOGOAksY0tcKOVLqx5u+AIkgBpbcWlZj/eSsWZU63/12XJIzexWZivzXn02sAtBR8UN&#10;FkRIy7EVD/x9Cr6fwm5ueldU37eMRoZiH2vGZ+zaTO4/9+QOLkKCmlQvJipBHW7PnK7bl3rTIz04&#10;kQTOFoIOK10aZdIck1EuWJkHGp4zvlEY6gRG0NkC9P2w6rXp2sAOz/b9YH9WPuwETj4k6ShR/L1S&#10;cKvPRoBZGUWWZ/p85nVrB98nem85eEJyTcKq20aegSb5wU5cFTyFKsoqK4hYPQpdJPx0IJdAN+CW&#10;bhFU5S1GhUUsH3nCmo+lj5kCea9SUilSuj23/afOtek4EGOTuMgS54hJjwnra1TfCDTRFdxAHDG1&#10;gxhPn4x/pLc/bLb2Qe37zV23M8uGlZ4U3LDZWEXiTfJyvA1nVbRBtBXcOEjJLnyk2/tet7b3fbzX&#10;5oPHhYLq2PAGd8gg+cHOBbfD7kwrye3081DALZrc6A6jPkcfN2f935LQ9bVNU885LfjaFFMAx2k9&#10;SYL6uQfnuW6AFjo4oZYflqk3e8tnZWSQgzLPgCxGrMFnjtPo2vCZi56nzRYUhWll0l0eXs+300MR&#10;r206WVgosq05YK3TfWq8FO/GYRVtLmUOa2fbkfSAZwdAuls9+vyG/cdIgRiUVURK5V7jwSWCBBNT&#10;HwzGj145t+Wcvm+O0d9tTO1nQ0w+Q0ln2qSX5mVwiSR9Fj9E3F2Dgu+6dOsA2PFxAm30sl3X3oVh&#10;qPjmCNtiBtwc0yJwo0cMPvPoOgpuDlWFYoeAY7ATKvpu9fxM1/s/9XjEy3v1tXqwBjwQN1ZtxJtg&#10;QlTVJnCjgobj2PHzlr3N78E6Qp1u/WePtbsPCQnVTrrPhxtwKfksctiXHN/jO7GPjCvWBy9xELLM&#10;9IcLvUVyeLdViUe5gJO4s2ibueGGlLsW69DhtlkQueds8T0Rb8BXVs8XS9bDnwabHC2yUHSdiAeV&#10;vheMU5WRThB2FAn2oMHTrg5gy+FSwztCI16PXbkno5if1OQS56JXADXxlvocssXyRvNYybs7q7iX&#10;Bp4egZ9yG85xAwIf8wzGXeoq38lbpRJDq/vrxZuubRtayzek5cMG3Gw74ObqtIFi10bpJkYYLAQu&#10;nbWVDt+7rHlCGPu4qcAxFZTrrXEIU1Jwi7hQzHOce2oH1p4upz89EvQ4lHfYaF5llmlRb8Y38Afc&#10;oXX9YYmJv4Vj1VCVE1k40gVuzgXmsHPVJ849m2+cEYwZhb5dbnuib8y0lQfP5BRxyCJNNcJABNBL&#10;Q5wEbjj5IHni5sEVnSBc/pPhRhNh1MwVdYNM6LS96aEea5R0s8um+sPNdSwdTluKtfC1zdM5bwja&#10;m31hMMiBNQOWzsNnKKO/H/J7ofQFuArMpQ/w/VAnNe9XS3c0vye8dmsTFryFivZGUwtjlrCYuVhu&#10;tNBEwGVeCVCmtaYEX+DGOnvhdfxM9Vo/e8vDXT+b+GN6qTVXPohCCImoYUXghFULnW8Kah1t3sNi&#10;ocKlSVYplr+TxUqJPuKlrDuLy6z/GTnTi5/OMd/wQNeVOw8y2eon3SBY3yRLgKOMtTcYVLajJL3D&#10;D582jmNXCOFOltVxAXdilyZxwW1H900+/CsGbYhAGYlc8pfihk3TUrJLQl8dcVUrLMjDgansEvUz&#10;1wsKqxNkdJYpV5sY5KqlJgNd4JYx1wlk3yiW4KsXFF6ndadm90e9MvK71GL5dgWzAKxF0NWeWopZ&#10;xD9iEXiizpFNdxAEqR70jSmp2/QHXDe478F1pC0Z0s7mF5lfGYYGJsbjtbiv6/IdByQhKXh6klf+&#10;B2UUHyuRr2SAbpZZ7JVsFDotszO2+Sb3ahQf7DNOLbaGT49RmWPR+5vjIvr9PHqPPRtfplAVY2Uy&#10;gzc4xHgpsNiHTFp8dRszgeaqHTDFw7zhIaflJs1wwo1IONm4HpdEQsB5A2tzGfVUJwjfqTHVDzI9&#10;EPn2qJlL95/MhmWA9OHHBca6AEL2EIm9ZE7yJ5SSaE+4pYRUhJv0GgGPquNyFTrhFjlPzcrFB7Cw&#10;UgFGyDe/N/rn7fv4GpCBNKrNBmos5eFGZphzpz3dVjR0x7wbR0VjMXMs0iJDzNxFWBxAmCZgHIKT&#10;BG88EDx4Y8E9IRDcIbjTuLsFDxDc3RoL1rg0GjQBgjXSOI27wzCzs4fdy+7e9lhVlzrW89f3vVo/&#10;YyP5lLEcgPAB7vu0vMGdjl76gXEl82hRIOKXcQtN++Wf3JPEf9gHEd5oZB0yWeM0+9VR9xpCX/d0&#10;1CVbTbGAlV4fxC/i6I30rJ4s05GvM4xz7jZSk4UYS5RazjjUgtBxAzwUizUPFVkkpdl63ziz0Mlx&#10;bn450Che3Fepommagw+Slk/z/Dne26KUghxH6bVp+tfpW3P97VjvXsM7SdpOIsRoxoJZfNnPTQJT&#10;x8jzkxMheEmkYxb6S8XkXUVG/KbLsaazJwXeFhfIJ7kUvbztxxSUscUSL00uPuUl1NIgOSP9XLa7&#10;lZ2VnGvmbqdRdurtRIG9BfnFYcW4zWIjJugIn+Cgep97z4qdpacIzMJVqoY1HerHqh/SyCjxhpo+&#10;xM658/A2Iwzcz8vkJ5Bi+TZTUD4relMaKRz1aiLF9wt/N4EmbpcE1SLYcF5FH83RM2l2E2vzXD18&#10;rM381UXR9oSrnpX54Qnl9Nz7LyP8pP/seMRwleuYiqSOqZ7/xk7rTzi74Dt4iem0KosN0XXOnDU7&#10;6JgdZoidpHjfmgUAs1m5lmi7/94UJitftB4gd2bTJ53+YtLX1kBuEkJGVieW4p6uk5Q4wbuW9dh9&#10;Pl2vtjnZ7aPt92J6y7rWh6tWq2RD0pvaYfTzBMfIXVZLUMLHwmPoZ4lILQ52r55aULtN+xQN8Ak/&#10;tVyEbSirshXHj3QL769E9rBsF9RnXm3KVdalIfHbQx2tDGWMYUOrg20mIcmP+fsNKleCJZw9/oHS&#10;4u/yaavzJi7zdexs1H3QnWj2Z2oB+F0zk99z4nmfuV65rZ+k/UAK64qAZoL6yIZAJ1kdElofbyil&#10;SWtBomPNDg2sp/sN4OzjSpao/0LphhDjSRWq87+ds2Xuf+sHeSWFaTygb5BeDFhQUNJxveShNwbE&#10;QdPErWJWzBwxyexkr3AXLtA12uiFmnZfkwridUXTXxscEZJfWB97JFDxL1IE+5l8T5YX1KeZagHM&#10;8rsYjf0dC9V9iKa87XX+fpaPacXpoyC0loZdrtoDsu92XFi+q3e07pDo+bgmV/Y+myP9LVjPXHUR&#10;t1IvzcxrcSuZ8acPfggKzP1RGoGBJl1vvCzQNhqUjk6JX7a9/fKtTCkDK4ioT1TrIH2bv7g94o1M&#10;NEx8JHkSRPmnEgtyxUqOqyMV2zBv6s9i6WM4pl+2/eq8ldcL7hNgosA46aeVhsfMi1PjJ51ctqAU&#10;caQP4xGIXkUfXIzKFu2bRAZ+wupkaDV+mMj7YqdV8v4Pxrcyqy1gAF3wMT3Uhv104fq1pcGbMAqA&#10;LSAPK2wIVwc6goF2STs1PSsHOdWksElSj7eelR5sncI8PuWt51zDW6ZoREw95P5YOWZ0EMpFJx/a&#10;P+Gx5wS/AgpoNxtisq5AVjdwi+nJ6+RDhNeAtenhIa8/DQVLl0xJtSnHLXrktsQbt6tXUERpRBoj&#10;6KcKovnSf5QJaZFQB5oPZinLm44VHGkEJ3codtymQnaDq5hKbC0Q7Y0z0ZXrligpsPlh6KEJQPAD&#10;SMSTSnypYDXyh5KTm+fdafs7QC62Beeb3/McUqsUkUJRbtNeG5oCQwbSgAWjZIU78yn96Jq/diFS&#10;a+0BpZORNAlZDXvDQjopMp+E0ddcJQNk+XH25ltDdoWILJrLtniONLppbx+QIDnk3iWekV0F0EOn&#10;Ns46KEG3g+lT7HtvAyqBESaX0APUffpx73m9h4nmYyfFXfw/jrFOfudF7wB2PuoGMpsh37q3qWW9&#10;CYvDfEjTWLNIF929sLLLNECRyLyLkWZddlcS2n68E5RFJO4MeN8bVPpRHX/zVHn5acTzC27m4Gsi&#10;VATGvuLmzw+kQg++kjkhM6U/ih3S5yLubdbB/PsEpdm/OfpDqr1KUKj0jOSlJ9EnK3xByMBecXUi&#10;x8FcGtBcwbR3wC6OtC4j8u5PJ3HPcbnt2ra+OHsJy1Pd7Flvm1JZbmWzUzzjMVKkfzmnlxmWRTcf&#10;VydbxpVno2F52ZYesT0dmqahCPUzi5nYyuKSzZQMjDjIYre6v/ibTG2NOck/WGu5PcrImBDTyta1&#10;bRcameyrrBD9y4pvFgK4HuvjTaEmwxkUaBF8ncCHPbHjwE6v0d6xJFcSu9w49ay3u2C9OmTSWMcB&#10;GWxVrH0UPZwuKQ9A+SirXUiTjNcm5WDM+Q5HpJNf8fu1mvFeMrofR0LYjiT5to0VB0Hv3Lg3RRyG&#10;wAN5x7povrjr7P6w8l8i/NREMNaa/aCm5CuRUwsLjw+vBjGmBnVLXAbcp1kW6cV9pBgF3mOw2gv+&#10;fAqyUUVdjScrjr6VuQC7fIVZp6+qRTUIWGlX6Gxg/LbP2n+tPOUd+8l6YdbuTW+FojVJfYpVzRvz&#10;rua4vQjMIpr4u0lMs4Abh8BtXcqsHVVr2ohltgja9vA0S4yZ9BAdfNzNExyL4UrktG/+iwcbO+Cb&#10;oeXGEfhzxRZNCB1wtaYm9TeAb9T0PF901CbHxce1/dUHYFTywGvNe5xPoH5PKogLzHK/AgXv8JNA&#10;k3tY3IH6IFvrV79hSTjndHAkBmxw6Zyj2UbcAc9nGz0flTw4KGb1M5oBhbUwrLCGrSeOk/cLOz/n&#10;CKZy/iY5VCJ8krJOVAEqAn3M3b29OD/GffAbA+KkHQtnJBsVF+hpKwvQK5xJkCnxT1zoxVQDrZHN&#10;s6UmR3/P9FqQcZVY/GuRV3YgHP6QUehSsUHqomwSadONDZv93Bb8+gw5Y9wjlWNS1Dr3ckG5iH4r&#10;1PQht13F4ITDrO1KN7GR/npYtzodn3UtHBPN+AANokTP0RJlg2mkuKEcmfU5tdijbPuKLBvkLwL2&#10;dyg0A5wP6zB8CmQ+NR1qSbIg7yqn2AaDX7VUDtls0w1bAzNPcc/eVnnR4y8fXdtvtCt7RuJ6wR9v&#10;onD+PUEu5+NnGlhuUwFZERa55Zsl/vGXkmHAMTb3NW9QzDwvw0DqryeauEHPI0GVDFBWLf4Bl4U3&#10;fzjlmVaxEL6+65urpzAPLfXGJvksbmMkKJHTd5znnVhgEj67CJy9/wGFxE/LVg0iW6B4+sQAwjnu&#10;kZsLVcCNnlnPZ5f0PfrM4tVxbTWH1jh0YpjBrEQOnGl6D/t7xoNwLIFqPsab3f1F9Z1ZR/gFiRRq&#10;ZZ0sStadw3/FVA4RqZ4g3K7wd1/aH/KQ7sXwp7LJMmMVQ2/r8731N7clQuAFqnKD4qeIrPyOyPSL&#10;T1wBX19Gzew5mPitiNQy3Zo625ZA69Ce+ORUR5KuOgXtyHGQReFKY66zXrd4+0YvSy0/VfCxlMus&#10;Tx6a6/l83f37DkC7J/edpBIXMYGFgZIgXI6IKJC5UhypLKyTJyOpQ5oS0TmJ+CpD71yMvUKylN19&#10;8MmX2W2K/0llFn1dYxicL/tVWsomnbs8QgCeqp5Axj1T8Eb1fkP/vRfh7Ed2Zj74t2ZZ0AQL/pSA&#10;/HEW+2+fZSqi8aMoqeTD3jrJzpXomAzRwNNt6aEzcAY+x1BwKTZqqRSxiM4c22PNfJBouZQvX9VJ&#10;V11LbduW7tUY9jc8FJG4+/q2nuosK7UjrmsmQ7ZboefvNhNlHOtjuwv9U+uDr7ZJGKDUN7ZT5Ruj&#10;BKlbab/EE9MRlqzxJU9qSmQD7WegDct/aG7mFCqn6YapBw0yBNHTAZV17AGDf9tFOqd6alHfv5Wg&#10;w1lH4bP7huoMHVXCUUb56NSBvaf1sexkiRYDg5IVxWa0IfvEsnQkgnrmw6LdSZfR4dzCztGUgMq1&#10;76+hpcnH90/VN+TQskc+mz9t4fse1R+9fFbJRxd42A9qtU+npFjzkZDuqt/zhArjn7VVo1ZR7jVV&#10;0Ex5X9D34X1UeDL4g1fOstZzhlLm7+6MWLtUd6J5qUkA5D/0AFdE/z30bKaJLQpbOXyj6KKIMmU3&#10;ckSCrphPfZkOp60Pr1SSYuRFc+755A72DjOzxsage2X4KbsmkGdVbG3aefwoOI4KZRgXuQzOgeJI&#10;y8ncXvM7mPMAiXT9IA4dWRVpSizpioJ6J9t5OaCI/7uZ4DoXV2lN3ki7+85dQE7t1TEs3z0yEOZo&#10;+7g5+oy41F1NGAzkdr8dm5Wfox6fTwvYnloAv9FdsBHy3vO+tcLBbsCOccGOSbMXmjmrfwIMoWRJ&#10;brOgHhWjYztq6Wt7vGkcsTNJtWT5rPRS1el/ybf9jsTAGf/QKt/N+Gr/03Q9EjI2F5Ls/SsxFVXO&#10;0B6ktFGIQF2VQWo+YTFEgjWfNh2LTVGe3MhE3mQJcwhQ7bNYgEcm9JzZbK34LcNABXnODoSsfV1D&#10;9p1NBeczPy+MfWZ2PQL9H7ZjeBNKDr5OMGWZGvyvkPFQQu/Sh0LqHeZw4AlB6+Bx1P5jrvXuM0Sl&#10;x6xlZQleED8ZeUE2sxOXsEqdRJh8Mbtb250nsDPUC+3uqol7VaWmGqnwnurfsXJ6iy6x1fb1b4c2&#10;A3Umbr4C+z8rl55D13YC2RG6ZrHSlKR+5z+pHwk+r+ZvWf5Zzi+Kak9BaK1X6O8E4eyEPORl0HXg&#10;Vm0LOZS54Mgp560i8uCXD7kD391QjctNFVpwTd+mUZya5sQHJRKwmqD9bDOmcIPgfZeOZvxuasVY&#10;1WUfbm6h066BpnH8WtA83qaysJDiyR0VWuNI6b5saPjs7Hktdy02d/OUq0yz67/B8JgJW13KegII&#10;YCPqsMLnCHCpTw9fInQiXLs8lI6FzFHsw+qDj4LO6IwePtNYNlJGojXY+WiKvXSksgI2NgXoneOJ&#10;9wGIpObVjhm3RvIq+B9GMT56rwf91SPdlK+ZkwUdCr0p+adPlTdbn2zagyOqI+M7yYGz18Yf9289&#10;E2tA1mYKfEE9OhZ1cxLRxMIM6I4H6I7NfUjCt8co8Z329k1fUwdI5TslIXFL76h0PFlVl3wxdiOx&#10;e0WYsZET/+ZE/jytASl4jsVq0s8Nfy5ZGxzHil51ZGq/SUANpjwM3EIBQfFEb98dr1VpsArDprKa&#10;6cdfhsJZfrtzZSSBf+0/v9Wa6vPc1GdyOzw5xIxaIjkWSXNM6VWYQa2Za2W52U+IBRfIyXcvDRYJ&#10;EdUmWHsktEr+iMoFeXiN3DA2gv7IoaqVc1oIRAcLgjB1rHuJ7LhH3PZIWrVOepejTTcqGVh7qsWZ&#10;ZUvoYbm7G2Sy8SXxH9SqufritDbr9rpDTlHWtuBa1yyWaRtOQk8bMk2vIHOfiGhDirCJzDNfEuIY&#10;uhY03am1KSXCZ2m5SzStoN04KENWf7hAHLAlNsHH5KyK5lHs2vMQ0IXAqg4ZSlkUr+1R/BW4hR9S&#10;Tao5sw9ebGqkX8Is6u68LZi665r87cKZ6F6nQcpmzDfNBSaqZjV5T+as/B4Q9Ky0soytSwhndF7O&#10;j4tgbBqVtIHRXqvyMpMqD/iyipYMqyZqUNEvX6KEdN/cWfUp3xergfa9DMPqj5JM3iI9RJ9pg/t8&#10;Ve+dt4x9niD9yHURBktqOYzqvC2i3OfVllBoZiy2tLZC1fzuD12aQF8P10yt2GOWYUGk4KzFbA58&#10;lhLSgo0PURiHIMeTQyyyWzX7FipBdwGbq2gPulqDN2Sx33Bv6FNuoMHoYcuMZRJKkfp+doUtFW10&#10;yxKr4QxaqvLiOGul75SmuGdHY9uml+/a365jO5bAbw/fUR1x5n0xoudiwEyJ0Lcgu8dxUFI8j25T&#10;/pvSV8yAn83O8w/tDVo0v2+q5UeTSXJPkGzkHg1MuFK/IbGAQ04GJta8ymb3fmIS5g/GHa3WP/36&#10;zs8Sy0gGO936OxsS0PePTVUFbmFjoR02XpiyPI/Rnanp0tUHo9XUVTCcUGteFuzx5/dVeSCj2uwE&#10;THr1V6aW5Aj7WirtYHolWJf6N7pNQfvn6/MLCXRycYKjCRqVm0SlpPkHIRADseERLsQ5WkHDu+aG&#10;h8+c/8J2/lfTr87mbKG97utni0bjg/PxiPCVt5TukzfIhjtDfv7rLdJ61LHAdJCOCgQFNkXgY/uu&#10;C1tANZhTq225h9OWEU5GaLU/VjigYuyhnRaMt7g+rXGDQBZXgxLg+/QcYiwSVxDYhlN4wjkxAZeV&#10;mPU9f0StcKh6rXu/vtcQU21sVQOInhuu0LRggasOSrHD+4h857ajiQioIXApLWL67L6vEUGow+hk&#10;lnPg20yLWn47qcG2sm7/7oEfdZbQ8ZZ+T1/zgyqa2pzmgaTUqpSXIiNCkSfjzjgdjF36vXX/UNN5&#10;LUL/K0p+ycAkoGC1sm6s+dZccuY+mXLZpnK1Tdr/ec3nLzccBR1UdAiWmItBhnuw+UmAuTS3gVPw&#10;JFq5Yhw7Ws7MW4KeuGI3iyOah6Ndb+a8eTfpzV/gc4lUdFgT+elwgCxkoItnfYSGzHIv08JVd9DX&#10;rmyZavp+WwWq1y9zw3QZfec90/GSTnOQZdzN6SnzX5BErklquHloRAb2kC64dLbZ4u96FktF5n4l&#10;N2+WoNGeka/bWcxeUpvwa7WeNjNcbROrU/df/bK7JrBWqhVZizrLnNWj1GNBh1U/Zf2noDNi4i0a&#10;quP8iVoo5W/Aj9aQRPsSiTQPYHIf1khvlCsrAdD1/bpsNp4fcQNxJkoCSNKQPyg/BQonbpyNyfmX&#10;Ew+rt6mC7uB3itQbV6kwONKcGfQfTA4B9OuFr28U5enCKKZ7i3PDDM415+EEtT1LJXtMTsDXtYXG&#10;dGgg6Kd8VibJDBBO8Emr0JRD/bXbn/bTaZoYCr/p0OV9V2V7qPpvAf61CCmMnagupOo7tUuWTQxY&#10;ZX0pcDKlMm2ClBUTqfoqRT4bNK31DubUP3knDaJEv0cBodq9Q5dh+4kmY1KgQ2ZJMm/5ZfS0b8xp&#10;uvlaX4STq+CaQ5rhWJGaUGxjOj3OFajzd8I6VSqeCR1WFzWsQwrrU+vD02J7cjEOp/xU2UGu2/gt&#10;UXSEnRifoSBAEINEUyMqB/r6H/XI8WVvfxZ1dBsnF0SM6qDfEM1gTxMbYu2C3mJrXPROtWdUewsS&#10;16uKNXgqi3CctyRlxXjr8A4H8kx1zzE2quQ4nFHZeuG3IY9eAR7trW4MMiDtDvuo0pDrkXrAOpF9&#10;cq+iEufdefmeqIt7mTr7YXHtcPUZIZgymEmxTLhGAxbkzEHNL7Fm8VCS8rENaTldUVJ7El+JaCl4&#10;F0rt+C7OFoPDOamKkpU1yfiqt8kv6xxk2Qtzf5njkblPoxJdogqb4lbiaoRmfXr3llZpMs2lUM0y&#10;lIsdOxyZjfV8CfgdU+67FUP8oWfjwcn3+ZNyHE6UFjYjA6CCpI0v6lHPWppZ6TMdJLHdJTv1TZuq&#10;BhgLaZzsDD2OxNbz837Q/JHLZsLkPOGj9Fhn/eMx2RmMdwMzELK3xHiLia/jMmGbitIMXpgpBEor&#10;xp7SX+/D5D93sgI7yA1Q4seY7pdUqZGBQ12sECKOOaJJR12YrvVcfC5bbpPLvojiqtjC/gYlzZFm&#10;3mp5HxYz2SHg15fjKor2Gi1YuIlSztG4MIW/zm9Bbbn2X7u4qE999AY11NpaL8VXIXyBzZIC9YII&#10;1u6CCx9HvsSMjyAJnd4M4GY4QiXkatA62U0e/jv2saiZHVFPe5X4qlZcwAJ0XKJY1PwMOTh4ejMh&#10;mu5gHVG0rg5dv7zQtMVY9yuKJmr2ea3KP+TFscbkIGhqKckeYN2Qg9niaNBzrhXinFI+zssBtQL3&#10;q2m3fPy70SYyjrcYNgPHZA7d/6YkWPbKzIsVG8lHTrVh+h4bspeQMpuH9uHPTo2csKFHyg/HonZl&#10;takSShAB4IyYqeJxLgu/BQeHDXMghHcgkyOP8+evotRs94XIDYEJ7oTA+4KCx9zch+2eS2Pl0ZUu&#10;ebbhGfu6HhZse9uv3FKkGioQ4gm5RNReje38hRQnoanLJGZmSzQhKeIgRhEuFLhCzeOShUiIMcXf&#10;s8SXPliuY5Cz6lPOK+AD4kmHQDzz/I8f3fHB9cXgiWU0lwbQDYLFL2PkA+Mil8k+3zJf+GHquYle&#10;TBnzFS3d6Mb+tVzX3kIFLqIG8HtcFFparH/FfD21IpT5GGapq5t5tld6LMzUfWo+1nP0RvzzSheo&#10;mnELohWbYXBSBv8i5oBVQ+l4pmZ6mfPg1b9GJKY3m5WPm49ul6Sw2FrBXm6r8OXycysosqq8v8CC&#10;NIVqbCyn+/Ym69WqOODxmOQ6/JvmYVtAzh+jIsch0t8oRcjJOs6VXRHD6qm6/tO5Vjnxr1HOn/z8&#10;2PoNCI/akEu7aOLZ5Cw0vJ8qOio6RcM/v1J7azuDwzcCkLVTOaS5nR4TeyO2fzpudVybdap8N8gR&#10;Ts6S2gGw+kq+OEOIVxdW9Uei7qvSMDcjviDtP+o1BOzCi8Gx9TWIoShJ25IUGdSuSRSPZjBIppYA&#10;KLQ1U04A0EtzbZzlLP4BjEYfRg491/mBYI0Tj2KvvH4dX06dBJPdmtSMEmg7N7KCBZfFtJszyHZM&#10;F521WGJktpT59SIiKkgI/+53cj8zwIYFYDGqy63ZTdoQuo1hWI4dEziTtNvecj16Qb3lg7GHz+SX&#10;T5YRliNz9iTO0WcbZeYYcpQjefllhLVdoGSeh6rC8Tb9kHw2C2JQ2odS9iYA0jFruylSPiKMlHOu&#10;4vAzBxnQatY11GwJnaDj8tQobtHdASRS6TSBXbaRE1MlHRfDj9+QPSi0NLFuBV2pbvngAtb3MX3a&#10;A5mNzboeMxE/0u2VWpOf/EAFg8757ln0R5w/9ZbCZpw8nu72OhSNx3IvllOJ212mJ2y0DGS/STjU&#10;1HZLJmKwQRRRwPgzFdSyYntpBqcQqL9665s5jsDT4Ce1S9REjiE0ISh+cTvnqQYglJmSZwrDipnz&#10;L8GY8HLBlp7D3kCJvhrO6x3Hw7unzaCrWoPAsr3MngltTLeaYwLG1YUlAjyPTAf3EHrEMAg9iC36&#10;kaBXGVkeXrFB8/dx/Ebqm5gmYksAhuJQsvqdZju2kmNJq+3oJpfcLvDJcuMDjnqzwwcR30LwTex4&#10;0jF7KFSGL0NieImRDBzC1GLKnvRuq7Vs15ewaEUfPks9V7X9Q9VHzbZD00IZc7Fhd91ypFxS8BJZ&#10;XbW+n2o2702+3ZBrdIC4s+XsBJQ3cOXqKb31Wy1u7485y0Mpihux8BIkhBlJpdN3IHqeoQ2P/WV3&#10;mMhd3LyfV10YO90mj8jkwzoZWt7opLJQcgDPsb3SSuvPjoPp1D775qIcHjg6sTBFWZJ8R78XnhJS&#10;AzvFcqg4JBgsPT6xXUWPloAoTZxAjE5dkxrJtTLh0X5G39As1kXh3U2kstQW2NBes4yVmarF/ZZG&#10;Tr87XpbkKaz+6xOpgxCfC6IvTVwRn/zmKfRb7fIKPCWL5njpZmWntr3B96POgVuhURcdRs4Hydud&#10;5b9Ul8eJz1Qw1tG3hw+wxoZ0RQO0TCKTakmbDaQ77EFKfNrOsbyXsFkyz7RJEuAkLCueXekjdYUl&#10;iM0ci+8XGCU+3K/QGu0jDSToIPoU48GbdJz/QYl5J8UU9+HrGkmn2olqwWxqlY1Vjl60ob732Otu&#10;k9UY5xjhToHTo2EVfbErNahvkG9C1fGBVreDW+dSEaI56qI0dyhkyb6CfIIv1mtTgZXChmu2v3JI&#10;VdjpeW1Y22yG57644nUW/QLv3LCIWAOK8GVZ4odeooyULypaR58BrZbw90OxZEZTrb2RzlLcvWTG&#10;b1/DmJwV4hLPRPOq3+Ug9rr3jLjJfcnOSaqKhk3Hx9lEvRFj8KIhoD1M+DySMY9RhepkAuSa16si&#10;j++Vrz7ZrBLW4jPvBs2ZvGv0Xvd5Hqq59r8Q7g40nLsznmsMONNbtaq99L3SWw00XL07lesi8KS5&#10;McpFPyCNf1JuPQ8MssdC15pp1KsODw/f093BzxNr3+8fGcdMqL57PCmMu7eqXRQyuz02foRYwB4u&#10;XzVoEeTV+w2nfRKnft4QKSLtSIGcVG/KOsXlPsPnb7mTSSeM65sUlFNUP3o/Y+pcA8cLazBuR1hF&#10;bD/PXFoP5LFNfyERTNhaxM9pOBQzW0jU6riVWUEw7Ggd/r7xvh9Bz1IZW/3BEzgddZul8gDhsLis&#10;mXmsWCgp984X3EWqWaikwgz6Jab8mjBKAYXdAov5DUolObH4lDaHj87wbnD4bJgCoGoktA5zRoNH&#10;BnusHGi3VuOhk6dCODXEFEH4MXleFQMkY6cUIY3qnylX95idja0shHE3yGgyRkZO4BGwzs89G4za&#10;85Ytz8w4lyyXYQrIQvq9KAgfVQUm0kNCBCrsjYpK6V0ww5GNz3rucanfMtZ11UIHqNL7UcP6F4nf&#10;kssA/ImQUiTaUUAti/aqm0d05PyVHdhB9w1GBaqWyaQ+OYSu558BAaxoCO94BlrYS2XcSGtVJ73v&#10;/Clzw7YPWfIXgA9JuyBWBwM4xelcuoAXlJKUllU+YXEEFo3bsWu2HUFGb8EsrWT4ei1oiOuIpBKq&#10;XPA7S9Xp02x1bk1wu57pIb0S+NiFnoVab87d/SW4Q4FAIid6udlPxdpG6dYZ1ncarno5grTle8xt&#10;dFd149ZV3OUxjhBDyKik+281PA7SlyGMwhatOii1mwqfHM36HMdws/p77cITNaAcF0am+hXfEb2d&#10;0vz6zyrDJL8GKz4EdCGqesgF1SpiLmLVlly+Cszwfa61rIJL4GHaCqpCgynwZ0D5Eaj8gPL/b7ZY&#10;h4KfCayUQ7ixX6Dr/5Uv/y/e+j/Jax5eLkGe/zz/r8V/WtT/G4TNw/0/tOr/Owib70Wt/p8QNj/v&#10;/wHC5vtvo/u/Iez/BtKlbNz+nyHs2M7ItLeac4P3pAal7e+RoT8keRRI3ilw5ZtK9YJr01OyXfFZ&#10;6ZNkXLSi6BXRR8gxyDAiRjJGEqOWDWevW673bG5XjtvtDOea/+1Vqs9CvRELeweud5eQhDaq3Tdt&#10;XDNCQEGvel4vlteABwfrk19TaykFvaNNkpTwd79eYkLX3HED28VXukQUsewEeCXdF7h4jySvCAyN&#10;VMIiFKzLjbCNKKjbPnOG176FkxB/ZNmBSr/QqaOQ4kPiSyntGRz5xsAbWxvXQbfk86r98DPARG2K&#10;hwSiOo5Ql9Tmnal/8fMYYvh7Uxz9HCXclmFPQmU6uGpfiOF1ff3XfEMn/6KTy0T4Pn2fssodmnm1&#10;x38AKyDU315P/yZI5OYmkTTWN/F3MI+Sq0aaRNBha7PIzc0iNzajf72Njept1D9jfaTe3iJye7OI&#10;zSLSZ2eLRjtbRG5s0YhnrmtSb22jt5M+7nmwT8j8EOdsl3O20zlHZYHLudDlXOxyzleZq8c5Lqdf&#10;artJ58BJGk7nAsSFuLiRj7OdrpkukdkhIjNcrjku11w5mhtdc0JcC5FQOc4P5S65KkenCA06IDxQ&#10;7tL2fD3SnqvPnBninOFyzghx0jDfwnkj9FQJWRASsiA0ZG6oa46KdguZHRIyO9Q1O5SjEdryR84M&#10;dc3kybWd9ZYQ/jYac0NphMwPkz94Cd8izwyZGyYP5zzP1wfqt4TRLWSOCg25SzsvpLOR0JCFYaGL&#10;64YsrhvqP1lXnmMeNT8sdAHn69LBL3xcUE9kfr3QuXV5Mt/1TuKnPQ/0DZ4b4pjucEwP0qPDOdvh&#10;nMPR6ZzpdMzgvMM5I8jJcZrDgdBzBmccjimOID7ODArizLQgRLrNRPTqdL062RE0yeGY5Aia6Aia&#10;ECT9Z/At5oucjiku5yynX2a6nNNdzmn/fqljOh0cjqkOxyxpBE12OBC+aKIzaAKPDQoaqzLGNBxB&#10;NPiWyUH0DJrslCN3yR/pDJrKtzuCxtOTbo6gcUFB4/lIo1Y4ySVzlbZcDZJupif30pO/X/45zqBp&#10;riBGhvZEl2OSyzGFtjOIv2qs898b6SxPc/LP17+HznKjY6oriFvoP9UZNF0/8o9iiCbzKKdfaPPM&#10;KU7nVJdjerBjWrBc5bsCMsHpGOccfv/Tbnv7BM8KZnCc053OGU5Bh+FCGDrTlkEDF4dzlmLHeE7R&#10;8efIl07wowmICorBRZCVoZ5Ye5wQJD0nBclJsNa/TfrMVNE3Qc6D+2x9YeTrFDv6cJ7n8F18ozyW&#10;7w1yjBERIMYE1RnjqDNaP3KcWPtX8XXjHY5xKgDBEwQOBQ7QR6nwBNAxkBnsONLHtEFwrMOB8Jwx&#10;KqbNRyOc5Az/InkxVAzK/FWjReSucU7/vdwCOhOdMg7mn8ON5oGcoS3wueTJBrup/PPBDhTk3RCR&#10;QQMpQT9oYvCw2I+77nlSsJvoQCnVX9ak86/P9No39Mn9r/Q9OKzvgZf77Hup996hyBP7X0B67x/a&#10;e99LPfe80Gn3gMd3D+q8a3CXnU933zPkib0v9t73Mndx7xP7XuRjz19fQHr9+jL9e+99ufdvL3Xf&#10;NaTrzsFddw3uuufZ7r881233c112P9t973Pd9w7pvuf5br8912Pf808ceLHXgaG99r30xL6Xeux9&#10;oedvL/Jd3fYN6brrWTp33v0sDWnveqbT1kEi2wZ13jG48/anH98++PHtgx7f8TR/VafdgzrsHNhu&#10;R/922/u339a/w7anOLalvf2pdtuearelX+uNvVpteLLV+j7tNvdtu0llS/8OW/u33/JU+y392nBy&#10;a792W7lxYIdtA5B22wa039K//VaeM7D9joHtt8vJjjsGd9w+qBOya3Cnnc902D641cY+rTb3brOl&#10;b7utT7XbOqD9dnoObC1f/VTbHciAdjsGcmy7o3/7XYM77BrckeP2gR13DOy4c1CH3YM77n6mw65n&#10;2m4b1GbbgLbbB7TbSc8BbXcPbLd7YPudg1vveKrp+u6ueRFCQ/g4NfjVex912dMreBZ8dATPD2+x&#10;ocubCfO/Sl81JmvthLz147PWjMlcPSpj9dcZP36etvyztOVfZ64cnbnq89Tlw2NmvhM35724+e/H&#10;Lfgo8ZvPk38YnbpmbNq6r1JXfpGy4vOUHz5N/uGz5BVfpa4alb56TMbq0emrP0lc9lHsgv/Ezv0w&#10;afHI+MUfxS3+IG7Rx8lLPk769uPEZSOTv/ks9fsv01Z8kbbiS3nIj58kfv9Fyg9810cp3/4ncfEH&#10;CYvfj1/yYew3H9xf8v79xW/dnffm3blv3Zv77v1578cvfjd+4dvx89+JX/RO/Nx34mePiJv9+t1p&#10;w2KmIsPvTnsjZtor0VOGxcwcFjP91ejJL14b/eL1cUOjJrwaPeWVmyp3prwRM/316GnDbk15+Rbn&#10;pw2Lnj78zqzhMTOQYdEz34ie+sadGW/cnf167Ow37s4aETPrrXvz3oyd8+b9OW/FzXv7/qIRMXNf&#10;uDpuyI0xL92aOCx62huxM9+IpfOsoTGTX42d9lrsjFdi+faZr96d/sq9qW/cnzsibt6bcXPfiONP&#10;nTMibu7wuHkj4hYPj130SvTsl29Nf+X2tNfuTH/1zvTXYma8dnfW63fnDr0zre/ZkeHLH3PMCHVg&#10;XGa4Xo37sPMvvVyThXchiyK67x68vvr4NXdKtCfzljfztiftpif1hic1ypMS5U5FbnoybnnSkBvV&#10;Kdfcqddqkq7VxEe5k265k6PdqTHuzNvutFvu1FvutBvupOvuJL0llZMx7vTomvRbNSnI7Zr0O9UZ&#10;yK1qOcld99zZ0TUZd2syYt1Zse6cBHdBkrswyVOQ5ClK9BTGufPj3DlIfE1OUk1uojufDvE1+feq&#10;c5H71TmJntwET268m0Z+orsw0V2UXFMYV1MYW1Nwryb3bk0OElOTq+3smOoHt6uy7lTRyL5X/SCm&#10;RuReTfb9mjyemVCdH19TkCDCtxTyHCShhgcWpbiLUt1FKdpOouEuTpZjUWpNcUpNcXJ1cVJVYUJV&#10;Pv3TanvSOdVdyF1GMtxFaTxHHlWc7i7OcBen1hQluYsRPma5izNp1CBF9MxyyxHJFClOqik8UhQ1&#10;4MoXYfOaOSaHol1fuf+fx3/t7ZwaghIOWdqg92/P/uo+G2fnpthFKXZxmlWUahUm2QUpiFUkYhel&#10;WcXpKqlWcYpVmGLlJdv5qXZBulWUYZVlWMUZFn0KuZGr5phuFWZaRQ+skkyrmAa30862SjOt0ixp&#10;lOVYFQ/sh9n2wxzrYa5VWWS7S2xPqc9T4vMW+zwFtrvQri6yq4ut6mIaPg8nS2xvgV2Tb1cX2FUl&#10;vppSn7uUu3yeUttbaltltlVse4tsD4+im18sd75VnWNVZttVuVZVnlWdV3up0KKnp9jmsXwvTxAp&#10;81kP/Y+yH9p2uW1X+OxK2670aYO2z4dU2f6rNCptiw5VPtvt81XbNlLjs6tpi+hJbuG8T87LJdtX&#10;4ROh7TFi+9uWz+f12V6fzyPCN/quVqW8cG9q3cUtnFPDwO7lWMUOZ2asI/Tbhn32Pb+35tx9OzvZ&#10;Lki1SzKsEsY5FbzswjSrRMQu5Aznsy25Ckzgoh0AlI/lD6wycOF8phxLFWggA7iiHKsE4UZ6PrBK&#10;gSzbquBjjlWaaz3MsSty7PIcqzzPqiy2awCizPaUyRh6Cm03EBQjFsca/wjbXtpgmm9XamfvQ9tb&#10;Yrsf2h5t0EaAEjjk3iJutNyFVk2+VZVrV3EExzzwstwllqfEknvpxi2IeUiFLc8ERF6DctvLR6TG&#10;9lb/K4KOu/YSDYQOiG3zv9djeznywSPCRzpb3G566tGuAV+9ykftz0dusXgCz+BeFZ7pi6pMfSlu&#10;RsS3j7mmC3Yv3fmg0+5ezukh+EIhS5R3njOxip2CxeCXKssAQoS2wGcXwRpGPkuJpmwqyRIISh9Y&#10;D7Osh5nWQ4W4WDvAR4TboVupQYrbc6yyAqsiz3oIiADNeSN5VgUUK7FryuwaRgwEAU5GXsaWQZYG&#10;48xoc15hFTT1JA0ZbUbejHO5AlcgDJUXQJ+gR6um0KpG8mjoQ/QJniLLW2iBlP8F4Nsra6XCEuAM&#10;gpxk/GvhMHgZCAQ10FGMTAcDmYAS6F8LqJykv6EnDwxArGBZBnRFEMQR3+2qtFfjZtVf2so5JQx/&#10;9cXodzvu7ukk7hgjvHty3/O/eeBdTorwSwgCd1SkrSAWp9sFGXZhtoy5sAy9x8jrsSxPqCTYZQh8&#10;qEf4RcOoyn+xy7PK6YZ6BLt8qxzS8RygVCnNr8Wu1K4BBbBjMEVhKnbFVg3AiXq0zHlDSWkbSipl&#10;BDvGmbbSFq0rL4D/CfICuAusGsRgh7ZUknqL0JzyWD/vuB30eVQVzKrFzgD6X9jp2Apf/r+wq2Uf&#10;AIkolHKEa/8ndh55AQRucISBfuwqwW6mYIfOnOh8Nur19tu7QECwq7ey5YCjww56riZa+YY1Ov6i&#10;IaFPml2UKoAWZlgF6EBVd8KyTKtczRwggl2FWC45Y6wYxqs8S6QMu6bWjVtKwY6epnO+Vcn7j+Li&#10;RkDMtcoKrSqxa8IvqCfDSKPEqiqyatR+ccZdocqt1HIjfsr4sfMrPUbY2CwaRg0Ct6GnKl7QxFbW&#10;5ApS8jIodrbYOOC2DHmlrVpXXoN/Cagako8ouoDqM6hx1AG3dKhl5JWAfvUHg+hvlKF2sOivWtEP&#10;osFU+5jnCLLmIRyxjDcrU1+Lmx7xXUvnjFBSBM/cGN52S9egcc6gUY6Ila0GHxtxxIrC/cgUKwaC&#10;hVlWMfoNdPBSku1CBBcFdQoZQQ3dCGRYfxXgKM+zK0XwB0R/YvugGGQUfYhvUCCaCicBmBAQFKSU&#10;UygxiFCNGSq2qwosRJ0TGVXhS5FVDVnKMEwKAUMNplhDhldGWweZcS6zbXPS8MhYrlrshFDaR94H&#10;ngaI+XKvHyNOom/N7aYNZEbgHWDRpgMNPsI7pZ5/kM1HRROAwM4oQBl8xG+6FErVh8LQajF8guaj&#10;HKRtOhjItC0daGDvBLvYqRHLWrimhTrGuwZff6PN5q6SzPka7FoPPvbmUcEuV7HDdRSKQRmwwyFB&#10;kYrPKc4nZAQ7vEpEPEOlIViAXQWC3gMyWPlAmIh6BN+H+AYGOwXOj11RLXbQCgLSB0/SGKNaPWmw&#10;g3qwLICdjDOQIQqfn2V4g7XYySVwoZvi6AfOYCdwi4uCuZTbBUq/njQf5a4AcDQMdkYPG+w4gwRG&#10;/v8ndkBgQPkv7IwiNUDTIdBNO/9f2BHiTXINuPZK682dyAKhM5V3w49aN5KtfPyKdHxL8TYhoAQF&#10;cA3Iku2cJJugoICPwKreC9Bg+CAg5AIpYBKnRQGCgPh1iqlVTgMNKZTEpVQzR+di8SrhGoqrqtCu&#10;xHWvNUxAVlNm1Tw0zonQRMZf3UVYI9gZQung+4eakw/ReHLViBeXhjOAXqBPUCspz8GYIjD6Uexo&#10;80xDMYMdbeRRL4W2EVx9Q7RHiOPXopwBAY7AYRSpovMvKOhMeAf6xsM0VwPPUezE3hk0OdLBz7u4&#10;afWXtXLODnfOCB5w9bXWmx4nJegYDXZtnj721nHvzRRffoYPZuElylE9lrJkb16SN/u+lZUo0R98&#10;5GoJfkuKnZftMx5+ZbE43kIoDBy8o4GuMyxDTxYCk1WOqLYUe4cUWMQFWEO8VlxNLGa5dBPPRAbW&#10;aDn0ZKGNsVMvxcIIMuAmgoAmwhHEDDWjoQOLjyEnzVXDO4MRZJRnipXkafJAzitVudHv4dAAeu3/&#10;7yvxCGR+26c601i0/6H3AAvR8ZfBN5wy6PARRGhzrFGdqY6KqF/TsxavgOL1vwA8TbFLISdT/9vm&#10;2DuymrXYOcAucmW7Z4++85fnVoqvINOHfwKzxPNXKUv15id7c+5bmUmCHcSUADzZzk2wM9N8xQ/s&#10;sly74n9jh/YLYFckbgnQ+GloPBbICGTqkQawq4CJJRIm+B0PGuhPgx00NNiBgqImg2yA41iLnSAY&#10;wFQtmqAAItwlUIruNdj56anoi1epjqUc9Yy5y/9u8ExDQ3NUQv2LncEICAx2AXUHHLXyLysVI3wV&#10;CQ+Nvv3f2NHHPFMbgl1UZcpL9ybX/6a5Yxq+iuupyy+32vi4sXcN13Qc8uf7Jz23MHMmjk7X1Ic/&#10;8vIWPfAW3LeyU+zcNDsv1c6Ls7JirJTb3sRbVmqSlYvjgfEybj9w4E+iSNGZKEkEPqIecWNyRDEC&#10;H5ewgGjRKvQnr0e+kI6T5apCK1GhDy032k/9EyLoqlKrmogPnYaPUaQCKIqFYGd4IQ3LW2nJm6xg&#10;yWjTMB2417CpxLYNGXEpDd0U61rgLAgoHETMQ8ARbvIRXMx5VXd+UFCAgXEGAoSPiHFRAh85o1fF&#10;C9V2wB2VzuDIf9zCVwRoaLAzx0rbd7Uy+fnY8fW+bemYGho03vnkpZdaru8YNDoo6CtHo7Udnv/7&#10;/X+8txLEzIm2xI1UZwPzJL49TEyzcGDMJXSpZLdwWjSRhYZEKtVFJONkDB9ngEN0I5dAULxK0hoK&#10;Yp5dlQebxD8BTdGo4MhJrJ7CJxkwTBJ4KUCiM1WLEk2Le4+bQSTOkPIvNeNp6KBI+bWfsXoKk3gs&#10;dAZuGvQ3cGAHDcUUGrvCtrhUbv0Lt2TASIX57/XTlnsr1SyCoGENI48YmGoHHOsWAPdfQOnDLQYg&#10;gxHAGViNG2Ocz1ryGrilQ7nPvlyRMPjWFw2WPRa+tGHd5U36PIJdwzUdhvz13gnvzQTJTwpAmC11&#10;8sVp1BiNYAH/RIJuo0thFhG6sXEgqPySdBNgqXuJCwq5/NjhyRjshIkKHNihVAsE1nIlrJwvEtcF&#10;EVjRbOpUiIsCZJobITlJDrNa2wJHgAsB7BjbRwUDB8pAZoCDfQY4gVJCOVGbqnjJXupHf3wnTksA&#10;O+0T8GaFzgD6f2JnsDA60+BYC40AAeg8itvNvcrEAECigf8LuwCID332xfL4QVGfoTNDFzYI/6ZR&#10;/yvozE4yw4i9W9XhmePvHrOiUIAmNED1odCyrUpCObIlwEdcAPvgIHoPUCALVowBzxVlWKFtiRHU&#10;qAlk2gc0CQDlBYBfAEc3DeVgnIEViIn+uFrOcyAa1o1EJe4E5FJ+uTkPXvBOELSq5HsFX6tUeCHD&#10;qOMsx4CWM/ABmaaygc/oSVGzQGmMIFcD2NEwGthc4qNhtNG3agrli8xH842PYBegkjiQDLghET4G&#10;/9E2epL+5G2yxVOSt8sQkJP6HFGkKoEGHeRfh/CEMp99oTxu4LVPwuY2CRoXHDTK+eT5F1qu60Bg&#10;HvRlUMQPbZ45/OZJz80UK18TWYKROvNYMVGGEEqCArso0y5itAtJXonrCGvEPxQ2ifYTAbUiu7zQ&#10;lqBAmSVBN4o3X2lIKAcQ5JB5NzBkmkUBrEpEEeGfJlEeolxDVZKqEhoimhWhg2QyuUpDlaRfyzEI&#10;5h8LpxgfkidZvrLT3qij7rM7q34/6j131r4V7Ut54CvRiQl5TpJdzIxJrg+PlwcKPdURlTCEJ5un&#10;gRQPLNNww3wFRwBST8PvbBgFGOCR+pkCmYowS/v73y7zApiHGGYFbqeh9/pjBD6aS6U+3/mKhKei&#10;vgif39gxIZhqil7nhrT4qV3Q10F1vg6KWNH2mcNvnfBjZxQjvh/cIWcrxghBVQJclmBXgpbz887v&#10;dTyKXTnYIYAewA6DCHZ6VwC7h6pFxbQFsFO7BiiI6EY/3SRyF1tpMloMr1IShpI39gPHgDAajDMC&#10;g5gsSLYKz1ffWZ29bUnqqimxcxcn/fBj6sbNmb8dzvvnVNG1cyW3b1TFX3bH3fAmp/oKc3C0xKGF&#10;lbhDYCfUMPziyfItoGl5HsWOSR/EDC9HoxsNfIZrBrsAOvTh9sAfyYtBm6vcwiUDLmeUpCaf6Ven&#10;dAC7c+UJ/W98DnbOCcz7OLudHtT0pzZS9TE6qOHqjs8ee++Yh7xKvqbCZL4GBjH4TO6QOVEPRMJw&#10;5WOJBt1ykj7KO1hG7CbxnaQl0ZyiPNFvgC4duKpUrcjHIRFMxeGE16Jj8U9Ul0oHu5LJAk16yHwN&#10;6EPGfM0eC+9keP0iBDGj+gh8jLOSzh1v5x2vuvpxxtTHdnaOWNnUMVXq1oKXhISvrN/411a9Tw96&#10;9tprX2ZMXVGyaVvFwYu+e8CX7askS8ZXmCfzHPMmmNcD59O4KJzkWxh5g6zBjpHHuilwDLvQzTgw&#10;HIHDdDZ30RMzWqWxOV9h4OOWQDeDJo+CgEYEO9s+9zCu/7WR4XMaO8eHkBPrcfaZZj+31WKboKYb&#10;ug79Z+RJTzRpTI0LMHaSy1IsGHyhlfFA5EhAp1E2g699pBu8ACP8E25EWyIEBYqdaFFIZ9QskaBJ&#10;e9KB14A3pJbFMAvfktQlTBR8gRueSm5T8pkSkUENHVi8FyEItokBCfyraXOG88zJ/lp5amHR5reT&#10;prXa2ydyXVsp75nocE5yOqc4Q2aE1Z8X2WBhk5bL2nRa17X7ll4DDj732ul3/3Pz67FJs34s2nig&#10;5p8TnutJvoICX3WZj6/wmWwbfg54ASXfUgso3y7DXksccTbAi26BMwa4AOKcp/+jwhkFXY6mDXyB&#10;l4EzYM1UyD9ld5+8+mHYvMbOScyVu3qeeab5T22lqGlMUPMN3V85/ekZbwzOJINvIDBgKXEMdoKm&#10;4GUbfglx/jd2GhpIf9wYNZQGOybshHqa85RwAOz8waNoYGEoGImvosCp52mwY9rUYEf22I8dABmX&#10;gzEx2AEcYkj3wC7fUnF8QfGWSZmrXzv7Zf8Dr4bMj6BmzNR9STXgaEcdjhSMUTQIH78Nb7ixRds9&#10;XZ84PvDtGx9Njp+3IHXF7pzDfxZdOFcadbMqPt7zgBoAJvfxSNWl+Rc+JVEAC8EOMX+VAsSEO3+Y&#10;CUYEev1rhcI0AAhoDF7GV+GMaYAjDS5pf5t/+MmymCevfBCGvZsUEjTe9cQ/g5qtal3nC/4tQS1/&#10;7jHsn88uCHaGdyhMIRfRtLLJ6EzxPJk1yLdqcm1yJgy+P8cFvsZv5Ch+po3+IVijW4WI6FIJwBGD&#10;EaoY7IAJWhHCq6aCWdVkTnQ2HHB5Au6lPERZBmoS2aEzTcoFmHj5easZHBqIvNuSvXQzBXm45tah&#10;mpvRVvYdX/YvhSebH+ztnOiiEg/2UWmpVXmK3bg6QWPrkIrXqj95h6nkdM53BH/rqrclss3xzr0v&#10;D34/9csfyjb8XvPPdV9Cng//FvjEa+UPUFz8Jo9v548xZQ9QD0wrpFJC/jDNCfgjEc6bj1wywNXC&#10;ZzTtv6oyYEBpFPu8Zx7e63Plw/B5DR3jXEFfO3ueHNR8dRstJgxq8vPjQ09+eMYbTQCugQAwEQs8&#10;hCb4kww4guoTxskZE4hJCMbkGlbJWENDH47qbcIjhrqiACUpgKL9CPfwLXFKTcVIhcl96WgQyvE0&#10;RLxKYavEepIKUxG8SiVLI8ZOsJO8lj9q08GRtkmYYJF3lB874Ym6ZiVn2BWpvtJjZdd6XRjmmhYu&#10;VZoU5Qawm1hbQAslhYZavUmb+s+pFD0Ghy2qW/+byGY/tnx8Q5fev/YbdGTIW9c/GhU/bVHu6t/K&#10;j0VbiRm+wlIfOpOqFV8tp/x2UEnnf6lMJMJRseak0BCgTR9zNETTI2ZO5s0f4aCNb3aq7G7/K/8J&#10;m9MoaHwwqbDuJwY2W93aYNf458dfOPnhKe/tVMUOl5J5N4Md1kfAEq+jklALRohvb1cRODMTinny&#10;wyoqUSDWiAA0/wd2GtbhZ4KdJFtMKIEzqSQiJyyWTkMDExHg9fEVfj4avBQ7w0FxBUEcoBETl6kW&#10;tbALKd6iBQXrfq8+c8V7n7Ki+3buwdLzT14c5poerkXaWn9LOaupaIWJFMTSZjKF4ltgRZGaimiQ&#10;pVIXuKUe2OlaHBK2MrzZnjY9/uo/9Opb42JnrM/avj//+LmHt2OqU+LdmTl2Cf8KQBH61+JiFII5&#10;QjejKxS4f11Wg51Rlco1CCh+5qPYFdnwLvapqyPD5jSW+G6ss8vf/ZusfIzgjjCh2fruL5365JT3&#10;Dr4K/gNTeIqdxGgyiy3+OSGYFJMIEfypeLE+Qi69ioGDXAi3kEwjqGfwOclHBEyLrIdFojPFCy1A&#10;JYrzKaG6eRP86RSxaKIecS/9FUdCMeP+1WAlTWUR76Hfnxf4IKPQk7+T9+qeO+vNxPELC3/aXXGM&#10;6pqj1ReW52xuc6SXk4piU5BMUb26LlpyLBXXlJ3rGcUOLUpFugInBJSCc61wBmXaU7X2fo7TtSS4&#10;7qaIZgda940aMip79uKStaet6+Twi31M6/uYBQYvwzKOBjt9S/lrOe+3d6BsfBvoVutV+v2WAJSK&#10;prfEZ5+riB8Y9Wn4vMaOcSFBo11d/36q6arHRNWPDmqxocdrpz8/771PfZHWCxUTyuXYxWg5rJ6O&#10;80MGWSHAD5QQTIZLRkzcwmI1cOoWEgUYHQsfGVUMlvFY4Jp4oRoVCos1+lPgxJM0kb5EAco+Cfog&#10;FOoF51yZxRSeFPUBGVDyDstknNTmCdYMixSx2B7ybFR7vpc8efC511+6+M6ivJUfJU588fK79Zc3&#10;IUwQ3k12yIoJs7zCFN6zsoC6ca2WZzmDQ9YgCIi6tEGr6Cksp8KcPiyXMAsodKWGa3ZwyPzwiO8b&#10;t1rbvuOmLv0PDhp27d1RiVMW5678u+Y86foCX+VDHz6qMXlm/kLeNKOvNOjAKf3fYPlTMSY8NOEG&#10;DvY/D+/2u/6RxObozNHOrn/3b7r6MfW7glpu6D7s1GcXvXHpmsZkhi7DLnhgF+LAKwFJnkgapBY7&#10;0W/KQQVOKCbOCXAgNARN0aUMrFhG7hJbKX6O6FW9KidNN+0JYeEgj+V9UMMn0z1+7FA1wKfY8cII&#10;Uv+FHcAZ7HLtmvuevC/S53c+8lTHQ73fifnsqQuvdPmjf/CcuqDjx26WrHYxy2EEMgQm+nEEO1Ge&#10;QkNziaUZIAV8KrLEBvg4w1Wz+gMmzpJVS6E/hjX9o/WTFwe/eXfkmvyNZyuuRVcnpHoL85kds/Gf&#10;9WVTlcK/0cCH34KjAnwBBA0BHw3tDXaUkp54eKfP1Q/D5zeS2HyMs+Ox3g1/bF4H3o0Larau68sn&#10;Rp723ibxRakJ3qZOsMoMLKJ+SxmBMwQRP1/GWRx4UYZa54DziQdCGkQSWTJHo1ksaeOiSDfBXRNf&#10;eq9MCaFslbZwkAfKHBDEBFB1LDGjuJ0BTonOxMkkSMdb1kjBf0nMnN9NBVOK9Dzkz4+5bw449Frd&#10;75vV+axOnVF1WGmiaz1kAZGsi4F3wKcMkoUqAlwdXaIiV8UO+te8uMBIus1W+KS/Lo8CPkXQjyZr&#10;XgIrPgCat2KuM2R1eONDrdqd6T4yc9TByuN3vIkaIYrCJAA2IMnftFHTLG9grWsqDipWzzicj05A&#10;oDCN08LAniy73fvKu6FzGpITw9XsePzJRqtaSl5lYlCLzT1eOfPpKe8tplbRloZ3WVLOh4CdRHyQ&#10;CBdC/HacDd/DXBsdKDiq9pMYQYtSRIvi+SMEAkaEUNIGSslkqn0kZGPY0YSgLLDijhIAYgd17sAU&#10;OQhAmqEyLy0ICu84iS5lag+hASV5q5mT5YHKvhpKMtZn/z46ZkmXP15qsatXky1d6q5u7pgTwlIa&#10;YjrHmDrihGDFhFnKIFkaVsch/qdix4IjUGBt1CyWJbocM4RoBkRtyDI3BV2RkoVLIrKKyoA4FbXs&#10;ZIVd+Df1W/7Uuu/RgSOuvbescE2ClZnnY2pSdIhaAXE7jaMSwI7gQvOZojYBzkwCwsoCH/HdnT4X&#10;3w2b09A53kVOrOPxPo1WtxQtMdnRausTr539/JTnFjPjaEuwS7fzsuz8bKugFjuZGEUfivdOZOcr&#10;y7FhClZM/E+4o9gBqyRGtABSQBFySY5Ljng4Upkst4tGVeDEiglJRQNjJctBVqd+YK7xTzQcABTB&#10;hfcWqpo3VrKLpjQFjaralZ7oUhEM3+mau+uKDg+Lnjzw7Ht9/36jy74BLX5s12RJywazG4dPbRA8&#10;Pcw1PVSsmKzRCxKZUEf8TLQlbudUlhPWYsdCG1a3KUllZaKACHbaAcLCMrBDhSq4gh3P5K3AsKpf&#10;5JzpCv+5fttDnT5I/OxU5ZUE7wPefH3T5J9jwgoDn+Ed2IGa8Vv+J3YeYvM+F94JmxPpx+5Iz0Zr&#10;msvrN93Vbke/EedHnfbcTLYfMDNOIUqqnZNqZ3PMtoryNLKGfUINSZhIbb9GcxKna6Ya+GS6Aex4&#10;+XFjCLEJ/XDsAQ7IlDLi3qAS1aIBn8AEgsZrNSG5WEAJFlSd6lGNuzCLTBSk4+Ggg6vG7BuAwjul&#10;m0TK6o6KJ8MtKBlysCxIuevJueN5EOVO+7X84vdFB8Zkrnw5akzHY8812/NE8HcRsiAO58Ss5hsn&#10;Zg7zISNvjB0I4tX4VaXQTRiHkgQsuaSMo+1nnJIRwoIdJzkCn7KbULHuqgZPXn/mm9xVMXYS/xDm&#10;eQHL6EwaauZMRkXopvEdkYLfFHIm13b/WRrd/eLboXMjWbOJw9z2cPfI1c34U6k7are734iLo894&#10;bifZWel2bhYVKVrbkGrnwrtcqzhPyoFIQROjodngmhgy2vAIz5yAXXkHlBATX118QlQrQICXKDot&#10;sJSSLUlLonh10kcnWKWYoVZ5qvESR0hE8vmKjl8rCi48h85Apv6bYCr6U/DyHxU76YbZ5c/QP4AZ&#10;qMpEqxgco2pSLzxMOF5442D+hfXpB76IXjj80rgO+56OWNs6ZHGEOJwSpNchypOR99svsxBYTaQY&#10;O+GdeKoGUygJ+8RuitqUJai0jePKC6C6V5/jrLcisufhvu/d+/SyG6cizwBnfJUAdjSMgBeXTBsy&#10;5vqq/yy71ePCCLBjBSWl7G3+6BZJjh3rPNPV7pd+Iy4Jdol2VprixeoeKmzT7PwcwQ7gqLOlQV6L&#10;uTlJUersAIkXidZN4kv9TKZiq1UEX5xM9KFwTbHDQimy4Guwk7Kih/hdggh9wMuw0riahlN+Kqkt&#10;8yqgUM+fIVTsRGfCNYOgYicOOXTGqzFaFNUtro5OKrGEJMtXneqruGFnrC49NuvBlpevfN3zwHNt&#10;N3Rv+m2rerMig6eGO1knJUtNlUpzHA5xV1RhKvUEPtGWKgY7lu4as4jyZDGvamO5XXWv0aJYz4ab&#10;m3Y92+vX0j9u18TxDwe+gIcJWEgAOxoBF1Sxq/qzLKr7heGh8xqwcBLs2h3s0fCHZrJydoqjw+7+&#10;b10ac1awywGvDDsX4BBsnwInCX/IqMpTKhmY2tO8tKwPIocGJZmx5Wg6a/mK1g6ZaF1snL/EiwYm&#10;UpOiYjexoZJYU+8Lw8crAVPUrol2lRBS0FSnhY/6EJI5iAHFoIbtUJ0pls4Q0DgDfq9Gs2d8BZc4&#10;gxLQ6T8K6WUeCqc6xVtw2515vOLOhuKTw2NndPpzSLM9PYO/reeYwTpiXaGMSyA+Kt4IqBnzF8BO&#10;UBPg/OGDRh/Ap0v1VbUqgihPwsO5waHf1O1xse/irO/jfCn8zQY70KGhbYydIEgb7AAXf4Z2tq/i&#10;aNm1zhdeC10UIevQJzvbHerRcEUzCmupb2+7vd9w7J2bepXMFFlOQhkt9g6/JY+5crNiDowoXVDI&#10;hHQKUCnT0Dk22TM5r0cKk5ifJevOFC3eqXFExeE06g4NiTnDuuklon7JjoraFO3qT5NKB79fKjQ0&#10;fAFZMFVtiZ6UKjIpJHtEZxrgOGINES6BlJkzpae5in9OA2QRow34q3hD+ApqqxKsoguV8X8X3/ij&#10;4MLatP1f31ny2qXRHf8YUndF8+D5dcXASZbM76MK9SCjQKn6Uz7WwopNVCOICpW7UKQBLTrNUX99&#10;wyFnX1mc9yMFzCgc8uf4meBlqKfBnRROgB3ngQ+DmOGr+KPserdzb4QsaCA6c7Kr7aGekSuagx3r&#10;09tu6/fGuVGn3FGKHUvwspPEUcnNFKv3P7DTRUCCnUZkZTm+klzFzqRNiAShZ5Y/rpdiaYkBTbgn&#10;WhH2AYEMl/qoPASjSZmKKEm0q5g5oZuUSUisJ66LTBhhIg12IKJ4GezERQFNZRncNBlpScWAHef5&#10;Iqr+gE90spDXIOhPdEBATKe5BKBkbCilEG3vq87yVVyxMn4q/XNa1saXb47tuntQq7WdG3/Xst7c&#10;yLBZ9YJnhPmtGwBNU+CA7//Ezngy4EtPVCjsm+wI/i60yx+9Pkkae9/KYGSopgCgAHYajPuxAz6A&#10;A8F0X/mh0mvdzr4RYnTmFOxdz8iVzcW5muJst73viHNfw7tE+wFFmEnCvnwYR2HYA7F0kl1BK8I7&#10;LRsDFEyeSO00kITVwEHlGD2NXwou+VYpLo3xJDUQECzUArJ0EVfTzC9UGB2oytP4LZIj5YE4rnyF&#10;oizvgEIv2pL+hj66JohoF1x4MQQvhBJNfDkEhYN3pEsjpY86qBwFU71FAkYE41irUT24zWhmvggm&#10;UgiRZVWkeEuu1WTsL7+2vPDg67HT+lx+97HD/cJ/auKcJwEjZVrGLIoLipfCLiXiw9Q6NnOcDvbH&#10;EP2p2JmtKqY76q6N7Hqiz3H3eTLYABfAzqhNrZr20xBMwS7FLttfcqnTmaEhcyOwd+zd0eZgj8gf&#10;m4lDNc3VfmffNy+MUnsn2KEzk+08liQodkZPUicmpexMMeiKOckwQ5nauVepla2lHpbO5EmEnkAg&#10;bqSMNpwCOCljMPBxiVSYdJAxFN7JedGWApyBjxcA8qqChaFoVw3M/QyCg8ImYZD4pYKLsLIWO1gp&#10;gWGtwsTb0RAjgJ0gzlfjQQE0LwN/pCzKUy2hf7DwlOen2xUx3pzzNQnbi06sydq3JHHD+BuLXv3r&#10;k96/vRj2XRPd/0SMmuhPfwCo7ijb1MzVrYQwhZyHmOKOiuEL+S78sV87fFew9r4nQ5TDv4YPxhnx&#10;+y2gyZxgivVwf/Hlx08PDZnfQLZ6wM/c3z0Sewd2050dfun39pXR573RCXYWwOGlsHKEhKoWakr+&#10;BDH1YywbUXKJIWPkCfpUxOSRewG+PMm3SFudAbij3qPAJwBJ3lLmd8CRNYwm/SIsw2/BfeWS5tBg&#10;mWQ7Oc8D9Tl4s/KN/EsVIE3typgTHoqO5a3ggShPdVoEQYSRNw0g1o/6CgmUQjfIhdnlXq4KRprn&#10;QWdq6CppH26Bxahf4DMKWYJQX022r+qOr3Bj2amJKWs6//FcyKwI2fGGYZRsmwkicEsAzuGapzs1&#10;mY2e2OtJYkPBzjU/OHJt43cSv7hQFY2XDna1XqV/JlcJ6HdaSHsme8v3F13pfOrFkPmRDvYHQGfu&#10;7xK5ogkeFC9Mh1393rw4mpwYy0bSvbJIBARxOA1eqhjFsSS+AxTy1YEENTBRdkIWlDJOMK1NOAsl&#10;GXbNYQqVoBtwkPPUTCZHAVTGUBUUqWwdfAkrNCktbwW8RngTwI6GnhfCMuyMqr4JktRFJepDBDtl&#10;pazUM8pTEy9iEBUdANJIxJ+4FsLypSX+r+YvFEA1vSNZO2IWU18EdnKj4qtOjpAXIeGQ5C0+VB39&#10;+B9PR2xoDXYaOCjR2FOLrbQWIsGuxU7Xolr2iX3UJMwcZ9iyut0uPnWw9CQ0QbeDnXFO0JAQjTIY&#10;tKU5CY4Z9sPfiy93PDE0ZEYE8wjUq7Td1yWSyREc4KnOjjv7v3Vh9D+eqESL2gwWaomrSYCguWhw&#10;CVT9wSZZZQx2AYGJLF5QRSpXcWbAF0+GtmInCpCZIKMJVdOK42Fee07CL0lm+if1YJwRQV/gk5IJ&#10;XgOJKEWLqr4F9ICgEsVXFC9UaIhAGR1k0ZZ+EJWACrR0UzQBDpcJyABd3hyhvB7175T3jUdhWA12&#10;dDai1DZ+rDfbrrxspw24/M5jB3ozhko6GCci+6H5hbaeRHOq82kCitClYY8d6bSr6FCcL8ukWQxS&#10;xjmhkMx8NMc0u/xA8ZUOYDetPolo9qdqu7dL5PdNNEZwddwh2J10R8XbmTiZROhYPZxYsMPn17V4&#10;BRxrAUJPygoFLXGXVQnUAWpwJ/pT13BJrEcfyMJQMLBSaSkUq6YABgKKIrWJ5jjPuBmv1W/U1IPV&#10;2j//HIRUWZhdIBhe8wKAoPJOBh9EUJtkUBlVNankUQ2nBB0dfBl/qCrYiUOriVDNlxrbKmGm+kUE&#10;nvLXKoLq6PI38wTcHngnwabhpn4188tlCd68s+67z8d82umvpzVxrfxCNwLfPBfimld7hkYAO902&#10;zbUgOGJH059zd9/2JbMBCJAFsDPeiwERGtJIscXetf/rxZCp9UlEk8prtadLxLdNqLTBX3p8d/93&#10;LgnvYu3kRDsd+FCbzDvrBBD+Cbxjvw6WM8tKWARdSkUZk+yy6YrNR0ET4PgXqUYVEE35NPQBKaWJ&#10;eXVx4SQnpoUrxjJiKwnquV24jL0DcXUvpawFFyjbZyrTZFZX06fyBN4EIBM9LO8APgYPl6pduAMQ&#10;2CwE/czbIhkbHXwCOjItJOWor9ASC+IUUez5NlP5WFuZfpIckdJcigTkZRM9rO4QwFUV+GooombZ&#10;2hVfwuaqI3ML1w69+1HjTW3rLm8kYTvuJf4J2DGxvsDpWkhDtzTko0Cp9g6Hk/lfSDrXFb65/vfZ&#10;a8/bN/Udky1czIweID4KJS9egrfkt4ILHf58IWRyPccYth1zPfbb4xHfNVYv1/n4LwPeuTz2H/eN&#10;u3ZyvJ0O74jNlWhMAAEW03nsziEr74wFJFo36jQD4GxZdWL0JEd4F2hjHxURyshVbaq1YoQVBYnl&#10;NQ8j2RgNKyS4IAvKyw8ldfwZSSab/MVmkgg156GGYIfRIdYw3oU4QvpkLsnbItQWhSzYiSuirFH4&#10;cFEgl+hJo58xqZzRe3kaayvKs+3yBzZLfQuTLFmtdtkb+3fV1QNlJzcXHliVvWtJ6rrxMXNHnB/5&#10;9PFX22zvVvfbCGZ8ZE5BHBUlGvtPznO45uOugJ0AKtiBKeEe2JGrIWk22xW2sd43D9acsaP483QV&#10;ElvroCrFzzSkww4iaIw4b9Ev+efaH3k+eGo9x1jBruWvnQQ7yYk5O/8y8N3LY0+5r8VYyfetdDRn&#10;op2Nr0JwRyaTWBvbJyLrtmAcgZ5fK+J/an4MpvhLI2Cc1kiIdwoWDxR03Bj9yIiJfoMvSkweYtKk&#10;FFeU+qtZaqcqwEVjkDKANnSQERZOmXkodKO4OjBUA0lZvGmQhUQ6CcVVVKuhPHEExBFFDfWomOJ9&#10;YPrY/J2ARQ08i6mzbNnPJ9nKTbSy77rTL9fEnK6+caTy/M9lv83N/fHL1Bkvxrzf5+or7U8+1WRX&#10;67Af6gYvkO28JC9NBEcUIJCpdRMEjZ+J8nSIoEUDOlPmKYj7XGHr6y99sOa0fRPfWF0UOWp+TIwd&#10;dFMrIN7yfW/B7vwzbQ8PCZ5WV/YGHO9s/WvHiG8asZaE6PLxnQPevTD2tDvqrpUSZ2WkkFSRFVto&#10;SAnPmUY3M+kmLw1N4J1JlGmtLOkRLBQkgiamvEFCBhiEDlR6kgjFIIIXapCwQkQg4C5VreZN4LEm&#10;8Efxwgg1o2JVtZpFFKmizzvAuiRupOCzNM8uxS7HWhm3rTTmE3USSg2WWi4tUBQTJu6r32AxN1SW&#10;zcJeX1Gs/eC6FXfVij1n3TvsvbCz6uiasl0Tcpa8d3/0sNsj+54Z0uHAE4/t7NRkXfOIbyPrLq4X&#10;Nj882GyROjuEVKehmAM2AQqMM9MK8tFoTsHO+C1yxF3hksmVQTrNbTbY1WxV7par9j3Dr9ojjpDQ&#10;Df1pGnhWit3ptkefDZ5WD+Cwd4/90rE+2H0lM02ddg585+K4AHYoTAUORwXUdFsquzBDkmOiQhk3&#10;jupnEoPLkOJS6sJVCcEQogbGXyfW0ZnYvodiiUTdgSyDTx9GmI+4lBLIM56oVrBTqycqF8bhr/IQ&#10;vpHpJ517Ms6MYJdpl8RbD2564veV/bUs9edZ976bcnvhpvz9t90paTZrqFnzUsJfi/t910q/baVc&#10;s+6frrl1vPLyvrKTm/L3rMnc/EPqz7Njvxt/bcaYK1O/vDDxw9NfvHniPy8fe7Pv/mc67+jVfnPX&#10;Jqsfq7esUejSiOBFobKvr2S3JAAXpYe7aJLPwAEuBj6IBoiCo2bJOGnOc8a0wZd7AQ6Z7gxeGNb6&#10;SNfNhXuj7WQUJjAZ7xe64R3BRNWiknLhUqy3cGf+6bbHng2eWheFyT4PLXZ1qL+0oeMr6lUcHXcO&#10;fOvSuFOeKKMzUZi4l0z6UPPAEledDxKdiccC3RjtAHa48QwmAKnOFPce7IgaEJZQoc1UQIopPDFA&#10;3EsfCILyVKBRXGAn6AOcsokZXiknU5S5JHUXIMtzNHgUNOPt7DM1t36r+OvrB7P7Xnip9cEeTba3&#10;fTnmo31lJ6554u642Xgw8bo7/po75lD12b1VJ7aVH1hWvGV6zrJPU6e8fPv9/uef73lyQMu9Heuv&#10;bVL3x0iyHHh9+BWCDiG2lNo6pFiaTC+lfTITVJtSNtlmA0eAX4JabR5M8ydi+2QbZ3mgH1CxdMzI&#10;y5Q6GUg2UQxbWr/XxWf3lv4db+cYioEd6lFdYknMGtKZ4z2rcEfh6TZ/PuPHbrKr+e4O9b5pKHVi&#10;k52kW98HO/fV21ZirJVmplyByZi2R/Y1kkBPVJwPWjHacMFsToXlAkH/8BqucUkdDwkTwEJjBMFL&#10;eSfxr5o8wUudFoCGcWapEUkALasQ9OG4bDtGLi7NV3LZc/9o1aWJ2UuePPVCj9NDBt364JPk+YNO&#10;vhX5cxsmN9sf6NHlz/49/h7U6fiT7Y/0bLuva7OtbRqvbxmxvGG9pfXD59cLmxUeMjU0eHKwa5LL&#10;STKE2BYBIGyQblPMPKnsVEwbIX9luGbiMsJqZgRInoBUwC2p5Rfz6f6sF8kxCiFQj9InMEOkkw68&#10;BvJd7Kke2nRXqzE5iy55YnN8D7Fuhl+UwYMgbQyfYZ/J7UR7H2zJ+7PVH4OCp4WTggP6Zrva1V0a&#10;GQTvJjm673z6PxcnnnNfv2unxsvUeQ52Cm2ZjgqSiEAS0bzwGqRzpjibJYei7tBssikHVxlhHWT8&#10;zFK0VrYtY27cfnw2wg1UKKGBKljRe1BPIQYviAYZeRrn5SG8BphCppZ0dqkUFyLRyo3yJO4rP7Uk&#10;f9PkrGVDb3/UbEvHFju7DLr+1or8X7+Imdvt6HOhC+vVW944YlWzhmta1F/VuO6PDcOXNQhZUjd4&#10;UZiwgMFE4zF6CPM446VARed0dG4O7EwlLXjRQRP+bJEtTggCa0Rnqqo0qWZDQEVHIJNuMmOuk+aK&#10;HWeMD2MafDWk47GTHK7FoU23t+1/4aV1ZQfirWz2kFTsUJsseJc170ZUi4qTif6M9uZsyfur9aGB&#10;wruJLqbwmu5oW3dRg6DPpQy4x87nRl6cctFzM85mIw4yKrm6JQ7aEncFzSlDmqf1fsBHyMBJzsAO&#10;3AbdnMpwRwI02UjHV8g+LSnevFh3xl1PWrQn+UrNvVh3eqI7O8Wdn+LJT/cyuyeaVqnHHhFSCaOU&#10;FBCNEVS1LN+VaOdd9Sb8Xn1uUt6ylxO/GBjzbudTz4YsahCxvNnTF4f/VXX1+/ztL0R/Ejq7vtSf&#10;8GIzT4oADWIK9gQyk8mXWTZhGR0kCY+YPnKUmvYZqtkUO7lqlJ4xYZqNNCWCghTwSQLTbJRtHuU/&#10;YvL81Q58rySfDa/ZvjuYreAjNjbuefrZjzNnnvXezbfLCQc04SxrTwzjHsUOV5NU6i3Frs3Bp4Kn&#10;qL0Tndm+Hrz7WnjXdffTH1yGdzc0ryK5aDY1Yh8qjrBPiKYJFo0UpHhMxlzCLjxGoycZeZLVZWxa&#10;FWtnHq4+u+3hwUkZi167/fFzV97qf/albkee6nN48ICjzw+/PHJO6vcbC/fcsJIyhZtiOtXh5AkG&#10;TdHJuJcYgttW8pGqs8uKN03NXf5F1qIZ+Wu/K925tGTr60lfNtnUuuGGFo8f7f9LxYlZD1b3v/qG&#10;TKsBB+U3DDIjhsjcqHJBElaq6IQvSiUDmcylKo6QggkarYuWMzSoFuMJBiNzVK0otg8vMYAdNWNm&#10;Zkdg4vXACVR+6V8CavwxZJ5DltWtv6VF60NP9Dr7yhcZ81YW7zldE8NaM9Kk6Ebg04BOknUBM0c2&#10;1XgvzMJEe7O25B1rdaB/8OQwyatMUJ35TSQF7VjPHr8+99GVKWc9zN/JvLlgh3upAtEYTATgcFoI&#10;2AkclC+i+tCB6hDKUvQr7tjDFee+z90wPm3hVymzP0ic8lnynK8T542Omzvy1qS3b4wecf3r16M+&#10;G3Hjy/ejxoy7M/fHlI2/F5286Y7PsotZj8kzaUD8KCv+ePWl1SW/fFe4ZW7+msVFGxcVbVxYtGFO&#10;4ZqvUuZ8EDOux4FB9ZZE1v2uQes93TaVHZqQ/k33M8+7pgTLCoIpzKCpepwa5DQ7/4tCk98I0L3o&#10;1e5wSZgoQAvXcE4AC+F20DSU5CqACqbKWdDnaaApZ2QeXHIjCGcMSTkPuPwGxPzgsOWRDde3brql&#10;Y8ff+vU5PPTZv996++KoUbfnzE5cufzBzt8rL15xJ+APk65ha1xUpcFO4TPupdGfEt9pwtwd5c3Y&#10;mHvksX39gyeFiR81ztl0Rxt458CbmubsteeFT67POOOVWiOwY/IOyIjs2JMKCmg4gM1iDt3sMCxn&#10;lDIMuGxuw+qhaCvll8ojiwpWPXf37X7XRgyO+vA/8XPWlP7+a+WZo9XX91Vd+Ln0yPLCPWMTlzx3&#10;9r3uR55pta/zgHMvTU5YuKf0z7ue9CRPTponL97KOu2+tafyxKLCtS+nfPFC8qfD0yd+W7xrQ/mh&#10;7ZVHZuR+3//8S0w7OmeGUiLrmuZqtq3NmpJfv0qa0/7P/q4JFL9JdbpYH0YyMKTYHTSbRMTyOw5i&#10;v/gZBTTkdK3MBD68NTbJlwVBnJFKY1G2iqZ0MysUWF1Cz2lB4isKrFr5wFcIgiwwCQ6eGxq+uG79&#10;5Q0b/tTssf3depwf2v/GW28mTh6fu2JRyc7dngvnrIQ7RM2+ktolFeJJoicDeTCsHsqTGQRVnhz9&#10;2OGiX/Nm/JxzpOWefsETwxzM9o51Nt3auu6iCHQmf0yv/S98GjXjouc2NQ8kMynLhF+qIcW0KYhk&#10;wwpIi0klkm4Eh5ljWplk5j0785T7xtfZ81+L//r1hHETc1b9Un7qWOW1GzVJsd6sOCsnnol4b16C&#10;Nz/ek3e/JiOqKv585Z19ZadGJy8ecuWdTsf7DLkw/PO7Exdk/DApc+GQ08O6H+jTfEurJ6+++sr9&#10;zxaW/jSnmCUhkwaee63FuraUHOAiUlQJQVjN0XhHqwUFP70fM77V3icIWv3Y+X/KwYx/HSlZFy9C&#10;C2LBTuhWRwqheciEOkE4Lazb0hJNCvykuo/zprgINCm4lao/c5L++kwoPBdfMSzk+3rhayKb7+/W&#10;4a+Bz94e+VHK/Bk561YW7z308NL56thrNcnxnpxUT1GGF+cN+yKBkhJNvBE8SXOEbkBGOoU1Qbr5&#10;AHVHwkSjPFGbZDuvutN/yj7cYk9f57iwOqxTnuhssrV1ONiN4h/l7LX/pU+jZl/0RGPvqFTBXSFf&#10;QaQA1zJt2awbvMAO4KiFMJuBs6c0u+jEWbmHy88vzf95RNqEsZnfLMrdtLfi/DVv0h0rg23A2XMs&#10;1s6IshIveu9c8Ny56I655rlPsHzHTrtpJ+8tOfld+oax92a/FT3qw3sTPo+b/mHi5O7HBzfd1p6I&#10;uMX2jp339Xnp5IhnDr/cbXffJmtaB89h60hoIgMOTFQdR/7cZGH+ug/vTWp78EmStFLYTKZXXTul&#10;hnog4q6oRwFZRAHKx6BJdYLMolfWvWI1RrH6FdGGLIzSX7gwbg+e4ZyQsCURET80bbKhY5sdPaiy&#10;Hnz89TfOfPL+xdGfX586M2HF4rT1m4sOH6y4fKomhjWbSawF8FXk+6rZsVwdRTOLYaprjGkT7Jjo&#10;MfABFmvuFDLJZ2o7EN/Jvdc9GetyjjQHu/HoTHwtV5MtresubiA6c0bwkwde+Txq7iXPHcxNgp2d&#10;IGoT+ISA6EmdPiBAwHspYBfNRJv9GAsUmrzr3sQf8rcOT/h8RNqkzQ8Pn3ZTnSubt3OMs9ioP/Fc&#10;9c0/Kk9vebh/Q8lvyK7Sw0crzp+punHbnUixzU0r6bT3zrycn0clL37/7uR3Yid3Oz6k6dbHcclq&#10;U4LqWqDHIMU4Vg0oZeQoPKq/osHivJ9Hxk/rcHyAczSLCtX3wAYFfHLCNLQl9BFTJUoS+EQTogPH&#10;BrHMhKU0jtF1ZCEbwfhXbHnBTrBUoThdE4KDp4WGzAoPX1CfCuSWOzt3+uOpvleGD435/MPUWXOK&#10;Nm6q/Huf+/I/3ti7vgfJvsJitouX2SKJrzUrIugYP189EDlprqpiFAQhGn0QGqZIzKhNZl3pA6x6&#10;u4R7N7xZYNdiTx/n+FAWToJd0y0AMyDM363qLWkguejpjv6Hh426s/CyJ+a+nZogc0DpOm8u1GMy&#10;SGYQ/tWWBH1YPSEmiallBT99EDt60NU3N5YfZqlpHBMQvryrduyfnovfFK0bdvvDASeff/zX7i3X&#10;tWq+qkXzlS1b/NSqzc4OHQ9063X26WF3PxmTPv+bwvUrirYsK944r3DliLgvux7vhzJ38WspjLYM&#10;uB8IsyBO+CIi6+OwXHV/qDc2ZcEHyVP7XXkzmEX0Aq6SS4ydWjcw4oyup6t1RVCMcK1OHQJb4Vod&#10;0Ypq6fBLQ5dH1t/QouH2th3+HPz09fffvDduavqPqwp++6X0xF/l165U379dkxrnzkUNZtkPcRTJ&#10;k5PuI9FNPoRBNmIQMUej+gwK2kdWvBpcTAcFUSbvaCCBkzTMXYAe5c1cnyvYufAzyUVPdjXZ/Fjd&#10;xRGC3Qywe12xu3PfTkuwUXd+7KiRZtpOsROFqZZOdvwGu0Qri338xmfMfTP2q2HRXxysOX/LSrpr&#10;pV3wxOwoOrjiwcaPokd3PdKvxfZ29X6MDF7ERKTDRQnHIlfIirDwnyMa7Xms68mBQy+/8/HtseNj&#10;Zo+9O+PzmIlPn3m19e7ODdY0dc002OmSHIyUeAiAgrDeqo6ggExzhH8X/tG9ie8lTXnhzqch5Bzg&#10;F5oQZMFLiKmo6SIRIZoRYELEOXG5poWFzqoXsahxyxXt263t3GlDj377n3v2+Osvnnrn3ehxE9K/&#10;XZi/cUv58WPu65esuHv2g3Qf/jDF3mK2THkSCo0Gw8s4g4gZeY4BIALYmYbpY7AzbYNdALXAEwx2&#10;3AVbr3vT1+UebrG3j4tN2vktp6muxpvAjnnYIOrQ+v/x+tfRCy94bsfa6equMAdEwRgeSx6MU8F1&#10;MW0JEzCI17yxf1SdGhg94v2UKd+V7r5mxV2zYo9Vn5uau7Trn/2b72ovv/AlUbC6bYwkRMDcYOhN&#10;SMtxbpBm2mVeUurGcSdAxOhDenKGyn9+ustYKElSqR9ovETIMi4oeHZIv3MvvpM45qvMBQ2WNnPK&#10;XlvqGZpl4zAUC4jwflKWMxmwQkKmhYXPq8dL22BVi1a/dnv8j/7PXH13dNbShcWb1pbvP+a5ds2b&#10;GG2lxfmyCZFIGemUPU61pA7IwTIVqzD9O0FjgCBMo4EJw+sIYMcZI9xCB73xX5T5aHoa0hmwaCMB&#10;4LiL+d9L3uTVeQdbHOzLjgcUGjFH32jTY2H4KsQLk50Dj7459t43VzwxiVZqis4BYexUxPCl2Tlk&#10;yf7FDsPny9ld9seojJkv3/9iTvZPx6qv3rFSFuatfuvO5y23tA+dFR48NVgWQ8mPqcn7r2356A+N&#10;ZcWiP/4FSqWVMktuEUKJhy9xlnKHnoKpClqRtR64Kyi9UXWcY53Nd3T6IHr8jw9/eWxXz+BJ4XU+&#10;RwfWYZct8Z8xkXw7YdeSsAabW7Q+2LPX2aFDoz4dlbR4RvrqnwoOHig9e/zh5atV92O8KYQnKd4c&#10;gh2d85JchKRtSdZJIQ2zSExasTGF1Juh+nDsa0ERZ542ox1Ayoy/Uk+KGRBgMvfSx1DMNDiPcMbc&#10;SxuwEGMx+cjXQfPL3tQ1uYdaHOjnmurPZwp2C4kRpKZ98LG3x8d9d817N8FKS7YIzw1wUO+BTsJm&#10;gx3rgwwB2cfjnp2ytmD72wlffJAy/YfCXac8N09UX/ksfkrfUy+Ef1df6Mawo+iMzRI4FBSwM7X6&#10;fET1AYqEzP8TOwVa1BraD38Sloknr2ziqKgJcF+L4BA2WNP8lXMfzM5e2Wp3zxDSfZRwTHa4poaE&#10;zKxbf2Hjlqvbt13fufvOfoP/fu31q598Ejd9ZuaqNSUHtpX//bfn9g0rJcbKJOHAdF62zQwUqT+Z&#10;kELMbJTk/WTXLFMnI7+BYlIfTHAz2jrUNMBOlv8H4HsUOz0pvqJiJ5UzBqlHITPgBlADOFXCZk7B&#10;j93a3EMtD/QLnhIu+czprkabwa6+5KInBj331wdTEn+84U3A2UBbJsuRSIF4Ab+FaF2gJO5DhWLs&#10;iNxPuC9PTl/c78bLy4t3H6w+d8Zzc0LOgq4Hnqy/oiH+m2Gc31eHREo9IZTQrY58hF8sH56umQrg&#10;k2gacqkPCV5jcST86EjjS/2IGw9wqEp16eX8V+ofTnY2W9+u29+Dm2ztGDK3LvFO8Hfh9Ta3bLav&#10;W+9Lr3yeMXd6/o+bqo6c9ETf8KbiJEuiW1bHSzaPaoc8+R0iknL+ZDhXdVZdZzE0K06uj6lGTV4Z&#10;H9KkrWRgwdH4kMpEASWg8WgHMAI45lA4mv61oBsdK7fgVRrGAZlBUKkniGPscIQuelJX5xxqube/&#10;i7zKeMkGNNzYPFzsncx3PHv8vUnxP1zzxmt8x/JJYRkOCbHefa1yx2MBMg0ZcmLttJkPlr4dN/rF&#10;6E93VBxdVbxjfPI8fIzw+fXJFwlws7S02+QVwUUqvRUviBYQw0QF0a8SsbwTxAIGfxNW96dmTbd3&#10;bLGrS+sDvdv93r/1vt5Nt3Zinw2h2xciUA8oJY6e5Qr/PjJyc6s2h/o8e+XdEXdGLcrdvK3o2O9l&#10;589VR8d4su57cxK9OSRadZddZihATfjFbiFApnOFlLXIlnSCqZT4ApbsncVkMXUXlLVQfs8AmpHX&#10;sbVlQ3gZZxleVXfCOxrKPgHxvyRgvwxwfDTIBrqBPvCpSINuBkTQZPXZeU/yypyD4qugWEhNTA9u&#10;uEGxI5s31fHcX+9PSVhx3Ruv8wgPVEMSCEihJhOdGqdL1KZoZqFaP40f//rdz4ffm7Cr8uiinDUj&#10;bn5af0VjPAExUiy49ifeVWcKdqhKVaEB4MRpEYWpfgh+I94jN7rCFzVosq5Vqx2Pdz70VK+/hvQ+&#10;+UKvMy8/eeaVbn8912ZfL37nVLys8c7gqWHh8xvUX9S4+fdtOqzv3nP3wAGHXn7j8mcTkpYuyF73&#10;W/W5s567UZgwH7P/zE8x/y6VbORddYIY7Eh6MzUvExbMXzC9GMCO+XqAQ1CVph4mgB1einKHUbVl&#10;eZHyyLCJNmrTDD7DbhAxHIRTNAxSXDLyX9jxsfbFgJuCoHaTr+D5FLZd8KSszP69ufiZtditb850&#10;pAPHbIZj6KmPZ6asvSnYUSGGmSMqJ/0lZSosPAdEojx4x/Gulby34o8+p1948cbI8ZnLt1T+/nns&#10;tDb7nwga/f+oAUL1SfJcpx1r7Z1JdJiYy8Bn2uJ8GqsXRCFx2KqIdiefejnhi4+yZ00p+nFKzjfj&#10;shb+J3HKe3e+fv7K293+HFRvRZOQb+uFLavfeHfHx0883ffSGx+kzlxauHVnxV8nPLfv2xlpvqJM&#10;HyUuTEUJUkzHa94VL1HOwDXmCmXOQouXUIbUYOgMPjVsUsSL/w+Opj4TG0dhEkLVmXBQ6u2ZL5af&#10;2GB4QcoE2tR/krPSIj0/XwACATItbJYadYDjjIHSNAyUgZMgZbAz74bBrpp3QxbCyGahFzxpK7P/&#10;aPpbH9ekury9JNUbbm4evoQ6W3HFXzozclbamigrTivExMAZ3zKgPIkXNEedc6Hm1sSs+S03tnvm&#10;7xHTHqy5at2/5L53vPzK4sx1z198pwPsmMsmEjJBLG6J8UxwUcTbx67V6kxxI2kLysGLQpof6Pbs&#10;1fe+Sl80OnvhgCvDOx7p32Rtq+ab27fc3bnTiYF9z7z64o2P3o+bPDblu29zt64t+G1f6T9nq25e&#10;rr4XXZNG2JVosW6ihAlfmfbVJLmuL3uY7ROvQyGTYph8q6RQSmLK1MzJBBYNZtAABT4CJVGAbGUg&#10;5X9SASg1NuKlSJggNNQCTlNsRrlpoGoaPxAhnRIQwcJiq1u/BQxQD8gCUAaA4yRgGbopavIO8NGo&#10;X7oB6HV35rrsI833wTt+lIQZqGDBbinzlYrdWcHuphXPWhLDuzRbfEuDIKrSuCusRr/sjl6Qu6rH&#10;nn6D/xo2Mmb6b0V/nay8ccmK3VN1YnLSkrcuf9ptS6968xuEzAzT6EBjBJJRgEh0RkUB2Xi8UGQK&#10;FYyh9Zc3br6h/eBLb72fOGVi/nJyzk+ceaHtod6ttnbutX/wU0eHvnp55H9uThgXt2jBg/U/Fe/f&#10;V332mPvqZS/v2APZkoI8ufxAA9DIrx/qhpzS/t/YacESmz3+ix3sA7gCxQ4yUtMLB8FL6QbpaMva&#10;avQqFWhKPakt9BNQqnOl7JaBNZWfAMd8jYFPBl+xY/yrZOtpkUDb0DBAQM7XGjtpqNdqDJ9fwYLj&#10;NXcmuejmB54MYBe5qTkVLzKMc4JePPfJzPR1t6xEkwozSNEmJ5ZqP0AIFnA7k+2MeDvtshU7LmNB&#10;/1MvRm5t2evE0EkJS9i2Cx2LUsVT3Vi5v8vRfg03PSaOPdknEyZLTp70L2dktkUYNz+43pam3U49&#10;90bShC1Vf35fuuPrtFlNfu3QdE/HLn8OHJk6a2v14T+8529Y1Pri95IVJ5mTx3R8MiI/NWVmNyhD&#10;MsvhxaJBLjBiVlEnc9GZMo+vFWjCPi1zEuefSE19EsjFxiOI1HZqPbypwpUSa8VO6kLZGA3ysnlm&#10;FgWcOh1GCQ1lhwqxVrlLDZVUgRo00aKMNjqwXNcyGPqoNfRDAw0BDnw5qgRspWnQTVDTh8gRd+WS&#10;J3NVzuGmYu/8vGuwrlnYQubQgxxzHK+c+3Ru+s9gxx4dChxqU0SBQ38KfJAuRdJlGfftrLPVUduK&#10;Ds5JW97t6OBu+wYOOvjy4pwNZ93RMb60696EX/KPrEjdNPzCyOZs+ftzi9DlEa7FYa5FoRxDlzdo&#10;tLltm71PDDz35pSUb1cV7N718PiSwo3v3x3T49QzXU4PGZU4/4fc7dQhR3lT71oPiCWpT5ajwU78&#10;JTMPJcUzOqFv4AMmmSAWh19cRAwZtTFUQzE7zFEaBAVYQLip1Wgy/so11oXJ4LNaQUyYFMAb6sni&#10;d7waLchhEgde85HnaE2Uj6pFcU2hIUeMI44oN+p6B14AElmSy1JCSWhAW9GUM8bYPYpdgHe1QAuy&#10;GuIJiDztojdtZc7vzX570jUplLoOao0i1jYJnR8ubvYcx6vnP5uXsZ4iMYOdHrM0sgM1/BbhHR/T&#10;+BEZQTAv2ZdzzY49VHP6rYuf9zv0fIfdvYdFfbYyc8fB4tOX3fdvWgmnqq9/m7P+jcufPn/yzYGH&#10;Xuz7y9NP7h7U+9dB/X4f8sLZd96M+mpS2vJdlX8dqD6zp+LEl8kzX7j2TveTT78VM259yYG/3dfj&#10;5BtJeoOFzP+y8MHPO538lYlFXcjJ1Rz9QVKGVFnmx44iNAS81IpJMZvWOIGd1I4a/UkNGwQEYhlw&#10;xU40ngQF6qJo+aiWYchKXsWOh4jIEicfMTv6VpYvoVel2F7vqsVOwFLshDg0UKcc1RWBXEYlmrBC&#10;0NSeQjfDRNOhFmvZw+qCNxXsmv7ypGuiH7v6qxoJdmgweHfpy3kPNt2zUsAI64b201k8CckBDiiR&#10;dDs7Q8uQyK5QAqQlELksY9lQsu/d2LF4ic1+6fTUP68uL95O0UKcLyPJl33Pl3XTl3LRF/u3J+qI&#10;+9If7otHxVrFMsnOz0JF22nbSg+PSp/f5u+e/a689nHyLPYsvWehmeUHghUdqaivrcrmG1lGjVAm&#10;yi+kyKwiG7/oj8lK9SZLTnBOcnyiEvEoWOcIZcT9EBEtauBDeaJFRZHKnjCyUozidrPqhMyhOpnM&#10;C7AwQXYBQoBPcyzCa56A8F1SJKxxBMGgPp9uKF4YJ04LGKEk1ZAZBolNVF7LOj6jDAOUpD/7wKBp&#10;OVMLK7kaSbUpYeVHh8/VJP+QeaDRzt7OSaFMvCrvwI45BfZMdrx+5atFOVti+HEfhYkjeRUj5owy&#10;Ee+FqVh2qdINx4QRRSSlozzxf1Zc/D5jwwuX3ut2bPDjW3u++NfbH1we/UP+tvP23Vu+5FhfJgVI&#10;97xIRoyVcdeXEWUnHau+MC1r2fA7X/a/NOyjlBlL8zYdKj8X780yv7tnzJlWo7H+SLLfyjtTRSMz&#10;iaCGdWPLSqMna6MAAYhRNbwzbr/utUvFoCwm0nJ6qdlGGG0tHBXtGqgjhXTmxxckXhBNKOED99Kf&#10;QkeWzKB4AV2UreGaLGaR4J3FL9yo0JgwECwka43ylJoT/1okf0BBN11QRn80rSxfUnClP/ApVQHd&#10;jx35gbPuhOVZexrveMLwjvnWiLWKHdmM2Y7hl79anLPljpWmK4BwNSUnhjAPqykyeCeT6bz2ip1Z&#10;BCQWx5gh7jpj3Z6e9O2Ii590296n7d4nuh8Z/N7N0avStu3MPnSo8J+/ii+cKLl8suTy8ZJLh4r+&#10;2ZX3x6LU1a/f/+L5Wx8OvTFyWfGug1Xnb3lT+E1SU5NmqmU4khOuBU5NnvwYH0xk1xeprs+QKEDg&#10;UwQFDogGdhKmUdBrFhDJ0Y+d0Zl4NUwQ0BmzCIPUdRHliYCd7rzE9j6gI+QFQdqmDNVgp8/3Y8fS&#10;QnYVQB7FTtWjeKEQx3ieZsW9iQSxjGochaTqFJlFLuLqgJ1RoYa8PIc+/JFn3HHfZ/7WeHsP13gq&#10;B6ikCq6/ulHovHCZH5nlGHHhyyVZm+8I78TMKXZQ70GCuCg0JMnJZHqa/LIh+krGikHWhV0FFEWg&#10;QhnhJF/OdSt+U+XhQefe6HigD3F06LKIplvadT7Sf9Cp158///YLF959+vxbPf98tv2B3g23Ptb7&#10;8rCxGd/tqj51x85IEIdWpghNLT2MAzgVdCP6U386SjrwRWY1Geep3lRjpCX0WCKDgmhCdSEIqwnW&#10;II4qOtSaNIgEtU5Y3FHqbXgCa1IMm+ApBARBniC/qyKaU/bX4jWAaGhdyYXKQmxJxQA9T+MbwReU&#10;9RaBQwccOIRifFSBQfygjLQBFLygm8YXAi6CjlUvRewdfQygRgPT5s8+5Y5blvlr4+3dnGPYtJYy&#10;Qle9lQ3ZeRV7R/A14tKob7K33bfSSH+pwDLhWm1YRyKaWE8m8uAdYOkUiZDiEWOEkcongRblTTpW&#10;em5fwZ+rUrd+cHvcc+ff7nr86U6/9+14AOnX8VD/3v+8NOTye18nzd9YePCvyuu3ZdZJPEm0JcDJ&#10;9iwiPFxWIsjXCYhkI0nyAKKkeuimCLJiwmgA6f9ACuBJcxkbJ6MqaRONyEh/ofTUzagwW/2gY/Ex&#10;jAuKBRQfUsI9AR1LpyXconthnBBZ3Uusnho+wj26gbLw1KRioAbRhNhK4TtX5edr0XUABINQm4ZQ&#10;GgxCJaGYQc2wknYFv92mPwFGG/RVzcoT+Ceg5/+pufddxq5G27oKdqzbGues92PDEHjHDLJgN+ab&#10;7B3xVjoeuGbAAMsEC/gq4CjYqZ/A9KvZm1FUFo4Eowr7EFO9qZVI4oXiq5y3oxfm/vzpvRnPn3mv&#10;37GhfQ4N6fP7c32PvvjSpZEf3Zu2svS3M57ou1YGdDP8ypKSXXwPYbHBTlYh6WaefARQCGgqZ/hq&#10;iu0RXh5zSbHDY3kUO8ZctJlwUJQkugIPv4Lf+Ca9CXaSGVOH/1HsBFDFToETEOEXnVX4OrQNsZ5k&#10;O8EOUezUpVHs9CRXZYEhgIKRYifOJMwCFwVLSKfYif8PUlwlQao7Gxi3ExPJlCvAoYoFu5M1d7/N&#10;2OnHjkmusc66P0SGUHml8+ZvXx23LO8XtCLTB6RTlHGCHaip2kSRojy5KtgxE6Rji9oBO1SQACee&#10;pywaQqEZLLgkDka6r4hSAQLqOF/OfV92gg8NDLUprjY/ui0q0YACgurzS9TGoxQU0W9GxQETrpEZ&#10;drF0KiCCx6LsE88/lxUuPpkdgFCMue6gK/ul8JGePEfmwUX1mWDQuI6y0lYSJrrgBdVnlCFJbF3M&#10;y0PoL4sNuZ2cALXifDXeC+AaYmJVoaG+CRLLI2hL0aIi/GSt4KKWDhqykbtsH4FXqfBh4AQs+GgI&#10;yBG1CazwDnoaa4s+P15zZ1H69oYbO6vOZG4U7BqEzKFGWnJi71+btCL/Nwq3WImg6JBRkTwYIOKx&#10;EDhofCcfNfFC5ZigZhCEEQy1+jAy7PgSOux0EJNkRFc35KdZgju69xF8UXeyvSoWjfr5B/6dJeQ5&#10;3MiAQwqOJtlVCyIsED+fsIszAKeCE0jDEERWN0AByT3KRjdVOfgbssKIpRMc5RepYB9al/4EhmhU&#10;s3MI226AoMIHoQREDRD4LvmX+m2ugFgKl3kgrwFENgI71GuFg8BtHB6TdcFcwiDIW0L+DffS4AVA&#10;tewDJqEnwkm0K0c1mmShxVlC/f7tjl2Suavhlm5ONmkHr8nO8OUNgsFOc9EfXp/yY8FeVm+BHXuI&#10;aYmRJJ8R6GbCc4AzRhClGgBFtZaoTahHm2E0pdT8Y41+Y+QRpYlQjG4Ah5jwTU2bWE+DHTvl1ho7&#10;budGgcmAQmLKPEqpJ6kt4DPYMSw6vGAnfwA9wU5Wy8q+AYRvAIFrIdkt/S0/+ZVhTAPc10exOwHb&#10;mMuaMrAzJkZsnNwiQT348kz+Klivfo6EGAHsIEWtmCeYcAMXF9aI1yE4apYAvZRrlxG847fUAhSw&#10;emDnV54m+iOpwhkcHnmOVX3CfX9p5u6GW7vxQ05+7L6LCJ4VYnTmRzemryo8SE7eOCRoTpPMhCZK&#10;NElKA6IG7BKnY6SEa2g2472okSLTWyhvMjRRNBU1M+Ac8XBEtarKFa2r5We65IE94eWSFFQoVZXO&#10;aEgAFSrVhsayflkBFT1pGhgstUTgKJ0lNa005KQmr2RTccTv55OTFEPpB84kRTnD89UhgWiEA/5t&#10;ePFO1bF8yIwtu8fwQipwvBvi82T4+DdKho0/L8NXnuUTAkqcLsGgeLNGYaL6WGxosmpicax8vks5&#10;JVMPAV8UnckGv7LH7yPKk7CCjyhbCqr/cd//LvOXRtu6ufghJ7g20Rleix0VpyNvzFhTdChBN6GC&#10;AiCIc4IYtVkbmOPGC6b6MU8zGww7KMA4UY8MIKNqWAAFVO/51xDhcvjp5s+NiMsqzo9YSb5OnH9e&#10;bIip7qU4kJCCJ5AHyJFInKPgZYQBpwNnwM6oU2N5a3kn99IB+Bh/OKgevlBVCS4cRyfoW8q7RDqU&#10;58huEtATjmh/iQV0jYw836x818hIFDXwcVTnE2QfPvCJGEuqXydMBDIVkyWQmXr+dVmUxNgPwQ4f&#10;hhwO+hCVrlodkoqCNWpT1amoUE5iN5mrOlFz9xt8le1dhHfURU8MFuxmhkjN1eSgkVHT1xYfSpIS&#10;aNF1BjteFfSkeikSL5AQq8UOq8cCPfFJdEtwGXDeeR1qRltEEZRHmXiNbXYMduDFw8WHMaJuv2In&#10;EZzaPlQo2Imm0kfxkedzhqcZEQQNdqBTi51o5tpbzF8CuIwwjqKJ+4xXI08w5liZTrzDw+WSxu+y&#10;PhfnBFH7iJaWPwMDZ9hXy3FR12CHvZMfByQ/4DM95bvwfOCjUaQwzmQJUL+SlmGlsK7b+n/reg+u&#10;qq6u7/sTCJxKR7BhTWJ6NSYmmmJLjEnU1MsYjV2xF0BBVCxgxQqoWLAiUpXee1HsqNjFxKgo5RS8&#10;399c++B1v+N5njHW2GOffXZd/9nXXHOJE6eqmWnYiZ4VGathJwN2GgNyEP4FuzOWc6tv7/PZ+7ro&#10;O4WdebW7YbHRhdz7Jc5/1CyJepJIGBMI6HCYQvGXKDjlmOObM6agBaU1f0EMTmV2wj6yQ88r7LQO&#10;dHAfFK6aWB10GjdXIkum9Ql2SkuiXrmVCEwlzRSjyU06LpEzEaq8lWJJjSocDKgiJNK9kIpCRLY8&#10;EejF8ndITk2uChdrL6NuSGQG+0rYH4KEMJSMpavFRtWiKC/ZHEaDQngfTFllO2HzyOtxELCU4Srk&#10;IUO6yqlkoj13o8GM+IDYKig+rVwMp0nlEAngyIx78eNUNlGTrAkuxqcGnHZcnYCR3JpqqVlxK8Zn&#10;V3/dDKPUMprtwgCQzFkjU26x8x/VS6Ien6LgsMY7ivU0i0XcBMWAD27aRdPxExNU8Y4Mxyj4tM4X&#10;NqTrRAkKjtKfbNURpdEU12hOhMZ9dBqKj97jbhwRRlC8rC4Rd1vgFuAEO81r0AhA6uKqR8AXwAdJ&#10;c1w1wRQKUWIQ+KABoSiaehnRoWhqJZxZuBbFJ7PSeKhaTQCxLFpSgS6zsLk5APEaiv2FnLgJ/6pU&#10;JW4O38kgLy6eBNAEO1m2WLmHMlSk7sOgrQw3qBC3MBd8pFn+8CPyEEtYjGFpys5sl4wmJS0lLIOa&#10;xihiiZ+E1qrAG9Heu/rBd8yVoNSDOdRNP98gOX6LkJmBWx8n4d8p7IRHRBlJ32p+gWi6Bgd22qgQ&#10;yCr3zcE1inFEjziw46v5WBo35POF1DuwU1iAl2SdYdBqOGrYib3KycIgmn9HD2uaUZhU7qPFMzts&#10;WoWdVBHkONfydO0pSvOCF6hxlVxI/7PlX2VlOV6pAzssJYnFdUAjiHMrBZzApz5EUwQa14vq1GIy&#10;gpHCDlH5EjuJzKhQjDgRytPHlwcgNJomG4FPC4TKjsKOpBTGC5okFVBi18pGBTsJ4ECcx1urlgh2&#10;r8iCoWreqykEvnspMwO3PgG7h0rLI4WgZICg3zQHQYJjykeQUCe+HscxFO93iE1N4nXwCAyoiTi+&#10;V+iWHmML1ormHSYlvAZ2WgNHjZG1vlXs7MjjVdeK867Y03GaMmm0m2vCU4wcwV1EMaYvylR2hJCU&#10;GYwalUcLGeABCY/zON5WhIDcWQQ+GCl1hnjUZIUgrrhYE79ykBn3cBMWJttHKtMMcXpXxgQxSmXc&#10;gRAcCKI0lSVDjK6FIUjm7NNQgqrEGYjIsI7y1hlfULaKGk1AQmoVzNRfag0dCai23vmfpoSWqsBr&#10;u7229HMhaV/4zmBCZpKVh6+3xGVC9VJkJnzHGyr4eFVYAEUm3oHm7r3UfUhONZanVQLXVBUdIt2r&#10;eljDTrw2xXSi8uhGhR0CinNExqq8QbFjlRoV4SmSsx1VKDa8Ynk5SJK5AKdCNML7ysVQSMlx8IJf&#10;eFVtR+DAQ+wIukrng6CAqOzY/76hYMetMNpp8tqOCCq+m/j4vDakq7CD02WHIxzHmlW6T0SiVtMA&#10;samSACgg198ixJEXt0JkpqTBKCWIRG25TZ2rF3w7N4FbcdtJepGAiSYnO7BzCE+wk1iQch+QqJwG&#10;MVDp8WRLddD1aO/tr7poseg5etNKV/1igzaOMLF6yfbHJwl/KetRup0egEo7co0010DSkJR7rolN&#10;rScFQfpWo2ouURpE60yNdFXURYlNRe3qfOU2KjdEgjbAB3kIdkoOqx3uowUHSCgSXxLzRslYzUAC&#10;C4SthBEwYBSZyTuDAvqXN78nYW15OmwLLsJoIm8hIcIpnCPYKQeWu2FaO8hAA4v7yK0EPkGQE4SX&#10;lcZUwIndojhU7EyxVcS5kAFZggDEZAiwPPwfqougByVuxjqYoAb/qpAF8CFFJYUJJlX8JZkSShtq&#10;KYVwpcNfULJURveIyp5qrQluiPbZ9YoLtgp8N09vXG5maozMuViqn1EXvOd5MqN1dBQfqIIb8kXg&#10;gsrTch4wNbUkFvhOMSN/CQdpXMk3qlF14VMFgQQuZBRAUbuwhpxAIBSU6Xkhey3Uxs1pPIUL+Vf9&#10;BY7Cj3AlTcHkkK6aaaSulSPcE+yIpClTXywibs5ra/3P3diHGuFlpb8kksA7iFUs2pbjknqq9gFX&#10;c1IEX9UD0glKCUo+DKpQBQSEMVEoaFgNQZW/RBhNIsbK/JABBQDV+BdGUyaN2Jyi+yTIhtkpNiel&#10;1RR8kpDWYXPijCv3XC3MwdgTgQJqIOPsJ7fWLG+I8Yl+TRYuFB9Bz+AddqbMew3Sz7wYuq8lHRsS&#10;Hccn41LxydLk04Q1lIWppR5JV2tEq75dGEQ1GIq5QoJdh/AUZBXdii1Hr9KQmVrXqR5zIKJuqMxX&#10;TYJJlwpqWhROMbtmMoGj3FB7Ig+C7+6QnCkx2EbeXJEHUXHeHzZEnCL2HfJW0STiVChNERuShKdo&#10;ik+2fKyK6gjcNA13tSOupTK6MFoEOGUMiAGj7FIZm1AN7DAtwE6CYCCFaw9wCjVxOvD4AI4mYlOi&#10;ZGJDglpHiosYlvAabgJl/wVfJS3vkaj2ohm+W3YjBltFZOZMHRWZTMvdmC8jMZblxlmXVse1ZtJd&#10;9AACp1HRv9JBiCYH34Eg7KBBSe/x7ZJ01MEd7CgGoXOktM4dFhVSukm6RTGasksRWQKo9Ln8Kzhy&#10;laIN0CEU4MBaeZcSGYDZL724Q6kl5Ll6AU6gz7Wse4GMxyme5elED0Qg0+00voKAjJKiwmvac++K&#10;SNc4mptzIS/Av7LVdjSqY8sdlPaEgEWEKvGrXHjFQcok0JwFh38Hu6kwGqCgp6SqqnLPNY5jhqzI&#10;VeVBiE4EF9UIXGPYiIOACYp2A1O1ZrEEQjF+VN0hKVqY2FoVfGOX1/ZXXGYZKNDBvAz8OwO2Cvsh&#10;rvOvhB9uy6xvJw2sg1Oki/hA6TEwVSpJFJPGDjftTC3UuEaOKB+QHaFkOkqTRfQk/Uw/QL3CyEqX&#10;IY44QZki0p80Tibzs56hc+b9MenDQRLETlGvTESScfzr7feu27k/xCNqDuy0dsshbIW6eLfb0B7M&#10;6OAgImkadjyOE7S3kms5Dfmg3laTEvKenMARCEyzlnmKRgn8lINKe8JoSuVpTjqCVHxzYTel6eAp&#10;xW7ikuOUMWyBEsQopbGDUOVfcQ/Fa8CMkeJC6EfgE09cSrmCHZwL9Mq5UyMa0AB3O95SvuT6Tq+d&#10;r+jmMuND5gG95DtdqGnelTWH2rKuyKxJENH6R4ShwsWBndY/CjvSJqFzPpxzHKfdaOc09kWCqYNy&#10;XMEE6Yqlp5ExfK2AkzMhe7AmJiwWbPvdevvda0IPcjk7csN2gQ8lKxK7XbDj9VQTk4nWoBwWxUoa&#10;CiK0/7e4U0BATnJP9bbcX4iNd1MsL8TDS9IUFfE+ohxpCji5m/rLIVGVg48FrhmcIjbx41T/i8BU&#10;khCktFgBWwI7ICggajITQ0VhJw67isO85DuSUmSoXaKpDuwwOEXAgjhzYY60lC68vs0L/04V2Cen&#10;3RjkKrVKZjnrVhjmXll7sC2bnGc4CEnV8YGy46B81YF8tWqa8NSw43vB+v5NO9pQukgROacJVyrO&#10;oivEhNAaXdHBAkLk5PLVqxnQQHPNTkqMPBHpdw0uszMRVcNOgjkMIyqdKzzOTkekDmQFUI1rgIMm&#10;2Cn20Rx2WAYEeRmaIjy5FZEiBaiYRsrjA1leTGgJE4ut4kS5RGEnrEdTwhOzWZOiAiJsiLJTkS4Z&#10;wIWzCBdgUmpNM2lAU2qhi8OOmBUbFW4FaM7vMCZlTQ0MGGVwCt8hdbFaYTocEK6NbylboGG3xMTE&#10;SVkmOMikm6PDztSFGAMurYxrOU2OX337revCfZC6fKPqIgSXau13GwDILkIMgHD9tN6AH0mc5oiW&#10;pAQ70J8cvCH9f/9GO30ilrnqXlarod/E8tFyrRUcmiEkcKif4HUX6c3MCI5wvtbh9DYYseUIuRlX&#10;pN5gAzv1Qm9ka5PVSeqvNu5PhIGl3/5RrrQYLVi5/KW+SLKnSJInr4YAIOoVOQlM6hHy2ooytScK&#10;waAT+Rfu0z5WM1qUuSK6T1WPhJXEeYdH6G1AAc0GCj2p4jO4GOKhiMeBsAVWQHSE3bhEDS9qvrlY&#10;OKpouVgvAIruw6SBKpTSfHqkpWjBtS1eUf10jAFRg3GpgYQHPeuCzYTvjEzW2Nuadq79WlJz5uGn&#10;SdsbD+x4dJS2/dGRXY+O7H50dPejYzv+OZLRXFRhOU+XKvkpX6o+UJiFVmU/n2Mpi286fbjp9JGm&#10;M0ebMg4/ST/SlHH0WfaxZ9nZbbUl1suKGIBJOgoQ6XwmhTH/qNhex6qXmdbypNaCky15p5pzU1uL&#10;qCp2uq2Miqy5tpp829nC9ro8+7kcWy01yXNsVfm2mjLb+cr287UvrlI6kuoiKE1w5M7o4hvt9y/a&#10;b56z3zhnv37Wfr1SShlcLnvB9lJF+1XK9dS+aDj7ouHciwbmXzNZvu7F9br/uU7pV2aG0uiKcy+u&#10;aZXPKVqiRDd1mHHnsULxI8T4xGGHB5EnEiqXpHfUHIvKUXH6n6sv/rkCC7PSRPvDG+3iXSpPEx+T&#10;+UoyZQknQowWZXO+tF4gAIxPhyXT3oqwRW9yT4fM1PQd2AUq7Kg7F+CsW22aeWVFbGtKbfvV8Efb&#10;Au6EjKgZ/+25v0adnzzqwuQfzk/+8fz0H8/PGHVhyoa/404157PsrCJR4ReIWTUx285YimOaTsxo&#10;WDXjRthMWsPqmddCZ90Im3Vz1Zyba7f/e/LoszwMEsVQAHeXouLV9ktF1qpTLbkHn6XvfHxi86MD&#10;Kxp3Bt+PWn5/S3jj7nUPYyMf7o96fGTXkxN7nibhge5+mrjrccL2x8ejHyfufZKS0JSR1JyV0Vqc&#10;31ZbYbtYZ796sf16vWS73SMHIItk7NaipJbC5Jb8E805J1qyE1qzE5tzklryUloKM1orMlpLmSaf&#10;3VaW1aqaRbbMDstrrcluLc1uLcttqyiy1JRY66pslyAACphAb+hN5CfcxESJS+13z9pu1Noaztnu&#10;Suaw7dY5WwNHKm3XaTWq1dpunLfdvkCz37lov3O5/f5l+33KVV23/UO7YfunwabyfCRARyCIoSIE&#10;LAKTlaQkxs7Boy2li29sF303z6ijcGuQUfTdfAN5Yvo1xoArYftaUmvtVxY2hv5Q9ZvbCg/jXLNh&#10;rsk43yxtkdm41NW80n1k3vigho219kvIKE1UimxU3AcWR5pTllwN843yd1vsal5gNi92My9kx9W8&#10;0M28zP29lGHfV00rsZ+/IiLu3vkXN5LaCoLvbxpR90ffI+922d7Ha5Wv+0pvtyB310A31xA312B3&#10;N9WYEeYe5uOxqrPnys4e7IT5uId4e4R19lzl2zmyq+/WXv57Xu9/4uNp15alNefU2M9fbL/GNPkC&#10;S2XAgzV9497rsqOv3/bevjt6+dG296K2VZftvbvs7NNjz2v+cW/13P9Wz8Nv99r/Vu+4t2n87HPs&#10;vT4J7/dL+KDv8ffJI309acAHOV8PKRv3Q93UnU2Hz1hKyITkYxE4TDxc8Th2cPGvH+aNej93xEf5&#10;Iz8q/HZA0ahPS3/8tGyM1gYWjv6kcPRnpT9+VTN+2NkJI8/9+c35Kd+cmzzy7F+jzk354cLMny7P&#10;/ePG0j8blk25vXJpY9TO5wmnLeUX2++S8q0GrDEV/j7UnDu/fqNnVB9Z3Fxy2g2GpcRVWFwG7Myz&#10;roTuaUkGu/kPQ0dX/WpcZpbJVmoCuEwUIu+d00IMX2X9sqg+osZ2SckQsVhQWxC5YsB7B56fmnt5&#10;uccmP1Gjqv6J3GQGJTWoi6J78+TgkWUTi+xMUL3JxIe0toIF11cPy/mpb9w7bqs7GwPd5GVEDsiC&#10;uap8jdqSPio1bSQQJMvBz6Xgm4758rg5kiE810DJEdMyT4/wLh+d+CLkeuSex8fr2pHMt/It1QEP&#10;1nbd1s+8ylsfZNYHuZKcYwgyU2bTsMTVEOhmWu7BEpymEC/zSm/zMi/zci/X5d6mZV6uYZ3doKLV&#10;vmxpHmv8Om/s2WNH/1f3ffBDye8rGiKTW3KQ80wyzbeeC/p312vHPu0a+7rvVsijj9/OvrRuO1/p&#10;tvPVrrukddnZr+vOft12v+of82av2Ld773mn7/73++x7r/eed/vFvffq/g/7Hxjw9uFB7xz5/P1j&#10;QwYlfTM667e/KueGXN9A3XUEFMBhRMU9z5p9Zb3H5p66WfAaFSDBzkRMjLmThrXmmZdDYpuTatqv&#10;CnbVvzE8JD3DNBMK2rAFxNkuFMT+MuvnBVfBjpICCD3NXBerT1ywF/f3PU+YfSXIc4sfA0xSTk2K&#10;47k4adW65urePD54ZMnEAnvNhRcNFfYLW5/s/zBnmM+2nqwaLEXYpjq50ECZ1eSl/oaq56BVdaDq&#10;F4OMU6jq4ORCtQdOmOrUaVKnTn926vQfp05/ODn9yb9EGPQjin6Z2RBSZb9wSbCrXdC4sevGPlCF&#10;02Qpt6Ke4uw0keYky9ZPUjvs/+UkR/5k6+w03rnTeMc91TlOneR8ZwpYQVRuO72HF/yw7tH2SvvF&#10;Cy9u5lprwa7btlcpdSLhKa0ITIALXyFRYq2pKcDSh5xA4yATHvnJcUiRHRqzgNVkUgpN61eZ3aJ9&#10;Xz39wdan+6vtV5W3+yDm2enpl8LdI/2pmSZjQAsNhkATq77K/NN1rjOvhMS2CHZzHgZ/W/2zkSUy&#10;pYy/muMPfLzVQheqDn6Z/dPC+nU19itqkoJoOsV0skP0Y0/zsVlXl1CrWUcpSziO2lAwkbZscaDL&#10;myc+G1k8AQOjtv1aemvRT/Uz/Db1NC6BweX+UiVsvhM1IlRlFVVNhYNwnNTlcFR1UAxIBT8p4iF1&#10;HhTKgO5M2QfQCXDuuf+NT7NG5tpKWeUhz1I9t3FNl829jMvdhJHlbqpC5kzqv2m1WRzVP7SiH9yH&#10;YiA8Xf5VdOKY9cn5QjwukpC8ROe/p9/wyjFpbfln7VepFR/4z65uu/qbwr1hASm7pMqPkIcgdeeo&#10;DENjfr3UmZGKx9TTkEVjqTutZnNLjVZVRVwVZVXrivIvBTmDDe4RXoPKhh1+mlbVfhXu2/EsZfKl&#10;MNd13VncXDdfx6xw4TsWfl2kM0W6z69fub81lXlzMx8Ej6z8WeZ2SXVWNWdcK4ey2MW41jwka8zc&#10;K+HVdoTSves4y+1i2Cvhfw9Sj2k+MuPqYnewQ74haUGcagDUmJrnzFpUb5wcREZ0nq2m2l5/8ln2&#10;59U/uoV6C+0xPZa6KwsVdvSwVr+IC7mD7FOUu6OWEVQU0Ml5dieZQqswFaZmBz4FwRnOnlu7vH7s&#10;w0RrDpNAsy2V0xtX+m7qaaDoCo+QYiCKvGU2rrOTTMh13ESYnTo8qlCS4MUJUpmno3GywA18cpxq&#10;8G+nfXSw+WRF+8UsS9WCh5u7Rb3CErq8qgCnagE5qv0AGYUsOCIT7TvKIKuFnKTWNOUUaFr9W7ba&#10;mrBwn4LPGGLqm/pm9D+HitpRMXeiniX9eTHUvLYLC8oQENMvN5Jo5MBui8/i62sOt52uab8y/UHw&#10;MLALdZVehWboVaiIFuhijDQPyvx+1qWwKvtF9F0Dq63ZyZrGESOidQcTPfr5kelXFrlv6UwxXlCD&#10;1Cm+ATdRjkO3Uv9m4qcjin+nAlKl/dLRJ2lvFX5hWirV2zhTqq8sUpU6VPl06Tp4EFDgWVU9DASl&#10;qzk4q5PLzE4CqMLOAaKSonQ+qxj3in1tf1sa7kCGpfyvByG+G/wNQapGHB27QGoAyovBuTTQYauR&#10;gaqlqYoxSt0JUBAeR8sjE0TyI8mdXaaLAWAMM/U60CeqKbak/SyPCGhc1wWxHOyODITLlKSSGdkO&#10;EEFN6pOoBlJAJhVLFGosskDVcfDlZG0rXOlo+qX6zkd7bGncldVezPS3LU2JEy4sM6/xdWYhJ6qi&#10;LTfq8RREqVEcw2fJjfVHLBk1Ly7PuL90eMVYYxh1q6BSqT6k6uZJ/5siXT9NHzWjLqTMfgFeUxYm&#10;7jOo3brYLm7yzmeHp1xa5LYRmamTql90lKoKK6bsKsPriZ8PK/4D7Kiwuu/RiX4ZAzBfWVZDKFae&#10;ogkZkVoCKHXDNLZlhxqz3IfuZUekqxKw/FQd7kT1MFW5lC0f1W1rrx2tR3kEYvmPO4Hea7vpl6iK&#10;qYKdkgPAAXNBCfAXBKBkL9BIY597UjeJBl4aiOAo8lYxI++5XO+7s3tw49ocWyk2Z8DDyC5b+hop&#10;dQJ2QudSo+lleRnhLO0I8GmMxlaWvZAaJo7yXOoE4VCNbXlJJuMv1Xvs8Qm/tyHJnkl1vo1PEv5T&#10;B3ZdZABIarEaBDs6ea7OtNln0Y11hyxnqtsvTru3eGj5j4blLM6uvlTgUxVHFwh2n6SNmn42pNSG&#10;e35H4sPIzPa7V9tvXcY1br+57dnBiRfnuUb4KF2suhqqpq+o17HK8Oapz0eUCHZZ1ortDw/1TH7f&#10;QMYFfSUYcbL2OCmAKRwxvZP0pNaxMzo5z6TxE2mpyTTFL9LPnZymq7ouiM1pnbCEu0b5b23eX2Cr&#10;Sm3J/+3WAu/wbvpFJuxkpXdU/WEI46XA5P5cSM2rv5xpztSR46em+PiLN9FQE6HqEKQsAOS9zW/i&#10;jblJLZnUkJ/duN5vY29DMEssqYoWUtxYqyuu6qSBApWCaFIFSESoCE8OskM9LuoFIdDUJfKvphnp&#10;dgrULNW77/EMu7c+wX4GsbblaeIf55eZw/2kNCurRwUa9BSpRjDO15k3ey28TjzzdIW9buqdRV+X&#10;/kBtQ+E7qV2jkavILmOk68DUb6fVLqPcH7x2lUCx/Z609tv1RCfaG7Y0xU24EMCKEtCDqBhRVXy1&#10;wAHfvZn02cjS8QRPUi2Fkfdjux9/C08TkeVgBzqKkwFRww7Kn+LsMpVaskpY0XvILs12FWIQTuTO&#10;ApzCTvTdtE66UEOX7f6bnsfm28pTWrJ/bgjwXNVF4rdcPs9Z+hDW4KMAgiNwq7CYlKt1+kuaLBXB&#10;dqqySOUvkcwinF+aLtMR73rP7Z2/ufT7wefJx1uzZj4I913XS7/ETRQlKlVjH1FbquuQIdKBCjjs&#10;SXYAC0OUdwBBtYyCVBen2iF/ieRRyzpQLnKxzm2PR+i9dcftp7ED0XcTLoSYV/tRU5cqGWAnDgK2&#10;SpDedUvnhdfXxLWm5tsqfr85c1DhSEMQi/kq2uBZQjNSLtu8xe291K8n1CwsttbJGnntd64QdSS0&#10;2H6bCAmCdP3TPb+fD2Cag5hVfAgdpXpYsFujfyNl0PCy8dm2ylNt+Wvv7PLdz4gGo1FoMYdVJkJy&#10;tpN+hdEY6e4R7eu+09djt593rD/rM3rs7eIe4+u6y8e8w9u02VPsN03fwY+awIRfkJkrDF13+G9u&#10;isu1VCa25I65M9dzlR/li4XRpGNV4ynsLHExrDS6bvF02+7tEePnGdPNc3cXj52d3bb5cMS8xVMs&#10;Xt6Np0BRIAhRcRXxwyB95x1d/rw573hL+onWjOkPVvlu7GMIchddKUgpgAQ7VZtrhd4QbjSuM5s3&#10;epg2ups3ebhu8tRHGA0RJmOE2bDeiKEoUGqOg4g45V+gRxbpXHe6Bd8JP2xPwVbZ+uTkBGTmui5S&#10;D3mOjriKjmp+eHkhJrcdfotvrN3flppvr/j1xvRPCoYL32mCGuzQpGJvgJ37O8lf/adqQYH17GXK&#10;27bfBrV6Ylztty61N5TbL6x9Ev1r3QzXdZ7ySqxTwMdqVqJgZ3gj5fPhZX9k2SoT2nJW39nmG9eP&#10;FxCulM9Ur83Lz3EyrDF77+r6bvqgz9KHDj494sus0V9mjxySNWLwmeGfnv7q/eRBbxz/wBAq0+QV&#10;fAo7bBXV9GGGrjv9Nzbty7FUJDbnjrk9x3Oln+QG8BQeoTWRSBJn8Nrm937iwIGpgz/PGDEk85vB&#10;Z0Z8nj7sk9QvBqQMeffkJ8Zwdx1BABABO6W75XNmOeuX6X13d51+N/BUa2ZCS+aUe2G+kb3w9F3g&#10;U6QxMlZpVbZqRr9vn31vvBH/wfsnPv3oxOABCYM/Tvj87aMf9jv4Rre4Pn77epnwo6mep8SCA3dk&#10;L2gudDFtcw26HXbIlnjhxa1NTxLG1wWbWSQU7OaKvtPN1ukDjaZ1Hh57/ZfeWn+oLbXQXvXz9Skf&#10;53/NQm+iSaWypTL1kVHzXEwb3N84/tlPJTMy20qIXVyQCsM3COZffnGDMFTNiysrH0VRFM4cxhpt&#10;+J4ipuRbgI96+OtNb6d+8U3ZxExrZXxbxvI7m30O9EPhCrgwNayn6Tu06ib3txIHRDbvO2MtyrNX&#10;FtupcnmuzF5TZKvKaS/d03x8VePWzkf6Qn5OUzt0ImyleAQK6RLjv+7pXmr+J7bkjGuY4RnqJ7F3&#10;LA0eATsIbTsZVuhdIz0o5xLzNP6UNSvvRU3Ri7MF9upcW8Vpe0GCNXvXk6Ndk98CEYkJcHPejQ+R&#10;OzjpVui7xPQIergmo60wqTn3j9vLfNZ21y82OfofbgViXmYRFqn5reLB8x+s3dwcH29LT7QXJtuL&#10;UuxFe5pPBd7dMO7iDCqn9dj7mmmVuxAhkkQzjQR6YVvTJtfFN4PirPFnX1yLeHLst7OBplAf56nE&#10;UnRgJx46ii/I4LGnV+CtSHyEEnvNT9cmf5T7JU6EfCkc97L+3mKdeat719j+A5K+CX2wY1dT4v7n&#10;6Uebs0605NKOt2Yfa8ue9mD5kIoxxtVuQkLYhHyFUkzwoCHS9G7a199WTGFpy4S27NV3t/nF99Pz&#10;FE5D1HOmwIdkdjZv9Xg3+VNsxXLb+bP2+nPt9Rfa68+3X6trv1bbfiXZkrfzcXyXJGZV6J2mdBI1&#10;hwEj2Akb6teYuu3pFfl8X46t4mRL9g8N09xDfeBusfM18kCszXU2hBncNnoNyBt+8nlGicToqPZz&#10;G33NU2rsl0rt55Kac/oXfuEa4oNXrvkR8m7cIQBTVu+3q/ui+5Ryyj/WnPXLrUAvzKGFJhHd3FyD&#10;WES0CzQ8uGr0nicnCu1n6wgD8ggM8hc3WZKv2lZf2HZu7/PTH58Z5bG9pzxFXky5n8QA0YwLXYwb&#10;zYsagvda4ivt5yObDv/n/FLzal/naQ6+E+xQfEvBzj/wVsThtrQSe/U4DTtx0BTTyVpFyHDZYmd6&#10;b/N/7eCA3ysD5lxcsejKmuCrkSFXN4Ve3RxSvynk+qZRVRPeSRtsWGmWz4SQRC8rW2Wes2ED2H31&#10;XcXkHMEuY9WdLb7wHdoWvuNkkczKpwC7LR5vJg5Y8ziakH6R5SyjPMS4GG4gIFBpv5DYlr3t34Nd&#10;T71B6Aa+Q1Q6sFNaCey6xPaKaBK+O9mcM/rGVPeQzmRVia3CJ4hMFgoBO/eNXixxcup5Vpm9jjgD&#10;wUns5Iss3GC/Wm4/n9Kc90bRV67QOaDDdHiXNOUm6EL0fru7Lby/MqUtD+x+vrXEa3U3SkVhoCoX&#10;RpnNCjtqk35Z82P80+Qq+yU1EsqIoRbKYBCTGqS3T7QVDcr+0XNXbxx/hZ32LB4n2Jk2mhc2BMda&#10;DmNArnt66Ne6xYLdVNGPjL2KisR6X4wr0WPprXWH2lIK7eVjrk/+MP9LPW4jhlBH/T2HKbvUha82&#10;rDLqQ6kupWf0wYDCXedqWO9mjHA3RrgZVpgI10j1RcwbbGDBToVE5jijmt9L++K7iokssXewNSXo&#10;ZoTP7t4SGYCe6VLOpGHbLHJGrfsfev2Hs9NWPYjZ9Cg+9knigaa0I8/OnHiedeLZmc2P9gfdifQ9&#10;+irKCAtTOE5zH9iZ5aRfre+yu/vqJ7uyrRVg98316e7LOhNc1YSYCGdiBR1891Hu0ENPE7Pais/a&#10;rlbbIIzLFfZL5TbGB8uPPE97JfdzV8I+2LQKbmQyjiQaTRdKfftuCx+EprVln2g+88utBcJ3uCEi&#10;95Tog2hRfNT/D/f4umbskaaUGomNC2pqq414UpX0bmJb6eCMcd7b+0m1f2gPA/ulr7TAxbjZNO9G&#10;8O62w8ROVz6KG1Mz37yaRUKxEGQcQbQSfLdE77G7a+DNiPi29GJ71Zhrf36YN1gfSFFiWBKzCjdE&#10;8Z1oCnFJNMtWBB2UTEPcSSAIZ1NbQUlpSbBbqOIMYvCLj6Bk5pejKiZlW6sOtqQGNaz33t1Thc4U&#10;dtxEdSx9y5LuxnBXz41d/Db6d93cq8e2vj2jX+kd27/Pnjf7xr7pv7t/12199YEmsQ1gOnoM1NAv&#10;tABnfbihS3SPiCfR2bYKRuuG109yW46zSV6HYgreBIsRwynQhWV2vbd1+zjnuy9Kfvu+ZtoPZ2eM&#10;q5v968W5v19ZOLYuYGTlpM6H+jLogNYWLlBfIc+a7Yw51G2//7K/12VYChKaM8c1LPBc202H+w9r&#10;I0BEv6tQzBKd22rPYZVjjz1NJVrFYL0CTraElylth/V4ylI+OOsn751gp7xgngWba8JTLEPXxQ3L&#10;4iwsKnpl/b/xv9YuNq30cZ6GpMJK+S927tHdg25GHhF9V/1j/YT3cz8nJtOBHeCCmubrOYlHyU8g&#10;4z3FukBbdZJuF7MKHDHnRGcBqNjkImQkHqJh9176V98AOSDG31VOzrJWH2hJDbyx3ntXT9FEMCa3&#10;Utgp585JQkbYUSFGFyRDsOLxVWbDajdjuIcp3NO4ykO/wl0KOYIdRiD9+RI+sFtj7BrTM6IpFk8E&#10;7IaBXYjSd7wDr8qz1MvIilqBOtNqD/8D7/U7NvDtpC+wn99PHTYgfeTAjO8+SBv5VuKXblFd9IuU&#10;CwNwfIVcK5aqeb177+OvrXm8Ldtaktic/dNL7Ii9/x/YDa/66djTNNQ0MhP4tAZ2VI+UleYsFUOy&#10;f/LZ1U8ipTA4KptHwLNoKzyyKGwVDburDuzCfJynd2BHgGU2Pr7ou2W3NxyznCm113x3afw7mYMk&#10;DiBBAMVlmCsClhiEwnf8BB2t0ec0YAI7OJQy0dq/YMcl9KoWFoPvIswDMkaOqZmVZa3Z15KCS+K9&#10;yx+5p+xMdTesLIhWiT7HFmiw/JXjJjB11GYXHfeS117CJ0zRybDe3G1f73XP4zKtFceeZw6/Mdlt&#10;pY+MlYg1q1ibr6BJtEduLhaOUpTyUyMDJLCoNu2vl2pOQT+fwTKD3/6eHxcOPdCcWGY/l9KS//PN&#10;hV7YmSy9h28OdghMBJTITJ17uNc3db8de0aUuJ7cGJbzI0lG1YkSsUlt5yRL5Rd5v3aO7a+WRYPj&#10;lAsJ38Hp8N0O1wW3lsVYjlb9z+XVj/aPq54vdqbmmy+F5uEmsVW8974SentLgiWzwl49+uKv75wZ&#10;CGPCNTrWiVNrWklQDlA0pBysJ1BqHOfY4d+XmBL1Vb1Eh0hgExWzwTwgc9iY2mn0avTzhHnXV3rt&#10;9lfWrOJTLtTGETRQ6FuoHd0kTcje0ehqTqChWTQ5yb4A0ckJa3OGk36tqeueXhHP9mZbyk88yxh+&#10;daJrkLfLbGwVJZkhJBqsp6xBQU1hJ/JBW09NeyiPUyEFeToPkq2zfrnBFOn2ypn3frzw5+rHO3Jt&#10;lZUvLie25o+9tcBzdTfdQmQmsRGFnbJt0CAeaz1H1v6U8DT9nJ3qiA9hPQY9KZyO2GSHOnjYKp9l&#10;jiPrUsbLMOk1gtcE2gIX0xbz/IZl0ZajDO6sfhQ3rnquKQSZKePORMw69J1RYbf1RFtmma1q1IVf&#10;3kr/WAamIR64Seqri+Hh+DqhXiUPHR2r+lbbV8clHEFT2MlXCztA6i6Gza4DMkeMqZmeYS3f9fzY&#10;nOsrvHb3EFsFiDXEX2KnoQMZi+L+/2Mnva1Q487/b+zWP9uTbSnDsBl+dYJroLfzLMFO2AGxqXD5&#10;L3bc0EHnEjETqwnPCCaVxr7CmjdcgJozEmx5PffjidfmxrQcK7Gfq3pxBezG/Rc7JWrgO7ALcEIm&#10;u6/1HFH70/Gn6Xg6yEnmWMF31JZEcoIgC7KzJuCgM2O8dvQV31D4QsJivIC8EhFIwS442nKEIbxV&#10;j+LGgt1yFglV2C1Bg0s0RrfA6LP3leW3Nh1tPV1sqxxeN65/6kdCkOhNYoB0rKJVoXaoUWsvJZXW&#10;zyJtVKxY+5dr6Vu6nbE2dUQs3p1uAzK+HVM5O91StrXp0IyrQZ47u0lQju7iESJ4HdzEkJzISS2E&#10;qD2Im4CU9iztES9fRjvY8RqK73queRqNX3/0eerQy/9xDfaCDkVI8gjtQ8BCIzaA4yVFlylxJ9aX&#10;imXRgZAoPSmwimxB+BjCTa47vF7P+mzBtZWYyiwAR14WOUs/3VrcITPl/SFF2SJqlJ054tyvjJ8y&#10;/E3CJ6vWIjmRlohNEAS7Q615n6T/4BnVW6Q3j8YvE6ZT2GFnbgW7oOi2eBY+CHu0b0zVHGMQCyuT&#10;ECKuAWwuPsJSo8/+V5ff3nSkNS3XWjSsbiyLCYovw91klUz1yYoOZRSD8YtlesNKg3GN0bjGZFpj&#10;Nq5zNa7BljAZ1hopI4ycF15Tn/BfvuNNtrh9mDb8+/JpqZaSdU/3/HlpvhvDfBp2dJSicAW3GjpH&#10;eiC+hOnUTxiZGwoxKJ2IxONjNVgFNVH08tA5SmbG9Fz/dPdpS1F8U+qXF393XeqJRBIzQDGdgIj8&#10;ZAsDci1XcR8aw3PQKqJGWE+xm/CdanIhjMCgm8E7xndgztczby3LtVZRIzQJfXd7kdeabsRVxJTl&#10;NPqN/udWi1zcVnmAXfzTFLwPijAgNrXkUsbBcScpuwfffXZmjPf2vmJnikEr7Cb3ES3jYtxkUnx3&#10;uLr98oqHMT+UzzQEeknAnHUnF5BSIpqasFjnA6+G3N50uDU125r/Vd2YV9M+UNgJO0gQjxuC3Xxn&#10;PDv39d5+W7q/fuDt9459+MGxjz86NvCjE59+cOyT9458/M6xD3wp2r+WgBiXdFAgnYPMBLuNbh+k&#10;DR1dNjmxLX/ZP5vHnp1iXu8tY8TIKMGuo8fmOhEwZGKgz/qu3Tb07LGpd5+oV3pHvdJrS1//jT27&#10;RPTwWOsj9cmJ1iJnuPn/gV23mJ6RTdFgd7ApdciF38wKOwFXY1j4F6R4JexG+opOlvvIEniiE0W8&#10;y/fS/3JnpB8vxmlaf852MazX9zz66tfVP7EYMc7gqZaCcbcWOvw7zvnf2C12cVvtMbz2l0NPU8rt&#10;l69KujWuwQNlcCrsXtw42lbwWYbCTrMzIVdMCKFD4T7jRsEuxnK4pv0S2H2vYTdJpV4s1ENshD3x&#10;lTrvd2CXac3/4uzofsnvcLmIKT5EfDchJ+SeeZtHv8PvfZU9Zu3jnXtbjsW3JR5rS06wnD7elhrf&#10;eiqm5dBXtT/4n+ovw8EgAgVqMkr0ps6wwfXd1C9GlI6Pa02e0LD4k/zvtLFmubPEbWjK8iEMuM6V&#10;5b+/OvfzHw3zpt0JDHoYvqAxPOBByNR7C8dem/ph8VevpL3P8CJ9K/aJAz4FYoCTYT2rVfba9Hzf&#10;aWvxwaaUwed/FexmKlGgqEg+SjGsGPzae/KqfKBIS0Wl0CqDMvNILuKecKK4wKo/1WDQXGdThFuf&#10;xDeim48U2c8mNueNvjbHI7SLhEzpMcWn6qtluMF9rddX5WP3PU4stl9A2THtgkJqWClK392peVF/&#10;oC3304zvvXf0ETuT14BgeA1kC+82D74zL7wRHNsWX22/GPIodnTVbGOQl/NkJTMDmbksp+mXGP0O&#10;9A+5ufFwc0qGNe/z6lG9E99W2Cn2l+9SwkSGaN3eS/zqt7LZJ5tP51oqiq015bazpawEaqstsFXn&#10;WcvHX5ul/AuVrIJQwneA2iFm3gTskr74puiPhNbMeQ9Wjyj/zbhMSggKkwIf/YZoohET2+TxVsKA&#10;tf9GJzRnpbUWSuKrpeJMW0l6a/7J5uywB5umXl7gtrGzy3QX0YnoWXmEGpyd7WRcb+oBdi1xp60l&#10;B5uSPzs/zrzUQ6w4gOM0WIMd+GuxiyHE2C22z+D8b0eUjh1T8Z9xVRN/rBg/quyXYUU/Dsgc+mbS&#10;JyRWSW4S/EhPgovmfyF8wo3+8X03NcXk2asSmnO+vTbbQ8LdBjkHvhNRL1vdcj35QsPLxx16nFxu&#10;v4SVgqZTpibW5p3LL25TmvtgS84nKd97buktvU0/aNeCnaJ283bXRTeX7bGIzAx9tPf7qgBjoCfp&#10;cKLvlhrkEgkyGP32g92m+ObU09a8z6q+7ZP4Nm8i9EaXKl0j7z+XcQQZe51cG5jZVlRhP08yZx1L&#10;xdmvEjeoaifeeHHG7aUD84biMAoiiFlomC3SaZ4z0bl3U4Z8WzIhuS0v+J+NP1ZPkuEPhZ0mmpTN&#10;oLDb6vVByuC4tiRW0zvbfo0Qcd2LW3UvGsg2J42NtUeX3Y303N7NZbpOVgXSsJv1Ejtzj329N7fs&#10;P2MtOdCUPKhurIadUkYiEgW7GU4whTncrX/ihzNuBi5pXBP+7xYkyap/o0L/2RB4f+3ka4sQ6W7b&#10;fckXdYwjCHaKIzCYVxm6x/WKeLoj21Z2vDlr1LUAjxV+nPmy/4UUGTcJ0btHgt3Y+MfJSFeME2Ji&#10;MB07AMfItWDXnPNJ8mjPTb2EiRCVdDLACQEw1K5z2+G+5GbIvrZjLFoh2FUq7DS+W6IeR/LDMpPv&#10;3ldDGjYdak5NteYOqvimz8m35AXATvGCQ8tjtUa4Dsn4aebF1ZmWCuKroCZBfrbAJyBemX9/xZDi&#10;72TVHk1/acIWybnYGen9Qcaw76unpVtKsVUmXJjnutZbfHNoG75GwIo5JNa4+w6fj09/cbgthXdm&#10;bgvYkQyjgvw3yGg92Jy26v5O7929XKbrBTtY6SVDBTihVXsc6BvVciDdWhT39NTAs2NZl1n6hJ7h&#10;5kpgEjzE3HKL8BpSMPrU8+wSgvzMQWi/QbrveTuPuEbUbv/jlK7H3zQsJLFTwc1TtI6dJyO23XH/&#10;/43KtBYff5457rry7xapMSCHGhVNitZ2X+9JBsLBxyfLSNV+cZcRT0nseXHrQjvpPbdq7df2t+QM&#10;TB3luaWnJBAiNpWIVkoTS1Lntt0zqGHlgbbECmwVVtQtn21Y4umMvmP8d7FOQjHIzKVGv7j+y25u&#10;ONiSlGbJGlQ2sveJt/hY0Vn0Kl4bjKN4B+xG5v226No6RjarbJdlgMZeD+vVsaqyndGTy3PuhX5W&#10;NApGBhFBn8u1z8HTxL/L+mZs7cx0a+n6p7F/XpjrugbsFDFzpgh5h6ngsa3LwPRhRyynMcI14EBQ&#10;NdaquxbXnBp6f4fP7p4uMwQ7iQ8rVhLLc5YTScLd9wjfnbYWxj1JGFA1yrTAXexqzuERqEjlfZC3&#10;gNE1rOTnU89zSlie2EEbTCS5dt5eX2ivO9aU1St1gGmph7IARew7ZBp8t9LQfV/PdY+jlBuS8eO1&#10;eVpahXqEIj9lseiD9a7h7u9lD1nfGH3Skl9ElLu9njks1GQuk2GmS7m2c9ufJX2YPJJsZ8m7wBKG&#10;ujChRWRpfOcZeGvlfstJxjVC/479oWK2EV8VO3MmyBokfM1AMNjtfz341oYDLafSLZmflozoefQN&#10;kQDiJqgmVCexEbAbVTg+sCESZVdlvVRrg+MEOK2BXcC90EEd2EE/Yq3RaVw7n6i46ydZo36uDQC7&#10;iKd7Jgrf+ehgbbiGj6VztDbP2XNbt0HpIwjQKewY1W2QSToyuMZsnfq9zSkh97f57PZ3mamTHKGX&#10;wCmvwbDG1D0Wfbc/XWH3YcVI0zx3dISkcUqapcLuLyJ7eo+13t+W/Z70PPd/YwfTgV2x/fyJZzl9&#10;Tn9iCvIUmUmvCnbSA3yRht3ax1vB7sjzjB+uzfVY2UWmfqNGUfEiPaTrGIgxhbm+mvTh/Ourox7F&#10;H32alfisMOl5YfLzglPP8k425R1+mhn2cO87CV94bOyuOWsOJYUJzWgFMnOXZ+DtVfutCYwnhvwd&#10;/X3FLPHvkJkKOy2gB3bdDrwVKvouOd2SNbBgaI9Dr8mIkogjYUzBUV7MGar+uXz66nu78q3VFe0X&#10;cHAQlbX2qwhPFu1lpCPgXsigom8lyK+CA+pa4Qu+2iC5naN+PTsny1q2sSnuL1IBSScLgN7EiZOv&#10;Zkdxh+dW/8/SRiW0ZdbaL5+3X2NeDwINBNX2xv7mpLD7W722K+wwBXHkVaqYJIxNZQzI1C26V1Tz&#10;/jRrQeyj4+/kDzUEsIqoMho7XH7S17GZPcO9fjs3Pb0lt9ReC3cjMHnQpfZrCBOy7glC9k0fZA72&#10;ciInk5fU/GX1qvpQHcNMKx5FQh5Hms98j75bRdSaqcTKuUBZiL8vWgCKZbDMvMnHfWc3kgS6HX/X&#10;P/HDXskf9zz1gX/iBz1Ovu8X/7rrOl/JMUP+EO1/2QiJLNK5xXoE3g6Lsxwvtlczx+Sbsin4d7JI&#10;qLjk8J0QFdh12St8t7/1VGpb9sCCYf4H+ysLucMwQ9RA1TOJC5l+qZgV3hiTb62qtl1giBleY1RU&#10;ba9U2a/MuhPyacG33FB8YaCnCd+J1W1Ya/os48ffzy5iMt2GprhJlxa6ruusppzInQU47eSZTj7b&#10;ew05MzrBkl3bfhlGEDkmWxlAP9tef6glJfzBNm/4DjtzUicmGvCqMoA+WTL99OGmbrG9op4fSLXm&#10;x/x77J2ioYY5ro5z+FiYiJMnQi0uHiu9/7g4N72lAH2HvibNngddEOFfn2uvOdyU3vvURyIzUSto&#10;IlgJhoLvcD+X67vs6r7yn4h0S97hZ2mjLk9nZVKZTiXiRVnmbMEOEMGC3PIFBhLVDIGupiB383IP&#10;c6ineZWHeaWHKczDGOZOYMRlkRqyIfJPUA4QkUWYqYt0HrEeQXdWHrCeZIAg+OGOUeXTDMSIpqiY&#10;WOB/sfPb0z/4ViTYpbzETszv/zYRHTNYog7sZoc3xgp21gvMBgI+zEsapgvRg5m3l3+SP1LPyKA4&#10;mB1wIMAXutCrxBD+c3Yx+ZkbmvZNurjAdZ0Pmb2KcdTJEtwQPhLsMr5PsOQgM7EizrVfP9+OUUT3&#10;0urjW1LXNG73ju7ATvGUAPeXwg6ZuafXtucH06z5sY+PvVsy1Dj3/4bdHGePFV4TLs8/3VqIRMLK&#10;ItQPYcDmdfYrufbqQ03pvU5+YFriLjQMaYlgF1cd7DD+Bbu/I9IsefHP0r69NM0jlBx+9cmaf4dx&#10;DtZqX+xt5f6Loe7wFlW0TUZeCFvJADeWPHF+iV8RhRMGF/gUdt5Bd8IPWE+V2c/+X7AjHRFElhh9&#10;d78W3BC5v+VUsiVjQN6X3Q+8IlNjppCmqIQSOKoZOmTf/VYRsBbsLOUVtnNkthOpq7ZdrLEJfKRV&#10;TL259KPsoRLp0rBTXrCYTzJNzDA488c/zi1i/G7j07i/zi9wXe3Furqqc9RTGO5Bf0126ry99xeZ&#10;P5y05MFoiErUHBxBYyIqA2FxLUlhjVGkXjhP1DEDCIblPcVoAb6pToZVrizMt6vlULq1gMlcH5V+&#10;q+k7PgTRIRzK7KH/MKPB2SPUa/y1+WdaCxjKweRDIPMI5H9t+8UCW82xpxm9kz82LvLoRLbtSwEi&#10;MsRJF6zrsrP7qkeb0qyF8c9Of3OZtAofppKJqBGhp1BjH5mpwQdM4u8DkCDCQaKjqklqNFQtFp1y&#10;osU9Rz6zJZONAfF9vqF31x61JpPssbwx5ruymYZgbwmIkScG30m815lycF2i+wffiESVpFpy0Xf+&#10;B18T4FTWnGaYycLTU7F7zRNq5m/4N46JyaVW5pnWCdPZLlTazpNTUW2vm9GwdGAW2MmoruhKPlZp&#10;GShEt9LwVc6vky8uz7NVRz7Z+2fdPNeV3i7Mr4GwVTK59C3vM83Jb1efr7J/TGzLQZ/CdEoTNSiO&#10;IOnoKsbwKrDbqbAbr8EhiEib6mQMd/OP6bet+VCKNT/636PvFgwzzXMTOxOO1rCDJieIOee12mfG&#10;vWVn2orgO57C+kTwHRqWade55Dw8TemT/LFpiYe8El/x0g0R7PRdd/ZY/WhLujU3/lnyN5eme6zy&#10;lRRQ2BOOIyYDWLCPBpxSgoIOTUAU41+G1UhF0NbihO+EAQUvtKpsJfqq7Mzd3svurIm3JjN9I/Rh&#10;7Pfls4zLPAU7ldMuzgvYzTf6wXcvsSsc7n+ov0xY42Mh16mKHSaRG+ysDzZPrF208fFBsCuyVpdb&#10;zwFcVQd2Vba6GdeXDsxU2JFkKEaO6jGeMoUp7fqhOb9NvRyar7CbUDfPHObN0xVeMgKuPYuH+kX3&#10;/Sp3DNgxQ5z+VNjdQBNhAV6UWETyqsZtjLk7T9IzUU7kAzPpJnaSNsWJFDVWV9/afCjZmr/70ZG3&#10;875CZvJ0biufw7dw/p/iRXqv9ZnbGHbGUsRojuLoGwhkVECF7Xy2tZQZ932SPhZ9B3ZIj5fquAO7&#10;NY+i0q058U1JIy+CnZ9uEeWGJIRIUEuGwIAAa18MNjVvSwNIYaRmACns4DWN6eS4RBFFJnMHZCyD&#10;Owt17ru9l99Zc9gqqUoKu5nGZR4yj0xccoNobbhpnrHz9teC6yP2P09Mbcv8tHBEr4NvOiYY/tlJ&#10;zSiU/pEzQ8wza4N2Pj6aYykvsFaXWs9W2upIzqHBdxjb068vGZgxVEedQMzylz3G55OdHujyTd4f&#10;s+tX59qqIh/vmXCW0Sg0r4uSdZ00phMUpjl129t/eOEvSZY8Jkeg5hTrAZx4IjgLh1rSwx/s9t7R&#10;U3xzJjxOdOrEnEeZ9ig0Zlzl1iMa7A6nWPN2P4p/I+dzQ4BZ5khi0iiBzCNE0s5z9l7deWHjuixL&#10;MdoEW0uiQ2J3XSBelGkr3/80xT/hPeNiD6FhsFNNBgFRMcH6brv8N/y77Yy1IL4pZeSFyZLOREqM&#10;sCeOqlj4stUGQRA+yuAU5tLMyJc48hPxCGqSQy4Je+Lkcq2St0hF3yM9V9+NSGgjVekK2I2G75CZ&#10;L7GT6aJO+nkGv91vLLseEffs+PHWUwOLh/VOfNMUajZQBYL5JsF6PUkjQUb9MqN5o3fApZDopuN5&#10;bWBXwRx/JGeJtabMWltuPVtsq516Y8nHOUMNZMJohKeNxoq4cIHvvi+auKBhLSuhhz/e9WvdTPNa&#10;b15YmQHygbIDec937hX/9qiy8XR+dfslVB5MQRIvdqbItPare58lhtzdgo+Al4rm6jS+k8x7neDg&#10;O0OYW49d/XYK3+XsfHTwjZwhDuxklqu0TmA9vhOPA7tFf6/NshSW2auR/HAc6hvgqilVYSs/9CTF&#10;//h7hnnu3JxLHMIHnkXvL9F32eYf8W8U5lDc06QhtRPMSySNRGgDMdXRhNNF3QsfORojOxJ/AFlx&#10;uEQbstVsGM5BLHAJOxiZwSzV5PNF+fDoJyRv5DOOEPJwz3flKhbtiGfqIVeFHfk5bzHBef+zE8da&#10;E4dVjXk/c1CvnX16RvXqsdW/+xb/7iybu7ln9y29eu57bUn9mr1NJ/MFu/Iia2WJtbpYGLCm3FJb&#10;Yqudd3vFsNKx3SJ7+K3u6reqa+dwP18ma6/x9V3r23lT1/9Uz1p2d0uerTby6d6/rizsvrNf55W+&#10;3qE+3it8vMJk673C22uVzzvJn/1SOx0HjXcGMjHdla1CbBNbZd/zxLD7Uf77+rvP83Kd6e46y808&#10;280c4OY61828wM1rg98rcW/FtMSD3a5/4z8oGO4R6GOa46qa2TjHbJhtNswwGgPNXTZ0X/ooIsuC&#10;vmMu5wWAI/nzJXaHn6b0SxrgHuSjn2akRLM+wKCfbdDPMujnGih+2H1X74jHGnanBteMd13uq5tr&#10;0jGrkUmpMCCNNDz2A/QkfsMaNDLiZNYVg4CstEvTpgLhHZBzgr8Gn2pqbp7esMTovs7Tf3+fX65O&#10;PPw8ocBa9l/s8O/ADom6WGQO0swwz9R774erGrYeaU47bSk43JIY9+zo9n/3bvs3Zuu/u7c+2rXh&#10;0bZNj3ZufrRr49/RR54lp7bm5FvLS9oqSy1VYIfiAzVGE9gmt5052Hws8tH2yEe71v+zI7xx04oH&#10;kSEP1gY/CA96sGrvs+OJrVm4gSQtH289E/bvliUPVs+/FzL7btCsu0tn3Vk6+87SmTeXrni4cceT&#10;AwxMKNQIMN5AWl5QHjrYneENm5On3Fn085XJYy9NGHXul+E1Y0fUjBtR/dNXlaO+O//Lf+qnxrel&#10;YGfGP0+e1LDg85LvBhYO/6Rk2Ef5X32Y99WHuV++n/Hpu5kDPy38OqIpOs9aWmGvFexs58ttIvZJ&#10;tU1n7O958ohL49/OGvRK0rt9E97ulfhGz5Ov9zjxao8Tr/RMfO2drE83P41Js+btb0ocdn5C96Ov&#10;dj7g73OgR+eD/j6H/L0P9fDa69d5v7/vwV5+8T19D/X2je/td6xX58M9veK6ekZ3dt/p477N2z3K&#10;y2M3U1e83aK83bZ5uW5xc93q7hXt2/1E34FFX064MX1/6wlmEYol3341pHH36NJphkAPR1xloR6L&#10;i5iDfo6pX+yHqxu2Hm9Oz7GUIEYyLPmn23LT2nLS2ihQQ8s73VaQYSnMbCvMs5TlWyryrBXsFFpA&#10;EMkJ61XRCqyV+dayXGtxhiWXhNXsttJ8awXeRE5bWWZbaVZbaaEN3kQoXa22X6EWCgZnlqU8w1LK&#10;OGmGpTizTdrptuIseUR1pQ2BKa4BjVgHTHcWa9Bez4yVYuvZtNYCynGkPM9KIOe2Ke1E0+kTTRkY&#10;h8efpSQ+Ty+wVSDAeUnGqo4+ST7yJOnw46SjT1LYHnyceOBRYtyj4wcfJ2RaCjgNsITjbLRzlbYa&#10;DAOqiORbCa2kxz06Efv3keiH8TEPD8c8PBT98MDOxv07G+Ni/jmYZsnlKdmWkrinJ7c37ou6v2fr&#10;/Rja5ge7Nz3YveVedNT9mKgHsVEP9kQ1xmxrjNnZuGfrgz2b78duvBcdcWf7ujtRa25HRdzZsf72&#10;tvW3oiJuRa1u2BjesHHd7c1ccuBJQkprDu9GtAoVX2O/GvowenTZdIWdFLggt1awm+SMGAG78IYo&#10;sMuzlHa0khxLaa406sNUFgpANchGtBtg5VFWyFKabykrbkNywnpVyE+YsdBayU6xtbzMcrbSev5s&#10;+9Xz6CnCZdIIVrOVEYc6IvbKcWP1tFoZ2RGlpiEFRuocom04CA7sVMDtWo2AqN1E7iPDT7arlKzB&#10;hCYwztqXzOgss5EDX1tlP1duryuz1ZWCBZaw/QLoEP+huARIldovEEthGkK5rQZxwWmVAMc5eKwy&#10;F57TLpUr3Ue4rNhWjQQottXQmMySZ4Nuy+FW9kvkoIxa5tmk5djKcmwlWbbiTFsRw0Pqp2xz7SV5&#10;9pICOaE8y16e0V6WZi9Isecn2/MImKdb89OteWyTLdlJlqwUSxZWLuyPfUKPqUAu2NWHPowZXT7D&#10;ION3CjtiYmjhSU76WaZ+MQNX3og62pyG8S9gWXg9YaICS0VhW1WRwg6MSgVBcOSvSvhOnVnGTgEu&#10;g6WsBA3YVlHQBkuWl4kHQefQY1eIMmElKvoREAlAMZRDCBEEWWiSI3jEgp2cdvWSDMTIOWclmHmV&#10;fYkPi+PsCPLX2RGhQopcxZb7q3T0KyTkkPtNfABnk3CBwGG7UGaTgA/n8BQCCBwpxRqx1bHDu9Hw&#10;a6oU33EV12ItIzw5QbUL1YImg8tnQRbfgXNKhDbErgZozcAWxMXOwTGUBiEpOrlMchdNLpTbQj/8&#10;e5UFxCt5z3ZeVUKIiCD0bBUvaVUDTH1lVBxN0C62yJLgLmGx4O5uCU5wCRBYLLgvBAiuCe4sbsHd&#10;3d1lcQgS3DUE59v33u/cc+fP9Knprjld9VR1ndPTz+Rwo46CGed8O6I15Gc/Ss/ynQro8A56G/PL&#10;DBoV4eHDjpNJBupfxhQkVucEvCSX/hb3TcFwIeb8f5B29MdcynshnvaEw4PStoTlYVr97cFdoMbA&#10;RpdyFTVU1ri8P3yJRHqjuPGG2uYl7Mkan/bviOTlnXGwCKqo+7z3TxdJmfJnUwYj8SZityQClMfx&#10;SHHaA9PHU5HqKVK43pPtOxVW53b3NMGQU7qjfcF2gJMD7zkdvhqkecnYoIy+EaCKuo22By8SlfKo&#10;tZuh9D+dlUmdFWuP8urchc0Pn0TQHJFYEuI3j/FYlkYajjjuiU+Yd1qu0JFANpOYOiw4OUVHhOUg&#10;lpt8o3emyByern8xYjfoMdhW2Ldz5TW3fHomo5VY+iaa5W8MrMxODmZTQwv0J5G5YcVwngjLk5rt&#10;joIUWlMqBjqB/V+NRL8a94oad+ibdgrrdwoa8h6veOBnTQ0iZrgPK0LqYWyA1LltGyZRmU/SSs6y&#10;trj41yMKw1ZsYJ2VQ35eWiAWRQ9Zj8ZQjkQWx43OTLQg3ted4zuUKCwWc7ww2RrWyqjhPBaQbuPF&#10;DL3sftI+vdZoyA1eRb6qIJpvHIy5BacRL+GQ9UspFAnqUc8Jqp9AYJTX1j+40BfOGBy3ndQ1xZ+z&#10;UXN/AuSP7Mp/MVHORQEQNYnpWomE/ZFk1e0txfL++FEa+Sgf4cf7LanwWMmCJRJKq1HjH7jy6j4h&#10;RN3EkgCRSzUrCrryUalhEgvn7Tw8HRTvZm15s5Nv4CY9Ewb3wtlvfsJtyjNtqN+e/4w7ds2zGUEs&#10;YfEiBsnry61PL5Ob31elyb4FP3ew7FAPLDdeuu4+Q6sHodVhXLnYeX2v63W35x31P7rMaF+W8e+t&#10;zgvlHgXEojeu7i5uh8IuN/KzKWJsFcO/Z7nnCNF20guM6MfbMCk1JL6vJ3xvoKjBWsCUHA8xcEur&#10;4J7XSf7KolJHVKQfngDnRbEPYVgFfvoM1GQDWCf3whY0UGtTC6LtZb5SipTWaA7Eolz7WFHsb4ja&#10;8rllWHkeMXz0CLe61Z+1XmKi9wIPYRS8A6vkzhoXO0I+d5ai6dltV9VlKNynIAlR4XwkR/rcAtVj&#10;FJ/xcZFpGMhngBZ+UlPURDn37OdGSkDL9YtDnW9Usuj9S5HSZbNKvTlGl53jl4QTmieIlpMknNz1&#10;AYzUZKqwpTnQXhw0pkRlR6V+leJbExaZzrPv0/npDov4nIP4t91iFq5jR8sxTBU7mgTitGMZ1vks&#10;+tI2he0jcndRTC3XSe69IyLkcpDOgeWjSk5jf5MS5nf3MIwtE/PMeTP8TybmRfBmCYorNxQleH89&#10;3G8sm/m025bQFf3pycduNriGCX+o4Omv69Hcq/nEAy0LWHohY2NpBAsai89JLQA2fQn8CcB8Yc2Q&#10;4PJbz753ZdhBe4oj5hS3XLizm0wV42IAa6yvKQAwCwk40nTazWUVNiO59afHazeXCccstVmzP3fa&#10;vZdgCURiTpkqwSqYqHibPyHS5vLSoo05GcbRWc9/4YLCduBi7vRcuPs3PWXREdhZa92iTLJWe6Wv&#10;ZfWcPP1QwULWCF/eCH1dF9PS23odHLDbWsx2JyiPHc7epDTaPp8e/Hj8Tnt+HtHe9A1ZBPv2I//Z&#10;6sPFJj9Q6+W7YVKJaOP2zCV0CKMmRvXUJ629ienvdB0sLCtTSP67r/DL/SHt1BSFPZxkbuwnkQ3G&#10;HkVCskol5qNyRxF94566O3dNA6iggq6iIlLfyTL4PctyocHYiFWmJ4+p/JmHmBACRw0sTwFfS++n&#10;B2jL0PSqvqQUV26WTKKhmrqHvoLrigbZ8gOy8KSlslP4uud7fEur2m3uiC35Ogf2CW2BqYnqORhO&#10;P3fK+htpUhlvKJGJ4ZaZ0XLqCiDxLVfVlZlpjrW2JUzR0ay4iat/leCPPdY1X9VOlUPlcWuL3N13&#10;h4PdhpKYf4Wd4ulGl1FemQuetn7ZUVWQaK95x9XjL01dy3wPFe+4zh+GOhdpb31efahuRC/Us82y&#10;O73shm2HQtt9TS/SMYy7Mu/+ivyU2fhE8nA2EndO73vtfPWNKpuMj/OwLaBkA1tYbO+aZzs04/4w&#10;gUcCS+u0LrIm+2skaaLQ2VjGRiixKpkRr7X5Vn/cx4ROpvvj1dqRjRSVxxL3l6p9omedtovFFQD8&#10;2zYKP4eR4GupBI7QyeZ65hzfiQxbW+TKinRXt9P24+N9gQ+sdkskEFfXzYkJJfJGFP4PAD47DIel&#10;9qevWkuZlCznJ4aetvtXofa5Ak1hGz+jmr+Dt5/v2KLCmvjerc96WGlu90RFOZvZ7nX42SQ6RKeP&#10;ejotsMVyJX6qfqcCQJ1P3owHUqnXIUFfIM5pm2uH2NrvVLS/HNMVzGbs4snhQF3rj2xq3V4S9v6I&#10;xpXtSA8sZoBinPaM0xTfJmGcz2FQ001Wv0eGbYonUUYf9EebGttGnsOGpzeZ3dGZwNSqC0KvBa5Z&#10;OQlBfi3NyvHZ7Prpea6ey++PZwCtpK9lKgJHX8kgPH9bD71+a1k/HKLKpX+dVuE/KiL5mVc9P1NI&#10;esOjDbIonOH8bQU14R/nJv2a/ubDVyvE97T2jZ/1/ZcFx2aU6zA2m7lctlqn+9zi2o6lv/E8Xv82&#10;JG5uYb+CvL2iUzBwT/ZqYb90yQfcNwPcCnG7nTFPTohOjt/t7TfUti0ena1viXkv3N58Xo2o+GaO&#10;Df/58uCAIHpp8DBrCYz9S3+gIewL5EmLiyLJ8eSPdNXsndKDmvOCkjvMZlg57+5nafd7gIJk/wxd&#10;IJta7/BkqbqNKrQ1gbPhLp6XFN98Wm7QZy45wJqMtfzU6jH8uaCdXMVIj0t8rhdLIPWg3Oa4hKQQ&#10;J0tW9Mj4FOXo8RJLVH0nNBJjFMuvpk8t8A2J9c2y84hxqV62lytjVFOBfM6b2gsrUgqtKJ91FW1C&#10;TRcFcgHIE31vOIyCJuKGxDKens44UPZdHG/mdflrnTrXVE7aSfVCzJh3niUBPj8Xhr7EhracgSRP&#10;27hJRiCXSJa0cqTwKeozRUcWN+U1JLQAVaY6rtDYBkETVZV+b5CXHcOhTC19kJITvaqns9p/4cDd&#10;nUBMOVSbsMmGUyHF3YlXDn2+sx9rLvjQnIUUsLJoHQM2XlJ7kEI8utNtVcL5pd4vi38Y/s/ExqHs&#10;eUBI0+JJWjCTwUbvlVjwL/G+VRWDLpMy6VhsEHs4qpERo59Qd/xqqbDvUcNIYGy2d/Qtt3eDO9op&#10;L3V89BLft838+vP4AELikd30nu05ARcqo78WCWMirSlKB2hn5XzrKqtxaFzNhQw//7wic/vpogEt&#10;HMxdIS4WJvb/tRxNbYDcXCBO0H8NXh4hXp7/J+X9X6moKIhD2cLBEmIF4uaDyzRAHFqeThYgDj1V&#10;UxsLMwiIA85/D/k/EgV7E0v4A11rc3hnLm5eEIe8hbWlFQTExccD4lBwgFi4ODnamUAsgBAXN3hH&#10;GUc7RxdNJxMzCxDv/6rWVDFxtQXx8v/fF0lbQ1zVLFxkHO2dHB0sHCAgQRCHrLUdXA/8/p+iDxZm&#10;juYWQHFx4P/OyQPxdM0inWKoFmXz+px1dWgcMjH+/13K+0m9o0UO/8ZtGohOTkolxmGrmrGkhKSp&#10;2mKzfi88ZIsbfq/Pi8Z+90/3+9kSd5tBr+luHf/Wv0u83Jn58JFlRUYnOXY989u9Pl1PDVH5PeVF&#10;sOt/P21Y1DOLwuRov9gKo2oEds6CIe2kpEqIEfO6xj5/C9MdWu/30qvazlrT7WpHCHUNLycENu5s&#10;zNdIKGW6nq6UvMXvdxKaVmzK7Jt+315PSbzewFSblkwxN78fsLyVHUpXsGdC2n84azuvhKv48u33&#10;3+o+rLaj0jL2jpvZdMfO+1GWKtGLbuRvSyZoxiGn1qIlX9JuBgF9G76Pp9sxEusObafVD2m2lZ77&#10;md909EwAwa8XfdjWYw/HVTH3Z353W2Efoa+P9CG57QoC7hs+35BeDvJjkFIjOTrv/iixNcy9+37i&#10;DFMREIPbwrayZW9S5Lw8dbD16dGzaAs9t0xVQVMqT2fZrm4CS3DT//tZy/7ddoyx7/2u5Ti0Zsk0&#10;wuSuZT8L8/o/E/a9FfA+qRni/fQXiltIDcF3JzUtGfR7OGQwjZcGQOFGJPZCFoUGUfapil5+KKUB&#10;8q97mEW5lZzh84PJ3N8o+WRBZhUgBsner8//fEK32PaUWGtQlmKEjxjfJnL1SqUcib/NTfcfA6Rc&#10;ncPN/hvuJfS/zkOUckZ2gaDI1Z6MX2GnY+xt5TcPvZgcFM79uA63v78ZU7pV5b4HD9YfSWsY4tDi&#10;rjp2iQ2okTIPKPUF3ccrsbfczCql9OpFVDSt62N1PF2NzRjJ/X4bP1NI6I/vRCSkHZrtfTUSJ/eu&#10;ZUaW/Lf7qj14De7CXif//H/MZeV5IN0+/yZo15rLGKXrONcoSUoC4m+JhwNaGVInpK/KZex4BbSs&#10;RYx4f3rQqLzPO/4xa21inBqWVTSmZcbhfVmnowVPuWYs7sKBVsU9ONF23mnbbQ3YRMkowIBDpB24&#10;1mOi9uVrqsXX7Q4SndUw8ecbGG5U07rX8ZJZDJzlywFDY/AHQAnMiPypO5Jpo4AAQRzu//WXx3MO&#10;wk74tIBX2rpfkqAEe3PbIwzZECzJssOY2vZdofHXx41X5hVVsb9aTPOF2iDGTZm/xQuJaK4ZWC/w&#10;wSVcxaPUYRR5O0GN7S0PR2UphimRIijVyyiPPFOidQv6ttYINkzzRWNHODTaBd42KaXVEgc5QRR1&#10;lt74UbBfh9Nv3u9IV/bPymCLEWz2U5MEzkQhE628nDZt2NzCw6l4UFffuoAXJM6fyzxo40j9Abh0&#10;aRhirdehzEUZm5Ef4wRiNTWOcr6ZkUtwDgHafVu2IJ6L+gW+g0dAuenTnwgOOPCI98NGHcP0t/h3&#10;EMknU4CIxvYlEM/NADSH9ktZQFEPYAYe3V+E+eVWC22QobSn/0UofOAsYtpFP77qGjz67deD6SrF&#10;H0/qEhH3FONEztt54vNSP3jeLluONRZnhdG/dNK8sPeevcCB7Xrk0Gr9yeOszej7KR/5098FgxjT&#10;WGN0YgcHcOek8PF/UL0JMMxwW/gMGYRv+X3sgPeoC8AjEwov6RTWgMJNBuMeGTBwaClob/+xD0wS&#10;OWtGVt9VGdJM+eKe6oNzAGwCt/0JZzFy6gEAu+BwDC5F0PQxrbN+vB4kdwx+jf5sPhV/E5kD3bAu&#10;yuTlqRUU3o7kKZ/hLX/Xd+rtNZOjpqDO4OhQ3YN6kwsQ/RebSKMq8QwJRmvmL/3GGU/g/wpPAUuY&#10;yiuVHai8RZBBaUZwaWTNFHfJNCNPYalDk+/AZzIslgJB0z6pO92txSFR1QuqLHZp58fTprH2uffE&#10;SY0SGgY2GJ4cgtxpEnVGzJ5qj/V6kxNqmYg1vxrsS9evtQKi8haNvrORFjXZ4F3Nqm+bDCf45Jqc&#10;Y+/DwUx+11hw9vPNuDb0v6QBz2oWyvOffqHuZ3Z79OxsMRVlxBN7v4FicSQxZ6jPLQx+bvqjBk80&#10;uUt9kmeiKSyUToikuj1t29Eio6UviVTOSzTC+DK+Uh9KUD4ytR/afVKxnLcSQYaqv1dRCGVIxiiJ&#10;OGcGdq5SxxPrI6YaCpZc3C4HtL5AgstYgy/gnpbZmd+S9Rdyw2PFGqI5h+PDxz5tlvhFp79GcpSk&#10;BUpag3Y1nu5V/V1zhG/raZg2ppgKb1PwZ1R4LAIWEYLwL5fY3U4nB0dRXRYvLrpsfbLwnZBMk9Mk&#10;J6hVW8t556N867y1SGuRaGkm3NH014qjkT97OR2ZTbLuduPIt5S1FODHrD8SnrtpIbkDZcItZIaq&#10;G7BPN/dU2Y4Nqi1ts81L/T2f/y5i+BLVwBZljnc5w9hT9dvvQpQJ3u/VONmAqMa1bZFIAzqmtxpO&#10;sXcSBIKwSS5hP8OrMqi8lqTKX+wuP3wHYjsFmZXD2bqHl5X8UFTrm2rzRlhnA5zM4jvHWRyUEZe2&#10;I+zbVKIS96OQ7eMEqPEREQGeNUQ22B8GXEcld+aps4jnkB2BrttmzXGaXI1RdbL6XwlZK/MRit7a&#10;kGhsm+rtwpgQPEyJQJ+Kd1Tar2hV/S1f8cwlczN8d5N0EaJrNNJPuzSZeteF0KzixsXoMhGG0xNt&#10;0u0b4zTQGqnhROJ8mGg/odVKu2/KuL/agD+JxjFL9LvU96qgNZp4mERnBH+MDPoCFYHGAysCZfAk&#10;G6IeY0d7SwlIFNOQDZjnTjUoseqpJRdcWC+uxji+X1IzccaX5Ed43vQXdQgNbNZmfBzsELz1TSit&#10;n94SWvmem/BFaFB4hX7yqsSVJBUL+/GjPEGfoGkPuTDfiGT3xMdptRXPaI2izEXZkV+TAaeqJVFe&#10;qPTdRoMxRC/jhXjiJeHPhRAFbauvV1+PPc6QQXpzIyWSwwBfaYywzJ69XwWnetBFlUf7s4Efntcv&#10;WmnVgZn8vCriDaOTS2xn8q9v3qxo9RbVRokL/lFjKMYOs78IIq98ECAASbsIu8KXx3Z4maCjyI7w&#10;ZUbPlO/r9+Ky72jKfjbnFBru1WfLjFw5sPE8RrP2VNMs4Y2XuS1VUglmUUsn9irWjmncRXPYGYdE&#10;P9AB9Id1UsS2QlGE0Zl0+YdQzonzm8AdAoVCJWP/Y/oOYbuAp2oZ5KialcabuilxfMGRyUiuiGUf&#10;2/XyRPJHTfhWABYOF3HdhMhqDG7xkhBJsmLIKOchXmh4zSR2jRZurBY5fmzy988RYe+8GIHbsMNw&#10;qdK3fxvhZyoJ9Gwqq1bIHzhwMZPJhqIU4bRNtxWeti1iWiXMfJnYY3XjjdMPLh+qRqbcb8DM3YBy&#10;V/1u4eltQBcQ/4+dgM3jdnvI3aaTz+7goUDtctJY14sYAE8HCYCukDvukf4AixCtSl45E7STyhQA&#10;EsWbAs9FxgeYDZAFxxYXZsqEGxR9K8wJ19C5Xt37iPQcLJI2XA4mMxUiPD/S3Lu5bxVtMiMaNR8S&#10;M0venqGGSDL02RBtSMkJW3XmOJHk5VVro+Tsg9UDwM04TnmE47/9566kmFAW8PaukHwazWelTHtW&#10;LaOeZUgUEvb0+Pze+d5t2SfWjE51awwOF0EUBrS/FyigiyeADzQrPipbNSiJbeKHsmH/llmSlX2E&#10;5/S0I2F7+TAb0l705VC/m89saKcabwRefi25FOhNj4HEuT7nSGmjL031pmp7nG3wP5yeDRAb29mk&#10;ZD82ErZ12pMG8SS0RG5h1d+jI0r04/X2S6HucHv0EIoe4zPsiouoADDWfnRrqooVcMfZW8i6BEwF&#10;iHH2bqxYhEV3aNHnpM5kX2gtZbtOCg3y6gqTKc6/1fDBdHWhZvc+OkshmVwNSboVNyP30oNUqVdn&#10;irmwf9OzosFycb06UOacMgpVUwOvUlW5CM4jTfpUg6hbNgvvkhrbp/cTazOCS2WfgAP0RwEIb1MA&#10;NHyoBHvVSNypABGKp9SQxgWd0dB631+IYq6pM+icluS0dRqyw226/CQZ5iMcK7bWGgIaFSqpTcW3&#10;zmsmMWcJb11vq4EOtXhDFn4uKzasxv5VT2q+q9tLz7g4qsEykw0/3rSGqqOglGG6/gE5IVRKOaE2&#10;N+PQ3uNDmbosZJ0O9RbH+dK5kN06ihDcFhjPjfBx9UzOwYcTUOUKsSWF7CWTCtSMP/rg7DeiYfzR&#10;iChcsTxdJGFCG86sndfSGjJaBUinBfV5BtT7BvV0tCvkdOG5ajUCTP/YouRTgLDuPByqEjWLs7X3&#10;42F0S25NwJc44jc1TSFf9NRdED/22zWzQsjAgEOcmIfSEXv55RLaIAWayxqmhGM+TZhpW14mqaFR&#10;8zAPwjL4wF+ebi9MT62UZB/JQo2ZcSln4hJ8HGrLHsDh6xMyKBnEkBEEXfqmdYDGacLNfa2POodA&#10;mPn5nsdlC+ZiFVqzPq3QSSq6rYZdgq+bxGJKfWSPkuYYdaPY3p2NqZ1i2ilA1tzjcU9gcqE4NuIv&#10;RB4bEKokLJkgwOSe8fenehaYOJbQzYqVMHA4u4TXX8ajB8s1Y0hBdfbL3MWcqweqAUMUoxzRA9QW&#10;rG7Ii+ilfhWZX9MqDzBIKtqnGViHbQaG1NJrtF+Btg8HXObzKeuXIPliAkLH+oyiaNKF7kFheiiu&#10;aNtaSGoFzM5R6MOfb9T8r+W7Xeo4F1EvzRFpznOYfO7LdqplhYGWupxNMKlPEYGtwHP9CG+lmob6&#10;Z3U3aDGJLe8MndRY0tkXGsBWZiqmsL8B7ay9lD1RqY0FCdIPQ3J6dsHwmrHtcgWTyec1Vs4nTwHX&#10;jtcXg0otxx03chMUgpjeBG+aaqoh7pjklVhFBf74RBTuLc+0APUhTooooYhrry17F2O1BpteQx6v&#10;kKaZYG/t6mMkT5bAjM89b6JPZd0xWGbtnY7PYPwb+gYfgsqWSgQSIM4t1CdgYhHtQSehTh67AMQs&#10;bax/O9/6ZYN8c/E4l8ux5KihIEJ3oZPAlkQt3wILHxeJEEXMr2f20odB0UQDoGfUrMQ7kXpicUqs&#10;A8b0BAKlBHp8CEHMO/2hPCmFhBZWou6yyC2XZMIrTDzXS0ZHDYzyayBegIhnHcJObXF9HJoI1a5g&#10;qnyDrAKq6eS3GRVdJVUkVroA5bbmci+UTH49fdLqi390NLRmwu4gL4tI8qs/xIdkttthZ/2jPdEF&#10;vI5IEwy7QlvB+MPqcz8zexNiEoeW8+1DyM+QTXzNsvxHiwKlnt+PKZ3dpkczxdYZmv3CkcWWpgR7&#10;lqKCDqVQX07Vc6OtC1NopFYCyZmJIh3KUxLlhsBWGhmQqePu1cbxjjNUxD14wanT60Dzc701bOtm&#10;GVjq98stEJ+cVycWppD9K17hMqIuMLEuGD2iGTuYKOE+QELDeYgB1Ws+JAolgWRWtjyiZ7wPv3D0&#10;yiUZj7jxwkSIJjdcciGTwAzsxjSuECBNj08YqUavyEyTxSz1Nin6LNeSUgRXnTIqP79a+ucsUOBH&#10;aS1ApHXlN08WAlkCabhyWfcwq3AsH9benhtHRhIXkgpuBHKhEyD5PkBIo6afwKWJjGSDAlH9SoeH&#10;9Ktc/pvYY+3G3uTl2WLtzfKo+Gfa9Le7w1qgflh5ogAuRDsXaad3IkpBal+FS5XNCucCzmBa3Cqz&#10;0qh0VhGSS6eYMIq0wBiRRBBU0KtCoNWPof20lRndyVfFl6THtdb+EA7Q1kzi+jDf1Y/4I/na0HIF&#10;nbt5NJZ0liIa920nWpjeRzbNIAVeqfEyc4OuC/zd6T5dJLqnRV053NPITNOgxXnEafwVTHw2g/Fn&#10;Lf9Kd7ImP+mpkCYsigPX5HGQHZHtCRoZiRmyMS9yzn6ntlWqrj3Yj9LrwKqDM8ypRof9mlBS33uP&#10;cJWn8KdhIx1Ck8F4Cfo2JtqHXqN+zXcihkkmJmXvb/o/89ojinA/RhEtBjvpBHQxaRWjTYLYqgzW&#10;1rD71qoXKmHN10WIbzEHtUoDUibMPyPmjzasvRD87JcQtI2kG0maFbNk4aohPent4Yr7QUQbH3i7&#10;hJe4x7Y3TduIMt2lia9TepbsEemc+EtLDSVPWEz9GA/F33UZSd2D10y0vqcSD91MHb3nB2Gxcy22&#10;h4mDCow+Oznd/XMJ1nCmxFurEW8vs92P7xqLRJTo0OmB3QqtmmSDtBi26koEmDLalb2yPkaIeRyq&#10;XBnl96RQ0YgLQdQMzxDPjyp544by7N8eqYmcbXERMmmSG0aF7AWR8D2TvczIzH/4ETScFpAOaWP5&#10;hxO54Yxlb933c06hk64tdP/hbmig5s2R+Kqg1TrEOP4viUUwApZsNpsqTWMRSQnEmO3YTONcHcAM&#10;sgSOllOZfvYKAQ4yz3LiG1bsnqjDaH4Gomz5HP/JNJNMCoIWHFVMHLK89kqxcnqAVq7hBTN8Ly1c&#10;UmlNn51Pqba2Qi+WaqSNTDI4HD1xIZ72LG7Zyzqjc0FaySIyGSVheN8SXM1NfPAeVST8KLpAti5J&#10;RwjGjmPiGMY8nuNyi/lUu1zyMOrKrPhAR7ZcSs8sxxpw4k+N8dotcgGrRnY98KgvQOVFNy6vymcW&#10;ztAIDkEf52cMyGRmRhrhu+jBdCWOoz4EMj8F2ENk5YpQsvKFawgrQL1PYKzWnyZZRnY6XzGpFM/e&#10;XX3oi8ws4xSoKihxxGhTHkL93PCFqTM2R6jUGSedAUpuo0PIUxeJKEJXISLiM+tqq6hnVZi9NVKq&#10;Td7cFDVLL6w66MZ6DiH4GwCAIQCu/YIaCwSQmOMv25URBddGtf51Suvyb1Ynv8nPODJyE6nzSYLB&#10;GYURYFxRBVr+5FT/kE66VRmtuy2Q3WcDLgca0kzAQybY+JqoEKxs0UlmlJx1LHytLCAhiAHYHdFn&#10;UdRZKHOCJDWUAS2IzO24GyxpmU9WRLkF8A8cnFpUPjcTRyfPs26Fev5UZsYheuARSqzTe2tjUpym&#10;8YZx0Z43PvImJKlYef0DOPpN35Dr5btx+xRhaHpckathw+Rm4Zgws60FY28vHTExgZkvqfQqgE8g&#10;KsZs0iOq+xNhG1s8YQ07el+m2g+RHwyS8rajJDkNQ0jbuR1M3dE1REp3CeIQbqy/PzzFVRgqhosQ&#10;LhVpnMNH+H0oqZ6ta+bC5lM+lfY8TAx6BCZj7RuMk4JnMyqRzSM7n6u6HQpEmwp6E2YtOWlKR0XB&#10;4UgNOm4MVwdh361yTnY+pg1wlJl9tPvXjzktiSbJeST+brzPlRYd3y3k0lmDkCw0vTdq/5Oi1NZw&#10;YDQ9Hm4fkcGBpwN7ZW6wIUcXZuzS14IdL7tUlpwlDg1hixh6TvFZLPJRXTunFhPVR4bSA/psxYjG&#10;+QDK0LlVDRccCF49eoNw45d2tchL6ZAq1OsPFcMbNHirJ9UUBOhUfBJxaOBYCuRr3gtSITyL6PNy&#10;Vm7M1OQdrEBltkqhPG46gizOn7v9E7eaJPHE/h70ciZLVKsaxnEqWoj5Z6eAjNup23fimWxQxKCW&#10;3FDC26ypQO+9KqTIhfsExNiwSOUeX8E+UWK5q6yZTZoUES30XnMUkA2nz2+9nN61KJIa70ly53fY&#10;iNBgve7bnn+EfYEtUKRmTzFnfLK5u86C2U6XLYmnuGlHtzzOtK2g7g+HgvHRZ6S0VFvk6dRquiRW&#10;FSYiOJ6dBn8IHEnfCs78D2dnGdRm+LX5ECA4xZ3iEJwEtxZ3dydBijtFCi0avDS4uxMKFIcCRYO7&#10;FC9uBQq0UEpLu/z3fXdmP+zM7uzX+8u553lm7jlznet3LqoOBPqDE7BovjQXP7yZpQguupQwxwTK&#10;qrvCHbnecKvLjP2QoM4eR0RM1UcMfkuwEpHdbIvp1Lj/OTvgvqkthTYN8h3PSbkjRT6a67J9Dvlq&#10;KEudH0nAa3WlIPjUXFqd5TIXTFinW3awIzR7HG7kOLkCw5bkQPMXRQ+TbXHfWmWf6HKgwg2CFuSM&#10;2/P+chAOlwX3YF4LC8ngqa8Ivr0vifRN7KdAt2OZYBc+cLINN1S4wH0ayoKqfonpjVX1iSiEe0Bi&#10;/QR4Pc0xdOryM+WgOIa0nc6wznPsFq0gaPhUWw6Ami69HKlOnVwM7iz7joHDF47/rNk7Fy+d65c/&#10;2xtruwWultenvFo8+cFVrvPhXePEAstkGCXnvjNPOXAYbxMSBG0G1qxLE7iErqoMrWTK85cZ+ch6&#10;MOY4p+mYvobnc4d+fdovQlXIydgBWcz61tt0UynsrBK5gRkghv7XPf29quRuQhqlmJWfsy03Hfao&#10;i0gSpth2RYuJ0CTpS1lwD/mBjYw1uqqd/jQ7FpeUEn7l4iil9KMwhemXdCqJy4VKnd1UDajQlVq4&#10;vvnIE3Yq0ItPXiOfbckYG9F3Zck8Qpra+h1sqaA5CdpD+b5P5xsMDKNTLVHoMU+kV7OTmtzBFQSz&#10;34L8ihYt6fnLhIs5fSxcvfLf3FWxZb3PWh3G/Ta7hRuOLYiUf3sO6g8t+8Vi+CaOw3Zww+7EElSe&#10;TMZ9HDGZb9c5gNarwxbt0T7BhbiagHDNEPitI97kkmkYBY6U3bVQcQ3mAwHS5pNbLsCcgdVe1bBd&#10;Kn3YQPcBSwjWY8TqNCswH94ygehBD6lz5fs/YUo6kzSHxTxUesHtfiFHmH1lSbJxaJfKXjtLXqC7&#10;GvH7zezyxhxR6AdXQ5JWcRMsY75MqMrbCMmW6Vr5PiuB8DRRPXvcwnBiDcrhGFYrkw2Qaih3fVIl&#10;lii3TDAGERvNlBQZw0HXQRzGgwJiAMn5uoZq5O0ke+zKEE9GOAP7n/OpYWDY+xTqGhFzOfPcVD22&#10;3/iHZ+2vmW9yOdIpCCejdviO/g5wXJVyfJe5qvLiZ7p2IhEIelrQomLjbkxLLqj3GciS+h7fjXfZ&#10;Avn7p9owtgLXbDZOaGKeWn/AHe8lGHMSQvVkdYF44AVcgbZlyFW8LYcKW9d/B8F1d2jozmNBU/PR&#10;ayrRvXg7pdeKHHsA6zAyOQrW0l9uf+8KIvq5Pb+C6MnMLk3gbC3lGB19pCwyx8rR0Z2hrqp8ojQj&#10;MQPdYjFo+Hsa0xPSUNuIzU6sQmG50a/K66teJFloAXuDv8n+2VnSneMxVKV/e9BAJavtZvrCQw4d&#10;QNYyNnHH9bqY8yU46hic3pjsPs5Wf9kfo7ntZv+SYdPQZRRGR1zlVdoXvt3UETpGxhvzvhhAqoe1&#10;TET0mfGZWAZYHktkmk9NmTZaJnOgnyfrE7qKhhNhLJQFhXkylOHlQI31FoLNl0wRkp+G+FZcEhPc&#10;qPb/OddVmL6UsHVl63niIgsnsyc0a1syVYtMo4j5nE0YpkdvO4bhMVeggIg5LrQBzSV6ZD7VZRe1&#10;4yUQfhqMZZEbP8Qgkdj7wzEq2QGrdVbUeUTwAMsbFglDZx04QmJfZqKz7Yjs6iILk02QtdvxE/Np&#10;kRLVWfHeg98fO+ABS2BF2ep3/m/pIpnzRUHTOoo5KRyLeQMjYkVrl9NVoQn5ftEFshIgfPXuOIvs&#10;jxDSAAxzWswwX5731U7+PuMFChXWgrNjjH92n+WNdZDGET7IPzXWJtLZ1bJI5BjGdZo9MbvYB30J&#10;nzSncGyc+PW0BT4sBNVsVTA9h08HaujgcQevERDR+CIh6mH8Mzepsu9ratESfylSRYYU1bo6xizS&#10;9T6xPK1FFdtZvoauOy5FO/ySuIxRjyRlThBgOG6fAyjKeTSXkcm5hPv1d03cROZyrBmp0pCpzJSM&#10;+MwnPLcAVvkl1VXwMs7ZKM1iEZvkCgQOEUwuWThXJp7woaDqmmtAP8aKcP/oTvVgdnKW8CsOAjlS&#10;SHIQK6REiek7lu9i4YNaRlPEKskyaQRtH2FT1Olk87F608XUdNBJDKfZF6o0IJd4DDAFbaXD+lV8&#10;Gc1cOuO8jL1tf7nReMz+LvZUxIT7IBIAJlyC9BU9nXfgkPpNvoYI8JRQiJNIjI5zDa1T5JrQaIcT&#10;67bo2mfn6QgNJAgKEKeqoqJuM7UQUWihLKqyI6lSkUnjQ9APJyHxSm4Hb3Nmxf78bJRpRk0uSwD8&#10;YobdSo5bHmV2+nvizV9XXfGNj7XRavZ+iCMqxtZZ+m0ZusqjVyeR7bXQHwRJSR/i94y+AJjBMhSE&#10;3fYqXyOf+10pBHLg0Ec/Kjsnqe6R1uP6z+Yf474Bfgb2Mzo1hJ4v61qHDVKaNu6brOwV4U275krM&#10;oMkKsgmnmQtdbgP7smDrCgdowdkThiikqL6ul7C1W2OItURen4go+F6Anit7ATxoIZ+wuCxTcdRC&#10;vF52dElb5jnGN65Jqp2ywplcR+0tJXa3cBcdec0lJnph61xjBS+ZRJDJAajVh9Jgbr/DT6XolNgT&#10;oHkIo8BizIajchqrH/IQ9a/lylQ8RSR5wQagac2Rxa2i1CZugKdD47Hda7gy/9JMC4KoUtN4gc6d&#10;dZQAR5p66OsdvUNSlNirnXLWqW8B6QyU1H1O2X0ipK/AxBmJACbd156hFwtwAViyAS299uf6ECEu&#10;t3RVelO3sE1NOL4L77RCOmZZxYi6JXso+Z2/CrOeqd+YxICtXvZmZO2XbRew82yoJihAdbkF29M/&#10;CnQdhwEkf2gSLdbcVV4FiJ9re3TSNkDohRYi6cgriCwDDkGHIIq82siI7ERR31jMLjd1kWIKB6zK&#10;G+OgbNwyb0BYH9A7yo+Ew2i7dzcojAnfMopenj7qI5b76ffIAnW8MNSY9u2TaMbD0kmQ/Pu4J7Mg&#10;upgynM3v0bs1am+9BDSZe4sdAubeorIZHIzO8LmELfq7Hx2R8wnMXU5vCYepw049HdIXaOjEKLLH&#10;LJwTBQnESfwGgLQL+sLJwjDmw6d0j7/aPIl+4c6lZtGIiBXAhDHByBwlgBojMMS19DZvjTjib3Qs&#10;TBg1GI8yQm2xU511YqQH6dJ+cUq2ioneMAJ+yPw97e2eeExp2KmyXuLg5yrwxcB3fJu3d5u++ur5&#10;j0EGmvHwamwHRqKJN+dzUNg9eWOMY548FjF46GPIjSKrcoiEXFnrMl9hX3QT3oeOF0v+kMqL+tsS&#10;38VR9IwiYYohEiMbjVNX8thKMPjBQ6InmlhjeknUOreILwrfMURjqkLv+nTNSJnwx9zZnBy/c2/B&#10;C0tgxOC7uFdSg2xbiLeFjyPyGe1Tlr8EcHt8JvRHUuZehNgr6X1SaQr0AbrLXvq+H6cNktqoRzOg&#10;fE7kHEr998nj06pnYEu5DSKV5gnD5gHSwIu/WTUPKWgdDjDAIikar4FguQJDf/FOCY48cjOK8baW&#10;sDeeUuhYSUyuG2SByQYV891sfWTBMYtQizW+/YnBDrzI0cxCXr2Oc5biOWvKaqgI49osSRlk3Zkl&#10;yeskjxLeGF3t7CKYfEeuyI4rkZ0sWMucwrrFT4U+LFmCFyq742RJRNOjLJhuBmwEqmHaHiu36xvf&#10;ZWuiAz1X0GSPxu+7fw9+NE/463X76zkiDKoJQ3UXdRxsqEd8iq1fye0UYtrIyXNDhrnrxzaPqyLO&#10;47+DTwZfkFcguu92ayYUtkFuKVjQyyvK6gh7cISXFkvUYKVKraDTwzv8XihC7Nd+jR8M9UL0PZvJ&#10;oNWxumuhmSq12aJ+F41hYJZ5elkbjd65XuI7ZH/YqSs3P8YXS5EWVTHAGgX4HKv4N7Dtta6Ru3gr&#10;qI51lAff5zQ+b3rxnA8jP7iFIukm46iRbOLsiLiaiHL2zPmPhZy9I6aZzBEC0N57PK5Gi8MJ+0xq&#10;h2ZnPt1nrumhV+mKoGH4kYGYm7k/3V3XKo8p95XTU7GwmhgXfHweZ33GycVouExhP2u62T0ZZfbo&#10;qgClPf0+ZcZPieoiZQ4sZ10qlQgHZTHO5CZlA31ije27fwrCNmG5piBopdzticiTWFknoTU2MkJK&#10;lp13NRHfUtUxeH2DccA8GDnpxmJnlxEZTVQms4dZhMrk/g0TzBfxqbXhVQaEzf1PW/oL07B8c+Ec&#10;r2ViO2cNQbgMGKVBmvXi6cmvchiVJR2VQXZPBWp01Yp6ZKDUdIcDELfTxz2gRz1h7xWQ7Xll9SsE&#10;GMrQObcKtmqo3J2Zj/QzK0T5PPUzxxj6EIy6GDkzLN6mPrd1Fcx7/PZObgN2PrsBn3TOGOizd3UE&#10;oUEYBgSm2fRTstaUjApo/FMU0bGIsPK4702e0gv+dNdKZj0sQ1kvRnksKs0x9jQ6vcBeNQjjbdvF&#10;kA8GaxqZwFWq14fERc2vk5kX8jh9zOZ9yT6D1G/nnqxfae9DyfgMQqWl+6xX1IKUqzecIvJ9iw3X&#10;J2X5jWvoMg27CTyvJep+QCUYAKxHr7K9vp+UvITUYeVe8J+5sGlC2VgwxakJab34L20ZTuxsskLl&#10;uzy6zrHNKuQ4zmjZ5yLwXHlO5z6EbRdBm9RqGqoZkKS6kCcisx8wktBMmKf3PKg9chw5bf3fn0xF&#10;PvONOl0qBFnYVqYuJ3NAxuxSnqW/UAkiDo5al2RNWlviyIcMtauQ/z0L1DWC18f58okR+q17eOZK&#10;McTkIRao8WjJJ68YrkWWhxkVohNsxjjAfGleLgi6eXSCrWNbgdet502jnMBVhIwJuGUSLPT2icgW&#10;ZRL2WZAnH9Urico+kubBftcBMRCWH8ZBOOITA1/IvXgjB2MQdsCzhNcmq7tXc75ylJ5qQKx8Lj0y&#10;8I/Gz3z7mtDIzt7XhW41dE6UCY+4BnEzDQ6RkhW8/mO8A86q+X7kpoLZq0xnd4dvMUP2lvyXuGUU&#10;QovzfqgiVLd9HleS0V7Nc3kssDcGkf+efJAZfb48QL0fv4nhLL4GdvHU/wcLhuWtv6cISDMDIqz4&#10;2mSHxdCM+OlY9xkWt/Y2giu7gdqltSeVWEv20gBi4M5vvmuogZChGSsQwjtkXjJVlvcojt4f98pu&#10;hlfSTAkYhS7l8svgZQ0oBssd/HCsRa1lTw9S8ECJ+zCw6+FqyUfB+8kPp/hdRB418vETDY2b5QIT&#10;EdXcpuNPxa2Qa0j+tw9jvjxwEU+0LaRUEEa0y+JQKhyzNMHMEBg9SmrK5GcNjv8DnqGzFYywZ5Q1&#10;lc2tH95Yl82ZVmSFUdqFEwrcjIA2pW8TcXnrN4zf0WpcYUa4RlF28MudKVVnFjz73DesM/sWZ+cN&#10;/dBCgQcYLnIF/rw+ICHDju3I4kT+H0n7C2uhAJnGBFFNP3Fc46WU2m68gv4fzhUW0D86fKVHdSsa&#10;xbgiDBTpYJrEizw+7EAIuYvJ586RiIImOwFdhM4u1V24U/fL5S+jCEst9XBFxFAIsEP3gjK/k3K6&#10;FA/GAW0cmXQSljXTjM+zGqU+dyBvKGxUlTsKmO7xQJ/dnIC+tjA3I+J7zDnVbc4NzYKU8DAILdxL&#10;gUEhre2sKsdy1mEWcdsxby4hNUuxZLevBFr1Xy4DrR7iuUpB67/sWKNG867vVnLiqLuptFNbe6rM&#10;V16wDmXyOjJ9SfDZpmnbpuPqtheZ0FPQYriK24e2/tvbB/KYzEkdx0Ndvzng0bmEu3PbV4tfk2gN&#10;zptlhizgCzgKh86vfAR44O9PvyXddsFSTW71Y6dQstFMb3OgWtRRdc/9DGlizG/wXwS5pIlCs9RI&#10;6RhTCIOHcAtKYBaunGQ+hSp4lrYfmCTkXQhpjk5RSZw2QbH61ReywBTIS6ip+zSXHSwZP+LKF4nl&#10;MMLOGGQztc222UhOdxxxmkCuKDmpZM36LXs4VR4vS0oi8G/0Uw1hrXDFQeZk28jOl0Mkqq53k9n5&#10;YtW9SbCK6HeExlqzWcZ2JGWTX3Wds/qTZooKCag0cxSwgfiYzZhOb2CFkKtZPljV0qGCmmemh6e3&#10;2XIU5QiGM0pNpFxH2SKYdMLYTkjVvkhkQcJEYxhX5Z5bpa7uiBGJ81edVySGxzNR/mu1uV1sk77F&#10;yn0CxV1teSWfEw07XsqSeGux3mVW6/vA3BTPBR9bBPMeJvvopOUkOQVI9zSiJC2U5exuIAdzla9N&#10;6MkXZkJeEZO2sRMgyc/LthvgmTNnERmTwF15C5BdlRWZAjUi4GTE9T1iqeU1H06eqiOTHY7qnhRj&#10;2QOQs2Q8bhCEerRvjDKEhCpkT7V9LwUYj1baUgh1KK/L9h1oQ1AkxpOYGBRB2FQB0xn+Sc0f+oNP&#10;FxCSPCqTLIxAfgVqAkdap29J1Nhr7Cf+j58nv7WCrBzkH86sbi7IxU9VinkS9LfFe74iCRABE5gq&#10;kdrnFzih0u4lM2G3VkpXn0T280tpLr49JVHs14OZ0Ivn0k61GWkGrMVhwKlo/vVBdWiOas3p5fmc&#10;WBD9TIXzHi3cBMH7nYpckzWLJl/aHldqcZYnYaSff6J7t9e3cxdU7LlOQhQdeFBSq14Tn+8PkECz&#10;n92+L3h05E2GlyhpZU7pLE9uVZqKoXRX1IU7VYz/50CnE+gHfDsX/uAOw3s0FHHMKjlf7mMfoowZ&#10;0Ldsi+3RwxnoyOHpSGaARhvlWtx+b7GbfsGeLKwiSqQM4G2YsP/ZR2Esp2S0tsbtJiea/kf0dp41&#10;MRnBqO3Ftgzly1uUCd7dRpHuK6i7ZJ2glpBhRTk77B3QeIg04FZ4iesQ1cCjmxHlCmh9bbllb79V&#10;NE063+m6HQhknTuQWFMYnb7+TWPhdPNBTWlUaWzUR4naUyrUr45dvuNI4meEEGHRrysrCq46Of6J&#10;79hh+9rlGs8QnQTbzwg8xCVilq4LWLupRt8m7yq0+I6Imq4Qu2lxUCSEN5Vd8USkvE/6fOZYyEWl&#10;Zsy5Pl9klizZlCrSL+8YlSqHn/xNLptphZienLZp3LNcJqBp5CIqyvnLUcCfXQSPQrQFt3qmO9l6&#10;R4wmtz34sVVyokndCxP4pOmHrDJtKdhwFCjiK2dP+rCM6KT3aLTOIA4LI1NBJLAF1nMbdYyZ04c+&#10;Rox8G7zMaZhp3k0OhNXrIMUhJWnl49yRur+W+jTonFeKDDK2kWKrbuCjQ8ol9YSVlHFIN6fvnm4i&#10;SgD7m1AMrvpdlV6KCHx66k7alqVgb9t9m/p92ix2pZSV9ebhQviYdjpVs4wxGbMkQn/45dBI6Yqj&#10;tzbPUOmVYdcXKEoFJ322Rs5icjONMdJeQEvApEXctyKft3OBKtsPmZd/cM0Az2kgopHD91b/E5nY&#10;eJkysFLX+menrNH4ibOL/e57rJccGQ9kClOZgborxL+eZe+FDvCwrRizuJqnVry7N/f/AYtv39dP&#10;BVoJt632GVDGInkw6n2QVwTPXhJbPhtNIximQaSvwrcE7XGTgWaFrZI3rh3Ne+CwTSPaKBR5DCOL&#10;chqlOwElB/n8GnBls291+nMpoHmTDdOqmWHNm13avN7Hu0S4e5gJGlHw8GZdbh2VhJcmuauSJD1M&#10;1kjnX71kd4FKh5Dedo5XFasoF/ljbnuU2OGvVcwbRseJouVsFEyR7U7yy+Bw6bPH0LodI8DRi683&#10;Az1PDmU4BogFzn7vc3LlI72wsbJ9qzGNO2uwO8Oe8FaJNHkMrI7upVPwK8cC12vigk6cqYGo5MXz&#10;M6NdngFRw/YQVCTlJKDDZn/0MO7enPnC2d2sPNco29KHM2K4ys7M0THqTOFJkQy/Uf9Wf0mvqxfz&#10;tkHeHLi7ABVam+nHMEfFcz5KiPyozgCgreOInsoQIxbr0Ute5TvCDRxvRWie/T0jnBh2xNluk7nu&#10;7fOPWlmxSc6KCgZinRhT/C6JpInNUM6Jv0uiBXMV1fLMEV7bG8oSPY7KXUxBNepf0Y0UKu8j+4i9&#10;HOfvXyNet9jF3OPpopvz2TZyzlcVBEzvsz+TU5Uic2fXiSgjX4vL7rC5T1zdqhjrquTbO1fKXDrl&#10;2VTI/PZRtjB6RXP2YlGOUgNsVJshzsI3XlfAZ47ahivl+fflQArBjvLv/f2nOb2ghQQxBzqdYi5e&#10;fQNGrjB6XFdE5vvY3bb3RPh+BDuNdJIEWhUvfv810sQ/M5PDRBJTBCxU0GWJn4sTeL/eVFwKvya4&#10;hFsatotPFm+dMozYbQ2YEaD9+kcPC1r0suCU8fNFu7PrkFYpuhBqFX5pu2nzbrKBgF2LWhZK+swa&#10;bCxMUsEqXdfsiMaQ42Ld7nQ9mgiteMaMkj3GoBcEy8n5IUvS/KWwJIeo0mE3VXQW28Ea+yd4I+xn&#10;zrw+gpnet0pRTBNA3oBnRKqmdlsgDuyMSjq6ERZqjH1DSYfH60jWZ4ltiK+RMh2rXfIhqGZK/21D&#10;Dy13fCSyzW1wG/omNWoD8m5144c6iXMiXbjehGoBNObbm8fMbHd9DCjfrWy72QM0ptwskoLnIYut&#10;LeeHfL+LfCzcM4fhulwvRTxnfBvau7fI/i9ttbOD2ei8uACtZmDgWpWkj0oE1gostPLx83RFdMY5&#10;T9CscwjZSZDqwUhw5jfNoa0khdIBbHy+vPBv4DwH7YWmd96luyPKWkSHkMcrycQEd3sXn+JIRhYY&#10;2njrnfl+IbqWJim+ZZyEq6VhvrhM38yvHO+sWRmj1m78QIl9Tndgo/oyzl4gohgY7a1dGyFg0E1O&#10;qR4Ln7RnNxzxdojuHaC1WTAexkR8mCO5OQ8WrF6a1CNqRDxtTVmMDh1LzqxVFfyZsuHotoeddt3b&#10;5e8ZeoA72oVkNqSvoosDLhm1eRHaP2XLkVLoS4a77orUEihyYdqURPbIUoHBa/TPbwLTXYvmTdi4&#10;7XEbyje4jUIdz9dgH+Jg4vZv6ApEEd0KYETCFygkHgv7kjumkz/GqEJBD488II6jKKCDyE83Ltx3&#10;ACN9E/lKd+os/kiACOD2k120BZEAaoPp1PM55jr+ksH5uMRiWOjgQP+HgocMI40G3e1tT3idNGt6&#10;kEjv3/QtvK0rpYrMjf6bPJ4dwHTGmfm51BdFa4Z6vhoM0Vus8CWEmWT2dUMXn15iJ+iviObTU2zv&#10;F7PgWg7q6J1LPmlV3PUP2q1XO+kag5xxbXqm98iiiJcwVc2KJg3F0Qm3NzL2ptharXa/m11pQCrV&#10;FkD71MB1s9fSH2vrEnWfFyHFCzhyLUrsyIdoOCFJwfbrzxO+SN0e5b4aVNas4DcuLQrjfWfJzqII&#10;eYw3URjNOGVwMtlXJvthkfaKIvwlZjAOgcV41BuBr59Tb5s9KMoriovZdUi1XV1BcQTsTk8Gs8UT&#10;qqfnXtQf7HKH4hKkyL/4lZ5NEePcQGHq1UfETxkLK2knKdtfquuJ4OL4eds/X/3AoI9PPgzHjkRX&#10;Ni+7UqZ1NShwcE7N3aV49qnuaKGwJWgYMQ2CQsjvSeJCUz3ds4gesCaS0YKVRoIBuR7a83b1iQdC&#10;cVKqvi1aYm02Yo5yPUmcZgxrSOa03FwM/YwUkF8+OtbULufVrI3vTtzgNIeyWv8FpwupRPXXZ7at&#10;eu0/XRqsYjunaspG/a82fOPoGvbdg4zjOUVftiRD9kRCyvOw/YooMImJFfcNh+MD0wF4aRiUdWfk&#10;EKsIfQ6NRL+Qhh6xH9HZIUwspL8XFPtLn3FpVzJzL38un7s0g87DdPqCQsswRfojCoNmZvritPqi&#10;P5l+L2eueMmSf6Dni3K6ni/pZdVgV86SSSlo7ueyNclMlvwFOcHSKoBaD4hw4KQvkolpvAEdblcI&#10;nX0BbFiEW5irlfZveaVxBXk+zpR25rde2NpN4X1Px/AGJvdtfAUJOqaT47+g5xBN+pJPiNINjx8z&#10;GYGulkqdKWzCs0PU4S1/SDQZcgaUKoX/q0jHu6BxsvgZSzxjhtt7D8rbADEN7Lrc2bkIQvCHU1QP&#10;JvlwwLlIKwUBT8A/PSN1Xa1yl38/BulynElnEmX6AnWquxoR/gDWotsv8lgB/+6GP/lcPjHeN7kZ&#10;q/s+/OkP68BT8kUXxdC6yG71GgZsGpNmF51vkVLiYlCAz+pjj3wM4IyyFtOiNWQPjOqjY5Zc6XG8&#10;nKctn15KPAowEKnlN8LSR4vrO526/HYa/vjAfStF1Gfwi/ga/51OxrHukyXkUD5+cJXgc7J8pIyr&#10;oNfpBcCQu95TqwQYQK5tiRzxZni2Whg156mmvzlW1fhSktfbGaCIs+fBh0s0/77soimqpDLYUQK0&#10;eENZy3u+/+w3s1TU2KOGnJiaBSN2ai1q+CNW1ptKkE95zCvnH5hG7Sd6V5oXgauEsUijpNhTwuez&#10;pfnBEorjoAv4KjJZRDXwxjDrfrgjJCrdlSjfbW6QGSk1tJXPuaLwStqdgLuI+A+tGSR/VLPO5sqt&#10;LjF5f5iZ1oO0zZ4NCRzkGqLgSi3OjVZ6tHK8bosq2F73SvV0LP+Z13UsUaBrhFYJWmlHdIdZ4ui2&#10;2r4BLTt9NEaKZ/zQqe/2ZLvuMvoJ3xN8taUKcF4d1svuVvVT4Oh5RavPBSOlwon/K49sEPF+td1O&#10;nvaLeu+1LtdMGiuPUE/ND06LnSq6K92BdahKSWnhTz8lW8mqiud0Xw02ud6psjng/eie+lDjD2ST&#10;PPx8dpkl4hGW/+OQeq/XYN1Z7LXNw+QnZUJ7SpYUN6CCa/eXnxoDPbG/WKg4AhvM12aeh1QOjlaQ&#10;6Zj+GRqlZ6pC4Cs8J9RLwLS6NVq504hylWFEmgOezRMdFIXZlCf1u3LtCIj//TFrSscHEK5cp3BO&#10;mtwiqtHFTZx4+3zw8iQGDbw0lQf6hd6Sl/2Rm+7vyPtjr2vr0giYzDYxlBOl/GgwO5Zhr2ia3HiK&#10;0sfYD/uLQlv/Hzi1/yBi/+HUIMLiYpL/i1ODSPz36f/GqUEk/wsf+3/j1P7Dpv0vTk1C7P/Gqf2n&#10;3CMC99+c2n8X+v/h1M42f+YZL20K/Qk77Nn6Gfsz+CJ1X+fjAooTIlvpbEeW5nyGTYKtrJc7n+iv&#10;lFBMgUFaofOtB9IDQeSUTBL2VAc//823wjBNOKi2+HvKb+fl/tqjoTvk/c1DvZfgV6Z/HTdf+HE3&#10;Ivv4cUMNSO4uB8O6//XHZm39uyydqXgiqFT0pP6B3ZPz6eU+DtPfvUFdV4H2rZA0kvDeiOYsqf8B&#10;OSDG3/vPVbQNHqjq217YtSWvc1NO5+q0tlUHL39cu/NGbufm/K7dZT0FTf1NPad7B8+fvfD+TY56&#10;62cfEwQQFLIaPHup68S5+u5ThU0n9lf1bc7pWrKn5eXt9dO21U3ZUvfMhuqn48/66smb617YXDdt&#10;a/38d5rXZR5+p/RI5qFjlW2DbX1njg1eOHvxg0veeOu/Tx0COOTp8+/nN5xY+G7z42uqfjev6CfT&#10;c2+bkv21Z9K/Mj79y0+lfX7sweTPZ5884PNfYw5+cVzaV59J/97zWT+envvLl/LvXVQy9Y3abQVd&#10;zUfPDJ679Kmv419vQNud8GrtPV15eLC7/zyWeBNrQDTQV9d5atmeluder7l/SdkvXs6/fUr2N57N&#10;+PqE9K9P8G/GdyZl3f5C1o+mZv90Rp4PrEHrV55Oh+WfTM/78YvZd7yY/YMXc6DyGxMzvjEh45sT&#10;/STzx1Nzfz+v8LGV5dO31B6sPnpk8PzpC5cuvH8zvLf/zMWWvjNVhwdN9f88Kv/gww/PX/ygb/AC&#10;hvZueW9t1+nzlz4aKqH+zIX3+09fbOk9/V5Z76MrK34yLfdLT6X9xxMRobn4xsTM257P/tGLOb+e&#10;XfDHBUV/XVzy0Iqyvy8r/85zGfD49Wcy7p5X5M4DS0vvW1zyhwXFd76U/4MpOd99Lutrz2R8ftzB&#10;/3wiotlvP5tx1+yC5fvbilsHOo6dPX7yAq3po265IwPniltOvF3S09p3Gjb/D0MnxlV+eHD+7uYf&#10;vpB93/KyrQXdg2cufiQQweA7JUeW7mm+/5VSpPe5MQc/N+YAVvnd5zPvnFXw5OqKl96qX7G/dWdh&#10;d2798Zquk7hlT/95pHHPguLvTspEuXSeoycvutnae6aopX9v5dENWR2Ldjc/+3rNn14pvW1K1hef&#10;SvuvsQdtjC+MS/vp9Nwpbxx67WB7RdsAfXj0U/VweevA0j0t334u87FVFWk1fTSrj/SG0Y/16T/Z&#10;efxcVu3xRe+2oIWfTc9Z9F5zYVP/udHpjfSQU+fer+44uepg+1Nrq8i12ydnIZ9vPZf5y5fz71ta&#10;NnVL3bI9rW8XdefUHQfDpiOnuk+c6z976dT5989d/KDt2Jk/LSqGbqjcVtDtDrCeOnepd/Bc29Gz&#10;Za0DBQ0nDlb1bcrtnLuz8cnXKv+8sPin03L/a+yBrz6T9uuXCx5YWjZ7R0NmzTHvxBNGAzo0iJwP&#10;VPb9Yb7F5k5+8xApXNE+eBPUPZrhPs1nyMfM2uNz32n69ZxCpPS3xSWFTcePnjw/mjkAy+BZHPXM&#10;2ozDd88v+tqEDGpMpLc8lfb7+UUTN9asPNCW29DfeOTUwNmLF99P5YTMzM6Bc38OqJwcoTKmDnR2&#10;7sIHRPbxUxdOn7t07OTFmo7Bt4t7Fr/bNHZNxXcnZX1xXHqC6g/ePiVr2pa67PrjHcfPxj8fefKw&#10;dqT/3KztDV99OgOxP7Gm0vyPDl74KMQ98gj/A9+eOf8+O+5P84sQxdcmpt8xNWd/ZR8qG6X4ONR5&#10;avWBtkdWlN0+OfvzY9P+84n9ZOJv5xa+kX34UMfJruPniE4imBiFxaFMcFhUXrj0/sDZC+Vt/VM3&#10;H/rTwuKHV5QvfKeptvMk2X32/PvHTl6wc9Kq+8auq7ptcjYG/tknD35zYiY5i/wPVveNBogJT8U/&#10;Oo+dG7Om4lvPZnz1mYyfTM198c1Dh4+dGeXCRzPKJ/dMCiT9iSPhYEy5H76YQ/EAkIdXVhzqGByN&#10;7Wb/t/ac3prf/cz6ml/MyGNcfG1COvn1p4VF07bWFTUeR01Y9Mhq8FBUIoy2vtPFzSfWZx7++9LS&#10;n87I/fWs/AkbqgsaTwQgeyH229xz+tWD7WPWVP5xQfH3J2d9eXza96dk/XVJ6St7WqrbB0/aiqNw&#10;E9nGK/e1UIy/OO4g4f6XxcW7S3p6Bs6fu3gNo06B2yeHoNG/GfCTFW8wQTj3Li75349FpPSFcQd/&#10;Pasgp/4yxEZ+LahiRxM3VIHAfzy+H1u2E+5fWvZ20RFmyMi/Tf52KCrPXPgAC8Vy6atsE7ou8+T3&#10;84o2Zh0eyjxPnr1U23nq5Z2NzBYsnYDG3n82Iw/eB85cGiV9jX2t0iqCefvf49O2F3a3HT0TTxLE&#10;ho4bf/vpX9hXR09d2FfVl1t/ounIaRMABHPmV/naM2l4lG0JYi+91QACI0/PBiC/OG0mbqhBDpGC&#10;Oinr93ML57zdRJYdO3VhlLpHGGUoKlFlS8/pjJqjc3c1vV18BHnm1B/LazzRO3B+KHVAFp8e7ejN&#10;nM7HV1dCoj1pU/1hftHa9HY8eTSa2+7iIw8tK2PY+ljOvYuLX95R39B1ChL9vLxtYHtRtz9pFEMn&#10;MDKsPvZvTYCUOdR9csne1s15XaUtAyZJhZu9s/FPi0o+88R+SwABFsH6jMM3HJ0XrrJ9cOX+tp+/&#10;lGcn28+/m13wzLoqNtrIvHTYNw9FJRKAnY7j596r6G3sOcW4PXH24rHTF4b9ebhpOfy6C3c3P7i8&#10;7HvPZ5oV4npuUw1Pb8/AOd+O/F95az+j5lsTMxKoPPi9yVn3Ly3NqD5GlzY6zeHlnQ1pVUePnaK1&#10;3ehdI4/0T38LMpXtA0+vr/7c2LRHVlfsreylTC55r+Wn0/OIGPO3dmbd7J0NHCA3HI3tP2nTodtf&#10;yKamgti4dVU7S4+0Hjtzc1xoWFSaA5B5YYCcZ25ID4DMtLFLF+xuumNq9ufGpNlj979SsvS9JnrX&#10;yAjARnaVHHlkZTk4RNh8Ku1bz2axoTAZgFr6XotX3T2v8I3I5h1pR90QdP/kAyZzqPPk/F2NP5+Z&#10;+70p2XN2NdV2nSppOfHA0vJvP5uFGE0eUmiJOwq7UdwIwwFXXsNx9sVv5hT+99PpjPRxr1XsLOpu&#10;PHKacjnCD6/3FUzxtFR3nvzjwsiu/P7z2Wsz23F4lgI5d71fDXvfds2tO4Z23inpYR3fPiXTuuy3&#10;+14p2ZTVgb6G/VW4aV2cDMv2tkLZF8enfWkcFp1xx7Tc19Laacvvlh7hRvjWs5mPrKp4r6yHVTXC&#10;qz7Rr8AZjn4+PZvGzoezu7T39Ln312W2mxua8rFkSFm2p7mqfXCEmaALiJ65o4GC8aWnInf3d5/P&#10;ImUiW2x0bMcb4AcTZpuwKSCRI7T16Jl9lUfteS5WMnferqam3tM9g+eOn77gAQgiGi69H4VXhv3P&#10;7fBBeoveaXo983BxS39j3+n7Xynmuf08vvF0xj3zCgn3mMaHfU/f4PmsQ0d/HLkZI29w+Dy0opQx&#10;1dB9amtuB+iB1ZQ3D9m6o1Hvhx3ln7l55vylp9dVMRgxDbASY2o/fra6c/DnMyLXaJiwrfj4q5Um&#10;DHTXGwv8Dx89u/Cd5i+PT//v8ek/fCFn3GuV+Y0n/OR6QE55FaHTd+p8efsAz978nY1PvFrxu9mF&#10;P52W991J3OyZX3s6/StP21fpnOffmZT9gxdyGDW8Ovx14lyZtceYe94wlIezSjgofIVJvpHTMfOt&#10;+gXvNDOCoGb53la+9/9OqAH3Ly6mR3X3n0uZVfynVZw4fYm3CmeIdvgVFYhBVNN5kiNx3JoKjOhz&#10;lPw5BQUNx+IffmoXTd2nmF3wyBd919zC1r4zPvsq+0AMWcEm6P1gSvb8d5roh0MBFeZpmUf6z/O5&#10;gf+/P77/q/TDeUVL3mvuPHH2hiLMBhZhRLmYfMahYxyqs3Y2PrK8/BcvFUTcbByXwoHPjjlgUwX+&#10;QFoFnznL6LuTs9ggz246tHRv67tlPXggXYjijf0GGj1/6YPG7tMUnsq2gfZjZ94pPrJ8X+ua9IhF&#10;m/m+8t7xa6u+/3wWj9AdL2S9lt5e1Nx/9sJ1Oa15gszdcwu57hOQSfvMk/tf3FpHphh03tuNojP/&#10;6/H935uStSW3w9CfGhLDQPZ/WAvmv2RvCx9OZnXfhHVV7C+gAy7wvH9Z2aGuk6y569EXXxh30DOv&#10;V/tJpCA9n0X1ZaGPZi1c9HzmWwu6ntt4iBfCzxmhRveJnHuJoCS+ynyIaGE82ow+7vs2PBae5859&#10;YGXF6gOtxc39gVsancdv0bvN49ZWPbqqgunhq8ae0z0nhacj9oI57yrqfmh5qUF9hEpf2FIvJ2HY&#10;aVs7WwONL3y78bbJWRy8ifmwszLXprXbPBzUGIUZirSi8Y7+c6PlR8OO91FuIjH+4b8uKuFj/PJT&#10;6T+bkXug6ih+uD798I+mZJPs8Gjv/XZ2wb4KGvv57QXddIb2vrNDB9lX0fvAsnJMz0/scGvhwd6W&#10;1wVWQx+O79jJbAFxkGc31PxmdgEJS1v2hq88kyF09dDysqnyBHY3r0lrt8d+PD3n6xPTv/1s5oT1&#10;NRsyOsQsZu1sGLO2ClWiTT80rgdYvg+tLJu5rf7NnMOseMT+8o7GPy4sSXyVy5ac/Ebtu6U9kGIa&#10;7EFu9l8mLCao/PrEjF+9nE+emnYg6niqfD6FDSc2ZR+uOXySKfrUa5U/npoTsPm5sQcmbawpa+nv&#10;PnHenhFmBTTfrs86PII8it/8sVzQ2fZW9v1iZh7ehWPwT5a29B8/fXHxu81BRFJ1gJcGXt91UliE&#10;Y3l9ZgeHasroVJQV+1p/Pj3PhgxUQ1zaAAt2NXUeH57B2uFonCNi2b7Wca9V/WZWZPIAJk87qf3L&#10;mfmiXXN3NGzO69xT0Zvf2P9eec+vXi745rMZyHPRO82IK73mKOfAsn0tvBD3LCiijURe+nERcVFK&#10;711UzFnKb9B+9My8d5r+tqQUeAOf+cO8whV7W0+cuohbvlvW+9S6qh+8EOkJQt4oXUhrzKsVpp1C&#10;UHYd/W3a5tqDVUfJ2YW7Gv6ysMg7Aeo/Htv/6MryPWVHeAKnb6u//YUc74HQmdsbjp+6eD0+lgLD&#10;f+ZPQ7CApr55iEy0/O9NyuJhO3H6ItA9troCy+L3pmas2NvCU4rrEvc0vSfXVPozeVx4FDHBZLxE&#10;oP+ueUXPbKixB/7zyQPhnSIXyc+HawPhbL9lsIxPB2Hi9d8fP8DutlvAqqn3jAdoKQEOpO2wkRGE&#10;Ezhe18D50tb+DZnt9yZQFvgtOEss4a+jelGK0IsZgvwXnzp4x9TcBe82v1d6hG6ACQhu2rHPbaih&#10;sZuJfWgJ1N3kaUOl7Yr//3lBEa2g99SFrLpj9F7v9OEEpn3hcjyH6Nq2tC6rEwSEzeT3fBLXYGVv&#10;R/rb0+lWzRXAaEKn9pIAImb1q1kFrK2WnjPokUppFd+alEn5wWnj+YB2bfcpXln78PvPZz60rLSw&#10;sV9I4tnXqyXbkGj8KvPfbuRki0NXfIObczumban9xUsRJSI0bnYemI1ZnWUtA4ePnQVD2Ke2xPv5&#10;eqg0DdiEbwpGFLscOF/bdRKfef7NWkbo96dkm8B3n89+aEXF0+trYlQalPTnHv/ZzDxaSuRRnF+8&#10;v7qPZJ/1Vv2fFhR9YWwahfnNnI7gvQyLJVsB4dEVZX7+0vY6miFTSJB0zOoKaQ9okC7d0ndahtJf&#10;Xym1JewHG/v17M6GhAs0htgncSESJ1b7o6k55mav/uql/A1Zh4kIG/Kn0/Mxq8dWV/JW8R4I8NEc&#10;bHXYfPVA26krLgIQ7h28kF57FFnZmb95OX/65tqBRFLBmv2tDy6NkgR89felJQxz98Hcvq3qHJy6&#10;pdYWCr8S1X14RdncnQ0s1hh3KesdAZWpT/7jH5J5Xs/p4GsiQzGc/3z84A+m5tw1r/DhVeUI0Erp&#10;Kv51Ldbm4ucz855aV909GDlvt+Z2ktpfeSbt3x7bz2bJbzhOmQlDiKllVPdN2liNbDlgBcdPnrsE&#10;m6/sbv7ZtDzBu7vmFNZ0DtZ0nJSswpUR+DlHRHnroPl/ov9JU2SO4YTR6p5Oo3VwTFEmX9hc8/jq&#10;8omvV1cfFsb6B1tyS26naB3IUwJ3lfSgxDAxlpoYB4LyFepbfZB+OBBmfeLUhd0l3Q+voBlG739s&#10;VeXbJUcOnzjnnfctLv7mhEw7n3jCoDZld0h6HDn0OXpUmpiHwV8eZl798ec3VkcmVcRU0+3YoHAm&#10;/8uOFo8uauoP0CYEoe+vr5RguUQ2jciEYyzQdtaktXkPV8CzGyUVdNuetqh49MQN1Q8vLy9tHTg6&#10;eJHyL3/M3o4gtrIMLY+s+8Xvv7kLBFLS3M9TZ0Sgpt3RHBBpxEZKj2zL7+JEJUnl4byWdnj82mrQ&#10;sI1nvtWQ13AiZpWMONQkycpXj6wqz6o7zgQI8wHMhq6T69Pb7ppT8NlIlOQ9/+YhVM9Rw11Gjnzr&#10;uciByTqIAiUnb+BE+EioDBMQfKk4PLg+vf25jTVGp5paaTISwzVUsoBo0YEhMJtl0koC9Dw9kKPy&#10;9SSHnuAC1ZeWzgj6zZyCiRursw4d43yQdySCuTHzsGwTzq7nXq/+ybTIpAIWsviN7M5PVI89d+l9&#10;EXbLDKiktv11cWmIQmJQfSfPS75iKXMt3rekRC4E4mX1r8/qQMsBVtb+RnYHewFemB4yOojU5KhH&#10;Apunpm859IWx6eyan8/I+8vikh9Po8DLqcvABFb4ycC59wM9jLgjbwKV9mFVx6AMrv0VvU+srsDG&#10;cbyhqPzWcxk2Ie4UuwUYHUVNJxLeuTS7dPy6ajnSl1lNQrug59Mu7H/SdtaOBl47oKB42AMWgRYm&#10;v1lLCsOj4WR+snNH9lqPuPQbf0lJ2Jrf9ZdXItPYrL7zfKaQTUnzAGr1+eADHuwPZNOZNgUASRLi&#10;v5qVn1N/vC/h9jd5Jhsd4AdTIhvq93MLuOxSHEHgT720k59cU2Hz40tffTryHX37uYyXtzfsLu2h&#10;ExrrxnNN8MxhNdgRfksFkt7JOMUwy9oHd5X1/H5BMfBa7DUIfZrelXnnSwV7K3qDf8iEEBE/1Vee&#10;iXYgk18AK3xlsnKHpm6uo+d4D0ciETl1S72b1h62sZ/P2FJn3IDKL41PI3MPHx/GEh9h8h/pK2DE&#10;On43tyis7ruTMx9YXkaUc2WbDB2SITx9W8NtL2QRo56hBUkCkS8XNpiZk0R3zy74xoRITxPIw2eG&#10;klcAy4JdjT+aiglH77FzJMLR2AXURj9hMCRn5QwwGUBvS37XEAs+9WXIpKjxBD/wxqwOnDa74fjY&#10;tVUYYyoqEyrQ9xPvjLcipOwp65FbG23ySVkrD7TScMLqyPRXD7RLFsKLbE7siL6aWXPUjo3ddC9t&#10;q/vNrMuotF4eiZiVpc7y4/g7WEnsuLBFf/BiNluSiAc0KzpY2Tf+tSoqa7yBAfCN3C7Mx+CeEa2Y&#10;uaUOyyXZqQc8VEPxGKbpYa+VRmVLgIylPbaqrPmj6Of2g8AHZ5qXRKickm0ncC+4P/J//DwsO9De&#10;lNWZU3v8jdwOKxqKyi+MPYjKWM3B/xO/8+GV5d+bnE3/sffqe6l4kSoLy4wLM2HmBLoDAV7Kxe81&#10;04HDb3li+ZTCt5Tkx1dXZNd9gq51AXfhV/6NGJVyRwVE8JYteR2EC4MLe/Etg5rp99iq8vajlx0g&#10;EIoV3zkzH14Yj9M218UbMoZDuLAr8BY5GPa2dDVqMEje/nzW9K31Ymq2U8rz8Z82hm/bes8I09BJ&#10;NuV2yG7lw6GKfGti5qOrK9alH95V3J1R09fQfbrv1PB4jXxZFb13vpTH+w228risyByoNPZVvEtN&#10;ydzkcGbXHk2e0p7S3jFrqkgEJtXyfS0CH6Zn/5Cqq9PaTeazY6KtHkHpqTTqzfS36hVf2GE8ipxL&#10;l316Yw5gd3vKe+OlfewX/Mlz325MxIyiRaHKMa9Vth0/SwebubX2zpfzbCf3LZOgvG1Kzoxt9fZl&#10;IAQkSZFjBdvPf3ulZF16+7DTgw4bQ/a4TEt7mMeeZ+87z5Ey6fSfOTsbudSG0jLpaWNg4zLPbWYx&#10;KYGMKVtqJV7CAhTApqQsrpW5bzesOtDKaVzVeRI7pfAnK12mRMBJePjbouLvXI66RuoZd4QSBnIh&#10;mTwTnoQszqIuaSVXwtksRHVkJDvvB9OM3yOerZwlifQyncJL7Hbs4s+Li8VHTEPgTCoaHwsA+ve+&#10;paWsvGFB9LHcBEbi2FjhA5VsxsLGE4t3t4hn4ZzBCkN3SJJGVNd1Mh6XD+ThlWUMwx++mI2xoOX4&#10;q+QLGiyr/9FV5f81Bi1kSjVhjDD0Pic++3SUPznjrXraVwyf8FskRrlam9Y2YUPVnS8XUK1NBmkY&#10;7jLw7a4oYSz6E738fHruA0tK5+9qkhjAdEqegGs0IpnnRy/mMm/lNv9yRg5dTh3fXXOLLC1evlcR&#10;5T96MZsVxo4OL7F195T3CLmaMPaVXXMszubCbeiuv5tTGMsgb/jahMwn11bz9sx9u+nvy8oCg4VK&#10;mVFypVIm9jH+abtO31YXr0V4CNzcYZIIrEf3E75KMMTqZSPHDkkkw6VJx5YJ+chKmR5HuIOGnRiP&#10;tCpX0RbKxr2LSl/P7KA1pVX1/eKlyEVJWcL0lBXE5jOwt/ScejO348UttULzv5yZJ2OWqAKTbz6X&#10;QXHyE1QJs7QOVOAaOSAo1SvcdIoXkAOGHL8QwKsPn3zi1cpvP5cFcbD/ixm5HKeczFaKQqkuVhrh&#10;8alIH/vahLTpW+t2lxyxCa0IUYtyeifeZRpr0w9zKsYrxfbZyLclsjG9wcdMInGzte6BZWV3vpwP&#10;dF6Ozapg2pR148S2+M2jubD/fXi/AY2/0aAxKiPGNSHyl0bgCqQaBdbTOckFgqsOXyXJE2cu7iw5&#10;YjdCkHJI/g0QGzo6Plnc1P/C5tpI03uKQt7An+AxD3OMEJ12gvtUoCPHzylR9w7KIQcRM5YWAXpg&#10;ywKFdIRJEj28ugJzBi6UKFD+58hEzfVVQjGOaMr875yVLwgC4EaBiP4zl17LOIx1+JW1mAmrNr/p&#10;RP2RUzwwaND9gEpg9zGiRGt8O963xA23idoWke5Jb9RyWcdLjbhHw3FJQcw0CwlA80Iw5LVjroY7&#10;9uEf5hauS2uzdpCPDL0UNjQUdqO4I0tKSszSd5truwbre07hb3b1ZcSNT5M3bsMnNqqFR/d/83Le&#10;nrJe5Uthl4YR8uuOPZ3Q6n86NTu9uo8jd9iRZUEveKeJzxaH4YMVwY9fwuJ75d1mJXUgEImh9VVU&#10;IAQ7bUu9sCPeC1nUVPJ0wbvNYvoc11QOnuq/LCq+LVH+82Zu55ET53n1KfmbcrpkqkhtxVi+NN5v&#10;0/+0sIQTJvPQcQ4N+gyXHbkmJds0aJsuXs/uIF7XZ7RRA6CPacwu/uOiEtiECykoOwou80Nz5gF4&#10;em1lZFbPzNuUeZjNFdYLKTSB2o6TT62vNuEAMdBjO0c75IpaBZU23obED5e/18z9HtSnYYE2+pt8&#10;WUUtA7KsZWXXHTk1c/s1qIxxGplLCS1lwvoqU6UHxkPY6nvLeu5fUhLNcF6huC0VKP42vkD1GdVH&#10;aSasUbzrpbfqmF3xt5QTTOzlt+rveCFbNsU9CwolZG7J76T1wTuwCFaKYtPK3ivvlaEaclBktamm&#10;FHyhOtIiAisATBxV7GncukrsWowDsfNNrdzXRlnidfmPJ/Z/Y2L6k2uqZmxrmPd2A2KXIzfn7cbC&#10;5hPy4r4/OXIF/9C2WVSijEL8XcoWpWjpe81WasL4l7DmrO31dK0fTM5a8m5zx9GrC4FNs1p1oA1f&#10;pQwEjhqDMVzYKn9eVEJ5YzI8u6HqrYJuKnfi3TE8buZCmZsg+OfHpe0o7KrvOT13V2PKuOFPaPrR&#10;CzmqhoOZmTxS5DpOa1NubPvxQvNyWE7yA+Eag5u3s/Gu2YUkhZBlXc+pFGuFOKvrPEkFCiPy42Ge&#10;Vu0DI5JvdYpI5tt40sjeHlnNSJuvOMGZI3YHsBbigsd+f2Wv4I5BhRqjIeYVkf5lbf3EKKWO8Sjd&#10;RQI2+YtsvQHHoBKHldnJKj15q9CaMBnrJnm9Fo8bm/A984vsw7Cc5H/dpM3uKD7Cq0nTe/K1Kvsz&#10;pdgk+YWjuVZnnlN7THSJWKHAEyjqnmI+EI9u+fwGxGhBU5Qpl/Lm0uYTL26uZRQo08BtPDAUkSAg&#10;FfOeRICJ1Juy+ZCOHynywQagu1a09rO5yLhIC+JAGJ/OnmXmMEMYI8lvviEqoal34EJJU7+Qk7qG&#10;r46PfG6w+ZOp2cQinkZOITQaqVLoH7+Y85tZBWPWVko/vntuET5AntJduRPvXVgMj29ktcNgmICp&#10;1nWdovHi1TITVu1rGWryqImWkIlZBVsyBqYLqKQFRXMYOP+HBUW/mJm/+mAbOZsC2I/0p8VyRkl1&#10;oJMLqctCIbBUglwdN6GGWT6Dmnu5d7jCyQMVvbxAX38m/afTcjAo8Bk6B2vn08OmCGLdHuS2xVIy&#10;+WHSH8MXEQZJEjPBndJfeLOWkB26aUFVngBVh0bB75RcXxm/07h9A+eJOUNjGpG1Mj7tVzNyJS8F&#10;V3m0x3pOPbK8FGOnpcvn2Vd19KEV5Zwh5iAHRo7clE2Hpm+pzak9GvMEu0g6JXPMllMrIRLkbcnb&#10;zASIgJxDR7leUTSrmfIfQxUqRRzAiobwl1dKEL7YPSdkPO2buBDpkEdN67P5c+uPSWnAZMSd40Ep&#10;IQiWApZWc9S3KXQURly5rxXnJzj+MC/yn6cuKfEQ/D7/Rq1RvPnBFWVtx88M+xhoyIRRt0ieBtbq&#10;J4+vKuOgSwGUt7rTf+qiioDbJl8XlR7TIWFdZgdmaCHeaUV4GmM5Zi+cHGQoy0XA0XD87aIzipo/&#10;88QBynDf4EVvEFIJgjIs2b8olNsEsZM7Mo7MMOUBz6AURoHEUUMHL1kALE/L2DWVefXH5Nyyf5m3&#10;EpngPX75TVxIk+NgsbUwCsEC0X/u9MhlQVlN7CIarGQ2fn5P1nedAgEVzTFUYVZUetqbdZINMNin&#10;Xq0gTeJv4/l4jOyQ3GJFovN2IL1o6GOex0K17/jVS3kCEGTl956PKAXk7Ra6VjIh+zk6FR2m1ROp&#10;EW/PiSKAGJ054ADpVX18iQwH0RZST98Jb4MaLxT1WPwOjf1kMH6JbO/nQSUT8QGUqECJbwRY2Fas&#10;ey9MHjqsC4VuL+hCBVFUd35Raasa9qtroi5QKjBhKBZsEhP5qnSv8ZdNA1Q5AE8gsN/x9RqGGFRK&#10;q6CocL+DfAyxm7gobRn0TvYg17FNYu9hU39aXBJ2ry0EAhxrOjnwVKdXH+XzrO64mqGBfbWfOEsX&#10;kv+JcufurB+Wu9qupLCUCXN+cEW5Vlcxp0qes7cxMaZtqzc684EpobkB7ZT5xoVC3xPNR8uBMwho&#10;yrvAUn46PeebE9NRx8qD7V3HzxLBdd2RHv7iG7XYCETgBv/+2AEKgFQxNiaLBsp+P6eAqOKhAn/6&#10;WIKxFBuXpQmqS/e2PLuxhlorA0S3LmwweZ7h2kzUBROv/zXmAO6dVsMSvipZTl94f11WB8VGNXHP&#10;ifPj11fZSMycQJUuFFkrIWHToUr7R94gL+jQUUZ/R0sEsE1oaBlZtcckzIvJov0YlXe8mMOVx58s&#10;Q/4ZttKzmVKUY0SAgwIo0h8RCci+W9qdIv3DTJSkvZHXBSysPEuoar/qW0ieKsDKJAFtWwvL4hun&#10;id2TsOwgQseJBbubZV9ojyaYhQClLohcf5mlnzB+ha7Grq3WSuuptdW21ur9rWobJQNwaBBV35mU&#10;sS2ve83B9qfXVYetcs/8YkIZBNCSLDKuvN/OKcCFvvls+qQ3Dr24pQ5kbD8xaBNLnmd8DQ4JX1ya&#10;5AfpH5wPgSxhuan3FKHDSwZBZit3HQOnGAdU4va867SC7uPn7n2lhBCnCj6wrDR+801cvJZ+WKA5&#10;gcp02YnMpayaoxJxE/szirvJmtuQcZg02V7Q+belJZ8fn5bQWC5zEjQoTkRVEEtlRhU2HkdZQ6eB&#10;OnhlofKHU3O4CLighz7jd8WN/a/ub2cAms/zm2qof0xF7Sa8nArN1ydFk3HBydbUc6a+6/SOgm4M&#10;kywIljgOpkyM9ksboYIiWKhHYl9OODo8KQdjxd42UinYI9o03T2vWCah4gJFB7yFGJTcV+6IZzfV&#10;KGrQdY2Fi/HKMhqW21iFLfcVvGtixqL3WvC0wDGsRWoWggUTZfIYheSQJ1+tRBcktY9QwqsHI7cn&#10;V8M9C4sJaD2m/riwaChYRn8HxZGMQGdj4PxQyQPzyrtNBDFs4hsWzh0teWDs+pofTcslZV55ryW2&#10;B6VmvVXYjWV52K4bGFZQ/iMyQx5ZGW0Y/re38rvi3LzkeXoVMrReQzPWZr3dxOlqo6ImlBI2M78T&#10;JxuHz5TNtZKEn6Y2B8/wFf+/aaDNh5aV7yrpVtv7k+k5XI4BcdRIPnwOh1++LMU6YnTuE4UQl1Zz&#10;jK5FBRX10LgAYGdsq1O8g3DMRHIsn7xYXvJs4+uXttVx9npMiggrNexk/5a0DPz65XzeiV+9nIfk&#10;3dH9QJie29YkiTCCDK/Tm0IODAZrQ+Iww5BBPNKNLsa/VmmHeLn5L9/fysxp7Tu7rbDbSolmEpnF&#10;RARwOcrOxeWgcuGupoBK42IpiNSetPNZf8NRJCfqJan4v0kk7UvKyq47PuxjQrRj11T9YHI2Zggy&#10;P56WpzCKVgwFtlkAvgvYhB0tLChjUR+tq19F2ImgtKBIbtKraYd51yPeG2WtXH4D30tkYlzxJ7sf&#10;7B3dJLjrObukTMtDsz2kJAnEKKPAnD0Pp3TCYWEp44uZRvaJbFJWgxLr3/SqXqqgV+G9C95uRNQ1&#10;hwcxin9/LCp7ER2jeJy+8EF9zxndZgA/8kdNzg4ppsMOdMObj68qDzSFidnnPGnSC/cklkAVn/zG&#10;IWxH2oNSJraPnQOGUpGDfMdMsBSMhaA0Z5J02OH6Bi6kVR796bRsoJuzq7GkpX/YxxS9kizeE2Ht&#10;adJHE5X0SJG+QnHxhZsIKvoqkYFA04bfrydSpNz/zex8sTbeOd96BirjHw69wOssXO9KLg7CTnJg&#10;bt2J7zyXxU8rIsBnK7QHzlyI1+sDg8lr0ZbQzPPpq0GLgMqDlREqbUUfRWGcwwKIgGmGaGTW9kbb&#10;G1WK2wrQWAJUyrLm0LhpwpTbSRWxme1PoVuWOOOCV5kv6389tm9XaY+kjobe0yQ4ivAYA2HWW3Wi&#10;FUbENESspDojIryXcBkWR4xxvgU7wUf+ua077GOeodgPdYwMhX/ynYifRDXj4g5RxMpXgW0CV/Jj&#10;I1/7ITlOJ3lqTaXZ0pxVnVCDubbunBkF48avr1alMuy0lVfQEunYgFDaPhj4VTIqYZmSw8vHokGY&#10;P0/kT24vOoJjM1ftH1vFEqASTmWVDMuyhh065aY0VzzTq7A1+j8dhi0m51/PVfobYd3Vf25jTics&#10;GFF8PBmVJqz3zv1LSqUNkAur9rekvDz8qSRt4W4ZpOl3TMuRmXlkOMXek1QaVfzgBhcjQz7+Ftmy&#10;QInX+W83ycv9/dwiKYLI0HxGJsb4DeHC8u1kvJQtz3bgRedGA201TaEuT0nC6gPtnJxDF4gSGTv8&#10;7d6g9pnE90yMSjasl6tq5E+r7RiUGUL9o36Utg0qp5LLJKPmS+M+VlQmmJjN+V5pT8h01bJD1JuV&#10;Z/PMjlJEouHwK6ics12UP6JKE0Zif5wflbrcPadww3UyQBgUCBYPJG3zm47TwIcCxJ17FhaRuVBg&#10;LJ8k+TgMhwzijzmp0QqnMQsxt+74M+uqOTO5ifQESEHWDf/0Qtv1sVej1KlHV5QvfrdlbUYHiTl+&#10;bSWyoizZ2wFNKZOnEzKvPAMI/PMK/AMq0xIMFrjAzaJ+Nzs/v/4Yr+zuUi0ZW5r7TnOGVLcNuu9b&#10;z0RUOSlLjedNU+UDQrqRRysihEgcbzwkPARNHAJyw48o/Th0jH/GlguoTNZgoZKR++uXcnEzi71e&#10;pgqHgPpfPt5fzcyVVhE8nykA8adILh2G3+YPcwpNKUWfScGFCUO3oLx9YntTKggp/oFVae2/m1MQ&#10;R3hTfjXCn154x7S8v68oV7a2dF+rMszV+9u0DtBQiM5JpZm1s4F+PnTaSrdCLIktvKOoh93hGaIn&#10;u/4EDw9UhkHh65X3mnOjYhOx7yhRiLvD+22A8ABUirwfvn6O4tChU+48sVoda3ZAJeamu5cdDjIm&#10;40MV2ZDd8Y1nIz2QaLZ1iaRX09qCFwsqoUby/GeePEDNVtiY8vLw547CI5M2ibwIthZ2HpOvbKek&#10;/ueF3E3MWMtXfUk/T1TpXpe4WGE2mEgNM8dvQwjeJsEe1Z3h1WTBCIgb+hWXmvpHNQ7MXrWEFBVJ&#10;IOws+jkPlZrQGVvreGZS5/2Pf3D9cQ3RN/7t8f0kEYHoGZgqaxv43Zwi98NYUPb4qxXrMqLUtZDx&#10;hTNrfZAwA6NlXlZ7WKZDxxjdnWder/nJjMvZ74b70QvZr+5vFTkNv95b0SeBOR6OXQDvegle1tMk&#10;f3ad4vyk67JEcmuP2QNDPxuzOzlhvJxjhEd06ANQIDeVLP76xEwWfXrNMU+Sg8n+5xTgCz8xOfdU&#10;9ERJxUkrNbEohSC7I97tKT8c4U/hFbxlS15Xx7Fzf1tcqkmLpBexb3Yuvj1p46GWY2eGTp6Zv2p/&#10;G9cHxenV9KjBi+lgkg1HTvIteGcY0XzEg55/41CYrQc47Z9YXRnDFh197/kcb0teTtLKbnw5b2fD&#10;XXMLAlViocJb0gkQZvilbroIJAYLdsF9YdOiRw/wR2nnK/vxCwkXIheZAplFuxpTPg8tLfnlDD39&#10;0hRO0n5TvhVJFFZTiQyVzAdFrOwIT0Jl8OcPBT6RLQ1j6pu14g5DF27PS6cnly3Kiob+fNg73qnu&#10;Eio5iF7cfMiOZW7bV4+9WhlymSLCfKveAhe/c80CpdhxLn33uUysSTyFUhpAZ4+pZfNObzaimUAW&#10;32NIHeGRJnxVDCXPkIvgpgWlQVfubfnzgsiNHBaIhdJImb24KyhN2FCD7VxG9Pg07b/E5kqiuoMI&#10;hBRvZResMOyXE4wTZuyrVVQy3vXkz69fypN7w4iWs/HgstLkr1wj5ydXV2LshvbhFf/bkjJPUpOG&#10;gXlCQ2Cz/3Fe0bwdDcMuXEm0Smee8I+KSlqHCgt16xZCJfj2pMyfzczXUILhaQ/DrObenBgpC5Sj&#10;Eiro0ZduJEJLAZXUXcl+PEUBetYisKXWUtqAB4QktASM2a+F09ZI+fDbm/uXpqrRU2yFGZd6j0a4&#10;aAjo+xgaV4SOi+9NytTgQg5G8DRCJUsqaJv2nl1H9Kd8LND98BIbxp9WlPyMP92M9xKmGv5M3q4x&#10;Tt30pOJrbfFeO9gmojF01WLxeyp745+M/iJ5CeZsoPAJbwgTS555fM0WNjHTltfH2xxPCf8RgIsB&#10;yJ1LvmfWRC1ngV1DYFwovNwz6FcJQ/zbm7gQ1yAFYkh6p0yzR5eXKshSC/D7+YUhbd6IvpIopSVU&#10;sIKNFaMSxdnSP5+Z/9u5RUM/SIyWgsEy5O+cXZj8AKf3r2bm/1Afj8AJOXmezXQHRaRosFJe2YxU&#10;U7uOXSZ7VtZfcdMJW84824+djVskoUoqvfYyAcKjROW3J2XQGVBlmJ4L9KjJsBpMPAdV8qpRyZIn&#10;H1/jSMgKZhfubkpOnFPqpZjCXg1zMB+Wtbw+oFu+BzMsAbcYlaJ4Aog3gcH4J1RQlRpmG4BpZ2L7&#10;Uln0sjvUdUrQx14Kw2myoRaPghf/lqTCYAk1VhVO8vflZePX1zx17ced380thE3PEEDykdyJPhui&#10;f/n6ROvunJkXSFuFOIfkw8vLxMuiO1dWam6iz4jRKDa/KJUo8+6y3gOVvTDIJyOLlTcjnhjSYCB4&#10;8vIOuZGZ6TGY0jxz7LpqEwtLMD1/yjYBHCaSSgSsNUw+XqM/x62rhgU5SFC5GCqTHCBlbWLBhziC&#10;YlSCgHQF4mnO9gaiKiZYF7i6JgDxEm7i4rICliisDiMSUuyLrLoTAKXfS4xKUx23tlrZbDwKs6K+&#10;8xTnPw1W45d9lb2yaMCWmhp/3FmxtwV2EP5flpbpSideLA/BvwLoek5uzD7MoxIMSbIjaLCacnDG&#10;xhospAgrUPX1hXDNaayHgK6VspLkCoLkXxcXS8WMJ0Yevbg1il+PEpWedJqJXSruz9yzhN6Bc0dP&#10;ne84fmbV/lbf/nh6nkZAvMfmbJ9cXl3/OaujMCtnkNkLPs68iNUek4GyFftakrkoL8SLm2tIKM4f&#10;Aa8YlShX3wPtduMl3MQFN52igPuXRbWxAZWRnf5spsjd+HVV35+UxQnmPmqVHTFvV2OQ2mGgYFey&#10;C4BXTbcm/0w8nvbkjzvCjrRi0xYF46sHKzkSYkB0uc7+s2sz2iUs0QMx4a9OSBOUZC3q/kQNiBCR&#10;cDH5rWAHDdkbzMdMaBrjXqsWYH1uYzWebEuv2tcaZuX9+rBRMKKdcIWuw9Ku968nAZk1yt0tzV7f&#10;HnFtq2DL6/8DMr98ueC5N2qbeyMblj0SL9CfavMlkKjEhEpBh9iOC5NRwP63Vy7rGxGj1lB0biFv&#10;Az8nILsTYPutielzdjQAS/jVzf3LEBOLVzjGeopXCobm7xPvateArJtx8ijB2+M++UXvVdWe/G18&#10;rYKV9UpWigs3954BEBVPKw62SUtWorJ8byvOLMtF3N8z/HWCEdgpFUsYi98gCmyJgL+UL882EfCK&#10;pLagg+xWbScVlzGuH11VqWkSZQyj0CGQjxpg4+WM5sI7cXWZA019pxn4YhbcdEJ4+qby9hCdQNQ1&#10;MExGHG+PwgqFXUbcnNOBy8ULd6G6RBMVMwxzGApY98GWH4zVwGWa/NubuAZe0L5mvQnRGYgi3Ed3&#10;1DNxn+T3Q6WNJDfYYiVXpCA6fhKKp22pRewiDqvS2jjx7pxdwBsgVuu0CB5UHQi1ELl7frFgGYVH&#10;ir5AIfOcWBEUG7+mkhciqsq5Yp7QMSAag6JsQ7RsZxn7qEMQR/UNxqumnmS/ZkU3FJcJ0w9tUixb&#10;jp5R0byjqEs+s44fpPyfF1ESGuJqgnhpLrQ6FKdmWQMRHyzvdPK3nIp5Tf0h8zmazxDAugmVkhYk&#10;pzGTk397E9dEg0ZDkqwiD/Z1OBLobcrpoBkmvx8q9VCS528ySiq05kv+Nr7GeGfvaBR2UeL33KZD&#10;6grh6zNjDmjRYz9zgEgtOFB5lCs7suaey2TZqbSSGAYvgk2r97f8aUEJ1oTJx9ihUuKrFFphBeFC&#10;CkNF60BG3TF2d9QeNjJjrz48LADjV4ULC8S6/Yt1V3acpIsS4lym0jnomZwAfODDgpoXesqbtcF4&#10;ybwSGYnXLllLKyrZSpFCfn3Yznunket72MhL/KrRXJgh977ZxnpsyjIpk9IwOHaEMpNfSKwLVZPg&#10;9gDupEA7+dv4WkRP/Iti47U4pFFwszAE5BK1KsGR/GtpUf6tLJ175hXwZMbmP/NWKFNTr2TseEPi&#10;JWIoUdrhU2uqnMV275IyGwaXjt9/GU1D5EXKAv3pJzYk/e3fntj/XnmfmIiqz7fyO8VtTZj5s+k6&#10;mY3DxivjtVuFsgvFF0AUS6vk0cEWZHaW9OjGH//q5i7krpHdQDdnZ4OdP3TnmAB3B/eyhKLgeo0H&#10;4hBSsaVQXQ4tHiKxKv4q+YJw3FHUrfTSEmQ0RYu6wu4oMOSgD967t7zvrjlFhrO09ENHaRfhJSQg&#10;DX/sa9VM14BBxHj3vAKF57Rr8I/qOyZlOXntm+pno/yQq+83or2BP0u4ctglx1QyGKNvEx4JrACj&#10;4C3Uv0sopLnnjOax3N3Yggw0BCU9flfx8JqAfmsPLI9SFimxsgFTQGQJYkzkFx6SMrQ/Ldb+/Osr&#10;xSqOxbwI+mFjDcnAHOFaBI2CLeWMnklSmHYM5zC04XhHdQu0uyLNjTF5xe9pyx0dPI8YGQ5CjTTe&#10;8JV/wwc6aMiHj8sw6f3ZzFyvGrpV7PlAbuSjmK9XGY7eQoeMp+1a03VBGWILpmQ7PLO+ynlMokIR&#10;4x2fTlQFLKeAy1qESCSbOatC607ON8Vo8QJRNMuLFJYap/ZHkIiK7pg/WiiGw+Jg4zPqPUBAEBPx&#10;fJIv5Gcq6KPY8E7LsSR04m8tH0vRYP9g9TH2MgKMh45hK+3zmXWVwnO6F9qxPld/H79odBe0YpX1&#10;iiZ0WPr7KyVkUDIfMyI6QnG6pgsZM7tsVA6W+N3UPHmkgExY8BWHr06fv+SC5cgIdRwJtUoxKU81&#10;CoqweYUk4ws3ZfgLcPNjszEVhjPJhScCVOxzVRtiE1GtegKP+c399p7kwKLmE3CE+auwi9+WfBHY&#10;JvOfOKvrOa3kiiBwMzxjXYIFavEkaNE8BWgA33ABmHSekHFnh2/N77xeB3sqLqvTBtM1jpPcHoiB&#10;Q5djikp7rus9db+y8YkZ8dBhAvYVZrW7pA+NaBMtjE40u47f8JEuLFOo8Z3SHpmuKpWA5fNXmgyH&#10;4ZCJ/aY4PbKF32mkHO4tv3omiLXLIeHSj2yNWQVqASxlZ3G36C3FHvqYFWrcwFCF8rBUaRT37QSe&#10;dqCTEMVHh1+tONCqZcGps++z9RiJkp2AlBtK9+woc/jDKJAkpVPtw58XFiV0tms2CXIjiBlxJoCv&#10;6nAlP0elA+4dSANUnQSnE7U0CVR/FQEJ8DmiVF4Wtszbxi1T0HB8WPXVsxxWcGR60lAlpIV94F8d&#10;xfnexSMUWopHq+k2/2RU4vxIYNzayiP9F+wBgWlgBKibRqUqQv0N6BUkpkolnrqowcUVwnFhnr+L&#10;ql/7pRjhcp8de2ANP/YVtRkD0eDlt7Oi9q08tHn1J3B7ZjWL4O4Fxer4hH7E8n45K/8XV7JPww5J&#10;/hcqrVHmv6C2zsy2Extt4qYavVB0FdNwLwhxLlA9SDGQmImBv/6H9y8uEXlJfiE2Tv46lUbY5Y9K&#10;ZVW4j4/+JDQ5IsKTWITuIoKzVxqcXEMBuA3lWT2XTQXj1e2qs68y/PhRi9WTAaP22sV7WpgeYUvY&#10;ZhyJkhyUNmswDjuSRjipkjkeVBKveAJyECixE+TTTni95qZR+fXnMr7/Ys7412vYv7RG50eE8FBY&#10;Lwhzpj20qrKh77RchRe21knDe2RFOTuaOLEia0Gtimu+83wWQGmtzNkiud0GI9ciP6rkrii5Jarg&#10;vgbaV3ZLfFP6sXPVmWZSMsCZx4B7drLCjamq3Q9Kxlv4bnTYUxIDiyq5olLZxVcjvOFt9gYTlZ9Q&#10;ycZL2xv4yb0Q34iUrivTcOeu+UXWO2yaB5WewWtQm2qRNkrD1eObiccUWTCrlUhrCEyRCFhGF5x4&#10;eschE8qwuMPixCE78WLDBd1AONt7Qo0AB5eYFMzGW+UjXXxLS40JGfq8saHweT6TqILpmcsdhKCS&#10;ajF2bSWNrnPg/NRt9drya16UWXdcaNVAptEzeN5pdwAO6S9sqRWw0+ma7QBWYcJyLeIKppS1JP/p&#10;DFNeIL6arXmdPADKjjgBMG0c3hp58yRQHTt1NYRk9IiPXTm/MryKRho+/00rFvp/oxaTp6BGqGRp&#10;Jklqd8IDKf6ZAD2dCZnAaE2ax+7yXqJ5KFQxB4WKNq2dg3XrbRtiRra3MtUJG2tIdg0QVA/BLIbD&#10;IR+vF/bFXEiTgehszQtKVOjwuDQW5OGhY43mDlmJB1qsxGlkKa910e4mDnx+vMD3cHhkInUZKoXR&#10;lcPQqzdktetPiCh8BA0l1N05q/CrEzIeWk0ZO8dZ+vMZl5u5xZO/4YXmOfn1UT5eY+/p382KVg3a&#10;PqjbPjlYczTFqrW6a1EZ5elJAcUBqIW4ARsTBzN/mwG/dSd5Dt7MjCUNh1Kl1zI9/r40CgF85smD&#10;Wm0EFpQCTzCX+UMis4bkCdMJgyWCOUsxUgmCmXAaQ6X7+rpAd8wTfPXg8vKoF+KHH2rr94cFhdEk&#10;J2RIKRkuMyJl5OH/tBmQHovA7tLrnu+xqn1g1YGWsGpfcRRrrDd49n2JlDQZGSwE6N+XlGjUH/RV&#10;2FT+gJbRkUgKZfXVtPbkmHUyAEe4DqgMzs8Z2+t5frBEEwtHY3Djh1ys5GXEqGQVelI7CGXmGnkJ&#10;xxOvDuBTWmIymjawmk3b5ownAE1Ev8rHFFlpOZR5tWAJSzBdQkjIh0weN1yzBJ9YFXWKoxY6NJDv&#10;PTB/xp3ODF+fkPm5Jw9AcUCldETaMlQGAlEUsEur9dOXWB/PbzpksRQ/aonGGoh66FijufNbPqVE&#10;D0kzlzqukLDj2Jl9FT0Jeo8KZ5Dti2/Wci3SN6j0Sh4AjfMzoyYqxgxD8B/KUTcT5MwFp+REyEbl&#10;LF5HPEU+qyGScegd3vLdxT1NR6LMW9LfLvXzCPhPp6uAECJneZ27tnN+MiqRpE7aC3Y1CjmZp1Rt&#10;Ips6t6e8j/NBvhxHR8RgIzM5Qqh/p26r21l85PjJa5zYpIxkOVLMtMFEP6VhOR6s4T/yWMyTE5jP&#10;nCoIB36uoEDzEO8XZRADlY8HOxojy6FywDTmQBIp1ihujAoN0K/yCpKdfmU4/fSSzZnRYDB+5sEl&#10;JQSTLYoE0IW4PDYLaDxpXChQqcZfM0mymJNf9WiIiXteHD8+NlSAQ6BHfDlQEFCsSW8TeDI9+2SU&#10;qPQkDNIxNGmBF3w1oNJYPso6WEwGimfuIkalxDazVcUTwM55JdjqLBsCXUUPzzytOOFeuOo2ZJUw&#10;qIUAkiOw3mmlcslCmIYRyroMtJY8rmsDybp3aAiHFQ+8BI/wAOxoUirEYMObNkqkdwVU/mlBMWTB&#10;2t+WlVVx75y7hNW8tKPBk3YslkstGaFXZ8oEhv6pmp4HLPIkR3rmQWlsiSL9S/JLRS6+yB8ykVoV&#10;UWVu3VFHdIUsIP/a+bEvC7EocZUraD/wfXFHV3YO0mGYcrATHRBwpYvUUGKM76BfEvY3swo50ABB&#10;x7Mn1lQ4/BEH8Cc+z6kin1btRtw1CJC1YAonsLP3cTkMiqXJM6wA0/mMy/a2SDn41UuyahXARmX4&#10;pk0DZy1C5d3zC2VpahkRg8U2JvLoJ8CrI5zuTxwdw/I7AFm6r1kMTl4ZXxBrIryEOSn/XInZfz+V&#10;Dqrko6gQWclV4oUUGyWQwTQ+fPQM1wdPFPke8QqZEjPy4mSbeEqjv1i+pzk6diHhAEFx971SurOg&#10;W5Sfx0aU4TuTs745KRN/U36oR1bUoy9RVoPcpIkm95Z0ABlxaWvdNSdfSp5mF819Z4iJlQfb7l1c&#10;Kksw7L2IxV2f2XKu+njAeyBOO1OFsay/b2rZlDhcT26JGJkWN0JLgMzhgwNIHYcXmtuY16pENNQX&#10;O/AObHn/nny1ghMVr2MQeYaBIBth1lsRIYgwEgdyLHWlCOBC44SX44rwTAAhc50uxO88FJhSqDEu&#10;mgPmz7OnlSgbPzxGDKnvi+RCyIaS87a5BiqRrbbqfAKS4rhq7QR1rCS4XepJM6SYqUEbOtbo7+i9&#10;oBApIMg7sQua1brE+bBYjZY1Y1+r0kWTK0BVl5SwmMFKynpx89UcDIXMy/a1KfknDjA0xiaS4UWR&#10;vC34JVuJkDXtsEYDDf+hFUSKaxRAyW08ThYjk5ruky9sOoQ1MfH49/BeGT73LSuThDNvZ5Mep7x8&#10;bmLjhLXHZLVxdNw9O9/9SGuNuthFFi5UTt/ekFZ9VDpTxAB5bhOWr16FAVyswtKmfg4B8/zhlCxi&#10;91Dn1XyhZJCynWl3/FeUf8YORTRmwnaCinVTNaj9QOUQsmGCU1PlITjujXD0MJ8exkskBVR6Uinc&#10;uPXDxyOShx7h2klMRAYgEEwBvASEzsy6MVCq1dTsL+8zDV3T7auHrqCSjSbEP+bVyngJ9DfE4uyY&#10;L44l8qp5vewEElyCsZ9zMFKDkYAU1hFEJ2IhbXmHJFlpOIDboBQZGmrqteHSswia+O2xtR9OzXVe&#10;3h/nF1O8E1HpxOQT5j+65sf73vNRk1j2bNg8BlVKhn4VNQsN/GRqLi3IKvwL47q6DZy+pOR5+Z7W&#10;H06JxJ/trS9TihkbwGjJNurGnA57QwoWJ7CD/GIIMzr8FtcKqLRkjeCwaPqkrHsfsSR6Hb895dbM&#10;g/8Hww+6bvyem7gIfXugL2wPE4BTYoU47jhxzYFuyVTpMWeHUWxQazyo08zBivFL2LFSk7NcEJf1&#10;8hWTLBHkr0OVNifmhrWS/imKHL/K5txOGUf2uZJ2SDfh8LkBpSeNhfnQ+Y2C6qM5hOBpote3wtKt&#10;eV1ILOLkkzIdN3C9OlDGi56HIWEMykRSkg3exbsb7110ualsTJUxiFzgVM5TwPZxVA8EUACauBIA&#10;WiCl38dp8pMf9ZoKvb+iLzTNuAzhiM9Henhy2rzXkpU6IwUG60kXcimTm2up+9iY2S52CRpjXqsW&#10;yIsnA9/kBRvqpW31vNNhK14eLgnUlmbch1dWDkUlJRAQmGxORpu9q5HwDapahMcR5W/yKLi35zlh&#10;Eu6CKPmEhMWBNetmNTCKcSeTJ/52lfSEMxriJcQXxCK3PyZvI9H07IFkg5fQIXoCXVgOlJGV8W8t&#10;QakI4+UrUVPKSJqYnsdw2uX7Wq0ufvImLiQh6GBJBwuvDQu3Xu+n/ysBjqvjdfWxc2JUat5ICQHz&#10;eFB6OMkrK8DOD+wihbKgY116m4SuCJ7DwR+K+cr4LbVUHVaX80K51qE+OoArGVOjvU6MzgSj+uIA&#10;WtuZjLYkMAsIFCTqkMjd9fqgSrulBifc8umyWXDLGAIu2Ps8tzEqWQczttaGB7iMJBzqNgNxBoLK&#10;MGEPg6R8m+ALTX7bR72WiiAhAVehGyRDAzbpkHHXfXqXeXLchWegUgiYwhYPB872FS5qnriH4tnk&#10;yGZ4jHFKK0B610MEqFqjwhmqRfzmlAu5+oRmnKCbPOfRXBvC6BJgtJjT20G2hj+TtlaUZMLkT+4l&#10;njwB6ooGOHRsLkEaBUJL/pYsTlZm5C8pNwgPqIDgfuQtvHa4aDLUcl0sMK7kV93E9eCZS9KipCVA&#10;QdKKIsK0qSSgiteQ9dBEoU2myhRUGppMlPuh/AE69OPV8CdletqGcg9y86pQizjMlZ0ZoyAB5yiu&#10;oeGMzKthl8PM+eWsAjGa+Fcf6SIxxMG/yPYcHpVRMTty41FPGR0QCFBW/5cTQvb5jYd6BqJ8g+TH&#10;xB/5K8K6bDYWjYOcPIBlrd7f+viqCuZz9G1i4S6M9a1EbygnD17zouSXjvqa6cTXJC3Bma3Jcge7&#10;o/84d5VkF2EXe1XEyq8Y5jmUKg1oXcWJfjUIHGHSWsUdrl3rP1RVvFPSw9scUEm3ZL8TXizlxJvT&#10;4ZE443bLPjT8MRwE9B84q8dG2kuwrz8qKu1SwaCN2R1vFXShI38mOxjxWH4tqQUpIOThkVOXaBQc&#10;OdlW7mtFkinwl7wt3y/Mx7Z3Op7QuYfa+86IPjvxPFlPCKhUh8gqTy42SRl39H+ajHxsaQmSE6Qo&#10;JIPFoiSs8mdy6HExyv8hCjEEzwyLSoMizEW7m/8wL/L8cDUTOimskpIg/rLkvWaojLTlqCch3n5Z&#10;I7V5/rqsTBjRARPKJIddBQuFd4LOT5W9eqJBkvqUvITrXYeNlFCBIpll7VFZa8LN6LWL320iUJJH&#10;R35CNn+YW2DXiU46rEqVRMou9TwDLVKlEpNhXZKqMk7ZUy+8qbwxO/IDJ32irft0up5+iQzDlE2R&#10;PPhHuEZNbKVHlpeZBvddPJz1mvltL2SvSuxAbjEcI0YlHxT9LWUYq1PJ/vymWk7RwKkq2vXfviz4&#10;DCT9CWdzNgFd8fYXcx5ZXUH6KEW0zz0flRnOLeQBlkSkPivl5fGfckXk8BNzIr/sFyiI5zzKC7vo&#10;CwyTMZHPQW9eyf+SN347K2psJVNIip2IWxxKZh3TglhDlKVEFFLL6KZkGySeWDIqIW7hO82qSIhU&#10;5xdoeZSA5+Wpfmm8o6ujpFMGu/0fv+Gfv2DRL9zV4MAp3CYZGnaOD8grddGSaPKmyxV8uAcHIzVm&#10;6NCCRJxmMMIZIheI9IxznDBq69LvCBlCnCbz6iwcbCpwoJCZIWPn3P5CFqtW2i1zgN2KBof9j++L&#10;u/jFLfWBqJPnPPpr7J0Hj+DQZ1utt6C530KWY3A5MGPrgKTT5k4fNttYGBRPvl5HJp1nBD7CBOB9&#10;7UEdhC9JJEAjeHjyxCJ1fWKmBIxGpQ3XW+SwK7/RTS/r7j+rEoeMS+bnpCd5xK53XoB8fo7HQJVk&#10;uio5ZxYPfTHSU4CwOTdqNUmVUuQlpZlT15OKDpRzakPHOyfZhm8c6WHd/hesf3Bl+Y8Spx8iNE0U&#10;X9pev734iI0xLDJN2MZA8o7xBT07MPlzzRKuhWEyPPm3JTxgFOhCqoCgxrg1kSfZfWU70nXCtNnU&#10;/Hic5HimUKbSzusZDqIJSgvDED+bluNXmTXHOBIFxCN2mjQTHp6IJAu7Pl6SDOgAz5nbGiSnpRCm&#10;CbgDsD58nuFbqGRTa1g3FJXucPXIxBO1ccQPL/HkN2p4CLGaRe82qQsAKDtfQYEsFB6/8AZ6spa/&#10;OgpqAMuLIjKiLEhkJOPQMa4eanaKMuxXmHmIjAiL8KnqicdA4IhDApePZLoWesmQDNc0rh9OywlR&#10;Y1yUcqKMLiFlnEMk/62aN4/n3NGoRDP2aO3aEVCt2chDF24P8y7GAtEZso4VdoIePkPrSEalVyEZ&#10;7jJt5/1q6Kv++Tt8Aqo7h6LSwhmeAOXfAASoZAvHcbqhQwP+y2/pLqKlm0rq7Olbap2pJ/rp5eha&#10;MwqJqSl+AJaXoIYTDaDShz8HqG2YyZtqcqLEnlRLE2GG3J6AQSlG/FFiWH/XRHRO1A0jGXpD8egO&#10;Jo9eYucSmOKHTGNSTNEB5iCkTkPgOQd8C6FtJvIZhi43umM9xC5yC2MRIthFfOxg8gQS4qlAZHb4&#10;F30cd+nbBY396qdMI3lo1+7QEOL7MIJPLn23CbFwZAluOtOHKybeYi4ktMMCrIEDN3ikn6CdKVlP&#10;vFbp7MihSSz2pwnQeNnLXPoilQRZhBEdLZ7L5Dm3jelIkiuQMAOK4idhWP4MVAoWox09ObkHHWfG&#10;hrohKjFhPxy/oTqZLmCT61vTElklZmvOChxc4CS/m5VPgiczB3bclpzOSRuqHR8jLE7plVcWm94R&#10;0CJT6xpI2l1Ap7bXSe4puv3HgcBr3iFc9VbhEfkqJp+CzeQ/zQf0BNxpJlqoaXuoM7+Cgt7+yNYK&#10;LAMX2pDRzuOBZQEsQmbsKFLWUEUbveuxFbSmseryvS0T1lf/eaEW99HRP58bu59hbhs4ngPX5eai&#10;pVDDNKRis3u/UKCYF7u+uGlAMs+vZkXl4SNTpR2Ciy7d03rN+hMZoShRrBMLMm1OeBtYkuoz6yvx&#10;jbBXTV5CdU3HgFSTvy4qfmBZiYJuGh24JaMyGWLRdcIiMFvx6KzaoxKnU4b+eP8UWRIodAQn0ZM6&#10;kySpDVBMQmVcUePxKL4ctaYkx9/M68Sj4n3ORSCELVgPJt6G22hyEmeSjDxzHkXFsDO21vPbi6nh&#10;t4Hx0qYis+UZB11l4XhRqCUcrzYl259c4nBkeiNMPnwFpA8uKx+21pjK6gw4TMC0feQdPbm6XH5R&#10;PGG7FGeQeI8VayuhOwEWocSe0IkZ7NAJ2FpEJLdkdSIhJH7bJ3Rhv+EhWKWiP863zyQO1hxmVrpM&#10;RyeaFUkdIWHZZR4GVc6B5AoLG8MDbEAnlFmjB3TB2prXAVY3nD/VTr63mhplOGvT23Qqe2JVpb4c&#10;mm3ijd7mE6Hssm4TOTfYqlEka+wB2IRfj+HtQyefePIgkbr0vZaTZ4chDWd+yRT9+czIMc6x5tCH&#10;veVXtVYxIIfEqaC3M3UPZlDoH2ulU7fWf3fSZRfK0EExFhX68ChYwCaNd/sN4fDPPACbpICT736d&#10;qCCwlyJONQQm8MJJ63iIjhNndd2MUqHGhtO367Nrj8V+Zk51RQqTNlUjJS+5a07BoneatNMcZequ&#10;+KB9pWpDqvPC3c32P45NTHOgSf+mF0VRgEgepUuYJJG5GngnlIpEaTNXuzQnITSxHCgWFJY8mSz7&#10;AtAobDuKjkgvCY5xruat+d2HOi8HDjxvc27L72ZMWZGsCUdwykJxX7cQMn1YO8hwdp0Efq3a9aMe&#10;Tv/9ZzB2g98Sgvr1yWHA1mzOoXKHTFcH4QBB1rrwljYgkdo5LiozkYTGZRcGiMj8A20hz4HJ58ak&#10;aZ1KEVLNceTEOTv5BpNIfO0pe1hWw4nTF9iAWg0rR9ID/K2CThUZthD/DAwC6evZhyXmZdQe151Y&#10;N91fzIxOt0xhthZiORwLvDdyulImQO9CqmIfdgiV1Yo4r4iJmIgcVbB0T/MvZ0at3rxHV0DNoIgk&#10;+V0UXcnAQ+kRi5APc+ecwmlv1XN8UQY+nf9Yf466U/zCa00lk7gS9fmPugylGrlIDABFvlClag4H&#10;yVHgoz0ZtdnJe/K1akcWxkoCRMhUlDjKyIocVlNz5r3dpFxIYcKoEfohRyjjVytkzmeH0zV0n2R1&#10;iqZ997kszUwW72mtPjxAk+w8cY7b07Fxy/a0sk0YqnG6Czy6NklHTqgZT9YhlYIKfEgGpmshLq4Y&#10;/ds1NXKeUUy5eP7iPU28l7J8vQSiJW/rOcMyRaey6G3vZFQajoNFjgq5s+pAe3ZtVKBBO3L0KtK2&#10;Pz5RnDKKud0Ugxe32kEfECU6wN+3tDwqpxoyT7qllKeyw4NMgPSqo5YWFiL6zAvn+KRkVwaALN/T&#10;dN8rUT2sDU8tnPN2g3wnMZfRUWfquu3ucJDT7ZMzma6S5GOYh0cVgnG8604WS0wXDEk7UK2cOYfH&#10;kIkf2gA7irsZpDJ2UBwVzgmYlKJ4bi7wBOX2kBgonfOHM1zWn1Q96hkvawrviv5kGs/Inb+7WdzZ&#10;G7T94ZZUkCJaalumLulj/duJBtsLj6iD4IcUMWc1GFGbnalvHiLmYOoqv4qkZyShnMvj+EXSROQI&#10;M0lsxSjmKKFUikIsNE2TVzOtunfymzX8Mw6HxeXkRmJoyD+G2OhXA5VXjlfLGvZ4NXqm/t7yx2Ru&#10;mFjCrEiXhyzwIVc24N1LCC+2Khe6xKEErtPuf6V0Q2aHjhCxVweDhXqSmjiOXDcJZR6Dfa9MJudZ&#10;yu3v1RFcy7hoX7jZAysq+CTlefJyq/8VzbeR+D8d0JOy8Ua/8FE+GdHXoaMWpWJrU24no5golKmr&#10;DSw9gQudP/lqlDChQqg/KmnuV9389Iaa2NmI1Zjzm9mdKtowxjC6/BPR+fWZ7X9dogo4ikuqytR8&#10;Xr4rL4pa7/jJ0cw29vaITw2LSi85feH9ysODU7fW/Wx6HuNFevNjKyuxRCo0vYubgo8xu+H43F0N&#10;TOMITeOUUeTLlaW5OSc0TMM2AwRrVMdni0Y0Hn2ihMy8uuMscWoPgyVsY1/pW6IaTtNOyu3cd5qY&#10;LQaiLXBmonRGnOoDIbz3P2Htx7RDoQG5T/N3rCqB7iadVp6wI8BoL9YbOIl/7UxMSaK1JsZOtfCr&#10;5K+wX4f1sKxj1NjeTDBSg5fG2hnU3sAeVCgtrT35yfgn17sYDSr9lntQGaMKR014Vh9sd55peKF9&#10;dWTg3DvF3TL/EwlakQnJ2NQ1XcYOER6P60nBnUSjj8uacILzpDuTWit77YxE5fw2LJwsJj5gmZKj&#10;ByaSjwTB6YvrM+RVRrEVXUdoZcPGyOIRP64LW0gmJN+XzCW5KOorZQKHdmE9/dHWkjrLrUHkceCY&#10;mx0ISnmN/WSTM+NIhyjomSBYpOec07eLr57VZV30HHpCdv3xGVvVESScpVGVQR6Lm1+OywjJjEbN&#10;GyUqPUZkw05990lRbx4MgOLHXr6v7blNtb/VbHBC+mfHHOCH1w0Af1Ad6fnkPDruQX42nDlWaWBN&#10;aPXtwm79mmSA03jBgejBVCk5D6+o2FrQiVptWvqepvfiaKrpqe7KzNent7GXY5X448LasO+xdol2&#10;vNMkJsKRE+VgIM407mKyg+K9s7BLmkp0JMoEp/Ok6y5+/7LyncU9jAXc0s1YzbA6lricAYpB8lgQ&#10;Knq1Ja+LVXL7lBwvIWjumJ7rrDFn0BCd+B6eRr5gCNdD6yhRGcZlW8ksokAKZtE9sBEWEw5D+6Kk&#10;Ya06HszeUS+CY8Tk/0g0Z2o4gf0qHiNBmS6Bs7S5v/bIKUXoEg8AStY0y1GglifzUFfkrTV/UQAC&#10;S8SEuPGrX79cIM3M/eQhPtFrqwFPZW6JzYaLpt2/vMxpd+CPZk0y2mw9p9VoYKEyD21pSEFuErDZ&#10;5slhffm6P5mex2uaMmGIwMSISEl92ilgcTYAs/TzY6MeaM6wcypWYdOAUlbwH3YPjxKV1mLCPBXy&#10;AyUwMEX5db/wFLORXygKvkCoXBeGjHNgU/Bozrqgax8qGRsQAjZpsEyV2Tuik2S35HYqtKE/qIPj&#10;pC1KnKWeIOooUKJx4qwdEB0d1feZJ/bzOTi7ZJTGVwq4/pk/sXc5+RhmYP7y/4lsmbcYLPXv5NmL&#10;jDI5P7a3lgisS727wQF+H11e7qDVuGgduGTsPL6mkkI1FFCggUZ0xZGXhaX/bEZU78mo0QWR51zp&#10;li5bEoyVWohaYn19J88r+gbzCLtXglyR2nPFGHE72mnn30cORpSBLDHeCU1bcjoUjCuBYciT9bK8&#10;8DotJR0TQwGQ2YIZDgWXzeaYXUek8eoE49S6IsTNzKX04lGyuTiZJ2yo0m5UJaC8EdIB42LTwTKt&#10;WL9TGwBFqFR9ZEVFXPM1dKxP9I65aW5p5tRRrJKnjhWsN35a9TEtp0wYhVIRi5oHVM6SPiZj8y/e&#10;1WQD0NivciRBrgkZ8jds12u519XpZ1b3qXKNWutM1+lXv5fIAAcBONXeU/9Ah8OKdOuLrqK89+QF&#10;Is82kCslM5lRA5XyHPBkSCQdEDu9UZKDTeKAA30jKRsIXxvDyI8xTlvpKFHBuSq2ojnbFUP/M1d8&#10;/o+LiomM2ASLUpImZz24tAS1eiCKsbb276vq7Rg4d/79DzArYLHx1ECZmOB7CJQYkXNeFerQUT6d&#10;OyAjRdaxbmRZEH/YEZ5PyktimflWw3sVvQ09p1iOmH9Q+cCE50e5GWYSL5+S4Oc085KWE4rphp08&#10;LCMiiiKPHIVQcFACBlT6+K3IiPQGZ+V4iSR5jmt8UkB//s6GnzmKcWKmYgGJi0vebXGQn5A3Qf/4&#10;ynIhFWn/yMFuZCVBItaN/09YV7Ux63BB84mmvjNRAuRweMRr6XjzdjRGOQ9XDMmwOZVBCQChfQvB&#10;BCzc/sGjJPCv2teqU9xfHYabOAEnMkwSHw5bHgznfA279k/hJsPHsafOwYnEX1TgFtkgyM2WFiXU&#10;zJ9/G5+BO3wMQw4gYUgiBGZaBLqEKR1QqRR0c14HdseuGXby2CaCauw+pdTohTeizlqyYsg1GgXP&#10;rQlg1GiWfqJFoeJBByjoYQVT2AXC0SRHAoBTEnQk0JVdn59va/UWtayM4CmKLQIlERTGeU0L6o9r&#10;ut5/dhimGhAkAO0wO4c6RQ6BKxwGj0X+DHyNMcMSkCErTAdOGXrKKCasr+LOuiORAWInf0nMNBG/&#10;Jps4zeK8r2GX/0nfJKMd2EcW2JxBWATsmCemAYZMQn5IRsSB6qtnzdP8txUe+b8e3BMDwa/Ql8yu&#10;JXtbRDpGnrYND6d4eNYhBkv9b1/mhDmo74pIJV+ZD94bPoFsk//F0MIz/vX8/3Ze5JgDHAiQ/kZO&#10;Z2Hzia7B8xw9I0+Ag2tfWe/4RIpdWG/41zshJbnfndirppSTXq92pt7lXZfgJOF5ELOLhGlUu18v&#10;s2vkmXyM3yI0ArGuc1DOkilR3sIkUQoy0emR445ZTQnnCFL4rNswv6Xtx0k1462GhOf2stCEVvWV&#10;XiLrNRiPFy99GBkbQ/5zyxZiyaq0tSsOHR6ka+0sPOI4vJd3NOrPfP+SEsXaPBh69P10Rj5/6U+m&#10;KmHO86f2lfrHPr6yYsrmusW7m50gYI/pAs2Wl/9JJ+ExGG7MaBLu47eErMND/zRfvDvR9DtmLOPT&#10;qPR8dJz5kYlRc1Q3IafC2cyXOUOipYxlhg0MVt5w1+x8lf50qmGU4yEL/xRuYImaNihFR4bJuzRc&#10;mzPF/nNj9nNJyRHVmIgTTxYrwuT0SA4WeNIu5UPjeyEWjw5eDMYjMqQNQp/1Drtkmgla1oRNYtjK&#10;fW2a3jsmg8EiL0vbduHsvy8pVZQtq0EayZQ3Di3a1eR48bSqXhpj7H9LBhSshbH8a3TyjnsRK+Dl&#10;MIRT56yFAyRebISg8ekUYPq2fps03pX7W51eYTmoHo/yCRi8vNUTXJ3vfczqiqG2avJMPv1rBKLC&#10;4u/LJH5cVU2vvY6w7EQ8+olEtU05nRQ5e9KZQdc+Fm1aSgjHnS7NDI28hn6+QbSsg4EMumFblKPT&#10;AHxgp2KdvwDykbrIKUGoCX2yUygeGgOeOX8JUhJqWNgbw3sYmKtcaoaTblfXfZJHVMsaiV5OOcRk&#10;TA+OkqdtzkQMLx9WueS9Ft1g7GqLTaD4mifDr/B8RRmsOW++HhP49JEYRkQynAZvZnfoKafEm3kV&#10;W47JS5aBQ+eXlK5/grw1TmZMNfkB15Yv30A2xT0LS5w8MuWNWg755Xtb1YlwCzjkIijD11tpMtma&#10;lYfxTLhzPXqg8cXJ3tGvjN2qaoxpLCz792WlotX85GScSV4zbah8OoMTUmq9ElEH60RyMJEXcc1j&#10;9nlEv1GMTPmhVBYkfL2F/A/eBzT+5/nvaNET5RMmW44py4lAkejdauumJNjHT9q32LJGl56RCfCr&#10;2QX4FbfAK++2pBh6CR4Y4YvBEoWez0Wk58Kf3HHQx5rwwaIhFEn6KnxQro8fwnKKSM6IirirWCv3&#10;zC3kqNGJS75BUJ/iGaZcsMjMkw07NDPh2iejlEtqA5UVx/gfxNfIQwMIH6bcQglaqA8url1F0k5O&#10;FA8mvk2lyuSfQDqHmFDCfzx+wBFOE9dXpxRwnbv4IaWFv0smmKN4mRuc3lp30p0YBUpOFGw29Z7m&#10;1taHdu6OemfL+tbZ8T48aVKpV+1rhTjGfjLN+lMBMusY+hINCiJVM3liw11HeUTR59oQfPwkcQkg&#10;NEB8lcwlC1I30MjA/dS/NcOWnlNv5Xc5Q8pRgDwGloYdpYLiSifteKUpF4E78TmInlACZeasS2s/&#10;WNlnJyM3tWx59celucqX1v/wb0tL75pX9BtHes3WyKXASXn3zCtCU397pUw6vbN+OA0UKbjvxGef&#10;u2YX8PbLIpN2q300W1LWHGPEKbQUVHTNNFB2JJRvFWIW0miRUmTRX+mUkjLb6/1p1RELeiqdmiRX&#10;1gajNrMxI8byqaPm5gbEzVp7zkzdHLXsYH3jOYl+jzb2SDQYAAL1HK1UC2L0tuezlBKgNc5MTRHF&#10;qM9fjKK024u6ZrxV9+dFUUxTO6D/fIKKGHn/RJp+PydfWx5nYgquoeWkz37P8GZwDvx+br6JBf2Z&#10;D9Azysq0LnGIiXaR9b2nWQcYL5HBzyYxm6fRm7kgyIUR6G4oQhP+h6jal0vTOR37q6L2UDcH0v/B&#10;XxFh7EcVu7PfblAXwMMMQYHJcKEH/dzaGSDhOv7XTbJJNpSjUnSsEkyhfEohaNVlvamf99Lh7wky&#10;iTDuV7B5z4JCJyZodOag29L2gc35XS/v4LLL4aaQUqWNz0+cPZpI3VThyNUZnbnWeMJZIXN3Nsg5&#10;EXiFZayDFiqNVpeSuTsahP4rD5+kyrJBHIUsbYMaoN6T5cscRm7xhF1YRcBjvBy81H3Nmv66sNgh&#10;YvK7MNUz5z+wyf8HkXLTQ1MnhEJkN2n9rQMezsZOF2Clz5Oktjc6smNdBE+C+k2qncIK+erc8jJD&#10;Mg4dbew+Tf5KXQ6H/miJ4yWfH8dQDX7vTEyS3qgkUA9nFZ2lbQOSAXDdO6Zka/okMd5xM0+uqdI9&#10;ifv6gaVlVEev1a6Qe03Ue9HuRvxZliOKC4qN6cGviIYMTxaTJEPdbsvbB1XWL3mvVW89rQVlqvzo&#10;RedJRYcmmH8kCCZkhA9eKm6F/MXf1Re/vK1ePYUDR3hi/yWxeC36SZ/G3jNpNcexL6F5NZXimCRg&#10;+AheC8hKzJZhvnxvmz7Y8r4oHsF84CVw6PCkTYc8E7KIARwF2f8SaR5cVcGa4/OhlOIDzEA2jv2A&#10;ajx275JS9mBV+8nytkHdBQE5ino4QmhtlVxrA/gJXipLU2NG/DbQGvryW1Lee6iaSsz41S2BXiTQ&#10;w8hVUGnnaFnM56Cw2vzjtQhuamWjxZ/Kl7cKu5xZoE81/eFaePzr/UVD4wprS/h2ODZDr1q18FWH&#10;ByiW+qqFj1ymwsb+hPfsjPATJIKbKHZG7TFnML3w5iE9UbmpucQBGRIjVI5PU5sw7+0GmTOeJ9cw&#10;c+w3amWZOAwioqyVFQcPHeXM4W2zH+QnL9zd8pNp0WmYAhM8w47hk4sLQ1wHTUdObsvrZjyq3OTG&#10;MYoaKxET9CXQA2VzdtTvKOjCZPRmxCVoX4ePnWN+mrn5x2uRxSpfSwNkyZbHBqU6XOLE03ksrgz6&#10;18NiYsb2vNRQfTP0TQVqQofyKXpugZCFHIRL4o98VwCXWJsA1IWy9gH9pXVH0V4YvaAmGCTRItdu&#10;VKSfRziyerzTUEiSr2xzXheHPD7pAZSi727b8bMxQQhfamaiWjlRBpgusUEfZsmNpKEtx/coHKzz&#10;pEPB5OhimAYKREoic+Het7h41lv1PKtWZOayR9ikFmL+/ozX4sKURHeQvOWoH+E5yW04UdN1ipH7&#10;L4pH0+Y621rQ/T2HPkzM1JNh7s76fWU9rcfOCg0HCEAotT+glZdMtpvn1U1IGOAZoPQCpn/REcBG&#10;2kXU5i5dfyRxUkCLTLMEdCTJsxZpvDDOoTR2bRXtyLZJMdw8L7WeAwd12xX2hg5muDqMeI2Nh7qR&#10;m+jMjxK5jkZMqNzcHYlEQf8mTvR79vWqDRltknC4E+UfBjxaiI91WV378XOSsc1BOxe5SapXhLfk&#10;gBniXxSb9qF+mE+sqaKo4HjaleNURAwvpeNItGFUXyMv4o3sDu5NRCQxjxiVkoFwBPQD7oIDkHWG&#10;1wnRSiTQqdIBIkEVRI+kHvkrUvmFp6JINJuCz02QdFigIRN51CQg72IiBz6doeGgtN6Byy4Ccxbd&#10;mP92kwpl3htINzS5HKmmicPHv/GsZKp82WVOIlOzz524Nv2wpBFrcUKlHMiV+9skNWmqIGLLBpEY&#10;b0UbszpgPGVrDTvD/3/etAftUseHPflapaQ1KfrCiIAj2Ub/TJrPn5eUOrQFinll8TFKqQf8CyMe&#10;S/n8enah+inlKmGx9jfmid1JKmCb+FUIyquwpvaPABCmjawwGibTlScHTll8Tn1SFBaDmhBcsKtR&#10;FwjVH8FOSZ6MPWaeIZfjjqlR/I5KnJ1lUB1AkKB5uLsEh/AIEiC4BPfg7gSHh7u7u/Nwt+Du7jwc&#10;gru7BIJDkGV376q26n7c1f2ZHz01PVI1U1093f2ZMaoXidagYY7V8QdVmEcK+OgwPsfM//I7eJfN&#10;PR+waR1MwBPJU3qEbZaCi0kDBfoZmS5rPC72AJyFtQHZx5/a1OccIqXJt4XbXbK5O+w12L5FpjIP&#10;R/wgZOXz8q6i6p0AI9reJzg7nyY5EGIhT5ob1ZL4huOtAfWorUYEsEqlN3/64k2y1a2YSyYoDNBU&#10;hmAAteUHu3yWhdtXSsWfCThoVHrN8RyvXPHccEiwbnOkl7aXWClpn5I6L35KHqvnPjoX5RooZvA0&#10;QOdRdGbNnPA45JyWxmc5IJcn6D17p+AkHPdy4UolIKuuDvyGBGBG7A3SoV63HsuD05mD+akeR1KU&#10;ForXgM4IkJ+Nk9XnjcxHy4wGPIumLsc/cbDvSmrOLVJ48E0ckDXfXN6LlGqnfvipxtsrYgyIJNUh&#10;feFOm4PiIKRCoyL9YvF33mAyKVfvzAbrNTA/VsJPR1VWjSwG60gtmuo5mQTYcwc/8OqtHTvWlw/5&#10;XKtW7IUF25wCxlAY/vg+6v8rGxi9LaiqX+MyjPagNlv/xsEUQUlHUsVfkv3BC2IcHRvl5jNDanqP&#10;1JRNc/xEZLOTkGzZqj1X7u4l/xs16a95X8E79lFWND5mnxuQJ8yJQTqemJTvHJX9x5Jy6B51LdV6&#10;qGDN8lriNXRm7c2yltnlR/Lm96yBVs1y1Zv9QWv3QYOmz4NCQHrmMCteeIUsdVHcqC1wy1vuVcme&#10;XDYHJ8iLH9Q6t4ubaRzNZyDgaPAZsnEO/eSOSHnzTEowvlpw/bVcdUbKd7s1qcoFDm3goaCTbF6z&#10;/hbU2yNrrlD828yCd0BAgb3i2p7pamB8bFDafc+DUUSHxqVVvurgWcWgoPCuAkFH8FQ2lPTv+ztX&#10;AsxJhDcsRaOJ4QHjylylwDxoZVMdqVQby/JcIsvj3DMzw0hlxl23GL6LYM7LyKW48iSu/HOBPpmg&#10;LYABi/NSX7vA/Gf9Yi3zbW161LhimLmDfJh+km8a3Jhdz3GXmc9po0NUPxeIyRHdez4dlXe3Z0zO&#10;Owwk9A9xLBqm87HDOxjxSSIrZbcigQC6PPL7wsZVioq2+oUdDhfhE82A73jNSECSfcFhlZTVHI6d&#10;ycWSzA8b0ztlrgr03H3OCbvjI/M7UXSpP3A4HXdbkiFQPiIh4bN2WXKOcNqPpXaI02vy4DrJJdXr&#10;qg17lI11zBZfDlZYaz/62FOY5CXdda4qvRlL4HQFmaMDv6/Ataytz786ISHhHF/EQhahai6SlJF/&#10;YXObt2atm5l2Gz1wATqYrf9PjQI09GeO9cTRXKwC+S+9AXRGOS+dZ/k7ZG7u/SpkKH6xncg2NGFv&#10;p6EBiIJKdp+HlFzDODt39q4ICJQlxSpxH9eZDSbbaKIMj49FLzVJp6/QQMn1s2IB9+J4aJ7s6WqP&#10;ztnc0wMk2J38BpVg/ZhrhaSE8xJ1ke9iL7/F7YOhgmtgnfbCfj62pRYN+pi8jHUp+DJ0k/G4iQS6&#10;vZi0Khr7il5WgNiXkl8YiritvArXYSCYCl4NiyFsTeI/Wg7ckBqlWogBrLtTkGndhkZw+qCf9G09&#10;iy13xX5dr2TMy+aYXlnEF7oAZu9gYReyj8rTjC8aay5jIol+HM9Whh1lmVZ+vDXbUzxwrDA+vixf&#10;/Z7emtspLwb33NSb0T6K757WXb3YvVj67lSSoj1jQIihfkpusC6pvV6PGe8YvvbdLqlN0/7A6mF+&#10;CpzWHUCLQNjxEOxxkxrd58Ioc5BZofelHhg7Yd5dXS17NRROmJDVqleO6nGi/il8/yuYpWraNjPR&#10;CfIRBU82Fnh4aWlf/T1Q7iMeuOU+m8WmbN7wFuttASimPvqRtEg6e1q5EEpVAk5H9cnnPa3hiNVp&#10;q3nqMzVVZipGHq/pvoBb+bKyszeh3uXngpO4QiyMx+zGuQlrg4y/3lF7vEW29fAu0L5U1/Pc+L6F&#10;cZl+a2ZzbUFExzZRxv8lbsmY7D7p/XW5289t9fDaUdhwZ/Wq9oIoeXxy4p8f32GThgDlq8VKNz7L&#10;uqGFSo8pNRR6I7LgX6c2dj9tzYIbEDK9ksZDREMe+8OFhM0cNlLFrNVBvzjhye58qgo5DikGEGPk&#10;CJz3teXILirqDqQewMv+zEAh4OUVVK2r/frSkTFJA+xDf/+b7CatqdxRAm3q55IbmJD/jR2Unrt2&#10;/Z1U0UggAnra/MuX9OvfNtP7LtTP0ywI7Fdg3QToe+I3pGTpChOgxCibMiGkxMK3eGkSsRQWlmOP&#10;DGUa5oNnM+V+veAYjK9Crcq0jreAJXnCHrE0/N6+p7kZo8xaDSz8oqBMcCupoT7igjrttby4AC9X&#10;bo9MzyJakm1ZejD6LTpKGm8++t3Vts+4Yjz77dfJitNZBY1Npa9rl/T9NUJq6mleyI8AJcAvPtkT&#10;CZ67srAM4WI+PRcTelFT0ChTx+uQtWQdxqt7MrsMMcy6Kr/5xDFU3vpq4ahV3Qpu+bFaqaXCNeW6&#10;RwnyTMcRgUB7OcMBlcp36STXjGEUHn/CI9cvPfb7Z/5jpdpP0qPNFz4wqpwkbr2NEBGi/INSPjUt&#10;CiROwo8Q3EUPAZMxahpyoh/kaelrZ2HUslp/ykWA4hCeSMd2sCG6ePHLKO2OOtVMnRLvN5cm7PYR&#10;ChfNT48B191BeD6xqMv6mxUGAXmqMWcG0ITq7/pebu+6ag7DgJfpMp+nsrkt3rcCwSbts2WLEqMz&#10;5ipNRhVeA6X8Ia5y5WQCDw5tBuEQ6T2UEUwgpuJmYryQP1QAEPHHZ+SCPCqXc9Dll/G/OZkDB4Fc&#10;y5wNMEc5HW7TOT6uuRs+9x7d+nrZRsr21pPWqzW8psmi2MWsHg/CLe7m4hh2Xd7Y+M9HqffHwFtO&#10;JUuhdb/1kiGnYqYSkz95LdMWON7C4HJ6/6WXR+9xf+nuuj132dagzGZSGGxTvcyuU8x5gViFVHYU&#10;SawlfbCShCrgcsx7RgXz4OZnBK2Wwic5MFSSB8VNfrHyoBXisRBkWGtKCOogz6QKAIgmrzRnULna&#10;eZhGS0qB113M84PtCdqfnJImEOPhsYee8saTH88bUhZAqrLZ8JqFPnSbdiXMKZJS/qJlhXoWvNys&#10;2E+kg8B9ctJFhiAoDDysDphTLFJNfHeSZUn7oTqf36cglo6kO/awtvuXO7Rg/5CRmTATlGPAHl6f&#10;H1Xi+bcU+IX28y2znLnYhPdrXsjriuFRV805FvvXFgAxLWPl1jUlueA3+1Ol6MCh2p3lnqLQschE&#10;8xSb75FYEw3XEW/5O0/A82NeOIOxIjpoEXau6DnuScLMxSvDQ8a/4UoncUxbVtkK3dvkPhXqdE/m&#10;iBU7R9QGwfOEykPlbZ+SlKTA+GwUvM23KdPqYnTgNAl6TOoTTf2Nj5qmCBmyIYuclZcEdaz05hs/&#10;RM1Zior7O7gP4CcFi+EU4l8PRx4Aid+nkmF9Nm4XUznJm0Tktw6/4XJf9bXxHjZVRMgX+3XXX6R1&#10;5Wd9x8ibJxx/SPdRVbbmmF57aafVN5t0GxYDD4plDM8PHrmVCTVfL4Qrw5xu4hyGLMtiU7rR/rH4&#10;m8VYda5Nrth9ZYnI7IANIbPyyqk3FZfqeyu8C1dK765y32lDXKzJ7dYKTwfQns74qsgXyhpsw8RQ&#10;bvc3cIt/ZRTMV2VoaM68wz9ApCppG+DVe9/+FSta0jBbGURbwrgWxLUTGTVbGvw9UYxQktr3hpv+&#10;riVk0sdCSzOzNtJPTUHJiAIv3nwUi6qIAX7i2xcCUQaPvgVh8AMXPEnQVyZpbXDgZPi1jERDmMZt&#10;GrWPaS+0ULWEC+54xfaaZ+RsOVRY+APybPSO+4NtWq17iY34afU7R8H8oZkE9xUqut5KsIDNiu2N&#10;o+ulCkUqUXd5Ji3llZC0cAhmPP+v4NoxZs7LDYNx1GRwG6/6GzH92Nlb/coUS4VBV2w6lj+ZtnJC&#10;mhlOcCYmr/hXZoz6wwWKyt3ceTlwvNon/kWXXDHZqwEEkW1L3cLIM8Acmh3EaHiLSx7cTEbLw1xQ&#10;nz5TgLrnsLL309oweIetOjI51os8wQolA6PmD5/hGazG/jrovRsqQsvz1cgQz0+HS2mXE3v8XX2J&#10;QsNvxx0g0wzLekgqftD7XZTdQy1ithv7p/Ff5BSW7ZmZlb9OroNISoOlMZbr0YNmoCs785P3yRdX&#10;7ZHMjLyLfqgIzb+bL8spguznsBFSz5kPXX64HKMlR3NiKgxNkVuLcuDFUygkUin3z+brOma2MfEU&#10;sMgv0q27GbHCHJ2eEtSDSyFnz+3wU7WUaXv1UsDUQUU6RLfR4QByQey0yYtoWw8jFMzmyqcR4jrc&#10;PjyPPIfpVi0b67YleSvqyU8YTNu4V0SlR16p59BqaFdirYQTSavqki441HBnmIZqkr2v7i5eFDv9&#10;RTguld3fbRfRSzNTYDWiaGngJgjPZaAeBoUbsExxYPIwZaLhaSlOZEVQf+WcZF5qL+thUcKSEXhm&#10;l+idifs6n1WStrOL8lujMQuri7HfPFzWPW+MmLG+HnTJr8RLejuMIlBRfg7laUQ/vK2kvRgzhBhi&#10;RPBCe8mayR6HCCGiBURpezHNiSlOmg3SheaYOULSrtbabGYwxhILZdnZpyRMnVaNUoJjthpfNcUz&#10;M5ks5YMJWo4eCUN3D6uF4W/aKrxKOFxFL0E7LZJO/aYrQsKU1CaDx26cLEbjVaXyN1wQMfDEiLlQ&#10;PnMyKtyA8RzWQk8zGYiyrRStGb0A1cdaGqVCQLSrdco70EWrfxdl2xr1zYE/iPP7Vv9JrAtahUBl&#10;fk4hSHHBHIBL5rTFx+7jEfc72GGamyM3VDTFw8Y8X4J3XB4u5Wd0BO1C3+cSww3DYZYjonnrk3Cb&#10;oDcL9H5ndW/Wa5cobHSJ+Rf2iAYDZza8pL6RSHmd77xWl7w+p+seMov1h4xvn1Cvc+Hxm0cSLE/n&#10;/XYLxxkihw4G7SDS4ByZbHm9ehRm7XhjbhdkfhLk5+CnC0EiC9lCKr+RO5eo2d8Nol91C1T01xuc&#10;57AMep5g64ndavdG/gTEQZHGI0KqZHBMgKu0pCuaR7T73cUbigyd9bf7xAg8y6pUfWBQpVgZ9AS0&#10;pnoZeDYeVQKmYv3kfR2BBzQhXqbODt/rGt708uv6ZKAhd81c95RZdjKnRxGstjj9jv/CBNwmvs95&#10;soZzG1YEqyN6F0vrOg5oh9j2re9UNj921qMXskZeh8RIPodNFasM1ejiNlpU6Z/wtO5U59HaeEQ7&#10;m78ULiCSUh4RrhSoc2WUOyCOVhsYj2rD/9v3idm4H++L1egfh/bYP48DUPqSfIUjFteapFwyr1Id&#10;8DmPoej+JgrWX29qxRmxmXckUlTCHPotqjpPZlvQeAhFtwantNnjMLvVMSNEYxxibdrN76HkqbWS&#10;1myb3sbYAY4Zwo+avccxXLzyOJhf/GUjWVFnmTEu8PLoRKLHFZqElQ0aaJj0SfXQ0woakfg3GsgR&#10;5sdR4aqUYf/e2Ji5QRcxC9WXGplS7PEQT63uSv/wW+442+DTHLdj32Mc+Mo5NLFDWomeZADrvG/7&#10;nF0E315JyRI5Z3Qd66L/ljaquET9Tts9elHsRGASddX2pdP1i8rehgD6WCmcyZjiwG+n5wtTPSgm&#10;w8EgIZ2bUvZYs6rTg2qDyZRQ+DGX+D2oza0Vv8SqoMv4wSSP8QCMdXagSkOqLzanem/CctjcmSqd&#10;9JPcoow2PC3+jFOZF9BCXbXW1zQnuw467/WL5+as2yxKRyXQMG0tQkdq2MSYqTju3KIIvj/KmI30&#10;jw+j9QfeQIL2UvPm45H/dbdXIgBzsH/OCo9V6lGu3DmjLgJEJ+ENusQYR7q1cMnsaufKxi9WZ+ye&#10;UfrNtZx7irp6IUKcgiptyyqg6I8N1JGmewTGTSSypj67GnR8DQqs1AOXIzjluBUgeOiWC3V+GCW+&#10;cN5rOVMFXK7GsTVyOnF36Dku8aQ41Nalv+LU/2Xh2WXOSdQ8R7wybIImi/lVcH5qKdGnAVyFncgH&#10;+bxX/sVm8zjSB1cX0Q+hEOWQn+x99WK4P5aIqbRtJRJPKIpU88hvuVJrNTaENM09EsFB4xaKKlf6&#10;AZIbyqVe5rA9sv7Vj8qy3SDtQ0r//TRPmAVyE3PMJq2xN2UlCkAVMK8ajNObGQQai8tgRcU87fWs&#10;rscfzaLGMszt50Nprl/5Xqb1JKFHsLNwCXbDPb/OF3f8TpjQbCN3pf31r4cTDv1b0kiwOGnWS1dI&#10;c+DohJy8f8QTtY5NwaDCpBClQnI3v+ll4mupIM7nf2Srz7l8zXfNWjYkbisPv9hdFbws7GRLCUkg&#10;mZ/rjrgf2YAcdClqf0wsdhIYbwqWzlwxDBtEcAwoAdWcIyxJRi3Tm3SmtYWSNM9T/NMuh4BPXUNZ&#10;S14OkFKdF8rCutagBV4F1UpUkrahs+dJH6iABgzHyZW7KXExLTLzPBIU5hR8Z+uissSi6SNYQkzt&#10;XB1QywZny+s9aBUyafF+gqOjpOR/DNkFBgfQZWYuFh21I/75GvjC6r6OpFMrWNDoIMPR3G3FoFFp&#10;z8E1GhjVBIWPv0H+osQL6/epxtjQfm5Px7gd0DIVhIig04ixlpAun6T9jlhLX6HDoQCWHH9Ay4ZR&#10;Gvc4//KRg7uEsoLJpcSCVDhjW+9As5eyznGlpC5ZTMPZuRB3Eq0dGxGRfOD3Wm2fmPzOVvo3yB6p&#10;22HY/u12QF+g6+e3quOD8ZSv7TuT2aIYjFs3UTTN/jEL5qUd3fwOFxw9+v+yIyaN2HV1nR5WL+VQ&#10;Fbs832pyTwwgvg17XZ0kC6fbEXHEixjxb2hx3a8NNC0NSHtw40vNY7wZcMZlvbSLZgODKwizylUQ&#10;1MeqjqXh242IM2dmooX01eyo72bdzeQR2AsZC3hqAkyme9kVCM3nAkgXN2VLXhY05WVGRuHbqBg9&#10;dW1OV9teuSYa/mXsBLEBGc2kfn+q3tK234P+8Nm/yHIqtN8vNiMF4Dm/fuxIFER7vJG+cmMHUhvY&#10;N1JqN3zAxC5+sgpMFbA8CdO4RwxxNzGdRl2qCbZ6xpfc3D3sTt3yXcLC45Nis/D0bIe6rVr9Zuur&#10;wdHa4Yae1awrtaV3GhLTkBNqethEeumw5dhZjU7EuSA9RMaB1em5bUFSOelTgLF5wlM2t/hLe7z8&#10;yCAEg48Xr+chELhJ/3xDQAuosMKHYkyZlQRNO90xeRk9l5aCG86hH+m7Ehw/7F0rSuS8+rwpPXp8&#10;K6pCjH0UB4jKbcytsw39aovR1KkdfdJUhCm+qgJ8VOPXz4OqXHaEqX+H3sfU23gkkGdpDuhkhgTp&#10;xrNeuZUtD97xiFn9HBIyINBfCVgcuXRshvA13PclCZ78Wj1D0CpsyRhf3y/9SuDeYHIS+L3+T+jv&#10;f6F8/xP6y8bMzs35v6G/bMwfFN7/lP4P6C8by3+TeVU97E0pvmkqGFmaGjt/gHpdjJz/SyJlYwj6&#10;6NCwMHE2p2Bh/R/QXx7m/wv0l+N/qf5v6C8H639P9P8D/b3wQUjDVVu8b/nz4O2cwSc6M5Sl/rPh&#10;jEhdY6m2/TCL8MsRIjYcsHC/kqIAlhoBCxj+Wakeml6YNbx3wrlct+XUb7pL7jeqcLqw0Hv60ayq&#10;xml5i3y299Rr7jvPfa56ijNnjFgVnx5jnIY0zsKsWBW71Dc5Vmls5ttE9yp2Pcao1Axj4I8aGuMR&#10;01FHi3rljKJkYPmQlLKUD2oxgxKdwsz47mQ9dyFQ6Zv8YpTK7e6ztpRPE7twHy0EPcLSwwjNVpdR&#10;pr9O2yNRK8N6RmEOzrx4tFU+S9EiJ69bT9/OKWLzcNZ44FXwPejf9ygJQuFyA/BgBTWSpVSBOurg&#10;7l2BexW3PONwUHhqxpDUpL8HdqhuBjAVSDcUsUyYq+wQqZooEp8ydFb8V8IiSy+rFI/aImRU2yFS&#10;O1EERNv3VCcqMvlHm+QDa5dGnQf74pyomwWsVmGUic8c+jqZ1LRIYFH1TYBse8d7a4W9c8fbjnaL&#10;eKIQa+rGcIS9E7v70EsELgeKPL//ExEcS/7Lp7LeElx3sPc5eRQW/e0MrX3YzYYhSRpOENZUCRbD&#10;lUEwcqdhNNEGdyzatXETX27GEcrhE7SHQIQ+kBMukq8vUbNspU355iYWwZ15yYkTzY05VYIiTIIZ&#10;8jH+w0tm6x0p96ZLIME8LRqk7809zXjUxtzfphdt0I1CFS9DBd5DB3mIrCTww3gwRSuSkQXzqhYS&#10;Y+y3sYi02XKsVW1/btjwfRGLlRy7Nygm79E5RktdwEjl4ibbdow9YyDSYuKZKzZpn7dOTbxIrNfd&#10;YdDujX/SqMwnrTdHYIQUkxFpLtb/9GxGgMlkrgXRouTaUo8HBQyccD6VZFz8rq/N7IDnYjpo7edh&#10;olszNWm/ldVG3Duq1yViYiCeXgpxkwZU0Ml9HOOu61Sigm5bhrAoQYs/L3QnFF+YEPx8cPMyoEUW&#10;kZzs0dLMg9meAR4ddedK1H/PnuhlxSKdjH/uo+riu6dy7u36k5LZF0OmOTbqxr9R3IKcUh5kxUAs&#10;xxd3f6v0Pw0gKASqARnRGfoSV+q1ikP3ZIaaxBM1ti7PUAQYrqgABCAZLH+qbGq68EDvImocrDz0&#10;6rCHY6dnM0HazNz+v7NbHIGsIngu+bgIKmuz1hjUljF9cv45G6hhBi6ysMSjhcikpkTwHiA2e7oA&#10;QDvrYxa6NHFvUOrPjtPZX3HgrobeGip3QkbknwqDToTiZJQS4Nr+qTEo6wTwAL8tUb0EdUhSLOr/&#10;b+L2E98i0fpjBNQRH7J/Er628ru7f8XH4s1N3Oedv+VnXHDWOxiKtcRLYhcpp0iOXdEGNxOLIqyN&#10;9n7hGvwMa0WRCiz8PR9C6QrFhiSyetjapNsSqiC8qYvv3z/p7Kliab+HPJKWK63YGl3Rb3zwaWzl&#10;kWfEVpHb+W0PZVK2xXsRVYi+2AuMGs9VZ25vbTQ0w5JX7S9u4m4CnTWiKedGd8JUWTN2o3rgVY4s&#10;FTOv/NPTMrhOyFc4Helgh9SNru12+7GBilOGBOnlwyfIFXuE+Evu/OuGcRHOqnscrL9u8mc5Kbrq&#10;GlxycntPE9A4IqhNdBBpwwwdgK6FVI0ograPTW38lYnjc5XQZvofIaXKHnaBGT6e5XrDVgYtm1N1&#10;ADfocoby682PpGB6ESMs/6AnobKRAP8gRP8C5aQO/NLdctmplgH3IaHlF9XGrLNA0vz4vy66KYHG&#10;0zmAelT7rvEJF8K2ojvAzTblAoHm72zHXQzT1kCoTj6emXrh45ibATs9Iluf7sQ/cIcSKR9X5qhs&#10;JOxZ7jtfTh4UX3jDbwupaBGeyr6YsFFYe6m2mfBwYHj+Ds1jSIQcs18eDr0pBC+D4/H31h9MALcA&#10;mvxOkdneLwOEvkWoEKdVTH8ENt0AWbfjO4n85iMZOz0mt6fMl2FTxwwFqZjSkDc+OziGRd08aQnk&#10;CBjzQxJ7akiF6T9LVO5lsDeifZpxa+cWx7aJ+G4VATLnkp0hBMC1ri2m/Tf5jcFNLVbjj3364p52&#10;4dJF5aWP55Ef7CxOYBkLUIHNAdtOrfpb1kWImKJUkrNFY+JgBSo12xoC3C94MIy18Kb7JWxI0g6V&#10;Jj7Y3pPwZ559q9v27+85KcpB5K8X6AA4CRgmsA3dGvHYXxGNCNre9cGKsVt1Mwh9dvWi1+vG8cM3&#10;zivDrrXst8ZHIZxcwCtmASfkLKwYY7EPAJF+wyXpDfCQAxwh4myvz/Z5haEE9SP1Cr9czb4EFo+q&#10;uRm+5/ydtufUuHIMp2AJHqsyGfyRXmdyZ9LKMYv007O9gp6xmpVN6syXl/gW0+uB5f5NRTvXq1zZ&#10;+LUmcfiH/8ABtFkUV8j4DOL4AYnm8uHgspXjJRCrt1C2+jR+jgIFHje9GrkIVC0z9dCPUZlMpiFT&#10;9jsu0W235ROFceed/08YBP/JEbVvPGwSY5FQ6BPCFcuqyfg66emlXS4IxNfMXpdI931O2lv/EK80&#10;DCC//6Gr7nRCb28DP+VJ1NJVAsWhrQMGdWOgaM5+fd+md85JgiLp8WpGLbXEfIWSlHObC+8sz2H+&#10;ZIe/GL9T1s+FyJLx5x40XGq3Zdh9o79XmHp3wrN6VbKvsQcmGFXJh0lhqAEfwD05GDytzOb3ziCa&#10;dkCvn6gGEUNWrmrzQMhNmMiUYLUsBHxam0hF90hX76ZaeMHnNdIC0Ul4OpHCH25z29UYeaRTvND2&#10;IVBuT2w+2jV+GQPkbMNcv0F4J1S5GvoxGvr7OchQOSfJzCPS1PyEoAGcYAiMUMBZ4rVU50MRnVye&#10;tEjS2Q76NvfCJY79cloRcODrOGnDPmoAMNCPeJAKMYdPyeCujMkvVIH4Np6nOeJJqu1JHPRaSELN&#10;oeeD9C2cOAdAgtjYRpDdKEy51Kt2BR9QLEQMAZFu26sQB5cQ2PHDCzlBhWkFEBBatiXAlSRxpZ0i&#10;mwxaipJxQUDpDatpKF6Ee1HzjbB3eAX8OEXj/MyGwWx55Tua9jRXTiOKM5xiH6p2L0KPAeQjgRJH&#10;10nmN2MrmxRHUJh+QqhitkUed78+Pqa4shJK/WaCZ/Tm46rIbHxnhSelVTNbJ1TjVsDOP5jXwu8g&#10;5Pg5BPKBADPoDIgIachACfIw8di1+mEbfb7x/uO+tT4z8Q7nFABzEdDx445QztsRpwacUBQ3yipw&#10;acREPrWowAJy02hI+uxf4tgrPGwgGdgP+Ha0tg00mgfIOyL4g9xF0nPGvAmYEValU+K8GkeioGXI&#10;kckQl3/clVpcAb4cz2UQfg0l2pKbb5lcIkAXaodOC33KgHjj2SHTmB0HZKWFCJI4Ahy4siLXtVxw&#10;0XvbvPD9NQ6SVqB7FxjIOwMRUwDUsExSEHm4hCQ7MUZZdrNmzm7CMrsnsbUGTR1OVdFIkW4U88ya&#10;Xif5vm9GFP0HQ2iiWTQje0Yi72XGdCbCFGPxJ8LWpI5y09dEBieEf5ifqrHuqT2kHdjzNE45takJ&#10;UdozdH7VdulrJ1cst1BFx6LF4PMBgzX8VVg9VKSIIUq4bQMeIrgEhZhAgTMoQdxNcWTYMnz4wH7M&#10;QkJbg9gSf9pM+ON6XfvNjMkNs38mzbeMzXsqVu9GvI9Vd69hEi0SEjrkIYlz/wEhIN7fIoATO8r0&#10;yjzEY6RHAEf0ByfBZx3gAJyHBpDjQayANGpEoziFUyQr16PmeYxil1HmYp1iWM9G1pqB1k8LrKrV&#10;trzJ3jreHHyx+XaKUeIz8r1qHmxSnMQdQFAmE4/AC/UmnO4OpcMUrQM8YvFxS5MMc6AN9osXHw5D&#10;kDf4AMKaMtKrij1aC5fWxs36JbB3Gtvfj7ArVtnS97axzd49jY25hr3bWGsZp5X5tCK3VuiSIAvg&#10;sgbNN/UZTX3hNHcozQ1XDLxbdRSOFxweCSh++ISqDMB5bg9sTG7aF7vVcrfS0q108qrdY80RF7KP&#10;rrW3TrCDG21ll20esPd9bs24yxp/rdY1SesQa7RwG81cUqnLX+xGeptOeRG+CIXDLVYH+JFuDehv&#10;AJxsQ7iDijxSiUd93W20detveqQ+sfKgJHPi9WzGv6y9sy1lj6VX2kyyK5ZbC5+yZt+jDmqg9o43&#10;OnjNNm6ppdvf3BUsReDehyhPRGhyj3qd0IwWYUThPI1NAysu9SrlXr21x2zv1rt4pUFx8rv1zWm3&#10;s9kPW/u+sLSfLSNgM8WuWmUte8n64j/qsEbqwASji9fs4JbbugOtXaHmbiPfp+f6yNdEKQ2kz9cB&#10;DsApzUP4QMiud+lFbqPYbbaOYe1iWRcv6+k2BviU0Snq+AvYF89aS3KsyrUWky2m26YN3mJ9V2St&#10;ftkYf4HxYbLZ38fedmvd3VIXt9LBY5bGGMUxUj5xJ5icv0fDh+cgHdu9ecQmctz9+gH3NWKOHkRp&#10;kU9ilLjNMjdr7yOd5O0Y1j/GeDdRnnCRMvUac2kWW93S8q/ngGu2yezQZralHVtfoH1yjTbxQuxp&#10;DIjR+3jVt91qF4/xuk9v5pMKPeECOnkksVME9LnUEBIEV+6Mw29c1PUj+hCxpIR7FvIdW/lRv617&#10;loeZCEnOe0WaZSTZkm/Cr5OLFeYzT8WJpBM7fgz4SY4cIpGVfHqIo0EbLPSaxV6zpRt8mPVws95u&#10;NjjBHNFQG3tJYNa/gvMfU7f00naOsJRNtuW3rZBtKZa6Q90zWtk2MLjoqcD8+6WJl8ljG2nvJZiD&#10;PEYft97RrbV3q83cSqk7VEAOFspnRpIDogYU3ITvhbLpoPljIAUOlwH9n+6O0CY/jLhgirpyTyYc&#10;ksgNg08S5AE3AhJQKekOuyHVrbS+XnaCENuxqfTw8z1SnEXW02/xcXzAYVmTAwS0ygfoCteDR0BX&#10;xYcA+fAysiAoqcmtIWIItEtJ6oFvs14e1t/DhiWZo/6ijf9rcO5DoQXPq9sGa3vGWuqPthWwLcm2&#10;VEvdpf40Udn5XmjJS8EvH5GnXq2MP18fmWwO9RkDvHoXwlxtQZiHi8jBDksWaFMaD/ecU7IoDCuR&#10;RIqbgkFKNikfXHwDdlwwAY5PeGx48IgAx8PiCb0O4Aj3aLUBnBLhIqnCzgJgP4JvRD8UTuEATcSz&#10;oFqDYuHZkGm4acB4FCFR5DBgRJbJ9Y08+UCBK1TsUlu51LYu1sPDennZuwlsZLI1/hJrxvVszj3a&#10;8jxtTUu2Zzbbv9TU/KZlMWbZpmUrfvvgMvunuezbNmxVIZv3bzbzZjbpcjbmXPZ+CusXz3rFmR09&#10;ZjuPUu6WoGTmQ+EnzRNwYQAuGhxV7t2KUBTixSB4hIqMdHiGSdRKPMZHeRc8uREsBfeIm8WeIsSm&#10;FiejvOV4aRK/QMnAKpOnLR2J+YmO4pR/GHCeDk3OPRpuDDUdWZTkMBFEhbwRGsiQh0kIwItcoTKX&#10;+oZLfdPFevlYvxhzZH1zTCM29Sprzm1swX/11c31dZ3YvsXs4LemFgLSjNkkNNWQXfmtvX+xtaGH&#10;tbatteAJa+49bPoNbPwlbHRjNjiJDUggydvRozZ3y6VutQBAcfOHA06eruMBzjOTTx/gwJxj6JA3&#10;Fo4JuNghQvyHEkQPBffphUV0DAEdhGxgvyOdUjwFZAMqqS61qUtrSuEYWO5mcxfr7GE9vNqwFG1k&#10;Q3XqNerMm9SvHlRXvaitKzS3Dzd3j7eDO+3wQVvn+gkoHIgz1Zb8dmifuXOuuXWqtr67uqaVujhD&#10;m/eUPvN+9jFI/SI2KIb185gd3eYbbq2UP2gkNqe5MZQ0Dwaljmf6EFGCk4Gogr99kEckkiKZuqgx&#10;AS+C6USU/1uwFOJjNQMcLj7udCJizqR0evL+cQcg0NaRJSvIvqlLAdrINoEBWOgxm/vMtjGsVzzr&#10;l6SNvlj7+HL1s7vV+Q+qX7+irivUNnUwf5pk/jzbln625YCtG8RMBIlDOVQkW6oy9y0393ypbRqm&#10;ftdLXdWSMP/iOTbt72zSdWxEQ/ZuMnsLpB6vt4hRkOmKLCx6hcH0KBdaT0eCOjKZkTJN+VrgfuSi&#10;p4xZ4vaUVpoTBTiRYpTQzCQJVXuh6QB+TKoWKx3apq/86SBErjVxqa+5FD7kV1wYkeUmLinVFW7q&#10;CiLfGK8zpHyeR4eeXB5rdm5oDrjQHHalNelWa9o/2aImbFm2uf4tc+NgtnOctX+OVbnIlrbYyk7b&#10;CNumalmSZYWZpTBbZ7ZByJu6Kf9khncalSv1Awu13VPVrSPVjf2MVaXG8lxrzn+tWfezcf9go242&#10;B1xsdErQO8QpzX1KmRdBpQDCE03d4VR3uIlbes0VGU1cYYxUulqkCgQyKcUCQhNMGz6faMB5ZjUB&#10;bpTVN45fVHUCGMWmGgCONwJJ9TrS/FJj1NQYpUmM3CRWahInNY2T0uLDGQnBrMRgdmIgLymQn6Q0&#10;q6+gmLTdueabfzEH/tUcfbM58Z/W509YC16wvm1vfdfd2jHJ2jPHOrjCDm6ypR22UWUbQdvSbEu3&#10;rJBlBZglMVsD5jb9WYYZNMwqXd6hhzerlcuV/XPVPZP1zX3177tbwHxJGvvsaTbjUTb6VjbwQrPP&#10;+WqnRkqHBoGyFH9xciA3MZCVEMxICKUlhNPicbVSWlwoPRYjkB4TyIgJZHmhT0LROlotBOBBaIYo&#10;uCitb9ROS6Fc30NC84gHFKXAkC6KjClR4gFdtM0V2lt3aT3/rfZ+UOnzkDrwaWXwc/rITHN0njGh&#10;mTGtnfFpJ+3z3uoX/dSlQ5Xlw/RvR5sbPmJbpljwb++eZx9YZR9cy0JbWHibqew11Z8NrcLQ/aYR&#10;NJlkMtm0NZM4uAGbR7eZYVmmBdlp2LZu2bJlSxYLWyzETL+pVxrafkPaYYS3WZU/WBUbzJ/Ac5aw&#10;XbPtHROtHz/W1r+vfvOesnSAvKif/nlXY05HY1pLY1yRMSZXH/6y/u4L2oBHtX7/1fs+oPe5X+tw&#10;pVbi1WEmcDWMh/9IDXO0FAn54cXJSBGvjZZyXHEZDTgkPlUweeCLNgu8eqfrtKGPasOfUUe8pI58&#10;RR2bq44rZDM7WHO6WQsHWStHWms/NjfOMjfPVvcsUX9aZlStM4I/sPCPlrIT7hHbJCCZDRCBpGFY&#10;usE0nWkGU01LNi3FsDXD1lXo37atcZSBOf7n3xTblvkydBcSqCRTueZI74TOTCVkylVM+8k2t1rq&#10;Js2/Rqtcqe76Qt0xj22aYn0/3lo1zPqqJ/u8izG13JhUbIxqanzwmjniRfbe86z7jWaZj8wEDngo&#10;0400dQE4ClvIvkP2bHGyfCoAj9A2Z9GR5SMBB/dWc+Am8pr5Xr3tBdpb12s9b1F736H2+ac26D/a&#10;kEeMD18xx6aZk4vZzLZsXkdraT9r+WD23Ri2cRzbPYvtm2tVLrXDaymaoFbaaoDo19Atol+DtG3o&#10;3CYwBJichm0JXBsQY4CyoabYNqBWbCbTAPlHXgLVMhRDlw1dMlW/qVaa6mZD2cCCa6yKrxEtYtvn&#10;sK0z2fqP2TejrCX9CWpc3oQC86NM7d0ntaGP6QPu1fvfbfa9k/W9nXW4xCzxkSF8PApHnSYovPgU&#10;UDhAJmOH2zW0gBENONgO34SqMRMspeW5WufLtW5Xqd2vU3vcoAHzvv8yhj1ujnjW/CiNTS5iM5pb&#10;Czpbi3pY37xrrX/f2j7R2jPNqphvh5fb0npbPmArVbam2LoGhgEy5wIRsAJVAty2wxhHAc43CcA1&#10;3VbxHmi2Llu6rGthHUq7esBU9xnqOl1ZYVYtoWjR7s+tzdOtHyZbq0dYK961vuhmzXmTTS5hHzYB&#10;SWv979f63qv3ulXveYvZ8wbW83qzXWOjxOsALlLdog2fU8BSBLb8U+BMYvQQ4EKnOqSlQD+PMBat&#10;OEFt3lB5/Vzl9cZKi/OVlpcorS5V2l2jtL9W6Xyz3P12uedd4YEPhIc8pIx8Uhn1tD75FXN6E+OL&#10;PGNFubn6DWv9AOv7d6xtE60d06yfF1kHl1tVG6zANiu829YO2loFJ2OF0R+xC07k4llIfIcDdmin&#10;Hdhu46jKVdaBJebumeau6WzrCPbjO/p3nbT1bYylpebcbP2zTGXSq8r4l+URT8nDnlAHPKj1uU/v&#10;fofx5k1G++vV1leqrS5XW16otrxAbtlYatlYLkuSC9xIKBWmPTmsQGbc3wvbX/hStNIUrey4NT4R&#10;5hCFarU1BG80GznWnsdg8sKWhB4LbRaDGxeUn5Zaz9+0nj+tXmV6vf3Z9fbnuqpKXP4yOK59WvsY&#10;rV99deT52sdXsE/uYDP/zRansWX51oae1qah1vZJFqLz+6GrbLfDe2xDIWlJrJlo/zDgVtiWYRNt&#10;pdDb/iX27k+s7R9aWwaxtS3Z6hJr4RPWlw9pn96kTrta/aCx1jdWeTvG38FV1dZVWehCMgySKEKo&#10;j0ujajgMlZvGKJ0Lp3uq0t0V6e6qLJ6VJHwpR6qFji+llmoh4S8A5waCKJETD8Uh9YgjIqLJwFtC&#10;zx0BXFhnyCrBiHhR0lyyGEgayaDSbKTloEYmlO9WSrxamVdrH6/2TNL6N2QjL2Vj/so+vZvNvt9c&#10;0tRcnm9820Hf1M/YPpIdWMAql9sqzMwgM02gTa4UwcPNsI3oT+Uq+8Aitn0U2zzUXNfZWFlGvtx5&#10;j7HZDzLEicZdrQ2/QB1yrtojUW3jlVt5AyUu+BO4L8uF6lr4VcgKA+bwnIgkXuKciP6TfIS/CxUx&#10;MHCEpQnPFXxfDoULX8qp8hYKMgZQGIcBjyL+6B1gGojcEiCPITZFvEDCFwQHBa9lEH4t0irhmy1x&#10;aa3cegcP6xfHBieyjy5iEy43Zt2pz7tPXfK8sjpX3dDG2D3W2DfdlneBdZjQXqCIcD0EAtXWgra8&#10;3/ppjrVzsrG+g766RFv4sjb7YX3G3WzCFeyjS9jQJDYwXuviUzt4FHhUeD0aCuIwuG8N1i73U8Fs&#10;5yUYcLqSJ5BnTSPkhwGmIRJBhfNKAC54uNBSlAJUQJwoP1xQafQnwMRXfAofAonCCBshFh3OoBER&#10;najw5eUA0Zwcqilpp6AE6p6BizwMOKXKRw/ucBMlruSyA+aFLrUcmLvYW17WO4a935CN+os+5Vpt&#10;xi3a/Ae0pc/qq3LNLUPN7WPsMOzNvSaDXATQpIIzy7DVKnAba+cE68f3zBXFxuLXjLkP6dNvNSZd&#10;yz5szEY0MvrFGr186htutaVLKea+QWAo7ohjK66QavC5x5WuCoMDTo5EDjhSOOBSpqIhPCZO4VAL&#10;gTk0NDzBXwSc/EhUKBp5snAgwHdHPAFVkNk8hZXMWEqrpnYZ3KqFPYU0P52XUqKCFT43QR4C6kCe&#10;11/gQzcS8Rac1Kec65GQC1HiEZ5ws6/HHOhV368vjzpXg6P10+vZ3Put5W2stW/ZlSvs0A8wKmH7&#10;wPAhHg7nFUz+4AZrXS9rVVs253E24y424Uo2KoWNSIR71uwdJ3dySe1dapkLGRTIWjmpaxM7k5SE&#10;e78WCfkixiEAB/k5gANzkScM/oyMPkRdRRwQaGNgmTL98Cz4EK8eqkKgJgVyPH5UvufUJK6B6Am1&#10;v4AL63WEMt3G226jj0dBWG1EivbRBWzylezTO6zF+dbKNuDSduBb0/TDewXlkPRwaIPSj7Z/tbW6&#10;o7Ws1Jx5vzn1FnPsxeb7CebQWPa2z+zuk9q5wm1carGLYtNnKCEf+TACz0NBJe6T5DEOUk6AG3nS&#10;SJogGwfDjx44gksIrRvymkQ2DeyPAX+UP70eBGIN6AeHgITUXER8XCa84u1cake31Ds23D9eHZbC&#10;Rp3Lxl9pznvUXPiavXe6XbHQMqpgRRI/AVeBg8UPf/gCa0mu9cUL5qQbjLGX6sMbaIhs9qIIvvGG&#10;O4SUiXIEbngEDfd1LI3rxCtrT+GQCJQzAHx4FA9MiYJ0PIoHtAlDkL0AHJI6iwPOuzSIYi5B5NGA&#10;QwDBq4aWGie+8uNtjQBeSI5xtY1LAU2+FRvuHacOSWIj6rOxl5qzHzC/fN7ePcE+8DkyUqIAD9iV&#10;q+2f5lmL06z5T5jjrzFGXai/k6L19ek9PGZbt9HaHSpHjgoY75kEHBxD8Aqh++FiiKrRnyQXPmGX&#10;loZAEoKMqEynYgTU8KLUNIzCBF6bQAmWKFbKiMh0WLsYXHzXoyd48vQjDoGMJskCdQuYlxHmckeX&#10;hnBbXx97J5FNvpTN/Lu1pZ+1ayyZjUTejGx/9YC1b761Yxybdx+bcYM5vJGJ7JS3Y/ROHv0Nt1Hq&#10;0otJwYCvD75uZHvivmpwhbWncKqDJoSp/BBno08OOJzzpI4iCgM8eZ5wdcCBOawbDjg9GiTsccCF&#10;+K4t4NTzx6MWuNQil9qaMEcUmL3tYQPj2PjGbPq11sa3rB0j4UiMAnw/JWJtG80+u4NNvdIcmmL2&#10;jTW6enWkD7VyG4UuHXYNnN6QPugBcuYA11o01ovilHwfVB3o8zC1wISFeUK5lDyjUshE+HtpcHWU&#10;YiXw0gBzBKEEnVNRHuXs4RBwdQrO1ozCcSwkQpoXg5qG5XgIc9BnCxfiYiaCksPj2ZgLrLUtrY29&#10;4HSFfgKrh/6U/WSNfj+YTbyKjWqg94zROrm11m6tDAlFvAcFtCme+QwSQnsZ6H41uMLaU7jR6Xqj&#10;1QVaWYpcgP57XrL+oHny4Fc1wCE3aeCywYXwXvD4FPF8yhMgxgJZAPlLgPMeazW4HWJrVMgTAVxo&#10;UILO9XIXpam86WFQOT5obK0stTZ008Pb4Zs9BPg+a+vH1oZ+FL4cgapwn4pEFORFQCcpoHRZEAMM&#10;XgndhFA/fgYBn95VH1Ok971ff+NivXlDDZyEnCcoN4B+zjXwQ58iqSDa7CLmI2DnVQbiWYiUV2js&#10;NQAc9EP+H8hxROiAjGi/hgrNPJcO0JD21gKMxcsGNbQWZlirW6nBjTL5cBn5VMJ7rR9GWKu7MiTW&#10;DozV2rqVZi6lCGXLlOETaeCT7kYCLdWt4CfInDlpIj8FFP71RH3eQP2DVKPHzWb7y8yiBDM/RkXq&#10;ey7EFgEuNBBh+2ANGeCcyCmpAICDseRFZChxG1IOIyZSzW4HhX5gbpSEA9khAMezwzmR+VbAM9+6&#10;eFif+tb816yvy5XAdxI5cE0CPLTbWj/EWt4BeeOst09t6ZaLkR8O04Di12DaRppHZM8CatzOmQLc&#10;qtxv7d/FNn3FVo425nVT3nlY7nVrsDgpmBcjZ/qUDNRroJSPuhUhh4HSGESvHpAH3lCeVEzMH40y&#10;crwIasO3I9ICKWGypvSDEwJhekf4J7m5eMMlJFqo+V6jtcfolGzNfNz6Kl2v+kajMANnKsHt1qoe&#10;1oJy1qcRsizkEirSpH5ZmchShgLgRfsyCCk4eXieD9fNanqFtbE0eRjQtqv2WnvXmhumSpOywu8/&#10;7n/9Aj8a5+bGy1mxoUxfIJN6ACJVG8PMo0HkIQDnmBPguQh8UxaBhDATRu0AF44Loa8CbcjxMLl5&#10;fZAdejOP3i7JmvYfa/7LRuUaHtfhgMNb/nVna34R69GAtXfLhVQ8HkR9VmZMKMMHtEE8wvtEKXYC&#10;9jMBuIFYrAHvctAM7jV+Xqev+0hbNlB5/0V5yCNyu6vl5hcEixv48+L8OTHoswqDnSx6IM91Cc5b&#10;SJmkNncoikdxBxmhhDZR0cnfDhJvhBQWgIhPUVwpkWsdZZterQhVJwnW+LutWU+yAyuQI4E4Jbmv&#10;qjZZi1tas9PNTikmMuXQXgzFQZmeIFXug7wpXZBfKsll8ShrcIW15+E8KGurER8+3BJVtrLDWj3M&#10;WvSWOuRhuevNgVaXVBSnHMhP2J/pPYC75m86BGi0KiLyIYXrW2iPpMmcPODIdqOGkBDBh54anh3E&#10;KJekAJDq0XBatTjO/PAmNvV+++clPJMTKROmXfmd9VWh9emLRpskmDnUMzONelAgfU5Cb17u9yO4&#10;yJ8c4Vc1uMLaA65YGmJ+ioUwOeImiFcptua3dy2zf5wvLxwUnt01POJZqcvVobYXVhYkVObGBakQ&#10;jygcyjZgjzhyRUImnAA0uKOgRoBryM5CUw4U+kEi87eeAEcxGhXJ4rScSqGy5sXo711tjL/T2vMV&#10;whC2IVP058C35vxMc+qTWotEcgYidaopBxydKOCqguULI4K7jkX5Ie9iega0FMWWZVtGsJbyDeCY&#10;gOWGzA4V60JS5bbgge+VBd3Y8Hu0Xtf5yxr4i5Kq4L9Kr6dl1oP2As0WDkayIHgmnvDDC2WyZjqA&#10;lomOVbE6ei5x0SDoPJyPZoCU80y5lzAEmuDd8apDLtXG3Gxt/9yW/bYSQrjZ2rdan/2yNvE/1AYf&#10;ynyaW08lPMMF1QHXsmL0rFj+Kp0BwHXKJ6CcSPJwwl7jrjfyMRuaJlep0gF1+0Jt9Uh1fo/wu8+F&#10;Bzwcbn5+GI0QSbklpsGdXVBRYqTsGKKcTGQPktJF4PBABmk4IHte04ongiHW41gRm0AYDoPsJvLJ&#10;ULNfpPZFoCb9B5nwnCeQl4aUc+TIgYPpPc8zhl5lbZ1pqz/besAyFfbTcmPyI8bI29X8BBWFsbwj&#10;DX4CqeA4CYwdHIuv+C16XlkQBzXy2IMp1c4fzq3i43xQGg7TDTWshqR9P6hIlJrWRut6nfbGRXJB&#10;LIgQF09NSnPQJT4ukBsnZ5EmycMfvMQSghW+Aq7UadkxenYMSgYOMSJiEWixiCF0G7ALYAJI6a3h&#10;Gj6UfNQpYJAlCx0Jz4K3paUT5sDkTGI9L7K3TrWNXRarZJBCPy1lY+5iQ/6mZiaqr8WQYx/kDcWJ&#10;ymN5SwRwGFhVBBfPS6fTngEKPw7Wh1cjhoWyJSW4T187SV8yXH/vOX3gg2rbS5XyBnJhAtRvNKwL&#10;5cSFsuN4dj01jgZiNDjgqBrDoE00uNufi1289RRlPjQAOKdwDjgUTu5Go8Du0YBTxza32S6R9bjQ&#10;3jLJ1ndYZoVpK+bexeyD280Bf1Uz4pVXYUH8XgEntm5BKoUpMyf0k/XDLGvtODamCRv0b7Pd5UZu&#10;DKJFKto7NIUXl9uY+EpZytTXEb4RHXZrnq8q21WZVa8qux7Va0Ar45528VBMkGsu9qfYNHQJnA1y&#10;gbgNdRklwMmkhSCmoDM1XqZMBhzSNp51a2xvnGgr25i+32Ahc9cCNuwms/clakas8hr1h8R7QSfB&#10;GUDhaJGahtMStRMbpPZ3J03enIX+liwlQuYI0iKJD3kgUGCC1t411rZFbE4XNqnIHPAfo80Venlj&#10;JSsGrdQFbQMZDIqKcg4PtOVcH6VVU6iIvKO4axEbIm5PbwFFohGoJVTJxUR8njqDQatHiwMHcERd&#10;KW07ArjeMs7o9Bfr+3G2vBlZggaSNnfMN4dea7x9/rEBTzsEOJQf3mzwLAZcZCEcyodEph9UyKrt&#10;9v4f2PIPjMml+nvPKi0bqeVJwIp6TfNMA3TMCGT5kNyLACisacwJoufDToSQ5QY7d2WgnxgKIhA0&#10;hy1JDXhzuT+W50YK3ZssVozIsyDXCqoSyIGMk5TGKm3OY998aAfWMWkb5cf+OEvvf5nWpb6S5pVf&#10;RVEDJSDBECMeDgOZ93UUamENWLdzSO318MPM+gRLUBfhHeKDLyIL/oAV2GNumGHM626Mz1c7X6O2&#10;u8TIjzdyIBzRbpfaBgazfMEs9FMiNzuqgA3Mw0KcRDgxyAMGtBHaACcB5tQLhfrYU8ke9EwcQu8+&#10;CiqPB3hJjNL6XLZ2pO3/Bjm3BkI/W2ZofS5RO6aQvfO7BhyKImUhoLIDflBNM3QM1TQUZhqqZAer&#10;7L3fsUUDzdkdwz3vCHX8G5J11WzoKlDwKHODEmlgdEDxQ2JtDpE0UI3YfXyrlh2nQ+Ciuo0ynSKK&#10;PdgOGO8xARf5WmjTHW7WgK0YQvlsge8sZbe5aarc7S9ym1iEvBXo6ighgV0MoYxHdojCw2ioxa0q&#10;kWri0O2vXzgdFH5MwC3wdHoIpLsH9lvrp7LlI8LDng71/bfU8mIZPfnz4njTfpKDhDkZ1BSqA+Z4&#10;FpHEIb4JaBvZcUg+lFDsk46INpmrEcPnWBQeARzusrIGbNkge99Cu2q9Je80N06Wupwnt4rBSVCo&#10;hVq5EwDOjYiaOB9OB+BkCyGR3dApLR4Q059FYOumZcL3haoamKV2cD/7YZa5dlzg47yKd54Ot79O&#10;y4lDAyUzE2pMjOAb0E+geMCvKOfGKTmx4B58UJxIpB5Br+AWN+qYSLaSiwl0Lng4l7BQNUXWHDL9&#10;QoXJxqJe1q7ZVsUKW9rMvvtYblcfNZgojsPcBJTORJX7jlJBQVJB4SBvyHdhuP162hZ7ninAhQsA&#10;KfIEOIgcQ1OtXcvZls8DM96oGJMV7n6HVlRfz403suJgRwvJSNXWpHhgnq84OTcWQpYrgYcBpwgp&#10;H78MOJJkCpKNr3paO2ZZB5bb4U1sw0dyW8x850amARJfibyPAzighkZ61gIOxh3i7iGUdFBVB4eX&#10;qhKYjnQ+eLswCHS4BwL77cq95s5vjK1fG58PND7IUvs/UtU82V8KIxS6IvfRUd00kn49UGDQIg/c&#10;HuanwTVAbhJCPyTMhWkvPonfQmMEWZI+GeEDUppHyk02P+9sbUYa81fEVdaO1lqkwG0FfdtoSjo2&#10;qJFiUjxDj09NxecIQ1RaRMZr5F47DRQOFdyP+BUBzf+iAKdsEJGiDcANg9xgUtgO+e1gpbVutvnZ&#10;W8rY3AMdLjrYqqEAQSC+35qDalOUXJFlFMqqV5FZr5IsoxgV9j43fELolYSib1hADuDCWwiEuX4O&#10;lERyY+TVTsVDSTbndrA2fmztnm9XfmOt+UBvloJciKMBJ9aE04rZUhA9PLsBJ27B9ZSIWggzCMNC&#10;7g0fEW2RCpcsEzwGjnWkDRuoCLYqvmNb52ufdVEnl4ffvDLU6rxwASb+g87gkfNipFxquYmoHLR0&#10;8Hb4A9GfCluFU50gOsSuhT1F5C0CB+KJEOBJ5qzW1rr32bZZ5s8rja9HGMUp9L6kUVE8OD/9Flm1&#10;/FSUoYqXgjyH0FrByuDzOVkGLt6a39B5xSkaIlM4EiOAw9DHANj0J9oKYAsHPIrnoBDbsgNWaJu1&#10;dhJbNDTY985Al6tCpcmYrpG82flxan4szHxniMAcaYPcRI2gxMVlxIAlRwEfABz8WQD+SQtr7XC2&#10;ZQaqj41lw43CFJILAnCcivdFiTw7DrjQM89ywMG3Gco6HKpmKCuDxxwgo64MJTaoQeCUTcRN5Qh4&#10;BhhkjlqqrlayvevMrUvUmZ2Vic3U7ndqqN8sa6TmxiDjC14OcnTkUcYs9EYiOaDNA9bU9AOUyQGH&#10;ZsI9ABHAqRwbfpImgD3JmNaMrRpibpyq71qsLxpq5KUQPxFWPAwuUDi5Dojz05RMOBA6eT7lUsJA&#10;IOvg5In8NPBwrhVynZsoG1ArvPKUMAcHwZ9h8jpKKkaAU5386hgIZ4SpPJWWDUOztm2wvlvKPshh&#10;vR/QWl0hZaP9FN27ku9S831avg+zD8C/BOWZYIEzFjEaYH5MwIE2dOwmMPOTjCklxvL+2ncTlO0L&#10;tK8GmTkp6JIKiYmB8wNwkLd4WJT6i6cJrlVAOuFZDfghzYQCtcRDAHU0hfNKsgj75hTOgxiwTVFL&#10;CbYCjoRXwKjab+zfaa6YwL4Yqo/KVt76p9zhmmBhLCaHpVpaDPLDwOXlCaB/NeY0AeVDYwdoZKUK&#10;7g0hS8xEQ1pgU4+OyTXSE7RxBdpXvfS1o4wfPzXm9zSyUnR6EMScSbHkuh8AxzuCYgE4UsjgherC&#10;N+HzLKXwiHZycv9B1IoaYXEYxC4FekN+5j9grBynTiqWhj7pL0JtO8yfyOxpaCqLec0qc2Mqc300&#10;9So0dji+yBlL3ifMxCFlwIr0oTc4dQhHY/am8dqoHGVudwP1lT9MYHM7GxnJ+mtIHohy6nKVG1xF&#10;8HPqzpFO7p0zOCXByeH4q/cGezeYYeKD+jxAceGqDeLVKLve862xYYa+cIgy5Bml1/1yYRLycvGO&#10;w/cC5Q3xoxAPVYCwob2TExUx9zyo09DreBQD7l8kjr6MHssJ2ugc5fPu2rIhxtrRxoz2WlqS+go5&#10;vlCGAw1cyAU8UPAQsBdIZAE4KB8PhSzZs5OH/2qQj9gRVSAoATZk3ZJ0xC+I/4PqwWlgSEmW7rd+&#10;3sDmvm1Obh5o1tifH0shNgBOKgrxjciUgiLFMddjor9HnhuMHaFk8vfCbf6S12ySpI3NUb7ori4e&#10;qC4foUxpLTdJlF8iJEHPGiYDwkAUlTtn6CiYTtQRhayqiALzRwIcwhORdF0x0IiA4hcCcGBOUpSk&#10;QGgPWzPRXPhOuPe9oU43qGWNoCtqORSLpMHZL8xD8jpiMlOYhxSOrAdCJX8v1IyXvUZqkjo6Q/m8&#10;o7qwj7ZsuDqppdwkAYAT50fUHmjT3MciqYC0ffISc6+4iGySiv5HAhy8REEaGseZNEaSuEKTh9yF&#10;1g6NkurfQz9b335sLR2sDbhHbX+xXpRiNoFMdPnzPYF8mrASSZgm5iRtCp95vYrsepUk/sh/BeFo&#10;ZCRII14MzyjXPu9iLRlkTmwmpybJL/EIBfbh8hFSklDlLiwgjH5EJtyz3Nn+B2MpwJiabcChiFRi&#10;UtTJVCK3Cy8chqWKPzTSAObWzkXWpk/1cdna0Ie1dtdp2Q3kzATMSerPo6wJSjPmRcHwN1KEDmQJ&#10;5gwMm4CTxynDnpSn5upz2lmL+prjS38R8EgHeE7tfzDAwTjQ2QEqu8h6seFVdAZ1h+D+XsqXguaO&#10;VhsBa9diwK5MeN3f6e7KllcfxGyYlKxL0/qAw8DSoSAyVEewl6IYvcDnf9VVlerT+t/FxjxpTS+0&#10;MPXGGMzjk6i87EEeBcJwYCZoGgOOBGUSUeOIlkJJ71jDA9N/LLUQgCNCAT38lwCH/qKSGN2/ztq1&#10;RPnsrcCA5/xd7q4oSaositNzfCbKu7hpiSQKmhwKiBXGaPkxgddc/qY+rd+d7MNHrcloZtXBHJV5&#10;BOBwqsB6FQF6AM6tTnD1PyrgYNPEQiw0AiPYhVOXW6LwDPD8eaykP5hGQZsFNFNW0Ubm4DZr29fm&#10;8tHhwf+Ret6mFSL6BiZMnigKGyF2Bk0GdhBEKsg7PV7tfos6+F5t5PPGuDx98NNSapz0Cuk5lJqF&#10;pCPSDGnOYuRak6iFlhKV4Y/z/KGEJslF6uCDzmsYvwy4bZAqI6MXxHa2ab78UaYy/Bnt9b/oxYmY&#10;iYBrFJFoHfCHGwTty4z0BLXrLcrAe7X3njHGZOgDHj8R4OhxR25emhYQrhWMPxrgBDKF3yihxVI1&#10;3dB0E+ogWA1pKXgUCNiplELKC7cRysAXmRkqzCXKrft5m7p1BRvVlA3+b6hVI38R+W+pIgC+Ed6S&#10;VG8Sq6clKl3ukvs/pg15ir33nNHrPik9Bg36yFyi+CnN8wvbBxROE3PzoCoMK4TwYAdhnLURH/7i&#10;n/zHYcBh9SiargNz6l11DMDpKaAtla1LUFuwbDBTCwe1/dvZlObsw1dDHS7xN4sNF6PehGIQZBNB&#10;b+GAy53vkvo9pg1+gg17yuh1TwRweEsE4ETJhwEnzLkvnZxXfzjAQcwyZViCzlHzhCIFv2VVodIC&#10;piblXBBTJ8WQBjf7KXRBLAjKI3l+kYOhImn9p8329tXSjNLgqCf83a71FyegVYWEnHykYDX16elx&#10;escb9V53Gf3/bQ56UO/xDwVFSWmkgWAQz0dlELLZeXUG8l7gGQBLR9xHhJDAmv5IPBz+xDAD5oAP&#10;qdDwYx207QOw9gXgHHNwFu7TgvVJHdnIMgLfJymKh8WVHJSSIHVdWjYgOKukauC9Fc3PqyhKCmbH&#10;hLN8AnDjzWuMt/+OfmvmgHuMbjdTEjLaAhwJOE1gnetBlhEVsFNAkxr4cGf4HwpwEpmklCDSScMy&#10;Qcl4CMTF0bMUg/g7J3FO0fjGNRliKAh2YEYHGd1PsB2pR3rFDm3fRm3JKHVcuTzkmWB5SqgwTkt1&#10;63DStqivdzhX6XxluMfN4fZXy0hyAw/nwVDBN2DdIK0RsTwibKJtinHAnYWkaOzwR6JwUgvJrKTM&#10;fgzBNzgvIRqHeo5NKLjAqA44xCz1mgmjV7KIpkLW0luy+Wv25Tv6+ObBNheFmjXQaJJHt14eq7eO&#10;k9pd4O/4t0CbyymUfxzAkXpHg1cHnCWAg6XiT0hHCuRQukkt/3A2MAqKSgBWGjwc4XwKouYbCHca&#10;grMQN0exFwwiGmDu5OSt2KVt/VqDL33kC+qg/+hFDSllq9BnFHvl8hT/6+cHys/l1RaIVqDCEc4u&#10;cs8i7oD2vIj1ID1AyUYlC62BxETi7hmn8GjAdf7n4F9L3E/q8MiToVcCrEhBRgxlwHCWDopXArut&#10;r4dY897U2lyOXl7IVITSAhgxhX2AWotQmB4zyJgFPrQfQeMXlB4H4fhKBw+PU1E1QNW7WK55+wWo&#10;OvASIN5a4zmRBc48TkYfAhxB4WLT6YQdNM/jRPhNMHh4zkHhClq3UU4dh91Qg9auFdbGOebYbPPd&#10;Z/WWl2kFyUpeHOaWhXVJ0Qq4UOBvoYnaRZo6TdouQVxSUY8PDhnqw0AmP32eER4usHU+o6lRrHSe&#10;QvSm32gZWkuIvF5gRGhPzXUYCljwQUojCQbiPGrIWvOxtWiQ2uNfcrOLVGRHkPcb8Qs4XhBEI13d&#10;QKeXptDDPUpBjIKiAJ44aqSi2AfMRNS/UE3KyY7aU7gDtSDyaCTFmtNJ4WAdxDcIV/LBCH2GeAs4&#10;DBUCwCTi5irk7U/rrO1Ljent9A8ylO53SOUN5aJEPTcG/i7qYoSW+zzVhwBHwR10QqglCJ7yZ4HC&#10;ZM5/ziTgDhkLNhIN++lchlYIDRx8RDh3DWpkTYRNVE06JuwhTajoDJiDzjd8an09Qhn5mr/N5aFm&#10;55qFMZT2j7RnpCsDZEzyCD8M95yInhhUW5oFv7r3YI43gGdx5ii8GuBnCnbi4eDd4CjEy6GfoNUp&#10;pKdQYKCra0gvQnNqDLJJTc3ctdLYNE+Z0T6EAtKutyqlKWoRijTdoHAITbSeIMcX91NBM6HB84IA&#10;eAWk5xkC/JgEbPC/08lMIpcBXZQaUEPtBrymsJaIdXPI6T+KTVfRIGYflmleGV3dvZatnYAkxop2&#10;V1e2uFDPi4UXHeoKIptUusIdswhhUG4hz7gI5Hur8r01bGVZay3FATyaqgVjdzadvgWoSUAbtmkE&#10;cHizKJ+O+1jo+cOXbht+GgR4iFczogHqDrZ9ib5ijH/QE4Ge9yAerRUmCNqGpUmYYyAbn/zklOEZ&#10;zPPCJxNG3sWZYCkCTLAUEDVwFl/PGODAlEMdIemIYwA+XJUuUDhdKJQEuYop2PwoZSQhy3RVl7TK&#10;7eaqMcaXfUMdbwy2uBA1LzxFluJrwLYKfbOp11CkbR2yVrjz8AxoKb83wPEooC4iWIGJTgIqBUQj&#10;ni5NrrS2fMHWjA/1fTDY6SatuAFK6jBpKVwoaOfiz+V9dDnOgFqMM0LhgpM4n9Hc45gro3c45csQ&#10;ltx9Ffnk/izhs6V5IES0jhwxQJ3HSkl4gsdg8gHN0tCKCSpM6ABbO4YtHiD1uS/Y9gq5pCG1hkOE&#10;SNjyVEzEmwHydkZ1gANw8m0dgl0ALjj4UYBDepIbEm5GuLYIcDwGehCytXW+tWGS9P5LwbfvkFtd&#10;auSiSg4TflElEY/ynGHAq1HpGePe/DrgmlUsaNggczIzBfjwqwcRy4jWVQAzT4wWJhF9km0EbZK8&#10;XDqm2FCrzM0z2DcjlI/SAh2vDTW/SG0aqyLKz+tW0J9TzIl5Rij8bAMc+YhQs6MBDzE78EuA8xiS&#10;AJwHlZBEuneJtfUTZVoz/1t3BtpepWQkqOmxcFuhYddZBbjg29Wewmn7CpbgqIC4ErHMU4jgPydZ&#10;CQ/6IXKmSJwQoAhqiCQ6HjKiQi/wH0PzG8oBfct8beEgdUoz5U3MV3I+phFEHhd6RKNhGu9Uc8a0&#10;FAfSMws4XQZgBPeIDLocztS5ZsJz/BGgoBgF5/Pwt0BJARvBV9Jo+bECfKwhWXBws7lpjgE3V5/b&#10;1C7XwIWupyFHhbrinHHAj4Za8HPH6nceymlfIBwDgapVq1Z8+eX86Z98MnnKlAMHD2LtoVgGPRZH&#10;hd+7d+vy5V/NnTN7yuTJkyZ8bEgVxv71xopB+vw3A12u8bdurEBdRF0/ddUjtyElkJM85dTO11Bq&#10;nEiH426BSLQORQG8MUUt/eEOekcDvmPHjpKSktLS0rJDf23atHH2x8LQoUOx5fXXX+d0GNnSr1+/&#10;Q7uXtWjRInr/2iwvXbr0L3/5izOj3FdffXXE2TjgPHvRGjiwt9vtEnuec845JHnVCmPHbG3DaP+A&#10;u6q6Xq3mJxlN4TBHGi20dEeBcQD3VQNcRIhQBUPtzngtTG0CEEdc9qEvoGr8hUKhV155xbnH//3f&#10;/x09evShXcjVER8fL7Z+9913zvo5c+YkJydjPW62b9++zvraL6xatcq5mCMBB9xQ1+HbYhjomdal&#10;exexJ66BHGBqkFV9b+5dKk8vl8amym2ulvMbKjkJyMJC8r8oFKXEZphFFPf08mQ5SuwXdf2RygtO&#10;7XDRnCoKjwbEcV7Jsuz1esXF//Wvf43eZ9GiRc7tDxs2LHrTM888g01NmjSJXln75YqKCucXjwCc&#10;vOWENAxP3rfIHj1+vNjzz+ecw50znPGrVdYGdL14L/T2g1XNr5ALG6KqCDkqB/JoyJjsI48cXNzN&#10;BW5D6RaR2VuyY8PZsbwlFwL9pwzwaJYiKFxA9Oyzz4qL/7//+z88CAe3tm3bOrefmprqrMfCLbfc&#10;gk1gAtEra78cCAScXzwCcJKyoHBcHHQY0t4nTJki9iTAVRUeSATp0OLF+vl7a8cKaeqbwRFZSpc7&#10;zIIEtSCussBdiZnuRTMu9MmhJgDwdJGbkZpRwA+Q6cNA6TqcMwjMnRIKB9rRJk80+KBe5zZXr17t&#10;4HbzzTc76y+//HJnPejwz3/+88UXX+yscRYgFKZPn96nT59Ro0Z9/fXXGjyxh/6CweCkSZPGjh07&#10;YsQI/OKmTZuwZfPmzSNHjoRQECwL+zi/eCTgJDFlWVrw1dxevXsMHjK4U+fOhwFX0HxUI/c6zghV&#10;RtOVDXOlpWO0Ealm8/O08gb+Yk9VIZlC/qx6iBCZOdTSkJr1wQmQj1patKOnzsxwESBUimSA3xrw&#10;bdu2ObfZu3dvgdD+/fv/9Kc/NWrUyNmENWLThx9+iJWtWrUSX8VnVVVVfn4+HgQ23XjjjTExMVi4&#10;4oorvvjiC7EDDr/77ruds02ePLm4uNj52qtXL+x2PMDh5Xz55VcgYuicV17u8XicA0HhQJvp4DZU&#10;aES6u64r21ZKG+aqU1ob3W9T3/ybvzjGX4D6UDE/ESVogbGH+UQtAJzmFcIM2mhfCcCRC3qKKFzc&#10;dbVPRy289NJLxS08/vjjYh9IT6wZPHiwc2tTp04Vm5566ims/Oabb6LP9sADD4g9Z8yYgfV4iHFx&#10;cViDR7Bu3Tqxp6qq4FpitwsvvPDFF1986aWXxNcTA57atKnYrXuPbjB6Du7bfeMN14s155zzZ07b&#10;UN15PhJlHmmKqUmmpmxZoM3roXyU5y9MCWTDr0gOLrRYxAx3aMtMdS7g8JiVL4834EK0KI1KjZAj&#10;d0oo3AEnmns7gOfm5orrT0hIwA7YGdpLvXr1wuHwRRddJDZBOcR6RVEgZK+88krnhFgAoxD7XH/9&#10;9c76rKwssfK+++5zVqakRCZafe6558TK559//oYbbgALwtdjUjjeBXGeho0ayhrmSga3Vlu3aiFW&#10;QksB28LgrhfQN3kcETNFYoD60wZ9zUR17tuhzjeF216h5cWiPkLMykHlLWjYhSJo1IfmkolE6UPo&#10;mXBKARdsHGSGP6CKrw4Ozk3hLtasWYNN9evXv//++7HDa6+9Jm7tjjvuwNdPPvkEXzt06OAci4UX&#10;XnhB7PPyyy876wXnwXqwAkcWN2zYUOw5aNAgZ09n4ZiAt2zZUhzywAP3w82F+b8hND+eMEGs/POf&#10;zxGHcxsUkhVZLngoCNThH9p5avb+TWxRV3NmqdSscTg3Dr2dqYwL5Sr5Lh1locCcas+hrvuoTSu6&#10;aZ1SLQU4Q5DhL1po4oLBgQX7xV1AtV65ciUWBD8fPny4uDUQPJ5Ueno6vn7//fcOSli47rrrxD6w&#10;oZz1s2bNEivxKUQkNjmA47TOns7CMQF/8MEHxXnS01Nh5NMM97Y9edo0sfIcAA7KofvhpijPoCOV&#10;HTm6EKDYNbCPff+xuXyg3OU2qdWVSk4iNQpGNRbvrkClLsgk59MYUQwaX3lRbW0MH4dvCJCjoXbW&#10;4JZvvfVWcQtPPPFEZ64DCFSBlViPz4ULF4LyAa8DkVhwGEXr1q2dTdFqvMPwawC4w9NyctKR54wB&#10;pj3RARxqIfREaIugabi9+B/NGqEiWkHPxkKlgHpQrdisTmutfJARKLnE/5o3QP4WqsAlSXqonFbh&#10;rT9E14VTCLgDCBaiAXe07sTExNtvvx1CzdmzQYMGAnOIVCx07drV2SQW7r33XrFDXl6es2nu3Lli&#10;pdvtPpql/HoKv+mmm8R5XnjhGUHGJwSc6PwIwA1k1OmafED9cqA6vV2wzY3+nPqBrDjq/5kZARzt&#10;4EzeayWcX6/2pn00qg4a0Tq5WLlgwQJxX+ITYtTZ2bGMxKYff/zR2SQW4FERmx555BFnk9BzsB6P&#10;z1npUHg101XsEM1ScD1i5aOPPipOfuVfrxQBaKgjQ4dEbAdiKaR8Q5by/zmd84pR5CryTHUK0dEj&#10;0A7s0vZ8r85qrY59Idz1Rn92DAZm6wjD5EGPkQIvFPUK/ghqqaX8SsARR3FsfNwg7BcHpf79+4tb&#10;xidsTGe9s/Dpp5+KHWJjY8HnxXpHS+nSpYuzJ3YQe8LYcVY6C5WVlc4PzZ49W6wfOHCgs3IxPFqm&#10;GfBLt/3jdmclQ15odcDBYaivEUWICHBKV6eqoqqf9aUD9Nnl0sD7AsXJwYLEcFqMlO7TMWs8Ulmy&#10;XQcpa6u2aqEDuFhw7g4LDnsXKx9++GFxF0IhdPZcu3atc3dCYXY2OQudOnUS+0Cq7tu3b9q0aULl&#10;zs7Oxu+K3fBqwJgSuzVt2tQ51lmAleT8UI8ePcR6eNgcGYHn9fjjT1x04UUP/echZ8+la5YotiLU&#10;Qh6Kw8xWKK+QMKEvpCbyvDSkWOiY8IpP91K12T641lrUzXzvbqPXjWiuYjRxGa959VRvMN9dVeIO&#10;FtTW0vz1gMMkF3cRrTnjrqHbCLch4Nq1a5eDT7UFkOJtt90Gjo2TwBj85z//CW7voI2H65C3+JVq&#10;tipkdLQJiX3gChA/sWXLlr///e9/+tM5WAkbbdzH41auID1K/NVz1VuyesmRgEuosDAov0UAHgbm&#10;ZIRiyPvsMCZ5GcrGPc6G3GVmxpmpXgK8iTdY4Kkq9QQLTwQ4TaCQ/wuTUFeD5QRfwVUO8D/YO9V2&#10;g96ILfCiVFt/9FcAu3XrVnwevamWa0Dqe/bsFa8LNNs9e3bv2/eTP1ClaFAVobxQOIh/YBeuzuB/&#10;DrII5ZmGRsNEQqPKDv5gb5rNFg6RO/1DaX21nhkDqyeY564qdIfz0bUYiiJVjNLgwQvRxxVt5AP5&#10;rlCh1yhLMsrJQX3Mv1re5u/4cFjMEJeRJ4/WuqpB3V24TYSZUw7uMNfPCfV/PNztLiMvEU0/Qnlu&#10;fwHNChRpn8iTcgE4DFIHcHSOChZ5jPIEo1niMdHGyt8xYrW8dAT5EaxAhxF0K46kMFIXAASkYf7Z&#10;Stja/6OxeIQ++y252+3SG1cpmDwFjhQ+zwimeCMXInm0KP+Ziilg/ud4MAE32qap5XFqM/IUHfOv&#10;llf9ez4cidAUI0KXP2r0x9kNAQ4qp8YuJvpFWz/MYSs/CvV7MNjlFi0/GRXQUoa7Ci1VUdHMZ9MT&#10;aeeigAUJdSggQitjpSxWKY+oW0dj/ntGrJbXDm4CJ4ZqoIsFkkWpzoW3YkS6LtckmCbpB3/Udq2W&#10;pr4RHp2nt7nazE9S8uOCeZQdivZZGAbv6RRplUApi/Cf+2Q0Ny6LBB/rAI96SAAYtj1kpWSiVo6n&#10;XoDogTz3uxB3p0xRLSytmS4tGqH3uNts1lgtSZIK3TK6FfGZZ3WUi6YhQkTVuPBr0XwKKO8qiZdK&#10;E46GWqyJuoD/vxYBLHRFKN+MKQyaCdWTwgrig5gK7CKGXGgZbaL2bNB/XGZOeJ2984LW+YZwkVcq&#10;RN0Qr4YDncPxku0JoMAcFI4qOXi6SuO0Ogo/ipqgoYCAKQzE8xi5vkLaKln/PFseolR0c0UWF6Z7&#10;s1ZNtOb3Vwc/Hiz2hVCNW+hSCnjDnHQkQnsr8nx+tMFBpT8a45TGmWV1QrM64gAWlg/6hXIvLRy1&#10;ADsCOPlvue4iY6oL8HOk52qStelLa/UkdEqU2l0itW4sF3lkAA5mAgdLjrcKcxVxwCE69WbxevM6&#10;llIdcC4yeao5YMbgvARuF+grAJzjD76OB4J4EX8Whg7uYq6ZbI5J14c8Gi6JFfMYUiPunFg5Ow5u&#10;riASF1EB3SZJbltn+FQHnEQmpX1yuj4EOPmxOODcCgXgIvhMsCNBlPb/cYn5eS99QrHc6ny5WQrM&#10;z2BuPQXFodmxSCLCDFA0W3GrlHDr+jUQmshScJLWnAUY+OLSZ86c6azEwrJly7AezlKkTODPCcdX&#10;v89jfa/ZUcc600muA9rOIComSsegLHNi5ngmpKeYWhADc7xChlL8X/LbmxexgY8Z3e+oLIhD+0o1&#10;ox5yiqAcgtpDhb7K5g0qXo/ECo+G/QSXCHcovHbRh8BrKoLIOOqHH35AHFNsffrpp3fv3o2Vf/vb&#10;38QaBDdPcOZqm2p2VLWTnPxXaH9c+xaYk7Dkef5RgPNm6YqphzFgI4HnQ57CC2Dt/Z6Na2m8l+Fv&#10;3riqKAFlRBRxRk0iTPtCr78suao8Eg2PRk8sn/g6ITucoAC8oNV2RtIOTnLuuefCWSQ2wR8Ipx/+&#10;Pvvss2o7n+BrzY46wQl/3SbwbXAMJGWREws6IuVAg6i5bwsUTknRxEk4G7cQkOOWET0WlHKFrU3f&#10;spVz5bfvldpdrRQmkmlPzhYXOrgqufFKbs2FJhJ4xKOB9/XgQXRSOvzXvn17bIKv+/Cq39MSIEb5&#10;4YkBp9mieEI6+PdhUYp6aLZ3n7lpnTrkeeWtu5WyhigLBeDkLcz3qLnxai0Ajw6vT5w4MRpR5Jkg&#10;8WPnzp1YifhXdK4aGE70nmBESPgZP348AgfwqyO+hlQ3iIMTH4Uz4N1ZsmTJ+++/D24GqVHN317t&#10;cBH9h+d8yJAhw4cPj87pjb4YsQzOgUiEZqucl0SKhgSFH4aWeDkG5+8Rbo+vyMVQwqYpSQFz5UT2&#10;5VCj69/10kRMI4KULSSfK6WYvykS5xW0Gv159JVUW4PcHsfzn5mZ6WwFpDiPE4xArpoTLMZ63K+z&#10;J4QvApdYiSDdXXfdJZKZ8XXjxo0nOAqHgy9ddtll2DMpKemaa67BArI1kLIO17c4ebUEuQkTJuAK&#10;QQPYE3/V8qud6xELHHAkpiCiz7kEZ+C/EnBktOAKwrrCNn5lrZ5m9H9Ib3uJWtLglACOy3vsscfE&#10;LVxwwQXOZSPbByujM8YRr0T0TezpAA67oXHjxliJTXv27MHh4EtI9cQaAI6vxzwK65FHISJud955&#10;p4iEOtmGSMdyLgObnAQ5SJmXXnppzJgxIn0XP3HeeeedMNghqNY52a9bQMSCWXC+wHuua4ohValL&#10;Rykzu8l9HpLsnWVQHUGbqPHg7n6QYEGCB5eDBddggQDB9eDucvAggQTnoMHdNTgEd/fg7pwDLN9+&#10;31Zt3f1xt/buzztVUzXdP7pruqZ7pp+efl6rKLpKfcIIgJPg49U8rF/4rG2bcv8cPd9USpAuSOQR&#10;U2U4FFFwRgb0LhHtogacuTeaHqEmFgzcOpqUgy8orWj5SCloPkxYTZGV6kI2GATyn4+0prOULYuJ&#10;80eP2zv2RSem1Z4EfIPbW6KfIuzMBHBScrRf2TUxq7BGTaObvc9QLG84t+WAY812SQYX0W9i2XJz&#10;c5dQnRbzYm/QKStSYvvXmPZF2URsvFaH5s8YhyDnjI1XiTInbSTMltmjjkCvg/AV9E4MBD+WVfQF&#10;vobgl/O5F4gg0hsREq3YJ3s7bfMUTX25AU3OaiQvUJBVt1+t/Ra/RfwMXX/ZqkloiayMJuGscMcY&#10;axd+Zee0GJPNfu+6/oC4Lfo25WiQS9yxJak7rthUEEh1I2ov93u6lzN7AJmZoqrdCB7cGqoYYw8K&#10;5xDbirpx7BNenfjkAT71cFHTZAGuj4kZGMUN52yVucrp/FsSqGJVylwuP5LkaHyu281okDKnp6Yo&#10;9cKvJG5l2ETkaMK+quwJUS0TFwXHEB9l+14q7M3Hi1H+Gf4AI0TErhjnc8YWVPI7FI5YQkec3Auh&#10;WEg56N/y/zgfwOxotGcoUY+8V6PaFviItyeRYECa2bVN+VqJcPpcpXE8JTvTFdIDPrai+CMzoaCg&#10;+BtnN5WthYam11h+kxEv4YHbn5pl/VGdGOrkIdsZv4578iPsepCa7zp3Txs/zBvbdzcfE3BKJLjP&#10;fEgd2S1en40TelyTXJs8IJBfdOboym03o97dOZLlMSnihat3HlMVjhBGc+4EbGT8ltz5fQahYMW6&#10;r+8yieHSvP3Z2jlXVDcxQCLcqPePUo0NPW9mP2WayTjfT0ZIOOJBBS9Lc3LgbCl9u6Yy/b4FM45t&#10;lIHifnvL1b/OQtIXRic1zvef/DuvjsY2EVEwcdnUlXYMWWcULcc1q+C6hjCDZxUIpIK+D6IME9Gj&#10;4A+uYT7blVM7lpNuvzZOmHEA1mvfdYkLq/C5DppstnFCBVMhbRRHSlSj/UBMpgThaxWCqeK8CPnh&#10;eROiMP3wKVH4C7neBDYkrcWsQnDkOiCCRUmj4HWp/lRdLxuxTTuA7uan3LEo1B6Trl9slNzXzBO2&#10;DneNcxxTW3EPd0eciAfaECc0VC3NThD+wgZEa/iBKMESPE9ZgnzZn3kj7xmeSK/g5E59xwzSnjjt&#10;ugXk9FVPoKkr4cXyz7hFtPWJBXosN9jHsYR+/6LMtNsCQ5ZoSgkO9Ydv4soAMhMOf+iOK+PQ+My7&#10;51/KDvv9EL+C6YB5S/okRNP8BFwPrKra7dZWqVuvbtiUu/AoYy/yo5rvgRfEf3xfnBIcANg1hItr&#10;zbOY8ObLyKwseooKuBMf7Hsr0ujEEJwY0oDXlQxBNYBzkjzfwqYKfS3+9Ozleg1OLp0XlEUQUfNM&#10;a+GHH6jZQhwf41wpVBpee3VzbXR29jxPx510irhvCrnKYUf2xCTvF8OY9r2ewGXh2qM1tN/0wOk+&#10;aIdXuwfsCZrbL5YgzQsiS+bS6+v8GHcJf+cSYyMobKx6dvOM5x/LY0NbpubjUkKAv9swiCDTzr6k&#10;lyOKV/PUg/17lvgZFTdjzUcQqUnpRxId6kkK18v3wE89nae2VAhuqDMAtQiJ/9FF1wsOKkzcbEjE&#10;77/KDP9dUej4qi3k5uLl5/4PmSE3/6tP8B+5/0lmyC3wmqdBy/nfkxm++gk55c2tLa1cad/zvYoN&#10;FRxczZ2dHO1MXM3RXZ3dXq2H0o52js6aTiZm5rR8vP8s+l8yQ75/pv5HMsNMD1/CgcWBl+T90cDu&#10;7rf+9oZwSUgDjN/avlSxSOHboKpj/YjD60sGS8Ato3V/UapF6yPcRkp/i4DNL1rY8WNNCZc26kAK&#10;TAfIt7RYW19RKNqua2WydvTA8brlobF2dLz7aRmwfsDTyhS6lIzwEb4gUEOCJYdQDT2ZH/n+ItNu&#10;SPfwczzKXJ4kK1IBQvtRdbP0YkPAIaOYvxVPuij4txTLEhFEiqU/JYeOFTK2McWRrHzaPzfOEyxo&#10;i1uPXgBWQ8f5zktfjgMeyQI7cbrLhkJrpNp1co8dZcKtwhCHC72QCYFX5EIOkpKulEFeb/5/4n+x&#10;Depo4P11u2mTu2iQq5EgP9sY2t6FpeaBnS8rhYHJTEjHjWwGiTRjVQh0/hxI4uGmuFE3PnT+5Q/y&#10;S0tcNoiVK8YAoVD3ICgRPoxOadk39dyWO5NVM/tx5kWbfC0jnD9PUtmcdDJ4zS/Tmy9HRVUdyj3z&#10;NtmJROYTywbucmgNoNPSJfwgfPFsatmNBT+yClWqT6tAnd1N2S9tsPA6JzSNcPdjV9NTU4mdPie/&#10;JfiU8XUh/WzgrZsJwW+WSUaL+RbCI3yaj8R9qtmhO8/g5MCJXBSse6z0qaTKzDGBgDGPdwRy/NGa&#10;0L6fPVvXgARntfDaiN0Es9beoLP7FEbfRQYx4YTupH1nmeEf8BH3OszQKp7len0B2B4b+XIUHeuD&#10;qnWx4JbNVN1aS2FDwOjcWL6D26UDMa7w3JeXrFF3jvl24Hh1uXHNTYBlKdM0LIG3nOaJL+j5Xvjw&#10;iu0QhtSnNVz6m1fBmjpZ24gsqlIFMUBme2nKMmQxPAwGg/fnCyv6THjHw+s/E5kw6BVYeX/jAuvF&#10;7vD7kP5CjWWtBNKGFUECpe2oh0k6Kjfz93B3u6SjKqTLR+4VLAaRL1Srvmd7ctysDjVzclDmUncm&#10;4+ZSHKbF1TsBd74+ZumtjC/+hMHUO1yIRvdlECnw0JFI53cK/KralPwJeu47voLo65sS9jJxcm9h&#10;SY9tDNE6J7qX8QbwoGfPn8WYDSuU5Kv4wdChGGyp0KuMyBXKhEyWMZq/BsQa2SQsZW00EQA+X1nS&#10;6ajydPbTdaJk+pNkO7Nm2L2F9565TQKOIk4BPW7uRGGYnVITzV1G2L469cPTmBvo8A0/R3CLGLsB&#10;lbfplieQ2Vgojgamk298S8q8iU2btSDVHkK6Nctjt6kbVWmmtfEGrdcXxfeO/BbEeWgoJyweHkFb&#10;WvNr9f6nH2xtFBatBMPxBjcJdJwofvQOWQpVYwjWucTmBp//7N57z87HyrKYyCIHcnvYHEX4IEC7&#10;nAenvtIxdueY84IFyN+UQ4IMKpGIn04MRjKbtYr2dGSQ4np7yVKjgYsvHA2/5ulreDKejLmd7wIX&#10;Pza7aROXnJQO3VYJn3SP77PyFsYONj3XhoApxlp6XkTTt1zTfulIAFtFt/U3abkdIzPK6ABNAan2&#10;PxQn6zHwqfsFwgXMo5+ZJ+avWgFkIk0jnEXn02/uq09gG4VtTp5s4h0hRdSb1ntAhwbeK/kd4AFT&#10;ZDpJsYe0jXEurYlPlA4b7drIhlzDhfQ3hzwPXCaPyGi5hJGvRRJO9ITNOJ6HOIQGjXBbBoDjWmCD&#10;S8Gk9ulZzekw88TlIgzZQOwnO+moBdYwhkt4TZiCiNfb9VopQxEARaPH1H3CzbWKmbi95+CuGkkP&#10;1H9xapJ3hyi2sJUIVxN7uPojJp9PYpTPmx7uTNu8XEZ/ob+d5olXEs8W7VApwpJRqd7TAOv4Hs91&#10;pqnjR6/jPIdLqRDA6wqJnRv5uW2DJ6bB1fsbX0lpMpq9EDiIvKL5VcRSMsENremgSjgr73Xj1p+g&#10;iPr5e2DeWs7+cE1YiOzBRiGdeWe2ip/7W7+peCFx1ZMSBXANXynBObtsBB2rmhLW4aWgjFkwfefl&#10;jcneAykmrvr9mYrFNr1fUkbmh0l21P4Wg08766N7qao2366EesVOWUqdMcEyWqbZ8fjzGu0d7+p8&#10;rrgVsyKxUevZjNVQfXAJ10BX7I9dPlwSQEbXv7QGvLJreR4lPYQSA/p2fYRaF2GuICrm7oVfRirX&#10;zJHV65XPv1Ud5uPevzCn8+Fut8ywhi5pW6z/wW+s2AnQ3BfX596Lq+5kUCtFl6Hbv8jfF+6GV2/A&#10;xHHIqVAd0lN3jPuh/ziAlPDdSJ58Hp6NVgpXSejYsILK7HlSBOwYrpZuA9uXBb24PwuEPVuuE7Um&#10;8bWkyFju3P2hDQKjbMZi2C1GEBo95AY1bUSQ6kiv8JN/3WaBLrQl1DBup8pEqqISg6V2vuYt5PrH&#10;Fvv1BZsO4IGtTs70tZnlRF0D/abShWYgDYCZ5vDBmTSaP+KZZw8kFCQPLkGDzU0+0WIxefcDGOg0&#10;UEAH2e8U2E+qpQwcSag41IApqhzQyvqURfzz0Zxlz3dEg3/Hg7ynnHHMI4wTMysDtZ4ro4bt5yNf&#10;YRXMP2MUV52qU0/St9Pw676AlqGWtStPVBnwffxk9lriVbi3gQq/YpbsatY7+ZQwvB/i+Fq4AOS/&#10;0ZbXoNGuFtaEQGkRt8DHTln74aE+xf3fngiyVZMzvgQuCpm9fdv+Qn77xx4BRhYc70Tui9MzBOeW&#10;axyqOfvVoKbl6Mz+J9Y8wOSfi3qwzvU9LBybVWHxju+c6cyMwb+rgxwyjQS7q/z/tr+9XjtaC1IG&#10;f+F584VXyZ1Yvkhu+3ZO9JhYM3VNCqcYO31yHNdUKD0VyB49XqC7OO0PvnOoHY+IbhVqR7kmmw7Y&#10;8tHRHN9jKbPbAKx1dHuUmb6yJGUMGnThlKtXry/HCRNOsNkcVYODkMxsIm6rSA+xKi7ONRNu7dTi&#10;CsNLSHaflM79VyhgTSWPejyy1NK19Rz3cCveTgMhzGSfZeIDXv+o3X5zkbHF2YD6VyI9nbYnOsUs&#10;s7qc/bHXyHdaLKE//DPJI84/s92PXrU4m1YvDq0Saovu05pq3PdiLxpLEKDOFouDiwUXdqgLCLZo&#10;pJgvzBtMgjiA1088PAs7pzM3JFakSM69suIfX9Z3RL6ss+eYKH/NQzVfGqekS/laVzn2N/4vs9YN&#10;fx1NA3tBN9biFMMeAEI4qmRpkDoo00dFPU6hyYreO4NoZ7M+9ZMAvloPlYImWko7PldCmP+Jzm8i&#10;nJ2Gk3u6TpXtta80AHrymnF6V3lBzhGGdLNotllX6Wn4Wxh2N0XOZQqW259UaskiC4jpiJv7PhXi&#10;cR6t+K2Z/IFcZrJxQSv90rBwXVzu41sXa3CY17T9IfPb1pQIEB8Q4crE8kfbI0Isijt0ATCudrqf&#10;8LhV7/azaHPXO03L0EV9cHHqtLV3wOEzpYwWB+nYTfiPc4Z0UThRY9HwYtSF4PzgP0fN/FXCtx7v&#10;RXCXTbgrRBjnSObH0Apr56jCWOc2kZzE8OZO1xPzbMhS+1Yp6AwCFgi+6HJY8CzmzDMgv4b0FUDY&#10;GY6rX9wZ8xeCKiahqtaZOPBWbbSVf0DFq/lyKfRWixK6lnNWmT54IYPmTGdBGfcid6zH6F5JCJ2L&#10;2l42RHX9JFstarvYqxtVXAyPZ7hl+6VYLqdpYvl03cJYNSeUtcDmWIv/02W0Zj6jE5D18Z06Rwa/&#10;kVnhLw002ixRJXqDYTnybVuNVCarQceHAz8EZZJ2LLettIPrsVpyQrj3LfhYz1j9TtcV/YJwUHcO&#10;LKt8ULOHDnfz2ReVa09qg8iAB8u8IZBo7Ee497u47cvJS6YFQDIbgxQIdRL9QqPjfh9tfPaHwVTV&#10;oaMNH9/b4w2TFp/wq0ifThMCs4+zvnTOW+VHhLfnVyS6vtAid7vWbCI8cqFUJIjtkKnw3VUMM/rw&#10;6+51mkXmU8PpqjOx0CnuG+ZcC8y7tHJ3aaAFZiXL1BjFO4q/vyIeINUzba6zkWTzLKzJSz6rhLS3&#10;9r0pMVedG9Ny+/jS12XCbt/3fE94RUL3zaC58R5TVt7GUSV/l8Xge6sO6dyyuw9B/tsIxgIRS03U&#10;Arc7612nC8YZCHSPhmu4qx68kMguKcmYWEI/DFwg+SP6OpdxIxZmgHPtw8/VmW09m2xxg5NbvQrW&#10;st8Cf255IjNq4lH4GDxucd6JNda/DrF/vaWo+Gs71V3auQyvcFfp6rDNNX0G9VR62B0LWix7UeYR&#10;TD0Z+T2amrzn9qf+uHZ48NX/OiyRa4ui7ZQAKG5WKG+WBiNBXOvfMYoMqZ6R4FxDx8Q+IqPTodRV&#10;B5uaNsV7rcfr/uqwKvYtDbdcQXEwi2VMWcx4FF9PahfP8xxqGRXgLDjF2sWlTAyCp/INI+DSe5Al&#10;O9T5/NePcCms24sGDR/shPZLCIIOfaykO2FyhI+5RURWT4ki+mWJCHpuOq1ChA0OmS4TTzcJoI0o&#10;019m/0oeqkxcqNdYmXMk39Qf49r+05E2XHid212pGWPrh0oc6vmmKoRJXoU+bRoKsrvluvWic3su&#10;eEmxP5cIJfc09Aa6iFA5zoCuwsmZwfJSNd/K+jofWkEzsGNAgw15ypaI1jAfxi6b2BaLT9vn6bU3&#10;+8ntzuXQbygz9dRunuFbWWM4L9JU2bnUN2q0VdpJZOH0U2MXyZkze0Qv23vdiJOfxerQd4dormrF&#10;raI3XHgDcROQ1eLcSqxXDpIu1tuAT+Rq+SRyVoIQZKhpW7zHs/hW7iCF5ZVUP+M6WWOOnxjeE7B9&#10;7hcFXUmRSeXkb7xnoi4y+ND9ONEadAMBxXyKik++3/ruKhPONi+0tJmlJ0Lk7QCp+4S20p8jTTbb&#10;JDrYr+RI6JyBUvbky3HZ4hZaos316CK9l57LROFWSAfiV0feXCmxdtKT2hiCpt2yjXu6l1p5GNF9&#10;JEziLbgJ9Fwys6ViLw5BoBsGRjQR4GI+Sev8PdW3AWHi4uh5YftvbGalU+D16DpFlDyBvp57eelQ&#10;Wk9/ngvtGTF/pGoEOtYmHIKFJdUnzEHLVYh6+Y6EodGHYxvdcO0vSUKRRyQ7pcV/HON5gYPB+oV+&#10;fA3eJTtWVXrweNXbkVn5Os7cS1amYWa5JOmXDY5QGkomjz7b6Ji59+QrCXefCuDoUH6h8KW4BDQ/&#10;RtO8CwZftg1g2GVObpGx8BvlVpkV+D4oNM2no6gXbW9Oq7NbTcr7n5RNqmUJcI76RQDikqIhGEuf&#10;s1B0K3wF+srZlsyKspyH2hHNITQE6cQjbjfO/usjYEtxaJagB/MZezT3S8tazQ9viTEbr7GLNUlb&#10;3HFTTDvIxRby2cKk1Ck44t1airpZyeRy8J1YWcHxQEx+3dtW2AO8NZx9rYmyYIa4H+7ZIZ7nGCEJ&#10;seM2qcGGT0dhVixMHPmLjPjF9OZ+8WF4tFxxyBxckxzSeFyp95Zwkkw/lr3tJ5ULeoNiqCbhLnlq&#10;vwvbRXx0T3rvrObSnqUhwZtGDePU4yxdXg84xgby9daPhkK59ugCqLbiT4PzAcFBbz9MbdkPiLoS&#10;Ew8n6tdWim0wdZLossSysBNSecphadR8jcr1L2N2Qs5/c6ofFswbch3f68VJpV77wW/3USgf3XE7&#10;7A4RG2+IlNO7L6fdiFTXWMWEMKuP+Zgirlcrn1p1Mie1rhzLTh7RKBlpdS5/kXvmzIt8RgLqu3Bw&#10;khZ5TiFMu0VETAp/9AKJY1mhbfOO3AiBtg+kPW8rhDZ8302PRnlJUz4Yfb4QMxBAdHzfJ8zFqPMO&#10;zgXZ/6ATdm3k74qYElsto8D7q9TQH/fT5w5btqnSsrkYhDeI2OoNCsPqWjKrgRYhWTxpA0/6VwAE&#10;qGz1J2bZY3lqdaKYsiEwKxmj/I4ab4M630bdvbHavKX6ssa67EzreywYYvuyCOe17Uc/4+9vfGZT&#10;HbeB1pR3P95B/LibCsV0JEKVG/ecjDj3P+R5Ud5BLAf8VvZYt5Muyscf+mme9NkgkhnhGpMEXKnq&#10;ghtogndozLHRVnMnvl0ukOq3hwZshGq45WqzFunokNFgA7zMYKuwEv5lLVx74pWofUIgm1b9YmGw&#10;Ve2GDrCIVj+3ZJSfCJiO3EgnhDyJrm3f8CoMeddENMkC1im2qVVGnrToLgerSNZJaafbs4L5MRxk&#10;XNEhRCVLdpqSdXpObBDN/7WqAnB3S/c0bi9jox8siIK1g2KjL5LYtqKeMXTP1b7OKYs0l0lxsdGe&#10;rr5+4AXAV3nisJTWfv/PMAwpE+EFR048IeK/4sZ/h4j/AIt8XFyC/0Eb3/8jesn/QRvf8/wTAv43&#10;aeNruJT/oI38gv832vgvkPkv2ij4/0Ib3yRry1yeZwd8FneRklEnJJKJIeXaC8VDtHhfDoq1jetq&#10;83O0+AFQQAkCyI/RqicmptTlMyroBuOnVCEE/AZQ/oW6zbaKPp22n40iolDdQteaLQsd108PDyte&#10;z9fj9+8QaKPbUcVsaWPl093tYq1AzBNotqlaYfwe9NdtZtD41WNg0OI1mnZi8Owx372KFBbmg52V&#10;zc93z2HcUCBTu1iu/7oVea7DHMfW/1GdPT6WV5BX465KPuvsA6vGSwtbKxWJtWfxi+ZqEr3yMPUk&#10;rL9EVJ8/e7Xt4Lgvmh9xkRikVjfcHczerqT+dJM6uto62rnbIvZ93JomEkifUCbPAJ2RTk950qzF&#10;GG6MNFd21A1QCfGOLDoQuHJo78AZ6ng2lUo9I54tFV72t5myMhotksvwtkqajndwN8wP6hoSevnj&#10;LqB9Mlv91LY7ImALKuj0oCEkRBpabb1TehlIu1unNr6IcU+Qd2DAf1VxVLRDoK//W8PO20EjqY76&#10;jQ7L4VjL7Racjy9DEdt0Cfrj4jxlzMMYJ0v1PqNp5UfzjjRCX/s042M9D6s3zeliD3Awdy6Z6r2h&#10;sdUETGUr7T4CQ4pXX2aWklUw21M4KPmcb04Ebi3aBnNGRF9ibmdP9wVM753J1wvRylETaNqEidE7&#10;7lecfnfYLIHsg/6kNftfFxPNnlE4LSWwk31nkiFf1a2HVuWy2SPQhE6dlzR9R1HyFQxcOF1tbXHT&#10;u54xk1aJ5I0FHsJYEo0PjoP/KlvaL1SZQW8zf35RSeMlxEz+8WVG2OM0jc9Fum5sR5HVXVBE46xJ&#10;Po989k2Do0C2J9yj89Nm5c+6nrOYfEjol4dLjJ74qJlooE02qbXrWeaTkJtu07Vx+rVtOLtCzR8W&#10;q1LraN1qU5dKasXKdogtA744d+LdSpJ0ofLnImP7LXERtZJz9YYGr6sxC2WLLJAhxq7ZvPGs2/43&#10;8wbtu5K+wXocwjoZq9zOJ0u5Vn4Mx/YOJp4zloS3N5eFJwvqUW8HNGS7pQpzDSqOJA0AFSs+e12/&#10;NOfs1zvORuuzCbU0bAhOFqpLFfJ+zjrQOLnmP7d7YE90W1k/vUH5iIZMFDsuRh1gmg+QPvsh365C&#10;RcJ8cl83fiK99kQW4tA8TON+urLaupdIT3czDCTndxBs560zYuk2GRMP8Pn1F/UveQqa9uuUqXRg&#10;C1+yDImleEarTMhD38kkDIEhY/5ZxOZiKxbYUvec2cM4pZYraFtEdJ+7rpxfKLmrvZk8h9k+HWdz&#10;21dEMF+2qKFhj5ARvyZw1C3eKQjJ/4K+FDaSau93Vl7NBCTPCLBIf72lFNrz5NjvW4gyqZ4HH1M/&#10;t97+edgLJ2JrqHLCZjeMzhKxxoqFexgT7PA6y8Lg4+b1e5QfJYVBf9f2JFicdbauH84ahBjf1Tb1&#10;Y1mmRPIKPRUT23dm4hRfk1LnVEINw7Tu4Zygt5/Z00a9N7Iky7Y5yiYqVDmlSYy96dRqXR8csqzq&#10;nLO9THunAshkUjj1qiujxAPUB+2W6raXU64mpkRe/jBnkWRTfM57/JY36s2QvgdxEWqDwUifgGmO&#10;5H/WmkADjzevi2wjVtZkUWi7Y2nNt8dJBurReD0BeF+lCKi75O2DElnhrNL5T9r2GsS48/p+znxb&#10;UXPFPSPODeu4nBo0U77qNwowZ5i5LgBNv+lBD+oUxzRYzJ9c4RTLdL0dYh/JXtgCy4v1fHiAx2Iw&#10;AIPpKvZfXWrxKZwBplfCDofTZRdtgJC6J4LAEEZ8acY25+gOAul1sxhN79chwSoNMv5GLJ/5u/yH&#10;wDRurxu3TzXPfH5Z2k6LPekN1qIkD6NhqjWxFI3zj86XJgmUqJkE6cMLgCnlpLdlqC+PI3MOn4nX&#10;fSyN+UmAs8TCgKn7e/ntARpqpchjvX3p+1ODSTvLVXfp8fAby/aHpfiztg+nBWnXlFqLH5UZPa7z&#10;5bdtGu9OVqwBS6Sz7fdcEMOG6req+gLml97r3t9U2QJWoyYwsNd5f9SDtsdon6MaYFj+K5WkYW2N&#10;tMHNYEmp1nuRVc6c8YH4qJ1Ga77xCJ5Kg8ZT3/01eIbA4frONEqk7+hkyh9c+h89XYd3vwvlBYS7&#10;vz5SorcTXY1GNKL2h4/NLvwQrImvt2d72UpfqNuqbRqZqMkM305p3ebq5xx+eJc4DtmoMHgUudtR&#10;E5OUVDNFlQ5LU8XK5PZabbCPdCsONhUVtP3rmPrJNLVk8mocU+6zdJuM9tSx11X9ZATwklwgY9ef&#10;DusQNIPAjDhfuV7tsrcGojAAlgRCUg9trUT0CpWMFCtrjSMP1h1/VQHN9UDhKMpMXfasu1I+a08j&#10;pEtRkYj2LuGz6nNIAQ5TVih/0KOq1ip1K0YHAjLBlKXaVQH2XjumVTk63zdRTDEb9wEJK56u+mdZ&#10;I63uRkulA4nsBvgtF5N5/gdqVeBcb/ABqdvri+W4o1W3gQKQpPdlB7yrOk+q0Sw1cFSxP9SL/q2N&#10;spa0zhxvw+1o7qRxfeEKxrPsrfvzrPel7UvPbKo7o09B7XLnzSNpvjBdkkvrt1uOdzmJXArZ2ddm&#10;spXA5pmOz1JiAIv+65vjGgXpn5MR5C69TnlvroLoCmVqf2q9gOWNIoKb21AS751/fFLQ0T0asZ43&#10;msTa2I2zfl4aEZ8bSTcqc06PSRc4a7pB4RXRS82Yv+i5e9uu5XINSni8W511HEpcJyzr6/JZDfkL&#10;e259Q2X9d5oU8eqAnH6YSnrW1SjwwqJW84/uMywJJGkIf3nEmZ7l64r6VDviIXNSe7tuUNlRx0Ml&#10;refRx4O+VCelSl1hq6EU3KXZd6ztjc+pV3OwMq1vrNZBRR98y4TC8hQVLTTZQMdFinXeyG6JsZDP&#10;HflgssANVhweFyejUfqWrG/EoLwZRZRu5OfFoOzhmc8Bs98cb7gI+QB7L3F/HwJyF22y2W1g4zg0&#10;upmiViYf3UwSr2cqpVUcz6iOk4qPnUlVIL6c5DkhKEL0OImZwEcPYv8udf7OxzNJIcA4z/peeC/7&#10;SMQ+92CnbmobB2epYZQT7hu+3+dsI8CTOLi8/1uYcUmlg8ivHP1yzqKJ1NO25sa/25zCq+7X2oL1&#10;2tlGxZo5ZemzuN7PsJsau3ieswlgH/HH4ExhddC/AVEgrt/PrngGq8UYffj7Acv2dr8VIK5WjVmS&#10;LQ8Wqj7hKglXb9TPnr1e+hvjztLOBuLsc82buyG0FkQizFxbpUvlcwowBdE0/EVgq1F9sDBz4JhB&#10;/d5bP0pbFTUWyVAFX3xux0EDMyUiWfj5qhD6SrIOBfNFXM9p1UJFlMLZs9exnpUBaFDKjU8LwiNm&#10;w4ZtN1/bXZDPxSKl2BJJMHnS2ofvH3BoJJfO/NXnk2BEQciheLqRZHEpqM0lf91U4WEkTwQtmLbH&#10;Xiz5NJDNRPzzAsMQfPmJwYDq8kod6epUwUraxDMDylyAjYEhIry6aeNZO3aYHq5ACGzevOvsMm2Y&#10;TDNcIJOFnw+H4CtpMFARZk6fzO3aOaG3fOSBgTIADYv77OMJq1cnSWjAISPiRM2nh5EMaxb4zymH&#10;NB4/bnWqQqV5C8eNXXnpBYi1tW66pvvkSSZxqvRBVN0YcrkUdD8VG1ZMenRfyMQnQ8ZHQV5j2X+b&#10;6kOMV0b6A/f0p7ted2V3uCVGILLaNQXydcmSLdVu5ysWPkCIH2MkulH0FoXD39/+s/Ocsm0BzvJH&#10;I9OjSpoMkzVpNEuJhSUY+57kghDYIUgXjb/8vFE88gsUVzhh/GpGLtsNQ4cs+X7AYsQY1GiIssHE&#10;5Kay6NaYgKj7s0+OXLZ0v3SkFLHPFJQGN21+w1XsDIby0mz0oqqKsbUm/ftvY9fBArNR396LMNKg&#10;fVicQj1NQ4Kfxqy+7grkq4TkwKJm0MAVVFxKLEQJ+dLzdPgow3/uHLOhbIGHBkiQSRosKq+4qIsU&#10;GqtSuRN9BpQwGJO+FLvjpt5qcukrAsism8qfiM0J4rfprvxyYsyk2cEs2udZUh0Zqcsek04EpPfB&#10;zPBVijJ/XEnGRmYIhGRkeePVUSnGoBmGyHXz5yd4KYnRlB4RqXt4JKdlcyMsIcCw/GGiQYjiVcsl&#10;AEO7rFIH2zFIMHVKQnPF1zat5+hg0fVyemxJz6/YNEMGL2OFLhWJXXN5F7KsWbNNzMbqoPlEQLVA&#10;DDgBqH8YmyDzyksj6FrE8Mn0sZpom6OvvjzKS2vi+dXPn3Go2Qdv1rG9kfSKwysJa0lf9Gfpv7YM&#10;HbLypzFrHn+Y9WDtanf0HzN6zQ/DVo0ZvQoUitIVVwbf0Z1edA6Tmg6ZEF6aG5+iVft+wFJhSlmf&#10;fjRBOScFfT9gyYmRxro6thQkHkO4SmfBLQGLCBGv+dSwHTsS6gjGrDdYOuqKNamqyS9al+S4pDcS&#10;gIwjcGa/+doYIgd/v4xSsB9jecgrebQWLZrNqf3VJDQYRECRQyLxa6t027TJLJwVLoGNG7ehJAFz&#10;VV8Qg1ydVXvy8ZEGSLMIYzZxEiphL1oof9f+e9u6tTvYF37/7TGffDj+qkvgGHUPNb0OsYEmyj0k&#10;ko/C5NhIQ0R9tpxIg9wu1m7af5Kgg4D7E24TykjNMKxSubMs7vaIBu9rNE6qGrL1za87Dd1RhwLE&#10;PxOHSK8TH1ap8CLhY0g19UaPShjFeRTE7jHPriuT8HNeFE8nwh8kwc8LNpb9PwictAMI53brsoRI&#10;JnFEKeUV5NGWZGcWHnjxeR2oETacuvpr+o1/8UX2RQs3nFO29bGR/CGDlvPK7jwVOSHSkDUjr34k&#10;wt5Jpr/p/1j3TYPplc4qqHBq26M8211QveT89ldd0vmS82FWddklQQy79IKOonJBijAPGrbzzyyA&#10;vbPD5QFLFI3o26vHot49F/36i5mIb7yaqVBlj+AYjJ95fCuSdeuyADaFCKrWwhZlgbz7rlt6M6+t&#10;WmWgff3F5GceH7Ztm2EF8+b+VulsLGDpHnHkHzRvRGI9LjGmezxYrT8xFlowwNf0CSAOXcgDmI0Y&#10;07vnUiKvuKjrO2+ynDHAlXwcT0Dyp6b1840Q9fEHTOixRx8cKHpgf8kkGDVyORJLhVNaZv9tCopK&#10;lHLNm84sDhkDR4tDv/rTmF8eupc9LHQmdVD10IDVbu8Xy5pR+6tpDevP3LzZDHxWlIdEouwSEmak&#10;N/1mNl9J88gDgxGuRLmadWKkCTY5w4YutWpVpC82O8C/YX2z9qmfP/0wo22jD9PU2pNdUma/9fqo&#10;049ujpgdutsLhHZt5rMyqps9HfQZVsyVtb6cRDy/hvVn/EnkUlS1WMYSQ48Sjb0pjk4Y2oC2QQWG&#10;n8TaRNJWRrhlgSls2XSJKy/uxHocJlnQdq5IL8qCChvUmy47fVHYI+3Qvt3cwyK5V1zUUTuVLc4N&#10;UHSb1rOhnejZ8plqiXEThIYV4R7dll5eqZPovqIXnNn+ntsGoEWn82vH1jT69/23f7QWv248VSB9&#10;186Lqt0+UCoYRWDGQLRTh0Uk++LT8Tdd04NJDeNtpBFiGIamh9wxgA2XIBH/FMmjP/TuaRZZQbSJ&#10;XLdua6Wz2tFVVqzYynNCpOlRRrVopns4Kt0MmgIWEhNDA1Y6i8WU6S1Iqn17p2sZ0vPzFYrKcem/&#10;MP8w1EG9cG5ZhrnO4zGYvKaXryYBBEXrq/s1dLN2beYyb3LShAURvSsI3JbFJ9aPIm/XpnZ25WsT&#10;+AKKz8wZG1BW01wM9qqXdencab6ufIGmPzcXMalWE15y8x8eyLqPtSeNJvquwYO/X179vv6iVTOS&#10;G6rpvr0X/zBsBYlRyEvbumOQcBzzSFVZuwjYMBnHjF7B4Y633xhD+4hypjbKZBgXnxiYrKbhJA/c&#10;049XNjJ0SahrRhJLGgssKcAn31desY748rPEGGe9wywsvY5Bndu5k+migND2RCfz0L2sT/lkhjxy&#10;CH176pQ1cKc7buqLYjmpMOcFIMyVTP10bCasP0Vy63ytO01OIidIen7jxsLcjEVN2SObYlPtWN07&#10;SZ0gWVJR0KbSipCSXcv83OlnnsCMn8WcxVELdiik62bffG0PTm0YDAoLMW3y4v1ErFF9UOiqSssi&#10;L+Y6AOzRfdGwocuVZVU6u227NkbBteV/dzLlnVWm5aKFm4wO5CnbT2KYHJMAIIqqxdyC1a82nleU&#10;Y9iZE+D3TYMZXpeDRnV1LS/QCiEudmXUV7pKNmyB1RCYQJfDI7nKjixYXwDIKARgg+WObTHp7ysR&#10;AMgCTyPel1LLYpgwccDWUAhQ0wwVNUArloK2OBLzmzF9LduFFcvRT3JlpEMm03WRcjUBskdqLU0c&#10;BaCuIyxYGyA7u3JnntCc43KEZSwjHcUgJQOcGLg6cnv/foZntv12rtfssRuu7kYMcOjzaGt9dkd8&#10;0q9aEGEGDpOdxy0LY1kswJWFQiOjPZAchZz3Qfj3PuUcEsmBP/Bp2NAVVPnh+wemqggFkYzl5CXn&#10;F0COLt8ZG6GpU1Yxd58caRRcSvAVm23GKUym/EktVSYn0rZMmgDJMqegbQFyscKVFbeSzzDJLz5N&#10;bEbTeUSghay+MWgSI4ozpqhiKFZAhlseEalPNeHJcGzpHvFT/6fZ11+wqDQDfMUKY74oCwpdv2SX&#10;iTQZP84sNFi4Vbu9DwG39vJaVByvK3/ddmKkKSpZwtgCVToLaTwxCdIZdE927pzfRFTTeDCPsTTg&#10;07p129mmR0far2/4nE69AAuXwKQBsNE6hldrZK8eCyAoi1wsKDRS4+fNXQfhIB/SL1yUTy7+oQ1l&#10;I0m6txSUQg2S8ENhelCKJ85GgyglCpl25SSOrbuPjjHEBsS/UCyJZB5nyfP6K6OARnt6Ay2OrIv1&#10;6fr1qsB3KWjgt2tjOAALnNOOao5tlQucsO/125Zm/CoXlSm1SIxhh4vESKEVTmnlkdV0PMQzZFE+&#10;MaDIe0nF9syGLljbpNI+jDg0pXlId7IQTvQf0seyJgOWbqYLXmI4+SVKuZx7buvNWb9UMF34bpj0&#10;+0BBhUBehCtWJTJSzI4e1h1E8sv+23Qla+gwPDySx/qIZC4mNowhOh3jrDKtGClz56w/73TYdYLF&#10;Aa2greFI/JgNy59oGzm3Q4HZL8YQgjTYZRG2AE1q75X/dLzbbkBLUJv9R+KhoCuIVrujz9ifVrLF&#10;4PUcQz46zzcNWMfBpfcw4zN3wEgtTFuQBohnp+naKl2PjOQWtDX9yiYguGvXrmefQAkWffcvZqU5&#10;8odfkAMZfR+8O47Vn5vY5kofIMs+UxDIZOeHUZbQK0a/1T3ZZ59AzIgjCctyMshO48wvCLfkDaJH&#10;JHtSHP2OZRlF8VefT/QECRozXqFsC0YQ8Vu37r7wbBZxykhdCmY/8cgQFyyJ+WkMARQ76J2AGUbB&#10;XAyxoJGjnchG3m7SaLaunSf9Hckkj9WBgAxBnlLgn0KjOvff3V+SubiYFkPhptZuX38xCY56dCSP&#10;nSmkIz4lJU37QlrFgb9qs223TjQ+be6kj6QHZ0zgaEzWrZwIRtxiIHAabuWvGBnqPlGQiDEU2tP/&#10;kcTuHLi7OciGOIS9weJFOuEqpSBi1qUXdFi1citcSOavJAoO6M8YjLPyEmu6BDy3RoRRhgvdowEK&#10;Gh3d88+MFBlYESYm58vPJioE/qKXoK8GdWgWc9LMmL4OSyEWj4O/N6o5+8kGiPx5wfqK5cwGGdjm&#10;xPbKmK2IcEiMiG38VZtt9jE1BrMlx3jbFpsuAErM74w4ui7ay+Mj9ZkTdenXr8/yKy/ujB4AVAMc&#10;FXVKJ/YggtUkJloH+TCLXkoY/c9pR8HWLIRs9DBYaFQ6yz8GhYKMGlpvqQVLQMP8hUVguSqgQijI&#10;apT9WeEnhnmS7KnHBgunMe2GJIzZPJolGK8CDDYK8W++hqot3qCe2coPJiBGhw8LKxnpcdZNqVK6&#10;2Umjybp3XfL2G+PRw9PT/mR2efIYONK2uYTRnLDwvKRix7ffnICllhSXyOhCC4ZJhHK4/EksFWN4&#10;xpg4wawNScbwZLCw3y3SqSUB7aNPlEWrpnRhErP231uqXNiBoU2YH3o21mJO28a+/GzCizXZJQQm&#10;Te1yUdP4rp2PQgA+Afawyh6O1EeuKNQhxpFksNFqgAG20o51XP38aZZYpMRtCxnRHotw4uKbCJMG&#10;wQAlFf1NTSZCEgkaTBCMbhgyswzSWhq9nKINZIxF83NnXn5hB1EN1WHqPCnS5OJzO110TifRmsZ5&#10;JVy5QidU2VLBOqyMEJuxPMSCFwj8QvHRSL6ir2NjlIGDDMao0fTa31AsYF549626y2DJRwBzmvas&#10;m4LAiUHdd6IZTaaL8pNRqcyNjKziu2DXJ61tKNixvVkpP1iNjm1o+tH7xlTM4qZh/rIrh4ZEaQQf&#10;g0XTwdhokFyAVfhxeotnbFYE5IN3x5MAyc1CDjRIYjsDY5tUaYgfMXzl8ZF6LPNB5u03RlMX5sFQ&#10;s1JtvQ0bdubGp6PKkDGbW+6YFkxVbG+x2tq0aRc2J6xS0YtiXkUYDeHq1duQu8CfFQoskaqhhKnz&#10;9RR2pijda5Uk3CWyUODkiAYj59knhvqkaHIiPT7/DCoX1Ju0lT5xFGKhWhrS9+29hGRslZpiRTv6&#10;3JNma17zMtKr3zcQ2kmzJyhY9TKj9+NhrrTLbc0OxgQ+fA8Wl1CwsLPGkQQi69Sa6FEQrDChbIR2&#10;AqHRyWj25jDOgYvCHIhPqr+8ELls6SYktIrl2qExCE1DQkzRZCOyzhuvGll0+/YdsuMWzYn5DagE&#10;ghFW0T+DHuzxpmu6so9AM/LJ/UmlatmGsp+QIsaPWwsfk8UCfb4b+1zSDH78yYLmmVJYTM2atUaO&#10;h8d1l8GtK8lGj1rF/oLt6qzTFZ/QBoGDXXp+p+uv6oYht2LFaBV9siUioLQnoMxcjHgjylLGYOyi&#10;c9qHUvCLTyd4fcCoxEf+YJSuGFN5FMxmHpSFgxZoLEUFTiE0BSwnWfgQxJYY4lkiAeeTDxJL+GAy&#10;0vTqsZC1CWpAq/DEWJTtM/T2nJy1wAkwBKCyaLdilc9pxxKVkonn50LmNdVqQtKa5Fh+qsEDfBWT&#10;YF2KWiCk+GHYL+x8oQtFNc2AwlYZGsGs1F7LgJAfATowBoRCQUZK9JRI83lzjYLFQnMDxEuD53EW&#10;A9ph3kYM0heraRl60M4y1dzuXZey1+8RIgb/91GQvExSWIxDCKF7EQVRdUrGOJxq2rSESoT0LG8R&#10;e7C9JHzHTcg/0Qb1ZhN2kdQwkTQLO63HROovWhheI/IBCmtqEBg5omg5Sd7Jk1ZhO33K/zRiJ5dX&#10;flhcozISrKIP39//t/+YiYZfaNGpKOjhZvDHhAChWsTsOhzBEGAGGgFZWTfn03cd5z/+8Ij8XOML&#10;RQwssQ7q98arYxUrDxp2QRtffWnMC8+Ouf9uMMzG8CAUMQUuG4VGmYxGvcKprdUMHkI8/jD8k5Fo&#10;KZjTtfOSQQNZSmiMGYPS8qZYxZa/uBQrY7ZKGaSG+nYMskPEAr9K5Y7a+Jq+aWMzyd55S09eYaEV&#10;z2jL8VsRsLUqSX9Jw+Yp/erRB4dQbuiPNC2bo8/JRhfE4t1NwydUPWjqUI0yi2E3ohtSTHkcXqC+&#10;JHDTu2E+paegJiYZP9x20Yxsa3IeTacDziRiuEuDYIVOJ8QMgLUYKevlUX0zp3z9xUR1JGULFUjm&#10;D5bb4HnuaW11hrUJbIA0v/1nO9bvCN5LlmzGlgZliJxfQ2m8pdodfamy0gJWg6AoZi1KQbSv7C0m&#10;NAa2RIxGENg8KhsKjhppuCi8AgUC2/SaEqXQO2+OUfOJFs2MeoeNcnK9/PwoSWARLAow3tGTs3X4&#10;/YDwpQEUWLduC2p50kyZnBDUi/JLN/vq8wn0LlapNZ822y4Yck+coAwhJfmAAEqZUJAZGFX23Dmb&#10;6nw99SjTbhQ0GN0R1keURX3BcOWvW9D9ohmAgSPBStvG//zCqIU/b5ww3ggMLsJadPOmc3AopJsa&#10;vq/6Si6ses4q03r27N/ETVwdFCZo24hH9MUSjNJ5EJ8ALxKCji86TxxuoIXyV3+Md0nPVzMGKVol&#10;GeQ3tr8xgCcZmvM/v8ARBjOZQu6xP5o2jEenEtOimdEFBfEkEpkBLsSWeirNGGnqZtMmxnqNFVYQ&#10;DAmQnZ58dKgUnQ33Vv8DwZQ+BMhYLAVJwyZ11cu60tU5esZAowVkf5PVQTZjQY/YIMywDmKPgDkL&#10;Ugom8XJHt+redSFH2NBUAMctnVfMziORPEyAfJ9sMuJRhNLUbGdk1Z5EC8ABnq4xTOVENn+Fscc4&#10;8EjKS8/v7BKofn5izuITP8R1XEkI71UKGip7M0KC02J0d9M16NJVUjL2G2RkfF1eqQuaUiyXeLW4&#10;2QCRLE7JhaO5VAkQQdnPYrGZ6iQC0Mjbsvk8mhRTUl1D2SLSBMgVpCCRFlM2CDhJQf/ByEoUI7Ap&#10;5VS0QJRdyzVrjICBdRlaShabc/65ltHhqYxMV1fzwm9bzikCKgjxirIRJnzxeQXsHfu+Ks5E6k4Q&#10;i51uXZDiWDvEodqH703gEz/EP3yRIcYQZmsmDQUxjT7tSBQOdpAa/K2VFNmpqegzbYK4Sp4Mmcsu&#10;MEc8QMk2i6JnkXzkAZTV2V07hy8DAT5k8FJ4Pm523IxumDQzpq9mkchKn/n01MMa6wE9N01omIwu&#10;BcGQGLSsUIH0hBHpzzu9XfmTWsNDkitoqIM7KeQokjFPvfby2Dpfm6kEqf6dN8fLjJOQ+lhaYmWt&#10;AF00SFwvbwZ0wTscYfeThonEZgY7QMRppo8zj9ehbXSqC382egb6NvtQXb5boiPFoWA8LyeJi0JB&#10;RF8fBXWLEDj8ZFVIpeyTrTsLHJzEQKjWl0bNngLDzUiSHBIJFTkkU6HojbOHDkk1SxauWrUZGdvs&#10;+3dcgPEbkhWW0kxAoYW6aJDApSCu9tAnsKHz2p8NX+KHg9/rr+zRvt28D9+byCzsVFBrmqUWDpqY&#10;vwDnD4GXao7ytB+5ACx3HAsH/ykYkmFuhBTxyAMD1JrXxU3DiHZ/fYdleB475nI4SMdInHXihg1b&#10;gUBnw/AJMzB0QR562cg8fXolegVp+GGmq7ZSXhrwR1A3m7z8EAXF5seyl7h0ErN2xiYNuqdZR4wf&#10;98vhkXxVgAfxBwJLAxjRhRU6WB2dLxlpMAxG1UBNCaOAleVbbc7b6rLRl96+alN/+tF4dDKMEbpB&#10;x/ZzUZZGIl+j5wEUCdjH5PA4O5LCPG0FizoqPI3tHhUDLGQCzDvoPJXoSMVkr5sd0o0pA/Ixvard&#10;qQtBwyTAQIhmh4Kc6nIGUZwDCAZH6TCY1jifYhedq9vNBoakQeGM/kq1MRb5KEXzlZPIgRNYcZ1b&#10;yX7r9b2p48gfQoQxBY7FDgnSzJLoW6g+QqDBNfAjcv68jVitQGXdrCGGnXr0Pyg/X35+pKvdsrlJ&#10;w4/ujW7thqu70hvh8+wgXFKx4JyyLZl0RAYzCCItyPlEOzvY6tuAOSOGDDz9H4atuUXA4p6ukRCu&#10;aN5QUY0sSHpHRxqwOetmd+H06MZpoLrsN7FWcuYyzMZaWxUT5sTSxxQr/4oeEYVljvBYncf5a2qk&#10;W40f/5U+rKtL/YpetD7aS8WnyoVdOOkm/cQiVRRg6cFGPJhgrRGKP0k5e0VZ2BeFJiCS2YfeJWcT&#10;Eg1IJOvrY4z+Ks5xbAhRVKT0SfQbHICCPeLdQpCn4tSIJ3rHTT0feWDQ1Zd2m/PP9WxklD+xjTO5&#10;WKr5AlQcBIzK1/fjXIZsp5oWO+/0AjnX7EcGrTtMEm0teV08NUwkhGMKe7BaP8a1J65oU0ex9EaB&#10;QEo5zsa0m4jHJ5irk2EyZUP/6Eg+0qD31MM2FaX9iOEr0KTBdb14EuSjOJLsommpiLa/Hb0xiB24&#10;6bmzt15PiTxn0NBWoRDQPTtfBYHJOvqC8m2xLbTng2zF2Vyj3VjbYmdrici448SWKKZMfcUkGMIx&#10;wVF3s7YSOsJtotdc3pVDcKoU9T5pguBf024okzHb4/QcS+OH7x/y2END5RkmIo3pHkwEavLt1oJG&#10;wNYXfDioHiqRkoD2xzCJLWNaFR0mGwdea9fjdCFbkKS5tkoPJz6fhQORtilofiYXVC4ssuyjx5GQ&#10;LujM8+dvoMd6zwbRHBr2ixKAPV/qRTj017L5rA/e/RFtZ+hXIjGIwrUFVruE3Ypb3Djgc+PVvQb0&#10;NwZ4wd/7b09gQGH4rY1DAiY7dAs3XNXnmio983JmYhR07539OeSCZcKNV/e54apexOvDafrrr+x1&#10;U9U+N1/TN81DlppPjWBRX/WyHnffOrD6fUPvumXANZd3v/Li7ldc1I3nqku6M6u+8OxIRDvbkdy6&#10;gFXd7BlYzwb9xWmNtm7dgWCPp0SQR7a3hCDAUppeATRc46Iy9Uiw3jXEBcjcORtQSOK5mm7gPrhm&#10;uv2mHta8R4uTvwkE6TOARTPJsXo2EXwPkc88PmTL/8I/2bzYigwZTAZP4/n0o3HwW7fWNswqBt4y&#10;ZvRqbCxZOLtFgN6dNxsMMbbU9OCGxTgS3W039Ln9RhL3xWUQKjJykfKW63vk5cxgscypZ/727b30&#10;lut6kqzYh7xAIBmTPjqT3PiM8ePWb/lf2A5TrYHGT5mSRdsXgDNQEVJpPA2ijYnBwLChvzzxyCBO&#10;MLG9CM+85zZwNrRAa4E5x4zpnPpPbANpFvvXFkEMezTCW4Lcg5jaIE8am94NEA3nr1yhA0JFGCPK&#10;wipPxUVGNJp/mZKCpXBgIU8tol3gNkzp2NqlwRCvUIohf5HosAZJUVDtJx8129bagEygKdAOYpgU&#10;A7YnRJqwRci5LemfCtDiGxKQEhPxJvUezu4tf+fN0Qix8MmwpqPEKC2GEMtWO9a/1j1REDoAsW7y&#10;tjN8MzivUYanFBrMSkcyfe9ac6CYEoN546zBlYIwgeONARUTSjAZMUbhycLHVC7wo3SU9mkwzMsx&#10;C23y8ZeTsMekLChKs9uUDeqhsQ9FOxRDN9JMi7QMRs7wAaY5hRlAPCSClExYnPnCMZR0MybQVG1C&#10;iYmCOC+GugMHKWQPNhFR+0NB+MO1VbqnaIrMKZjNFi236oTgJ3TJnIJ40zrwFLTUpIVjjGv1wxZC&#10;sOQoaseqCvMnaa40hLPwbcAUdHKkKT6sZPWUBLd0UBBUY888XiRfuSiCYWmlYKKFuVAmODTcKhCm&#10;Fv36LBHPV3tFO0tEAgzYHDaFAcXPwidcCsYg6GEAYDbBXdwUSWJKNwXNfr27K23b1gaoAidDOdgl&#10;nNMlyt6G46zsnn1iGJtxloalhoLUJYoYBj4Wt4OEggbzZx4fqossSzUboD6o1OTSioQBTAphIENq&#10;MoSzOaZtm4lA6RiD4I9BY30suCxuBw8F2U/MEXdkRczNUhDKQt/9Hn0ufWOXXdDRWkSUJgqazuwd&#10;h7ENYGaQ0s1FtW3xGDBAdFNJRJTmXXVkws7WpcJ+hqN62hd+VcooiKFvPfUsYUn4B1EQZmV0Zc6T&#10;vs3NVq91Zugiz5kyET7TZ3cLIlystGM8uM6cYSxS+JUaLqp1jHP1mFjJJpoBDH//MUhHKn9CG33O&#10;OqmNbJ4yi9G2aQgR5dgm2LrkY3MBXyVpM0KsGH5R0LHb4lBKZ0J0tIWGfqWOghwHznWPS4Dh705B&#10;YxTNQVQe1M4cRpg0cS36WzTwaWnBgggTF9haUd+rn69WbanGFBZl+ZzNYf8CcwvK4uFGWo63o2Er&#10;biRi0p8wny5lY5BObkzFpHOZpvhDKIjdjiCQ9GfUyBUciE7dsCyImmN1Qx4lIQHxEZ1OBIXH6lyW&#10;VJK4Xlfj8DSjnt1qFG5kLIUU5BoOq6IBw99/DLIZJA2bGE2WIjWqI1Wm0cXF2B4CYe14mB+cdzr7&#10;j6l4Lwfkm3JdkaZPKklesJ4Sv0CpspuurruWpY+C4Ba98+Z+Mv7+mDGYioJYFYrFQiquGGvWpIiC&#10;nMvA6UHqMRvFaQZcN/QHWekI2D+n7TBxjqBiDloqKcjasJGnyy09Y9B0J/HWmGpcxKzZISm7dl6I&#10;vjcFBdl9rq+OR0IpSCQQ2Dg7IsT+ykpTmDzVZ3OwVFLQsAisd9g3pCKlhItqq4796ZfU3kjMcTPF&#10;GbSfrjE49UIeXVzDaVOLJs0gHYGA9ZcceEzFt815XoxsSysF2bCoq3ahpYqCmDHI9SKhjDTO0kOP&#10;rNL+3klkO2TcQBzvrJihkixIO43hC7vb1e/TU59uXhsu5RQEz9gLzxqzwAB8IIPf0kRBw9yQVFNM&#10;T/FzyrazFGTTM/UYjIoUmpJ8HhENK07Bh2mf0kPB0P4MhuZ+EHaHOf+Y4Q5vCe0PxkIlGVqVcQEF&#10;+br/FExz3NKOSsrCnLX0U5CzvSxsUyx82EId2rH9QUlBRM00Y/C/iIKxe27rj9Fpql6NEewXn04R&#10;6xfL/91A1LWyKD1jEGtw7Kz+H6FgjerD2PAS081wdsq1UwcdBfEkw0nbFN2SHhj9bxqDjz44lBkG&#10;w/g06osUPNY0Rekcg0xh6SWZ/yYKYgJNfb/63JwkTU0pl3O64f9yCnKusNRLMjGlIJdMsSOw90T8&#10;AyjI6dcU7HEvVhNcREK/tWJnaIDvcu4vfHKxqwl0yGFH57SfF2MvWhLWhgkKUh2x4UyFrTvu3PDv&#10;TEHjGEe8O4ayi3iFUzNcD8Y5S2VvRktBPnN48LILUq1caITEehDfTaJkCEWpGApy5mK/LX6LKMjB&#10;ATlWlkqJ5BLOhn9vCk6bZryIp+BsnGDCPWzCww/m9KllUaNVszf1pKIgNjb4Fksx3osoyK6iOh8L&#10;m4Owx+ifarAzxsH2koqpisjQ4tdS0CyWOaWF87oU7WOp5gZ+bwpyNU8aCr731mi1lqEubb+dh4Oj&#10;sFY1jc8hvqFDzBW0oeQjkk+oWJMdILgVVyD10GwvW7r1pIjrHdFNFmelhmOl0IKI7N9vSWptyd5R&#10;UHBGE7gbFyupe52Lm4Z/PwpKYxdiAJ8avZi9XZHGmThhbVobpyju9CFUGgriWZ2t0tT9Oc5JHDxn&#10;4tNG7rAO5aKmlYKXO2trgyRXrqSuDjqxTM5NJMagVgSY3Pwi5/4ynBB/Twpyk+lv4ksnFW7RJo3M&#10;QVFpn8KxP67BLU+a9sc31M8LwkeHQuBUV+rmhTSxnFji6J/cT53KGCDOMX+9Hgvc3B9WB6m19MBn&#10;Umitk0Laky8+CpphKEJphrPhgaOgW9dEWAzPUpEv++RIM+urHzIyOsTTXbqKiLWSYZjage1fYmg6&#10;cXuSamSZ64D1bDiJ8Wudes41tMYpCse9cfDIcTPOJPIX75GiCksF3+R67c+jhZ0XZk5BqgA+WbWn&#10;ZLysOCAUxJMM1dSaSpV3sRPEbZ7iSCEVBfGf3J4slhwExMNwqqFBE2Xj8bhNa27JIW3Sj9O1nLRK&#10;MYeSkSf+YLWBNo/4ZUqFWCI9B8Y5slrlwq7ydBFfHGnIl83hLPVxQSl7S8FlSzfiSS8zIh4IChop&#10;3aupqS8Vl53W9E0Uw8UWxzzteKLi9PPU2/SJhsUa4c3XfsRz2k9juDBxJQEs3M44DhvFdIOXxtEb&#10;ypSIuMWT++nSUITiwB+Y+pAyfXUM7123LuF1cK8oqMOwWRP8nGgd0/89EBT0VdZWOT0mcWtiQRW0&#10;FpgReq4S0uQ1Lek5kc4jIMJhMbTgdC2eXuwY5CAnnj3SMtI0CIR+itGvgK8V2XsKGq+zcvt5+n5I&#10;0QeIgqGVShPJzVmtON2pVRYCmj8sB2TqTE8OBQsd7ZOmIP2UuINGm1fpiItCuZctk7KKhR8rd4w7&#10;pxfuLQUVMc7lyXoq/WAvLRT8/JOJwaUBbYurgdQKk2JbMjSBWeLhZscOEBt4760xAb9AoRDSR8bx&#10;iAv/V7BKi32jIJ6UcF5U3HRQGihoTgq4Mgy1dn/cZSNe79J3xfSt6n7NxgmA27yWgqwf5ZRisYzL&#10;heYLcwUM50wnAtOd0PeBgrQAILjJ13Nf5ivIvv7hFFRTED//tBSkFvij4PLf4iQHW6P0gViVCzu5&#10;OhbT0l5bE+jXR29z3rfeYuRPfC+Iaw5bA0OIfaWgycuVHGmH4R9LQRoqxmqaJvRasajiNkQt8Dcr&#10;ju9YWexb20JWMhrfqjNnJPm/Ajg/tyzsbGX3ZK/KYvbEWxcX6c4K3rAD/H2jIFiRF8c+aZcVfyAF&#10;43i4YnDppUW2DUMDVGTe3PX4tNGl3F7S0fQTFjj4Xwp62QUyP1uo9KXCSX9fxcUoxyY8ZigpTQcI&#10;PBCOr7nljm3FlT3cKaNtbqFpAPhQUPzSkz4IJFr9PrPD68vl5d3DFgxXgcgwDOYlJgv/rpqdv9jJ&#10;HG28kYQWlMVZWptyX72RKA6m4pwR486CUI9kqeqCY23Ublwjgq88ETksnqGcU8syLXzdld0HDVwW&#10;6neIGmmlKFTJpzHMy/jC4p41PAHiBwOXJtykgJaPu/O8p94Zx7XkIktmPfQVnuuhENwBiEcgnOiy&#10;tsVjre9hin/iEdOwUrri4PvLhcusDc013ODgezj+bKd1QOD5n46XoqCc558Z7hWE79a98ghEY5rW&#10;BnnQ4FQRhqy4YxImEdL3UvRHw1L44ee5fbsF+Ea76hJuT6NSLAAB7hLR0E4bigsIuDgebZjmtX9t&#10;Q2uMvuJuGneOA/ov+X7AMlyS8qgXVpSi3D3dp9ey5k3nvf7Kj7jol+fHb1vOV7+vAsTAcKG5RbBQ&#10;+vyTCVyDjsPhnj2WAap3z8QDZGXsFrdgYPVq7nEY0+W7xUDgGln3ASD7m2TR0nFj9fUXU/v3XWHh&#10;2wAF8dUC79510eUXtkcqKP6p3AlvnFdc1Bm3YBQN/tzyZuHYampAR4Ev0vdq83IZJTXq1GEhlxPh&#10;hVUYlJnvML/k2Bo+8fr0Wrpli9GKcDoYFsfGFg+OLrlD0MJUaLwS4OYsvJXCbzmDKUcDcsod2zIe&#10;NYKr/vAKjidMNg54mPU4EfltywXsQkr2Pdxr8PLzo0WVbcEnAjr8+/dbTAd49smRjz889IlHhtkH&#10;J4EYWqR64LF8wt2Wh0XIfy2GD/jvuu+uQRayL+AW9NC9g++/e1CGDwiQ8sFqg4Hw1utjKS6WNV3z&#10;2juYLA61v5qKM1v1r56of/I/8OzWZTGcB195eJxjh45DpuWOVRfNUNBcq42HRq0nEx/QZI/JEEWP&#10;bCCoAFJHuiazpeNnTy5tZEHBQDbQ0OXae17wZpw8H6GamxPLmrZtm1Hncscoubg6h3AyyuaNOFxQ&#10;sjvDOl2Aq6oq0784GaamoZBtWXzFmeGZJ7TMzGEajGsfHhDmbpRpjRvijzcL9+C49hWvd1pH3BEb&#10;uYvLdi1WvgBI4rFZvArXNfcj1JrEzXowSYeCiPR5A/oneqxezySomuFJgPNKPbonLbfdZiEcmOLj&#10;ZSKN1UmIUNBybPTq9eGNuBnXU1TsM6L+RSP96y/he14A54cnSblXV+HwV7sK6KV/8Nw+kJMgYb2j&#10;qJGAj9918T9PUwcBUpY+wU8ZxTAEOPPO7R6vvPjjuWULcITOze+4lAQDip41cwPqlwqntEzvtB/d&#10;NVsSWHTj5Ru/glCQ7N7tEqDBjJ///QBDQdync9mTRz7FMIprGikuUWuS8dMX/hNe++/teObx5cKH&#10;JF9xM+7Em6UlvkOJqVF9iHoCr/0Vu0JRZl4LM1GM849PmB9QBVgx+4DctuC1qu0boY0Zw2IkjYs/&#10;WwLwcXmKa2jRD0NH21Vy2THnoX3CiBtaqC8ym9ZG3MWrLdKd9ltbUwIfvjf+SOOQOSWvoA3Zq8Ir&#10;JiwF0nNXFwoQzErJi+5C+BslGgoO/n4FnI0W9iIVE1xYNOaUvS2UWhO2ryoY84rfy2RVHucxG+Lm&#10;mjtlvAYBYOzqS7vIVTL4w6mLI2gy6smsc8q28rnktc0rJZpCH3toEFIot+H077ucg6ivvjxSbkwO&#10;DhCNgQpRLEZkDIawaB98BGMM8N79y9iql3VSJ+GnHNL4nTfHDhu6iquZ5Y650BHqo5fv1ehelL3g&#10;v5pby6++tJN1+kqNvus4DyEB19B4HOXVRcmGieceLpoLbzDIBnJdXS31mckNRB6xuFw1Hz/YXPQZ&#10;0MXFWNEDRH4JqN6rURrgFh7v+sTA2JGWHWJRlzjzKeKQY5cYu/X6nkJBDJNinkMtmDBusWN654XF&#10;3BegiJEjlrG+QInHUpFXeqZcvxsT+4qipsOnJaZ9aDMYUzy9eiwOXRMF4Cd6JpD/+g6b17XYaSWs&#10;vyaN8JyffrwXIeCMVqNPVjYFnI8/GAeQxx4agADPK7dac1cdd44EXcq4uJFSjwBzpgxHJZyjZ8oO&#10;UBCHzwWrVm0Sk28XT4xR28z5p5Fw2EYcNtT4PQY4fzVAy3BJIoxdY7hQTBQILCe1OpxYbDNj+ppK&#10;5XVxbSJZTeCIWxLEGbN6MxoSMm6xMQDAwbJCdqtgw3zCHoa8XHbJSXBsfhhlZ5VhnYX/HDtbZXOd&#10;DU7JWJxyby9F0MmRY7lQVZG00EID2tru/YMkIyPi341Vu1GcV7VQegUj8fnTeNLfTaWAjCmIHvD8&#10;+IOxvIvT7zp6T2IoMlo0dg7HRvKxSkJSFTsEWEFUKZgbNz1fUDL2gVigyWxOUyTan9K5gIyyWJrR&#10;l+JRQykFawNYEZwcaWRNYuhXXDpjb+DidksuH6lyYWevoBxe8elni2BIKkAxLajDDU1AlkJC6qTx&#10;+LllVfJ0jSGQBt/1fXotQQPDSo3rFXgI2D1iAHGzAN6qQYN79Li7Si1w0hShyLg3higeZKFqojkM&#10;kil9TMzejQIQfNTDSGEab7w6mhXcRedyJjex4xOsMOnZvmcLA7fJXFTBheaemwsu72jFDjsXMMmN&#10;NiAQhVVG6+AH3rL6KNIR4w4gMCs8OcMJOVcoMIvGIK/cxQZ87uPQhTwxsE0cBVuew6WNl1dSCppJ&#10;gesRcaXuUZB1aMOfxpilLqyYm+Zwc5fqsjPbkhzRsrKWOlsmu+9nW4N4LmalmwmnzYNFDBq4fMWK&#10;bXLZlmayaRMBYoMU5BvxXL7DjWx7s5uWfUKkkXuzBkBwbSFydYwbqaZOMXX3Y+C986lDwbwjI7kI&#10;D1wPIZxBmYBxiTBh/FpZErIOgm1mI0hwJ7XwIgga4wZnPEIDAQt5uUw2yh06rPu0NOL5aaXYXUJO&#10;plL0Ab0hArk0WnuatBjDGduzNmefzMKTMFeqdSEjyjqPgpQV19tXiWcW5hWOJ5C9aiT/J9nMGet1&#10;P4vJHQ6jmCSnSnojAWqHcWPXvPjcCMYsBgynHdnyrdfHINSpk2cS2B85CfsoaL8SoH9ygYjXUOCf&#10;/mEe0XkwgRIQsEYTQ806dPvQi8s1KSnxM8bYoW25qphll5gf6ByH6W8DLEtpcM7g07A4BLvtBuvQ&#10;Kc64gBcp2pzRE3Po2F239JUYA14/aQB6VSynR8Di+OcXB1Pmu+z8mtqhb6QLqZQOF+KTj4LcSkzf&#10;Jh4Wx1yDNoC7JnnVirh/iaTXiVVhDooaunfZw7nhImnfxE1vw2TUX9/ey7gzgpEutc67qWqvpx4b&#10;ykBADEZQR4esyUTkqIWCV19RA/IVJsaVfHfe3P+iczpmTkGk5VWrEq5ZgcaNhMIVc2+/sTe2BHfd&#10;2jP0bikwR4RmjU+XxuE/bEdW/YwC7TAJCtJicn1JHPlTxHK+xrnGukc3szbhRy9F9iMSKhS0NRdA&#10;aJvIR9vChR+9j4gF+8XfV12W9voVxc5D9/aHPzNS8GyZmoIGpYb1zXjnBzlIjwA5dMhSXi0JCPCG&#10;4CT3mGTBEJhQcDmOVKa3fPoSuxndMMloMax9nn1iONo/kUyMkoGlFo5wb72+z+efTP78kynXXI7Q&#10;ksX5kc8+nsxz1y39+ApWYr8BH9OBoI2Z/m+cXKNHJVQlPy9YX+lsensUpz0IWhwGJCz9xAwKH544&#10;bjo+0giOwU2RfJU7vpWFUqKfgkJZ6BvnWtUpkxMKWHqdMCuwNSKxdJVEIQDkpy8EEIZl4jMQUMVw&#10;oxZci3g2hZl3RKrRzpOdVcss21G0en1Jqx97/ZXRxPNDzEbKol5wDJWBvVJMHd9/eyxFnBBpwPqI&#10;V/ydfvgeYn92tdv7qiMgtxFShU0x8iMLmLC6pNPCRrj1XvphlkxzKg9Qd32NsqVCGmgq19WZNkyu&#10;QigdWaPlxqPmUl1+3Eoma584/ut0Sfjbf3beegPKkyT7B9AmMatsEe2iuMdhMHLNjRgugo8WpPPg&#10;GjsGJR5LlfpcWCalmT8P3GMP0URvvrabQE60iqbRF8IoPbgkRfqzqRp3K8CFNA1C+KVmACYEJL0H&#10;NkBBjl+1Ugf+5ILnwOhoOuZfXm0pdAwuS+U2Oi7W1Hj+sgxHKKVobticPdusehIoZvCPxPIzFm6o&#10;qubO+a32V5NZ3uJXnAtZDOuo1OGrzycSw1/0FaRByqUnoz5i7UNf8tozlHxExoGjPu3hz+qzl4nG&#10;sk1K5/a6Sme3PS5SD0dMvII1fwhw5Yr2TL24AW1AsvmWUW2x38SUqlyUsuASbDFIjQpxQETRcrDF&#10;DCtWx1wcpvBte/peuePPOdLONnT92l9NogiS0StQq2p92QUgBmHA14fZ11DBSarA1UsrmQ1RidhF&#10;ypjRq1ANQal33jTmiJZQhLi/mEUWDBwpfdjQBL/KgIBFSQRg0h9EXARsOw8mfZOXdm3oTmlON9Bu&#10;iJo99MZtqCACSTYaDJ9pE8DQd7GIK39i81kzTQ/k17vnIuy+cCNpbzHjZlXhBrar4KPbbHAzlQgF&#10;o1gMst6nP9MFWF5xuaSkV0bBCQWjgrONpo3svvOJUQ9MO9aEQDG2q1SjhS5d1DKstQ0F8bnkSaoW&#10;pfgH705QmEBDRBQ9fFals9qyNudWMq6iAyXutw0qOcnFD+UPpbPCwnO1rhSKKLSXIYEGc67FTjTh&#10;YG5TXmHh55+MF/2VrYINsIJoyL7w0n+Z+Wv8uDVVKnehQRC5EcOI8QEkRsTFnGsu78ySARXcWWXg&#10;59ybZqwI+MFyOfipQ8Ab9YkVPWyB2Rwvatr/Scxd5z7DePYQua+NT265Bm4gBtI7w5DqoGuty6S2&#10;eLGpSM2nh1I6ChnCbA56F67ZWrPoaGvNOUjDIl28HESRTrnakhpxFxjTga9cxUph/vWdCdiiUx3a&#10;VkViF+fMw0DzrSaCeUnDHMTJTW/u0IqYoQfLQhdEAn7c6MQEwaG/N18bK9d2JDWjh7xhmx+9P568&#10;TLIYGRK45brudlqZOeO3Yw3/0QGlBUVVs42oCXExCgICa39YR4C9x5gLaPBkcpkSJUtRzXiF1YtW&#10;3J0dTI1uuLo7ZgwMK+Th7weYqiFScpcfn7weBVYoGVrqjiFAKY5k3LZQ9kh8qyKAxbDGtwd8ikp1&#10;QpqlRbNZ3LcLWG6V4gZqgPBzUmUUJEuxFBRAjJ25px3FItrI4VQBib3aHQOQAIHAoV14JmZ4sBFV&#10;e6ZBhE/YaePhltmEUVDxjNZo+xVz/jILJ5OP5tLb0o2uTPekYKcfvT9BGJ3b/qZhQ+/ZBCw/X3MQ&#10;46jpyGufbPZPVb0j0zr5uOoa/Y9blnGZiHmABSvaA3MGBMsuiPjYQ0X+e33l2lcw4qG55CAzY6EJ&#10;ApUaSQaQtZlCAuCQGQW1m61DlOLSSaRxND9UDU7I/bOyuxFlPVUs+cCAEsEQIQfSoBz+YdgyjpbL&#10;pGY+sQXjG+kshD2wJieiERddSYO749SQj2VX8Kpfr8QQCsL6VGB2yKd0NJfA2rsVKJQVtBzidkuM&#10;4YXJIGTcgi1EimCzgzA98FBz/XdDrFLNN3+xSSTgKymgPpdBi51bFIs1lIGsiCVv2sweJFJmTEFT&#10;HJqTiRPWTZ60np0aNrXljiQjy7Ec2LTJqAg8wCn/k6ZN6zn0VaYwBF3Um0jjegkvn7jBOZmC2OkN&#10;0C1+vqKtxa5MBqnbmNrsGD+k1I2EIkYk+7CBIZ8gIqsVbpYkjbYz+hDhP/qVv/HaXyXm7germUO+&#10;tb6cgMKH1OJqLIuLmHGJCQcu9idFYIe8XFYlTMcYtg3GGFLFePmaDgYJMqagFmXmBXpd1cu6wwNZ&#10;wr/y4qg+vcwtnPzSlSTfSMPFQww9WoCbUl9/BXplcSyUq8b5hNpNbsu1/CqbY0qYORnQRhbdIh3G&#10;rvRtY5r2RJGS3vIhiBsw6XWiirElJsGEndKSUjhzN9Kj223MdqFO908+yraRmSWxmmMWRvv3Us3R&#10;2CogY7O7RPZg0cEYkmFIjM2V3Dodp+JsUjDXr19vxCH9BXMRw6diKajZmdxZL+TnTsfJmyidslG5&#10;Ww1MKHBfJHBaNp9f4VR0m4blIrSzLBJeintGQ8HZszYelyTGsBfQWM3n2M+94WqjEAhwPEM+TAKm&#10;TA6/GE7rCHAfMvpK/MpfN4svzVAiZrNyQQsHw+F4DsK/g4C57lx14yw3PJE4m6tUub6NtpIxG0eL&#10;zj4vpaQoPwkpSWY49tM1hostEwqWHLaZ3ntrXIeCxepqVdP4/roU9H3SV9RBLZrNu/6qrkADJlaa&#10;GAM0aTTDG+ZJaIS+gD+g2MpkJY5ukNkHQZSlPY3Pw3Fg5lMScOto8sLT7AMidnbtvCDtObso2lSy&#10;hxZNpNYizVduwZBBFN49oFr1+wYuWbIFSwkda9KL4rSGUpAtM1iuEBcIhhsgkKCD4rJ7+urZJ7fU&#10;XdE0GLq4kYxlKTcC4EsNc1lZihrpEbBwV2Ci7Znzz40zZ2zQB1NSLgLW++jZeqbDazxp2I/D6AVJ&#10;yToL5U5krq1nFcYenBLFLTpVGJR2796FZkMEHhbOA1l7Ol5xYl99blbH/OTKeMskDQtFAEYrZZUk&#10;YQMwdmGFdqECjMVHgdtXX4Cv7DVgXSyyhLtksBzVUBYdY1btyaIs0vg4pFGVBbsAGDW5w5OtKy4/&#10;RUK7+tLOTBNc8UzvpdzUvSwJKW1bEMMNTu+eS1As00VxCiEdPsaat0ykGTooffAkIDwkigVdpbMK&#10;uHJa40nDJo50uXjZPzWD9HgkwNKM827pGyQJFa//w8+FBWXdd1ff7L9NkR5ruVYUdqow5SiopSCH&#10;7gvuv3ugoBE6OkyHZ5fQvTzFV7q+FouwJsiJTWH7XlrJ0s4NxPDEWKVyJ68XGb266pFY5sDGHQoa&#10;xLJqm0rBUZ+ugeiFzr8+6nqVV0ORDI1UxPQvO4ZtWi3I/ts0RG4YOAtSNl7BQRDWxuRvDEyIN19P&#10;bHHuaa2xrGvbeiHXNLugQssKjSQXsmv7dnOxkaaCmIu0ajGbw9HJrRRl31zhI1RbQZRezeJatVte&#10;o7ntibo7j02r0aOSVKCp0AB+6Ccbqd2eC5c5mSu0CO0zuWyAokP28MnGqlkxZ5/XYbDgGUMno4pW&#10;Fr+o16TKpJ/Ma7HIWKzcgBbEX1g36ggeZjFUYZ98MOHS8+lXUQ6bfPDu+IU/rydeE/DX5nJBZRgm&#10;L1ZDd9/ahypjHfHyC8PnzV0nvozs6KOm7Bzl9+5pFN38XAoiLElbhbZknA0FeEKGXVqBF4u2EpFN&#10;HNE85yn/Se5sBmGPfITjnF9Q4E89NjyZguYrjEvpxR4BA5zrTWHCXHfOYXDJVSxG4Qm0RPev7HjW&#10;YiJwIzUcDqK4WM07aOAKMTipI7vYs1D9hbn1i5c9rAXcXrOITttyURrBPoYvycM8Zbo3ppvIe+Qq&#10;Dhfzfa/qQmJUzd26LKI7sYqXG8FAA6xAwCWfoRHHBxQ4O4YBCpIgm4vdNQF/Me8897S2JIPzD+if&#10;6fqr2AoC2ZVFi02fPoFiy5YZdh3oUhA7zz+zTYeChIbfY9qWLqZlHn1wkHZUNCTsXUpDuQlotyjS&#10;Ly1Z7uiWCF1YQqr5JWWlR8Z+Vazsa5qAwtT00BElLaLdZx+PR5wT8T43Gb34558kZvCfF2xI3tPU&#10;KsSrXNiFPUcBaDoS/qk4HAQR2cumiTCj0rLSoFTsJyCUFAUBRa2Z3DlnpB3ypmu6ewvGPbr/4gwr&#10;6mjmMgxctRZcDpJ8Sbfp8+ef2e6pxwYxfSMbywVMZhJxf8VWkASavtiUIK+HvCS9kRvdgjiNxYCS&#10;nRQ7GOOXXtBeFOkmoTDSIAOJ4zeMr1o6AZaf77/9I4aR9MwKp7ZFKWQhFIthaAJg7icFbU0xOWCn&#10;9ewyhlGgnEfJrDu2FME5CBmS1D1pfDEFs+tBAn50eLmDHk5leCbC23NPDlejC00gfxMNy8yCIS5/&#10;Qyvli9TsvsjgK/jn587g4Ni4sSHbBAoEG8VnntB1B+Mxyr1d2ALpp4K2c5MXs4lhCBfiQBNptERN&#10;jGIKiylpjexbr+/LHrfqJL1UQexSxgBwfygo+LDvv5Xl5123sOA1/ROzWL2wTNHmL/aiyfxHaxfV&#10;fXaQIw3aHhm5nFXPZyXLsUEi+bmo84pOj0ZDpYP+javTfAncxDZsoCTDsZ/cAGnoEmx14dkPJ2wo&#10;8YK5iEGThgkl4+iSip0hQfbfdKYzkDivp8zH6ajGigN9jgsKXHhdtHAjRi8sDVgwIrZVvaxzn16L&#10;iNefi1j6MOn3gYJeOdgMYNg5kQWIyI1ZFU5pha5GNRVarmIrFuC+xbJR4VqXLACsmz0DXet9d/Vn&#10;t0LlcF+rk4Z55IVnR55+dFOWqCQjJn3tPBwMvhmmXPjzb9KqMYzKrJDs5iZswJmjgtvYEsW9mwLn&#10;L2e6xd+UT+DJ/uxjM136ECCGH4MaNxGyQK6Nkpn+0/bb+RBXv8pfXz7/K2kyp6AFi+yBCS4252IM&#10;aZgeYtsrL41Q3QjJbDGEuaJOrpX0sdBspnKRYRJp6dvYJDAZaSkWAgGNmTpljWjvEWzqWielbrJU&#10;4SDAVCm1rBHDl4vQVefsk1uhcGNgMvQB4ubiTcHaeAKbN+8QJYyvpjHGpk3mAtHiAE5XwV+EbL+S&#10;Nw81C+ITMhtXrMJzvIII+HKbV76moaBm8SAYDOl4rVrMQc/geYGIc56FrUnYph6v85VB3q6dl6gm&#10;3OEtcYat7ijZ9F6b2AgT0KKZR2JZU2TiQKdUF3Pu0Lok5XReFIgTUUyQ9CzZOE/BTIcKq3KFjqzE&#10;PbbAx5TZ+TZurBrVuESMPfaQsfNJlc2ruOnqHBXBzEDm0zrsgJ9btt3XX0zG7B8bKoeUAEv6sVdr&#10;9KI1jZ1M6A97Dyzu8B6ACVPFcu0ZArBubhGCz+DkAS+vNlcQST716LaMoxwin1gxJvruX0anrlOC&#10;cOTFaoil37VVugr1o4hw9Ew17wyWlSpG0Uv1NTSeLJgfiCYf5g85snHaw3zB/pfuKIUiTy5WqZxK&#10;OyZ5F4MjUWIInZKIioPiiZoC7dkjDwxCDyk82ZSOXFf9vsFcHIPqePHiDXRpdLn60LVEE1KbzXfC&#10;bjw6VW4qebrGCC6UkfaHW8LBzJ7gg9UGNP1mnleXdIiBVcf2nD13KZiLnN1VUFxREyBgHIJDkBAs&#10;SCAEdx0GgiVAGBIgaHBJcHcYGNzdNYQggTC4u7u7uzvD4DPLv3/ty+7L7j7el1N16vSte/tU99e7&#10;h4W8DBnStcKMFJu6u//mwGTc++NZeV+c5+QWJyyDhbz+9vv0o71z3Dj7MN0glnubEaGPKaN4/FGD&#10;liywVMNweNDB96SCI/1yZSlEbaP4Aldax1AG6RsxP5RQpV7tN2HeHziDscMaj5Lu79hX2/7Hb387&#10;qk21s5t4TJMFLU1fe51ZjKGg/PnjkXN1QPNwmcxz4MAb1V5mVSn9BZ8oxBXu5jA7O99MxQVI2dqu&#10;xFPG+3HkD87MZhH63kP2+pHGes8wffwV3yaY+oGeiIDA8GbVj4Dv1QPIZFY5/Qcz1VqME2zw6qQb&#10;NSKBTbI6M/YjXmwZGlF3+3VT9JXTltoo21Lt8QYnSDxPo+G37tDG6WLRZ9n0oK/91YFfIDtXSQKF&#10;9DOHz+zBeEVCFnZWmFAuGhGbILGcordsP87kar+rjO6YX/fmR8Ob7hdW9vodA2iEGe76Comupqaw&#10;HeD9uuF3USxcNklGp0Cf8v6PSb8Sj4O0vfEVB6NVpcsPAlwAyZOlkfOBOwUuwxy8cZsSiIuwzzIJ&#10;dCs9RXHmaQfsefOaQyn5FF7zqHrV9vwWF8ncS4uVd8uUVoRb7aUPxFOwjAXvtwREBxr4U/LzJZcD&#10;nVpdzcsH7QvP1MuoLaZL923CH4wCPBp36VA5rR7lCROyaqKaWdbRvN+zKQnTG6CKa4LPuf0hvu+F&#10;vlITW+B0Fusxvm50j7mso8GIwRs9tl89wJwOrVqi0Xc6tG2tXEZJM8b7nNDO1K3/BELnfkyYTWdL&#10;OmFmCJ/szDzf6Raus8sEY3nF0XbX2JGkJM+WByrFxiQ8tzMYDtQCyecWg7fStTmIxdzSWXs3FEXo&#10;s+HkpEcJJgBCj+9xAhX8oB9lLzcRvxOpNh/iFR22BJJpUOEuOgJf/tLMWjaajAhBsG4D6cPKrO2P&#10;wWY39GgEqMTM7Zr6xpQv8DuABJetjfVQB/jUgsZ2oIixEM/NnzAiezqVmuan3noeziLdOAEjHaxR&#10;7RRRkqA2AQTCWI+RTJ2RMU+gSLhqkwpzfzAVF8CVnp3u7UK/TcAnr12VIoQLIYJjPV8GkOOTg1hw&#10;KD2oa8mqeTE+ZgblrVfiiZmo/jVXf1CSGDD4+rwQGoED5k9/Tlb1i0zuZCurV0li1PeI3rtDD0Vr&#10;v+0us9PSA1WysVR951TNXdpgj0GLnCUGMvPXP0qJRWcH5TnjgXsHPGXy57W3VlJcZLOWed0q04Qm&#10;r8oIO/wtnlmhhYzKKbJqzRzFWEgiu42x1Fdt7zN8Khge4Ysvu1WtOJLdbofloUu/sQgEiMJc+NW/&#10;VOaO172BFXjmj8tGD7OXUX0wWnQECIQjmsxIhqJfZKeQeTwpJfEmm6w9Z7b3mzhxihcvWH+WfuPI&#10;Hb4YZv4DGWHe0f/jsOSvofu379sgXuoHAe5pUwXSvnzok8cwrfC1yQWd9zOSQg8/f1WSgF8FIsJB&#10;ohojGoFh0+5OWkREOZLlpftsaHKoVTwoKyFT7JbwN4Yvc23mKccHsch9uPjevpqdVCI2JE6cc1ZM&#10;z29r7Q7H36JUKHjlVJnwtqlFmV0SftS6ayiqrHhMDfQEM2LviRoNrqPhcB7U/hPiCI5uuChmhlt/&#10;/q7KEjkZ88GHKA/PvOK5BfIkA8tpfL4+1kdjfWZW+PZAqvuRkAxfbslGl7q3njCkTOvYq1BRg7Qc&#10;8lxCMuD8V9BYIrlOZFlq0UL4b+4JWnOP43GeyUNQ3cp8wEeOop7CsriUfBOMtxaaj+dBTlL4eEZC&#10;2oc7I4HCi5zuf4l1RtYYLqVUx78yf0apU8/ElgZA2CgPSVzty40M2fuaTqMKlOS4DSTYTIgxpXEa&#10;PsjiVdOXDr1STT3ZGJ695SdDlSnWS6n6+BxZu2/Iza1v1eK9Jj9lGoUViLBNSPWWY2eNxUqz25Ns&#10;qcPdcnW/kLxVkUZxbI/9LuTqfqHw+t7ZGpjD2cYfbRVFRJN9yVpOSfT9GK1b4fc6+wiOqLLEdv3p&#10;INex35aKZfe5RqQx/Fd3WgBpz6RcVff7nCk6+gkY1T8R7NXnXsBVexfNmsWR1GgyAik6RV6uqWdS&#10;jXq39Z3cxN+wiH4MQMTre78gQhTMm2exIzIAeDz9ETPgBMq7mB98pu1oynOq/JuXveP9xa+UFP6m&#10;3BOJ65BS8jgmlany5d9GG+7PhJw6EOyqP1oKbUuFxNVWi6q8nkFHFyWFEPzVySR69rzeOTQk3LlX&#10;a6hZVqJ/RfaWeG04kfbJasW4W1iQTsMQSTyc5NYDaJgsnGkp/Ne11PeezvnRta0PxKqOe+sYAehh&#10;z9390ZgRTCrMOP53xPKyYgIiSeMFM97bVNAVrRg7yJctSjJdt9FJLgN905Efn14AMVqrrqvqfiSs&#10;OqPIC0zLVu4wHz/LT7A5N5ZNIWzTHxS1vYrNNcUmA50Y6bXUxtQ+S1feSeteXp8Up1is9XPZdxNf&#10;YifTsgH8Bc2M0PwHQjK1c1EbGhzzD3eW/5Kw2D3DQfbyYV/GatH0m+u/q6gK5iZG5/8iE9KV1h0d&#10;OemKzY+A1D6kBjBrrSz7mtCP5jZovT0sp0diIOMLc43z27VnHd7nuJSNRw+UaX396mYT+CqcMNPf&#10;fg1DV0i/7eNfTrn1bLIbElWqGvIh3Oa1/EUrJt46G0/WnvHIHl7gFJ7C7fZG5r7vMXGNFX/ONYtI&#10;f39lvvqkaecnDpIBK/utRIqXZl8x4Q9y1B5tHfnouXLrJyEjfMt9Row7JP0qEFs/HZNqlC7rTl7c&#10;hQuQQPFcr5wZKtVS2DPOQmkl5S1Uaztr+u3+9YDUUgC2YwNDiqNJaHG9b6dteCRFNTN/rJZO3rfN&#10;QDzCeuIkTKdxtSrcSiuLqy8JHyVJPlXqOVvB9JPraII1ymsTSV/kQ+3CyH5JVb9BqGSW45550Lwz&#10;LKTD/nEqg786oCU4VyJOfcQEpeqqQCGDGzpqcwIkwq23mu4ZJDK64ym3lPUOP4lTizn6qbt4turR&#10;EW7Pd5G/v2uoeiYxupxskmxf5U+MBGpJlYMiK4IVxp9L339M/qAjdzDjpD8n9cDkD1g+u64igMSH&#10;ExQLWsXTGcOWi4yTsLhJ17NxpgSpMOtZjvL2zPig2MTExrwqvdWfFoEpRp1xveOzxNWc7DzzRjcR&#10;rNXPno/76QDJc1X7ZRor6djLGHyLzx2smqF8VIRa1Hjn6FgAlwDLhl9gNQs+AwG8ZM7NfyS+5Dv1&#10;ydk3n3J4bzWaXs5h2Jv5EU/cgrrsGOQwXj4Yf+AFRcN2RFShOvvPKcGkfUeyzFH92z4uwsWOp9gL&#10;WP9GKzmmFBbeHs62QHVa83ndsLbmJj/GuxU/Xw2YaWpFfjytLBmGBofi4R4oBf3BfHWDg9/Cks/u&#10;ZFyeSZzfsITiSsL1dc9OHB0D0WeDRUYiRtxNYwg7WQ8EZzdtpMH3LPQeIfRX6AN8bToNvd1k2SHB&#10;8lNlW1CSMyIgCLL+ApqwMNh/yCr/2vi8oMo4TOCFNfFbot3QVUWJaH7ebzd/kG7EX1SHu7SCTRgz&#10;IqhBHc3M1K/8aA67T+N4P7LR5O6vuvDGvdXuRfVzOVe1JwpJnSfvlKWgrPxLxnkBzxXcvuTmH2Zg&#10;VLnVkGW7gCgSr3d8kP6L/1fkXVdPDo2H+BuZAEZVyS07YspTrYyqQ+6OAkmpXEJG3PckRAKd7X03&#10;LDfv6fYhiuG54XtI5FEtiucv05nYhwqBYCR3I6Cj+P8kWv+nvPofjZWPV5iH938Zrf9RUv83olX0&#10;/0Vo/Y/K+n8ttArx/Hfp/wqtQrz/ffr/mge1EpaR1JPEc95mk/xDwLxSOX7AlDctzdo8foAZF1LP&#10;Ylv/tuzLVhnvVrzsb5z5j0xo0tIYZLKo2olyFNJyT6rZ8IcZ3RUzl5ahlromaeXtBpDaTUtNptje&#10;dHGVRsvzKOGbc7vtLiIFeXlJb2QAE/LsiSlk9WF9xG0VaL9fHtMpHgJ0PzuPuwG+EnVkVn+w3+5f&#10;Q5dHzO6K8EEg0BMArBMeIFPitipYfdDY1uw+0VICduiaAtY7DoD1am91Uzjud3siWn0vztu+l4/v&#10;HVFyPe7+iWj1GTgvrqIEnw0W+jqeTDo936FeyxzZZt1cmrC7lq44Gh4d2ZmQ613VBReBEN6rHmcB&#10;UeJrvtY9VnOAZgTYTguxMkQJvlj+lWAx/HScdqWSKnTDP7WbLeKzOsC/Cz4thaWlJAEe948GLEag&#10;OoCCjTCLUXGP3WZwmiByegF0CD8EQsGwNE0Dz+v2pbNW+u7OQqQkIb5WALe1qP1aHmeVre7FiVL2&#10;42PprzFlhbUG1hF8Zvj1VdVjVvwYMcsE566o0TOtPZyOvI6gyPYYChenX6ve3PGpjQR5rO9PgU3H&#10;MkJytKqO8h5mvb3gm2rmAFtO3ex9Pjnm05IcNXMCKoHz+UiPtXr32+amHC/YwYk4vPWBDV1ZFH28&#10;lQ7suhep+833+pFVUvffkYnykVCr2NtTvKk934NmzLb6gzTsZGufp/UNEJVhPL5UmqfrlmTJg1Wb&#10;d+d95eB6QxQG/ZnT5Zq+fSeswUAUGeZkBz4tdvGSvF1XozU0vKf33nvCzln2XBRUAmWTMB86KJ2K&#10;VRn5leMNpz4YaEq49I33rmCvUrtfglMIUg3nkGZPc+Ca8+6fTuwEJyLf113CKUGpWKzKGTdJV5R6&#10;F+tX3Ccit8XndkZ7cSNNq62HMdzed82Y1TVsC62cAAgkTR4N7Co/DvfyVRcPyxPht36XTpmf2a6Z&#10;9QpmMEp3PwMombMDnhervSuUNLu9xM5GdorKSOeD0JZCezblmwx9QDkRyvWhv3erS1I+P6yEO515&#10;nsYDS5+uc2ZXbveDl3btlHMydpu9nyOHu8XuRNStVGxr10KlyXyhOIVr8txgNBsUMp1E6CKe1lKQ&#10;J9m0dXF16nm6891u1wn5wFEFtvOG7XDntBl2kikQspO5qIg5naaMfjfUzHJZGszYtXY3vSthFz5d&#10;qr3JCghZBQ5vzN4Ak9KIoCdeew0jD3ul8w5TyykWK63h7ESs+f4sw+iZKPMPlw8G89e9a2etQLed&#10;aDVuWpYZ1vLeMONSYwDi6A70eBxcCPVxf2pOEtdfuKaw8Fojo8vdbAoBzjfujUNmxO3cTbsOhAFX&#10;M3jZodTYojxF50RW4EU9wLJw8845NjrPNso6HVTDYNXhHJaRY3SN3xizVBpHXQvKatnfBJamNRlj&#10;O9J4eR3MtJwNP0fR8YPB+jk2fuz5hhS+4WYRsqskRaLpJ/JC8U9xoNL4dq0H9YBYrwoylFHzHzc9&#10;omLhBurjeGIbvKoOEZxoXfW9CTA7utG7W2+0M2js55JC4FdjZgokLN7daoB1CnPCIOcvftxswtGB&#10;rbYNLfXgDjrKW8oxqnTXK9x477WMZqO+rTb0kFV6/aqj0qVvE7xY3xGujcjMltuDlBvE50VP5POW&#10;lPYwZorGzKI3hSBQxGXYEL37RpDN8Rqoty3FrdllpYvb92pzo57+WlQ7OzzBQsK3i+looAvUK/Hg&#10;54jUDbFYqTkMPLi6N9jN3xHmpmp1GMVacqNnonHT0AdvtXhR2CLGhnIOwYMiGOH7RYyIvhVvLOwf&#10;J7vC+QKpX4CZ9PALxQUmCjqdWpvzCc/q+YqzlRR9n6sdWoKcFNfmBpsxccAi0e3VFPcJ/1HFp+sg&#10;VEsiDfDFVROwgw+83W+QbLf393BqJXzT2vRrVrRsp9otECcMpAaPMUL8NuDu+TJr+CTDiYS/jXj1&#10;oCa0GkKv74rUmcz+47HwxO19AiHWOQy5K74vzBQ8q/XgBpN+ijGdAza3juG8zmQKMQ3eq6Pzc93M&#10;OrUAI48i1LPYHiz+gDeOfwn5LDnVppKLaWzZLPjsG4wZGDI+Bt4v119xIqQSDhW6SDZTthw2Wkre&#10;Ij6TS/Tl5sic+fIcwS0+P+duvUtIhztjNmWFXsf52mij4+cjiQZkoBUh7SaST8n35jL2dMzUrs4W&#10;Qwzwk4e0r5LtbkO9QuaOERsaSoBjbH7YYw4SfjBHRFPIouxf0GJHV/Dchw8oDL7zQZxo4nmoRahw&#10;NbpF0bXawx9roBgveN4izVcbJ79NopKDzpCr585JGuILqG607tyBZIVjTzlHKUqbI01bGIgODaVQ&#10;EaczFBYEbOHgCrFVWVh7KraatDQHb35oeT68PlaZ5V/u808Wo9Q6Nfx9kZdOGfCM+msIangOC9zl&#10;LOPs6UEOD0+dkm9N00gt+y6MIK6u8eki6jb598HEDnR3LIktdvqVEsKqTe9VUpTtYclVVASF7Tyv&#10;2aNBO/8ddEkf6Hz4BwRfbsud+1C+0FJ5NP5Tk7sm7mmz7g+uwi5eVDGWXIZrq6DHfLa3783A1nds&#10;+L0f8mIDmJje5tjHHJKQPBaI2vxUothKO7eWRNRqOOju21WCDX7qczHuBvg0H/aL6FT9HHSOcUD5&#10;fDrE3rSK6JXrAoTZukTYrV7cFhSVrIk3v2UuzhY0kNTgRUBmmmDmM1IqF1MYrbhtjLI62qpPTyXJ&#10;j5fZMzhZdO+Luogk/BFXLDfABg1gYNLP5825nYIpMT9rzwsjYClttsjwd2Pu2cPS4WZCcfhlghlr&#10;78Qe3dt0Dtaaq4UnJm7Eqyg5v9exSosHhzR8jKXrhRCn+oxH4385Pt2c82/Fwjs9/HPnOXcC9W3z&#10;RFSJ4zaaKMXpyRBNg/W1+YDRkzYoXuAX8CyZDEilsBVNDnTJ9bxvjuOIKg8to3ryeima0r/NC+m1&#10;lvVkCoruqdtOqp6nURrstFTt+DcyyebbCNURYVXxOnZLUKvStpd4rOf6x3R0sboxAj3x6au/cyIP&#10;ZQp89+YAWbLOl3eUI8Gt03J3+rDWYl0xgIA1mgVV1v3CMkIT5Na6RsKHgjLcfB8JAQ4VU75V+awT&#10;n6z3awZVG9p7w1Pgdy+EuscjcuCtLqm/M9JHLJrORsJY38t2iBP68+/9c//JPfP9Q5BLIjLQVK8U&#10;k9nHlxyEPHAZ+qzW7vAEj/dwr3jMR2KnWHOKCTDaMmAr16530QiZpT7OHgeJs7KiRExgP4X/LFyp&#10;7pTFnb+EmjtcDjfMAS/zYI6CNl8hc3dSYncDNUOPsDNKwjNRLdK5AyHdZoOfaB4l/oOPKMTZuXkz&#10;/JX60N54+Ld26G6kribhNPgvTXXfexqDGwmcesOw3p+D5BWCt2HAHHTUzKCVuDcxmCXK69mA1F5A&#10;b5DSmVe23S+/90gdEh+631iGEvxxS3bQn+JEHIThsWNnVng2V2V1P1ZSaVQOGx2AVys3s88wX1/+&#10;qq9r1+U+yV9xp2n1nJU50J4HrVA/bO1fuXWcr0NBV7dYJ8yTZbasaACMqieee3J839ZcdJmTYuv0&#10;jhtbROEnRxf5bqYO0FUyJfoSIJNhGjktrQhKLdonrKh4ORtFppCv0HGotaDgo7uryrmXOf2H0gcm&#10;oxGu9LUrBNnYclucA3UgYCki8/MZkfntFc7c2KgnV693d2xB5pLKLMZahHxIN5NDI6cTf4BrhP7p&#10;PBzZIrV+7P61zfq6P7jin7Q+fY6G8EHFuIaa0QFMtEnLZuAewMpk9XAhs8hWblPqURfJNq5j63Jy&#10;WomtHxpNeKfk8dLsIE4LR5KtZePjpR+yMzctNsRD6SuuwvFulGLQO55IXHgKat/duLQowUUhpm51&#10;lGVGTn+acVwZ+PpN+ENYG6PHX0FWuudRPrBena/RGviAIAODJaePpeVdp6GbT9kbX8U3naMGBirT&#10;I1SXDkew0eQKsGOc/akMwL5dU6FBRhRlq4LjsqVN9AgWETkXOqBzIXeWODM6P9yk4eK10V/15+J6&#10;9Wh/QjG5QdI5SJijHe4bqDuPO9Hw6S+zP/3xnTacqbQfKP/11yma+2J4E+bzSXTtXelGB5lhJyyf&#10;reA2ay+TdobuAMm2UYR9WisZg1hI5vR+3MopDb3kxFcU5ajPK9L2pq2J6Q0l1HRvt43X3U92rTDy&#10;9//KkPsNNnuhkU9u5mO6RTnznl7OfmBxd1VEgKufMZnBhAdhSs/x+t5zrJPTvdj+/e60MK3ogFzd&#10;tS/Lg6np9r2CwfHszjCtl8K/YkkaqiK0DnbKitukPVyl26R2Dt+8C0aKR2I+dEyL39hvFBIZRunX&#10;2rL+jPa2G7qSG1b7JJExb4djSNgF1eS9qBFSFlV7/xWILwa8qzdiAnDgtvk4B+DekYVXZlL08YZ/&#10;U3twuYvwolXn6B1pg8QmT1bgKZATYsp9wi0Z+WYl167/mygkqMRJvSTjI61T4n7RJ0KGR0oWBiRw&#10;wC5qbybSZeNMidJ4SYr08CN+jlJvM7SYxSoC2pv+dnM2qtjmQjP+qg36XV4IV6WnO2D6PXesnYsJ&#10;P7ZGmuKj6ufifvE05TQql8PjjehtKrV17RXdqo4IaRMK3O7Vm+3kTVbL2j3JT2sq5GhdetXEmoG0&#10;/9rWrUM7ourWcYbvJT+k8vDCMpmmNGGHfY6JintY+ITgXk2AJY2PIA+/TfOiuT4Gpc8kCN5KtLht&#10;Iggevqo6ChB/F8LDncPntD+0t5ga3fuilOQXRsRbei7uDDQzuyf4qgy2V6HYMvNRcSz+NwwQZWaX&#10;KQPBmzcOcjkd2hSZQd9Qwl4e0hFNoA4nz+HvVClmsPMa6RN7T1DcvTpr+FA2ujGoKfMTVsJE58Fu&#10;tvTZ9LIRYTAN0+AaFOai4Urlx57/5tIbxQHxnPoEuDu6B5Rd92MPDlGQxMY7TANI7+R1WQ4FPd4z&#10;E/vCiFZL8SIJGFwsisnM0BYGD/lFHjLSMRUAu8UmCxcvColaonu+K7CxUMrf4dQXTHbIhLTxi9Ok&#10;8WY1/qtIhPb6iM8cZEMWPlDMeki/fdPtqdgvUmmqJMIN/52JK5QOnJNo/6x683C80qWAKGF50Rcl&#10;4sND3/mj3ex+uepMSwPF36OcKzA0gvyUVnDnr1yZVFOe0YUG/mlI5bs+6E1oXf3gZVvwUOHLodni&#10;5dFTTNh6fG4BY+Nx8bI8Cv7AidSfpLJOgpjEVRRLYOtlgsQk2mU0dNTL8iu2oOQv2CB1WufLFLfh&#10;FMCkXxrv43CCJMP8NKr9hRp+W6fr96Aqrk1cy8QokN18xMYJW7yGqzNL7zRnvZBzDYCVpvurG+07&#10;k+KfXBPQ6JpxNNbCvYo3XF0M6OpgM9u9tvQtN3Y26bVX+96ZNheUwpgy9QTmsXq3D4JqjkurtXNr&#10;iPg35hFWhI56FJq3dFeitUknE34wo0Iyl0xQTGtT7nnkWsUqkO9DVwWp4PGof6muvU39oXv0zeGk&#10;uDT7Ni5pfDOv3g8GdNKoVyJB4+vBM/xsRm3saJXFV7WQHy47Ala6wTK1WxaWhLG1q2LZBqrF9Db9&#10;vDW6eyHlQ7nIPCGrgSbT3H4dYUHHdsUO9evuXdFNcX7SWmpvWpL4WDlRyZQCG1zasZHTQQp690jo&#10;rywxF16uLUgpD2ZkhaE3PHed++zlvECpUpjv+G17vA3tc2osenL4tsfzoHCpefT5r+yiq86Ixf7Y&#10;ZegY4ZEgOSRL4aNPGMl2Pr/97ziS1/GwsJEoxOY6RxOjCm8VMU6aaYY3vpbb4tcsw3aptsJpTkYt&#10;rMGAzZ1MCcVj0Mz8NJD4Tku93sf3fKZINYikTy49TyE9sVzjxHpNNpzwChqoj79DVqVk8GlI4d5V&#10;bAfQx3eySAXu/ky7ixm6GaElGLa15AYk4XjDDtmqWwdNkq+9hqAZWEcbNpVY4pQ4t/W+7I6YPS0L&#10;OAlr+uz+8VvbV9/5le0YmhiIhj1kRbtRxZ/GyvWek7387e3RaVa5T0xWBPShZOfs585UoaAOPm0b&#10;LmjI9F3u5+lf6z57lT1B2QvzoK2uttb6vaqTWur+o1/bvb6LdK2NKV78KEQtmMjx7Qkys6jLDGCS&#10;h4gz513R61kzORolv69dgdiYHKZGrnsfm97IhTy/rU8fid4VoCzOF7aNzU7q/e4SjU5Fk6rAxtPL&#10;S+w5TcgpfHd/tmdFxoZZfcBusuGf/ncBVBf4b1xrhTAc0CWK3d/drS7pefm93uEduMzaprPBvxVR&#10;YiRZsTkntfA+X5dodFF6syMwEAMz4sli7kbkpdFckXiBPSTxzBiGI/TJ5f4zaM5bUMHXkXaE356D&#10;vWZ8v/sdoG/MJUeDV3YMipHFkdWoRc007p1iPZdA5emqdOoiYolicFMCO67SN7q48nrjr5f3myKC&#10;F0t8vMWh9Av/v0ZerVbFVSf7e1HslJ71XLSEZTFoCOLT4l4pX3h72uaPLo9yDvOfEKpRenDZMAWO&#10;h6AGxkj8Bs8wKpM7b/5eFP+gFVxbyJN6BdUuZU9/v6pkwjJL/GG+V8yvY1VILPhxNYlBkpDcbTrT&#10;hDehA0rWUGflIfItoecjb0Hg9qG/WUkdBJJvC1JK6/2hK1vTzIno8GpQbs3jG5e6fmJPIcMbPCRs&#10;TbeUy6BEB+bc5gk27Vd4lrBS7c7cc2cI+k+Z19aLxH0b0FwGh4zZefyWiRKGhv2REERrx+9OG79t&#10;SQ+IzplyUucR3NWdyLxHDcFRLFZxrgCMFAmUZbqKFUM4topUYRRt8ipDS+9fImz5I8gz42JwyWcV&#10;2UyL2fN2I5KKGPSbL98ANHHkFV2kiODhUvb6NuOOzqbkKIXQnCwht/0Fh87yJvDC6PXbl15MBb7u&#10;GgMDKy0uyPvBUxkBrm2myuBvUeiTbOupnGoHj4Svok1WePHEbuVLK2+pQW9ergfyd0agT+7RgyUL&#10;y1yUHlOvlKnYG8AXs+DHHhqnMSDS+Z5mycG5nGfmSZalP6VoT1/egECyFLqf2BXzYsFvReQAqbko&#10;d64+va3LmGzNyDE3BgxRw7gOf7pgorBUpDgsXJoVe5xPYiRwV1jve9iTbG7CbdLsdPXVmS4uyRct&#10;JBbiMjazr92mH+DpEeWo8P2q89Htmn2rkoaN/JiDMvFnvGQ2DqbYMieABcO15PvBog4aXbOcAUFv&#10;ET2SBOs1uZXgXU4BfwUkAMVfbOsKm7SFh+FgBTTmJllRzPkbCzpLS/IEW/jOShdUtX3UR6C/dFNW&#10;EvWIkQbhw9zbTb58W/OSyibg0mv/fTp6aQ/Ap1B5TZSs2qFdAAvjNyraRnm19ZOCxao/Q0oGtzBf&#10;pNXyIkrEWEPYcMTRgMI0k+b319TBb8yT2rJ+/A8AKiDV350XAHzZA883NswfGuX7DOcW5tGJBZjX&#10;n5KypZQcHYKnRZ/Rk2/JN/pwIrYjLep+s6Kr+NXOayIROahvbfZz5t3JoARkfTmnX+1WzuIVeQV/&#10;XhbCdh1AAoBDiT/qnDueE0a0ibgXhUMPt/Dhz75vrWSw+raSZseiwWw5uVP5c7Pmk0I9r/vzzpQ2&#10;8w278pa8nrkW9711WDqoTY1oHfRDioq/JI3X/Z8wQ08jSIsFSHXx3ETQqM4VonKVdA2/Aiahoq0g&#10;K5tUQYKEGUpjP5kPf1wavOLYz0cnRf8U3chL/hZ5XPFAEBVFc/7noqGvcvVFoMIEqzgOClb6anAC&#10;K2Ck8Ly6s1EcNrcoU1dEhJBom01Hz3mkpsmktrEw+34XTTRzjtELB93W3e/AoW79NOjnM6c/Jqkm&#10;JYK6DYBHFEr1U2Tdy9PgnKFPQgLGqwdGo+cz/MrjXTuCmk+QpWYxFvhhuei2fudG3pDpHaL5VU6v&#10;pO5C9tIwYyYJoz543cfDQC0JdKx8R8UND9yS9BC/IqsKiRUbC9adA9Q2pnq+MVAlrUFdY0Ngn37j&#10;8o7gLGu0uhSiFQAxhRwbwai5IGy+jcN1PzQLd8wm7qXOUepMH5BeM1GEQlJQ1dTqOTCOr4YlXAmE&#10;Wzp3T5sCLq0DRlZQ+AvlIZ+pyxAit8gJqacVPbVut+noFnj1g58xicsqDtcgZF4Im7izTuAZCIHA&#10;sN8VMT6gJt91fXYwAz/Vm4/yOX1UXrru9Q6eqYLF43AzhXQHRDhBXF0yBkUs94/A+vBDZxhDfK3K&#10;WaoUy3Euo2AaVxaBht+6dBFdPW+byttGj3s0SLO41p7dOE63Tw0tZ9fUENT6D96YjHbqGH3mmGNf&#10;P0Un8Y4mlEVf+1rqkxCjWzYyIcKRAMbyiYAVpPRczgOHauotFjqsb4o6HaOoP/Z1xOX/bXT3vH7+&#10;ZWrp7piJWDzi2gfr4ddoGsMAmVA/WjIaFa1W3P/V0nTjBJ06bMOzbk2QH34cW4/hxf4L1aHOtIaT&#10;m0HaVNejnTTTwfbSyUD+MN/QPcT1sqybOyTVN0meKPNtFrYV8sGg+M3f4mPVcy0Wmp4EvAhnUdlX&#10;C2r6zU83XohHBf32pQKR5RBaAZvlUj8/0kZ3wNuJuj//fPocu2ra3yOO3f0F/3G4Qjl3gDFAUuFB&#10;yk3hwwG83EjYMPHvXbGknph38J3DkanqOIlPRgfdXd69wEqKDkCTCjpnLUs8MSTI6X5jzBL+Fzr5&#10;jyovEa+e+bsV4Q211T+RZfisoxrPS7ZkMUnbMEFKL52W40XzOth42PmU2GH8a7jvtqRBmt2/nvdE&#10;40uOntv8RtuZCOOekYGdxmqkO+CJYgfBuj9UaNeMFPs4H1oMqcAh3TUNpECVovRG5kcCJzjyX5X/&#10;vGxUo3b3V10geLFXfs9JHY2eGLSe0h9v1sJvlm09q581wb0AHrOuPHjjthi505FkJFieR+1CQmMV&#10;MCANmVA/QE2l5NfVQ71+3bClJdZ7jg2dsx56rvRPwluHu0ZXdV+0Jo10RxqJ3AVR+vxqcf1C8Lfa&#10;SWVXFlYnRoqT8vfcO8qTQVREZxKtd82dQ7GB5oNKxmtDSMIn3NZDrvGsCrpL/apngARFsaKIzotT&#10;yUxyASN0B1J+WJLYrPzSpZqhh4LVE/w0lphrmkCNBUu+yCtOW1JR01f9X3Z/6cAhgH5xY4ga1+vj&#10;Q3y1cUcpAEHVRne0SzAPWmAIR962bL0jJm/OXRBTYuLSqKfB3Dw3XHBqClBdBGfPu7thiRWT1UpW&#10;Ve5yMYS5Gw7S6mfQsGUkB65IjuIEcDz8a4hCUHDO1NUM4sIZMRNMzYvC3QuCq7AAWKsiOxFINFvy&#10;p6jpK1+cyFexPx5467DU68akWczAfC7qR6iOBt3NncA0I6pIPZ/2139aH9UhSCDTCuQ4k1jZlcEc&#10;ttZIj1QhGol1bORP0J1HLtcN0t6N9Lba1FsskD+jLDpjrvTmfDgVolehYon56fAvc1VSZdyt8qFN&#10;p/CNFGNBtaOXPDl5K2UwFz7hxpCimiD5wtnzGDV5zys37ffi7KLP+BVI1K28ciofDbrrPGxSY7pu&#10;kX+VlGdKUfDSZM7DCJX7E+K6gKLcv8HQi88b5xgfVut9SVrvkYsMhEx1Dhz1JlXKNjYrNArWNJ08&#10;tiX9kh/Y7UwhslMjH6/UwvHZIwnJsUAnDOlPNd3epFzjnFf2jtq6MhAnyCNXJIr8YfiVtlgMkBat&#10;HRceTaMcJbrLewQn/jSpdL9fHNR6cS+ELUAFvzb7cGIEfLxdFg9jxum3/UU+Mc00O+Z2ZBWSJ9fK&#10;YoWgKFbGnb+FsFXBJWmxrb95rsL6V990i4Wp5TAQJnb8nm9YcNCgvkEgMZg/kmvuQa2uRMv7T2XA&#10;XDfu0rCRc+5c9dmZ44CJlXHmVy9YWL9/L879KNFdvCz6SawXvnfxzUQLhaQkQzgrqcinrXw4IeMl&#10;CtgUZnVUIRIiIaFegNXkWrdgYya2UbhGRY5yGHJfjVZF/rzE8pg2MKbkf5QcKNE3cks+umoUPz7k&#10;fIh6mUjBmXlDZb0V1zhwK8U886JmrPzT65YmK56J9F+XP1mHR02ChZsuiakCmDa6s68pGD0+h95P&#10;ErXo1td4IQAAEKtIXEnalF/RtxCw2qbgVNzlo2biaAY3SKPiqh8fyEfoXWOu9bSzA6BZqlSeYUu1&#10;bkx53RUhGYEvbi8M5+nGtrA4rr+gqq5CyldtHSUfRj9/ahULALA0CgdOPEVY1PQ1Vt7/9qj2uPON&#10;d754zuONSp1Zd+gbjXS30Jg8FN3uj22ubiyn2Y46ZqtjtvU0thi8MxFsGXw443M1+L0tn7iHIn3K&#10;YEcOTRrZG0LMNOVLz1nxqicm4m9F1tKWSVxRidkVOcGUY4pdRDvzP01KAQtxZ8Wf0l9AOgWcd5I3&#10;SWW6TWqSChWEpUuN56e+I1RNvPtj3suvjU5H5DfyZ+otFWDj4dpVPAmSRrprC2PQ2/3559Mf605w&#10;tbMbXW+WQ2GUsaOjeeVXe0E9D4fNFdtCCwZIaaWS9OykfkqalQpo5+tNczdEf5rQQOVMCwvWFEjR&#10;Qi7FvBoNI2xeIpkQopBgA3bdbev+xjpFAOCWs7yTxrLjYxKE4Na46QMM3h4skTehexBfqU5eOPHM&#10;uY+vGvXePPrMjhMbLfeq/1Xj71vL+2+jez5QW9n0432GeYd5ubq/NAAPLeJWmU32oaURksqqzQ4R&#10;z7mrRJo0yOhO0RxN4Sr5nSRgC5CFwwtVdNurad1XIPk5Dj28drejHEkmhOVci5jH+2r0rJqdtNj6&#10;0y1JAEsCJM3rGtlWNTmvZj0ekZqkAo5qpLtY2wtbx9GdsVa5hj5ij0SFz5zhst/RhJ8bXFV0Ril8&#10;1MRL9o66RzpBclTpzoUbwu7Vfa1YurhJwyqLm3VkeNRMUCn8YdEWJEuTVYeTNhcv9hEOf0l3+TVE&#10;jzyzHQ4T0TVHkeJAh00kuc5QMG0icfR4RY+1RgphrXqqAK5opLsdOYe/sexgtatUGtd7gRyO/TbV&#10;DlpCstDIEZ9f3r2KqZKwlAow0H2so4PuUN39OeEM631cpnF9shYpzAf8h0ybcbk0vCuiAJFG6hQ+&#10;nJgbkyaiABjywSVahdBOgzoGAqVJ/se2aFTk8CRfjQ6tqSJWFW/rCgDXLNA4UDjiXVvvQapk9mMC&#10;qShE8zafVJxXHQwN442pRWVfee1+fM3SEDweGVFoTKgDfGNeUIKnje5iK/xm3R+OTZezpa4aC3bS&#10;KqkyRT0+MojUD5l1FQ6DufercVkuHLxxFygmrj6Jmnvk9MOcoSgSLPop6qNRbqPx1fD8RzmDWIVw&#10;Zji4YDz+in9yr1GaHTuxrtdpwm4tcnhSk1RIdkoOpIGENeVtpmqxII0tLpm8srI5uu8OqM5TeDlI&#10;fcrq1NdR0Xkj3SHQ9Im47o9kpML0LjqPX6XBRPj9LbZLjo5qFwuSyq/5yx3cgxrxX8zaV6QU3orJ&#10;8HGIaB1Yv/XKus2vvn+qOtUVqxE1RXKIF7xGcWFoS6kIDMWxpEfCTzGQVlKPetrvcvuT0pJ6AAZ7&#10;p34UneEQ8ZZqxoJpfu2ChfYj5jCGaaO7IEIjOeLDNrqfPom4TDFcPG4GZugqomy0u5AOXW0Epu+V&#10;3Al1wYJu2rni3DVJgfLq+oWwCxT4STXT6a3gERo7ocD84ZkpsJ2zaD1HJc6Lo74+kNFZvj1foxOP&#10;ghbNwx5R0zyNJRmske5V86GNOw9u3xtyIwttIc2aJVsQIv/aRvfJxOPy/pUdmfnB2AWz1kWRXJRn&#10;mMBA8uE8s2Ffm2VqaljCSdJINfGadvwEUyIJmRAaGEOUJgJkOajb9h5yRgYFraD6Gc9UU7BY3K1u&#10;ZNmV6gfBUisFrrOQulmzzkDSeN9LONZaqxyJbgWt3rL/hW0HvBfg803X18BPMnByGFL5GNDdWElk&#10;mWOxpVLSaJ5xgqbzPyHNKYTd+ajpD22r2PT9JE5Kq4/Einxe/6vPZJ4HX82oOhFu6ituVYpp/HoA&#10;ZD27PmFMIaYCFmNp5X03ebWiXF2qWb4SRScE3fINZVK3tnwywehrkmMnTp/31w17VmzY+9kzm4w4&#10;MeXaZekFMMeG7iE1sTpAJ8RmQ3cSKgcjRUAgwVqLPhx+yxDMrYW9Erbh2XZpg25U/1I1hWga79j/&#10;TrpNiBAorqqwv3ACI4H6/nbfXR/PUORDKAO1noCdT7Mxb8RY1XnPBsf+lt1vVXHbhv3L3Oet2CF6&#10;W9cWQIJV+MTquQ05MMeG7kaMR55BRSu7cfyFz6M3SFQkNqNoCNuLqxtaSg0qYVtN/ufuKyNI4xBo&#10;q17n4dCuJrE5GlHhcjykLGuSp1HLyisTMlWyemk4679RYmvLydB4XQ9scAjknaeyQEMVCC5HMQU3&#10;zXrpsLBv40EJdGeIdQcHjxndgwlT6Wk4nNsk0iLNMXl0K14dfS+VwxfQkghdFPQmnD3j1hXd6h/Z&#10;bpTcV6M+9TI3B6RbhNBwBR7a4aUEWFuh0WtHmtHu6iFvwqTx+JvJNlrucdB98Qhnk8QjFa/+87o/&#10;LdvWOHdgVDHQd9qA9/yY0V1sMV53g3x1FWj0tpnKq2wLju+lcna1UYOKDBC4+vwnGDIKBUukCpyE&#10;8cUfKfXLTyhbXD5W7aRBMQ6EOH+BXakDY/EnN3tYv3FfyEcnSQwKfkoXN6kjaW7MYNo3bka4Gv+0&#10;jeVA5TcpkI10nznE9Lh/0SuNdNcEWvLTcPUhjhndDc2OjusXEizVPDTM41FdZhhkWgQ7nlSSSJ+E&#10;c47eWI6Uqj+PT4x15R/DYucujhnanuv867VUavtFHAVg9Qtt6kiLT+zy6tfNKMxDf6CSYQw+K7zR&#10;SB1teWKL8Gs+FldtCEo2qfQCrzN/9wxfaKPCf7zRPSm0EVe86/k0WVuJxArxZApt3y6fnreRuP4c&#10;qjmB43XBEjZo9bGOrqLkT0NbF+ES8kpoaFXEDVO1eoEGoqu2ncgc4b9NFhmIzlZkoBVD8EkGcde0&#10;3tF9+s3PWBQddK9HFvL+j+V6h6gQg4vu+pr3m+aT0g5N1kqJCYSv7H6LYt+4ZOrkjk+sEQpt9LLC&#10;Xrgaa8wFhBCF91UAKPKVhYlVCg9wjqt6GVvGk02N1GkDz3AiPq4Hr3eYP6EVtMr5WUPn3LYqBBrG&#10;5pWPBZjjZ3+PM0re1wq2cQ55ylVMVo9TgBwh+BhPd50RNuiT9FEwWuNxxFvnvRw5Tbd+cjQpj7qO&#10;eg8q7LGJ6m+WyQnRWLZD8U5QzzTvpj4JYAqAkeFZT+Ovd04XrV/DGJHzuZlDF9+7hubQKG3wtkh0&#10;EW8q+j+W693Q4f2qs0fvm0LZwodMAfAwsS4s3bdoSwTYtck2u/zXVC0v2DSRIL3jzClXL3FLwlbz&#10;4lRF8haqU52qKNNyCnS1fZVQIdrLP4CsRiF+SQ9s5qMAqgD5WfNPu3rZQ8u2Nbr96z3b+qsNqMGO&#10;sytd9cDzk7Tfw4WTMwJy0gfwTojXIZmSJ+lsI4QU+YTh7RJjGzFqgod2lHJZbQTxFh0Nc1rHsrWG&#10;+V0dINYZ4eT/Ie7yypCfx2hUmzX28hqk4e+1E03mn+AjaHntnNAnWOzOeJUVw0gkSegzxZmy7rHM&#10;tzpK0GCtnDRz/p0LNnf46+CkW3nAe2SOnIf8Iz2gSM7vhnCgXw3E0omqHaLkelRKcEpkRU01iYWY&#10;f0eoyhnj4MKZKBUZFasw/eyYcEs2RmD4+b983jii6xPdubkStNWl2VzBgYv0Vj8Un2oOWgAnSITM&#10;HBotQj/9d+XdHGSXOSZspMIJZ84dXrNbhKji6qH0PBVMR6ZW/2Mdg5r28fAikirDCvloemmVhff7&#10;1O6gNnGVefWTQSoyQqWxiNjvhJXt8q4Fm92eFIEXGnYkJ8rYhIdY0FW+CkieIH6rff/U2YsTzxwD&#10;JPQzBMFVT8qKE8HnT7+059W976YwUzFT8+r/HWr9ADMldYQIURyoCBFcK2MZVpZGvHeomIWvJiLA&#10;LXc9B4DzxCc/3MQD85Nrwpup68vEusYnW/eMerEsRkI47gI2iPg+37zzj71s14tYqmHDiwnmrnll&#10;f4i/Vyd6ahUCurpTHz+W2ZF+yTKlBqezyRZ+8t7U54JGZP6Nj2yghDeC7XgRwdiCq2BN89UnMy15&#10;8HCIVVN/1XvjEMfyYcr4qqOCHNiy6xBX86mXNV93gO5u0DqW0PY5lpw3sJkRgcxaSVlGyVFfn6wn&#10;aETE2RqK97dKOnKa2EbfYUmxDpxnjHuK/Tce59GnTaQ4gNnnFI52tcK6SQihzH/9woXVrjTy42ub&#10;8+tMqp98/qM9hXr/eXDZCk3JM9Zs5Ic0zXqBWBYBz60heVYeRl2xXj8+wTBJsMjCTRuB0YvD2nVo&#10;P5YnKfmnmBG6f2d2yK+TT3tBOBveYN2QjeyIdMXcxwJ/46Cc8/SxaLX5m/Kv7PVfOKfMNC4m7qvd&#10;IV3yw7QPyclNem/e0CgpUhbvUfRrkDaXDNvrG4H8GB/Cj1d4NLqqJND+5FpH5MK/3z7S/Kpf2LDl&#10;vba3KyQXezj2f/P9i3yO+VdWMeM3qls51YoyhPz46tG8x0TEok7+Vf8shXib4phdHJYJ2VLkbx97&#10;PDSOSIy3BWXAHC50rXasR1fsYNPlM01lpK/fJNM41jF+KL6cMmrM5YJ7Rs8dUETricppOrFApNNt&#10;KGOc2KmTok7+Vf/EZpxgnqqhEzvOMZ54P8M1vuk4zsiOdufQaIaAjMHG0IyaqqXDZf2MeCzrUMZs&#10;u4AMcun80SMMKSkrJ1y9jJTyrFw3WuUWNjg38iYESMwz5JxP51COW40OCRas2hU3wXwWsXzijHnO&#10;gkUyvb7/XfK8MbUSfoqbB44lZbvHkvkWkierdAtbdkpS6tbq4/TpY5ztMhxMsI6c/IlNgfYefaRV&#10;9vuoIoTu9csQugEe9Feag/dGJeOx/+ZQYcHmsxgrh1NgG8fOw4pb/Uiu8owGtjdrXus8raj/0Y92&#10;TdpLuvrDdDht4rtKSTlsHGPiY/Mtp0ZEiIO0RazyViRh9AYbLoX8aHQcQUW619TO10229iCQTMBl&#10;OuOW5ncmwok+M0Yaufj3qxujsfDDmXl8qnbwHK4RGFuwlnDyLnK2xy0gp2BRNrXoXS+e51917jA7&#10;g91YKzftS7ae58WtZVNLdGFQ7kGKikVXuOgxm3eTdRxW5Z1ou9IKD//8xnG3Vj6wZEvb/TYnBzd+&#10;8/02UzvZCfQ2dhdcWM6Vlr4suuMobM7SEsU5EQctW9RkQrw2k/7riHriMQunfuh+AvC3NYlJZYZL&#10;x7fVtE4JcIq6mC/7QuZwYyBeEAFLN07WWmC75YNWLxJqqXyUeTsHY9Cymy7yV7e77yi9cnTD9jcF&#10;InvadI348RDqpNmkAzh8Nakms46juHin7aCQd9c/69Zw+5bjpelCA3fbOnVo1zYj/IzJlVE/VUgd&#10;pmMmCeBUcGVl8Zpjmuq/X7jwc02nZgzkRULBw3Nc/ssdU3GXT44UKeJQ1+F9TQgpCoiOhdKV5twC&#10;Tn4l6UFVpldEn+1RQokLP21b1nXMYzeRf/vVEwAAWNS4wltLqpyB+sH5thPQNimhhB1vjLskyh1H&#10;4fbdpoQr9YW98ruUj9JkJ9ati7mS+EU+ZW8FSl1RuZF+oFUPn3Du0rDE6K6LSUQ3hDIF76jSXd5d&#10;XNoEjluADGoKPgjnnD7jwhaP9OB0miB/D6xEYntTo5zX3CndPP4YseRodtsWD5mOIyVk9l9gCAh2&#10;H41X0iQY0h1Hcc3iUhPM3xMt/CohPOeNWLPxr9UEt1CRiO5obcj0yHZMdfo5rp4gnEDBoNYgDqTd&#10;mRF1AvzypvIXkAmd4A07DmUmDSH9AzM0Tk0PVz+0LtVMhZdec0T38cYmJFt+6WJq0lHAV7RBF/sY&#10;Tnoq26qj8mR+qlvrtHS4yl9jygoO2RrV2wkbJ+ghbqH2OGWZv3Ferl0wCcenZlULp7z3eDJTqLdl&#10;MzoAhdzVi/AeCxLm5mdk+KSaaO3cN7r/7IblueSRptXG4Vwci8c8NqkfhfePHPmvy58yVh0zuN1e&#10;0z/tXOXqaA/8YBgkAElxS0w+7iTL1Ow6h4d9cOY8JxqSiU0/4dIXZlI5bpRxmqGmF/dMmyu8jlXS&#10;2mE9Uap5YguiRw5xCK4tjj/J6eTNaea2m18/tG7h6p3FXW3SKqAX3WlxqYkIQrgEdTyXpmlKFzx4&#10;qDGENPLrP67DFXW6e4J2/Yhr/mq3SagPt3GjhFi8RFTWNc8E8IQLpPEZN4e30rTB7Ox8fpQbWR0z&#10;t/axcWQABeE8afBJGwSMJHnKsykDvt4zhEuVz3fVCcM/sYb0THliKIWU+cuUUyZSHWa7xtlu/cpF&#10;Qzb2yvaXiEU1soPJXakktoW+AV2VHcSMkoBEVJLzONOb0VqGzSAYsGg3qVx2DUHkOHdgK0gXL14X&#10;RWbygzkHrRDdMnFkSa2OsVjmbf5tvVlQEuoyr9eAQE+6usMsnJNefpr7jiyBlN9bpzsm6XiVGEZy&#10;6U2jqA/zbbmrx+4JVxYOiqtjOVgmiJ5iVVE79fDpphP6k0EDRvIajg4aATtuNHLJLGoTbBvOlioo&#10;T062LfOETHOstKkP2rqa2HMvJHLaq2Nl5d3y1znTAfPpIf8SVaRRQMGApdf4kpGx5iNX/Ymob14+&#10;EFLEaLgEBcXEwiLFSU7rnQw0ukWRDiAwOhxiwnLM0g+m1A+A7m3maiJTLIAHkGzVxjuWCfnz714N&#10;fkxbNKx/1RXraWrXu8gCl6xbBFkKE/MEukmPUK1D6wkhP/PWZ8Odde3/XthyoO0N4CGn9IInJB6k&#10;1t5W8C1W5IzwJkT9c2VTRZzr9xCSne94dyyJMd7XB7DEDKmTSRbQy1iN860/xHtUsoL0iE4rbkNa&#10;vRO80fNyg0EnxfaxJRFcQeecNf/C36/pvnmg6F/6d3yBUR1aT1BnwXM9PO22Ca/ta4zN6QGGU7gz&#10;Ds3UBS2KeytxAqZKfgi+xHSawJYkEsTdMeXaXbjlqW+6m4Jgh/y6tKebr9zRnqkaOT7NS5aXfSHN&#10;d/IF5gb9k9mL7vjKjJzpc8Fmn95g7p025faUmUPjY3CtwD7w5BbrIp9pKgOJvZNe8qgLgDl4WPTl&#10;cJYlbwWRXUke2oyOhrM3v98mwdldQLgUacpTNLtbpV8RRUZiMeUp+Wpzt8VzxBkiUt+myeWYuLRx&#10;FEoLk8SkEoR5wa593V9ar0fIO9z/1uE2X58OgdT2Yr68E7cI/uMv5ugnvVol/3UKy5ZJPzkzOSrI&#10;PdnUEYbGS+HyyvUyDORX3U7hXGJXuw68R2v64jnB0kRNn2k3r0gH9+rDNb7LIIF9yqzHX9o57tbi&#10;eg9jT0au/GPriyPxISMi+UPGmpT/Uzi5FByYrTuEy6qT+x5umqre4JZm2rNAIWf5Qi/54xVLZtSz&#10;SV5B/WW1t9dNbhINrQki6RPGQncMwHvMaCo0E83oyW0vFgSzttNvweH9bkkbth845axmn63ewpIf&#10;O2LcAHF/j1wfl/sc+mvUUItKn7Jucup0l+kkrg5wfpOB02j7tDXHM7bLjhd+NYDY8kioy0nqlh/D&#10;Y0vGqxX5GJPYdw1vYQvbsDr49sQZc4vLVDuGiz+ddcuzjeE5CDHQqZcuzh1cPXsrKtizWHyOS/dz&#10;RW3Rtv6VIxFm2ijV+Fx9mbHim5ZSY4W2hxpSYuswDPpE4MxNGlhO3Kq7LRS5FJFM46uXGJYvFjv7&#10;T64NLyxuhJZy/sNfLxlU/5Rp0MVIVaSyG+DGX/GwzZFJaOF45URxu3hjk54P7SZtd/Q1IsRD2u+s&#10;21cOaguEhmeWr+LqCV5jBeqo6cMwbwAO7OnJlFnEAV6czQnH9Fp81EAVdPCK7cbROx7aEqbd1Hq9&#10;G6q5QzL3F3V0lX7iHufLldKAzy0cOcnPbmq4YzPV779w8R9GX0rSRujiORtZsgqbF9qLnzq+ivWw&#10;3JOF0j949ZpUdzEXdPdBOyGkga410KETBKRu29q02KkuHf7JOkjpCXd925uCIQfhzr9ndU9GTb1x&#10;+DB7tYpEd8yQMzz9OsmCvZKjGDd2UK34CekH2tnjlFPq5iQBjs1ZbWIBaAct8rr7tNZj23D1R/sm&#10;FRZ7dkvDgNCOhChni2EIDwAu8rXa+ufHk3gciY69vcXPVYRtlSf2XA5t/z63ggf6+Qp49tSgqzKf&#10;iz3O9QuFbs0KY+1SvPVvXXRfIJZ6c3agQyO12L9/pcVeDJVa9y68GBT71kWE7kRlTwUP40nGNrUg&#10;lM6e7wbv/qVEbxDHahC/nNuw1w8RB60Dckk7g+5rY6CF/4HnYBo8cFp6I9667QeTEFZ2rTHIfSh7&#10;PfMcEDRk8rfPlBovQJ+PPnB5ZOTyB55vi9TAHlCFctq6DVrc/I0CfLZRaifG7lM+tHXY/Zzyw53Y&#10;oeoMSu5YH9EtrkENohzUtMfZiYAHabL+ODO9eFc4WFKrZS6kbiDUlCnNyM2bF2W+8Q6ik88Us6LJ&#10;BL6+pJ1VUBxAl6jR4BbcCTY4wd3d3YImgeASGHRwd5cEdwju7gGCw+AOwQcNOvgs/z7dW/e+bO1z&#10;V/VDV3WfPn3O97X/v38GleS35EnfYpq0xlAqoae6pahsqLvhU9hiqz0iH9skRRhpgirwtqWog82T&#10;11zGyV1PGp18pV/y5ZO9bIH7iTLu8poQvNW02yowtUlzKvA2pbJ4LX505CdsCSPXZs5yXW708mqA&#10;IGcRk7i7ZfBelV7azEFVfTIiO9E2oV/iLt0jzYnIbnCCQBxptPbcKG4FYVwt+PFfLQroT2pdpbrh&#10;VtKN+nrnqL5XpJ5T5Aicf2Gm/HA5/USwQkYG51Piy5ASoXlMtiET54xLhf1PQE/jYej29POl+7gR&#10;1wOuN6kVg+shB0IBkpZQCu1iF537zDi+jUjximUqkz9o4p1iHVZx61tp87eo0ISZeqdLfGJUWrvZ&#10;w+Oppz4rxJr6T6F0egPZCNNuIdmxgg0XIlS6AJXrRRXwx9esJc//ZOevwNZP5TDvs3QB9Z+EV7rX&#10;QVfc7ztx2RRQc93w1F4zy56XWhp82Ymw/AKrElEzIp7WMpvEIngBOZRVke2SlH1lUT/CeFqsX53C&#10;ciqn5zNawOR5KLPmTTPob3/5tfOKqAsxJhCQ7chRxSBhIhTABaosEgh/C2IguotuFJBeeHCh79Jv&#10;MF3d1SbJir367f5AviKy8GRMNx1wcPPntc3SGKDr93IUjTivYFIpmNTGtGxIGet6Rv8MXbBVYcCr&#10;jD/p53tvFAMSmwUxp0Gt9sT+6q1C6MZbifWTRSWrhbcVgCtkLxEWV1Kd49yKRmFO7Wwf03uClU8N&#10;9fU8JW7NHy5t+CxptisJiWevE6nYGZXCfNlAKPN8wkexDNtDMdojC13e0w26hyTyf3/ZzI19ATDK&#10;uYVwpNyml0vzVeCEotDf7aaEHhdKDgS8ZGB02xVseijnVmE4M9v5QwxDkRxoTiVMhmaM63yWcAK6&#10;CYYcHV+FY968H2bdmzGj6/gAxEmVZ4xsrR975TLBoxhE85/LBwI3bZw21UxQjyl0f616GavppH+b&#10;+0ALlD6oTEc0SXWkiFnk/aH7EJnCtsXT9UumFQUHVWncn0BIn+UxUyR6zuOHCoLGojifdqS5BAdz&#10;RVmmF/dPplyXWL303ckjj4VHyRDa6HckHJW1s1F0Ug+FIsV5nT9CU76o5XYM053tabRNWYn2Cf0b&#10;49+ypwjMjC0//lrB8UcQegdu5SWCK67dJgiAzIQi41vhoQ7Jv//x9LO1SrWVVAf4Itvu6IuXBUov&#10;rp1zENFc5UpwCXbo6kNi9z+xmYVpbBpgO9y1YZS4n3y1/vC85pMvdoWqdQF7ayavyvXhW4lFbnor&#10;vwbaBgAnG3acQn0kdK4G1QrOe2SqEMKfK5nN7/pWH2kL6esuLGSQxfJBdfZdXsKdiOuE1FS5H1/q&#10;RaicaVDiHyPypoPMyPLp7ZjDwtDnxRRU5bqn5cQUTUzmNiqmzcMWZA3OgDUGV4/qYkUYDR3nsRT2&#10;p6GI+Jt7DYuchEl1SDhC5ULhaY4n5peMRabOAne+vFQdgL8qhzdtMsNVD7in20Jw2V6uayRl/s3k&#10;PniYauSuvkMP6uW/OCSnI38TxmRmTxBVWSL22gU7sqGUkbT1QNBePkp6gbXvlPttiG7nqRzFSN4l&#10;tFdn9sq1jdl2doDgn2lgx8hmM77LRhaAU01A8LF/eIu9A3OQN7+cLLGcwW/swpDn4p9u5GIlQgNl&#10;XaKe+/aAyaOGIzVSU0HqaPskJpZ72Hqnfj99eR0yxQ68ltytFbHuEgYKvwWYN7ha5ppBd4HLbwcB&#10;x5CMpC9t1yclCrw8I+N43Yn1Id1//6zG8fZh5SOgunPVh0pmccQZXZKdVyCGmFrbT4eM/ne6h90o&#10;SD3o+4fpNqsZ7gqRaz5IZKTceqknUSvQLZUqoQ2v8HchShYO26XCQoY8PH4rD46l7C/mr+5JPbmk&#10;2KlIVV9S20pngumT/qy1GQzjFYitM3K1DJGPr5SL8nTBTRhprUU/SttW6b5d9dtrSYbNdPZIfS6M&#10;sxuqlSUQON4yVFIVRBxj/YBDU68LMmb8ISYI6yVTviqcRxVQJjLV1HXrqDnl1xkXa99fuV7zDbxq&#10;xM+DISVgHuSl1XbvqfHPaAacGNu8J7moK8b7cXT9ohihsftHRVcrtz+OKR3RjhOOzCh9jgXXP+3b&#10;osSETGnsH5i4YtSMExnaUV3tI9DFMaQgfbWQiKbNSvJJSBnl4hDs+eN1HQ6oSgM6+ttVWrjLqp8z&#10;dlANfsbQSoG6YY59Uwt6mGjioORMpto021hi8ccvT55k+6wCebwU4CxB/1XnYW9oQpQ0Z8ccE/JI&#10;T7ZQveWzQDAvlzufvczpUcgbiuBRkseTyG7Maaom0Y4qDSinuKiOm77UEK2l18gy/IjRJfXg628/&#10;YtGKkchuOHWG5N6L5PiQ3emzDLEg+ib21vcrRqwVfH1EKD0g414rN2i5Zm743u8ong1RW5GsQ/fc&#10;n7oj84NiwUFTDVLgsNFhhnQ+RqvSxvkI+XBlistX7SdmqvPIuZYehcHr9hacwM8kvxLav41vPN67&#10;YbUg6kXsLCUJENbbyTrPr3bDuim6EupjX16fjmnmViNz+775gjtXJQnBGNaDFcRWw3yz+nPRr5tp&#10;Ktvw4aa1YP3qSyGVj0EVEbkRG5Yln4ozcQeE95z7++jhXoF7oj0lHFh7TTmZSM1jcTU/dHkI112o&#10;9iVxTiezodUqEa2n4h76xsF1RdvABdteiJqPZbCdh1OR2Mkz2wMz2X6bT6vWAcm3yGKvrGVClY4S&#10;H8qD+/ThwWh5NhsD3np7/CsCnrIFy3fy3djg/bt5Z+zir2tbjvsvbWltLdnm76Kibmgfn53NmlzG&#10;c3djjvC01CVh95mbxdbeRnjn8+9T2T6esiLmvThRuuelJvy6ePzZJ+JXuK4OxDnx60opCIzeJNJY&#10;MR6Sl/0+9gZ1Li1CbbC67dkqziFiyHLOENbh7Zn4gQIU8HQ29I1ZXu+6npy/82I1HEru9CHzLFVy&#10;HeuDpt8NdzevBfNEO3LUJO0g97/QhD4Rt+BvgM4vHm/OLxRpngjgObIqHfMP+c8ONe4j8iTGemwq&#10;ZbraDFJUVSyAMzm00BfW3FVwhPI6/3q9t/oxd+rb3N8+jT7jDhacYSJlCXjRdrwEKwARDmKzPAoX&#10;cN6tNWU5kHtzoigxVvPFG+hN5S2NazMjpebs2qRcD+BiRuf/vEk+62sM9vc5mxU7u/OnDEy4jGKF&#10;r/Hz2ojKxjl7EIr6fSlaGcHZAWMy7mpU/73zPly8bAIcEYwXqCzjVQG41hRcKfhU4A/kaYkrqUyV&#10;05m/TBkHPPXKgleFoOd6o7LsPiJmvfHrsHl9DoI82Z0W6Tqf9RjXSe1fshvG1aPnoGsxX2nPxwwj&#10;/HbySXX/R7WiC3qEhAIj45dt/QESGj90atO8+8M6Qv0+oRe26+32TPGL4TccJipOXEFieEGw04tf&#10;WH19L1vyxsiPx+lMeBfH36fHamrVihmaOn37oE08avd1qADc3dCfFWLl7ebBoEa1AfHKsbPYZEp9&#10;SJLFkiYp2d+2i0eyIlVLDqB6OLkrotTmhM+ZvXiDEm927TNuiyBDEIPhp8TTdXlHiaDwnY1wswoj&#10;AtS1I+2Y31zvVmxuXQzBYwZYlNF7z39G4zJ9u9Gsq2KEHbHaSvLYcRTtcoVBhm2Nm2uAc7T95wqJ&#10;bhqvpYQJAagNR1TAZMdvd6Wnd59MxJJ+qxd7Gh18BeIY1N15v4HO79EzR8BnisxRcF7slBczNlTO&#10;1CKmmbfenuKtrQ/84FweEQ7WWApSs+4Te+I6Ex9BJlqh91QElqyXP/gevRk/6tXGedjLqnvipetl&#10;AdJkst40NoxY22+s6RAlPGIZBEh8KmKevPwwv1iUhJvV99SG/oa9g9RHwMeef1GODdLF3SPtb8IV&#10;zPY2pzWsVS1oJ1j5vdTxBKcvoLmSefTJTu1ZhSfL+gtlugn4xa2g7t1wSiyzKjQ4t2x+UtKC+mVt&#10;R8sNlfz7tDHAbD+MmVWmlAgFMkgSmPfnywQEIfkxqli8HpCn3NYf9bGrmFqSyMIzoORS2bjj6+tw&#10;fKBFXqIvbYXRfcZ652IJOuXKfRxJozq7BkkpmxbEObNRKnpeEn1TZ/pCfcyXQtqZsqdZWFyo1FJ1&#10;NMQVW0W66oDg1iSQV9pM9CZXH8v7vdnKxvFjJc5L6z/LvZHouKcAoJpg/WZZT0YRB1dgsMh7hq4P&#10;g7PuoEHUjjgRBa3YH29hdtqwN7BonpkzN30E+gZ9zgg1NzxhKjvtZrL1c/z1kEpLuW6VHOs/lOwR&#10;a3JYa7XmDI9G05RITgAgoYWqEHj9vl8zFT33QDajgUrXtVfN7MF9X29QhwK3GuySzfakVhToHVQi&#10;8OGSM4Zav3p+DG0JfUAawdLNwgClG7+eA/hvd5nJKHLy6ogwu0UOnaW5bX5+vFXwzo++LlQ3TFi4&#10;RfjHVhulv/3KdZNGquc1cXTX0MhmSfgKDd8PrhYVUq3L1xr0ZwEY17wfrH+ExWgU0/s9rCMLiDb4&#10;T/cv7nVokKyUopo03OT+ndxqs1lede4kaQ/Q/ZOJG1/FZKPx59335kURLcBVlB3Lk3A94ca8m+Eu&#10;ty0pnQiUktObW0e2/tepfCYp5DiVwnTJmruySj3s64NscQL8jhh28eN5SJ52FycjHtgts+8vc+7x&#10;KAbsq5LTEwH4L/92HsxjqEijl9+GQ9N8+SGrltfV8vpcIKcTNnUKaPf+65bcCQN/DVR0kvQ/bAB0&#10;l072/9UA6u4L/n1zsqWRQ80vtzve6H0rOPS+yzpkuCJtzK7v3+5nnxYjJRBuBaVWt96TvJ836OmC&#10;eroJ5HpMJnP6qC3c0CCxUJEI+9h7+07LhBd5KcLdP6/I/MeD4Y7Te790Wxtgl0FJzp9ycr/a49ku&#10;XvO4iyHRYTeaMWXs8h5fvEEq7ZRLbza/ARWhwOrh8WnIjdrzopJH2U3/dLnjZGbQd+jPO7kAnKJT&#10;n92ZRnLoplgTZAeU9wR2Tn9+GvqNDcgVFNMce0sFD+751kgZMdIigqn5BPEP0DZfDgljprvd0n5X&#10;a9Rs3B7natj6ZXOnOujF0yh8yvWH3L4hr2IvrRoBD10F02EGW3elPQuTKPb4BaqFVzFrOB2sgveP&#10;wuYD7tm0hfhVMJwJ4w2e/9e28h+Jyn+8KlwCfHz/Pfzf5pX/j22F+3+kW+H+P3UrQjScSk5AK1cX&#10;Z4fPQCt0oKu7FQ2njLODs6uOy+evVjT8PP+XboX3f6FbyUGx0JNbvH/peblbSzMjJE82g+j5ZGzq&#10;60riYRjWV3fHRFuxL3eG7pUYaKPRJ4a+/ySNjqssjY6kqHgRtwcT4bkQM8OFco7416hwJGSBDqey&#10;fwq5HWTzWE9NkLx1I5vvHm+k5MV4ahxe+5uJ5QAjp/k4xJdGDKbtTcSEP/3h7O4tKWkvKKT1vbec&#10;5rjLlVDxoqIw666BT41RAKwt//Tkzat2FDXutR0TlbEWcYV2hNdeNapaYYtyrnNPwaArJq8w54kA&#10;qgK9z58yrvMAe/aVTWI5/cX0BT0blCEmCh2eDbcdiwvGL6K17pddiys7npusIyhyNeeU1dxYuezs&#10;7CUoOEjCmLen57JERL8+iY2X5arT6w653B5ZptyBAcXVoj+p+W0KDYhBF/YmQDT3JjcXXWlxb+PU&#10;MZfqlKXmKbPhRP2h3RSOXh8bvXcWPreP3pY7Tej0q8hzykm6D8wFBM18TDpBcfmYhx9mDL/r+el4&#10;CBPXnqv31xSJCq+iXpVgtP2os3TgnrbX9SDC7YLf3Ogvmw68ig3Z/ri/0Cq6uqYNp0JWGpruAvyJ&#10;PFrhIb7UTnS6rL4aYi8OtdFYoqvGg3UQTnh+HbA39kO+4hwuy95eSe20IuVVHT82OTppbzrgNpkP&#10;YXgOSE6scj/PfVsRU/l2z4ZLAsw2zdrrind/jQbwQk1OvhxZ4vNA4w8OSodXV0fqeTBzKLvCFPpl&#10;PskxFgC5NnZEK/0PwQv8rhNNw+GZ6enDcTywg82VxRgPgHka2HvF6Jvjg69ZQsvzjX1uQC7GBwmc&#10;LhqmcRti+gSMUm6UY/pHQs3ggIIAqWCGV3Y3rjI+cVTA9zFszMBAjVA51O7+LVXKiFBixcrvGMmg&#10;tuTdAudewBkkFKmW3KTbR/gx0f1EX1xCQeeCR2ZxAn/xUoXLvc3KCuY9EfOIvmyOtmKynfd7KY/3&#10;FWvb/D4BCO8/K7JdLz/rLlWnbJ3kX328Njd0WNojNzp6uz+kVeR0qzub0jRCkMwkj9RqwFXgnSkz&#10;w/FMTf9EA/Rpz45dWzc0b9Sir8UKqr4i1M3atqFBHz3AZjX/604LJmhcsErh1rGQBO+ykZSOCOpR&#10;3upV5LelxMtklDV1gMguZcxYEHyC64Cm5kOsQPgROTEbAtLxQF/i5x+09pqzl3pKsQxLlt7VSbME&#10;FMhjwa/IQbMN8YUfFVfKUS+TwOrhufF94G4qVTLhNec2d/+JYDmqnDPMLo8QWGLOI/PqjGQgXb7P&#10;v5SOyEEIxOHIjpjvm896IUhMZMX71uXu+GB7wXTVoK5/iSo+MbRJEC3sO5pyiQctWBJbDSJLQc1+&#10;HqeXHloxEYy0kUmfIRlHZKvwK+l4t4b+EHA5OhXpWCG/kVPCQQCHqdhmiYLErKehJN1/dIBboZnR&#10;F/r1n07iaE1MkTUxiowAaNppnXJPnT32n6n32w452wSvNmaJJbr7MYeUBkDj+RHwQ1ml+YD1PEDP&#10;/D5xF0J4m4uFuX64Ikb7bWD9bXd7b0Bej1k3U1bIR9xKeHExGneD5BAznGTP5ssjBxVVeAYJkJSz&#10;gMKY5CeJSn+zpTneeLMlwUcoKdyXMORboOuFA7LvAJYYpajIipfJRkS0DT3NetQueHRqZuXTe/Qw&#10;QZaoXTaL0SMyFN0vBcbRGxujRUVpIJC9xqM7TlDVIzJLHkYzjXgzflpRJZogu9yC8JqWaKIG61HL&#10;9em+rOW0+qJNVGKiAg4owWMxvHcVdRMpwkKVD//MtTql90xSYk3K3wMR0QEFaRXrppW8PFLzE+4d&#10;1amXyukAQ/31BSaQZKqytpx1oBxMntRLMByBAGxaazjqwScXoHq4Q9FVHsl9h0Xtbe+k6fI6fHQ2&#10;Tn17akEubLEOdqdiUBotIYVYJycnKMgfKsgRAgAKGjkat4hVKN98r/XSWw1K+13mt5MgttsZ+7uN&#10;9vspR5VBU3QJvlCdy83iQkSI3KjSgxa5hqw8UdlpTO/XXwoKoK3NF2392ikMNLGeDzuyXvdaAlBK&#10;Vv3H9ZmMxZug04LQKY/L1q0s23+CpI1CkDADLFPNjtAfiGcRVK9Xnc/lRzmseckcOC3OR1nPV1kK&#10;vS/fl/A1pDuieWbSTMQ6l4c4e2CyhoZOiorDBlvvcChQfPzCknNIQ2TVf7jdlOWpy8uVBNxwqZ2u&#10;/Q5bxOm1Oga7nz/gfX7AA7d//osiboQv5g5fLLel5cjywjvyeTBqZuYqBFJiOzqEoq0yp6Myp62M&#10;Q7n8cJRCQEVU/31s/So2trQRazIujkHpiVZ+C52U6bX234Uw+mOEz0Zti3KAM1ZyEuv5XUk4dkvT&#10;/NSf3NkPYUqdoh2GQ1PGA/aN2A1tF743kGaD23gSnur2+kXa5XvDxLrJXbvKOPzDLAkjaUU/t+a1&#10;PFAENompuZldfJ+Mm8r1aPkPuKcPifA3F5tTLNcopN9dwKUjbAWH6h7guUNI32phsOSfz7hKI4Fo&#10;cXp6SLNtm0vtPlAXgi8n2AmubOu55XRuW4KgAjg8osMvNtbN0LCl27KBjTUxEHgoG+vMESp+HSzU&#10;42/DxKlhdMtfrVGpxYKOyxOQ9GppxCzNHfAJYwHZEItNSWW/ud6Ig0oZuxRJEJMPiB+E/BLRFi+d&#10;V5wVUpiqd2GnOVrb62jjvL85xb9folf811NYvL8oR29iQkQKo1ZNLc4a/leuUsP15aF/x/Hwj96N&#10;IZ4g3yWXzMz9AsuAjgIUu8PTg+F3PXlpTO/VRWtuPMU9Ois8l/8ZkyqrWLjppDwfcnyX5JvQ/xfQ&#10;vJBUG5CMhNRBHmqEtrHqnCmcMACHbiXoO8FrKHvUF9VsZSVbKZq+78wji4QenB/ROB1XY/V0h7c5&#10;vz7idzhm/VcLPW7qnLLqTvyaJcgk7PL7P/zlmKeFReZaP8lIFuxbx0W0rGl+h+7DD9ApfnGgwI/h&#10;gaFgFL+fLOoVE9Qbi2buOs+FT0iU1uT0zU3BusfbEXk8qHK2S/fQowmakbACzeczqG3st2q+vtRE&#10;YsjFuGTaSd+fPHh2j7svlEH8NuU1NYIeTWysRbQ8X+eaHrYBTRdH0VV0arfNLPF4EXELej/N3vXI&#10;J+TMzdMQlkmr8fGleQvtK+DoU4i8bz2iau1dpxB3lf+q1uxLZ/o1pEKLLm5G05xQKeLsXPGE+sWn&#10;ulj/3jOFK4aH0nd3vp1GFlkAsH4bSD5E8rGgxrBDe/IXfj8HXVcH2osbtJFUN8n7h0vDdi4+SWCT&#10;tCtaTPgr7DUZYVY7EfcwjukUsrM5xXjG90FRk/VmRnO60e44fe77d9rBJM+c010itnTGBUsDc2Nj&#10;r4aWtrqeLkxGiMeCWkQPkRU5qt6f64prN+89wvD8kvbh3h0JDsXKOJ3D30WRifi4SCq8wKZxbhIv&#10;Br2BQlBA13HpJE9Gufj8rKYWledTt9SLQgQmCaWwTezF7YusFuSAhMtjdbEERz9vzODXp6sBOlrA&#10;BDqwPWwxlkyitb3ATLG3x+MpGqBIwm2hetRX3yNww1BbrjVHbh/qGTSxt2Sm4f/2eboesp9kg1kD&#10;hTw8TOhq4RMW//g2JIiGfyeAClGKMvd1ERQMC8InVw59rdQ4QBHGQbkuLAc24pDy1pTqriI7uEwn&#10;xN8cMwr/SOzYhslhFVsYdzGVLxuuGpWxPOOb+Qgigpai+nApy2gBrH1ElTF0z9YxwwEqbn7uQzVp&#10;0+HYWRRcdnZ7R7aviyG4/WW7/Cmhd2s+0yHfW9kXj9jV1C57SMWUgSz3OO+49IhBwKsDedt9fDy8&#10;8HOPESiPiOfVJ3M9MnHf5LW86i/ftko6tMZ/doNEQcvtrQrTUoP5NAXS+VzCIOD2QimNuHqG26GM&#10;Rk33sTxJmzXgqfz7daburv6e5dsDk4rn9akD56dybRs6hal8ncSKgrYfd64nFo4HC09bxiEuEQY/&#10;LvMgTvmwzH8SS7EwB5ikDOBkG36XXBlpWlFsKwsFtcT05Bi8KXx+ZxXsbasdBiu3+ZeQrnhC8moX&#10;BRNMZY2DNS1tzhGOomE+Xlac0MprODuUO5biz+srJORV33A9LSPHZBqHwrFwY/tsHR2Dp4bh3gsX&#10;hgkXStCE3OvqABln/EnQJftzTbtyV9oj2GSjjhnvPU8s4yQPhdoujjJ5yiJdhMUXZ+ampu00rfTT&#10;JafGkhefK9UmJobq/JXzKHG3mUsRSbkjXWkz62yGboCps/gndIpDzX4PdEDaUBG5ODKBsnopkiHI&#10;fXVhVpQ+Z6xpMrAlps1KODu6ltDo52tLCJYBVOhmRSC4ND1dVQBHF7vVY1Gh10MHnp3xuZPplQfH&#10;9+jfThPw4iRH5knDRvMZpqtaddh8dF0IkZoQofIKteENemfs+i8wYUESQnlERZwfoJR8tWqH9TBz&#10;uFXzZF4puVZQZ0I4S9HqwryHAtO64fxY6eoWQilfWIWg+bd/9HC4h+EXZNCZjRWLmndzV0NfRF9U&#10;KznVZ8/YE1w4lMx4LwBseicnCoKSaroewV1iQM9Lg54fMWfuOSNjoMdOF2Awx7f0ETJaSxCy5IPd&#10;MgMdXl5uTRMjllRP01NUvoveSDolK5VcAkJbQZHf/LJ3JiwvNo44NxYd0KTgqtVo+3g8N9A8hmM9&#10;s3huAF3xgdGRaX20Y0K57ZuAEb5WNz9vCN5SwGyZODEgIsLL7g5FOxJv4YJq44yJxFENuuJ/gb5d&#10;hMirm3Y9o2lGwQXkppUESuzV/oQ5qOHuWIrObvocfg1YIhy9v8GQUWANf/eQ9cV95O6JihYhm8cp&#10;918Agoq2DulUfis5qxxyrRuzLtLW+jrJdStD7tnI+FArFG6L/Clqs+RUIjjAi3laLOcFBGWVaDOX&#10;LKH8d76P/sraUNye4H9N90Jp9uHeYM+NhYgh6DKGFRyafIvzHDLrhA2QpnX/gG9QJRtldSS7qpjy&#10;zB70dHvOyqVHiklyQ2KDmbOuyaiKiEZlwYPL32N1iUimaOaCO6F5Q80D84QSvM7hP9g7RwXs7ZWu&#10;tKIIb8xqMpJMXUKtJZV5C2DY+qBcn/i+zF1v5tpeJTpevkUFtR+ICFIZyb3V972oYXeLo9O9BeMu&#10;R+O120GYK+qyDrO69buvCkpyKPPPeTaAATqr53K20TH+/bFlnrU1cxnB+wUBqrOnEZsODETJz+KZ&#10;r2kvc5/kx2JlO5atQU+4vTuKRF0YeL++NxxeWn/4Kqg0McHw6TfLZpZq7fen68lyDiASNyFHxSnA&#10;5anLAuPZsyFsFBVGGvNM+KrzMyNmf/KsF1T70khYLcOCJLVHQgfjVFe+6v5Frafi85fP1HU4hAmU&#10;fiWwtoFBFdOPNMd672yLwBZcmXmf+D1xFzXu7VCAI5UqIrlxlc8QudrA0W6uouPiIZ4nIr6kEHny&#10;OEauGXFK+PmKv0O6GoKFoGMeYJ7x4WGyNYnGosriSV9aE8w/2Y7YbjvYWziawlXvdFZloRPuwX9j&#10;4xK8mHQfeUMjK69mph64gRuLBhSIRirCzTS4o25V19dElbEgKKDEEZd/Y9gBvo9twxOm9LbkZIWM&#10;07dHdglVW7xueLzv4OdzmFc7gEPDxofDUz3sliOGn31okYuXBwKC457Nwb2qNcyY0/L1qQMGBhe+&#10;p7b/iHienD+3qpbSocIUYL+IHkC0PnSDsN96S5TPNzpm7S1bsEhFXozXhNeElnebMzAw6XYtFsMQ&#10;80UXivPoJRrquYD+NSw7UNJqJvFciQhAG8oyhmMlq56jAypNPDRNeNnoTpnoYX6BMYyqYjZumwtz&#10;C5X2fBuExaMY+AfocdaemIzz8ETpuIsCRr4zKRK9wgSK1M282dzmbryT6MpkY38ioEWp084Zt+rm&#10;TaQQSZ7B7t2Ekz7a1Z+NoP4XAFUgqt9a8K/s/7SsdMNOttuXCpOsRQlxHB63+D6e6yvKQgdPEhtO&#10;R5vty6V1BBr6f00NI9am2pqUt1czgqNZKbOgWvBvQf8dUVRkoLqJ1hQ6gYHR9ethv421VUd//MmA&#10;ZIH+TfpPVW521JSZMQuXIohFWa2pjhg5FTL2uPqc/nP0J08ls1w8OzlsnAz+m2tO5IcNHleZlc0v&#10;cvzsmuJiSqnoX/EfYYyOBZsTCCzelxo9dhoqOs9HvvqGgonMam+99xkT/uM3q/GXMxxP658UI9vL&#10;K3TQ6NRVq5tUF4bUUWilj3S2U/qPIIRq1ZUW1BYUNhQXJb/+Flzdp5erexeb1LdEiPMdjRpbBExJ&#10;OI+SSpr+mX+kDFIMOPzsO+hcKIoRo6clLGGGt6UqLw8bC00prbNcVAg1EmSIZNQ60j74yKOzlbAg&#10;+A/0D/8JakX/fMLiETP7TjBPckaRUlx1ZXl5i4mvk134LTNoUP215kxBY02VjlGemeFvI4o02ohZ&#10;/0l75301cUa3cohm/MWQoqI8yGVUXni0cIa5dxbuEDUvB3VU8R9R0m50LU5NIfBkdEzY8Il1SkE9&#10;8v1aMcVc44RwN/OfLC8/D8YFojJZpbwq9N/U3ACZ1Z4+IQPgs1JrxDEmPmGAneziFiwRogL9ijPo&#10;YiP6IVcUcqRhgN3QiqOHdfiJ6GisjjKNbol/SBRRCAPp5hg6cJwuG72eRiQvNCjf6/uiDwj/F/nb&#10;dFY1ATytAYtNc2Pa2+8augBBVFCRqufLX+E/lBP9E+KhGCTkJpKlqTHzp58QkUyKRY2a0VSLai3V&#10;kDv1QWmoqdkB8xEcinnEbH/IeH8N5hFklkdXu+gpc4UfNzQE9h+d9u7HFDjx0b8fXPMlDzl+Qag3&#10;IvK62YcOHFN7pkBQ9+W3gQ6Da06f5JnhIaZdGYBY6P85AcEG8N/T2a2Dif4pSjNUxwXvbcKeg7VK&#10;ODw8qjP6J/q/mExUvSQSF/0a9gWHkXbsYIWtgzoJ3TbWb5pzO9KQJuCTpn9kkDxTxx4OwU4j6wrO&#10;AKEk40B1/gkeCuLjaTKmDKD/mBky/gU/TRXltM7GKXMSH3w0ePBY6giSwRJ1+Tn+RRJhYBw3V4+/&#10;GP+mf/hJ1KQ5iSseDh8xBeYMhsOHTWbMDmTBu9ykp+R4+2PCArjgX+h/LYFcGZ9/69FeZBb6D/Yf&#10;eiKJIkbdunWRqEw53n7YYOXBNxC2iWJAfWNm3EbdCUx7632au1BNQJemH/DrM9DAOBr6N5na8lBj&#10;xPzujMBNflkoUAQeRZIHzDjNWxYtW/e/fcgdAzj8P3b+YvWxBfaS5esHkRxda4hduNStq2TN6MPQ&#10;3cn7etcze3cLFBo9LNyzO6q7aMWgS+Yfxf+BVxestYH2w7FU6JgqW+JHQmb0F0RV7KwlmnMUxMWu&#10;bdd77VU3u/33zdC2Vy/s84IlEabn6T8yw+4KoqLGzVX2t5aS9P2GHnY//Vfvtf/dR7RT0NjdIajf&#10;6OpC6BMKaag8nou5hTIc+fYnRtNSTkX/h778QRcsa52Ypwh0F/vPPN1Y8UvuDx08vrGhvqagsOaE&#10;kDf0L/KX3Dvabppxmx77p7zzzrr/uflktKjxFUcyA2yGggRQvfcpo/55OiGOuScqYmhvs2flM5Jj&#10;c0td0Zma06cUkTfHQMBdGFbI/BT1Qv/U7JRxJXLQ7S+9ERzghHqJPVwYuyt6Ufzie6kbMRsbG+IW&#10;LoYkCD/H/0UVZxglQ4biPbuMFCiU2IJGIUgASx3x2zHaf/LCo7xEjoj+D6mIx8Uv4V+Ym9C/wr8w&#10;z8LdO32UvwQ5it5L2k6Mf2dg0ONrRWbmxhnza07KWKw0PR1HC1ifomFr6IpArqPK/qAFFhKNehGY&#10;8sbbWJsrc7J51pQj/EfTf3vb+KXLVcdqSf/w47X/3ft0nKiRlXnZQZismXNpb5304puEcGn7D/Tp&#10;1sEm9dX3NaiMT7/c9eTTOsL+dz+hvTx7CcUyaRIr9h+JlRsYaMCTSuawNDaEbHxpBZxVxNRgnx8T&#10;oyFkrXND1RSa7+kU0ncUo3tNY7QIrBLZQTSplGICGQw9mAMCSx3oxeifAiPHLwSdHAyoHxnxE7UW&#10;gJCcpf5PkcA/9LBp7FytPBTEbzNgYEH7EjVMKASVIHLUTFQdIJcc3O91vaPWFRsqSsNHTmHAQhwm&#10;uTB6SN4tLdnrPDT9M3raZMI/Ftp1f+59aqMQtka1Bf6t0z74RCWlfY/iAMBImdfG6orwUdq4ap32&#10;pmgpXNg/0X8kR7F/fqADU9/9MNBluMi7lpZTm+JgIDKsA6sif034Dw2X4R44UUMwvvKMmMCOTeHR&#10;PGPnLdIaeFHyHjiS8Ao9/4v+o6UnQ4DONunviRRD+ulaQBiQB9CE/8+H/0gDZLl5uDN5oRAuiq48&#10;0BGwQjC+Q/8x6p+MJhiokhF+JpHj5+jcT0bFikjtIR1TpSKJXcRIo/5TfjQDgjnw4Weq4s1bbl+q&#10;xncyGjLL30x3T+0zg0oA/9Fi5cCHn6696no0E52Qe46Mv+yhZNjCkR/FdoQdUn2VR127+CUPgENG&#10;Zxb8J16ITcZfNikm+1vGmi+Q1BVHj5Cy/PBhZutQaEVidrbbMk90EsKZmMOqQ49WNAnyXbFX+FsP&#10;3n73A4wRvLs4+t7gWqKcpmpOngxyVIbZVviX/gKSdz0mHU3wr7rV9rtXCAaE/9vuVCYsvsoMiFhN&#10;xWqB/sZMMcgUfGIS7+6Ytz6KOFw7lmN/UGnbW8fOlbEbgSc3xnkrgeKJ1UjmncWMhv6PtsNX8A/A&#10;5L+/JulbWlJXvaNUROyKDGDddaDJ/ob53S566jytEx74cA22VmYtiaNLnu0bIMMWpf/k+IgdQCFd&#10;yXeEaQMVbNn99PMAAf9Jz76qgTP+Qm+kLpbjL5rVvV2f09u3EaehoixchiQiE8FMzILFMqOEVXPv&#10;HqZ4fHpI36FSMifeyyXbX/I9uXGz2By6O5yM3SwQysvDhjOkEtVL8R9tQBD8YyhGoFNOYAK0qb4+&#10;cvR0hrTkBcnF3SUjAq5TMZs9OomUQQAxtFQR9LS1iw+yfrdYrblQYpEaQglIwGl/04waK6WnTJcz&#10;TW/HuBh9ybOTbcQt0zT+K48e8breecvflgqy1ByiT28ZS9JHcn2N/CcT/qPEurC1aQtQP8kr48NP&#10;mUeLGDO9qVb4GJfGPyRBNdHiCAEinKd0f2rNqZNKz205+t1PFANzd9rrJv6zNQF9jxyV/m+0Px/8&#10;4su1V91AvgpwS+o779I7oH8KIPYfRVdVebmo+tQXayFOHdgYMSpi+SRJSdIescR2sTu5aaMqRiO2&#10;BXBi9D80GnCEcYEQJogbqiUVV31NecSIabB0KBzI8Xfeq8Pryori71zGNL2//ZAAh6GY2ZE78Bla&#10;kEYvSBDpxoWdgVTQEp0liskFNVGF8TzxoSdIxdyu3PsMFPk7arq2/5cfPcIEesig8XXFogYzkxs9&#10;dqY0cXe7E2HhCmoLeBBJpxSb2AVLdeDBDz9xu7qPf5+BuKTqEME/DLm7k+9N/RErBGJL2bHyaeyK&#10;W5et0MpYwRaYhpNbhz4HP16jU4n87SXeLygtqSb+g/3tp6uu3/vsSzrOiagobXIR/Mv8L5QCrdbE&#10;zLwNVuxzfX/PLrZr/9InqO+o2mKx5zcy8p0819DJ6szORA0hfsEyEWHQP/PvJv1TRq/dHYJdRtec&#10;LgAiP8ahESNvhV3TNJBc4iNPSHLVvflUkXmwOH1f6dGMDAbymKOl28pgJy/YiKi9L73ujv0f/He0&#10;iV+0TGCKDscsfW151uHSdPwEDmb7eDOdHTnSiH+g+dOa1zjqqR9yS7h9GQycgqE568LDf8A/9h8a&#10;jqlP3a3g/1gs3bvbZ/tKl+eC/0M5SEA/myHlmUcJqczPDbQZIt1k3HRtrytI3I7WxCjj4Oefq0TI&#10;XzXeoVFk/Guk/4zPoP8bGevhOUY0jEh+ffojPY30L9WSJkD7KkjYXhCfyMh6+32PwI5K1PwLn4qS&#10;9x357nsIgHEcI6Co8TOFdaj5d/BPc0O64vDT0ykAs3OGkYToU4FOw72VeQ19OPHhxwElOOTSWfIO&#10;8NR9zDXQmsL6GP+a7D/7P/iYEtIvaOstdyyl3fhh3tB9Xzdx9ckTvjcNCB82Vc//gn/mfSDILC+x&#10;xHIlvbrK0A6/HQf8UnRIljv2H8Ysiv9PntOouhX8HwpBr971+HM6Wq4f4y9HiCfI+RbMzgSe2bXb&#10;56b+TEZEjpmF8kNIOeZu28FY/DI+MeM/TvmxiP0h1YT/g198se6/egdDz8pwhwiIGDEVr3sMsFtu&#10;u0uRKlxQD9R05sLoAhyH7XvrHd6psTGO4lSMoPEhFDW1uzPjLy1JIX7RZPj1cjQzkIKt28XPSuYj&#10;4D82cXcsM0JXfzQCeWSCLKDPIK9u4ukEveWGGvWfE5EbIRK6pHtnu+hJGMoucNUWnYE+o4bjuyJq&#10;PFZEP+vB6/7r5pQ3peRcuQHBiDnGgHmBwTok28tH1CqRVg7C/xXt4U0NhdANo8UiKtSY6emDZCft&#10;ppkMfhsIYdoIaU6RfGwGVeXmEIINMGL4VHpE+ttGVbNw51YfcdUTjSvtrQ91jke++o5X7xtc9Xwi&#10;gVuXLpfm7mLHjIPWKzQ2zPfG2prQQeOwOeuuJzSLC5DCPxoOyITmof9z+Bd9VfyXvLo6pr39XmV2&#10;ZmN5xf5/rBFpomcJu9hvGDObabvKnMzK7KOVWUeZncFKWZOXm2XwQrhLC8Kmutjt/2ANzLypumbf&#10;2+8bOtnSrTByhg2dVJyWQg8loUqbVZGdWZWXnRMZwVgyyGnkqdiYkv1peWHr6dpI2+D+Y07GbSk9&#10;kJby1mpeGaSkvfMBY3wkwq6nnvNi0H0Nro/2YbdMqcrNbGDu+/GnyEtMvrZD8jduQFdkLoDCkDZ6&#10;8mw8vgC+77XVhKD0MuZKfuHNkxtiC3cmIvrX/k+f7fc92lBURLEPfPK52DYRLsxtLb6Prl18IG3v&#10;S69QAPdutlvvXnEmNakoJSl62lz6IE25fsDYioxDtafO1OSfqjlZUHNS7nVnSk7Gxvjc1A/OtnHa&#10;beVHDp2tqztbX88YB1VKJh/RG+E2Sv808x8ZE0H/6E43uAb3HbPx1nmBrkMxSsDAhbFgtevlHOQ6&#10;KnTQWDJVvzHr+48NHjwOQSwwJQ5jaofgQWPjFt8bv/ieYNdbxE+DcNr6Wqcg5+HY94xpB44lbeig&#10;8UFOI/DqJLm/1QB4XaDdYBlWEL+bvZ/1gGCnYXRV0ah74KzYP2bm7ZsXLvG9XimuRGPusqdT5LiZ&#10;MTMXUllxZiBhT2ZOBwa7jlT+1TIrQRx/h0EBTkO9b+pPEvihqArd7X16uQTYDkRhI3fmm6Inzo5b&#10;ci8SnLzwlyNT+n6Aw5BA56EBklBn5xjoMCTAcQg+KuLAg8jr5RI6YGL4LdMjhs+IGDGdX/jw6ZEj&#10;ZwX3G015IHKPDrbhIyanvfXeoa+/ZtKE+J7K+Yo6av1H+Z8YrWegGrOqD+pTF3vGAkg95naFsGWo&#10;q4Zs4gIKN8BoaQ9rRcHmVRkDFQQ1pQjqPDpYIyJlnCVCWfEl2IV4qDrotMI81U/S8okxMhqyaW5O&#10;fDuVPRa2L65rEACzLd0d0YHdsRaq+TuhH/WDwt0747opDhhKBsnEB9q1dw89zSHFplO745DQzYnJ&#10;UMwsYhCgRgyXjDPRuMm5MMvj3l6AiyuyIjkCSUipvGVWV1VfaiGpRK0lmpQTh2T0cOXvKt4gxp8Y&#10;USUC1ZcBDiWUO4XXhCrLJZyM+qeyZUlkGcZSKlANxriLV7lQi7I1KbIRSpZq0nbqR/sqY46YMkgo&#10;2Fajb6xPoFThTcIVTABKQhlrG39STWlWyVqyUxBUoCo2r3hWkEp94i4PULjQsMSXV+mVGpq5/LrY&#10;vFISY+sr+BRbkohxRuhWstA4pNZCPEAWUMbCyFieCOJ9KiFC7RpFaNpSCxpIhvw0KNGkRqBCWcOk&#10;Rkwm8lOFBDMyt8h4XwabCriGzFfNf5QuJ7hS/ti6DHRwGYMrZIIWAUVaU5mlIqafzhraMAIXnGvk&#10;mCuo0qpwSQWhCpcjDiWURX/GKuuy6TIbSy5DJw2WODwLQiiDjmmML0Akjsw+S766raX7qHCplzSx&#10;vKqCmTCsym8ucyuYwDHiSrAqP2NeApym51X1Nd18EtnYNDqaKgYFMFbWXGDpekQGG6rAkJbR/xBZ&#10;rEqoO4ux7kakqRpJvaAHqYhGrykjY7Etk/CsCyAwVXzTA+G6HeWuK6UjS5FUwYQnqLz03ZyXjqBe&#10;jahQWZjLZkIjSDZC0GWQV3NMHvSz+W7xoAtmjK9jmr9qIPpV1QU4FsWQdocw5N66TTWu5K78owQb&#10;CiFSDPmRsLvT+r6j1/65t8fVtuqH171+uMAdd1y+6vvPo8E5zT8PFdMcx7O9rQ6RBzN8y2dzIPAt&#10;4ViGt5Os9e8cECKY8+LrX1QJTRBaRTOBOh8+yfXPFOGCqXQgaVtHBl36Z6rXL4EyFhIvJhwJpI4s&#10;WpSHP9v4Owzedt/jOx96pvXv2Z0P8SPwvAfz63nxn9nxcKtfa2jP7HpYQ7NMdeEQSzjnATG96jLo&#10;5M/ufNgE0/RghmCqgjHCLlXHc1+lSJJch5hqai6V+cEE/yFTTFNGpvIQATh/l1dgXqCmuvomgCRX&#10;ccDJrgefSXrJ6GKkBxpt9/9jDMh4zcKS8H+c+xWenR4s/+GQwCgeK5L81HD+D1f+P3qBxQB4Fl8c&#10;7F1QUNv1O2CgNCXteJTMsinb2+9QgCs8y7z1YaHDxzNB/x/QAaQKRhHcjI1OJqnlVdWs+axpzlqM&#10;981nz7bwUw8qggSSRAJbsQLSqviNjViVJZX6Ks/KyKyIVm68nlVOccbcVNYC7exZTdjkrn+SKSBV&#10;BMDVl5ZsmD6/ePdeKbs5L/mqAghEOpizU8QqGancdQoVpoDKExyt6Wy92Kh1kKS1iE8VJK2qu0po&#10;LInE12WWjFWVeZUHBUjiG9ElgfzX1Yd58tOA1F086PBqLig89MVXhVsTVCFkUrUs88jJTZsa65Rn&#10;YEtz4Z7dZRkH8Ysr2JlIHuCh7MjRgx9/iUuVBTBSy1ttYWGOn19uSNCZXXsoBKse8sJC88JD64qK&#10;+A5ezzY15awPPfzV13UlhFCPxtNbtrB2rDTjsJoubMbfg6XHLBMu3L6dz011VfkbNlSfOgHw0oP7&#10;D335eaaPV5242jaX52Yf8/Fm6qqpro66sFaOhck4l2aHBDH3R3YNldVHvnfPDQ4iU1U6qZ0Fns7m&#10;b4g++NW3lBn8N9XX5UdGZnp554WGNdbVEa84JemYtzfzJtJMLPUqLz0RFVl16iQlPBUVVX3yuMCS&#10;eZBjzPCKqVnhszBxZ9mRw5XHc87slQnxxsqyLL+AuuKiol27ikxT5KoYRjJIf+/DdX/uEzpoQsXx&#10;bAlvaUl+/nU/635lB9J5JoO4Rcu2P7zy0JdfYqqVGY3ms8zk4nWzceYCqqlSqJuqYW5IBJPO3tc5&#10;bZ57B01SvC8pwGaA17WOifc9ohu0aEcia+dZxcPUIclwtF5/y6TDX36z5/GnE9XCk6Lde/ytB3jf&#10;1Ddq4uyG6pry7KNB/UbkhYURefv9j/n26e/nMPjk5s28HljzGYvuffr0P/TVt7ziXBo2bLx3D/sQ&#10;l+HlasVQtn+wRxcbn979C7ZvJwIV1hhTJW0pSd7LAnaMq8kviRdWZX7++n634HCy3nVkbb5M4Mbf&#10;c7+sLOs3+pTy/2c2gbnF/R99dip+i8+NzlmensTh2vfa2/5W/fGYFejNzbGzFu164lnMzqw4IKS2&#10;qDC470hWZGy5banZ3ZpUgn25GsWff8GdwX1HnIrdLOEtLVsW3+f2p5vzI6MFekvzlrl3Ro6bs++d&#10;d1lL2FRfVVtWivNn/OIHMOyXHz6i4py7MUvFfMH+Dz/Oj91IKFNpzFFuuWMZ9vzifcmE7Hvl7fXD&#10;xsff9UDUxLm8MqlH8RIfejJh2UMJdz9CSG1Zyc6HnsCmmrnWDcIrO3yYBT55ISF82jRt3vqhU7L9&#10;/PAM5DXtjXcC7AZvmLYgfPSt8J26suIg++Hb7lmeExKsXa12PvpUxIQZYaOmHPhI5hkFP/rGC14u&#10;73/MVMXOFSspADO8Vcdzadytyx9j7b/yymvGfTFq3IwQ4jwqzjmFu3bhVZv48JOZ3/yAN+MxT+NU&#10;afxdy0FXTsh64sAAoycuiJ48J/Wdj8JGTmG5NL6RuGckrvx76PAJGV98KRmrS3AvjdCwYfyMvc+/&#10;diJ2Y+WJPHohoZtmL8QCn7lWHG+Iwbp46rX3+ZejJ8hkYk1JUXDfW7K+X3s8IqxOLbnSAFX9WrIN&#10;XsH9RjXWVJCScPZcCrQdUpgQF2g/lPWVhMTfszxxxZPHvL3CBk+CY7CmlRWpMVPnJ9zz4J6nnteg&#10;coKDg5yG1p4WIsSLm+kSjf+4BUu3L3vYxM9bUl9fzbRj1k8eTBvVV1c1lBYFOw7N9gsQvq1WW+94&#10;4LGY+Xed2bmtODVV4V61gDSBXHv//kLs/LuPR2wKHTGRKbbq/BwaGl9xSS6lb46eNi/tjQ8wVsTd&#10;djfxi/fsYfOW+Lvv3/fym3gv52/apMA0b5m9xNDd5si3yteruXnTrbcz6ZP08uub5ixUEVq23v8Y&#10;fsIh/cec2ZukQ7iL47RIjZak519hOUZ9KRQF9hvF92PCHLzlU98SNwDcjBMW3RfkMiJu0dLoqbdJ&#10;yNmGuDuWRk9fgKji1Xwp0mqhowVaDcpa51V5PJ9PBVu3BtoPyfH2CbQbUrhL3DB2rHgs6fnXswMD&#10;QwaNra0oE2/DMVNCR02Kmb0g9VWjN2a2jx9uKpXKE7viMHPlA/NChf7jFy0PG3VrbmCQ9mlMee0t&#10;FgLsf+9D/JooOPTPyuu9T79SvDtZNX7LMQ8Pz14OpftSSKsc9RXF8aJaIPm5lxKW3AcBwFggO9aG&#10;+9sOSH5pNQxQ43/j9PnJz72xZdE9Wx94lERn9uz2691/y4KlCUtXsC0DyzEIxKGCSUlWQ9MoAri5&#10;efPsRcyUxS27f/PCuwjhOvztD/hObxw3q6GmGjmiA0X0qVKWH8lkdd4+diGQ1+bK3OyIUVNi5y+B&#10;yeuY8Xcti1u4JGLCdBbCayTnb4716ml/TK0aM0Iz/cH1C5brdZ1jbrD0R1y+meMLtB8WNW4WrJ6Q&#10;xBWP73vx9WxPT7hZY1V5Q1lJzKwFFHX90LGppsn3bB8f+ov2hC+H/m0GIcRJu33Zo2v/p3fYqKlM&#10;UvOa/s77sKkAq0G7n3qW1zrov/+YdX+5eeu9K6Qmzc11ZWWhQ8fH33FPI17oMnwmTKOW6C10t4Rl&#10;y3OD1h/z9KTj1+Tl4Zjk9pc+CfetQMcAQOz8Rf43D2JaM9fgzXvhjsSIEZO3zF8YNWGqv3X/nGAR&#10;SdX5+RGjJm+auSD+7gd5JYct8+6Ou21JxMTpWxfhtybYLtqzB0eCHXpRmBn98g1nPEb0TftefTvY&#10;YXgVaz3w2tqXHj5wYuIjK7cskE5HcbfcfnfiwyuDHAfLQjDVMUmScOd9EWOnN1VXEsd0Cehsbz9m&#10;bDPd3WtOn+YVnokfFK4s+15+nVeu7UuXY/3L9PQK6T8aUcKirWgWBTz8JO5nKe+8q+NkCf0PrTku&#10;Ok+ZLE0dmBsq+I+/fTkLmkqSU3XXYxMJz+4sbXM+FRtL3rWlZ4KdR+x65oUzycmUk76M6shyGK/r&#10;nAsS6XpobvR3vvBPrp0PPrn1Xrw0lwQ6DW2oqWCFoL/NwORX3yhJSaE5wOWW+UsNPezFSb7gFPEL&#10;tiZEjJkaPWt+1MSZYSMn4VZBYOmB/UxnI79iZi3UyImZvnj7I48HWA/A+VyygzBKWF0+7OBn3/Bs&#10;Xq8hrF59RpoXbN0S6DQsN1Qa9OTmOK8bXHytB0ZPnKOq2YwHL9hjxnzTVBgaelrDqc1bcteHsMtH&#10;2YGDJNGXrlaml0+A81BQoQPhP8FOw5mA3nwHu0zAV1vi7rgn6aVV2T6+If1G15WW1ZaXRY65lcWh&#10;eFyw0kqnohHhV1V5Gv8H/W2Qvwr/C+5NZG8WGVnIlfL66ohx0yLHTz/y9Q+8ouOB/xOh4UL6eH00&#10;NRfvSSras5vd6tJXi3exhFvYjnYuf3LbfQ9ne/mL/K0qrzmeG2DT//QW0cNVR2naNGshsjV0yPgz&#10;u3eTuiAhIXL8jLg7l26etRBV8JiXP4GF23Z439SPxcvhY6Y3N6C1tmyavHDPM88FWA9SPkIgnO06&#10;y9hy4dCnX/FVoVz/VeymoT581OTkF19lT8jDaqlmTuB6OMbGaQtQw+qLSoiKr0v6J59svPVvGyfM&#10;57XmTCGo2//+p4F2Q7WDpQJnvGV5e/vf3L8yN1fTGD5FgQ7D0t/9ONjplpoz0iO23fvg5oVL09//&#10;KOKWW9EWakuL1w+bkLl2bYDdsKRnjash8Jv1txtUlYeC3cLQA4C5weIFFH/HAxsmzinau7e+RAq2&#10;75VVKG8J96yIW3Qfr3WlxUEOwyDg8tychroaib/4voRlD9CRWfPIq6CfP6Zrz7Mvb5q+MOPLr0Vh&#10;qKqqzM/zu7l/2nsfVOccU6pyM6tsiIMz/IF/fEqiwrj48HHT9jz5PPwtevLcbA+h/9z14ah2MbNu&#10;D3YaUVNwGsrA5Sl19XtRE+folaRky8AheMCYgx9/ZspZ/urOQpm23vuI7GzTu+/JzbGE7//0i/Cx&#10;U09t3uxnNaAsQ0ZYm2b8DY+gpGdfiho/i1eECFt2MIkMYiuOHCLEdEnlsgzevlb9qo4L6rigfz+r&#10;gbmB631tBhds3UbIMS9f357inLl1+aO81pWUhA4cmRcRgSTd+fgzkkZWf3jjbYJ/F8+laame1znm&#10;KP1z+90Pr/tLHz+bfllrRdnY98qbkVNmpn/wCSTKOqO6shJ6MYIpaOBo2ogIae9+5N4Vj1mHQ19+&#10;xytsU9WbR7lyWS7X1c7fekjIoDHoP1Un8vDBYxVA0KBRpckisqMmz05+6e2EO+9HTPB6MiYmdNjY&#10;lDdXJ734xoYp847+sI7AjM+/Ch056dS2BN+bBwrjItW4WfuEnVVUXNGyroEgQQJBgjbu7k6AoAnu&#10;7u7u1ri7E9zdXRsJ7hYsaJDg7k33Ze973s7DeVpjrrnmrKc1Ro2q//9KRLvZ96B5nnP3u0vjCIpj&#10;+lsVprEtg9yuYZK49m9lgOo8xZzas1oDd97B6lmp61O1Ix0WuXSAli8HSx2VNW92PVwiKaUqADUB&#10;3BF/uDi3X0cyubCwKKxVrMExwatH8AiESC5HgcW3oQXpy7wrmmnnASdh0zHpacQC3+HBLovQxrK9&#10;VXYpLVqeycSgajfg+oWlQUnx9VTR/L7m1qB56lHP1VVq+9YmdCDCyctA0V7eyLbmRjwC3f9WXNz/&#10;a5/lMWlA3+u45ns3U2VY2VqQ0PMxZfbcB5wVrqKRpZznOkxtW8L5oXRzti/z/FSW3UleDgiczqM1&#10;XLu/m/zCP/o9PhzI4MD4cfwTWmADY/wRicGpRs5PPxr+KGN0QYzPSOj9omiSF3Oa26mWslXihm9O&#10;NhvxnN2PZs9eKZTkn1qXKy/9/Ri2hBCpYmWFj7OfMqKPQEwcaaKLw6jg5JrpwirUSSK22bCqJyzt&#10;I9r6k3M9d3W0KDIxpNb8F6ySWji4mb0FJ617C3gaDSxYu3EhNSxTgTfptB71AAH+B+JeeEWYHE0T&#10;lLnVQNjQKd1StVLe0eUrdQImGe9CaRNCVGsmQrZUKuXCk2pzjhs1Q3n+H8TLzb9S83t+plSlln3E&#10;UhTJduGAFc6YwynCdslQZOjqk43EjA9Q6aTvF9BME7vLvCWvFHJzQdjT+3GHt6g/SI30V3HIFmHq&#10;SQznuYKymq3S43QfTioEywkr29MfL72oM/o6RuxnvGNsJUWOJvZzCQU9G4Pu4nQozJv+njVRcTAN&#10;KWzpTQZFFmtQ8Qe1imAWa3eAN1tZ0nc4SZYvNrGUoup2n4YzlXZOnS7KZEUJ8t0Z7i0WLpZWfs+5&#10;+6kSqqp0tcdLBSJTOD9laQWF1/09NSEg6GhUsuhIlqPlhrAfFFL8lJFFWzQPnjI0raDv7aRjSPNT&#10;w5TjhbTNDMLP361wBFMlA6jk+qr/qOVOd1aaCfx5soqtwvpOKPyTYtzQW/mbUI7vb3KBouvu/Wr+&#10;CBQef9WGO3m8qSK3o+CozRPPus8jdypMquxq/FR6R8YvRRPkzmrCJ68IKMahKw/lnz7Y41sNiRIh&#10;rrPNhQfxoIEFTURtJUCu41MTqZ2AULDQHLj1fPfGRNR0ww/U0w+1Lzx+gQjizMqdaGphZ2bNXgqF&#10;c/w1PEyty5SNlI8zkw/5s119KIZ4AnRdK/zQ8S+SWDEMbIDwsnLAGOpQwxgeK2WhNZFgnksJAuqP&#10;QHGapITL0uwxvvr8O3WMvSW0wB4TkX8dfaHj5l5GRerUTxD65l8Z3DJ56ZHU2QRsG7Prrr9/dyAK&#10;MLIEWAyyiYAdzHv0CMTvVdidGTehCQnBuRFpluYGLKsg5HiOY+WqUEmMhh+a47AWDLO7UN5vEE8Z&#10;uTRRkV/uU7yB3JD36nfeAv1R3XYz0kdv1KZhrBnE8i3eh5g+dxZdhKqm8YjtzhCDLVw7Bxa5PwOI&#10;CERX0rV0eHi2znWvX6/rr5lCC2x+dp1stgJPchvcvP07O6i/f/jHavHb2/tzkSunxh+4tlB8cVZF&#10;KVHVKxzyNBJhHB63YIBTgUchrzydXlkOy5cpfqq/SS4vav++t7l2ej9ysuameRuHATcRR2i6luyY&#10;FuiZZSnXKxzo75ywqVeL+JkW9BaKHRRgbpR8T5bKtNtr3y6zPYRvUkPf6096KvMzihLI7knxz+N1&#10;r4CC9JuLVybvRGtfdS3KhRlFT+tLNQNjkrGOMQZWpnH4eqwLMG+nhx6hW64MzMmaujMdw8FZQyuw&#10;i/+Xt9laEhrFd2GoRUYRCk9ITZxuz9RfIL9t/+7ciggP7xi71IiPXhkFqgEfTHVf343XVlZuN8oj&#10;TWM+CQEmg/Y4fKu3xcOCM9W/jBE766oas1GqNsrbfzYhKbOl4mDN8tSXGFTpHz6ErzeN1tmzcW9N&#10;Pf5KcfgNdH8M8xBh6L1qCwKk4/OCPPPzNxPlVY9Ib2/Sh1XNSnz+OFYyli6NHe3a6TM77Dro2wkJ&#10;rNrltDW0VcntQHUNgvU2X69zX/dRE+qalhUD3YFCU9bvVVegbWcY2TVfVd3W25/JvM0zsyNcj/mz&#10;vX4e1bM0N6Ppoya65V9cLPSc46KJrKexogHcBgZNUYaa0rgrOFXyTPdMEGpY6ArNwliS0KpFcxWF&#10;lMK/hg8iAb9DnM415Mk215akgsdjendYqERuztvDWX5vNTmnbLmEMgeabYv8yb4t5qXPzBArqgIH&#10;++LIpiPwLC+X1wQYtsme7LbUFU/38W4hNu01qkTEMD9Dzf0q4eqiBD3G5pE3c/4hPLEd1WDM9+1R&#10;CFAPlqoFuTW8zAWYrsqiOLryC0o9qKqM3j+Y3Bpkyzc7jD5f7V1TUidT/CjcB6raq7+cYKx6JZ6v&#10;rG4wuOxNrYudj/nTD0NAEn11gYSZTja7R6ddlW+O3eu7yn5Ti7K4QSgvxkt4uphhhem46EZpqpP8&#10;03oPbcmbObG9oh4BKcQn7wlPx9OLjDOO9scN66pKGZ8D7gSHNrieiBTW6gct7Bck8gB9z2+4ehVF&#10;Qh5buXZv07CwSjWz028cQDdBXc2EnN+MeSwkysxRGDVmtB5rY+/aBYs/cnL2AcMXKm5Bb6RRMR1m&#10;QPaMX9JZ5qVyzpjoW2f0o1JOLUzZgLKe63jMZIpc2ZMOPNXUSUzNpBS23eQlLmCE8RirAu7VDtng&#10;qf7C9qu0adqBSZZhWr7Jp6bV7KHM1Y7ZlsYv2cnIb7LSSq9K5M5YGdXMHayEb2LsOeotb1sRB04/&#10;PPzNeL3a/PJdpfW1nztHcBrAIL5/oKpwaNP3CNCrwjk6g+DweF7EV+LHnissxtzGVJnc6WV2jfPB&#10;AyV2bWelL8IyPHnqr56NGHnKEELtz9llHk1xmuWJH3cMPZHNPnY3NjJRmt6CqR2+e6BXh2XfO6E0&#10;EKiU4PbopcMO1zPOmMe/Ny87rWexZwnrLDL411Z+BkwHES618LnnG/yWQDPuG8mRB+riSXCryorr&#10;q+9nWufl8vcl9q6b0YrHeT9wqmWjTITvX8uS9LBF5n+gytvfnIq+/2uMaTxEU7g/eXhkRzEq9fL1&#10;DANYr5GM0gklTKzlfHr0WjyoY6bfYnOHjXhoeq0QoB9JemNby8sd9gT4wmOZBZYh1oH0bL7hvhyV&#10;PXs2jNJIr2c9KJQgm20YeNyXCPaze2QpNL2aK91IXrvI4VmeoqKqbPkkpMn/42eazbC/Nhuy2fiq&#10;CCLbJ/90FzHcV0U3XI5iqaKivTli8dqkTiMIuzAguNE4f5FXbrCTqtgFypzBUQmAdZTiourtQKFq&#10;riwYTg9poi8VUJ4Znlt+yOxeYRXlw6up6Au75oi5afvjwVuJbzZeF960QUUL0hqd6sL+JgenHF1i&#10;9AdSgWeOFxZhrkFeKMzb6eMpadLEWHxWOAHpArBgC/vIpNcDTc1L20rexL7G4RsRE3TPT2zlNXlW&#10;zFWZCIuapuiWw7zuflnTBoWyz1Ww/3DljF+FJigGE0cgzyblSoYVFvYtdIpFxJnWVjMgmmfkFxUY&#10;0q2QkmXKED2ibECvCWfrABC4hIMK9LWEVKTHB41wW2J+5RYnTwqizP4E7Rsy/6CqSmjPnCBV7Fz4&#10;+jRquhd4eGI1KvVjepx44Qb0uFmamNKKXiH2uMA062uqr7+kuYPX6ggB6pwrH2liSqyVdOlol5db&#10;82MrSQ7IvFmm1I4mWYpFDDKWgZkA+Nrw2onHr6Nvv4W6ncisSG6kwGb8lZIxJsVQe1jMAr7ISprw&#10;VSxATV+p4FVZeYEE+FroAPhus/6USn7VJaLbiCdgGYFZy90m2skBk9zRllzavXEJxOk7+t2XoMIR&#10;91o28XtgM8ffh9/8Jw+n9af9hFhf1bWkvERnU0l+fCdo9bqb5qOPFlJsBiV0dbgrhJsxVXVLSz/1&#10;50RlzOpi6E0p6UfsfjZKk67SAy8vqte65tzWLcW02mZ+qz6rBCZuhA0GDriwzOTob7y3zuXvwP2W&#10;fhIyQE2g/efQyfBZGyRHfq/gtyzf1ct3YfC47K9EmWrCvERopiy2uv14VsfGpU55fPj1yUHJsldS&#10;OVlJxPuU4wuKM7Om20bLG4qiKsVcizEmK7xD8gwxBdm1oNil99y6a7/vyZwR3R/Mn4qRvqSpLcTI&#10;9KHb095+uTFHDoPVA8YoSfic2pR3PvVzK0UgDoaZq10bl+f3ANMvP9xS6MMpey9ETuHeluR4ZCuZ&#10;mVZ9LsW1NM2K7ZiQK8R3JNrGNNYxBZ+bh/2RbD3kon9y8R6nqY8OFclgACoYWewqKnZS4dnvxY86&#10;upaWnS4YP7mmI5S4uwNYpnYnz+TcaegJMvB12Ox+UbXI8DPmEB8vV3yLCeBY2OAI8b4keqWpP3za&#10;8dnVl/qZkQyxJDe0+fAQRsRIoqLqZbHxhkEkAUClr2IeHQA1n/2ra+uQJt99QsTBiu+8Oz6fSKfU&#10;zWDafnw5oRQhuCkuRvGgTi8rS7MAMH/1ivwyV95Gu1+LIXI37emb78//4Biz8kj6KeKb6kGL/NpC&#10;fnGuWUOZZK0zqR21JwBcd5kPgdB2qI0HATmAd6SRHrJiRchL1HY5BolP/1RNho6DeiXRYYoEGxS7&#10;t2j12GikFOBy96/C0HlOIWbD2tZcKIJE8PwJRn9/Xu2qikco6IgYySUOKfEvlWV/jTgeGz8kboGV&#10;r7zjqtDQMB+reTjXPD+dX2af8/lIe2k1Ib2i2QHFGAU5oHLJKSOZb7Tf7ONtXx0jnISK4KsTJsUG&#10;+9kbsLmjULMba2/mssE6P1AXq3nhVGiM9o8rq1ZwneCH9UViuUsc8390CQyG4YrWP2v8ptBu1kUg&#10;UUE3fpM/7sz0A7TcfAFftO8KWA1S/A2/ji7OjKkW4jcfo5PgFOY+lvRZQlQlsiGRk+Zlgh+Ow2rZ&#10;0zusmk5osvHjSAgJvsEPMdhqe0HALR6P3831fVPaJ4TPaT+cXxmD7+JqyfZZqcrr0y0aMNktEFuY&#10;VVQWQQWyH7XinMyrhr3EIjie5gBY8nuRS4e0erK7azhiOs8T31JcMpBS5fh5XScHfaOXRogFgJ2n&#10;KtdHMjYf1K0ZMJA+IyF7PK1BdmQOsxtk6X4N1slzxpaFfyZWj1JOiVWiqp3xU07/yh5a1QmzrOWS&#10;XAlTiFn66uZqFpnR9+Lfa0vxLPOX6Hg3GkJJ/G2NiHAiBiPg4UuZkdfHo3aGF6Tdkys896LoC8zo&#10;dyiNOa6cFnaTrlZ6E5XRbBKpVcYI1uLnEb/4P5t8p+htrKoyEP5kUNG1QxXYW0KrxZFUtwGRD81S&#10;buJb0bpw2UFlS9iwYm+0A32u2LgtctKQ6DFfAzFtWwSF9+rcuPWlv573YAcBzirvwZ8HTeP+UAxj&#10;5Liin021nx8WnrovMNwA5CTosQhLVDEtYT9tuFrhbuB2qz+Qe7ElCIa6ESjs3PeOEBCniQfMnq2X&#10;8nfjtkafZjb17OnCSGQ6F+I3jZnHpXXdYD1kKXYcwV4PKQvpTSJg38R5mFrj/MtxXeNjqY3opeX5&#10;NDPZ7W20EFP/5eLPmp4hKhc3SFSBJgs4XLwJB4trosQbLgVCSzk4fhr5ROLSV8Jxw2hsMyJiQJej&#10;iX702FsILLhvuBensfvpaRm46DQ7gx4UP2RjZmkHazzSFcjZXieJvE4CjIclKB6Iv7IAG8X5Cjby&#10;VOe3UVUc5aHD8oinGAZQnvc+JvhBTR2+ezkvkLR1Kmi5sW74DIEVacekgPYCM7POr7ZioQ7qPfaT&#10;JFwtzcmFKVywKst0wQfgxYGU1CFdRq/K6q1bK8dhJuj8pZnlIA+4fXBmuCcQOEfE7tOlhZ/qU4zG&#10;d3RFKmBlYtp6dlW5Gi3nd/0rfjRTkV/TbUXmr0M+g9jGeRE7DM9kc/zLBvoIpCzSMOuC+Z+I2U7o&#10;yAnDTrQWNzMc60Y+eUjHw7sN93CSMLHtNJmtIAuDVhXfZ50oztpEvXlfBJ38wxq7wa4hd+BMeV2P&#10;kN8/KgmYcpiVnNTNlY062f7Aw40I4dfB3uYcHvQ3xskPTxlJrCI0zThvk+hF6Ximx6Fhk0Lr2r6G&#10;l4NZlyfYcZXAdMyNPCg94pJMyrula3SsxrlOysDkin0PlO0/BsMJdURgcF8WRDzsEdiwrL2de4uc&#10;PYzQUN4wCED+MM1sSWTDK5d3uvVll9EBa6LNAqePC1YVkfwDTda+IyMdU5cyqtnZg/Br9AtZh+MQ&#10;kBHwFp1x8pcfrewXPPxtI5sg3UYf9ovlP9Yd0JkR4qlDZkFUlq/lO6fSKtLPwTbIMMh1kq4cC0vi&#10;PIkSFGfGakvBdJdvOChCwWe3Xxu5MwdrarNUiIxrajcJWM+DEiCiA2+ZHYqid2MuWwief0K+QLNW&#10;tbwVIDbMOJGRRgoaHC3t16eb9VaXJMhJnMLrdTFD/Xm0+abE1SoBsRwrcmAuWPCoClRZiuRrPdNk&#10;4KMQtEga6V0D+rAW4CKMsBhrDz7aa9heaHo9ztCGpVrstjl8FKIvuBLpa1z/Do0e4EyhadYptabf&#10;HaKd/6b1knRK+r0vGtpyHxhjG/QGffozhymrw7jHi2oyN2ntf3TleFO5UxORWYl6pUleOOtehxCF&#10;Dz0IFjyOaHut/yVaFkFrU/Lz5Gu5R57pt6Ndw0O2bL4U56ObtCe14hofd8+rI7uCkD05lgcoDxgq&#10;05Nd5NySs6vDBMUTFa41EoXivWKApd1k7Rw7aMqaHDKGcWwgK80RH2giT/y4z1fLgD8bXk6hLoMZ&#10;l5/epmxm+Sc0dSqu8oOwV+NFm7/I2WflbW3xdprUmB4SJwW5mu6PVX46OEgu3gGdd/GhqZFMmpwL&#10;6VZmsjsGiKJEgom5+gpVzrtXl7wYhMn7vfly4Tw/Zn0Mh7o1pSzO8cHJNWyHQ2PEhRtPo2dD0fBZ&#10;hbvwTL5NQHj6KqsAU7jlpWEY+T0XwFq0zRwtk7/0qF76WniJBQofcM7LP0HxogKUfmtpjv9wzXwf&#10;8ZUZ3nuI1CiChvNKJIzta6j9RcBMZmlVm2hkJgrAyTnnXeKJQXsFOo06Umuz/wVMWsWLC8O1Whdy&#10;ZGf5Z5GjK7xzDuBw8vPnloUhnEggqZ2aqhybqZuaOey7jFv2Wu3ybDy0GuMBG3KdcE8sme21vZKa&#10;0lz3kAemj8lA88fW9qJ72yeozs8911AH55YhFQJk9cvtbRmGEbC7azky4AXbiaxvanO3OORXrLeG&#10;aRzQasrJELi8jj3khOraK7iJhEg1WPt22V+iiLrW7FCKvJYjpnyfjzXPoBEQQZcWqc4MDVNPhHr6&#10;Fm8H7nm6pLf9CrWxqBX/6EaC6rfhDcBzjGlhGJnGQz7qFLBRKjNk5ev6GvwqGpOIy35yk4OsmRl1&#10;OY8Dz11HA8T6EHpEXt1Xw+U2JpHwwEPuP7qEO6bd/t/7/oHorElHP08SsnMjWPyA2rzLbP/yv4Ic&#10;ONuukZ1Idue3fhYnEtkwtEp0lMDpzUfdRVa+u4/njOkYOZi4FXWC8gsFX0Clb9huyE2T6AAliAhP&#10;tiXzAqNgnZUQJHyCUvZURlYMUbE/X/5UxOJFGsD4IhIBHOhVyUJps3+0mHaU1lVIpZFj9Xz7VNph&#10;khJtsK1mCDJe0BM/Jc8Mg2wTQqMhCfUY0reep0bNj2GaA7na3L0m10/veVe7UWUE2sBMu1gMZM0H&#10;IinP0eZE0l7YzNzdbFHzfMNr4U9Ni+dRdJL/dKUaHq/RdLZUhMwFHYAYkQPjOHusL/125udRTv+w&#10;G4IYCYJArRdsrsOzj70vuNnpY2UEtRH9MtD2XyD2oU1FoaPfhRiy8or262Ddybn0vJAz0NNMbwgm&#10;1EL88x2UE8wYoiwrO7jJqFW/62q6nbyfygPWF0CUuwNOsX63jx9Fsf0bnq+DCwZAnZjaJNb4XAtf&#10;lzWC2kLYQg18LjT9ZIb9JeBy/vRIhvc3nem0CcA/66C+m2ZunzEWkzDb5cyvviw41myJX0ZL71NT&#10;9o9BZR/LB+WcLGBum3ZmqMIkoY34wGM7PgLmVe9UacHqd8FvQB/XcXKMCwJN6F3Yi67O1RGyCXPb&#10;z9W05T4acPU13gNv89u3Ik0zi2dtjFDo6DsnYk4W1qpbHwsRPvcGVNfCZzYGb0FuTkTaCjn482Rb&#10;UArtlGDZyv7Fk/zuosQm9ZNzSWtoO11gK3AaBZj5n79X+ocxW/B+bUdDI3T2DOmrn5WV876ez2vO&#10;67Ayr7SppeOLIor+eledM76uxlBWbOmKy0dEQWf5XzT/OfIfHkZNtkjTVr+3CRDiZRze+e7Pe2wF&#10;mB2+B5xo1pIIg3hL+zFFTyAEyJf6Negu4QffVPfW2fvFkG0eRDfnjyCjsxb1y8YI8ph6BGjtfj0B&#10;NPNEYp2m94phhOKSJL78796Xivf/9nMxHp7XXTfpGoc+MzyfIjTnXVUcXnqeI0iidQzRZOSpY9oE&#10;Xu3dWMW8TeKP6ZKeLH96Q9qddOAc0TYiAH76DMXmhKyd8XhAkt2BjSguhBpZtIJNbddQQ6kTST/+&#10;lI4YbLmlAJ+jO2CjiNZevn7IiS1PbH7YNbndKnzL7/fw8NFQ66X3DsLVfsY5tfxUvgHZHStERAzK&#10;Rorv7+3hkXj7/bG6trh8xrEGD6R3DGu/4jgCIwweYCl24hOKALZCNMEicU+O/Burme80EsB1IDjO&#10;EAzj5Zj9/DIdyQu3Q1cdmaS6hjBsB5RCFZiFKHW4tuerA/kNy3rv60bzklJpUE8OGEa+oCKRQjKz&#10;UNGIz82gn1JQ0+chGuphifY19Nt+rypCB2xxHE/yhvd9BdDo4RVQwR6yLInJ1/ozJ0YiZ/xREHmI&#10;FlRlfIQz6+IU7b1ol92RVwcY9X7qzi/5aP/J6ZnQZEV1dkgL5zBOnG1XJGTEVcliOeqvsThN01AP&#10;2vSqZWvM27VSa3vDWOCkZjAjkcr6CcYvTB25gugn+ddZLvUVKlBPdMrK6q1q4iyPfy8Ate2Uu5wC&#10;ps6uRb9t3bLbt+401lhaTUl7dxi9ehMwFC73bvt/6G7MBxwUDH7t4nvRxWAS8cuMlaS2F4ea2wQl&#10;+/94N2d6PzodwIt7tKYZar6SHSknYVs0SOUhGHLQzw2Nl2tCO4Yf/wZXN9nbBk6G+Pe88Psdqfn9&#10;yTsyWGXzDkgcsto+RXTyS5t19+/0fTg52rCce4H9a3K0mfYwIE0dgf7xHPWgfRd6s2M4V/l5Yvzy&#10;XV/l2uOvqtGb/TS37Sl0tdR2oHjht9f5gTQgmQjXICl7CMtroDsaPCoqMppoQEP1dtpPd0eULXq0&#10;8GdVyVBjpL6uJLb51kmIPTw7CVrPOG0eOrUw7YOea90dQIq2ow+GwkgmVbD8bwzbf+lq/+Ww8fNw&#10;cP9n/78Lnv+hswkJkbHKmTtYulmRsfP+fzyamrfTO0VNS9HExtzUjYxV1d3E7b9vftgbW75vaFqb&#10;/edjbl4y1u/m1pZWbu8Huf8vDtt/wqm83yVv7GpLxvM/gcSs3VyVzF3EHe2dHB3MHdzI3tFuUtZ2&#10;7zy39+d/gG4S5qaOZuYowsIorm4u5sb2KF6wZ72eXoDlNR7I9uULhb1qox0alagVuSMK1fMNjfcH&#10;etFA0QZndcPzqi5ltI5sGzajkLju2i3fy3Sz+z2KyTY77uqVc/eJi6kZ8EUznImR/N5+2CmqV91R&#10;svTp8sXUnyOhI/rHW4Ay+DdJ8Otn/vRSZi7bcv2a5W9ZzFLhHFHBrhAgCHyr+8rXx8zLg0Fgy6va&#10;EraXm9qv7V2e1bgYO31QgjBwby53PdF+cAFqffym5NppZ/FhePWsyApbsppORw/wt4B/JBzahXwK&#10;pHi4rXBWoGWM9sngG7gh5G1SUHYTcGTYhUp8H+eeHZpAHSyZX3K6dpGxN1UeXYvh1ElJaVaNPT20&#10;ezsM+uLVf5OV6J4IZpgB+UwfGDGH7gALla/z60DQKDoO9PI0E4u49PiBxqeJ9PNrhMuDPKZzkouV&#10;nzRuFhO7RvosM4tYsuGhvkodIufNjq9ua9TbxxQ3j4zgs6+8in17yB97/BXcsiTnWVC4RnXoupOc&#10;teDnC92jpHYORjAw0v4SjFi3CsTxeMSXWkjMkEU/MTaTcfggbboc2JiYLyYTIwV0PSQqWjWtnGDV&#10;9+8FVvwZ9fziMFtZT0xy2ppZrq9Q/M9MYoYaznhrnANtkiNnaIQDx97TaW4bn1lpA708BIvdRQ89&#10;qPFaI+V7tkSE9v5Z0eTNF0+XW1CdP1zO5EBMT5wxuYKQPV5Efiy2YtYBgkY/tkUNnOkuABfJ0Ry+&#10;O6w8FmCK00Gebptpgt42XTPdCc7YZMboU/PwVSsEetVx1WgRatMq56eG4W0XsfRdDp9IexyGAqp9&#10;uyE214nPPQPGTk5CiqjonNLH/BFrB023LOvDqmimrWtyXKYeTi1rUmvatJcu10Kj3XwGO/wDkoKA&#10;FYPn6dt6Lzg0C5oajRHkgShVMjFBL1jVEN6Ymh8lsXCmLgL2sZMO2FkE5c0JLh5WTGu9i47L8TXx&#10;oKvJdkEH7Q2yTywpEkveSHjeETjjFIylJyg5Xgi4Pwar39J+YPTodew7jaYvMF4TmzIPNasipgw7&#10;mFh/MDqAZXT0DCDRSIlragREVDJGnvX094/A9Hj7QZDfWXV+DyJaQ7Ho82dY54EqONYGJXxJhxJI&#10;JHSC5BzFFNzUArFF/U1FRljDPzJWTTDf56lSLAoCuy46oBMYJUHjC2OqWOblK1W4x+ssl1cm9WlR&#10;Tf3FTQWmBtUpPSGo1Jj3WO5xcuqFH2UN8b3+Sc8jhWyxCm0JLfHYr9yy4Aah/rYokEvFNpzsHk0N&#10;cd9jkAimH8lO0SuMwr4+v8p2IDH0ghPCEL9XVd3/CTXNydcRycTBsefOxo8ZH14l0Pnrpo0f1Bw5&#10;mCjO9I/3oqoDv6d9R5O1HELGco+rXuR4hem9oxzGMUwrsM3bNiXSJkaSR4Ehm17d9PZb/am2/j6K&#10;+T5u4jZhRl0ifaK42q+IAWcX4WZnCmGgUkTJcpMo+3VKV9IR160kL/esUE+1iI0xkpPL1KQRl4+4&#10;Jcy0VsuMWCHd3Rm9Bv3C/XF9wPv8mZv3blOgl6RGgfauVnUHUBTjucBlzi54RhNUKldjHV/4iqY2&#10;GsoOcryImwhqKJ4G+XO/8Rw4j/8/ACUg2t/qBFlIsiw0BTgqItJ81Nl+MXkL1hQpAGt4qlyd77Om&#10;0ieuRhFZ7KPO94vKU6iK5OpyubpSGl4qCS6SrM6RBeXKg3P/a13W6j3lL+ecS72kaZgynTEwAxZW&#10;42BpgXMyVt5h45x2jmM4nuV5hnfhQm+6wF8ctB6nKnmRM4uUjjPOiqwFxqfL5XBycEjYSyyXO+Lc&#10;WNT75PsVD6xPW6xK9g/L8AnJlYUUSEJLJJE1irg6+ZoauboA4Pook/0j03xiSvyiS/2iSv3VJb4h&#10;ufKVGZKgPEl4qTwszzsEUuwdflKiapZGtstiOuQx7ZKgAq9nDylWHr07LuOZj+q3VwwUDVkvUM5J&#10;J8+5YLA5XAJWBrvoMIi0VqR1MM89OUlk1n7xbr8zv3/53jF/EQISBaBpE11QxgIWryEjf/LidMap&#10;3qUfN/3mrep7Xyq6NTbHR5UrV5ZKldWS8AZZ5Cl5zElvdZVEWSlVVUuiaiXhJZLVmdJVKT/cWPGn&#10;Pc1rcy+8XXPxpczWv7xddJsq0WvJQbmqVB5RIVHVyGOa5GtaFNE1srAc2epkmbrS5/ke3w1d/tHl&#10;C4KOLF65+8E1HwcdKHmr4lJdn7Z7yjZJAVeBwyohUMQLE3TEMPZ0fPnuviPAItSDY/5m8RDwbBwO&#10;B8MgYsuaBec04+rWOEt6dR9UDsYdbVq5q+TeFwpujcv1j8yWR+RJIooIgqp6SUSTIqrBJ65WHlku&#10;DS+Uhub6KLNvX1Pwf988tfRoz9bii8fahuoGx09PXG3su3ykui32aM2St4vxUbdEZ/sqcxRKaONS&#10;uarQV5nlr0z3iaqUxXXIY5vlEeXSwBT5qiOLlcd+sjHr0V0V0QcbduZfSD2nb5vlhynR4OQsPEvz&#10;Vk+Qkte+m7DO44jb/wxWYErTtMVmG2H5S1a2Zsy2v3VOnXz+t1srfqBK81t1XBGSLgvPlClzpKpC&#10;ibpMqq6RRp6Uqep8Imv8Yir8YkoXROffGp1x/5qkx94peqWyL22MvaQz6ViY1WbONclzU2Ozoycv&#10;Daa0XV6xp+S3W9LviUu+RZXmE56uCMv0VWUvii3wiy6ThJdLwsokyhJ5RKlPdKl/dLGfOhfvWRh4&#10;/OcvlQaeuLir0VAwZD2toYbM3Czt9DxXv8OwQt9+NtQ/wdRi0RlMCafHNme1PLYt5YfKj/1XHZOt&#10;zpWE1ErCmmVhBfKIQnlMsXxNmTy2GHNWFpotW50hW50lDc1bvKb0d++1ri0ayLk03Td9lTb1OJhz&#10;PDcuuExmzjHOC+OioBdcNrgwnE3PUm3jc+/WXXnmSOd9m08qlPmS1fneQSWy0HxFeKZCVegTUymP&#10;qpKGV0uUNdKIRqy8MnW7IrzGZ1X6LYFHH1pzPHxf2eHGoaZpJ4lkeDr+k2YrrpVzimSKQYgnR2J4&#10;ohOCmB5ibXDrOBKnxaoIO5YVeTstsnYnTTFWF2Uj7+JZ0UULTqsTIVuBtfI2G2+xuNhBI51/bnJT&#10;UuOqtwp+trP1nuerbwnJ81uR7b+yyCesWqqskURWy2HbhDVKw09JI+okymJFeMKi6KMPvJyw9P2i&#10;LSmtaa3DZ8d0VzVavXnO7jRbePsEZz2ns2afH9+S1Rmyv2pdUktS+0T/HEXRFC/M2hyTk9qJ3sGZ&#10;hgv6w/WaiIQLf3y7/s7YdP+QRN9Q6AQs3LUSdbM0pgVLMBZrufqkXF0nC6+SBhf5BuXcrs7/2SvV&#10;j+xqW5fYsre6r27ErOWwouAxIGZiEngjI1itIkULiKOwPB4aohh4Zp/8IAFlPD6Y1DTPs8RXwvOC&#10;n87Pe8fuN4ocB0sR7pTjax8h+AJkusiX45txIbhWpztU4MAlMQRIAVeIKJGAKJ8LLqbVLjIWh91O&#10;mV12s8gAULyItLaZdVjMAj3LGsctc1cM+ur+ubdKeh/fWXJXRLI0qto7rEy6skixvHjB6kpfJdbN&#10;SlkMVsA2aWiTJKRerqzzVxf/YE3qz15NfvKDrM1ZdVlNl/omjXiALs7spLUWJzVsd7QbbFm9xu2l&#10;V57cVflfa9Me3lb8avbFyvOaoSmDzjpicYw7mFmXxWwy851j3N6TY9FJHf+zLf+e2PTvR+X4hRfJ&#10;lFVSNeZpE8JTEljRqnJ5ZC2Q9Q6v8g4q9g7Ml4fl+6uLfr2lKPRoy8G2sdNay4zdZHIYGE7PcTrK&#10;ZTQLNruLYuEKIVrGugPPAhnuyEwgPwG3Fyqcgr9EfDkBk4ISAT95Hc8XuEObsSwLF4C8++s+SK4E&#10;fqUDjhzP0QRBN74iOwtrH8E9/Eou+NPMNQLvZB4TtDkMPIqGS88jow19eMFqLbw8urOo5Y+vpS1Y&#10;te97Tx72WlUrXTskD86ShUKvZkrCUqXh6XJllk9U4cLYMikQDz3qG370rrVJT79Xvbt8qPyieUwv&#10;6FhRy7mz5II45xT77ELBkO2F3NN/ei1zQWSO96pkr5W53uEN3iGVXktSFoWkPPhKeURK28dntF2M&#10;S4egllPU2yi9zWJgbGemzYdaxl7NOfOnHbnfDz+sWHlYHpwqVxYp1EUKZaYsNFUSliGPLPJfX7Vg&#10;bbFPeJJk6QcLlmb6rkz0jzj6w+3JT6Y1vNY11WDiZzBvWU60IYztBDzQUYJIsSKSBGaDYLZaWBpw&#10;8p/M2XkoCZqC0wlvjgjR7F83kp//fNh4MOoZgEQGF4x9TF6Iyyq6MA2tNA2eiZ1ysBTPU7xosxvN&#10;Zr3ZTlEul8nlmna5Og1M2rnxtyvPLz3Y+Nvt+ffFJi9UpcnVJbKoGkTjofp8Qop9oyp9XqySv1gi&#10;jcuWKJPkIQkLQ9LuX/fx0x8Vba++mHhu/NRVw4ie1tuQxSEBRiTK+yxc4aVZxJ1CjzT8/rWye9dl&#10;L1Imy8ILvcOKvcPKvaHGVbWyiEpFRMmCiOIfri3+1Y7qFcdbXq/syeud6DebaTJvLFbGMmW29s8Z&#10;Ky+N7a04H5fU+uiumnvW5/iFnpAEHpSHJ8qjsuXReTJ1rkyVLY/M8YnJkQeVScNKZepi37X5t71S&#10;9LPXq/72UVPs8Y74yr7zA9rRWbvOiuHMcchGiSZWNLCiHj6wixeAK4fUEOYkh/XZ6RIQqCRajuNo&#10;J6YMjxcI7l//RAW8RAu7EF3hsF44yCKL7yarKy6b5VxOzknBmKVpK+OwMxzNIuJmN+nNhmkrBa3X&#10;NWuuHtUcbL+6Nr316T1l31+f7xOW6r06RaIskCGSsPakVF0kC83wCa3wiapVvFgtf7FYti7Tf036&#10;Pc/n/+rViogDObsrO6tGtL1mWucUkBGwOl0zFrZvztw1rss6O7Yp5/Qze6p+9FLeAlW2LCSbBBxC&#10;C6QRpRBJWKE0okwRg/URKrRQHpSzQJ1938sFT+6t2JjfmtU9cG58ZmhWozUjFMxgdE5ZqZaRudSu&#10;kVfzzj+z5+RDr2TeGpsUEJ2iiEqXqTIkymyJOl8eU+qztkqqLJGoKqXR1TJ4WMpcv4jMu9Zk/+Ll&#10;QtW+2sPl3UVnxztGzWNmrDoMw9k4zsTxJpF3IUXMu9dOKFrOSWOaCGQFwzoGjU0RTeiGFdoX7/26&#10;D6wJrBNjiYXlRJZXjCSoCvxm5wwuEv2GriEHXHaXUXTMiJYhi8BB0V2yiyk9usiElkd2Zv1Atc93&#10;1W7Zig+9VmdIEG/f0Ob76hnFhjqZKkkR/IFvyNtYPb1DK71DsiVh8b5rkh58tza6dHr/JZcVyw/U&#10;A0sJDqtDcIDEcsbKHO8deyW/OfTDwofWHfBb/p7X0kPeoUWS6BbpmnPy9eclwZkKNZzTFOnyA/Lg&#10;E/5rShUx1V4r83xg9ihzfSJS5CH7fILfu2ftwaf3Vq7PvJR5RtOns2oYQpXBqEUwZIAWiges758a&#10;fSq++6c7in3DDnmtOCRRFcjW4Ss6iE0VlypdW+ATW+sXXq9YWiB9Nkm2+qhP1GF52Lu3qHc/sqc4&#10;tvBiymXzuTlRYxBYEy8incgyIlZbsjAh/I1zq+iwkASuEz/tohN2Cv6LTFQYLjSe5deMLGB1cJSL&#10;2LxE88NBYexOCAu3AbNYIOEEu9Np4Vxah3PcRg3ojPsaxtYltj62Le1HUYduj4q/ZU22/7oSeXSx&#10;XJW3KDxeHpzgHZwOJ1EaUyWNRvoM2jhBtvrwD2Ky/vJO8+Ys+Ji6lnF6kHJNwJaE1mdFC+XsmzGl&#10;tvXGJNX95cPyn71d+cONJbeq0hVBiZKQPPnaZsXGC7LYdu+wKu/AYkV0kV9kzq1xWXduyAxQxUuW&#10;H/IKzJGvawuIqfNBwCE8XxKeK4vMw7wLiKleHFP9o/XFj79ZGnmi5UTbyHmtfT5HY+KEWYa/YHW0&#10;GunkS+a1mRcfeiXfd/VR72UJ3ggmrz8uUZ/wDkqTry7xD23wVzXg7qSRqdLoLFl0ga86PSAi8U71&#10;8Yc3Zmw40pFUpz09JupZwQxjgBORNoBmQy6XYCqYeQdSCXZoPDxm9+wgyBIixtd8EFjJgglY4dog&#10;WcYz4PGBwoDlDXkV3obLNHHcGC10admKAV1G12j0ia6/vFn6QNyJhSEHfMMSfKNyfOLKZTFQWaUB&#10;4cny4BRMKElYgXcEoj35/mtz79hY8ItN6U++W7kp/WJGi7ZzkB43OU08ZXCap2lhYM7acmUyu/XK&#10;5ozGR98ueODlnMUbShbElvkqC6QhudKIcsAqX98qVVUqgvMDwgrueqHk55tK/vxe/XOHGh5/v/yn&#10;L2R+PybvlhcbAlSVcgQYw4slqhJpZBmCG97KCll4+YKIgvufL/jD29XPZ3SldAy2DU8PaAxzFGPi&#10;BZ3LMcE7O3Tc8bapqGONf9ya/+D6nPvXFC5Ye0IecdwrMEm+CqGqBt/oZnlsrTSyQBpVLo2ulSoL&#10;JEGp8tVH7lQlPLGz8sXky0dPzTYPzZ2fNo1YOISqrAzFMjYwMhyYDU7KiWwgB6oVcWo+IfvMK8Cv&#10;E1mwhjgXjWUUxjq8LYCJBY5kRUHQtFxxUhNWh/0y7cwad6yr0P73++2LY/Pkz+5TrDrmD5dhbYk0&#10;uliiLCQBW4RtI096BeLBVsnUNciO+QQn3haV9Ou3q4MyLmUNjrVM6M3Q6YRUYnfYdIzh8vh0c9KU&#10;Ja6k63fbj90Xu/f28EN+q1Nky3K8l5ZLQ1sVcecU6zrlcQ3yiAL5c/t9l+y+T33ij1tLVB+X7q7s&#10;qZ/hxwTXRZeQcH46MqHhzzvSFgUm+wRn+0RXKWLrZfBfgnO9Q/IRVpJFgUSB5aDEPyz+XtXeP796&#10;cEtKWcm5octaK2uecto0LmLqI5cvntVwaZ1juwo6f7ku646oVD9lqgILenS5NPaULLpdruqUK88o&#10;1OcVMWflse0yLOhh2ZLQJLkSvnbSX3cmr4mviz83d452jrGchhP0nDBltsBnwCyFSQw/jSXGlNtj&#10;/fphBY0I3ij0MJmgJJNBUsljdke/0TrGO2sGNK8XdD63p+Rnr+TeurbQR10iVZa7g+rFCPdJoxAd&#10;KpevqYDGk2EMh5VKVO2S4FK/sMxfbspfk9ye2DrWMW29anPM2PSYnrRLBIGpX8sWnr76dk7N2gPp&#10;9288fkvcMf/IRN/IbB94HKFl8uByRVClPKxOFlojWZEiX/7hbaHvP7Ilfn1i3YnGsdo+u9ZsMFvM&#10;oEI5jGNOas7qME0ZNE3nz77XYQhJOPfzjVm3hR1fFJ4coM70VaYjiycNz5EgBUASdoWKkNSF4Yn3&#10;r019eEf+sg9KD1Z2lF4cG7Q4sOBSoqhlbMM6Te/URG2v9Ui7Lbqg/xd7yxdsSJCGHfVaniJ5rlC2&#10;vMJn9UnfiFN+cU2KtafkayqlUYUSVZZMmbFImfCD2JSfb8x5/J2SqISmA+1TnbQ47BImaFbnIgs6&#10;8CWWG2NhGIvgtBG79Os9oBoYpwteFwMCGQhjQxZLw8BIVvvZLeXDESfO/n5H6Q/XpC9QYejmyNSF&#10;UlURSAhSPKXocklMsSyqQKbOkUdk+ISlLY7M/e+djUv2tD6fevZY/ZWTvRNXSJSABpo2Jz1ms9eN&#10;aY+cvbqpuGf1/uY/bK968Plif2WGPDxLgnh+OByKGllMDTS5LBirak5ARMUDGyv+urdmbVrDvtrT&#10;FRfHeqfs02aSsHViGHIM0eIOK+JdMASA7FmdqezS2L7Kng2JXc9+0PKTV6sWxmQr1GlSeMrKXGkk&#10;NHMVIsMIKPlFFN0eW3zPhuIn3igJPtj4WklP2tmrrZP6q5R1lrFracuMRbg0x5f2zn7QeCE2s/Hp&#10;DysfeCkvQJnhE5ihCMpVhBfK1cXymDJZdLEMQzE8X47EPUJkqqIFqpw7YtMe3JixdE/l5sLOD6rO&#10;Ng6N9OoNGo4gS/MOEPCcSHpwmDr/S7CSdCGxvyBEBxAPCrrBbZcLtNPFGFl2guEuGpmyy6N7y05t&#10;OJYdEFvrC8snKMNrVbIUPnsU7P98RXSORFnuDQjWVEnjgHKKXBl/S2Tiveszf7e96KW0U4ltQz1z&#10;dlj2MHCddovJaDVZuGEtU9Gnfam8+zf7Kha9nC2NyPUOhlfS5KOsV0TUe4eDnlQpiaj03VAVsKEA&#10;8cN7Y5J/u6VWmdJ7+LyhUceOsKwFGVq3k49IAIU4F0ICZKUQ9ZQTtgr0DOIWgmjSsq62CXF/s37l&#10;0XMPbiu7+6W8xXEpvpGJitgcOUw49SlJWIN3WINE2SADJ2plqjw09e4Xs5/eV/lWbU/VuLbP4piA&#10;WwCnnXNYraYJvaZ5bO5ox3BYcusvd+Td83zGLTFpPqpkGexwZSZGiyIs3ye0wB9ObnSzNKpOioBk&#10;cIpi9aHFIfthT/5iw4kPSxtzu/tPayxjFGdEql6wu4Appyd5XoICsoEAwn1KbgHI3KCCZuFGgWgC&#10;whaPMAlPTTmYK6yosSE6Z5k1UXT7rPBWk+Gxg90/eKk8YE2x/4Zy2apif9VJf1WtfGW215IT8sCk&#10;Bcos+IbSCDJVpVFQbod8o/b/aFtqeObpoxcMtRpmlLVM8waTYOREBmptnBErr7D7aqYe3tn2s401&#10;t0Vnu7Vihiy6SL6mWr4OedUWaVQjzGZZcJJf4N77Yz969PWktWm1hWf6J2a0OlADHWADwpDjWAd+&#10;wAVz832J8fHJ8fcKDTwpp2B3ClaXaOCEYbOtcXCosOt0XFrRvdsP3bb+A//I/QExCFKVygNr5EGt&#10;PhEXMePgVkNLy0NSFkem/XpHpfLEhbcqtFdoorUcWJssM06bFnGYIQtfPcge6zKrM3p+8nK+f3gq&#10;NIy3qkISlicNS/GLylwUV+gLraXMQlpQEVkhh9urLJWFFS8IS/7hhqI/7W3bWDFSPsYYEcxDGIy+&#10;PGvTGB20izHw5ikkLeF02Hkng9gs0dY3ctBw2ix2kdPRotXKcdSkzTk8atdnnZl9t/zC+vimx3cW&#10;/Hhd+mJVCgJo8rBj3iGHMJ7l6np5ZL08Cs+/TqKqlinLpUFF8hXH7o7LfeaDjp05QzktE02XNQNz&#10;xjmr0QIiGM9bHc5hA1XRO/Z2Rdfqw8X/vSX1x2uOLlZVLFSV+6nKkBdTxJYpooqlyjxJYMb3njkc&#10;EJb24Pa6Zw50rsu+sPfUUE7vdIfGNG40WywWhE8BHm5yPkLuEdZP4SUjHa4pzfJgnuHRWFyuWZYZ&#10;sZjOzGrK+qePtQzFnGh55M2yezZkKsLiJYEpsvB835gSBWz4KLAZi6QhGf5h6Xepc3+2oeh/NuYo&#10;j3cc7tC0T1HTVpATGQfPmCn7nJUa1FqaBucyu8a35V968r2Gu+Ky5UGJ0lWp8qhambIMUIJ4o4ip&#10;8o0uU0QgwpwpD0r2CU9dGJF2Z1TKr1/JDj5wakflYMJFU9uUccqOIBglMHrRaXeRWKQLoXj3In+j&#10;sNrgFevtogUeCz1jdI5363RvFg+uONL2u22Ft4Ycki/ZJ1951Cc8QR560DvwQ1nUKXBxIfLYJggy&#10;oXJ19YLIqh9GJTy8vWRjxpWCTtvolEChqomDGa+hWI3Bwo7q7E392r0155cfKL3/paPy0L2S5bt9&#10;gkt9wst9VJU+MRXwhnyikKzJkq9OXrh03wNxac981PZi8dDh0/qqUbrHwoNFZobWtVjgM98orAjb&#10;Uk5izBNkEabmOb2Tm7YLXRPMvqqBiGONv3+r4I71Sf7qowrw3yIJsnJoHnhDIbmS1WmKVakLglK9&#10;/7r/v14uickeSDmr65rQT5stNhrg2jgXBYadnXNcNdpzz41sSGt/+LUyBKACMN+j62XhlRJlmQyB&#10;r6hy3+giXxViJuk+xGxLk6w88b1n9suXHbz3xYKnDl94vsZYOmgYtlBg3ZCoBQfrA2kwLLdYWKDk&#10;buRACESgEae22h20DdFC61VKd6Rz4G41LIo8r1VZXkvTvALzFZGVAeurAtYX+MakIHEG9SgJL5CE&#10;JHsv+9g3eP9Db1SFl2uzLVQH55wFnxuXgug3YzNR4xdN3WVj7a+Udy45UPjAi4d9ViE6tF8SnEFi&#10;NRs6peE13iEVXquyvVYky4KTF0Vl3L+x7Bc76nbld6e3TbZM8CM0QQF3hRgcCYo4GOTf56cnbhJB&#10;chJn9aSE/z5bYYNwIod4D7j7UGokG0HAdRopYcommkFkEadFsZV17b44vTSt5uevH/Nd/qHvqoPg&#10;McrUBSRUGAPjtsVnTRtytdLl8d7PfBCwcs9/v5IWndCacEbTpOGHkI106UVxRhSGOUe/htd3OcUT&#10;00J0ne6O5ytvjSpQBCdJVxyTrEoAN0ARVegTW7J4U6vv+noJgthgzSEPGNciVZ/0XpH/eu6ZM1N6&#10;BBZFku0BpYqEwXkyW2Fb3ciBED1ttLvMyPaBOMvxVI/Ntqtp3G9FkkSdJ48tl8edksU0StT1yF7B&#10;75NFV8qVab6hJ+6MjX/87YKNGQ3JjefaBof79DOj/OS0OGdw2TQOV7eOLxoyba+78FxSye/3pN67&#10;6cTt64/7RSZKYTPHNijiWpFxkwUXK4KzQIRYEJp8R3Tyrzfnhx5v/6BJl3vVNKw1z5lpC4uAKbw6&#10;m9Nu5OwGF2XgGGRvMfaILYED2AFTHJ+B+OUTEsdGYhjDArFZZDyRi2JZG4vRYXWxFheI5U6b0W6b&#10;pdlRO9szZ6zvm9lVO65OOP3f23MXRRzxXnEIiSFpBNTyKUUY8k05Mhi30VWLYsrujCt46OWCP71R&#10;rjzWsu/U1foJyxBFmx0mhjdYBes0a+2Z1VQNGhI6Z9YntTyyI/dOGGkRaYh3ScOKYKfJ19Yr1p7E&#10;gitTFsqVufLQLEVQygspTScHYXHPry8IIosMCkcEB6HW3tDBi2Zab+eJOQYTxMHZz9mpN1qm5Ssy&#10;JFH5irgqxXqiaSXKk1J4AcpyRVTlXbHxv9iY9tyHxTvyW4vODw7NTrAUqIPjNn5KQ8/163SnRkzH&#10;z+pfrRp/7HDXHZsKfWOT5epjMlWyVJUviT4pXdMmj2mUhxeDQbRYmXjPmvTfbCtetq9qQ0rLocbh&#10;xkn+KkYYyTmTvJCLt/MOE2fXA1Z4Ljxil9eQTAAifp1/5cuAfvIKkofzSU0EFzC7CayMDeRVp8WB&#10;wJ5ggwFktZlpO42oKAd2splrnBTiO6fWpTU9+lbujzck3x6V4qfO8lGB5QhDCM5Lgyy2TRJx0nt1&#10;tmzViYXKxJ9tLF59uHtX7XT2BfPpceucyYKEpMCbGNuMwcFeNtBZXUMvZzY/vbf659vKbl9XtkBd&#10;LAnLkUeWIH2giCwiS21IqiI0DdmQtQmnKvumEAdB0gc2PjBlYRH/S7DCgYfVi2SNgJwMY+h20u/2&#10;GP0jKqRRRbAZ3M5jkVxZqIjIVUQgG5IRvCthX23PBTupfoJ2AK9E1I8Lc/0gwV8Z4j4uHV72YeuP&#10;N9UsXnNSFtL4vedaJMub/NUn/eI6FGvPSKJOeQfmeK08LAnb4xu999cbD4UcrDp2VtvLiyiXwqch&#10;AwgEbeZxK8Q2RdNaJw+GEuMiZH8n1hqA9dmw/WdgddIIsGO6ul0E/ERFDZKNHGd10UbRDpeIERgW&#10;oVqzRYT7Bc08idvicSWjnFiv4/acnlkR3/zj50/4Ln0dS4ZXEKTJW3naO7wFBVwYmQsjkhaG5i5Y&#10;UXZ7aNXPN7Sqj04VnhO0RtQq2AXtCGMaEZ0GeF3jnHhyxvl22+zSE2ceer1M8uwHkuUfy0PiFcEn&#10;5EEJirAMX1Wub2TRmvjmyisEVlQAkfofsoDg2gHtDSthB8qGEIpmWc5s5xjTBcr+VuNVr6cPyWJP&#10;IoQrW3V8cfDhX29MiYpvPNQ5Xjlt0+lmrQxMcHGMFvtZsdPmSr/M7SwcfXJTy4NxVd8Pz/UPTZMr&#10;s6VKpN6q/YIbFwQ3eAfmeq9K916RqFh99K418X/eXfRyec/xy5rzJuuQldY6XHYHJo1BtEyLjjnR&#10;OWtnDXaHiXJZaTx2JHextAguIw+yxd+99etOz8//B0kTEx+f8MyRZITjibAonhay13huiMYiRWq3&#10;Wmm7hRBS8B6GFmmNyBp4wWJzOSYd/FkrWzFuS7+gXxnf/dDm0kVhKfLgDDm8OVUtSMveK7MlK5K8&#10;AxOkiIuqqwJUFd9XZT70cvrKQ5XvN19umaX6aLLukjJ53qFn6TGL6dz42P5uU1zexf/ZmXu76iii&#10;qfJw+ERNkpVNL5zoqL8yBQsYq4sLy417qEMNuykVnw3nf+IEZpZAOUQalYGcheZZU6/d/G7DFemT&#10;H/hGly6OLXpgQ+6jOwqijlTtr+2pH9MNEJ0GghA/S7vOzdIVI6aEi5pNZdPLPzxzX2TFwsBc6eoU&#10;75BEiRIWV6Y8NH9BSMmC4GJJYJJvSNLt6qSHNmYu/aB0U057avdE8ww1w3NmxCgRAcEqCkKBFbyL&#10;OYGbo0F/4uy0AEwJdWoeVhP05zWrKlbYzwPo+bdPMEUJJE/cXCg2xKMApgvPDWWRLkI4oe1oNIHS&#10;OSzDPNwWl10j0HpwgxEIB4l5WhB6rWKHht9dOxB5vPGP23N/tD77lthiH1WZJLSYEN5WI6N0RKJM&#10;R2bWOyxPsjreX3XsF6/lhGd2HGweLOibOa8zz9oohrPjA2neMqufqpjlD3RNxKUAPSDC3zY/9mbR&#10;T18qvm1dPWKPkmX1Lye0N/VPU6jQQ5mIg4Qm3JYw7hT/3sjhAO3MBt4BPDs8WtFlGrVNHmk6c9ey&#10;XT+JO/Ls+5Xv1U80TvMTSJO5kGJFdEuHOAAJ2oyYD9QOhH5c/4uNmbcFH/VZ8qFfRKpfZIpfTHLA&#10;huSF6xMCYg8FROxdrNxzq3LPbVF7fr0jJTzxZOKZ8T6sN/gIShAMlMFmQsiJxLUwU1Ds4qAQxYET&#10;A6U5r38Iz8bNBZr/FbcJ8NxWEvnxD1bVeZwxTxEdAjHLiZJWimEpZPyRVXTB4UFNF7QtWbzIvwhJ&#10;oeTHKEAlmx1W5M6QQQNnB14Gh2iGGaEr8Fis+vrewZ05jY/uzL43Dho42z+6yj8ue0Hcx/6xBxfE&#10;HV+wPi1gTZpfVLJfTEpAXOoPwt7902sp23Mby7p7J3VTSKwLDh2luarlHDpRGBWEminnO3VTyw6e&#10;efDV6sUhmW+kN58emmHgENvMLoRXMQ6IxYcBiNF9IwdZWgzwfhnoI9bJWifnmPH2Wf1H1Vd7prRD&#10;eouJQXkvwzrMFGuiQM4RqdMWMf30yM6s+vXxZdHHK5TxtVGpjWvzzkWk16mSTq5PatyS1rk55fRL&#10;CR2x8W1Rqac3FfcVdoPVYJu2gEsBP2qOsU+yPBZ0uwOFLTBVnYKDFqBwzSzCOALuF/lW4iXNYzn/&#10;E54JBOMOiw6HRhHk+Gdghe8GTiDuEpl/eApYo90YIvLEw9uEHsBPxgXCB0wUVNmQQWAGWcCtQ1g3&#10;CQQKA9oE48wO/0ogPsO0nb1ospcNGfae6t+Q0RGdcDH66NUXjlzYcqTztYNtOw+dffXo0LrjOtUJ&#10;86qsXlVO9/q0+m2JBccKq9qvjIG1CLXjEBBUgUrWMA6wcOxzFqZrYCa95mxx24X+SS1JvtuMCMjN&#10;jzc3wxNP4UYOFhVieifJFzF4TAxrNNFT43pN97DZ5LTYkFdF4M1lYTkj5dTbXSabYBmjHWfGZqrP&#10;9ZZ09ZSevVR6vr/q8nDt0FTJ5dHiS6NVlyYaLs3UX5qruTBbdmGmtFdTP2yaMDqQXEElMil8QCTA&#10;gQwVQrY2Fxx5F4U2O2DNozqcdjAU6uUIG4TBmkegvVaQWefxXBkXB+oIBXGhABmBtU+EfNSXxSnA&#10;G0fEwOYS8JQ+EVwGD/6nAAYni2AgQt9O2N4c2AkI6iCcSl53Em4P7eJsMAqx7uBKaB5GCEYcEaTD&#10;xyjq7LTmZN9I+cXZih7zyfOaU91TLWfHWs5ON/QYq3vYsgvOoj5tWd90eU9/zZnu9ouXRuY0aCpE&#10;bDh3kyEseS4e5SpQBLzJZh8cnxycmjVYUCVCiXYjXFcwYRBCccOKMX0jB8IRnF4UQJo2Q92gqRFF&#10;a2jjlMtGUy4YLV8WM8/Dy/AgxBtBdfeXhMZCBgQ9ieBENsqDIJ55g4IUjsmzIGV6g58muKwexSFg&#10;kHsQFtrABbX+RUEggCw2ngTOOArcMTJRl4cT9xIKDx3RW5gtUPwo0YbeIpW+YKhglXC/4QZghc5x&#10;92mYwaJmNotGGvQaOxmlPFYe6CIP4s6mu5ciXM61QlgTeIZfFJ6zmeGleBI3xQcr6xdlfkn98k+i&#10;sj+vm6/5FWrSo3zFn3j4L8wKu4P3KKKV9yxEj7tDV5//CeVk4QSPIrII+RqIsDryE2XZqN5itGZU&#10;UOMKOHS5sBJYBdjPxIhHIPEGQAUsPGwCnSDOIldAGUWjxTnnovottoY+/cVZ7styYZZrMXmWdutM&#10;u23yy9Jpnjs3zXiU7im7Z5m0dXuUKfv5Keo6Yjs/5VGu937Pr/dM0RdnHR6lQ+to9ySdBvq02e5B&#10;jNT5GdajNOmcLQYOgpNmPddu5lvNfJPG0TlpGoc/AuY4mU+k8QKZrXC1wWe7kQM2t51HY5U5mHuY&#10;9wiQjDup1ln9kbqhonPGL0tht/HEoMmjJA0NJQ0NfFlS+4dzz+k8Ss7pWc/SNZPjSXJPz+aembuO&#10;zOSe8Shf8SeeP6rovMGjJPcaki57kJR+TdrQzJclfWA2v1vvUY5fsp64YoMc67Udv2xLHLDF99uO&#10;XrCWXp7t16O3AZQQjQA2Ji5ZdwmsNxaOwNw2cXOg2BAHESRHSug2GnfXd90R+IHXs0keZEmy15JU&#10;z/K3LK9nsj3I3zK9nkvxKN7L0m9IJMszpCsyPcvKFKlHud77r/+693OpnmVJircnkTyXKF0W70kS&#10;PN41eXHZce8V8V7LT3g9B+bMCcmqRO/l8V5LD7+cVtc4OonFDF1K0PAGsGLCknWS1FDfwIHVwCIg&#10;pDPHUXYBTpWd77FT7zT3+i3bIw3O9SiywFyPIl1VKV1Z/WWRrEZ6K8ujSEJzPEtYrsSTSEEKVeZd&#10;R7JlSo9yvfdf5/VwVO1leRRpUI5HkQXnyUMKPEm+x7vGi/KQdLB6ULJHTkKRpCPnCEWuTaiqGhw1&#10;wiKfJ/y7DQkSZSKL9w0cGAx20WyDj0NTgsnltDsv0vQ7bQPy5fsIte/LoiyQh+V6FFlouSy0woOE&#10;lUiUWR5FqszyLBFZ0gjQLb4oqJuQgTrlWTJlKo/yFX/i8aMQ9vR8VTIlBpUHIU9JBTr0l6XQ413j&#10;RbkyH9Q7wr5T5pPzyCKUZKLYM+ZEZXn/CMx68HU5WNafOutu2/QGYMUMR+SQQkUXimvQoIi29Tro&#10;3WcnfINOKCJzviyoRiGEZ48SkyiNTfAg0YlyNZp1fElUKdKQeM8SmiC9UQk7IfUoN/w5iXJlskeR&#10;xmV5lthsaWyuB0HZDjhdnkSqrpVF1ZPOYBEotK/BuUSNCHN59ImTVX2jWEfRHZknJBCihBGtcZF6&#10;shs4OARNCLcQKytyOIgD6C7T+vfah31RXhHR4UGUHV6BTR7FO7TCO7TsyyIJq5KoWzxLVLvkhiS6&#10;XRrd4Vli2qQe5Xrvv/7rEhUKXT2IV1inV6gnCW73CmrxIMH4kGaP4h1W4w0KQVg1oeSFgFpMfnqt&#10;KllzrKm+fxKzVKDgDYOgjdAY/FuEyG6MHQF/EoU2ZgFN6JCMRORg7gqj/6BzdGFw9sKoJk/SuEBZ&#10;51EWqsoWqUo9iLpiUUy9J2lYFNd4fTm1KO6LcsuaxsVrmjxJ4+J1pzzLdf/E4+c0LY5rvCW63qME&#10;qJoDVC0eJKIhQFn7ZVmorF0UXedRAlTlAVGVAWoUF5QEqMrcJ6X+oQXrTzQ19E+Bc09gtRNY0TyI&#10;4lGCd2OwgkwBOGcc1jm0JGLs6M8x4jScuDj7i/VFj23JenRzxmNbMh/bmvXo1kycPI7zLRmPvJnx&#10;hzcy/vhGxh8+O3mdvPj49py/bMv9RLZ/erIt94lt2U9uS3tia8qTW1Oe2oqTtCe2pTyxNRnnT25J&#10;eWpLyl+3pj4F2ZLmfiUVLz65OfmJzclPbkp6cnPKE5tSnoTg181JT+C/tqU9tS39ya3pT21N/ys5&#10;wQemP7Et/antKR7lyW3pT2zBN6bjBH9FZFsazsmfb8U3puPT8L2Qv85/8ja8nv7kFvKe+T/BG57Y&#10;mvrEttQ/b895bAck+9Ht2Y/uyIH82f3zsZ2pj78e/4m88ekJXnkt4S9bUh+HbE15fEvKX7amPrk1&#10;9S/kJOUPO/L/+FrRH14rfnh7PuQPrxU+sj3/N5uzXstobhucIZkbuwP5X4RXEM1ExB5s2RtQwXgr&#10;PgGanLSRRKyb9HWwMajxpvpHDJ09mubTV/rGx65oZzsnp86OToyNDo9dOFdhmunqN/VcsTeNm0+N&#10;my+N2Zt77cXThtNj2vOjuvNjRHrG9N2j2nPDmjPDs+dG0A9Hd3a451Jvz3Cf8XT/VNvchdb+s5N9&#10;ljMXe3sGL48aJnomRs6NzV3SW1vHxhpGL3aNDbcN9nZPjp4dnzkzZOgeMZ+f0pydvdI5dfb05JXu&#10;GXN7v/X8kLV/St/SP1g+NFdttPZOGefl0oQBcnFcPy9oPlByabp+zNI0ZuscNTdfGWsZ1TbPWM5N&#10;zfZeHTk3NNUzYT0/oj8/MDYwNtU7reme1E/3mVvPjbVrbJ0GW8eQ5sq4tmHgQu1cb33/TPeYtm9s&#10;tnNgrHXc0jBpr5+1N8/au6aM58c058c1PeP4qcV59+js2ZGZruHZhkFr2VV96eTVsqEhJDsGNLbG&#10;3onW0f5zV/s6R6c65+ydc+b20fHu6amzc/q6Mc2IzmyhkGAi1bBI9n+SyyDBQ8gNH0hhzWdG8IGg&#10;a6K1jp1iDUaHRmO0sxajwzJBmO0URVkcprlh0Wg0U1YjO83QE0hOmkXNNHOVtWgZVs84DYzT6P6p&#10;p506yqGl2DkUZVgds9Sszqy1W1xTOmqamxjVD7B6Yc5smLPokRiaMWqmdOgsIWoY2zStMTJWnd1g&#10;Yq1ayj6tY2ZMvIZ2zHKmaXZ0jh7VO/hpi2BGRJy1aa0z43bLJCp4HDzE7OBNLBEDy82LSbCNGvUz&#10;DD1jYcAJnzWbpqyGKcpoZHAXhhmjBUxaA8WZrXaapdEcT4uov8k1Nmua5MVxzjGlN1EMamD1V3nD&#10;qIUxMsiboixkTsdQEzb7qMWioW06mtEzjmvvXUcj/cZq7OyshRm3m8cdU+P22RkbcmDs+MyUjh4z&#10;2w1aOzXHI83Jo14Ad2rkHGMsspJAwF3f7MZ0Pqd8w3B++gfzsM6zQcjnAlx8OIYIyVSzFgaQMSCl&#10;mEDlQBUfsq5OtA816x067F3BkbpWM+sywOiCz/xZWBTnJO2F+hqHqDG70IxMI3Igg8yZ0GDLpLFP&#10;gp0MfskssssCrTHotegDgdQqSRgjr44DhEK0HWR1BtpgcZH+ACTXazA5Ju0Ch19JusWJ/O8cKQ9y&#10;gTz5CaVw/gLw7fPCc8B8VuQNlAUcUkIstVCzNnrcyeltLKW3U4jpwNoksXEkeDg0DiZMBC2N0kjX&#10;HGuymHUItSPUM+MuhLfwyAeZXSz5Uso2Y9FPcvYZ0HTmv+tz944QP2ojGC1u0cWPcaLRQFsMVotR&#10;P4Y+5VCQFEjp7liyu9UAadcJA5gBudJNaAcWn/EEPkXpX/mXPEj3nP0EXNwgks20HS0msfrixhE4&#10;bjOK7Rw6haL61CKy2rKLpy+5+Gnwx8GQE0DAIf0srhUoeCz+qAYz60XcSavIo7CoH/RNHrkt+1VB&#10;vMCL3aARERuedNAAMJyZFh1WpKMwmDiHnaaNqAtFSg/vGRPFQUEYcbmuiuIFCM93zcw4Yflzs4Ju&#10;+NrvvfbcNNrhYq9yppGp2ZkZh3NGFKcd6GmIsYZ+NGCScTZ3mpVcN9Kx7loPjBCraGdEo9k2IrAG&#10;RPJ0jNg+x1/BBTvEYTujs+lcCM7bx0R6VOSnBMF67TfOn+PGXXhQlh6BHdVODCAfMySKI6I4gZEF&#10;KxXhI2RqyJcilI9vxZ2DpkUIh/PH/xasXxgKaHhAkzwbS4qpQV6nhYrzE0/tSPzdluT/iXyrZWhO&#10;Jzif25v88GtZj6zfv6+gc8yKXiZga6J5CKrmweInQlpBgvCAma5j0jtPP/rWR49tT3g/sUW0cRbW&#10;cqx36OEXDj3xyr5DFY2TBts8hVew0KKTEq0Ci8eNWAvyGi7brJnJbLi0fHvq759PeOSVzEdezXtk&#10;R9Ejr+X99a3Eor5p0MFFA3gNf08EoTZ3XnANOsZiEOjq3onnT9Q9tTPvDy8k/u2NrFfSTpVcHhuz&#10;o2oH/dyQ2bdiuoLlhHIeDEVMPQvIOCCJ02MIuffP2g6dHAw/eOrhzWkP78hedbD+/bqBSzSj4xkr&#10;Zzez6Btvv/aucU5u3InGC3YDZx5lqL35PVHH2x/ecuyRzQee2ZW7Oeliy7BxBrF8knMjSo7kch3I&#10;2pDF9AuwfgGXf/NXwj9G6w/oJ9wq6BF2Iatt+K6gN+VLd/9/v4wqvTI3JYoPvnpIsurj7/351ReP&#10;1feb0ImXRjUuqVmbFxInQad8VMVROq11f1X97WEv3hr49vPvlIom7FNjfruzR/bnTbc++8Lm5KKr&#10;WlB23WoUpZ/woQGrHSlzBEUxTa2TRuqj/K77Vn7g/dg7kr/u8wZ9btkxxap9dyrfOdg1rsfsMiHl&#10;8XdBKnxecCVzotBvd3zccPVPOwoCVh363uO7Fwfu+/PrBXtPXbpkMIGqhCynw2YArGTGuCv+ASvq&#10;KKGfRBY9jJlTA9oNKR3/d2OWdMl78hX77nshV5l6rlpHjboEA+fUM2D2I22KLhSkL8SnmFIoNsfS&#10;PybwnQaHel/XL14p9Vqy03vJpsWhHz+6tSXz9OSgAToasKKhIgU6BGFEcCAyEFQBLo5/c2H1OACQ&#10;PmCRBwSs0BKwypxiy7Tz3rUpaA0qeza5iRWhCX+4IVW27qwiuuTNJssE3kgeJpZFrBLkCWORdMGP&#10;5ijWapkcmEvqHPjJG6l3bq2K2lMvTKNruu3t3gFJcOLC8A+2VHXOQiFBI4Ezir+At+aul9GIVq0w&#10;RYmzyEMcax356aaTvmhRGNspC6/2VZVKVhxcuGrXO+1zJvwhVjXCiblGPkV5UBQ35Fy4KzpVujoT&#10;FUM+cS2SkHzJqtTfbc3OOdeH6CuMA4d5jsxWt1LElCGfYmWwsCPAjqUxJqPxjvWJ3ks+9o3OVMSg&#10;TVMWarQjsy7WaSk0tQD84N8ThsanN44ngM704FpgQJfZ+eisUcWSTK9ledKYHJ8Xc1G/8H+eLFr5&#10;UUXpiAH+JBQDqr7wyEDnIlQINIH5/OERnX/jRVD1bChMQks4rEJOu61pjPo+KNzojPF0QpNeN+2c&#10;e2hDijz2rGTlsZ3F57R6lNxidYR87tnifqFeLBYmo33sNvUBP1Xmkneq0PIbzWHe6L4Ewqpv+P5X&#10;qs9hvSUaCUwyd79Xm4UyulwaQmswO1warcuxp+bSHTG5kmDSYeCuuLxnPmx5+u38ZbtTC65oWJAv&#10;TLCnPv3eTwGdn7BYkZ96I8s/MN47MPWOlyrve6UsQJmmCM27IzLpzcKWEdLyxMqb5zCoMOmRsOZp&#10;CygEMKlRKI4Y+2lW/OWORN+ww9Ko0t/uTPr5a+Wy1Sd8gxP++l7JqUkDhaIUmIyE8fr5G8evYO84&#10;6Iyhub/saZQ+lylZlnzfq9m/fCt3cVSmr7rzgXVHD50eNSH0y8MRQBM2kqFxEfXvdjj/Ddj+0Z/i&#10;3sCCEVG6IqIbNmVunaC+r0wm4cSnE1q1Uwbn6MMvpSsie1BT81p+o5EYxZ/dGga+26oFJQwtKLAG&#10;MWxu+9QtQShsyX70rTLGDMKu/Y3TFyShpT5hB1+t6YFliawx+N3ABgahzWoDrOgbYwdVwzln5B0f&#10;VF24LSbXOygb9Sy/2pz7RvmVdwra3ys+1Tll5MHuNk4TI3peiKIgAl0BQQ3sf689IFuZKA/L+v37&#10;zc/sq/1hbJIPuqKtjn8hue4yyE2oNXTDSrAhsBpc0H8wqRhCOj9pE+9Ys1e2+qDfC83PpxSvSu0I&#10;UCbKVhz99UvxVX1TFOncAgWO1erTQQVF8+llQDnHnxn+xeY87+Xp/qEpy47Wx6SfeuClXL+YtkXB&#10;H77bBDUMgquWEmzgOOLb3SP6fx/Wz81+UrICghxxNoibwhsu6p13qdOlEd1ez6Set4yL4tDy7WW+&#10;YVe+98yHb5fUWa06UG6xIkNg0GHVwGKFjTNgvcP0mqMMJW2au9HIN+bkr14vHpkB6c74Tlu390q0&#10;Djjy2slekiTGkgr73q3WQCfD92JZZaHZLDMoijpy8tJdL6MgumRhTLzyaNUkttkAaQ9UQPwh/Crz&#10;BCb6vHzanQx+AqrTmd7x2buXbvdenRewtnxXhyHj4vAftyX6h2R97+l45aFasCgFLItmeJBEncJG&#10;hIXP4hnTdtgyWlrM14j+Qa9JVx744fZL04y2yCjcvwmr5JGAZ3YcrenRzc24GC26Zs7fOCEyuGt+&#10;cCW4DBNN7S8/57/iXe/A5Pu3FNYbYUXzmOayoEzJkj3bqvqNaMvBzmIAwatC+xUMKVIs9L93fAYo&#10;lun59ZpQ3lnS5Q33DV6W2Xq1e9Z8N1ouhHZ/79nKTjSf4UafeqnW+9lhrxU577YN2mA1uI1RDNZ5&#10;wa/QRA4XBybhnNNY3Tx397IMNAb58Y6si7OzTt54pHvQ+7lKv1VHd1dfxtARMWYRJMNGDJi5vBHK&#10;grAEUEBhArXSebyy5464XGlM4aKXcqITqsGQg+rCMJpBn18y00lzxmvFfTGY+65RC39/xAlpzAVp&#10;aNFHXTMn+y//6dWj/uo6SVBDVHL7eVgB0BxmDTTwrBOKAj6akYGxBH/NCRq6WEWJt4ftWrBs/0/W&#10;N2lNA+Vm1z2bG6URzfLlSR+3Tw1j0w+YObC7vnzvAm+gnftrZryf2y9bW37vjoJBQoUWn32vVBFR&#10;7BOU8lbNFNq+oHIPRgn8YgpeLpzv68AKgP4FtD3D6iB0f8wj0P6ttomuKdM9ESmS0C6vJcXtMN75&#10;2cc2Vnovvey9Km9X05AF/s0nDDEgMy8wQtyw8uiBb61qnbpzVZYktOL+zdktk3rAeux0P2D1XX3k&#10;vapLuGYnZSb8YBJnAKwWwGpDKz5cgRU6mDsKWGOypZFFi57Pi46vxTYnog11Q6KGdlsAn3zjZ18N&#10;iD+hqw1b+Psi06Wx5yWhWQc6pxoH+/+wKdFXVSsNqYtO6QSsxK6zGQEreO1o1C+IFhZ8Aiz/HHAR&#10;a+3cbWF7/FfE/3RDtc4yUmdy3g9YVY2yVVkH2ifHrPBBScwGXwejdv7G3aMLBGj8Obe3ZtZ72QHZ&#10;uur7t+ROEPhdz75XolCVoU5wV804GvrASYfDSmxN0tEBsHqG71+D1dNIwBcAKbJO4Hp5F39yyHJ/&#10;XCbSSdKlR5rnCN/9kc2Z0uAqWWDm5qIeuIcIZlz77TjH3Ie5jp5OOprO77i8MDpPElx814aCY32o&#10;dTEcqz3vtaxMFnbg3Yrz0PQ60cwQ7Uf4l/hqaGMsAWTBdZgRx9p/8tIda3IloYULowoijtYZsf5R&#10;4IaQQAjEjeonNzE/RD/ROTx/yWC5C0XlMehBcSCpbax9YOo321HzXigLzIhO7Ogxw/Kk0E4XX0q6&#10;rqILFhlhMJ/QmRjRJbFBb/IPRQFU/U+3piKu2Ks1/mxTsTQ8G3Wpx5sGDAy23UDRBzobknvHMX8R&#10;8+fovvd61ah81VF0HfnR86nwK2gH9bfd+YoopOHS3i67xNqQOkNrcYxGOFegmGJcfN3H/x6sPI9+&#10;CAWdVwisQUV3rCv8uAdZe8OJ+ks3Yf3PhRWLj9HBFHT1LYzOlwQW/WBN3nvtRijh+FNXbsL6Hw0r&#10;TNbCrv6FUYVegYW3x+a82UBMpoSmwZuw/ufCilgY+jYWnh4ArOg5uTgq+4XCyyjTi28duQnrfzSs&#10;NidbAiUMWINLF6qzIhLbac5+onXyJqzfFljLAWvQ4UY7YG2bvgnrtwDWRdFoul6Jft1P7y410uZj&#10;HbM3Yf1PhpWzOqiiriuLokvg9vorsx99LWfOZj7crrkJ638urOBaIaNZ1NW3KBZNumr9lLmPbM2Y&#10;tpgOt2tvwvqfDKvTwrphjSvBnsiA9bevpkyaTYfabs7W/4eiTJIlB1p1ApIOv9+cIQ2qkAfnbCu5&#10;jF7K2BVkPmh2bQCN5A6QSmfsOV39AetzJeHpPu7+Y12zVGLzFTTfkwWmvVt5FhkMHTKUCJlzetAF&#10;kAxCkg+13PPBQzCODiCDE4eip8KAyILQg1XYWwf9Q5AMBt+dhPtIMPiTY/4aPgsejs9O3q084h12&#10;xjfkyPGugZoBy292NciiKr2XZUQltnVjcy2Eb9ECAY0QyUeh8Q2q+5FuQNE9yc6f1Bt8g48hePiT&#10;7WkzzHgnw//kxVqfqGaJMvG1nskR5GzI7jG4Sw/BQ9SA76wdl68+ht1bfr4pD7wr5HeWvlfoE1Ul&#10;WZ3xRlkvg22+nKQ3CaEfcOicgczX131cJ3gYViN59jNY06Wry7HF7baSKyCCXhdW1NIzdPZpwJoj&#10;DU9Fl87vxxY1T1LJzb1eqzIQm3XDakd2FV0hRF77VbCGFi5ww6oDrNi/ABsj/yNYp7XT96iOSkK7&#10;gc6Rzr6qy/rfvo3Nzgq9lyRHnmg9YwPBEeQad6iftIzEgNIDVpSbEVjZz8E6x4y12lw/XVemwIZ0&#10;oQe2nBsZ5ATsQEsaK1wH1h114/JAwFrx4Ob8aTL++OfmYV3lhtVhR/IS5eduWE1gWfznwXp2KGBD&#10;vhTMhOiSW6OKTo6Yklr7vgFYtTb6vrXJUuV536DjB1svlZ0eeHh7il/wIZ9n96sPNTdPsLQdFDYt&#10;lAMhQBJYCdXQI6x6ZrZx0vmgOlG+5JDvyh2v1p2+bGNBrf2OwupWwtlnhxZtKJQqsxURZbeoigsv&#10;zCV2DHwDsE5a2HvWJngFtcmD4g+1D/YMTL6UWf3XvWVPvVW5t7K/T4deu3rRYQTlBjkpcJJElihh&#10;j7BaGe1FrTPmo4YnXy99Zm9qQu+VSdDS0F0G+2N8B2craHm0Pevs1UXPF0mUObLwkkXhRcmdo8c7&#10;rn4DsI5auPs3JGFLO1lgwkftw2Nzhryeyx839314cri6z6BB8hrNeMgmGqQpMzEOGDTy9QyridLM&#10;2Pns9vGP6wYPtJxp0k4agSiIMqRnque19dushNGkhrJnANYNRehRjLarASEFBxv7D3eOfgOwjliE&#10;/3olxXt5CRr0vdMyprPbhynDRTN9TieO2rB4IrcNkrAV3CeYLoCVB939OrDqrRqwUiYp8YpFvIiO&#10;/bwJ6WFQBQn36bsHKxiaZprKODe8kMBa5B1c4hdc/EbJ2f2d498ArCA6/GV/hW9QoXdodlT+5TGN&#10;lnfpCVcK6hZJbyTBQRJmQMyg0fHwkyz4dWDVWXQoPcO7UEWCPR8t9CxakMEWJqB+B2FFv0qGSj0z&#10;HLAWsKLfdZkiuPjFtOb3Oie/AVjR10id3rAIe4lGVP7p0JmLg9Mo7gAPGLwKJ0s7KZvDZgGm4KPM&#10;UxtAMrvebDXSdrMFQwK6Z86FfkukkMvq5DAeQLD8zilhOD5mlko5cxUboUrDi72DwDYsiUtqeLfj&#10;m4AVXSifz2+6NTQNewr86oOOM5cmBSf6oGJLaNKZlLXbHHbUiYCpRgArINTf5iqW1q+A1cQwerMG&#10;ZFOrFXU3NsKW4SjsAIUqle8mrCYnk3R6yC+mAHu9ecHVDaoIO1T+ess3AStD0R+c6rwzJF4W077o&#10;5frqszNO2EhoUwY+GPa7JMEIsjU4wdTlYG3ohXjd2YpSRx061gs27B+NAUBUNmmZBAL/dxnWq37R&#10;87BWy4OqAveX7mj5JtZWF8dkXr7yI1W8POaMPKo8u2HcBva5g3WhK7i7VyRKNW3wWoESXrWQ2rfr&#10;KWFQ1HQg/4oUQtwMCIeIhKCWDxsGgV/53VPC4DKhhXDK6SH/KBAXS8EpVYSVP7W7dGfbpHdghnxV&#10;xjuVZ1A4Cx+DlEegiheMxS8ED13zwUM0cSpYEJUbdLBCQ5oKG52cxeIuSYLd8lnQ7QvBQ2yp0Tg1&#10;9dCao4qYVuxkcaB82ACCMWjpDKqGQP4n/YLnYUVlE7Z2d8OK0Oi1Uabj7uBhho7BtgEWtLHFTmdu&#10;WKG8YQcDVuLhzH/v/GXMnyN4+C12cBiOn2H53M6+W8IOSSJqfGIQFM2749WKXZ0aaXiGz7L0tyrP&#10;oH8mnA1Cisfm5ySE5uayYg4hSsyYbIC19uJdMdhlO8svLmXF4cJJkTaJgwbxypw4rhFRPHndYw4N&#10;+EXxia3v+5Jaj4KYlL6rs6g6xFz7lOju3tOBKNXPDg6wGhBV/jR4CELpqZ9sy8G2eOhSDiHzGddK&#10;yqDcpGCijj0cFofrWwwrinAMnCv3zNDi8KNSdZ1fbKFCmbp4XcGm+jFpeOaNwRqYGxCWF/Rx07BD&#10;QCH/DJqqOtGLHcaph6c6/xKKaUyCoDqa46dK81ZW/m3v6e5RKzIEKID8LB1w7UQjf3UT1n8i1E8I&#10;pRyfe+bqYuVxaWQ97GFFePKi2NwXakY+BysmwT+ardLAwoDQ0md3t5y8amvvM7T2T2MnX5LCITU8&#10;ng+UBZhd/IvZNQsiUr1VVX98q6VtEFvnOdCG+iasf2f133gGB8xDM8fnnLl6qzIB2+nevrFUEZaw&#10;ICpDXTCENnR/n63/BKyysEr/iFM/iju5dNfZpTuqlO9XFZ4zQE9/VY8xDtUX9OFzY4vDE6VRDXev&#10;Lck/o9VZkAPEVjufHDdnK9p/3Whizk0o5TPbh25Vp/qubbpvR3WAMt5Plf1cWr80Ist3ecb82ooK&#10;TwGBnq9cW7F3tiyqRh6ctSg8Y7Eq4aHtBXt6SBEjukF4nqt41UEzDmsFyv3WpsN19Q3K/aByZADF&#10;72T7pJuwflqDc+Ow4tlZHVx62+Ct6nS/dY0PvnXy1sgEH2X2Hw9fkKpyfJdnAlYKG90g0kN2i/sq&#10;kwm1w7K1FZKQFOmqg4qVe+5+/thrXROTCCUg63m9A3uR81QHK/xyW54Cm2gvz3k+7Ur7CCr80ePi&#10;Jqz/Fqw2B5fWMrRYlea/9tRv32/4flwCduB6aHeXVJ3ru2IeVitgJQXIXw1rTLH8+VKFMjEg+OMF&#10;q9+5d92+11r70KDHXZx6HVyxkZzIXhbFxz+sWKAu+N6SnOX7z5X1zqH+9FNUP6nr//vf3zSZ/gmT&#10;CW0ubCyT1jK8WI1dY6of/ajxgQ3Y5in19hewNXa+38os92y18ui68o9g9Q7O8FOn//m9lgNdTHo3&#10;lXF26gJCs6ijtaExz3UOVBqK3KggbinqvCc223t56X+90vB+bT9aedyE9d8xmQCrHbC2jd4albcg&#10;uvK5Y+2/2potC8n1VZdgC3W/VQRWbB5LYCUtvr5SCYdkLYrKCj3cMmAWZ3T8+IzOTIJFaCByfQ/H&#10;iU5WotbFZnf3/+Zl7IeLPpzFcaldQ0ayC+H8cdNk+hdMpnlY09vHbo0uWBBdsTKh63c7C+Xh2I6w&#10;yA1r9jysZLeZfwhrWM4tMbnqY43YDptD7sWgxUZUCCtg367rzFUENtCYR9S7mLrB4T9vzVIEN8hW&#10;54UebenVWj5F9aYSzvwXYWXYjPbJ26KLA6LL1ZkXntpb4xtDNoK/UVgl6iK/DYWrD5YboXhZtIeZ&#10;Rd4TPR8g1z1I8TGYhNZh/eTKd3L9Ilr+z1/Tn3mnqn1CdxPWf0sJc6yNsaR2TQZE5i9UF7+Yfz74&#10;SD0YlfAiJepSWXDBWxXd2FgJm8ygJ5PoIjFhaEUYT9DIpCWJ04hq9I8JoTRPEl60IKYw4uhJtAAg&#10;G3XypBoc2XAQFq8HK+swkT1heLOOtryQ1r4Ym5UH5/1ue37mmSvu1g20gG0DSdMTxJV12JEcU9sd&#10;ZfIQE7bpJgXQY9CKgOR88I3I5YGCSvoUePz2b3fwEI3FsKFz8unJBSrAWvhqYbc6vsELu1FgE2dV&#10;uTS08O2KHtTfw0UhBAWX1o6+HASpeVhp9L/EvlYf1/XeubZAEloUEFUYeawebud8k4H5rj3kCV/n&#10;YB0GdCByOQ3I+b5Z1v+DuBp5RNFPX84+2HDWgOy5w+bCDueIZ5Asw7RAzZLw8nXYEYDVzXoiXR6Q&#10;vSENuiBk51DP3/4dgTVAXbBQnQ9YY1ObvZYnSKMbvgFY0bISE95O6U0284mzxvtfPCUJL789Nnt7&#10;QfsUduXFXmDWz2CdAbP0q2BlsLEdjc34zJSBRv8OJ+k+iYTAdbqzoDXrtznUT9ptscaU01MEVlX+&#10;5uLulwvOeq9EKK/+G4AVLUPQ3w2drFycuU3j/OXL1d4h5QpVUXh86yWtCd17ACsUL3Z6g6JAP1Io&#10;5OvNVh3jtBCrDl15sXs5gzadSOxhfyjSrNvT8W2HFVvMA9bpAHX+IlX+luLuLWUXsKGPNKruG4AV&#10;2TU0mHWv0fqLJufvtiBIVS5Xliw72Nw1ZQCxQbCRdCuBVTAIDpN7bfVMKEUaHd0SAKuTBLVotO5E&#10;Lh1tstCRxuPxrYfVyppSTs+gfGZROCo7zu1uGpEF/v/tfXl8VNXd/t8ls4VAAlprK+JSbbWtAm1t&#10;f21/7e9927evtVUEsk5mS8KiKGpBAUVFECmgomzZt8lkJiQzCVkgEAgh7BCWbED2ZSaZfbl37p31&#10;95yZEAK58UX4lNePJn2Y3rnO3OU8c84957s830yBHLVC/u3PVmhF2mFQwnSY7hmm3S9s3BeZXMGL&#10;1z63fn9ZG8S6kG+DwvfwFSA8AjU3HYSjCZ6tQ6AV6mrEHAaFSwTymIhA0cQyhd9uWr0+xg5az+oJ&#10;rYlFa3VndzRZhPHZQlho7wWtw6h6bqFsfscVn9f4jrLxwSU63iLVj1eU7TrVZYH7h7aiM0MsDgMq&#10;0YDF9GcCWi1uN0WGX6gHE2lSH40YjbCAJ/co/O2nlbXlElo1MxIL12pPF1xzRSaCVu29odWMauuo&#10;AMUMYpjdVnP+seV7BXHKHyzVbDrcNgRaGdg20FHhPoJiPR7BE9Jqox2MD4lQKFuOuhcQT4Y2qSvI&#10;QvWLjNzj/74DtDpyzxqi5eqYhPz3tKdKB9mp4ixU77oHtELEe8Dn74a53wsxPUtuY+tPX1eJEgun&#10;p6nXVF/qh1kDKyCI8UGhESWVA8ham5hWygyfvd3nt/gC6OGwWiKmNEgbsUoazyn2fGdo1cyIz19X&#10;ceKAi52Ogl+SkntAq91rz71s29EWqLjY0zVkKDrf/fRrBXALChUly8vOdYJWzxAiYCCb64KVEW8n&#10;ptVE23vdbNnFzrwL+oILBoiKu/yoxY3qutwW6W89rTaPM+/ccIyc0Pq+7vhRmo1OzhImq+8Brc1D&#10;wy9+XD53Vfn8tekVp5pLr7qeWblXGF/Aiy9YVnzqKqHVAIFcmB/thNZQCM0Ez1ZUhDnRZ1Ns1/zn&#10;u3n/sTZ3d2PXNRukLOH+57ZIf9tphfCvM/ecMUauJr1Vd/w4zX5fivJ8Gp6knJ9Q8iGkLENWJsQo&#10;jrMyYagbtTJp7sDKdK5/eO7y7Ji4jJ9LNxYeuVDeQc95W8uPL5iyKHdJ0cl2mP48w6AVKxaEmRKC&#10;YLL0onbJmGz0+F2iWJKNjplwQ6f1v95Nf1Ty6aPSrRtq2lpNLEuqjqCHc/x9O2j1h2y5o7eHmSWi&#10;Z0lBAZRdZ6nMM/r7JVlQuX9DfaqDcv/p7dwp82v50lJBovKjfaexcCQKt9AlRZwwEfW9HlBKuo+D&#10;2IRrLz20BEVd9/6PxsOwl23UjA+F0tmKCr6sgi/9Irux58jl7nmrtVAo5S/Im0ihFIGiVr8JCx3I&#10;Nh8YMk0XZwkWVD29phC09nf7nlyTz1tUHhGXsbkeIcewT0DXfaRcAk4dvv3wNXw74oS/glZIgmRc&#10;p/WfpWd6Gc9f31dNWXhoktZvvsjAxLSiVBGh9b5Qb4XxcIDx/GNj6ZTYe0zrdtJbm6/31oX5d9Rb&#10;vWN7q8WJ3sp+V3vrDVrvT1Gv0l3Qs974z6ojEu4VrfJyMghLtuc09t4lrX2dN2j919FOQitKj3xH&#10;B2HG4baln9HPlGTfJye0Gjy+pVlHIuIP3INB+KLJPnsMrUdbeuat0fGhB35HvRW0PrE6L/xsDdMa&#10;qkeEScS3NgfnKwZhB2vLOGu4T5o9Qxqm1ft6/rGI+Op7QOsFQqtutLfeLa0dHLSGCkx992j1MQ6P&#10;PQu0SnKik1VvaZuGvMzaknPQFr4XtBqts2VavrQ8PAgTWt8tF0jKBF+/txrcbG+H56be6nKgBMl3&#10;mFZb5tmhmZL86WLVSt3lYa97c00Lf5HmHtDaNGwZS2sDaF1bIZBo+ROXYJhogaN3u8O0RiwkC5wt&#10;DV2W7zStbgzCo7Su0jWbveyXDV3CWPX/Bq2981BQDDFUd0gr+8Q7uSFa0wmtlDOUTvndfLaiGNkI&#10;rdFi9aryZtRWyzmjF8UX3xtaH5ZitB8ZhBta7orWnmu30joi3/NdnDLBoWXOCA3CoHV1VTviwdSt&#10;tiiYev79ViYMwqCVh1E3tMCZpJUUmQu7/qGs5HAeaDE9uVQTEVvDfz7riMVrDjp/vSaHv+iwcH7N&#10;2+p2PY1qzBzeZGLEI5GHtpwmw30pedHJxSvUTZSXre+2/2hxAU+sESQpP6wixkMY2z1wdnpR4o0Y&#10;D2GahbE1VE/QAYXS7bWXZy1R8+M18BdIMur74Pb0ozgs7SA22YAbgS0j6eGYv2AZiXmMhxRW8rJ9&#10;BudsaTEP6T9Ls748OnjwnOHXqw8JU/bxE/MV2cebkMkRhMYP0ucQHeGG/xTFhiC9BDeqy4Yy2h5N&#10;h2dqkpo3X/OLfxaZbdaLdODx15U8VEdK2PHe4a5uYsUeaaRRq2l4A/dtodk1+1uEcZv5C3b97D3l&#10;VVQcC3pe2Fo0Na044uWdGyt7WAc0CpyIeSOllz2oV4s8/FsDaEZtobcc/07fonFRtTV0GiKYZT/Y&#10;avrJMpTGOCD4W95hC2MMWn+9NpMf1yB8sfZtVZuBNnDSiqeOz8M4aXvuBcP9qTmYMr2uPOf2wBVi&#10;f+SVXJ64RCguWl99FrRCCgAFvGB4hwBAIEjC9OGcvonWxWqUXp0BWjPruyF5hmgixmlnUN/QT5Fw&#10;VJLyD/hQEctPOEU4PwQBhgYds+VFPEzCX8n5/Kj+0GnDr9+uE4BWcYEi+0QTCp6B1oDPhcCXgBsy&#10;XDa4b9DQcKybEQLBqNoDkUmlvJeLnnmzyGYePhcMPLZcxU8uESZ8vuZwdweRisFl4iC3/oVpXbu/&#10;RRS3mffi9p+9X9ROsqvZv20pikwrmrJg+ydVgyz0MgLI/EK9UNwxqQN7T2hFKehQMTKI3vp8p/We&#10;x5eURCyqFs3Pqh+w2oJDv1u5S5TcwH9Rs6q4yU6jVidHbw3T6nDBHDEYI8uITi58U30BP5gzg4RW&#10;oaxUJNFs3N800ltDtDLobAGUHw6g10BeFsXI0Fu/qL08ewk8OHtnKEoUWUeH0EsQ0cA6GOgKB/wO&#10;lyXM6VhaQ8y6+wyGR18r56eVTpVszzrZdbKl+9f/LOUnQ1RTmZp36gJ6KmgEo6AFZYVJOV5UukP5&#10;z4DbPIACguVdbIxib2RS8bNvKp0Dre0B/1Mou5ykFC7616bGXiIRTIqnc7jRcQQb7dtYYxW+nMtb&#10;WPnzVfv7oUHCBP/6bpkg7qAwKWtD1RCuGneB2EhkIOEFp5+IVhzt1t/NHb6H/8WDAoH4FXuRkh8I&#10;nhj2PJicExGHGnOohYgYAeo3r3wplB2MWJC7Un3SZuegFRcTGoQZB+0M04rCVRAfhmbkRaP7ydcL&#10;BcnQkSjeUA3HHBmE0bzorQzyXIOglQyG0MYJ07r9wKVZoRpzM1LLUrKPDiNYhTX6XMP4JREvKWoq&#10;jumq4d4aGoSZ89eaH11RGfVaw9S4rZmNl442n5v3ei6yA/hJJYrck020z+OjaPyE0EroowwiD3HR&#10;dvJAQKVlj76m1zVDVgi3+09fz3OYL18L+p9ekSeSFosWbd3c0KunURZv0M+g2CwxR9zS0na374Py&#10;HsH8HEHKuZ+/XTtk9wVM5r+uUgslZ4Ti3A0oRYhhPoCalywpfklBFBOKfTd1DRxz9O+Wg9/pW/jV&#10;UO6c0Mq60CeCDXr2gYQ9/KT9ES9sOT5AIWvxuSU7BYqDEXGZK/eetNiGx4dB45LCjjmY+kO0Zs5I&#10;27u2vB3ktViYp96Co02NarkfVWEQdo7Q6h1GDXgEaTLI3biFVqL+rYlRlMiz6oehksUYPU4jhj+i&#10;vY2gzptp9fmQvkpwtqdl9vLKqcuORb60LePEpSNXzs97C/VGtRGxGjmerTSiElHtmtRLJl2W6EXj&#10;YWLDAYOImPAMHhp0zZDkiMRFT6xQOuytrQH/T1fkiuQl02I//1dD34DD5af0fsaKXy9u9pamdri9&#10;G2qu8ebvEi4589TKCpPDGzDrn1+jEsnPCJKyN1QZUWUZwz5kv7wjtCIN5KYEgVFOxx/8lnPd9lv8&#10;/BgMdWgvt4uUXD7cyz4Q/6UwpW7K37ccA4fe4K+WFAgXH+KJ96yqOj9kJL/YsQfHlWDPdVqpPaf6&#10;Z6Zk37dE914FaGWv2t3z1pRGLCrkLcpdX3EKTmzQislP2N8KXSY8O8mT/fogTETdU1URC4umJyuT&#10;0usGkHrDOmg3heHSRDHo/uFH6vjXdq9l1uLyKS9X8f6yZc/ZrmPW/ufW10AbasrzWfL0w00Unmes&#10;GbWfcel4SkJ4CdeA4ZNU/MRD09Jg9kQn7uInKh9dtc/h7mtkMGXKn5pWEZOcvrluoGPI6XWbUaIW&#10;tzm+wyKKcef5KxEL1/Plex95I91Bbmjg5a3FkYqDU+Z/vqHSGKpr6iYxURjFURMyAFUoQutYNke3&#10;x7btnW9j3oLBNxQDwpDq477TRvaxlF0imTYiofDLc8FThuCTr9QI047wxF+sOXABLuawVXT0jDdo&#10;9bB2l3PXqcGZKTn3Lyl7p7Qp4LF3WF1/+LgG5eNHRd0xZQr1FJKDcxOtHjITDj9bIZk4I608If9s&#10;ky/Y4wl0sYEONtiPXoCSn6GZ0vjXZh89S67lLawVLVQuK7+6vuHik+/W85MPfe/59NTdtc0IDvW7&#10;LCwRFMZDNeDHFAxHowcZIh6DvNlGqy8maWfEQuVDq+sr2zo/a3Y/kFqMAfz74qxPG/W9Dr8XKRv4&#10;By9O6A93PdoCTo/38zPtUdLPUJb3gdfyy/scF4ym59YVi5YenfLCR59WIxwSncONeRSZdmF4CEAY&#10;n+TIh38ho4SGN0YPe3cboNUNWtET4P9HO1+wsE8t2y1MxAhWsqrKmn/WPjttP19RJ0ja9m71OT0+&#10;Ezr96EnxDlc40lsp1+7T+vtB69Kyd/aeC3isPXb6z1sO8WJVwtjCj8kgTGbCYVpR8hiDBMKwxyxw&#10;fF8cbJ69bK8gERlzuhd2NpZ0W6s7TFUdlv2dpkv9NhTL9mJFE8ItzF52ux5O1fJjq0WxxS9nNymK&#10;G2a9VScQ7xe8tOeV7EPtFHTQnBB3smCkwcDud9AenNk9wCJyGO3sbjS5vy/dFfFy7g/ePPjZoXNv&#10;HjbNkGHQUP5QlrXjpL6fCqI6LeKZuGllvZ8d77w/NUOQWh2TWrjlxFDx+YGfrlAKUuuF8zfurNVD&#10;cxHR5w7MlUArJgt+uwfCqaFfyC2c4u1ow97OxvivX99D1jegFQplyOdG5OQ1iv3j6kzeCxv5Sfue&#10;XXPwd+8fjYzX8hLL74/76OOKhgGGhf5S+Ls4LzbCIzAuElMXO8ukn9VjgXP/Et3qknNBxjTs8S3M&#10;OCuM14gSVJuvT5nCtFoxTwowSGEamQl7SW/98lDLI5AjjlMLYvMfXqb6z49r/7Su7D/WVS7YoMup&#10;OWu2mUITJLJQHaU1/LS9NGz86VtVkUlFKB88a3n5w0vzRYmoTq56UJ7+oe5kP6L0/WYsWi1kxIem&#10;u93hJouNAX+oVDprO9FjeHJ5Du/vOyMT8361MnvuxpPCRcqIv+382bLs4gsGM2o+syyE1cJc4Gd8&#10;vfXIT9pOeb+sNf5iRZUwvpr39+J5ay/83/fOCv47I2JB9UNLd2hODnsZn8dvsftdKLcMWp1eM4vU&#10;rdDf+D57O2yOfmb0Mm7dwNTOR7qM3YmpMHKETUav+011/UMQDxRXTY/7MnLBtoiFqhip9sU1uTWn&#10;4UJ1gVb8jR5nLK02xr2jsTc6eff9qcXvqE8jNNfm8cuKW6a8lCdckLtRR8wR6K2I4UOIGqaHN2bC&#10;kLFzWzDUhQqmQBC+LFKmQ7zxzOSC6QvzZiQU/USWsae2BXXcsUoNMxumNcwpXlnWk1zYfL9s25Tn&#10;P4mMK4pJLBMmVU9PTP/TxiJNa78ddTRcHTApEAlLH0mpQfdFVXZ0VcR209au7sEeRXbjj1ILpy74&#10;fPqLW6YnqYQLNT9UKJfsOnSm14SYcqvbCvnaW1gIU4PB7uIgs/jL49Nf2Pa9P+2Olhx/cNn5KX/e&#10;EfnyrrjcYxf6MVFzBL1DbkiIo7e6sdCysqjofZ3WUHPe6CmjlN3OxigLt2xgrsNQTmSPOt14cDFB&#10;1wDlp4ta+/668+hM2YGouO1T5m/iS0p/8kbdF6pTnX1devcQi7UCJ60e1uJybj3UHrlwW4w4d2Vh&#10;Y5AehpKHXNXyvef3RLyw531NAxS5TKAW0/vAMEpVwCqBwR/w+xgfZbJ4PVurmx6U5vEWFPDjioRx&#10;BYIXs3n/UAte1v1g4c7Pa5phE4DlAZc82luv04ru5Nhx2fjHT1Uxsp38l1TC5zVTZUeefrvkjYoj&#10;mL6zrCFoacaYj9QaiGJiUCKp05Qe478Lvw9Tm93en3Np4E+bj/5Iukf49y94f8+Oluz7/UcN+ae6&#10;UHgLcppuTLg8ZDI+2oBohDA1DMsaKUbZ0PZ/3to5MylHsEA7Nb4qKnb7bz9UbjjXNwhBYpc56MO5&#10;QCyZ0NNeZ3gQHsts+LC3Q+XYz2CwxBfxLwwMnaFNRAuyDgsZmWCRQN2hoA0F211tvsA7jeYnXz/6&#10;UFrGDOlnD/zz4F8+OXf+ApKMzAPOLhZjCjetjNlm21p9+fuLtsySZK9WNgQdBqfH84qmJeYfu2Pm&#10;716vrmdZs5HkwMDIYESCE5F0JY9aQivrMBo97Kc1TT9OzYtZlBsTlxMTXxA9vzAmriZGfHhWfMZn&#10;Nc2QkWU96BxuDwyGMDFBMhQzXDKbhYL78Em/b8XhE0+/X3pfXOm0/9bMfu3k/PSG3I4rPeShNuAf&#10;bsKvAjNqhnKQ5Qa+ZUMSQJDCMUwtAf9wSzD4SlnPb94ueiCpIOal3MdX1KWpulqdGEcw2ekP+s1+&#10;Px2e5aDt0LtAyoiRC2FOAfc1i355nnrOB6UxcXkxsfmPr9j1WvWhUqcPS6qAcygYMECsE3Ym/IwY&#10;nwttiPBL8rD2hAe/O+ytQXaY9VgdeMBg+Y9cfYfdZcF0ZsARdNiQUY/s6xFgFedDVr/e522nvS0u&#10;5qLVedFKtdjdPd6AAWQE/fjA9Q/ftIFwH8pCW4ed+n6bod9mNtgps8thdA0POnosFGCgGBtyCzHN&#10;hwasP+Dwk5I0GJPRf43BwFDQN+j3dDHuVrujyeE65aJPUe5TLvcpigFOU/RFD3sl6MOHOYEVrj7o&#10;7fEyHQx9zUVfBWimiwWdJD8KNZWMAR95vQ4cBML9EJImIBukihWkpftoGhbLLhfbS6ODBXB5SLJD&#10;YhUmzPgdjnw+/K3rr+SLwWB3MHCZ9Zxx44Lp8y72Ms12eL0GorDqtgYZrHowEIeBcyELCMntXrfD&#10;67aTpyBGS/zSyeRxYpm4sb10dNtnoxkE4vrQM7EwhiY2C/F6H23ETNtp4wQxtmKegD+aLBwZyLFS&#10;FOBzuzjhYVwuLwVQXnoUkOQNqfI63B5IrOFX6oLWGeunMFEigIQobCHXwTJulqFZCHmTnDUPFzBh&#10;6+cGYs9ZRHaPBzV6/Js2GDdcE9ygw/dBXn2AKwQnXp1e2sEJ1kUzLsrtdFIOO4ANvMVOr23Yaxvy&#10;2ow+u2kENhP0Lews0uNh3kNBLleYVswbyf++Nq1Qq8dU02fzBGAJQ0ou62VNAS8itGmLmQNWC0XR&#10;lIuinRTtcNE2J2VzUFaby2Kj7Ugp44DTZRv2OICQVchl9I7A5HXaaSvgYGyAk7UDlMdJgBO4xsDh&#10;cjkcLruDcrpol5sLYLyTE5TLRLksXHDgJJzgvAvspOw2ymbDzY7AArEBG22y0dhjt3LAZnNbnG60&#10;jNlKm8wEZqvbYsdOekhPDw3SRj1tAgy00UAPA/phF41Zh9+H0nd0mFakRd8JrTCAsgx+IRTm6bD0&#10;uByYBxy3U9tOX63ss43Hvl5rSfvg3it6XaexvMuE19IrenVrX9Gl7r3Xhso6hsdDc1Wf3dIB5LR1&#10;57Z151/tLbjWV9gxoOwY2HfFEEbl1eEwqq4ZAU17v7q9r7itF1C19ahae4paupXN3aVtg5VXzVyw&#10;lHXaOLH32kDJtb7x2NsxUNppGI+yTgNuihPqK4biKwZNu6EkhL1tBqC01VDWbii9ygHtVcOha9ba&#10;a7hgY8XVYQAbeIud5V1oPWNFl6mim6C8G2ccBo526nugig2XB4zhRJcCs+QQrcRM/TX+8EULChOi&#10;38PdR5m9TttVuzf70tBv1yvnrNNy4L2yZ1YXPbNWNWddybwPy4C575c+8576F2uK567Tzn1fNx6/&#10;XKf7zRrtb1aXEYQ31pCNnJ1lTBxM2+/v4lLcSim+uPtS3FlsizsUK7S4u7trcSlS3IrrUtxdFndf&#10;3J2X+3mSkzc5H05yvs3Mh8nMlclY/tf/t6dhmaMrgHn6I8dTU8BWorcttsrEpLcNe9emnALZULXP&#10;v36xGRZjZxJocxIydZ5aC7lawAIq897Ck9LtWhUj7MLBZNhtvXfYRMozH316M51bzlMfs280y3g6&#10;9CqyL2PeXAixV5U3WFzGtDU/7z1PNZP/A9RfqIUNZXuDL49a0ytatvZaz/dD8NDBVKnb4Zao7bN7&#10;e3a43oijqczpFn3hPrEHrLhuDJ61o43HkmuBDEvug8WkXJibcAbGtODM3pRtVIJgP1kD+qRddIA7&#10;XIkcBQtZrCzoPAqgrkA1F+XH+dkIYXoLvUguAkgpx0TIQhasU+eGAEf8Q47QQbQcsAHKlFVGU0ED&#10;/vJjV6MkSgKi86nMBLBv//DXY3kvUUg4ADxJrwuUpJEd2KUzjSeUR6PkwLMdVAJRGnrAC6JSoV24&#10;gZrLHDB5DQ6cAzHwI51ajeC6vegkmVwrdyRHukJEjkwZtATCAAGIjK0sY+uF+fp5KW/5wv1NExRx&#10;M+/ED4xyyw3oRRhVuIMok7KxZcEOolMD8oL47wCfAGFVpIi+53904+f+gi3DZHvMMaMoNkQlxa0/&#10;CJ4bQa4+EH1EiJBTkgSoS9xbC941IfZyKJ3R9PPj4BgS4biiiKajdubhnOGSvI2fuxc1tw6TbnP4&#10;0I3ya2AmkcBGERKgHyWBxG0zX9BeiO38bEo/9Aebq/jp+DiQAz1YHHsu9UO8RLsLFSb/TffcPtWq&#10;tFYbTrxRl05BL8Hy8jyDx3dqw6iRGntZxi260jtUKRz7YFXCHRk9ZLYGCiolUpwiYiy3tTtO0e4U&#10;y7sIFZ8fxOTSi9wsvFQJEai46tR/jSTW6b73icfVafoB8XqEw+Wx6br9AZl8sXjiBwa55VaCd8Ze&#10;iK6dwVr4lut+XyoJGJ2o42BBfgp0CQcIxdWEVRuiASFsYhPl6aFLKXhxGCXpR/ihcXoBougBZ4o0&#10;pUSn/GpLi+jQAnIsaSQlU1w3f27x+W/AgccIfR/87uB4eBgxkaBasePS0fsnmNbeTMrcJU3TP5go&#10;CeiIpvRj0WHjZIhslKEpBdvSNQlsTIA4onPVdzwiit2G5Z1lFCVxFH/+WYdHvafGZroflMqnyNdG&#10;ifu5C4oEUjBs5i5/IAqaospV4CHzenPdvWiK1xrYCviSS1ioh9zwrlknKFcrT7wckY99agjN/cMx&#10;AYIp/LFf1iBi0z8QNX44kJHFJ1atBGXNpTnfLI15WZQKrUEfax2jAIpcVbFWokhxpp1C1iWvpVjn&#10;Ea2rbDv7Vbcwwr3wZAYpefRBaZ1Kdh5zhPk+JVaU6Yv7wTQ4UMM/JUM1n+IFZQoGCH5vv5smkPrL&#10;3YwblkAgDaIkUhAV/hte5+Xggokfvv0zEzuM647+mR0TTlvj7qONt+Lo1tu2jM84hRghhHABizvG&#10;GbhBmXZoYgUx6JXiM9YgiurEfLVHmf9iGuryDUVlfWEQLui72yimtTnraElVuzjCwxNzMCZ6GcGf&#10;hk4EWa96w71xKSOy6O/JLP/wxZM8t3eTjnxeuba7KNyf4VTqGXDmiLjYT4pInfHmi9MgTlT5WDE/&#10;jGjtJOfsJKdeR4XgbuaEMm32mJeshsdcmZneEEtBExVBHJFOfMERpz6OQindwqajMoaolxCBx6XK&#10;eCpf8TE2LWLoAwPdjdSWNDBegzCrENFYRYZdIjerZGJMlqG7PRb5Zi2lPIOBJadEVBfnK7ztH7zf&#10;f/N3aCYZRL87HWIwDwoarBSG1s/L4zwicaglvjEmVR2nPVTX4UAB4uzY7p8kIpBWTahkgrEVNrFu&#10;qJP3FXKcYashijujyxMNVlP1cDlJjSuiUo+0+pe0K2as60BNFCej9UQEcssl3pNWXPHHkAjegAsc&#10;r7xWB7w6TWFisaXCGg0lrzzLzZ7diJtRAk3glxiTBsdcFifqphTdP8qu/FGxzimodSl8P4N/tV8n&#10;5q+t6M21aC+1aPNNfZmnsB3WEWG21KlqF/3VCiTcMV9cxJBYjy9kGHpnImBl47MYWzyNs/bAIkQI&#10;wJVhfqEshH/55oXT+ecr4bA+Wh/NxHs6QrgXbEd5vzORu3E6jgbED7GReAYzei/p1jtX/MANkw1d&#10;chdq4mizChf0VKn+3sncUHQs8flEziFmL263i5i3/20GCynljbjVht5TqW3eAtwoyC9/jBuOTjI/&#10;jPfiRRa4r5WEKHk9pMjY2UcSUUE5QQ44GZTSKj2NVD9QICVLvwjS96tp8bCCsRbE4rb8JKBmWIss&#10;YpEMFpid30J0zXFNdP7inoGDqpa+oBD46boLlpe7DvS+nzKg9rD4J/jkSYKbx5SPCzB36ntSMYHh&#10;iKOTZlNUO7175AQUyBqzxPRs7Z46ZH/DUVkrWWYkpvXME1q4cmZ+eExbWobsOjluRqQ1F7vyEOuN&#10;uhTOdjYs7g8jqWb4+H0ghARoJHwXDzGZOPTrSxp/ji/UfrlfSCLdIxBINxUYA0EEWRbs5Wouo5xu&#10;Qe7fngF9DX7MW+x028QyfT5HDQ2uc4OuZB9je/nNVTiVAKdAZkUR2lHhmLqkmatSxZZFFwsVsCgT&#10;CKFJiQnkfMZBO3c99RBY20NT+/szCrMg8/RYQrIQgCmDhs1TS/mzp30n4EWR5UxWh5KOzLfi4o+m&#10;c2wBoWCN2vVZTUJocqlPG/flb5Ze57jCBzQdowWsa40vVrecElHPsadqqAaM2KxqqEQliOiR9+iR&#10;54xaBTg9hOhbl3T2qugAfBR+e2SMn7/w7Y1KC7xKmxTwU+jk1NC+ikVrStEUvL48B3zsASsoMJWM&#10;Eh1WB2nE6oIXXqr/IDXIGf0ooahQ+EfAOj2moymgo0mluglJ5yGxqQRRBXZXEsofp+I63W+Tv4Lw&#10;XQbh+/VWZyLfWYFsUvH64A83zvnX2L/vX5aw1KLDpHJSNXpkQr9LpdT/ufKbfgrFcj6rQTW9h2tO&#10;qPpyvtMrKMUhUh9UNXGRcKu4WUgYp3EOpCxpOzBpnLZJQBtwcxDVYfkiCp+rRREosc0OVmaLs/C5&#10;VXr4Hf699/KKUOcxq3CtKvCWUj4uCR1e2FAP4Swh0n0KV7jHJ/FGaXOXkH4n/N/pI2riE1GIUU+j&#10;0Cz04FHKhEoNFbyRzjqsJCZtK1cjdli+dQjnEYDIqgoaOa/8Vp7IT5NkWAayINV2HlbndVrXdVqK&#10;alYHdW4rVz01B8amxOBNaXQFPHOw/ObfqwKSnOZRwgzawY0Qbj6ddLKsOmedJ3PlzYDvCVPEoANf&#10;d0dHovKwLQupp1Ji/6qex5Avikg7XRvU7ItwGomvjsf3BMTOTJyYVQNABzxOmKYp2UYPyQFGYtMw&#10;oVa8TwIeU20MJEu/kfFyfUk7VPPbXHvz43ppeQvpYwbJY7x+aI3cWUvXewVjhUnwKCA2a97b+z0o&#10;vLo5k/7OTMbV2Q2sz3PUMcP1zuPWcFP0uPcFtGyGftRRvCd5HAyB3/P8keGBaXhYAc+21+o3vdKg&#10;lBF7Tg1HiGesdXxAEe6Ahu3KrAdEkclnRtFqWAgRFMaylolm+/gUYpzaHT/SeI2G3Ak4qUGk/eGY&#10;QWfh/MhiY0hvGlysQ3GKnkcJkCCfVGTVjXO5t7r5BY+K/WuaiD1E2gA7+so94ZdU536YqFtB3Bcb&#10;Ja1ftZ2ITKNXSpusun7GyEB/3FBARxznI/ZR7Nepf3bsu2NNTOkHFIJ2Je9EuujWUakWPiofO1X3&#10;r3+4untchvjwTUsseNDDfmVMcV0h2MHSzn+FCib/O8t9IZf2fg4yWrbAjwrwmHsUUtSRfQMeGPgr&#10;p3YHDC0paDecPZ0hSYc+oeMRxql2KDVk7T9ns09W1k6ZT13UXZaGqzAtq3Qwr5dgGJiY+6TXHnR0&#10;MRi5WkuAk1LEw9DMTIueFx9z69DfDdMeBVDltT3BZZjg8tbnKfDB56wWG033WEffnPzSlRnur0ZP&#10;R3HdZ73+iePMKzfzZc2xzIMvg2XB4I6W23DNYXKQfE5WSxY8g6FgZk0iXi2BJ619CsuZndxnumyt&#10;5MeesmYRg/TruwQFrcA/5z1TRzltya8zJMFg1nEPL/ex7mFOck+eLfPhBjmXYiXdY17ydshNlzfq&#10;Uh7uT9VEtWmccJbK1I+apDQM4QllQApVKdCs3oSC/Ny/0aaQU+mMBjirqSir1XikSwZC6f/80FGZ&#10;5LafdAqPKE//Haya6JBnys+V2PjiHLlbB91DqT6da5BkXcTsZfRJiMn5RQjQUNKuzqGbE3OLQzfz&#10;Co/Bg7Of/XdB3A0+8ndGhk5ibUxgry73y4R3A0h/9PhxBrgNaBm1prIxhcstvrzypmRLtNHDPBpb&#10;qDl5kTkuu8wwqCQ5i9SkARoyYc6CXqnwOsZ2u0gv0/9ZYxZL24wQpw6KeqWmJrK/SCI7FGAPvxQ9&#10;GlwoiirJXcRDyTBYcvin74smjekwHHdrc6EIGsGg6uF9xEVYEJvkd8QAte2EN89UVOYtZe6PTt6w&#10;EG4Z9vBW63cFzPZ+dCFKhRF0GjKiIqrlu3SWCNj2P439WHB6SbFpSdNqzvxkfQCfOfbIM8qqRYNp&#10;u0K8V7g2HYIGCcSl0mTbBBgJOOblcJLeEttYopIYmymHYzJ7VhpEbQqi4KlAuezaDPhMRhtE4T+p&#10;QMoFCqQM6pE9pcWS1klNcvhl0QpTK+QddC6W0at4VhhImsm8Qj8v7uHtc8Z8fh9N8pX61jVth9Y8&#10;kf9m2AjI6eGDICbFsi5cz9dc9RsMpv9sujZPYGHijMkmDzCbt/9TVns2ER7VMpxm/p7YPMRhDLOM&#10;NQOdNf2C7QPdOYat/3LhxrgSho2IpYKt/ZGg9aL+2tsD3LWT4uiwOr1S77h1rhTamKZnLW3eujBp&#10;ll+5oKdZMQby6tZdj5hdMM3LYD6ikTlrW4AWNGLg6Ktr2t05TUx+vBLjQILwb3/t1CBVod9A0SAl&#10;h3xu3vNtR/zSluFP8MHDBZsmkAoUBqGsMqH/+5kyQ1JsdBxDmcDUlD1quFO8PnhmOr2Hrw3xV/Zn&#10;/Dos9gZhLDNJcWS0QOTnwPfynW9mxtHRqDpC7+5sKYiQ6skax/duuk0Fw22d0NnpM9Z5EbOkY4c3&#10;L/3kUvpti7y/7UPE9ODgEGhpv1IzwChFt9GDuvDYw21d0NnjiEU5o0k2HePeAy507ZrS22ZekecO&#10;eEv+b0bqf8intsY/0Dj5+Xj/DyOVi5OCneLf1v/FSOXiemt7A5mq/YeI+v9ipHJz/S9G6hsvFWTz&#10;xja1s/0XbYrm5OD8BlOVsLWydVC1MzIxo+Dl/2/X/2Wk8rH/t/b/xUj1RtRTX1i8bbmF3EL4dpX4&#10;kSjk+GRd5Vz5qODkXD8UyKJQRRQE+aGF5aWGpc6vVJgIzH0odhq5NTQfPi/22x+5jV5b9vTRXf50&#10;Y3AuyJR9JzL+sJPy6vMi7/+qst6Bf8eG+N+ipvKvxqrGoqoUwsm1tVnoGhS6tja9BJ2NNvR89NRt&#10;XTyFeHndTM52u4JtOnwsju+FhsE2uh5u3oc3Qz27NUHHZo7pcnmN+EXHlaMCE9VH84Wzbxo9fSG3&#10;7ZsD3YrbbOc2yQ16jOC8upeXk5MTomfvrOK4+90UQ4/z46ofz74jw+1CQt4U1PsLzw8pL6zYtR1F&#10;rY2NW/awfAnXcRuIQ/Xh/NxvTyh+XfnYoqpQh5mZxnAEInIZF1a5rEj1m+KI28HTR9ZR7C4moPj4&#10;3mhUvivjMq9hN8R26Fw357jRJvc03arjobynorcXGcabueKzMVk/Njb2wqomRjwz+Xyhfgs7WVWa&#10;eSSXOF3Ly/+lD7aVAY+v7MXergj6N6t6WcnvnCsS0JGgxUJpTlkwfgzVG2aVGhByGeWe3jqugOpY&#10;UNmpDFp69N9uVXhYGJsVEnDRoCiMNNhDlRX5+W+jh7LNT9Dxy+U2O4+tBGIYUXOV0nX5OMpiXKub&#10;4XEDk2dOu0dI2hJ0YRYavdGVPtMhJfJyZvaV3+PuqbOSJPRwjPsnmTW9YA2rpaGilUm2maKgbwwb&#10;KhfdW+BFIyxQ8NyFqXolAE3hH4hwdqiotsLYYbjE8qfn0UCi+HXKRLdwTpFJfMo+zh6pYMnUeMRs&#10;tN84tEyby4e7C1BagblCt8rBsCWNNthh51hMjOHD48uZ5MsMpjFdnukB7OjY+rS/BQqFTq443w+O&#10;KhLplCpZlfBPN21rebuZZNuAuNOORTOTwmM+/G6bb/JHFzTW39wK30ag6r3Nypy4RaNaG46M0cB+&#10;VjJIlb3EOwiXNH7K6N/vLnftlNQW5tROaCpJWGh4avbxGDap0KRZnKMl0aT5WmIFbG2/vr70mWOd&#10;W5ieXVqJrpzsvRe5m56FogtPruQV3XbCGrwbwbM5NuXAlsrt7ZCgdoLPvzkAE0GpSlQOeGF/LTg3&#10;PB9Uo5AViIsAtOWsdGX5hWZWFt/MjMzMTfa+2p6ur++vb29uHp4cKrG5YvFhYWny8XnKIMsL6Ao5&#10;qrrDsxixINoQgIYkcVi7xhlVnZiVCSjm0AAzQXyuIUqj5YNM5gxJktrM4IFFVc+bIst2fX1vofYs&#10;fZHbq4m+l/6aso6i2o4q2D1sD/n005qTz17L5RKjku2ZTs69fiY8RwoNmpfkGTIVO1rZwhot6lnJ&#10;8BCsFMzLU11XV11f6+hsf535edb14SqueiKsuHggNXW+Kc0xYRNPJUGVc1qldmrX7PeoIlg+OyUh&#10;LhXIZKOkpqBgYZG69r7j+3Sb/vLKyLG1muIVonPSIOBdi8PFq2hQPzaPmHGV5ObRdrIMDNpnyRrJ&#10;WRqRtqDl8rS7kA099m5vT9V7/XOJHrk6+Eg0l7li4G48nPdcNqJBi+tLnceqoMmCHceqEYC7yHgY&#10;4rGrkYyJiakqKPQMB9eVl78LoClkGRhhYizXewM0drcoRmc0Hs83ON5WeiNjfeL3uLobTKRTyvls&#10;f7g9idd/QypcbWk7HKMvwMfHO8dTzlRloP1FJ7ndzV7usG0+jQs+MKCtrV3hk1XBNc9LsBneNIZA&#10;FgBrBZta4f4Cnvst7CnBDMkhvTasLbd37wqeXrG/GdV3e0BXpidXlqDTUN/866KQSE/YOPfPrGLX&#10;4iwZcYWwZHozbEnE83MTfCkCp5lRFpZj0uM3RSUSAuJYTEZiPH9Hk+lBKU9Zo82ay9mZkd321CxT&#10;4+ly8+s0ODZH0P3maGEcnCPs/XI1C9N8S9S2F/K9v5gt0wTnvDxtD+bLxJKvtfue9lVkmI9lCTg8&#10;zY+ttEJtF5vaPHbyaJoHGRwlqLs4QM4sik3VsnJnuJP2kj8EOdIkqVggY+hftAkp9fELGpm/Paft&#10;3jTcCA9EPAsxkx5Hfw6Jef6T3P8iPFQ89pKdHVNZxAKNKQfWGF33HgtnOITlcExiU3rlh01YDKBu&#10;pkeE7BbyzvHanJy88/d3xN10dCCqKi6xWW3euhvEg/o8nReFYhm0ub17DnNEftfc4qHz6GEooZer&#10;Y23oags2NzTXNZcR8HlntNDTk5hKsb45LvL6/iar1c3o1P/ZkmSOhYVJUVERHQvdNe2zlJxhpKxS&#10;gSW1dAzOt7QFLCnKLnmJwa7vrEwJ48uQ5YXV1aXJkM+vdlbG+wjDEq664L2FnErbpqaOk+WxpPbh&#10;ZhXBMAjCTvy6xRGpymLpA22fy80NmapQILXE3u+iJHUWy8VVBDL9Dvetg9oi62PrX1z73XFhzZ3g&#10;IZ6no6OHg05wPzhncanG09Fx+sSbRUTkvqQRGRDMsU36LVdMAVUI++Nngc6mHDLBJruDqZjkLCZo&#10;+RAbc1hkztbGVsXXUplgkCwPrl6Phn8BEMQam8z6HmcEfcii0u38aW81W6S87Twv33k8Or/szwmp&#10;fhmEOwHta8KypAWzKRcxqboJF16Y47SX97fe0aFRw6lqyMb6RiCf7YrXxRXDPmop57YZGPsG4/J5&#10;em9cR+lTiUj173IzRenLmmqe5pedA6MS+5+z6tbWVQLC0ur4Uysrs4sPm6uBnnRj2asQT+ibgMO9&#10;pIQrIAB/5C+nbOxWGJVIWqkYoQLOwC11ZBspI17Mq1slvNzCP7AFxYdXGJJ3EQmHvtfDUrXU9Y2g&#10;x/PlbuTj4bgN6HvJh4x9cTVE1CsN5ROOC2OkQided3dPia/dEdBqe/jCqSxPV11dXWVMYfKbrPuE&#10;lwqsm5ATOjCZlUBL0clMTCkeicPN3Nh31mvDjgn3Wb3rCLsV4Km2Y+LJasssdGkSutLb7ICpztyH&#10;5PL3MoXVZq2+tq6NmZ+m17GFLzadm0Ckxz0s/D2obo/xPUWklyR6wMfxurp6owuXqyvlaWOw7Xho&#10;r8/GGjsV3s/Mv0Wr2ehYlepkaw1HavnT6WqbvxR4VDsnfVMI1NLLv5tZ73A4/1CzGkl48jq6iyOm&#10;QPXToz6gcAu+Pt7NWoLd8qpnrzYfzbdMjKJXaPaVJMvQJwUx/AxGJZKKp4G84pl+55u9fmn3rFpa&#10;Kv4oXIM1H7Fz/lBB0qrjoqmh1tdPl9o0/6Sq4YfyJJp0Nxg1aDrpVDOQYuoOsGb1fjhTBt9afmDX&#10;FtgdYLwLyA6QEx+tsl6pwloVgrpBmjedArX6uPOoxe/6sUEGOIpSbz+Y5Z7ZXE+ctbtV2q1Itaji&#10;pC40hXgjy8SlEiOG57X57d4S8iaDGxgHnqUjZXigMW7O8XhAN5mFvG2N4P7Pb1x9EiL2NhfTRbEy&#10;kOFfdmfo3Ujiu+GRe3N8NvTMzO9jI5I4pn//CL4DGjPJcOpBGC/oiMfG1AdTbA1hNqcf3O8lnI9d&#10;78jytG33ymJuskTIqt6sAG00+VEbaRNpsTf+SIYYjopC+8bm+qF0vDYuUuqzndQy1ftG5+a1XwFP&#10;cDTnT+eORQ4uldmNRcsFDrSDDtSOLKAaRFAfWD7BVGlXO5EbOcFU4qmO2zqaz2oVYSg26KOC/Co3&#10;vKWu7WliTk4m0JVQfCsgeKHBwMY3niBvuCkbIc0MRPiYoKDZ2zWBlwJ2dX32Nans30VAe7mQRy7Y&#10;aRgbextlidAssKjZ706p8EfkfJOyAxVSIe1NTIxYLuU+TwOd7FhcN384F66xilFlVe11byTB0iGe&#10;a3IrdJwOvQiygdPNMJYDIgR8MY+KF3ezmpklr4q1i36uJv6gNHFwc7TUWlfXIyKYqmuCu9JbJwUK&#10;Qh3MFt9tZcQPImt1wE0kpSZQfa87HxrsxbH2twsaTbh5aGFpDWysvdkuLLHkCs+C++kj1dzDQzDC&#10;wrJc5NYzEhW88y6dgZs2zD1n0meoDFJ5mcJGW6511Cws38SeVDCPOcjMzqpF9E2XFF2C3hKbTDhf&#10;epdgJjL6vfhLyDUJJycn/igdXq69pBHcOZQafdmCpKaNl2zlvubaTPOWqdgzR3/y9ZnICFiUvdzK&#10;lmPdVmc5ev8tRd0xPJx7J+lKEmVvroH3RFUIT2W3C8H+flH9Kn1jhg5cZujjPwGH0QqxD9R0z1NX&#10;XLabjkgz7kwM92+qzlMwEBOeOTSUQKu7GRxO4bPRW4N4mk9OGQsRWVLxZg9c4Lo610wkjrhSp5Fd&#10;P/LWtXtdEz8/8GA8zrhyLOsKGNg0Vbde9NDmT6XNdNFyh8gq9tAibgiyA+yUbU7G9Fu/XvrbDOO/&#10;uAsdnhxIokYOX9ASSUfgy8RxFzXqEuzBDSyP11NRIknqWtQN9Cw47n4COp1dFnJlfPwy+DXEHwc2&#10;X7JFQECQLQaRTI8dOMPFMkvYlZ3Kkm1Z2s1X/BDdURh7dOgzTYLio18+W3XrvFdmDcVMIrWtM0hT&#10;iMpNjXqO5O5IzmUtgPyNi+vazGt/vBXbNnGJHjfBm76oPBmrrBy7722mauYawBVJMJZJGA3VQ1It&#10;l103zRvik7Mw/mInu9VQOL7aADwIuenwur64S0usL4N5icO9VtCLb9Nhs2EMVXELxH9aEyq6gfg8&#10;lxaVwS/BGTzxPO+U30JXa6/mxk6gGeOn/Zk19DmgKxrUNaxqioOPJPwC/KHS0smazALOu9xXerIa&#10;OfqkD5FYu/hXE2NjMds02qYv+HdeJb/GCOGQs7SFdSRjXJOw2crrna8tKaa8XEjOqBbZzzx8Pfth&#10;sEYbm++LHwnI4cnfXeuBJykOKgGDm75TQjfZwKfNHcuISyNvoMEn+vXbu476WpPx+m4ec97WKkW6&#10;BxVJu5E1M0RaEhJgS5Nkf59aRTnQ+eQKxlscnaSatGn7+Jg2GrxBZQbiBdkBiDFNK6/jpiM2siI5&#10;FXT1qJ5WhYXLoHO1RBvj5Y/HlvOFnosCS5WrLZNtjuamXk85+H7cqaIVKmmsgF49Jwh08HKPkhzi&#10;vXULCRzcm4jeounnVSzJAJfvlDSDI8BLsmsLswQGHeqWc3oQh5L24x3bLmorBPYEzfLiJudXJXv1&#10;e5Guci10Cp9N4xJN8pconsLWojOgMGiS2MfHrkYU28xyLUdMMCYeSQuuQLvpufXtPO8w2bvZLwDC&#10;+TBc4PiStrjTpA2ZjwIdX5arlmlE8uNPIeIsZfMWueqkLd42vYOF+4Xim5Xv6m9POeF0kB4wx5Q2&#10;JpV5nOuJ2Ay7Mj1uV3J9JXLhpXshkLGT7BubQ8FD3+fD2Z2yFFfyRdVaE9XDOYe9Te1gJrlGbh5G&#10;pVoqDmnAWBQAU4E1DO99hx0XNBOghW1ImvcXjNBs+pOgm5pag7eKbUU7UafFzn7h7Yx1EfG6w+Zl&#10;ooekAvTZD27Ffj1/6kcmxLDq/4IhvmX+KqGcuh+eyA7PuRbekwYkGGlxvvwGhTUYPsgohOYyXBH7&#10;vjvD7eJC8Tw+yKqRgKnqlA6oWR8SE+1Ncr8JJ1xiwsIr9ZqfHkbJOYqBIZsypV2J9HjwBN6hIRiB&#10;f7NaXW+ygHodtvLf5b07N0KOui29+Fj93Kz2v2uqq5sJjaa5lSSKCnEOBwFqrIi++C9o5tGEc+aS&#10;FO/PnwbT7R/A+mloKj9XU77KriRFo5eXbuo5mkuxKIxUMQt5PMkuwaCkK0IV1qTW+CtXaYvkXqap&#10;dz5c1GGCIhxJAC6WEgKzQiM5687AUKyDr1+9hcWD1x7G8WmWlh4dl2qdzTOISPWl8srDAKKGW7/r&#10;1UgzP0lQd6doVgE9N6xkkPUrJ//Gz4FJg0XX4FwXvJ93ZwvzPefIfui4W0nMllwH/w8AMSDO38fr&#10;03Yv82vIUiqJIEmWoxy0IWFmzJ8/1lSZOMoSb20y04RgNs2zIqnWlES4jzImZpMoUE2YS1haEg2b&#10;m7MgedfK+G3LHGtSHOpSTevT9GuSLJbG+mTPSshM3dK06XXrC+hwwDONtMHvPofd8N79Ozu2bzf2&#10;dqIYEgsZEg8rpTWJNq9vboAfh2HWJxDk3fI/87f+LijpW8/vLjy2jjfRjchNJCLcImpyNra24dGR&#10;VSuXX7x8EfsUGMWUP/Lm4ckfb93ac2R//dHG6lONRUfXpe1aMb1hoU7FLJLrB9spq++mJEBX19Fy&#10;0eLFBjaWREOS6IoSi0lkmgYJ1SeRhvSnhyq1BcHCL8o9WniivqGhf3BA7oZl4VtyZItDqfa60FOy&#10;wF93WYzJyjiNFXO0SiJcFkRGpydBEcNA/EyyQGHv6YFlprFpq76XPXWBOSjSpTjedPwcp0PHDrOV&#10;r88uf+QvUuMf1arowDtw90zV8XVOMFPowts7lkdR3MLaysfXFzs4PB1o1UcZ9OYB6oOnswkkevni&#10;xcGTxzYc27HiZHPp8S0puyum1GcoloZTc3qq/VsRIt4M695YL4OAkKCcRYukVOWJFC+R5qWDWUWQ&#10;qAkTJQEiyYILinN9JzheSVnZ2cUlu3hx6u7lnmsz4EBkifqYgA4kc8roJdOll4aolcdolsdol0Y4&#10;zPLPzF1y684doHO7u9t7etqoQ47VwpEQCv0Av+Darl+3VshSg6gLUeUrxZrE6NtkR8NN1tXTAdMh&#10;inrT/ZEU+lnPICiApf/2XX16Z9G+NbN2LCUuqnBOfS0rZGRmCgdiVnY2ZC3oUyMpHq3F3oQP2t3Z&#10;1XnhyoXGQ9tXndwKjHTqnnKvtfPFC4JIBmzpVtSEzqlJ0W+s8aWcq1lqWlr2woVSyor/4udiYaLG&#10;YId6A+YU4uYW4lNTVwd0LSV93rJ96xKaS1TLokgq3CjY2hg9GgumHUl3gfOXvyhkUmnExPJwuQxv&#10;r1j/quVVXVDn2gGzp7EMI+kR+xmshzdv/VhSuexrfTmiK0aisaWakDC9gPy592/d+X8jHMIoBxHw&#10;WfvrutOb84+t/p9Z1sAn/GmSgKbBZBc3N8CEgDsCWIIZMx8dOQyz4KH8+emjfacOrDu5o/b8rpwD&#10;9d5rsxWXRpD5HgPaLvgCYc/m7cyCvAffB0wTc22MPW3Ar4WLcuwcHQSlxEcLTvxGkHeUIC+3IJ+Y&#10;tLSunp6Ng33i3ITaI1sz99XYrkqhSnQyS3QEsyCKoKgkyPzW1AwLYXuRt1xBkOSyqG/zg7TnTJud&#10;mrRvXwu1UPeOVERkOoWfbR2d586cjc+eR/SkibUMrWKWEQmzqNu2EZYNNlv/r95gCu+9cbTo8Gr5&#10;vFC62ojyKE3WcnZ1iUuMh6sX4itmCrvBw7eEOpJ7ey9fubLlyI66kwBTrp+5tUB/WSzJnkrmMUYJ&#10;zCBGFAdVzd4yixLZ5o0hLmOKaaAHQFBL8vPCwsPc3NysrK0tLC2tbGycXF2AjyooLak9smXJgVWe&#10;9Vk/5E6nJdPXUSxYxhQ+8BMTdq4Nme8MyzBf/vRviwLEM30cQn3hdOvpaccyMHx32H9F9/HB9vW0&#10;9TlAjEHJMylU21OdQDqN1DObO+PEyRO/icmLXSPnDZY+iNJYZaGSPHv1pPRYg9/mxcRWEVvVDwqi&#10;WGQCQ4Mh/gHF90ltwBKza9+uwm0rEH2wcH8ddhMxOF4xvN+bRO/ouWCfJd2yo41JyGQSNJlEGJHZ&#10;VpNC7V39vMMiIqKjY0JCQv38/Gb4+81Kii+sL5+/pzp4a97k5bPJAvi8bFjcH1DK3imZ0anBL9Ys&#10;y5zy5yUzePIDyUIfs0jPktJi7MJtnc+wwbIYwUmewe9ZHOuHMA/06XhbLWIsRTWveHPiP3nhynyg&#10;4CjCvwfK14hF5cHref9bVjgbGAZ8Y1ft6ebMAzUUkwlBS2riZFMjXz+//KKCM+fPMsov3YNG9sHW&#10;lr50iUFxtOvaeQbL51BiUpMsQzTWAkXXqAG9CffxFrS/7qrESJooC1KhAthdAGiV+IiJCLEWJyZy&#10;4yxU+Ry0+T30vw0wIXMsyUxTEqRDXOThIiHaIsRQitjLkwBtEmtCEljL4JuVcKA6OtdYF1ZFSJ4L&#10;vb7Nm0Gy3UV8LEOiwl8+fdbZCWWEkvejLGPogMcePX5YUVNC9CcRO3ky24xE6X8VbNm4a+uLFwA6&#10;fo5CNzx1OzCtMKv6evbfOb1of41FxWyiDIg4l6KeBpQX4MmBKnnxnG5VzGf40th/haPywIEW47kz&#10;yOIZJGsKXYIY7rB/0nWJtUZB54VMBWQRbBFgEEQICVY8CHx/Alz/5OP6hmvMqAnc40QFeCWFJ8hJ&#10;CijKTFSU4pIS/k6Q92+8Ywj3D4RvNHXEAzsBhJL8RMo1VxUSbkBZhureXqyZyzQAVafakUxnKn4E&#10;axN1ial+Pi9fvoCMOBJmsbsJD8GVq1eCU+AzkqbKBfbKAC3jeL/TJ0+2dVGD/G/7gVexv6fjwcun&#10;Zcc3RTWVEjcNOKp4VKStbKxDIiMbNq6/d+82Bgk49Un1Ym29c/t2cHKMXPZ06mmlfGEuLFOslQqU&#10;BD1dWcE+mEEAV1N8Nff/Co8fxcczXkhAQkZGWVVFW0/X3IJGK7h7ePj4+AYFBYaHR4SGhAYGBnp5&#10;T7OwtNDU0ZaUl+Pin/idwHgizAoaQjlAGgCw7aREDSCzTd8IG+yZ9ebGkqTYUMVNV/yvorwenlNa&#10;9u+DBIVujrCzzA7+8OmTPS0tk6YYE3NpEmNMooyIr15a6aLHDx9+EsVG9DDMZd3dm6/sS99XI7/A&#10;l45M8QnaxoaQ1eF7BY6CwTqOqCjay24E+4BTv/zS/fr1ayDYXRfOJjnQfWxZiBdm6WOtYFNVqZEN&#10;VEVMHCaUENd3QrwThAXl5OWNTU0wVADncPNwn+bj7Rfgj3CSyJjo2Fmz4hLi45MS4xIT5sTHAUIQ&#10;FhkOMWPqtGnunlMsra0UFRV5RYT+LciDlYGio2UnED1J4o4IO32SwCHDsOca9kdvLai3gjKSfv7+&#10;JcvK7967xSC0R8gvkAWy+oNHDxdXFf/TSplMVSNx5sDwKEfYH4OkAesWjU3DbP20oT4UtQEqu/ni&#10;8YK9qwPWzyfmMlhSZHSUXVxdk+Ym72jZ8wl2WtaAhIbZ8frVrTu3Hj9+fPj0iaVbayJTZ5OsaSx5&#10;z4qa+GCYnaFN3ZeIksOKJzruT4LcPML8MrKTdCfrwUiCcBKf6b7gAjgCzQ7u9aqVK+D7AH5pU+OW&#10;jVs2b97aiBvmft2G9Stra/AMIDoApEXPip3uO93U1FReWZlLmJ/wj6PLIywwqG6GzhsbI7ORMfwC&#10;B/01+FWkFJUUg8KCq1ZU3X94p5MuX5g0I91xwFY8ffX6Nc+kcGImQwcG7M+e6mlli27evNnbA70A&#10;Rf1GzOru2n71YNLucoLIKbFxX8kLmVmawzRXvWrFrdu3mJ10KEZ/+D0UxsOnj6w/2Lhm/7b6E9sS&#10;W5b5ZMSq+tuT+eZUuI02IvYK1IsHAUaC+8+CPDxCAvIK8iampnaO9h7TPP2DAzFI4HcGlgOgWejg&#10;Zy+ch8UAWgPAMLgggGGlwsX8CtQogAQw/gOauH3njjX1a/JLlqbMz0DIj8eUKcrqqtyi/IRvLLVt&#10;aokQZyUSYfh2I4NkOM/i2zAjaT01FWM9EzOz2UlJJ8+c6YRXpBv8Gil5mTmIwJZde3aOcVAn7spU&#10;LAzQ0Ax33t6yCxbU33Bm/fjsfta+WsvKWRQpJzxORlsFgWwLFy86evJYZ+cbWOaHTBn0GzT73KVz&#10;9ceaANBdfHBN8vbSyZWzSaKzhKYScVEjTgo0FhXbE8umh9mkpKJsambm5OxMRfHZsxcvyYWrd9+h&#10;g7DbgDvPnj8H1bDIoFh8Bq0RX+JPeAZqReurl48eP7p05dLBw4caNm0sKitJTE6GiUxDW/sHAV4K&#10;LZOdSEe+nw7dxai4aE7iLeVs9Hmi7EmOp2vwNLsAT+/Y4D379tH15BNDjyGhPX70yDc1htjIkyCW&#10;p8BNdfbCeddv/NjZATIO2f6h+sX+Hh1EsDwIgRm85tyuuF2lNGhUavz3skLWdrbRM2Ow2mDoDj+t&#10;ENqBzQmFYCRC8u/p6376+PGyzdXFB+sTdpV5rJ4nUBRMokyJ+aRR4vyjRFnR3OLcRJz730LjBSXE&#10;DY2NEHqKnRGzIL+wEAva0RPHMU3Ao09S6NidYm7AOGgN4DVitbBUYoXENufq7jZBVIgIcVPoC2RF&#10;DzUqf3qq8Viry5ppQ/sbVRhkUhLrFunHleBoOs11165d4D8KHGaQvFcvHoXTE5FlE6YYEA8VMtuC&#10;+GgK+Jhsbd726NnP+Ov7z4/8d9hVwam+nitPrqfvqXWsTaayk9BYJT2NqdO8ikpLLl+7il4PXx7C&#10;P+DXu3LjSt2G+ifPXgD9ePzihQVLc5Oy021mB5FEcxKkyisj+s2oUd+NH/cDN0uuFuUaJ8SnrKwM&#10;Q8RULy+Mitz8PAwMrGNY38AjEOcT6PNB+zjfxazEaomS4TQsW1YeERGhrqX5DSRGKnhMpFwT5fmB&#10;l5tG1UUZwmAilTnNKgR7qzVxUde3Nb989SLTno/S4U0rMP67Op4+eTIrfx6xUyKhk0mkEbIHxGTP&#10;vXb9OpPPgbN5H7R9mC/gXkRsQW/d6ab43WVklj1Esm9khSytrSF0IShmJNZaMPznnx+u3b85dU1R&#10;2fJlz5/8vKtlx+K1lZZV8Rpu5lKayoKTJL6ZiOBQbhFxMQ0tzdETeQQlxXR0de2cHDx9p6ekp9cD&#10;Bn/qJEQpkIU9iym3fs04HOg0Uw5KxhJx+tzZuoY1WQsXIpKcS4ifghMkx42awPP9eASuchErORI2&#10;mXu6qZK7ORVCnBQN7SzWNTRgQxwobET/0/Wlre3kyZOKgbbEQ4nMsSDT1MSnmTVv3/bqFbV+f16/&#10;YGDHCnbt0e3UlhrHmiRiJAP0qYqhjrevT1HJUqxFzHAavvDXbW3N+3eD3X6bFkUUZ5RXVq7bv2n2&#10;tmKSP50u2kqiX00Y92chHkFxMTMLM3gxbB3sIYp7eHkCZlO0tHD/vj237t7h1As4q+O8HxGlhniI&#10;MVHCPX0X6Oj9eytWVkELwCj6Nz+PopqquobGOGE+agW1lxez0BIMsCCz9QGJUdDTgJyDrRNmqENH&#10;jjB0/liT4AbqhmiN6Zy9soA4KFFpCoqkvWJ4ZuLN27c/9voQHRhg8YZLe6KaSsYluRBp7vGKElZ2&#10;trPmzIZpfXh3FSYUditUfeDksYo9a4uP1nqtybCvmZtRvmhx43Lb1Ylkjg2NecT2JMwjJiMFEQJK&#10;EErOXLAgJTU1NT0Nwja2J+xNnCsMtBH4UhBW09OL4FOEAMBMR8NVRnJRmx4rdpXGlvYhCGIQmxjq&#10;Qo3YyNaub4iIilRVV0MAxRTPKbAJfy/OB8+UsLLsn/yMSLwRS6vVd/Oe2rRje92W+ojFKeWVZW0d&#10;r7tZwUroOD5DURZ/wvJ7/PRJ5VBHMkODTi43Zfnp1sADtHe0U7DxiOOSOKt41v5syf4619XziJU8&#10;dCslAx3s9aXLyoFAHqYxKAFzEm6F+w/u17RsyNxf77om/du8gAlFITaVKVMj/QVSphBroPqRCoYL&#10;Gq6ZuTk2QbhXID9giO7e24JmY+ZyTqiBVtGADiC7nj979uTJk5/weYAA05F96LP0+vHmzXMXL756&#10;MbjHDf0CyyB7YEBC3MX4wVIM2cbR2ek74QnfThKUUJKldkXo7wsd7RZEzVswP7W5VKk0VM/XcVtz&#10;8+uXr9hr9UCbB/kftWATmVexiLqzZ8F6qU1slRcuzb97924PpOuhGT1IWQNfHbp9aub2YoGsqUin&#10;81cpPitbGwjPUG0w/AYeGfx/NAbBNet2bSk6WBe4cZFgnh9JsyfpDiTLSWamkxgcu0jOIzxuvCA/&#10;5D3MqYSkREhliNEA/JLRkjD2PhwPICQ8QTsO7l17YHPV7volmypyNpQXbK746JW/qQIP521atqih&#10;1HfpXK2p1ivWroJgBr68Vwt+xQffwyq+q2UPvL3bdzTvP3qgfl29vbPT36UFv1MSE3OcTDLMVZN9&#10;PEP9Yzcu9UUHi4IQ1+88Y+qZc2cBaBycKBzfogpgig+fOPatrzEJ1KXWXVtZ+0jfw4cPd3S0Ukvs&#10;J37Q4OVHt/hsySZOKrDICanLQh+BdR1qOP6EwlDjUEUiHufs5fMlu1fP3L5UqSyapAKHCSMSy+KX&#10;YM5vrf3NhHETxIR09ScjEwzswOAUiAMGfVggZy1Y7548fFS2acWSw6tzD62J21EW3Vw8a0fJR6/Y&#10;HSXRzSUx20uCt+TR7dJRPS4jBRIFFvMPa2S+QR8xcu79dP/+o4evX7VevnqpYf0acwdrXmVJEXs9&#10;EmunYTZZbr732AJ/LoQYA9ERbyxiqx2XlMDezYcqmekR8nm1PntunRZOpmmSOebES+0HO62CZSV3&#10;79/9hJkFFvQh8Uvf7ef34neUqpSEU4ldnFfbxBBCINyL6AInAd82CRoiYEEYM719SEexfFtd9oEa&#10;59VpJBueWXAK1myWGyLOhNgojBo3VlVNFYg1lInVD3vroFPpbeGsO6wwWMgyyhb4r8+JaMyzrpnn&#10;sGouQCAfvRxr59rVznVYNU8XMXcxRv+rKjplhg+iw4BsGbwvrKGI6tgfrMkXLl0sryifbGQo4Wak&#10;YW44OhawJSvqX2Yu2F5m6Bi52UFpet7aCsQjozIPVT5sbj1d3bVNa2n2tmgWwsdcPiJ15ukLF3q6&#10;30TkDfUuJ1nau9u7OzrWndsd1pRP88JJcI+RE3FxcVmQm4vNF+0fqhCIVQhOhWq28/D+vN21MduW&#10;8OQF0L4kcRhIoVlA5RQcKzJJCtbXiuVVsBQNOqc4m8Tc93R3YqkMy4ybmOf/tyXe1LOP1RVAmpFc&#10;eBJXnCUxk/6zwDhTWyvowijtw1oG/QZdBr8AgywqLlbT1pRI8iTpcLTBR8BaLmCVwjXH8G9Omp7T&#10;p/10997LV6+HohKrfGzpbZ1dPQAT6sV7w/ZI4qyInay8h/mmTZuYXWbY19+2EXpse/ertD3LPRsy&#10;aJ4r4XFK+lq+vtPr1q59+OgRnhuqHNC8r7vj6o9XSrZWJ+yusqyOo/47ag7FnGJNKxhw3FSooVtk&#10;nKCMBORziBNsO/BQxbJbBszs7du3AufPIYvgEJzKgrizvF1sC/lwN6wnAVwxkvq7IJexlQV0bYwT&#10;duEjuEGw6s9xWWnqGT4EQ2UuPNroGsunA66BWVg0ArWlLfQKiwpftg2yIXJWQeOVe7oRxlW2uYZ4&#10;aZI4C6yExEQ+d2nBzVu3PkoKdlEQvI/cvRTWtFg+NxjekH9JTbRxsJuTkHDs5HHoj+zHPryBXtbe&#10;1rp2x+as3Sumr1swGoAHQLCYsUd98ebUcwRolhjXWMGJEAITkpNge+GcVsM3srO7/ebNm8HzZ/0D&#10;Ybw5XtT/NZcZBiP+CTCAseRfBcYxzML+MlSNnN/jHh+sGnDQa4a40k6lOQ8MwgHHJV3kLUikCTZE&#10;Ow+ncxfPD08ryOcoElaLC9cu8YXbkmg9EmFMTKUdQ6YfPPIOTT6kM/sbqsv09Faf3OS5YQEkHCI2&#10;VkJTEdmTYOVGmDb7sUFvsD7evXc3f3tNfPNSrYooku48AHdh9SjWlFjIUkuOEJfkpElINgd9CsoU&#10;I64MWuB7X2IFxsIVkhlHcn1pmCFdfEY+syzpw3D8GUn+RYDLyNIcyRzArPeqGOZXOOCgJMyIiyQI&#10;IMJiDj/OGzAPwy+WUxtyna+GhLl25fKq5wP422HKxJ9aXzzzzptLgrWomGEjI+aov259w0isQ0yx&#10;be0vkncss1oxhxqHhcZpmRhAQ4TAxl6vBq8dIuCrl1v370jZWu7VkEVyfFhAsgFiwks1RZ1lbeOC&#10;HAjwkV9wUHllBcgFFgxe4Aff/r7M6u9rpzFoWzYL6akQBwUqcsPN8XbhZTELC0i4PrFTmRowA/nZ&#10;hp9cTP9gO63ZvY5GJSeYUtOxvkz24gWQuEZElv7+g3dO+m9aLL7Il6gJjJIRsnVymJeWBgPdR6fA&#10;/Z9uFW9eEbolT7U8moJd0XK6pLMGHuwq2mJwfCCiTUtHe8pUz/kL5mMN/MgAeJdfvy+zYCbq7n59&#10;7+Gj4LDgv+jIkKnqBMFEnMxi7qHkeqqoWhpgKEJnfLcHg/wG4/aFK5cmxXuQ2MkkzJAYSjgFTxsJ&#10;tZmyCg83eG/MIsEmcNGKaMj7zpiOeiHlDlITx1eg5O7j++M3lXnVpwMqSdcctr8VuxUNZ+OBA0JK&#10;Tg5ZN+MS5jQ2N8EKytoNhtTXOIqnt78vs+AXhkj46vXLHbt3qZnoEgs5EqDD4aZkSRoYnAlWJEiL&#10;y0RpWoAfhOePBoLBboYAlqCyeSRcj8wxhTdNwEYbKtJwlge4Wrq6qTWnpz1le7ldXTK1M4twqRrq&#10;QhWCl3yoVZRuk3BY9XW+aH1R2FAZubVIG7oMhGo6zAamFXyvgFKIjuUSEYDDF9yHxA6b1Uh0K05+&#10;/b7MYsYVlpf7P92ZO2/eeH1FMlWFzMLOhZ5CjmItIPiJX7Gj2clrmOuvhVn+4UNIJkwvUAJnd5h7&#10;1oTtLm2qQ95Xiod0Uvy7gVxBccGdW1dYMJUP36DiOEWx9/Xcab0bsC5HDnEWKgL/CxOTvd38zEwE&#10;GoBQg72G73q7oAv39iJnZnpjqf+GHJLDTCum8VZ0I3amUaJ/EeKZpKgAozpMtZ8Xe/j7MgtdZaj9&#10;/OUruMBMHKxYmXV1ScIAm9j8gqjgqcalJw+4zqUr52DPZ7/7IQ1B9Pauzss3royaZUfijIifLtER&#10;94kOwZbXNQxQjRVBtuv6ETckbElwwKo1WlGcWm4rlw2rPMIZ3IOI7IpNq8K25NrUzGWFZ6L9A9MK&#10;sCt46oXH8YoLA9UcEh6G8HYsgENz/8MOvfnm92UWwyn6s7//8aP7S0uWCuqrULP57AHMPMMsrP+w&#10;ZgAYYC5vYmeNBAVPWTvXoNOKdgzaY29fW+tL/exghN3REIbJYoZeDk3bm1+9GjxQndWGLiA5a443&#10;2tSnEk8EnI4T1VQEAG/z1i3DrJ94ESrD+Qun5q1f6teQLVkcNiAEstZwzGug/pB6XZhHQVXZbYp7&#10;zuJFnLvnkF0YjGO/L7OY0cUiVF97e/vVa9dcZngRR2USaTAQkMKaYoxYFW5InOTFdJSXLFly585w&#10;jip4KFjAh56ktUtpPCAGuYWkhKXOsspKxgQxCCX6e1o7ux88fRC/vVR75WyW4YJH00R/bkryoSMH&#10;OfXW996ly2dX19ptW2ZuyHOFJZCugdBoBlYGGnyNKFEuLjEBYPbCKSJ0AyNXvFfOSH79fZnF2UKw&#10;DNan0vJyHit1wGspDpBOK0bGYPUdZPdU+1ZLOjg05Ojpk8MQEMUyI3b3meMUlQHl0Vnha13p+NTk&#10;c5cvDiqBI6Us3rn6+Mb09dlii/1oqnPJiQ7OzvnIn3PjGjOoOFvLvociDO9Pzqpi74ZM7QpI7AhR&#10;R43MGAM8UoMal4S5JGRlAbNE9mAgQkeifbDL57z5cpjFtAqTy9DdjoaHUA8Xw6mBxR8qGKCPhtJ6&#10;FsbrGtYNJZ4x5TDMgvuYLxVIVyv6oqrI1BB/QLAYWjEPsElBYw97evbcPGa9Zt6f4x2JNA+XsoTX&#10;tGk1q2sfPqb2wCE//f37D+2fWhyvWhlBFk+jYGO2VQESu6UcTBY/iPBNNtCPiI7CtEKTQPP3ah+y&#10;8Hf/8KUxC8M+MS2d2GlSOA1WP9rxAWZhxCLCxVhSUEl6QXY2xvO7XRnkt/bXbXZFM0kiIheMYZTT&#10;d7PZsrVx0A2Irpw93RVHNhnVxhNvPYBUFfU1QsJCmnZse/WxxAgLqwoJMqnGIyzdlMQBNM6aVmg5&#10;IOKIGBUaKyQlgQAuxLtB72DP68/g15fGLIy5AwcOAPlD8SSIcGGPUiyJANVABpab+JUIL/KcI7vO&#10;8CshmIcEsgnriymEO8Ga6ImKGGkgdxzcfB/yFVsPAADJOys0l88kdoqQLrRNjeDUhu2OVQudC/iH&#10;pbKnq+vVS8RSPIcqR7/s7UvLyRZzNSbO8jQuI5QVl8Esg77aRGY88DDq2lrT/f1r6lYN4z/6sEkf&#10;fvPlMasPkKQZEUFkmjbVUNhZiSBWwX6Ic23EuP/Ez2ViaQkLMGQS6EYgGnyONGcaACGs4FysabSn&#10;0Kl6e7ed2kkTeqTYExOpsRrSC3MXAe/3IR3ABSQ0C96wSAaJCyZDgeWxd3ECjBxOBHCEamC9vc9f&#10;PD99+Xz97s2lm2tyapYuXFFUsWrlmdOncUrFnLg4ATVZmgIdqHsYM7EaYNG2xho4jktUwMLKck5i&#10;HPAVH1XnB2kYx1dfGrOwSrzs7FlaXjrBZTKZCdMTIvWsqdyO+D5d0BAxzjxCEuKIPQEU/9iZk9sO&#10;7li+ddXi1aUZVfk55cWbGze+grG3q6O7mwUWhcP34W2S6krm2REHeWSqiU2YDYUU5OegwZvbi49/&#10;dF2VypcbQNT4v5UR8PD0RMpKBhcHZt26f3fb4Z1rjjVWnNiYeWhVUFOey5p0h7L4aZmxGQsytu3a&#10;5RcYMEFdmtYCqRVmWxgDYbUQGicqI4U4gtz8XBgn2Wvgh7WP5JsvjVkY4c87u69duarnYUO3Lbpf&#10;21LJkBoBEFs0TkhS3MTUBDEsdZvWrju+rfLYhiVH6mbvKffdkGNdEW+QEhoYE3n63Cn4tYB9pjE1&#10;L1vVlgSTeTY0+5Msn2ewH052GGT97O/fd/O45aqkH1LdySQeHmUpVIG4DAalAE5tPryj9kxT/pG1&#10;CTtK/RoyPepS7aqTdJbP4SoOlp/lFhgbWVJW6jrNc5SZEsXqoMEQaeQn/l2AS01LMzg8GIYX4AHA&#10;kUHHyUg4hWe+OGb90tvR8RIHXvjHRpAZBiwZ2IIE69ODulhGAMQlTfP1Ll9bU3+2qfTYxvSW6uBN&#10;i11XzbOpTrRYEcdVGkySXBwCvI4cO9TR1tba+bKjtQA5IMbfdVr1PBrYDuFEYaKZm0N9w7oPgSKI&#10;wV92bLPmillkpg3WLklt5aioqK3btiA3DtLgNxzYiuxMWXur3dek8heGUC9tliuA+v/I9flusQ8i&#10;pkUDLeOTE+Ah0rAypss1LM/Ucss1ToTf0soqPjERoQTsEfLZ/MK+iuxAkTnJvEALANqBnZERZth2&#10;nuFvIABAxjaVgj8Lzse8woJhLTMjHEH0sbr1a8XdDEgKqz1uMAKM/1ZwvIKKCnx22cV5y080FR1e&#10;67dhoXJpKFnkhVxGtPGLZnyzhGZCRvKZaWEBd+7ebgcyvK8vpbGCOjeRR0iVT8FiMmSMQQTC/v4F&#10;++qUK2OIvwFGhYaJHty4B44c7Ghva9i5qfBAQ9LularlUSSD5csGpgKiKfVlI4OEE42aTzBTdTbJ&#10;y8uLjZ/zFw8gQAxovhfBsUIykvCGII4emCjMC6b/YBYYB6VyhB+4UZgnuzpeAUedXrFIvjQC0b5v&#10;bafD84j9VzALo8hO7q+T+OF8BCwQEesjbAMew4aLn1gf8GH6go7gg07Bdqrv40ihJpAJEecFAXiS&#10;JIwAc5Liiw5tStlbbVU9F+eY0HWSJt9gBadA+QV0BP7ZRLOvnXRmzpmFY28g5NUf30a/T7QjOsJw&#10;nAF7MKhAGLYlTw5arasqdFhDK1OEniFjMIJ6CpqWJ+0qswGggsbRs3BKgDgydmZGWEXhMGp56tpN&#10;cS0pLZX3tiYRBnDIglmK6moQXOvqVwPvhE4xXWNY9jk/WXDEii01RsuZvLgceg2bI8PcoLVzzAB1&#10;+MpAztrZATsyIO6f04yBd9jduXvv3oy4COrqhXCFNVCQS0lTHTv1ouX5ibvLqc8IybEZWtFEBKAe&#10;foJriFm2p5KYj6qypeG27dsxHpovHibznGlSeiOJb5TEEBaKcc6uiKkZWhakC5GlYcRyEjL0oi+I&#10;E7l05XLVpjXhDbnua1CdF02QDlIwlVKP9oACCPwS3OUuyhKWujhZwB5xFpHGRE/s7/zjDEyMZyfE&#10;t7Ts5EyQCKEFGgFgt5zxiYgTGepCPCMuQGRb9u0DPqGmaY3jqiRW7hE0hsM3MQyb2H+Cnj7LcJSP&#10;oZaBHo5hwiIDDziuoarm/B6PATUHTBRiYNm4dIaMsDPMzc3EgkZijXCewtcCPIhxDo+JjllX6r0+&#10;S6yIZS/Fig0C0kwprMnFkBErHrQqL7Xv9WSBdL12/cqpa2e/hjcQGA8wQpoPoZ3AN74nmD3vfOVY&#10;k8xbEACGfi3F5zLFfXltDXTYpOWL3GpT1cojWCl0WNouu+PsG9QLU5iT4lhjpdDwsBmRoSTaCmod&#10;4n+BFZ+/IOu96k5fOlu1d13lkS05O2vmNi5L3VqR0TTs1Vieua0yq3n50n2rVhzZnL69Srcihqby&#10;o87NT2QWKIY4o3n2agv9p1bNm72hIKupcv7wtQ/8NXvbijkbSvTyw6SdDEsrlj19+YK9C2PJWL6q&#10;ekyYNYkyQPTxaKGJgERGzU3wqZ9vvjKJZLqxViRQb2B4s0mHG2jBnmpES8Ldd9qefXvOXD4vWhCI&#10;UxgockB6YnBE2MFDB7oQd8zx+fHZPdOqOaNghtUSHiMv4j3dF85KLMX+pfMMq2Z/h7zBlCyD1cXU&#10;izhB5JfQkbJxc4qKjv4GrhkdUaQ5nTJ1Ks5e4UTaYChuP7Q7cVNRwbE18TvLwrfmRzTlR20rGOaK&#10;bMrHFd1cGNu8NLKxwBaOUUAO5tmzmDV0kzgJwnmPdSDbQ3pZpPPa9MAti6K2fqR2dsNmNhfYwXmU&#10;7sxjpBQ7e9aRU8eheL4hYX//3n17JUPsKVxTTYhbVABZU0LT44xXxk/CtMJaB9JRWWiw1lJ0igpS&#10;VSjraVatWH7y7Cn98liS5UJh8JITHKa579y143XbO8jhg3fPsOQHD6LCP1FZCrZiKN07WnabZ4eK&#10;lIRS8Q91vVl1B5tf0N+tZYmKMAz1Af4BAlF2WAYnion4BwZA/oc9kD0uwKxVzetNi6JsVyXJl4QJ&#10;5geIFgQIFwYKDX3hAXoVBgoUBI0Gm7LcKcCDLvuDteSjXyLbBlKLZ075dvF04Tw/kcIgwcKgYWpn&#10;/0m6KJCmU3NS/EZ0AhLUV9fXAaLJ7tfZ8+f0wz2odmkgMVFCZPr06b7pM4VKw/4BiCPkCsom5vqg&#10;zQyz5CdKKMtn5yw8eeqEd3UqlRJ9tZCVRcvOdNPmjc9evHMqR+Pl/aI4eS3ZGVmaxbVVYmJjDx46&#10;uKphrWLSVLLEh2S4UlAc3SAGGxugD2YWzBeSvPLaqvDa84fbEE1RsUkyCC8FYoHTcAE5qmJDjTBi&#10;8zFboaoPVeCQNMfSxxqib3Yr5tcPKDDk66wnKeqeVchQBBz0dWgK0Hwni3/Nx21hY128rAx6BMMs&#10;xBw+fPDQKXYGmWWOEAMhBZlp3t72CYGUdFks9PibigajHrZRrHgSPPwSYvGJCYcOH05DphEMyEB9&#10;Ij1BxlRrdV3tw5/fjgrU2HCuaUJRKImzJTI8k/TU8dbJc2f2HzokMxv5VVxZmIqhOYUZB5utJmy2&#10;XCq6WtN8fHjDrYi6mJqGOgJ5YGXi9ImwmFUrluVD8mbQ/C2fzKxP5MugZP+8L9FNTJzJ4giyM7e2&#10;KiwrYTMLywVs5n5xUTiJFZGMCOOKjIyyipiOqBmS5voRKQjSPmDPImPF5CfNnD17z769xfvW0WUw&#10;3BhH7UgZa1RVVt17+I7RvvrUpvGFwSTGEs4RBUOteWmpV3+8DpfupGA7Kr1gnR9+ECLLDSJwhXj0&#10;DA0gq3+d4PSViriBoSEOL0NsICMyMYPwj8osIGNjM5LHJDhj3ApoK+I0XmtfN5wGRUnHmLWHGiGR&#10;BnScC46VVVcBZgNxRuUHGmi+nWhTxDWL6CmXlpbevIs0KW8/i/at4sWaHGqMMARVU735WZk/3kT2&#10;01t63vY0Thnr6jBTABsWC2r7nehExDCGxs3EcfZjlMXNzc2LS2lA69tqWCajig1/tJlFO9jfX1BR&#10;NmkuFBxbLhPloJDgqQHTaToyrHKUekMsCPgT8IeSPH8TpuMcgjqSvq461kiP/ZpticSk/NryBYWF&#10;129e56Rh8s6q8WCWvz5CR7WsjLJzcq7fuIrREjAzlDio0SzlEM7hF2PiCzirhvzsrUmTwQqNmygu&#10;7OjklFCcSRIdeOTFkIKmYkXVe4DDP+rMgo+jcvly9WTguqcQFy03zynYSvhcdEkwQOxGQ/IrTJ/a&#10;50W4RonwIbsRVGCoORvP7qQSXaItRMTx6jKLc3OBAuVcnRK2FYlDI/bRhmFf28oYBiKaSaOzc3V9&#10;PZ+JGj2FbTryeHDAeKi5iXUhfhnWdXEuJL9SUFbGoc9z1+aTaAseSWEvr2nVdbVApaIidl1/WGb1&#10;dwHioh3n/WeEeQbo6VqbZmZl6TvbEEcFGiSCzQ5TjErvUI0HSAcHJcCZEkATcQtKSUDNQUABfFJb&#10;zrcQRJsmO+BEci41SUyc85cug27syTV1Vdq32LOQqUOES9/GrKCwAGcpYtF6+fyFu487URGh5iPk&#10;2YAdCZViq4VlGKsfAFfU+cWNt4SkxKECJ6bNC9uSD6YjlwXORkfCNAZ+8IdnFjIxbtqyRTfBVyDf&#10;Hw5ESUtNoI5nxcWN15IlZpLEUYUeXgOKgVmgHla/MAOKeUAIvBjXGCTHNjCARQUWEphtj989M3YJ&#10;Mo46wn35bwURTLdT7+I27WpSCMIt4eoV4TZzsIbdDPYuJMF/2tbWsm+vir4OzSGGUxuAVzefRGzl&#10;qWMR4fYAwyBvjzjXWP7xSF7h6z+jZEuNIdKbWMnzCAsEBgY1bd8G4yd7SODmjzqzEO60fv16vTk+&#10;3+HUIUSl+enoWhgvq6hw8vT4Rl6EqPJTKcJYhsZ6IEUkjhVDwkaQToLrawFuOUV5bB+pGelwNWI1&#10;u/Twqkh+AC1EU/grBVFgYhFsxWlxsq1J/p88X+KiRER4zBxtEJJ//8EDYOaRtgFJsysrK6WU5IkA&#10;Kx8jHKDMJYxf6ZwaLyyoratD7ZbLihYcquOHGURXlEeIH+lPt+/e8R/CLESdNjc3G8bjiFXoVh7A&#10;onzlbeA13aeyeoWVvc0/hVh5y9mkY27EuL8X4FVQVrKxtw8OC8G0YmAPFx/fFCgIoUfPaAp/pyAC&#10;98ehY4cYWC9GO9YouMNI7nTqhBLlsXRzXFG9/NGjN4oYPBSHT5zIWZQDSzLNRoXsRmATclIJjftG&#10;cDy/uIiBoYG9k1Nmfk7RgXWx24vITGu6M4oIhoSE7GzZ89aAxppgf9SZBQz5hfPnHdMjvgKzkIWe&#10;uvgtVPyckN8AYR02ttaIH2SRDr5+ev1DkJtbkB8ZUZBkY7qf3+K8JRAtGOvB5Se3JhUHk/nuREMI&#10;szIuPv7AwXe8gXBc0iGBZVCUx8rVoWZVDWLBmOUL5MVCevjY4YW5C6d6TtXW1ZZVUpCSlZVXVMDS&#10;B98itPWiypLaU1uzWqpNapNo1j65ibyigkH/ScxCKrFrV664LYjlwXZDT+C1Jak4os5ZL9Q9Ln72&#10;0pKSyNhYQyMjBRVlSVlZJE5E/Dss8zCYB4YEw2m77+ABuMmYnR3Mkl8aMgyzTKpmUyfIFDWcJ2Lt&#10;5li7qgaHvTLMwk8EJj168nhPy+6y8lLkwEG2HJ8Z04Eq9PabnpSeUr1zw7JTTel7yh1XpVCOo5BJ&#10;E5BhDMxCyPB/yMwCs86fP++ePUsMngtQEr4PuP+Q+DfXVyd9upOvJ7KAJiUnRUZHYR4h9aint5ev&#10;v19CYmJ5RQWMPHAbsXclMEulNAxnEUIaHHRmGSCXILLTQ2MS5zFxtsHMesIRPNWPRAA049Dzc5cu&#10;wa9UXVsDTS0yLmbR+vLak40Fh+vjmktNVyRQ7DQi4t1UIXj8p80sCBh79uxxXRArixUsG15sC2q/&#10;zXT5arHvd4WB8KqPNlQMCQ9ZVlVRVFKMdCL5xUUraqp3tuy+dO0qBGaQlz01Lj2+qboMB1m6IpBn&#10;UGb5rcuh9igoU+I8hk5WYMejJw/Z8ja7HEgLGAMIrTp16lR6/oKIDbm5++tCNufoVERSXAFgObCv&#10;IpW3HGVWcHAI7Pb/ITOrr7djT8se5+xYaWBUFnhQQBqcSsh8DmEDbuJIoGgkEZkLLypEPviesEMB&#10;EwhXNcQ/Tk6B1HuuH5FG+pG5zrBgjFWWgFnjPQRL8Nocao8KNgDYQ9/OvLKq6uGjd4yHbH69uenv&#10;n78016Ao0nQlJhSUApbLhrEfAvutwDdeTDAwKGjX3hZOKy7eRcP+eOYmjGpEgmDNcciOlkS6S9jM&#10;Gc0XWhVsg/EIDJH5qwA3YMkAEAJKDSJ8OBHYFEbUlURZOIm3x24yXlUa0uD+w5AG36TfwYsJTWUU&#10;dYPofhlebWsjQCloXpphPv39i8uLxqS4k1xvlvEcmjIL2wOND0BcNaGxYgJBQUE79uximMVu2x+V&#10;WTA3Qfa2zgqTwDIIbxSYhZUQP6ljxQjqLVB5MCgBpcPkc2AIwiYLJ6W3XN4/sSSExFoRmQl86rIp&#10;qfOOnDjB3tHwyvzdKyizZllgBVM2m4w8Kj/efsfSy1ka6743r6z4n3E4aQWSDzwdmPUsZw2WwQA9&#10;RM/9IMyH0zAxs7Byonx8mBL+sMzq79uybattbpQIkm7Nd2EBLeBUwkpoTS3hyvz/FuAG3gmA/4/i&#10;39ad3TmuOICEm8E/KKylkJ6Rcfz0KTYBQcYVxxqoFgZ/ltJERRNd2AaZPCecz7zDr/7+4rIinlhH&#10;mo8debRg9aJjiWVLwREhBhLfiE1E9gykM30vHv+Py6z+moY1lnmRUnCsA2DGdlLQU5J1ccTqd8K8&#10;OF0CUvowESV0cezrW3t2Jw8KCTKA2VBST2XBggWnzp8F3dj0X358K+scbdijBCQmq+EEsSsfIKDY&#10;D+MGpdbW1YpGOQDPwGLWgBeA8dCZSf+v+AS0DeggqA+cL/4hmUU72N9fWF1uXhglAhWJiX8HKZjR&#10;Cwf9JN7RQhPcp3gMh39DnAIrT2PF0Q18ZWH0XFEJHvBi8eJFl6+/4xPceGEfPXEDiDU9UV6NSWkZ&#10;GecuDR52x1AeuV4bt25ViHCiYglmFl0GWRdaCGMyjIdSfPqmRmvW1r8HKP2DMovCVheuLDItiaX5&#10;tN/sCwM0wXEMktzcwvw4awPgNyBShliv+tu6O3GERMrOChEIGK5qsJArG+sWFBT8eOMy5ysn712g&#10;Qib4ZSY1RkkMp44ePXOKLYFwTg3mvq2n69TJk+rBOIbPhTWQWPspM5BgW0YcsaKAiq4mLC3vzfo/&#10;KrNw+kNSWbbRslm8cF5AAmRECxAEBnbgvkTG8UuL45RkHBzw3r7AQdv+1s62py+eRW7JEy8PJzaK&#10;YJaRrWVJScmNO+/IDw9bn1AfCihvI/utgkjkzJiDx4bLZtPZ23X92jUDYIbT7Ch8mjmgh5lcaB68&#10;/OpCYipycJyx8ZBMq8CsZRtruNO9qF4Gbws4i2sOjk8awYW0Y/GmtPvM/shU96k/sb1CCUI5uEZS&#10;KfsZ1B6sS7SFv+angJmi8lJOUQFwu6jS+aYVc8Ys8WWlwRwAg6F38FMIjpWQlwsJC0PsJyd8iINT&#10;9BYhco+ePQpYn/kDpifOAhDlcXB1BT4NuWU5n2zv6hi7aDrJdIJK++dJ/L4hgbv37h2mWKTT7+3o&#10;dAcmBCjT9HeZBephSzWQ4FeUgo6AsyfAIHZd2EBzVxSTEGMaiqstTkMj1UVGdGmI0BNebJWIHw7l&#10;YQKuB9aZT+IXENRww1kr0NPiUCYaMPI2KArAgg10EwAzMERwotARXxy8LAMYSxp6wEBPmT0LIfCT&#10;JeCwUNRQB9oQSWuHWa96ervuPr3vUZ/21WJ/YPmQk9PLx2fVmjpO0x8oiRJ0S6JpGtsZeoCrwZbV&#10;1LztPdmATXDc4LAAmKBmZSSS2SxmUUQNB+kA2bKQGasohrNdDn+Qb2r+siVEX4zIss6wwIFW1CM2&#10;7CWGAzeZo6/GEYUJ9FRioJQ5qxv5PWZliB4xxAkaOJdhBFW/1zAJLiLN9bXQeFNLi+LyUrj82DTZ&#10;d/zQ1PJkbWQnY/C3bGkQsrGa4D/5ubT0dJFgFhALzqHLfp3eUO2m5+LDGyY1iSTdE9L+N3JC0/1m&#10;bNzaiEhTzid7O7ucq1NImi2JNINlz8zVrmHDek5wJufDuId75ee2V2kLM0mYOZ1Z9IjGAWZhRAFG&#10;6KzwD1VR92lewNu/F6uenrcQ5yN8KzAeJ5HhXFpcuB/m+l6Q983DeIWP5996svSIHGbcsisdyQ1e&#10;QRQA3EDivN/y87CqpiWP/EKDcZ7CdzzjLG2s85YWIVMlQxYM9fqt610qk1SXYcAjfAM7+ABE0EcT&#10;qisyV5tbWGYuzAYi/T1Kvv2VMqv72L2L2gi8AqRt0nh+ddngkJDmPbshdbx9DFagjs7AdUto0ldk&#10;XFcVULQwWFld/Z5swPk8mofQr5WrawWmm9NtC4dcMwADhmjAb2Pb0pXQMzepqavF5sspzKBYwPtx&#10;phKURDMLC3NLC/wc2WWOs6HljFgBvOkwcA0MjxHeMKPIUuZvAlyySkpGJsam5mYjq/f95qHxSD9F&#10;fYWsI3EhM5RvqXZblSoB/YjG9bCMOWgV9lYnRcxiIMmdXJxhakBICCcZOe8hueOMirVnt+vAXRVk&#10;jImPKDkkzsJkfM9kh62k/NB6WtFcB0jvQrpKhUVFw5Xc19vW0wmBUNULr5ixLE4cpAPUELF7ZtI4&#10;7hkyBsKgYI1hNwxVw3WCfPtIu4pMhki5MNIrMhLeH103RDZBCmUUzwH9biT8ArOA0TKSBLM0Jusi&#10;RTlQ4iOtmqORICDSWiIEhm4lGIVIifngp+SKHKtV6QR7zRtZi5V+EPsjzuVEuJaMJHJ3s8c/59Bl&#10;kwX5GnH6C84q1Voxm7ip4y1VY11ErGAyfrhyHrp+hCTbU5OsufQoNYms7AWQDdhFvX+DgPHXrwEs&#10;tA/0InHGLCgjg0lmWGZBokyIgyyvilRUTPSRUye6u95kVEY5MEDB4IytFgcTIAxz5BfO/lhevdI2&#10;CFKrO+sUb9T4icxCaJIhzeSpa2yIoQLN4lPbwLQWNlvk2sKoowcc9PTuPrw/unqBJcAnUH/oAshc&#10;iARnAZUFuWSUFLCgbdi0aZidBZAbRBYn7yxXq4wm1vJwxxvZWqXNz/gwPgsj5OajmyTDnZLdVYko&#10;CMXEzxlmN0S+JtC8vb01Nj2ZhOizpiRHpADWAWSjtZTFaYNmdja79mxH9mw2uzGuIGcCooYwRjhc&#10;Rn49fPQASK0ZKdE0QS5zNvTwYNf3phtmFiBhLGYh8jErOxuQ409tA9Na0BxdwIBHbGl7e0dm8WK4&#10;86SA5cOOQLeDAWZhw5rE+ychbj0jg5lzZsMdPIyADQnjVUe7f8MCeZSjI4ooOUc3F8TSQuZ8bya2&#10;93TiFDDV3ECSYkFm6OKcFI/A6ZAN3lst2QRn36zdvJE7wJjalmGxRCMp9WBqNieAL7JORpPX1VhZ&#10;vfLuu5oC+/VPugFxoNr8XjlyP2wq5OHnnW1HjhyxywrhysMZo14s2wXL0o6BAS3SQRFbzygxfoD0&#10;0jIz4cMahp7Yic4/uuG+NkMkxx8W2u9lBKZM88Lc/zAdKE1a8vKVR9VcCruNMUOUlp6LZd2a1R+G&#10;irPbzLAbLmkZHxx8A35h82KJQBhayGbpr4Wsrf+YOFZERio7J/vCpXe0LXYhn3TzBTKrv+/1ytoV&#10;ct6s8KtMR6phJTKhWKwkM4C/Co+dKCmCvFUAjGGkvTdH3ul+f/+Wi/vsV6cQ+DIkuARVZeAQhNvl&#10;Q4sHjgxGOppFzbVktgnQ2jTpkIkavFqYbu8UyPELUy9ilCwD3ClkEeG0UK+QxBLH1qRjw9L6nmus&#10;lLS0o6MjPDKHj7+DfOMo5hNuvzRmoemtdB3sgBBlaGsuEWZPsmypgQWBP6zzN1lJxrilFeSBWsHm&#10;yA6+G4plSHhrWZdI/PQhXeDIJ8QpDKpE43WABJtO7aKp+xGh7CBHNCQBAIYHH0eeDUNQTN4ghLpY&#10;K4O/8DkSAxzApylrpiuuLPdPJREJeVnPaV6LluQg1gw78VCNHKZ8zj99acxiZUjCGYmv4cl1DZ1u&#10;7uOiYmlIXDVp+lzkApoEBCzXN8K8BkaGOKYQMdQ45oyzO+/f9/fP2VpqUD2bYqqFuXUtTJhU6iDa&#10;+3Tr73nV1X708qnxKW40ZwJOM1EXdQmcduzEic6u4RLvY1tEUqYxmjI0A6QI17+FefnExYTdMMUM&#10;iLkUn6wEUD0r6lbfu38fpH6/0veb+5HfvzRmobn9Pe1dPd27Du33XBw/YVmkiK85DkEexTcewGaK&#10;gBXn4hUTsrO3h4MY0iPa/2EPkYmfltPff+vFff912QpLcfiL8N9lBMztbHKWLKZaz4cfjJIepEt5&#10;5bZ0Nok3pCl99CTUnSy2NW171vqOQ+q9V5HU6eb167L66v+aOI5fXHTChAlfWSmReH0SjyQG6kRH&#10;2srJfnfL7mc4gJL1+TX8+tKYhb504dPWvnztKt+6dCUk8YOlV4l/NC83n4jwKOEJhJ9LXlUZGnT1&#10;qlqIke+RjvmVjmFsQj29zdcOTa3P+C4Z58rxTFCRBtJvRc1yJgbnPS6zaNiDc2eyNpSTGH26S5pJ&#10;81lorFpd9/DntxHBg1aHPGlpWVkuLq4ubm4wCPA76lNDOgL63NWIvrTCZM3aOiTFfWM3/oMxC6dL&#10;49SmjLp8HCREtQng2EW4eKVEkA3Y2NhERk7O3NIcMb8IkftQTnjDLDiH6ZHHvxQdrHdqmE9m6EPD&#10;ktVVDwkN3bJ183veQOYV8JYebNHXs/V0C1XzIde5KSFndVp2Fg76HJ7CXT1t169fKamsgI09OjrG&#10;wAWKqj0J0v1eXYJLUugHJZhzI85eucSGfAzK8ZF8+aXNLHp+YW93465mx7yZmo44JFqPnrgnyqOg&#10;pISz9qJmxsTOngkLSV5hPowAoOGgZMTeABDt09fPEreVWFXHExMZMEvLzCA+Ie7wsaNQZoehzJNn&#10;P/PGO1CDZ5AOsoZOiwo6OqxjiykKSiIyikDOrK6pNg+ZSj3OTnLfiEzkmTCByAoYWVvs2LV9qKE1&#10;TGPe+9OXxiwIZc9/frpwbYl6jKeQiMhXdmrEWgbAS0l52egYah7B+dcwuUCiey9IjbNfMC9ADj/3&#10;08XIzYsl8oIQb/IXST4nN5eFOTmXr14ZfoTDQmu+MITmc0ByG0tpLQ8bGMEwGYcaGEy9ICPa8/j5&#10;0+07dkjHIuTZBrmbEKKlqKTEp6OEwNiM+fM/1MQ52zyS+y+NWaAzgJ2ORfFGjpaeXl78zpOJC8y2&#10;PGNFBSD+HTxyCCZr+F6B5ARVh+og3bD6+hqv7PXZuIBEWMIZxKMsAc/IiurqR48+ciIJJvaChlJ6&#10;KAZyy3soTbBULSgp5sw68mGlzOzGGOjr6rx0/oJOgDM9eslSQUxWBoKQur420Z9k7+YC/X2YNn9Y&#10;7IfffGnMQjb70o01HjmxgaHBiM7Q93UmNsiHyS2hOCk5JeXQ0cOwV6DL+KDlH3aH+aavp7O1/WXu&#10;wdXma+YSe2VoWEoGWpHR0Vu3bX31aiApylAv//LLhZvXSTjr6ORQA5wiFzgnGojfYapjSgLLOns6&#10;X7W9nB4eQkypmiYhJRkcGjzD349bhF/DUA9Ip1+Z2OpLYxYW/xnJke5hM2JmzkR4vooB0sxO/Lsw&#10;r97kyUksPyPYNDSZ2X/pvfH8QUxjnmxeIE36LT7BytY2ff78YyeOd33sdazDrU+f6acHkQh9etCG&#10;uZSBt93mpq1IcsLSCN5gNdk1cd4wDMVCzaUigXwaX8sIiSrKSsrL8QvwI3QCa/h7eAzOd0dy/6Ux&#10;C7IBZhDid3TMDaX01Yg8znEbhxOoEXKVkZ11/OQJNHhQoYKzsyyhfW/Q5kUkypJ6vpQkXN3dkEMJ&#10;tOJ8bIh7enBkdn0hCdCm4reHymgrVWRIu3X7NrS/IV5552tMHxtXpx8EJyCVMUtTHjtGlB9pZ5Dq&#10;cxgH2TtFDPHLl8Ys7DUFZSVEWRQANSDK31k3ESPwT0EebhEBZXVVH1+fyuWVnDDpITpEv4bPPfdA&#10;jQeyQlnIE8ExivpaQSHByMD2nnt9qBJedXafOn+GBBhSkDYgBOayPrNCjx8/3tbVPtQrnN+jlj2H&#10;DsXGzjQ1NVNUVhKQEucTF/GdMQOHev9KGeNLYxayAK1YuVJokoSUohxiGGEFdcaR866uodHRu1p2&#10;MtT+6My69eKniK0FGsWRyJoFvAFwUxBOsO+MaAlFAsa2n589eWyWhrQY2lQmdFYRcTGA4+/5i49o&#10;xwzLKEnv3lm3vm7e/HToGv4BAQC9x86ahdEyDAKHk91D3X9pzIKVqLX12abNmxETB6dzQEhQSGT4&#10;nIT4iqrKqz9eZuUopl0Znl9rz+3025xHIsyxhE5UkYH/Og/nMd27O/xbbBKBJvDUVOJEJ+AoKHBL&#10;l9iopOSk3x3xQbFQqWAKgzsMWgbOOkdyADjRcA7dsK43dv1D3mDZgZchIGPOvxZ709wgnAkq3/Mz&#10;DvorNH3kyB1wPn7qmY+DNgtKK4KtsMKjjzi8A8AMjEmk3MewpGSkh9nRvYOhPCf9kQ8fx5U9evUk&#10;vWW54+pUYok1cKyaoS7cImvXrRv5qEYVKP3KzesaM51JGCu3jKOSlp8jDhNvQyZ51mfQljNfMg9A&#10;akWNUDTANfi8kLoTZq7hVbxhymT+hNdv3bkdOn/26MW+LE8xy302KF8G/RIxAnDrm7xJaPybMAtN&#10;gtEP/MLChSxVmBFsJzK7O4zozskp/AmaMESLTZf2z9xeNjbNC8novpERsLCzSZ4798ixowyh3nuF&#10;XSDnDZiFpPvPnz+PLVtID8/FiRXeGt/Zq6+sq3nEOqeY8+EP7xlm4XvcMEMLEw0X2jyS2j8skP0N&#10;xunNmzf9UmNI9hQy35VmJ8YF2NtILtjQ8FjwZKR9+F9+mn36N2EWeoR+YcWAlxbjE0Rm+gi0JLYe&#10;RCJArmNIwVCD3RcAynCc35KD9YgbpfAYgR+ktFUBhi8uK71x6wYexofj4SFvwSl8cDbg9iO7yDRd&#10;EqpHARX2igEpMZxHXw31Pmqhc3Ng7g/12Gd8D8fA9evXrcN9yXRNmvcDCaMAkVX6lEtuIsTjvwpy&#10;m1hb/ibMGrQXmF+IwwKsHbmjVdXVobbABMSsh2+f7++/+OTHebsq5JDyQokPooWhuVlMbMy2HdvY&#10;3vkR8otVZj8sSArRrtTTAYXLW015huX6TRtwtiNOgMX28bbegTumcBy92ti0FffMXB7442/wP86N&#10;uvnjj3qeNkQdyiPX51w4JVmC6y+CXAasc4pHpst8cstx9B5GAryNuCkoKtTR04U/CyzAGKYkwj/A&#10;znDo2IV94Y05JNCYCI/hUZFycXNFxm/Os3VGXjHmR19H58JVJdTTAfQLtmYn1cispMuXLnV3vvV4&#10;0ppZUwmswQe2XCVlZZqg5qefsHqPvLqRPIllEHhRazfnb7lGj+YbP5qfF9cYvk+7xuKt8TyQkEFP&#10;YKVGUu9InmHogCdBBAgbQJBCsoJbFtC1OfFxQJNiXwNBYAikhO3ruvXszqK9tbpIh6sphhgTiBaQ&#10;J5GiFjsgnhhJje8987qL7hFC/pY0iAAnVvhqwBO6qanx4TPYrN4au5jCIRfBxQblF8oG8AbQ37FP&#10;fV697zWD/Sumc0d3x9nz59PS0p2dnE1xMqup2adezEtePt7FJUuHt3my6x3JDdNTCFEI9oRkBfyt&#10;sKgI+AXVsrximaq6GqRE2ASgAiOmo62nfeOF3dHIxuNrQM/WlBOBETU1nZ5bOgz8abhmYAR0d7S9&#10;erm4tpjY/5/2zgOqqqvL43dmZWbWypRvorFjodiioIIoihKUJmKh2kBFxQIqFpRmF1uwYUUj2CuC&#10;YkEBCwgRC1ERLChRE0VRUDrvwRNc8zvc5IWYYL6AGuPkrctbl/fevfecs9t/733OPoaSp5mwXM7d&#10;vALn3U5PZ1P4qtfSayqsIvWLly4hMYrUUx0XpV31N7U/F/HQcuUPTx6FHY6Ytyhghp/vdB9vL1+f&#10;P3b4eHv7+rBakCoH1WVva9BUWcUxDlSikwtyIimkYgmyMSBu48cxGkB6seVIeemD55lBSeH2bGZq&#10;0prsFUFFEWbfu6f2QYO02zc7uNtKzp0rfa6eLcfaxJyOLSgsxCgxBQEcQZcnek5mASb4fLz7BPxf&#10;+Ao9wJxGDOub02d/dFhgYASWqcI4cRQzZ7kT7zU4uBykXUu/r2rjZcmCZGAwhJfdLVGAcGyDBg1a&#10;tWmNFEOLa6kphcWF6Ie912IXxu3Q8LXD7P63nnZ/O9vpPr7su1r79iDUaxEuptyw6hzLNaL7mMXe&#10;GRkZlJYSyrCinEkd6D1CYcBUZjOaWZh372EM32K+ZVZBjVftVy3PGRZ0BWxAw/7oi6vkg1gQN+FW&#10;vGrZHvlyxhku4hzWJbCm07Klx6SJxAHY5ZkyxXxCfJtiMmDCK0/SgxLD7XbNYwkbxcq6W5iQXvma&#10;8sj/dNTiDQ3m/teuXzP0sJcGI1zW0mSTBmOtj8eeKCgqJK2NZHEt5ECOMFh1P6+LfgZgLFgUANWQ&#10;L6pTMiCw3BseUYOv1IMshvuPvORncUUNHlrdJdyNWRbwKu9AaHALotTFqCsKEPmiUAlqh3wxXioR&#10;jaM3T889s0WabC1AIFuC2Aqxio6Jem0RVnXPevPntKSwoGDVrmAxWx4HZ3Z/aWw310UzU1JTi5Ul&#10;fAshwDlwUTvd9iamprgYMJWWlhYbUgOEAIcADxhPphe/f/Pj3vBtba59w23fyldoEmwBkzk5UM4E&#10;baBdLzOxpxKQg1UzzMBEli9l3gpM3GsSPJ0Vdlir7ha9R7uN2RKyJf3uLdY4vJWW4CAzH6DNqL6i&#10;ECXrLr2s6rhbh4TtfJj1lAVKjCHSBzuxHoe6eX6z/Ek7knOEqZD9Pn2tOSemp/b1aNKHPOw1GzFo&#10;YWFlBbRwGTGiiUYTToB/gApSrhCO7qMkC0rzw6/HeCNWQ42Z/1nPoLXT4EEMF/sUoM9r9txfXwXR&#10;iRgFbt8g9TOQRnQRCyU8THr6DkpMSswt+rFKHlfxRNzhgfZ2uIGcEN5Epgba2dL++MQEvn27xuvX&#10;7fxzP2EFFoqF8cdgtW7TBicXKrA46Gb6LUr04yRG3zm/Mml/8yWjWFoitdUwMjed4D4hZNtWjPtb&#10;NBPMUlMolXfu3LGZOUpMkybdz8xAd7N5W1aya4D8IFm48BRwAFluhn8H/kEh9Bs4gFL8eKBEpFGG&#10;yNTHJ1Zyp7BKGALgH6WJyTJgtsCcgMPMJ5llZaXf52XuvHp03PE1kqUu+yM07arrYO+AvwMb1x4E&#10;vsaltKew4Nm5b87+w86Y8gvCR/bpS5H5gyfD1CKMTuaFHOHiQSzEil07qcfLCe0nq8VqR3mqz8dH&#10;L5QGen7y1CmGXbtQP5OYGx4WeAOpKVUqnxfnhaeeXpCw43+mDyBv9Z+6WtYD+o91n4CZINQj0/q1&#10;Aa/lv7Tn4cOHnl/NEasPqADPfLNpZibzRuGwlIoAFBImIB+6upO+voFhZ90OelhbuAt3gz0vAEWA&#10;Q7xm8FItW/JnXV4dj/G56Hx5+YmY6G7GxvQXXHE67vSt9LT8vLwKVWnM3Quh3x7qtnGa9CUl9xsa&#10;mHYfOmwY6w6I8+CHVnfbmnVTvhvvMA81xruNtmVPNGkqGwH0x/laun31owffU+tTvjkuDEzF/GEw&#10;IRqbBYZMmKHCIVoC2vX88ktsLuwE6bkhr5o16f1fpW4qziMAT+3sV3ZC9IITnCwWlqJMgH/0EUNP&#10;Gjez4NmG8xFuR9eK1SVan7cwEjP0mKmLc4rTp77t2+qR+oZ430+fZG09sEOy6CD10xXrg5i7O9N2&#10;+7EDBXk/TnJDKxI6RqDAQoBDfQN9PPo2bduy1hvXA6HDEcNJfFtte8/3AdcR8UOl40hia2SWU7cB&#10;RqXvgCtEhnMxXEUvDqXGrL64X5pkJbVuIHXQ7GVlMcrNDfcTjcTl6mvf+gkg/aVK+eDBgxH+k0RB&#10;/kEGYgmDn0W7+c4Jl5NkFx5tAIPhIxMF6m1uRiE7QBFSX6/u58TKIBlW+OChCCb6wntvvYXv7oZw&#10;LIoF1IRYgcbRD2m3bgqK/KQcOOGFkocKmCoFYcCXpVG3zwdfDG+xbAxV7MTMauPOzKhZvGwxuKKq&#10;L/Pums1TmNmuN8SKrKsozkPFEn9LhzUz09PTS0oVYFTyNbSZ2fiEyEiaQBoUIAEN2AmkgbNMVo4i&#10;GFhhGgmMhL7vrrU1uzPDLl/Iicz/xMyJCM2ZNw+NgQajXAztV6+fUv9epSrOxVDl570qL72YmUYh&#10;R9dDK1g1wHpVturGkaHqDugLCX3XvZabxPuz7EdHjhyua64vmbeTZvQXC599rEYHz3lwN6NIUUyW&#10;kN/IjSGyAbFwQKAXAJ6mEuIgedq0WTNoBweiN/glA6K2AoySuu81G+raXyU3gCbRNiwLZCJGgTYg&#10;30HLOdAPuJPoQ9gSDKxus+j4y3L+Up99tyHpiN/ZLdLwHpJ2vf/ooMXyH36P+wmJq15S+9ZWdwe5&#10;F4oSxc076QvXrZKMWrJ+QfIfKEpP+9t471iVk5PDb3jRTWjBhBkMbl8bGwIazP8hfujr70cegcgG&#10;KoU8AhSEXmpfgwure/R7+7yy+eKNJ0ILoDh+E31BlFDvRCdILoC6kS+YkBlc+CMyZ/J7Vivwupv9&#10;3cGrR4Mu7RMlxUR6WqOHhRlTbbkVGeSqyvNdd4rGlFWo8nNzQYYjZ4yn/LiIyTN9V1QDcwiLi6T0&#10;itxTVBx4Ax0OOjoTF4cO0dDQkKsAAeOZI8fu88wtIYQI+VCYH45KlAcfaQJgE5cmz4t7yzuKgo7A&#10;Zvj4uLRdjYyQFJGoUqiz56/yFS8iUqPXXAj/dz9HSU+DrVuoL0FdU29/X/oIZQU5K1/vmlLy/XkU&#10;J+gHUF9bW1Opc3NpcBdRByNggO7KcTGXzymK81+WqkTcsDKjgeBjlIlEtW33BWvu6CNU09bRZtYB&#10;Q4HvjIgRUSS6CEpBRXAVhKv6rPfTL/VTZDtFgp4dTmk8amHrju1YYZQApKGdPU1M2OCDloNsETeK&#10;OtJm1LfyZUF0RtKW5MMG66dIRtp4VRqYKltbd48JTP6Eb9X9Uj/rPZwIMgjj9WxP2IEmZp3Fhk0u&#10;3UWhSApALR0Wc/lsXl6BUiWgKVwK8EPtowCxU4yAjo4OYRmqQ8CWxNBQDvQXDwXsIa8M4s5cyLvM&#10;4eJJlZ+8o37xFKjDMPIUoCzn8nPBbEgECgEL5eDkRM4OwsGikAxlSEdA6ahBSvEwc+8VO1gpisPS&#10;krYnH+2+YRIluCXNz+sYtKKSmNv4seuDN377CwF8R1357dvKo0fMMOXWrdCtW/9h3E7I1whjUXBv&#10;sf1ny10Tk2MxbfKYIyyIDLqCCAxZHtJezKnzmjkTbwX+hHaEOGBRBgfAj8PIyFBbqYpu+e02vPVP&#10;6RSRTBgGYnEOj8FLDRs2AhfRcihFL0AdvLA7MBhtBsMDFIkp5SvzzmRcOnL7pMO+AFHaUafef3XU&#10;ZhNMTNWywGVnEs49/701iW+9O+obysTCohbkPr9y/VrAysD/hV6sp2BDE3ZtXuJUf4Vb3PUkBlz+&#10;Je8Ya3iSTBzJUyIboF8gIizKTABNTU1QPYzKlABCiOh2UC6AhDGBk3noT49TP/9tnkAUYs5AHU4I&#10;wMJFZOhgMGQNVUAEieQUiB2YgRXjwXwOgSAWB5qNFhYpC2MyLnydfHTQ7vliXbBOA0lP06yPxTAX&#10;F9R+zNkzT7KzWaj4Nhtdo3sxjKAILO+0BbOkTtpCUY/uKQrRL3bUX+MRf/0SQqVkXWQFO6epsrKz&#10;USa4yYwJ3hY7PmCpmbKFqkElMhqkGBgBQDIUZJ4J2Ik9cQAhNE1WTZzwRPW5LAJVG/6bZOXRiAPv&#10;v/6WYSfSQjQPh51ILFQz7tEDCwsJ+DGgAjHnc3AscTPS9ChJOBAuevwkk80W85lfoMw7ez95f9pp&#10;Z2TK1pCVO1Cqu3kvGI9egBvxqmSsXrWdf8q53H3oxWR4z9m+Uvtmkn5zaQz0cpEWD2FbosMXThQ+&#10;z31ZXqp6WUJUkxd4Hq0C9GW+FlF6iMUQERlw9/AQhiAmmn+J1SNZOGXM62CKF6zOJTA/1JHHnEH7&#10;9cgzAvxAfvEtL86rDov8r8wMCDWiBPOgjbE7sAogBwkiy0PAGSDBg7iWNqC3iUtT05KoBQdhAXiP&#10;m7PpS66yMDwtYe+1kwP3Va6116ontlm37D1o8GB5ihd5ydfaULU97/m8ckhw81WPnjyMi493neYO&#10;X7HyUaKeOaUhVo1kI9eg2D0ieAhYKq9gkNGHjD/0BUwSPIRkgC6m98CKeJ0AY8A8g4bOxJbhSDI+&#10;ZMqAjgwjhgMZgZp8S0+ZUoUHxAnNqNpx/uVBfMJAQREULMFktC6XQymgDk9BWLCMYDyEl4wt/7bX&#10;00VLo5DJboM0oCPz63i0HEgHE8JX/IvQcVuecC838+SNuP1pUXbs8kaFZG0o1bxrLxN7R0duwiNQ&#10;krLlfa15VZv6/s8FySpUT549PXHipKe/l9RRWyx7dOosLXKSVoySlo/0O7IhM+txeWVxIXrKi8Ek&#10;gs0IIFCYMPpl52DPnEOSLMw6xvNCtQKloCMRe0w5PinzpmQiImJgaXSRnHxBBGQpoOPcFjWLZiPY&#10;Jc9b5lp8IjQt5EZecBMQFm7OHYhewh4g8Pr165OOl8uXYaeYPoE/iKNBVBNWQaj5MRob8Ye4cAvz&#10;GTKefh+RciokOUJvjSc1ZiWd+hTu7mZm6uDoOMPXZ/c+QSk5XipT6oOilzxQ6OeT0dHuM6f8m35L&#10;QS+mbVDKdc0YNqYZvmfR/cePy1QqBR4YFqy8Ag8xPiGeWBmIAq+TyAByRHiKcWaU0IQYd4RITB9d&#10;thSe1+vYkXFGNBh8YADoEc8a6w/RIZzMolANAwT1yaBhATknTg7tMIWkbHiH7TE9PJSDQApShuCA&#10;SFGGkAm/D27hc9xAvoKmWEyUJAxz+lx8+p1bhQU5JSrlt5k3j9w8u+nbSM3AMaLUOXtu6rboYdEb&#10;A4dMgecRfCj1oRHoNSnGJD1+9uzM2TM+8+d8agiCrc+Sf8m3/yfr3aCXUfDEE9dOKYqKipRl5coS&#10;laqUInhAZYYdQwacoHQG/nLDxo1wviAZihEABqCCNAAS/B3kC0IggxCCErLwP8PLeGb9tKMokgV1&#10;0G/YPuL8pNVQqsS7hrk4Y/5QTbhO6EPZP2LiBCCHBJxp716YS6wkFESU8CD4AVLMO/ehbZmZmS9y&#10;npeVKR8V5B9PTdyZfHzpN7slT2s2sUL7faKnZWppMWjIEKY0cAmgRZap1wbnA/xXVZYPTIo5cyZg&#10;6ZLmvQyEJmdb3kkW0sbx0vpxmmvGrji961lWlqqM3JyCsc0vKGCokTKMC8wvAzM0IQMIvRAQEmE4&#10;O/jRzG5Fshj8oc7O+GtEqyAWP4DtES55KLgha6PQb4BJZsThJuAlgRA6dOrIDlaIMJxP+g9yYDch&#10;FoLGh6zN4YYoTIwgJlWO3IIo0NIYKeANiEKhUqRmZUTdPHv8btxI6iy5GBOgYEJF467tLaz7MMnf&#10;y8ebxjBh+P17iDVmg1flTL+vePwsG3lZvXq1oa25qOemqyHZY8KGamyY2DjIzWqbf9TV+FJFYRnL&#10;NSsxG1aMPiJlaDm6DLej63gHNiMR6EAIRBITp5UcGZP0EDfIh57kK4glS5asdggdQx2+FXIXGkJ0&#10;CGQC9eF5InuQBvkl6AekIRKLCINLUYxYNFgFhuEm4D2kgxwidgdK0bbsoudn7l7efz12RdLh9lRG&#10;razSSYS2dQ990uJo47kL5odHHpbxzweu/X5NWdHBnJy4xIT1Gzf0c3Zi6y6xSYGVrjTTRiN4QvtN&#10;k3Q2TJwfE5r9IkclUIewYsqy0uznOak3Us/GxQEUsS9QAerA4fA8cA5igTfQgaAFkHbzFi2YJyAj&#10;EIZU3QbgB5KFneJalCT6jbAkWpR/gXOMP+QjzQFBwYEYRNQdRETdwV1i3mx5OYa1qKQYvKooUbxU&#10;laU8uRGWEh2RFut7Olia0lcs4mvNLg8aBqZGSCs3geKoa9CjwB6/xKXqVn2YJz+39lUFs3mvpl7f&#10;s2fPiInjPzdsyyQEoeRJ8Sx3bRMyuX7QaPMtPqGJx18U5LFrQ0V5mVJVxCixDgtJgclhVNAX2APm&#10;Ry4AcggInIwgEOfBEgHbAAbAPzXAYEwgE7lOFCbCgg2C0DhQOEroUgKwCC82CFqjIUEv3BZEAQWv&#10;30jjPa8gn3R45cCC+BRp2XcPpMTsuhK1/NL+TuumSP07C62u06Bup5Y9Lc0dnZzc3N1XBQUhkjRY&#10;jUh/HoEPk0K/2Sr028tyhjHl1g1YekHAfN2+vSiCTdxM+rKl5NFbM8RTf7tXly2T7XfN3XHp6Iv8&#10;pxVl7M1VXrm6Rzi/XIsxYmwBV7yjl6AaThNSgNCBNNCHy5YHIhFVDTqqD8yPTCEyhCAgAdEJYDl6&#10;FajJTTgQJb4F/tEwmAHBzBcZ3twSpYIwU9nLops5D46lJx26cTrsRsygA0vEit0OGpJWXVRE2x4G&#10;6FWnIYOnek3fvGXT+aREKIU8/hVp9HObX1XgrLI0vbRUmXH/3pm4U2xQOMpjbJ2ulGVuyM5rkmV7&#10;yW9gy+DJhqFehiHT++7033YxMjuPWdk/5l65FYMAITAi4EwIB1TDggMDGGGoAAAAkCAsfKvmF0Ye&#10;Wsh04VqIThiBX+IrQRq+4l8O1CwOFIQDUfCUlypWcONWlN3O/iHyRvz+lJjQ5Ah3Fmj7OIoYGg1u&#10;3aiOQZsvrSxs7exGu7nNWbCAMghX0tIK8nO5XP10Tn4egaqf/nXOGUzY75sLSaR1fHx9Olmb4pgI&#10;NGWgKeqfzx/UavNUq92+Pbf5OexYGHLhYNrj24SnmCAkel5RUQqzi8qwyvy8XKrlgdZQksA5qMaY&#10;Q8SqwwVQgaCIGzPw+Zzrv//hwam4sxFHIo+fjLr8bfLTrKzikhLyO5mPM1+8eIH440znKF5cfnwd&#10;w7Q3JWpHyvGJJ4IaLXAWu1+xfplsb9um7XoYIrCDqSEzTUxOAAhBcZjhr06a6piIsm+379w9cuw4&#10;KHGC5wTtXl0EvTTriunf7I3lY9t+q2f/sNl9dviah/p7RKzemXzs2uM7yjLlK9Rj5SKIMlV5bnFJ&#10;kUKhKEXWMIkiLA8nVB0x0LsMv/lW/ryosPBBZubNjIx7D+9n5TwrKlWIctsVr5C6x0XZyY9SI9Pi&#10;dl86uvvqiaDLkWOOBEkzHSRLPWA5OSmgbIuuelZ9rR0cHNzGus0PWIC3rpbH6nr6l/5cHjTeS8sU&#10;T7PuxyWd27Zn34KFCwe4DGluoi8iAJCsvYbUp4M0qU/TjeNtwucMi1jouG/BsLBF3sfXbUgKT7h3&#10;9WlhLktaBBSRDyj306vq4PAUVB9iCNXEcxEtSKMqKy9VCJsobqD47sWj8w+uHk2LP3Alau/V4ztS&#10;ombHbzUPnSlNMBe7S7SqL9rTToNtnYmfk69xHuEyedrUoPXrYs+eQmBhA/nmcr+qPv0jOqdzYGFV&#10;UUHh/e/vEcDZtDnYf9aswSOdKfiJ2yKYGafMSEca2Enys2+x0aPPLn+n/fOHhS12CV867vAKv5PB&#10;Gy6EH0iJPv/gSk5xdZtd/mLAeGRBaXFK1l0SGUfTE/ddjw5Jjtx0MXLdhbDAxF0+sZv77PSX/Oyk&#10;vh0lCmUg6S0bSF801ere0cTSYqCtrcvw4QCJwFUrIo9FXr12NTc390ce+MVDPvJ/6DJIgMgqHgpO&#10;EKkf51EjtE0M2IlV2Ah2rEPQ2NCEQIGfXdM140x3ejuFL3KNXDH+6OpJx1ZPObZq6rGgacfWzo0N&#10;WR6/Z13C/gPXY4/cPHci/Zvou0nR6Ul7r0SFXo7ccP5gUMLedYn7Np4/uOlixObkQ6uTIubHhY6L&#10;ZD9Nb8nXXhrSTfCGeCJHY6ldsxZddM37WIEihjq7gDYJcAFLsIw/VC6z+sipUn334Hn0FfYFZI69&#10;ZkMNf/9ZbmPHGttYNuraTmrTVCI91KKOmHjMHCoysK4m0vR+TQJdDbZMsdk/d/ixwNEnVk2MXjcl&#10;Zv2k6LVTTq7ziQ32O/X1nLOhc+K2Lk3cvuibnb5xWz1PbZoQvdb58FLLnb46K0ZLXv2kYUYCiCJH&#10;WvWlZp+JxO4XzeoZtOlk2s2mf3/C5q5jRk3zmrZ81QqZTAAYQAut5VV9bz7yb+S+Y3awL+SPUm9c&#10;O3zs0OaQkIUBAZ6TPQe5DDGy7t2sRydJV1OMp2Yd4eZAuI5NJWMdER8eoC+GfQw1i6w/8bP/LGBo&#10;k6+GN1nu2my5a+MAZ+AK5k/4R8iOTUfJ7AtBcRIBLetLLepW3qoRqbcm3Tvom3Yzt7YcONCWcoFE&#10;FKd5e61ZuxZv+vyFRIISVc3T/2divcaLSBlzDjPu3TmdkBB2KBynjFJ+lKMfPmqkhX1/PfOeWhCO&#10;zGarRsLrgXwc2BeszI8arLHQnAQh2zWRvmB3ica/+KUOxqgRm//+i54mSzl0TboaW4mkFXJEQH6C&#10;h/sMn5lLApeGbt9KOCLlRmoW8L646G/qvEaj1/6FZKBx8r/4UAQrCOqSuRB53sqJEEwDsHNy7NHH&#10;rGVPg4Zd2tY1aPVpRx1BQaYTtG0ijjY/He2a/6tui087aNfVb9nQsK12t05dzHpa2vQlTug4yJGw&#10;MDPfSKCQzCJZRviRAC85GuIk+IN/K73XiPK7/6IeUUE4v0QtmNNLoImsLt4o06Io6zp50uRxbuNG&#10;jnB1cRlOpnLQ0CH9HOxsbAfY2A6UDxACqRC5GqqLs8vIESNHjx4zzsOdqW6z5s4mukvaiygucgRX&#10;4N5iOmW0/7sN+/sH6hFA86hf0AvQiM9LAJx4hUhbXLsalxAXGRUZundb0NfrvwpauXTlV4u/Wjxv&#10;4UJKnjIHxmvGDPmYPtNrhp+337zZ/gHz5y1ZtGzl8rWbNiKnhyon5yRdvAgPgBygEbEsxJlnVW2D&#10;+vzvk5rM3VVQXFG0IFCcxiVYQ+NuwQI0rkETgjuNS4Dg7tC4Byd4aII7jbtDcA8EJ3hwC/p4b17V&#10;fMzUVM18zee9t+ruqvNzzt61z15xCNsYmyWnUrH7imkZGW6v42G6Jc5DL0knhwaGcmLjoqLFWald&#10;atJh82ExpIC9HzCjruSvE7u9oVdYmFhqbraeGGuJK4Xi/8YD7RZ2u6qT3n8iEXYjpU9wMznATy7j&#10;egQTsW6KBCCnGr/J61rgfqZeLVzR/V/Ry/+iLP8HesnLLfCf3//r4X+DXvL+X6GX/Lz/E73kfwUw&#10;/4/opeB/hlOn4fpv9PK/A/0/oZcdnoaae8v8jy/03FAxcvMPjuSpAldmp8QHGmQ+Why6krL4vqc4&#10;bUu+OjUx0d/d+kOuBLg7mhyNsvq5mJlHzr2SmCfP5z/sCnaP5Xacuht/MbI0QBPRD/B6TK8OCgu6&#10;ROy/NUEV37ijCopUvgvaRgetJxB7SVRtQUUDus+fdINvt9nEh/8/er0eVTg1TZhggisWAeapXq+N&#10;OEeOD6SIl2YuV7X+iY+wZwI8tCHetGJ9xQaT/wVti3CtBt5LBRe+D4pjXJ9mC92oB9TV73T5ch2i&#10;g140wGsdX39FcTqZoYrUh+ToetE61RGCOy5H/LrPc9JPJJ7z3xjs9xKC6+/irxDie6id/ORvNyQG&#10;tyQeIczs4kPRP2t3hHUvKDlQTwMa8C7uPKWBW8PRTk3xNxZhbcmL99Rjtq8ruh5O/zivoFOOL8/e&#10;LIwkX+50V0V9ddhmB+vCk2eywq5ruoLXY9cUz+a//omaeuc/A3+6o1kMptyYGpmcFkZguqAksJeI&#10;wwM/Yzi1Z+GfU1Z6T6yPXXjog9a4WGvsMkjNRjzFM7tQ5O+MunzaV1Kfi/LMvjsKf5Jd9wLk6NK+&#10;jdzgaAZhUT3ZEJ+gfBsIsXYksIlp+moO3BqLDpXZsgH2Hwx7mmJQ6hVMaAM2z6lyO7RKYoqmBugA&#10;8sggr7/DuyKe2G512LWnZDtLPEvzbCFrI7ju5lJXLI+e/2gDXGYqZXxPjdYCri2mvhJrd97cibHH&#10;Ysht9D+LnBwZh2wbtz4HLvTULoviCpHFZkmpognRhJgjIvVvI73uxkhOQRQEUjX0WJIRLXpw31RD&#10;XJFI6KI2EjqSYG+cZH/UefZZDaYHolxagQoHVTH94gjbaKbYQO4fc2vgiU2Pp+RcgiSU8nB0Syhe&#10;j+/I0P+zov98clk6RXS9RALwy4B7A+FWSrZut9qdY7PYy+SWDSoNEmUAZnfYhLYhOlaggUdNvXuz&#10;CMobfIM7bNnENZ7enPdkzmdjuK71ALJhyQMb4D6CwCDbcJU5bEi+ftAtUzhlwLMO080CvU0vrNkg&#10;rFU/vE334i/rWIJrU669o9hIWtw6gp09GdWQ8AyU2ITa38W8UrF8moLIatbfEro3YyMgm7oX5EQY&#10;9GzwXytDYTlfVXf2aI0xnecJqiAbS4ZPpVJuYfL0u+4pcNnt8tPrZauI6rAD1PKh7rBirWZ25wL8&#10;JVXSI5ZPiZ9zesW6IqlvFfenqK0efKrydmtYdmb31cSkIzxwbhqu0EnitWuptGsd8nv0ClTW++M9&#10;lXGe7CcsEgVkY7GEwPGpXTJbA0ZM9b84FmzHrCp/Zft8/pRQYirbgLZs4KIY1/XU+qQFfs5rSqig&#10;kRdwo6mgqh+vQIGZc5pi/rvRJqg6Jvt0hO+JYN0Dtw5r2UIUATRXIoHFZNBFiiM+dqV5l+70lKIv&#10;OrazsCTzi5cENDZt3CehM/fFV7nrks1w+rFIAVG/7vgR8TD8e20/TMXrU6n8y3QVBIdHOw+d6iHi&#10;IvqSHmn6aCSrW6i+Tr7/qRV2cyAtTM3i5/foOESwiPXxOmZo5bT8Be4pjVMXWrWjHApGBCtzkEOQ&#10;K7itH22Id83ChnEDMT17wmoy0GOXmTdl5Lnijfyc11O/9foo2rm7ytQblvGS9yu9L23eVFH+cx4t&#10;X89l4cMZdUDJT5gWz+l2rYDXpXp+VlTnbX1wHcBX7HZ28mlTokQz8EHKjlC20qzecNFG/VvDIK/i&#10;bMZ4FEN9zbLX4yo46cD65ixr74Xfbe05xgQFKBAbZD7ghe90pmaKU7h6/g3w6SUYIYX4KNi8DkjV&#10;pjxHs5eyYWl9SyTQoU4Gl4P+gglu/rLhBl4zwXtY+L59G78/Hqz7VezpBXuvf5ndGob3LQ3eCFkr&#10;4wNiauJsL45Z+K5MDwI86s6aHhwCTJyv2ZNHfptoU8zfC8Qx7Uy5CIA47ZnJjDMOmhrpA6Mg/keO&#10;gQ+Xj5frI/ZeMQgGogoJqELd2km+yCL71uthR8vm9zYkRQD03r5aXI+/3J3reK7+TUSQr9LoSOAo&#10;afupUZPXPNyqUsleQIEY0zJrzoK7ZymVNas+2sFfwm60iY953f+fZvWg/BX+yioel9D4toH3Skg3&#10;YsoqXfvCulA5d5bBOBpcPSywVOdG73KEQxr58QksLdVx7rRs/Lgus9A7mTbuedDv+cDid8Y8TW96&#10;7QNAd99t9dhuW5nEiv7d9o7Vd7JbCFFbvJFD1o/2rT11W40MO+QApp86Q5Oa6a5f0TVjP8jX/lH0&#10;KJYpyEYgY5ypftTCfqH0yRO2zOh6RPRdQLFcvXr+87vrsgVKvLdXnzJ6LzwRZCZwXambvCEQA2Jx&#10;WITCkVtmwlt3kma6G4aBh9MppMA40WfSJXmORevZodtPGBf6fO5bEzs8WYQR1TmbcDaPpdG70ojF&#10;bJZO18JWbp/TOq7tQenpnhn3zTZO0S5lJZeiufJU20JIuaCdllzOYMlslrttoXZ5RMY3HDmoSvH8&#10;wWagHBXkS96YndbPfraW/vz58jnbjnvFy6P8v6VG0qKIJMobF0+xrL7URrMjqXKF0xWzeSxtK/xL&#10;OU47Ivrddv5HTy/xYOmtNQa9YS0avGBOtxPC3TUxF9XqJdOObfmbXOGL2c+F4jnCZZNzajl9q5un&#10;TwYoA46GSO82JxdRDW52UYaT7SWoBy9hjgWu5tHp+09jdo+740OooOxDz1lmHIOsbokG+7U45KNo&#10;rkofNyvnk6i5NnleBypxtYBqvWpNIL/8patc5beJ3WDMmlMgj9vKtQZ5hixcyW5KacyHRbVQ1jpN&#10;JvnbGGGHfsG0NI27T456XCB+7QGzoBAD1vIcZovaiu0c+Rx5vUrxu6yFvdxnj7QmxishPyuJoUz0&#10;BWWKb4pp7uHZh9+pTKH72T3IKEtPg3SP7Uhd97MiGwp/0KVAWP1lgJCMxEx+nOCkyz01c7nigbAT&#10;w6QAOtf5KLHyCerfTtd3u3wRHjkiu3CO8DnxBGTrWGLcvbO8jGiPEyT8DdEV421ggoeNwiRYf7MM&#10;KIdaLSLnpY/2K9ma8BglGvsq/X2iDHoe4tKg0x3BVfBn0/etumHbNjfaLBZby33Jxao8cxi5gXmR&#10;BEcqJ1wVfms/Esvg+vRz5EhCYimFUbmK4wepPpSQbH+3NorFNzyrezzm1WK+dDwl7myV2j80P2ui&#10;ccqqxgmywpUqpX+8A+7IQfV/cJfjKMUpOQgUgVbELbSkK6XNVEvd0SJZ4wFR/ILAlM+vLZY40FS3&#10;BmzXx7eMNTU3jJs2vBI6TQFZ4DAGAmuKkxv2mueNIc9uAgoKKhGRUeQtvItoyqgMG5PqJTWsKsp2&#10;5iq/7zYlC6zs8Jk9H8VUiHZ5cuMBnHXxxmO3jbA0MolbcjZ+jqtJ+8FxbUOBd8Dk/hLLjNJb5eyR&#10;9qH7q0v1WXRPavBGiHK3K8KHUBrwu5rCJXOw4MvzwleHY4AOVi6OyAxOKMUSRSQboDbKYI8Yrsme&#10;T4Cja9yLz15RuPfygpgwVzG9XsZxQCxCPvFpXQgxwTbXzhT5OugXtvUPVbWmg3vnfhoDquyVfxu9&#10;tY9ZTl5XPmJOc6WmYtd2jtlktR5WcXLhT5LyAmSa+nBIsU7WeNPhz+IT4ye9saUX4Av0cmZfLg57&#10;ZQS2KKHB/wLmChooNsMz3KVGuC2X6ECOZ0DdIeZz1maJvjUUfhBGs1f2Zyj9PFsqa9uybN9b2heW&#10;nBmHmYwrcuZi+Uxaa342T/TGlAfRUkTSMTcwjP5tAeXQjbokykEofVXMpgyZXEpcd886YifjsDX+&#10;cn9wItYhSmNyFcFvnfyndL7BQD5PF/n9OBN0or4GX2OjfycxjlQkyf7QfSkE5xArfpBKfe65ATYv&#10;vSp3CbaPgiXEbty6viOY3qyDvIUskeKdxUOugDaT4XJPJsWV/yPKQxhSFiwoCoiRcASxwSEKzsC3&#10;yviY6a3zO70/JfLIya/E8BioAFNUxlUrVPEvf9bTXDiE0MoMVn1jnWFJFY7rKeFKF7z6dIUsA8Dv&#10;IX/CrJC4O191gonhqdKt4vtJNXcCqHKd/0nW6+Eg45k7cPeYkWlZXXTD5Tp+2XB8riTnFkSwpSbO&#10;gqVJ0XZK1TwNVDvJysEp5fe/PGKAw4XfxDP8DCXISKPi6fPp6buSD+9dI2zBgJlJTYS2qSpJ76Pw&#10;PT3FYsikDcUuJZ55b3kpV3H2N1LK3xX5Yrk4Ofg0k6BgE30rpZQnbslXTdAXLafV85HJbb65bNE4&#10;I0725LKf3ZrZmLEpQls9L25C+6KwT3U8gblBU9VAIowXmZl9yWGM3KRhHuQSHnsa4Dcu/v4u/wb4&#10;903hRD7zgaDdNRNUzZJ3fv/PyuXbtuJwLAEu+/dzwf6WMzrDFKBdZ06/L8+CTqGqkgmml9DKLREP&#10;TPe8dhsfiAZjI5ygroTW4NMo5jnnTZu2tXopo9JByTUfJyruVPRCgUONZWAsfRQnrXJvPHpHOPYF&#10;y6lMFu1UgUZi/WXdMM/P4iewex1/MoNZktTNXzXRipqVMhYUXAPq7F8Qr5FbJzSR7rRpTdlUPwL+&#10;e21LRG39SnXaRPR4VZs7gq0ovh/orrtXIh2sxZ3tt1fnx/i3n9P5aMPv6pVK/Rgdo1YbU4iRZtxp&#10;iMD22Yzru1ibNckJjjMEQND5Gife2wCgxLPX80fQm03MBZQuWA6yHUbegr0tb6ngmkjTxXFAlBLi&#10;QPxUoTYteRtvsCjoWHFGwvHBC927X10Xw6h7yTODN5FyY7/z7fPZbBaOTwthMPFf1jcfuifZeyuw&#10;BFoURQJ8Ce9M8xHe3nM6hTLZk1LzlnrpnoFMqBUTN6sus3+TvLcf7fLqaHW6hvfhYkH1DNGPVG89&#10;CJ7zoiRuQojEW3SrF9+xG6zEHlZctBkPxcKlayYTHRsVf1vHVWO80RUOT54+MGkjy0KfrF+VIwxv&#10;wPPcgxySHM/zmw1/XxnakQPzX63wav2sgQFU66Y2F2ohVx3S8Q/fIyPcuTZZEOW9ZLoZ/ywHVyFV&#10;z5PibSYq2EoWmsVwqxABlR9Lpg/LNJO2dsldoB/RUpVYBcus8taWWQmHdiTbnovASdVIOhFHS/QW&#10;U4mx++Pv043ZVmoMuTfZ4EqD/drNuvu6zevkoRpWrkXqO+3g30l1VWMCdrfSgS2/ntWqG0W+J0op&#10;HTT6yoviYtP9DcXfcyCApv8eLlN9p+g+WrdwiKpzcxUPkjskP3pNso73RL1/tiPpUQp0amOSzuiu&#10;6U+upJjFjXGtde81c0SVJAkk2UhCJWelvCXpDmIVdRvIK6WL1civN15n842JdED/nM4JLfFdHwb0&#10;k8DIxnfNLGMu3d5m62JJZMVLTYiFQTuVyPK8fJSTtSv5yLHJvX7c+1T+drylK6cpvusot5QjdAiN&#10;uJNXjzodIAm5O7gihKv/WDRLnSOPI8jjP0ozekWn0DKVYLDAFtnAu3vKHYJatGNUkUTzZCLw5dJg&#10;W+XkSqxwphRyr1qpmvI7pQvkcSZOc/ZUOegYrEtLB039JyGIiY6eRSubcG761RxWgK0yJVEPBKda&#10;9+PvSERJTDWE10cnhIIDQRKHd5eGwAFHtFqIc/OjygtQA18PoTAeafF0m+ltc3PbLwSWWB8eEEmy&#10;AqOxm5Wn9RJvtBIoO12uPWkOWRCAzkJExhkJlcbrHcifsrXtH5/UP8pl189lHQjb8nk+GUgLwKX0&#10;dricsFS6SnzXWwsAT+wY3K3U+NlLYFGcfGPIaKB1vk0u7z9EYMPZR+x7o5a6OOoVI4l+8mOOqTIp&#10;29BGQ8wZRY7+TtdL2ot3mBjzmG7fkMV7N/bqqIqSaZzeyeSlyIdYif93JXS9u0p6MjO9kXTUNl++&#10;SCkM7T73fJSIScxQu1aqkGmvZ852LrX82y5kbZ6/P/mYlUyZLRjB+w4Pb5D8+XgFsNna3eH2l+yP&#10;IoyHGhuZkTI/cUSNABzAP1ls+CsyYxkmd1ZZxqvAVKFQAyBDQDzgM5ce25z/9A2yaaHJG6aCFoHK&#10;NS5oTHyNTYHUupJkvcLFyFLdCPLBBthq2Yoqf1wmJXRa5/T+vth2WZ/+W7SV92Xr26PyJdfp37ze&#10;wje7QkOUq5LnyFdlPaowQhwDIusDuwfF/URWir0v42KexS0gIawkOziJLjzz2uAk+wkFEWvSw0vO&#10;r7RZRR5MV1ygcYifve+0LGwWis0bhbKFdVSqZdajsHja7Bw9ztiUfRchkdJj/HxNufP1u1cuvbXl&#10;DvEIFpldvWwU3xz7vHARJrM6p61wlu+2z8j24tYPtsz9m/KkOJ2EFUa0GijLfj4dpqgMNxB9d/yy&#10;2hm77pRsc5rTlOjPOMEt7SOes9zzKt3wYIjdomCcTiFp1rytJK22EszqTaAG2yFLPqPh4iCEIP0o&#10;MSxon5tHDPtNSMfjYXreQMjtYOaKHyHfluoJIyfZOw6Kd9m/DNntxPxOR5PYI6xyljHRCUMHBV39&#10;7JP/GYclvGfM0mKo0zlR4FDawER073hOVQNmwy8KMzbpGxmoAty7emh0yCU3JLW22mgswkkPG4P+&#10;uFb4U24gtbwF+Gu+vFbfngHkk/YhzFyCB/lc/WzATirCD7z5glBW9L+eRXTVOlte5bqeMawCXbKH&#10;CcZdxPE1GlIsrM7FdHRnjobyxbKQ3T52wkI5Lh3gDptGOcg+dbhERCNV4npDf3JuquenectDutMt&#10;Z3iWsFNVoA7MUmZVLR0JRGtIKSNaEXbCURVTJDHHgQTRrOe2wHqjV5NojuMBbA7qYnqwmXnGyZOL&#10;R9L4cuA4RBKU51x7RrHkqeaE6pRyZBK1UdVnECncHn7FuWjnf4MRRXDHW4f2gimaIc0oCExbFZ/m&#10;twKMClRIU4qgtjm2+H6rVTtzYfkuoaa1kdL7Im45qjOi0RrmQ4fdRNLshnX+6JHmOJlYwEJRc1ZL&#10;SgXhpGWj+B2rbyaw5g9peBqNUh64tUsBsMUJpyqVadkhpqlXJ/5sEmu58d5x2pfDqqpcjF5y+Viv&#10;VF6QP5ifPPKH06cS1JPxoXKxkZ2HG3eHvq+RbqLCpuJvU5Ad8GCBNpFH0pE5yTGCHgXx6FjOXRYw&#10;Lt3udaRxeQjp5aCwYNO18c9q0Pv9WFPk01PJsRhWsNqHdh1JfW6k1O15+ejDHFuP61wf7UQHgoJT&#10;wACPAxa3JlwPc1QhDQwUp53tGlxZeb4BbCfxtlC8b82M/56PLmZvq9o4Aa93qrCVYhmd4NFu8t8O&#10;IjQDClpR+5l0efqLAftmKvY12B7PwvZjRd9FOQBqJhbXY+Ns/8rvl4vH53vktfXomyIJvwFIG7vd&#10;zU+AHEJCpWdhY7tfipraQn30g4dipHEQImw6aFTyltToBSc8lOP23/CPutRR3m64YIDo5mZoOiwE&#10;BBvh4t7/jt3tkD9Q4CLhGpYhBtrOlDT8gac6MwsabH+XBnEgfQmvyrpZZoBSFHJnBpknlxRpzszZ&#10;qGZZ5htco9EHR6JbKmcYaa0v7CYSWEUpEVbcrARHNnXgxGtL63iR1+hVAPDSpsY9Cs5MRnIEklWC&#10;r3BA5NDS99VgiBv7zT75CuqjCuIESyKT1chij9mWpAcN/xs1zZ/uSOoLGugEpCj0WOSI7z+yREWd&#10;WQT3y8GhXZR+xO2Izze3fMX2AW7AFBco7MtA5bZA81vxEgFSwxytyJVbPr8TgQ5JFwBauJPm50Lc&#10;6rAyz1wuDttSqHJkCflE8bKF39SZn+vESAZy+QMTqj6K+i8Bl/PXYlijWOewDe+WK00GxWnuKdFG&#10;tFdlcndlW3d5edfRkGkfEh8pZaVfQ/HZYMpfLOHz1aGTjPUf0B7mv+igP2yWMWkZGiVKSYyPxYIb&#10;FhCbFfX6+s5MIdS2MHJN75tCgXHbUOUfguxuJi7uYdV5jv5erPJXSOvYXfI/VCVrk3Wqrb0Y41q0&#10;SsnaBXp4f+NQ9eZF0UtjByGND7qaRHhvRP/IXYdYa5pTyJBtngYr/Db29nwM7/9EH15IPtVrjXBH&#10;MmOCiMvCGMIb+mqLHxFtjsgdqJUg08ioAQ02bpwf9wM+9/jPonS8GezDqEX7HEvDM4NK8HGsU4t/&#10;VEAfdEalf/A7pg1oSykCkiqa1dk0V0kXQ1DXz1GxDGV2jBRp7KHrNv19+AsHLVW9QJONSDU9lfOa&#10;4EHn1wTu/TsfbMIekpLZoB+YnoP3Fe2uoIsSUwaEIIjXzbB3fP6ns0haIA8Gc2O/VaVia51g8WPU&#10;cj76pMfhn0IuK5VdWMSiVAGSlB+itMf3izPuns/BxTEaA4K95sapgZ23FRjDSn3Yei5faBImgAWo&#10;lfPdXxW86v91d/ycwJK+02On4tehm0I0XnT4oSixMWn75s4bhSONpQHL3NZyXYVhXYlKLYHosDfa&#10;pX5DOIBU8PwuRrQFEUJ6k1H7kbHrX7vJWGNLR2FEPY2qCW0JA4apiDrFRL5DjQ0JoodqBqXM6nLy&#10;R+MPFNTNX3rmkO1IclahcyvBj9lwIXl/gcm/xLxEubTgvydqMrgSnbhdoM5kSNF0ZtwiG9Y97E73&#10;n6skjS6Kiw8ArbrLl6Q2Vy5mOAYc0X8pohesgmigbjDSElFdMdhq5K911/dhfeIZ1BjEgnTm0n8c&#10;bIW3xWA0ptkHDxULoSjl1yzvzzrJVhavu96fFWGsxMGjMBb9UmmnNTzG9upy5cjxeD3FBo88KmVG&#10;9qhhgGqPaUxo5bnjI3FH+tSyGtBkZuBPkf75j5WqXtjeOysBJII+kx1YDDc0wPw+V64AouN/fxrO&#10;z9EXdhc7kArZddhZa2Tn0Ig/rvSCr3esXj2tlTMPms4iiOU5i5zJe1+aMsokqhzmsvDyCo3EvFjY&#10;WFq2xvrEeZhIdH7GcJrC7U0zHiLNfAiShpl/TklV1Okce0B/ZOqstjW10B3Ng74zRNFcy1tj/Cmd&#10;8SD95ko5A0lK7m7Kd3n/aDIPiZLhIoi+6imzec31qOJE6gTwx4Rf+PL3nvEyug6aEFJZEk9WMtep&#10;VCRpo3Um2X4I63RiU2vTnfZtZAFJJzLnP6J2VSncX55mc9bZa9iVH8DSH1L0WxQDi6u27Hs6XJZE&#10;klu0qgn7amUji3kzlvElM5mtfuAqbHWmCGy3KVSrJ0WlgdYdQieCchhBcfodAfM5GsZDcYVTeEjv&#10;GeNxV6VFeSeOZ+hs+qu4M/nydhBsdpbb1enx/hg58gNhNH/w7SmuXDrCWUSgrNcXAQJjb66W8qLp&#10;DQBFmHQDqNrm/+D0hJUk2RJUCBemdn8jr3SdBvCFMU9qlKbiNt4TMPMGCwUowhBbH5GGXQHgDGfY&#10;hg8cpgdLtP2jVK9krW1zzkI8H2b/CRoTuXGf5d2Jx6Zc2yuh0QCYcV+JqfIdxwg+fw8IMr8/hTCg&#10;OfdXMCwIbN8XUBX0kUDEaaRuMGLKZpXjWoG/fCvoRTfIaf/iGn20DvsYz7cjLEtpICOOke1/J2Nm&#10;Q1qGggbrb+g+kMUuEFSUzKKVmcY+HexeaWoIJDwNq0B1DOaN4O2XQIn++4GDVWsUZ8PezZITfqny&#10;5cWhVdBPSAAQp0AqkP4mrQUGDC6MjaaYnCO5/gBCH0eOOW5Da9d4U4U7+rFyPkielxYDSnm3b3tr&#10;wmXG9aIJ2txzO4PXZtiLsHC2fpj/UPzxQ0GpOpdii3OJcj7FMa6CeWwWggUC0YE+g5/pz5Kz2J4G&#10;5SuTGlO+SftxBxY1Wy1YFZkrwiYtBLow6VTfGZrMdLzx5fIJtJ7FhWUzsN8DJohMH7+viPjlX/yg&#10;eqg0DGx18KmUju1CAizlWAom+BNI0JZvBSN9YK1r2+DkrzM9eu2CjjyvO4O/nj3ojD8TDxe0Myz2&#10;OC5KM5qhwoK+Lg8AaW7mpafJP0ROvOftVauUZ5RL1uOaZ3Fu+S2m/DWwIiXKWdvtGszqxwUBOiFi&#10;z1t1W8koBb1O49Nt2FkuQGR9VCHilSkXGaAyWreQlQsD/zu+t85j8jag+0S0f6e4Hzl/OykN7/0T&#10;nmJOzxPi0Gmkdf93bgQ8KUEqv8WJDOqMpGqj2wOY8SyfkX8pV298GbkOHhFVlpjLKhAIGrmgv8KC&#10;4kE5kijpiDYUIG/XPy+1hsoUNbEz4kSmb5JL6fZbUWZQl6pwvq/DMxneUYcK8PsG4gUv7jmbV2uK&#10;D0QTmJYHC/Yce+QUKBZGijaEv1dK2q4Bt8OKwv048RnJn360Y0kwoUFK2NX6/sqIlk4vfCamT1OB&#10;S3oQtpGvYB9YpZhJs8nkqOFxW+hlyzINjPYq9v3prvm6gmFSk1Jjpp+sORfu8yRcqG6xsGgDo2+a&#10;ePKoCgzL2CE4DTmBajODgmnpMInfYup/A2vConHYjOBKdbvLtZvKha2A1VaUtsp2X0yDeJM5ihPt&#10;9EAhf7qierXOAVfyJgcPZ2XOG56vuya+rLa8XWlRr+WDpIAHjT8E8vW4HtStfofwQ/XXnIrIF6LD&#10;/iXH1YLv8cNW1XmcaZWJZs3LSBKSPDgCjF6zLhrhMC0z42AhljxXSuTCdjUHdVjo6bfBkYOhmlji&#10;V1LAXDognhfzhdR7d9eYlD43v5ABrFtmS6b6b1F0yDt68w0e9s0S9jdJAjye9i4lkxDklxgiJ0+2&#10;KG4UQ1xTPzl9SESOHB7wcd+fGMhBLdEyMZS34DYtRBay77eU8lBIb4jU35BidbKB0dL2gPn6d33o&#10;/3TQpg8fRWtWw8aJlaZH2rOGpwNz9o2WlxX2zGhEIhMjUrhLvhyDuEPRdkhri/OxNzoPabP+zROz&#10;O1j4Uwle0Ac/nPQeeVVj6tq9s6y8FhgRzcZO7QeAka3u8nzcKO5CkuWKAIx6DWiwVPmq3PMbmq2c&#10;ru1qXpHNj4xa3MXWx/vA4qb5LDhh6Qfo0n8ANiDJ31+vL2ypGpsxFUGiVTRDe0KFUmc0JRTgFhIj&#10;TdsJ2Q3OV8k+OS0VCKFNEsQpMEhaXDt2XbvexJaAu2KQKI1qTbmmdcLGOd257llPbxB+uHi8jXwK&#10;7HOibi43P+uXFAQN/+2sKTeqSmDgjPBnNYbjlY8c54ccLL6FdcBiYLngxy67dLB37FgIo3XcEBB6&#10;dGIBwJFsvXNaaH19PQ6PEJXSuww7jI9g25DLgb1gMoheNtwuf3rmRd60LUu7ct2+mD7+aVM1PgIf&#10;jxIa+F6cG06t/YGMNGkCZJp12JwQLpxzvrQKNFEvvueJ5w/xowRssErRpJF7LIulWBhaLsSxJ88r&#10;LWsblBviJzAM5BKgJsSgnbI1BbUNbw/lb+CIjyPoRlLDzwY+Hn2d0HHYsqnPGqtxyq0apR4ck1GX&#10;VnC6SwRssT1jBP8h3QkrSTUJCP8jXDr42PAOLW2F/TaZ5HotImhEnUCOCgNVWqhOhGgoHgRLLIZ6&#10;MxlO51zqGOSSfu8EYQfOGfYHgqIxQMTgR0h12hl711r7O/aMG7Wn4j7eA54ZS1baWueQHBx1bjPS&#10;11jjJqYk5mnDSwgphJdcI1hVcBGI6VAAHOTkuTS2qroKwQOoTrg0cFnpWQpS3dAoayluq36qqF1w&#10;44BDmvCTGWM7hnvArKDGNbv4MXKLKDwGgqQlcW7YZDA0SJ3DwiLRo0NxI64LHISODqgyzz61/aNA&#10;z2OVj3CqbWaqy2pSi4dtT6TOSih8EJ7+tn1mjM98eRu5ErMYAasJmwQeXPzRDeyEIbT4b6dafx9H&#10;2BE7xFxI4FqHuc84ta0VJWBms0gtgyKvU7f5Zy0hni0UUdI/dVxi5/+Um7C38rOfd3s/4APXAaeC&#10;UlpqrRJVDHAssQ4K1JrJNUxeXmqi/Zz/vOyTmNExR9dj50PDYJnIsdcYKKwiCTZcePnEfmGItZ/T&#10;suvHYI9gnhA+P5c0cZKDw09vxFE1cqUciQW5ulEtizu+qUfY0A5+9uxIT1YUOqFIJC197AemC1/X&#10;1+IbsIVAmWI74Utg5CrN0v0Vt2df3BG4Zf4PcRN6RAzpOnUYGmcsgmx7zxh340URDCho+XYcRRpZ&#10;Tk3RA0XVa7UIJy9WgclVkqXT6iQqpRi7UK3ZXXrr69gJqx6exUdgRuGXlTZVDkwXIA+C7kiCScDp&#10;ChJy/ZyLFXmITcQ6FSqaQNJtzbvUKXrwf4oj/BZIJWoF0YYQZPdJ3OhdT7M12H1GEzIsUDu5NWWu&#10;SyNRnsemwtR/whE7H4LMc8DlWwdyVj49T0pUj4iMoGR0EgRT16hsaxK3gB41KOA8GgExGMqatpaB&#10;CwQ+m5KlCKZ0BhhGwIelpuoW2C69Hs5/+JE1nwQPXXYli2Jw/MlsrlfLBi2K8du3GPYR+wQOklGl&#10;Rfr+8LPcMetndxV4WIEVDHHrKvDsO8evd8yo7xYEldRWAke8E0oex8e3FIqqlt04MnlTovOikB+m&#10;TURheUeBC1hZKkfh2fWaMfbGy2LgKAPk2FNGc0lbzfQj6+KOrll2+UB2TYlIhypj0D/4zyDVa5uN&#10;SInpc1ur3NMip53dRhUHYrDjhpuvnn45a6IF14YtYNJSQkf0I3wfMyH9wp4WSCuSRjC6CvWp0vs9&#10;Y0YC5XeXRyqGgX/OPPOdEEf0nxt0v7USpw/PAxeOvXsg7+rncWNgaH4a/PIr2YenCj1G29imM9c5&#10;s+ImVgz4wctTwQcx6qD/67XS29XFedVlKPc1K9SoaiL2H7rJZBixabbXwsgq8HJMkQ/ZH4a6RCkE&#10;7A5sYmZBDmc2f0POcWhdCAdwhNM7ad3cEetnEfqARa01IswzmipNsqX3Tn0TN9Fqkm0Xgdt307z9&#10;9y1yWRb9ebJPLkJUGDtYQ/JSKHg8UnrXdj7P0mcgOfz+tkjHUykIlgIbNdih5/TR2S8LIVaEo5a+&#10;N6euuN80b7TC2cwOSLl+sEonw27EGcKCwOw2AUeTucVsCNyRPml7qhg6pxkVeYZjRTc/ihqCPEhH&#10;ROVUBYHjO7LG20xcP/u5UtQIMYEX3CS59brkq6kT/nMcsQ3geYJ8hiLy37ygFeGPVGVCrhPXbjZP&#10;PbIOBDg72pMEnymZ+4dtQyQANVzDzvYI8Tr2PBcrhl1KoaDZ3GJU3aov3XT/bPCejOknN+Y2PgNQ&#10;WjkQBiuFENs0/VJmv1hvECwIyCgmw6cYNhsXSEbHYEYgsCr39O2aMvwCB9UwEfycc5n284OfiZCx&#10;NeA8UQ8sFUvwukTW6LshqU/wcDhCM49vvS2pXP7w9Oezpxx4lAPNDvUATgZBAYzs2ntnuwV7WAT1&#10;Z03zpOLJAAeSR/S6ItET7NgtfvjJwlzIowQqAOYPrOzr/I/Dh1r4/QjJcsgI3VOY06SWUcBLZwXH&#10;TQGbjvdnXMnqnyK42whiH2rJvDHvXEeYaYghsdaIuG1ZUe4dJvUHU3fzdTGMCC4Q5EN+Y6XtHC7j&#10;K76VifwN+0iiRL4N9VOj3EXosfTCQdp/YgX0Bs6koP6le3o4yjNYKEWGUwo3FSTJL0WS2pRsoZnx&#10;+H66942qQkTOZMuQbjOZAdCUtbMHzPb7NH7U57GjBLsWlSgbIBVErTA4bnh04ZvwsVlFdyFt8A4J&#10;eyawo+/GT1JwScZyjawVCpU0BAVu+Evm05x+swPAeLcayC+EZiVXRIcSL8ONpmd7n909VHynQFwH&#10;0PObK1GOmHwmU6SRk9li6haUes2yC3s/4nmCkMeaIEL5bsbkwKzF/INLbeYHYTN3CvPc9yiH7CNw&#10;VGG7mc+X3/88YbxlmANktqMvxy1JuCr7eImyCRl/g1xtkmuRujBLtEsvHuwZPXLh7aMQ+xaTcvrl&#10;HUgi4FuIlMB3cW1YccgiuXQSumdePYGkCHg62K/DxXd7hyKD+Y8L+8tF/sfXv40jPo5IEDgG2PeM&#10;Grbr3mVYXrMc3jm0qv7kw+tfQ+RhpvEe1Fz9CkQcH+oi0I4yU0Inp1Rhsagayw0pJvraaNr35PoP&#10;Uyd2E7h1DHVFkg4dSdvzL2NxSI7IBpuzCm99HTF2w/2LgAkGDE8QSQR5FGXgJzkxqNBXRO8ydpMo&#10;VqP5xPO8r6ZN2pV3VWSCz6hToZMGAZ1UhRCkWidDZVSZuKEFOUmNoVkuGb82MXTfcoTb+CDSW2iP&#10;glweun/ZbZ7g61mTPo8b5ZoaHH9i/b6yO1lld4P3L+ku9ETGZOeDy8CdKrfglJrNd6rL+iUFUAk0&#10;cPfn9A4eOm7lzHW3T+XXvUSdElwto0KjlqkSD2+y5rmO2TLv+suCK9UFEzKTqUIJS0TJVtTh2LNo&#10;qpUznMa0Q1sRtIAcRk4QBHLnACZY+Ee8/kFefvGn38IRJ8bgiJDQ3/6zaeNOFz0ggl+jh6OCdVl7&#10;cl9XZBAQewbYUMNFe1HxL45JGwC/hKjyOSNWT2tUSbHgYJ/AMAOCtMv7rQOdOvgOgGlAkUa3UK+g&#10;3RlYaoovGLG9XJb3bcyEtOzDWKs3OMJ7ALMD5gxqHScDjwFmyIxsCJgVAtR8tbrk06jRGZcPNpqN&#10;SpNRKgU/pFM1i9UyOYILJWqZiIhDoKLBbok7sGbcprnFrTXYKhBYkmit4fHrkql7V05YP3vEktjE&#10;05sv1RdVG5QNKDF9eO6L+LFgpTbdO4/3o4TYiDiF/KIa+4XBWAdsVxTjWfnY9xQOGbl06vbcC1Xq&#10;NgmaIpWyKmkLsjAdpth+MnXs7DPbUnL2/ZgahFiMgjKwJUATUsB0OSHKC9+WgZwmTNhTlWjCtvmW&#10;U/6zPh2S5XZmxglNgn1TArNfFUHpAQJ4gFBYaQc3I7eIEyB3lKbBMJD9EkemTBSbAQ6tz9ZkDRxp&#10;CrsM+CwUZ2jWKuTuqXc7woUV44kE5ScRw4+W3AU+8Echj8W1lTZzuJEn1pO6RO0SYwSZnQA4KPpG&#10;hAW3GfsKpREQRnqbypDbWPlFwsTxqxPv6RtFlBgkfQzPCitPZR5IDklkbfB+QFabzVtzLzmtiCEL&#10;Cz0NmhrXptIpdKoyUdW9hrJLZQ8qZA2g7JQK7EDtPdFLzpIwkFTLrhzCTgOOeDOOfquqqF+CN5Xz&#10;kVcPAtCug/cAq8l2HktjFz48uTTv7JoH5+blHftqnh9I4w5TBnw6dWzfBUGwucCRKh+QE8cewJ7H&#10;huc54A04pb2NT040F8+4faBP4mTrcM/fk75//v1vyCOVGTNtFEDKx8Y2IyS7shj2AOoMRapoRFlz&#10;/iAYGxDOaNWBNoBT9+vDMlqdFe6GCDRgWwrRnRpdIwojTSZQ+tys5RBDaslHZRQcQvBmfg4zDqxD&#10;xgGKF9y1WCF3y4jyzUyjaESGGJtCY4QGYpMG6QyUx+AcoBnIT4WPCyoNwMj15apWj62zPg8aGnNg&#10;DSg7/A5+NRhUorER4Msp7GlEdZMG4Yz5zMuCAUvDL7x6gjeJ4SJiB4EcNKIoQ6XQKPDQkNrWm5gM&#10;xa36sr5JflAgSce36xVU3QUmEDhery76JnIMVBa5E2E09A/b0irEFTNzPokfjcq9z2LHfjx3HAsV&#10;TQJXNkopuPadoL74nE7BKDeyZ/hM2gOIwZFZALidY4b0XxnOSQ/rHTsa/bPI2v96YX8hLL/60z/j&#10;SCAS085EhT4236cG5Tx7gjWTqZQIIJFGu/2yyGl+sKW3LVLGqPRg811RlYSaAaSPyUelhII91VOB&#10;ReFx/PakiUwKUF4grOAe1MhavJbEUmYZ+xDWgXQytoHTsNXTX6lQIUW9g3AIx66f7ZgRUasUw4OF&#10;fkTYCT8J2hJawYhOeqNJhIpFiBnsI2w2qDUtvHzt3FNbu/g7fz1t/PRD6x5WlcmNSPPC5oINpV43&#10;7AT0u1HgZDQcfXD9ixmT9j27Bxx1IjmEWgIqrt0MY4cwSUVUx4GAM8i0NypLvk7wRsbHd9uC5tYW&#10;CDp0E4z2+Rd56L/DNRJ/hQvH5WDeOIo2cVFEn2JBmN8w1C6tDDNPCWoKbWIkg29AQZjW/qkQJ5R6&#10;ouyEBBxZP7ztzXv+1YvfxRHLC7Hytf0q2fdq6SPgiHoGUnF6w4u2BuHOxZ8ED8GILaswdxRpWCNn&#10;ikFMTE0jeWJUCoK4G1bS0W9fusis1JCGM8DuPxc3cJKCMeIAoNNJMobYIphjnx5WImuCE6JWqVEm&#10;6r11/g9zAyraGvCbVmQ65Xql1lAnl6nATlP5hLkZNTjMMSk2AY6QD61h062TMNyIy4Ytjt5241Sp&#10;qFqhRasCXF69jGwgBjHAvOvqVOLVZw/2ih65+vFFfNDUokD0LqFaJ0aDQxXjl0YTDAH5XlLtzcrS&#10;r6dOAo5jN86ua20Eygh28Q70Dn8SPgz7kMHx38jdvz06b//Of8aRtgGzvCQp/ra9p487XnwPviKR&#10;2yazTCZDvulyZaHfjoUfR4+08EV84YadhkIUPGizhbl2jhsCR5p+5DkG7U5HEEUcHPaxWlfWVmc3&#10;D5XYKMSifC7oYmzFDt4/fpcw5QmKWBDqQw2azby9Sz6NGfOougL2SAKjJteWy9oO5d8tFTURn6cx&#10;SzTI1lGiiVwfSshj8Q2X6wv7TB8P/6Eb191pDjfl4q6Hzc9bdOh2UzXrpGKDTqzXPdeJ91bcGbQk&#10;tpPQI/jwSlR6I68PBgI6H0eBNm7/R6Q3fgMzqDbcq634ZtokNLOM3ZhYK242q1Si1iZ8ZteTK5gq&#10;QFKGq0baDlf0r6Tmr3vDb+NIWgJ6AGVs9l3CvdIu7KU0KPwJ2BZkA0CyGQ3Xq0t8t6R0DRlEY/TQ&#10;9oukVbtWQeUbyHNcEfgBnoPfxiQmyaOH1EANgrLwWj0NhSKYsQAjSzQ7aRXn72InPml5DXtH0JjN&#10;8ae2dOF6XCh6gB9BgiATdKG6dOTi6YtuHKtlOHAQAlqFEqWzdFb0EfxvKlG29V/Ibd9+VlNskGkK&#10;2pWedmbnhiuHt946syP34tqbJ2JPbnJeN7VT1GA4/1/Ejd/1JIf8HiQTgSGEmg7DPKA6kctso3L0&#10;e80vkUTu4D3QbVH40wayvOg4xW5acuMQCFhKl0OL4nrb1ebfBOVv4Ahh/AlHtKpx2HynsStnFMub&#10;22NwuPuUZtIZ2jTKk8V3/Xelf54wgRKONCaRwiIyBDx7NI+zYkCDcPy2JOsRTCH6Q+ipQ1mgeMTW&#10;OegQp5pVcmht4eZhLt+g9OgXChEcGlpGg2FhTlbHAOes/OtYNDnKuXT6cy/yv4me4LQ4cuX144X1&#10;r7ArqI6A4TkpNQ9/U614rZF6rYjDAa1j4Ok5WAucPo8b3X/6FKfZQYPSIr3SIhzn8b9JmNw13IsC&#10;N5T/+TuO2zjnUmWBHGwf5aFQ80pJLyatBkUN35RKo069zvt65qQOPgO/mj5xw93TtQb5K13r3fry&#10;oF1pnUM8yCxixRif868Tt3955N/GkaJ7JvGEWlOug90c7rW6coQe4FKQRkJ0S7XvRlNZa+2qu6cw&#10;5gLL1V3oBROJK6LOVvTmo/I/AhaQA9pQoSRKUk1ZOx3630duSqSwhaInMv1YdhSOBm5diAYlprOM&#10;pGP53ZPWgS6ZeZfbcQRS2a8Kv4qdgO51v03z9z+81qBoo54ZpChJ+8EzMSkUUhxh5JrpHfxtrOO9&#10;MCaaABW4dBG49xB49Ike9WnEiB7CwajbtICvyFh/C3+HH2b7Lb526HlLPQqJgSPVEqCsmkwu3FV4&#10;URqpXrX5yflP40ahjh0p7Jhj67IbSs+/frT+zknPjMifWjCgUYEjOWx/m2r9LRyZ82GsJNQ+KoK6&#10;Cwel3zraglBeb0JpqARRINYX6R6TudGgOlR6JzwzwzM1rHfYUDRhWVHuksYnWvlhXqKjW2rI8zZq&#10;rEYBDHCEfRySEYtwhnzdaHd2rBfMGfzwtTQOCPwzw6bqDZsfX+ok8Fh17ww+CA4cK/yiuc59RVyH&#10;yf1ZU+wHrZh68HFOuaRJhMQXWDJ4mAjPpdJWrWL82pl4D/QJO5q6khH74GQwvgBzDKidEN0NAjeq&#10;toJCQC1fBBKLjn2n+WzJPlEnFcFYQHGgk5oYHqNBblA26iU3m0sC9qRigCo4f6zG9ykB3AOLJ6xP&#10;7DfTpyvXHZMlSAvBx4NrCsH8v4Zju7MK4UJ0ALeZ6+SxIi5b9AK5TmraQ9iNB5kn4sYURj3QOV5w&#10;a9rRtZyFQmTTuoR6YLqaTSpvQJrg+8ixOdVE/4IEAChVYhF3QwpiFtrAyKL62nQVegxbN/0+jCP+&#10;ITRgUhhbHlzoFOaVdHUvAJIyDJxMp/HekwqNbeH9I+Z9DVoaG3dw7cY7Z+HlwkLq0Xxp0hW0VtnN&#10;DoQTRYkYAZFamDWEoXwYYEtFC+gMCnNDi2hHvjvbD8PlyNnGO619OM6zBYvO7j1fnnezrixX9OpG&#10;TenZ0vubb59Iu7grcM/Cz+NHWaKkExihmTrSvXfsyO7BnlTZCFqGQgxHmrFJxuj/GI7ElzLdo8Tq&#10;wHsh2rxX/OhZOfvzZLXoOQSfDcWKf2o5KH1UQKAEWtWgbLvfVLHl4fnYg6v8NiclZK3ZU3Bt7aOz&#10;Q1PCD5TeRB6YcIS7q9dsu3/x64SJyCNgKmZHH47L/OD1j8426UEAEOFG0YTZvDr7KFvoHnpoNXQn&#10;wkB8slUrB9zY9pi8ARXXM2Lw11MnuqeE7szPhiDLpNJajXj5lYM9ghGJU8U4uGhIChU28xGI0SgD&#10;VNoTT0VltK5sLjQGBrDYw9lG2wj8W5tZAch8Be1aJNy/PChz0cR1c9xTgwfO9fksYSQbfXNCGgBC&#10;HFqYE3Q1Th7Wn6aFgBrFM8pisS1p3f62x2/oVaqe/RlHCGYYtplTxzDPsZkLsipy0TwL3hLpCaww&#10;VeQSvUHpQYTZzUbF/cbnB/KuLL968OCjq0WtVTebnwWtm7fm3kkqrEK1px7D9fRXqooHr53WK2p4&#10;1yDXH+InRuxdml1fjFgGTjAOhYFf0K1Lzu1DXZxfZjpMFTQnMH4tb3JbSiVk1tEe4HXhWVkHe/QO&#10;GTb3zM4mrUoqlxWIq4Xb0jC2HbwKGkmo/hnGF3WYYOzbO2FRCYb4GgwS/ioALw1+GJ2YmDmGuk3H&#10;biGDUHQ6IJlrlxqM5+9mTPkkYkg3MC1CbAYbzOGh0cfYBmEkfYiOWXFuLAwYjHJDyy3mV5Nx/L+G&#10;Y/tN0NqJXGxmjMIAYR7i2j1iGG9HekVLLZqHKNlD5ScQFipoo5w+9fCB6jQodcoqRYsMw/TQZG42&#10;LD63JzJzCXLHKggwZgXp9FVa5dLCc8PWz+Ak8+dc2Z0reUXD2kCfSRTAUWxSo4xnbtYm9Gtg+AxS&#10;eOBtxAbV9df5/ef5dvD5EZwe6rRZoGej3Kmkdn743cpSkVZxoPj6j7ETO/j2x/RaKz9bagWiblnq&#10;LmGjh3GKnRXyfVCksN0Y6IFxMYADrTTQh1CMkR7g06CQqTEQCrP9gT3AxfRjG1Y4hxXlzMLmQeNM&#10;GJWQ4ZiWYXCWMLYCXfwD2WgBIA+fsZIQSRyTOewvxZMCk58f9PoX7/npx5//+uZt/9aL35DHXx6w&#10;/XyAKUIkrmPv0KHp2QdQnQvgzHIFkEKNoMSsowfK3Zg8INRjm1GD6hQKBsFI3zk7YtX0ejlSMbBg&#10;egx6MmLcqEJ2rfTh2Ye3njVXoyoGvj0l9cDVqEzwhlrNWv+9i8A3jt42R6Sh8BHlv7ufZncTIJqg&#10;GUcU5pB/iKm2DhjC4LI8KuDwUudFYTRqCQM9cM5Ulv/zugHQXyzam8WhjBvmTkPZ4g1QjKAiifFm&#10;xsLgT1gEZrYSZI1Qgx3Ej+1EWXu83/6aQeQnjPgObPRE8B07+NkQtYVHNBr9MNMAXDR6BH6qWENZ&#10;Gllt/BWTx+gqwCFQCR/9pv17f7n+b/36X+D403Gw/XBpTmx/jkdG5IZ7Z5/J61EDBRVolKNQSgnL&#10;Br0KxxGmDU0KECgUd2rFCuje7Y+vfhs36eLD21TTQq0ERrlGrTAa65TSGlkb6liQXUVWk2wnuG+p&#10;SmU0XaspcVkWCVdwyLqEanEjklPNBsX8i7vQE0HxKdMBRJ4M9d1A1hx7Rg79NtH745AhVv7EKiCc&#10;eZuJJdS5APuIQrIge6L9sZLtq41LhoakYVmYkupsiXK7QBqnRmC1Y9e+Q97g+GapMZkBnwJe2BIM&#10;RjDQtP/xWdhQ/B4bAGQs8GK6Xajfk/YSM6ITnVD0Fe/uKb0VjjhnJP2hb/3tvogby9+7+PSrh016&#10;JO7AWCqNIFVQzAssQNxAsvSojKSKLG2bHB7R1qfXPgkZvvfaGehMpO3A77WgRRgD9jAaAv2LcFGp&#10;TZ5GH0B+dXJVg169/v657+b6dJjS321lTDkGpKD4StsWdmA5BWsgb2mkLTFFWGdaCn+OdZBTt2BP&#10;FENSTSMNrwOO/zqUI6xR0gAcURaItcXGgBIGvdaOC6bKw1kCuwjvF9EKvqjd68NffxdHTMZmCgih&#10;LnACsJg4H+wQBkdSvPQtzAQS2oo0EZ1wbH8D7PX/Ao7YSFD+0VBBDijYQDjssy/tQnMxZnSgtJra&#10;iJBWlIPDRvM7zSNFFRLVJ8iQ/jetzL+A8HP55UOQWVWrBG+o0kigdaUgSMnGUvkuxBZFguCJUJ50&#10;vqF06MppbJ5Lh0l9B6QLrj17rNQoHrVUuqSjlZVDdg2bGT4M2APK+CAN5AgGG/Ut4M1IoDC+GP4/&#10;Eu5v9OobefnHF1hS1NWgiA5ZVDoy6J0QV8KRUcIIbwlHFNKghRmKSAi3lvHefx9HbAkaXfjT4CZK&#10;/VijhzeIGS+GYzLWkxwwGibDEF9oRaQNSaMdsYVon/yrc35jFP75xdvIIywj1U1FubEwIB03L+Da&#10;dw71GL5h5ubcs6Vt1W06GUVw9AA5ppZIJGq5SiPCpFLzM7UIc2IBypj1ia8UIjMcJMqnU3aCKqYw&#10;90lF/fawm+QDm833JdWjN8215rnQvg20+ShqqPfqxOidSyZvmvdxFIpVgCNt7590FF01M/CqfSQ1&#10;YIV5QloTFW5k6X62j7/3gtpy3TtGolQMJUZQa2hsZ7QilA/qbwEHdi/uwRHrCYcKipHW+Q/1KrUm&#10;QZ3i61DahDGGYa5IspMYQo+BemVKEFHN/lMHUyTiWZr2g28hkhk44uB/MY5YWCoCxLcwTDgsNb60&#10;K9+t/2x//v7Fydl7z7/IL1eLIIlQj7CUkFGpQVNjlG/IPfdF9DgLX7tPYkecrsynHD1ytoBPg6YM&#10;lEAh1gApjQwGtV/lS+t4OxZ9FDoUKo6WFPvf364b1+UjoWdXmifAXDh2NbQTdjKIGqZGmjwfouih&#10;7qDKHChaRBlhuxr8PQTbf8+zgxoEOsTzY7Z8MIfunQGfB+EJfA+qh2dmXCMKw2GZWTH/Ake6p+pP&#10;AQhqnok+4mEgFWYYMmoEQkfkM+N0QfxhgnHCMOiM0fwJwb8cR2dMdKFN3u4owpEAoIEOKN38cX6A&#10;59o4NOBvzbt8r+HlC1FDQ0tLSXPt9bqyrLI73MxF3YXorXDArTHSrx9GuT5IVoCIemOQrdROT+Wg&#10;+lfqtpu1FUtzjtrMDsTwB+xhdGyh3gPxHc0NwLUjUsNXI+cO+wi7hpmBCIWQe6UUAxozmYAXy0Lt&#10;zPAqGZ/zX64Jxchoe3dmoQEEs3qErojuyYRhh2AnEI2PWSL2qFph0d0fmMqoP5JHIqKhNrGLMOIV&#10;+pmcLuyTEEBmTyUcVHtPSXYkCFDxiFtOwHRiZgKtKqDE2f7LE/7Dbfk2ehW+90/fC3cLpgc+Bs4T&#10;34vhe0KXzjGDUejrvTVl2Z0Th5/cvPr0/q5HVxbcPBRyYEW/Wf4gwdCZiwoQ720pt2vLm9RwV9WN&#10;SkmTSYUGwxatukQpOlP7dGHOoUEZMd34mFhLzCcuDbQJSiDobhrRrqgMpIuNoIJPeoFnyGD7dbVH&#10;3/ROqhmm55+qvP6VXkVcjJtrhA/uFTLok/DhH0cORZswXRpucgQcSXycu4d7fcTz6C7AlBh4mwyU&#10;+NL2BW/H9M3aYlOh8RNvg2sK6eZxwM/3jBveBSW+uL8SAg0ckApyOJ1D3JF97in0gp7piCEhKNTB&#10;FeHMsW3eHO3ff/E2nJ1lUBxA0KZJCO4OwS24uyYQXAPBNUCQxd0luHtwd3cIC4svwV0Xl8XdF8/H&#10;J1f34+rqqu5vT89M1VR31VTPO08L/jknRKadSPZF75c1UCkD9h5wD7SCVQ84uz5/qvcTMnPuFgqE&#10;x4XvzuDahULUyNveZPErOqa8eHjjfv23mR0m63+i9AXoU/azFDiGjbIr2CCPO9bPoadfBej9+cAr&#10;pkkYImQWf+HtmqywJG45mjqHP5mu/NAE/FQAktLnyzNxESKhEkKRfwTXX20a/YjPT/gKsP1YM0ZZ&#10;JxPxfRG57u0F7sO5EpGtCnk76x+bfipneGTZKCXQIAZlN0sGiGvJcraji+md1e8wBqXBZ0MyO8BY&#10;3a89YmicmcooTVF83Vc4hL8IXsXXKCWBKHcASX8L78324ssqixuVbLi81G0csutx8Qfo7GtOd9eb&#10;BFat32xTSQ4MzsEWdEcHpzOVcxwNBrIdE/Olv81bQKFmB1Ljh30rSIDjYdFh5JOQoDqJ6/azzB2U&#10;9a3rGg78qqVM2sw7YeM0tnlDHN7WIX4JTVDu8bOeQhml2jaNLVSQcqlPmhLtQRCwuf4KjmAJozIZ&#10;IgCIjqn+mn6XiY1ajQW9mn4yyV32+xzxE5T9OqEJH4fp/ydPlbS1YtO5oqNNSb17e08NTvaRJ+iw&#10;ANPx3l9iczos6L3aPEZ9dHiaOsheBO81S3A7Oj3sk+DMl+TTY87Tx1rvEtvXNiWlCPMvUv4LFKmM&#10;rzelsleZZTUplnmf7/mDHQ5H577MhD6znncHTATU82wgDuZ9JKW+H9v+cjo1AF6U+AeeJxLmCpLf&#10;1YxpKeyDM8BUifFFBHpBHOrJlZL904Yk8lRIrwHPVj8x3opO8zymyDuYOGS+/L5RQuIugwL5X72T&#10;thI94xaU0jC+gWF9CboFSyQV1hCFVUZUC0x7UbxR2neoipa7loOoMjAue8WQL5F7GDSIdA7JNhs4&#10;eBmMcmXOCNmnaTycPjvvmKsT7lfvNn1bD0yIESWvkOPppxoCMjcrC1Hhh48JkiKgNkylVlhHgJM2&#10;vEtRiA/vj/EMJWoX35j7gZVNxU32wNGryZ7wDf99WyKKx7ittulvLey9FID9O97MeQxE3UTghD8A&#10;GBpfk0L5HZ4k7p0yYzLVYwSZs6fB6fY/9/ougjgHj/LPELZ/W3lD1xK0FG2JKjkJAjcN8MEKL6+S&#10;xOQh6MDoKLEibMEc2g5WBox8nBwTsmbAD56pzTQmfqAEHOS21iQXOEpKwmqQmHC9FHM5OHrGzGX8&#10;13Y9w6dA8R57E5n8fSby2UL8tVeZ9C5y5Be6wngsUGLXe7dfl/bVjAy8gMZOrlMkTWAtq4OOzDID&#10;718i/0SOMrPmxYHCUaqWRgqjU3T4QFLkvshtTClCn+nEnHG93+LlNhrcrX+nDw7NlAecDsTFFwws&#10;22vouiIgkqjMG/5rryyOH4KIP2LNQZyQYVS3mOkHkrkUpqc6dSpqRtg6giG8jxQlwYm52EgXBPXp&#10;39oiFusrp4gdhy/4nxtHs9WwKeeUJfKKTnacLvHmdqtBPpU8eUo89AjYiM7kS4Eqye6lhPwdMs34&#10;Xp5sh4S+RXVipM8d/+C04Nw4JZJ/VOVPp5B4D2jESTR8ab0mh0461PJGlFHqoKVlZa/DNUtjHRFv&#10;D2eAN7QcaxbKPTX1+eBmCX48csGh8o0lP4Jn66O+ev5t9vx6/YTu+8/xhOwo7obXTjsK1gDOaQ/H&#10;kHmQCOfacIsnm2H4qSPQhdTzmBe5YZI0KfvDgFYmgPLzZVE9NWH5ZZg0cvPpCOye+HvTVA3hjxW+&#10;fmhWegPngXF/vJDPOep7CF/8ZAAdGXpdRfAGHD66Kxr5DI/7zi+vVR5zr838vkatrxRcCiXa+U+D&#10;vlgx9gesjrK4z9Ap6qFg/XvMA+LtqKTR2sDataJwU0Jh5oATvBeogKWgMla9ZGmSKKUIOkv9ndPR&#10;zunQZ2DHQLUtwOqoOyGeNYv+rAbsckjATxZWOljNxVj+y8YSQwD3+UHfpu8fqlcIVNjXSeOAXTD1&#10;OviO9dnibscB9xMiud52F2+lT8Joeo68mk/ak738USsNRHio65z1fDjjep9CL8/X9rq45votRQMV&#10;lsUjoUCR76FPqT+WV7Qbij7ZZ9CuJi2LWTi2OtbNYrn00NZ6eReIbKAN1JrVR8/2JfwyPHz3RKQK&#10;4ST62vDL7CAwBRmIyE4gc6qL28YmZuXgvfHwKgaVRXYvVYb8hnCtjttHclLx8NnKti8ue6YmQBsY&#10;DYAMZnfr80ZokhU5Uef3gJ2LYf1kMFY1WaeFzPZSTou3l7JyDbmFVLhgfXD2EwPCo62i/PCy4DHE&#10;W8UZe+IdDyxiyyvPEV/QHfVSTqyd/sn8dTfpydL6SmyWFpEjTmzGID29E7ZCsk4iTVS3gH/O0sa1&#10;dcONT6OylNRRw8rQffmQvKdNmmdwo0MS7GMvbB8h9nrVu5TJUJWXTdlpe7TAkAZb675/eJZfMKnd&#10;z11/pwws3TQlolhL3EkGmFlkr7rv/A1+4aBkbc+8bT7kG6Z1vGnNc7b2cv8+fLv/MHhEEQ/hKjvn&#10;3rq0hPGLtl1cZl9KlGlReL1Qga7kn0tqfrkttNk9jTjYdbsMBPigiizk7NocN3LyNt3siWmepiZl&#10;+8U3kvI2Xh0p7O82EAbCe4egoywnNxRRgRrbG4vvEM6Op0V80//udNVDz4nistm3cp8c8oreU9Bl&#10;YhxNM6kVkBIGjYDu2ofMJPobhD/+Ca5I53F2h6GRu+xdjn/iVS+U6bfti4CGpt25YjiSdPHh0Ila&#10;+a3y2TrcVSxuD+h5jfakFJCD1+pSRaUkHgeeo3NC5lJFXM0lvdgI0NRUuRDLpzBclKbDF4IMlYCd&#10;8TJ0Vm5AcOhmfyXXyj6z60jaVeo7kl6AByb05R76R5YI9AF07uebYi9tye/g6RtIvr1K22O+1PKV&#10;TwEFkcpMI7S4DaGlKHREprnBNf0ePBWjM2Xs2a0iGRqqql/1yUGeRoZl/filbxond+ymSmRUI7Zc&#10;AHjbPmTjdLN3XDYd/lbCnPZxm0m6RhrntqvpSAGJiHlDJSM1CvkB9h3MQwHK4Kppv0j926VPLg6p&#10;u2YK8RKltgCbgY5EWeXJp1LEX+A2HVdKhHPQVZ1rHPH7PdHDA/5OOXZrXDFGtvLkiPJInZrBbzbf&#10;KP1lU3cEOj90GjNV5nTweKndSeADFVpGmETUcVXt3xTqvNxLSSfVRg20pu4cdSn8o26Vdh6TQSTu&#10;ulQdTx3YbizKdoVHYXrBUrHCS0gz1oN01Nk0zU4my8/Ry5lesgLn3l6wErXu59eKM2AiSXY5TLGu&#10;b//G4POtlDT7zLgshflKyYVqipikrnyT0sRGJ43JpLdb1bbtFnlraIFNHYUMyU50aaXXvke1UMCX&#10;ir4L7pKN0mJxNVqinGWm5Ihx1NUgObUZg5atiYrJ0njwxYNZaGvv+bmPZ5sLJL92Gtw45Vo9I+b3&#10;YCuxkPpd1d6GgFGNX4b27KK1xXBoJccDJSMzvC6KnOjCY9+4l1jrxluKzACnmbpNd/ru3jwSVtpm&#10;+IGdfThoNS00nbAeekci1QJdGK+0rfhbAx+/Mbnke2hlbsfmvK+qV0X2hj4tDM+uGPr64jKRjBRM&#10;JKMC6nhpU3GqZe4OUIfjyjvHixtrcY0ja75ffieYulJLfi6yAosrRxWL466hvhqL21SO/ss2UwzV&#10;95FF/3wZ9AnTkKXjHMjq29cYIqOUH9Ql1oSQ00SbNrhoWp+usFKdeubjaz7y53dtgVG6UoTJ9/uh&#10;XhCRCJqYjzL5U30DLqVQZgCewewNLWkJt9DjSV9ctbSfJEOt2XNii1yxEfPEC69zf2gUkpXRzBFf&#10;k6odSTb+o+TyLyr878KJ7877PYTSfUjCxzu8EAUcts/HEwA7xN2UTTYP9TGQUXqv8ou3f2kNxlQn&#10;XJaSBdU4OUpPDoZfYPZTuc1EzNM8XtCh2CbOrdMXMI5HoCqkE5fAsMyZPc6Iq0YqFlTwcSUmLKON&#10;YTvezo4HIGOn0G9QilZDoCPGKO8OvE5rKFK0zrOZP+J72Hcq+1WX9Gm/tfeCxH4OH0OfDN4aAeUg&#10;dxrMT/Sm3SYHOlE0DKQ1+Tkmm/5UCx1cdL04dsiiuELH25sSaA4gmWFHJj397jnv7aVidhgP6DBo&#10;P4QTjlY6dsij6ODsmFsl9LPnkSOtskJfcNFxvqUSB0L3mLBfncoECoJaDRZ2EmjgDBN8Ycjq9YWP&#10;Misx9ZPcwJZybI3jONHuPE/rY7YvMRLp3Oabta6KY5vekzuJnob71IpmmcqoFZLO9wAVCf21l3Zt&#10;55w7X8ND8HaheoZVz0i5+CUeRbd/4Ly+6zm+uqHc1zw2YKyru4UJ/xkPJMD+h7w+38duLUOhOSZI&#10;C0+7H5js7covpuaMtI4wYFVvJobEjkpY4cQgMQ+p5nWM2VDK+gbRCjXBxrEU+MFJzs1kPBA/6lBT&#10;sRgBWwVByrX3+LusEpsJK0knxcbtNBUYOFTyHfmikMOV4yegSvx7Rgf4n02nM16snISvT7aIXBiK&#10;uth//nMmu86oDuRJ+2fm7dgmj8qB4XHgE5jxR6Gl8E+LZsWOvVJTppL0hMPDfV0E5crDxTuX99+K&#10;UYuCt5gRxudJLGEpi9qdC0MlbDWLlYqPdCpHBDx7JuRbwCbOcPKjZ6eTCJcS3itz6EvTJhvSGArr&#10;9zmweU67Jb3Ot2+PjDb9CStmXkuek3ugskSSk6wT4zr7v4JzCUUsOHsrE5isBItfMpAodaLahC8s&#10;nvpjhGFXOMzJRnJHxvKZhDlL18WFzX/L2W0qmQAVztI2DCPmtIbVL4I257n9Jq1ropbkZ3zXY5jo&#10;v4fsvMU5U5CSOLcOZMaEGRPn0LMHT0U4yhFbQKbjoY2DaGfkxt5QyDZthmItxStXqOyt3jlJnBzv&#10;hZCxapZjTTucn1Z6ZZr2kwHQbRq8uAtsaJYoENe6vCg62KKUjgVq6sfNi8RSmoX7Jh/4nRIICvD4&#10;ys2ZCk1gsWvzD7mNXNgd/gb/VVJbHaU1hVQgCd0P1a5eU/385qFNXSfrM/F8LQL6IIxhTPZkYICU&#10;wriaY7Irho22wuIMqR1M4xr5Yq0hZlNLYKsy6vUI57FtlRDNtVDxj9W4+E9vocedx7pjuOOqC1T0&#10;I9vX+Bppp30eL/AUgdPamwKJ/Qy8/iXHPYDZ865G1sY32nSw5rqIez9+gyvgakRqIwdAyRBTUgx+&#10;CqX11OAsXAN3LOzlFgpJ6J2WJCFlP/QupUjrsAiKHqPVNraxL1BTyBJ/LgPWzgAA/ffjLlH06dPW&#10;Mcut7xHcukj3NOWO9XdquETSfEXd8EUQRXOrFPUOcoJEyaDql2JZGV2dZrKGdowD8dq5q05K6Ari&#10;bS0SqyFcerNY1YcU3MhfzUUuVy1yIOWF3vguaoYl46JnXStpFYIoCWKdCyz2dAQMH0R8CYV9A9YJ&#10;eKOMgCnXDY4Ri6m6senb5guTwo3TLGzPrlvkHd3A1xRo0pCD6aD2Ed3R4x+E8D+mtsuDOOD8D4LR&#10;fSJh+TqPdinMm691U1Uae/2r97RX98Jz5WYRg3HZeJwBPlEuN0CYVJWtnsonYm3OZBf7s+/5NIZs&#10;K9c7RxWWMGpB4GCepR7whWYrNCocVaw0npSje2w/xyDW6XhtO+xT3sb8HAT56V5vmbjTQ3r/S1pz&#10;lq5OgJrL7PR21pukVmPWktuwyvuo0+Yd2kMFnMj5uPxcSO2MJdHnR88jCL0lrNAG4TzTwy2e7xNP&#10;/lDUuaATOBsVQCs8Lz0eC+Yx7TLaDFBUQqU0B+wbi9mbnRlgYZrY/FWe/MuVdqR4SQCzzlM2SuI8&#10;nmoHJVVCx0P50Tznwu/9h2nR8ZIHd2IgmRB03SkrImNI7MrZGCizoqemyzxJLeO63jv1/YpJluVq&#10;JXtPcRqiNMt74Zv7E5/M4Hej0LvSORapdLbI5cOPsT9Pg13k1H1TOc9uRsPnnEISKRDXKlcGC/Q6&#10;eYjwIysdo9MWmS9tNNHsSeoSFJg17ZqaPMyGCOZA+5U6q2poCO2kdTkHom6e97m7Cih7opkPuqOM&#10;ZhMeJzSueQHmWDGl6B4W81WWZEazLCY3jx2zuLpVUnXeNYCqFF5FNc1yLUKmLLHU/g9nhs7dD5rR&#10;Kjn6v7W1ntBzcBiMdvwpRWrBkK5TlI1WietuSQoUWVFPzGwCHOmRUi3A8ZjZ8VZqOIW+UYl1pW3l&#10;H+OPCrAPb5S/tO3Ww7NIZt1kKTb4DwSFmW37Hu543iojCnVp0XpSsTV2bPPWXGchM0xj8NclHBq7&#10;4OWFZr6FSvMqZ1V3rFtnQ0Kv6nv36MYaBTZ/HW0jDV0jTeNbSabMrCakFJSh6KVitLOI3FbAjku8&#10;XUscOa/JWrZ2bAuHZlLDW7cD9acy2rA5to6uf2/azOaSRq0ZThgk7EwtuCzXQFvvpVqXoS6BX9Rb&#10;86rwzi0Z2GawcNLIOGNR4OiwlKOXUVzR0qC2fG+g0fT4WDApGe6aPnX+Ak7EPfMFifMM1rEAPat3&#10;7oAYPFxTkzZ2q69prdznuWc4fB+Gmdx/o4kM2TvK9C+vyJ6JByRdXyxUoj0JHVJbZZH/Ybs0uOyM&#10;RvCI2wA5N7J6vIYabq5zlVjf5kAZUO3th4Wc6k8s5irc1mjD76I+9q7lepdT7XsO53jJ8rOB6s/l&#10;1luKCNoCn3ioruR4biNIxGFHtTwEWDI12e9k2zfQjU+ilKUXHxkQqNcir4InRAV6X/+ycFAofe5y&#10;W2qB78C4rm6L+3MNv2gwIWm5NCFimZY9snq9ud3WJyJLsdbjaXnTiBJXI+4JU5B32d2Neno702ZV&#10;1J9FFL+Ylda1Wl49hmhRmb/VsG26Yl47G+KL2+7OrU9/ZXv/BIskNWk1EOT0p0ErMe6dIzDfeqK1&#10;4gI9BNJqK5G3WlWensDFFEl0xPtoLE2iOipsr6jAesfPu6KIMUwLeCbn3VV+fdc7+JUhroIWYkwX&#10;UxayF0L5mRBzrxj11OLxFhf9kdm7GXpCRYf3JBUvdUpviloFp4/uRN7O3KW9g/yzVeRREEOJAF0J&#10;TeIF8UdJe90XJLKRT70gh5v0uiQGPzyuoFOR+u8Ro/FNfpyqIOOx/ro+maUxDFcFQsgE6gnrRfPF&#10;nwfX5fvXWb9O9a85RBcB6ftrCK1V2PnVx3WdlMcrDkmfr3MgRybsQ1/cbj3OBtxOQ9rzkVcT/lYo&#10;xujvD/Mb9n2DN7MkMJ0MkgsT9sBp9+33GPj2e+IgFYOe5HDnOITXNQ0bNiEpoOFBRRn7SDYH3rQX&#10;WStEfAk4zVlRIeXCDqOEQ13J9kQfQUCipzuU36YITGDGzKJwhrere3x9scjWG0DpR4lmDkusHjqG&#10;NN09izQh/TPzODITZaZECqm43f3laWkRdTlwmpeXHrJdulQT3phIkoYX8zhMrdgmmWDBEXl0ZuZz&#10;VQBzA7p49KkH1sdx0Xii1WS9qogdGcJWAgaetRp/9KntD+YLkM+mEvgL/+zq3tf/gHbfHUrjLPaj&#10;sEOAxP1Ygkg9vB9xpn/h2eyCLcrMRnhddG1FcAV82hNb8XOr/0WgDGTQs8LXBI80XxOSVhg+Hm2o&#10;A5M8sihM7YlFiyxL7kE90O+hxpJW6N2+RpttaUpgWeP8ra0IfPxwju2h9O2XnBkaRfmvkfAQEELa&#10;/ZUj9Jl8A6PSOK/A2ta4L5HUbnib4Fvcltr3AEpE/1DIxhtcfvrnCE/SDBiZWG2DRh8RTPbEbz3f&#10;uMCyKGqAvwRN2cWr+0HZu6ORaZ5h40ft77ZkJ2mk5Ngx8h5Dqelh2FVhplnp87/7sft3KBREW1va&#10;GQ3O7ea4WrUJ7hw70aomGLIoOt8HqLyHficAmJ48zji3GUmWEckqZBCvuqGCZQ0GWzYaXyZ9QXg+&#10;+GSW/edKE5WCkiL9WC6arH1OA/ITKpf94OpwMkI0XrN4U+4YvRwjWsEjbmXrNckEzLt0IEzztwEq&#10;EnfTjbWTRtkidlyU4c2MhLNGNZRYc9r2k6ZtpvETKzIKBAGAMygTUrdWhfTx42UVVkztXEGKAFJ/&#10;Ak31rl1eUykbWZt02O/VocK7Kd9M0wezDCHAVVDRN3GkOABM8rWha420iImsqIGVzL+0JNStsY+K&#10;kw2do/K3SFyFXua4QDStHEIgDjdbRqdQGBLU4in+mZVgVMA8/m+R/WvXQ7fqqeByz5yTK5mdVc8A&#10;4yoFuSzpx3ou1FbZwekwRNuYvtNpp+aCd6RFjj7/N5f3Ps9oh2dEWf8nS/m/CMn/jU/m5xH4Xyxl&#10;Lt43uPF/WkVFqTiUzO0tXa2ouPj+G3is4eVoTsWho2pqbW7m+sY/djN1/S+LvJ2J5duANuDnfzlz&#10;/m+WsoDQ/4ul/D9L/w9Lmf+/N/r/YSnvdCJ4aiwu8yspMklHKaJovfUikEycUVeIxrcq+LZK/0Ex&#10;KAQZBQWll/x979paUOgPaur+CB+LJKeNJr/J3KV/nQw9BX6TD125sH+TtwHni35sffcnnbm3kJfV&#10;yY/yj/+2HOVx97d10IdNdgE8irqC6wMijGqmhmfU8qxhis7tJ0mjn9o/rDMtk7HDMxyuwgs4EmFt&#10;M3X07HI7JyUlz8Uo2lGhYbgyMWUwpuW4Lo/K5UTx4yQVF9uhztBEqExvmQImJA/YQvTwxwutTD3Z&#10;WNKFcn8Ixe0jpH3nvkoKS0Yv/Omu4MlxiCuf9mP/hC58EZLDbpQkhZIWeNkq6rhW3c9zhc0qamfK&#10;hDd6zFS7+pNl+kBxTi9lurA1sfEDvXoScvioPJppRsbwt8zvURjEwECQJ7bqFoLKcL/CrrB+gWRa&#10;cuY/miY66UHiGsyRoeRhegT5v6FLzNDowqT7oMIk56LCMQ2dSp+crGTdBOn6T+r1Hxn9KmTUyhnZ&#10;1K2iUh65U4QMAZ4lvDvEttJa6oNoWmXBjkLIE/aWKGEtkTT7SdoTG7pB7H2AVhOg1Qi9ukpaIOHM&#10;FUEBqfsLt/1ePJiB9c6wleExWz8oZlQaLyZB23rZTdB9LmRTPFiUyxHe45Iqtw8tGzd4conQDbBe&#10;GGscIHCZFsnCsbZY+tt50oWtewwy5QA0npTo6gxAPeHhBcLqE9bBQU/oaCf8Q9crDSy13fzijHuq&#10;ojwxl8vr+/vmneFPMApCiI/VhUAR4cv9U2GojbvUyedrTrHW7EK7JCnF96c/T5tDC2zJzNPIMOXx&#10;/6UyI48746r0hW0VWg3Lg+jkLjTdLxt7bjvf8rXwGAb9xGYM2sKm8GgnLkv+ZCXOY9xqcd1Sh8hu&#10;veBOhmhfveRL/p/B8MWVyz2NhXO7P2IjKLOVZOHcp+67QEuk9HORksuGSZW+u/4U8LR6z5Doz0lX&#10;sa7AucVaGv/TTFUvEVQEPduHWjdAxBjiY7zocKIXf9aU6XptOzM+WnQ8s9DJ4P7gvu1wDU4Nk84L&#10;+J1tSXcTlJz0ARW3WAkdsCvHWHLRmpJPJ0SeJOHYhymsK2EqlTYsbwEY+UPZvVQCsjzV6/ab9jv8&#10;/aDmTayfBTbZkwvnor6+je92sF/4W6eFdn40nurtekfK5SXrrEWxT+WJN6gjFCz1LOwXLbuCMG+t&#10;crrmMN6koZjaewnsWXbaDNOrCar0I1x6q7rzk6d5HFMstSy2371o+a5bniwWlZWkMhtXjelPlvly&#10;UQGtoQ+aWaFz9gTrtaOPpTWEvADxMvPrFjs9h5Nll5WB8mab+HlrBRsivsKmsUNOQYTo6t+4MNic&#10;hBB6QrPKdM8yfWoavVVKhG/y40XsvYphqt/zdLEMG+GLKECb5KRIHv+mY63AKzt17vZpHkO4unad&#10;5oA2XtNtGcH39rvn9vFih9Wem6j5zhz7KMxsQdNGEHQle/14s5aQq7qzQhYfzVqDZPsA1NXZfRTR&#10;98OZ6Rw8koCHYX5sBk1OTVF8Vibnt7NvUNHN57EVvuxwq8tXcBOt4tU1bh3/s+4Ha7E5X+zI8MhR&#10;pbHWwKzTGHboHQGWNz2gVvV9SpVPksSNTbKS/kUrP7ahE8RcVm4mH7lPb+SaiFtEY+eRnNKJVF1r&#10;5KKwNtDURUqSkd+yZFv4w+P3QfTEhv9UfluZbKtcPEer37K3W87C67hIbfs177DcsTQIbE8w23zz&#10;y2TFhvfCfo7X6p4DSfHW9s+4JwdH3bhH1WfAqWFb5L/ltclaMVbfq8Kdw9Gk8Api3clGZ1s67eJ6&#10;uxgF61mRfIVZobwAkHt/B22D/K7lWfG56Kvt5tTBH0MBX521qn8XsU2p5CxTJKfvaRtD5K7u1ZFO&#10;8XX71QImwdTyuypqTypBv/uPiI+8cgE9my15CxlGoN6b169gCnwSthCqb5LuuuuJ0VzzNpO20y42&#10;We+ejluMv7e6fQneG60Vlfu21ExD21cmzlH4hLH0AAjeZVuWjsnxVTCDNtllpq/e/Nl40rQB5TvP&#10;lpSZokazsQeZn763TDXgDOL/yZ6tYSBpv5wyU9r6b5DNwo2MQtTv1qmKzoLUDotndGBCaMlsKhXL&#10;ZvwU4rFbDshy1iQEUUXxsuAO2dEFJpDVFwXMgqmB+EHluMSRUHotx2lcZUEAAVtMBrDVi+X84+0n&#10;j9Puo80X0ZZEE+JXXe+BhYNjSn9emx4IGnhf7EDQ0/La/rhS09DtYqxpsUQhzuVAafUw3DznKUyz&#10;qjt/ctMQTduQXlqdupwirTSAy9Y8FtOFZT6PwI/p3K1tCBVx3ZxTvtgQF4fp0l1e98v5UtZKbRZM&#10;9jbAbilgWSqPU0+dCcGuscHWba5pgzC3wsBDJstIMfyZ8JW3zaDChO6A/MOgnLP4pQCGdIM1eUfV&#10;b49KsuwVrCt2mUJApES/uNtEonsOvPVCDuSyylyfo5jplu6vIwxXndbdoEIDcHeR0cqA1HFyregK&#10;Es+q0kCFeB3IS7pzgdF2vYWPTI1AFBLzR5MvJmOBmjhcQ/ejCPOzMzdxYK25E05Y8GOTe/aY/NA+&#10;SmP2z1GN6t4xGvktIUn1PZ6nwqsVN91ntVOc8cdncX8nOCirWpsGiZTXToX27DN7gIaDzIqRoj8x&#10;iP8utFBHvqv3o6DQt1SDgNnf6/RCgpZMHJXYSdwxyWEOTtMx/XAvF0Zup1m9b2DhLEj7cdK8GoqX&#10;dXRiqcqGVwfNiUaJAlpZjW+jqceE3OR3Y4z/AC8g0N/bXblSUPjOezGJmVrKnlGq8998t0WnhZ82&#10;mTZr+cWdx+MFSVdMFD/ISmo1cEW1NotrtQr3X5967KLqSWxm3KOUi/cTYp6lPE/Opq18eTG1Z29m&#10;uy4+VeqMbzdw5eSl+3RmSzFJvFQblkQ8HDb1WLVGnl2/9Rs9Y3Nqns5g5SXByZMkZ7cBC3IHM39H&#10;MwoJsqKCE1WANWhaJEmoJM1JDGK7yO3xv087XbPBpCbtFniuiX1ValTYbdtP3pjte7BSpRUrtqTt&#10;uqGev/b60KlHPqgUsiLi+sm7CfkWQ1xm3u+euxu2Hl+v5W/h0Y+vPMlxSIpcbe6NhHiPnsurfu7X&#10;tMf5yfMTlgekblzzKCL41sKVR4PWH91x8KLNTKqU9p27X7Xt4vdxvdndf9o3zTcmt1DK0kqP88jR&#10;My98+d3uWh6+fYevnbokSmEk5OTBJdJWPWkqczkRlyLj+TseLklkRRUn6iBBlhEZ2uFw0cgqIMGj&#10;FwtXhMTVaTSpfrOZI2edfpKnzbFYfdZFD5uwrnKl5WHRyaefl685fH+K74lKlbynLj4Qeeh6ikFz&#10;Mzl78C+b6jQb37DNhKjL6XEZ5YKkVJi1sakFn/cJrdYiqE7rA9377uo/aOuPg0J+GBTQf7DvqInL&#10;PZetKy3T5xeaN+yIb9MztEqjpc16bft6xOHg0Lurwm8s8r/Qre/mZu2Dq9aZOXnJocjouwqzjhTt&#10;ksQLlI23IxoySBJyir/jIUvQoeOQVSGW4ESOdThdNAwqJHjvhW3X4ZwGTabUrD+xxw/bbqeXJxvM&#10;Y+aHdhvo/XEl322nk2JyyqJjnntHnqlUacYP48MXhB18oik7m5DRtW9Yjc/Gf9Zh6oUnpekqGySo&#10;J7mX2dYO/bdVbx5WpcHmj2pM/ajqz5UqDfqw8qBqtYe06DRs4IjpaTmK1Gxd6LbHrb7e9KFHYI2W&#10;kXVbrW3Tztej2dxGjWfVqr2oeo35lar8GrzjztX4fIWt1MJr5CCGZyWg8i5YfervKD8ZD3YyvJkV&#10;4EokUXA6kBBKtOCiUKdIyqXP3lI0bzujZv3xzTutOp9U/ERr+nbs8tbd59ap7XP4eupLleH26+zI&#10;AzcqVfqt52C/sYt23CnVHYrNb94srEFLn479Vsdl6hQ2WnBoyvXc01eW9n031Wix+hOP0IE/7/h1&#10;yt5JM3ZMmbNzypKo2X7b/DYcKFSZMotsG6Jedxi46+OWqz9utrJu62Vffr20e/dF3bst/ap35KAh&#10;O+d4n73wOCNRoTSwZSTshlOQeIfEORwcJwooUvwdDxfAFoD8HAkJyvAMBAgJioSBNBRqhdgkfbtu&#10;c2vU/+2TOjMPP8+LURk6frugQevJHi2XXnz0upC0ZRj0h6/GVao0tNWXXgPHR17Mt+y8pahZKaxF&#10;u83fjDiUpUF2KAiMsbiUffDE2L7Phpqfr6reCj706cHrxbceKm8/UV1O0p15mn0lIUtL8Pll3M6j&#10;ZV1/OFi97ZoPm8yr03bON8MX/fCD77AhgZOmHPcLjn2RL+WTtjKHgZTKOZdeQi7LSS5WQjLL/V0h&#10;GUiQ4SgWxSWIDhMiICynHCJhpg0Ks/DstbF7v6X1mk75uOa0LTczTqar2/Vb3LDNjHZdVt54nq2g&#10;qQKr5dTt+KrVRrbouuTrUeujE7VrT+dXrxTyRc+9wyedz9KSVtHhYE3KMi7uuanD1xtqtlzxSfOF&#10;Qbufnn6oeJKkfJaqjs01331d+ii7xEQ5CsrYbQdKOg3c9UkLv09aen7e29vLb4ev7+6Vy/avCb27&#10;+0DKq2JnCWXTiQbkibzT4JRLmG4JIpn928KiEJpDckD7IDpeciG3Ekinw0Y59BaHkK22Dp+4qX2P&#10;ZZU+mDgj/Ln3wdxG7f0atV7y/ajI+EwlfA/hcj1MzGrWbkKT9iva9NnktSdzUlB81UqrfppwY0lE&#10;SqaeM+DTeavZ4EhOsXbqu6Fms6WV6o/Zcubp40Ktxqw0kjqD6DKiuOtAuVcqU1Abtrxu3SWwcp0Z&#10;Dbst+XnuTi3F2BCkmk16HafS8fl62ixYKMnglLSiYKSNDiflciGThSn9+2b0kiC+kSCgRcBiLo4Q&#10;BQsrGmAAUTKa6Hmg17ehH1Se+vPiOxNCE+q1DPiszcrRU3ck5aoQOmA8Ts5r33PmZ+0Cm3fd/FvQ&#10;05/m36paefG4BTHB+7OzzKQBaJdgNusdya8sHb5aX81jaeXGE7ZeePGsxGC0qeyMAYmc2cFbBM7p&#10;cJUpyM1bU9t0CfiozkyPnsvGeu0jRXhni4szMrRos4tlVtbqMFGSzinpRIeZtYgCCSvN0Q4KcfTf&#10;0Qu6r9mBGMbtBDk7x1ppzm4WGJMkWWjJobQygVtif515/OPaXs377mj1XXS1+mtbdNiwMOhMZoke&#10;U4aRmFn83Wi/pu0i6zXf1vK7qKZ9Ij+qOXb5jofHnylyWYVOKpOcGqOWf/nC0qxTWOWGPp+289l5&#10;KTO+iLTbUIuykZKosurKTSqRE9UKcs+O5C96hFRrtKBN39DJC08QBGLlQonPhm1HLR4Wwi7pCanc&#10;JSH9sQCIt9vNYGhYXVmkVPR/pQTBXpEJLE55uIkIAPCdEugQMiPizcE5nLzD6RRcvJ3jbAxP2xwc&#10;2As2BnNr5zYdeTXd90KVetPqdw5v2H1L1Xr+rbqE+2+8maMwoR6PkZpbPslze8uO4TWbhDXotqXu&#10;FyEfVR8ZcejJ7UxtCa8zSHqHaNJrHYkvzK07rf6kvlfNlvN3nc98UchShI1nwZ/htIRGYy0HpqpU&#10;ELt2vOzYw79Go1lte/tP8TpkoySRV0pCUYUEHRJIAGbKqXO5TChNw3ZQNEFQRkIsoJzKtxeEij1Q&#10;bzj1N8ebScAq/R93IMWjKc5OcJRNYOT8V3KyyB4Aw2BeZCwYuYTTZSU5DIYVeIoWgIk6QXkRbARj&#10;F51IFK+/NITse/hB474fNlr0YSO/SnUmt++z4sCFjEIVQaAywEoF5dS+06/b9favVGf6B3UDP6zt&#10;/XHVwefvpJXZXRaXC47SJrhUOulForFHN+8G9cZXq/n9rmPpCTkSTbp41kHSNhuPpLHcyrM5JebN&#10;25527TavXv0R7TtPnzJnI7J0B5BawO1yARf5Ai/ytIOj5DTQIV+Cy+lyiU6eoQSWqRCR0+m0Wc12&#10;AvkRLhAvcNAUQdOwtqKMnspAzpvhvuNe1/Kj/2X8HyBuXN0bCdKEgIAbk+DEwLW/laBT1k4bxdlo&#10;juUEnmUwDyjaI34kwAYTXXreeSfNFH7kUdUWAyo3XvBhw+UfNZzY+ZsVx69ll2jsdk60c1KJmjl2&#10;Oa9zv4DK9aZ9WM+vSt0ln9YeeuX+aw2NmpELjAtCkMo0rvgXhh49FjdqOPbTWoOiTqQn5UGCkIPD&#10;TlkJoZxwlBM8l1dq3rrjWfcv59ZvMPyLLlOnzl2PwhN4cAiw3pegyMG3chKYFe5FCFhbYDkHx0NA&#10;OCBBwmaBja6QEyTI0HaGpiBBiBAC/58iQZgO1k4whA1/XSInKx3KD053uMkzuGZcoMjjwlnO6eRd&#10;uDRcvChzLlCqcTpgVElB0lPOJ9mWfZcSuw6e3rjzgrrtvJp2nTH4t6Dbz3KNVhsWCCbPaLXfelIw&#10;eEyIR6dZdVovbtxhSc9+XjHPCzQkXBeyNCQqUk4Bdedecb+v57dtO6Ztx9FnbmXmqCWcgoMTLDYd&#10;LYK3CNKiqNSRh4+lDBiwsHnzn3t+PW3O4vXQQcGBs32rgzg3vA0KKLqJMe8UR/YCIsOCqCNL0Sk6&#10;MSryWznFlReqk+d5GokTI4dM74SIG/9E+yo+9i/roPifIVlVSBDi40i7C4IDfCFLEOuWd3KME5Pw&#10;VoJgmMFnyGcNwiBmBmse8gMuI0hG2vmy0HYqJv3HSSt7Dg3sOjiw97BlkxZueZJSZLFbgb85XayF&#10;IB6/Kp3kua33jys7fxfca8iaUb+HPklW6EESdZK0jJOL+UXUw0elY8b6f/f9/G+HzLsWl19okFCR&#10;dLCClTCwok6ABF0OlYG8cDlr3Ljg/v1nj/jF1y8kCpGq408SxFVAAf8kQUhJcL6T4BuhQHaworg4&#10;GE+stv9pEoRAcPJOEVRcNydWTtflgQcZmmBl4LPCH2BGZAcDCSK2YOwI3SkXSwkkKfAIDyVCcCrN&#10;1O34/IQi3asy0+PM8leFWpJjaVrHkOUMoaJJoJ6OlwWmRxm6RKU5SWF+lWU2UCzlpPVMgYkt4CU9&#10;LDRFi2CH5hToXiQry6yUmRd4WhJBf5PTcqPTpUNAYrZZNVo+v8Cck6vPLTaVamzQPeigQ9ZBnKOA&#10;AYKo6MDgRXmxVaw8SZYSrgZ33zvkK+I5BnTmt0/ghvuQX/mn8d77/r2b+ECH+/gPaCKuACRc0J5x&#10;4TAWb4ZbgnZIEDfkF0iwsO8kaGPs5ncSxCQhVcSzZsaRWmhSMoLG6SwwMQorAwyApTSMTcHYlCyp&#10;wweVmh15BqHcKakAZBtcdgGWmjQweWY2j3OpHU4GiwkcADvlVGgYE4ucEyoBCeIkeZdkhsslKDCL&#10;LTZCIuzuwUhwspRT/C8S5CE+hyALsSKmxl9comz+30nqjWAl1I3h4d89XvHwn2RXcfffE9t7r/5v&#10;SBBv+SsHPIHsQeA4wKR0H+++Fm9HsE3TdqdThmBAOCERvCBW4CgOlDWEOogcZNcp02hxgXAprOC0&#10;uFiTRJs5G8EDjKEFUsNblby1TCB1kIKNYUw0o3eAzibobQzBW2iHweFSCs4Smiu0WlVWiwHwM3Bo&#10;VkRkyTASBUMtryCZNo+I1cIibWdtyNzB3nU65RSVdXB6ohzBDlAG9yrDOSIaAXwjcBzHshg8y+K2&#10;POS7DCG7dJy6A4oqXxELVj8cgnv54g+8icuJZ94cf5rGd/Pz37ghCAKs9F9845++91/ddUuQfl+C&#10;FV6+4lvwLCQIFyM6ObvgqJAgz2PNUrL4ZFfIuyWI2ZQ5DAjhwGGzSSQh2GiHXMpxkHrBqsZwkAa8&#10;nuIZG8cAXTHxvNnO2DkTJQA5UYmuMportlrVkCDPIk2REG2wLopFlCobAHw02jLwgVaOM7GsDTVK&#10;VChxqrJoRdZAlP0vJAjeznsSZGnK4l6TIs0LqIhAcIwowV5gZiFNSBBmAJw2yLZChH+aur84///0&#10;Zf8ZCTp4AaYSpw8PAWk4bTaah1fExcB0IfgEQ4G22kgz6164CN3wYhlklK8YIStiV7mjQuQoWEw5&#10;K3GiLI7OF6SJFJ6SSfokghXaRQFWRgqJfyzjpGgEFKLTztqAmHGcToAcnUYHTwgcLSDyZXg7SRJ4&#10;lidcCIJZgaWsCP8lCT0spBwaOVEpolkWCAysH807TDJDTsBtBFwVjkA+e6QGPO+A+HjOKUCxRBfP&#10;8VaLHjC60+Uwk5SFZuSVIYg2XqQQlsvhIt5CcUiSHG8k+P+hHOHOcfxT4f7XB/+0cv7VXUwFLyAb&#10;eyNBoBRmE1AzWQveQjIiQZrlUBD21i1Vd6jgTr4q1BDxA8THEAJFIKYVRItDQn6GOhQ47yx8DEyp&#10;hB4nCgVhxPbyG3knwTtJrBGSsRHooWENPA+AjpAts8hXSBDEUxue5QgXlg4j0ITJKVfbgbAiXEHm&#10;wTOMnaaQSuI25GiBBHn+fQnKUwI9FQQnJAjxycoGeyzwFrPWbVUEPYHqGIn32wTRysPCwNbIEuRY&#10;EpYWccdbOyr//6cJ/K8T/lceqfiQv/JKvOb9b/9f3hYQ6nM8zSJ3QLAmSnYg1nIWhU4wjqJlf8Hy&#10;JMPZOJER0AEEveLsNGMlSSsDolOFIYWj5OWBbEqGn3mjy0E6YTJJxkXDQrkw8S4SWDj0AZErxzGI&#10;cu0wYugdw4EkDAsJXyl7NUyVgLUiAjqQoxA58oBxwEPQD9YhMAxtZSgrHLEoMHgQAgWuYLGoSMrK&#10;sCTeJIhwnG77gYxPNsCgRwKPkW/jcSdyIYe8YvGl5UazygLEVcJ9N6TgoOBcJSSN0HEaaTDiWHnI&#10;LrVi4OT+PP6iOCA7LAn8/Yuv/3ckCDfD49opBgYKoYtEkRJWLJauxUoDNMMcwMBwImafEmTCpkAz&#10;hJ2y2GxGCFGWIEIAOYOGOZV9oruAYHQJJOwqasKYDFljKMlJuhgbLzAQIkwUwVDAajhWgAWQrbc8&#10;3kTBuIGrdQkY+DL5gt88AXkidCXtAFIsDG2DbXUjMIwg2AwGJWE34xKQFyAArfi8ir8Q3PsShLeG&#10;0OEFBAdbbjCVm61witBtyBGaCDV0myN8MouKPi5GHrIQ3wz5zP443pil/51gIDs4wf+EBHF6DhdF&#10;UFYbePCIDBDd8ZJWbVOUmpQKo1ZnhSeheSslxw9WnidEOeBnYJlwabKvdydMeBtFMRRFM3BusMkw&#10;d7KBheLIHygPvA7BDhaLPBApICCkDXYT5ggzDPFhafOUg6dpnpGnF6KDstgZxkrDDFCswAgwaXAh&#10;AL/kAEOA+OC+Od6OopE8eHSI0jRQ2/ckiE8GikbSvNFEWJHCkpyMlcHM8FgDJrPVqDSaCjX65EKF&#10;nuEgRKxO0iFYbXDH4IAjfnsrQflKobP/XIh/UYI4d5aFP/irTvCv6yCuB14JgYqVsAjQcwiMdeTl&#10;qNJSSgoK1OXlBugMyVgIxsiyctuuA+ZF4pxydiavZhgd/MXMEHYamgk5Oh3Qt4rMGk++Ua83ydRb&#10;3XBBmVhGZ9MhlcRjeBGEywKUxSyTBKw6zAJ030ZRJjuQV/SrUVDVCjNYIXD4YoiPhW3nIUEOi6Qi&#10;K0fS8E4H8XqIH95UpTYZjHazFTYEawquwGSz6fVmndJozC5TxSSkFhstRo6Hi7U7eKNZI3P8RfhB&#10;eZW+G//vJQgu+39CgvBFBGsgWYJk7CimlqsMr18XHj58ce/eUwkvMwuKy8GWRV5AC1BGqyhCB0Gu&#10;gENk3VrljkdhplwSwwk0si15EcA9yZEGxOvGT+U02p1Jy4WrikOUUzPWypl5YHeA0WXym8hTTgfL&#10;yAUFd7gC90XKqQfYqWh7AJTpgrmtGLLmQ+bg44sMerChaKzcE4cICDQ6hJ8OeWkhYXCIZiup1Vny&#10;C5VFJerSMp3JYicIwsEa7Haj2QqGj/Zp2uvgrbvP33sYl5puhHvgWSth5DkTWtVwmfiKtwPOWvbX&#10;ssuWYV4sMNnGu828vAb/t8d/zoqicK21ljEOmhG4vMLyxKTsU6djJk9dOGbcrFsxj19nFyLC4CSA&#10;lhVxIKI+Cg4R4nInEjIUA0dHQScrwCxZbAhkIUHZEiIgQvUQmIoMq8gYpayS+AdFQXwPKMWB16Dh&#10;3c5TpADYTgZmQUhC5g5tgAJJqC7wnNwshY+SUzZEtYhnORnCxICk8EngjrusJnlVIWCpGFB+xD04&#10;y3K9qVChfpWWnZKem55ZUFSqVWv0Aq2lGTPMTo6y7NK9hwNG/Lo4ZN3mwydLjWYLwlCQwlmjyIGZ&#10;QbsxItlrYIguYAzvBq4OA3LEdf8lCcrX/S/CGNm0uw9o6PuHjD7D5sMxI1Yj7FiqMAh4IbwJFi0B&#10;rYMRkjXKUcYSJXa0c5qjT8WFrj83dmyg57zdwUFnXmeXqA06SjRQop4WjTjnCim9sSdvIwwsRNnk&#10;vYvS4Kcc8IByyRjWFY4f/htiwvnITtF94CXQYlYykjx670mWlZXHjepBa2VZudcFxAWAjRflIcA/&#10;Q63gkEiacedwyBR4We3wnAASMgJhEAlxhSxSUFIizE5Ww9JPMkuvxKZGbDu7OuJgxJaTL7P0OcVU&#10;cY7NQhjtnEZL5L/KSViz8eCvE0NGjFkTtj7m8JmUHC2pZcwW0WhzaghRB2iCwdkhswBhEd6e1QgA&#10;kZxIl+TMBR5SRhXeHhVX90//QsxYV26JYxr/cLx9N8LIPxzuKhH4Q0jIBLVGR1EkhIjPcKcJgkZv&#10;V+sJLDIs9xJJSjDYrmcopy4+PODH4EqVBq70jT130mC1I0mgLUKuVShGbc5ZgVj84cv/cee908Dc&#10;ykW5t5iAe5FWhDIyxCqvWPyDM6UlpZnUmAgDhC0vz3exqLywcZkIg2Vj9Va5cUMuDlltZgJFPRnc&#10;A1yGaZQ/EAeoOyIFlB3hr9kkqdSSPY8hjj18HXogZuDowE59Z/b7afGtRMOLLFfcXV5j1lGuUlZ6&#10;bSCyniVoeqPcX2Vym3ZhI38/eS+fzWasCsmgceXoxHwd8B4ZuoG7x6qzm2zZDF+C/hGcHnIeVFOx&#10;NN8dFWfyT//iLHFJ7rQKuMQfjndv/4P8cAeziPiOY0g5cCfdcSKHmbLTbHpW0aNnKXHxqRYGJDEx&#10;wWzfeCZh0dprPfoHd+ji067d3CPHUlPS7BTP8i5YOA3JmylgI3LM8i+Pd6eBaAsDiRwCRvkdmGF5&#10;uN2mLMGKhxCTcoRDSXJmEG7kEBOqBOsLPwrsUkBQj+iedse9WHVQYthcGTiCTrMsIgIaBwBGxOcV&#10;J4RvkHNKqKGTo520VrCkaAz3MkuXRp6fuGT/gJ/Deg32GTwm6PzD0mfpZGmhqDNaLHYd69LaOX1J&#10;uX3uvKiv+676vM2yrn1C5vifOfU8+7FSpRYUarYkQ5Efn5qVmJpLY9sTJ2NnyhhByTnKwbREcgrE&#10;Ql59b49/OTvuRfvvShBuAs7XbDMhTcACADPCTmLjFUlntl699WjvobMHjl/UorOL5q8VqkfNPNK+&#10;R2iVqlPr1Zsz4ufNCemldlBwgTa50O+FZB/Bhlt5/tkpvj39N/9XvERO82AAkKHLsqsY8F6QIIYc&#10;0TicnIkBoE3JWuaORSk7SBAUSloUhRZEs8wJd+CMIUqkDxzIhPhb8V4IzmAwvBMfPg3rFZ+NrBSf&#10;jmIkLupOimr/1fRvfwnt8X1Av2Ebvh0VOmrqpsNXMx+naDEbRgOlg/RE+YTwobuib89dtLd56zl1&#10;Gk6u2Wjcil0Pjj8rLWd1Zfayh4kvD564cvjENbMdXhsLExUXFSOUcbxR4NGuLJcU3z/+2QzJj/03&#10;dBDJL9wyYHxEWBSNTA1wBkyM9DpXuTwg4tLt2Bdp2QaWT1Oalmy50aXv2sbNlnt4BH0zcNuR0/G5&#10;5cVoc2dENeeEjgL8dSFZ/1fH++eP224ZwQ8CTYFKYI3iIivqj7iBaj/OCrQkGE6eFiyoJmClQUnh&#10;NHGO4CNRjNWdtiD0tTtEEg/L8gFbkJSBUooCdiIXYVUqFVKXCpwfj0BxZR4BglIgeoyUoxE3Hnox&#10;P+DylwNDO/dbM2DYruETd0xZeODknZwnGeWMqLPYKIsZzk0OhhDiP03OO3bhUb/BPm26zG3QYu73&#10;4/bN9r/2WqEuNRszSlRb9pwKW3/gZUpRSZkRfpZx6BhBzQl6wWF9XwEr5uFfzRJMD0I+BH3u3o0/&#10;vKrijfj7JyvKkuBOAG/AZdqNRlRkBOxgYLBKsc+yvh069nFyGqoDFqf0OE351dB1tRss+qSaV7cu&#10;UbNm39KRnNpWqCEyCKGQEVWyCXQv7z9869s777793Q05mJSxSuzAgxQN9SCs8Td1OsgCxDO71QKj&#10;CK+C/OCtSiLIgcm2k7QFAzAz+PwsD3oGxCf7bkRosJy4CqgebsMDKhQKi8VCkjCt8rMwqhTNghpB&#10;cC4tIb3Kl2b7XvxmxNa2XcM69IgcOPzQb7OPzFt59tzDgmdZpTY+kyDhWdx1FXAMHA4LR2eXlY2d&#10;HtRr0OKm7ZY1bL6qa68NT1KUxXpSTYih6w96LVl3/nJi/MsSXBUjohCqQx8QLyKeec+GvpsCeRn/&#10;+YA1AhAsAiuWu2/+cLx7358kyNPIjsEGJACkWK1WxJ8wAziHo6cf/PjLtPiMXKMgZigNJ66/atXN&#10;r04jr/qfeY/65XzI2hewazpSqSHyCL4Yaih//n9HgogxAJUgfMISQinoDb5B25H5E9iyC4rlXnSI&#10;lCFi2eCTjLVcrSgrL2Gxk4KIFB7SeSNBnAKkZgaMYjQD9oFbVyrLTCYTkruK8BuuEZgQydJ23qU0&#10;8lceasdOP9rjm/Udum/o2HNTn+93TVl4aln4jVsvy5KL1QSfBfwNFUaWdsh2icP+XY5yqylow6FJ&#10;8ze07+VXp6FPi9ZBx87HP8VeVIy0bvNxryUbtuy8fuHKS5DuaMHGikZO1KMIIFep/mRG3fL4g4Tc&#10;dyBBO6K7f0eC7kCG4RiU28ww1YjIyzSWmfPWjZ0cuChwy4uC8lwjFbHnyqS5uz+sPLNlR+9+Q8MO&#10;Xs58lKrDrBkISmcFEKVhePRLIqp1h4R/PC33mf7jz7v1484FkJVDDeUgxGg26gzggsIWixYLaoMo&#10;38qOTx4i6oh2wmpD7Q85ptaiiXl4/8adO+D8wa3J1lUuQ9BuLFl+PYyKxUSoVDqVSqvR6LVaXYVK&#10;4iRgTmmHhXSYQKHLKNTP8z7dq/+Gtp3XfvnNgW7997TqumLpmqu7Tr/MNLAqyFoodYLC77QaDFa9&#10;3m6yytpBupwq2no/+fX3v6+u08izeo05w0f5B4UdQhocdeyOb0D0T6P9PJfsKSkDJQA5DhA4kyjv&#10;rmND2ePdtf9jOty33p8wQOs2FF5QcfvLOij3W6HmwMLhwlhKRouYlqkf8evKIaN8Vqzb/7JEk6mz&#10;ea7cPuSXoHqNl/z429a5K0/cSlQkgSZhsuqtlAnzyJnAEYMxlPF9TOcfjz+d7burcGLLLmxpJpft&#10;UNhzgNNisJiRbgPSthFQSZAf3iD9+EzKZreDzOYExE0r9eojJ8/siT5SrrGQKCnLYZBc1QDgVkFD&#10;puysyUBkvs7OzsqDMpoAbVpRNJQjCXws4zDRIjTGmVGk9/Q52+3r0Jbt/bsP2P3lwB2d+was3fPw&#10;3IPcfCuj5WjGUY5NxZxOs8Fk1JtsVruktdEawm5ysq8UCs/QA537BjZrs/Trfp6eizbpKOHYpaer&#10;15/uO9Br3MSIxBTKRCKsQ1UfEYIBcddflCCUwAqSFgrgcif4H453M/luDt/cQBRAAOJAFgA+oBT/&#10;kjp6quiLLtO6950Vvu9SutqYWqbp3Ovn5h1+HjJp34X40jQjpxWcRQbrpVtPtAabnElC94BgCjYA&#10;WAgn3x3vAD8gwN++seLGn76XIW00YeGBMEOvUGXHScvsFsEE1Bgxpwy0udz4J8icEgMolbAjUAIj&#10;J6tEM9srYPS4BffiCnKLwB6F8lOgzOBtSC1xAgzl0Kotx4+dvnTxGkmiqCT7IJwV/sroJaZU0mG1&#10;5ZVZgzc87NLTp4HH1M69gvp8HzFq6pbbiYp8s1DOWg2CyeECOqFzwmHaVXYKG1VJien5jxIzdRyl&#10;FtiXBrP/njvjFkU1a/nzoMFeCZnGG0+K95+J/7zN2K7d5+7al1WsxgYCsL3ldlYFHtH7EsRU/Gly&#10;3k0aptIC1M+J5Qrv+Yfj3Vv+NJMiClwkMikCtgq7mF2L0a7fltyy9e/dv56998KjdI0pRan5fsT8&#10;AT8tWBx59VGhMZdyYnvAF1kll24/VusMHOp9bgkiNXOi5gKFeHu8+8aKGxXfCzy04oBESBvKfzxJ&#10;CdiZREsIGlIo1TMqMyIpGT8BDg09QI6CfF0us+O2vAkhl60wTZixauCQWUfPJj16UW4E1AZgTCIB&#10;LclBuwMtS9rX6XknT5y7cf0ODASUD2fkPgdEskBMjQ6w3SSxsNwasT2u77d+rTvO6f/j2p8nbvcJ&#10;O/MiV19GO7Voj3KY0AXlQksasCbGwLBWrM6EtOyYp0nPM3NfFisy7OzeWy9X7br63fe+E6dEPk1X&#10;339Vdvx6cvNWY9q0m7Ii4EF2CVpFIEEVyWkQWqMYUHHhFfPwp8l5O2eyI7LAgUCC8r44fzjeveVP&#10;EnQDGwjlbbRIaO18xJb4idNO1ao9rMfX82Kz9Wlqc1KxdsOumO1HHr4wKvJ5LtNGb4mO2Rp9K+Zp&#10;Yqmm2EpqEB/KvkqWHRRSrm391+Pdl74VIKqtvNUIsExSoyE3SZGQbU7Ms8VnG9NLrIiRcDY2GAcs&#10;VWQYaOWGSUWSDvoLL+VpxRFjA9t1meLlc27DjqfxaToUIGV79VaC16/GHDpw8tbN+y8TU1HBrIj4&#10;oH0Qn3yeElJIsEmdJWrbzgOPf5+9Zej4kDnL94fsuPI0R6WRIQmXVSTscgAJz2LH5OPb3cwR+8uM&#10;tMt3Hy4J2Bay/dRrmyvFZn6uUu8/nH3oRFZcekFCseF6fL5H6/G16v/au1/481QFkBgCe3PyJphF&#10;GUR0H++mwn15f54qRN5WtAL8OxJ0k6+BUliwG6fKzq8MvvPTyN01P/25V/9FL0rs6RpLikJ//GLq&#10;ubuvX3PaFJPhUb5yWcjx1ZGnn7xKV2rB1IWzgBHGBLvTib8sQavJodcKpWVEZp7h1qO8mARVzEvN&#10;zWdFj1KUSrMNEJWVRCzjjmzAbIOBlhykS0KDU1qpOGRk8Oftp02afWJV6N0bsYVqK5w/BwlCbUGK&#10;OnH0/LYtUY9in2Vm5AG1qwAk/yFBlxV9LrQgFCgNW/bELPKLnuu7O2jL2b1nY3MNNrOA9jYn4SAp&#10;EcG8WS4ngpUNiqWMHFnTcl/fePho2sK1XgG7YzI1SSZzstl6867h5j3Ns+zC5HLTneSiZu2m1Kzz&#10;a9sOyx/GFyJZxe5+FIedVt+pIIK1fxx/lp+8YF2g4gj/jgTNBhRqRbVFpbLrVJw08retnzX1bPDZ&#10;vO+Hb3hZSheY7ahq6yxsgdp2KTVvms+2b0f6duo1fuLMIOyfa2U1sPOIRmTojwBxC8ooL/r3j3+c&#10;Lgq97x1qtSv9tT14zdFVq49sPfAkePutlRsuzVm1d+6qXcvXRmWWqgmHU6kxaAxGFyhPDsbOs+Wk&#10;K1XBR51T9/pmU5OWy4eMOvvbtEuLgo6ll5ShbRo8C6uJfByXvDZ0S8jq9Rq1FqkjPCMAbiT1qG+6&#10;MXFUJsCVp1CVfvQofZZn6KOXWcVGa7HVpCRNFtGCnSwIlgK4hEgKQTJPiozVaTXarVYL6wRqrMpU&#10;5C0J3P3zxACPDqNC9jw5H2dQ6gW9XSjjbQUM+biwrMfAgIbN5nxcZcKhM2lZpSzp4FCqSksqtlmR&#10;UP7heDcz708X/KAdpRTXv2FFi/OJrNemEoOy1KopIR2Dh0XUqTujUbPFP47ekVLOlFixU5Jdoydf&#10;5+t2Xk0Y/Nuqjn2m9Rowac7itaRTsvMGktMijRYFDtxMNx0Fic8fjnfniRvvX0Burj0urtx7+f6F&#10;vvvW7ri/PPLK4jVnpvjumuK9dc7yzc/ScsrM1hKVXg0JOmmSp8wMVYI91nLI4O0ZnXutb9x81Q8j&#10;Lo+eeHmS146kghJClqBLr7VcOH83PGzb+nXbzSYbopo/SRAYOIg1tJVKSym8cePZ0uXr07F9nuQ0&#10;g7kqYU9UPcGDMELCwhMWsLEsJo1Vr7SUlWo0ahXctYXTF+kUa7aeGD87rEqdb+b6X99+siALYbnB&#10;qpGIYp56VqLuP2xd0zZLKn/4+85DSYnZQCh5g9ny4PYro8H6/uXj9ruZeX++IEFM7L8lwfXrj/n4&#10;bk0vzsnRKe+nl/boG1C1+vQ2X6z9fcZpBYu4jVeYzFu3XZk3L6rBZ94NWozu2Of3i48ep5QW44tk&#10;UBP8BLudsls59DDL1GlUBt8ggO/O8N2N9y9h+/arS70Phq6PWR0ZM3/luaURMcs3PwyJehy06653&#10;+GG/dXvX7zmq0FsJtNI4jBqrqtigSlFSx2/mtO2+ssanCz6ttWzU+KTRE2N7frsoJiVV6yTgrHIz&#10;C6ZNXnD5/L2UpHybGQQNmUpXYUXdqAgCX5I2O8rzLMH+2zZtOKAxWPSU3cARVkllxoZdVKaFBKBD&#10;JMYW3b+cemzf1QN7DkXv3Xfi2JHbt27oDXoLS5p4Jt9AXLiX3rbrksZNQ5u2iPzt93WrIw+V8Ipy&#10;l/21wTxlwbV+P0TVqrNoRci1k5dTzRSXk1fqNTs4N7vo/ct/X4KYn3dCxC0kt+CRIRZ4kw7L3AZ5&#10;/OM1MrcK9TIZVEb0uWz57ilTQ1IKMzNVpVefZXXt5Ve1xvROPTZMW3ARjPciky0pR+nrc3DEsPAP&#10;Ppjh0fb3fsPmP8/NVthNoJrRnFxmsyHdtsska5azYk9y2HJ3DfAf8J37zAWZrIQKmgCOJ5IDMmL9&#10;ubmeUWGb7q/ecG+W70nvdTErtz0OP/QidP8jn3XHvUN2BW86kFms01rttGAst6rzNOUxrzSbDyU0&#10;aOlVpdqcGrV8Rv+eOmrC4059Ft56lawSrSTNvUrK/GX01Ns3nxbma63YXg21C0Snb6LjCkSO1Kvo&#10;7FSt37KNmzcdhMU386SBs1gltUEoKTSmlZQpCvNVj27l3DybJEtw76HofftOnTxy584N4ALYxNkq&#10;oEzjepSsGPBDeN36fjVrLuvbb/ksr80vFK8LWWu60TZnxb1Bo47Wru/tteJ81Il4vR0lnsJJvy1J&#10;SMwEBwUla8DHbuY/IES4+TeHe9mj9CIXR9HfiLzABVIlQjdE+tiJgBcIlGLk6qoMWSDBRIMyNqwz&#10;0Hxiljhu6q4hI4KTs7PS83Ojjl9v9+X8TxpO/G5StPem+1pR2hr9bN7isx06rmjs4Vmt5uTZ3oe3&#10;Hr5fbNGoOV2uKb/YRCrNIprkgf5iT3m1aNK59OgglORtj0Fudhcq5WKsiLIjjf0QRKuB1iuMivj0&#10;pC37Y/zXXV8ZcX3JmotTfKKXbbsTuD8ueH9swO47S8NPRe67t/1oXNSxuEsxyXrOVkIyiSWmyYvO&#10;9R++p27z4KoNPT9tuvSHMS8G//qoQ881t5PTlbz+RZby1NW44WNn3H/8SqmxGS0khA8RIogHoQJe&#10;DVEyyhgxsdnHz8VHn7p59f4T0PWNDqNeMBASrbKZ7j1O2hd9eceO89cuJT+OzVOU6UuV5SVKRYmq&#10;tExbZiYtJjCfwNMSXSUqYl/0i/4DfJo1ndii6eIuXQPGzdl7JU0Vp2aW7n4xcuHFmk18Rs08sGLD&#10;jVKLPTEre+Svs7ccvHcxFnv10xQ6sBwllN0EwhDSLzlEk4N47LwDniYKZ1h04Be5JQhtBFaBHgSO&#10;twA8Bl7iliDKjqxYYpfsShtz4wn305gd/X9YnZqVk5advXnXqdbdZ1dvOnHoguMr9jwutfMLfS8P&#10;+HZrtU/nfFx9WiOPWRG7Y68/L9WyZg2nSVImvSrWppYQpRZGYWPzrUIeqysSynmnRebcAhPD+gGW&#10;CZSPR/XfSjrMhNOkIVW56vxrcfe3H3kUtjPWZ+3lBatPT/aNWrHz9uoDj/z3xKzccd074uy2Y/F7&#10;T70K2Xhtz7FYJUXkWvmH2aavvt/apF1IbY+11TwW1Wnt892Yp9+Njm3Xfd2dV69LWc21J5m7jt/5&#10;ZdKCRwkZKhOlNpj0ZjPNyNRQLHfMEhYUyYlHL8Vv2n/7woP4x+mZpIREHdtaIK2l81XGsxefB4cc&#10;9PePunolKTGxBLmHGy7AhuAcJYKKYzPZ7SZCprKZrNzjx2Xjxq7s0nFco3qLPmvk27Zb4J47eVcK&#10;iGUHk39dfr26h8+gCbvnBV8oNNviM7OH/zJrWeSVbadTy1A7cRGUI8du0wFlAlcTEsS3yPsQudCB&#10;jFAYqTCqE7CiWFZvJEhiAlFSkRNvWQcRkouSyuqgM5SmsJ0v+w5b1X+4T55SnVWoDVxzs12PVfXa&#10;LBnqdWniyjs+/rd7fhXStLln7Za/df7Ge/2OtGfZpgIzY3LaCwzF0RePei4LmzAzcNLcyLnee0J3&#10;3dt/NelcXHaxigY0h9VFU3JfrQx1YXWJFtAVrKwW35uv0uw5enPrgbjIqDif8AsL15z2XHPSb+dt&#10;/90x01dFzVt9KCL6oV/kuRVrT63feXvfyWdxGepDNwrX7E1q0n7Vx3UXVK7u2bR7xBeDooZPfTL4&#10;t+vNOy64nZSSZylbFRm9InT//pN3i1Qmg52Oe/4i5sHDO3dvA1eDc6GwjO1UkVK9dluUb+imxPyS&#10;EjO66p1ags4t00Ufv7hx+yH/wC1XrjyJj8/RaG1WG4MZgw6ja452gdpIs8hUYP85lLNdDPAaE3f1&#10;aurWLbf7DfRr03F+9Qbj+/2y6ed5p6YEvv5pZuyHNRb2GRU+1S+6wEQkZpeOGx88fv4+r5CLRWY7&#10;NsFE94ccu9NozZB3fnRLEHuXoY0cpTYBsC7D4TcyLP+QoIA9x8EMeSNBJKrYPsUs0K8KNIuCbvT8&#10;cWn/kYsLNYasYovvyrvteoY2aOc3ZO7lEfOuDhkW3bLl4voNpzbtOX7wxNW34thCk1PvwNbZZK62&#10;cNuRqBHj5/f6ZmLnXjP7DPKd7HXIf8vdLUcTEtJt+aWcnXHKnV8gyMv0AqiixcaozZSadIr55aaN&#10;u65v2h8bGRXrE35uUeipReFngqLuBkXF/L5083S/3ZuPPV28+pDnyr0b98TsPfHswqOCsL3J8/wf&#10;YCv1SrVmf/DJjLYDdvUadXbYtIeDxp5r0XnmraTkTKNi1tLwBSu23H6aW24kdFbb1Vsxp89fPH32&#10;lE6vR2iFnwPRmK1J6VkBkRu9Q8KyVFodi51upCINkfhasTpsp8/ycB/f0OfPM8rLrQIyeLcLAhaG&#10;bm5IkEEBBbsIgCEHjZZLxDIdLiPTfOt2/ugJ4d37LaxSe9RnHZa2+3rdKM+U78bHVqrq1WvY6knL&#10;duYZbInZZRMnbRo+acvEJQcRBdllApsGIR946aCBkCBOyzoI1BxbMYDz7wDYTLImCPGtH+Rlaia6&#10;v3k0lMgRmQS0HHE3Rd9LLOj/U1inQQu++315jtaUlGeaMvNGk7brqzZc3arvjjZfbWzWxKtzJ9+B&#10;g4O3Xr17EZbK6NRSgkyYdIkWninQqE5fTdyw6/aPo9b0GuDbst2stl19OvXy/3bEuknzjxy5pMwu&#10;5nQWlxmlHey741RjuzzGgc0fncm5Jv+IawGbrvltuuwZeHBu4AHP0CNnnhZcSSqbuzpqTsDedQdi&#10;FgdHe/rtCow8vTzs5O8L9/Yfsb/LgD21WwbVbOlX74tVP8yMG+n1qtVXa9v28fthgv/t5NyEovIR&#10;4xfP8Aot1dH3n6RcvP5g/6ETZy5cLiwtsoL4LW+qwaVk5sxd7BN94cjNFzE6mjKzLoVGitx4etGS&#10;TcFr9u7bfz6voARNGOD6Q8ngANyGF6VlJ4vuGxDSkB6i7wCd4CiKu82yjRQ0Bvp+UknU6fhvhkY2&#10;bD2/+mdzGrfd1KjVthp1IroMDB45c+PLYt3j9PIFXqe+/Ba/dhHyOEejJOSChVwS4lyE1WUnsBkB&#10;qgt2dMfKWDBa4Zwsdjaj0dr1JpIBcAlqpgNEQBlwfCvBcoK5/jinXY+l7QZ6fjvRP0tnSsgxjpt8&#10;peHnmz+sG1q/3dqGrQMb1JrWr1/g+Gk7YoqLMmgLWLzALBFxMm6uLc7jZYbh0u28CTN29v/ev1b9&#10;36rWmPhxjSmfNpnd8es1/hvSHyUZc5Vkmdaot+h4Z7lDMnNOu45wJWYafYIvr1x/acX68/MCD8wL&#10;jPZae+Rmqio23+wVGj0/KGrdgTveaw4u9N/jv+7EooAD/X8J+bxbZKM262t/HlKnfbBH3/CfF6eN&#10;9cmt33ZRs65zxy9edyupIC6zbMjoBdPnhxhJ1/mrcbujz0UdOHr52g0bCYIrdi7AVkFkXPyrwT//&#10;evbuhVRlqoUHGVRMzaTme24aOWrpunWHL1x4IDsZmWODiQOwB9KiHGMgmH0rQQgRSsDR0ErQ3fAU&#10;4kYRVA3pUbpu4vxjzTotrNpwSpVavlVrBdauv73j18FDJ61/VqCJTStbvORih17LOvRddielrMCE&#10;KAVkb3QLSG4JghQCVi1+3QbdJYi2kMKC+QqqnU0GPAFHycRJd68CyJSyJcVrLLxoxIZUJ26m1Wwy&#10;8bPuS74aHfGi1PgwUzVh7uFmHXd/0mDzxzWWeLRcOWXqwbMXU54klT7XKdOJciC+rEiCL2ojHFab&#10;aCEknY0v1VO3npbvPp4ydMy+Ji18qtX2rNokoGaLoJbtAvt86z9yXPix0y/i4gvswEFkx8jgN5Ve&#10;5ZdP99kWeejezrPxYfturd1/e9uZp3svJ+w492R+8G6fdYeO30nbEH09Ys/lEzdSdp16/uvig807&#10;b6neaF3VZisbfBn2zYILfSbc7zr8+iceU9v0mR958uauE6+2H3g1y2uX3+oTiWmmbbvPRW4+mJKR&#10;V1quhfgQ35lI8vz1mG37j85evDIhK11LWQFr343LmDDRf6n3zvDwkynpJeVqI36dhKQMNkILBUU7&#10;pLw3F/jEcgRLUg47cGNeIlEH4Vwk2uJwRdijBK9WEs4cHf8gRbNsw5Vf5u2u23JO9UYLGzfb277X&#10;2iFjN6eXm59llo2fuOOz1p4eHRYdvZ3zIg+oLNAGmXzDYEagXTKR1gJIWwR5WOaAgOcMwpRclJFp&#10;d/DGMtIv9xlBerIUXVZONGWrqcNXkj+qO6ZBp6U9Rmx4Umy8m1E2YcG+Fl321mi47YMP5zdvsWJl&#10;wI30bJPe7nhpLE+3ljKuUjCa0FNkMTlMRtFklpm4UH7sI3HrmWmK57WWbQNr1FlUxWNt5YaBlT6Y&#10;/HGNXzw+n7Jh691rt7NsDJwOiC/o6XW9KlBMWLR2y8lHB2+mbToeu+VkXMWNsH035gXtXL7hyMW4&#10;3B0n7m07euf606KjNzMn+J3x6Ljt47rhlZsua9hr7fCAe91+udmq/6mPGv3evt+C/THPI3cnBK97&#10;umj5ieCIKw+easI3HQ1bH6VUm/G7P9jYBmbQSNh3Rh8Ljty+ZNXazOJisMeyiixnLj/v3GWk77I9&#10;Ufvu6E00NjJCZdxGqM0WJSF36+CU30iQ4u2UIKdCPDhdcjM3nDwSYPxAl0ljMimtTsA6pXZp54UX&#10;XmvPNWg3vUbjOR4t97X/cu3gX7bkaKxIc0aNiazfbE7DVl5RFzMevdYy+GkjtwSxNwfHvpOgCZ3Q&#10;4PCDywPCp8z5lItl0FW4SKg8zg9WVt4qRXRZaMGUUGDZcTLxw9oTqjXz6vBN2ItSU1yuEohW006B&#10;tZoGDRx9epZ3zO0H+ecvxV64du95eV62rZiXShjeRLNoqQWdzoWfJ7LSpAmbFxBihgLrIW/inPP9&#10;hkTVarv+Y4+Qjz71rtlgUaMWS4cO3zhvwaEzV18iyQZvTO/kEory5wStOXwn+dyTYr8tZwN2XDxy&#10;O2P9oTshuy5CfAFbT24/cS/60vOj11+euZt26EaK/+EnrXpsrVJvdf1uES0Hb/9u6aXmA47X6bCn&#10;msf0Hj+uupxcvDQgdtrsGwFrroesuxq+8cLZq7EPnr7SGAlUn3VWC+DIcqPJyydg4fLgy/efFOus&#10;SiN18OTd0Mijv47zOXUuNj4pX4NsnTBTLLgZVhp7ClkoG66NlveUwSwiT5O3GgJNBkJ0YotacDTA&#10;sbShqxE1Ti3leq0w7z0bc+Jh6uF76QvWXBo5LbpO42XtevoM+S0sR2t5lq4YNDisTpNF9T5ftu5g&#10;4pWnxcDu5AwVmSC2sZGxW8jIJErofEQ2iJIaOgNAVYDQZAmiXQUuGEKUIRoATIinXFYA5g9SdZHR&#10;8ZVqTa9Ue17zroEpSnNCsWLGyvDGHWfUbbPAf7/61GO0zUtrI7Z5LV0VV5iaRxQ5JFC2dQSB7Slk&#10;8hG+XW/Ta6xqwsmDjKVgpJ3Hc70CnjTssvWTFhGfeETUbb6hXtO1VapO9Gg2Z6rn/rgMTSnrVDiI&#10;Z4oM7y1BV14W3Ekzzvbb4bk66sTd7PB91wK3nF6752LoznMrIg+dikm5/jz/4OVn+6+/OPC8EJvB&#10;Vqm7ss33UZ1/PdRn7tFPv9j2QcOImi3m9/818omSmTDtxnffHlu3+cmayGs//7o0OasQsQh+eUtr&#10;JkrUahvPF6m13w0bO2H2IrAQdJSUWWyZ6Rk2YXqA3+o9uaVqSnSU6xTluhKTTQ0AHGbLYoSR4dGm&#10;BdDEnYEJINLT2PkWvzMkN67aEDdyog32DY8bOdfT9KKRU3xupuS8tnIP8vnNJ9M+rj2qba/pP01Y&#10;la01xaWUfvXV6k8/W17n86Dlmx4duZFhoqxyKASUAZkWtEyCfcav6hnhhQE/oDkI9AR8r/tZmbiI&#10;NgJYdBldggQ5CjI10eZzsQWrNsd+VG9x5boLWnYLSCszoWo5e2X4SM+tY72PHHpqPf1Mf+DQdV/v&#10;jcuXbUxV5ag5FXIQmjSTICDBn7p7VEjWiPKESdAaHCat4IhL15+4VTx09vXOPx6u+tnKWk3X1faI&#10;rFZraX0P36+HRKzedefI7eQ8knhemuu1btWhmMQTD/KmL986L2DPgSvJIdsvBm89c/5e2qFLj6cv&#10;Dt97Lu7EnZQ1O86E7ruw99GrboM31W21uue4Mz1/P9Vq6IZa7fd80nTHJ81mfz167XO1MGrMxa4d&#10;d06btWfJsgORmy4VKI1oUrVz4MFz6F15lJB86sqd2YtCA8KjSyzSzUel0ScSfvl95aRZgQfP3izV&#10;62mXYCatGpMuK68AAQS67DQaWqej5N/DEGToF1cLfyh3DaKh2In9EUnBaadYEGDkn1W0ONjkwpIl&#10;QbsDthyOOHDxWpLp+D3FdO+jP05ZMnahb7pWc+9lae9e2z5tEvppy/BZAQDDE20sLVerEAzJEgSZ&#10;0cpJ+JlFk1xcklvuECfJ7YgVz3LYa1NuD6FlCWJFsXDQgAOMURdTvYJvV2scWKX+wlbd/ZHdpxQp&#10;5q5Yu/b0g92xWY+N/On4vG8HzJk1OSLY/yD2YiEkM3of5d4/O/ZEwkfJ4ICIerJLo2NztVyRRWKt&#10;krOEEPz3Zf+y+PbHjT0/9Qir7bGxRsOITxuvqfe574AxkVNXHMwwQYJFs9cs23QqZvvZ+Cm+m+as&#10;2rn71NOAjadDtp7LKCXvvygY/tvCDfuv7T0bN3vFpgVrtu+8e7/3qE3Ne6wd7Hmn//SLn3byrdM2&#10;unarQx81mdZrZEiCThr846mmDdb2+nr+5BkRT+IN6GWEBOVCl5tHtSXq6JJVkRHbL0efeZFaIoWs&#10;j5sx79jAnxZMnhf0JCNDh5ZeeVMn2BPy4eNUoxltyM5SpVWltqEaBVqNnFy4g0L35+Ejwf9FPz5B&#10;kHqQGxAoEpItV6PcduDOtz/P6zNkxukHxTGp9phUm2d4yIzVi15plDdfKPr0PPZps201Wm0Z7Xky&#10;dO9DGHbkDe8kKEhmVv6ZRfympax6GPCFaHGskCB0UHBhYFtGOaJxsghFSK3NGBEdN8n7QvXPQj+p&#10;v7hNF//naZqMYuOFmMdX0orPpyvCz971DI3+ovXoDcHnr557lW8uVnPlJI3eQGxPAZI+OsGcMjMY&#10;FQEJpeFyG4gSnNUoMOUkcyXREHE46fNeyxq0CazVPOQTfEWT4GrNlrXpH9B/bOTO8692nHs2O3Bz&#10;9K204w8LZvntWrwGGzMrVoYdW+K/5+r9rJNXEmZ4hR++nHjufvbikL3LNhw8EZ80bvGFvqOOdB66&#10;5/OBW6p+vqJa0101m+1t/OWKbyZuOp1Q3PPrLfXr+H7/47Ily3cXKhFHOu2oNKGsabPrSWZ50IaJ&#10;s5advJ505WHR+RjtuMk7B/0UtDzs6K6Tt7J1ZQqbodxmLdawmfnkvQeKgmJSrWfhN/U27DIrt5hZ&#10;rHq0k8uFX3nG5QFD5hBpigHJFmQ52sCpik2KRy8LRv6+8st+0+evPAqkIrGYPf7o9pGHF/LtxtsJ&#10;hZ07bq7ebHO1Vlu+m7Bn+Yarcn8gdBAddTI6ALDFwslqiIRChuEx0LWPPRbdEoTYbJwTiZhZ9lvo&#10;OMdGBE5GYzWv2Hjt51lHqn8WWaPe4rYd/e7FKXJL8BNuXDbjiC03jPRa0+OHmQ1qDjh7KDE3ncy1&#10;FBUShTqjFnQdWfVY7EyGff3d+Cd2jcC3A9O2aXWwRRRZRIg3Eov6jgxq0nnFpy1XVPYI+dBj9QdN&#10;ltVqt6RZrxUTvM/P8r8yZ+WJs8/UN9Is84L2r1x/NjFXXBZ0aPr8iB37727fH7Ms+MDVJ8X3krUr&#10;1x9bvfP09df5Putf/DrvduNOq6q39P7gs1WV62/+5LMdHX9cP2TO7vUXHrXutKpmjbmjxqwOCT8G&#10;OhTiRYDthSpNfrmmVGeZMm/5kNEzH6epn6QTG/dmdOu9EAyNk7fSn+VptU5bnkmTUa6KT7M9fkHc&#10;iQAnINjfsSanETmFNg2pM7PYTpjS6ctVmlIbUGh5L0e333L/RTzBok8ZSKaLKrcXlhGlOtIxcWZ4&#10;xx7Tv/x64eR5O3KNUiahzqIVahd1JzGvVavATzw2VW25rcfPkQuCTwKikmmdCE/AegZc5kSUa0ee&#10;4q4fyRK02gg0Lrq/Co0CoP0bQT2FzrhAqXVLUG02LQ47D+7ZJ43WV6u1uE17v7hnilIVdoSRHhUY&#10;DsVm9hm5tEPvKd3bTbh9PluZ78i34+dTyk1WE/i0qEzKNHmUiEhUA/EztvidTyCvdjNpMiE0Rcst&#10;xyXmly0IOvTFgKA67Xw/ahb4YbPAD5qtqtbau36n5d+MiRo2+dC4mUdPxqqupVjmBuzzDT8Z+8q2&#10;IvjInEWbdu6/vy0qxjtg38UHeXcSVIGbT4XuuXAtJd93/Ysxc2/Va7O86mdLq3iEVa63pbrHjr4T&#10;okYtPbgi6kyLDotr153luXDfrn13jHZHSnZhfEpmRmHJ64KSl5n50z39R05Y/OCl9uZj7Vzvi32/&#10;XzVwqH/MS/zwgaWYVicW5cWmZZ++nHvkZM6ePZk37xY+SyrVAvUXtKATG81qnb4M/HAWe7+DTIka&#10;pJtsg4YyME8hR+x1qaPLtJQGdtA34MjgEYHtOk0fPCLowr2iNIOuWDCXOYmbCRmt2vp80nTDxy22&#10;dv4hdM6qw5Cg3KsqgyyyKAVs2SHT7dBVhbhGliA6ByDEN4tFokDHpVjwH20CZYcE0UsCKzHd52Cf&#10;4Zsr1VtfucriVi39MjIU4LIjPPINuf7Nz9tqNBrfuv3ckGVX0p8aDUpsBM9pHWgsdBHoSbDb0BqN&#10;yi6axwQ0nyNwYtHnAKq/jBa6N2/S252GMood5bmzyVfeH7Ve8mHr5VW+iKjSOvjjFv7VP/Op39Tv&#10;iy+27zidf+aJaobvrjnL9+w+/iIg7PSq4GPHzrzcczB2xvx1+08/P30rc+2ea+sP3Dr3MGNx8MNR&#10;Uy9Wb7z0o7rL6rU6XKXhjlqtds8Iuzdn/aVhXj6N20xEN8qZyzlPE43p2TbPJf7jp8569CLpcWLK&#10;roMnl/pvW7Rqz6lrZRE74mvUHzrb58KWwxn5Nq6Qsj7Ie3r4RsymA1fHT4r6adjWr3uvWR5weO/h&#10;K1p7BiOVAplBa4bcXCOjNDKRGqVNFgm9XHAFKQ7pmWz1ZF6N6DSS0o37yq2745s2HV+nzq+dugRe&#10;f1JcbHfkUZqLz562/3JqtRbhHzXb3Pwr7wkLt/8/tL0FQFTr2jZMd3fNDCkidhd2t6LYgKB0d3d3&#10;o9iCYncXJiYGKALS3dMzDDX/tXDvs8/3vt95t+9/zrfOOorAFmfu9TzPHVcggjD+HQCGmTiwCaoE&#10;WIeA+UDLE2YXuNDIJUp5IIPGtE+YvP5+dmdtfU1TU8MgkMgjg5DX2OeSN3NVvKBSvJiku6Fh4Ncf&#10;LR00ZmUT1cKmePyMBBmNXRNnuhzJf17zlUbtHO3hDGCeC6AJATlhoyAG85VgNEAUDxqwhGQVGkxj&#10;GE/0fzgjncyRnn7+iGfChcW7EmTHO4nquojoR4pToiVIUeJqATIaQdp6cWF55Xk3G/Z75dr45qWe&#10;KPELP+kXeqL4asXJcx9cfY+mHy3JK3oTnn01Ku9W7oWynY6X5q8/IqEOFzPYRhwXVUlR0EtzTHno&#10;mHp10V5vLWNbtGTP36y797ztzIVSj8AItwD/0vKvj9998os47Btd5B97KSrjhb1PsbLWxpCUO+ce&#10;/Pzc0femsfHovZth2RfdwgoXr0qevSAGgxjfsMLDyKc7K/o5iCAHTIQBWHARzRECjEfMp5Fg4C3H&#10;iGdstWDfw0KCal8Pm/H6S3fR1e8mpvaqans0tN1yC8uef+8r7+26+LzUdLaVrH6EGClB09Rt24F0&#10;8P9ZrH46tau9FZN/kPEhGYjpElTMCFkdXFiGCCKf93WYW0Wj8QFdraPD4ajg5NXzLKAvR/gt3dRd&#10;dmnTl0aIK8YraPhOmh1Z2tL9qoXqkfKBMq5AXCpWZ6LDBuuo8k5MVrkYeQzDJYANwCS6gJirEL/+&#10;qxs0MRqmSLxODLfe1nUUPfpiNMtORnufkIKvlHqWrFaBvH6ejF6KsLbnDt+nrmmft/uc2h9yIvbU&#10;TcfgNJegzDvPe+6/YB45UxuccM8z8oJ/8nmvhCsHgp6SZ4eJk50ENHyEtEKldXOEFMMVdSNCTt3x&#10;O3xj6rIE2BbMWpVz4kZT2slS0xnbzt668rX5cwOv496nilnLE6KP1KaebZlo5mg4fZ/Zat+7H1//&#10;oNdeKn2TWnxvvU3m7HVZExelaxsH600KM1uXmZT/8vydb68+VVbWNf45P/8L0PLnZ/75d2Q1Tdyh&#10;6u6BT91DjG+ttC2WRybPi5KQO7hx/1mvuBcvqzmYrcxZ7qZmGiyrF6as7LlhfTZ6WV0jbT+ZP05d&#10;v3H9/jOCuU6ktfT+/wLUHvw2PFCDcRQQrjVUamRueubpk32Y7PJGGjr6Ld2y5q6JEVeIVdD2mTg/&#10;4klt962Kjk2HLilrpohLRc5ZE2IXlNfAbGNju8a2AQtBDg7ufxm4f3wJU0EGD8jrHgaf9b2Tdr+s&#10;YfmOWMOZPkIyLtIaGXI6R2X1cqV0U4S0fRbvv7jD98HuwIuHYi7FnrkTmHYmJLXw9NVvRdd+Hin8&#10;6R970yPifPyxhyFZ9zccuqg2OUBE20lQ019YK0KKki2sEKakGxF2+o5f/jWT+TGmZhlz1x+NOfI6&#10;JP3W4jWOt14+remr/cluv/72yxSzRP/UmvC8Bt0pOw2mWuxzyHldU1HDaEg6fcEt5tiynWkzV+VO&#10;NMvWGh9sMDVi7c6jeUVlt1/Ul/2or2tt/+c4/euPAVlp4Q7+7GR/6h9h1vWx3ENvrt6eKylnNXdF&#10;xk77y3c+sM7cq12w3lvNNFCaEqym6rV5Uw7KyNbhlvL+rwlHTh4ruj4C4ibw0kQER/5PqD1wgNCV&#10;4qMRUdXb7xoeFZKUU9c0DIuar/VdHlEn1+5JE5UPVyB7jF8QduFjX8bVH2Jy+4SEnZRUAoLTrp99&#10;8JbJpxGq/SBhEAUgjtm/jyC+B50KqGsxRhlNDM7XNmbuxRrHoLsCortktRPk9fIkdFLFdBJEyOHy&#10;Rn7k2eHOiW9Cjn5OOvfsyquaKy8qHX2zHX0Ppxe89Yy66BV36c6n/sM3qvVnBSoYeUtSvMXIkWLk&#10;eAlSlrhyjLphfMjx2x4ZF7VNfGasOrFwy9ml5sE77RNyTr353Nhcz+gqrW84cfvdVLN0C/vXFg4v&#10;ZDUWmc62OH+nsaGP+6Otc/4KS+MZu802pi3efGbB+jMG08OmLY495Hvt5vN6QI57eSxYY//rqP3z&#10;V7DBUoExaen7Rh2C8A3vwfvOhPxnMkpb5ZVt9E2Css73pp5tWGkZpjIxRJwUpEPx2rEzB5VJFbPx&#10;Se27XY7+3oFpnHbkJoAXUgFPwXL8p6sTWqk4b9H1/tHT5xgU4Rud8fU7p76TU97Y45tYuNE6U1Qu&#10;VEHPy9gsPP9hc8TxjwJiO6SkXSn64aknntwpxWkO/BK4V2M5CkFi/60IEjKQqHOHaa0s7o8uzrnH&#10;rQFJz/BsyGrHyFEyJLSTxLTjRciRUro+GpODLEMee6a/jj3z5NKLH5eff3Pwy3AOyM87U+YZdd4j&#10;5vztsv78a1U6k73lDRBBPzFKFBFBnT8iGHryrmfGJQ0jz2nLj8/bWDh/vff2g3Gnrnwrq2+u7G59&#10;8KUy+/zLaYuz1+97tG7fXUXSihlLrO696m7oHSyv65y2YKeu6fZFmzIXbz5ttuG06YKYBetSPSLv&#10;PXzbXNlCpw1D7vIv2cl/Dth/+xgRxPy8u72/Bjhh6iCvtLIv/9xbkpGVnLKVlp5XzOGWiMNVy/eH&#10;KU8IltAO1DP23W2ZhzVRQW24+/3N+n1uju5xRAS5qC57/2sEUQBCdYMQkuNXdffuOhS080BkVj7c&#10;AADiZWVcvGUbeFRQ0lPFNIS8IHaBxbmpK3MFBLYtXZXr6HHne3N/L+DKaLnwMO0gIggQFcqf37iJ&#10;74Z4YE8/5B0GUaO2cobuvK2bsiRSVsdDSNFVSCNGSCtBQCdJmhIrrxuhYOxkvNjfIeZieP7luGOX&#10;o/KKss/df1XF9oottPLOyr1WHpRdIq/rKKsXJKMbIUaOEyOhNM4VV47VNEqMPf/MN/e6jIYteWrS&#10;uHmZ01e5WDglPvlCv/7yS9G95/7JF218iuetvqQ3JYo0yWfBOjfnwMxe7vD3Wv6dR53GppYUI8uN&#10;u8+Yrc8y2wC/rYuesQ/OPaip6WH3ghLMR6OG/t+C9X/9BAY+qEHRbRuEzwhzkEHlsSoaOqIznukZ&#10;OUnK7DXbfGnxzuKJm7yldbwlVf2WrI33Dj1L43OeVFfn331iMHnz2g2u7E4+j945wG6FgjmKlr8u&#10;Yp5EQGMw0Knu6t1hE7R5d2hIxNOKRmoLm3341gPHyJNCUu7KpuHacxOMl+TrzkgUFd8J0kR0UmkT&#10;UiuINo30AiFFKNIREcT/0FD6+5vAVfC4vf2d7CHCfgm5+IvvrSv35CrquwkoHhJSjxTSihckpUqR&#10;EmV0okQ0rHWmux+MuBhVcDXx1JWwrONphTff1HG9E85aemfFn37tFndbjuwsqxsso0ssQERQmpQv&#10;rhSjaZSQeOm1f/5tKdUDGiYxejOS56z32e2aequ0/eLTzyduvjjkf3yb7bHZK7BIfdUNHTZZRYWl&#10;FUGw8kM578LVlomT7QyMbTDTXLwxbYV5lnvU/biCN3fftTQxBrAQmNAhhnLmb12IIHhXGHqjvGdD&#10;hIA2SKvt6Dp15fuUmb5ySlYTFx2bvPKI4UpPSU1PKVXfjTvTQxMvU/ns6x8rEovvao3bsHy1C6tz&#10;9P8aQeDFhrFcCZkdbm1Xm4VljNly/5lzop6UNTbxBq5+eRt+7LKMkouMXoLMuDQ5w1DV8YHjZ/te&#10;vl1ZVc+ur6M1N/X197WjL8Vg90JxE4OOMXEbAn/2P92YWxDdX8jAsHlAC4xy29ncbx2somedMJ0X&#10;Vd8nqBkgrB0jQSkQVkgRko2V1vE3mBvvEPf46Y/217UNa/Zabzvkdrn0e3j+LeeYs+bO2Ut2pigb&#10;hUpToiRIsULEAZomb3hCWCpMVTsi7355dOFzKVV7URUPRf3g/T6FdqGn97jFXn318877jrkrI/Qm&#10;+muPSxVXtVQfd+Do9U8lXzu6+gdOn/keGflsi0X6/KW+SppLtlkleEdduPO27T36abBLGIXgOsbQ&#10;Xcxh9Jl/70IhMEy4cAzwMFsf+FH7/UdDTSuL5xJ8feH6bHkDX3GSu5iBs6C8m6J2YEDC1TO33lD5&#10;rPAjt7Y452gY7F25LrirFSJhvWCbUqH6QoB/gSwibkjnYk0igvgn1Xe17bJOABbCYJzP9Zc11Uz2&#10;3ZovCeduKWm4y+imSullSZJ91Sf4LdmWeL+krq6J87ms/XtFW38fOoudDDY8pn9FEHvy392oPRhE&#10;Cx+1E1yUAfGCLlJ1L+dRJXf+llg5A1thLV9h7Sgp3WNC8umC0rC+CtWblbg/8NaD8pYX1fVLd+zZ&#10;YO1w+c33mOMP3RMurtgfN30tIB8RUuQYcZ04IZ1EEXK6vNFJYckQVa3wgsff4869llJzEFbykNcN&#10;sg25ah95br2174XnNTffdU+eG6yu66mmmyCtdYAy1eHq87r3P/ur6zqOn/gcE/vC0f3M9n0JxpPW&#10;2/lkx+Xfef2j90cXF2wlaENB6pQ+BHUjbB6/c2HeA20UwgQAwnNQAnpb9uHd1y/o44RnlpgfKpLV&#10;dxPSsBciuQspuqvqBcXlP7qCEc4g3T2xeMmeBO3xh9ZuiW1vZvEGkG/2U9GdQej+jCBk+IBJQjUK&#10;bEBzd6ut8+GFyyJERS0j8p9d/dT8gd59/m351HkxagbnZbSKhZT3TFrqfaOsrfhq5YkTH6MCrx7P&#10;fUqU6iNQHYd3AyGD9Y+/+X/6AKFGxwFlKepfQpIODCQ6EIYdg6MBmXfW2uZJ6bkhiPLGx0XVjwor&#10;54urR0vrBKqNP2QdeNI77cImBy/76JRXbezD96qD8kso063kdPdKa4eJaceJaicKIY8lZSroHxeR&#10;CFTTDj31sj75yidpTTdJjTDVccm2QQ/twq+tP+iXeq4s42yNBjlAXNZNQSdq5upkc8djH+qpbysb&#10;oqLjrt3++OJdW1UTraaVWtnUXt7U/rW5/UdHc0MfeOUIH0G8RWFNoF1/48IwCE84i4MFi1ECVL8Y&#10;ySlFUXEnc4vuPqpqvf65SW+usyTJTlIzS1EvfMKC+Buv6kprOp9X1s3fHKJkbDN1RaKV67n6mi4u&#10;G5kMvZ89QsNo889l8s8RbOlps3M7ZrYiWkBgn1fS/ZPPasrYfVc/V81fnqJhAIDxeXGNPbPX+b9q&#10;Zh0/+yU5ucTbsSgr8R4SmH8jgpA5IyLIGqEzRtioVeNPPdvtXShr6Cqi5Sk/7qioxnFh1aMSGnGS&#10;moFS2ru3OubYRZ42dwl0Tch51cYpeFgXUvBKc+IeSS0LKa1QUe0EtKQQQVFShrxegbBEgLpO2OlX&#10;DSlXP0truUtrR6iPT93ve88m5Mpmx+CE0x8Sj/9Q1Q4UlXKX1w5fuC3X0u/8u9rel1+qAgOD7z7+&#10;+PlHN5wviDHt6Egbk9lI7f/Z3dzUD0N69LQ4v8IHHO5vBBD6GEMQ1Wdyen613fp7GJGRJ70D8sMz&#10;ikoa2p80dJou91Y0cpXSyFE1jp66POVBWcu7up7b775PXeEjTdk/a23GQe8r9T87f0UQzEkItf4j&#10;glh7Ywqu6L6yO/u7gqKvbdqZJyTmNHl5+BaX3FfdfU/qutwCb5INcmWUU1bsT3NJOv+uk22+K3HG&#10;ZNe9OwoSYx5gPt1Hb+6m1g2AnUQMVrCif+NG2gPlWDbQA4TyNQDkINj2DDMffe84cvvbuAVBSkae&#10;MuRoKUqBlN5pFeOTCobpQioHVloWWAZcsos45Zl6Ie3K2/Sr9WHHKtQn2OLoFFINkdTNktbPFySl&#10;CWglCavFi8j56xhHFX9oSr/5SUjFTlY/ScUke9zcKDPz5OCj1yKPl/mmlukYZkgrR4oqedqG3Is6&#10;/jYi60Rq/sk7V+9U1dW1gaVGtPgZrf2NtIE++iC1ndbcScfZBQUNKgOuUgSxCL2z37mQt0HLERsw&#10;OOzDnVR2dMJdK7scwxmbIk9eLnjyIbjgw26Pu0Ji/pOWJW51Ov6xifriW9tB79Naei6SSraL9xzx&#10;TLyHHznEZgBDhM4awPd/pYt40/EZ0NRH2d3U3ujU+xbWp4QkPFXHO81YH/S4setZQ19s1gsD41R5&#10;lagDYWejCx8/q++dPddTScZ8++b82OiHKHU6+htbe34CokbYFf3mhe46Gjl4mAgvKvxX8OFldA9R&#10;v3Syb37smLUuSmuSj5R2gLRunpzBKbVJZ5WMcwWVDy3efnin2wWXhGte6TeDCx7EF9cGH/6uNsFO&#10;RM1SQDlUWi9P1uiYoE6qgGaCgFK4qIIvyTTq/MemjJtlAoo28oYpyuOzFfXcpq4IT7/5OuTwe6eI&#10;VzrjDsuoJQgrubsnP0+79NUhICY0NrXsVVlrT0sfjAz4bMYgtam7ismDMHh/Nx1s7jYYRtEZ8Jyh&#10;EsxTAl7xOxc6pEAJopWC+cJwB5UTm1ayyzZXWGGqbVRO/MUnBY+6/TK+Cou4LdiacSCkuLyd8aSs&#10;ecXmFEUVJ+D6VtocC8h6COwiCHboguAMRLv8r5KNCCDWAVrpg3QW8/SV755hj6SUQiXkQEE6lHzh&#10;RdGzH3dftK7YkD7DLPLKu5qzzyo27suk6AZrqvlvscgKT7gK8XEmnL54LAarCzqNv/N68D3E0Ts4&#10;1NsJ9AGxC2PgDExCD7u1gcX+2EJzjrq5am+euJqtiHqIiEacODlNkpIiR45U0XfVm4b1cssn42Vc&#10;UYVjwqvtXreVDJ3FNZzENBOkdHOl9PJFyMnCWrECSoGiCp46E8JOv6tKuloqIG8Nn2tZ/WRRabtp&#10;i2LuN9K2ux6btCRKRStHWTuPNCPDIf52xMkHgfHZecfPMboZ3fSOLlY7NlHuCIMDTzZGD3TQuRDA&#10;JwxjsPQIotUvweHfer3Y87ggLyKCEOXh1VPZqWfeWXufFpA1M1notnp/2qXXvYevVk+e4+GWdDH5&#10;8qtHH7qOnPmioeohpuAvTQ7fFlAUffYJVBa5ICX0jAnHERH8o3OCkTwgiYTG2CgsLTnXHjeGpbyW&#10;VYsQFtuvoGrpm30j79aHd99pu2yyV5vHvmnuvlJarW/qoaYarq0Zt21fZkTq5X6wDUA8Gh2m09uZ&#10;sIH4vQsRxLrvbO+FnBYEmBFBqMP1MpshAvm9lxV7/M1ez3PianuFVH0F1SKENOPEdBIV9VJEFK1l&#10;tawsfW95Jb+JPVO1L/DhKptzCgYeEpqYrKVKkXMkKbkilGRhnThBZUTQXWdC8InX3+IvvUQEJckx&#10;0pREQdFD0PZBpr5iX5K6iZOCaqYK+YjxkmM20RcDDl+OzTp+9tJtZFnwEYVeI2sEmh9A3oLw2dtP&#10;hdwBtouxydw/nxK/83oRQTadsM4YZfYN836iVXLpk23wOQHZ5cp6ByYvCrvysqfw3s/V5n6xRXeP&#10;l3y5+qw1PuOthICDkGyojF7SntiLSdeecQFf7KVzMZRDKfFPERwEhg1sQsz8oGHKGS77yc0/WyWh&#10;FCKi4C2t7b3SMtYr6Wx99+C1R6/PXL135cW7uLw7ktJeUqJxGqqZnrHFBTcedfK7waThQUICPimo&#10;LX/vAkgO8H8Q5fq7aL0d/RARxBR4EPDSIVYrh/22kZZ/5YOCrqWcSbSsSbqEbpokOVWenCaj7q1C&#10;8Vqzr2jToeLV1gXL9xctMD+tZOAnrRMgScoQwRxTMVbKIEPGMF2WEi8idUiV5Jh572VY4X0JDUdJ&#10;cqQkOV5KKWTW8oJ79bwlexLVTBzFJGPl1TJnbD63wjZqb0DMq69ApfWgWgCMCKYXhBA7RqsDoN6j&#10;gQRBKcJ4i5ggYYY2gG2LS4jQ/s5FrMEBaL0xmX09wyzwRc68/eGVe1tAYYeYjKeGTlxowte8wq/X&#10;Sq68bKl91tIen/PU0u68kECggEyc0rjssBsfzlX86GI3wi0AsClCHJjomfyxBoHpBhCR+FeB18Qd&#10;/dHBP3mtXkwxSFg5SFIncMZ6fyAc2hmjn35WPf/8rujuk4C4CwIC3mICiRqqucE51848fdbOh7QD&#10;FF/wXGLuiMX8WxdGhAgi/pvu1r72xq5hDp4itHJptCFW1yCncWD08osfKgZWSlMSFKbnSuunS1PS&#10;5EhpclpBqnqBS7afXLbz2LQ10fO3HZ2z6YSifqC0TrAkOVNINlJQJkzWKEse551hioikjYqmbcqt&#10;x0GnbkvpuEqQIyVI8TJqMbNXnbpRxV28m4igsGiknGra3B0X5+/y2erqW9MB1xjMbIl9HX168B/w&#10;nhA9IyLv4mMGyCOG8ISHBKScR2HgBDbD71zEewONfzYEjXqGGA08xoWKnwEnHggo7hMU8VdQSHL1&#10;fpt17NP39uc1vO6y/j4QRrbsPC4gECEgk6hikp9SUnm9oaGFUT1ANGLRuUT40Lr8cxclyjl0e1Bg&#10;cyBL3UIbvfakjjTeV149SkYlVntc0Kpduc9bu793tpfV1vqnnt18IFNA3FtSKpSsn5RzrvThx+9M&#10;eHwPA7sIb2Hiif2dF4TvgV4hAX9GDtrPovfQge4gekOgXIwwWSMcgK5ef25ctzlKc4qPhJGnhH6o&#10;hF6kBCVBQitcmhSuPy/HZOnRGZvOGZoV6MzMkabEoBUjpZcmpBQnqBAnTcqV0c2W1Y0Vlt+tRNkb&#10;fu6FV/4jlfFe6BiLqgfKaXjMWZ15+cvQ3C2J8voOYjJh0irRujPjDgQfjTt5pRUQXoAKgA0liHEA&#10;ERI3zmv8YzGrHQRwGgh7YgsDigxBJbC2/+X1/qO4+CXR9utXSPeCk8gkPJuodDazh8n61NpXcOO1&#10;tM42YTkXKeWQVZuLfcIfNjHrvzEYj2u71u5OM5kdLioTLa8dazwn+8LL2g8tUJNogCgjsgcifSc0&#10;jbu5BPAJGkfYzoDWbsPeD5g30E5P39XOXOyhpZkkL5MuJBhmPCvrWGXlTza7qou6/mCa8aJgATlv&#10;KVUvw8mRlx/UQnaMz4cXLSEp38eAs+d/eUH/8o/AWxIqSnieofeMkTPhnIWtAH8bnnIAMkbra7vC&#10;Q87pTjkgqL5JWN9J2MBbUC9SQCdWQCtejJyoZFowy/y9wvjDwlqJwuQMMUqGjEGysGqyoGKapPoR&#10;Kc0cSZ1QIdXNCkbmXoffOqa9IM/0l8TsXt5ZQXvvnDVRxW/501YnSWnZSyiHwORXXNkm7vjzh19h&#10;6sqCjjohrTT010OOB36sQwgmwlga+C9fE/GFf0Twn9ulmA7C7BBa25i6Q+CTDQU1zuiTV1/Vxq8W&#10;Uz8gqupGmhi33bYYY/jPPcNXPnRoTHISUj0gpRFLmhA5f2Xa63fNre2oldv5hBUJgIBwaQQxoZ5J&#10;AJNBo0AqgxK1hTPaiwiCefSxqv2A61FDoyQ5GZDivfWnJCSVfCrroX9s7l2wNVJ7iqeQop+qUciM&#10;5aklZe2NoCbzO2AlD4FPYEN+Tf//x5f4xxeBNyaKKaA8IHGBAxDoVh6a632wsgLmhMngtLf1P35S&#10;MWNBsKiijTjJX4ISJWmQI0ZKF9VKFtYIl6LE6Mw8LKkbitaNhFG0pFG0tF64kEqEgEKUqHKimGqM&#10;hLa3hPY2tYm7nNIfH0p4aLIkUoHkLansoqK7f+bKsPTLrcZmIWLq+yVU/OS1Q/SmRhXd/1bR0d/J&#10;7EIOAzs7SCn/Y5v69yOIsgPtMBr2HJxZYMkDdTLAf/Hhx8Sllgr6TuhmqxqErbI4Xt5Nv/+9t+Be&#10;lYaph4iKnbhq+Ow1OXudi+GK2A8BgL5WuHDitMMMgUuEDOomYMEhpmjzQNO/iTXai1ofU76fHfS0&#10;Y68nT0+WlfUTFHQkm4QHFJc+b+p/9rPL1MxXjuIAISDe34AjUm9m7Iqd+V+bCFcJ0DaHuTRIueAR&#10;+93yCHhK7EpjeR3eKsKpg4GKBHNLqLC39fY3d3b29/ZBBYy/ak2ulKyvtFqsrHa64rhiafJhwLAF&#10;FX0EFF2FVQ8Jqh8Q0rKRm+ArN8FfUtdHSMVXQAG2y4Fw5pXQcpIxsNCaud827saBqBszNySrGfjJ&#10;qbtqGFlNWxbgn/GeNMNVUNlcUhUIqIiFG08/r+iEqUBTXy0KW1p3GzpF/8EIovwY02eEgizWGV46&#10;gY9/U1G3bI+f5kQvGZKnvKb/vDXZ9763nyr5GVf4TtPEV1QFOPnALYfOh2Q866JBAnygp7YJFB2A&#10;cYisk8giYL3J7WXgNEQhAPRTB53XR4ObBn8Umq5Py5rnL4mXU3SWUQwgmcaZB164+LHjelmX3jRf&#10;CTV7ESU/M/PDtsFXf3YD1oZCgJjQoyJE95YAE//eBbIIuoXojw5DKAjLEJ0GJFpDcDtC96mzD44c&#10;hLon39Xt4dx5x5U0Q2XUQoFnliElylEStCYm685ImbQkbfKq9Emr041WpRiuTDdecdhw0UnDhWfG&#10;LSw2Nis0WZY3ZUPs/N2J7lnPPTJLd3k/nLOmcIpZwZKtOTvsixMLm5fvPWm6ImXy0jMLNl238f9y&#10;+21fRRu7i9nTD8QyC7qyrP9sBJHxwEqKN9QB5SJ02YBR+NbU5ZVWbDg3QErbSULZa/qy7JtfGNEn&#10;Su3Dr2mZhEhpegkpuHgkPDzzAC1/JhewzVYaq3uI04d3jQE1Jxiv4GBlol9OWBKhSdtH5VB7YcAN&#10;LjkAAXz+6s3RiurW6npx5EkpU9al5t5pPF3SpWbkJyhrL6Lovdv7Yuyp19DjQ3KNk32IDa4ypBwJ&#10;+v1vXgTLAGRiTHqxiJGYsrCXAkQOCHTv4GgvY7gPvW686tycBrtDb7R0fGUUnCWUQbIIVjWMmrH6&#10;9JLtFy2c7+3xebzT55GZdeFCq+IVjk9WO7xb4/Bpg2Plesfy9c4vtvne3ht2O/hURcSZ2tCCzl1u&#10;n7ccfOMY8iYg7VvB3SGHmK87vUu3uVZYBzYknOKff0p79KmfiiqCgJz9keb9GcR/9xzEmYj9BBUI&#10;m9sIvU3gSJG1Q2Ki8EXVlBXAqx8QknWbuCD7yge+XeiN1XtztccjhwkQlLPKuPShtAX5OY2QP+jj&#10;U5uG+5rAooekc0d3bydQ9wRtAoqRIICP9NEHGFQOE7SxHi4PLEfQiCZM91ejhGgaRZouS0m+WJd3&#10;p13VIFhIzlVC1cc57m7e7a9VHb2wQYXJ2xAoAuj1YnET2p2/dRERRGYHPCzeMOwMYGASdMY/Ioip&#10;DROidyMD5y+1h0d81tFzUNC0pUyNM16QPXHpkfmbipbsOL/xwNW1NpdXWF2Yse3Y1K0nZlicn21x&#10;Z+7Ohwt3vliw6+mC3deWHDi9yv60ZcRdm6gSm7Cy5bvuL9x0fbPN1b0e9/wyfmxxvr9s//XFFg/X&#10;Wr8CLTs8511GYenHH42NHV3IW/45Xf/3z0EigoTDBECITYNDDDjjdDM4P7vot782zdkQKUOyEZJ2&#10;M5mTXficb+13e9mOPHWDYEWyr9o4z6P3Kj52MTpZPVQ2dYjGZ3RAlxA2Jt1Dw11UGpDVUFHBooEm&#10;IGRcqFD3R0Lxo661sqGjkTaUf/6re9hdBY0DEgoHSKbJrikV/kfqlHQSxeSCVPT9j96vfN1Gf/jh&#10;MxB3na0Q2idOU/4gSPr/x/z/f4wlkRTT+4GwQelFUA2gRsKg9/IIDk4f0RQZ6W7jtNR1s559bNSf&#10;vIY0eYtl2B3X9O8uaVUI3GKLU9NXZmtPClMeF6RsmqgwIVbU0EPaOEwOT69JsrxJvOy4YNlxbrLG&#10;jnLGDooT3DWnxUhqB4uo+opr2kmR7ZXHe0kbeUvo+4pp+kvqBKuZxMjrWmqb7nUJPlpw7hHWPmCZ&#10;fy5ArMd/ew0SCHaiD8DntzM5fdA/eV1W/+Z7a8vwyDrrVNVxDsISLvoTMxPP8rfYPpy9skBa3Ubd&#10;yGmb3cknlR0N3KFvTY11ra14lwjRcbxdo5hxYC5JKI8QppdgZ6MZwwUkHu5gvNcfyxGUn13cqyUN&#10;KcfeaOjZSClZQvdgf3DpodjP8hqx6GmMmx174VX9p25G4a0nl+++qq3hcsG1QmIyQBtFPvm7FyTy&#10;BlgQysPbg1eG5QsNWGY/d7CHO0JUOszR/o6BrhYm90NNx9JtTjPXOZn7nt8d9MTC78n8bcenrcox&#10;nJOobBguSwmV1U+VMkgQ1PUU0w+W0I+QMIyTMIgR1w8W03MX03MR03OUNHBXHB8poh4soOgnrOYk&#10;quEkSfYUJXsLk3wFNPyFNAOlyWGi6lZylH0b9kaGJZ9FZwECBP/JCGIR/hnBPnp3fWt74aVnlx98&#10;aB/l7/M8ZjI/UFTaRccoySOpa8WOm1MW5kqq7KKY2nvE3nr9s7eWznteVv7h2w/I7wO/T6C2h3pH&#10;h9F/hrkUklNEEFoFeMwIeDisoI6cKDpWePlTdU89jfuutmPSfCdlkqWCevCsLUXzdl6UkAlS1Yqw&#10;cLpUWtNd3UtzCUj3Dil4+gwrGhkQd4gFvyIcob9zEU0KooGDBwpHIT5ExxGCgoNMMA37uK2EVyvB&#10;2BrqHB6tofNybn3xyLxrvCZYfpKjhMEhOX03GYqnqKqvhGaihGamkHKBoFqOoG64IAV3pCAF0UwQ&#10;0o8X1o8Q1g8XN4yWMIiT1E8V0kwRVE+SJMWgQSpOjhOixApS4gTRKSUnCmhghYZIa3tJaGxcutUH&#10;QyCIUfxnIzi2zxBrsK6tueTD1y17/O18Upt5/PgTL/d5nJNVcpJR8Zq68pLR9CMk4wQRpeWTzA7c&#10;eV//pYH76Scr4/CNE+fud0IUcxjwHOSbNB4TTXIaVg2e/D8jCFOioa6e/oLjZ/OPnb/37EdtH7u8&#10;rX/T/rhJ83xkFD2MF2dPWHlYVNKLpB/pn/z8Q31PRWvnbtsYa/v0G7ebu3qB3QDbAmUFysPfuRBB&#10;7FUIG9GtIoRksAZhD4bBzUA3baCbMFAeGehg80ADv/W2JSD76W6/Yu25/pKGTiIke3EdN3EtbzH1&#10;EHG1RHG1DGG1E8KaRwR1IwXJEYLkSCFKvJBugrBBgrBelIhepLhBvLhBohgQ4CSAwJPFtWNwi2nF&#10;CJGICArrJwvrJQmCgqodKa0VKK66dfEmf3Tnuf8PIggFEe5Q07fGpjsvPy9cabf9QOhP2tDx298C&#10;Uh+p6bjJqHoYzCrQGZ+iZRhJnrR77Z6A97Vdb7/RSt50JmReLzhzv5vZC09bPqRhoUQNzaexwgQt&#10;PtBOQavAG0pj0prbWs6ev56dfy44ovBzXWcTnQfis1f0DUGhHZKaLtIkD0FRq2lzokqr2RVtPc8+&#10;V86c6zbfLDDnaHl1MzidbSPIsAAd/t0LDyRxDOPfQNxIg4ZhIdbORvMJhA+0CTjDb6pprsFPV5sX&#10;Kem6iWs4Cmn6EnU9JUZQPVBEM0zJMEtEJV5QMVFa97yk/hlBSoSgToQgKUJEN1ZEP17cMEFIN1aI&#10;gu00WUw/CcES10+R0E8RVAkRUAoSUAgW0AgT1ImUMk2SMkkWpSRL6yTL6cSp6Dqu2ZXUQjzW/+k1&#10;CFzJAKuxv/xFed3pGx809dbNMrN9W0372sp79Klr4pxgJbKrnE6gjJqLhp77wYCCzKL76HNdvV2V&#10;c/htVOKto0UlDIgK8zv5o13IXGA+PMQH0BcJBBqT/4ggtaWj5fqth4ePXnJ2zX77vbWRPnTjTWNk&#10;1iMJqT0S6g7iGs5iUlZzF8eUt/IqWroeva2YNM1lxpyAtNzPlU0/aTDDIiL4u7noGEoGqrgQof8V&#10;QQy8Ob20VvYwXK7hTj5S38u5Xdq83+nm3OUFEioOAnKo39GZiZbUjQU3UFQrRMU4U1wtTlg5Xtbw&#10;rIzRKRFdxI64xQ1jJYzipMbFierFiOjGSBgkYg0K68ZKjkuSMkoS0QiBhoaQcrCQZqgwOUJ6YryU&#10;aaK4fqIMKUmRHG8wNdDC7jBcMTj/DyLIHWDV95c//lR79PJ7NfK6qfNsX5T3VnYOvf7RP3tJlJah&#10;l4yWr4yGk/Z4D9+k8ydvv0Zycfrs+7iEB7Fp909dek0b7f8zgkg5UNEjZyYiSAjPj/Un4YrCYvd2&#10;d7Hu3/1oqL/18u1v1R38n4zBW2/rFqyKk9dxElWypZh67bTNpg8z3pZXF156qaPto2cQ5hf96kNj&#10;RTe/lih6fj+ARG8bHsgQ3Pg10QD0sL+b2cgahkPySOk3WtGNH1v2ZJpMjdWghIkooJXnJU4Kl9AN&#10;k9ANEdN0kia5kqaEqU8MU50YqT49XX16muqkCI2pEZrTIrRnx2jNilabFqE6OUJ1YrjC+FAFkxDl&#10;SeFq00M1ZoRpT4/VnBKrNC5K0TRUcXKwyiw/lZkBKpMjFSkhZJPYgJgPhVfrIYeCCus/fA4S4kGc&#10;Gnr12afVUYdLldR2m0xyKr7xrbGbDbGdQ56XlmzIktF2Jk93nLcl6ElFa1UXt6OLv39/zJKlrmev&#10;VT/70tU40MwZhdBuD58K8gTRYiXGTCNjJSGGlgQzjcYd6GMxR54+riBrbT56phSD3caBkZLv7dus&#10;jqroe4ip2JnOC7FxP8rh973+WHmy6IWGuh+ZEuERBjWgL938mv9fEUSzEF0BZFTw1unpZTUxBjnd&#10;TN7NZ02pBa/nLgnRNQ5WIwfJagbKkkKVTBNVJserTolBLaA5ycdkYZSRWZzhokT9xdkGi7MMFyYb&#10;L04evyR5/PKUccuSDPAlsyR8kjQzljQ7Vt8M3xZjsCRmwtJ0k8UZurPTdOcn6prFUZYG6y4NMzBL&#10;pkyKnzI3O+No7d1nAFfQBuG6/VcQ/+1qAosEyk6DnFpm3al7lUEZLxVV9xlPcD5+7kNDB72ll+0X&#10;9WDj3uPSGodMlnmuOxj3oaW/gTZSU8Pdsslv9izry/cb31TTGwZa2WPGFn9GkHAUhbvbGGSb6KuA&#10;JT082gvlmfdvGpfOjbTYFeXum/mzt7uOyr1cQp+6JF3ZwG+fS3FKwQMW/0fJ87LDh5+pqsZqkpIP&#10;+j74WPeFxq8FZ/d/sYli98RsHh1ZDMFHofHZwOQ08Ea7Wvp731c27ndIW7DMV1J6q66J88T5wcv3&#10;FEKCb4tvyZ7IF5axL2xi7h6MvmkfccUt+bFbyjPriIc2ESVecV88Et67xZfagfIZCv3D227xnzyT&#10;vx0Ke2MXUeqe8uFAxC3r0Kuu0a/cot85RX52THxjn/TCKvaSTdwNz/SPfjE1MSnNHz8NNDTR2Lyy&#10;wRHIyv1jGf67EQQkAy5O6GD1jjIzz386GHRbTvEQRdclJOLS54omeBpdvNMZGPVUUHilXcyx7AfP&#10;a+jcikb6kazSJQvs586xfPyhs7p7FCUEII4AfhNuk2DWYlABpi0NrAUi+0BRAb1faNmizP/0sXnb&#10;+qzVq3127guGs/OPbmbJ96ElW/IMpoV5hd89fr6UNVJ1/+GH9PQnqmrxGuTk/Z633tV+pfIbsTeP&#10;JTLITv668AcseKLfNnb90xeQRUEtAdNT7Ah9dFYdg9MAuYbvTS33Xpevt4iYPMdNThnUId8ZK2I2&#10;2FzY4nxrm//TPRHPLaOf2UTfPxh1+2DIFdeEx66JJftCHliFPHGP+uwS/dY5+pVt0ANr/3t7vW47&#10;R5e5x1fYBr05GFLqmvDBKuTWvoCrzmGvXMLfOYR9cogptYt9vi/isnXUTfekMp+oqsjEhlel/dU1&#10;nRzep0ECAfuLAIKUBtPrMQzz/3269MdA6ddLI/4AbD2a/MRFIGrGQDVoOiKCXFAh0s58sPa5Iats&#10;p63r7OJ7/AOUvjqZD1/SkjJLZWTXBB+5VFz29VsP99XX7lC/60sWOS1bbv+yvKOBShQS8DBFQkTI&#10;8GHcDAzqWAQxJgdKBVMhgpcBo4bR/qb2lqMn3kyaYqepYxGQcOfozQ8/eA1JOUUhIceeP2ys/Axf&#10;+cG0rGdWdsWaelHo4K04cOTx97qOQSjtwW0FDZZfHnOEIRIU4sAxg2s0EDo0SIwRdrtE4Ih/CyoI&#10;oohAU5UxMtRLByed1YFDMe3EzUN+uTNWh8/dlG0ZWGXh8nLrofvLthfPXX9Mf2achmmwqnGAolGA&#10;klGwyrgIReM4eeN4Wd0YGUqMPDlenhyHW5YUI0uKltWJlqfEyVPikWHK6sTiYxmdaNzylFQF3VRF&#10;vQRlSpQSOUJeO0aeFK+gm6GsG0EaH7ptb0500nWU84QtO+R4oPuLfhimCURU/rj+egiJj/BscqEf&#10;ifjgy8Qn8IKAoiQQC8gJkGnglEfmz4ATE4b6sJpJy3uyz/60nIGrrLHdtJ2uzysqQWVqa+E9L6ne&#10;tS/w/teqL/2cM3epAbFvlRT2WOyNC4s91dRTzyQshMDCx5sLPQLIZA229nTBswm4K/SXgbpABHmg&#10;MaDW4Pd29LVfv/N9ylQnRWVzS9czMUcefGJUniy+diT/csW7ruZqqEjzYxMf79h/WkM3QtM4atG+&#10;nIffGjpQ7KACJyKIFjcxv/7XESRkSv6MIL4XUgnQxG2lsrr7Bkdjcq/uccuauTZ23rYCq9A6c6dX&#10;Gw7cm7v+9KTFuerGodI6XuIa7iIaXiIavmIaQUKoCNTDBRSDBBSDBRRCfuMOxQBRQDFKWCVEVNFf&#10;TN5PSCFMSCFSUDFOWMFDRt1l3qow98BTWG9/wNEIRChx/Rk94nciTH9diCAkgehswlmP+BKSe6AC&#10;Ca1kIqtDBHHKw+qIPkZPwTiGnZH71NK+UM7AQ8rI3mjzwSflFdShgZ5u3qePjb7BGSWVTR87BxIL&#10;ai2d7ggLbbZ1ysk6erOT3sjld0IOiEB8wKdgcLSfw2vp6cRQDs8HtGwA4UFTE4QaBg9+iZhuUmtb&#10;mes2xWuRDhlMdFi8OSzj+pO3337WNnX2dnOofTw6czAs9tbGHfmyigGKGiHzzHMef2voRjcY3RVQ&#10;vXkELwRPIaF4Dvkqom1H7EdQH4Pm9xgyAa0YRBD9Y+JPLMg/MajcIQ4oBfV9o5lF7zzjALw/u3DH&#10;SaOFmTozUjSmJCpNiJY3jpTUCxEjh4qSwoTJkcLkKCFStIBWlIBGpIBamID6r0/i839zC2pFCGqH&#10;CZKCxClBkroACceJo4FDShCEfoLmQe3Je7cdiiZ6MmN7H06F34kgtPEx58FBQbAjOOgNcnGjy/Vn&#10;BKFJyKQTOENse73ZeV/snB/LkULFdNw0Fu27/u5tCwdOeuz2TnpZTSNkdnKuNcxYFE829JaTt845&#10;VvrmayeVhwXYCzUnJqgzUBUFV2iYDc0uiPTjXYQGMEzp8PQwISU70M8coTLAh+fwd1sWGIz3llHa&#10;rj/ZziPtWkVjJ9SdmRhycIZw0gfFXFtjniUl7SOnEjh3S87Tb/W9CBRwizhWoWMPJgYPWlVEBPEU&#10;/rqJOQgeFAIzRPRn/xFBQgEfo+YRQDNHvzQMpJ3+6JXwaJPDlXnmx+X0PMVIfsI6AUKkICFSsDA5&#10;TJgShRJPhBIvTIlHkS6gHSOgGS2gHiGoGSFiEP33t36UoG6EoG6YoG6ghEGwlFGYtHGS5LhkIb1E&#10;AU1XIc0D8sZbVlsFEj2Z/1UEBzG/G4sghJxADqQTvoj/LYI0SHXSaN15eZWOTq/ltKNEND2U5+65&#10;9OZVE6cLUtCY9vUMD5962OGf8UlRw0FMcp+6psv5GzW17cOMYRpWFniaDA6VzsL7BC1oCBFAO3EY&#10;EQSTAjAcPGlMNrufTuugdXYye0HJPFzY6Oz3RlHDUUrZxmB6UNaZe0/Kvjb09nSwUMJxfWPOL9+a&#10;IikdpKAStXTbmcdl1e3srt7uJnpfK3bSIagbDaC+A6j5Fx4IiRNyXQyD8TtaMUjtOOwB2FXBJAJV&#10;EmBSQ2jOVjb1BSfdXbghbNwcV8rMII3J/mI6TuKkOHFSOhC/uMVIaSI6KbgFNRMFNRIE1OIF1H/d&#10;cQKasYKkyN+6iV5otIBOkDAeCVKokFacEADeqokCKgEiml76cz0tXHLaYaNGQJ2I62/X4FjKSuwx&#10;2EGBG0H4iBdGyGwTCT7x4ghdCBab38mBwv8gMy2xfN+uEln5NFHFcLX5Drc+fu8agWzQSDuT9aS6&#10;ZotVkfH0NGW1QF3D6K27Ll992FhRT2cOgWKDVYbFRmWyerlD7QMYMI0ihBjJ4+eiRwqc5zATAlI0&#10;RktvRxsNAgX8G094CTltahQfEVkbcUV7n9jTp28//tYG9WDwuDk+seeWbkuSlA5RVIldse3ckw9V&#10;7Yz2zo7q/u46RHAQRTmCODIASROceQgb7rH5018RZBBSKWxA+4A3QArVxRqAPOPOQ4fJpjbSmuZy&#10;enYyek5iJGfoIcjo5cvo50jrZ0vrZYtTMsTI6SJaiSJaCSKa8SJgahNsF9ygbEf9/U2JFjVIFNGP&#10;EyYHi1BCRSnhwpqxwhrxgEgJq4dKkYOmrYyx9S9sBwPkfxPBXzgoHIKIIGSycC5Cto6IIHJGaIGO&#10;cED/5PDbcJbBkTY57utu86cy0tmicjFq81xuf/qJJY8l00BlnH31dqpZipRCgJJq6ITJGa5+b26X&#10;tJbX0qC1jZkEeE8cDo2NCA428YYx1oCYKQfLEnraKCKg3oPnDag65uAAY4gYEb37OVr8qH/6smTN&#10;cYESCt6T53qt3xV143X7uyZ27TDdNf704u0xsjJ+ysohi9bkvfpST4cpLqOFCX7kAMTiAF8kmnWY&#10;flDxQzH9hcIaAcBE6gncFhsYBs4olz7IaaUyKxtZrz53B8ZctLBOUdcyV9CxkiMdkoRyvpG3/uLc&#10;iSuzpqzOnLImY8qa9ClrUqesTZm6NnnG+qSZG5Jmb0yYvSlu9qbYmZuiZ2xKmLEx9+/vTbnTtuRP&#10;25w9dV387I2pczZmTMXfvyJvyooTM1ZnLd+Rl1/05t6Lb/30RqCRxpbg365BnD9jDV68OgA5CRF6&#10;FMUAQhB5DARaiA2Vg8MLlgPIJwlQX176t0OWL+TVMkRVwhSn214srapl8cub+VdLGldbR2obxsnI&#10;R4lJ2U6fF/3oPb2+m9fDASwK7vEMeh91EGohGOGNdIyiO8rnMrlciIMTEYSiGuRq8FOJSR1xSkEd&#10;uLyDf+cjfcXOAuPZcZLyvipatqYzPI7daHxQwfw+RHOKO7Voe7ScrJeqcuCSNTlvvjYwwcrgdLE4&#10;XZgvjI1EkcIgc+FChouFY4IAhhCfwU/AxoInE9BViAvWdVNffum+dL92y7706Qu9xSRWKlIcVMZ5&#10;y+l7qk4Km7ypeN6OPLOdmQstMhZapC3cmbx4d/KSPckrLZNXWSWvOZC0xiZ+tU3cauuoVVaJK6yO&#10;/f1tfWzZgRPLrAuW7k1bY5Wz1ip/mcXhpduPLbE4t2r30V1OZ56+a6yqb6dTMYyDTwdx/d0uigj+&#10;cdTj4CNwIxDYJcprYttBOkRlwkKDTmX19/NqGUP1/NH+gpxvTgdfKGiniKoHK047UPy66jud//zr&#10;YF5xpcF8B2WtKDn5GEkFa7NV0VXdfGjHA33MHkAKROvv6B2C3i6xvDoBlAZXiDUADUpEEFx+GpIJ&#10;lJ7Y6VAsMoa4zYxWrN2yFkbk4be7XC6IyNvKyTuRyAH2vo+Sz1RUjAy4pBYv3RsvI+OiqRGw+8CF&#10;F59rO1j9DB6dNchgDYBgikEyES+ILzC40LwFNQJHLiHSB2wwIE2gkEBqqpPD/FLfmXOqJDD2yibL&#10;IyvMc+auyFyw+ezCbZfmbb863+KG2f77K6wLV1kfWwGAvfWR5da5q2xy1tjkrLfL2WCfvckha5ND&#10;2ib71A32ievtMtbbF/397XB2nVPxOqfCNQfztzge3+pwaq1V0Zr9xWusbmyyOXfA+/Lbbz1NnbQB&#10;buMQFAt+N4K/TgnUjMQNEsqvQgLhAxkByC14TzDhQDHSwxrqHOS0nTnxxdfrqQI5VEzbQ2uh0/nS&#10;mk8dg5kna5wDAUt2kVbxVFD3W7Y5wzPiSguL182jUgd7B4Yh/MXsB0sIyPZBzjCve5jXBToboT9B&#10;9FAg9svq6ewldNkRwZGhfi61vO19O6+rY4j9umUk41K5gOwmcWFvWfEokxlZFs5Xv/L5bplXV1in&#10;SMrakCi+vqEvnpRVVXe3oDJH0Qq8Ddw4AYdDBDH4AOl8hEhdxgI6OsBELcJjwpCzZ4TVyKC+KG/c&#10;75KyeKP/5gNndrs+cE/ocIztdojtdUphHIzt3uj2cbPLjc3OxRsdz250LNzgeHKz84ktzifM3Y9v&#10;9zhm4XF0h0feDvdcc/dMc7fD5u5X//72uLbd95a5z7Vtbmd2e13Y63XZ3PHaNodb25ye7HK96Rx+&#10;/3sjsnSsKYiCEscKrr9bg8Tp9+seiyCybZTtxLJkDQ4ie0eDFSkI1glG9ISGc3/N5Ysfo6IfKoEY&#10;SDlotM73Ymnd61r2vkN35y89JqLsLii9X4lkH1Pw+vKLOvDoOwcauri1UPYGIp7WRYUjG2TQeewe&#10;HquTx0WXG+8qASAHXIbNAtAcYEHkizh32e2M2hZObQOn/ks/7crb2k1WOdrqidLCMapaIbNWZGU8&#10;rDyUcGuD00lFNSfD8YHBMc/fVrXW9vfcLy1/XlYF/ziA09F2QeccEjbYBn69ggGcw/BEBzB4CIaq&#10;g7TRwWY64/7bn37xF/e7H91sW7TOqnj57itmO67ON78ye8v56RuLJqw4PH7pYePF+eMWHx63JH/c&#10;klzjJTnjlwBynzVhaZbp8kzTFRmmK9OJe0WmybLcv7+X55muP2G67uiElemTV2dNWZVrsviIyaJj&#10;JosKJy7Jn7fhcFj6g6JbH5lwPyd6Mr8XQaLKJzAOY2cEHlqkHfBcH4DQIVRaCHFYJIsDg6VltZ/K&#10;fw5yW2/efBeffFNZz1rW4MDMfWlZl+tO3epesCBPTz9aRNnLdE7YGou0q6+rPza1wZO5l/ezd4CI&#10;4Aik0ZmsASYaW3QYkgwN0AbYbb94N3ivATHDU4Sjl6hBiQwKn+trZJdVMUt/DrR87Gg9ACsg1N92&#10;s2bqxONSAjGCAvYqJN8tflf2hT3Y4X1Lg+JlOiUsMvnZt2ZaA40Zlnkx9eRt0MWJVg9m72Am4bkb&#10;wTNI5FGEczybATw7ugroJADT2ExlX3n6PeX0u8CM55sPFi3Ykqtu4qNo5C2n5y6kbCmobCmudVBQ&#10;NVJAOUlAbexWTx77AJl/AnGrJghqJAlqJolopwJ7L6AW8vc3ejjAYKCg0A4W1AoW1AwVUIsRUIkT&#10;UEwUUA4R1QwYbxa61/NEx/+imhh7x8YsPH4dE9h8kGNTOaxOOqsHbwUhmwAwLif72MPCi8+Ajr73&#10;6HVK1gVl/R2KxpYrXIuDMupCEuo1lQPERZyElX3ND54MS79bRe3DDInNr6ENVtN4tdB5Jig2o8Cg&#10;QNi9iwC7Q8mF2TrmxUnAA7FasJeiOsTn4WILcgcxLufVdg386B7uaqT3YhC5a9+tKVMPyyo7KZJc&#10;Jq6PNdtzcsEOmK95mE6JzjtV+aOTXdXdb+EcY+uX9qESAA3CdQSqDTBQBnwd8EiCXooLntPAnw8M&#10;dzK4n6pbbj754OiXZn4oYe3++Pmb42esjRtnFq07J1JneqiMrrM02VFOz0VY3V9AOYgIjXoo2i+C&#10;2jGC2nEiUKvQSQLTU4SSIkxJFSLjThQkodPytzeANFEEloYcJEIJFiUKijgRcoKAZqKAqo+whov2&#10;tINb7ZM6Icv6uxX92LM/5vT3jwj2cxjdTHovNCvx4oEL7WW8KW+w2Bvl5ZuDeJZ+rDxR/FjDxErO&#10;wGaa+dE1FhdXbzynLO2iAAXXBYlxh19ef1bTzu3r53dTh7+zhtthGYdIQdmTMCPn9AGQiX2S2N94&#10;yEixPRPNPGITQEmIFAZNF9ooOFYEsGq0F3N89AFYw8xOBj8qpXSH9UWNce6yJFtJ3X3kWXF6s1LF&#10;xV0mTUq4eBs+WUOf27qmrLSav9n+yv2Xbf3oG/yhAs3hAMtNQEP7qfR+OKvw+ZCVr2qlXbj5Oir5&#10;lNGU1drjV2uabDSc7zxhWeDMLdmT12aaLE9Vn+inYuKtCvC5ppuAsrOAmruAuqeAph/aMiK6URKG&#10;yZKGKZLG6aKGGSKGGYJ6aYL6ScKGkX9/GwBIEyZIDhHUCxA3CJaEBI1xInoygnoJAhougoCrGW1Y&#10;td8Pqd7vRpBIOtH8hm0a0SVEqoY1CN5FBxijqA0hHsfnl1W1nb/1Vl1z3eLF9jglK+s6rj/6TJri&#10;JKVrR56bpkYOUFZ2kxG20dR0X2Z77NHHDrgCAFBBH23vGvhK6GYjFASICD8DzlBQxxtjYRMoW2AO&#10;8TYjnvg/WvC9hMzMMBMNWh4iCKADGCgD7d30pi4aXKT5x89/8495PGlRmNYkF3HtneqmEVpAmIh7&#10;z5iacaeEBjPgsrZ20xWWM9bYHCm83tDRS0SQ2EbhS4JdE7XSEJ3BIopdPr+6rf9dZcuZS89j084t&#10;2WA/Z7X9zFVOU1cHTV8fPX/nkTnmR2dtKZiwDHPYVJNFaZQZSdpTElQmRCuiL6obMjajD5fQi5XU&#10;i5cwSBLVTRamJAlqxwvpxIpQIn/jjhDUCMfmKagTIEYKlCAFSQA/Q47HuhZQxXq30Zq0e8vBSBjM&#10;/24Ex8p4uD2MdSiJZBsR7GFROxn91LEIYizx9EPV4cIHquqbFy12xZzjZ2vfvZeVlKkeUmRnramp&#10;qtpBKspeWioek6dF2iXdflXZB8O5FgyI6LX9vBoexAzRiySQ1CjN4EYHAg1SfVBoiAgCDILNDY1M&#10;9LZpzLrh4R6CrY+3Hs8NjU/r7uloaXzzpuTzlw8we+/kDJe3Uw9FXVy8J1FAcb2YspeEYoScRPyS&#10;hWe/1o0CMfqytWHcUgu9uZsOuAR+rKwH4R9bM55QAgmM31DMo6THMznKf1T6tejas7TcmynZt1IK&#10;HscehiXr4+1uJzc6Ht/gWrzN8+4On6e2YRUHwyptgr7bh/44FFSx2frBsm0XDWelqhqFylP8JbX8&#10;JDT8RdQDBVWCCdiSrK+grL+oUsTf34rhArIRArJhAoqBArJeAtKeApJBAlKhAqCOyrlKqjnNWxnm&#10;FnCacDD63Z4MXiA62oSV1Z+7KI/Kg3ohHUcXWqXYyA6fveUSkKmkuH/xwjAaYxSWT0j3jGdHyuj4&#10;yeokKSqGa6iGL1mWa+d74w0HFPvRxg7O49eP3n5+OQJNZtYIUF9EuIgGMyLYDdOQMd0e4o9QT4bn&#10;C2o20BWYnKbhkV6U8vAtQSIGmhoDuLG21rsPHj548qKqrr+Ty2xg9sWfLbEJLdIxdZZV8ZeUDVWS&#10;CV+57GR1O7+KM1DS1DRh1UHyLIuVWx0flH4HEw8nK+CMo+h3wxcB1dFYBPGAvC2vulPyvvDiqxPn&#10;Xh0pfp10/Fl4zgML9yMb7LKX7s9auu/Y8n2Fm+3ubbV7stX2ubnD820OJWv231y68+L0NQXjzdKM&#10;5iYZzE42mJWiPyudMi2dPDlde3wyaXyq7uQ8/Sn5elPydU1zdSfm6E7Mw03BPSGHYpqjNzkfn6RM&#10;zNYxzdA2TdMwSdQ2SdYZn6phlKFhmKlpnEWeEGEyK9zK+Vhq7n1Aa1FG/MpFf/2Kk+ePwS3y9V9P&#10;5J+/EhkgQWVFMYjDgseDyDUP851+GAhSoZPM4YemFG/dF6Moa7PELKaPPdrGHXpb3z15WbqiYYSU&#10;ShRJJ2jyhDBXt+KMoy9+jvLLm5jvy9vPXb96r+QhFH0JKjgbGQrsLJD99WENEpr2xJpHqgj7RlSc&#10;KNzgqIWEH0hd6ugIRDZaGAyI1aOgHWnvZ6UdvRuZdj0u+2lF65fu0erqgd5HP9qc/N+MAwdTxJus&#10;4WhuntrF439jDN+v7pm9LVlruoeo6qaEk88fV3ShGmXxqUOjfYQOBCSZsfyQ3xDwYjp9gFrXySur&#10;phbffhuXf8k/4dhO+5hVO/z0J++S09osobxJStFKVskBDV4psofMOC+TNVmzd57e5vN4X+izA5HP&#10;neLfuCW890/+6hP7xSvyk5PfO0e/986hFR6R1R4RNQ6+Xxx8vrj4V7r4fXfy+3bQ46Od9yfX0B8O&#10;gZ/sA987hT9xCH64z/2eQ3C5U9hPK59yS68ya88X7iF3w5IePC9r/tHUh3E3xmIEMfYfN55DuMz+&#10;eY+VfkT9juYZkb//qggJHhaP1tM+NNgKbVcav6Od11fWwV+6OV1Ry0lB2Hnl4ow2Pv8Tn3arq2Wx&#10;zSX9ebmigq5LF7k42gU2Nn7msNvwd1198CX9xEOfiOzMY+dx4gC2Ckc8BpHV/jXygoQ2F91klC/E&#10;D0YjBiM99vAIIgiUBZXFhKVXN3JIdNu76NxjF0pjMu/Yuh+58bykrOlL7RD9fQc15cTPNatOTjGO&#10;NSDbmG+L6eLyq5nDT2t7zXalkGd7CStbuMfdOHXvWxsbzyFsa7pYVAYT3T20z9FaQxjBUhymYh5f&#10;08Z+9Ob76WtPc4tuhaee8gjL3bwvbPoij3HTnNR07BXV7KRkDgEhL67rTpqfYLIqZ4nl5fUON7e4&#10;3dnj98gy8Kl92KtDgS8O+j2z8nxg6fnAyueJjf9LW7+Xu10e7HF+YO1eYu1WYun2dLfDnd1Od628&#10;YZxxf5f7HSu/S/t9L253uWTl/9I64MNOj9c7XEssnG7Z+hT7xFx+9rmushW6WzDiQUX/9xFEEohc&#10;/tcmCpVjCBwxqV0sdj2L8Ebpwa519zN19ookGRVHBQmXVSsyWvn8cj7tflfzCtuiSUuz9XTCHRyS&#10;0zOO9tBqGdxuGBsm5V33ijgakXr65KUHeOTZ0BeApRqcngYQIIIUDmU94IZ5CBqOp7FZz1jvC67T&#10;PTh4iSptFG80A0MozJ7og6MfqxgFxa809M122ucGpT36ROX8hBQwd/jUzcrwlPumE803b/Fsp/JR&#10;QH3t7F9/MGHCMj95Hc+5G2L3uR+p6aFTRwb6OGDrYBQ5BDkWJhgtWIOEPX07ujeodqkgmw2AKTEA&#10;JlUznfu1hV14uz7hyMdV29InzfIWEFgIpLGUbjAhlKfhI6ruI6sboTguljwjDeaVxsszJqxKMl0T&#10;P3lDzKQNEabr/EzX+U9Y62e01GncMueJa70mrfPGr0bLnI2WuYxfhQ9ccU9Y4zFxvc+UraFTzeOn&#10;bkuauiVt8sYkkxWh0zd4rrQMKHzy+Hl1WQ+/ljuMzPx3IojjD9L2g1zWELQOMVLjj7Kbur7UtH3o&#10;G2aVt/YFZr4YNzNaWs1NVd197dbsRj6/gU9/39mwyTJx9ZYkN+fbH8vbe8GZHOWBIu2f/HL64r1T&#10;F2668vDzp5pujGxoTIxPqWOMQKxIaArDE55BAD7wPqIhQ0hjIweGNwzK/T6gDVFxAIWIAQWTTUcE&#10;gTitaR24cOej8bS1yzYn7XI8f+Ft3dPGnu+DA9ff1x6+/GrrLg9X74R26iCGVZXd1O0uadPXhMpq&#10;BpguDNtgmf61ldrJG+jhNnEHaWA3gRHBpuOHjnAHO9m8Vi62nF9PzOgwbXSINjLYOzjUwuQ/+dx3&#10;/kGDd+SVvXa5U2Yc0p4SqjwxWkTbW0jNQ0DWVUwdvjAxqhMy1Cdnas9K0ZkXTV4QTlkSRFkcSJrv&#10;R1rgR5rvqzHTSWu2s+4iL91FnhQzD81ZTpqzXEjzfHTm+GjP8aYs8NY189VbHqS3LExvaYTe4hhd&#10;s2jKvDCjRR4zN3hHHSksevygfaSZA32q34ggRjCDw30ofAegIkEb4jFhg8Zs76ts7K5o53FKf3bZ&#10;Bt8kTwyVUnHR0HXdsDsTw4nmwb7y9jqfoKPuXiezM2ACT+/kDpU2tZ8t+WZuf3bi/F2zl21/8q66&#10;FvNCABjQLGMDv4G3CqUfDxbZTCYTIwhiCPErfEQEUU1Abhjuy2CvA5nPwuxgAOIpY0IbyFzfV9bv&#10;tQuhGBI6gZvsznhm3XvS2/qyt+FFW9W1l48fvnsN/THq0FB9H90xuGCpeaK4QpSaod/0ZdGPy/ur&#10;+7C4mmnsVtByCXN7JN2E4gUUOlvQCsIcBPYk/TwUv/2dnN5uLjI1CDQMt7OGaroZH2u7z93+scG+&#10;eMLqLDlDXwl1NwEhB0H5aGG1dHmDU5APlTZIE9MLFtX3FTfxEB/nK6IVK0aKEYNfAyVUTD9UdnyU&#10;zLhwacMwURIKhxAZgyR5wyx5o2xpwzgpwyhx4zAxAz8xPR9RcqAEJVzBKE3ZMFh9vM+M5a4HvNNq&#10;YbeADOE3IggyYD/9OxyMCVtVxiCXyeEM9EC1snewt5o2cvVN64Kt2fIkLxFFe+2Zh7Y4J+Mc7Ohv&#10;aW2u/vj066dn1Q013KqewbctNPecaxtccmQph2Ystraw9qpuhYw84QhLmGATmehYYxUAHEKJFyUa&#10;PosTEDUDEdmxCI5wuWwmox9BRAGCTY+o5MYKfji1fKtv9Y/KJesHSMh4z96QbuFTeObzl0etNS+7&#10;fpb+/Py5oaKT3gGsUnM/wyuqaO2ubDFZCOP7msyJvPG263Mbu43T1MdupnPafrXtIejLG2rjDcOt&#10;lUincFJTebQ+bl8Xp6cXKg/QACeWJO7RNubgqwqqQ9SD5dan/7/2vgMsymvregYsIIjSO4hi70ZN&#10;TNSYmBijxhKNvVcQpSogRXpTBFFEVGxYsPfeRSUKKiIoSC/Te+/D/OsMJvfe76bw5cv/PH+5c8/j&#10;VZi8DO9+zz67rL2Wx6hom17Bpp3WUrrHUu3Tu3oesuyRh669iRsyuzBIjZj02EKx327ilIaGO9U1&#10;3tQdtAmJZj2gXhFDcY42cQYX0E7LHvstexwwcwd3ZZpJj3iqezjVJZQCEL5LghXY29zjrD1CPYes&#10;mrUyuRZiQ0ig22VBMV/8Rks+LyyIShcgK0gXBHyd+C2n9cSDpsETkiE639HWt+eXvnM3ZTCRAwho&#10;bHpN0+v6pjIGk6Z/ViM4W1w/O+zAJ3PiKDbzvp7u77c5pYErALYGArGEAI9UzhECki5kmwWNNCCI&#10;jTE6qIQTgEPFMoLpwH2C6rkQ0q5wrbi9SBc5YiVDKG/mi76ass3S3sfS3R8wOcdhfhsyru+5+bZO&#10;hJYVU95apTRIOWL5nrzitRuuUzqkmXTeZO8WlbSvvOBB0zt+LVvZIMZUBWmA4vcEISd6WywjUwvw&#10;bIjcwYgoJ5qnkAvW8blKDlvB4SpFXJWErVK+F8gK69jBOy79uD7HacA6C7f1nRwDqPZbqXYJFFsU&#10;M9Mptjso9ulU+4yOjjmdXbI7u+6iArbkkWTSI5Ysz1gQmJi4bevikWPhebCL22GTzgep5nlU5wMU&#10;p90Ux92dnQ6bO53s5nLdwmqvhUUKmOe/m57IR3mFVLb/yYi/E4tqMc+uLgVjKPIIsRBdWOAp5Ryw&#10;Nsnlt8o0KQcrOnVfau60yaZ31KR1yaF7TiAhh7wIxvTEjcyWSvaDn8Uz1+X2mxhm1X+VmddiquPs&#10;rENIl5tbeCqejIDEjOaDBbENySLkA0h0yN+Q9ongN9E4bLMg+ROWRHNQJoRmpRZ5jdGCLKGMLQYH&#10;r2H2kmyX3gGdwZRru4Ziu+KnoDNb84pKWxqbJU0IRRWtUmi7Hz1ZEbjpHsU0hdphMzBsoakl+y5+&#10;KOPWNggqGeJqgl3D0D4ga3oUE9htFkRsBWoNANLh8iELJdEBDQegDmo6Ar5aIm5VcQytNVJlRsGj&#10;jckFwyeFuQ8NsusTBA3fDg5RVJsEis02ik0GxTaTap/VySmnsyssmGXiDoLuBKpHtHGhUpps6r7d&#10;3D27i1uuuVMutUMupXMu1SmX4pRFcdzZ2THP3DHfyuFCF4ssiy4Jzm6+s+ZuAwuhsTfx5xZE+CfX&#10;lOn0CCHUYpFCKJTwpJxGqeCdQHyhSLl11xuKGYaGQuz6bZ2zKSvhyAXU2dC40EoFjA/N5cWN+Rca&#10;R0/DALJvB7fFHd0XdvVedPxySVUT+DA1XCkZvUd11ijh9NGCRpADyV+MFkSZ2WhBY0uCdINwNkIO&#10;GOGGTMwWckA7Bek5JpfLEeDBMey/+Gh9Yj745CmWfhSTTBvXbb2Gpq8NO7wr/7rMwBeoxAyRuPAF&#10;Z8fulxTKps4WMdbOKZPmnvRPuPOSTTtx9/TRq/nVzTw2kXAHKA5QVaNTRelDCXgeqDaQfRI8uUov&#10;EsJ8IrpYyZWpBRrCo6uHJ2/mid83s28Vv0/IvbRu68HhEzd5Dl/f2XFFB7sQU1sQzqR1st1u4bzN&#10;3CXJzCWe6hRBcQylOPhTXYJN3EJxzJlhJM0hxsQsjNohhGKxjtptbWcXX6rDSor9Coq9L8V6vUmH&#10;NR3M59k4Llq6Lisz5zIBt+PYbscehCsDwkWpJoz/wDM1Mpl5Z/PPP/35XNH71EO0lZt+ppjj7Pax&#10;8w5J23/z2uO3BF0qVTJp/H0HbwVHHvceFWfhkWDqCOW+9e5DAxf6Zz4tbWQKNQw+4cDDrhIJhQIe&#10;ZFvhEUnZB2ciYa4gdSCj24TBcMVfLEigHWgOArcrlzD4TAzawIIcPo8vQjXVcPHZq8TDV92HgEs/&#10;hELd3dkq2cYtYerCjNAk8OYxGRIhTSQuKefvyXtl2inY3CrW2jl1zOT9q0IvveSwdp/evy1vx/Oy&#10;5tpmKSoIIFgUq1jkWCQWNCjxI5VoQhELgn0bjBsCMXoXXLka9QdghEgXU6zSsCWKihbWkauPk/af&#10;n7I0dszUUK8R/m6DYpz7p9h77bTzynLonW7XJ822T0rXvnGWfWMsvcO79o+2GhBrPzTVfnBqd+8E&#10;K4cIK9tQB+9Ax77+DgM2Wvf26dbLx6qXf7ce/raO6x09lvYdujoy4diJcw/gDTBU0j4LIsWlgeMH&#10;gCP8VqVVNVszU47de3yq8P2WzKq5Pg9NuwZSuq217x24/8STwpJapN9spqiivDk6+eTcVbusemzu&#10;4IjYLLG7Z9DAzyNCU46+rqQjEmILAWH6rxYkpRk9XBiA8CiUEg/7ccGc+DduFsHTgIBPK1MpaBym&#10;kihk4pwi0zHI/Wv5jEfv3y/yL/hsci7VIqGLXbqV03YHt43DRkWFx94sruS0iDUVLO6xG6/svSOs&#10;XROtXZLd+22dtiSvTKz22RoxY/mSlMzLJ8+9ZnBhDrVCj8CUNLNRVACyBCDnj61wMgcKd6tQAMKj&#10;lGCwXo/wXI2GFyjVtcC7VjNqX9W8vfL48Zm7hfnXS7Py3yXlVKwOebBg/fXJK49MWXNiis+p6UFX&#10;fgi5NiXo2tTg69NCbvwYdmf25lsz/S/M9juzMOh84v6fY3MKl20uWBx8flHgpQUBV5dvurU5+Wls&#10;5s3MvFul72uaGI0KbR2CzPZYEEwgcmwUmY7O0ly6VZW26/zgLz4/dOPZ1dfsmSsuj5x42NY9pYPD&#10;KtdBfg8fN9Q3gIPXUHD1VXzWlSFfbHTu74fgubMT5gJSPxmXsnjN/qIXZbCfWKlTaMhcGTYXAU4Z&#10;RbgQfcqkIolUBA8J8ghsLtw63EASk/6ygDaEOC+SCHDJ0jksJBS/HKPkRgv1omo+IyLz4aw1Zzra&#10;x1g6be/qkIbg0M4xcOqso9Cax7xblYBz5vHrnp8m2HkmdHeKs3YL/mrW7jKxYUFA8GdTZvgE5aZl&#10;3a6E2J4S4zdAQaEgZTyqUR8i0zeobuCpwov0u+FXlUoZaowE8oZQGlEzkW9TSNQsnqK5hlNXxWqu&#10;5CoKyxXXnoqT97zelPxwXsixBaGnF0VcXJ7yeHna08WpPy9J/Xlp6vPVO16s2f5sdeId35Tbm7Ie&#10;XS5mny1sjsy8u3nb002pz4NSXkTufJN7vvncg+q7xTUiJagZ+HJNJfAR7bEgfJoIRP0CTWWdLCv3&#10;qU/gnu4eXoduPL/9VjJu+sHeIzKdemZ0cV3bc8TG0tdcJqO1ukkFHvslQXlWHgtNbJd0cEmxdE1x&#10;9N425cec8OizTLCnSRXgRoJrJEk77g+WsTVASiIiAIb5IjH6fShegwyUtObJQiwBUCf6Keieg2QS&#10;twqnIdg14dqwFWRSFAIw24GqjlDOL23iF9ytHDsv28ZrTSebxY7eqc49d9jZp8xccCok7v5rtuhx&#10;IydgxwOPwdEdrdZ17rZ61Ndp92rUIemHZvtE9h2+7NPxIVFxDysahSK9XiASAKyN5wzZKHougMi2&#10;YSyNRoQMKTqYeJrgZwlGA2wz8Gr4aDoyNCCUqrkStVCiUTewJG8+sA6fuh8Wn+88YJ1Tz/VOPQOc&#10;hiU7f5LhPHK/04hcp+E5LsO3uw1P6flJ9PBvtk1ZcuBBWcv1Z9XL/PZPmrln/He7v/gu67ufcnyj&#10;Ch6UYw5ZxpAKeAqhCqlY+85BhUZXL9AXXKKlZJQMH+3XZ8j8oRNnQObjcS3fG4m8lX+XbmGjJ2cu&#10;CjheT5OWV0PH6sSIKTGuozZZD0iy9IqldvMdMDp68uyMC1cqXr9mqOF14JEQ2+EJRibPF4F40rjF&#10;YEoCh0GHACR4mHEBqS48J9HoJF+APeEnMfEAgAds+TFylaM1K8O2BLgbEnNytRKS0SKobj2vZ80P&#10;z3cduqSLyyy3QVlO3ntMqLEDhu2eOvfEowZeYYsw4+K73iOjTSyXd7RcPmxc8pU38pj9V1aEZ1m7&#10;/ODkueinhSeelEFVWcXic/giHhw1ul/IUJEJt+Gc2ywI942GGHHuCH0wCiQD41DbR0MaC/EUVBpQ&#10;c9JwROK6FubZK3ejEvM62s6hdppD6TCf0j0IbX2qw3aKLdi2k8C0ZmId1MXRx31QxBdTM55WNN19&#10;UbVg5a5PxyUPGh4/cGT8qAlJs9emF35oBmFWi5jPkopw8hpnl/48FpWpdO8Yrdt3v1vte8PKdmp3&#10;p28nzFt3421VYR3H1TOIarICuo1TluYHp92vZwqfvan5dnGizZD1pj18ug/M7tYno5PN6nHfb125&#10;cc+7Sjafp4arQeuDxJNyGappAhafQH3x5P6yE40bEmENyQjxdQ0KpPCxAFdAUVkhRb0Euw8IK0Kw&#10;STASSN3AI4UHQm0Qg11JqlHLOHJFrUByp5a5Pjv/u4Dk7n03dHEJtbE/6uCy3atfysJNh8Jyrlx+&#10;1/zVjzudvTdZ2qwf/Fly9uW6vNu16SdfevbfCJov9x5+kdvOn7j5gitiqbQYDEfpDqkEusFKPExG&#10;n05sSNBDpI+D+j9fD61JaMKoOARKRKItvVwGulzyceE/AJqsq2Oev1rcf/zW7l4IUNdQrTdTbGNM&#10;nLI7ueZ2dkOSmNQZTCPufj0/jfhq7o5XDXUltY0JGQ+mzT4+duKhKXPOfz0j13vUrMvFL5p0Ep5W&#10;DdglnhI8QO3xopBpv/yEPXFyqpvHGiu7+f1H+ccevFbwrPngrXoHlwBT05Vdu4VG7nx98FZL+uEL&#10;/vHZbqOXd/YMAIlNB5cs+wF7J887fPzczRelzySyZo2GT6ovBDQFpgpQnmN4AYVWRARI0IFxwqAl&#10;tiO8JsRUwVxLiFx0atTykA8ijMCeFSHFwAUkajXASEYLAowI8hniugwikORDxFPBlsjoMgXKsxl3&#10;H6zJPuw4dK2VR4Czx5luNinWjlGfTI2bv3n/9eqmyYtyewyOBpHggE+Tko69KXjGPXSnuffw8G6O&#10;q8wt5y/225uSe5UpZCJ3gJgDMkGoqAPSBkzUrxZs24nkTDRw9K0tYlWjVE1w5sSuxkEgQF9JhIXm&#10;taZVJFQ+eV4/YUG285BNFh5+VFtAa0DNvdfM42AXzzwzD3DIxFp6ru87NhKc5G9b6irotL3Hyxat&#10;ujpl5tl5q+5+P/egQ58vzxYVNmpFfKAljXXk37EgHmiy2rpLwDa0sKX7ztX0GbSRajrVyn7JiAlR&#10;B+68PfSgOf3Ue1vnDR06ruxuG5F6sObEY75vzJ4pKyK69pvTAdJgTlFmHru9Rh/22XKrpPyVQPJO&#10;39pkaOWQu220oEQsggXJ0SbBNItEyhcroHlttCAhMGuFYCe2KyxIQGvGkJRUY4yHJwkjsBBSEKJC&#10;HKhtLwQZEL7j60nLGGQTSm0tl/+irjn50N210QXeYxLAz9PBaYOVV6jn50k/xFwY8MN+tzEZlr02&#10;en62eWnCoSuV9JvVXAhY2Pfxt3QNdB0YMGoAHiDh31I04tdKJgdHrNrA1RiYOj1dBxQB2LZVHwtF&#10;6NooEFUZB2nhC9AnNn42YlTSQMf/0FEl8Q0RXmOKhVfeVH4zP9V9UJAV5COdUju5ZXfwyjP1ygMR&#10;kIljjKnjsi/nJvhE52F4h6tQoJx09sqH3EMlweFnlq/dPXbi8jvP3rWI1ciJWOA2JWKpBJ1F4ivS&#10;BiQjLIA0KDUtSm2j2oCF3o2cwZNef1Ddb0ymtXu0uV2IhcOCz6dFF/Fl22499dl90srzpw62860H&#10;pE31fzg34qnX6EjbvutNnZda993Y87PI1dFXkw89K8FEn6ROqq5vVQsNKjmpdMLx4MHFb0eiTIAr&#10;8Ji0/Yv8E/YgpjHC0/ChjLoTcFzterXyCZEJ6T5BIEKuwW3mKzUXiz4kHbnX75vNFt6+VKd1FJsg&#10;c+/ovksPeEw+4Dwu27LfRtfPAmeEpV+va3nE4A/7Ps5hUHBXry2m9ssd+/sW3C8rQSACPA4qbIYm&#10;vb5Rr6XpFBIyvI7ny/i8yUDDaAxRYbV/Xjg9jYuYD3BiLBBA1ehEc3x2eo8ItnZNsHRO6+y+28Rr&#10;P7UHqmc7KA6xFLvF3y9PCUnLpwmhEKRlSbTPSxnXbldGxub7bMic8sOGB88AYNE3cnl0ERTNUOjD&#10;YYjRK+K2yElELIhooEauea8yVGKUT6aTAZ5//GIZpXuIuVO8pXNcF8f542ZGvzcYEq7fXJSeben1&#10;Qwenn6xHZIxacn3M8htmbkEU69UU25UOAzcMmhiZfOTh2SflApCP6ZoV2ibC8IpnGRBMowX/1CSw&#10;I6nYoDZD6qXte+F3AvsFckrAeDHuK1dzRYq3zbx7b+q359/5dlFm/3FRFm5QBFhjOzLWZuA2m77b&#10;bL3DPYZvHrsg9PL7uqdc8azgvGHTUjo5BlO7Rls5J/uEH99z4gGK2Aqi9gKqYcDIudBvx64CQp90&#10;VVC8aMVYMUky/sv6xYL4/G0WVMlaZdUqbvbpp0Hxl/uN3ObgHd/BNcrUK93EayeQhCbOMWZuq1dF&#10;Hs48eZctFclbNUK1vrpFWvyGsX3npYitR9b6pt68X/4OSa9YxlPIsRkwWK1SGXUB0EQBzh3BuEqs&#10;0dGx1AaWWKVo4UgOHHu8IfQ0EbZwCAZdUv+xgfMDd1doDEG5l77bkGXbK9jSObSr+07XoTluw3ea&#10;262wcl7Z79MI36hTyQfuX3vR+LyGLcB1tVCWFAFyDVE7A8CJ5PT/89dfsSAJUUm4SijeQAjFl7E5&#10;EpCo4qlB+z92141Zq3c79J5h7jiNYr7WrOsWS+tYZ68EzwER/ccuO1da+UIsD953a+qGQ5SuGyid&#10;DnS0yO83ImzJ+t2oIWNbo1eo0RGknDFHxT/0HB6HJ4R3RdgJDMrvWZDEqUYjqgCJrJbS37HUD96I&#10;vpyxs8eICKrzGlOvaNOeSRTnZFPXmG7eftE5N84/reArxZg+hbvCuHITU3Hg8L30nZfik45fuvGq&#10;6FW9AMh4IJQMMpGcK5ZyyA+Hq5JoZJhfkYBOkID9EAqyJa2l1aIFy3eOHI/dHUOxW9XFY/l3q1KC&#10;dp5+KzcsjTz9ybRMlz45Ni45XcyyTEw2U6nrzK1mu/ZaPmNx1t3XtEaZoUViYEgMADEYx/NaFVJS&#10;zjQCCHGf//z1FyyIeBQ7BeRpZPJIraqtbnlbVve+sqm2gc2X6e8XVRdcep6QfiwoIm/aT/v7Dox2&#10;cgu2tvWxtl9u7zH9xIPy13zNUQDs992z8AjoaHWgk2W+c4+Qr6duv1bIpokg46BXqnBZNJcIrg5n&#10;j0QODlvR71vQiJH8CH8jOxEzrQwVlyHTVNGVSTmPV2w+6T7Gv0u/YFOvMAhKmnvEd+/pm1nw9FEV&#10;qfpLdUKxBvh/PVekvvPg3YXLJfknHx4ruHPu8qNGFp+HyhQuSATKQR6uwEg8MjA1JMRVEoTNYHAA&#10;iKG83nD9oWD8xKQefSMothmdXX2chq7bvKtg361n1UrDzJW7PAcHWNmFWFmHO9olfj4y74dJx4IC&#10;CxISLxWcfQ5Brlq6rKJaUF7Je1PGYdFVIvSiRGK5DHSFDASOf24/42kIL2oc6GvX+3FNKZDjBlDx&#10;CRBAooNf/PztvVs/37zy7OlDSKkjjUSU3wq2ig91/Nwjpd99H9+n7xqzjtNMKd8CKXHofOlbtuGN&#10;wnC0qNZhaLCFQ56Z1VHzroF9BsZHJJdXNMowG4NqkPxjxoeHkJDWgpOHhKn/ugeBs/llwYhtpyHZ&#10;iaiBgxMYNOJIFF/WSvJvvR2zIKz7kHWmPdaht2vVK6m719ojt8vKMQunJpVjHqiYIaiq0X+o5ZWW&#10;M54U1eTsP70r51hFdT2Dy4fjRAXaANVOhUgHUvmP7Tkc2eDn1XHVhvvFhv0neD17R1h030y1zUNx&#10;tc+XG489+bmwqRH36OupkZbdZlJNZpqbLezdIyx4zeO9afU15VoeuOq1hpZGYeU7VtGT2od3P1y5&#10;UFHxRtLUoObzEXGCZQthfrsiE+xBcjiTw7C9FpQboHDOkrWi8ygCKqSpkfXmdXVu9vGdOw7t3XPy&#10;1evaZoRxcjWTL39S2njwGFzT+Y3+BxcuzBg+1C/ncNG9l6waue5eFePHjbnu/dMtbJK62oW4eUd9&#10;P+dQ4Rsm7glGTVARAmG6Si3Cwmgz4Y5GivG7FoQpYcS2hZYHHgCZAtMhClUzX/6ihpZ86tqIWXH2&#10;wyGvnGbbO9VrRNT5JzUNUC7SMkQaOl/BkmCECvkRX9bCFL//wDp+6vrBI2fL3lc3M9iELUUJiLtA&#10;r4QFMYzGxxiZmrBGA9ujpysM23JfLd9w1ckzxLx7ILVL8ujJ6fMD9j2orHzNpJU2cpf4pI/9Nnj+&#10;qgzf4LyMzJuXz9Q8ucthMqFnY+BwDRcvFOfuvZGWcmxvzqWSl40tdCFfQEonKJio1XDUsMyfv/6C&#10;BdHDlRuEIh14EiQI0CBf3tTMidqSsnp5wLSpCwtO3S953SzGZKBey9Hw2TI+jccrKmk5daZ08cI9&#10;u/Y8One1giZXV7AEqfl3B49BqujXzTnc1iPco3/glce1TIQOyH304ErnSYDxlwJejpBUJSO75B/n&#10;4C+779dt+OtfgO7UoBYuE0tl4CDQKThq6XMea2ZArveEGFvvFKd+24dP2HnnFQ1DZUIdTaRpFirp&#10;QhlXTJiNdTKojHOkl67dP3H68quyqromBm6iXMSX8dmYQNCpwC7QhJIChvlAsyLSGRokhiUbjw7+&#10;Iqa7q795940Uasgin4LkvQ/fsVkfuOyHxVUhsQfWhGSeuPvkQVkFWyJgs8UcNgbuWvkyQ1WdIS7+&#10;zMqV22bPDt4cmtHMAFc9X6UTYNBeg+FAeHbs/na8/oIF0f5SQDhNJ0YUDQvK1Roam5uReSAoJPbb&#10;yQtjEg7kHrz56HlN8TvaO7qwUYglKKtl3Xtak5xyreBc6e3HtSylsl4oOvPw9azFu4Z8Gm3tEdzV&#10;dYONx5LcU0UlNVwUFBQYP1QKpDKWVM5CKIgpUTk6I8iIjHMd+M1+34JInoAyIo0xoO7kGpFAK/qg&#10;kizecmjw5Hhrzzg7r8ShX6TffN7MRINDy5Rp6VI1i8QqchDYoOyk44uUz56/uvfwaWVNUzODi+4g&#10;KPuUIkGrUqJTCiWSJpmKLdfAAnq2SlfSKJmyaJv7wHXQ17Zy8vX02ro17e6pGxWNAkGzUFj8rjHr&#10;6I2UfedvlpcV0+rZKlFtI/9dJbf4HePB84ajBa9W++6evSDOd+O2bTuPMYVcuQbqt1ycuZjxBODt&#10;Hzn4H9rxL1gQNxApJCqVxmKljq8Q0UTs4sraghuFM5Zsces31cZ90uhvEmcsO7n9gODkw8arb2pf&#10;smrfC1rYcjVdrMUSgiSgVYzZ+QtXS5O2X7PvtwqaLNRu435amxG3+2oLlFAI+grjvQIZgBY8Jk/A&#10;IwcPDlhy3v263f7lL/hUHxdicNIMRlNILhS18KWQSFEHJp8aPyeti71/F9uNvfqHXbr5oYWNQiEa&#10;1qjHCuVq0LMYqbfQJ8F0EKrGaGtBWwff4GOOGdwDyGvk8KIKJQPqAPD0kC6r4kn3XHrV97PFJt3H&#10;UO2+9RiyNCzq6NsPdDQU0FJAmxOqGzUidblQVqpoKZE2YBjh6OUPO3LfzF1/dNzMxK4OE/qPXvHt&#10;T5G3X9VXsHjCVtBmMHQ6hoDTIuJySAumXckEyev/u+cg6VYhYgAFBiHUU/CVAqaMV0ln3S5+5xed&#10;1/fTVRiI8x65ZfS32asDyyKzCpOP3D90+97ZJ0U/v6eXVIreVEsb+UKWFNMEqqcl7/PPPBoxI8Fp&#10;pJ+J7YQvZ0asCTtQ3siHghqYv9HYhdopX4iFAB4jOW3hyq9H3u9bECVejBGI5SIxHRbkaCThGecm&#10;L820clzX1W7dgKFbLt+obIbktgbTW0hi0DQWKjHiQLB58NgfS1LohygUOgFfBri7sTUJ1LtYhqqs&#10;RijVSFEHfFHHCc286D70R1O7z12GLRs7M+xA/vlGJgMpo0CkYvGUtXQl/OnV0qZjL54dLCzcdflp&#10;aMKTtf53xny/Y8DnYd09pk38KWJVeE5RA61OKhQbyAbU6rhiPlsqEIBP8b9pQZQd2hX5kA2NLjBU&#10;mkRaoUDB4QEiyhe1igV6XYNEd/OtYvmWq2Nn59h4+1s4BpiZJ3d1DbH23uA1es3QicFQew+LK9q+&#10;+z1k7p6+4XNVIrq8upJbkXStYXHaPYue0+16zxj0xarTN2teVSHVMkAdVSzBTUYPTNPSAqwyoVD4&#10;p7ATpvxoxH9sQONOxHOJ5p5cgIhGJJRwa7gN2w5fXxV20N5tkYPr0q++Sbx+801DIw4kIaEPIwUs&#10;YL2kUhlXTgDtiOjwUJMpIXTe5MAiSci8MYrM0PTjy+h0MbdRIHzbrCq4/W7IhDWWXhOt+kxeHHc2&#10;7exDluqFuLVRoGaVvGbdvs/Yc6hxyabz367I6TNxs8dnIY59Yiy7bzczS+vYebWNq++4+Rk5t0tu&#10;1TaWyxCBMmQoHQAqBPggsAgABQgkgC78ofv8+M1f9iCghti37XqBVl0LBL8YmQt2CAPapvJWUnvF&#10;hGFJS2viwZLVUVeGfBXvNnALpUOoqc2Gjk4+1t5r3Ab7j56YPmfR+dXr7yRmluw99vr+y/Ki6meP&#10;a4p2F3GC8t/0HB9i23tujyFLk3c/vHSnBqZCKUYqQ/VDo1Sp2GwoeMiNOfuviQM8wUcj/qsF4W0x&#10;80zOExWQk3JRk5B25OqzqJ0X+g1bP2RkgJ//sWdFVQwGVyLEfC0Y+FD9kLfqEb7yoOPcVqxAq8ao&#10;M4jqLMDuGBonJVqU3IUKThOPX0Xj337OzDz8tOeIpS7DFvT+ct3mg09y75dW8opefCh+WFKSd/Tn&#10;9KynG8MeTJibO3hyiv0Q/27e/ua24SYd4k1N4x2cAwePivaJv3D5TV0Jj1enZNA1bDnE8TC7gt4B&#10;uugQjxAIjUi0P7fIX7AgHkgp2tdoVqg1YhGHiNoQSWgDBqy4WsNbtuJBJTdi543Z6/ZRrJeZ2PqZ&#10;2gWZ2UeY20SYgbnLaouNbWSP/nFDxiT+sGJ70I7M+BOH8utF2a/FC+Neugzd1NVl8RcTYwNDjwMv&#10;RPpMSJ6VaKiI0WbFTzFaELb9x078V9uRo5Ao+mpbtGi8kHYjBsB1Yr28lMa9XlyzYO0Ov00HX5WJ&#10;REKRGrwuXBHE8gijFUpxwADoAdZFxieX4htclpAjlAqk2ImoHqqhII9ejQEwSGUNTVZUyo1Oubtw&#10;zSF7ryVfzc9dvOX6yTLB+UrW/nu3VobvmrIwYdCoYO/BAU79Arr18e/SK8DUOdDEJoRqGk6hbLaw&#10;jJj+0/7Q2GsvGyQ0mYYHcDz45FpRSgMs1QhdIrVzkB2wjA2i/00WVEqBxEeXGHxbEj5otPB8IhTH&#10;VDXKUDQ0OnmyvWee+SecdhwSYOm12cwNknBbO1pFUEz9qR38TcwCLO03O/TaMuzb2DlBSeu27c4q&#10;bkh9RF8UX+48aIuZ3dK+gwPnL95V28DDXBNhe1QK5aC++Wi+j8XPX33pb1kQ2l31ZGYfgSvuPyn3&#10;qav54icfWjbH5yfvvNxIQysbZBtCEbrCHBBKQaQOIBwyJ0JU83A/2yzIFkr5UjhUlBSgza1qFShb&#10;UUdVl1bxrj+oX7PxxKTp6TauyyYuOLwk8t6BJy0HntREHb74zYLUQWPD7dx9rJxWmzmv7Ojh08HD&#10;j2IfBIWvzhYRNg6RvfrG+4Wc2ZX3FGMFoDtHS0+qReCJRbQN0QFBzqTVKBUSzMi3t6pmjGT+G17U&#10;yL0mlCtZwCQDKoyilFIsErIZGLZSg/VHyRApW3iSpmp28/HX9FkBl4dO3t/JCX26jVSnVRbeQVYg&#10;hvJINnNLt/DItvSMt+oV4fD5ZuexUe5fZHdFs8wy0KzzEhenlTOmRxQVVYmgMqRDUi9A4wn1dOMe&#10;RAMCdvy4Df/dgrjhCsMHmVoE5R8gcNDDRpm4XsqtFLLquMI6Jr+6pkWhaIawvISjkfHQOAJESQZe&#10;CBReSMcFPwXZDIbHcC6huAC9eT3UFBl0GTZfA6jkduRcW+W7x8llnqXVT1bWG7xHpA0Ym+4xys95&#10;OLRIdnSxzuzcJbNjt7ROdvEWXoHmfQLNegeYuKzv2jtoxPTUuKOXTjx53MysEYqYBNUJ0Ii8lUmT&#10;sphgREQQBZE1EY4m8D6hsgX32J7XX/CirQYphrjlSlA28UjVSy771YIazEYp6QoVRiGYfA23kKMM&#10;2F74w+qzPT9Jdh4YYd3fz27IJrvBEZZeKRbu6WbO2R3sYk3sQjv0WmPWf4PjyDS7njF2rlvsnVb3&#10;7L32+2mbnhS9E4DHC1G5QaQkrUPirmE+/Im7DnyPCgvZPlBipONLlnGLQsOrFhYEzRHGldHYkxsU&#10;zXJWvZQJ2hO+UlFT3yxXtuj1DDEfA2JIH4HblIMxi6iX6hECEqIwME3h9NUoABLCl0APSKfLqmFB&#10;Biy49+pqvz09ei1ycF7s4hnuPSLVe1SyZY+FnVyWmzgkmpilm3TK6NQ91dwxvnvfEPthoY6fhDkO&#10;Des9PnbGxn2HHj1+3PhWqaVjZpOES0iR5K0smozDRK2VqK/+akFsv/ZbEG/GbWl/JGNMVIDgIOk1&#10;eUjwJ3qgQGgYSUWB8TcOWKOEIhHIuGyBsIUhfPay+fy1spCI45NmJo36MqLPkIieA6LcvGMd3CNt&#10;3cJs+613/SRgxPTEWf7Zy7fu35p3PPPsuSslj2pELRw9yBhBhYq+C24nOlpkNkCqa2VIW+GFmiSt&#10;HwSKWrES2H0EkYJWA12hw/gPNh1SFRkKquA5N3DlrfUSXY1EW6sGNa4ePT+JSKMGmy4LeZBKxNEb&#10;GsStNfzWKkFrjaQVrBCVQtp7HriQZWKdnK3kCeUsiYJF0sBWHFjqsgbGo9LafWefpe2/5xt54buF&#10;ez+but19aIBjv402XkF2XoEOXgHOff08B28Y8mXI3LW7/aJPHLz06vLTmndMMV2u4KGhakQs/bq/&#10;iAgh7iWxGFkEq9t2Y399xx/+BXsVhAjAYII35Q/f+AffhB2x8CCQhX2AhwELzCcKBRcTZuihtzAk&#10;L980Z+XcXL0+58cF27/6PnXsN2mjv0wfNmbb0DEpwydGj5keB2Yt//TjWw+ey7tz6+yLRy9o5fUK&#10;JkMr5CrB0Qa/LG9mi5uYwnomt4rGLf7ALariPa3kQW71fgWtpJGLImRpA/d5De9lPb+BLWoWCOki&#10;gUDOESmZIDETa+rE6gaxis2X8xBM1rFFHxiCV/UNL+sbXzYKCt8JH5QJ77wVPHgveNHMu13x9vbb&#10;l+U02nsG421LcwO9ic5qEUvBviEXa9T1XFF5M/fG85qC2+Up+x6t2nxyzup9X0xNGPVN7NBxscPG&#10;bx3+ZfSnE8PHfR85bWHiprgTaXtv3Cmuf1nH5aoQKhE33c7N9Qd3/J+/9b/PgmD+wXAGECxo1UoU&#10;GAnWscTyBo64iiF8Xsd9Us29955T2CgoahFW0fm1DF49h9si5DHEmNMXspAqaqRVbFFpPf/64/oz&#10;1yqzDz7fuDV3cWDSN3NDxs8IHv1dxJDx0f0/3+o5OBxaz26eAe6eG3r0Chw8OmXMN+nzVmWGJZ5L&#10;2XPn1LU3t4vqalmaBq4WzCx3ihpP36zYvu/hhi3HF/vuHzsp/ZOxqf2GxvcZktx7aGrfT1L7jkzo&#10;PTq075iggeNCxk7fNmne3vnrryRte7h338/nLlbfvk+rqFHRuDq2WA9ZL75CDcE+IlPK5jYwmNUt&#10;rFe1/OcV/Odv+W/reJWNvGamgMOR8LlSFl3EpgkFdIEGcvHtTrv/2Ux/8Hc8D8hgERiQHspffP32&#10;HiTNDiCNgWhUGmQqMs2CzBnBOnxdo1xXI9VWiNQ1Oj1gPXgsAaZAu1yKqocW9HkytkLaIJEU13Ae&#10;ltLyL7zNOVocm3r3p3VpX8/f3G/sqp6jVroN9rXrtbGbh39HGx9TyzUUymIKdYFJx8X27qFeg6K+&#10;nBa3POBIcMyFXUefnbha8bJKVlojL34vPnnt/Z7jJWFJ1+au2vftrB29Bsc4e0V0tQ6ytAm1sA2z&#10;cgrv6hzSxWW1ledqG+91PUdtHTQ+fcKs0/6bbsYlPNh74M2JM9VPigUfGuENVGC3RilHTmaggX5H&#10;roFjTM1WGFoEhmYeaRkj9yCYGpQC1XoxRyxkCIUtPKC/2184aac1YEHjOUi8Xzv/k3972x9ZELOd&#10;GIgABZ5AquIqZIj+2DoZQy+n6WVA9DUbRHQDoOWYstEzOLKX5fQHP9ceOFmUlnN79ebDUxbuGD89&#10;efCX0f0+j+o1KsptSIxT/5hunpGWblstXBI7dovr2DW2s0NCJ/CQmK/qaL3U3GG546AAzxERQ8bs&#10;GvrF9qFfJA/9NOyTL8K+nho/cWr8V1NiR3wePmxM1Cfj04eP3T1kTDZ6W3YeSaadg006h5qYh5ta&#10;bTG1CTdxCjN1CevoBiWgffbeedb2B9x77+g5MLXfJylDxqR8OWX7/DV71206sm3PtQMnHz4sev8B&#10;coAsjhQTtSq0q8i5K0aH0hguI5GRy6EiIBTzeFIeT8UXIu0jqTOBj/2dL2MBFWZsb03m337271gQ&#10;Qw6k3I892CrCAJJA2sTl1AuYmDSslTBrZGR9kNPwJ0+kYLHlFZWcq3cqj5x5GRp/Zbl//qhv4136&#10;b+jmscbUcQXVfiXVcZ2ZYyQCvE62iR1tkjvappt2STXtktLVPaOre4q5w0brXr4OA3x7jw3tPz5u&#10;6BcHewxKdOkd3t1xibXzIlfvVVjOPVd2d1xo47zSrW/UgFF7Bo/J6/3JXo8BmZY2EZbdt3bpHgO9&#10;6Y4OW01cwLUeZeIUa+V12NL1CIW6h2IRR7EKp3QLQH3JytW37+jw0ZPilm/cHxpXcPTMkyfPK8ve&#10;NdGYfCZPTJNAOVjJAVsB1KolMr5Qymaz2CyGAFz0fC6w8iBehdDj325B4wMBV/o3e1FUiaUiKalH&#10;a/QstqisvDZnf4F/aMJy3/DF68KXrY/2Dd3hH73HP3r/6sBzS33OTJuz//Ovdw7/fIf38AzPwRl2&#10;fXdAGKujRxzVLRJ09JjM7Wyzzcxyh0nHOGrHKKp5kH3vRM+ROz6fc3CqT0HwrvvZ118feVx+vOhl&#10;3r3XiYcrv12YOnJy8I9r0tZFHTxwqXTfxVc7TzxbHLhrypL4QV+uXx9/Iz7vbe61+gM3G/Zdr00/&#10;XR97qHJ2yPmvVhzwmhBh5jCHYv5DBzvM20aYdwPb3i4Tz2yqxzZMI3aAekWveOs+cc6DYnsMixv0&#10;eeJX03Km/nR4qc+1VQGX10fk+W3Z7xuWs8I/eZlf3FKf8Jj07Oz8Agh30hACQ5FRwxeq0Q1pX9fh&#10;37bK734BKRUa2u0VfPz3y/z2HkQeJgIfFVIyrY7BEJa8rIxP2jPjJ99x3ywcNXbBp18u+2pK4KSZ&#10;4d/MiB4+IaP/p+nO3lFdoWhmE9bZLrazfZKZa6YpiNDdt5l4JhD1wN6xXe13duu227xLgrlFtKVN&#10;YN/Pt42avmdOUMH6bTcPPan9mSurUKpeiVmPmml5d1vmB4K5Nzwo9fCOE7df0RQlLbKHlZyYvWfX&#10;RmePnbUhLu9h3p26Ox8ET1pkr0StD1oMF98pQ/MeL006O3pBrGPvWV3tJpk7rbZwDrJxTevcO7dD&#10;vzwT7yyTnhmwo6lboqkrQE1AgwebWPtbe2x17p084LO8YRNyvpi2ZfyMiPHTw0Z9s3bkxOWjJs5b&#10;GRy9NTPnZUNDI6aaDGqulsvRsI3ZxL/fxv/BV4BjQDdUiozqr71+24LoeMtELAXYGRUSqUTD58k/&#10;1LQ8elJ55UbZrj2FW+OvzpmfOWZc8MDhvtY9/bq4+3VyXI/H3tQ2pJN9ZEf7SBO7LRSHIKpTgEWv&#10;4G4Dwly/iJs69+iSlWfXBV0Iibm269izS08+3H3T8Kiy7nl9S71QwZDo6liy/UeuxqYembsuKefk&#10;k8uPPryqpVcx0QTRc1R6plzzjsYu/tBytbAqOP7wsoBUv/CItNycOrEIdBVNcn0pXfikjn72xcuT&#10;958fvvIkcseVgJgLy/xOD5u51+ObDJsRkZYDN1HdfKkuflSnjVTHICrGJ203dbCN6GS/tYtLsrVn&#10;pNfAeRNnRM9dlRW3807WkWdn7pQ/LK0tqWmB/ixbpRFoNUy5gCWHitPfuQdBbqgEzQzOYQXixL/2&#10;+j0LAgbFkEm5cimaOMB5ERASh2eob9Rduc7au+/toiX7R44O6tVnZQenpRS7pRSbVVRU3myDO9lv&#10;6WgXDswwxXadicMaq94b7IcEe0+MW+lfsCXuWtqe+/tO/VxY2dIkl3MMGpZOzEUnFgTTckNTsyQ5&#10;8aivb8q471dduPOuskUnBEDKGGTjhMDC2/AV6GFsjNg1efb66XOnb44OoUl4mI/AL4+2BEunfi9h&#10;VsskFTzx8Ruvs489jUq5PmHZ3n7T0xw/C+k22I/quoTqtJLqtJbqGEh1DKHYAHIgjd+FUqzDKd23&#10;ULrHdLILduox5dtZWzEMdfDch6uFnHd0Q5PYwIDCB1Rxda1cjYYuE2Ik6u+2oA59UDRh0Ij5a/Yz&#10;pvMw4n/N6IlEmwrFDzImA0cK1ne0hXCfOYLWsvfSpy/Ypy682rP/1vbdlzZtP++fcmZt1IllmwqW&#10;Bp1eFXxl7abrG7fc2rT1Wnj8lbjMGyl7bmcdeXT5+tt796ueFX94WV7XwGVwlByBlifQ8rkKfjNd&#10;kH/k+vbk/JiQ/MTo4weOny2trqfxgYcH6A04NwTxZKFqga9wZLIr9woPHDufGJ+9NSozcmvmnbuV&#10;5RVitkjPk+vYKmmTkFvDYrzA2NGL8uu3Xh44X7SzoDA173Z8zvXQ1Av+sefXR51fEXpx2aaLi4Mu&#10;rgq/tS7qXkDyw/Btt9J35h87de/iteJXbxiV1UI6W80TaEBtDy54hdIgx1gyNJkw6PC3xqIo4hBa&#10;F1ATkBmXv/b67T1oTE8QILVZlryH5J7G8SQgvUB4iCcG+wLJIJRF6tTKl3TWw3fNd0ubHpdyoDlb&#10;3Whgcg18ERqfRHWL/NLoeJIPiYIPUaWQkhpLvQLT4QLWm5K6n6b4je4/O2xF/pGdj1FBlahYYiUE&#10;PAG8RPEW3C2AX4L/g48RAbmWDTYwcFXdPv8hNeqcjfnwpMhrV8+00Jp0QiFJ4hgcWhO9ViBoEgpa&#10;+BwacAjAHCLXQmEdeoTVLOXbJllhBe9+Gffma9azes0rhqHeKMlJcmtgT4iyBISPwH8mU4LXkwc1&#10;bwABjME+4n1c6G9OJox7CNf865f9bQui3QR4M0hjQBds7Hrj3oAzCsITZFCKjA9jDleHdwhxuLNU&#10;bLqEVc+h1zHpDUxOC1vAE4DWBk12gv4lOjDow6KAiAFkMBspCMURBj85Ek5JafmFy7d91oZt9EkI&#10;D866eub1q6JGTDrIjd1hAuTXE2Yag65tAQEhB5s/yLOAjK6s4N24Ur58aeaKxdl+6w6fPFn+6DFN&#10;JMVjg4FLvkIhADWvQsZXaUCtIwDCUKmRShVgD5GxhJImNup7/BoGt0kgoktETDWbjxBFyzOA0KxV&#10;QpRboKGB+isAxUKJAcga8JpJ0WYBIB2P41/bKb/9X+FQ1RJuUaMdf/stf/rV37agWiVltdARIqHx&#10;bKTFRNkHmS4Y1ODQMGsmBIO3QNXMVdSJ5FUyZS0Icn5ZYKzlGvScVg2nVY2zjvtxYaRV28phk/wY&#10;nxdFDxpPceTkg8DN6RSKdWJK3u17b0SogAMEgrMPqIU2Nk60AIxdAPLwq1Dy1nNZGGgFMhwU9IZm&#10;tvbiFf7YcZt79lrk63cmK/sFnW0g+s34T4j3wCfHWUBTKxu0SppWydCC9kwjMEAAkGwq/InwjwmC&#10;DbH8rURWrlXUt+rBCozPjwFZgUEBBDZfh2FZCXgBZXqAcaBnw8ET9XeaEGUfPCwAhLQPXvqb1vxt&#10;C5J8UIwZRIyT4ugmEDAjlwKGldG8AA0mKlGYhccZLFAquIDUGrQQxACITwY2CBVKVloBGK40OjR9&#10;pECNKXW4Fk+k5ILjBtgycHbdf950+EzJvGVx0+Zs/mHepnO3nr+pY3BUcpEWIySkN6hGe1AlBxs8&#10;ENlERw98Dph0JcALBSTe4Af4elGLTFRcJQtNPjN3zY6J07bMW5aaV1BYyxDhIUOPH90rtKfEShyo&#10;HIUGH0kKQgbwERAmT40SkyOwL1olkJ1VqZgKBVMkEYDRUAkAJmHeUGCWXaXCJ8HUswwLlHkqRIzo&#10;b/zN5yCZTMeMwv8gwv1tCxLuSTLGT/wzunQacBkQJDUZi0cwjYWfiZ+MnlEr8C84Y3C+YaxTA0FS&#10;YMIUIihBgWDGoJYSaRPgV+QMeT1DWiPRa2A+ZMUZeUUrA47be00b+NnyrBMlZQwhQ6ulGcTMVkAo&#10;eMDN4rpojigUHK2aC//WCjAtQL7AXODeGhBcSJiGppZWeqNWfaaoMiX/To+h03oNm754w/bnVc18&#10;uAk4C9IsbGXJ8aMh+g7JFWIw7FyUedFFJsgSnO1koR1ESM7oQj0PNXx0oVDm/bjg/TVSaLIQhIZY&#10;0QrWcTQo/s49SC4Gj4Eb+tev2mbBNm+Fww7esm0ZHX6bBQGkBhAZjyRYDVAuNP40/GcIbIi/wq3A&#10;Mp6WcAVyBXROQQ0oh3Ih6Pax5JDgMqg4CiBOG2WtWgCSSmubAyKPTJkDRMriybPDzz9oqhWi34y5&#10;RhkXqDMwKBIiMfw8EdQedBqghoRgaAMMBKczQiwiCG+Qcw1wmWy2QVtYzThxr/Tr6T6jJyyZOGPD&#10;iSsPX1bVcxWkDg25Mr4SrIxK0PS3hSFAj2K8D06YUEW0/erkTzyiOo7EIESQhrroL7+TkbZRC7lc&#10;tPrhttvW/+Re/6YTJB+j7Z7+9rf/j/gqPqAUYlEwrKG1ppEWk7BryPCvvft8Fhd/8ETB42YGkeXD&#10;XCPRQSG7Am9ve7X9Yv/lz4/fw/AROiewg0StB3XShUvPYxMOODoN/GHWiuDNSchGxCq4BzJA++vl&#10;frnsb/8/vGPbT/rtb/9//1WFVikFUYNeV9tES00/MOm7eRMmzDpy7ObDwndsXquEyMxB0xdkcbjl&#10;7XpB4RIDgAgBgNsAJ1rRi9qDh6+OHDlp+YqQmLgsdJOBEgVi5u8soLTrc/0/+yZQN4CyQqxUNjE5&#10;N+78vHtPQXbO6Wb03TAECPdFGnZkTxk5O9pzE9A7AbsiZG8g19cK3wjC6MpqenrmseMFN2/cLoLQ&#10;FbYnAfu352L/eU877sCvFmTwhMWvqy5fe3Ll+lMMqiDyk4AOW0X4+o0WRBbQnhcsCCoP5Ja4AnhU&#10;EVMZaCzR+cuPHhS+Ln5diQv+x4LtuY/tfw8qMlBSA0GmWAHiN8jsaUWArbQJHxBUJwlu0SvHmEr7&#10;rok3w00iX5VAD1UoURBgPTgO8CRg/hoYUrRswOD5nz3YvrvZnneh0gJCEgmp4SoQxBICVsIdCWY9&#10;LFINgwWxp4Cvbs/VEJ60WRAE8kIZoVIF3RdEnHEdXA3JKuHMxT/Jhf/jR9t3R//sXUgBUATATBOQ&#10;dSQFQaiv0rMFYh76yCQlwimpAlwWOpV/dqW27xMLIrfDtkW+ja0NFeq2S30E2xE5WxyUSFP/E8u0&#10;747+2bvaLIjDC4cdUk0EkCAh/ScLwsdiwI8HlP6fXelfLIjLyiHUqsAUtpBHijGAS8JsAKP/32fB&#10;/wVCEsuACmVuZHN0cmVhbQplbmRvYmoKMTUgMCBvYmoKNTM4NzMKZW5kb2JqCjEwIDAgb2JqCjw8&#10;IC9MZW5ndGggMTEgMCBSIC9UeXBlIC9YT2JqZWN0IC9TdWJ0eXBlIC9JbWFnZSAvV2lkdGggMTM4&#10;IC9IZWlnaHQgMTc4IC9JbnRlcnBvbGF0ZQp0cnVlIC9Db2xvclNwYWNlIDc4IDAgUiAvU01hc2sg&#10;NzkgMCBSIC9CaXRzUGVyQ29tcG9uZW50IDggL0ZpbHRlciAvRmxhdGVEZWNvZGUKPj4Kc3RyZWFt&#10;CngB7H0FeFRXGvaJkRCZyVgmipZCS6luu9uVGnVaCjXq293tSpW2OLRoKVIoDiGBOMHd3R2CS9w9&#10;k3G/99z//e4kSEvb2f/n32eF+9zSMBlGzns+f7/vSNJ/9sV/dAnXX16v9/oHfvJvP3qlGz/wn71e&#10;/9pP/+MVvHb1Ac0tdP61gFz3bteiI4ritdDg51voXLdY//K/3BAdHyhX/gRIdAMsj8fjdOLP1kfw&#10;YMuv8FvORfm+9iVv8PO//Cv+O76hV7ILko1LDolupyR6JMEreb2SW5I8kuSVJEHieMAteDl+lFz0&#10;JN8tOCWvnbsdgsPpdYjcw+1m3lwvOazOhtqSPXucVVWSySSZTZIFt5EbGrixSfLYJMEmiVa35HBK&#10;LofktkuCQxLwbqIkcawQ3gNvir/fuggBi1eycMkm0W2XRDeQkDwegqEVICy8x+n1AgAZQjs9D1hi&#10;Vb02LK9gdwh2Lnm4zcDry7mpyVJSmLc413zpklhXJxkaJGOjZGzidZW8sUZymyTBJIkml2RzSA6b&#10;5LTIgOHdWtDxQYO/37oIHZuXZAfQ+GQH6Hgkj5fQ8d2y+IgCx6b2odMqZpAdj0N02N0Wh8siATqH&#10;hRvqGo4ePLdy2ZyPPzyRmVmxdatQXsobaiUTgKvkTTWS6wfouKwQQEm4hc4NN6NHst8IHeEH6HBZ&#10;rd0IHbvdZXY4zYSO0yo21ZduWndg7uyv+/bdPnnyhdxcoaiQ1wOd5mvQMUuiWZYdJ0TPdgudGwIj&#10;P+iVnILk5FfAEDxkdDwCyQluCI4sO7AI+Bt2OMyGbCYEUSJVJ3htot2CW/K4YF/cleVbRo9Oef/9&#10;d3v0WPiPf2yfNNFTlM8ba2F3pOY6ydQIXcihBkW7S3I6JTd0o0MSYe3wJmR0cPneEX/eumgxfOjA&#10;xsj3j9GBRoNjcBUdr1PCkwQyNNzNYeUBjd0suZ2S0eAqzF/80UeTnu/1SvsOs95+Z/3Ike7ifN5U&#10;J9mMBI3FADS44OCi4xp0uJP8jlZ05LcjjG5dtCZu3LT2UE24BYEW3reBfQslrxsesHN4aJAQiBbc&#10;N48k4kcHWXWnXXKShefnzjoWL53x2OPDu/f4U/uOC95+Z+uoUd7qcsncJDmMktUEwyRxt8DdXu52&#10;c6+LzA13y28sC47v/bAV5PsWOrTyHlpq/9CxcQ+cBsGHDpbWA1Ba0bFaxSPHLHOTv//Vr4fedvvf&#10;OnRMf+ed7YROmWRplBwmyW4ElBA3gXu8eB0OLxoOIu0JrwSzhutadG4Jj293XrsmsgqDa+t7TPZx&#10;fWIEi2MVPRbRLUsXHoOHZiaFBqfYakFQwxsaLVm5pa+/O0HfYbg6fkSnLsvffuvAyBHeykLJVA9o&#10;BKfZ47LZPC6nyF2yxGJbQExb3ovkBShhn0CQ8W4IqmTE/tcl6JfRwZJhsQCNRXS1ouOWbGa6gY7F&#10;LBmbxYqq5rmp+U/3nhgd/5VCP6rjbSvfeuvg18O9lQWSuQ6aTXBZ3G6bxeN0iOLPouODBm77LXTk&#10;NcAyXLmBlS8s5JIoq7wri2XmbjN3wZ8Tsb1hdMwGRDEETbOJ1zZYd+wv+WzIgY53TQtRjw9Vj4tL&#10;WvHyy/sGD/CUXeZAx2PCP3RyT4ML2k3E0rth3/BePsmkDYL/fF6hXZSsXsl8Cx1SG1dw8f3wE+gg&#10;OQBozNzZio6TfDAkAcxmqcEgllU3rtpw8U8f747tPDNINTlE9U1Mwqo+ffYP+rIFHa8ZnrqDe+td&#10;eBGOV7sROtBpkFGbSOkL0y10CB3at9fcrWDh/9jXPsHBYlolyXQFHQiOxy4hpdaELI2JFxQ7Dh/f&#10;9fU32//w/I6gmMVMvSBIM14Zs673S0cGfSlUFUn2Jonb4DbjReolDqlAYsLtlZNreAO64SXCO4BI&#10;ISNkEiSjRzLKMkwf8H/6uhYa/HwNOj5zA2iwmFfQQZZHRPiIEN+HDtTahcu2vfvXfjZ4/a8e38rU&#10;K5g2M0j7rUK34aU+xwYPIHRsjVy0OiRuIXRIZ11Fx5dRbUGHdoGMTrNHar6FDm3Ln0AHguNTND50&#10;sLAmyWWmrIIHcQ95yAZZdgwm8fCJ5uVrv3/h5QWdu69hEZuDYpe3iZ0Qpdnx+mvnR44QaosFS73L&#10;brByEdqqTqJ1B0A3kh1CxysZ3ZLBJTXdQucX0SFdI291GR23mXSQjA6Cl+ZGyYDb6Ny9ryYzd/xT&#10;z81t32UNC98SFLeyTdy3keod/V4/P/orGZ06l73pJ9Eh8fFpNh86zW6p6b8enRsUtG700M/LzrXo&#10;IFlj8aEDtYa8GZIzZiOvN5xNTd8yeMTn9z70va7DeqZcy/TZLGZEgGJdn74nRgwRaktEa4PHafKh&#10;09iq2ZBuoOTajzSbVwI6jS6p4ebKzo2++tXH/vWm7ep7/+xPP48OFu+K7Fgkt/UKOlajZEdlzQhf&#10;+ujMuSs/+fzvd947WZO0jkWvCdRnBcYMC1Cs7dv3+FdDhLpS0d7kdZmQxIGlx6L77E4LOtd5BVdk&#10;5xY6LZj9FDrwDn7kFbTGO8hSAyhUDVBTKyzeNGb87DffezGu/Yjw2NUBMSsU7dKVScMVujX93jw6&#10;epRQVy7aDB4XqqSeJi5UeeCZUyWJ0IHJ84U413gFkB2P1IT7luwAoZ9Bx+dRYyWv9dko3oHPBo8a&#10;PoKpkecXrh81dlq/d56PbTckPHZpgH5xdLtUddLQaP2qN988DHRqK0Qr0EFc5DFwofqX0YE7bbiF&#10;jk94KNVFN5w3+QdAgltOEnspKUCWQQaIXxeNcpfkslPFMz9/wzcTZvzxL6/c1u2j6PhvA1QTFLGj&#10;VXEfaeOy33xr96iRnopCbgGdwI54B5oLag1/4jUp74mkRMvb4a1bJBUetSg1Q4IEwfMD5s8N/+qn&#10;yfhZ7Y6P8q++fv7zXPmthDIa3Vgfqqe1LBfykYgWRcpftwakQMen2ajoxhGQgq9haealJbtmzs74&#10;YuCHv3/06273zY7vOuf2u7/vds+I7ves/ujjI1OneKvKOYyUx4F0NF7KBw1+aEGnxZ/3oUNvxSWz&#10;KBkRkP53o3PDnXaDB0WPIGK1kd1ErgU3qqJXSwqg51D5R8boSo7aI7g8cNtQPkDlubnp8uZNh9LT&#10;soYM2/jhp8f/+MHRv328/+8fr/v7h5dTUus2buTGZqr+oGIgywp55LK1of2K/3D7xPZqdhokB7BQ&#10;TP6wqrDH/Nz0V3bjDX/w80Vu4tNuAMSNHvKKbkF0c1RaUG8BG4fK1pAZWkGqxeFvFOGQBF1Bxy04&#10;3fAKgI6LXOuqwwcvbVi/c8684999Xzh2Qv6EqRcmTD367cSqteuMhw5xCwpA4Ea5RAEcRdElUBkU&#10;98+ig4wBKkGgvf3y5eeK/fwL+fkifj7t59/L99sbQXGDx7wcC+bELRE9DQk0D4XxLpn1AavjKxig&#10;3galxMEJwK8Fl+B0uC0c4kMSZBca6oWqKndhgedyvvdSvvdigff8ZU/eabGqhjfB8Qa/wylZbV6r&#10;w2tzgnkFSUUxp8Xccag4XAACThzJKCflRrcPwF9cEN+X/X/88xff5Z96gj8fBkhcYWn+3A9IO3OH&#10;lzt5CzpuCRU2pKKxQlgqiBQMEBYTvgHRNaD7BJfocnhsottGAHmdHHybpkZeW8Orq3llNS+v4qUV&#10;vLBEajRIZquMDiyUVbA5vXa31yUgCL2CDvnVMjYiB1yQUR9AeGMIq1+XP0vxi8/x6538ftIvvh2e&#10;4Cc6LsmKGzxOrD1xl0CTcbok2HCHV3KILRsZZWbsZlFwiEQ8g5g5uNvpwVrDyIOaiKQobpdktxH5&#10;02CSIDJNzZLVLsFTQ/rTjMctkg0vC7smhzqg65IAUdn6yo0tQE4JNB/ww57w7/JnKX7xOf69lb/P&#10;+sW3o+/un+yA54RCmodbuQDen43IszAToMyA5gZ0HLKakdFxCIJNACEH6IgO7nF47S6igLpFj1ME&#10;Ol43EBMcdtFsxS1Ljfw6VqdkdkgmFLjxmshwI6Umk604glH4IkQtaGUXyDKKh/F/OCf+Xf4sxS8+&#10;x7+38utZvpW/gQn50UM/p9Baf4edjbVziybRSy4zuWEOh7zn3ZQwtgqSAzaI1srh9lhdEC3yiu0o&#10;1nCXXS6VggjqYxsCQyRLbZw7aDlkZwzehQXxp5tuUKdtbskua04Q4EUP+L8ycYQIcuDnEJtEJhe0&#10;+CS/uKbyE370pW/wAJomfv7F/Fp3/56EN7rBJ7jRQ60I/Mz/4XgBHaNbRHxhFD2m69CxyTTeq+i4&#10;rS6IFqFjQzmtBR2IkMVGXFA3TBeqA02iaBQhFJSoITfZ4iaArHgpGR3oNzeUITmKHg5tiA8AlQqb&#10;h+DzOnSwpP5cN/reP3wMr/Mfi06zQ2oCOl7B6PX60IG9gB3HbgeNF9wbWXbAtHa5zU5Cx5fYIXeN&#10;nDzB4rSYHSaoODCkKySpwG4vcTiMsFBwzym4dBJTG/8MRgeCY0EKCIkg8hLBpL+CDgC6ig58RaLN&#10;+XX9EIkb/f1fig4CB5cXEaHXTd0yLkFwCoJFEOzyD06ny+10CdicLrvgtAqWZsFYJzRVCtXFnvIC&#10;W+EF2+XztssXhNISobpaaGp02WtdjlqPo9FrqEA+WSopkAovSwX5UnGpVFQqFZZJjc2SCSbJbQMl&#10;QJYdCA7KATbutHN4D067pc5mrObWJqvFUG80VjTUVzc0WJqa3CaHAIVmc4t2AbREWU+i48FJalP+&#10;hF6rxW1ochmNTrPJ6bB4LGbBZOJGo2Roxi1YmgRrk2A2CCZ8BaNgMApNZqHJIhjk22iiB/ErekKT&#10;YGwSTPIzzXjcJJitWBesjtsrL4soQOt6oXOuDaK8CL1wI/OBjJJf188LYMtv4U0Z3bzRLpqwHakA&#10;j3JwviSVIz/P0SXTaG5sJC5Tc6VUX8gLDvG8DXxvlpj7nT1ldOnYD4uG/aN0+Cfe6VPEJYvFPXv5&#10;xbO86BKvLBX37xE3rBPnzBRnThFnThQz54ops8U5s/mJo7zwkmSuRRsIQlBSa6LX6kHrgcHpaZSE&#10;BrH6nFh0nF84JObtFw/tFU6eEI4dE3bu45dKeGUDktFwMZohaQZJMAAjiRsE3oSvIPCz5eLGg3zf&#10;SX7sDAfd+mIeP3eEH93Fj+3kJ3bz/D28YB8/f4DnHeXHjvP9p/m+c3zvRb7/Ij94gR8/w/NO8NNH&#10;+dn9/Mw+fmovz9vPTx3mZ8/yo6f42QIq5WJreKVKQaoWPQ3EJ6ZmB7iDMAwUdEOKZYdIMmEV/br+&#10;L9CBqkc5uFCSoFWAjrHZaMXeA5GpupAXnXLsW21YNbcidWTRqL9dGPTu/j/12vdWr4NvvVTyyYdl&#10;I0dVzJrr3Y/vdZznX3SsXG5Onlf66aeFH/4t/8M/Fw/7onDAZwX9P6tbvtS4f7dkIXRkbSbZRcHu&#10;dTk9Rre7gdsrG45trdy2LH9pakH63KK5M4vT0ooWphXOSanbvs+YdwHBrtMtmZDLMUoCdhLKPD50&#10;6u3mXScrZueWJmcXL1xUuHxZ/qL0/OyUgpTpRakzStJm5i+dlb9sdsGiecVpqaUpaaWzs8pmLSqd&#10;saRs9pLSublFC7KL0tMKMxYU5cwtzppTnD67OB1/JhdlZRdnLK5ctcVW2GA1OE12oVqQakQP+I4y&#10;OjLNGBDh/3D4yZ90E8fEv8svdBAqovZucnIYaU5leshOlYwRiiIQZtI3oMqcOeHZtbF87KDt77ww&#10;93d3jL0t5usOmhGJmtGJ2nEJMd/Ft5uW0Gl+lx6mOXPElcv5nl1VQ4aefrXfZE3CyEj10HDluPjY&#10;kfrY4frEFW++eWjieMlW70SrDhlxChQpoBTNXke9q/z8+m+GznnvlS8e6D6oS8evExPHdLl9zB3d&#10;R9330Oovhh6es8BrtXsFlBwkZCPInwC3AI5ds8DzK05OX5D67GsT7/7N2DvvG9a9+8CunQfc3nFo&#10;xw4jb+s8rluXAT06Drir09A7u4zr3G1ChzumJHafGt9javw9k5Lu+bbd3aM6dx/R5Y7hXbuN6n77&#10;6Du7jLmj85jOnUZ3vu3rLt1GP/TonFfeO5u9pvxMeW0Vmu4kcOsbifAN2aFcFfISFFLBtiIWM4H6&#10;BTvn1+UXOsi0wP+xukSHG/EGtAUKjnR7vI12PAg+i0W6WFCVtuDS+FG7X+2V+Zu7x7fXDVe3HaFq&#10;O0armKhTf6fTTouOnRUVn6zssP/9Dy4NHS4uSC9//295PXt931Y7oW30t4ro7+Pixqh1QxTaFS+/&#10;cmj0SMlQ7XAjknFgrd2wsnDJuE1wNXtritaOHDTzlV5/7ZDUX6P7OiJ6uCpmqC7ui6RO2e9/sPPb&#10;SZ7mJq8HvpkMKkJeFNbQCml188vFRyZNn/7wk6MSu4zQtx+mTximjRmu1Y2J1k3SxH4fkzAyNubr&#10;WN04nX6KIn56ROKcsPZzwzrMCes4vW3HqREdxqvajdEmjtbFj9Xrv42NnRQfN0GjH4e3VuhHd3sg&#10;+bnXSjJWGy5UWephHLEjhEYqu6MlEgYQRG4vZX2x19B+B6cFAPl3+YUOGtPIGnsgJkjmAh0U68mV&#10;tTkbGk3Ut1TdxHcdOPbpZxtf7JXWo9uURP2IqLZfhwaNaRsyRa2co9Eka2IWRsUtbBOXFpSYfM+v&#10;1z79ojBibPlLb556+MnksJhkRczCuITMjh2n6uK+UmjXvvzqsZEjeW2ZzW4wuy12hD3wrhDOQBg8&#10;FslQtXHkkDl9nv9zXOyXUarxIcqvwpRDIlQfqfULXuu3+auvXfVVXhdybYQOt4muOhuJtt2OwtCh&#10;8ZOm3vvbrzVJX6MkpNRPUOomK3Wzw3ULovRZ0fGzlNqZSu3cSF1aUFwmi89libksKYe1S2ftUgOT&#10;ZoUnTFfETVPGTlVqZql183XYbDFT2mqHB6om3HZv1jOvGLLXeQvqJfihoJZyERUmM9xL+sTwFT3U&#10;ZInWCbtDsiCegBPq1+UXOtCZ5Iqiz9aDZC7QwY2qltXusjWaeUWT++Sl6hnzl/d8ft7tPWbExE9R&#10;qCeFRUxr23ZGeMQ8RXRKhHpBW3Vmm5jcoNjFAfETYm9LvvOB/FffPfrAY7s63zc3OHpOaHRylCaN&#10;/qFuVLh2/Yt9T3z1Na+vcDtNLsHhdnnI90V4im5ENBeU528bPmhhnxe/6NBhvDY2VaGdgUXGHo5J&#10;yH39jV1ffeWCr+jAjoEhpv4Dr8Up2szc1Og9e+rg6LHT7n5ooiZpkiJuujIuOTwmNUyXFaJe0kaz&#10;MkyTGabKDFXltNEsD4hZxWJXs7g1LH41S1jCEhYFJCwMiZ0fqp8XppsepkyOVKcrdWmKmLnhunFB&#10;6vn3PLzulXftK7cKRdVik91scxs9cEkIHdRnjeSk4AsgpyRnn/A3eKT+XX6hg0IMUluiCzEfFDks&#10;LQQHPyDHKDVa+Pkyy6a9Jz7oPyWu61CmHM/CpwZEzAmMyohUZkVGZ4dHZwQqM5gyl6lWMt1qph/E&#10;okdGxG3q8Zu1+ttXKBJns7azWfgcppiv0E4JU48L0Wzs9dLJ4V9JjVXUfQu14EGSGSUGUTI3S/VV&#10;/MKp3UMG5fTtO7pL1+SE9mt18YtiEhboEyfEt1v1xpsHvgA8IMPfHuEou+S2gsUB3Q5E4TF5RFuj&#10;2FjhOrbv4PDhM++6f7o6cbYiLkMZvzQkZkWgdjVTbmCKTSwKP6xm0euYajPTbGXabUy/lem3sNi1&#10;LHYl0+cyXRbTpjP1LBa+sI1icYRmsUKfGRkzJViz7DeP73v3b+LmPUJhubvOUGcwNzgczZLXh45B&#10;RMYcmXZYTmR4sZJIZcAQ+nX5g46IvetxeLgTiS2EHnCCzOCNOxxei4PXm81rdpZNTV3z6IvzdV1m&#10;hsYsYNEZAYqcAOXyUOWK0OhVIapVAarVTLWBabYwHb7vlFD99Kikde3uWh/VYV1o3GKmyGARKSxi&#10;YahqTohqeqhue68+Z4aPkOrLSStILhEBApW0BaK411Tyk8e2f/ZZxrPPfZXQaYYqZkmEMiNCPV+h&#10;m6SNW/9GvyMjh7krL3jsddBlLXUB0cndjdxS6T176Pjor1Lvvj85KiE1TL84LGZdkGZLgGoPUxxm&#10;USeZYitTbKY/lbtY9G6m2sm025luG9OtZ7o1TLuUabDBcvDtWOSiNsoVEZolEbrMcO3UUM3mZ3uf&#10;/GIgP3lKbKhDSNXocDV6PM0kOKJZ8gIdqgViq0C5wfoAILgH/l3+oAOzjOSwg9sRD1ol5C4FGxKR&#10;zc1eg5nXGiu/m3/ygwGzE+7MVXVcGZW0lmnXM/UGFr2ZRW9h0WDS7mCaXUy7j+kOsJh9AbE5ivbZ&#10;yo6rlB03BsVtYTHbiGobmc7apDPFgkB1anjsvuf7XBg6nNeUUjKA8tNykhmeSbNBqqjgBw9s+es/&#10;Uh/pOUSdODkUyAalsLZzgqK+U+i2vP5q3sghQs050UFcDwFeBIf0YUM1S+5ann/szPhR2fc9kB4W&#10;l0Uigw+m3M8UZ1hkIVOUM+UBFrmH7qj99HP0Xha9i6l2MPUmpsY3Wsmil7LoJUy5AlLWRrkmQr20&#10;rSazreb7CM3BN9/OHzcOERz6u5Fkh2Ix0FsCHeh/EejA84SmlQsWcoIcKVz/Ln/QcYtuO9poud3K&#10;0TxDBTO36PLWN4hVdcKlsrxPR2x99o3vFUnZbeOWh+rXknJQrGORG+R7E1NuY9E7mGo/0x5iuoMs&#10;ZlFofEZYfHZYzPpAzXamOcFi8dsVLAJfPCtAnR4au7Pn82e+HMSriiWoB3g96OBBmwhkBwqhvoGf&#10;v7D/s4FLn3xhlKZDcphmPQtfDHCDFNMitTtff/XcqCFC/SXRVQPWuttjcHuavBAcb63krODn9uWN&#10;HprW4+6UNrr0gOhVTLGLRR5ikfksqpopDUx1hHCJ3HcVHRKi7fI220BKT7GCKVbiqwUq1wYrV7eJ&#10;zg5RQt6nKrR5f/1r+bQpvLZUcBtRtKgjh81rJM1G6DTzFnRgeojVQvrtZqID1WDkNhOlAyCT8lug&#10;3oJCZGGZ5+jZbS++s/iu309iqkwWvYyYmVFrWfgaFibfbQET1MU22qX4+tojTJfDdAuZej4LX8ei&#10;drPoYpZ0ksVAn6xhSnQTZAXHbv19zxMff8YrQa1p4E40GKJL1E1Za8zqMFl4Zc2JIaM29nptgq7T&#10;orb6Q7QZopcERs+K0Ox7/eVLo4eIzQWit9YrGZyuOoejxmGpEN3lkr2In9xxYviX87vdMS9EtYBF&#10;rmQRu1nEURZRzhRGpnIxzUkWBbAOsqiDTIF7L1PspK2lxOffyBT4XmtYJP7cHhy9IRBIQd6j5gcr&#10;p0brLgz4vDZ1jtRQ4vIgRWGvkNxoHwI60MsWQocWjVLivqUjgG4uOpRKhmeIG+IjoFfJY+OVVY4D&#10;RxrSFq966OnMpLvnMvVyMi4qaGzohD1MuZNF46ttalXme5nqENMehmMQErs8WL+MqWTIlJeZ7gjt&#10;z7ZrWFQui84K1u189Okzn38pNZSRkvAiG2YRqKwm5zObjNgSxz4fvu6pPuMVHXJDYo6yaJB1lwQo&#10;Z4Sodvd56fzwAULtJe6sFiWD19NAt7uee2skZxk/uzdv9BDITmpbbUYQyc5OwiLyEousYIp6pjzM&#10;lPtkUGCJdjPFdqbYQt6CYj2Lwi1DA3QiNwRGrQgIz2JhaVDFoZr57TpWfzfRunaZZKqyCybwicsJ&#10;HXIJYF0wAsYsorhI9ff/T+igggxeJZIq0DIWjvQn+LPYw5XNq9blD/wqs909C6La5zDNJqaCoj7B&#10;dKdYzGmmP0qGRruVRUO54QZqsnKL2RqWtDU0cQfT72fRh0ntKw6wthtZ8CrWdhGLygjW7nvi2QuD&#10;BknmGkxQoUYPk8kDnYYklcks1Tfy8/lHPh4EJ2RcaFJuYMxxplrPFItZ1DSm3N6r1+mB/YWKM5IN&#10;mYxmqHzsXEoWcISGVfzywTPjR2Tde19GVFxOG+0a2e5AQPJY+AUWUcAi9pE/gE0FeWnBBb6cT2QA&#10;jQ8d/InPmc3apLDghUyRHq7P7d7DsihdPLRLctSbRXR/WUokD5Qb0nuQECfnNi8qF4hJrkGHWvH8&#10;uvyxOyijmCgpgdK+0+RsEjDbxGHkFeUlqek7+ryVouq0oE3cOhazk6n3kfpSH2TqPUwNlwDqehWp&#10;LNU6pob/s4vF7GH6FcG61UExe1ncIaY+wpR5LPIwKZm2UCBL4b8Fa4883atgyBDeVE7Km9uQ/hQQ&#10;IyCk89mds5eOfTxo3eO9J0d1WBSiwz6H0C0OVMwO0xzo+3L+sMFi5TlurRS9TdzVyN0AiBJtkruG&#10;XzxwYuzwlB73zI1C5KJZHKJZHwCnhRyDYywqj4QFIqzaRB+b5HGtbGtWkqfdAs16FrmRRW5hUStZ&#10;eCYLywnVLta0X/er39jWrBRPHZEcjc3uxjpPc5nkQfuQs5Vn5ERIICHXgXyBSwSbAqB5b2a84+L4&#10;hqgnemxeu8FY7bUjI93Iy0tPTZiS3uPXM9vELGSaPSweknKQBAQKjVZsCYvIZZE5TLGcaVazmM0s&#10;djvd+oUsKocpD7KEY0x9nCmPsfCjBBD0PLSNMjNEffK53iXDhvG6IgluKRxjfC25/i9ZrSQ7py6e&#10;+Hjwxif6TNd0zgrTbmJtsYCLg5QpSv2Jfm+Wj/parLrALRWCq160NYh2ZLwwLMQouer4uQNHRg2b&#10;ftfdUyNjp4dp09pqlwbig6mwiyAy+wgR9VqmgUytYtEryTeLXk4bBlhErGIRa1nEJhaxlUVhB24k&#10;Exm1XBG/JuH2XY886di+jV86LzkMjY76amdDFXYVF6nqSoQ6lAvANKFMh1dEezHNtZBQEfbv8kd2&#10;XBwtftzstltQMnagAlLLG8r5/n1HPh80q1035D0Ws5gdTLePafczNQw9bCi+V2aQMi04OiVUlRaq&#10;zQyNWRoStyI4bmVwXDpFDTA6UEra00wt2+LwPawtvjX8vewQTV4rOqKnWUQ1DtNXqPQPoGxg3fBz&#10;Bcc/HbqhZ5/vojtltNFtZpF4r5yg6DlR+sOvvVH09VdCxWVuqeVeE7cbMSKM4mgYAUcjv3Ti4LhR&#10;k++5f7QidnxkzHx9u2T8GabJClEtDlatCFItZfrlgbFrwhJyAtUIn7PpjlpEnoASDsxqFrpddmP2&#10;UKRAOC4JTVgX1/1C77fc+47wwmL0R9gdRrMLMTO3i4BHDgQEsBl8vAWvSFNHKKgnur5/l5/oQDs0&#10;2YwmDNBAEaypipdcEhcv2vvGexMVccsCEtayOEQ3e5hmP4OTHL2GRSNqS22jSQ7TTo/SzlDEzFTo&#10;U9vGLQyDL52YGQC3DZsWuMRcZDGnSLe03cJCgOwGps4N0Z58/qWSYUN5XaHgAfkccRb0trwRkacy&#10;NiOZebz/sPU9+3wb1T4tJGYLUyIMyQxUTY/Q73+5X/5woFOAwhx4IpR1BGMBdCwwFe0GXnhu34Rv&#10;vrn/wS+j9UPVsbO6dJ0QE/tNtHZqhGZGmGZuG006MjZBSWuUnVODNLOZIoUpIeaZpM0Q8kCagqEW&#10;oLdhmBCo7mRx2Sxhnf6+xnc/F45e4iV1UhPmwzi4XC6EX0tcBSKAyVxxIuyheo4hPTI62DP+Xf6g&#10;44ZpQ1bNZXPQ9CyrZKgRiy42TJm69fmXpkbFLg+IXU+yA6lR72JqQJMbpEpto56nipsX2y61S7ec&#10;u+9bfM8Di7vcszD+9lnKdsnB2tQgbE6oMjixutNMBcdpOwsDOjBPWSHaI8+8mD9kMAp5SFaBVQNO&#10;FZLwIpQEsdybeX7RFXQWhMTARsDTSwtSTYvU73vljcvDvxbKizlasRCWgZOD1LoLBgBRiEUsvrxv&#10;ypTxv3vkY33SZ/qE0V26DIyN+1IbM0YfP0GfOEXfbnp4u9nh7dPUnedExc+K1C+M0mdGaBeFq5YH&#10;ABpEcCTdh5gG0RkSCFsAZWiHTR1/a/3sG/FUKS9HddVJdVibiyhzEBwfUY7Qwc8yOjRCCcE1PhWi&#10;bL8uf9ABlRJOBrJdqFrTuDNjnafg4rnPPl/z8GMzIvQrAjTI0mCpt8smFVKT0kY9Mypm3m1dFtxz&#10;z7JnntrZ77V9b7+x9bkXs371u6ntus0Ij5nZRjWDhcPyws0+zTRHyIONwCtA52fCZ3vquQuDBkgN&#10;hQgnUXVGjxW+FXyelh6EgsJj/Yeue5JkJyUkBoYjC3IapMY+2fvKW5eGjxTKyji6QyAyZgSwGGeF&#10;bSyA/CaUlx2alzL1hZf733n3Z93uHHL/PR93ve2jLp1G3tPjm/vunXT//ROTekxOvGtWh3vmdr5r&#10;fufuOZ27LUu6bZW+XVaQAgYU3jU+LbbQNqbZyPRrA5JylV239XhKGJfCL9bzasi1XAVDcc0nOD6G&#10;KcQHSCGghlsNdjcRvcAXQ6rSr8sfdNxe0QZ2LVIRLjdvquf1Nbazp1c+91zmbd1TwvXLAqLX0seG&#10;Sxa7hennMmWyJimj+71nP/245NsxdWuWNO/YaNy5uWnFiprkBUWjJy6951epCR0nsMgsCiIU8MDh&#10;vO2kiBUpHUJnb8/nzg8YKDUUuz0ohCAcJQIo5ZzRg2A28ILCo58PXUvxTvvkEP1KBjFUpwRppyji&#10;dr/yzoXhY4SySg4yG5ZFjtWBDvELsaGtNtOp82Ur1ufnLru8dHnB5jWXlmZeyl1QtDqnZFlWaW5m&#10;6eINZYs2VqSvrMxaXJmRVT3t+5ovvqjo03eJInZxEFI6Otmdgw3SLWPIBbXL6fDQtqfeFpfulMrN&#10;1J6FSWNGtxfZAp/ggLtCDD2Z94NcBwJqqFnwT1B6gmny7/IHHZcHUYdMFkcetK6G11WZT59c+Nvf&#10;piR2TguPWRoA5zN6P4vZxeI3s/gZAdHJ8Z0WP/z7uu8m2pdk8csneXk+Ly/kZ07zPftcS1Zu7Plk&#10;Vtc7xwcqEbDDIzrG9AeZBsp8C1Mhns0K1u554rlzhE6py2NCmuAqOkiQW65DZ16IHoAibzz/CjrD&#10;xgilVRz/DgWeVnTALyRClUfg1Q389GV+IR8Q87pyXnCaXzzOS8/Shzx7jBfW8Ms1PK+Qnz3PT+WJ&#10;WzYIM763//WDperERcHqnQH69SxazmPH5LC41MD2Wd1+v63PB+LWk1INOiOIBeQ1YUMh9IQqA20S&#10;xVBU3FCzhtRfj47ppqLjEsFKJqqYw81ranhJkXH/3kmdu85QxWZEaFfIsrOdaVewmJwA/bTI2OwH&#10;Ht75/p+su7YI509IhkqpsVLCiE4onIIiIe9M2dDBx994Pbldp+RQ1UIWiSBoO5ldKHYlEgg5wfpD&#10;T/a+PHDoNeiQT0yy40OnMP/IF4PXPN1blp2YlUyVAV0apG6RnSvoQKG1omO1CGYL2FAIT228rEGq&#10;ayZar81ANBVEVdY6cBgkY41UZ5KqmnlhpVRZKaEJ6PIZZ9aChn/8OV2VkNZGvSsyfn2QdhXT5LDY&#10;5JCEqVGdsh95ccdHw3hhHVEFUH5FOtDqdoLXQZoN2VDgJfPDgQ6pVjk1Df0G9wBhtX+XX7IDdCwY&#10;cgaf1s2ra3jB5ead28cmdpgapcuM0K0idBDHaRYxTVqgbpam/Yonnj0yZLDzzHFeXSwhODLVwpHg&#10;NbVIzYlFpeYZU4o++ziz+11zwrVzWZRsYeEPIEQCOurc4NijT71UMGg4MjkuD3iJkJ1r0LEawKU5&#10;/OXg1a3oUIgk2x0ZnbcvDBt9nexQCQLJOWTTPaDLo4zL68AdQoESwmXitnoOaBANgVbnBnXKxhvM&#10;vLxWaqyXDHW8ssi6JKPi7++nquLg5OxUJq4PQlVOm8HiZrVJnKDqnP3sazuHjOX1FhIQVKdh4uwe&#10;BwioCG7gxZC8yPlbn0eNkJQShkAHBvFmooNGJTizlJiAIm0yiEcPGRbnjI1LnBqJFLp2XQD5WtjD&#10;qUyTGpawu+cL+aO+Me3YJjZUcnOjx4qY3Uomw2bnTc28rNqzb1tDZsq23i+kaNrNYkoYDlh2lL2Q&#10;UljBdMuDE48/1bdw4AheW+FxYyOiIIrSPDlBLXanMP/o54PXPtX7W0VSaogWGwOx7cIg9TSfVzBs&#10;lFBazsFyxz+Ao0k1QvDauBmBOrwnWAG0vxsdQrPZWl/d3FBubKpAqC24TW5rk83jtaOQ5XRxGjXW&#10;JDWVVGTO3ftyL7jc0wIjVwZrFgeospk6uU3sd8qkcUldl37wyf4ZcwEJsgFgDRGLwOt1gA5MFAhE&#10;OaD/Ec2PioAACOhgEYmLepPR8YLhCqeN0EEDn0nYvaspNWVcXPzUSDUKHOsDNEAH+X8kQpMjkk69&#10;9l7d3BR+/pyEfe4wudBLCDcSahFRSzOyc3X8/AnTxhWH3n1rYWynWQGomBCy8MMRAQGdFcFJx596&#10;uXDgV7ymwuvGRkSsQkHCVXQKrqKzIAS1JMUipkwPUk2PIo9a9tmuQQcfG4wPmZgDoMCOp6E4ICUa&#10;TKaqioa6soZGoGNF+7zDjAQrimVERuAe9HcbJENx4cIZG55/YlJb1VQWuUQO4jICVLPDYidq2o/t&#10;3H31gMFH0tKxd9BWBP4AMrZoB3OgWciHDmjbHpcXlBwfOlCsV9BB/5d/lz+aDcOHyarCzsromFeu&#10;KpswYWJ80gzITgjSGlqKU1jUzBDtPE2n8x983JiVy4uKBWuzC9/ZYQFXEPBQRzr9c5dUU+Q8vrvo&#10;qyGL7rx3dlRsJlMvYxqE3muZbiWLXRHc7vhjfQo/H8GrqjjKSjA2aJMDoxJfp7Wr93j/QeuffHFC&#10;VFJ6CErMkcvg/gUpZkZq97/yev7wEUJ5CQe5DqRV2XvF6tQKUrlXqvUKIObQt0CnA4g+Thu6Hd1U&#10;HHehIO91mCs5r+C8zu3GJArJgl10+PT4rzJ+de/sSG1KCEQbKkK7KiBmTljs1Pjbpjzw0OHZ0wu3&#10;rUe00YxMBHKg8lRYMj+gz4tElHIKLpdAo60IIHiNTvQfyWVSeG7+Xf6gQ3xT7F28pA3La27Mzc0f&#10;NfK7hCQsSGYwqga6dUyD6HJ2mH6+/vb8jwcYlq7g5eVei5E4tU6bSRSxe1tewYrUfoX73JHqyd8s&#10;ue/Xc1SJ6QGQO+CLF4GJl9F5tE/hZyPQNgU4UE9EfwECLmzI69F5YWJUUmYIYsNIVO5yAqNQ3znw&#10;8msFw4dTNGpF/l6AF441AhpVXqnEI5V7MBRMTk3iIcBEXo7vxsRQB8Aq47yYi5UuULeb4SSIR3cd&#10;Hz5g/l13puBrtqHiCCq5GwJigc70pNtnPfy701kLKg/uwp5rkuxgfmKmPCQdHxjNsEAHboxddNlF&#10;BKIIRa5HR+Zz+YPP/wU6Jcnzj/f/fFpSuzn42IFwCVAF1mQhEd3x7t0PP2maPNuz6wCm2cAMoz0K&#10;DQKgVzWAyWPyotWGXM3mMrHghHNR2saez6S367owULuY6TBNRUYHGeykk4/2Lf7sK1goUgWY5wl7&#10;i7F6gAdlc0yTyM8/0X/QhidfmBSVmBOCWlLEOha+NDByXpjqcN+Xi4YNESvzJTtcVg+FgCDiSVIN&#10;l8o5/uTYGmSPwKWHyqTYENwQOUiErXF66rmE2+wF8dQm1tcYF2UeeO+9lKQOS4I1qwNQ3o1CJmQb&#10;06YFxma177Hiqecbd29zFp0XvM3IE9GQX1DLkauBXFgsmHYJPxNDfhBKU7MDlQ9ghaz0BHTLkjHy&#10;6/ILHbQ7QDp9stNsKpg1+9CHH01Lag+Rz6ASsGoVU+egXNL918ef6uOZn8WP5KH7DOoIWh/cKhBH&#10;a0WpttljxZg67N7mUqn4lLh26bZevbNvu2tBoHYR0SpQ8obsEDqnHnml5NORV9DBxNVWdCyYnudD&#10;Z2NPQmdRiOoA5RzClwdEzg+NPtrn5WKqIFym7YxlkU9cgCmplknFYBfj/QkdaiGRU0SggeG2oYHI&#10;BX4v/o0BkoB2cAzyr6mtmzN7z8uvpeqSVgWqN1IWEZQDKsFnMf3SDvdsfL6v/cQhXlMkeBrRfYSS&#10;qFUwCXB+kNwzmlwOjMRC2QXJaB8e1MDsdMOtl08WgGPg3+UPOmhGgdPRYneaTOe+n7brL3+ZEpcw&#10;M1yzkKrVyLSrlqBG0PXB/U++5F62gZ8r5FZ3s93T4ERVUqoFp5dLDVZ5np0Pncrz/Miu/W+9vfKe&#10;B1OCdNnQ50Sm0q1Alji43cXH+lX1H0PowAWF54Plgs2i7QF0GvjlSyc/G7jp8RcmhycuCUJaEhnU&#10;tqsCIlLbRB/r07dk2KAr6Mitc1giqUySiuSP0YIORAgqmrKjkC43N5jBAESfMRi2jW6httbsNljd&#10;pVUnBw9d/4enQJLcEqBB6RDFjuNMjTwbJH19lwcOvPqW69JZ3lzltte4uAUkZofHRDPMLWZe0+Cw&#10;YGICKPZUv4YQQXxgA9GY7EEdBhoVzr1/l1/oQLdgy5FXgHK98fSUKdvef39KbPystuo0oqkAIKCj&#10;X9/1wd1P9XFv2M4vl3Krp9HirrN7sG996DSh+Ax/CIGAsVyqucRPHz7ypz+t+9Vv5wfFZFIkC3Qo&#10;ngU6lx9/o+bzsVfQEX6IzsUWdNomLg2KPtqKTgpkp2/f4uHXoCOCO/QjdIAyGJMkxQhSZHQaTfDi&#10;UJAHOg0ub2V5s6vR7Cwq2/+3j1c98IfMcP32ACpanWTKEwHqQwGaRQG6zXf+Ju/dD9xFl0RTndNa&#10;45TRcYKQg+QzaNRVdQ4z8rDo/CJ0QGGCOvv/iA71oWDrov8BLNOmI+PGrnv9tVm6hAVhWvjDUGvg&#10;es0P0C57+LGt773vPndKwiERaGHHYAJ5SDfsIhwXFKHkBxySrUlqrOZnT5/69MttPZ+fGaxLZSpQ&#10;xZBqzmWaZcHxJx97qaT/cFTGyQ1Ahg0qG0UsbDaodJORFxQc/Xzg2qd6faNMBG/zAIWxipxg5aRo&#10;zbY3Xjs9ariAiceYFQaSIQwz9UzJ/dy+z0DeDXQY+o9Qa0HrnNvF0YXqQmM34hPUYqvwF4zgLS93&#10;HDq878le29rduSkQ1KmoPZjRx8JXRKizlTGjdEnr3vxjXWauu6RaaDSDW44tBw6zwwQvQDZk6BJC&#10;LYxmK9ANqqH8DdC64xbgwuEL3VSvwOeyUZwLVWNqOjh65Ko+fedpEzNCY1ZQpQYYaWYFaHIf67n5&#10;7x+4Sy5JpgZEjvJgACypnKTFjqU8lwut1jRWGqnUc+fOfDlk+7N9ZoTokhmivOhsilxUS4Pjjj32&#10;YuHnQ3kVuC14EYogoQ5ldBD2Yyho4eEvBq5++vlxqoSsUFSUEM8q4Tp+o9FtfLPfCUzPA9UKU9yh&#10;PWAocV9xzeA8EZuZKsdIiSFIkVPGcFOoRwCMxmLJU0HPdiEZ4ti2bfdDj+yI6biLKfaz8F0sfDVr&#10;mxGlmaeO/bJ9h7Wf9Lfs2OstaxDqcWIMvQVGKjub0bgPHFAscHgoCAKFiCrucOQgqDKZDcMtoKgx&#10;twRqyK/LH832n40OdLIPoOvRkVvx4VDBeaH2DejuKokjrQP0xEOHbFmLNt71wEZVIpg5e1j4Tqpc&#10;R6ZFqmdr9F937bYDPRTHTkmNTm5G3xe9Ps5ncJsQtMvoIJLywk8AOr7ETQs6ctQDNQ2f7RY6rbLz&#10;0+jI2fyr6NRIvAHoiHbPrl3G5NR13e5ZHx1/BR2QphZEqGep9eN63L1n5Gh++hzmuqGij7wCMdRc&#10;3INskQ8dh83joZzajdCRW0Vuqkf9Hyo7mDBFQ6auQQfzV6AjfZoNsuNDh+JkyI4XBCBMm0Jiubk2&#10;M+PykGHZiV1WhIMGSZXBnQFRm0NUyeHq6dq41CefOjl7LgaMIPWB8jgcSTAXyC1D/AAhpZSIDXGN&#10;nO4kGitcQziIMguUWsToJg/Yr+u/WLP9FDrwFACQnJFETRz7ntCBvUBkhHBRsjSUzZt76pPPMvUd&#10;l4WhQg0mnoxOG/VcoKOLz+3d+9yChbwGrYeg2NChGS3o+Gwc0HEQOnhl2WWnP1HgQc6a3uh/FZ3x&#10;P/IKfh4dX6bgWnRoPZ1mXlpwZMiwdS/0mRsVvzgYeTxwPCK3Byo2h8fMilTPSGh3YuCAuo0baAIM&#10;CFBQXnJ82UKOhkwg5+Sm+TGts7LIH6A+dUrtwPLJgvO/Jzv+o4OwHeLzY3TgbAkYe5B/fl//L5b3&#10;fHZ2eFxukBrogCi1LVCxAegoNDPbd7g0ZnTzzh1Uo5GZg5inQI4gFh5aFLkIoEMZLFggn5/mQwcu&#10;fGtGxweQX4oNL/bL17+t3ckORbzT4lH/X6DjUz5yDgxrCeVmFQ01jv171r31bioytEExiL9QTwcF&#10;dHVAVG4b9TR1zNw7u1tXLhbPn6ZDM4GOHE8BEHA94cLTPAdoMmhLMj8QpJabDv+BF+1Ly+J5NzWT&#10;81+JDlyCH6LjMQsNFdbtW1e90m9e9/vn0gkLRA4Hd3pFQBQaGGfExM2/917nlvVSwUU61RQnpGFm&#10;BOx8KzoIZTwoTLc4B9egg4OzEJWSuYPgwhDdzCzofwo6G97qd3zM1Wj0p+wOFkhWbq2uFOJH6CH4&#10;VrZmd+nl6uz0RT2fmdGha2qIfkmADgTIZUQtjpodGJ3a5c6lzzzjunhaqsOxs0aPBYVq2BfyCiEq&#10;EBoHsp8uzLGUdRqUnU924AkADqADJxG+NAQHKQX/rl/Wa/I4EbzTv2GuAJrt4DWa7Z9CB4LT4uj6&#10;0AEHwNTgKjhXNn9O1iNPTEu8zYcOCovg3mcAVyCo3zHFjKDozB73re3Tx110QcIhs6bmH6ADeO0u&#10;nLaJLN5PoEMAyeggSPXv+i9AB3SR7GAV7M5VdEC2RHIbXhJUCBQM9hZFIpIv3pFzxKRf0JJNnWiU&#10;DkUyDoSWIsvh3ScHD5zf4/7Jmvi0ANgdHUg4SACiMj5NEbO9d+/TA78Qaorp5DJzMw76A5edBAcv&#10;jyZVr2BzOWwuZIpRfUM+zffecoDjk50r6GCanH/XfzQ6OaGaQ3Irx/8TOqTWUApy89JL5j1bjnzy&#10;0bxuPSYpY33orCR01OnB2mmq2P1vvFmAHoe6EkokIhftodwpZYmg1oghJdjcDpv7CjoQENn0+DQb&#10;ZQ5abd0tdG4oO7CgRFFAzhu3fIIisl6ABoU6q5OfPGhYnrXt1b4z9J2+DVQvZFR4QlV9UbA+rW38&#10;tPgOxcOGu7IzJbQbmzFnBQPiiO0A18CMupoLbjRaDxDqQMMBNjeynS2x57XowGfA728qn+2f8Ar+&#10;8Vd3KcZDodfsxzlqlKCdHtRLb16O+p+WHRkd5LzltDdogTJAV9A5sqcxJ3Xdc89MV7dDG2wai8lm&#10;ulymzQ6JTYtI+D6pU/k348TVK6S6chpqgaI0NGUrOlaXh1qnMBDzh+jIiQi40/AE6EbF3I1z6/xT&#10;bH49y1fvpVcGE9hsuFJBSA8Foxj1HZQLNTNQvH7ksQ1//bOnqhBcKSJrUCwlK2XoZWJhg66EcgJe&#10;xHKzKgiLQsGQB7FZmROsmqC+poJwrd3BZ7ji21IdAp6VHZ4V2DiULkYkiX5haKNmm7h1dfnUsdM6&#10;tJ8Wpp0FVy0kMScwJhVGJyopRdNhYseu5YsW8QvniAUNhh7N4gNTiTiYxOqAUy2HpBT0wN+g4fP4&#10;JTIDHkxrJj8Nnjd5a3DsYOAwZOimXf8kOkX/puhgk+CboH7jdrjc9hZ0sIZgcoIEgjraquzyMUOn&#10;xMXNbKMBNw91wOxADMdQz49MnKfrNKPH/ZWrVvEi7D1MP8AMBCw0JQl+Gh05q3ZDdOpBhLlp138e&#10;OjipBzYb0TnW7orswH7L6FAJDJkWEOUo7qEJorwZDf4N4oyJ5X/74/cKVXIQjA54LDFZLDaNxU9r&#10;Gz87oduKF/o07N7N68DjMnKUxMk59vl8FI3KN6VzWmSH/DhZYtFW80PZgd3xl23oD4T/zugc/bFm&#10;I/L2z6MDJiIoufLsNGgboNNk56W1rjHDi998eVq4MiVQhb6GLAzGCYxND0r8rm38nPZ37XjvL80Y&#10;4w+KtRsEPfAmf4wO9U8iHyRHUj9Ch6Iq2SWg9mRU5G/a9W+LTm6o5hhToktr0bV253p0yPb57I6v&#10;hk6mBzEI9jgid3ncLtCpt4gXyxref+vs7x6aziIymQqMfbQFZbSJS49sPzosdk63BysnTXNdhMOD&#10;SAoDXqge7ZMdKDfZ8JDZkel6vpIBETHoEsUW2cE2IKeaBqkRLfHmXf816IAti4D0KjpIrcCPsnnF&#10;WpPnTEH5Ky8ev/euOSwcTcdgSmTgbhO3MKL9qIiE5Hv+YJif4S0oInREG0i3Mr0DvBJUhoAODqwB&#10;4i3oyAQTPEQX3s/rwpm02Azw22+h8xVm+fo0GzYx0gDXyo4cwcP8tMoOLAKK/6iVVTRZD5469uuH&#10;tsfHYeDVUqYEQw/BzsKQuDnh7cdoO6U9+oK444AE8jBOP5cZufLQQspGQGbkwg1sDiXb5MAUOSIY&#10;IHpn6r3Gec4+dKjLWAboluwga/8DdJBPRscG5ZCvR8cqOIvrmnYc3t/j7s1qEFPRkUd93GCopgbH&#10;zghLnJTYfdFzr/FD6HFDH5YFhU60eaAzAsQeGR0Ijkz28NK0Ph86svXxTcsEnUQuM0B2fOigpv0/&#10;gw4omj9ld36IDjo4UfxE0zpVkJFmk3kZWCur0Hy2pCB3w4bYxFWBoZjsgX5JNLxgdsH8gNhJQfEL&#10;73ts8x8/4RdLMLOaOzA7EjQctGP50CG2FUW1vrOESM/RIxi9Iqsz2gdwESkSwq8gqiCDWIgYfPPM&#10;DvmhcEH8jkb/dfEOvIITv4SOz85gmXBfhw6YgDAEWCiLt/b4xZMpuau1cStYCGZ6LKNxZFE+dCYH&#10;Jy5/7KUDnw7jBeXIwKBM04oOnYACqSB0fNDAWWtFBwRE+WwayrzKx//Q/6mIQOhYb6ED6SDnCSpG&#10;Lib7op4WdLCGWE+wNel0DDAY3Ze2HVw9clJutG4pC9nIwpaz8CUkQfq5AXGT2rY/8+cBVd/N56XV&#10;1L4noOEHo71AAAZvshUdipuQ68afZH0ABNCx4gNQahyyhCyp7GDjOVBuVPL+H5IdzErKvZFHfQUd&#10;Or2iVXaQxaEdDnRsNJqDTrlqtOWt2Z7ef3iuQrucBW9goatYODq2YHfmBsdNVd5W+OU4w/zFvLQG&#10;RGVYEfCi4bdhvtKN0QFAsmazUax7PTp4U0qFYY7aLXSuyg6q+uBKQ7MhQ+CG1wR0vG4BxACMfTMh&#10;Dq3fkZw9svebS8MxDit4HQsGsRDtqCDwzw2Pn5t0V3PyYmHLQV5ahbVFKRJSA2hoGI4sO3KFSBYc&#10;BECARhYflBbk1gOiSWGwaYvswI+DLrVCo95C5yo6aK7FMUqEDnV8IUYhC9SKjk0oqN40fcHAJ3uv&#10;bIsZhoTO5kDFRtSpWfS8yITUTveZsteKe07wogroJfTKAB2M/cTtDzpoyQQdBwULMntAB6YH7ULA&#10;6OZd/+ZewS9qNjtKYminAgkXzQIUAhE6IuJKs5U3me2nixaN+u7dux/e1Aa0z9C1LHhvqHpPmG4W&#10;i0qObrfozt9athzhp4r5RYRRSK+1oNNE6KAwICcMIDW+u1V2vMRDlFn2nNsxRdXXuwdHEdkJmviB&#10;X960ixLh0KE0mRP+p2HXmK9yX+49OzZhYThqB9ErmGoxU81h6uzfPrbuT3/xVFXi6A8EFmiHoTNy&#10;sG/cIN+hlusU6YQWcP/NkrlevHAmb+CQLc/1mdE2bkGQbmkgSl2KbATpwXEnH+9d8sVQXl0iutEg&#10;7cRpfGjhoK2P9mtzEy9AZ+LADT17TYxMxGAQjFZDe1e6bHe2vPH6qVEjhKoCmhSBt3QhwKFJXODa&#10;uDHEhhpqaW4memvt6OtwNXNDlVRe5F67c9OfPx+mv21PUMQhFgrx2ROs3hGim8EUae3u2PB0H9vR&#10;02JplaemyumGUfc2YYixhFGcdKSNF+kgLLXv9jhx8ibqOxaqwaFBpbXIhwN6UF+gGz95vcjOAqOb&#10;dyEVi0GK8lZAhdeweeywtFefn5EUnxKJwReYMqdAdJCM1tGHHl3zDtCpx/l5YL2WCVKF3I3utAvo&#10;+qJDcDDDHCfowaLaa4VLeccHDtrQq8+MqKS00LhVIRhur0TzKdA5/UTvsi+H8NpCwd2IjCHayeBa&#10;QSlQrxIGrxVcPPXpwK2PvfB9m6SFAejJomkSyYSOdtsbr58dNUyouAS2LXUEomqDHjfsU3SRou0Q&#10;1hizCqhT0onxf3bJINRe5BeOiLMXHnmmXzLDoMW2x1joFhaMiaZbmGYq0nfdH9z/xw+cly+JzZj/&#10;3WQU0SePw0HcGMaHYAkg08FbVngXcP8QA2HmMBpW7eh3JT42lJlPn5HFox+RpAAq+DgmpA5u3gWJ&#10;FJFVhbKkVkzDlrFD0159bnpiXEqkGrMCMB0LwTXQWfTrx9a/+4Gnqg6bCGCWi1IlTgTAR0IPP1QC&#10;AmSywpgBDHRqxEsnTwwctFFGB+cjrAiKRQsPmk+XBsf/CB0cvIGZJkBHblS/Bp20ALQD+4EOIAFA&#10;6HfCcXB0iIPLQNq/QWgqEC4fMw39Zv9vnk9lWrTRHWWhm1nwNppeqJsWrFr960fPfzHYk38Zhwxh&#10;Ao6Ru3C6Aeq+OGkHs0KovR1Bkw3xC+YbwNHGvG4MsHPW0tRUhJ9kanBTba4VHdJA1L6KB27eBeAB&#10;Od3YjU3bxg3NePW5aQlx8yPUua3ozGfqxQ/33PTHv3uqamF50elcwaUqDHbC58G64t8iN4vgAh4L&#10;LKq9ihM6gzf16jszKnFhcOxypkdrFTLDy4ITfoQOHF/8Y7wK+v7qr5Wd9AD00UPioudfKzuVlyQr&#10;zkhqlR1sKkCCWjE6bOFHE1BuTMmxSjWCqUTIP1n+3oe77/xDBouB7BxhoZvgFWB6SWDMjDDd1id6&#10;VY+b4C0oADoYPG6U3JDJJlLNEBvQO4GOfCYaFB7o1F6chAG2gQutZXDYEGHBIpBRuAYdyAxucEhv&#10;HjYy8PiO+GLoJTfX7Rg3LPu1Xt/HxaaE04gPTKrBGOoUFBMf7rn1/b97Syu9NritBE21jA6EBgD5&#10;WElkE4UGyVbBL+flDRq89bm+syITFwbplzIQL2G/tMuDE878ULP9EJ28zwZuefyFKW2SMgJ0GNEJ&#10;oUsNVk1Uabf7NBvQsaERBwIHW4OsGD62DBCaBRBwEFCYiWM1u8uE5iLneXQg9l6beM8iFofhsYdY&#10;2CbWZm1A9Iog3Rx1u32vvWtakCEWFwMdkaZGOOtJ7rBLsN3kAxiR5cY3wk0pBKeTY1tC7+G9KTkK&#10;2gExeFs8NsJFVnX4lzcVHQgiCSTOgnZJxuqd44bmvP7CVL0+pa1KHg8OxyAa6Kz8bc+d7//NU1CC&#10;iVT4JOjnRcM1FgYnKGCum0y1QHIdyY96yVrG8/NODRq07bk+cyKSFgTRGRAYFQ4CjD/ooKt3s4wO&#10;hlhupvMvohf+GB04TaBzwJOhT05qDR/Fhw5mCJgFc7OlwNOYbzm1P+vOX2UrOi1nCYdptHv4JsoV&#10;qHKDdKlJXU7841Nx42ZeXsYNqDVjPq+rTnLRjGw5yUbJAHwdqgvIlQi48JyyB5jSiTAHAFCOGojA&#10;Q4T4yDEP/up7/ObLjtlL53UZqvZ8O2LJmy9NicHxKJhsAxI4RhZEL8DM1Yd77nnvr55zl3kzfC06&#10;fQyTCrAwdjcmFsucB1SgqOCFkVmlPP/U6QEDtz/zUnJkO8gOqC9oDV6CwXTBCXlP9C65ziuA7KCI&#10;j4ivRbNdQScrAMdeKNH0nRasmhQN2Xnt7KihQtUlGrwB+hLmytH74hP4dgnEFyM0YUJxfKDZbi0S&#10;Co6Ztq6ek9gtLTRxDUvAOQhoEd3MIrIwFilEl9vjgbPDvuKoh+LIZkwBp/nLLtgsjEa10tRR9KDi&#10;60DjQjXIRU80ghDVA69PFW2sAG4IyxV0rkBzc0WH3oM0Aqg+Vqmx4sDEr1e888p3Ol1qKM2RwKQF&#10;zCBKxxjn3zyx/+2/eE6cleoN+AA4Eq4R3j4AcoMkCb9WTkZhc2EDmiA7p898OWDnMy8uiGqXHgx0&#10;NCuYdpmMzoknXir+cug1PttPopMdoMNJE8j2g6v5nVK3vd+rZ3EOgg8dFNXcdDoMrRE+PD4H9gVG&#10;5XD0QjlxFq1gK+HHthlzUidGxM9nMetZAk5A2MsiAXcqU8wJ0637w+P5U6by/EuSoQlmCtsfXjQG&#10;W4PHBtuJvhAaAY6bJFQWUsyWRTiEIEI2Lj49di06LfIC4cFHuokX3gPfzuiUMHihseLolLFr//TG&#10;JI0O8z9BlwJLH2fWwBne+OBjB/q979l/RKqsgWsPO4yb0PGAJOlBAwvCD3nebx3GffALJ0590n/7&#10;Y8+lRyRlBenBuVrFYoDO4uC4a9DBPEekdOGL4/tflR3EO5ueeOG7sKTsQIy7pHEWGTdCB73N6Nig&#10;HLUPHWxzL5o74f7ZBBHDkMtqV2efHz9qatu4NKbfxBIwXX83i8KhJ7OZclpE7L5XX69ISeElRWgG&#10;wQQ0aC0oNNStSVf7dBdkBYLhI8chvJELBeQG4DHiMpLU0i1DRh8DwuO7sZ438fKh04wQAYd9l5+a&#10;+e2Wv78D/tj8EMxV02D+OSb8gM66+f5HDr78jmfbTqmkFCJPuPjQwcmkOInNizZLOAsIluulplJ+&#10;5sjJv3+49Xc9M8OTsoP0qBTj4CT4BjnBscd7vlTUIjuYeEwOaws6chgLnw3obHzihcltk3KCdBh/&#10;jbNXsoNUU5S6HdfLjtOL/A02N210+ijElXZhJJkoWTgm8NsrTs+evO2vf54RGovhKpiZCTHEvZXF&#10;fM+iJysSznz0ccPSpbyyHPN5MCXLLqLihrOHaL8hPwPd5btaLArepgUM+gEAwdz5HoDJpVSBT2Tw&#10;NN8zbzo6BhsdxW6svJA8Zfenf/lWrUuW0dlKhz3BPdBs7PGbvc+/6lmxVrp4GQklfEYoYdQ8XEgV&#10;YEoDIJIJh5KlRqop4Id3H3rnj+vu/11Wm4ScgBgYnTUsBl5BVrD++JMvFQ8YRiNo3Ji2SehAG8K0&#10;ykmGBl5wmaYYPfHipHBCBxPgMXkvJwgnrVyLDoyeVR7xRGE5tZ0BICQbPC4rYhGItbOBNxbsHP5l&#10;bq9n54cnLAnEGVU4qQpBqApTpKa11X+f2KVszBjLpg28Goc02dBaiCFuVnnyM+0wuc3Ax5OCV4bw&#10;BdEnLTsERg5psCfkjSg/IDtvJDVQaADM95ybjw5OxGvG4RGFabMODfgInH8clQLZwaBjAAQVt6Hr&#10;/bsf7+VOz+F5p2iuDyIy2dmHrENBu5BwQjQLd8ZUKVVc4Ds37XnlteV33pcdGAeHTR7RRt1MGcG6&#10;k0/1KRmI05FKuBuz3GnGEHwjChowo85MU4yO9x+8/snekyKTcoNxEAZNgMcE7OvRwfQXUMkxlAox&#10;CeXACCQsKRgYGDiJQXe2Gl5+Zvmf3555/32ZkUmrcKxMy8hc9ZqA+Bk4euyOHsbkuZ79u3ltOUZ5&#10;YQ6GGWkcnG4gL7DPB4PTjJvCGdxYfHxdvAueIXM/ZRGjB/DRW1wEHzp4CPdNvIA43GkYHTr1ta4s&#10;J+X48C++0cTMxalhMjoYVkyT5dp13/Tgo83TZrv3H6SmV/L6YWh8CScMZMQB8Piadl5fRDNsVy3d&#10;+tTzWe26ZgWCq6xZTq9AntvCEG3e031LB42Q0TEixYBhJljdG6ATlbQ4BCEkDpZSLcY8apKdKz4b&#10;oYMqF8JGqDSQMGAccMyxF1NQUJ9xI8NW7j26M7PPi5M6357bJnFdIA5oiME5PnBycjGUtUPXzN/9&#10;wbZssXj6mNRchYwm5kRYoSeppQQhDKczxjEchPYfPYIbKwRtRj8BHZznAY0s/0joYF9cMTd4Hh4C&#10;G+4mXngDOskS806x6+qrlqWdGj14rFY/OwQH7WkxxR1nh21iuiW6ziu7/apm1Dj71q2SAREzUk/I&#10;b0BJ03bxYvwmjnlHDrL8Aj95QExfsPbXj87XtMsIwIJg+CQWWY8J/POBzrMvlw3B5EnIDh3UhfgO&#10;3t6P0cH0PByrdxwyi+xcCzpyno18tloMWoP+QnQPS0FLhP4aJ+oHULRwz5uhNl1rl6U88gjOD8VJ&#10;ARvp/Cyk7GjgzwKmy+xx/8oXX3Tv3CIVn8fEXRx2C39e5gmQOpBFhQQGXgCsD2QTN8kUZMSHjvyJ&#10;4TxAfPArANIS/PigwVMxguwmXui2hzuNBCZOXrPX167JOTdh5CidfkYb+MB6nA62g04YjMkMjc+M&#10;6Vr4cf/mJYt5WQGmdUmWJkyQphXCOaVIn2B6LZylS3l87zZx2tSVXe+fHYIRtZhShd5MxE3g/Kvm&#10;hWhOPf9a+dBROKjLhw4ti081IBA3GaDZjvUfvO7J3hMUhM5J2S1ZRujod/R7/QyyoNej4/MbMVrA&#10;aDQ4wRGFz2Vr9BSdq589be7d94/G4XqYWMh0O5FEYppMppkGQX70iV1/+ZPn+AEMycS8T6SfUOem&#10;WTfgREFCqGeObso5kxvaAhBpsGvQ8fkPLehAVnxqDdDAN2/G/27eBZuMIdhw2JoxZLG+fsOSC1PG&#10;jtLHTQ9FewuMKaGzk8VkBOnTlZ3O/+mvjQsXokAgNVVLRpyO2kDHt1FaF4eh4bwVA+ZyC9vWO78Z&#10;s7Rjj5nyeWRLW9BBEUE9L0R7qtdr5cNG4zRY7jZDdq5BB0nUq+hgpi7QyZPbopfL6Gzv9/ppoFN9&#10;VXbkN5bzBKJoMDQ4bHKgb25wXThV9u3YOd3uGhOGvYHmUIwrxxkiOKhC812AZs1Tzx385EPP6SNS&#10;Y6kk4ptja0IUfBMKUdOAyYcJpcFkAOiK+PwT6GAamn9Xi1/48//Dh6EsAcZro6uo0X1sV13uwvEd&#10;O0+L0mcH4SQCHOmCc5HiloTEZkYlLnvwt8c/+aQpJ0OsKCSAmjGZvxJHu1JmEukvzNvctr5hzvS1&#10;f/hDmjIplRQaMpkYeoyEDDJm6pyQhLznXy8ZOhozdbkb3q/MpCTFDQ0lo9M6UxfTwpeG6IEOIpTl&#10;QZopCv3Wfq/nXYcO8vl0giESX8iMeTDvFmNTrM28sbr50J4db/SbGdtxciBcPozQx1yCaIzFywiO&#10;nadO2vvGmxdGDhcu50kGOGwGr9cgQOoxbAWBLBU3MVsSUiyP+AJVHvUrfDTqTKQBIiLsDUYheOB7&#10;k59IGg+a3eEkPgOMH/Y5mKQV/vYg/DwsLb8ldBDsGDD4ESLAzx9pXrf02y63T4uOz8CBqnQunno/&#10;i1/aBqPd41M637GrX7+qaZOEkvMIXaWmOl5dyqvQzVcvmeqkxnLPykXl40bO7XRbahjm5uE8DkSC&#10;CHaQakYKRb0kJOnkc/1a0cEUQlnh+4OO8ofoYKg08vlABwKDMB8uG/XdmJrghjXs3LrqqadnqJKm&#10;0odHsg4TWZWgeWSCmhvb8dj7fyweP0YoOosBs/i+grtBQI4NARwS0USqwVx9OEiog6CSAJkCu4Ts&#10;GozTNejgPClkyVvQcdrsTkTVV9ApQYrLr8svdEA8wqF48G0xuw8Kqq7QeHT36DvunKpvlxmdtDIQ&#10;RwXRwWHpgao5warvNbFrHnv0whefuPds4WeO8bIiXlUGQZAMEKJqoTi/cPCA/X37fKeOWRCMkgHV&#10;uTaSV4zToCKRbc4Kjtv/xIsXKBqF7NAIQqcI2gR0+hXZKTzy+dA1T/UZp2y/uA3JDnb+0mDNpGj9&#10;ljdfzxt9VbP50JFrOz50kKFGrgOHWJ2qW5Kbc/+DyZHxGA0Hk4dUKo4IxDm2C8Iw8/OO8v6f2+bM&#10;lDBf1FAqmcuF+gIBfmZTLT4/r63m5ZW8vIJuPALVbUd7rwMZUYQN5AHA74Arj1QRSRo5bORru0Bz&#10;RAVElh04bPXA1K/LL3TwstgZlInFeXyNkrHCeO7I6Lt6TE3okKltvyoQA9XVmLS/MEAxO1AxSaFe&#10;8qsHj73/rnVlrnfvNn75LMcI4spyXlPlLS225Z08/u47G3//hwmR0QuCoEzoqDVk6oAOGs/hFWQG&#10;x+589Pkz/Qf70MGGR8ffD9A5/PnQVa3owCvASAEMtJmoug4d2aPG5sZoaSSUMKEIsgPbbsbcRX70&#10;UO3CBRnd714QHreQIjV8BjohEcchQZxXde5eP2CgmDKP0GkslpqKhfLzQvklSByvKONlpbyomO6S&#10;UvqEjdVQCJj9jlQP+XMyQBAbp+sqOpQkQCKLwoJWdJAT8+/yGx2ID2oZcBabJGu9Of/MrJ5PzLy9&#10;+3xt+5WBcRiHi0NetkUnbtQkjgtuOzYqenJiu51vvn5uQH8xO1PcsVPYu8+yZMnJCRMXf/C3tLvu&#10;npfQfmJQFAo6SNBBpeDG4SmwX9SXERy76/FeZ8ErqKVp4dehg+1hxOTJQqCzGuhEt89tE3uCjgbW&#10;LArWfqvWb3jr9eNjhvu8AqBDc25pQBeV3WAkwI5BAY1XV7qXLi37esxsfYeMEJT8kCqkQ65ldBQL&#10;kPzs1K3+w4+8kyfyo3t53kF++hA/c5hfwEkoRby4iBcV8fxCXljIS4p4SQEvvswLzpkvn7eWgAGL&#10;xaFsm2x3IEBw3yFPFKpSLIQfYXRADcINH9C/yz90EBTCnIFoig+ADFWDpeT8wpd6z77r/lkaoBOP&#10;c7qRpt6v7bBb33FcQPDQgODBIWFLHn5o78t9HBMmOhYtsS9bWT9pyrY//3XK7x6ZGps4Ran9jkXh&#10;cJbNdNPxkTDKMF5yriB21xMvnCXNVv0z6JDsqNrnhsYep3OogY5uvDp2w1tvHB8z4gfoQImg7AaZ&#10;h+fLbc2QYkfKgqLPBk5XxmcF6eS5ppGb6PAsRSoKB2G6tR26Vr7/Z9vIkc4Nqxzb1tt3rLfv3mw/&#10;sNN+Ng+Cbzt50n7ipP1Unv3MKfup4/YTR+yH9lQf2FN/8pi3sZH7sho0CRTewTXoICLAjVSuDx1k&#10;Tfy7/EMHNg8JdJzKisoStmSTu7LwxNixOU/1GqtMyA2Mx3n3cNtW4ni7NtHJIBpFqFJj9Fm3dc7u&#10;2i2r+70ZD/w+46FH03/96MweD47reOfUCO2MNqqUIJwdCUaNFtNQt7FIEC2ADsLShSH6Q8+9epni&#10;HaCD1mAMRpfDcMQLrbJz6IuhK5/uM1bdPic0FqeaYkp/drDuG03s+rffODq2FR1udoh2O2hAdBgz&#10;MgbItdm4xSCUlRQM/erAS/1mBetyAqh6CFr7BhaBcypxDB9M58KwmCW3dV92768yHu857/HHpz72&#10;6OQnHpvc84nvnn7mm989Nu43j056+NEpj/Sc9uTTU59++rtnn5n0wvPfvtlv3hf989auMZWVec1m&#10;wen10PkHSLaRzJDstKAD242jkWQC6s1FB1/SiGnlqNDTUFxvdUnZvHkr+7w+EjswMG45i8VS5+Kc&#10;RBaB0wYXRf2f9s4DOq7y6Pt31btWq1WXLBdMMT0Q+ovBIYBfQqghBhJKKElMSxyaDe4NV9mSZVnu&#10;FRe5996rjJvAvWDJVm+7K2l3teXu+5t7JcUBk2+/HE7OSQ73XNbLasu9z/+ZeeaZ+c9MwoLUtJlp&#10;6ZOSUoaGGwdFmAdGJQ1P7jA4pdPA5I5jQ00Tgowzg0ybDLQmB53wTUoUrmZ0I2lNtHI78KsXzvYZ&#10;2IqOFqLRd3NXQ4fWzKBDh99BWCMv99h3BToOqn57iSgLOthbOC5Ua637wrnDf35/U7cnJsgF4+sA&#10;nUjQWUdbTOn/HpenGLNjErPikwclp36UkNTTZP5TQpKc5qTXQmNeCYh8MzimZ2TcB3G8nvh2UvIb&#10;mZlv3HZLnyef2DZlcvXJky6aszuJI0G7EbX2d3RwlUIJQv/QVwsai3+HX7KDADkgxt88WrEKPF5n&#10;c6Pb5rZVeyov2Xds2/zuXwaldcoJNM8Qf07qGuk0QbQl9svA2NkhsfmhsbkhMfRGyQkw5QYmTIzJ&#10;GBeZPio0fUp4/Mww00ID/p84Gi6vU0I2SdFa4SdMp1hQcPz+J39z9rOroYOvus6qnj6396+9kZ0B&#10;psxZoSn0naeu7/TghP7m5GW/67FvsCY7jeX02iHoR1RWS96AyEbkwkpPtOaiojVPPr/wxrtmGZIK&#10;ZLGD/xkNOitpJxqesDIMp5+JLnITg0yjQuKGh5kGR5pHJ2aMTckcl95huCllSEziyNiEsabk8Ylp&#10;Q+KS+5uSP0xMebtDp74PPXQwL9d67rTaaKUuGIYMUR1N6KVjheaQ4/8YQ7t0Tf1Re4iobLTYLksk&#10;kM5mlmZbjbe6TD12eFfvz4d37DImKB5SwVYlbYNCb1a81oSSo8kgm6SET1TCJyiRlJueZjBPi0if&#10;GJI23pAyI8I8L5xIKJ3UjAS84I9tViK2aby4KUpUdnDcvu+jo5tDLeicb0NnZmgKHc3oNkuguV9C&#10;8rLf99g35DM3vgINHZebuB+2JoOCL0g6FRIOcBYWFnTrPqvjzfMN9IyDOB2tdbKmG2/ExqjE9RGt&#10;zbCU2HGKEdJUVlhCfkK7qSkdZmRcM8GckR2XMikuaao5dXpiRpYxeYQx+XNT8p/SMgfc98DR3OzG&#10;C6e0XqI49sRtqzM+WvJ3RLmx4QIdqffun+i0xpD+qQh5kRqLELSILV6iEBN+M6Ik58+dmpC3tPtT&#10;o8OTJshQp7LvgDTL/dJoeKESNl8Jp10vlhgOtNVK8tKA9PmGtFlKysJQc0EIbs+YrUrUTumhHLpb&#10;id6nbUhBJ+t76KAjiNaLsfo9dGaEpmxXJDY0JTjh86TkJa/02DNUQ6ehHCOa7ZKq7eUl2Rbfv6Va&#10;/fqYY8nS6bfdnZ/ccVVY2vIArhaTAE47DX+DVwRGrwyk5zi6DpKeWPvzDKa5BvO8kKQ5IckzQpOn&#10;Utg8KB6Gyezg+Pkhsl/LCzaNjkz8IC5x+O13nho72n7qGD58ISAIUVdYBvqpXb2GDo4fYvcwefw7&#10;/iksLX8UdKB84PNyub6tq3CwJfbY6eFSPGvO9pdfHxuTiu7aqKRgGIAOdZuXKRFLlNAlSthyJZLg&#10;Ar0Uadi3WsF4SJ2vpCwOTVgi6NCSA5ZF1A4ljEpEhYp0oZqqxIwFnV/95sp155+gA4mUtnHfRQcv&#10;KOhAEcEWkAit7HSkf3Fdhadwf8OMWZNvuH1ifOa6iIwVATAiZMVZroQt0tqg8780Gsa818PxWldl&#10;vKNSDl1SsLUec3BW2QvgVIeDOi0gbkJ4wocx8aNuuf3c6JGOk4d81suy6WCtuyo64thGlBEuvw5/&#10;0GE3yP2xq6LeZbFWUJ7eQmwc7Fu2VY3JXXLdnfNM7SnJAvGPW1sjOjyUVIs1SuhGJWKfYtwt3UjZ&#10;leBMMxHHWWagYQrPEZxY6qjsUSJ4LFTi4fZgUeC13v3Ec6d6t9lssr5+V3Z69V782NMD4jOnhQk6&#10;7JImBSd8lpRS8GqP3cM+c8Nns5ZLIFXIZdIjRtvAs1eqql63tqh339yMLhOj0tcFpOEioBEzyW6L&#10;lbAFSvBSJXilErJZmsXTtp7+FxSwolY8be5lv7xYQJTW5CvkHvEtSNRvWYBpcXjKoFDzxOtuLx85&#10;ovnEQXwLPkeZF962FpVt2aCK5Gs7VdkOiePNL2wk9ODHgVWI/UENJY/nEnR+ugXTTbuyXD14uPnL&#10;JdvufmRFRhc46vQjAB0sZBKUYPJvUEK3KRFfKcZ90o0U7gE2M3cknhM2R6gUCt+R9blHCd+rRO+V&#10;nakRVifjvPN/nz/xd4v6Kujs6dW74LGn+2vo4Bufo9AHOaFPckrBaz+EDkFAO5qtZMnSHW+/m516&#10;7cTItLVKihaqpoF1eIEhdKEhZIUSDNWQyu17lZj9ivGIYjqsmOkmTHAcvgE6gV0zjB3dscBCSfvy&#10;dQGmdWGpw4Pjp3a+rWbEF+4ThT7rRZ+j1Ousc0miQRsobD+lHJwWvhOn6Y+LDpELi9Ve1+AgM6Le&#10;47ASVoNWXHzJe+BI5e//VHTvI3lK6CIlYqUSxRK/WQnfIqtJ2H4l8phiLFSMe8UAAIikQqUdGLE9&#10;R/sxCF8JDSZ4s3DLw9H2eHKmBCduf/Tprz/6XLOocS5KrZTvyE4bOlPDUjbr6AQn9EZ2Xnlx99DP&#10;W2THieyg3GBqMF21IIy1rmjmzDlPPJ2dcM2kCHbQBD6MdKFdqAQtCgpdGhpONwpWQKYKtEOu/IgS&#10;U6TEHZdG9kwwCCFMJ+nwslWJ3C6d4qmETAX+mB2G1NFK3IyOt9i++MIj6BRTsN/rrnPhV9GtNVSr&#10;cCscdofV6Wxw4QCRALhfhx+SA3FLisdaLPY6m4O8j3q3g37xRIbVsgrvN6fq3/v05OPP5UYY5wVD&#10;cBVdsZHy2iIRkYVKdFErOvR7xb7ap6QtCiDQHLskOHo3/VkCuOuQjUroBiUCixqXdX5w4pbHny36&#10;tB9tZ0kNIUT8d3RwJdVa1NPnd/f6ZNHjv+5vbjctPGmLkEglovpZQtLS3/8Wm82DZrOU+WhPhI8N&#10;dIQAKJsdPGxHJ02Z8civss0d88JTaOpEw3SGd5ESuDgoZEVoOOV5WQGZM3uEshtxUIk+osQCkDa7&#10;Ylkl9ymmA4qJNkkw3+iOwTzk49sD0kYa4qZ3utn6xXDPiQNXoEM4QbOlr0DH4bA1OxqkTaF/hz/o&#10;0AEHfyvKTE5+s97lrSXXgt0HJIGassXLjowek/Poo0M6XTcoIX1CSNK8ADPRZJTVQSWuSKFYCksP&#10;iSS0Tg7PM4R8FBP1udk0q1OnVeb0dTHJi0XQ6BefhkOGNI1hwcmrn/3dVwOG+6qqm602Op+Ld5qF&#10;D8JIjUUtr1LPX9j+/rtfdnuob0rKjEh6VzF7E1cHJI4Jitvz7DPnPvvIW3LKV1MCo1iLyUL8pFNV&#10;k6+i1rtm+/FPBi++79GxYWnZBkKixg1imURuUoJ2GoL3G0JpF7JJqk+zesZi3qzWFDUWHW4EvBms&#10;R9gwSFahEoso7dDo/QWBcUtjMvtGxGd3ubV0xNDmr/f6as/5nKU+j00GVrg61KekjL9w2mgm47bZ&#10;ndX1QgHz7/AfHYlVcGKMwGMisQZ06u2MWMXWLV/PmD7t5ZcG3njLZ8mZY8NSZwXCoDCjBFjrjyhS&#10;WJUb/5KNT0BYVlDwB6aY3mlJ82+7ZX27azcntF9kQNDQ8OmrFfMkxTwkJGXl878rHPwFjU0FHZJK&#10;QAfmCMyLSnyYlYLOB+/Me6Rr37SU6VFxMo0NiWsNCWMMsXuffkq6I4FOdTFsDUFHgjKIfZOvtMY5&#10;f03R+58tvKsbVyjoGAgcxKCvtihBu5XgQhFhBJ8XpbktahYbYJlYAlHUo8bUQSHQhQeANEsGRU3H&#10;rlhawi00tu8TnZh1422XRg536ug4LsNMJHBwBTrizkGGPIIOReB/zHVH+vroFgcLGmudBWg02aFh&#10;va3RXXKh4cjBU9Pyxzz8i4/bdx4Vlzk9LGOFkkY8bpcC1wXvQcQcJWxCSHheXEx+Rvzn16SNu/PG&#10;s6+/VPnEk2X3P7wqiPiO9FNbrSTNCEkeG9duyVM99vQfCuPJ1dggNCViO/gPrdghNWppuXru7La/&#10;fTC3+y/7dWo3wYhljvVOPSjTQEPM5qeePt77Y3cJRO5SX0M1TCfhnGjouEoqTo2fsurlt7NuuGtE&#10;bMa4qJSCmOTVgeKDXaWErFdCtoj9D3GR+sY4Y+nTRDCOdVCq6c5XoqkvsVSJWileBTZHkTQ5JSaF&#10;V2FOUOIsU4ePTSlj7rirbOK45tNHhA/WWOyh0apEsmHj6LKjoSNjKI4EYYX7d/gjO4TPcX4LPYhv&#10;RXzw6hBstwINO98mtbrMee546fKCKc8/P/hnP89K6zwlKnOhQm+UlE1K0hpD3LyAiGmBYVnhEdnm&#10;2NwOCUNu7jzloXvKe73T8NsX6375q1VBtLNkf2FcDTMhNCUrvl3Br3+7q98Q0HE3NriuRKeqVtox&#10;nzu75W8fzOr+aJ9O7cYZUVCRCwLM0wLN/YOM6595tqjPJ+6S02p9OVlgEjqGHox3ztrUXFJxZGTu&#10;ohdeH9759iGxGaOjUufHpi4NNGFnLlNCV0lSVTg+c7ZO8wzxcwxxsw1xNBycYTBOD4idbYiZZ4hZ&#10;aAAg3hyDil5uMK4MiJ9tME8PTpoS1/5v8Skj77zrUl6288xRn5WJcTV0dPNNm+RSA8m/wx90MATR&#10;Z8AiYQnmA4rU0dzcSANijdFPoMlR5Sk7Vb580amcrAWPPTG+w039FeMIJSY7wDgvImV6XHK+OWlg&#10;krFPsvHTTPPS3z217+N3XAVz3J99bn3lzSUhEHSpGsS+I3EGxVET2y966pmdffv6aqrcDVZBh9+U&#10;+CIcqCYfAJ05s6LXe+O7d3s7I3VgdCIJVtPjMnIT2vVJzlj56itfDR3kKbvoa6jBYCOp00UCvNXm&#10;bXA0Xa5c9dnw0Y8/1zP92r/GpvSOTh4dmzI+2JQdQIvhyCmBkTNCoqiKkx+cmheWkhOVnB2dNC4m&#10;cVxswrhY87gYczZdqyLjp4TGTw+Jp+Dh/LC0hTGZNO0dHZHS35j+iin5k5/ddSQnp+F0EVut5sYy&#10;mpGLthHZgdBAKTiIyzj8NBMbl1/1j8krcKpt/GGBXCV64Wym0yu9bsk5YtRU2gNaiht3b65cOG/t&#10;716desf9w2LbjYxIGBeRMCM6LT8hLTcldVBmUr9rUgbc3GHLX9/6ZtQA7/rlrgED6l57syAkZb5k&#10;nuLzAZ2UsYmZBU8/uwt0qsrdDRbq2gg6/MetNTigChP5WvHRX8b/6rE/dsrsH5c6JShlckKH7JSO&#10;fdp1WvHGG4VfDNPQgabVAPOzuRkrqcFLkejSqiV9hg7v/twfM6//IL7dJ6b0L+LTx0QkZoWasoON&#10;eWGxUyONk8Iy8sLbTYjKGG9Mz4pLHx2fOjo+ZZQ5eUx88tj4pBxjUl4UKUvJM0NS50ZlzovrOD4q&#10;fWR0+ufxma8mZXx69/2HJk5sOHuCgq7NTZUuJ+2r/hGdxivQqfwxeQVwIPWEAp25h3qDJmT1NFm8&#10;NouXFZflx+L1VHtLTni+LmwoWFgxOuvsex9uffSp5Xc/PC6j86D0dgM6tM/55X1L3nzuwJAPLDtW&#10;Og9ulfLCn/S+8NQL8EY03wgJdIl5IYlDTakrXnjhwKABeCzVBgt0Fu5SY+Swa4G41KheLt0yeuTs&#10;P7/V75EHh9x825iUa8d2umXkdbf3+9ldi//aa3dOdnNpMb0LmbOoD07p82t3N16uXjh41Oger394&#10;54P9br1n0M13jbzh9rGdu4zvfP2kG67Pv/7a/Gs7T2h3S067W8e1v2VMp5tHdbp5eOcbh117w7Dr&#10;rh9+7fUjrr1u9DXXje94XXb76yZkXJfXvkt+x1tGtb9peMdbBnX5ea877vvimR5FixY3UpfSC5UK&#10;+5K1WtDh0rF4PXZpTy7ir3ldGsqgqvp1+KPZQAfuBADhWkW/aXetWrx0Q2ms95ITTbgCnmetWnle&#10;Pf+Nd/vWprnzq0dkHXrlT1ue6jHlzvvG3HHn6HvumvPqc1v7v3dmxgjX17vU0wfVYwfKP/zk5BPP&#10;4vyHcMhCvFBJyA02D46TECcKSi29qOJVbuauRG64UQ2dJrW8cu+kvGW9Px7/4nM5jzyef/tDk+9/&#10;NK9r97GPP7l28NDCWbNdFaVeO3W68AYKG1OSBezupvLalVl5+T17DX/i+XGPPz3h0SfzH35s6oMP&#10;T3+w67yHH/ryofvn/s+9M+9+bMbdj0+757HJ9/9y0gO/zH3wkQldu03o2jW360MTu3bN/5+u0x7o&#10;Ov2+rjPu6jrrnofn3PdI/j2PTLz/0exHfj3kf5+Z9Pa7p9asb6qpxAqgJjiO8X9AxyFatg2dxkp/&#10;a+r6gw7rDvHfaqerlr6NmtXGI0lGkDtJQIZERRtuQkpskCWrsrbCW1LsOX7KuWmXffUmS8Gy+jVr&#10;6jdvsH69137+kKvsG19dsa/iglp06EjPdzZ2/UVecOJ0MZNIGk3IDjINiknY+odXjo/FooZLRqwE&#10;Dd6sRQJUT4OTFYTiNrVHDpZv31yybnnlus2WDfstGwvrNx6o27S76XyJs7qWyJdDhXnhI3e0UnVX&#10;O500a6SbYd3XZ2r3Hqndsqd+e6Fl637L6s3W1Wutq1fbVi+3LZ5vnTfLunKvdfVB61oS4vbXb9xn&#10;2ba3fvvu+p0763dut+zYZtm21bqZc5t1607rpl22dbssa3fVb9hbv+vI5fU7KncedJXXOJrZ9Kqs&#10;OhaCo4gJB8YaXljkn1NfdzCuJI3Wr8MfdFAOTMIap6uOJJxWdLh9GHjVPheEadZgm6S4WTzQ+xvq&#10;VSLsJWXqoW/UA0fV3fvVo8fUk9+oVed9dRd8touSIVJ1UT126OCfe655sFtuaNI0A1UpTPMNCdnB&#10;pkGx5p1vvnZq3Ig2dKxXokPklwjg+TPWosPWw3udR79Ri0q086JadFZoZnCTNJFB0it9ngrVXeV0&#10;CqmWRai4wn2mWP36vHqqRD1xUS7v0BH10CH10AF1zzbv1g1q4bfqV5fVw5fUIt52UT1Jgt55IXic&#10;Pa2ePaWeOqGePKGeOKmePKsWnVEPn1YP8+SCeq686cgpO9XbrHZ8+XiOLjc7aPL9XXSARkdHwOIa&#10;/Tr8QUcY92xDHe5Gh4ccMAcbd03R1fq8ZJ5XagAhPmW1peUVxSqMxJpaX0WdeqFMPV8qLXcR5Boo&#10;vuQvVJJ26mMzUn5BPVq4/533Vz7cPc/UbnKoKLdF4Um5kfFD4xO/6vlG8YRRagWb7jp8Ew0Ujxaf&#10;OBm01NgU0otKBbxGm8o0qLSq3zap31rVYquvHKISQqJtl7WUVZZebCOYEFa4frYmGupqKyTOaqIJ&#10;kCch7Vsg+eAd9dWU07RFLW5WL7rVS26V3sgVWCDUvrC1vKceHix3oZ0VVTL3zpeoF2vUy3xDs2ql&#10;jaqwb5i6KH+thE6L4OjrTovgkGZFMh7Ba0n58uvwBx3tPaR9u+nOTSXyK9AhuZ3aFyI+tTo6laDD&#10;jdT7qi1qSY2cpTUyDqxOiBc13mvLhb57+YJ6pHBvz/eXd+ueF585OSwRdBZGJE6MMoPO0Xffvpw7&#10;Wi0743PUgk4j1b3dlFRhmSelWbQEGzzR7vgB6h3qZad6ya6WMdoO1UXqhrCmaX1OehXKnQof6GRL&#10;E52NoXESONZYMVZtswb7AkcENT8gVVH73UJiglel52i5qlKcgJxIWGeyoYNH0SABTYqEU8XdUkci&#10;hlperRZXqGV1KrxBljhts4FhqaMD+xTNL0erVdCCDnlYtE/iSn5cdBBGcRFoM4MnzF44Wc5mq9tJ&#10;cRJaOUMmr/bYMORV9qtCHGVr7xZ/Qh33SCKg5v9B11Jrv9GllpUSV1X3H9j2Vs/5Dz6SG99+Ulgi&#10;3cwXRiRNioofZU48/9EH9ZOz1XNHZb/PPoHC3hL9FbtaTGvJ9XDY7XZaqFCFVS6MQSENhS249hR5&#10;QWo4IdfSaZo0FTvF2/HnE+cnzRNGRo3FU13vrdeq2NFQQmPMCKGRYQVOHhEArhmPIvOB4nf0gKZ+&#10;NUqd+UChAhJW4G+wf4Fbzmml9Ss9Ekntk/QCPtqCjnapkuYDqZpJg/HmYBvUaKuV5iM6ev/PR79k&#10;B6cEU1AvS6SjQ50GStW7XVTsgc4Nna9ero4flW7JUtUGHgLBbjLjrdpn+TgTDHQwNquq1G+/9eze&#10;u+HVN2fe3TUnLjMvVNBZEJaYF2EaZUoq+fSvDdMmqOeJAlerziY6ZkOllK/mBhlK0GmW4WbEKJRO&#10;aANLRdp9avqWXTPo6FJT31L2gW0PNYt4kxAjsKc8dVZPrdVro5oRqbrEKSUYhlDK9NNtUx1uqlLh&#10;/uWGJLOSGSL/ivSyarCZkUlI7ggnatcDUVcYfxqqgo4mNUwkQQefjiSOCiPU2djURPlK2Qv5dfiF&#10;DjtClGmVW63VpJiR0r6eVY6nEljSnsjE5mIsje7aBk+1TSpMaTNQkEX7Ayvv4zMNdu/lcseGbYue&#10;/u24G342LioVQxp05gbApIobEZNU2+9Tz9wp6kV2djXUpGqotzm0Bl6SlsEAA7JGqGRI+T5xITQK&#10;R4yvbxschplfRvdpSXNsA3HpkIin0XMY5qYmD9U5hLkrnwJNJAZYhAsALjzKVJAf0oWRy+ebNcTk&#10;FREmXVXpEICrJtS8X78Gft2ubXPkdRg5dpLNmVUyc0V4gQbV49/x/4FOhUut1rJVNXRoDIRTnJ+h&#10;vpd0CZJLkQtw1lldoMOy2ygOIKSLfCaJO1AFQ8/ftDapxWXNa7Z82f3ZUR1vyo5OIx46A8djkBmS&#10;/IiYxLqBfb3zZ6q4mqn31WQjVE7RKn5Irwogg6ahoyl7Npuy1FODRB9axpDBYTy1pHXsN8ZOeIbi&#10;ESURSkgXFO5yeCgqpoHLp0CHk6WKK9T3cvrYfwcdAOLN/KjsNGVSyB3LPlnzdvJchkJ7A7+O8SLV&#10;qeUN5F9BfG8ZHE3++eCPig52ABX9yp1qJSpXLoIYbKPVRrd78LDbGxwOUg7ZgdEyxVtXXsN46tOP&#10;jJnKssaGRi96GkjZrKB0PWX1GLTeZZsm3/No37j2U42Zs8NS4QYsDkvKCzENj0qsGznMu2yhWvat&#10;j/on1KRiUDShQza5S26aUeSHeVk/QUSf8rzIn7T38kZ+kBcIQFDVSjvZi7B2IEQSQZaFmY8z5igi&#10;XRm2oMOqqulP/Vf4ZsRQP3UhEoWnMQlFwHSMQEE79X9BjCf6K1d/lA/6dfglO0w0VFN1s8oqr+Xp&#10;elCzjRQh4A5cjTarvcFG5U1UMU1pLDUWJzBoTDtqyVVX221QZslydXutDrWefPRLNd6ic865K/Pv&#10;fLhvTMa06MzZIakk9i4KTcwLNY2MS64bO8K7aomKM5MiG6DDGDPi6AMmIFNU00hXosNz/dSh4Y1o&#10;nla9xe7QKgsjp5SRBqCrowNAP4QOoHACkI4O94aKxICWa7oaOjpGV8el5W8/Kjq6zcYQcP9Q6fEt&#10;imaQyyPgZ6mqsFVR5NwqZicVS7ByxLClCpl26maMVy2pc1Th7yJh+UJF895jlV9MzL/x3kERqdOC&#10;MmYHkG1NuCQ+P8w8ITWjfnKOd9NqMhMlTRVTnCmu/a78IFrhaujILNHUjExaeaoRCXSRoTqBpO9w&#10;AhA5T+AltiXDq8sOKw7iwyl2Iac+DVq+RX4c8UHENGhEP2Je6OKDeIp9L9eknTr3U3+kioEOxFUf&#10;5U78OvyRHSHNaZnTXD/GbZO7uYniEDI/hfxjq6tqZKcmBYT1En9Q+9Ab3gavauMUlS4Fc4otzVVO&#10;Dy96z5U5th8q7jNicue7hoalTgtMnWOQ8l8kXE+OTMxr39EyPd+7fYNaQfS5Xpb8NnT0kWhFp01k&#10;WmeNLAIt6GCFscaLvAANthunhhHosArSJV4CVmKt8d2sU/op6FwhDTxFZMGd79cx4hslYiQfxG6T&#10;29f0J3Byu5pByH3r578RHZfEcySfGLunykP1RfY4cMWwiJAgO4UWgAgNJxwYJ8l6FqfbZsWDKf43&#10;9qqeUtVDKLcUU5rkYLKUj1+yrdx55KV3pqXfmhWaOl2a3+HJoeWNcZoxZXaXm2wL56n7dsF5FsFB&#10;STI6mmbTh455J0Krze3Wyd46F/U5LLaZRvMQeQEXroITtxMUTW0BAhMA0ownvlgXDaRD0qM08WyZ&#10;9oI1SkCUGGcL41dKESB3cmqXxRp85V+0qlOaE/Sfyo5fgsOb/JGdZrJRmoXlg1Ko8FB9kWEXJh81&#10;UL04loS4a6XRLbkJEvay17lcmGUNxOQoaEYZxjLVXa56Ktl/e1RLs8dz5IJl0aa9v35lZspNuaFp&#10;M2lKKLW/IIIap5nTv/zZzxqWLFQL96loS0mQwrGmIaFDoo2ePoTalJVorf6/csOCDgOJYfZP0GEF&#10;1UsoYAe2BHsRDU6xpPRTV0ct6IiF1ioSAoqODpbxD6LDjo8PXVWntX6zn/D4g06D213VTE676CgI&#10;ymzgcQ5I6SeXxWUHgXo29eqlC6zjkltNL07Qk0AmpKWmy14LIWRUB5PT5vZaqLa77UjVxPmr7ug2&#10;z3zdrPAMoCFeTNQ4D8ZUeqdVD3drXLsCH6mWfa8VyGEY9FndNre1QUTDIUa81nLH8g+IMTJt6LBL&#10;5tR1GtViERyg4ULAG6FBL7GIyXfrpzgT9FOXQUGLv/DzLaeuygAIaDSdxpdosqPvpMANNwL2swQL&#10;/o3oeDyVLlTDP6Bj8Vjszlp3YyUFbF3lF6v2bK8u3F139ICUEbZXw0lscpPwY6nyYnXhTvE2OZ2N&#10;TngcDs/KHZVf5C+54Z4Fxmvmh6ZDUSaJgCyPXPJG21+3oXv3po1r1W+O+vDXieBQZatl1W2Z2IyZ&#10;DBrbDFwPjMKV6FwpOxjPGGmtp2y6OJF+NJmODguHoKOLi3xriw7ThVJ7bMVFA4j3y4koaTahXIOG&#10;DouOvs/FgaAVpmZjxlv0SXPVRz8lh1vz46C+PMLAfo1Bhz5O2VI6nVRZLzXVk/BeTNJu9Z4dKz/6&#10;27q+vXeMGeEqOS3Mh+ZKq+VCg43CurgMmig8bym95KzHTd3gGTet9O0PZ5o7FQSnL4X0LmVYBJ0c&#10;6oveeNu+V15yUDvo7EmMQOx2BgwY9Jn69/uV4dXXc3ZibUfrzNcyQjQKKdtA7dSHseVRvqzV1tKg&#10;bYMHufvBU5siLTKLUa+fbd/DB9GomgpEgsTiwEL5EQ4/wIE6ILHRKtYOVhAJsNE1sKm+scwB3766&#10;xFN09PKK5dNefHH2a68u/eD9+v07XcU4YUoa68/ZbRfloyoFgG0N5Zeba6p9ldWNfUdceP6NaTEZ&#10;iwIhZJLiFAdAoJNtMC69/e5jf3rbeWCn+u1pUnJxuqC8AADjg2nKRJe5LngADRYujj9cJm1HGzr6&#10;Ms6U1ji+WJwavDooTHvt1CDRv03Xazz+EDTYY2SutS5LOtR9BVCcSbc2TnACESQ4gQDBBwa3QHAJ&#10;BAkuwS04A4GBECy4JgQNDO4Bgrs7BIIT3F0HHe7AbnZzK1/Vv1t/7d57qamiq6fnfWee5/Q5T58+&#10;1S/gY39YIcEHQMjE2UbesytdxzHyWbfaRatH5l90YluYO+tidcg3ZK0rjfYibdFwPYFpQ3oTekPQ&#10;5cmwo8s8i1Oxo3l2vUtUixWLb2WWLSJZ+crdXQLtip7ni93otjV4E/TYWiEQWusazDsHJwMVONOe&#10;L/gg9ecnBjGeFSwWRVJL2B54AUJi50GwCHRvNGHAUoGoGAULSIdi64skDhAW5r1S0hFvQ7rBTVlY&#10;XqN3xTmk11LqxDAYgaQX0TISMVr/YlKjzFOqrmbJGDbYGv6+4ANgQvUiCA/WEUpOmu/IrQoAPgd1&#10;xlo7slsN9xTk7iYJa3EYbhaMXk0xsaQpyrRTkVXnuR77Gj1BGynU3RQEj6m7TanbtZlWbpZEn7Pc&#10;BZJd5NgPfm5KdpmMHvGNjbjDmqog5c0Wx6BGmExo/B02rBI7tfcdi1617oVbdkCP/Tq5Bw6Znxdi&#10;S1eDw4vlGBGJbk0WmlS8KDpDQ0zLCgSZSWdll47degRakY2dUXQSFTEmBVoumsm3t7JFy98FmNEb&#10;FeDw470OsF1etHDtK+/E1QYjhwnYVn8E3yY+/SC8egv1A5U9z+NQOiZ5VCLuEdDn7u5305KhD2AL&#10;6LngvQ1Fn0g/oskQqXUA7Exr9Oq4NYjGvwqz/FmJhCBIiZHrdgy/R4bJeA7hpV++ws5nnjfvQETI&#10;r1jn1CV9+t77nWxWQGpZ6xd12CYlL1Pb3JY5KlbJ2cIR8PyQ7qahYmogY8xGu3rUyI/Y07kwcXA8&#10;sq5YJQnv31d9nCiw/yDYUdpqMCqlbytwiUWH/tBXAYITjELW6zyCOOvOhbikJwSRpRZuJNyaAMhp&#10;6g8Wip03QAdvb8Ljr6h/B5fwE43+tYwXmFRfNfFC0KzKvke1b+WOFGzDpnrit8keRPPx0TlYafuz&#10;EvAvT4NsG7H674fAj57cfj5acJSEXP0Rus3D6dT2JUwoHrqIpddmzIItr3k7oaYJ4S5hFcc8ITof&#10;7/Ii/GyKggLdzdy6xTKtsSgEHCoFhSS2ImykhfRPzVjhoWy8jo6QwzQh/LM0Fpxg0nfP8PwR6fEP&#10;bj1FeGuCgn9hxzHp5PjoZaonOtlyk+rAHP2Jp1Af1IcjEzecbuKjVaf4KfQT8ht1OSx1B+vKKA95&#10;j3zTGc/JlmwVmxp3OcOV4kbiymdxhKmTR1hyJ8MfzqQzFbDcBOoXmqFk3cuV91hLe5Mqj8uA7cID&#10;+epPVzq9M04R9+JpOoQ4m5/6Zcj6sRJ/JCRQhkIv0qo8QgoLejb0qyHU5NEP0NFSzYMZfVJO50UD&#10;72eJew4yNarfQyPWfyonfNRowtGNK+ujel9EKC0ZoXej5pNx4qiwl2Kq7yYtKj8b1WK/PkxwfPDT&#10;3IL16irC2nyzHuoDkFk86wwhIWx1Zi5sEwAEAge9RQtiA6xrM6uGQwjzqmoMO+cL3erio0CXYxWH&#10;DAbZnCnob+nkMNiW/dsVuR+yVq6NOEGFd1XD7tet781/X/E8WKqFKlTM+RmYm28gG5WTGjqjkMJr&#10;2BWbacN6sd6RERp/9JjxkKBBy5F4ng8/3DI7g+mZOkN5Zi/YhD8tQHcw2ECHDnJkGj9cmv3aw6Y8&#10;hEpjf5upv56J+pIzf9/ZN3KYmf0eRxZCHs+EVDkM4WpduPFIG7QfVNOnpzVoftkA9T55NmhuZZFV&#10;kE9rI0uSoen0grmetnWoi8UzkRPWjU7+to+P5WsNJYfdMwTsV5Evsy3EJlCDPT4jN5kyUKkgNx/4&#10;0OzLFYOk2xiy7dqRaRSlt1XZTmUgCIuMz3yaDIVkpDSONcNKsDJyiAhGZJ9L0Dm2j4SeZCzfifJV&#10;rN4YAR9e7Z1z1wuLXd0uhIv5luYtbuDRGoOyLHvnhMzcfTL+mkLwTF68DfndZA4hPjuFosoGyrXd&#10;OwlUWv5iKKSlmPQQ/x5ucfi+zMc7ZImWwUkv3/HewwdpfyV4ApRtkrCyUerZHTtB3BoC1p77z991&#10;8Phm6nGMySP0PXnAgO7MDt/DGH3F4nNVdorEd+/8PnXQeLXxgp/w1enQ8OHg8nDC2EsZ84iFfrMo&#10;ChmFh4HukzFEBFApV6pT4wIqPuHHHEBqaiDHfBHVZynZy8mslqJVOWyuUGkp8vH0g++K35lmioi+&#10;1FTsCajJ1MBo+T29kNPE1ST9Y/hWXxpyN9K/fbOtU2/Tq2ULbmj4qFxiJOJ/KfTiW+TylyccXZ3u&#10;IYgpIZGh4h6Bqy9EI4beLNF2VinJrj3MxrRkZmr5EJPEu7fNrxBMolFv6sMmIejk+liwSfoMvXck&#10;NWjC8WPB/BUNYLjeLQKW0uzpT5mVX/DltiSxU7IF47d521rLkcfgy5Dy4L3nYcT3owR0JuvD++ql&#10;A+l2YrDrBDUxS9Dwj4gNMaM7TmVoTwPjY4rIZFBOu4ctUqwGi/QXKnBHezwX5/aJKxXkkPgPV9xU&#10;c9Qb4qlAJzsbfS6Dg6Oz4KO2KxqhFTw+HhppvDdzo4+R0YLK5Gpf9bnrX8UqukPr67qLWg7Z26Kz&#10;GzFQ0WSUSDrrxF9LrdAi3vMKpzwklQnelOU4f9QqghUTMmYlKo2F1KuCvIAu2apYtXWsylqrVO4Z&#10;d94EfO7rNJ6rs3gu20qx6rGL8DLTR3XAvjROTPhTmjd8b/uxM5K1Zla4vfx7lgjyrCT+S9WRMWkd&#10;CpLYrzbi2vuLuxAJTQwZGYBZV0gemPeZ3TBiCrDdxDsQ2xFTpiUPk80GQzaeOCGc8IHwQDRgofFq&#10;/GjU5UE7btaiDL/l1giHu08RGOBIe9avhjRZtoQQ/YUQAsvFA7/M7FwqSKu/rfWYVXWlk6VwV6du&#10;kYmZ4UWFvml/EqFtDTNT/sJYiuuZIDOe1BTkg7MUX00ENXb0PiVYm8mP0Pdd2nw7C18lSst9FLrw&#10;/VjCBDZGaoaNCfjD4S6U7RRiz5vsNKkJDJ35pMu8WuRO7r5rgw4g3p7eaE07+QKLxxMezC4DYvGx&#10;Yds9Uzn7oCFiXeYw2reegIFV5RzvuiXvk5VG8KH0sZLMyI5aT/SGQEaLSt5sFkGmtNIdMXFQFPJJ&#10;OrLKMlqGHK4cyb1INh46pwkPvAewRaOdiZjItlCmSeYRkgRPtQT4ApeSOVTROfVqqWkBj6/3ecde&#10;Dk6oSRfjE2Q6ZpEPz5bSv6vQJ1a7eBzMtccngQz0rfbfNkAYZKin6BnnBjTefn6m7yguPcaaSmty&#10;TN5a4W9xzL5ln8aB9mi5LiPYgKx6Ezbk/n7FY63a9d6yaUlZzqe6KQn1W/lCwy6D5iUjnmIrmGNs&#10;Yxrv80MUZH2mTT5tpwMwIW3RbntvoC3A909D+XZHKPzpTE186VaIpF7StIeH4IkMNHLOhT/XC0R+&#10;vxXtJFFCPC9NRUEaP85PWaxnn/kMOG1X098w4bSRTgk2qm1WNs+uWxzOSnvleX0vfM9dhj2y2GVM&#10;yydlIS9J+Ljww+1vpWXn9KjbdRbbqI5DAjeSQEL1B70LPVt0KLSLWJeBMpHRlmksltQ6BGYcYmTM&#10;FmX5nB/8W8s2ksfs9M9whsg9DU+DwEWPtdf5NBdLBv3Lv2QXfM7IGN72RXyc17sTjqCpzVtxvjic&#10;diUM1/pkQ56ZUxa5nyNWe0eiWzCrNeXPv8iYOyhVtH8pnc2Ffk92WqkdJ05sR6U3JZWrVGbyCaD3&#10;aCcYlTZXY1wZqGf1TKeac1CpVlQpIHa7JEOtBxmf67lVc+8cJgqynsqPnNHJZH2LHRojMUoR3Sjy&#10;O7+vpfkg2NoiH5WEGdZ0cLW+gI66/E44fLd9OVzg7nrJ7flygMZ6flk4tq/W2PPce8l2yTwW01V2&#10;B1q2/VetaVEFlYHv8GmaCO2x90BoBwkDkErvYS6Zj/I6hq0CQ+FjQ8MF6plaKwKX50MLmcPMOrm6&#10;FbTy77PkNlNFQ9MGJey+meTKvFVMZbNeNfNW7I2EYSQypcwxrCqRSLrUlBxlFQ+rihJQbvhg4CJC&#10;csSZBQt1eUApMyu5eq/tlvt3iGfmzqiKGWiQe154L0vPSau8iVqF8rXqJxlKdeBJvaavPKAvnypf&#10;79X9FjSS5R4mU42ek1JSSRUlb2EEEvHf1hP+tJCppk8fYGK0NqhIymBbKkIrjWpDdEdIs3D+QS7T&#10;lwdTqsXO458UhbUPN+jrK+q6/dtadJ/tJbe04AXIP7CQI48L7+Olyx+aEPassW2oyDm11G7vO5cx&#10;SxaP5DcwovK+rf1EQ8rprVouFq6KGJZPp+NgLCnzA/ghryGYRxS54zA8QBCJCKaxzUsHR3tjA+vr&#10;lq2hBSY7OyUb5XWDk5Obg/NHL5Dz914BAUpWOWMbU0czSiAA3qdMyfoc9MqYklVD0dDC2MiRklXF&#10;ydDxpkfa2sAU/oa6+Uv4YHYuDkpWKWNzUzNHeJuTkvWJrZWtvcorAyNjTFZxY2dzI2NJewMQJau0&#10;jaOx/StbKwNHY0pHeyf4BcTMHR2UjO2f2Fq/srUxtnGk5KFkfWpuBR8G/389TtzYyPalMaWQEObv&#10;P8UVcevrp9sIbNjIxZfvC/h9NBruky4OzyjUuezn5FdvGu13daNY6eiB4rzyN5hYCYucPJaMkb4U&#10;FNbINYwcxbzHGKuq2+dA1BpV16XT3zj73z/Y9PzshZH3yK9k3lB0TSYHAPiDSjgRvxH8E5VwQv4G&#10;lRxw+n5Qycv2z1NZjOPFho8iCp0BoHg53rVqej3frUZymrBSAPu+v9b93jEY94Er5Ww8akc8Qh1J&#10;Ixo5pS3SiQUKqatXDcZs7m2rWcR9Oq/Cp0Xe6P9HBwTiTcl6ISAiodzCp9y19CYNFUpz/5XrGw5v&#10;uOZh+8E1kO1XroHXE/wvT1vAT1wDgf841wPeCPC/ZkrweuIsmq+SQYMXIjI87cOm/y80ZnGxtSq9&#10;Z39F9gaxa2TZOQE/kOW+dn7XfT/NIm6uv4MsB9yN/ZhF3Lz/OLLDjRi/OUR/lm0iaECVyCxjTfpO&#10;+igQOok3oHf1GQFs7HHeTQE2RoR1nR2HCcO6kC5ijrYowBcxqCdMG5PCsBMmrF31kXLwxZ76vdnC&#10;PNurk4XCxw16L2Zge+16L7zqP9ddLoTV/3ah9v/fC+1U1OMJ47CS/srGDco3bPBw/2ADwPsrG1zX&#10;tv+X7fw6JP1gg4f7H2djgB0RbudNKbBsUwzFAJF/1c7/+1RKQkYW0G6U/hXnG/xucAbw/IHzf5AB&#10;gL8lAwA/Wf2/IANucMZGSlnn1ip90YxMHb5ZKRr2D7sUIopHPfc+8/2K6A1SN4hy/Gm53L9aLgD4&#10;dyyXA/Cn5f4LiGqz286z3eE2vIXcRMZP2YT3SPmpn8yaRqBvPtPVLFHJQy3JbYqXxtWogXvU09LB&#10;MbPo2jm4Oirs0YhcUO11ThQpw/Zl5veI/PYXddBN/y3TelOxYfKPFTB0gbp4JS7M9TIS3V1O3xXT&#10;Wa7h7EcjkHoix4+wqooxSNnUZhGwO5YaavHtqcvhngd6YsZO2KEN5Klk+kjPjt3L2OOLOMy7ZXyj&#10;jd1Cx7Kv8p9KVsUujSS+ouCTf5K5rfn17R3GMYYQ3E9D8GPn80VkqmSmdT2yK2b1Sz5vfH0LYeIJ&#10;XSpAfdSfr9NtBwmUVgugjl8gy3C+Ix0ZCZsiZsZlP500fKlts0KK3p0xE2xEkV2h32gWz6/CIY+i&#10;xv1epJh9/BzrXF+g+039WFBdKVJMvr7p4OedDLQP2QsJz+waG5u8Pdl3L8iFboU7VPrP2SIPQLiE&#10;2ZOMQRr9IXm0bXb3VofdBUaYod+cmPVaUUlZnbfOZOjrgGmd/inJ78+lVnuGAj3uCyzPkcUKormc&#10;FZnns/PQJl9xmw07MiesObQzfZp/k1w2ChpB6ZPHF615lNmtYQ7A8GBB6o71GZPHyfjqOqFpU1Ia&#10;9L28e+R5M4XHHVwIn3v7iBt+aA5TdcK7IDTiVbMDdVFFOqhmcW/+pJtwNOLUFffmqC0TEZOzmKw8&#10;5Xk4NcUQpEkz1bMkUs3Ou1Zn+hEpk8Ko8jM7xDpyDR1J+cm0hnuOw/bO+NkG/KJzZ3kBaRIp1MCs&#10;CsJ7ESws6N3auuOirQ5y4YZKMAnaws00CujBA8K3KiwKUaeXYRHayWH3a8sNm4zrXDeYaSV5Np4G&#10;DQdXLj61cIxPLPvcLfXxEu2xQ6Bg0dKryIdKSx4c2rE7dnxX5ZYaqFGjHsnvdWqd2lty2XxeNVwC&#10;jjsqtJ46Fn3myq7wAjOZx40eZVcgKHbJm+vku7XN0fta66aVZURjNEnfz/Shw+/fOFD4GseQJxMU&#10;MeQoiDwPGlMX3c3EpoqxhaE0fgNt0gGCSjGUk0JMVweWeQ/XSsnUNZLv2hWHTA6V8IvONBNU80rc&#10;Ai3hzUGH7ONV7BpxVY4JV5nNbksQig+wdNWKFSaNBVg8bc5MzfnWnew3KO00JOCdYAIQGlyEGCu3&#10;olJMpnHvTA4PKDEqgWxEtnyml8dcQBGnw0d4JHU7eiL9Fc8V68In14cnni7L48bK029prlhuYdJD&#10;78MNCkljeVthZu3yYjVF8bUpdXncDBjX1tpijUO0q+R0pMQsPjzdJbcXhQEvacpNlgCHNXv+TSU9&#10;mKj1MiinAiH50MjtdcrjLvllbiYSSsdjBQgtG8MEeOJKS78ele3owcFVCG+BQejKhwOixoR6jEat&#10;cvw3lbrN2plN725be+COZTljpAqipaaNf0p+2iQRHHVCyHjgU7njVTkjhg+NS8HaPR691Til3jKl&#10;+BDFliIOv+fSoccBmfu7fuJ7NqseB+qeA/YeB1Ez59IDpYY2AfQ2gSs6lJ2pZHw5MLqcMN6b1Rkx&#10;tku32WS/5X6UsSxP7QCYpZVM8/4kjdw43B6/XdxlvwSIznVo7L2qyAEzNrcddrceSrYdwhvC/uRX&#10;mJfTM559/Rv71f7fSA1rEDWW7bsK2PuQYGauew/f6rd9028jLEbEZQp9Z2DUFmbQ1mvQhiVWMnna&#10;/MKCDZ+UU+gOJ0usubtj3TiNms1+Y7CP0Eacp/eJ7XCFS4srmE1tYJtXH7nHbrEzfduloWYUCdZo&#10;BgUhcC8L0n2AlnutmkFHikRJ9+rIbfJWOUU/iCyROwsTxn/Nmeo/vK+31UzwH2LCta+/iQmcgD/E&#10;JfA/BAW4+P47cga+LPshZ4D/vLj8U86s2KL9z8iZE29EBWXwzSr3vyc0boD7Tcew/9AxXDy/Rl2u&#10;aw351/XiTwBzwzXNP5zOGEDE+V0v2uIC/12AdwFsXYOEir+a7g1gv5nuH3kiwH9YcAL+1oITLu//&#10;sFwe9n8c2FiwXIwqUXt/rSvqZuqjUyOsFkgG0xMspqBxVi1wSzSv5UUj4xmNJJMDC6mCqZbShF+J&#10;ydwuC9PXAjm6jBhjuSn7MgtjrK8oWsAXNp9uG1CjaCfV9YMq3wfNOrOWj1nMHLSfv05eSTio6T8H&#10;9fPuMDU9RaIV+d/x2t0hYLOi3dV7GP7BaSOBeHs1F5xHtaul3t+1St8iaL9eNXRZ5c0fOkVhXZDH&#10;mKj0YGv3pD1/9U7l4TMJpu0zq+FxAhaDk6hneGEusxZKFwbv2JP2Nd4Beo1eLF7oRsyYrkW5aRpR&#10;mtdRdFPXt/QyJpbvTfl3k93uLTPADqrBgEai+6nFREMNrS/5H7pMrGJNvlbdUSNy+Z4RZrldEiGx&#10;5L6BF335BjTGU6lVvjO1VT8KyZ9R1/p4u69EX35pLgfnlD3h/lw2TUBIhfp7+s8LoTqJX/eYmhqp&#10;cdQvUMdnBQNyBZCFLzkDvLY5qu3sY7IWhT1Fe09R+Zo/AChGQCrJHepAfm+eQsnw6occkixIWtoZ&#10;RBlX97Ye+VrYYJc2pHSUllDXgligpK+2to/XuYVHaq+YPT5ArTIgQ9TCM2Ym89Ju6F2hNU82z2iV&#10;KcISvmgsaiMhZQ7s1TgLYFN5KjZRaS2y8AiJZ3pHOaAkelW4vme3NPBZcGozyVItkihqB+DbWj5J&#10;VaSOejk6aqt0hcDnnNXhH77W1sPM0MmeLfjqMxd2qkLEjFhNSIO2xqAqCKcPKw6FXYfmfb7LWyNb&#10;nY6FGkj3so2kv56RLBUM2+leQ8SdIxKqTQMYzluWkc6JdEs2vC8q/h8Qnh/OoPMbtwQhnTq69i9O&#10;7jqjB1lhhWj4r1KMDOIYCQdpQuqmMIo+44vNuDeEDhZ4L/SepdWu1ipgJyZou54IpJq5lz6R9gua&#10;wlwJJhPK6xBPjPARmlbp4xjVAXWEhu7sC+2X4ko/G6CyL2Uzpefzu3/KkapOSczy1Z9dntuY7PlR&#10;+GKagxpNmPZ9dmhESomBroRADV0zrTrVhLCCv14cJOlFn8PG6GZMwFRajLNigZPJaKmwdY+LlAAp&#10;DFdD1p5YvKLj7quXt6t0qqg323hxP1l+jRzmOsVH8mDAX8Z+jq2nmchhPxkkHiI9AUxH17Kj1o4z&#10;Cdbq7yTBYfVfVfrUS866hA9d5cnvFfpGMpYLsOcX30cNSMfnNJgkpJq3WduSUt3ioDMIE2Q9jK9p&#10;dT+KZ1POHE/2ujWRqVRIojvTNe7LJ8ttId7vz6HBLE0+LIUhTiY0GW8QBMAHxw+91Wauk7mENn3K&#10;0HpS5UPvpKLXIvy0bZRkLFrgVRpoZThGP5tiVAVI5FJcJaxrG6mrvifK2Fbp/GQLfFiWclh/B+yh&#10;4Bc9z7or7HWssjUdEF0WmDDNTTXpZx9CTmO28cSlW2CCuTaZlR3deqxkjCTBUJE3dSSUaRdIYzwK&#10;fw5IWJndGtaKqduTtc9o4EqxT1IbcZnVhm1lxCq1zsmSxzjrwwly51QUwUoRCBjhCBgX8HP6cHK5&#10;qpp/9eE3vvn3Jekf8oP7hyb5Obd1HTH/enSEZwr/kB9wh/5PR8c/synYFP9udPwzMTkLf+a0yNbi&#10;rxjD5cHvEg/wR5yEa7Jf0oc8fythxflTIgX4LwiQPyFGt/03IRZARi5BjEv6FdYbuH6TH3/quusM&#10;7HXfT5bLdS2m/7rlwiXHD8v9F7IpfwpnUxy8fwXWVwC2+Ku101/xvMHpN1fwpyf4sRn4E57c1/tH&#10;fxnPa238A89/Xid/0+keSXiE73kFlV3uoV55ee+F3FcwMvU7SqlSa6udN176tjUAVApUJ0TM510L&#10;hSZldxKU6eI/OoQRn3flNG2exsfq4bVAsiwHh082vMcXGu3Xc7HbXz9CJM6ypzIu6ZCWEWVEuB2I&#10;HWvM1u1a2wB0p1rH9sn7WFu7XiyCX/IQr/ydKS+SL2g/3+rxzHv8mKbIp9ITYmUP7aX6OTU0fDa7&#10;o6xRWdcRHvYkPFcImUOV60Xk7exSRO5Cmu9XCeBHEgxEwgmMRghzK3oDuqXAqHoWq4oZAIY8WIbF&#10;UHj3cCpj4+X3xRFI+PWFWw8+F+JfLg3HjB66j6tIJI2+jvwVzd2QAXyWu8e4jHlSpPTw1lfO9oB0&#10;9Lu+RWB2CqPNnUDLyeYG6wKqkkzZXDt6i5DGVcbZUwWZiJJug7d7MVmipvkqcxPmPaJ1ykko61Pl&#10;zAaMMcl7clImOqGcogY7sZGcTg5omhNID7+g9OGfYz/2bjM7JH9UHHGG5GbYH2hVxKvkXCz2cQQt&#10;7mMDibbB18zZNsWOV2M4LKViRq/PdIVCEFwpSlb3QwrLAl01MBLsBp0x1oq9WmKodBIvlOBPxhog&#10;NXOgpemAemk6dOxr+uggyZaUxb+fTF5KAg9CBtcLSbbNB2uvpsaMFJm/xKjc7ZTWLBQvNl8VbTAP&#10;c3pcbVvOR8X7XLN63O0qKj/s0aKz/y5u4+NmK1Xpgnqubna5HNW+b+3cXNgfE7X3uqaeyPBJP9Ez&#10;MHu3aSV5iOWX0aGQvjjVE4Tibjp6dkD+MakI6uHYVk/3zJnRl+4gVcIwQwqrRtlq3qGhgmYOL29p&#10;ekxGQZR1qO01p41FOepRURnRxtnbeJ1sq13uNdQ91JU4BXQwb3wH7PRBsxK3Dy0O0ADTvlcV+JqL&#10;bYSrne1wqVrLsBlUw/Yo1OGurWpyaanLt9VEOhxohWGx8mKhnXJMqdq6a7MukuMSNbz4cG3Fei9l&#10;p3/JHvFb98ZFVQplO/XnkcQFcqOaB3NWkS4q8vc2ZOJP38J8ymryIrm3BdE/qvnApPWCn6+80yZQ&#10;XJhgn4DF1cTurJ/MXsxpjjKtYlHZNPZ/VHtqmaS+a1UYTNBAmgVKf3RI5FnZjt9+xZOoGMBrQvSu&#10;psaH14LpShbCXwKwiafoVHgU+ozxaAenph93D6r1gSa97jJuH/gtE0w3VJadanW+0rVdfWcQVhEI&#10;u7giP86aAxbvtApepBN8TwMrPyJIhmzFhOlDiSiWxKbfJOMVVPFmLIK39jcW0HiMN75Ni85WG0Mv&#10;0MhKLdBbXZTkCu9CSF0PC33jSHv665G2Xu0Tlnk8Miu7bxD/1iS9cDXGRPA1O8ZbwYAaPa/azrOM&#10;plyD2LXdEs8wLtC8UZ+YogedkItPKXqkvYYSaQnPW19IftzTQRGt27PSHV+z1DNIVMf3zGtYvenz&#10;1ulNgY0v7/NWPxzrV/S/5fEdYg+M2hM9VmnMtGtY45viQNCmD3ZP9O/ujjhsl+Bm9ridG5shT8KU&#10;XodUgrBrnp8qmF9hz8DhGAKicKAIcQ96o7710o1z1sEAPErDa/uy6r7B7PExWj1VZzrwW+yoXWk2&#10;VDnawmK83TizWF2LZmK8hGxLTjrE2nF6Ou9q+EnGbVHI5LR8YbwO1L7opXAB45DRUre3PNaiZKgJ&#10;CUc980YVX/W0Oj2mJxcPDcCXBlUmisvn8ZkuLzdxtTU3eYAAuNwxFJiynVOAQwIuTN+jst1kWn71&#10;fd4M/95gazP3/O1+FmO6VNjay+JSwi+Jk6HIwyQmpIU2WiWKRgl13X3R0v6gvaElTYKkN+MFPXq5&#10;kvFWMzGTBQAscPR65qu1V2q2CyLnovqO7ckK1ZyfEvk435TGBlRp3rMPBCQOSB5MqDVkiy6P5wuO&#10;euJC8KaP0wuLcTEcKlz6NQMvWhkC8OmLoGyy9bqgOSD/tKzlbFjcjkDE1WUtQTMCR1fKzK3Utg1T&#10;bEcsp1ECfNsDxRBoP5FcxLKunwIzKzJpFUFlu3HgFJSeqq1mGIpNtf714m7V43vkPi6rUW02r5e2&#10;RiMzmHLbIJkEareOMunGlA4EHHhqpzMgdhM5l8cEXKFUd+76DdZ5t8rccqDGfS5CEzQf2DG/WmqX&#10;3jwzygu6oxdcoJAUGPkEm5OgYTMhh7iQCnEGrKBBB/Y4L0QZJmypnycp+/BrpLyJgDeRkpuD4/rt&#10;6zbnzzm730piJFwdJVUcrwtZWI0MKNmvC1R+DP5ZYf8yWFRUSY5PVJTSxMDK4aas5cenfgjJ62j8&#10;y6fgt2D76Rbw3MkvUojn99CtQAnf7RS9rqCxufl2v9XfKEuK/b8La3xVZ2wnn98RCrRVhtwTptSQ&#10;9H/XWqiqolVJSpLfhiYdlb4lcy99bYyRdpEPGJhNij659iVH0d0biHaBKDKOjCclQIWDZug+ftxQ&#10;Kq3iz5gjLeW+2oJHRbeFqjpX7WxIr9KifXTWzTvDu8K/ojspLqhnXvaRWDUgNrcgsZ82JirzXnTS&#10;f7F3JoBRVffCp/Zpra9f66tP29flK199vvqWakIgi/Y9P6uyCIJbXeuCAkpdUAi7KAhqAXfUinsR&#10;BUUqSBISwr6GnbBGCBD2LckkIXtC7vv/zp0zuXPnzp07Wdg6hwx37p1zz/o///38z03jNs7a3PW7&#10;m6cd6f7bN1av/fEViy6uWndszy/Hnb+66I3ihu6Vly4YNj4/d+yveyx88uJfjviX6h/csmbzYxld&#10;/3nB9+qq+84+L//4L0o2Jf7DOdPO+cuID348JHfFb/67+/+75vuvbviPYxdPP3/ueb+bm9fnytk9&#10;H/juT3Mm7PnDkz+f8+s+b8ya/mbP/uv3XPna07PjjR9d8f7A8sL7Rt9V98FnWQ9n/mjsrv+svH3+&#10;2Gu2pZf/oqTrjAe+zurS87lzq1+r3fjMOUN+dUv5F2+OSN11qNMDD0z/513n7Tp3eO5TU/7xpro/&#10;DYwf/oufzsytuOzYuzmXJm8b+MiPZ03+yUjfHdVpeQ8ffmNqzm19C3oWLLpxxJcTH3jv6TsOjtm5&#10;etY9E9ecc+lrvRZMWbt/5PdGXpM2fe7Uc9duvCopYdIlZV3vfOzJv31x7fa/vXf3Lf94ot3Eq+9/&#10;Leffn8h+e/Fbv1r9wzmD/vovqy+5cXnukX97bnqfYY/80/a8c7M/+sn21z/eubEw9byfDs27Zu5V&#10;Vx487xc77tt860MZny7sdPj66y/tfslvH9ryxY1XT775o3ZvLZ3XMfF3l7XLGfPCktU943/dY+OP&#10;H985NOW1fSvGvPzNT+b9dtItn1294uunFqycedc1t337nfpfPTSrMO7nj1w0eUZS3vuF53dddNWi&#10;H557Qf8nrrr4PzaNuLzi+NweA2+/5KruN5fV//8Rl//5lnXf+n5Wu/a1hhffm9H1P8sv7bEhvv29&#10;RRe1/d5Fjw5M2vg/Ux577JrCH/5u1XnZ1euK5j/2WGr908df2Tn+iRWJM55cnrG4Ou/rmb+tf+LW&#10;c65+cNi4d/66qmTQ4u8PufSX//3H72y67P8c61dw94btt26f+elnR2tGbbj03xZdk/M/azZm7dnw&#10;ZcOkhi+enPrA1J9s3n31n8b8y9Wf/+uI/xjxnycuH/GbEVee6DYu9e45vz7xr/e9Pf+NK85NyfbN&#10;+/iyvOFfP9Dzop3j7nt0y2Mfd/jNbd1XDd//kwNv1c+t/+Z3P5/xz1kP/N8JU/bPKyn8fuXaH5z4&#10;5byfpl4w6083pQ//bek//LT9jy4778Pzti2/fdmYaamX3L3j4wmf35qYszyv/NIpg/74wYF3xg25&#10;6qNxv+k81je+x9IVexPOmf3R3Or7q/9txuffrWiYcFHcVVcVPPFf3S7LSdj74VVP33FD+QWp729Y&#10;e9+z5+3+4aQu0wZtTVx18Z3ffv3l1//+/WdWZba7b0unly5e2/7i9QcuTxycOW/x+E//df7oX796&#10;+NpddfNvGLTzB08U33v9S8biq4/d8ei9Uy8aUXRhxYKfbX+xpPszBxMmjf9exZx5ew992nn/eW/c&#10;dtWM3XW/PNJ1787U2blDRlb9Yf1vrr/6V0k/M/6W9LOrH/i1cUlu7+PX3N3m6SGhKFJhGoUi4xo9&#10;zxK1cvhecfO77rrf9xzQu1dbhadubXufRo3JDi4GyX4XgxjeiuGtGN6K4a1WxFvarS/eirc0SgrC&#10;W6bLbCPeclA9iSOZUpXE8FYMb8XwVgxvtSLe0tKnFW910FJmEN4ynZQb8ZbOZFHxJvuNPTG8FcNb&#10;MbwVw1utiLe0SsuKt9prVioIb4GnrHKigwVVNiPF+K2Yfium34rpt1pZv6UwTYh+S6OkILxlupUG&#10;+K0UB718SkwvH9PLx/TyMb18q+vlFaax4632eke4FW8pPGXht1K0EswiJ6bE9PIxvBXDWzG81fp4&#10;y0kvn+QkJyo8ZcVbOpMVb8X08jG8FcNbMbzV+njLSS8v7vqma1YQv2XTy6c46OVTYnr5GN6K4a0Y&#10;3mp9vKVRlFUvrzFSENqyqeVTtA7Mwm7Fx8X08jG8FcNbMbzV6njLRDUhCi6NzYIwl00xHx/noJmP&#10;j4up5mOoK4a6YqjrJKAurYa38lwJmp+yoi4TVVmUXPFxDtp5KSbmDhHb7hPb7hPb7tPa231MVGNn&#10;uxK18isYd9kc5+PjHDT08XExFX2M74rxXTG+6yTwXRpNWfmuDloYDMZdNiV9fJzWiQWpu2Jq+hju&#10;iuGuGO46CbhLa7asuCtJC5LBuMumqY+P06KlFXfFx1T1MdwVw10x3NX6uEuhGrvM2EE7egXjLpuu&#10;3qrtMgPh3CxnTQ1oe+VNvXv17fn7fkPa3gseS4xv1zYppd19BKAcKAdHSWy/rn17DWh7b1tTq3+f&#10;JV5OfODgK9ChWeh1PVN7Pt7vkbZXmqWbguuVd/TuP6BvvyfbXhl/RfugAjTavbxbv0f6Dbjikf49&#10;+/R5vPe/68gW8fG62Zff1PPhtj1ua3tX2/i4K+SvQ9tbBvbsnzqs7c3Xd7yunxyANSTV8pYekcuv&#10;ffKRgQPayjFZj/Z8wvK7Fp8v7/HEk33lVypte3P/fn16D6CdPR9v2+GK9lckWN7QDO/l11/VLi6+&#10;Q1xKfFJ8+w7x8Sn3xMX9Rv4as/odVdSQ9E2VcuNlSNUeq2sHpj7ar7/c+5WMUmGvgQ/LmVxmNyVA&#10;4HVyrFiqymJyzeYDadH1EnRIzhnzS/g39evFA3nPfNAYJWlI/959LoiTH5IuiAuktokdOiR0aNun&#10;rXqWkJIo/9qqX9s+aT6LixN1qNBFkn4m+RKhd9ZnfG8nvSHpfLwbH5JPOinE05ovITklAZ2r9Vl8&#10;Ynx79oUEPRPww73a+iwhoUN7IpoEPUuU8mxtjk9I6YAKxZqPOognan3WLjk+gR271mfUQZgq67P4&#10;lBQF5NZn7dqlxBEg3fosLrldir3NMqmJ7ezjIoeK2fsRl5icIgcbBZXXrkNyh5Bn0mZ733iXQ2dI&#10;gfmQtrSzPZNTmORsuuB8jBXbBkn63XgZ+0T7HKWkxCXb+kHfEPeC3pU6gGzrM8YK94agZ9I3VFXW&#10;ZwJD7YnvGvRMxso+HwlJyQlyeEtQPp7Z4VmetZcj14LzyZINeZaUkIJrGUmPQUJSh/YJ9jqSOyTa&#10;25eQJDBkGz95lmSH8QRpsn1MyefQlnbEhw9qS0pcB7BH0LMksbCG1isTYsuX0j50DSZKd+11JMW1&#10;S7TNpaz9DhzhFVxvIqcQ2p+1Dxn75HZxHextSUpITAh5VwAwZOxTEjHfkBrnI7F9aJuTQ3BJQnJc&#10;cgjOSYpLbGdbqzL2cehPg+pIaZciGDL4mcBBaD86JNnxVUJy+/ahYxUnKMZeXlwiug9SoG8pgpjt&#10;/RW8lmBbvwLgSaHjnJicbC8vKaEdQX6D6pCxh4wGPUtOjksJ7W8y/EVQviR51f6urC07Pk1ISkmM&#10;d5hLTuUIKk/mqJ3DMztOTBAYCl2D7eLYixNcnqCD0GcJMsK2fO3b2/GkzFsHO/2QBZ0YApPJshRC&#10;2pyYbMfFCcmJQrjs9SbHcaAkKTDnyYLIQ9osJCD0WULIWkiJC6GXCYIjOMwtqA7Bdfhm2J+FrvN2&#10;KSGwIWuBs0uD320fH4JzBL+E4D+B5wQ7TMozPHODy0t0aHOiDGBIviRCctjeDV2DKYmyCkPyJYfA&#10;n3A+VvhL7d+z7+O9+6vY17f1HQZHJWHYb+3XTxhfxdwKT9blyT79hA1WHFyX64UR/p3AcFLv+PiH&#10;45OSOqS075WS2Cupd6/EdvF9+jyUlPxQz4T/uSBylraKkR6QKjys4tlkiGRFXnDZZTf06HiBnFvy&#10;T/L5gXzOlw/3F8pHp+/Llwvl88S1bdpc9mMzH/c6/aN8uVA+uee1abNfDs27RL5T1k/lI9nVd3nc&#10;5mL/93+QK2elXCgfnbrKlwv9N+fK9Wr50Jafy+dC+eh0t3z5L30jV8OfKNNMv/3xwGv5tGnzO3lA&#10;GdfJh/acjHIv8td1jlx12yfKd5pJ2+Pko5NuO+2aKDn+cD6fc86f2IaPYfy3PKf99n4wlq09Pqeq&#10;H4wV4+E2zxMlx8Q2F5x/3/l8znUcn4ulDOb8u/LpL59Psr6j4Iix2ymfLfLR8zL3e5KPgW5j8LM/&#10;jbxGf2vTpvG7zJl6/Lj8314+n3AnZU+VC5/L/Ve+f6dNW1U/v4cmKcf8C8CwhofY1RyBmpqa2qrj&#10;JXX7v8317V6/sDx39ifFU599cMun/TrvTh/SpTp7+E1GVhSf2UO7nZjyVOf9nw69c/O8j8YU7Fo1&#10;p7JgU05xWeHhqpqaqtr6htjIx0bAeQTqJB3em3+8IHdp+aqv3jm24uNRFekvPFg4Z/SdNelDulV9&#10;M6BjTebgzkb28G5G9jPRwaUVhnlXwfWwG4301I71Mwd1qZwz8vbajNF/9C2ZOKRszbQ3fNuXZ5Qe&#10;Kfi2vKaqqta5tbGnZ/sI1NRU1xTty6/ctmiGb/mkF3zZLz18PG1Y9/L0wZ3rMwZ2PDF7UCcjS2Ao&#10;a1hXwZHdosKTVnj09H2YlC/1AP/pqTc0ZAzqfGLW0Jsqsl98sGLxhyOKti34suTIzq3lVRUV1Wf7&#10;vPw996+8zFe9e/0icFRx1riHS9OHda8SeKhTsDjkRoUbPcFTFDS9qeUpHCttAmbTUm+ozxjatXrO&#10;iz3LVn4+3rdrzbzjx31FVX/Pc3m29L3ieGn17nULS3ImjSnJfP6e47MGdq7R8NjqeLGl4Vjglban&#10;pXaqzRh11/Fln4wq3ZGT5aOPZ8t8/T30Azljf35uWc7Ul4szR997PG1Q51qTXkOrm847nlbvCj+g&#10;YFX6ljnm3vIVk18q3rNpZWldXX3938Mcn4l9rKmurMnPmV2ycMJTJelDb6rKGHhDg8k/niUwGW5t&#10;+WE1fciN1Qte/VPJ5uypxcdLiirPxDk8G9tccuxA5abMSSVzXnqoLH1gpzp4tjOOdoeDvSifZw7t&#10;ovQCGcLLrJ3xbnHRwd0VZ+Ocnwl9Ki08VLnum4nFGc/dcRyZO0v4s1alwSJnZyJnD0Vu6SL0tbOi&#10;sdyHq5f80GHy8o56V55lIbNHCXtR5Zc6oB/pw24pz5nycnHhnvzyM2FOz4Y2lhUfq1z71TvFGSNu&#10;K28tGq7gUMEgsGXCV/YzPYz5z99pLB73oJHzdj9j3cfDjY1f/NlY9kZfgbtQ3pYyFo+938id8pLK&#10;m/POU8aS8Q8ZC8bcbcx99hYFq2bZUv4QgV9VRgvDrayD2QpOe1SuEDj1HSyI4dNWWgSVFeU1m7I+&#10;82U+f1eZwpfgoRbCQcAGMDJ7YEcFJ/NH32nkvPWEkfv5i8bOuZ8ah3IXGCUFm41K3yGjvqbSaJCT&#10;UHXaveBzBcP2tgB7wK9OvFNfW2PUlBYapQe2G8e25Rh7ln5lbJn+qrHq3VRj4Z/vM7Ke6a7awLsK&#10;L7cYnu2m8GnGM7eVQ/dj+ik9K82/Io/vXregZO7Yh0rSB3asbxGZB1rtx4/Q2gUv/VFw3DPGzvmf&#10;Gke3LDOqSo4YDfV1nhq/N2dWWPjcNuttT2WQqbaixPDt2mDsWTZd4dylr/Y2skfcbOJvWTstwhMo&#10;ut/xROboe8qwTdRK8tzAWMaQERC+qWLp+88Wo7fMEt7fjqOiurfAZLbQ1+VvPmbkpU80ivLXGTVl&#10;xSF1e31weNMSBev2toADd86f7LWYkHzg6ZK9W9WaWf3+QGPuyNtMWJV11WxYFdtYWmrHuvlvPlV8&#10;YOem4yGVxx64jgB6vE1zphSnD7+1nHm2z30099DJ2QM7id28h+Ibd8z5WNHXhhZSFRbtXK/osl1n&#10;QLv35aS59jOaH8sPFwhu/dpY9V6qMfe5WxWsuslmXsZI2VSHdq9c89XbxfBP0bTn7zXvsYId5Yvf&#10;HugT/4m6ptNykQvgJ+WzeFxPY9usd4R2bhSa3cg3ttT4lh3apeDFjtPgHw5vWdxS1TSW09BgUOeO&#10;zA+Npa/0CugS7OvDC3yaeeBNO56Y90rfkn3b18VwaeNIB32Dz8xbMsuXITgzs6k4U2i4xrerJvY3&#10;DqyZbdRWtu6QVxUfMeaPvkPpngIwIe3IGt7dKNq5LqiPLX1TV1NhHNow11j30TBTtmLcVN3R2yRY&#10;T2mCS3MzPi4W8tXyC7mlO38SyysvKaoWP6JibJFNwpl+uESeWPfJcKPw29WGCNknpQe1FaXGghfv&#10;CYFPdEilB76Nug0FS6cZ24UvLtyxxqiv805yi3ZuEH3DC0p3pdZoU+BU3oEvXfyXwT7f0T0xXZTM&#10;3pHd28rnjOtVonSZTdAXofvOFr3M+knPGr6CTZ7gAdm8OTKRtZL62mrRa/Y09UH+9mfKPM8b9Qej&#10;onC/NWvE75S19JXeRnr/34uu9Q6lz4r4ki1D6b48Y6PoXJEBTVoSvU6V99Kfv7tsz6acMlvxf1e3&#10;+N9kPCP0XNkko6NJ2h6z+sMhSi/jZeCAye2z31Oy+6q/9PesQ3Iru6GuTsr7U5AMj24ePXxtuc/t&#10;1ZDfSmR9KR2owMfq9wc1iwb4RF+7/tPnhM8QngeZP9q1j61U/BiQU0+cOEnEKGRETs0D6W4DfM6s&#10;QV2qoqXn2ma47M2+Sm9u1ZVH6k2V6MbnCV4SeUD8PbsbJXu2RHol8u8ydSsnDgiCAdqIvr2uKjoS&#10;mT/nE1OHJPC5e+HUyHV7yHF06zIjZ8LjFhtVFHhA0ftOtTlTXiliD4qH6s74LPgZrfhsbLHo2uui&#10;lTmhO8BXfvZfjbomyj3YdCiHD7i0JdIaweHoCjSOQu+z5OVeYi/y7pqJbiHn7SdVOdDmsoP5nppG&#10;HRXH9rnmJc/uRV+IHHenn+ZHAaOCd5HvF7476Ky3O1WID/v8Cf2LlX0yCnqjcKbQqNUfDJZ52+E6&#10;F5F+PLxF9Ol+H49lrz0aFQyFK3v9JyNk3q3w2UXRfK82KMotO7TT5BkFzuEXvCZgE/ls45QXld7J&#10;7b3yo3uET39O8SJOPgN6fTldkQ/mjH+k1Hfo7LThi19H1YLXn4xaDgIvzX3uNqNg0Zeu/GJdlTcX&#10;HfRNi8c+GJBn0K83N22Y/HwQXoI3xn4fDXwWCH4Dp6MfQv++edp4o3RfZPm/KH+99KWrkfb0tZ7s&#10;VcJaGXtXfKN8XVR90eAJkRMyxzxYerjg27NKbsIPcc743mXRjYepy1wmuMRNLke/g6563UfDDWQV&#10;LwmfDNrCZ9s33m3k4cre8NmYEPhcKf5K3nnjBiUPKR5B4FO1DR5Z6PzGL8e6yvEHVmcq3heacGjj&#10;wnBNDHmOjh96pOZE6nTCmU7PWHsZI+8q3b8996yA0ZIj+yvnjO0VFWxCzxmHzV+97Kpfr6+tNFaK&#10;HJ6ReoPCB151RsdEP4oOiDldCp8otu7mpFyhrWqe/biIttMucJWXVFl4QOmjkLPxwdv45ThTjhfa&#10;gU/Vwj/fr2yyTmXlZ39iyntivwXmoknoV7dnfqBgk7FwgkfHZyLbpz17Z9nBXZvOaBjFh3jOuD7R&#10;wabMEfQNW3OkpGQKoaOK9xMdKPoZLwl41LZB1sKxvJVeXgubB714CHyCPz2aYbBzgTspA7pOOrZt&#10;hbLN4hMPjCr64ADvG78Ya9Yt6413q0qOhm1nuB/Au+jDrDKeI1xaeAHlqz9KYDT/zIRRbELzXn60&#10;1DpvkfpMXuzl2Mq9pm0zJwR8JvetSvf6mpGX9hflN4LvyJa/ver5PaeMGz4bHQKf0fCfmj9gnR1c&#10;mxWoovzwbsGdf1S0BPipcdCnoscF7yoZUvqCXmvvipkhvAVy5cH1cwJl27+gL8Cna/agjp7xKHRi&#10;9qh7Swv37vLG/NsrPUX31eILM3/C08X4bkeCSf07sIl+paLQXVdi79KOrI9lTE06GI2/pa9gY4Cu&#10;LR77QJCuEhkK/bZXuo9MbF2H0Mplb4huoK7W3tyQe/w+gSnwETanyqJDQXngEygbe1JVaTBurBM6&#10;oG1X6N20fzNwg35f05NDG+YH8CNrCT9rp1RTXmysm4QuwrvPGLYVsf+VQSudyjzdnhGbY+HE4YXR&#10;6JAYj/WfjlQ+ul77g05ve/p7SoZA5oU2rX5/sNfXRZaqNZZPEHyhcE83I3/eJCX/rhNdEfsysBsc&#10;9ihvrBH/DCttRJ5WMO+Brz26dbnig4Ep1if0ubLooMjueUae+F3hZ8Jv7COhzdYE3wrcYm/YkfWR&#10;cXjTYmPpq30UfIEH5468VfzxBirfQtYM48z+FMoOl/Dxh09QPJOMq8Yfble1fl5/vKSyvKwmXLmn&#10;w3OkgTVfvVkscTlOuPXH+ht9Q2fOuHhN7I9Y+Zen/fMgOg/kKRl/cIlXPRN1BeZB+Co9f8x1RmpH&#10;ZQPf/NUrHprUoPZnBMGntCccPbYXuGX6a0a66IZ4f574IC946V4FcwoXyjO19qRNTvYk357NCn4Y&#10;w4PrslXRdZXlss4+U7hY9Yn1J2MDjOd+PkbtL7G3wX6P3gEfFd7x6g8FPiIeT22tRyWKvdKTcL95&#10;/jTT191jzCLWKLoeJzoIftwy/RWhN89abCkNSm6CDoIfeB+8y3418CD6GHg2t0RdhzcuMrD5kB8b&#10;ltp/JHNMGQtlrwd2a+SzCtFnR0qUBy0HBgLrTvDOvFG3G+XHIr9fIjCWl/au4PLH1X4OtT4EHoE5&#10;+sc9fWQ87Am6DVzjH8PeEJ2waWIrUjypgvvb1V4nMejrLJ6u0BS19j3iUdnfXb/u63d8ngo/yZn2&#10;bFxRmi7+g17t6Yz/VpFtnHSE6DTXfDhU4THyAY/MIXIEa5pnwJbaPyEyLfpP5hEYObwpvA7wwJpM&#10;ZYtWeMU//8wvMMk+S3wpveqo9PDWVuJfd6+axwB8+tcne0e8Jmg3Msq+VWnG1r+9ZsAzsCeKdRKO&#10;ttB/+j1fxqemrFCt8+2z31frRPcRmYd9Im7pqNjUwvlasSdLrT1PMNrN+GZQ55q8pWnFbvWd7N+I&#10;kZD+/D1lqh8WHUTjfAXbe4GvjdPGhbWvwPezD2P+6LsULJpjLTKQwCa4DnxlxRfQNn7LEJy6Q3ws&#10;wiX0QIqWypyiw0KGAB6ihUlr+cAUvp52OkgfrbK49Z2W+o5+OGPA9QZ2WvZ/rPloqDlejJPwGNCf&#10;SP7Z4GDmCX+bimPO/oD4OzC+9j46zq/Umz78lsrDEnOvpfrZnHJkC2Dd4rcH+ZgPx/ba4JV8wIkX&#10;31vWNDyiuY/RtG8Dq2vE7oEtWSdgROURuMPWGC6xpxfZB91StLrscGWCk628px4D+onM0ppJ+aVI&#10;n5H/F497QMEm9bKuD1j0VOHaAJ8DHQKW0wdcJ/aQ8Pw2vjRO/dT9tV6hcXNkvy3+FuHqPlnP10oM&#10;D2KtWtsX7jtjh02NfQnRJPShqz8YpOiMou/S/3kjb1fzD36ANiKXUj64NZzdm+dN9XsK1941EqdB&#10;ybq2dUg7kcfDtSVceV6fs76R1TXtNWlMJ4N9LV7WHvp/9oTq97DHuur2hY/aInwHYxxufq3P8SdZ&#10;MfnPxQ4mBa9dbHY+YqYRX9iLnxxrDzoEn9SUBJ8Kf7jstUfUGGk+dOmrjwjPuUjBr4k77gyr32tK&#10;vW7voM9RcxKGN2Pu9yyd7lZEk3+DJ1FyooyrglHRQ22fPdFRjrJXwv4X5DcNm9gSqkqP2bOF3COj&#10;rfvkGc8wmja4c+23S9N8IQWdhAfEe8184cFSL/vSGQf0Jl7WdaSmgy/h2fEpAx4V7hL5lfGGP8Ku&#10;Ho1cEqm+cL+jG4WOwg9b8UbQd2lL9ogeRsHiac3yhXdqQ0N9raLhS15+2FgoPAsyjpfE2KAzNWFT&#10;fPlEbxBOX+9UHusCPOOJ1gvfkPHM7eW+Qyd3LxNaipwp44s87RlijgR+0Hm0ZEKHveVvrys5R9Ec&#10;qQfYyBhwQ6vhLNqPLIwegbpMvBUs+wXBJ3mkXZmDb1R8TWusG+xPXnAfbUemVGtKeA/ga+nrjwhs&#10;HuSn4CREGT0dsVGcZEdspebatOjUbPyNHgfmZsl7w4vrT5w4EVxJ693t2bi8dJbEm/RE10WHt3Pu&#10;JIfGNBhbZ7xhsKehOalU4AWbD3gMXQv2kkj+5FHXJ/PFfkrgElldrQePOt7GeTL1lNi4kEuc9JlR&#10;tyuKF/BRnP+C7DPF30Rgc7HYMqzjBF/O+tkuujr4ZmxP+IVBz53aeih3gaxRcEJkGxN7QvMWf+OL&#10;orlNzoptfe74XiX0U499uCvzyL5Kux8PMgP6I2gzY4XcGK3MZO8A9JZYXeF0hfb8Xu+xPxJfhj5a&#10;8XS4Prs/N+2w4F3slfsEP3nRY3hta7h8wKbihwRvIqvDE6DzgK6jf8B+h18OsKZipEk+rUvCloYN&#10;RRTVIcUrHxsv8hJ0fuRdx+UsnVa30W9I+9CTvM4coPdw4m2AReK0gO/UmEgfgYFK35GQMThVD2j3&#10;hsmj1TyZ8nlkPOEOm8F8gCnfdVa4ChtSayXKVvYDYE7R4O4KJ6L/n/c8djixUQkM8qFNSpfrp9XM&#10;Iffh4vTgP4OdOVPKiNR3mesG9p2FQnnL9dwnfvDpw24t12srbJsUL9hN0bFwtWMjMv16/TZm+BRZ&#10;1605V+HaYn/OvgrwCbjEC/0KOw5heDJrfuADXdmhjQvszWj2PfEhNL9prRM4DMCkH4+gN0buXIbO&#10;SvHMXZQcFUnuwhdi3ijRUwmOtNZh/87ZUemDb6yWPfWlze6YQwGg92UfP18sdu8Ge932e+igF59K&#10;dEY7sj4UHIV/R1dlo0Bngk3jVCXT5/J+b/KpB/izj43TPXgKPXlLy5Dwl+g1mQ/gB16K78RKg7/A&#10;dxb4w6cEegFNoy2sGWifVz9cMwZqZByKLx570DgPraXnd+/WNWWzBP6dxtf6jP7hR+Qk94Vr04HV&#10;s5XvDuua97PknDXiwjrxPOHKaInn+D4hGyg+s4Vgzzo2bt/pNz4d7ONsyUSf8C3AN2qV7NPPz54k&#10;OogtQXwv98hL9JsPen/4U6+pQWwFlG3yQcF8jL3PaYM61m1fnl7itWwv+dANLHo71eclzgfj3BT8&#10;h+yIHk/BhtAX1jr7cKKNceClP+Hy4FNm0nT3MbaPeUvd0/fVon9oaRkPOmXy9qHcH3IlNMvkhzsp&#10;fOskM4QbM/2c+NLKH0zxdi7jx7ljojevrjheo99t7nX3ukWlaYO61EaaB8Z3w+SRTcZ7VnoEj0t5&#10;2Ovww23tBK+GLBCJj3IfA5GhIs1PBLxMn/fmfNPa3VXlYzfAzxScQr3o6WrLm47a2AvrZX8I9vBt&#10;C75qekWW0amvr6uHZ2B9uc0N88o+9ebSJ+xD+I8omdAPo0tefsgozF9raVXLfyW+AXPk1kf337op&#10;WcTcb+EuK7iVg96OGGHR+FlHOxroM9ENAZcKNpWO7+Vm421i6y+WvaaU6dZHddbKCw+UVbYADpUz&#10;K0vTBnvDnfS5JZKSm0RPrORIgXt8yLaKrai1En7I+Eo0B/fBj+ArovfWu85PBBwKH+W2l62547BT&#10;9MSMqQmfXUVG/TgqmocMic80+lt7Ym8eYxGp/+DQrQum+ezvR3MvbOeJRRMGCO50r49+sm6ikYm8&#10;tAO5Cb+5le883eJ+R9b60as0D3eaunvm+VCu+LR70Ae6zZ+itQLrrZWwDSMDsR73Lp/huRpsTPgM&#10;ojdFP4Ve1e7XjL1BxSOLQG/BoXP+/FBZc84R37dt3XF0Vm5jyW+Mp9P+GM8dd8mIjsM+Bi7Zo/9J&#10;FGdqL1Ok8YyA8/DfPbp1hfJL9SQnuJQHr4S9p6m+Xl4GAX4b/ysvCXqGPyn6aeZa8QRyJW50oUPs&#10;AGyfEWm89B9ZPn9lVpP4UCS9ZZPG+CLhFYU7xfcSPwWvCT9DfLKhq/T9VKaKIondIfigOXIR77K/&#10;t0p0iPiiErvOy/y4rXveP7Zt+akcGlU3ttE1HwwxeQFZg9AGfLLwG6+UsXNKxBlS+/Ij0HlkmgVv&#10;9vM1JZ44cWnSn7m1IhJPpnDnoqlOzQz7DJ8QYgSj1zjV9iLs67Mj8fMuuM6kH8J7yn4pnRQPKrES&#10;3OAv0m+MK/uqTlVireGPPFedwSQ+pgJLfNB/WffWhGsfeisva5RzbffviP5chtz0T3wSo9N1nzD1&#10;ExvIHtcCHUVRGHkbXzDOw0LPiA3DKqci+9v3eIfrf0s9R1aIRCMiwRLzBk3TCZyD3ibS2nYrlzZt&#10;+HSULvKkXZHt0Tvhr0sbmGOuxIVCHvC6HwA+lPgCjI17P8Uu//m44mg6WFtbUztn3MOlkc5cpd1O&#10;MV6VvUvaxRmVxOKyJuW3JLBJu/Gd0QmdMDwXdogWiWusC45wba68jY8LvhbB89YgPkFj/f4vLrpq&#10;F7zM+KgYeB5jOEXoZsSfwQvQEnzpkb81XML7gMebohdl72EkWT57qOi5R95RftxXWBWxkf4Mezbm&#10;lM4aLGe2uY2fyH74rFt9CHm9psxn4kfpo5ZjgVPsQ5wbqHCnwPVywZ3En9Np2zdvKZwKXj24do5+&#10;3OrXDaInYZ259TXcb+ii0VU68WHoMnLekX350p9w77s9Bz4o22uMneYOlJJpZE0g55kw1c3IFX/X&#10;8qMFTS4aeV/H33HrK/vm8xbP8HmpCLlohZz1EskPhDm1nn+qy+ZMAMW3iH8reZAdTJ76ZkUjoHn4&#10;glhhkH0f5vl94l8sZ6V6jeOp62zyVWR39hhHWuP2sVW+LNK31SI3OMGmbg8wasK/iY/s5bjdU4cZ&#10;F+rkbNNlHz/8Fj7J+CAcy8vR3WjWlfiNkdYo+stFb/UvqQ81v4bUXVFeVs359pHiLAB36pyhkBLM&#10;B/CSyHja35z84ATgE7wLj6aT8rMDz8hvTvoKna/FrwKfOv6bG6w0/mbaXDlne/fCKUE+FuHahm/2&#10;nuVfm/G5wNPSx8bywtN+xou4ES293zRcO3letGOt4j2d/OXd3uM3dDL43tvth+XgHok14N5v8b0b&#10;1qOq6MDuiBt7TVu7nJPlRtuFBrDWvPSD/RfYK8097NBR00YNjGKvBY+iL2SNEcf9ZPosodtS/rXS&#10;H7f+8pvm8zlzu8Ihbg17cvBVw0eO78H8qKF8CFivKq6Sl/oU/rw/SH6MBCOn6ndkB/Z3pz/9e9PX&#10;PqghDSp2qeb1wo0zsvjWeVN9Qa/abkCvOZ++VBLJxg/dxuYSTQJfYhOjfYr/9tN9ta7kO/B7MuUi&#10;s+1C38XnMRJ9p79LX++j5Adrn/EVIOYoe55MOmHuV+E7sis41m5Tg+YsVzF13XEptAaZmVgqp3tC&#10;Vsd3FLhBD2y3p+xbna54vHCwaa5/2RP17sASt7OWqqoqarPG3F/mStuFPjH+0fgHWseXWMXs5VDy&#10;ocIjJs3kzLNTkYhxFHZtS1/x11Bxxi32B2Rd4iKZ9hQTJoPoF+9J34h9i/6NOEnAsk7IPCpOkvId&#10;cvYlCchHDnHBdDkn64psi2/FlhmvGQfFd5y9zfZEDAI1p0IHsb1YE3FLiecHTx0WRmXM0kfcVlFa&#10;eDisHL8vb11Z+pCurnI78p2Krd4MvQd0FXlR6TIEN0Hfmwrv1nFoynd9HpJ93PBNgRexn+EOfwW+&#10;BKaZD/t79ntzziSuiewZL/x2ZVAT4W3gzZzmjfc4Z+Zk7J8LapTlBt4ZvQr4Su0HEdiD1qx6b4Di&#10;YSxZ1frTe2LQW9j5NHuMafs4cZ+WekNd/orMMmu51u+5s973RdrTrmi76LRbIhGbEP+EaHmFlqhb&#10;l0EMWPoUPF7gzRtlP+gUnU1dzZgMdzrkDy/n6HLBp9gF0Q3L5AXKVTGQhLcJwr9+frc14+MEGuDy&#10;hbYhWyOrsUfKlB3Qx4jt/YW7Qs4PV+tWYBi5zkovqELFqYrgN0O5Kya/VOzUJM4cXDjh6VJ3XyXi&#10;YdzcpHN5neo8HZ5tnSl6Vxt8cr9ZznWxJuVLJft2vOBMDZP2K/MM3jX9EBthVPlP2WzVCk+JrcKO&#10;h6xtau3vWq9Cn9G1cwYdfeKeD+sN+oK/PzpC0+YkfCTx0m18Mz5T2LPt69A6RqrM8b2PO52lWO4r&#10;qk5/9g/Hs4eH5xF4n3hHJ9sG2ZrzoM8m0ONEH5FFrXINPnPsKQO+dL4mX+FNBUZ3iF5QJ2i4ijNv&#10;gVGTj3r6lMInumjWE/KG1tMzFvM4J5G2+vlsdDnAplp/6GEk5oFTiqxrFh5UzqQtOrAzRCjkLOWM&#10;IV3kTMzwtAq8ovbqO1V+Bj6Dzyd+KzCp+w3scL6aTqV785S+1ppH523yVc2riZN0PYWie7SWx1wr&#10;OtmM/Ra67KZe13w4TNEW1qZVt4JvntJBCCwyLsCqKQ9KrFyJSWXNa61bxRG10Sprn/kusUbq85aE&#10;xhrZNGdSWaS48bMljhByzdmS8AO36o4Z4+VviEzil5nhoZBRFK5wWbf2MfZyj0wEvUN/rZLYCkxd&#10;goUXFhhtKTtOU+YMHQN6afCS3b8Xvx58L9iHDH4FLsGb7IcPl9ADuNF3xg2dx+ovXgvaIw8ntHDi&#10;M4WuvKesefaohouxG65Np/PzPUu/UmOv4QlaZt2bZu7ntMBLJBgFL8pHlxfpyrzjm6B1+YX5a+Td&#10;xvdPNb1i/SIX4QOj7DE2npK5xe8X3tM1dqgfCLB9q/OcXPgk9HnZr/6puJE7NwzZLl+fPa5XuZu/&#10;ErhFtVFk7rMhoTux+s1rvhM7NAl9l4lbPfKcrF/Bh6Gx6MPzS8Av86FpEm1S+8j9fCg4lj3X0fh+&#10;t/TcEDsdvzLaGimWiJe68XV2pUcCu5mj7qwsLToasHUe3bPreNqwHuXZLviBtezkD+KlTadjHrVf&#10;Gx9NP77C9mH1FQynFw2HE8G97M/lzAfGKlw++3PWPXokveedmPU80/mYS3QHpzIhK6L3tfrqNrU9&#10;Kk644GPdP/sVGJw1qHP10fzNAT39ke3rq9MHd3aXjaRM6OHZklSsau3jLriPeILQMxJnDbBXOhKv&#10;ZB1bYLJg8ZcqDmO0/vjgbnwvScSaYT+1lseAT3Dqqd4HoxrXAv8dWjfXPGvBDRcO6dSwfVlaYMPQ&#10;puzPj2UMjhBXSeaQ8wXOhsQ+bWiW1hcBW+snjwp0DR9qM7aeO21uhE/hGQUXE7sWmcpadmOe8GVR&#10;P3ouncwzGy04WMq2+nvpfGfiFb4p0v5B2Xt8YtX0twt1/5CXXO1G4Bexw50tshG2cysNBk45L4CE&#10;LjLkvC2XtQ78mbx5oy0Sfy1r+ZFglPqRf/X5mvh849+lZS3K4qyYsyERtxCZ38mmq8eJ/q786/OV&#10;otIw8Ald8cHw8kx5pn+3X6E1+EI0N4bs6TC+Si4ippufx+OKr5G2c3M2ZZbYRTRfah8Lp3t4V3w8&#10;dSrauUHej27/Ee3gnGudrDDOXKL/ttoMdL4z7WqOf78gHjtkTIfdaKS/1OuYnF0kO41qa9NfeuhY&#10;ljwLyefHG4oHEp8Iq934TBsX3V773jXkmj3LpuufjYKl06LCfegH2X+k4VsXpOz6Sg5o1BeFG1+e&#10;o/fbOuNN/brwsaKvF7ql36GdTvE6Ai+cQV/sNjvdx8BV6EnG6HuP11VX1dfIZ/aYeyTmbHg9CviW&#10;/V5nQyLmvaa9Ci9JDIwqy5k3nuV2gR1gin3F6PXsCRuwksEEL2o+NzD+/nVvvYdHIBaatrejE1Wx&#10;HuU5+c4mOUnp/V3oNbA49/k768t9x2qOFx+pzh55R10k+ERmONMT55tjM9TwAl224ixgg7Nmrfod&#10;Kwzp76Zs3U3Ov343YGsKNzbgY3h38J9+3+lKm/AVtepwVCwj/Z6sB/wxIp2lGa4dp9NzO//vNB6z&#10;5Fyt/Xm5voP5m33Y5N34LfCN1a5yOvU1mrYE+XGr+RZfLMtZ6PgN4xuidTtO48ZYoDPH186e8Bvn&#10;Y9cFwVMsf/NxE29baLa1fGQhbDUVlv2S8JumLGHyXvAS7Ik50xO+zG7rFR3ojNROlbs2LPUVbFxe&#10;PHNg50pX3bzo4FrCdnAqxxWYUf6JftsM46NifiAk+lNV8RElR2v8aoUfeEFoLGdvW89xIDYFPqzs&#10;bwC+sAGzb50zdSoFVnVinxvnEsNThJVdpQ5s1NZkxtQ0ZVfe4/xQZOAzORF/RMWvsNhyg8Za4HPW&#10;gI61BRsWVexeu7BsZmpHlxhgJo9uH7dw44OcgI8AeMn+gTZZz3UNV0ZrPKct+K5qOgGO1HZFXR/t&#10;dtLNmfDazeA8dDGWq+zwh3uXz1T4FlgHdpU8AxwLzwhvyj5PbPhWeMKPcp7ymQ+VR8HNB1Y3xqyg&#10;Ivba0aaArknqsca10G1v6Sv9o93gcPiiltyHXybjbPXLscMm9+jj963Nrt2/YWE1fvVOedQzGW/G&#10;hzMtvCRifoFDsoaIvCXvWj/MI7EST0VSeEjJ09i8RV/2Sq8QH1pFd/zySGA86IPox+EFdUI/ueaj&#10;4YpGufECwDU0Gb8Fa8wifJLYR2Z/F/hEdrCndf66aBPrgDN2tRxlz9uce+JU00/2YqAD5kxk+HV4&#10;DPSL0AjWW9HO9QF7bFPq0/pdBRvSp8BYW7+LX8LKaW8ePpi74ARn0zjmIb/MD/CmbX+R2qPgU3TL&#10;TnWDV/DDPdkJn4/FY+ErTR0FcKBwoa0hTnIlstLuhV8EcqLbZL4oI+yYWcdZvgNT4AtrTIrDshc5&#10;S/wqreNEmdjw7Yk4iAFYlvlQ+xNd/Njs70e6B0ezPxH/FkULpB34rVCn5kf4Tj9Uv4fdpOK/7BG+&#10;xq5Xi1QXvxODi/0hjnyUHjtZ2xkThudvnTulzM2vjjLMPaMHvFStYiZi+7COu57HUwWfwIWWyekP&#10;56Oy38CaFH/KGRQyB4H2yjytn/ScoCqTRyXmmYrFaMexekxdrnptHJC9tjoRzwB40PUp/nKc7I0Q&#10;G7w14Y/K/jrdB+XLInisuQkajs+wqV8QX2MZG90W96v4EcoYmPTwKVefT6c2wjdE8vPKFlwy85X+&#10;eWtmvneUtRKuPWo+xZ/f65kOpx3+FNhCDtJwwPp38sOC5qjz0KHnAmfmuhT/YeFXSGWHZX8NNvsm&#10;wKYeW+APXknHXUGXpM5wF79vnYd1rX+3zi176TXOBpepvfHyflMTMG+ej2bGIArU77LGnPLQJvhs&#10;YvN6TfgoLPTvB3Eqk2fsM5r+Qt+ta2e+f8wbfB7xVP3pBp/Kj1NgwsTnfllP+Cd7Iqagnn/Gh+95&#10;ae+qbMyleb6Pd5oebtyBb2CrquSYKht8Cl3R+amXOCP2hM4Amqj11JRjl+/s74S9lzVLHfDGul7n&#10;K/7WfjnCBW5pC2vbqwzNurTqoZ3q5ry5qSMf2rx25ofiN984Pva8jfjzzIRPxVP65wHajU8yNmBr&#10;Mm01jXr5QJ/9PMDuRVODYNc+Ro33fnnQZS7JC1xsnm76e+D3qfZA+eeAuheMEV8RiWdkT8SJ0GuI&#10;vnC2sAhK9mwR7/EVMPkYc702tt8vqwgOV/RG5EL8VhRPAy/qAieUh1+gl7O+8eOI5CMCfH4xqveW&#10;TXMmu54do/TGKmbJmcd/crYXcqeWLRhD4tHYk9oXo2DKnC9lCxc/Y1KN8PJqrftlq5C51LAoc4r+&#10;kzPgnHjvoPckr4rnI3vvSEF2IuBXcGiB7OW1J/T82QIzSkcmZZg+q9HFP8R+AMzpMQlql9TN+qBt&#10;+Fn75GxZ1gm4G92GsrfKGNrf0fesu60zG30I7O3X98irEem7jPeMl5/K279ubr3w2+7yu8g7en+p&#10;riPc9XSi79C/TD9vx3ywL9tpr0SQzZ15F34AmZZUsOhLD3RQ5lXqATev/nCIK54JzKWFjiMv0DYN&#10;M+Ap06cqeC+NaWOQMzL956kAx+psmHCT4fAc+AlH18FF9N3qR2UtAr6R2EQm7nXQC/G+6Cki6XqU&#10;/y3xbtzkMfkt8y8j8ltF/3mayO/Qv4BcJGt7e7rJT1rHvNJ3UPH3eqyY88D+beHTFN/pQteC4O2r&#10;lxW8aBqsf3O6Iithb9frhXNyre/RnmPbV1qbqr4fWNO4/wO5IZoYtsQHnv9CeLigfusel5DK5QFy&#10;pMK/YWAL2CcmjluqLDqkdCh6zJ3Gh71wSya/st+b/ai76GQ3uFUZ+O10wZ/WPRoKL6h1vSvQTv0l&#10;JP48cOGPzapi5Vv87B3H0U/fmVv2dxBfMSx+0byA5co+KJI6R0T0j3rOWFf4gNoTOIyzXAO4VujC&#10;0S3L7Nkc7xXfKe106gf1OundnApSe4jClQOd4jwXaWe4VHZY9nVjwxF869QWnjGeO5fOrNwt9vcZ&#10;Eezv0Bu9PyZcnfr56QKf1lgA9BW7uT0F9Ip+/RpydM5bslfNv0cVm5ni91zGMTC+koezmsBR8KFu&#10;Y6/fob6DG+YGmmXK1Cb8AC/oyysczh7ljCz6pOeRs9u9JPxUNT3RbdBXysNu5CUF60RC6Txrp9Al&#10;/rLdB1e3wXqVOA21e3MXVR3I3+TJfwnfHy/pdIDP+poqFa8zgGPAif79G9Y+BNll1JpFfkoLZCnM&#10;WyV4KrxuQ48n63fpq42x4rE/avjReZyuwAp6LZ2Iu4EPnfYRoAx1zrjO4L+WS3zcwBoIwPF+W67g&#10;W/xY3OS8cLJjcCnmHfqP5RMeDzs2tNuNT2Au3MYVX6WZAzpV7cpd4sP/c+6oO+q1Xs15HJ3tgU5t&#10;jwyfA5xea9Fn4HptrwFHWfdvNFbUoPhMDUfAMvEBrXTJjN8WGT4pw+qDz/ir8YyAd3kvP/sTS5Ow&#10;JTTiOMVfvv6Io2+G1QedcnYumNxYjsM3zplymlv1TNppyoT5Dm86P3I744l1t+ajoc4vylMzlp0z&#10;n6HbmDb4xsqCrWuK66or67NG3yPncIW3bdF/r/uzIsEncXuwRXn+iA4y2hjs9rmz4ig9aOgjkDXh&#10;TRkTBStybpg1We2ietzsV+QB4kJrnkC/H4jb6AKj1Gn3Bzm6aYmsrUZ7Et/hae0J2UnzquDvZRFi&#10;hbKv3moHsPaDclQcCBee0V4/vDZ2Vms5+jtt/l/2vgROquLae0CJC4vs4J7E5P1MYr4kv7z3y5e8&#10;vJcvZlGTGLNi1BcTYxLjkk2RJW6AoAGVRcRdQaKIgigwC/u+g8AMmwgIMyyzTy/TMz3d0z3n+//r&#10;dvXcvl23+/Ywg+ib0uL2vVO31v8959SpU6cyzdvsspd+J+WKPlv60C+bA1UnwhFsQMq6/wj9SNnF&#10;S8iET9aBvqa4Pu81Uv47vCIzbbDXizY41nmFWPvAHJlrkiadsZLhkvvfuX8yfU2e+30yzXWoJ6Vc&#10;a7d513Whzl9hFNhx+/bVXBf+R+2B9hak98Qc+4u0yCQ7c/8Iv3WdjhgzrYvqvOl31G3PNPPI1ddo&#10;OXV3tu/Iji/WhXpg+74ZXQ9ed785IbP8g/eLQDO5/4j7Nze8+ECD1qnZy9G/WQ/aJ3A+kS1kw6fK&#10;kzTFYyzCObkHl0zPVmzy7/RjRbrEcpSe3XAuN/HENUbdv278gTzbOJ9A3YnbPXOfyNon9I9JeVLT&#10;Ot2nVv24v2RKsu76B+2dk+WiLDedon2fBNtgsivQeXKt1k3vqfgxbBRyCcrGGH1sb0/yd4Y6s4ys&#10;fhbV/s3fVZN2Mv22ORPpuy6zjh5rSKY1N75vD57w6dYuw3P2qde9T9Za4R0WH0MfKV+6sIl2Bs6Z&#10;Nd3hd6LS2fZ56PSWTYZjvQTpqYt3no3JeTvtIrnvkjpCeyjbslDNe/T3oMdRYcrgd9+pr2cf8Bwh&#10;Z1D7P7ifimtbpFmw03Cz49Hnn+my7VfWI6nzdRbick9bc7WH2mQDr/vU0Pdc27T7R7HXQ//m97Lx&#10;pftDpJ0MJYtfqyocdlWGszYtGa320HbrhQz/fpj4JH9rlSe5f2OEwY43Yc+UWKfj2GyfmW5zySa+&#10;X/Qc6FirjGXRwB+l+BqkXT71O8QG/87IdUfSCLtOrqJkpbKjtWNU0S2XeQS/SdaNY8Z3OKZOuzvW&#10;0cJdgl8gvUnWZrpM60YKnwb9G99zC9xr4LpHQ+ETe/kSul17HrQHIz/IpH8jrXx3zhSffq9i/7vZ&#10;/S+h7dzPkC1kxyfoD/rbayy857tptMqtDvZ1StJHykjOkLaHA3jS+nhnWtp+aoywP4k9uw8qruWz&#10;r5nGwm6qfQWfvQeMa/tRznOsOZk1F1W4gx2/SW6y5OghyXFke+y6Ul1Xe3uUHAmZ1OTfet/CaRn5&#10;O32P5hK4/psZn+bzgriPTetWNL10XguHX9WyZ9Vbdbo+FaXvBxeMuBb+6zLr82k/ky1kxqelx+Ba&#10;s9fIc0no9zxbUGt3sHsgn+O4c/5I+xBnSM6rQZeUPh77iU3npZDHKhsb5Mf+o7xp57HUPWna5uzf&#10;5D0wTezaaRr1yBbtsGRw2oNyP44pKH093lflg+dtVTJiguklX6Bf2/tQTqscUntwR/Kv+gfnzG7z&#10;I7aNewdzsYWirjbZTvRPym+0m/oq0zq88rUPeSUlve195b/u3qsjVQd3hXXdI+HG6NJHfxvmuLq9&#10;Z+kR70qzTdN56GsmfGo8cM3Zcwz5jfRFl6evR2y+ZomJg0uxl80RWKbdDoNjatfH25Pb56dq/OhD&#10;LrGuxLN81RpjYo7t1md8TlrB9WquOeuQijvW9RX9p5Rrir4eY672gRmwrPS0eg0Mbd+NeZszKF+8&#10;Wl9hw4OqI9pBG78W6A68BvKcFJ5hzxN15Z4Lk96Ecq79W0rrO7zLc5DqKspCui78IldMG1qzeGTr&#10;N+h8j3VZgfW2TOehMr9s+OyI/Uekf0lfG6gn+4b80RnoR5NYs3BDG/RbzLpV2IVsT64Fgs5Bx1WL&#10;PbE6KJviBF1z9pPpnvMb61wZKwfOYbSNheLx9G3l2NOhUqIe1HPr8WQ++xz6KKbj3sp10OMzLzed&#10;Gvfru9EfvkNeYV+bsGrq/i+/a92XzjarNhn2H1r2jq16E+d7vOe7Sx6/LcDzZOyllxS8nNX/PNcz&#10;3GyvdF4fBj5bdR0WPzXqWdT+d9imJfigRWMz0C3uXYO8w3TWnrXW7irJpr+z0xL85jiqvfa6k3BV&#10;+p4Exqnbc/NBa8lrFl/j2CmbJ9BvZ7DbubDO9v2mTBs4ivn2/eTDBhmO/Jj2MzbfEM78nfc8I4ff&#10;iwlj/J6s9rb2mVUH2DOoPd4OecDWX6z75lmPpTXw8I5V/oLh18RM5elnfHdfwm7XWV99/2Hgk2tb&#10;1HXqepr2GSheqfdLkhcoXcwJXe2U6+45rfpj6gOcem/LzqK1PF2u25W44rk89nlQ6x5b6KLBX+nT&#10;gTp9Z1D6ep7RkJAliHWTTKJoMvgG5W+VH/bJ2vcJhAPweZrB5lLRHpwd4yWQtNl9ozvbTZy8Z7Bl&#10;tHyvufNo5oO5e/O+NfN8znoEqyua8u/7aUOmORLnhzzPQsthzjx4f6rxGYFvL7VvDTyKdMhtnOm7&#10;Q2OY/ee2XqtxQ1wSCybfxcr+IyEnOMfGdE980ubMuc5kl0M5Z+LZpKZg19ezTpvhR8zpQ4fvleBM&#10;MbZN0UjIJFxzTwbyD7ynce6sJ9/zMv9lfhxj+15CZ15sb3XCH3SyfPzgOphVPzf6+SNZOPLaSOWR&#10;fUnZU78fizXHVky+C3uNM9hDoA+t+aZlW67ftV9PNT7teyPIu00+CC0M32TJ82wDz8Bz8TfxXtHz&#10;Sb7FfjbpqHZm7efU/mc+6x30k32m7PcwzyU2OW7UZ5lC6rwO9Qf2aKPmDLTvs3Q+kCmcvs+QmHv+&#10;3XiykkGh62dfZQu0qXLDmSXLwu7aIYOwDdnO7qCPzyXjflPf1BAyTtS2z3/Gl9GPMmUp9KPzLBx7&#10;e7Lhk2eStVcgDVHnruGbUjQKeiv2gzNY9EfraYCDGQ86k6h7ZYOmfPv+QNEZs90T9fbAsKJTqTh0&#10;0hF9T3nM5HeBhe589eFEXpZOhvpMU7BsPi15j2WbzkkjP1f2/qCx7A8157H5fqS+x9K/GmTQxNi+&#10;l2VfPdes7DoQ3UZ9Jf7pV9IZaEPNOul0pivbtX766Drnu/q+tHhdMH/YNVHTu/oZ+cvWF4Ymdc76&#10;XX3NhE9+W1z3Jl68Rq4xH4ftjT7fQpfDK/kX7U30PMbUt5TpyPM1X6Mews2Pfhn3NSZwp2ixzRbU&#10;Xq6as9j3rGNsdf+YrszTTYdLXaX1Dmmow9+jrVDaKVt2L9TvWnYv3LvnDHYdBb8L57xr56yxyTam&#10;1TXBW6r2rHFmq+55piZttbQ+wfg++IHpG1NzhETfpr2X6D+eHbd/3fygsXA8bKgPNBWNuSGjr1ry&#10;IjXXw7doCpnwyXoRH9QTe40FWD+iLQx9VDkD52oKT7pOOCfKGbgmbvUHxh90lv49TfIz5y56ny+/&#10;83WPwz+Ti/+DiOJVNyucuPV18nmibvTvYArkAVt5JhCwxL7hHMbNzsEur7LddptTnTdtEak3Yxss&#10;WjI8hZYQOxw/N5sqYp9nl1CPTl0i+4pr5pSNt2DOxTyTbXN8l4p2zk1fw7HqlNlvJXFVeN9PUOTh&#10;9EWVRONacF0/Y4xP0xDXeqBv3Oxhs+HTLU+350qegU9B8l57sM4iszDCsTXZoDF9ypiib01zX6ar&#10;AM2w+I8lCx5ePZuPXYPd35hb3fmcfenUTzkztfM+zuEOrXjNmUTd23UQRdD1bXJZy+TZs8puAGOu&#10;ZG2cl2kPB2DnqueKprrzOyEOuR9p/aTb1FqEakuGuQnnLfQnZtLJO/cpGMvE3HbFlL8FYvF43F5X&#10;5++Dm5cEQGfd/dmRBqIutO830aFThc/j24rUfJ28nbgy2fDqNU9inGkoWxh10EoP/g+LhiEd5XjK&#10;WZkC7Ry4P4hjaepv65kl59XCpilTYD/q9QXWcx1124a1WRDCFH09227KW+0NTOw/I03TflB0Haiz&#10;Uus4LvpL3R62jfVhVDoBB71MpsPflz74E+MeGpap/ejo9KYr5z27Fr/q03V0u9b7asOFo4ZktKfX&#10;+fsMezpPCT4VT8QeH3zj/FbWP3m7UT6ljwPNC3j1so5IumI/+9qtn/jcsnE266jZR8zLOteInClz&#10;SNk3TH39tkXGF+j3jt+byh9t4tibAm2q2GZii2uxzeH6lGS0L6B9l5rPg87qMc31yv6nTucEzt0y&#10;BWut7Pqs3zF9eFcfOZCmVzLluW76KB/4Q0umurLtJn1ZA85e4x4vtptpTjYW3vM95XfILn/yfGdr&#10;HcLixfSh4Axar029M+kAZVg320itN1TpqLfHnhIvgbRYnZWEMXL21SLoSlhmA/ayeQmce5CXcrwt&#10;PS798KTr60lr1d40lsl2cS3XUN/W9XHwF6TlOZrOQPma8xa225IrveOU3wjnEPTP4ly/sJfDeSEx&#10;4Owf+z3rt3zynwMxMHf7u26/D29fFcgfdnXGeTzrZ415ZUo21J/RJpxyH/F70hFrieRP9rOXtA0S&#10;+1XNJwJVKXXgDeV5/p39QDq2x2BHz3TWvDix7oJ0Jnt2pnMLNQe2qe+R8r29zzne1D3kElrt9ZkX&#10;1q2QtylYOt9WfZl9bV+n534o4phzQsrnmfbnUP6ljkP1laIpln6K/cd1Civit8oLNAdt45oI9SXO&#10;eYEun1fqXOibl+/Z+8b5m+fF7V0+22d/N9PvpsaGyOJxvw1mOhNJt4XzvFMZaEehzzDgd+mGu9bz&#10;rTBHcNF5sN7JveQYB6WXMOgAsrWPtlJ2GqH4OvirfX0xWx78u9LDJ85nYH5u+9rt6Tj2pOH2tVNd&#10;VtIfg4e2sa7U+VOHvwM+cknLicHlo4coGs3zwYh3njPEvXameZAuV1/tNmBOTLbe/1DZKwVqyhv1&#10;e16uXnT1lG0458h1f6WX8t3SlOu9Gehzt/NWeC4BdYWt6zIPIrt0GVDto7Dhodiw18KtHvbntJ+y&#10;5huQ94AX8jx9VqE9nZffh2Brp7CewBR9IZhC8rsCf+A4mNYTuT+NuCKvY54HFr1sysr4jLSP/UNd&#10;FyN9epnkDePLeKj0Zpl8NaHemsatnzHa55aP2/OasoMNBf+4rjHTvM3K/2qla3fLp12fA2La7zt5&#10;luWHPZZWhLKBxXiouoNHudnHl21coHgfcWxfMwxBV0m5hLKZM3LvIfcYOQPn+7SJdtri6XS0DaKc&#10;u1vFCWoPI/Ni5HOew0TeQJ27suNIYGrfgqk6i5Srtq9XsmMGWmud9w3fyMCw0gtAl3kqQjX22iga&#10;CV/grbQy/ffC4T+IlO7a5KqTd6srbFRa1r30oN/Ot0zlKB8CWFu2y4dueZ7sc+LG0i1bMn+5Qea3&#10;fIdgnoHxUPr4p836eKXTgf5Qy2e0Qdc0lvMNygSF2Duq5nmc6yViwd+vTDlr2N4mrmcdN/hvZBru&#10;Fy+4+0pFx9in9lhwz3es/bGQGRlo48m/k+657Y9mOq3bpXxIfyLOfXlMo9b4adOGNOwT6nk7OpB2&#10;2n1Wm3DDZ8TOiol3+puj0fSJoIdKlpZsDCwcfnXELX/9nLTMaW/oIfuck1g+3ixasNZlfYd6UI4D&#10;60Y53uTvkwVX0ccK508cN8QUGgs9o17T0W3UV+atbJEwd88lZLLdIfa5F08HpaMD3jRtdLN38JfB&#10;H8791pk5lHlNewaUzjThk8Raxxili+mwK+em7FfdZ27XgqFXxfavfifdYMJjzZqbY7Rpyui/lmVz&#10;zChzGXXfHsvKloz6avInlkXakuIXxvayxoFVJ8jGDr2fTqp9LxLDyobOocs5vPJ1VY6xb9H3PCvB&#10;a2C/cG2F9DA9P34f6TLI7jmPJ2go+bJ5LxXpvd57xPa68e/yYtjOw16A5bjRWa9tyZZO2Ts4zplI&#10;bzP4PM8jHvvrYDgUzO5UIUOhh7Ys9WfTNbF8Yoa+CDoqVOkzVtjHyq/bsbSilM8arJtouuNWn+RZ&#10;XaSd3BNQvDItL4s2WbYnzv4lrXLuf0/LwPZA2b2hj5z58F7xcNq1OdZvW/mypdc5sWOJLcfWn62+&#10;pqy20M+xM1C3qs5hQFs7epxYz2z6JLa74N7vx0uKZtQ565rrPWWD5RPv8HMcTf2rnxETlOvp77Uj&#10;gmU3Y8ltPKvHFPScVtUFe9J4XqEpaN9W7EfaW5t0M3xmjWm6TRjf20w7E+hkvARFi8HDdV/Zr+S5&#10;brZ3yTazPO7Pg1znDFyH2PTUXQoTxJ6bT3raS/DvpLNefcE4y8p2Tz0O/fhlxSewUjj6hvqQv+6k&#10;aKeuz0FFQ6/KqK9nn7P9pjUlnU9bryH441ieoIuck5v2byifNZAxNP/f66KPt6+3WXLzAtdqKRyj&#10;TXY8qd+gu5yn0Ze7l6B1Dmn5JPrMvv/Ynl/SL35ClqtxkSnsegjWK2jQ4Sb9REPGIM1OkbfthZ7E&#10;b/oaJwZM7bQ/oz6+pGCG7ySKSnk1Gm1q9iKHWnqa64z4Sckwx5uDyy17bc61N3M+7pAVmV35zhXo&#10;d675ZdbHKxvyBB2hzJxJd6v2PKJMe9/q36QRpNfUaXN/njmWKJsJ97OoqMN1t+Unfd764jCM+dVq&#10;3K21/PTOc+px7fv07an1Oi4xZPLNbE+b6+9g+SEl25J36T4yXvH3RQ/fGAwFfe1CO3U9D+9c62ku&#10;r3gm+E17nSdKPmudncZ5EfUEBnpnsz9iGjdbO85TtO8fjhH5bqZAvbTeB2zu6+xzVGsea06neK3a&#10;9xFxrYa2+6OOIdP6lqZdzNNtzYT2PGwH6adat28nWYzrE5Y+yQPthNy5a6n3tUzXjnH8AWZ58TXP&#10;jfR5od9MQ11QewTla5ffHPrdbW8tfa3QXwW/XY5jzf7NxqKpa+J83ZqT3ARdeI0xnf2h6ne8Y8Qn&#10;xvpknrOfqP/PFLSelt8905v2v/N92hKrM2fRB+QzJnsi0mO1Rw7tYV6mM2wy1cXtb6Xr5ijaka0v&#10;FH8bf2uA6+dueZ3M84rD+0L5I3+Ms+LN9EDXjxihPaDXMxUy1Umvo7M/uefaFKy95NCho9/d9m9a&#10;Phz+mtDHZ/Y/bS/DbqOn29deV9aXckm2QFtXYk5/V9wrbApaX08eYtp/zneUbwmUq/gc1tOdfnVN&#10;+WZ6RtqQ3Q72WpxXiDPd4bfm8LsrA5nyO9m/bZs7rQ52VRl83Vk0he2n7QrXbdsauI6jaAJop+V/&#10;+kBaVkr2Gm+dHcTxdu630S9onTFpLHmb6dwBndZ+TeqisnyTuWKW37DycwJfItkC1+bUvDihH3Kj&#10;e/R5SHmWbbTs5t9Py9rqL73XIjc9rjMzyl7c68zvIVv7SV/WPn9fXRyOQZz5tOd9A+TaxWNvDpLf&#10;eqmTaZ+h1/po2sW2WXqT9Ddpx0t7SSV3cb7jsmdI+/1hXqb9hek5W0+UjRjtMt30a8AZ8zTFTH1E&#10;erjl+XtQiLfhUv6TUI767tV6ssHcB0Ov9PX4TlkfN1mAZ7hr+1zS3LYG2texnGw4oJ0qfSvUHD3k&#10;yf64rfXR7x3c7E1nz7kBx8jNFlznZ7oq+2LwH44H86iAX3ZnoD6Qftf4/bKf3PTx9A/H9XTyR6V/&#10;cbEJcuav72nDp/bzOORN0kDOn4h32mHYI/1yqv12Lt8x8eFmz6/LtV8j9EmW4BPsEze5wFrfTcjr&#10;2LdFeukM1j5jrGOgbjyvS59V60yX6Z57ihQu0QfZ8Al9UqykKPvejUzl5fI3+m5a9/JD5PMt2epG&#10;XkP5JGDwpZupTNoILYbti6IXLr7F1RoPbPWtfjafqcoyaBuk6Vtb9CpckzHRT7aNaxImDLBcvcfC&#10;2EdoW67y+UHua8N3SDmG/m9N+nr6oOO+OdLnTPJOUveP/HK1o+b+ppVjb1T9bmyb7Tsmb1sx6c/+&#10;aCRsGb+wY05BCNRWNRaMuSHIc+iy1ZH9xLWYXL5T7YOL4+G2d9yOO/42BaUj4pl+pGP0u/HBLlOy&#10;jM9oi6ts3oDH1LaCdoB+mPY3UGaknkeVaxsvvs9n2c5YM1WI62E8Y5t8gL61uW5qCmWbLLtB9jv5&#10;iwnHWi/CNGpO2eLNhIjfIvdoe5E5l46Er0TYaB4/tLveVM+OfnZoyzI/52SpY2bWuRBnnFOa1hKd&#10;9SSmFB5AAyz+U+VMovZXWudNuc+d+BJ5vkU7E3sc2iiet/pbTG0f+bRpfwXtiilTWPpPxzvoCzdd&#10;e1pDHQ/2zX9K7VehDUDJG+Z1XjUHUnbX2LsG/xXkM85gyU93Khprt311prPfc12k1d9JaptMGMgf&#10;9v3mkkWvnvQau70OufzmUG+a/Rj4fIazFWy0gzjZM/dxTAkyzwn0uRSU+XhGhinoNT3m6aaPVzSM&#10;Nk/AOWV00oy2Bj1Xc44D6Qh5pTNwDwR5mzM971ln0ri2hKQNDGgwz+gx2XwyX+2/nt+PG2/RPn3V&#10;uBjOEXHWT/lURN1NbXI+4/7K1c8Mr4shOPM5lfeNDfWR5U/cDhs881ik1Rv8xG39jfVW9ln0R4Nx&#10;V9++3QdbomFWmr+rb9+NvzKpNbfH/Ap1o17atC6ayDLrxU3PRF691uCL1X5uQUofQB5Q60AVh7OW&#10;6ZZAnx9EXHEubgrUzVGPxm+TfMa+/1WnV7b6PP82mcan/5R2PQw+ZMng2edD7JPCMTfW+6uPG5QM&#10;aVl3+IPKI++HCu77WWa/OJqOYnxYfzf/I9oHG/HJs8YBqrT663U6pqEfShPu7Bhm/7vNd9Myd3lA&#10;fqh9FKfgDXpR8vEUmwzwB+ULhnRbtztxZV0s3xbe5D1TdfS3Qrw4fYDZ05NXEcPsJ/q7MgXuV1W6&#10;JtANN98qtD2nroLR2Z60e6RZOOJH4dKSDW22OzbV82SfHdhU5KOtfba1JdUe8FrOfU371qmrYX9x&#10;HHm+oClY/mOt9SLyUVPg3lz2J+exbjZ0pvcyPVN1s503o8dGzZNt/hS4F8nNJoR4IW092UCZRmPP&#10;bf6tcUx8bnKxq/HDrzJ1+Uyz5Xn6fUulB8Qs/S5zvHR7M13z4V921ynUJeXSj+/Oe66Ouq5M9dd/&#10;U98i8GPfu6D8G4IXsa+UjYNB167nTkUjsB7h5gcGldZyvKId+P7bI1h6pnR9BecqdhlP+SRzoTXk&#10;HV7Pa89UZ6V/oyyrvr87sU5pWNIGHee5McQx+92oz0IabdtBnPrL3ksWy7XQxZhfecUm7eY2vDK2&#10;9sOWOZMNcPxoRliv9KLe5ktaf09ZnoHfKvHE/nQ705C2khbdcPejRVsvynikwcR5e+07Uft1DT6y&#10;WQ7pk5732c9Y1N8jr1pf6mXvuOqQDP+QzulzAi3MrzGmVvb1oH3kSW62udw/QFmhEN8Z/Z4xkCZT&#10;h+UVmxyTVU/93c+zYIwVOU0eNsL37crJf8m67zM5buTBoCk8P0rZ1qCdbntkkj4xkIb6J9JSU1Bz&#10;E/Bh9plJ92N6x+szy/d86lyQY8h1JPojY9C0O9lGYJO/+e2pM+28FpYlnabnbKfyD2LQi2j7J6Zx&#10;6zO9vs80/J7pf1d/T842mO45/1z0z1v8gZqK02I+lKXbxF99oqHo0Vt9Xuf0qi9Ag0hPOYZuPq+o&#10;B1dpqDNxOachEoQu/ZGbFN+jbwI3W59sbXD7O2VmjqNznEjDuOebNmyUO3jvTMP33NZg3crL9Jw8&#10;Xa0Voc/cfFXw/aS+HuVTp2QKSk+MORL3J1BmYD8762+6J+/IH3N9sLr04ClZWzfVvS3Paso+CBWO&#10;vimQC0bZfvIZt3mR8tMHbLrZMrGeWk9JXuU8W70t7XC+07pvLXX8FPZWzoI+8piqn3F81ZkF6bpy&#10;Zxm53CvbO+CK5ZvO5WJetCHjehV5PM/kNtnU6bmUsd4J+p+GT6wdFt7/81DFwV0fKWzq/q2EvWjB&#10;6Oszn7ngbDu+21Xjf5M2h9C2duxjN79Eep8iabDbGV26bm29Wj6v/gTZNpU+ssydrz2sfJFzPu8c&#10;S9JTtZ8EeynbM6h919iTxjJVm2GnbAq0RWHfkT46/Z/Q7y11HG4+lZ1tsegIsHnfzxrL9mwNmsr7&#10;qDyrOLQ7VPjQkHryAVM7Tc8UbwStoT2E1m1SjqQ/P37fzv7VfaF9M6l1p7cm6cftfrX0TKk8nmvi&#10;tNFUNiEGfJK+cf9PRwQtcxB/7DNT0N83+9B+fhnX4bgOlROfI92876eNpcUbPtLY1P1EOor9pOD1&#10;3jFKHHJMufc2hP2ItHVm31LvrTGr8+eV81nq7/hOW2zo7Hll+63mJQ76ye+M610sW/l9cvAFS0e6&#10;OFvWbfo79XJrYEvHttMXrZu+gvyffUi/mH6cC74H3zDlKcveJPt6ukU3r1H+5o7s/HhgU3d4NdaY&#10;ih6+2fM6qKarxDT7kzYMpKsmP6ssQ5+DQRrSFhs6XU8vV+qHaLdi1L2Y5hV4toz+kTzuR/ZSB2ca&#10;a73dWrM4uinf+Wd1T7++Su+G+ui1T9O3pPveeeVYFIAXHn1/+4dij2RsVDs+9JWXNnCt3mTr6+wL&#10;+z1xYOlw3P0RW/uUwP9Bw9zsztqxKQmddrqcaa+3/s35sLUvKnVtpj3rE06cOUsaSl/2pjkQ7Zq0&#10;zwnjt+Wg+br+vPK8naIxN/krD+39SM6FvPZ1fV1NePXTQ/04Z9HTOlNKH+G7J/+iHt++DqfPAyDt&#10;dNMDeq2f13RuOnh7ffVvYoY6xY4O6rwd9AHX5pz+Fyqgg+cZdmrdLgMOdZ3tV9qn0YdM3bHDH2ts&#10;6vHhGsPGVyfUFtx7VXNO+gx+x+Dx5DP0/anP+ONZpMQmacLJ2NDp+nm5Kj0TaHXW+gMrlO/c9jx7&#10;KctrGrVvA35W2Bfcb8XA/ZWU4dk3Ocn/6GvaUmA9Pbb2hft9DUF/u/pT8NqmDytdDCagu5a+7ssf&#10;8cNGLzb49u+Zv6nPoSzF/V204aHMwP1mprlTR7TR2jdHPRPnfNSFmiO/p1WP4mx1x3mUHVEn5qn3&#10;HdAfEO3w6J+b9NvZf1nvgWf6jt0yZ2ptFOvWHVXf0z3fIzvX+xdhnwjtWbP2mZMvgTYRp9TbESel&#10;LjZkHdUH9GFMOsoz2dzjfnXeb0fVwZkv6bTqx0Tf5Cpn8l3qmmgv+f6GQn9mS3Jn6R/Pe3/lscZV&#10;z9wD26fv4Vyw1HUZz5jFeHA9k7yeNub/2wL3JnGNkuvnbe5DYBP6p/iyJ/7kK/9gz8dyjt5WXEQR&#10;dsx/sbYA/klylZM0hkkryOd5NgL5fsr5522t2Gn+HvdOc0+SsjkAH1drG04+4+UeOveCe69u2vj6&#10;43XhUP3/KlkzlyEu27stuOyx32N+Tx8lbaOlFk6vUna3W7F/kfs8vPhayqWeH2Zanj1Kmzju2aMt&#10;AuXLXHTs+nvWV87PF435dfDQu8s7+bmHgeX3u23u1DqeeZfTupuTTlAGo+0EIs8Z4PpiRclqdc6Q&#10;h2qcVknoB5K2nNwvyPkgeYwle7ftG1bYxNpRwfBrmjbOHFcXxH7x06rBH4HKHN2/I7h88l0+7hnI&#10;xXZB0wX7VdNUNZ/GWiBtoeiryZJVT89ZAPdmcv8Kz6RZM+EWxbtPllaqPoEcpPY5jL8lcHjH6tNq&#10;n9BHAJYpVaRcunflHB/3A1r7mE+CXiToK3khx5n0h3oY+rylPSnlAO5zo73uqQ60veK3cgLnj/H8&#10;Rp7ZQL8riv6fjFyZwlPAT2B3yLl58cKXfdx7e6rb+XEtL1hX3bh19sS6/Puua7D0eSePU4uWQH9O&#10;XgmdNtchKc/RDo4+uen/6uimheocTJ7zSh0m9Z5tDXyXa4xch+ceJe7v4bky9OlFm2a1Nm6rS1bd&#10;fwr2Mtt3LALGKS9tmD6m7lT56WprP32U3+MZzOvRx+zrdsWpHmvIrJQBFN0iZjGuxDGxw33kG2BH&#10;xX3PXJ/hOQ20taP/Ufr6tkfuS+feXdqycf2GtlUbcA44fewyL/raIf1W3wXkYzXvRtl2meTkf6Mt&#10;xCVkzDXPDvcdP7ijU2d0CsBPabHi0K7QhpnjfPn/uK5B8X3IVCc/nm40CLghbrkOgDmF5rmWjGD2&#10;rZj2N2IQtFHNsxUO2xuL9rpbtokF2IcOn5u+sr1bg1yv6wynvgcqjuyv3zgLPnYe+EVIyfwe/JV1&#10;HI7tGPkQfuPMK5zJGKevzfWvPOw7un97sBOWpx6TphJ5PnNJwSu+JRNuxdn110QVX253fvkhYE7L&#10;Ha5Xys9XC31xLR53c/Ddt5/21R4/fOoneKZB6XyW1gPRSCQKnUlg3csP+Aoe+HkDzimLKR3qxwqr&#10;lJGhu8RaJPdZrJk2zHdwU5E/HAp1rvukIeL0fcD92PtWzfOtmvp3P/dywZ4vZtHVjpRVO4jGUv6l&#10;3YbC5HXhFZPv9BcXTa/znTjc0MnDT18MeqkZx89XfqRh/7oFftLVRWN+FSwY8YOIWtfDmJ+s7r8j&#10;5FnaXhKP/J7oY7Vw1JD6tc+N8OPsoLqa0oMN9GHtpe2daT56PdAYCkZKSzYFivNf9q2aNjRQOOpX&#10;gaKRP4rmD/1uM/FA3kmbVJ6J0hHYs+epykjoBagLoj1w4cgfNi988OcB+IsJvvvW03WHt68KhPy1&#10;TZ2A/OhhrT1qXO+rDVccLA7tXv5m3ZbXHw8sefz2umWP/rppwYgf1UN3GCscdnWc9iqK3gJDyp6a&#10;+qxEpN5J/9bX9Ge0+79a7Z9UeQ27Kl444prY/GE/DC0d9z9NLHPTq//07Vnxhv/Y/h0hrEeEO/HY&#10;HqP78cuDnJM2KuWH3wtWHdwR2bN6Xu3mOU9V7pw7KbxpxqjGJY/dUZM/5ubqQuwXWzr2xsiKcTfG&#10;l4+9Prb0oSHNjMvGXB+DLWrLsnH/00zb6/wxv64pePT31WufGx7cOXdiZPMbU6rBp6sr978boZ1l&#10;KOgPd3Lrjx+OPowWkaZxv0OkqSnSFG5sjjY1xptCgViDvyYKHRfcPZWHQ77qSCRcH29uamyJIk0k&#10;HI5GYEfQqSPPfcQG5OXl9UA8E7EnYm9EHf4TP85GvBCxN6ION+DHFfoGV10q87DCF/ve+23GvLxv&#10;4gHz+A4iy+mG2NH59kuU1RVXXffic6x6su5fRtRB1531Kj5H5Ik+jF3PLj6HUeS/8Jz1d7ajC559&#10;XNvBvmJ/ZBrn4nO6ob/OPXtaH8Zuxv7R2DoDed2N+LdRXfI+gY5j3+3CP3tw1eOy7Ky8vDPY0XnC&#10;PyfCqG/pX3l5rb8xZurxXfj33xFnIO58qEveBFwXIF6OqH93yftkHsvn39MD8rH+T2JY46FjrnA9&#10;2cItsDRltGK0OSiRaFCapFkaWuISiItUQnt9Ap5ZSutE1m71y9uFFTJ0xLty7Y/flM9f/k8Z2Huo&#10;9Otxt/TrNVwGnjdKBvceJxcNmKDiZRc+IcNuK5TJozZKwetVcqg4KjVlkAeQXxPybYIGshn/xYV2&#10;JA345ZMYogiXvqk2D+PEuChiDHuk8S8IsorYGh9F3SKJ2Elr0VUeA/sxpxgLo7NpVogrkMFY56+R&#10;qtoqgWJE6jEWPP27rKpFDh1vkX0ftMj9D26WG27Il//7HzPk8k9NkfPPGyv9u06Q/mdMkkHnPCuD&#10;ur0gg854Ufp3eUEGIA7s+px8dvCd8o3/M1zu/v1CKXizWnZuaBFfrUgIUGhE0RzrZvi9iaEekZaA&#10;RFtYJ+JEY4UYagZW4kgDnDACL82I0UTsxAk6xWPICSPEFHHSHIAviXqJxfDttjSJv94vtQGfBKCt&#10;4I7mWjx+v7RFdu5tliUrAvLHPyyT73/ndbniM8/KJwdOkgHnjJd+XaYCF8/IoLP+BYy8KoO6vib9&#10;8mZK/7x/ycAuM+SSvnfIly67W379k3/JC1P2S+G8OjkKzNUBKw2oAk8OCzdHpTEaUjhpBlY6ceJx&#10;0NuQLGectOA7Bd8JBsolFKwS+rSNxuLSiA+1orpFKuvAcxDXb2mROfOC8pc/b5Ov//sr8tmLn5TB&#10;3SZL3y5Pynl506RPHnExRwbmFQEbVuybl49nBaApC4CT++Uz54+Qr14+Tm7+5RwZ+bdVsmZZVA4d&#10;EPGD7fkAiypfg5TXVoO2hEAvGNPpCYCN+qJjEDvpSRsAkngld5zgQ4ZcUh+oAE6qYSfdBJy04NuG&#10;PFLZIieq4AO9QmRhUViefvaE/OKnRfLFzz4nl/SfLAO6PgV8PAecTJe+efOAj3zgZAWuy4CPZfjb&#10;YjxfAjpTJJf0eUQ+PfAh+dxFo+WH335JfnfDOzLvDb+U7IyKD3JKLWJlXYMcr6mRpngjOEwYMQQ4&#10;UHaijEKeSEyjYjacaKyQ/4BNdgaPPZA7TuiOICyYl0sj+E3AH5RwOCaNEGmPQh754EiL7N4bl8cm&#10;HJXb/rBZLh08TgafNQm8ZKr0znsZ8Q3EfGBjvQzI2wycvAt8bMSz9Yir8HsteNJa+WSfF+TS8yZC&#10;Vhkplw1+UL56xWMy+h97ZFFRLegI6AngUOkPy9Fqv4TjwCowEQVGiBXSFkvGJlYod+OisQLywlOx&#10;GOOQcTqDtx7IGSfxiLTEGwS6Ggk3hICTBgk1xKUeQ3O8HHLre3FZu65Jhg3dLUN+ulQGnzca8sdT&#10;wMMLwMAsxHcQlwInWxC3ASs7cL8JNGYD4hqFl37AzCW9XpGLe0xDmlFycd8H5POffkT+/Kd1Muu1&#10;Y3LgiEgN+U4gIuW+emmMWyjpxIm3MW9Lqlxx0hwFRhohTHKuASIeDMakFrfVNYi4rlnbJE9NrZYr&#10;vzVbrvi3pzHuY4CTmTL4jLeBiWUY93UKH/3yisFrSoCRndIT9KQHnvdE7A3M9AOdOf+MuYiQb894&#10;XgZ84hG5oNfD8s1vvCTDhm+XBYVxKa0G74E8GwB5C6EuDS2Qk8BvjPREdwxoiqYlnfREd4q3a1tw&#10;0tRYp3ASB4NvaIxLBeSRo8cwFz4uMvuNMrnjjjXy5S88LZ++cJL0O3OiDDhjFvjHO5A9lgIXq4GF&#10;DYhbQT8YtwAjaxFXSy/Nd8h7us7De3Pk/E/MkQHdpsqgcx+Tz/3bJLnxpiKZNLVU9nzQLOWQUXxg&#10;KzVQqPgi4IUJGSWN7+iuAJ+Jk98kIlQ9ncFjD+SKk2i0EbKIH7wnjghJEeN09GiLHDjYIvsRJ07a&#10;Jv/vW8/KJec/IoP7jId+5HnoSt4ERuYDG4uBhRWgG6sVDSEdIQ2x7lfib8uQZjmwtBy/kb7rQrnw&#10;7OXAyQzpR6z0HS3/9d/T5c6/r5XNxWEpq2mRWoggJwKNUlnfSE0KaEoj5BPKsdQBJuQT3RfAB/7Y&#10;Gjtxonsm6zVXnMRiGAvwnkYouxobI9KEKcWJihY5CN3Gps1xGTliOfStD8lFAx+R83s/gTF+EXPh&#10;ORj/+aAdSxI4WQNsbEBcj/s1iMTFEtCUhXi2AL/nS3fMlXt1WSKDzlwNfdxs6Qc9XL8eD8tXvvys&#10;DLlxoby9qE52g6ZUg/dU43iiuqYocELew7mPxgn+qHS2iW4gLnQkXjpxkuiY7JdccUJfoS2Ya9bW&#10;BaUOkw5ARSrxXR+GXq2gIC633vKO9Ov9Bzm/76MyuNdkyBqc48wBRuYDA0uBhVWKzxAjpCXkNcRI&#10;r7xCYGMO4uuIs+Rs0JZzQXf6Il1fJfu+Kr27PSKf+dRk+fZ3Z8q06eWyvqRJ6AnBhzEPgAcSIRH8&#10;SzmFd5itowNQQR1s8x5FVzpxonsm6zVXnMTBbKgt9wfC4g82SQOGodrXIqWYExctikP3WiCDB/xV&#10;Lug7ATh5EmP8EnAyFzghnViBSJ5DfJCOrMLvJYjE0FvS/cxXpHu3l1Q8B/g4F7JLLyXLFIAXgSZ9&#10;YpJcetEk+erXnpbRj+2Vxet9ag2pTuGEWpMYUEHew/WdLDghRoibzuCpB3LFSQw44QpcoCGKiNkF&#10;cALSIscqRZYsj8vtty+Wiy4YIRf0fxxz4qkYX+LkLeAkH3El4hrEtQoj5Dc98bwndCo9u7wq3c9+&#10;Ts49d5qc232adO+yHXSlBFjZgLRLkMcC6X3W08DgE/LZz0+QPw/fIHMXl0splnXqICMFgBXOe8w4&#10;SRASOz3Rvz31UmeiXHHShP36wcaQNDQ1Sz30azXUi9YCJ5jzbC9ukQce2ihfvGKSnN/vMRnYc4r0&#10;7/YvOQ/ySU/wjl7gOxZNWQnesxg4yAcO3gQmZkqPri9Lz57PSs/e06RX32ele9di/G2PnKXkmGUK&#10;Z73OnCb9zntULvrkKPndXUvl1fmlcgDzY55QVwu8hoDhTpx0DKZzxUk9dGuVWFNpwpoOec4xrAsf&#10;hX6t7ESLHEGcMnWX/Pc3ZwEnj0v/7pNlYPfZ0gvzne7gPT0gm/ZQMspyYGCBnAM684m8V+QcyKjn&#10;doM+v+8z0nvQM9Lnghek+xl78Pf3pBtw0kPxK74LDJ09RgYMuFd+9du35cXZB2QP+N1R6NwqgZUQ&#10;1ik7cXJ64CQSiUD/CkmAYwIe78PU4nh1TMoqoM/Atz33rQq5645tcvmlU+WiPhPlgrNhJ3D2dBlw&#10;1gzMc1+Qfuc8J4P7Pi9fuuIt+eZ/FsmQX22TGxB/+fMN8vWvz5LPfe4pufDCR+S8MxZhvrMKsiv0&#10;LV2Wgp4UIoI2nfmM9O3xhHzjGzNl9PgSyLItcgy8p7aRGIlCQgmCK/rQWYx6DdmyRaGVATX6fEor&#10;BEowNqsDPKHQoiMnRFDiqYgPQs2xKRczB2fkc87BkZ6LRsyCryeyiKl6NeOW/ymrGCsZk9rT6qJ5&#10;TWbCOoCxpkU+ZwFMjHV81RbrTr2Op8ZAftuGkCs9YXpUSQVe2IJyEP2yyiap9Yls2hiTF58Oyte+&#10;8IJ8duATcnG3iXJpj2lySc+noDd7UC7oPUIuu2y4/OJXs+UvQ1fLa2+H5Y25UZkxMyi//22hXPnN&#10;KVhbvlv6Qg/br+vrctG50OF2LYKcU6BklD6gS327vCYXDHhKbrtjkxSswtpjHcY+DH0OJFlQFsTj&#10;rBViFSL+CESQI1G65ZMTiFD94y9EiX0MNC702Gh8EBdgsAp71bgyF3v04Z5/B1Zi6BUOH7Pl64BQ&#10;pIWaHUu7E0WZCrVMhgGlXlil1cPOe8YUfIJYqraxfYy8T+BSpbNwol9VryOFMaDctoTccUK0onej&#10;TRJpbpLGGPABebaK+nt01Z59cSlc2Cg/vyZfvn7FDLngzIfl0l6Py6dAWz498J+wMXhGfjFkjkyY&#10;UiIvvnpEFq2NytrNMVm9ISLTX3xf7rt3pQy59jW5tM8s2Ka8AVuE+cAFdS/vACdcG5qDdcJZMrj/&#10;VLnl1k0yNx98B0Pnh17YmgdzHCEsqcjfPsSwGh3ihE+IoFJEXwInlmRu72X9uxmpOOAcF02JiLta&#10;xJrElfekTrRpADA0PUnBCfoK4xrBmBIj/BPXq5sz4oR1YPkEmx0n/A3wqVyYBpkgL36+uta8ugak&#10;a0vIHSesBb6OMHxPhbFeHA1IfTMsP9D4OnRlKWSUHTua5a+3bZcffycferIRcknvsXLZoPHypcun&#10;yA3XL5JxE47Iyi1R2bS7Rbbug47uBN6rhG3T/hZZ+HaNPPLgXvn8Rfly/rlzoX+ZBXxQ//IWZOG5&#10;+P2mwsmgPk9Ch79BZs6OyxEMvC/Eb4oj4EMkGqoQaxA5hk3oTVoeQH+LOxQlZYgaJzH8jRzBIpTs&#10;SB35jGPFb5fjQywwPx9iXeLKe9ISfucoX9NbVoVDjFctjKTihDZ1mXHCOrB8ZkRcsHyNEU1LmAYB&#10;l9MPJ6x3A+Y7lVIfqYB+q0pCsP8IYc3Wj36pqBM5cCguE8eXye23rJWL+9wtnz7/H1jvHStDfjZf&#10;Ro8tBg3wyXak2QP28D4+fcoX5YilR0W2bW2Qt9+slCv/Y4t8/sKl0L9MBw2ZDXzMxVyJel3gBPf9&#10;e0yV665bJVOm+WFbiTWmuhZpBiGH5SXq50tESiIcQ0s+4bBxVIkeQBNyCvmOlhti/DJbIcIhUGPO&#10;p3a8EA+kLSyHeWuMcCyRTr2Hn5oUoVDSkQj+FkEJ2uZS4wSfmMSRVq85qUqoiiAPdaNxSmywBbxn&#10;OUjEdDoSK7jVET/bNeROT1hf0JCmoxKMlKGXjgE1QSA9LAFUsg5/Lq8VeWtuWB4evVsuu/gu+cwn&#10;/yZf+eIDct8DxfLGO1VSDBuVD3z4ptHdlYBdDZrPtd8qvHcC9GjfnpjcdO1h+cYXtgInzwIXr+NK&#10;Xd0biu/0B176nDVFvnflYnlo7HHZvqdZSrF2QFvIeAu/OT2OvCa+c/QtejeJokr1W+PEki3592RH&#10;6w7nNRl4owHAftDfOa8cQ/xdv6eToU6wxEhEIBZ/T0aMcRSFxpBWr2Mn30durTjht8nITBMF8MIK&#10;M/Ix8dKBIXeccBx8ENeqwGMrQVbLEWuxrg/dKHxoH4OetqxaZGdJTN6Zfwz20y/Jb347U/7y13my&#10;ZpNP9pZGpQyf4EFfSI4EG8WHbzaINgfBsI+V18M+ISLVGMTxD4Tk1l98IBf3egn2BW/KINi/UTYh&#10;XvqR/3R5Ur72lXnyxz8Vy5rNTbL/MCgJIBGLstMxZpAdaburxk/RBRSC/1l7TXE437F3sOp2jhsi&#10;v3MdaaOfjHjHkjFAv/CbOkdGUiO+r7Jkthy7REziAs9NvxX/QRlaBGY+el7EfFvzR3nIQ6VDIlVP&#10;NhfNJE3qyNA2nNShSrXokmr0WTm+lRppbIGdc6BKynwNUlojcgjrPavXV8s99y6QkQ8UyfgnVsv+&#10;sqgcByuoxDB+4A9IabAefAB6GOQUAs84etyPNaMmqQeOXpock6F/PC6X9Z8hF3WDfQFwYmHkLYWT&#10;8/KmwnbhTbnx5o2ycm1Y9h34/8ydd5yU1dXH6b1sY5elIyr2RGPUaCJiFMWKxihJjKYY30RNiMYC&#10;ooAg0otU6b0qvSNNQIRFWAQL0tuybJ3d2Tq7M3Pe7+8+O7BoNNn9w08GrzM785R7z/3d0+455wlb&#10;LucFAxBQE+zieMvWoeatrAk5workj7iA94P74OY5sq61zgU5Ndn/5xuHinNEmncHDzOccv4+3sX4&#10;W9fh3v+pnZ9/75RyOPFwKUzq+rqOO5Y/9KSjEjrwv4iTYDCPvqXRYx89zwLrqWCFWGb0upwgcffF&#10;7PHny/7B9kwtsS0fp9v2pAzbtS/bzmSBLCbJx1h9pQUcn2s56DfsAICWPPJyCqykON+KCI77aHnQ&#10;JgxMs1uuXGSXRs23FrXnOb1EsdfiJ43wubVvM8s6d15nq9cX2D50Ytnlyu8R3S4sPG4mApc1LTvN&#10;sXRarVPvB47hb/2ntap5ENwU84sph57+jcZveZyaTyvg2DKu5diHtGkPLBduGuFL7r3s+rpHGYrP&#10;v6tvHo9S36Q5iZdIZnl9dv0SZrm0MIIryzXMTo+fRG79fe9cqzKvivKTUvIxAoF0bvVtnBQw1zkl&#10;Rfi8iHWm7xkw+GPEpshPe4oY63QWsfQXaZeFcBGQAk7OQJEsvtEKz2e85IsRd5u8OWjzxqXbnT9Z&#10;Ye3j5ljLujPAh2L0F5TpKuOtXYsZdmfHFbZsdb7tYc8gM7scTjQJIrymK/LO58jsSWfwNBb9WEZY&#10;3tz88R7ga+EEyGPTeS2H9xz+VlMum5+GmXUeJ7rlBZxwkLsxM677RhrHO7mhe3GEzrm4ReSabGh5&#10;dy7gRLzE8TWuJT7icAI9IbnTcSLD+N537leZV0VxEipFaw9IP9SKzMd/fw46EfMOP8FTi/wJsNZC&#10;6LjQkjHIVs5UAzPZ8JJcBpgXLuDsHM7JoqUyN2ehXSqhlGm0TGRHjh1LDtqHC3PsqYd22DWJ0615&#10;bcXKEq8EVqKc/TPZWsRNsRtumGsLFuXZJ0nkhaTTI0AonsKFvQkQMDQhelcr++BJishMnf/xW/xE&#10;OBE+fDTtN6rps49TIlgpElZofA1NdC19klSThKOVVzw4zs0jb7LOPP4h3uH9K+Hda4ql8bAS4SfC&#10;yXl5yC2EFdcYq3Rhd93I9b/rncMq86ooTpSvEybGEDQzTqycYDoU0Xz7GBe44Xvph8r58tPyGYvw&#10;ovwvNT9MMp+cLLLDOD4bqqZBxhSwcoYUihQGnA5Wcuw0Ns/W5X57/rfJ9qMWU6wZMftNiGWJxXcf&#10;jf0TVWUacVBT7JqrZtqcBX7b9gl+WXiWH5wQ4u1Nkwgs+qmdh4I+6AvNZaRFDiibUmisdcs2p+Mn&#10;34cTYYUtAxNWdDXNvGjj2VlaTzQxqcj9+ejmkzfhxNNXPSkj7iFkXPjnYeY/4oQDxK/cdSPX/653&#10;DqvMq8I4keKPj9xbQCHsfmLd0TWKiXHTaMUntbbSCTZIh5n4IZOf9U1YouPlpfAaJ3VDebgAUGKw&#10;qaXnhMPoODkn0S3ACb+dPRKyPVuKbNDrJ+2myyayT9TfmlWfQn6Hh5PYKrPZY5xol7QZbxOm5ti6&#10;LSH2mMgt9TEznmDzeIqmLQID2T1uDoXzbzZA7A5kbPRIc65x4OZ1MQuSNT41fojIHz9/K082wk80&#10;fkbPmeIjkqNlTTSL9IEjvAnVF0KAjo/wHkXQKNoqko+kjG2hJqLLepCTfST9pHyDrP8VTgSnyrwq&#10;jhMRjztpaGWkDZDrVQyPEZXc6JmPcygj51BmZYNg1ri8jVLWlWKv3YDI4TO1MA2NJRzKtqLsU1Za&#10;KJzk2zl8Z5/hyx+HLvuzqydYs3p9rWWNKeSXzoSfzIWvzLU44lVaNhtjoyf6bOWH8suCuGzu902c&#10;nF/LurfmJjIvGkj5wQgdHsEdTvQrp4hnqOVwHaef8KN0FuFEckl4KmHMkh7e9TQmH43OqDmjmo/6&#10;2WGVEzwk8q77S1DqHHJxeVd8r/AShMBaecJJxN6J6Dbn9R36pM//czgRUZj7QAYYz+YzWAlBB9mj&#10;BfmF8BWtAOgII/HDRIoRqqg06FrkHmeSk5XHCW7e8AwUEWObkWGhQi4IPwqVks/HfkDY77PM00E7&#10;sj9ky2cXW8cbwUOjN611Q+RPrZkOI/G1ic2uPZ5Y7cE2aHi2LVoBTtCXM7O4t5axoCBIROZG80Mc&#10;03fjRCdEwC8tN1IRQZFx3izKj6h4KDXZQMJIIS3A96Vu/nWzyNHZfM7wWjEg05oSYbRO3LH6QvcT&#10;RiQo1cRf9S6saN3Ji6t+eCSjU5xbrl30h65b7rfv+CwKVOZVYX4iJss8FLN2A+gDkfkIQyx/LjYt&#10;8czqSx4JgvngoAS6aHpCCPzM1GwryIGOope+wy7KP5sGW4E2TufhB5SLsC/LfGeDduLLsH24JGSd&#10;bplIfiA4iZqM/BFO5lhCHfaNa423+AYD7J3B2baA446DE+UQOZxouoQTdcZhhLkirtebMM2PDog0&#10;zZWa/r6AFXnOtJYjs+lwwmXEW4QR2cz/GSfp3JITvhcnwkekRXDi8RLhRENQ+xYOzn/B9fX5O7BR&#10;/nt3HV2rgq8K40QOgyymGl2gFJ7iiKh5h2ZB7a+4NYvFSd5gkD0fp/9rCHQwF6M4L4so52wklNgs&#10;RmXIz8kS8uQUOnrKIAVrPOLGzuKr27gqYI92nmvXXDLEmjccRfz+e06HjatBbiHxbfGNBtmbb2Xb&#10;9HkhO3gKfsJ5fvooPJYUlQFFDgbPqeK9q+bCeYALm8xRseZJOIlgRkwJzPKd9vGUmeosPHWVVkyT&#10;H8PZz/xRrD/chOieuk5GWYNYEZwIKwzPm3R90BcRfuIIwt8eVkvBtBAiWe4uC3nkOnSf+cq7iL7Q&#10;WMAWubNh51/kEI4N0Ce9u9PpmvaPnKxy5/J9BV+VxUkpNmgwi5uqm2U48W4teukLjUGNz6xn9Tkf&#10;4Z6XVWr+DMagadDURMjkponr6RQuwSMLLfVMyDavK7Inuiy0G64cac0ajCSOciw4mWIx1WaDkzGW&#10;AE6698qySbOD9iX7RorDzEep8Pvw26lQiiZGDobSss/CiMOJ5oibicdI8S2MKDWaL3Umm+Z10sv4&#10;UKQcqFHfOOW8H4PPBQCnUD+4OdAAIjjJ5LOPPxl8hF2JNBzqAeabONFB6ieodDgptxfAJdw2hO7x&#10;LRlHP9mLDcto5vcQSgyl19x7BCeymzFVnYnOFSr8qjBOJIyZQ7ZzvLkWSTR2dNQSnrdWgo4RwI5R&#10;XJn8rAVBH+8e7yxBt0ENwa7hcBrmr11UtgQShWia0nRwePx42HZsD9ozT6+zDjdPJyZltMWjkwgn&#10;8XXmW0w96qfEDLEXu5+yMVPy7LOjyB2muID7BMCI99wuOhfZjIW+FLHD70s/IVxQ+qXGo4mXEex4&#10;oeZJWMmgpdMy6b/GkMsoyHFDZy8kacn5VjlNjwbLhT/mZqGB4ngr4XrS1z27BxxochmnU2v1fh4K&#10;HMO8hrEXg/CCUloxnxVPWixa0jSv0u3kDyqG5rg4gTg8Rsl1QRG+HKa1/8lwHC6Q9QHil8O86+8S&#10;pzsWu1zwUjlhKvGqME50H3VRY44sQbotoAYYTDE1dIpCPmjqY/1lmz9ILC0MU/aAxowJrTI7FvDR&#10;/2yGxrtbvhoyJBVOKH1jKegaR5j3XTvD9txfNttdt8+zNrHImTqSO9g99RaQ9/WexccNsW6vHLVR&#10;2Dz7joATaEkqAPfCvwPduRq0os+uAQfpzuhOASY6KKagsUTmTnQ9LwuEkzTXShC08vXADcEJWCFP&#10;1fFwcKIx5WRS9QsemetjjtV/3ZJJc94R8SvG6YIZ9C6aiV1xzzDyKIxxW4p8Fm4L6JP6jtrm+Vq5&#10;lh6vSPqla4T6WBClKKgDRMgwg3UX1IUZiLpPEz5KEIgOJ1oKYCvfX0Q9KtbuD4WTMpqXQutgITt4&#10;0M3tzTp+ybP3HE3ToWsaOEmn91mWknWWOKRU9l/wbzCkHKYgU7qEWgo+uSxIBw1IB7Ishq64hBRY&#10;9rEzZknJYfvHczus851LrXUsemudieBkusWDk7gG4yw+tr89+8I+Gzr2jB0CW4pPUP2vAPtEwVL1&#10;DbmNvhNmfTHR0B+eTNN8FPlAxRlkCXsLBZxbxH1DoqMT7JpMvnBxcem80yHhpCDHCugs6bOO70mE&#10;FdN3zDQnugqEU3DOtLh6PtnMcYhrG/cJo/sH05nDTO7l43huIfmqWg/yHWSrcR2dkw2dMjj+HDpa&#10;NufnpXGuusR1JS492SOAc4IDIh3Si1uJrzgZxHidjOPvEjBZgC4on0tlXhXmJ46GeMqKmAdaWIJE&#10;e/hlOAlBW3YBy+Ek28PJuVSXD5YFubPPoaMeC1sK/CIFnSKdZUu5G6PsjaVBizNMTwp0OpYKTvaB&#10;k+d3WueOqrE0nnhsDycJdYlXqg9/ASd/Jm57yJiTdgTdGlW5DCf4ItyaI+YRORESTsBGITquH/3Z&#10;lwc+oX3Bcd7VmA8/93Oqi+MrTJ6jv8dTJIc4gloeyFI/7wRDSP0lpM8KfdyT/grvObz7+JuyLJbK&#10;mJSvEuDapYyzFDwWC4/0M4/f/OWO1x5mOuem871rohHr6BQ0yuTcHHDmeHAu12EMTkQ6RogfAZoz&#10;EvrLK0wDFxfhhO9K4Z1FGGk/HE4gNn0qKc7k3gzM9U9YVpNe4mM6tH+cDgfPRIL68U8hgZDFqJaW&#10;kYF/nfF/vof6bbvISd4ets/AwudfUfePtXaMS56A/qoVeYJlrP295/622+68fRXxsuTvVEWHxW/f&#10;pCqxSzVHWVzjvvaHZ7baoJEHXTyD/F8q3BwIUEMOARZm4RdjTxWzuYtqYYeO5tve/bm2Y2+ufb6v&#10;2E7tZy5oJ2iHabncX8c5ULmxiUemoX6xj4WvOMRYJOPPnSy2k4dK7egBzj/I+V96Y0pmXHtou2ib&#10;Pw7buk0hO55EbM2nxPHuJW9S9+KcExrv19zzMPn7tIO0L7nOl3z/Fdc6zPshjv2acw7TjvE5Fbl6&#10;MLnAjn2J7IONhAC14veKAmfok8/JMPVcWLkIJ0G+Y5lQ+sPFSbhjKvi/ivMTMT1iC4ozwAkLwuHD&#10;wwlUhqbZYASdhFbI5zyQko2jOQvan+Pwk6ewX9m72fZhsX24stCWvJ9DXrLP1m3w2Y4DubbnaKF9&#10;frbE1RM9xpraA32efy7ZftlhvcXXJCejylS3v9NEMW41sJMb9bWn/rTJBg7/4hs4AbPlcEIJZniJ&#10;2e7kLNuwJdWWrjllG9ak2c51OZa0Psd2rffZ9g+zWb8FlpWBXom+EHJ8UthPByfEZDFm6Z2l8PBD&#10;B7IteUeWfbwxy5K2+GznphzbsDLHVq/MtZW0pSv9Nu8Dv82YAyaX59puvktanevu9wn32rE5x7Zz&#10;3tatPttC2/xRjm3iu00bcm0zbeumXGhEW8Pe1eoc27HOZ8nbfPbR2jO2e2savij6gU6uvdiiwFlw&#10;Qg2JCLMoj5OI7NE7rbiYHyvxqjhOJGN8NBirk436Gx2AVhjKISbDhx/KBz78/EM7gUEehb9/fjRs&#10;m9iDmTe7wEYMyrC/PrXHuj680W69cZLd+JNhdtMtQ+1XT8+yv/feZIOmHbJtB0psN+ttF/zktZdT&#10;7dH7v8J3opx28oDET4gvkI3cNLqfdf3tSuvb/1M7ga6Tg0wpDIgW4ntaSNJV4HrwsrTUsI1/b4e9&#10;2mOJ/eo379q9d422O66fYJ1um2idO4y3B+8dbv37rbaZM5Is5VwJeY/aidI1xNMVTQUvKYTLpxbY&#10;+BHL7aXnJthj9w+wLveOtAc7jbF7Ok6wjrdPtg63T7U7Os6x2+6Yaz/7xWy7B1vt3pun2T23TLG7&#10;udfdP38PvXwstYTGWAfaHR3G8j7OOvxignX4+RTrcOtU63DTNOt4ywy769ZZdtct6uM4e+iuUfbI&#10;fW/bC8++Z2tXHST/n5pF6AHK+ZBH0AkjDb1M7pSiv5YQHCFV2jWWeHqa5GnFX5XDiTCihnAAH5oT&#10;0bCAuCM/WMmh+aErXnrLwM77Eh6SdCBoC97PsxFDqTf898P2cKdN1vHmpeTqjLRWLfpam7Z97Na7&#10;R9uvnllk3d7eZcu1vnYX28d7wtbjtSx7/OFj8JPpxMjOoM2jjtdCi8cf2yymvz3++DLr03eXy4XP&#10;yQMnbs1oAUEwXsKJXL4pyPjBQzfaX/42026/q5f9+Nq37fLEYXZdu+F2ffvBdtMNveylFz+wUaO3&#10;c60A+dPKtdE1NEbWAoxbOMk4k29D+i2wP3Ydarff+LLd8qNedtO1fe36KwfbVZcNtysue9euuPI9&#10;u/wK6uBePsGuazXGftRqtF3XZqRd224YbYhdfdkA6v68Y1e0p10+wNpfPsjaXzrU2l/yLvFXo6x9&#10;yzF2FXuc110ywa5pM4T3AfbTq/rarT95ybo+MtA+WLgfLMNL6F6R+uWAAKbL4wSfTgk2f3mcpJ6F&#10;EJV4VRwnopnwoTUmXgI7Q14H4MV+CrvmY9sXgnGnXQWRx8Bpw/Z89v7T7OknV9ttP5lsrRq/Y03q&#10;DaaNxMc6zZo3YZ8vcawltO5riZf2srbX9rG/vLjR+gz53JauDVmfPiXkgGW72kqNwEh94k/iqyyx&#10;xLrTrHX8cHu0y/v25pvbLDUd9LLxUqCAahEsTIN0ijPwZZrTBf75yjK754F3rXW7/7Nm0b0tscYk&#10;a9uEfefEUdau1ev25z8vs3cGJrFXhOXGeXmswWIcGUUB4mowYqTnpKcUWP/XF5GjNIC8x/+zVrHd&#10;rEXMa9YidiB22DD2nUaQx0j90zr4eupPtpbY8q3qjqfe3BhrEfUueZIjrBl5tcqtbYpd3zR2mCXE&#10;DreEKGoBNWDPqi7747XwFzWYbZdEz7EWDTin4WDsvTesZcLTdtvN3W3cuD325WHiiZmKtAIif7Dp&#10;mIgynGAbYZyXYNQFFNghliiewljS0jR/FX9VHCfST8S7hBE+MxWl8PlAkewI+iufDhjPoaVzyEHo&#10;vXBpKrWyDtr991Czre27yI3exC0OIo90FDk6c5AdUy0hbgK5xW9ZVNPXLa51d3v4ycX2/Kuf2Kz3&#10;S+yNnqX2zFO5llBLdQ8WkGesurPLrFndaa5u8SMPLwQnW52dkCucyL+gjoWwC6CP9gCy0tFhD4Xt&#10;7y8tszs7v2vNWj5Lnvxb6MPTyB2Zaq2ajLWW3Pupp5d7Mox+K7ZKsTNFyP1C8O8nRlx6TtqZAhvQ&#10;c4X96t6hdnmL56iv/aI1bdiD96Ho1u9aY8ZVv8o4cqQnWYNa06wpWGxWc4IlgpumDcAC+w/xjaiT&#10;2hj/shqfY/kutv54i61Nbm2tqdQpm0UtqXnkyJHrVmcMdBoKxnqTc/sUfO81Gz062fZ/nWepjO0s&#10;dPdrj0LOHIatcZ/HiRwA5XCSge5VmVeFcaLAbu2VlNIh+IjgIv9PMXzD+RDAt3SBsxlh++JIsb2/&#10;NMUee2yS/fSGfnYZ9dpaN4BmzHUi+egJtOiqq6wetajrEFtSr+4IaxyHbtp2rF2GTLjljkn2/Eup&#10;5Ibl2QN3Z1tcjRVgjPoW5BrHU+sgkZzlVrEj7ImH3re3e22jpq18EWU4gZeUIn9kF2SlYyucxW7A&#10;Xuj2r43WqfMMa9Xuder5jHS8Ka4a+UDcP6pGb3v0kbX22uv7ifkm8teHLgLbhH27GMgi1oIwd+5U&#10;wMYOTrY/Pr7Qrkd+tKQOe7MGQ61ZY3Tr6otZA0ups7CEtoJc+jVl8d/4Bcl3jVb8DPUZoqi5HQVG&#10;G1ebSh71TNocanss4Fydv4S1oJwCag5VW0493ZnUdp/qaqUmxv7LbrpxsI0af9r2HSp2ceknoXcO&#10;nQxLwDIl8q/JzxjWHEn8RhqQKWYMlXlVGCfYAQ63WrJiLZg6qNrOti/2QU9wkk87Bp13J+fZhCkH&#10;7ZcdqVnS5lX87kPgwVOtuXgBNVCa0qLAimpb1CFOrW6tMdYomjXVcoI1v/QNu/rGkfbbPx62B+9P&#10;s463naUmoHCimjkbwNhKa8pabUU+ateHF1n/3h+X4YQ9xEKtqws4yUwDJ+i4Hk42292dZ4OTXhYT&#10;NYZ7L2Ie1TRXb1mXhzeg537BnmIpPpwy/24ZTuRrxc0GTkqopX7Qnv3dCrvpyhHgZJAlNhhJXSDy&#10;RqqvZJ7XUIdhBW0t49pIn1XDUPdYyOd58MS5tDkcN4s2kzzHea4GTAMworpjqglTHxo14hrKq47h&#10;+Pgas6xtzAzqVL1qN6H3jxx31pK/Dthp+nMS9v6dOInwEuYrxLoh3bdSrwrjRHtNkv8SO2r0sTQb&#10;rGSAVR+woeVkss+76ZxNnXbAfvu7KXbd1W9Rb7gnMQHUDa4+gzjX5cQG7KAl0ZKhmeq0bYI21Nui&#10;pkHNGiOogdLNEpr3sOt+PM8ub7XW2jTZQJ0U1QPcaC2q7OUaqlX8HjrL2/bkY8ttYL8kkw/PT03Z&#10;AsW4sGxwhzu/qQ+cpIGTY0exsbttsQ53zbHE5m9adANqrlC3J566xk2qUg+h6jB7uMsOe+X1o+DE&#10;qz16hrEp1lfsO4KTzBTjOR7F1vMf++3Omxa4ccVWHQWfoIYHGGkAjmvQz5rUjarFGFWXLprvo1xT&#10;rvQS2lLuLb6xlLaCsa+irad5dckaUx/Vq728mWPJMagx39pELUBWvk4+yggbQB3nHQeK7UgWvjzm&#10;QflPjBheL1mLnRbhJ0yX/CaFfmpgIXPY2qrUq7I4CSvv2+2DYhP4sM2y2NsAI/JLav0u+eCsDRua&#10;bJ06jbb27d7meSnUkYVfxCFjopnjaHASXWU3ONkPPUTL7Y7X1mV91ao63ho0esVi4t6gtsEM4qVX&#10;sFbXwMOJOYH+zalhHQttlSvYlJptTz660gb0+dQy0j2cFOaX8V+xPmgo3Kanejh54R9b7I47qc+S&#10;CE7qT2Net4OTj9AH6FONYfbIox/bKz2POJycAncpjMnhhGs5+xpemXXObMuqkPV77QvrdOsH6BHD&#10;kSmjGMd85l71fzaBkw+tZtWtVrvqTrcGGvO311bxLp6jtorjV9PWMnZhZAPv2/h7B8eIJp/QVC91&#10;kUVXfx9dZbHF1nvTfnTVKOs/KAWcBBxOUhguMICFgpVyOAmBHfltQ+iPhX523MBJ0Q+FE+FWcj8H&#10;q9cPKNg4Lir1UTMn13Ilu9EDDn4esu5/96HnfWVR1NGKqjmHeiZenRytmbrMdX1o0RBaRJXhRDVl&#10;G/N9PHRqDn2iqa3TuDr8uOYii6q+HTm+i7W5AZm/HlmxjmOVHzgDW3mCPXrvRuvVfb+rO1mMfzqM&#10;veUcj9oPZn6L0DFyWHfyf7720nZ76N6F1NvvTc3SKfhhNoK5efhiJlhCk572xO8XW8+3P7GvTgft&#10;LDxdYVWUR3d2jy4nO1QxSrKtJr23zx64a5pdgk6ViD0TTZ8kR1VPrDoyplaND6xubfEP+s/4VGuu&#10;vqs7p7Hv5jvV4o6sE68eUAxjj6HOsuoditepRlk9xq1rNq9GXfeqg7Grp9qAgbm268ugnRTNmRL5&#10;MqW/8+apjnCNYvSUIvwSuYDDz/5nHrpukeM7FWcpFeYn4FV78YUEjRXlZcPeM+mLD9rlmg+6nj5J&#10;vYJdIfvr79Psrp/tZ17HO/2jAbJG463r5nojcns7NBNv/YwmvAgnm9E7qFnO39EcL52uHrxZ9G1U&#10;5VP4+Gaup2us5dglHMMzWGpOsi6dttgbrxxwddO1z+eEjhL5ynAiXit/vHDS46WPrcs9rM1YbOI6&#10;k8GlnsEwCx/eOEtM6GG/eep9e6P/dnCCHsscyN5Rk30stZ2PLmZW+3XTp++3LvfPskubjCJ+V3nQ&#10;yxiHN6c10NVr11gITqRzeLULxScagAONu1EZRmKoLebVXP6E3zaAkY+5jvC0ifO2MM6t0EB1Uzda&#10;M/hedJWh+FKm2cCBfkv6Bk7yvwcneexxF2CzFYGdyrwqhROmIBxiX57n7xQETsNe8LwSP5GaFra9&#10;u8O2aG7A7rp5s13VUrqYdDXVZsOuQT7Xht/WgJ614Qn1mPco5l/PQdDzD/R8BOEjmt9VB1/6n+S3&#10;9BfVrlYNSNFaMsuze2a6+LbH7ttqvbt/6XAiXyya/0X85LtxQhwL9Hc4qQVOsIu7/uF96/lOOZyA&#10;D4kxXBQXcMKa1T7f4kWn8I1+ZJc3G2XN63M+MkS1lCVH6oLj2tSlq4UNU5Px1OK3esy7V79yJ3hI&#10;Rr/aCz/bwzkfMT7JHPEerQHVY6Z+rpNVotFa4rLWoAetod7yAPvxZZNt4KBMcFJqJ8BrCvwuG/9V&#10;IT4UpsY1VBJnZtBtljV+CzU+C+eVeVUYJ5J5uiFzESRYJKfwJPyNvC3sID0vY/PGQhs7LN1ubL/I&#10;2sTMgR7ID8cbpKetAh/LwYnsRuFmPTT4hHlSzXvVipXOsYSG3laVd1oD/vZqRO7keOFlJ8eL/6zg&#10;83TkxRj71f3brXePg/8lTnbATz6An/SBnwgnm7jeHIe3xISe1vXp78eJhi7Zk+4zW70mw97ssZ/1&#10;MBZf2Djkwhr6JD12DWNdBs/8AIzMpy0GJ8v5TrxmK33fzj01jh2Mexu4X8d30lVUk0HrQutLmJFt&#10;JxpRK6ia/IofWFxt/L7tx9mgwam2+8uAkztnwYkPeasY9vI4Kf9ZuFFDZajUq6I4CUKkUgUS819J&#10;SRF1R44TX0PsD/rSSWTOrBkn7Y+/28JzC4YzttGssfXMu6e7ab1IjtRGL6tDqw9N9LydpsxVM9dW&#10;8r6Yc9i/qa04adXGWQTdN9G2cY7WnWgrnIiWky2aul6/fuATnrly+L/DyYvgpNMiax0DTmrjz3I4&#10;WQBOJlnThDes61OLrGf/j+2rM8gd+dkgrmqfyt4RnV3sI7xbdV52JgVtxrQ8/PUTwd04a1kPm6aa&#10;amnLlllDf5eyJpA9jEnfiafK9xPt2nLGjn+E3+I4RjVdYsB9tNu/8vYnlM8mezoKPSy6GrpU3TE8&#10;T/Flu/66Iew/HLE9XxVRHwK7gf7lQ3/+c3Hril1XE07cd2KvZU3hFZV5VQoncrYKJ6XUg85RHZRi&#10;F2Ok+LPxYw7aw50XoyMOZcxjmHfJXGxOZIpqg8pfUQfZXRcayP8eBW7i4Q1N+b1FtcXWnHiBROgS&#10;R82tGJ6BIF1fOKnPOqyNnFKN4lh4kPSTBlV4VkvNEfbrB8FJz8rgZBr33sL1/g1OUspwAl3zkWUF&#10;EJqdEnBCHEco5OTOZ8QHLF5UZDf/eKpd0hSfTx14HM97kKyUHVMXLNek/w2rg+nqy+mzeOASxqy5&#10;BwP41uKom5tQC590rVk8p2iaNalBfXb8t9E1piBjZrKHNY/Pk/HzEqNVf6jFR3ezG68fYEOHH7TP&#10;DhbaOT+8hD7K9Pw+nCjMWxhxoeWVAEpFcVKKPy+AbBZYg/izcwieyfQH8L+GXP3YN3pso3bSAMbK&#10;PkeVidguel7XOreGRKOGYKM+a6YuNm1d+bbBUjTzHVd1CjX7plhz6QlVqTtbbxq1IWVDq9aW+PVm&#10;1uZacKZaspv5W/aTcDLq3+NEex3EEaqfF+knF/ET4uLgU6qB0KTmFGoY97Kuv1/i2TvCCb4hsc58&#10;rlVIPIH2ZJWdVIxDIoffVIM7KamYWLv37dpLZlgCGPfqg4l3rKZ/K+jvUnJHiImot5axCB/iFRN5&#10;H8n8kwtbZwR7BhOsbeJku7TlNGsZh48+epQlRL9HrWb2huKn8izWEbRB+OzfsNbN/8rzZfrYqLH7&#10;7OAxnn+EzJHOIV4nvcyrcYCvAv1Rpo3MDvGSQg7yiz+Cq8q8KoqTIDhxcZr0z+39ETedgW1+Oi1I&#10;DEWh/fOFDdaueV/84Dwnsso0x0/0zD/vOQiydedaY3K1GteeYI1qjaW+8Agnn5pUZ3+l0ThrQc3Z&#10;FrWHgJFJFlNnOmtONZSEjS3I+DXQXX6ITTTZEeQbo5/8+sGd3+YnwokLYr2AkyOydy7CCXa1408f&#10;gBPmI663dX0SnPTDLk4JXsAJsUmFNOVd6YlQivflER0un3n//oA99uAqu+nqBeBkBuMUD9R6kD4m&#10;v+py5MVq8CA5Mxd/LeOqMc6iaw1hfAOosdsPLAy11onDrW2Lke65APGN3mbvh7rvMcOtefy77H+9&#10;zWfss/iXrV3bZ+2OO960seN383wSfBHEURSjo5biC/Bq9XgZP6XlccJyKWS+8sCJ/wfCSVjgxB+R&#10;6yNu2K/sRuQja+sY62/8+BP2eJdF7HP0skTyO5tCszjWVSPoUx9ZIr2zScM51rwZ9UyaT8cOJSa6&#10;bn94Bz64Bm9Z26YDrF1iP3j4W+y5Dme/ZQw0RVetqud/bYX/SEf8kLnYDHZkE5FjXHOyPf7Arm/r&#10;J+VwguvAxSIePhS27udx0hc+Pxt7Q/rkMvg9/Y3ta11/t9R69i3Dicap4aKvF5H3oNGqJkMRBJAP&#10;JYsfjxwrtX/8ba/df6f6KN7IOoBv1Acrwon0FMkYT+9AdjQaxX3YL27KmKmXHBfzHO9/9VrcX61R&#10;7T9Qi/spa1TzGfyAz1kcciae35smPGutW/8Z//Sf7f4HX7eJkzbbV19lEEcLchEoiqsSv/NQ4uX9&#10;iJfgPnEpdISokhcDXsBKZV4V5ScOJ4DDT7KtP484bvpCuIwdPh2wvn0/tfvvnm3NiUVsVo3anax5&#10;6bDR8pUhZxsia6Lr87zi+EnW7tKZxF7Mwgc9037+k+nE5dBunmY/vXaUXdW2H+tsGGvuXfyQPL8H&#10;rMXBQ2RXy2+pZ/TEsE61PhOQF4913oFdfMHekR7Bhul5fvL9ONlVhhP0g9i3wckKcLLL4yfncUJd&#10;Bmw65f16OMl3emOWP8zzEIP2RvdD9sTD28HaaPxgs8HJQvoZwYnsXPb+qqELYV9dfel8u/HHC9nz&#10;mm4dO463DncMwz882O785WC7p9MQu+O2t63DLf2sw88G2S9vH2qd7hqBT3uY3XPvELvvgUH2xG/e&#10;sW4vjqem2V47cYJ6mzzQTPFIpawLr1qg8FIOJ5BCfmTCyt2eqPBSmVdFcaJ4dKWOOHxCx2x07XTe&#10;Pz/mt4ceph7JNWPQ/UeDk0XgRH6npdYmbpu1TUC/qNqP1t3q1GQv62fzrcujH9nAAYU2f06hLVpY&#10;YEMHpdlf/rTebr+NPfSmw9hzHwq24M/oIjFgxPMprOWaei6p9ojmsWc/3R64c5N1f4m4HXzzBeic&#10;ipoK488JuwAd+lqen/zzE+ty92L2JPvBT+bCT7R3sII5RpeM6e9i43q+tfsCTiAq3AMeooVIvCex&#10;N8W8F0L/bBbJydNhmzyx0F7+xxH4KLEC1WfSt/ngZDFNvFRykud3g5H2bZbZn/5w2nr1yrfFK4ts&#10;xfpCW7GhwNZsLrCN2wuI2y2wPXup+bOH9il/JxdY8mcF7KcW2E7+3rKDtj3FkvakEWcMKuiE81Ew&#10;vhA4UV2RSE6ydBXHT+gn5oaLD1eMeAlzVZlXRXESBCdKd5AvnLRzZ5OlQcLPvs5lTYy2qy8fZa3j&#10;iLUAJ4oRkXxoEbWeGJ5VVpeaw1EN+xK/Ntge/81G9vgP2IxZIdu4IWRbPwra/Pl+cLPHnn1mnl13&#10;zVR0tvHYCgO5hvi27AWtTeFE/qwlzC9zC07u7whOXtxPHcD/FidLrHUUOKlFzQP8fMJJHDhJiHmH&#10;Z0CttNe/Eyde7loxWEFNczVr5TNasCBgb715wtokkJ9IzF2M2wuW/uThpBF6axN8v1dcspyY8DQb&#10;OLjUPtoVto/3kse2L2yffEbs9RfIsJNeztKRI+xto0spxlrPvzpEO4gteQC5+fnBXL4j6hiak5rr&#10;KbDMQ4iEMyoQXYwTqfG0YDmcBH4guSOcEMLu1mge92dridp9+BIO+HhORh9r03wYOMGuxcbVs95i&#10;xQewZRpVQ9cgx/OnN8633/8hyeYuyrP1H5Xa/oPEnUMfrcsz7A0dPV7q1tSTv99tv/g5+i955lHV&#10;J4MLYUWyXr4Y+U6k3yIreGbPfR022qvdPrNT4EQ27Df5SQF9zEI2O/0kwk8a98MenUf/9tBPnq9d&#10;Yx42xkDwu9Z69Nn7DX5C7prJyMuBt6u+Ty7yh6hx1or2eXYw55OnpLIvjs5VD59OlSn0U3EkEZ/q&#10;RGTOJLu63WJ7+V9pNn4iseSn2UfIoGXCi08G7SvaSfp/4lTYjp+ADmBF7TgY0bhSMvDZ0IVceEiB&#10;QCpjBh2JzqAEUFOGzWysMP6AadA7+UGVB6g8YyeChRX6W+Tjp0q8KspPXOyaeAlyTnQSTg6fM9u8&#10;y2dXXdnHWiVQ0z5qBjaM4i3QD+G7ks3KGW9KbF+HO5baCy/yHOItAUtiHR2BJifOQAswouezpKSR&#10;i3A0aP969bB1eWSbxccMcf6DKNZoLLxE8RjCSQNwEwVOEtE/H7xzG3Lni3I4gW7onhG5czFOdiJ3&#10;yBk7j5O99HM1OMFewfb8Nk6YF3BBNh3U9TE12W4+HE5YL+eY6+QDYZs7/xyxWLOJV0IHkx6GvJVv&#10;VjEFUfgDE+AnV7ZZYP/sdhKbNt/h5Djj1T7eIWzFI7TUTPDA+CU/tU92qqzp+zQfuUnQW/sSAdaq&#10;YxTCiCBBjF2I2PuLcaI8lFJiIdBtpaqV4SQvjeMr8aooTlTHRLE67lm0Pg8nqj++YHm2XX4Zz4/F&#10;1le8s+pHS4dw8Ui1iNGoP92ubDfRnniCePoRZ9BneMYGND7HejoO7z4GVtK4rtbMSb6fs6jEevU7&#10;aZdeQs4fa1F7wwnQPJY5lR+mPvEHii1qWXO+PdF5j/XpfsxhLU90xBdWSr5tSIEXvCI4+Rq+/eo/&#10;d9lDdy9jj74/MoIYM/ZYYtB3Yqu/bwnoQ48/sc569C7PT8rjJPs8TsSzxE8z1V/mdd3GdOuE3tMy&#10;+l3GznMRGbv4n+RkEzCeWGsG9twUaukm2Vv9j9r+I4wfnGidpbPus2jy+RJizL4v6xD85GaDTI7h&#10;EdHuXoKEYyBSSsTUC2AoxOvK6JTcIcOf3/kDVIurFuSjVfmVZ+3hBBeGpcGfKvOqDE6U7+pwwjgy&#10;GNempIBNmXsO2x7aNwQn1WdBK+3TrMK3upUYEezghjPs1p8utBde2G3TZ2fa4VMhlxuaxjVOs4Zc&#10;PUhkZzpjOeszdLyQjRybbr/4xTLixaZyLXRB9AhhTzhRTFgM/KR5zdn2+H17z+PED05cNfvK4KTR&#10;d+FEmQN0lOblsfEseOKU/exhKNdTMmHLjmx7ousGsEAcSjVixN34vX1B5RpJj2pJPuNvun5kr/f6&#10;wvYeRM6AgSzmMAt/pQ9fD2aLFwIGdpydwLT7obXbh+Q4Z8eJgZAL6wJryuEkDE6U+18eJ0U41wpZ&#10;JOVxkoFc+yFe4l+KhRXOVYczDazPX5lmfYd+gT+kN/72kaz7+azTdeiIG9BlN/Ks6ul2SeNp9pc/&#10;fm5TpmTYZ1+UYcTn7adlswR8DF9ri7IXriXt55kI64PUwy+ya9tKF1EcEPscTi9ZWoaZWewDjrdf&#10;359sfXqcdHW3csGJno4hfhKEn0D6C/zka/hJtyTyYJbj03sHvufxk2jWfIz4SaNh8JMP4Sf7yukn&#10;ul4OsyOc0GHmIhTKo8Z6FvYOcR30N521n/xFsfV954Rdc8VYi6pDfLajgfa/tR+t++BfrjrEOiPz&#10;/vbCx7ZzX4kdh29qC0SVL6m2CgfwxIkLLZVtUtZK2avR8/bEKT0cQDDxFMZK5wASjfg19Y3R0sRT&#10;xET4XQTQhTkuDKYLMvn8A7wwN53fXnE/qoUmnMwmnr7XgAP4isAJPo8Et68lv5Nwsp5ajTOsffwM&#10;6/b8YZs3P9sOoZNov1W1Skihd/Fionc24/YxLh+02/tVGD03bMNGhOwG9p61Lyyft56JINmvPSHp&#10;sbHCyX3J+E9O2nH4f86/wYnWo/TYry/CyYAynOzhOsQ6V6c2usPJ/7N3HoBVVnf/N4yqEEZIIGwU&#10;tfDiwFHbqq+Wir6KIoKjWlutrbb2rXWDAlIXWNwYWWELsqfI3iPIlCUoK0BCIISMm+SGjJvc3N//&#10;8z1PbgyIVmLN//+vPHjMTXLz3POc8z2/PZaCk+34AZEXeDbll3g4YcJOTqQ+GLaUrOxs+AF0nflm&#10;sE87EottwKBjduVlQ4ibf4X5TQYryMcOJ/Lzqf7tAHK7ptEPZrmt2VTs+oRgJgMjxIY4nIBv9lZ9&#10;5jH/fjVkayUwTZTy++KkUHCviov5E27icq6VU6/0stFTD9vzr2wlt+I1bGrENmKPbABGohkNkScu&#10;aIhtqe0M6/tyqi1alO/6HSjuRzbNQoZ83VoBP7H86gV5nPPzBTLcms3oEWNKsb/NJq5+GDZ86Zzi&#10;NzPA4hzuP97Fod116xbr80KSHUAWDuNE9jDP7kS+CJ+VwZn3cLIJejLHWtQh18bRk03gZC44YV/L&#10;cfL5N+BE55WZcpaLMcoEisnXANPKfU/ks6fOLrIbbiD3puEr+DOnYj+ax/PLDyodHl8j8uyVl461&#10;O+6YYQuXBciRRB7jjBdg5xE1EQ2UXOE4DPhjKcpS/Lw8unKMOOLA+75GT7hZRXoSYmH5z91SCwxN&#10;CegRquJieiGwkQs98THkrxxOv6Vnem+idkA/cMJ5QieMQs9RzIBipi9uOdN+dfV8GzTAZ58mBIyQ&#10;SReHQGhNWciZl3eXB59QddF8FijxGDYFdOYpM0N2282LrE1LYpLwBajOo+JTYrlvDK9jsMd2+58t&#10;9mKPgw4n2aydundRpZblEc/+Jpy8CU7kt1/PXJF7qhPLAE7uvW+p9Xy5Ik60vNKDAZoIvDvo8DNk&#10;iiJGHsMHDpOziB3fUGJ3dB1rP73gTWuObaYxORWNWAfFVDVgTRoz3zbnxdv11421SVOPU4uh1BSn&#10;XYD/OcCzByiEE3I5zWhT/Mwb2NKcZMKBYhbeYBPku9K34jtiNchLHgPSDwQKfsl5YykEu3KsSDeu&#10;kkufyWf5y3CSyvINHL3P/vbcWmsY/To4GcpeKiYRfVh6BOtzZZu52MJW2PgxAdu6BRsHfy/1nyd1&#10;+ygrsyJs8pHPpN0Vcb6Ub/DFIWKBloXoHbjSrmhHL4RqxCey1tHwNdnwZI9tiHzY9ebN1rv7AYcT&#10;8S6qn4MV6jrx7xtxEvkmfzuROa5hH7EH4p8UTu4BJy98DSeSHnRW4fuSA5R7x/yVJ5iDM9qHnpoK&#10;hLZDA3/3p2l2xZUfkPs3Ftl1JvNVDNJ8cEJsDfk4zRvE2aX/NciGxGfTv4F8e3hlPgtRxNkoIMa4&#10;NKSN1F7rM1hsfu7V3GHDwwQGH5/b+zIa4Ykjwkn4b/mF5JewfKKF1q/1fo2quMpwchycKBczJdvs&#10;nfgv7JEnVlhD7JlRNePLcKJYggVuT3956Ty757ZVNnt6se3+klVgrvJZeVSEvUToKWbkIyQXsjbS&#10;V1KhU3tTzVasC5Fvutauu/ITYg6Ix8B/IhreCBklBhkgFvvJnTdtsl7P7Xe034d+KY5T4Li+6vTi&#10;r2TJJGvuRi/u8dRn2FvmElMETqrTY53YJ+lmUbw+GSdpLLvQoXi9YoZbZDFKBWXxn+vRSw2pHPYj&#10;na3di97zbO9lduvtE61ZLeKyyR+LdfZjrcVCaxxBf7NzB9hFzd+zV19Nsrnz/S42QamdRdCHIkdP&#10;9ImATliRXgOdEUXRP1ckVo69Eg3ewnO5ob2Hrnn40jf8QjgJ05MwTsLv5x0/+FWGE+VfSOdJBiv/&#10;/GCr/f4x7AQN+oOTYWU4WcDawPc5/zdcuYDciU9t2WJk/ANlJNJhX+uBfy0Ij6CmTT55j4WcFT3p&#10;MY7uQe69fnvI/vexzdbxukXsLTYUdG7FfsWyt43AS+Ma4+3OjpuwsyXaPs6m7BDiOB5O1LuxxOHk&#10;GDj5Epx0Byedb5xHXwV0V4cTxZ8q7wFahf2kIj2RjK4ZBojXK5FzRJuDPdT9kJeqrexH+VOHUx97&#10;coj3vzVom/3pz8TonS15fhz2I9lQFBchmV60hViBum9Rq4OeVVPSnR06j1sXsvfCouqZhPUWSdDS&#10;ccptF9pvrb+G6EPFIT7kVq7sh8IJ8i9/7DB9wt/xzh/80hxZD9l/JaPIVvbaOxvs/j9ie41+kxi0&#10;4eyj5BPF98nWNM46XD3PHr5vja2HzqamMG3RQ6c7wFyEk2J2NoCvDWdEEb+T3JLG2h300QcOv8dT&#10;f99qnTossRa1x4ATySiqVyCaPhV77CS788bPwMl+h5NMcCIvjHp3iIs5nLB0x6BPX+FkPnmJbyPv&#10;yM6znDEVnBDzUO9tcLKknO+U44QkuhKXu8vEwK+eX3ukeL4C8gyEy2zwnZRP3Oeso/by6zuJZSW3&#10;/CzlPsrHozi8FZwZ5ZMMssa1B9hv7lltw4cfcv6bHOYmW3wJtEO2MjKy+ACvJql0HKf/wKhlBykt&#10;Gw4jjnkLB2BEvxAdcb8oe5PjU8yZ/8qH9q8qLn0Oa6WYNtIyHE7+8cYau/v3xPo0xMZ+NnE47KH8&#10;MPIVq1/Bjb+ca4/8LsE+/4yKeMf4ezAeoh+Yato7nICREhzfpA1wdjkVjDSICm5z27YnZM89u93u&#10;uGUZvW2xf9fADgGNisHeK5w0I/ehIk4ywAnV09hK+XUVL4I3hvuW4+TJzdb51wusxU/eIQeQfsic&#10;8/rQpajqxBx+E06YVEkxe6EjG8YJ8wuCnWKMEkSnYAcJ2AGCVBdvDFGjNBv7M/rUWcRCIiMrDyfS&#10;xfYqjl6+48H26+s/IQ9uj+3i+VRDOw/CJUlEtveAZfFKGjn1oPhA1Y8UWwGWnu+Xr0CKvWdCwkJF&#10;fIQJh4wwZfINb/AuHU+9vSouPp5lcTUbZZc9zDO++M+VdudvJ1sj4rIanCMbu2IV5zBEV0Zax2tm&#10;258fWmm7d7AKvvBk07iRQIMvPABNQR6UyK4hMTGNo3EQXrGVdez+3Da785Yl1jIyHnoyyuk5np45&#10;2eGky41byN864OjJ6eGEuDrHC7DJ1BhtMfh37r1/Sbm+I3oCiSAnF/uFU86YrmiJWAN4CYGTUuYv&#10;60cuikQijec27g3arEU51rY5Mfhni54oXnYNsTMJ+BrEg5RLMsquunSi9SFWf+1aZGD4ZXaOtBpx&#10;jmwGtdz5qt5VkshVo1HrojgSDeUIO9oCRiTjybPg2eAEAg3udAJORFC07gzxoaq4NA3mKd24CHqp&#10;vMqefZdZ598QD4wPMOrc4azFVDCi2BP5eIZbx2tn2F8eXmYH9uL59mvOPLTrRZ3KV+grvgrl2uvZ&#10;USHg+yCIR01iP7aAkx49tlrXTovhO9RIwXcsnUc12iTHNqsxzbrcuB2cJH0NJ2QBMNVvoyeKsZMP&#10;Gr2HuOWYKPzF4KSX9J0Uqm3xjLKP6BzLDq3nBhae+CCsiADyGVSVACe5ttfvsz0Z9GPe6reftRtn&#10;reviV0CHV25XrbPWEj8uXjwNuWiiXdRihD3x189sAfmnSehJGVneTns9idLYaR/Dz+D+4ERrojga&#10;jSLmoY/2+JRqWanniCZXhgXQcyJOhMAKWOG7H/zSRzJXrVcxa5XGme/Vd6ndfi8+fmI8G9QSTiYz&#10;Zjq8OJxcM9Uee3iRpRzkqWVc0w1ChxlHeM1NVFuUh5cIgGhIfVf0E/B4iM/Ygg3l+R5brFunReTI&#10;UDsEeiL5VTEpMYzTx8kW+M7CMr6jmGbxR+LNaow4NU6Yh+JtXFlfbYXwwTOzNRVwkkPvqRxLQq9N&#10;9AVt3c5CbHmr6Rs0G//WBOjIOjCy1uV61Y9Ajqs+ndqVg+3Be1fbhyNzbP9+au+AE9UXkh+pCDrr&#10;1awVB/V6SShOXuviBmvk2Sclfyk2SbSHXwomTscBE6o/AsqYOUN49l6rJlSVXPo4pqSh9VNsbM++&#10;i63TPcReNCMmuvYw1n4ifNiradMAHt3xmkn22B/mU4cc24hqHQhkoUMeVrTwOiDkPMqfUQRdVwwO&#10;y2aUoyFHBZx0/8y63T4fXyKxpZz7WM5klIszINYW+aTLjdu+Oz15Yqt17oDu9JP3XI0c5aDVhxdE&#10;1RhGrGp/6Mnir+gJ8yjgeVVeFJXMOx/CCPzWYcXRE9lpfDyRj57IefTHDNrmPUH734eS7fp2K8C0&#10;cgvWk1OynnwB7CgRC8h5J7b6nDhiahdZ/75HqN9DJVUeWLboAHteTN1A9eaUbY/qCy6WQD7vfOYh&#10;X7LzKTOvQmwtVJnmPemgQWvKvJzNhBdObhFGtGFac294djy+/aEvaKArmMSeqhZAFnPv+dpCcDLa&#10;mjR/3xpEip6otoeHk2hiMTr8YoI9+uAcSwMnAYcTNqA0mZHCbOHB+DVLMSKIrKjGDqnLzseT6nBS&#10;aj3ASdfb0WXrxOGfJ3+C8yga0AC7fVPiRk6FE9URpHom64hMxBLJbuz0nRNwMpq5ij/iX6wRfyJO&#10;DsF3+BuVZirHCfNjG+U2LqMnIjDqTZbBLmWxW8dtb2bQNuIL7tczx277ZQI0bwQ42QBONoAT2QoW&#10;wzeJGa4xAH/ELHv+mZ22ew/IACc5+HyLyOsvdhhRzUx5CD2cyEclWZdWNfQhYZ3Y/gKYv+Jiilzv&#10;PCYr1iJoaHwNJxAk3hmkt1GVXAFwksdEKuCk12sL7DZw0rRFHLXEhZPx4EQ5kPIbxxMjPc4e+f3H&#10;1KsSzdB8OZTBJAY0BZwEOSDFfmwn4CIPjMjHmM0zyw+3ZVcQnGwCJ9jGhBNkwyY1xdPkOx6HXjz5&#10;lDhRtUlWmJVBZ2Wvj54SJ6O4j/KuTgMnwkgmg/s5Jsk+FcInyE4BKfn25dGgrUeXHzWo1O67ZT1Y&#10;Vp6S6MlGl3+kGHDFW9UjRuXqizk/f0iwXbsLqTFM3xmYimq+i+cEuKdkWsX2K+ZX2PBzhvxaI50n&#10;cJKPrpUPaAuR9UpKWVORDo1T4kSYVv8BEcMquETX0D1dfAHzVa27Pq8uty53YYNsPIj6HIr5U4zi&#10;dIb8J4OtA7UtH/njJ5YCTvIwUhfrjzk3rpEC+mQpemeQ+LxCcmTzielQvwvZUGUbUwzCC923IMcu&#10;xCYRB29Hjq2m+lTIFAyHk19vJj4Wu/0R+QHF46HfnJsS7JnyCcjnmMm9FKckO9vtHck9jHyDmFjp&#10;O2X2kxroxY7vLLQXX95qe/EXZ3H0mBZmUTRWvcAWFkTJLsnmhjx7CL5TiuAS4FwXYCPzIWyq925i&#10;stmy2QF7+k/z7cLYXtRpWwlO1oITaiPVWIm+o7y1OPuvlqPJYZ1LveXjdvggvp5UpBEENDwYjEyH&#10;F+nJRfiUXI04lg3S64bIciE/LyJuz/WdIG/EM64AFGSToPxQoinO1yw/NOuO37JIylKVXCJu+Dc1&#10;X+GE9X/plU+tW9eZ1LMZSl7wGLAhPzo1XRxO4qzDDeOxUc61RHAiXImWOzu0dLSyM6BHKuR/stkr&#10;ptDPvY9l4q8npvAF7Cddb13C+saBDXJ+wIeHE+LE4Dt3dNhoPZ/eZ4eIiVNdAdkhnODpbE9oAsxV&#10;vkfFx3Z/Zp3d9j+zrFlUX2rmKdfmMwZxIvh6hJP7fjvP+rzyme0/grWLsys2ixGQeTL03DininSo&#10;mW8puJFdxR0dniOH5ME81iM3E6xsy7e3X55g11z2IPls88GJ8hnJJz97FbKJapsMtJb14+3adhNs&#10;/UK/7d9KPOyX0A13a8WaUDfY2VEkpyjqgA6dOqJMIzycTYXPxTyJSV8LyaJxSiSDBAislx9RS6Fn&#10;kK3BycBVBRPHBH+8OAlCM4LineyNMOLiT9kO2Qdz/MQucg6UT3UEO8rI9+ej93S3uufOcLSkBjJz&#10;XWoa1K8mHWuENYscale0HmGzP8qxz1bSBzMRnLPVXkxSGCdZoFP0pQwn7LfEZ2GlIk7UE8vJssIJ&#10;Q34G5ZAyTeg36AEfimmWXl0114+bnojXqP+Gwwn8t7AAz8BJOFH88LGD2PDjl9pvu7xk9ejtoVoe&#10;wkkdZ3+U7Iw8V2uIXdJiiE2KJ95iYRDeg27scCJqK5xkM2RHOV2cYGPAr6o4yXKcgA/pkYTlV9H1&#10;48aJS8QUo2ED1ONG8acOJ3zv57wWwDdcbGuG2ZKPt1jvp8ZQH3YiGJkG75mLvU35X1PRecQzh9iF&#10;9d61vs8S5zcsy1IPghPu4WLapAeWYSWME/WqFN1yA6iW0xOm42xuMn46ro2+gM0+jBPg7PDnhyee&#10;wcn3kU+IoSTP67vIJ87uzb58hRPoeyn7J5yAEdED2YDk//p08S5786VZ1rD+ROpbTMHWptpAss/K&#10;300N3Ygh1urcN+25P223YW8ftiPgJJ+tLgaHRPbxEbKzKmfIoyenxAmfK3dgCf5h+ZpOiROwJX6W&#10;ewYn31OO/S444QDLT8++hIdHT8AJ51yyomwczq7OnpRID9901CYO32xNYmaBk+nYZVVDZyq8ZzKx&#10;btOIRxlmzWu8ZXd2mGa9nqCm/l70PPBVSCCo7PXqHybf8Qk44fPDNEV0zMMI7wcnJS7GSf4eqm8g&#10;12pe+r1kE9no8piTanxUzfWfxndUd/G74oRF/xacSNcK4yTI0T7wuc/mTtxLrvRcO5v8SOWm14GO&#10;yK4UxknT6m/Ss2OU/f0PC+wA+o5iSfOxC4RxovxD7zX8TXyH5RftElZOxIkXXws1AifowPiSHYZ4&#10;v2paCCeq/3wGJ5XlOxsrhROFAcnmE0CmFXRET1yoG3tSyJkVTtL2F9q6pZl22aXYZRuo1sIEPmsK&#10;MqxiqpUbPcKaY7+/uDl+6k4TbPNackNT4V/aT+01/xdNEU48i4HsIOBDGJGcItyACpfXxrtkUUBD&#10;hjUSH8wbw+8Tz9GchBHZvKvm+k+jJ5XECbRcfSjFe06JE+SMzEPFtvXTPPv5LzZak6ZL4DnyO8qH&#10;OQ17PjZC4gta1RpM/dlXrfOvRtsa8vGPpMgOAw1w+68oKy+KUzhRnKzDibDC8DDi4UT2REWvyGBS&#10;Ck4Ksam5nqVlsolwIh/rGZz8gPREerAIPefXgYI9cqGrEPYQMmxFnMi0IruecjRzjtL3a3ux3XF3&#10;sl1y+SZk2MFgRPG98mfgN1XvlNrUGqv9sl3fPt4+ROdJxCconCgdVLHCsq8pe0BD3EihSQpfE08R&#10;HfGGsKpZ6Azzf+ZZQLBXGCfihcKI/KxncFL1OGHbdHxPwImDFFhRzIX/GDn2X5baAw+n28+v+xx6&#10;Qk02fEmqx6Hajg4nkWPom/KKXd12MH3OUugNiPdPOGHbZZ/2umuHKQeyBz8XVk7EiXifcMJkuGSG&#10;LSAJVbFNGmdw8n3t9pIXNjCI4yUe+xv14nJ6wiZoOzRE4r3jizzJnnDI8zF8iuy4/QEn+Zn06TgY&#10;op5Kkd312/3Y2wZQu2E4GMGXhA+zMflIzauPoY/Q23ZJq8H2yENLiW/z2bEM+an4ezbcyyzxcCIK&#10;4unl4i2iY14+i7AUpihuahVw4uQY4RYaJ3qSDwar5tLi/KfY7YWT9afGCX7Acv/Ov8CJdIsAcYb5&#10;yAQBDjpfHD0p8JGvgc/pjbhS+8Nfki1KNXWrx4MTxVqNJ+9L8fjYZcnVaNtskHXtPN1WrEinnxuW&#10;WPb1OHYU8ZWwtFoRJ4rB91BCPMa34EQ8yuFWOEFG8aN3V831I8KJs3mxqgrsljIqsq4DqyGeU0ZP&#10;CnCK5jOO4y8MIK+4svqSG6EpuRlmH82kL8SryfToeIdeXR+AkyHEzZCrRrx/A+KHm0cOs9YNh5JT&#10;GmczZ6a4PkE+/lb1jTGl8LHSdUXARE80D8ms8t3I5urhpJifefnq4IG3hPlORZxINsmAF1bNVXmc&#10;7Pt/zl/8L+jJt+FEWClb8nwUzuMaYZzwc4VOKL7puM+Iqy61195NtlbnDbAY6sU2wFfcvKZwojyz&#10;EcTV0L8ueri1Of8NmzAh2XYQv+KDP+Rxj0Lu5cVK/2ucqAY1JOhbcZJO7EVlrvIcIujYd3vtHSb5&#10;CWS7UZ2YinEFjejFFo3tMQabkpPrIwZaxw4T7c9/XWC7DtLZmOeXPSocVyC9wZ1NbsuPnexWQAyn&#10;6rP+8HEFqs24ljEb+YQ8L/Je76M+Wx/qs+0X3zkZJ96jsxHenENsitZMUqSGi4ngGMkW5nIoWKNC&#10;6MLK9crVyLBbOqmnu2RZcpvhNw3RjZUj3bgm8da1qWnd4j3r2y/Zps+iR1QaZx87ip/18XaWm+ID&#10;DtBcr5gcRNUpDBB7ovgTVfAL4C9WfXvhRDKubHC4tp3uJf1LcSDSeXJ8lUEJc/jO+AjjqHI4efQx&#10;cHKASE5w9U040fIrzzb//zOcyMLlWbmQO0+BE/XWHTcty7rds9hax8ZRk+yfYET5JcIJvh58S03P&#10;pf9f0wHWu9d+ahsW2cFUr8aC6k2zRVwVcYLfB3wEiI0qIj7pZJwIKxqKPZCu4/QdcCJZVn6Bylxn&#10;cPI96Al03tm+2ClPTuBcs6mKJ1JYk2gKqUnQ0RD16HLtb39fb5e2peco/QQbRYieKKdeNUDIW6uB&#10;fhw1gHpLCfaPl/fagTRi8NnTbGiK8neCyivmc1yCFzGAQYKTC8iPy2fo0wPI0rLB6hS7cTJOmI/C&#10;rRRHVZnrx40T5QN+yvi4cnzn23DClgorovWJyAQr1vmt+/ObkVXp1Rz9VgWcKHeS/KHqY6hVPcC6&#10;dFliz3TfZvtTg65eneQU9Z4KipE4Bo0ADb11OCGHMp8RxkngVDgBq/IDirZI7zmDk8rY2cI4IQ+d&#10;+qJfk0+QLaTjOqVDiodeizlqaLvKcSL7hbRT/ZNtDD7E74UT2SxEF3bsLbLBw5LsxhvG2YXNB1BD&#10;kPxR+k6q3pxqnKrvaP3qcXYFdXS6dp1NT1/1liC0n7/N9yN7KFi0HCfcHCaSTwBDHsPThuQblq58&#10;Ej05CSeVjT85Q0/Uu+/fhRNky5Nxwj75kId3HwzYmI+O2C0dJ1Arh1oG5ThRDXzFGqD7UGO33UUj&#10;7JZbptg27LKH0+A734gTejOU6Vn/Eieia8BM9EQybWWuMzg5CSfhOGrpO6dFT4QRZEv3D07AwXY0&#10;hb0hRN8OpQdt0ZI8u+9u6gZdTD+E6qo7pbwE9V+hX08EObb022nSKM4uv3yYzVlYSL6R5xNUSQ35&#10;p51jR0KtDPMQumLsf/JXc3tHaWRVKacn/Ez8SrEs8mM7O7G+6j6VuM7g5N+JE+Ua69+JOMljf1Kz&#10;Sm1lQoE9+MAn9osrRoCTweAEuYRcHvXpqRMxi5og9LNuMMAubkfMLPW6t+0k8hE51pXicnyPG1XA&#10;SQmbL3+1tp7fgJGTcIL8WwRWnJmQNzg7sUBVievHjRPl7yScyHe+Fz0RTkRXFFvG3nHsRVMURZJN&#10;Daade0rtmadW260dqSFWizru1ZUXor6T9LKttpheTtSHrDvQzmv1gb3y6i5busznYhUdTmRwU/KO&#10;Al10c+UTcX/BRrk8AfQhybNhHqSvhRhjVVNG9lnRN9lmNSpzncHJvwMnQoJ4zqlxItzkspl70Y97&#10;vUDd9M7U6a4D36HGj3ASSY5g3WpLwAn1SSPJ62kWZ8+RKzt3XprLO1IKF4mCCLQwIGegETi06R5O&#10;CPkHNl/HiVfLC3t+GT7O4KSyeV4n05N+X+V5nZZ8EsZJWT7WSfQECYUzTW1ieMiQoUn2JPWhzo9F&#10;vzpnKjhZSLwB9ZYilsF3wEktfD8N30c/nmijRu6wY6lYaLDBuAIbSn4T8RBGNHhJiIrrW1IgX7X7&#10;J3+PNxQTJxuxyE/Y9naGnlRGL/534UQ5VaIlwonoCrhhbzy+wwvycJT/62ObPxx7FJqym1p+9Oiu&#10;NR19eFE5TqJqCifxxF2/bzffNMKGDNpsh6mN4mp5qhCLH3oSxolqCYZxAo6EkyL3T9GSYayU6ehn&#10;cPI980a/I07YHrafjWewN27wWr2+5d0Rz/k6TrBnSD7hIFMxiZOd7so8LF9ebCOoCdq+Lbyn/hxw&#10;soQ4t5VgZRlyCnVsa1NbrMFAYmr72isvrbQd2/gEH5+Zx2bn8eHwmBAybYnynJFRJf+oD1I+Sq9y&#10;1lUDTHgRTfEqanqyrXArP6H048pcZ+STivLJN/Cd08KJ6IqXq/EVTg6DkzTn+127ttQmjDtuV10y&#10;z5pHzTsBJ+rv3CBytMVGD6In3j+sd8+ltnUjsa4ZiKy5wgmgEA0BH8UEMpXjhPnlU4hKNXO/CScS&#10;fxXzoFCaylxncHIaONEah8cp6Ylq5pThxMkFspFKvtzPOMQpx962l7r9iwvshp+vsPMbqW6B+h4m&#10;MJZT/wIfe50P6T83FJ3nWepczrZVS/2WnkQ09THJJN7nh4qIlvWBRb6KnkgNKijDCZUx+OfpXF/R&#10;E3Al/w+KcVElCcrp40TKGHyPOSvHMTObuqB919u9v6EOcMOBxFeMxBYte7TqFUyhV+gw60DdrYcf&#10;WkQ/o4Drf6V8klKM2qqDF3IJ1RBT6jCU4BsPkJ+keu+q03SEc7Ttc2r3PrHVbutIfZkaH2BvUJ3A&#10;ic4nIvuD4n3u7EA96qcOWEoK+XSsGUvH/3jhcvhla/LsmnvZo+7037md/jvN6/UjZkh1WtYw6KlE&#10;3GO0q+O32HrTL2Mf9dmymYN0SleoVHqoM5wxeRUIYr6qYQUS0DWRR+TzD4ER1QogWKKIYCXFMct/&#10;V2LJ7NNhYoeK6BlfauvWFtjt1OVq15IeTtXmw29WwXdWghXkk9rTrVG9j6xFw5ftD7/9xCaOTbMj&#10;+NlzM1hzZJRS7llCzFR+DrVdhBeWzo89MJ91VD861Wv3araLF+ofPmztFwKs/IRFMrhV4jptnMhv&#10;KUVL+4H8lJ1FPep3ttnDD9MXozH1Hs8dyB6OZqivBT0o+Hp1mznUFl9hS+YG7OBusA2vDfgz6GmY&#10;xoyPMI6CPV7nZ3Jf+lGwFsnZ+FlTzdbBn//4x/V27c+oFV+d2ljEITcsi29pxNeW1PG7/9e77bWn&#10;U+1IEjhhTtrbEP8LifDzWuKf+nN8yWd3f1J1QanhRZ3h+tXVl30DA50jAn/c2cOtW7cN1qP3fvpt&#10;UbeGe7ENpBSTP+PqEGFEtyRGIoM562f6LPZJLznSzifr4jwyiHnn7UFytlTrpaQo3XzJKex3kSUl&#10;Ftrjf0mw66+ibzy1k6MiVANfdG0zdbnoVxhBDXh6pf+y3QLqUNEzCl9PWg41uilI7AeHeYycIqru&#10;51MVEh0qjdhKPwE7Xm8gH9jI5rVyCZVTyN8QyKY+3eI9zl/F7E/3Om2cyGYs5QqcSA7PyTQb8N4O&#10;e+SR5dZMcX211CdHtXKo3UueivqLXN1mAbXFE2zu1IDt2wFGwEkxBa1LCtOZLmAow0koj+9J4lZP&#10;04M++ualmC1fT834BxLs6vYzqJGjHrWqca8aw7PAoIeT+zp8aa8+RX7uCTghC/sknOyqiJNawslk&#10;V+uoHCc/GUEdl43Wo9eBE3FCLRzVzOZpGSfhhONZCk70a/ntNYST3Cxwwh6qL7hwEgxkWO7Ro5aX&#10;RS2dgwHrie/45uvnWJM6o8DFQtZqBTjZBB1W/1Nwgk3/qovm2AP3rLHPd+Hr8SENE7jjh1Y5nBDs&#10;6gcn6m+eju6ch87s4SSrDCfKTxZN+b+FE55byjhrobVRfNSggXvpo7nWWrUgri9ykNWn/0kUeyne&#10;oxpqv7h4KfRkk40bVmxb2Hf1NAs5hwWCOrVgiFxjsY8i1x/lXJKnz7kUTrbuN5syu9S63L7YLrmQ&#10;mJ5qqglKX1D4hPogxOK/a1Fjut19w1Z76YkDHk6Yl85NiMMtfQTG4OhJRra5viqqb9+5IzJknTep&#10;sT4BWq/arnMsMmIa9GSY3dV1gz3f60R64vEZDoXqhTn6d4iv0D9HRMAFe6UaqaJl8rNpqNaI8u+C&#10;RUxAhbpC1A6mdk0Be3uUmIFBg9Ps3rtWwl+oy0xOqeoyR8J76jPU/101z9ufN8W63TbP1n5GbVqw&#10;kAGNVC0x9cnNwR6TL/7DZ+RkIwMgpCgXmW4kyEK5jpZIK5ZV3w9w8+GZMtHJF1iZ67TpiTACXwjj&#10;JJc5Dos/QH/ETdbS4YR+VtXoN8o+en0zxtll539iN12zwga9lWNr0AvFq4rZxyAxWaWlrCG1zYz6&#10;1CUUZivlwQnDsSQfNcv3ltroCYX4WOfRV4X6ENVGuXMWy70b4Y8P46TbrzZbnyf3n4gTyQ9lOFH9&#10;eMlR6r/jcHITdbccTsYjF6wCJ59YJLW8os4Zand1W2cv9Eq0PfAdH/vullWBYJJJ2B8LQf9CyeCc&#10;ryIk0BPl6ihmWnKXizVk/u61MOvoCecgdAx+So1z6o6lHiu1sROy7aGH1th5LajzTo25+vh36oCP&#10;BsizMWdRH7/aaLu01Th6yky3xSsybCe8yge/Vz121dr2U69WNhPJXn4wWogiozo5Xv1H1T5X9THp&#10;7GSeMilnh+PYVFKM5XnD8Yzf8espcDJxYoa99PIea9HsbegJsqZiOaj1Ee1iKz6k1+Yg+2nsMHvu&#10;8T02fUoWshx5B36q6GKHPl6YBlZEz7XmHv60/IfA0nrk3n5vHcFvRn/BqMHwbrACH1OPRuGkMfSk&#10;JfSk66822YtP7iPn0pNjJV2GkCm9Wqnez8L9vHqA585lfZqia47lDC8FK9OtDjHN0bUHcsbXWO/e&#10;e+mVS/1z+KOzX4YdaU4oO8zmH0AWSYbuQV8EJPZK5NHxf77Vj/gWHUT195CTQknk2+xnL1OwtRW5&#10;/ofLN5Tac/QsancJMlfkcHq/I6ewZo2QldRXo/E5g+2nLd63664ZaCPHbbPln6aAD54F2kSnK6jK&#10;MT5DVhJ4OFhVDpGztGG8VTykYvFl3dGSHgerXp9SD8dM7bSv08eJiBeDtXHySbbZzBm51r9/krVo&#10;+gb1HuOg56In1KxjL+tAP2NqfmCto4fa44/utInjMlxfXh81I3NZM39BJs+oOu7Ui+J5dc8i7pnI&#10;cV2xqdBe6JNol1PDrHEd/GYul06132aDldlf4aQDOKE+22FXn411Q8ZXHxuPt1EbkLlWxMkdDif9&#10;6Rk3BpzIvzLV6tJfQRj/zd0J9mLvPXZAOPGDE+bkbOTCinY/eJRNSebnR8EGgObe8r9IphcmjnNg&#10;FXfPj7F9IT8UICeFUhiH8Onjr8Geqhql63aGrM/r2+zyn33o8eqayv9SrxjOADK1cHJh03ft51e9&#10;Y+8PWkevxH3ogew39ZUKoL+qMSk7jaiI1ArhRDymSHoX+pdQw4+/hhPRn8pcp40TgVeOJ2hqGCfL&#10;VwRt+IhMa9qkL3aidy36XHIjI7At8syq4aB8lRa14+2he7fa8CFptoM1ymKJc9AFfH66WgB6dxa5&#10;rR95LQ268BnvmT4vxx54cK21boxcHDGQ+0iHmgEP/5jX1J+BDkg+uQvZp0937PaS55yfXXxZ9YiY&#10;JK8Ut616gxX70qqPZEzNkejEc5jjBBd3GFvnfbv/7tX2Uu9dlpzEnsu2JXjAbtgcHpghuufkWfQy&#10;9jwIKZRek5NFn9nD1KROS6c3RDothcnpA1uZ6CGlyLGSbbByYVLl2ZnWfuhl3Kh9duNt1BCkVk4k&#10;dUKlI9ZHnotCvmsMDW4V/Qa9sV+z55+bZWNGr3c1j1V/mk6nTMvHcc1jaGLKD0QPBytFCCABZBFN&#10;VbRQqrzch+KHkk38YLQy12njRAxOHwwt0xnKylQ/8FIbPynLmjd5DXryrsWAkwYR6nVGPib7Go3N&#10;o9k5I5AfV1g/+NPipTmWkl5Kjga9IrBF5yHraS9VS8iXSZ9n9JbFq4tt+Nh069xlMb0BVZNWOCHu&#10;DHy4vkpgRThpjl7cDZy8KJwcRT9kfrJbqza8q+VdESf7vupf7OFkBPeazb3H4+OnfnGdAfbA3avs&#10;5V7g5OBJOOFZhZmQeikhZygRPYiPJYAcVZANCnxBelTnWXK6zw4hDPmFE+TMzDwwS9+YIDKsav6p&#10;n3km9zrAug0Ze8huv2sV/O5d5KMByCk8X8QknpMa8D+Jpx/v29amRV/7+6NTbEhcglv2YuhF0PEV&#10;sEKye7GS/MI4kY1E5wS5pRwnZdsVxolqKlXmOl2clCLMBwVKbMeKJU8lRlg2xiXESpzX/DVrWIce&#10;z7XHcv4lw0uWVU8valohl7WKHmi33jjdnse3vml7IbU3keG5x1HOYyrn6yj0IBXecTCx1N6Jy7XH&#10;n0y0Sy6Gh1H7oQ40qSHyXQP4d11Hp0RT6NVIPc87b95gvXvstaR09guZU/0PVF9Gcp14tvpHi37t&#10;SQQnz66zLtQFVZ/rRjXjwYjmCa6rj7Am9C/+3d0r6HH7BborMmMO9ER0Wmurc8jrEj/6hBoPybaZ&#10;C19JgxeAlXx+n8Pvjx2HHiLXZLNROeBKecLHs6mTlE6uMXLZsQw0Jf48EZr54eQ8e/ixQ9YkCp0H&#10;nbx5vWXYiObAe2ZSF/9DegwOtAui+tu9t35kr72wzOW1u1r73FM6ZzHnNZAHTpimTIoyLSoeV19F&#10;Sxw9EU5YY8wtXl5GVeJEBZygn8pDTGVvEw+EbFVCtrW54E1yC+Isht7n9YnjiwInMfi5ZA+LpV9b&#10;48gBds1VH9kfH15mC5fnwVuClsKapbB2KWnoONCRRDC3fUvQnu+ZRK35Tda6ZTw9feKhy8rJXQ42&#10;iOkhVtDljsuOhx21y01rrWf33XYQnOQ4nKie2Uk4Ycp7RE+eWQ9OPi7HicfH6GOKbUY4+T04ebUi&#10;TlhfhxOtL6+DGD9L/HwDQT9OjFo6c/Yxdx/0IQt6mAJmknmdBi5VA1s9u3P0e8TfFD4/JYXf83r7&#10;bnqpjiu0P/01nVq2Y8AJecaR6DrgRLV3G0PjmoHj1py7O274yHr9baml8fe0WnD8HuYDRqCcMiKW&#10;8h/fSyUTedFXyVXqPyJ7ThgnyvWqqvydUvYhWMAilDBn5pPKeTrM2Lwt1669dpRd0Hw4/nLqxkeo&#10;bpD01wRyrZe7/mf1I+KsddN4+2/6IrzxdpqNm5zveoru4ZztY2zbHrLVK0M2Y3KR3YQu3K4N/txq&#10;r4ORkdCTKejBG1lD5VEsA4OyTVFvhprSnW5cSY+eHSfgRHYE1ZgppyfsmeoM98Ru3xW7vehJbM2h&#10;4I641LPQo7D1nhInrG1FnHhGCHJ72QPlYO7eFrI9XzB/7p3MOmzj66YvQ/b5Qa9fqvp1p7K/qeBi&#10;35aQ7eT7LVtDNndhqb0XF7RH/5xPb8kp1KnGLhSxjDWTvDSLdZsFTRlvraqNsP9uO84e7brYNi+i&#10;VncqSw8WJS8FIFhFOQIDOAEPojWwN6+/Rxl90R6ptqDkV/Eexe9X5jptvoNPJkjOiHImhc9jyBOp&#10;x1ifz49bp04z7OILx2KLHg49kT1WekkCZ2M5e6ya7siz0fF2+cUf2uNPfG6v/vOATf44zeYt9dmC&#10;Zdk2fXqmjYxPtTdeSbSftZ9i5zcbAUb6O51JPpiG1I5ugK2yLjhRz1vtcQw6eKeOq8DJTtufLnoi&#10;LQB6XBEnrI/k2K/jJJ57KM8KnaMiPen9haVIjs1Bvz4ZJ8X8jDOiWqw7t+bYnOlJNnXiHps2Zbd9&#10;vGCvjZ2yy0ZO3GXjZyXauKkHbOzEgzZ30kGbNyHJZow5ZJPGpdi4D1PsvQFH7JlnUrH/HrLGdZHP&#10;q9M7FR1dvUlVH1u6fxPoZUtqX/z8vPH2u5sX27Ip8LlksAC9UgnQAMytKFuA4HueUb1fJDPqq+iJ&#10;+M/XcMI6VOY6XZx4NglyFWGIiqsTT07LVi+KYnv6yR34/D622Npx6DvTOfuyoawCL/JfzGcgL9I/&#10;sBH9US66cKi1bz/Sbr5lKj2Dl9n9v1ttd3RaZNf9bJy1bfkuNAn9mtz+WmfFsW7U2eM+0WdtAyPr&#10;sXescPd1eqRwcvNqe67HF7YPnGSBE0VhqHeSYkKkLYb1YoeTpzZa15s+sVZ1/ol8gt3CycXjnHzS&#10;GBovOVb6ThI4yc1FBtD6i9ZrfUXPObs6l0nozcOHrrW7Or9rl7V7ytq1fdLaX/mCXdjmcWt90d/s&#10;0vYv2eVX9LMrr3zTLm3xhl3S/C3sqwPtkguGoMMMs7YXjLcLW4CD2JlOJ4/Ep1nX0chV4DaB51vM&#10;2aJHSMRsa1Nvot186WIb3pfcL2hVPnSshDUPaGhe8B3RFNw+3hC2wYnMg5JLZPNzdZ74WXaV4YRF&#10;gp4fJxc6D8O0QiIkg36J7PnuO+l2522L0BvexVYk3450Y9kYVzCWgxPy7ogdlszWJGqotWw81NqS&#10;r3LFZePtqvaTrP1Fk+ynTUdZy3r4nWtw1pEt63LWhbWG+MiiwEkkfOcccKe1lD4VQy7DHbesRzbe&#10;Y/uOCSfqDSi/umQUZVx59hPR20Tssb2ws3XtOKcMJyOZ01yG8vGI+0B+kl78j967nZ0t2+/FqvOo&#10;1LVnO7Tu7AeuFNu9H1n7ndV2w3WvW4vYx61Z7JN20UWvWJPG3a1RzLPWNPZVax7bHxy8Yy1rvU8d&#10;tkF2QQNkkDr0JIuk3xR+nRjk/ahaE6C903jOGfiapB+u5nnX8nUpz7yYfmAL7byzJ9i158+3fk/m&#10;2cGt2Inh0YWseSG8FNIOOEQ8qJPC1oj+6SsHBL8y8+Z7Z8bgLXJ5K7e+Mtfp0xOvz1j28UxiyHNc&#10;HbHD8J5dyLITJpXaQ/evgs+/4frGN4Hv1Hf6zkqePYHXoivqLYntE6zEnEPPG2wWjeqS91T3A/ph&#10;jLCm54yiBiK9PyPG8jfQH8erN4O5L6ErW1nLBGqxLizDyVxwgr5zG/0yetEfEPkgy/lAsCFgjw3i&#10;95cuIDXel43NAhnhRJyo/85C5oPNHl9DbO337b67EqwPdra9h6TTostwVuVDEY8XbUHNdT2HdiBz&#10;9Ou/2q6+sp/F1n+WmJGe1uaigda4UX/6DPZzum40tRyjfzKEvR5jLapPsAvqfWzRDvuD+Nzh8NNR&#10;4B5dC7ohelsDrMhvrB7tksFiGE0YzdCTr4j9xJ5+MMN2bSDiibX2w3tU+7qoiAeUsCJBVo9bhpNQ&#10;RZzwc+XwEIaAj7kyKOG+oe9ory9/n3AiH1QuNRf8rmfM0dwgdgNk0AT8J0+vh28MtCacz0b4PMVz&#10;YzgjOv/1oSt1WZO6yJ/1qqM71xiNLoMP+Gzee/ZY6h9Soxm7WRPZEVhb1bxrxJmKcX7UbazrZvjQ&#10;WrAiX9lq7jcbm+pH1qXTFusFThLBiQ8bKBYw1DH5j1gs/lMPiqwMs707kGOfED2Za63rv20NqaMX&#10;CY41n/rV6W/IWb//3nXW5x+J/4e984Dvsrr+fxQVkBH2BkFxC2r1b/21/mpt++uyjl+1Wq12qq1a&#10;V62CIEMR2VMSQRAQZIlMQUCmLAEZgswkEBIIZIfELLLO//25T57wJQSSbyTR+uN55eZ5vs+449zP&#10;Pffcc8691/aCk6Pwk2PIImlZjGsJqD8sHXonUS2b9xRZrz7r7HvXD0S+6G3N6vaFd4zhPNoa1xqD&#10;TnoS9gvmcdVgrAcOtV5s61qM5bEPhMIjQ6n7egRvrdB5XM9nXXPZeNSWtKfyKmi2mLYyz1rXnG7X&#10;tpxvD9+9yzasPm77waj6jzSAkp4r/V0qtiwKKZ5C/oQR+b24cTG/s7mfgzzpcEKbqcwRLE4KAay3&#10;QzB2S/Q8cRj1krLyLQl+Fg0/HNxvm32/E3OqkS0a015aUd4mIWup13WUfQ118gm0mIuMMR0aqU+G&#10;t1BPku9bUGctoFNzgtqa9F+t+a4R4xzZ3C/mXBd/kfohnxHXp9zDHo2N4O5fbQnACe0fQmiubSG0&#10;UT/9Ff1GUgJ94zbGxU+zN9hPFtpljYfDzyaBOfkJsfcYcmTz0HfsoQc3W49eMbbrMPtXgJMEmHUi&#10;iy+mYOfV1oZp1EE8bXYtmHul1wbrfN1wxvvoFmsRX+3x1lj2RCfzSG5XX6s2orHuPM7ipdpjSnxD&#10;PtQzSXsGtJhFmE3QetXKzxLXDrR3YT3aWqv6M+2K1nPtZz9aYZ8szbadYDQFrCZkJ7EPexxFPOzp&#10;fJ2RgXZPO5HPl64ct5HvF/4g2ej+tK9RZY5gcVKAsCTdhKSAHOwyyTnHkGXxfCDfMbFFNmHsAXv4&#10;3mV2aUP0EReNo/7nQx+NY0WvDQTVu+znouMCV9cNoZ9kjabgQzqS5jxvCl9pVkNjQ8l163lvAxjZ&#10;Ch0/o27Fl8QH8Je7YKLd+fMN1qVLBHoL2hl1iaqLvkJzt7GY0n4yaHuJ4GTPDvjd05vs7jvmW/t6&#10;A9nPR/vTaS+cucyfmQYfGIW9eC1+Bfvsy0OFdoh+J5m2mARvT0GvmAHfxq3EjkDrtciT3V7fbNd3&#10;egd5jLk4+CQ0vnAasobGtdqneA3xbuK8lbIupfza11SyvMqsd+bxTPxjFuWaQ9D+tfMI+Dg4fCym&#10;XcxCFkPPWJPxceNpdiu+WrPmZtoGZBTxtCSUwal58dSF7IxJ9D1iFs4yiK8WtnhqSpjJhcnkoNfP&#10;oe1InqzMETxOtC6LcOL512UUZbANHByGNia/w/mzU7G17LPr272HrDiOdoS9Avo0pP41rm2GjNEc&#10;ebQpfEF8pgE0DeW5gnx1mkDfZuCibS32F625hHc1VhQf+oywHYyspR9fyHk2NJ7icPLLn6xm79pd&#10;dgQ8HKO9O9sKfoEZ+KRLTyrdkvjJvp3CyQa76/a51rZmH9a9Qn6FT8nGo3YbGjLM7rxzqT3HuhLb&#10;6XcOwyNTISrqNEslSPWQBE4Og5N1e4use9/tduMNk/A1YlyND6X4hfbNrg+2L3aY3gWuI7i3mrCC&#10;wHwu+KnGNdIV1gcz9Rw2hBE/CCtzXfkuol+6ADmmPry1+cUTrNO1U23ClAxbgS92AjhJK6TvxyaY&#10;Zwfg8fFgAsbJoMzt0wSv1x4aGu/Ju0ASPdl28hanoI9gcZIHP8HrjpDhQjZOf9nIAZn03YfByYa1&#10;2TZtfKL9/JbZ1rmtZLRw6kL7g2Lvcv2u+gvxk+WcRTPRS/s/i9d+Ck7ky/UZa1HNQdeq7zQX6hPC&#10;Gu7v5bsN0HAR9BUPnwrfmWQ/v325/ev57U5vnyr+QZvJyAAj2KRlWxBW0pIZy9Kvd3uecfH/wE+c&#10;3l5+tloXlPbNGhMN2S/snntXYu/faXuOYq/JgY9A30R09AoJ2E6OIK8cJI1P4U1dem9l/gT7YyN/&#10;N6gxkXJoDfvlhHWEPfyOJe4EgjC+mvApYRVB/FB6ZQ8vmo+hcIKnIK+czx4s6BZqYW+vH0J/VnOc&#10;dWg3Bv1knH0w7yvD5EibkMdSGvUfAxLiwYQGvZLO8LsHQ7J0yQclECcUqVJHsDiRn3Am9k88qsiR&#10;8qK5TfR9tGPZZlQXOzbm2SN3fWK3Xaf5+AOoi/egldZumEc7m0fZ57pQ27Uhrf8hnHzCu2vAyQbw&#10;oKD2+S7vj+E77R270tqG7IfXbOFd8SD1VdOw70yyn962xJ5F7ogEp4kZyJ4QQ7pq6Zi0np7W7M6A&#10;rkd43qvLZvvdnQtZX7GfNa/NmBRcNlD85093/ie/fWA19b/HImAgR+lz5EUYjxLiCAOe2Ixsizle&#10;aFHEvWwL/t3dNtvVV0lmfZs6HgfvkJyxkiAZKobypMFPc8n/Fp6v57yO+35Qe/HbivpQySIeL9G5&#10;wQXgCKzURY6ph0wfesEY9mcZYs+/uMvCxh61A4nwOBQkQspxfPnxViCnaWBA9k/20CzCnsxT6aO/&#10;EZygIM5Cts6ivxEvkW7cWWi5n5gATZH/Du4psO7PbLXf/5J9glkztWXtyda8JmMKyi8bXl0XRAP1&#10;1eqzhRGNi8Qz1oOFddYKnUErxsfNak1GNpQcuBQZd7N7T35Fzl/hPNbqrTkBX/zl9tK/trP2HpI/&#10;mMgEs9IxOXsYzDajWD7ZRb/z72fX4Kc0g/UVeyGPjAaHasfT0HWhu0d/cv8Dy61Lry9tTwJ+ZwwQ&#10;0iiddHfJhCT4yVH4SSz4W/0lY6diftIU3WGD8yZQNvGTFQRhYh95jCO/KVxLtpK8ov5H4761nD/l&#10;LDlX4xu1kwV8P4cg+Ra5mj2OQy8ALxfNsVDGdA1rom+pP8Qef3yrDR4WY9FHkcWwR2tHVfU5jCSK&#10;cZIOTvCbOwkn8oCU3z1tBtpU5gianyBTZ+WDFfQTOSiPPb9u+UGw0zNMPz0FVFOGMYMO2YuPbbFr&#10;Wo+yDg2nsvblLHAgmf8j6CLdluQ66UGWgAFhRPLLajCyFh3dauwv71sH5id0CMV2WmMh9/XuJ9D7&#10;Q/YVV51gOzt/nLW4eKzd++vVzInaZdHYJGWfpRrdeFhjRLJqKQgZsbHInuuK7B+PL7af/gjbbKMu&#10;Vr/mQKvBGLW2dBmsM9G0/iBwsti69NxqXx6h30F5Io6p/addINpUaH2UODehs+uFfHLTjexnUAuM&#10;oV+XrseTT9aQz+3kMZLfMVyvJUheXsVvDycar0lm8/SQ7H/t6KJx0Azemc67tAUw0qgOOpfaMzyf&#10;njpD7Q8PrbM+ffZZNLxRunBJq5Ki1EMWOGmqGCeFKeTc5yfolXkDk4PTy4o8wR7B4iSPcbnzy0RG&#10;Oo7iD0sHAV5XhL8mvDkb4SA9ociWz023sUMOOpnx8qboFWrKDx+/IHxwQrEdh4q/1MSmzF7EDfFB&#10;0FhSev6m4KE52GleczDYGm7XtdPYBL/0muqfpsHTJxLQt9O+Gl5I3dYczt7GS/FB224xCfAO5CTI&#10;h50dTSxtHzdZ58t26Ah1S1/x7LNL7Ve/nGiXtn7VmjUcYaF1plMX6PXqYwdsMsAe/P1H9krPDbbr&#10;EHMhcEjwZgw7bzu3ZEASjfJQRpGt35HPvqSf2/c641tTbzS+nWPhfYyZaqBTxX/eG0dJLtlC0PjH&#10;k8HEQzx5fTllZQ9VsN8UjDShH9V8J29u0vvgCjpdNIW+8EP8NKbjW4HeseYQu/uXi9gzdYttoyzx&#10;+PBkMIDJZXycl5fkcCJkUwPoP4UT2S3wjQQfqJXcfBX1x5U5gseJp2+SziaPMbmnrUjjTKMVVdGl&#10;ZCQhM8LjP/04w557bLNdyXyN0JCu8Pi+zJMZgowWZqF1J1qDupOswcWT4bHQBLqIRk3huc3BTIOQ&#10;l6xlnZ52a6eP8a1lXlb9D2n3o4hjFDQPgwePsUa1mAdyYR+7B3nj1W7M2SZdydNAA9+gAlSUYIXf&#10;WgvvMBjatovxTpeVzNF5H91pb7uk9WjWBkCP1WwKOvZx1q5VP9ZbnG3de6y1PQfxLkT5Kg9GsWpY&#10;k6NzUiZ6laRCW70pFz9a9GzXjYQ3DUcHPcpahdJPoitscr76RfUhGs9oLOf7Vs0HC4vAhMZxst9g&#10;46BdtIDPyidc6z82QW6V/fpi/LLqX8ScjTrodepPQ38HTi4YbHfc+oE98ehqW7WINWYj2WM5njlg&#10;KfG00UTymEpexQF9nEiHofbs5d35s0nUrcQRLE7yaaO5NFi5teXJMRMZhRZbHNhDno1Z01G6Jcei&#10;y99y3MaMiEN+mGmdrnjbWrGmVCN8POrUGmC1WdO9Dra+BvWx7dfBN7Q2uhZ8iVvUYI4fPl0dW/Sz&#10;m64ZbY/ev89+fNNGu/Ey+vILwuFBrENE+23VbDw8YDDtrJf9710fWY9XN1ssfOwYBq9shNc8jHUF&#10;YEWVnEF+tWbvvhhjDtcndte971r79i9YiyZ9wRvr6YWOgLcMBC9d7fcPTLVXX12BDxWe6+hgJAeq&#10;/yqA2DnileAkCTvyNvjJ673X2S2dh2ED7w9OBljLUGwQF49mvQr8ji6chM4e2bgWuuVa2HHQN2v+&#10;YTNsOS2QY1qCnVbwkNacW9PPtGZeV4sLGf+ih2la620LRW/XqC5xhaKzrE9ZWe+iUY0+9l/Xj7FH&#10;75tvS2ZlWVwUvlTJyB1MdMnLSwMR6ns8nGQz1pDcqBI4nT2NR/NEtN98ZY6gcQITk3+S85tCjjLk&#10;WQ8nNGbwnIPd5xj+ofL1So5DJlgBr39mk91510K7ijFk8zaDrXa97lajZg+7sPZrFtoIntA4zJo1&#10;Zj0HbGMtaUNt0Pl///rRdtfP59nr3QvsoXtimNexDb4+GpqNZj7Zu9ahA3r+puhB679q9/92nvXs&#10;uckOIhel4DyZgU3hODrtAjUg2hLDH9cfHQbOXXoutF/fG2YtWv7VGtb7FzJiX+rkVWtYpwvrBDxl&#10;D/5uHJhbBP/ReoriIoCMv8JMelgUscezvbGU5ngM6LvefnDDEHDSA919D/S5vanXfgR0eNj9mqM/&#10;atUA/2zZNUNHWtO64c6e0YrxXxt4R1tCO8Z17eAfbfEzaX0x9o766HdDh1lj9iFt2gh7kfrsenxf&#10;ezA2qG52Q8d+dt8vJtn8ySmWEMGsizSyWMjsUNprHr74Hk48nYVGxHno12Tfki0om6rK1PuVOILG&#10;Ce1KtlNnQ5WRDL92DyeJnOF9eWAki/6SZxmp2FR2m40bfxiZb4/def9K63wrczYu6Wu1G3Wz2g27&#10;W332smrUlD3smw6yFg2GYU9l3anQ0fbYn9cgm+6xCeMK7Yk/x7DX/VZoNdQa1O4HD3qTPQWGQsfX&#10;wEkXu++3H7J2+nqLAwfpgDgb/+ICHDEKGYNBRGRQbKzojKOO5NtLPefZnfeNtLbtH2cd0OesQZ0e&#10;8JJuYK4r64a/QLqTbcCbyy05FX6NzsTHiYqZl4zfKWe52cumOHzABvA7nLVMetklzbtjM34FW/Er&#10;1rRJN8awr1mLxgPgUUOtWYue1rQFOGraBx38YGuDvfGSWmHWvla4deDcofZwa4+PbLuGfdlT/jX6&#10;wt7WvPnr1qIF5Ww1gPUL+pHHPvQ/Xe2mq3qzR9xomzPxgB3elWI5CVQ+mfPmeElGkT+FNx8+H/lb&#10;a1k4OyZ1xpLnhvq8UkfQOKFxyu9B6eV+RUOVgdLJJggA2BmwfhCS3VxptT3NVdu8vcgWrsizl16P&#10;sd88stSu/mG4Nev4ujVu38Mat+luTdpgR2vdB/lgEPLlMOt0+RgLCztmM2cV2opVjD+7HLYH7//C&#10;WrM+b6O6PdnHpqu1aNXHWjTviVzRzR566EPr2389vqnSN2qugrAL04MR4Klh6egBE5gfsTMm17q+&#10;8ZHd98cwu/amF6zD5S9ZmzY97IrLX7Nrr37Nbrmxl3V9YY6NC/sMHR1t1NlLaIxiSIpSNKZaCsB/&#10;LPxk3PAt+K6OtVs797cbr3ndrr32Fbvsyn9bhytetPYdutplHXva5Vf1sQ6dXrRLr3vRLr+mK34n&#10;fezq9v3YE3CwdWLexfUKbQdY53Zv4pfSy66+vDtrWnSzK67txfu97TLydellr1nHy3rjg9HDbr+l&#10;t/3xvjCbO3mHxWyPsYzDR6mDNEoJZtzYWDjxfCrcfqM0ZcmuckFUnWm/3MocQeOEuhdOspKwuTM3&#10;mlZGgHAOH5GcY9EbJ1oahvxUnJc1/zUyDhkyqsjmrM628Nkp1nNsrD3RK8oeRdd+51/W2J0Pr7Z7&#10;Hl5nT/7zgPXqedDC34rF3zbfPt9aZLupj5mzsu3t0en2zDPR9sSTkfbXJ/fZC6/st2dfjLRnn4uw&#10;GTPjbSX+ufJHzcKZSzYFVaz80nPhK2l0konM5z+UVWRLNiXaB58csrEz9ln4hAgbGR5l48fvt/Hv&#10;Rtk7YZG2emm87dqa5s33dM5gEDaNMqZJ0AEjKSAPO1IWzWLLinSbOiqWfc+jbcq7++2DmZHo1ffZ&#10;O5P32fB3ImzE2CgbOf6AvUVaoz7YZ29PibCxSuudaJs0im/eOmjTR0Tb9FEHbWp4tE0eR14mRNm4&#10;iZEW/n6UhU3ab6Mm7LcwwmjC5ElRNm3ifls8+5AlRqJzhb4FWeSvIA6+cYQSJ4ARHyf0SQXkFZaI&#10;yOj2Y6A7NsSYSh1nBydKXPxkH0FzKhMtKRE7clI6cp/nWxzJ4/UR+IVS95M+LbJBUwut9ztZ9uTr&#10;0faPV6Lsn92ibfDwfJs2vdA+XVVoO3YjB4Mt6QlWrSm0+QsKbWQYvkEjC60/Ify9Qhv1DoF7Gzfz&#10;biT+7NDBwwmEUZtCp5PNpM4UlPdJwgpV/WVcoX0eVWjrGfus2Upa6wtt85YC27SpwFYvL7ADe9Dp&#10;kqZkVyf4aWOUFHCSwsdE6+OkII2S7iiydQsLbctqfL834SdLfreS7w1fFtmKjegGuLeSvK0C66sp&#10;+1rGgBsp/+fc/2JNkX3Jd7uhxW6ud60jjs+Zt8TzjV+QN+JeDR/+dJvyWWSfcd7BvW3EG8HZ8TY5&#10;IWHHsYJD4CSOEmvMozmj6oeYw1NQjBPwrfnPbvpiJfkJ1AjqkK0+n74+j6D1SwvgzVr/o0DzSgrI&#10;Ix24rnNzFBhX5pFr3v0KRWBqBppD2uUh+vn9cQUWEZNnu2gXO/dm2i7CgWh0W9xP4vlRnBWPMl8w&#10;iTFHbEq+Rcfz/gH8yCJBY4RZ9H5ClGw2cLMkT44nO4zFsE/ik6F+R7odyXfSB2bTh8sbMj6DcUIa&#10;47GvkHkzvrK0tARLSIy1xMQ4S05Gx4yi7jj+NJLBCrLgl/RXTNlxc4jlP5YDD5cvocol3UVyynHi&#10;0J5+WLxwMExHgXMMY2RaGrrhFPJGSKbcydiaUog31T3jObhLp5wZClwrHIM2aQS9o3eTOSfzO4Wz&#10;7h3jnt75inMBNC2AWRSgSHQ0p78tkD4LgBchl2hvWp8HFORrXiOWY4U8MFYNh9IuKCCPQYZ8ylTR&#10;kMe7mh2ZTEhDFk0Di8e4l0n9SCZzthu1D9Uf9eb8hiUmQYLjwokENiefqP/ROEB7u6qNMU+Vyj6W&#10;zXiIl6E6z2OJLwL9wwH6qTRFgI8pdniiUFNVNJrrAEty9kT5rctfSXs8atSpsae0514bVmZ4KLmG&#10;OiERQMVlEGX33w2WvoXosnxclHcmV1V+VBdO0O5iW/FxQo2iMxNO3BwDqkNjDqbZeWyXeoSlueM4&#10;451cDcZUwWBDPCUXfpILPwGp6FKwXrLGynGqUb40kq20ZkKhMEKtAxZOyGDCYTEWxVvcGE9n6l66&#10;I+1jcryoNE6ILxAnvKcoVYfBhnM4qRhfEU6OKcBP0tHBp1OxpXGi/oBlQE7wE1ULODl+Ek6QZel7&#10;hBPZTTNQNqVjQBb7FZ+WcFoEjrS+Af+46dWtMCK5zwXScFgBn5gD0WkRwIl8K0/wE/EUwCpe4vOT&#10;YpyU177Lev6fjhOoWGH+5pdfZfb5aUXPWmkM7S5rBzH/GJlIPoeIK25vKukVGca4dQJc9dKMXZXT&#10;FxTQCeW7tY9kIWOMzAtZ+QQYjvqaHPhSDr4BkmVywF4WDhFfoRP0AveIV/Frvza6J+bw8Jtr9W9k&#10;RSotL4ApPFAJsrApZgXPL4hcOLZEsR1kRLNgD592VXEONi+VfT/YvFcGJ3AAJAt0olROFjjBbOTm&#10;FzgZUjghaKq+ug4XxBqEE8lzbg6/5AYkV+GEsY5s3HrFyRZcoNZ3/tXHwAHL8zg/Js39dGNIMCF9&#10;A+pw57eCyONkFNhRiZ+yowEpFFtiS87CiNbOk3gCG3RrTlSGzsHSOJj3K5OfynwTTJ70bmVwoj3j&#10;te6jzs5XnDpyNiXqV/NnHTYkk6jyZWdS41U7Bhf5Tj9Jj8CEm0yE0Ez4Rya8Q3aO1GPMfU9mDuNR&#10;1kWIIxxi3msMPiXRRXYgkjFQEpIv+ECMcesnaCp1Dg4tsm8WSI+vyge3zqkdXAo43tgC7sIYw+cu&#10;0vD5oTpoHEydVCY/lfkmmDz5OAm2v/V8f+EI1IV8a1RFkgvkT+JkVh8jkgFKGDyyj+QQ5xfD+sy8&#10;qLUOhZFMvsNNgDEwfq+HGWNHHrd9e/Ns3558bAv5tndnvn2xNQ+fPHyTwJFwgrjr5odmM/7NoePL&#10;hxkV0W+djBONQemDCNJ/qvcRPvBSLQmgKugjWBoH837QmammD4LFiN7XOrJuTIF9QuZGyRMML52f&#10;AI0W0CiIuatN80OBGtLaMccLpWsSTo4zL0trk1Hf4CoN3rDus8P20YI99nbYchs66HPr93qkDem3&#10;j7DL+r+50ebPO8ze9Wn411LP8C3ZxgsZAxWSpyIHUDKhDggc6M8FZYGg7Ii9CcJAjH5TnjkehoKp&#10;R71bmaOiaVQm7ur4pjI4ceMJjSnACSottwaZhhEODg4j5LwEJ9SOE2RPxkkuY1Stg+VwQp0np5p9&#10;vGgvuvH17EUwyZ55cqE99qfPWct1oz399zX25N/n29h39tpC9jNJTcMuwTfq6zwwwEecLctPnLpU&#10;dSqcBifCyDGCeE1F69B/T6kGe/jflncONt7qer+8fJf1HIjQhqmG4rPGGa4Zl5ypIPeC6k0tWJwe&#10;Pyn86nIJ0pXIpp4LzrRWUyq85EB0kY0auQJ/sIl2+21P2o1X9bArW42yzleEsS/BULv+2u729FNz&#10;bPCQDaxRgv8mOlthTL2JlwadEem4a7V5oCOMlOCEay8n2K35Ko0X0sTZ4EXBthViDfooi45l3Qs6&#10;4mr6oKy8lnuvGCN+HQgvJThxdaN6EmhUh6o7T08vjOQQpCuR7zBTtErWK5DPSL83Ftjf/jTCrup4&#10;H74hT+Gj+Ca+I/2YF88c8iZP2cMPTWbtypUWGYs3B32PZBpJGsRCQMB1Z377OCnGret3yJf/pvhI&#10;KumnCq/ncALdyj/KxUQZfNlvpyedqXPI7wV3oUpSC2aAXCwR5BYxt6gYJznoQVXP6bySxPg3Epy8&#10;3usje+TBYayV8Gt8sPFNYj2fdg2mWdtGY5lP3hUfhdnWq/dnrPWGXeUr9Hu50qWxbm9RCv1cHGkL&#10;KxqQk7bT3XpZUJckdxVM0jIXwkdk6ZfnkFafrJ6jonSuntwEn0pF8x/43kn4cPyDdH2M6Ox+qM/x&#10;W7AnOR4HJ+Ip4ifZ1CMuruhfvXWGNX+772sf2x8fGmWXtLwLnHTHD3GOtcP3tm3oBPwo8WV5cC44&#10;2cjaSOAkk30cHU5Yw6soGSAcrjBOxEeEkXM4UV1V7Ais/4pel48T8RK/z1GfIJxkcEeaXNn+NBZG&#10;RqBxH+NxGmwgEZ1J+MiN9vw/Z7Em7d/xV2SNe+YSNT9/LnNImXd33iv4WM9jzdrPnX06GXux1vbU&#10;qEUcQv56Xt9DWuIn0qWInRFK8xPhJInc4N13jp9AooocFcVG4HsVx4n6nECcSNufcQInVHEa1Sqc&#10;pCQUMU9+h3V/ebHdcsPz1r7pUHzhP8LXXevITQYn3VkHa7516b7ZDtDvJNLvaF1g+SZ4Dh9JnNXv&#10;BOBE7IxwDifQ4Zs4/L4m8HxSv+Pzk9I4od+hLsVPslCepwGhpFQC4kUaYfXKHPa0OcJaXX3t8kvC&#10;mf8wF9/mxfhvs05b3TftgQeXMS+Htd7ASbz8RvCDOYGTeChBZMKKFH5S7IifCCeEQPnE63eYR1iN&#10;/OSbqKZvPM1AfPjXZeJEDfoEP8FjiGo7gROWLbAE8JGY7NlxNn9WaPNmprKu2lD8UTUneC5zQVh3&#10;5aKZzPdgrdYHlln3nh5OEsBJSkVwUka/48mx53BS5TjysRF4Pgkn+nGqHHtivIM+lvGO9PUJsACH&#10;E8575e/4aaa9/Ow8u+NmrR+3hLlVH7LeI/MA8OO/954F9uLLmywK3X4S3YvWyECLQlqSURIIxf2O&#10;z08EU/ETsBLIT7xxMX5o5BEp5txRVRQIxId/fQpO1PcUM37HU+RncmJcnFs8Li7BSRrzKSLwT/0s&#10;297oscJ+/d+sy1ND6wxqvifzzEL72j13z7d/vbTB4SQZNsW0HXAiMEgLXwZOlHwAP8HN3OVEOJGO&#10;Le0cTiBQFR6BmPCvhRc1Tv83+laPp5zASmk9Ww6vSHeifZrSJcsyZIk7WGgLZifZ03/ZbZe1WMka&#10;aiOZq6z5gG/YvffOBidrbO9BVopIZ50qDWuo63zs0Lm5CajXxE8AkCYuoz/joRe41E/uOlTBiuBA&#10;yMG8oOyeO6qIAiVYIH7/ulycaB9HT29foo8FJ1pjWPuqaI6I9h/T+HjNsq+sy7MH7LoOa5njOcwa&#10;1WR9z5Z97LfMGXvx5dUlOPGWe5YNgPWB2OOv0M1/pB86DU7UEwq1kpi0Y4csCOdwAjGq6BAkSgKE&#10;lsuHI7hYiP9A164S1Kg9WUW24txiezEeI659a26IgvaDFlaYWmSHYwttbHgqa93vQ3/fn7l2r1rH&#10;Dr3s4YdnWbce6yziEGu5gK80vsnAtz0Tu3MOzpCFzjlKHQ2cw9mpyUxxfpRHhljOPOlzOEk2Louc&#10;zx1nnwI+FNwZQpePE09WCfQrEE6EHrbAceumCidMxWB+A/1QYhF7RmXYow9EW3vWA27VqJtdfml3&#10;e/gPMxnvrGVtJtbZggelwRjScYDJRC+bi+N2Ef5yTmgtByfqf3ysnMPJ2ceHH6P0H17w2qdcCNT/&#10;n2oP9L9QbZzwU5IV0MMJfkN8J7svy2Z5c7Kpaq0VumlDoY0Oz7Dv3zzUrujY1Tq0f8IeeWSC9eq1&#10;1A7GoU9VP8U3wkoG3xzHDpVHBvLQxcoHWyvj+X6xRaQmzlEa3+Iv546qo8CJGqgMTjQHQ3s1SQIF&#10;J/RPTNdyde3m7lPn4i07viyyGdOy7Y4fj2AtxW7W4ZK/2CN/GAdOllgMOEku7neOgSlhDDMAQfMx&#10;hEfmV5GG572m3IpznYoTxwerjkz/52P2dt6VfOF5f4iPy19JPm2aIuOqRWc1Y78R8673QBjRmmD4&#10;VPOisCJekAlTYjqg64OYqmgpacwtjMy1p56aZnf+egB71d8HTt5ijYyPbN9+5g4mM7ZFrtF4KQXe&#10;IqxlU/Far9fbm165lD+DAuBzmSlmIH6elL9zR5VRwMeJ12K9vv60OPGxEoATJAow4q07Jf93+Sxl&#10;4iOpvaEVEDfsGHUfw/pavXsvZj/3d6xTp0ftH/941/oPWMpc4Tw7mgROeCc+1cOK5oY43/9SONH+&#10;cpoDchJOlCc/VBmVzkWsWVma7anV32D5rhZwm/f8H8VHJCT6wceJfIccc9EL+soL4itoZ1mnkjle&#10;bj6gN89L+xonJDPH/eNoGxW+FltxDxs4cKlNncoeLVHMccZumAovOcT5CLzlGOkxtZd1Mui3SFz7&#10;y2lfR493wahchooHYcqTL8xyee6oGgpotdHT4ST/NDgpkt/QGXCSDU4ymCisOYGSiyVzxKew5sBG&#10;1rqY9aU9+XSYvffeZluyJJa1+sEJYyLpXQJxwnRw5ih6OGFFHpChXLK+hNOYCLjncFI1iCg7VnkG&#10;eCsDIVfwilqr+In87jU/wzVdJ7Rwzb0iKt7Nm3C+kD4/0Veaf659Jb22n8V6Ct7aF2AApXwMvCKZ&#10;OT2RBzJs6rSttmdPusXHswZ1iqfD1T7qh+LhJ/RBLGXg1kUPxAmrLrucqp87x08gQTUfGrF4EsaJ&#10;fkdTZzQNQ7Ks4+mCg64lMzIALRCI5D/kbqhtS2aQLOtJO8eZ25PNvNJsJopJXtFeKQmprAoPXzma&#10;mGOrVrGW1WFWZYeHSMci+UXySSI8JzlNcjB8hLRwS3GoU8/DrA/i97DoZYqHkpNcnrgUls8d3yoK&#10;BPo56VprBPh+7mXPa9a8Z88XPg9jbw4+STrrngsobPIVit9RXJpjEew8i28Vkc5l5pQ5MoE48fGi&#10;s4+ZwHsVvS6NxYr8Plc13y4KnK7OSmPgHE6+XfVW3bmpKE58nlIaPxX5fbo0znS/uulQXnpNQ0JC&#10;6hIuINQjNCD4xw+5qEVoTWhA8I+HuLjO/8HZT0NxeEenRi/doRASchs3FMdPCUrnQkJVx9u4OK3z&#10;Oft5j2gTEtKZ38r7DQT/8POufEW06RwS3lHhe7Ui2ih0Dvlv7iv/pctxHve+q+UIpNV1lNM/fFqp&#10;nkWbiDY/qDW+o0LnMunjY6sG7/+L8OeB54Wczw/RehvnCBePVy/LaoJBETrERNrio/ft/lVIyIlr&#10;8uFu/5P/NxMmElYNOC8knPN0wlUE//q8kPYhSl/PTz2Ix/srwbBfxnPnqqNAXgaaCcL/leNM/cF3&#10;4VlgPX5T5VEeombOsnUvdS3JzjeVl6pO1y9gVafzTcavMmYeiLYvBg+17KQkV+Tqzo8Szfsq0+b9&#10;6m4bEtLAVj/9nKXv3XfKWLW681VV6Tki86+q4v/G46VsUR98aO9ffYP1C7nAVv/zedaakw6zesus&#10;9DZ172l9kT7eIOi86m9PSJPpBfRZ3zitzmIeVF4d36UyBZZFZXv/upusd3Fd9gu5yHa8Fabb1Vaf&#10;SisnOdnebX6p9SnOR/+QCy1q6nQ9+k7S3hXsO1o24UvHqiefKeER4hVDQxrawY8WqkLd80AcnvVr&#10;UhB/XPzInxyP8vnV0j/9FZ9Jby21s57mWeQ7lc2bIyz/Kvv9f8J3eUysWfbQo+CpXkndDgtpYutf&#10;edXDVRWV36ftxtf7Wn/6YGFK/OqD235ix+WUz/GfQL/K5NEV7jtcPtHEHfCMrQMHu/oVz1IYFFLH&#10;do0b7x5XhnZn+kaRFrCw3+7w0cjp9V16r5Hm+EuvsfSIyCpJ80z5qe5nroD8q+50qzs9lVO23w3w&#10;qFF1WprqWLxj1MUt7NDKTx0ZzlaeFJn2nFP/OyiktsPUm6Q17Zbb7NAnyyqfFl+qlZwSvgX9Xmna&#10;uUIqr9/CvClPFTkqmnc/rr3vTbLRzdq7fkn4mtDxOks/EO0eVzSu075XnMg2eOOb9H3ii8LvDDCV&#10;lYKzFMdpvy2jDoqjq9DJ4a2MOIJJ72y962f4bMV3VuLxM8U5nw04so4etaz4+FMD90vrritCW0Wf&#10;FhVlE6/sXCLzTLnqBouZO8+lXNky6OM8+r5V6Kb8vq8fmJp/572WUl7fx7dltaLjOGXloHOLhacu&#10;feAPtuz+h2zZ706EJff+zqJnzXHvuH05XQlO/KsIPSpb3jN95+fgTO9U1zM/LzofWbfedqLHXPCb&#10;/7XwBm1sdKO2pwTdn/GD223nkOG2o/8gi573UUndlEdPpZF56LAt+t3Djp+Ib4XVbWVH167To6B4&#10;iuijQ3rOJcSnPs/nUwupd8lZOsqko3vi/VMsBxd+bDv6DbSdg4a4MO2G79vblH0k4wxfLgw8ixcO&#10;Y3wbzjtLH3zEdg8b6Wixe9x4h3E/+jLTrkLe9k2lG1hOPw+ZCYm27t9d7IPbf2ajm1zi6scflwfS&#10;MvBaz/sTVJei/Yf//VOLGD8R901P96m4T4cxPcuGD879yS+Io4aTuca06mjbR47SI3cE5rPMa95S&#10;/PEbN9m0791agqeBIbVs3cuvWBbY1XHSt+6O90/5jJo8xWbd/j/24Y9+ZqPOb+bKojIp+OXXWWUs&#10;K/jv6Jm+EY8cHHKxTafvFa88tGz5ifZWhVgKLKNfxMB71XXtp50eGWWb3+jn6CDaiHcIO2XRsKx7&#10;Ps11VvsdAk2XoFfYNWasZccdUaW6pMrClx7k0desfe5FG4CMLf2p2v+G7j3L1QW4SBkLRNN/itfp&#10;W+V7dNP2trlvf/dY/0roWXIHPSl43jP2XVvy8B9dfpVvhcCy+Ndllfl09/SNHxSfX57dpJWPHakk&#10;L1WML7+o1ZWe0vGPfDa4i3h/qr3X4ZqSdnk6egVzX3QVTYWTie2utM193rT4zzY4PaSfdiDGdC+P&#10;9Rp2jAq3t0Kaum/1/bK/Pm4Z0Qf9T06qE92UXnNTtx7wyUYOT2Oad7BFv33Qkj/f7L4pSaM4Br2v&#10;fGyln1OZB4L/QCwFU8bS7/pYCjwL4xrvTryik8364R0W/eFsL19VjKnAOq4uXKlgsr9+/uYAm/2D&#10;H1P3F5412pZFa5/vjaCPXPCL31gMevZs+lvfRqj8nEC6WTS2xCnYfXxsjgeXe0aPdXoDvesf6TEx&#10;tvj3j9Dv1KbfqWHL/vKYHeOefzh6+j84xy742KU/Etwqn8qX0iid52B++3nUeQg638GEuT/+uW2i&#10;/93w/L9tPbbQQ4s/cXkXzfOR86qznlX8akmPdA5+vMhm3PqjEjyVR0fRTHUQGMr7pqznfh0Mw5dA&#10;fdZy+p8dYLu0fCtaqA42v/aGvV2nleuTB4KdBfgh7EB3sJ1vNqEDG9Pi0hIeu4r6849AjOajwxI/&#10;Xv7oX9D1Nzgr7Ufl8INwNPPmH9pixolHN31uyTt2sE8gE3pOc5Twz+8Yv1Jx4xgv70QHvYv+fve7&#10;E84Y9kx4zxYxxhlTv7WNbdTOCw3aujYuGcynb1k4Ot09fePzML0zGJ37FOTtbchDR8nbkSVL7ejy&#10;FZa4Zq3N/ekvS7Cg7/w4/TjUh03ocLUdxKcqAxnRP5K+2G5f0NdNvfkHjo9UJp+Bael7paUyj0T2&#10;m3bj920HNJR+QTKT/LADj2rhEeVg089PdeXFT6+iZ+mDMpFxsg7GWFZsrKu/NS/82/VBGjsNYtz1&#10;detNdTYAHebQkLrgoI4LGk9pXKVnwqHGd4PhWwq61j090/hL2JQfzvqu3W0N8v/ohm2Jr0YJJn2M&#10;VPTs40jxDyRfSnMWY8Wl8D31pznF+lWfhtXJhyqKk5K8lYO/isZ3tt/z81fWWXzlIPLQHPiK+iof&#10;XzpXtA71nt73caKzgvrKKZ1udj420+m3944bb7Gz51oMPCICPjrjhz92z9678nqHSfESBR+HZeUh&#10;MH+nu1Z+VJZJ19xo75P+FwMGWSzjTd9O7dPhbNP5bMf3rcgnmXBt7kznMnDv51165t34VElXIx3B&#10;CMZnqh/VcXlB743gG333Njqz9fCbTfgJH1mx0unAFHegjF+SJnon3T+uMQg6En0rPJwpvSHwQ+Wt&#10;rCC5bz4y3GZkN+l5NVYune5p6z6QbmXQ6bTfVeG7Pp2qNW0/0eKz6FdeKPWJ+1nC//146DOlC0vf&#10;v99WoiOYgz+KxkenC3PQoUp/lLxzl/smk3428FD8OkrSCayH4vvuBf5lY1Pa++6EstNE56k8RM6Z&#10;6/QWyl/pcAy7kmxWpQ/VS3mHTzvpMco6qrVui2nk56PK0/YT4iweELdosR1CVpCu+YP/ut2mIjuf&#10;Luh55MRJdoix5KH5C7zAt759xI86sAaczxx4lT77jKFUvVWWDiV5OFN6/ktnOJeFoxzGeLHoR0rK&#10;XkwD0XAnOjfp1acgy8/52a8sesZMR1e9q/4zE7k08Khs+YL9zk8z2O+Ced9PI4c2vWP4W7YAm9kw&#10;fJKkF5dM6ss2p+tD9Fzv6X0/SMZeePd9tuLxf9iKx/5uiVu3uWRK8sUvx2cqcg7kQ1/3+kzpVSBu&#10;tblEbEIrnnjKluP/vvLvTzu8eOOJE+X36aAxhE83j04n3pGPjmxLy4krkvZ7PEDeL6FTBfJUmXdd&#10;ZYgWVRh/DnaSL7Cjjm/dERm3lpNvA+VWyTjlhcD3/WvZKHx5eS12RR1VVY7qiFf5z0C3OpWxpcrl&#10;l0+48ctc1jmQdqWf61vPllPP3r+is+3EtuXruKqyTCqLjqpIQ/HKx2XJn//mcKP2pHIH0qGy14pr&#10;0rXfs629+9g2dJi+vaUqylHdcUZhb1kDn5Isr3JWlkaB34nuikv+0LOQ9VLwvdDheHoV8BQXueI/&#10;y3Er3t2T3rd3O1zt6FIRPKncfhBN+oWcBx3OO4WuaoNh+MikoF8OPM52Gb6p+PwyRSNPai5RWdiS&#10;bk3Bp5fOFaGx3hH9pqLDiEUG84+zXdazHm9xhBHIj0OL/boD242uVTY/qIwKuq95UBPbXGHjW15m&#10;S+FxmjMzpfP/O4Wueu/g1/TBOx0dfXp8nfNZ4QHFGciKO+Jkcp9GPv2kq5D9aBK+rhNbX+7s65oX&#10;UlqHdjqsCYcjQhrbqqeedeszKbnT0aQy9336Vebb0t+4vDEe2kTfFBba+hQ8qIwqt2zNkrvDL27p&#10;5v2uffFl2/hqL8tg/C3ZXr4tsq3twY9qcEhoSTvU9/JRiMOfyKX1dXmsX/jis/CQcSDaMiIinV5f&#10;Ov5dYW+7OVrSdZcOmrulcYjekx3HBb4vPdr/OjhT1pLwj5CvRCDfEi22Ss+F/kz0kt/NXvS1q9G/&#10;yYdN7XIkuJHdwG+7pTGm+DRXdwM+GfnFa0aUrtPK/la+dVT2+8DvFM/2oSPgPeedRAOfR2tMI12C&#10;cBePLS5p/QZ9UuYhWV/+oIHtVG11ySN/Zt1FrTZeuTwHJia9T9bhOJO/+573JtumN/rZOOrv7Yua&#10;2+haLWwMdudBzGPtSbq9CL4crbN+Kwykjeg9vT+adjK28SW2oWdvF6fi1Tjf6TkCEg6kWUWu9ekX&#10;YCgQF6LpOHwtZCMs6xC24/G5jZoyzclT6k8HUhbFURqfur8Qv1xfp1+RPJX3jp+n8t4r77niOYgf&#10;8BD4i59vnSUDaP7LIvyy5cepugw8Tom3+OFGsBcoW4ke0mf7MtUp35XHu4rjla9Iyq7dTkcpXeX7&#10;V93gaO23aeVZviyjajW3URc2tzDyHl6vlYVj+1a/rnzIJ0W/df//s3cnsJ9dV33ABUlbAgSQ0hAU&#10;BRKoUkwpDS1NiJPgABVNFBoFaAU0gYStlCqlNLQIlZAExOI4K453PONlsD0ex7vs8Rh7xu54qe1x&#10;PWPXG7bH40VjW17kRbYjQ5Rfv5/7/52f7//Nb5sZBzwmR3q/937v3eXcc8+999xzzz3Xd+HYObEv&#10;GI5DJ8f26dzoRW8/fcPosehf6dHB3rQL4Z+M3em64Fq01cbgfGzw0J+BVTRpb57/eTb90S1Zqz4/&#10;tkK9rU6Nq9Kl16g2sCqtRbSd8r1y3p90pPHY/7t5dMyrvquVFY7of0rma1f/t98ePRWa0MuAefT0&#10;nc75qsSx5iEN5XZJ8/joKZ5+IPafgWXxbYHzg59vP/b40QU/+VON9w9LGy08PxN+uTBrKJvG+rDH&#10;ovtuezUyvpBvXOyV0V3ftfHf/3z7X9/q+86sVV6Udn9JvpOL4e+qsd9eivNSr7dm7Cx6LFsW4e7M&#10;OFe2yUWX1m6zlvlA+v+ZabUvKz/a1aNpV5dHp7Xue76/0bbw/GRowuawYFkaTwu3v2mIb//dqbHv&#10;Rz996slv+L6R/kZdFMzjp8KrpbX1itYvqfOinbu2ufG9P9OSq/Az75Vp7uxdrsu4ZO/NpyNrGLvM&#10;M8n+12Yt7t7MuXZvuWyVLWkXfdXjFeH3jyW+sXgRGF/t49iZ+cXZ6RdPjN08nwzGULrME9/4z0dX&#10;x/7uocu3rkpqVpkEumf9hj34Cm3QfUv2Ki5L48qQbub2jJOnpe4qHfOBG7P34rnxmtIsfBa9rzwW&#10;hZv2Xdx7L76kjQHqy14Htrx8AZXsuke8ynB8r+/+Ppe+2hr+kKeKry5893tbrIoz7S6AvPmQYbt1&#10;VMYn6R2Wa03qlv4U3exn6NfTWp0k3rQ0vQNbf/MjK3z1gQ+1/1PD5kuFb4Hyo1zWD9mdXZS+7PPj&#10;8RJebH3Y/Tye/p4tNJiWrvc7YyOof+r7cbSRjj079heBVfHbm7wbvh+XyWd9M5m35Fn91ta0oWlx&#10;VqU9Zfyr7+NsV+MyJ3wf7/G/umN0fOpKX6L9qcuCPXAaf/Aejdn19XKBz3QHxqch3dDOu2vm6NTH&#10;yY+eCE6Xpe2SdYxZxp7T33rI6LY/XzN64o6V/esVdg8c55RbnKX4akoalZ+7Nc2Hs5fs0g/+SrM7&#10;V67GX5HpzOEezxhVULR2B/peczzh0aS/pHNZxjbp9+Uy3n45fY+5TkGfbqXt20OxOT3tTW9p/Z++&#10;9abMhcEw/DL/W8S9jCuOPun01Bf7EvvFnw6vgGl5eq98j2QNz57NU6JzQZPt8YcBig76Izza08sz&#10;mln/YWfbwvd1197El3545qZj/rzxubFGuz4luq87Y8vZwzT8lnknjX3lqz79Hhd29uRPfY19ZvC2&#10;l2e7cSjzYTCJO464/s1vn0kjOgO6hornzg729NDh3KxJ37PpLyeySdF8kv6Yd+2BvPT9HxwdMZ6P&#10;iFPp9WEXPbdI+VkUrv9O9tse+e7Sn33/aHfkoYI+jOcCfcgl2aNrPqW+yQP2+j0dGaSA/w3yDx4a&#10;8pX2efzr3tj6a+Ern4p7X+QjfXjx4NkHv3N0XdZ22AGAaTSsNJa9S+eF4Ks+v8LtmfDX9bGbPzc2&#10;ocqKBmcc/M42NgoDxAPW2Kf1V8qOrvSAoMKTw7VVcez/sSfE3pCCHp+KQz5QN+emna+NLuPx6BXB&#10;MOy8/7PSnxdHn8rOqaDVW/3p7g/+n2tG2//40NGxmScWvZTf84mZf9ecW5SLf+bnGl2GPFXhr4ju&#10;FBRenp9K2fV/ZE00XROfC7dmvOvTrfD7e5ffC81XDScJj0F7tcdnTXRgeOGob3ntaFv4hE+2ggcy&#10;Fs5aN0TXdW/8gYkeSpzHt+9I+BX9CH4Vxvz34uy1eHywDiZ8X5fGpPsiP7vvLf2kBfYlnjgFeE0Z&#10;HstYRzZmC3NM+hD9k7L0/OL/NZ3v1sfS956Q/mgYrniK7wRtGlSO+ms23+hv/YJs8cQM2WRvyzYt&#10;vLy/KnwVGlZ+8mhtNmP6+uy5KJmAfdV9m7f43Mp/1o+9q42ZPU09r8gLrxjdteGLLayfx6LbsrbR&#10;jwPo7P/a0PyCtOfrI488kXmDucOXJzFXPxSOy94r9rLh+3DiosOdp65vup0jI3seNd4fp/8o/Ifl&#10;937bRz9eWY+2/OqvT2g4DKv8+rweHsjcfE32WbU2HTmg/HUI0+P3Qj5L+6vNV/AtoKfTVvRN5trk&#10;gNujVwb2xdPDTmuH6M6nRdk80vef9E++f2pY8YW3ZqDe7Gu7PHNe8+Un794lqwb7Qsd9ijuO9Ej6&#10;pwuiSyRTq2N4Titr31bwjTDbojsqMAZW2+z5Srjz3vO+CY30x9dl7zL9PXsPvhgmvquS2L6Uf1qc&#10;wmt4t9eG/uqSOfqraenty7vKm83BKdmbgbfM0W48/IimE98ee7YhXYu2R7/8NW3vUqXBRhD/9LTt&#10;n6VTdaceXHw30W2VbfTelqHyXjreOAL/YEdGzwunaeUrvI2Da6InN9+pd8Kzmyq46H3/YQ++qrKV&#10;blX7O/vH39XKLz69a7XJpXHvxpxhnMLFvfkGip/GL+ViA/f43btGV33kd5rson5OfP33jq5Mu340&#10;8xHfhaurT2eYx778l95DkS34BVmh4ctGF3/wl0ePZMxf+53/dI92jDbk817nY52g5yt1Iq159YbP&#10;9BdX/vbvTNbe9gb/osMycSqsPoN/TnkXr0y7N9747n82Whf7x/oujj68fCGyj7QW15fRs3DWb8Fj&#10;kTfoE70jc26JzVutMy6D97QwVZa6P5R5rXUesgad3NHZA3iMKzqAGnOqvO7KBm/fhRPeHmi+tO84&#10;bs3owS2XVdKT+zQ8lnknAXYLt6w9sa1Nog97dntT+ZMovIrGeKh8p4o75Cv+L0+P/Gb/f0/3il93&#10;39iPnPn2H2t7daW1DL7CFCwKL5x1MGMAfQG6Vv7De+G6Lnav14Y3jFkVBg3siSp/aI9H/lbOiiOc&#10;MOf8xHvaHqqnImfQwdPtHJZ2yC9KwzX4LMJ5j+9VWGXJ3hvreednHD8/8gibneIXa1FHRv94ROaZ&#10;ddHVs09VZydFB8xvwxHR3dV34dmTo4t0rEUbw7X3x3bcmPMIV9ZHobAHXnP60QpbqG9Lm7a2jx5n&#10;Ryd1XdoBHbA8i8ZwvOZjn6goo83Zm9T3V8LC//zQGM497SuNuvsmvPX1e7NPAxRO8+6V+bwwvgFr&#10;NOg2Dw84+G4v3NPRe5wb3Hse9N36dOn9nkgYdBGnynBy+PHJ1PtfZ3xRN2iCF/mFKViE7/C7eF9J&#10;3bKHoCuix6n9fvKVJx9o8rPHxfzoMfPb8UWvQqYlX236xV9qdlrmvvVd+NvWnND2MJoL21da5eZv&#10;Rpw7/uLUEd/M1ZqHOC76rwx8pJZfJOmfH9n04g98qNm7VX7uV2XvdYG9JT1fKa91jVuy5/Km+Pr6&#10;TOaL6qV4adpdmmvfcNBkPWAZXOU/L5zvdEXa67z84XtEbJfIt88+9ljTj2tb3heu4hsziq/MbcgD&#10;3gu3MXVi3CMvfvHN72jv7Ru955JLodHqZB6uw28tUn4ev+220cUZS+k+tHX44O8rYi95V+ZZbAoX&#10;wXA+OC+8vYi3hj9P+6GDWz7yM+86Jfqlpk8PfwE8NsR57v8WKzbe6bc/HX4gz7Np2xg/gZ/OOIKO&#10;Lvuwnx3rvfgnGuqc8dm5//YnR19On3F71h2Pi56/+LLqangXR98O5uK4xDgoDXprulf4DvOq/76p&#10;sweiCy1gu9jzlLBwt++97EQ2/fTPTspzRsZxOk08tyXjLfurT6cv21HnQywxXvTlhQffMDdE9350&#10;5hhw1E7Pzn5V48kznb5R2D7u8Nn3IV8Nw/T/hQfax7Ppd+m9z41dA5kZTTa89ZCJTkq4Pu4yz+Lc&#10;lvW746MLbjyS+jH2fXI8N6c3ePruXYKNnrjxpuiOV3SjVV9wODxtXp8Ldl98yWhDZK5hfVV4d/Qj&#10;Uz6QfWhgHp4twJwwvtNhz8sPrxjL7hivD1Q/r78ZtgG4Xf/Rj1e2zSeUMFfFFvZLY92n8Uifol/b&#10;vXlLszuYV4bht0qcLwXrqHC3diZdfF/7nIRbtr8Qdm/4qnASr8D6yB3ZS2K9jjxsTXzzh351dG+3&#10;hlnxlrlL977MD9jpoStb9Usz90O7I62TjX3CsX+zHiNM8QmaaGN3ZL9vgTXedZEP+jGzwtddGk1O&#10;mWY70bX7SnNaOXyjV9PP9jhVHu54gq97558B6QDjDj3pkB+F5/erAJ2d6VHzOz5Z/iTzlM9FJikb&#10;22XrfiXn6AnS55kDmV+g0UkHvWl0e/L5m+hwC6aVd9478faFrwon87lHYhf86DXXNhlhZ8YmdYiu&#10;/NHYzz9Zz+zqZx5ORWt7Aj+VNMgT2yLHX/OJP2ztqexm4M734JBf/He+GNpXWnwKXJQ1HvU2rLuq&#10;d++djQZm4dc+zvjuG7+fwz6nT9/Yx6cVsNeh0TF0ueZ3f28PXoQPGXFXx4PwwgfAWjz6KO+FZcOX&#10;97NwX/VeuFz8LJKb4fyFl63YNpkDAN9XxdnL+tsXvpLvI9dtazamxp3Doz9nHxhEmvxzdejEd40y&#10;kzXgD5bFtcJe9hv/daXMactsEMyjnW+tvIA/wSFfqQ/6/MqzBcyP/tyefPU8jbe0BbqYsumZRtNK&#10;a/jNe7q+oU115aXe6EAeSfsjQ+zIfomdsY8E+vv10Q0M+RE+dD1/nfAtnHptT7EtCu2/8IrXtLKL&#10;Z81VfUzCzeOBcRo3Rk4+/OUr/oTPjAy1O2u0BcPy7e1/6ewtX+Edcy62hcqkjtDAfqTzouNluw0e&#10;uv76JnPab2IvRNXzUryV+PTDF0a3zA7W+Hpc9ND8iADlBCvjwPPjYPUN8MKTgC6R7T9gI3dV5GM6&#10;LjhX+Lp7Z00cTKNl+zDlm/c706/As+dZz/RRF0be5lsfXJQ1ePndFvsnQPY+rZtn97isyd7Avx73&#10;T1VmY+0J3/19jafYF63PHIqMYC2BPS+YhnvFl99V2Utn3f5QOuKsabP/nxdvVnqz3ktrb/hKePtb&#10;1qa80/oJ9XlE+tOdzhUbA1tH52DYm7U1uoGa28zCqdokX87SMye0DuH59LceMnom614FbAIOH+tz&#10;qj7c4XZBeBLce8HG0Umh+Y7oYYC5ovnNEWnvQ96SB9tutJ/G/y2B/KzCXZrpczZmD434hQeeavhH&#10;Z0IXBMxBSm97e+gCVnQHq/lRGnC7Kjog0PLLXV9X6/PaKpmA3TU/6njL2g17x0mclLVwbS/z46xK&#10;eNFpkPOshU8LX/H25S49+0CbffsHPuTvBI9heu1jfvC3+ULRb3hHT35H+QR//O5dLdpD6WNPzfqE&#10;b5fH1qr5Cc+XYR7+A2cp/in9ReYn9Ar27bBLQjsyTMHT2WuAZ4b8ga/0EcAexGNe+drWNm8e24p6&#10;T+9WuqC+DPTHO2ecoSge6PH23963vq+CD/mSX/Nas7st+fU6teIrejt06XHwrJ8ufIsuu2OTaz31&#10;8K97ddu/IG/Arxkfxsp9+bif7tuFMM4RsO5tbr0u4+59Y32wb3159vZZ/Gmg7bJtNs9YBDc3/dJ0&#10;O8WeLtVWnZ9DHwHYW9lr4RudTK1N9OUQ7v7oBj6f+c1RkS34NC24M/Ny+pm1Wces9TLfrD/jtz5/&#10;9NV/AGPf8UnLO3pIPnfJaCFmG7v4RBC/6lZbviB6ZNDXTdVtez/uBzzrH/hslT4cpGMNkn1/AXso&#10;e+P6/sz+QGAfSo+7Z3ypj+/7ZrYg9ABw5Y8HFO0803t/MmNCO+N0fAZE4ay89lvB0V7gR6bZKHd9&#10;W6U76y4/gD7sg7Xdx2++ZXRt2pH92M6OWPGr/bLW/5NXvHd/NHUqPHsLMq852bSxY0iT/j/6SN/c&#10;B5Bt7blUPvJP6Uaq/GTmNeEbulB+QkArW3vKmb/R2am3s2OrVXaBt0ROIcMUX8hf/ZGh9RXO4cFX&#10;cHHRu147lqEke///3tpwtHYlDWGM5Q9mbRX0tG0vunf+kxvNWyquffzquPb+mF9tOPiQ4Pj8Hgdh&#10;t31sZZ14Gl/Bn51VAdtI/W/ji+h6HxnLsBPcxgGdrw1/Z23zRQ7osi/PnEqe6MZeB0ziLslPLdL4&#10;RxrwZiPPXumEjMPO5IE3vndVG4JPvYP/MdkbKrz1UDKO+oJbzzeLnoUnT1wbfihw/lfpeJxxYiwD&#10;1rc2vO2dLY8b4n8U9GX3nxxDdwE/6zjkFrLq0H5SvnyLPZRxgzxYfAVf5aSXNC71cEH09NIVxn39&#10;D//IhKcLjwo/+Z86sQ6DhvI0xrD1KSBzmw9Lj60FHRkdsvD2aoN7YjM0jY7OUSrgO0x8ukF+U0Dh&#10;MLl7F/pYb1CP5rb6an52rF/YA+T/1LgLeEscfcD9kWeclUSuUKYVOn9To6f2etbB7xxdGzmJz9H1&#10;4761rafHJvbaXOekvoVTDn2BNNTHtPIverfSfr5llR7+0azLn5B+SbrWyI2Jl2bfjv/tLF8FCUxo&#10;Ni63d+w/Px+Zkz1t2RyzBRG3cFFePtoejm5tyFe+wYk9x4NjHbt0zWONPb651sTmEC37sVA4AC9A&#10;563tVRx9cM2tfL8sOt3CyXyZz+BFfCUt+xrYQwD4m/eRq3bETg0M6VL/fSO7OotDvs5wp3P5QsZ/&#10;vAkq7KJ7Czz+uSdjhzGY3Y02QZa0PuAckgej36DXRT/jUQE5oNn1dfIVegrHLuPWY48fnRtbwzqX&#10;pei07B2d6GHIB1VH8raHgf4Sndms4F9nU/Vj49Syp4/iA0S61vXohemD8EvhNIuvzDfgIpz4+vCd&#10;2RdbYO5ozuEbPrhjzQntU+FR4fwH6so6r/6h2aqM9xvht+s//oeZF6zM86R3fObQx/3j1zc81Q2f&#10;QmDYXwlrblOwK3Nr79jzNTzyofCZdhfv0YxT2oh89HN3jcs4Lfy0d9IwjrOzuuQDH0o5vrm142Ne&#10;8R3N3hedzE1XqCD08yA9ME3P8HyolSdzlmMi7/V1V3W46I4mbCDl1q7kW3mTfU5M3eqnze+tzYBp&#10;Za13vtPzmwOoTzpyvt+tMcsLPqv4KnXt/AU0Zj9z5tt+dFIO4T+Xvu/O8fxP2uaih4anhD87/TYo&#10;vNsf/8e0Yw9mzgN3+7MK0IvMVfjACa+wkZWu9/TG9i7Ym140hDd8nOUAnrh7Vxu/9BP3lh51TL+i&#10;x/Aunra24a2HTPI3N5sHfRotfvoVem7twt7nDQcfMro34/WzkdVKLyFc0aWP7xlM46sK57v++LzI&#10;COqwyr83d7TSF+8enNUrbXsv2RCitfN89amg8p91F+bWzKcOTbmNLXQR9jLXWChP8pW9ssYF8oC6&#10;9P7YtA92V56VQ97OOZzM6TN3Mt+SFhnFuknRT76gaIf2bEF3Z55fYM2I/wVyuvTlw//Ezshz/LHI&#10;r+jn3X2xaan/cDzj4HdO0idLanP2+4LCYxZd6vuWjMdsPcwByXz6G3pbOlVt6M74a2lXns3Lengg&#10;fRQbBjizjXH2jbG4oPKYicMCvpIOGpEvq9z7ekfLbVmDB1UnZEh6FG3C/kF6urVZk2W7VuFm4e47&#10;/aZxVH9xbdYOjdnGGnXjcj4G313sx/40YwHc8YrxylpjX7/eH5P+rtbu2JPpD805rMEWPu0hPw2v&#10;yMj4b/t4juEbncqGgw+Z8Lc84cK3C7vrk77ze1flS+duz1mFs7fvwaxTgKfu3tXm39bfd0dOBLPo&#10;Ue+FYScjPba3zgrcFD2i8h0dHnF+Ej7vL7ZJ9KtkXPpsOOBF4+4ToWlB5bHwPo6gnTe96HjfhHiA&#10;zoW8CCd47uulDHDd3a0R0rnT0Ul761jP4+xzbbPsHBfhD0dyw6civxtLnQ3DFwp+kW7pRfu1YO/N&#10;l/hWoiODW5VL/cNz11hfaP2H7M7PKyi6tD/5YYtHJ2OsAta5N6XepFNpuvtPx21sxKf1DZ76Jv4b&#10;S5an1yu4PvNKYfghAsvQgz0f+ZBs9eTdu0RrNpfm39LShiv/uht36VVOz/zXPM1lT525JViU7+R7&#10;C/38z0TfHpr0YF/UkEaFy97cpaF+Vrh1JQdzBe/Pyzo83QzQN/IXckTmaZO1xPD4BO8pz+LxNygt&#10;+k760iOiP8KfxVc3ZP0GTeEs3AlvOGj0ZOYQ1nn878vi//H0hpmzAP3XPZ2dcnuZn8KJ3qPKRd+H&#10;L/s08S37k4f/7w2j2zPm9d/gZAzHV3AgX9srBKyDSsuYba4FKs+p9xZiNLog9DQ3oVe6N+fTsGu2&#10;Nm+uUn1UX17P9R5u2h0bzVp3mprXlHpAA7pXexW3/pffHK3LnIT8KE1rA1szLj8QOvLNf0n6z6qP&#10;IS5781/a8rAWA1b0mDkrJzQt3RX8wa0n/0Xrgzf8q4NHX4nsCeaVzXf6P3VyTvohbcz5cvrfaXyF&#10;hp9KWPZ+5lnqwLu+PMpsrCyAWeEweVe0Hb8w/9PX9HwjTfV0RmQVafD/2X+XD90tn7Xeb6RvGZf5&#10;uo9+vMWliwaV/6y7MOwJ7anQJ9Ez8MnY80xfxlnPDaf4D5u1xjgv/+2f/bPW11XfW2V1946863Lm&#10;1qz89/a98jnn55HMy9lmHhFZ956cf1JQ+Pp/Zfr9zyb/nePv9W3qPeHJQme89ZDg/MqmGzEH/tPg&#10;XuvO23O+YrWPFb56eTvngv2Jeq1vVSZ0sNZmPQn0+bYXU97RhU5P51UjNmnA+YFFa3nBxRriVdEh&#10;Hpd5Q9HD3Jae1z6Waos9Dv1zSzg//Iua/1T67tKvMi171w74PtRf9e2pz3P4DIddF25scsWQBn2+&#10;8Kmrf7+/z+yvj8reUvqey2NPekJ8wJF56cnMXeEL7PMxBpCjy75lWJb+vzj8O2irbGetPZ0UH3j4&#10;WLjNGQeqvMqlvdw3nrM7F31DeLLqo8qIvqdF7m35JP3KT16g/2++eGp0hvKoupRe02OmDRfgqwpT&#10;9BXu5vD99X/wRxM7qzvTf/l+0wIbQ9Ti48s4eVVkU3Gkvz+XtrlUew5d0QA8nPpir0j22Ju8lf2F&#10;uOSpvsijN0WPSW9hLr7tTz45se0sXOk55Un/WXU4665sxg/2I+bGT0ZOY4+Cr/hDPm6sY8AzaH9Y&#10;+NsZOwX6E9/kV2E8sz3gPxVU3hWn8KQ7tNbIN2vvl59ew/6DHu7InH5lzm8seEXTA9Dr3R5ZqNnl&#10;qKtE2B5+2hKZ0dze/8p71X0sU9+VPp1OnQ8k87dNaVf9dVHkrY1ZQ194ZV4tzH3jNaIe72nPhYtv&#10;7DIuiL1kn++05yEu/HddEHljXy64indh+lbpbo3tAZzsC6/0HoyOCRSu7mDbRz/e5lHmeaD/Pnz2&#10;nY/ki0JXMpu5rHZHd9XzFX7hm/eR8F6BNTzztc9H3icH6FddeJCOpeWVwIWXeJW/Ocd9ke/4xeTf&#10;+J6MB67SkdJr7cqc1dmzzvzDA1ujU3HRk9Iz1PpCS3dGPpVf4WCuavzkm2lX+PWeDWe0PJxbWZd8&#10;H96+ssYs7UVgH4B1J2eGtXTTbzrvatWVvMrnUuFijwr/Ec6xrLyHd7jUXpbCgx7txIPe1GQR8sjS&#10;V+ytLo3u4pTYQvKRAz/l5+eph55mk+dxgMl/bXnO1adH74Mu9k7wX8OeCo9UX0RPtvFnfq6d5cl2&#10;/Nmnn27RzUHpAqzTtyt8uTu2Dn2+lc/kXb0Y3+mA+Ge0xsmenhzpzFpjrzNw61wpd3pLa/v2SfLJ&#10;ak9es99JWjP7qXGbcx4ffYK1Jvvspl3mJNoZaOnNuQtzS/YTrPTnK/jCeXjRA/Y2AeKxreYDdB4u&#10;5F32eGCl1xi1dPZ27KxxFp76CHdlR2P9BT3P/ebvYzpN6mnIO/AYvuv+N0Tzwx7GOYn2rdub67xg&#10;edXYhqfqgkvhAyf78My76gyBSrPuff7T3hWd7Ik6OTaG5WfVmF95zbrDTzj95LEZO51RhrflCfq8&#10;69l7uin6i6LttPSluzHjG6i4U+/53vzzpO9Qb9PSqndkl+sjt1Sa7uZin4tsOw8X8dhH9fGmzXWq&#10;jvbmXrgVLZ0VfkNwLB3Q1DJ3PLTH9yBp/XxH9Gx8ljifAf59+ebhV/hUvZ4e3aE14Hn6wEaY/PS4&#10;eMceyZhZvDQv31nf4O3Sj92YMdMeUdDn5Rms8NXqvdHDdPEIOQQM0+j/+85GW97DNIb/lc++elC4&#10;rPDVal9k0+JdFPuaPt4LxVfDvJTDPiX+nb+U8aPy7Ms861lY/to3HHxIo4W08Mkwj2X/i6seyN+X&#10;pr/u9yr0ODQk81Pv/Ldvb6i7XzbfaeFWyvF1owszVuNxnFT5uYMXjK9aaqN2JoHyT8Onf3cg8BV8&#10;qz75em70Szl7Gk57RgprKNYd9qd/6OlVz/Bx0YuWzNvjMK6GSVtlJ1P2KJXGC3Ff4a2XN7lLnj1v&#10;+f9C8ZW06PfY+a/kOZ+3DhS+Ugf6Gvp48jbo63H47DvZVh+3DB32tY61XfOTyR7N8XgsfwAvYP5k&#10;7N3XfObFQxf2/L0v6Mr3heAr+PMHZP/1Mn0VXA8kvoIvGrJNmLaXYshb9nxNW3+ZV0f78g3f9nOf&#10;qlP1AfhUtA8D7vuS/jJx1Dc/f/2eU3m/UHxFnzrcGzAPrwONr5RF/VwdnUw6g6l9FnrydT9c251H&#10;h/35Bh/r5U/c+vy6LxwAuefS6C7ReX/yWCYu3ro8tvwt3xdKvkpi9tEs42+nx/FA5SvneNH5FQ37&#10;vsr+Z77U9rZ/0O/0V0+nRc/yunbsd6Pvr9h1Hf2Plu+r5I8/6pKud4vy911Y++R7+7v97a/Q95bs&#10;BVsm/z7M3wVfDWnX07DHbd4zGt4cHfSQr/x/tPnWXvFVNy+N+lb1xr8Mnd3K9Q+brkg+FW7eXRp8&#10;UtqH0sO2rNFU+vPi+yYvezzWRz98WmQ2Fx/r0/bETktrJZ+vG93U7fPZH75SjieyR9q69rJ0KLz+&#10;tvlK2c3Ri251R0tr88vWAV687MO/1WxBh3Mg8iveWCYt9OJ/wPhhTZodlcvzjsx/9IvyKnrNu0vr&#10;xsTpwRk3y4yB8jghNofsD+ld2V6QId2Vxzi7TN1KZ0v6ajIC2F++Yv+4TL5Duvxt85Vy86XXaFb0&#10;C+3Q0voEO3Dr+4t4QllPjN+BofyOlmy9l6lLebBtsC4Rpauoe4CzsejphnSb9h9ObEd6oBdZhIt4&#10;xq/e9r1Pw/N98etIXlyGLsfFxrrszPeZr5InW132Wcu2q54mfxd8xffoPCAbLaKf73yn9fMfLdS+&#10;nfVjW9q+nLOe+dVdadkrOoFeTis5SR3x27uo3frOxvzR2HwC9lHsnhfFg5vzm8Ew//a/fYmN57vf&#10;u7CO5cU3Y+3x3le+kiX7d/YUi+piGm3/rvhKXbZrMKdTHnZCzklbVB64W5sBxQPOybRuuyhuo398&#10;QDsPpuJPrdPxeOJ8omXarTDbx3ulnolsYs/9PL7yzRg31H8NcYEjuwvrg9Pqsd61cmX9cL/4Knnp&#10;q/jHX6bMlXd/f7HxVes7Upfn/Zt3LyyTMvdnBKK9fctsWBfxlXLbf0IOGdbh8H9LN/py9jGL0lWv&#10;G6Lf12/yZc5n4zy+gof9GWCY76r/+a7fXJf16nl1vd981TAZja5IP25v5KLy9rzUP7/o+GrcP7A/&#10;YYs+r1xouCV6bOvRBWy36e/6Mg6fpcnH1v2z/BcMeE3adBf2CcyrU/lI23qwfTzsjxbp0NCfb0Cw&#10;io8GOLT2lnJu+Jc/PBeH/eUrePB1eNS3Lj9fGdLX/xcrX/Hhtwxf8dtWMiqa8IGpTNPKWu/U/edS&#10;949et02U+fU55nN2ms4ZX4avzHfZRdtz0u/Xqvz7+97wFX8Op2cf6zwcXgi+Yj8wrz33+M96frHy&#10;1ZNkk+xVQ6dZuPu2Nvvfnot8XGAPxCK+Eo+PNbZEYG4/UXxl70R8vMyrU3iqj+Kr3Zu3LJSHXmx8&#10;1eyrMgecR/dZ9dG/fzHyVevzU9/slObVY+Or7JvbW75S5s2x7V2GpyY8l8BXf+wTC9vxgc5X2+LP&#10;bH95Cn+9mPmqPwulbwv1vD98xdfR3vCVsHfELn7R+HCg8tVFztFI38zP7SK+WkSDr/HV4jGw+it8&#10;xf/CIpoeqHy1KXtd+cfpfZ9W+x3eT8s+Yfbbw/f9/5dSf8V30YnfvdhGSJn3pb96KfOVM2bo0RbJ&#10;HUfHr5VzLf4+8RVfTmdH74Vv+rYzfP4aX+1JH3uPPhV98pBW/X88d9FP/+zorqxXLtLPvpT6K2OV&#10;fcxf46u907fjnUXjO5mr+c64e9forsgDf9/4ahk9w9f6qz37q75fmvasr7LnDtyx9sQDm69y3uOi&#10;8X7tvuoZ2JIESi5fdBeWf6NF7fpAlNun8VH/TpnYmDjvotHhAOUruJdfp3n1qG/mD3SV/mrsg62n&#10;y/C56Sfi76DO8lzEU18JPvymXBC7+mXm4AeaXnRIn+F/ZearvM6pP1D7K3zFB3/5PhiWs/4r74Xh&#10;oyqveBeOz0qoMNPueNU6zmOxrQKL+EoYa0XsDuf1n/J6qfVXysPusc4IQIsDkq8gHijfetP4ot6p&#10;494WWTxj1SJbUbRi81B+pJbhK2daONOq8p51X0n7m9u684GyjjOrLN6TRc+J73Q6U/02OBD5Ct58&#10;H5t7qKN5ZcZXNw7Od3k49sOfWcL+Cr3MHa3lzuMr+KCnMwkW9VVw1YfyqcgP7IHOV8rCNsj6eaPD&#10;eK30QOWri5asw8ZX3bkKyv54bJnL1/E8nsSz/Is6k6JoNou/9IlfiG0qOs9Ls/hqxx8f2tJ8KfCV&#10;cx0bffKDPuBFy1eZ580CdtxfWMJ+Dl84G/yxwXlT0uVbaJEOq/iDzXP179NwcqYOvzbL8JQ0zZtu&#10;iQ0YOND5iv+3eztfvC92vmKL/0zWXNoVm0o+zR6++pqRPQb80i1Th/qqTfFn08ax1GH1NerTPhp1&#10;vGgc9Z2O2T4Le8OeDQ+x8XR9Kb7D+A113tOidIpH4e1suueyBwQcyHylLPaVO69Du+vp+2Lsr9SB&#10;M0KO/7bvfP6KrkDfo49ZhqekIexNRx7d6q/KXO2JD+1jv/V1S6WFZ/Aof6bO8prgFZz4R1pGpur5&#10;yj6MggOZr9TRQ/GDBob0fbHylbrEP8Or6mfRXXz+fmb5bkcL49ve8sQQn2X7KfiKSwZ7aPsO2Tc4&#10;UPlKmz3jX7+97Z3o+6pqty9WvlrEN4u+45fzYi9Udu19e6qyP7B5y1L7Jxbltex3dcEvPCh57UDk&#10;K23J2U3l83sabV+qfMV3pXOsWx3Sq0y52KPXeavL8sa+hsPnzqF03mi1b7gdiHzV2kdsQhpt8zOk&#10;rfcvRb5Sbvwy6xz4ooPyOyOIb3Vx9pVnFsXTvl1s4kCf/4HGV8phX9p9Wy5bVZYqkzt4qfGVcvOB&#10;4bw00Jd32rMwD2fPDT95Xw3eIlM5K3ZT9tk/nf2C1VcV/Q80vtLvXtL5jJ1F05caX+k7+Pfq629a&#10;2ft3eGtn/Hoe2Z0juKgPWuY7nmr4jH0TyWeY74HEV9qs9a9et96Xp56V86XCV8qsLTkfqc6rr3Iu&#10;c0eLx6J7WDfe3yO9ZXhnWpjChb/1q//7/5w6Z4ITeMH56qu0L1U5tRO2a3Vm7iy6Kte+8pX9mp9L&#10;/z6P/k3O+Sr6Q5a3a2X8+rp2VvozGWvArDLPey8eP2yX5xwy6/PSRct5ZSy+6nHh690e/1rfn9V3&#10;yu/+nPsqD21i1uWszbPe+ROCzy9XvvNZ5DyfeT7y+TDlh2vinyHrWvZfK+8sHHw7LPrhh8b+ShbR&#10;0Xkky5SrzvSVHnD2Cbv4ebigR52vthJr/84FGJZZOb+QcxL4CHLu7XPlozz4zarLPegxCKtsqbzR&#10;vTn3zfmz/K58Nu1nmHf/Hw3UizOY+bO2RrPM2WiyspfeHvlzfvxd7Ww458P111nZq7DhHT82ui6+&#10;16bBqnKmr+Lb8tz3vG90ZuwL8OK0y7eNkZHQS3zntDgzfVYcZ9O5+DVhb7QHDUOveuc8TnZoD0au&#10;P1v+WYvYA4eU6azgoFxsQCqu8t0SfuSb+qycm31WzliQhv0IZyX/lo54Bx8y2s7vu7yyX8F9V9Jx&#10;Dps4e3UVnRLvzIPf2fxmbM/a7aOxTfjymJ8qn4bn2B9D4TzzHpzQwjm8kzAKOAbnSzrLwt77M1O2&#10;M1NO6zbO1W31jx9im3BnbG+c2VJnh1T84X2SR/JrEDz1kU/ccWezU2SrWJfzRYCzwO/IWSqPxYfO&#10;o1kDr8vZZTXnFY4fLv7ind23CG5MO7z8Nz/SzitcFPaus89p62e3dWcI9+WoZ+k44/eL0Zc6f2Ue&#10;XPXh3xpd8JM/NbopfsWcS1fA78Pm+Fo964feNjrjB9/Szhhwxte54S3rFBtTD2cl/S+Ovwvj2vAD&#10;bx59MedMnvXmd4zOfsuPLHVJ45L4wr4s/ceGnJ15fur2oqxLnZf6PT1nqp2eNWq+/FynRz7a9PO/&#10;MLr0/R8c3b7mhNb3VLmHd2XZ/iefbOda92di9uGqvM5vs+/rhvigUnZn0a3ihfDF4zlDng838fmU&#10;0ncUD7hbExymbZ3R2dHONHB+YF18uVkjejQ+apzZzGeWeWV9dxfn8vg0qTMtmn+I7P1f+7o3Nn3w&#10;qr6sazfK5Hwq655X5KwT0OPVP/tmXd05j9ZlnSUH+jCT57yHw5r4LjriFa+ZejaruM5INkbah3hX&#10;2ksSez69tHHnWJ049olDvuBfS3j7MPyvscI7Y7rx4rTwwfEptzTr+zL3kl+sR2uPd8WXzPWf/FQ7&#10;W8PZXq5Nub4w9iUlz5PecNAevvqKBspHFoO/PdPVZup7f29hU/9HpJ71UerxxtjeHJaxr+oZHxgv&#10;7828EmyI743+Ox5w3g6otD0/++ijo7XxKYgGVUZ3+JPdnAcLroz8j37DMHzeOK8VSJev0TWhb+Op&#10;8bvKr78bz6zDHMd3xbi/6L8Pnzd/4EMNn4fTJ4Ph9/rv2/W//4lW39dlPAH9t9tyhq3z7JWv+R3v&#10;eWr8LM5T8b2hj3bW7eHZX6bsNXcQ139jsz5vffbAarc7c6aX9Vu0LLl30R098WbZLcl7CA/F5yef&#10;rlUvJ8SPDDkWVNnq7h37hMOSJj9OoL4N774579669znv+ndNfjgtvNjzgnIaH9nRi89f1fC7s6D7&#10;s0SkC9iFTzsPQJrnhW7g4eDKjrH4rejlv3POgHzJCM7q3p35QL0blsd/cHHGAGHNg8G0cBXW+evo&#10;ui08sygsX+LHxXeh9VlnURc8uPWK5tvInIJfcX7ZZqVVcdiiODvvtJylhh728PPHckKuY7Ifxjln&#10;D8amsJUo5XogeRy/pL2L8ugLzXHLf2JPAzhYB7woduvoXHy1jo/S9MugD1+04ofY+Uq74uNuWpiK&#10;4xtfsc6R3Jhy4DF7equO8Y92z0aiwJnd8Kj6F4a/x2l8dXNsLqTdhxev8dV73ldJjm7LWX7OIO3D&#10;weHotNEnMwaDW9aunM9b/o6rDMO7sPwyO/fu6t/9PX/3oFHF8Y0tJD4xBpTPp/o+vAvPZ6W24ixG&#10;QIY86Xv/xchc7ozI5DUXHcbd43+Lnf46cwbnbG/6xV9qcsgt2ffKju33vYvcA/CWfcf2nDuXFJ16&#10;WlVduHuvTRkPnJPR4ocvV+Wf99d+4g8z/q74AzCHE8/ZqVPDj9urvsAczlrOrHDyAc4xhY95MP9/&#10;xVPeedbngJXQo9GdORu1D4OvnPHR5kvCjdMV5+n0+frCPrx0h3wlLH81vvWXsjZZMt/v37wlvPIN&#10;o22/9zHBV9Opo5tvT2Vs59Pt+PQtdR7mKrpW+JWERuxC5WUesfJqUA/j8L6RQckYh4Zvbz95XZtv&#10;4qnjvuN7Jud0Ts2r8uzu0tuaOQa+cr4i+Jv0I85O53/30vF+PO+dm2zsvHXtiaOr49+4eKKnl2c8&#10;b/1uCA2n8cvNGQfqrB+ynbz4Dn48fsvAEH/vnrh71+ioyKJ4q85tH4ab/E9frN0ZM/GVeXDxgPv6&#10;Hzp49MzYvxadIdndOaf0IFUe9UHuvrNbC4cHwFd9/1dx8NW5GXcBXAC+3Bi9SuUvrOfyJWE+cWrW&#10;t40XDf9x3ElZBvW1MeWH222Zz4Jp4Spv53k765hubla4ei+tByOLHf3K14YGL2sy9+Ev//bJ/sIK&#10;t8xdWkO+qvbr/Lumpx3TR1/Kj56z02/JODCkFXop72mpswfGtmP28m395f/U5EJ5PRMb0iszRySr&#10;6w8qjrPU9ZdwBkPcvXPGuHNx7sx4BYZh6r9v5mzOg1ibunI2+HFje0B5GoMeHY9BxuLNv/rro50Z&#10;r4x3p2YcLryq/m8cnLfX8k5/S6bHR8LVhV+21HxNwDGQ9de/5R2T8PLgBwxUvvzNLSM3XZUxUL5b&#10;//OHV+J3fFc0cAfKty5zb3OVZc9gvzV9u3r8XOY8dIKgT3eZZ3H24Ksxni29Lk3tjt258zKdAXvE&#10;N35Hyx8ORVfl5cf9qfRtgAx+8usPyrj4ytHDdDfpG/i2rroTlwygj+v3dvW4S8f5hKdmvsbH/rx5&#10;YNGT7bG5IBmRfyv8qM6Nz1elry24LuekOjPVGcmgZPsqD/xuGp8JUGlX3GvjW7/KIbywn07fsHvT&#10;X7Yg9u7ceuzxE1mAjuvSD/5Kw0M8bYv8CsiN8NNeQV/+/tk3uhHlmCeLVhzh1Zd62fzLv9Z0LTiu&#10;vvd3YdtZaVlXg4vy0PPBG8yK16dRz8LP4qsK09+Fd1b2adFJOQeWrHNC5tzoym8oPSR8zv7xd43q&#10;vO+bsmcLD+6OzOm83OMyJ4C369hveu3IOe10vPaBgT4/z+Dh9H/GtCtzPj0Yhun/+37bmhNaHd8a&#10;XfA1qX90xVubMk+giwXmIepHHdf8bOjDdh5f0WniDWGe56tvGD0w3pf+YMpr3KZbKaAroNPjb1z5&#10;bx3zkbPBpEO/CObWYfqg89793pTnZaN7o7tp4Wf0WdJhk7E+bVJ4ffes8N5fNfbrZ751cWRrtDFX&#10;ezC604Ke1rOehd0bvpIOPTe98pPRhZnDfjL6GDQiIzpvclPmwvBBv1au9B14yZ5U89Tr0zbVgzib&#10;036d3b57ypn0hTMcb44dlL6APAnq27S7785COe5V3zV6PP3riRkLzZP5ydaPAf2m9gtP1ylpJ3C9&#10;JLSEF/wKxxsPXeELefXg7KUjs8eowuMLPuYfGOsLtn/mc20udXLOT6eP7WFHdGnCn3FI9oYGnK1F&#10;h3lk2l9vRzirfLuynkAu3Zi1nGX2St42HtvslzTfHqYLB3NXstiJOTfH/PlLOU/99De/vZXBvOqG&#10;yANz5wodb0tvb/lKHHBn8DBX1w9YC3o6tAHOYzBmqZebMiekz9Wn0SWCHZGTfFOfV/+v32/hve/L&#10;6v8E0j6Vb03mJc89/Eh73Yftn3105jPf9xeEhuS7w9M3kL9vD76Anl5/iobwUL/6Xmfn3BN5wv96&#10;Txd8R+YwQD49oLEzx5Wjwvd8tSPzdjznOiY8/mB8QYNKxfqhcQZfgHNCQ/3qMvoGNHVu0mdSruLZ&#10;ng6rnuWZPKxpwnVo5yZv8rB55ue//tWjRzr9FV3FedGbKAPcrGM+G/oWrMpnX/lqnNiXQk/6E2OI&#10;fqDkVJ+L9vRCR0U+Foa+9pL0Zdo9HeTROQ9C+dBxa/zMVjkKR+k8Ebn7sl/6tdFl7//g6LzQXl2T&#10;Z0CFm3b3/Y7wj3mder0heeJ9NiAAL5wfXNCo+AdPuHZmfrUr54bXezjyE9j6g8Stskmnnq+KnZa0&#10;pvEV/X7fl1nX2fHZPxN9AtZYyO1AXyzPmidOK1+9E55sKP1rPvI7/i6my4Yvpi29vM3VSxclnjMx&#10;7GOjj9tpjSbQ52OMuTz1pO3Bz1zoljUnTNpHH76Pt6i/ahnJK9ftoT1dmfTZA2zJnEjbAZWmO7g/&#10;8qtzZK1TsYG1Z+2WtH31RsdA/iiouP7r96yhCScf9UZX9MQMHUTFrXzVNVnskbRB8pz1BWDtb0U/&#10;8zwfFE8ZU8juOyOvFC/Ie5ZetPLamjlA6d1XyvWyidxOb1VpyUd65ij4p1/rbvgHP2Ph8a96fdNv&#10;V9/fl61/Vh4+y/njW0uXlXkN6MMMn80NjfP6AnwCnou8x+YAjenngdrr4668/EqzD9qQOa0ysRU8&#10;Lc83Zazvdcst7PgHbZr+ary20H/zbP7BPwL5qdYI10c/de8FGyHQgvd41LMPZHZ4bHjrIaOHbrxx&#10;ssf4BvpP/WbCVHh3YM/Np9Kuqt8Q/8iv//YJ/n34/llcupB1OT+Cfuq5zO0L8Jdzm6pvUc94u+cr&#10;/uroQdaM5xWNr/RXqY/Cs9IrXJ31Vno4eJrrOo+ijVPd2Ux9WaxBXulc2DFUGfy9MrpEYXekvkB9&#10;m3ZHv23ps6xr0DcuDJ8A1iU/HV6ko4L7lugqlJP+m63MzDTal8zvM97c8MeHtnEdLbVHspd1tWs+&#10;+vG2fvM3GROc43ZZ0sZX5uTtjLzMj8lt+mzlp1uynxHdjv62142ui6w+kXOS37Qyt3crSLb01R/Z&#10;2J3t1XCdaYx2451L/uMvpk9e6VOq3uXNd5E+byXZPfXG3tvHJM7FXRtRx5tStp6nrP2eH/sKdFGP&#10;7neGzuD04InWLmvm8/jKnu5jxmc8S58tF2i6vjF/Sp88QIfkWVnwwvXRX/TrK+KR8Xw/JeuyaFT8&#10;PI3GLZ/U4bGpH/NtNllgWth65/u2P/ij0OhlrY8wh1+fdbzyNVbhZt3FB9Zpd0TGOOmgN6Vsr2x9&#10;oH7Q/Nj5HevSHusMofYu/9fFdpFPKOUT1nhnPDCPYwNSMCvv/r2w5l7rMicyXpB72HuAFq49RdZO&#10;38JvHFupvv57vjoxMoB+ZxJXf9dd3l+eeeBnO32ed9dlvUh9Vlr45dT0tzsyx/fe1fPVBdGXK7v3&#10;V/7W/5DEJJ/2Z/zf83MpG9lbeHibn7f35g6v+Z5JOkf+g9eE5q+e4CFtcRofKkOLtbIm5wybo2K3&#10;3/NcX87+WbStWY+S1vXj81T773s8j/Mxp4GveENfDXvE6Whc38bJNLqwSbgyfZMxVvuxBuiMWn4g&#10;0Bxt68xaZz6dnLWiq37jw03mlV5Bpb3MXZwnbv+r0dFpU+pTP/HQWBcivjUM/cldkdv4W1POqv/+&#10;jgbWE8G0fL0nk5x00A+28dp/sCLDf+Oq+oQHnfWmX/hQy6/4quZ91rTl7f3N3Xl18i0oHPy/Nv2/&#10;NOfxFTtd9nvoLt1KX79Ra8iV9ubo61vef3ZEe1V5TbsLQO+3YvPzytHOBfpx4R9NfZRuGr2vHctV&#10;vk3LY+47kTqwDkeOdb/4/R9sOorzs+5U79lclj2YaPP641n5iudctVMzrqC5sfQzGdutg9HRALZP&#10;p2SdgR3FLJ5SZ/ZG8OMOpuXnvX5Jn8gGDegXjQ99uurL+om9+iePbajUsTY14avYTQqnf981qKeW&#10;cH4KB//to2DrI+9p/VWlf2PkCjo0tPCueIu9w03hX2sK4MHgRo6lWymo/KbdtU1rasYWPrrAtPry&#10;/tnIOKdFzlQ+dFoTGhyW8Zl8Zd0OTMtjqXct9vM/V6SvJ1/RWw5hqfRm9JPKS9bHF/pEsh3bX/Rk&#10;a/dUdJTogM7KWbTu7+JazyuboFn40NWyhzEXNs8gO9e8tdJT783nTWSiJlfP4Su8SN9mn1BfR0Wf&#10;CR55QeY7820/2trmLL5SjrOiM9sdP5jWAf0vvJTd/J882/JKnviPzu2+gT+hSb4dzeFEH31a06m/&#10;YmInsSosPKPDwn/o7XxqYA/IqbHbxJNXZM4wy0ZpVVpd3rPeS3uRnmFW3FnvpQmujd0HmqHhsa+O&#10;jWNkEXDxeG1fP0ZunMVT6tY8+o7Yr4B5+T2evt2aCZkUXJ31CHxUdSeto1/zhokt55cz9lq3rPpd&#10;1V9lHIQTu+xhni3x/PTvvWMTJC36bNDL7XDwbcNbD2nf6H7QY9iPHhH5/4axjET3LQ69CPsk0Oc5&#10;fPb9wev+P3vXAVhVdf4DiHuBICIgIFBxIFrFiWCrta1aWv+1Wq0DwQUIyN4jiCxBFBmyCiiIoqAg&#10;oGwEoSzZECCQQfZ6Ly95I3nJy+//+928Ey7PTIyorQdO7n33nn2+851vnruTuOf8orM97Hl0v51j&#10;ozpl56R1ZUICYXca167a+dn9D8FTCg0bWm9Jv1V2ZcKVypPsUXyycLn6oavdN2U3eWPNm31czfyb&#10;q96L1pPsT6Gk9uu5dG5rnu+A9ynTlp4m/eAhy+7GlG/gVjpDEyRzkY26SRMKV2rH4XcnW8ntdZv8&#10;oc+MnluyaQXZCc8lvjPlC0bEdxle3sk2TqvVsOi96lMa6buURvSDeCXpBOQDoWCvM/Re77U/LCHM&#10;qM5tNlpU745QJiqY076n88kUTBm6TyM9JL5feEu6d9mJKthxtUlfnqvyVgpcqSAG7QmaY82lgR3R&#10;U7KFUMiKirb84Mx4GzgKvWqMxU/5gzqDkvqiMjP27CVeu9Cyd1E9mj/lV5mqR3uMzjfy2ORZOmPL&#10;pDF1y39OIZJzMIV0mXxKFOx1Ww+KeSa5pOxRpA+2AuF9RxA/qHyNhfjqk5TnmyC7MOHj08eiiiWX&#10;URrtgcq3jLBql3XY22O/Vx7xy/+mfkcwJJynkEg8prOWJjKe9j12236mdDFsj3SDgi3B2GHKxARX&#10;CvZ6ynOvPD8UrlSGgnTRomnMOJp53U75twlJlIGXdc62xnIMcZxsEdihUvukcrfQxkFn2mrMZFct&#10;/GhgWvLUHUE63vLFCvILdrhSWp1RKXsLhQTqBrRXKISuV+uhnoe0S893UV5o9kH9lq+Igd3CPlGm&#10;T5hVUH6FuFVrLLme2bOVTnJT6aBER0sWLvvNyLll69tNmdJjSD4m2WeC+BPaLVllkLZVCG27+a13&#10;ssPdRvpFegHBpmwUNWcmmLRlXZX+TOHK1CV/D51BLLt77SeiNw1s6bexQVB68ZuirTV+SlNctPA4&#10;6aOy1qjKS6U8bQpltfKFVJDNq+hSzad4evlQKshWW7Yi5gxu+aGaOddVOE5B4yV5pHhl4b7Q8bMS&#10;BdPZ3+m5fAO3Be3O9VswM5F2ROqrosYi0u7Pp0QMaazrC+I5k07t0ZkmoquSuVZEgy6hLjXU58xe&#10;v7lXeWq/4FF6AOEfyYy2U5atELpOTD5ztRLxj/bB6dynBe/y/5KMx65TLE85FYIrUzGvsq+TXlcy&#10;eNUv3xN9C176QMGGxkl8jfHjVlbhDPO+JJiSzK40ubp9DLTnqi7Zpku+J1gSXM2iDNXCd6xT617r&#10;TjYFoqtEh8ivxQ5Xxm7aKlsNZTD12K+Fb4p/J3uzzKjoor1Ddn1GNqq+qj6zT5p6ND8KsmlbSdsw&#10;yTaUTrZS8iPW2pL+SeMruxsFe3uKu1eaLOpLjI2L+Nry2reYdqkM0Rc6K1h4QmMqPkt+rqJlQkNo&#10;O/S+LLgKLUO4Ujzax9Q7agy070ieIJvVL6gbkTxGz8W/Zhw5auEM7U8Kwid6VxJM6YxiI9sKbav9&#10;t8o6yf1KcmzpoTT+0vPIzl9nzMhmzwrEP9onRTOYc/fEq0kHaNohuFReBXsdxd1biUpKF3ypfAqi&#10;DedRp6HyDVyJBhMMCReJL9T6MbClPOIHzdpYSPmV7O7lryNbpHmkp8ujb1E58kkWPSf5jnwyZLuv&#10;UFyfSnpmZeCfaPo1yTZVe6vga07932Ap+UbZwmofkD6luCDdh91vIjSNxkD5JXtaRrpDY6Xy1V7J&#10;M83e/y3pKOm7tTdLZ5XGfUFBvpTCyUspvxEvLTxWHFxJR661YfnTMl9p/ZV/qtah/IvNWcfvcc8R&#10;bXIkqIMVLy29t/HHsnTdLFdzNYd5BVdqi2ymYoL7ZUl1mufqj4L5XdqViSxbUQO/qkvni0QH/YXF&#10;d+m8kqLyrDvS2VwTkzhOGuN9QRvoTT16W+3VmQzCt4LF4upWEbHUh2ltT6MsQ/y04Et2JXtDzogr&#10;Lv/3ngXbJLmWbFqXc7+W3k/rtBBmL8TnhIk95FF2DRpqyQGMfFdjH064ltxdQXKm/dQhKJ3Sr3jk&#10;b9Z8a58XPtZcLqNcUzaLmiMTJN8W76xxlP2Ewm6Oi/gxjamZx+JgSu+lv5Be7N0qta1z05T/e/0M&#10;4oII7hHaK4xdhPQ1gh/RnCZo3xhFWBW+kH1EEsdbQecBiz8ybZL8vbS5srfBlG1/VtK90lo6LPpv&#10;qC71WzTWiQULrWKMLYLOP1GwyrHugOOk78W7zKWsQfSSi+va2C4fLEG/o6wZ3OclqxhHOLLsTfhM&#10;ttuCUfkkxAT3jZLaXNLzYLOsi+zldpMnka3mLNKB4sUFF4rqo2g6jansDmU/oHNwpEefRx2+eDa1&#10;xUSdVy1d9E7aoppzmk1dpi3Sp4tHj+R6NP59wlUqozhYMs807zo/W3nkGyrcZvlecCwVTPm6KuQz&#10;yk9Z9Jw7MdF6tp08n859NzhZ/IFs1QTLKl++zGYP0dmOBofoavfLstdV3L1VGf8U9y70mdJqf5Y+&#10;1tQn+NoQ9FuUbaraNonyd/GgVnr2sbCXtL2mLES2J5ZclM/3cI2O5LyI/5BtZVH64LhIR6O9U3XI&#10;x9QE4QnZREqmIX6gJFlDaPuL/R0sVG2UvZjsWsSXye5bZ3wsIDwJlsZxzWsNqS26jmO7xzJK3/UV&#10;aVvpeJRePgLiB0yfdQ2t1/TDfl18V5uiMTVwFHrVmM+nvYOxCxEvI59Y0bgGH5q6VLb8EMRnGfmK&#10;3snvx8iQtWfLf0PwrH5JLykdngmSMWg+9U76YOE6BVNHaVdTRmlp7O+UXrSN1orqU19FdypI1jSb&#10;Nu3aU2Y3am7JafTc5Ne9gvW78MbStamMNTzPxOJXrRRca3l5lm2Q+iy7fSs5/yivCYJL6bm1j8n2&#10;SqG4eTT1l3U15dqv7qhoJFAOpvMRVpLmFr37BemfZK6bROLKRF4LJZn2XKf6XFadaq985uY1vsGa&#10;w1BYsv/WOOm8CTMC0bTZNL5fW3r1tda8eSd7TtmrbwnaxZl2mFbqzB3JlA3c6Co/DuPHqnQGrlSv&#10;fBrkH6BgyirtaiUsZ1qVoyDafAFpKbVFdcpmyFoDfK91J1jQc62F0vhglSV/Z+lchAO0d5iwI3gW&#10;Q4llBBPKx1v7q3wDY2wy2tL6XJF3pj26biZNaOmdybOHhoqUaU+rctbR1lVr1A5DofcaT/lpOyMi&#10;rKpVhoLkgqKXRlEmaOgP8QHSQcs+XvZ0CqZO3cveIVTXrLQ6p1DBlH2QvJLqVdtk42LembJKu1qJ&#10;g2WVls7+Tnn20V7B1GnR7qQXFCTD1BoSzCnadf/2Msw9O1F0XpF4nBPEDTqnRzJMnfmj84kUTPrT&#10;rnrOfVlnvoiuFx+/9gmezRu00z4tLev5Ib/VhrLkDBUuX4UyLOIZWBrLUFgyvzWvE7ifSX6oYK9H&#10;vzdxz9Za1rhHkl+TPEZjL3yj8TXplTaJePeTW++y3qt8pROfJ72JxlJpFbRfyK9a5Yo+S6OeTsGU&#10;VdbVSlyB9KZewbxoV42HcI3szUyQfZKBOekDJReR/EkhtD16Jh5Ddi3KI9sI2QuK1zH+AqF5Tvut&#10;AhgSyHPOIR0tfCJ50ZnI1E8r1zYfeq5QqXBllUh7Osq3ypKra1zEEymEtlHPRFuJ3haf8TFlg1pf&#10;m2mLb8FJMI/Suak/+oK8rmDFwJTOtdL5T4bmMn2VTMnIrvaVU85ob5vqU7A/K8+98sgGXbIZtfHw&#10;1Pf1yAqStwuvai1orSlKJ6SgGQotX89lF6MzJzQ2glOda6IQmrak30orX1/pycVXS66xjTqOIlvm&#10;CpRVXB0q/3twpYcMVp90DYHF0n5rHrW3FHfuk8FTumrsZlLvI/sWq65i6tBz+dKINxRtqzGwy431&#10;XjJU+XBobE25kt/Jx8o6x5JpTHuVXvb78nmZxT3DyI3N+/JcVYZCedKeloZ5xFvsoBxEfdG5oFY5&#10;1t9Cf1itM/VB8CW+Td/eKGkOlC2dtMP0oL2N5ZtAeavCafUWM67mvdLqvB/JmeTTrPqFU2O4r8p3&#10;R8GkrehVeUPhSnhC5zDIb87i0Uppm6lP5ShIryY5ixkjOyyZe43bvykDKOscCpUnXYh1LkNj2pjG&#10;nJI76J1gTHJyIzcxa906Z1EJGEz7dFUQjy25rqFZ7e/Lc28Vwj/lSRuaRnmlmxc9Kb9ZwVlhq3hO&#10;Cfc9nUGosTGwJfwsv14FC75C5kHPJY8yci3j41Nc2tC2mN8qQ0E+hGvJR2oMtRdLFiD7SBMqUqbK&#10;Vgil20UTf8w+6lzRUPtu056ia7Bi6SZ0RrXaJppQe5LaaGDJXDVuogfkh6hQVE4xY8ZFY/VPONr+&#10;jS/lEw3/yV1tispXuZoH2Wsa+8HQsq18lJfE2M4dCk1T1m+VoVBWupLeK69kVRoD4yurtArpu/dY&#10;OiizJtUnwUxMMfSnKV/55P8h2bdod/lnKpwJHCjfLuJT4X/VrT1n4wsvWWc/mrM2rLJD5sq0xVyV&#10;RjryT+5pa635eU1uwjbSL+vpI6VvP8nvWn7U9mDPq+dq/z7KGZfTnlj7j8ZE/thrqEOdzHYZHKLn&#10;uhfNpe/kbqacwJQVelW5LtK5Kx97wtKV2eVLeicaQPha+4nKVfw38XjE+zMt/Ko0oWWa33qnYH5X&#10;9FqY+8zzqz4F2WGId7PXr+fy2ZDORfNq8JZ0A0VyFaax57Hgh8/07VDlkW5ROlhjP3ha2jLgobBl&#10;hfv1HvKv4r0lfxKNIZpF30uQz1Rx4bR6mEC8hXTWmhu1S3uKcI3gX35dseRJo4lbTpAvNnIelasz&#10;5iK5NnQ+oGTzmmPZKSwlLOpcTQX5XsTymzfS08+j79gi8mvyG1HZOkNC4bT2BMfcRxpN5x6IBjL9&#10;sMYv+D6DNNlH0guwTPl+baD+p0hXXUyZoXX8kN9WoyuhjpLK0XOdiShbUTsfIrmq9LwKZixMP/RM&#10;+jvJkTWHWr9GfmKlLwueQt4rj0I69x/Z+c4nfSsdntojefQynjWssxPkQ5hJftrIrgtznfqrtSC4&#10;lA5AdlTCJ9LbiEeRzlK6NfHsOktI9KHSCCepD+JvdFaR9uM0rkH72fqmBukhnISxhWyfvgmxirY0&#10;ku8pmLHR1frNP5LdSeZvdBH2NLoXTSmbBOll5NN8RmszZCxD6yjpt9VI/inpfWU8Vx1JHEvjNyM4&#10;0VhLZ3+IsrfiaF7lkd2SfApGcb5EE+i7EHY+p6JtU5kKsls+vmChdda/cKfgS3hI865zj2XLonZJ&#10;/mOifktvIjwl3CPeeyPndTP17DoTytgDqRylMfhMcCVb6mNcWxmEmaLv27Adoe1X28Qn6rwE+bUK&#10;RyrY0+m39gXxEGqvfKJEs9vT2O+V3oTQ9WtPV9n3RXWeIVyWtz2qR3S9vl0hGBFcaQ7kM619QCG0&#10;LOsh/+jcEO2lSr+248uWXKa49KH5S/ptytVVZ8Yd4h65jbYrsjHQXincYmDDflWbtZdrXagtoVH6&#10;tfdZhs6H0XlE8ieIW77SXp11X1K7rOe21KFwoFfi+eU3rHbqPKFC7PX9sSu1jh95rlW3CWejHapL&#10;/NA+4oHllOPJLkB6xGOl8R3MI/neYY6haC3RRmv+8dQZyVSK66Ppv646j0r48DB51rWsYx33IcX1&#10;/3oeK8mni+YRTCnOpT5vA/0ITRql30/cIf8S6fv8Nhuu4uqt6DO1T/4JgluNQ5Hsnc8rWtbZSK/2&#10;KpyNuqw6CquzZD6ycxYdaembS1lDwSyW3Yl0O8Ih8s2X/saEymi/Kauk66qnC/2dhS/sPs4lpa/M&#10;NkkPOJH0nGi5CNqcK1RG+T9WGWZMfqzySyzXVKzxKc8YBdOL75HsVLClswC3cv8q6fsvJdZdCgyX&#10;lEfVF/k7B/XOJaWtrOeq00MZ56bO3YijLrf0pfr+qUJl1fFjlWM18hfQTtN/tddJPKezm0WnicbR&#10;uT6yGzTBpK3Mq8oOlbdXZvn2skw/xEfr+yDiDeXXV3Te7hmsC3v5Z+Pe9OFs1FVZdZg2y25U9jHC&#10;XbKFkD2efHpNqKz6VI7Cjw5XwYaLP9Y5g5JZvM29T9/ZMqEy+/RjlvVLa699LNT2k+vWF+kpRNPL&#10;nly6LQNf9vQ/5F51/VhwpbIVJL/aS950KeUS4pOt75IGZac/pO0/Rd7CHv389+tixybYeMkx91LX&#10;LN8n4S7ZIelbDvJ3todiyyjnnqJyKhuuTNskuzxG/4ZFd7e15BjSie3iWcjFya9+SB/OZl7Tt7NZ&#10;Z2XXZfog24JVz73A/eNCSy4uXaTO+Tk29wPrW4wmna4VbYPyVAZcqRwTJEuXv7h8PSUbE72oM4Rk&#10;I29CRdv5c0n/S2+/fRzVF30LSd+FkS5P8jHp4/T9DdmbSO8rnUZFdM6mfJV9xnClzMEgebvk7vK3&#10;lk+hzvAXXa7zCiJmzzkljy8nHjXt+7ldTX9/bu060/aY/ugqP7jPqJeVf1Chjpg+W/WaWd+xjqVN&#10;hd2P3p6vuLr1vlxwZS/Idi+dgmjBpfRznsbv+5n9WjbDOlfJHoqr/5f2zPTnl9bu8rRXfZOsXuce&#10;fEsbcPkKibaXbEL6mI+5/0hOLptd+TN609KKvulgxsV+1Tl6snPW2QolBcl4dd6WYFbn66wh3lzF&#10;+C75Osnppe+Wj7O+MSWfmB9qb1iecfgp0pjx+SnqPit1mg7yKpv8iIX8dtFdbaxvwQiHCW9ovmVX&#10;rzMMZtI+cTd9lw9Sr3yQZwCYePid97D47rYW3ttC3059m2T/mLeK3ivdYfJy8q0UftTZB9K3qHxF&#10;fe/6U35P/DD90eS3Z0K5ZMK/wD2xqH+/wLZXFC7tfZWtrmWrQLt8nd0je5dp1JHILkE4RT5GxUWd&#10;U6xzS2R3J1/N0DTyhZeNhM5a/IR7nOz05Tesbw+pvSZUtO2/tPSmn//LV9mm+Gg37aN9pXjKRH7r&#10;TmdKfC/Sh03PpEsqLY18GPTNVOM7+b86trXDwsIuZjyH8RLGyxlNuJc35zPWY7yc0YSneHOT+cGr&#10;GTuVURha1OzzO8WwsNZ8oDIeYFQ91Rl/7HKvCNZVlVfT9riWhe1U229hNMG0Xe2KawnMuVOx6vlx&#10;LRWB+/hc7Q/tRxU++2/th8ZK41HaPMe1rM7xuvD8hXcqVi92fAxsVWNZPRmbz68SFiCQaOx2sIJD&#10;vJp5WXteWFg1DXQY9DoYhrc1d2Fhp+45Z9bj1/j3dsa5jGM+rBI2ldcvGZszmvsqYY3CVL/efz+w&#10;nML/RTBs4OG/4ZpDb3x+PRk+5Fr/eJICjZ9zEMj1wuVIQXZmOruZx6d58BXkIt2bCafv1Bk15R0D&#10;7cTZLMXNqDpzcj3werPgzEhBVrCOgoIc7tlsid+HnDwf62M7LOuA8tbya7qfywgUwRXnMJdRMERj&#10;NQRyPKfBVZ5ggXCVRrhy/GC4IhznuuHxupBJuDKwC9X/K1z9XEDjB7Ujl6cK+Qr88BBWvDnZctSg&#10;E5AHIFwFBF95nGvFAp7lSdjycu6FtyoaDL7KYt5svwdutxPebCflHV4EAoXlW/UQVxUEWC+fCZZP&#10;nQpU0Rp/Tf9TjoCfcCU8JNzhZcwnPOVlZdJ2OxPcDBm5LxK+6PxgwVUO9zF+MafCTbbDVZbfDTdh&#10;ypvl5L7Hs+1Ytl/1+rKpt8+m7E+wlcOWqZ5TvGyFK/01w082AsIJuZxbn88FZ3oijuzegc3Ll+Lb&#10;FcvoP5JRiLs8WZz3LOTmZls0mGitigZBh2g4C9/luWlDQXwovOj3IjM5HhuXLsbuTesRwfpVFysW&#10;xPP6K1xVdKx/DuntcJWaFIv/rF6JhVPewydTJ8OZSFtt4hUQr+R6ncjJcVlwpTwVDYIOUnDEjfxL&#10;uCoQDmTM97iQcCwCH04cj68WzsfWVSvhY12/wlVFR/jnld6X54XXz/2HNE187HHMHD8GT/7xITx2&#10;//346sO5OLRpAwrSU0jHZ5HW8gq7Bfenivcjl3uo/mnvE8/pJ0wd374VX86ZjYduvx29XmiPd8OH&#10;wUn4LiBuzA94WUmg4hX9muMnHoECeAhT2bk63yIX8TGRmPTGMPz+1ptx12+aYvaIcHyzcAHyibf4&#10;ATPCguBKdI9orVP7k+5KivYOCl/pn3BRIJd8QkYitn2xBDPfGI4br6qDFx7j2ft9eiIjPoqsIWm9&#10;APdJ1nZGe6GlYzCtsrfiv/deI6Wo3cREncxsombNPlH5eaRgaeeSQx+uvFzOq19zY8aMJYmHE8/G&#10;rcWKem0VTGmU18M9LBsern9/geCCZ5Nb0UMIyUKcNxUxnhTkFbiR46PO+vgezB3UHW88/jCeaXUT&#10;+v/9T4hdvxg5TuqDkE75E+UCBWnIJDx6ySN6CwLIzMmBI4c+0/58OPMKkJlfgGzq3T2MlEgxUifO&#10;vwlIY27WxZh4bBP2rF2AV9v9Hs/efwde++sD2LBsAaKO7OLZtmlsfxb3SubyZZD2SyOOE4ypg+yn&#10;9tBcxhxd2VkzoLxyqDgc5DWyUvneKefRYD7l5b4b7L+PUjsv79nroqgRPWtBbTZTWEmVmmFg77ny&#10;C6PGn1yQFQVfBYFTsJXH+fJzrLw8Z9PPsRRsFe4PkhrmISBenfRvwFOAAI/ipAhI7Bsj5zSbeMHt&#10;gisnk/IBwhhHk5w+RzOLc+1ElCcRkdmJ8AdIKxcwBtKxddbbmN+9Ax5tXBvt77oROxe8S1qLPtN5&#10;iXAhHs6CJKTnZsJNuPIQrtII76mMabl5SM8LwEG4cubnwUW4Etx52Eu2ArFIQkJBHOmrGERsXYTV&#10;H4zGoy0bod0tTfDWa8/g5JFtBAzyCgHhRsIV5REeTzKy2cYA21ZACChgOSA/iRxG1gkfR44Dqhhg&#10;zGHduYTzgJNndnjpw5/rDObz8OohXKk1LJdjkM3yXFxrmYwuDpodB1fSVBdfjOBJ615bfCUCc1lw&#10;5eWcZLnIe3EtClf5CWO5+QH4iKe8eYSvfMnH+ZujJFl5JvcUB/m5NK8PDm8u3Gyzm5W42e4swqCL&#10;0UF85mLeLObNJn7LJn3jIj+fzrxpPvq0kj7P9Tgt2Irdtg47F81B+PNPos/jj6L3k3/Btq8/Q+KJ&#10;vfDkpMKXlwkPaS0/589PPOXJoRw9hzDmD5BW43Qz+njv4zNvNmGZuCWH6TMDGch0x8F9ZAcWjeqL&#10;CS89gQGPPoAxrGfTwlnITDzO8c5CPuc4j/S9n23NYL9SuQe7uG6y2Qd3HnlX4W5Gn5+Yl+Pj5dxk&#10;M2Zy70tim5IIbw7KSrLJb3rYR60kLxeal3k8fK/o9nGcrMjxcOdY0a6f54z/eIHzme/lJHENcsFU&#10;Wj1lwVU25yohLhnuLI4I54xohyMjLM79hfBEChqZBHgnI61QcTLHgRPcO454MnHcp50KRZE7Cncf&#10;+iyzC6ksKDW3AGmcdxM5/dxv8uGi7jubtlsW9hTtkx6P9R/Nxfg+r6MGNVmzRo/E3rWr6JdNXEL4&#10;5MZEwCW+yJKsgPccJisKlQZjwM25TE4jDhV+IRIlnslLOYmMZZ+jz32t8a8m12JRl07YPpl+PykJ&#10;7CDlsoQdlm71V/ASz/5Hc/7jfXlIZExhdLC+TA6idji2Bg7GJMaTxI37yQsccGchivOWzDlT3/Xe&#10;wX5msLkZrnw4mJloHETj8DkD/O4010Yq8R7TnI1QQBzhd3E2c9kJ0g2VFcqCK9ElTpcbXu4ruYRp&#10;M2WSPucG+IzySq1/H/c/LyfRxT3DmedEij8VKTnJSM5KQEJqFBKSTiA1KRqOlDh4HOnwZJHOIix4&#10;iAc9sgPknkGQIk7kDsO5d5MW48zDSbhKJX1yYM9OrFq6BP1efhVvvNoV7/bsj92LvkTM1u8475wb&#10;pne5SWexHA/nJEuR5Sl6GT0ct0ziDR91jT5PNr9nGYEDy1Zi4nPtMfmZFzCHNoYHPvoI8d9sJMIh&#10;TqK8LIPRIXzj8yGDbc3wC9fmso+S05MeIq3odqVT9JEMZ0osMpKikJYYiUxHLOtKQEpuEschw9qP&#10;XWoPp82VG4DLp7bwuxBO4mxGbuMW6ZVHROcnnPkJb5W5J5UKK4T3gPCV1iOrraygohS1Lk2001e6&#10;F34y70x6q+MWjc6FR36JyIOpRM/ytwUR8ZzDE0hO2IWThzYgds8apO75hmcgkW6JOUYkxVUtWadP&#10;OIZIhTiHWy7PsBQulF64gHguD9Gk8aNYfir3nmRHBk7s3IsuD/8Df7/+DnzwQj98885c1uZHMmUP&#10;CdynMlhOOvMT4yCRUbiDtfB5ACmkvV2UK2QSORxdvAqfDR6DWy+oieWD3kQcYTQ/Np4Ov062JQ/x&#10;qYk4nhCLWIcDcfQVik/N4N6l3V4jwfaKeCRe9iUfgzt2P+F0E9L2rUPy7q/gj9rCyr/jwJKXRHLh&#10;+HHaCFKk0fKI+7lXO7gO06nPTucIs0oL4anjisKxlYc6WFgZQZOq+iqxTgMnBm4KR+0U3V7IY3Hf&#10;J63uZhSNFRAAEFeBeL7AwT3r8D6kbP8W3y35GF/PmIIv3nsLi9/qjUWju2HB4JexsPfz+KTHc1jW&#10;syNW9H4ZXw/oiuVDe2PZiP5YOTEcq6aMxsa572L/iqU4sm4tju7YghMHdiExLRqpvlSudwcyFDmP&#10;joSTWEHfog9GvYUPeg3D/CEj8en8mYg6todgGg8v5UziCLIIkyaK7tNztzsVm9Yuw+IPZ2LyiJGY&#10;OHgoJg4dhIg1q+E6eIAkegplo+nIzklBmjMWicmROLJ/Ow5s34RdX6/A1sUzSXu9g1WzxmDF1BFY&#10;MqYvFg/vhsWDO+Pzvi/gc/bz8x7P4Ov+HbF28CvYMKo7vh7XHx+8Mx5rP/4QO5Z/jsS938FJ2Wsu&#10;91o/8bY/00n45NrykdchDZZDuwof49mir8ST5ZAI9XM/8pNGrKxQFlyJR0908TwqfgfBSbo3QJ6H&#10;hiVELIzpqciPiUIy9Sz7p0/DjGf/hR533I4Ov2mC5646B8/VCkPHmmHoekUV9GQcUPtc9K9VHT34&#10;7JUrwvDSlVXxWrNL0fPm2gh/oCkWduuA5eEDsG7KWPzn4+mIi9jE9R1LqEjl3kNeLD+N3eYcEJ6z&#10;TsZi3shRGN2pEzr++T4cWr0E+XERpBE4T5RTFOJN4U5F5tHz9ChMGtgVnSmvaPdEO/Qa0gfpWfHc&#10;f0UZkcghlZjLepKyDiPLfQyu9IPYvXI+vv1wMlaMHoxpz9+Pse2ao9ddddClxWV4tl4VdLiqCl5m&#10;fL1OFfRi7Ms+968RhgGXh2EYY89a5+LhRldh6GN/wIwuz+PoZ7ORuulLItRDxFGxbB6xaj55RUa/&#10;Pw1OdwIc5IkDYirPQsgnfeXKJEfq8VHfL0RZOaEsuHITrpIzCVMeL7JIa/hFF6VnIC7yKCI2b8S+&#10;lcuwacokfDmCa/+fj6PnfXej0603osu1NdClwYXoXOdcvF7rHPS6ohoGEa4G1a6OAbWqoseVYejO&#10;+ejZ5CL0u+EyhN9bD/OeeASfdngWS3q8guXDemHLh5NwdPMXiN67BiciNiIuahu8ziiy/Yk85+QE&#10;vpw7A3PHDMebrzyBzR9NxdGNS5Fw/DvSOUcokyeNTn7R7yGNE38IcUd34Ajnc86InhjT/XkM7N8F&#10;U98fi0zXCfJDJykXiYUzYQ8STmzGru2fYtu6j7B52RwsmzAIS4Z1xyeEiWl/uwVvP3gNBv22Jnrf&#10;eDE61a+CLldXQVf2o4fgqnYV9OZ6GXjFORjKvo66+kIMalgDT97YGEMoE3u34xNY/U44thA3H1i9&#10;CMf3bOA47iSLEEdSIAV+4mQH25tOecbZgqsA4cqd7SMP6uP8nj24Ek3tdNCmgHIr7YHOxERE7NqJ&#10;KW+OQKd//BVPP3gfnmrdCs+3vROvP/w79P/bQxzDB/H2/bdi/J3XY3DTuuhX5xL0q8lz2mqdhzdr&#10;n4eJ9c7H+PrVMK5BFbzRsCpGNOY35Zqdg3dqX4L3LrsMb1x4AYZcdAFer3kxxt1zHaa0a4WFPR7H&#10;V+M64/jmf8Od9h+ydAeR7PoO8ScJb2tm4e3X/4n+z/8Jc8b0wKoFE/it+e/4za+dSI3YgE+nDcPk&#10;IS/jtcdaY8OscJxYPQuOo6v5fjMKMkkHxa2H79Dn+GZWX3z65nMY/tQdeKxZHTxU6xK8eNUF6FH3&#10;Ioytx+8kNjsPs5qfg3ebVsXb11bFuGuqYCT7MbxeNfQhnupJmOpWoyqGXlMDo5rVxay7bsDU+2+h&#10;/OJeDPxrG/Rr1wYvP9gK7R+4HU8+0ApDenbA1IlDER29C87MGO7ebqTlUV5LnofURuUgjnKUItQo&#10;nOHgnlRZoSx8JflVdib1Y9x7A4yZKck4foDnf87gN9r7dkP/Tu3R/5VnMKTz85jQtxOmDOmGGYyf&#10;vf4iFr36HGZQ5vTO7+/BhHtuxdu3NsXbLXgm2nX8nl8jfk/zmuoYxDU/kPA1oBHnqeZ5mHDx+Qiv&#10;XhWDqxMHXMB5a1YbE25viNmP34OFrz6CdZN6YveKyTjwzVzs2jofu9fOQsSckRjz9B/Q80+3Y+xL&#10;/4fZpG32fDET330+HVsWvINJrz+DEc8+jM5tb8LKEZ2xf9YIRC1/n99EnInjK6Yj6pPx/L7DcCzu&#10;9XfMfOF3GHh/Yzx+5fn4ywVhFq4deEV1jLvsAkyqdw4mcx0InkY3qIo3GpyDEU14TvhveO7KTXUR&#10;fksjjLznJkx99HeY849HsJz9X9q9I2YN7IwZA4gf+3XCqG4vIJy4rz/fTR4/DAs/mIyY2IPkPUkb&#10;kqfO8Dspx3MSqs4uXGVTjuYkbFVWKAuucslfSV5O4TFl55QDUmaU7UhDahol1o4oJGWeID1yHEnu&#10;SCvGe45aVy/teT2EwdSIg4hY/SV2LZpLOr0vPujWHiP+0AqvXX81XrrmMrxQpxo6cP94hfvIoDrn&#10;Y0Qdno95BfeQmtUxnvM55kJ+m47x7QaXcC4vQdcrL0CnJjXQ6YYr0bd1M4S3uR6z722JkTc1Qv9m&#10;V+PZOpfjX3VroGPTelbscG1dPM1nHerWxODr6mNKqxsw6+4WmHZbM0y84RoMJE4cevnFpIUuxDDi&#10;0qFXVsfQqwnXdeibdlVV+sJdirn1LsaUKjz7+SLSTpdy/74sDK/VrIZO9S5F/zuuQ/hDd2BG1/ZY&#10;GN4XmxfNQ8S2zYg9tI/7cTxpNPqikIbzZafwjOhUeLIzyA9mINuZgeQU6pCSU5Cc5kBaRhb3ZK5h&#10;CkncPo55JfJmZcNKIc9feVBVKGMQbAl0TLTLGaTHIVImk8w/Pspasl3Uxzgou0mDm/janZ9CeRHp&#10;nUA8ZUWU2+AkWWbqLShbDlCG4Ca/nkDe7vh/1mPrRzOxaupYzOnzIiY8/TBGcV8Y0rYFBt/THINb&#10;NcGwm+tj2PVXkSa5DEPrX4yRV1+E8MuqY/gl1fHGledhEGngjsQhz9WojvaEr+431cHA3zbEpLtv&#10;xluErVGM/e5kvPc2jHjk94wPYLj25nt+i8F334LxbW7De61vxWSmH399A7x5TS30PK8a+p5XFf0v&#10;qIoBl1ZDf8JLP8JTv6urYXD96phO3DqraW3MrF0DE5o1wJgbr8Xo25pjtOp8uC2mvfRPzO1NenDK&#10;OGxg/w5v3YD4E0eRSjsuN+VkvhzJVx0c3KCQirYaJPw4PuSx6QPlpC4jPd3FmE37esreqf8S+Xx2&#10;4YqyUU6xRByVFQQyigamdC0ersiDEl9ZujDag1s8lnioAgd58xj6c0VSvneQMohIQiL5HNIKklb4&#10;qQfMyef45rmoX3FQfknfhCzKDyJ3IJ506/4lH2DHvKlYQ/p77Cv/QJ9//h4dWzdHh1bXolOL+uja&#10;pBa6Ea+9Svz10sXV8Azl7U8RdzzDvbJvg9oYfFNjhD/aFnO7tyd93RNb5k3CwS8XUD+zC57IPXAd&#10;3oHDyz/Czvn8HsGb/TCdtPME8mbDWjTBwMZ10aPGJehLnNXviovQ/6pL0asuaSrS2y82vBSvNK2J&#10;oWzH+DY34ZPHaKvTuxvWvxGOvTOn8fzNBXDs2MyzBI8ih3L7XK+DtDdtwqSfpl7KJ3kxRzWX8g1+&#10;LJRC9jjyoyd5TxijrFcyMsm6A1yvrlTaMSZy/4tzUnXEca488pnzUFYQYpTFUMCa97JSl/d9mXDF&#10;hROgDJxCdQuuCihbyac9uMeVzPGI5ngcQdqJbUg7thmph9fCEbMJzrityEg4gnTq2NJSo5DujIPD&#10;lUjfmWTaG1Be4E8gnXYEGVF7EPXNCkQsX4Rtsyfj/aFd8SZpoV5PPIiepHMH/vEODGlzM4becz36&#10;t2iIPs0boHvD+nitYQO83qQRRt/RAuMfvBsTOz6Jz0b2w2rKwfYu/xgntq6CP/k48tKi4Us8Rpn8&#10;ahz86hNsmP4W5g94DTM6PYPxD7XGmNbEay2bY9TNv8GYls0w5jZ+i/f269D3jmbocfd16HXfjRjX&#10;rjWmPfkQlnX+JzaMexP/oTzl2OefIX7dKuREHkR+WjwCLvJyPgdhi3sc7x3ptJYgrCUlRiM57hgy&#10;xKNSHpyxfxvST1CGGhMBR9JJmjlQ9pdGPWUC5fXxzJfg4Prkys7RXJ+toLpkMUR9qvamSgplwZWb&#10;innZCPgC1OGQhs9KjMPJvbvw1dR3MbXzi3jrqf/DmD//DmMfbI3xbe/AOO43o+9uiSEP3Irwdndj&#10;0qvtMH886fjZQ/H16lnYSB7+QPx26mOjqO9JhJd2Jz4399L0OOoFT1p2dGnSh8QTXikbSD+yld+i&#10;+hZx+1Yj/uA6pMXsZNyDtOg9SI/kXEXtIowSvh0nqWtLQKrHgSTqrqOoMz5Bu5Ro6gFSiEfSPdTL&#10;pHOfTjkBR+JRREd9hxjmdcSQFzvEtbBvPRz7V8NxeD3RynbsP7gKu/avQnz8ASQmHsbJuP2ITYhG&#10;XHICXKQFPNTh5LL8zDS29eQBRG5biQOrFmLj9NH4qE9HTH/xcbzxyL0YTv5v+H0tMbTNLdzzb0X/&#10;B+7EoD/fh5FPP4oF4b2xctpYRO1YzbW5y5KNoMDFmdV+UHlzXCqokBks4FjJ/0ny4zMJ4jAU84mD&#10;FBWoTrNUQznEyVbkb0p+KUlULKCezY80t4PzlkLcRJjatQX7li/G/IG98CZlCgPbtsJArvfBN1yL&#10;4U3rY1CDK9Gv/hXo3PwKdL+tHka2+y0md3sMM4a2x/xZQ/HZpxOxcecyxGVSjxZI5TqhHRZtQ/yc&#10;f9nXFFCnIyupAu6dBZQPgrKdgiyeR+I4Sp7hOFucyugo3H+9CTR/SuZocO+hLNTLSIkI9bt+RHH/&#10;jczPwnGOGU8OZ12Sz/COdE4ueS6HhTuTOCCpnMpoFGRw/3YcYV280vYm3hmB6PTDpB+Jm/MJlz7S&#10;17SxSCa+zuSYuKkPyi3IRmL0PsqhNmLLp9OxdsZYLBnUCdOe/iPeeuQudG/ZAF2b10GPxjXxeuNa&#10;6N74SnS5ri5ea9EQvdrejPdefgILhnTBd1/MRuS3S+FKOkTRewLtI9ItOYPWvD1IJ1/4PcVCKxrN&#10;YD71U4pnHCoBrqRzc0pPRno6PUcWG1wZHtq2UJ+dmOKk3iSTtiB+6tm8iOP7JM2Rn7ZsqZuw6a3u&#10;+PTFv2DUbddi4I110eX6Guh9cy0MbFELoxtfjPENLsLkupJRnUOZc1W81OQc8nznY+ztdTDs2loY&#10;UK8WZUG18XKza9H70T/j0FbSJpkOwi1lF9S5EGtxlcpPVPZ32uv5/REyonmcP9mpFJBmUaTinZHr&#10;SpH0r4/wcpywmUmaz0c7KJ1LmkcbB2lzkj3ci7KjuG5oe0ObvJNRkYhj3xOJe3MzaAPqFE1NK6hs&#10;ynyzZMdCHTjbI8soN+lqD3XMORwPP/UcAdr8pOd7kBBw4Rhl4tFu8nruRHw5bQKmdHmR9hCN8Ezd&#10;K9G/4dUY89umGNWqKZ5udDHaX30uRlKvMP58yrzOrYoxl59r8by9rrscfW+pjX631UG/lnUwvE0z&#10;TO/6V3yz8d/YH/MNEmgv6BDgkPzgYKDAwzbF064kKZU+cLRY4zxmEibkQ+mkXrSQQlaGigbl0bjL&#10;1ulM8nPpczydkp9zbP+fuPOOj7rK3j9VOkgPHRQpNsS1l1WXtYKiYqEqSgudEDqEFkjooRup0hUF&#10;QXqXFinSSyChhPQ2k0nveX7vMzF+2V1f+/2Jf3zHvTthUubzufe5557znOecSQA3mdis1P/AVTYa&#10;kFTm36U7KWg240IUdXYtPAw25y1iLY/7yMuQn/GAX2paQaObVZZfQ+M5y2phwwqa3KiixjxYWcNf&#10;qKVxL9XRwhcbaJxHJQ2Bl+pWpix5j7oa8157XQsKcn9Gi4uz1WnzA8pBxW/3Z7hi7RmwZu4BqJjc&#10;/xymZbr+G66yqM+yz78pAFdmwxLAVCx2JynhJjH/TbjtEIVzpkflFygnHoVPIrEFefy0dDQK6J7S&#10;mFY7gWxkMFeZ2PBMvpeNxoZ/yIEPHo2mL/R3XMVo+2Jw1beHPq3roY8rV9SAqvRCAVezXnpY/Z9u&#10;qMGt6aPSoqoCqpZXQPkymk58O5m4dkiTChrSjJj2obLqB6/h9RC9VrDtW1ahtz66TqH4XzGWO4Qz&#10;VBaayXQ4iMgYpcbEgitsL3NxN67ybL/dEy4MS6bovndcZZLfyyCuzUXvksX1OiwnA5+eZbYUXiCP&#10;/ZiPbc/LIkZOvKLjG7/Sd76DNPjx2hqOTRoFdsZXL6MxlUtrUEm45VLFNZh9OLxmRY1+sJYmvv6E&#10;psKLL5jRR7dPzVPUz9N0aXIXjYYz/KxGWQ15rLnmd+2oxNs3kEAQO6E/sTp4F3jAGrnvrfD+CnFV&#10;hCl7/iNM2WsWd91C25eBnXHnat1nBXEY6Eh2hJC/OarVk4dr61w/5UWGKYUgPon7d8W78JuT4ZbA&#10;E5hJQ2xgOhakKm5cJcAFx2K/k7DjqQ6za2ANDJu61Yn9dKH3y+asTbxG7HFwh9YN7KVZ772hz+tV&#10;08pObbR/bDdFHF2qUMaPK8dpWqd/atRLj8qzgdntyvBpZeXZsLT6Nywlr5rFNKwq/HAFuJRa1TS5&#10;+YPa6N1fx5bNd/sBGFZmx2JqG1h1Rj57x/1ZooZ/1jIOfVwO++DPP/46rrLBVRa4KkBAZ/nreBex&#10;P/bezhw2JGtn85dAWHxRCcEHtXPuGH3dp4M+r1pM/auzp2qU1JiaZeESy2lYhbLwPZU1tno1TWoJ&#10;z2x8zhfvKmC2l1asmyzXLfqZnl3I58d11rBWddW1biVNbPOi1o4Ywv6j7tN0m+w7F7hK5vzKwm4V&#10;nYFmp+62Vf8NV1ngKgIOI5P9UYCzWMAc53F+pXNeJUSeU+ipHZrdu5OWD+sv14UzciXZuYG/BWaS&#10;E6h/NVxhD9KwW8nYsRQGWWr9jqt4cOW0eYE7xK+y+moqGFllOGL8wrTIUD6jM0j7/H20oldndWtS&#10;U4EdX9OO0V3lvLBescGbtHv/Es0f9aV84eyGotMf/FhTDW7hoUHNqmjwg+U1pE5JeVeDQytZXMPh&#10;UcZUrKAlH7+n7RNHKIUcTw5nbl5eou0UtNbUBrhr07BPYMtMVA77JNb1f4cr40ryM5l39AkZYCra&#10;Qf48J4U96vbQWe9YFZBTO718in4a11OTX3tcox+prxGlCvllTw84pKZVNQheaVabZ7Spy0faS0x4&#10;OmCKzq75Spd+PaDjIUEKCj2s+KAFOr/aS95/f0CfPFRdnz3eWIcW+Cl07xb8InRxGcwSOjzT9xq+&#10;kuCe0/HZzV7dbacsT2b/wXa4x7/brQJsVhYxa1Yq6+xC14s9csFHRibd0fFt32jz3HHq90QLDX7q&#10;ca0Z1J/z9zjaOziPJPBsukL2OFQkvC66LfzKJK7F6CPTFGeadiQrh7pnRjoVPOTerV7E7HsaGIun&#10;ttBiTAexa8yJPTq2MkCfPfmAOj1RV31eeUhHlw/XuQOBCkoM1qnrJ3X69CH9smqZjs2bpYMjByrw&#10;k1fl/9ZjGoSeY1DTKhpVvZwmlyJfWrIkWKsln6cf0+bJnrp5fiu86Wn8k5vkDqPctQE5pgWz2gJM&#10;Qi68RJLT/EqzPX/28dftldly40ZyXWh70apFo3OxfFQyfm1ePvxmym1lXNylbaO7a3GHl7jXahpc&#10;u4L8ypWVd71KGgCmej3TREPbtNKyHh8qaNJIXUVrFbtvK31oj3GeJSiEeOZyArHU9qnaP72r3nug&#10;gto/VEM9XnxUoXBIKdfOcBHECuhzHSlWP4VSjvV0RETgN1gs8a+4uhtThq1/x1Xhv7ktYo90Zzp/&#10;l5oJaldvJ4Rqx8oZWj6yh7rUr6nP6tXSlH++pvO7diguDF4CHyAZDJptMn8qFV8zAZw70UKZp2JT&#10;ZVbc7JRpdHPZi9kpaeQbqHXgZ82/j0pzKCE5ijUNU1b4RV2BZ+j16uNqg8/wFn7n95O66tD303WS&#10;/RoGfxCb7UT3Bz4O7FHYikXaNKybFn/xuoa3aYb2pqEmNKutmeSUppctq55lSpMnqqY5HV/W6T2L&#10;FXZjt+6kwXlk3+aauQ5wlQOu7OzJzeQMd5qd/j/ClRWJMAo4J/LQbpv+0UmclJgWg64zWFdO7dEy&#10;4t4ezzbXxw9U1+inmmrh68/owpCeOjJvrA5846f9e1Yo6Oj3irr6i1zBp5Uacp78QxicTqw71r96&#10;+ph+3rhavu2fVP+nPPQq5+eY91/R0pG95Ai7hG6FWgf8E2c2fjUcUEKSA9vhgGfG78N2ma26+78i&#10;O3X3879gy+4JIGSnEtclo8UnfxlNDi4lJ14/zBmFzvgtco9w5zUqaXSrhxW8c6vSo9G1c+8Ofteq&#10;FZOwk0mcy2nEg5Znz8UGFkXy9jn19vmbaQ72HTFhPn5YRjZnJvnSaPT7SdTppFJnlp8Vo/ibJ/Vj&#10;wAh9CL/wAj7D59itke+/pE2rlyo6Br0CeeUsYuDMRHqvRt1Q3BXT0W7T8ZNrdOTIch3bOl9HfUdo&#10;76Demv328xr5wsNq1/B+jfm4jRaP6qHI20Fo4NBzc9UJnMcJXGscca2TczrPjO69uFfcqe0i28/m&#10;497Tg/kCVPy2VQVi2/l7LjidOHLpN4JP6cjODRrdrb3atqivNxrwGaf/fEbrP28v59KZCju0XjfO&#10;b9ON2F/R5V7lTEAlzF61kZxvNg9fBZ7w3LbN2j5zqnq0qKn2NUvo5SrFNaf3x9q2YBK8QgRXz24z&#10;XLGu8axLTGKcEtFNmlYwj+szXN2NoT/6+j9wxXGQQ8FPOjmQCGIow1U2HNe3fkM0/aO/a1DN8sSw&#10;5TWy5YO6vmsLeRf4fzCUyHslMRLBuIM8Xibvb7OSxxmXy94ze5BnNpRzNcWRiF3g6sBwOjbfha8f&#10;jZ11c1m8G69Q63ENLmqRuj7XXM/fX0Kv1yjO+d9Qq8aNVNT1i5xXVqfNSQ+HkG9cJBxeWtIl6ibP&#10;6Xbqad2OPKrrW1fpfOBsrer3iaa8/7JerVVJXzzTUmM/fl23zuxRYuxlYlLukSuNJraPiHeiASD3&#10;iHvMrdzDoxBXlsdx54Lv4S9YXQPsobu2IS3Ponr8B7MbcZFaGjBHE7291Pmt16n5naBdywPhkH9W&#10;5JVT6N2uYFPC5GTE3rgAh7df2/39dO6HDbpxeA+1muRnkm7p7KGNxHsfyOfZxzW0YVUN4Ozs1rCa&#10;gr4NVAL6tXw4yVxidSc8RyxnTqytl9kJMJbJvrf1NH+pCDd/hKm7XzPfy3rVm2+VzjloNUMu/o6L&#10;PG9K1nWtGI0+Bv9lEtq6KfCSs8hLh5/YxfrGKIbYKgr/Nxb9fAK1Qw40qHnEe3mW23M5dObEcR07&#10;tF93QoPxx+gNARaSk7l2FzF+JjYOXN3hMz7iiDkcvCceFxgk90k+YEaXd9TnkQZwMWj/iP3GN2mk&#10;fdPH6/LOb7EtYcxluMKY152r5mkT/PyFS7t0K/IUfkQcNp3cV/AVRfP92ycO6syGVVrQt6cmdeqg&#10;GQP7as3cGdh4bCPvaTbL6nBTiatz0eUVEBv++cdfxxU7kv1JDh3dbQpctOEqD/85PvyO/EeP0+Du&#10;PdW5bTsd+HaDwvEDcsl/5FIf4OBMcZBrSUyMVMTpIJ3b+K0Wde6qnxdZjvcH9nOknOyjfaunyef5&#10;x9Sfc2dUnSoa1bC6hrRsCPZ+YpPHgBfiQHjMxHTWM5U1YZh+PgsspecQO4OrIkzZ890Y+qOvzbbl&#10;cBZkgKlUaoZS8H8y4EpSs+MVm3hCgYPf14RX6SvetLpmtvDQXLSGkWf2gp04RRK7h4PzqMwk/Kok&#10;9LDgCq4lF5ykxsfowPYt2vrdOl0jhoy+c5PlgpdBrxvnIN7AXjk5B+9Y7APXFw8na9k1mZ4ZH3XV&#10;wG6a8CL+eL37NfD+cvImT77Bs4sOfeWHNuaK4hKu69qpQ1o60VsB3r10dN86XbY8Ukocuaw4pVLn&#10;VmC5afw33bymjfQQmPHllxraoYPmjEA7bec4vL+TPWD1uFbHaX6f5bH//OOv48oBpmKJkp2W7wAv&#10;mdiJ2LA7Cjl7XmsXBmrF7LlaT+/iG2eJxyPJ0TPX6Y4YhZ07qv1rlmsT+v/lgwZqTufO6t+qtYJW&#10;Llbsr/s520MVfW2/Agd+WKg/qVZB3vgz48jrrPjobcWcP4IDlED8gr9JnVUK3KWLM8ZGBvjJZG7S&#10;4M7zeb4bV3+Erbt9L7ftxn+2mrAszqQs/LV0R7giQ09q+7d+mvTBk/JuXVPTH6yiacSk455sAp+0&#10;Ca7ztqKxaVHgKhY/IJU1zOCMSqNfX3JMhGKvX9WOb9fq+2+WK8RqQlhHU5Ikw09Yra0LP9nOQYdx&#10;YdyL1X1hNdkX8BHkls4EztC2Ad3l3chDQ8CVX/nimvXWM/p6cEcFw99Expx15zhneXbT0Ndf0pwe&#10;HbVsaF/t4swI3bhV8fuOKo8ewgSbEB7xOrX5R/KIgVrjP11bFn+lsF9Pc4ZQU+t0KBm74OKsduAH&#10;5hJP/PnHX8cVbK1MHUXmHVxR68c5dPHEKf2ye7+O/7RLFw8do1Yzkb3CeYRPm0W9nePmdZ37JlCT&#10;335TvZo3U7vSZfU6vbXpX6tzm1ZQw3mRuTyvG0GrNLRVLS2rVUGrKsOBViJmfqSZLvmNUVrYZc5+&#10;/Al6V2WDAaySe1jcZVxjOsNqBf83XBmmzEYVDfM1iYpYV/xW7EUBPFbKjV91cfdqjez0vPo8fr/6&#10;NEbv/GBFTSUH0LsJnzG+5xt4zkuKyU5UNLFwAvU3OdjQfM6VxBvXFX0Jzosc03foYdcsnq9bIWg5&#10;E6L5+5YbgptnGVzU26WAK7v+omG4ymO/2v7RqQNKXLdEY8hZDb+/gpZVL65BvP/AV5rpl6Nr0Ifa&#10;PgvXWDRi71epqPdLFFfnsuU0svFDOtxrqG5N/0q5l0JFwO6OR5PCwPqVYDTYQbq+75Aub/5JKecv&#10;K/v2HTkd+MfY/TCuDTfzHh5/HVfWMcrJu1tOLt14SDAeEXJDNy+Qqw++qrjbNyiLcygk6AC9VTZo&#10;zSxfNLRecHTt5PNIcw2t7yHP6lXVHY3bew1r6tLBdcpxnMUPW6X9X4/QYPI4SyuX1uqK98m7cR1y&#10;r/9Q3JHt+KdoSUBOOtyQ1aFC4+FLMWXwmC6w5sLOWG7wj3BVZL8MU25/imezUzaM60qD907Iwosl&#10;V5eJNufw4qnoCb7QoOcbaGgLfHW08/4Nyck1RGf6wP06tiFAEdd+Jj+aiD+AfSPWyMfHynYl6MrB&#10;vTpN7euh9au1d8Ma+qv9IEdsGPWzibwX/hW+oPkzGfAOWcSF2ZyFacQbKfaa22Jht/AvdOuSnId2&#10;aGobtD7NG2sOeS/PemXUp5WHNswfruO7v8bPDtH8L9+HIyUHXQO/gfzPlBq1teypF7TmjXe1YYiX&#10;tkzx1YnvN6C5Pac04kcnGE8MvqT4C+eVhbYmz2H1s9RMppHz/A3jfx5Y4Ip97bb9YPNeHmYnDNPG&#10;+WXh79qfSQPvKfFxLJ+xODac2jl/ohb0/ADeqZbaoQvujUZzdCVyylUryrdJHY15uJE+f6mlgs/9&#10;gL98Uru/HqoVA9pqQKViWnpfMa2uUFojn2yhBf268R4O2+XMOusCj2B1Y/bWvICNyFM8HFpCknHJ&#10;/x1XRTbKngtj4kJcpXLdUakhyo69Itf5g5rb/hU0pI3Vq05x+YCpqQ+UlF8daq6obegP97hzsY8u&#10;H9vEmeZwYwXHD6PpVAZ9rvavXKotnPVrp07WmZ1biL+CiAGd7twWXpfbv49HI5MHh1oAV5STQt8a&#10;/DrLhyVxBlk3EFuhAvwkV8g5ze3eiXzyU5pATUUPRveG5eXf4019N9eLt72o78Z+poB2f9PiZnW1&#10;uG41zStbXsNLlFCf4sXVoXI5dX+wnuZ1ba/Is/tYmjB8twgGCEKvC4HFNRADkzNPpkYLK8k738uj&#10;CFdmf9ns9/CAPkGTx/uTt8hlvxkXYzF0Bns1Mfyibp3fT1+VmQro8rrGvdxS3etXQINeThOfqq4Z&#10;j1TTjObVNAofeHjrhhrR6SXdvIq2I+EYvsEH8m/3hIZS0+VTqTjrWFlrR3nq4LpFnA3E3+xms5Nx&#10;ACrBzWPjhXOAFOD/puHDG/eeit2xeKzIPv37cxGuiuyU9RoptFfUsGSF6Nh3C7V1spdmPNVCk5uS&#10;865XSrPA1dwmJTTdcFWnhHqS31w5tof2rQ+QC725aVnzs8nToL2LPn8KTM3UN+PHaFrf3rp0YBd6&#10;vCvo9KLRWiWCvnR37Gq2ye0fk/fJo0A/A58rmdei2DM2rLo5g3gnJT5Ch9cs1XcjBmg09ZJDa5XW&#10;EDQfQ9iPC6gdUs5lbQn00rwBb1LrVl0j6lTUXPT7i1vV09zW9fVFjXLkECtrzLMt9O24vjqw1E9h&#10;J7crDs1ZJvxqsvUugQsxPYrVUPME/u8BFGZc3Pbq3nFFMTn+EANsFWSwt7ge68maw969HvSj9n8z&#10;VcP/2UJ90Sn0Mb0C8+HTtJyWftZcS99qqIUv10FPVFFDnqunWSPbK+LmDjmif9akt8HUo7U0ukkl&#10;zkjqCVrW1oUDGxR7+zSznMJcZ8mqS8OIgyPZYymsRx7vj8POhbA+/JdCHPH/g6siW2W4sgFjSd+N&#10;UM31pHYRHYFvvargqKIWNCijJWBqaePimu1BDUQttMvYDP/ub2v1dG9ifatHhYtNiVX0uRMK3rNd&#10;qyeOVcAATw149x2FHj+ofOqnExPCiAOjeB/LBZiXxTWzNwoHT2zxdO4hFL7mKj5aMPdqp6bxOMnR&#10;t3Thx7Xyvr+YJlMvNonr6li7vHzgpaSr2rXDl5qcLnoXfv5j6njnPFlVO7o9rZ3dn5cXe6Anedkv&#10;OUMHPFJLY9s8qkPw0pfgpFGPKZxrvwO20tibHM+FR809mRtbA7OyhbjiX26rlcta/c4NW2zO4Afd&#10;XMbdfIadPfku7ATYyk9jhsh35cJLOhJuKByeeN8KP22gxs73+abyQusygPsc0aSypr7QSJsnvKsl&#10;7z6sOc+b3ryihj/XSCt8P1NU8E/oj3dpQpvHyaHW1BDqVgY/Uk8+bzyt4FO76PMRzNpjT1gR03JF&#10;EQuYzUrHL8lnPiynZNdqnlM6vJb12DZuMov4Kpu9fzeXlUcsbXrVHL5fhK0s9mtScoyCz/+kaR3/&#10;Ka9HG2hi3cqa5lFeC+vfp2VNSjFKaha2akLtEvq8dkn5fvIKOQVPJSTepmVVglw3L+r6T9/r9IpA&#10;bRw1FK1dd+r7XtKV43tpOYGGFd8wxXIJ4CqHeDUHXsR0BG6NHWeh4SoDXEUQW4fBcVkVIMpB9/2k&#10;0ns3BK1DwPMt5NOgKn5UOXUirvFp9wL+R5CO7Z6h9Qs89TFa+o7V+Syih6vq0KC2OjbmE40lX9av&#10;OXlVctIDm1fV2Oce0DafnjrOOt25cVo32Q+38AuT4P5ZSvdx7gYEXxqnV/QZaVbPnMdFWu1n0Ws2&#10;54XzXui1cjNoM0zXwtzyLdMHufDZjE+00zWbeDmHnIJ9bf3OrCeU5bdYJj5HgbcG1xnma3L+Z6Ah&#10;ogGHDu6bo5ULe6l3q9r43ZW1sWEd+VerQp1TVU1q+zctGd5Rd0J2KLDLW/J5rLEGwk1NffZhnV8z&#10;VQnH4bn2rtCo1g+pR+0q6lixnL7q31XbAv0VA3fnjjmJ3izWg7ly52pNz2LI//eHvRbP/UawbmGc&#10;I9HMmdkGt/bF+D50GBS3g8Vc9z1ZXiwzCb0xNVULO72KxhCtIXHDSGKviezxr8DScnRhyxqVp94P&#10;37BBOfVjv4x9qbnmdHtTN9EVR0Zd1oW1X2lbjy76/v13tA+d/PJP3tYrzWrpSND3nDNh2FD8Q3IJ&#10;ZhAsR54Npu4exp/lWOx817B43z14LRVuP/SHrzXw0WZqW7K4utWsrHGvPqmLe5cq/OAKXf12lgbU&#10;qa4vS5eiTvp+hS6fJsfhdVo0oa/GfPGOPmqBdq1+KTRsJbSA+1gJ3naP9tSZS6d1JcWpO8xXvMHE&#10;1plny126klPYC3YoseYp8LjkTZMd1vsGR4jX7HzgqtkPtpcBBa+lEYu4mFvgQd4kH98ELg/gWP/V&#10;HLjFXOpBDFeWg7BecXn8YDZ8C+4m/SyIn/D3MsjRpTip+buxV6sX9pPf4Dc1wPSLdctrVc1qmlm3&#10;lvxbNNGKYZ310+KR9IPZqrkfvqZhTeuoH7Urfs89pptbF+rGnmX6df0sDWzZSN3BYf/GDbRpxlid&#10;3LUO3QY9OshZFDIA5rXnEi+gv2Rt7saV4Sbf1oGrtl4wsWDIzTWipTFcmV46n9fybP9QF1WAxiCP&#10;GCyLf8fcvKlT2zahHW+pfnAIvWqX0XB0TBPA1ULWIbDefVpcnxrrumXwt8pQ118Bf+UBzf7kNd28&#10;jb6dfX9wjq/WdminFdioTfSbDGz/D32A1vPkqa3uurXs3ETml03JzvhvuDJsFY3fccW1ZyZRv3x0&#10;q6a91QZftb46EvsNerqlti+fqHD25a3dyzWY+f4SDcOIKpV0du5YRfDa5pWz6E0ySN2fqa/Bjcqg&#10;pyymeXVL6auHa2rlp29p1w9rdfzcSYVb/h4ODUD9jqtk4gjDVS44yUglt265CHQ09vX/4Ir1AFPW&#10;E9rsnMW4qfx8JnjJ4msunfvGNmGDC9mUQtuVAU9kfaRcYDQZjRFLApeHjYZDozuiYm+d0OpRHdWt&#10;VT19AJ7mPVpfi5p6aGJx9sUTD2sdvRISb/9Mbc0RXflxjnyeekjdK5ZglJbfy08onbPnpyUTNG/U&#10;F3q3blV1aeShdZ0/VvSFo3CU1KM6YpVIPsTtb2Nfc7GppjExLZ/7orlaexT2MeH73AemDNxwF+gz&#10;s+GI7E5sl7DzyD+il2RYZjrZFa+YiJvax/m1bMo4fVS9tD66r7g6liomL3yZMeBqZq3imsbzVHzE&#10;EbzmVbWEPPFtxjzaQHPavqg7l4/p2sl9xPqduJ9nNbn1o5r81COa+urTmtW7g8KvH2GdYuh9FoGP&#10;H+u+MLNNd9sq+7rIXhVhyp7vxlUe/H1B9BVdWTBTO/v2VNvqlfW6B7zap6/Sq2Ynueoj+B319AUc&#10;1uBy92n1Z+/owPSh1I/cUuj545rS9XX1e7yaPOHhFj5yv+ag2epZ7T6Nf/tlLRr4peKCryibfhls&#10;XCbQ7Du2g8VOwWY5Yp3unKZtWqbOHQoV4goM8oV5Vbn2DfsfWqBs8GGYyiZOt58zLY7x2IYrs1vZ&#10;+I+Z8M8Z2DLr55CGP2XLmWS8bDqaoTvn6M2zQQs/fUm9mlRTV65zWtPamk1tsH/NGvq20/s6MMmb&#10;2pWzig87rIOzB3MGNlQfuKmeVdDS/uNpZYfu14pZ3hrrie6vNTVRf39WhyaNUxIcaD49OZ3k7V2m&#10;gwHFpoXJszOEi3CfzbYZfntYD8Bs0znZnBiQ2D7WlzD3N97R9LZJfCPB7UvAq6IXS4mlfur6efJN&#10;K9GCjlSfh7GjD3hoMMPvCQ/N+VsdLXmqjgKf9NDi1h6a2bqu/ImxfNDmz/hnay2lpj6CvEnI8R3u&#10;Hi+LqP9Y8ObfNe/NF7X44ze1gfjrzqWD7PFQd2+XJIsHiW9Me/incUUtSL7zliLhA0/P8Vf/Z1qr&#10;I3Um7dEaXfp1CzHnYfk82lSDKsO1VUGrDC+/dnAXNMe3FBdySesmD9GEd57UsKfraSr+10R8/L7k&#10;8n2ewd+lL87lnzYr+uxZNDx4nWga85nnTOY5HXvucjD/drAZTBi2b3Pxs7LYD3ZugBTMHJPO63nY&#10;KtOauQ8TftaeM8jhprOG+b9hKjYe7RfaD8Pkbz/itpEudAfRjhAdChijjb0+oG68tGZ6oPchZ977&#10;PrRktWto1QdtFQGXmRl3TfHOazp7eKN8OTt8G9XQJPbZ0PpVteCD1zAgFzR0cCe1f+c5BXp5as+8&#10;6cq5GUytPXsHH7dQZ867G4QsfuKe3f6uBRA87P9tX6czB2k2cpgXty/PN9gDxkPYTonFZwxnXW/G&#10;hyo89hqtzIKVcemIko9t19lFfvSYGqY13p8Sz3fSj2O66LB/dx2b3l2/TOvK6KYT0z7Tydn4uzN7&#10;ae+Untrj31c/zxumOM658CPfa1/AWB2bMZyfG6aT/l46zzkUvikQf/sHtKb74LnIOYCpYPaqy/Jw&#10;rMnd43+zV+brp8O15DhjlMb8HAucp0VDPNUE/cuJnSuUQi3Z8vdeVsCTD9FLxEO966G9QBuYcPYc&#10;di5GWXdCtI+84jKvbuqM/9sN3ZE/56E/MdIMbMHiD9/R9z6jFI32PQNeyzQTBG0M9imHwN12yjDl&#10;dMGjutj36IkyiFmzyYm6DwtbIxvuhXEvDrJe/C94IDsPM7C7MfH0kMCG2Rlk/WWzmA/z6aIdN3T1&#10;6s/0meqiwLeek28F8lY1yoMtcgz14XyefkK7Jo6C3z1FL8IIJZBLPrNzjcY0rakpxO9+nHfjWzTQ&#10;sm7tiJUuaMx4T3Xr3l5bA/x19of15LKi8emosye2IwBh2HXiH9k+wq+zeMQ9AJvt/QyuLRm7msKw&#10;HrDGp1lAUsDeyXXz2Km6ER2ii6FndPgw/ZD2bdS5Hat1ZfU8XYZXP+jdUzv6ddI3X76ldb3e0bee&#10;7+gnL/S73u9qu9c72jG0rXZ6t9PekR9q9/AO2jzofXqIdtAmr876ZckUHVk8URuGf65NQ7tqy5Au&#10;2sY+2T0MXPoNJ1c3UbuXBSj06jmFRd/RTWL6lHvAVTaGgs667lreHGoPr+3eok3zp+sF8tLHwVXc&#10;2W3a+sX7WtnmKfpPVFePWqXU/9F6un34kNJv3+KQideZbRv007zJGvji49RB1dGUBvfJ36OMptWv&#10;LP+Xia16ddWFk0FwiVFoWwvr5fItWGP6c5jLbM44oOCOC134XS7yPslpaLchNHPYM25wuNeqCFeA&#10;xewA50w+I5NzLoVccYyDek/mwX4n0RFPDxyzIQU6c/xHbVs5Rd6PN6BXUzktIM/uV7mMfOujS+zc&#10;VuumjgCTt9BSRrvjawcxx5llizQUWzYR/ndanarU5DyvLSN6KDb+Vy35boFmL5uh8AsnlBp+A7xn&#10;wVHCV4Ett3YRXxJg41ehg8EmZWKIrc96CsYoPo2cb7JTCejbTeNn3dzzzSZjc60ePYOYNTbisg5v&#10;+0ablkzVRPyOEW2f16Anm2jCo/Xlz/zObVJT85qgfyEvML0Z9WbNqmtS80qa0Jwaj6YV5dMSTf3D&#10;8A6tamraYzXl2xSNXK3KGoGPMwTudFDz2hr4cC15PlRVnuSmLYc3qHEVenYR3zesrZ6tmmuN71gd&#10;/GEdLBy+xD2cg8ZBWBYrm7XhptC1JiiUWgv/gPE6vH+Nrh75VtcCRuuQ5yfkVEuqNz1FhjxUU0fJ&#10;L944TR6R93TFxCn80mWt9/PR/B6faHjjyvKtXYr6sZL4ZtzTC49olf8IeJ+z6OES6BEWRz2I073m&#10;ScTMiYlO/EC4cJbDXSNqvi5rYB6WO2Lidb4oHEDL/YPgyuye+Wvp6JoMh/H2d/HjDVcJCTFofuL5&#10;4Xz9/OMSrZ7ST32Zu/4ViymgRDHNqFdNs1o9qJUje2vH6vly4CUnZ8HnuqIVf5L+hwtma1gx+OoK&#10;ZeQPrtZ/8ob2UqMTGfervtu3Tqu3rYKrD1EO72kHeBx+UBTYKsJVAbjKBFd23hXhyviHGHppR9Fz&#10;JoH95UTnYPljY9AL4EeTE8MVF35VV0/thpP21fLxfTSsTWv1a92I/jNl4IFKUa/B50rT/2Nm9fs0&#10;g/5UU+uS565LTQd87gh6wQyCBx1al6/rw101Mp6hrCZgC0aWLSFv6oj60BumN35KX2LFL/Hxv6Am&#10;pi+jH1xkLzTmn5YrpS61ya30odfQ4gCu7978qzRwdZs7yzTykhi3gP0eExOm1d8v0y/kk64GUZO/&#10;Ypp+GfalPMuRR+SavJvW0K4l03Xx8Hb32mam4hdzzu1e/rXWjh2qScSrvnAqE+Hj+tUhx9+qgQIG&#10;dUZ3cox14DzErmQmJ7qB8u+4Mj/WOEA7nwEQA2/JfNvfxu/4MpzxsFg9iZjTcrjWpxgWlp/lfEmK&#10;RZ/EmpOzWNitA/VqdeVJb5ZerMsXxEsbvT6m9/54hUWcQ6cWruvMYCq8Rjo9iC+vJ588bIj8SxbT&#10;cNZinEdVnZ42Qtd//Fo3Ei4o2HlbIeQ53Dpr8zvw+xLgBOK4lmxiX/fnUnD+ZWJLTWdlPJbt+8Q8&#10;bFoGMR1xljOTfsLZ5OrgiApgsDJTQ/Xzhjna4DdQI99oLS/mzAtbNLoOXAG48K1WnD5ZxTSHEcD1&#10;z6PH0WJqGhfCI8xjFPalwq+lR5WN8Qy/BsU1swHxFBxWYP3yCoT7DuR+AssU4+vimkcMPxcsLgOz&#10;q8mHbsamzatQnv5uFejJV0czPvmAa0tmz+Pp/kn/Kpl7v2C+Gc/ZnDVWr5KSlKT41ERiAvTbzivK&#10;DNqs8/PHo2koRi9Jaula1NC8YR9p8ze+LCw1U8Q1ztRcYtRohZ26pLDNqzW93TP0arpfXeG2Ojco&#10;rS5NK5EzX6uUO9fw5SL5jKoE1pw14D3NVnES/D4MHeZ7G66M+3T7Iql8NgHno/tlvmU4c/M/rGcS&#10;uT4X/IL9ntvGgavM5HilJ0UTG4RrxjuvyZNav0ENKsKbV1b/J2prx5wBurhrUWEfK7iaa+DP9H/p&#10;/N4pzsAdA3prOvH7MHr5jKP+4NLXU/ksEXSijiu6TW15BHqAPLOXvH8WuIoHU0Tl/4MrfCg7+/Aw&#10;wKvV6bL38rCp9GWIp8+Ki+cU6i0y0UqmOdFUEHdvmT2U3g8fEud5qB85ysHkHceDH98axTUdLM1i&#10;zLZn7Mscw1Xt0lqI3ZkPrqaBoalgaWLjEoWjUQlNrY9dxm4tJu+7vFEFrQRby7mfZfRtW0p+egG4&#10;WgCuVuKzrAdzO+pW0VeVK8i/QgXyKFXoBfAmE+1gfeAE/ySuXOzxcxbLYiOymaOMJDRtcABWnZGW&#10;x9qk31bOhd26vNxfn1ELPYz3H/dQNfn1eUPrFo0AV5wdaEAS03IVE0aviWByAL8cVGCf9zWyTQv1&#10;aFlZXZuUVYfaxcmZzMMnCVIWvS7y0GCYT1EUu/0LrlivXEYRrlzm4xbhCuSYT2XnixMezHLqqfi+&#10;6fiWlt8wvsGCdjtXIm9d1iLi8VEPNJR3xbLk0J/RmmGf6Py51QqJ3KfQuKM6FxqkS7fPKYY+Mdms&#10;e4ozXGsnk9fo+LamVrpPw9E+Tnq2peJOUHcQhW1DvxZOL42ojEJfynrOWI/3KN47gn0Ni+PGdhbc&#10;m4vcroM4McGNo0ROBVBG3bDlpAssVkqlpuXSMe2hpmlV9zbUNzUkF1vNHaNOhHuaBXZWNKqkZdSl&#10;z2lYRj5gZCR9/rwfoGcV+JkJvqbDg06DY59cr7gmY5umPEg+rjFnH5yiD3nnSXxvLjn0JfyNpYzZ&#10;nIvT8X8n8/ujwOIIzsxx4Mu3bkktxn+Z1AA/DC11j8cbye/LD8il3mCvED/9SVwlsx7nkx3kMInj&#10;zY4bl5hq2h5y8QXUBOXB58ejU0Jz5PfqY9R3wSPAx/V95QHNYY2sU3gkvTFCo+J06+wd+ME7yudM&#10;dIYe161T32vpyA6a9NHf9Cn2e9B7/5D/8P5yJtwGj7B+nLlWM2DYMjTYMHyZPioLztzqwvO4Ljur&#10;rfbd6tfMYBkvlArXaJhKZLh7CvBzxjEY5+DGFVq3W/SAGtebuuOmjeRTr5ZW935Pu+Z7KTLxAL0t&#10;jupa1BHtP/ojdSF76SlELUQudRCOW1oytq+md3hNk+8voxH4ub7/eJKeK/uV5biucLjPSHTh/4+3&#10;8wCvqtze/LVdKyICSk1C7x0RFKSIiIqAoIhIk25IKAECISSEVJJA6E0QUERQEKWIhF6k9xYJBJIQ&#10;SkjvhQjv/NaJeP3P3Gf+gzNz0e9JcpJzzj57v3uVd71rfYn43SI4kt/h0/KI9W4SuydwXxdXaPEb&#10;2KdM6u/m71Ly0MHnJ3HoYIqvRWimspIuKwkt3m/MqFozvIvmvl1XE6oTP+MPRhD/BRBvzCI+XUlc&#10;vRydSwRzbr2rgPOq6APqwK/XND6dGBaMBKCz8nF+XD5VwQv1j6k1mcVHDX0SfmIKvzd931xeY16N&#10;kgrmcf/qz8i3Fp+tGnaC1/RyesIRi0XUeEHe6DbG1yauf7OZIsZ9Ro0ihh7xh8eV5ZAXyU8MX47Y&#10;Blzl/YGrJK5NCjM+7mVE68bhDfA3r8ujckkNL/W4hjavqPCR3bmGN+lTua3o6zd0dvcJZvOeUv5l&#10;bFzyJWUkHNGP80drvlsXDeW+G9i2mTwG9mJObzQ5OAUWai/GR1s8RdbnWH/F1T18ieHKuGeiP8fv&#10;zRoUYGNT4a4yLF/Hj9oks2weMx2oY788at4FNy7rxM/f6R24yzBqFGs/762rR75DB7ub83RRMcd+&#10;0q/rF2tM7w80fZw7cd8tcEwOmRSlCLcP5dO5qSaVLyHf1vXomerCnKaz4D1R8fivDLgMw1J+OjEd&#10;/XX38MmJPHaD/M4qN3a0Du0VOCoyuwRfWsR5tBkxqafBdORa/QD/ugDMD23WSD6NKiqgfml6FR/X&#10;mJcelTt6Lh98YGClpzWb+sWchi9rBvxgQKtK6MedmAPqLK+2zvJ8rbI8X6/MTIjKcm1eDu6xgjze&#10;cNFY1pg2znJ9hRkurPGtKmv8q5U07tWKGvc687TauGjym1Xk26GK/NpXUWDbKgrgMd9WzhrDHI5x&#10;XZpr1RJ/Re78Rtfv3UI7Rr3gIe2V2YBUOEizEUXMGy6id7aQPo9sHo8ivj6fFIedv4X+5ZA2oeHx&#10;qe8kN7gfd5dymvNJF84hfa93r+vqrXNaOnm8VniM1rHZ8xjRHQV3jBYj/pAu7Fmt1cN7qvdr9fVh&#10;hxaKPrpL2bdiwBX7dsA/ZbIc9ohXM2tjfHw2fs94BMv3KO+xDE/FGaLVcJOJ1S02tFpHFvFWFviy&#10;/RQMV/fBbNalE2gkv1AbOLcFwz/WjojJ+PhT2Mkr2IxLitq0UttmTFXP+vU0tns3+JJbGEvsbOJZ&#10;TR/ynjw71EWzUVJBXVqiz+4LR3KZ90/HD6KW5x40ri0/Cc6KuiYgooeA2Rj0TP1OnKZ7fMX23S1I&#10;obaT7Kjv5GdeV27CWV3bskonlkzXrB6dNO6VBg5ds1v5p+XtgrYNXzS+HIu4yc+lhIJqloJDd9Ls&#10;llU0+03uj0516ROup8AuDeXXpYE8362niSzPd+rKtX0NjexQUx7v1Ne4dxs4vo7sUENuLI9OteXO&#10;V1tjOtfV+Pfqy+eDRgrp2VhhPRorojtf328on451NLYL91P/t7Rz1yqdjN4numQ4t9Q1HhJX5vtM&#10;v3yXGon1zBRZvzt1ulzO1Zk78Tp+8zJ+htlcN87Ro+nFXLea5LIWU5bFfr3DVSW2V6xiE48ptH9X&#10;hXV/W1tGjtKtcyfIs1PwB/SzXD+hA+ET9WnbpuraurFOb/9BSZe5xkVWJ2RuAJy5+bo8Xs1wlU19&#10;LyvL9h4gLuY/ow0f4Mo8jVmFdDBlVdF0nncbzisJ/r6AmrPN98wnDzz03TL9PCcQTAzWnn0bdSb+&#10;JDY5hvrTMV1ZPkMrOnVWUK1GGuRUTYE9emJi7pBLRKP13q0ZvdvIo4WTepE7bgwezcy7lcwXp1+Q&#10;yP4Ovi4rnf6XZLCTBUeApopDpI6HdoWemHvoV3I5ZxcP79DuH7/S5m8WaOXMqVrgO0a+fbthD5rC&#10;G9TU8EovadhL9FE/x6z3ck9otAuxN3Znfqc6Wt+/nTaNeE8/w2fu8Oyj3V799Sucw36vodrrCXc+&#10;dgCrv3aNH6ADEwfpALxapNsnihzZR3tGD0RzMlC7R/XXzyM+0VbXT7Rn3ABtg/v8eXRvrfMcoO8n&#10;9NM6bPKBiQN0fNJAHRzzsfa40+vo2os9MgYzA3C8rp7eq8QbUeSx1MawOw+LK0fdnOtk2k7TYNzH&#10;OBQiwruDjb+GHYmBx6ZCr9TsWKWf3kqdiTyvDDqlp17Q7I6duLI3uL7nmOuzTd8M7qh57RtoaqUq&#10;Ch8xQktnz1IM9f0kOMCMa5fpqQijx8dDX830U+S6FVwPeEHrTyIfTbUeWmI6w5Xl6qZJKKLvw2r4&#10;uEmi4WLMGZtu6t50LmY6j6VhwxIy4UTB4V2edw/fmpN2S1uXRuiniGnaPS9YZ26cV/R99gUpiIZD&#10;26HDE10V6kQP9+Mv0ufmpJk9wVUhuMq6wKy8bQrv0UJjmlZQV+o9+1ZM153zO9H74CN551RyvMxk&#10;Zjskwg/YRkd2wIYrfEU6vGZh4lWlR5/UkS1rmJ9OHWL6RAViLz0/6kR9rKq6oZPqWvopZoo8w+xQ&#10;epFfoieMfM2DmGhu5zr66uMWcBw9tNenr/ZN+0yHQ1x1bPooneW+PBM0XqemeeioJ495fq7zPiMV&#10;PW2MLvuN0ZkJI3Rm/AhFTXTTRbSaF/ibE/Rrnxo3TL/5uOsUGpNjXsO1a6qrtnuP0C/Y4HN8veLL&#10;/G3wedKjv/aPHaitU0YrMsxX10/uo576G/EusSKxyMPjymJhrhp1By6X49tCap82a+wGMQSMAJE5&#10;tSJ8oW6f1Kxu7ZlbhDbkMXDV9i2ecJPfnlLCnc3smdBWC1pVlfsjT8jtjfbyGva5TsfF6Sb1FqvB&#10;nIncoO3LZ2me33itXTaH59KjRN6US1+I+bU0dLkWZxn3UITdvcvMgSLEU0Zl2eEZtmxOTR7xeTxx&#10;c4rZLB7Px2YU5nBv4BAzUrPQF93S9sit2r8rUmlXL9G/mOi4L/asDmFfmUEaWa+SJtKP5VPiaU19&#10;jvk6Hfgct6Lhxy8pPn6PhuBvepGbff7BW8xBi1RhegL+1RBtnAhMLbG61SutN59AEVzlU6M/omP0&#10;DPz6/Sr9+u1yHVyzRHu/DFPk/KnYzF7o5ojN+7XXsr7ttarvm/plWDftGvaB9g1mUcPeM6KHNvXr&#10;rO8/bg+331QRbWorrGUNhbeoRmxVTbNeqapZTZw1q6ETPYEVmS1VWQsbumhRo6qsKlpQz0Xz67to&#10;4Z/LWfPrsuo5a1HDKo7fzavvrNl89oh6FRVah7p0HXudSppdg5gGTcdcZur51XXSVPQsy0Zi4xbM&#10;5Nxzb3Mt7Hr8df1+D20cvuLB4jLY7fVfll0008QXWfzC3xrfYPXQNGqfaWzmBWNI7JkODBK0ZoYP&#10;GoYPNKgEvbRt2nHPognJZ77ltSOa1QG/X70U87PQZVSqLN+6DanJuWv/0tm84RVlx5/DPx7Thp++&#10;1fY9v4Ahro/1/ueaFo945S69aRxbGo/bLDvrwTVOLo0DzgWXto8iRgnOp0BX8Z/J4C+T33FZi4Ul&#10;OMbkpAy4ztvac/iwjp85DejwmuRj6cR/3/sPVWiftnoPbtmj9D/ph3hKIU89r9Wt+RxXz1JzuSzr&#10;6e7Vvqa6EtN4uX1GTnkCm0SOAUtgZ81s558njzivGFe5OntoB7z+N9q0IILe+Rna+cUM7V3MDJC5&#10;3lox6kN9+Tm9Ju5dtHVsD+0e/5HO+w5WlO8QXZw8CHsyXOcnD1UkNcfve3TQTHhlH2oaE51LwgPQ&#10;B1WO2UjUL7zhsSaTV08o8Q9NLAFX9SJx2EOsqfD0fjzXl+Vl54CvY+HfJ8N3+zwDJ8HP7s8/IteX&#10;npbvW6301aRRnG9ydkc8WYyrB7VO04/9dXFW/td/nCsHpsCVVU+40iw4YviXTGLPe9YfBucg+MPN&#10;qxejPXJTv1LMYm7dFhsBFwPHmcq8lGktmKlbiXpzpRKaWqoUugFi5g7ttHHCMHRFh9kX7Br9H3Ha&#10;cXCnDpw+glcB82hZIAg5fjDNcdzh6JLAVQrvb/UNs8P2WLblX+QWJF8cK7/H52dyXa3P5X4mz2f2&#10;BU4VX8fcPfxpPPxmYgbP5NgurP1SOwMnooNrwIzLCvoYHtGv3sv0RFTQuCef0ezGzZSBrbmbTp/p&#10;zZPq37GeBnVupp9WLVHK7Vg+O7aKeoTx6zaL0O490yTkEBfa/rpmd9NuRish6qj2rfta30YEaXiX&#10;dhr+9qty7dSc+caNmeXaVEs+fk1Le76qL7q/wj1YVzPb1lEE2rywZs7U8sj36qKdqFVKU1y4rsZB&#10;sYKqgP0qT8MVPKVwF/Z/cKZ/C64qCC5rGtzCwyw//n4qPLsPnOgkeDAvOIjJ8FnB1HtC4MeCeV03&#10;OLFB1Ek+4TxNG9Kdz57M/c3n/8NePQyuuDQOrr0Am/AAV2Q81EeIrNAT36P32nh1418uHd+tyFWL&#10;1Y243b3tG7znXWL6K4o68IvGNHZGE/uMZjauoMkVy2ITyrAfBsfXpKG2hA1TatSvbC91g73tEhRD&#10;HeQy/I5xmqZFtpqf8e53eD2zV1SnwbNxavSy2JXjOprGmpsE81rcW5QFvrL5vPczMFiGLWxeCn+f&#10;yLGngcls9BCIlnRohr++H/iRRtcsp8GVS6gv1y0YPzfzlSpye5J4uUEDpWz5nm2NL7Nl6GkNeKuR&#10;hnd7TQe2/cBejTcduLI9nQtNfwBvdteBbfaDSuf44WgMV4UZxAM3LtHn+p1Whvvr7UY19Hbtinq/&#10;Djrh16rLCxzN695cc95pqJlv1pFn/Zc1rk4ZTajDDKjyzK+DRx9NbW8s/LcnfKav02Nwl48rvDqz&#10;Jqs/rVm14ByqP8Giz6AKNZ2qj2ha9cceavlVe8xR35niBK54De9qcKc1nlZorWcVXpP6Oo+5wZEO&#10;gMPuUgN+tF8nPlvi38MVfoSwjFjZ/Ay6pz/sleEqLZtYl/zm3u+cO8MVucFN7NKRzWv1bvmXmaHV&#10;FgSQj12N0ukdP8mVmtYw8uWIlk6a5ETdvDT65cfoKShfnrlRHXT7xA5eBo4ZfN6iLnaWGkYmtRxz&#10;LQ5ckTvcAWfp4Md60u7/BVfm6uy9cNgcj/WkGIywqzyHYjMaJjQDfJAYam6/8bp3qBWkZMYp5dx+&#10;be7bW4sbN5JraWZZVS6lIPLsFX3asJfL6xpDvSKgUT1FrVyo3MTflJZ0SYEjezEPYLBioo7jRlN5&#10;J2JXbJXlm7nEB2avDOOZ5AvZ2XAb5B6/U7POB8MJ0ad0fNcmnv+5pg/tqZB+7ygEjAa/0wyOqCbc&#10;vYt8mlZCuwy/TA3VjR6NidgH03pOAVc+4Goa1zYQ22H2I5Q6WBgr3In+LezNTOzVTCd6uFi+8OUP&#10;s6by9/7O4JE1GWx5G5fqjA6WNZ3Xt76w8dgrN7iOIU0qKmz4B5zvv4krzprFDFYbtJ7Nv9qrrDz4&#10;UrCVD2d8F9tiuMpKiVfsucPy/7SX5k/w4BE6d04c0s41yzWAWHAQ9belPZvo+16d9e376MefLS23&#10;519Q6OvVdGBxsC7vRSuYj2YAi3IRO3gLm5KKnbU9uQuJ84znTCXmSiXmsnpNIes2dZICriWowl9y&#10;E2BXHVh0BPM8yv/ml6hk6WRunA5lX2Ku8RXmAZzQ5U3L9GX9xgr8xzMa/g/mDVYuox88uyvSlz6H&#10;cR/Jw5k98sDV3vBpyrh+gb2WYvX9HF9tWTETH5fEMThYGEeNKJ9Yz7gzxzni/TLpWTZ9jvVs3Idf&#10;B+As+pvTr9ND/IOOfjWDfU299M2QblrQ/XWNr4ONqlGKudPPqz86tf6lH2GPhyc1jXpNGLgKA1e2&#10;wsGWfQ1lTS/zx+J6h+HDwvBhM+FPQ+G6DIcPs3zB63QwFczyBrPe1HDMJwbyOsG8Tygx1xSOYxL2&#10;04e8YfnYTznft7E75E9/ww86rovF7H+Jr8xe5aL7yGHmXw61szx8otl7w1YeNmz7snnMEVsFOqSD&#10;O37Rd3NnOGaS9Sc+WOPeUVdnT9a16VM0qTRa2cepO8AFrRjSk31CfZWafomcnRl3vFb0XfbZJjew&#10;OfwO3hOMJMNx3EkxO1Bsj27A/xvu7F8RX21/yxz4qnvgC2fpwF8u8WUM+qkYcotrebH4L2YnHPlB&#10;8wd0VejLzFN/7FlNqVBWczu+oqjts7V5+lCtcO1CjFpKXrWra1+gt25cOqLktBidO7RNl07u47OT&#10;k5AH8o4OfBvPb3MQzaZb3ppn9gs+NJf6aiEc713uEZttnQUHeuXINvZN9dTS0f3gX7ppzYB39QNz&#10;XTd81EY/9HxNa7uju32/qRZ3rKvF7WtrUdtaWty2pha1q6kFrPntarFqa277Oqy6mvNmPXgduP+3&#10;itccvl/Qoc5DrYX43+Xv1dNSuNRZb9WldtRQCzo10hLivGXEeatYi9rV1+IurRTJdTqx+Ru4S5tZ&#10;SbT9N3DFreeIWeyeN8VTserJrinqGzRCBflp8EkgCB7ZsHW3ACycPKQr506xR/ldHd1EL0F4iAZW&#10;Ka3PqpVQRN/murp+rpI2r9TC119XQFVmKNIn5vtqPUVgx6IPbtDN+BPwF8xuZg5FDLlBDkYzH5+W&#10;AyebxXLMf8a3WQ/OTWxXIfixfw6LQE6YkphMLG05PlhD15TOMR67eQ4dFH26RfjuhIM6t262upLj&#10;jHvsSfk/WUJzm9XRBnycdFYb5ozSjIEdyWuf1gTnytrvMwEs7WJeVzSvZ7VhbDN8VAF8p91jdk6s&#10;zziLHNWQZjbL8Ri+OhNcZbNyyJ9z7iXD88YpDv87w62fJr7flv2YuynS/RPdnj5aSUGfKyVohLJm&#10;uPL9EJ0Y9b42uoG7kd20mpxxFWvF5/TJ8PNy6mRfju6pZWM+1NIxvbRwzEdaMPojzeGxxaPQgfL1&#10;YdaPY3pq84QP2Te3J/uL9dB3Hp9ovcen+vFzHofn2OUK1+HeW9umjmT/m4vwPCmOnCkfH/J3cGU+&#10;5cEybFlc7IhlHI9Sv6PuWGS2HttCwzB/bQwBcTG4u5yWy15o69G8+RMrvKghzlynd2uwV8v3yo05&#10;qK1oRZe1f02jwVW/Z9GVMQ/vIFrYq/vX4zHSFVuQqJh8tCLgKo8YL/1OBjiGJ8LdJecWMoeM3k5q&#10;AcZ9GIgsysvgc2ZkmIaOowZX99Ch5BfBW6GjysmIoZ2fGHDxNH3n1luDSz4u15LPE+9V1o4J5PNf&#10;h2MXz2vNTDeFfNpebs+hsSxXXt999gn7J+xXWs5tcIJ/4zPbvGKbJWT5sWHI9HlpcLy5YKuAuPBB&#10;zGBz9XPgeWxOWh72KhteI/HaGfp05+uHIC8toQ4xv2dHzenYUqu7va51PVprw4ettLHXa9rWr41W&#10;ge9lAzvpC74uQdewgDV/UCdWZ80f9p7mWV16RFdFsGYOx/7y82we/2b4w63VcPhrXN/VKtaiIZ3h&#10;Prpr5YgP9M2Ad7QG7mzjAGKXQV21nnpz8oUjykiMVxzcdC4X42FxZVaAS/ivBaYMW8WzJu1aEssY&#10;jwQnno9PzMc35nFvJnNPJ2L7b+ahh1j+tXZ7TEBP9gK9v/+Ua+sKzGZZi2s+pcsr5miH10i51S7D&#10;vOpn0TTCp1IH/sFvLFxmgoPHTmFuTg7vYfPX0hLTmAtgGnCrudEnzEoHP6aBKeLapXBEqdiuHD6v&#10;xe+WHxazIzbnANzfPqfME/SbfNxRwfAeE0o+rcEVyEub1VPcxmXKPh9JH8BFrQx2VcCHb8DhPC+v&#10;0mU1v3M7xZ49DEeLD4ZzvQNHa71h1of8wDZZPSMlm7lRYC4P//gAb/Z7m1Pj2KcBe57H50lPYh7m&#10;mQOK2bZOs/p217jWTfXWU//UCGf6f9Hrja3KPLsGZbWma0N6YVppzsdtNLtXa+x5a4XTLxT+SVuF&#10;92mncGp14QM6KeyzzgoBZ8GD3pb/wLcVymPLBoDHh1ngdvlnHcBvB0VwT80HR4vA1OJeHbTsw/Zo&#10;Yttp6Sed9LVrb2Yi7Nata5f0Wzq1Vribv4MrLiH3Y/EqxpRxRHaHFtsIQ51hKzMbPouVlpNOTJSm&#10;a9iINIB5Yf4X2j/EVTPQKnlTM/2sSSldOriG3B9benafotYs1IjXqqGXLa1AbMfAF55WQKc2AOcS&#10;tGIqyKUeiFY1g1pzym1mGaLlyoKOSuSYkliWG9heHQXYCgeuwFI+PtA+q/HvBdjSQo4FUkH3rxxV&#10;2o41Cu/QVF41yzMj4Cl5tGwo/97v6dZBNFTxR8kNYtBFuyvww7byfK4EsWppLez8BvM/fgXfmUqA&#10;l7rJsThm81jcR+5nGDJtdAb3Vh61ogJ8rymITV9RjCs+Bbiz2eY2bzQbPiUnLkpJaGS/D/TC5/ZS&#10;zwova0Al+kjROA2vzDw7dCsL2lbV3Lfq02vVSLM7N6LfqZFmsma800jh7zRW2HvNFNaluaa/34J9&#10;C1soiBXQlZ+7NtOC9x9y8ZxF3ZtoXrcmCnm3sWbymrPff5X3b6yFHRtpOWvu28x5+ehNHf5mkS7s&#10;/0Vx8Ci5xJF/B1dcwj9xZT7QZh/cpVZyj3vQNAUOm8U5tdwnKy+LWAZtEz4xnpjO/NKFWQu1v/9Q&#10;zX6ppHzLPKHBTcEVflA5MdL1c4rbs0HTuMeCq1eUf8nnNPgZNEOtmirz2A4VJl2D0k1mjgPxDJrP&#10;9NRM8izm2lGnvI1dMm2vxVT5zB0syGMfKb43BBk/Z31eWfTr3UYnmAx/ZL8p3LVRN+dP13hnemlL&#10;PI6m50l9RV1t55av4DwvMNcgHouSoW95LKxHe0159mkFlUG/3qMj3Nwu3SL2j76dSH8V+MaQZ6IF&#10;tfu1wPQ8LEPYA+tusUIxrorjPsscs7Dnlu8QnPBn3BFFHHfOHcVhuxYP/ViD6jmpJ7r0YeSErlWe&#10;oxf5n5oBN7OI7+dXZW5H1Wc1j70+ZqPLm+X0T/K+xzXd+pvKW48T39uCdwhh+cMNPMwKgFcIrQav&#10;UBXuHn7MNFtT4RiCmIUQArcQzuwSH+M84CAD32qiVRMHw98wW+1v5INmkWwmYTFvZV6ReIVrlgM3&#10;U2gcIPyy+RqrA5mdtzw7h9jCJo0kcsVtPMrZ4HDt7vmJ5j3LXp/PUxts9ZKunNrCK2Ft4L2y0mN1&#10;5NfVmtGmsSa9wFyRsi9qdsO6Ouzprht7tigj5hzxEdoxrlIh75PB+6aQ78UTr9widjHLmUcfSx69&#10;Fplg3va7MVzlorfK4H5KzGAv82ysG+8VB2d72HMk9eRSaGmpJzWtpl++nquzJ9lrLSWWfOA2cVKm&#10;1gZO0IwP3mQPDfoOyrygr8FY9MmdupN7S/FJKboBvg1XWeQN2WDL5nHYPGyL1v+FK7NXxUgz7Buu&#10;crk/8lnWo1N8PfieHCAV3dDWMG/5dmkt91dranJzZ01saHpj9t6tDIZYpgl1LMMauLEVCg8wHX4h&#10;BC4gBP7BVjArCK5pGnzUwy7jGAJYkyv9gz3IwBEruEKx5jQULmMSfIMHGB7bsiq6OXKcu/93uHLM&#10;MwFfhizDlWmRC9BBPej/NsWKxRCm2baZoYl4pzvY/Gxi7XOhEdrTu68iSpagfvMEPu8lXTyxmVj7&#10;Dq+FBiYbbj16F/Fhd2bS1HLU8AOqu2h97w8Ut32DMq+dx7fYtCj8CO+Tjt1KwRbdIi9IcsTI8FfY&#10;yQLspfXe2Bx9C9iziPPSyE3TiYmy6UlAYKUv+n+icbWr6UPmKQxDP/BjxBhmiZ535B1F2LwiYqdC&#10;9J4/Bk7W3J6d2ZfkGXmVeV7zu7fUtQu7ef8U9sYib6CulIlpyqGvz+aWF8GH2j4h/7Ls4MvsOefK&#10;0dbFiXOMHzICwlYRx8c5zKAX8h4+8z59ngWxZ3Tiqwj2SPXQD8TgX/ZkLg92yxMcTaqEnaj8KNfa&#10;9nWHa4f/DIRvD8GmhPC94SGwIjpS8OQHrvzAW0A1+ikeYvljp/xc4FJZXixvakO+NZgP8gffHsp8&#10;I3de/7Pyj6p7rZLyGvA2H4Sq2t+o4zjsFdcoG7+XTQ3MomCbn3WXObMOnTv6k2L+we5HzjOLafB4&#10;EvqUfs9gr5kMRS1cqIOun6Oxpj8NrPdpWVq/Hl5H7BtPfpZKrwmVmd+TdXv7SuY7TNQIbElfevLd&#10;4Owvb1yr39H4ZYCLNN7B6i/pYMg0ern36QdmZYEdhw6UvK8ATBVynEbmZpFLOGrjPC+9kDzsRoxC&#10;ur5L/ELvTf1q8u3WVrt+mq0r5DaJ8THKww4Vpqbz2TK1OchXiz56X5NKEV9xPPO5xrEXdvLu2FjT&#10;F9ODbDFeHqApYP2JK3gH03jZukfc4difDUw5WpY5mRzin7jKRBdm2rI87g/rW72fek1Hv5mjn4PH&#10;avXgd+D7W2tO6xqa0aySQhuVoz7InjtczynUA33wgb7oiKcZxlgB4M2/QjEX74vt8gVb9ruHXX5w&#10;ob5wopOxdZPxtVaLDGZNN/0X7zGKGs4QruGnDalXDu3Bh7Fr9/Dx1Z+44hxlUwNz4Ao/U2Q9lZwX&#10;W/8OVxZZZYGrFOLbMwvnaefIYdhU9NnY9b5vlNORo/DqcJS56anKTKRP5/JJJR3ZoNgf5yvkjWb0&#10;ijlpIDH8oWXzlUgelkSNOwV8pHBls9Bd5hLD2R57udRI0uFRivhqF+2+5RP4Rpw0/tBqPuRoeNBb&#10;qbd18WdqSY0bqWfpUvravb8ilwQqKuuUflyzQusXLdGdo9jF6OuIAXO0MzRIX/X7iPu3HPtIsa9b&#10;3zfA1XYwdJugCszgBC0nRZJmpodveE/uPRoJCJ3SmW3LHUDNvRCNmtH+hfwdIWExphz2ipfhySnk&#10;szfAcRLPuU+OsmFBoOaO6qOgd5rrix6tdNVngH517alfPuuir95rSRzfQD61XqZvH+1kuSflUe5x&#10;TWBNLgfOyj3KPCvwAC/ubdw4vRUPs3z4e39b9twy7BOOb/Esyeu+QA2bFVzqEeYYPya3l9HHd2ql&#10;lV6jOedWv314nuEBrjK5TpnEBaZ9cPwzHpuc6x4xq503iyrMXlmcbh1vWAtiC2oWYHD3gtlaNbw/&#10;ew+T52BXh3SrofPndsENpBOXJzMf+ZRme09QfNQetjg6oZgvQukD769uj9Lb5jpYm5bOJe+A88EL&#10;JYOrQmyU1UXuM+vC9qVOTE7AL+Hn+L1DjAW2HLgCU+kcRRqfPeFWvA4vX8o8qwbqVam8fp4+Scc3&#10;LVVs4W/M0g7TsilT8Ln70CZGsUV6rvbOpVdv2AD5VymvgNoVteQzagQXd8LV3EYfUYwrKF8Hruzz&#10;/3e4MvwZtjh8xyJUcMRnKUX36E9Ed0h8+Dtx3ablEVrgOVRTybvmdW2pS179dYA4ZtvQD7TmQ/J9&#10;sBXcvKq865XTpFplNalGKXnXeFF+cBPB1DJCsGeBaJQDnZ9Dg0AfxB8rsHIJbBqrUgl8Zkl8J7+r&#10;xMyuP34OQGdiayaPz3R5gRozeibn0vJzYn+Nivw9fQuzedzPpbR8aqNb/bSHfgoLcPB0jlkM5N53&#10;beH3TR9n8fb/Tidjp8KslO1/kIWP+RNXnEubuXSfmNUyQsMVV9WRi1lN2LFfH/Eo6hztWhihr4b3&#10;dfTmDatVQu4fN1HU+X3UssFVwk1F79knr769mTW/jVGpZ5S+9WsdCZqkPi/QL/ZpL63EJ11LjieW&#10;om+LVyyOsng34qe7uenMk7+B/2MvDGp1AAwDwkXjc6HQccyOKiK3uA52577XQ+PfflvefT9W3JUT&#10;zLn/TUUX92hh93bybVJNW6d6sAfEl7p0L0fHt2/TrlmziIfLUtMtp83Mlzgbc1RxhlSzS7zHH3cY&#10;n/qv/+zEcNZYD87rX3/ruAf5tWMvGf40lb+7ik+Pxben8skS4i/q3MFf5NfrPY16tSE1QvbCbFaL&#10;vVOa6btBXbQZjn33xB7a59dHewP6a1vAIG3xH6IfpgzRzunu2hPqrsgpfbVrygCd9h+tIwFu+jVg&#10;pCInD9YvEwdqC/z5SX4+HzJah3nsEM87zvM28/cbJvVFzzxSR6e66ZTvCB0KHKF9QcO03q+vNvkP&#10;1Mmw0brkP16xodOUduhXJV6O1insTSr3scXfD2Jwx3w7zo7xK+bLjEP4d//s0f/5HDl+xmZZ/6fl&#10;Xg4N5x9fDbc2iz4fPsly9uNfR2jj+IEahl5gpEtFfTnBDS7oOFrdBGUc2K5Dc8LUucRzWrfEm7xs&#10;jfKTLzAz+VfmHfjI9Q10Sm+idTh3gG0MYx2RG+w6t71hmiPDCPxO3Gs9qTZb+V+4wp3x16aLuQdH&#10;Gnf4mKa1pDerdy/NmTCaecNX6Je5qsw96zWrXWN6mkprjVtfRaK3+w07e3LfHnR3ixVUFlxVLq/I&#10;CUN05iq2lM9jfZgWk/+df457kMO2vf1sr8h0znks9elY41qxqylpCYqLOgZ33k8TOryuD8hHR9Zx&#10;kfdr9bWqz5v6cei72jOhu/ZP66P9Qf21NXCQNgWAK7/h2hk+SntnjNJ2v4Ha4zdIZ4I90CiP0aGQ&#10;UYqcNky/+AzWlon9dYqfL4SP1WHfoTrkN0zHZ4zWZr/PtMGH2R4B7joaMEqnp7nqcOjn2h82XOuC&#10;BqDjH6QTs8bqcqCnrs8IVMGpE8qIj9VJeoxSwJVxBg+WA1//B7j6d+fvAc7sq+Hqr8s4sgL46Dxw&#10;lX0/RafWztGWyUM0tNTzcnNx1jq/KcxROs380ngl/vy9dvt76a3HHtGywGHaFzmPvobLyiRHOzR3&#10;iYa/3k79X22pxOM76VOMBvsp2EX0czgS3CE+xSI+cv0HuLLrzfGYc7Y+r1RiwnvEgOd37kY77qRD&#10;Xy9VxsWj+O849lrZo6UDemhM1TIaVuafmtKKmuvoQQ6bGHXioPZ/swL+n5lqzk7a54tGPPaY6Opz&#10;2HqH8/93J+a/eczsuul3bK5bHl8tdsjgHCbDUcQTJ+aZb0cjEr93E/WsmcxGbCnvWvRdOTH/lr4y&#10;H3xZaL0XFdKwjAIboWGrTT9fg/Lyb12HOWg1FPpGdc0zLrVtNYW3rq5w6tXh1Kdn0AMcRj9OcJtq&#10;CmvD4/wuqHllBbWorNA2VenlYrVDz9y+Lvpx9IQtXBT6mgt/D6bbO8u3vYvCeW5IA2fNa9lIMUtn&#10;K3nvVu4y6urEGw8wZV//f+HKMGZ2LA8NwdVsZgD9slIH0C/0LYvuvW4tHf/2S2XejlUufGWkv6e+&#10;/PR9DS33rMZSfw8e8q7SEo7Tkxir/MuX5dm1uwa+0kJx29YrM/qwbhTE0pMO30PcZtJnQhKHn7aZ&#10;JjZ36D5fLbd34ArfbXvO5NxJ0omt2/RB1eq6sGU9tZxoZoxfoV9ws4I7vQ5HVFKD0et61OOcDf6Y&#10;fCNT0eeO6MC6VRpfsZJ8q1XhPvbU+bjj2Kv/N7iyvYpsDqqFW1atTwNXceCpAM3DPXTNGRcO6Tfm&#10;Cszp011BjevI17kcM/celwfz9aZWftKhF53iwh7I5dlXuvKzaHnQddd/WdPql2Vm1MvwNey5TR3I&#10;rzH3RRNm+LQgf3ulAt+zL3DDssyeKUuc9IKm1HlBUxsQMzV9Sb7NyimoKXPKGoHTmi+y5wGxW8NS&#10;8nyljCY1R6sKlqdQZwqq46TjgZN0bcMqzj324z+IK4wI+XOeorE90btX69Bif2bevijXBnV0YeMa&#10;5SbFcb1jtW7sUM1FkzuyIjq2pvRUdm+lG+d3OeaX6c5tBfbrJ/f27ZipsVp3zuzVdezMbWL25L/g&#10;yvpOTYdlswZNU2A1FTw3e9JlKOF2grZv/knrli7WPPeR7MN1hJk16AkOb9SOudPU5xn6h+khHklu&#10;NQCeP7BtSxXSs3Yn4bzOH9khtyYNNOnVZjq9IEJX4C4TqCPkE4T/TTfIsRXHotar6ghMuQXMo5rm&#10;8EZGCrUem1DALDt0HHkp13T90BZtcu2nL95sqRFlntLQ59Guk/MFoA0OIv+fCCc6pcITmlOLuP0l&#10;5nugN1pdvYRW1niOGNv4qOIVVB0dcQ00xTXhyqs84eC+QuGnQqvRF+3CniboQcPIqaZYbgmv7o3+&#10;yweeys8Jrr3+s9jIZxRa9UmFVbZ8AO1Q42paPKwX8dFNXAa29z/gB81e2cnKwQedS7vGfkU7dWz9&#10;Ur2LLR/cqrFDo1mUGKW03w7Kv10LeVSvQM/lc/TJMQO9dkWtDWNPiy0rOO/ZOrb6K0VOD9a2iCAd&#10;XEefHrXjRC7IHbss+MG7+ME7vJkx3Tz0X3CVYbi6eV0/rV2tbxfN0yo/byVePU2bQ7wubvtaGwM8&#10;9NGjaGvp+7TZ9AOeQC/5ahPlRh9S8s3zijq9V6NaNpdXm9d0bul8XbtOHxi1PcMVrv5v/XuAK8fB&#10;cpoMW/bFcHULLi8bXJnSxjKg3/PodMJG7/Z2Z4bs28ygsr4ztGpcb39wFYg2xAuM+cInza2ObywD&#10;/w4XsNblWX1dlX0L4Er9KrHgooLAVwi853TwFeTyKM9lfoPhpCp8Pn83g+9nVH0KfgGegt4Lb/gG&#10;0/lN4/lhYCq8DouaTjj8huWRn7uUUVjvzty+CeCK/Ow/iqsCcBWnq2iN/gdv5wFeZZl9ewsqIh2p&#10;ATF0pKiAiiADCgKKAiJSpIOU0EMISUhIIxVIQkmBQOi9hF6k9zIQeg0kIRBCei/0dX/vQe8w/ztz&#10;78BzxzN+j5gJp3373WXttdc+vXmJvreurCGtPuO7OolPYB/U2T1y/qKhxlDLOvFeR1eAk2xdSeGO&#10;v2kX+OAzgtz1bZFwWoK11d9TB5bPt3CU/7Qr4ETwxGfY2T/sCiSE046F8TmNpnZGarJWRIQzNxam&#10;awd3steKfSrwsHz6dWZ+HD2JMvTcyEHmwmOb8C44Y41qOjTdQamxp5m7vCSvIb0VNHyg7mzbrMy0&#10;ZMsOnQzmL7Lh6rzs47nd857NXzT/AU5v8kPePv6PnIt6OwV8NAWcF/QNvMvgX8xYR5/QXWL2/jmO&#10;WjWptxyaW2kknPbh1YqAB6J7BafUpSK9QvzVTK6F6DbMqwwmCmbuDp/Yg8sXO/LDnvxqgqNa8/9Z&#10;Y2f4KuOvZqDBMIN+zXQrMHxmRixXlbflDQ5qbG56DfwZf8cHzNTDCluu8p5+Ko8WcefWfAhiN4nu&#10;X2ZXJKgPONfx3Pz425d17sh2Dfv2K00Z1J2Z6ZvkORHaE+DI91JB48sXV/hnzMHVqwrPvwqzHvDf&#10;f/1OybfYaWiw8BMHtGmWn3YtDQdnhaFMLpLJ7cihkZKTy1wGN8lQrczB/9OuLNr5+ICcjDQtXzhP&#10;65ctYKb0LLsZY9HRPqWRLRqpf7Vy8CtKa3nXz5jL+5J95+iMwRldN7IH89bHlZV2Q0GOoxXuYqfk&#10;g/vZa5pp6cUYbZxMbOtlH8aUjCcyOZUlVBubMs0dDO0JmH0udUZiYSZcSPwWM05MYWByoIFwyB+S&#10;T5zfGqwds8bLuWNd2TQqpaHEsbHwacy+AntmZP3REpvFFU4MC67wOvM6XNiF4asbfrEf/+2L1ow7&#10;duLGNdXERp4jAN9mdgRMw/d5waPw+gCMnV6kN7Zo7MrfXNimF/7LBbuaYPWefqxUVBN/+poPAv4L&#10;Hv1X2hXwlhJ55Tv3YnTh9AE5kIMGTBzG93hHRxb6auX4vuiel9AE5qPXffuJ5jWpLb+61dS2bBEN&#10;atUIvZntKqRnlnfzrDbPnaldzHOmZ6G9gl1lkUJlMWOTlQs3hdcwodece4O15ZNn5TIbY/p1D8GF&#10;LlLbXT17lJztpuIOROrEghkajF/sX5Z9P7Uq67hzP53zHirvSqXkws+8P6+j2KNr0HQ5q31bmSPd&#10;sZ4a4hZhGQ4Xr5OFPeQYX/MKD2NTFs3BbLLCQj6EcV68b7OXJ4O6NZVeegp9BCyYmA/28IA+eO5d&#10;3Y8+rZHdmPn9vplWowm6b3Jv7ZvUQxHdWjBb/6n8v6glt1rk39VLYCcl8EvFZIsdORPn3IlvPrWI&#10;m9iQM/FuHP5pNJcN17ia6BbVIz9n/nASOPtIfJ2Z27fFtuw+eAu+P7g79uSE3bkyxzEAnlPf6ugV&#10;9flBK6a78uaJ239l3k4P7SE9CmNXKegcJSbE6iD11enf1xMDEtGx7SunFvWZm2DmrXZVJU8bry2/&#10;tFPIVx+jEY+Pb1CdHt14pd08xlmFUx51SNcun7botj7mnnK0lUYDJR08wfiAp7zWswKTmcDpe4o/&#10;gcvwmATsCXyUhJhruh+HzkjWbV1YHaYdruM0qFJpDYJ7Nb1BNV2aMUYx8xyYbSmrySXflgO4w9Vd&#10;85V975jOnd5tscnHCUk8v6k3Tf+FGg5beJWHMSMzL1eQwaSaiaUGeLDYFTNo9KHT6UGl84N0vFoK&#10;/fK7BfeUlxJDT+KgOtIn79q4mra79teVoDG6Hjha6wd/p8U9WmvOt03gAVppcp1y5Njl0J6GQ8nc&#10;lys946n1SpIfgZlzOdcpwW6VErIBnx5Rt6TGfVRGXtSLzvgh+/JFNKwye9vM3D74hV3t99A9KioH&#10;ak5ntGu86ldQf7Qy+zSw0nzn0expCjefBrsyfIP/Pn5l4f/CH/nTrtLB/NLT0b+KOkY9dgIOw10F&#10;DPxeI+qUR8fhTbT3a0gr/LV7SFeFf/s5c4/vaWTtilo0rJvuX93HvHQcOw8vKyEh5vl9IHY85UrF&#10;ZaSbTwb+Y7SCn6FLYnR2Td2bDvZu+Oe5cBgK8+kQFqZiE6maC+7v0OQj6uUK8qhdWTO+aaCYtdOV&#10;uD2U/j0zjyXfYJapqHb4jNKFbaHwCK/DCUrGt+D78g0uRy8McwAieKWHqS8Mf83McFuIDtiV0WV/&#10;wHObGaM0Yneaef/gDVnULQ+wrcR1q3XO3U0jrKtqSOXSaLGDh7Ssq3lfN9TyzsxY/NJGkYN+tNjY&#10;mgFwRLs11cKfPtHqHk21vcfn2t2zuQ7DMd3fq6U29m6pJYPa0P9orx3u/XXAc7CiXAdrV6+22tQZ&#10;/vPgLto5vo+uzZykXaO6alO/b7Qbuz068DvFudvoVLCbji+bqdvXzlCu38aqONcv2JSxr/8mfoWj&#10;sHCD403/5zE4Pw6mICeFPb03FX9hmzx++EKDqVnHvscehy/qi+Vh2jZpIFzEb7i/FWVPLWtbp4Iu&#10;7ZyvnOQz6DMw607PBpKwntwHO7xPfouvSjb3gbzH9GoM1m50Rw3n3Jz3TGwqG6zxGfXKc6ZFpqZ2&#10;6WDZLeJjjWYUeVzA9x/r9vYQJR9YoknoBw8vgd5dmSJaa9dbxxZ7M/N3l79bYMmzC7n3BeRzz4xN&#10;vVoYtNStFq1B+l+WhrWxqzy+K650/OE/7Ir+AXZl/EFccIhODB0m+6pVNKo0uVQ54hncEE90vpfQ&#10;R1zbvY12juqBHsiv2jOxJ3z4Vsz3fKV9Nu10akQHnR3RUVdtftBFm046PKqTttl30zbXPrq02Fm3&#10;lrorKXyKzo3tpRPML59wsdHlQEc93hGuC/Rxjtv11KUx3RTnNFBa7Kes/ez4PruHOjyTz2IQEb6d&#10;v9KuOHNm/9Rt+FB5HG4zq2myn4KseF0/vEyucFoHkfuNLYFdtWwond6gzVOGKaRPB0uf19GqlAaU&#10;fF2n181Ef40c+jE8F1MAptOPjM/Uw/h0ZlThjGKzSWlglWAaBlR6ajkvj3SfT5wOvphNbUXGxW72&#10;JDRQ9su3TQuNAvd3pA70IQaucfqZedi1So7axP5Aaw2vUFSTyO/m/txKkc5DiEE38a+mH4Vlkqvn&#10;YVtGM/S5cfHDl3wYmzKaGDgtSxw0u/oeoGeUb2oBfpZMXmi0/tJz0uHfZvI6D7V77BhFfNkcPAms&#10;kpo5kF6xP2fSjzxnesMq8Gg+VGCbRgpq31hBHRppRvvazGnVYkasrhaBvy8FW1/1VR0ta1VXoWDP&#10;3j98LP/eLXRo9jh6aOO1266XlnVkfr/Vxwr+qQ36gL/ozjJ/LerTVjPaNdDSrxvjy1rqvAO9iJPb&#10;0Fm6pNTcZOZW0BskRhh+9Yu29d/zVyb5MLwDdKPJnQvxKxYckNiUTDxbFThBjs1raaQVcZyzNweu&#10;ec75LTq+cKo2ug0HA64CJ7GYRsPN2E1/68bvS4ln4IT4vqwE8qYUMOl04hz5eRa9qQzuwwM4eY+4&#10;cE7ERXaiU0ulUVNlcxm7yr5/U8cWBGp6k8aaVIL84nVqJXDj46sclRF/CF24g+jUNWBugZ2JYIve&#10;zawVxmxFdvwF+sx8f3wisxM7h5j1jPzNkmi9pE2ZX3+CL33C+zP+7gl8arNbNBe7ysFeaR3oHtyG&#10;O9SwGUlJ7FtO4/ceKaRje7Q8qCcqvKcgqxJaVaeM5pJDz7SiJgOvGkO+PRQscxD13GC4nfYfMSPN&#10;NRHc1P79Nyx7cJzAoyaVfQOtn6LqUbO4+jWrQs9vCDsvB2n6D83oj1aw7CQbUBuexDefon3noDFN&#10;q8EpghtTHiyMGLLkx6+UBF/g0dM03UqP1036/fdSmIdEF+OvsytTI+MzKKhNPmLpp8Hnjrl0QpN+&#10;/YZ9j5Vly5lzqFxKczp+Sa9up24eWKxTy3zQJECfEB68U5k3tXpoVx2c6QI+kIztgFncSsX3EDxM&#10;/OAVzOyeeaVCuO0FOdwHCjaz4+QuvjENHDib6ym+LvH6Gc0fM4gaAY3v4iVlh135fVxDZw9MQ68q&#10;yqLt5vFTS/SrraiL0DhGryWgbVMlRh1QNr2B+3yELPxJvqkPmNEwPJxXeZiZAMO3NTiDyaseEf/y&#10;jb3yvOnYWhrxPL0A/Bpd1Ix76CHu2yvnlk01GC6UA/0bg4cGU8MFwSGdDs7uVgnMqXoxzW1WVVOM&#10;HTHnPBVcfSq6Cm7w4N2xK8Op8i8Hxl6e/dLYYjeuXg0raG8QWld+Q+XRpr7sqpXW6HLvqh94p+u3&#10;zZSwPkgu+Ld+4GKTwPldiB+en1jr8q7lyrh/iZ3cSWhipzPfa3ZB/1V2xU1/moG/N6xR/If5/pj1&#10;M/rv104fVn/yzZE1SssWnNuVXDkCTf3slItKu8Ic8c5wjYdbNAzs2A3sLbjj58xk9lEaNV1uZga8&#10;csMzfm6rT+EVPKDmQ+2fHjMzfcQ8M1hoNL5QmbXkWBa7epCuW6f2a3zrZsyZV1FQ8VJyff0Nzf6s&#10;LvtLFsCDv8lc4nUF/tZJzn+rKzt6JRPKF6MfVku3qF+Tb6LLixEZf1JIHHtGjILo+ipmBT3M1JT4&#10;O3y4ZYcS342BGwy3IRlzMxkVEZ3fIXe8FauVLm4a9PGH6owvGgnmZAeu6WFt9GLgssMP9Yc3Gk4f&#10;+u8/f6a59Upb5udn0nuZWR27wy+ZWYfAMq9rXsV3FUwMmEJd16X8G/oZDdqTcyfocKCNHJp9gL4i&#10;vIlS8ECtSsuTmKiTqzStw6cazk4zF2KKY1n2BJR7R4cifNjNtBv+NfUQ3/2jXPqcfKa/xl9hQ4+S&#10;8BOp+BKiUBZ5FfbwDF76haP70FGpgM9+W2PB8nwaVtOqId3xPel6knpO98mzRjaqxJ4D9MUrcW8/&#10;Yn/Zty1059QxZSQmoAcCHspl9Eaf4TMKwRFi6XkQNYhVzHpxzwrwBzncfzPD8eAx6HvWXcXs2yj7&#10;etXkWRFNUPCyyXWsFNKrvVISDikxCZ3aW1FaEeCgWcwe271j9J7ol9UgTq4Mhou/Wwk8v5kvNRy2&#10;x+DiT4jJr/IwevNPTBylP5jHWc9Oxc+CH+dhU+nGvsCuCuB/PXuUyZ4E+lxdvtdE+sC2+KAp1Pwe&#10;1kXJq4rKjXjmRu8p+Msamv91fa3szD4YeArB+C0vtNi9qxVFV6aYfIh9PqVfVwi/O+fD4vRwSqh3&#10;qTfVp3pZHV7pxu6iCWAK7BfAhzmBTY2vhPZ/hy/0+Px6+XelJ1mDM1ic+ShmO32afQi+MEgbFvmw&#10;AyaBXhZ6Jvjbx3wnpl56hN8yl9l7YPQMnpj8B/Kj0Vwxcd/87BE+H3jIEr7+1ff3Ik/G7Ff858vw&#10;v5/nPJnErlzmGfJyU9ErOqtjm8PVjR7T6JLoUjAPs6oL+z/cJio2Nx7N0Muc0b0K7P2d3D6vT7xi&#10;xgj/O+eLurp1ZI0S4TnEGezAMrdg3qfJ3Qzj/DmOyOQEPoXd7vgqg71bdsLy+rp/TbEbF8HPRc+J&#10;3MmJM+vQqanmOg/F9yTqOrjrqXOHtG/Hcq3xcZTda/iB195WSPlK6DU76+D+peBwieAm3G/4scai&#10;DL75Kg8yKt4d748vOj0hRcm3mesndye9kvGAecTsgkfgGvTXrzHzPaDm+8TrsgppUlpBzHgFYjOB&#10;1cgBqzAva11ei6gFF/T8RlM7suetWwst7PyFnGqAc/IdzwLb9KAuci3+umbXLqE59UqhacQc0rtF&#10;wCve196tM7Rt8WR2S3F+2Tnqiy16URcsbv+5Cq9vJrdvzU5q8Ji38Hnl2Rn7S3NN7NVC9mN+An+J&#10;xneQD/APgZ2Pgx+mdnpmvu8C41cwHoMdg10zGGG5H2Y3ZH6hOffEMM7VSz/MU/L0+RzClEzyOvxW&#10;zsM43by0Rr8vdFRf8kyHIvQzS+OL7dC2XDBbhxKvwGGPVnpGlDbBwYjo2VXu5v4WZ3dsfXDKAzMU&#10;F7dJN3Lusj8Q1IS3a3a8/k/shOwdPhA3iX+M7scTfGThzShdXxEGll6UOdQi5BicZ+aEV0yboEcp&#10;seiSbNTOyKU6dXiDtof6aMJ79DHeYqcldrXK21Z7OAuosHEW8bnkqDnE2TyTI73Cw9jUY3O26V1m&#10;JVMP3E9j9sv4q2cWLbi8x+gpFyQo6/ZJSuQwcMjSmsruhKD66FrAiwnAVgLhFtvBMZ9Q/X0t79tR&#10;q4Z2Zka5g5b3a6slP7ckBy/L/A55PT0ZX2pbb/LUmeDvQbXgIoDHDy1WRDbV2GG0c5Z2LXOll40f&#10;5Hl9uUy/IbztZ3oYuxPtwjYWu/J+923NYvZzZZem8hzSTl6O4FvwLlPvxRm4Hd6vyUfQlCF+GD9u&#10;OMRmZ59lX1YeNgV+Ys65wTMfYFuF2NSfehov8xUSosixecl8ohtzE3ngkTkP4nTt5FJtC4FDQB5p&#10;i2/1qVpJF/ym6MKyUG04sFG37h7BJx3U/mBfrR7WX06v4cOxqzlwgU5vdtW1Syt1Oz8Ze2XOJQ8+&#10;DHZlar8XY7vFG5h6i/dv/G0B/MLbe9H2n+HK7vUS6vf2m+pfvrQ2z7HX6a2hFo7fnMG95A1fIOXO&#10;CfbPbyC/q0FuV0E+la00q283rQ9wZ+4ng1Sb1+VcJmaDnfG5Xu1BXoVtpiVip+ScTznXxv9lE0vu&#10;5GJjaDTlpV3RiQhvrbTtoz70ke3JCdzp9/nQS/GvSo8Y7vlAMLYBVUqg09FfJ6ZP0PWl3trt1Bf9&#10;hPbMEYC10ycMILYFg52HwHuYXr0I3ze+mvpuXOm35PxRVV0+thCOGXospdDTwqb88YVD4XT4fvUp&#10;RNYTmta3nUbWr8j5Kq15H7yvBW3qau3UwVo/l3M/21vb1q2wOG6Tv9/LSWaeLo88ERwAX5yWzSwW&#10;+bDR+eHIWOKgiYX/dL3kF2jsKhs7zqJkMvnowyfpYNY3dRYsaiWYUFs0XAZZl0N3sbFSj2zQzZ3L&#10;NIn7umO5t84fiFDCQTgMM3014jVyCvz4NOviWusNn3vjNDKpQvZagTEkcy54z2Zu8UW7oornc4AF&#10;ENONtlku3PErG5Zoj6utpnAWB5SEw1Srig6vmQ6/YbkSDu9gf0k7ebRqquhTG3Tp4Aps6Uf00pkL&#10;rVBZs3t0VaSfG36RuTJmGPOIhcl59Fvwg6/2wK7IPzKS0sBFTG34PE/PIe9KyE/lzMSB152BTz5K&#10;oX3as3fPcBWwCXhRZiZ1Bjbi8QF7Eek12YK3bXUZAmdyoi4t99FRPxv46901Cs7MSPg0fvRfQj40&#10;s9JwXJh99qZWdIIDY4tduWJX108t0fHIaRa78sGmptNXHEZfzetvn+Ivd2nBmO7wmBqxY+d9hVqV&#10;00xwh22+7Opc5K45vk5aGRFKDzWHHS8pSsxLBvNhJp38MAs+Zyp4SQrnz6J1Qn1uegwWrjq+3uSW&#10;luslv0CLXXEIs0xo5e8+ZN4rP5PZuKUBWmI3UK2wq7FfwXXt10Fpx9bpRiR7HZgRWDttLDsepiv5&#10;9B6dXzoP3KSSHEq/LTewmuWO6OSsmGqZGczJAMNPNTNdxq7Iz1/wWQZnMPtHH+ITTDxMy0zRroCp&#10;Woz+gW1R8Jt65TWZ3Cr59l6lxx3UYc5dQN2azDSX0grXQdq7bKrSYg8yz/u5fi5eVmFduqOF482n&#10;gM+Zcd+C2eRSBz3kuV/pgR09Je8oIO94iEM1KYix0Bz8YObjFDQBz4PTbpHn95/BL64iRzC+UPhU&#10;i5llWtGogkLqlmXnGDu3urfWmrE9tdFvtLYETYCXD3a+yldX5jpr2Ef08SqgtVfuNYWCNSwgtwqA&#10;R+VX+TW5YVf22JVng2qKP7NaUVtmgmGwa6cWeWy9chqLL3Rr9wl6lUH6+1wXHXUfqbl1qsrPcJjK&#10;vgmHaJwurAskFo5QgPcURR2N0l1wrFRqbjMlk0ldfj0lnpyGOgobu4vN3ctJxRby0AzNRqcA3TJy&#10;ewun9yW/QL4qiw6x0bg2tTkdaEaN0SCGmxcypJc+YQYt2HOI9q31Vcoe+gX0osYWIQcAP1rlMkg5&#10;iei9R+3TjC744ffLaHipd7Vg8LfaPduRWI6eez46U+SLRgcSL2vJsUyeZS5+gRyI2I5PMHaVnJGk&#10;jVMnK7RnZ418Gw5vW7TCRndVespRdmTt0xansQqp+QG7sMCx+7WDUziae3tK/r1+1pjG1Fi/9NHv&#10;Xv682BPdyU5XDHZawJyG8Yvmc77shXny/rAnMFHTfy7kbJg5XqocOH3M5l7ZA4donia3rEMNWJbd&#10;NnCIwKeW4HMWwQkNqkW/HEwqnPxwnWN/LWbuYU2ArU5uCIQXHKRLC1w15KOK6ktt50L8nA2mFWby&#10;fbh908AlfOErOJREt6FuVcWfXqWz2M8wnm8avmoOeaxn8zqaTq9h43xnRUV4KCrAHs1S+Evl4InD&#10;1d6JfzwZ4amFs921KCxA2yO3KybmumV/UAF9pxx4j7czEpgrYM6cP9/JSlQCM3o5+PlM5kOy8PWP&#10;wSUsGN5L2hXlskU7KAPfYfwVDGH8VZJ2+E1Fr2mAOjetpfWLPNDZDNdpztmO8XDVuOf+3zRSxMif&#10;lBl/RvcuH8a3/Qafowrc83c179fW2ulvi8ZwpgWbzsEfPnuMz6ImNDnWnxeJHP1no9lgfOVD3Uu9&#10;qwVjh2lqu1bqSx2wi1w9+uAierzk8ucimSdooXU1K2l15eL6ldjh8P3nyrtzVOdXROjA9OlabmPH&#10;68621DfpBK0UXsvkWVgG+Rsx7WUu4//x4fxVSx5rcOpMEtFs8pL8p2Y6LkMHF/uyl7m3xsAltkXP&#10;Y36dUoqAtzIfHMqH/NoJzK83PizY5ict8RiG1vfPCvYbo4J7RxWzO1xHw130K5hzjyrMRIM9+VkZ&#10;jie6o1XZ21XtLYVbl5JjUfRpq1ZU3NElOhc5Q+Pg6blTywTUq6id9v2YGRssZ5suOr3ET9ci/MEg&#10;ymtcMTBYavOQbl9p9aT+SoPDdv38ETk7OenM3h3sKD5HLz2VegldAHKG3Nx7ysi8rTspN5WYEc/H&#10;Buslh0GRn/+ZqphzyXf3MpeJpcnkNan0V8z95VYQtzK0yMNDYY52Wj7TTYlxB5QUt092bRtoTG3m&#10;1CuxL5E5yxltP9HdqN+VGnNKV05t00R8cj9i/8zvPtMG7CzpZiw7Q8y9ILMyM8Lg7CZP/PP6n3aV&#10;kHJHc0cNkfs3X6n/W2/pYJi77pyNJPaf1sWTq+X1JX1/ehirqmBX8OHsvm6ke1GbdTVylc4sXKhI&#10;J0/tD4kAN6EG+f9oV5bv5E+74pznP+azPLrPbhVHhQ75jnj0fB9OBHOm8/E9YeAjUyu+A0ZCbl2v&#10;ghbRB14TaKcJIzprxtTh9OyO6sbOuToQNlkDmlRXnw/Rz8JWfNAb88e2jF3NAqOPAI92KkqMtKqg&#10;2CPoFmyYjt4ycxeVyO3hl+yePIRe2jBNAiOOWhmg6BUz5fhBJfq4YP1VS2t6h2ZaYPOzMuHTxl09&#10;KR/08s5s26h7pw4z93Wd/VPR7Dy6yoUW/50LugPGk5Qex/15zq+2zFL9YVsvY1Pmd01fNQWfl0Yt&#10;ZvRfLN9hWqaWz5iuRT6e5OchaHXuUfy5TRrV3FrDqIdncw7diO2+LT9SzNHNzDweV8zVQ3Lp0kKD&#10;ySn8sa+VYwaw4/4fdvWUvuezAri6L9pVNnlPLrk7PzMn5F5yrPwG9pLj1y00sU5NRR/ZxJ67Gzof&#10;vUNbV/oxi16W+V52hJj7SE00iRji362NYg4wIxsfQx/nnO5dusJ3w1x1DjUOn8vsmsNT/dPrvvge&#10;/u2fjW/LIX/NxeOZHIvnyTfccLjGBXBTC6/ukXfXFhpCLmX6MZ7wgheQdweVgj/8HhqyzCP7f0au&#10;7tRPdy/+rtgbh/XrL+zkHPgD+3bQRIzw0lq/cXCs28n9uyZyr12OOg9sFK6yP3YVRO6+qHYpubwL&#10;X7RKeV3ZG65jK33YE1tM48mdJsOtiiTOrfQYLvuBnRR9aA07h7fIuXljOIIV4ZuCZ+PbRnxSXTGH&#10;IpVx8+9oXd/QuYURzDJ6aek4NJ77dlenRnU1ZyL7i8N8lMYMQ2HyNbxLhsW2jM8ye+AMD+hl7crM&#10;UJt+h8H3H8BVe8q5LMxjhjjqpM5fOMV9vaMDs9y0HJ3pscT14egKjKvGRV9uMlif2V9//sAG+HPJ&#10;WuU/Tn7gKEPrWfGdf0eMSkQjhh0TRKOnYNLPeI8vxiKGtMDqntsV6g3Y1S159e/BDs1WzEQ00+2o&#10;fdzTeJ08H6n1C9w0Gl0ZP+rNwDrFNaUWWGO98rL/vJ6ubluv/NjryoqJRUPoDvoOGUrGrtJesCsT&#10;DV/qMnaFTT3iMj3Bwqd8L9hVYT7Ywv3LSqI+dcFfmtzIsbLRh3mT3Ap9dvJRb+piB3yVb/Oa2usz&#10;QonX9ivu1jEN7NNRY4d2Y5/Kem0Nc9MKr1GaM+pnzejZBu31cvLE1xvs3Q+7CsSuzK5C12LsOye2&#10;XdwVCj1pqobTsxpPP9YZPHXZxH5aAq/Ee+yvunk0Uvfh7Lp/21wODa0VQI+iP721QXUq6uym+bp/&#10;4YAeZCTrytIlOkgsCqJ2tuf8tqlcVn4D0Cf1tNO9k9uVG/N3/P096nPDC4F7QKxMw0e/rF2Z37d8&#10;32Ayxq6egAE+gC9z5dY1RcddQ98xQZvgG87p9JXsa5bCpt7RqJr0dUqhj2NVhrreUSe2LgXKzdTW&#10;eW4Khl/WhxzI+ftvVZiQTG+WfcnY7VMTO5j1e9GuSNf/mJXBT4JKpCXf0OTBv2hK7y7a7+6iTOZd&#10;8/OZW9w6l7hsQ95ALt+gnPyaW6H1W1f+cE56vvMWGGMvHZ9G/ZkaTz3L81DbPADze2LheRGDAWX+&#10;zOle5t9PSD4LHz5WEpyFh/RBjFd99iwdvuNhhfz6LeeMHV7UZx4V36D/9wb7S+GWVytGDCqugWAN&#10;45pU1Vr33xQZ7qkNi/3BkVy1ZVmgCmNOaIWfnWbb9dexJb7a5jOWHQwlwUtKsD/AzGbRLyQOhtHP&#10;8aLX5wen8dg6f20Lc6BnxuxXffbhNLVmR9wXChjTW4nHt+rc/rU6vGWhIhyGoq/fTevYqWVfu5JG&#10;1KoozwGdtTzQlZqcLPbiad2NXIPuU0NiS02F/dRBgT+2RuepnXZ5Mq8fTk/x1A74QOw0pauQTuZr&#10;JkNenGX+T/5scAqjrWaZSeb+58ObMppBWczeJd+/BZ60WPbNPtaAsiXRb26oed/iZ+ELmT60PZ8x&#10;qCfcR/8peJtMXTqzSTtW+euHOlU0ukNbPUvKUxLzEglwK5+QHz5HMvjXHw/TigLW5WEqNfZuplzX&#10;5KG95DGop86GzUazlil55ry2rp2p+U5DZPsu83cN3pd3yw/Qz2ypEHj23cjvQ9p/re3jbZRx5wq+&#10;Bd4KJ8XM9wAYW3L4p9jVnzXof/pvY3+mvVGI8SdlpILf8/6ZOXpckMCM7HZ4BR9rPNyqMfhtL3y4&#10;H3Y1jf6yNz7HnRg1sm5pObQGm4Rvtx7ftH6Bj5aHesL7n6P860e1zHsCdjVAFzeG6MCcycxilcL/&#10;l+DvwjX7w65C6Nl40z/2x64OrvbWphB7DanEbplPPtCsL+todPsm8h/ZQ9nn9+k8OcOhncu1droD&#10;++EGa12HL+X5MbbXqJrGft9Ss5xGMWuXJt0iT9izXf0b1FX/2tW1tPePaGG00qwfWmntGOppehbR&#10;v6/kjEZDkUvjrhq1oVezK4PH5HI9oseax7nMeWQwxUzdj7sE72UqPGNr9Sn+rtZ1gdvYs7XsOrNv&#10;ET8/Ca6P73dttGKKHa+cpRs39tG3C1OXxjU15ofvEBXN/7/aVRLWlGpsCl8pMPL01Gtyn2yjmVPt&#10;VXDlggqSYtmJelHL/O01a+CPmlKSOWfr0nKDE3Jnd5jORLjrl7fZL/ReMWZWqmvfwgD02rc/P1/w&#10;VzCyP+zq/+RJvoij/bs/G/49HQ84xswh4rcLyD0S9q7UwWn0t0oyF2tVAi5CSU0DK/cl5/Ygdk0k&#10;x5rcuJL2uuCLgmy1D2z92uF1unxovWZOGkEtNEpRS0O12tMWncHxyojapusbw2TXmB2oxINJYKme&#10;8BuMz5pdlR4gduWLz9mxaIrWzbQFz6ikiLboOv74pew6sfvit+66zNm/ExulhJSrunr+dx1ZPUdz&#10;Wn+qPX07aUff79WuWhkNaNNUKUd36lFaHHOZF9Wz5afq3uBDzer8Ny3p0lpLsCuvlg3g5LbUTo/x&#10;unNyt7LvXqU/iIbcK9iV0aoxniQFTl90BntayYGMdkz61eM6uTJMA2pX0wB0UiaAIdyd66Xrc93l&#10;2q8tvYVylr66fV1rhfbvzR3IU1zmJZ24skNj+Tw+5IWPE9FWg1iSRm1gfCqVJtc/Hnf5433isCUY&#10;Ps1QRtp1ebqNUfA0F3imMewwjVdy7AUt8hyvQGbJ3ErRw/+gtFxb1lP6mTW6FjnTcn9HvvmGHN8v&#10;y45CZ538fQWvxJ5K6hBIo9RtRpPi1eyKbQV8Knh8JtcgLuTeu6DotSHage33eot9D9hVqDVaQdx/&#10;P3o2btjVJHJtt88/QIdjlM7Nd9HBldMUfXSDrtLPnGNvo7lcJ8OD2Edmq3VofWSc3a4bm+fK6bMa&#10;zD6Ulp0Fo//Drkxv+Q+72hbhorUzx7PnwkoL2zfViq5fyfnnr+U3vKdOLA7WndvnyCljFRd7XKe2&#10;LVRQK/DS4T10eEQP/a1SCfX4HA3p7atVmI5d3bvGPqoW6t20LjGwlZZiV0s7tZRrk5ryxh432g9V&#10;7KEt1JHMVzHLXQi28p/Evhd/x9hVprm/4EuX0+/Sp81kfjRNSX//nTrfTz+RKw8uh4+uX0Npq2cr&#10;bkWAXMH5XBq+r8nkWhOqV1Vwz194hnw0C67r1K19crDppUAnO4tdGc3aTJNf/Qu7ukx+FQ0mAAkT&#10;20pVZma0gkI8tGjJLEwwnRoC3b/7cWiX9ZdXx+byLv0OGgzoOrVoyJ7ufbp/iT2J9HFnVC4nj2L0&#10;UDp+odDJw9A/plYmRzR7PbPBZbML/hnn/3f+6cWfW3BaXj+V+IfCM/rnVxQXtUvev7TVxGa10IoH&#10;Y6r0nuYzoxtC/DJ6tROt3tDafq31u/0vWuvUW+u8hmo7/mppoJOWBbjocuQS3dy4XDeXzdMWbwet&#10;dodXvMBXu2ZjM0N/kGPjCvByi8CfZEaVGnMOGKsrdYA7s9Pbl7hqY9gkebWor5mtGmh+p+Y6Ns9L&#10;W4NcZNOxtfYf2QovFNwAftr5k5vQB/lY0QEOigt1U084YT0+qangEX11KfqY4nKitWYJOmJeYxUI&#10;vyKkfTPNadVQzvXQhOD35vf8TlHLQxV7eJtir0UxnxXz0nZldunc5brJLNzZfJhR+I289BhtmTJO&#10;Id070KNj91S75lrPucg7vV23di7F/7aUU4MKciaXmEDPN7hzF2JZHs/DvvGMi1o0z0+bli9glxzY&#10;NCHOss+LrOc5u4R//fG4AOZ4nVoL4U5qxTRmDGMUvixIqyMXkdjgb6jBMlPuKnBYL3ZiN5FvGfq6&#10;lUqzw66RUuDRZ949im7PeIXXqS5v7GpEw6rypI6PTUI7FzzO9GAywTEy6an/w2bgfpA7/b8us+Mk&#10;ERw6iXwAZjQ1OvXxnuUa9llt9bViHgLe9eyK8AnoJ4fCe5pBnWpLTbgfmzoXOEaLJ3bXQpd+2rLY&#10;W4HONpo1ebRSD1FvHd7F/MM87fRz1hoPYiH50Aa/Cdo/eZBc8XMj6StOrASnjHwtmJ6QG/mb+4dl&#10;tH2xC3OZk+T3zSfyg4sU3P4zxW9eqOOLAtWtaQNt2LpC58Cg7j+M06WzO+UHz+HWvKm6ix+wwWb6&#10;Nqkl+w6tdOzMDt3KvqYTx9dp56oAzRrcSbPBl4PInZ3rWjF/Zq1Z37fSkbBpuox/M7Oct2Ou/m+7&#10;Mvn4i37p3/3Z7GeKJ7+5Qb5+9kEK/ioFXvpl9ip0leeXjfUbvd8V/X7UYXx2wY0jiqbuGNv2CzTo&#10;0DThnNqWK0et+AP+hr0CT5N1LfemNm9arIO7NlnCHrfVYlfP/oVdGZvLpe9WQI8wgx5VEhhXdOwt&#10;xcXHE8JMvsfcCxh86Oi+8uVM+Zalv//u23KqVUt3r11gr9J98P6rWjW4h/ya1lMvctrRzRrqUNg8&#10;ZV2Ipm7IhP+aSlwH6QDrz6P/bNlrDk/VfG6oYZa9Bfn0aQyW+pQfmN646TcZlDkJjn8qNRRTqFrj&#10;Zyu/Xq3pWbJH7EMzw4/ObHXwR2KVI/3myby2j7WVLoa6Km5LqEIm9FOo/WAdIOdb5DZJC6egcQN+&#10;e3rlIs23H6MD84PQVQ9V5Bw3bSWfj1oTonU2PTWPnGlcxaLM8RQBFy2jGWAKgeSUu2fYKDLARnZ9&#10;/qYhdatofKNaitmyWvcO7WT/9VK5O42XgyM7fi8e19lTe/W/SDsPsCqvbP3/587NtJRJJt0SR1M1&#10;uWlmTDRtYkxXU+1RYwUb2BUVLCg27IK9YgUbNmwUO6II0nuTfoBD7/Le3/4Md5zcPM88/7k++YLi&#10;8fCdb7977bXe9a611s+Zql34qX7YxQsr5+HLO6hHi0d1wnOWkvHLi/MilJFxVUcDNsl3jZt83Jy0&#10;9NMP8bE6ye2tN/nzFB3fuV7R+alKry7Bw2Id4aDKiIUMf86js7jOenikuhriI2Jny1UmRjJfDc9g&#10;eNUqztByuP3CyMuKPbSLWtP26v8E8/RaPqVwHy8Vx1KvUBSlK+d9NZizeg5c1iJiYaeXn9aKId/x&#10;RtT8wnsV2MtUkJ2r4oJCI3/hnU3eBgCRy/yHzhxegbPR3By0OOcMOl70QHnYqFJix/LKes4u/h1x&#10;RBG42jR+EH31O4Er5p7d91t827bMrImCW4MXwa/2d5ug5fAgvahVGP5COx2a6CbbhUjRZJuQ8DYc&#10;QR72EM1iBT2FyKeaOQS1YAg48x7krcphR9ErmODUoMrkrfnpQqVPvSmqjMosrXLoIee3nkabgCas&#10;HTHgS/ehCYW7wr8eT/5hastHteKll5S4e6Wyz+/R6gmDtXYSPfZ2rNHuuS7a7jpN1/ZsV+CmtVow&#10;kj6ku1mz47t1ZO08Hd+4UFHn9umc61j5oc9wwg5ORFuzpS09zNHprmn7EL3WBuvAwmEaP+pz9aUu&#10;Yli71oo7uEe2ULjz2EhNH+egIT/2UtiVIIWHhshn02otB2drp41R1pFdurxyvj4jb+g7fqiitniq&#10;tjSR1qzJugDnHXB0iw5vXCLvfr2YY/Aps3vf1hb8mENbvBRVnqd0UMXq4SvXWHp+o/9tzs3Uoa+r&#10;rSTCuQOYzJJiJ+5izDxJPFRiHjOPNPMMPcLWLFOvli31DVq+Ga/AqZ/3h3uGz65M0IWLfvrx9RfI&#10;sZJLIJfl/FZrrRjdh58KHsrRv9npPlTNe3LGVfFdOpoSr3MX1cRmBtf8Mpi6A2YMrjAbeC/Mu2ys&#10;5SInhc7X6rsIrqqxV0XFOZwXY7WuXzfysH9AuwrPDhefcTFYVdnp2Mly+jMEUbOwWU7dO2kAOvg+&#10;z7+m2P0n1JCYybwJZp9WppJrLQJjoBwwmXnOddjDMvTeFWDJ6PQquKdyYhdrtklVEbdrXk+9WWKo&#10;Ns90pB7iJWIxngefeQa85TQ0B87tqF/vwHyLb9/T5v6fa9tPPyg70IcY74jWuQyXj/sElV4PxFYx&#10;t4D81Jn1qxTgvZy/c1bCWT9lXz2pXUtnyHftHPrNH6FX3wQdH/4tceFf5ET+c26L++QJt76S3KE3&#10;9aqbnHpoj/dkjX3xGQ155M9aN9pBJ+FjGtAgJMeGKzr8stKSo5SWdEuJ0dc03WGQxvbprrxrZ5UX&#10;gi/qPFzTPnpH0zkP068FqCQ7UjlVqUpICVVsRKDiD+5WnM9WRa9dq+RTx5QedpF+qnnKg3Oq5EzL&#10;KbYxUz6f3By90MmVsnR39coQfeb3pj6wCptWx7M0vFUWflVuZR7rXqytLhM048uuGtThebjNrtQi&#10;+Cq/MIJSwFTyfFmKunqMmu+2xEJGD0k/AXKGW6YN413RkuAr1eInYwDhV+mZDi7MhAC6aWMzfwYR&#10;FuFuvz77z7gyvUWpm0B3YC7DaUGlWvbK4KrYnqsjiyczC4YYE7sw9i/wG+2fU0bwaVWmxcPf5cEp&#10;oV+9HajZo7rrJ2Lwdx94TKGb96oiMl4pJfFKLktWni3f0k1YNpr7rOfsKynFRvNMiBqIXYhbwXZe&#10;KTW11K9UVOaqkZ4AKaHkRrqj6cUuT0a/6YY/PQvfZyK+9bjnqc/q2Er7nfvQ73OIdk4ZppyLe1US&#10;cdTSTe9dOEWN8QaXEzV/JP1F169UwPoV2ug6kb16GI3NaW3nNbtXzVLiLX9wNV4nqGma1uFJOeOz&#10;m35ZS8k1riSHvfCT9vSR66Yg34X8fTsNv/8Bzfq2h7a7w3fW8wmILxprSvCxyR3fTkQzlq5JIwbo&#10;p57dlBMRAsd1XlFeizX6b69qwCvPK/K4j/ISLqLDylMucXj27SiVotEvuxIie8BJlUXQOzI5TvkV&#10;uSoEF5XkY26DqfTcbBWRyzDzRAyW7r0Mnsrgow1HaOYCJJffVnpZFnmLfLmTnxv0RnuNfvt1rRzR&#10;H4IpXjll0Wg/Y3htjhJCT8LftUXHgdYf/8LjK7gUV0cLVwZLHDcWrkxfBjtGi2pnC1vmvMVQ8Zfg&#10;jZpnO9g3N9WArTCvs2PTyrga+B5UJL2F8PnxiWz4UMHEPb7O/TTH4MrUm7zyrHIj0NbCw4QE+Co1&#10;4hCzRfbr1F53bZjjoJ7tXtJ+10W6vu+wUouxV+QlbOyxauy48QeMkOoOsWK1sVkcxFQj0YOtgn5Z&#10;6EVqbdhMrorbVi/xMPJ4E+H1ZzxLTRVa9TmssevTzOlBd+/S5Vl5fNdF1/evgjNaqaUzhioC3UzS&#10;uR1aPXWItsweC/4Pa/vcKVo7fZxizhzW1UM+ch81GK3MFsWe2Scvt7HahN8ednmnfMfi6/d4R2s/&#10;e5l5Hn+FC/u9Vrf8o7xaPaDJrz9JD6v3lHp1tzzffhO936Oa+MlHWjNpnCozqcetKuasp86prIB5&#10;MPncf4EWzSTXPaSvwvx9lHKOPE/AfnoK/qCZn/6d/MUkHfdZrSzi3EJ6YdhLqbbLTVVFImt99jT5&#10;nCRyhTmWH1JcWkBtQoNsZfQdtpcgFyDrBs4wAf9zmblDZtZECfyO6attUJeNv55RlIoGM0hTenfX&#10;oM6va9uUkfRG9iDnEKoTQTvke24rusJEJV89QV+KlzkD/0QMRD1Snw/Rq03iXKP2jzPMnH9ACZ0l&#10;njq5Wjt2jMl/oMn4LXdxVW30zmjGmnFVjJ0wnb6ruAz0rLOxBjsGSG3l+WhXvXXCdZRmUN80mtq6&#10;6fDIRZnM6kkJ17zJw3V29zzFBK5RnS2EGVG7NezdDzS//xBtmu6qdD5XMXdg2LNK+KzqcvgHQ6Sb&#10;jcYXg6lc9LjxNfnMTqQfDN+BGWH7pyl23XSdGPu1HKhHmkvct7gFfbEfv5++68QrxP4eaNA2Tf4R&#10;TWyUUtIvaeLsoQrYtUSX967QEnTJq7DjF3bhXy120b5lbqpIj2I22hmN/v4LHVm/SMF7vbQEbnzF&#10;bEedObVKS3r8TfPeaK2TDl3lN6iLJnR4UBuee1ib4cgGPs3Mx+4d4ZqvatcnXdE2ttTItztq/uD+&#10;KrxM/ak9H7/GeNc/LwCnxDZvT3lMG6eDK+ZTq7RBSrup4IVu2j5isBw/fV8zsRtRUfQrr8SW83pj&#10;ECrA0M2Qc9TZ2th7aP8y0cTmZBND4ZdwxplZ6yZXz9b/n59kvJsqbFQZfkQBPmwFCwgaeOZlysyN&#10;18mNyzXiqw80mNxS6tndKideLeVyQ9sxZtZgXnNdGeSitr/ZyaoP90Tf6OPQU+e85uAD4303gB0D&#10;4p/tkOlFDavGutKP9h5cmTp6M7e7+XXGXhlMGQWewRVwp3+gOUfNDN8iJQXuU+DSaZyB/ynHR9Dn&#10;vtqG2lTimdRrcifmWubQXVudv5P9wmYVXNwt/80btdh5ghZPnKS4bOZ1Yq/y+PnFFcSDZeRQsVfW&#10;g+F+bdRdmz5WefVF9LwpZD/k0cMyWKnH6RE49DNt+eRluA36S7V8iF5lf5YT/t0E4qr53d7WSXin&#10;Gye24qcxgw1cTVsA5xmwGd9pp5aR+1vrMkI3Dm2U3wo37VlGX4XT+xVyYLPcxw5S8D4vhZ9k3v3K&#10;2fJFD3Q9CIx1fZX5FMyN+uFN7er9phZ91lZrX3jIqpUe2uoPmtfzbdXnXJIf59+q9miOh9BzcuI4&#10;HVjiIVtmkoWr+loqnao5p8rp03o1SCeJweaMGaoN7i5sojSlBx3TVXiOKb2/1owh/XRs7yYVFKTj&#10;G5GJQ/ueX8ScmoQYdBs8J2xSVS559nzsH/mLOrSj9eiUUWOyVuY8IU+Dn2xdLKbRZxcRe1WCQeN9&#10;1TSU4O/d0JqZ9BbwdJHfxvkqCjuijNM7tM15kMYN+EQTRn+n3LxI/L3TWt7xb8x0oW89/oa/yxCF&#10;wjlV1aARM4H7Pbiy8wcbd4AHbOWbjSbHzH5qANem35V5ralbM/ip4Q+o7ywbYnBVxdrbOaOL6NuQ&#10;f/MsHKCHBlGDOoK6gRn/1RrdQji4ugquBjOL+kk5PvuIctZPV0PILt6jWsvnz9M0p1G6mRwMX5Og&#10;NN47n/ixBDt5B8xayT+cuQL2Zw4+XB25v8Y7duILarbgZc+7jNKyVx5HuwLnzZm/qDW991v+RX3J&#10;cw9r1cLqdZMbFUzNXTr7NENRGejmPJ2x+YdkizhJzmaovGc5WD0sj6xz127PGfIj9tu3ao42e0xW&#10;eMAuJV7y18WDm3TFfz16hI1a8s4LmkKttPdHz2rzNy9r23D270vMDXj8NxqJFtXjmy7ogc7r6MA+&#10;2v7Bh+iMyRl6zJbTN18x3+UGexJ7XFaksuI85eSkoe8uVV5Oir77/EONGdoH3JWwYfG7U6M1l76G&#10;LoP6aO2sqcpBX9AA/5iRz9xjrpxS8uycaWaDN6DFq7MVcbbaWStjpYytuptvLa6jJzFnSgnnjfGR&#10;yZ6S84JbAHPGx2rCp0iJvKDxA7orLvyYau23VJd4VhE+S9WD2RiDOj6naX0+pQ4tFs45WLPeekuT&#10;nnqQ/PvDCloySVHk0a35JPBCxgaZy8ILPwf2yLqMtsv0iq8izjf16RaAzMutWOwupqxaPfzoO9iR&#10;Guscpc8UOXDTWzHUZ6X6oG0ahV8z970XVZR+RZnxwVrmPEAzOrTUTOzJ7p7vK8B5iBLPnlDgAerU&#10;jvgqAe40tTQWXBHrwWWUw8PfKSe/w2UE0hX06yirLsJHz2bGYJQSDm3R/mF9meHXmbwcersW9DN7&#10;8D815jH66TzzhBZ/8Zk2O47QtcN7ZM9LxBeEy4C3S0y5qtkzh9HLeQs++T7t9ZxKPs9FUdizk3Dq&#10;fqvdtBV/wWeZi07vXEFtwAZd89+miFN70K1vpjZ5upZRWzEL/fD8V+EsurbRASfydu+21toXH9ag&#10;FtRRfvKGUm8cVKCLk44OHSj/2S46vMBNvovdFXgYbuzCWWpnqXEEWyWci+YMMTyNCzl510mjdf7M&#10;QdnhoyptmdSMbdI2jzka/8M3CtwHxsMuq7AQfqiMPC02x459Kq2iD0yJqXcgR2jsF/sfD5qcITps&#10;g6cGbJzBFN8vB23l+D2ldXBFcNJlVXDdxILFGbfgX71089xORZ7eogOc+RsGdtfEJ6lDojff3O+7&#10;kVOJs2bvze1KT+SnH9ZEfIzQTQuYw3uI92O/G6fb4Ao70Ii+xNScFlkXNhG81IK7GuKIehzzBoMt&#10;4G/oBoNv4wUaNtI47U28DooJe2Xq9JiJmxPLebJF38LpOHWg9vPLN/DZzzMO8ZTWOfaR1yvPUIt5&#10;v0bS13byM63RwU+hzj+S+LuAOoFrSrdjZ9nLJi4wfXMaivCq2IMq5uLZq5F4KidORReP64gDOH2u&#10;DT2G7mc20n1Wv+H+v/l/+vr+36HrbEFdxyJ46CPMWaTX8p0K7Kxh38qZGXRd88b0UZCPpyKObVIg&#10;eZLge35/dN1crZo5wsJWfLAf2FpJLnm5Ui74K/rYNu2Z2kfL27eQO/W4E+Ht53V8XKddvtCxr1/V&#10;ri5t1ZvaCsfOL+gSOtOrazzQ5rlq56QxOjTfVbngaRs6Ie+Fc1Wck8m9oUCg1vgOfmN5mU3bN6zS&#10;Cg9XzcPXSsVW1TcwZyslRpfgv7q/8rLWTpwAX+FNL3VmtpHPM3OUc8qYSVlSTNyEb2rq5OrZh8Tr&#10;TeY9DXaoc7Vj44wC2MIUZ1I5/l0Zz6WoBH0U5+kdeya5lAz2b7qu+K4i1z4KDcVjGvbk/VrXpgU9&#10;JF6gLqKr7Llxyoy5gr/ag7PgUXoTojfDp867FWT17DAz5znwOEs4feGqTI8P4wUX8eSrwFwN9srU&#10;Rdbg/5mLW+Ls5OUWrgyyzPfYE4DKmL4ScGUDB1UF6ByP7VTfpx/QuNee0vyeb8mGvcqOPqctw/tQ&#10;Q9BKSx/7A7qG32kK97vpR+Z/+O2FfzmvzPxL1JlQN3OHGg74sVqeTwPPrBG7LvZmHbFTJf7FbXJh&#10;4XCYRo80/pmnrfoPl6d/z8xI6vifb6PpH3Ri1m93Xdm9XUmXg/H/mHnZdLevaFMDvZwTr2s5/O3p&#10;zR747cxWAEcn1s+j/n25rh700nnixTWuI7V5wXhFnNwhf3JdB9fOx1bt1KVdq7WJ+hDPl+n9jx50&#10;Siu4q9cfk6/jezrTp5P8v0A/yFk8stOzOubjwUyQ1dQarNDqUXAbnGNFEaHat2a5Ni31UEJUuPJu&#10;p5NHYFc3ws9R5xjgv1/b1i/XlLHMtYi5ytlCnuJ2sqKCT2l63z7MLneCa3NXWmQ49avUEoOrwsoK&#10;asLQX1Wib8FuWYH+z7iq4AwpZz+WNfJMWTPDJZlaxEpwZZ5LGbndstJCZEXo4fLROYefRac3UWtG&#10;fK1hbR6hfyV1kq3QhXWk7uO7biq+Hams6Ita2beXHNo9pTHkE+JObGMELz2veF9zplm4qgQp2NFm&#10;XJWAK9OHoRZc1bMfqvCxzMVm5wy+G1c08JsG7sv0G8Gpt3IEWBN6dBNblN1WXIi/nN54Xg7vP8+z&#10;+IAZ9jGyxV3Vof4/aOlf6alPHm0emssZ7R7XwIfIiXfurJUDeyklNQAeL4p9iAYaHqYWvrPJ/Bzy&#10;A2ZGZWEUNQUnDmjV4D6W/vl7tBt97/+9BoDRofiQs99ur8hF02ULC1JFZrxseVnosbCDJqZgJ5Sb&#10;Z00Niy06VAddx8OJT9H+hZO1ccYIbeDayh7NvnlMxYmBcCCj5D1zJPHRAm2a7Qz3MFo7F0zXRpcx&#10;zMFD8/LqX+l7TH4MLZbrC9ROv9NCEWO/Uvz476gzfFTD/6uVFoztpaSw46xDsBzhptzgxZrgs4MP&#10;79e+DWu0baO3jh45SCzB+QW2qunZWsEaX2cvfPNVV/me2qubmTfZ19hsfPvK6Jta4jBSTj26a8uC&#10;BTrr62v5KMZvMby64dnxGvg/G53LeFdmHnaVufgzq8bFOYCvZeqvrNdgLJrAtNBk5kcGaTv53dEd&#10;WmnA47/XhIc4Ax5i9idaBlee7cJ+nyk36aKyIgLlN24snM6LzFpGBxV+UhVFSUTmnLyNvC1+UZOd&#10;M7HMVKUajsHocDjnuDUz08fkXSrwcUo5D/8JV6x1A7kkK9eDTQNO2Lm7uKpifyWFntbcT7vI8e8d&#10;NKn3h/h6nFsJYTr60wCrn+0s7nnlO221+K1nNerpVsToL8u16/s6dXgZfXj9dMeWTouCPLQaNu4D&#10;O8Nzzc5NUujh3TqxepFm9yA2ebejhmCbTO5tescOWvDlB9o6sp8yD2xVbWosErF84sliYlRmRvPs&#10;TI7A3sAegisqir9h9RQ4ssRFB5dM1aYZDmBruLbOcVDShT3KCjuEHz9cXugTA8DVBnI2q6c6aLfH&#10;DPnAJXmN7q31X9LX9l3yv22MDou+UC/9RcE/fazr8L3z3mqrqZ24rz4fK/7GCd3Gnxvb60vNGTWY&#10;Wjdm35w/Qw8BP+3cvF4HfffAeyRjN2B5aqmq4WyKiw7X+LHcjy85b2L6SrjwJvaZcjPgQTy0ZNwY&#10;ec121f7165SWlGDN8DScQjVrxmrcxQv+kzlbm3FlYq0avmd6LNdxDtTzLAyu6g2m8dXSws7o8m5v&#10;eXz2nkay34fBPy5BS7a87ROaj5/h+v4rWvxTd/Rg13Q7MoR6KkfN+OB1uX32N+XGheAnZlpnnTm7&#10;zHwlg6s74IqfyNlr4gTQxBFZf4c9wP4ua8YV0MLt4XXcDbxkAz4ahyCXeSOj+UO/Ayar6ovB9HUd&#10;nTlGTp+8qbHdu6gwN5m4JkanpkzQHPy/qZzbB4d3s2Ydbfi8m8a2aaMfH39Uvd5sqVl9u6om+Lju&#10;FCXz1gXYbruSqT3x3rpcI1mbvu911E8dX9aEv3eifqW/Tnmird7mqdLIq6pNT8T24n9xJgAq9g5+&#10;Is+6hHvLYb1yKouJI5mRDsftv3qxAtcvsXi/fe7jtWvOGO1xH6NT3jPJ38zUUqfeWjN1kC5sX8qs&#10;u7HymuKggLWLdXGnl5XPv4FG6Oz0EXJ+5iENJfYd/Ad6gLxL/74eHXVu4Ofa993f9dPLz+gG9irD&#10;Fi13pyHynOyIbvAE/jpzsfDVA44flt/+3dq1l5kf8OMmZ1ZbQ41pca5iIsO02MNFc92clYe2oB7O&#10;jk3B7KMUZdwK1aq5s+Q+abzmTBivqEuXOCtvY+dxVFgDc7DUs0a1rFE1dr6ahTMVerX47rX4Wk3W&#10;KvJaYsbi6Cglnjgu9z49Nbrza8R+98npxae04O3nFU6eNbAXPUroAzTr845aNbGfSgsTlBUbqiX9&#10;+sqz3xfaNK4vvbASoa/Llcs7V5JrqzP521LWweqJcLdfjIk/DVQaAF5RpR2Og96J7CMM6T9whZ6h&#10;gf4z1sH4M64KeM9sMGnqqgwPem3VXE37/B2N/6KLcjITlJcco2OzZ2ga5+M4cmoHRn2mk1P66sT0&#10;8VZO3qF1S33P3nd+72VFUOtfFHuRHkxJnF1FzBJP0ja/DZo70UEzfuqD7rKf1joP12lqOMMOr1ds&#10;8D7yj+iO0CCbmmw2OJ8JFpm9YWgKU2+Ziy+RB/dl7i83O1HHtq1V8MZlCoZP9gVXu2ePls9sB+rB&#10;pipgDTVh0waBpxE6R/5gnwd6g3mT+buFuuizTjlRwUomLgzzmq1pLzwNT/c7Ofzpt8xrailvZjGd&#10;//EL+X/fVY7tWyuc+oiskgRt8JiGbmEysd16FWWnEGsX6sqlYJ07G6ATp06SW+XeMfx1tXBK5SU8&#10;sxR5L5+nJXMmKC0xVKXFaSAGfrwsT/lZ8fLbsUGbVyyW54zpOn/okOIuX1ZpXi79QO3WupheR3Vg&#10;y+DKqk3Cl6hGo1bDc2jCHjRhr2qLbLp5+DC6iWWa+n5njWz/rHo9hp36ujO1N1/p1owBCvzpU42+&#10;/z/k3qOTNkw1vHKS0sGVa68ftG5kL/m5jUJ+l8JxVqEs7r+shp636BGazBqYcw48mzPYxIVGC1VP&#10;nFhCrGIwVWL05/fgqg6tUx35LRNzWCBk7bLx2dPwtclOWL1Oa88fpc76U82iPjUu5qZiYyO0a/VS&#10;DaWXX9+W1Bk7fqaQtZNVR/xxcMJoLfvgXQ17kL52f/odNU9PKHDNfOo7/YmjyYnV5ios09Q+XWcm&#10;9U16aafTZzAD3jpR+TUJ5HVSqC0n1sE+QQdacMf8mo+EXUXThe0qbsBOwXtlk0NLRIN5JviIgrau&#10;UCD4PzgPXM1ylPeE/mBnsoI2zsI2TZf/yinaO9+ZPrvLdX2XF7lPNwWi9yyrxMe1x4P9c1r20VvM&#10;amaeEjzsGPiF8e0e1oVvP1Rgzw+Zs/Q85/pJuFx0VuepJ9ixWo7UmUTBgVYWkbsrzLH6WVfw/Gvx&#10;J+oNT8jzN+eA6Ud1+cA24glyAmd9Fc3ZA9OiAriS/Np8fN5C2dgfl4h5Nrm5ynv6dIUdOqy00NC7&#10;H5wPb+xSLT5LNbFgKWtWXl6kCniNJtat1l6krBB6dH73g35o/4rG/OUJTXjiKXTZzynhJJ8x6ZBu&#10;bJoo/0nfaDy59DXUIfm6jgDfyYqNvqwhX3+hQx4TdXP3csxSFrFgueKID/KxU6V2asXgCiAdrHsx&#10;fp3peVyP2Kq+yuRq4DnYJaY3YLN/ZSxtPfaq3rJX/AmMmr8uxKbm4MOYXgJ1VYVqjAnV6h9/kOuX&#10;3RQTe0PxiZHy3+Gtka8/r76P/0Eb+n2oM0uc+dl5urhhGTMKR6DbfZE+dk+q/wN/1BbnodTtLaOm&#10;N5XnyIzOonh8Q2wS/TdNzrahtpizIQ9uI4d4IZ9YhPypCXHNLZnlMRe31lgP14wmqNTib9AGcW8Z&#10;tgyFoTEKWO8pf3xx//lon9BUbxg/QCeXT1Tw+hmcka46ucYFXZSTTq/zUPC2FQre7q0bAQdYowJy&#10;emn0myC2G9Nfa7/owpw5+hLgNzqhd77y7ccK+qarZr/5oiLxrwrqMq3YPBj96eDvvtD1kDMqzUUr&#10;jX2twq8yXKGpgW/gGZqbboJjacCvjg0M0OV9O3Rs1wb4rMM82SrZGtBH1RfwO2pXSrMVFnJaBzes&#10;0/6VK3XjwBElBIaoICuDOZ7p9FBPU3o2M6aIX0rg58uJNysrwRWxYRnfv8K/G/9uF/Z5K41t+Yxc&#10;/usV+jGg8yCHW50TrCtrnJgR0p0eOg/Qr6mHji6azJyRdMWytkO/6a7TmzyVHOhHHVYhPD59+HjG&#10;RfCM5WXk38y5YeHqLt9paltML+EGzkgTOxilnIUrsGPwY/3CDwD0fH78s58vo2U1+jvDdZn+E41w&#10;c2smTZQbPEJ0cjifL1oxFw9rakfmnBDDLXqjg/wcBwLSbOaapDArOAzt1gT6mH2pwb/5jXo/10Ij&#10;P++s2PhL3GsGNr0EO8T91mAT8Z+MNquompwYeaYy7KmpSTOxhrmfe3WRDVZcy2dj3cxl7EJ1HTF9&#10;Zbn2LZwvb4fh4HsuM6hmyWfCEAUscFbI8inMv3ZXEPUBOxaM12p8nI1LXPFZo1Vuz0PvTP2k/TYz&#10;iBOUez2AORtLNaoNXM8f0fQ/dL9u9u6pkD49NLpTB924fhzuiLmzPI/osOv6sefXunDsBCP1kpGk&#10;2NEPcBBYzu7dh8tWsLQrZpZ8VXaB8m7GkuMitliylM8GR1BXTJ1noXLwO9OwXRG2ZGVkpSmb94s7&#10;HqSwvcfQQG/XZq+NWodmcqvPLh09ST1+IRwNmr9a6iGa+HcZN4Lk/jE9vR59RBMfeECTOr+jpXAh&#10;tzLQ9tYkq9QWqdOTh2lbj7/LmXhw/+RRukwNSQ08Y3JMpMZ934+5bFeJ/0usnmP1PNtq84z5LPVc&#10;966BqXs1l9F9NZE3gnEAVyZGbAbUz7j6+Uszpn65ls3vuX3hQi3Dr4xLjYSbilN65Bm5vPOGBv0J&#10;7eZLz2r34N7gxGCmENozQ4eWL5P3CHzhpx5Tz2ceo36gPT39/JSaHm75rAavDbXY0HK8efaFjXO8&#10;jPPa+IrWfZt752r++b/8ajB273V4xQptgg8KWDhHAR6zmGPC7FN05OeWTlKItxta9pna4o7Ge8FU&#10;bVu7kF6pGfgn9DGAf8m203ejED6cHFXcsR2a8tpzcnwQrfdDDyqsF/5u354a88GbuhkeQO6LiIYA&#10;PCk6Xo79B+r0/oNw5uHgCm6uCt+VdTA9fKx7t3CFPsnslWLyFwlou6e7auOiJSohbiuvLOAzF+LL&#10;gqs7xYquzKY3dwm+M3mYwFDq98/cxdVacOUFrrbv1NHj2MxCYiDsfHVdkeVnR5721Thi6Tktn6RW&#10;jdrk3t+Ts2IWd10aXPxt+rfc0hHHAfL+uDO880M64jaZ9/ZBF1is9IQ4uQ4dRRkaOaVfPFPz518+&#10;93txYnxI41QZHZ/p1P5rv+59/S/fy/y5LBGN3q0YpKBpyrWnszfTqKnoqsGP0CO41RNa2fMTVd8O&#10;p28unwWtS0VBrvITb+nq4VWaht87EFz1g0+YN3aYhatC/M48/I5q1sBoSKvpr2rlBri5e++l+fe/&#10;vKdfPoPy+HjdDg7W+knOWoePdwYN8CGPSdozG14BjYPJOy1FRxoXcZEYLQttbZps+ERV7LtKfIHK&#10;6mLmhKapIu6Sola4aiFx6rTWT+rglx/rILhaOaofPEAYdp+dSZBdklegU/t9tXyuu1YsWIidLuas&#10;4NmCuWrwVcl5bXJ9Ro9gsjC1aM8q7VVKDo/QxaNHtXCSE7qQSE4QuAEYObxGfABsN3FfBb5wXQn6&#10;Wq4S4nt7LvmhzALlpmcpOycXXRE+QG0JecUU7Vw2W3OH9tJ7D98n/+nDleSzgrk2MdQnZPKe5K7r&#10;UpWTdlELPu9CjNVSvf/jtwrbvErl+Ot1fO6SYji2E2d5ve1f4qp5Lf7xlfORuLaUs77EnHu/8usf&#10;r/11G6FC4vqcPGWX5NCDIRseNVvLvu8uh5ZPMceVHM8XH6kq/RrxBHEf/EcNnFNpTpISbh6ADx+o&#10;Cd0/UK+OHTQTnVkdeUGjZbiNvbC0tYZDKENrwVfjSt17L82//1e4asrJUfmtSG2b7UrdxDSdJz48&#10;Dj4OLJoiL3Qzq6cNl/c8atbTo7E39DPDJ7JhM0zffDNbtAacN7Ef6jJuKmeft5bAgUxq8zRcQzcd&#10;GPi9tsO1ZKVFgqsKsIOfV2TXjeAQec6Zp4Wz3Mgzk0Ov4e5/BVfG06rGDldWos3NyFRkUJDmOAxR&#10;zLUg2W3sVztXRSaxLhorctaV8BN38AkayYHAIquxAv7KTo7VZif/SAwMN5pdma+EjGitmTFOLn2/&#10;Ug+48vNr3VQYvF/1BeSUOONK67LAaJKykkPk8v4b5GoeV5/7fqeIPZtVkx4DVwHXQbyaGhYB5slg&#10;/wt71bwW//hqcIVv/3/BlTmfOKdMDt1OzFsHtk66TtGa7p/qqwcf0JguHVWedoV+zJH0YwtHu7VD&#10;t07twybdYv54uDITg7TDbSJ85CxFXj+vlDyjVSafA87NNm8iD8V/eIG/jqvmz3Ivvv7pObDO9diQ&#10;sqx08hDRSgg6jt44QLnXAujne0yZ4UHEP8R+ZcQhFXbLb2zATtZjR0xvHyw+PxjMVBeoMT1Crt27&#10;aeALf9XOof10as40fNqjxEY54IqchDnrOMNryaHv37ZT3p7LdTEwiFxO9D+dg6aXuannM6eFnc9W&#10;xLlu+q8WZiYRo3oS69MnYsJwcuUzFbjXCz6JswjO0KjzTD1pGbEfVhDNCrEgObom4pZ69p6dV9yK&#10;j1DQOXrLjR6oNS6jlBsdgP8Rhi2+ocJTx5R7+hga6YvwezeUcuOkBjzfCn07vteLzyn58jk+PxwS&#10;trEELqShCp+Ez9T8PO99xub3zc/+f30lydzIPrDmTvy79oqtaKgIJs1b+am68jz6kc63ejR8/ueH&#10;NOLtN1QQG0j+NQIOIUwBcOnniP0zbFfg9BLpIx6tgA30FiZeDL0QoNTcdOWyvhauDJZ4+Hcj2X8P&#10;V+bcqGM/kzxRbUGOMsIuUHNyVaUJobLFXrZqPSFi8IHwg3iN0WffMVg2uGKtGixfAetAfVljHn0F&#10;vvvS0g3vQ5NwYeUi5UdcJga3gSqzvtwpmDQbIeCwv3w2bmaO8XHdDL1m5VhZCD4Rb3UPrgw+CjkP&#10;DW9eipYmZOMqeVLP5NbrM87uYTq00k3ZcRfoywEj2WQwhW0iL2/j35WTt62uZe2NPWcPmC5gEeTB&#10;zp06SL0oc2JXuNEn/RbzAcOVk31JsVvWK2bnZiVFBqswlX6wl/3Vq10LfUOuzL3z35Rx8xJYh+cA&#10;V0V1Rr/HGYWd/f/HFXUuPC+jq/h3z8HGKvY2xWNlPDPj/5v4Ni/giG4sX6je7dpo6NuvoQH3otds&#10;JH2dwjXyS3oDfcpsLA/q95KDdKcynn0aqbSYKwohL1iYz943/izPyOTEKiwbjL9rjNc9v/7XHuG1&#10;zfup+TmYr+Vl5GNLsaPUidSTu6220ZsF3rEejqu6AI6smLPbnLJGt4GtqSZOqGGfGh7DcH/VVWRH&#10;+EMtZ3NRRqymkbcc0u19YrJtun0lCPtso4bBsE4GV2DqZ1zlZWTRO+2W9u300Un/o8SKxLmsvfll&#10;7t3EIMZm2XhmBZZVxN6Tew5eMV9TP3hHw9q307xPumgFZ9meueNVEH8FbXOW7HXwLg3oGsB7IT5g&#10;IZgqRGtsR5fZyPdiI64qjP0ZH23qDK8R28FfH/fS4dXTNOGjD+UxoK9y0GBlXT+jG/479G3b1tis&#10;Z3XWZTIyw1jupgrdJR6Y8XHB7F1+5K7Nan6+v/bsrQ/W/D94rEb8vP8TrsBUXZnBFSYBLPBgVXnt&#10;slJ2bdPAV17SkHdeo8+GO3l5cJV1U1/h9371Ymurnif9sq9qbRHwa+TzC1N0/ji8UWEe+x1uh3cy&#10;uCplvRvxW6xDsfm++fprn635c9/7tZQanxK4llp8EtNLuanG7EOuRvi5MlYUvgdA8P5g1/hH5cT+&#10;FRhgvlXJeWZw2cDfV9eQw0iLkcuooXL8oaeSgk+rLCX+7ucFlyZLZtkr9re51wZy/SX4nbu379AR&#10;vwO8J7sOnJv7Nr/MV2O3ClmDfH4Y6hLZsxJ0bpErOijqVls8ppk8q/kfdZLnjz2UEXpC9cXUgtXc&#10;RgMHX2r9uyb6HtxRNnxMIZyKEaMkRobCDcDJwqvW1MPJ/jd7ZwJv9Zz//4YMWUbKMtIyqRAqWUsi&#10;26jsYUbJEpEWRSqlPUqEqRCVjN1YB0MGRYkS7XXbu3t3Offec+899567317/5+t7OuZK/zGafr/f&#10;4/ebvnw6537Pd/18Xp/3572/Q0s1F/3vjP7k1mrSUH0v6oRNfgk+acR5vf6cujX7nXq3aaV1z04n&#10;vxy6Q/QD5m/Ted8i5qJzgtbsT3/fXd8HL7XzH+cYrYzjaudcqvm7v9e8xq7X999WH8NK4j8MzYMu&#10;83KBrSV77UoNvaar7oW/fW7iEMZkKbHva/UnbHAjr76EOkXkZLvuUmJmetNnHyGrwAPkEv+ajz4Q&#10;fXEueqywfXjof0Sn2GLoB9plq/l88e81n9P10ArBi69jO6J5pvwCbNXhELxELG96Eboy5+o1zTeG&#10;AxwD7EgButZ8/Ig5J1pRSj6wFL3+ygt6YebT8Itp6ABNoYn3YD7ZIhf4fXM/T69SdCSFoVwlrIan&#10;W5dAPC+1HXJzyU2Qj9tnTN/ge+YiG4Sg8b5K9tY1euPePhp3TmsNP6EJtdraEKN/GnqbUzTv6Qna&#10;8PlfyDUL74Dff5rPA1N5XCsnl9jl3GweOB++IpO5gNyBbSw5+XvNGoddjPMHNmuoPu3PIb6tD3Q7&#10;S1+986Jee4SY/47t9PCN16t4+bfUTsoN1nNj3TrwQuTXXXEV7+Oan7sMCe9vPjMfXx38VWPT6KeH&#10;MBbxa9Qcr/h3sxSOLwzBP+aBrR3m07D3hDNSNfHO2/Rgj27Yt/orbfNi/CI36D18nJ7C9ncbuUEG&#10;tWyi8Ze119p3Z+Pb/AX3xh8S/jkfe20GMrVjY4GtHzOgHz95OP9W4/ni3+PP5k80R4w5z0gD/iZD&#10;ysFOl40Oscr6XWhjQRhdIs9fgQwSkFz3BV8j+N4X5CObWufABMoIZ+qzeZ9o7twP0T9b48e84l9b&#10;yNyCtToQNrgf5xbir5iVno5NOV3ZGehXMjPRXeIHVQNX9vHMRf4KcLVljV4bdKcmI+tMOKW5Zp13&#10;mp4+tzW5jZrqr2MHaulr08m9shZfm3QloVNwHrN8Jl0+14xkgyvsNhBg1lh0f1FyKCz7TKP+cCH1&#10;++rqjkMO1vAru+j58SN50ojmYleYOeI+Dbvq93r6nj4UfE5krceHjR7P5Z2ct7NgT3FlQlCK/Mqn&#10;17HdbfGx8mfN8Yp/L4IXKWDdKGQMHdft+VgJAauELieyHn7+Guvh1Zdqw5pvoA/YJ7BXf//ByxrW&#10;uqn68r6Dfltfb159pRZPGMPAFCuF2LaNzLdt8I7b8Rnyfc0HB449u3vAnftqPmfN74QRYZeNYco+&#10;JkXQ1GKe07EszqnstcgtQlxQIetlOQ5EvApLGesUX+yjZliXefygT8n42SWmpZI7Cs9UcOl65VGO&#10;NWa5TfC8jrfNz4MmQqNKsRcURSJKTUnBZzOXe6ArAFdujn0odhwWdv8d6DPK8UfOJP7rz7d0C+oL&#10;TG5zoh47vaWmsxa+2u8mffjQYGodfaTt25ZpHf0T4VzrXCvhAau4VhXrVyWYysVO8PzkkZqMT9Gw&#10;M04g53pd8gk21jdvvqhty7+iQ0J6acpETb6nrz6Y9riWvvcWHYQfKjKpY5Gzke3zoFem0zV10TX7&#10;NRiXnX3/kw/LOhWRwM91T3FVWIRfdSH9wzM4R3EOfVkBD4nShvkTwq4zX90uO18rly1grWE+VYfJ&#10;jbpAEy87Ex/1w9W3zkGacWprfXR7r6B+5paC7VoDrrZUsMbbF20v4QqOKVgLC+FFvR6aDtoPu9xr&#10;H98L4KPCXvNsj3e3QAuMJ//mZvk0wjs5ttjN9dcLaQW2xfBbHFfGS5Qxdj/EaZNxlpycrDB0sQg+&#10;y2MSHAcvXxql3hX42AEmKPQo4ef69n3ENHU9T+PRlU9qe6Ke79JRL9x+nd4YeiexkH9R0rpFWmt9&#10;FjFcTAgejnWVh7b/fBS+JjU1QSPB5oBOZ2hwi+PQ4x5FvoxW6FQWopeGhyrcrtnYHyaCq2/ffTOY&#10;//ZnzqO/s1hfsyp5T9Ycv/euWKr5Nz/vfjOuoJv2n95TXJUw/4vwcS4AS4XY7KP0U4XnDo3FgFiK&#10;1Xp4xP2aj6yXsHIxcAvhY7NSHz5+D/nOTyUf3DEa2aCBnux4Hj5nL2hbGnG3+PqZVoVQYDiOKeCH&#10;8c//ua3mO8e/+yyvfdatlpnPov9R9wQk0Pus9/HSZdmnmPcwrfL+MHPXdlSvc4a2fbpLwIHzlOSD&#10;A+dGyEdujfB8RdCtKCd6HCzjRcBOIS2Cbt3PYT4qnbUw0LXz3Zv3B7FQ1hOAu8CvGNteVcZ67JaP&#10;6t0Rd2kcvNXY9qdoeucO+AR30Sxo1vq5r5B3d6Gy6J/iAtbvvDDn8pbojBwzunHZV8jfL+rei9qr&#10;N/HCvbGVPXv9hXp/+O3anrwaHiBJ6Ylr9Cp6sln4329dvlQ5rIH2BzSmtsNzZsPX5sMf7OCd4/1Y&#10;8zN4gX/6Dx2MnzkVVPcYV+53rxG58ML5xHPTY/hJYKsoYh4hR+XnZekLfNveeP4Z/Ilm4cOBj2iU&#10;2KUt7+sF7Ofj2p6gno7VqldPUy7vin1xCeOOTzZocFxFFB7LOmYW/+Da/+x1ar57/Hv8+ApwaX2n&#10;p5JxFG9eYoPGgcaFN+c3SUH379xI9K5fKeDJy+HFHUtrfjYHzLiGJtoDdCFgy3ZNnwuu8grQle3E&#10;ma/nuBTTLn/+aOOYf6zx9CRj4b5JXz5Xq/76nMZdfb5GXNhWkzu317grz6fmzpVa+9c5yly+gMvA&#10;82FjiWRm8U7um+Du+njmdD3Tv3eQh6QH69/1Rx+qz6cPUdKil/A3SlNqJFVLv52n916erfdfnoPM&#10;a+9t6hija0oHV6ngKof5UmAZzP0Fbxnvy/jnj95ht3/QYehdLMvsKb2C82WNsH6OPof/MC9RYtoO&#10;/bL9sZQcyFvXrdLyRV9oxTdfQvOZkxXwmXlLtOT1R/X+hP4afW5b3XvqierdooVWvPiCIiux16KX&#10;K2IOZcB35GGvKuRvZs9u32LXnfH39yeTOGjV4CqIp+RP73YztuK4YvfOqzNPEBRS0GvnocOJ2L/C&#10;12DuVuHP5ro8ZdgXisCIdWvm10uYV6VgMaCLXLiIOWAdif0vnCvA62IUWme69SNs8Xs1a1hVGbQU&#10;DEfBVRidSyhjuZLWfkrdvYF67h7yu17eAfpzhkZee5GS5r2polWLVLUlSeGcLGxnYXQN8ETw3JG0&#10;RGz65BJpd44Goz8Yc3YrvT78DiV8TS2jlAVKRu+QWIo/UvIarVvxjTasQAbk/UrAVCo+uClgKg17&#10;u+tYlVgg4313pVm79vXu/6Zj/21cBd6vXId+hbZkZWwPfKEc3+OrW39dAe2KYG8uRN9djfxDYAO/&#10;JKKrWqKUNR9ozoCeGn1pB3WsVUvz7xuq0Ct/wbyEzMyavwHfmW3YFtLgt0AG5/389iNcBTSBPnI/&#10;wUvFHopr7IIrP2tsA1fMlRQQk4E/UwidRxW4iQGRI0zUaAF/xldWe75Do4PGbfjbzdSjAjzm4dtp&#10;fx9v5rNKwVmA92APl8JfqaIYPgR+Jo91DE9ApLXt8BQbtXrei/jej9ODV3XUbe1OJi9ue3JUfKQd&#10;6JDL//4lefEzlISssxrubh1ydMaSRRre9iz1OOAQjUfX+cofrlDppk9ZtxPQ6Sdr/Q78HauoAYy/&#10;cwV8PwsLrwLfyFqeQOxrIuNn302/k/kDGBzo9I/1VTsf+2c+fhmu4nJMzU/X/7Le0LTJcdMR5B1j&#10;yjKW+6+aMbF8WAqPWUr/uv6v+cvCUmyfEfK7Z6zTl6/OxE+K/uvWjdijPtQtG63EhNXkzdmOHgUb&#10;PS0HHQ8a7R/Gzf4Abj8MtAeb57Ci3M8Sb85nV2He3PSGZj2I9Xb2q6sKGmhlX3yzDquUfrZlpgA6&#10;WYSsVgkWquCDzJgZpubP3Pcx/QK0hqfijfmPe9E8Vs77VOUxgsd3jKY390mZ10LoQaDfR+/o61ay&#10;5pi/iUJ38FqA9uUhI4KZtQu1Yv571Ip/WLMfxncM+1j2uqUq3rZeBeu3kfeDfDXQqU3wFkvWf6/Z&#10;j47VmBuv0dhru+IXRH2e1+eoKHM96zX+ZNiuM6rJd1hluQ/bFmteJbTJz1zMs2agLw6xnof5bhnE&#10;OY4ccxr37YnP1eBFfvYf48q+fp6je7bF9Q2/5DOK33MqvnNR3s3xg2lbNirhu2/1yWuvql/PHup1&#10;/bXkpfkI++hq3tprjeM9vF7HdFHFvLP1SVH4y5hkt5N6sI5gGOIo/22qwXiZpoMVv59pSmzkkSu4&#10;aqwFs5Nf6Qv+L7fdmHFmJed4sAH2yvEFqyjiuqx/rilp3YUpkO1xjp2zBy1PQ4shLLg372Z6EMSP&#10;Mn6+OKPENcE1/IvrKldhE7dutgpMxZvHowpZvwK+IjcbPjQZn+CV32sDsYSb1xJ3mbQVXRj5Lcjr&#10;5Hp7edg0U8mROO/Td3RN1w6aOGaAXpkzBR1HEn5kYfRYRYHOOoekelEw4/rKNZvj62s2yyqxXnXP&#10;wlvx5Huy1aTJe3L+L8FT/NhSeNwQ+pJCaEEEnqwgJ0St6DRtWb1ab8+Zo1efeUZrly5R2rbNjCP8&#10;O2tnPmOUDx2xnsz6thLwYrpipMRWHbDE+CCwMybEOME3VKJjck7LEuiUkea1CYpD84rqEXbzXl8j&#10;tlXQ/6WsV3noi8u5HpQHmsLKiKxYXQz9gb8qBl9Gr6mQ822UQNei+JZHoamuB74DfgXA1Gi+H3g0&#10;xtlfbvsnNLwavVMFz1gO7ipMx32O78jYV7GvKB+/0axMpWzZhK/UVmIpkvARjunAQjxHDrxsiGMy&#10;M7do9cqv9NQTo8HXm1q14kvoJBSXtc65jHKhiWGIbKzP3G+x5nrelrlc4zRo0G3rU2Jremxt3xNc&#10;GVPmI/8dbMWx8ks+7dcW5KZhroV5b/t9V8H/VKKvT19PTpDl1NXZvJncbOSAgi6FwV4OOgvL9gWM&#10;ieedeSCPekBkgs8YarzOOedEMa0Ema0Y3UKUw+K44oSd59BjvH+s/WNXBfqrEp4ji7jrCtax4Po+&#10;jOtU4Atm+2EhemDXmvF8ZsVFRiQDEPEKhaxJxcSD2ucVcP1wUc96IyZiOQs8lfAZrIfQPtfhKGUe&#10;lIGvWEyFR9I35PrIPyXIlrnb0/GxImYVDFWDPa//ueA/m9+y8rLRlaUoHZ3ViiXE/OZsC2IyTdnL&#10;K7FpYlvIgwZjwo3FtzPP4rpgf8b5CX9azti1+Wl+6WY+yTpff+7p9kvwFD/WdemdPy6/mDg6dBPm&#10;wWByGHxsB9hqc5OSAz+3fOZqOf2Yz1jlsi64jrp1+pa/TMtLoWXuG/NQsRGGn2M8jKcozbruCLJy&#10;BMHPsWCo0hkX3tX3ctspEBozPI5VQPDWrBfwPbnEaJn/CPDBobbRVEKvotgXoiUx3WpALX0/ZKli&#10;8pUYUyXgw7Yhv5OfxbEA1mkFtRLBm7FVwlx2c17VqOUxmvG1K65M08pZxwqJ1Sph/pUh/3jeeOzD&#10;9FUu63MOWMsFV9kZ+MBvWYa8nc1QWsdDRAy6yRzkhnz4pAhdbNtBTUzZnvBfhSvLJ//duDIOPNeL&#10;0EXYFuG+ChhieBjngnD8UDQfP23swQE9gG4Usk4EPJXnK+daBxvGVpTDnM1HBwmZCXBj7HAJ+o91&#10;j74M8yWH+VrED8VgpgSaU20CZraKxWwHdZzKC7BDkiuwjLWlkJysEXRUtpV5HY3RHo7lujzMDw02&#10;BCxCicBQIC/wVDV+5v7ciwcJM/ZutrUZW+a0fGv7aaSg08qDrroPfoKr4IYGdIwfY0IE3/knWFOD&#10;NRh8lXL/3FAaesI0xjHMlcEUvH8VuQ4rwZX1HebD3WriynP75zBl/Pq1f+n2P7UOBvOX/op67jIn&#10;3VOWkRzrH8hJ4M5z0+uAceW4lQLWCufjKQNX5n+d+zAfbBlThdAl4wpVEPwCjT/cytkR4Irxdf7w&#10;Yv4uwXe3Kkp//YArjitELgJTplWF2J8j0KsKaE8Z97BuwLyH/SB4LOhWrLlmeRW00DnpKs0bwVOZ&#10;/BnX9scv5WDrgPLBUz44jcCflXC8fzMmCqEd6dh18vEJ8/wKYgt5N+Pmh+b5xr3N59fEVRX7I6Y9&#10;jLufzbnPC8LpnGcbkWma5wR6GeRucwdBHkieP6BPPJf7vzJ4p9in9Si2h+6ucfov3owr+779O/yV&#10;z/2lzWMUYU1wv3iOuyvNX0WIMTB/DAGPrVOsVf49Dx1FiHWgCv9tfgxO8L/mfry+uRlXiEjQJMas&#10;BLpTDE8BLxRmrML0Lp7ErL2MOcegpglENdQXQVokRDIvwcF1zPcVme/mHOeNymWtDkHTc1l/LQOW&#10;MtQ+1jFDzmldAL0sIH6/EPteNYJiBbU0crFfO342ztsbwr5iBPwXECNs+7d/C/szWA/RAbov4v3B&#10;b94cn2faXcH9TceDfvG70j+Z2G8sk5jmFOJHVlQU4gxkS9MpfDVNq6qw9bj/bGcrZK54rOO8SPxz&#10;d2Pne++NLX7tPblW/Nxf8mlc2e5RE1eOkYoyRq63GCxg9B/dzHzEFwQew/J0tXFlmQ/65nPj9mPv&#10;Ma4gOaw9xhYyI38UwwsVYmPEqkJcU0yO9DHF0KviIvxbIvDogA11BWuEaQn6BccOo6+oRq4rwLct&#10;BO+UBc3KYnxzeJZC1tUomIrjyrmkCyzbYhdw3sEKgJdP/nTXpA1WJNNlmt/ZOXuKwYh9wewDkYtM&#10;EuDK2OHvOK54lYBqVbHfvojGVTUynbFl/Xc537PD+QEfXsm1i9HflkTDnOV1m+wb2KSrmDTWVxhX&#10;9t+IcO9K3jGOp/jn7saNU/bKFtdz7snFdvdcP7fP+SedvzfoS276wzuyv+bm45zryfPS8nAlvhdV&#10;zEPTEvu5FNO/cVrlNZBui0GS73Q3uGTdg1LB3QS6QOsrTCeyifXenk/sNi3Ed2OyBDtRiXMH4ONr&#10;v4sS7Ga58FhZ+Dmlg2PnJdgGf70dP6AQY1qFzGj6UQ1tK0afGaGZ3+IxoWnwf9wnn5bLeBaAiyro&#10;helPoGcENaXwjKnoyCP4Dlhn5LnhNcs48BplOuQ1uIxzy6Fzxpbt1G7micPQPfuxmE/wmu3Y6YCW&#10;Q6NIdM732BV9vbJgXbYM8Q9c7W6MOHSvbtY12Ha1J9vunu/n9hkvjpvdFVc17+9ruB+MK/dfIHvV&#10;wFUx/WuexetSsBbuxBSnGFABP1IN3126Iww/kwt/Riwe+hz3fgY1LVLyGVdaFt/95iWsZSXRXKCS&#10;zThlI99nw5uxBoLFFITFRGTPLeAqPY4r7m9n2R3QBFufndHNeZ0tVxqnxlWY58iB/7KvRxCbCq4A&#10;Is8HZsBTGuvXv4QrY6oGrow1r2um5caVdV1V8HhGput47OC9A4zxq7vDutwy8xT/i3DFY//ijW4P&#10;5qbzJLn53Ws2yyER+F37V/t7bB77LPedUYDfO2tNHv7nztNcDF9TBD5sd2AhCI6rJJ40d8sK+J0U&#10;hpIYidzN+PAmcy1sFpybjAyYQsvCBuanqcxLUkVoI+OexpCkawfxm+XguAgGfyN+cBvJTbUdnav1&#10;G1VWSMBLVyOPlpCvyrnhyrGPIIggD8RoTx7P6Bx0rgEfZg0P8ioh+2HoAsQ0aGEVtgHPryh0z2/l&#10;J3czf215Mu4f9oNehL6iw3hcZETPnR82f4+1MpjHUvBf8/f4r8F883m7az9c69//EtAE5lCcn/v3&#10;r/ivXcHvabwE8abQaGPK2Pmh8Zt9UYyrAG+cYL+DmrgqBBvhn+CKUWHeVsNjFBMTuOmbj5W1dQk5&#10;wKl1u3YBeZS+p89dTyqqNOIp0vFHzCZ3QiX7cjcvVdaaL8jr/C25Xb9T3jqOLQ4hSxVrMzqhzWAn&#10;m9F33swq5NRc8m5kbSYP57LF6CtToXF5Aa6qwZX1CTmMcxbrcI51dPgQlZNfKG/zJuJqyD+3bQM5&#10;QZJ4H6/xP8WVfWxivqwx2W0nZGLQcUdY8DQ2frJZDo7pWX+EK44N/vY5/7/2k2vt+Y7/KVzZ/mtZ&#10;zS2C7tp02tMQ80jwGfA7KAxKYZrchWUIYKX8aFtxDH1eIzmH5mN9blBbAF6oGvtFwZalWvXJqxra&#10;/VI9eNnpevCiVhrc+Sw93q87fmzk3ce3JPDxZNwLsd0mfb9AT/bprqGXnqXRF5yisZecoXF/IAZm&#10;2UJco5G18AdzfilGW8VbN5FzfZ6Gd7tWd114ge685Hxt+vJ9ggC3QIcsuxFzgOyaxfoYgvo4n2ZR&#10;KJ0aqm9p9PXX6/ZzqS9wdVfNGDOMd2HtZV5HWT/jlNh6CvcDogHvB4Q8sdgXb5BA5g28u/2QvKZ6&#10;2/l7bA7SNwF22E2/mr8pQx8T+KRC54IOdafGW41rx6/zo8/YHX7xv15z/7u3OK4KoBfGVpnxwWO4&#10;P81/m19yLIZze/v147iqRrZzvhUz5UDTywE8WuzTMb8Yh1mb4IsSFurbd57VLeDp7lOOUd8W1L1t&#10;dZxGkg9iw6KPiYXIAY/wbLQI3zcv/Ehj8G3qdXIDDTi+ru45kXPan05d1U/Qm2bwPNhE4J94KhVD&#10;o7Z9OpfaEu11bfPmuqplc+qAvR7kb7YSwznFsvDjzMJWGAItxmJRVoqWvzhH/Tp00OWNGunmc07X&#10;I85HAWcfo1c/xpV1IYFYQJ/siisvwc7LVBNXtiG4Bbjiqv40przvPwlXvHbw3oEeAP12IfGfRXSm&#10;56z1mubFrQ8w1owrhj+Qr8uww5VFiayGF7YNr4RzjC3Lz2XwLTuIA66G585dOZd8ag+pQ2Nqax6z&#10;v+4/aj/deBS1ns87RQnvv6RIRiLLJVoAWsn2RG1890WNaH+Kbq5Hzbt6+1F7/ABddvhhWv3ZeyxV&#10;GWCZOGh0jRgItYM4o9DibzSgbVt1O+podfrNYVr18gyJ3KrOH2gbZz58l/3F0vANdJ7GvKSNWjT1&#10;CfU+rY26HFlfPYmrfKR3T942DL6RdT13+Ms8lluUF4+iKwlolnHE76Yh7ocy3rncE9B/sFmWDzv3&#10;Njp9H+dWCabMnxbTrKsI8gb5+PgB/uT/f6kFd/lf9A/vFcdVAcrMCGuI+9SYQrX4I1zF+hQbCPH1&#10;bo7LiAa2OugDx9q/yjafanBVRTxmaOkHmvfsGLU75lfqf/R+GkbrUbeWhpx9gta8NYt8Y1vQE8A7&#10;04rTNmv1a89q+FktdAvHPHgE9eaod3DRgeTBmPsm9QpSwVSYBqbQORK4RY3BxRrUuq1uqHekLjy0&#10;jla9OF1avwTaFsNVAfq2dHRIaRxfio4yL3G9vnpyiu5s3Upd69ej9vwJevSOm3hb6BW4Qp32E1zZ&#10;Z8I0KxBFDIOA/iCjoKDzfIqBIoarvHz0KNgq4rAxrgrRQxTBRxpXMQxykfgB/5dxRc/Efe2cI9SN&#10;N7dFJ9b4g10/2pwjv9qyPWAqi9C/BeiGHGfGGBSwYIAu9qfr+xce01v33QL9OUAPnVJfj7c5SsPr&#10;HaiHTm2qvz06nHj49VwcjQMtbcMK/Qne6qGWxDKSs+7x1kdqzElH6IqDa2vh8w9TsxrevzwRnp14&#10;D2xNleQQyVv8rUadfLz61ieHO3mS175JXN8WcpsT0xMBDGXk6MnA1y6N/FmOiSgkV8zSqdPx5Wyp&#10;XkcfAoabk48XXEF/U6BNWxl62wKsd7H0m8dzZSEv5PJ3IR3CbYN4DcsAm5E7UwIfs390TRDrvgs/&#10;E+9bJsQ/Dtz3bfc9YOWQGVf+L2P9jOZb10C9H2hdmDPsAViSn6L5jz+ol267Rn2p+TK1XSPNvKCp&#10;JtSvo8knNsYXtZ+yE9dydIxf2kae92FXkbeAeKgnG9XTjAuaaNLZx6nbobU1b+r91Ot8ScmlG0SW&#10;ePwtoR+ZOQovXqrxJzckLm9/3dviMK19Z5qKtn5D7Ai6d2w7zp2RlZ+u9Nw06Cd/JW/XsqlPa0zb&#10;k3T30XU0rl0zvdyvB2Ap1BbyiyRAl+K4sv8YWi2loQHLAmVhYGF3nTx8rbYjY6zbka+tXH/fthd7&#10;wLopT176uprxsG94IcxJGMEphPxVgZ9tYdYmzepDXfPzz1DP/X+luQMu15Jxf9SIJvU0tNlvNbXn&#10;VUrf8B0PZc17MXFRC3Tb6SdQw+K3mtKqkb4aeZ0+uuv3GrD/gfrk7uuV8NxoarStwz6A7wG3r8zG&#10;1+77ZXrkzBM1sEEd/RH+bfFbTyhEjrL0AmIGsftYzrPevsx5LWEAi8gBsuKJKRpB3NVtdWtr8OkN&#10;9GzfbrwLvg48ew7vYL1pFT5DpegsciuRJ3m2LCh3Hmt8VZh3Qz9XxvwpRk9bYp36vm3v9QC6njiu&#10;rGBwbnq6m3y11crGdl9RiX/A9gTqTXbRYOLHbqSOztcP3aoNswdRK/hoakEfrUlXXqgUcv1aI26e&#10;ad2386gT3FBDTjhWj53djJq35Ngc2V0P1DpQH1LbavnD95DfaC12EuL7oRuVIeLZli/TZOIYBjY8&#10;VNfWr0VtlMfRjS1QCnEMWeQs2lEVYo3P4VHzeF7sd+Bq9eOTqaF8vG6tu7/uaX2UpvW+HNskdZCw&#10;iebmkY0mC+0YvJtrxIQriNcAV5ngKgfcVeag53TCXt43iDMMdOt7r1v/k69kXVuxfWXQ+wWMmMkW&#10;mPL64bikUDSPfCv4A65epIHt2+im4+rp5kN/rTV/e5y8PK9oQPsWurXZURp6agvinj5EZiD+OH+z&#10;vvn4VV1R50DycDbWI1eeo8xvZ1JrfILG1KJmzOnUee3ehdiDdejL8OdFSC1LJR7+6y81+ZwTNQTe&#10;ql+jg/TVUyOVPO81pXy3UNtXLFLehvlKWv13JSZ8gb9ErkpTNytx1pOa3vFkDWt8kPo0OUiDzvod&#10;tev6kj/tPj03eCg52sZq+aynVE2e8YLiROhvFnZJdBXYH3cEAjKjj10Bph18WXrct+2NHjCuXBej&#10;CGwFuILHMqtle5/j2UP4iVTg55393Xz1bt1C11Hr/ba6B2nj13Pwnf9Ed5/fUj2OP1IDmzTQavLk&#10;FhRxbGgNdWzm6DLiy/qe1lSTbuio8Ka3lfzRNI2vdaimtGis57ueR/0HakGwxuawDpUmEQez8HNN&#10;RrZ84HfU4216sL56fIi2fTBbKfPIBbgQPv+7d5VArZR1S97DtysTLG5S6p+nafbFrTS2+cG689j9&#10;dEfzuurf5Tzdd/HFevCSznrppu6aP3qYtAn+v2gTdslUeCxynMFvBYYIQ8m4st0JHm7ftnd6AIsY&#10;8an4L9mmSvc6xtT2QMcbF0O4osjzUfim5I/e0K3NG+mG+tSzObkROTLfpHbPQt3f7XzyPB2vew+v&#10;qxUfGGtLySH0sT6cNUnXgathF52uqf27KStprjbNf17jGzbSvU2O1Kj2LZW19kt8eJKVwTpcRoxM&#10;+PuvgpqXoxofonHU9Zp6eUc9c9M1mnprd01DfzDjnpv05LDbyW9MbS90GgVb12r1jMnQqxM1qgk1&#10;zhpSe+74IzTwnNPUv00bDWzdRpPOOlPTLumkNwbdoTUL3lJK8rdKJedAlvN0sQQiBiNbmlRhS+Td&#10;9217pwdst3c+CtdWMq6CuDv8GWyPIRKOm+ANs/hTrZ8zXTcde6RuBFdPXtyW+kEfk1tsmcbdda0G&#10;dWyt+2r9Wt+99qRS139C7cCZen3SIN0Krh664WLNHn+3UjOoE7/kDY1v10o3/PYQ9Tzxt0pa+JYK&#10;0skjjl2mjJpO+QlL9eS5J2p8o4Oph3eAeh5SW5cfWFuduE4n8i9dcngddT65sW7p2lHJ61cqK2EF&#10;+eLH6bFzmurBBvtpUhNqKTY9QvcRO9q7YQP1OuZo9T/8N7qLXELXHFBLc6eOxrb5VyUZy+X47/F2&#10;1mXZ5dFx6ZY49m17pweMq3Rkvqw4ruAzKpGhouge8ELmJkXa8vaf9eWYIepO/qPbGtbXa72uUOZG&#10;7IHh9Zo58V5N/GNn3V9rfy2bOV5pX79GrYuxeplc24PAw6wBPalDPUkZoeVKWPY36sdcpBsa1tUf&#10;4clWvTuDXBtfBrjKhIfbvGK+xp39O2oh1tEs7D7TyUn4RKdzNabTpRrR6WLdd9G5uv/GKzVxcB/q&#10;QiQpb8smfUMu0nGnN9PAow+gbnJDzel6DjzVaHIPPaC3hvfXlHatqUXXkLX7QD1/D7WmZk4i1iYZ&#10;v1N81Hm7Avxf89DZhcBV/t7p0n1XoQewOisZXKXHcYUuuRLf9ij2QrShHEGtmT9N0ms3/0HdjzxU&#10;d7c4VvOpsZSTBB9MLYsPyV8+m/w/Q8DQSvih7R9O1wcT7tILPS+DR/8VdU6GaMnfX8Fnb5M2su49&#10;1ecP5HQ9Stehn1gw8yGtX/gekeiV2pC5Qd8s+VD3oysY9rsD9Wbb47Tkrh5aQc6cL8Y+qo9GP6w/&#10;D+2nPz8yUm/PnoqOgpo1Kehqn5qmYac21+31fq1nf99Gn9x3s7RlAwXS1qlo4wK9ddtVeuqC06iB&#10;/htN6NKOtbQnNcGSeS/0YWApOz+q1FzqHqEszt6HiL3WA8ZVEnZn5w+wUdB1Oquw0zv2HCmR+xTq&#10;/QcG6cmLztON9Q5BvjteS2aMIsfnRmS/HC2YS6228UPUD1wtHHqz1j81RK/2uUJPdT5TI6Fhn057&#10;iLycnxCLQy2tpDX6+5Th1H5srJuPPUxv399L37w0DX1ShbYVbtN36z7XkI5NNaBZHT3U9Dda8chw&#10;pb/9otbOX6jlX3ypJZ+9TZ6TT6B7X5NGGZ+/bWla+8zT5DZpoRvI0z+0Yws9O7AHufeziEXcptD2&#10;pZqHPuPFnp3JrVeHvLWtNOXWq5S1cQXnh+AlmTXEexSgA3ZexX1a0b0Gq4CDSoI2pSN3xxwf8IuE&#10;j0dLyH+WCgv0wh09NeIUaj4dcagGn9lSK9FXFpET1D4iK5Z8Ss7qh3U7uPr4ti5aOqKHZl59tqac&#10;3UIjah2AzWaatiUswY+Kq8Gbb3x7hka2baHe6OlnXXsxtU8e4A7guiJNq5K+0pDOLdX7xEPVq/6v&#10;tP6VqSrfRHw28R2pxHCHStEQ4AdYbv89Yn1KNuELNuNZDQBXXQ+vTe2Whhox4AZ8UPEB25GO3yg5&#10;DF+dpHeH3axb69XWPWc014RuFyt58Xxqwm6DsYKldDNrCQ+PaLxv20s9YM48Gbkv3Tp35H37a9rf&#10;FoqF7x3ZsqLpeuZGeHPyRveAXj1wbitt/Gx2kFfb/uFryO3zwcwn1Kv2fnqrWwd9fmcXTbuopSa2&#10;bqQHDqyjRa+jJ0haHdjzynKzlIo+any7U3Q3uJp+0dn66wP9yJ+GPbkiGVxRe63zSeDqEHBVSxvf&#10;mamqtNXU4MLnCuzjJYgtB707PlsEoiq6OUUboFeD0H9cU7+2bj4XW+S9Nwb6qcyKFKXmLNMiaOvr&#10;/a6j/sv+GnhGMz103SVKI0daSQb+rmAqmDomy3YM8sK4b9srPWBcpdEy0V8HOhz81XawJrr+fHFJ&#10;lnI3fq0JF3XAJ+Ew3UJ+yfGXnaucrZ/j2hImD1CFNqYm6JO3X9Bthx+sJ05vrOc6NNPYE+ppBPL+&#10;4EZHasnn7ymTmmy2DVXjdxLd+jVyf3vdf+Rhehg91qs9uhG/mqGMggSt2vCJhl1IDabmdagZt7+2&#10;4EO4I7yNeAb8YvBdRiPCk4bBFf4P+PQUJW7T8umPYW9upl6Nf63RXVrqpVG3gL18clMkUBt6nl65&#10;g/y+ndqq92/209B2LfXYzVcqnL4BfwTqVJIjv7oQ3UIBrZA5FXVv7Nv2Rg9YY5NOy9oFV463KShK&#10;xx/47xrV4SzddOjByO1HaNIVF1BbdAl17omni1Roa3aiPv/4TfUBQ5Nak3fytAYadfxhGo4890DL&#10;RuTSn0vdwhyORS+Wj39o5kr9qXMHDTryEI087mjNpsZjaXYS8dUJ2rjxU426oJkGHX+Qhh+7vxY9&#10;NUFb5r2vxMULydX5lRJXzCNv2TxqfS5CL4EPS/JWfTfjUY0AV3ccd4AmnP87vXBnV6Whw10193Ut&#10;gnebeVlHTSafaN+D99OjXc7Vi4N7KScLn3xwVYgttJw8+X62ajBl2+i+be/0gHsyk+b6CjijsA7C&#10;X2F/xXtc23OR4z+co8GnnqzutX+t/o2P1vTul8OHpJILiPxB2RXoNCP6jny5oy5spVEnknO/8cF6&#10;oEFtjWhBnfnfn6nV1FPOg/6VZ+HnkkP+0B3bNfHaC3X7UXV0Z+39sQeercJNq1RZgP1uK3WVOhyP&#10;7vTXmlZ/f/xqmmpU2zZ6pmMnPdWpk8ZddrZ6/h7ac3NnaufBl4OPr19+jDz/x6tP3Vp65Fh0Dc2O&#10;0LPtzsJu2UKD0ME+fBDPsf8hGgb/9+XQu7XpjRlKJs4jtaoAOZTc4HRAPs08u5fDfdve6QHQhC3W&#10;vknkb0BvhXNfgKsi8t+nYmf520t/Up82p+q63xyugW1O0oy7buIM6kkU4OecR44G4g5XU2dhyh8u&#10;Rd5vGNQCH9jwYA07pYGm9uhK7v5lxLYTr5cLrvKN15Aev+Ua1roG6onv3tj2ZymM7a8ytE75mxdo&#10;cseWGoksOOm3dTS0+XG6v2UzTWrTWhPPaKUh7U9QN/RbN191DjzbCuWlr9byN5/Q6A4n6a5jDtSY&#10;hviCNT1cj8DH3930ON3RiBq/jZro0eOb6cnTW2kltG37gveVWbxdGfgqphJLGEIGDqN4t4Rircq+&#10;be/0AJoFfNyIK8ZOVwzfEvQwfHEF9WG3JXyvRx4crCvOPUsXtjpJ93e/nvzlEwK+uQQByvkJyqP4&#10;M21aq/enjFX/jmfq+uYNg+bvH7DPv/kYH1uC4dF+xy8//CA+8V3VuVkj9b2wvTL/9qrKt0LX1n5B&#10;7fZ2urt1E/Vqfoz64V9zT5sm8OUNwTS1Qk5rqBtOOlK9sdtkL3tLFZuwGX72DDJee/Vq00B9Wh+r&#10;vrSBrRroxrOohX3+qRp/13WaOX6gln3xJnqrjegWiGOEdyy1fx9+zfnEDzk/UgXxOLu48O2dDv4P&#10;vYo9KSPgKgKuouCqiliGHfS5cZW8aaWmTx6n266/Wn/scqkm3jdAf5n5NLiybgtcIZhXIPPnJm3U&#10;fOw8o/94pfp0Ojto/u59/s3H+Fif4+u/M+NJPdr/Tt14wTkaeuPVyvzsHZUlLVeYusGTb71aw7q0&#10;132diPf5PXE8rH1jOvNJe7Czr02dCGySOas/UPm2zxVa9LL+1PdaDb78bA3v4mN8zlnqf+V56g8N&#10;nTq2n15/7mHy8s3Dx9oSiiukkacN39EwuX8LnDsEf23Cd/bhaq/OgR2y9GftOtmjsDOHiUclHpRW&#10;VpxNfZg0ckAlUkcykdxi6ZSFQysNrojQYU3DTo29p4pY85K8VGIE11AnbXnQ/N37/JuP8bG5nENG&#10;N20ht9r6rGQt3rRCyxPX4s+Atx0+d0XlxPAkLtOWbd9RLz5BiVsXa+vmb5STRp1xxxUmUYd5w2qt&#10;27wW3xo4QOKEsolFTM5IUhJ5HTPg47PRS+WlE4ORsoqGTSC0nvx8W9GfZaH2zSdWizlELpFCckQ4&#10;XtoxhfZTZnrF2l7t2//kixELtQP+B6wQURD4LxRb90gOzUpiFESei5jy0MqenY1jI6yD1lFXsLZV&#10;2Zep0rJ/iJa1s4WCff7Nx/jYHMYPbSpZiWnEO28pCikJupgLSiPQsQj+61lF+HWiM7OevyBKTdOi&#10;ZOI2iH3Bv7MsSt5r9Bv2G84DD7m0TPStefCErn/u/EcV6EkCB34wqrIMnp9nIl+tr1dFLZIKWoR4&#10;ocIyfzKfeI9ACvxfiKujatWqdSitNu0wWl1afOvAl4Nox9Hq0uJbd76cGv+DzzjyfY3Y1qre0Avd&#10;atU6jx2+xsU03+cA2n/1devvvNd+fMafvTM7/Zx+9tNo8S3+7H6uzvWl2se57XdQ5/puch7w4Pl3&#10;fY9fsf//6nu4r9wf/2ycO9c/gP46+KBDj/t/7J0HdFzVue+576633rpucsEFCCEUAwkkkIQAqfcm&#10;L3m5yeMmJDT33guhx4BtSjAYcLABg5tk9d6LZcmWLVuWe5O75C7J6tKMRjOapvK933dGY8tGMzZL&#10;xs++awb+PkdzZs7ss8//fHvvryr+51fus/aPl1v/yv5LoD75X276H9wUPVbE9ghb733J+1833fSv&#10;SpSbRA93vN7+d+/eTTdd2OeeGW/P4t9HQBh4gnOHsE0F9wPv/r/c9J2b9Pf1+FdfnMfz/03tyCOP&#10;bGKu5axnfajVz1knKvCp0bxGbXwmgEAfXCkHWrFBW3BCVvdJIwcscyKUWowVNtTR9YyTrJ3U5sPY&#10;KeQfaqe2gMZ1tcA3F+OK5oYyeKfcCyDQB1fAAc3LWA/f6lAimrDhNONfaYNjFnRfWrOqpon8fRp3&#10;oQt2ckdpjGo7W5336JrL6WauhYNmAIE+uFIOOOFLDVPmChZ+5cS11jXjG+9044vabsQH7mb6fAyT&#10;cQ2U0zk8H0WnxWya/Ua2AQT64OtyQGOLtdYCWTvRi+oe+gzWmcqpGo6dYsl5nBoRJ8tPkIv/mNjq&#10;i8WKDrOpoQT/9zOELxMxaj4RQKAPvgYHsAHXF4nLVIR98pC0NuzHrl1Ejr8a9P/qFeOW02cOyo6N&#10;xOHkh0j1ntXo2onP2BtOLi1iNw5GoyONCiDQB1fMgdqiCKnc9ZnU7V0qTUeDpX73cjlVQH6R0m2s&#10;FRBycox6gnPwbX5IPh15u6Q9P1RyXrlPkmfcKVGTviOx0++U+Fl3BRDogyvmQCx9tWImtXRn3y+h&#10;z98vi8dgW57wQ9kS8jKD637Cl5vl7JoPiB8cIlnjgyRtSpCsHNdXIqYNkNipfSVmkqKfb0zsJ7GX&#10;QRjfD+DG6YMI7pc/xEzoK7FwJXYcGKvbvhLHe4l8LxEuxPN3+pgBsnbcAEkf0VcyxvaTVaNuk9zF&#10;IzAQVOHHTAxS7iKJHjZACqb2lswpveWL0T0lejrnmNZH4if3gVO+Ecex+An+Ec5nArhx+iCS++UP&#10;seN6watekqgY29PYJo3vLal8LwUkj+0t60f2lc3wcf2wHrJ5cl8JHzNI1i4iXwgWJRv52k7lvCXh&#10;I/pJ4fTeUjg7SNL5TPbUIMkZ01MyxvWU1PG9fCKdY1n8tj+kczyAG6cP/N1LPbaWe75uYm/JRyYV&#10;zAgyoPsbkFnrJ3qO5yLrCqdxDBm244X+Ejt5kGT/8w/M545iS2ySo3lvydLh/SRldC/kIDFFo3tL&#10;9pg+su65HnAOvnF+X0jjWMYE/1g7rg9yNoAbpQ/WIbP8IXVUL0kZ1VMyx/WWNdz7LD6fMRaewB/l&#10;kCKGz6SO7yMJ7CdP6i1Lxw6Q1EX/Bzm3jxxHjdT3XSBLRt8qsYzB8WP7S9yYgcitwZIzsr8kT+C9&#10;yX4waQBjuG8kcSx9/M0B3EB9kMU994dE+BMHEscPkKQJNxvbeOZucWNvlrhxNzPXGihhbGMm3izh&#10;8Ckcjiwef4skffIEOZV2U4O8Rnau/0KWzHpEIv52v4TNvFdi/vZ9Sfnbw5L5twfIMXivLJ021Ce+&#10;mDpUlk+9xy9WTRkqAdw4fRDM/fSHiNkPwJUHJHTW92T1zO/Kara6HzbrAYl6kbr1rzwkoS88KOEv&#10;cGz2PRICrxbP/qHEL5sgFvNu/HrwuaV2ctnudLGeW0dOr0zyW2aTXjxTTCfSydm6UZqqC3yjqoB8&#10;T/7RWLNVArhx+sBaw/30i21wpUBMp/LEfDpPmso2i7Wc75RtElvpJmk+x9+nyRl2NoM42UxpKl8n&#10;9SXUZq1AT4z9n5Ahgjmo7UQ+8TZ3JfbWcsLbzhl+aWZ807QGut1Z5RcOjvuCfteEX3YAN04fWNBn&#10;NPmBE98Qh72W+sMV2BYqkVtEr+CLaG/Gd5YcwfbmKgyoZRjAFOUAXvG+y2HGhxof3zqMYIS5kKYF&#10;iwSHNd4AC5n65NbzdwNxVQ3o8HzBxLFG8iX4gpljZeREC+DG6YMKfDz8oZGYO62b10BOaq13DH2M&#10;+AATecDrmtQvHx8lOKT/6f84MRngo/hzs4/NVd8zEWRE2T6jXrX6Nlks5EYgrrsNX108oboJZXEA&#10;N04f+L/fQu76NmRWq8OEP5LasuAIeQham6lIRcwdmdLRwbUY+ZcICaEsFb5MjKfquqT0g6HwyiUm&#10;8kkrX63kJFeeOYlFb2miXtaJXeSJXecXZRz3h3MH8ySAG6cPqg6uE38oP5AnpfvXSymxR2WHyPd7&#10;KF/O7F9noPHsbmLUT+ObRK0IF3k3kWt28l9q7dF27Pvt7RpB2QD3GBuJI1aJSLJN/oG35KNuw99k&#10;f/rnko+dbBPY3AUKVvP+ZVAY/IoEcOP0wc7gl8UftoTOkfywN2TD6tdlU+gbkr96jmxY+arkh74u&#10;R9YtE9e5bTAI30t8NHW+ZqRA0TFW/zLiTqgXSFyVm8EWGnrGX0ZCrVnaYKmQzDd/LxHPDZCYYQMl&#10;YcRASRxxsySB1BEDJGPUzZKGLi98XADXqg9U7xWGHswXwsdehXuBzi3cDyLQuwVPHCSLx5InAQ5E&#10;o5tL5fPBY4fIolf/iFw7c77moVEXT+nW8dLauSROg2Fad/cSzhHPVU+Oj9R3fi2h6JwjxvaRGPTK&#10;ceieFQnYP5Kxc6Shh05BBx3AtemDVNX3q23IB1J4v7v3IpnfSOY8vpA2oZckTeojYROC4ERvyZ3c&#10;SzZM6mXY+7+c82vmZsV+OKcCTzlHreIuONdgrZCM934jofx+FL8Ri70/HvtZwmQwhTZN6y3p/L0G&#10;/gVwbfpgrdoz/SAbPnT3XmRxDn/I4fezpmDXwp6fBi82wYMC+JCEr0fwm/8Bp6j7QCC51kz8qpy7&#10;wLlWfNW9Y6ty0EHNtkb0LLkLfyOJcCwVe23a9D6SDjLwBciagU0W5M7oIxvhXQDXpg/yub96j30h&#10;Hzt7d+/FZu5xgR8UItc2Ku+QRbnIty1gsyEXe0v8P34F57ZdEeeY0nnmctBQOeekRqDFWSNr3/yt&#10;RD+NfBsWJInDgyRhGPwehpxjmzSc/RF9JGpUUADXqA+iRweRg9g3rsa9iOX8saPxkfOBzAn9JW1c&#10;f4nEXyl2TF9JYt4VP6q3BI8m1/a7v8YfPffKOOddPxicIx6emmw2V71sWPA04/rdkjFxqGROHirp&#10;k+6RtIl3I1PvkrTJd0vqlHskesbQAP4b9UEMNnZ/yH7xu5KBDTV62r34Dt8rydhU1Zdc7a4Jnzwt&#10;7Zb8y3JOJZt3XGXXWMe6qPnsoGbOkaT3Ze/nk2X/sqlStGyK7Fs2SXZ/OUF2Ya/ds3yC7Fw5UQpW&#10;Tw7gGvXBppBJ6K18Y3NI9+9F/vLJstEP9oTPkB0hU2XTMvJoB0+U7WHKgQmyNnia5GV8hC6u5Io4&#10;p1xTKPcM3Qm5QZzkUrKSC8SKjs/aBKynqWV9UkxNJVLfdIyY2WPktComT2QA164PSuhvf+j+vXBY&#10;T4o/OBuOi63qoNiqi8RpOSIuuGBvPCb11YeloqoYLQjVUy6zhvCQ7QLnWlRfh77YBeea8a+zkZeG&#10;SlJE/pM3hv9M/NeANVaBRoW1cUMA16wPTPT15dDN+0HOUrIb+UQLNZ4051aLvRIdbx30gQOtDdJs&#10;p0avhfexQXxtzqE/1ipSRPjjD+Iib6Xa+9ulDlTD4nIirzV3kqISu1kzcdsB/PfpA7KGkK3GNyzk&#10;zrKQD9QNT9S2QNYtLcEJ8BnByOUmF4Q/zmEJ6xBwno3qTFo4l8pHwyZN7no1kUEtcplQ5QzbbTsF&#10;mdrJLaFoIzeFiycigGvTBzbuqT842qi/1s37oTWS/KGKGuGaC8JJLhuXq0lMFrOY8Sdp0Tx85DMh&#10;aa5fzvEhyHbhpaaJNv7xcNEtLpvyjHNhj20lv0kLPidtLfCUPHLm8j1SmLJYjmR+5BdH0z+SY8wt&#10;FcWZH1+EkqyP5QjvH/YDPX6c3zCg+6CkE4rTP5TjaxYaKGFbnPWBB5lsO3A842O+dwnS+bsDxWyP&#10;pdFGPyji+/5QkrVIjvsD9VBL+B1f0DbotfrD4YyF9JUXH7IPuP7DtFtxhL729309dixtkRxLXyTF&#10;GcB7P9jX9/RYUdp7ciB9gYGDGQvkUhTvyZSaatYJ1DZppj6G8s2OH5PmpmzjvVb1LSGn7qX64Ass&#10;87/XjKtKq2Gk1VyA1JEm/wRSlfRhp+TM7lD5aDy6k2mD/CJj8mBiGAdL1tRBsmba4IuQPX2wpE4d&#10;LClTBvlEOsdy+O5aBfuKbI0j6sCaSQMlZ+YAA9kzBsia6f09mMoWZIHcKUOw0VyMnElDxIs1E2nj&#10;hEE+kcGxeK7BH7Kn3kJt71t9InvKLZLN7/iCtiGVa/SHtOmD0Mt3gL5M94LrS+f8aVOHGP2pfdoV&#10;9HjG+Fslc+It2BIA3zfAvr6nx5Lpz2T6NtnbFu5vaidsXz2Tenc5cAp5SF2AJjs2B5VxcEN5qDOz&#10;br0MXbEq7+AyemKzgzyb+Gm2Nh6WU1uXytvDh0gk8Wa+gd5wNnHZs/ryGWK1iZsNx6bhRcR0bHaz&#10;FJ7PdLWN4jOrseuFYVsJw94SPonvEw8ZMYVzEvetiJsy0EDs5Jux0RH/QdxHNPE/Xuhn/SGKdmk7&#10;fSGOY9kag+kHIcS2rcQW7Quh2Im87e1yO813H3j7JZiY91XYnQxgi1zlBedeBcLpK1/XYLxPX4dx&#10;jjDOEY6tIRw7kgH29T09FsI2ZGofCZ3WAc4Z1rG/mm1B+CypOp4HJzSXLzXKnZrLGc7pqA7vmI11&#10;i3LG0MsYrfM7G+NrA79hxy+q3Uq+3q3/lAVP95dE7Pz+oL4B0dyPiDG9qFnW8yKEE4sWi03ZL7Dn&#10;xhCvpojDDheH7ScRJGGDS8L+ptsY9UEA0cRIetBbooiZ9CJWfRPgbWdcHAvOMew5PoENMkZj6Pwg&#10;bmKQxPM8+ILawyP5vj/E0Ef+kAgnEok9Pg/9WzFZ0ZeYK42r7+0XMcSHGv2JDSsGu6UB3dc+5lg0&#10;7dS2xrLvRQz3OJo+iMbGlR8yU84V50ENqgjBt2aA0INnjK3wznnJfO1rE5BzqS+ocq6Z+Wk9w2qz&#10;G+FnO0pNl0Wy8GnyBHCNvpBGvGz8GO4n9z9mZE+JGt4D6NaD6BHEgvN+kh8kch8S6Y8khdp+6ac0&#10;OJeugG+6n0A8uSJ+zAXEkY/AiyTacSlS4GgKz4IimWtIoj99gucikjb6QwqcS4NzvpCkvOcc/pAw&#10;guvwg3S4lQHHzkP/VvC7GeT5SOVakniufYI+SVIZAZ8SsZOqLd2A7vOeHtN2KpLhnRee9/gM92Lj&#10;qhlSduwC5+ydOKfzrm5zDj2Iy0ot91bGVtYWJobZZvzhxXpUzmz5SJY821e2cq98oVCfC8ZExSbu&#10;SQF9s4U+KmSs82IH7+9kzPSFbXx3o14rfNpAnyny6NfO2Iq86wpGbgJ4mcd31/Od89BzdMImvQb6&#10;3BcKOZbNmOMPOXA+l9/xhXzu51b44g/b+Yw/5HMNG+GtgRE9ZKOC59iLQvrJVz/q+ztAPv2tbcnn&#10;Gc6Hax6wr+9xrBCuKbZqe4Hub6F/CsAmvQ8rZsnpw3nkJUdrq3KOnIbtrToJYx2BdHKoYaE7L9Yi&#10;Trvq/KzE7LRKA87EFuaNrdS0Kt+xRJZOvQM5jFz2AZXFq2mn+kNF0v4Y+twA40AU1xcJn+LpB/WL&#10;8YkJ5F3BHzBuzGADsWxjRw86j5hRzOWwO/tDAvO1BOaTXiSy3xnxzIVikIW+oONVBm30h1jmQNH+&#10;AGdjkCu+EMsxbYc/JHL+82Aul2igY2zleU7g+z77kfbrfCJsNPM0xh29L6uR3wb0HvGeHtNx1Bh/&#10;ec68Wx1XI7mHEXx+Q/jrUnZ8G5xjbGWu5WDNqvX6UGbAOGIf4En3Xtj7Hei9yRvmQE/S0NxOvbYW&#10;abGckJpDYRK74FeS/s6jPpH29qMSN/cRiZ//iCTzubT3HjeQ+u5jkvj2I5Iw78d89zHJ4G+feOen&#10;kj7vl5I214Pz+7yn++lzfyHp833gLd4HWR88LlkfdsJC9s/D89tp8x4TX0if/5hspp3+kPHBY5Lq&#10;Dwuom/mPn/hEGscy/kFb/CD7g0fFg8cke0FnPC7Z7/1UsrQf6WdfSH/7MUma+zNJnPtTiX/zUYmf&#10;2wH29T09lsr3U9/VttIfXrzzE0l6G7z1E9mesViqzu5n3UBVEOwFTtXZwg3Nha6cs3aTc6omcRIj&#10;0Yb91UEMmpn6f03oT1pazNJs2S4ndi+RxvJsnzCXrZHKkmTWOSlSR5xt/ZlMY1t1PFXKjyXK2UNx&#10;UnMyhTokaT5RdSJJTh0NM3C2OFzOFkdI2YkoKT8ZLRWnYkCsVB+nHlIHak9oTLgHdSfXUhNzrZwr&#10;SZLykkQpK04wUFocL6XH4uXs0Tg5eyRWKotTqTWf7RMmjjWeTvOLCq6j/GSyT1ScSpHq06l+kGb0&#10;jfaTL1QfT+Q6E6gtlQSSPSjmvIpjnLskjbgptj6RLuaTG6XhZJ7UGX2URV9lGfv6nh6r03sE6s9k&#10;Sf1ZD+qIta+lXYqq01vIuVkK51gxMM3ylHxFthG7pZyzdFPM2fh+k4s4MnLptLvJq+5A/4IYdTHP&#10;a8HO5mimboyJmh8+YDITs9hM7V0boMaVrYnKlo3UJGok7scMTDZptNipse0HNvRA7loDVncdMZIX&#10;w0qMr5kaTIpGaokoLLRZYaWOjsJGG2y04SKgy2ziAWqyUMPVSs0kAuN8oZljp7l2f6jn/CY/aNI+&#10;uAz89oP2kYU+8/ad9p/Rh2wbQD3H6W8zn/EF/a7V5KDfHWJu4L7xHYXuW3hPj1XV2KUSVNUBjlUr&#10;2K+u5W9gp3ZQK3ozB/N6ytUa3DMMVcz5lXMapt+dl5aZbSImupWaQ+I2IfTIqY55w0otGTs+dq7W&#10;OsZaatj4gRuSuqgJ4EC3Zyd4u7lZt05j7qnzTxu1Rv0CO0tzi9YWsCHLVU/YCW7eA03UuVHYeBYU&#10;zcwvmqmvY2c+qnAg/3UMcKLn8cLh5DhodmBbNJ4latwhy7uCi/e1jrU/NHJuja/zheZOv+1tQ+et&#10;g+u0EpznDzb0rzbm0xdA3yEYDHAPrOyrjtYf7DaumZz4Vgo4WHjuFLqv7+mx2sYW4pypDwnqEVrn&#10;ARnqgLtj3GvGFmojBlrlnYdzHjnXXc7VItPMcKYNOUcyYgZVnoemVilFPlUgV5r4rxX7BKw7D7ex&#10;b+ZvajO1VvEVfG/QrVjNB6UZOCxHib0tNTwG2vAcaMWPofP3L91380zZTfRLrVkaz1WBarFUN4iN&#10;Z9tWRwsqa6XZRJ4L4CR/QYvK45ZGjHjEBgPBF5Ds54BnpsNboZXam+62SnJenEHOkbu7iRzLtl3I&#10;bcDWyVZhb96N3fog7TtufFe/7wvudq0AWoWPdSlcPsX5ToITrMGA6ww6+gq+WwO45vY6Y6v7F0Cd&#10;NPqSaGQDuq992UK7XeT1sNvLqc93FnvkGephl3GbydHAMSr5Aa4TaBU17/e73mofVPL5s3DnMM/a&#10;Hq5xF+fcT/7Lw8yZaDeeHEhBVgRmfr+J812AtqcdDyPVwzXxfFjABc5ZeVdb071Xm+rnDKj9zIM2&#10;ck7o+6p7diE7TCb9FeaQ1DFxQPkybq9q9Npbi6Vh25uy5aUHJWT6XfLZxCGy4e+3y76P/yjmA/vJ&#10;R+GWM8T5aD0Bb7yG57c4fxtxQfhgKZzoAxsbG+RwzmL5ZPi3sEfcLYWxc8kpxa9SJ+5o0vOy8q+D&#10;ZeUzg6UgcQF6a66ce8rTT/0wtShbaJ2u5XmA6EknY0IdtexdjNNFuZ9K5LTvScTwweS3HSzRowZL&#10;zDODJJf9TeMGS8iou+VI7mdixz/HwbOncGFvdqOrVLTQJwquVmrr2bbtlB2bXmYO/rCkjrxVkv7r&#10;Ztn54lDie5+R46ci+PVSqXC2S1Etc+92jVFhfCfXQrNxHqec1YIJtLiN+cDRes5JX4scldK05yXu&#10;jV9K9NjbJeLpwZL/8nflTPx0acWH0cpc/hyX1kDf2+m3Nubw3nulccyefqTN2nYdb5D7VaaTkhj5&#10;AuuER9E5DqZ2+2BZwTk35rzIOVP5zWapIbFDNT9PhTT90yjrZsOnQ++X263n0xhVOEesTef7x5e7&#10;9fJywNe2hXWLVfNTtLNedli5n9SiYI1hR3dTfixOtix/QtZPukWWjhwgHz3TgzhIdECvfF92xX8h&#10;Z6g3WOOoQvfnn3MurstqM0nJxsWyZBi5buHCtpg5wtTCmFccjZ8sq/70b7LqyZ5SmPQu8eE0Qv36&#10;4FytwTmVF7wHbxTKuXpq1LtbTFIEjyMn3iHRz2GDGImufSR2nqfQQfyV/I/P9pHlw74N5z43+OGg&#10;n508Ay7g5r4q1JdCoc9fE6Km7vAyif/0t7J8ErbZp9Gt/ilINk8ij98bD8vmrFeYR+2Uap6JIyZ9&#10;ApQbrM3oNK0HqrWHqri3eqQNPXxxPWO5xSIVh8Jly6LfyaqJd8oXf6F9fyG2C/tv4fu/ljO7opi7&#10;VYiJNmlumWb8Trz2de89Uz54n1/lnJP67sWFsbL8tX8nP9wtkv4c+ShH9ZelI8gh/d6vpHzfB9iZ&#10;KqWB+klVdJv6NSH8tDySWBnnnMwxvOfT7bXmnMo8ly5ceNbarczvECf13FoH8/yCxFdl+Yy7yLHZ&#10;V74cOVCWPIeebVhPSceWHTHvKTmwO5f5AB55XEPn50T7qrOc03vsIMa7bNsyWTl+kCRMu012J75J&#10;H9MPjKNHEyZJ5NM9iP0Okt34XEB5Xjrm2JETfMYYJ2gYvjcMSrQX3Tb5DFoYcw+t/1zikcFp2CQy&#10;NAfz5EHYfm6RyGHo/EYPkZBJ3ycP6Spi0tEZwTltS1ecU95pvcQjMeNlyaTb5OM/9YDD/Yg5J3ck&#10;eXWDx3C+hb+Tc8eSsOWQT1fX/vocMGchzJO5J7xlzuhZ86mewCJnWA+UVlIzNGyKxEy7Uz5/rr98&#10;8tRAdJUDJWkYNq4p30E/O5M6oXtoH6MhOURsTkYYOHYp77wcccNLZ+VB2f7lDFny5EBZ+bt/Qwc9&#10;SPbPvkOW/aGHrHi2n2yNGCnucweQv21SQ7exsmJ4MASemJlTO5AR3vN5+db5/hnd341/vM+Kr62O&#10;sW7lHHJbmN85db7Pe67mk7J67m9l4ZM8k+haN8z7iWx59z8kfVQ/yUT/+P7I26Qw60NqilUYnPOe&#10;X5vaFedUX1O1NxjfgNskY+Ztsi95rsHtVtaze0OGYevBzjm6r+zPWdTBOTOcc3o418bcRJ8JnlHl&#10;nJtxjJJTyCfy2m78UlKfvxf7G7ZZYtjiiSfJ+/A/Je2d30n2O7+XjA+ek7254VLP2O7lW2fOdZZ1&#10;dbWHZO1rP5A48oTHDO8jmS/cLVGz7iGHOHZQzh08+Q7ZmfGe2OznGAfVpojgYF2GyyI+kLTW0YRE&#10;4Q9j3sfc1WWT6tId5A58UJYj2yLHkHt9zs9k58LHJHZ4kCz/M7br2T+U6gMJXBftY53uZh3VlezR&#10;PlVetDRbpC7vS1n78o8lhz5L4LwH5j8ue9/+3xLyX30k57mesox4mtqdSdLqZN6EL6WNus/tyjmG&#10;2Ab8lOyMrZ05dym/9be+yRdiBJmm7VGhgy8L60C1gLhMB2Tl7IewtweRR7uXmNe+Lpa9UbJu+lDJ&#10;x166BLmyL+ctPl/VMfe4uJ3n+8iQK8zM6Kuq3SslfOptkjYLzqW8ydoGSWYplY2f/IF7ii1kRJDs&#10;XfthJznXwTnm1jqOGWsr9rTGL2pGxsMmObLhC0mZPVRS8Q3ImDpQti1/Usxnk6X+VA45/dZK/el1&#10;rFkOcY18r5Ux1YuOsdU7xurW5jiMDfgeyRmB/XdEXykKe1YKE6ZI/mt3yzrsoKuexoYX9jzPYwlz&#10;MOZAyGhpM9EedAM6XrhVovCHq4JeRRfBfMVRv01WTPyWRDyLze/Vb8u+jdTn3vQqtoohEsuYEUoN&#10;j6qdyxCU55hn6DzLMwf2yp9L738LvDy9/TMJ4dnNmYbNYdpgqdnxiVTsT5DYl38gBby38Jkgqcpb&#10;Ds+QH0hjst145Bx9ZkEX4B1bO8s2/Z3O+EY5RxfZvZyDbW6n2j/gXN1uWTH1fmIT8c/Brin7vhSp&#10;3iW5zz8om/GN+QI7yoH18/BjrvHJOe/46mLwsdos1FZZAefwEUPOFaW+KRZuls18SnI//A3PPfUF&#10;kC17sj/ognPUY6dNxoOqbezgnMq5w3lfSNLMoYyt1CmYPkT2Ro2GjEVMT1lXs9akSDr5qbifcKEz&#10;v7rat7ceIef83ZI3DD+ZYX3lROZsOVi4QAreelA2YrMMZs6Zt3Iac/EjyA5GVmp6k4zI8OtWOdfS&#10;gq5COad1jHlOtEJzq3mbLB+LrQ9+Fcy9S04XZ4vjyGfML243cuKHjvuWVG37lKV5Get1ngnqJl8q&#10;5zrf/xbWXCV7Pmc9R87gmcQmv3g7eTDR/9YdkIR3fiFb8Cl7/8keUp3zKfNz9U9Xv2MmqirnECtW&#10;ngMXz53yrSv55uVd59+82vt6J50qS2lHO+OX08bYz/PmIs/nl6Nul3z8bj75Sw+R2q06mEn0zJ/J&#10;xhlBsgrO7Uf2mepqjLZf2i5t+3nO0Y/N+Nif27VKwuBcxsxbpSTrbbqAKrOWE5I673HGMnKqDO8l&#10;u7IWdKzVdWxF14R4Q3P5Fc410n/KOWM+N+0uieOexo4fKPnBY5F/FejYWEuis9N1pbO5np5vuyzn&#10;TC0lkjnjbln7bA/55I+95MzeVXLOvFVyF/xC1uDDFMocb1PwZHz9Nccp8sjZwGVrfB36KNoD64w6&#10;fy3o87Uym4mj7oZCWTEG2zK+OWtev0/KGX/bndsk6qXvStb0/hI8frBU5C8iFyu6efQWNtZ0yjkv&#10;Hy7t11bG8+P7l8sCrjcF+27wK/fSN03UBRdJWPysbJjSTz5nrVfHs4uCB87pip97qskJmafbWPPq&#10;86cvL7+62hof+Ib+0V938Yy2sl5iwgTntPOQc1WFsmr07bIO+fEJ68nmiu3GXHn5zF9wXX1kNb4R&#10;O1NYezaamC933Ti9Fu0/F5yzwrnKPcGymvVgCvKoJHM+vcEcyHRUEl57yPCxiWUc37v2fX0qeZmN&#10;e1jLvE39vIyxlXW+riNc6BMucG6pJEy/m/kg+VfwAy4InYwcrJU6iFBnZTBRtrFgYyUJR2kP6Czj&#10;XDzvXhwt3SvZLwyVrbP7y5Kn+8mhHSGy//hmiX7tcUlnfpGEj9L2sMnSZkcXyDy8DZmjSgiWM+T/&#10;o9u4qVpDUH/LzE9XAlvlRnIk4d/AOiz25QfkmKWJ/jomEYyDyfhJfD7iZikv/Cf6xQrWvHwPPw/v&#10;mKe9cOmrBc6ezP1AVjzTS/bMDJKsOQ8hx+ulqqFd4uf9SfZwzjDmPXVr4VxTk6HDYbUubgv9wPTT&#10;jlzxcq7zuS/lXedjV3tf6eLmHrYiF5RzLnTgyjl3LXPf8Xeg5+opn/2lN7mwt7E2a5Uvn/8lOXyC&#10;WGPCucQ5Um3RmLauX3od2n9O5Zy9yeBcCJxLghtH0980ZI+j7qDEoP9L0VoE3Jf9Od6xtYNz3Dc0&#10;YfxHu7zr1ks5h2zSmgZp04bIlrCpXA+c49GpRaev31Yu2JlLd8k545ngWWN75OR+yX75Pil8kdz0&#10;I/vLoW2rZd+RLRLx0uOi+ZS0PszOiCksY4qwk6gvBmsaZLByzgzH9XcsrMeU6bX2NqlSzpXl4kup&#10;nOsnkS/9QA43wDk5KZEvP4z/SF9ZPLyvlBUuIr9vlVTif2GCc75knPay1uctzfyHhD/DfBoflbw3&#10;fiStxAc21LdL4utPyB58PiOoqVRHP6KEQa4hP2iXmwW1cs4B5/gFPdVFr2vNOdWJqj5YdXSoE+AJ&#10;nKvaLcnkcc9hzAt9pq+YKwrQwDfKijn/gT8WOS6e6i1FCa9LNWvdr17BhcvR/nMyn2skOajKOeVc&#10;DPqSA4mvMgai7a3cIxGsO1PhcRI1p4rWeXUlZo5Tq1Y5p3pMnof2Ds7putUr57zzOeVcMjEFW0Lh&#10;REuNUWsUtTGPD/ou+tnE73s511nWedeyqrurri6XzBfvk1T89ZbiW3VmZyg+BDsl9e8/55nw+O7u&#10;imQ+Zz1gzDl1LOUuoudApDA31Xr0zYxnev8qGrCJwkUXtvYUnrEE1sKxr/5EjlVga2gvQeY9hG91&#10;b/kn69eybR/x4KNPg7e4/Ph8Gc+wvVHMuQtZkwRJNvPOda//iB85x7jZKmlvPSEbRvaRUHQ7Nci5&#10;dmxNFtqgzytmTmNsdbfrqN/1HevMO5+NuAoHVM4Ztg/j6dSxkLVNo1vqj21gPfh9WQ/nIv/chzFw&#10;E6Ndnaye/3MpRC+R91SQFMe/AeequQI9S9cvL+csdis6gQhDVxI/bqDsi30JLmIvLN9hcE5zpcXx&#10;fO7NWXB+DXGec3DG0EHwr3bcxWuIpfjRecbWJGJ0NAeC2pdUAllZD7U4VVfmMnJ0q9Tz8s47virn&#10;VG+nnGuqrMF3fihjYS8Jf36QVG35XKp3b5T8N35OLBC+dfjg7UDX1mItMsb/Vtau7arv4vLVDiHY&#10;6/Tv9naH1DSgd+L32kvikZH9JO5Zru/VR6S2QW1P+yT+hfsNH97PyWdzdtM85nineK5YP/AdXy8d&#10;M1x2kxxdN18WjewrS5/inO/+kI+X0DNWifvkzxI3vZ8sfa6HVK79mOWNy+Ac2X85Px+j+1po2+U4&#10;p7/zTb4ucE6vVuev3CsUEfVH10vSrAcllzlM6J96S4uJmgHSIOHzfi6bhveWXNbjJYlvSB1jgj/O&#10;afsdjK2NyrmicGJYbiXf4iApSnyZeR461LMF5Oe50/Apj2Uesnst+i/jgs3ofJFztOdCXAhCj477&#10;CudmKuewGRCfVhAC57BrMjUi7oO5C/Gbuhax4tigPan2BkUL8wSFW+8jF62wIucSyCUUCedCZ90s&#10;lVu+lOp9G2TjXOUcuatYB2xXzmHb1Zmc+mCojk45Z9NJrQoT1VlzBeZG1tq0wX0qSRKpJZPE/Cvu&#10;7z/m/QZchg5KLGsIzW+4bHQfObPpbYaZsyqN6EvfrwucmwfngmTFc8jet+Fc+wkkRrPELX6SuW1/&#10;WY5epjR7Ifn1uW7apbYypp/M2a8fzulcntYYY6uqh1u5F5YT68ntc7/hp/35n3tJe10hn7FJ1Jxf&#10;StYw9Fdcs87JrOhKjHha7mPnl8pplXG6hrDDuQb8k2r2hkjUhFuoozdIStbO5XfwW8IHL0Vzi+LT&#10;GouObfea9zs4p/pROAdRPOvWjjbSuxc4Z5FDeegdZt4lKeipU7BBbFgxifOSIQPSGY8r47POGS59&#10;cr3jiN5HL0y1ReSsQgcM55Zi4yvbFi5lRwsl663HDf9i1eVsX83Y3ch8Tq9Xb6KuiyGKjuMwDA5S&#10;J6HNzD7HcRSqr1mPj/VAWfscurR5D2OTrxLXyVKJePMByWTtGcx8+UzhJ9gfTbTb02fe+Zy20fvy&#10;tteNnCvNmycrGJPXMAdOmgPn3Ojl+WDKh3+VtZP7GXbAw5nv4ANMzLzGMqvekHObucUq57RH/3++&#10;9Kq+ac4Zco71Vs3e1ec5dyTzddafZqnaEy4Jo4g9uY44l0lbApz75lh5TTiHLGlkjPNyTudzRzLg&#10;XEsDz/iX5NUOum44lz6JPH3fNOdOlXUt51i7tdFXATnXU7o7tjqVcxSJ6sy5wxlzmOfVytHcReT7&#10;9NT6vB7G1ks5V6pjK/bM9AmsIWjn1Rhb3XAucq5nbA3pGFub8LtpZQ4S4NzVmc8p5yxwrnpvKGvC&#10;WyVe1xDpr6ETq8HWP1/SWBtfD2OrGfvRVzm3RTKZz6XBuahh3Z/PuRzVrCs6OIfdRTl3ess/iVEJ&#10;cO5qriFUJ6xjazVriLCJtxL7O0QOMLa24Ae1Neol/COuD85Z6g8Q3zxUsogb9c7nSo9ukQxsc6no&#10;56JYO3VXzql9uuVUuUfOdeKcxWpivRWQc1dr3WpwjjVE1Z5gfIRZt06+1eBcK5zbHDrLiJO+HuSc&#10;pf6gkXP5G+fcaT+cY50fmM9dhfkcz6/aW6v2hEgoY2si/kyGnCMeIOezUbIRv5XrgnMNh77CubNH&#10;NhN/+zj6nKso5+Bc1LwHJfMSOaf+1K0Bzl0V/Zxhb+3MuWm3yr60OfhNVUjqwr8a+ROuF85lUZPb&#10;kHOsXUu3hRE7+w1w7uy5izh3qmCR6NiqsSkBzl2dNYThV4INyiPnbiMn062yJ/XvcK5M4t99QjYO&#10;I87iOtDPWZBzXs594eXc4Quci0TvfzXmc61dca6pAdejAOeu1nxOOdfMGqJqz2rGVg/ndiW+YsRz&#10;R7zxO8nT2J4A5wKc+xq2rxbD39Pj2+zVXnttNTofVr9UK37cdfsiWD8QFzdqCDkz3sFevZ117Lew&#10;tQaRHxO/EHK87F/znmGf13jWVnxdPDE4WGANOxDGG6wmaqU2sesmzuUwtq+kmXdKKn4lX8f25W1n&#10;523tuX0S9sJj6C8Gy8KJP5IDm2PEfipT0t94lBjG3viU9pCdcTO5nhLD30X9NrWdLvRAmj6Xpqk7&#10;GO9gjUU/REPxMVovK4jJ2oCve+Tc7xt+1ebThRL81v+VTyfcJ4sn3ifF+MO56o9xXuIUOjeoi/02&#10;4koCti/W/pfhnLODc7X7Ig07vIdz78K5LRKKri5xPL6HcC4FzhVdxDlv3NfFnFP/786cS75anKs5&#10;IpkfPiWZrz8mwfOfkSO7ssRG3pCUOY/AOeol4Re6K2E2/Doh1fDLwzkzfinE33ZwTklDdQQP5/Dl&#10;MDiHL94G/ECUc05HLblhdkjS0ikS+dZ/SsT838uZbStxSSF+G/uywd0uuOZ9K8A5j43/SjjXxPNZ&#10;vTcCzg0y5NyOLOScbb2EYQdLxs/weuCchXwDjYcjpL14mZQezJLqmjNydn+cRL/4sOFzmTwliLXP&#10;C/CCuF41nSPnsJzDOZuHKyqkLsM5i51Yf0eZnD6YJlUHIvHviqYfirHv26TBTnwI5/X3CnDu63NO&#10;40+jRg+WXenEQ1Sm4nNBvbPrhHP1MKitlciCtrNiIZ7GxLzg2LYIice/N4Z4w8TpA+VQzjz4Rayh&#10;+gYxkFJpwaitof5MOG1clnMNzRofTkQRfk/trSZghqb4ejJ3II0NeWT8MY6mBcZWw5fpSuRcI31V&#10;pXJu0iDu3xDZnT5fbOQCCxvTjxjt60PO1Rq0aSAfT7VU4qDUAIX25y6RFPwrY/G/TZr1bSne9BHy&#10;DV9wxs32Ds7ZmDsgouAbPkKXkXNN+Pna1e8Z3tnwYVZvOwt6OfW/s8A3zaPg7xXg3JXLObPqSvaG&#10;k0d+ELk2iQnMmC+momXkw8YP7DrinOavasSX7XgTOVFYb2+LfZM4tTskHv1t2svfI9fDCjhnIm8Z&#10;zFA/YeScDRmlPqLGuuEynHOQf9JCvD/exMTYa3Yhsu7gZ2dFRupc7nKebQHOXSnn6Ft8Nit3eTiX&#10;MBbO4e95evNCWY0fZA75Ta+L+Rz334W/p2bEKoVTDnutrFn4pGT9P/bOOz6q69r3/73PdS9g7NhJ&#10;ruM4sXPfS95Ne/clebGTuMRxiXvDwQZsmrsdF7CNcY+7TTNdICFAiCIQRfQigRBCCIEoEkINlVGZ&#10;otFU1d/7rjPIwY41UgJx+NyPhs9iZnTOnLPP3r+99tqrDoEXs39YR8xhbdEy9kzkiSOexTapRHfH&#10;Yi8MLPjA98TnzN4aNF4HTs0f1cfP3OQaamMdd37cA+r6MNd7zHmjAdWAucUPDyDW5iJk8THai99m&#10;ArltNhCneSpgLgrW4DiOLsZtewTfPmJSf6WV4G05+pzMSXfKU70zFsdm8aKsi5a/1NZgn7PhZMHt&#10;gc+1sm9tQW+Eh72a8OE1dhkmzrPD/JktF4XhNs6rD3O9w1wEXZUXPldtfM7B3IWO7StvyXNKsJwK&#10;pwzmjG+Rz4N4miZks9b67Vrz3M/AHPZgYtK2zXxIPnKaRFkHA82GOcMKuaNgURaz5SjkesRcI76q&#10;5CICc/4W8npxxxb0kBbP7iTrIrdDvFcf5nqJOeQWLzE4VblzYpgjr1P+0heUmTRSs8jHZPXnTwU+&#10;Z5HXpnF2U7CqKeCTN2+GNj9zpVYS25oy8lvKJq9PMFjt6DNimGMVJqajljWywdlEwLV6wFyIfGsW&#10;H2JxMbaHjXRQgw0+Z3nmHHmQvUS8Vx/m/n7MLR56gZYew9wmaiQn3EE+hhGnBuY88B0QIA8BWyFy&#10;lxWteENrR/07vnPnKOW5Hylv0yRiyTyOPiPgN/krhrka4OIiHtq+94S5qsYA+fXsTOKxiGuzzA5t&#10;FmPIzzG3guF4iOvTlXTFffWoK2Fe+5nfVTtjupJlYG7P4me0ccoDmkdc8CbW1nTqJi1BH5G/6k2i&#10;5uj4dmKgu2xf5P+IxUAxKA4nwg6B+NPGHrNw/QT0Zpc5cfZLycu0fuoQ5PEm+CoZJ4x12JpFcGf8&#10;yNHYOPsczOFfysD7w43Knvu01uHrt8j0JMQbHtw1H1zAp7h3mHyCtpZaXopG7uN2FHTwq6/gc9OP&#10;2SHmYYeIYY58VOwhLPbJJEh+7tgxWqy9fZjrlS9TT5hrQ56LRoKqyp6nZcO/ie8GcfzzH9baj27U&#10;BmoWLieefQl715R7+2nX6jdN+4BylBxFTPwGxqMDnzKGmVcMc62sPz5smW3kGt63bqJSRoA5MLv0&#10;SXIVTboPnYOX/KvwHn7R7EQ2+/hk1MPLBh8ORJYPVblLlfrOPcoa0k/JN/2bMt65RY1Hsz+PS7T4&#10;xC6b8vFXNcyRKdk5z25ttq+ZYG4ztq+FL/+QnMLNTvy2xXDb09gtnXhbMGjfDcnxXn1ra+/WVsNc&#10;hPyRFdnJ5He4RKuoYbhz1j1aSk6ANPIcpLEnPFHMWU2y1BHf0JZpD8NrPNSbAq8easJbbjOYR4sV&#10;QujhBQx4Idd3uFV6eIMWvHQNNZKwPxAHkTV1kPwN+/sw10Mf9uawzasTjW/tDZ8zzJVvn4tfySXU&#10;3CI34bQ7yOn8c2Jbz8YOQb5e+NyC4/kc+W1aWWx6y+cW4PexgNwRWZ8NwsherPbGWjXWVqJjI285&#10;DMRSnPX0IkUgL2wEHQ0qyk/R/Od+oQ3EQS7DJrwzaRS1F0r6MNdTJ/bi+NeHuYBKs+YqhRicNcP7&#10;a8sn12r2k5bvnJpuT38LmxiYuye2ttraRuFP9nO9x9w84qeSyQOY9d41iuycqFB+sqrz5lFjai9r&#10;bbtqYwnG4vaIxeIj0bPAlSsnbQx71e8p/S7qwT3/v1S07n1qObv7MBe3B3t38OvAnMk+lpO0BMzN&#10;JR5i82P9ten9X5L//9vYXqmJ+O5PyBNCPbS7z3fkOQdz6B7+HswtY++b/tQ5SiCf2IQHBuid+8i5&#10;/fj3dWjbOHYkVb2R5uRH/kLjRscd0KqPr0evQ77p207T7vF3qW7/CmwUsVzdXbkm+uS53mHsy2d9&#10;fZhr1uHtyfCiS7Tl8X5a/+aPyQt2ieMjtPez31KvD8xRv9j2EEhhiPJgDr1sb9fWdPa+qx6jZjM2&#10;g0n4kH9IjdBpT12uozvHIZdXoeN1NghffvwvfDefDqu/0xndoUUv/ww7MHL/XWfq4Nyn5CnLRs5j&#10;j8n86aI+zH2h+3r95evBHH7++NKWZM9XEpjb+tj5WjP2Cs0kV07K0H4qmnsHeVmp7XAMc1RjcjDX&#10;jtKqt5hbye/XmkxI7p552HNnwU+XvPITNRV8yP6yjpov8fX71mFhTmkmr0yre5WSybuznjjX1IHn&#10;q2z1B+wfisFjLAdmH+Z6Da+vPPFrwxy52Y7sWqhZgy/RJnJgp//5W5qFT9q8YReoZMnDTi3w5DvP&#10;c/icgzlkflPN9xZzq8nptHlIf60f9QPlvX27MsZC7w+WZ/dSNkmsl6QO7/GFKBfG/6Vi92dKeOhi&#10;R2+4/LHL1bBrMXmPG9HL9WGuxz7sxQlfD+aQg6hZc2RXqqYPvpjcsNRDf+wC8t5SA3jkRSpb+7RT&#10;6/dEMLeUXCLpgwYo691bFTiyXp5D2aop2oadvtI25uj7etEZ+Bi1o09em/KMksiHnTH0DGW9+Vv5&#10;Dm/Hj56cX32Y60Un9nzK14M5/C/QmZWAuanwjw3sF5aO7Efe23O15PGLVbHxxb/FHPL838PnUvFv&#10;W0R+8q0TBuKaUQpGGqnvWcuaTr5j86V07AY99Ad+pZ2dPi2cOpS9Tj+tHnyGcj/6o5rL88lJSK7P&#10;Psz10IG9O/y1YA4bVjs1Ew7lpGryg9/Q2iHYDEZYnaTztOqFS6mp8TYyGHHyx6+tfyfmFpCzMnFU&#10;Py397G6kwSodZqd6EItAJTX+/E4tQvMa6uEVreMEr95/6Qb0y+gMyTF6KHGEwq4j4JhcImC3S5az&#10;9749RA/92c3hrwVz5KOMYhsvwZdp/rD+Sn/oDKfewkrkufR3b1TV9lfJs0VNEqv3tdrybMKXqPXR&#10;ju+2k2cTe2usJglCPrZTy7Pp5LDGp6Or3tcSYg1TkQ1XTRqIHbbeqdnmxz8tStyBxRuAmC/0QBde&#10;jsdQlD1rdfUWapz9RNtGnEutrzNVunIiKe896KeJyaLoo9lEARsGOTCM/seMVbiW429iexTiLfn8&#10;5biv4+2tLZFGYi18bMup3UvsTic5lTsNy1YbFpue5bDvy1fSc76Snu0QjHqrT0dyZ2P76qdl+Aat&#10;ue90ZaDjTx9/vyqzxoK3079UB6cReyrxrYwxXh5fjbnOGOZSsfE7edMfQQabNAiftkbqA+KXZgGA&#10;ViOMX39ZU/JVmIsw9gcPzNfMoT/QLvIHrxx2jio3pagJ/wSLsY+Y3wCYsloGTuL7Y5hrYX/dbMo9&#10;A+BXYG4a9tauWEPz2fS10D64ccByHYM5HjSGOfLCWu2LPsydPMyVGOZGxDC3EsytAnMrJz+oqqzX&#10;TgnMham/nbP5A83803eUTZ70jc9dRH2BNfBUvOrAktX3NvuY5Qy2HMWxfMLmz048ROCYMNAj5tzU&#10;VW10araaz6Zh36Bqsqv5tlpulz7MnRzMmT/akV2Jzn7VanOtRFZaPvBcbZo9SlU7/nJKYK6TtW7r&#10;4qc0d9Aljm5uxwc/V1XhLmqLwMdYOlsJtAniyBQIUpectdT4qMHPwYyDHYDTA+YiER91y93UeutQ&#10;NXVqAvzO4gxDyAEhal5Fee/D3EnCXKRJpbuSlPbYAGzm1IPDProMn43Muc+oKue9UwJzFBvRpuSH&#10;qal3kVazz9k1+XeqObxPLnBkdRTbCAQMw+gCIfzKMVqEiYEw1Z8j3/HmMKseMBck77mb2kFWn6Yu&#10;SK0C84MnVrEZWTIM3izPRh/mThxzrTh2hPDvKN09j1qrF+K7dJaWO5jrp7zlr6syZ/ypgTn0JKvG&#10;/15LsT2kkBPvwOJhaqivIPe+1aE2Gc4U1dQ5gZ15AmCFr4Y7lI8xZme46wFzjaZbpm6FeWtadhLz&#10;73NRS8hNLXXb5xje+jB3MjBn9VuDOoKfR9qTF1EfgpzV+Lst+dMAYpQnqTzns1MCc53+MiXiQ7Ic&#10;X5LZ6PsqsthDBxuJWyhVuGkfhdN3o1suBxtURAWCzWCvxdZU8GLx1SELiO4Bc/XUg7P62wpVUXDo&#10;oHzN++RrP8pfuAYLdQf2tT7MnSTMocc/krdAaU9dpIXo0pZT8yYNu2h5zhwd2TH9lMBcm78c/6or&#10;tY499CzibkuzP5GnrkIHChbpUOYEla7/GPvGGkICqXyGD6jFNTi+hx1Wb6kN/3vw1xPmQj7Cu2rJ&#10;p5iiwxsmaBf1naoatuI/QB4JrtnBYt2HuRPHnOVmDkZCKslLwX/cavwhzw1B/0Vu4bq9S1W8I+GU&#10;wFzUX6VZ1B/ePvB0zWRPfTh7sqqKC7Rm/rNa8dFNWv3mjSpa/ZHaGg/JTf1HL/sKNMMsqFYfk++m&#10;LukBcw3kVW5t2KdNn4xQ+mt/UNJHt+jg/lno6qooqcPqig6wD3MnAXPoAMLHMLeY2m1zTZ4bTu0b&#10;fIZ9ZevxcZt9SmAuHGjQnMeu0B7aNx2ZrnDbJBXnrlDiK1dp8gP9NP7W85Q5+WFFj2bKEyRPmRNf&#10;CPDQAhMNS7xYz5hz4ffZWrVFCQ//WJNvO0dj7zlfuRuoWxA4wGXYswb7MLf2wZOHuaLcFC18YoCS&#10;0JWsGH6+0kZ+G7EmU/sz55wSmKtpqNHUod9TPjYN0+Meypki94EMrXnrl1pK7qg51E7eNuMRdQZ2&#10;oa8zvmY8DubW3uhgzmL/e+JzFdSH6Ahs04rHf6Q1+DhM5F5lu8dgizgM5tiz9mFOa7FTTbztzM9r&#10;zM0b/Wt0uWdpIX5qB5wacw095jzsWluLdi5UKphLxg6xAnvrklHfUci1UwczE4iFOF1zkaHyqOmN&#10;xyZj2Igegvhm1qpe2SHw1bT8OzE7hJtcsl12CDaXvbRDVLkqNWXw5drFPJtCbszindPlL16rTW//&#10;QqvxzZt35xnanjAM5W0+9jereWGY4/pt+KxzD4t/jGGOJ4C326Ev5zysjOB3EMnRumd+qEzszQnI&#10;tlUF43jIMmdT0oEOsMe1dd2rmnYf9VupMbfoxf/k8Wq5bSc15vDfshpzxG86NeZQYndYYBF7HKsx&#10;B6SxC5oAYAqef93Lei1uDA6Ym3L7Weqsy+TMZs0ffbUyqN86H3wUpI1GbmaOs3dz9OnHPYZ9t76z&#10;uoat2FsD+KUd2pmm5aMu0gZ0X6mD+ynxhV9SW7JK9dsna8Wdp2siPnB7Vv3F0bGSCRb9BINmpitq&#10;B8baSP8Rr/q5vdWJbx2v1Ecvjdm+yBu7gfjWduTxz+sakkcOxRqY+OLrq2xflsM6bchlWo2f+0Ta&#10;WLF9tqqLs7XslV84ufp7U9eQhrLScj8LkKbtPvcmzRzU37F9Jb30I3K7NshL/NiyF/+3UuD3aeiM&#10;irdOx5brYe7GfKPjYo49SHnGa5qKbToDn7Ckp37Ag3mYY2EtfvePYI58nuS6KFzxFrkI0OvYvgab&#10;s/UAoXD0jY34v/b1dWCuzTCHbdHB3MiLtA4+Z5ib99LVlO+uUUP2Z32Y68OcPq+9dBL4nPkAWN70&#10;g8bnqF9u63XK4P5aOO5a5mKd6vsw18fn0LufTMy1g7loawA+t5w4fuxKyEsp5C1Jf/dm6ld75dox&#10;rY/P9fG5fxrmliJzrUSGWUDOki2fDVSQ+vU122f0Ya4Pc/9UzKUfw1x2whAwh1fvtj7M9e0hTv7a&#10;anU7inOXUjfkQqdeawr5jg4sfVoB9hdl22b28bk+PneS+Rw+OsTCFO2MYW4p9WQWjvyWXJvekBfM&#10;Hd46qw9zfZg76ZiLtHjZQyzR4uH4MlmM1qP/Lm/2ew7mDm7u43N9a+vJXlvNv9GrgzlLtMgwN5C4&#10;r8cvVbhggjzwucKNffJcH+ZOMubwuQ4Tb3pgx2IHc8sewE715GXqODTNwdyedX26kv+OmOuy9XTZ&#10;pD6PscPPyPy2RAy7BbuHiC05GmiWj5z0iUO+p53YoJfddrqi4Wy58J9e/efrdOD2M7To3jNUsvVt&#10;teLjisXGIcfY6FiZzMPHvF7JrEUe8Gh7kHiCelVvy8Cu+h0nzjBl9JVyV2U5a2tR7jStvgMb2334&#10;cmS85xhmmvD/jpo902yYGJH82IXITsMtAjSVnNjkgmgj8K9g9VTybF6qNOxAi/DNWzdzOKbOIL7j&#10;/AzbW3u4HnuZfTGLi1nAvkhdbbf3dn+pkh/Br2Qkuex47uqciSo6jA/Ii7/RuqHnawM57nISh9NX&#10;e4iX6ZDXjElYlTrbiFEjdtB6woc9s8menlguhbFnBdfpwwe/qZl399eaJ3+kMvyEW30btIXn30Je&#10;oAX3nk3+0Ylqa64grAcLH/7IsTYd385Y/7YzNm1c07X2I03E9rvm8bOVOuZKHumo43e3/L1bqQ95&#10;LvXUzlXl2rfJMxly4jg60Y920K7WcIQ4Iq7fg/nLMHIyXvEwR2AlXYefKr0WwJ55pLlJTa58JT50&#10;OT4WZ2n1racp2JKjcmyn6569UaW3nqGF1Fw9vP0vagsF+J1ZQw0cNgYxsu9EgzqYi+DT6G2tU13m&#10;GuzklysD29eCsf9TLte+2B4if4qDuankPDyw5l2ugT0amFgYngMRrP7eLsxRQzAaxKfDFztesHq6&#10;Ukdhb8VGuvDZi7RmlmEuQEwq/Wa5u8K1XKTZyZ/a1bbj32PttLZyLj6bM4Zcqb1cK43nrt35iQ4U&#10;rdfUF35H7gHylyETZM/Bxg/mLF9/vRnNwZxaXfw+QDQ2Nbsw7Ddx6zaLcwzX4Q+cobcf/JbG33mB&#10;tj7xQxX7GtTRtBLMfU+Z5PWZfdc5qs6eAA5LCSOzdth8/er+tNzIrWCudu14jWeOriQP1ZKx3+f+&#10;h2lTm9LB3DL8EhMHnqfqtW86uY/N7wAVP10axteU/BfES/Zkcj1ZmOOuzut47NnnDhpgtmWznZPJ&#10;2/Hp8DCHW937yNt1mfLpl6RbTlelf49KuMKKV+7SwQfP18e3nKYNy99SI7FL1lPMpGMU43Dmd2G1&#10;Ji1nW5C6MZ4QNq7ty7Xwwcu1nji+Za/9XO7aMnJNR5W//R2tpE7EFOLA9q8fx12oC0JfOZjj6pYL&#10;2OIRrH2OBZ05W+tntFmzC9dPUcZzl+E7cJZmjrhQGVMHqzNShS2JWoPslc25g27WUT624lfZRdau&#10;LopwHSNX5X69cvvl5HK18Rwgz463VbpvnhJe/q0W/Km/Zt58mtZNHoxPea4TP1tnjsLOpPDRj9SJ&#10;AH4h2oZrHbc1zDVQWGmxxg3sr4n3nKXCV76rhkiNOr1pSn/xSk1h/Rh7ywAVrJ2q2rpGjoFcG49j&#10;fRlbKew7Xiu03dobCvu0e+V4/QW+OYc49KXG57wb8T0u1fL3btL8gWfrQ/yAijJepn+w8eBvFWHu&#10;E/VNU4mqNd93mvavfFmvUW6KF5gh3tJPfzWFsI8e3Uady29rB/4Vs25mnWnYpvJWj5KfvUoFj5yr&#10;8beTY3/xOPkavcQEMJ5cwchmfuwzvkSgxGKEnbhN/GOrs1M1aeA3qPdFjeA3r6VmaQSdcFR7c18n&#10;vw1546g3V7D2Ba5Q5/iO0MXHrhagBkiAcfXyvZHeC1I/lTFo92pvxgfkefimUohdnE0cWeron+sg&#10;dTqzl7yjzcvYF1fnOLkTa/hpjHvEuIjFMXSRrZNG0WiZJj72f6mTQk4x2pj5/q+17tNbNHvkd7WY&#10;ts28r782zHkaN5cD1IjolIM5Zx0i0ztz1kNHWjxDi+Xxt+lhMTuB9foIv5dJ5CTOfJrY3sSntCPp&#10;XnyYBmjq3Wdr5rP/pepDGcSVhZxaiRZj0dWXf9Of3CtEPaHSXTO1aPRPlUzcRqL5rEy9U5uTRyj1&#10;2f/QduKHP37gIvRPf0Gm8aiBWLIAfjmsHDQIzDF3ad2/9GUYCdBPeCOBOYuj4ztFREMVWzVn6LeV&#10;ST6bWTefpUb3Vsa5RolP/kR5I8/RtHvO1O5lryrgbnAwZzPp+L6yz4ZF89uKIHdF/OTYIm/6ROpS&#10;zyf/TMY7t7HGgHdymRTmv64l5GkY/9D52r3meX5Z46wwTG1C5u1KRKggoBnm2sk90mQZSJATW8j7&#10;W7j2QzB3KXn+8VVB3rK8/Vkf36LFb92spHfvVP3BJSyxUbl9X2yfta2LLGeDkVShBa/fqJn393dy&#10;zq5+9lKteP4K/JqpazzoXM1+5FJlLX2D0K8yNbO2/hVzVg+HfZdNXsMc/I+0F4wt36O5Shj7M33G&#10;2mB5GWe/+kutHPefmgEGZ+EXarzJU7WZFZq4Q4uPox1f2Ze0DjbI/p/5VjJPWz78vebfcZbm3Em9&#10;lBeuUOqbPyMvx8XKITfz1Mf/g1p4k+kfn9zoBZodzCEA049hWvWvxlwruPcwJvac5mbY6jwwvLwm&#10;S4mPfV8bRp2rObeeTd9t5YwjSnryu8pDdjXfcv/WNxi4o4wXmLJxO34cmZPGO0L0o785qrriKhXn&#10;zFbS6z9Uxkvf0cYPhylUQw0jclsX739LCWDmg4cuVE7GGO7jAmxcDMy1schanVSHgcI8msFcdWcD&#10;Z5hPnRsbxjStf/FHyhx5vnKYC2seOlvpyPuT7j5Tb997oeqy3+FaPofvfHlOdM2LLuxJh7V34ZNK&#10;Gn6Z5t93ljaQ4zhr1HlajD9oEnXJUl76lQ7tXsiY4Z/nYA5OTp/FGsecpZmG7Egzc5Z+dFzXyaC3&#10;Zd4IJTxxqSbgZzwf/+hl5EJZwLq4aOTF2rfgEYUaNvC7esjHXiRyrC+ND8fmhfVrBPnH6ueE8ZVo&#10;D65Q+YLhmn8bOd3xO1yI/Jn6zHmag4yd9od/06pP7iEvaDprBXsprtrM3oPRsRWaHkT2oW+/LGOd&#10;bBmO23b7MtmhmTXAgZozxgwRScZLty/QGwMv07u3n6NhP/sfqjuYzjWqNfmFH2sC/f/CNadp47Rn&#10;1OIroh+Ypax15q8doV+MwuSfDiHXBojlDBH73tzQqI0Z4/UM8vRb91+i9HeeQm5mHSfWuiDnLb14&#10;zdl6+tZLlDYHP9CGIwwdsxFeEaHTTLYjNQl9TU5zxsSq7tqsDXmrtHPxJ/rgniv0znVn6NObztTk&#10;m8/QtDvP1qf3nqt3Bn9HlTsncR1qQ3OvrjHseu/ib/ZubYZzOTWjj2yagGz+O02+d4Devf40fXo/&#10;OTtfu0aFmz+SD79O2y80syZ4iKt2MGcJJXh+WgmFyUfSjAQgVVn7ObuheLN2JD6pBX/+P3rvtrP0&#10;6d3nKPXpK7Q7abBCjWvg5eX83OPkyLa10/rS+q+rL61f7W9BW4ei7AU6K9TiydHOTx9W+vM/1avI&#10;hS+C5wmDLlbWS9dS42q+2j2HwRhzniZZnc8IcZBG1kyrnWC+tF26iy4fUZr8tbys7o/J+FHkLh4J&#10;/1Z6jj310T2rWBNu1Jwxv9Kbj/w/+HkW86ZRcz4iD+u4qzT+iauVs+RThdnjW76Drv6J8jxd5PSV&#10;5ZYh2Uek0aPcnGR9ghw365XrlJXwvqk9yBvtV8n+aZr89FX69PkbtGXVZAU8VYwhncWYhf3IMMcw&#10;14rfa5S1tom9CSHNijS5VLiJfLHsa2Y99WvNf/5qLXrhaqWN5X3c1Up48ybVHEqjNoRffk/sknbZ&#10;LrI8I11kbTaf53CnR0f3r9GGGU9p0as3KuHp37De/lGb5z6vigPLFQpWMJZIlMylZpLBOpgzn2AH&#10;czQKzDVRQ84N/ipYa4PcL+Aq0uH1k7V50kOaO/oqpYy9Shsn3aviDe+Td6cQHoaM2tasJvJrBNFZ&#10;WV929aG9x/rWcGi4QxcDPkORchUs/kjZ04dp2pirNHH01Up9+xbtmz1a3tIs+EYt7WQucX/bQ4UN&#10;c8g4QM3BmmGuC3f/TMx18VO7h2E8dl/kImSEIDgLMcb8mZcBr5H90HYmRTbjXMVaQp5VjufuW4HI&#10;UsgpNU4uBdMLmDQYm+NffrcjkIHZbTJsFf2wjQ7IQWQrcvJqBQ1YnfC19r0wvXzOQbvFWuAwJQ6F&#10;0UdYrhBzU4+Q+yjI+HrDyCXwzk6bIJxvclhn52HkvTI+cy3t5Tn2qrZ2J/yw1cn9UNr45bb97fcd&#10;5T4dQW9U5mtTrasaOaOWa9UyVjXoBy2bewvtD7D+cVXWOGf9t8tYn8WEEj7QRu7qhcOVBZpi9Q7p&#10;Oyad2uuy+c1Bnm2vIuwzG8mV40O2qWBLWR5mFeE6zSZTdNOf1pfGGwrg/eUsuMVHGzjTy/klUBm6&#10;t6O0y27WxTxi4wnLdHL7oKZz2tyFty9j7mSvr3a947HWwjyNEQNLGzsdeQwNHYtZJNLA32AMyKCd&#10;9KCPcSUMjnnIrrHFZjB/B4RNjdRjQ1hm18f5dJrzbp+7vrMhoR4WGzn2C/Wc4UEsq+dvXi5dx1Wo&#10;ARbke5BOpO/aIi74TFBuTz3rK20wOQRCk+kMbxvPYPkWovCCsKdRHQ7zsj53y4NetooFtI3fq5Xr&#10;czcfa34dR32QzXWHcRrG/6ad1nZ8quAvLs7zMEZuv/Eb5DL21a6QnxrCAeKB+G5rX9DNPazNNhng&#10;JuCmrY3npK9MqA2iI+ngrj5yKDY2cR7XM/2Y2mt5djd7Nmphw6/rwLePQ7Vs3KrcftWidwxyj1hf&#10;fkV/shfoQN/RQPe6OKsCeZleY+/iQWb2qMLtVRV95ECLfTDMjrOQm7iXrQ8m08F1wSV/Y/y/LszZ&#10;fex+0Sg1hiKMJjkdWrweeesZZ+R5P3bR5tBReLeLOJaQ6nwtPFepQk1eRVH+h9EvdTCf1BRUpMZ+&#10;c4T51YAuzQ2RG5Da3857GBkq1Mj12dfif95CnlVXyKWGJsNKEDmmWkfbalTsLlenOypPUx3jXIc+&#10;NaR6b638HOdEBajrXB+uIe+5l5jSRjVHfeShaIBtsLf11ZLDtV6+NhfzvgZeUYdswJwgxqKTOpUm&#10;+9Q2N8gfrAQD8FiwHyPyKXIdo7Yo8+AYBdhruL3lPCO8zV9LuJSbGCGXPM3V8oYgawP94Kd9wpbX&#10;FqKyF/rzMPeJci2Lr+nwUZPbVQG+0BG2VRKDA78kttfNNTztR7huOc/kRY6lb5tsjWRdDRyV3/7O&#10;s0S4bovTl1/sT8tVG7X+ZI5G/C66v1LVLZVy8R4N1HLMp2rq/lRwnifYxLxgzrbTH8xFP3PA+q0F&#10;fV1LFFkw2uxgoBUd9JdxByhP/OXMb27P3q8drLewBliOlnCE+epvYH9TpPqCHB3MzVRF5SG5Gg6q&#10;uipHR8vzVFpeod17K1TrWyVf0U4FDxaoqXIrtFnBikIF9xNbXLNMDRW5aizfo8aKGLkrCtRADt76&#10;0t1yle5SQ9luNVbnq6A0TwX7C+U9VKrqolztrduuPPJM+w9Vaf++XTpwuEBHPeUqO1qguordanYX&#10;qqJim/aVb1JpxU7tJ5d0eVW+aivz5CnZpaYy7lG9RwddecpDD3ewKldNtflqLspWc8keuauRo4qy&#10;kEVXqtm7Bl3d/s/Jc7RQRu7KfZ9Tc+Nu1RQul79iowLoiprKc1RxMJNnyZK/NlOu6t0qO7Jf1SW0&#10;jTa6y/aooniPqiuKVV+zH1tevpoO1ZB3fZsC9dnIpTmqL9mhhsqD2lu8Sfvr1lFbfSP9lS9XxSF+&#10;myN/5TYFqzYp6NoIZdK+naqnH+srjehHe+e7i/6sLcujP5EXDm+S+8gKHalKV0nJCgUqd3K/YuTQ&#10;LSoq36ZDR3armrYH63LUBFWWZ6u6Jl/uujyutYH1qUxheLfxHssfarGgJms5shfc0Fb3E3ohdrRy&#10;vWZkk2hLHTkcwqpBiPa0lsm1b4bSnvipFoy5TvNGX6v5vC946TrNZ+9jn+ePuV7z7NgbV2ve67+B&#10;fstnez/2+TXeObbwleuV+vLv/0qvHPeZv6e8fIPmvvwHJb50A/QHzX3pRojP/H0O7/Y9cQzHx9yo&#10;pJdugjjOZ/t7kvP3P2jOaKMbNPtFzuNz4ov8ns/299n2fUzsHskv36hk7pHMb5Nfvolr2Ocb+Mz5&#10;r3CfOJRMG+dyHTvXPseuw9/ss/Pd2nTTsWvH2uc8C/dx7uucwz1ps3N+1zVoUxJtSOK6C1+5RgvH&#10;Xsc+AnrlWj53kf39WiW9ep1mvnb9X+n14z7z91njrqdPfg9dT19CvCe9xHeeM5G/J/J58djfKG3c&#10;b7Vs3G+oAXqVQ0udz1drwehfKHPeONUyf2U6TpZfljfkdmQvbCgR1hnTQp3IqxX9ZBQeGrH8vMi+&#10;tgevQw/hjhwkP80HSnngQm3Fd7c72mIxo4MviEsrhl6ITuyibmnVwxdp44juaRPHtozqmTZzTne0&#10;5dFvaOujF3dLWzi2+fH4ZOfEu0ZPx7aMog7B8G/Epcyh1BOIQ5uGDNA6dNDdE+NBHFM8Wsn1Vw8b&#10;oJXUoV8+5ALs/rHP6Xxegt1i64wnWGc2gTn0AChTora5Rv/X0Y6dEHkx5EiE/zjqWtj3mSyM1dOR&#10;9SPgrRHcucMHyDtErsH7znfsW2bj+koiznwrfr3xaBW52lbEoQxsDFnUV41H2cOwn58IDaf9w8+K&#10;S9vRncajnn7fm+NZQ3nOOJTz4OnKGdQ9ZT9wurLI0dMtcTyT68cjy/dh8ZxreM94APoTZJ95X06+&#10;hK3THlVV0UYwZ/I8mDPltYM5+Bx6sxPFnC3OYfZXzpWwg7TCRwPojcIt+3U0713NIBfMwkeoa9Ut&#10;naMkixePQwmM5ayR3VMCWEh6mOt0Q4lDzyGHLzb6ODQLP48TpRnkvItHJ3r9BK4/h1q08WgBvgjx&#10;KIV+TI1DZnOw/opH67BXbiTXxQbGbA28ZC0Yte/rmPcrsWuvnzFc5dh4bQ8bjaIHQHfnKAbASQt6&#10;ArJM/eNMzvllC5oO9A/k+DZ7QIcPGzf21HB4n4rx5/gUX5ol1JvvlujDVOzd8WjloLPxieuelpMT&#10;wuo3xCfGYnAcwr8lJR4NPZs6dfFpPsfjUUoPv+/p+vb7uM/A86UOxuctDtk4LANT3ZHl6onfj2dq&#10;MWOW9vB5Di0efG7s+yPnkefnXPKHnq3VM0aorGglyGLPzZ4yYjptB2fgA8WOaWlO7BWRp9OvOtP7&#10;4i/SCebayb8cChaQD+kdfXhnP6WSfyQukZskNQ6tvpf5dE/3tOI+8AZfj0cLmX/xKJX1OS6R+2MR&#10;YxmPUjgej+L9tjfHUrH1LsA2G48WWn6hOLToAXzi/gQP6IYW8/d4/WjHku2ch86htpD5b56j5EH2&#10;/Vzne+L9Zylj1mMqP5wBvrzYcFlPkfdZXCGzhGKvODHA8euw6trQO6ErMbulGX07MUB7vfnaufFd&#10;fXD/pZp96+nd0hxseUk90II/nq4UfOy6o/kcT7wjPiXj93oiNI+al/Pvthqw3VMi8yIexfttb48l&#10;4UsZjxKxi8ajhDvO1Mw7kTO6oVn8vae+nI7df+bdZ2jGXadrKv1u7wnYyGfi+/QZPmgb5j6nqvIt&#10;oMtPrUb0xY4e2sBBjSyEMRPvTuiFn3YDRNYzdNxcyUutSL8PG2al3K5tKtkwRd7dad1T/lJqrM2I&#10;SyUls1Uch0qLkkjFmxqXXLkLFY9qySMWj1y5qarbFZ9qOR6PXD38vqfr23HPnrT4tH+OPAdmd0v1&#10;RYmqLZnbLbmKk+XOXxyXmgunK3BwRoywZQcO8L04QYGimWreO1WuA+nyu4vgashYQMJ8i/gfZmT+&#10;A1j3sMue0It9SCN1glzg1/wMUaiDOS++BnUK+IvkPrRJbfiId0971ebLiku1zdmqCnRPdU052Cx2&#10;x6Vgdb7iUQB9azyy34aq98SlAMfjUU+/7+l4uLpALfRlXGrYoZaG7G4pjB452JTbLYW8uYrW7olL&#10;rY1b1eZhzCDnsztT7U3Z0Da11G+VD51/2F/JfiHmg2C51Rw7HnZKw1zwRDHHNcz6iLUGvTCMrglP&#10;IPLSWI3UMP4Z5mPYiV0uHjmTwSZEN2T2f9SA3VLA9Nz4icejmPeu2QS/msx3Pj7Z2mCMvHsyS2Q8&#10;ivfb3h3D1w+5OS6ZT1YcQiX7RXOwCVfHE/bcTvxW4hGmRCfPrIcuaTz22QesmmBnZqttxS4ICNCh&#10;gQnIfLu4IA3DLxa8kCr5xF4MlRsdc6Xdk+tZbbQ2s2mGQ6r2gjucgnzguztq4lgAO0Y8aucciwfo&#10;jlq5J08Tl/zw4LhE0/0nQDYnfPR5PLJzTuQe9ttmfCXikcU4xaMwtoAW82fshqLocc3TPB4FsGeF&#10;aUeIuR7Ez8Q+Az2HzO+v3XFowl8WHoKoFcOczVXGkR2mc96JgI5HQE+CR635Z5jNFZnRS87PamI5&#10;6t2VairNZ6x9YCqAr1cLNYE4zl7GamT4wJGfOL2WMDbXil3av3uNCsjnVZiXrqI96Sol1251yTqV&#10;41dWXrhMRwszVFu4SXWFG+Xau1a1e1eofn+6fKUb8SM4iu2aDJTgHjWkk7O1nnY10Sa8g1jr8S+k&#10;b6wWtOPrZT4I5I6M0A8WNxZBj201e02V9DdEd0X4u/kqh4nxs742sngTxzeev9u7XT8eBeijAM8f&#10;gP9bzI9TE4l1J/YOm6ftUfrIKILdKMK5YfrT/Hed0Dmubz6lsXNs3Hk22mMhiagMnHaHkXXQgvEP&#10;bDmEPT5Ugb02T2WH1mOPXEk991Wq37Ne1fmbVZGXpRrIW7BJ0YI1aqVPGw6l4Re4QkUFK5W/a60K&#10;92Wrvq4MN1d8RmCKzWCqif7y0VF++sB8arCm4kvgU1XlYezGh7G141/AZsGLvtb4HY5FkHkRm5Rn&#10;jO8ff3EZfLjwd4a3dfKllc6pwle8klzKble2jqz5RA3IIX53Cf4hPu6PHy5+gT5iD83HgwhJJn+u&#10;ynKTtXHBq1ox8wmtmj6cONLB2pI0TLsXPaYNyUO0fvZQbZn9hHLmjlFu4mjtmPWsts8cqVzOObTs&#10;RVzjljq26DA+H0Hicerwd6zCH9nbjr8Zc7eVcbSVr5O+6uQYzqDEHeBLh2RgEXwYi2ODZv1zPNmS&#10;agTmzFfL/CTMX8Loc7s1uOnyHYz3jiUIXIFzww03MW8528k5sUR2CzDJpp9P5idEf8KL2pmfreY7&#10;ZzIRmOzExthhsgpj32o8CT7jxLCZLM1604JSvsPGoYX5F6QvfPvwVwA/+CDvmPek9s0ariNTh2vv&#10;lKeVM2WMtk8ap7zJr6pk6gtqnP64mmYM1f4F9yp/4VBtnPuEliS8rIyl0/BFyKa+bAM+wD74RIvc&#10;zNl6YuqaWohzogZRBJ+d2uKdylubrL3b8cuoKnL8hr3Y4ymtF2u/86T4ctL6E3rRHZb7iJ7Ed4d9&#10;CR1g60tVoFy7tk7R23depimjfqjV79+qoxvfU3vNFsbWYhz8+HY5o0170NtEG/Dj2K7idRO1ccIg&#10;zf/zTzX1gW/q49vOo444uYEf6ac5xBzNIRf/rCcu1OSRA/QRtsMPB18MXaIPh31TiWP/S+sTHlLl&#10;rgR8qw9xWfziGL6QB4+8AH5B+LvZ0AA7C9fEt511ig9++s/m3+dgo08d2c4BW9ffTS7lLDDXRX8v&#10;5owXGFlcX4S2hLhviPkaZg5GzAcDJ2/HJY3bG8YdnDFOJugiGcDf8FFqwk8YJ9Mm5HALsTUR2LRe&#10;Vr+uk7FHksKvyaPD+zdqy8JXlfLqtdQ6/j76buIkh/dXyqj+mjDqAk0a2V/TeZ/7BPToAM0ZRh/T&#10;v/+fvfMA06o69z25597n5iYaBMSCPUYsiT3nmJhETooaT/QoVkSK9GGGIqKgCRILKEoRpEiZYXpl&#10;eu99GHrvQ5mBGZjee/uf37vHUY8B9cR49YlsXXzft+f79l57rXe95f+W5TP5Er0z6hp5//V3ygyZ&#10;o307YlRccYq9dDqIbezW0TIiS6E9m7nu7hNqL05Scerb2rriCSWSVxAwYpCy/d7ALt6C3IG/NCAP&#10;HEZozNAi6Xl2+PNXOhgby803jt7KPZpR+I3n1jbu04H0d7TwIfaxd+rmD1LItFvIA/iDEj6coF3J&#10;y4hNSmM9HnbkgtkzXc3EVJ7Zzp4O8P49HiqJma2tS55UHLnvIc9eKu9hF2o9mKQPPocAMPdQsMio&#10;EQPZS26gs5eRJ7XIPcddBb3epeiFQ7UxeLZO7vBRE3FCHZ2nWf/G1+DJ8KiaeuInYbGlTGkp/KEe&#10;nbeRuMgW+JDJDyQCzXL8kMys7S50xt7DaM943ufxtLP9zcjImq3zNmRSK/Tr+Kp5347c7EBOOvus&#10;Mz3GRxtJZLU4nQ5ykOy/FtZQGbX2K5FZpq/37FRMznl3CYrePnWW5bNmFyhz7XiFzPmtgqberEiX&#10;y/HB91MkmHgo2Pn6YVaz/QL5MYah+Ko24Cd15/yasRdTC/du5QeM1pHsFTp9MIyYpJ3s4XmGcWHM&#10;uH8dcru48ow6z8Tp5OblyvaZrIg371fki7cpbcqVyhjDPrJP4Nf2eIkw7SzWPDnWyL02q+MAtcFs&#10;+Nf0h6/I5xjEZnQPi6tuRT414vOvQYA3Nu3W0cy3yFn5gVJcwL7B+ddSx2DVc4PkPfMeZbpPYO83&#10;chNK4nWmooL4TjO2qrhYIV07xB4H5I3u99OJ8LnKIaYoYfKdChl9NftQslbN9wLNJeJnyXxugNKh&#10;uZBnwXypN7EerHL1sIvk7vpjRSz4vXbFvqQy8KP6mp2I0wLCa8rhKY2qqmtTCfi10dwZRFoVATc1&#10;nK83/Y4V1BOb3Etz1chRk3mfHGejqS86B2kz4j3NaMz2Um0zvsl02Mq3GrVd1piTNvJu6uvRd6G7&#10;dvzjqJrEJJIJCelXoUPXsUbb0K86206ptX4bekWcKnf7aYf704p+5S55j7pM/s9Zvf2+1KVgjxZo&#10;Loi8ck/y1TwYqzD8Kgn4r+KICQkYe7X8XrpL8Suf1v7s99jfIIf1f5AeVdKIuUUXbybPqKaukBhI&#10;eMKOZdqzYbJC5v6a/S6uIqeO6+CXyGKOs8gRzV/3gooPpEFmjawj+m6dd2jONAmjOT5+lYNBrLYc&#10;FNOZWPvNKPBVrM3m9h3ope8obszF7EdDrQR8weHUdIjgWcOhmRBqEATT/McNlMf85+B7S3m83fSk&#10;moa+gGJcxCMfKqXP0EZHwQEdi/5AuUueUNLsnyrFdZAyR5Cr9/j/UxY+ghRqL+RPHqCtbhcpg/iR&#10;YMZ11dM/oJbHBVoMn10JnSesGKHybWuY3H3co8q5j4X3VwFmF9U20MjLppZKOfkQtegLJglslIg6&#10;ZKR6+Bo/+vgwGjP5+mVlbAv+aAeStzH/qEE6zu9NXjd31TPD1dwXmwadrBZ9qQ5hafFnTQxL9SmT&#10;zXawUDpOsEdTmk5vWaRs96e0bvpP9frQ/sR7XKgk4kayaFue/6FyiP+IJG7HfFKeyNeQkZcq5in2&#10;2x55lXKn3aHi1ePUvT2ccP5y+Kp0vLybfA38maxDixYSscjtp7E98uZp67qhinn9Li189AJ9wJi7&#10;4/daR565x/C+8mcf+hByMCPG96c/rtBcPM+I7gmPtnXEhZxmukWDPftXORiESvSIanwRrVybEgnw&#10;YvO3EhOb84b8yXsLhQYSJl9EPQ2aS1+lwNdjiJGIhVfFs9+Au8uP5Yv+FrnkceWGvqYjYO0nzxQQ&#10;a44twpouZp2VElddUXEIuZuhym1rVZQwS5tX3a/w2dfKy6W/1hBT4oUPPJQ1nULcUZ7rhcqchC+b&#10;9WfjvR69z8/1BkX+5ZdKWPqEcryn6VjmSkK8M5HvR7EP0a2gH2uNyLoa9KVKaNHosYqaOQ3oC720&#10;1Ttc/1Oaazegyob+I3qz69k+Ay3owc3kQ9Rhy9eiSzag79Whm9dC/83wuW6bNxZHB7kP3fS3eJO7&#10;snynkOf8B/Tbn8p7wlXUTx6gMGToBp43krFNH/cj5SFfUljrQcjTdciY9c9Tg3Tm7dqxaphKkuer&#10;dneQ6ou2qK6mlD0U0Tfgp6cbsG/aqsgH2a+CzYHKDnhJiYsfVsxf7mBvnasUCY8IZh1HjWf/CDf8&#10;/MQLBRCj4QP9+ZIX7jOqnzLwtxYf7KE5w006zAZCl0PhBzdBMzWG/1UOaK6a8aqFj7Zy7S7kdxO0&#10;19CwS0XUVfJ8aoA2WIwLtJYxuS90wJ7gfE7AHx7HuMRP/BF57KyXkf2hvesUNu8BpfvP1PZMLx0j&#10;1vR05UGd6jyBb60EjKEK2VjGVkQ7VFMQod2pcxTl+bh8Fv1G62YP1tqp8HlsjfBxjDnxOrnQeSrX&#10;jsSvHch6tHpCXiMHymvitQp95R7y6EaqImuhao6GqLb8GDlgpdjd6OqMj2FQ1cTH9NAcObroC6Zj&#10;mR7XexjN9doT9v6L2sfLHbnazXV6aA5r1miO3Jt6+Gsd49eALGogj6WhsZrYszPwuROqLt2FjpWm&#10;Imhli8c49LVf6MMxl2kluoQXOkUUMTEZPG8g/CYYnSOS8U2YeBH7AV3m7AcUhuyMfeN3ylnzvI5m&#10;LFXdyTRkUgFri9wxnreeeNt6cj7KzuxSFf7505s8lANOEPLaEGyQ6+SLrhYKD7U9ShNYy2lu8A5k&#10;Shw0F869QhjnQPRr7+HwFe8XiBNOYW3VOePTjn1k+7YY3bWBmXxlmuNyzYy34QBtjeTIAQTWM54V&#10;TUfJq/+QmDZqwsDPnL2P8P+Gwufj6WfC1EsURvOe1F+J41k38L4wZK8X+u0H+OOXUfcg4Y27VB47&#10;GqwniPTOfPp8BkEDb6D7LEcVNdVoB1jAxsIYbYp9WeHLH9OqGbfo3Wf6OfVO/MndT3bpp03TBjgy&#10;Jw77I4iYQstH94IO/SdcppiZNyn1tbu1I3S+TuX5UfYqhwc6Dlkh0JEtVgkBCYMOiJ0ETRiN9R5G&#10;M0aHvee+iOYcwcjPbQ8bq93SjT5i9zDd2iyCpmqwu2LkpxmfDoGWsIZzVbJngZJ8h2rN63doyZPU&#10;EHimv7zgLWGs2URiBzNYxzmufeHt1AQgtsj9yQu18JEfatHT7Lf38i+UCz5SttUDGyMLzKyAPYpb&#10;HL/RMdjNIfpS2VlGNzaru2SdKlInKn46tTLYn8/qs6whpsED/30AMS3hyKQoxjN3NvHKU6kXAL+z&#10;fXZS4CE58JMU1nooa2BryOvkimxl5LA9eF6rMWU4D0Ws0AqQGTzeVzmAVcFKuJxZ7Y2V+E3JacO5&#10;UdRejSzcoSORbyrvw6cU/pdfaeWIK7T0sb5a/XRfeYzupxWsiyXoXRkfxf9ZDKDJXkf+Wjwg8jJh&#10;PPrehOsVNec+HYD/NWwKU3fxCUq+ge11dKmMOS8D62sFg2ysOKFy7KWdSYsVvfxJrX7xJi3mHgvQ&#10;PaLRc2O5ZzzyJ24S7ydjy7F3lcXgeA3rq6VDL5XvZGrAvP+ICiJnqHLLKjWfSKB+1y7GC14DlldH&#10;TRTLKzHassNorTenzj5/Ic3Zz7ANOsBHAEb4Aa/Mi9F3Rydj114JVlKilpObdThhqTLXjFHYW7+R&#10;J3UhVqOvrh9LrBr6UhTrNHYidYCY4xDWkS92pw91BXyGD9SyP8HzXvqZDgdNUsU2b1VyrbpaZASy&#10;qIHF2gROYchQG3sYNFYf1XFiIzb6TlPMX8nFxu4KHn0Jse/YHtBYjOlA7PkVC61FoBMHo6/5QdN+&#10;z/eTL+O2DnthGfWzVjwB/c8YrN2r/kPVSdPhk9HwiWPgYaYjsIRtnUGBtrZANQ19/EqH0Zz5ZLBU&#10;uXgFtfXqdQpQ/Bg5wZXIhDNbA7U79h1luYMvzn1AflPQP8YOkifzv4a1upIxS+W50qCvNHSE9Al9&#10;nToeicSexsKzI4gFW2O1ECb/RPkLoYfguTqZE4wtmoW8OUxtQnSRVnL80BXaqanQVHVMhfvitDlu&#10;niLRW3xe/YVWu/4U+2yQYseiP48dAHbTTzEu7O/KWBoP9qf+8CrGznfUJUqdc6c2LX9Eu4OmqAAc&#10;tWRfsGrAIGqrixyasxzKr0pzhmOSSMi4Y6WAU7a0nsEmPI5c2wrGEKOCnDXKIe4x5s0hCph2g9yR&#10;l970MRQ6cOgNGRrDOjW7zJ/YZ79RFyuEumoR025X8MxfK3/t8yrLX0U8Arlh9dAwtNZCfngjftAm&#10;xquu/IhKj2RR9yJAe0P/ovR3HwK3+7HWYwv4EKuYzBzEMPbRjE2srftJ3A+aCx3To7t52feYP19s&#10;Eu8J1yno5XuUsfw5HYl/TTVgXNXFeejzxfAEeCiJ/qgoDs1ZDo4h81+V5loQC3XoJ81dNYgDbEGw&#10;zmJ07gMtbSqDrlvR/8/UmT1bA7vYqKqst7Rjxf2KffEaRYJFxk67WJHotyngQ8m0IHjgOuLpPJ9F&#10;PyA3JwidNR5dJRYZEoz9u5JxXjahPzlON2sLWFLV7tVqKUtGDzqBXlKi6u4aZtLkH0/WQm4m9lNx&#10;0lLlzb1PSejPQRPBjlmj/qaboEsmukLnU/oqh3o1mVzfZLwncnfxswP0vstN8nz9D0r2ddOhreEq&#10;P31SDeTPdpJzbTh2B7ZSGzLy82Xrp3A8dPRudF7Db4WN2s14NdQeUwG1NrdsDleE72StnDNYC6de&#10;qWXjL1bApEsUDZ9PYixymec9Y1gr6FIR8Ldg+u9tevv4QYoHC9+97nmVx70FLnyAZ8f2Bb86DZMp&#10;b7B6osRz1OEHOpKo2s1rtMt/nEJfuhW6udjBEuLGUk8HOemNrhYANhxOLlIw9ZcC0dEi4Gums8WP&#10;7evQYCQx2V6jBkLf1ytv8e90PG6mWgpjEZ3INXSq/SynMjA9q+9cRaGnYpzMtYAjFs/Ujp3Zglw3&#10;D9hXOUzM9GjV9q819BHOGd4P++MM9MaXzHfY2lpNLv1JtVTvwYcao4yYxQpaMw2di/yh5/vLH57m&#10;hb7lz7OHstZCGd9g9OBY6CBpHDkerugUky1en5hDxmP9+MsVMHWwIub8inofL6ogbz05l7voAbTO&#10;/etYYPXVNeqogw7Lj+FHjNOO2BcVt/SXCnrpMvAa9GH0kazhP1Qa8iKNdZwKthDPuXhoO2Faf+oS&#10;U8eNPCivSYOV/Oq92uf9PPFrq9RakcnzHIe3ovcZ4GJqGXIeZsKryUveG77cVAlPMwWN2FZ6xspz&#10;fC46mafK7GXavvppbMI7teHFn6CrD+KZkGHwYNPTM8wWghbSwW3TGQOTBz5gbD7oC0EzfqL4pQ+D&#10;Mb1FjmoCpQwOEspxkjEnxxj+UoO8Kas8SR5vto7lr1au1yhtoGaY//Qb5Dvpcmz8fvKGlxm2HkIL&#10;hZeGjeynaHhmNmsx1daf0TUY30rwzmX4F1ZOuFnrpt2tzOglOrQjRHVlW2DXhfAa4ojgYTXoOpUM&#10;hcUwOTNvNECDJX10sOac/3o/fz2vdrsWaK4ZmmtBnsBpOVONnCrQ8cPp2rYxUMdiX9W2dWMU/dpv&#10;wDOul89Y7HF0l3B05AjoKw4MJJ7xN14XOQlbA7kSzN/8wTt9sc1DWOuZc9GVFz2mbT7TdSBtDfm/&#10;KaoqPgAOXMFDYxci6xsbCsk3TtXRbR9qFz7a7GXDlDDn3xU5/U75syedxVsbhhjNWCdx/SR082j4&#10;nx98Lxh7LA5fW9zMW5S0+E9Kh/dtSV6qwj1xxOXtI6imhHUMnofvz2r3GL5iMRbN8LRWWllVMfUb&#10;t6lwbww1ipdq8/ppyln4qBJm3Uq9YnTJcYYz9Mx/FLqs7WMZ4+johm1Sy9AFnAI5G/UGdX5WgGdG&#10;/ZXn8CXPOpe6CEfxV1AXgXz67jpq15Tu1Zl90dqduVCZAS6KX/IwNH0Lz3gJegTjxbOEw+sjkZvG&#10;NyOhsQieN5RzYYa1GH9j/IOZB1+Xa+U/807FLxqqTeGvaFvCQh0vyGTfWPweHdgeWARt2Ab1rLNa&#10;dNUa7AWjuG/yMM7nxFwgh1rZB8nWO8yAVoOdWwgfOsRcEfdwOIk6TK8ratHjCnn5doW7XaEocHLD&#10;8KLh65HQVzj0F8n6i0UextGiGa8w0zuYm43of9HYqQGjBih09s+py+uqwtz1qi8hhrHhKBjzaTCc&#10;Gof+zIZvLT+ko1vClRQ8T37L3bQW+3XN5MvhM8h3eI3lmMSAN8Uals8cpaJ7JoFBeIPjL3myr94b&#10;eaXcXx2i1PVTVZi5To0Hk6n7gM8YENewtcLqNpU2MQfomEZv23ZmUcv1XW33GEHNrju0dtSV8hp9&#10;mQLGsccxPN7kvcnLOPhrPHZgOO99wHbWj75UPm43kcd8H/68J5QfvwI6j4avHWEMzQIkFqylXGUV&#10;x3QS2q/fl6yGjR/qUNhExS6+Wx7TBmo1tOxN/Hj44xco7kn0mGFgaGAfWWDoGeAd8YxlOOMayBj6&#10;M54ez18mb5dr0A3vUNTbDyjLYwI1TJczdZuwtbENjJ92sZad+5svkXqK1Kqow/fZgIAz3vZNHmgz&#10;8DhsJdN/kLOdFvzEuuix2fAxIX8OoO+dZH4amZ928mLbigLRTaZo43u/cOr2LX20r9ZglwVPuFhR&#10;bqx5+F04siYKnpQM3pxiWAsYjNWuNv4UxvyZP8ZzwpXsO36P9voPV+GRQGw4i0dGzkHyjdyzgvpu&#10;+6talF2CfVDsqc1Rk7UGOb3Y5UatHH0V/t0BCn4Cu20oe5aPvFDb0d03TblI6ZOhddbAssexiR/r&#10;r3XjblTUn3+r6A/GwsMWUKomjeeillPXHpXs9FC6x3j5vvZ7eT17GTnm/cDNkOPIT8MnQ1gnodhR&#10;0Vwv1ex36C0Kvu6OjFs8drBWzPq9YrxfVcH2KGrs7Uc/wueKjlYLTzVMHwarjjL45yZf1ux8BU75&#10;uXwmXItPegB7O7Jm4GEZYJUbed3E2t0KD9sJT92GXbARjCCBPgQhuz3xjXnwN0/TI+b+San4Ekq3&#10;uzMf27GzeRZ4WndHJTZwMfc03QGDFDneAd7Thg7fhl7h2FbfML3RKcae+DBsJqvCiKjnYB3A8zqa&#10;0fRpnebf4Q+Gt1heWkcHGg8+19byzao4HKcTm/21ed1ERb/5oNaBZSwfcak8RqHzYEcY3pH4kfzz&#10;wsY33SOAOTTfbsSYH+LDxt51u1hhM6+V3+y7Ff/OQ9rjN1vlOf5qPrKJmohFDu+rba/intTJwQ4+&#10;dSBHB3KDqF35Cvg0dRdeukVR0wZh55KjDj+y+q6x6IHZbuj1U+GB8N5QcKwwbN6oF6h1PfsOpb37&#10;e6WvfFyx7z2ggBdu04ZJVyt9xuV8l++Y7GJtRMFTYkx+QmNx+KhisUnDLA9++k2sk3/XZv/pOpLv&#10;rZJjeaoqO6yWJrRB+HQb/KW98yR+r3wV560FT5mgUOg9eOqdCne9SevcBmot9OvJGgx/pi96IL4o&#10;bM5k6CuM+8XCz5JZs2HID5/hF7B/AbjV2OsUP/eP2u81Q2cyVlN/JVs1JTvRg4+D3xAH11IPL20F&#10;Jwf7YI56aib26BBWz9nBiExpM3r7ttCcyVXjcQ7NweZYE+3EtlnrbADjwKYxfNqJ50H36SI2uh1f&#10;fFNDkaorDqswfaly10+hrsf9jh7rjq8nyPVyRU3B5gVL2sD6dUdOeUBzfuj/ZnsmTDK79ELsOmQF&#10;tLdqGL6ISdco++0HdSTwFVXkeau5CF92EzKq/STQEeuW/N/2JmKsTh/UvjwfpXpOUuySBxU/73ZF&#10;zbxefmOvAE8AXwG3NprbPdN4BXg/fCISnDECeycYP0jg5CvAOK6TOzS2EmwwmPnPwzZOxQ6NxfY0&#10;PD8EuttA30w/SOR84qRBipx6M2vrAXCS8Tqeh7wu38mI1dCIHWEtdqKztdXvVnN1rmr3emlPgJtC&#10;X76LmIb+8gBHD8bHtXbqj+C7F8h3OOMAPaWPZA8A8AAbJ8tbDzR6g+f5YZeuRz9dO+469LX7lP/h&#10;NJWnelIAbAtxhZU9dg91Etuxec0/UgvIVssQWT3AevyCVpPTaM9qOjpHL731fu45+438a3zOarNa&#10;TROr7+bQnfWPNyZmO6yWBT4thF7PCf5kuWjVKIKnecYC8++jfxF5j0Dcq4pd3spBVgXOHaKlY6/R&#10;gmeo6/8U9sSwH2Br4GeddpG2zmJ/D149kVEL4UHziHFKg07iqT8RhBxzhw96urL237lTJdET1bV3&#10;GfRGXAumZhMGbz1+0bZukx1l1O7dCt63Vtmh+DmWjNTyKXfp3ScHaCU+lQiul4Nvd7vrhdoJzzMe&#10;G4zc8gZfWP4kOf2sgWhX9gpBjm0g3iACuRoC3/GG7paO6Kt3+bzC7QbFL35YewOm4isIUH0F9if1&#10;yQw/tYhOh96aD6v+cKROZLxH3Mh/KPK127QSXr8Sf0oYz5wz5UfKpw/Z0JoPdn2YG7zMBfk9Gh/s&#10;UMbh0QuhS2J6wMDfQS9dMO5yRS4aoj3hLqrd701wzXZ1V+FTrEFGMtRWoxWScrAHwx+APLARwAHo&#10;jtFdHe9JYWZe+Y5NqM2nNQtggD4BHfnwzR3WFcv7sZiTntgd85VDcvzB3DvWTdP12tH5bN3U0Wdb&#10;V43o4Vbz3OIZaxrr0M8rwTNLGJPj7GdCPasTiTq6cYVy/dwUs+hhhU692vEve7PWwwxXmIyuDC8y&#10;LMsf3T8OHCCZMU+cgb02A/pgnvygh1Cwg7hZ/6rg5WO0CV2s/HgCftd9YGjQOH6CrvZ6fBynqXl1&#10;UBXUxCrcFqgtwbOVsOgRbMGbnf2wg0aQaw0th0GD0chda+HQdQyvKdBbAnw2HL4TPByMA7wx7KUb&#10;Fbf4IeIZZurwjkBqj20HD8b3iQ1i+ng7cVNN1JMrPZ6j45t9tHPDLKVwvwB4mqfLFfKeiN0Bnu3P&#10;mgriWS0Ozvil+dyjkJnx0KH5xGLho4aDBGD3mo8h/KW72RtgLHjRKhVti1DtiXy11xZCY9TSY6xr&#10;DGNhUggpQBdlbjqgPeSp8Qur++rUhIWPAfM6dNgEwbVwvqt3Qu1H9uNvwWG9sFraTp/pI//Du2j8&#10;wVo9XSVElrUEfmj0Rv6Og2My9rbPRXUjPo1aq7NnsTHEtHXV0MDXyZsr2u6rnfHzwA+GUpPqXmJM&#10;qH2PvyGKeU5CJzdfYDLjHjkCvxc6YMIM5gWaC4IfeDJfHvAbX3TED6bcpIj3H9aexDlcc72qjmao&#10;ufI4sr+SAUZnNrunC/8UONiZveHaEzdf6R+OVMxff6OgKYOpIXKZwtHJIpGzsbQkdLRk5j4eTC0K&#10;3C8SXS3S7Xolvvavyln7FLbG6+A5G4j7PQRej2+f+a5Db6pHR68uPQSmEq+dcYuV6zlZSfPRK6fe&#10;QBzEAK3AH7EenTAI/HID8jLEbABoLxgfTjA+vRjoOho7NZLzoW7Y3y9fqYTXb1fW+/+Jf8JFB+Pd&#10;qXm9k1p0J9QOjmR+32bWfA3adhW8tdK0ICal22wU+tQOzVlsfBvMoR167ISuQLXhE8gv/m7xrx/T&#10;3McM75snOoen0Q2T/bYuLKfE+t3TiJlExpYb34b+7ByckcYcO7Z4vYNb8xWH1xutWjxjK3TZCQ+C&#10;UrFTKolv3A3OHK6ciLnypTba0mcGatVD7CsDxlyArAlEzgXC7wKwP33gQX7oVIazh8P7YlwulRc8&#10;aTV/Wz26vzzdfqzEdx9WQewC1ZKz0l1ZCDOG7xGTbfczrEXs9dTdeFANBWHaEvKCAojlDsZnYDEe&#10;IcjRdMOW4X3e+FS8R1ym2JfvVJ73GJVv/UBdLZu5Dtdrr0ZnxRakNbRUAfEhx3NWamvwLOI5fqdV&#10;o68mBhDcjr5HGGaG3A5AbvvwHP48QwR0ljAVXQ27wXyJC4eCFQ0dyJ4n7OFA3KIX++Kk+z6k4s1/&#10;RW6ms2ZOO75eQljMXeRA2IhR0Bb0CWitFsqr7Yby6urBehl/E0TOfNirzUlP690zx2q6dtAs1uHb&#10;dLAc4M3E/NAt6xmk5TQsa14tD8XiIXvics1/gBTmXM86MlzP9uawGMZGFI3apkZi3vFrwHZauGYT&#10;f7P8ozpnrRLDh9+ylFzeyqoDKj2UqH1RbykKH6/XGGgIey0G/hPxNDzgSTCpYQPhf/2JcTGcj1gz&#10;7JAsaM70Pif+CZ+6j+s18pp1uwIXPqRU7I69WYHETR7En0c+Aph7OQpNEwGlbY3HqHm5UdX7AnUg&#10;eo7i51PH0O1nxOrdpz1Bs8ixigefBgOHrxTxHGfwC9aC1XTWwl0KqbWZQn6M50SF/uXX8nO5AZv8&#10;amJb2VcFrCwT3SCL/sXxGkLfYulnMn1OhY8nQNeRyOxQ7JdQ9LQI+hzx6j3KWT1ShXkr8KtuQS85&#10;zf43NfgHWlQBX6pGTjR0IzO68EPho25j/Cy8BVbn2J8OFzMZaY256CBm32oZ274SNmOmZ/Z4THtp&#10;sIcuLb7GfNEWK261o7/Jw2iuHdpwRD4dsR72NKMu89QYJRreY5zMqA1ebk9ntMpjN/JnuD/6BHHj&#10;4I4NCGGgfgtpAvczeQxd2vOSbNNAMnEd/l3L72muPqJT20PJFZtNbMYzyp17uxLR3TaMYG8mYvoi&#10;nka3H9UPGUj8ynirt0ZsHzIpA/6XCs+LNLkLzmd+Lw/wkoj3hioXnOxYri95HNtUXnaUer2V0Dzr&#10;obOOtXES/X+7inYGaVPgq0pYNkI5nlN0cqOnmpCVTfDlM/iETrU16GT5KeLLqNW6O11laau022OM&#10;0ub9Fnq7jnwP/Kwj2dMGejOdwOyCHGxwq7dleGQKtNZDb/gOnrN6OPjex12lxJdvV978IexRMEUH&#10;ExeTz5SKjEQ/BC+AK6OnYZchcOqhHcu1s/wzWzvtJkeNlGwaHFLpfWMf4AfQaid6heGqNmM2R04M&#10;0ccz2fP93hgbk0G9MRB8+Z/2sGe0dWY8vrdZjJHFu1n8UU1VBRAAMYjwKm/wlg+evx6MmVgMbLlk&#10;eEc2cioM33U4uFYkuniMK68u6Et8ttpW/oaz0DbAB6NdByn33V/pcIQbtYGDdbTkoHbVNGs7vKuI&#10;+athjbfhX+3uLGKOqG2N3O9iHThxRGAQpUV5OpD6Dnl+jyjllRudeDfLjYkyfmWyHzq3mlrx6GYJ&#10;6GyJrIEk6D+TdZAPv9uInpbEd/ye6afVz16uta53KWbpaBVkrmJvoSxoBJr41Dh89v13gR7+fxC6&#10;jWPv2Pbez8710l1DA7FO+ONb6/dSOzpJpbnLtNNrnOL+fC/2xjXkBg1wYogtLjEY/mI+NsNqk5Bn&#10;KWBaqejoSeMt7o44KFroxIHyn3gFeAt2x9v3o5e/rNZCX/ype/E5VqAXdekUdngxNHiCGudH9qZo&#10;P3hg1KKn5Pcqds5k/OxjL0en7IevjpptxKWFuRA/OnEA2DD2LmvAMEbzTVjcVeREi1Wij3x/7bPU&#10;uX3xDu1Z96yqMuerHn2yyXzttQX4DM4wDvCm8zTXSwZf66vFjH82btzG3ujO2TOgmxx09Jgu9gJo&#10;L9uhin1RxHstVNbqyYqa/7TCXhhMjN4V+FovdvibxaYlQntpyLQs3qeDTSTj94hFlzJfaAg8L4hY&#10;lDDXq5Tx5r9p1+qh2hP5Z2Jb1qjoCHEEJ7do/8FM5SV+qKTVLoqc95hzj6CJl0PX2JPYAtGGoSDT&#10;A/nsR4xBPPZMPhhPNjw2FnqzPI4Pn8HvRy5H4MxbFYf9mr6CfOjQuarc7kPYdB4GwDHHV9Bq8t1k&#10;4OfQm/3tPJ/7x5HhucbSxtnkbh3qCaVTHFypRy8hT6+6gLjvFO3L8FfWB0OV+NYvFfHiYGKJriCH&#10;ibgebMVEdKp0eE8GWFcKcjeBmKp4eJDRo/l6TccKQDZ6P4N/Hl9F9qLfaXeIm/YkzVNuwIuKmPcg&#10;8b1XagX2q8UqxEFLpptlcS2LJ08y34XFpCG745Gbu6b30+ZpFgd8MfvNDtSCpwfpA9c7FbV8uPYS&#10;H1d+MJX49R3kip9CdpvtZXUosPl5tgpeba+tz6O7c43TP24mvjtX+ryxtL/VYrhUNIHLVIODYa5Y&#10;mq/5Cg13Mluro3Wv2o+HaF/ETMW9h9059RZizAaBSSDXwPbCwH0tRzQJe8P2YkyCXsLgU95gZV7w&#10;O1/4YxQ6WDTyMZq4xyhsyBD8H/5Poxfi14yGNjdgWxp2HElLwea0OtEbkd2OngYNhvG9lY9SRxB8&#10;xJ+46LT3H9HhuDnIzwh8crvBhshlRWZbfJrtk2rROVXo/+XAGhU0w5vM72PPe6723aGIr/9Jv0hu&#10;OD5eR79H94PebD+vWvY/qrE6tPi7alprwGBKiW0/qOqT+So9GKrD8W8oe/Uo+c26V2ufv1Ie8DMv&#10;aM8bXd9ozResN4iYpw3oeBGuA514JB/OW2xBvCs2MbI4khjbUPsOdGgxaRbrHU+zGL0I85VxzZDh&#10;Fl+CjJ3yM8UuGqbtweSB7/VRTXE6uPdW8LLDYORl4BX4aDDarWag1UOyOD3L77Q9k9vB/23v7nPR&#10;Wu/5r38mvjt3+CKa64ndhdgMEIAPNJM7W1NbTx4C6B8OxTJAP6sZ1YNDgS60Faj6UJjjbwhb/Jx8&#10;XvpXfJnXICcv14fPgbk+C49DJwtFx49x6a84l4t7eB68LMhk6JQBSp4Kz8PvuQH/RwiyMtry3fAd&#10;xKG3WbxVAHTm89xAclOvoZY58c5vPaL8sDd1apsPsQcW70zcUPcZ9ktivxfWRDs1Ouqa2e+QWIQm&#10;HKKW22mxRJ0O2NGDl/XS1rlevzsU8fU/6WfH+L/fETojPl9dxM45RWgMY6eBdRJQRWvTSeTtCWDC&#10;Yk5VI6Ngfcy5YYY1/O4Uju0cNR1dq01+47V2ym3s6Wr71V+InnehNqHf5eDv2Iy/IxKZuR4/xGpq&#10;cq+Bf3kSexBOrEsadkgStrDFPPthq67E/lwx8WaFvzdcBdlr1ViSB6aC5wkaaiDeoKapCkwSXwv6&#10;Wg9+DgZuzgM+9zQ6CR7tPJfFR1g/Hb8NL+ePb8cIgIUyQbA74qRo9h5HvtM6SV6zPCLzvdUwrdXQ&#10;XQ2O7AZsj8YuyxnB5m0/jU51kByAfHLBgnScPITd7sOUP+/nSnejDg34bCp0ZfmeEehr8dgc5juw&#10;9xHEMiWiz3lim4aDL+evegx/xasqzHdnf60c8EPi1i2OwamtRQYdcrIReWn1n+vx9dY0kLNu9ThY&#10;G00NNeieOK+M9oy/WXCONdZHJ3jz+ePbMwJt6N5YdNSOwk9Bs1pvjq/QXonlx2sDb2OecYDUQ551&#10;0Fwd/u16sPpGw+7BIlo6qpG9tNYCtaBrnca/tD/YTTkLHlTMi8RMEtcXQi6V1W6wXF2LL4g0vz+x&#10;Q4kzblTw3CFKXTNCR9PmqbYgknplO2Gx8DPoq5b7VpKjWcs9G7FtmqG7JhTPv6U5audSwKSLvzv7&#10;QfPq1LTCedXG2jl/fDtGADGpUpxohieYrWfxeXXoRNXkaFnughNX0FXOX5C/jh+OL/KdFvRzyy2p&#10;JpagFN5yGh2wCvaChHaaeSCb2yp1lNjirPj1Wv7aY1rpdhv1KYhdQaZabZoQ9sUKn/+A0oLnqPBY&#10;MnbLPvR9MELuhfZPw++KftlicQvkWrfha2rhXk5sjfkUuFePxwkoDh3O4iXM5m5gTVg9M1wgTkwb&#10;ZVXg1Xz5/PGtGQGbK/7/b83BFZwz1s1eP+MnXe75PrmBfMea0YZN66evY5/aoduWJny91WfIu8hX&#10;DvFCYe5zlBLyro7tiFYN+T61FdSeJea2C32tG57UDdbxWR3UPtvh5OPxvueTc+qj8596zx9RB5xm&#10;3+ttn3zj/Lt/5hH4hHbgO9WntH9PujKTvbUtP4I8bPYpaK+BJk0enp3Oen//zzxG55/tHzsCvTTT&#10;s1c9+jyxnZ3Ur7XYdifeDulovpDe753r9R/bq/NX+2ceAaOhLgRdVS3xI8Rb9WiNZkMS+2hxVcje&#10;BgoU2XfORW92/vxxfgS+7Aj00lFtI3mTxMlZPoPtkdFOPF9jC7kGhnNQU+68X+rLjuj5733RCPTS&#10;HKYwNMfeANRdaqVeRRM54tV1RHw3kVcJG+v93rlev+g+35W/D+zTp88FtP9Nu5B2Ea33+BVvvk+7&#10;gnYRrfd4ljc/6/3Aa+9Y2TV6jlv7v/xba336/JoTdo3f0+w+/4f2dV93wEf3+l+89vZ9yOA+fW7j&#10;s/X9Dlrv0dt369eQwbf16bjV2l3fHzLY2m19fsN56/9nn+N7nPtnfY5Pj9W55tnGZsjge7//L7dZ&#10;u+2s49NLW//CWL1I+2Pa9/p08sHGejPEcoTX3nul/l9o0Aa6j2xoPzpeH9L7rk+fT94zZ87pKfz7&#10;c5oXLSj1e33W8JpMu4nW+/57fa7tY/e3v//twXV6/v+Yhnvp4fzr+RH41oyAYWDg9P+T1pN78iX1&#10;edP7LVflbO1v0LVzjMrZfvvZc+f46d+e/qg/hsl8yef+uO9/e7Gzn/nsM3/tyOAnY/xlnqnneew3&#10;tK/56LZ8EvJfLf+5hRzRL9NarX4Xv+l06qx+MYjfgc+poxl/bSMxHp9qHdSb6CQ/6gsPaOnTvzvr&#10;e67VjZ/1yxx2T9tDsLWeXJsv8cw2Nr33dPYIgi4/77B+dFI3t/c39trRBs74Jfv3edc+29967tf4&#10;8f2+zDM5fWoh3xSfzdd1dDSTs1RBPuFe9kfL8NbRmPepWfwubcHnt6j3VBC9mN94qWxXCjnFBdT+&#10;qPjcblYXbGYf4UgVpq3/pKW6Uxdrg+pPH/nc33bj321vqFZxfij1Vjw/+f2nrnUy219ntsdSm8D6&#10;cfZ1aWvb5r2p/LjK92ZSi95fx4h3t2c5ErFAh8LnUfeLFj6fz+/0vOfz4fB3+M4SnUhZR23uYFWz&#10;F1JT6TFnPs/V8da6cr63WadyA50+n8z0UW3RLui65lw/+fvOw4OaqcdYdWgjtX+jVcR9jievcfrr&#10;zOWnnsOe7XD42zoS9S75xkt5nrUq2RylSn7bWHr0H05rRvfN5SdUQfz4wZA3tXHB40qfdY9SZ9yu&#10;VOodfV5Lw+ee/vK/Ob/Z6z+HZ4tRXdFuWC/G5TmOwjQP7fKYrry3//PjlvvmH7V9xTj2gko/x696&#10;TnfCAxtKDmsHuQ957zz28e8/fa0tS0don88rzlg5MuAsV+wg/sDmo3xngvaHvEUN5eHKnnu/MniW&#10;tBduV/L0m5U87SalTL9FaTPucN4nT6X2+/SfOc+b/caD2rFyjI7Gr9CZHQmqLz7YI/vPcq+G0gIV&#10;pXto+/JR9PdRbVnyDDX6I4gTLTnLt//+UzbmVQdzoJtF2uU+TZsWPqmsv/5BmbN+IZun1BduJdbw&#10;xo9b6vSfKm3mXcp89dfKfv0B7VjrqsPRi3R6WxR8opKOnH19/j09LN+bqsNh850+Zf75PmXO/qUy&#10;Zt9Ls9dPmtGStf9i78y/4yrPPP/PzJn5aaZ7+vTMScja00l3QpJOkwTSkBASkpAACSTsZt9322AD&#10;xoCxAbPvYHYvki1rszbLkmXJ2mzLsiTbkrwbsLnz+TxXVyqVquSNRQbdc66rXKp7677v+7zP8n22&#10;3M/S96ek11z9raT8jtOShscvSXa0VRV8FOm5/c25yZrZZ3MvajCP3H/ZpfS8uuu0pI886MmO3ZvX&#10;Jd1LH01K6atVUuAZvV/ZLacm9czX7t7WouveW/06Yyb38K7Tk9Lr/iXG5b4qmfFt6OC0pGrmWUnN&#10;nLOh+3OS2gfPDfqopPZh+W0/TlZSI9S1WXHV15OVN/xrUnn36cnaxy8vSmfS30bkwirosuSqU5JV&#10;N/4g2QKvVW58modyrnvZY9z/e7FXll/6z7Eupdf/a8xJ+e0/4Vl/NnpW3PnTZBW13lZc9Q3GQ+3Y&#10;Gd9KVlLHwDXsfPdh8tmIPVPHPcHDOtBdH8xP6ub/OSm9/l+SZZf/n+BhKY1BZ1ek9FZy9XeS0mu+&#10;G2fJNd/h2b8x+je/6/p4bSl/q5p5JnLkBWSR0SPj94I0tvGNOUnVrF8nyy4j5o3rUp75j0k5e3xb&#10;3VtFR2R83fam5cn6526ANtPfzK4ffWUPlFF3tZ7x7ClCYx8iazuWzE3q5zFm6GsFtO46VNz9C3rT&#10;nJesW3xd0vJiKhdDxryO/ERnaHn+xqRp8VXs9/OTijv/M3EeVvD8paxL5cxfIZ/fppaP8YHjxyyN&#10;tSFfV7r2fH/lDd9PNq98ChrrLjrW4/mDc7uZmn6Vd/2MvO4f8XpaUnP/OUn9o39J1j1xedL09Azm&#10;7vrRs/mZa5LGhZfwnd8m8mX3p/veNQw5gB5xwvoZNLp76/pkNfs+eBTjl6az09+Tvv3bavZv1b1n&#10;xKlccq6WIkOWXwZfy72Gz+W9NXN/i8xsnKB3B40teSCpnv2blJZHrl0KXyhH9k1GY3v7OpJ2dAef&#10;Jfhpzu9mzyCtpTR2flFZ2b/2fXjmz1MaH+HN6566Jtla+Ro5qe3oVoM5J/o5unDuZ/Kf3jVLGOM5&#10;8KVvxLM45jXU8zww2DtBTwg+tuR+eMkPP1Mak+fs2twEz3g4aK2/cRnr25IcGCJ2Bh05dwzZ+4P0&#10;GBpGt9nwyt3oCu4BeMrIGvaUPz8iM4+H4tNrpNH2t+4P/rgCmb0CPp6tlfu7bt6fko635yQ7WsuT&#10;4e61ye4tzXEOd9Pfllgg/1ZDba7lV3ptRpvITd67zt1LF1D/b3xM7PHSmDxsE7ZIzZzf8VvfDD42&#10;9pvZb7PeR6CxT4i1a3nxjmQVvGQ5uRPKrsYnL2c/NGEjkMuPz1W9ZuzMMJyxzw5/TP0Q1mxg3TJ4&#10;9i+R299lXb4W/Km/4d2wUXNX5XOjMX5U2XFwqJex9IdNoZzyeR332Jhy3sP7DhEHuHtrW7J20WXs&#10;3/9gz8BrGE876+ueOZFDvi7vlzcG/WZ0ghxaddMPQzYMkMt+qAD/9zP/1vTUVcmKGd8av+ZcvxJ9&#10;qfXlO6mNaKTk2HF8NEaGAzbiBvosqVOMp+kx+pLmjkhjzHfD45eGPicvLEGHbH9rdvCqsac8infw&#10;DG3S2of+kNIrtL0CXrZl9XNBf7l3+DxpLPd3j+W9eFLLS+in9/wy+LJz0wZmcID4+xM5DsMbGpDV&#10;pcxzLo15//pHqRGKjSdNFDv8m7pz8DKuGeUr0FjpNd9mX1xOX70t42T68dCY12yreTPkdC6vHf29&#10;bG8cicagC3Gg2nkXQFvfDnpcSU3qHnCUQ/CvYzuI8USva148I6lAxod84fe7PngsUf7kHicDjfm8&#10;6vnqZq7/p0Vjyp/6Ry6MvTyOxpAhTYuvTna2VuZOVcH3A+uWJ41PXBZyZ3TNpTHWcO3Cy8AHTpDG&#10;wHzEa5uevhr5q146Js9LrsUOQU6VQM/Zb0/Kx4LGBuE954/RGLr+1uo3RnT1gkMs8iE0Br02P30N&#10;NHbaqG7ZCW520tLYe/NDF/k8aEw9f8OLN1Nnqq7I/I59rF4mnuc12TpLB58WjalH7BvYFHZ/6GE5&#10;PGvVzacmZeAAoauOfH7S0Fjpk2CS2JXsoaJnnn06NuufzbvO9+Bjcz4fPjaVaEyds33JnJBFo7wW&#10;Ghb3aHnppmQNvL3s1p+M0vfJQmOu53Bnbfjs9E0VOj/aNxi+iMn0lU+L2kKHAbutBnf6KvGxyDfF&#10;nm184gpkEfpeYHXfCFtQXX1TyRPoVuefZDT2NbC4/5c0P3sd+MJi/G9vFz23Y7fuaCmjl/GasHvF&#10;TMRRtA/zMbhjpjX0hk/IqVROaPt5b/WjijtTue9e3bhkFnblifkiiuljU4WP7dlGH1HwDzFL8aeQ&#10;xdCZ2Ej1rDPRe/rR+S5Jsc2TQVbeeuoovxUPXPp3/XT/c9JzOfxa/F08T7/EcBf9Z/YPTWqLHQ29&#10;iQtIr2Iw+3Z0ou8/iH8AfXfGmJ1eSLc8mnvnfmcq05j+xL7698Lvlm9L6tvU36fPe+2Cv59U+pj8&#10;wXUU8y9Tn7zlx0XPldS71j53T8m3xRxrH/pj0gnGOthenbuUk7ynpuMe6Ajdb3fPBuy4qpjXTSWL&#10;k453Hkg2vHBT2H3i8GKFYR/zWzX8zlBXDfa2vprjP6YyjWmbGT9RBb+KdQk+JSZCfyFqEO1Chn60&#10;Zyc09jdo7F9H+cOU18fEeFjDSvxWa8CTax74E+d5Bc/q2WelfqGb8Q9wjTxtJdi4fqGt1a+FnCu2&#10;+saViCd/jO27u7cZ2lqd9K/9APn8bPjxm56+HtzqryEP9KMt12ZDVugH1o+ynjiB/dR9N9brRI6p&#10;TGNbwd3W4lt3bjN7VfpZc/9v8C88iE5CzSrm7+SjMf2V30s2ol8PsOb6T4a66iacxgwZDzSAP2hz&#10;2fPBv8T0VuBTKbvp1KR2/l/CV5bqZhOp4AAxJTuaViTtb8xOGhf9nXk7O+StPnz5VQn3UbdXL1p+&#10;yT9FfIZxL+ufvynZXLo4OTi4jVzHwxNvfIyfTCUa005U5+hreA/+vB+bkTiQe89Ill+V+qnE9t1j&#10;TU/NSPrr3o2RnpQ0xj4xjqZr6fxkN35CebE6Uf6prukpvrh7y3ri255IyvDzuN+ktYp7zoA3lYef&#10;KH/Z9VluWfUM2N21YKrGE/0EXk+cytXfDBzTvaruVXnXL4gr+QM21ZXIzbkRk7e9uSTZhc9QO+DT&#10;OKYUjRGzUXnP6fDzZcne/k78gP8V2Oqo34h5qSCewJg7bQGPk5XGVt30b8T2HEPchTV1BjqSNXP/&#10;EH4/+c+qG7+Pj+VV9qN5rmOHcZfdK4hVm3deilczb9KU9LXyuu8Gjl0BbdWjx+o72lRCTwBs1wND&#10;PWEDHMaH/WkeU4nGtLPUUXY0LYW3X4q/Ex+qsWUj9qK6Qttrd6OHNWC2pzz8ZKWx44nt0e+3/rkb&#10;wzeqfFMvkz7S+KmUKjKfWzlxMSXGDUhb+KIzO6EPnET/o3EKh8hLVF87rL9cLEQs+DM4phKNLQP/&#10;Kr/jp/j7HgnfTNjQ+o2IUzNWrZx4uq1VxI7mxAF8pWgM2WWMchly1niRVejpxlKPozF40Kbli5Iy&#10;sJ4Vl38t7NHq+84mxvuFZAi8dx+xzsfulz0xwptKNCa/Wo0tb8ycsmDULwmdGZdb/+j5EY+Wy8u/&#10;kjSGzzZkJXZDPo0dpt5lO3Fqxrz4HXGPdc9cH7qeNtIXcUw1GjPOWTs66AveFXIysP2vJX11b6N/&#10;DY7j6dM0lsPH0B/MQdlA/K6xWtKY8rTj7bmfmv5+PDQ61WgsaCoHZxZ7FX805ny4oy7szdxxTgka&#10;g09UjOTY+PyFsPFPI7ZHOy9kZfCxibLSunAf7t2JznZTxCMEjbFfjaPP5f258/d5vJ+SNJbp+Lxq&#10;U67Et9e48OIJ9OX8TAUaE6s0Z0Tb7fOiMXGeVOcf42PKQv0e5oa5L32eMvAJ8wY++ZRtxWOhzalM&#10;Y9KX9ra44GB7RWCu+WM7ZhojVkZ+0LDgkog7y3SW7uULKDVO/7RjwRzhG3uJg11rDt8tP0ppDB68&#10;ueyZ0H9yn3UCHwO76Cl7Ljmw4yhjTPmt/Ts3YR+S40K83HJwnlXoY1urXh7FLjI+1vLCHWN8jFyW&#10;jcSsqKd9UcdUpzHnsenJK4l7AXMuEEuV0tgx+Cu9CzG1TYuvDf7oWukH3PjmvWHTHwZrMg4hxUby&#10;bfk0zsu19DvOnfh8jbHW2HoZTiBmJa6ae+TTmPhYDxipeUk+T7FTGRe+a/Krh7rWRO6T/nGxfu0j&#10;dVQxjTh4LnPd216bGTwuyy9a/8Ltocd+Qh+cT6ghHWObELM2UoPBGAy+5+/GPOQO4jjfT2UaU+4Y&#10;o2tOcDFeHzS2EBozp2xExoaMiNy34nlJ5uWZg7mUvFbjOfRNm7utT28f+G9WV8HfTdfftaaHLLkV&#10;+pf3b++M/PDWl27FLwR9ibGgO5bf+Qvw4ZbAnHKXJJ/GxMda8SX1Ny6NPCJx+ULncFd9smP9SvKl&#10;XqI+/oXhqzWXQxo1h3nP1g3jaEE62oSP17jNNNbulMhD3ArdD5Mjtg+admzGG4yd5lxRg5UaDHv7&#10;O0ZyghqK5nTljuto3k9ZGsOWLMdv0kotBPOyitndQWOPQ2Pwu2OhMXPyzDl0rcyt1DfT8OiFxPPe&#10;Fjmw5uT31b+bDDQsw6e4nNyYFcR4LSWn4C3W+xXyoxZFnI3xRanuw7rjB2x97V5ocGDC846jMfMX&#10;kXf10MiGF2+JXD7z+Qqdra/enTSTS9rAGM2Vkb7ku7UP/pG6CQ/xWztGeG662s6TsWY1c8+NOIHA&#10;0RhjIzHv7W/dx3MvjHoD5u2NnW/y2WtgaM+QR/ZI0vHWnKjHoO/c/XWixyiNGZsVOmu6H5fhIz3q&#10;WOtWYq3Zz16TxuCIm349KYWnNyy8NPL9c+0an3vjkrnkV/467OvRa4wrGTnVk+rm/YH6F8/GmhUb&#10;50f0oVj72MUh93KvLWNezeG1bkMq98bfQfnTQQ2BOuJXvK7EsfPMxgxVzT6TNf1b5CiYc9m0+Pqk&#10;6dkbeL0u1roO3rpmzjnwzu9HHETk/4IVVOI/HIQPFtoPuTSmfI7YHmiy7NYfhi9Rf2Kh098wziT4&#10;pM8Ija0mFmgD+V7bW8rHDyr+Z47BMPandsgvAqu1toK/J4ZdTY/oevTHQmfdvHOJcfkvcHDqQ/Ab&#10;rp1+gBM9pLE1c3+ffECs3PvUPkjrW/xD8t5f/zvPecNRxfPvaKGfMGvgNUupE+E9PjDu7pJ/SBoe&#10;+Quyp2scPiONtb1+D77H07jmf6S/aV2N0ZO8YOalE5t7Mh7m2K0XVPfwn6CTr49e7z3DViDvs3gt&#10;gk/oCd6LLVETNQLKif3UPxO1O3iNdRmhu6Dd8DewB+BBPpsxNn7Xta958Lyk/Z0HkbMVRXVraSz0&#10;JLBRa4csY6zLLvnHuIf3KX6mc6EOZn5z8zPXJgP42g5Qc7yoHq99QOxqT8UrkePn81uvYzm+Op87&#10;xibd5Z3LLydnn7EbN7nssv+dNLBHR3W9EyA0n7PlxduSqvvOhIbPgLecFWflvT8Pvqm8P9JhPm/X&#10;+48SI/Hz0eurZ/8Xe+asqO1hrO54PvZxxI6se+pyrvlFzjXpb1ff96vIpVNWWfNkskPdaMPLtxN7&#10;de7ofbxn7TxiVF64ifhO6kkw54UOfcfaddtq3yLu+QZ40294ntPxY/0UffqH6PHfQ/79W5zyE/V6&#10;+eNqeJ1yy9zd+ocvSNrA1Y0VMa+l2KEPx3gZdahsjo/mdQ1+oNoH/8Be/SvPeD33eBp9rw17Y/K4&#10;Qf1F7p8O8vDq518Y/MnaCeW3wS9v+UGMw7HECfa4mvhcfZwVd/88XUfWbiO1VQ7jyzzxQ946CD+g&#10;ztjQlnGnmHEubRT7Lb9j7Y38671nistPXOOo9bWrb8I1ufcoJHMKPYP6T+512XtzMI5Fn/D7w931&#10;UbPCuiQb0a3aXr2H+kl3w9OpocT79iWz2U/zQydTR7f22NEcyuaP6HWWPdvRvn64Z2f4I49lHBOe&#10;hz22u3cD9sX7YTs4NnWz7Ox494HwrfeueS0ZbKvEjmiJ/JUJ9zmBD/S5S6/5p7ardvqRjrDl0TXz&#10;r/f/4c8vcIP4TWRmoWuyzwpcVvCjw8RpZtfkv8LECl5T6EOvNSdf3OHg0DZsx82jpzzK/xuzoE/e&#10;WK9C9WIK3Tc+Yx4/oZ9k/vMd6f8xf8T1HMs4Cj2D8T/u9w+pg3aAscU4HAvnQeSMMcfWgvqYHnFZ&#10;7YJC95n+bHoGpmdgegamZ2B6BqZnYHoGpmdgegamZ2B6BqZnYHoGpmdgegamZ2B6BqZnYHoGpmdg&#10;egamZ2B6Br5MM3Do4wMRU3hC/r5CE4JvyJgV+/98VrmvhX52+rOpNAPGRR8KP9yuzQ3kRX+6tKCf&#10;0ZgQayb4/mj8ulNpdqaf5cRnwH5q9nDreNu+Cz+ml0AltPDp1XHYS0zcusX06Fh0MXEKzeFLPvGn&#10;nr7DZzID1qzG1++aGSsz1Fkf8SXGmAx1NUT/oX3EO/idoz6QY/sHe4jlW0Hs1e8jvtVeFMZKfhqH&#10;8tHaNtZ3MdbMfnfGUhaNGSzwo+ZG2aPBfnH2fxq2NpRjpl6A97IHjzV7isW+Fbjl9Ef5M2Csi7k9&#10;9B3Y298acYL2M+x4b170HbD3gHFaxpTby2PvwMaIyTyaeCPXeid1u9rogWUdFvvtNNojrLm0aKxR&#10;/uMV/z/xs9RN3bR84WiPn1riDu2JeHB4oPhl8RflN+Pm+YwPGuqoSfroObC5ZFHS+b7jvocY/Qci&#10;n6Cn4sWoPfYRPTjlv8VipI7wg1/pP+8lLnQbNcRaX5sVMazGwpujaE2sLPbUupT26LJGlHVn2t64&#10;H/6xktiuvknnbhdxhuZ+lFr3J+KlTyHe81Q+u6toL7pJb5jzR2Mxe8pfIpb1V2kuQsRgf4P6cedE&#10;HmPOVye8NU7RnCd7ZtXPp34h+QzW9y0j5tZcW+NsV93w75FTpHw3H8Vaa13Qc7EeehN+5Kv+AXLx&#10;MPlje/ugL/LZNlLfr454/zLifKO2HzHrWW5RvJLnYF0j62ytJka4nn6MXe8+nGwnR2hP70bkJ3p8&#10;gRjEXVuaImbVXpRZ7rZ5QOb2bIHfHFNsYe6awYOsNRc9weitFfeOnDfyjImH7iTevNCR2gc9US9x&#10;G7UhW56/nvyQn0VOlD0soj7RSN5eNv6oFUast7TchN7XvWwhdedaqLs5OMLTjj72stAzfVk/c673&#10;DbSHrhz5YtQ3ymggm9vJXs3VMB9yFfu+/tGLI8dLvSafzuz701f/frLuyRmjNOvvmAdp3dVCveiO&#10;POefRH6lfQblq9lz+0zSSwe0b++kCQf7yrhqebB9BMx5jF555msEfY7VkC40dn8nclnI9aicdXb0&#10;sP2IeNWjjUOf8Dxf0g/Uoaw32VuzJM1pRCZEb1PqY0WOD/PoXOaeheY7zf+ibjr8zr4i7vFNK54M&#10;W8Feytnh/B8c7KPfcQV11em9BS+M/DZ0M2Wxfb2MMT6WdTI/p49eu9XQl/U3ovYeuXIV1LnoKX8h&#10;+Ftunpj5KMZr22uzYcFFkS+c5rBBU1GHyPzAifRl/YXceXB+oo4Yv1VCDlz1vb9EZ30o8tPNwZ0+&#10;mAHki3Uk1G83kr9jrm3kX4UeY00eaeabkasWr8pH5EZ6ug45ZyZPmO9sHZqevibpJ39pD/VLXdfs&#10;UPcx/8s+qGXoed7b/P00//UP2HENR28HMgZp2JzZqDlgPibPIs3Uky801FkHzrsz++nIU1Gn9ze6&#10;yM9Q1i+7LO0BOn7vjIwtckqhN/aOtQ/jpM5HzIdzwZx4XexHaG7twr+Rf/s6tseWsJtGf/ir+Ia1&#10;MY/bPPrGJ+zl9500j9D8RebMfLJy8rGq7zuHfN1zQ5ZUzz478s+0B61Nk8mJ2M9cM36N0v9Xk4O2&#10;jp5g9oUbO7ThDoX9Zv5Nus7kFso7oFH7IVqv/mgO6cd+gatv/XHU2ouel9SOq33wT8lgx5o0NwmZ&#10;mB270NmsY1JPXXL782Z2R/6zu08cn/Lfv5Whc1oP15w458N5MafWfrRR2xz68vs+fxU8vOWVOyat&#10;a509z5f51VoRw/CvdYsuib7I1tCXhuwFZ+5e57vzkm7qSm5e9Rx0+HLYa1uoEW5tQPXq9c+Sl42e&#10;r0xUxtnLJuVfyJORWtfKHXljBT2y1z15RdQKsI+z8tlDf4+5+S3PUSMMLGv5lWkOrnmEPRUvRf3m&#10;ydbAWkuD9EW3No+95eTB8hftyB57UORgWDFeeFr7m/ej9/0+aCPoimcMGagc9PfRQ0uo/WufyLqH&#10;z+e5r8K+BqtZtiBqbliP2vnYsvrFyMnsXkqu2ttzI0+6Yf4FYf9Yn8N52QK2k1/3b7LxfNn+Zg5V&#10;L7WLym7+t+jxXnXvmUkrtmRf/QfoZ13kWtEnFj7nHImxaif66v+t7zHUXhXXq2fX0jfamhTKVvfx&#10;qIxVhoQuhxxE7zJHdjdYrvdIfZQpf7G381rsSnuim89vTZt19N7dAo4QdkMOH8rWweuHqW8sbpfS&#10;Skqf5sFuePkOnjXVh9TrDmPPiJmKc5XB79T/fK5RuQ99Kfeta2ttfDGLdc9cl3STkzsAHmPNBHPu&#10;fG7nJJ2LtNaJ83SAulDqGz6vdTrMMbZGtb6G/ceoW2bj+zK8OvfqJdupO6Mtp05j7q5rqu2X1o1J&#10;aSqlNelt5ASHitrLYOrqc/KL4U318LiF9GW+Anl6Jvzr+yP0gl6crSf1RirA1Jqp/2z/eH/PQ34m&#10;7rAVbLPynl/EOqubidXLM/fvtMefeYzpoY7f3/BO9K+Xh1qPVjuj+dlrQ/+zpoS+cPU++1+LyVoT&#10;wV6z2iTSlntBOlPul932U2oW/ClpffXe8BE4L7G3yOeMXiDQa7bfMjob/T9j+Ij9JxbrnMhbrW0w&#10;2FYefqxiNY2ysXypX1kD/S77+rvhWQNpbSVoyHxRfSXD+FDUl3duKM85K5Ih+mvYe2Pfto6w/7Lc&#10;UmuQ7WgpDazI2oV11K4RvyxFhgWfgU+ketsp1PD4HTj/feGj8frgM9D4EPn5zc+kPU2lA+X3WuTx&#10;9vXLqXO5I7Az13HP1takE/kkvSobV1Ef097qm+g5uRv8Tdz94/3DyW76BPRSV8I6FOX0f7H+e9gp&#10;0hl8VTlehS2oftD6+qyombMX/5E+eveOvM9+IOpwjltbOHc+wqfWoX9pHfu1B/oyz9b6VDv4/5a0&#10;3gx67/SRMC+7oLWNyc7mFfCiRaEfha6FXmu99OyUr6jzWndMedT9/iPoWK9Hn0dpJc2bJq6Ged7Z&#10;spLapzfE98vERNGJg8aktbAhv4kedSGYyVvh/5GXBW8Fr+p456HwIQSv4bo66mOIM+xmLa3/3/rS&#10;7dgo/xJ8UjpcR5099Tp5ifeQ1wxSQ6UF30Hw04xnKbu530p0fX0U6nFby58PXDB8rtCDtSr0zQ40&#10;lUQ/KHVTaXAN+pXjz+bCV2tq1FLLw349HW/PoUfSq+HTPEgdh1QX+GpTl/Tgnu2FRrT71+EXWYPO&#10;b20P5Y9rF32a4RNiWCFj4v1342/WCQxfEv236uefj5y5m/pti+E5pclecX74wF74iD2H1FNaXrgx&#10;7m2df21S9S79B9WzzqJuzK2xnlFTDh453F2HfHscPfp6eCF9Xuivpv9cXGAd/SdW34xfCx5kzZTW&#10;V6jDxG/u3ro+esf0Yr9utK7Uw+dFTIf6VUbfjsk+7J3vzYNnvQIfrY/8f2t/7NrUkPRRv6ULW2ct&#10;dlAN/bjsJVOO/qb/TCwk8Ap4oO9HT2hdfqhda72n+kcu4pnugac+jV92zQhmM2bXflWozr2u/rUd&#10;P3TbmzPRt/+WlDOf6ibqKNKAdbhSfR2dxf2v3cXf8k//thJZVUvdtubnrgN3XYR/uyQwKetTGE+h&#10;DJTOrFMnTqGcyn5L/buaemHqaPbBGUD/H95Uh+32YvihV99+2gi/gvfc9qOo0xU1xaAXa8N1UPdp&#10;EPtjcGMltV6fBbOfHXQk/Wa4hH2t7clQNdNaRbPpo/UBtkcj/A5dir2wu6cp+qB2vHU/c3FR1HmS&#10;hjKdbdyYtQ8Yc/6cxJwxP6ug/5q5f6QX0vXhGxODOQw2mNnSXwUac6z78Ek2U3NK+0lsR/06bELm&#10;LvThkTnM5nKy1+jJAm2qd2sXrqIOpb27GhddFrEJh7APEmg64hl2bk22Un9mw6t3hq9d+lpGTbTl&#10;YlCsj/xyNfUZ9ctUzvx11NZcAX1Ynyv31N/j91PecUZSGfz3tJCLPo91uuL76F/iIE2LrwwdwBgS&#10;5aj6n3LV2isb0PPFOvxda1FHzzXHw30mG3fRv6kHOBfwO/244nT965amdbC+5ASmfrCnrxP+8Gr4&#10;u6tmYvuhl8RcBl4P7pBPW9jy8q8Jn+d/z/+HD0bcG3rFx62+0rR4BnztKfjG8tCftVn39qH3oSv1&#10;rnkDmfVwyEPl2hrqmukL8rmqoK819/2W8xxOags+dF6yHr299eVbOW/D/3Nx+ndoS/leNfNXUR+9&#10;Ev1d2Wut7UZ6SG58Y1bSs/p5/PTL0LHWhd4p7mDsm/XT9PsbXyFvDZ+WGLDjKDS+o/0M+vIe+uPU&#10;GfVjqC/ab3Fna2XYBBi9X0Jqw4ZEJogXrJnz29CzQic60rzFnKc0dtT8zTVSv0feyksq7zodWrs2&#10;fDf5E/sJNKeNugU9rg3duuX5G4P/1c//S+Blro11Ru1Lro27t7+duryd6JBvYAfOxh9wdXyv7uEL&#10;0b8uTBrpt22vtK4PFqCzl0Y9JYyAcT+rbWLPokZ8paGngbmmMvXoacu5SHWzI/M75axzbZ3RNmqm&#10;KTvDHiiA+Y170JPoP8qEA8PbqFV7f7IK+y5o5Wh4k3sRWabtFL0/jyA7XK9UJ9Hv+O3A0atm6ns5&#10;M+r3dmIrBi6aN7fqhsZeH1Z+QXOR6yHmiw7jez8LjEla8VpO5b2xjtYj9DvZGX3S+Mx7hY1bgF9I&#10;e+uQ4/LH6tnISGpdq0+qL2S2wZH4mPSlD8k+l3EddHTEa6BLeaW2rLHlEUd7EtFRsUd1nsUD7StW&#10;8+C5qb8FP8+or6cAH4u68cg662KuJSZBHKHsVnrhicEX+H7gTeDy1qCunXsOvslL4Uc3h4+9C2wj&#10;fDDwqX70bOn9aA7pLvdwHF6b0uEI/eTxp9zvT/ZerEs/VfeKheEjaGd8ra/eFRhaHfZxObqkeH8q&#10;+0+ZOGb+Vjrj29EjVnu4bt6f0fNPTb8vD/fagvPk59RvBzPRFh6gLvtB8NqT/fgIHNJ+f7XMXcFx&#10;58xFJgtLwBSsi9789NXoMs+FfV+JvlN6Lf7jnO+PvkfvUMetwZ9kr9i+2iXEvlcExqQP5sAg9Q3B&#10;Bg5Qf7j4IX/K+hzA0+BRhz/0lE/tA38dTPHQwW3EBVEnEb+OGGvK6+BbfF9eF7xL+szjlbm/qy1p&#10;3c94JrA462QagyH+pi+2Ef+kGIdj0q4cHWc2dvUs+LS43s6WVeHXtVdu+NKYu9hz0NKE60aul1eW&#10;3fqjkJv+br4sz33Wqf5eP0onsUx14EqprCu8v9TplXFLOaNX89PXgGmsAHPoCPx/W/Uro/Za7ryF&#10;LcAaVNxxGvP8ILV2NyYfsS/FX2PNkX/KNNddvpTPm3LnTxlq/4NhMPO+2jeTbmrxbgBvW08/yObF&#10;M8CrLov+7XX4nOvmnY8v/q+BixqDuh6e2b7kAXz2z2O/rQCTbwqfQO79x73PaHnkmdSN5JHKXXEM&#10;9SWfoXbeBTEf4RvI6MtX9xQ0ZF96Y9DkRfrBupY+FnqBdBmxQshPdbGU5nLmnuv9Tvnt/4kueRm4&#10;XutJSGfqKx8mu3o20GfmisB6xtuGaXxVyVUpluieVR81bkVdYVPJ4vABi58dIHaxDZwhsKL8eUZ2&#10;Wi9cvbx/7Xvhl4p+LIfH69jj1hf9KOQeMd3yWPM7dm0GO6W++7bqN5LN+Lc3kpvRBC+pRQatAQdd&#10;gz5nDESldZ+RM/oWxYn9bM2sXyW1fGftY3+PfgXabvZK2N60LGyJvfi7zBXRZ3YYHY0fH/84+f/j&#10;78Z6a4NufHMOmMbviP8BZ5MusvHH+6+jz50dtevNX9B3ZC6UNbzXoC9oU5vvELwNnpfqwNJWeh/X&#10;w/sqH7YRGyqeMtkezH/ML/r/ruFBZMo6+JE8Pd8Wj70FT3f8zoV+Pns0uy5h74wMwPWXh7134X8b&#10;nZtsnuX3+q6NY5D/HO3h/YNX9HUkO9evAoe4k97uZ4KPGOP8v6I2vtiXZ8SmiXNxZrp4/quxXdn3&#10;45Xa+kvpPSAfKbvph5EjIHYx2FENv9kaPtmjfVbtiP76D+BXV8XvZ2PPXv29Rvr0DDQuG3fLPezt&#10;LcRDNT1zA7rdGeipP4A+x3wN2fWpvgc/Y58qc9P8h3G3mpL/safTgZ291O5/PI3ZC96e8nfjTEvB&#10;vo13N87J3pzb0J12EZdgTrVxBGz0GNeBoV74wXORb5T2Jxnh9SN8Xj6yhRiJ3T3rI7Zhssk4hK4k&#10;XZlH0le3BNmGv5xclKpZZ47N/2X/N/a6GKhxZNXwJ3uMNOAXXbfw8qCVjC/oY68BfxHjbXjsb2AW&#10;F8Drfg0+xnreiP/rGrBT7WboVnzZuvZr8COIl3UvfwKMqoo4Dsa73/EWP+Qr2n6DbdXI6YtH7pnD&#10;z9Dv9fmLrexsHespov54kNzMvWCR4mHd9BQ3xqf2oT9h19PvhmdL/Qap3a6tKa2GrYnsmOqHupDx&#10;WU3gldrXmc4qLireaoyBuFAbdlT/WmKg++hXgGwIHRudJA70ZemuDfwyfNm5dvkIjdmHZpB8Vnt+&#10;TnaIO0QcB7rawLrlUXO+8t6zWHtiuuGFnj7jSuSGdkYlvh7vvY44WLHWjW/MRKecHzkd5fiU7JG8&#10;EttDeul8Zx562NzIcWoGF2tAXopHVOK3Dnpk7dTb3SPGQ+sTsPeNOaGDHVXhB48cqEnsAzGVA8jC&#10;ja/fl8qEkHU5dMYebnjsL9ipL4zKAGkz9DuwF22THeDN4nUbXqQXxpw/RoxIinu791O7whjOXvyn&#10;e7A/pvrRD99uI0ZFf2D4VKAPZaI+DX3WO8jNNvdZH4o6mzEGw8Qjmz87SB9dD/Xv9iUPhn8l+EGm&#10;hwRPxKbi3oPEuUg/Gd+LCwv8M9C0knvdj852RfCnUug+/Dwj8s8eNY34uI2rtw/fzg1lYPB10H4r&#10;z9iPHkWOLDJr344ufE+/CzxK3mEeiPvJHAF5pDkm6lBD7dUhu+TBra/eAf86N/BmY3SDH6MjyMvr&#10;6De4nlizLeRiFsLsxg0FHU3ctuYBsGtjbXP3HO9XIZNrwX93019Efc+eF0NdNdgfH2C70tPmkDge&#10;9Mac64PXb+tY9OlncdzGB5ifp+91Kh/KOnFkfW/KenH21fiQ5cNdHzwSerX5Rx+h/7q/7KXiHIsN&#10;rQ9/9GMxR8ZiNDxycfR9ysXR9JEryxoX/T14UzH9WZrQ3lJPsQeNMbKV0JI+cHUr6cqeai3P3RD4&#10;lFiHc2/9E3EJ62B8fGAYGQx2YUw2fEacwX445hhIY+55dTt5hq/Smnq3PFO5rwzfuWEV8dAvwQNn&#10;hg1o7HMaYwvmDpZXhT65duElrPkzYReqdxc75Evdyx5Hdzw9WQFWm+m4zo/72XgC9Q7t6EFy4I3r&#10;UB/uWroAXHBZ9HXQ7pDOjJk0z9i+XPYFUj+Tn8t71z56UdjFxZ7ji/38k8BatXVC/rjXeO76R/5M&#10;bOnz6Afbgm/FerCnpCNj0KvxB67CpjSGdC31ALQXjJlQruTnrkpj6krmZxQ8oAXXQp6yA34k7zI2&#10;KOSB/JTnUWaJRWwGkx2G54hVqetKK0WPfBqDb2Q0VvQa7VdoTx61B/9oX/07IXfVv0uI2Q9/BONR&#10;h9CPsXnlM8RkNgVdF9s78qkG4sSMh4x+WSP8XRtxJeNse31m8Fzppw7dS9rTh6B/a7BtTeTPB++H&#10;1xlnvHPDamTwveBC3+OZToGn/VPoJvrVXIcpdbAGygt1klL4jDaMsXRd9Drcv3NLjMf95R7aCj6w&#10;dsHfw38s3w+dDTliD7E+fIBinY2LrgyZkOlysc+gEfMnOoit+jhsg/wZ+CToeCv4ubRqPLv31mYv&#10;v4PYg4d+D4b2QOwD5U6GocV68vyTHsdFY+kdxWXtmxrx98yR/FXe3Uh8mLQV8UX4K83J0s5ohU6K&#10;4VXSrHVgok7HCH2lNmKKBa2mp+sQ+oY9WDe+OQuZ/L1YC3PNxYaM7Wynxscu4ty8lzpwYB7rS9BB&#10;LxiJT/gG/PWXkUPg36fKoV61B3+RMsmYqdXEFDeSb7Gd+TgMDqVeq94qBtX62j0RR6dOJbYYPA99&#10;zRyjoY0VgT8qa+U34glpLhpzyD5tIbfW+D/pdexI8S77g+1sLUvawCKq7A+vLi+t3/kzZPUlgY1k&#10;GNpkGPzYfXPeHQ+NcY08Q/zF/oXmbajbeah3dqM7mAsVPVSv+VZgHfJyffG91CNQZnt9ft0y/VD2&#10;CDYOaBSDkN7gQ+7Z3uo3w2e/ufSpsK+cB/W3ZfDMUnKL15Jv10OeTtpLeDD0tL0DyJQlc6BB4z+o&#10;p4Ec7waj/Ah7alL+njNFn+lb+K75MuYoyjfEKze8eFP4ceQRYv3i3uocsW9HfR3pvDgHVbN+HXtb&#10;e3sALDV4W9hPY99Rpu5Av1GfzT2cA/WYnS1l4UuSrtRjva/YW9cHD6N/NE64LvceR3x/HDR2GLx1&#10;347O8D+4f4ypNY8qOw7xd+ME9AfVzz9vxC5I85rEpLeQFyB9KvtzD6/Tn7GBWO98GlPe1SNLxX2t&#10;JeWaxF7L5nJER44+0q/ejp72Hry/l9vb228o7ee46PK4Rltld08ai5T7+1/Ee3Xc7fBaYw0rwId6&#10;yp+DvqxLuCdqfG0mH7KZHC4x/LA1He+V0E7svZSGzA8fwoej76j56RkjfrrUPtc2FfPowacuZmYP&#10;t+xwvnfTP9P46rp5fwxep4/F+GTlrfxA3cxY2NzrsuuP+vUYaSyNx28EcycGEz+XuePy1kawtL76&#10;1B8B8YR+qtze2Qb/pSehtYfSWkJfC12ijdjFHewdc1VGD/ctc+t8rbn/V9jsI/gQc6ofXfoxr0Q+&#10;ZaytsQTuu8D3/Q50ZszlauJfxGja30J2Yg8riw4Qv6ms0UbTp9f5/sPhR40+9qMP8Pm/2T9AjZ3q&#10;10IPq4PPG3NsX1Ix6mHwq/Uv0F8VPUOaGmdzO14+00e0ZfXzxN+3IW/Xg9+cnTMnyEjmsOLOn0ee&#10;bGBJOUPU19SPPG5+4abQW1dod7KeES//LvwL+R36Vs41x/cWXQ9/ei1xI8YSit8X0/mV4wfhT/0N&#10;70YfV9dX/V7erHyzH6+2tfpQeqhH9oZNqJ3nXs0wq7qH/kxcGz1Pe1vG6Qfybvd282L0VnStFN9J&#10;96R8y9oL++n9Oky8W9XMs2OeMx9SxvuUnfY9XfvoBRHj/RF5zepf+u7ayT1xX4vt7gD/H3vW45u9&#10;E71KO3gzfL2evB0xmcPYjIewkcWMG8wnNM9BnpV/ws/UuZSBuzbXx5xtX1eS5tKPfNd8afMRt6x8&#10;KnST3Gd13O3vPRLYtbpd1MhgHdvQdc1ltQ7Yp0Nf/iqyZM8Qv/Vn4ryoBUYcTTEa05+9CVy9evZv&#10;UlrJxo1uKR7r2nUvWxDjHR0PfNLxmLtm/oy6Q/SJRq/QPypfmdD3HH5mDqZ+be3KbP/qX2p95XZ8&#10;pfVhG+krEzfOp7FUjqRrUM4etmap/ZCdM+0SawiuR180Vld+8UUe9tQ0V9paEgfBLOUd5lybT+g+&#10;UXYVHh98nfkWF9tPHqC4fge8R5wy/OfwuQr8aE1PXIo+1ZRDL+TFQsc96L01YIYR8wivW42fup18&#10;SfPNrHF5PLa3+rUy1Tn9+OCusPWtS7IbHruDvKNq1n4VNcusM9f13oOBNVjvSdr4aN8gelI7n8/H&#10;73MR/BR8Qbk0SmPMg/oQ9GCdnkFwEzHC3EOMTUzHGmjmv1j/R0yiAl9U68t3oJ9tHsdTtAnaeY5a&#10;4sCtm+G9xf/0/yqTtYN6K19hbn7COiBTs2fJXt3nnNoCNff9JtkE7avXagObtzlADMledD99DVPl&#10;0E7vJb9v/XPXjfqRC9IXY3TMYpmbS58I/WIAHmaNG+cocjeYW+1788PGDm1I9jt6Q9gPyKDl+Bm1&#10;hcQrDuCHPx7acu8qf7I4MfnD3v62yDPS/9RD/Js+JeNOtW/dG+YJbCa+oq/OGC7y3tCPe8FlIr4Q&#10;3pvxlXHrynoqy5Tn1u40D7jQoZ7fyX7T76aMjZhx5sW4CnXzXFtvD7HfHe89HBhsiu+CpVJjUb+o&#10;WJF5mmK/pVcjUzPamvCKnUTeTPWsM8DDb08+hDaP2fYuNJBP9bM0535b7RtR/2pcHAn8qNDY9C+Z&#10;X2Heq3ysG7vLNcxyysQ41HdzdTDxzF2bm5Mm8HnnU9tBXa/9rQegiS5yj3IxjaMboP2+jdvYSV2U&#10;noqXw0+vnlMNlhy1QdGhrRsReSist7hwpkeqC0lv5j4auyBuXDJDvi3/SvWjcWN3LqAz/64dZF2U&#10;YrrOx9R53UZ9J+sNZfnH7qterlFvzQ6vl9fIr/Q5xrxA4+4BdX7/3vTUFcETQz5MoK+R9eGZ3Bdp&#10;zP9dqb35ySS4dPYAn8trqku4ThuxlVfd9H1iDf+pIF2NzXfqczR3xPnZRZ1m8zW8VtqTb/c4l/wt&#10;O+RPfrfPnBPqCKiz+l1jBrdAG/pJjuVQzoj/RI4vMcfdxJ+ad9644JLAX8yFDNnD7/hbwZdG9suo&#10;finuBC/170FTgelJ+zkyssCaei/xZHmVumuxYwg/biuxc+Xg2fK/UvKIzXPqb3g/5Fl2nfUtzB9t&#10;euIK5pD4fuhcm3HLqhSv17dfxl4JHKPA82TrsvTyf05WgNXVE2uys201v7FrHM/Mfu/zfnXt5cmb&#10;li+IurjZ80726hxrG5tffwiMtnv5Y5GD7dqp4xpDIF6ZKxOUEfrgzAfP5sr5bMPPbrzUsR772RPb&#10;2efqxMZKGHdhHoGy2nMpcWDyBOlY7EGszffBx/D/uN/9LHxV8KygwUnWL38+xMAa5l+Y6vJFHt59&#10;Y9y/vmrH7CkW0fD4pWEz5l6mPSsGId6sLa4uLD8WO+xZ/WzEF6V7obBcGX0+dTT4oHS2e2tT0Fnu&#10;73wR78VhtqGDmQMf8YhHMc+uh347c1fV4fRviA3VEosgFn9wqB99QD6d+nicP/PqlV+ujXOtj6Bk&#10;xrfRIc5Cvs0JvCT7ftF5wH7Tt9VJHokx0urV4T+E/8QeZv+vuvnfw1/e9sY94RfdRm2AHcQymotp&#10;3Ju/L37R/gb2BXJ+GP7Ri75Wde/pI7yugIwsOCf4IJCvXehShQ7HbJ6gtUTFvByzPFPfk/mS+iAD&#10;j0aXTA/8CvhThrGdNrBvah5gPuHx+7Z3hf7u+ozGWBR8nkxmprqA42wB590OdnEoB5Ms9Kyf5Wfq&#10;pkP4+DcumRVjH90LuWNgTtRbnZvs79KYuk77Ow+HvmAerXULW168JY1pHZ03np731tBtfu6m0O2V&#10;Q+pB4hXyPWmi8YlL2MNrudcYPps7bvmhz6odt7N1NfbB39BdTo/4QddOOacNp99JnmFMbsROwhf2&#10;gbXLC/ThmJMS9cvZH+Z2HNjRExjETvJT9KPFvdS3csdf5L1y2Hs1PX3VOH6dPrd4XD9xNg+hb541&#10;ov+R/46fLnRB+KkxcGLd+fqcfpUeYj2anr4Bf94MfHOdYetXURMkn8bC1oQnT3hebRPWqObBP4bf&#10;Kt/+zZ3bz/q9epS505PJCfegc+lrNhZ5kLGh5kUc6VD3bXv1noj50r4SmzJH1lo3YqH+tmurbbm3&#10;bwO0NNGPG/FUnegrz944KguVi+rx1iyQfncQg6B/uOCRg/PHWPAr6v9P80guCt1KTOtYaCzmQlnM&#10;nrGu9ZheYL2sXdjUl4XME8txP5mjJV+L+CD1c+ZCWa0fw3042WGMhXUbx8lK9rz7Sn0jW5f8V2my&#10;Cv9M1wePTnb7z+xvYkhtr9wVsaPFaMzPrTHp2Yh9lH1PGnNtjQec7Ag/C74NY+lWgMdWIquan78p&#10;4hLE5drfeQC+g/+FfS0Ot+6pK9FVywMXyu6rjtL+1v1RO0DMSl3LOmD1j5yPnYHtao0f5L20nM8T&#10;snu4hnvhBxGjaBwMtRqzngz6sZUrJVH/RJvxCPpODl+Txlff/qP0efkNcah9A5uSTtY07gktBUZI&#10;jJJYt37hyI3Dpyg/dz6N0R3ukocXt6mlX+MqVlhjcuT3y279CXSLH3XZwsAY09jwPB7Mb6ibydv1&#10;44/tg9GZ+ezeqNfgO6wnJj5ylOH72bPHK/MstqeObLzoZvwh+iVSuYTuA42Z72HMaLHD8YhtbwVH&#10;Cv0bGrIeWefSBREr5HXbqFW+nhhE5a7xVNru9njRj6LcdB/0N7zNdReylj/mO/gN4AnGoEr322pe&#10;i3igSfU4xmrMoz2Kau5XHwTrlHfmn/lzkENL4+Ym53P3hjQkHqeda62GQWo5rV10RfAp/14HvtoJ&#10;ziov8rAmmfWKjRUX028yJ0sfKLjpZIf1jVfo2xz5fWsReZ8d1AE1ryHN5cyjMb4r79MO20o8h8/4&#10;eR36tdqWzCVG69RR3pQ9e0pj7udTkjrqkpr3pc68Hnk0SmPwYH3ku6gzUewwplEflTFPy6RJdGrr&#10;gefiGa69eLS50qHvIXtqiUeO2hTkpm4DH62g1kXUx2S+9AnoI1GPsW6j9saRsEb9z8Z1t7JHxE5z&#10;9cpxY86hnaP9XH3InBLjaobw/WhfND99bdCBfFn/b2/VG+yDgdFp0tbc1d0IbjYj5rOEPWN9+AHy&#10;fyc7zKFwf2TPZr+LTcufDLncveyx4JsreJ7s79mreqO+BrEQe1J9ErbYZL904n+Tv1hH0zpq8vOI&#10;8cqdX/kr/y+75QfI8QWBoapH6O8Yo7F/xA47A/4/hiWOezLkhph2C34m8U0xhPXUOpGXBAY98mWf&#10;RR5gjKn0nNZq+iE6/UWht5t3KUbq9aXEVkWMHhiePbzkdUc6dlEzUTzOOBprGMoD82Nzs7U4pld9&#10;SpfBCzm1h9SVxAeboRXrLisHI14OH7l5Reb2ZkeaQ7It/ATSibQoXthu7CZ4VrHDOmmu19hzfp36&#10;I3Ojvp77VKwy9WuOyVO/uxz5KhYiL1N//ux5mXF3+5MB5r0MnUbsYOyZM9tXuv9O5HoZr6/MMo7Y&#10;3PdxNAZmbQxyocNxdFCHUCw26AMsTZ9SIftGH6Pxfx3McWCfrJ/YW8Zz/E1P8wDq59O36/W7ov5F&#10;5OAX+vHsM2Skvu1GdJ+IJ8VGKOYXmzAHuXuu0HtoyHtJH9m1zqe5AqkfAf6G3meMRsSOZM808qpP&#10;dW//Rmrw/ybdz9S0s3ePeS3F9P98GlPOtpADb50sfa3N0LP+hFydLXu2eFbwHX3t2tj5cZN5j3dC&#10;/9Uu1pZvpB5SqbI9T78Nvspaasdb81lZZvyDsmDZpf88ukZLL4GPFaExedMwNqA52O5x9b0W9Hwx&#10;2ELzZ4609S1r/j9z9+Et2VWdCfwf8hqPZ9aawdgGj2FsjwMzDssZC9uY8WC8HARjCYFJRgSZIESQ&#10;UQIjssAChGyjTuqcc845t1rdrVaku+f77Vun3n31XlW3xJM1Z63XVf3erbrnnrPPjt/e+66b8v1t&#10;7/hL1Mzr9MJuP/M+c7av8kjObp9sb4jvr73rD0Ofmbd5hCZGn3e4B7PR0Wy/y3fQ4+CXjqTeojog&#10;5JzfkVPlS2ifi4zaFmyj/I/ZxpXIefXAl8Re5zfDrw+kfkIXe+v8iv3PydVbnB5ebc5sRjXWj6f3&#10;WRhB2RpbI6eXx39jH9t19erZIwvYsepeXq+vXv++L/Y920vu5Nr4Syt24t5tTfJqrcQgt6WGKnsO&#10;TdAldif22PfNTKIxPIzetTR+LzQjvnQ4/tfZbD44eTXB9obnLf/QG4Y01p/T8L25hp+hM3Vy2GKT&#10;xuXT+yK3fvPaY3/1Y9Oecfh9vee+4d+hscxh/efeXPL9TPR3crj4+8haNv2An3fWkbWF0eAXXjiI&#10;kW6Pb+a54Mqc09GhnnzxycF92F30l8OLv1qX0vMOzLu/ci1KL3Nd4yHe0zcSy1Kj+3Jyg7O5o7eY&#10;k/+Lv5xM3Juvq/yqI+uMxuDb5AS1gdfD78z76x8f7tU4GrM2aJJvCA3jYfA0lX/YvrD3ymZQ48gZ&#10;rn0amc+0va81+8mKkcwmc3tfW2/1XZD3Yi+mfc+ke1zvb5lD0Vjy7uCyxtEY/ot37otvBs530uAv&#10;hs/gL+O7o1v1cQTts/hli617HnslbrIntWDa4Ec8s21BsEC/Mivdm/vO1JHkx57tzLfveamvcM16&#10;tuxJ3kzxsP56WrvMeeuXb634thylNuQoy7ke5WP0b77H/nCWYHxKd4s/TE3wg4mDznYu+YPk2Ku9&#10;VXoSGurPqfce73882Il1yVsV670yi5+2zcO9xPcPBxfJT3xd2u3dZ9z9h7/HFzLProfhH8XvlH42&#10;sND5XeX/xY/fyYdXhR5+qXTQZ4IXnDTgjulVng9tso3kAYwO57z/PE3m7EjcqQ16HpyiGo+dboaX&#10;Rf8YPKO1sG9yD6/nK2nf+WJe+ZpOb5qXmE9nM7f74qeeDS85OP+eslP638ufwx8+ncZ+ouLQdJ7+&#10;gB84FN7N18BG3Bq/7enNP+hfkvcdzgPWeNe3c4ZTO2CG/jBYkzZH62l+m1PPabpPfeqr0azzj4+e&#10;zTnd80jwYtln8YAhDTfZMfL97T7jX+1Vp+OXjmi9Qk+dnzXvU9tg7aduKr90xdgz32W3/2pkxiPl&#10;Y5ma5cx38oXF4vTPQQNrY2Oy10f18p3x76iR0M6MNVmRGOa2/L4/rMHZ6Hlr7vzD2NE/PaCx7vz6&#10;DNqTj933p/Q//6O817f6UOomsWHbPGtNY8ex2fid9LUY5TlqmKjV1aex+dGj+Y7LP9WblPy5NXfK&#10;AU6u7kd/o+7H198f9DU52OSpXNbCQlxnz60NvwO+MY7G+PrhBuF3q9a22ELOsGdtP0Vr17nXbHRG&#10;J4cbN4+hfy12Wvf9/7Vyibo+Ot8KX35LnS/6yIH595fO1X/+0ffwb+dCE3oPNMwIe2vUj7EnNavW&#10;xEfS9q5oLLkD277yd6NfWWftTM42Giwfu3kPntvekEtnEn+Z6yGvFG6wO2dT/BPNiTGXHhAMtD4r&#10;pzfOiy9rczCDV8qnouZHo7HO9nxdMChvL5ugzRMuWJ6FXgt6fm5NPxl+Rf5edMsv5DtPJFeMnann&#10;oNqd02yxcfsfWlHnQl2EPcn/eeb80U5exj/Bbj+zbUlwWZ+seAsdrLCH8Tuqxb8qtL72zjdVvLxh&#10;e2q90UjuB6fMT/J4+Wej5+g3N5Db5iZ/1rmhD6nTsDyYcP6BjvfmfMZfryfwC8lXFy86kBwF/SUW&#10;xZ/Hb3JyY3Ao4+KoFi+6P3/lkeB30KU8gL15RuewP/TO833o0LzRmDWElSQbxODl5/shn8nbPY98&#10;svQVz91kBb9/02H63z8X7+lJNcecyVrjzNM6qJ0kX9Qo/3/oUH2/Q4kf4VOjfMw5wrPx7v6AETr4&#10;2D9WrXz1HNT9sHbWEP9Wj05P3c3pzQYXXOdxsJdtPmNfix7C73NvfOTcnuWFeSueeHxbbJIPlCzl&#10;M1JvhT1D9mz4x/8dv+gtheMRb0UP5U8J7Thr5C+aFItRy7/+bl0GMtW19n33wx+qfOZLyQtYnRyZ&#10;6kOQPa77JF+jDb7W83vXh992/mq9HMR7LozQS7u+vbJh5MmIl4uJ4IVyKqxdG6fSa4V95Bmt0zQ+&#10;ljPs/OpjDiev9ofP6vvIphi1FZYnLrftwf/bvnrOXvflfKkpWPw+c8SX1FSoWEcwiuJpMIRL3vf6&#10;rOt/y/N8KDj96PDRxzYHn1nYp3zOOdLbh3+zP/hd1FBkH60MfvrJA+siew/Hb7Ov9H44RjU/6Uil&#10;h6KvG9SP8Bo/tbb5fjKT/Sv/Up7c47clbyd7DhdGp2U74amXEwtQe0pemDwf/AjN0KNgoNXrgGc+&#10;H3+ePGWxL3gvMqbp7q4/OO/z0aMfCH7kH2ru4kd0enxErtNwhK+qs4AeyHZrzb+gbwrf5LhxNfJC&#10;vFxMWK4XXW5/dCa6Whv83UcSO248tmhsoI+xEfnw9Vu1Buo88weIoz2ZuJUaXU3Gei7yEz5hrofe&#10;UnxfTQcWQ9qR3EmxPPQFBw0DtvDW2HDvit/0G39fczwT2akP0pDGssfsIPUh21DX90R8gfRVfhjx&#10;W7ndF45ujp0ZO+PBW8LT04vtI3qShB5Cqzf+89Op2ZM+XsFP0fGsFdyFfkRwF3BkfrdUL5zQnlo+&#10;4uoXj+yYipvkTA9xF9kDNUh2BusmRibvQ77k5cTvT0WH0QuHXSRnlx+YrrorNRQ8s3wlsgbdrb4z&#10;fSWC6d3+tfe3ZahXvFWeh5xSZ2nVHcnjiA+tq7M23ieFHvY9dnfFFump7H9038bTyZ06kdpXYun4&#10;rH0UM4ZDRGPHkyPrXuLw4nzicy9Ef7l85nDl8FeuQjvXeVVj8MoE+7zd98W8rvvcn2dtfr72Ax2o&#10;ByNWZE1aLQKxRecDrmvnQx8p2cmHxV891Meyn0cSW+rjo+Ho1L3Ck+lN6m/iGwcXfSH7/uZOh8jv&#10;b0j3GqW/fA597ks9FTgo8gnPqry0rBX68sPvIsfIXGaM8Jd+bSjPqZbyFTH1DPEV9Zf05GLTX06u&#10;EFlfOTDuZU6hlyYD0BjdVv7eE7FhRwedA0a4amxmrem8+nv2Zd+Mz2Qu6m3KE+50ub8p3tSu4xeC&#10;6SCrO1sjNSDCi8hCNjX8gB5g5D8/tfoIF491tQhg1Nh0TX6ULy7nrHxPWZu5GnqO0mWsk3nIAaQn&#10;Xs4ZPhnezhYr3bBo7BeHfAyPdobpUOaIb6hnJwegDTXDYfDoOGTImezX8dSB3Ro8WNdvm43x0mgM&#10;/v3k2kfT63Jv6bHojRxqNEa2kOtyqp0VPHXG6NMYLGrWQQ0supL6eZ5vTXwPYlT8aqejp59OXgfM&#10;M/2+ZHrJ9cj3OgOvvrbz2x8ML/9uML7nZt6OfpQzVvXQ89zWW5/WRtMzPuAX4bVyAuWcej6+Bz5c&#10;Pqf8MX/m9zsU2o68jrwjV/hL1BtoNKYHOV24fFHRLfZ8787Q5drKx6Gj6QeK/ug75nQmeWOjfoRZ&#10;53aDv0RDdQ7RSWSPGI6zoTfn/vn3Ddau0yXJHbafXliXTx8oPaFhwNal7vj5/clhDm/vxtXKuaaL&#10;yQGEXaS/HlqYvrXJRW1n/8Zl43Q5it9Wj6DMVf7krofFBehf7L/O3sQ3ndVRn9JwaUZozOf0BVEH&#10;lr4ED/14MIp6oe/45vtr7jD+9JhOL2u01c0N39Svt3LfZpU3sfOCbYINK74SutycnoY/fOap4ZRm&#10;ewM/uyl5VTAB8PvkOXu98T8+rYOxmxaHBsWPm31IVsKWd3EpPLfzqW9MDa8Tax4pHZE/kh/X2lX+&#10;fvgBXQF9ztVQY4/NQt/lJyMj4R3ECvGestkGcxPT2JL4Kl6lL6P8LbEk63UoMgR2y9nyIy9JD9DV&#10;0QEev+1nYje+rc6jvpH0qLmiMThqWIUVwcGj1yYjCw8UG1IMZdSnNFy7Po1FHys/anhZ4TBDb+zE&#10;+l32blnwJZ4fL6Eb+/3o+XBv8Zqt4d3VE3p4o96b3JPOuiE5cjXXrL36oZNqw+Bz+ssu/ftfCv8P&#10;NiFxErodGjKcMfwIfoC8k59QcZT8nW+DftbHLrmG34CNevXqC2V7rv4U36x8ip/JvR7Id3f6Qm/m&#10;L/ntkvfGNrvtpwozAM+MR56KXoj/qAPTyZ6Oj8FGqz/2THKAisYiF+b99Y9FTv5W/GeLS2epiYS/&#10;6xcLGy9fHoZux0MfqFoCsHowota37RHfk5/2/xt5XZa6OeyGi0dTnzJ5mHRK/HJZsMbyKLr1ek3k&#10;2u0VZ53VFzVCY8P7xv9cz53XRe/8qfhkfi38+z3lO3AWizZgGEbsX79v1xaeZMyuiIerOSFOpK47&#10;TC+s7LhxNXmIZ7YtLDmDF6GZs7G5rgx4JZ6jrtm2r94W2n918DF/VDSGNg9GbpSd0TsT5QuPbq/W&#10;qNql/OHb83zlo86eq7c0UX6Pm+iY3z/+d/blF6I/3xL991ho7PnCYi2PndznNd6jlc33vS222O7o&#10;hYezfx8o/AK76qnTe4dn0TMX3jEYyyXBnchZPBAfGX8P3YZMxmfoP8UPsl+FCb71Z26YzpYFj3Is&#10;NpP+unir/aVLr//cW3OP9xVtO69ieXvTB0fdjSZbppZioPOnbk9hF3r7UPSW/Sw9+e43h/d8p/To&#10;FR/+n935IJOjU03jD5mDuk6wbGP5WG4u9rA3OEJz49dit6iPNXbkzPoMPCX6WBr/2on1aqJM6ZhF&#10;T/GlyH0Xv4WBRYP6tDjTw/PTe0Z6oVpq1uVw+t/BqsN8bo/vgH0yV0NtPXOi05qnWALf44Jaw76+&#10;8erS3Vd/8veCH94YXr2tdI/57/jPOTPx85QO2s2Kj1bvmNWxJ9CQumFqoqC9/aG1LcmhX/up1DHJ&#10;vclpfvqVwdusuCN2fW8NZn0/kNurPv7GOqMH5t1Tdp692va1d4Un/Ft0xeS25yzSpfAa9fW3xu/N&#10;TsETpsbV0P0TsXH/LDT2izPvnc+Si/IJ1N1Yk7jA4tReYQf7nbODF7V5onN+uQPzImtm1ce6O5Nt&#10;atVsDM6Lns03++Shrdd+mHUbN6zdpvip2WfuKRdAPnwIpPtI6ATuamX8FHoMqONB79kZ/4r6I82f&#10;P5xrdAHyX+1P9MQfoka0HE/2k8/O1aiax4k7su+ty6ElX689m5/1avNpr+QPnVPvY3xqT/KC4PFP&#10;xtayBm2Ys5pqHb96VckufinnRX9INRD5Ffmt1ZOQA62OcJf/FboekUHt/vWKxhIjXJ9cbDFj/J5v&#10;zV4dmH9PfAFbYpNcKoyeOqz8QvSotXf9ydA3FCWk5iI3lh9sTXJ+C187C33zhdGD1Ls01yXxQ6n3&#10;z7dHZvFXlP6fz+L16GXPd+8sW7fD4gxooC1OXuXOiqfR2/jVxP/V5ai6V73rRt9uje7BRvdM6OG5&#10;5FTUs7gwz8RXtiVxJdhudar0FoNP9Px9mWQd+UH5ZeHPnhNjil93X3q/2zN7MZc0BpfKp+OMs3nW&#10;ffb/1HOM0n23z2Ior792Kj4/uja9E4Z+ypbsVsU5haH2DOhB79p2Db+u93yPfEh8hOossjnRHF7Q&#10;fNbTaKvtPxoLPe353seubU/cSl+RBbGlxHvUcWvykD6sBvDK2LPqudBTYHTP70u/2ug+fPxPpO6E&#10;GGCr2zPr/Qb3tUfm5kzyacj5tBeFJcjf2metDzsOf4B1pZfBDTt3nY7e0Ry/mDNCX0ADo3VARunL&#10;//cmp3pFMJtkw8bwNHQx6mMQJzqfGoRyky+d2hm/xJ91+9mbY5vroltfU9h6GHs0JWasbi1cwlzS&#10;2FPxQbB9rTt8vuftfKJ9OTmwobK/9koMWI63eZROgC+0EV6lX9me1Awrvftdr41svGXaeev4iByC&#10;ZxOzvBwb4nDVKlge3broaxwfy9lrtH86vjv6hHuYk3hPxzfaRMIvQs98CWi99L/sDTrbEn6wKeed&#10;DUOeLqp4d2gIHc2yF92esPvjo04NH3R5eMmDpfPZp8bH6jo6ZngfnyLbY01yFzZGzopDw03Qr9GF&#10;nBh9JsWHXMt/P9ofaepJunfH0y9dzIKeSZ6oGzNd9nexZbqKOqZnwyuXDOqAT5tj77yynWHsn44P&#10;jh+RL8NPNmz09i/5/2iEHsanze/TdJhG69NeQ2N8j1vSO41fsNnO/ZvzRYnv668CL+Zcb4v/ZdJ4&#10;KnyscNix+7v7DWyB0E67Px93+QzoR/Hp8YXqzYYmySu1a9HscITurdXWxPHl+jf6Ed9clVor4mew&#10;sHgTfwAf/9LoZIsjd/Wt63wTU/c3D/KFDkbG7Xzo/SU32/ymvcYeLX9mbFB4MrEucbS94W16sbDL&#10;LwUHSwYUzib6nXqe/Tjc8Dl6b2DuNn7+rfXddCmxx9n2wEeukCUrHyq/0rS5NfrymrVzZmHs4XKr&#10;3k10nr7e07v9j/SWvs5uWR+scIsrjJsX3k62yGWcze/kjIrzqd1jn8gSPG3SOJdYyP559xWt1H1z&#10;D/Po8xQ6ERytGpbqOh+ML6+ww7luVeIozkiTk+7lLLNjyk/Cz9Bb20ZvRUe5lx5dW1LLGOZKbdJF&#10;4Y18uf37Dz9vX0KX15Xpg/vVvXK92gPz/uY/5Gz8a9l8h+NPPLrynxNH+ON61i3BF+jpNmlYp8LI&#10;BLdgHy4cWl+244zP5JyTM3IK6hkz5+H8e+vgd77HGYW1h7l/uQa7+fTWeaX3dnMayMaR+UzN89WF&#10;y5VfNTrwbn3J1n0mvvys7eros7A7kwYZQVbYW7TEd7Q+NWfxgPmpeQafrg8vvPG6xAjEpDbFP843&#10;XViJxKbkvOiRhjew2fbPu7/6T+LLTb62+Tf8Dp6mHrS6BwfnP1D5Jmd3Ph496XO55x9kPV4/47Nd&#10;/Ch7Zt/GyfRp64Ym6WvRB2MjwATAdRxO/hJ/ZOU45Aw43/Szvn0+umbynOmChYvM2spfovuODvW3&#10;1TNeGf936T3Xneerq8acOqOw9y/HoHPjq20Phq/mVms5fT3JAbxErfjR0dHY3orR8uWsvfOmihGP&#10;Xtf/v9oDcALlE4gcPLgwvcyCw1n1sd+qnE64j5OhGz6ljckxpteuDb6B7wodbn3wb4MXf6zi1fDC&#10;6g1t/sItJdfoOmKXw2fKXvPX8tWKsTpTYoDqKjybsyYejE75V9jMem5Nfbb/PTf6vqNHeq4apZfP&#10;7I/9e++1Y8nRover8U9XXBPf/e7vf2qibQmTtDNYsYV65mQP+AbhMkYHn8b5vSvynB0uruY/Zi/9&#10;DS/Y9rV3Bwu3YCKNj97nRv9Pnj+RGkh6mVXcqH8Gx8gFc9L/Cr5gdKAx583fxWflfqChSQN9b/vK&#10;O0s+rf7475SdSUfjxz+44J74hk8WbkKfejVTngzmo2EX0IiaP/wKaEdNOzn2fl94qI/+dnjjG8qv&#10;VOuZ/VwZ2tKPVy28FfEn0aE3J64hvsEeoY+IH7AjGvbvpdIZWUlf4Kvhp46juuLB+A+MDVvRWVwT&#10;fJs9mNQb/blL6krdFV/N62peR5Z9s+zW0bWFiRE391zDeY/Zy0Zjy1PbQZ9k2Pu5Huy6E6nztj4+&#10;+dIxBjSGpyx+d/T14ODZhWo+dzyf7hu/fHRwtlLVMOpNqmgsuFC6k7O2MbouWciuuBI7dMZP6U1f&#10;Cd7xHaX/iLXJoRETUHtFLwB+o6eDoz6UPVfvZfd3/qHzfSa2hpbFi9Z9+k9jr7xmKMPM0f7KCRUj&#10;9b3mb95klvqXZ1J3eGv+Jt4Ka6TGQhvur7cVH1uLpw33q38OJ72PHO74183lr4P/vpI4LnvXOohr&#10;80lbd73i4FWdrW6t0puuv15ZJ3y2sFKJ26N99T9G8yLMX50FNVuG+mR0VjoDH5/aCPxV9rZ078y/&#10;9vNdP5d1/XiteVuDuXrlvzkYfbtfU8Basr+X5fw9sXNJYajgJvo5iZ5RT/FRnBQecOnortAkDPp/&#10;qpo8p8Iv1GCh97HZ+z9+v/8H94R2/qLWekPiNmoE8p89m9h7vca3Ih+fDsMfRketMxB9ir4Oq77t&#10;y4n/la4OL9TJMTR+aMED4bdfjR7T5V7weeu7RxaqQ344/SjVbFT3TS/7/nB+dkVm19mjM0yip1n+&#10;5nMrE7vYGxnIl4huaw2CnXr20plrl2NfHsjau47fa8s/vb18W3xJaukP1ynrZp34vWGO2JTWHw5X&#10;La3+YHOpQTUtxpWzhtblKsHLscfoCkMazNzhAGGunuj1/e1/74/yHhZdjfi+PYmuxUz4xi8d25Gf&#10;7RVf6tMYPUW9VevXH1fjw75waEPJKXpG4ecj37bFL66O6cyfW3K+fq9wjK6H9djyxZsH1+czX/a5&#10;W6JzvbNikSvSR5stVLZJ9DH+H/RJHvn9ND08dEGGqldlHmgOlvVo8ghPbXi0zo49l8v4xN6VFYvp&#10;P4t9lovic6WXzkJHE+ku9+ezhefa+iX+9/4a5Jnyu3WJlVp7PmSxaz0Gu7XqX2vdXJ9YSM7Dwpx/&#10;NLb30c8MfFlTs74QfJr6hNVrYjBfsQTrSldFg7sf/nh03d+bRmPoDS9n+8z1gOFT66vO6mBO7rck&#10;Os76z6eeR+xZPbJX3/nG1LXOWveuEYfcHjvnSs8W8Z5N3e136lZGJ5dLoqfXuJ/CyYr7xV9Abq2O&#10;rj/z2vi0ojMsed8vT+13dHnX+z3dv2yoEToQZ2IfsiHph+UjiK9ZbS94XzEHz6feD3pro+qbxG7e&#10;Gj3RHr0kGstc9OYVR6dvTT1T3ifuuzprAtuMxgrHGXoUW526buaaqTnMRu1o7K4ZNSr4dSv/Jnyp&#10;7ZX58/UeSd8BY/+/pY9L+UxeNbzGnqPfPd/9RF0zl//IKZBL0HD55uV+bC7xd3vA1zSKK3QNHXtt&#10;YhX4b/nuM7E+jeE1pRclnmRNZvvBI8oWz/fVvSM3/A7vnnF9flfX55q2fnSl4e8mybP8rZNdvxk5&#10;+c7YEulREd1o3JC/r3/a8D4jtPtifj+6Bs33YD79s92eZcZz99au0btnZtvjtf2hBoF+O/anzZH8&#10;kWelDoNhz9m4o/JULRI5s3M99v/g3vDyP57+rDkn7EF2Bt4aAqo4q55iU3OHw4jPPDxXrlF3XaOx&#10;DZ0PPOfTucODtzzwjpIDG+/9qzzH9J8Vsf0K9xAZjaeJd49e4/+wD5tTXxzuuIuNJNc/+u+GxDl9&#10;jg7Z1nXG68B2l7u55pNvin4bv3B8leMGPnY+vpkhxmkS/U6gP/SFl+Njao5ai/LrFX//teJnYif4&#10;GKzdxuSbiGuTmTPWIHU52SviEmjsQPDU+vu0wbelNlvllvdpLGeT7dLsMxgLten7tfGsJ5sJ9neu&#10;x+7kuMJ7D2nHWsanxM5T/68NfenFevvnzrqIm53bsTjb1eEuSh9LDECtYH4ca8KuU9/UGZvtZ93d&#10;b4t9+JslK8Vd5FXMdt2+Rz8bu+qzxV/FKJ1DdY12fON9Fa/hq5imj82y9/ZcDUa5Vw0T356x/1q5&#10;xanZKI+t1uZHoDH8QbxfLXhxfLoRemKvwFpXT6/YMas+9rvxX3y4W6vvf2bGGrCn+WrpyjBRozUi&#10;5LWov+9+nrPOGf49wCU0XEdX5+Bzg3zDrGNvneAuJp29/hrd6Ht+qcLd9WSVvjwH5j0wzS4+HVzu&#10;7uRgOD/DOUXHtl56Wba4WdmVx+K7SFyPXYn3nN0RzGZiieN+jsZe3Bp8LfqVN8aeGnctDIP6GWhM&#10;zb1mV/pc0Vhk53B+vbXr/44NrY/JyfQM6GqIXJ22XJ6FDXckNmf/TPW/48W8h39EY/pVw4asD/5H&#10;Lqocp6N833lu+BB6MczguGdvPgB4O3kUMNFD30V4sr7k8gz7eEvzV19LjIQ8qpFr1b7YnL3p7yda&#10;XBb7s8PwTl+TaQv0Iv8DE4BOGh9zH7IID/OsZKCfi0fTc3fpl68toptHBnb8IrIq6wfPeyU6m9H8&#10;Y/weztqmyHf1OSeNE8m5lf9oDquDr3s69fHR6rjhXuVnDb+lI6u1h8c+TlbeAL+B8aOf8KvJH/V9&#10;La8EDcPGH0g+5eYv3Jw5TenFL4au2rUw5NW3NLExNjieD1Ogv44+Z3D6C2Oj42HynfQsHjfk1Ms3&#10;IuNgtPlkKk7rA9mjykeOrOvLQDS2KT0MD7Wc/5wfQ0x+X+YzncZSwz77+VzVxJk7GlsXbDJ/U6Mx&#10;99wePIzYFboXv//hsxfDO06E9hfV3nS5P+HB4cd0i/3Btl0Z2JZFY/z80bE6P/9bKjemHmzMPyfj&#10;RxA7WpT95G/mT7HXk8aS5Hp2PrLXR9f4w3qG2ezKttf9V8/K7oUZPZO4kdhLnaesP4zLoYX3dTlJ&#10;2cv+517Ke/daEZtu4z3Rs4IXhM/c9e2PxLd1f/yy3y0sRvn5Y7fzj07CaPPz86WYB7vgZOJRcIgG&#10;PvDErqV15ugww7mGH8AeVq5GzlLlM+Vavjr37/NpcQF4Jzj6ZsNN2oMb/Zv8QXTS6dCxA0P3J4MV&#10;F1Owz2wQPWnkulU9jmADO79ER2OeZ1f8LV3cTL6fmPi++Dr41RMTTy27Q4u+PHE69lkOE52d/nMu&#10;vqqxfRsG37TmrpuiJ7+2eKr51M8Y2Thc7+Hf4eDiZ04uGUyeOCi+rW7M1tic5FbFDF5kHsvM+/AF&#10;4/U/XzF8NQI3pr7r/uQ16ysOc785PI1fkCwVi58txt0WDzYGdtr11raLV3Z5c9b91OaFobHYBGgM&#10;Pw99rYxNdjb1jeEE5ZOLu+tlD8dz4eDW+nsnl+htaOx12b89iLbd9kd+HdJY5lQ5X7e9tnDSYkx6&#10;O3vujff8efknnzl/rPizNaMPkSOeh44+ncYOlF3a5cX/duF2Jk1UHvT+R++qWjj8OKe3LoxvcbpN&#10;Pvp5cmxJfGPlB8iaz76/9nj8D/2Nj0b98b3Jaz0cvNCaT7yx/GnWvWJn9IIJ3zHxb/aZzy9yYlPw&#10;5GQwXOXBBfcnfvdw8urTLx2OlzwLtv/Q/Psn4h7Itx3Rq/T29L1ntqfn0QB30dHYgo7GKo8hdmLO&#10;Hp/+heDcnzp1IPzsM+UfvHAwec3h3U+d2Ff2a/Uiz1yLxhILfSp63VzSmJ5Z5LfnNG84UTWzYMP0&#10;B4Vveiy1U9XpgUnQY1R+X/m+8pmZNBb8WGIw8sPxFrVg8KhJQ+8cWC+060euOl44abheXk/5i14q&#10;DeRz9dxZX77cwoZbB7/HK6Kb9v2GE+lpljn4bro5X8Pm4NM8J3wl7NGl4zsrvrA8cQv3kR+gHsek&#10;MQk/No3GoqfidXAX+rvS2eT4LLv91+t50TeZJA4l7l82+stIY3KGK2+l1vYnK38fxlBc+nTsLmeQ&#10;fbg9+eFqJbPDxGLRQuljkTdy268kflsjuAU5vvuTzwV7I4YoDjRpyH04Ez6/NPhDsgU2ByZ90mCD&#10;yKGvGKX9jR+j8GDhTUO7fbZ9jw5Z9MO2h/nJ2rJfyOlFt5K9+HOwGbEhNsRe4RdxXX3njfI03xmf&#10;l1ob+ljYx3OJ+z4RWSznRP9JuCg9NGBG7LHcl+v1ezi+6jvxr/1p0Y/YCb42tOdLVg74WGhMXgnb&#10;4tknTlStAnvnuZyZPcHKP7E7NXOevph1XpM5va7WAB8rnT/x1DCyScv/ov62+Yu3lK/GmfOsBxJn&#10;hVF+OvJbbQpnt3T3u5MH9Nh9RUv6JNObrD1dbu8jdw11fnODWWEvlb6U7+S/mMR7xRI884qPdv63&#10;7d94b/Zk6cTPPHvhePkql74ve5Q9xTP159bvyPrKEcNrG+8p/QsdhQb1RIABqlo3wZe0a9qrtVAv&#10;C2bjcGxmMcd+H972vXif+gD8uu2zpddGHpC16rOo2yR3RD2WU6lH7EzQw9T3hXmr+H4+T086l7rC&#10;kwafOOyEHkjqWeH1+JdRfGzLooGsTC+5yKY93/tU2TJ4mBoAapOw6bYmnqku8pVgGS8nR70w/9mn&#10;orE8a7/u76T53Ojf5FCpGeTe1u7YqocrZ0d9KrXI+W6suVwJsT56p5yxbQ++o+TgqF3pvnQEdnnj&#10;j3A1nb007mxcLR/C+vRNMg9Y12PBIb+QHLZxwz0O6+UQXcoc0dje7/1DsI7JVYrvS6+Fvp3Z4Uje&#10;UH52tSvUW9E3ZsgHe/RYz5s8w42xB46veyR+jPgr4+tFn3hB0VPutzGYM7r6isTcG40Vj4zsg4s8&#10;u21h9NSLZTuppajmonMMZ3g4uljLS+KX14tgtprC/eff+e2Pxs/0y/WscJt6drInDa9wUHA7MC8r&#10;4vs+n/pefn9owQPlQ2K/erZ1n/mjqkWCj+mjWPUwcibw6vLBziEPM7eWH1w0lnWDqZIXps7lthYr&#10;z/27PJvfDt9XR/HZ9HtPjszdb8na/pfiWWKabfADVH5lYgBkRsUCBs/brhl9FXejk9Jf+Bj5ktRg&#10;HDti95zfkxot89LfjL83tCk3RW6VOiJrgpN1b3sOY8ZGUPvubGSWmmJPJa+S7KnaAuRnnhGdLAom&#10;DU5yQ3Iz+NTXhG/gAXz0/L34VOczed21o/E9HwwuydlrtCd2tjZ4lN0PfyT8/MlrTx1PT/DIKTg8&#10;fki0B3NKR5V7IpbIb6pXknWbNDYljiY3nXygi1SNpOgmNbIeF4KrlAtlvWG4+TW6Hr43F5an0wte&#10;XXLrYOiOr7VqAsVGR/v8hmvCD+Z6yINkN9ojdsjZ2HgvREc8tSnx+8TN0H3NLesPc4Tvof+zyTml&#10;Zy1+92tT03fKz29+6A2eQ+48nQzu5niwsJP8qs8nX/PYiq8XjbFB2OgXk487acj9UkMPbp2/yB7g&#10;bXwh6z59U8kr8lx+JxqRx6Nm7NXEIuEE4X+dW3Kw6qdEluo1J+aw61u35/VvC2+rh4K8MzGxkm2R&#10;zfikvgnqkbea4IsiB9femVpSD95a+aVZieIl+x69q7BRaHNRdIvtX39P4WKtu5o0G4NJ8CyTBr1L&#10;LIMuTw7S8egk7lEjNHYp8pg9Rk9Vv9NzqgdJjrA7Gq9lC+Ch/EPPnDuenNrkyWR/2TxkwFyPC6EF&#10;Z8we8Z2ru+98HA/t4al9Gns8esOKD/165WbwzZLpsCBV1y/P2Ab+/PQThyqmCxMtB3tXrpt0TukT&#10;4mjVUyJ+b+vPN9t02vbd/Vf34bfT78c87TG7bW1q0FRPy4oFqzv/9fI5RnBkS7o90ecM/hGPWhaM&#10;GV+Z+PqhBfeWHxYPYPvtCj/a8fW/L3xD9aKL72C+mmuh3TXBOqJvOoEzqj4CP1vlPeacwXXoQ7M2&#10;+17zC6/EC/nq1QcUb8e31dhR823swKNi6+NR8yOH6S3nIoevNDtr8EG5IkeWfCl263fKT/LsEyev&#10;bYm9ujTrX30smz4Qvu0Mw8SLK6gRQn8UW0abcz2ePp06x8mrhEGWD0nvFMs/suQrpad19lSnO5eM&#10;iK6sRqXPyeNX0xNedXieTDD7yPex8xu3dzpodONND3R91qdd13+YfAbvrjpGOatiPXqgll+6ndX+&#10;9YP3fIlyHSr/gx2bc2JNYYvhE+1x1efsyfLuo+pXqQWcGoTBwsAIirHCL+JxeC6b/1zOnLrMlWv8&#10;xPH4cB4NP0nudc6b+5C17kUv3Zc49sVgOsV8jCvRKYrGIgvRoH2ElT44796qi2TN+S3QrntdmTHH&#10;wUzDw+jJfDVdPe2brl2IXdrXT+p+uQ7elr1ZPUJXfivr/1sl//t1kdhw+Iq8CJjb9bHnxLPQv32f&#10;6zFVnz/zj0w+G6wt3ejg/Psjt39lyF+Lz7LJs//40pmco8IuDfjCbPOyvng3O29V8qWfPiNGMcXv&#10;Rj+Dz/Exmof7bQgvu3zu4MTPoFl6tX4UfPP4RfGMfMeG+GWs9Vi6zmefv3Q+suLPUtvuF6sWKf49&#10;iXfyKR2Jb468af52ugR6dt7QZxv0VtjTyiUIjdX6JhYNL7E2uVB8Qmj0+Xyn7yU/rg7sxPYdXvEr&#10;dXvx2WXBK9AJPNds17q+8mVjc/L7mmPlIzQellfYPHoQmVU0ho9l3eiVZ7Yv8xVzOswHrr1ybmNz&#10;n03MVi0rGJqqP9abW8XB0VnOIxuaH3S0p0h/cqc2JYcsvhG2/bL4vvQSmiwvf1h8gyzAP+EF+EDG&#10;nW/3EsumV9CBykYc+A3oF3Kv+ZPxq9mHXPJj0Qm62lDq3U6iMbIZrv5YbAVzLB+G+4Wel384vWHj&#10;Yx3GWTMvNUTWJ1dv6Qd+tXidnPAzWx6LHvC28nmYL76mLocaxfqpq5s0jcZzhuFz2R+V75LY0G56&#10;R/ZttrPzw5xTdLLzoQ93/pvarykfjrOLj8m9sR9k9LrUhOLvJDfUHJ/rAdd2Ns+1I/IPzdOX6UVi&#10;eHSOpif2X9lQ6jrBLcDC989uf356VfNBqv1KDh1e3Mmh2damPpd9gYNY80mxyJ8tHXR7/AwV952F&#10;X9pzvrXzBzaVHWgPyj8V3R3P4Jc7GVvjcuIoZOqM+9q/YHjpS/Awk2jMWXwu+3F+77rYD58tnqJm&#10;QZezlBoF6QFBF9OfzznCY/R5WPWx3w89vqF0qc3JCTka3ZCtir5gjI6t/HZs0DvC6/4kdPTWqpvU&#10;6VkDvTHPSPZVL9foMvqu8lPOZj+5p7gk23pdMKbjYiBFY9Hta77xha6J/ipGK8YF//tyjEuxaeTn&#10;kMnHYt8/Fb9ci+/3aav/Hp3h27CadIAs6oyp8eWpUyq/0ZmXGy9HHm2MG12Nz08G0//7tUbqUFw6&#10;ubPn4536pH2/eHRn8tfeOzwLaJNu1WSm/Nz96bN6PmdhGn/wNS+CxvAkvg95mfy7ZEutR3h681us&#10;ztkQp+a3MjdxOPNQV4Xuoe+zOlhsPHXf6HXyePGQ0tfyveis8DqD9URv4kEtH1etoOoDMbUMg3ed&#10;PutZ18S2RUf9/eq/LxoLX2QbwMaS8/J09C4Yz/Nn3PBF/YKseXJ/aikE+8onfelEZ0+Vvt+XldPe&#10;862r7fULsV1u6/TqEZlUZzn9XJwp+7A6GOcnUx+v0+PHTDFre2br49FJ393pV8HSykkT3+oP51ht&#10;3F3/fEfJIn6m1Z+6qWIycH98o9YSv5DbsjHndk/wI9ZRTjCZgq/B+KmbwA6F1+Zba7RY/o29q6+p&#10;zb45OUHolX+zYsfhywejb9K3xJv0VdTHeUv8cLtjm+1OjQ+0yHasOlH7VpdsUtNYrSq1EMXHd37z&#10;fYV7E+cmf/f9693FAz3r1SupWxFfpZrVdNoliWns+5fPRa8dWYucWc+h5hjfmPgDfaZPV/336J6e&#10;XPb2U2eDOXp3dIR/ji9v96y8or/uL/X9C8GHPXVqb+Z/97ULct3Cx2B+R2ms/Dslh+KrDL01v+WK&#10;O36n8nzYwVdGbKOzO1cmbnZr2U9LP/i/EpPr+vZMmisdig9WHiE6WXe33PD4KHvfTY+gMzr35b+L&#10;XrTlwXcVr7l4JDUBwzP1YeXzLLkU/wIs/b5/SR/51B3j8yDXuh4QwdinZg8fxNHEfsT4xNNgYY/F&#10;ztwcjB+fCL9d+dFCt2quijfqmyX+yCZfFB1SzGRd6jeZM97kvXwg+IKDjz+Yucbfmz2W97XqE2/M&#10;Xr+p6EGcQm0Qul4bnpePdHPWj+yHEadvNMy068gEZ4HtrCaDZ237Uvqi/cJ3e3qP867WovoLvmvf&#10;v34+tu2qWo927zl/pevkp/Tx8BFxMLpWn/bNkb7DpixMc+Np4sk5M3yTsMMX9entDbnRJ1IThv+N&#10;nS6XXjy48YrepcO31u188tJ2pEZ4rVP01t3x/bK1DZ+t+oCx7fAUNLYh2OVnzp2IPf+8CwprdDx8&#10;Tlyq6o9lne3twsRT6GzsOXUbN93/FyVb7YP9sfZsAH4C13R2GdusyzHnD5MPVPXlMg+8mi/08ONf&#10;LP3K91gP81bfSN7mpRO7SvdZyk6w39ZuYDvhNyVPQ7O7w2c7nHO3FDDnYsPwmPIl1T1WCzAP2F2Q&#10;f+lPeneuS/+hssd972Bv3Mt+0TXhBdrvS6bEX3Nw4Zfqezr9MXjngXwefvnL+EZPjp2J57U5eXWG&#10;9UTx+w7v8LODtZrCJKhXSu/or9OV2BRqe+rdjh42JSap9kHzIY17DPigo8G/iwOhzfXRdfUxwaNO&#10;b4HF+43cP/I6/IMME6+hAw1H1utS6geJSVcMM7bcishM56TidqEZuZf639SZcYZy5sW/6UfOFD5u&#10;n8QI+R/k/Ki5UfVtevdC8+oG0bVgGIqWw1eXJydX7OpU8CvWreq7DPYfjS2IHlDXZk6w12R/49Vo&#10;V90K9yNzzfnwon8q2h4+Y96o/6KPxBL1bDPfjnbpMcH5Rm7iFRuiJ8D8NvnJFliDj12nFlX/PnP9&#10;vvpWhG/0aUzNJvXU+YD2Jz+5MCnZk7Ljsm7Wii7Lxh7tY8zvDSdTekjkn7jk0+cOTZy2tVbbVdx5&#10;YWiMjrE1/gl1u+j46nOSg/RVcp19iRePjjrnwTiwPbYkJu2c4E/oqdZc3aZ29sOTC0de/o/Ei8LX&#10;lieuwQ+uBoC4NUzArCM0LWa0PLyqYvT5Dn0qjq/6Vnyzd5ZdWPTUaMyr+4bW8Tf2JYx5G2qaskv1&#10;PatnzVzObluaczTlh0HbcpXk3pITw/3K9y4O3W79p5vLvwvHLA7VbJPSP1Jn+th18GptLi/H63MX&#10;T5Z+XPbTYE3QmD58T8cniofzCap50/oldecn6xpdWDzCGjWeTsfnQ0AnsKXV82ykP9yM5wi90DPg&#10;m+SJOZfsC7EsdiM8D/1KjMKZmI2+fCe5eyW8lO+CDwPema5buvpD76861NVXJ/RavuJgNNkb5NaB&#10;+feVL4cuxdbDJ8f5DPD+tZ9+S54xvtmsGVmJb6kvUL60ATZ1SAf+Xs/036tf49PB68m3awNOo/qK&#10;lrx+VeFxCiPQO0fqGtH/Kq9lcE7wXnx4beT9ucRjzbnqHeXsoy3396q+G/vmlRrPxdbQo29Rzk5b&#10;k47Gbi7+Y++PRI7xP8FPNT+y58PL5J/CqTQfhTiMWuorYT7D74qHp5anvZ80nFN1AuTWV+3WyMWi&#10;h6znkvf+j6rTwZ8gRn/dkb1x3eVTB0vWkTFHln+t4q1VCyH0oDfzpvv/suLqx9ML5HT6P7G1ymc0&#10;QVe5EnuaP0EvDL5pslstUOtivoWjCw23tazXPAM7AQ5Mf6LRZzi1/t9io769eC1+qqcgG6Ubcnme&#10;Tqz1/rKFhzUicj9+cnqmOlNP5UxlEyr+XXZ26aLNB/vWqjN/3XV7mS7wvOx1fta2LiUr05e3+cLs&#10;/+nNC8qPP41P55zwZR4LFgNt1chz4mV6xpFR7C023A31F8tn3bP6E9qn7A06pePDo7/0kfyW0LiY&#10;jO929s3p8JKvZv/Me6bcHXcv+Z6rP/67xbeORseBazqS5691GfCXto7tFT+HQTi0IP7Unr3c7qEm&#10;AB8aPUx90qdOpd/N4EzipTD35o0XDmVg1pV9QxeB4WxDrVR0364je+jOePorNdCY2Kj8+ZpX1mlx&#10;/AAwVU8md1ounz2g2188vK1ye5d8IDpnaMD14obyKunnnX89V4cmxZdXfewPwh9/tvTs7V9/f2eH&#10;9/j/9Gfu5KU+bHRzuovvR2PWHT1U7+npH7rx/4V+xU74+YvGnI341mBibnSQoXr7wQQdyXwuHN4U&#10;GbU09kFwUdEjh7pezl6jr3rNmupx1t1vSkaiH7G9ZfFt+Cz+re5i5RoP1kl+zqH5A3xufS/b5zUV&#10;0z6TmhZ8iY0ePQds48pgNhqNWT+91fhmXqlBf9a7TG8T8/Gsat/Q58k8MrDk4JUrhYml16oTpY8K&#10;24YNrc4lPHHXpytPkv1UA2hDcr/4hujb/EPi5Ohvxsh6Ot9Vvzh+zYpB53vVRfJZtQTFYOAgnIkm&#10;l2d8z6Rf5B43Gksa9zX8dHKu4RtgVtTFOrnhkfhA3jg8n9NoC03kLMJprMpnqi9WbMhudGdqX3z1&#10;cHdkLZtGLR52Zg0yIf7Wnd/8YPFBe8MXTnbAw1QcJes5pTderdil+TUag92EA6SHvFLjhy88U/ln&#10;8OxDGsue8lmoaWc/9Yt4Nn3eWh6mepzli4rOX76k0ALf5LSzkvU5EuyoeGzTiWHbxTOm1qR7anbl&#10;pdQ02J448SK2X9YbnpCeXz1KI0PEjeCE4RjQCkzYixpzQGOwEheObEnOyw9CL/NKR12efmHNTzCD&#10;vkJjfFVwiTAFwxh6Jk630K+Lb87nYTthqp+7cDZ/7WQ3vslH5kyzq9GYvifsS/5aZ9k1+vkYYnNV&#10;DyS9DxqN8SMdmH//UMbUhf/O/6Ch8+FXeg41GivcUmI1fILmrb8re1sehHVm08tPrHheeJnn4TeF&#10;Ne3bS/yocAPWzzXWWs6OOpRtoK+Loa+DyZFYlXozC9KTSZ0uuSR8F/xBi6M7oVOY0A2xkQ7Fd6Tv&#10;1rM54zfM0+aCxhKHIx/lcziT5knHr3XDs2b5wZNhatkdaMIQ20IXas/4PBtXnVM6C5uiDXydja7/&#10;OlmsV/jW5PWLOfDZw1ar1Xl48VfL/qerbE1NeLUhzMmaswngxNlur+TAf5wzPMlZwd/xDPYu/OG2&#10;+OD1U5HjUnZAeDn/ztHgVNhS9Hr+tJO5vuWZeh4+Dfho9WVcww99aMH9Vau6nVV9svjo12eNK/ac&#10;+2+Ojn8iOev0p7IBPpMYo5705d96VdXRVgMFLp6+ckN09qPQWD7rLMgRpGfy2eGrpSvkjDW/4Tga&#10;gw+Aj2w+l6o/G1kr35Wez/7YrXc4vEFvwIsfTK9736+nj7rY8Eg/fP5yZMqThcEWA9mY2pLiKc/H&#10;Htnypdvig0ttztCYNd9w719mLb9ffo3eV/+7v9UrBM/qcIqhseyzPHd8hE4sR3dldAX6/ebYm+dj&#10;C/DdwxyoqcymEm9U+3FaflH2Bs72zI5F9byee2XinTu++aFaIw96YN4Xovv9eflArYnYn36N1hDt&#10;0N8uHN1SeCS1+13je8go/TzwSf7bxiPGLt5LprGrpSscWfaV4L7eE7n1xqKvBX/9E1mv9O8KBnvj&#10;fX/RySbnEy/LKx5S/sS8h/NVf7Wz/67mbH4ra/ruYPZ+uvDX9CX6HTpuQ1+408ELbP3qe7K+Px4f&#10;2J+UDcYegBuHOVpx+6+VbqbemBwSfrYNiXFULZ/IX2u1P/tzge2W538lR5P79rCT+9GHQlPq2eDd&#10;8m7UWeXPWxX9Xo+My4nd0K2cEfS1+D0/V7i3rv/O1NPga3oUrCofUnL141tdnzwzuVr8jPoA8qGx&#10;y/E5OcL6SvRlrjoJ8snV9VezzLnmm+PzxCOPsjnTe1pckf2rn3jpzQPZVLO5IRqL7RG6vhK/AVuI&#10;jg9Pra+MOsZiTOp9mav8VzUF4CVhcNB9yQBzi4+L3rQiehGfIvzG2vjG9N4QH96Veg5yOvFlttOR&#10;Zd+ovICpVet0K2vLbvK8Ox/+aMX20ZeY9qb73152AFt07V1/XPF+OG4Yav5vtpi42dHE6KveQP/L&#10;X4n32Qt61vbUgiMDrBcsl9oz6E8MblP4V/mArGXWWH1q+fJlWy+4L5iV9MuOTeh3o0McVp0ksXTf&#10;XXHHnH/8kXyef/NPDO83a7/5wReay/E1j3T+qfAL59QZn58f/j39w+TzyaF1bcntRmfXpbHOtu1o&#10;61h49fryya9Pvxs6uWd3v9LPk3+557t3VGwWlrhPY3zTcihhPvQ2pQ/haWQin4ma3GjAvNGBNejH&#10;fNvaNb+l8wubBuuulo+Y6Opg16yjH/nVYhX4Pf9O5Uigr6wPP9754JX03/r/YeBXzqu66c4jPZQ9&#10;cz65TGpywAnXOc3f0IX12piY98XkkuBn9lfdkEtHt8/6OOiMr1d8qOzMrAF+YJ3V41JXTGx8Ik8P&#10;vfCZionq9QuTviK+oNJXst5kOd0GhgwOfvd3PlF1JZyR84nVnwyerNW/xFv2ff/TZbepmVY9cfKd&#10;+lOrPcPe831qettL8QG4VHVzz8beFtOCyeBTR3dFf/Y1GMUDOX+wYFdiL+k1oW6nfMvS38LjqvZK&#10;bHeYd888mz6Jxk6sfTR6xe11buhwux+5KzmRb6772Yt5f/UfswfRt+Jjk+cgV1n9M9+Pv5E/RV/t&#10;nM26M/9+vyy9Jxj16q8QX4QYIRwEPDab5HBsqaXv5xsdYEGzrmhDjj35eDy5NGeCkZDDNG6cyrXw&#10;g2Un4V+RvfyJG4ILO5b8xWlYinFfkt9bf3aavrz0GvYJmi9ay/c+Hj2Hj4jfZNe3Phjd5c7EYr4Q&#10;3vu55L51+T7qE2wL3vJI8pTlH6oHpmY+fQsWzXfV/GL3rQjf2nBvvuvbH7l2OHKN74+/f8937gi2&#10;7E2VP6SOKP86fydbsPnz4TTp8/D9jfewJfGbvaHx7pln6krl20jNBphlvm/6/+Yv/m10wDcMcdXz&#10;35Gco+hr56MnyMvAT9EWmnednoivtD052zbqKysebX3l+doX8vD01siE2CztvOL/9A4Y4ovHtncx&#10;meucF34QOcBqlNONrbl4iF7F16vdM9tc2byXz6T/U/zC/APkiu9scs1cy/+ec00+4114p3sXL8VH&#10;/T9/d53r/bTPwzhtuvet5V/ip+JzcRYNPjr2jn1lU/OnuEY9LzgDz2qgIfK91YUyP7XUdz30gVy7&#10;t64Z+0/WE62S33u+d1doPznykbllV+QZ6B56oLEV1Nziw63nyrmtGuTnp+oXjL3HK/CHS8cT0wve&#10;CF8nJ+gTcKR+5CGXzZ49cVY8D9yPHBf6cVv/sdPOmtEr9I2Rq/X/2DsP6KyqrO8z3/e9a72z1gfp&#10;IYEEglLtOurYRbGNg4JixbGMiigq0ps06U1DEUIn9I4QIdSEQEJIgUASQuhFQYoC0pMQZn+//7nP&#10;EyMDDo7v+y3fGbPYnPvce+65p/zP3vvsve+5TieBZyoGXvZufb/4J2XlJQVLr5c8Ek85hYz+busa&#10;1iPTwewQ9z2vTNYHmgfCkOL+kvTNAcl66q1U4+3OC4uS//Av8bGts7oh70Zjw1/qYiX1DUrxTm/d&#10;5/Gci/J/sveA4r4Ut6tvaOnbtorx0PtV2ptAf0c2rwSHncrmbSrvLWkvJMXnlrfJXtK0sp9qn/pd&#10;/nfpL+p31V/x5tqPUvEWqpv7Ti3ri1Wtb8C3oj235rm1S1lBv6KDC9if86d2dnqNcCYbouL0FAN2&#10;kj2a0rG/u3ZqrCCNoeKTZS+7Gr4sG798Srt5F0q6mHAq/59ipxTf6Mr4B/zwct0lW1wRcaLf79/s&#10;1rrix8KxYprX4+9MY85rDSdfjNYseq7mSxrtk+wWD9D6TPqzbIXS5c+yTlW5V5o74i+yhSqP1heK&#10;I5IdQnuvSn/S+4yKtdF63XuX8G7HX74lxqP8Nygu1x53jn7QXhHypWuPIm9uePND80Z7teh7YorR&#10;yI3vQNuQDR1Y+3/2ots/4orl/gou6J00xdGkoZ/L9rdpbHP3XfHS82dYa/FOK+siP792fAEesBub&#10;tbNTXU39WePJJr1jEe+qoke5mHT6THJTeq740uX04H9YNOXKhy8ca41RWuR9E0txIPouk7795r5V&#10;Ca4kN+VD0LsN508edjYn4VuyTTEabHL4j21uzucjvubFDEi/0rtoJ/YgM4/u5Ju3vGNOTIDeEdG6&#10;W+vBMnl7FfNIGNX+ie6dcfEv37xWmoPdRP4kze2vsbdpnDQm+haM9n4Vj/81/8m+Ktkj/1I69sM0&#10;eK++i6fvKR1nT6LN6Oip6Mx+fiZdRr4QL77r5FU1TRgSn9c3wLV3jrPLgdVc+Jn6SDjX+y3/JX+M&#10;p/CjvfJk43LvV8IX9q/VXiXfOxl4UZj6BX/CpmzHWvcohla2T/nAhAetSRWDL7tieV/RTz1O/SNf&#10;nGyUTt5rv1rWW9KR9f6T9u7Q+0nyHWtvds17fUNG7+pqb4v/CX/qM8XSKOZ5NeuX3IkteZ9whbPv&#10;670+2Wi19lIfSq+R/qn9ARUj+nP+5AOV/Vzj4PRz5qK+03YoJ8F9/+1KcurnPMPlvRr7mPR5P38R&#10;TxRd5Z8woW/Haw8jxXymYSNbrXUTuoT2P9i1bLTPDnZ1ZUr2ypcn+5D61+Nh8HqwJJ+t/LXiBXso&#10;V88Qf9Y7w7Jz/s/58+L6Tn2zlbkU5+LB1X8aA/lqtRbcSJz4KvZx8NqProFd6Sve+fo5f5KZerdV&#10;e4+sH4Rspj/VZ/pujr51pL22L43T+Dnll+X9CYxpPkmvP5ILD2BdKP2q5Nxx5KdiIK7ijz5x3ypN&#10;HOH8DvJXOFwwXwpmef5wvedZht+rKFL+OsXc6RtCbh5Ll8DOrJir7/AxiR+qnooF2pEw2PFP7bn1&#10;T+kYV1Gf/74s+Bvx4xzNX+m+dejfN0vrmG+yFhLX1NvbJ4P2K85cdiR9m8e/prqaegk/0lEUry77&#10;p/YS8WyIj7KWepX9Ej9zc1bvHju7/dUUerk8V8RYMTaEPewbswZ9INbZYo9jg5Cd9fhO9iFhvQw4&#10;LleiG0/hU99/13eKFSeudzPdmhuZJnuZbBqybZV//+OyhV1yUnqp9nr35i/ygv6Vz3I7NjnFQQmv&#10;KlP2N+2XpnOeTe7ydb2k+F/dTyev/DLEVzthQ+/fbqTdq1rd6PpV63/5Jf1xZz+nIZp/0vXlvxIf&#10;k41K78/JfrWJuav4jdPsRfBP/10BY/Ib7MKHofhY2TG0V4f2+9Z8kR1D/pkryWvNtdPgZyd8xNmA&#10;WYc7mxy8WFjTe/iab/8Mb9F7/OoH8UM/T9S8lv33R3+My5Xq96N8v/ofl5sbf3N8RfvQ6x172T+F&#10;B+3xq9hr7dP2c9c26qszh9n/mLjcgmldnM/bva+OT0e2hWxi2vUOoXyisg1oHl+1HL0CxhRXcoZY&#10;LvEu2QJyiPuQD1DvgWhPV+HEjxE9S/YK2Yv3J0/CP9vO2RId70U3TXXf42Jfu+WjkP9bnH+HCjK6&#10;l+u/yw+67Pt7Vo53PnX3TQRwtoFYTcWJyZ9y+T0qrr78yz/1131WfSLbffawvzqbWkrXB/Bj8G0H&#10;9ISrju26pInyeer94E3j2GuJuGLFlXlxMtqn6mX3XTDxUK3dXZwFdgoPaxcp6Qr9fUWMlWCmKLZi&#10;9OcTyJ2txDXr/Qytk7WfkeScbBmyg2gdp1gRfbcin+/q6h1gyTDZDTS35N/VnoX/aF/0S5rr/aR+&#10;srtoX2C3vxq6vd5lSu/byPlIZavzY/2y9/+Ln5QeoLiKXUtisUO86GTcxpHv8J0a/76LP68D1Jey&#10;bWo8tReq9hR2/mnJDewksg3rPTLZPRS/fWJHuluva51VPiboR0/9CYyV5YPnKO5D+qH45AXsgYqZ&#10;1xruMN9ykEzNjW/v+aTAlvxt4jXaj1xxiMf4hpHbf9rnbyor9yoO5ENQHJ9iC/S9Me2trG+bqv3S&#10;ITx+eBUF/QtnUeyF+04NdiHt0bqOGMLd7Mes2JKfq++qmyRnxQf1vpPs3NobQPsJu/0gxDfwJSqm&#10;Tet48Y692IC1R4H8VHqfSntg6f3jC+dOOJuC1mFnv9uH3uV9j0/xGYop1XnFPksGnieeUvq75L9i&#10;tBS3ecD3XmbeZL7Xih9A70g5nyE8JpO9y+XPl8/7O94R0vP+mXWJ5pTW6kfzktyei4q/3DrnE/yw&#10;C5C57KUH/n7783pAPuqTX212cQ7aN0L+Ab3HpHdNfsmf3h9QvN5u4iNynO0cXRgeIj4iWSWbqt6h&#10;VjyPvu+qeAzt43WMvUhPHSxwfnP5WxT/LvuKbHnCmPaDLcGepGt6r1zvqet9EPk8dyd+7vxKOaN4&#10;H1Pvxsh/iz/a8VHWNtIPZVvYz3ekZSv9JXq37tW8UPyH9k6QTfVoAfujgvlfUu4v6fNf673aC0Y+&#10;HO13qnfEjmxeyt74nj7zS+osXUv8QbqX8Ca7bS5xU3oXRXaCJPYD82QoewrJB8meI9oTQOtD7Sey&#10;cWQzF4Osbyu7742wNlnTRd+B/os7rz2ntC+Z+K9igvS+Yyrfv5UPWnEBfr/5Gnwb2itxH99n+X7v&#10;Bsd7ik8d+y/hM+f5LtlxfFCyB2p/RPkl/p31r5/GixdPqnfjT36V5/PPXfjpW672qmxC9L1sGHqn&#10;p4B3cDaxp17G4CaOL+m7Bimsw7TmFymWKhX/gd7/0jtEIrdvD74JrYFlp5CNQns/6j0LfdNBNgj5&#10;yuVnVJy0YgIUNy2/tvaRdPu4sre23ge8wP7lpT/jHeCfaqbzqeIjEa9VGwHYT2X/7dr/px7QPNd4&#10;KI5de53lx7eGNzVFjoEb8OPtz3QfvM7zd/ltTf7UHy/myT9fjBkY0/7HesdA+l/h7L5OL1KcmnSB&#10;3/7+3XqA9T7zXf4ovZemd/gUhySfwcF1c+F1cW4/nG18N2Ib+/boezL6PlsZ4YuVbU/+Cn1rRPs6&#10;Ka5H75NK1uvdOr0HqfdqLxLH9XPtff9uo/Hv0F5nI8V+oW/YyH+oeOyD2Ma1f570+32rJ7rvfOhb&#10;H474rfOy7x3MmEvMQiLr4EwXnyp9W36i3/5+64HL9gC2MMlRYU7rMu3pKRuebACXks47Qq9yebnP&#10;04WuYMu97AN/O/lbD/zWA7/1wG898GvvgbAKFSr8X+j/QBWhQMj/dy8H/wlVhQIh/9/LHNzg/0Hq&#10;b6PK8P5uDG7/kKhChfs4oTIaQHrOf0D/3eWG+J71v0jL1z3z9xUqqO63QP4/f91VrwoVMn9/z3+K&#10;LgZVqCDK/P39nFX9L23H7zj3r9wOf19deZyV4z+CH/5PUebvL9c/fmz9b/qqDdTqTfUad5HsIN3r&#10;/aSXK1S4h06+XR1dwXxnddzzQf3v/f1wzJi5Ux/w/+1QPLT5r7+r8DnpGKgu5D/+XYWYCnq+rv/9&#10;H+V4/yoEtwu24PbBFtQhyEK6hVhoT49CunG+U5AFdwxy14LaBVlgu0ALbAu1hlpCHwZ49BFpS+j9&#10;HyhAxx8EmEvf47gF9G4lC4Aq+dKA5hyXJ11738vj8lF+gMqGAlrxPB238n67Yz1TddB55XXP437S&#10;svO69wPOvedRoC/VuUotIH5Xesf3zHLXAnUPddE11Vf5VIbuCRBxHKhU9VVZ/jb583It0HfNtdvf&#10;Tt91V57uV71ph6sj5QR+yDm1R/XWscpWOXqe75n+cv33qD6uHf68erb6xt8/bly8sl1fueeofEhl&#10;lyddE6kO/jJ0rPFTuSLaUHbMvcof3CbAQjuDEX/fg4+g1uCnrUeBbRg/N4YaR2EH+iCQ9vnq4O8/&#10;2ugfq4B3A2g7xLMDwJAjzum8I/o0QOPj0oocV7SKUCUfVWzOsb9c9bu/r9Xf6l+lOidSPfzH/t88&#10;2/WNni/Sb+rh+tpfT5Wv5/OsiqSiSs3853x1K5e3oquv6kV9NW4+8mPK/aY/K6q+fvLfT+pww7P8&#10;7RY+1c6KlOew6eqs+lIHkcZW7XFt5ZiyK0Feu0j9eZTPf8x1h/+PSFv6ifEXDqAgUevLUzDnQ3xU&#10;dszYh3QMtDB4TFjHYAvrFGyVSSvDWyrDY8KhUHhLCHNb9RK2VH4IeKr0Nu1qJqLe6lsfuX7WMX3k&#10;5rRS+iJAfa973oLehDgO4FjkylAfkteNmfJTRhm9Q/tEzSGVo2cq1ZiJdMw1USAY1PwIEgnP6hvh&#10;m9+O94An7xqp5kR5cnOJc+KLKke/GbcgEcdBnA9q5rum43eZS0rfUwq9/2MKbhFowZwL/oi5Vo5C&#10;W8LTW3FOxHHwBx6FtAy2Mvow2EJb0P/vk+pY6fvc96HuJV9rfpOGtgyx8I9CLKw11Ibjdh6FteV3&#10;21ALb+MjHbf+gSq3CbOIdlCHMKvSubJFdoFIIzqEW0RH0k6VrSrnqvaAunnHUaRRXUURVq1HhFX3&#10;UbUekVa9e4TF9IywGv0irVb/KKs1MMpqD4q2ukOqWT1Iae2h0RbTl7I+DnVzVv0sPEmeuXH0jaX4&#10;hJuzwoPwL9LcEGku+Infbs4rX3nSvFQe5df88t0vHh7MWArPIfBF8UYdhyI3w8F5eHtwD0UwH6oi&#10;c6N6hFh0z1CLQvZW6x1q1fqEWbW+oVa9f7jVGBhu1wwmHRBuMRxXHxBm0f2hPqEWTd7o3mEW0488&#10;5K1JnpqfVrY6sZFWb1hVu35ElN0wItpuGlHNbouLcXTrqOp20/BqdnNcdbttdA27fcy1dsfEa+2u&#10;SbXt7vg6dk98bbt3ah27f0Zde3j+9fb4/JuhW+yxL26zPy+83f6ccKc1TPijNVx4pzVedJc9k3C3&#10;PbfkQWvy5YP23OL69sLS+vbyigb2yspH7S8rH7eXVj4E1XfUdNUj9vKqh+2VpAb2Rsqf7N31T9u7&#10;6U9b83WNSRvbexnPWIusZ+3DrBesY+5frEv+69Y59w3rlKv0deua/5b1KGhmfQpb2IBtH9ngXW1t&#10;yO529ulu0p3t7LM9HSx2X0cbvq+zfb6/B9TdRu7rZnH7lPJ7X0+L29/Lxh7oZ+MO9LdxX/W30ft6&#10;2Zj9fSz+wCCbcTDWZh8abnOOjIRG2yzSmUdG2LQjw63D5qa08R6wjIwDTwGMZ5DwJB4BnnSucpsg&#10;uyOWfht/uzWa+bA1ntnAnp31iD03+1HSR63JnMfsubmPQ4+5889w7oVZT/jocXt+1uP24pw/2Ytz&#10;/2wvzm9oL8xtaC/Na2gvc/zKvEb26qJG9lpCY3ttURN7fdFz9teE563Z4qbWPLGpvZf4in2w9FVr&#10;nfymtU1+29olN+P4DWu7+m1rm9LM2q5pZp1Sm1untObWcd071oHj9qnvWNtUrq1921qnvGWtV79l&#10;bVx+rq19l7zvWpf171vX9R9a94yPrHvWR9YD6pnVynptaAO1tk+yW3EO2sC5jW2tz6Z2jvrltjdR&#10;/7wONiC/ow0q6GRDtn1ssdu7Oxq6vYeN2NXTPt/VixTawfHOXjZyV2+L292ftI+Ngkbv62vj9w20&#10;8fsHQYMZq3421hHjt/9TSOcH2cSvP7Mph2Jt6qGhNuUb6NAwm3p4qE09MtRmHh1l846NtgXHx5CO&#10;tfnHxtgC0oUnJtmXJ+JtyckptvTUFFtxepatdDTTVpwRzbaVZ+Za0tl5tvrcF5ZSRvP5zbuaZxe4&#10;c6lFX5po7Xm+RXeO921JM4oSLatomWUXr7ANJSttY8lql2aXLLeM4qUWu7+VvbXmcYtEFkoGiH8E&#10;IQ/98kb8/Nqele2NlU/Yx1vesBEHutjIA11t1IFuNu5QLxv9TU8be6S3jf8WLB/tbaMP9XTnJh3q&#10;b5OO9LNJR/vZxMN9bPK3g2zKt0McxX8ba5O/i7Upx4ba9GMjbPaJETbnBFg/Qb+cGGcLvp9oi09N&#10;s2VnptmqszNszbnZllHC/k/UNxNaV7SQui/hOJGU9yguLLeNF9hz6QLXSdeXQOTLKF5M3gRLK+Kb&#10;psVfWpruLWafnpIVlkM/bLqQAq3leI3vOMVyOOeR+skj7/pa21SivFx3xG/u3XwhFUq33FKIVMdb&#10;SjMtrzSD4/W+6+u845JM7kmjfN2TanlcF3n3rSVN8x3nWP6FTCiD39mQ0vXcq/LSSb3n5JVmWT7P&#10;Ut7N5FG6hXMFpRut8ALxu6Sqy/YLORDx71Chu55jBVxXnm0Xc227o03kz4E22NYLG9w9heTfWira&#10;SJ5NthPadXGzbefcjlL2hYF2leZxnmOubS/NtjGHu8E/G1mVj/8eT9J3QpHjd4+tzdzrBu7jLeXs&#10;EnC61FKhteeWMtZLSBP5vQwsr7D0olW2/nwSeZbZuvPs9w2lnVth684lQav4vdLWn1tt6edXQcu5&#10;j+scr+O+ddyfWZRk2UXJtrGYPi9Jsy304TbquYs277i4kfbTXn7voE07XZtySDfymzbTF6JtHDui&#10;jYXqH0ipSOd3lNKH7l6Vob6hr901Xc9xVEha4O7xl7XR9bPGLM+N3QbGL5v6iTQO2e56IccFjNkW&#10;xmRL8UZwoHwbHW1xGPHGP+9Clm2mLpu5pjx53JevvK4cf7lKwYwrQ3gBlyXCIOVz7xbuFal8lVPA&#10;edVjm2uP2u7RLlLhQHgQFvzXle4sLYDyXT/8cE1YUT4w5yN/f22jHJW3GxztvbiFtJA0H8pzz4iH&#10;t7TKfM6iPg7x9FPp4x/79Cf0nrA2wfbAxBssbk8/W35mDuO9Gl4nSrEs5nUmczWreI1tKFrLuXXM&#10;3XXMY74vBhY2QNklqRDXijh2eZSXa+Alu3gt93O+WMT+a5SzqZi5V7ze8ksyaA9jT/13u/pSdzCl&#10;ftlBW/bQD3sd5dMmtZH+Aie7HDFn6KPdF3lfvXQL+fPpR/CoucTxLu7bres+0hzz7lMeb955/enN&#10;6x1gawc4LtQYgjFhqIC5W8A4i7YylromLOp+/dZ55csHJ8KWl9eHM8oQVvPIl8d9+SqX8vz40P0e&#10;ToTFTMdvCtwzwTL9Iox55Suf8niY9ebLBlcHPzaEKc078ZBd4Mk/X7y6gjPXJ7nk0bxS/T3eo3uE&#10;p23wsO0ijh2mHJ6IieS+vfTtvtKttgdc7WGMND7xR/qAp+ctCn1X650g2Qu6giffGi4M/lR/0o0W&#10;t7e/LUPeZglHjHs2tBGcZIGXDeAhpwgMFcGLHZ6UZnJ9PSRsCSvk5R6PdJwGpYO1DPCV7jAmfG0q&#10;ybLcEs11jwftcmMOdqivMOPhJp/6F9g+8KI5srfsfK7Dnu7RvNt7cRv5vfm33fVbgfu9m3v3QuqH&#10;3ZDyqG9Eru/Bnsf7mM+Ms3jfDua9MCNZUiD8SBaQSjYUMr4/jI8nR3S+AFkjnOhY7RGJl21h3CRD&#10;VI7KE0YLHO6EKeXfBEb47i7n8sCT+KuHR/DneKN4lrAq3qTUO1YdtpcjzUcnq4Spi/BxyJVFeUqV&#10;d6cjj7+L/3tt1XnxthzaBsZK4Nncuw086rzmtMPTBfBEP6oPvTm/GR2nr33EOqFq91C3vg5u68OT&#10;1ujIu3DWqPfFg6d9g2w5elqmeIqPMlyawm8PJxuL4C/gRzx5M3jaDFY2laQ73GU6HMKTitADOJfj&#10;zgtPqT7M6RheXszcK2Gfdcc/Nf7iHfCoMsx4mBKO1BbhYh/zYo+Pd6ldHqmN4kd+fuPxOa/twpCw&#10;p3Mq23uGh1WVD64u5DE3JfuQo+pTqMDJOvAOfvLp6y1gTLxis8ac657+IT4lnQP+hNzb6tOlcp0+&#10;pXEXxjgvLJLHk1V6jidzCylTvCuX+6QvSd/y9LD16F3MO3Q28ftM6XJOj6KPyedkgK5BWeiAGdD6&#10;C8mWfiGJ36vdOZ1310rXWEap8iIXOJddmmxZF1dZWik6S2mirS1l/110zFR07LWQ0tXoq8noo8no&#10;q5noldLtnOygfz15pz4FT0f72EfZz4OnEM8OozV7N58+LnmHnVx4GsVaRHjKABfrivmmZvEqW4O+&#10;k4Kuv0YkfQpK49w6rq1DDxJPklzbID7GseThhiIPYzlgRyS5KB63Htm5hvvWoztJpm7gnJOBReCV&#10;sjI5n4v+UEA7/DpPIfNeOnE29cnk3nTWHOtdGUmUI1rBc5ORoalgY2M5nKnteQ5ve4RbjqV35FEf&#10;6X0pZ5dZ8plE1kQLbdmpL2wFtApKPDnXEk8vQO4nMK7Snde7tq04u8iWfD/PFn8/1xafmGOJOiZN&#10;ODHTEo7NYM01Dd1zJuuBJHePhzO/PrbB6T7iLQXCHO1efnq+fcE9c7+Nt9lHJ9qco5NsFjSD4+lH&#10;xrEuH2czv5tEfy1z9chA/1h0chprvjE2+VCcTTo0ytGEw5/bhMMjbOI3I/kdZ/GH42wyNOmIaLRN&#10;ppzJh0dZ/KHPyTPcxhyItbgDn1rc14OxFcTaaNaWcV+JYrEtDIQG2edff+rKWPj9DEs5n+jao7kp&#10;TGnuTgRPLbOetyrCUwtP3oX45J3syGEd4E9TrgNPA5B3c+mTFZZwbo7NOz3NprBOnXR8tE04PsrG&#10;Hxtlo48Ns3Gs18Yfo37fDrclp+fyzKUeDwJHOcXMOR/P0ppFc1XpyqIlNv/sTBvDem88NPa7z2zE&#10;kUE29HBfG3K4tw063NMGHO5hC05PsWTWrJLzG5hXK88vsJHH+9nAw12t9zcdrcfBNtbtYGvrdkDE&#10;MWvX4Uf72ozvx7p5Lt6018lI6U+S+ZKXhcyzXNq10pacnWNdDrxvLXa8as22NbXX8ptY081P2yub&#10;G9lfNjWyJhuftNcKnrMPdr1piUWzLY15u4S1d6d979pzGY/a0+vq21MZD9mTqffbk2vvsz+tuc8e&#10;XnWP1U+6y/687mGbeCrW8ZVc+I/WTZ6ME89CJ4KXpRervJn21rZG1iD5Trtr8U1258Ib7A8J9ey2&#10;RXXt5i9q203QLQnYbpL/aJNOsh8Pa9mEU9OtWcFTdvO8WlZnRnWrPaOa1ZlZ3erMwsY4K9pqTImy&#10;OtOrW72ZMVZ3dg27blaMXTc7xurNr2F151S3a6dFWfWJVa3auEiLHh1pUXGRVn1CFY4jLDouwqJI&#10;I0ZiDx1V2WImYqv7opb9Kb2+tdzbzL44Px0ZnO7muPT9CejjH2Z6eHL2YuxPwbKPy5YJnkI7BNsd&#10;k661YXt62xenp1vC+fn2cs5T1iDpHrt+XD2rF1fX6oyqbXVG1rK6cdDnNa0ex7dMrYsdrastwv6R&#10;XSSdPA1eJL1K/MmTh7nF3lq479cdrGnmU9hXa9q1A2vYtQNqWI1B1a3G4BiLGVzdYobE2LUjqlvr&#10;TW/ayIOfgMG1NuXkUOu84z27cVwti+lfHdtmNLZNqF+US6N1PCDKHlnyR2uZ+xpjvwz5L53U05mk&#10;q3uyL8/hKeHMVIs71M9uxUYZ1SHSIlthQ24NtcGe3BZqL5sy9tJhUXbHtJts9rlJllKyxGYfH29P&#10;p91r1bpXscrYo0XhjmS3xueJbTscXaLWsGss9lg3MJPMuk46kaefOD0KfBXwW7In8eQce2Dxjdin&#10;Iz27OXb3kLbYy1kXyWYegk81vFeoXTe+lsWdiEUWLbMv4U1vbX7MYnpVtjDsv8F+/xg2xWDswkH4&#10;Sfz+smD8IyGMqSgYO7F+yz4kP60oENtjYBfOQ4GUFYifzZF8syqHPKFdQ6zqp5F2/fQ61nzna7aQ&#10;dVoW46v+nYzNqE026zva7Py2so9//AOe9Nw/TKhhsXs+gT9Msy/hCU+tr2+3J1xn4dinw7BVh/Sk&#10;blCoqAf0SbBFDw+33tva2oJTE926Tms96Uy5Pr0qF707D71bMqPr3g+sYcqDFgKPDOyAL7ADdrBO&#10;UGcvDexMO/oGWfP0F2zIvk7wmjU2/sQga7XldYseEu780ZXQ+wLaQe3xy3FcCbkd0DHA7pxdz97K&#10;asI8TnT65K4y/YrvzoOtXdKx4E8J8L6RB3tbnTFRzoZbEZ9RRfmK8BtVRJd0fibs+hH9QuzG8bVt&#10;1tlxDk8zj42zx1P+YOH4P/w+bdlZHMkfJ58Tdao+MNqGfNvF6Qqb4EVad3nrcc8uUYan72fZ3Qvq&#10;WCRywfm8KEN+Ovl+/b7d4K6BVmf0NRZ33MPTYvDULPdxq9Y1HP8ObVfeDy8hncc3JXt1earEeFcC&#10;JwFQJXz6AeAvQGOgVOfBkXzulXQ/PkB3L/0c0jPIqo2sYk9nP2HTsBemliT9GE89fHhiHIKlP8m/&#10;hu9L/OmWMdUtFptvwpnpllS01BrBu2+fWc/535TP+UbFz3xrQt0X3jvYeuS2cvZJ2RY2gac8sOSt&#10;g701idY14vVd97S0hqvqMweZC/BE+WO8+nt942IRugfa22ufsYG72qCHrrHJJ4Za+7xmFtUrzN1T&#10;sQX1UL/TZtefGlP69NYpNe21dXzLHV2yEH68Ezx5a1v4k7MbSAbm2/Jzs9A1BlndsdGMCf2ntoic&#10;T9p3LDwNCLUbJ9a2OWdHOYzOPjbBHi2HJ/mV3POVqg7yYzI/hKdPj3RGv0vGRpDl1t470du0Bney&#10;j77IRndOPDnd7l5YB3sgPjCVAQbKiHGV/1tzt874mjb6+DD47kpLPDXbWmxtbNU/iXT8qJLyMacU&#10;8xGguA+oUntI81TzDnwH4tcN7AQp9R/rt/8cmArqAn0MMZ8VQ6Ky3P3CGWWEdA+2unNjLPbgQOT/&#10;Qqefx6M/tUYfl1/M+VQpJwT+4nzcYDIUfngL/Gno3p62+Ox0dMClTk+4dVYdr73CreaCfw7Rhxr/&#10;cNrcJbe5zTwxHJ1YeErHpqQ1s9bDWit562Stn7vt+cgaJoEn+K54agCYrsQ8cpiiT1We+NMbKQ2t&#10;z/YP4E+pNuX7odZhSzOLxicnm77GUP531/f++nD+hok17OU1T7JuSMDGu9HxI0+HKgRP8CgwtQsd&#10;asm5mTb6yACrOx484Sdwfm2fD9v5LoUt4WkgeMJ3Nws8pSLv5oKnJ9feiZ/R84GWzQP1h+5nngUw&#10;RtWGRFu/I+2RdytZG/KuERjeC1+UnVZ8SvYArZsWI+8eXHy9VekW5uFSeFJ/iI+oTzTf4Q21x11r&#10;cccGwyOX40uYbS0LG+O7rGKhyCnlE28O9PH4QOEIUhoIbwl013zYEX6EG3hIYHeoG/0PhiQTVG/h&#10;S7hycgMMqVzxKMUmBaEXRU+ItMEHetmSkjm0I8eEp1bZL1iVTy7Bk8ZHeMIPc+vEa36Ep4Zp9e2W&#10;meCJPH4+6DCl3/Sh409gsuPmZjaNOSQ8Sc7J9iY+L0yV4Ynf3faBp2QfnnxzwPWd+hJsaE6G9A+y&#10;11OetF6FLdyazsPTO/h8K3Oducf4OVzpHj+PAl/Xj69hL6328LTjYo7jTcLTPjAk/uRsA/xeDJ7i&#10;wFOdcdEW1JwyJOuECeaHYk5c3Am/IwaBp0l1wNNo8JRo845PtKfS7nJ+fMUy/B2eZHdhjlbDH//J&#10;N7yHWyQ8ZfrqwdoSeStbawFjkQ3f1RrywSXgqasPT8KQ5Pdl8DTy2EBbozXBafC07RmLAU+KDZF8&#10;8vBEis4QCG9yOoRfjsGPhBVH4j2OD/2Ap0DkaaAw5cOTrgtPgeJrSqmL5r2Hpwjw9Al4mg2eNjo8&#10;tQZPVYUnxkL5pQ+52CV+h3YVf4qxoficvzw33VZhh/jT2gfsphm1POwIQ36+oGP6VO0J7RtsbTe8&#10;gb10iFv3y4Yr+5izk4En+Y6ELdnzuu1Hf1p9v4vRk7wuw5LmmeoOrw0ZHGwvJT2GL/1teF2yTTs5&#10;3DoVvGdRAyu7GCw39ur78niCt12HrH4x6Qnk3SLGLt/hSDYrvx1KfELru8XnpoGnfuglPjwhp5wO&#10;pjZRjuSpnlF5QIjdMAH+dG68W98tODHZns28H33Hk7uuL4Rn8jocooeJ30b1qWIdd7+FPUJ4ygLL&#10;WmODaXQ42fULqcNmbBCrTs4HT9dZlS6h9C91EI78WFL7KCsI/lRr3DU24tgA7ETL8PfOtg+2P0PM&#10;RST6OjhhrMWDAoQb8SaffHJ6kTAl3gNGHP+BLwV1AYPCifgTFKS0B+TjUeJXLq/4m+Sn43XotNgB&#10;YqZWsSEH+4CnecyLTdghelmrrOeQd+jCwhP1kVxUf6gfQrvBnyYj774CT6wNV+Nffgr+dCv8yekJ&#10;amN58vGTsD7B1mbDa+BpEHp4qm0tQf8EQ54O6vmVPHvuRuv1dStrnPqQhYDdMjz5+tDpAbQrbFCw&#10;vbzyEfs4703402qbemqYdSp816oRdxLEGkQ4CiBurAyLkoGcqzemmr2wiu9FFS90erffN7ATTEmX&#10;ki4umbMUn/OYI4OtzsRo5H6gw4LmlMOF8KRj2hYGrutNrmUzz4g/LbP5+DQbZtzlyTsf5nSPw5X4&#10;FXJS64SovuBpezP8lyscf5LvR3Zm8SfxyR3YLzZhZ1x+apbdu6ieRYo/aQzUt+JP/rUGPCK4F3ga&#10;z3rx2/7Mk2W2DDx9uO1ZiwGzIay/nA4tHAk7wpV0H/9v8X/xL5FwpnWbzpFHfEhYK5Nx4mHCFJgL&#10;+Bh8iU+BDyczyS8cRsdXsUEHetiXJTOcXjj2aE/7MLuJiylycWXUPQR8lsfTbVOusWFleFr6A57U&#10;b+Xnj46Zm+qDsH7B1ho8TfLjCZ4kLEn/lC3Y+YJIZUvqjb3o2bSHHXbVxvJlCtNqX9iQEHtp1SPW&#10;Je+v6OOrbRp46rztXasuPLEuFo5c35O//HwWnp4nvmg1eJIfXb4WjzdJb9L6Dj8OY5qIPj4afbzO&#10;hHJ48uGjIjzK8SfhCVzXi69pM87EgaelNv/4JGuY/kfsBKzvroAnzefo/lWsfeHb+MaXu9gDz7+o&#10;+mC/cHpcPnYE4WmO3f8l/An9SXG9imMWHj080TcOT8Eenr4TnpaDpznWcnsTYtnAE/quW6+JN/l5&#10;lLAo/sO5IPoyRHGUyMXKrKcjexBv1yvcqvYJtyrEhVUhPqxKvzCL7BfKeMhuwH0OS+JXkMMTZfvw&#10;VAU89QdPi8CT7CBXxBPz28+f7phR00YQS7Xk7Gzs7cvN6U+zaqOveHjydH7feLr2EwvH+LfMftXG&#10;fzMQ+QR/wp8q/cXzacg/Jru0YiU2Y4tsa8+mN7Aw+KLT+9R+4YKyHE5oQ/jQEGuS1MDa5b2OrQN5&#10;d2q4ddn2nlWLjfDWL8rPuFWinU5/VT2YG3VGVbUmyx5hXQqeeJ54wR7kjGSNdCilIq01RmF/kr0g&#10;iLnreAz8rSI8ryLtrMixzoUNBE8Ta9r0s3HOprXgGPwpFTzJXuDjZ2VrAslK+JPkRtSgqtYy/w3i&#10;MfgGHP3u+R7lS5XMk58xj/FIQ3bNtwbLb2B+YwfhuYG0QXqLw5TmGm0MgvfXmoBOe6wv8m65rcTO&#10;3Hb3C3aN08fh8fSBX9ZpXefZUTw8SW5UG0E8IbbLG7F73rWgpt2XUAcZW8/u/bKu3cvxPYtq223Y&#10;PWOYqxGSW8IQWCxPwqf4U5X4COv3dXdbUDwN/roenaGbvZ/1DPYn7kMPUv3lb3GxlPAbybvbptfw&#10;+NO5GZYEnhplPGx/mFfX8QOtG52tiLWE4wuMawDPrxwbam+ta4Le1R2fyxrbVoLudEH+f/n1NSc9&#10;Ep/qA56agKdQ4cnffuaWwxPlqR2VPw+1JskPWdvcV1kHLbfJJ2Otw9bmrJvQn8SfHM/mHvW5sKV6&#10;0Pc1R1e1Rssb2Mri+U62+XVx2Qj2wRukS4lHJZ6dQuwW9qcJ1Tw8CQutIOFIstMnP8MGh8Cfatn0&#10;cyPcWC78fpo13nDfD/oT+JPO5+6Fv2h9IvtL9JAq9ldiKtecWexsJPsubneYkl9bPFPrzALGI+X0&#10;F/bQiuutKnzDrUV8bXH2NfUN/RLSP8TqTq1lo04MsXTsBauIjWu/+0ViT1nfdYY/aT5oXmleCluM&#10;URDjWBm+c9/im23gno42+1icJZ+cZ+tOJ9g66pR2hrij08TOnVpkSawxpxztZ08s/KPVGl7Fi6eW&#10;3uTDqVuD81v6eNXxETYAPC0sme7k+MRveyOXXrBo2Z9aMHbMa8WruHcoaIvTn6aBp/2fuDVQMvK6&#10;cVYDu+OL6zzZKxktOQs5Oa9x5Zzw9MbaxsSYdgFPKc6nqjkoPGlN5eFJcSTCUzvw9MgPeFK/qTxh&#10;Q+3guPLnYfZM8gPWKrepw1P8yc+s/VbWd4PBE3ZcZxsRtsnv4YkywOE1o6vYU8vr24riuQ5P4gvi&#10;S8KShyfqwvHSs9Ns7KE+Vhc8BWu9KNklPIlH+jEFTsR3r0N/mn7uc+czFZ6a5DxAPCL6uPQlH190&#10;c0t4ApfB6A/Rn0XaqxlPWcqZLy+DJ+QueNpSus6ST823B5bW8+wF0if8c4N57nSccniKO/GpD0/z&#10;rMPul+BPVZ0cc3UmvzDl4QndmTVW5KDK9vjqu23ikc/wvy5C70hnLmXTL5Idiv1SnITis9bY4tNj&#10;rPGS+/B3gCfa7+SFT246nZayHZ7GRlj/r7rbouLpzIdsi/+2D3rzixYt+/h75fBEv0juh7Huv3lK&#10;jI3Y15s+n8X6dKk9swE8Lbre8SFh1tnKwIBku2uD+Al4+gt68MDCVuAJ2yl6kpNx8IKd6AteHJIX&#10;y9T3UEd7bv3jFoZtXVisJIxqTaEyfcdhw0PtqVX32oebXsD3K/70KfwJ+xP8KUh+AYdB2q17aLer&#10;BzisNjbSnljxIPa2OfTZJh+O/JiS/07yrwDf5EziTQdYPfQnZ88UnsRnNC6O33jHEdTjhhm1bca5&#10;OMZyufN1NM2rb5HdsYOJJ2p9qudrLmgcwETwJ0EWhVx+Pg09DjwpdlPrAk/WUgewJB6lmNHEE9Pt&#10;9gXXWkRn7OMO097zXdmaW4xJKPzpOvhT3HG+m4ddOunMAuu05xWrObCqhSGDyvRIzS0fpoIZx6pg&#10;+sXMP9sifNOK+Tv4t0Lb/ze+Z/63bVChfcVc+0ryF70ghbV8E2Lc646sitzy6XH0g6e7k9LPQfCd&#10;qmPAEzHnCUUz0F02EIfbF3/Li1YVn4yL9wVHyqc6Se5KBt2KvBuxX3iajU14hT2b84jdmQCe4Kt+&#10;Hqh1QCXpf/SjnlV5WJg9S32657bA5pJE/RXnJXmn9bF8Zujl6FOyGXT7GvvT2voWor7w9wF6oPrC&#10;yTEwFT48zB5PvMuaZTxra/EfD/+up7276SWLwOfj2sh9TvYKjxpP/QaTUaPC7bHEe21x0TTW5NmM&#10;G983UL/9Df4EaVx3UpcFp+NtKL7BmmOq8n4MZTCWFekD4aki/eiOwUv4Z/jOptZ2/CkDWbPk1Axr&#10;uqUB/AR9R7grjyfdD6aCWXtHDApHT7nVuu/n/YAjXfFjD7JxyKu44wNs2Hd9bMih7tZldwt7P6+p&#10;xTBGsu06mx5laixUtvpGdoAQbBb1ptWysSf/H2Pn/Z9Vtfz7v+CcI+kJvShSFTsWPDZUlGLhIIod&#10;9RwbKBaK0qU3RZDeUaogHUQCIigCAQSkkwAJJCFAaAkIydz3Z9azE86933tf94f12vvZde01n/WZ&#10;WTOz1sN6r4xNlO/d6dAzVt3t8ZjsYnym/qUSR7yi0ohUe35zC1t6Rr6iLXYcLOWUHmS73/ePxbCl&#10;8e5a+lfrpQ9YnZEV3f8nHR5hWriQ3MVPqfBTnyOf2fxL072/TjvV1zptDflPru9oM+UX+Lw29uV/&#10;avRtdfsKPC0j/v7zX6vtmW2PgCf0Hd/p7xCOxCfwgb65AvVPQT81W9TYPvz9FVM+h2yokKuqWIvy&#10;CpQHTf4NuSwf4Jd56Kc7PQZZhif8cMKE+F42evKXCfbYkrus/can7KfiheQUfGKvbG5pyfKbCTsq&#10;aju4MeJL1SkN27PJwttt0ukhtPtCxuvkmSsfhrjHb/gWlW+cTv1G5vazzvjeq36FfS88oafK8EQd&#10;Ijwlgqc64GkG9tNv9K2l576zF3Y/XI6nGAbLOE1YoB4JfeKtHuPCp9c3Jfbd0l7b0tbeynjBXt/y&#10;nL1EfPG5jc2JETSxB5bcZkkDZQMHLPqYnn4b5KnvQyaD8IHNrm2Tz420DPKY1vJdHx562qpH/gJd&#10;j8wj20lb+RgqDU+1FxxPs8DTZjsBjk6UHqIc9P1sfgtTjif8u/9a9oDVhZ9czmX45Lne3vCO7JCx&#10;SdbrSFebc3kq/LSNOQHgKSOGJ+Ia1wlPssexP2Wba8x1E7kOI4/BT8VzGCP/ZK3/eMzuXNrA3+N2&#10;L9+oNnNMIVONZ9LGJFnjOQ2sLb5p9cP5RdPgxNm29NJ8bJmFtvzS9/izZuMXnGxtdjSzRotrB5+/&#10;9BvP8LEaXCdd7fX+Mt4eW36XvY4slhbPsG5Zb9iz+KxSFSfSdXovdZCt9fdYkc8ueWiC1Ztew17c&#10;2cw+yWpv3bPfs0H5PWxQXmfrk9vJuhx/19499Lw1+/Veu3tFQ0vsjZ6hL2pc53YI+44NbdUew+AG&#10;dM30CyPRNauInX1nL+9uynyuJOx4rokK7ei2j2wvjgkXFYhluH9Z3xirq4/D6AOqq+quMYT7anif&#10;+onzf+TjFU7AWcrwRHJY6tnci5PQnRvt54uL7KNDra0GeEqQ/0nX8ZxgO4R3iyMrDRE/NSMvazox&#10;w18tt/SAnSxlDc0yjjpg2ei+g6XbyWn7Fr/dg1aPeKbPvdbzqKfHcISnWD9PGplgPTO72OxLU1zX&#10;TDlFfkEG+b6RPS48YT86P9F+0nc3kVNTjqd0a7urmd2z4ib/Nh/b0Rb/kK4SN0hfs02Ak2WDXj+q&#10;ut3x7S127/zGdv/8e+yf8++zBxfcZw+wf//cxnbP/DsZu1azVOwg5yY9w4vkwL7qTTvLbnlyxT3M&#10;O2vNvIdF9nVBL9cNlYchR653P4PLg3uk81TAmOyGZObh1RzGnMMva1ndkeQQfVOPUtfqj6pjN35V&#10;224YXoNxYpqlydcubOq9wgUydV4QlvSbPp84hBjo5FrkMo3w/L3l4OmVPx91PLlOiuHO7S5hSnjS&#10;VjJQ20jWXnRO76HonXxDKBzXe8GN8KB7XIdyTHWLA883MbZut+0J9P4S11u/FC22LkexnwZVwn5i&#10;fAf+Ih+B+6B4h/pa2sAUe2lHC2I6sxgHsSYveMovzQRXrAMMpnL4LY7KLN1JXuQ85gA+bPXHVg5j&#10;M9VJdVFMUM+nPWTXyK7tyVy+OZcne37BZPLNFL9zfwFxKsWE4+AXn3NLG8inddPMKuCpt60onosN&#10;ug57obndt+Jm/2bHq/CEzeUyVJtR5LNXn5AtqvFtwuAEfMvkBA0mRwjOSNJveD2B8VJ8H3z8xIxc&#10;ZnCd7DDnJ8kwwtOoBGux4l58r/8iR3S52+Of7n3Tqo5KCXEatT14KscS99IfPOelq9qC39Ih6mfo&#10;UhV/j+Sm67w/cyzmF/h/46mmTWR8qXzQ5cRiX93zuM+xdTwh82hc4vpa30A7uk0nrOm3MEaRDnBs&#10;CWvCf6w47vQ9+o3MvD3Bm/p5tcmV7Ym1/7ReRztiv6/DZsmw9UVLrOuxF63WYPDU7f+CJ2SUNiDF&#10;Xt7ZEjzxX5/EuU6i6/LBUq7rPP5TOYanLMZMG5TnRjxCeIp8214v9XXxpfAtPImfHE+TXN8FPLUJ&#10;eMJXorFhHHLxtS24LwFfasNp4Olob1tVPI95br/aC7ta2H3LGwXbifbxfhThSe2pdkNGZUXtp3ZU&#10;0TkV9t0m0bHYteJQxxEy/ts190t/pozHvl/dxD7c2pb48kqbdW609TjQAW6rWI4n6Vza7e9c71hx&#10;fkBvMT7x2NC1WNHzdT6qT/S+a+senYu21NX5aWpNm3R2sI/Vl1+YZ6/texL/o+I++hbVQd9BHdQW&#10;3jfYCq86L0zLttF1shPU1ioRP2lf/VNc4HzAb3CUiM1UaVyyPbzmFut/qDM+3XQ7XKr8mx3MV1ti&#10;3Y62s+uHVLIk7F2Xt/fL2PuRo2K8aYMCnlbgX1Ic9WRpFng6CJ5kP8mO4n9SsZ+O6JnFs6zNSuyn&#10;byp6HxNvKG9FHCocuU1OXZNGJ1gP8DT70iTGW5tt+ql+9lFG2+B/wn8i+0n5dJHu1lyXhtMq2+hj&#10;ffExLyDW8bu99Oczdv/K2739vG/z3H/wzR4/lEy70V7iRS/8Fhd439OW4xTHjfZ1TYwv/Dp+/x/8&#10;xDckfx1vLbFX39/eFht+tc2/MMG+OPyR3TCxUsgnlTz83bRhhKcIB2zdxyhZio/0fvFVrLichS0V&#10;nYv2dT8Y8PGd7Cn6hfBUBzxNPT8MXKeTY77A3jjQAn9LMnmRXC9dpmfQ5mF8qvdxDPl6W/E8l4V4&#10;HNwohqHz0td+vY4LR95ebPVdtG8C8auKo5Ls/nW34Lt8C3t0Mv5D5gSUwk/kQHeWvpO/QM9THdSu&#10;ulffDHalLyoOSbV2O1rayrPfM87+I6brDrgtLhwddzztdTwFfnrI6o+r5LpNfcRxzjPdtlCfYD8J&#10;vSF+mnt5EtjOsBnEqD/e9rxVJi+tAv5x9THFjR1PtIlsc+FplPCEHb2NcebLe1rbP3+8k7iZ6kvh&#10;Gzw2rfbR2FD2vPqYimTMschG1tb1Elvfj66JsKDjUd9yPuN63pGEPd4cPL23oy1zAH4ix3SS9T/8&#10;Cf5s8ASHqv3/RzwJGzEZlmH4f8eTromwp3f/f+Bp2vnh5E2k22rw9Jbw1AM8iY8cT2wjPHDsv/DE&#10;sx1Xareo3wnXUZ2oaxmuVReOC4vxveMsZUSiNf6xob3553M27sxAdMU621e6NYan58vwJFvlv/CE&#10;nCpge1TERmy3oxV4Wgiedrquk90U/AV72Yb9I6V/4ONZwPoJD1vD8eSr0jbXqc9LVmU4RdbIKmlU&#10;ovUCT/McT9vA00Dw9AK5DtfgCTwohiX7Tz6h2lPT7MtjvTxmoZjf63uf9fG98owds8If+P8H4xfH&#10;Crh1rAhXKjGs+DbCmbhT2OI7xW1l18Xq7Haq2lh6gfZIGh5vrdB3H8BP24nfLSuabkMyu5GnSH4J&#10;/kwfB+h5epe2ujfCSLSV3pXOk/5T7FG/VfQ7OqZrIzzpnDAdK3/jeBL2cN3ptWzGhaGO658uzLe3&#10;M1tYlf7YcbRHVA/vP2oHFb7B6yJ7KYanMt0fPVtb4Ur8qfcLV+IA8YsfRx48Kx5780b8gU9uuN8W&#10;MRdfuS/ri5ZZlyMvluk7t5fBoPOT8Ch+Qt9VGpRqr+x6ymOEym2Qnst1n4H8BuKpoPey4aqt5LO+&#10;/PNj1mhKVR/feZ3EH26LUhf2JfvkcfgLjnYGT5Ntn2WwfsBA+1R4wi+odW6Ui6B4U6TvxFXXT0q1&#10;EazDserSXPjpN3vj4HP2yLq7uY54G7pRWFC+jHjI7QD6nvO0znHM5UtbuB+Ac39D3hFPOXdRL+mo&#10;MrypL+gZakf1b+qeSDy42crG9vbWZz3/aTmxxGGZ3UM+pfAk3OkdepaeH5ODxujKdU7A5o/vgd7o&#10;ybOIiSYNoL8zHkgblGAVBxFjJ483lZwt+Z81tnWcRViKYUy8kjBY47uaNuXccPgh3deT+PfB5vRH&#10;8KR6iKNUd2EoVneNfaVv0gbCL9/WZozbAF/aHdaMuRLNl99trVY2sWfJd27F+PXxRbdbDeaUxGuc&#10;JuypDVT0fXoe7ZTKmPbm7+vamDOD8YFRB/wFnbPaWa0h6DvJAHvJ9as4m3ul/4Sniozv2mW0sBXk&#10;WCnnK3CTbKZQNNbLw47Kxle+BTy1S3+UXPkq5eM7vd/7A1jiGzVmTP5G/qdu4GmGHYDXZp8eZt12&#10;vMy8kETPZZcOU/7TtXiqOTGNdTO620r8Rxn4Ld481NaaMh8oTtfF8CSeuU5c5Nyg76EIZ7Sj7Cpx&#10;o5/TFpmrLp6brPv0W9dwLNr39qAuoU0Dnh5fcZf9e8szHpdYjr9tGH7+GxUfwefi7a32i/AU0zfy&#10;CyeDmRpfVbTaX1W3Ol/XtPpj8BlMupG+V9dum1rPbptS3xpNrM3xmu5v83xP8ZjwdA1fCU/xg+Ls&#10;BvJVJxUOZ85WhCf4qTd4Un019hGWhSvpHY5dRzvF940nNl3ZnmXexSu/PWbvbf+XdfijjX246wXy&#10;WFhnZ/+r1mnX8/bvra2s/qyqltSDfAWe4f6nWDuoPpJnPLZU7Zm1bOjJXszzWm0/XVwInrCfYnhy&#10;+0n89D/g6fmtzW2544n/WXUcSceFEvB02H1Qmy8vtnZrmjJ/KDa+ox3KfKv6JuGJtk7GpuuVFfC0&#10;/1o84aOJk/3EtY4njQnoE7LNb0DfDT36OTGwWcwl3WBvH25rj6+/12PWPjYRpoQLcRH9wHEBluKZ&#10;CyI/lPggrj/zXujb0lvJQ+MtBb2RSowvhZL4BT4D/ESeE0gdnad4lvdx9TXqlMR1j61obG9tedbH&#10;NsuKvwPjPazuROK32G8+rlb78X4vYFPYSmOezS3kur+H7CbnDiCuPtIWFU6xFcRJfmR+4JoLC9ym&#10;nsmcwRHk8dw0r5rrT+WoCEtlY1DhihJHvopyRSYUDkTfpeOb/sHeP/xUmAsQcZLGd+JI1QdsqR0q&#10;4Xd/ct19tgjfj+asav6x5rJr3K7Yh+aMa77UCnIFHlnXkHWr8MfFvt35TjqQ+LQwHde3gtWaXN36&#10;5nYhv3EF+SoLsMdfKvc/gWPZoN4nteWeaHz3/PYn8MHOZWwvPMnnFLAU6Tr5onLQgZvw8b2wGjzJ&#10;/0QMUs9wruR73DcmPPGNieR99Mz8xOZcmog/cyv2U3/7FJuk6kDm2jC+0/oFirdUEJ6ELXAh+2k4&#10;MeQVxFSl794+9AJzFe/z+I2PHaWrugcciYOEp2RsR+XONvnuZuI5r9oXez6ywfu72ogDPW3kgT6s&#10;idSX9ZH62Ejm9b2R8Yw1XXGnJeGncl4Tt32mdqBdxK/IJRF7vBn89DZ42swaHKvJZxqVPYAcnmrg&#10;Cd1AXf1e8OTjO8mSeqTRf5osus0moRt+L2ZuyeWN5K5rHniY460cVc2BS6f9vjs9xm5dXBOeqVA2&#10;V8bznsCR2lP84PmZU2rYNOm7GJ7ezWxtVfswt4Q2Lhtb6f3USVgIeEq1luS1riEerLmbkqV8h0fI&#10;fVJcWPFxxed/vrjMmm28FfsDPImPuD+M+7RPQX/FobtrTaxu/U90wae5jDjSfPvsKP4nctS1BqHn&#10;hoojVQf0tzhT9nQaufbPbX+cdaEUv8uI2UsBT8KVdJ18UcfQd7LHn0t/iHl+xFvoW6439X0qfJfb&#10;T8hdcdWeWV3wZ07hu7bYLOL03ZjHpjXdfH1AZBhPnN/xpLaAd+qApxHgaRV42u54aud40rjK4wfC&#10;k2IJ2oIn6bFU4rCNptS0p5Y0sXG5fZnDOoF52jP59nnklC3wks5cvnTiL71z37O2Wx71uSOyv5xr&#10;pLeEJ4qeKfvpCfD0zpanwVM69y20MczTaUDeV5zakLq6ThW/Rc8QnqjHg0vvsnnF48AR6/4wTg45&#10;mZrPGXI1ZUv8TF78bNaeunVJDZ/7qJxM+fHK8OT8EMPT1FrEW0b4HOX0oh/svaw2yF94gp+l49Qf&#10;Yu2ubcRPLci7X33hB/LpfkNme70oNq16KHdV8xTWXlxij21ohD2meRbUQbgQlvU8fRftEcdY73rm&#10;WQw40ZVYQcBT94if1Ldk98tuEp7gpwhPqf2SrHVGU1tQOJU4zQZyC3ZRB8XG/2Rf+QXkYcGZO1nb&#10;ZNWFafbMj/fbjWPTvB56nus4nulY0m/Hk/wFXW325Wn0h60259wI+3z3awFP6Dvdo/kIFZgLp1hL&#10;2lB4ZlqaDUPfLUffZVCPdw6/aE+sv98S0fGymcRHnmfMu/S9wlgq+QUPf3+rdfitHXHXn+BX5RmR&#10;m0Gds9ynv4/fzPUu3c68n/72FrkC+l7pWNfTsov1PLULdUocFkf87g57i9y/rfgLVmPLfc08HeUY&#10;ao6r92FwVyZLtT+/U0cmwk+32/SLxEfIB9hK/HQHNuDOEtZMgie0psSmkrX2/cWpNjpvgNWfW9V1&#10;vs/li+xy6boYnjQvovZk+Il+6PxUtMg6YLtU70vukWJnLnfakbp7/cFAHPo8bYRyj+602Wcn25q/&#10;Ftv20p/tj1Ji4uRkbmHc/8vVVZb+10KbVzjBbl9Kvkp34ogac4obxUt6nrDBVnPHbqAOg4lDat2s&#10;dWCw17H2jO+quH/ceU3tp/4t3Ss7mm0SObxNf72dOfz4Hy9+bSuvzLYNVxfZRta/2Hh1mS2mDb7M&#10;6W4d9rxgbx9oZTdPu8FSB5DXJ56U3pSvgOdo69ji25Jp3x5Hutnsv2bYIeyn+YXDrfsfr/j4zvVd&#10;DE/qa/IVJBIXrz4uxcfmyy/NtC1X19v7mS8zx/oBSxCeZC+53QSuqL/GdbLTUtEzGr90zniNeZy/&#10;eJ7NsZIDdqyEGHbJQfrCAfJG9qJrNmPbDrEOcGRF5YKLX4SL2Njb+Ul6Fzk+suxWa/97C8ZVa5hP&#10;Bz9lw08z0Hc+ruIbebfa0LeORfiYfMqa+BQeWnmXPbnyYWu5qqm1XvO4tUp/3FquedRa/NjUmq16&#10;0B5aerfdA/6TsJuFZ7Wh206yy70gW3jfbeHxNZkP8RVjoLXIkljssbZWvX9F8rLBtWQnOcaK87ds&#10;ScYF1cdUsn8uutuaksfTcvUj9tRPj1pL3t985SP0lQfIxyG/gLU2Uxk/uA8EPLueFZ6FJ9pENpVi&#10;kjWZc9Q9531yLRbbT0ULrd/xd6zOiGqOQ40n3N7RPcKA9y30JHKqhr/71un17J7ZtxJHpS7EUpsu&#10;bGKPLLzf7p13h936XQOrN4M1A6ZX91wgxeIjfKpd3V7WOAHOlLyTxySS70v+05VZznMLC0daz12v&#10;s1YA+o52i/hJ64srjhfX4zpiZMk2+HAX8gtm0JfWW8cjr1qrDQ+hC8GT5C97nLpqX3ao+CoFPD2x&#10;vLF1YQ7eLtYrOAonZYOjbPAkLAlXRx1PvxOLG2addr9KPgV4iriOrbAUje/iwNND4Ol1x1O6r+s4&#10;IXuINZxZjTlCGqfTbupDkqO2whPfrXlbqSMSWMchzaqRM12dsWrtKZWtxoyKVgPerTY51apMSLbK&#10;+FEqkmPjHACW/gtP8Hbkn4rnebXH1SR//Wt8NKwJAz99nA2eBoAnjQuQt/v71S4qjgPahH6nPLiK&#10;tGXlsayTOzkNm5o6TKxoVcenWZUxrD3BcfnAPU4Q48PIbgs2AN+FPlVctMa4qvbJkTeZ1/y9rS5e&#10;wHoh71u9r6pZKjJRnNn1UyR/6uBYkDzhNuW7JBFD1VglFftHOT0VRyZbwnDWgB7OOcY+CYyXfB6n&#10;9I3sL31H7Dmqg3yTOp8yPpn5LT1t2dU5Pi78oXC09WKebY2hAU8a3yVgP8nG9TUSqFOlr5NsCHha&#10;dek7t7m6Zr/reX7OT+IE53i2YCnS88nIUPl0vXa8xzzOTeBpr+WAo+NXD3k5VnIIvXfQc9tmnBtl&#10;nci1rCR+0rOEI+m5a/AUPyDOHiY36PVNrcib0ppBy1lnZoTd/v31rmfcB66+pPv5BpdDzH51n4n6&#10;+jv0l3c5p7gSOU7e78CO1lH3fdrNMRx7r89D0DhPeke2FLiKZ2xVe2wNm0K+ymb6Vjq+xE5ZL5bl&#10;2rr9hK7xOIr6meojzhJGZddQD5+XpjooXkrRWui+Fi7HfI3xSM8iN/frUm+/V7qPZyh/uCp5f6/u&#10;fcrXY1mDHToot6PVGQo/Eb/znAjsb+/ryNyxIDmpqG3YOs+o7/Pb7U7pGb5b9fVzZX4enoMf3+P+&#10;uk99let0n/Iu06am2NDjfW3V1e+x7w+TJ/yN9UGWWm858mcqju3rbjDOkXyr0G+HZnbFPz7L1wDo&#10;dvw9e27zk54rVGavgF33Bau+1FPju2dWPGB9/ngfO3gT2GUcUXLYS06k7zz2uNe+Oz/GPtnD3AL4&#10;SfV0343boTyLNtR3xg+oYI8svs3a/9bS599twUc+K3+s3b30RmLW9EnJTGMZyU84Yus6QvWhr/9N&#10;OiuSE/uysyNfgPZdP8juBcdu/+oeXRPhCSz9DVxJb9X+pibzW0Zje/2Cb3o5Y/VXGKtX9lwRxw46&#10;xseYwrewKZxKZwlTqoP4Dnvf58yCp7+DpzBfj32NA1Qf9SfZQPoW7vM+oWPUq0LP69Cdle3jzLfQ&#10;dUuI3S61YXkfWl38az4fRW2BnSM9UTbXCdn7vjCk+JgK+tOxA+YqSL/onHSq+gE6usz3o3v1LX4v&#10;W+EKecvvXXFqqg073s9+vMp/2eHPWnR2lPXa3Z71ccAT36G8wDI8dQJXyKMK/DQs8zPmBuO3KN1u&#10;n5/oYM9vacF8CXLZhHlxIVvHk/apn+Np5YPWZ1cHbCTlKsNLxLNz8MEKW+IrzQs4it6bc348c5/e&#10;sWr4aHwundpf+FR/Edc6nrCfFt1i7X9t7njSmkMLTk23JqsbWFJX5dTR1sKO+o/qxNZ9MJKBZOp4&#10;47hwxr5wF/Sp9rlG9RYeVXiWF8cA8nVMcYxtAmOrOqNr+XhRddCast2z2+NLBE9wg/dxt1nDu9yH&#10;FMNTme4SpsRVseIYU/2FIxXhJ7J99awIV/oWviuu93XMD65mQ/J6sp4xa9Fd/tFG5Hcin6uGpfaJ&#10;5ReKU2K2rfuUxTcUn/sr7KiAB/2OivSo4nzuB+RcuJ/2j9kykquPvYQrivBURbG444Psp6tLkOke&#10;W1j4FfruNV8LXvmFwp3Gdwmspyk/oXRkFWJ+gw93c3+B8r57oqtfxM+arBiN5MCzgw+Srb4BX1QS&#10;+u5fzJfrt/cD/FwZYAg8lWTZiatZjmNhWbjKAldzie123f8+dlqq+7RcR7hskbXwQR3i+lewB/Ej&#10;vfpr4CfNlV/BOnCPbbjdkjX3UdgTN9E+f+f6MjzqOHLwGLP4QTrD+wD74kJhhneEHHF+65jrGY6L&#10;r3SPuA19J7mnEJu5eUodfHEzGbPig8Q/3Sf3P1b7y2qWjO3i9QADwZ/Ju4Rb8OqYFU61Hz1Xv/V+&#10;9K3jS+0o/Ajfwhc4dP1JfTxfVjqa6xPpx/W+rUPM5xv7o+Q3r8PQvE7YT+CpZwxPfJP0nY+/JX/n&#10;KrYxHPnxCE+OHWSNz8exJVzpGPaWc1a0pd3cDottFW+7YV5Vm5A3yn4tWYM89+AXgp/Qd9Wwx+No&#10;uziuVR9MvAZPqeiu/gc/xR6fSU7CNvDUETy1suQ+4El1FW/yfrc/9W7qnjQkwdoyfhq0/2N8wNvc&#10;f3fC9V2m+2QDXx1ynpp7cbJ1O9DBqn2ND0djbmFAOJUsxDnsV0DPPPQD4zvwtJ31xLRmcfr5H+y5&#10;bY/gS4bXdL3uo1+6rhEO1a/Vp/UMYc2xFZ7p3CTekKyEJ84p3lsma+EoyvmVfgJP4o4azA+9d/4t&#10;rGuyCD/WdmzydOuf977dOBLbpVcMT7Jd1OZRnYSZD8CjtnouRThxDuSZ4j23ecCZ11dYigr3/EN+&#10;cV2DvtX5yl+mks94h/3AnIE9JVtY92+NfZ3fmZzTWlaRuJl/L7gsw5D0leSiIowJW/R713Hap4g3&#10;hCEvEWchV8050LxN2Ura6puUD6tcqES48Lbl9W1WwSTbUbIRPO11+6nvnjetxhDwRPvKR+l4wv/h&#10;a5SBl+ShcdZnf0fm303xuSA98z+yF7c9bSk8z9cGoi6ub3mPZK96K6e+HWPyoQe7kGcVfPuy11SO&#10;o/OifdVhPn6Pzw58AJ7S3DfteY5gQWNS5xPqJc57eMFt9savrcDTenxXO1zXdDjYDllWJ4+M9XLU&#10;9rzfdZbwhFz/Sz4xvRHJ1PWMZBvjD+cOydxlzNbtcLZvc40K9bl15o3Was2D6Jl17kvbxrqgg/M+&#10;Ji5Yw1J6UwfhQHUXxwjLwo/ry8Bvbh/FsBl4j/OypcShuk72k/SgvkXPUv3Atc9Z4rjiug2m1ra2&#10;W1swxl3hc4W2M86cUNDdGk2oZZXhT43RPRcGTPl497PYVm2igi6VjDSWdv7hmGNEukV+6YinhDlh&#10;TViC1xxXMSwpxq75Dc2Zi+n5eSUZ8MQB1hcdh056265nbKU18bT2nWJpzk/sq26aw9hnH3i6GPDU&#10;N/9Te2Vba/wT2Fz0a9nQbqNpK9ljn8QTs3sRP8/wA51ZG1d42u++/FzHUia/FScK+FrIWoM99n9o&#10;1ZlLEafnIU+1o/J4xBHi+grIp+n3t9lbv4EnfIBZ+HS1Pu5MxqfN1zLvcEyVIEPnEmTzLnXR/dJV&#10;6tcqsedGdorj5R3JUSV2rcZx/MeT/78Va6P4GnGs4aR1zmS3vLSxpfXJ6si7M5xbd1xeb1/ldUbX&#10;yAcZ1gAr+38rjde0bpQKudS+fl30W3a49rU+FNt/vM5+bD08X2uS6/0e1qfz89RLtlnl8SnW5pcW&#10;rDU61ONlR2iHHeT9TjhN7HEM/PQFPmFxrrgRebg9x+8o39a3yEfHfWync9F5cYHu4bz43vf1O8a1&#10;wp7sK+VmVJuUYvesuslmnh3tuZ6KJUu2q85PtkF737fazM2K7wCewEO8+AV95+t78bwkfD9993/A&#10;mltTfQ6d8PQycxiSNFdJ/UiF61yfqK7saxz00ppmrGvX1ddVcfvJsXQELKkETAlXiy98a733fWzV&#10;R6a5Pe59kr6pZ4srhIsK9KmmP4Cn31vh396If1Rxrz/Jm1/B/OnO1m5tc7tzRn3ikKwdilxVd9fF&#10;tJv3c3FFTJ8oJ0ecJIzG0W5qO41j9Vv5hIphqp9o7Ztk8kYq9kq0GoPS7DF8fyOIN2qNHvn7j2L/&#10;ae3gIcyTaUBuQuUBSZaEryWZktQTPw72VNJnxL8p8nenkbOo9fQqYSdUZt2JSr0orEVRuTf/6cQ7&#10;qvZjvdMB/I/TwNSwZb/64DTmTFS1RvxHxT3Tb7JXf2vDHP4vmG+51OehKga4k/UhhKcH599stxDj&#10;qju6GvNSqln98dW9NBxfy25SmVDTS4PxNcgbYH9iLbttcm27A3vwzql17e6Z9a0xvs672G88o4Hd&#10;O/Mma/JtI3tozh32yNw7+b+ju4mf8R9Fa1rbx1v/42uq6r9HxEsnS4+Sn3eE+OQMGwY3aF5xPOt4&#10;ejuiJ5N7SCZhvKK8gH77O7GmDXP2ru6wvnld7JWMNpb2RQr/AUV+wMe026fMMVBhrJX8OblEtNfr&#10;P7dijeEexKZ2oFul57JiWMIud2wpB/4Q8/rmWr8DnzEOx6btxjM7s/5ptyRL7kLRPttU2r75ssb2&#10;HnO7tK7yMdpRWMws3Q2mlthI/jem/a6Wdtfc+lYP/1C1AZWQGeuq9hC+WNeBeFgqOd6pPVO8VCJ+&#10;W4X/3qo6II3/p2Jt2374FCmVOV6VbbUBFa3mCNbERTa3oF/uX9DIeh16j/jaCt6vdcsZm1L3rZd/&#10;scHgqTFYrj+uButNkRODLOuMY6v90aynS33qIcObp97AWq617XZ05h1zbmRbx+6YUdeLjjWeX8/u&#10;XojvemEDu/v7+nbPggaszcr/Va29x174/VF7d1cb4mPjfTynOLLaTnnff+IvnnLmC3v516b2DHlE&#10;LclNa7X+Pnt6w33M429iz2160Nr+Xl5ab/intd7A/1lteph1XJvZG380tzd3trJ3dvO/VTufsv/8&#10;wf7OZ6zjn23s433t7PPM9uSkvGn9j73j610svDCeMcAq/Il7rNCy7XTpMTsFnoSpdcwh/wpbux5+&#10;+PiYv0n5BYmMEyoQPxDnJA6sYF9gPy0rlr7bwbrQg1hjpxN1aWn/2fm0vb37GdZvpOxuY+/vfs46&#10;UN7h94yTX9r6i4vxiStfS3wUOCmynZQbofIr490F5ybbgKwO1i9TpaMNzOpofQ91ZP8DG3DkAxty&#10;5CP74fRY1myYh2/9gPeJkG+BTU/bag0grfe6jrlDK89/ZwvOjLdvyUEZn/cF6/b2tFH8d9HEvEGs&#10;nzbUZuaPsLlnviEuOoH1BafiE5yK32Qia4RPgHvGMj9tEmuIT2PN8YXEr5fwfzSrbcel9ayBtgVu&#10;15xi5mnjQ9P3HGE/g/jPRnxAG4qW4I9aCuYWeJ5devFC9vXfTPwvEX7PLTxnkwoxt98vscY8+Q5e&#10;sKe13VbM/wtRNhXrHHNO+X+A7eRD7GJNZK2tr/8kEC8fB0N5cEEB5UzJUTvFuDmHNsi8wtznKzss&#10;58pOO3aVOO8V5kCzr+OHWV8yFP7bAPsjk+uOXdlN+dOyuTb76h47UbKP8fc+y72y3wquHI6VTDt1&#10;JYt36D1H/X1nS7PtQulxKyrNteKSPDtbksPxbD+3qWiejc3sZg0nVHI/s/REAnzteIKfpGsS8NH3&#10;2/ch86Wm0S93kr+1xNd5/DaP/4Pi/7FU5p4aS5nA/kT+N2uizS0YZxsvrrbdl7cge7W9uKmclwKm&#10;9DuL/p7hayKuYu7RKtY/+pH8nNXn5tnKwjls5zKOm0eZj0zTbR9tG+XshDwwYVSY2u/8vw+7cBfx&#10;XvnQNxM3/qUYfx85AOvA9cbi5eQeaX7wKjCQjl2/jrWz19uukg3E9vX/TmuJ8a7h3Fq3+ZXXspu4&#10;8YHSHdhrimMrJ+AgRb407IWSI8gATCGLTPJNDnshr4l75EvYV8r6Emy13sRB6pXlz0HmzG/LxO7R&#10;Gi+HNefdwrx3xfhV1MaHuOYw71Sc6qj7VsRFmZYPdgqQ62nkp3Km5ATlOOUY+ELmcMV55H2u9IQV&#10;upzBHePqAtdJ+7lfzzhsJ9meof66T6WQZxaCkbMqPK+o9CRYCcX39ZtSVJLPuQLf129dc4Hrz/Mu&#10;vW9T0VwbQyxFeecJxMHkL5A/MxF9J9+ibEvlyvbf28lWsSag1iQ5St88Rp3kmwy4CHlZ8ifJTlLJ&#10;IZ6Sg6/JCxx0gm/N9RIwFek+HZddHvkPAodxzVWeTdH3nwJzJ+mL+Wzz/J2Sp4p0qGwxYVX70THp&#10;UWE4PFfPVuxQel7Hw9ygUHfl+8iOjOagCZfKf1DR/pEYfqSvVc9c3pdHnfMpJ2nHgpJc5JFP382l&#10;nKDk+DVql4B3cbPyszUeOehzAGS76n7hI9RbdSkvOqY6irt1XS4YidpO+CmknI1tC50f8pGpeCLX&#10;zlFc5iWnOZbPb12bBVay7Awl4FAYOsrxY1xzgmtyfP8cz9D9KsWlp+1SyRkvvl+ab5coenZxKcd1&#10;vvQUeDplF7nvIvfo/RvB06hDna3BN4GfHE/4IWQ/xX2iWBD4gp+G4EdKJ353xNtGfUXfHPFN4BnJ&#10;LWBDbanzoY2EkRPIQW0inta8rzy/FyxdlXzKf+uZQb6aGxY4XXhS34tKPu0rbEVFvF/AOwqQl+MC&#10;LCtOGHLsVTd4hN854FOlfGygawLuAsYCHoU5FY8R8VzVJ7wr4EAyLkAGBfBAAXUJOicbLIkjJHt9&#10;Q9Q2aodQrzzOFXBcfeMk9wZchvZQm5zkPWFOnDAUnqFvDd8X6bcTYEL6Re8NHCReEG6CXE+yPeP8&#10;ccFlLN6Ae8rKMeR+nOuPgyXwhM4SjoQFFWHQeQnuEWYug52/KJc5fkl85Tg6zbFTnDsFvk5T8ign&#10;/Hm/s27kGMZH0nfKZVd+r/LpUhiHaG0qjR0TiYEO3v+JrSH/SXkBat+AAeGjvO3EDwFDkW4LberY&#10;gltD3w74idr7OPwjzgnccyz23GvbMujtArhdshKmTrIvWQibui/IR9vAUYoP5lxFhuAqwqr29a4c&#10;ivMn7wz1EoYCZvRdgR91TH1D36G+EOqj+geuoB7Ck+pEkXxVt5MUYSa8U9eGfqY20b5wqD4SivqE&#10;SsCTcBYVPSN6j67R90nHCa+FyLwQLARdlsc28NV5l6n0UQFFvCFciW+kv9B/sXKe6887loQnYVAY&#10;Crx0HmxdgIMucm8R22KedYlnBTxpHz2nY+i7gKcz/q7Ah7k8N7tc38l+whequcGyx1PwYyR0JWcB&#10;PCWj7wbt/5T5nOQkIKvQBsGe1/eqrSSb0Pah/aWHyvmLPgoPyd64to0jThD/h35ZzjtqU7W/ZBTk&#10;dsKxpL56inrrvVH/LpeRYjnKV5U+PmC50pc8WyXkRcd0cYxHFZ8+cTXUW9jU8yI7L2ylk/QdQaeG&#10;79H3BhxJvqrLKeSheqq+0t8RbwpXes4JzgkfoR7Cpt4Vro94L3CQ+kv4rnA+/A7fLD6SXhKfCEPC&#10;VD7HynlFOAp4CnaO+EnXSp/JvpGdc5F7Lvo27Bc5noKOE1edLxW2uIZtkfgI/FxxfpLuExeJtwKe&#10;hDPpOx0TR+k9m8mfGX/4szL7Sfkqittdy08Jva+zgXs/IHdrBm2D7GnDAupU4O0Y+pvkobYMcgj9&#10;PMhCx6L+GWQbdGXQhdoPPCOOD+2ch7zyS3Mo6rvieeEq8P0ptgE/koeuy/ZzkqWeEzAdxo2am68x&#10;rErQodI9soOkyzTels8hjD3DM0P9g17W84SDgKcIV2Vypu0CRx0HT7m8QzwiLKleqqNwkcP7AkdF&#10;7w9cGvpJVLdwb+C30H8C3+m7pUuDzS29JX6S3PLARuAp4eV8DBM6piJuKXLbBtlzbdBLwcYJ9lGe&#10;33MR2/siGCoSdrwEm9vtbre1Az85nsrsJeHpLPxU6LpQXHbBscqYj21G8SKbkNnTGrIOaTy2knx5&#10;irkko++UbyjfqXLq+u7pSO7WdNrnUAxPak84g+9Vifqm5CmuCvZ16J/CmNrz2n4rnlIJ+jL0X8ku&#10;attIJlGbF9CWkf10kn29LyrRs7QNfBDwexI+1PMk22u5Mtjt0s0qwpjqpmvL7RbVxfFK3xGGVNSP&#10;ZPe43qXtgv0tG1x9SzyqOko3hWvVJwLvBR0f8XDAlPBTrsci3Rm2attyXRrZ4OIk2eFRKeSaYJtL&#10;1wgvoQR7Bp0Hj8iGFscIZ0HXBXspYDDou6CvdF3Qk/IBhDGc7G7hptDxIz6STfVX6Tn7q+QsNtVp&#10;t9OKGEsWOTZP4O9YbJMze2E/VbYEsKMcA8Vk9R9GytHU+C6OeE7PXR3cTyMbV+0lnne7wftp0D+R&#10;XhCmgk2rbcBXkE85t6idJf8gw3I8RVwk2zTYu5Kh3pfjshQ2gi0cOEsYDRjWeyI86dmSle4Jsgz8&#10;Euw54Se8vxw/AZvCXsB+qJt0mfQseAFHkqvG445rvj/whvpUJH+NGRhHcS7UVxxbjn2di/qU3icd&#10;f9rH7Br/C5+6L9yr36fBj7hPOi3YTbKbsykBV+KrsC+MxOxo1z3yCwU8iatkY+s64VGYE5YinhLO&#10;dEyYEj7c5uZYsfhN+ixWyuxysHVFpQSMcf1lnn8Zbrvk/JYLnpba5KzedvOkKpaAreR4UpyB+Xjx&#10;3eAnOEux2M+2vcW6i2ORmfAk2zC050nvg0EvBD0R5KFxXsQDbvfSduIitadkGXChPhr0ivd/zpXb&#10;JPKpqE3VvrIdxAsBQ5HO0TMiPSKeCbouPN/7PteLLwKmIuwE+z/0Cfl1A09G+i7YL8Kg+E/vDj6A&#10;UIcTPCvgQ98tnS9uUj013jpN0ffIr3M61kZ6t45pG3G0fkf8E9ox8gfKl6QSvlffrmvle9Y7hKlg&#10;DwlPKuKcoOOEGekuL+yHcZfsGuwry8cukq2t8+xzr2ydwG9HfV82eXGZzovZ4M5HwpR4SP6B2Fgv&#10;Nra77MfCGFB4u8R7xU+T+C+NhswrTiAPRzl1immlfMH4jtiV44k48+fb3rDF+JS1pln4NuE9tHU+&#10;3x/8I5JD4J0wPgrj7oCngJuov0Z6LWBEcgi6IuqjoV2PIxdhKsKTZAOn8Ts8R3oo6DZxjnRawGzA&#10;kPy54gTdUz4eFG/JJyh9Et4Z4VyYiuSsreoSOCJwh/bDOE74AE/Cm/MW52P7fp+e4xgK3xUwpT6k&#10;unOvCt8bvks2tnRY4A/5JoOfMmBMuAx4jc7LfgpjNNlR5+GjUOR3Qu9QZHPLfpIfUnbRBbZB3wXf&#10;1FnefYY6nqYIV+In8dll9xGcctzIZor8T8HXJDyBHTjpL679i30V2ebuh2IrvbcN3/Gkw8SmmQfq&#10;+k54wiZPIWap/wLy3GryHbpvb8//mY6mTQ44b0Y63PsQ7a7xS2R7BtmW+xLFG2F8I/4/QQntGTAk&#10;mZaXIMPAfcJr1Pe1DWOg4PsPcpW8An4jGyrYQQFP6ufX4il6nx/X86i3jl17j44Jy2EcHvqwvjHC&#10;l/Sd+KIAPGkbuCOyq3Sd6hn0eODcwDGqp+rsGAcj6g+ytTXuD2O2YF/rOyPOEn/I5yjdVN4W8lFK&#10;R4ljxE+nKAXsC0s5FOk02dVB3xXDRxr3nQdjwp/0WiH1Pk0dVS5yn3TcX/isrnLPFcfJGR/TRXgS&#10;D4l/vDieAk+5H8ExqPfxfGJ5GUULbeKh7tZgFPa49B14iidmp1wUxYOVu6+cwe4Z4OnM6Bg/BW6S&#10;DhIfq+8H+0RjteCbOo5vPPgQZPMGPRfwoH4a2lNtWt5PAx+oPdXGQZ5RLEEyUj8NPBV4J9wrLAhL&#10;4sVIr7g+cdkJG0FuQV+J64IdFrAlvR31f22DzCM8KS4le0V2SuSz/F9snfe/lEXSxf+DV0VRiQZA&#10;ggET6qoEBYwY14gBXV0Vs2JAxSwICqKiGBDEBEgQRBAEWUCyCEoSyeGSk+R4od7z7TPNXN39oT8z&#10;88wzz4Q+c+pUdXWV16n8OdA1f2qOuMXuoZmM/+L/AGz5M/g7JI7SMT6Pvzu/pfUMt+Zl3pP3Lv4W&#10;Ps51raXA0pbET3CUfT7bOzQ5WIKj4CYGNq7oF/qYzktYACfgZYMG3KSBjjrIVbZz+wpY27N/q3C3&#10;NeGNGBSYggt36PXEuKZrb0SPJYoXoMdbOV8l8ZPiT2k/mfQ4uVltfr27YO8W6juhGYjTosNt48xN&#10;3q9MrGeV4k22cxzj/2rOcJypiCf+s56jsv9L/8boR88PdoXzfK7xBMcxrLfNMearjCfsWb52WRuS&#10;+TBxTTon6xe4h/u2LcwnvxGY8nWYZw8+C/O/hf/7QRzwef3Z/RvZ3mKzEsfJJmY88dmwmZv0O5qf&#10;mG/rI/OSsZTxmf9fGXvopqyfuA//FPHE+loRT44p+fr4eClmqflHE2UsZfwkXhMebcds49BN2D90&#10;+J7923TLwOcznngN/iAxrum7BglP4ifwpD3Bh0lDkdNWoYPimc9pf50eU0ugjezd4M0f6PdYrN8M&#10;229bgca0FvaaWV6rAF9F393rUGW1kzkKTmAwB9nGcOv/IPrCGoO5K845XIWOzuswma8cj/L/3vYQ&#10;/ylfj1tfA27wNfw90NzmJL9vxoyxlLkS7ijOMZ8Lm2+e4Jb5wo/yNfhO+bPzXrZ1xD39u6HZeE/H&#10;krBF2CTiShzjfYrYxZZZX3Hc9o5Yj8+Bx4h148dZm6eYkPCEjiJOvjX4X5ifuDYxTzjIGhrNTiyd&#10;2CXxbvt0PGcMmb/2ipf2CkvECvalgZ/nc9J1dJ84w2/ax/bp8rbKFUWPKx9TfMQaS6WO2t+nnLqc&#10;X/2c7N1g6XFqePJfNZ6wNbmeJ/6VfTrwhV7iN8t4ww7iF/JasJT0h34nc475LnO6/+9r0nuggTlu&#10;zcLrirxk++lj9jnBiXUmOEXLgBVzgPGarqVjxM447vc0/xTn0BhkDuxH8Zi1DeYwv4Zb/w/AkOeT&#10;OVyvcxjYQc7h2uAYe5d1IljxNbE9u4gpCk/bDw7mHv/N7+cYAfhlDde8lG/hJeNIOiuERQ1eBy6T&#10;z6dropFYV/HayuqkvXcJT+CNa29TPITPQYwyxSmFKds9a/I9uka2h/BSaeIncOXYAc/Bb9jXWco9&#10;+qKkQ5z+OfEC8ZPiT+QlJjwppzDtsVBuZJtpwtMm63Hzk22L8eSYoHnK9+1PGU/gjFietYpjVUU8&#10;8Xvzn2a+8n/bc2UbZTyRs+X/edbyGVd8Dusg+AA8EUPHxlhDGzeeP9sjcERcZ9PB9yxyQcaM7Yrj&#10;NvAQOgm8gZEilxpP5hh8qA2aI3TEes1TxpM5Nv//Ek/JznF92yjjyTFH4o4MfDZ4KscFwBIcDZ7A&#10;C8/5lmvAa9v0/LZQ3ogGHGSMwTt8JvCKFne8EywRT8BO8jtt1ufBJu5LcW/Fvv8LT3AZmNpUwFC2&#10;ecaUdRf+3VrlJ/0YX5W8oT3tx1g//Q88EX96btpdMUj5aauUt2MtBP94HSP76I4FwVkMx58dgyL/&#10;phhbOuhra37QsJv1nbfoPwCm7J8zv7Zxnl/OwZ8iBoU/5rUYNBP3wZPjgmDJHIDWtQbP/AAm8Kds&#10;p5hv/8fBB9fnPbk1brif7RfnGfPWcP5szCd6hznCh8q2Am2q+S3kH5lP0Y+sUaIVsk9nXwt/a5cG&#10;MUFsU1oL09wZU3CRecn5AdaDYIl40eYo0Xvjzxlb2/V4u2xbipMnTQNnwEvEG9frPdYnGwWu4C94&#10;jHkifsHvYTzBUY4FoLXhK+zbnhQP31LAk3kpaSjFNa2lsJNr1UdM+2xVB6De58KT8lNSLrr4iVoC&#10;5EDz+BCtt7T+5c7ov+HdlI/oeCLrEPatjCNiAvblrJuKtg8NmvWsb+EM62/wUfzP+7fGNpibjCPP&#10;s/EB59hu2M7ZXtpvs3/FtdHVzKGP296AG7Q1OIEH+e/7f+7r8172wTPWjDFeZ97kvPxZPaf89x3r&#10;M5647xiP8zeM0bKY8vuCQ/IA0Bz67+u/xDq+8SR8FbSPc5rMh47D5f8D+QLkvMFlYMO2LNs0Ypjm&#10;IGwd13VuSc4J8Hv5tfxmW4UD1lWwY6UHtgsf6CSwYx4CU6UJVxzbXjiPc/H1jL/EUXqfP1R7ubfq&#10;lNT7TPZO/h17ANg7U/lt5XEr55d4Jnh6amqL6Kv83RLlleb4tHkor2Fg55wD6zg1j9FR/C/JA7RN&#10;YW6xF8YTXGIbYn+I86w1HIPhuTxk3+TPr2PoelyTecrPgz/0EvOd8cQ6Sb6er+/5NZ6sY8GUcZPx&#10;lfVJPu759Hk+x7yEZnJuSIr3FbABnjzHaGSvjWzSd3TcalkBw9inv+IJe+d1evwy8OF1EvgPPPM9&#10;rO+LmPornmzLvHbi9RY0GfYO/Fj/EBMAv+gi9BM6T59XuNyT8AOWMp6wZUU8Za3EsYw5+IzjSWuJ&#10;D8lnmauaSL1U561eT+unjKcqwhM5v2n/k+zd4z/fonoBnYSPBQU7R8wJDsp5AuQMkf/IrTV6Mc5k&#10;nICjrEPAS9IS+p2wSzkGkPFhHpIOCmFGY72yYteE8ptD+dPBZ1goTKHJ0ELoJ2EzYcq+gq9jOwWW&#10;bPsy3xnbjkeAP+YIrGQewtZme8t82jYk3yqklRlJ49jWES/22pd9NPMdHGId4+vaJvlavI4YET6V&#10;MWkfCz3Ptcmb9FobGt38iFbDN1wsbC5Jny+vn7CGgo3doTklDpTyC7DBKWawTlyDvrZmTjYPn3//&#10;9sJxnpM9SzjaoWP24bg1tsBXUXuDn9IDOwtYw/cznogZwI+z1B/xi+Xt4nTVoTziUfGT4pmpBsa7&#10;FZRjIH5S7ODQ5w+JRyfdFF+ufiPlwDqGZF5yjCljimPOU0XTZDxhd2wnPL9wCXjKmHI8uZCnJNyU&#10;CDczD4yPj7WXoI16cN4+9vK4clhD9auqH5d+W1/7XBqkfcLP/n5X9N3SRTngY8Wbc4TPvBabueqv&#10;cUZjT358srHWVfAkOCzaV31GeC9xH/gv2swt6N3EG+gc+3LggHUr+zdoceaffCN8qrWJlzJWmV80&#10;mYc4KK3Lyz4m30h6XphggI+D93U+eGRYw1mnO9eEz0H+ETiyj5jyn/R6YkvmJ7gJ3Bq7tmNoHtuu&#10;fQexkfMIzEu2fWXOE/72HYw9YfO2aNj/8xoyGnKN9Pgo6fE340z0E3hSvIA9eFW7CE/a/5v29AlP&#10;DwtPnwtP7NNxDNwYQm/DU15j4VjGEzbJ9sxrXMyNh/kITjJHwTPkVy8qnR7jtgyLHzYMiM+WvheP&#10;z7gjbhl/qWprnhkNvj01Ggysq31LdVWTq65qgZ0Xt0++LF7VHqZB2v/wy84Rym2foWsSl5AtFOeg&#10;7a07sg2Fy8gXsA01ruE1azM+V/IHZEs3CU/m0yKetv4PPDluo7lKvEBMD0xh68xdvo65D9zYF4OD&#10;/o4n6ZkCjuCYzDngFgw7doEPga0Eg7w+cxvnF3IK4LsCnrIfl/x5HXeupbnGeMj2jWPmmrK6qayN&#10;27d/R5QyCvbQeMx4ytpvTfyuvTq9SjoW8aS9suRkHvN+xZQDlfMLHphwU3y6sr3mbFayacU9BGgm&#10;BnlpjmnyOPXCSvNqP9dzg90BQ8Qj7dvh36+JRaqH/Yv2s/eIG8Y1ifrCTAX1C6rUqXycpNqnjYae&#10;HtePbiJsXR63TWgWzcdfFJf8cE7an1ZTuu+6yedFx5LHYrR6bJVoX8hafRZzHnEDxxuso4yj9BkS&#10;J+ELoOvR744zOPZgP4qYIbrJMSjyxcCIY3/2w5g7+EFcAB8kzi/6bfCT7Sb2NWMMG8h1uQ6YgI+4&#10;z3XABzxFfBp/DL8P/w+t4zhCjgNwDjobncX78LmsY3wN9LF9M+UpFTRz9td83PqbnBMeE6dM63OF&#10;+45bWj/Z3u1Mdg5bx/k+VxiUFsuPwf68vaPj6xWdot4XxyZ+SvkF8u+O0X68I7UmnPST9PiD2pfa&#10;c83r4ifwRN4A2IGb2C/CAE85t9/6ibmBC/L/PM8pc43Px3Vm7B8bby56Lu6ZeFPU/6Je/KP/idF0&#10;6FnxyK+3x+fL3ovBq1XDdaN6Jv85IiZv/lFjVEzaPDz+s2lwfLeuV7y/tF3c/8f1cafqIN+tPf29&#10;/uykPVKDtH/pt8Q71uHwIlgyTuBJx0LR9M7b/lM5B2n9Lp1jDbxVlpfPnkfiFP1mydaleWZONdfg&#10;KOHC9sq6BvtjLDp3Gz8ebJCDbUyCAWMIbQM/cAvX4G9xH43la+e4uXUVOARHPO/XFNfcbH+9FgJO&#10;wAT5lIpvJx3E44KPTw6T3jcPr704bp4x4th3PoaNy5xmLW6sOV+T7zZPe9/7rngrzhaeyrdSTTrp&#10;pcOfLYMncdWh4GnK9cJTu7RfKseUbOsynsCStXjWVI6Do02K84n2Ja4wX/sTJ+74IT4peStun9Qs&#10;mg6rp33Op8UtI65QDdc74vP1b8ccaajF8ZtWrecqP1dD+w7Zp1iiPVslodq8B6arHumw6LTyWe1n&#10;vVE9iBtFmyV3RY91HWLc9sHak6B9icnugSV8QfCE7VtTwBF4wi6zLmM8wV32GYQpvbOxZP3iGIHm&#10;Ej4o8IbxJHwk+4OvBKaYb/CUX0ccAn0Nnswr4Mic5MfOLbJfn2xXwpI5j+s5tglHcp0Cr4HNg3gi&#10;/oNuYh8KGtz8ZDyBJXQ2usfaJ9m3xC3ml4wp4yjn85qHwDa4whb69dg9/LyswXwfe7pA/Vb7reys&#10;/dLC05PCk7jpcOU7HaP959TjSfrppUPjgUnXRI9Vr6SaAc4/gWPQTY5bop+cH+l1F++3I+bp9TTi&#10;HNgVYp+LY4bqwH4Sj829TTUr1TuiT7W49j8XxBd/dk793NDjq2UDV4b2PMavQtNE7bEcqX6YqkO7&#10;9zvVs/9etSAm67PM1PUWag/XTO0v/TxeXf5wnDOyTvxzSsN4YfG/9ZoftX/id70v8VT2LxbxVFbD&#10;ofPMpTmm7vVbcIW9RAsn/z2vZ8hC276wXkrskVwReIsYuYdtEDjI8QdjINlJ4WA7NjL57Zon3Tpf&#10;zeuv6KjMW6yZFONh1vi+NtgEx/h23GIv4Tu4j1xL48RchD7aoYHNMqZSjDJxItgxfoyRsn6duQyb&#10;m/29Ul2Ha+zXOJCuyXUztjbFYtVzGLji7ThPPV3LK8831YjQ/pbjZO/AE/X7DhWe7ht/bXRTT0V6&#10;y2b+4ZZ8Xudioqm9BgzeOLZC//2VGmlfh1A098DUGLNncLSc2DwuH9wwzut9Stw3/br4ckWXGPPn&#10;IMXCJmsv7a/aZz06uq15U7VUboibR10eVwxuHBf1aRBNep8fTb4+Ly77tmHc+lOzeFB91jove0r7&#10;THupP+nA+FF1EJ5f/EDcOrVZXDTqLPWyaK495d3Ux2CkPvM8aWz52clvIy7gNRr4yWv+5Bdj+8Cc&#10;YwXw2CYN/HXr4Wz7wAb+kuKXGll7J8wlLYOeKdo74gys6cFH2cYRP9wte+O4j+/DUR6ODeU1XjSc&#10;19gcF+f90jqLcE2unPU7Ws5+gW0l17LPZkzBJZlfbAO9nsvx7NMZK44TEBMAK9g385CxmHVUPtf4&#10;4zmut7R0Qny7pkuc3+f4g/xEXeFq2p/AninqF4Cne8ddEx8vfznV0Mp4MpZyjjixAvBEngraiH1L&#10;SzTA3B8xffdPMWjT55r/l1T3uV40HlAvrh7UJD6RJpspjlwW9D3/JYau7xM9lr4Td0+4MU5Xj5Ia&#10;H1eKSp3Lq3eC9sC3U90S3VbW4xM/PUZaq07cPK5xvLmkdfTe8F4M39Yrum9sH4/OaRHU+r5szBnx&#10;6sKH44u1b6sewEh91+nag6e4gvwE9vwnP1CfNeMJu+fYa9ZZ+A/YajjGcahs/4wntC8+HTFq5tjD&#10;+ILDspaHY8CTdTWvMZ7QTJ7nPcJWEU9/6ty8zss1WF+TnVN8Ad8ObBNz2KY4mONN4ibZJPwB9BY6&#10;yNcynohh2zYZFzlmaZwU+aj0wC6dZ5ygux1nAleZ08AMj3kun0eMnOd5vFl77ycaT33VC0frLdg7&#10;8FS9RxX1Q1ItIeX+HiI83TPuivhINe3d58r5/DlGQAwcO2Z7x633TIKlZYoDzFVNvtdKHo8rRjdS&#10;L5gqceWP50b7BU9J+3yftAt2c0HptPhmZ/doqJrQNZXLnmpNUgeIoT031Nihdly6r2M8PpS9gtob&#10;eHzPCnHp6HrqyXxD/KCaHV+q/vQLyx6KU9Q7oW6/41V7/Ix4Qb2oh+z+THXjv1Odg2n6jPP1mbGD&#10;BX6SZSVmmtfY4CivX8NPBX0ubeX7zDUYwv8HK8w5I881t/j4Xhc2J8kWYRv1H2bs0CA/xBzi3CI0&#10;DDqFPQDGB3bPa0LGk+Oxfi/0uHFjX0v3C/bT/hw2zLoJO4ZNQj8Vuacs/3AcPOzRyDaxLJ6MHb/W&#10;nFXEELYuD2Voqn/rkDXvRf3+4qfW1Ij2fs7qn1Z1f2bhi/WWu3+6Kroue0H65lfxjWMDxhNreGjs&#10;fJvXX+CtReKeyfHe2tfUe/rsuG5EU/X2uDtGbOob03aOEs4mqXZ2v2i/6GnZtuZxbs96qo1UQbWn&#10;FJd/VniRX8DtIc84pkqNTvqQ0FPMQ4+FqfKqNXVs54rK4aoezSc1jdYLW0Tn9U/GUwvvUg8e9bwe&#10;fKJq7tSKpt+cG1eqB/zdk6+NJ379V6rx0U21jr/580P1QRkgXTZMtRknF7BGXo54SsqfGhGJe8QP&#10;OX/FXFTIe0RXpXnPPGb7xjo3XOL8NWFDOiTlcicuwU7CWfh7BR+tgCXvKbH9SrnhSd+jtdHf4JLn&#10;rLWsfbBX2d/POQDGKLYuzX2KiXMeONqlsbswio/NT8ZRqZ7nsc8vy08Ze5mfMjfxeFus2Ds1hqz+&#10;MM4fWP2/8dS+0O8bPI01nqhfQg2rlSlGwBpwxpH3hDiPm+MMeWd7JsSrK5+Mk7qfEDeNvDi6rlJ9&#10;sf3qx6OaRVO2D4+PVrwet068PM4dcIp7TKHXUkxesVXt00o1ZoWjYv8q7eEShhiptrBy3cEUdUSP&#10;UB+nevoet/98SbRb/mC0Xf2I6qRfqPhV3aj1wXFx8qfV4/TeJ0TjH0+Na8c2iLtUU/bpeS2i45LH&#10;4rO1b0bfDR/Ef9TLi7o5v++eHMv2zBS2ftea4ULxknGF7QFT6OykYbA9/4Un+Iy1sY1/w5OxBabA&#10;g/OT4CCw4mM7C5hCA4Ef4u32F9FG+O3EpjIv4e/DQ7ZZOS/AeskxAeNJc13AkzEDVuAiY6Z4DHtX&#10;Fk/5eTADB2VcZSzxvtn+cSt+2ivNsvqjqD/gb3jqVlW1h9WT5mHm9JD49+gr44Mlz6ueGPxEr1n8&#10;OtZ6yZNEj3gfEVoE/Y0N43ax9Mp36gHUbEx9xYeuiM6qG/Wt6nA+O7dl/EM9AVO/nUItwlTrU7hI&#10;9YrlYx6sJ5rva5061eYtiyeOiUNT/0aOi9PKqdYifuMFo05KfUheWH1XvLuptWq+t462Kx8Xf/0r&#10;Hpp1e9wy5fJo8kO9OE71TYmfVlRN/7q9j42LfjwtbpjUIJ5fekd8trFDjNjxlWr5/Cgt+IfWE7Wm&#10;qziC8xTQM/hcRXtnmwdf2fbBQXkdDU2U1z1s04gtoacLsW3hBMyggbKWIlaKD5c5ifjjPuWO2IZh&#10;e9BEjjNlnz+v2VrTZHyAn73yycBIxgnP5cf5ftZQ+THP8z62mWCmiC2Oi+cSVsHvxli2b0J8t7pL&#10;1O+reqLoJ/3fqb9ZXfma9LciXwUb02LEpfHOAtXCLP1F/GQ8Yee8TkfeHLEDNIn3AaND4Cps3pzS&#10;qdFq/r3Rcs718YRqnn0vf6yrYln0ADr2nYrelwXPYNfAUx7YN7Aknkq9GfV85qbETwX8JLuo+7n+&#10;ObxFr5DKqh9YSzXiTvuyVlww+HT1aTk3mo06L65W/bZrxp4fl46oJ16so9pEhe8tXjzyGfWq0//o&#10;WNWoq/NW9Tir2ynRuPc5cfXgC+M++ZsdFj0RH61+TbVQ+6pO/0+Km06XlzVf+FE+W9JXcJdyHoUx&#10;+McxBLiMgXYnnoCNw9dzLn9av9OxHcKSh2Ljwg0+v20fcXLi2LZrzOcB5pc1taSJmGv7aFnjZC4x&#10;psAII2OnLDfBNWUHOMqYyq+DezKeslaynSv6gNjbDapTJv8OPPWvHkdLP7H37nDNY3WtDyc8sZ9T&#10;9V9vH35JvD3/KeFparJ38BO2zjl1Xgdepf9vxhP8ZNu3VJp8bnRY9Xw8Mu+WuFe19b7f8WV8+ed7&#10;8criVrI/taOi5u8wsCHcpj56whP2K9c1Tn2J9fiQv+EpYQuNhT3kObgK/0HYTHml/Dde1l7nN9QT&#10;6MOjo+4Xx8cZvWponaZ2NPpW9QQH1FYNQvUn0/76VJv1ftVAZWhNPNV01n+pnHIrqrwlXH5aJeoP&#10;rhO3TbkkHp6ltae17WKY/NXxW7+Nmapdt1K14NaU/qGxUDGGJeIvcgSIGaDZ4SoG9o/H/wtP8BR8&#10;ZT4i9yPlKSX7ZzzlOc14woaZp4wn8wicASZ86/sZF3+/5TzbMGOK+/8LT+iofJ4x7NeBw4wv8CSP&#10;Zt/4GKR4Qf3+NVSnsoinmvLHKxIvYL+U6pTeIX56d2Hr5IfZ3rHmAidRW4I64qy/lF0Xxt45Rwls&#10;TVae1evLn46rpzWM3opbjtutXunKC3htzRPSbmdGVfFU8uWEKeOogKekyYWPjBth5/8KvHQQQ+JT&#10;95WAz4y7VM8eOyjOSXW/VR83YUa2NdWmf6BwS41m5aS6LjN1fjU4VyPVFdZ/6aRu1aLpyHpR9zP1&#10;s1ANWmp1H9XxcPUMqxD1BqjH36Tz1C+sZby7/rkYuquH8h1GKTYxTb7jImMqaSO0N/EiaXgNx7TA&#10;Fnzl2AD5soytYjww6Dw5che8xmY8YVfso5uLmN/MHZmvMiYyH+XH4Mnah2vAf0VeAxd+zhjhPudz&#10;DfgMPHFOtncZy+ZM7C4culQ9IwaveT8a9T8hjsTeySenvkrNHse49jD5BvKnbhnWNDrOa5Vs1zLV&#10;wllBrRvZNgbxAQbYYh8edhDecn4B6/fLUn2/L6R3719wSzy35A7Vtnw79c2glmTr+fdFs9ENoqL2&#10;QKT4hHCQbB/2Du5hFPCUsKZ6Z9hBjmXd5DrtOi6eQp8n7oKzeB28R7xBcYcUcxBG3G9Ix3XsL30w&#10;4CYwp0HuTvWuleMOxd66rH4xzuldS/855Vw8pPcQF1If62j5ose2lW/5/glxercTo+FXZ6kPYdO4&#10;5+fr47l596hH3/OKqXaNkds/lwYbqZj+NP12s1PsdJNWADanmBLxJPjLfiKxLuv9QtxUvIV9JP8E&#10;/Q1+mN/9BR7yfTAFJ2V+AkNggpFxtUt2EoxgvziPeALaC0yAlyLeivczrjKeMqbAlV9nXHMt4al0&#10;cgxe+0E0HHiCaumqhr3mkppiCU/0N9R/9zD9/jd/3zje+P2x1CtqqfydEnF6xhO32Z/L/l7eq+mc&#10;OWFM8Z3vtvaO50se1vrt1fGhaqT+rLU3aki+v66t6ro2j5N76jO8oLoJz2gfRIGnUrwgY6KAr6Sv&#10;wBM4S3bSuEs9JP6OJ16j16ca2thBfb+EMV6XbaOOp54usu2p1waYEm8d9thhcap6wbVSf8A+296N&#10;c9Sb/KintOenZYHThLlUa/xRX/Mw2cYj26sf/KeV45xBtePKn86Ne6dfGa8vejjeX94mBm1QXGLL&#10;wJi8bXj8setnaa/Zqm+m+myqU8Ue+BSfkJ10rpg1fYqbEh8QjxHHYv7NKax3FDFzQHgAI8ZP8fj/&#10;xhO4YZBTl/ku4ya/1s9zzl+x9Xdc8TreuyyeugpPNVSfWfYOLSubUbPHsdJPRzu/QL/T9d81irYz&#10;H9J/bIJsG+uz9F9hrY7clFzvxmt1YKgsnogZsgY8t3RqjFa9hJtmNo7WS1pE7y0dU93SuapZOk7Y&#10;6qA61I1+OFM9N6vHEepdkbgKDMhmJRzos8E9CR/iKHq1JK0ujYROKsftKzqm+EbCmvCS+nXAd7yO&#10;4wxsInjievqvsF/1UO3hSb0DxMW5/vkRqh9+xbiG8ah6MLymHm3VOrCHWq+VTUy8Voi10o8h1TYn&#10;zoHe1GemNg31H6ifXUH1xSvpt6zxXuWo93WtaPTdaXHbzxdHh5WPqK9x2/hm+wfqfTZMPUSmKn9j&#10;pqIPWhsSp6f8Tvl++IzWYugo1uWyvYNj7N/h4xk7eb53iL/gI2wVGMkYypgzDmzDeE1+zC3ncyy/&#10;Dn7j9fl45rv82O/JOuTi0kkxaN370WCQ8KTvX06/M/3Vaqp/Nr9Brodx/RDhadbD6sOtuIx0d4nw&#10;tFx4AkvsS2B43cL5RKxbON+ZnDrinfL1xGsLVYv85ZJW8eDcm+P+mdep3/sg1bP9Tb/jHHHfBK3J&#10;fBndV72jXvJ3RcOhZ8ZJX9SIKsoVLafY0qHqK3OoejeUa6d5ekf5UR8fFTX7HRONR50Zt06+Mh6b&#10;8e94cXaraDPnsXhydkvFmC5Kev942azDn9dr4TP4ShwGR6VbcKWBJku2E87SALNHyf4+qRzQ1otu&#10;j3tnNdPvozgregwbCYZkQw/yXcJ9AVfSm6mnD7eco0HvkHK6PVK/cQVx8LHtKsXJ78hGfnBSnP3J&#10;qXHpNw3j+uGXxK2jr4jHZ94Wby5/IrqvbxvDt/fU+qPirIr9Egsj95n4ArZlf7J7GU9gjDiCsVbk&#10;KeY846IsJsBA2ZFx9Hdc8ZqyeMrXK3vr64Dt5aXKY1PdZ/T4kcTH+W/p966lPLbK7SsYT5qD6wp4&#10;mi08LRWelv8Xnhx3In7g9XrjCUxxDDzh+60Sv3+4oZN61N6hGutNYsj27qodPiXFtNYpp2CuaixP&#10;3PdDfLTpjbhzxnVx+agL46yvT5Pff4L+39XjhC7V1Vujhvpy1lHssm5cJJtyz5zrlFvwaHTbqPri&#10;m96J7sqB6rLxlXhg3k3RcPiZ6qd9vGoWG09Jf+n7JY4DV/ATekr4SDwDTvQYfVZBOfSvKdb5zGJ9&#10;1ikNtf+HPnvgQ68X/lI8VRyX7Cd2NGGncE1wmY4Jf9hR2VD6zqc+d9KkiQPBmXgRjq2iNckan1SM&#10;E7+oGk1/OCVa/HJRPP77zfHucvUO19rkj1v6xNTtI+KP3VNi6Z4ZsXbvvNhSqhiFcqldC5x8Ou83&#10;sBYCF3mUnXvuF3FkLZ9tJdjJeMqvyXjKmMqY5Pl8n9dbV60onR5D13aL+v2EJ9W/IDcTm1e753FR&#10;GX6SNiB/5ZqB58fL01uKnybJzimfRHgiB9NxJ/QTa6nkEZE/lPdCsWavdQvZRHJGiEnh6y0Uhj9b&#10;/3a0XHCjepbepJ5En6oHyRg9p71g6RzqO89Tr+0Z8at88TGqUf/Ntp7RVzkujCFbesV49ZWftmts&#10;LNyruuzKQV6kdaBZpWPUS/2VeH3xw/G01oSfnntrXDa8XpwGnp6RHXxJQzYx8Rz6i/nW90vaSRhJ&#10;PfHgGeyj+KmyfM6P172uXmp3x4XDFb/X/ml80NSLGZ4rcFzSZthOsIjNk/10bAO86Hoch6uwj6kf&#10;jXD1iI7Lbqb92PKhyWOknyX7/Q9/Qmvfz6pPh/qGVHztqKj2fhWtjZ8QF3x3quL9DaLl7Cu1Hnln&#10;dN/0UoxUTuvkvQOkJf6jbOQ5sVFrkHvEYsX1X+wgnAVOMpaK/qA1tTnOfhwYwU6CH2PK9/fpMYPj&#10;jo361vgznnYo52xaDF0jfhKeyqd6GK7/VFu+cSXFA5PPrN/tKq19vTj9XvnC9KWinjbxJ+rnei2Y&#10;2AA5vOAJTiLHH5tHbjh5In9q5BrYa4WV8duHxMfrO8QTwtMbKx6LHornjFccfZE0RIk0OrhivbZE&#10;Wo1a8LO0bj1L9nC2eiD8sW+qdPwM2V1qvv8aozb3j0+Wd4wX5S88PLO5YqZ3yrdqGU8vvDOaDj8r&#10;Tv5ca5Oyl3VlO+ur19hNo66Kq4dcHA1610v9MMqzzxA7Jt8j+X+ae3oFHvdxlfhINucpXe989cEo&#10;h+6W3Ur4kQZL9jNxHJgp4Aa+wq7CgWCJoWOJ//AvhanUM0v4ca8iYUx8xf2ELx1nj1Hq9wwP6rpH&#10;qB9hpfZHxvFvV1L/lePUp6aOerWcIfsoP3LsDfHIxBbxzC/qp7Lg+ei27PUYsunTmLxjUMzeM1rr&#10;E1M1L4tih1TZbq1471N033refn7RRsIvmW92Ju2VMbhf+Nmv2Lpvd+l2d3psPGVbZ01eoh4S4KlB&#10;v+pxJHjSb0pMExtRqZ30uL4rv0sz4amN8DQj4WmB8OR4JVo7+XApb4jcR3L6nZdm22e7x/oX8eMd&#10;4q7Nes0KaQH6zb+6+qF4aP4/4/EF18d7a1TjfLt4feewWLRnmrA+VzWB5wlXquuv+uHrSxfEOvWC&#10;KNnzR8zfJYztHB+jtw4QHz0St065LOoP1/93wmXx5JyW8XbJa9F2xVNx3RgdH3iW7Hf1uPbn8+O+&#10;P66JD7e0jS5/vpTWi/+pfJcTP6ohTaN+bYqXpH6t4idqZtdSjuGHG16LVuq9/o/+tVLuKjyTbB2+&#10;gP5nB/ECZvQ7WaMVnoO/dCzHwrh26tcoTKZ4a4p76RrgVDYx5ZrpnJTDCE9yHufAazqeBsfhQl07&#10;xWo7HB4V3joiqnQ9Sr2Uq0fjEafE3TMuiVeVp/rRmjbR/88uMWnb4Ji7W7mue6amXhqb1D8DW8ke&#10;Gfb0FrUY2Mg8lm/B2J6k6+Ep4g3cgi3jL+OJ/AWpu70/p/XgBuKnI+W7HCo+JqeuzpfHR5UO0k/6&#10;rsTvmvUTnn65R72dxkrrZJ+O/dPYt7znwPn75Ah5z6Vzs/O+e8dY7Kuw/oWPTI7l0J194r0N7eKW&#10;OZeqL3HDuHN603hp/r/i2y1d1Y/la+XXfR8Tdg2IoVvo69E52i98LG7/6dK4eOhZcfqAWnHVuAuj&#10;7YKn44ct/dSzZI5+s0XCnXL5pNV+kx39UTX7P9ioPPMlV8e9i5vFk8tvVJ75mzF4+yd67y/Ue7dN&#10;XDW+UZw9SGsv4iViBuWkm+t8Xi2+VuzopUUPyu88WXpaeMt4gp/gIOaWwX14CZzBVfASeMKu6vlk&#10;87CD6CXsn3BiDtL9go5KNlE8mc7PrynEx9L78rpn9TpiKVy/zPvTh5C44eGK9ZSXb3y01sqqKuei&#10;2odVhbOaceX4s6P5tEbi7JvjnbWt1OetXUzY11v5i+PEDbNicywVbzk3IWt68i8dk8DG5QG2wBTP&#10;5XgXnIffuUn52FPFTx8rn0TxTPWJoj4P+6VO6qX+W2+In7Dr+g0u/frsaD3lLsUgfxK3GE/WS2gm&#10;OCjvAXYOI5zlfEee8x5v5wyRu0jeGeexF2659pROUd+gIeob+la0XdYqXlzyoNZs74iXFt8Xryx8&#10;KF6e90g8pXpBj0y7JR765SbldF4fD0y7KR6d3iJenvV4dF/yboza9G3M3/ur7Cr7p72+wX203nzZ&#10;S/q29Nn8fvTc2DG6rn9Z2uN1jXbq89U2um58KV7Sez4++w71bDxbfccqROWOR0e9frXVv7RHvCFf&#10;6/KxZ6V6WAkXmsu0HiS8JJ30rHQV+EpDGNJj1kBzb9VD0G5a00m8BtbAD3yTfAHdcgzNhn3jVtdP&#10;+AQvvBdD9w/RddM6gO6nY7yPrs1Ix8tgm1hYOelF+sZV6Xxk1Nb6fl35WA371o0rh9SP5iO1bjTx&#10;lnhpxsPRZeGL8dWqzuqV8a3yv6foN1yW8IH/SF6veci6Ck21XzjysI53zAI8Kbsn6fHu0WhATcXH&#10;hSf9b6gZfXJv9XoUPyV7p//FRb3PjCe1T2Caeq2hn9Dhzi0gv8A9Vhwf8P4k8q7BVIqRCztwE/s2&#10;WE9I6w6FmApr7qyfsubFnoOfdg+JQds+j3YlT8W/Z/wzmk+5NK76qVFcMLReNNXvcPn3Fyp/6cZ4&#10;SzU/+2nf3SLFm+l3xPVZw3D+NusXXNfHnFNJ7Qd6Bs1I/cB7yAfsrHhXu5X3xwfr26gvYMf4bHOH&#10;eGDR9VG7x3HytapGo+9PUw5xn3h/1Qtxw8+NUi+7NN+a/4Pri+hy+WcJO8JQ6lcqjuL51IMXvoKj&#10;wF7GTcYOGBFWEh9h53Q83QdHui69OFP/VeE092HlfVLPTF0v9cwUn6Zeuy86ppawCP54vW7T5wVn&#10;vKfeP9lJfSZwdnSnI6JGz4rxj8G14xr5ya+U3K++W12ku8Ykn5FYp+NTxpJzUxybzz6i4+zoe8Uz&#10;92+WRpkZw9b1jEYDa8m/Uz8EcRP16U6UvauMfmopjhXHX/qV+Gni3eIn9Lh6WiUtTizXtU2oxYhf&#10;B++w9kSPHO8l8T47P+f1UfafoaWoPVTcpwhfSdOLd9crlr5OMeOSveq3JPu1WP22ft8zRbZZPbX2&#10;ap/5XuXJ7JPOL10u3OS1CjiJ++QVEU8GT/Cg18jIlwRvxJ7ZG7FOHLug9GfFUb+NTuueivsXXh23&#10;zW4cl4w+Xd/7iKjWuVLcOPEi5QmPiC/WvxX3zGwWFV9Uv2TmBR8OLkHLYJ8YzBXzxlwyj4WRMMVz&#10;mXvAVcZWsml6DF8JO8mOZY7RORyjH2bOt0gYBrtgCLwW8JbwpMcptga+eW3ZAabBaP5c+Rx9LmpV&#10;4PuWV3zu2O6V4pIx58TzK/6tdbWfhKn1BW7Cxu1M9u2v+sq+HZiDo9gvvKb0txghPF0g7XA06y36&#10;bYgXJHvXQXiSL4u9v0jrUk9O/Jdia+MUf5ojDQVHsQepUKdB972veoVu0VTwFLeF+4V1KuY57yXj&#10;POdxsP5JDpH0lzTilnSu48LkttJHixwr9iKRB4S99L5GatyQc2b7ZjzlnBDnTuZ1VXhrC7Fmhl6/&#10;RbZwLfHVfdPlAwyIHuvba9/V03HXjCtlF6qpT3CNaP5Lk/h6/Tvq/35/XKqc9wqqeXyseuZWe69S&#10;1OhaNfU7rvru0VG5k/o1tlcvSfmQqec888d8FuYPW8a6dMIdeGSAL81nwiF4Y445/yCedI2C/Ux9&#10;x4WjhB9wx/WFs8xZCWfgLp1vnCX7h83V50iY5HW8R+Ga6T72E5zxnvoM5ZWbf6JyMK5Sv8WBWz9S&#10;L7b5ij3AUehvbBxrhmCo7MAemp/QXWvET+CpsTjv6GcK63fC6ymyd1XfkL3D/snON5G9e3xSC+XE&#10;jk57XOgjSM6415qo1eC9j9QgTrUIxVvW6eBL9o4182TrwAI84voOXkO3Rs+4MAawi14DzWuhrIcz&#10;vDdJ2BI22V/C67ynyJxkXIFb+IlcXdW2EZ74DAxqXvIerL+CYWXRKwYxWX0Tv4/2q5+MZqPP116G&#10;s+OO35rEq4vvieajmkQdxQ7oK372wJOlzc+IJiPPjvOHnxrnDD05zlRfzTqfVYsTuh0rDVxJedLK&#10;z1MOzlHyGcs/Q59T/a7yHekTkPLJsG3CV7I/zCUaPfGHbomlMqTdE2eBB3hIWMAv4jbxE3gSrsDK&#10;YdJJB0c6rnPATRk8oacYCYdcD3yBQbgObafPQ653+Q6HR61ex0e7NY+qf+Sk2Kbfy1rcXGQNjs3j&#10;MfEpxzEdg1A1M+HpB+GpyXe1tJ6g763vx/rdKcoTqtpBOSQP6n2lpxp/VVd4ap76EC7W+jg9MVfL&#10;ZuT93OwDSXECYay47wgskV9mWwPXMIfOMbOdcs6r1zrBh2v7yQ5q7R1t5ZxG9n85354cfq7H2ijc&#10;xHqWOQ8scR3b2yK+nG/E2rw1lWpU6BzGwX11BX6DU8kJpF/4iB1948VVD+m/2kB+X239b4+Lu2Zf&#10;rf6OA2Ie8a+9sxRLnS4f4BfFxKZK9w1WLnz/GKg8gp7SZp3WPBetl94bLWZcHZfLd7xw1DlRt/8J&#10;2oemnrLitKM6CmfKI0UzJ9zAWeAMv48YTfL/9FiclbAEnhia/7I4SpjgGnmAkYQpnQdWCnwEbzKy&#10;DU045Hnw+YzeT1jC72Lu2YdyycRzY+SW/klz2sdzDHzfAdaP4SRipHAX94tjo/Y7jtn4ZVz8g+wd&#10;/CScgqm6fWrGMW9UjEOxd/qujb86NR6feKt6qo6Rj68+oYoLoaGswYmHu/5orgPgGiZwkPnAtxlP&#10;4AHuwM4ZM+Yc8OS9tNg2cv7hHs5Le8qEH/JlwQU11qjrRm4Q2EIneU+JccI+lGLeB1yGHeT9scN8&#10;LjgK/GX7aT7bLG3PmtD8fb+qV+iA+Hhpp+j4+wvRdkbr+GZ9D+FoRvJ/sMucy/fEL1mu34QYK/04&#10;f9szJibvHB6j9Pp+es2nK7rqOm9Hx7kvRpupreKZKY/GkxMeiPvH3Bn/+vHmuHnY1XHxNw3i3C9P&#10;jzM/PTlqvn9cHNOpQlTqUD7FYZMNTdjQ3Bc4Ktu+g/zEWjg8BWYKt+k+thEe41iZ4wcf81zBj8CX&#10;ALNHtj08zhxaW71WP1W8eGbBxmU85dwW89Jf7d/22KiY4Zj1X8Ulw04s4klYrft1beGpUhzKmoD+&#10;Ixd+dVo8NuG2v+CJPBX2aYMpYgLYt7zv1rop7zUiP585ZK+t8q2VT5ZqiWhOt+q+sYF9A0/W1dg6&#10;zrU+o4YEto08azQ9+OCWx96PC5bAT94fB56yPfNeb/YuUTvQezW9F449uuTdYoONJ9eq4FrorXUp&#10;/l8i275MWKFnBZyY9owLx97PSU6l7a5zeKljkffAYYul/xSbJtdplfzXear7MZf9GIr7TCgdop7M&#10;X0WvrV2jvfIKH/njdsUir4vLtFfiHwNPiVO/qhnVla9c5c1K6u8tTntV9lM5D0co1sooh90SfoyN&#10;wv2Mn8Lxv/AXmCs7tNcsvRZMcS3wJLwernOq9aocPde+F79rPbUs/3Df/GROytzl49tig3JUx6zv&#10;HZd8f2JUkL2jfgE+zKlfnxDHdhSe5O/hrzTuc3o8Nvk29eQdLZ/b9s7rLtT1IvbE/566AN5XTqzA&#10;+on5s7YyR7HP0TED8OB5zPyS/X14A36hj+oqXR8/znut4TFs3J4CV8FfYIf3RsuxRxws4OelvSFJ&#10;g9GvjX396DHrd9dcKmA55auZ+9hnkmop6/VZq9nuYl+pT0MeLnsMhBnd9+fwvl72vWEPvJ/Se1D2&#10;ptxMfV/xLXvMHc/QfwBsoifle+AbUItjLTmK8hGW71WuxZ7JMW33mBi/c6h6mn8c7659OdosfSBa&#10;zL4irvm5vvZanBy1eylf9G3ViX9NcR7sJXpJ9irpd/CkfIzDFBfInMXaJccOfUXnaSRscR6vwe4l&#10;myf7JJ1VsduR2ovUIX49MEZ4wrZ5LY9bcmAcH2fPFfjy+h/fHTyNFZ4uGyJ+Ak+y4WDqtL41jSfi&#10;m/BTH/HT5FtTv+bF8u+WS2esTHHNRcKQ8QRe8MWpKQEG4C18OA/wJu3LENa2ylZQ2+Ev+9j0XNnH&#10;2CP4Cs5hz4f3ffDfZ/6K+9PQ395naWyBw8QvuoXn4I1U8wscaPAeuR4KuE01JQo4AU/uUYJeY58J&#10;OOQYe+T8vmlvk7BhbIFDcAbGM57Yl+m9TamWlz47+6PYW4BtZsDP/j5c13tgwNh24Sv5s+L9deop&#10;ulK6gloN7G8etXVgDJQN6rX6vfhoaXv5na3i7vE3xbXDL1J9nDpR6U3VqGyr/FG4Bs7J3KXbtAYu&#10;bJEjlrVWOfCGDUSTZTyJo+hPV6E7eHojph8Ym/4j9u/w8Yhnll1vyWvM4GqrYjjzYpz2eF8uP6UC&#10;+on4k/B0Rr9acZx4NtUXE54a9T4tHpkk/bTvP7Kpc4UncnsLdaATnsAKHMF/zX0AWBt27T+e8zox&#10;e25ZH2YNz/Xis6+PbqLXERrH/pr9O/gA3U1eKoO5Yt8Hc0BdCe23FW7AlO2db8Fhsq16LTYNXqPe&#10;OiNxhGwQeUTgCa7akzDDHjfugw3sGTkg8gX0WkbGcdpXmTAEl4HRIp78+eAocnN1LX3G/2fvvKO9&#10;qq59T14Z4xmVQ7FFNPaGCFYsKEVFFBVU7L1gj4lpQyHRoDHqjYnGrtGosUZjS0yisRELXhULChaw&#10;gIIiSBFF5RwOzvf9zO9eZ/8O8ebd+8bg/fHGOYPJbmuvvX97ffd3zjXXXHPz/UGE851bV7o479/v&#10;CGVzThX3ImFegjHt2DnGMsBnzr8L2XuaZz5ffdK34jnFq9+osaRz4rjXhsWmN6wda12imBCwAYaK&#10;zcRStn/XX9j+L7ZT4gmeShtK58huxtcO5la/cdW4eubF4qen85kzn4YY0PbjL/g5yziM5yx8ojHW&#10;cXPuir0Uc/OtM/TNO8auwNPdm8Y6F6+Z43fd5H8aeGuf+N449e/0DXrrOfISvJ32hb+Jgx8Kn3jJ&#10;qQRe4B/jxTxjGwu8ef4H/GV7CQwRj1jsH8qDA3MLugPd4nYjN1u2deEMtXX6pfTcwZb1k9pF69an&#10;2idcgE/b3+II9A98oOvknLfqWnAG7Q4usPXJL+C5S3z3FFw4z0DOg1MZj1tRvnE+N3M9XDb7Q0vk&#10;n5FkndV1mFcHr9keA+dgy5jxbxMedZz+ODHjvE/mPO7J7xRzP3nGs9WGrykHxImT9ozdHt484yHb&#10;uAksCR/dhBskdWDBGdsN+i79EeIq+p3r3toj7pj1W0W/vJI48phLjZ3aBwWmii78Ujbm1Hh2/r2x&#10;98ObxeqjVkr/OPbTVvKprHOJ8IT+GyV+kr8g8SR++lA6frb4mDGXj3S+bSWwYG6yfkN3uW/Gb4Yr&#10;2guYgo+MOZelr0+/zv4hbJTUc/msjS2eOzqLdrCdQ7uXY+QFYB4bupB+m3ULS87BdmJJTLZtemMu&#10;7WrVYfw4h4TbT/priebfJo49Vur5uLIXUrdhN7DOEp9ekQpPlf7zfuKrjVFwU+YBG0PSmWBJvy11&#10;rJa+DvUt1Lp5mfMR2yuln/Wp6pqp2J1nFaO6s+aCbWS7uug7bCbwhK6rJG0q7CqONeKpsu9XUb9y&#10;879upO8X3K5exOSqf9eei8AQ8cQ1PxlrC8Unz82/TzkqesfqimftJvwwJ2Erzd1d51LhSX5c7LUB&#10;t/dWnM0hMaF1rN4H5ZHQWAfzf8ET9nixk+yfLL4A2yroMbBU/IzWTfT3mKOGHcXcR3OFdRN6DD1E&#10;G/sZp/0hLOAjKHm7bbPwrgoDavO0n/W8PQfStorrcz/OmLLt4v4huAKL8J/fe2yA8v7DMa3CBPXC&#10;JW5PcAHf0J4VfsQ98AjbzkFh3Yw95XOYE45t5Xv7QuvcI/aYOYd5nb5H7sV2mOep1HiybQaWCqaT&#10;t3T/8xXL86r8X7s9sEVscr1sFGxzbGywUvgJX5f0XXdJV/nBuypmOo8VPI1WO+ODV/nVNE960DPb&#10;xGML7lfbTtNvoy9XuMlchB3luTItDceaxU/TxU9/Ep76RI+fyscmXcf4XV/haT3wpHvDVhvwB+Hp&#10;ucPi1danpeeIy/RccziKuHH6cvS13XfDPrYdjn/SfbOSc4s5jbUOBFtwEvjBRi3b9gUo7584hfaE&#10;I2hn2iAxoOfPOu1V7GLywtMezmepdZUp+g0dYv1CH6v4G7BVwCf+UtqLfoxwAq8kFqzrwBrtX7gh&#10;y1TlOSd1Wi7BGtssjSXqMdcZ7/l+qD6X4zr+bXwvFVuM32LuK3jFzkXvIeha6WONcH4p+29uTFT8&#10;1+/iqqk/jj0e2DJ6KJ4T2yTxBDbEUenbFGYyLjX1XgNPFb1HOcoLU4wTr331mhrPPDxe/XKccD5b&#10;18UXDp4cB1Vjq8RpgimP8S0U1zw3T/pO46BrKp/vSqOEJ9nfxAKtd5nx1E3X6X/bZvHdcYconu7J&#10;nNNCXCaYIn7X/Tu++1fbS9hI6D/P82e8w2PB9iuiBwuO8B953bYWug5bB4xhQ2NHuG2wXWhX95XM&#10;KUXXmWewfWzfgIGUxFjRh9Yptq+K34Jr4E8o7VfwwTVZB0fUpW21vfEj3CUnMQbqOQCp81LvmUcK&#10;hzRiCzya+8AR2EVP+rc167da14E1ruN6uP7n6it/pLlVbzU/HY/OuyXu+eCquP7tC+P8F38YJzy8&#10;X+x9V79Y51eKB2TsBm5Se7XFHlR6r80+R8eBI3gpfaTCEn4GcQZ4wm/f+86N4uo5v4rpi9/UveAD&#10;B0/GjmM0i7+gPZ7grM8UJ4L9NOwfW2jevvhJdYKf7R7oGetfXvGT/PD9b+kVpz11cLws//iHlR3O&#10;vGDH85bclOgw20nwk/tqbPONLPBkLrBuq/Fi7BT7qoybuM8Pv/i7x7XtYV1BG8NBYA/dZlvbdjE6&#10;y7wAFq2vjCWww30UHkUHJv8lp1S6LNsSvcJzrNqbNk48Wa+1LoH3C57EIcISurGUB4vOt9TAVW14&#10;oi6XNW7gLu4DXcfvhEvBu2xS4iwUVzl+4b3Ki32J8ogcEEc8u1MM+MtGsc41+gYYNrXef+LWurAs&#10;fTstmaffNnZc7Clhie/xpE+BsjqHmJly7ppXrxY7Pbp1PN3ykPrgH+n38AwQOIj4cXjIsb/mqRJX&#10;zvEv1G+dqny5wtMTm0ePc4SnUeI8XWc75UxaH31Hf0+4H3DzpvHdpw5U/26s+nfE+zKfkznCxJAz&#10;t4Wxh2nCk21vuAk8McbBmBpcA++gzz5hTFb8znrhJvpzmVtevr25xBjomHMGogOwoXjW5Xm7jbA9&#10;jEXb1XAfuf7dBwNvRUeCJdqo4intd+7SyqZP/MBFFZ7gnuSfwlm2f4rOMQawb9BF2EzChnJz5zcH&#10;hCvrTnOMx7g8NgHPJde2lYGD4CPsROk7+QEU0a+xrOcUa3pN/E55Zr//8j45Fr/l1RvHhr9aO9Y8&#10;R2PNGmde5afyFaqdkodkK2U8A3oLwXbCp1Rtpz8AW5vy7Gc9RWXBErwmWVlz6Hd4YKv4/jsn5BwP&#10;nntr8mgjnhY34Al+KnaV+3kLNZ9r/II/x4FPKpeXvocAnrppvHnbP/eS/fTtxBPzzQfcIjw9fVDy&#10;E3hC11kKnjTm0hazQixTwRPvGbZ2g49IMzGIG7Gt5KXxRFyK/A7CE8fAClxi+8j95+QbtbttqXqs&#10;hD5c2rIVntxvasCUnk1+xw1sCk9wgMcEhdHEU7GntRSW/C2AgieWRf+UJVhCwCB8o/UU6illjCn3&#10;x+jzl98Azrk3+iv45d6KKV+MixfnPyLfjebyvHd1XDjxNPn7RsTQB/rovV5N33M2foh9yVhOMAAW&#10;wFJipMLS/wlPjNWBK2R0hSfqkU769nWrK65uaFw2+wK1w/vCPpyLLQ4XF34CT4vVt7PNZDxxHMx9&#10;qfdherzw6QPKIy88nSc8qW7mtm57v/D0G+FJ/k3ue6Byp56u+ALsp4+k7+jTOXev50nhM/AYrP3Z&#10;cI3jQkqf3b4D/E3EzYE3r8+olvghC8asC4sea/NZZ9sJS+Ip/JK22emjaTu5qOgQbHS4S1is9ttu&#10;wb4yx4GBNntGZa2f4JrSRyt8BTZsI5l3ClY4Xts/8JTHJco9WE/CSeRFgoO4X/gYO3OO9NiMlldi&#10;4ucaN55/ffz0jYNi6N8V//LH9ZSLSn5l8UfGs6h/lHEH9LPBUOGkwkXY2oi223gH24jjxT5C71Gf&#10;zk0eK0vVV8brVvvlytH/mW3j4g8uiKkxufotto88x5h167rWr1q13ognsATumoWnmTH+07/FiHHq&#10;H5y/csa0c9/byH5aF/tJv6Ob7mfAH3rpfTlYePJ8BOYDM15GbAp9So/hgZV6LM36TO2tZ1l8i4yh&#10;tOXXEsebgxizQFeJ8yU5rgXf5DsMf/i9zj66+NdjGPgwXbf7+9hLwoLeqcxtKjvEtghchI0uHMhm&#10;cd+p4IA2Byvsp58FVsAJvAPPYDN7aSzVPOVzdH5ikbwC8JSxzv0V/lss+24RsTeKO53+1Yvx4ALF&#10;sCt++LTn9ok97tsu+l6/aWx8keZ+nK3vm4zqHivrXU7cwBm0+xiJxj+y/wU+Cn5Ywk3VduKHbUni&#10;Cs6iPMtROp/6EPFQLsGmxuuYC77ujd+OHZ7cOh5YcGdMbn4ln1WjDd7ITV4HS0Xc7zPWmtXvnBUv&#10;ffp3zTPqK31HLgpdQzzYV+N5zCPkmt11jwPuEJ70DQPjCR3H+Fz5riFzfx1b51zwjncCO5k7q823&#10;iF8J350xlWNo4AvsSGgHcl3TFtjX5ha4A7sDnaL2BC+qjzEPfJbpo1Kb2v5WmwoT+KXsxwFLtaQ9&#10;nZgpOgl8GCPUbzzVviQfM56sw2o8se1z4DzzIPiHg+bL3/uR4pSnNb8Ub30mPTb3oRj38f1x3/vX&#10;KQfEKYojOyh2u6d3bKKc3D0uWEkcwXwXxXAyLwp9QB8NDMAp6o/leJtwk3ZQhZ/M/0i/DF6qjiW+&#10;ij4DV9lv07JgCDwVbGkJ7ogR7P+X7eLE14/UnNpn5aeeLqzAN+iwghWwAydhexccsWSbMt4Hj2ED&#10;ThCeDh6neR3nCE+6Jnja7q/S21etlVjupvdkwK29ZD8drPhx+nfO7WR/pvNEMz+Y7yCg44hrw8fk&#10;OO4ytg9m6Fthxxg/9i+iu7CL0Qlgpeq3qd39TUiWtJltjtRX4itw8qXaFN8mWHLbgivwQ7+PaxhL&#10;PpdyFnMNHOU+e+JV14Zf4KZWYbbN5637aPMJ6Dr03xNLWsf+oq8xR/OzwM+HiyfGe4qxe2bhnXHf&#10;vIvj8hmnaw6OeOjBPrG99FgP2buMPeQ8OsXL5bw7xSqCn8xbrHe3HY/ATxVeCg+xzFhLdJhwYptc&#10;S20nL3EO+GE5SoJOoyx8BE5Zqo27a47oGlesFkNe2FH5cn+pb01Myt/peCZs64Ip1ms8YTuBoyXC&#10;11ft9B76cLGe4ax4dcHf47Bn+iaeujG/TLLTQ31iwyuFJ2IGdQ/bKz/uyU+OiAmLx4qLiCkgHsXf&#10;luZ7ZHzfGf1nHKGzaG+1qQT7hjhb4ofQb7Z94CBsHGPLfTiwA7bQf9g5iDCQ2II/2C5YEe50zDii&#10;jLCj4/ic8E/x3bgc5wVr2Dk6VmymNr0HbhLDlFFdiRf302yP2yYCd2lX6T6KXgNTrylu7i/zro0z&#10;lNfjyCd3iQMf6Z/zdntdtkFseOE6sfbP1og1Ruk7pz+RHvuJ/NG0r9qSOXiIc1BpmznHsiuaRmkJ&#10;FninhSMk8cJSklhCh2k9+Ullcw6CeMb+pApX5TyuB37AKVhCv+n81X+7amyu/vtJbx8dz30xVjG6&#10;b6mdGJ8sfI0NYPu6/VypRcIQNhQ2ecET60skX+mcZs0/nhOTPn0sDh+3U6w5Rj6xnHPeRbHRwtMV&#10;whPvkfC17Y0bxIlP7JvjLfY5ea4BuKJP5rzvxhO+SuPJegndRe51Yi5Ln42+vX1G+APwvYAjMGE8&#10;GV/iIZ2bOElceRucpM2kfWADTBUdl7aank1yo5aMmRhP4MXSpvd0LnwDb5mj4B7pt9SrPFt0nXks&#10;uYtrVfijT/GnmdfFhZO+F8PVx95B8dFbKefD+leupvnhaldww9xy6bGci1nxQvqKOCYskC8hczMK&#10;S4kn7S/6KPEEF4EVbKCl8JR8BQchBU8sUyoc6hrUx/nEsaz+y1Vjk2uU3/hv/ePI8Qdr3uGvlSfi&#10;rfgiZgsLPAu/X7wrtq/hJvsByniw8QSW3M+Dkxrx1CI8TRSejnhmp/h2A576iaPXv0x55ZVXCy7e&#10;+tr1YuSj+2h+8D9kc9sXTiwmHOUYFcaC6dO5jwZHmH/o1zDOzzb6jvFY2eeyOdw/w/ag3bG5C3bQ&#10;W5S3j9L2FX5xOMf1UXfqOi3BA7qNfcRp4ueiH4W/KetVXR5La+QhcAaWZEvrnogtsRTcVVhTvQWH&#10;tsGJQ/9QfpMHY8Sfd471Ll4tOp+k/BY8J82tZs4vOf7It89cuuxjwReV0P5wCnPT87g4I5fwEzyi&#10;c7Av2mNI2/ggqQOMFWGbskhZF4bSnoebwJbsr1WvXCk2/vPa0fcJ2SwzRsZDX9yvnCQThQPbhvwu&#10;fGu8W4Wna32HHYWAK2wlpNhSxZ5iyT7ZT2rLV8DTc/2EJ9lP9Oek4wY+srXimNfN+S3MEe57/YZx&#10;0tj9le/9GbUZ8ZKeD2V+wi9Of78e8/VYWcGH7ZgyBsIxsOAxdvQhOLOdnjYPbSgsmOOwr0r/EJuM&#10;WBX8ksZQWTe32U+OjZb+Tz0f2+PoUfBROAcuZ52+YIUpYa6tD0dZ7iH3saw4Ts+d75DP1jjEz98/&#10;RXNMt1Su/D5x0qTDY99xg5QnbKtYjdwa8AzjaOBJ7Zx2Mn0v9leSeop1lUk86Zlnbhb0UiknTKRd&#10;VDDDMu0n4Qi9p3LMSUHIsQSmiCFY5bKVY5MH1o3Bz+wYI187RHmkrorxnz8Zby16VfHd0/Qu0/8E&#10;P3oG+q1+r8zT5nNinRrtcfsNaru78FOLyjVKs57P7Jj42aNxjGJI19Icn+4/0r2KoweBpyuEJ/J+&#10;CE/bXr9BnPyPEcrV9LRw8544wLEpfGt5fvomPQ5HrBr9ukY8uc24X3OJdVONJ4/Z0lfjPOs04wm/&#10;Ethx7EnxpXusDpzBUbbxCw7NW5Vt1YYn60PzOe8kvm0wAs7AHN+RdzxKecbt8WQ9hx4gvm5my+tx&#10;xrtHxgFPDVYu/uFx+ezz48f6FsMRz+6tGJ/VbScVPNHu9LPUx0mcgDEJfTq2wVLOO0886Vknr8Ft&#10;Pp7cA1bgHQQeQqhX/EPeDr6juvbFyk8mH/pWN/SJXe8fGEeM319z9jWXfNYFytn2SI7ZfyFdFLI8&#10;8IFYjKfSvyhY4vkYT404sh1u/WZd1x5L4KpZz3ROvPbZ43HcCwNibfAk/xm5iAY+ou+oXL5ONJ2q&#10;36b5O32vWy9OGDtceXPGylbyt1CJ64WTaGd0Em1Du8I96DT4CAyV8Te//8KVcGAsULbEuaHHsNEZ&#10;O56p83yMfdZ3fOsZfea4cOp3fKaPt8Wn6Tx4jfev8EvqQ+4j7QOeIdxUv5eMvXDMnDW3wlbhfzjJ&#10;v4Pfh+/sA+Hph8orcc3cX8SDn98h+/G9/BbNjR9dEjv8tWeOL9Cnwf5NHoJzJNlvB0+p13Qc+wkR&#10;hshBlVjSedhb5ElwOZXX+13m68FD5DdlTLf7hcrjc8Nqscl968XQl/rHz2Z+N67+5IJ4YYlskpgR&#10;LYrijMSG/Wi2ifA7IsaU26T4YPG7Fd0Gpmx/w0u1/V18mcVfUOMsy+nKUz5/SnlDd4m1ledxJf2u&#10;bsLTLo/2jU2uXC9z3MJPW/x27Tjmsb1kP43NvCgldgA8YX97jgd4KlhRO0s38PyTq9S+Bf98p6tR&#10;h1lnwUNgA302KzHnXNxwE7bWPF2HuQTMe0KvsQ/73r4fngvi8TtiI40H9F7eU9poYMy8bqzBT+i8&#10;2TWGVHfxCYA5c5ptqSVZ5xzFSE+Na5XH54lFf8rcel8qnm3WV2/G0wvuj/2lY1ZVXy5zqIAnsFTZ&#10;26n/8HfntvBS6bjEkfxOmZNTtmriCTxyLlwmPbeSYpZWvXyV6Cm/w8CHlSvl+WHyqf8gbvngunjo&#10;43vjlc+eiqmLJsnnPiXHcXkO6fvIfhr4KbZ14SYv4WP79eHtRjwVXJXzatx4PLjgyX4C8xb75sUb&#10;nz0RI58fFGvLHu+u39NV/ZJdNf+w55XrN+BpHeFpmOKfnhCePF7iuEvHnti+pu3Ahe2djM8Wptye&#10;9OVpS7CE3wicMK4CfvAPWK+BEWLm4LBGPGUfMfGEXgW3jgc3nowl99XAUh1razzZNit8mZyZfGU8&#10;ZXx4tY09YfuUJZzFc+eZf6J31MeYb/zgwlvze43k6/pcfdwF8n+P//TB2H/cDpmHFH7K/Bfinuy7&#10;yUZPnIAXCXNkM2dP5naqtuGkUfYNrabcymtq/uOGl2nu+/VbxIA79d2/v+4qPXKo8uUpX/As5dNf&#10;eJfmassm0pjZV7qDEGaQuq8PJhr9SBwrOAI/lsJb3gZ7S2OJ8wp+4Cr7n4oNDpYKnhhbeu3TsXHs&#10;cwNjLfBE/wQ8Pb59bHLFetF0Cv0W2U+/lT3++P4xqXWc9B3z2BhboS/nvhQx3Yz5ghHEfijPkcN/&#10;yTgKWCmxKuCgjsf1un1GwonsGfpljXNQPDcTP2mxsbCRrCPBK34GeKbwD+MrzRrXLb5Nj/Ho3Kov&#10;6XF9c1X28QqeEjNFP/Bca92QbaPxUcZ0PhIfTWj+S7ys70POVJvOjInx2Nw/RL/711d8q2wb+niV&#10;LmvDE/4D4Qg/OPM8Mh8d9ilzgcGd5sN109jdmvr+2pYP9YzBz/aLU6cdFdd/+pt4vFm5dOIFjWfA&#10;pfPVph4nMtaZJ8B9lv6XMeQYSs9vwh5irnj5PXXf5FP5Jj3PoOxzmVKXl8VW8riKfU/2Z4IlsFbh&#10;TTr2dfHTMc/JXyB9R9+uq37rkCe2i02vqfhJv7evvgV24j/2FZ6ekB8cf4F5yUuP9TpOGz2Ej9z7&#10;wA88hY1l8f4SkwkWHMvimDrORTKeRBixTWWfOz6l9CGgQyvhONgu+C5c5/7dp+IxbHb7HegrYPsX&#10;X1ftQ8AeR89ZrzkupdGnV3BFm+Hb5Bt2H8ZDn9+kueXnxZXKg3eqfL373Tcwesg2Th8wmEGHgRW9&#10;j02n673UvqbRel81HreqcLOBvmmy9R83jV0e2l7fujoszp1yRlw67Tx9P+6OGDfv7/HSgqeUh+9l&#10;+d2n6B2eJn/wh7pH9FjBUuHPMu+k6CbyfSHYP+ABHPmYY3TRa0XgKx93Pp7CTeixgqnCTWCn1m9t&#10;GMpyXI9vn3+c/syjn9tR9vgqymEr+0nv1pAnt41Nfyv7iWegZ7L19evGyMel7/QtCexx+5ngp4Kb&#10;Rl+l5xO0zUf4T+KJuor9bbur2OjUBxbYRg/aLkvOSTw5jg+fBXhBd4Kn1Htpq2Hb4zcynuwztU8q&#10;x2rEWTWe6Oc5n6nfU9qBZ1zebXx+7hOOVe68G+f9Ika/c5jyI2+svImOP0zbm2/nKu5nFcVQr3nu&#10;6rHOL9aInr/eUH68zfWdv76xx/07xxHqL5+m7/Cd/c73ldvsMnHQffHC4kfVC3tH42BzolWjCpHc&#10;YZ0L3n0fbNdYYp9xwr2CAXzYxhJ9Lp9T769/T/lN/D6O13is19lf+Idl2aZepNjnXI/vLsyRvntc&#10;/gLh6VzwJM6VvbjrP7aJntesa/+43q8+V347jnxwd9kMD8bHiun03EzinIiXk02c7aWcjLltvYad&#10;QT4C9KLbsujDeh6T95u7MuYp9ZxtMNth2EuUN57wB3gMB2yBEV8r7Tf6fLKtEnM6hk81OUiYQn/a&#10;3seWos9ZfPL0+0pfkPWCJ9qOdoOTlhZz1GzNaX3+y4di1PTjlX93I8Vj9PDcEvmIVrqwe6x+ub4j&#10;dOfaepb9YsT43VXu1Ljhk0vj/s9vjtfjmcx19YU05WK909yDccx10be0NeJ7sI+Ddm/EdlkveDBm&#10;ShsTo2Q/tvvy9m2DgaXfEc4Hg2XOCse5B5YeX2l/DnUYY6XfZ93HdRbEZPUNRo4fKHtc/TuNtzD/&#10;buhTO0SvazZIX0HTaZ1j00t7xKHKifuy3h/jaYZwgjAHQfkq1D6pp7Sk3YjxxTc1T2MxhTdof/fT&#10;jA9zkftptq20X+2JYK97rAW+wW5CHxZ9hS/C/io4sI2PwBKYAjuqw/1820j0BTgHSRtL9+I+ANgq&#10;fTqWtU+9tGWNJ56v2xmdQ1zNXM0Rn6hcpzfPvDKuYM7uG2fGb95RLsVpl8VdM26Mx2f/JcbPGxuv&#10;fILuejEmawz/3dYXE0vE9OKvse9L19Z9OGYYDHEd2hksy26W3YbU7Vra2rqt1k1gqtGmacQU6+Cg&#10;cAtlEeqqf5uv6/qNm4JTl3X/zjb40tcK9QveWvhUnPyi8FT8mdL7ez29Y/S+dsPMh4EPqqdyFR+S&#10;eHos8VTPX/lQHOE+fvq4U998LAw5XhNMOXbXWII/bMPbTrK9ZFsdnjOeKMu4HnrLeEK/Gk/wCrrM&#10;eEJHFl8mftJGPIEb48hLOApJfUUdleSYcnIUPFXwhM5bmpd4xrQxwvsLVuXDUHzTSxqHerLlb/En&#10;5bd4qvVvMeGrJxWX9qq8MR/qHoidMA/O11j6fMW2Mse3Rb+tVcfoO3JP9C3dv+S65TrgSteSz8wx&#10;yOUe3N5Fr7XHU6N+AkPt/dmFW4wrMFJwy3W5XsFSI+5Knei1VtnwBU/spw6kRf5S4enzp+OUl+Qv&#10;SDzJHpe9tI/6e5v/buO0n4h1733FmnHEQ0PipSUPKm8DeXrMTbQneMIHyVw6/ObM82UuuX1U4A27&#10;Bv4yprClM4+m7CrbQ9KD2kf/zv0+9/fgD3AF/xGLXo8luz8HJ7qPiH3leeZ1f1M+LLWDx3jAiLnH&#10;sZLgblZiMrlKbeprmdfwM7n/xHMuPFHal2cOfzQK/gp4Zq7O87wmYwQbp9hi4A/clH46djXr2GPo&#10;OMp6n9uG67p97UcqbV2W5b5o+9KedfuDM/IMFH1VxwR8pXvEvw0OwITmieu9atHz9b3yu3xe4S3b&#10;9MYP5/q8sk1ZP5usV2/X5IXj4oTxu8Q651T+J/Vhh//7TtHnug3TV0AOqN7K73fkw0Pj5VbpO8WP&#10;z8/4Ofp55NLRt9x1P57P4jlSzgvlfBjoPgR7ynPxPDaDrmrUkWCp2PDpI028WB+CqaKfSv+PsY+U&#10;xB0xBeDQfUL3/7C1Ko7SM8P2xqdKG1oXwhvGWq0L4QswQPvTPrRbabvyHjdiyeu2fQqWwAbYKTYY&#10;dcEvXLvGk3PnetvcU62rfdy/N545x/dDvQjbPuY2N55q+6hgpbR5wQC2M8J2KdOie/L3N11nwSfH&#10;azEGwSHXYn/BLnXV619pPGfKwmeUg3nXWF/+szWUI3ItxTUM//cd2+Pp6rXiqEf2VLzK44p9qvHk&#10;HPXgyX1229/EQxEPXOZREXPPOv1C8to7BgGbyP5LdJr9m/AdYjyBj2Jf4b+ER7Ct3L8DM8YT++Aq&#10;6qMMfiY4EL4peEI3gSP3t40t6yC4y7oQv0Ejnnh2/4wn8wX76XMXDICdIuDHmPL5xoNj9Aq/faq2&#10;cd7lLJO2EcfMP414Mm/5PfA1uKY54V/jyfixrVxwVLBU8FS2+a3gwtis8ebj/xpPBXfCWyyUvns2&#10;TpkwODb69RrKcbiqxjRXi32eHRRbSN/h28T31kf8dNTfhyqe7jFhhfE7+zPJQeAchcbTvFblgGpV&#10;3kDlQ2TOJ3ntmT9M3pmpyhvF96WmLZmQOhPdBD7gFPpv4Ag8wmP4Jm1bWfc5HgGM2JflHAe268EP&#10;OhcO9PdU2Y+PCr3GeJ70UZmzUo3d2eYq+OK4bKfk/XmJhVoPNeoXrWtelOfe8dw5VriCdZeFlzyO&#10;wTi9MZZclfxU8MmYNLgAk1UMXxt2jdVap4JP9jXyZbFxaO9G/VU4qG5jHy8xb404MlbcD/T+er0u&#10;Z95DTy6p7oHfzvFyrXoZwvm7XzwfP3xjz9jwom8pf6jsJ/mfRjy/c2xxwybpL8B+6qW5CYf/bXfh&#10;6WF5RpRvR+ONnqOCvW19hu77uFV5MjTneEbiqZrvKU6aK76apTjhGXCbcs18Kt8cfiTaFRsIG8t2&#10;l8eXscWLr90c5ZhLbCz7D4wZjhUsuo/AXCswBw4LP5XxGOsgj/O5/8c6fvQ67tL6xG1NOxacsKQN&#10;azzU7c0xznN5n2t+wr42F/raHCvnGUvgqcJUXovj5ZqlLNtct3BSWbovb5umtH9pW7ath3zcuGtv&#10;+xhPjVxkPFFv4alG7Li8+3dLXw9Mt8pf1hxTv3gpznh9eOq7lUfLn6lxpIIn+3e7RE/5Vg59cDfZ&#10;Tw9lfnBlwpf+QpyDh29q8I1vcmXMVH6GDxJPfFcKX5Wxx3fwiDn/TD4XfObOu/Mf4Qneso/UeAJH&#10;5ONB2G9daDw55xy4xh9W8ITu85ihx4GzDyX8JIbSbkLfgSdiV/ApoQstxkZje9Z4gk9qbgJDlCt4&#10;sU1tfoPzwBP6tGCa8hbX47rsX4KvSn2NmGrEcMESS/patGPBRSNmGvEExkqZgjePmdRYchnmk4Ol&#10;/xyeuEZdd42nl2PU6/vG+hetHisr7qvbmfo+2fidY/MbxU+MXSpeYmPh6SB9Q/jFJX+Tv4DvthDn&#10;y7cTnR/a9jl6ELvJuXz4/tgccRL73B/EdiIWD/sIXyffB7K95DET4wf7CH0H79RcRP/QPi5yBLoO&#10;jxOiC9FtjkvRWDN2k+oofXT34XRcus5c5HbG3wPGsM1zXW0PNqyvap3Vji+K3sxyFd44L/cLl9Ld&#10;pS7jl/rRq2CW6xW8Ub/xk7owuadgiGXBTcEuS/bV2LKNRfsXrjCevM2+sp/Y7oInOIv1egyuYNK8&#10;Ax/h02pfrj2vLe0vKNcyP0374uUYPXlEbPzr1WNV+XaZH3XgC4OVa7Znm/20ifB0iPD0kvA0a4m+&#10;ryEsZF5o4aP2HeBz8vc3+O7dPJUDW9jg+A/gr88k4MVz0MGFeEa2c4rw4jnq2Pd1bg3s95J7BJu8&#10;8JZ1pG0wxw6AGXwJ+K0cg+h1eMq2N22a+EpbSW2a3ETb0tYFT7Z9zRXwBbprgZ4x+Ckcxjne356f&#10;XI8x6bKMH3suFr6vpfHUyEnU34gp1tGxBUcFZ+wrUjADRqyjbO+QY8DtbHu84Al/lG0p9lsKx5Hn&#10;onBTqbfwWanLeq3GIPVaCj+Bp1FvjIgNft1D/KR8LhrDO+jFIbH1TZvmt1zI8Qs/HZx4+qvmaBlP&#10;+f0W4clx4+gZ8MS3XN5NAUtwk3PR4ZsCUzOEJ/wE9Tx0j/3b/nbMMH4F7KCSIwM8MaZDP7D4qMoY&#10;jft9NZ5qHyicRb8xx+va8ITeUZ+vDU/oOePJOqsRM7Q92OI48SpFT7Gs7WzzjMsUPVfjiTmmumZy&#10;4cc6j/qol/IVv7VhtGw3YqrgiX0cB1vsK/ZN3Z5l338NTwUf4Obr8FTqN76WxiDbRed9LZ5GC08a&#10;bzngpd1jq1v0jS5hC3234eXfiv31LZ7nFyvHlOYrNvoCbB/ZF9X4fYQ54Ev4gYscdwdOzFNgD2zZ&#10;DsJ+ZpyPfcTnuQ9HPilsdPtFi91PHbXthL4svnTajG18DfgiwB4+8xJvXLgh9SJ2jTDlsQ64C5uc&#10;PhdtD5/Q7taH6E3Osb4ybswjhZ+wp73fMaAuawyh75hvIV+E7sn1GIvu+xlf+KaMl0YdyL7CSY36&#10;z7rPOsm8Yd1m+9t2ODFKYKWRV7xd8xN6EB6Dp+i/FU6jHo7VttHXr4O1Mp5D3Ytljy8K+Okn0ncb&#10;Kj809hP5L454de/Y7o4+ObcTPH37opVjz3t2jKcW35WxP3PFQ9jg/rZdyeuN/9J+JvCG/T1XsWbk&#10;WMGP6fg7bHOwYa7CZ8Bx/OroQmMTLgNfnpPlJdfA5nLfzefAcfY1GEPu29nvwDF0XqMf022V/FTx&#10;VdpPwhwclViASxI7YMxjw2yDA+OLOuAJ2zXmJjCBLmNs0Hq1DYuJW8fIOD7L8cRt/AamE9fUb35y&#10;neCIa4iL8FFU16vxZVu86Bq3a/vxOffV2rd5Xd66zts1x9THqavoPpaUN1exXsZbrPc4hg7VeIvk&#10;vS9eibMm7xcb/9vqscoo4UlxYEdPHB473LF5rEQsvfC0hr53s7vyVj2x+E7l6Hmjzc5mbgICfowv&#10;MAUuwJLscGEKbrL/3H3Bghn7GRjnxVYCT+DHPlB4yXnyS301nsCO9aLx5DxAxDqA0+JX5Rj+zoIn&#10;dBQ8gn4rvgJjxHFQxhTjscYEfvNGPMEp+L8b8QSfOb9la463gCd87hU/gUNhtdhwBU+UKXhrFZZa&#10;xaOcU/BUY6bipHZ4MjeVvl379sc2rznqX+PJfFKfD1YacdW+n/fPeHJZ74fbzG+Jpy9fibMLnhSz&#10;A56OfWOf6HfnFvm9R+LCzE87xVPNdwtPbxpPsr0LdmyHEwdsAUvGGHigrdF9+KHIF61cBzoO/hZq&#10;H7xF3iiOGxPg0cfRl+QNLv5T1wVGbV+BU/Z5vFh2Pv7O9Hl6LMf6pdIpaafQz6rHZ9FJNfeAGfpi&#10;+NQ1dphxJOgcsIg+bLR5Gu0n6jSvgcGsUxixnx69y9g2vnfFj+p6OeabuPU5RVfWeAIzcBXXBsOF&#10;q9gPXortZP5w3x69Vnis6EBjy3N3i+4yL9Vcg16kPHWW88xztsOowxzHEvzYzqIedCI4cp3gEf/T&#10;NPmffjp5eGx0UQ/NjbY9fuyb+yaeVhJfEa+6xr+Zn55suVN+yclpd8+XzuO7nMQO0p+bk9vsk2gd&#10;TJhv4Bz1+7QfW/5j2ev0DRmDwY7C92CsuS7KUaeXpf/o+X7gyzhF94Ej+7awu9J2kp/0M/kTsMHo&#10;R1pnCQca926VF3axvKmM3YIXuCvn7cENIS7SMfSQc4ZXscE6p0Xnpi7UOm28JAWMwSnWi7aRsJPE&#10;UdkHwLehMUfdC74L+hPMTSvlFgtvbXEqumYr95f4Uf0aU/W3MRmTmS/Bz64YTEUlpI9AM3pzXcuo&#10;xPGYVTnpyLZYX0UIh35B0V1fKftmKFoP+SqXxASAS+pkn3iJMsJX6HqI9wlLekIBprKM1nWnQpSW&#10;SHVc5ad++bz8T3vFBvpGCPoOG/wY8dUOf9hS39rSXA3xVQ99Y3DwHX3joUXXxVR9T2mGvnE4o3WC&#10;vneo8ZPFL0tejKn6ltw05YNApmvfe4s5PiGmLnpR+8brG9PjY4rkHR1/t2WC9qmOlknKIaE6tP2e&#10;5J2WFyUvZB3Uy7H3Veb95ldjarPqkrzf/EpMXzQx5f1FbLse5sVN1/r0Zn2fT99e/Egyp+WtmNsi&#10;rCtnxTzJ3MXKXdWibxkVaZ4Ss5rlx9d3Gin7MduLXk/5aJHGjFR+1mLlT9O8kY+1Plfl5knmNqsP&#10;2zw55jTru23Nr8dHuiYyq3lSbs/U+oeab/KBuH/mlxNjptY/VL0f6jgyU+fMbn4zr/fxordUzxQJ&#10;1+d+JVn/uzFP2/O0Pq9F72iL3sFmLXNbcS+5z8fmN4vzdWz+It3Xl/o9X7qOeS2yOdrO03vKejvR&#10;u9ysMpyr+ua36N1vYZ/q03OzsE+2Sove5Wa93whltM9L1nVMMlfP8qV5f41TntPcacVnrqz5OeDp&#10;uNeFpz9upZwM/jbIqsqPtpXmdP78rUPiive/E1d/cHpcN/tHcdUHP1T89Olx5fTvxmXTT4tL3jtZ&#10;cpJyi5wWV8z4Xlwy7eQ4a9JBMWby4fHzyUfGeZOPil9q7uNv3j05rpr2vbj2ve/H5dO+E5dOPSV+&#10;M1XfJX/3xLhU3w2+QvuufF/zOKar7ve/F79++4Q4743jFK92bFzwzjFxwZSRccHk4+L8yUfHhe8e&#10;Hxe9c7zKHB+/fHekvgV7Ulz63qmSU1T3qXGZ6r5Y5/9GS+7nIn37+4K3Vc9bOneK7ueNY+LCN4+O&#10;C948Ks597dA4R3Nqz3n90Dj3zSN0naPiF1OOiJ9POSzOn3J4nCP5GTL54Bj92gExatL+KaNfOyhG&#10;Tzowznx1X/3e/eMnkjNe3S++N37v+MELe8ePXhqmY/vFmS/va5m4r8ocGKNfPSDOnLB//GjCPlrf&#10;L36i3BpnTzwofqpnhpyl7VGvHhg/nXhg/Ow1ifJnnq3l2ZMOjnN1j2PeOCTGvHlInDv50Dj/zcP0&#10;DY6D4wfP7xWnv6jvvE8Yrjr3j7Pe4Dydo3PPmDRMOTj301yrEdpf3etr+6U/+5w3D1Q9B+t7zYfo&#10;9x2oNmNd15l8kJ71wXG+cp79TL/vJ9zrK1pOHCFRXZNG6J5G6LkdEKMnDouRT/aPjS5ZVX07YUlz&#10;vfgG2vFv7B87/nHr6F7haSXld1lH/s4hd24Zw+7ZIfa9d8fY//7+sc99/WP4PTvFsLv7pex17/aB&#10;DLu3n/b303fRt4udZdfvqu91DL59S33nc6sY+se+sffd28c+Ok491Lf3Pdvnvr3u3C6Qfe7cIc/f&#10;R/UOVz9g6O19Y/BtW6uOrWN33dcef1AM9h3bxO53bBV73N03hkr2VL173LWN+qHbxt736R7uow5E&#10;93S39t2lunU/Q+/RedSjc3e/Y0uva3vI7fpO4u91r8jNm8fgW3W/t2wZg2/ZInaV7Harlvodu+r3&#10;7HJbb30zolcMVJ7agTdvFoNu1raWA5UXcpD8LINu7hUDbuoVO/xuk9jx+o1jp+s2jv439or+N2ya&#10;MlC+vYG/7x2DbtpM5TbTsZ4x4Pfs6xW7qK6d20T16/ig32+m/ZJbN4udVT/HB9/aR/eF6F5v3zyG&#10;3KblLb1jJ43j97tR17upp87rFTtTp85BBt68ie5P93jrprGzZBf9BpYDJYNv30yiem/vo7K9dUx1&#10;39ZHeql3DFFff4iO7ao8qjvf3FP3oOVtPneXO1SP8oMNVg7oQbduorm/60YPfRsmc/uO0vwvyYlv&#10;HqQY+22MJ42/5DfShLPMJ6PjmbdD2GvbFq/lPHzKaD50yTuT31tWucwhK97LuYycJ+ySf5b5szmH&#10;ln2IrpXzHqVjy5IcJDnniPN1HcqRpwTJ8uQ3QlRnblOPtpnrn/u0nznaeYxzOE79qq/kts1532yr&#10;L4tkXhnFFXY53Xkucj/zVKrz8ndwX8zP1JygMjcz593lPpXVWFXOaWFOVDUvKufeEbNB3SyLMK5V&#10;1plrletV/Xk/Wle/KK9H/UU4xn6eS96PzuV85l9RJ9fRfaeoLN97or+eojoy/wG/iXPLb6Ouci32&#10;azu/s8nz1zms5/MXDrrRDrTHaAn7q2PdtZ9jjAV311zEE98+PPrft12sdI70ncq3a3PaSfOdMzfD&#10;WVWbUQYs4V8YjejatBttzH7acbSeK+2ub5k26XiKjjVRR9ajJeeoXD4f3UvOuWZuJM+H88EhZST8&#10;jvw9zOevhPxGOR9b91Dm+JeyeQ96BpmrhPshR4B+P/dBnzZzouiaiQG1J2PhrNO2OS7OfeQ5mvNU&#10;LbucqeOSzEcwSuu6z8znxHmcT5vSvgjrRRrxxDqiMpybOCznVbjI369r4hvspufQ9SyV172Trwv7&#10;JNuXttR2xhg11kUduh/ibp2ng3O1zbmqK+ewq97Egn5DN7UP+/L5qO7ED9eopA1P4EX2Nvmgk4vy&#10;frinWroKj2B4r9t2Hdv7vJ5jm45tGtv5qBXHrogcbel83IpjO4+UHC85tpJjqqXKdK6klC/Lsr8s&#10;cz91FTm2s6+ha3U+snNK01GdxyKdj5AcLTmmWlbXaNK+ppGdx3aR5FJ1dEYoR31aIqxnWeo4zsfL&#10;dlPDsSaVzWty/SNWHNuEHCnRPeV+jhfhvCLHNY3tghwj0TWQcu9NR2lfiva3rbPPZbroWk0Stsu5&#10;bUs9/1zXNbtovSvb/NYTtM0+Xa8r1+TaHGOdeqq6uuo+OKfr0ZVQpgjnjpToXIQ62O52fBcJ611y&#10;f7fqWLkG9XU7TmV03GWrpfZ1L3Ks9h2j83Vd7mXL0zYds9bBPcYsv8vyY745aLkxy+36zTHLDf7m&#10;mG9Klt9NMkQyVLJ7tc42wjGkKlvKs8x11cOxFMrvUUnWs3x9bLflx6wgWXF3C+vI8shgl1tB9aww&#10;pCozdIUxK0qW1zbC/jZRHSvsUZUr+9luE5/L+SvuKdkDaTiHbfYP1Tl7SvaqttlXSee9VhyDNO3d&#10;IMM6577cv+eKY7rs1XlMl2FNKU0sq7J5fFh1PuV0HsdShnNOw7bKNQ1bYUznvSW6jyZtd1ladB95&#10;rs7rqvNT9mnSUkJdpXy5Bvu4TlvZzmO67ds0ppvO6cY5eUzXHe56uSb7unN8P8qpfErTmO4jkC5j&#10;uud50mJ7q17dz8qdOnVaQfI/JCtKukjKXz+t/C9JD0kXSfk7RCu9yoaWckrkH3X4b7NuPx6EdOq0&#10;o3ZQxy4SrvM/Jcu63u7Vtf6bluXeL12uU6cFEu59c0n5K/fOfV263ILlXuiKbNDt0uWQBcvtpP3c&#10;/9K/4xva9//r72h8Vv9RO/NsLl1us26TuiILlvu651Ow9d/1rH4g6fSdb3QKLZbTw5simS4p1+qn&#10;h7w1D7pT8GirvzEDylqnTvW62ix3f0f/by25SXL0qd/odI2W10o2lpT1b3RauxPX5/g//6ke/+u0&#10;/bErRod0PINlgYHtjlnhq2VRb0edHXgFAx346sDBsuSCDnx14KsDXx0YWJYYWJZ1d/BXB3Y78NWB&#10;gWWJgWVZdwd/dWC3A18dGFiWGFiWdXfwVwd2O/DVgYFliYFlWXcHf3VgtwNfHRhYlhhYlnV38FcH&#10;djvw1YGBZYmBZVl3B391YLcDX//vMLDDcStGkX/53I/RPS0t/5U4Op3bdh3qKedW+/uN7Jz7tju6&#10;4VgpsyyXS/+msv1/ec0O/mrffqXNWba1+dc92/LcG5dfV+5f7CvXWvo67Adf/5u9747Pski7/v8D&#10;JRQpKrbddXV3USD9SQ9dEARBShISCCEJKVRBeu+9F+ldegtIi9J7770FUklPnlTOd84kYZFFhH31&#10;3X35gT6/5Llz3zNzz5y5yrmumTFtUPnPKeN3/9uT7/Pk7/9mG17j65fjZ2E/lnyeO3ZP9n3J7y85&#10;Br9Wj8Hda3z9786rlxy752Ljv7ysErn2H5Ffv3PfvJZf/5RfZjyf6N+nv/+emH0SO4/rkRwsrv/x&#10;tSfaU/K3/0s/X+OraEw1no/HtHicXTr8c7yfHtOS+5/8+fQ9z/tu6irWq8+ztR636X8JZ0++z5O/&#10;P+9dnve31/j6V3yV+Gx/JL5ciGdTDzHmEvSELf+UX/EaX78+x5+H6/+2v5m5KnnF8X487n+g/HKl&#10;/e7oX1Sf6xP4eoynYhlqeU4b/og+fFJmPfn7v1vXa/n1T/llOCfhq3jcH+utZ+imJ/u+5PeXGQNh&#10;SvgSlp+HL9OmZ9T/MnW9zL0l7/L0z5cp48l7X+PrX/HlKE5TequEI3jG+D7d//r+ZL/+1u9P4sut&#10;YxnafuRTWacpRxgv5lVf4+vl+vW3+v33/rtkkSvHz6NjOdRoVho1mpfiONrALbQMHP1sYE9cfN7s&#10;DXiGvAX7AJ7xTiy5h9nAhc/Yt+XfWpaGk98bsGtTGo7UVW4dbODQsozBgqM//0YcWNoTGwFvci0p&#10;Mdm+DGq0KG3w4sDnnP15r/+bcA20MT+dWYe9b2m4tisDr4iyrIfPsh5HX9bboawpy70Tr7Fdjr5v&#10;onqLUrCw7NqRNvDqUI7PloF7kA0cfd6Eg+oL5r2cB/Z83smP7ec7WToXvZsz63Ri+fZsowP7wcK6&#10;XYhjtdOJbReW3XmPe0A5llc0jnY+pWHLd3Xie9j5lWbZfCaI7/CMOfYi1151+VWCL6/g8nBpUxFu&#10;bSuxj8vDEkKZ4V8B7uFvwbY5f3YkvogFB46Vayf1qQ0x8RZcAqqgdtA7cOG9TtRpwo+lVXl4Br0F&#10;jw5vcXwqwKtjRbhyjBzaloYLsevUpgJqdarEaxXgHVQZbu1ZN687tOEY+5eFe/u34BVYCbUiysM9&#10;uBw82rFdAbzGMoVVj3DqTmLAvd1bcGV73dqVhXc48dWuPMuqiHrhlVhH0VxwDSFeiBmLfznipBIs&#10;bSvC41u+H386qi2cJy5BFTi/Kpry3ANZX8cK8GTbvYJ5vX1ZuPoR521t4MH73NgWF7bFPZj9IdwT&#10;XxaW8SJYetY9rzK+xI+XzFdv9mnwcDd0GV8PdcPeR3XKkAaRHyJwrD2ada4J29ZlOGeJH2Lr81aS&#10;L2/Bd4A9uoz7Al2GN4HPd3bwJEZtW5VCw04fwqenAwL6WdCyux18etmjUcjHqElZ50Yc+vS2Q9BQ&#10;/u3bGggcZMFX3f4MJ18bfN60FGoHvovAwU5o/a09arWrikZhH8PvO2e06cX9HsM+hIVyzTX0TdhR&#10;PrXuXQ2dJ9RFg9CqqE6ZYmlZDu0G10SHoTXh7k8sUv5It0rOqY4W3WzxZVg1fN3/YzQI+QQ1W3GO&#10;dCiPlt99zva4oFn4Z2jY8WP49rFFu/4W+Pa0I2YrwJby9quuH6BV9+oIGuyNgEEuaNGXezRSptu2&#10;Y1v+Bz7Gq4wvY88QM9IPX337IbadmYJ9F9bg22lNUJ2yP3KyN/beWIqNB+ajTqe3qTcku6gzqWNC&#10;RtTGqn2TceraAew9Go2lWyegwzAn2BJDvebUw8HzW7D/zDbsOLgWhy6tx4KtAygTyqNx5z9j7f6J&#10;2HNmHdZFz8KeS8sxZUMn1A2tjAadqmLw920RfWYl9l9Yixmr+mLJ1jHYdWwVDl1djRFLfalny1B3&#10;v4n64W9jwc4+OHJ1E3qMb2iw1KrHZ/jx6GzsOjcDfv2qGz9E8tSdmB65tB2WbxuP2WuHYdmuMeg7&#10;zZ96tyzniB1WbJ+E8w92Y/P+eZi/YRS2HVmE/We34Ofjq1gO9wOl7TBxTTvsOLActxIu4PDV7Zi+&#10;pg98+zkYW0Iy8lmy6UWuver4Esbkp4WMc0J81jk8THuIqWu+hS1to7FrghCffQd3428haLT6Uvrx&#10;DbQe+BnWHZiB+HSeKWlNxcPUZNxLuop5UX2MXhu24mskZTxAXFIiEpMfIsV614y7Z8fyaNb9Lzh5&#10;ZyvSsx4iLpnnAFhjsP7QBKMnQ8fwrIHza5Cclchn7uDy/aO4fOsc7jy4g6Ss61gU3QfOtKHESbQb&#10;ZotrSfuRkZOM2RzrWrTVek9pipg4ni2XfQN9ZjWmTKTNRNvMs30lLP1pCGJTruBW4kXEpsZgGp+p&#10;3akypqzvgit3LyIjLwGxaVdx4Sb3+Y65joSUeCSkX0bocFcEDrHF/kuLkZoeg7iH8YhLi+P7XsPK&#10;nyaiTtBH+IxyV/bgi+Dp6XtedXxJR8oG7zW7AXd85971OcDCrSN5rQzm7+zLfs9kv2ah7/yGRnbY&#10;EY89ZtbDmbt7uV9+Dh5mxiI5U+doZSD69BI0jvwTBi5ugqRM7tGflYs8bj2fmnMPW45Mpv4shybd&#10;PsLRGxt5PQ95BfqkYe2+CcbGGjS/Be4knYM1vwAp2beRyI+wm5qWieTsW1i4+ztihnqa7Y2Y4IXU&#10;gjvgESxYt2s66nepgLGLgpGRWrSf/ZgVAZRPlCu814N24qIdA4rPfkg35U/6oQcadauKjcem4mE6&#10;zx/MT0Vyzm0kEHupqWnIslqRwPkWPsoToxb74mbCYVjzEnHs3CFciblkzi48dH0dmkT8HdUav8bX&#10;0/NG3+Xzi8d0bW+DKWtDUcBzDPI4POui56JupyqIPr8I6Wn5SH8IzI/uShuZfhnlwZI9vdm/mZQ9&#10;Gdh5ahEOX9nAMwhykJhxE8FDvRA43AFHr27lmGWa0wlO3tiOiev94RlWBnUjK2FBVH/ExcXzvANQ&#10;FtzGuMVhcPWtgBV7hnL7tkLEJyRhz/nVuPfwHO/RWRnA6Tu7MGhBC/oA9C9pe/Wb2YLnOPAsCR6/&#10;cPz8bjTu8i4Wbx6F/HQWwQcWcW54dixbJFc4V3pPa8a6rppzE+JYfviI+mgz6K+4nrLXbPN3N/ki&#10;TtyMQnZBMnQkRxbn1Z6rsxE+0gsXH/xo2nAl5iC6jWqOKSt74k7qAZxNWAv/QbbE8Wv7/ln4MvwV&#10;7S/vjpWx4dBk4ounVuQCRy78iPYDnHDu1m7T9zoeY+eZqfTVbGhDlcXR66vM9Vv3zyNktAW9Z36F&#10;e6nniYxcjFvSCV7UR32ntcIDjufDjESMmheOhhx/z3DyHiE2tKVdcezMflPGwfM/otW3tmgY8T7O&#10;x+401/af2gG/Xs6Yvb4/4lNiKScLMGlZd9TqUJnYot/oXx7T1/VkbTrbA7h1/xza9rXF9n1LdMSG&#10;+bfr9CJ8EVmV/AH1P+dSfeqxHceW8m+FiN67FXXoR/Sc5c1zSOL4SCamr+rJueFNu2ujef7mg/MI&#10;HcX96CM+QarOfHhgxeyVg2jv0z8NeRe+9GeChzvRRy4H56B/TzdqTF5l/Sg7Rrqmade/Ut/t4tkt&#10;BcYuuhZzDMNnB+Ly7aPmPBdrZgHl0RrUD6tCG7wKLscUzfmjVzeiTkQVtOj1CU7d3MVxeYQVu0fB&#10;Qn++/QBnxGZdphzIwLA5wYbnEs9mS16pXsh7iD6ywYxj1KEFRje26PUpHmRcRU5eAe24AbD4voWI&#10;kfVxP+UaSy3EiIWBqNmCvAQ5gXr0F7efWMDrOTyfJg0xCVcwdGY7HDkdzXOOspCSEYvzd/ehVc/q&#10;lLf0K8mBuZATWb9/WlGdPy+CZ2B5TKZ9qbOoYjOuIHJcXXj4V8KSbcN5D887o+xs2786WvX4G8vk&#10;eYeJhYjaOxcDaCcMmPsVeo1vjqHzWqFxt3fpV7/G17Pkl/x34cundw3cTTnDuZyH+0lXcDfhDJZs&#10;HkG7+jLtZ9pAiWm4QPx93etDfBleFddpd+tf9Nl5hgdrEPEuDl3cYq5tPjyd/JANfFnmg8xLPDst&#10;B+MXdSGvSR6Xsq8mOTDPDpWw+9gac//GAzMNP9qmfzWeAfMA2bl5GL+6A3mO0kZG3Eu5yPvyMHpZ&#10;e/IbHEfafw3DP8TxG1uI/Sw8SOVZN6k3sWjTcFy8esrYWPfiL+FO4gW07+dWxNXS33RqXRbrD0w2&#10;dW7ZMwfewWUxd9O3Eme4Fn8I/uQ1bL8pjemru/EeK+XxBcrEmvDrW41nKN1DTgpw4tJWrD04CGt+&#10;Ho35q0bih52j4D/wc4P5Z/Xvi1x7peUX8eVC/Rg+ug7PX0tAamYabfQfcD/5DG7eP4xcyp6L96Nw&#10;7vxRJKVfRKfxNdC084e4fvuEGacNB4cbfl222r4zm80RULvPzodXSDlySNVxN/kCMQCs3DHBcKji&#10;K507vkEbrDL5h3XGptlybDp5ep5dN7wm0qxJxJcVQ1fQ96NMaNr1E9xJPku9nYFpm0PgFky+ihxu&#10;k85/oW12kucSPcC2g4uQlR+H63GH6AskIs56FodOb0Fa1kN0G9ncxApcyfdbyEVEHZ9h2r310HQ0&#10;6FweS4lJikAcvbIJzfv8GTXJoY1d2sHUF5t+BQF9nNB+2OdIe3QZNDeRxvOMMnlOkzXLiocxmchi&#10;HUOnt4Vj89f8xK/NJXGe4xd2Q17+I2yL3oCu4xqRG7iAwlyeScdzGdcd+pb+f2dzDluvGQ3hTU7x&#10;6sOtZpx2nFzA+AvPKYj4C67FXIDVmouok5Pos9mgeb+PcTv5JMcKOHfvZ9rJ9cgTkI8k/1ov7B1E&#10;n5vJvzxC1M/L6ONXIsf5F8oh+mXWbExaG4jqrUuRT7MjL3HF1DVmKfkq+iI1iAH/gQ7IyL+Li3HR&#10;8B/6OfX1IdpoPNuM+n3jvqkIHlKbJ8VdxMwtYeRZqB/DqFcZB1pOeaN/G/bMJT9cFjM2RhrdG08e&#10;ot1AR8YX3sCqA/1p3+cj7kESOo6wQ9sRH9HXjUGe9REOX1uF2Rt64diFvchNow+QTt2/wNdwOb/W&#10;v791/VWWX3r3WqEVyDeOZK/nYe2uOWj1XTVyBPulIlCQm04dEoqRM9ojLTGF3GQ/1A95n/b9Og0T&#10;Dp/dheAxzug2pil5oTiO7yPM2tSDtlNZdB77BRJTYpBLEzzNmoAdJ5Zg4JxvyHNVZJywEn46u9CU&#10;sY2cpRdjSI27VMWtuKOmjD0nV8O/jyNt7u7ISOdA5gGTV3VEjZbkAdrSblrVmbgowCH6Bg1CPyDH&#10;uhVZGRRF+bmYteE7BPWrTS7rOrYemodGkR+h+jelGIsqj+2Hlps6N+2ZD0f6oSMWB1D/pyODcnPs&#10;gnBEjKhH7GwHaRPci7vK2IIDmvZ+G3HpZ5GTBWzduxRNwz/F0EV+SMq+jjjabT2nf8HY2Wv/8V/m&#10;keJ3HW3QZaoXuXHqKg7ibvLVAQPtcfwSbW/iIiM9AeMWBmDqom7IfGilb7UZQUPcaXdMRj45qjvx&#10;1zE3qi+WRU1CZnYWsnJT0G9Ga3zB+NC8DcORkpqOHOqVTGs67pD33kD7ukn3jxjTq4B9Z9egkLbP&#10;9qNLUIuxqXphFRF9fAXyWO+VG6cxa8Ug7Du1gc/z/HTqsKmrwxhDfwP+Q+zw47GFOqIR528eZazG&#10;GTtOLkQ28WXNt2Lc8hD0n+ZnOLkLN06gz4wWJpbVrr8rzt6gnKONuWnfXMMp9JzSBDGJt5Cbn4Xo&#10;w2ux+seZiIm5hXzK7jsPTyGwvyPqhJXHMcYIcnMKcORUNEIpG7/f3pV68hp54i3wYZzAmXGNf+lf&#10;zt0XufbKyi/iy7tTeczb2R1x2ZcoDfJx7vZehI30xsafZvLozUeIS7iOfhNbYHnUKFCUkWuIwbCF&#10;bTFkehg5z1TqTCvO3PyZfib1IAf8btJ5BPS10O+yw8lLe5CRVkAdUoCE5ESOaw7t6OPwGVyNMeJy&#10;OHxuG3UyiI0FqBOi+LIN5qzuh4ykfCTFJ+HMxSNISr2PAuKNsMG01ZFwIl86alVr3IhnfcRcTNIt&#10;9J/XHMt3D0dONk8jpdIaOPcbzFrfC1YKzvT0HOPPNoioirELw5GQFoNs2pSbD8yhPViW8omYY3zr&#10;UWEukpLjERN7F9ZU9gRJ5rtpRxDYz5l1vkH7cQz51lTcI68/c3VfHLixgD7lDWw4PJaymJyJ4gQv&#10;iKen73tV8aUcFC/mAGzZt9ToDHGK1oIUdBrYCEOmBfFaBvG2CyGDPHH6fpGvp/NlF0b3wJdBn2HP&#10;iU3kIuPpW/HcWP6XmEkf7schcPWpyFhAfV7JMr5jUuZ9bNi9GHEp5OOJz6DxNeFBHv/ohZ3Ip/G/&#10;7STte3IF8gu7ja/L2Mzlovbw+cx8ns1rpV3Ftk1eGQZ7+pRL9sm/47nN5OnIsGPCunbo8/2Xhg9N&#10;zLiB9iNq4If9Q039Kmjb8TmUl29h54nF/MZJwvN7t56Yxtw1+go+b2PlrjFIzbqHAurW3Lw0JCbw&#10;bF/6GHFZZ9FphDv+0awU9WZdXLr/k3k+PVXn5ILy7TT6zWrOeLsNvDvbvMbX0/OL46l486zVg3Hy&#10;xm4cpt1x8t4mhAzzIu9Um9z0Kize3QstenyKbedG4Py9nfj5whKM2diU8uZt9J/1DaIvzcG1OJ7b&#10;m3AK205NR/h4T2K2PCKmOePIjbU4dW8zok5NRJcxjbD91GxsO7wEXw/4E3MaymI/fTzZ99vOTIIn&#10;cx0Uv/uy63uYs74HjpC/PcK4+oqdw3E7/jTvI8exrCO5e/p3G77BhfjdOHntJ5wg7nvPbYDAMdVw&#10;8MpabD01DV/1fhfjN/jhyO1VOEV+ePaPnU2Oz5wtPbH38hJs2v89Bn7fBh70We1alaG+d8Wei/MR&#10;k30Q0Rdm0UZYgvScWNy6exkRY11Qg3kkdTq8jRG0uXafmcvrt3CdvszEpV1QL/h9VGtemnlLr+XX&#10;03JZ3xUX6kQOc9iCIAwgPzmEfdj8u0/QrNsnGLXSD51GezD3qTL6zfsSYxd34nxthfbjPiOXVRYt&#10;elYj19gcU1f2wcw1/dF39tdoEP4BOS4bNCFPNnheW4xaEoie9DkbRnyM3rOaYfCsQNQOr0zuqRKi&#10;j24kbgqw9fQkeAdUJo+mOFU5dBhiYXt8mO/ggz7TmuLszZ3F+ApivmNpBI6uiVGLOpGzDcWwxX5o&#10;M6AauYZ3yHW2Q68ZTQ2WAkfZY/B8Hwyb2xGdmQPiFMizHYd7EiOBmLiY9v8gb3hG0iZn3Kg+/YP+&#10;s5sTv8HoMakR5m3uRd80BjH37iF4pL3JmXTxI59HO2vgnJaYvmIg4/894dffybTXiTF/k1v79Px9&#10;we+vqn40eKMMU86ccgGV/2dRLgvzVhVnrM2YkXKy/vZlKdRh7ky9Dh/Ck/l5Hozv/K3Z/2Megw1z&#10;aqowr+tT5ofxHNmOVQzXpBweO9ojngEVee1d5heWZa6WZGVFNA7/hBgpgy+Zo7Pj4GbiJg9RJyYx&#10;56uKydOqQU7Cmbla4iu+iHiH/GYNHLu0yeBr4oqOxbHqcvDwrcryWTb1nofys6g36wQx/hRYETX4&#10;uxtjNiYn0bcic9kqw442lHMbG5NDNmJmZ/h0tzBv8k1ikbHMVsyvYBmWloxVtiiPscsDqJnvIT42&#10;EQFDqptcIEf6Fa7MrazfsSq53Q/wZc+3TRxWcaHakcyHZK7ls+bvi1x71fGlvDzld3pFMn+UeFOs&#10;zoPctnKWFZ/0jmBuKP0A8ZNOfhwL5n8pruQVWo42cjlih+PJ/GDlwcof9Q7j2BKDrpQZekZ/a9i7&#10;KO+0JnkCZ79y1K2tcer8CWrHR9hwYAqxwrxQxdrJvcqeVj60hdgePO9r3I49SzX6CJN/CCUG6aex&#10;HgdiwoPtEBfm7MO6+VFOtWIRytHwCGH7KZsUS3Jgm02Z/D4zqjNSCm5hMmOZmgOObXkPn61FjCi3&#10;OqC3E3admYPMwhjcibkJ//412H62R+Uz/lD961ImJ9otknwar7uRVxOGaoo3eUF59fR9rzK+hB/l&#10;yxflGZYhrsrDnrnzdq2FLY4bx9zCOS6ZpHFy4Rgph92b/l6NrzmnA4g5cj9eXXmdY+vGXHXFWFz0&#10;k7hTXrSDxoaYcKZsdKKN9VWPj3Dg0lqkZ5JQ4j9xVHXoZzgRH56sy0I54cI6/AeQN03aSLubOTwZ&#10;heQnwo38UhuEHXfa1Bbm0roSr44titYLuIUwV7KF9BXnCrHlESaMEV+0s4T77eemMxyUj51HVzCX&#10;n/nclNMuzJuuqXvJj81bNRyZuQnMDUlCevY9+tLucKBMdWzOvqFcV3kunDOS9aYNpm/YD+yrp3Hz&#10;ot9fFl8uwexLxY0pC/6Zc8ZxLJahZo2Dxo3zW/NcY6u8dMVDJBdcOC/saWdojY7mq/KzlMOkuehK&#10;X0W5ILVC36It/AEadf6AeuR9I7PrhLxj1j9oHjvweZWj+vW8q8aWZeijfDuz3oLySfLFnfgyecRs&#10;nxtzz5X7YtY6FONLGFP+4eO1GKzfjTrPnhh0Y7nOxJfWW5j34nd7yhSVr/F1p0zQ+Op3Z3OtNJr1&#10;+Avt97XIKaCf9igDUUfmkPtivjzb7U58WMQlMcer3dDquJO5kz5tKuNWDzB5bYhpg8rWPcqRNnFr&#10;xgokv1zZV7LhHNrwenH9nqHEGeWOpS3fjbJ208kxRHQ+81S/N/nTTsSyhTaoOH7FFhZtGUqfNA7p&#10;BbGMq59D8GgH2DG+4aR3ZYzcVXFyjoHiq1oLYnDF8fufrGF6WXy5sa8VY9NYCkNmLGkDejLHVrm6&#10;kgVuHDsXvlftTrzGdsomUezXI6QcPENpr1DfO0oXcX64Eg/Kk9PaB09/rocIqALf/tXQdUIdRI6u&#10;xbiLN8KH1TZ8dxPGBqV/nIgRN/a13tuV+PJgLET6y4mYctacFS5Yp3Nr6ji2Rf3mybrVZ9KPTiXY&#10;JD4NLvUsMaLnzfoMYV3PsY5/ziFh6PkfO8qCJl3/hO1nZiAh4yJj05ewes841Gc80pFzzDWkaD5o&#10;7Y/voL/jTOxqxhLO4ErCzxj9gx/lKv/OOWjq0fxlfZobz6pXc8KDfqrmqua2YysbLPipK/NDHmD+&#10;lgGwMJ/CvBvf1YE5HZ5cTzJjY2fcyziOW+QejlzbjIARn9K2Y/lmLDnPzM9n1/esNrzItZfFl+SR&#10;0TeaY5TTGkvb1pwDxEjtyPJGZmmua21T9a9KMVeqAppzTvv2/gy+vWrgmx6f0N96l+t4ynHdDtde&#10;ae6zr1Smd9sqzKtqjr1X5+BW6h5cjI/C9fQfcSZmE/P8ZuP7rZ3pQ9Ulp/AxbL+mfmJs0JPyRbaN&#10;cKT1XfIZTT4J+1W2kQvngPLH3XmvZL7worU56nvhR+sjSuan7pctq5i4K383cpf3vUg/6h5hwzuk&#10;InpMbYBh89pjMH3WiDF1UYvXhC8jv1i28CXM9V/wFfozftx3Rkv4DKxm1oU93pNA/fwr+BLmiuzC&#10;Iv2gd5PNFjrGwjzKMP50NevdJJP0npL17kHkW4c6YNj8APSb4oseE75C017vU7+zHr0j6/tvwJeR&#10;nZQRWtcn+SufWnNJY6M4gnwp2b61wyugWeQnGDi7BdbtH4M9p37A4dM7seP4AqzcMwjjlnVAm56f&#10;0S6gjOO7ya4eOKcFY7n7GC+LZxw4h7xgHLIfxSOXOsSam8hY8AWcJtZWRg9hfmYteNHfc2b9HuxH&#10;6UXFdJ3404H9Jdu0yEenTKLcMGv4+Df1tUVyqUQWFcsHM9f5nJ4vwZ7ey/R9yb2/8dNC20HP1g6u&#10;wlzBqqgf/B59UM6ldtSjLMuda+KkR52og4V77+DKlNlV6N9VZp+V/eX4/ga+7Gn/aX4La1qrKdnr&#10;wTVP9SPfgVeY1tpRvrE+zXs32VGs14M2WT22yTuQ99Cn9QqiLuDfzdpNvXtxnY/75jfe90Xue1n5&#10;5eLPNaDU9/K/ZCeY+aF35JhpjajksA9t18jJXpi4LBzbj83GjdiDiE26jsTEWObKXTBc8f5LKzB8&#10;flvmWVJ3ECPejEP/8NMwcn/ktHPykM/4SA4xlpeXY3IdaAjTskhHsvUmrsbswero0cyfsjW2suSP&#10;eGbZbw7sd/lOykXQ2lWt97JQn1v43fiMxJfyADUuys0zsk72JL+rf2Wbad2s1rUZW+kl+lxlSAZI&#10;xzrSxpIdJ5tPfSacumsecJylp01dtJ2Mj0ddLvmmNuljxu15+OK4y+6TrNa9mi+a37LNZJ848V0d&#10;WI6RX/JbNPdVtuYXfRbxM5IPFuJcfSJ8leilF8HMy9zzsvhyZV/Jx5KsMrKA7ZbtKQ7OnZxQm++q&#10;kzsMIDfeHyevRyHJqnhIJmNghXiUS4+dcYocrnnIKOSaiEOMB4f92cRFGkS8h5O3NprYhGLABYwP&#10;CmN5jM0xPAvkGjeev+Txk4H7aScxfK4/6gZVKbKb2NfCkr24nLaVzPz0IF+kOJzJ75Vdw36UThQv&#10;JPyY9ddmfPg34k5jLt3pQNypD+U3GPuSv79In0pmaHz1jB3teRfZqfzdWfOR5Rr+gT+NnUq8yQc1&#10;+c2qU5hm214EX2qL5pML39fIHI6BF31NrTG3Yxu0Bl02pkXvRBzKTtZ805hJHghrBt/sKyO7+IzB&#10;l96TbXmRd33Re14WX7LFjS1BO98jXLYz34c2lCd5zG+n1cfmQzOhtQTpecnEAQO8/BApJu8pNZXr&#10;WDKsSEsicBhzS7JeQd+ZTcjt2aDX1C+5JucmrAqhMf6V/4ggY2BOeQSK9Qpz1mzGZvOYCZHLhwm4&#10;u6mHmT/QiM8TQ5yHthxT5QL2Ysx61Lww2jXNUb/Tu0VjoP5m/xqfSH3MfjS+J8e0ZH4IF/LTxQOY&#10;cdDcFj5eEF9FNjfXWZM70/hJXzpqHhL7qlfYUbmy7TSuGn+vCPrZ7EvNT9X/ovgSF2d4L7VN+CK3&#10;IFtSdpbkuea+ZKnqM3OfNpqekX2n9ZVmPlF+qh3yx7UOxvD0/2l8aWzYRnfaN5rrsjPrh72NoUta&#10;4nzCVsqmdMbnC5kXQBwQE9kZXMNFmaUYm+QYk67ApSvEkVZbWLH15HjUoo5cuX0svxcg9SEf4r2p&#10;OXdMPDo7J40yTTglSvPzUVBQgFyrPmIvs3AxNgpdGTcWRquRH2w3rAZOXNmFTCY03Uo8jo7DXIv6&#10;WPji+El2yOfS7+7F46ycQHGLNbnXg+SaJ8dctrqj+v9l+pt4lG4UJyL/RmNrbFN+L7JPi8qTHBOX&#10;5kFfwqLxV1tkS0mXEysGz8X1Pv7+FMZlv5mcbM0PfrSfmPFTmJsm39n40CqD76HyjS6V/0w5qTLN&#10;M5J/krnF/rLue6n3fapNz5qHLyu/1DZxYJof0kWNI/+MkcxjO3pzI/N44zn+HPX0QuKK+pD5T3nE&#10;RD45RMmxnPw0fs8y1zOSc3lvPnadno36Hd7Dpl2LKa64vieLDxFfWVyLV0g85hVyjdYjCbVc5oyQ&#10;iyRWpWuV05KdkcecqFhsOTwVLfv8zeTZhY93x+24y7TdgOTcexjLuLELsWf8fs5V6RSNufErKVec&#10;aLNovYbWBDm3KWv8KdnDmueG73iBPnzcr8SXMKmyxdPJX1UZkl0GX8VlubLvhC/Z5+LTtH+Kxl/j&#10;+xhPv4EvYddwQZwjxg4WTviM8QdlW0lPc64YzEkmsB3a00R4Eo7FO2suyXfXvS66Xx9h7GXe+Tfu&#10;fWl8sTzZFWbdahsbhI7wxOaD07g25grxQtlEKGURW1lceyp5lPeIuCgQvgqIrwzk8iOOOTNF+Cpg&#10;Xsn3+DryU+w7ug2FzGGWzVXIvCtrDu8rzGSe+X0kp9/jc2nMwSrGF20w3ZedRt1bmI0L93YZn1z5&#10;n92m1GGuzF3mS1FaFiRgwbYBRbFHzosifqtozgoD4tKdfRRnfIdrhD5lHsG7RfylxoX3G9v3N/rv&#10;F2PB8XGQ3cXnpXOKfGyVVYQxc6/mJ7Gr+o0sJeflxJikxtzY/qpXdf4GvowfIY6OH3HThr8z8rJI&#10;Npfgq8QeEK6caVcaDBP3wrPBF58p6ov/ML6K39dwccI47bC6Qe9j2e5hRAv5BCbTZSrHkuNaQATl&#10;IdV8rJI/StDUP5pNOYXJRu9J/ujf5v2z0X1CAyRzvb1sK32yqdsUM0nPjMPRi7u4/8Nmrvm5Qqzq&#10;IerdwjSTgykTLc/KvCY8xPDFbbg3RCn0ntMIaTlJlJkqPQW7Ty/kmj7y5xwzjYPG0dgkfB/xUN6U&#10;W53GupLf9EHH4S7cx6aC8SHN+GpMSt67ZMyJoV9cewJ/BlccL/kPusciecY6JSPEqRk5UYwfyVDh&#10;t4Qr13d9jA2kMiVz+POxPCupv1i+CF8e5O9lP9kqbs6f+oiXEfcvm+wxrvUO/C47U5yF7pPdr35Q&#10;O2UnFOGvaC78Ys488X7/zvVfk1/Sf9LdBk+al2yL7FXFaN14vV5IZeaH+DP/9iptKdpCghDjtGaN&#10;dGGGUGAwl8s8Y1njyh/Nystint4d5u1xDbvBYTZjFiMxan4oMWOl7MumbqVsIsaycu9gy9nR5Crr&#10;IaC/Exbu6I2bqcz/JUeRz+S7TOZhSp9aH6UYmThjRR/ipTS+ncx9AIi5AoIvuyAFJ2//hFZ9q3Mf&#10;r1Lcb0j+muz3IpvajrlNwQNq4eKtA4zLJeGn88vQLOJzVKc95h5BH5BxkyI/WfKH+JC+o7yz/0a4&#10;4FgZblbjzL+pvzhmbpJDxZj05HU3PlekAyXPeE/xRz6R1rLZEi9O0sf0/2wZB3KjXFN8RLpV9Tnw&#10;d8MHs8+1/sdNcodllthVj2VdcZ3/igHe+wuM6J1Y/i/uL772i/t4z+/w/dfwpfaLzymRV8YfKtaL&#10;2m9l0PzGzGtfwbFNN/5cHsdc+i6beepaI2NsKdpX0o+ZhQnM0zvM9cXLuMZlLHYeX878yHOMi+xB&#10;3yl+WH9wEvdpIL64GN7oyMJcnL+zA10n16b/VxVufhWZI/MPjF4cYvaByWeeKW8xdQhvj6g3l2wZ&#10;RT1Yhvx0a+KP9VK3CuvxGbcROtrdzFXPsLKGE5AM8yRvUa/D+5i3qQ/XjMUjPSPNrJEcOieQOKU9&#10;TmwYHUJ/QDyZuHxjU8meor5zK+4L2TSuxIjsOmdyTeLf3GlvuxPHzuThanGtR4vuf2NOdQ20H2xv&#10;fn7DNa11Qt6jTVYJjrTBtCbXmdyYfE1j/whfxKrw5R5J7MkvJP5kb0neaSwkj36P8f+jy/hVfLH9&#10;hnuU3JJs53czR/m9UeeqWBrdEzHpx6gJc4ydnkeFpz09Msk/5FB+CF/ZtOWTs2JxNf4woo7OwoTl&#10;EdxXoTUmrejGPJFF2Hx8MoIH1mV+5TLaaORStdkCuYkcYnbb4TnMA/yr4SbtW3KOtyzHNdOufGYq&#10;y403uvYR7TVmwBvpuHr3RO7zYYOJK4MMzrUfiWRoRu5DdJ9Sz7yDO/VJTcayaoe8g2Zd/oqggR7Y&#10;fXIe76Odl5bO9YYxWL6DOeft3zYyQja4uAX5XOKnDC/GfnAn9twpy2WDyv9zIw60P5uFmJD95U75&#10;IjnmQR7Op6ct+kz5GsMX+HHtYSA5ZT/ug9OMWPOgT1ITX3A/FAf6H47ErLP5sEziS7EI8bLu5IDE&#10;X2m/RelO2YxGr/0fx5fmiJknxbJU/qyRYezDyHGeuJ60m+OaSdtKho7sd+q2zGxYM6gNqSfzKT/u&#10;J1/C3jNrMXl1V+4B5IRawRVNrt8Xnd7nemLucTa0BhqH/p1r3aM5xrTZhC/+S0q5g4HT2sKuBdvA&#10;8ZMMVY6d8uuElduJh819chsKKB+Fya1HZnGfifJYvLOf+W4lh6t25OSlY/Ai7htCvfQ591HT/oER&#10;jJtPXh5J228692C6wLLEz0nW5lOunmFcwL5Ip/EZ7WMpXSK7RfsKOpMbMzYO9aE77RnvUMZcGeOy&#10;tCYvQRx48Jrx+ZnP1+47F+5JMhzHLkcxZrEHN5MO4SLXSh6+uBnr9s2k7zGUObW+aNj5T7ShiuUR&#10;9YYHcwCUN+LVvjL1KeVbyyLbzMga9r/a8zgO/jvosD9Shv2a/DLY0vzUPOH7mPgD57C4qtV7hyGr&#10;INFwn5nMc8rOS+UY5Zl1dRrr7II47L+4EiPmB6PjYC/U7fi+yRXV3jSyHRTbqNla/VQGHQa7E4fX&#10;DF6subTrKQOFy4gRdcxebuKKlJfkHSF+iHKDe01u3j/ZyJw8xQNk8xHiP56YyTheeWw6OMGUlUsf&#10;gOoa97lGKHKcB6ozlu7wTRnuR1gL0SeWc63rZerkJKNHtRZN7U5Ly6Yd9pA23Ffmfvl5HmGsVzLL&#10;cBZsN+WTPftBXLl4BXfyXcpJlW5UHNRT9jNjsC27VsO63bOQlMY1QlTm8okLaaTqZwF93qyCDKRy&#10;XfYF2giDF/nwecb76XOqn30G/h0jl7Ul59yUeyB+RjnIvFXaj5KjJjdR+oRt+yNx8XuV/Wv4EqYM&#10;Zyd8UX5obIWLtr3tuS8a9wqhg0bqE4V5BeQSaOvQ5nlUWICYh5eYszkBPSbX59rPPzGWyjmoOJfK&#10;I1Zkqyr+5yKOnPj9bmoz5pQwfsTxzWEwSPh6aL3GPIkvjH9nKW6H/CXxovK5hsz2pd57QLuPD/F/&#10;4Wv9gbHcA6ks453zDb7yGUMqoP48e3M3mjI/viHXcA2Y0Rq7ji7l2sFYYo8OieIDJOnkT/BXpGVm&#10;mnK7T/qCuQyluG6GOoqYUb3SV4ofe7Z7Gw25j2WDkA+Y9/y2ydvTuowSWe/I31t/9w+u2xmJB4nX&#10;6MeIEyZ7l8P+ssp3YT/RdtB6cu11kk3eJerUTDSM/MDobnHVU9aEkzfejeO3o7hnyVRyQF7UlcSx&#10;ZBX7QTK9ZP7/Xjj4o8p5Lr44RzSHzTtxXC20LXuMb8zcpvPalsXg61E+dy3ieqcC9lVWTjIOnF/P&#10;9Qtt0LTbn4q4APpJJZyxZJf0lPhL2RXCl3KJrez7wkL1eY7p///P3XmHSVllW///e+eOM446jiiY&#10;ZnSMKAgCkkVEBRERUKIgkpoMkgVEopKUjCI5SUZJkqMCknNqYtN0pkN1V6d9f2u/3VwuDzDC9XNm&#10;vnooqrq76g3nrLPD2uEkhk9YN/rBSSYoJitsKp7nvDvvW31akVjSCeLgefhi/maRU1Gq7p22btes&#10;K/jKyswhBvqdvdXqcWsxsKTNXzfUTkXR7wE9mMMcu2qHzhUOha9U/JLL9Dtp83kFP1f5CHIaJMPB&#10;ltZKrY6F6ZVa0lr0q2jN6XXUqEcJq0mtSAX0vuLnzjnACXYb/abtjVxhGWHqzIBxgC/4P3RwFuOk&#10;c+EOeU2jFsiO04vs7c6PeR5yjY5/o1/nKEvJPm/xmafsSNQW64ftVo7cB5dZ3L/w5ecS3v7FnzfC&#10;l3SC84DgS/dTDF+oAnm+U5eRA5lzSSYLA6RxAmjYTtIBB8+us97U4FSk1kF4KCEbGDslPw6u3ykP&#10;WTyiOFqNUc/R+HvO8YtTYK0z/nFpx6398AqsWXhAMC2eUnyl89HYuDVaP4ENtts5fMkvPcYtamvl&#10;GtxtP+1f5jIty8SRZdmhs8us48DX6AnTn9yM80w2f+ba06ibDslW1H0EMPVDJZAD1OCTwi4flAdZ&#10;pNbv4V4fY83Ux9fsZ3NWjbIlG6lF2/aVLdgw0sYsbG3tvihFLuWfnLuvTjxj7e5vOGjI5aqfj9P4&#10;wXWtOhc/ZxLjSkvg5Lw/GbOVHj9Pe3yqWf8yduLiHj7IpWFbykeZvX6Q18xpPgJ+HSwzJ//q2NL1&#10;3QxfkhvygyWLNdZvdixEX9v53LnkDAPDWCUnw0fBF+yLXGmffEXtfKv7qbsLfCiNgWLOeupYir9W&#10;anMX/j1cj34Hvj6dXJ8pDsZR/TuULyH7q1GPwMYWD+S50/KdeD5LjLBWhyfsbPxut/cke2T7DZra&#10;kN5KD9qxsztdtobhdcPEjxLo7bFl12y7FHeIj/FZZF4oI4lLZ275UbrVbTiEjOTMvqiVVr2j+jhj&#10;T+H/NehWEju8tx2P2U4vzVj0WaJdppdpJtxaJu8TM4/b5mNTrfWgivgff7KhcxrD3V3yvoNh8J0L&#10;RhQzu/qh9ZSLLZbL9UDLkG+01d6ml47qQ7qMRj/Q1yKEq3MpPg7+J8tW7f7Ge6Q7pjSOHjf9d8eX&#10;7K0AW66fyKOtQ9/rnYd+8PlMVcMNJigb2/hiwgkb+HUTq9S4INwPcVvsrDLiAdErbnvl2fWBfJfO&#10;U1xDcgl8TXsXhiGOZSyeg/9Tc+hTe5zeVi+6D1cKWefrlHF1rDf+HTHrYu73yYRKD6Gb4cA+Jo+x&#10;bvenuJZjnm+RkR1vWSnIQ3yG5JQLyDImjM+LOEsnbiReQ+fLBAOSm+opQ3jLFm4c47Vf6hPfip44&#10;i9ZPoC/AITCTir6DJcYwSIcfzsYuCBFnzczIoJfqBZu5dDhr6wFb/vNwP1ZqLAjmgOpxKRxLZgln&#10;es3FFsiGF87G1gzTY+BQ5AZ7G75Ecfau4Cs6/gL6m3uD88nBMN1yeIHnBWqdi4fzmM+/uF7Ml603&#10;ll95+NJ9cF/ykev3fdJ2H13r+EoLJXsUSLHm/Sc3wU2VdD5B/p58qNLoNedwxA1JH2KfCB8aH8Un&#10;ypIvIj++35R36c1FPIcYkjjWMDk4scQbWw/CBoKrFC8iXEqXanzFOXUcXpkeyqeQdTnwCvicyKqu&#10;X1ajp3gJS0yj1xBQCsNPZKUhnJBvObnE1MFPDp/PJU4Qxm8Uvy9dHGaO3R4DZ2Hsr/GLutML8G76&#10;wT9GH9KOdvjMdu/tm52NnYnsU7w+DFazFWNIJrbKMbOJu6/76Vt7u9Oj1FlPc52bEsdxwbLqPCQf&#10;nTcGk8KNfJkscKc8yjB5JAcj19O7PsBXnwl1LDY+xj+kfouSfDvIo6vS/CEfL42fap80Jvl2h9u3&#10;jIvGWPpTvw/GKs9fz9elGj90h3M+V+HTuU10gx+H45anbkK9/nUsnc85hKs+n4+dX/J6I3wJU9JH&#10;HiMCF+r7/gH9og5ErglkPms+nVhiFpzVzO9HuI0kflB5zqojvGHuAcfVdXntJzqy94S6+FHExTM0&#10;F+qBxCsJPJ/NauDxHOViyYYTT659BIrDM30xoxPjngq2kHnYOSmp9JUYUMb6TaoD1tIsA7niuhbj&#10;WjjIQFZkMp+KK+h6sxQcx2xUDDQLDMh+JOxu8aEj9tH4cvZK/UfohxphJ6J28jemGl2Kl4zMyrS0&#10;y/iAfDYLbGTmRluGGhtxrL0nl1CP8xx9NJfxR6yvcCLXwGfSMsFnJj/DfeBn65mO4M0CZCHiavrs&#10;4aiN9m7Pp6md/U+bOL+npadKpnI+rk9n349dW7XF414D4748tqviC+XxkRR/KtngTjjvgvZWp4es&#10;WuuH7c3u9zPG/A3upBw1XMXw38vADSr3W/yOammujs1I3yqfQvHbSuS1NxtaGB3xIn3PClFfxJyS&#10;N/ZLsHS9z9wUX8Is2JJvVBTeu17vp20//r64Cfex4cjFiY6d2c+5BH1WeU/KcVPe77XrROd3OSaM&#10;8RTX3Wt8beYJHCAbpDN0vDACaNispsg9xhF8qT5DY6n851ebF7QtB79l1GUDanVnWuT5A9hJRezL&#10;BS34GZ5UlD6fEMbEwSpPLBMZBkjgP+hpGka2SbeCQ8kYfUd9bCLpEViDfTC6DK9u0VlbQVQcx9Cx&#10;pNskeAIdl47eTU5Sf5MEMMIJeKzYRi/mz0va4XOb/HOZ8A7ifjPJgwuxXs7EHbbD5In/dHiFXUw+&#10;xhmJGcAdyj06GbfVPhz0ovvb6mUj3zwX+arv6mD7z2xEvj3j9oTLFMZYvvRz2KIv1Pw9fHE5W7j9&#10;E1u6YzB90kfYvB097N0e1MDw9+ew6aq1e9Dq93ma8YNjA0NBTr7sDsZWvDnyTfpBn9U97I6eSi7f&#10;ApuxqZPVpBdCedUjCwu38bwhvnQs4QDMKO4uzL/Z/mH8M3KY0TmaH8mBDBJhpi0c6TaLzq+cX+VJ&#10;FofP8O9fc026H9d13JPuq/3wKnY5FO04wKvz+KWwO31lP1MfN61p8RiKTVcgXjcAfyA58yxyhz4v&#10;PrVZ1Niv9L5oc9b087kOcjOEr8A+BEmuH2V/6dpz4MaUs6gcnmwA6PmLHOvg2R/sjZYP2syVA/hM&#10;tOvVy5fJWcPuSoxBTiZzHORlLljNhCOVj0j7Nl8bI2a0IZf2TTsXf8Dxpd6pWehi2XQHT/9sQ6e2&#10;Q4e/hd6vYmMXd7H9USvgWOmXlEv+2vbRvu+H7NLvt47x7wtfQS4cveDi9lnjT9j/gXGQTlHdbzHk&#10;SqUmBazd4Neo4Z1IXQJ5A+EkuMREi718hl4Yda2oY4ueKku62rS1vbFvnnV85fOZrveYX9dRmjtk&#10;yAB6FadSS5OeE0+PuT328YS3iOffHrZ0vTfCl+ycK/gCE8pbq9yygK3c+o3bp6RnYTOjK9AZ67Yv&#10;tLewTz3Hg+v1vCJdt45xzVP3FPSTQq4zVk36lvS+WsCFR4brPOUlrts9jRjhU/Dj7O9EnUtJxrRB&#10;rxds5a6JzK24eewbZJ7k18Z9s6xa88eIWY7yubkaXzlOcuGrYftIrwm7WHhghLnnnMpNcxnGOXcc&#10;X4Af9zf7Ycc36C+4fXRaehq2FrZXCL2YgS0vbMemHcAHOYw+j3VfIiklxrrA+X82rSl9XE9L3TpP&#10;nyOMYN+t/HG2vd+jjL390WPwqI8QeyyNrG3LnhnTsN1n2aDpjakX0D5Y8MM/fQ1g+YduCIc4EI/D&#10;Zzdb3Z7Irzy7SntbvdK4kHUe+qYt2vSFnbywCw4xDdcFqY5/FGIdjJnTxUoTC+sxriq6ex39s1dZ&#10;r0lvOYeiOVC+mPSSeiYotim9Irtm/Ox+2LW6V2RvboJNW/ExfZ7oKytZc81c/pKfb4ov2YVci/LF&#10;FQsp1+Qum7lsMGs4m/xAbGj4Qj1ORu21Zp+W9Wsvpzg/3/M67+thjOtUTrXuTc93Oj5p+86svyKL&#10;wlIYwObYhc3WdWQtuPDniM89CP/+CDHi9+kJfhAdh8+Pjs7EF5C9tmznKKvW7HHbsn8WE4MNjpzy&#10;gwh+aCKu1I/v8Qbs/OQMxYbiAywCbMkZPdbumWR1uz5jO48uw0aKt1Aq/lse3y4bSzLp6KX1tuXo&#10;VNt8YLZdSNwLDjPYs2eXNeldzCYt6UU/yjjHh/MPyM0MYvxTlw2x8tShySZnvImV3UFN6BM2cFY9&#10;GzyzkdX/uIjXaJfHRlpL/yRdstaQfB1u0H4kflkdvro4dpfXz9W5k95wZWz+mmHseXMQDJOzApcX&#10;TsES4LYQY+xFNBh/toB9u+kTrhu7MTfWvlrZ0eP1fh3Yshr/IugF1fGJMyoLv7Lgh0mevx7Cr9U6&#10;33JgDr31C/36+BLGhS8w6zaT/Dfyk/qMfc9lZ4jYUHpaYB9I7nwxtx1xOGobiNcJ657jegN8qT5E&#10;xxSfU+GD+2zb8Xk+v8qXlk7TI5QTy74SG23pj2PoO9TYRi/saEexj/RXz+kHh/ITha9JKzraO62f&#10;cUyKb9BTxxEX4MIEcKAOfd4vZ5yzxduGBXYSv5KNJozoMem7bvjBxbyHueSj7i8VWZCUGMjLaGLh&#10;PdlX4dXGD9kHH7M/wvzO1AFvssXbP7NaXR8BGzO4Pq4LTEomku3NUcPk97J3DHmM2lNLvSxUB6n9&#10;FmUPeY4EdcEa51fb/tm27VuYhy/8SzhYPXadXmavNLvfnkV/Kb+/6YDi9E5n7xHqRINzyHZlzafB&#10;+ZG7InzOWjWAnr6F6Tu9xW1LHUe9rMuiCyQzVKemurWizEVZZILqD6q3/6sdOL2BYwIsTp0Ug20b&#10;vQvbtugVLPwSmXX1Z24ov/LwJR0mnClOI76gfvfC1Jf/yLwwc6xp5eXIv/qB3K6qyH7pyLLEfzy3&#10;5zryVLJZNqqOqXhuqQZ3sU/JJN2+xx5lR8u+V75hOBsbmDij9hI4fHYHfhj6KpXhY9zDnDeDHGzJ&#10;lK5jqtA3tAK5QGew+YUZoVC2F1emeQYrYfw9rYO1eydZo64v2vy1o/guE6GPggnFw5VH8xG116oT&#10;0J/C6InMsDgNssxyI23R1sFeM1z0bfwwYpHvtH/C+k97z1oNeclq93oEHmubDgZ/AdeCXpQu1mRv&#10;OTSXfiZFvb+91pa4atX4ycd2ecR4KA71RscC9FBdE8g/OL1s9J2u78CFtZzrmaC2lJrPmet6o6fP&#10;MP7iTAL7UT5MSHEV6X30/6df1WOvtrexZ+GDYzQWZhv2z2OfuL84psTvuZ70OUKOVb/DY8GKnYTC&#10;0Vw3GciXsrAdN2L7/M35jqtx80vf3xBfeZyT62jpasZAPssbbQqSc/wN+gWbBpjLFxP/c/jcNvL4&#10;SrtP6NwWn7+RzvaccXDoNTbY8N/vGcr9wHVSuyGfQTUgWcxPGEWHZw9uounVHORgp6WSfc24Kn9Q&#10;9bexCefs/T7PWy9q7IUL2VSKWUtuiZuQfZWLDSY7MTb5hI2Y2wzbpSDrewg2EnKGY2ksk9n7IKJ/&#10;RRsI35sjXlT5OmBYNlAmttC2o3MY/6rEt4k1EudXjZD2UtEeja9HFMI/ewI/9iDH4mh8T/ENnV/X&#10;cQb7fO76IcTsa9oH5GDXaP8UcXH2H0V+qdeSYv6qnazW6QE7cHK9y59c8CXOjK/buYSD6IeONuLb&#10;NjZj5RDqDdaQGxzn1yh+W3Jf9Qkh8jizOPeZeOaiX1mbsLQ910AOXCKf4Th7Tm2wGh/91XWi5KBj&#10;hPWuOuC3Ip60Kcs+hdONJc/4EqfVWs4hl2iRvRZR4P8NvpAx0mPK21QNgPg39dSYsKiTpYTifSyT&#10;02UHZ+C/XLBBs95zG1F8iteVMm7X4lxyS70i9Crbsti7v7fpm3pwLHgpZI2wJexofkNp4hXAAMOc&#10;lso4Ia9CIdnq4CYX+4TzHj6+y96IKOj9jRxTqAfpPMl4r9FFV/nv0VO7Ty6jf2AxcrX+aPPWDeH3&#10;QU6D8HUpiZhBrxdt9OJm/Ig0SMmAe0/BrqEOID3axsxvQ57Rfd7PqHwLsCU7U3IIm6EY3HOTT5+3&#10;81HY9jzkWzq2MeskSlU3cNkibdOx6fbV8q728bh69labpzymWLndPS7DtNbe7FTI9p/IxxcGCDpK&#10;MjAZm27/ubX026EncPppv/dU5FJaCgYCuFEMOC0Ev0fMSrmdGw9NJmfkMVu6fZgfI50xE1QjLx2i&#10;fu95anBVR3SHr3/xsMrL6/ZlDfpIU2PDHIQyE7lm1UTn0st6vL3cKugfe+1c/pKfbyq/wIDyzuW3&#10;ekxCeAHv7YZUtrPRRxlJ5iEjnjXOWod/X7y3n+9P4PWacBrXO7/zz3B/8pHFa4mPGTy7IXMZz1xo&#10;HeLkgbUQvLb0Uxi5gxvnXKhy+TV36eAs1xLBXdhWrF3sPbIWbP1UU8t3WKscR/yF4keyR5SXod62&#10;I6d28hq019sUYA/NKf75pCQIBrB3If4Q+CrOngUtwS82P+tevQo0xycv7rH3exajZxPrqxl2cZ7e&#10;L8s6kl9dEl3XenB5O3P2DEOC7cf18wK/4D/CyXIYjhObHE3t8QE7n7rHZqzvQ7+R4sisgt4zTvbY&#10;a60K2s/slebrAi4wH19aX9w594We4560F0Ia/mIYXs3HnvFR3Fbn5NQ2cVFXK1/vL7Yzcp7fY9io&#10;qUE3JGKvdZlY2f1Q9WTQHCiPrTq87KaTk/gs3C+nzdU4ozu0j8eob9tapQ6BTX29+fxHv7sRvvS9&#10;fBtKGM8/jn73RusCNmFxJ2Yliv3tqMmmT7b3i4/dZ+0GVKNXEHwwdSySUaoHudIzjJ+VC+F1gbzX&#10;sWSD1CaueSx2LWsMbZiEbEJ+hJkQj6EzL5zIn+KhlAuURm1HBnGZePzAbqPfIg59r63fM4t5RTmy&#10;noN54ZWHfMwwnO3RmJW+V6tqOmp99Hc7iM8qeywzQ3KOPfAi57vNvvHATMe5esRnUESpuNXMFUPg&#10;xQt5f41KbcjhZ250b5Jd6l0jm1P7D0dFRXFM7DVsIY1HJj3ldeEe+5K+R87IlsjGn7h4Ms72HNlE&#10;7GeJDR7X3so0uIe4+qPsdbrHj6H59Se5S7ofDvo/T+5RMXK38yD5MwFXYF/S9/nyLnr8l6T3ywO2&#10;/fgCvoQflp5E/35y21gvrYeU8/oBt12wgSo0ZC5n9fN9vzymyud8nYNh2b+9x9dyPzN//m/19Wb4&#10;utGxtCd4u89eIfdlNXNADaxsFeYj/vJ5Gzu3G31J0dd5/oHXQcDbuM+CLFRthfdyA1uyL8W1Vmr1&#10;Z5u1vp9dSDpKrEd6Eowh0BWPVJxQ9pDGUNx+Jr64+s4rDrjz1ELsn2epk3vAfjq6lJEEK8yfbGvN&#10;h8ywLDiyTMZp+c6RXmcuGdTwY/wqj/0w92G+w9pff2Cyy6jdkd8F5wMbkn3p5EgM/Lopdtdd4Av5&#10;Rfw+P7YnnkF7BskubU5eTWxcLFeQyZP6E+lwjp2DjIV542fes27k06bBqYXiMulXf4pcpGO2YcdC&#10;q9vjWc8DikaO6uJzMJiyZI/iC3MA9Bb3gk0n31S5a87/YVtmhoPPhLNSyR3ZxTh+zr59j8B3/yVv&#10;DxGOg7+ktRIVf5iemEXclpZe0n281+k527RzEfa/1jP+AoEM4YshR0bGWafhr12RLTfCw81+f8v4&#10;4poky6vRl2Tu2s+Zf/QZY6b8TO0JvG73dO4BHU8+ubCjPnDOt7Detc+I+nJoj0NhS3EB7xsDb92B&#10;vPpN5FRfTIrEjsDuYi7EAWWiB5X/k45+k4+XxTimSHcSv56+pq9VIJ9Ue8ruiVylpQruVJuLkuCh&#10;uZQdlMq6HTG7hdcXSe40G1jczsXKFsf/ZM5Qn7Zsxxj6kz1rBy8sY5wlD5AP+Gap4Qtw5FWwu4h/&#10;giP1CPJ4Hfei3BD38cFdmyGV7HJyEkOBzANfGhP5f7IbQBXg4Ho4D3CzhDjFp8KWlkNeBzEocSbd&#10;x79m73X/O37MMb92fcUxxLz7e76v/Fe3pbingLPjGpHPktFJobM2b/UIemK/Sh3A3d4beNGWoXyV&#10;EzIQws+Rs1t8/2bhSjWPqhXp+oX2+DjgGNb9cjTwpYunDgKuuAXrRmN2Mwzd7G+3ii/1clMeifRM&#10;K/I4Y0KH/f6lmsQLJGVFkg/X28rUuzuYC2x55VnL7hK/oThqfp8N7yuCHFON4cv0rGo+6CUbv6Sz&#10;HSQ3OCTjhbWkXjmgBhzLzuckLGbV7x6M2oD9wn7rxNjqdKMX4MkNwbwwnsGY5vET+GFr6Edau+PT&#10;bjdJrnb84hVLTD3vn/NYKoedt2EIe6c9yl4/s8A2dg3yWDxaMn0wOoN9yd8KxECLkdtWmrwj798K&#10;R6mYvtbIJ9+8C5bI+cEA8h4IHFP8lWoKxJMolpgcF8hKlgDrg7pj6pLTRPpyJYOnNDDlGCYmR+bd&#10;h+Jb3LcMc/1jviW/9NR7ySsfD+GAPUpnrx6EXnyOnF/i2K4n/oDP09pzQfV5PY9GrbF3ej7o3KRq&#10;56o0LQi/OJzzYcuB3ZCSzriqgFcxO3Rmk9Vs93e/v5th6GZ/u1V8qQ+H7I2X0N2VP7zf5q7+jLlg&#10;rNAneirucj5+u7X+tIrbJ8KU45/5kTxTj3DhSXhzG4a1offq1fpi3T/C0z9kA2bWtXV757JX9Fli&#10;wHH4SehHbp0ULH9eiDtk/SZ+4PtIFcE+rdPjcbinnwIZ4UZuoIcymYN1+yfaB93Iha1LnQ+2uc7Z&#10;f/J77IeS6LIuiG+zx966AVa56X34/5/gOyX5+g3qKC/blDWdyEP4o9fRej0Rcsvv4wq+/stGzMMv&#10;wJ6TTSfMOicgLEiWSXih3yS7pIt1iRnUxKifgjhMydDB0xpaw56FnUPhC2Bc3B5P7FDvuSFHVI98&#10;rEnvY8+djz2MPd/DayzLOqdFXlQL7rPBH6hb/hCuISaIwXPO/eeX0Lu/ADnqrBHGo8eIOuTRsS8m&#10;45QRIm8F21a5K1nIXeHxh51TqW8P+rPdDEM3+9ut4ks5y+IstNd0SeJVrT6tRPxwB+OBvwGHAMDo&#10;V3veFq0dh1z5O+uJvA90i9a/eh8pNqlcG/VeUJ9wvcqHEb+m+K6eVaivbD+0is1dM9zW/DTTdhxY&#10;bWeiD9q5S0fs4Mkf2aflU3JYn3GcPwd+32hfyPYcX+djn658GPxZPaIS2f9rfHkrW58xQl+X5Lxl&#10;G97lMTXpC68bwB/XY8rKXlaGXstDpnwIGhJ9DSsGl8v8bjww1V5pfq89j+x6SbqCp/xp71/BfSl3&#10;fCz+jnpKZSvWxOklfrOwHRTn2srekRfjj3B92F1Z8cg5YRscItMyEgSYdPZLqGENej6HTXbSr0d1&#10;yrI9dVOyO4N4APJPthfH99Ngny3aPMzebPOYed9Z9J7q04tzTdrj9JslxOm5P51HuFy7exKy907u&#10;4U5r0beCrdsxm3PEY/uL68Fnxp5TjxDMA7/v6Sv7si6pn9I9S8/cxvNW8aWeCsqBUD1xCeROjTZP&#10;4APNx4ZO8TWgcHJKKMH2Ht9g3SdUxaYuRB7qHS43lHuoXEPHF3a+8nhUw+oyTpyl4tjCH+NUvf2j&#10;1mdCPfKw2tkUaghXs5bW7ppB38KR1n1sbXvlgwd8Har2uVLLe23dz3NcX6STUyh8yc7eG7naavcm&#10;L+89dJh8Puykl7HXlm75MuAP4M/k22nsv/6+i5XEXlfeARVMLlOUXyasaI+NOp2f4jh3YTfnxb/g&#10;A90XRo4rLjxpeU/whD+iiWftyz5OxCb6bvMYGz+3F/vFfAvGDhKv2Q4XsofeGpwD+DBs2IcX6IPw&#10;Mn0QnsfmiXR8pZEfnEVsQheXxQezuU7xwVn4CcIXp3L5N311T8eM92NlbIvzLAoetG/fsq1TACKy&#10;SGKVx/JtE6ip/IvHgUbOaMseq7v4LfvCpXMuZG42k5eJ7Quc8UcybezCdl57p/r028GWvnNL+GLe&#10;1Q9atqF0nfLO1Fd94vft0PMXuFa4OWxv2eaycbdETrcuo6qTs/Ugc8B+AeqFzfe8JpreIsWZd+V0&#10;SWZJBpRv/id6b5HbA37V41I51qovfKPt/da43zPU4z5NnLeQ+6cl0KW6hpeQibKzh02LgOc/51iR&#10;HXg5fM4mL+/uvoX4Kq+NYNyrNvsbOViLUUCBDspyLjTbRs1rg9/yO+s6/E3qNy/C57L/FE+pvKjY&#10;SBs2vTm1Q0WtaqsHPc9BHJ9sfXEvWiPzNw/l/pEtbsTzlofi5O93K2VViFdGDKhk4xZ0oHa9tU1d&#10;1dN2H1kLbvAFAOLOk4usZudHyRF40ZLgqfVQ/nmALxSr8ot4uv8sf5L1oOuSTPt+1zB766NCrJ/f&#10;u29bhFiLahuaDihFjcJeXx9utvKVlVtn2Ad9StnnsxoRk9/Jb2TXSn7rHDqontj3YFc2ZP/J7xLv&#10;RO/Il7kN2XXL+OIcvg8FMkY2rfKgVbPc5JOi7Ac8E7slAT4Me0NDgBxPJdawcf984hqt2cewqNtA&#10;L9QJMCqO7Pka6E1i4uLDvDcROFHPh4rt6BGKjSY7zWuNWD8VWtCjCxtI++EIey+ATfUI0WelX2t1&#10;ftJW7hzLCNGTIOmizd/4OfuzFvEYuveLAAeq26/d6Uk7cYk961ij8v0VMwiHMtk/oyXyCB7+41J2&#10;IXa/21Ah+EXhUDWxxy/+ZAvXjvWesvXINfU+/PjByiNVLvHynycwN3rIPtYr+6VvGe12jmo2y1D7&#10;W+F9cnDeu8ft1v6T6tnOyG9tPXHqPhNr+Tr9+Ktq+MkJPs3SjyJL09j4UflYIfwB90Vlh/EvP7aa&#10;ED7BHn19uf/HPV9VcUzVAGpfpAzyazUX4mEzuc/jp/fZiu3jqb1fyz0FvkJqqvhlyS5xmNyssAZ2&#10;U9PYf3nky94HQevnt8KX62LWru9bwH2IZ6jwwb3W98uG5CHtQGYr/0j8Z7ZdTsiiFibGzsZut1kb&#10;+7CXV2n22rwX++o+q9v7CXIsn7A3kUfqK14SLr8s+lK6RraNcCZ7tQxcm/a7KEEspgQ5Qoqzy77Q&#10;35WH6XkY4LIitXO9xtVgr8Yfbd3WxfZhnzJWOYI6OfDsvSDAgXRIo75PWWw6NZDoJfF2ji98p1EL&#10;IpCryLcPH7Md+1cwh9g92N2K7WnAU0IxxH9O0Sdqjw2b29jjhpK7ikEoD3nJttF8LuClXAwgyzcd&#10;Qh9p7yPOrR6YynGSzNM9yo/pyt6wzfuWsddbPkQe6n+xN1AD9BN2Pz5jCJ5T+IpPiGY/0t3o1tP8&#10;jUUBtlSzm47fKX8iTOwn8vwRdFkbxgaZjr6W/GqPj5yce9p5L+07KL0XG3eJONgh+B/yuoGV4JRD&#10;QYD8bX9CGHIHjq+EhCjWZ3H4vcBu/a3wJdv2RfDlPCOvfl58lYZdStqq7ZPIcVCPVWKH5COlxDNO&#10;4l5z4tgLdQk9H9pZU/oFtP7sZXLqGhBLbmCdv3wd3ud58p/vCfAFZlT/od5+5dgfoyyx15fAj2J9&#10;wpfbAvC1vu8LciHwQYXHO5CRz9u3a0bYqOk97XX2DZMe936/zL/2WFBvk8b94QCyjtFfDHzh74rb&#10;V/x0BPJLOrRCg/up6/8SfS//TngRvsTvkp+AvhTft2DTEPLU73E9XwJdXpac9sVbxvE52d8S3rxl&#10;7veeWeBcei3q/WsRoyjf9M9uX6juRXso1yGO8MoHBUw5OsWwHYbPaQLeOS/2hWoFcizJ9h/fYgtW&#10;TbQfD6ygduWc22Ah5G06eQVySFFjlpKSaqt3T2CvNHLE0GfKuWlNjXAM8Y0MBdfEmYCvlJRk7lcc&#10;MHFVcsNVP6eHOOArnA78ND/a+ehj1qDPM/Ry0Zr45+4/JP5UuqXF0BftRNIqv9Y0XHzpfdnbIXw6&#10;DfqluLO2fttS+/ngOrvEfpxxyWfs4KlNNv+H0Va3ywvua0oeCV96FT8mX+Lap2Sm45qx1Kt+lj2k&#10;PTpe7/Bn3yNEeBOfq+OI01VMRznWDfsJX+eYP9Yv+ElKS+TKLlvfMY28jkRcSeuRpe1I4irGHfsE&#10;DAYKDx0iIpZ/J88SU6eOQrGIItx3lYiC5N/ji4FD1y8cUTonPvk8+6jNYX/YQdQlfWTN+pa1qi0f&#10;sdrdHseWL0pOJHkv2JElJd/A/8hv8V3hRgRRxZfSck7Z0FmN7dUIehaPq2I/nppDXfdF55+RrMHn&#10;uB7xsAnp1Lx/VpfYHLlkxOSa9ikdxChEhnALAc8rrhessUay4OqSQ4m6TLfttYb0XnqZUxPrXmXV&#10;uzzAPpLwnbXy5Ahjfaty7Jbs++sdnzlWX/fn6aFXvsk9NnFFZzuXvI9xwsJPw++Ft9BDdqR4eO01&#10;npHNnGLTuM2aE2+XqNv5ZmV31jT9xBUXx+7K79ctfFz7vB6+ZA/KTlBtlXSncwj8LD6kNPpXck4x&#10;t9rUPUSnHUEegX1ibCHiW0nZZ6zD52+ZuA7FelSHM3xOhJ26tNuvPTUZOyiZLzDueuwnz0UxsBLU&#10;4KkfeP3ez7AvBLYB9yz5lQ6XpNcwOR6Xkk743ren4XDW7JrMfjGD2NN2qK3YNcKmrvzYGvYuHNwr&#10;slh7JKuWU/abZGdcaL+16V/ZdXwluNAeo2vR0328HYnZTD5qNGNITFP6gZhRFjHspZvHgfuCXNPv&#10;rO2AV8mvPcSBkEdcuuwv5bnKR9A9e/wffkPxfXFLyrNS3oDsAlG6i9Z/ZSXRS8rNv9L74nrz/w9+&#10;93/GF8dXLMv5Umz1ej2L2Oh5ne14/BbuKQEskSfHvSk/PI26aeXeyLtU3Ew6IJt1pP69hy9stDrd&#10;n/J4uHJ7vHezrl2y6prn9fDlvdeQWfn8muSp7HrhrDR2nY4h/fd62/vJl2X/Kc6pnKjUrETbfGQO&#10;+9Ywz/gLwqE4ohptnsT/7EMNRozHDlMTA7s9JRRnk5f09z3cvbac8zQfTGw76RTIY2Lcbgv0quwj&#10;xbOy4UozIIdjEs/BTRwFb8fRdUfh5/bZQPaXFzcn7m3Sdz3gn6SXAyDHpu23Rp1L+b4xRWtrf8aH&#10;iZGWxid/237YPZnzgROMKMWy1JPnTNxuazu0Avrsd8jjBl5HLiEHxMCVYpVgjUBmpmKh0v3gMjVV&#10;tS78DdsuRK1yIHlzbc7qL0z8nvStuLVblVv5n/818OX1HLoO2dnkO7fCF1+5fyx8wUnsmATuJx07&#10;DBmQTi8B8UPche41HSUlv4W7J84bSVywVFAbKr4lz7bKv86rX6+HL/Fm4mjdPmT96jXAmvCPL5CH&#10;r5ebK5Y+yC6lHoPbpmchMd8pq/pY5RaF8nxW2Zd89927qI2oaRfgt0WWpVwmTg0go+BJe49p6DU8&#10;6i8lPCquFU3Njj/ArOAh/lbz5kRb3ksYvtb5cdaU9srOwr76anEPKwk/qH2apv/Ql3j61fii7q5j&#10;KZep4qhL0cOpYpMCcDR/s3GLtcf7JcYPbKDDhTP1FBKnIN57+NS2jLWMeGQb5/ceH/grcg+lf8VT&#10;Kj6hfd3Vg1LzoBh4tvCHFJ1B/uVL+FbKYVeu7dXjfyvvfw18Se9IVmhvNN9jE8637RdlbcMe7AX6&#10;h6dJp4cZbwSv7skXiRZK/pO3YbjEnhOrB3kXyC3pNM9REm6veV4PX5Khzt0yHvnYEr68JlnrEDkj&#10;GaY1qVyH5bvG2L6z61inw6n9Kg7fcof7F34uzv8se9hWiaDef/coZEqUxafF+FrZcoRapQjVSgV6&#10;W59v0LMoPdGPOrw8Xsg06l49j0NgYwk5x8k8i+8AWGCP/3is2DbZewxXan6PzdvUH/mOPOErGpxY&#10;YrvNe1aGk4HfgAvSXqg6n9ZK8/5l8de38zHZiJwLf53/bcbq3vAg99js5cM5Bn/DZgz6pPGjjstp&#10;XZ4RA5JfkxQ6Y+diDvBd4glcUxoxyBDXMH5xV++dJ65b/M+tYOrqz/4a+JLc8PljHNx+wj4v2/RP&#10;1rF/TXImd3BT1PGTB6o8K+V2eYwWPaKH8nrSiV9cxiGQL+nyGD3mNbryT6/Bln6+Hr7cjhd+pK/z&#10;fAL/nPAGFmTPKd9MNeCl6v+JfualrP1nVYnfPuvr1HUwGFMfY/Wz89g78qnlsDLEH3vakp/G24p9&#10;E23AnDrwHLLv7gjkJdfzRstHiRVsZI7wZaRjwJYwohwj/c4nlXfCTFAboL+hb/nTkai15H0VYu+p&#10;P9ikle35jGygIIcnNuWUDZ7QmrUGV4ht6P0zsd2LcI2VmzxqG35eiG2BjQG+/DR8e/lP46x627/a&#10;hl3z/XxeSyy5pZ84n2I/4l3kL6azd9h3W0fb9KVDiRGp5wsxIgRbHPG9DkOreZ6L262M39WYuZX3&#10;vwq+kBPi5XVe9Sb1faWY61cbP0q8eADMc0yePlRuEdkPLGb5MVrY4p8QyeSMH7S63Z9zDPg+PGA1&#10;wCzHvQZj18OX40OfE77Apz6jtadjeR964Uy/4zpl21WOuA9d8wC6iX7k+Abqja1cVI2nuAzFSnWM&#10;ii3uxd5/0iI+q2QdRlXBp3rE97tWvrg+q2fFJvdRNzLV70f1lppH4UtLKMjXgUvgftVTJYxs0Kvy&#10;5KWnzifusFrdH/Fr+GRyTXRegn/Za0uyL9vGPfM5b0XsPfYLr4v90fJu9P4frWbEc7br6FrGD7lz&#10;BV+5tvrnyV4rd/T8T5wTLGGPyBeVTYc573aXandT8KFX7pjoPu0n7COYlk4eMra//LKLKXATPYqT&#10;JyO5Jb3wz9WPbvuAB8mQoF9EwCmUqHOX9Z1Q184l7SSnO8F9R/mM8pGoiEaq4bvgU0q+7YpcaVVb&#10;P+r40HHcjmLursXWjeSXr6k8fCkfSD8LX5JDwpfnNIM7HVf+qWyy4tg9xbCtJdtUu6oYlR+f80sf&#10;+THAYzFqUKqzh2XN7o8jG9lrjzEXP5ePr7KN7rE5GwYyP4ncS+AHyL7R43/wpdwd8n6wifSqmCIi&#10;jHrvHfZO14e97r3DiIqWmHLOBY1yUSTLIqP32FcrOlj97i+SP/SkvU/9QF18qA4DatiJCz97fCkb&#10;P1i9nrDY6dE9ySIGlcV3PBicH79dvmxg30t+oksy4Wyp/Rs+qyV7SjxgnYdV81zCDPzLLPjWiylH&#10;7N0uhfP04j8fX5oT9W1XbxPJCPUn1d696lWqvpQzV/exyET26EvdjU1Nzk04kjyx45acdYZeWueZ&#10;lwSbit2gvQ3ybSfN3RU5BVYcP3mvV36fhyf/We/zfvbXvPe+Fx/48v2bhS+wUb5VkL/lfZnhYIPa&#10;FeFQT+Qb53Y5hz8pnaQ94stgW5Ymh0jxdPWhFr/med46D8fvMb4GcYr97h9rPmUDABTXOUgR3v/v&#10;Zxg/WnTaQfTqG4yR+ioo/+v4uZ1gAEyIhPJHhl1I3Wfz142xacsH0l9iHL2Mv0b/zYNTiAGj+Ifo&#10;PMk7xXwXrB/pewAkk7MI3Hhgg2FwpcOzuu3L+j4ibE1vhx35sD1V/T+s1eBS5LlFm/JJpNNjQkdN&#10;+bSKNefH7q4e/1t5/6voR+SBxz7QM277sP41P2XaM3fMqTjFNv3eYE+zpjZpwac2ZcEweu4Mg1cd&#10;ZbOXjLV5331jEUPI0SK+oe+Jt1QPTedtr8GW7u26+Mr7vf4mbPoYuBwDM/hTvt8Y2HJ8Nb/Tc7Tz&#10;fU7lq5Ssh1zC3lMfXfG7jjPkmXrSewwdnak9FSW7xGMIi4ohaO9F9WVU/6TpC7+w45H7yFlL8LmS&#10;XHZlKX2ZZ9drziW3FD/W+007l1p5+tiJd6sW8Qj9r1bDn+LTwdGr/1OIXFzlOqo+Q7mlaST+JKfy&#10;Hn9IPQRU/yt8ac+TXHj5ifN6Wwf2llaOlPabE7ZUqyLbSteTln2JOehnRSuz3xL2gLjYesTqTp7f&#10;h05HofNP/W9rsV+O+s9oHHzv3+vMwy/B2a+BLz8P61j66Mo59d7lhXgCYokf3u22TGXW6mttC9lr&#10;7di3nT3cX6e3y+vtHoK/RnZp/q8+xm3e05VryP++H1PYCq5PuPpf1+rnDX53BZt8R5+RT+C2Ha9e&#10;j6JXHe+qY+pn3ePbHZ8gJlzZhsxuRH1QD1tx4AtbsnOYLdg20OZu6YsOHWBbjyxgH7AYrxVeu+tb&#10;9sZ53flL+RWvNC9gi9ZNYIrhO+FNw+RWiMNQz8XMJPyjFKaf91AY9JkAV8g5+UvKeRPXI8COWdjR&#10;3u9VnF6yYBz8heGvFQsWn6zY/+JtX9o7xKW0z7DibSXeJc91RmeLuUg80zkx+OOza4kT3xfcL2tJ&#10;+ez5Y3err78avvLm7h+d33NlmF9xB1c//9H3/h3+XpoakOodH4bPL2ztRlSwXl/XoKa2qvfSbj2s&#10;AtxnZeKc7ehdsQBuZL0NmdqK2oG/BvEGxqNMo7vtm+8/ASWX4QnETaFnxRciu3KICeSQHw+gyC1E&#10;JsFPKwcCc8n9Qe2ZI3tt+JwW1D8Uo2Yznph8IhilLlLxcPyJ0zG7qemuT5zkbl8zysWthe+i3Lq0&#10;FI6LoyWuTP0Syza+J1hXyHKXY79wfq+dp98aX1r3+Xbx1a/XXte/48/qkaZ+xGXIidMe3KpnfLlp&#10;AfcvS9MHQTXb9XsUY5+bFs551O1GHUxtcIUNqJyRF2r/wT6f/SE26SnwFSbXiYim1Bp2lfIA9Rrk&#10;W/OqOLT0mWwsXtSrJ51c6L5fved9huJSL1h8EjIMPZwBLuNDUdhtX5H3W9j9Gt8vgvw97e96JmEH&#10;B8G/xClR7t6KnZOIYaBPsAfyOevbnY/fHF+3uQ5u9/5+0+9JT2J7Kg9Iz4ALwU6DT9B72fDyV0s3&#10;uJteE/ehYwNeS/2J1JvpmerUqnR/ylbtG0e+l/QViEIvhonXOt+fm+g2vXzv1NTL5D+p7yfgQp/G&#10;pLFXCv2Dan30JLmKf7c9J7e4jpWboNjRiu2T6ZmsHqbII/Sd6gcqEMtYuvlLvk8My+gXRL6bajym&#10;rSIvGltYYyffR9z17Y7jb40v5zDIa1Av6auft3v9/0rfkwxSbxefF3iRchHMDa+y98o255nH26pv&#10;8vPkG4nL0V65fg/IPfk14rca9y5FTvgQ4uv7sJ+QXcSlxNn6q79X/BAeF66DDDs7HL2GOFNXek6U&#10;M+1/U7HZn23krPYWz56HqjG6GNprnUdUtxfeCeL9wpb2dKv38RN26uwB5J9Yo4veSzYjI8E+m/1B&#10;oLPBl/I8/53w9f+z/aV8Q99fDzkm31f4kf+c77OId/Z+n7xqHwB9RlxuYIcGPIl4lFeaFbTWA99w&#10;PmLfuVXouSi7GAOvQx87yaLUtET62x1i/+fNtvPYfJu0rCucVwV7rWUhdJrk5R/ItS5n248tQ66d&#10;tHWHvia/9Rkr/M5/er6tdJ76UTrfFh/nuXDKx8ghZnQp6bB1GVvVsf7f7N0H0GVVtSfwdt5MKaW+&#10;R+m8qnmiQtXUVDkiak29QuDJQ+bVmFoUFXNozFnbhBi7jZgxZ21zVsyYG3UUMaFgTt2IitlGVFDR&#10;M+u3u/8928P9Uvd3m/6+vrf69Dn3hB3Wf63/Wnvtfe7X2l361fKRu+h39jR/bW/zDpkXDju/72L7&#10;9yb+8nevj6i1Bu03l+Q4qk/mDuVzrek2RqRfRz+wxtNtfrXOWVe0g8uNn2F/WL2bIG6791P+bXjN&#10;xx8+nPGND9fvU79n+Fr99snPfvet4Ts/OqPe33v9cMoZT29rxu5Z86c3LM5qa0ask616/s99/6Xe&#10;WXn88IUtpwzPf8+92287yaP4G12uX6/mAk56/Z3qXY7Kefy8ZlMu/pXUcP3W30fqt1oO3d6H8uny&#10;MCtNv/q4Psd7lZ7sqq7XeilrUcVbLTdWumL/v+/3X2tf6wjre9O5wu3IdVeueL7mwErvjpa7LR4T&#10;n5m7kkM8+v6VAy4/dnSt7b9Fvfd7w1r/dfsTrzU89IVH1288Xa/+BtJBde4qte6ixnnFRXTrBg+q&#10;sUJt8kJHVEx37IOuUeuF/3047tHb10I6b25c+d6t2XTqoyr2qpnI39auYjjjz9d9+In1O6hXafk4&#10;8xl+R3NF6deuYrcCnrOu3vx5m/uuWKqt36j13tYfeGfK+55iNLH+/6r10P4m6VGV622/P1r9s5cH&#10;Nped37eif+03FarsG9zvSsMxJ/zLcMP1/9zeufJ327xjdVTF336H4frmUIubWrkPrrmv4+rdl1tX&#10;nfUbGU2v65q6rXM5tPjrxac8oNat/LitsTAuPe8Pn69c/tG1zqrmzuq+9redq/1z5bkXwwl73D+u&#10;AD1ZjNwm3rMDP/6wzQHUvvmi4iTcZU7J34OTjzWH5jcGbO3vvpRczFdZ0023Wm63uMN7fW29ZZWF&#10;R8yL4h/1H1E6YPNOghh8+98JqDruWr+7WX7y0NvWu6W1LtHfgfI3eMX17bfJK8Yzp3XC846p3yD9&#10;wHDOT78x/OCcM4dPfP1F9Vtq/730q8qvOM67NIfVmpKd8yW7gN0e168+5uqPd6HtEzG+FMtpsbz6&#10;6RBdqw02OMs47LCKtbxb7NwR5Q/bnHp9Fxdtf2a7Dlm7oW/m3MxdHV5653dUxGfm4m1tHq7K8a6N&#10;Odvrq7e+t78XX3NdhxpX1HrEI+9ez1fM5xl/u8ca0HZ/6eNxD6m/I/jpx9V7kRXLfeyVw7Pffpf6&#10;fQ22UeWVnuNB+tVi5F2U6x7Xr11s596mSyu+PaVDYsXbnHCNWjd8RK1rv3b9/d+K5er8cvZtpl/L&#10;K8/lxGbaZYmv/C37w+9Qv7lzp8qn1vflrnOmX8sv0+XGaCrl8dHlQ/3Wn3fq5fRbPXV+Oeub6dfy&#10;ynM5sZlmWWJAv21weMVhGYv4W9C7M1ac1N6Zfu2b+tV0ofjLPLf1lvmbBW3t0TLGyDP92nf1y1xd&#10;m2uofESLxcT2xvQz/VpWGSynPFdKWXTLOwRyEG0NtPeh6jhzDMvVjxl/La+9Lhcu0y6HfpkXMAcl&#10;79p0i37JDc/4a1llsJzyXDFllR803ynflflF7wDICS9nH2b8tbzyXE5splmW8WN7N7RifL9JZy7h&#10;360nmuUnltW+ponhXl82Xaot77C03MRMv2b6tYzx0bRtYOYf903/OG29Svkz/ZrpV3RhGvuZfs30&#10;axp6lTJn+jXTr+jCNPYz/Zrp1zT0KmXO9GumX9GFaexn+jXTr2noVcqc6ddMv6IL09jP9GumX9PQ&#10;q5Q506+ZfkUXprGf6ddMv6ahVylzpl8z/YouTGM/06+Zfk1Dr1LmTL9m+hVdmMZ+pl8z/ZqGXqXM&#10;mX7N9Cu6MI39TL9m+jUNvUqZM/2a6Vd0YRr7mX7N9GsaepUyZ/o106/owjT2M/2a6dc09CplzvRr&#10;pl/RhWnsZ/o1069p6FXKnOnXTL+iC9PYz/Rrpl/T0KuUOdOvmX5FF6axn+nXTL+moVcpc6ZfM/2K&#10;LkxjP9OvmX5NQ69S5ky/ZvoVXZjGnn7985o1a65Q23+u7Yq17V9bPv9WB5er7YDa9q8tnzvUwbXy&#10;pfb+ApePMrZ/DrnSI4+2rVlz/TqhjP+oTT3/pbZpl3vlHXX9p9qn7fvVyfP3W7NG269bWz7bWz4M&#10;2rXflc/f7z8OsP2PK+13Zdv5+x1Z57V/3I/L1LnV2o9eVnPhTDb7XfmQK609wHb+fpPkE936h5LV&#10;w2rb/39eZs3FJbj9avtmgXOu4x24HFFC/leCXjMQ7Y7PxqNytGbN/z8uzNrpB9b//1rba2tbf43L&#10;rHlc7V9e2zVqy/Fl1hy0Rv2uX/JT5Wz/d8lLq+zMP9Xnt7/97baj6vOYxzxmwznnnDPc9a53bZtj&#10;51xzj3tXWff3ue5c9rKXvdyJ9Xnc4x638cUvfvHmN7/5zcPxxx/fNsfOueYe9+5zAlqFHWa3p556&#10;6mfe+c53Dve73/2GBzzgAW1z7JxrM9teHcBf8YpX/McvfvGLZ73whS+86MEPfvDw0Ic+dPjlL3/Z&#10;NsfOueYe966OXu9bvSi+Pv4G9WGzGzZsOKls+MJHP/rRwzOf+czh3e9+9/C2t71t+OAHPziccsop&#10;wzOe8YzhUY96FDu/0L2e8awy9i2prdzefqA+hd2Ggw8++JCf/OQnzaZx+Hve855h69atw61vfevG&#10;567B/L73vW+7x3fPeFYZK1cC+1bL/1t9CrKNZ5999rkVhg13u9vdhjPOOKP5atje5CY3GW52s5sN&#10;FacNH/rQh4bPf/7z7Z6K1QfPeFYZ+5bUVlZvK7a+rHHVP9Tn2te+9nWf9axnbfrCF77QbPcpT3nK&#10;cNppp/HTwy1vecvhRje6UdvucY97DK973euGz33uc4N77n//+w/lxwfPKkNZylT2ypLG6m/tgfX5&#10;29/+NvC/H/nIR07D3YnF//CHPwxPeMIThmOOOWYn1sH8zne+szHZ4B6c7xkcXzH7acpSprJXvwRX&#10;Vg/ZIlyKj89+wQte0GLxRzziEcO555472N/qVrcabnzjG18C75ve9KbDHe94xxa3xdc/6EEPGpSh&#10;LGUqe2VJY/W29ro7Pjj3yCOPPOorX/nKBU960pNazF2YNX6+053uNMA1Nj3e3+IWt2jjsoJ3eP7z&#10;nz+ccMIJgzKUpUxlp57VK8mV0bPNmzefZrv61a9+4B//+Mfh4Q9/eIu9jLt+/vOfz2nXY8zFcA98&#10;4AOHX/3qV23MJsZT1u9///tB2alnZUhl9baS3VU+/Pj3v//9pz/nOc8Z7n3vew8f/ehHh3e84x1y&#10;43PaNXu/z33uM9zhDndodo/rjz322EEZxuYVAwziOd+VrQ51rV5JroyeiaPvfve7P+Szn/1sw++k&#10;k04aPvWpT10iFmfPMLXBmo8Wr69fv/7veB7Gr33tawflidnphGN1qGtlSGX1tlIszu8aV5v3wr9P&#10;fOITBz55zNnB+7jjjhu+9rWvDX/+85+HN73pTZfgAPEb368sZSpbHepavZLcO3t2netc57pvrY/W&#10;1dj5rS996Uu3PfnJTx4e9rCHDd/85jebTd7+9rdvOZUx3ny0a/j6/PPPbzyAr9etW9dwpQ+ekYsp&#10;ex5e/vKXtzIf8pCHtPjtZS972bbXv/71rW5t0Ja9U0qrp1XXu971Dju9PsZJlTM7F3+Ls3Cv+Ixt&#10;zhWLG5O59zvf+c6wbdu24cMf/vDwohe9qPl5OfS1a9fuHLPJyxjH/frXv258IRejrsrHnKtubdCW&#10;1SPZvbcn5C0PIh7jb815wPp2t7vdTrzGtu27sdYPfvCDhrW82u9+97tBObYLLrhguO1tb/t3z9Mb&#10;vAHzpz3taW3OXJ2zHMz0dSP8ecghh1z3fe973+knn3xy86ticfGZPDn7nIRzzvHFeOA3v/lNs3H+&#10;2/OPfOQjG669fXsGv+ME82piNjG7+J9vF7NrS+9fpi+FfaeG/1ufisFqyHTs7cRO8p749ktf+tLw&#10;mc98ZmJ8Fpyzj1/+7ne/O/z0pz9tPvzVr371vDri2Xvd616tnsq/tHk0PkEbtEWbtG3fQWLP9PQf&#10;61M57VPPPPPMC6xREE/JleJZ+bNgOt8+YzHxGbu2tgUvzPeMa+I8dYrfrHnzvPFc6doFZeenatue&#10;kcK+U0vZ1PoaO23dtGlTi7nMh7z97W9v/NrPg/C55jnhc/Ob3/wSWMK8bHKoOc+GNezGeOMBcZ8y&#10;ck1cL98mtpe7M7eCGype36pt+w4S0+np/vUxB32Z+shnli2d+/SnP73J2fhafHbPe95zZywOx2AJ&#10;E/GYXAnbDGYL7T3vfnNmj3/842HZ1kY455r8m3Uy45hd27RRW7VZ26cjldVbavHsidaYFFX+03nn&#10;nbetMP6bWMmYCKfe5S53aVjDAY72ttvc5jbDWWed1XIlxl2+557F4O3+V7ziFcOPf/zjFr+/5jWv&#10;2VmGcnCDGN1c2lOf+tSmc9qmjdqqzdq+epGZTs+sISvO3ViyPAl341b8iUtxOg4PjvY4mA6wQfnQ&#10;733ve0OtKW92bpw215g8OhAslS0ug/fHP/7x4dOf/nTj9tSlHPXw/e9973uHV73qVa1t2qit2qzt&#10;05HK6ivVGgO8eLn6lIzXlt20dSdymnKg4nH50OBkbxxl3oPdyZPws7C68MILG/fSFXbZPzM+xtnG&#10;a7/4xS+Gv/zlL228Zo2EnB1+D955Tv7l61//eovTtc13bdVmbdcHfVl9CC1fj/BhcfU5V7va1a5e&#10;Y60Taz3SBfIdYvEf/ehHg7ypuCkyz569WXNqPvSNb3zjYLxV6a9mg7AzduYLcv94D0vjbM/B7Mtf&#10;/vLwlre8pflw+jMpBnCOHonZtU0btbXWwl1Q+naiPuiLPi2fhFZXSbWs4HJ8H058yUteshlXZl2p&#10;+U3x2aScivWm1iewRRzwjW98Y3jDG97Q4m/vkDz72c++hJ7AuLdZ/kF91q8aqylP7m6sG/13+Thc&#10;UsPEtvZVTuCVr3zloO36oC/6tLpQ2v3e4L8r1EdJOPDb3/72Ofw0npRTMU+FLydhTf5ww/GVg2v3&#10;WqdYvrT5bPbJtwdbe9iO7db5xHp55yjP9Bg71+fhlLNx48a2/s37C8YE73rXuwZ9CJ/rmz7uvqRW&#10;Rwk1B71evtT7HTUHclbF4Bebk5L7lFOBex+f9fIP3vgV5pVrbbkz8VS9MtC4GEbBjh+v9adtfXJi&#10;/JSnDLzPj4v78kx/HZeU7e4c26demIvx8AKe1wd90Sd908fVgdbu98K7HBUXbyr5ri2/e4F8tnEu&#10;fhWfkT25Ru7z7Z/3vOe1+Nr4G549ZmyRTxBL0yO4TbqHTozjeeXAWrvMmfdzK+xdueI3fG79mz7o&#10;iz7pmz7uvqRWRwm4jlzESmIePtuaYFjj2B5fOMCD/G39NcdkT9Z4teddz+Fb8VzmxPhqY204jssZ&#10;f3eP+J8NiwG1Ufn9fXKs8urajpP0pY/ZVwdau98L+cia4zrvsY99bFtrKE4Wn4mXert2TI6V0mg5&#10;87ENkj0dkEeNz45OmN82RrPOwTgN5ubH4Mff8hc9dv2xsryHUuF289OVw29jtL5t7leG+E1+T67H&#10;mkd90rd9Oedqfe/162Nd96GHHnpY5Uk3mWsUk/HZ3v2xtgyP93I35pHTqumoNt6ehHd/P6xhYmxe&#10;62Aa31588cXDRRdd1PD+61//2nJo4js+NzrSl+GY3Yr7rV2VxzEOkHcf4+1eY/Wi7+GrX/1q64uY&#10;3boKfdRXfdZ3Mth9S1kZJVivkN9TqDh2K3/KbnGk9zwSn43lXmFPW08u59Vz9fi+fIc3mzMe46/Z&#10;c2ybff/pT39q3KxOeM61XoJf8dz3v/99uDVdKXu9BJ+nXjGBXIFxhb7wLfqor2J2fSeDlYHW7reS&#10;jh988MHXKl93dtnrxWyL3cLE+GtSLM6WvOdVMmsyhyX7F5OLwyLrfu+6dRFyZvDid9l0/Hf2zrnO&#10;Jscxu/LwMn3gi7XBc/PhjXe0y7qbxOzu11d91ncy2H1J7t0lWL99UH1wWclxrfc3xFaVlmhxrXf1&#10;zGVP4kky9B7nli1bGl96zhxWDXMm5kUSi8txB2tcHozHe9d+9rOfTYzZxQPGd7DevHlz43RrIMbx&#10;Wq9rrtHjxOzaS5fN3+s7GZAFmezdqO1660pWp9UYaKO5Q7+xILYRk+G6Uvt53wWBN78t3uqxkguz&#10;xrSXtWP2ZG7LvfKs82HNvnG7e3/4wx+2NYx8eV+m73y2usTdkziov9+xNssj8PnyRzUka+856TsZ&#10;kAWZ7LpE9+4n6bI+Vmx2Oq6T2xCbsR3Yk89YZv13/r2eb1zgGXkT58RI/X3GXezamiU+ez6sozsw&#10;dy/dEI+Zi+sxTywg9pNrx0HOqdfevezXOIBe5DyeEYPmPXPjdH0nA7Igk70btaW1Dm8lFu/fyxbD&#10;mMsWG0+KxSPLHkf6YBwsXjZ3BWdcG9l7ZhyLwzCYLrTPvTjEfAs+Ttl9O/pjdcoH0FfrI+Ri5Nj6&#10;PA785X+M42Cv7/rdv2e+WmL2PhaveYXTkosQtyZ+xY29DOE6yYf394yPyd02Vyy+ENbj64nZ6ZNy&#10;x/Xlu7by5XI3iQXFdubN+ufEJXKu6bP+kwWZrJaYvfT6+OrTKSWbGxe/nur9DPlI/i/j03GulPxw&#10;NZs33o5cF9rDBdcbM1lXvlgeH+PsO/7nz9m5uS+cMUn/6Kk4AReICY3VjDM8wyeYuw3m+F459MD6&#10;G34d95MJ2ZARWZHZ0hh077m7+rS+ZHF6jT8O+da3vnU+/saROI09WBMYOZKLY3MVeE/Oy73wXwhr&#10;9yhLfCaXknH1JCwXcw7e0RfxmzEAfRq3A4/DzNom6+m03djNnI0x4HidRHy8MZr5O36JTMiGjMiK&#10;zPYeBJfWEr77mte85rUK221yz2IVa0qNs0uPG5bRf3u5cnlIuiBnarw1jsXGMved3ciDB+vw6mKw&#10;Xege2IuvYd7Hb+pl32JD4zQ40ztrY62Hh6m4Lv1zv2PPiOtcJwsyIRsyIisyW5qUL/27rdm7Tr1L&#10;Vz7reO+CiKPF4sZO+mi8PR67koVYTO4MH7MX743gvTHn95jDQa5ULA7v5cSaLrBz5cIQF/ft1mbx&#10;t745L06Ti9NuvwkziZs8oz/GdfLs8sjGpGREVmRGdmR46SO5uBaUfzqruO7Y4qyTjavlxek0WRjn&#10;4MEes+g+2VmXZL2vcRG7IsPkNsiqf0455GSsA2c+dCF7Xer1jMvNldBXnK0dfVvyXQyO/7VHvN63&#10;dXwsRuez8s6KPDtZkVn161gyXJy0L/27xJsVs5xaeZQL+WBjZHMN3gUZz2+O5QBD8Zq4SywrP1X+&#10;rXF2L2PPyVF7/y88vlQsl3I/Xsc71sKNY3btco6eyh2JR3seGPfRd7GKeBRn8PXw5s/JjOzI8NJH&#10;cu4W1LjroOLW9e4oWz7RuyDGRvCusHPnuyALyYHs+DMxDz/Pxms9WOPN4M2PiovNb5IxzpUbXwp+&#10;S7lXPozeWRfH73qHmO9Je+z1a1PNi2m72HGMsfuzpjE8z7/jAbxORvAmM7Kr820NO5mSLbnuTZ/+&#10;vewai5xvbML39rF4+kk+kVFk1suH7uPxyjW2vITncp/jxOLsDd+Gc5eC4VLuhTOuFnt4bxhn69s4&#10;Zu/b2ffHeT4NlvwVjkt/+HIxnxifrNgHHiz9Or9wPlDMvje+Z545r+KmbcYoYhhrFuaKxfVTnDKX&#10;vYtjzTHZetn1sfhSMNude0vkDS+Yyf/iduNrmI9j9r6tOWbXmbcxpjdGj67AXRlkJuZMzO47We6t&#10;c2mV/z+obPJk/RKLWHvGD4/jM/3DbcbKlWtoY5bIpd+7j53bcp7c2L0YB37mJ/Er/+c7Xt8dXPOs&#10;2A+m+W6uQ5yGV7y74rx3yMVbbLJvY9pqrw/m1PF8hV+tncYfftvT+rfc6z7jTvbBj1kDR4ZkSaZk&#10;e2lzed6fsLfettq+VuzEBuQK5RStAWfH6Zc9vXZd/Cb2mWuNQf+MYzzALsiAvHG4+VFjX3wLIzF9&#10;MNrVvTiA3vS6w1/jFeMH+UHjAPWZP/3kJz85MQaFoTaX+205BXGGdopFtDNxft/PYCxOJyMxHJnW&#10;PWvJuJf5nsbf+xPWadiX/n+g8v8X8ENsUHwjdmbHfX/wlt9GEIOJvd2/GD4kO3ak72TNtuq962Fd&#10;5Wz8Roe4bVfx7Z+DAz3lS+GZuMD4Qj7FuFCcaA2F339xjxiCvYaf019tZsO4R7thba2GOkpuE/NI&#10;nlFPYnb9oy9kS8a9zPc03jVc2L/y1Rv97Y+y4y14W6xhPJJ3QcQp6b+99ptDkj/jxyql0GITeW/j&#10;83E+yjO4MrE42ZGXvTyWuEd9xm7GZMb38iLk2eO4mGP2vLniw+c+97ltDSufEbzhnDwYPmd74i45&#10;IfUam8v54DKYabe9saX+4jE6zveYw8fv+trLJsc4RMxeQ7I2Zy5mJ1syJmsyJ/s9hTde8Qm3FPec&#10;I+7E47iO3ZrXnxSHiW+8l4Wv9J2t8mfyGOQyzjfDWv/Jkj2xJXv6onxzTuImvpbscSXOd30xGPf3&#10;0KPEUThK/AFL97A58aecmHEZPXYPn+wePgDm437DXPvNkdJJbTRuoQfRi+Dc7z0jB6lNZIrX5ZXI&#10;2rg8PhQO08bduxI+V7nKVa5ast7qPQpYk5V1xHQfFpP6I+Zmk3AiP/4d94u76LPrfb/5dvaGC+BM&#10;tuRmPb86zKvQmS21xsm4l82wMfrUYznfMV1h2/QU/9AxZSfHHbytRzIm47O1HX+L49ite2BuPRYu&#10;6nlNefohB2OORPucG8tH33Muep58khiVXOt3gy4mc7LfjsL236GbJub1/sbzio82lWxvZ06THPSD&#10;PeCqntN67Ppj/YINe8TN8mfi9V5OysEH4jOYsG2YqDP2xs/ibmsH2Fbq+MQnPtHunw9n15QLJ+Wa&#10;p+ljR74JB7mPLZO9nAi9Y6PaZ86W705Z7ufbx7EY/MT29CRtzJ4sYG38ZXyamMczMPauqnh9Q/k8&#10;9+g/2cMAFtPCuueRasta42rxJNsW4/Cd47Fy+jTep4/iXjYxXn/GvthDYnG8JjZi22QuDuIDnKdj&#10;9KavAzbKXQhv3MC2vc9rjZHYUdvoHT2mS67z3ThZP3vuxrviCLyjLepj/3R/obxx2gtrcpTHEYN6&#10;PyExrLaIFfEV3+E+OkP2MOj96nLi7p23LVu2bD3ggAOuWpz21tLp8/gVeo/D6Tv70r70g36Sm33O&#10;Ze8+mCqDvozf6abLYm42DRPytMGRnYifrD+hA7BmBynb3tiJXrju+blwT7lwZJPaqm2w8ptr4jXj&#10;PXXSH5h6BuZsjY2TgTmu1BX98Y7B2D/1bXQMV3ol3uDb9Zc94wjXtUUZ4jfzveJ7PodvhwEsYAKb&#10;5fxbWpe//OWvULHraeWzjq0cypl8LT/FJsjBuEq7tC8bDHDiJA7TF7IVh7DVPOscrMRu4iKyI2P7&#10;6lMrj4yU7RwcxTHhz8iX3YkLg+dceCuDXcEUjwZva8/oket4RJvoBP6P/rBreLuGb51PW/GC8Zf+&#10;hzPGWKsLf8NRfGJcoQ66Q679/frHh+NyuVY2bw4OFjCBDYyW08aVVT5uq/iJvOklOcKdrUYf4e17&#10;taH5ZXret32u4+iyWF//yZr8bOohfzyAM+iQ/AX5ix34EeeDOxmTI5uZC+uc53ONrdJue/prrMi+&#10;xWT8+hhvXCMGgZt4go3inGCu/Z7xrHvG/aaT4lWxg5iV3ihPH8d8p02uqVO7+TrcDguYLDfOuMK7&#10;MMXbF6uHrolLYR3b7PGWG9lS9igXvFg/po94TPzGVsgLb+I4usPmxG9shu8wDoMHv2Z9gTwXvwZ7&#10;8hHD43TyUR7dCMb93nNyGvohnoCzsbd2KJ/fxkHBG6ae1xbjDGNIdso3xcdot2fVyyaNoeljjzm5&#10;GGd+7GMfa/4pvo9ujPVDf5zTN2se5W9gAAuYwGZ3+fyw+hxYH3FatXOtmIFNbyjfKv+Df8KB6Yd2&#10;2bLehKzI0XhT/8IDuT97uk5+4jMyio/kE+Et/qEPuDv8LZfqPnMM4jj653vsiV7wC7Bhc3PhLUai&#10;P9pIP+kPvcHzysPV2t7jrSycaiMTWLNxcR+cXaev9uI3dtivT9ZvfYYZWaqb3CKPfk8Pco38xI5i&#10;Y+16Qq3JVj9s6pm1sDqwPrBbqs2XfW4tbDf4ey24U1xFj42dlK+9fbscB2/+Xc4TF66r+EIbq6hm&#10;J+NnfKf/5laCDZxjg+RurKscdcMD93mP27Xcl71rbEGdNVzZWeZceONU7WY7MIWTDdZ0j7/ApcE7&#10;PoZt0Wtz1/FZNSZuvJC2wN4x/cEdiS8myWCuc5PsBK/SbxxHV2EDI1iVnDfAbql40xHP1nzNmeIH&#10;8jMXyI+KF8eco73BG5eKJeVRtEnsgnPF1eN+iTXZNV8bmyBrnEhOxmrqco84iK7BFPebc6Ebclvy&#10;6GyezsMO9/Bzk2xbPXCQ24MnfRI7Ks/9sVFtEC+zTWsn+XmcLb7ThvABPRQziNXlAnCSPmibupRJ&#10;HubT3DeWwaTvZInT5GLZsvFA7hMn8pn4U59xC4xgVZBtWKx9WxtZc29Xl68T51fO7GTtT3xm7CWP&#10;Ncm20xZ7cZM8BK4Vi9jj/8Tq+gJD7bauj79kf7EHsrLREzjE9tibuN34yDpePlb+gx7ScbxijpVf&#10;JVf6Rfaxt+yV7djv8ojN2C9Ohgs80w540UP3wDJ1iqH59OTu6SX9wrfmM/U3dShLOdpJV8mm5+he&#10;bjkmH1xAX/kD8xH0ONfttUdsa+2F+2AEK5jBDoawnG+961H1KRvaxg+IAfRHOfwU+Tgexx19G3Ks&#10;vfrOBvAC+8k1+/Snj8V7+aiLnNm0Z/kFcazz+IJfYZfsnb7QCXGT2Is98WnqgTvbJ2/P2hzD1TFe&#10;5DuVZ9wFazqlDPcFd7ZJn+gZfaJfbI98yBuXsj+ycV57U5+98uizPb/Q5/F6ueQY1mTtWXWLbSbx&#10;Qh+zw8gzYtSS0c73zGE6F7fDueq8cdnJqcWPF+mDeJDPJF92Dau0a669e4I5eY65H4bGkeIs8sWb&#10;5KF/5Ax7cTI+cK85KTLGL/IwZMp/4lOysMFazICTcRCZsTn3BLfIXH3GYWyNXsqVZ3znnuhH9nQN&#10;p9IjeiXeYN/JweAZ5/GVjR7x7T3WytUOY00xOVuYZDvkRe70mi7Jt8F1ktw9TwfpPO7AAXwp7GAI&#10;S5iO8b5qfZxn+95z2LJly/nqFOOarza2FDf0uAVTXAuTSW2fpA/0VBvFW7AmA/Inm2zszNwEzGx8&#10;M98HUxysTvLls9ZVHEf+Ylbch+/hok1kL2ZTD+zUoz6ydx+Zw1tfcQXfM97oj3PiOrLXb20iD3jz&#10;F8ZHMKFfuSbG0R+6O66bPOmofoxlpBy+mQzEF9o4Ces8R570i/6Sk2P9gSEsYQpbGAf3st+z6p4T&#10;Dz/88OtXW9q7IPwD2zAHRbbBN/X4TlbkwPeRe67Nt8eLeRcEr8aGgrW9totnUwcZ4kB2za7IhO7p&#10;q712uO6ae1x3zjWxDPsk9+iXY7GO+3A+m8A39CbjLMfG5XAjQ1yDD9I3+sQfmecx3lKX+m14kI/Q&#10;F32kX33/fGe/Ys4xT7Nv+ipOow/KTZ2T9mTE1nAUHRZTwg7HwRKmsIUxvDdXLq7qOLbygxvK75xp&#10;fKtv4j54i1Um2S5dZoNiFbwjhqHzk9qUc+TH5yWeGcshMhGnwZvvl1OCNz3BW8Y82pV+wpmt6Kf2&#10;uI/+kbd7yMzcFzvkP+kX28FddIKforNwV5Y69d/zdEc/c45ORxbKxlNky7f4Th/cTxfmw1s76AHM&#10;rWXoMYevMrRBmbbIL9fEoepVf67hMryQ98zVD0uYwhbGsC6732q9a439TzbOEPvQFb5SW7Q9ZWav&#10;z8Z97tdumxgb9+Se7LVXO7VH/cY3cGZrwXe8xynmGtlY8hH0jk2KqzIXwRbYrxhD/dpDp/A8HdBO&#10;9VpfyrdHv2CPs7QL35MRWzfuYutsg13TAXWQh3PKpHvs17P0hT7RMf0UJ9OJ6Ih+TbLvxBPaVBg0&#10;WWprj23kl71r6sY1+mt8qD715zk6II/Bv5AXLMkEtn4bCta4vWR1dsV17W8ou4e/0l9lpb5+Tw5s&#10;gp7CzZwkjtb//j7H2kJ/zaFph/vnw5qM4A0H8hXrwkLsyS/pBx6BAWz5VJzKN2sPnZcjsP5CO9Ut&#10;j8VnKhvm/EXskA4ZP+NxeTyxF/vXVhwT3+hcxuJ4HG+zBW2UW9B3z2ovHHDCXHg7bwvX4B9cEtzG&#10;MvSdPrB5vokOaQ9uhUPkTgfZYcaNsMRjFftcVPHN2bAueW0sftzG9uQ+tBc3klXK6evHXeyn3EFr&#10;MxnjV7HhpPYGb/q4pXLq5O2Z9HnSnh8S37IpsoQNPHDUurIf/WDneNu8pVhOOcrWbmNg3ETm5ERX&#10;cKfr5GXuDFZkw78Y8+iXsRab0z76wS+TlzjQOWMpbcAX6sVnyhDTkpWYz3gIR2ivNiVeG/dTW+At&#10;R8h30p9J8ovslY9HlGM9B5zkgnEdDsp9uEdfKjxvbYEpbAvTbbCmI87R08TibISupAx7bdEmOq8+&#10;bQ2Xsy980N/fHytLW8XQ9FKbPT+WQb7Td2WyUTixb8/b87HaSV50DK+I2z2LJ3GyuDn6oG6cvrl4&#10;01hIvA1/eqDfnlUHHOXycBv+ka/kD/GJPKFzfIZn1QNzmGpT4nxl0yU8hH/SpnFffVcG+ckPsFFt&#10;XAhvXKNMdqBOPCJuGo+TcZr6rf/hF2GrTbDWfn3F+3g0fm1cN/1iNzhLW/XfeMGG+8iTDHuc+2PX&#10;tNfYM7oSfMd78Z+5DvErjLRf/WSCv+kMO4QF2xbfpQx4a5O+4V/9sOFCOi+Pwx7owaZaJ4pL8Dku&#10;YM/qUxa86fCGyvuryzljXLJSnzbgfz4ldbBVvgQO4kDPkNUYbzg7R6/pa2+fvcz6Y/0P3vjNdxvu&#10;G2PlO18PY7qMf8U5sBZTOsZr+kNfx8+TDXm5rp94C75iZ8/RI7L1bN9Gz9lyDj/w4/gBP7LR4NTv&#10;o/PwJkNlaBOfoO2eS55TWfxxyoK3trFTehgdJBd+iH6QhfPGPPQX3mLeSXh7Ri60x5sM4ajPckHK&#10;4h+0VZt35DzaM+KKHm/t1Hc6LU/K9sbyjrz6vTpg4FkyDM5zPet+ZdMp9fBzsF6MfXuWrGPbW8oP&#10;iwnYnfwH2ZIBbujbyB7xb4+5uITfpTdk1uOcY74Tx5G/vJc+2XAl2yJDOsa+cTeb5Cc9D285ODrJ&#10;77KdPK+/ZMAutN11z8yFt3EwPozN4wJ6wfbJ3YYT9ZOuiw3oB77Ne0fpU/b6bMPDuKqX13zH+rCu&#10;YheyNu6E31z3uzf2Lc6S2+KjYU1uC/lvz+uP2ICusz86ZlyQsTQccF3awJZxMlnij2BOd5TFN+I1&#10;fYdf5GHPp8KavI3H0n46wKbYkfrEUmIougMTZcGbLOmmzboj2CpD3eSgLeTluvrGeGsPu8BfytLO&#10;3EdftpS+w9o5sZ7+qUO7tFueS5zpejb300l7+mjsNGmsG/mN99pPT8mYDTke35Pv2hL/bSyB/+O/&#10;y24XFZ+TEdkZqxrTme+y8eM4iu5n/G0cJ9aFBfvEoXBIG8mdrYkxyYh8ySG44x+67x7tFqs7lmtR&#10;Jrnhc/6Mj/Fs2rGubADH87nG2XSOXMkr8lA/v6ttwbHnc+Wrh771fcRhuBr/uAdPw5vvJx/2wLb5&#10;cLFdsCYffaOX1rsYHy4F67Q7Oquuvj+5bs+W4CtWIUcxCM4xBhOfL3X8DQccHtska8d4VR+0RX3s&#10;w3l8YI9D4nO0y338Ed9LDvBin2QkDhL7woUd8nVyL8aJ+FN5nhGz+072nrUZH/HfsKRLcgNk0MuH&#10;3on945dj38b8eEL55me0z5hC+fqJU/gi/OaeHm9thTW9wUn6H7w9a1Mf/RvH0+ShfWSSrW9vj+d8&#10;x57FG/DFXY7JrcaIF8mxwHrLjvxacdfJxoGwYlNz5df4Q77AWIg+ky1fTvaxW+t64EGn6Ta5GKvI&#10;UeP5tBnvsBf26F6YkxGuxwfKk1vBRepdV7aLT2HF9ugXzt1UcTbeqX41bI0ZcQou5sf12fN9ve5h&#10;/+qDtzGrZ7QbluaS9QnWwQ2G9N1zicGcc59YAq/pk7LJwHPhHTprfKP/cOnxdCwG4BfwtX76nvYu&#10;dk8/yUCcivv0SUwqvyaHCuvCq+XPi9c3VKy9qPy5PtEd+WzjCbYoDtMXusWu6LPYwpwn3YE7u9Wn&#10;tF8/8bTcCPmQrfvICw+pQx+MbxzjTdgZ6+Bj58QQxuNiEnOWfIr8gmPn4AeLXn7aj3PhxuaszcAL&#10;+sI/2Iw71Cc2w0Hwopfqdd14T5v5affRSXXAUtmJBfWJbzFG5NfpcPrvGPfoh3hYu+UAyJDvJNP+&#10;/jw3aY8z2B0ehzGdkRMqn/l3+XNzJuZOqr1Lnh+Dl00f1afNdJpNwZt8cJy4CvbG3uSS9uZ5GIlz&#10;Ylt8JwzoqjiX/+ZD6IuNHxej2ovhnDMOEkOyP/3Ud+eUSXfGeIu74S0WoTNiIJjjG/yG58hbe9W/&#10;ocbhbIYN4xbnlA8Xeq6feA9+2hSuIgfxGX+WftvzKe73HIxwCn+E58ILyp/E/X05ZEgntJO/ISc+&#10;ULkVZ1xifgzeuzP/rT7ci2NxdvhLm8X+Ym0ywAH6Jz5Oe4M3fSFbPA4fNqH/eAImfKpj+xw7n+uO&#10;6ZiN37ZnU/bKg1MfH5EPm3cv++aPbeKw4rzGhzjRd+0nQz4DZ+ASuT9+mM45z187hx/wAj7D97AW&#10;7435Rf10jD9MG9znOz7xLOy1zbO9zCK77F1zj3GSWNyYiz6Wn5lz/hvmPvx5lbPk9S3sR99hDCtt&#10;xn/kJU5lWzDXT5s22oK3tsNDWxNv6zNutx9v6sk1x/NtcOfHepnRL3EVzqGf9CU61uuUc2JyPCU/&#10;Kx6wHtXxXJv4UaykffQdP/FZ6owt8lF8DXukE/K17uMHYM5XqFu/8EIfewRne7Jky/RN3M+mYVF+&#10;46LKrZ9a90xc37Id7TVrjqpP2cQ2uNc4YytdhQHbVLdjdfR1OnYffCN3deJVPMbHwVpf3StG13+c&#10;EBmkPN/ZIp4gB1gk7s7eefizfzJxnHrHe9wofsAdyk492qJNxnRwUeb42d39LvfC39Dj6LU97MLf&#10;6tBXfst518mFr9E/1/EATk/b+70+iFfdJy6iw7CAHQxhCdPgO95b+7Ir61P5L/iSrbq1d13FC87T&#10;PzrC71mTtqX4kv6LZ9gC/cXz6cdcMbty+20+nHMffZjrHWXy1QY6QZfyzKS96+GY3DvpXHwZfjP2&#10;1f/odDAnC/YDZ3XzSWRinIeD+HV8XFg1fc84JPLJXoyHvxOLw3qp61N7/K1h3lCfGkOcKV4UgxqT&#10;4hz229uLY9fxHX9pXan69U0/9UMsJw5znUzJj7w3lf8TI7H79IWOi9n51PDaJBwWOkf+OIY/0Y6U&#10;bx+82fZCdYRTtDlcMD6HJ5TDf2yuMSoswoXqZufskazot7EvHmfH/Ao5sA1yYDt8t/Ni3d4Xabv+&#10;iHXM3YvF5bHFqrCCGex6LBdzXDq3pPdL9AlOGXsZa4fHxd/0eC58xCp93K5POFh8OtczizlPt3qu&#10;DN7aGj5fDN4L1UUPwr/GXWL2YK3OjF+NK6N3fBru7cvGzeyZP2b7WfecZ9J+Pg+HyGnSHeN/cd/u&#10;vl9yYH34gapnwffHtIkeihXlqfRHn53T/8gDl8vF4XE5G36fnrNDckmf8BqfgE/IhO2Qay+fuY7J&#10;ir3BW06OLY9lpl38j3a5d66yFjofm1cGW8PL/To+MjBexLViV7EaG1c/3MT+6tC/srGGI17DfXIN&#10;ZJK2k4nYU87PeDDxmRgXRrAqyHbp/bGeA5byfqh+aFPGu2RtPJzYS76Zb9N298CebopV8UD6BnfP&#10;6jNftxRc2GzwVpdy+nKVrX55NXHVQpjOdx3esKJb5u/oufLVF+4W38MPjnw3HXAdx8gd9f1Tnjbx&#10;fWSZditLDIQD6Clb4cMrz7As74f2eOe49G+r/A8dxTvkQEfJTh8nbWJLukgmxjZigf4+eRFrRdi9&#10;eFYf++v6ia/IZD65T7qmTvmvSf5bm/nQXSk3ddErG6yz5jH42PPF6jfGY5Pya/y4unOf73RAGWyC&#10;Xk9aS6AsPjoyFx/BQiwefJZrn993KDs5tnLMZxojwhl27HO+nECPtzG6dvZ4WldDX8WjxrRssb9O&#10;LvDCEcalsafIfL79NPFWNg4Rn8Fa3jt2q/04XX9wF/9i3C4Xyz6NxzJGpM/sXL7K+HBzxXp8nbIi&#10;B37NdTaPD+T+YCBXWvbR1hkv5+874HO27T20yiu9tXR2wd9vSVthJR9Od43TxKAwtLFl/ZMbEo/K&#10;ZU2yRWWJ/+kW+ZL1fDjnWvAe65Dydte+lc0m5ZTEGOlv9vDkr2FNR2FsHCIvx48k/+B+svBdzmRT&#10;xemeTTkZnxqveI7Pow8wgAVMYLO77/uPuUEs4J1DvwlUOrno32eCaeI1a5Fws/6RN15ILgqvildh&#10;43r6m71z9DrxW8bBwXbSflp4p276B5+xD9JmOBlz0AntwOl01Xc5AXG1e2zuZ+c4YazvxmP8INuW&#10;U+FL8RwMpvX7TD32FXvv/P01a2X4cRwjBp2U29APNi0ON8+E1/hseWj6SgZs3zhObIbHIqvE+cGc&#10;XM1pkDGb4TvtJ2Ht3HLjHV9ib6xknMwu0z7tppPGw/STz7W2Qd/pSPyzGB6HG2+aQzI/E/6OrpOb&#10;uJcvt3YksTgOqGen/vtrwbxiqvbBI2KFiiEW/H1FNmusAlvtrQJ2/h5O9F7MRr/1E2fB2vpqNuJc&#10;5ED/yQsfkB8fOhfmwXtsM/DBL+qU05hLX8bn1aVO8bO4o4/FtY/9yYOYo08elR2bg+OvtMezxuHi&#10;GHkpMTvfTFeUYdNfcU8fi4sPxOJl63v09xVxiA9ux/E19lvw91P1wViCbRtr63c4EVb8NhkEV/OJ&#10;cgnugQdbcA1OyiJLOT6xkLJsY2x6+54Lb7kR46RJz47P9bE4PWTXvU3Sn/KjDU9xGl+d9uIkz+gr&#10;vN0X/HGzeW/cFbxhzUeL1fWTnbuHrHu/CofY4bT3Ve/+G3b8PnLN9WzBsXwNH2zMK76KPPQbXsaM&#10;4hWxC54yHrLmA7+zAzLTT3EOvy5mxwuRhXJsysUBciliWjHRGB+ypQd8hvinb4sy1KUNOIfdjp/v&#10;v8NaHXKE2iY3nDgDRvDBzebZ5BfMi7LHtJe+sVU5JWW5T/vkyORExTTaF7ugK2REjvwDX1k2sKXi&#10;oI1kTvbTxndcfv9b3IXxB2p8OfH3z6OzwQmu/LS1McaP5BL7xed4UkxDLuxATN+XoZx8p1NiCBzb&#10;4+MYPvDG+2QGn/CH530nb/amrvHz/XflK8s4AvfQFWVEb3CzfBG9wdFiGr6bHuQ+cyeJ32DNdul6&#10;Pz7VPt/F4vSdnhrDVW7uUv/98/C5PV6pvi/q7xvov36x2d5n4Tzrx8g/smYrvZ2Qb4+3cuQB5Jsj&#10;wzybPQz4BrkK/GNOl375jj/oxXx4w0XZfDC75UvSDnu5EnoTjpCTgKtxhDwnP6bPNs/uWHfS9nRf&#10;H1IeO6cDicXpqfmvuv53sTiZj+1vT3+vedT290vMefI3OIit0lW2lD6N93hMv6wdgS+5kR9bEsvI&#10;0URe42d9xwnGdXKWk3CDFT9vLAgHNsP23M9uXQ9W0RF756ML4ms8Q1/GbaCn4hLPuF8+TczNV9ER&#10;7QtX24vd5SP4/+iO/on9yAs/yEcmnrPWkGz3NJ4L1Ze/T1Q2s+DfJ+plFt8HazLDm3Q8eXVjuPnw&#10;VlZidn6gx6w/Jnt+V1nwpgP99fExvMWLNvO843gkfVCWmBwPuDe6oy3iC3jjE9iq23O9P3AO18lR&#10;WA9j/gT2dLM4fa/9+0TWu9b45vQD61Njhnn//lhkZS9WM25na2LWjHOsB4OJ8VovK8+QUWzGd5xI&#10;7taCKIfc2VqPobgI73iW/LdUbBBs+vsce1YZ+ELe0rwEjPq6YaReW+Yx1C2mszeuMD6ji+qWb1hX&#10;edGUEezpu/E3rGGO08mEDMmSTMl2IXvb09eraQdVbLFevdX+Rf99QbGbOFSczXeTjX7zC2yE/Hq8&#10;+Xy2hufJMzjAnz/0zoqyYNXzO44V95IzDOAIl0lYe46eyRVoS3gXVurBxeJNXO67DU/jpYw3xQbG&#10;IuwVd+FpfkcZ2egorPtYnP8vGWwlQ7IkU7J1vLd+jBGrD4v6+6FkZW2EtU2whRceFOvAoscbVmyJ&#10;/uNP9kxmsRVylG8Us7ve40nm5lzYI9sUTxkXjfFm1zb2Bq+ee5XvWbjhB/5B/cGP7ooN1U1XYc4v&#10;8FHiBbqTe/Ubb4g1xeKOPV9jnQvJjgz3VnzH7Sp5t78PLNYwTsFR9Nic4KT4Db+Ks63ZxOEwJqPg&#10;DU8bu4K1e8jUWEtuim1Fjuy/TKKNdXsfDFvz0+6dC2/64Rnx4qbKJxhDpe6UjxusVTJuF8exaXW6&#10;rlwcYu28cuIv6A0Z9DxhnGA8Igeg73wNPa3c9MkV366ovw9cXNz+/nfJ9vjKKy3497/J1Hp/cY8+&#10;03eYyn2RB1mK8dmzOBvfRh9wgTxOZKksmNIrY5ncC8vNNRdHP+JD+vgudkiH4CXvzQaDs72y2TOf&#10;QyfFG3hJbjD38tHwNW+mjd43kmvRv5TBZ8s98FnmUj2De0p3VuTf/469W+/qb9ZX39tvuvG78JJD&#10;1EcyIsPIFNcab/N58o98NOycJ1Pz5PDDk+FrNmSuhb1Enso07pJnh6l7Y2swkCODa86FB5TNXuX4&#10;0qbslWkz92OcmHhQGb7jHu10j/iavuAJ7ep1EQeIvftYfMeYfBtZkVnkt9L2NW+wXnzpd/6874CL&#10;jWHZMf0nFzKKTO35Sz7aOIYt4UpjUbJjU+wUl8qXiJmM12zyy54PLnSJn1BX7DhxN8yDtT2cbdZN&#10;0klckjbBR3vix+EqrqQj8f3KFSN6VnvVjffFc57XJuU5pktyC30sXjnf9i4IWZHZSsM57V23bt3/&#10;Y+9MAKQqrvU/ee/lL7ggoqhxiYLssmhc45KIGGOCidE8k7hvcY2KS1yiUYmJS4yJJtG8RGPYBUEQ&#10;RcVdVBQXFkFRIyIgUVR22aG7z//71e2aufT0TN+GnnG6qQs193Z33bpV53zn1KlTp+qervjQh9TW&#10;oySvYzWvtwSZQ1bxIWGnodtyee5pDd2gNb5p5BFeo0ORT/xa9JXoaPiEroeuni+UwTXyhe0Hz+GL&#10;7wfgFbzmO+QfeWONB8/zcsr9POMGrR3z/n34TX74TX/Dego/54KOBsPwnLr4ft3zGt1AP4PdT/3x&#10;u0IT2e5jlecoaAXNPP3K8bybDulft2ZFfotxzKfAAxJywhncQ5PcBBbQffAGHY4MotPj4xpoiM73&#10;vMbGgk++LHiHPYTO534w4+WSa77DXmCOFr3rZZEzOgY7AlyATfqIOL/px7HdsAN9mYyzwYZ/vj9z&#10;H/04bWYciX0GLaAJtjg0glblyON4nemPDtGB/6179+57Se/2IzaX9qLfucZXif7ztPFnxijYM9AS&#10;vjCG5R5w4PMgQ+AF3Y1PFtmJj5PgG2Uj//jYvP72Oh35ZAx4Wo49AU6wsbA10AHYfozZiXEAe5SD&#10;7QcfwRO2Ot/Rr4A5Xz/OtIN5FuqGrqB/kuom/q8fNIE20Kic++44z/31XjrU3r7C9AT8CoyViRPB&#10;p8Y8L/o7Tif6P3iB7wO+0GdDu3gerulv6SPwWcMbbHbsBG8nkQeZw2cHX8AO/KaPoC9AdnPLhN/Y&#10;D/hp6EMYk1MHxozUB31O34QuQQ9g5zG2wPbyeARrXINRDand3C64oh3yuU8QLvtCE0+fSjurrx0H&#10;v+X/3w09CY+xx9Fr9LHIqNen0J9raA4mGK/kyg15wAh9ArLrdSpn6J87t4buR859Pi+vubyOfwYz&#10;jAnj/YC/H9uL51NP8uX2JfxGrAu2JuMSMEeb8bVCA2gBTSqNz749YHl3Hegt0bS37K5l2CzYRPiZ&#10;mCOBJ8gWNIeOnp/EN8T7ZX4nH7IDXpBBZBY7EN8KNAUn6ANfHrqfcrDrRWc3Dsc+o6y6Eveir9G/&#10;9PPwGv3Ambr7epKP+nm8co2Owd/GfBf6h0SbdU9vaAAtoImnT6We6a80RusqmX5LujSF/4PxKn0l&#10;frj4GCYfH6Apif6VsTo+D/QrMogPg74Wexx9jR3s+U1Z8JznodvRHZ5fnk/5nsf92HPwDkz5uRTq&#10;mi8/GAVH9Fm0CX8Qc77q71O0mbZDg0rlb267ZIbuhj2KXapx+WzsMHQyvIFP9dnscf4g14zFvX6F&#10;D+hU+n38Ncg413F+e/54zMTL87/lO8ND6ge2eB52AHKfL2+uLY59Rl3lw59dSbZ4Ll/r+owu8zY7&#10;c33Yqcwx42PGP4Ierstmh0/YR/jeGDMj04xx8GEg48Q+wgdojP6M22xx3sT5TR/CWh/0RT5s+Puw&#10;89HhxIPDP7Dkf/Nn7DHq5m1xxiHYCbLR+rEHOXJdibZ4XbzO9734cwnrJRjrMDZlrMwcKfZWLv3h&#10;E3YPsaV+/Izth01FH848GPoaecy91/Mk94xfDH3AuB581Hcf+gNsMr+WO86mH8IWYQxJnCR+Aex1&#10;2kYb87V9U/yumQ7RuDf9LTKJ3pSryc2nIctx/sBv9CV89XYT/Soyih8OW4zr+D31XcNbfDr0BegJ&#10;5tYYJ9R1D/np90lgKp4PvCD7YBU7kbYwH64696aNmyJv87VZevH0fjrguXS5s9kZ2xIDxxwqehQ6&#10;Q1v4jc3FOMfPn9CXohvwfyFz/B7nQ33XlMu4ij4ZW4yxE8/NlV1fBs8ncR9nvscWR28z98taEMZc&#10;JNqiPL1pG23M1/ZN8TtiOFi0wpo3jcmmqa9LwU/6cuxbb795WnOGxuh0fB/kYT2Kp7/nTb6zL8P/&#10;Fuc3/QM2ALEJyCo4y83v7+PMb9yPLY6vlHrg20M/0QbaQptoG23cFHmbr83oOr9WAvtVunoOfjX4&#10;zJgHPYst58e3ngfQGfsM+WZdAr/H+ZHvmnvj+dDJ9LHIt0/0E8g5fjD/rLrKQq+DS+ZQqCN2InEM&#10;tIG20F7aFvR5bc7LbG8m3Xo1fifZQ8+jV5EVbGH6RD/f6HmAbCFX9Nk+VikfX/x35Ic/7OUo9er6&#10;X2wsxsfINfYe/hrsfq7RH/QTddn42PPobexvXz98+NSdNtAW2lS7peEbKNCiRYutFTswh7Urkuur&#10;WVeBzYPtg+8a3tJHe35zRj6R11zbyfM4foZvyB82FX5V9DW2GeUy10Hcgrpa50vzPhXsdmxGnhUv&#10;C+zgP8MvyH3Uiz6AOlN32kBbaFPgbt0UQAeyfgL9Jxr3xr5FT6LbkT3st0I+0Dhf4tcSN+dXh7fo&#10;X/paxtP42vgOHDB/DR+RV/Q7fEevwN84z6kT4wLqBB7xn8Vtcdrg9XndrQ2/eAocpgOdqPi9W/C/&#10;wQNiBejXkcFCPtc4n/01fKFPJrYG/j4vHzrzX/jM+Iy9j12OngYL2AY8jzG35zV6BJ8Kc3r8hj3u&#10;+xzqSp2pu29HOCejAH0fcY/oQ81TLJF/PcP8KfMj6E/G4NDe88HzNN8ZbCCfJPQuPPYxTt5Gg9/Y&#10;fX4chg6n7/bPoVyeRR8gnro+njP6QHzOSLaXUFfqTN2TtTLk8hRoqWNHHehF/O3S43ORTWRJ9K2O&#10;F6uv3/b8wYbCPoPf5IdHzE9i9zNf7vtq/Gbev0Ne5tXjmGIum7gz/Hmc0eHgj7oxv0ldqTN19+0I&#10;5w2jAP5I1l2gy/GPY7PDM2Qe+c2Va3hNP098gqak3PwW9hR8xB+DXY3fEx0Oz/G14COFp/l0BvOo&#10;3lfKc+E14wfFHs8OvtIN42l9d0lXtmDdhfraZfTl9MX4N4hNyec/ha/INDGt6GxkMncOFD8qMo2f&#10;BftNajivXUBZjBOwH7wtjo9ecr1M9vtY6lZf3cNvxVNAawrHS7/+SPL3U/yWyBe+GOx1YpLQvXEZ&#10;h0fgAPvZyy+8wnfmdTT34AdFZ6DbGav53+JlkYf5GBL9CZ+JXVJf/lPqRN2Kb1G4oz4K4JPs0aPH&#10;XsT3SaYmMDfCGI29UlhzjWzG/WbwG7saG5p5GPQ1PhTWe6DXyYvepr/GHmD+EtuM+zyv+Z3xOXHG&#10;Yqlb5838Hc9mLUi3bt32ok7Urb66h982jgLYb+ho/KDMmRJHQrw/46h438s1/jTwgJ+de7DD6Qfi&#10;PhTkHNn2/nLPb2QdPU5fACbQF973Sh02rhXh7iQUID6CdRjQW/MRzmbHfsOHDc8ZT8EneAa/kVdw&#10;QPwi/hD8psS3eXn2+tvLu8cLdhv9RdwWx1bQnNdcnk0dqEuSOoc8G06BuP6UbTyM9Rn4Q5FD/GPw&#10;nTF2XC/De+bP6H/hNfYZa0IYPxOT4OUZXpOw39Eb+ErxofkxoOIOlyh2xelu379seEvCnRtCAdnX&#10;4xhv0ZczrsbuQveioz0fOSPHzKngS/M+FvwrxDH5fJ7fYIA5GMpCN2Cf8QyetSF1DPeUjgLYb5LF&#10;PlKvji/4P+iviX9DJ3tecmYMTRwF/lSPi1z5hresBWF+FfmnX+da478+PKt0NQ8lbQgFiN+WXJ/O&#10;eg3saPwv2OzMd2Bb+b4cfsf7cmIi4bX/HdkGH+h9/DAk/OSUyXiAZ/CsDaljuKd0FNCcxzgS/kx8&#10;JvjNGDMxDsN+y7dmBduMuVF47OUfvhNTg30GVsACZVEmZfvnlK7moaQNoQAyx0GMM+9rYf0Gaxfw&#10;nbFW069ZicsxfEbWPb8Zh2HvYZux3pNrbADKokzKjp4S5HtDeNQQ9xDXzThJdtVb4vNqfK6Mpxhr&#10;c/ZyDo89n5FtcIAsE/NCXsZ2zG1TBmVRJmU3RJ1DmRtOAfiC3U2MAXY08yn4XBlLMfdJzJKfM4/z&#10;G157WzzfumzKpOwNr1m4syEogM79tg5kETuadebocmSVMTl78GCzezlHthljsxYkbouzHp17KYOy&#10;KJOyG6LOoczSUIA5aI2l+kodz/VrVrDHiUlhnE7fjawzh40dDr+Rc/p87uFeyihNbUIpDU0BYkzE&#10;sxu6du3aDR8q9hd6HR3P2BufOv07cahgADlnDoXPWrvZjXspo6HrGcovDQU07306MWT05YpDvUU8&#10;XYWfBf8a4zT2f2C/BeLE2ZMDe448YvMt3MO9lFGa2oRSGpMCfs2K+m5nsyPHrBNmbI4tjtzzm18L&#10;0ph1C89qGAogs4pRfIk1iN5mxxanL0efS9ZfIk/DPD2U2pgUkGndTLEQbs2K5tKeZz8I/KTMZbOf&#10;lsZiz8tuC2tBGpMpDfgs5Ja9JBhXyVa/QT6VjHzhLim+KSMf+w385vebaMCqNImiW6sWvNTof5S2&#10;Umqp5I+DddFMaWellkr+OEEXXf0HnS17UEZ0dGt1RU9SVdUh+oIyeinxnK8qNXS522af9V86+7rf&#10;u0tV1WvNq6qo+15K/vB1p1737vJa8+ntSO1b3bsL6bXmh+p76p/bDl4gUqntiNOqq9rpD08r+Axt&#10;7t2lW6uZ7UivNf8y6ON56+tXKlwG/GycHJQKP143/bcYfJnSP8//StU6CfVXJXzT9eVcnf2zDpKQ&#10;noygVhmimT36fttfVVXVXAvH7usL9Xdfpf5KqfO+UvV/Ov9DqZOSv/5K1e5VPJ/fax8qJ/pfrQO9&#10;jIRzoECgQKBAoECgQKBAoECgQKBAoED5UWD1OrOFK80+/CwTUqBBIgzMX262bE1hrM9bYvb6DLMB&#10;T2dswLMhBRoUwIBwMv4dsxnzCmPr2TczduFdaWv23ZQ1+6HSMSEFGtSDAeHk1N+n7d6x6YLgCtiq&#10;h45BzmrrmoCt2jQJOCkNTQK2SkPHgMfadAzYqk2TgJPS0CRgqzR0DHisTceArdo0CTgpDU0CtkpD&#10;x4DH2nQM2KpNk4CT0tAkYKs0dAx4rE3HgK3aNAk4KQ1NArZKQ8eAx9p0DNiqTZOAk9LQJGCrNHQM&#10;eKxNx4Ct2jQJOCkNTQK2SkPHgMfadAzYqk2TgJPS0CRgqzR0DHisTceArdo0CTgpDU0CtkpDx4DH&#10;2nQM2KpNk4CT0tAkYKs0dAx4rE3HgK3aNAk4KQ1NArZKQ8eAx9p0DNiqTZOAk9LQJGCrNHQMeKxN&#10;x4Ct2jQJOCkNTQK2SkPHgMfadGxsbP1A696PTpg2hl/sV7Exz0l6L/k2pp7FPGdDnsU938tJvfS5&#10;rnRELG9vXW/IMz09GhNb4vcWP0pZi2MTJOXbGJ4V9Zw8z2qRsJ5b5bk3ab23EB22SkKLbJ6tdW6W&#10;5HlZ+W2uM/fs8tOUtT8lZZ3PSFmPc1O2z9kp+9YvUtbzopp0yHkpOyD7255npayt8u90Qsq2O17P&#10;RE5VVtJ2VedrTGx9P2U7n5SybhcWTnuq7Y6OSWjp5SR7bvHjlO0mOnYv9Bw9o8sFwnucZ3pec6VO&#10;onXXAvdTfnvxCRwn4rmvp3i1uXj19VP1/PML04LnuLaovptTV19OHeeteqespWi903Ep2/vilJ19&#10;e9p+e3/a/vJo2oa+mrFnp2dszkLtpbaiJv3744y9/kHGnnorY/c+kbZr+qftlFtTdsSVKWstfG2t&#10;+jav43l11qcxsdUzZZf/LWOzF1jBNG2uWbOfFMkz2q72nHBT2ka/nLH52i+svme9r32hnpum9wOe&#10;lsWX7t9cONnxpyl7ZqrZ+5/Wf/9nKv/5KWb7nav7i5FrYWvb/03ZqNcz9s7H9T+D+vOcd/9jdufY&#10;jG2je/PqEOGp2VFKOh91Tdp+90DaXnwvwtDyVWar1pqxN9/alNk6bVnErkWZWErrQ0qJ39Yo3yrt&#10;x7Z8tdki7c1GHc/9e9p2PVHl078mxVgjY+v6f2ZcvWlDXYn2z1ssbInHxegD+oDtJKsDnonu12sl&#10;63wGz4Z2b842ayMdt4Xug2abi3df+1nKJs8yWyqe1FVHvocfk983O1j6JDG2pE92Vvmn/yHt2ggf&#10;63uGf84k7am33yXZ54CvOH/Fb/qvgy+j7Rmb8oHZ3Pnar0/t4/6NOdREWylcDpe+63Gmnos9Fn92&#10;fdeNjK2+wtYa1bW+A0x8LlktClui9xZHy5ZQ//HCdMmdeFboQJanfRTDlsqgrwJbfL+iQD0pf4p4&#10;foiemRhbwgF2z9/UP61OUD7P+HSx2cjxZtsI/8jPerzV550lg72uStmV/VNun8iNxRPPjB+U99w7&#10;GdtX/b8bA9SHp/hvFYStbdWf/fGhtH28ME6Zuq+/DGwxRvjuNSlbJFsHnVDoIM99T6XtdNlMbr/G&#10;OO90jW11ym1pe3hCYZkt9Ky6ft+ksSV91VIyfUCflMNVKmE/0OjYkhxjC/5tTDoRruD1Yu1d/F3p&#10;pBZ59BW4OvHWtH30ueyoBHq6LuwU+n6Txpb6GcbN9z0p2S2Cxo2OLfW5D0+QfbysEDdrfr9xSNra&#10;nqy+SG2s7gslS600Fjj0CsnSAtngCWWpptTirjZZbEmesWOPvi5lb8/JWLoIOjcmtrZU//Vd1XHK&#10;TGFBY5VCB3j5aKHZ965MWyvp5PV8mNJ/HU9V/z86naisQs8q9Psmiy2Nuw68LGVX9EvAsBwiNia2&#10;thG27pL9Pm9RTiXq+LhSPoCHJ2Vs11xcSfdtLR3WS/3/jE+SWGx1PEBfM84FNz6BZ77LPTZZbEmG&#10;/zQ6Y298mIcouUTK+dwo2MJOkl20w4kpWyJfUdKD8UjX81KGvltvv3W1t9cVaes7SEDYyGOxxhMf&#10;zq9JH2tsvkj2Xe6xyWFL8ruleNZTdH7j/cjfl0uTQp8bBVtHyachfPzjseS24JuSkztGpW3L7+Tg&#10;CpwdlrI/PJixV2cUJ0ufLY3eO3Gt/O1dL0lZh1NS1k6+6bbyufu0h67byf/SQT6SH9yYsttUh1Gv&#10;pp3/+WU9b/9z9PxeStQjSZIcNNr+8vLLl8y/JX2Aj/qW4Wn7j+zZDTkaHFuqYwvxoOuZKZs+R/1N&#10;AlWDn3LAuLR95/qUbSZsbaY2VvNR11urvJGvyFcvrCQ56OPoO/8oP/05t6ftmxfLF6c5sWayJTYT&#10;73OT8+2r3sxH9bwiZcf/NmWX3Z22Pv9KW5uTdJ/uqa5PIXyVI7ZE483Vrq/Lhp/0QcawTTbkaHBs&#10;iX/wCB2Q9JglOblUuqWZxoH0pdV8pM0aH7ZVP/ma9HSSA1wtVR83+NmMdTtNZaFzpEdduSqvuux8&#10;GOHZ5D1S/trDNaeodrh5U9Wh3vviZZUjttTuXYWr8/+athWa19jQo8GxJd6c8UfN6/07ef919eC0&#10;7a8+y/E1zifpEuaLL78nbR9+mqzF+Gcf0pxlK9n+m8VxGi836TX3F8JjblnliC214WDp6/c+yT+u&#10;SUb5aP62QeZ84IHouv+lKfvnU5lEc3rMI0+YmbH2snWcfsjlk3DFWPNulcc7u5IcE2eYizlhLqxo&#10;XOQ+f0M+N2VsHSuaaI5kPR0sGexxbtquH5h2c/tJaFxXngbTW1ls3TEmY1NlZyU5FnyhWIM/Kz6C&#10;Nufrd/Rda+mOibOiueNCZX40P2N/fzTj/BVfCq7AYlPF1mJzenyzXHkRto7+ddpGvJTAMC7AgJJi&#10;y+sG6RdiKZg/flrxO58JM4UOYmDemmV24IXZuZ06sLWDyp4jeww/VKFj6qyMXdc/Y8165shmLj0b&#10;8nNTxdYiYevbshNEz7je2lo27g1DMi7+pRB9C/1eCmy9qX7nkIs0Zyy7vbkwsbnO20n3nPqHtM1P&#10;OJbDV3/7COFAvKhPxxCfkdRH9pjsrB/fmH9+O07PBr0uF2xl+5k+/5e2Z6dmEs/11oevUmBr6ofm&#10;YjN30NhiB+mqnU9OuTiriRq/JpnbZI75zw/Lzvq5cFWXvS3Mbn1cyr5xccq+yOPbzG0jMUz3KHa0&#10;xwX1lNmQ+sqXXQ7YAlfoL/llXny7uLneXLrHP5cCW0s0FiNebNSrirHSPPSYiWbj9Jnxa5LR4Rj5&#10;Jv9X+qUFbSR5vsTPwtb2wu0Pf5M2+s9CBzGNv5HfbxvhvU68xstvqOsywNZmou2WSnv2Sdnszwr7&#10;IIktxCZhrqK+oxTY4jmLxUvGbp8ozVeMw9KEfhHqd/uDadlZ6rvwJdWFLemzndQfnqQ4rSQ+F+Zt&#10;rpEvo5l0Xd5xQUNhKbfcMsAW8SU7yYZhjcCyBHKLbOPbYa1BfUcpsFVf+fX9hk6jjuf/WTENpyn+&#10;DFxJfvLqLbUfP/EF8o+vTIBbh637snjN5Xdjfm7q2BJdW6o/2Ff+rKQH70d+UGsxiFGp7/gyseXr&#10;hb014d2M/W6YsKB2ujitXLtLNGh3asqI5aLOhQ6HLflYi5r7awjMNXVsaW72f/sKK68Utl7oC+cu&#10;UszT7zRvOSJtC5qw3orjA5t/gfrS8e9pXHCt5hxOFMboIz2/ha3OpyvGXvHaSWLsP5iXsT5/CdiK&#10;09hfg5HPhRF8EK3lO736n2mb+am+LHDAo8HjNHd2ccrZG/niReJFNAW95evD3B995MDn03bCLVrH&#10;xvo5738RtroIW38fnS64joXyJsu3da7mmoLe8tStOVdj61vqC/soVvmpAka5bgV5jNlOk727yykp&#10;u1bxTeWELd96/Af3PZl268GIVXC6q0hsMX95hugQsOWpWnOuxtY+KdcXzllYWGcxfpqgtZ6tZfO3&#10;kq/iN1pHXI7Yggror/HvaA2d7BU3dgzYqrEPvJ2Qe+6ZPH5rgXzaHc9IqS8s7EuAH+9qHfYJt6bd&#10;mqpyxxb94yeLTLFT8lFBQ9lexfSJzDNd9fegt8BF7oHeWqr438sVj5ZkTcx/FmXsIa377XSm5lw0&#10;xmINTGPpLeZ1Ro3PWP9n09bvmdppxPi0PTM54+LzwEzSA//7nxVf/zXpYWKo2p2sNg3QODFBrFoY&#10;J9ZNZbCFHwe7gdiTQsfz0zN24zDNxzG2amRsvfOR9OUtso9+mbJv5kn40i9QnNmgZxUbs1g6OKEr&#10;hXHJG7LJd1f/DrZ2le/0PI39EvtO75XeOkL35vYdjfm5CfogCmEp/jv+oXP+oj7jnAhX0LLV8Y2n&#10;t9gP4sDzFXMlm8jZ3sK2m2fxZ31P3DCx7ydq7DZdfXdS/YVd3+k0lSeZIa6C+e8k2GK9LGMZ9k0J&#10;2IqjJfn1WumA0fJ77XOeeAsvszLZmNhKvB+E/O5bCV8jXozmh5K28rCroxj57aS/jvx1KtG8BD6w&#10;O+SvIJ46zCcmpXRNPvrNxfI3Hn9TtKdRnIZNElvCPWsrbhioOI43C/tUfEtP/H3atpf9yF4mxMov&#10;LeAP5j5oM/i5jB10ifpF6Twvc41+LtM+Edl8e7ZZD9Gb/Tvic3FNFVv4FC7V+G3UK8mxdfadsufl&#10;R91Mvq7tT1L8VgJsga9HNLY55nphS89sdExl+w+e3dTWkEGb+g6GWx/NN7tJc3AtJc/V/uum3CdS&#10;N9H6YsWfjXg5ObZ+cVfa2VrovO3V7y9MGG84UesJr8SeD9iqD0q1fmMN31NTzHY7JVpXlRub0pT1&#10;1sZga1uNC57WnpHEZxU62Ndt9AT5X2N2aKPrrzLUW1NmZoz1wcR05eKKvpHYX+Ki1hVQD6WYT0xs&#10;y6O35Du++YGMvaT5g6RHtd4Sn1qqbXc9Fu03WOh+xqLYDCfcLH8yugta+b6qsc5lhi3wMlr7mB3T&#10;V/qecX8unSSnjNfvHFkAWGJOo2JLfXcL2dX/fDKjtW/JsXXmn2RvHa926t6tNda8Sv7kWYqPTHJ8&#10;stDsr6PTtrvud3JYLL70PCe72B25dE7yucyw5dYdKy6ilr7ybW1i2GLPZ9I2Svtdqn1UZyZBRU2e&#10;w6+K9q2jb9tCvD7kYq0ln5HcR4Y/7Lw7te/0SVqf5rHlMVPfWfRkf86tlGd7+T92PFn4JI6Vezyt&#10;C53LDFvV647z6Sza2sSwtbX4spP4evg12h/sP5GurEFO/Vf4TjucHeOl+LrZYSl7RHbUkgQ2V7x0&#10;4iXxvTpciOfOxq/vLDq2lu9j7wsUU6K5pj89nLbOmlPL21fUhbEywVZKXRxxpN1Ea/e+gLrkp5Gx&#10;xZqucVqH+MybGXt6Su30yntaeyhfPPvh4utN2htWz/mIv3FbaTPN/7DWaWQRY00wtky+euowUXqT&#10;+afbRqTt6vvSdqHGoT7hH7mmX1r9aMYelA/jHdWbOXPW5Y5VG/f5uerSS6kuLOV+XybYYu727scz&#10;ke0h/NTZvkbGFnj5bInWuNaR2OOKcW2xB+sC7lHcGu8fiGMLvXHI5Wn7lcYyyFsxB/b9Ms11s6/N&#10;ZK1xe+ltyYTkwafntTZvvOZmp2kec/aCmrlcbNxK2ac5l17QhP3Sj7gq7fbbWI/WubLSyNjKrWsp&#10;PtNedMxZsuPZe3o9G0ftYy/w712bcvukl+J5hcqoZGx9Ln/hU5MyeddZ19JfFYAtFxv4bj2+Keku&#10;vzajEC5K8XslY2vIuIyzhTcTTWvtD1GBemvIuLRbk1HnXKBsTcaM+BZYY55k7c/GYKxSscUajOtk&#10;X+76U/UNSfwsZa63eAcBfeGuJ6m9akstvZyVJfbJYE/OUxW3M3FmxhYuV0faQEelYqvfMxn7wbUa&#10;Oycdn5QhttA7n2ssxr6tP7xe+8mfIkzV5WPJ1dPSX9cPztgTsskZ0zXEUYnYIu7viKujOZz6ZHg9&#10;2S4TbGGv0z58m+zR1U8xMcQ3oosStxWcZfN/91rt+6YYaMaXjF0pv1QH2OK9ePs2cR/Eb/slazT0&#10;GfFStL96c813rIefXNmNfy4DbIGnt+ZkbJTWfp/1F+1V94tobRJ+8MTtjLdZ1+wVvoPsr943pmz0&#10;xIzN0ri6VAe84L2L3YntLYYXjenfkt/vpJvS9pDilwqlB15Iu/dIMIdWlBwrPzQ++45UwWcMf0l+&#10;wjGybU6VbYwfSfxhfmb7n0kHPB7FwhSqZ6Hfh2gt6z/kE7/tobRd+U/FvKterG096Fcp20u84l2l&#10;+O6dn4G2qg4blHRvc6XWskv3Ela/fz3xPCnrJx/ZZOF4huzWufJZ1efPx1/GXAB5Zn8uX9c7GSff&#10;v9Qc2z6XyPchuiayeX0bGhNbsiEOvSRtl8n/WyhddLfmWE8Xz6lnkfLMGrIjrtLe1QWe0+dvaTvj&#10;9rSxd5Z/nyrYIkbnrDvSdkmB+wuVz+/n/TltJ9+ath/8Rvtv99F+4GdpfIc9hb/9+0rSs8W2r17s&#10;MWeotP1PtF/XBSk7U+37s/bG/NezGRum9UjPTjObJLtu6ky9O/KD6B19xHJM/TD6/hXtQfXkZK3v&#10;Vh996zCt/b87o3qnq2Wv3md7TPlzY2KLZ0JLPTNRIq+vZ7HnYp6Tr2x0f9J6Js1HnUjwP98zS/kd&#10;8gh2fd2kl1ueqH2mpCsPOF97x1+essM0d867H0m9rtA6pYsi7O+mfMiYG09Ahw3lg57daHGnpaRd&#10;KGuD8IlNR+w9/jF3zn7eUp9JfMc+9iXBfsBWaehYLlgXfqptu/quS9GegK1NC1ulwEzSMgK2AraS&#10;YqXYfAFbAVvFYiZp/oCtgK2kWCk2X8BWwFaxmEmaP2ArYCspVorNF7AVsFUsZpLmD9gK2EqKlWLz&#10;BWwFbBWLmaT5A7YCtpJipdh8AVsBW8ViJmn+gK2AraRYKTZfwFbAVrGYSZo/YCtgKylWis0XsBWw&#10;VSxmkuYP2ArYSoqVYvMFbAVsFYuZpPkDtgK2kmKl2HwBWwFbxWImaf6ArYCtpFgpNl/AVsBWsZhJ&#10;mj9gK2ArKVaKzRewFbBVLGaS5g/YCthKipVi8wVsBWwVi5mk+QO2AraSYqXYfAFbAVvFYiZp/oCt&#10;gK2kWCk2X8BWwFaxmEmaP2ArYCspVorNF7AVsFUsZpLmD9gK2EqKlWLzBWwFbBWLmaT5A7YCtpJi&#10;pdh8AVsBW8ViJmn+gK2AraRYKTZfwFbAVrGYSZo/YCtgKylWis0XsBWwVSxmkuYP2ArYSoqVYvMF&#10;bAVsFYuZpPkDtgK2kmKl2HwBWwFbxWImaf6ArYCtpFgpNl/AVsBWsZhJmj9gK2ArKVaKzRewFbBV&#10;LGaS5g/YCthKipVi8wVsBWwVi5mk+QO2AraSYqXYfAFbAVvFYiZp/oCtgK2kWCk2X8BWwFaxmEma&#10;P2ArYCspVorNtzHY+kHKmvVWKvaZDZH/h02oLrSvqdDF1wX6NATd6yuzWGzdnY7odpzqSjpW6cdN&#10;JIW65OfFl0EXsHF0yk69LW33jk1boePl6Rm7bmDaOpydsg6/ULowpECDejAgnFx6T9qGjiuMrULY&#10;C78HCgQKBAoECgQKBAoECgQKBAoECjQdCrSuqqraUul/lLZSaqnkj4N10UxpZ6WWSv44QRdd/Qed&#10;fWsoIzq6tbqiJ6mq6hB9QRm9lHjOV5Uautxts8/6L5193XfrUFW1tHlVFXXfS8kfvu7Ua7cOS5uf&#10;2J3UvtVuHUhLmx+q76l/bju+ou8qtR1xWtXFZ2izW4durc7sTlraPB99PLb+W7S6TKn/cV+pWqMP&#10;zUW8twSWuTr7Zx0sIu8LoasM0maPvt/2V1VVNdfimfv6Qv3dV6k/n1R2X50eUOqk5K+/UrV7Fc/n&#10;99qHyon+V61bs85DIZw3MQqsWrU2nXGujkxFtjyTyZhP8QauXZexJUvWRGnRalu2bJ2l1iNBdF/8&#10;nkq8TqXSFe3oEvsd/+HdilXr7K3pS+yBobPtlhvftMvPm2CX/vwVu+Ts8XZln1ftjtun26Nj5tjs&#10;OV8ICynHbrATXejveviIvi73v2kd5d6G+uqfER/XrUvZuBfm2dVXvmHHHvGEHdJxlO31tQdsz+2H&#10;WbevDXPn7jsOsW/s/oB9e6+H7eQfPWt/vG2aTX9vUcRydIgeUoHst0rnP9iYNGWRHXXIY9Z1u6HW&#10;qfVg67TtEJc6bDPEDu4yyr7f83Frt5W+bz3EOpO2u9967DjMzjpxnC1WH8ER+O/IUJZ/hgycZW23&#10;HmCdthlsXbYfYl1aD7U9W99vnVoNse/sO8YeGjnbuu8y3PG9y/b3u987tRxke7cdYf/+99Koza4j&#10;Kcvm11vpTUH+b7t5mu2xxUDrKp532X6oEuch1qHlYOu592hbuSJlN1472dq1GCRc6HflQw902nGo&#10;vfbyZ45+kfxXXg+wKfD/qktfs7ZbDHK839PxHv7fbx0l/4d94xFbszplc/+z3A6XLugoTEQ64H7h&#10;Y4g98sjcIP/1apCm/+N5J70o+R9sXXdA9qX/szoA/vf8xmhbtmKtpSXaAwZ+YO1bYQfc73RFm60G&#10;2r/u+XeW/02/nRtSw0qXf3k37Ljez1h72Xddxfs9d4hkHxnvIF733PsRW758ney7jC1duc5O/clz&#10;1nZL9QPCSpvNB9rvb3wrS9bK0/00rNL5v/SLtXbkQY9Jl4unMd3v9f/h4v+KFTX+z9df/dx6tBmu&#10;8cH9rs/45YWvOf5HfoQsFCroVOn8n/vxCjt4z4ck6+h9Uo38o/8d/+X780xety5tv5Et2F5jhT22&#10;GmQ/P/EF/VS5vsBK5/977y21vduMcH16nP/0AxH/R9uKZWuz7I+s/FmzltpB8gu0bT7Qjj3ySVup&#10;+ZGU6yEimFTS30rn/2sT5tueX2NMN0T9f43s+/7/8L1q+B/xNSN+r7WjD3vC2oj/PfcfYwsXr47w&#10;IQxU2lHp/H/k4Y+k+xnPD3X8R+6x7ar7/xz+4+9PK5107LPWZrMBtn/nUTbno2WB/2UK/PvumSHf&#10;30DZfvA84ru3AbD/e2H/ZfU/TfTzPRdpXqhNs4HW4+vD7J23F5dp6wtXu9Ll/9Ybp8mOl+9Puj/C&#10;QE0fQP8P/1dm7X+0eyo7CXzd1ZOc/ddJcwYvjPvUEbLytH/ljv+iGTuzX170urWRHc/Yz/Hf+YAj&#10;DOTyHyb7++68/W1rK59BB40Dhg+fE/jvKFA+f+Aj8nrGz14QHwfJ9yeew/sC/FcH4Bo5pP+H1n7r&#10;IdZGcwL/+Ou77juPjfKhQuGaVpr+r9bRuli1JmXHfucJ26OFfH+ay+mctf/j9l9c/0OtLPtt7NiP&#10;rYPGDPgAf3vdlMKELNMclcZ/hN5jgHFbz31HW4etxX9n/0f2H3N73v6vxf8sHydNXGhdhJm2m/e3&#10;C8+dEH3rCy5TXuerdsXx33E/YtScj5bbAYr1oZ9nzh8MeNvf8z/X/+tZPPODLzT/P1z8H2gnKR4o&#10;FYWD5SNhWX9XafyHf16HT9W4rdsuw6yjfPmO7zsMW4//fv4n7v/3zPz0s5WKDXpI+n+Qff+wsbZS&#10;sYOVeFQe/73lZ/b8c59Yx+0GO9sf/0/nrO0X7/8PU/xHPv6v0Jzwkd98zM0Bfav7aFuwMPIBVhoG&#10;Ko7/UgBe/kcN/9Daad7P2f7y/Xj++z4A+c/lP2oeHbJaCv/43k85H/A32o20WbO+qDTWu/ZUGv/j&#10;TLrnrveszZby/TD2c+P/bD+ga2zAuvjvLchzTnnR9f/0IW9OXhQvumKuK43/yL6Xf8ZtjN88/73d&#10;X5/8xxl7ZZ/Xbfct+1un7YbYc0/Pi/9UMdeVxv9IdtHgZpeeP0G+P+K+as/9gwXGBXXpf+6/7aZp&#10;zndInOjwBz7kq4o7Ko//NSw69bhxzofv5T337Ox/xX/G7T+sRz/UG3Df+9ZOvoM9thxsd98Z+QBr&#10;Sq+Mq0rjP5KP/l8j398xvZ6QDzcbz5v1/YEB3w8g/z1z+I/xRxkcjz481/n/91AfcN3VE913fn7Q&#10;faiAP5XGf1gCjxbh+9tHvj+t8fE89+M+/9nxPyf+z/E/C4CXx39mnRQr0E5xwBec8RIlyw/ktUMF&#10;MF9NqDT++zmambO/sP06jpTvp7b8gwNSB/1G/G9c/8NjL//TtVa0x9cfcLHjJxz9nK1za0L9r4H/&#10;TZECnjtTJi2wbjsPqx7ze57HbQDk38V/xOJ/aZMv46NPVtiBXR50PqDvHfqoLVtJnKD/tSm2vvg6&#10;VZr8e/Y899Q85/uLz/fGec81/D+c/j8W/xOnIGs/D9/3Ecn/IDu022j79LNV8Z8r4rrS+O+lc7jW&#10;+LdjLZeb80Hf18T9eRxg/x/u1v/l9+2vWpuyHx7xpO2hOYC993jQ3n8/uxa0IjgfNaLS+O9Zc9cd&#10;77p1PF3Ed2/ve757OzDiv+K/8sg/+wakpUxOO15rx/Ah7TzUJr6+wBdfMedK478fn11/jeL3FPfn&#10;eZ6LgWr9j/yvF//vWRtpkj7nyIfUfJB8gPfb44997H+smHPF8T8bv3nhWePl+yHut8bnn4uFeP8f&#10;Wf2+96hh7y2/09pxxYARB9i/34yaHyrkquL4L63NWp0Tf/ScfD+s+a7Nf/8da8Lw/65cscbWao+Y&#10;GTOW2uwPlhlzfbNmReeb+06x9ppDbNtyoP3ppmgtaG2UlC8YKo3/OP+WrV6nmI3HXdxXfL2v57s/&#10;V/f/Gv+t0303/nqi9gN5xI7+1lj74beesN6HPq51YCO1L8hQay8f8JV9smtBy5fdtWpecfxXC+cr&#10;VuMwrevpyH4vsXhfz3d/Zl4H+V+6HJ9exqZNW2hHHPCotfl/A6yzxgYd5TtkTyDsRfh/ruaDOQQV&#10;5a4MLVCJ/J/54TLbt718f9k4T8/v+Nn5/4j/0P4P2H/0GetkO7yofcIOkM+no35zY0cXOyD+t7jf&#10;jj/6GWM/Af/PgaHM/1Qi/6cqVqP7zg/UGvd5/vuxQI3/v8avt3at3v0x5APruqv2CpN/2PkNpEPQ&#10;JUce9LgtXerXCpc547PVr0T+P/30x9Zxh/p1P1hAxtn/Cf8/2txpdI37V65M2W03T3X+QfoPxhAd&#10;FQNyUNeHjP0EOKI+wF2W9Z9K5P+QQezjw3rv9eO9vfz7s5P/nPlf/Afs/blYcn7R2a9aG+dDUKyI&#10;YojZR+Ddd5Zk+Y13qPxtgErk/1//8LbG/lHcr+e1P3vfH5/z8h+uiv9oA9YPHHfkM4r/iPwIXbVX&#10;6GsTov3gAEHgf1YUmtjp2sted/t5st8X+zzm4z3fMf7Ljf9CseNCSml/aHTBm9MWWy+NCcBKR+0b&#10;OnJEdi2ofgv8b2KMz1bnykvecGv+WO+bu+bbYwEbEP77/r+6JeIrGMgIBCmdWQ/+q6veUByxfIDb&#10;DbIRw2e5rJGGqL6rbC8qUf//4+//dmt3sdtY84nO9zY//OeahExH+7+sP/8XSXbUt4OBn5/8gosB&#10;6f714fbGxGgOKGYxli3vqXgl8v/FF+dJ58v205wN839xmffXnJH/XnvV7P+Qj5FLl6627x40xs0l&#10;Haq887QujCOaZwr2Xz6afdnfzZ67wg7o/KD2d454H7f54vKfhP/Y+9/QOtB22kPgZ8c8Y6nsbvmu&#10;m/iyG1qC51ec/Esk9UoTO0b7/HfYRnY7sf8+/t+da/QB+r+X/MR+/5d85Bw5cpYbS+L//fUVE12W&#10;Gqmvucp3bzl8V2n8x3bnuPicV6J9XKXnkXl0QLQHTA3/kX/6//r4f9ONUxX/p31gFEc+aMBMlRzn&#10;efzaPbbs/lQa/338x11/ec/2iO37xTiA9f/xeAC///v68b81LMT2O13xP20V/7XnTkPt9dfmux/h&#10;uk81ucvzqtL47+XzySfYv2Ww7P8o/h8/Pvs/x+0//L/E/y1fHvn0Gfe5lGUltl+v/R51th++348/&#10;iWy/8uR0/lpXHv9pZ8ZmzFxq+7TTvq8u/j/yA/t1oB4Dfvy/vHr/N+/TiYy8d9+O4v/bS/8fe9ST&#10;xtxQpR2Vyn/26/ie3vnDvt+R/ZeV/5g/0PX/8v/7/t/pdFQAzh0dDz80x60fIo7s8ov8PuDkqpyj&#10;8vjvuOgYdO7p47X+288DRPu/etnn7MZ/+4ypc2+XW2X7tVHs/x6KIxugfUQ5vH3hPlTAn0rjv3bv&#10;lfwiwBm78zbt4ajYbc/zaP/nGhugo3TBforr76v93n9/6zS779737dHRc+yNSQvt8wWr7IwTeG/I&#10;QOdDHP9idg9QbIQKOsqN/0664zzw4p5lC6z3HHriqbmasxkkXy9jvvVtf4+JLtoTas8d6RuGWg/F&#10;jOzfdqT2jHvYfvajp50PqaP2gNy/00ibW237qXQ9Hz1Q7QN0D/RPLS9wlBv/I+7W0NrxQRznnz8W&#10;yW4fO3au/fy0F7P7/ov/buxXOx4gmh/S98JIp22J+dFZcX8dFO/RWe+EJO5/791G2PW/mmSv6t0g&#10;q9b458gWdBhwpxos+EqUybn8+C/CehZwyTyd5mo5Vqxaa49If5+l+ZoDJbPR2A//n2KBGPuJx7V8&#10;wbID3L6AGh96H1G0Zkj6wvkLmUdg3zi9G1Sxgldpbvk1+QF8FdZJ4Xhd4L9zlSmTP2XJ/2rq1xB5&#10;ypQFdvmFE7Tf44NOdp3vH35Lr3sfQO7+71Ef4O1Cxfkqbxf5Cf33zB/xPkD8Bswj8t5QMHTEfmPs&#10;T7IX5v4nei8AtYh3STW1avpX5ch/p+2zjt6FitP621/esV56T0ckt8g6fI/6fPgVrQHlc5TW8wO7&#10;GBH0v+S99TBnB7h3QGb1hdMZlCf90Bl8gCf1DV3lD/zp0U/p/YBz9H7hSPIje6Dp8zxew3LiP1TG&#10;J+v3YXjn3SV20bkvuz0a2Och6svhPTY+MhudHd+ly10sr/gXyXRkD5I3wgOf0fN+j1DyR3Lv+g/m&#10;kRUzEJUdYYr3xx6o94P8/ua3bP6CaH9I6ldtF8YJ3USvmzr/3UgOmvIvS1uuH9HePN8/9DHrLHsN&#10;frp+3dl4NXLu5/1c7IdsAPiMDLvxQPYeMMO4sCaBj0h/+O+8PnGfhYHoe2FB1+wNByZOO/55mzx5&#10;geOyqpmtKx+zVgGn7KXL1ET+NHX+O7KJoNF7OTK2Sn69O++YbvtrT86O20Tr+/ZkDOf4iAz7/tvr&#10;eq/b0QXis2Q6SvdbN91HjCB+YX/u5j7rHmw/bEIwIz5Hsh/JvcObvudZ/N5F68M6tBiitUNjHC4j&#10;1rKeJLIN/ecmwvL1qtH0+S9/TjYed+kXa6zvryZbN72bnbn7qJ/O8sHpZ/gWk394I33u4kDR5eIT&#10;+oL3+rbfaoiL6eBdn+2J7ZOfmLE+Op33v6L7wULU70fY8fYDZ/YT5lnoAvJSF9aJflP9weD+Hzi8&#10;Um/2i0JfNUnhV62aKv+9rqc/5fjs81V26S8mON3NmNyN1WSvoau7wmMvi/T5Tm4jPc/8D/Hbbf57&#10;gN4DMlD6erB1b/OA9vUZ5cZzRyq2t9d+j9ihez2s/aJGWbddh8kvrPc+NO9vbb7az2EDn4DT+Q5b&#10;0hf0HfBfvGds4N4rnsVKJ+mkfeVD+qv2n1jj7EJxP3JHNkX13yT5D+/RnX6vtfmfr7TztZ6fNVid&#10;4T28zvbDkUzKZsvSH/scHrP2uwPv/dD7u4448DE7+6SX7OYbptjgf71vY5/82Ca89plNm7rYZry7&#10;2N57Z7FNnbrIXnx5nvb8+8ju+ft7dq1ifU788bN2SI+H3btD2rUYaO3EW4cFt488/b7qIhw4DHj8&#10;SRcwr9xjp+F2x+/fstXah1CtifoCh+Sm9aepyX+kKTO2Nib352nvPcd3xnKOz/TZkdxFtphkkT5Y&#10;fjv0Oe9sO6bXWK3nnmRjx8y16dMX2+daE/yF3gXM2q41a9JurWdKazlX6t3vq7X2H/tird79ulqf&#10;V6xI2dIla+2Tectt8qT5NnzoLPvlha9arwPHaD9A3gs80L0nPtIB0jPgQPz3diFn+qduuwy1W2+e&#10;XKMHshogsmmaBg6aGv8dVbK8n79olZ38k3HqpweItqKz/PS+f3c6AD3P2nzJ5h6Kzzq020OOT2Mf&#10;+8g+nbfC1qzWXhDiK8WhS1zKlv2u9va75bdT7UzphXNOf8H++qf3bM7cyJ9DvjXZfE4XSY+vWpWy&#10;2R8ut/u1tuwMvRN47zYPWjv1K8QQ4TvAhuxMfcCB/IX0SfRT4ODGvpOdj8Dz3fVtTYP9TU7/s/ZO&#10;Vokt/WKd/eKsl20PvYMx6tvpb6Pk4jhE83b/n73zALequvZ9bl7y7k3u996Xa+597yW5QTpHQJoU&#10;FcUKCkoVUCAikWJEMfYWewH1KhbsEkFQ6oFDPUg99N6L9CpFehUEhPH+vzHX3HuDaNBwMFeZ59tn&#10;r73WXLOMNsecc8wxftXV+b2afDi2f2KuZPg27eUKzz7uBlsNdC9QeTjhccCeO+RTu+S8HMdfUfEy&#10;H+w7r70s12bOCHM4192R3NCOe4JiTmduA7Jj90GbKBvzP7edZhU1D8HHOHMRYkxFXZDxifWkUpof&#10;spfQqeNCxzj6jK8R6Bf08H2nfxT+j7CAN4jb9dD904PfLWS+8I6shbeYl2VpfC2o2KysvTz1yGxb&#10;KPn+hXj9CFsyCVT9W4WGcpk/Qlemvd1tVql4X8nwrq6/eZmS16wVFfr5B1b9gsGJHODl2KqAJX5B&#10;F6w/IVf2itbGj9/sdFpaviYLqswwd4BOabf0Q9FEybOQXb3sI50rT6Xjyk7dP80X/wj4d7gmfEH3&#10;XxGvuO8NyU8fUyVPWZvjmvO4WVrLua3lZJsyfYuP1xrGhWfJeoep/3C8Q0vIEr6cruTPr1mDMYrr&#10;K16FpqRLRNsgXwfU74I/62oP3zvDsYDm9hUaUGG+5+TjSliX2Kt56eAha61BrRGKNSt7EfkKKqW9&#10;w6Af6Fs0W/ys7nZe4d42Ji/4EMPfjMsByks+Xulp/vePgH9gHPmT/bvSmoOd829Bn4q6Feu7heWH&#10;q/pFQ6xv75W2d+9h8Tv4/eaUmWPChM2a/wdZwpzN8eM6ZVwrFp/+Ww+rUjzbVnq8l4Cbr6shE2/s&#10;AWzctN9e1tnjylk5mnNqbYo6kjGLWHLMSS6pPMgWLw1nyGkbcsr/Mhv6dRXmw/3vG/8BBnTsqM2b&#10;u9UulA5XTPM8X5NLeJQ4nMjXB++aYStX7k32WwK/Bx7/esCkyzd7Snv4zOOQI1HuRznte0SM16qz&#10;qOrv0W3V1xd6gifeDlXG3GK6dIgbG+Z5Oeh/LsPQDSVfCsuX/A3XjkrFk4prW3+rHyeo8pTc+r7x&#10;D95J26XrN6hBrM6ukp2Mn9KfhSdid18kmuihsRMdXKIiNf4mr34jHCidD3rl9fVHBp9wks2s4fi+&#10;v+pAxoQ9AdYRejiNPHRPsPf8xsKPe8i4AB4FU61XHbTnnp5rZWU7Qgwq5o2sJSITOEv24N0zpEuS&#10;n0JiK48r8DT8/L7xj+xjHLzvzzqz/Qvs9cO4zDoLdpfN6o+xOfO2B1gBKeUVKrly6IT/fnnCf5RP&#10;2vfFIbta/tyyJEvivN1tQoR7lwEao/kN/xfTutEtzcbprb9Vuhed+ud16RVwyjU66VCtP7A3zXgA&#10;Paf2C7RG1fW9pcm75P52daUq/Tsvvm/80/x3313qvhUYk5H7zKmzdHbj4Qdn2Bat+7peD94zoeQw&#10;/tudD3L1qO2T7/YaVYf42r/jAF7kE/GffLOeXFR6Rqsm4B9cfje88B50jV6wWPvU0HFhzVdZp2K/&#10;ChuCirI9nZ74FHZd829355Tn+F7w77AJ87H5WnetXELnNLR2V+o3PbWuxlmrj+y/nltge/cdey7/&#10;u3Q+0sxB6Yp1rxzmtAWPOw3oOx0TELyEfZ5iwn+71lNCdd8R/7wM5bi8UhnEErj1j5N8fsAckT0p&#10;dJHr64zSWqNsBzLrSWj7u1FeaPbJ/v8+8O88pf7u1nrsDYqt6/HZtbbH/lmZs3tZ17+uSNbumGef&#10;bE/+dr52raZonQd9jHkfYzF6BvtFzNECTTDPxN/vqy+F9Zrvyv+xNQH/oPeI63wP3zdL/ZR80/iG&#10;7CkqP0XPau0qJqkQQeacDuSr0tOPf9bUQuc6dVxkRc9ibVe4l85d9uw+0vNW+RobuhRrsH83/NXH&#10;WEb3D5YrnpfOA4j/sPt2Wy729qPsd5rQb+mfkyel/TxF3Hzbb++l90F07H0+onHoS3tM+xJFtR7g&#10;fki0xkGMmfGam5JcXvHOt63sO+Y/3fgPuDhqkydvsQpF+srPqtZGtHaKv84BA9e4nkdXGA+dd04R&#10;JCiL+fnFZQa5nAn7SMEu2O3EkAGaF8D7ja8d6WeC/l4c8H6qD/oRy9unecwLshnLkuxBz2F+cM3l&#10;ubZVug4p5vMf+fzvdOA/4DzpiDq3R+dtGfcYZ0vIFgP/GgP7BztKzwus4ucU9Z/5H2W+884y6WGS&#10;v1qTjXzPN/K/BP5CftPDRmp/mHSqhp5AA4EW8DF76MhhjW9fym5wrq8Xs7dZRHtcz8jXOOl0yoDT&#10;gX/vUYJP+vf6y6zv4lNfe7WFsw0fG+jJQUYqYz6kSIPE9f6L9hbwD0lcR+ivxK+0rizbkJLSQTq9&#10;ssj3j2jLqZTCoVdBpgVbtiP2ueaHHbRGwBoR+m/Zgr1s3Lgt3vu4LpQPoDimyNOBf3Qa9k1I8xfs&#10;sIrafymiOXYZxVXu1XOl4z7a9OYP9tNdBqefy4bw7beWWK2LciV7sjX29LH6NUZazx6rgm2AcO/4&#10;z5fGBBoI9Ki9LtHAIw8oVonmhqwRNLp6hO3adyDhhXS78+vqdOAfmAPPA4cPW4umY63g/5Tcl971&#10;V+HgsNbAWPtH31O28MmvzlK82gEtsk67Tvv906ZutVkzt7huENqi1kKr+uTnnNzHBLWFPu/d+6Xd&#10;ffs07SOLBiQT3+y0OB8hcGzR+Y//QO/U2rfPKj9zXUS2ss93mOt6vqPd8S46OA0EQFXU43+CP3tI&#10;cR8JnER7EZ7nN/4zx5idilfaUnYlZ/+PLoo5McAWL0v2iKCRfEz5hf8UfSdt3/TZfvlPH2Rn/4T9&#10;1emSwel92dBF6CQfO5oUnaIx1cWIBJ6dCVU59Yffapvfz+/2eIVJXUdt06YD1lBzj9//tIvd1Xaq&#10;3weO+ZnyFf/e8ND+DvKlUEC03br5eMN+hnQMjXi2/O2r1+k1O8aTq4jz8DPdgvRVKmM+XEQ6C7Rn&#10;tmTpTrtM5wsZH0ePXO81Bl0kf9qTH/gPeBV/JbQ7V/s3ZWQLWfeq4YYcIEXc50+vvIr/lv8A2eQp&#10;W6x8wb5W+/KPfY2UOSNrZvkBq/zAvwNejQXHzOtayY9GlVL9ZKe1w/vA/TPpqxBwnkDv1IZXdu9V&#10;vif23pvLPON/F/yD2fS4am47XQ67p9Gbwj6e+peJ/8zrr0Lkx3UHXRj9E1zDNy9hS1Qyx1bIl1l+&#10;pfzhf8kq9QH5f9ufJvpc2/VqdeIM538TJpHxaQhxdgQbY9YqQko/+6ZSvs2zU41/WhhaGWhg0ZJd&#10;8q8W4muFvp36Pnyb/v5j5wVmAX7wD2tin8nf+MpVu4+RmaeyD6ca/7QtU6afhInmqezOD6os4Oh/&#10;CU3kR+fyG//eB/oBYZ9J3woCQCxCLX5/qwJOInN+4T8T72dwfxKIOEGWCMMTPDplt/IL/ydq4Ono&#10;z4nqPXPv6yGQH/j/+trOPPm2EMgcA77tuyeT/wz+TwZKP9w8Z/D/w8XtyfTsDP5PBko/3Dxn8P/D&#10;xe3J9OwM/k8GSj/cPODf1xaiounffie1jssqBH/JjfgloKTvhTwhS/rtcPV10ONpZt6YO9SlX8mN&#10;ULv++zpSZh2h5PicX7ySKidecO+YByFnfBzez3hPJYTs4Ts+8fz6x3fck/d7oTj+fyWFd1ROuNDz&#10;WGbIyn3u8PirH3/J78eCQ57wRnjKk2PzeZ6Q0V+LudNt0BvJyyn+1+/wSmxNrDF8+7P4EjUm+d2q&#10;k4ck7umBw0Y/PE/GO0kWnoQCkpfSr/uT5K4X53njugH54rU/Vdnx3XDhObzeWJcXlvoXnoeSw83k&#10;jVSOVDlJu6MNWMznt6mXG55oQ/wRv+OzSCf6HV/wLDEf37wdfdX4z1TzQi7s0NIpvJHko97kBsWn&#10;nmVc+ZsxT7qYWICf/+Ex/XTY+rshY+gZT0mhkHgv5E01NfU0ZE3lyijNn2T8S+dJlxIexxr9fgpu&#10;6bvAkj+ee791GfoffyfPktrctjSjZr8MWdJVU2ZmOan8mRmpNfMv/bo3J/XOCS4oRim+HX5ltDvj&#10;iWdNtSWV0yvj/dh/cBZpIyk+lEJHlJKv1HvkDflj7nD+K/Urudh/UP7q/JraAm16gal/eshmtT9L&#10;XtKvTPrBFz9N/WrSTW9YeMh//6Qae+wbwYZIZ8HkuwW7bVKI7+JX/vvYf6H8Q5z3iA3wW+E3bTw2&#10;pXIlt8Nz+h2vMvPH3AePyIZYPqVIFBnvZ+bl+pDyRNv3NEIyc/nLGTeSWv2Qe7jOePgNl2pB7FvG&#10;aym+9mc80Cfm068w/qffXb5yl/yhTbAXn1somAd4j9PZtF7ygbdr1wF7+82ltm79Pm9Hl87LbOzY&#10;jTZ91g776MMVoWyVP2nSFmt+fZ598NdlmVX5OwlQbcH8XYrPM1/n4YikHdq1dt0+e73TQtug8ju/&#10;t0Qx3Pb4k137Dsr3x3Rr0WSMfaL9ZPoALbzyXwts1ao9NnjwOhsxJtjKUcn8hTvtIdmYbtkabM22&#10;bD9gT8tP1CdLdvLYhgxZ5+cuXlR8oNmzt/q98RM2WXf1YcmS3dZZ/h8PHpSvQNXR6cUF9sid0+1h&#10;xX1YuXyP592x4wu7X/fuvWOa7dp5yNsf++AZ/N9RwesL+TWYZg/dN916917tbd6jWHOvyC/kI4pR&#10;/5e7p9mqNaHMXjr3OGHsJgPW2f3WqoQj8kO1x7p2WWqzZT83S+3s1WO1+6mk+HHjNsuf1ErbtQec&#10;LLFVq4ONSGddT564yWZM32o9e630tpEffuz43DybNG4TP1O0ksI/OYWGtvK1WFTno84t0MNGj9no&#10;eV9/daHVqDbExozZZOUK9bGFOs9Ouq7WSOFgoXGm9dpLh/m9z3XOvn6NER4roXKJfrZkWeifP9Q/&#10;ME3q+eFK98P66aeBlriHf57yKn+g+n9ekd42Ub9JvXUu45z/6G1lf9/bbms9we+Bgwvl922ofP3V&#10;rTFcuJjq9/nXs9ca+efvLV8xoe5583da1m8+sgED1nieW2+c5P7DyhTpI/iu9HtPPjLHrqmeay+/&#10;sMAurTjIeXuH8Ff5nH6KI9nDLirf32Ymsd9f6jBfdvry+abze+++EWwzon1LqoMqtU/vtTrXqnP+&#10;hfvaxYodwrk3eKeC+oivwKoV+tvc2Tu9/to6m/7Mw7Ot5Q3jrXWL8X5v1KiNVk3+gto/OVd+j2dZ&#10;veof2wedl/szzghcIXvq8cJ1+bN729y5O3T/qF17yTD5x15o97Wbbo2uGe73eGGXbG4rlexnrwpf&#10;pCC5Ev53pCBjj9qV8pHwqHwsX15hsHWWXwbSwH5r7Fz532mgsykXlh5oO7YF+93GtUfayy8vsOuu&#10;GmH1LxvheeG5i8oMsFefX2iVdKYTOj1R6qlzP/hGWbsWn4uBKibIlxo007HDAvlRzrHPEv695Y8T&#10;rXmjMfaS+OaqC4ZKnh617TsP2GWVB1qXLiuscrFs8disVDV9hf8Kxfrap5InJOIEUFeO4vmRWl0/&#10;zurIthJ87tgR+vKU8F9X/WijmEE3Nxnr+bbLJr+yfAI/8ehsW7N2t3yFakxTull2+q2Eoxsb5Cnm&#10;yDS/F2RvpG6/JR+yM6xRzZH21huLrWqZHMUZPWzrNuz1c84vKH7IqjWf6/xPkH/1dP6I/NUvHCIc&#10;LfICxo3dYldfMsQekKxoI76se+Vwy+6+2p8NGbjWfRU3vnaU/OAJVh6X/ojVu2K4fI7OU/+GWRPF&#10;KyfRqp3C/8Xlcuy1jp/4vfgP/o9jLDnzJB/yxHfQ/WDFtiCNlRwo9TvFQZIdX53LiYMZpF0Tnd1/&#10;/C9z3A9fI7Wfeg7JZilPcmKA2oePzE/kZzMzhTdNsmyF6DHbtgqPMcH/VdSXNs0n2M3Xj7E4Mb3p&#10;+rH21MOzrHev1U5bu4SXXbsP2FXy5/Lk43N1nvcjay/78pjw18p54vUR//K3VU5njQcNWOdZ/thg&#10;nN2lWDH4FYmpvcq5+pKhVvPSXOv8VrC53CafsefL/m7IoPUuGw+pQeiSs2Zsdx9PtarlWked4yUh&#10;OwMcY4lmd7aearfePNH6Sm7j12q38L/20/1WVn4/xud95u+4j3C93Eh2/60VtwjZM12ym4RvwVpq&#10;T/Mbxur5GNkDD1dZq/zZ5IlbrMzve+r8Wl+refEQ+0I4ITW6cqTdL/91nGv7Q8M8vwfMd8nXAn4y&#10;33w1yKuQO/A/eIcK+SDHnnl0juLo5Nj6z+Cfo7Zgzg7FyR1i7dpOcZqnUMq8sXGetbt1ip2X1d+a&#10;XAP+wx9l3Cw5VrPaUNsrX7qZKdYLjsrKxrlbtxX2WWITPm3aFpfxxOGCrmJq3XySPSH84wPqorID&#10;bKf0kF3yz1tHtH6n6sevTodn58bs1kfjXiX5cFsvWJPwt1ZecCJWC6l143HijZE2b/aO1Hnzjs8u&#10;sOLE99E54NGyVaWH0Cb4f/Deaa4n0DtssqCbfn3X+FnhKVM26y7yNNEXvYOhl3feMtVaiW+bXZdn&#10;lcRPezQ2rl2318qLFpEpyGxoBgg1r58nP6Efir7726bNn+uO8C9+qKEYF/WvHa7z4cMk7wdbtmiJ&#10;hM/LSxW79M4/TRFtjEogf9Sa1hxld7SdZOWEf/zURnhv13hZWTbYbytWDgm9kBT4X71Vv0grlu22&#10;cvJH0OGpOYE+dW+1ZHT1qkPlw2a0/Vn1xdRC9Nqs0ViredlQa1p7tLeBZ6PHbPAxs1fPVTHrV777&#10;9l2tM4/yiaTz1sRZJU2STwDGmcrF+/k4tkt+FUl3tJlijz80R/rOavfZDh/tEP4bqN9/0LhQrdJA&#10;e/bJNP/3kpyopDLWbwhwXLp8t3wNZNsg6Ymk21pMsgI/6yJ/QINtz+6g4z4v/OMTpIJk1n3SNUnb&#10;JGcuLptjZ8vXKPLXqV74Qq+7VD7jb9I4clBnGkXuLhd8/gNYA2jtAfmrYyznbPtH0u/A9bp1++Vn&#10;Plv6R1drczPjfKCbJoJtBY1R5Qv2kW4U4DFF8MB3eSPRRo3LhumsdF8bnLNG75htUN+uFE4aiO9u&#10;uXGc3wOHN9bLs2YNhZPLh1rLJhNiU2yGfNIV09nCe9pO9ryOXF05/pVLZtmeOItatVSOaP+gvwu9&#10;M27VuWy4Xa74Fs/JZzIJWXGz7PrPL9Xfmmu8bCgdjISMbC553aBmGCf8ZsY/eIjUV/xfoVA/6/HB&#10;StuQ+F1G/lcU3nr1XOPye4rkAen2NpPtcbWLc+LVpEeh8+6UPKsuuXdF1UHWoPYoe/LRNP77CP8V&#10;4X+NtaRlS/dY+aLZNmBQwH9r+Xa6SrjvLz3zkOaVpKcfm+t6JPOeK9RP7K+3C8/nCxaP3D3TZk/f&#10;LryGtnfvLtt8+YqYO2env+u+BdSv8Fh5Evw/fP9s+Zce72c4Zik2DPhZI/4vp7jU7aXrzZDvpyAx&#10;j1r9miPsCeW/qUme3dYKWjONMVvlG6SPNZee0UbnpgqJX0ZLJyR9rjl6XcWkvlgy4MlEVkJ/TWqP&#10;sYpZ2dayxVjnDc+sf53fWapztx+Ir0YYOnqc14N/p1vdwed6rUs/tscemGkjRq+Xrro3jGm630i6&#10;HufUu3VZ4UXyTnP55q5SvL/9RfnriT5I23bstws01nV5b6UNHvqp7ZLcyUwJaKzHh6tdJ9rD/C+5&#10;OWmy8C9/ymPHb3H+HTp0vb/a+qZxdqdkQA/JkysUr5e1AHwHXVxugOYao+wW6WzwWkw54pFK8g28&#10;6bMDfmup5m2O/2T8b95grN0qGQCOY2r/+Dzp18Ot+/sr3Y/4vs8Piv8PWSX58szus1p8guwP+W9v&#10;Ndn+UH+UTdTZ4Xmam3GXR/4dC9T3g/fMtBvF1yMFh8vPH+T6/xrxbTmNe8OHr/cyI/7rCZcvPDHf&#10;7r11qnxHjvVSZkjPwK95S/E3OC4qfwUjR27wZ9TVrHaeFZFf1K7yaUECJ42vGqm+Z2v8nGWN6oz0&#10;+/y7veUE0fxQybMBOu+8NXU/hX+9S//QgW9oMNrOFw45sxGSeL1pns6mdrXhuen6b6ibZ3UuydXY&#10;O8fl8j7pfozN1eRbu5XGniqKsbFs6e5UXZkXzGXxs9PxxYWitVDmJPH/ufIJ0OL6PNdtZ88Rzyk9&#10;I938Uun6rTTe1NU4SEKfQadi/PuTZGzbG5GlpnHhgMaoqS7Lu4pW0UWWov8J5gMS/Ne7eqRV15jR&#10;R3iNcbueFezP0zyiwdUf21XyMXv46GHnf+i79U0TLUdzx12KNUe667apVktjXnXJkE4vLfJ7YD/8&#10;JT/11fH5eXZB6Rxr12aqt5V1tbWa75Yt2Ntu1zw2R+MC/ijAZUPNpWtp7nZB6QF2t8onoQ8Vko95&#10;dJzOb6+ws3/2gbFOEBP6IjgZmMxrmRc1kI5YR/OEl56dp7mE5JjGF9ZxakqPuKfdFLusyiB74/XF&#10;sQiX/067/FN6UX7XCsoP9mWSK6u1/hDT4w/MtjLy07Igpc8f1XrMWOl/k+wNzYHRTVnrQmdHRyig&#10;MhpcM0I0fzgWEb5DNTZUfn6z5HPnHPl8u77uGOefWcJ3OY3T+Mpse/MUnxsB1ymTt2ndQX655Pv5&#10;1RcDvNENrrhgoL39xlK7+44ZHvuRCpCp5TROnivduLZohbMHy7U2cr70KtaJSLfLrzw4OK9EH61p&#10;BHn6mvx+FMEHlXxwvKM1FNJO6RiXyndjcfnsq1JqgC2XHT4pp2/QXYgzMSnxExVkqD/Wv9DJmdIv&#10;y0vWF5Gftycl70kbNCZdUGagznf28Ln0pg0H/H5LybjC8olxkeaJEyZt8nuMGaXFD6/JFxnzspK6&#10;Zs0npmcem2NlC/W1BfKh5/QnHDa5drSvOb2lMyMNrhnl94llDa8w5jZvmKfz1zNjEY5/fgR98Kht&#10;2fyFvfn6EumeWxwncU6zbMUuyZ6NKZxA69NnbPG5NXrWlKnowfT7iC3X2fU3NM9cKF8fX0kJneHX&#10;sU+fNdZfdDDD46nK57/WR9DRBml9bpvH01OJnIf78ojiaq2xt7T2uE3jCfWwppqnOdQGxXlYqhgu&#10;Cz/Z4bXvFI8OH7HBcnPX+zok/L9PvnY+/niDrVde0kLFe+kkmu3Ra4Vt1xyPVq/W/L5nr1U2TnMu&#10;YoAAD8aZYcM2yC/ISrVzdULLWnvce8i6KVZ4f+mttA3YBy3CL/0f9CDZasNV7ztvfuJ+LLnHmZ5c&#10;ydCemv8Olj7yhc//zWbN3W49Nb7Nm7/DZRbjM3P23GHrPQ4J/Ro2bJPiUH/u7VUltkrrWyOEE/yM&#10;Mv+gHVN1dnSp4L9GOtXURM7vkq/s7D4r3f/ctGnbbKp4JCbkf6Ad7gQM4hsDuIGqcEdY1TX3Qi7d&#10;1yVjor+dXJOXHDyjjFCyv5L658+TPIy/fCiH+6R4z3+ooHA/5Dt0KPQxZo5tpB4+XrG+uB8/tIX7&#10;MS/0uUO6bf2aWv9Bp+Mxf8pH3eSjfF4j+dnbpJ3hTnhCW8hP8v/JC3yB53if8g4JFv47NMbfYw0l&#10;833XLxwWvO/Z/V+63aFfPPM69JRrf+6Fh9+OE/LoczxcyUbMGz6hFPI45Hj0o0mDB66zSzUOMoeI&#10;cPjRdP64jv4Y8T9/7k6PD++gyGS242DzY/j5Y8M/svlL7d0SIyiOLj8GPH9dH39s+Eef9TEdHeFH&#10;zvvQBPgP+go6wZn044IAurdPYH5c3T7T2xQEwP8d2qO8V2tmx3/u0z0+3D/Rdea9499N/b51stY0&#10;j/ucqK5bp32l/lhvqqyM92K7Tqbs+H5sb3zXv7XeGp+z9pq+Trc55k8983Yk7c3o2316P1Vmcp/f&#10;8RPfP3F5Sd2p8jLacly/70na6fVltjkjH3XdJ5geUxftS72r9t8yTftqM44U+HkXK/qL7v4pknzH&#10;31/7rZiH/ix+f917WrOLMRb9+5ehnmPK/VfF4o73uc4s619PkP+Y58eVn/mMa9qX+fnK84zyacM/&#10;J/3KbPfx72T+zszHtddJvcknM+/JXFPGce+Ck/g5BjbH5TvmWWyHvoslHy/X2xvaVuTn3bQG2vtI&#10;EcUj8nh4xEPQumSIj0E8hBgTIcStiffJG2Meh1ha8XmIaeBxkfGp7e9nlhGuw/uUEWK8xd+8F8oL&#10;93nfY7enyqJMYvTEb65DOfH72PaEvNw79n5m247r5wn7n5kn8zqWk/mdvo59Ce0NfU/DJp0vwInf&#10;4R7wCP2J95Jv2Sa4r3I9j77LM8uL/Ux/J7HHUjDKKE9r7OcoBoViax3BD7bHU1b9JRVbkTKBO+WU&#10;lB9Cj7Wt394m0Uhsb4ifkW5LbJPXr/Idd54/1Mt9yvY4rtCa9zPdJq/PnxOPS7YY1K3f3hbl97jr&#10;SRnpfsf2hO+S8qVODB9/LynL4z0As4y2xPePaWPSd+8f9dE+yvLrQEPhXrot/n7SpoCbdH+O/x3r&#10;9Niw3q+kbw7b+B4xaULdxCXDHiWzHOBCOZn3Ql/pX7gfYAc8IhxC/EznnRRstPcie5eqpfs7/8e8&#10;Xm7SZ4/F5TiiLMXLULu4F+gC2OgjPIdYCqpL1+Gjtii+BnAkvo7H20roweGnZ5HePGYy5fBRfqeJ&#10;mNe/Q5lOU6m26B7XSf2p9iT3kE2BtoBJUibP2G9ymKTv0V+nL9oe4eowoj2hDx5vWHhIwyONF6dl&#10;6lPZ6br0XGV4jEnq07NMOgEGIfYYbUrgpHzgPbYhxImC5qA1PfN3iIGq37RV7SG2rP/2e8A0lBVg&#10;Q7/02/kh0EwoOw2bLMd/P+FfMRETGgRflOn4/nUvxUsK8bCIv1ma+IgOm5CH/mITQNwefPnzKaHY&#10;vMTv4l6WnqVhENpcXPeI0e6+95UXm5vQN+rEF78+lJGUV1y/Kc9jguld+gDtZKk9WXrGN++5bFDb&#10;qJM2lZQNGXQBPZKHPTjidRN3J/CB6ktkG/F4iDPofAOeVQ50Qd4SekaM8ZLqO3Chz1mKEZp1lvKf&#10;xT34ArjTNuJ56Dn169vbRHxyyVd0n1A379AGffTMy1I/iEuapmOVQ98oB/wpr9OA2lVM9gDEC+HD&#10;NTFFUx/BzXHsOFK9ykO/+Pa++/2kLJWJ/K9aut8R4lDF+Ef02+Wu4EbMTWKq15NNQKXS/TxWSaCN&#10;AB/27yU/ZJMzyKqVG+ifi/kuO9Dja1eSLa/HQ6b9+pQQvVWrkCO7tLF2k+wD2BvPks2bwwI6EF6x&#10;GbhEdoqxvGrlQ3nYuhHv+Rxgpn6U075nFdnUnSc7zygzoK1y2qOuLBvScxVDFj7IUn7sDBtrL7SZ&#10;bMWwCwfv9DPEffzIrpENQyM9L6N3HN7Ql/Jgi3Wh2lhatq/QPTwLjVRQvDJsLMpqj9lltHANvotD&#10;W4rzjK1J6d8qfqXewZ6NvfE/NhvrPl1pD/Trsk7xJirKFgy77LK/z061iborCnbY8Zzj9KjyeUfw&#10;vrzcIKt5wRCrVUW2qrIN80+VIXbthbm+dxzar9hi4rErzx8ie635xl4wNrW8T7ydFLwz8S94cD/A&#10;RPQtGn/umfm2YvVet5HDzh8720C76quua1/8sS3SvuuKNXu1x66PYrNyZmOFPmtl59ZDNv7gHNgh&#10;s6DDV3TmYr9iIO2XXejzz8imRXvexEkvLh69Qn6P587fbqspz8va6zb8KxSLd7VseYfmrlH7PrIL&#10;RQejZJsyf+EOG6j94rLCEzyMrV6ezqPMl21ke8XV4F5R8ccLz8532xvs2O6/a5rizoR+Fhe/EO97&#10;xdp9tkd2AnfpPAftgU8rFu1vH2sfeZlshx6SHQ9tp7zasq1gX56622v/nfvwJjh78sHZNvrjjdoL&#10;l9227NQL/qyL3XbzJO1l6yyJ+tzp5UXyfx94AZ69WXwwZ57KWrTdHnl4pre1qORKmxsn2Kx5iksw&#10;d5vbeBEjDFkNTyxZvMe2yk/4pg37bfPG/bZJH753bP1CMNnoNEwsk4ay1V8iW072htmL/Vz1v/7q&#10;YqdJ1/FFr1H+O/+Df2g8+WSJNrHHjwnbHOKjELMI/mHO0EJ2fl9N6b1Fzl9UKCgaJq4OvCjay01s&#10;cHlvhPboaQO8WExyCtv1b0pbZcdQUWc2rq4yLLV3umLVXsXV7mNn/9MHsgGdm3o9J1tnL5CNGkdy&#10;+gW7Dx726iHbDcUdgv9KKA5BA9kCxWXgTq98IhsTZOqHbgsWV0R7ye7Y8a/yGsreEjsXEra4RZWX&#10;PlQo0ktnBLCXVqxRnRuqIf4sIF/3LzyzwO/xb4Lo4hzGZMGvkOZuL4o3Y3pXfn65V/p3PW2ObAFi&#10;ai2+LaI5MPVz3iK9Zh3hnP7mvNIlkpMVZce0fEWwVSH/IfY7kk4SZwLcIe+D/nes/IcXkXHlhLdF&#10;orWYOJuFvMU2GzoBTnfILonkeyqyxwg2xBFq5rSNPZfrgMIx8ZVyc4JNH+91lCwg1iqykzZxZizs&#10;ymhtXjAO5XkN1GLrZftQTmeAalQeInoOdkWLl+/08zQFFVe5l+w0YnrqUcVY+6Xi+4jmhgxJ1/lR&#10;t5Uecw+9g7qxlSIeE+kV2RY5rEUf90sWxNSvj2yVxPvoJRdofFqX2JVPl91KWY0ZxcWf1+osAme7&#10;SMvkr/c8jQGFftFVPL84FiO7RsUfT/iskNYknsuwWX399U+sgGi4qsbbLVsP+DvYuNWQjEfWlhCd&#10;Yc8foRvipcdfoQrs0yprzHj26Tl+48svsdINCRtVEvYljI2M8SVFt+nxP8h/cIuud5HsXje7XT4l&#10;ED/1sF114VCHAboicPqzzgN48kpCnk9W7LE5C7YbeHn7zcXOS2EOozFD8BuSk+bFxyXziqF7ihfR&#10;QVt4zFVsMfh8qXjPh22pYDl3wU4/u9ezl/hNeKipsQ55SqKecrKbzlIZU2WPGVOLxuM9xhB9GZLY&#10;ffHsQ503QPdEJy8m/q8v/mc/iIRtWWHpacV/3U0x5lf7Pf5l913jdIT8Qv5E3lorW66KRfo5n9fU&#10;2RFsckmTdCagtOzakMOdOn3i9/iHbRFnFeAvYr0892haXr3x2mL7z590sbqyQcVOkLRYZxEZ25Av&#10;0GrTBgH/Yb/GfJycpDKn6IxVF9kjtdVYg73YHD8L5kXYHI1V7727LDnncMQOyP7oGp3VKy55Eud/&#10;yEmfU6ht4La4YiRfddFQ26kxMabd+w/a1aJF+AkZQQzrP94wLj62bbKVbqHf6HzEd8LGvZzOpTGP&#10;gb9d55D+kTmm3H37VC8H/DMG1as+zO3HKZTzndgRUg623HyXl0wCZzVlxxrxv0y2/edKZl4qu/Ct&#10;suUiMc5fU224aE9wc/yn+b/7BwH/XicyR7auMb384idWUDyL7/1FshGLKVu0AO2iL3MGEVszEjY8&#10;d7ebLFnZx8/MHkrsgcbkic/FR8ikVzLOW42bqPuCAbLX8f/YvFiFvSl7tN/+5H2dpZyZujdMtl8+&#10;Z1BZ4L9J/TT/7xceG0pnZewsK12zqGREwX/uIvkhu2eddyVhe1n3yhFWSO9OyeQNnX9C3tJG5v8R&#10;/5QFnooLxk1lt+x8mNiVHVR9NRUvK0twYOxkPtXyD+nxf8yoTapH45TqgraAPXl9bid6p1x04qnJ&#10;2Sba17blpAT/IQ7qdRm8uEB6IOcri6mdxAaFJhk/iqpt6Fb7E/m/bPleK/nbHtb8OsEmkUOMn2Vk&#10;m4kug86WrXOYMTn+JbvAP21l/I9nH159cXHgZdnKfq4YjTE5/lUOujUwS51pVIXI3Hk6b0xsyThe&#10;vf/ucm9zYeG//ePpMZ7zPPA/7QryP4P/Jf9/J/6nfTF1kA1vEekEzCsj/yeiSvr1Pp2vzHb4oZeX&#10;FG1mCT5az5PdapAfM3QuGxtbnmMnSMLGm3OB6JTp+R/8Lz5N8E/8a/SEmD/aSbS5cZLwSnvAQzdr&#10;22qq5+Hfh4yrusczxhZfK5GcAM58gB3z8GGyvYqpXevJjl/eQe42qTs6paeMHbFRMERuMI8OOidz&#10;efSgWi7/Exkp/qeux+6ZHYu1Z3UWEL2MegsLft0k/2Jy+a/+uc4p/NfTuZXDGeM/Mrhdm8mePfY7&#10;hX+1AznA+VJS4A+ILnwO+1mSo/bA3YovqLILS/4/mnEuddz4zzSPC/CgXc9n8D+6eUHpBBMnfeZl&#10;+9ivs6DFEn4D7k0bjFJNwZZwhmw7kfXn/DvzXPGtYFOSa8kXzlaRxgiGwJw52BjNDUi7Ra+cb2Fd&#10;w/n/3P6a/wf8U46P7dLFO8oOnAS9xPHmSZ1BLiy9D5zwTjOdgQg8Z9a9K3qVYijqGeX6PILydO34&#10;Fw1TZ27/NP5vv2Wy6+KMD8TlraOzjlG3Hj1so+sarF85DVGmyoafa0kP2a8zLKTFwn8pzUteS+zC&#10;wUTzxnmBTgUTdOr330rj/yPGf6dTZAv4H6G5ROB1xv/fCv/ggkRZJMZ/8M56I3ELu8qvAcltRf0q&#10;oYAEGK2ajRP+tc4leDx0V1qeB/wzz9L8Se16TmeOYnr9lcVuE858k7RU5ybK6Bwe60nO/+C/Xl6K&#10;P8boHBDrC74uILg4nwje5/zHh5oP9bVW4tWmkolZvxK9/a637LR3eLkbNVesovOayArGFtf/VHbk&#10;fWBNX/v0DjSObhRlzps6x1wY3oEPFUe7Sa1RMIGXO0C23EWEQ9rBB1xRpq9pebvQ/zX/y0njv12b&#10;Ka6L+dqA4Fq3muZWyXmsidJpsv4P8XkZk1h3CXQO/q+pmuvzWSpmLM6S/M9Nzgr5uTDxDfo69Mw6&#10;WXb2am8j/7p/oPmfxhSeMc+rWz2t/72meNScWxg9YpPnj3TfX31j/ZG+FNbY8fIL81PlLZe++947&#10;S1JnQ5gDXKUz9PAdPN7+yXRe1/8FO+oG/y88ln72Yod5HiMHO2/S2JGbpLtIrgvHwBN6aqpzS5Em&#10;h2ge7TSpsuBZ8BZgL7wKzoV/ofVO9Z3Y6pzTjnw1gzMFvxVuRFfHzP8pgzEAOEt3naazR1A188bI&#10;49mSe0VEK8ga9L9m10h3Sh4Ok81+Ma0Vg0vWpR3/2k9hzYz+Uh9ru1/Bv8px/Kvcujr/Em2ip07f&#10;IjpLxg/apXEszNk+sloa/zk3Q1oh+NevNcI2iK5JCzRXKKczHOjYji/R64ddlvsz/n3YbbnLnABT&#10;8C/+Twj8GcVhR29n/SmkAO1M/BcV/ls317napN8d5R+kwE+7yHdHkNurdb6vMvyl+pGVyMyYXP8D&#10;T4JFEekGz/v8L9TxhmTO3Xem55wvd1jotEZMaqfV/wX+pZMlhfXT2UXmMUG/FmwE58jDpf6v1jgl&#10;E+Eb1kRHjdoQm2Bddd6SuRY4zJT//KYe4lFX0RnMdRl+OYJ0M8vVPIr1lAC7btZMZ01ig0aP3WwF&#10;ftlF8f30+WlXH/9Kqw0lfQ/lG/Cf6GLojOA/6tCcHSmmteEC//S+FRR8oTf2Skr8urufkd68JZyD&#10;gK7X6qxDmA+bva+zcNBohEUh7X13Tnx0AIQPvf8J//9Kcw7J/7g20lJy+9Lz5Pvj0GGdg9lvG9cH&#10;mgL/yC7oiXZwVivS6bM6d865rNHDw/i6Qv5OKukME7BFVmTK/7Ea/1njhhdYP7m33YyAFyGVc2jE&#10;RnN+E1Ab1xnlug7rndQLfML8L1DAhHGf+VhUQOeIC4nX0TeAj68vKD/ygDkGZ8Chb/4O6axyU53X&#10;Ju42z1P87/PhQC8l/r271ld1/lfngEiLNG7Ec9TovT5/VZt8/E/J/6M6j/mlPf34bKsjfrrtlil+&#10;BhA9MMilQGu+/jMgPRdz+X8M/+emxmLmqS+Lt+pcMcxubTPFqmstG5yyBnOl1n/wZwLxBTZM23L2&#10;1dlhj+WsuqFnZHCXt9L8/478phQSXpiDAVP8brBKAj9zPrJVkwne7z4qp4d8lJD6aSyM8h/YNVS/&#10;o++n57WGV1Q8wdl10iLJH/YNSmrsgvYelC+GmHIlI9HFkI3QxtN/mR0eJWsz9Mf9VgnFLZrk+Xld&#10;2sk+UnHh1+dkSWH4kunTe6XrNsi35o1Ga8+sq9MK+sU5Gn+Q89MzznqyDsKYgvwBls7/2v+J8oD7&#10;jB3sv+xMzu0yRwOvJM6Znav9E2QrulPTa0clvMMZds4gHdWZpUPSGc06aO+gCGNmIldc/rP+dyL8&#10;Cx7Qbx34P9GhKUvF+Bk81LP331/h4x2wrlV1mNaG0NmUx2W3cgp/4JB5YduWk4PuqD6Cg0z975Xn&#10;wb/kJvMilcV6CyVR70Vl8T0TxuR7bptib2g9mAT/MweFnhlzLxZ8NidrdO9IJzpPax4bfa3MbCg4&#10;Fu8D20L/8qHvHXgh+peTrXL0vs//JP87JPq/jyVOyMBQeqX6xTrdRdrrAR/kLy6Z1qSB9D89Q0bw&#10;nZne/+typ3VoC1nOudH72hFDFChpD0BAbKzzwNCvy2TlSfG/68NBfwAP19ceJZkhv2V652qtA7XU&#10;GXbSOuacGhvQG+H/tq0n+X3Kh27Tq41mL0lHKqQ2O/6hAfUB/X9ohv6fyf/M125QvVEW43cgUIBX&#10;4WfwGMvQg2pp/yvq/+TbLD9BrE/SU9JirX1XkI8NH4M1p+qawf/Pay+ItUvkUgmtKeA7ijp36zxp&#10;VfkyGC780fcb5B9kWsLT+PpA7kSeKf2fPY2YlqRRkvv4RYj8wjocfWFOCu09dE+a//tofbrYWcge&#10;5iXdNP4H/R/Y7Rc9r9d5deg5zkeZhxRi3NMYCl6aJfofcAnruQG7tAN9vYh0BOaXyFnWBjj3HmHC&#10;eXNfe0hsGuhLxD/zIXQr5CV4bSN/K6Tt2w9ortDP96n47WduNT4iC6nr9hT+9VBNASecWaQv7Z+Z&#10;6+NT0CmDfgotZ67/R/y7fqP+4ZMFNqBX4OSg1kG3S56wnwJ9s0cIH4T5P5xiOre5T367hkn+jfJ9&#10;R2DDXleNZK26sHDQRXsrMX30vvhEsgu5yv5PPa2PUd8GjfWXyLfAau078qmtuej27WH8z+4b1v9c&#10;F0dG6jN+zGYvcp7OLF+ttUZ8zJHeVl0+Fgv/6H+ZZ23HaMzG3gVdjTE7xf9qQY8e8m2kvRv8GMU5&#10;EL4e2C+Ed5j/N3H9LwCIMX3zzi+kpxzQuc5DLqMLs+ah/eci0mvaJ346gAdjBXouc6eAZ8agNP4L&#10;/e+uDg/sRRgLmJeT1kuvKi1dOvqRYr2zrvyUYZtBH/H5E/j1qG3T/iN7zPgPaFh7tFWrOMDlBG33&#10;OYC+WQ8cmnOC8V+wYn2vtvZQ4jzlc+0Psz6Mfnad5MKV2qdlDGFd0dd/k72WEaJr9ll+85PO9uqr&#10;QV7TdsYt7C4Y/zP539epRLus/xcXvOoJLkiO7TsO2XPS5dA/medU0zlsfAyR+kluo/+Bf+BGG+J8&#10;kzX6OjVyU3s2+AMrJn5y/UsyOBP/zP/Ry+nH8es/7QTz//eT9zT/6KE5zW6vd4108Eo+V1dbBW/m&#10;8/AHiX3PevItVl1rYdW1XllG69K0D9l8gWwy1mWcE+6kNWjmgcwH0N2Z4zFOOP+X6neksPM/egF6&#10;Zg/39UgdK6XLYr9wkfxscBaedJ/O2uOHgvG/mdafNRB5mj1zu/PV2T/vKn850v8T2Y/uWop5oOj+&#10;RPM/5A2wYlyqW43xP3QQP0nYXRTQXKLQz6P+H9aBa4lO4vr/rFla61XfWed57MH0XKuzzwO6uZzN&#10;5P8e3VY7XSBT2VODvlA5qDXu37Dff77gvjvpM/wf5X9JzcdY1+mcrCku0x435+y3JfzfWLQPfKAv&#10;2pQp/9n/YQ8dOPPsefkciemZJ2e7TgicJiQ+BRiHrteYDYxY93T9P8E/sgH9vpB8uhTRPieylbGW&#10;tY172k7xYhlB18gOg/1gxk6XxeBD8GYMivIfucFv9JsyBfpqTSXQ3yLpIMzl2d/AroP017fD/NnX&#10;I64d5ToX98fKHqOEyqANYf4feAV+cRkgmj+R/s98Chsqyqsjf2phDdU0vkrXLACthrYir6EjdIgr&#10;Kw1J0SPwL6/5FjKgVdM8muKpv9aZ2PtBzmbin/1f9v9dp3L9Pz3/50XkGfvsF2ivO+K/b7L+5/Jf&#10;7UC3uj/xN8NeMD7oDmnOiI5VR36aWFdiTAv4nxkapP+p+b/4kPXuJx6YnXrG/g88WkJr3iN9LSsg&#10;+jbpspQT8Z+wm+VqT9vnpMDb8Rnmicj4vj1Xp8p9W74HCkrf+f/snQm8VlXV/0n7573PZRCcK8t5&#10;SjNNM4ckzdIsx8ycUuYZAXFES01BrRxR1NfxVTBHVNJUNMEJNRUtMxQcE4cUuNz5mdf/913n2eee&#10;53IvknB5wc+zYd9znjPss8/+7bX22mutvQ7YohNDLwUfoJ/F9C9apm/w+zub/Mlee32R3/+3Fz+R&#10;zBDh/5bGRNITmufj54RdBvk/yGj4QkDzjpfeHbp3f0F4DhiqHPj/A1Nb+f/wQbOcVng2NvRDRf8B&#10;/yekr0ZHSXmhTOa29HNsHB983OT1mSM9KTHwNhHOw/ozd4va7W7FrMTugQyWnP+h/3cdpurl/F/0&#10;H/Q/FIg9Z68d7rO95fe1eBEjQyRbbSm9g7eb6gB2g/pGMhLjBXErSMgq++36oM8VeCf6CbwkpMj+&#10;g348wn+sxreQIlkPnfxkfff9g3DYhsimy/PoU8ccOjOwW48DS0wbbDj0NdoGjCPd3Sd+P7r7Y38h&#10;PUJKx1Uf4rp9++vSDWmfHNH/VPH/m72NQ9t+VIq7+VfJK1uqPsQrDfi7T4/ae/Mq6aPE98SilDRm&#10;3o0vjJ5DXcTfwBw/XH5D/+DPN+0fvL8Vf+YPjCO0Ffw/mv9FbY5+A/nd+Ufo4yrDx3/p/xpL4z++&#10;Zt9VjJVNqicrtt3rXhdqdOvNb6o+0n+KR5aP/+j/wVJ9OKZ/7ogSdsftNG/eZ8dp8fj/18c+cjsa&#10;82rabTPJ7sMGRDJSpAeM+hy+cDspTg39Fj6IjJ/EP6Z/tQdlTEjo/6+d+Lrz8l0V/2qeYhqTKPV4&#10;6WuIe+Pjv+Z/0ZOKipvaaHsoRiPjvc+x1Db0K/xtongwzJ1zsos/YJuuKV8N0drfZQ+8ReNiZDcI&#10;/D+y/9DOrg+RPJQp2bGJvwUPhVcE34raRsXdkb/hphrnj5NcFmKrY4/acl3ZNbyvyhfYeYH6gu5l&#10;TrIlPr86NlM6pJBGD3nOfR6QC7A5H6r5f7DFvPmuZA/ZcJmrIRsyPtCvoNmk/L9Qsu/uimuIrfVZ&#10;xZ0O6TLFcYOfQjtJ/l9m/xP+h7Sh/3s01hOH54eKlVormZA0Z45iIsqXAXqhrdHd9DlSuniEMf5H&#10;oNgjD32g+R10qD6t9mw7/58p+z/8FJsY+F+Y0P9PFb/aqMsNsrE/aC0aSxi78YE46IfyY1B/5b2R&#10;/8Mc+1/yzWIeih0BOXdrvSv8FXkt+I99uqDZYynCB59/IWr3F+QHQB3gZdB75P8f+f9uIbmY2M1B&#10;tzkVfYWeC41Oli8niVfte/STtrHqeuzPHo9fnnhsfdUme+041eVF4tJ9W7oilzP1nAMUC3Tw8U95&#10;vB4vSH/Qlfx8n784fsgth8gvhRjE/EP/N2rQM1FZkj+JXbqD7FjU56fof3y+H8UbPPu3s23CObN9&#10;nkO8IOo4UDoLbNzQYBL/KXqPzeibZfRfAlD3XXjeqy5L7KvnLS7h/4Fk6d3ko+t0DZ0I497yN6mt&#10;bfZXiXiA9OOPlPCXzZL27Yj+A/5h/kchc96otf6yK9x3Tyt/fEs0sKv8yOh3zLeQ/2C3PqdTfLpT&#10;Rj4vXeg0xbF8UHqav/g4CM98vGSLwD45+ISn7BjFkwuYvvL3Wtv+m+L9ui7wf7fpqE9Aa/2OxLbh&#10;ryW7CbYCbEi32KWKvRwSdrKNu9wUxfwMTaebsMnAu+Yohvwc7DLyrUD+2muHafKJq3dMSyTj+np0&#10;GPDxybe96dcdrHl0GP8pFhmfeIn/ko13rso94eiZPrc4UPa94P+HvMackTZhvMMO0KjY7fvjq4L8&#10;J/ooH/+R/zTeCR/4P/RPzEoSfwccpziLkiX3ke6ttuRPNF++HcSBBP9IjlGcUPmBvaF3JEVzYNmJ&#10;kTnQE8oOT//i2eMS439k/xPtif43V7+8oET/9B/qTbwpUlHvQ5opHPGPx3ci4v+l8Z9GVG2hkQ8V&#10;RwvdA/rw32j+s7F8Tq8rfS+ecrHjvKf4XNEbmj2ND5rrgMWbtXX6V99ynZRkpQt+F+mkeP750vui&#10;K2X95O/GcTx67pMam3m3ozT+0+4cd32h9IDhN/efeiL8/UY7TjIIiXPRm/lPtVv061X5Um+h94zm&#10;/6EE6UJDpXUfiRi9+NTuL31bvcfuidoevxvaL5R3++1veRv7HFz9L6n/Zf6/qezU4B/Jf9h/qYfa&#10;U/z2AMUUZW7u9L840um8pbn2LugT1V7cBx7uZ/fyYq8XOkgS+lbGG7CH7yH//ebkF/0cf2Y+gf9v&#10;xBuwz/6+NP7Tf6gDetRQFn1yiGgXm/q2zI+63SbbzQxdo3+63vuM9pPp5hvedLrsV/KjjPx+uQJ9&#10;YSRXTZSPG/IPa41i/EXfLq+qTpeV/D64i/iezGWZo41JyKrPv6S4hKKdY2VXjlJ5PUoHPY7hN8Qn&#10;DpB+oqUkU4RzyS19Ejn9sH2nJw9rv7zcCYrx+w3JHejF0TO2TbTNYw996P6CyBSOv/rulOvfjC+l&#10;bzAuIJ/CUw9VnNqQ/iP/8u9J37mFfBv20ZiDHyGJ8RS7MGs3oH/WFiFDJeUNrvvlQdOjsiXvcN2m&#10;mpeffXor/s/Ipr2N9AfMI7cQXZ2e6BvcHxI+OueLDvF1pS9F+hH8/x4Ll2hb3jacuOlG8VFhSdx1&#10;7AekonCnr5BekXyKH+W2khNcTg/0L3zR/W2p8b/f0TNs+vT5ihc7V9fe4/ML2nJ/8VziVRJbb/hA&#10;+e2pjXoLh1v/d57Nllz5qmLwzX7pU8UHfd9j5s2evVCyxCMug+2kWNSTrpnj9rTJ+sbGrZPn2WT5&#10;1JPBY7TGMeq9h8bYG6VXeUm6pFdfW+DrLKZLpiKWHxgcr3jLW6mu+MVMmPCKx3N/8OH33b/7lpvn&#10;ud8W8g983dfVgbFkx74a0/i2Bz4z8Eja1deQiedgz/ifq95w2W2M6Jd5FHImPqXnyj53w7XzbLS+&#10;4YFd3Ocy4IHtSG3SX7bVP/95vuKKvqcYf3NkN2OM0BxB36pw+UKyysGSb26Uzvkh9ctLLn7V+823&#10;1r3D9Uk/kR3jFrXfnx/8wB5RfuDP7+nbDa/Z4Wo35i4+96W/KSPbf1/fIpg2bb69Kv3MbH3T4u9a&#10;N/J32Rtf0f5r+rbJ6OHP+bszD0ffi9wKD2Dsf1kY4dOLbcLnf7yn41+y/6l8l9XF29y+pzbCd5p+&#10;7Otz9F7okLBtuW+d+Bj6B3xMdpRsvIPmoui2mONBG8TrZByEr8AvGRfBhRibvJuvX9Mz0FdgTwjy&#10;KHNzyvs238iQXw9lYbdgruvrKMULwQcezvM5v7Ww2Vzzg03EQ9DTuS4LnFT3SLckGUbvzbXcG8ng&#10;tKv2S++wtey1zBci+zn209vd9gI/Ry7e3tsl4utRm+CzFundaCfkJHQ34dlgx1yB/sc7IW8xt2eO&#10;znO3FR/g2Zup3szh8OPYSrZ3xp7NZTeknrQJmfkXfY/rwIiYojtvcafttOWdiiUtv2itgdtJ37vg&#10;Ga5r07Xw7N0Vu/hY2YWPOuyviucvvqZj2+EbAqbCxfGX/jfSwfGMqG2juvJb16ivM5ehDugaoAMf&#10;A/V+/h56JuPoYfs/rPmJdA3Clvd0fWnpmug62h68onkc7+cZ/3Dnq/S/qH3oKz/9wUOaZ8z0eR/9&#10;B90hPq4829uEskS/PiZ7mToO31V9oRevI+2m32Di6wZ1PbhSHy/DtyqzVCfui2g82lLfgJcfp85+&#10;D/2K/qX2oA6Uq3NOr7yDjvszeH9/z+ga3j1g2dpPaJPSedEj+Pl8Xtf6fuk54bk8h7WhPmdWX4cG&#10;aGu2zDvdT6p0D8foe8jv0C7vENrPyynRP+Nh0CFE7x9d574quoe6ertS/0R/jN5RvFLrSWbLr2yh&#10;xuT9NTejz0N73s/Up7w9SrigQ4nbpzROgj9t7W2C/5l0zo/P/NDXQWCfIQa21yHGJ6pf9C5RW7sf&#10;ZKm/xW1LXT2Dt67TewRdordT6X04h59N1D6qi/efUrncpzbnXSgrvo6yyH4v57hGzyv1t4CDHy+7&#10;lvt4Vms7RHWM6kr50XtF2+ja6B7vYzof1TN6dmhLHyOoq+dSGXouNOHYxnWN3oFnRPO/JP1H7xm9&#10;a3Rva/mh7PItdaLOd9/zjssYD2o8jNpZ9+tc9G5RWdSlvfICXjx3e/UF6oVPJelJ2cywA8G74eXh&#10;2vbK6ehY2XO9jwQ+Uf4uHd3vfCBu22W7p6OylvU4z/w8zy171w7qHK4J+Ad/aPpVRLNL4hTuSdY/&#10;0Cw+0b/SmgLmMcyhDpQdB9uax7FQe7ffX2lHcNDWeYP6rF+rtSyyLx+AjU96MCTwXyiOOP7h8Fuv&#10;X6kftVenZP3a3S/xiHbPddBen3VtR/XgeEfnllZm23tCP2h7fGlltD0XygjHKSvGX3IBcprzbG8f&#10;+Ed5P4/4Uvkxv0b34dOGz+2/JG+SzpNfC36y4EqZbcsKPCEcD3VzvqP+gByw/UaKra7vQZCidbno&#10;7OhL7ZXXWq+4LNUrlN+6hXe2d7z1fq9biVe21nPJ9qDMJduk/es+q5zW+iXr8dn7Sz7/s++J6hLV&#10;0/FH/sNfQe/sfUDt5mM9NJnI7R0LdIt/IvO36BuQ8oHU2rlo7lhqj0Q5yTLjfdqyNBbTFtA5OopL&#10;L/6H4//Bhw3+PTp8E5L4xfcky9dYVNYHEudcvtR7Bp7T3jtxTTgeXV/eDqHO7seRKJvj4fpwf7g2&#10;bMP58HuJreru/crbQvXEV6TNM8Lv8meU5L7StX6uVFboW+GduT/UI6z/8vhPoosohoroAx7QTnb5&#10;o3Tc48Mg2+k3dj7mTuiv0TSgm9tPNiLWLbv83E5Z7ZXPMZdztcXn4VdaX9AiPVhG67MO/bF8FzWm&#10;LMFP2patvhPe2bdtzy/H7+T7d1T/5Tretu7wquWob1k7ULbKctwoU2Uzn9xj+7sL63Xp0qWr8peV&#10;uymvrRzSntqpUv6a8trKIR2tne3DD22dUPWHMqK0Q69T9iF36bKXDlDGj5R5zv9T7uxy1yk9aw1t&#10;Q90n79ilS111ly7U/TvKIYW6U6/JO9ZVv7MbWZ66O5Lrqn+g49S/7Xt8Sce+qO+RbKuOcKZtJu+4&#10;Q6+PdiPXVbfXPqFvram2Okn5uZFf6tKiTlKtxvu7Gvx9bcOz9lQj70JDdzGatpTO6R32unRp3Rdm&#10;fniE/u6ifLPyNir7TG0fZ1857H+pyyZdeD7nl0wqJ/q/5KnKkUoLVFqg0gKVFqi0QKUFKi1QaYFK&#10;C1RaoNIClRaotEClBSotUGmBSgtUWqDSApUWqLRApQUqLVBpgUoLVFqg0gKVFqi0QKUFKi1QaYFK&#10;C1RaoNIClRaotEClBSotsJQWCD6ole2q1gJEZVBc4YLJF13r6fOqn3JR4QeKabOCYmoreqtlrcUa&#10;tVqJvBSY/dSq9oaV+oQWiLAGZ302UdgKY7JwrmAd2uiLsGWVCvFW8qJbs4x+NgnjRoV7AXMRvGJm&#10;ZHW2Ueeb9U/0r1yh69URe4Hpq0gVH4g9YV2vsF11Ch9ZCvtjBWEN546wVtwpXVfBenXEGrqOvkVA&#10;HCXiqhMmSuF0/HuiDrjioUD3ZHoGuYL16og1dSbiE98eUOxd5Xrx7jplvh0bYQ269AlylDoT64UL&#10;F9qnn36quKFRXLDwzM+7bWpq0nfA3rBPPvkkjuH0ecviPupGXu0S8CkYHLFGM6JbMrEGPO4eQeLI&#10;BWEteicWHGH0yJ2FdW1trX35y1+mfOvRo4fiFEZxINu2ayaTsW7duvl1XBvyxRdf7Jded911tttu&#10;u9n6668fn+OaXr162amnnqp4ilGM488qJzz33//+t/3yl7+0b37zm3F5m222mR111FGKF9waa5zr&#10;iZfXvXv3+LpQtyuvvNLeeecd+8pXvlJ2bs0111Ssqz+HR3XeFpLVIB1hre+WOIemA5RwTmItXs6n&#10;csmq/1LT563wHXfcUdYOU6ZM6bCot956y770pS/F1w8fPjy+dsSIEX58m222UbyyB5ymL7/88vja&#10;ww8/PL52aeVw0XvvvWebbrqp30v/e/LJJ+3999+3gw8+2I+tu+66S+DdtsxBgwbFz3vwwQfjeqgR&#10;jT6wUpJj7WTrOIN1oZD1HE28RMSiZ/VWa0jn7R/zFcfs/c6Tw3/961+XtcOPf/zjpTZDkn6uueaa&#10;+NqA9fTprfEMicGXvP7jjz+Or08eT5bDBbvuumtcpwsuuCC+54MPPoiPg3fbMSdZ5sSJE+P76Dtg&#10;HPLTTz8dn+vUHUi4BGdWtCyUNU63KIt3okzxmRizsZz9R98Su3N20aa80DlYFzRW0GahDaqqqmyN&#10;NdbQ943+3WETbLjhhvH1119/fXxdY2OjvhOzMP7NzrRp0+Jrecbzzz8fn19aOfDYUKcXX3wxvoed&#10;LbbYIj6X7FecS5bJmBISY30or209wjWdsgVraFuZWRf/0rmsZ+bVYN0ovdnHUrQ8Pz9vp92btVF3&#10;ZqnrUtPnqeuzzz5b1gbnn3++/x4/fnyHxSXbM4l18oZ//vOfPtYm+X11dbXiH0UxY7m2o3Lg13rR&#10;OCPfJdOee+4Zn6O+ydRRmf9nWFM5H575Q3TynBGam/D8BZRnwvpjfQ9Kn/Owu14r2I8uabbdL2zm&#10;/ZaaKPa/TWeeeWbcbjU1NZZOp10W2mqrrTosqqP25AZou1+/fs4bVNm4bOj07rvvLiuzo3Kuuuqq&#10;+D7KyGbp/61pv/32i88fdthhrSe011GZ/2dYx3TdirXCfTneLZpzpfM5e21B3qa9WbDLn8nZ9ye0&#10;2I7ntvB+S01lL72MP77zne/E7fazn/3M70Jm1oPsmWeeabeUjtqTsZmxnnuT+aCDDtL3ZF9doqyO&#10;yrn33nvL7q+ri+JhhQKQ9UP5xxxzTDjs247KhDeEe9gmx5KyAlb0D5fNhHPed1Q637cx8XAzPr2i&#10;sOx28+ycnXBHs/38uhbbYGzO1hm94m0f8+fPL3t/ZGbSyy+/7McHDBjgv9v+6ag9GVeT7bn33nvb&#10;Cy+80Pb2+HdH5bz++utl5cybNy++hx3mXeE5Z599dtm5ZJlJeQ/5I9zDtq0MUFbIivwBOfs8Wlgz&#10;Pitn9ZuY3W8sLNjsjwp20QzFdJqkb4f/scXWGZOztU9c8Vhfe+21Ze9PG4e09dZbu/zc3lx7gw02&#10;iO9LjtfPPfdcfJx5UnJsfuyxx+y0004r04d0VA5z5e222y4uCzoPKSmHg9lTTz0VTvl2vfXWi+87&#10;9NBD43MzZsyIj3Pf0mTP+KYVteN8XFgje0sGZ4zOiHc/8I8Wu/6pZvvltU3W48RG5SbrPjLjWXVc&#10;avpvqxbmqirUx+jk/eecc463zeTJk5OHfTxfa6214nZLYg0P33jjjf0c14ALacGCBTEtoksjIRd0&#10;VA7nmRMFuW6vvfby6zk+atSo+Nm/+tWvOBQnykzqTMAdHo++IDmH+9rXvua6l/jGDnaAiLy8Sc1i&#10;RXRjwroorFv0bYxaCWe3Ppu2C/7SYj+9tNlSQ5usZliz8E57XirQAPZfJGgulUrF7TZw4MCyuwMf&#10;RQ4KiTFv3333je/hkUmsuQ5+u8cee/g1yHrw8eScLuhNP6scynr44Ydtyy239LLWWWcd23777X0f&#10;OW/06NHW0KDBrpSoW+/evcvqdtdddxnvxRySupLRD7btv6GM5BbvgRZpP/jHGOsZ/TVZsNEJwFC/&#10;/CzSI5nf5Ej21jFdo2FZZXG0Qd8QarQn3yjY/bOL9tMrcrb5WVnbYHTaUgNbrNuQFlt/jMbsk1as&#10;bPbQQw/F708btJWRqS5yW3KuXV9fb/fcc4++f3qb4uTfaMxfk3yfe0jM2ZHF7rzzTrvooovs0ksv&#10;9fZFHkKmXtZyKAt96qxZs+ymm27SN0Mv1/cF/uL6M84lU3tlzp071y+ZM2eOXX311d4v//WvfyVv&#10;63A/8hTJWHqFYS0dSr5Rtswmu/vFvF0zs2Dfm5CzXmOy1n1452KNbjP0dXglfLZtQu7hmvPOO6/t&#10;qS/8byi5RTSJb4HrMNFjYnwml+hajFknI20YNqwoR7SMZSsibmyVOUvrWz8ffygamKtvgl6dtt6/&#10;b7ENRb+poS1WPazRqobXWWp4g609NG09ldXuS00qfJkSsk9SXmVcay9Bu3qgffWrX3X6Ctfsvvvu&#10;Lrehj4TPft60osr5vM9f2n1w3LTgWlassVVGOboHG2bUKShJngj67tU/5hbt0RcLtu8fmu1bv22y&#10;XiOF8+AS1iMWC+s6Yd0irFcMD1+0aJH17ds3pmmwJMMf4b0hwZuT+qlf/OIXxhyNtMMOO8T3L4+t&#10;aEWVE+q8IrdQpULSeo5JtDRs+5gteomciNBw5zQeax6l3CiDJLnguu4WtanoXbxgzodFO/2Ogg24&#10;IWcbn7LYep5YaynhXDUwa1Uap6uGN1rNyHpb96TFtt7YWtp3qWlZ3hXZ6aSTTmo3J/VTjIttr2NO&#10;RUI3gl6NPGPGDD/2ef6sqHI+z7OX6Z7AhsMWEvWsP22w1mzKfYfqxavJ+SJzqyZLSz5ZLOHs6Xlm&#10;B19ZsD0vzFmPEYtsrcELba0BaasakLeqwdoOa7KuIxtsg1MW2YanLlwhWC/TO1YuUguIx7nuQ1Ja&#10;CVpXiTjuInCd8+/M+WhcdH4feD58n+9scc2st3J28V/17cq7svaNM5ptvZObNT7X21pD662r6Ln7&#10;4IzVDGoW5g1WM7TR1juj0dYf11jBeqX2QQHsDtzy8VwCa/RfmRLW0ZwLfMm61DPfm+RbjVNfzlv/&#10;KXk76GrJ26Mlg41QFg2Tuw/RfHpws3UdqGP96oV1g61zZrOte1bn2D5WavOtVg9jcGYEzvi8uWzu&#10;7GjyfTzxanWEfB4al55EfBv9pz6xajMlh92jOfSQ2zK2ueSwjcc1WepE0e8I5UGM081WM6TOug7V&#10;uD2ozqr6N1hqSJOtfXLWep6SrdD1Su0rYI2ndjTDRqMSaDbay7nclWPNhrC2YqNyk3/vukFD9d0v&#10;Fe2Kx4t2yKS0dR0lmh3VYFUjwVo4D1Du3yKsF1vXYQuF9WLHulo03mNM3nqclK9gvRKxZs6kLxuK&#10;pqU/0/wkrcy/aAVHyb9XdF2Qjxg+Rchh2XyzvfZBxp57K2un3pW3o64t2E7nazyWrrtmZJNVD0lr&#10;jiW9Sf+MpfopDxYtD63TsUarHiA6l1zeY0zG1j4pU8F6JWLN7BMEGYObNPY2K6MTYXSOfLmT3x2G&#10;4pv1Dehmm/Zyk934dJP1vihrG5+cl31S+IKzdN3V/bOea/pljey8XLRcNUjXaO5VM0Q4j26ynmOa&#10;KlirRVdWAj34dlpK7xbx6bRy0I8U8d0nS2+GvacpU7C3FmRt9vv69vV9TTZscqN968ysrTNc/Hi4&#10;dGOSu1NDGiN6hqYH5Dz7XAtdinIKGQ3bx5hm0XVFNltZOPMcxxrZWgqVjHAma0D2XJQ8VtTvgvwP&#10;kNE/0afWp79etD9JJ7b/5Q2263jpRIZnJFvnxZslkw1G/tKYzRjdX3PpQZpTK1drvuU8XTJZaojO&#10;D2uw7tKbdh+7YvRmvEclfXYLoDPLipF7FqBZ5YLomOxYy/6cET2zBu+tT4p2o/yHfv9I1va4oNm2&#10;+434sOi5aiDjc4QjY3ONZLIa9CeD4N85x9lpGpqXTF4jfXiPsbJpnrzi9OGf/aaVK1Cl+PAMgStB&#10;0Wl9y7FFOfIJzNliLah+b4Fo+p95O+SKBtv7gkbrNSxnNQNFs6LRaum43a4hmawKfahn7Q8UzWt8&#10;rta8q3ogMptk9OHSh59Ybz3lg9Tr5BXvl+IvoT/oRvG9I+Mb2F5ibQjn2/oEt3dt8hjzz7ffftvn&#10;ocnjnb2PbftDfCU0npKwjc7X74/kn15bt1j+AtJVO6Alvqxr2AuSNuMwpi1yQfvkjOQzclrvlNZ4&#10;/fqCgj0y1+zqpwr2/fNkzxgnGzT6bcld6MaqR9ZatfTcVY41eAtjsmMt/l2GtehaOtJ1TsrZusJ7&#10;qcpwnfT6UcdE5j2TKZr7M0+g40YJ+7Ju95z0TQjnuXbttdf289g/WX/xWYl1FbvLHoafMGXjF/GD&#10;H/xA37Kf4PUL91OfpP9+qMcZZ5wRLom32KGT/hXhWmzqIb355pv2ve99z9YorU3Bl/yO2++wF18o&#10;94Vbq2otmzV7ls+rmFsFc6VmyFodm5YWhfmW+ojasjGbsSblgP3HUn6/J5K4Zrbmz7Jn7H11wXqI&#10;lmv6KB8vuj4ha6kRksfGCGvZM6rkc4J9oxp6HyjePUi0PEjzLOlUPCOLSz9aM7zJ1hudkb/CZ8+5&#10;khiH/dAGYdse1gceeGCMNX5BbWn7lVdeic/TvmH9Viiz7RZ7d8Chf//+xlqP+++/P/YPGjx4cBne&#10;bdfmYIfrKM2YMSMum2fgCxEStJz0N6MPHXrIIbbpJpvaTw/4adl9s15+VnjiLYJXQivWzcJaFgv9&#10;a8UanJuVNURbTh1gXq3ZK+LdFzxdtN435G3ni4Vv/5xVnaAtWPcRXQ8XXY8W1sJ82bCWD9Jw6cs/&#10;B9bh/cM2YBx+hy38G1+hgA1b1mok0xVXXFF2Ht+tjlJy3RRtjQ9YSKyvCs9pu9YgSdvBnzXcl9xi&#10;kw1lsH3kkUfi0/CS5Lknn3zG5eSmxXW2x/d3LzuXlYzFjFl/ghrMx2fEbQ3JksmYTesaZDH9Rl1S&#10;35ix/9RmbOKzWRsrOWy/K5ts3VF11kt4duvXaF374zOm9hwuPi7Zu2rQAm2lE1smuu58rJ944omy&#10;NqCthg4dGrcfO6yVTLYh+9Biewlf0XDtz3/+87JL8PMK5/BJS6ak70RybU7yGvbxNQplsKX+IWEj&#10;Dee22XYbx1lDhIN33dXXxOfWWHONGOJ4R3gK3Ih2tc0lsPbjGbP3P83YHOnFxj2UtqNuS9vOExqt&#10;m7Akd5WdChsGONeMAGthPHChttJ1dwLWgXYZXzvi4eE4W9JZZ50VtwFrZ8Fgk0028XPhT9K39xDx&#10;RNqTcbe9lPQZHDZsWNkljz76aPwsxnF0ySElsb7++uvD4SW2bbFmPVBI3/3ud+Pyj9C6XTVCSTZL&#10;awy5Oz6HD51YsuWUwdFz6dq8juXFigqcEy0XNZDLw9c+bc7YlTPT9ttpwvjMeltfuuwe2CwGikeT&#10;wXSwxmiNxymNy1XSi6yFXIZ/0UrCOmAb2iP8Dlgn11DgTx3WcyEHkfDPC7TCFn9s1lfvuOOOfr7t&#10;n+R4OW7cuLLT+AEny0quoV4RWIc1vDyj/5AhAkryJ1mj72dhHdqlLdZZOYIuSGds3sK0jbs/bQP+&#10;t8U2Hy2Z+XjNkfoJ30GaL5ED1gMkl0kvVjVMcyyNv26/7ASskw1L3aFv5hrk8C7Ja5hHJddDXnbZ&#10;Zb4egra65JJL/FJoLOCD3Mb4i7zFsdAfkmXSB8L1Y8aMSZ6ytr6rwc+Ti1YE1vvvv3/87D6qoxUk&#10;MBfwD8kK66nxOXh4TPKlnbSEbDJ2She4pRODrj+uM7t9TsGu/Fvedh/fbNucIT8xydSpftKTSI9d&#10;NUxzKPkCVuFvILm6RraNGuZVri+BlwvzlYA1PB1syIGvJxt/6tTW9wcf1vbQJ6DbsAb7+OOPj9sI&#10;/zMSPmZcz3qBtomYBwHrY489tuz0LbfcEp/DT7sjHs7avY7S0nj46aefHpf/45/8RDhrYlSQA5BA&#10;u+uu2+Nza8i/vDXh8SmdtzBuVkZig6nnc6ITdZO5n5hNeLpgY/6Sly1D6zM0N+qqOXSqPzpO0e9w&#10;aFiYyr+b3FXYkqtF31XI5vSHTsY6vAsYk0NKjunIYAGXnj17xtcdd9xxviaDuVeSL7Kmj8Q6AmR3&#10;4ie0TfiOhzLxL0+mpBzedh6f5P1HHnlkfBtrO3baaSe79dZb/djSsE723Q032tCaZXeSJ4F0H0U7&#10;7Yxxcb0YrzVz9hzmXGnhTZb1Un9lm/wobXe/nLU/PJq2757fYFuf1WjdRcOpwZpPyf6Inrva/cWE&#10;Jzow8exq+X+6fVJzZ/QpVX05t/KwjhuttJPEOrlmHZkrpCAvT5o0KW4f8LvvvvvCJUY8DI4lx9xw&#10;8ieiqYA3sTRI77zzjrHGi+OMG8l1m/Cd5NocZMOjjz7a1+eEcsKcfmlY85y+ffvEz77gogtFoUWb&#10;//EC+85OO8fH13SsI3SZRZM1ykU5r9Ue+SZ74s0Wu+ixjA37U4utNxJZG9kr4s3VkrerJY+BeVU/&#10;4Skarpb+G7yrZIuuirGWjNbJWMOHA6a8P6nteE3bh3ZkG8ZnrmW9DPqxjTbaqOwajocU+HF7+i3k&#10;ANYaBFlg5513jmPqsCZwxowZoRh/Vu/evcueA30m121Rv2XFOi+Fx3EaO0Ksn6222XoJXdsaa6wp&#10;GUbytQwbETULd7FuqRrsxXda7NHXmmzcvWmtec/ZDuemrdsoyWHSbbv8hb1KPJoxmXU5Vf2FrbBP&#10;SeeVkg9ZjY5h40hpvE65Latz6XpZsGYOm8R69uzZcfuzs8suu5Sdb7v2Hr04WLI+tqNEjBL0Muhg&#10;4cGs8UFOTCbotO26oSCz4d988803u+96WJvzWXTtZauvNymW06NPPmEXXXKxTbp6kuYXrbo8sNYw&#10;5Hgjo3sGa1Xt0ddabMqzTdbnxox97ZS81kMLU2FdJd02c+a15C+UkvzVdUheWArrAcy55F/iWMu3&#10;BFuW7JYp2bFSgzWmD+lcrHnftnTcdtxO6kfgn0k5ifuT8276RJ8+fThclsLaR+JwrKzEuvtkH03O&#10;r6lDURnf3pzwzog7k5HN7r33rvg+sNawIay5Vj5GsmfM+U/RXnivaOfK12DQjfW253itvxghX4MR&#10;krflz11Flo25SjYpp+tB6gNgDb9WxnZJ7ip7BjnldqzIbrmyZDPenwSWZPoAa6qTetFtt902uijx&#10;t+1cuD1d1hFHHOHtd8IJJyTu7Nxd+MnSsAZnmZVdxympTJIZc64WrSNs1dmBNfzadaG6vla43/da&#10;0W74m3wN/iA57JRa2xA/QPz04dPDPvWckn4kpTE5BZbIZ9pWuQ+Rtv2j3F3jNbl6gMZ2ZHH6w0qS&#10;w0PLB7rGPoCcnWyv9tapMt4H2xbXBh4ayiP+UFhri1zL3HxlpJdeeqms7h3RNXEBWWdDViQDG3/h&#10;+Pg+6pvX/LleAZ7n1Bbs2Q/zNnZas/W5rUm+Q822oXQgPZlDy/boY7L8DKBnX3ul4/ju14C37FVV&#10;omXP4K4cjeXCV2O6Z/mAdzbWbXl4wIExlLXL6DmSa3jOPPPMcEm8JQYF1zDXorxkwj6RvB89eGcn&#10;xoqvf/3rMWb0wbZYex2oKvWVnFZUvkQ2kaqSbZV7ojlX1hams/bIezmb/FrG9p642L41oVY+Yhpr&#10;NVeqEV12Fc2CXZX0nj6vwgfQ9SXRHBofsSrwdsy1z7UlnxPXl3WijjTZ1h1hHeTz5Jw7ed+quO/Q&#10;qWK1GqtfEF0/PnOm9DnTNAZP1VriT3WGebHUJr7HH93hWEsPJv709ocf2pN/+5s9Mv1Rmzr1Xrv9&#10;rntsYVPO/vlJzq56IWfnPp617cfXyV9fcyvRbZX8eZk718RYoyvRsQTW9IH2sS7pzODbrgvXeL6S&#10;eHhHmKtFVr0UQC1hFequoVUyViQxS+upURhNV7TuGR0XOdKAIIWBOMfQdWrjmX1lP561eQtyNn1u&#10;3q56Ome7X5oWzvLxko4khT+JdNvV8v2KdCKaM4uOlytD+xWs1fbJhD8N9rlWG134jTcBPvnE8mSG&#10;hN4D67L7a4OhcugLHHVcdSyQNwZo1tItVrCpTxVc7PE3s3bVUxk7+d60baNYYt84QzTsvkP4jDAu&#10;r55YB56dbNVVcZ81zDmticrpAxjgRoZKPRcaxKBlhODjGGDpeJZ2NV/y9dA4EUWTLSdfugC+BmTK&#10;yMnZYJbiGvz57aKdfH+L7fX7xbbdWXXWU/Ph7vjxyg+/aqh4NfMqbM+Sx5aLngM/WIl0vXphLS8v&#10;yc1LYo0No/6/wFp0L9zBGZ7erAlWreSwB+bl7ca/F6zfn1rs27+rs01PkT92X+lFlF3/Cd6rCdZh&#10;fEtu1anL0tLOlV240n9E9BfRcjQGM8KSAy+HD8cfv9HaZtY34/9F5pRfrHWwxYxGb5RgIvVmnXtc&#10;tHyP5s/H3NRke/6h3rbQOugeQyVrY6cqydhuj2IuLB9ez5pXrcp0ncQx7LeFLBxnu2qlIFNFOMOB&#10;A9bBZ7c9rF0n4liXeLgUJGCdl1JMriT2qdj/lFcKNvGZgu13aZPsVfW24WjmxiWcfY4kekZn4nPk&#10;1QPrgB3zKXRk8O+QVnVeTtejulGV6YfiwYKdnC7lnNtmkb5aZbF6XVrHvS61IaWTW2yRgJ7xZtHu&#10;fFm6sMsa7Lvn1dsGo/RdgyE5zZulI2HOpLU1VUM1NsufqFr7rIkty2HMXZ5tJ4/XX3Ss8SeINJ9m&#10;i4UzOTqidbHyQ2nKpu3dRRmb8lLeLpuZs51/12CbnFZvPWR/xj87hS5bGLCerkpr3cmOtXRc1SGD&#10;+/JgHO7tZKyh5cCr2Set6nQNycKPoeNA3wWNvZ7l0wkf93FH27x+L9Z1ZLFoz3yjUBGt7b3atM16&#10;t6DY+lk79KrFts8f62yjkxQzTHE+iSXm+mvXawpn6a1T2COxX3BMtF2j9Ro1wxRrTP1gdcEafJMp&#10;aftIHl9V9sEXuxN4B6yLyFnKAlnVLGVt5B5ktbqODNaS0uVfoO9R5hvslflpu0vj8/iHM4ohtlD0&#10;vEj+JKxtlh0D3TS0LIyDfQobBrYMcI7WXrCGTusqFbtkVcY60G5S/xnoO2xXFWyXrAe6D/nFac7F&#10;LJqc15opcoAZdz+Fk1LWWK5ryb7OSr9ffD9vj83N2dkPtNiBExtstwmKKaTYnj1PlA5bfoBVfRXf&#10;QD6ANei7Y/oWnbtspnm19GbMu2o0t64ZorgW8v9dXbFesm1XtSNiyOLDaMYi6Ur0q4lU3udZImbo&#10;WTgTUz8D6KWrMiLyBgWbelBzqhufL9rxN7fYVmcutq+e3GDdRua1fl3yNvPnPrJPyW+gRuuiU8I8&#10;4uXaynekNTMPA+sFwlq6szDmLs+2k8brQNdsoe0kfQdkw3Ef+8LBVWIrhqyVVET/Q7dNDnqvWCUm&#10;iHOiYeyRTKhZ//7qR0V79t2ifPRz8t3O2p4XKs7nWPn1KuZQN+nBug4RvcqWAV1Xu/0CuUyYi7bB&#10;PqyZrJJfKLlGYzfxiVLYoJcH43DvSsA64N4WxnC8vX7Q9tqV+xttWYMQZvVc9M0yjniGdysLZmEM&#10;jUd03iBGf/vLRdkwivbDi9K26cla+zZSPFrzKniy+37h24fvLlji19lXNg5h3U3xiLriC6jx2uMS&#10;9dE51llKRo9sWMtp8+hkrMOYHGg3iWfAOFyz6tG1GLRTs3wLhCVrYflWdIsy3xvFVyh896ZeE+4X&#10;9L2y6W8UbfBtefvl/+Rty9Oztu6IjOZV0CtxK1j3Gs2bUtKPue+XbNLYKt2vRHRbo2u6yk7ZFVx0&#10;vFq6cWJahNgWqzJdq7HiFDANB1iPSV71MA41ZOuEG5swGJublQPG6Ejg8/PrWuxqjc3nPlbU2Jzx&#10;dayu7xTtsra5RvoR+LDL25K9uw6X/mSEaFbjdIr58wDJ4X219ko+oD2kA+/BOC6/E2KWuA1EPoHI&#10;aasr1oGuky27ovYjhPAViP6VINMvjpVncWIdkcytv+R4xy/UHFpz57DeBromE3OImL7vL8za829n&#10;7I4XM3bUzWk74Kq0bXhi1m3PXUdKrhqVU4zeZvvGqZLNxkq2ct02OhNkb2GnrdMt8+mBnJf8Bj+X&#10;Di2sf4/9SsTLVxesacaVkcAL5CI5KvKrd8LU4IpkjcQV5eiaKMYnX4tF06m7I+gldEUXFiSIEdeA&#10;9e6M1dxbRADXPPt52amuVTz9U+7M2qZaK7mBZO0afEg0BncfK8zHZe2bige5w+8Wi94lX/XTnLmP&#10;MvIRWfg5lvB390eQ3gTfMXi95tjuK4gdG3tIBWu1fHnCa4B1NLI+x/+IyUlGcx3lyI7MdXxXkNwu&#10;1vBrydjN4tVI4z5ui67fEz2/8XHGbp2VsbF3pO2IqyWDjZXOU/FFqvtIrhbW65+Wta+ek7Vtzm+x&#10;XS5SfLGzNR73E759Sjh3gLXrxaFr2T7IHs+7gnU5yOGXcGONXFFrIlFx6VOvtkDnPlWGygNVswX5&#10;IFsLbKdpPMWiLBqHSfga2tIMW+thW7Q78bkmG/1Qve17Za388xfaOicuFN9VTGbx4q6aS/VQPMDt&#10;z83Z9/6Qs70uy9s+E/O2ywUao1k3p5hi0RpK0bdkrypkMI3pKcV0ThGjROO1r+GAz4uf+5ocZPcg&#10;Ry/vlj62knyQ1Hqdm9B1COdiQTxX+OnTkLJFFK1WGUpvxTqyT0Gr5MDniVFBRv8lgldGVya6lv1i&#10;nubOs981G/NAkx16a719+wLF09caDPTVNVo7xxqLgPXOv8va3hdn7Uf6Ns7+V+Xt+xdpbg2d9gNr&#10;4UxOYo0sJl4eraHFTxCsda3TdgXr9jqNwyZ8oelmQcX3ULLyE8gpu70ZvPEh03liFChIWJS9Hyhe&#10;mI416VDWdWHSk0kGIy7Ju59k7JR7C/brWwq2+TnyHzlZGI+STCUdp8vKzJcVF7D7CVnrJZ/Avc9v&#10;toMvV5+YlLHDryvYPhfnrJvilzBeBztlpAeN1mJg7yCHc6zhiNZxlMb0ks/ocstnXyC6TmINzsTG&#10;B+e8cuQs0j7W0QhOnE9pT4Bfus6ccG7U3Pmd/6TthbfT1vfWgv1sUsE2OkO++CfKzoy/teRp9xdC&#10;P6I1kjHW41vs4Cua7fCrM3bkDfJLSGKN7EWbo/OWnsXjQpZhHeGcgue7/Abe8Hrk8+XMXySsRewS&#10;w5SxOUqzqRzG4pL4LFrVBU7YIm4l/bJ6yVx1yozgaEQXaSL97iKzx+cWbOCfmu2I61vs66dmrNco&#10;6bmwVWCjUrsz3jovZl/jajfFl+op3HedkNZ43mJH3JCxAVNydshEyeXQ9HEamxmfkb2FdTVr7uDX&#10;jrX6kOZdvs5SZbHOI4oHq2f4PGw5caaffOGwliyOTAXO/yXWzfmM+Hja3pHP9vPvFG3y3/J2wKRG&#10;2/2PimEgmzP4OMaiTccYn0/GXcZW0V7XPmlbW7F7d71QWE9K269u1prpO3L2i0nLiLXHO8GOLXme&#10;+RbyGWVXsHa6LP+D/CV9FhhLL0fWspqyjL1ZIrXsVszPmG/pu+763aTjrypu6yzpO3//cIsdObHO&#10;eo9frJjbC/VNyUVut8DunILmpLdmPRyx/9B5dhupLJtV1fH6jkLfxbbX5Rk7SGP70KlFO2d60Qbe&#10;mrdesm2ljhVuvm5WNkp0Ya4vFa7qO75uA7u1aI94Ce6DRp9yWU7PW17+/QWj60gJookR3yhaRqyJ&#10;Y9Asdl6nrvGMcH5wblFx9Fus93laU3X6Iq2FXCCeLRuybFQ10lem0GE71hpD8SHSsW4nyl5JHLFf&#10;K7ZYn1rb+4qMHTalYCOnFW38X/WdjSntYK2xuJp10drGWPt8qIJ1Of22/6uAzkRGqLxiFDAuk4OP&#10;rxQjKEfUD1jLoQ10LZ/8xkzWnv53hPHgO7J24DUZ2/G3GdtAdNdT+quU/EKqh2lNO/GjXN5GDhOu&#10;mme5nz46L6278vVVJ+i7CeLrh13XYkPva7bfTs/aZbJ7jblTMfmlR0kdIzol/pjiIUQyN3rS0jgM&#10;ry5hXSOfhRp0KBrXXY/O+F6h6zLQJTpbViRNXLhIRhOmJf1ILI/5WC7Y1Q/A+T8NWbv9H0Wb9GxR&#10;eo+MbXZ22taTXjt1AnZH0Rzxlfm+pGSulOZVVX2jvJZsFnzDrGqw1r1LtsLHN3WCZDPFEzv6xiYb&#10;+0CjaDpjV83S2o67/1uspU/X+OC6VPdTqmBdBrR+uK+IcG7RgNwivUpamWm04875UkZr9kFDUbGF&#10;CnbtU3nb95JG2+m8Bvf76/H/2TvzAKmrK9/Pf3ZVdTc7ahKXqDFO4hjzss3TyUvyMmafrC+TMSoo&#10;qJF9UwFBQAFFBXEBQUFExQ3B4EpQgbgTVFwQVERQREUQmqXp2uu8z/fc36+6aRhAKSZCwNxUddWv&#10;fsv9nnPu2W+3HLm8YOyyGt0InUsjyFo+1xrr+WLsme18CM7SqdQT8jT2WiD2fPa0jF06N21jn8rY&#10;5AVZGzCTfMKO8LT4WnQBfkldQ7q4ZLnyFuQ3UW21cgwlQ9SDTvp+xOsH+HpbtKV3yT5ukE8Ef2kD&#10;I8aaj90nKh1sI7SwhD4VVz1G7OI+9QrbxF7A5GXLH6k+Qsy720aaf8ltRvBlgTk1GsmuxCu7Ise7&#10;oo/JBkMmy15K/TFvbZAH2gdr1Py0jXsmY1MW0mPwz2lrHWMtuQx+jjU6QAJ5rb1U/No6D3Tje+vg&#10;a3W+PoD1tiBHf2lPBPlA8qzLqp3SkLat0ZAt2RYcLK++X7CHluTpqZ4jbpG2U8akrQ09KlTf7H0m&#10;4Cf5rKqJH6ecz8RvWlOlCzPANtEVzFmj474FnlfAOp04LW+tyCc5bxpYw9cT4OlpL+fJMYQGFAM7&#10;XTaUfDDESRS7xqYSX3uMQ6+RvE5Bb94XWjo4/lOt2wf4ujnk8o9gbzkHx9+FbmEbtxRs3cYi8ea8&#10;9UKm/mYiPZjxf9WyJ5XPtfqRREO+jZou2FkM7YdQhc87yGnmXXNPnEI5YDXoZ9XEM5Ks4Ukwrjqd&#10;Xh+8P+92sH4sbTc9n7d73yjZCORHW9FQB3hVvyfv220p5Qf7GiEelowQttBdGWtdL+Q57DdYs6bC&#10;ej5QmYg9oGPBjRriSo8+wbNxPlM5RsE3+o9fRANJTS2t29d8ViCncW1d3latZc6fZ//2+UX70+05&#10;++6VaTt+WIPV0idfe5jInlJemPfJl7wGgxS5mynlhmi/SWHg+hc8KX3Z8wwk59HHJO/h2SR6XOIM&#10;+c1y1v2erI15krjnyzl7+O28jZ5H3oLsq45BVgu3cgxEWKMDyGca+vPLp4bskB9lf7SvBZVgQnnS&#10;+spyikdEmX2NeDu+5KTmcY7E+7bHPR0btS75ysjGZ39BfabcziUrye1cio17a9F+dHXRvjxQvUeE&#10;HUO9d7shr4lhVCt/F107IR5FHifJIxGWjf1cwUd8KN+ZYwMfCneG5/CLv7G52rDm9/5z3q5bCH0t&#10;zdoT76RtPLi3Q59LwPsJcgo1/Pous3UOYQ2t0Pdb+SlV9Cer6q575BrwuPyv+w9fA65iS4y4DlK9&#10;8DWa8rX41Ac87rFHeNf5mr9lNyt/O0P+/gbiV4upZX92RcFGPJLB5qGeHb/ll8kHO7QvNXPkeqWk&#10;40qWMtTjTyNeP0OugNZIjuFY3/9bvPjfYc3njrdjnaZ+Hn3gxaLNerOAfyZnE5/OWTtywxPER+LR&#10;iLXoR3QDfbEmiMbU79vpUD7x/Q1rEAu8KV9HNMTgDOV8ye8hGijnj8DvHMj/ohHJf+WDbeLzldhT&#10;M18uMcdF8gU221foNdO2D73y6Q9TQ26n7Kpaj0eGukjVRvqQvNY8SxdizpVH4DiLf4W7sBavoTv7&#10;OhvzNXTgshx/SRt0vP4PFmwy139oedEWruH9AmQ4flStEd4zFMyb6tjbyAddowuD+wg6Or/jmvsN&#10;X/tirSwRCfII68gZEvP5jrCWn0yjwM/kP1lDQdXS9SWbtyLUUPW7Tz1I6u3zxCFrtNez8neZxxrm&#10;sZo1OKHaGe9dIB1IspNjJD85zrEWj0V4Os5NsRYvsm67DBfWGhHWF80u2C2LSzZ7ZdFe+Ij+CX8D&#10;615gJlktnDVEO/J/S76g05fXAseazyVn3B7bv7BWHLFgGxmqfov+RbyqvS58b5MmfM2y7TWUDahh&#10;9SzNG/nZBtpazGF+r/xLwbrcmbYvDltnhwz8GNtJa2+k5+K/OAj79SD2vkics8FqmG/lbiakl3VB&#10;j0ZPq9KeZdhE5XwB2WJNh2xu2eHSnTifXmOeE9ZtOXbYYwW7m3zxeatL9soGs1tfKrGHPPeAPHEZ&#10;rjUb2nA/aVOsRS9a/6E/5SX5NSIZEl9jj171HK7rc238cq6LIru237OJHBl0md3dxyeGbHdeVVmR&#10;B2evZW0mlxuxZj1G1vsAa4U21tKi5gPm8pVV5HWuyNu4uXk799a8/eK6jLWlt2OLPuAm/lGc2bHR&#10;/ArHOvI1iUkxt9XCCn4T3lXsTyf7KiG/luadEfyUEd7CRZ8Jb9efm2FNrmhb5nLE3ILNfKtkT35Q&#10;stfqDBsbrPtzrOKiWrN3iDU0iawOPhvZBvsr1i69WZ5Zm/NYWoz4n/ya+stj0h6gBGj+l0FmL3yv&#10;ZHNZEy9+aJOde8d6O3lUvbXvyV6+XYgXY+PUiieUa49+WyU7Wrlh4NkC+ViLLHe61hoqvnfflT4L&#10;+ncZa63Z0tslyyVrRTsuy0U//FZ6uf5mSI9u232LjX4yb7PpHbtwXcmWYRbctaRo7QfzPXuRej0X&#10;OQ2+vnMu9YiNeU37sGg/lpT8rdLHY9ub1z3iZ+gzliPxtf5+fL0zrCO7S+s4WBdIJtuC7F6LzJ79&#10;Br6RlwvW9e5N9rsb19vXyM1V7YRiRDXMW41wVDxKeLsPBHsaP0gLcK4Ft+CbDDhvi7V4WnwmbD8B&#10;1uDTltzhMU/nbQ50+Dy6w1usMXcvBesh4NpPWEMjyi0mx0E23c6x1vWRB/sR1q6Gw7yyr1UXp5FD&#10;2dLwPCKsbf8SuCW3Z71GzSt9eH83qd5+SP+RowZstfa96CeEfzrhvi9hzJwyn25HwZMp+C+FnJac&#10;DDYV8xjVyqlPYAvJceVwnwW22MohHsE5Yqwj3Tjma/mvpQcod8Fzh9ADREcH96238QuK9tQac/m9&#10;iiTH+7C9Pj9yq9UM5Pycu4r8lWDDcx23/aBFzp/k3hXzaORrjnfe5riYN/fk9TOwXu8M6zwbVClv&#10;d2smb3Xw8tIPzMZhS106p2Anj66nrgJeAmetu8KxirkKfm3mVD4IcFY9jXBWnZV65Md00Ig1ed3g&#10;nRAOwlu+bZfpnE8yVvry7mCNHn/w+fU24Xls+7XcK3S5Gh/8rGUF+8LlyBL6BjvW2OFJriU5vmus&#10;uac9wbfpbz8LWGtxxlQOA+aVvOYP/beunvgjzYUeWlKwUY/nrdv0vB0/ImNHDyG3qxuyWrwqnMBQ&#10;9THVxIpSUbxIcYZq1m7VuHtPfOlnWnd5fvGLsBe/x3Le87NZA0QPjVhL/ge+c9s7Wq+35WvpUext&#10;2Dttn7sobVPpm/HKRrO364u2Bhp9aHnejh6L7+xS6JEc8cQZ8DA05fktiq+gR7iPPeLruJ6rIry8&#10;D2At/Vv9Kd6pM3sDHrkVmd3nvrz9/uacHToAX2Q/8R48jP9aclvvA9boX9qDTngzj9XI9WrZOm7D&#10;wleOtWSzaiyol5R+Felv3usA2nDaEV9LTghnDflYNHaCdS19Mj4/KG230Y9wMTy9kgDq2ix6Gj7x&#10;L11H7c9IrvkPjrW4WPl9yulO88dmdOyXsFeeXkm+1qNF6zmzaD+5voCPM2+H9SOXAFpNaZ0UFuJB&#10;1mYf0oVZX5WnV03csRq5G+ri8It5X0/FjORDkWzX78FZ67R80bKVxe+uUwc6cl+G/CqS4W6PSTfm&#10;va7D9VNaW8kxVF6R9ghvMSBnXxiet3teRydDf/wQxWMj+uS8dwt2wsSCHX4VtgH3muqA/HbdTDJc&#10;54YudR3yXmSTBb1fdh+8zwjxVI5tyqOf5v1nQIbLrkKFsXpwrkMN+xDfyGxigfdgl3YkR++H44t2&#10;7BD0avIE3E5Ct0k06dupeQ9YSzYzN/BuDbwsvLVH7EHnbiBfiN5h7gtV7Jh5c6yR35L/ikvIlyK7&#10;2fX2CGvxtmhDeMi3IUxirIUZsZKmWLccTN7D5UWb8SY8zXOsJe9tSzFvT7xXsG9MombkampDdoY1&#10;cZcy1sgS73u2n2Gtaqsiscg1m9P4sXM2+dkc9RI5+/G4nB0zOMP+NfQQUj4Bz6869BYayGfPFRAv&#10;RvwdalyFn3RtamZkp4K7RrCPhX38XjzFMU2H04x0ec6h9cGxlmxAdkdYh/kXXyKPm2KNr6019Hjk&#10;FUWbuZx6TuyK9axB2tX6GfZ1OIk42z8jm1qCdfUZga+dT7m+r9e8KgaufQDi3KMUNKl7ly9tj3la&#10;cuDvyNcsyR6rzuA72ZKptzfWbLWr52Zs0P0Z+9plWfvixVmr7a41UnKXucCXpHyRFugyLfCNyMep&#10;fWp8XUWWB6wlA5GrysPGt1HD+xrxrtZl1mf3fciO4bkT4OfDc0FV7w4/E38uY631AZyDrhz4eodY&#10;cy3J8DaXFOyLo4lvrWDPYoTVBh6QTlj23IfsN498+pcJRWvNNWo6oKOB+f6CtfYw0X/KBirHsBTO&#10;ctsZG5q5qGtgf9+tGXvqnYxNXZS1K+Zl7D9vqqcnWL0dfgE9wXrDl57PFeZF86xYZA08UINsTUmX&#10;VtxP664PsIHHPX9XcSrowI/xz/Rdk++dzkVDgY68977mH35Vbl9YiyUjoDXxtfgP+zmhmInHTXQs&#10;56POo+osydut9vnROfvKxLw9sqJklIF5znka3l4I1r9ArzxpKjlKxNd8r1PZdRr8rop95/3cojPO&#10;F99TintULa98Op9lvlaNegP/5Xj1vCDiyohqtV62BuZBvq+VG7ba6+s22+VPpO0Hk4v2tTHkZfel&#10;1oLcoMTZrLOd2W/MsdRaqrWaueBv9y+KBx27GGe9Cuc9n5dqrlGL3lUjWa71WXjEmHssTLhr7eB7&#10;6WYdRVNpO2ZCxr55R9bmvkPfSp5vC4+e5rEXrSnZaXNy9pMZ5Jz3QaZIX+jEveIr1f1WKQaneCrP&#10;JJ0htrlqeB75eUWvlXiuvSXDs9Re5FiDC6rBILahTD/p2Bt59gXvmc1729j7oMEum1Nvv59C7wH8&#10;SkcO3sKeYxuQzxt4NmhdPmHJ40j2xvuZBP2UOdG8+PxojhgVwFlzKlmh/WeDzICnhXOMtfZI0eDv&#10;oBOCFbay4uJfRcf4N+z/J98v2WbRNLSNS9deXWd2zryC/WYW9R/9eR5iIJ6TjH7psRnRzw6wjmWS&#10;/LWfZaxL+LuMvpxG3bu83ap1r0N+vwv0kxYRe6Qe4mfig8sa7OiBm4jvrke+rWN+18K366L5lR4F&#10;76Anu74VYSl56bWOLqfFD9FwnVV8sWdDcxvmWdePZHj8KlnOEO+l8LFq6HoterGH7W0FO2UWPrOP&#10;qA9DFyF1FVrHf7bBrMeTJTv14ZK1wW6s6iP/XeRX0T1DO1oXYn9eqAnhb9cjoeHPum6GXakm+ZvT&#10;eftgc8EWf5S3uxbnbNyCrJ16S9p+MaGBfqwNdsQFDfTSlr6lPYqQ3erHiJ5T3vNCfI0sC/5/5oU5&#10;V69tx5rjFKMMfszAe3uKs37vMS5dR/g2H8oxVA439FUtrHU8sbVW8Ov3ppfsN7OJeawr4itAkhG3&#10;k/65rM5swDMl6zyH2OZw6HagbDx4ld+rt3AKn5t6FPr67T58nlN2nvt/RG97RrvlOdGziKa0hlQy&#10;fg3UUss+4Dlfxi8yCx/nuTO32q9uqbcj6APVjv4TLblurevSmjvqaJhDr19XDTv59j6Es+xejovX&#10;TsUYNNxPopxayT/5tKQz7yFP++/LcyLeivEOc+7xUfTuJL42x5p5S55PvccQ1uP7WZfnleylDark&#10;ll6KAOffSnxoI/5Wsp58dzA2WWJoETmu50Gnww9Tw7NXYzNon1P14gi0K/kRX7vSz1VZrNduKNl7&#10;a4nXLyvatBeKdjm+7J/dmLbvjCEnCz6uwS8he0nP5n5hyWPhSf6uD/wmVRrIujLW0pGgd8dachT7&#10;S3lEIS7BHIleK4615j7IUX91X4vyPWUHsLZLr74ob23xl/3qEXgXWf1KnfawVi+tgPU7xGyueLFk&#10;/Z4o2aFji5YcAda9eVboNSk/LninoJ0UOrjwDvV6klfCOtBYZZ+rsljP+Bt5Io/n7Mxbc/R9wh88&#10;tEBPZXxf3fAXIL9Cf11hqQEP++C928ERxsI54mfZuCn0Hx967/MA9q4nc5x8nGBSuTkRX0F/bodx&#10;v+hq29S/K37aHdugL88zkvg0GHaAb/vBv0vpZZijK5rvDlEq2OotBZtAHHbYwpIddmPRqq+Gtwdw&#10;z8TnEuS3pbT2I7tUG5hU3gq4K+8hrF2ai8rYF3tLD7/sgbz1vCNnp1yTs6MuztkhF6DXIptl/8a1&#10;UY12sZ4nGtLFfI0WzpE8g58da+wc9yWBv+IcgQ5E+8JZv6sg1tLBwMDtXfitjLVyiOV77Y691It1&#10;tz/xk6uKdgh+3LOfKtnARSV7czP9xLE3lVulmN0HOH+n4PO9jO+OnFK02nFgPZh7Ph/+6skz4beX&#10;LqiaX89Rp49Owvct55mcBz7bWJ+ITDtiIPmT5GNX4/tKuU0BrYpeifWE/k/CRxjzCv94Pwr0FY8r&#10;R1g6thHG7rOCn71+SsdjG8mP6edopqvvEX9Lbkovgi5T8JqG7xcueuzOdXsyiMEkBvA5vrLaiUU7&#10;DB9onxdKdvkSYnP18h+BcyTD12B73L2iZNfy3bF3F60NeFePAr+h0GZ/zoUOX9Vdz4J8kx+hM8/o&#10;eHMNj+F9trE+DL20RU/iD9RVeKxfNWuqM5fvUvkAGsK4Odax/eT+C63NsdxGxoG/x/cjn1PwWTP/&#10;LveZJ/h7jzBustb7OtkUa+SGaoEcZ/lD+oPDxdDBSHzc+IGOwAc6gFjNmDdL9u7WSDGNsF4L1jPx&#10;r9xA/OsrM4p2MD2VavCxJYZzvxeBMfxQxVy5HwF6kn6eQC9wv9w+gLV8mR5Pkr6k9+JH/wwe5zP3&#10;fSIb1UNbz+Q5QmDl+8H6eoyughzVeTRUY6W8Ea2f7qvCX5XAx6JRzkVxXxrHNMFsz94jV/GfKd+v&#10;zM8Xcf0hXGMk2CO7WyCPD5tetBMeKNqV4Dz13ZJ9kJZOpq6o1I2WSraWgO0cbJFpxGhP/kvRjsMG&#10;bzcReXANtHIZ2A5lDgaCNfUCyisO++2pvp+1A5nivVkq8UzScfaCzeVraaxDyj70EfAPWEeYyVeo&#10;mJHjjM3B/Ti+yIEy1nxW5mfHmvmAPhqxztlB8lXuDazBWfX1Lmf7BpyrLuV+rmBtuoZYBrrWMfcV&#10;7duPFO3a5SW7k5zCNZltsV4H1vPwk94DHfz740X7+kP0SZuMrjoOXZWYdnI4z4JOIx9LVS9eFVMj&#10;tqNY2r6BNfPi66l8BuJHZLAwg0ddPjq/iwb4Xv5N2RqSXfhFw/6w+FXifcn4jcebXf9iPiK93X/L&#10;710H6IydrThmJehf5+Be5e+o6oHc6MU1B/Eefq69kjxU+jC0mZCx9qy7x9xJTSC5b3/4a8HuXW02&#10;F3/oBhUfmoZXmNqmfNEW4Tt7/EOzTvhUfj2vZMdPJ/55O/rMjaxz14DpFeBN/DuB/VbVD52mj+xJ&#10;7gHadl9wJZ6L8+0dvhafQaPgHewWrbdhBJuRZxDOwly+EuSzY43u5vWK5JEkfLBu6ZmFabwub4f1&#10;Zo+TyH9ecazRtav6MshvS5AvVnv1Vmt5HTG4SRn7HOvuccjv/3i8YB2eKtgDH5g9tZ74nWrRmmC9&#10;GaxfJf/sibVmXZ4t2X/NL9nXZxagk7wdPJk8m+uRa2PAehhYXwzWF4A1vYt9zdsHsI711jjfXjGq&#10;0INE2IIdQ/l4XksunTuii9h34PlinjMm3Q66iXlaeLsc5zz8znOO8J0l6b8v32olsJbs8drNHlzj&#10;QvEaQ7J2bN5a35S2dlPw7d6VteOQ3Sc/XLRu8OogdPCn4elX8ZFtLMiLErqYa91uKBbsbfLEF4H3&#10;pdhdfRaU7JRHCvYtYiFH3Yksv0W6PH2zWP+rR4mu8BsMQpeVfo4d7/Xen2G+lj4jvBux5m8wUp5V&#10;wFr+R+Su8oKkc3NssJ2Eq3gY2hbWqo/rojWM789jHqS7Y5NohDok1nVyF6qpw6rUnmWq70tS/5wk&#10;LzQxCJyHYltJj2J9bX+L+LnBjp2ZtRPB+ZTHijYIH8mV6ODPI6ffIH9qM7EA9U1TbE+O4gx5SKvQ&#10;xZfgPxuzuGSD8aH96lHyF1i3j7sXPQ350Jr1oOW16HpX84zDeb6hzIn0A2JisucrQcOSj3tDhof4&#10;o+6x+RA/RvfuslnyufGzkM8reQ5dy3/kOh3Hg7ny/1zueyyTYyQbJCMUN9AQfUiv8ZiIZD/zFR+j&#10;tQTZ0XSEPHLmUrqCryE6J6MHf/djDES2Xol9dDW+kluK9gUwOeHPOfvWQ1n70bys/f65rHV5kfrq&#10;5QW7452CLaee5wMwzcDHyqtSFbHW7HypyJ7XZu/z/b30Urv57ZL1os9Dh2fy9tPH8vadB3J2wkzy&#10;Jul1eCiY115Lv/Ex8MnF3IP717gn4aQRzUvwRYhv4ufiOaSfRjLPv0cWBH9U9Fv5h8iVchs4yqMP&#10;Pgvmyn1zzI94i9hCir2Fdrd279PSYYxNyPHTPYgOIlrQ+u50ET5rfqzLAs+1ll7THGvh3ETO6Fk7&#10;a0hOMCeSFcIZOqzqzXXAOTmMehB4rfUNRfviXeQ3woP/NjuPLp2zPzybsS6L0jZoScbuXJ23B9aw&#10;Bwgh3I9xoWivH0/MAGet2+qFu5nP1/L9ox9SBwLew17LW+9FOTvtqaz9bE7WvvdQzr7M+Y/mOm3w&#10;zbTElqseqXvgXi7gvhTb8bgnWMkfpftluA0ePVegXZ4nxlvPIrwjX0XIrREviI90HOeHfjxmiLxU&#10;H0XPp93bWDv/ik7jwXM4zwZcG+WD8OA5fY0XPtFxehW+PIfnEymWoqH50LzE/hu96m/FMJQLQWxN&#10;NbgJ6nFTyOwUfo2WQ7PWZjR7tVyXtWOmkhOIn+R7ktdzinbWswXrtrBgw17N27XLcjb1HfJE11FT&#10;v6FoH8O7ylHw/dnoAaFeD/Kdqbq0Hvg38N2LyHmt67e/U7SJbxVtxOKC9X2B+tLnCvZL7LEfc40T&#10;8bd89R78M5Oz9rkJGWt9BbYodkBqIPfdm3WvJ0PyS/qO+xmZE/kqOoEfw2Oj8kX4XGp+eD78WB4n&#10;Il6k2Eqge3SoCOuQE8M5wEE0pZrc9n1y5Anl7J928a+RH2OsdvYqft2WZ3f2+zI/x/I54v2Qm4Su&#10;zzN6TwvZcGDrdVpnoqufuckOojfsQZ0YnZVHvJbnYvSmDyW5T9XUUtaAc3t6xx4+lZ4bd2ft5AfJ&#10;WcZ27vQMOtiCoo3GzzlxGX0b8IP9Ff/I82vxibIOSz6ncZflwNTZ2sW3sNa6Le84OdGo56t4s4Jj&#10;X1xvXgf04Gqz2zjXeGzzAS8X4fWi/Rq/+k//WrJvPMyeq+RZHnYr+j92Wc1V4DAM/WYw+c891KOJ&#10;IV9kZ2hWfmdymjS0Z2eCv5PQtPaCSnTm+TpTc04tcmNfJfQQ9NxQ7w0NMWcuD8RD8It82u37Yif0&#10;y1cY6+Z0wL3Gcjte28v8zj1FGMdrexI/jPyXrXplibGgO12YtsMYh/dP29EDyAMbSN8jbOMThrLX&#10;yoi0nTSqwf7P6Ab70bh6++mEevvN1LT97va0nX5fzjo+QN3n/Lz1ez5vFy8q2PXEp27EtzljZcnu&#10;xxfy9EfkCn5ML7y6EnHpkq0GQMnt9YwGoE0zfN8552sB3oi1Ovbo2HWMVehw76CzL6kTr9PfmPrd&#10;R1Zjt71HnGQF/RTfLtrwpTkb9FrW+jyXtz9Rv3/OX3J2xsy0nTY9bb/FFvj1pAb78fUZ+/ex0OSo&#10;nH3jkrydODRvx+HbO3Zgxo5krT+CcdiABsZWa9MXuic2of5siXPBWjIbvg56DfKetT/4PgLW7fpA&#10;98i5XbD1P+2ML7f7TjS1DY9GPC5eb4J1fEx4hT5c7iPb0NFTXQv2uQE5O3ZE1r5yOf1jR2Xs68i+&#10;7zIP34cnfjWJ+qApBet0V8F63ke/QnTgEU+U7IqnS3bTKyW7BUxnwF/3v4+Paz14wnuvAc46+LAO&#10;fSsNPllkcB4sC/CnoJTqhRrmPOt8y0f8zPlYGIch2yvsiK1jRA8aOc6XR+ZneW3g0Ab8L+qPuoWx&#10;Dr+bfG+LqQV7Pp2zZ+sK9gTr/NzVJXuAGv773qBOFdvtpueJtcxnH7hHS9abZ+qIbncqz3gKa8//&#10;5Zm/g83+LfzuXx9dsBNH48sdgi3Rm7nqIZ6OsFYsz3XbaL1mzoMMp29AL+ln6b2MdYxjE35vQg+O&#10;tfheWJ8H1t24f+LiRwzO2YlX0qt9NHR+tXDWHmlZ8p2ydvpteeuELdvrvoINRiZfytp47XPEIxaW&#10;7I6l1HG/WbTZq4v22BryueGzlwFtGeBsAI9NwkTymaE6M/m41bu2BOgFhmMIjtptVUMyuznWkItp&#10;lLEG3wI453gFUt9rpIELbGVsBOcNjLcYS1gYXtpctL9Bf8+wXjzKOv8IfH/3a0W7/ZWiXYdvZjT5&#10;EXqm7uh250DLv7kpa7+cCN7X5+x715HviL140jXaqwR9rzd4b4M1Ml46i+vh4vMIa2S4Yw3ee4uv&#10;Y97dGe/HWMey27HuXrCv4Vf+D57x/03O2h+nZOx01twud2asxz0ZG8ZcXA79j2ctnPpCye5+md41&#10;bxZszlsFe/b9jC34MGOL6/L2xua811euSpPjnVX9IHgwhKCjWCLjnULxLDZzthhs5wY+SzPUCURZ&#10;lKoA8DxpPlGStPaVEZfzV8CbV/3NaTmr/iEoNDiHRinHlRhb0gVy6AteF7aCr5bhV39pY9Ze2JC1&#10;+e9l7PF3M/bnZUWbzhoz6cWA+ci5Res3S70Z8+xRkrcOt6rvMT7cm4v2v0aBNT7AVK8mfB3rbTHW&#10;2LXB5qL3Sy/1TGnYC1hLjjeX5Tvha44NOQ/YwC7D89T2sYcOfP1D+PrH8PVPx7IOj6O+4Ia0nTM1&#10;Z12nFez8e/M25P68DX84T41J1q6dn7GJz2Vs0sK0TXs1Z3eRF/fn5UV7mLX5cWTmi+vIl/vYbPmW&#10;oq2sL3oM6yP4bT2MvhEe3JwvsKcAMpqhrCNlmQlZ/SVfinAugl/M6erPJ96vRy5sYWwsFNHPC17P&#10;qVjoynroDbmyZL1qCESH0ON71Ii9Swz87RJrTdZufiVj1z+XtmufJud6bs4ufTRvA3imnvfkrcsd&#10;eTsNv+t/3QTd43v9OXrmj64hZ2Qse8MNY656M3ogr8sy/L/ha/Jl9ooM15qM7GhqO2/H15LZ0diO&#10;9+N1G3tR+6uEQS1NR2IVHem30JH9OuiX0JLeNa3wRbTGH9cae6UNtngbeoO3Pz9t7S+kdnoIdZbk&#10;Hvwz/rFvQhffnVGwX8/Ff826PvTVko1aiv4NDTzKmv78x/RCQf9+lzW9DiARB54jDDvaFmT8JsbW&#10;UthPWdpZzL3yqdUx3mWRfqs+h62WsccIcN+HbLnmrZyNej1nXRaWrBOy+Xd/wdeOXvGdaUU7clzR&#10;Dh9bsEOHU982jHW0Lz3byM9sTTysFTXIrcgLaNVpC89Y78/ZgmetRT/XqCEuVHN2VKvM8SHnWby9&#10;Az1c+QPMj3L62vdBD0cXr6gMrwjW0EJn1pqOyKAOvHZARmicjg2hEf8N9r6vJXU5VZ1ln5ITSvwl&#10;2ZXaTuzJWmyMQ0YQg7q+YMdNKth3Zpbsu/eXrOPT9DLF5rrytYLdgOy/Z1XRHl2LXg4PLgdv+UBh&#10;Sd/rbys41zM8bxicpZ1Jl9Na8CEyeVV9ATmct6fW5WzW6qxNXZGxa9/MWJ8X4cuFefv5o/jLZ5fs&#10;X7Gxv4mv7ijupdXwvLUYRkzsAvkAeC7lz4Jx4izW2jPhzY48Twdwigf0XaXP+M6f0+OA/EZ+afyL&#10;QQeXfc2z4/8v21zCmu/3ns3VyNcxz8avMS/v6HXbYzgHcj3kdGBXSsYzwh7jvOIXSmFjqG+O5x/I&#10;XyabVOOsaMgfgT8p2QMf5QXElgeTczIGPxa+s6OmZckfwr/1l4z9eB66wN/QAxajByzL2kxk7ZyP&#10;CvYRmG9CUcuzGCO2HV9e6M+G3gYt1PG9+hj+Fbk8id+NWZqxAS9m7OxnWGfmZ+3b91PnNBN/7BT6&#10;Et9UtFb4Z1uOxEfbX7l6PEMUE9Rzeg8O/CUpniPUiyq2hO2pmAM2jed2uI6Nni1slXMr+vD4A++Z&#10;B9VIbY81uCt3QPb1XvGlgJHLYeY8tp23scEa5XdTzONjw2cR1vxO/rY4fup5vcj+kPcC1uDtcZmz&#10;8Y/icwg+CF7PFN680i/Yc5Z78T14K783dQXxiUnY7lOzdvws6jseAe8nM3YqOPVYnLXJ+MKnr4Zf&#10;kekfo79Lt2bBdreZsM6A9UZwXoNN/diqAnWc9AN5LWsDXwo4//bxLHEv7MW78cXio6sZT14x9JW4&#10;FDl7MfeAneu1+fKFRb4h9eLQUP/panBLKY6Ifez7DPG8Xu/ntrPsZ/heMQL5zJpird+Irzku+Nd5&#10;/qa+FK578F6xr4XzJ8O6jHtEJ94fQf4BDY9zgFuEp/xIwZckutdgnkQDmhflUWj4HEEz1Ny4H7Iv&#10;/ijFHy6hZhr+rmH+209lzbyjYF+ZVbT/jaz9+RPY6otyNnxxzp5ZQ5z6Y+rrpbw3YewtqOWvbmCf&#10;oLXkieN3G4wN8Gt0gB88Rhz7AWyh6di+rMltboCXr4e24OXkpWB9AffSB6yUzwgPeg4x9xniGlpX&#10;JW/BSTLYcW3kGdd/oIOEaLqz6JqhtRJ+TRDHi/3hIW4g/ay5fS09nL1Pemcqu17vAOPteBYcytg2&#10;f+9Y8xz4zxxnx1v3DtbwgscIIr+4yzfHVLweRiwDAo1zHWHdHXnXC6wHMs+DoQ14OwXerZCtbacK&#10;n5Kd+BB4PVq0rgvZ0+OlrM15H9t8LX0zwLoE1qUidhqwb0R+L/gYnv7QbNCr7OX0In5X7PtvYgce&#10;O7Non4OX290SxTS5RhJ+Tg6Bp/txL73Aphv34PF7rTEx1uAlHtwZ1k7vnzGsm2PX9O8yzzZiHdNB&#10;/Br7zzw+G9N6F+aHNS4M5kSxHWSZv5Lj73E98YOPJn9r7phDX/uhHdmiqT7M+yDGUDAQFtfBg5MU&#10;40Rnn54lLrnZ/vDEFrthJTGv97P2NnbwJvTxrQze2nv83wzs95tXpe2Pz26xX/x1s311Fnve4+ts&#10;iy1YPZFrXI8sGgl9XsroD92ez/335H69NjvELby/JvEdxaXKMol7DH2g+A104DlA4l9GyAPQK/Pg&#10;zwntugyXbsbzaD3ju/9RGd4U2+bvHWvx7O5iHWGKXl3lA+wUDxTW8VBscEcjxl73gI4juSAfk/se&#10;BkR4w9+Jq+Fv5O0hUwp29J34YGdvsl/O22xjlrOXy6qsLcMPsxGMtzB4a++C9TRsqnEr8WM/vdlO&#10;mbfJvjRjqx16Z4O1uhmsxnPusWAtnIcim8A50Yf7p9+l92jBTgo9frAZHGviy9yj1w8Ir3jN0j0L&#10;b92/8NVAnys/K2t26BEUYb0jm2ub9XpvxLkacdyxnNa8f8JjnEbCM8d63+6+xrTutojWNmgmgR9Z&#10;9TzVQ1m3hzOuYsDfrW/K2xfvbUBnS3tccsCior0G0A1FfG4MXCz2FjrZEPwz3V8r2vEPZu3IGezD&#10;yu9q4OUUPo7EVawRI9EJLkT/Px99qQe8q/p7XVv052uxdCyGz0M8H3ptPprMU/M5cFoWL0huQV/S&#10;xRUHlu4Wn1dyLYpp7u1chV1j2uRZdon/pzvWaw7EPy7rJQ+Yj55ggm5ecxG5YUOC/pQYjc8RvNpN&#10;S9sR0zP2+/lFOw8fyMvY3MJavbClj7+Jft4TP8xpi0ocR53fbWB6HXMNvSRGwccjuRb+kRrWihqu&#10;kcRnlZTOIJ6M+LMi8xLh6DWOMdbl2Ec0V/9gWDed17DGaz1n3euKTO9DrAWdKXmR5C3ynTW2xXhs&#10;0Zsa7KT7C+SYFG3+muBL35THn4K99WKd2R8XlOwn86nTnMS+bOM4x0h4ahh4D4aPLkJGkztaTQxH&#10;fRa9hwb5z+X8AefdT0e3TZ9l7+WbVeDe9hLfbvP8u7iG798Dj7ue04W1tSe2e2/4/EJk52B48BJ8&#10;bWOJDY9vIJ+kYN9/qOg1Hu+zUCtPfCtYL1xv9ltiLj+YQ/31eHprXg3Ww8Ba+h5x5aoLyIElH7ya&#10;uEO1bAnl2SnP6BzoC1069BmowHwe4OtorWo6l1oDZb9Jh9X6Jqyxd7B7kqxlkq8JYkCJfhw3AB1p&#10;OH534uVHoqudQL7YvSuC3H4PW2sdMnzuGiNntGQnYKe1uYx+N8QgEv2xhc5n9IFu8Gsnu4O1/CKy&#10;iT2XBKzxg3nNmt9L0/v7lO8PYL0DrCVH4TnZtG6rgbV8GdJlvKZOffvBnByPZC/W1P5gN4g+Gvha&#10;VF895fWQY/Q6vrKV+MjvX212PDb0YdjmLQbAu/iiEvTd8Hxg1mbVt6inRPVZ6H5ncQ3iFwniGAFr&#10;5UmL7j4lvk1/dwDr7eYx+Bply4CH59hKTwUD6TPKYUPG+n6b2O9J8nm8Boh4kPTzQ9HXxr1U8jyS&#10;RXXEwvCPT4fPj7qhYO2uAkvlhbAuew23coGgpSQxDO+b0on1H/9Wma+VEwTNHcC6AnTelOabvA9Y&#10;I68lw9WDFLy9jsWx5rrwdvCxsu6KHoRHF+jggoK1RV+78jnFv4ueR/IqOvhtr6OTXY7epfWdY31v&#10;ZV8fZEMRZyBfwHsqdQZr/Jnl9To+9wG+3o4fKyLnwNz95YoZyXcb5ZvH+48HGa6eNvgziLmrvtT3&#10;4QTDBPHeNgPzdtkTefIdiGd9UPS8wSn4RQ+5FH5mjfbeCWeKV6ULgDW6gHogqU9E6mywxn/diDXH&#10;uB9c+kMFaPuADN9uHj3fmL4GSfitin3tq+jHVc08qV+kcs5Djz35OcBZPmew05De3LoHeyA/krep&#10;r+TtweXEQ/CZTlyQZV8hju0G/ZwBX5/OsZ2hI/fncj7XCTify2vku66rXGD5sMBY4wDWFZqDZnPp&#10;8RGX08KaHOyu7JnrWOt66OXoUSHmAN+xpnp/4DPBiJhaK9bw8++n7uf5vM1YSu/wlTm7/qkc+/6B&#10;NTIg2QGswdtjetLv3W+r80X6n8vtJtc44EupDJ03wzjmHZfP8G9KmIJzlfZHRu8W3qF2QjF/8FDu&#10;ANhUw9PVHZHR5Ly0gUbOvSNnI+fmbfJCctfwi46aU2DvReiiI75QjvX9k8Wv8snLPxbpBGX/dTlG&#10;o2swoIP43vbo9YAM324ey/kskrHU+io2lALr0GdL8X7l8fCd8EOuS3dOnUV+CHk/rdHRO95KDv/s&#10;Arl/BZuGf3zYg/Qh1focY41t5bKZc6rH2TZYOx/r3BrCOvD8HmEc0/QBrLfHGl4N+75I7mqu0cPB&#10;QMP3goh6QAdftXRxsJZ/izqiWnL4fjUha+dOLzjeY56i9gAfeCvlTJyu9Z61Xbq4zgfWiaZYi9dF&#10;P9L3qGNxOvC6U9l8FVivDmC93TxqH5+w7wvz7euz+gs2xxq+E6+Kr+VPEz7Ui1WfvdF+Oj5rHe8s&#10;WD/4ecR89rm/K2ctleP0R+nT6Nnk64bzyY8C70Z1xEEPE9Zcl3ijy+8DWG+HT0Xovsw7wlj6k/yV&#10;8JPrzGDF90n40H2k0pGVt4ru7fVRyosgV7P6nI323THUXUwuWEf4ueds6nfJR2h5BsedKr7mnGCZ&#10;ks2GThB66Go9Zvi1dAz0AP8HGa714gBfVxbfpjJSshu+Eg+Cp+ciRzzsvlHw9t6p22CN3qY8bLA+&#10;mXj0z28s2Gl35e28B3L2W+pQWrAnV+JUroHe7ljLngZf36dHOp/oLLpWnEcV1o8KYy0dARlVjl+L&#10;xpBdYS551kjOf5J9css5XOKFfW2gF/m+xNKNFH+QXwV/lkYN/FjL/CgXOfT8gbeVv8cxtZ3q2M9j&#10;g518JfXzE6itvblo/3lr0f79Gr47k7rY09HztK5LZrjsjnQ88PcaSWjL5bd/h56gV63pzH8l5tBz&#10;NchXUN5hvJ9jOC/nRz7JX+j5LFGuQntqRA7GVtxVLUAl7u3vdg4wTqq/mHRg4k6eM47/Uj6vGnJ8&#10;amWPxVgrp5zP1Z+hBVi3AeuTRpGDNr5ovyTW8VtyBn8wNsL6DLDW+SSf5WfHR+P6tvBHbjsNSJ74&#10;d9L3wVr2VqWwluyQDNkh1tCzry+sRZ8Qa/c1SB7si0MYu63FfLueFGEBHinmXvtGaZ0NupR4EuyY&#10;p9Q5dVb7pw321eFp+zb1sN+/lj7a4+i7cTnrNfX91R3hY8kAjtc5UlwjJboiT0wjfIeeRx63aC30&#10;9It0wkrMo+R3JMPLPjo9h+QXdOC6pr5n37kUOVBtepP7SN7brvh6n8Q4ns8dYe1+aeEgnlcNheZH&#10;Pkwwkkzm+8S5ssPr7EvDGuyEK7J20hh6q1AL+68j6AOgtRybLPA1dAGe1V3Yc92xBk/HWjQFfzXB&#10;ujrW/+N725NX4Sj/jXKbdM+SIcLa5Yc+YzjW1HOR19iGGs225Kfv91h7PYzWTM0HQzlIyD7vrUI8&#10;xPepED/43EfzRm1Ygh7/h164xQ5nn5pjL9lq/zKywb50Mb506jWSsrsimkkhv1Pd1ge64RySq56H&#10;4vMtucJ8g4nyVFSPWhHecVte5xaNhnv2/jIetwVzPUtk7wtr8XS7vv8AfO1YgyWxytBbjfmWTxR/&#10;ZkJY+/w0x5pcXGIWbfttsoMHbLLDL95ix1zCXmMXEceSPaUaIulfjCTnSIK17wUHb7n+q7iaYw3/&#10;O9ax7V5JrHVucC1jzT27Df/psQ49BWVL7ItDNghzIDo/L+JZyT3xH/I14fnayrGObC9fr8FQeQzo&#10;bbX0KWrZZyOxrU12yACwZ/9zx/lMMIuOdYzxtYd55jrIao+HCGvJC60VyADVnoV8qArMY1le6z7x&#10;3+ncXMtr+9z24nNdGzpOsY+U+me03431OvQm1Dn3vZFUjEsxTXTusDcYOPIc2htK+3P4ekqNcpL8&#10;P/UaCno4NCF7G/7177vWwbesxz0Yim2ciQ5HbbjHuolTu59b+p/vv8t15IsRX2u4vqTrg7XHs7GF&#10;KjGP4OlxVK4R70Hg+TWi2fj8ET14/TX5VQczdrVe+z5l8intg0N6UthTR/Ym9K/1mucQDl53gf7i&#10;c+Q0gWzG5tKI7TPPr5euHulYoo+qszgHIz7W/WSSEZwrQX5q2JMZepCuJx5HhqgGM8V5hXlF5lEy&#10;I9Infb8B6Cjsa8c98Gx+DZdl2BrUyrTvhX2Njb1rrHV/++bwOlf8JsoTSbrvGhwda62fxEXIUfC9&#10;2pgf7YkceETHRMN1c8kB5KHyDpDtMe/Hx3qMHH6SX9x7gEgHdL0twhtclFNaA9aeq1KJufT7Et7Q&#10;Fs+mGk7fE45rBawk07k+/hbtodOuF/uz996NXnbyweyjQz6FsHcqcwFPqzYu5muv7UQn93oqYQ0N&#10;BFnbaIMHO4w5jeS+y2XJbdGO5tfnWLJBdjrnIKal+InX3Doe8Dbz7zTnx4tnKjCfu4O1ciUkU8C6&#10;LXytOp9d8XWQQ5JF++DQnLi9qzmPMIhx0/O4fRpjCc9qXdfx7neBP/2V35VfxT/gLN03srnCvpDS&#10;74Q5awMj+DN4jeYsznEMeeqNn8fff/JX7tV1Ac4V65Mu07WOS57oWXUd7ok67dboZm12QzcLNaCc&#10;2+vF9rFXPb9jq+cWhry6XiMbS59pcExZ19H76FjloMkWLw/xiWxk9CzHXudj+G+bYe1rJeeKXr3P&#10;k+Stjq/IPIKp+014lU8W+RWw57mc5wNPS29MkS+zu34z+Zb21eH2EPfvr9jZqod1Pct1Kdko6DLM&#10;WXyc+1PRqZPo2z6iZ/eafdUDM3yvQPkplOfguQ74SyPbLenrNvI8+p3nrsqGR0fXOdQXPf5uT17d&#10;LxD5BkQ/vieD71/KvcvG03PJb9ANP08P+kNhKx7cr36XMrwa+2xfHbIt/z97XwFf1bF9fZ99/9e+&#10;9hUvFA0E94QECBZIQoDg7u4QPAla3C04xYoULe4epDgt7m1TKC4hIUSBt7615nJ4aR4tUEJaSufH&#10;cG6unHNmZs3ea8vMsVfhm/4r1g/Y5/YqXaZKOcfvvU//0vvcg0H1Q1/uL6XK9z7kvsUfaL957sP9&#10;Lz636t/8ver7/Fz1PX7nPV2H731ILm4q//7QnJOY4Zof+a7kl06ofrSfj23hNT7gOsQPuBbhA9M2&#10;xt3Zng/ULrWH/oF/d3mAT3rw+e1+ES8c62Rcz/i21iTduL7O1Cgkoc5Kyj1DkqmSqyQhN03C9bkf&#10;mdf8HvXZR+yTJKzJ2S+m0ocsX3Iy2qbmtzym5F4YKbnmLym/n4R+xyRdeY6ufKYEz5ec631S+JIH&#10;GS7Ec3KfEnNdfi8pa0L1o85lKuOUybsw35FrUJLz3pJzbZrVvqRqdw/6wf2i4NA7BplZX8TNknPN&#10;0ttak/Hek3RXFV7tfZ1c/cPxScr+UU1CWyQJ3zOY4BgnZU3h/7RyP1/FDMRrkpHHJufYpeI4qyZT&#10;f3fXeHOsuXY/Gc+VguNt7Btj43BdGOeJMJGM37PX6ATqS7aH50zOtqXgWu8UxJp83rpX5TSrfcnY&#10;5qQc51T+0cjCfSAdWVNysD9g/Tvrh6xJWK1SjC/+yZqWNQmrVerxRR7rDx65HZQpOoe95E3mV1rV&#10;ZivON3QOD1Zd5x+sb/q8yZ9e6688WvfuWtRmO/SezaZ7L8BqFevedV+uRQ+917W06pOkrkVVD71X&#10;gu/r/uO34y9874/ajrh99XPjrL5xLfqPZN1Kqx5677foH2tsORSmJBQu/8TP682DhMKPJZv+xtHt&#10;xppuzF9skZyo/+DkO/7/bLZgHq1rFeMkLaSJaoOm5tMyoJT1ymb772vOefN2R/5fiHUua9/Rf7GN&#10;53ENaw5W6/VfbJlsur4+/9/C89j/PZOBljx5V47/4V6fqo8ePUJ0dDSioqIQERmB8PAHuH8/BHfv&#10;3v2fei/kHsLCwvAw4qH5vn4Xyw0GHz/mYvg/yx+6BzTGGu8HDx7g3r17uH7jOoJ/+B5nz57B8RPH&#10;8PU3R7Hv4D4E7QrClq2bsGnzhmd185aN2LFzG/Z+tQcHDh7AseNf48Sp4zh/6QJ+uHwZt2/f5nnD&#10;DP6ER+FSxTrGf20+jPe59d6fx8TtAUuOWEfhxJIpoaGhuHHzOi59exHfHDuKoD1BWL1hNT5fNBuT&#10;ZwRibOBIjBw7HENHDsWgQf3Rt19v+Af4oUeP7s9qd79u8O/VA33798KAwb0xZFh/jB47AlOnT8SC&#10;L+ZhzdqV2L5jKw4e3I8zZ0/h6rUfjdySHHuebIqLqcTtqT+v9ks9INxIt1y/fs2M425iZdXqFZjz&#10;+WyMGz8WgwYPQIC/P3w7+qJ1y9Zo2rgJGjVsiPr166FuvdqoVqMiKlf1QZU4tVq1qqhRozpq1aqF&#10;unXqoGGDhmjC37Vo3hzt2rdG9x5d0ffTPhgxcjimTp2MpcsWY8u2TTj69WF8990lgyPpReH5z/L7&#10;6gHNbfGUy5eDzXht2rzRyIMJE8ejH8e0cxdftGrdEo0bN0TNWtXgUa44nEtkRU7X1MjmnByOBd6H&#10;Qz4bMuSxIW3OpzUHj09rxtw2ZMr7V2TJ/z6yOiVHTpfUKFg0C0p4uKKCT1lUq14FNWvXRIMG9dC8&#10;eVN06NgeAQH+GD5iKKZ/Ng2r16zEV/v24Nz5s7h564bRbZaM/H315LtzN8LMnbt3cIFze8+e7Vi+&#10;chkmTZ6ITz/th06dfNGkWSNUqu6FEp75ULB4ZoOPNNlsSJ3Vho8dn1a+Ts330hAnn6gSJ+mIoXR5&#10;iR2+/iQXK/EU/3ep+fs0/O0n2W0871+Qr0gmFC6ZF2W8i6FylUqoWbMGGjSsT7nUFn4BPTB81DDM&#10;mTvbyKOTp4/jxo0bCH/48Cec6N0ZucRtqcURpJMk/2/fvoVjp09i5bpVmDXrMwwePAidfDuhbsPa&#10;KFO+CLGSAQ4cf2EkmYMNyTPzNcc5fQEbHIvZkMfLBqfKNhSpb4N7CxvKd7Kheq+/o97gpGg0Mi2a&#10;jlbNgAaDP0HVABvKdeT3mtlQtK4NBXxsyOVhQ+bCxBdxlooYSp7Jfo00Bks25HdLi6LuTihb3hNV&#10;q1RBvbp10bpNS3T374qJEydg+Ypl2Htgn+Hr0rEWx/5THiU8rtSnkjOyn0+dOoGNm9Zj5swZ6NO7&#10;N1q1aomyPsWQu3AapKfsSEmcJONYCisa33zlbCjZ1IaK3WxoOiotOs90xqdLfDBqXSOM29gckzZ3&#10;wOQtnTFxc0dM2tQZ07YGYMa2Xpi9sx/mBPXD3L3DMf+rIXzdE9O3deL32mL4qgboOb8smo9xRMXu&#10;dgzmKWtDxoLEEq+fNIMdtxkot3I4pySOCqJSJR8jj5q1aIqu3btizLjRWLJ0Efbt32v4tfwEf2In&#10;YbGjOSn/imzpdevXUC9NQM+e/mjcrAGcS2ZBJs596ZzUrNI3uUrbUKyhDdV62dB6Qnr4z3fHkOW1&#10;MGZ1U4xf2wbj13XEuHWdEbiuCyau64pZWz/Fwl0cxz2TsPXEUuw+swZfnd+I/Rc3Y//5zdjw9SKs&#10;PjwbX+6bgkV7ArF47yS+nooVB6dj5ZHPsGL/eMwOGsDzt4b/nLKo3tMunxyL2O/L0ocZqAPzumaC&#10;dzlPiH83JD/y7dQBQ4cOfoahK1cuGx9Swvbgu3M2eUf0/L3YmFg8CAvHd/TD7Nq9HdM+m44+fXqj&#10;QZM6cC2dDek4pz8mVxFP0TgVrCK9Y0P7qZnQe0E5DFhSC0OX1cfw5Q0xZlVrTNvUC8sPTMHm40vx&#10;dfA+3Ht455X5huTCw+gwXLxxHEe+34m959di84nFWH1kFlYTS8sOTMKCvaPwGWVX7/nlDH4LVLDL&#10;I/Gqj6nf0vO+C7hlhlfZkqhatQoaNWqIbt27UA6Nwup1q+lL+AYhISHP9Ni7M/K/vqUaFxUdI2Oi&#10;8f2Nm9i9PwiLF35O38tAcpnKcCqZEeIUyclhJGPyl7NzkTZT06Pfch8MWlEfAxfXxBBiZtJ6fyzf&#10;PwXffLcHIQ9u8plCfCpctCqfFcYaG8One5I/WTX+nes+pCct+1p/6xYfP+LvY58gkucy5+Dfut8f&#10;732Lb4jJXafWUlYtxfpvFmHD8XmYs6sv/GZ7wrOtDdlLUacRQ+b+JYeKpENpTzdUrVYFDRs3QJeu&#10;vpSrgdi2cyu+D/7W+BvicqH49/jn3z/tgYiICFy8cA7r163B+PHj0bZTW8qZLMYeUp+nz2+DSzWb&#10;4bCd5uRB32WV0HNeOfTm+Ixf0R7rjszHhWvH+MzYKI4tnxv6hM8u4aA/jo1BxMMQREaGIzw6Eg/o&#10;ZxZPlX0vn7O+E7dozMSvfrx6xXzP+vzBg3BcvRqMS5fO4Psr3+HWnRvEUTgxRWzxWrGxD3E7/BpO&#10;/ngEQadWY+2hL7Dxmy+o9wIRuKYFaviRg5EbSWamYHskN/MVzoTyFbzpR6qBluRvAwcPwOIlC42/&#10;W/cgfP9Zfr4HNH7yf+w/8BXmzvscAT0D4F6+IH0rdjvawdmGQjVtqD3Ahi6fZUPPL7zR6/MSGDSv&#10;Br48MAvnrp1CBB9YZp41SxjoGBMbjUePHxnZEXI/FLefYkG+Q/mb5b+zuGr88RF3PX3mJPbs3WVk&#10;gD5/QnwFX/4BO4O20W+zAhvI2Y8cPUyb+yYiGOu6Rfvv6rWrJu7x+JH9eZf3Iu/gxLXD2HqK3z++&#10;COspiwI3dkCDgWmQnzZbGvkAiJ/0PLoUz42K5NT16tWhDOpk/JmyC+RjVCzNwu/P9+If95O4bdej&#10;ETTVdYwibr77/hK2Be0wPppW7ZshZ+FkxheTlvxANkwVchnfaVnRfbYLus1yIZ+oQI7xOW7ev83n&#10;nPEkLDq/qsZZfa24gDCpOIHiBcKC8KL4xNlzp7Fy1XLMXzAXJxmf0vfiFvHzIN7PipVfmvmv80mH&#10;aRz1u7nz5hiOq+/oPVXhcNfunT+RF9GxfIoqZVhMbCQu3z6HXadXY8vxJVhxhL7u9e1QM8CGLEXs&#10;fifp4xzOyeDlXcrw6ZYtm2PgwH5YuXIF7cuvERIa9lwZFLdf47bhj/pauNHclN44ffa4GYcBgwei&#10;dIW8SMd5mJK+mazkB2Xa29BplgO6z3WC70xXfLqgOvXAPNwMvfeUs4i32GPaGludT1iRH1f2vI6K&#10;dSo2IZ+zFdscM2aUsXNGjR5hZIuwEbfMmj3TyIDZc2Zi2ZdLTAxUeOtG+7pZsyYYOGjAM1zp/MKQ&#10;vjdt+lTTFuFT+LvPmFpI6H1ERkUQe9EIfxSD4DtnaMOtw/bTK7Hl9DIMW1rb+I/SUR/LF5WeXMi5&#10;eE76rcujTt1ahktPn/kZ9u7fZ2Sz5sa7hxe7fNAYSVSEhT3AiZPfYOHChWjToTH9/SmQQn3HGEHx&#10;RvTHjKasmZUDzQNTIWCmJ9bvnY37YffsnPcxn70XG0X5Em5i2dJ30kUXLp7DxUvnjWwRXr5YOJ8Y&#10;6Yip06bQx1IRI0eOwPoNa+HjUwFlPEpj8JCB1EHbDebiYmfipEB4enkYvTFm7Gjjz1u0+AvkzpML&#10;+fLnRZrUqVGyZAkjs4TPKVMnoVevAMZGV5lrbti4zsi2U6dPmGNo2H3KHz0YkvKRNZL3f/H2Kcqg&#10;peTWC7Dk0Gh0nlQQhSpx3mSx+4eyFkwOz7IlGEuriXbtWiIwcJzxTautmidWeZdwpHlz585tzvcg&#10;9vlk1GpQ0cy11NT5eb1t8CGfbDstHTpOz4MOUxwxe8sA3LlH3US7XaxRzwKKJhe+c/c2TtK/HBS0&#10;E9u2bTE6Q/kSgRPGmViSxloxrZw5c2DsuDGoXqMa+vfvZ8Y5U6aMKFWqhHlfv5GMiFsmM77h4VkG&#10;wpDOJ/mjeKfiV/Ix6T359iSLOvq2R4YM6ZE8RXI0b9HMxEMlgySLJOfEmW7dumX0TSw5u/CuGH9k&#10;RCR12SOcvn6cvoNlhhNN294TFTrTr1mIeow6LB37pIi7M+Ozlc25Bwzsb/xcyiGRDfiu4CbmMZ/1&#10;9eQRbt+6ZvpTdpRnVRdjayiGVKi6DfWG2IiXdGgZ+Al6f+6NXd9swINIcl72uZ75KNypisuKp2zc&#10;tN7EPj9nvEh6REfFP6tVr4oZlPOKUQo7GusmTRsbPdV/QD98/PHHKFasqPmOsKO5rGKNxZAhgwwW&#10;9D3FqKTDhBHpEckwyTNhQ7FOF5dCGDpsiMnxcXcvCY2vZJ5knGSW4uqSiTq3OJhyQqTnhDthVu25&#10;G34bhy/uoH9yCVbtH4O24/IgZ2m7T0i+LKfi2Y3cbERbfsDAT3n+5UbGviv4CaXcuHwlGDt2bMGw&#10;4YPhXDqjkc+ZXW3w6mhDm6n0BU+2odUEByzYPob2yy085G8iZbOQb4aFhZoxlszSWGhMxHXFQTSe&#10;pcu4o1u3LgZLhYu4Gr2isc+eI5vRPX360rdILLVs1QLlynsbTCgHR9gRR7KKrtW3Xx8jdxSHypw5&#10;s9FHXbp1NngqUDC/kQPCjewh5WispV9PtlvLli0Ye6huMOXmVsRcS/JPHN2y+eUfV4xdnPvI0UMG&#10;P0+e0E9EPn3pxknsPLMBQRfXY8SqJsZHbvyK2WgzFP6E9+2FOnVqMc+ou2mn+L/m0R+5yI65RXmz&#10;Y+cO9BsQgBwu7yMV+bDikpV62tBy8t/RcCRlzrQi2HZsI+cn5XlUOJ8Jzpw/6vabN28YOSP5L36h&#10;vAbN93Tp0iHNJ6nNXBdu6tStbWS6ZIufX3ejX/LkzW18/+LH0lu12fef9u9rsCNddPjwwWdyR2Mg&#10;7CgXx8+/h9E5FStWMLkVwp54kmLkkmsLFy1ALeZfdOrsa+TQ/gP7DHbq0saW/BOWpeeUD6L4p2w9&#10;YUwySzpNR+k0tefq1au4e+ce/VIxCA37EXtPrsd6+qq++Gq4idWKA4oHZc73d/qk3VGX7ezBvDSd&#10;Q3IsPtf/o2BJY6FYzebNm9DZrx3zYP5hYtBOVW2oOdCGFhNsBjdDFjbCtWvfkwfG0JcXaXjNE9pQ&#10;kjO79uwy/a+5Lhumbbs2aNGiubF1hBnlb8mfJj0kvqocLOXQSG8VKJDvma9Eek2YEgYl/6WLJHNk&#10;n1lFPFTyTFiTXBLW9LfwJP4jW1wyT0fJGOkmYUO1fIVy6NW7p8nhcXR0NFxctpcwKv6sz7M4ZjHf&#10;Ua6hcCvMSfYp9nL2wnncoQ0RFRuBM1ePUgatweqj09FilAOyudEXRA4kn1cZr+Lk0DWM3BN+ZFMK&#10;P5bOtdryth7VDvHam7euY9PGjejeuxOyFLDnLhSqZUOtITY0G2NDE9pTU9b0wrUbV8mB7T5Ui9cI&#10;dxpbyff27duZ8RRPkPwYHzjWjIf0VZMmjUzep3xr4sUaC+kKxRqLFXcz81z9Kw4s34yw0r5DO4MN&#10;YSWu3aJryvYSToRLXUc8RecT9sS3xWMUn5UNp5xE4UDnFb9WnmK79m2QKlUqpE2X1tj0wo4wJNtO&#10;/ClX7pwG75JF8gnpt/Pmf27yV2Unisc8Zt/9cJN+r+Mr6A+ahU4T8iGXO+MalNcO+f8Kd4+iJjYf&#10;0LMHFvLe1C+W/LEwZB3fFgzpfg1uOAZXrv+IXcwhb9e1qcm/SkvZW7iBDY2JlybjWImdhVsDGRsI&#10;429ouz+252eKG4g/yB6RDeXk7IRs2bMaXCjvXLpJYyS9IV0iHSBsCA+SRxoTcQmNsfitbHeNh2SS&#10;vqciDnKZ+YYqz+tjvSccqQjL4ljyEcl2k57SOcXVJWd0H8pPlJ7T2Mve6t2nl3kvb748Rv6JG7Vp&#10;29rkH8lOkmzUPSrPUHJN80O2m95TrETXVFz4ash3CDq9CRtOLUH/xdWQu4xdf2VkTK9k6cJG9unc&#10;ugfhx+I/z2uTaczv+D/rnjXuBw8eRM++nUxOZ0YnG0q0oH4aYUPdoTY0GmXDxgOrEHKX/t/Hj0xM&#10;IZpxRnEjcQDNR9krwoxyRtWvGvvtzC2XDBKXEF/Qe9JX4hWSAeIiwt092jA6h2SNxkGyxcKDdY/P&#10;60ZL5umo76nqdfxivSf8KC9EefLCl3Ahv5F0kfw+8gkJ28LwsOFDjbyy5JzuV7a9fEbiz8K8quSc&#10;+LP92lzjERWCPaeWY9OxRei7uIrJS1KuUnripwx9QHXq1DYY1HXk47buLf49/97/VnvtuNmPPgO7&#10;IktBu9+9RHNihripSdy0n+CEQyd2MT5J+/tRlOkn9eft2zdM30tnfDZjuuG64p6S58KO9MXMWTPM&#10;mIiHiHNYYyebSBxac148QiVuH8bHgD7Te/HL896zvqN7lPyycGi9H/co7ip9Z9mA8hkI38WLF8Oh&#10;QweMTNE1tF5HnMXKqXbI7GC4k2SdZIfxkROLsk1DGY+7HxVqcj+2U/4MXtwALuSLqciflW+teLxk&#10;sTD85fKlhl/Gj7PEvcff02urvyXh74aE4diJrzFq7GDkLpYEGZ3pJyZuahMztYbRphqTCvtPBJn+&#10;sX6no/SU9In4rXy04qpa2yD9oDmtfnFwcDD8ULpDfTV69EhjDyuPQXJH/S15r2Kd2/yRyP9J/ggv&#10;knl6rXkgji5ZqDEV9sR/xO3F1yUvJKNkv6voc2FQc0NVukjtehAVjgOXtmDtkRkY8EVtI3+UWyv8&#10;eJXzQEPagLIxd+zcwnl4HcoZ+b0Xa5yioiK5Zu445syZTdx8hIyFmMfX2Ib6tL+rEztNRyfF1iN7&#10;jU9VbdLv1JfieJpr0jHyv0iON2zUwPS35L9zISfIbhGfEWeVnSR7V2tcNHfFMyw9/3vrK7VRvkn5&#10;Mi1ZJzzVq1/X+KDkN1K7xZ/UD5JrqpoHwo3aqziKsBQVFW3kz6FLO7Dp3BrKnxrIQR+i4n9ZCnyA&#10;ChXKoz59WCNGjcDuPTuIt7umj63x+b31jYUB3Z/yEJYuW4hCHmmRibhxa0hZQ8xUHUT8DLdh5+Et&#10;CLt/n35iPqCaRX2pflSejDin5qJ4jHAiv14zxh2lo9TP8teqL2V7az2LxiKu7tD1LR2l179lf+k+&#10;pHus+1N+vv627k/Yl29IOlj+J+FfPEn4kXyR/JWsVV9IxsoOF3+6z76L4XPcH0bew/5Tyyh/5qLj&#10;FDfkYNxY+UDZGIeXrdmK+nvqtMnkVkd/t3PKwo2OarNsIveqOY28ca1jQ+UBrIPpLx6bF7uJm9CH&#10;9NtEa+2tnWtI5qi/xAMUK5LtKplbpEhh4/eTL0S2kmxc2b2yicU9FR/QHNXvhRGNkVV+S8xY9/Bz&#10;R8tuEybkS1DbrZwO2WfCjGx/tU+xVslbtVuyR/MmhPkD9nnBWPKjKOy/tBmrjsxE58nO9lyObPS3&#10;uqYz+axtaU8oF0r6Lm7//Ny9Jfb7ZtyexDDHNpTc7xja9Ghi1icUrMy1CX2Zd0Ps1GBdHbTMrKey&#10;xlVtEZ9Wu3Zz/WZQ0A4zB+Unlv9DvlzvcmWN/07xA3Ff2eLy48g/qN9bczix2/w617PuWbxGMTDN&#10;CXFm+Tt1lJ9IfSF7W/aB/EmaR5K9wlRcvSyWfy8yFJtPrmAu9gTU7PX/kI68R/7DYu5ORq717O1v&#10;+kv+VTvmflt5bPWdhQPFg89fOINxkwYhaxHGwplHUKU39RTljQ+P4+b50zdszy3Xb9R/l+lXkR2u&#10;mKP8/Jp74rrykUh3CSPywaoPJWvEOTUnf9J3PNfbVOKPnWwD6WFxZPWH/JiSLdJV8pvLXpKPQvFV&#10;6SyNv4U9tfs/T+x7J3x7+yLWfvMlFh8KhLevPQ9R8VMP+p7FfXQN2Z/iT9aY/Zb9Zt2Djj9Sl69a&#10;swZOnsmR25PxqR7kxcSNd4AN/aY1x6WLwdTP4cz/tPtXrPZrjikvT30jW0r4EG+Uz6NNm1Ymr0H8&#10;R/0q3Oh3kvnikXGLdS9x3/u9vrbuVW1Qe6TnxfUkh+RrkL9T+Ryq4kHupUsZX6dwJv2sYp1DR5Pb&#10;yvyEb2+dxBrm9s/c2QvKfTKxr/z/Bx9yH/lKJbekH+Of47fsJ/mw9u7dDe+6+ZDdnX6GNlwbRdyU&#10;pbzxm1AD58+fZy44c+bYT8r3VR9Ir8vXL90j7Ag3yrMSTuQfFQ9Wjox0l+aiytuqo+KPjTXuel+v&#10;Lf4jG0oYEneWvS55I/+E2q8xt0rc3z+k3r4fGsJ6n77V/+DU1YPkPgswZmVT5PWy52/kcU1r1mFo&#10;TirepriiNXetcyb2MZbtjop9hODgYHTs3Rg5SjJPsjZ58af0M/SyocGA3Nh/eM+z+IruV7aGZLJs&#10;a8V9lE8jH6DimCmSpzQcR/kUmm/ClOahbLB3oQgTmofS0fKby3aQXS4fc3xdo++qah6KL0ouh5E3&#10;RD+Kxr5zG7D84DS0GJEJGZwYO8zJvKhiuZk/XxdDaZ/KvtN1ErvExbzWIdy4fhPzls5BfmI8b0Xi&#10;pg/5DflxVT8blq6bS3kc9uwWxYuld2SHaV7J76oYVfny5UxuljCjnBsnp4IoyrwX2RXvYpFcULxe&#10;ekZ+LfE7yaa4fa9+EZ7Un7LflUemvzUm98JvYsvJlVhycDy8O1L2kDc7MA/ay7s080OaGdkuvFny&#10;LrH62Lp/HYVd2VVVmxdFrrLUUV3IcyhzynSyYfzc4fgh+EfKRnsc0WqrclqUM6x9RpTDIL+x/PCK&#10;LSruLd1VqlQJM98kb6w+s66bWO38La4Tt43KG5Dsicvr9Ln1HR0lw+Xnkq2xe0+Qkc8PH0YY/nMr&#10;7CpW7JuCiWtboiDntHLAtVeHctTkS5U+FM+yzpeY7dWYXrlyBf1GdkIecuOSLShrBpLXd2VORf+S&#10;Ro5GkNcpemjpVuWuSKYUcnE2cT/hRDJIMWQrF0I2uWKFksXvYnnRWOpz9aeqYsCKZ1gx+O3U/ado&#10;t95n3Evx5AMXt2Dl0dnoOrUoctJvqNxDN+Y9ix/INyBZJWy+6JoJOQ661i3mJu38ajeKVfsIBapS&#10;T1FXVQjg+l7ah8s2fWn8NtY1xetVFQcX7sXXFPOWv0tzRq/FjyWjFZuSHSpenJhtsu71bThq3krm&#10;K37qWtjF2N/i05LpimuI+5i4xcO72H5yOebtGYjK3f5t9nrInPdfqFS5PO3/Vsb+l2xXPydGXz+h&#10;L1jxqgsXLqCZnw9ye9vgSR1VgdjxaGfD2Jn9ceXHK89kjTCgddXKR1H+gXIkhR3xQcUJK1epaOI8&#10;ss3lB5NuT6y2vA04iX+PVt9Iv8ueUMxG807+IcVaJcflY7x6XTl0Mbh6/wf6feZjwvrWyEteoXXM&#10;eQunR43qNYzPUbw5rr8s/vUS8m+tz5VOnTJ3FJypR10bk+P0p85qzxh5zxJce7YXoeE/1aPiyOJz&#10;ijfIV6HX8jVI3ij2LXmkNuh7ic3fErJvEvNcyqeXT0w5KFmzOiJHjuwm3iebVTzy7PkzzG1h7Ie6&#10;bd+FzViyfyyaDcto1vJrzY67ZxHKnrb0Jc0ycsriFW+yDdpL4sLF86jQLAeUa+ztz9qd+2a1S4b5&#10;y2bh5g3KHHJ9zQ9L5iguI5tKOXSKQylvTj5k+UzlN9bfsi3i242JIUffZF+9qXMrr8vb28v4njXv&#10;lNMqP7T4pOxX2fWy79WniveFcs+XLSeWY+YOfxSrZ/c5Z3dOaXCnMRHeNG/fZNFYah3ntAXj4FSF&#10;+TitKHNojxfl0W8IY9onj3NNgz3XWjhWnor8xsY3yjkiX7HsK61Xke9PsSlXVxcjfyQ3LewnNGYS&#10;+nxvso9f5tzyP2vPJ9kaqtL9wopygJQLrXwz2WiyvYQzcc2zVw9hEfcF6jatJLIUta99L+PlhhZc&#10;7z5z1kycpTyQTnlTRXLkGGNx1du7oFAdyhr6jUuSG5dv9TE2bl2PB+HcN+8JcySf3oD0j/yAik8p&#10;F0c+G8X95LOQD1k2lfzIGlsLN2/q3uOeNy6W9Pp1qnXeuOe03nsTR11HfFg40VH2qPikuI58Y8p7&#10;kkzX2g7lz4kXaT1qLPXF9jNrKXs+RXmOmfZIzCV/c1XuPxPQDRu2bDb7lr+Je9Y5JdemL54Ixcfl&#10;wylHfeVGvuM/tAX3ormEGK7RNzY509TkQ5cPQfkoaqfyh4UXrVfQvLlMW0A+DPVFYnEcXUtzUH4N&#10;teV1q85jVfnldG5dQ/VNFslo6SIV+XjkQxXnkUyXnNd6H+Vc6n3xgouXzhn+cP7611i+NxD9F1RD&#10;LvpVtFdrScqe5s2bYQb5p+Ihb+LeJRfOnDuFqu3yo1AD2lWUOSXa0DZvlRVbt28xe+Irn5/bFxm5&#10;ozZJrgr7WougmLDyRZUjKnkjeaR+j+v7epP9rT5Rf2sNpWwRxUQk63VMiKpzylebGDaLNb4aE9lU&#10;8ssrNih5I1+PtQ5Wskj27PGTx/DgofLm/4OtxxZhXtAgVOvJ9ZDkzFnyfUh7xS57tPYkIe9fUyiK&#10;8u5BeARlTiBcatAWp8zxZpy8KDHUf1R3xjrPkR//r64UjpV7onUk8vdJnmqdk9onTpdYRfurRLGf&#10;f7x+GStWLaPO7I+e3OPfn7I6oGf316pa1xvAOTGc7ZM81Zx500WYEX7Uv8pTEU+W/lKeinKe5OdR&#10;XyvvX/2snJ8w7qUW/Zj7EN0N5j56gRi4qDqyl7TznpKehfndVgZnli5IqDbExjxEcHAwKrV1NDpK&#10;fsBiLSlzWmbDxs3rcD/kptFVca9nzQ3JFdni4jxaQy09Jn+mZID1nbi/exOvNd+imN96mvtlDBs6&#10;FHVq10H5cuVRofzrV8358swPbt6iqeEcGs83Xax+0xoicWLpXslzrUNSHEzjrzwO8UvZXorPx5Cr&#10;xnJ+Rz6KQBB5z7RtPeDJMdT+49kKpjQ+2yH0NcsPJ92bEOUx8R0d9QQzlow1csajs53nFKktmdMN&#10;586dR0T0f3M9dU21TVXzQ1xGVbkWsqnEleXLlA2WWEU+Dj1rpk79KkiZJgnSZUqJ9A5Pa6ZUSP86&#10;1eFj2sgpua9BRZN7JN76povVv7qO+la5q+IBwo3WIEl3yYaVL1Z5iOpr7YOosYzh8UrID1i8Zzz8&#10;Z7sjR3F7rMLdq6iRW/LbSnZa+Hydtoj1icvX6+EMt6bkOT2pq7hWplJrV6whVwgNC8XD2GijS3/u&#10;OtZ9yG8uv6D+Tix+rHtSvtl33wWjauPSyOxG/wb1fILUHDxPLtYsf2N+lafBjmyAxC7iBPLLKy9Q&#10;r7W+Wj5Yax20pePY7SZ/KiYmGnvPrOC+5F3g3d5uc+UpnNb4FpUXrtj864zPE+JTVb7AnYe2mf3M&#10;Sj/lOYXIefwGtTM87VWuIcyoHSoWnhKjnx8pp+7bb9GySxXjk8pbjjkJhex7I2V24fFXVu3hrudP&#10;fJLlH6hUpZwZP9mViV2kJ+U7E7dRvpz2bVHOpWwR+VXiF2Houztn8fnOwfCdwr1A2X7tk1nBx4vr&#10;lPywhbZPXD/tq46VxljYuc/1HGNn+aMoZU558RzKHLcaSbFo6RfGbxD/vn7pb92DdR866hpqm7iP&#10;ql5bn//SeV71M+ms4OBg+i/boNEY7g01gm2h/DS1F4+vWMsF2H9TpiP3S3an3HH4P1Ss7P1GsaN+&#10;Uf/IDtK4ipNo3lr9pXUA2i9I69nkE1HRZ6rWfLX6TbM3mtxn+f6J3CvTF2717TkaRUrmQTP6bGfO&#10;mo7vOQes31u/e9mjrsfL4tvgC6gTUAylxHPYZy61uNaqTQmzxjyS7XiV81vfVbvF78R7lOsun6js&#10;eHG/V5FjL9sWnfPylR/Qa0Qn7iWW0uyhoHU/lV6jVh5EW9OPa1kow9Jk/tsbx47aIB4i/iI+K3+A&#10;5I24jPAUHx/CmX0MOYjxivYl0V7QX51bh1nbAtB06MdITxmaOd9HqFq9IvdVHYDDRw49GwuN26sU&#10;XVc51Es3z0WxZnZ/jjv9OYWr2jBs3CDGSv67R9arnFfyRXiRP0R5/+J34nqKA8uvlZD+Beu+ZGcp&#10;ttN7eDvuefkvNBrL/Mb+rK+DnYF2myG3lx07PpXKvlG5I3tVuFEMWf2l9STKO5AdJRtcc9GM2VNZ&#10;rrZbY24dn/WHGVvuaRR+C/N3D+Me+LXgVIkx9iyMkZIzd+jQ3uzJq3O+ahHM7kaE4PadELQfWgEl&#10;29Ie703c1GG+Rd1sWLVqJe6F3n/V05q2XfnxMpauXolhIwbzuVLduXdnW5O3I7+h+uHX3O+LbkR9&#10;Kuz0GemLlhO4dwuxU4VjX5n118oe/VZyJ3fZN48dzfoQ+q3Xr19nng0mP04H33ZcT+JrnlGptXvn&#10;v7to9nC2+iI+Xqz34x93nFrBZye0gU9X2ls5tL98RrMebsr0Sb/azxzLPe5PnD4Gr3bMJWWcvIyv&#10;/blRnXq2wNGjR/n8hIj4t/HCv+W3P3Bgl3nmonwrLq6FkDNPZmTLmQmt6f+RDz2hfVO6qbcdO0+e&#10;xOKLLxYgV35HFCyUh7mCblx/bH/+pPLXe/TohB30Dap/VV4WN/ru9dAfMGVTV3SbXgwOhe2cWf4G&#10;cSfpRum+VyniUrEx3G9v+RiUJHa0trNwQ+7TWjklYwzTGIv6gRiPeZVTmu8qH7B2varIkCUF0jr+&#10;1ewZp1wkh+ypjO9Q8lh+rIQubz92/sN40xRkd+XzcJztz2BJm+V9ZM72CYq4uTIW3gJz5881sUPh&#10;5lWwI5/hon0TMILP+nGqaN+PpYRHIa5n7mD0gIXHlx0TxaVC7oWhwzAPk38sn04eH67Va+5J/8x6&#10;rocOYbyc9/iSJ9TYqSgul4vPR9O+X475/o0ChbKjoFNuk+sum1K+9Mv0j7xK21/mFt527Gjd/qBB&#10;A5CfeyZ6+ZRCUY88cHSy65hMWVMzFl4Zo8YMN/56tfVV+k+cec+lrRi/vgMqUb/I55DLJY1ZSyp7&#10;TePxquXb4DPw6UI+SNwop1R7kfbo3d7IMQsLL3NOtUNrhh5EhMO3SysULE+OUIxVexFQbyvvy4Hz&#10;p7RXMZOzJNmU0OVtx45sqW4DWqN15waMBfqhO9ciKQaVkXMwfdZ/okyZ0lwD2N/skfFrdMyN+99j&#10;0kY/tJ9UAJmL8Jm7Obk2s1pljBgxjPbvEeqtl9cx2utn5qrR8KJdXqkf7XLpq0oZMH3GFMOfXmZs&#10;LezLtoyOeYIzp8+hTrtSKE0/pjM5fb4COUwMpaSHG/J7cC+w+jWe7YfyMud/le+87djRM6EWrZ0J&#10;/3ENOd/am5yJOi09UJA2r56flL9QLiOXDh4+YPw+wo9lo7+on6I51g8iw7Bs/wQM/NIHrjVobzky&#10;R8LThTyqGzZt2YT74eEvOs2zz3Vd37E+8Opht6+0L0HVhiXMGk35KoULCxvPfvScFxozxTPu3b+N&#10;7du3oZ5/XrMOJz/1aibH1GZvZJdSmcwz+EaMGP5GeLJu623HjvYr2LV7F/pOq4VKtcqiKdfSlqnj&#10;gEJ17bHMzNk/Ntz2wKH9xmcmPWOtNXnOsPzkLfkvVPdc2IjRa1ugEu2tj4lH5YWZ2PrCBbj89FkG&#10;P/nhz/xxN+QOavZNb9Z3lurAvHrqqw7duX/fkcOvFGOVrN27d7eJgy5ctBBNfH1QZzCfzVibnC/b&#10;R1yrnxaZC5CLVynL59RtN77ln7ml13r7bceO+Oe9u/cxY8VYNPZzQ7Zsjiha/QPkq2JfL1yAnNHP&#10;r4fhi+KU8pspX1Dz9kXzXLh8xLVcZ6+fQuD6bugwKRccqLcy5f4bdUFtjBs31uSn/5LPVnFWrZ8R&#10;B959fJPxIcuH4UJ/dUHPf5KLDWVM6NJLyRsNdATtsAuMIX0+d4bZh8mvRw9UrOtp9uFxJx5zuSWD&#10;Y+403Ns9Bbpyjf25Cyef+TFfCyjP+fHbjh09fyOWucRbd25EwKRa8KlVHKVp/+YXdrJzjFyc0ZR7&#10;o8lfFtDL36z7nExfq/aLeCF2OOYMWSLk4T3M2PIp+i6sbPYv1DPkPSuUQJ9+fSkzDv5ijp6uoewt&#10;2eaz14yCB/1e2pMgbwXGsCpmYnx2CbF/8zkj8/y3YnieUaOGmueC1+deb8pJ8qjlYNZxyeZX3lhe&#10;8pziZZyxdOli3IiTM/Uy+vD5V33+u287dtQfUYx9X7t2HZOXDufzUGuZuIpTdfolszH/Jk96s067&#10;nLc3ChbMZ/ZM8fe354PJj/9LRTZcFOWOyvL90/j8itrwaG3PCXNzL4BOnXyxftMGE1f9ufPw9hDF&#10;GET4gyj0+qw+vDi+XrSz9LzoirXdsGUz93oLC/m5n//kfT2f89tvg+HmUQCpM/4L2XM6UD9lgEvl&#10;D+DB81ZgVT5H3lLcD6x2ZQTtDuK+qP8995/Y+Ul3GtkRw3V6kRExWLJiPp/T1hJd57rAvSN9Yy7k&#10;y+lTIms27nmRNTnjslwzV8TJ5A0q5+5FeYyaV+I7stUP0FYfvrwJ6g5IirR5OT6FM3Cvx6aYz7xV&#10;xRpV9P34RXnGkTHhOHb+MOoP4p5t/SkTmjFO7Mb15e3r4mvaatHE/ssUnsrkIOUrzv3w89jnRvqs&#10;HyJHzkzwqp8Vnt3s/qJcBTKhbds2WLZ0AefUVXNfCY0b3e/bLnfUhkgOkPyxXx3Yib6BjdFtTgaT&#10;t+mYLT1z2ZLjE8of2VzKS3LMwXWfXLut/B3FDp833jqnijiKivr9WugP3LenLZ/F6oysJRQb/Sdj&#10;oz4InDjuJ/v/mB/E+U+/fUKduvPYZrMPSrUB5Dk17b6YUaNGmnU+sbH/m5Mc5xTPXgrH3ft0gCv1&#10;sdYcOxYlVjyJxYaMtVUo8P/Z++6wqq5t+7x7360vN8abm2LsgAgIiKgIIggCglJFRAEVpKkIomhs&#10;YFcsKIgNFBHUiCX23jV2Y6IpxpiYRBOTqMlNjL2/+cZYm02OeIADN3/8/H3u79vZ5HjO3muvNdZc&#10;c8055pzSwslaLFHDxsHRBut0b8mGX+8T8EGpjz3HTlk3lv1Bvh9zHd1C/xw7flgSBkZIjzjsgwPb&#10;SLsIjFMAamPCZtagObAD/NRvUgt1brzV3ot8sNvIy2PKgUdIwfZRMnK5t4qFeRM6j1+Ah8p7QJ4D&#10;x8bY+FBXpr69YleO+I2EbQhyh+Pu4mcuBQULVd7bqp6v3/fKlcsS1T9QvFOxPuFePkPgE4OsCRiF&#10;tmTCdgBMvl7nn2JnZ6v8MhMnTYCP7PhzXbmSDr4HG8xd1J/LzZ0l/l18pGuqjXSZjj6FTuo/Av0L&#10;/ZTxTg2wb+WYO7a0U3F/KleKgd9aH6OKHrX++HwZsypQvPpqdh5Xz5aKS899G203xg5i++aNOzJ+&#10;SU/pjPZ0RlsotwJ7eIKPtuoJHpmx3/MzvV3k4wTE2YsvcMO8KmX+auAxaDSw0w/y0AVta/g3sbW3&#10;lBnZM+TMZ59WKlsreqYpnz/raxa5MLcgy5fBVxwU20IY/99tmpY/lvsZ/j/5APQB6HX+LJs1LKud&#10;Qw6BPjaV9RflzqGzW2XC6q4Sng4ZZsOcPeaKk0G+eUV6972Hd5RsScp1loAJWFuga5OLmZDUU3Ft&#10;qsOd37Rlrfj2f1MCgZtg3EvxZPB3AN7PH1fy5amDcx/IPK5vL38b9flqxgeqrC/0f/v/ATu3710D&#10;R+6EpEwPlYQ5dVQNXuYCZZ+ynzk//TEvWT+eNVcbW72i4imnTZus7PWmjB91ja+vnpEpa6NQb9JS&#10;GmL8zez/Cb2il7Id0V5k7CDmLly9IFFTsF5hvFtHQE9p+YKMynhL+Ukq07d4P9qYyE+6fueOjMsc&#10;Jl4pkDm4D+XOExwZzBHGdjkEan6TkNDOsvsA+QPXnmgW5wl5YGwv63hyv1DT8/LVK8L4haETEiUm&#10;W6u9xJzP7PMn2sbPTDw5Vh3xHobcL+YwY6zdf9pe/T0NOYH37t3BmnVHZuVPk9HLOknqAltVX4Ey&#10;h3NT57G1i4O+0xzrlsV/ob6xJ3IND1dxlKZw6gAB1OG+KVnr++H+jtK0PXz20J96RHZT3LzK+DEn&#10;vjymbHddgWc7f8gGl1ckC/3BWMqqDmLv1q3rcvHiRYlJ6iq+kHnEIDlWhuPBeeI3BNjB/LBFHpih&#10;qM3xwekTcv/+k2spcUjbFtdZrtmMG6npSa4aba3RA7pIFGR9ryxN3qs5ayJWDN+BfxM7ivvlA9kO&#10;zqmPr4eqZ0EuwH/aXv09mQuF+yTFTcY+5hF05cPH90vW8qEybkWg9IS+o+NGx47PYOga7dAmc/gN&#10;W9tLSkqybN680aSYJsbfPMAzCveOk6HFLipfBdeGoC4dVW468mOMrX2UVxuOFSpZwRqMTT0hezws&#10;JC9vvkmcGuZNuYe4sVOnkH8wxlk64x6hk57EDfvcH/OkwwBgszP0OWdbpfsxdv2RZp4qgyj7692D&#10;6CfkAWONEeaxZJ68mpxpaYNVfv3gSA8JQ5u6Az/s6/8UO+Rva7zBP4tHB1fFtyOnryZtLP8b5rhi&#10;Xrdt27eU5sLX9MkfsLZnF42TzJVB0m/Wb3JdYQh9zlhvW19Nz21mb6Fqly6HTkBuOA9jY693+j2M&#10;4UMMxPr3CmTkMjfFgadf1MPXWdVW1fNb69/Xr/dQz3X2uiRV9yEEz6cv3jugFWre//Zc/bvGrtTB&#10;r9+9IStWv40YdTMlT4Mhv3Q9Tp+3nbEmk/9s4wH54+8pKxCLxri78u/Ed2UdMsbG6vUBWF+D9unq&#10;nv74jQ/yKLh3bKHs2l2x19PbU9Mr5Q7jK+yx9tYx+zP8Ag4qvo7xdNVtX0Xf57svASeZdjnOTR7U&#10;V5dvLZRJKyNl4EIbNddVH2NO8l0CcG0VjjWrGXQeyzoqXjQ/P8+k+X8Pi8cD2JF2o75A+rL24os5&#10;Tt3Jyb2ZytfGOijG9Kb798AvWt5dukwGdtO0vV5oRGf4MdebJu+AnZu3/y3TZk4W/1TsAzA+zM9t&#10;ODZ6f7fsDrnm/DfoYFFKDzfGTZs5J1PeqFdb6pm9LPXNcdVP/D8/q+qsb/7P335rBjtpo9ri4PkP&#10;tZdlOwzbVZO/eQ/mAnbqAf0C/Vu3MdqENqq2mtC+itqv/b6WvFG3NmJNAyVvwRy5+M03ZdOVc3TD&#10;9jUythhc08XOEo5+pvzU1yy+C3WeBi1wNqktgQH+qOMyTcXrld2kgj+od1BzOPvdSRmxzF1C06Hv&#10;NId+0baxWvv2H9gFveRpHwfbNHQhZDra4pmI/rCFThkfLjt37TCJf34P6yT3kmOmjJAQzEeFHeg7&#10;5ceFth572LKsWiFPHnygjCsyhuXZi6eKlRfGxAHYt9LwX3bFWHE+VHaSR8BT/06DluiDbtBvhz3d&#10;pvJtNPX/aVvxxJ7Aykeb5+pZBs/Un12dq4oztcOYWbyEOkadpKAwH7Wvn9yDHnv/kIwrjJZRGF/W&#10;JGN7DbFDbjnzM9Vp/HfEh7qp3PCUGVXud4AdWn+/vnJWxpT4SW9gobET9kwtaik+xrbtm4zm6Ll7&#10;/44k5Lwu4WiLcxR+gxq4SSnxchA6hyk6OuPkue4lDI6SEMhNYuepPRbe0SMJ65U31uRWjZV/nXp4&#10;+Xei7pW/LFfV1KC9y9od+h/6gvWdq326QifxhO7WRatV4D/y98MOx4z6Rfu+0EuD8ZwOaB+ex7bW&#10;tL1mrTDmlsBio5ewVvuDb5eneE2GouL8+S9kyuJkGbnER2JyNL1f4QeykFfm8bNBW94wg73QtRVy&#10;fgxTew7Kh6qO+9DJv//5kkwGf7nfrBdVTTfK1bi4GFmFuNOf/v3TU7f46foViZ6O/dg0zM8Q9EHL&#10;l+HTT4P//ahRuVD+BveRn+P8+S+lW5y30nVUrbXSd+H78OQ8pa5jAQy0aGOl9ORvwFMqr+sQSyWb&#10;FktM5pvSe4Zmt2AeVZ5+GKtqn/hdJ6wvfD71Ab09v8uV98N9eX+e1W6b4fugnfRvNsFcebPxSyo/&#10;QkFhnooPMuxvxvRNLRgio4o6Sfzs1yS49J30tZj91Nwfctcc/Qy/T2ppXjlTZMAd5LC9+stVmbah&#10;vyTn/UvsO2s8j4iIMOSiWwI7nOYTNWzPp9+dUnu+HpAXtvi+VevXoFunI0fcexXaog1/f790jxWW&#10;3Fbhj7VkuQ7rexm+F9/JKQJ6OOZWO482yt6k6/+G9yJ2VmwsQi15K0mco+3XDGXy7zLmpXj+f+le&#10;7CPajKwhM+o2/oeSOwsXzVc5h/X+ocbMvcWMRcghtLijJM+vr2whak6UzlXOEceukDuQX9Z2jRGb&#10;nqhi1SuyCxve+zbyWrK225ytaTKo0FpahQDHTTE/sE9fuHChXPz2a/3rZddDyMlC3JDXx/15c9f6&#10;Kh/RWeT6qowzpt/g0eMHsn37NgkfjLzhWahDPOnJ+c1+oc3csQs4abboo05esmbtO0Z5Ic+xUzl2&#10;uPbkvT1Thi3sBNmAPS3GrPwcYP15tddq8qaKMWf+Stoay8t4ffx4JS7vPUA+OujDRXsnyKBFluKC&#10;uU7sePg6ybx58+Tc1189dY/t7y/VaghjPpq5wgfawUZycrKxt/v8qe8aPk//m21aAQ5X2JCm0nOG&#10;hh3D9UGfU7TrNLD+i6onx1yuxuJAn2OnYuywv7kfKlw+X4bM95eUBZaqXjixwz7Wr27xmn25gcWr&#10;Kr8Bc/dVFYPC+z6G7kEuz8b3iiR1USNpj/vUtSnFw6xZcvZLjYuojzuvrLlEXacL1hX6MTz8WiEf&#10;x2zYiTV9pDK88vd8bh7yJ3QbVld6ZZfKHazDOn74XtT/qSc3tKqlah/t2Ys9nxFe23PsVIwdjgP7&#10;+p31JZI2JxA2HlvpjvXCcE1nngXuSVj/qD726axny/w8xvQDjp3hQR4h9yp7YeMZuLCueA/QsNPG&#10;sxnstFnyMWKFOT76wfYs2z9VegI7AVhXaBvo0NlJaFO6+M1X+tcqvfJu+YvmwP/6d+mTo9XsU3Og&#10;VK+gb4IcW9bSbdTkXyoG/d2D+5QPTOsPdEjp8Rw7lWOHZsLtO7fKkNwuMiDPUnpM1ez19NGpE9hh&#10;Hlrur980o94UqPLz0J9u6rH343XSP/8N6TwI+GuGfaRbE+gwmcin8P4T6xDHbtGO0Qo7voPxXXvo&#10;I8HuirdzCbnrTDk4F/IKZ0nUhNckNlfTb/2JG2BG+etwdYf8Iw/MzOp1+PUHyL4De8r2cGyDfjzH&#10;TuXYof+GnIjU6cGSnG8jEZzzlPHob11nZg4B8sHqmP0V+7UgxSFkXinDeWrY53rf69fD57ZKysKG&#10;EjQMsgR4cGjbCDk+J4A/+ltuFX6X98hem6x0XG/sEetBl/UP9ZIlS4rlB/igTTk49LkLpiJvuLeM&#10;fruTJGDdok+VslQ/aatp1BJ2K6t6ihNCuWPMLvgcO5Vj5wHAQz/p0Blh0JWbSdT0UuwAP5T19EEH&#10;ZWg22DfN/iQ9IrqrXN1cs9i3lWFGH+sTX+6DrmwjXXEf8hHtnOspexx5i4Z2IoWddX2lB9rQPgHt&#10;tsazw32Ql2K5XPmp4ryF9HWTL8C886dPn5asuZmSu3GwrDqcq/JJpRW1V/YZ1irmmkWbI9dD86b1&#10;JSU5GRz3PU+0Q2/3c+xUjp27wA5j/YbN6C4p8+2kZxYwM0Zbr0KBG/rXo2eCJ5UGe2U7xNYl91X5&#10;e5nXgjl8Pv7kQ8VRoO7Mucv+Ln+c+PKADFpoJ90xbpzvNk6vq/p4R48demLMiJ0Rxd4qbqNdrIad&#10;kO5+UrKSfsqfnpBzzN3HZ13Dfu8z7N+Jf2Js/vx58lZ6mhRuyJFtp1agXiXq5e5KV1yTWMog2Huc&#10;I4Edh1LsIM/CgXf3PtEOvf3PsVM5dh49fiQHDgA7WRFYsxwkZoa2XpEvxf1OPOzBSfNrC+MVWvm8&#10;ijwAKVK0ZLGyUc/Lm4s6DHNVLuX96H/mfKc/sTx+Lvz4mQyGvywC42bWBrZix1qSkZEuR48eeWLM&#10;iJ2RS/wkBlh16YU1ywY+hchgYGfFUzZo1iX4EbJoP3BfULhI1f1iPYyExDgVj5HQN1YmZI6VjXuX&#10;y47Ti6XwQKZMWNlN4nK0e1P+WTRtAN/aAMWxMJR/z7Fjgm0QY8U4vzNnzsiIGVHSf56VGjfyM+kX&#10;7QWZw/xUCZmQ+fBHMg5l7Lix4IWkqfyVsXF9JCa2N3JIxKs8UEVFhSpnH9cPQzvexZ/OSWpBG4nE&#10;Pekbqww76csC1Pi2iQDmYQsKiwhScueXa9f0IdXkDeLRj588LjNzZ0p072hxR32aluAfODjYSstW&#10;jqjp1F6CggK1GgXFebL99ApZ/u50GbvCT9onYn+ur1nP5c5T9jzdBlapXbkUO59/fh5yJ1ISZteV&#10;PpDr5CyET4JtF2MdNRB8QciIhQsXyLBhadKxow/q+7XEGDVTeVicXcArhn89qlcPxWvi/p01Gmhr&#10;03UhYicF3MEo7OEsoHNXhp0xy0MkAXglp4DY6RYZKEuXLwN/8moZdmiL+eCD49jvZUvbdq2lvtm/&#10;wG2E7buJ5r9jbYt65rWQx6sx6o54S3h4V8meO03WHclDHvFhEjwc8s8JOLasB7mT8nzNgl5L3VY/&#10;TcUOa76cOfOpDM6kPH9RYScE9+EeK7xvG9QhGaH8PcFdQqSh+etqjOpwjErPN83/Jo3N31T5w5i7&#10;h7mPWN+MepDu8yJ2kvObV4kdgmNcSReJn/Pf0prYsYQPvFtnlYP98mXo5mjrA8TffPvtRSkuLhbH&#10;1rbKR0tORB3gTD+JIRVfht+bN6kn7SGTevfuJXmLc2TVsSyJzW6scso2tqgrA4GdPft3G41zfq7v&#10;VK7vsM7Vrl27JCHDR60V1I07pYOrF/uixCXEyLLlxRLSNQg8jr9r42EwRvpYcZzqm/0TeftaIg4w&#10;RFJSk9W+nzwzyp4LP55F7mUzpT+Rw2rZsra2zzp5TNUXKBMo+GMCalP0nYvccFizGGMYHNZZ1aAh&#10;d+Q+dJzbt39GXcZ3pb1XG4XfRq1g53PX/LX0UbUIhi7upenCClPWkEHIl881LBFra8nWheDY+ohj&#10;EGRPk7oyIIk1rnc8x04N5A515Q0bNkjcKE/pO7u29Jii8UB8AzykqGix9OyN2hLQbZnPguNu7ws/&#10;YgjOUOy1/TTZr8YIeu2bZi+JY6sWWCO6oV7Mb/UkvrjymfSfC7sj7s17NG35oqoL/P6pk0/oRcTQ&#10;5JXR8Mm+LC49tfWnc4gXuPHzkJf4gqoz8uu1GxIVFyWWbTSOLvMPeg/W+BGUtbSD009OLgvXa/rP&#10;yEOxtrVQsR4TJ4+RuVtTVS1s5t7pm9hXNmxabzS/4nO5U7ncISd969bNEj/aQ/rNNZPgMeAlBDaT&#10;UaPTJT19hDi41ZNmnSEHusG+nKSNi7LxY5zoY2fMZYtAjBHmN+NIGzZ5Tby9vVTNWtocmWPpo0vv&#10;Q5d6XbpBj6KN0bLlP1Ru3tMfPumTIHbydo5GXIW1GlvKNd8gd+XP+urrL5UNYM2a1YgRbSQtIGNo&#10;AyKHSvdVsV3Kron1llfvQcCMJ9pF2dPkL6hB0hK5cPvK3LXjJWAo2tIM+l1MDHyny43miHmOnSqw&#10;AztscfFiiU13l75z/qB8PZ2CPZB3ZJqEdPeSlsBMuxhtz8aYLZ0zbjhG5DSwhh79nIwjtbE1F9ZT&#10;Yh1FxiO9e2ar4nOFYWy5z2rmUge5eGbIOeQEL7+fX7J3nCTl1ROvfhoeOwa5qe9+AezQrzpweH9x&#10;CQNu8O+MD2DsqM7N0XU9/co20k7Emg3Un5tYN1QycVr+aAnD76wcUfcCuV2XLNN43MSu4fEcO5Vj&#10;B6ZBWbq0WOLHtVV5xt16YG/eOxK2uwzx6NFIPJOBm8EYH/S1PibGroyxtPbQ1odGlq8o3wXzflNn&#10;3vvxJomegf0b7sH9jX3beoqr99nnn5btxfQxW3koB9ipL74DgR1g0bOTs0ybPlW+uvCVMOaqa6yn&#10;8q+xPYY+W2Nt4mdcvxwCSmVi09rSGTWmhqcPlAjITWun18Tf318WFOSrvK56G/Trc+xUjB32EVRZ&#10;WVQ0T2LGN1d5A5z86qictgn9o8UvRdMjqsINx4jfaRuNZzXD2eTP2Bt7ltqOj8i2kyuVfTpwpGZX&#10;dnRvrOy/X0ImlT82n14OfaeeBL6F+9ghZtynpUxCzaIvkS+csY6hyc1VbJXyleC5puCH/FL6VetC&#10;9rBdSQP6S/jol8S6zYuIefGWWbnZqi6CblPQ2/QcO+iziniDAA7XgXFTUD9z9GvikwbbsbuZyn0a&#10;GR8sIZM1f5apMa/MZ0NdmPzUNm0dymoArj9SqPybnYZCH3KA7cbTEr7xArl46YI+TGXXHZ+sl4F5&#10;DRR/h/mP23o2VzLwo09OIRf7Yek+0l4iMmEzRNvo568KO9Sf+V5sVx1gxw0c0zjYNIMG1RertuRg&#10;u6h6kMx7UN4f+hw7lWPn9q07yFHTV8XAuGB+Ojg1kSFpaYgzCJLw6ajTwzFC/1e0Jhh+zhxszTsB&#10;O9jXNHe0UjVqDx46IOsO5Sv/pu8gzRfq6msrS4qXyA9XvivDjP7H4XPbZOCCptIduGBNkzbu1rBJ&#10;Mhb9KGpsrpTosa0kbjbaNUXTc9i2qvDD2DfbjrgfZKKzu6PK3R4yCDYe4Mm+uZWqG8q67ro9Sm8L&#10;sVMCvnKf6U0kMVfjAlX1LMP+MPa3rpvxPnq/6p8Z+351PivjmpfOqRq3FX3KGCS1T0WcBHPzL1qc&#10;/wRfmfUBrly+IonDwlXuFIcu6MuWFsqOnzS6qxqj3sAP28926GdF70NdumUYsAo9xcqmsZIXx48f&#10;k4Idk5V/3isJ2OE61Mkee5vVcsVI3sCPLh2VIYXO0hPYYF0BW6eGqgbgvv17lb974Ax/8Mgslf6k&#10;83Eqao/+udJ5giF7cD8vv3bSv19/CR1ipuI2LK0aSv+kfuAsr34qdpBr2IZdK2VIXicZu7KLpC50&#10;hK3BHL6bpvDxNcFpUeXJ72rfbyoDYOOKz3lV9UUY9py0wept/E+vjCMKxzzvNQ0+pFkvY9/TRAbM&#10;t8RpXmUbn3qPPDsVK8+4zgZNa0nv6ChZtQZcBuQzMjyY56rnIC/FiycP09KmoSQkJMjwzHj4oCwk&#10;MedvKl5Ux01lWKbO06YX1iVH2H+cbGQm9lIfnD4lk5bHKl6Q4q7awvYY6iabUAuFOf3LH9/98pWM&#10;WoKaqdmvqLw7lo6vIZ43VtV/pt9+YkE/FQ+UmIt4xVI8V9XvlDvk69u2R/9GhiDX8xAJHVFL5Vdg&#10;vCv3hMw7X74+K7Gz/9huyds8Rt45OU8W7c2QudsHydwdg2XeziEmnXN3pOH7aTJ/11BZsGuYzNuW&#10;JuNWwXaeo/GKuBesrE+rejf936n/kZ+dtthOMtd2l5ytSWiraW186l12DUddh1Dlk2rdsa6Kq3of&#10;eR6u/XqtbLioJx88dFC6pjRT+a8Vl67pm/Ar9JX0zIGS8bavpOY1l66TSt+vivfUscO9VDtPJxVH&#10;c/rjU6gl6qXWLOeewDHWjag+YbJn317E/j4dF3oT+V3GlXTDXK0vNlhnGtm+pHxlJSuWqnjUnKVj&#10;ZdKKSBlc6CLd0C697yq6Ut/hXp5zqLXv65I6aKAMTEuUoKFaHEZ9i9rKZjg9a6raExr6cNlRH3/2&#10;oaw7uES2niiWkr3ZsnjbeCnaPkmKdkwx6SzcNkWKd06Tpbumy8pDC2TLiWWyZHemvFXkIeFTse6i&#10;TzkHKmq/SZ/jHv6Yt+S49ZvpIhOXRMu8jSOleMd0tHGqSe00fJ9lO2fIwo2jJHWup/iE28niogL5&#10;9cbP5TgPIstXLpXgVNjzsL7RDtIQfHbWgB49fgiwFydj3/YvixdVa0Ql78n8AC69Yd9xQ17J+Cg5&#10;AF3nzLmPJAlyuzvWIK5nDe1ekNTByXIE+svdu/fLcKz/8RC2ykkrI2AftJTmgbDpWUEv7h6s6tac&#10;+/wzeWfzEsldP0gy34lSPn/GfrJ/iRF1LYdvzkfmGKFv1SPQRkZnZEifFORWScO66gm7T+O/Ivaf&#10;OfFGon7Pu3Lnzl29KepKTgBz3DFf3rbtW1RNFdbXYmyFKSdrlfMkv4j5wY+fOCrv7CjBGqjll2Wb&#10;db3HJJwY6X/qCj4jcMa9Ip7ebsouy1gWtrM6bdXfh7+hXZc5HMaMzXiiLou+F+W+YlruePHHHGR8&#10;NPOc1oVfgX7xoW8NkoJ1b8n0DbGQPVbShWODceFYMf+IOg3GjLyNYLyDSwz0bc9/4pmjkRP7vHx8&#10;/rTE5rwk3bEWEwuN7F5Qe3fafcrPcX3Q5mxNlaFFLcQ5AnujJljjgnwQB58lZ8+dkZOn3pOlO7B+&#10;7Bsr6fC5kyuiY4Z5LfU5rGOJMtMHcscDmI7oFaq4z8GxjsqPwbwj3BO6tG2l9u2r16ySn3/+WTVD&#10;7yO9Tb/HlXL+F+TgLdlaJOlLOypOna4L1BQ3fE/GE7PfW3i/WDrPqo5jqcn7GPYJ/YuD0xNVLTzm&#10;crRsh7FCX5LXQL/z3KU5Urh/jGSuidHes3RuU8fjOPFKHjnfn2PEfAzOcRirQCeVV4L7luNnd6k4&#10;PfojuAZZta6l/BEV5d9h/646lCVvFTuJdz+NV+Hp56p8p0dPHMFe6K5s3rte1h+ZL2/vB5cIenU4&#10;ZBr7vjMwrfQHXEPRVuKKMcWUh37dnWXOnDnIHzZM2vf8o3hjvrCeBLHD/DC9ofMwloft4v5KP9hf&#10;5IWR11qTk3wR/Xc3IWeZiyunKFMGFzgquVlTzOi/I3ZYq7ZFKOZ+8z8hH3ZHxSdnLiH9udW9ctz4&#10;G/JoeOr9wb7Q8UPds1ucl9bnGHc7X/SlBfoSddkYD5ExdpRsPpYnyw9OkPHI0d5nJvAC+aLLHF4p&#10;b4kbcn3oH2gf/pKMQH6wn//9C3KLPZKd769R/x6Kf2vSHrq0p4Wqf8y8X8aOhw/+V7acXIzcGe0k&#10;BPKCflbmXRkyZIhs3bkd73QbsuEn2X5kvew4tQxtmy6TsH6lzG+s9l4R2Bf2zkbMe+7fJG5Wbek+&#10;FbhKaiqjx0HPBTZ8g1zFDfhmf3MdqwP9q7HlG4onNga2dGM8WGPtrMlnd8CT/fbStzIuO036z6mv&#10;ONR6/IaOhepeiR2/YdgHdMK7mGm1ZlnztDpxLDV5l7UbVol3pLUEAg9cj5wioV/Y4jR/WdqA39Wj&#10;R7jMyZ8hOz5YKmuP58nMjX1lYIGTynnAGCrG9yfmgFs4u5baR3Ht65/aR75B/zAvHWOzirZNUHki&#10;A4GDRs7wpwa0hA5dbDSGl+9AufP+hUPQBwIlahLq6jXnPr2uJCX1V/tovV72pe8vyp7jW2THRytk&#10;7Ym5UrBntExb31cmreopY5eHyqil7cEZQu2uEY6SNixJ1Ubt3SdCWnd+RdwHAP/piLVJ1PaEjP9o&#10;5+YiyYOSUYN0bVmMqD7HatK3xn7D+csxfVbrhVIa34A8unP7jgwe1k+80X/EPu1TXsnaukXuVBPr&#10;+uLXyVdi4/tIydpC2fHxGtl0sgC8zUyZtTlZJkKfJcePHNHkgjrSA9iL6R8mx06eAMfmrtxALPr1&#10;63dl4nLYcIFN5mdjncCwyM4qX5+OAWN9/NWPZ5W+3D+3kTR2gQ/M/mWsoT0Vj4e6Kw/ikvjZe3wn&#10;fB7vyKYPimTlsWkyZ8cA6NE9JGNRmAyb1kemZE2Rfft2wobTV+zaNhDHMKypg/C+kIMqXt9T85Pa&#10;2jdV63Tu3FylG1akixlrr6mfPevY4bx+gH3wF5+fRy0q7MGGaOsQdWHORafukDvNND3DupkF8OOn&#10;5vzazauw/qyTjSeLZdWJ2eCOj5TsjfGSURQsAyd4S9pbSXKaXMEHqHWC/EnMsHL9xi1Jnu0ijG1x&#10;jYbccXhB+ib3lv2w8xnjlnMM2L4bd69LzsZkGbzQXsvF0BS6S4+uwvyd9MtTHhA7j+DIpc3hzLkP&#10;Zcv+NVKypUAWlGRL3rKZ8vbKIvnww4+Qe/B/wSUZJQ4uZsq27IJ2ULejjkb9jFwxrotmTetIYFCA&#10;pI8ZpTjX5W3MpuKjsu8969jhfHp47wZiCxZIhx4NxBdrCXVeZc/mXBxc6g/HeNWF/LG2sYBfvaeK&#10;yTr10UnZc3SnrNy+VApWz5K5S6ZIfmG2bNqG2p3XbqLGCfJEQq/kwbH95so3EgFdiPkRON+bQO6M&#10;HD1M1WusaD1gbm7mXinaO06GL20nrUI1HHfs5I48qyPUfpm4o/zkPRi3TLyxXs2NGzeBpRvIn3Bb&#10;wxfWiBnZk8U3wkocMSfIRWTdSMUlwVyhbsEY0Xr2eFeLP4ibe1vw+RNUDQqd86he5nf6z7OOHdam&#10;un7zpgwYnCjufTAHIWsoc3SfSgD2JNQlydFSnN/G/4W6Nn5Cn8Ad5NUlJjg21365jvzrt+UB/p/j&#10;x/ogjx9puCGvg/209/ROxSXrijXL1g+6uOvrkoO4Buacreh4jN89ePhYNp8okowVHcUzVvOPuXq1&#10;Apc1RXbu2YG8Azcr+vlTn89fMlN6YE4EQ8Z0wjwhn5a6HXFDPVP5SbEuco9gA24hYxezc2YqO6Th&#10;ulUR1p96YCUfPOvY4TgfOXJE/CNdxXMAMIM+ZR8a6vfkcnHtYhxKfUvEZ4Gz8OFHpytcZ4x1F2tC&#10;5G8YrfbHtPswl45rR0ulJ1e0x+J9iL+HWGdOXjggE98Jlm4ZqEFth3F1qqPirlasLkHed9Pjiw/D&#10;956RH41aPc7SZ5a2Phu+L2UQeY/kPDay/Jd4eXdQuWU3btJyY3K8fw/c8N2edexwLmWCs9sOawF1&#10;HWUrBna4/uv4oY2Eui1rgNi1NoeekWVS3gv2j37QPz88L1Tt233xHOZnC4n0gm228vpZD4EdrkFf&#10;//iFzNiQIH1nWak8uQ2bwQ7QHTk45s2V81+fL7M56M8zduU8UTluV2ZjDxYLe6O7hE/EfKHcKZ0v&#10;/NsVso1xorRDOjjYqPoHubNz5NOznzzFyzD2HFM/e9axc/78FxIa5aNqjdAuQMzop44d6pDcv7I+&#10;p2+AJ/ZF68q44FX1kz5Hmdup16RG6t68l6UzfC0p0aid81veQP27hveEyIEuf10u/3xZCnZnyMi3&#10;3RWvg7oXfeDjJoyXo+DaVKRrG96LutN96GBbd66VORuHy+TVEfCxluKmFDt8Z+ZUbOYN7DSFzmxV&#10;R9m20tIGCWUP93XG2mn4HFP/flaxw/enrbAQ/uK2QXXFrb+2r2LflccOfYf0S9m5vaz4D6c+NC3X&#10;H/tQ7+f3P9ovASM12yHzGNt5vCTjJmXAr1B57jf+HsMtxNC290tk0poQcUVbaDdo1a6pDB40SLbC&#10;r0QOfVUH78X6Eqc/PSMLNkyUGbD/pOY3U/qd/s68Usdj/kHWZyNGnZxbwv8aCftstuIq/l56z7OC&#10;HbaTB/sP6qzScylzYhJ7iFM37DfSgJ1SnVGXN2r9Ql/S/uEYjj5sbyWzZ89GfMu3ZZiobLyUngtF&#10;mX29YO1YrU4s7tcsAPZm+CHJqb96tWpdhbjhwfwZU9dEShjGllxW61avglsUI4uLC0yym7IHHiL3&#10;GOt6r9xcJLnwk40vKfWB4d2JG/3dmSeG+Zx021ZgYAB87imoT7pCyR69P1XDavifZwU7+vxXcw9j&#10;8f3VH2UB4oLbeJmLK9aQ8rEpSv5QjmNPwtgmR3/IjFA/OXT4IOJPTPMPcn/1+NF9uXH9tiTP8FI+&#10;SL+hGJMOsAnG+MguxND9ij1eZQegXlqn+LFcuv6tZK/rLwPzW6gcCI1s/yKhiDOcNm2qysFR1XgS&#10;O4x75feOHD8kBdsyYZPqp9YtpS+Xzh1iiPtN7g+YV7GuxR8R04441p6RKo6MOT9+D3vPs4Idjo+O&#10;n5s3rqk6JEFhfip3s8dAYARzWZ9zhld/+mSxRjh61lF840/Ae7hfarPR71fR2D8Gf+Iecmt//vU5&#10;cKtekY4YDw/g0BrzOWVoHHKnn4AN6GneheH9iJ0H929jvB+iNuUjKdw9AVypUBXDwxg9Dx9nVVOA&#10;fAhjOfyfvBdzNaBNWLd+vf6rFK+fL3nb02R4sftveRUNZA9rr1h7Yr/eFHoPOGGdYBdNSIxXtRSY&#10;24c6VlV9YPj88n8/K9jR5A3qgWD9+BZ5liZOHC+tvOpJm2jMMezBuT7pfIUy7OAz1kRkzKeXv6vy&#10;7Vy5gpwWwIR+VNZ3j7BHYv+u2lEgfsAn9QhyrljXfF7+PPn84rfAxG/30u9Z2ZW1/6ZvihW/ZKwn&#10;GFNHV0s1nqzxo9esrez3+r9x3A6/v18Wbc5QvIDYHKxZkLNqz1WKH+7XVQ4FyB7mRmjRwla6hsE3&#10;hjjHHbu2lenNlfWB/jxj12cFOw/RV3cxiW/cugm73h7kC3VRtUDbU0c2kDnsvzK9EZ+7DQC/DnE2&#10;ffv3Ufax6sjq+9gT0244cdEA8RwEOxxkGPNxu4eYKc6oKfqtYZ9TBp369ij8Z/3A0bRW9Rkt7F+R&#10;sPAuMhlxN4y5MdRjDX9r7O+LmEPLtuQj3/NAGQruBjnDuo6nzx/6uKzcgVPYe+pbwG/a3k3xM6aC&#10;V3gce0RyKmp6PCvYoQy4BRlwFbEIycgtYN/+j9IWMof7Ub2feDXUF8lLaIP1yjvQWeW+qKi2XkV9&#10;xzwVjNfrmdFcOuA5Pqmw6fmAQ5gcXu1x1p/xK7gki/eMQ72LIBUHz/hObz83VceK/DZTx5L7hRs3&#10;78mew9ulcPsEmb4+RuKyNZu6YR+oOLNewI29tme3sGogQYGBKt8ZZR3zLBIDNTmeFezcQWfdenAP&#10;vMgtijNDvidz3dJ2Ux47ut7oBVnRButVYv9opZuUj1eqqr8ewZewbn+JePaDzIEMc42B3PF6QbJm&#10;zVC+6er2Of0njB/bfGq5ZG3sLQFYT1kTplU7G5UXmTHL5fnplbWRtsJL4LuV7J4L3nmGDCly03IC&#10;Y6027JNOwL0eS8qYrubNmyk+CmuQkX9aHVln2J5nBTvUKy5fvixp4AXSP0U9hnsJ5n4z7Ce1XmHd&#10;om/ZNR7ri78NdMNi+DavKb2wOmv7L79el/FzYsUNugl1bvsQ6E3drFB70HTbomFf82/W+vrs0gmZ&#10;tSNVknMdVQxGQ9v/kdCwEBk9epQwl4apGGfOj+vgnmzZsxZ5nKdL1roE5Il6VfGLqPsp/Q/9wzXd&#10;E/OMtnCVnwF5h/z9OyvuItet8nZJU/voDubyhQsXZMTUZOTiQ90uyD2lc1HvwvNrerLuKX0Ab5j9&#10;SQKCfBW3Ts9DW74/Df+/fLv5/zyp39J/GZHSTvUN+cLEjO7z1PFDXZGf+QFbbWH3Ce8ZKmeqYYun&#10;7e0xnvcI18/OfypdBiGGHe/C/Mh2nRArlNJN8bvL97fhO1T290Pc9+aDO7L0wGSZsr63sjHTBuPm&#10;1VoS4uNl7dpVZTaj8n1R/r5sw1342T7/6gtZvn2hLNk/GpznQJXbRe8bvX+InzaRmq+CtTRs7M1V&#10;zcd3D+5/Yp2s6pmGbbiP+cz6ZaOmJinOHGP0ybs0XDP1cTHlqv+OdhDGLtYx/2sZdshVqenBFfnf&#10;qDE0eXq6xE1pK7GzgQu0k21SsoZX4IZt94M8csc88wywk/moy3n79g0ll03pl3tY+x88vKd86iVb&#10;FglzZgTgfi64Ovq9IPMW5CIHwYUa723vADd37z6Q/Z+sQ5xTqnSErs8cB5YtXsM60gM5EbKUTs/1&#10;oKr20oZAH/1DyLLDx/fKiv1zZPbOt8D/rKtyAZPvbDhmlNW20NfIabZtbin9kH+FtQ85LjWZC/fA&#10;bdJ4g6nSb05DjMmfla2AuVfJ2632yd/hDER/sz7GG2Z/QD3WTiq+oaacU/Yh/Q9f4R2ZT7+du4v0&#10;HmsjAZmleAFulIwGbogdn1GIpwr/s/RJ6C3fXfpBbt28UeU4ENNQP+U27DAPwb9gzGBshqe4QtcJ&#10;wrs4hEL293REbdrNZf6DqsaW9zQ88BqwzWhcoO+ufQNeaQZy7baRpm7QZa3Rbj93ZevZtHnDE/kN&#10;De+h/w24wE5ImxfqFGAfwXiIVTuXSsmRGfBzdde4w6XzSd+3c061DAF23nhFmFeRsUesvcr4k2++&#10;uVBtew/x/QPqPmUtmiLZG/rJnG2DZWJJsIxfGYYzvHrnim4yfkUo+JthsFd5qBqSTZ3/InGJvZQf&#10;zhT+EceDbTI8iZuzn30qhUWF4tOxg3SMtBEf2Gu6DHtV1XBlzJJ+KjtyIvhZkR1RV3E77G3XYJN7&#10;oPwY7Peqxpv1FR9gUNbuWCHtYzGekJ9eAyFz/F+Q4ZMGy6effgjbIgat9Kjqfvr3yl+pn259b6nM&#10;2BonbcK1PZBDW63+LXP1Mr5B12FNeQZr4Z4597Gs3r9QFuweLkMXtdbqJXE+UR4DR1y33IMbyxsN&#10;agn3Wx28PCQqKkLVLuQej1ySyuRP+XY8xvp79cpPsmzzIll9fLa8cyxXFu1Jl3zEjC7cM6Ka5zBZ&#10;yN/tfgs2h2RJmKvpHBOmpKsYxco4vXrfsr8YB/H9D98hfuN78LpuyWdfnJN3NqxHrj5/aeZUXzy7&#10;WkroMPAqOrtK7NQW0m/e68jpBx74VOgl2He5d7GU0WPT1f5T73/9/hVd9X558Pi+4oENmhws7fpo&#10;OjLXK7fQf8nCxfPAKb4E/FV0l+p9fvqbY5KPcY6ebqbqtjey/ZOEdAlS+TT37ttdJt9MuSvbz1ip&#10;rfvWyaqjeZKzKQkx3OZqDWCtUuZxCB9uj/rXVqqWBnWsxub1pKOvj6ohzfgz4odrA/uf9gxyB4gl&#10;vW/Kt+Mhnnnz1i05eHSPbDmyVtbsXyJFm8Hf3ZgtRVvmVe/cPFf9dvHmOVKwPkfGL4iX4Gg3Wbl2&#10;mfKfcByNtYOf8eS/E/sH3t0na9etkV17dsuR9w7LGvwd3r2rmNv9FfFQtaUD9jr+UxB3Ms5Z+g3s&#10;LQs2DUNfxaP2iLna90YndgdWP4IuoPH+yr9zRf/PNty/90BOfnBcfONfVjYA7teYEyE+rStsacdR&#10;b/ou1ognYy0rul9Vn/9y5xfk+Z8tE8GlYK7JVxvB9+bdWvlHCxcXqJoAxvrL2H3pt+X+/3vkT934&#10;bomsOTwNHPkI6D7gDiCHy4TiEOmXFi29JphJ82DoEpaQdcCPeZMGas8V0yda5V7h+sX8K9ShGTvK&#10;/Q3lvrGD0pfrA2NPf/nlGupI/QR+0Q9qHeOeuLrnDz9cxu+188KFr+Qs9jjXf63KX6jhhrwmxqrm&#10;zJqpuLyZmROQE2kucNNN1RU2b/6yOLS2UfE7jMXrNvMFGZIVKlOzJiJP/iTEy7SWbvGeyHO6E7ru&#10;rWrbvDhO9CnlFE38P/auAyCrI/mT5EruLsXEchp71yg2EBUVRYxdEcGu2EVFEcWCvaFi7xUEsSsq&#10;ktgr2HvXWBJ7LrEQGwhCdP6/334883z5UFT8nznf6vDK7tu33+y83dmZ2RnhXnPKFp28IdcH7Uyf&#10;M0GuX78ucQmkf2uYfLV7Gk1EfR8pczf6YV9GZvnKFusf+2zYT46xB7bMxAXHaq3si97AtX8C9kux&#10;7KGje2RVVKgsPThbRoe3hq7dXSbNGy0L1k+WwSvchHHa6TuVPhVpo1G0WCHlP6ylZ3P13nHjxiid&#10;KeU/S5YuUjIgytCNYzjlVYz9TR7uEfhEyuH5tdLOiOviVwXa+xISwDc8Rh3xOGddKSW2h+1ibPqI&#10;NauUfLWcY1m1H7+lZ0uhj+Nchb9Usgn60qnm9YFUw7xEGwOX9ogN0baZbIHN78p1y2X45B4SDFlp&#10;LPbLJWD8YCIuU4N7luH4fPT4YWno46B083WAY+7xcu1QSn2DtFmnD16u4980/QY8Uz5z9eZFWRId&#10;IEPg76BYNYwH+TD2fAN/TO3bwk5g1nPzbmp+B9sVBz3Djt2bZePx5TLpOy8ZPbsH7EXmyXe7sSd7&#10;Uz/FS9A+t2BpvC/HJ8ouvlDhvFKrTi2s9RpD5+WmdO6erVuodfxM7OOO2rUb+/iu/GEMMrbJeP2m&#10;eDI+z7Ulxzrqs69duy47d0dJ2KJQYfyEr4vnVX69ypazV/6xc+XPLHnwG+kzpGKdQlKnc15xwTzC&#10;PS7lne1U3IWz8BHJ75NjLRPbn9rfQKomrVPnwfl9xqLxUtoDtNkLugJfyHzx3sFjfJ/b/65e8oZ/&#10;1HvBc/8GXLCPg3cMFHeMc/Rhmq/E5+KKfaxcA23fseWl+nVjUzgG/QJ+Ze3uVTIrPEBCFgTLndt3&#10;ZSt4gfmrJsvAsLrKvtuhQlGF7yw5P1e+nwsVLoA9geUla86MUqhIXuXD2aNRA8idPIVzQPiqlUoX&#10;w33ElF+yD7X0KjjXnnmVo1Y/38s4Mdz/Hx6xXCZMGCse7u6SO18WZd+fuQjG0hzpJXO2L9UeWfoc&#10;rdIdc0iHr6R289Iqtir12XUafAPd+GqlD36VdhjLMp5rHOSzR48eFbcu9lIa8xXHnHLglWu1KYy5&#10;Y7Pai8HnUkuTxncYr9G9mAN+U7KZH26fl6WILTIU61Su17nHobxzaSEPMjdoltqHYZwvjPXpr5Mg&#10;n6I+5fyl87Iycrnc+/U2rh/DXvkwYnGNk1Hjh4h3v/rKT0lZjj/Fskv69J8D319I5q+wdxX0S3tV&#10;+mt2cHAAHdeT1q1bITZ3LyXjpX+J78+dVfw0+1LrV30b3vTciGfOCfy2+d6tiGk5LyRYevToAVp3&#10;lGx5PrfIy0tY9HaMvfBV9gxSvAbWyZifuIe/zZii8BdST603HZtgDeTmImexBtPa/yr41X4bp9P4&#10;x/Gg5RgZMd1fSjcAnWJNTjlaGbxj2Pje8sMPsEVPnqeMv0mr51WPrCcpKR6AvVk4334qXIK2D5Aa&#10;XSz7oPOV+BLztqvqL/YVvzX9d/6i95Hv4XzIuhkf5xHkv4lo/61bMbJ4bYis3DtbgrcPAo/eQsXj&#10;rQn8Fq+NdVfh9JKrYHplq0peiJAt36fY05ZXrcc8GnooPr5v3z6KDyVfTX0Y+WnyHeyHtEzsT/Kf&#10;5IPJ03AdSD8oA2FD0gyyBcbtoW0J9byUedL/efnWFnstR9es4lSrhPL/4D0zPWIP1xCvns2k4aAs&#10;0rRNTeyt3Q6+ysJ7vG6fknZol0G9TtWWOYR+1WmXXKEd5NPt8igZ0R3ERGe5t5l+gn+wpbvGIt5W&#10;XfnaGXxIftCuUzFp1cpTrR3oayXuDfuGODqF2FwbD62U9cdCJHzvZNjfD5V+86tI48GwVYFOthy+&#10;FzuM6bRXpV0sbTfoSz434g04lCmteOrGjRsh1k9HJUuYMnWyhMNXC30mkHdgP5OOOE6w7/nO1PQN&#10;y7A86e/Bw/vYd3QTNgzfq70E334XIXODZ8nQoYOlfft24uRUXsVroe0cfYXSLoa2ofSHRhmWsj0G&#10;T+xSv6S4+2VVviDadG0qnp0bSNc+beE3KErpYTj2v0niWuAm7Fd7B7RXNhHkIbmfi/HMRkzoJz/C&#10;h3ZcPMblN3lJKp4l77f3whaZt2OIeAyw9Fm+Up/Ah0gtxKbpIguXLYbu6Eqqx56UXsk+PXB8v6zf&#10;u0Y27Q6XTUdWSkj0YOkzup24dyortQOhEwAdkd+zA6+Xq1Qy/XwNWsr7oeTJl1VK2ZVSNojuDRuI&#10;Z5sW0qVrJ8V30g5gRfgyoWyKdq2nz5wU6jtITxw3CZrciPOPdo97Nzh2cT46cvQw5qQtoMdwrBWm&#10;y+jA4cr3ZsuWLaSso4Pkhh+3f+fCnAq6LoD5vXRjzEs9LDSj6V+oW6gzAr+hezop52wrztXLgOZr&#10;yJAh/eTEiaOwvUyAHhByq5SQ9JL72rdw//4D2Ra1XRw9MolDc7QB9Fq+M/ZO+VaQ7dFbsB84XvHS&#10;r/uelzTjWTZ59Vv3LsuKneMkcE1nKVbbIu9xqAQfuvDVPnTYEMi9tj6nt3z2cCpP+JspN38YGy9X&#10;rl3BHHZLjoCOlmyYI/0CesL/Kfi7oRb9IO1+aKeg9iZVx9yF+Yu2q7R1/CrvB2ocKl6imDhXqSxu&#10;bvWV34T2HdqJb8/uypcV99pzflm4KEzoN5O+wjjncP6lfS3PtWvOfZQFsDx9Wg0dBlr27wUevQNo&#10;tCZ4rlJ4Xxb4NEMbONaUhL4LbWLcMH7nbKumd9Hohz6KqE8qWia32Je2h82XN/zdh8m1X34CjwJ+&#10;EDijPeHrJIVHPEvZv+8QTzXuuYB+q/WGLNzTRiYFj5TLly9DZwS+ATh/27TDfTiJiU9l1/m1smTX&#10;KGk/zmKfkQN99k11J8VnTJ8xTe3PS0lW9zI88Dckkn4gO6dNC6UYsZAL0199vwlNVfx1ys30+wRp&#10;h8i9y2VbWWyf6ZOGa0G1P5u8BvwbUr5YqlRJ5WeEsXsbNnRXa3zGsqO+letnrhn9/fsoXoV+2wYN&#10;HiADBvZXNuSkN/qUaYO1AWVM9JVkb28v+Qpkx1j3qZJh0naE+xWLOGMuxzfOviJ9aLRiPKq95G0x&#10;19rjGdgMMM7evJC5cgX2TqQYy97x1+tVzq1ca84OmywO9f4p9CdBvxkVvaDL7eGAsfMQZBmgT8i9&#10;1Hte1jFvmE8b9njIhWMe/CzfHQ6GH14/KY95MxP6x7ZMVhWToGfPbipGzdUbN/DNPEkVH/GiZpF+&#10;rl69Jr2HQn80vqTyN077G80u4ZkNEOiJfARlFtz3pfFCXIsRSEeMjZI1V3rMadmkWLGvpUxZB6ns&#10;7KT89TVo4CYtWjSX9u3aYT+3t9qT5tPNB/TSRdq0bS11sP/HqVIFKVmqiOTMnQXrpi+UzJK8Fusn&#10;vXL9WbqRxQ6JfI02zmht1R9JR/TJxb35hSuDvgv+Vfmv2LU7+pnfYG3eeRF+jHlcq/C52zG/SHR0&#10;lFRvWVxsMT/Q/yPljc7tMeYEjYQe/Zbx0bd6TT0HSEfJYo9f2y1Ldk+SfqF1VLwK6g7KO9tLw0Ye&#10;Sm+5A3KamLuWOIL8La+DB/6Yp+D1orGXv+Ow6tJxsiUmJv0aE/da32hHRVPJeZwnuJ4pVgPftZ2F&#10;dtR8Bp6I/U35ZpY8gFz/lExZIDuCvCVPwcyIs5NdipTMIcXs4f/FPqfkL5pFsuf9QjJl/5tk+Moy&#10;R3NOyoxxjXIC+ibm+kn5+/B9nqfRxhnSDMdGrc1sZ4MA8BxjEB92FObcrpChO0J/5dUKvk0fYGy3&#10;7Gt5XZw9xnx3/sJ56Tu8q9hWBR7aoF14P/eWeg2sDjnPccyJcW+VVoyVP8U8Qpkp19OM47T5+FLY&#10;U4xRMTDYHznx7VWrWQX+ftsL9ewnT594xvukdu1ufCfXv1PnjJJes6vKiFVN4VusqrQaB9zjm9X6&#10;RrMd0/qGtKTRE/1GMGYUY2zbVoNuzAHfONrJcYhrtFylwc+Cvgq7Yo8GjmXrZBYnj1zi0iK31Oic&#10;Tur2t8yHlbwh+22CcuiLAk4WeqEs2An9wX3iHPOeey/aoLVPP97QlqLJaPjcmgA7Y+jxmo9HuXYF&#10;xNevm/wa80AeURaVjIRXoR0Nv3zmF/D1c5eESnEXtLkB5s1+mD8x5tTt+ols2L4e+rd7ak4w4vpt&#10;XtOXC/WZ/G3Uedx++KtEHAqSyWu9xN7NIi8saJdBOP539cG6a/EC0P/3byRTeYQ5efuu7bJw00yJ&#10;OBgEvewEGb3KUzrBDyz9YtKPkdZHKR217578BW1Fq3QDgBbo96ge8OruU1zaejWFHK+79O7VS8Wk&#10;pL9rrvEHDvGXeStnyuKoQJm2oav0W1BF0S7fq+z4Uvl+rqtIN/QB33Hqh9JlelZpB/rx7FlLZgfN&#10;VTqHXxM0/zga9aS+N0kzBK4Rabta0S2bFK1u+W64tqrSCfrORROUHv8R+jAOEwiK/9cS1wAHL+2E&#10;Xcws8ZlWSullKC+tWKW08qkzELwmbcS4/tXmYe2Y2kZruqHz58/J1gPrEH99uawBrzVjQ1/pE+Ji&#10;ifM0At88+zK5P9X4g3Oux/T0xHGBfU4ZrooJje+/RZea4I37K3+r3X27S7NmzZSMmvubqads0rSR&#10;4pHnBs2Ar/ClsmzPVBm70hM21xlUfGDWyfeS71I0ajhyfuIcS/+djHnfYXou6TwrnbQbU1ja+3hI&#10;WFgobLeg93nNjtRohhLEu/djMB8dlr5DvaVIFct6irIM556g12G1wB8feaPvOLV99rJy1LfSP2os&#10;bDTWQte14tB0cfX/i2QBP5Gn+AdSpWoF9EMTZTNBXTtlJfydTNrxZe/QypLeSEM3Y+7InmO7ZOvR&#10;1bL99FJZuWeijF/VVnrMsZcW6BvNH5bin5PpRE87PGcsHvpiZH/W96yOPWcBym+UB+RAhRG/Lmfe&#10;jOBvPgdAfo14vra2hcTZuTJ0r7Dzx7p8A+hnya4xiPvuJp7jLDTDeslPaPMkeRu2geMMaZR7Gr1n&#10;lBS/kCLiPT2dtOnvJEMC+kn0rl2QR8CmBrKPV8GJhjc+o32LCdCtnzxxSkaMHyi2zuDzXC1tqOaP&#10;dnW3kW83LVd2TNqz/80jdexqDsM8di3mgoTvmiRztvpL2SbgJ/NSV/qZ1KxVTa3bKUehHO5l+5Gt&#10;/R4NPxYcwR4WfOCZ82dky771suHoMok4GirzogIkcFVr9E9haYaxhN+66kv0n552eJ/2icyr1bSk&#10;opsJE8aLvUNRyZL7X0pOngnjpuKpC1l4auoTcuX7Shwdy6m5eAT0rat3hcB+cJD4BZdVMRI45rFO&#10;vos0Qz/T5IFJM91m5YZf5+LiOw+20qNhA9inNeyvw/D9P4Y/Y/gXvQ89DnQzb5IoS/0R9ukh8+dK&#10;SZfPpFBl8GCYm2twzOkOndX0znLtyk9KJv4m70mrZ7l2fgy6oWyA6cT1PbL6cJiy//0abaeutLB9&#10;VshB6igZ/Zy5s5UvhNTa+mjt1L5HvoY2z4qWcHHv3gPYAO2VrYciZTN8Pq87HCShO4bL6JUtxTfI&#10;XsUNpx27nnZqYd7n+qtq63+Ld7fOMmnSRNgoFlW8c3Zb0IgdeOky8N1XDmNnaay7wUsrGVFhnGOt&#10;5eCAuRj2H5Phw3jBjgDFd7XE2EPaIc1wz6uKaTM1I2LT20rveeUAFUA7TtLJ30OmThkDm4wrsN3D&#10;egP9Hce5CnTzhDYzrzFn8RnKcSgXpx1i+br5lB1Q+dZoD8Y8l9420mt8faWHiU96/EzO+Drv0voj&#10;rY+UGT7EunLH6Q2y+tBMaTY4u5KrMl52yXIFlEy3Zy9fWQD57VnI9B/AHsBCcZaWvO5v4XNXrvwo&#10;uw9EyfqD1H8tltUHISfePlImRHQQ/9BK4jXFsq5xRb8yDl3lzqCnhpVl8uRJUrd+VSlSHnIZ0Hrx&#10;Opa1LO2+KXPhkbZ1BZ2Sxx+MRznzZ0TMQRfpDP1GSOQUmbjOF/5CSig7Yk/wMp1mFJHeIZVlwKIa&#10;2FNbHj5jsZd2XBMZMqoXdGl7QCf6X/3mvUC6oX39ho3rxb21i5Ix2nuAlgfht+I7adQ/m+w/tE/x&#10;4W/+trdTA9fuHId+jbsjm0+ulmUHJ0k9P8hO8N1mA/9TtqKtkvv49vRRa6+T0CFRj8L0unSjxiF0&#10;BZ+nPOQCvr2ogxtl475V8Cm8SNYcg57h8EwJ2TESe5m90I+llYzFySO90r0FBo4Wh5r/lhINsc5u&#10;i/Gor2Wuqwcac8V4RVrjHEffe8VrYfzB76AMq4htfvVbxk0cJou2D5WQTQMRX74h/JN7yMiVNWEf&#10;5yJ95tQR//HtJGDMIPlu4zr4A4nF+AB7Rfi6SavEeeraTzcQB2KrNGpbXY2ZxUD/bqAZtp0+2yM2&#10;r8R+UQufSTy9Lq7Tqs3W6iHtJMFGjPzPtZiLsmZfsIRFDxenVpA5A9+UoblUq5C8X6YHxp/5wr1I&#10;/G5e9/fwOb6P+lnyQmoOfQx8wr/9/iO7ZN2ulbIyOkgi9s+Q8P3jZRxsxekXv4HnN1jbhEnjNq7i&#10;iLGde1E1fRPnN01Gox25TqkB+iniYuGDcuT/UlxcnGXwkAESuWcZ/F5PR90tZUBYPfGfAt/pE/wk&#10;aP50OXD4oPIxkZSImBhx9yH/j1NyVWv4e9V7/O1ci9NWu0dfL8ldCu37BuMp6J90wzgwM5YOV3uw&#10;+F2x/Ovi+VXb9qrluT5k22iLw9HkFPZWMO7EzI29pHxz4Bz0k6fYx/BnWhF23R7waeqLGIJLlE46&#10;tX4RjG3C6xTt8MiZIAHrMO5Too0c7z18GCvnLpyTqH075LutS+BLIUD8ZzeWoIUzZT3Ggnpt7JVe&#10;kLpUxqfX+CKONfrz2rjmHFCpvUU+zbgx9g4lpAd8I67ZvAjxvYJkQlCAzAmeLDuitqG/flGyL9q1&#10;cY5i35En5LyeFv3H74Qyj62wLes30Efy2/9D+S+i/JOxwbi/zX9GI7l8+YrExT6WWCLnT5QS0Y+H&#10;L+2T7w7NlcDlLaWUq4V3zlWU448TdO6Npf8AfwmHLcT3kNso/gcdnha4tYYm8uf8RkMXhmKcvyLz&#10;wmZLve7/eBYPSJPLaDRj7UhfJkWrgvfBd1CwSC7IzjvC/mK2Wj++is8ba+0z3tPjgV1PPRBXYhxj&#10;f8Leji3btsqAIb2U3/Vc9qDrThZZQM0hkOOMLSWnIM/nmP5nTfHwm7r/YpSsPbEE8RCbS1GM+Znw&#10;zeYp8bFUrV4F65WGykY9FPzz8VPHlO6C3xQTcafHX1rigHuaxk8dDts8rItGY8zRjTPWaEZ/jz6m&#10;6N+OMSvbtWur7DbId7zNpGgHvGQc4sxcunJBtmG8GTiwJ+jmA8mBuYo28U0wF9ceDj1HYEE5ffro&#10;H2LZvc32pXXdnDOY6E9m9+m18t2R+dJ3Xh3FM2TIRdkh9AHVK0vjRo2lJ/jnkNB5yg855T8a/Vhq&#10;ePO/Gh2yj+k/Mz4hQcZOHSotA6EPGPe7PFFPI9bOOZfRtwnjONO/VIcO7ZUtIvcYpnXSfzdEZSz2&#10;vly+8gPWU+uk90A/yVsC8gTSTUvEtoMcibxZi1F/AZ+3U2If3MOeYRhWJCd9Xdq9d/WoxlbMWeRj&#10;Od8/TIiVPRcR9wZ6hKGLXC3xwrB2z237EfwYVhQPD3e17qE9H310ci7XbIrT+ncngPdIgO/FKbMD&#10;ET+7gHhNtehUGcvOGr3o76m4QOCrGVMqJ2inW1dv2bhp/bO2vo3+4O9/gPn26InDyvdrl27tpID9&#10;p5bxprVFt9JgJPZ0TiwgO49FKblx/OMk7Bmz0E5a4+9t/MYX1UkaYoycHWcQw5PjT1A1xTfQ5od6&#10;98pVy4m7ewPpApvVKVMmwb57m7Lt1M8FaYWDBMxXrHca+NqeM6tIj9kFVIxqyvb0dGLtnONO1W6Q&#10;l0Pek7NARunfv5+S2bwNvoL2dfHgV27D1+3hY4ckNDRU2nt7qtidtJl3aPG7Tq4Zxp2NB9c+J8NJ&#10;K3y9qF/fdh7HW9qLcQ779cF12f79t7L5dDhkz03EtgZ0F3nQD7aQ/8Bmtb6bqzAm+LDhg5Q9MWOn&#10;kMfV+iYt8GHRwSVJ5PqVMnheaxmwpJ7ST1qjFWv3qnS12GAUs8+POAnT1H7qtMYhf+eDB7flh0uX&#10;ZNuOLcrG1bWJs4r/mx1zlWNzzLUTbJQ8kjKHSMgiGJ8mLfCT1r/lTeqz0I5F7sPx5z7iw207FQF/&#10;dEtlzKpWYtfAQj+0u7OrUBi2ebWlRcvmysaTcQapA6PcVKOfN2kLnyV+aXfE+LmTFw5CTF9P8ZmZ&#10;X+ksrdGK8V5l0A7109/UqaTWyLSDT8vE9vF7+R7+VCLXRMro0aOlSm17ZaeWww6yqE6gGfJow8EX&#10;j7WRbQe/hT7sgZLpW1YZadma/35d1NfQ/w7lPmpvOGxUDvy4DfqDpTJjc3+pArkJ7TVpO1agZHrY&#10;E1dVtsTdfLyVTTnjSzA+CXnSN/22OP7Rj8s9+NlbuWmhzNs2GD7sm6dq7CE/Wgn8jl21TOLXx1d+&#10;+PFCmvI6tO+mf4+du6KwV3IOYmF2kuLlvxLu0aFepEYP6MrGgzcOtBGfGXZy9PwhtZ76DXoq7g3g&#10;t/m/nCgfS4De71H8QzkM+tkAf5jztg8QV1/YiGPtRRlibszn5IHcGtTHfvd20m9AH2XjcuDAXuUj&#10;kzjWaEg7Emf68xfhkOs4lj126rCs2DYROvgR8MNUQ5rhO6b9vJ73oW6cclrabTDOOO3Eq7tVUPsp&#10;6AvmVZOxjfSFxvbchq+4k6eOIP7MKvW9NGvtBjuEj9R+C+6Dq+sPfngy6AZzlM9Mezl+7gjivbxd&#10;2cCr/ra3XZ7jKveaWXwJx8mp63vB/6yXiOOh0mZ0ISlQCTKg3FgDQ4ZiX6EAbDhqqHWYV0dPCRw7&#10;BnvNw9XeKK7F9PI4Y5+k9Du0cjzSp8r66EiJ3A8fiNgrPXhxbaV7Z1xw2ofRFojnLUBThPqgH5cW&#10;mdTemlvwX8Zv/XUS30164VqS9Hfq7BHwX2uwh3UmfGT4SuVaxZT8kfbQJd0setxOsz6RxpBFDQ1r&#10;LBevnoPtBuTnr/n+12nzu/AM7beYnkBvQP8I5F0v/nwGMVHnqz2gAeGNxMHDMn/RBigv5IgVYINY&#10;D3vNW7Wivws/FTObtoiMFc79dtp6/lV+H/uPNrNXr12WjTvXyLbj86H/D5EJa32gA3eVHvPKSve5&#10;dtIdfsn8ZuVHTGh8+95/kaatGsiNG6TbWGWD/yrv1MqSbsjTXIK8hvsB5ofOl0EDB0r9JjUgN/2n&#10;ZMiDsbc0bEQ7wsZwEsYbAGk3aO0Q+C+LgcwMa3DS3u8iHK3q/+kj+4z0g4PSQf2WCP0g1mF3Ym/K&#10;rrPYS4e4zKHQoTYZ/G/JWxZzGOZ67hUuVCqTVAcfxLU8Y+r07u0nk6dMVD7+uEeT/p4pV1Q0wcpT&#10;SMxnsrQDuias2X+GL6eog5tk67HlEnkkTJbunAg/Sf1lAnwTDlvWWHxD4XN0QGUZMswf9h7X0W+w&#10;W4LfVtJAapL2TtI4eWvuad62fYsEzwuS4cOHStsOnmJbLqvia6gz5r4O98GIWz4TsmvQjfeMghJ9&#10;Yr1Fron20wcteRt+d2ayYOB+/D3YPkch9voKWXUwWHrOcVQxXKgDoB1Z7uS1fI1a1dU81q59G/GH&#10;Tmzq9CnwiRQhe7FX/zJs52JibquxiGszrd9SwrGWTzuFA0eiZd2elRIeHSwhm0fLlPDuMmpeJxkQ&#10;0F3CFs+HzgSxWuDXIbWJdVP/dA80fePnG3L85BGhr5n5YSHwOTVCvL07inMtO/W76N+M+/uoX6At&#10;mdf0PMrmcNB8Dzn14+Fn/oS09qa2De9DOY4GiViLJSTFyQ//OSm7z0ZiLb9cFuwcLi2GZ1H+vzKC&#10;fjiPUZ9R1qmoVK/hosYhT8xlPj27yvBRIyQkLFg2btmoeCLa0tFGmnwR5YHEu4Z77ZxHjh84wJbP&#10;4g/1GPxi7YjeiTgoa2FPvEP+c/sO7Ptg48Hn8c3rk74+3ie9cnzhnPQzfKtyrb0Ne6yXhS+SGfAN&#10;13/gAGnbroU417RTci3Kt2jfbQe+phHW3b0WFJFuM23FGz4YQ0G/d7C/7X3ja/T4Tc25oh3YLCTE&#10;w34eSuMY+Is5cDFaIg8slC1nV8jE79pJdaxxCpS3kfS5QEOgoxyKny4sNWt/I/Vd68MXajO1n4F7&#10;HjifLV6yUMlgOKcxlhLlRFzns2+N8w1p4D7WurGYj8hHcDai3QT9wsXRPhT7fChfII3pE58jXZJW&#10;aE9DP5SUJ1BnzzVTUPAcGRkQIL7dfaVlqybwbV5UGIM1Q27QTCHo5avBbroHbZoziM+c/NIGMr+h&#10;C5vIuasnwMsjfl28xS+dRqP6d5vnv2OA+OGe+njwIMouGd/4f+5fkp1nIzCPwY7rSLCMWOqh9hFy&#10;7y7licR/NvAIBe0ziWMlO8QFry3u2GfeqrWnivPcf0A/tY+dthL0fcH9GvRDQz6b+8YoT+GajXwI&#10;1zwx2IcRg/nrYexD8E8PFDx4cBe08VDuYG11E7wR+XPSCH1i0N8O5Zc7dmxTe4kWYT8a4+UOAx/j&#10;28NH6Utr1K0sRcpgbynGF/pYoCyrOHgaxunoPO0z6RFSBv5LYdscAh+UJ9bII9jjqnUE6JS0qqcb&#10;/fnvmDPPUsLAY9jdnfnpqGw5GS7rjsyXZdjHPHhRLanWCTbpjhZbdNrUkJaoXy7j9LU4f+ModevV&#10;Bl/koXxfdIavAr9e3WXwkP4yZtxI+NGfpuJ+r44Il7XwdbFp6ybwIttkz95dKh4M9ziRvo4eOwJ/&#10;sgdV/MHondvB426V9evXYkxZLosWz5Ng7NmajJgvIwIsPlS8vbtIa/Dy9T1qSHkXW8lf6l+KByY/&#10;wz2otP+piXGm8/Rc8GFUAes4B+kOu/xZa/vIz7duqDFMW4umhA/zfuoxkMD9S5g/7sbelcPX9sq2&#10;0+jr06slEjKhMWtaww/QF1KitmWPQwbwQ+nJQ4CO8hT/m5RwzCWOlUtJVexzroOYStyv2rRJU6z3&#10;sTcPNhT0feHn1wPrNsQVhAxyIGhrKPRpI8cMR1yHAMAIGTlqmNpfP3jwIGWvxjVedx8f8eroJW3b&#10;tIFvryZS37024jmXRazXvIofIy1zXqK9bd5y8G/gDn39APIzJWXgUhfs06ogvcOqSfD6vnLy8mF5&#10;FIv9EpgvSTcm7aSeNl5W0uJLhf4Cwa+CjuJif5ZjV3fJ+uMrsSciVCKPzpXQnYOkd1Al5cuueE3w&#10;QiUterIvc1iOWTG30WaxUOnMUtIxv5SrVAI+XyoihkgtqQ9fv4wTSFuQRh4NQVtNpHnT5gpaNG8O&#10;3xjNsEexqXhgLnRrUBf8lbNUrFpK7Crmx1z0lVonUW+QEbTC96nYlWXB/7pCj+ADO74p2cV/SSXx&#10;X1RF/CAzGrSgjiyNGisXsSZ4/Ji/CTKKxwnKN5yRD3sZbsz8F2OAfjAw7CgelvuoaRNE+Qbnssu3&#10;z0n0GfhXglxmPewTVx6aingRvtJrbmXx6AdbhUbJvlTIa4B+NOCeKw3IL5HvJm3lK/mFFLD7UgqW&#10;AthlxJzzhaIN6vq530N7hketLo5xuTBXUkdKP2xueK/XlNzSZwHs4Ze5wrenmwwKqy7jw9tj3o3A&#10;+Hkfspnk35CUgHnKIicyx5sX08HbyCUd/Xz3F9l3aTt46uXK38HqAzOx73cs6Ajz0JK6sI3KLbW7&#10;g5Ywd5DnyF8e/V0KPAjoRe2dAS2QBsiXcL4hKD8puOZ9+oHKCtrJDvlAbges9ypAhlcdvFUTyzqJ&#10;9oc9guxkwMIaMmJ5M9CLuwyHP9jR4Z7wFT0Afva2Kz9J/AbM9G5hgOsRzmf0yXrr7nU5cnmXRJ1e&#10;JesOzYaPqflq3/Fy7NUK2jlUpmz0loAV7tI72FHaT8ghzYfBV2sv2MB2hg62Nfx/NoeNDMaP8i2g&#10;N28L3WcX6LJ6Qw85DP5xxv9Lus8pLAOWuciINQ2hw/CUqes7yKQ1HVFnc+xJ9ZQpkd7w5zlZdp7f&#10;JL/CTwjtP7kPNImyaIN86N3C4vvVGu6X41gPNhN6HsxjoCH6m0sEHVHncxN7vU9e3yd74eNuw6Ew&#10;Cd85R1ZEz4A/lLGyKDpQFkaPlcV7x8lC+BBasGeUBEUPlOlbesI2pJvM2OqLcz+Zurm7TNvsK1M2&#10;+EHO5Cvj13jJhNVeag4au9JLZm8YjLgqszEfRcrFm2eU/CgRDSEtc039AHNrbOJD2A8kqva9Xz30&#10;7v9a2ghp3zTHIO41JJ/E/uN3r8Yl8NqPHt+XW7BfvHDzpBy9vl/2/bBFjU+bji6QNfvnyPwtARK8&#10;ebAEbxmE+Bn9Zfa6XogVN1Ii9kzDfqEQ2XpyBeafjXL86gG5cf8KbGl/xXstPDznTr6HtHsP8kLa&#10;CVFXp90nV2PKZ959WjJbaGLAxICJARMDJgZMDJgYIAYy2tjYfAL4C+BTQDqAlsrj5GNAVkA6gJaa&#10;4qSodoGjhknWYUm2X/Z2JtjYVMAN1uEC4Hv+Cnjb9aZPfteHOGptDyxnY1MM12x7CYCWtLazXYHl&#10;itlUdSa0/TiwHKGYTUXcZ/uNv+MD3Ptf/R16XKXUz8RNYLkuH9dxJhSzih+Ntj4CrnoCqp76wOYp&#10;EE1cH/6bjc1lHLV3bf27jY09EW0jRG1yGlpJO7Ox+f0cfaZud8Vfe8B8wKKTH9gsxnEdoBBAO//A&#10;JpcN38/8PybUY/n/xyzzjokBEwMmBkwMmBgwMWBiwMSAiQETAyYGTAyYGDAxYGLAxICJARMDJgZM&#10;DJgYMDHwrmKAKqlsAKoJigNyAj4BvCzlRYHsLyv0lvL/inqpdqE6Tp8y4yI3gO3KCODv+F3lhou3&#10;nNKhfjsAcQjtjZleAQPsy06A/YCnAGid/gCXcG81oBJAn0bgIgagPfMTzqcC/gmgSlO7rz9SNcm0&#10;DaC/rz/vr0q8+E9OZO8AJAD4bBJgL8AFwPQtQF+ndk4arphCHsucATB5A7RnjEfiwlpqjJtLABcA&#10;TwHac/E4XwWoBDDTizFQENnnARrueLwGmAuYDTgN0Of54VpLgTjR5/Gc9PEEcBZQF6DPj8W1I0BL&#10;2XFyGKAvw/NRgH8AXpQ4Lt4CGJ/lNd8/HEDa0Oefw/XXAKYPAZ0A+nye/wDID2D6GDAdYCyzFvfS&#10;AfSJSuVFAH3ZCFx7AqYB2CbmkU5HAsxkHQPZcPsuQI/HZbjWK+0/wvVSXRk9Td7Q3Wcd4wGfADIA&#10;QgD6enm+BWBMHXBDX459R1p4WWI79c/9huuOgDyA5oC7AH0+zwcBjOkn3NCXG2EokMOQz7K1DGV4&#10;2Regr4e/lXSvpdE40ee31jLM43MYWIErPZ5O4doaPXyJ+4nJZTWa/MzwLOvJBNAS++McQF9/uJap&#10;O7oZytzX5aV0mhUZSYbnxhkKVzbksx3dDGV4eQKgb2MPQ5l/GfJZtoyhDMf0B4ZydQ1ljLR9F/l/&#10;N5R53y8LAQH6vuB5rxcgJRx5xGNXXRljf+bR5fF0DkD/jqWGfF7WM5SJsVLGeMvd8AzfUdZQ6ANc&#10;3zaU62wow8ujhjJGuiXd6H8Dz+0B+uSBC30Zjtmf6gskn181lHOzUuZ9vtXdgB/iNN8rIqQlyj/R&#10;1UMa1KfJuND3Ffk7Y6qLG/oyMcYCVq67GZ55iuu/WCl30lCuk5UyRwxlWLc+WaNJO30BnA8H6H/D&#10;TUO+dnnAUG6SlmEeFQa+M+AnJTy+DF2NUeC+rq4dOG8OYL/N091nn1kbJ+saysTg+mUpEAX0NHAv&#10;hQf+v2hyrqE951NozxZDuWUplHtfbxv768wbIOIfeJZ0uAlgnC/1tJNWNDkR79HXyznRWjL+xrc1&#10;Tgbj5fr2kB+wlrbhpr7cemuF3uN7xvXmzjTExReoywFAnOv7IK3mbn9DvfdwbS2lBU3+ExXrfwPP&#10;jfxkL0OZy9Yag3tHDOVmp1Dufb0db8DPmreAiJmGd6SGJh+moh3kF4x08qmV504ZynW2UsZIJz6G&#10;Mvy+jO8qaShT21AmzpCvXZJW9XX5aRnmUWEgxoCfza+Bl2J4ZnsyDLDyfCTu6ftgjpUyroYyLP9v&#10;XblCOO+bDORRmdIBNNmUVj/bYkzGucAaTR7DQ1odPM43VML36/N5nt1QJiuukwzlPjeU4W8y1lPN&#10;UOZ9vzxrwNHR10BIRV0dt3D+kaGOc7p89sdgQz4vGwKMfcXx9K8A1rdel++Dcy0txIn+ublaRvIx&#10;E46UyejLWKPJM4Yysbh2AmjJOC8/QcbftEzdcTTO9e/qpsvjaWuAPn8Xb5rpOQxsw5UeR9eey03d&#10;RXlDHeNx/UHyo50MeU9xXSo5T38Ybih3AdenAJcBbJO+jXqaTI+8n3T5HKdqA/j+DwHGdQfrMdLk&#10;J7j3CKB/B2klARABCAU8Bujz1+DaWvoYNy8CtLJXcF4EwJQDcBOg5bGtJQBmeh4Dg3Cp4YjHeADH&#10;pldN5fDAQkAcgPXcB/ySfK7Vz7GlNcCYZuCGsc9P4h5p5VuA9rx21NMkspX90h5Ducu41ve/9iyP&#10;nQFaKo8Tvkufz3NXQBvAAyt5t3GvBCClxO+E4zW/P63e8zj/TXd9EOclAWb6IwZscUvDm3as9sdi&#10;qb7DcaI2IACwGrAdsABAXtARYC0Nw82pAPZjGGAxgHTK9CGA9Y0CbASEA6oArKWyuDkOsALA90YC&#10;RgBuALTfxmMngJbK42QiYCZgHmARYAnAGcBE+uoPWAXg7xkOyA5ITSqBQj0AswGbAPxtAwCuAP4u&#10;M6WMgQPI0vcZcZhS6o2MdQC3lAq8g/dPok3636cfJ9/B5ppNAgaKA5IAWr/9ivNcAGP6K27cBLCc&#10;nzHzHb4+ndxm7feZNPkOd5auad1x/lTXd9/j/EtdPumR86LWr38mmrygazfbb9IkkPAnSe5oZxxA&#10;o7tHON8AmAHQxkct789Ckx+h7fwdWrtNmgQy/mQpI9rrD7gI0I+bWp/ex/1tgKqAdz3lRQO5rtDa&#10;rh31a5x3/TeY7XseA3/HJfu1NKAgIDPgz7RebIX2cn1zGXAHEA9IBHQEmMnEgIkBEwMmBkwMmBgw&#10;MWBiwMSAiYE0xIDmQ/z9PCIwkFgHhChCzHrGBtJjhheMYa8Br58roC9snpsYeCEGSDmMP6UBae1F&#10;FIWQbIj7m0yTzxXULnhMTrpT7ZZ5NDHwMgyQbDR65PFlNEl6tE6TVt5k0qQVpJi3XoYBko2eDvX0&#10;ae382SCqZaoKWEkK8LIGmPnvPQYYL91anEhEyE4mqudRpJGedhRVDnyjYiqTH0mmR0XbOFdH5PNo&#10;JhMDKWGAdKiBvszTp6BFwjOatJTTymi0qB0tM32ihfBYCHTH+N0I0ari/qqa+C7SrJlMDLwAA9bo&#10;kcWfIr4vCIhnz0A/jmq0qB0ta2vQpKJhyyMkP659Ejl84tZvJk0CC2Z6Mwwk06OOPkmretrU6kfE&#10;aFBvEtY5v0ki4kpTNkQK1SBJTdisD+WeJGiPmUcTA1YxQBpLiZ+0PJBMm8/GTK0a3Ce9/gZaRJ42&#10;ZvJIiSTp8XES8zjacvbW5JQ8msnEQMoYIE0+AeNnffzjcxaaVDymNjere6C2p6CvJ0mSiDpIaaQ/&#10;CxdKGsU/5D3BPwvF8ozUyxJmMjGQegyQNi1AHhBkl3xtGUuTqY60+GxmTpTHWNAkoiwpzkLDpFfO&#10;0c9mb3U/CeOqpQwuzWRiwAoGSG/6eZvnKuH+72sc0p9Gg49x/igZ4nAkPACQ/pjH69hkeIgjgfeY&#10;R54Tf/nHTCYGUoEB0ieTotMnHN/iAaC/p/dBUnfk6YNrknT3R0m6c14SfjkpcdePyr3LB+TOxSj5&#10;+cQOuXZkk1w+sEau7I2Qy/sBByLkyuG1cvVElMRcPYtBFPXhHVyLm8nEwMswQDpMwnokMTFRHj58&#10;KHdu/0du/nRBrl0+IT+eOyAXju2Qs/u+leM7VsixLYvk4Np5sidipkQtnyRbFgXKhuAAWTtrsKyZ&#10;1lciJ/eWb6f2lohpgBkDJTJotBzaGgHWE+Mn3qMNxS9rk5n/vmCAY2EycP2RmCCJCbHy8N5d+eXG&#10;Nbn0wwU5tG+vrFu1WOZPHSaBfb3Er0198WpYVTxrlRH3yrbi6phXqhXPKpWLZBCngumkYv504lzg&#10;c3HO97lUyfepVMv/mVQr8Jk441gpXzpxzJ9e+nVqhvfcsyDZHCf/a8TGnicXZqEBoyyE15bVKNcR&#10;Gihy0R5RpGNZp2LVoeZUlaUWHsnV8lkyaKosDuxv3gNw3cHLRB5VBnm7u8i/iQJXJOHH7XJmzUT5&#10;dnxHmeNTS4Y2LCmdnXJIS7svpXnxz6Xp/5F3HeBZFen6ea4ddd27iiCubaUrdsWyV111pSX500Ox&#10;gOCCYlnFig0VZBUIECJFr4qArAo2UBHBikoREAVpSg0kUkMIIT3ffd/vmzn/CaCS6K5/9p5kTpkz&#10;Z8o37/nazJz/zCMko1U9ST/9MEk77VBJbXkIwsGS0oLhIElu7sOBkojzpOYHSgpCajMcEZJxntz8&#10;AIlvdogMvCVNKsqISVdRnNVs88/tScdyKYeeYe2zHLWpjg608atUl6U+S32EdNQDTnnC/CzeV83r&#10;MJoWd7VveEQ+Vao38xl7nDzfFcUYBOtX3o/VjZhkTaP1ZZ2tTYxle3zQdNhFacIU3KI52DX2eCgY&#10;p7PbiHPUoU0Mm9fotxv5FUnxtrWyYt4UeWvsU5L1yM3St1eC3JZ8ofRue7rccNlJcu159aUzcJjR&#10;8jBJBb7Smh2EI/C1n8HwZ+nTgEfFpT57gCQ0O1ie+ns63h3opdoWX+GgNftxwmd88DQsl/yCbZK3&#10;KUd2Fe/Q9lqbi0Ee335i0c7hGdA8/Hur2bHkKsZj8++6XemeJUYxSf7AtNZ/hLS/x3TR+ulFzO4c&#10;SkL19XS1Kns8Bulwe1+Y5FOkhLUdJ3jAMOljcITv2m7AlijLl13bV8sPa76SlYs+kvnTX5LJ2X2l&#10;f+9kubH92ZJwTkO5ssnh0r7Z4RLXrJ4kNDlEksDPUpsfrJgkpvYXj0z3c5gcdEfGr4hJtpmhApjc&#10;Krk/rJVNO9bL1h1rZRtCYclGoHAbUtAfUIRjMWhHXBqH2BuTjMemmIzKI0ZpKSQtbyMXy6NuY1Ib&#10;hTaxbT4EJ0GEtZ7yOYxNptN3Ebfpk+YbqmJa8WjPKA6VyOAHlbukHFgsLsqVnevmyZeTh8mzfTtK&#10;7zbNJXLm76VDiyOlQ/MjpAMw2AH4izQ9RBLBD5OIP8jkdIQ0yGRiLKXZAb8qJjPv6oyqUnfApvW1&#10;0/3bk1ChN9LRjfSidlRcvk0Wr/5Mps+aIO/PflHmr31LNpUukKLSNVJS/oOUwm9QDrlLLmfYcn3h&#10;6Gt1sEwrIGPKykFpV8beR94wTNpz3Pu4vesYTRNDZ6gua8w3kZhSvzIi+EoG7XVtou4TYBK3Ge1p&#10;yDHkavd4H++++Qrh/6vKBw4XyUeTRsqgPtdIr/hz5PrLTpGO5xwtaacfDtwdDH3vYGDwQElqSh54&#10;gKQxAHvpOKa3OAC6oAXyvJRfKLupT6puiTwTgP/h912DcW76Lbmx8bXcqtGNeUCXlB2yu3yD7CxZ&#10;Levy58gHi16UZ17vJ8+8+rjMnPdPycn/Gqm2aroKIT6LcF6CAHqTxtUcpla3vWQVo31n7LP+vmKu&#10;XXtcutiYOPDN4ZwtNlsDrtk0xkU3XlAu2Cgc440HcG9aeiXmjWmc8hjkAJuZfsOS7d/LygUzZcZr&#10;o2Tc4D7ySPcOcsMVzSURfDGxxeGwPQ4B7zsUmAT/A06Slf+RBxoe04BFxSaueU9tE9ovNcak2Tsq&#10;7x0eA0w2P1Sy778emKTvnFu1xlvUz+35SDhoelKE3I/6YwGO+VJYniPf5X0hnyyaLK9/NFpeei9T&#10;Xp05TGYsGCuLN74nm0sWAY15wGUBOGcJjsgBnUR5ZNPzQG+doxcuzPE/j0necuXj8X3Wy9+2dLG1&#10;12ag3vo+8ojqMZAG0c0aZuizG4o/12DGW8NJPMro3VK6a5vkb14uq+GXfnnoXfL3jIsl+fxG0o6y&#10;uemh4IfUDw8Cxg6WDGCSGKPtQV5InkhMUj4Tj8ofca78kbwUIRnP1UifRP5hHBOPHpMRYHLkgzf8&#10;izBJ2hBZlEKUG8U42yG7KjfK0g2z5KV3n5JHR3eTR1/sIhM+6yuzc1+UvMJ5sqNkreyq2o4nKNPx&#10;vqND1DRER1F+R4Fm+et10Hm4rRv6yrouevTxPFpXakxs7aL1DuMyjDnfIMb5+Go4BM11bK6Ksq9Q&#10;KvK/k4XvTZT+N8VL2iUnylXNfydtmh8OHfEwxVMq+Fw68JdBe6UJsIaQSnxCZmfAn0OdMQ2YUWw6&#10;vkl80r9Df06k6QHAdA31yZ/E5CHyzKM3opm/Ep8MOhjUIpZIWP7ry85TyvPdCMTcGllb/KH8c04/&#10;uSOrnfQaeIU8OKazvLUgS9aWzIIUX410WxBoC5UxG2zc++C1LmBzX5j0yV3ZvAyetcwsKmb2rBTf&#10;XfI3/KPegT6pbWZ7GfguUgrZFUmst3FQP0UVx5chpzcvkQ8xZvJot79Kl0v+BPl8lCScBtsZ2IsH&#10;X0tsbphUX6HqjOSNB0gG7imPBO8k1mjTkCeSDxKb5JWpisHq/PPX4pMJ0B+e698LbWA7fr1N8UiB&#10;4+mFYwXNEwUn5TL1RsroLbK9BDrOts9k0uzBcs+oROk+4CK569mr5LnPe8mCbeNgoS9G+s3oLWIZ&#10;1rVmy4xDmGTVfVnajNCFP+UxpjdWkJgE2nBKNYVtJeaoOVp798ak6pqkNZ+rKJSird/Llx++IhOH&#10;3ysPX3+FXH/xHyXSvB4wCHsFvE0xSD5FuYsjZXZyU9rPwGQLYA4Y9Ji0e1FMUobTxlFcEpsuUM/8&#10;VTAJrBOTYwfchPZw/Ly2G+lVffOY9PyRNFY1W3VvzpEjvywFzTFWhXkhhZW5sjTvQ5kyb4gMerOL&#10;3D76EunzwqUyfFpXeXvBEFm66T3ZUbUGTxSgj0rwPH3kapmiYFc+u4VBt9CFPw3u+TSxdmQF6bMl&#10;7tAUXBKP5IcmmxlvmGRK3rOUbD/eVviYd25eKcs+myxD4N9LbX0C9MV6EmkG/RB8MMrfeE59zvNA&#10;w6fywZaU2bRnLC6FuiLSmq4X1S8Vl3iefFXtHhxrhEmWj+CfCeuT8dBnxw+8GW3i+1mbjdQhZXhk&#10;cJu73GscC7dtXMdkj45jMQ48sER+kILKr+WLvFEy8LUM6THoPLmm/xnSZ9RfZeKcB2VZwTvgqcuQ&#10;bhPS70SgX5My3dmYQfm+Lv6IAkKnroaxeeBLrC8yaULZbRgMsAqgMr4YR76R6m+soIzbKQXfzZIx&#10;D1wv6RedIPEtIKfhV4yg38nrjO/RhjEc8Jq4ynDB+J7xQ/qBEtVmifJBtbuRluk0OF6qPJVxuPb4&#10;+rGj92Xu6341TMLGmTjo72jTL8EkqeNxiVPf/zzqxveYacADlOY4tZdf7/IB+rsrnA20u2qjbC76&#10;Wt79arTcnn2lpD7SWDoNbCK3PXuhvLygj2yo/AA55SBH+o74x9KJS9pTLJRHlonzPcoJ6unr6GoQ&#10;MwdHM85LpD0XHQdgexB0PJDUZAvJU3fJro1LZHzmfdIn/VLpfOEJEmlRz+Sxwx99Osr3gDPa1aoT&#10;Is7jkUfik1ihzUI8KiYpj53vh0cvp/VIDDL/oIwoz9sX5n4uLkV5MeqHesQDk69k3oG2sX3oRdVL&#10;9HQ/d4YBk584933taGuZ7AOTPl1QCt5/OH7KIdspz0tgc20uXC0LcibKyFndpevQFpI24GTpmXWu&#10;9JuQIpNnD5Scki+Ut2K2FI7FQCLsdGDe+tJVIKgHT1QbtRKD+KACMXHCtaRaU8Wkf9dDckAxSV85&#10;4soxN2ftfJkz5X/l7o6XSvsWv5f2TaA3wjbxGPD4IyaJx1RiUjEKTIZwaZiELA9hMgU4ZGBees4j&#10;nokG47vkvZ7/+nJrelRMom7kl8TkpGF90B+/BJOeGYGaJKgPQS8Tk+RmoLHyyVC6IA1ZAHCJWxXA&#10;JdFTBlzmVy6Sj3OelgGTU6T7sLMltd+pkOeny2OvpsrMVdmyOv9j6KLrgckC5E79lGvg+DQrgU2L&#10;4jnrwHjWFZu7bRexsWeVikEm2jVWQcMk3zOu47Mqsx1FUl5aKDvXz8VYYDrGAY+Wto3rwZYmfzxs&#10;b3yQlzUlHo2veUzyqHoheJPJbvM50m/I4DFJnCQDmzpG7e5ZGvNL0jf5yzFJrKNMYhJteH3EfWhn&#10;bTHpyEeChQMug61avMcnj9h4z0HaeLTdN9lL6QSfhuRKXulcGTfrfuk68GxJ7neSpA5sJNcPbyJD&#10;pqfLtwWvy65y4hK+YTAajvVqluxH9qeuxTTdAlGmrrHcGNtYpeqYNK2EaGR7TA9HP2HOwHvjM6VX&#10;3FmS3OpwtVN1LBB+xXTIQI855W/oY49FHskveZ/3NF0Ij9VkM+IDHBKTDHiWuqna4jiGcfmLMYn8&#10;6A8lJuOAySkj+6LFfCdrsYUwFWAynA3vh4PyS9J6D0zqM5RRtKf5fnBs0bQpWujkg1vKlshneaOl&#10;78SrJLl/I0n8R0PplHmy3PL0JcDrw5Dl8/BkvqYtQznkLeSM1jbDJC8B01roKFrBf/mOcqIK8rlK&#10;5+yQRmgD28FKo2V5382RMY/fJH9r00oSW2E8UP05xJ1hLN1jzeGOfezvhbFJv49eA3uB/QJemBEK&#10;nMuoWEQezCcqs6PnzDsILKuGQf3x8E9Rr/B8sgP8pm+PfhjtpT5tLAuHmm18MBx+8mnSNoRHPqcb&#10;44ig6ngtx9gYfXOYfQG8bZPt5Uvkq9xJMuL9HnLtoKaS9ERDSR90gvQcda4MfKOjfLrmeYwUrUDa&#10;ndqics5FwHw3tc+VSbIwFsp30NWDUTGyKTkCTBpRqcuUVxTJpg3LZOarw6V3wjmwq4+EXY1xacyX&#10;TaIfBoF4TKdvJsT7aDN4zJkdQfnoAnmT55l8xuGxI44MikNicS+cWZ4+32h5+49JHQdiXYFHhjAm&#10;44DJd57thx4xjkLE1Hgz0kVx+ZMZ2LuvSfxzesGSWQcetWcUMvRFUo7T9uF4Thl97BXom+Uj5YHx&#10;baXTkFMk6amGkvpkI+n+9OkyZlZv+WbzG7KtdBXSwjdfSbtnX5g0XqxFx9BOdRa+O9yUofPdAdff&#10;lSMTRzwgSRedhLUC9Zy/EX2J+WK+f9V+JjaBJy+HzUYxnBJbnu95WUz5a7zN0jCPji78OM+L4lx9&#10;kyivpj5zX2dfhvJIviOoYzwwOf35x9FuyspfwCdJw5/dSGtPb3eql9yF/De4UntHlX3giTohFq9Z&#10;Ktgx8H/srlon8zaPlbtfulySIcOThxwrSYMaSMagU+XhVxJk7qaJQHAOcLwLz9HPBf6LDKLzWmMT&#10;k1pHth8nJjOKZfv3s+XJ21Ml8dyGEmmJeWQY50hv4cb9yMeAwwzwS9UTOUaIsRiPPdrRPFdeR6yG&#10;8QoemcwAvmn+a8On8ls84/mfHY0HhnHtsezx7/EVPv6YT5I+ewam1Tkd1CUdJsknPxj/BKhAXa6W&#10;mNQn+TTDHpuPdrd4iHJE0/cC3oyb9LGr6uTSh7MmnswOKoVsLoB/fZ0s3TpNBryVJmn/+KMkDT5W&#10;EjMbSHrmiXLLs61l8lcPYRbcV8iCc+gdJgMehChfxh5V/k0vUSeOFZI/VEJGrFrxpYwdfJdc95cm&#10;qvtzPJC6YDrkHfU9Yo59qn3sdDuPG/Xr4L7HpfoaQ7j06cxWofwkn3J6Js7DNrm3i4JntFyUjfyU&#10;FyvW95bdXjbveUzH3A4Gk9vIg2UHmKwnH00YiG6oLSbZsZTHXibzOrTxMhR4ahKaspjBpLVPo3hE&#10;Vh46SBDNWsEL6QZfMn2RJeCB+eWr5IMVWfLI1CslPbuhJAw/RhKHHisdh54oD0xsK1PnD5Pcrd/i&#10;WyKQgShcMR2qT6imsXGKulE80J+1M3+DvDF+iKT8Gev+mmLdC3gjeZbHSgr4oWGSPIa4NEx4Hsnx&#10;bR8YF/i/kQf1Tz4T5ZMcQ/TjiIbLDNz3ZSkmgXnqn/qMPyLfwBYCprwtTj9AMsYI01sdIR3POko6&#10;n/3fcs15R8t1F9SXrq0bSPdL/ihdLzhW0oBLtZ30XXD+Sfj8P5n4JPqDssJ4WM06h0/RLvG2Ca9D&#10;Gy9DgaeGQ47bMFTHpE8bYJLqFLFoD+oJfeKMorSnLZNfOV/eWddXbnoRtuiIBpKYBVxmHiup8LHf&#10;PSpePlo8UQqK85Tv6ByQUH2Qzb94c7YUyqS7m/yPxVPDLcW7x/X05bhRCgxSmyhjw3iG+XxvPNVT&#10;klodqTaM6m3KD6nLEQfkj4ZBj1PqgmF566+ZztYJQt5jrgX9iRYMQ8wvLGM977K5P1YG/TSB3U5f&#10;pwb45vGupGBtTgLW6Vze9EiE38tlzf4glzY/Rtqed4pc2+4iubVLgjx8RzcZ2v8eeW74QHn5+RHy&#10;9qRx8vw/+kjktKMkHnlTd1A/FY5xGKOf+/pQ0IGU4kZ+F/ubH2/yx9KSEvl8yRTpnnm2RKBfRoYd&#10;K3Ej6kv8yKOlywsnyfhlPeAl+gI43oLGGc+0JhtCNE7fK74jRDviDfjRd6JWZOG7irxYjA84NV5o&#10;R7aBt8o4SQVlVxSsl5H9ekoy9EeuAzDdK4q3PTGpmCKuNETTEZ+m6xmubH0h1tFAH6WdyzUNURsn&#10;jEvjox6T5J8RYDCCub8dGh+COcBcn3ME/PSHS+T0/5abr2gsj17/Fxn10A0yY+zj8v3HL0ne97Pk&#10;h9xvZcumFbJtyxrZsT1HCnbkSuHOTbKrcIsUFW7Hush3pAfW4nZobDpIKnGPNnQgJt8cDlqQ9KQM&#10;6VI3Nu3LgKFWYv1Zjnyydrj0HHOWJDzZQOKG1Ze47KMlAmx2yWoqQ9/pLrnFn6NxWxFg9xALtJ04&#10;F5tY0PkORgdSIsBQCEuMrtlGnYj6Bp7yAae8toC78CmQf7P80sINMm1Cpq4VbNsUaxEgD3X+WIhH&#10;ku95Hsk+VH8OZKn5wD02ydfcPaShDOa8XQZinM/QhxTYNrhWPybSsjximTKacycjwDDHVjo0PUKS&#10;zj5Gul91mtzT5QrJvPMamZB5t7w77h/y2ZRn5OvP3pKNy2fhOyzfgtVvQiu5xovzcjnnjDT2gbSv&#10;kM1rvpRb27WUtn9y9QAmWS/F5JQRSE8OSaLVDT7J+lbHJPhb1U5ZV/SxjP28j3TNPl3iYPPEZx8j&#10;CSMgywcdJzfB7pn05UOSUzgLrdyODMAP9Zt1ZIjwggIb3Cod33ILLlgQgt6qxc50E3UhhEHpzs33&#10;g/IrMFZQDk/Bt+/LrUkXyZXNjoQMO1Sx5+UxcUIsqm6II/FIHHkbxXzge8eTfwY+HuCQ+dEuSoJd&#10;kkz/IHim4heYIK7TabfjHuU8ffKpZxwl6eDZXf58ityafKEMvvt6eQPfT1kxd6qU7VgFgm1GAD2h&#10;32vgumxdS0N/B3UX8Dlg0ILJAiSQwi3fyz3J58vVJ/8X7CTWwXSJ9lgXNPftkXjOk73WxNc8/p07&#10;L7eDI97D3ZIr3xVMl36TIpI4uJFEsuqDTwKTQ+tL8lON5NbnWsuM1UOkoHQ5sIf31+HN56FQIUQZ&#10;r/QkTYHV2pIFzzErZmkyyL3z2kd8J3y/QTNeu0ge7XoZ1iUQj9DTHL/i2Iriz+ExzCN9Pwa4dFjl&#10;Nef2eNlMPtkF+OuM+yrTkWfKaeBLOl+SfJQy/TDI54OkA8Yo48Ab22GNRNI5DeTOpHPk+X7dZMWH&#10;Y6Vo41wpLliD76Zsx3zYHWgc11tRO7b3SufOhYlFuvmgNPAXWEG9O1/69+ogVxGTqBd1Vo5btiMm&#10;pz0TpK498TWL32Tnvz3Hvi8DjcqqfpCFm16W2164UGV4wrBjJPI0cXmMJINf3jz6Apm6ZBCk90ZQ&#10;E999AObUz+ReZVVfFJOUNcQM3/PaNY12jT1LKWSSSCN07JB4Z8Ba+HXfyNA+XaTTOb+HrDT7N6Ol&#10;8TfTCc1PQ1kbxqT5UIxfktepLEcaYlHtWcTRv5OEEJXN4JXEJHGgGLU0Ecjnq6EvRM6uLz0TzpbM&#10;vjfKrDfHyKov35ZN6xZKScFakGI7qg95rGMZxCLHM8zmtIZSF0HwtFSnNy9IQL6PJAi1RMxlKCmS&#10;EQ/1kLb6/QLUge8R9Na2LY6QOTNeQDrL0e81og7u6GeupI+obKW8u2SodM86QyLwpSeCV0aywTNh&#10;+6QMPl7umPBneW/ZcCmswjuP9Gr/ezo6VmY0pKwJImpMEf1OneKZJfCPG/bEpOqxGKMpKZAv3x0n&#10;N/61JXgbeCL4Ge0LHXsGfzOd0XCmWNM4i/d8MCrfDV/qZ3TPMk0EPNP7/wzjwCTKMFwi7xbgy2f+&#10;Qa67vKnce+1Vkv1YL5nx1ouyff3XEMe5qLN9I8J0Q7xHOjZmbSoDAEklv6nu42m5FyaZkjYk5sqU&#10;FsvYIfdIHPhiEua28x1KUEweKXM+GKfZBfTymdfFI+jDcZvSqm2yfPMMefSVREkbgnmu5JXEJW3x&#10;wcdIx+yTZfjMbvJd/kxo4ZtAJdDV09EIgdbzhO91EFFjihgm+TxnkoQwyfPy3ci6WHJXfCG3RlpL&#10;O3z7hPyro+p4wBz6iXqg6nfAlPr8yP80jnqh6ZLEbBiTXs6rjHZpdE7laaYP0LYh9jVgbDJy2u8k&#10;48Lj5c70i+W17Adk89JPARvaKJQRlBXEII5qAxotSBUfShFFpPlr6s48r042Psd322SD2nTlpTJz&#10;0ihJge9SMYn2JgCXbVv8TuZ8PJE5GHutnpHG16VdlX4ngxQpgwzfInM3vgBZfY5EaO8MO1oSYPPE&#10;jTha4uHD7JjZREZ+2Es2lM0F5XfCFwPUBMQEDUlGv4XPfdx+HMkmLB/2B3vO8Vwny0rxvZonb43g&#10;OzxHQJerpzhUHgk9LwOB+EqCjufXIxhftDFpr2eS1zHe80zqjoplxyeZh+qW6msBlpFvhDwJ/Cnl&#10;vAbSt9tVMm/q87Ib67/LSrYCetQTgUfwQq2vEUXxwbUqfM/YLv3NEJ5rwDumbcIjbiMpGaJ09MSw&#10;d7MK9F45b7pcdwnG4IBHyocE6C1tsW5j9ieTNBcju+01oo7tojRBG/Bel+O7D0Vlq2TK4sek45AT&#10;wSvrSwfgMg54bJ8FXD5ZXzoOPlWemdUT68+WgnSY76F81jU8SsIQXWtGlGifMDP2MXw+2CuVy3bK&#10;P7MflI6tGwJzmOOD7/EQj8F4DHDDb0QRk349AuUv+R/nSXhM6rgN+SfS81mPSc8nlW/iHsfJ1a8D&#10;/1/qOcdIvxuulE9eGSZrl38uhfkbUDXazahdgEXovx5njha81MBkfL141Aa5BGybe4bRPxWIzB0b&#10;V0jPq5saJlH3CEIb8MnZn0zG01YW9npeJ3eeLEoTSkp+H2ub5Oz4WAZOiegcjQT6LIcDm/BbxkOe&#10;Jw1pKH8bfaZMnv8YtMp1+kzAy5QoJIwLtSAKOaORlJkQk2YP8GrT6q/lwe5tMY7NtQr4DgV0KeKK&#10;vm0e6dM233YUk7SziTXyQQamM0zyOY4Fmg+SfkjeIw8lJjmHjesXE1oeqT6dB7Hme9LIh/Ed5zmo&#10;CXVF1C3AouPnoKPHV0ADRwvDIR4D6H4Mk8zlxwKxyqyKd+TJHUlnw7ZhfVnHA5RPzvn0NdxFGiYy&#10;AvKk7m2OXtYQvsScH7wLvHKlvDz/Xuk89GSJYCycmIx7mnIc/nRgNHXwCfLEm2nyff4HwDDkllLS&#10;NT/Is3bkoK5F+htdOceJ3/awbcLQ+yUeGEmG3FI/NjBJfhidx+3HAM2no7LZYdJ/k4Jxaqcof6Uu&#10;CgwSp4inX4djMJyv0Yl9fSrmpJ97nAy/v6tsWT0PlaA/m++JdjyORBCvqUMyYAu3P3xud93eP2+X&#10;vGIbmZMGRPDbCcE57zteWrJ7pwzo1S6KSdCiQ6ujZf5nryMVN+bGUDc3rX1QfWKSNOac4B2yuvBD&#10;uWvCJZLwVHR8R8d4oF9ybDxj8MnyzEe9kDrKK2kb6u8a/AKylIL2ZWrooCrKh1gnkW/mfSCdLm2s&#10;fdEReLH5EFF+qFgDrtQPHhwNb+STKpcVe+SFZgcxjnyS4y/ENuf8cr0V+XAG5kIM7BknK794Uwry&#10;1+Eb0DuAEWgrIJP685Vu3IVw6du9r6PixNOYz/DcNiYnJvcMPmdiU3+3Dscy+IPGD7wJ9vahqndw&#10;zXn8mcfIgs/fwl1uvnC7qmt7pQV2xod8W6i1wAuJ72dN/XYA5qRDrwSvjB8OHjkS9g54ZQJ0y6Sh&#10;DdVv9O6iTKTeiKZzPIx8Dd5gdTLWjhrk1OWwCzheZEIO6zh2bZXRT/xdIli7wO/zUDcMY5L2jMpw&#10;YEvHC/0ReDNdk34g0zt5rVgEf+S5ynLwRWKS44H8hmmXS06QZ+/vInPeGy+7t69GQ2y8j/P3+c4Q&#10;kxznJOvie2gUJIIQoQGHfW6875EXxSST2pOkffTPe2h51D8kqigrlulj++Pdgb2F+tPWiZxVXxZ+&#10;MdWV+HN1cMli9KAUYjuVJjhhhG6Yc1O5VZZunip3jL0Y/spjJYI5bQnwoxOT8bDDEyHDaQcNfD0N&#10;PqRpyGMLeoe+EPQXjcwgL43a7x0xqfUhrtnpuM5dNV+6/RXf1wP/Io/kmla1nWnPQJfUMWji0GEw&#10;eozaP9QRGc/5ZMS0fo8Cz+oaLuTDuRvs57Tzj5eHe7SVnC/ZxxjzwxiBf9/IE6l1s3naxKCZVk9r&#10;NM9/agun3TNd+N7e5yRHJcZUF017AXruUag7xjuBSY4dfTX7bZeZf27PvOvGNWvvfWN8D/lvG/yz&#10;lfhuSclKyZp5HcYYGyoGqU/SL8Tx8Aj4ZvLQBtJ1WHOZvPBhKaxYif5i/yEbA7llVcN9dA0sM+LD&#10;ZTLqsZuAl3qSBvp3pryFfp+M8V4GtZGJN8Vk1JahPRPIbNynXcO5EsRkZ4z30JepNg1835TVbZoc&#10;Jhmtj5c3s+8T4Zi0vl+eV6MiFXzfwAu1cfYes5nhYBVmpe294r29N7vvGhe6HY7nOfluONCmxxuB&#10;uVAbFn+Id+c46DGGyWR8p/qbee+G8qq7p2y56iqgIc91pyeUFvRX7pCFWybIDdlN4a+0uRlxkNuJ&#10;0CmTRx2L+cCQ4VhDcdOo82Texgnon60I8HX/Aj6p/en6nVVateADue5/TgGPPFA6AVPG42zsLwH4&#10;8rgzvrdvTBKPwe8moB/pE9J5P+CTnEfUDvL6lsTz8Zs0YyGr14MZ2bi+1+ECupBR6RgniRQOuMKl&#10;85YrTdU+QSqPWbYlupks9vf80edo6fyVOxKPLBMFbc75Vnq2b4VvpBsm02GHffPlNH2M9dCqRQur&#10;U2dqk4AfuNZaW0ggbRh/dxJfcdu9WIZM7SJJT2KdBGQ3eWU8cJkAfhnBeSJkeirGfR7FHI6cnV/g&#10;4Z0gCWwdr17VmCJ42s03qijZKVOf6S+Jpx2h+qPyPuBQ521zfQ0wFcWkyWY/v4yY4z3qkR6TXsbr&#10;2geOx8DOjrSsJ/ektZZpLw2RbeuXAo/43hfK53ifrsn15KD6p5PleMKODyPJSOZx6I8kgU+F09Bm&#10;mNQsEcsj0/lr5m5leIDh6DGJsvO3rJN7u1wm8ZxHyXfsvOPk2wXT9Smyg7qNSfqj7bvTSgfuQpjk&#10;Guld5bny+sIBkjEE37+jnUNcQnZ7XJq90wA+y3NkxtJs5LZR86SJUhva0EYyH1+V7Mbvezx5S5K0&#10;P/W/DHvAI20byqxk/KZHMnAVzCcHH1WdkTLcyXFikvjzmOT8Ls4J5zdJU/B8+8bw+1zQUP75VG+p&#10;KFqHCkM+o3zqM16n8Ueyblsvh2TaMC9XlXIa5bHojx6PPFbf+AyCO/BeOO3e6ZkcnEN5BYbTCzbJ&#10;E70TpQPoQp9sR3w/eNnCGcxGpX1t6K4Px8COWg+/g6Xf0mF9SCMSRMllvuqSqkKZn/eqXJ/VROIz&#10;zfaOuPFGynHql5zfljr4JBkxvbtsq+C3L+FTdvRjtjXZ6Jej3kTbYuG05yQFcinSGD5F8DSO0aSQ&#10;PwJbuiYBMtnmR+AIGUx/UOAT0nveFjJ9kvxV/czwa17d+DDpePHJ8vaYR6WsOBdKTD7KBM44R9TO&#10;lA5KD16jPawVf5/ObjAVQziZj7N4vblfu72fY1naFbhluZG3mgVeVlokLz11p843p++8I/Tg5Ys+&#10;1JL0HbIH9qvk2EwUagBPEYgJ+5YQdCT0Ue7uhdLvtbaYi4H5GE5uE4+c/0s7PA7jj/EYH79hRCv5&#10;YGUWMtmM15oUrflWQliwEqWbJfOudNX1kmB/pMJ3SH+2reGiPml4M0waFv14ovqGINfJN80+N0zS&#10;pqHeGdfkYLnh8j/Jh+MGyvYflqNAjBFyzoRyGfAj1J3IM+Oa9ADvRJ0oy/k73Lo5Wmky7DQ96+0D&#10;T/fYGBVgTe+F0vvn3DM+nR41L+yUpqhHGeZiQNeItDxUIk0OlC4XnSArvvlEn+Q7rfLb5VMnD9re&#10;UM1xzfdRvwmIxvHbBYVla2X83NskgT4hYJC6JP1BcZDhiknGYQ5w6qATpf/LGfJD4VehDGt2apis&#10;lKJNi+WO1HOlHeRrMjEJXzb9PkmQxfTfcP6ux5vnkcQifw8kOmfSZD3TEbsc+9Y0Z/xBBmH9dx7s&#10;V5QENZHfafAoAC9C3/MqjEnq3GrzeP5PujnaMe2/FZOYNzMHc0CSWv0Odg4wefGJwOQs1th0jj37&#10;VO/Uod2e9cc1MUlOYd9twyg45mG9t+Qf8P1AjroxxnjyR8Ul+SUCbJ2kwY2k96iLZeGGyciheG/x&#10;vWdZvlND5PLrEL9+b4Skn/U7yGLog5BP5I9qmwBbtGPIA8krE8gPcZ0B2Z4Bmay+SdjVNt8Cz+J5&#10;yvxOeC6CNYNX4jc1b069DHNul2ipu1EnBuqAAchwXUs2r7n8K3Zmh5quXYn5QUswPygNek172Dlc&#10;Y+ExaSR2vPxfUZF/S55shbVED3rKNqkQ1VsV+C2gxavfkW5jmtg4DjEIbOqYDnBJnxB1zAjmD6Vk&#10;NZJhH3XC71B8j9/cIg2RBRkJ86Wyo/nzYLj31/6GyZ1dmEOehDVWwCIC12nTTvGYpA3jMcnv6vJa&#10;vw0JXBKTJs+B3Zb0+YA3Ip7fdG4Pfntb6kVSuH4O6lWoRe9GUym1lS9qjFXQs0PciolN+bSrH9fI&#10;5X43H/ODmkvbUw6Qa//nVFm1lD4PUFGrb1w7Jipeq0qwEQFQ3Kn5J30XVUG2bdw+X+6cdL7OXaPs&#10;1vEcymycq83jcJkEGX7TM+fK13mva23KATK1V1XAoZygKEpLd6Epo+dbNyyVXu1OUx6g6xCAOWKS&#10;WFP/jsMkZTL9QconHS6J1VQ3j1J9lojn+E+bJodK9zYtZRG+XS7lW1AP80FS/zKuwvJZSQbVaLVW&#10;sbIzTJqNw/NC+CT6drpE2gCT11/WRFbjN8C5GRXrOp/0LUFr2CBtFPvEpBmvq/A94PzdOTJgenvD&#10;JPghbR2vW3Ler57jyPiOmE80ds5t+HbwVnBb+leQL7taSWWF+CiWvue27tvPdMyZvg7+pgzndxOT&#10;3hepuMM1bRbqlgEmgVm9B7ucfFG/mQa/D+eccS72AzdcLQVb4IPk+LXOwaWO6JqslSR/YYh1TMJr&#10;tStPfzOFfLLr5U1kzfJ5SkbS1bdIT+vsznCi3aKN2hOT+AXS0i0y5ONUh0nY38oXwScpx8kr4bfk&#10;kZhMHtJInpqRKgVlawDF3UYiYz+OXtbnjNp7q5KZ/xyGNYBHKhaNF5qsDvvA1W4BJnXOLo7UMf14&#10;IjGcgjHDTorLA8FvD5ObIudK7rKPUBwlNccJ8daVwpJTBZaN9niMZUxaP1EFKi0ukizME2kHfbLb&#10;XxrLuhUhTMaa4gHq1nyztgaY5KXjF16cFWH93Qtf9dI1Y5znmwBeyfU6ASadHz0RemZi1rHS49nT&#10;ZOH6ycgH3/W3bsY5M3Z9jlPTHREV2irgJ8zq202uxPuv9g34YTK+kaPfpKBcRqBtQzlOPkgeqT5y&#10;HhGn66xxzjFDficiEWv8rv3zybJwBsY+Md+MdfDfltbqKKP09fK4jD0+Sf3b6Gd0Ky8tkckjH9I1&#10;xDde2VTWffelUpG+AZ9OI+rszrXDN8e1S3vGdVcx1gq+taqvpAznfErwR2CSYzjEpAaeM87pmOnZ&#10;J8pzM+8AR1oLGxYcUfMO9Tmiopj0BUOq7lwj915zhbT5k+GOMpu/m6TzxYE1YpI2ODFpfNFh0sUR&#10;k0yvvxELP2QKvq8z5v5rZftGfJcL+gjLpP+bNVFfI4s2cOJIzs0Qe73qMckxT9a9AuvFPnltJNar&#10;HSk9/9pM1q9aoPU2TVIbpdd1fletKUAk7Dt2F5fflWItzPQNAyQt6zjFpPLIECZp5ygmKb+By+QR&#10;x8njryRJbtFc5MO8SB32NymKPJG1YlLjudMT2Zq7AN/payZxp8KGBr50vi3xBr5nNrVhkja4jX9H&#10;+SRx6jHJ34tNgF1z3cUnydKZ45E/f1MN33JBMepXRoyNyeDEXpjQ0deG92Jj85gkH6SmX4kJBcs+&#10;fUNSz/qD9IL9nbN6oVbUqGj72Kj5L6xFtaYQR8AQ4ojJMvxe+SdbMiU963hg0uS2juk4vhh5mjqm&#10;453QLSMjjpVbx7SWr/Imo1Iek3yLHSaR774wmTP/VWnX8vfqv+E8Cp1vobY1eCWwGdja+8Ak7xGT&#10;/JYe12e3xVrbFx75G8rEWCf0SPZr8JtX4N1sXzm/aYg7fFt8YJs14BA7m1WKuiRrDCaPb78ukK6X&#10;niQ9rmouufjGAbeo7NHL/5Dd3h1CPsfvDMwuyJaMrD9KAmS38UmT1eSRxGc8dEp+p0B1TeC289A/&#10;4fdKHwRdOE+beERwOA/6ncXpBe+LfPrig7BvjtA1N6ozEmeU2dQPyS95TYziSMyG9ckAkxjj4fjP&#10;3xMvkMLVXyFX+FDKOQ+e5eMQFE7fCiW68R5aP+pC3ZsEfOg33fBW6x/fG2KS+sfureukD74fxHlr&#10;P6z/Ruv3H4XJoK+IDb1wMpfn/GK/w+RwrrF1/JCymza3HhE3Cth0umYEfsqUQcfLE29kwP7GN0qQ&#10;RxUZrseFFRHCiGFy8hNdsf4Ac37gw/FzfjiOQxvHY5K2Ns9p0xCHKtOR3vAK2Q5MJkDPeiXzHrwO&#10;21EG+tPxQ2sayzKuyJ7WdTaIoTVeFzCpVAT9Sgo3Sf8b20mPdmcAk4tRe1DX01Wv6vhO28Ldj2Py&#10;8/xs6UhM4jtCZuOY/4fn5JHxo8wXZHyyPsYaG8g9466QDQXzkS/X6hAHKCNaRAiTRswxt7fF+A2/&#10;9wh9EeMw9Hvr90WBPY/JKM+knDa8pmB+K+ehEb8c28lo3UjWzHtHy9NicWaF+TayZzmzwngkuSgD&#10;dU1WUQMOsbNF+aSjIvxBBZJ93zVyQ9szJM9hMnbq+yvURCHh+wvtB2+xfmGc8clZW4cbJocYJim/&#10;Vad0mIwDJs0Gx334izimc/Poc2XpD9OQB7mQA6MnKgtg9rrTE3kktZV+h5ZzLMgH+d0VfsOM2CNP&#10;VFw6Pkk7R/1CtH8wfsh09JVffeoB8mL/HrAD8qEqYI4TyjM/ZLgsqwt7muik3GZg1Wyz+vir3/7I&#10;mnrubkf6g6aOfli6tj9XtuatCKqofRdc1fUTttoHnAGX9ttHsFcrd8r7GwZK+jDwSWCSY9uc20vZ&#10;7flkgEnGY00456Bfi2+rTl+RCS7J32x2sjuMyT1I1vvSRqovpnDNDDDHta7UGcOY5DeTiU1ikt+B&#10;oL5JTGaQR2KeTKcLG8qyeW8iZ5vfw6W5LJqv2b4wR3Qa12Trfc8zhuexskVrxhqxZpWYHzR32ljp&#10;mXKZbMk1TFKfjLYxVupew3rsF9kxN6hih0xafp+kYA1tPHig2jjEHu1uj0+eMyhWidujJSMTfspP&#10;esMHs5VURECBLDMo1524Q7fz/gCsAXOQ28SkzrcA5og/45HAXwiTCcAkv42rmGxyENYDHCS34zsR&#10;2/Js3g/7h+5RdhQxSaTZFlRAq+KS4JzxTGX2uEscA4d9YBL+oCWfT5Hbr2kvmzeu1DpSH2Zb6vQW&#10;7ZqfbEYRftN1/KJbsH6xgWHS449z17yN4+P8EfGpQ46TzHc7Y+x7E/JnYcAlD0G57sQd0rE+Ru1s&#10;4hF+HT8HiPgM5HYIkxHOo1TZzfFFfK8Zv880btAtKIBzIsHn2UGuPPIQIq1an7l7Po0lrhuY5Det&#10;vlsyWx69o7vk5ThMopHV2of21rnNYSEAie8jNISym7yFW2HpVsn+rAv0RMpl8EDgjr5xnU9JTJJX&#10;eiwynvch1xMx7vPQq5j7UEHb20tJnAbluALcwX/zhzZOOudSQCbbuGIUk7q+gTIdOE2Evknbhrwz&#10;EfMjO198guR8874WoFm6fIlHjzTtM8b7gFM95zGIZGr3sMb/1rswn+Q5+6ZK8jaslDFDH5e8jd9r&#10;BVnj/wxMhjrHnSoe0ZG2LqpSCnZtlH5vwyamr4f+H/w+hGKSOHQ6pclwwyOxapisL7c/31rWFc4F&#10;tdjPDNhCRQbXOOFcR87B5ffS1F/ueKKtfTXdkmPZ5gMK+YIQ1wa/sfAwfCNlRbmqBwdresEs+TuS&#10;fkyRRQfl60U4gue8HdywiN98bzUyvLFufL8xm2DHFpn62gTZmPOdXvPd+4/CJJvqgmESl8Ql1qps&#10;2PaN3PnKBQEmE4g5xw8Vk9QhySvBMxNDfJK2EL/D9k3ee8g8+MpFUI4SMrTj2oQ0YJI+IP3tD5z7&#10;cUT1kYM/cs6kxyTtH9pBlN9XNz5Ush7shtx2AX+wb9TZiEva3g6T7C820bczCj3feN50aew0Rvb7&#10;xmRR0U756P0pkrv+/xcmK/E97lV5s6X3+DMNk+SNHpPOnlG7BvjT338iH0Ua/Q0JrGnsMbKVLFhP&#10;O9jG97THq0Mg6PcUfBuXPkbqkYpJfqMZuNTvRzqd0mOSGCV2eY/rnBPwLaeFM15EXvA7UelgGWQc&#10;qoOU4sJ4iy8swGcYoEjOR+g/4uOxtLE+xgMpa6wtnEeyavli2ZRH3cjqbmn0sg7v2FoEd2BDyCdJ&#10;AB17q9gqXyybgN/MOQXfRzVZHax9oH5JjBKHYUziWtdGAJNdRzSXT1eMQ678hirpGSqLZYYKvu78&#10;oxST6eB7nK/LuRT8BkYYk/SJk09yDoZ+awXHRMwj/FubFpK3bj7yQ38Rh55PIn8brYGFo+XZgX1n&#10;3If9a/XibfqOMLWSWcTUxvqwloZHqy/nCW3ftkmKCrch3tYBs111f2OfoMFBH2AcmIMf+CeGiss2&#10;yGuzB0pkAH6ny+FP1yuSR3IuJecEIZ6+H+WTOEYcJuOByS7Dmsi0hdkogyMlLISYcadapotDVK/L&#10;/4+874Dvqsj29/Pf9z67bvG5rvsEC/bee1tXd30KkoQUSgCliCKKYFnsWFZRekdAioIgIgiCIBZQ&#10;pCMiSpWOBCRAQggJkB7O//s9Z+be+0sCEtz3SNxJ5jdz586dO3Pme8/MnJk5U1P1SfEsOdV5Blyy&#10;X8k9X01gGwOLlJNzD6O138Qm1+3+Sl5ufafsz9mK1Ik0pOkm2vQVyldYztBYOK/D9/OKj2FpfRUz&#10;ViZ+ZpZfIg9hWGD1Y8Z6ycr5Adf45knaKpd3ZC3GsBDextzQULZTpaiEsBwsEMtLQBI9BbIrf6X0&#10;+7S5xHcl/hyfhMv5RI7BPSaVVyKMeFRMsn0H77y77zky5eueSBNrMZgVVroyIV7Q0pjbod45Uhfn&#10;ztTD/CLbb1tnYXKhpsDk3eCJ7ENynEOre7nh1oasfPhrrcEqeCYFUwvT9m/Q11TbH/vSWF9m6KEO&#10;mRJZtWWhpO1ejGvsFWXhjZlatCr56+smKEyQS4boWkLCj2VRwwJ5S3nePtkM/agd3rtO4qEHw8Yz&#10;h+dSty/H3k37ny0fLHwN6TpMKmgqzlevh25RTHKtmer+IU8EBnlGLHWqcU+szuso/zRMpuiZSTgv&#10;eHx3LYGVNCxv6NPb1fTHYTLIvdGvBHrWFq7+RJanufnbXwAmiT799rTi+EM+SUt5cyn2PmfKvG3D&#10;pVF3tx4IGDtcXPq9jU17nyXvz38VaWJvDmlWESYdcD7o0QKY/K32JTk3w74k14xTFsn+I/uVxKS3&#10;qkMAmGyE8zlWLJiAxD3HdQkG13qrGv8Y5/fks1Jirr6kSGYufU8+WzkYZN3nmp+w7NWtwMx52TL6&#10;GmXTRx3OuflrpQ/a7UTokLb5mkpg0vPJ3mfLhAVd8DbuF0PCSjL+OOu9CJk5/HFg8nc2h832GWNw&#10;nmFIeRBlPuw7Kh6JTeWh0NcCTN597Z9lw1LKm3wJ9CWRa/VW45+DY/Lz796RyUu665oC6xKFZa9u&#10;BWbOD4lJfIPpuYvkxXF1TS9LJXgkeanq5Uf/smmfc9B2d8PbfhqTm+YMxzpz6L8AzlIx5uY5DuSV&#10;XD+uc4uKScrVQ0wmYnzT+rYzJGvrUq0Cq5GwXkJfdauhSH5RCOLN6oslslJxnfz0pcPljc8fgZ4H&#10;zt/SVPlBjmWzgt+wZN7nXUSGt6h0r8zZOkTu6XMu9AHZfOLhtttRTDbre558/G1/JOowqXmx/oF6&#10;I6/dvnWuNMTaRy+jJCYp+9G9YpExDdexGc/Euouz/p88Fn+JFO2lvj6rO+MqvPC1F3mJxqpmPwCj&#10;iUI4n80eF8uDnn9poXy2YqC8PDZR9hSz/KQrZF7VzfjqUUYfls+KAZ0pCC/BmQtZ+eukx6epaLft&#10;TDFbC1SJtpt8lfLJ1y+UmaveRPKQWyspSbeKMbkvZ6080fhG1ffJOewUjKeTqdsP/FH1puG8A11z&#10;EcEk+eSzqddDNdouLQKLpa/x5bRQ/GqoXlW7n4owieIQk58s7616mnYVfo9ikZNWd0yyDFFDzR/Q&#10;XnEgW5Zsm4h5wcscj+T6Xch9KtF+x0MvQZLO41wsX29+Hy/h/gf/rhjABHApzN8mPR5LUX2f1PWj&#10;5wHDDTFJvX/cw2hjHsow2Z98sdlfUBU5mvi/GyanLesh9/W9TLblfaM0rv6YJL+KGs4FFEpO8Rb5&#10;cEU36Fk5XffY2D6wymLyREkGjh8Yerms2PERXvLTmGT7Pm14J7kL+7ubQHdVKsY3egan45MpWPvT&#10;AONxYpLW6+199f7bkfx+G0IB7gr9GNjHXEQLXD38YB2xbTfqDUUqhq7racu6SGqXc2Rp5lSUBfOq&#10;2rZXpWJpbRw6Q756vBvEJj55btde2ZQ7R54b93esKUe7jXmZuroeqHKYTMBac5479uioayRt/0Kk&#10;DUySLeO97O+ZXia9DHJAz9L5k6X+FcDzOdAZjflsrqPUuRv0LTm/E+7Hwbw41qklQq9QV5ytRf6g&#10;yWv6uKTr/bxQC6c6mkNg8sNlr0ijLqfLx8vZZ98Hy7JWJXMY+fHVQ9dhxMqB/h7k2vuLfpBxizpK&#10;I+jO132z2K9tZ5Acfl+SbbxiEuc9Pf3erbKnZDUoxflmvNT+I5hkRmjNpEOnw/23XyAJwBrnszmX&#10;Q0x6vdDhOl/yS7TdiNflgdroovIMtOAV9h73Lks/fId/V7VxiUkUzr5jjgFCPvnhspelfufTZMy8&#10;FxGK/kuVK+ZBMsS6cZ25GNdhknP5pViTVoqzaTdlzZSXJ9aTJJwtb7qqgEnIGn+qL8n5RB+Hfuog&#10;SOlXUzpPTZR9pZtBKhI2IKfS17LEwDDfRdgj2rHZHVIXOoP82ouY/TjAIfuR3CPB9pv89NX77kCF&#10;YW6NKeFHU6Pr/XYHd6upIelQlhCTVjC23ZOX/lMSX60pAz95EC3Rblf4qlRO5LUiwyIYAGJdN+zm&#10;WLsYOhnzcM7D52v6Y2/X2VKPZ+I4vZLc/8X1kh5zFbmqn8XhUteq4dlG/U+TN+bchzHTdqDC6Oih&#10;SfoqVPSHHI7rcWzMOGHwK5jz/p3ySPJJYpIyybAfiXlFxST4J8Y4zzW9SUoKKx7jhBQJfRWRqEqH&#10;kVSwhkmWw8pCTL6/5EWp1/kkeXlcPcx4b9H9cFWrLJbXaJ60LLagRPHosUlssDuMrUYIpy6dTFmT&#10;+an8461bsN6Ca3NtPQXnrP08YUVYLBum+2uJTfRDm/Y9W6at7gwKQr8aJjF13Tqy6PuTRtoIjV3G&#10;d3z/lbSC/lmeBUx9u7pnFpjU9WnkjZzjASY5Nk8Cn3yk3mVSCP5Kw/IqFVyy6nfpVmeH5QgxaSUh&#10;Jsd987zEdUK/fcSNsqvU9GFU6XL6ekFFBVhURLj1aCwn4hSib7w1b4F0ndII+iuof8X2bnOdpOoS&#10;oP4VrgNyfPBwXI5vHhh4pSzbMQVv4dpJhw44XJepsl8X5GlItk1TkL0NfcS6Eo/1QdT/4/WZB5gE&#10;FrlOgzLMRGCyzR3nyt7MjfrsvxMmixwm63Y6UdoMu0LS9s1WGlTpH9Y5LNcjB5gAHogJ8kae8MB+&#10;5B7Ifqat7CVthlyuY22V/RB/0LdiZ3cTk4duuxWnXEvpeGQyxjdPjvy7bFE9GPjCy2HS+ulR+rHl&#10;Npiin/T6c5JwyXF6xlI97k8sxyeJSYxxIDNv+dda0Ju/RJMyTDqww3G+6GuqpZ/lMD4ZlqkI50CO&#10;W/y81Ol0gtw7+HxZsXNy1S8bCwJLHZDEhP6pQIa4LAAi92u/eNOe2fLKB8mS1O0kPYNWzwvjuAaY&#10;jCPGqDcNbfFP8cegT4m4DXqfLJ0/aCQ5BVstExFqGZ90aHEOb+tX4q4z1syXNnUulru4bxt80e/B&#10;Ia/kXI6eSUs9QZQXXXWCLPtqkr1Bnw8TDX12u7r+shyKSXj8501Mvvv1c1L7tT9K4/615MtNgxCL&#10;8pMqalgIZ41HEZHEomltKsJZRYU4Xym9cIEMmt1K6nc/RdtsziHWxfgkgTqpgEviTPnmT2DSxyNu&#10;uQ/ibqxRGzP/BWSCMiDmxROTF+CRGugcBsF4THJ/V2lxLvRQdZA7cF5DHDBJDHIdhsnKMbbhNfgk&#10;Mcn1bTMm9LZENK0wfZe03avGv6w9nvkG9hLBZL6MXvys1O4CXQ29a8oHy19BCW2sVyWLyspwVnkk&#10;+KPHJHECDYayo3C+jFjYHusszlH5Nscl2m+Ezr547JfVs+vYlwRGA10sB2nDPY9UfkpdQYOvk2+3&#10;TjDSeGB4obnHI+/6fMJLbSocjnE8xDzOmzAAe7/+JHGOL1IGZPJJ7qM1jBKTdaAjeuKwF1BXrDAm&#10;+u+DyVGLn5baXU+QFGByDPylkkUCVE3j6xpuiEnikr22Qskr3Sbf7hwtr05JkuTuOI+J+73AIwNM&#10;gkdyvK2yRtzzmDtY++3lk8Qk9WU8NeIO2ZA102ijOIH3JzHJ83Apl7LH8jNXS4cG1+CMO4xlMM9I&#10;ubnHpK1dI6/8ldSG3Lzb4yk4O3G3PRhgktyF73XW3a12DvJfnk+iJkvyZOSiJ6R2txMkCf33/p+0&#10;kv2l7CtVUaOVEebNagfng+EcjhK02xtz5slr0+IlsVuIR+rgVUtssj8JSx6punmp7/QgPNKHE4+0&#10;qYNPk2EzHoW8DPrM2WZT7hQsaFcCG07C7KmPY3HqBiiijIr5x9lKiz7oKvWgs8X2MNqeCLbflFdS&#10;T0YjjH94/kGzOy+S9B9WuRQ9n/zlY3LEwn9Ine4nQAfjn6Xj6HjJyl1ThqpV6DKCSe3Kob61zcYc&#10;3Gbol+kyvJ00eO00Ser9Z0lk3xF44z7DeMhw9HxP4o/9Scwtcn9iIveDVYBJbatdOP2Ul7ccdb4s&#10;Th8NKGbg+wY+FF/6YwSKeKMUY0+XPFLzC5f9p9zM9fLsvXXlTugnZ9vNdZNce5GCNb/km6kck2NO&#10;PA7nKM6dOgzJYR85ZApcTWI8ly/jR8H2gS7xWpHxmfJuRXGOTph+0sGrw/xRt9jQee2kLvgk17g+&#10;OPQaWZM9wWLyIRJSyw2XXpRfx0n06jU93jDABdLxL42Jh0ADEyKQjvoSdUBycxlF74Ef+Lg+DTAa&#10;NpXsE5P3FGJtxf4D6+Xb7BHS6aMUadrvAteHRLtM3Cmu4HJNmpfpsO1WP+IgXM/wBt803bzArJ/b&#10;IRbxfGIfjLd7nipdpzWWbI63sQ6zMoYjRuWPcFkcZB3zvPkysk9Hib/kj6pbgPtqic1knlWrmKRc&#10;/T+k9vm/lTH9nsQDOLcO76WGg0IkwrJz9PRLxGReyW4ZMq+tYjIBmGw56CJZkvUGygqjxGPZSVW4&#10;9CLwX4tJ0hUJ412VwSTHC0Woo/1YG78pZ7q8u/xhaTniTB1jB5hCW21jGIdNYs1bh1Xduw1eSX5J&#10;fCqG2b4Ti4rJE8FzOd4+V8YsfBbr1LFuSulAWhyeIYLLP3JAMrGvoV29K3Fmtckpqd+KZ3irnj+0&#10;4Q2BybqQr7dvcL0U521BKtiXDn0shfiUDeOkHb9rpu4tvO5Kqy+4ir2vwUf5h/mjNRPmr6AkC3wS&#10;mETbnQB+0Ahj1ek7ufcJRqPxx1GVXgTGpsWwgxj/Gn3Ox8GFD9cgh0kfFhM38gy95A32z9rBX6bs&#10;xLkgb817RFK7nwm5OOSQaKdjMEmcqY3g0fNBYDYJ1nhlBJPufhJxifvJOMf70eE3yveZlN26DPis&#10;HabLYoX050Ncd5knX4zrK8nXnIzzt7H3G5jUMQ7OUuRadM7ncByeevWf5JuPh+mbuE+YmDSGi340&#10;vLp3WO/yLexrgo+68Nh7jtYa9+j/xOLI8s787y/ZKYNnPaiYJK9I7naKvLPqUS0XftBO8knSD9wR&#10;15oOw5mE/0bp95bBwYVG0pAgyN9mQnqbP6QV9yfwHZFnGEWvOT9j4UbvfVj/sFVW7Z4or01JxH6t&#10;syUJeEzoAQxxnO0x5/GINY9eP1oMn8R9wx15Inmk45PEouOnSVhjmdrndBk2q72uuXAFR84qYZB1&#10;5p5FDg2vCiVtzVx54b448MPfAX/EJWSTOB+5AXBp63zZrzxWxnRpiwRM90ABHlVqgF4lmMvi+Tja&#10;X3VErhiTfHNA9DAbR9HH3NDGmgOyr2S7DPzyfsMk66T7yTLo6xaIyxYahvod6MdCN+JC00EQy21Y&#10;0gsjEoNo9Se4YEBsEG/5JkdvWu7s69YEwvgalVJnjgwKgd5cyS3dKMu2TZLhs9tLG6z3rg88JmF8&#10;pusiiS2PSZaH1xzHKOYivBK4Y5jqS3P+AJNos5kG+5LJGAc9POwqmb1puL5bs1vZHxSJpYqlP0PY&#10;/uTIlLe6ScpVJ2MM/htbI8RxN/RmEJtca5mE/WLPNbpeCvZwbRzmzfEJ0yURi8EzCnBBfmh1wt+K&#10;+KTF90/q40f5x2q9bCZKZW9JuvT/4l6p2wPjbsqRe9SQLp/XQ+3buj0rPEoJPJbHZKSfSSJ5G3gY&#10;4Iy/V9bV2wSotjZw6Yfx8eBFDwo2HzW4B3jcIGv3fCIjFjwq979+iSR2BR6hy4JtrFqOXcpikng8&#10;CCY5DlKeqPcRz+MTaZCHNux7qrw2KQnzQouRwyOd34rQQQtnPz60JG+XDOzYSveAUy7ZGHOL9dF2&#10;N8D8Y2PK03EdjzNoF0y2fj55op7ThMVP5BzKJ5VOYeJM29d51A1jHH2fz1dsTkrBJ7dJ38+bSxww&#10;qfUBGcoT798oewp3orTABwunll8f1+ETH+SXvMY+UmLJE8DHjX2JXfl7dBV38NDPjAVhlJqQd1gY&#10;5+LYZBfhHQWQ42cdWCnzMwfKU2NvkYbg58m9T5IUyLHZXicOMDmjrqkgJqOWOPPWhxODbNM5NueY&#10;JoJJ5Y+QI5FHUs/kwrT3kM28n49JllPLCgduIZgb9Z1xsXUG1lq82OJWjHfQfqteQPQjMQZvwD3h&#10;WCtUFzrNn777VsnBOeBMhDg00oX9+9g69i+D6+IaL8XjVcSE+WVevQGfxNqZXtPvlrieGOOg3li/&#10;rUdeJGmZXLMGfLBIdLRoZTGZjzhl+Fo0eb6G197yWg15YgTLzJwai8izFLiWgpg/INnYd75Zvs+e&#10;JkO/fEQeGny1pIJ3JQEv7OvxHAYd1wBT1KNLXbuKP48975bFJK+JwygmFZdIg2n1PkGa9DtTRkF2&#10;m1O8Vb9Bnl5yZMYRBQ7pSEOXOneLQT6uhy/Kz5Qv3+0uLW85Q/VYUR7UCP1LnkPLsU48+GbTG2vJ&#10;3A+H4eH94JN2Vhj5Bmf7WQthHfMN/gou3kWKc2zkXs8IR934HMbmCrLb4s3S89OmiknWJXlE82HY&#10;L7ZpBvIMzKEQikktGvt0nDPBtwlbYf+vbKF57W1ABVLQEch59T3ou7J/UIwX4msBKtMlo3ipzEkb&#10;IoM+byuPvHmzpPY8DfwReCRu0F6bC3k45649/qKuxyL7lvSXuadrKYFl7qmlVXkk+pMpPWtIh1G3&#10;yjc/TkCJc5Ef/v3Mtht0oAyH5DDCAiu4oL5dfv+FO1dI57bxknLZcViPThk616GbXkDqW6sDXfu9&#10;n2wq+dBDUAQ9T9ypY2ikG/JLewNRyG+Irr2numByT9Em6fFJk6DtZp+/8Runy6yl76Ake1kcKxaL&#10;BrwQSxyK63Cc9xikRPYeveCd8F4Q5OPY7eCXwUwTFVQMHVPF4I95B36UHXlfy8IdI6TrjERp0vMs&#10;SeyCdhrzn+SPysv8OYjAG/dd61oLNz4JsOcxCbyVwyTKSkxyLWU8MYs4SXg+CW0F15IPnP4Q1mBy&#10;XGFzKNQ3fWSGiDE8hpgEQTFu1jlHTZQE3i+5Gcvk6SY3YN0QzqDFWIf6fFVHP9wEXCdg7cbM8b0R&#10;l9Jztif8qLVyNBX74dsYRkzyvpJX23veqSqGXyL7gLH5L5UAk5BP2loF9OsHniLjZnZG3D2wKJM9&#10;7LCHS49JJsd7ilXSgJY0cCWn4y28Ztw9f6l0ZV+9CH/7wZl34Xe9LM8dL72mNpcmnTAv0404pDXZ&#10;TTLGMSq7AYYUi8CW7mngGM1jklgkDgOL67J80mOSLjDJNNknqN/jZHnundryw/45yL4vE+VhrOOy&#10;+Q8KckgPn2JKJJcZu/KIsnRBB5zfvGz+RJw3eDH4IuZ0wCeVX2J/Lffv8Iy8p5rcJDvXL0AyTMMI&#10;rGPQgNgMY8qRunAx4VQZY7DylIFLL/KcVbheukxpKHHEJOuP9YvzrAd92B73d8AyYtSWufS3PA3w&#10;7Qe08PeiLu6yB2BtDSU8HDNxzeN2yS5dJvPT35TXZ9wvT47+m7Tof6GkdMX6R8h5uOfAz0/r+Npj&#10;LcAZMMUxt78mNjmGicom/T24Nodt5VWeCkwmAPPJPWpK+6E3yuyNb0oO1hiFs1axiEIxKmVIgtgU&#10;whoJcWpt8d7dG6R/xxbS4JoaqruF635Vlg7ZZQL6lU1uqCHzJ78uJQWOZyDtKCaNK5cheqVy+38T&#10;OaSA+7aYZcXkOnltcn2Jj8HkSdJ9fEvQkPNZvmzuu/OXZV0f76CYxAPKT8l5vGwnD33GbNldsFE2&#10;Zs2WRZvfluFfPyjtRlwtDcCrkqCLLwlja/1WgBfV6ewxpph0vI9Y83jDN6V+3g8wiTAfjnjENPfE&#10;2lgd8Yhfxkc/NbXXWdJzSnOcM7IQuaSMmjjxaCINjsyQXIa9kHAxfUCSB3HYGlNvRsnutfJa2wQ9&#10;izYJ8zt6pi2wmYr5xjjIiNonXCGZa+bhIe4Jis0T+wNW35am3WWkMhFjH/s/vzo0JlMkHnMgWi+s&#10;M7STuj4Ishc1xJmWHbIaCi9c8bj3wPt1YYTiETfh6neLzpMGIRG2exxLk96FmBOEplzs2V8rP+Z9&#10;JbM2DwUOWkiL3pdiXfhpGPNanzFZZYfACvFUlu8dDiY1Dp53eFVd+kgncSD0YACT5IuGd4SBF6dg&#10;DqvDiFtlVeaH6EfgLEXk1mRerl92hFXKdMwwAeLbsG3pe6waKQ2TeB9kD9k/rpKX28Tp2Ia8kvtv&#10;Va8L2u+4C46Trq1rS8kOX0f4ctAf5zgmH68JZUV8s3+v40cMqgLG0zfsgzBTpZJZsFZemZgUg0nu&#10;72s37DpJ24PvkEbrgv17Ygp8A98hrd2gn6mz3qzMKuOA17/T2mfWcSbsVtl5YLZ8lT1I3lr4oDwx&#10;+hZpDr15DXrUUr6Y0Ivrx0zWaLJs4NGfDau8jhhzWCLm6I/yyAg/DMKdjEhlXYyP8ZDXO0BZUhLe&#10;l9yzpjw85AaZmzYSdbodJcF6TBScRVM+SQ+LdwSGdDBDX4hvjncY4u975JDGJfj2S4vzJG3ZTBn4&#10;ZGNJwr6yZMiGuD6jPuZ7Es/7rTS5+iQZ/uIDsi83Q9M9ALkFx/HEZDjPzTfzDcz8kfN5pvKvNlZ2&#10;X2q6NFgJmL9a/jkhQeIhnyTPoCyEPKnV4Atk+bYpFk2jc5yXD1kGscnaouVXTf6HcG3n9sPdq7b4&#10;QC7uZMHuhCRlg2zKmykLfnhb3pnZUTpPbCAd3r1FWg25SFL7nerk3oZFHU+zbXU4UxeYUl55uJgk&#10;T+XztO5Zr4dF222E6/l16H9yTpLr0dsMvlw+WtNddhWsQX1yjxl6kgGfR13yGzxCTIaP0WeYZHIV&#10;YdLwCeqaMB3Nyg6ZO76ftIu/SpIvPk7H3inAZDIwGY89PY/Uu1ZWfjMTeaP+EmAZ6fq5Rp+WZZxX&#10;uFmFTIjJaN6KJCPve3lpfLzE9yImUVfKR7A2a8CZsvCHMVYOLQqlYejnoA1nGXW/KlrhUuARUk6E&#10;ZIPau8FdtmPcnCbZJetk2/7F6CfOlG/Tx8u09T1kGOannx1VR1r0uwh6e06XJJzPzjbTrwnTsQvx&#10;AqtYVBd8LYb3Od4YtMuOTyKu8Uxc8x6foSUmUaZ4x1N1/hThKl/HM0noJ3DfzqsT68vqnI+R/13g&#10;NeSRlHn5vgcIoCA6sgrlV2xoICb5HdtsFfHjbmhYeOHeR96MfQCCs0rnTx4mzW67EPslfo9xDvdL&#10;HAt9gL+WOuf8Xp7HGo68H7/D4/sRn+eLKWd3ids7mTZrvioZwyRzZNSxvBXKjv0r5flxdxkmUUce&#10;k4kYY0z9vhuikT8aFXleAts0rhMrgoX2PHyTmVjTly77IMfLLlol27E/a03+BzIvc4CMXf6odJoS&#10;Jw+/eaU073eWJHetAbkOcMg1PMCCttHACuU5OmaGSz95WmijmHO483h0OFN+SN4YDfd4pIvwYK6H&#10;Y3OGsawIT+1zmrww9i7opXwfZQIe+d3Bp1+ukor4cGQ7wkoNMWkJkZqalKbPmvAvgMt/BSvDvcH3&#10;UbRHls8aJw8nXIV5ccrUsW8C/cok7G2sc+Hx0qlNvORs+Q4PUJaKN/AbUkNMss02nPpQu3d0fw+K&#10;yb0rpePY2tgbgHpy9adntPatIcMXtwUK16GefkRJ08D/NoAbroCE6DvZJktkY8GXsiRzvExfO0BG&#10;znlOek5uJc++HScPDrhOmnY/H3Mup+Ns7FMwbwyZRn+MW8CvbJ7ExhcqYyRfBj60r8d5PmDG71Hw&#10;uIzBWhR30Tb6UJhk/5SyJL+2ku0B5Z09TsX5snfJqpxJGBOwr0ssgodxPMY61Qq0WiTLsuvK1yMx&#10;SVR4yxRCbNDnrfMiYinmDpgH6lWw+5jx/3GFTB3RRR5NuUHioB89Udek/xp6NX4jrf5+nkwe+ors&#10;z9yE+MChW8fl8chUiM6qZPjplf3MOQ7esXe5PPPuHYZJ185RhpLQ77/llU/rypzNg2TuxmEyc/Vg&#10;+WxVH/lwWWcZ/+1L8vaCZ2Qw5p97f9pCOk1qIE+8fae0HXKjtOx/mTTueaYkdYUsB2uMOIZm/Zs+&#10;XONR2qfD2CLEmsMkeRgxSlwCN8SpYpVYVl7n7iuO6Td+F7oIU8wCf1E+SUzS4p6e8YmypfQ4TR4d&#10;fZtMW9VbdhWvAG3YFwY/AgY43+5hYvwGNRrwncrXKnuQnieUrYPgRR6lDp7FOByR71bZht5jKpjn&#10;zt4kI3t2kLv/inbnYqy5xDoi7i2rC/l6W/DQNXMnS0FeFpJFHyGSZ//+yuf+f++Jg2EyPXepPD3m&#10;dpsPiWAyDpi5/+0LpMsX9aDXLl5eHF9bnn33Vnl81LXy0LDLpTn6YA261kJ7XBN6JrBHEO1yPc79&#10;QZcedY56OXcC+RPwEI/0bM6FvNJjBxjx2CSGlE+7/gOx5TDHNWM6r+3DfNyo6/FZFpMMd5jUOR68&#10;O7lvTWne/3IZNqeD7DqwCjWeC8xYe12C9V/Bfmrgw+qVHIac5sgM8cAUyC+VVzncGR6ZLkMZaNgN&#10;eDKCDEts6xmPuGR/PlOWfdxXHrrtFJUPtbj4V7pn4o7z/iBx150rc6ZwHGB8luNwj0e6VckoJq3Y&#10;Llvs1eTjXI6l8tQ7f4vBJPtenP+Np5ywG9rdLjWkQZeTpT7cFGAuqSfWQOBeMuqabTExk4y1YipP&#10;JAaAFR1DoC0mn9O0mB7wohZ9RvIsvkdl176PR4w5vGpfgmnjOzFMWv9PceqxyG/I+/VZpgtLDPpw&#10;psd8st1meoNOlHuGnC3j1j+Bfsi3aLNt7bYf5io0SCdvlVrEDOULR45LR/Sf7fAb4TdTlJcra1Yt&#10;k06Pt5L4C/4IXek4+5ZtOXRTt771dPl06NOA5Ta8z+T+HBVov5blIhi4sdcXkvzUl5deXNvaLOv3&#10;ekxTvhS1DOdjP8+QprBIjNngOpcfcxbJ429DDx77k6xPWocr41PADnhZYHFfx8l0Ue+0bA99Oxv0&#10;AZmGtx4f3vXhytPIMyNxeY/X/h7xhOe89bIdYs6364pvtvd4lnLxeHwfvk/K+IprzAfV73SGPDUk&#10;AfNFU2RvUaYUFKGWSIhqZAyT1s/cu2+/zPtiqvTvcI80u7EW5EQYi2OtZTL2jXdseoN8Nr6X7Nnx&#10;vdYz50gVQywu9w6gv2qIgp80YLizfEcp+qO0Ho90yXOjVtND+M8zFWFyoTw28hY7w1qx4PDh8UPX&#10;Y+ggrvFCYiG05Z6JpufTjGIvmnY03I9L/POeNyK+n99W+TefRxyupYgDnvUbAU7ZT6AuBerV7/jO&#10;XTJ1SR/J2LsW9YTVkGwKWQ/VyHhMFhezj8GM58umhR/Iy/fdJQ2wfyLhot9DXnSs1LngD/JI0lXy&#10;3cx3sLYtHeXEvgF7ICyyYjEkQHDfxWNfNorJivwxpAuTigk+9EVZTBbI1pwF0DsJTPYhb3LW1W/Y&#10;/h0alz+FSR1rAy8Br/OY5Hs8P6Q/an04XY/HqIu43LegYyH2Bfgs34Ew9lsZznF+cp+TIAutJe2G&#10;3iATv3sZ0p5vQecsWKxDQvPlyH9oslWxuzHY0TmMvVKcu0UmDXpZUv9yLta5/QFjnmNhf411wCfL&#10;jBEvoQnn2gXuZ4JEGW0/23LjfZz7gawBazitz0qaOFkSMBbLCwk6tvm0ns/CC6Px/gWY5Lg7LXu+&#10;tH/rJmCSa9UiuIjihuExvIvt7eFZjpd1TSLSYL/Q4zPAmb7TpaV+w1Y0L8Z/gTVgjP1RHcPTVSzi&#10;Wabr2m6GJWFdpfJHrKlo2KOW/BP6hxelvwfJYzqoifoDb9H5p2oGSI9FQwFwQD5GhcQoD/W1ZW5b&#10;I4s+fUd6PtpAGl1zEnRkHSuJl/yXtL7zYhn66iOya+3XwBvlr5zn4JiOrQXbYye7BFZ5JiwN044l&#10;DwFHHOoTzh+CMBa7uH3YxqULh+8jJjfvnivt37zR2m7UrY1Ny+PiJzEJvATzKN4P3ASYJN+CPSgm&#10;9Rn3TZT5HgJMIr0oJjUt95zilHhEnCTsx07uXkNaY+5y6PwHZHnGJKw92oT1CZD1l5BDuPYCvupk&#10;KsYk0UA5OUcw+bJ3x1qZPqaXvNDyf6TZzTgH6OLj0Y7/l7RLvFHmjR0g29OWQ/6ehZJzPpgzqMYn&#10;iUuOncpjkjTylnTj+2gr4JMIrbxh2kgLjsfkD7vnSLvhN9gYJ4pJ+KO8KmjXyS/L3sO1b5fV5TWt&#10;w6HihFghRoEh3gvT8FhGWLRtjvjDcbuNYdhXUN7o3qNpuXFYMmSPPAP5/oGXStep9WXeljcw27QW&#10;XAH8Ee0T956acbSoPBGP2hMmq2TdubZVc0JsGM8j39PR9YE9sn31HHnjpTZyz63nSdyFf5La5xwn&#10;za89RYZ2fkgy076S4qIMPMcxOXfgcRju5JkKDJ8+acRON2PQT2u/HpkaENyz+xZ2GL8anT+xmNy0&#10;e7a0HYqz1TnuRh0HfDIGN1EMlccO90vEWDyr8hvvOjzafi7yzkh6uKf9AL4vgsOoP8Ak4pBn6lkN&#10;iKvjGOYbNhljoeR+J+ne10cG3ywj53eQtIKZoOhO0J1zop4/Wp2SYtQJZToVDoN+VSSK55UelyUl&#10;lFFxjb7tFrJhG7BZinXSeemyfck06f+PVGl8zSkSf/7xcvul/y0PNLxZ5k4ZIgdU3wv2t5DHgkeq&#10;jAgQ4Tw/jb0rismQS3pMWkyNzSfoOXwTRIeH/+rky4ZdM+XBIVcrJsnjAkwSK9H2lJg5CG5i8Eh8&#10;Il6sNR7p5d46p+ix6F2+62CYRByPS+WRLp7yXK7hwFqOpNdqSovXz5NeMxrIit3jcP7IGvRMdgOP&#10;6MuTgFp+/vjCa8Dh0+8ox/QY9Nnw2GR5VB8EbpRqHxCFJb44F8X2eV+6bNu4WL6e9qa89FB9Sbj2&#10;VKl95UlyX92r5PUX7pd18yaBFe5CfKxjgIyoACxLIakA8YQrTyuG8G7Ulo+FCIcywQPm8ZhcnzUD&#10;67SuMkxCzqKYVD5WSUxGcGj9PNd+I9zaa99u+3Thejx6l5inLYtNysCdVdko7vMdlPEkda0pd/c4&#10;FzrGU2X6uv7yQ/ZMySvhvq4c1BXWYMcQLUpJ+El8I8ehKFcl7h0ckygCKxNGeb7iEYXWgoPHca0Q&#10;5qn2bl8pE0b0lhceTJAW/3OJxF9ZU1rXuULe7/OMrF/2peTs2gJMYoUNcMk9qZwv1/lJTbn8D98Y&#10;JS39lSZl8IB5PCbXZU2XBwZBtxfaP869hJh0+PA4OYSrPBG48v1GYlCx5Z8pizFe857HYowbfa/D&#10;r8cj5il1nxhd4LFh31Ok9RuXyktj68mH33TH+Yfz0IZtB3W43xJzcKiXXwomUSA3Fg4qkkH2WTHI&#10;KjQSwCDeIL/k+IdzkuCFe76XWW93lfYpf5G4y8EzLz1FHmrwd5k96U3J27sD/cxcPMi2HH0CjAf5&#10;tMcevOUM3+Dvx+asXNTyAcED5vGYXJM5XVoPviLEpGIliouf9ivv4hgD69NjdOb9FCaJ3Rg88jry&#10;PtyzcTvwjjY6CfPoyZjbrN/9VGkCPWrth1wnoxY/JltKPgNduHaJa9mtr671waLSeqIpVTgmoMUN&#10;f1/Dq+cPixbFjS+qd1lEM/QhZvE+yc/dKRnp6+Srj8ZIp/Z3S70bzlH74v2J8vXUt7DU40fEpb4H&#10;7DnHY5xP5PyNYZwepK4fO/wBEb3f3nZYv3xEjXkshXxZk/GJtBp4mZ4drG2mx6TnZQ5XlP+pLYsj&#10;z8PgJoDX0gb9RTzDfmAcZDR+rk/HKOTHbi5c52IiuFQ5I3GpeAQOMXahbosk6MZMxtx7o1fPkiff&#10;qq3y7w250yWrYCW+/u2AHXSGgoYm52Et0bpCW2GDy4AMPlwDqucPv66KMOnnANk9cV8gYsLHzjVl&#10;mpCLZW1ZIwtnvCej+z8vXdolY4/ubdLlkcby3vBusmTB55KTvQN0JUXtTz9uxSJT9KniBWBw/Ku0&#10;Cehvz/KX68ZXZ3wsrQZcZuNuj0NiwvsdJjlnp3rqy2BS1zYoLo2neb7H9lufUVzijANgTMfJSC+O&#10;6QOT1m+EyzR9us7l+rZ6XAMC3pgCf/NBZ8vT4/8qb3zxgHy6dICs2/UFRtPQB4E96LrWvZR9J66F&#10;Ia08Jj3dEOTLX9atNCGr1gMsjueJ3mXpo2sleM14ahiJN7WhZP9mt5Tu2yCrZ7wlfZ68W1rWvU5a&#10;1LtFBnZ9UVZ8M1eyszKkMJ/7Ktj2s01nP6AiTDKsksbXhcsdL4nJ7zM+knv7X6qYDM7DrACTuv4b&#10;/K5sP1D3o3pMYj9gYqCbwmSJpo8HvJI8lHMtsNZ3BYaJS2DUyzT1bE60/0l9sBapdw3IvU/FPPWZ&#10;4OMXywvjbpexS5/AOuKp4IsbgMVdoJCteSElfFMS9qGiuGSEg1g+XN0Ny6bGvkfyLJae6KGlNMeM&#10;hVM+bt8t7xCX7H9nAxBZsnvrCpkyaoA8cV+qNLnrFnn6oVRZNmsihklbEY/7yfmM9Y/Iiz322cbz&#10;ulKG8YNnjNMSkyszpkjLfheXx2S0zQZ2VCce2tzomNjzPeKKbTLbaK7L8fIaurxO4vNYI8bxEy11&#10;VnDNmI6dEScZ6SaDL+v4hXt0OteQ+q+eqWfRDJjZSr7ZPlYyDywB9dJAjd0oBseS/G5NNqcFY9lY&#10;EeQDanyAxyau8e95iXcZ65dhWBLDJF1eKUt0rlW+9W4oy6Ss3PBFl88hDO35gWLoh9+bIbsxT7lt&#10;6SyZA51Zgzs/IYO6PiMfvT9CNq1eBrknz0+y+XJikvKjfyUmV2R8iL2sF5Vpu4mXEEMee+qyTS+D&#10;TeKUZ87wzDjlffTDGo4dLwQWVSbEfmIv2B7AJdrlBlgjkQTdK8ndaso9fc+Cnqprpe8XzWT6lh6y&#10;JneiZBQsgu63DFCQuvaAL5VRGJLY0wn0pfhKYEXYbefx9WSBHovmHlEvCOlWNWOYsoLT73mO4ZIh&#10;ds9jkvxSJbegIFdlEMOgJhsbWpyhISVY57wnXdI3fisLZk6WWVPHyKxPJsjiudNlzfLFsmNbmhQU&#10;YG0+6oP8kf3WEsiRKmUYPXjE5Rnz8ct2fiDN+l5YISZ931Dba4cz5ZMRTAZ41XYZWATfo1X5EHGJ&#10;cB07Y1xue6lxJjvGKlyf3qhHLfDoC6X9sJtwLmJ9GTqrnUxa2lkWbRkrW/LmYhRNuXc6yov9kSi7&#10;fv2RcrAUtrccgQyPVo0Sx0e2emKQj2Ku8RONWk1/lAb8VrVkvrzO9ZdKHF6ELQtaX0Wl7kAFDvmN&#10;apPOaDxvXGXu5KHQrQd+kJ+dLhtWfCNzv/hIvvz0Q1n13VeyNzsD8dg74LOcm2AqlTBB/vhMiMml&#10;OyZgL+n55TAZ4JFjYuIsismIXzGJNps8UOcn0W/UdUBso4lDyBKTMUah7lLahv1OlmbQP35v30uk&#10;7aDr5flR9WToZ+3li3VDZF3u57L7wBr0gTJA5T2wOB+b7TTy7vuL6lfiVVB2hkfvscyBcRcxYSFW&#10;g2jVzMOa9GspYhHBgkatXVIeruuA4DJ+pGcDGiM1BacRweRpPgAtPs68KC7G3vfCfRiTZ0jWjjSs&#10;52D9AOGYL7f32bOH9euzp/nkV4IvC3zy2x3v45yNEJMcbxCPJjsHjwPWaG1cjDaaYxVgTfcTYGyj&#10;+2EhO1T9FWiLqd+H+u6TuEcC7THn/Bp2qyXNcHbmveCJHcbcIANm3iNT1r4g3+WMxN7bOZJbtBr7&#10;cbejT5KDrx17q1FGrgmgyEIhhsySVkovlpyBvjx0STY1nsLu0sdxl+UdRvgFGEePGFLEEMhIxPaV&#10;hg6bWdKTrvfrDY2AQPI8pGtjRl5yXGPfMP2lsEWFmCfDuhakYIn5CmIah2OYEVr9ISbZfwAmt78v&#10;TXuVx6Rik31K4E8tdetQJg6el4g+YD09ZwH7tKlnCu1wSpfToc/5DKnf+Qxp0vU8eaD/1fLM6DrS&#10;A/qg3p73pExd0VsWbh0ta3d8LFv2LJCs/GWyt3Q9ELgdJSJPxPen8gYDomKRJFC8WebZf2T+SSeP&#10;Ue+yZI7yrpy8DgrNi1+uccWko+TSkvqy03X80Lx2F36lHV3nV3LxLgPKYRL9T9KdaUXaaMMsQx0u&#10;+fzhGj5Ga6ni12NyPPSNnhe03cYnbXzCNlv3FYBvJmGPS8rraHuhm7LxG7WkyeAzdK9Vy2HnSes3&#10;L5X2I64HD/yrPD3qdvnn6ETpO+leeXvW0zJtWR/sfxkn67Jno11ejbEK5dtZePseuLSUdVPvBHSt&#10;YT5LqUqa0NBRIhOL7Pvx4lCYtHj6HGJaAi4tvf4F/ngawfVeR6Wg/AxnC+LFkjYgcbctsiMVYioW&#10;ERjhedF0veyHj3kb4pIxK2EYXR/hT8gnl2wfJ02whoFtsu411LbbMMm+ImWGKZA7NnmzprQcebq0&#10;ee8ceWzy5fL8jJuk26LaMnh1fRmTdp98nNFRvirsJT/IO+gFzkDP+GvYlcDgJtidsMSf7enXbFSY&#10;dd6B9fRwl+4r13zzvtLA3/OuplcWk+7aCu7KX+GL/1cD/3zMMcf8HvY/YP8AezysNzfD8xvYU2CP&#10;h/WmCTyX+Au4PoNMw8ylJzz5N9pjjvkLApjG7bB8z3/CHgd7IizN8bD0/38BAAAA//8DAFBLAwQK&#10;AAAAAAAAACEAKev5bQoNAAAKDQAAFAAAAGRycy9tZWRpYS9pbWFnZTUucG5niVBORw0KGgoAAAAN&#10;SUhEUgAAAIAAAACqCAMAAABS17epAAAA81BMVEX9yC8jHyD9xy8bGCBaTSP/2TEcGiD/0jAAAB5O&#10;QyL/1DD/zi8NDh+iiSj+yi//0DDnvy4IBh+ShCj/3DFaSSNYRSPryzATEx//1zCwnyogHSDVrC0/&#10;MyEYFh/juCzbsCxsWSXcuC7/5DLbwS9FOSLuxi/lxC92YCalhSj/5jLKpSyXdydMPiKfgCgACR+x&#10;jykyJSAZEh7/7TO+mSuJbSbPsS2AZyW3kiqgiCh0WibmyS+hgChSRiI5MCE5KyF6ZybOtC1mWSSG&#10;dCeolSpmUSW+oCtrXiXpuC4oGyDs1DDJtC2xliqOfieskyqQcCYuKCHCqCwrBOLqAAAL0klEQVR4&#10;nO2cfXfaOBaHbTO2FcmRzBqwl3cIxg62Ia0JhLaQaZb0ZdKUfP9Ps1cyJDk7U9vh4Jn9w7fnFKHa&#10;0sPVT1dXMlSSSiuttNJKK+3/zZSCLat/phZsLL1/3Tsr2Dw91f/qb7ZWqNm/qWmjoDi/VeRCrVIC&#10;lAAlQAlQApQAJUAJUAKUACVACVAClAAlQAlQAhQOoFVTDX1yigWwP/873WKa0v8JALT1/dDR8a+N&#10;pPV/iiGoIH94/EnpKUSooRsr/WMWDAAEM4dkngkXCCBrxrmaKrWiAcAHxxKcKhBpKLKOGoWTRUIN&#10;ParHKPF0oVgzHq0jRuGEawHMxiN0cMrF6CgdnHQ1BB049I0Ep12OIR5YbyQ4cT7wdh2cOiHhOmBv&#10;8cHJMyIeE9+ixNOnZG/UQQE5IYyCmp+giKRUxIN/EoDrIHd+UExarlVz66CgfUETRcN8BEVtTHKv&#10;C4XtjIQO/kmAvDrIC9DU3k4A8SB7FHICVL58nh5BEGTrICeA8a9x2ziCIFsHuQEuu+gIAtBBhg9y&#10;A6iWeZQPgoz8ID+Aog7CowicU2zPOQB1Bkf54Aaf4ICCA0hUNY/QQeXTKY5oBICkWO7ozQSnOSNK&#10;AKRjdHBSAOkIHZwWQJJUF70tJp4aQLHMt+ng1ABcB2dvITg5gCSBDt4wCgUAUNBBfh8UAACj4I5y&#10;+6AIgDfpoBAAroO8PigIQFJNIx9BUQBCB81/EADuHJzl8UFhAHl1UCCA5Lh29lwoEgB0kL06FwmQ&#10;SweFAvD8IEsHxQJwHbxLJygaQFHNdB0UDcB1UE/zQeEAMApmmg7+BgDquBX0y+17JsAnZGQb+pH2&#10;/BV0sN398tb0R7cSmd2cZ9vNJGODR+9/1czNLGOHTvQ8lnUEntLK0c80S/vbTGiUP+QW28/98+7n&#10;596Hx9/w8lLaX/D85uWqlxrp9UuaEXGWhlUoUEXClmXxgyX+iuF+Zlnih0LUwQpOzjp4vcRU+Aci&#10;0aSOWcPkmaHFFEecRzBV5zAs/XhE9N/9aBJFj5e467uUTYKPgW9SMgmCIGYS6X0MogGTqDtrqZMl&#10;kBH6MYaOe1Hg+1/hOl6nm/Ot7xKF0mCgzmJCeas9Jil6D9rM8D+eoGtHUT10Mfh2wVi86NQik+rz&#10;9k0EHeEHO6iFJiFmeKVGYQNizqS6bVDSm3fWUZfiKHQlYtZrN+uVIxGCPOtzzYG44KOVpSjWrG1m&#10;zEIFtwwO8BPV3M0Fk7C7ji3oZl7vxV+pgh/W1gT9oZNxDUX39QZsyxbtq2ssMefsyxD+3a+7knOO&#10;3MsH1NWJjozrRR/c3tiurzBRrGWYA+DdgHtg0Z6HF0wh7vp8CFIIjF0zwhKOK2fyXKfwIaOdt20o&#10;xNy1gkBVKAu/DCUO0FCcH9WhM7iKMSG7n6NtH8MIbFrhoyUAMn5qpujCA9bqvIdGHMBc+xYAzBcO&#10;0+ETxpsf1Xtwrhn2IrTQYUyM9rrWoAJASTyAH9Fg+IhMRvRK6w4tMLUiFFY9h1rL+riR8SUWvcU1&#10;8H07H26vLnT+CQXAz6nXn7sUL+WhNwINdEextdm6lHjrP26MCaak/ZkDCA24/cr82xzcoqOnQWWL&#10;iYq+PEWaqVtLtK21Un/sJlEz4rNgMsHmDBTL5Q4TiLX84CMomPRmzIy6BKp7aivmr5Mh9ntEIssY&#10;8+uWoHLc8BcxxHxKAlOdxIxIfs9iQZfovehj0E0fBEXS+ak+nzrJipP8TbCOxfzXRb1CQVIEKijU&#10;Ur6+KOIviTB+OcU4uQ1ThfB6YKC8XZpjHYPJczAqItmrCqgS4Q549t9JOoQ55vD3evJEQlz5XAA3&#10;/qmFtCGg5sFcJg7XXyp4HefXsfkUz+KHJ3f/BII55tMs8u8HOqaHGygfv6Tw5xZSjPVGtb1tvTuM&#10;FdKt1WvPFoOCsBuE3zpVzZBrj8zhU1e9C2VjarxbLwYWpe4irNXCnk7ZTyiMYqfbf2kh9IepLoA4&#10;8JKSIVQzddaFpg9WfXQUBkHIbnLTDLQdMAWbW2RrogJtlioZ15ExRT1M9T4ybOSr11cvLaCfl5kA&#10;kDk24VIbXpGn426nI8vadDo1plP0CGvQAvELoE1N1iAWwKxDyR1wnYFm1rhmy81OAgBN+Fa3zVNU&#10;uAP+5APQ1pHvj4Cgs/ld5QDN9XzB/yxajJoVeC8v/GAlT407k+CZ0QTA2nmwho4R0j8AgGYDAN4D&#10;DACgaS8C3oQXWzkA7NBV8UXI24mtbqUid7YNSxiEiN5Ukzv18XD4/XoTYUbdOuyE0F0DO4M1QqMZ&#10;B2g2DeGBKQdQuQcqVTdpISsUHwCwbq0MWTMAADzQqfXMHliXSnqLn8RoZ4tJVx1yoAlqyp3RBahz&#10;ONudOxYTHqi8GgLuAQ1NRAs9KeORzR5g8OHDzIaGr34XAHJlaiAQZchA5Bu+94M3aLNqYWLNAchY&#10;8ABEiQ5EhGtAM/6kARtBG6iZFQgFQFMe1TfgaRn1XcyHgD+pBDM+QUjDPrLFHqdpIztw36/Az8Yd&#10;T4uAgAfR8YsGpq8ANN6EbZvpS8F+FsgduwOORiOT6YkHkLARg0+IfXhn2/xIrGPMLldVWZ7OeYRV&#10;eLhViBiCzv8MARQSyweg8UnYNAILKwJAC5fLGVjMAzu1nHgRrjWYhrJRtwIAMDyXd+32HIdyD8CH&#10;fZkFQoSa4ce8hWUuDWjt889AMF1xkXU7Fdnefh9yCfOHfrp+P7scWu7T3a4pV9aNCWxEtatrhzDr&#10;DvWfGvhDnU9HWP8sATDbixBfWpCrZn3FLgEwztTBFcxd9GBJejINXcxgJWOMYnOuofMxdoZPG43P&#10;F3fDA1DtWncfdva00ncbW66KOVaf1lxGrT2AazHeAMs3C9zLQLzyUMwD0cZbeGD9xbi1RqDGUf/W&#10;G/Hm59iJYB7Kxnpbk4FkipgViMi49dYVrn0shqDZ6YsWvH4vdRocAEzVRdDvdI4xHwJQfBLJ2xem&#10;zPvTbB6JZXt3jUljJWo6IFsIyNeOLh5gNDs2XNCpziyWiPCwGLTSH1wCgG0jyJ4hj7PtqXxvddHU&#10;Pth0czE0t51pB1Ye6AKt72H9xWMPAQ2sRTYKJ7A8WpONWJ20zlT2HYkNNi8t2BkAEuuO6vV6H9I+&#10;14NCe65+rdVfbHVBsPvg7XgcmrYXv2ORH7jndT7LpmE04FsfigdBqE2RvfMmMDEJLMcvFmbkhJBF&#10;NBoNF9IJxgsf3KRiby5PJ4jT6LYmk0nPVEX/kgI1PahojdV9wqWrvKJnOuKC1y00shISSIkgbaJJ&#10;iZeTV5pUJ5mWRBl2Xn1LnEMxkaLRwyynTHewniSIcBt9boOnaOmmMMg/94mbKB++ccDTSXxwH9NF&#10;Ppp0Jj427IKJrh+gdPxcZC9FCkWc0T/sLKPFbO9a3Y0Wj3sCHPkuDpaJc9jSV79GS0FAXV8sMJTE&#10;QRTEoi83ei7qsdjX8tuICcWApIci4rTllREIToJH31bVu/0ufIT+cGFxEm8aNeReQ7okmr24mnBh&#10;UxY0DTkSPnJXsI74vCfY5dlbKNJkhm3rtQwAHL8bvP8RiBusG3n8/qEyEPPGCVEcI+8ZYLJEyX/o&#10;QS42+5lltTZjVbSiWP9GlyQprTw3SYVh1yVfu2aGBrC/dvH+eAGSXcfC6B4nHhh5tfAAsB3Nw7XX&#10;EAAf2sID8GHjXVdPFKP+B+2/1mytdvXNjDfBPRCGW5xOgOPq9ftZxIdaUWfNwfv7dwMBoO680TTw&#10;XPG5GvVgtIbdMS+zi6vEA4oDAIl/FQ4g7QG88VhIHwB2g4absRgQV15/QX1BrLtXo1vDSzRsVede&#10;O9gmzvwu++uaH+4Bvu09gGO7xfYANwcAp7+7/TKX9hro335OXwt4r4tPfuI+yPihvP/ukT7rTeLe&#10;YRbMeJxJfq5C3ehrcgnp+ofzB9IL9jNWn/y8vRWagg8X3N56GTkZzH1VPRwlJeV9TNAJ7E8PsxhK&#10;mOy7oM+jSp/PoCA4Ks9tiPMtXqT8KCvP9wp/+SzgdVn5i2rlr6599cuWPP8dUGmllVZaaaX97fZf&#10;OX6LvbUX1eYAAAAASUVORK5CYIJQSwECLQAUAAYACAAAACEA+KCt0RYBAABHAgAAEwAAAAAAAAAA&#10;AAAAAAAAAAAAW0NvbnRlbnRfVHlwZXNdLnhtbFBLAQItABQABgAIAAAAIQAjsmrh1wAAAJQBAAAL&#10;AAAAAAAAAAAAAAAAAEcBAABfcmVscy8ucmVsc1BLAQItABQABgAIAAAAIQAUgg1rbQQAAHwTAAAO&#10;AAAAAAAAAAAAAAAAAEcCAABkcnMvZTJvRG9jLnhtbFBLAQItABQABgAIAAAAIQC85M/d3gAAADED&#10;AAAZAAAAAAAAAAAAAAAAAOAGAABkcnMvX3JlbHMvZTJvRG9jLnhtbC5yZWxzUEsBAi0AFAAGAAgA&#10;AAAhAG56itrcAAAABQEAAA8AAAAAAAAAAAAAAAAA9QcAAGRycy9kb3ducmV2LnhtbFBLAQItAAoA&#10;AAAAAAAAIQBDxLb/SRAAAEkQAAAUAAAAAAAAAAAAAAAAAP4IAABkcnMvbWVkaWEvaW1hZ2U0LnBu&#10;Z1BLAQItAAoAAAAAAAAAIQCbqesK1hcAANYXAAAUAAAAAAAAAAAAAAAAAHkZAABkcnMvbWVkaWEv&#10;aW1hZ2UzLnBuZ1BLAQItAAoAAAAAAAAAIQCqL6F1cg8AAHIPAAAUAAAAAAAAAAAAAAAAAIExAABk&#10;cnMvbWVkaWEvaW1hZ2UyLnBuZ1BLAQItABQABgAIAAAAIQBnV27krhEMAHCVGwAUAAAAAAAAAAAA&#10;AAAAACVBAABkcnMvbWVkaWEvaW1hZ2UxLmVtZlBLAQItAAoAAAAAAAAAIQAp6/ltCg0AAAoNAAAU&#10;AAAAAAAAAAAAAAAAAAVTDABkcnMvbWVkaWEvaW1hZ2U1LnBuZ1BLBQYAAAAACgAKAIQCAABBYAw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141595;height:14268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kq&#10;2M7CAAAA2wAAAA8AAABkcnMvZG93bnJldi54bWxET01rwkAQvQv9D8sIvenGWkONbkJbWhD0Yix4&#10;HbLTbGh2Ns1uNf33riB4m8f7nHUx2FacqPeNYwWzaQKCuHK64VrB1+Fz8gLCB2SNrWNS8E8eivxh&#10;tMZMuzPv6VSGWsQQ9hkqMCF0mZS+MmTRT11HHLlv11sMEfa11D2eY7ht5VOSpNJiw7HBYEfvhqqf&#10;8s8qeFumi+44n++Ov/Xi+cNXw6HcGqUex8PrCkSgIdzFN/dGx/kpXH+JB8j8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5KtjOwgAAANsAAAAPAAAAAAAAAAAAAAAAAJwCAABk&#10;cnMvZG93bnJldi54bWxQSwUGAAAAAAQABAD3AAAAiwMAAAAA&#10;">
                  <v:imagedata r:id="rId29" o:title=""/>
                </v:shape>
                <v:shape id="Picture 17" o:spid="_x0000_s1028" type="#_x0000_t75" alt="zoa.png" style="position:absolute;left:5188678;top:798607;width:676023;height:6282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5Q&#10;KurCAAAA2wAAAA8AAABkcnMvZG93bnJldi54bWxET01rwkAQvRf8D8sI3upGEZXoKmpbECmURg8e&#10;x+yYBLOzIbtNor/eLRR6m8f7nOW6M6VoqHaFZQWjYQSCOLW64EzB6fjxOgfhPLLG0jIpuJOD9ar3&#10;ssRY25a/qUl8JkIIuxgV5N5XsZQuzcmgG9qKOHBXWxv0AdaZ1DW2IdyUchxFU2mw4NCQY0W7nNJb&#10;8mMUvLWXxk+y93M3O8jH53Z0bfTuS6lBv9ssQHjq/L/4z73XYf4Mfn8JB8jVE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OUCrqwgAAANsAAAAPAAAAAAAAAAAAAAAAAJwCAABk&#10;cnMvZG93bnJldi54bWxQSwUGAAAAAAQABAD3AAAAiwMAAAAA&#10;">
                  <v:imagedata r:id="rId30" o:title="zoa.png" croptop="17733f" cropbottom="26005f" cropleft="41309f" cropright="2969f"/>
                  <v:path arrowok="t"/>
                </v:shape>
                <v:shape id="Picture 18" o:spid="_x0000_s1029" type="#_x0000_t75" alt="cordaid.png" style="position:absolute;left:5817618;top:798607;width:647700;height:58270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L2&#10;QGfFAAAA2wAAAA8AAABkcnMvZG93bnJldi54bWxEj0FrwkAQhe+C/2GZQm+6qWKR1FVEEBQErbaU&#10;3ibZMQnNzobsNqb/vnMQvM3w3rz3zWLVu1p11IbKs4GXcQKKOPe24sLAx2U7moMKEdli7ZkM/FGA&#10;1XI4WGBq/Y3fqTvHQkkIhxQNlDE2qdYhL8lhGPuGWLSrbx1GWdtC2xZvEu5qPUmSV+2wYmkosaFN&#10;SfnP+dcZyLpsPt1+X497O93PvuzsdMg+18Y8P/XrN1CR+vgw3693VvAFVn6RAfTyH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i9kBnxQAAANsAAAAPAAAAAAAAAAAAAAAAAJwC&#10;AABkcnMvZG93bnJldi54bWxQSwUGAAAAAAQABAD3AAAAjgMAAAAA&#10;">
                  <v:imagedata r:id="rId31" o:title="cordaid.png" cropleft="18005f" cropright="39540f"/>
                  <v:path arrowok="t"/>
                </v:shape>
                <v:shape id="Picture 19" o:spid="_x0000_s1030" type="#_x0000_t75" alt="oxfam.png" style="position:absolute;left:5188678;width:628940;height:6009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Qk&#10;a4+/AAAA2wAAAA8AAABkcnMvZG93bnJldi54bWxET02LwjAQvS/4H8II3tZED6LVKCoU97Rg9eBx&#10;aMa22ExKEmt3f/1mYWFv83ifs9kNthU9+dA41jCbKhDEpTMNVxqul/x9CSJEZIOtY9LwRQF229Hb&#10;BjPjXnymvoiVSCEcMtRQx9hlUoayJoth6jrixN2dtxgT9JU0Hl8p3LZyrtRCWmw4NdTY0bGm8lE8&#10;rQY6uU/q88Nc+eLWfCtnTiGPWk/Gw34NItIQ/8V/7g+T5q/g95d0gNz+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EJGuPvwAAANsAAAAPAAAAAAAAAAAAAAAAAJwCAABkcnMv&#10;ZG93bnJldi54bWxQSwUGAAAAAAQABAD3AAAAiAMAAAAA&#10;">
                  <v:imagedata r:id="rId32" o:title="oxfam.png" cropright="37986f"/>
                  <v:path arrowok="t"/>
                </v:shape>
                <v:shape id="Picture 20" o:spid="_x0000_s1031" type="#_x0000_t75" alt="irc logo.png" style="position:absolute;left:5864701;top:30475;width:532743;height:5704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rl&#10;4YG/AAAA2wAAAA8AAABkcnMvZG93bnJldi54bWxET8uKwjAU3Qv+Q7iCO03togzVKD4QZmsrzMzu&#10;0lzbYnNTm4xGv94sBmZ5OO/VJphO3GlwrWUFi3kCgriyuuVawbk8zj5AOI+ssbNMCp7kYLMej1aY&#10;a/vgE90LX4sYwi5HBY33fS6lqxoy6Oa2J47cxQ4GfYRDLfWAjxhuOpkmSSYNthwbGuxp31B1LX6N&#10;As/tLatOu+Lw8/X6Dn1RnoMulZpOwnYJwlPw/+I/96dWkMb18Uv8AXL9Bg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65eGBvwAAANsAAAAPAAAAAAAAAAAAAAAAAJwCAABkcnMv&#10;ZG93bnJldi54bWxQSwUGAAAAAAQABAD3AAAAiAMAAAAA&#10;">
                  <v:imagedata r:id="rId33" o:title="irc logo.png" croptop="2989f" cropbottom="19911f" cropleft="3357f" cropright="3450f"/>
                  <v:path arrowok="t"/>
                </v:shape>
                <w10:anchorlock/>
              </v:group>
            </w:pict>
          </mc:Fallback>
        </mc:AlternateContent>
      </w:r>
    </w:p>
    <w:p w14:paraId="452A53F6" w14:textId="77777777" w:rsidR="00913CA1" w:rsidRPr="0034478A" w:rsidRDefault="00913CA1">
      <w:pPr>
        <w:tabs>
          <w:tab w:val="clear" w:pos="9072"/>
        </w:tabs>
        <w:jc w:val="left"/>
        <w:rPr>
          <w:rFonts w:ascii="Arial Bold" w:hAnsi="Arial Bold"/>
          <w:b/>
          <w:bCs/>
          <w:sz w:val="28"/>
          <w:highlight w:val="lightGray"/>
        </w:rPr>
      </w:pPr>
      <w:r w:rsidRPr="0034478A">
        <w:rPr>
          <w:highlight w:val="lightGray"/>
        </w:rPr>
        <w:br w:type="page"/>
      </w:r>
    </w:p>
    <w:p w14:paraId="246D6703" w14:textId="77777777" w:rsidR="005729D7" w:rsidRPr="0034478A" w:rsidRDefault="005729D7" w:rsidP="00E208DC">
      <w:pPr>
        <w:rPr>
          <w:rFonts w:eastAsia="Calibri"/>
        </w:rPr>
        <w:sectPr w:rsidR="005729D7" w:rsidRPr="0034478A" w:rsidSect="00CE4F19">
          <w:headerReference w:type="default" r:id="rId34"/>
          <w:footerReference w:type="default" r:id="rId35"/>
          <w:footerReference w:type="first" r:id="rId36"/>
          <w:pgSz w:w="11909" w:h="16834" w:code="9"/>
          <w:pgMar w:top="1440" w:right="1440" w:bottom="1440" w:left="1440" w:header="706" w:footer="706" w:gutter="0"/>
          <w:pgNumType w:fmt="lowerRoman" w:start="1"/>
          <w:cols w:space="708"/>
          <w:titlePg/>
          <w:docGrid w:linePitch="360"/>
        </w:sectPr>
      </w:pPr>
      <w:bookmarkStart w:id="3" w:name="_Toc306359632"/>
    </w:p>
    <w:p w14:paraId="66EC90BB" w14:textId="308CCBA6" w:rsidR="00461A87" w:rsidRPr="0034478A" w:rsidRDefault="00461A87" w:rsidP="0065193E">
      <w:pPr>
        <w:pStyle w:val="Heading1"/>
        <w:rPr>
          <w:rFonts w:eastAsia="Calibri"/>
          <w:lang w:val="en-GB"/>
        </w:rPr>
      </w:pPr>
      <w:bookmarkStart w:id="4" w:name="_Toc326178504"/>
      <w:r w:rsidRPr="0034478A">
        <w:rPr>
          <w:rFonts w:eastAsia="Calibri"/>
          <w:lang w:val="en-GB"/>
        </w:rPr>
        <w:lastRenderedPageBreak/>
        <w:t>Introduction</w:t>
      </w:r>
      <w:bookmarkEnd w:id="4"/>
    </w:p>
    <w:p w14:paraId="2187E585" w14:textId="78998283" w:rsidR="00863671" w:rsidRPr="0034478A" w:rsidRDefault="00461A87" w:rsidP="006B52D4">
      <w:pPr>
        <w:spacing w:after="200"/>
      </w:pPr>
      <w:r w:rsidRPr="0034478A">
        <w:t xml:space="preserve">The </w:t>
      </w:r>
      <w:r w:rsidR="00CF7C43" w:rsidRPr="0034478A">
        <w:t>Inter-Regional Thematic Workshop</w:t>
      </w:r>
      <w:r w:rsidRPr="0034478A">
        <w:t xml:space="preserve"> was held in </w:t>
      </w:r>
      <w:r w:rsidR="00CF7C43" w:rsidRPr="0034478A">
        <w:t>Juba</w:t>
      </w:r>
      <w:r w:rsidRPr="0034478A">
        <w:t xml:space="preserve"> </w:t>
      </w:r>
      <w:r w:rsidR="006A26E3" w:rsidRPr="0034478A">
        <w:t xml:space="preserve">on </w:t>
      </w:r>
      <w:r w:rsidR="001A04A0" w:rsidRPr="0034478A">
        <w:t xml:space="preserve">Tuesday </w:t>
      </w:r>
      <w:r w:rsidR="00155E69" w:rsidRPr="0034478A">
        <w:t>2</w:t>
      </w:r>
      <w:r w:rsidR="00CF7C43" w:rsidRPr="0034478A">
        <w:t>4</w:t>
      </w:r>
      <w:r w:rsidR="00155E69" w:rsidRPr="0034478A">
        <w:t xml:space="preserve"> </w:t>
      </w:r>
      <w:r w:rsidR="006A26E3" w:rsidRPr="0034478A">
        <w:t xml:space="preserve">and </w:t>
      </w:r>
      <w:r w:rsidR="00CF7C43" w:rsidRPr="0034478A">
        <w:t>Wednesday 25</w:t>
      </w:r>
      <w:r w:rsidR="00704A31" w:rsidRPr="0034478A">
        <w:t xml:space="preserve"> </w:t>
      </w:r>
      <w:r w:rsidR="00CF7C43" w:rsidRPr="0034478A">
        <w:t>May</w:t>
      </w:r>
      <w:r w:rsidR="001A04A0" w:rsidRPr="0034478A">
        <w:t xml:space="preserve"> 2016</w:t>
      </w:r>
      <w:r w:rsidR="00704A31" w:rsidRPr="0034478A">
        <w:t>, h</w:t>
      </w:r>
      <w:r w:rsidRPr="0034478A">
        <w:t xml:space="preserve">osted by </w:t>
      </w:r>
      <w:r w:rsidR="00521766" w:rsidRPr="0034478A">
        <w:t>the European U</w:t>
      </w:r>
      <w:r w:rsidR="00CF7C43" w:rsidRPr="0034478A">
        <w:t xml:space="preserve">nion </w:t>
      </w:r>
      <w:r w:rsidR="006A26E3" w:rsidRPr="0034478A">
        <w:t xml:space="preserve">(EU) </w:t>
      </w:r>
      <w:r w:rsidR="00CF7C43" w:rsidRPr="0034478A">
        <w:t>Delegation to Juba</w:t>
      </w:r>
      <w:r w:rsidR="001A04A0" w:rsidRPr="0034478A">
        <w:t xml:space="preserve"> and</w:t>
      </w:r>
      <w:r w:rsidR="00704A31" w:rsidRPr="0034478A">
        <w:t xml:space="preserve"> attended by </w:t>
      </w:r>
      <w:r w:rsidR="00521766" w:rsidRPr="0034478A">
        <w:t>30</w:t>
      </w:r>
      <w:r w:rsidR="00704A31" w:rsidRPr="0034478A">
        <w:t xml:space="preserve"> people (</w:t>
      </w:r>
      <w:r w:rsidR="00155E69" w:rsidRPr="0034478A">
        <w:t xml:space="preserve">including </w:t>
      </w:r>
      <w:r w:rsidR="000152A8" w:rsidRPr="0034478A">
        <w:t xml:space="preserve">representatives of </w:t>
      </w:r>
      <w:r w:rsidR="006A26E3" w:rsidRPr="0034478A">
        <w:t>14 non</w:t>
      </w:r>
      <w:r w:rsidR="000152A8" w:rsidRPr="0034478A">
        <w:t>-Governmental organisations (</w:t>
      </w:r>
      <w:r w:rsidR="00704A31" w:rsidRPr="0034478A">
        <w:t>NGOs</w:t>
      </w:r>
      <w:r w:rsidR="000152A8" w:rsidRPr="0034478A">
        <w:t>)</w:t>
      </w:r>
      <w:r w:rsidR="00704A31" w:rsidRPr="0034478A">
        <w:t>,</w:t>
      </w:r>
      <w:r w:rsidRPr="0034478A">
        <w:t xml:space="preserve"> </w:t>
      </w:r>
      <w:r w:rsidR="006A26E3" w:rsidRPr="0034478A">
        <w:t xml:space="preserve">2 </w:t>
      </w:r>
      <w:r w:rsidR="00704A31" w:rsidRPr="0034478A">
        <w:t xml:space="preserve">United Nations </w:t>
      </w:r>
      <w:r w:rsidR="006A26E3" w:rsidRPr="0034478A">
        <w:t xml:space="preserve">(UN) </w:t>
      </w:r>
      <w:r w:rsidR="000152A8" w:rsidRPr="0034478A">
        <w:t xml:space="preserve">agencies </w:t>
      </w:r>
      <w:r w:rsidRPr="0034478A">
        <w:t xml:space="preserve">and representatives </w:t>
      </w:r>
      <w:r w:rsidR="000152A8" w:rsidRPr="0034478A">
        <w:t xml:space="preserve">of </w:t>
      </w:r>
      <w:r w:rsidRPr="0034478A">
        <w:t>both National and State government</w:t>
      </w:r>
      <w:r w:rsidR="00704A31" w:rsidRPr="0034478A">
        <w:t>)</w:t>
      </w:r>
      <w:r w:rsidRPr="0034478A">
        <w:t xml:space="preserve">. </w:t>
      </w:r>
    </w:p>
    <w:p w14:paraId="757CF508" w14:textId="7313823B" w:rsidR="00863671" w:rsidRPr="0034478A" w:rsidRDefault="00863671" w:rsidP="006B52D4">
      <w:pPr>
        <w:spacing w:after="200"/>
      </w:pPr>
      <w:r w:rsidRPr="0034478A">
        <w:t xml:space="preserve">The meeting was opened by Mr Vincent Deboer, Head of Rural Development </w:t>
      </w:r>
      <w:r w:rsidR="006A26E3" w:rsidRPr="0034478A">
        <w:t xml:space="preserve">of the EU Delegation to Juba </w:t>
      </w:r>
      <w:r w:rsidRPr="0034478A">
        <w:t xml:space="preserve">and closed by Mr Solomon Kuol Deng, DG Jonglei State Ministry of Agriculture, Forestry, Cooperatives and Rural Development (SMAFCRD), and Mr Gabriel Dayre </w:t>
      </w:r>
      <w:r w:rsidR="00E53F5D" w:rsidRPr="0034478A">
        <w:t xml:space="preserve">Project Manager for the Food Security </w:t>
      </w:r>
      <w:r w:rsidR="00B84BBA" w:rsidRPr="0034478A">
        <w:t>Thematic</w:t>
      </w:r>
      <w:r w:rsidR="00E53F5D" w:rsidRPr="0034478A">
        <w:t xml:space="preserve"> Programme</w:t>
      </w:r>
      <w:r w:rsidRPr="0034478A">
        <w:t xml:space="preserve"> </w:t>
      </w:r>
      <w:r w:rsidR="00E53F5D" w:rsidRPr="0034478A">
        <w:t>(</w:t>
      </w:r>
      <w:r w:rsidRPr="0034478A">
        <w:t>FSTP</w:t>
      </w:r>
      <w:r w:rsidR="00E53F5D" w:rsidRPr="0034478A">
        <w:t>)</w:t>
      </w:r>
      <w:r w:rsidRPr="0034478A">
        <w:t xml:space="preserve"> and </w:t>
      </w:r>
      <w:r w:rsidR="00E53F5D" w:rsidRPr="0034478A">
        <w:t>Pro-Resilience Action (</w:t>
      </w:r>
      <w:r w:rsidRPr="0034478A">
        <w:t>PRO-ACT</w:t>
      </w:r>
      <w:r w:rsidR="00E53F5D" w:rsidRPr="0034478A">
        <w:t>) at the EU Delegation</w:t>
      </w:r>
      <w:r w:rsidRPr="0034478A">
        <w:t>.</w:t>
      </w:r>
      <w:r w:rsidR="0084705C" w:rsidRPr="0034478A">
        <w:t xml:space="preserve"> </w:t>
      </w:r>
    </w:p>
    <w:p w14:paraId="7653DF3D" w14:textId="0E813E0E" w:rsidR="00955080" w:rsidRPr="0034478A" w:rsidRDefault="00155E69" w:rsidP="006B52D4">
      <w:pPr>
        <w:spacing w:after="200"/>
      </w:pPr>
      <w:r w:rsidRPr="0034478A">
        <w:t xml:space="preserve">The meeting was chaired by </w:t>
      </w:r>
      <w:r w:rsidR="00863671" w:rsidRPr="0034478A">
        <w:t xml:space="preserve">Mr Solomon Kuol Deng and Mr John Ateny Biar, Focal Point in Bor South County, </w:t>
      </w:r>
      <w:r w:rsidRPr="0034478A">
        <w:t>and conducted by</w:t>
      </w:r>
      <w:r w:rsidR="003C181D" w:rsidRPr="0034478A">
        <w:t xml:space="preserve"> </w:t>
      </w:r>
      <w:r w:rsidR="001A7340" w:rsidRPr="0034478A">
        <w:t xml:space="preserve">Angus Graham </w:t>
      </w:r>
      <w:r w:rsidR="00521766" w:rsidRPr="0034478A">
        <w:t xml:space="preserve">and Tayo Alabi </w:t>
      </w:r>
      <w:r w:rsidR="001A7340" w:rsidRPr="0034478A">
        <w:t xml:space="preserve">on behalf of the </w:t>
      </w:r>
      <w:r w:rsidRPr="0034478A">
        <w:t xml:space="preserve">Rural Development Programme of the </w:t>
      </w:r>
      <w:r w:rsidR="00E53F5D" w:rsidRPr="0034478A">
        <w:t>EU Delegation</w:t>
      </w:r>
      <w:r w:rsidR="001A7340" w:rsidRPr="0034478A">
        <w:t xml:space="preserve"> to Juba</w:t>
      </w:r>
      <w:r w:rsidR="00461A87" w:rsidRPr="0034478A">
        <w:t>.</w:t>
      </w:r>
    </w:p>
    <w:p w14:paraId="7F36D383" w14:textId="3AA99E0A" w:rsidR="00B07D21" w:rsidRPr="0034478A" w:rsidRDefault="00FE35B9" w:rsidP="006B52D4">
      <w:pPr>
        <w:spacing w:after="200"/>
        <w:rPr>
          <w:rFonts w:cs="Arial"/>
        </w:rPr>
      </w:pPr>
      <w:r w:rsidRPr="0034478A">
        <w:rPr>
          <w:rFonts w:cs="Arial"/>
        </w:rPr>
        <w:t xml:space="preserve">On day 1 thematic </w:t>
      </w:r>
      <w:r w:rsidR="00521766" w:rsidRPr="0034478A">
        <w:rPr>
          <w:rFonts w:cs="Arial"/>
        </w:rPr>
        <w:t>discussion</w:t>
      </w:r>
      <w:r w:rsidR="00863671" w:rsidRPr="0034478A">
        <w:rPr>
          <w:rFonts w:cs="Arial"/>
        </w:rPr>
        <w:t xml:space="preserve"> was</w:t>
      </w:r>
      <w:r w:rsidRPr="0034478A">
        <w:rPr>
          <w:rFonts w:cs="Arial"/>
        </w:rPr>
        <w:t xml:space="preserve"> held</w:t>
      </w:r>
      <w:r w:rsidR="000B7FAF" w:rsidRPr="0034478A">
        <w:rPr>
          <w:rFonts w:cs="Arial"/>
        </w:rPr>
        <w:t xml:space="preserve"> </w:t>
      </w:r>
      <w:r w:rsidR="00521766" w:rsidRPr="0034478A">
        <w:rPr>
          <w:rFonts w:cs="Arial"/>
        </w:rPr>
        <w:t xml:space="preserve">based on presentations made by </w:t>
      </w:r>
      <w:r w:rsidR="00E53F5D" w:rsidRPr="0034478A">
        <w:rPr>
          <w:rFonts w:cs="Arial"/>
        </w:rPr>
        <w:t>implementing partners (IPs) of the South Sudan Rural Development (</w:t>
      </w:r>
      <w:r w:rsidR="00521766" w:rsidRPr="0034478A">
        <w:rPr>
          <w:rFonts w:cs="Arial"/>
        </w:rPr>
        <w:t>SORUDEV</w:t>
      </w:r>
      <w:r w:rsidR="00E53F5D" w:rsidRPr="0034478A">
        <w:rPr>
          <w:rFonts w:cs="Arial"/>
        </w:rPr>
        <w:t xml:space="preserve">) programme </w:t>
      </w:r>
      <w:r w:rsidR="00863671" w:rsidRPr="0034478A">
        <w:rPr>
          <w:rFonts w:cs="Arial"/>
        </w:rPr>
        <w:t>and</w:t>
      </w:r>
      <w:r w:rsidR="00521766" w:rsidRPr="0034478A">
        <w:rPr>
          <w:rFonts w:cs="Arial"/>
        </w:rPr>
        <w:t xml:space="preserve"> FSTP</w:t>
      </w:r>
      <w:r w:rsidR="00C20639" w:rsidRPr="0034478A">
        <w:rPr>
          <w:rFonts w:cs="Arial"/>
        </w:rPr>
        <w:t>.</w:t>
      </w:r>
      <w:r w:rsidR="000B7FAF" w:rsidRPr="0034478A">
        <w:rPr>
          <w:rFonts w:cs="Arial"/>
        </w:rPr>
        <w:t xml:space="preserve"> On day 2 of the meeting </w:t>
      </w:r>
      <w:r w:rsidR="00521766" w:rsidRPr="0034478A">
        <w:rPr>
          <w:rFonts w:cs="Arial"/>
        </w:rPr>
        <w:t xml:space="preserve">four </w:t>
      </w:r>
      <w:r w:rsidR="00E53F5D" w:rsidRPr="0034478A">
        <w:rPr>
          <w:rFonts w:cs="Arial"/>
        </w:rPr>
        <w:t>PRO-ACT IPs</w:t>
      </w:r>
      <w:r w:rsidR="00C20639" w:rsidRPr="0034478A">
        <w:rPr>
          <w:rFonts w:cs="Arial"/>
        </w:rPr>
        <w:t xml:space="preserve"> made PowerPoint presentations </w:t>
      </w:r>
      <w:r w:rsidR="00521766" w:rsidRPr="0034478A">
        <w:rPr>
          <w:rFonts w:cs="Arial"/>
        </w:rPr>
        <w:t>on selected themes</w:t>
      </w:r>
      <w:r w:rsidR="00E53F5D" w:rsidRPr="0034478A">
        <w:rPr>
          <w:rFonts w:cs="Arial"/>
        </w:rPr>
        <w:t xml:space="preserve"> and </w:t>
      </w:r>
      <w:r w:rsidR="00521766" w:rsidRPr="0034478A">
        <w:rPr>
          <w:rFonts w:cs="Arial"/>
        </w:rPr>
        <w:t>the progress of their projects was reviewed</w:t>
      </w:r>
      <w:r w:rsidR="00C20639" w:rsidRPr="0034478A">
        <w:rPr>
          <w:rFonts w:cs="Arial"/>
        </w:rPr>
        <w:t xml:space="preserve">, followed by a period of debate and deliberation. </w:t>
      </w:r>
    </w:p>
    <w:bookmarkEnd w:id="3"/>
    <w:p w14:paraId="5921D305" w14:textId="76721F58" w:rsidR="006C37A5" w:rsidRPr="0034478A" w:rsidRDefault="006C37A5" w:rsidP="0030261E">
      <w:pPr>
        <w:tabs>
          <w:tab w:val="clear" w:pos="9072"/>
        </w:tabs>
        <w:jc w:val="left"/>
        <w:rPr>
          <w:rFonts w:cs="Arial"/>
          <w:szCs w:val="22"/>
        </w:rPr>
      </w:pPr>
      <w:r w:rsidRPr="0034478A">
        <w:rPr>
          <w:rFonts w:cs="Arial"/>
          <w:szCs w:val="22"/>
        </w:rPr>
        <w:t>Presentations</w:t>
      </w:r>
      <w:r w:rsidR="00E53F5D" w:rsidRPr="0034478A">
        <w:rPr>
          <w:rFonts w:cs="Arial"/>
          <w:szCs w:val="22"/>
        </w:rPr>
        <w:t xml:space="preserve"> given included</w:t>
      </w:r>
      <w:r w:rsidRPr="0034478A">
        <w:rPr>
          <w:rFonts w:cs="Arial"/>
          <w:szCs w:val="22"/>
        </w:rPr>
        <w:t>:</w:t>
      </w:r>
    </w:p>
    <w:p w14:paraId="4D32029E" w14:textId="77777777" w:rsidR="0030261E" w:rsidRPr="0034478A" w:rsidRDefault="0030261E" w:rsidP="0030261E">
      <w:pPr>
        <w:tabs>
          <w:tab w:val="clear" w:pos="9072"/>
        </w:tabs>
        <w:jc w:val="left"/>
        <w:rPr>
          <w:rFonts w:cs="Arial"/>
          <w:i/>
          <w:szCs w:val="22"/>
        </w:rPr>
      </w:pPr>
    </w:p>
    <w:p w14:paraId="05891657" w14:textId="0B84DA1C" w:rsidR="006C37A5" w:rsidRPr="0034478A" w:rsidRDefault="00E53F5D" w:rsidP="004F21B5">
      <w:pPr>
        <w:numPr>
          <w:ilvl w:val="0"/>
          <w:numId w:val="9"/>
        </w:numPr>
        <w:tabs>
          <w:tab w:val="clear" w:pos="9072"/>
        </w:tabs>
        <w:spacing w:after="120"/>
        <w:ind w:left="714" w:hanging="357"/>
        <w:jc w:val="left"/>
        <w:rPr>
          <w:rFonts w:cs="Arial"/>
          <w:szCs w:val="22"/>
        </w:rPr>
      </w:pPr>
      <w:r w:rsidRPr="0034478A">
        <w:rPr>
          <w:rFonts w:cs="Arial"/>
          <w:szCs w:val="22"/>
        </w:rPr>
        <w:t xml:space="preserve">The Norwegian Refugee Council or </w:t>
      </w:r>
      <w:r w:rsidR="006C37A5" w:rsidRPr="0034478A">
        <w:rPr>
          <w:rFonts w:cs="Arial"/>
          <w:szCs w:val="22"/>
        </w:rPr>
        <w:t>NRC (</w:t>
      </w:r>
      <w:r w:rsidRPr="0034478A">
        <w:rPr>
          <w:rFonts w:cs="Arial"/>
          <w:szCs w:val="22"/>
        </w:rPr>
        <w:t xml:space="preserve">on </w:t>
      </w:r>
      <w:r w:rsidR="006C37A5" w:rsidRPr="0034478A">
        <w:rPr>
          <w:rFonts w:cs="Arial"/>
          <w:szCs w:val="22"/>
        </w:rPr>
        <w:t xml:space="preserve">Institutional </w:t>
      </w:r>
      <w:r w:rsidRPr="0034478A">
        <w:rPr>
          <w:rFonts w:cs="Arial"/>
          <w:szCs w:val="22"/>
        </w:rPr>
        <w:t xml:space="preserve">and Community-Based Organisation (CBO) </w:t>
      </w:r>
      <w:r w:rsidR="006C37A5" w:rsidRPr="0034478A">
        <w:rPr>
          <w:rFonts w:cs="Arial"/>
          <w:szCs w:val="22"/>
        </w:rPr>
        <w:t>Support</w:t>
      </w:r>
      <w:r w:rsidRPr="0034478A">
        <w:rPr>
          <w:rFonts w:cs="Arial"/>
          <w:szCs w:val="22"/>
        </w:rPr>
        <w:t>); </w:t>
      </w:r>
    </w:p>
    <w:p w14:paraId="3EB0D6C8" w14:textId="39348538" w:rsidR="006C37A5" w:rsidRPr="0034478A" w:rsidRDefault="00E53F5D" w:rsidP="004F21B5">
      <w:pPr>
        <w:numPr>
          <w:ilvl w:val="0"/>
          <w:numId w:val="9"/>
        </w:numPr>
        <w:tabs>
          <w:tab w:val="clear" w:pos="9072"/>
        </w:tabs>
        <w:spacing w:after="120"/>
        <w:ind w:left="714" w:hanging="357"/>
        <w:jc w:val="left"/>
        <w:rPr>
          <w:rFonts w:cs="Arial"/>
          <w:szCs w:val="22"/>
        </w:rPr>
      </w:pPr>
      <w:r w:rsidRPr="0034478A">
        <w:rPr>
          <w:rFonts w:cs="Arial"/>
          <w:szCs w:val="22"/>
        </w:rPr>
        <w:t xml:space="preserve">Norwegian People’s Aid or </w:t>
      </w:r>
      <w:r w:rsidR="006C37A5" w:rsidRPr="0034478A">
        <w:rPr>
          <w:rFonts w:cs="Arial"/>
          <w:szCs w:val="22"/>
        </w:rPr>
        <w:t>NPA (</w:t>
      </w:r>
      <w:r w:rsidRPr="0034478A">
        <w:rPr>
          <w:rFonts w:cs="Arial"/>
          <w:szCs w:val="22"/>
        </w:rPr>
        <w:t xml:space="preserve">on </w:t>
      </w:r>
      <w:r w:rsidR="006C37A5" w:rsidRPr="0034478A">
        <w:rPr>
          <w:rFonts w:cs="Arial"/>
          <w:szCs w:val="22"/>
        </w:rPr>
        <w:t xml:space="preserve">Blacksmiths </w:t>
      </w:r>
      <w:r w:rsidRPr="0034478A">
        <w:rPr>
          <w:rFonts w:cs="Arial"/>
          <w:szCs w:val="22"/>
        </w:rPr>
        <w:t xml:space="preserve">and </w:t>
      </w:r>
      <w:r w:rsidR="006C37A5" w:rsidRPr="0034478A">
        <w:rPr>
          <w:rFonts w:cs="Arial"/>
          <w:szCs w:val="22"/>
        </w:rPr>
        <w:t>Implements</w:t>
      </w:r>
      <w:r w:rsidRPr="0034478A">
        <w:rPr>
          <w:rFonts w:cs="Arial"/>
          <w:szCs w:val="22"/>
        </w:rPr>
        <w:t>);</w:t>
      </w:r>
    </w:p>
    <w:p w14:paraId="788E45E6" w14:textId="148059A9" w:rsidR="006C37A5" w:rsidRPr="0034478A" w:rsidRDefault="006C37A5" w:rsidP="004F21B5">
      <w:pPr>
        <w:numPr>
          <w:ilvl w:val="0"/>
          <w:numId w:val="9"/>
        </w:numPr>
        <w:tabs>
          <w:tab w:val="clear" w:pos="9072"/>
        </w:tabs>
        <w:spacing w:after="120"/>
        <w:ind w:left="714" w:hanging="357"/>
        <w:jc w:val="left"/>
        <w:rPr>
          <w:rFonts w:cs="Arial"/>
          <w:szCs w:val="22"/>
        </w:rPr>
      </w:pPr>
      <w:r w:rsidRPr="0034478A">
        <w:rPr>
          <w:rFonts w:cs="Arial"/>
          <w:szCs w:val="22"/>
        </w:rPr>
        <w:t>Concern</w:t>
      </w:r>
      <w:r w:rsidR="00E53F5D" w:rsidRPr="0034478A">
        <w:rPr>
          <w:rFonts w:cs="Arial"/>
          <w:szCs w:val="22"/>
        </w:rPr>
        <w:t xml:space="preserve"> Worldwide</w:t>
      </w:r>
      <w:r w:rsidRPr="0034478A">
        <w:rPr>
          <w:rFonts w:cs="Arial"/>
          <w:szCs w:val="22"/>
        </w:rPr>
        <w:t xml:space="preserve"> (</w:t>
      </w:r>
      <w:r w:rsidR="00E53F5D" w:rsidRPr="0034478A">
        <w:rPr>
          <w:rFonts w:cs="Arial"/>
          <w:szCs w:val="22"/>
        </w:rPr>
        <w:t xml:space="preserve">on </w:t>
      </w:r>
      <w:r w:rsidRPr="0034478A">
        <w:rPr>
          <w:rFonts w:cs="Arial"/>
          <w:szCs w:val="22"/>
        </w:rPr>
        <w:t xml:space="preserve">Savings </w:t>
      </w:r>
      <w:r w:rsidR="00E53F5D" w:rsidRPr="0034478A">
        <w:rPr>
          <w:rFonts w:cs="Arial"/>
          <w:szCs w:val="22"/>
        </w:rPr>
        <w:t xml:space="preserve">and </w:t>
      </w:r>
      <w:r w:rsidRPr="0034478A">
        <w:rPr>
          <w:rFonts w:cs="Arial"/>
          <w:szCs w:val="22"/>
        </w:rPr>
        <w:t>Loan Associations</w:t>
      </w:r>
      <w:r w:rsidR="00E53F5D" w:rsidRPr="0034478A">
        <w:rPr>
          <w:rFonts w:cs="Arial"/>
          <w:szCs w:val="22"/>
        </w:rPr>
        <w:t>); </w:t>
      </w:r>
    </w:p>
    <w:p w14:paraId="33E51E92" w14:textId="60DB85F9" w:rsidR="006C37A5" w:rsidRPr="0034478A" w:rsidRDefault="00E53F5D" w:rsidP="004F21B5">
      <w:pPr>
        <w:numPr>
          <w:ilvl w:val="0"/>
          <w:numId w:val="9"/>
        </w:numPr>
        <w:tabs>
          <w:tab w:val="clear" w:pos="9072"/>
        </w:tabs>
        <w:spacing w:after="120"/>
        <w:ind w:left="714" w:hanging="357"/>
        <w:jc w:val="left"/>
        <w:rPr>
          <w:rFonts w:cs="Arial"/>
          <w:szCs w:val="22"/>
        </w:rPr>
      </w:pPr>
      <w:r w:rsidRPr="0034478A">
        <w:rPr>
          <w:rFonts w:cs="Arial"/>
          <w:szCs w:val="22"/>
        </w:rPr>
        <w:t xml:space="preserve">The Hope Agency for Relief and Development or </w:t>
      </w:r>
      <w:r w:rsidR="006C37A5" w:rsidRPr="0034478A">
        <w:rPr>
          <w:rFonts w:cs="Arial"/>
          <w:szCs w:val="22"/>
        </w:rPr>
        <w:t>HARD (</w:t>
      </w:r>
      <w:r w:rsidRPr="0034478A">
        <w:rPr>
          <w:rFonts w:cs="Arial"/>
          <w:szCs w:val="22"/>
        </w:rPr>
        <w:t xml:space="preserve">on </w:t>
      </w:r>
      <w:r w:rsidR="006C37A5" w:rsidRPr="0034478A">
        <w:rPr>
          <w:rFonts w:cs="Arial"/>
          <w:szCs w:val="22"/>
        </w:rPr>
        <w:t xml:space="preserve">Extension Skills </w:t>
      </w:r>
      <w:r w:rsidRPr="0034478A">
        <w:rPr>
          <w:rFonts w:cs="Arial"/>
          <w:szCs w:val="22"/>
        </w:rPr>
        <w:t xml:space="preserve">and </w:t>
      </w:r>
      <w:r w:rsidR="006C37A5" w:rsidRPr="0034478A">
        <w:rPr>
          <w:rFonts w:cs="Arial"/>
          <w:szCs w:val="22"/>
        </w:rPr>
        <w:t>Group Loans</w:t>
      </w:r>
      <w:r w:rsidRPr="0034478A">
        <w:rPr>
          <w:rFonts w:cs="Arial"/>
          <w:szCs w:val="22"/>
        </w:rPr>
        <w:t>); </w:t>
      </w:r>
    </w:p>
    <w:p w14:paraId="64C65CAE" w14:textId="38B0FAEC" w:rsidR="006C37A5" w:rsidRPr="0034478A" w:rsidRDefault="00E53F5D" w:rsidP="004F21B5">
      <w:pPr>
        <w:numPr>
          <w:ilvl w:val="0"/>
          <w:numId w:val="9"/>
        </w:numPr>
        <w:tabs>
          <w:tab w:val="clear" w:pos="9072"/>
        </w:tabs>
        <w:spacing w:after="120"/>
        <w:ind w:left="714" w:hanging="357"/>
        <w:jc w:val="left"/>
        <w:rPr>
          <w:rFonts w:cs="Arial"/>
          <w:szCs w:val="22"/>
        </w:rPr>
      </w:pPr>
      <w:r w:rsidRPr="0034478A">
        <w:rPr>
          <w:rFonts w:cs="Arial"/>
          <w:szCs w:val="22"/>
        </w:rPr>
        <w:t xml:space="preserve">People in Need or </w:t>
      </w:r>
      <w:r w:rsidR="006C37A5" w:rsidRPr="0034478A">
        <w:rPr>
          <w:rFonts w:cs="Arial"/>
          <w:szCs w:val="22"/>
        </w:rPr>
        <w:t>PIN (</w:t>
      </w:r>
      <w:r w:rsidRPr="0034478A">
        <w:rPr>
          <w:rFonts w:cs="Arial"/>
          <w:szCs w:val="22"/>
        </w:rPr>
        <w:t xml:space="preserve">on the organisation </w:t>
      </w:r>
      <w:r w:rsidR="006C37A5" w:rsidRPr="0034478A">
        <w:rPr>
          <w:rFonts w:cs="Arial"/>
          <w:szCs w:val="22"/>
        </w:rPr>
        <w:t xml:space="preserve">of </w:t>
      </w:r>
      <w:r w:rsidRPr="0034478A">
        <w:rPr>
          <w:rFonts w:cs="Arial"/>
          <w:szCs w:val="22"/>
        </w:rPr>
        <w:t>agro</w:t>
      </w:r>
      <w:r w:rsidR="006C37A5" w:rsidRPr="0034478A">
        <w:rPr>
          <w:rFonts w:cs="Arial"/>
          <w:szCs w:val="22"/>
        </w:rPr>
        <w:t>-dealers</w:t>
      </w:r>
      <w:r w:rsidRPr="0034478A">
        <w:rPr>
          <w:rFonts w:cs="Arial"/>
          <w:szCs w:val="22"/>
        </w:rPr>
        <w:t xml:space="preserve">); </w:t>
      </w:r>
    </w:p>
    <w:p w14:paraId="750559A6" w14:textId="02BB7E0B" w:rsidR="006C37A5" w:rsidRPr="0034478A" w:rsidRDefault="006C37A5" w:rsidP="004F21B5">
      <w:pPr>
        <w:numPr>
          <w:ilvl w:val="0"/>
          <w:numId w:val="9"/>
        </w:numPr>
        <w:tabs>
          <w:tab w:val="clear" w:pos="9072"/>
        </w:tabs>
        <w:spacing w:after="120"/>
        <w:ind w:left="714" w:hanging="357"/>
        <w:jc w:val="left"/>
        <w:rPr>
          <w:rFonts w:cs="Arial"/>
          <w:szCs w:val="22"/>
        </w:rPr>
      </w:pPr>
      <w:r w:rsidRPr="0034478A">
        <w:rPr>
          <w:rFonts w:cs="Arial"/>
          <w:szCs w:val="22"/>
        </w:rPr>
        <w:t>World Vision (</w:t>
      </w:r>
      <w:r w:rsidR="00E53F5D" w:rsidRPr="0034478A">
        <w:rPr>
          <w:rFonts w:cs="Arial"/>
          <w:szCs w:val="22"/>
        </w:rPr>
        <w:t xml:space="preserve">on seed </w:t>
      </w:r>
      <w:r w:rsidRPr="0034478A">
        <w:rPr>
          <w:rFonts w:cs="Arial"/>
          <w:szCs w:val="22"/>
        </w:rPr>
        <w:t xml:space="preserve">multiplication </w:t>
      </w:r>
      <w:r w:rsidR="00E53F5D" w:rsidRPr="0034478A">
        <w:rPr>
          <w:rFonts w:cs="Arial"/>
          <w:szCs w:val="22"/>
        </w:rPr>
        <w:t xml:space="preserve">and storage); </w:t>
      </w:r>
    </w:p>
    <w:p w14:paraId="53358086" w14:textId="05A411DC" w:rsidR="006C37A5" w:rsidRPr="0034478A" w:rsidRDefault="006C37A5" w:rsidP="004F21B5">
      <w:pPr>
        <w:numPr>
          <w:ilvl w:val="0"/>
          <w:numId w:val="9"/>
        </w:numPr>
        <w:tabs>
          <w:tab w:val="clear" w:pos="9072"/>
        </w:tabs>
        <w:spacing w:after="120"/>
        <w:ind w:left="714" w:hanging="357"/>
        <w:jc w:val="left"/>
        <w:rPr>
          <w:rFonts w:cs="Arial"/>
          <w:szCs w:val="22"/>
        </w:rPr>
      </w:pPr>
      <w:r w:rsidRPr="0034478A">
        <w:rPr>
          <w:rFonts w:cs="Arial"/>
          <w:szCs w:val="22"/>
        </w:rPr>
        <w:t>V</w:t>
      </w:r>
      <w:r w:rsidR="00E53F5D" w:rsidRPr="0034478A">
        <w:rPr>
          <w:rFonts w:cs="Arial"/>
          <w:szCs w:val="22"/>
        </w:rPr>
        <w:t>étérinaires Sans Fronti</w:t>
      </w:r>
      <w:r w:rsidR="00B84BBA" w:rsidRPr="0034478A">
        <w:rPr>
          <w:rFonts w:cs="Arial"/>
          <w:szCs w:val="22"/>
        </w:rPr>
        <w:t>è</w:t>
      </w:r>
      <w:r w:rsidR="00E53F5D" w:rsidRPr="0034478A">
        <w:rPr>
          <w:rFonts w:cs="Arial"/>
          <w:szCs w:val="22"/>
        </w:rPr>
        <w:t>res Germany</w:t>
      </w:r>
      <w:r w:rsidRPr="0034478A">
        <w:rPr>
          <w:rFonts w:cs="Arial"/>
          <w:szCs w:val="22"/>
        </w:rPr>
        <w:t xml:space="preserve"> (</w:t>
      </w:r>
      <w:r w:rsidR="00E53F5D" w:rsidRPr="0034478A">
        <w:rPr>
          <w:rFonts w:cs="Arial"/>
          <w:szCs w:val="22"/>
        </w:rPr>
        <w:t>on poultry and</w:t>
      </w:r>
      <w:r w:rsidRPr="0034478A">
        <w:rPr>
          <w:rFonts w:cs="Arial"/>
          <w:szCs w:val="22"/>
        </w:rPr>
        <w:t xml:space="preserve"> Youth Groups</w:t>
      </w:r>
      <w:r w:rsidR="00E53F5D" w:rsidRPr="0034478A">
        <w:rPr>
          <w:rFonts w:cs="Arial"/>
          <w:szCs w:val="22"/>
        </w:rPr>
        <w:t xml:space="preserve">); </w:t>
      </w:r>
    </w:p>
    <w:p w14:paraId="0C37A141" w14:textId="7EB8BB21" w:rsidR="0030261E" w:rsidRPr="0034478A" w:rsidRDefault="00E53F5D" w:rsidP="004F21B5">
      <w:pPr>
        <w:numPr>
          <w:ilvl w:val="0"/>
          <w:numId w:val="9"/>
        </w:numPr>
        <w:tabs>
          <w:tab w:val="clear" w:pos="9072"/>
        </w:tabs>
        <w:spacing w:after="120"/>
        <w:ind w:left="714" w:hanging="357"/>
        <w:jc w:val="left"/>
        <w:rPr>
          <w:rFonts w:cs="Arial"/>
          <w:szCs w:val="22"/>
        </w:rPr>
      </w:pPr>
      <w:r w:rsidRPr="0034478A">
        <w:rPr>
          <w:rFonts w:cs="Arial"/>
          <w:szCs w:val="22"/>
        </w:rPr>
        <w:t xml:space="preserve">The UN Food and Agricultural Organisation or </w:t>
      </w:r>
      <w:r w:rsidR="006C37A5" w:rsidRPr="0034478A">
        <w:rPr>
          <w:rFonts w:cs="Arial"/>
          <w:szCs w:val="22"/>
        </w:rPr>
        <w:t>FAO (</w:t>
      </w:r>
      <w:r w:rsidRPr="0034478A">
        <w:rPr>
          <w:rFonts w:cs="Arial"/>
          <w:szCs w:val="22"/>
        </w:rPr>
        <w:t xml:space="preserve">on </w:t>
      </w:r>
      <w:r w:rsidR="006C37A5" w:rsidRPr="0034478A">
        <w:rPr>
          <w:rFonts w:cs="Arial"/>
          <w:szCs w:val="22"/>
        </w:rPr>
        <w:t xml:space="preserve">Vocational Training </w:t>
      </w:r>
      <w:r w:rsidRPr="0034478A">
        <w:rPr>
          <w:rFonts w:cs="Arial"/>
          <w:szCs w:val="22"/>
        </w:rPr>
        <w:t xml:space="preserve">and </w:t>
      </w:r>
      <w:r w:rsidR="006C37A5" w:rsidRPr="0034478A">
        <w:rPr>
          <w:rFonts w:cs="Arial"/>
          <w:szCs w:val="22"/>
        </w:rPr>
        <w:t>Extension</w:t>
      </w:r>
      <w:r w:rsidRPr="0034478A">
        <w:rPr>
          <w:rFonts w:cs="Arial"/>
          <w:szCs w:val="22"/>
        </w:rPr>
        <w:t>);</w:t>
      </w:r>
    </w:p>
    <w:p w14:paraId="5D3E8F19" w14:textId="6E4BD590" w:rsidR="006C37A5" w:rsidRPr="0034478A" w:rsidRDefault="00E73AA3" w:rsidP="004F21B5">
      <w:pPr>
        <w:numPr>
          <w:ilvl w:val="0"/>
          <w:numId w:val="9"/>
        </w:numPr>
        <w:tabs>
          <w:tab w:val="clear" w:pos="9072"/>
        </w:tabs>
        <w:spacing w:after="120"/>
        <w:ind w:left="714" w:hanging="357"/>
        <w:jc w:val="left"/>
        <w:rPr>
          <w:rFonts w:cs="Arial"/>
          <w:szCs w:val="22"/>
        </w:rPr>
      </w:pPr>
      <w:r w:rsidRPr="0034478A">
        <w:rPr>
          <w:rFonts w:cs="Arial"/>
          <w:szCs w:val="22"/>
        </w:rPr>
        <w:t xml:space="preserve">The International Rescue Committee or </w:t>
      </w:r>
      <w:r w:rsidR="006C37A5" w:rsidRPr="0034478A">
        <w:rPr>
          <w:rFonts w:cs="Arial"/>
          <w:szCs w:val="22"/>
        </w:rPr>
        <w:t>IRC (</w:t>
      </w:r>
      <w:r w:rsidRPr="0034478A">
        <w:rPr>
          <w:rFonts w:cs="Arial"/>
          <w:szCs w:val="22"/>
        </w:rPr>
        <w:t xml:space="preserve">on </w:t>
      </w:r>
      <w:r w:rsidR="006C37A5" w:rsidRPr="0034478A">
        <w:rPr>
          <w:rFonts w:cs="Arial"/>
          <w:szCs w:val="22"/>
        </w:rPr>
        <w:t>Multi-sector Collaboration), </w:t>
      </w:r>
    </w:p>
    <w:p w14:paraId="7DA0EC98" w14:textId="2AB72AF5" w:rsidR="006C37A5" w:rsidRPr="0034478A" w:rsidRDefault="006C37A5" w:rsidP="004F21B5">
      <w:pPr>
        <w:numPr>
          <w:ilvl w:val="0"/>
          <w:numId w:val="9"/>
        </w:numPr>
        <w:tabs>
          <w:tab w:val="clear" w:pos="9072"/>
        </w:tabs>
        <w:spacing w:after="120"/>
        <w:ind w:left="714" w:hanging="357"/>
        <w:jc w:val="left"/>
        <w:rPr>
          <w:rFonts w:cs="Arial"/>
          <w:szCs w:val="22"/>
        </w:rPr>
      </w:pPr>
      <w:r w:rsidRPr="0034478A">
        <w:rPr>
          <w:rFonts w:cs="Arial"/>
          <w:szCs w:val="22"/>
        </w:rPr>
        <w:t>Cordaid (</w:t>
      </w:r>
      <w:r w:rsidR="00E73AA3" w:rsidRPr="0034478A">
        <w:rPr>
          <w:rFonts w:cs="Arial"/>
          <w:szCs w:val="22"/>
        </w:rPr>
        <w:t xml:space="preserve">on </w:t>
      </w:r>
      <w:r w:rsidRPr="0034478A">
        <w:rPr>
          <w:rFonts w:cs="Arial"/>
          <w:szCs w:val="22"/>
        </w:rPr>
        <w:t>Community Planning and Monitoring),</w:t>
      </w:r>
    </w:p>
    <w:p w14:paraId="6CA52567" w14:textId="0FEFE012" w:rsidR="006C37A5" w:rsidRPr="0034478A" w:rsidRDefault="006C37A5" w:rsidP="004F21B5">
      <w:pPr>
        <w:numPr>
          <w:ilvl w:val="0"/>
          <w:numId w:val="9"/>
        </w:numPr>
        <w:tabs>
          <w:tab w:val="clear" w:pos="9072"/>
        </w:tabs>
        <w:spacing w:after="120"/>
        <w:ind w:left="714" w:hanging="357"/>
        <w:jc w:val="left"/>
        <w:rPr>
          <w:rFonts w:cs="Arial"/>
          <w:szCs w:val="22"/>
        </w:rPr>
      </w:pPr>
      <w:r w:rsidRPr="0034478A">
        <w:rPr>
          <w:rFonts w:cs="Arial"/>
          <w:szCs w:val="22"/>
        </w:rPr>
        <w:t xml:space="preserve">ZOA </w:t>
      </w:r>
      <w:r w:rsidR="00E73AA3" w:rsidRPr="0034478A">
        <w:rPr>
          <w:rFonts w:cs="Arial"/>
          <w:szCs w:val="22"/>
        </w:rPr>
        <w:t xml:space="preserve">International </w:t>
      </w:r>
      <w:r w:rsidRPr="0034478A">
        <w:rPr>
          <w:rFonts w:cs="Arial"/>
          <w:szCs w:val="22"/>
        </w:rPr>
        <w:t>(</w:t>
      </w:r>
      <w:r w:rsidR="00E73AA3" w:rsidRPr="0034478A">
        <w:rPr>
          <w:rFonts w:cs="Arial"/>
          <w:szCs w:val="22"/>
        </w:rPr>
        <w:t xml:space="preserve">on </w:t>
      </w:r>
      <w:r w:rsidRPr="0034478A">
        <w:rPr>
          <w:rFonts w:cs="Arial"/>
          <w:szCs w:val="22"/>
        </w:rPr>
        <w:t>Nutrition Education and Promotion</w:t>
      </w:r>
      <w:r w:rsidR="00E73AA3" w:rsidRPr="0034478A">
        <w:rPr>
          <w:rFonts w:cs="Arial"/>
          <w:szCs w:val="22"/>
        </w:rPr>
        <w:t>); and </w:t>
      </w:r>
    </w:p>
    <w:p w14:paraId="559DD924" w14:textId="1698E113" w:rsidR="006C37A5" w:rsidRPr="0034478A" w:rsidRDefault="006C37A5" w:rsidP="00203B82">
      <w:pPr>
        <w:numPr>
          <w:ilvl w:val="0"/>
          <w:numId w:val="9"/>
        </w:numPr>
        <w:tabs>
          <w:tab w:val="clear" w:pos="9072"/>
        </w:tabs>
        <w:jc w:val="left"/>
        <w:rPr>
          <w:rFonts w:cs="Arial"/>
          <w:szCs w:val="22"/>
        </w:rPr>
      </w:pPr>
      <w:r w:rsidRPr="0034478A">
        <w:rPr>
          <w:rFonts w:cs="Arial"/>
          <w:szCs w:val="22"/>
        </w:rPr>
        <w:t>Oxfam (Vouchers and Market Development).</w:t>
      </w:r>
    </w:p>
    <w:p w14:paraId="0F3FE3CA" w14:textId="77777777" w:rsidR="00A762D1" w:rsidRPr="0034478A" w:rsidRDefault="00A762D1">
      <w:pPr>
        <w:tabs>
          <w:tab w:val="clear" w:pos="9072"/>
        </w:tabs>
        <w:jc w:val="left"/>
        <w:rPr>
          <w:rFonts w:ascii="Arial Bold" w:eastAsia="Calibri" w:hAnsi="Arial Bold"/>
          <w:b/>
          <w:bCs/>
          <w:sz w:val="28"/>
        </w:rPr>
      </w:pPr>
      <w:r w:rsidRPr="0034478A">
        <w:rPr>
          <w:rFonts w:eastAsia="Calibri"/>
        </w:rPr>
        <w:br w:type="page"/>
      </w:r>
    </w:p>
    <w:p w14:paraId="3F571D66" w14:textId="09AF12E4" w:rsidR="006C37A5" w:rsidRPr="0034478A" w:rsidRDefault="00461A87" w:rsidP="006C37A5">
      <w:pPr>
        <w:pStyle w:val="Heading1"/>
        <w:rPr>
          <w:rFonts w:eastAsia="Calibri"/>
          <w:lang w:val="en-GB"/>
        </w:rPr>
      </w:pPr>
      <w:bookmarkStart w:id="5" w:name="_Toc326178505"/>
      <w:r w:rsidRPr="0034478A">
        <w:rPr>
          <w:rFonts w:eastAsia="Calibri"/>
          <w:lang w:val="en-GB"/>
        </w:rPr>
        <w:lastRenderedPageBreak/>
        <w:t>Opening</w:t>
      </w:r>
      <w:r w:rsidR="001C11BA" w:rsidRPr="0034478A">
        <w:rPr>
          <w:rFonts w:eastAsia="Calibri"/>
          <w:lang w:val="en-GB"/>
        </w:rPr>
        <w:t xml:space="preserve"> and </w:t>
      </w:r>
      <w:r w:rsidR="0065193E" w:rsidRPr="0034478A">
        <w:rPr>
          <w:rFonts w:eastAsia="Calibri"/>
          <w:lang w:val="en-GB"/>
        </w:rPr>
        <w:t>Closing Remarks</w:t>
      </w:r>
      <w:bookmarkEnd w:id="5"/>
    </w:p>
    <w:p w14:paraId="429CA9B8" w14:textId="54608F12" w:rsidR="000E3E56" w:rsidRPr="0034478A" w:rsidRDefault="000E3E56" w:rsidP="004F21B5">
      <w:pPr>
        <w:spacing w:after="200"/>
      </w:pPr>
      <w:r w:rsidRPr="0034478A">
        <w:t>The meeting constituted</w:t>
      </w:r>
      <w:r w:rsidR="00F51C50" w:rsidRPr="0034478A">
        <w:t xml:space="preserve"> an opportunity to consult </w:t>
      </w:r>
      <w:r w:rsidRPr="0034478A">
        <w:t xml:space="preserve">and review </w:t>
      </w:r>
      <w:r w:rsidR="00146D51" w:rsidRPr="0034478A">
        <w:t xml:space="preserve">partners’ </w:t>
      </w:r>
      <w:r w:rsidR="0077482A" w:rsidRPr="0034478A">
        <w:t>diverse approaches</w:t>
      </w:r>
      <w:r w:rsidRPr="0034478A">
        <w:t xml:space="preserve"> to meeting the objectives and strategies of the EU rural development programme. It follows an exchange during the </w:t>
      </w:r>
      <w:r w:rsidR="00E73AA3" w:rsidRPr="0034478A">
        <w:t xml:space="preserve">Greater Bahr-el-Ghazal (GBeG) </w:t>
      </w:r>
      <w:r w:rsidRPr="0034478A">
        <w:t>Region 6</w:t>
      </w:r>
      <w:r w:rsidRPr="0034478A">
        <w:rPr>
          <w:vertAlign w:val="superscript"/>
        </w:rPr>
        <w:t>th</w:t>
      </w:r>
      <w:r w:rsidRPr="0034478A">
        <w:t xml:space="preserve"> </w:t>
      </w:r>
      <w:r w:rsidR="00146D51" w:rsidRPr="0034478A">
        <w:t>Quality Review Meeting (</w:t>
      </w:r>
      <w:r w:rsidRPr="0034478A">
        <w:t>QRM</w:t>
      </w:r>
      <w:r w:rsidR="00146D51" w:rsidRPr="0034478A">
        <w:t>)</w:t>
      </w:r>
      <w:r w:rsidRPr="0034478A">
        <w:t xml:space="preserve"> which IPs from the </w:t>
      </w:r>
      <w:r w:rsidR="00146D51" w:rsidRPr="0034478A">
        <w:t>Greater Upper Nile (</w:t>
      </w:r>
      <w:r w:rsidRPr="0034478A">
        <w:t>GUN</w:t>
      </w:r>
      <w:r w:rsidR="00146D51" w:rsidRPr="0034478A">
        <w:t>)</w:t>
      </w:r>
      <w:r w:rsidRPr="0034478A">
        <w:t xml:space="preserve"> Region were invited to attend. </w:t>
      </w:r>
      <w:r w:rsidR="00146D51" w:rsidRPr="0034478A">
        <w:t>PRO-ACT</w:t>
      </w:r>
      <w:r w:rsidRPr="0034478A">
        <w:t xml:space="preserve"> IPs r</w:t>
      </w:r>
      <w:r w:rsidR="0077482A" w:rsidRPr="0034478A">
        <w:t>eiterated their request for a</w:t>
      </w:r>
      <w:r w:rsidRPr="0034478A">
        <w:t xml:space="preserve"> broad knowledge management forum </w:t>
      </w:r>
      <w:r w:rsidR="00146D51" w:rsidRPr="0034478A">
        <w:t xml:space="preserve">to bring </w:t>
      </w:r>
      <w:r w:rsidRPr="0034478A">
        <w:t xml:space="preserve">together all partners for </w:t>
      </w:r>
      <w:r w:rsidR="00146D51" w:rsidRPr="0034478A">
        <w:t xml:space="preserve">the </w:t>
      </w:r>
      <w:r w:rsidRPr="0034478A">
        <w:t xml:space="preserve">sharing of ideas, experiences, and lessons </w:t>
      </w:r>
      <w:r w:rsidR="00146D51" w:rsidRPr="0034478A">
        <w:t xml:space="preserve">learnt </w:t>
      </w:r>
      <w:r w:rsidRPr="0034478A">
        <w:t xml:space="preserve">on different topics, recognising there is considerable overlap between actions and activities. </w:t>
      </w:r>
    </w:p>
    <w:p w14:paraId="5C3E5BDE" w14:textId="3A88E947" w:rsidR="00C82E29" w:rsidRPr="0034478A" w:rsidRDefault="00486623" w:rsidP="004F21B5">
      <w:pPr>
        <w:spacing w:after="200"/>
      </w:pPr>
      <w:r w:rsidRPr="0034478A">
        <w:t xml:space="preserve">Linking Relief, Rehabilitation and Development (LRRD) is </w:t>
      </w:r>
      <w:r w:rsidR="000E3E56" w:rsidRPr="0034478A">
        <w:t xml:space="preserve">a </w:t>
      </w:r>
      <w:r w:rsidRPr="0034478A">
        <w:t xml:space="preserve">concept </w:t>
      </w:r>
      <w:r w:rsidR="000E3E56" w:rsidRPr="0034478A">
        <w:t xml:space="preserve">that has been </w:t>
      </w:r>
      <w:r w:rsidRPr="0034478A">
        <w:t>developed in various HQ</w:t>
      </w:r>
      <w:r w:rsidR="0077482A" w:rsidRPr="0034478A">
        <w:t>. It is not always very useful</w:t>
      </w:r>
      <w:r w:rsidRPr="0034478A">
        <w:t xml:space="preserve"> considering the local context is very dynamic. </w:t>
      </w:r>
      <w:r w:rsidR="000E3E56" w:rsidRPr="0034478A">
        <w:t>Now t</w:t>
      </w:r>
      <w:r w:rsidRPr="0034478A">
        <w:t>he concept of resilience is</w:t>
      </w:r>
      <w:r w:rsidR="000E3E56" w:rsidRPr="0034478A">
        <w:t xml:space="preserve"> also</w:t>
      </w:r>
      <w:r w:rsidRPr="0034478A">
        <w:t xml:space="preserve"> increasingly being used and abused</w:t>
      </w:r>
      <w:r w:rsidR="006575FD" w:rsidRPr="0034478A">
        <w:t>, but remains</w:t>
      </w:r>
      <w:r w:rsidR="00C82E29" w:rsidRPr="0034478A">
        <w:t xml:space="preserve"> </w:t>
      </w:r>
      <w:r w:rsidRPr="0034478A">
        <w:t>a good starting point in addressing vulnerability to stresses and shocks</w:t>
      </w:r>
      <w:r w:rsidR="0077482A" w:rsidRPr="0034478A">
        <w:t xml:space="preserve"> to</w:t>
      </w:r>
      <w:r w:rsidRPr="0034478A">
        <w:t xml:space="preserve"> livelihoods</w:t>
      </w:r>
      <w:r w:rsidR="00C82E29" w:rsidRPr="0034478A">
        <w:t>, keeping in mind that ma</w:t>
      </w:r>
      <w:r w:rsidR="00146D51" w:rsidRPr="0034478A">
        <w:t>n</w:t>
      </w:r>
      <w:r w:rsidR="00C82E29" w:rsidRPr="0034478A">
        <w:t>y of these are</w:t>
      </w:r>
      <w:r w:rsidRPr="0034478A">
        <w:t xml:space="preserve"> </w:t>
      </w:r>
      <w:r w:rsidR="005675C9" w:rsidRPr="0034478A">
        <w:t xml:space="preserve">human-induced </w:t>
      </w:r>
      <w:r w:rsidRPr="0034478A">
        <w:t xml:space="preserve">(e.g. Government and project employment). In some situations the context may not seem to change dramatically but real shocks </w:t>
      </w:r>
      <w:r w:rsidR="00F51C50" w:rsidRPr="0034478A">
        <w:t>continue to emerge, the LRRD continuum is not always relevant, long-</w:t>
      </w:r>
      <w:r w:rsidRPr="0034478A">
        <w:t xml:space="preserve">term </w:t>
      </w:r>
      <w:r w:rsidR="00F51C50" w:rsidRPr="0034478A">
        <w:t>commitment</w:t>
      </w:r>
      <w:r w:rsidRPr="0034478A">
        <w:t xml:space="preserve"> is needed</w:t>
      </w:r>
      <w:r w:rsidR="00C82E29" w:rsidRPr="0034478A">
        <w:t xml:space="preserve"> and a holistic perspective of the </w:t>
      </w:r>
      <w:r w:rsidR="00F8399B" w:rsidRPr="0034478A">
        <w:t xml:space="preserve">actual </w:t>
      </w:r>
      <w:r w:rsidR="00C82E29" w:rsidRPr="0034478A">
        <w:t>risks is necessary to model more useful frameworks.</w:t>
      </w:r>
    </w:p>
    <w:p w14:paraId="4CCA5B27" w14:textId="7F657C9A" w:rsidR="00C82E29" w:rsidRPr="0034478A" w:rsidRDefault="00C82E29" w:rsidP="004F21B5">
      <w:pPr>
        <w:spacing w:after="200"/>
      </w:pPr>
      <w:r w:rsidRPr="0034478A">
        <w:t xml:space="preserve">Assumptions regarding project linkages to a </w:t>
      </w:r>
      <w:r w:rsidR="00146D51" w:rsidRPr="0034478A">
        <w:t xml:space="preserve">Government </w:t>
      </w:r>
      <w:r w:rsidRPr="0034478A">
        <w:t xml:space="preserve">extension system are at best tenuous and under the current crisis there seems to be little hope of change. </w:t>
      </w:r>
      <w:r w:rsidR="00F51C50" w:rsidRPr="0034478A">
        <w:t xml:space="preserve">As </w:t>
      </w:r>
      <w:r w:rsidRPr="0034478A">
        <w:t xml:space="preserve">the </w:t>
      </w:r>
      <w:r w:rsidR="00F51C50" w:rsidRPr="0034478A">
        <w:t xml:space="preserve">EU makes progress in normalising its relationship with the National Government, a real crisis still exists and the budget is still very </w:t>
      </w:r>
      <w:r w:rsidR="00146D51" w:rsidRPr="0034478A">
        <w:t xml:space="preserve">much </w:t>
      </w:r>
      <w:r w:rsidR="00F51C50" w:rsidRPr="0034478A">
        <w:t xml:space="preserve">underfunded. </w:t>
      </w:r>
    </w:p>
    <w:p w14:paraId="15CD3B0B" w14:textId="64C93C89" w:rsidR="00E60054" w:rsidRPr="0034478A" w:rsidRDefault="00A7059B" w:rsidP="004F21B5">
      <w:pPr>
        <w:spacing w:after="200"/>
      </w:pPr>
      <w:r w:rsidRPr="0034478A">
        <w:t>This workshop f</w:t>
      </w:r>
      <w:r w:rsidR="006C37A5" w:rsidRPr="0034478A">
        <w:t xml:space="preserve">ollows </w:t>
      </w:r>
      <w:r w:rsidRPr="0034478A">
        <w:t>the PRO-ACT project l</w:t>
      </w:r>
      <w:r w:rsidR="006C37A5" w:rsidRPr="0034478A">
        <w:t xml:space="preserve">aunch </w:t>
      </w:r>
      <w:r w:rsidRPr="0034478A">
        <w:t xml:space="preserve">meeting held </w:t>
      </w:r>
      <w:r w:rsidR="006C37A5" w:rsidRPr="0034478A">
        <w:t>on 10 January 2016</w:t>
      </w:r>
      <w:r w:rsidRPr="0034478A">
        <w:t>. On this occasion the p</w:t>
      </w:r>
      <w:r w:rsidR="006C37A5" w:rsidRPr="0034478A">
        <w:t xml:space="preserve">articipants requested </w:t>
      </w:r>
      <w:r w:rsidRPr="0034478A">
        <w:t xml:space="preserve">to hold a </w:t>
      </w:r>
      <w:r w:rsidR="006C37A5" w:rsidRPr="0034478A">
        <w:t>GUN region</w:t>
      </w:r>
      <w:r w:rsidR="006575FD" w:rsidRPr="0034478A">
        <w:t>al</w:t>
      </w:r>
      <w:r w:rsidR="006C37A5" w:rsidRPr="0034478A">
        <w:t xml:space="preserve"> forum and link it to </w:t>
      </w:r>
      <w:r w:rsidR="00146D51" w:rsidRPr="0034478A">
        <w:t xml:space="preserve">the GBeG </w:t>
      </w:r>
      <w:r w:rsidR="006C37A5" w:rsidRPr="0034478A">
        <w:t>region.</w:t>
      </w:r>
      <w:r w:rsidR="00146D51" w:rsidRPr="0034478A">
        <w:t xml:space="preserve"> </w:t>
      </w:r>
      <w:r w:rsidRPr="0034478A">
        <w:t>This t</w:t>
      </w:r>
      <w:r w:rsidR="006C37A5" w:rsidRPr="0034478A">
        <w:t>wo-day information sharing</w:t>
      </w:r>
      <w:r w:rsidR="006575FD" w:rsidRPr="0034478A">
        <w:t>,</w:t>
      </w:r>
      <w:r w:rsidR="006C37A5" w:rsidRPr="0034478A">
        <w:t xml:space="preserve"> learning and coordination workshop</w:t>
      </w:r>
      <w:r w:rsidRPr="0034478A">
        <w:t xml:space="preserve"> </w:t>
      </w:r>
      <w:r w:rsidR="006575FD" w:rsidRPr="0034478A">
        <w:t xml:space="preserve">was organised as </w:t>
      </w:r>
      <w:r w:rsidRPr="0034478A">
        <w:t xml:space="preserve">a </w:t>
      </w:r>
      <w:r w:rsidR="006575FD" w:rsidRPr="0034478A">
        <w:t>follow-</w:t>
      </w:r>
      <w:r w:rsidRPr="0034478A">
        <w:t>up to this event to r</w:t>
      </w:r>
      <w:r w:rsidR="006C37A5" w:rsidRPr="0034478A">
        <w:t>eflect on the strategies and</w:t>
      </w:r>
      <w:r w:rsidRPr="0034478A">
        <w:t xml:space="preserve"> progress of </w:t>
      </w:r>
      <w:r w:rsidR="006575FD" w:rsidRPr="0034478A">
        <w:t>EU-</w:t>
      </w:r>
      <w:r w:rsidRPr="0034478A">
        <w:t xml:space="preserve">funded projects in </w:t>
      </w:r>
      <w:r w:rsidR="006575FD" w:rsidRPr="0034478A">
        <w:t xml:space="preserve">the </w:t>
      </w:r>
      <w:r w:rsidR="006C37A5" w:rsidRPr="0034478A">
        <w:t xml:space="preserve">Greater Upper Nile and Greater </w:t>
      </w:r>
      <w:r w:rsidR="006575FD" w:rsidRPr="0034478A">
        <w:t>Bahr-el-</w:t>
      </w:r>
      <w:r w:rsidR="006C37A5" w:rsidRPr="0034478A">
        <w:t>Ghazal Regions of South Sudan.</w:t>
      </w:r>
      <w:r w:rsidRPr="0034478A">
        <w:t xml:space="preserve"> </w:t>
      </w:r>
      <w:r w:rsidR="006C37A5" w:rsidRPr="0034478A">
        <w:rPr>
          <w:bCs/>
        </w:rPr>
        <w:t xml:space="preserve">A questionnaire </w:t>
      </w:r>
      <w:r w:rsidR="006575FD" w:rsidRPr="0034478A">
        <w:rPr>
          <w:bCs/>
        </w:rPr>
        <w:t>with 10</w:t>
      </w:r>
      <w:r w:rsidR="006C37A5" w:rsidRPr="0034478A">
        <w:rPr>
          <w:bCs/>
        </w:rPr>
        <w:t xml:space="preserve"> questions has been circulated among PRO-ACT project managers to review the progress </w:t>
      </w:r>
      <w:r w:rsidR="006575FD" w:rsidRPr="0034478A">
        <w:rPr>
          <w:bCs/>
        </w:rPr>
        <w:t xml:space="preserve">made </w:t>
      </w:r>
      <w:r w:rsidR="006C37A5" w:rsidRPr="0034478A">
        <w:rPr>
          <w:bCs/>
        </w:rPr>
        <w:t>to date in implementing their projects.</w:t>
      </w:r>
    </w:p>
    <w:p w14:paraId="377024C8" w14:textId="5A5567C9" w:rsidR="00E60054" w:rsidRPr="0034478A" w:rsidRDefault="00E60054" w:rsidP="004F21B5">
      <w:pPr>
        <w:spacing w:after="200"/>
      </w:pPr>
      <w:r w:rsidRPr="0034478A">
        <w:t xml:space="preserve">The purpose of the joint meeting is to inform </w:t>
      </w:r>
      <w:r w:rsidR="006575FD" w:rsidRPr="0034478A">
        <w:t xml:space="preserve">GBeG </w:t>
      </w:r>
      <w:r w:rsidRPr="0034478A">
        <w:t xml:space="preserve">region project managers </w:t>
      </w:r>
      <w:r w:rsidR="006575FD" w:rsidRPr="0034478A">
        <w:t xml:space="preserve">about </w:t>
      </w:r>
      <w:r w:rsidRPr="0034478A">
        <w:t xml:space="preserve">emerging innovative programmatic trends in the GUN region and to </w:t>
      </w:r>
      <w:r w:rsidR="006575FD" w:rsidRPr="0034478A">
        <w:t xml:space="preserve">sensitise </w:t>
      </w:r>
      <w:r w:rsidRPr="0034478A">
        <w:t xml:space="preserve">PRO-ACT projects in the GUN region </w:t>
      </w:r>
      <w:r w:rsidR="006575FD" w:rsidRPr="0034478A">
        <w:t xml:space="preserve">to </w:t>
      </w:r>
      <w:r w:rsidRPr="0034478A">
        <w:t xml:space="preserve">resilience measures underway with </w:t>
      </w:r>
      <w:r w:rsidR="006575FD" w:rsidRPr="0034478A">
        <w:t>EU-</w:t>
      </w:r>
      <w:r w:rsidRPr="0034478A">
        <w:t xml:space="preserve">funded projects in the </w:t>
      </w:r>
      <w:r w:rsidR="006575FD" w:rsidRPr="0034478A">
        <w:t xml:space="preserve">GBeG </w:t>
      </w:r>
      <w:r w:rsidRPr="0034478A">
        <w:t>region.</w:t>
      </w:r>
      <w:r w:rsidR="00C82E29" w:rsidRPr="0034478A">
        <w:t xml:space="preserve"> </w:t>
      </w:r>
      <w:r w:rsidRPr="0034478A">
        <w:t>On</w:t>
      </w:r>
      <w:r w:rsidR="00A7059B" w:rsidRPr="0034478A">
        <w:t xml:space="preserve"> the occasion of the </w:t>
      </w:r>
      <w:r w:rsidR="006575FD" w:rsidRPr="0034478A">
        <w:t xml:space="preserve">GBeG </w:t>
      </w:r>
      <w:r w:rsidR="00A7059B" w:rsidRPr="0034478A">
        <w:t>6</w:t>
      </w:r>
      <w:r w:rsidR="00A7059B" w:rsidRPr="0034478A">
        <w:rPr>
          <w:vertAlign w:val="superscript"/>
        </w:rPr>
        <w:t>th</w:t>
      </w:r>
      <w:r w:rsidR="00A7059B" w:rsidRPr="0034478A">
        <w:t xml:space="preserve"> QRM the </w:t>
      </w:r>
      <w:r w:rsidR="006575FD" w:rsidRPr="0034478A">
        <w:t xml:space="preserve">Programme </w:t>
      </w:r>
      <w:r w:rsidR="006C37A5" w:rsidRPr="0034478A">
        <w:t>Steering Committee recommended the development of a ‘Project Sustainability Checklist’</w:t>
      </w:r>
      <w:r w:rsidR="00A7059B" w:rsidRPr="0034478A">
        <w:t>. With this in mind the theme of this workshop is</w:t>
      </w:r>
      <w:r w:rsidR="006575FD" w:rsidRPr="0034478A">
        <w:t>:</w:t>
      </w:r>
      <w:r w:rsidR="00A7059B" w:rsidRPr="0034478A">
        <w:t xml:space="preserve"> </w:t>
      </w:r>
      <w:r w:rsidR="006575FD" w:rsidRPr="0034478A">
        <w:t>“</w:t>
      </w:r>
      <w:r w:rsidR="00A7059B" w:rsidRPr="0034478A">
        <w:t>Transitioning from emergency response to resilience building: is it working?</w:t>
      </w:r>
      <w:r w:rsidR="006575FD" w:rsidRPr="0034478A">
        <w:t>”</w:t>
      </w:r>
      <w:r w:rsidRPr="0034478A">
        <w:t xml:space="preserve"> Participants are expected to have framed their presentations to highlight successful innovations and challenges to the </w:t>
      </w:r>
      <w:r w:rsidR="00146D51" w:rsidRPr="0034478A">
        <w:t xml:space="preserve">realisation </w:t>
      </w:r>
      <w:r w:rsidRPr="0034478A">
        <w:t xml:space="preserve">of the </w:t>
      </w:r>
      <w:r w:rsidR="00146D51" w:rsidRPr="0034478A">
        <w:t>EU-</w:t>
      </w:r>
      <w:r w:rsidRPr="0034478A">
        <w:t xml:space="preserve">funded projects </w:t>
      </w:r>
      <w:r w:rsidR="006575FD" w:rsidRPr="0034478A">
        <w:t xml:space="preserve">as well as the short-to medium-term results of </w:t>
      </w:r>
      <w:r w:rsidRPr="0034478A">
        <w:t>regional programmes</w:t>
      </w:r>
      <w:r w:rsidR="006C37A5" w:rsidRPr="0034478A">
        <w:t>.</w:t>
      </w:r>
    </w:p>
    <w:p w14:paraId="6C87CC52" w14:textId="3768BCEC" w:rsidR="00E60054" w:rsidRPr="0034478A" w:rsidRDefault="00E60054" w:rsidP="004F21B5">
      <w:pPr>
        <w:spacing w:after="200"/>
        <w:rPr>
          <w:bCs/>
        </w:rPr>
      </w:pPr>
      <w:r w:rsidRPr="0034478A">
        <w:rPr>
          <w:bCs/>
        </w:rPr>
        <w:t xml:space="preserve">Projects under the </w:t>
      </w:r>
      <w:r w:rsidRPr="0034478A">
        <w:rPr>
          <w:bCs/>
          <w:szCs w:val="22"/>
        </w:rPr>
        <w:t>Pro-Resilience Action (PRO-ACT)</w:t>
      </w:r>
      <w:r w:rsidR="006575FD" w:rsidRPr="0034478A">
        <w:rPr>
          <w:bCs/>
          <w:szCs w:val="22"/>
        </w:rPr>
        <w:t xml:space="preserve"> component for</w:t>
      </w:r>
      <w:r w:rsidRPr="0034478A">
        <w:rPr>
          <w:bCs/>
          <w:szCs w:val="22"/>
        </w:rPr>
        <w:t xml:space="preserve"> building resilience </w:t>
      </w:r>
      <w:r w:rsidR="006575FD" w:rsidRPr="0034478A">
        <w:rPr>
          <w:bCs/>
          <w:szCs w:val="22"/>
        </w:rPr>
        <w:t xml:space="preserve">via </w:t>
      </w:r>
      <w:r w:rsidRPr="0034478A">
        <w:rPr>
          <w:bCs/>
          <w:szCs w:val="22"/>
        </w:rPr>
        <w:t xml:space="preserve">crisis prevention and post-crisis response </w:t>
      </w:r>
      <w:r w:rsidR="006575FD" w:rsidRPr="0034478A">
        <w:rPr>
          <w:bCs/>
          <w:szCs w:val="22"/>
        </w:rPr>
        <w:t xml:space="preserve">strategies </w:t>
      </w:r>
      <w:r w:rsidRPr="0034478A">
        <w:rPr>
          <w:bCs/>
        </w:rPr>
        <w:t xml:space="preserve">in </w:t>
      </w:r>
      <w:r w:rsidR="006575FD" w:rsidRPr="0034478A">
        <w:rPr>
          <w:bCs/>
        </w:rPr>
        <w:t xml:space="preserve">the </w:t>
      </w:r>
      <w:r w:rsidRPr="0034478A">
        <w:rPr>
          <w:bCs/>
        </w:rPr>
        <w:t xml:space="preserve">Greater Upper Nile sub-region have been funded under the EU </w:t>
      </w:r>
      <w:r w:rsidR="006C37A5" w:rsidRPr="0034478A">
        <w:t>Annual Action Programme 2014</w:t>
      </w:r>
      <w:r w:rsidR="006575FD" w:rsidRPr="0034478A">
        <w:t>/</w:t>
      </w:r>
      <w:r w:rsidR="006C37A5" w:rsidRPr="0034478A">
        <w:t>2015</w:t>
      </w:r>
      <w:r w:rsidRPr="0034478A">
        <w:t xml:space="preserve"> for</w:t>
      </w:r>
      <w:r w:rsidR="006C37A5" w:rsidRPr="0034478A">
        <w:t xml:space="preserve"> Food and Nutrition Security and Sustainable Agriculture</w:t>
      </w:r>
      <w:r w:rsidRPr="0034478A">
        <w:t xml:space="preserve"> under </w:t>
      </w:r>
      <w:r w:rsidR="006575FD" w:rsidRPr="0034478A">
        <w:t xml:space="preserve">Component 3 of </w:t>
      </w:r>
      <w:r w:rsidRPr="0034478A">
        <w:t>the EU</w:t>
      </w:r>
      <w:r w:rsidR="006C37A5" w:rsidRPr="0034478A">
        <w:t xml:space="preserve"> Global Public Goods and Challenges</w:t>
      </w:r>
      <w:r w:rsidRPr="0034478A">
        <w:t xml:space="preserve"> thematic programme</w:t>
      </w:r>
      <w:r w:rsidR="006575FD" w:rsidRPr="0034478A">
        <w:t>, which</w:t>
      </w:r>
      <w:r w:rsidRPr="0034478A">
        <w:t xml:space="preserve"> a</w:t>
      </w:r>
      <w:r w:rsidR="006C37A5" w:rsidRPr="0034478A">
        <w:t>ims to support poor food- and nutrition-insecure communities to react to crises and strengthen their resilience and coping capacity.</w:t>
      </w:r>
    </w:p>
    <w:p w14:paraId="6EF34FAD" w14:textId="23BD9C9C" w:rsidR="006C37A5" w:rsidRPr="0034478A" w:rsidRDefault="00E60054" w:rsidP="004F21B5">
      <w:pPr>
        <w:spacing w:after="200"/>
      </w:pPr>
      <w:r w:rsidRPr="0034478A">
        <w:rPr>
          <w:bCs/>
        </w:rPr>
        <w:t xml:space="preserve">These projects are expected to follow </w:t>
      </w:r>
      <w:r w:rsidRPr="0034478A">
        <w:t>a</w:t>
      </w:r>
      <w:r w:rsidR="006575FD" w:rsidRPr="0034478A">
        <w:t>n</w:t>
      </w:r>
      <w:r w:rsidRPr="0034478A">
        <w:t xml:space="preserve"> </w:t>
      </w:r>
      <w:r w:rsidR="00C82E29" w:rsidRPr="0034478A">
        <w:t>LRRD</w:t>
      </w:r>
      <w:r w:rsidRPr="0034478A">
        <w:t xml:space="preserve"> approach</w:t>
      </w:r>
      <w:r w:rsidR="00C82E29" w:rsidRPr="0034478A">
        <w:t xml:space="preserve"> and </w:t>
      </w:r>
      <w:r w:rsidR="006575FD" w:rsidRPr="0034478A">
        <w:t xml:space="preserve">are </w:t>
      </w:r>
      <w:r w:rsidR="006C37A5" w:rsidRPr="0034478A">
        <w:t>designed to fill the gap that exists between short-term and long-term aid.</w:t>
      </w:r>
      <w:r w:rsidRPr="0034478A">
        <w:rPr>
          <w:bCs/>
        </w:rPr>
        <w:t xml:space="preserve"> The </w:t>
      </w:r>
      <w:r w:rsidRPr="0034478A">
        <w:t>f</w:t>
      </w:r>
      <w:r w:rsidR="006C37A5" w:rsidRPr="0034478A">
        <w:t xml:space="preserve">ormer is </w:t>
      </w:r>
      <w:r w:rsidRPr="0034478A">
        <w:t xml:space="preserve">typically </w:t>
      </w:r>
      <w:r w:rsidR="006C37A5" w:rsidRPr="0034478A">
        <w:t xml:space="preserve">provided by NGOs and International organisations in accordance with the immediate needs of individuals and communities, </w:t>
      </w:r>
      <w:r w:rsidRPr="0034478A">
        <w:rPr>
          <w:bCs/>
        </w:rPr>
        <w:t xml:space="preserve">while the </w:t>
      </w:r>
      <w:r w:rsidR="00C82E29" w:rsidRPr="0034478A">
        <w:rPr>
          <w:bCs/>
        </w:rPr>
        <w:t>l</w:t>
      </w:r>
      <w:r w:rsidR="006C37A5" w:rsidRPr="0034478A">
        <w:t>atter</w:t>
      </w:r>
      <w:r w:rsidR="006575FD" w:rsidRPr="0034478A">
        <w:t xml:space="preserve"> is provided</w:t>
      </w:r>
      <w:r w:rsidR="006C37A5" w:rsidRPr="0034478A">
        <w:t xml:space="preserve"> by the interaction between </w:t>
      </w:r>
      <w:r w:rsidR="006575FD" w:rsidRPr="0034478A">
        <w:t xml:space="preserve">Government </w:t>
      </w:r>
      <w:r w:rsidR="006C37A5" w:rsidRPr="0034478A">
        <w:t>(</w:t>
      </w:r>
      <w:r w:rsidR="006575FD" w:rsidRPr="0034478A">
        <w:t xml:space="preserve">policy </w:t>
      </w:r>
      <w:r w:rsidR="006C37A5" w:rsidRPr="0034478A">
        <w:t>and strategy formulation</w:t>
      </w:r>
      <w:r w:rsidR="006575FD" w:rsidRPr="0034478A">
        <w:t>,</w:t>
      </w:r>
      <w:r w:rsidR="006C37A5" w:rsidRPr="0034478A">
        <w:t xml:space="preserve"> legal framework etc.) and the private sector (investment in production and marketing opportunities).</w:t>
      </w:r>
      <w:r w:rsidR="00AB07CF" w:rsidRPr="0034478A">
        <w:t xml:space="preserve"> Central concerns include efforts to improve nutrition and </w:t>
      </w:r>
      <w:r w:rsidR="006575FD" w:rsidRPr="0034478A">
        <w:t xml:space="preserve">to </w:t>
      </w:r>
      <w:r w:rsidR="00AB07CF" w:rsidRPr="0034478A">
        <w:lastRenderedPageBreak/>
        <w:t xml:space="preserve">contribute to </w:t>
      </w:r>
      <w:r w:rsidR="006575FD" w:rsidRPr="0034478A">
        <w:t xml:space="preserve">the </w:t>
      </w:r>
      <w:r w:rsidR="00AB07CF" w:rsidRPr="0034478A">
        <w:t xml:space="preserve">strengthening </w:t>
      </w:r>
      <w:r w:rsidR="006575FD" w:rsidRPr="0034478A">
        <w:t xml:space="preserve">of Government </w:t>
      </w:r>
      <w:r w:rsidR="00AB07CF" w:rsidRPr="0034478A">
        <w:t>capacity for service delivery</w:t>
      </w:r>
      <w:r w:rsidR="007E6570" w:rsidRPr="0034478A">
        <w:t>,</w:t>
      </w:r>
      <w:r w:rsidR="006575FD" w:rsidRPr="0034478A">
        <w:t xml:space="preserve"> </w:t>
      </w:r>
      <w:r w:rsidR="007E6570" w:rsidRPr="0034478A">
        <w:t>as well as</w:t>
      </w:r>
      <w:r w:rsidR="00AB07CF" w:rsidRPr="0034478A">
        <w:t xml:space="preserve"> </w:t>
      </w:r>
      <w:r w:rsidR="007E6570" w:rsidRPr="0034478A">
        <w:t xml:space="preserve">the need to </w:t>
      </w:r>
      <w:r w:rsidR="00AB07CF" w:rsidRPr="0034478A">
        <w:t xml:space="preserve">work closely with </w:t>
      </w:r>
      <w:r w:rsidR="006575FD" w:rsidRPr="0034478A">
        <w:t>the European Commission Humanitarian Office (</w:t>
      </w:r>
      <w:r w:rsidR="00AB07CF" w:rsidRPr="0034478A">
        <w:t>ECHO</w:t>
      </w:r>
      <w:r w:rsidR="006575FD" w:rsidRPr="0034478A">
        <w:t>)</w:t>
      </w:r>
      <w:r w:rsidR="00AB07CF" w:rsidRPr="0034478A">
        <w:t xml:space="preserve"> resilience projects </w:t>
      </w:r>
      <w:r w:rsidR="007E6570" w:rsidRPr="0034478A">
        <w:t xml:space="preserve">to address </w:t>
      </w:r>
      <w:r w:rsidR="00AB07CF" w:rsidRPr="0034478A">
        <w:t xml:space="preserve">social, economic and climatic shocks in conflict-affected population groups living in exceptional situations of transition and fragility in the </w:t>
      </w:r>
      <w:r w:rsidR="007E6570" w:rsidRPr="0034478A">
        <w:t>GUN</w:t>
      </w:r>
      <w:r w:rsidR="00AB07CF" w:rsidRPr="0034478A">
        <w:t xml:space="preserve"> sub-region. The specific objective of </w:t>
      </w:r>
      <w:r w:rsidR="007E6570" w:rsidRPr="0034478A">
        <w:t>PRO-ACT</w:t>
      </w:r>
      <w:r w:rsidR="00AB07CF" w:rsidRPr="0034478A">
        <w:t xml:space="preserve"> is to </w:t>
      </w:r>
      <w:r w:rsidR="007E6570" w:rsidRPr="0034478A">
        <w:t xml:space="preserve">build </w:t>
      </w:r>
      <w:r w:rsidR="00AB07CF" w:rsidRPr="0034478A">
        <w:t>the capacities of vulnerable groups to sustainably produce and</w:t>
      </w:r>
      <w:r w:rsidR="007E6570" w:rsidRPr="0034478A">
        <w:t>/</w:t>
      </w:r>
      <w:r w:rsidR="00AB07CF" w:rsidRPr="0034478A">
        <w:t>or access food.</w:t>
      </w:r>
    </w:p>
    <w:p w14:paraId="50F00A9D" w14:textId="16C4692E" w:rsidR="00AC4FE2" w:rsidRPr="0034478A" w:rsidRDefault="00AC4FE2" w:rsidP="004F21B5">
      <w:pPr>
        <w:spacing w:after="200"/>
      </w:pPr>
      <w:r w:rsidRPr="0034478A">
        <w:t xml:space="preserve">The </w:t>
      </w:r>
      <w:r w:rsidR="006C37A5" w:rsidRPr="0034478A">
        <w:t xml:space="preserve">South Sudan Rural Development Programme (SORUDEV) </w:t>
      </w:r>
      <w:r w:rsidRPr="0034478A">
        <w:t xml:space="preserve">in the </w:t>
      </w:r>
      <w:r w:rsidR="00C82E29" w:rsidRPr="0034478A">
        <w:t>GB</w:t>
      </w:r>
      <w:r w:rsidR="007E6570" w:rsidRPr="0034478A">
        <w:t>e</w:t>
      </w:r>
      <w:r w:rsidR="00C82E29" w:rsidRPr="0034478A">
        <w:t>G sub</w:t>
      </w:r>
      <w:r w:rsidR="007E6570" w:rsidRPr="0034478A">
        <w:t>-</w:t>
      </w:r>
      <w:r w:rsidR="00C82E29" w:rsidRPr="0034478A">
        <w:t xml:space="preserve">region </w:t>
      </w:r>
      <w:r w:rsidRPr="0034478A">
        <w:t xml:space="preserve">is funded from </w:t>
      </w:r>
      <w:r w:rsidR="007E6570" w:rsidRPr="0034478A">
        <w:t>European Development Fund (</w:t>
      </w:r>
      <w:r w:rsidR="006C37A5" w:rsidRPr="0034478A">
        <w:t>EDF</w:t>
      </w:r>
      <w:r w:rsidR="007E6570" w:rsidRPr="0034478A">
        <w:t>)</w:t>
      </w:r>
      <w:r w:rsidR="006C37A5" w:rsidRPr="0034478A">
        <w:t xml:space="preserve"> contributions (Special Funds for Sudan</w:t>
      </w:r>
      <w:r w:rsidR="007E6570" w:rsidRPr="0034478A">
        <w:t xml:space="preserve"> as per</w:t>
      </w:r>
      <w:r w:rsidR="006C37A5" w:rsidRPr="0034478A">
        <w:t xml:space="preserve"> Council decision 2010/406/EU)</w:t>
      </w:r>
      <w:r w:rsidR="007E6570" w:rsidRPr="0034478A">
        <w:t xml:space="preserve"> and</w:t>
      </w:r>
      <w:r w:rsidR="00AB07CF" w:rsidRPr="0034478A">
        <w:t xml:space="preserve"> aims </w:t>
      </w:r>
      <w:r w:rsidR="007E6570" w:rsidRPr="0034478A">
        <w:t>to reduce</w:t>
      </w:r>
      <w:r w:rsidR="00AB07CF" w:rsidRPr="0034478A">
        <w:t xml:space="preserve"> food insecurity in four states of South Sudan through a </w:t>
      </w:r>
      <w:r w:rsidR="007E6570" w:rsidRPr="0034478A">
        <w:t>3</w:t>
      </w:r>
      <w:r w:rsidR="00AB07CF" w:rsidRPr="0034478A">
        <w:t>-pronged approach</w:t>
      </w:r>
      <w:r w:rsidR="007E6570" w:rsidRPr="0034478A">
        <w:t xml:space="preserve"> focused on</w:t>
      </w:r>
      <w:r w:rsidR="00AB07CF" w:rsidRPr="0034478A">
        <w:t xml:space="preserve">: </w:t>
      </w:r>
      <w:r w:rsidR="007E6570" w:rsidRPr="0034478A">
        <w:t>i</w:t>
      </w:r>
      <w:r w:rsidR="00AB07CF" w:rsidRPr="0034478A">
        <w:t xml:space="preserve">) </w:t>
      </w:r>
      <w:r w:rsidR="007E6570" w:rsidRPr="0034478A">
        <w:t xml:space="preserve">improving </w:t>
      </w:r>
      <w:r w:rsidR="00AB07CF" w:rsidRPr="0034478A">
        <w:t xml:space="preserve">the </w:t>
      </w:r>
      <w:r w:rsidR="007E6570" w:rsidRPr="0034478A">
        <w:t xml:space="preserve">States’ </w:t>
      </w:r>
      <w:r w:rsidR="00AB07CF" w:rsidRPr="0034478A">
        <w:t>strategic planning capacity</w:t>
      </w:r>
      <w:r w:rsidR="007E6570" w:rsidRPr="0034478A">
        <w:t>; ii</w:t>
      </w:r>
      <w:r w:rsidR="00AB07CF" w:rsidRPr="0034478A">
        <w:t xml:space="preserve">) </w:t>
      </w:r>
      <w:r w:rsidR="007E6570" w:rsidRPr="0034478A">
        <w:t xml:space="preserve">increasing </w:t>
      </w:r>
      <w:r w:rsidR="00AB07CF" w:rsidRPr="0034478A">
        <w:t>the production of rural smallholders</w:t>
      </w:r>
      <w:r w:rsidR="007E6570" w:rsidRPr="0034478A">
        <w:t xml:space="preserve">; </w:t>
      </w:r>
      <w:r w:rsidR="00AB07CF" w:rsidRPr="0034478A">
        <w:t xml:space="preserve">and </w:t>
      </w:r>
      <w:r w:rsidR="007E6570" w:rsidRPr="0034478A">
        <w:t>iii</w:t>
      </w:r>
      <w:r w:rsidR="00AB07CF" w:rsidRPr="0034478A">
        <w:t xml:space="preserve">) </w:t>
      </w:r>
      <w:r w:rsidR="007E6570" w:rsidRPr="0034478A">
        <w:t xml:space="preserve">facilitating </w:t>
      </w:r>
      <w:r w:rsidR="00AB07CF" w:rsidRPr="0034478A">
        <w:t xml:space="preserve">access of their production to markets. </w:t>
      </w:r>
      <w:r w:rsidR="007E6570" w:rsidRPr="0034478A">
        <w:t xml:space="preserve">SORUDEV </w:t>
      </w:r>
      <w:r w:rsidR="00AB07CF" w:rsidRPr="0034478A">
        <w:t xml:space="preserve">is </w:t>
      </w:r>
      <w:r w:rsidR="007E6570" w:rsidRPr="0034478A">
        <w:t xml:space="preserve">intended </w:t>
      </w:r>
      <w:r w:rsidR="00AB07CF" w:rsidRPr="0034478A">
        <w:t>to improve the efficiency of food systems in targeted areas</w:t>
      </w:r>
      <w:r w:rsidR="007E6570" w:rsidRPr="0034478A">
        <w:t xml:space="preserve"> and has the</w:t>
      </w:r>
      <w:r w:rsidR="00AB07CF" w:rsidRPr="0034478A">
        <w:t xml:space="preserve"> specific objective of </w:t>
      </w:r>
      <w:r w:rsidR="007E6570" w:rsidRPr="0034478A">
        <w:t>contributing</w:t>
      </w:r>
      <w:r w:rsidR="00AB07CF" w:rsidRPr="0034478A">
        <w:t xml:space="preserve"> to improved food security in four States of South Sudan.</w:t>
      </w:r>
    </w:p>
    <w:p w14:paraId="50279F87" w14:textId="3C82687B" w:rsidR="00AC4FE2" w:rsidRPr="0034478A" w:rsidRDefault="00AC4FE2" w:rsidP="004F21B5">
      <w:pPr>
        <w:spacing w:after="200"/>
      </w:pPr>
      <w:r w:rsidRPr="0034478A">
        <w:t xml:space="preserve">The newly produced “National Agricultural and Livestock Extension Policy </w:t>
      </w:r>
      <w:r w:rsidR="007E6570" w:rsidRPr="0034478A">
        <w:t xml:space="preserve">for </w:t>
      </w:r>
      <w:r w:rsidRPr="0034478A">
        <w:t xml:space="preserve">South Sudan” (NALEP) calls for the establishment of extension services in the States. However, </w:t>
      </w:r>
      <w:r w:rsidR="006C37A5" w:rsidRPr="0034478A">
        <w:t xml:space="preserve">South Sudan only devotes 1.5% of </w:t>
      </w:r>
      <w:r w:rsidR="007E6570" w:rsidRPr="0034478A">
        <w:t xml:space="preserve">its </w:t>
      </w:r>
      <w:r w:rsidR="006C37A5" w:rsidRPr="0034478A">
        <w:t>national b</w:t>
      </w:r>
      <w:r w:rsidRPr="0034478A">
        <w:t xml:space="preserve">udget to the </w:t>
      </w:r>
      <w:r w:rsidR="007E6570" w:rsidRPr="0034478A">
        <w:t xml:space="preserve">agricultural </w:t>
      </w:r>
      <w:r w:rsidRPr="0034478A">
        <w:t>sector</w:t>
      </w:r>
      <w:r w:rsidR="007E6570" w:rsidRPr="0034478A">
        <w:t>,</w:t>
      </w:r>
      <w:r w:rsidRPr="0034478A">
        <w:t xml:space="preserve"> </w:t>
      </w:r>
      <w:r w:rsidR="007E6570" w:rsidRPr="0034478A">
        <w:t xml:space="preserve">which </w:t>
      </w:r>
      <w:r w:rsidR="006C37A5" w:rsidRPr="0034478A">
        <w:t xml:space="preserve">is below the regional average and far from the 10% target agreed by African countries within </w:t>
      </w:r>
      <w:r w:rsidR="007E6570" w:rsidRPr="0034478A">
        <w:t>the New Partnership for Africa’s Development (</w:t>
      </w:r>
      <w:r w:rsidR="006C37A5" w:rsidRPr="0034478A">
        <w:t>NEPAD</w:t>
      </w:r>
      <w:r w:rsidR="007E6570" w:rsidRPr="0034478A">
        <w:t>)</w:t>
      </w:r>
      <w:r w:rsidR="006C37A5" w:rsidRPr="0034478A">
        <w:t>.</w:t>
      </w:r>
      <w:r w:rsidRPr="0034478A">
        <w:t xml:space="preserve"> </w:t>
      </w:r>
      <w:r w:rsidR="007E6570" w:rsidRPr="0034478A">
        <w:t xml:space="preserve">Additionally, </w:t>
      </w:r>
      <w:r w:rsidRPr="0034478A">
        <w:t>i</w:t>
      </w:r>
      <w:r w:rsidR="006C37A5" w:rsidRPr="0034478A">
        <w:t xml:space="preserve">nsufficient progress in the reconstruction of the country has taken place in the transitional period </w:t>
      </w:r>
      <w:r w:rsidR="007E6570" w:rsidRPr="0034478A">
        <w:t xml:space="preserve">since the signature of the Comprehensive Peace Agreement </w:t>
      </w:r>
      <w:r w:rsidR="006C37A5" w:rsidRPr="0034478A">
        <w:t xml:space="preserve">(2005-2011). </w:t>
      </w:r>
      <w:r w:rsidRPr="0034478A">
        <w:t>An evaluation of this period found the following:</w:t>
      </w:r>
    </w:p>
    <w:p w14:paraId="1116FEC5" w14:textId="72354692" w:rsidR="006C37A5" w:rsidRPr="0034478A" w:rsidRDefault="00AC4FE2" w:rsidP="004F21B5">
      <w:pPr>
        <w:pStyle w:val="ListParagraph"/>
        <w:numPr>
          <w:ilvl w:val="0"/>
          <w:numId w:val="9"/>
        </w:numPr>
        <w:spacing w:after="120"/>
        <w:ind w:left="714" w:hanging="357"/>
        <w:contextualSpacing w:val="0"/>
        <w:rPr>
          <w:lang w:val="en-GB"/>
        </w:rPr>
      </w:pPr>
      <w:r w:rsidRPr="0034478A">
        <w:rPr>
          <w:lang w:val="en-GB"/>
        </w:rPr>
        <w:t>An o</w:t>
      </w:r>
      <w:r w:rsidR="006C37A5" w:rsidRPr="0034478A">
        <w:rPr>
          <w:lang w:val="en-GB"/>
        </w:rPr>
        <w:t xml:space="preserve">verestimation of </w:t>
      </w:r>
      <w:r w:rsidR="007E6570" w:rsidRPr="0034478A">
        <w:rPr>
          <w:lang w:val="en-GB"/>
        </w:rPr>
        <w:t xml:space="preserve">Government </w:t>
      </w:r>
      <w:r w:rsidR="006C37A5" w:rsidRPr="0034478A">
        <w:rPr>
          <w:lang w:val="en-GB"/>
        </w:rPr>
        <w:t xml:space="preserve">capacities, </w:t>
      </w:r>
      <w:r w:rsidR="007E6570" w:rsidRPr="0034478A">
        <w:rPr>
          <w:lang w:val="en-GB"/>
        </w:rPr>
        <w:t>insufficiently</w:t>
      </w:r>
      <w:r w:rsidR="006C37A5" w:rsidRPr="0034478A">
        <w:rPr>
          <w:lang w:val="en-GB"/>
        </w:rPr>
        <w:t xml:space="preserve"> flexible procedures to work in a post-conflict context and fragmentation of aid.</w:t>
      </w:r>
      <w:r w:rsidRPr="0034478A">
        <w:rPr>
          <w:lang w:val="en-GB"/>
        </w:rPr>
        <w:t xml:space="preserve"> </w:t>
      </w:r>
      <w:r w:rsidR="006C37A5" w:rsidRPr="0034478A">
        <w:rPr>
          <w:lang w:val="en-GB"/>
        </w:rPr>
        <w:t xml:space="preserve">The geographical coverage of agricultural programmes is still poor and their impact is </w:t>
      </w:r>
      <w:r w:rsidR="007E6570" w:rsidRPr="0034478A">
        <w:rPr>
          <w:lang w:val="en-GB"/>
        </w:rPr>
        <w:t xml:space="preserve">both </w:t>
      </w:r>
      <w:r w:rsidR="006C37A5" w:rsidRPr="0034478A">
        <w:rPr>
          <w:lang w:val="en-GB"/>
        </w:rPr>
        <w:t xml:space="preserve">localised and </w:t>
      </w:r>
      <w:r w:rsidR="007E6570" w:rsidRPr="0034478A">
        <w:rPr>
          <w:lang w:val="en-GB"/>
        </w:rPr>
        <w:t xml:space="preserve">oriented to the </w:t>
      </w:r>
      <w:r w:rsidR="006C37A5" w:rsidRPr="0034478A">
        <w:rPr>
          <w:lang w:val="en-GB"/>
        </w:rPr>
        <w:t>short</w:t>
      </w:r>
      <w:r w:rsidR="007E6570" w:rsidRPr="0034478A">
        <w:rPr>
          <w:lang w:val="en-GB"/>
        </w:rPr>
        <w:t xml:space="preserve"> </w:t>
      </w:r>
      <w:r w:rsidR="006C37A5" w:rsidRPr="0034478A">
        <w:rPr>
          <w:lang w:val="en-GB"/>
        </w:rPr>
        <w:t>term.</w:t>
      </w:r>
      <w:r w:rsidRPr="0034478A">
        <w:rPr>
          <w:lang w:val="en-GB"/>
        </w:rPr>
        <w:t xml:space="preserve"> There are whole communities, </w:t>
      </w:r>
      <w:r w:rsidRPr="0034478A">
        <w:rPr>
          <w:i/>
          <w:iCs/>
          <w:lang w:val="en-GB"/>
        </w:rPr>
        <w:t>Bomas</w:t>
      </w:r>
      <w:r w:rsidRPr="0034478A">
        <w:rPr>
          <w:lang w:val="en-GB"/>
        </w:rPr>
        <w:t xml:space="preserve"> and even whole </w:t>
      </w:r>
      <w:r w:rsidRPr="0034478A">
        <w:rPr>
          <w:i/>
          <w:iCs/>
          <w:lang w:val="en-GB"/>
        </w:rPr>
        <w:t>Payams</w:t>
      </w:r>
      <w:r w:rsidRPr="0034478A">
        <w:rPr>
          <w:lang w:val="en-GB"/>
        </w:rPr>
        <w:t xml:space="preserve"> that have never received any services</w:t>
      </w:r>
      <w:r w:rsidR="007E6570" w:rsidRPr="0034478A">
        <w:rPr>
          <w:lang w:val="en-GB"/>
        </w:rPr>
        <w:t>;</w:t>
      </w:r>
    </w:p>
    <w:p w14:paraId="1E5FE7F9" w14:textId="08EE6C4B" w:rsidR="006C37A5" w:rsidRPr="0034478A" w:rsidRDefault="006C37A5" w:rsidP="004F21B5">
      <w:pPr>
        <w:pStyle w:val="ListParagraph"/>
        <w:numPr>
          <w:ilvl w:val="0"/>
          <w:numId w:val="9"/>
        </w:numPr>
        <w:spacing w:after="120"/>
        <w:ind w:left="714" w:hanging="357"/>
        <w:contextualSpacing w:val="0"/>
        <w:rPr>
          <w:lang w:val="en-GB"/>
        </w:rPr>
      </w:pPr>
      <w:r w:rsidRPr="0034478A">
        <w:rPr>
          <w:lang w:val="en-GB"/>
        </w:rPr>
        <w:t>States exert very little influence over the implem</w:t>
      </w:r>
      <w:r w:rsidR="00AC4FE2" w:rsidRPr="0034478A">
        <w:rPr>
          <w:lang w:val="en-GB"/>
        </w:rPr>
        <w:t>entation of projects run by non-</w:t>
      </w:r>
      <w:r w:rsidRPr="0034478A">
        <w:rPr>
          <w:lang w:val="en-GB"/>
        </w:rPr>
        <w:t>state actors.</w:t>
      </w:r>
      <w:r w:rsidR="00AC4FE2" w:rsidRPr="0034478A">
        <w:rPr>
          <w:lang w:val="en-GB"/>
        </w:rPr>
        <w:t xml:space="preserve"> </w:t>
      </w:r>
      <w:r w:rsidR="00697ACF" w:rsidRPr="0034478A">
        <w:rPr>
          <w:lang w:val="en-GB"/>
        </w:rPr>
        <w:t>The already limited resources</w:t>
      </w:r>
      <w:r w:rsidRPr="0034478A">
        <w:rPr>
          <w:lang w:val="en-GB"/>
        </w:rPr>
        <w:t xml:space="preserve"> </w:t>
      </w:r>
      <w:r w:rsidR="00AE3D62" w:rsidRPr="0034478A">
        <w:rPr>
          <w:lang w:val="en-GB"/>
        </w:rPr>
        <w:t>with</w:t>
      </w:r>
      <w:r w:rsidR="00697ACF" w:rsidRPr="0034478A">
        <w:rPr>
          <w:lang w:val="en-GB"/>
        </w:rPr>
        <w:t>in the</w:t>
      </w:r>
      <w:r w:rsidR="00AE3D62" w:rsidRPr="0034478A">
        <w:rPr>
          <w:lang w:val="en-GB"/>
        </w:rPr>
        <w:t xml:space="preserve"> </w:t>
      </w:r>
      <w:r w:rsidRPr="0034478A">
        <w:rPr>
          <w:lang w:val="en-GB"/>
        </w:rPr>
        <w:t>State Ministries of Agriculture</w:t>
      </w:r>
      <w:r w:rsidR="00697ACF" w:rsidRPr="0034478A">
        <w:rPr>
          <w:lang w:val="en-GB"/>
        </w:rPr>
        <w:t>,</w:t>
      </w:r>
      <w:r w:rsidRPr="0034478A">
        <w:rPr>
          <w:lang w:val="en-GB"/>
        </w:rPr>
        <w:t xml:space="preserve"> Forestry</w:t>
      </w:r>
      <w:r w:rsidR="00697ACF" w:rsidRPr="0034478A">
        <w:rPr>
          <w:lang w:val="en-GB"/>
        </w:rPr>
        <w:t>, Cooperatives and Rural Development</w:t>
      </w:r>
      <w:r w:rsidRPr="0034478A">
        <w:rPr>
          <w:lang w:val="en-GB"/>
        </w:rPr>
        <w:t xml:space="preserve"> (</w:t>
      </w:r>
      <w:r w:rsidR="00697ACF" w:rsidRPr="0034478A">
        <w:rPr>
          <w:lang w:val="en-GB"/>
        </w:rPr>
        <w:t>S</w:t>
      </w:r>
      <w:r w:rsidRPr="0034478A">
        <w:rPr>
          <w:lang w:val="en-GB"/>
        </w:rPr>
        <w:t>MAF</w:t>
      </w:r>
      <w:r w:rsidR="00697ACF" w:rsidRPr="0034478A">
        <w:rPr>
          <w:lang w:val="en-GB"/>
        </w:rPr>
        <w:t>CRD</w:t>
      </w:r>
      <w:r w:rsidRPr="0034478A">
        <w:rPr>
          <w:lang w:val="en-GB"/>
        </w:rPr>
        <w:t xml:space="preserve">) and Animal Resources </w:t>
      </w:r>
      <w:r w:rsidR="00697ACF" w:rsidRPr="0034478A">
        <w:rPr>
          <w:lang w:val="en-GB"/>
        </w:rPr>
        <w:t xml:space="preserve">and Fisheries </w:t>
      </w:r>
      <w:r w:rsidRPr="0034478A">
        <w:rPr>
          <w:lang w:val="en-GB"/>
        </w:rPr>
        <w:t>(</w:t>
      </w:r>
      <w:r w:rsidR="00697ACF" w:rsidRPr="0034478A">
        <w:rPr>
          <w:lang w:val="en-GB"/>
        </w:rPr>
        <w:t>S</w:t>
      </w:r>
      <w:r w:rsidRPr="0034478A">
        <w:rPr>
          <w:lang w:val="en-GB"/>
        </w:rPr>
        <w:t>MARF) are not efficiently used because of a lack of planning and inefficient allocation of budgets</w:t>
      </w:r>
      <w:r w:rsidR="00697ACF" w:rsidRPr="0034478A">
        <w:rPr>
          <w:lang w:val="en-GB"/>
        </w:rPr>
        <w:t>, resulting</w:t>
      </w:r>
      <w:r w:rsidRPr="0034478A">
        <w:rPr>
          <w:lang w:val="en-GB"/>
        </w:rPr>
        <w:t xml:space="preserve"> in </w:t>
      </w:r>
      <w:r w:rsidR="00697ACF" w:rsidRPr="0034478A">
        <w:rPr>
          <w:lang w:val="en-GB"/>
        </w:rPr>
        <w:t xml:space="preserve">the </w:t>
      </w:r>
      <w:r w:rsidRPr="0034478A">
        <w:rPr>
          <w:lang w:val="en-GB"/>
        </w:rPr>
        <w:t xml:space="preserve">absence of </w:t>
      </w:r>
      <w:r w:rsidR="00697ACF" w:rsidRPr="0034478A">
        <w:rPr>
          <w:lang w:val="en-GB"/>
        </w:rPr>
        <w:t>State</w:t>
      </w:r>
      <w:r w:rsidRPr="0034478A">
        <w:rPr>
          <w:lang w:val="en-GB"/>
        </w:rPr>
        <w:t>-led coordination and an erratic distribution of projects</w:t>
      </w:r>
      <w:r w:rsidR="00697ACF" w:rsidRPr="0034478A">
        <w:rPr>
          <w:lang w:val="en-GB"/>
        </w:rPr>
        <w:t>; and</w:t>
      </w:r>
    </w:p>
    <w:p w14:paraId="0CCCAF1B" w14:textId="1C25A7E7" w:rsidR="00AB07CF" w:rsidRPr="0034478A" w:rsidRDefault="00697ACF" w:rsidP="004F21B5">
      <w:pPr>
        <w:pStyle w:val="ListParagraph"/>
        <w:numPr>
          <w:ilvl w:val="0"/>
          <w:numId w:val="9"/>
        </w:numPr>
        <w:spacing w:after="200"/>
        <w:ind w:left="714" w:hanging="357"/>
        <w:contextualSpacing w:val="0"/>
        <w:rPr>
          <w:lang w:val="en-GB"/>
        </w:rPr>
      </w:pPr>
      <w:r w:rsidRPr="0034478A">
        <w:rPr>
          <w:lang w:val="en-GB"/>
        </w:rPr>
        <w:t xml:space="preserve">There is no </w:t>
      </w:r>
      <w:r w:rsidR="006C37A5" w:rsidRPr="0034478A">
        <w:rPr>
          <w:lang w:val="en-GB"/>
        </w:rPr>
        <w:t>significant support to the development of markets, to the extent that most marketing infrastructure is underdeveloped and the big merchants are predominantly non-South Sudanese.</w:t>
      </w:r>
    </w:p>
    <w:p w14:paraId="42B2CCA8" w14:textId="25185DBC" w:rsidR="00715F26" w:rsidRPr="0034478A" w:rsidRDefault="00AC4FE2" w:rsidP="004F21B5">
      <w:pPr>
        <w:spacing w:after="200"/>
      </w:pPr>
      <w:r w:rsidRPr="0034478A">
        <w:t>There is a n</w:t>
      </w:r>
      <w:r w:rsidR="006C37A5" w:rsidRPr="0034478A">
        <w:t>eed to pla</w:t>
      </w:r>
      <w:r w:rsidRPr="0034478A">
        <w:t xml:space="preserve">ce greater emphasis on capacity </w:t>
      </w:r>
      <w:r w:rsidR="006C37A5" w:rsidRPr="0034478A">
        <w:t xml:space="preserve">building at State level in line with the </w:t>
      </w:r>
      <w:r w:rsidR="00146D51" w:rsidRPr="0034478A">
        <w:t xml:space="preserve">decentralisation </w:t>
      </w:r>
      <w:r w:rsidR="006C37A5" w:rsidRPr="0034478A">
        <w:t xml:space="preserve">policy of the </w:t>
      </w:r>
      <w:r w:rsidR="00697ACF" w:rsidRPr="0034478A">
        <w:t>Government</w:t>
      </w:r>
      <w:r w:rsidR="006C37A5" w:rsidRPr="0034478A">
        <w:t>.</w:t>
      </w:r>
      <w:r w:rsidR="00715F26" w:rsidRPr="0034478A">
        <w:t xml:space="preserve"> </w:t>
      </w:r>
      <w:r w:rsidR="006C37A5" w:rsidRPr="0034478A">
        <w:t xml:space="preserve">Technical </w:t>
      </w:r>
      <w:r w:rsidR="00697ACF" w:rsidRPr="0034478A">
        <w:t>capacity-</w:t>
      </w:r>
      <w:r w:rsidR="006C37A5" w:rsidRPr="0034478A">
        <w:t xml:space="preserve">building efforts at </w:t>
      </w:r>
      <w:r w:rsidR="00697ACF" w:rsidRPr="0034478A">
        <w:t xml:space="preserve">State </w:t>
      </w:r>
      <w:r w:rsidR="006C37A5" w:rsidRPr="0034478A">
        <w:t>level must trickle down to farmers.</w:t>
      </w:r>
      <w:r w:rsidR="00715F26" w:rsidRPr="0034478A">
        <w:t xml:space="preserve"> This requires </w:t>
      </w:r>
      <w:r w:rsidR="006C37A5" w:rsidRPr="0034478A">
        <w:t>a clear extension curriculum</w:t>
      </w:r>
      <w:r w:rsidR="00697ACF" w:rsidRPr="0034478A">
        <w:t xml:space="preserve"> which includes</w:t>
      </w:r>
      <w:r w:rsidR="006C37A5" w:rsidRPr="0034478A">
        <w:t xml:space="preserve"> appropriate training tools, </w:t>
      </w:r>
      <w:r w:rsidR="00697ACF" w:rsidRPr="0034478A">
        <w:t xml:space="preserve">along with </w:t>
      </w:r>
      <w:r w:rsidR="00715F26" w:rsidRPr="0034478A">
        <w:t>l</w:t>
      </w:r>
      <w:r w:rsidR="006C37A5" w:rsidRPr="0034478A">
        <w:t xml:space="preserve">ess reliance on </w:t>
      </w:r>
      <w:r w:rsidR="00B9060B" w:rsidRPr="0034478A">
        <w:t xml:space="preserve">the </w:t>
      </w:r>
      <w:r w:rsidR="006C37A5" w:rsidRPr="0034478A">
        <w:t>Farmer Field School (FFS) as the sole extension methodology.</w:t>
      </w:r>
    </w:p>
    <w:p w14:paraId="6A958225" w14:textId="27C26F54" w:rsidR="00863671" w:rsidRPr="0034478A" w:rsidRDefault="00AB07CF" w:rsidP="004F21B5">
      <w:pPr>
        <w:spacing w:after="200"/>
        <w:rPr>
          <w:rFonts w:ascii="Arial Bold" w:eastAsia="Calibri" w:hAnsi="Arial Bold"/>
          <w:b/>
          <w:bCs/>
          <w:sz w:val="28"/>
        </w:rPr>
      </w:pPr>
      <w:r w:rsidRPr="0034478A">
        <w:t xml:space="preserve">In South Sudan, </w:t>
      </w:r>
      <w:r w:rsidR="00697ACF" w:rsidRPr="0034478A">
        <w:t xml:space="preserve">the </w:t>
      </w:r>
      <w:r w:rsidRPr="0034478A">
        <w:t xml:space="preserve">provision of </w:t>
      </w:r>
      <w:r w:rsidR="00697ACF" w:rsidRPr="0034478A">
        <w:t xml:space="preserve">Government </w:t>
      </w:r>
      <w:r w:rsidRPr="0034478A">
        <w:t xml:space="preserve">services is limited and investment is weak. LRRD should </w:t>
      </w:r>
      <w:r w:rsidR="00697ACF" w:rsidRPr="0034478A">
        <w:t xml:space="preserve">focus on </w:t>
      </w:r>
      <w:r w:rsidRPr="0034478A">
        <w:t>where impact can be realised (in the immediate to medium</w:t>
      </w:r>
      <w:r w:rsidR="00697ACF" w:rsidRPr="0034478A">
        <w:t xml:space="preserve"> </w:t>
      </w:r>
      <w:r w:rsidRPr="0034478A">
        <w:t xml:space="preserve">term) via direct action and in principle without the construction of elaborate delivery systems that may themselves lack resilience and the capacity to withstand shocks. </w:t>
      </w:r>
      <w:r w:rsidR="00697ACF" w:rsidRPr="0034478A">
        <w:t xml:space="preserve">The strengthening of </w:t>
      </w:r>
      <w:r w:rsidRPr="0034478A">
        <w:t>synergies between humanitarian and development interventions</w:t>
      </w:r>
      <w:r w:rsidR="00697ACF" w:rsidRPr="0034478A">
        <w:t xml:space="preserve"> and the provision of support</w:t>
      </w:r>
      <w:r w:rsidRPr="0034478A">
        <w:t xml:space="preserve"> </w:t>
      </w:r>
      <w:r w:rsidR="00697ACF" w:rsidRPr="0034478A">
        <w:t xml:space="preserve">to </w:t>
      </w:r>
      <w:r w:rsidRPr="0034478A">
        <w:t>key sectors and economic activities among population groups and</w:t>
      </w:r>
      <w:r w:rsidR="00697ACF" w:rsidRPr="0034478A">
        <w:t>/</w:t>
      </w:r>
      <w:r w:rsidRPr="0034478A">
        <w:t xml:space="preserve">or in geographical locations where self-reliance is either desirable or attainable are </w:t>
      </w:r>
      <w:r w:rsidR="00146D51" w:rsidRPr="0034478A">
        <w:t>crucial</w:t>
      </w:r>
      <w:r w:rsidRPr="0034478A">
        <w:t>.</w:t>
      </w:r>
    </w:p>
    <w:p w14:paraId="1885B0E1" w14:textId="07857C62" w:rsidR="00287641" w:rsidRPr="0034478A" w:rsidRDefault="00553CD9" w:rsidP="00287641">
      <w:pPr>
        <w:pStyle w:val="Heading1"/>
        <w:rPr>
          <w:rFonts w:eastAsia="Calibri"/>
          <w:lang w:val="en-GB"/>
        </w:rPr>
      </w:pPr>
      <w:bookmarkStart w:id="6" w:name="_Toc326178506"/>
      <w:r w:rsidRPr="0034478A">
        <w:rPr>
          <w:rFonts w:eastAsia="Calibri"/>
          <w:lang w:val="en-GB"/>
        </w:rPr>
        <w:lastRenderedPageBreak/>
        <w:t xml:space="preserve">General </w:t>
      </w:r>
      <w:r w:rsidR="0065193E" w:rsidRPr="0034478A">
        <w:rPr>
          <w:rFonts w:eastAsia="Calibri"/>
          <w:lang w:val="en-GB"/>
        </w:rPr>
        <w:t>Discussions</w:t>
      </w:r>
      <w:bookmarkEnd w:id="6"/>
    </w:p>
    <w:p w14:paraId="2C5CDAF3" w14:textId="69359EF0" w:rsidR="00CF1183" w:rsidRPr="0034478A" w:rsidRDefault="00200236" w:rsidP="004F21B5">
      <w:pPr>
        <w:spacing w:after="200"/>
        <w:jc w:val="left"/>
        <w:rPr>
          <w:b/>
        </w:rPr>
      </w:pPr>
      <w:r w:rsidRPr="0034478A">
        <w:rPr>
          <w:i/>
          <w:szCs w:val="20"/>
        </w:rPr>
        <w:t xml:space="preserve">Institutional and </w:t>
      </w:r>
      <w:r w:rsidR="00B9060B" w:rsidRPr="0034478A">
        <w:rPr>
          <w:i/>
          <w:szCs w:val="20"/>
        </w:rPr>
        <w:t>Community-Based Organisation (</w:t>
      </w:r>
      <w:r w:rsidRPr="0034478A">
        <w:rPr>
          <w:i/>
          <w:szCs w:val="20"/>
        </w:rPr>
        <w:t>CBO</w:t>
      </w:r>
      <w:r w:rsidR="00B9060B" w:rsidRPr="0034478A">
        <w:rPr>
          <w:i/>
          <w:szCs w:val="20"/>
        </w:rPr>
        <w:t>)</w:t>
      </w:r>
      <w:r w:rsidRPr="0034478A">
        <w:rPr>
          <w:i/>
          <w:szCs w:val="20"/>
        </w:rPr>
        <w:t xml:space="preserve"> Support</w:t>
      </w:r>
    </w:p>
    <w:p w14:paraId="3147D652" w14:textId="123F9110" w:rsidR="00663492" w:rsidRPr="0034478A" w:rsidRDefault="00854B0B" w:rsidP="004F21B5">
      <w:pPr>
        <w:spacing w:after="200"/>
        <w:rPr>
          <w:b/>
        </w:rPr>
      </w:pPr>
      <w:r w:rsidRPr="0034478A">
        <w:t xml:space="preserve">Many target areas are vast with poor road networks, farms </w:t>
      </w:r>
      <w:r w:rsidR="00D42827" w:rsidRPr="0034478A">
        <w:t xml:space="preserve">are </w:t>
      </w:r>
      <w:r w:rsidRPr="0034478A">
        <w:t xml:space="preserve">widely dispersed and characterised by poor agronomic practices and </w:t>
      </w:r>
      <w:r w:rsidR="00FC1744" w:rsidRPr="0034478A">
        <w:rPr>
          <w:bCs/>
        </w:rPr>
        <w:t>“</w:t>
      </w:r>
      <w:r w:rsidRPr="0034478A">
        <w:rPr>
          <w:bCs/>
        </w:rPr>
        <w:t>slash-and-</w:t>
      </w:r>
      <w:r w:rsidR="00FC1744" w:rsidRPr="0034478A">
        <w:rPr>
          <w:bCs/>
        </w:rPr>
        <w:t>burn</w:t>
      </w:r>
      <w:r w:rsidR="00FC1744" w:rsidRPr="0034478A">
        <w:t xml:space="preserve">” </w:t>
      </w:r>
      <w:r w:rsidRPr="0034478A">
        <w:t>shifting cultivation</w:t>
      </w:r>
      <w:r w:rsidR="00FC1744" w:rsidRPr="0034478A">
        <w:t>,</w:t>
      </w:r>
      <w:r w:rsidRPr="0034478A">
        <w:t xml:space="preserve"> </w:t>
      </w:r>
      <w:r w:rsidR="00D42827" w:rsidRPr="0034478A">
        <w:t xml:space="preserve">there is </w:t>
      </w:r>
      <w:r w:rsidRPr="0034478A">
        <w:t xml:space="preserve">limited presence of </w:t>
      </w:r>
      <w:r w:rsidR="00FC1744" w:rsidRPr="0034478A">
        <w:t xml:space="preserve">Government </w:t>
      </w:r>
      <w:r w:rsidRPr="0034478A">
        <w:t>staff at the Payam and Boma levels and use of farmer groups as avenues for extension</w:t>
      </w:r>
      <w:r w:rsidR="00B9060B" w:rsidRPr="0034478A">
        <w:t xml:space="preserve"> is not widespread</w:t>
      </w:r>
      <w:r w:rsidRPr="0034478A">
        <w:t xml:space="preserve">. </w:t>
      </w:r>
      <w:r w:rsidR="00D42827" w:rsidRPr="0034478A">
        <w:t>However, e</w:t>
      </w:r>
      <w:r w:rsidRPr="0034478A">
        <w:t xml:space="preserve">xtension is slowly becoming more </w:t>
      </w:r>
      <w:r w:rsidR="00B9060B" w:rsidRPr="0034478A">
        <w:t>demand-</w:t>
      </w:r>
      <w:r w:rsidRPr="0034478A">
        <w:t>driven due to project support to practical teaching through the establishment of FFS</w:t>
      </w:r>
      <w:r w:rsidRPr="0034478A">
        <w:rPr>
          <w:b/>
        </w:rPr>
        <w:t xml:space="preserve"> </w:t>
      </w:r>
      <w:r w:rsidRPr="0034478A">
        <w:t>and demonstration farms.</w:t>
      </w:r>
    </w:p>
    <w:p w14:paraId="2BF5CFB9" w14:textId="71264E30" w:rsidR="00663492" w:rsidRPr="0034478A" w:rsidRDefault="00854B0B" w:rsidP="004F21B5">
      <w:pPr>
        <w:spacing w:after="200"/>
      </w:pPr>
      <w:r w:rsidRPr="0034478A">
        <w:t xml:space="preserve">Guidelines on capacity assessment and working with local partners and CBOs </w:t>
      </w:r>
      <w:r w:rsidR="00B9060B" w:rsidRPr="0034478A">
        <w:t xml:space="preserve">are </w:t>
      </w:r>
      <w:r w:rsidRPr="0034478A">
        <w:t xml:space="preserve">needed and provisions (e.g. vehicles) to ensure they can cover wide areas need to be ensured. </w:t>
      </w:r>
      <w:r w:rsidR="00A718C8" w:rsidRPr="0034478A">
        <w:t xml:space="preserve">Meticulous assessment of local partners and </w:t>
      </w:r>
      <w:r w:rsidR="00B9060B" w:rsidRPr="0034478A">
        <w:t>CBOs</w:t>
      </w:r>
      <w:r w:rsidR="00A718C8" w:rsidRPr="0034478A">
        <w:t xml:space="preserve">, routine background checks and monitoring of their </w:t>
      </w:r>
      <w:r w:rsidRPr="0034478A">
        <w:t>performance</w:t>
      </w:r>
      <w:r w:rsidR="00B9060B" w:rsidRPr="0034478A">
        <w:t xml:space="preserve"> all need</w:t>
      </w:r>
      <w:r w:rsidRPr="0034478A">
        <w:t xml:space="preserve"> to be strengthened</w:t>
      </w:r>
      <w:r w:rsidR="00A718C8" w:rsidRPr="0034478A">
        <w:t xml:space="preserve">. Appropriate </w:t>
      </w:r>
      <w:r w:rsidRPr="0034478A">
        <w:t xml:space="preserve">management arrangements </w:t>
      </w:r>
      <w:r w:rsidR="00A718C8" w:rsidRPr="0034478A">
        <w:t>need to be in place to ensure the judicious use of project resources and</w:t>
      </w:r>
      <w:r w:rsidR="00B9060B" w:rsidRPr="0034478A">
        <w:t xml:space="preserve"> to reduce the</w:t>
      </w:r>
      <w:r w:rsidR="00A718C8" w:rsidRPr="0034478A">
        <w:t xml:space="preserve"> abuse of materials provided by projects (e.g. </w:t>
      </w:r>
      <w:r w:rsidR="00B9060B" w:rsidRPr="0034478A">
        <w:t xml:space="preserve">the </w:t>
      </w:r>
      <w:r w:rsidR="00A718C8" w:rsidRPr="0034478A">
        <w:t>use of motorcycles as taxis)</w:t>
      </w:r>
      <w:r w:rsidR="00B9060B" w:rsidRPr="0034478A">
        <w:t xml:space="preserve"> to a minimum</w:t>
      </w:r>
      <w:r w:rsidR="00A718C8" w:rsidRPr="0034478A">
        <w:t>. Close monitoring of resources</w:t>
      </w:r>
      <w:r w:rsidR="00B9060B" w:rsidRPr="0034478A">
        <w:t xml:space="preserve"> that have been</w:t>
      </w:r>
      <w:r w:rsidR="00A718C8" w:rsidRPr="0034478A">
        <w:t xml:space="preserve"> handed over to partner institutions should be included in all project agreements.</w:t>
      </w:r>
    </w:p>
    <w:p w14:paraId="102EAE12" w14:textId="2A40A84B" w:rsidR="00663492" w:rsidRPr="0034478A" w:rsidRDefault="00410CC4" w:rsidP="004F21B5">
      <w:pPr>
        <w:spacing w:after="200"/>
        <w:rPr>
          <w:bCs/>
        </w:rPr>
      </w:pPr>
      <w:r w:rsidRPr="0034478A">
        <w:rPr>
          <w:bCs/>
        </w:rPr>
        <w:t xml:space="preserve">A capacity building strategy </w:t>
      </w:r>
      <w:r w:rsidR="00B9060B" w:rsidRPr="0034478A">
        <w:rPr>
          <w:bCs/>
        </w:rPr>
        <w:t xml:space="preserve">often used by </w:t>
      </w:r>
      <w:r w:rsidRPr="0034478A">
        <w:rPr>
          <w:bCs/>
        </w:rPr>
        <w:t xml:space="preserve">the EU is to include local NGOs and CBOs as action co-applicants. </w:t>
      </w:r>
      <w:r w:rsidR="00B9060B" w:rsidRPr="0034478A">
        <w:rPr>
          <w:bCs/>
        </w:rPr>
        <w:t>Poor</w:t>
      </w:r>
      <w:r w:rsidRPr="0034478A">
        <w:rPr>
          <w:bCs/>
        </w:rPr>
        <w:t xml:space="preserve"> performance </w:t>
      </w:r>
      <w:r w:rsidR="00B9060B" w:rsidRPr="0034478A">
        <w:rPr>
          <w:bCs/>
        </w:rPr>
        <w:t xml:space="preserve">however </w:t>
      </w:r>
      <w:r w:rsidRPr="0034478A">
        <w:rPr>
          <w:bCs/>
        </w:rPr>
        <w:t>exposes such partnerships to contractual and financial issues. L</w:t>
      </w:r>
      <w:r w:rsidR="00A718C8" w:rsidRPr="0034478A">
        <w:rPr>
          <w:bCs/>
        </w:rPr>
        <w:t xml:space="preserve">ocal NGOs and </w:t>
      </w:r>
      <w:r w:rsidR="00B9060B" w:rsidRPr="0034478A">
        <w:rPr>
          <w:bCs/>
        </w:rPr>
        <w:t xml:space="preserve">CBOs </w:t>
      </w:r>
      <w:r w:rsidR="00A718C8" w:rsidRPr="0034478A">
        <w:rPr>
          <w:bCs/>
        </w:rPr>
        <w:t xml:space="preserve">need to be developed </w:t>
      </w:r>
      <w:r w:rsidR="00FD4D21" w:rsidRPr="0034478A">
        <w:rPr>
          <w:bCs/>
        </w:rPr>
        <w:t>beyond mere reliance</w:t>
      </w:r>
      <w:r w:rsidR="00A718C8" w:rsidRPr="0034478A">
        <w:rPr>
          <w:bCs/>
        </w:rPr>
        <w:t xml:space="preserve"> on them for </w:t>
      </w:r>
      <w:r w:rsidR="00FD4D21" w:rsidRPr="0034478A">
        <w:rPr>
          <w:bCs/>
        </w:rPr>
        <w:t xml:space="preserve">the </w:t>
      </w:r>
      <w:r w:rsidR="00A718C8" w:rsidRPr="0034478A">
        <w:rPr>
          <w:bCs/>
        </w:rPr>
        <w:t xml:space="preserve">implementation of activities. </w:t>
      </w:r>
      <w:r w:rsidR="00FD4D21" w:rsidRPr="0034478A">
        <w:rPr>
          <w:bCs/>
        </w:rPr>
        <w:t>A</w:t>
      </w:r>
      <w:r w:rsidR="00A718C8" w:rsidRPr="0034478A">
        <w:rPr>
          <w:bCs/>
        </w:rPr>
        <w:t xml:space="preserve"> plan for this </w:t>
      </w:r>
      <w:r w:rsidR="00FD4D21" w:rsidRPr="0034478A">
        <w:rPr>
          <w:bCs/>
        </w:rPr>
        <w:t xml:space="preserve">should be formulated </w:t>
      </w:r>
      <w:r w:rsidR="00A718C8" w:rsidRPr="0034478A">
        <w:rPr>
          <w:bCs/>
        </w:rPr>
        <w:t xml:space="preserve">at the </w:t>
      </w:r>
      <w:r w:rsidR="00FD4D21" w:rsidRPr="0034478A">
        <w:rPr>
          <w:bCs/>
        </w:rPr>
        <w:t xml:space="preserve">start </w:t>
      </w:r>
      <w:r w:rsidR="00A718C8" w:rsidRPr="0034478A">
        <w:rPr>
          <w:bCs/>
        </w:rPr>
        <w:t xml:space="preserve">of every project and </w:t>
      </w:r>
      <w:r w:rsidR="00932F39" w:rsidRPr="0034478A">
        <w:rPr>
          <w:bCs/>
        </w:rPr>
        <w:t>a relevant qualified expert should conduct CBO capacity building</w:t>
      </w:r>
      <w:r w:rsidR="00A718C8" w:rsidRPr="0034478A">
        <w:rPr>
          <w:bCs/>
        </w:rPr>
        <w:t>.</w:t>
      </w:r>
      <w:r w:rsidR="00932F39" w:rsidRPr="0034478A">
        <w:rPr>
          <w:bCs/>
        </w:rPr>
        <w:t xml:space="preserve"> </w:t>
      </w:r>
    </w:p>
    <w:p w14:paraId="69D8B56A" w14:textId="1C6053DE" w:rsidR="00663492" w:rsidRPr="0034478A" w:rsidRDefault="00410CC4" w:rsidP="004F21B5">
      <w:pPr>
        <w:spacing w:after="200"/>
        <w:rPr>
          <w:bCs/>
        </w:rPr>
      </w:pPr>
      <w:r w:rsidRPr="0034478A">
        <w:rPr>
          <w:bCs/>
        </w:rPr>
        <w:t>A unique value of local NGOs and CBOs is their physical presence on the ground</w:t>
      </w:r>
      <w:r w:rsidR="00FD4D21" w:rsidRPr="0034478A">
        <w:rPr>
          <w:bCs/>
        </w:rPr>
        <w:t>,</w:t>
      </w:r>
      <w:r w:rsidRPr="0034478A">
        <w:rPr>
          <w:bCs/>
        </w:rPr>
        <w:t xml:space="preserve"> </w:t>
      </w:r>
      <w:r w:rsidR="00FD4D21" w:rsidRPr="0034478A">
        <w:rPr>
          <w:bCs/>
        </w:rPr>
        <w:t xml:space="preserve">which </w:t>
      </w:r>
      <w:r w:rsidRPr="0034478A">
        <w:rPr>
          <w:bCs/>
        </w:rPr>
        <w:t>allows for task force multiplier</w:t>
      </w:r>
      <w:r w:rsidR="00FD4D21" w:rsidRPr="0034478A">
        <w:rPr>
          <w:bCs/>
        </w:rPr>
        <w:t>s</w:t>
      </w:r>
      <w:r w:rsidRPr="0034478A">
        <w:rPr>
          <w:bCs/>
        </w:rPr>
        <w:t xml:space="preserve"> or </w:t>
      </w:r>
      <w:r w:rsidR="00FD4D21" w:rsidRPr="0034478A">
        <w:rPr>
          <w:bCs/>
        </w:rPr>
        <w:t>scale</w:t>
      </w:r>
      <w:r w:rsidRPr="0034478A">
        <w:rPr>
          <w:bCs/>
        </w:rPr>
        <w:t>-up of projects. Partnerships with such organisations differ from local</w:t>
      </w:r>
      <w:r w:rsidR="00CF1183" w:rsidRPr="0034478A">
        <w:rPr>
          <w:bCs/>
        </w:rPr>
        <w:t xml:space="preserve">ly </w:t>
      </w:r>
      <w:r w:rsidR="00FD4D21" w:rsidRPr="0034478A">
        <w:rPr>
          <w:bCs/>
        </w:rPr>
        <w:t xml:space="preserve">contracted </w:t>
      </w:r>
      <w:r w:rsidR="00CF1183" w:rsidRPr="0034478A">
        <w:rPr>
          <w:bCs/>
        </w:rPr>
        <w:t>service providers</w:t>
      </w:r>
      <w:r w:rsidRPr="0034478A">
        <w:rPr>
          <w:bCs/>
        </w:rPr>
        <w:t xml:space="preserve"> in that</w:t>
      </w:r>
      <w:r w:rsidR="00CF1183" w:rsidRPr="0034478A">
        <w:rPr>
          <w:bCs/>
        </w:rPr>
        <w:t xml:space="preserve"> they are often representatives of the local communities they serve.</w:t>
      </w:r>
      <w:r w:rsidRPr="0034478A">
        <w:rPr>
          <w:bCs/>
        </w:rPr>
        <w:t xml:space="preserve"> </w:t>
      </w:r>
      <w:r w:rsidR="00932F39" w:rsidRPr="0034478A">
        <w:rPr>
          <w:bCs/>
        </w:rPr>
        <w:t>It is not sufficient to merely explain recommended procedures and assume they can be followed.</w:t>
      </w:r>
      <w:r w:rsidRPr="0034478A">
        <w:rPr>
          <w:bCs/>
        </w:rPr>
        <w:t xml:space="preserve"> Local NGOs and CBOs should have an oversight body </w:t>
      </w:r>
      <w:r w:rsidR="00FD4D21" w:rsidRPr="0034478A">
        <w:rPr>
          <w:bCs/>
        </w:rPr>
        <w:t>(</w:t>
      </w:r>
      <w:r w:rsidRPr="0034478A">
        <w:rPr>
          <w:bCs/>
        </w:rPr>
        <w:t>such as a board of governors</w:t>
      </w:r>
      <w:r w:rsidR="00FD4D21" w:rsidRPr="0034478A">
        <w:rPr>
          <w:bCs/>
        </w:rPr>
        <w:t>)</w:t>
      </w:r>
      <w:r w:rsidRPr="0034478A">
        <w:rPr>
          <w:bCs/>
        </w:rPr>
        <w:t xml:space="preserve"> to ensure </w:t>
      </w:r>
      <w:r w:rsidR="00FD4D21" w:rsidRPr="0034478A">
        <w:rPr>
          <w:bCs/>
        </w:rPr>
        <w:t xml:space="preserve">that the </w:t>
      </w:r>
      <w:r w:rsidRPr="0034478A">
        <w:rPr>
          <w:bCs/>
        </w:rPr>
        <w:t>funds and materials provided are used for their intended purposes</w:t>
      </w:r>
      <w:r w:rsidR="00CF1183" w:rsidRPr="0034478A">
        <w:rPr>
          <w:bCs/>
        </w:rPr>
        <w:t>, particularly where funds are provided in advance to independent entities</w:t>
      </w:r>
      <w:r w:rsidRPr="0034478A">
        <w:rPr>
          <w:bCs/>
        </w:rPr>
        <w:t>.</w:t>
      </w:r>
    </w:p>
    <w:p w14:paraId="2038775C" w14:textId="383C49FA" w:rsidR="00663492" w:rsidRPr="0034478A" w:rsidRDefault="00410CC4" w:rsidP="004F21B5">
      <w:pPr>
        <w:spacing w:after="200"/>
        <w:rPr>
          <w:bCs/>
        </w:rPr>
      </w:pPr>
      <w:r w:rsidRPr="0034478A">
        <w:rPr>
          <w:bCs/>
        </w:rPr>
        <w:t>There is a</w:t>
      </w:r>
      <w:r w:rsidR="0031535D" w:rsidRPr="0034478A">
        <w:rPr>
          <w:bCs/>
        </w:rPr>
        <w:t>lso a</w:t>
      </w:r>
      <w:r w:rsidRPr="0034478A">
        <w:rPr>
          <w:bCs/>
        </w:rPr>
        <w:t xml:space="preserve"> need to build the capacity of </w:t>
      </w:r>
      <w:r w:rsidR="00FC59EC" w:rsidRPr="0034478A">
        <w:rPr>
          <w:bCs/>
        </w:rPr>
        <w:t xml:space="preserve">Government </w:t>
      </w:r>
      <w:r w:rsidRPr="0034478A">
        <w:rPr>
          <w:bCs/>
        </w:rPr>
        <w:t xml:space="preserve">services in order to ensure the sustainability of projects. </w:t>
      </w:r>
      <w:r w:rsidR="00FC59EC" w:rsidRPr="0034478A">
        <w:rPr>
          <w:bCs/>
        </w:rPr>
        <w:t>Outcome-</w:t>
      </w:r>
      <w:r w:rsidR="00D42827" w:rsidRPr="0034478A">
        <w:rPr>
          <w:bCs/>
        </w:rPr>
        <w:t xml:space="preserve">based management and </w:t>
      </w:r>
      <w:r w:rsidR="00FC59EC" w:rsidRPr="0034478A">
        <w:rPr>
          <w:bCs/>
        </w:rPr>
        <w:t>the continuous improvement of</w:t>
      </w:r>
      <w:r w:rsidR="00D42827" w:rsidRPr="0034478A">
        <w:rPr>
          <w:bCs/>
        </w:rPr>
        <w:t xml:space="preserve"> processes are important </w:t>
      </w:r>
      <w:r w:rsidR="00FC59EC" w:rsidRPr="0034478A">
        <w:rPr>
          <w:bCs/>
        </w:rPr>
        <w:t xml:space="preserve">to </w:t>
      </w:r>
      <w:r w:rsidR="00D42827" w:rsidRPr="0034478A">
        <w:rPr>
          <w:bCs/>
        </w:rPr>
        <w:t>multi-sector partnerships and collaboration</w:t>
      </w:r>
      <w:r w:rsidR="00FC59EC" w:rsidRPr="0034478A">
        <w:rPr>
          <w:bCs/>
        </w:rPr>
        <w:t xml:space="preserve"> and the use of</w:t>
      </w:r>
      <w:r w:rsidR="00D42827" w:rsidRPr="0034478A">
        <w:t xml:space="preserve"> local knowledge is important. Communities need to sit together in meetings facilitated by experts, such as hazard and risk identification and mapping and intervention planning.</w:t>
      </w:r>
    </w:p>
    <w:p w14:paraId="29582C54" w14:textId="7BEEC758" w:rsidR="00287641" w:rsidRPr="0034478A" w:rsidRDefault="00200236" w:rsidP="004F21B5">
      <w:pPr>
        <w:spacing w:after="200"/>
        <w:rPr>
          <w:bCs/>
        </w:rPr>
      </w:pPr>
      <w:r w:rsidRPr="0034478A">
        <w:rPr>
          <w:i/>
          <w:szCs w:val="20"/>
        </w:rPr>
        <w:t>Multi-sector Collaboration</w:t>
      </w:r>
    </w:p>
    <w:p w14:paraId="22A40214" w14:textId="442D7715" w:rsidR="00663492" w:rsidRPr="0034478A" w:rsidRDefault="00287641" w:rsidP="004F21B5">
      <w:pPr>
        <w:spacing w:after="200"/>
        <w:rPr>
          <w:bCs/>
        </w:rPr>
      </w:pPr>
      <w:r w:rsidRPr="0034478A">
        <w:rPr>
          <w:bCs/>
        </w:rPr>
        <w:t xml:space="preserve">Complex and intertwined problems require multi-sector cooperation and broad community involvement in order to make significant changes. </w:t>
      </w:r>
      <w:r w:rsidR="00505F2B" w:rsidRPr="0034478A">
        <w:rPr>
          <w:bCs/>
        </w:rPr>
        <w:t xml:space="preserve">No one person, no one </w:t>
      </w:r>
      <w:r w:rsidR="005675C9" w:rsidRPr="0034478A">
        <w:rPr>
          <w:bCs/>
        </w:rPr>
        <w:t>organisation</w:t>
      </w:r>
      <w:r w:rsidR="00505F2B" w:rsidRPr="0034478A">
        <w:rPr>
          <w:bCs/>
        </w:rPr>
        <w:t xml:space="preserve"> and no one sector can make significant movement without the help and cooperation of all those involved in or affected by the issue. </w:t>
      </w:r>
      <w:r w:rsidR="00505F2B" w:rsidRPr="0034478A">
        <w:rPr>
          <w:bCs/>
          <w:iCs/>
        </w:rPr>
        <w:t xml:space="preserve">Projects should allocate enough time to build trust among groups that have been excluded from structures, to respect their values and views and </w:t>
      </w:r>
      <w:r w:rsidR="005675C9" w:rsidRPr="0034478A">
        <w:rPr>
          <w:bCs/>
          <w:iCs/>
        </w:rPr>
        <w:t xml:space="preserve">to </w:t>
      </w:r>
      <w:r w:rsidR="00505F2B" w:rsidRPr="0034478A">
        <w:rPr>
          <w:bCs/>
          <w:iCs/>
        </w:rPr>
        <w:t>ensure they are not used as tokens.</w:t>
      </w:r>
    </w:p>
    <w:p w14:paraId="08F06DF2" w14:textId="18AE1E51" w:rsidR="00663492" w:rsidRPr="0034478A" w:rsidRDefault="00505F2B" w:rsidP="004F21B5">
      <w:pPr>
        <w:spacing w:after="200"/>
        <w:rPr>
          <w:bCs/>
        </w:rPr>
      </w:pPr>
      <w:r w:rsidRPr="0034478A">
        <w:rPr>
          <w:rFonts w:eastAsia="Calibri"/>
          <w:bCs/>
          <w:iCs/>
        </w:rPr>
        <w:t xml:space="preserve">Some research should be done before convening collaborative efforts. Research conducted by different interest groups working together has the potential </w:t>
      </w:r>
      <w:r w:rsidR="005675C9" w:rsidRPr="0034478A">
        <w:rPr>
          <w:rFonts w:eastAsia="Calibri"/>
          <w:bCs/>
          <w:iCs/>
        </w:rPr>
        <w:t xml:space="preserve">to </w:t>
      </w:r>
      <w:r w:rsidRPr="0034478A">
        <w:rPr>
          <w:rFonts w:eastAsia="Calibri"/>
          <w:bCs/>
          <w:iCs/>
        </w:rPr>
        <w:t>bring groups closer</w:t>
      </w:r>
      <w:r w:rsidR="005675C9" w:rsidRPr="0034478A">
        <w:rPr>
          <w:rFonts w:eastAsia="Calibri"/>
          <w:bCs/>
          <w:iCs/>
        </w:rPr>
        <w:t xml:space="preserve"> together</w:t>
      </w:r>
      <w:r w:rsidRPr="0034478A">
        <w:rPr>
          <w:rFonts w:eastAsia="Calibri"/>
          <w:bCs/>
          <w:iCs/>
        </w:rPr>
        <w:t xml:space="preserve"> and build cohesion. </w:t>
      </w:r>
      <w:r w:rsidR="005675C9" w:rsidRPr="0034478A">
        <w:rPr>
          <w:rFonts w:eastAsia="Calibri"/>
          <w:bCs/>
          <w:iCs/>
        </w:rPr>
        <w:t>Community representatives</w:t>
      </w:r>
      <w:r w:rsidRPr="0034478A">
        <w:rPr>
          <w:rFonts w:eastAsia="Calibri"/>
          <w:bCs/>
          <w:iCs/>
        </w:rPr>
        <w:t xml:space="preserve"> should be empowered to lead institutions in reaching the goals that the communities themselves determine.</w:t>
      </w:r>
    </w:p>
    <w:p w14:paraId="0AB684A1" w14:textId="6A46A6AA" w:rsidR="00663492" w:rsidRPr="0034478A" w:rsidRDefault="0031535D" w:rsidP="004F21B5">
      <w:pPr>
        <w:spacing w:after="200"/>
        <w:rPr>
          <w:i/>
          <w:szCs w:val="20"/>
        </w:rPr>
      </w:pPr>
      <w:r w:rsidRPr="0034478A">
        <w:rPr>
          <w:rFonts w:eastAsia="Calibri"/>
        </w:rPr>
        <w:lastRenderedPageBreak/>
        <w:t xml:space="preserve">Multi-sector collaboration is a </w:t>
      </w:r>
      <w:r w:rsidRPr="0034478A">
        <w:rPr>
          <w:rFonts w:eastAsia="Calibri"/>
          <w:bCs/>
        </w:rPr>
        <w:t xml:space="preserve">long-term enterprise that requires broad </w:t>
      </w:r>
      <w:r w:rsidRPr="0034478A">
        <w:rPr>
          <w:rFonts w:eastAsia="Calibri"/>
        </w:rPr>
        <w:t xml:space="preserve">understanding and analysis </w:t>
      </w:r>
      <w:r w:rsidR="005675C9" w:rsidRPr="0034478A">
        <w:rPr>
          <w:rFonts w:eastAsia="Calibri"/>
        </w:rPr>
        <w:t xml:space="preserve">of </w:t>
      </w:r>
      <w:r w:rsidRPr="0034478A">
        <w:rPr>
          <w:rFonts w:eastAsia="Calibri"/>
        </w:rPr>
        <w:t>problems. Groundwork has to be laid to make problem solving possible. This should involve</w:t>
      </w:r>
      <w:r w:rsidR="005675C9" w:rsidRPr="0034478A">
        <w:rPr>
          <w:rFonts w:eastAsia="Calibri"/>
        </w:rPr>
        <w:t xml:space="preserve"> i)</w:t>
      </w:r>
      <w:r w:rsidRPr="0034478A">
        <w:rPr>
          <w:rFonts w:eastAsia="Calibri"/>
        </w:rPr>
        <w:t xml:space="preserve"> </w:t>
      </w:r>
      <w:r w:rsidR="005675C9" w:rsidRPr="0034478A">
        <w:rPr>
          <w:rFonts w:eastAsia="Calibri"/>
        </w:rPr>
        <w:t xml:space="preserve">the </w:t>
      </w:r>
      <w:r w:rsidRPr="0034478A">
        <w:rPr>
          <w:rFonts w:eastAsia="Calibri"/>
        </w:rPr>
        <w:t xml:space="preserve">training of key </w:t>
      </w:r>
      <w:r w:rsidRPr="0034478A">
        <w:rPr>
          <w:rFonts w:eastAsia="Calibri"/>
          <w:bCs/>
        </w:rPr>
        <w:t xml:space="preserve">people in all sectors </w:t>
      </w:r>
      <w:r w:rsidR="005675C9" w:rsidRPr="0034478A">
        <w:rPr>
          <w:rFonts w:eastAsia="Calibri"/>
          <w:bCs/>
        </w:rPr>
        <w:t xml:space="preserve">who </w:t>
      </w:r>
      <w:r w:rsidRPr="0034478A">
        <w:rPr>
          <w:rFonts w:eastAsia="Calibri"/>
          <w:bCs/>
        </w:rPr>
        <w:t xml:space="preserve">have the </w:t>
      </w:r>
      <w:r w:rsidR="005675C9" w:rsidRPr="0034478A">
        <w:rPr>
          <w:rFonts w:eastAsia="Calibri"/>
          <w:bCs/>
        </w:rPr>
        <w:t xml:space="preserve">necessary </w:t>
      </w:r>
      <w:r w:rsidRPr="0034478A">
        <w:rPr>
          <w:rFonts w:eastAsia="Calibri"/>
          <w:bCs/>
        </w:rPr>
        <w:t xml:space="preserve">vision, commitment and respect to lead; </w:t>
      </w:r>
      <w:r w:rsidR="005675C9" w:rsidRPr="0034478A">
        <w:rPr>
          <w:rFonts w:eastAsia="Calibri"/>
          <w:bCs/>
        </w:rPr>
        <w:t xml:space="preserve">ii) </w:t>
      </w:r>
      <w:r w:rsidRPr="0034478A">
        <w:rPr>
          <w:rFonts w:eastAsia="Calibri"/>
          <w:bCs/>
        </w:rPr>
        <w:t xml:space="preserve">identification of a facilitator to bring different groups together; and </w:t>
      </w:r>
      <w:r w:rsidR="005675C9" w:rsidRPr="0034478A">
        <w:rPr>
          <w:rFonts w:eastAsia="Calibri"/>
          <w:bCs/>
        </w:rPr>
        <w:t xml:space="preserve">iii) identification of </w:t>
      </w:r>
      <w:r w:rsidRPr="0034478A">
        <w:rPr>
          <w:rFonts w:eastAsia="Calibri"/>
          <w:bCs/>
        </w:rPr>
        <w:t xml:space="preserve">the information necessary to understand issues and </w:t>
      </w:r>
      <w:r w:rsidR="005675C9" w:rsidRPr="0034478A">
        <w:rPr>
          <w:rFonts w:eastAsia="Calibri"/>
          <w:bCs/>
        </w:rPr>
        <w:t xml:space="preserve">come up with </w:t>
      </w:r>
      <w:r w:rsidRPr="0034478A">
        <w:rPr>
          <w:rFonts w:eastAsia="Calibri"/>
          <w:bCs/>
        </w:rPr>
        <w:t xml:space="preserve">possible solutions. </w:t>
      </w:r>
    </w:p>
    <w:p w14:paraId="3EE449AA" w14:textId="3374A9B1" w:rsidR="00267118" w:rsidRPr="0034478A" w:rsidRDefault="00200236" w:rsidP="004F21B5">
      <w:pPr>
        <w:spacing w:after="200"/>
        <w:rPr>
          <w:bCs/>
        </w:rPr>
      </w:pPr>
      <w:r w:rsidRPr="0034478A">
        <w:rPr>
          <w:i/>
          <w:szCs w:val="20"/>
        </w:rPr>
        <w:t>Community Planning and Monitoring</w:t>
      </w:r>
    </w:p>
    <w:p w14:paraId="2C1EFD7E" w14:textId="1D9EAE4A" w:rsidR="005675C9" w:rsidRPr="0034478A" w:rsidRDefault="00FC59EC" w:rsidP="004F21B5">
      <w:pPr>
        <w:spacing w:after="200"/>
        <w:rPr>
          <w:bCs/>
        </w:rPr>
      </w:pPr>
      <w:r w:rsidRPr="0034478A">
        <w:rPr>
          <w:bCs/>
        </w:rPr>
        <w:t>Human-</w:t>
      </w:r>
      <w:r w:rsidR="00267118" w:rsidRPr="0034478A">
        <w:rPr>
          <w:bCs/>
        </w:rPr>
        <w:t>induced hazards in South Sudan include</w:t>
      </w:r>
      <w:r w:rsidR="005675C9" w:rsidRPr="0034478A">
        <w:rPr>
          <w:bCs/>
        </w:rPr>
        <w:t>:</w:t>
      </w:r>
      <w:r w:rsidR="00267118" w:rsidRPr="0034478A">
        <w:rPr>
          <w:bCs/>
        </w:rPr>
        <w:t xml:space="preserve"> </w:t>
      </w:r>
    </w:p>
    <w:p w14:paraId="615F66F9" w14:textId="6B910F31" w:rsidR="005675C9" w:rsidRPr="0034478A" w:rsidRDefault="005675C9" w:rsidP="004F21B5">
      <w:pPr>
        <w:pStyle w:val="ListParagraph"/>
        <w:numPr>
          <w:ilvl w:val="0"/>
          <w:numId w:val="24"/>
        </w:numPr>
        <w:spacing w:after="120"/>
        <w:ind w:left="714" w:hanging="357"/>
        <w:contextualSpacing w:val="0"/>
        <w:jc w:val="left"/>
        <w:rPr>
          <w:bCs/>
          <w:lang w:val="en-GB"/>
        </w:rPr>
      </w:pPr>
      <w:r w:rsidRPr="0034478A">
        <w:rPr>
          <w:bCs/>
          <w:lang w:val="en-GB"/>
        </w:rPr>
        <w:t xml:space="preserve">Internal </w:t>
      </w:r>
      <w:r w:rsidR="00267118" w:rsidRPr="0034478A">
        <w:rPr>
          <w:bCs/>
          <w:lang w:val="en-GB"/>
        </w:rPr>
        <w:t xml:space="preserve">armed conflict; </w:t>
      </w:r>
    </w:p>
    <w:p w14:paraId="647652A2" w14:textId="3700C17D" w:rsidR="005675C9" w:rsidRPr="0034478A" w:rsidRDefault="005675C9" w:rsidP="004F21B5">
      <w:pPr>
        <w:pStyle w:val="ListParagraph"/>
        <w:numPr>
          <w:ilvl w:val="0"/>
          <w:numId w:val="24"/>
        </w:numPr>
        <w:spacing w:after="120"/>
        <w:ind w:left="714" w:hanging="357"/>
        <w:contextualSpacing w:val="0"/>
        <w:jc w:val="left"/>
        <w:rPr>
          <w:bCs/>
          <w:lang w:val="en-GB"/>
        </w:rPr>
      </w:pPr>
      <w:r w:rsidRPr="0034478A">
        <w:rPr>
          <w:bCs/>
          <w:lang w:val="en-GB"/>
        </w:rPr>
        <w:t xml:space="preserve">Conflict </w:t>
      </w:r>
      <w:r w:rsidR="00267118" w:rsidRPr="0034478A">
        <w:rPr>
          <w:bCs/>
          <w:lang w:val="en-GB"/>
        </w:rPr>
        <w:t xml:space="preserve">related to extractives; </w:t>
      </w:r>
    </w:p>
    <w:p w14:paraId="361E0268" w14:textId="330BA776" w:rsidR="005675C9" w:rsidRPr="0034478A" w:rsidRDefault="005675C9" w:rsidP="004F21B5">
      <w:pPr>
        <w:pStyle w:val="ListParagraph"/>
        <w:numPr>
          <w:ilvl w:val="0"/>
          <w:numId w:val="24"/>
        </w:numPr>
        <w:spacing w:after="120"/>
        <w:ind w:left="714" w:hanging="357"/>
        <w:contextualSpacing w:val="0"/>
        <w:jc w:val="left"/>
        <w:rPr>
          <w:bCs/>
          <w:lang w:val="en-GB"/>
        </w:rPr>
      </w:pPr>
      <w:r w:rsidRPr="0034478A">
        <w:rPr>
          <w:bCs/>
          <w:lang w:val="en-GB"/>
        </w:rPr>
        <w:t>Inter</w:t>
      </w:r>
      <w:r w:rsidR="00267118" w:rsidRPr="0034478A">
        <w:rPr>
          <w:bCs/>
          <w:lang w:val="en-GB"/>
        </w:rPr>
        <w:t xml:space="preserve">- and intra-ethnic disputes and cattle raiding; </w:t>
      </w:r>
    </w:p>
    <w:p w14:paraId="4F3ED2F8" w14:textId="6124258B" w:rsidR="005675C9" w:rsidRPr="0034478A" w:rsidRDefault="005675C9" w:rsidP="004F21B5">
      <w:pPr>
        <w:pStyle w:val="ListParagraph"/>
        <w:numPr>
          <w:ilvl w:val="0"/>
          <w:numId w:val="24"/>
        </w:numPr>
        <w:spacing w:after="120"/>
        <w:ind w:left="714" w:hanging="357"/>
        <w:contextualSpacing w:val="0"/>
        <w:jc w:val="left"/>
        <w:rPr>
          <w:bCs/>
          <w:lang w:val="en-GB"/>
        </w:rPr>
      </w:pPr>
      <w:r w:rsidRPr="0034478A">
        <w:rPr>
          <w:bCs/>
          <w:lang w:val="en-GB"/>
        </w:rPr>
        <w:t xml:space="preserve">Conflict </w:t>
      </w:r>
      <w:r w:rsidR="00267118" w:rsidRPr="0034478A">
        <w:rPr>
          <w:bCs/>
          <w:lang w:val="en-GB"/>
        </w:rPr>
        <w:t>between pastoralists and farmers over natural resources leading to insecurity;</w:t>
      </w:r>
    </w:p>
    <w:p w14:paraId="583E05FB" w14:textId="42C130DE" w:rsidR="005675C9" w:rsidRPr="0034478A" w:rsidRDefault="005675C9" w:rsidP="004F21B5">
      <w:pPr>
        <w:pStyle w:val="ListParagraph"/>
        <w:numPr>
          <w:ilvl w:val="0"/>
          <w:numId w:val="24"/>
        </w:numPr>
        <w:spacing w:after="120"/>
        <w:ind w:left="714" w:hanging="357"/>
        <w:contextualSpacing w:val="0"/>
        <w:jc w:val="left"/>
        <w:rPr>
          <w:bCs/>
          <w:lang w:val="en-GB"/>
        </w:rPr>
      </w:pPr>
      <w:r w:rsidRPr="0034478A">
        <w:rPr>
          <w:bCs/>
          <w:lang w:val="en-GB"/>
        </w:rPr>
        <w:t xml:space="preserve">Conflict </w:t>
      </w:r>
      <w:r w:rsidR="00267118" w:rsidRPr="0034478A">
        <w:rPr>
          <w:bCs/>
          <w:lang w:val="en-GB"/>
        </w:rPr>
        <w:t xml:space="preserve">over land tenure; </w:t>
      </w:r>
    </w:p>
    <w:p w14:paraId="6C20DE80" w14:textId="087C99A8" w:rsidR="005675C9" w:rsidRPr="0034478A" w:rsidRDefault="005675C9" w:rsidP="004F21B5">
      <w:pPr>
        <w:pStyle w:val="ListParagraph"/>
        <w:numPr>
          <w:ilvl w:val="0"/>
          <w:numId w:val="24"/>
        </w:numPr>
        <w:spacing w:after="120"/>
        <w:ind w:left="714" w:hanging="357"/>
        <w:contextualSpacing w:val="0"/>
        <w:jc w:val="left"/>
        <w:rPr>
          <w:bCs/>
          <w:lang w:val="en-GB"/>
        </w:rPr>
      </w:pPr>
      <w:r w:rsidRPr="0034478A">
        <w:rPr>
          <w:bCs/>
          <w:lang w:val="en-GB"/>
        </w:rPr>
        <w:t xml:space="preserve">Conflict </w:t>
      </w:r>
      <w:r w:rsidR="00267118" w:rsidRPr="0034478A">
        <w:rPr>
          <w:bCs/>
          <w:lang w:val="en-GB"/>
        </w:rPr>
        <w:t xml:space="preserve">between </w:t>
      </w:r>
      <w:r w:rsidRPr="0034478A">
        <w:rPr>
          <w:bCs/>
          <w:lang w:val="en-GB"/>
        </w:rPr>
        <w:t>internally displaced persons (</w:t>
      </w:r>
      <w:r w:rsidR="00267118" w:rsidRPr="0034478A">
        <w:rPr>
          <w:bCs/>
          <w:lang w:val="en-GB"/>
        </w:rPr>
        <w:t>IDPs</w:t>
      </w:r>
      <w:r w:rsidRPr="0034478A">
        <w:rPr>
          <w:bCs/>
          <w:lang w:val="en-GB"/>
        </w:rPr>
        <w:t>)</w:t>
      </w:r>
      <w:r w:rsidR="00267118" w:rsidRPr="0034478A">
        <w:rPr>
          <w:bCs/>
          <w:lang w:val="en-GB"/>
        </w:rPr>
        <w:t>/returnees and host communities; and</w:t>
      </w:r>
    </w:p>
    <w:p w14:paraId="4B5E0325" w14:textId="6ACA9BC9" w:rsidR="00663492" w:rsidRPr="0034478A" w:rsidRDefault="005675C9" w:rsidP="004F21B5">
      <w:pPr>
        <w:pStyle w:val="ListParagraph"/>
        <w:numPr>
          <w:ilvl w:val="0"/>
          <w:numId w:val="24"/>
        </w:numPr>
        <w:spacing w:after="200"/>
        <w:ind w:left="714" w:hanging="357"/>
        <w:contextualSpacing w:val="0"/>
        <w:jc w:val="left"/>
        <w:rPr>
          <w:lang w:val="en-GB"/>
        </w:rPr>
      </w:pPr>
      <w:r w:rsidRPr="0034478A">
        <w:rPr>
          <w:bCs/>
          <w:lang w:val="en-GB"/>
        </w:rPr>
        <w:t>Conflict due to inadequate basic services such as clean drinking water.</w:t>
      </w:r>
    </w:p>
    <w:p w14:paraId="70AB8AF7" w14:textId="09B4E1FC" w:rsidR="00663492" w:rsidRPr="0034478A" w:rsidRDefault="00267118" w:rsidP="004F21B5">
      <w:pPr>
        <w:spacing w:after="200"/>
        <w:rPr>
          <w:rFonts w:eastAsia="Calibri"/>
        </w:rPr>
      </w:pPr>
      <w:r w:rsidRPr="0034478A">
        <w:rPr>
          <w:rFonts w:eastAsia="Calibri"/>
        </w:rPr>
        <w:t xml:space="preserve">Participatory risk assessment </w:t>
      </w:r>
      <w:r w:rsidR="00FC59EC" w:rsidRPr="0034478A">
        <w:rPr>
          <w:rFonts w:eastAsia="Calibri"/>
        </w:rPr>
        <w:t>involves the inclusion of</w:t>
      </w:r>
      <w:r w:rsidRPr="0034478A">
        <w:rPr>
          <w:rFonts w:eastAsia="Calibri"/>
        </w:rPr>
        <w:t xml:space="preserve"> a broad array of stakeholders (e</w:t>
      </w:r>
      <w:r w:rsidR="00F8399B" w:rsidRPr="0034478A">
        <w:rPr>
          <w:rFonts w:eastAsia="Calibri"/>
        </w:rPr>
        <w:t>.</w:t>
      </w:r>
      <w:r w:rsidRPr="0034478A">
        <w:rPr>
          <w:rFonts w:eastAsia="Calibri"/>
        </w:rPr>
        <w:t>g</w:t>
      </w:r>
      <w:r w:rsidR="00F8399B" w:rsidRPr="0034478A">
        <w:rPr>
          <w:rFonts w:eastAsia="Calibri"/>
        </w:rPr>
        <w:t>.</w:t>
      </w:r>
      <w:r w:rsidRPr="0034478A">
        <w:rPr>
          <w:rFonts w:eastAsia="Calibri"/>
        </w:rPr>
        <w:t xml:space="preserve"> </w:t>
      </w:r>
      <w:r w:rsidR="00F8399B" w:rsidRPr="0034478A">
        <w:rPr>
          <w:rFonts w:eastAsia="Calibri"/>
        </w:rPr>
        <w:t xml:space="preserve">executive </w:t>
      </w:r>
      <w:r w:rsidRPr="0034478A">
        <w:rPr>
          <w:rFonts w:eastAsia="Calibri"/>
        </w:rPr>
        <w:t xml:space="preserve">chiefs and sub-chiefs, </w:t>
      </w:r>
      <w:r w:rsidR="005E4314" w:rsidRPr="0034478A">
        <w:rPr>
          <w:rFonts w:eastAsia="Calibri"/>
        </w:rPr>
        <w:t>represen</w:t>
      </w:r>
      <w:r w:rsidR="003B79B5" w:rsidRPr="0034478A">
        <w:rPr>
          <w:rFonts w:eastAsia="Calibri"/>
        </w:rPr>
        <w:t>t</w:t>
      </w:r>
      <w:r w:rsidR="005E4314" w:rsidRPr="0034478A">
        <w:rPr>
          <w:rFonts w:eastAsia="Calibri"/>
        </w:rPr>
        <w:t>atives of the Relief and Rehabilitation Commission (RRC)</w:t>
      </w:r>
      <w:r w:rsidR="00FC59EC" w:rsidRPr="0034478A">
        <w:rPr>
          <w:rFonts w:eastAsia="Calibri"/>
        </w:rPr>
        <w:t>, women’s groups, youth groups, peace committees and churches,</w:t>
      </w:r>
      <w:r w:rsidRPr="0034478A">
        <w:rPr>
          <w:rFonts w:eastAsia="Calibri"/>
        </w:rPr>
        <w:t xml:space="preserve"> </w:t>
      </w:r>
      <w:r w:rsidR="00FC59EC" w:rsidRPr="0034478A">
        <w:rPr>
          <w:rFonts w:eastAsia="Calibri"/>
        </w:rPr>
        <w:t>c</w:t>
      </w:r>
      <w:r w:rsidRPr="0034478A">
        <w:rPr>
          <w:rFonts w:eastAsia="Calibri"/>
        </w:rPr>
        <w:t xml:space="preserve">ommunity elders, Boma and Payam administrators and Community members) in social mapping, historical and trend analysis and individual storytelling, hazard and natural resource mapping and ranking/scoring, </w:t>
      </w:r>
      <w:r w:rsidR="00FC59EC" w:rsidRPr="0034478A">
        <w:rPr>
          <w:rFonts w:eastAsia="Calibri"/>
        </w:rPr>
        <w:t xml:space="preserve">as well as vulnerability </w:t>
      </w:r>
      <w:r w:rsidRPr="0034478A">
        <w:rPr>
          <w:rFonts w:eastAsia="Calibri"/>
        </w:rPr>
        <w:t>and capacity assessment.</w:t>
      </w:r>
    </w:p>
    <w:p w14:paraId="4D7FEE51" w14:textId="06D02F9B" w:rsidR="00200236" w:rsidRPr="0034478A" w:rsidRDefault="00F8399B" w:rsidP="004F21B5">
      <w:pPr>
        <w:spacing w:after="200"/>
        <w:rPr>
          <w:rFonts w:eastAsia="Calibri"/>
        </w:rPr>
      </w:pPr>
      <w:r w:rsidRPr="0034478A">
        <w:rPr>
          <w:rFonts w:eastAsia="Calibri"/>
        </w:rPr>
        <w:t>Community-</w:t>
      </w:r>
      <w:r w:rsidR="00200236" w:rsidRPr="0034478A">
        <w:rPr>
          <w:rFonts w:eastAsia="Calibri"/>
        </w:rPr>
        <w:t xml:space="preserve">based planning is also a function of </w:t>
      </w:r>
      <w:r w:rsidR="00AC7563" w:rsidRPr="0034478A">
        <w:rPr>
          <w:rFonts w:eastAsia="Calibri"/>
        </w:rPr>
        <w:t>community-managed disaster risk reduction (</w:t>
      </w:r>
      <w:r w:rsidR="00200236" w:rsidRPr="0034478A">
        <w:rPr>
          <w:rFonts w:eastAsia="Calibri"/>
        </w:rPr>
        <w:t>CMDRR</w:t>
      </w:r>
      <w:r w:rsidR="00AC7563" w:rsidRPr="0034478A">
        <w:rPr>
          <w:rFonts w:eastAsia="Calibri"/>
        </w:rPr>
        <w:t xml:space="preserve">) </w:t>
      </w:r>
      <w:r w:rsidR="00200236" w:rsidRPr="0034478A">
        <w:rPr>
          <w:rFonts w:eastAsia="Calibri"/>
        </w:rPr>
        <w:t xml:space="preserve">and communities should be responsible for local discussion and debate and for </w:t>
      </w:r>
      <w:r w:rsidR="00AC7563" w:rsidRPr="0034478A">
        <w:rPr>
          <w:rFonts w:eastAsia="Calibri"/>
        </w:rPr>
        <w:t xml:space="preserve">the </w:t>
      </w:r>
      <w:r w:rsidR="00200236" w:rsidRPr="0034478A">
        <w:rPr>
          <w:rFonts w:eastAsia="Calibri"/>
        </w:rPr>
        <w:t xml:space="preserve">monitoring of progress and changes. Appropriate tools such as social and resource maps should be developed and used by </w:t>
      </w:r>
      <w:r w:rsidR="00AC7563" w:rsidRPr="0034478A">
        <w:rPr>
          <w:rFonts w:eastAsia="Calibri"/>
        </w:rPr>
        <w:t xml:space="preserve">both literate and illiterate people in </w:t>
      </w:r>
      <w:r w:rsidR="00200236" w:rsidRPr="0034478A">
        <w:rPr>
          <w:rFonts w:eastAsia="Calibri"/>
        </w:rPr>
        <w:t>each community</w:t>
      </w:r>
      <w:r w:rsidR="00AC7563" w:rsidRPr="0034478A">
        <w:rPr>
          <w:rFonts w:eastAsia="Calibri"/>
        </w:rPr>
        <w:t xml:space="preserve"> </w:t>
      </w:r>
      <w:r w:rsidR="00200236" w:rsidRPr="0034478A">
        <w:rPr>
          <w:rFonts w:eastAsia="Calibri"/>
        </w:rPr>
        <w:t>(using both symbols and text). Indicators should be agreed, possibly using four different statements and pictorial representation showing the functioning of</w:t>
      </w:r>
      <w:r w:rsidR="00AC7563" w:rsidRPr="0034478A">
        <w:rPr>
          <w:rFonts w:eastAsia="Calibri"/>
        </w:rPr>
        <w:t xml:space="preserve"> civil society organisations</w:t>
      </w:r>
      <w:r w:rsidR="00200236" w:rsidRPr="0034478A">
        <w:rPr>
          <w:rFonts w:eastAsia="Calibri"/>
        </w:rPr>
        <w:t xml:space="preserve"> </w:t>
      </w:r>
      <w:r w:rsidR="00AC7563" w:rsidRPr="0034478A">
        <w:rPr>
          <w:rFonts w:eastAsia="Calibri"/>
        </w:rPr>
        <w:t>(</w:t>
      </w:r>
      <w:r w:rsidR="00200236" w:rsidRPr="0034478A">
        <w:rPr>
          <w:rFonts w:eastAsia="Calibri"/>
        </w:rPr>
        <w:t>CSO</w:t>
      </w:r>
      <w:r w:rsidR="00AC7563" w:rsidRPr="0034478A">
        <w:rPr>
          <w:rFonts w:eastAsia="Calibri"/>
        </w:rPr>
        <w:t>s)</w:t>
      </w:r>
      <w:r w:rsidR="00200236" w:rsidRPr="0034478A">
        <w:rPr>
          <w:rFonts w:eastAsia="Calibri"/>
        </w:rPr>
        <w:t xml:space="preserve"> </w:t>
      </w:r>
      <w:r w:rsidR="00AC7563" w:rsidRPr="0034478A">
        <w:rPr>
          <w:rFonts w:eastAsia="Calibri"/>
        </w:rPr>
        <w:t>in order</w:t>
      </w:r>
      <w:r w:rsidR="00200236" w:rsidRPr="0034478A">
        <w:rPr>
          <w:rFonts w:eastAsia="Calibri"/>
        </w:rPr>
        <w:t xml:space="preserve"> to be able to see how progress is changing.</w:t>
      </w:r>
    </w:p>
    <w:p w14:paraId="56EAC3C4" w14:textId="67D749E0" w:rsidR="00267118" w:rsidRPr="0034478A" w:rsidRDefault="00200236" w:rsidP="004F21B5">
      <w:pPr>
        <w:spacing w:after="200"/>
        <w:rPr>
          <w:rFonts w:eastAsia="Calibri"/>
        </w:rPr>
      </w:pPr>
      <w:r w:rsidRPr="0034478A">
        <w:t xml:space="preserve">Support to CSO governance and </w:t>
      </w:r>
      <w:r w:rsidR="00AC7563" w:rsidRPr="0034478A">
        <w:t xml:space="preserve">the capacity </w:t>
      </w:r>
      <w:r w:rsidRPr="0034478A">
        <w:t xml:space="preserve">building of communities </w:t>
      </w:r>
      <w:r w:rsidR="00AC7563" w:rsidRPr="0034478A">
        <w:t xml:space="preserve">involves </w:t>
      </w:r>
      <w:r w:rsidRPr="0034478A">
        <w:t>bridging a curriculum gap and mounting efforts to improve knowledge and reduce risks to livelihoods and food security. Group formation (20 to 25 members per group) and FFS methodologies are key elements.</w:t>
      </w:r>
    </w:p>
    <w:p w14:paraId="7815EA51" w14:textId="493A0378" w:rsidR="00CF1183" w:rsidRPr="0034478A" w:rsidRDefault="00200236" w:rsidP="004F21B5">
      <w:pPr>
        <w:spacing w:after="200"/>
      </w:pPr>
      <w:r w:rsidRPr="0034478A">
        <w:rPr>
          <w:i/>
          <w:szCs w:val="20"/>
        </w:rPr>
        <w:t>Blacksmiths and Implements</w:t>
      </w:r>
    </w:p>
    <w:p w14:paraId="7E2CD144" w14:textId="2A1FC26F" w:rsidR="00663492" w:rsidRPr="0034478A" w:rsidRDefault="00CF1183" w:rsidP="004F21B5">
      <w:pPr>
        <w:spacing w:after="200"/>
        <w:rPr>
          <w:rFonts w:eastAsia="Calibri"/>
        </w:rPr>
      </w:pPr>
      <w:r w:rsidRPr="0034478A">
        <w:rPr>
          <w:rFonts w:eastAsia="Calibri"/>
        </w:rPr>
        <w:t xml:space="preserve">A lack of spare parts is a perennial problem that affects </w:t>
      </w:r>
      <w:r w:rsidR="00AC7563" w:rsidRPr="0034478A">
        <w:rPr>
          <w:rFonts w:eastAsia="Calibri"/>
        </w:rPr>
        <w:t xml:space="preserve">both </w:t>
      </w:r>
      <w:r w:rsidRPr="0034478A">
        <w:rPr>
          <w:rFonts w:eastAsia="Calibri"/>
        </w:rPr>
        <w:t xml:space="preserve">the efficiency of food systems and </w:t>
      </w:r>
      <w:r w:rsidR="00AC7563" w:rsidRPr="0034478A">
        <w:rPr>
          <w:rFonts w:eastAsia="Calibri"/>
        </w:rPr>
        <w:t xml:space="preserve">general </w:t>
      </w:r>
      <w:r w:rsidRPr="0034478A">
        <w:rPr>
          <w:rFonts w:eastAsia="Calibri"/>
        </w:rPr>
        <w:t xml:space="preserve">food security in South Sudan. </w:t>
      </w:r>
      <w:r w:rsidR="00CF03DF" w:rsidRPr="0034478A">
        <w:rPr>
          <w:rFonts w:eastAsia="Calibri"/>
        </w:rPr>
        <w:t xml:space="preserve">The production of spare parts resolves a number of problems as community </w:t>
      </w:r>
      <w:r w:rsidR="00AC7563" w:rsidRPr="0034478A">
        <w:rPr>
          <w:rFonts w:eastAsia="Calibri"/>
        </w:rPr>
        <w:t xml:space="preserve">sensitisation </w:t>
      </w:r>
      <w:r w:rsidR="00CF03DF" w:rsidRPr="0034478A">
        <w:rPr>
          <w:rFonts w:eastAsia="Calibri"/>
        </w:rPr>
        <w:t>and efforts to reduce aid dependency proceed with project support.</w:t>
      </w:r>
    </w:p>
    <w:p w14:paraId="1865239B" w14:textId="3875AC5A" w:rsidR="00663492" w:rsidRPr="0034478A" w:rsidRDefault="00CF1183" w:rsidP="004F21B5">
      <w:pPr>
        <w:spacing w:after="200"/>
        <w:rPr>
          <w:rFonts w:eastAsia="Calibri"/>
        </w:rPr>
      </w:pPr>
      <w:r w:rsidRPr="0034478A">
        <w:rPr>
          <w:rFonts w:eastAsia="Calibri"/>
        </w:rPr>
        <w:t xml:space="preserve">Workshops have been supported by resource partners for a number of years and at the same time have been affected by </w:t>
      </w:r>
      <w:r w:rsidR="00AC7563" w:rsidRPr="0034478A">
        <w:rPr>
          <w:rFonts w:eastAsia="Calibri"/>
        </w:rPr>
        <w:t xml:space="preserve">the </w:t>
      </w:r>
      <w:r w:rsidRPr="0034478A">
        <w:rPr>
          <w:rFonts w:eastAsia="Calibri"/>
        </w:rPr>
        <w:t>prolific provision of relief items to farmers who</w:t>
      </w:r>
      <w:r w:rsidR="00AC7563" w:rsidRPr="0034478A">
        <w:rPr>
          <w:rFonts w:eastAsia="Calibri"/>
        </w:rPr>
        <w:t>,</w:t>
      </w:r>
      <w:r w:rsidRPr="0034478A">
        <w:rPr>
          <w:rFonts w:eastAsia="Calibri"/>
        </w:rPr>
        <w:t xml:space="preserve"> instead of repairing </w:t>
      </w:r>
      <w:r w:rsidR="00AC7563" w:rsidRPr="0034478A">
        <w:rPr>
          <w:rFonts w:eastAsia="Calibri"/>
        </w:rPr>
        <w:t xml:space="preserve">agricultural </w:t>
      </w:r>
      <w:r w:rsidRPr="0034478A">
        <w:rPr>
          <w:rFonts w:eastAsia="Calibri"/>
        </w:rPr>
        <w:t>implements</w:t>
      </w:r>
      <w:r w:rsidR="00AC7563" w:rsidRPr="0034478A">
        <w:rPr>
          <w:rFonts w:eastAsia="Calibri"/>
        </w:rPr>
        <w:t>,</w:t>
      </w:r>
      <w:r w:rsidRPr="0034478A">
        <w:rPr>
          <w:rFonts w:eastAsia="Calibri"/>
        </w:rPr>
        <w:t xml:space="preserve"> have preferred to wait for </w:t>
      </w:r>
      <w:r w:rsidR="00AC7563" w:rsidRPr="0034478A">
        <w:rPr>
          <w:rFonts w:eastAsia="Calibri"/>
        </w:rPr>
        <w:t xml:space="preserve">the </w:t>
      </w:r>
      <w:r w:rsidR="00440B6E" w:rsidRPr="0034478A">
        <w:rPr>
          <w:rFonts w:eastAsia="Calibri"/>
        </w:rPr>
        <w:t xml:space="preserve">free </w:t>
      </w:r>
      <w:r w:rsidRPr="0034478A">
        <w:rPr>
          <w:rFonts w:eastAsia="Calibri"/>
        </w:rPr>
        <w:t>distribution</w:t>
      </w:r>
      <w:r w:rsidR="00440B6E" w:rsidRPr="0034478A">
        <w:rPr>
          <w:rFonts w:eastAsia="Calibri"/>
        </w:rPr>
        <w:t xml:space="preserve"> of items.</w:t>
      </w:r>
      <w:r w:rsidR="00CF03DF" w:rsidRPr="0034478A">
        <w:rPr>
          <w:rFonts w:eastAsia="Calibri"/>
        </w:rPr>
        <w:t xml:space="preserve"> </w:t>
      </w:r>
      <w:r w:rsidR="00AC7563" w:rsidRPr="0034478A">
        <w:rPr>
          <w:rFonts w:eastAsia="Calibri"/>
        </w:rPr>
        <w:t>Ox-</w:t>
      </w:r>
      <w:r w:rsidR="00CF03DF" w:rsidRPr="0034478A">
        <w:rPr>
          <w:rFonts w:eastAsia="Calibri"/>
        </w:rPr>
        <w:t xml:space="preserve">ploughs have been distributed by NGOs over the past 18 years and </w:t>
      </w:r>
      <w:r w:rsidR="00AC7563" w:rsidRPr="0034478A">
        <w:rPr>
          <w:rFonts w:eastAsia="Calibri"/>
        </w:rPr>
        <w:t xml:space="preserve">even </w:t>
      </w:r>
      <w:r w:rsidR="00CF03DF" w:rsidRPr="0034478A">
        <w:rPr>
          <w:rFonts w:eastAsia="Calibri"/>
        </w:rPr>
        <w:t xml:space="preserve">today some donors are interested to provide more </w:t>
      </w:r>
      <w:r w:rsidR="00AC7563" w:rsidRPr="0034478A">
        <w:rPr>
          <w:rFonts w:eastAsia="Calibri"/>
        </w:rPr>
        <w:t>ox-</w:t>
      </w:r>
      <w:r w:rsidR="00CF03DF" w:rsidRPr="0034478A">
        <w:rPr>
          <w:rFonts w:eastAsia="Calibri"/>
        </w:rPr>
        <w:t>ploughs for free distribution.</w:t>
      </w:r>
      <w:r w:rsidR="005406A3" w:rsidRPr="0034478A">
        <w:rPr>
          <w:rFonts w:eastAsia="Calibri"/>
        </w:rPr>
        <w:t xml:space="preserve"> As long ago as 2002 </w:t>
      </w:r>
      <w:r w:rsidR="005406A3" w:rsidRPr="0034478A">
        <w:rPr>
          <w:rFonts w:eastAsia="Calibri"/>
        </w:rPr>
        <w:lastRenderedPageBreak/>
        <w:t xml:space="preserve">the ox-plough working group agreed on 10 key points </w:t>
      </w:r>
      <w:r w:rsidR="00AC7563" w:rsidRPr="0034478A">
        <w:rPr>
          <w:rFonts w:eastAsia="Calibri"/>
        </w:rPr>
        <w:t xml:space="preserve">as to </w:t>
      </w:r>
      <w:r w:rsidR="005406A3" w:rsidRPr="0034478A">
        <w:rPr>
          <w:rFonts w:eastAsia="Calibri"/>
        </w:rPr>
        <w:t xml:space="preserve">how the technology should be adopted through a process of gradual transition and </w:t>
      </w:r>
      <w:r w:rsidR="00AC7563" w:rsidRPr="0034478A">
        <w:rPr>
          <w:rFonts w:eastAsia="Calibri"/>
        </w:rPr>
        <w:t xml:space="preserve">the </w:t>
      </w:r>
      <w:r w:rsidR="005406A3" w:rsidRPr="0034478A">
        <w:rPr>
          <w:rFonts w:eastAsia="Calibri"/>
        </w:rPr>
        <w:t>use of vouchers.</w:t>
      </w:r>
      <w:r w:rsidR="007D1B67" w:rsidRPr="0034478A">
        <w:rPr>
          <w:rFonts w:eastAsia="Calibri"/>
        </w:rPr>
        <w:t xml:space="preserve"> </w:t>
      </w:r>
      <w:r w:rsidR="00930C9D" w:rsidRPr="0034478A">
        <w:rPr>
          <w:rFonts w:eastAsia="Calibri"/>
        </w:rPr>
        <w:t xml:space="preserve">In many cases one </w:t>
      </w:r>
      <w:r w:rsidR="00AC7563" w:rsidRPr="0034478A">
        <w:rPr>
          <w:rFonts w:eastAsia="Calibri"/>
        </w:rPr>
        <w:t>ox-</w:t>
      </w:r>
      <w:r w:rsidR="00930C9D" w:rsidRPr="0034478A">
        <w:rPr>
          <w:rFonts w:eastAsia="Calibri"/>
        </w:rPr>
        <w:t>plough is sufficient for five families.</w:t>
      </w:r>
    </w:p>
    <w:p w14:paraId="2FE7F693" w14:textId="3400F3CB" w:rsidR="00440B6E" w:rsidRPr="0034478A" w:rsidRDefault="00CF03DF" w:rsidP="004F21B5">
      <w:pPr>
        <w:spacing w:after="200"/>
        <w:rPr>
          <w:rFonts w:eastAsia="Calibri"/>
        </w:rPr>
      </w:pPr>
      <w:r w:rsidRPr="0034478A">
        <w:rPr>
          <w:rFonts w:eastAsia="Calibri"/>
        </w:rPr>
        <w:t>Blacksmith workshops</w:t>
      </w:r>
      <w:r w:rsidR="00440B6E" w:rsidRPr="0034478A">
        <w:rPr>
          <w:rFonts w:eastAsia="Calibri"/>
        </w:rPr>
        <w:t xml:space="preserve"> and worker</w:t>
      </w:r>
      <w:r w:rsidRPr="0034478A">
        <w:rPr>
          <w:rFonts w:eastAsia="Calibri"/>
        </w:rPr>
        <w:t>s</w:t>
      </w:r>
      <w:r w:rsidR="00440B6E" w:rsidRPr="0034478A">
        <w:rPr>
          <w:rFonts w:eastAsia="Calibri"/>
        </w:rPr>
        <w:t xml:space="preserve"> aspire to run independent profitable businesses and to work through their problems themselves. However while </w:t>
      </w:r>
      <w:r w:rsidR="005406A3" w:rsidRPr="0034478A">
        <w:rPr>
          <w:rFonts w:eastAsia="Calibri"/>
        </w:rPr>
        <w:t xml:space="preserve">they </w:t>
      </w:r>
      <w:r w:rsidR="00440B6E" w:rsidRPr="0034478A">
        <w:rPr>
          <w:rFonts w:eastAsia="Calibri"/>
        </w:rPr>
        <w:t>have acquired good technical competence, they lack business</w:t>
      </w:r>
      <w:r w:rsidR="00AC7563" w:rsidRPr="0034478A">
        <w:rPr>
          <w:rFonts w:eastAsia="Calibri"/>
        </w:rPr>
        <w:t>,</w:t>
      </w:r>
      <w:r w:rsidR="00440B6E" w:rsidRPr="0034478A">
        <w:rPr>
          <w:rFonts w:eastAsia="Calibri"/>
        </w:rPr>
        <w:t xml:space="preserve"> managerial and financial management skills. </w:t>
      </w:r>
      <w:r w:rsidR="00AC7563" w:rsidRPr="0034478A">
        <w:rPr>
          <w:rFonts w:eastAsia="Calibri"/>
        </w:rPr>
        <w:t>Project-</w:t>
      </w:r>
      <w:r w:rsidR="00440B6E" w:rsidRPr="0034478A">
        <w:rPr>
          <w:rFonts w:eastAsia="Calibri"/>
        </w:rPr>
        <w:t xml:space="preserve">supported workshops </w:t>
      </w:r>
      <w:r w:rsidRPr="0034478A">
        <w:rPr>
          <w:rFonts w:eastAsia="Calibri"/>
        </w:rPr>
        <w:t xml:space="preserve">have been fully privatised and </w:t>
      </w:r>
      <w:r w:rsidR="00440B6E" w:rsidRPr="0034478A">
        <w:rPr>
          <w:rFonts w:eastAsia="Calibri"/>
        </w:rPr>
        <w:t xml:space="preserve">now have waiting lists </w:t>
      </w:r>
      <w:r w:rsidR="00F91E00" w:rsidRPr="0034478A">
        <w:rPr>
          <w:rFonts w:eastAsia="Calibri"/>
        </w:rPr>
        <w:t xml:space="preserve">for the </w:t>
      </w:r>
      <w:r w:rsidR="00440B6E" w:rsidRPr="0034478A">
        <w:rPr>
          <w:rFonts w:eastAsia="Calibri"/>
        </w:rPr>
        <w:t>order</w:t>
      </w:r>
      <w:r w:rsidR="00F91E00" w:rsidRPr="0034478A">
        <w:rPr>
          <w:rFonts w:eastAsia="Calibri"/>
        </w:rPr>
        <w:t>ing</w:t>
      </w:r>
      <w:r w:rsidR="00440B6E" w:rsidRPr="0034478A">
        <w:rPr>
          <w:rFonts w:eastAsia="Calibri"/>
        </w:rPr>
        <w:t xml:space="preserve"> or booking of parts.</w:t>
      </w:r>
    </w:p>
    <w:p w14:paraId="7B13A0BC" w14:textId="153D8C03" w:rsidR="00663492" w:rsidRPr="0034478A" w:rsidRDefault="005406A3" w:rsidP="004F21B5">
      <w:pPr>
        <w:spacing w:after="200"/>
        <w:rPr>
          <w:rFonts w:eastAsia="Calibri"/>
        </w:rPr>
      </w:pPr>
      <w:r w:rsidRPr="0034478A">
        <w:rPr>
          <w:rFonts w:eastAsia="Calibri"/>
        </w:rPr>
        <w:t xml:space="preserve">Questions were raised </w:t>
      </w:r>
      <w:r w:rsidR="00F91E00" w:rsidRPr="0034478A">
        <w:rPr>
          <w:rFonts w:eastAsia="Calibri"/>
        </w:rPr>
        <w:t xml:space="preserve">as to the </w:t>
      </w:r>
      <w:r w:rsidRPr="0034478A">
        <w:rPr>
          <w:rFonts w:eastAsia="Calibri"/>
        </w:rPr>
        <w:t xml:space="preserve">loans provided to the Mabui and Malith blacksmith workshops in Lakes </w:t>
      </w:r>
      <w:r w:rsidR="00F91E00" w:rsidRPr="0034478A">
        <w:rPr>
          <w:rFonts w:eastAsia="Calibri"/>
        </w:rPr>
        <w:t>State</w:t>
      </w:r>
      <w:r w:rsidRPr="0034478A">
        <w:rPr>
          <w:rFonts w:eastAsia="Calibri"/>
        </w:rPr>
        <w:t xml:space="preserve"> and </w:t>
      </w:r>
      <w:r w:rsidR="00F91E00" w:rsidRPr="0034478A">
        <w:rPr>
          <w:rFonts w:eastAsia="Calibri"/>
        </w:rPr>
        <w:t xml:space="preserve">to </w:t>
      </w:r>
      <w:r w:rsidRPr="0034478A">
        <w:rPr>
          <w:rFonts w:eastAsia="Calibri"/>
        </w:rPr>
        <w:t xml:space="preserve">whether their business model and production is adequate to meet the needs of NGOs. Most smallholder users of </w:t>
      </w:r>
      <w:r w:rsidR="00F91E00" w:rsidRPr="0034478A">
        <w:rPr>
          <w:rFonts w:eastAsia="Calibri"/>
        </w:rPr>
        <w:t>ox-</w:t>
      </w:r>
      <w:r w:rsidRPr="0034478A">
        <w:rPr>
          <w:rFonts w:eastAsia="Calibri"/>
        </w:rPr>
        <w:t xml:space="preserve">ploughs understand their benefits and are willing to invest in animal traction technologies. The issue revolves around evidence of </w:t>
      </w:r>
      <w:r w:rsidR="00F91E00" w:rsidRPr="0034478A">
        <w:rPr>
          <w:rFonts w:eastAsia="Calibri"/>
        </w:rPr>
        <w:t xml:space="preserve">the </w:t>
      </w:r>
      <w:r w:rsidRPr="0034478A">
        <w:rPr>
          <w:rFonts w:eastAsia="Calibri"/>
        </w:rPr>
        <w:t>adoption of such technologies</w:t>
      </w:r>
      <w:r w:rsidR="00F91E00" w:rsidRPr="0034478A">
        <w:rPr>
          <w:rFonts w:eastAsia="Calibri"/>
        </w:rPr>
        <w:t xml:space="preserve">; </w:t>
      </w:r>
      <w:r w:rsidRPr="0034478A">
        <w:rPr>
          <w:rFonts w:eastAsia="Calibri"/>
        </w:rPr>
        <w:t>if farmers know how to use it</w:t>
      </w:r>
      <w:r w:rsidR="00F91E00" w:rsidRPr="0034478A">
        <w:rPr>
          <w:rFonts w:eastAsia="Calibri"/>
        </w:rPr>
        <w:t>,</w:t>
      </w:r>
      <w:r w:rsidRPr="0034478A">
        <w:rPr>
          <w:rFonts w:eastAsia="Calibri"/>
        </w:rPr>
        <w:t xml:space="preserve"> they are </w:t>
      </w:r>
      <w:r w:rsidR="00F91E00" w:rsidRPr="0034478A">
        <w:rPr>
          <w:rFonts w:eastAsia="Calibri"/>
        </w:rPr>
        <w:t xml:space="preserve">generally </w:t>
      </w:r>
      <w:r w:rsidRPr="0034478A">
        <w:rPr>
          <w:rFonts w:eastAsia="Calibri"/>
        </w:rPr>
        <w:t>willing to invest in it.</w:t>
      </w:r>
    </w:p>
    <w:p w14:paraId="3ADC4AE9" w14:textId="334A0110" w:rsidR="009765B9" w:rsidRPr="0034478A" w:rsidRDefault="00033A1E" w:rsidP="004F21B5">
      <w:pPr>
        <w:spacing w:after="200"/>
        <w:rPr>
          <w:rFonts w:eastAsia="Calibri"/>
        </w:rPr>
      </w:pPr>
      <w:r w:rsidRPr="0034478A">
        <w:rPr>
          <w:rFonts w:eastAsia="Calibri"/>
        </w:rPr>
        <w:t xml:space="preserve">Blacksmith workshops face difficulties with </w:t>
      </w:r>
      <w:r w:rsidR="00F91E00" w:rsidRPr="0034478A">
        <w:rPr>
          <w:rFonts w:eastAsia="Calibri"/>
        </w:rPr>
        <w:t xml:space="preserve">the </w:t>
      </w:r>
      <w:r w:rsidRPr="0034478A">
        <w:rPr>
          <w:rFonts w:eastAsia="Calibri"/>
        </w:rPr>
        <w:t>importation of raw materials</w:t>
      </w:r>
      <w:r w:rsidR="00653147" w:rsidRPr="0034478A">
        <w:rPr>
          <w:rFonts w:eastAsia="Calibri"/>
        </w:rPr>
        <w:t>, for which tax</w:t>
      </w:r>
      <w:r w:rsidRPr="0034478A">
        <w:rPr>
          <w:rFonts w:eastAsia="Calibri"/>
        </w:rPr>
        <w:t xml:space="preserve"> and transportation are high. Free distribution of farming inputs undermines their efforts and the feasibility of their operations, yet they </w:t>
      </w:r>
      <w:r w:rsidR="000C170D" w:rsidRPr="0034478A">
        <w:rPr>
          <w:rFonts w:eastAsia="Calibri"/>
        </w:rPr>
        <w:t xml:space="preserve">remain </w:t>
      </w:r>
      <w:r w:rsidRPr="0034478A">
        <w:rPr>
          <w:rFonts w:eastAsia="Calibri"/>
        </w:rPr>
        <w:t xml:space="preserve">a vibrant sector that needs to be enabled to grow and prosper. Project partners should support them by buying their products and spare parts and </w:t>
      </w:r>
      <w:r w:rsidR="00653147" w:rsidRPr="0034478A">
        <w:rPr>
          <w:rFonts w:eastAsia="Calibri"/>
        </w:rPr>
        <w:t xml:space="preserve">should </w:t>
      </w:r>
      <w:r w:rsidRPr="0034478A">
        <w:rPr>
          <w:rFonts w:eastAsia="Calibri"/>
        </w:rPr>
        <w:t xml:space="preserve">use them as a resource for </w:t>
      </w:r>
      <w:r w:rsidR="00653147" w:rsidRPr="0034478A">
        <w:rPr>
          <w:rFonts w:eastAsia="Calibri"/>
        </w:rPr>
        <w:t xml:space="preserve">the provision of </w:t>
      </w:r>
      <w:r w:rsidRPr="0034478A">
        <w:rPr>
          <w:rFonts w:eastAsia="Calibri"/>
        </w:rPr>
        <w:t xml:space="preserve">training </w:t>
      </w:r>
      <w:r w:rsidR="00FC59EC" w:rsidRPr="0034478A">
        <w:rPr>
          <w:rFonts w:eastAsia="Calibri"/>
        </w:rPr>
        <w:t xml:space="preserve">of </w:t>
      </w:r>
      <w:r w:rsidRPr="0034478A">
        <w:rPr>
          <w:rFonts w:eastAsia="Calibri"/>
        </w:rPr>
        <w:t>trainers (</w:t>
      </w:r>
      <w:r w:rsidR="00FC59EC" w:rsidRPr="0034478A">
        <w:rPr>
          <w:rFonts w:eastAsia="Calibri"/>
        </w:rPr>
        <w:t>ToT</w:t>
      </w:r>
      <w:r w:rsidRPr="0034478A">
        <w:rPr>
          <w:rFonts w:eastAsia="Calibri"/>
        </w:rPr>
        <w:t xml:space="preserve">). One option would be </w:t>
      </w:r>
      <w:r w:rsidR="00653147" w:rsidRPr="0034478A">
        <w:rPr>
          <w:rFonts w:eastAsia="Calibri"/>
        </w:rPr>
        <w:t>to link blacksmith workshops</w:t>
      </w:r>
      <w:r w:rsidRPr="0034478A">
        <w:rPr>
          <w:rFonts w:eastAsia="Calibri"/>
        </w:rPr>
        <w:t xml:space="preserve"> to private </w:t>
      </w:r>
      <w:r w:rsidR="00653147" w:rsidRPr="0034478A">
        <w:rPr>
          <w:rFonts w:eastAsia="Calibri"/>
        </w:rPr>
        <w:t>companies</w:t>
      </w:r>
      <w:r w:rsidRPr="0034478A">
        <w:rPr>
          <w:rFonts w:eastAsia="Calibri"/>
        </w:rPr>
        <w:t>.</w:t>
      </w:r>
      <w:r w:rsidR="005406A3" w:rsidRPr="0034478A">
        <w:rPr>
          <w:rFonts w:eastAsia="Calibri"/>
        </w:rPr>
        <w:t xml:space="preserve"> What they need now is business management support.</w:t>
      </w:r>
    </w:p>
    <w:p w14:paraId="627D267F" w14:textId="70C7F815" w:rsidR="004E1135" w:rsidRPr="0034478A" w:rsidRDefault="007D1B67" w:rsidP="004F21B5">
      <w:pPr>
        <w:spacing w:after="200"/>
        <w:rPr>
          <w:rFonts w:eastAsia="Calibri"/>
        </w:rPr>
      </w:pPr>
      <w:r w:rsidRPr="0034478A">
        <w:rPr>
          <w:rFonts w:eastAsia="Calibri"/>
        </w:rPr>
        <w:t xml:space="preserve">The meeting also recognised that now would be an opportune time to review issues of </w:t>
      </w:r>
      <w:r w:rsidR="000C170D" w:rsidRPr="0034478A">
        <w:rPr>
          <w:rFonts w:eastAsia="Calibri"/>
        </w:rPr>
        <w:t xml:space="preserve">agricultural </w:t>
      </w:r>
      <w:r w:rsidRPr="0034478A">
        <w:rPr>
          <w:rFonts w:eastAsia="Calibri"/>
        </w:rPr>
        <w:t xml:space="preserve">labour, </w:t>
      </w:r>
      <w:r w:rsidR="000C170D" w:rsidRPr="0034478A">
        <w:rPr>
          <w:rFonts w:eastAsia="Calibri"/>
        </w:rPr>
        <w:t xml:space="preserve">including </w:t>
      </w:r>
      <w:r w:rsidRPr="0034478A">
        <w:rPr>
          <w:rFonts w:eastAsia="Calibri"/>
        </w:rPr>
        <w:t>conservation agriculture and zero tillage options.</w:t>
      </w:r>
      <w:r w:rsidR="00930C9D" w:rsidRPr="0034478A">
        <w:rPr>
          <w:rFonts w:eastAsia="Calibri"/>
        </w:rPr>
        <w:t xml:space="preserve"> Questions were raised </w:t>
      </w:r>
      <w:r w:rsidR="000C170D" w:rsidRPr="0034478A">
        <w:rPr>
          <w:rFonts w:eastAsia="Calibri"/>
        </w:rPr>
        <w:t xml:space="preserve">as to </w:t>
      </w:r>
      <w:r w:rsidR="00930C9D" w:rsidRPr="0034478A">
        <w:rPr>
          <w:rFonts w:eastAsia="Calibri"/>
        </w:rPr>
        <w:t>progress with the production and success</w:t>
      </w:r>
      <w:r w:rsidR="000C170D" w:rsidRPr="0034478A">
        <w:rPr>
          <w:rFonts w:eastAsia="Calibri"/>
        </w:rPr>
        <w:t>ful use</w:t>
      </w:r>
      <w:r w:rsidR="00930C9D" w:rsidRPr="0034478A">
        <w:rPr>
          <w:rFonts w:eastAsia="Calibri"/>
        </w:rPr>
        <w:t xml:space="preserve"> of other kinds of animal traction farm implements such as planters, weeders and harvesters. Trials </w:t>
      </w:r>
      <w:r w:rsidR="004E1135" w:rsidRPr="0034478A">
        <w:rPr>
          <w:rFonts w:eastAsia="Calibri"/>
        </w:rPr>
        <w:t>are</w:t>
      </w:r>
      <w:r w:rsidR="00930C9D" w:rsidRPr="0034478A">
        <w:rPr>
          <w:rFonts w:eastAsia="Calibri"/>
        </w:rPr>
        <w:t xml:space="preserve"> still </w:t>
      </w:r>
      <w:r w:rsidR="000C170D" w:rsidRPr="0034478A">
        <w:rPr>
          <w:rFonts w:eastAsia="Calibri"/>
        </w:rPr>
        <w:t>on-</w:t>
      </w:r>
      <w:r w:rsidR="00930C9D" w:rsidRPr="0034478A">
        <w:rPr>
          <w:rFonts w:eastAsia="Calibri"/>
        </w:rPr>
        <w:t xml:space="preserve">going but their production </w:t>
      </w:r>
      <w:r w:rsidR="000C170D" w:rsidRPr="0034478A">
        <w:rPr>
          <w:rFonts w:eastAsia="Calibri"/>
        </w:rPr>
        <w:t>in 2015</w:t>
      </w:r>
      <w:r w:rsidR="00930C9D" w:rsidRPr="0034478A">
        <w:rPr>
          <w:rFonts w:eastAsia="Calibri"/>
        </w:rPr>
        <w:t xml:space="preserve"> was interrupted by </w:t>
      </w:r>
      <w:r w:rsidR="000C170D" w:rsidRPr="0034478A">
        <w:rPr>
          <w:rFonts w:eastAsia="Calibri"/>
        </w:rPr>
        <w:t xml:space="preserve">logistical </w:t>
      </w:r>
      <w:r w:rsidR="00930C9D" w:rsidRPr="0034478A">
        <w:rPr>
          <w:rFonts w:eastAsia="Calibri"/>
        </w:rPr>
        <w:t>problems.</w:t>
      </w:r>
    </w:p>
    <w:p w14:paraId="71D8C1BD" w14:textId="42852268" w:rsidR="004E1135" w:rsidRPr="0034478A" w:rsidRDefault="00200236" w:rsidP="004F21B5">
      <w:pPr>
        <w:spacing w:after="200"/>
        <w:rPr>
          <w:rFonts w:eastAsia="Calibri"/>
        </w:rPr>
      </w:pPr>
      <w:r w:rsidRPr="0034478A">
        <w:rPr>
          <w:i/>
          <w:szCs w:val="20"/>
        </w:rPr>
        <w:t>Vocational Training and Extension</w:t>
      </w:r>
    </w:p>
    <w:p w14:paraId="2BC25058" w14:textId="1F1E812E" w:rsidR="009765B9" w:rsidRPr="0034478A" w:rsidRDefault="00D1282D" w:rsidP="004F21B5">
      <w:pPr>
        <w:spacing w:after="200"/>
        <w:rPr>
          <w:rFonts w:eastAsia="Calibri"/>
        </w:rPr>
      </w:pPr>
      <w:r w:rsidRPr="0034478A">
        <w:rPr>
          <w:rFonts w:eastAsia="Calibri"/>
        </w:rPr>
        <w:t xml:space="preserve">Most rural communities in South Sudan are </w:t>
      </w:r>
      <w:r w:rsidR="00AC2CCF" w:rsidRPr="0034478A">
        <w:rPr>
          <w:rFonts w:eastAsia="Calibri"/>
        </w:rPr>
        <w:t>agro-</w:t>
      </w:r>
      <w:r w:rsidRPr="0034478A">
        <w:rPr>
          <w:rFonts w:eastAsia="Calibri"/>
        </w:rPr>
        <w:t xml:space="preserve">pastoralist and have received limited </w:t>
      </w:r>
      <w:r w:rsidR="00AC2CCF" w:rsidRPr="0034478A">
        <w:rPr>
          <w:rFonts w:eastAsia="Calibri"/>
        </w:rPr>
        <w:t xml:space="preserve">support </w:t>
      </w:r>
      <w:r w:rsidRPr="0034478A">
        <w:rPr>
          <w:rFonts w:eastAsia="Calibri"/>
        </w:rPr>
        <w:t>to improve their livelihoods. For example</w:t>
      </w:r>
      <w:r w:rsidR="00AC2CCF" w:rsidRPr="0034478A">
        <w:rPr>
          <w:rFonts w:eastAsia="Calibri"/>
        </w:rPr>
        <w:t>,</w:t>
      </w:r>
      <w:r w:rsidRPr="0034478A">
        <w:rPr>
          <w:rFonts w:eastAsia="Calibri"/>
        </w:rPr>
        <w:t xml:space="preserve"> many face major barriers in terms of access to educational opportunities provided either through the formal system or the Alternative Education System (AES). Drivers of conflict have intensified in recent times</w:t>
      </w:r>
      <w:r w:rsidR="00AC2CCF" w:rsidRPr="0034478A">
        <w:rPr>
          <w:rFonts w:eastAsia="Calibri"/>
        </w:rPr>
        <w:t xml:space="preserve"> and food</w:t>
      </w:r>
      <w:r w:rsidRPr="0034478A">
        <w:rPr>
          <w:rFonts w:eastAsia="Calibri"/>
        </w:rPr>
        <w:t xml:space="preserve"> insecurity, youth unemployment and </w:t>
      </w:r>
      <w:r w:rsidR="00AC2CCF" w:rsidRPr="0034478A">
        <w:rPr>
          <w:rFonts w:eastAsia="Calibri"/>
        </w:rPr>
        <w:t xml:space="preserve">the </w:t>
      </w:r>
      <w:r w:rsidRPr="0034478A">
        <w:rPr>
          <w:rFonts w:eastAsia="Calibri"/>
        </w:rPr>
        <w:t>violent theft or raiding of assets remain top concern</w:t>
      </w:r>
      <w:r w:rsidR="00AC2CCF" w:rsidRPr="0034478A">
        <w:rPr>
          <w:rFonts w:eastAsia="Calibri"/>
        </w:rPr>
        <w:t>s</w:t>
      </w:r>
      <w:r w:rsidRPr="0034478A">
        <w:rPr>
          <w:rFonts w:eastAsia="Calibri"/>
        </w:rPr>
        <w:t xml:space="preserve">. There is need to extend livelihoods, literacy, numeracy and life skills. </w:t>
      </w:r>
    </w:p>
    <w:p w14:paraId="589114B6" w14:textId="4BE1BF59" w:rsidR="009765B9" w:rsidRPr="0034478A" w:rsidRDefault="00D1282D" w:rsidP="004F21B5">
      <w:pPr>
        <w:spacing w:after="200"/>
        <w:rPr>
          <w:rFonts w:eastAsia="Calibri"/>
        </w:rPr>
      </w:pPr>
      <w:r w:rsidRPr="0034478A">
        <w:rPr>
          <w:rFonts w:eastAsia="Calibri"/>
        </w:rPr>
        <w:t>Pastoralist Livelihood and Education Field School</w:t>
      </w:r>
      <w:r w:rsidR="00FC59EC" w:rsidRPr="0034478A">
        <w:rPr>
          <w:rFonts w:eastAsia="Calibri"/>
        </w:rPr>
        <w:t>s</w:t>
      </w:r>
      <w:r w:rsidRPr="0034478A">
        <w:rPr>
          <w:rFonts w:eastAsia="Calibri"/>
        </w:rPr>
        <w:t xml:space="preserve"> (PLEFS) are being piloted with a view to improving community resilience through improved governance and institution building,</w:t>
      </w:r>
      <w:r w:rsidR="00AC2CCF" w:rsidRPr="0034478A" w:rsidDel="00AC2CCF">
        <w:rPr>
          <w:rFonts w:eastAsia="Calibri"/>
        </w:rPr>
        <w:t xml:space="preserve"> </w:t>
      </w:r>
      <w:r w:rsidRPr="0034478A">
        <w:rPr>
          <w:rFonts w:eastAsia="Calibri"/>
        </w:rPr>
        <w:t xml:space="preserve">CMDRR, livelihoods diversification and basic training. Curriculum validation, community </w:t>
      </w:r>
      <w:r w:rsidR="00FC59EC" w:rsidRPr="0034478A">
        <w:rPr>
          <w:rFonts w:eastAsia="Calibri"/>
        </w:rPr>
        <w:t>mobilisation,</w:t>
      </w:r>
      <w:r w:rsidRPr="0034478A">
        <w:rPr>
          <w:rFonts w:eastAsia="Calibri"/>
        </w:rPr>
        <w:t xml:space="preserve"> hazard assessment and beneficiary registration are </w:t>
      </w:r>
      <w:r w:rsidR="00FC59EC" w:rsidRPr="0034478A">
        <w:rPr>
          <w:rFonts w:eastAsia="Calibri"/>
        </w:rPr>
        <w:t xml:space="preserve">all </w:t>
      </w:r>
      <w:r w:rsidRPr="0034478A">
        <w:rPr>
          <w:rFonts w:eastAsia="Calibri"/>
        </w:rPr>
        <w:t>on</w:t>
      </w:r>
      <w:r w:rsidR="00FC59EC" w:rsidRPr="0034478A">
        <w:rPr>
          <w:rFonts w:eastAsia="Calibri"/>
        </w:rPr>
        <w:t>-</w:t>
      </w:r>
      <w:r w:rsidRPr="0034478A">
        <w:rPr>
          <w:rFonts w:eastAsia="Calibri"/>
        </w:rPr>
        <w:t xml:space="preserve">going. </w:t>
      </w:r>
    </w:p>
    <w:p w14:paraId="50D474AA" w14:textId="72F4111C" w:rsidR="009765B9" w:rsidRPr="0034478A" w:rsidRDefault="00D1282D" w:rsidP="004F21B5">
      <w:pPr>
        <w:spacing w:after="200"/>
        <w:rPr>
          <w:rFonts w:eastAsia="Calibri"/>
        </w:rPr>
      </w:pPr>
      <w:r w:rsidRPr="0034478A">
        <w:rPr>
          <w:rFonts w:eastAsia="Calibri"/>
        </w:rPr>
        <w:t>Cross</w:t>
      </w:r>
      <w:r w:rsidR="00AC2CCF" w:rsidRPr="0034478A">
        <w:rPr>
          <w:rFonts w:eastAsia="Calibri"/>
        </w:rPr>
        <w:t>-</w:t>
      </w:r>
      <w:r w:rsidRPr="0034478A">
        <w:rPr>
          <w:rFonts w:eastAsia="Calibri"/>
        </w:rPr>
        <w:t>cutting issues (</w:t>
      </w:r>
      <w:r w:rsidR="00AC2CCF" w:rsidRPr="0034478A">
        <w:rPr>
          <w:rFonts w:eastAsia="Calibri"/>
        </w:rPr>
        <w:t>disaster risk reduction</w:t>
      </w:r>
      <w:r w:rsidRPr="0034478A">
        <w:rPr>
          <w:rFonts w:eastAsia="Calibri"/>
        </w:rPr>
        <w:t xml:space="preserve">, </w:t>
      </w:r>
      <w:r w:rsidR="004F21B5" w:rsidRPr="0034478A">
        <w:rPr>
          <w:rFonts w:eastAsia="Calibri"/>
        </w:rPr>
        <w:t>peacebuilding,</w:t>
      </w:r>
      <w:r w:rsidRPr="0034478A">
        <w:rPr>
          <w:rFonts w:eastAsia="Calibri"/>
        </w:rPr>
        <w:t xml:space="preserve"> </w:t>
      </w:r>
      <w:r w:rsidR="00AC2CCF" w:rsidRPr="0034478A">
        <w:rPr>
          <w:rFonts w:eastAsia="Calibri"/>
        </w:rPr>
        <w:t>gender</w:t>
      </w:r>
      <w:r w:rsidRPr="0034478A">
        <w:rPr>
          <w:rFonts w:eastAsia="Calibri"/>
        </w:rPr>
        <w:t xml:space="preserve">, </w:t>
      </w:r>
      <w:r w:rsidR="00AC2CCF" w:rsidRPr="0034478A">
        <w:rPr>
          <w:rFonts w:eastAsia="Calibri"/>
        </w:rPr>
        <w:t xml:space="preserve">life </w:t>
      </w:r>
      <w:r w:rsidRPr="0034478A">
        <w:rPr>
          <w:rFonts w:eastAsia="Calibri"/>
        </w:rPr>
        <w:t xml:space="preserve">skills, </w:t>
      </w:r>
      <w:r w:rsidR="00AC2CCF" w:rsidRPr="0034478A">
        <w:rPr>
          <w:rFonts w:eastAsia="Calibri"/>
        </w:rPr>
        <w:t>climate change</w:t>
      </w:r>
      <w:r w:rsidRPr="0034478A">
        <w:rPr>
          <w:rFonts w:eastAsia="Calibri"/>
        </w:rPr>
        <w:t xml:space="preserve">, </w:t>
      </w:r>
      <w:r w:rsidR="00AC2CCF" w:rsidRPr="0034478A">
        <w:rPr>
          <w:rFonts w:eastAsia="Calibri"/>
        </w:rPr>
        <w:t>entrepreneurship</w:t>
      </w:r>
      <w:r w:rsidRPr="0034478A">
        <w:rPr>
          <w:rFonts w:eastAsia="Calibri"/>
        </w:rPr>
        <w:t xml:space="preserve">, disease control, sanitation and hygiene) </w:t>
      </w:r>
      <w:r w:rsidR="00AC2CCF" w:rsidRPr="0034478A">
        <w:rPr>
          <w:rFonts w:eastAsia="Calibri"/>
        </w:rPr>
        <w:t xml:space="preserve">are central to this process, </w:t>
      </w:r>
      <w:r w:rsidRPr="0034478A">
        <w:rPr>
          <w:rFonts w:eastAsia="Calibri"/>
        </w:rPr>
        <w:t xml:space="preserve">which aims to improve social interaction and cohesion, </w:t>
      </w:r>
      <w:r w:rsidR="00AC2CCF" w:rsidRPr="0034478A">
        <w:rPr>
          <w:rFonts w:eastAsia="Calibri"/>
        </w:rPr>
        <w:t>ensure equitable</w:t>
      </w:r>
      <w:r w:rsidRPr="0034478A">
        <w:rPr>
          <w:rFonts w:eastAsia="Calibri"/>
        </w:rPr>
        <w:t xml:space="preserve"> service provision, </w:t>
      </w:r>
      <w:r w:rsidR="00AC2CCF" w:rsidRPr="0034478A">
        <w:rPr>
          <w:rFonts w:eastAsia="Calibri"/>
        </w:rPr>
        <w:t xml:space="preserve">promote </w:t>
      </w:r>
      <w:r w:rsidRPr="0034478A">
        <w:rPr>
          <w:rFonts w:eastAsia="Calibri"/>
        </w:rPr>
        <w:t>behaviour</w:t>
      </w:r>
      <w:r w:rsidR="00AC2CCF" w:rsidRPr="0034478A">
        <w:rPr>
          <w:rFonts w:eastAsia="Calibri"/>
        </w:rPr>
        <w:t>al</w:t>
      </w:r>
      <w:r w:rsidRPr="0034478A">
        <w:rPr>
          <w:rFonts w:eastAsia="Calibri"/>
        </w:rPr>
        <w:t xml:space="preserve"> change</w:t>
      </w:r>
      <w:r w:rsidR="00AC2CCF" w:rsidRPr="0034478A">
        <w:rPr>
          <w:rFonts w:eastAsia="Calibri"/>
        </w:rPr>
        <w:t xml:space="preserve"> and </w:t>
      </w:r>
      <w:r w:rsidRPr="0034478A">
        <w:rPr>
          <w:rFonts w:eastAsia="Calibri"/>
        </w:rPr>
        <w:t xml:space="preserve">increased income and improved nutrition </w:t>
      </w:r>
      <w:r w:rsidR="00AC2CCF" w:rsidRPr="0034478A">
        <w:rPr>
          <w:rFonts w:eastAsia="Calibri"/>
        </w:rPr>
        <w:t xml:space="preserve">via the </w:t>
      </w:r>
      <w:r w:rsidRPr="0034478A">
        <w:rPr>
          <w:rFonts w:eastAsia="Calibri"/>
        </w:rPr>
        <w:t xml:space="preserve">transfer of appropriate knowledge and skills together with support </w:t>
      </w:r>
      <w:r w:rsidR="00AC2CCF" w:rsidRPr="0034478A">
        <w:rPr>
          <w:rFonts w:eastAsia="Calibri"/>
        </w:rPr>
        <w:t xml:space="preserve">to the </w:t>
      </w:r>
      <w:r w:rsidRPr="0034478A">
        <w:rPr>
          <w:rFonts w:eastAsia="Calibri"/>
        </w:rPr>
        <w:t>diversification of livelihoods.</w:t>
      </w:r>
    </w:p>
    <w:p w14:paraId="018C82D7" w14:textId="7844C509" w:rsidR="009765B9" w:rsidRPr="0034478A" w:rsidRDefault="004E1135" w:rsidP="004F21B5">
      <w:pPr>
        <w:spacing w:after="200"/>
        <w:rPr>
          <w:rFonts w:eastAsia="Calibri"/>
        </w:rPr>
      </w:pPr>
      <w:r w:rsidRPr="0034478A">
        <w:rPr>
          <w:rFonts w:eastAsia="Calibri"/>
        </w:rPr>
        <w:t>The meeting recognised the pluralistic extension and vocational training path the country has embarked upon and the broad array of different services pro</w:t>
      </w:r>
      <w:r w:rsidR="002A7285" w:rsidRPr="0034478A">
        <w:rPr>
          <w:rFonts w:eastAsia="Calibri"/>
        </w:rPr>
        <w:t xml:space="preserve">viders, approaches and methods </w:t>
      </w:r>
      <w:r w:rsidR="007A47F3" w:rsidRPr="0034478A">
        <w:rPr>
          <w:rFonts w:eastAsia="Calibri"/>
        </w:rPr>
        <w:t xml:space="preserve">available </w:t>
      </w:r>
      <w:r w:rsidR="002A7285" w:rsidRPr="0034478A">
        <w:rPr>
          <w:rFonts w:eastAsia="Calibri"/>
        </w:rPr>
        <w:t xml:space="preserve">(Figure 1). </w:t>
      </w:r>
      <w:r w:rsidRPr="0034478A">
        <w:rPr>
          <w:rFonts w:eastAsia="Calibri"/>
        </w:rPr>
        <w:t xml:space="preserve">It was recommended that sub-sectors </w:t>
      </w:r>
      <w:r w:rsidR="00052FFD" w:rsidRPr="0034478A">
        <w:rPr>
          <w:rFonts w:eastAsia="Calibri"/>
        </w:rPr>
        <w:t>that</w:t>
      </w:r>
      <w:r w:rsidRPr="0034478A">
        <w:rPr>
          <w:rFonts w:eastAsia="Calibri"/>
        </w:rPr>
        <w:t xml:space="preserve"> can be privatised should be clearly identified and prioritised and that stakeholder for</w:t>
      </w:r>
      <w:r w:rsidR="00052FFD" w:rsidRPr="0034478A">
        <w:rPr>
          <w:rFonts w:eastAsia="Calibri"/>
        </w:rPr>
        <w:t xml:space="preserve">ums </w:t>
      </w:r>
      <w:r w:rsidRPr="0034478A">
        <w:rPr>
          <w:rFonts w:eastAsia="Calibri"/>
        </w:rPr>
        <w:t>include farmers in</w:t>
      </w:r>
      <w:r w:rsidR="007A47F3" w:rsidRPr="0034478A">
        <w:rPr>
          <w:rFonts w:eastAsia="Calibri"/>
        </w:rPr>
        <w:t xml:space="preserve"> the </w:t>
      </w:r>
      <w:r w:rsidR="007A47F3" w:rsidRPr="0034478A">
        <w:rPr>
          <w:rFonts w:eastAsia="Calibri"/>
        </w:rPr>
        <w:lastRenderedPageBreak/>
        <w:t>coordination of</w:t>
      </w:r>
      <w:r w:rsidRPr="0034478A">
        <w:rPr>
          <w:rFonts w:eastAsia="Calibri"/>
        </w:rPr>
        <w:t xml:space="preserve"> extension.</w:t>
      </w:r>
      <w:r w:rsidR="00A36BBD" w:rsidRPr="0034478A">
        <w:rPr>
          <w:rFonts w:eastAsia="Calibri"/>
        </w:rPr>
        <w:t xml:space="preserve"> </w:t>
      </w:r>
      <w:r w:rsidR="007A47F3" w:rsidRPr="0034478A">
        <w:rPr>
          <w:rFonts w:eastAsia="Calibri"/>
        </w:rPr>
        <w:t>More</w:t>
      </w:r>
      <w:r w:rsidR="00A36BBD" w:rsidRPr="0034478A">
        <w:rPr>
          <w:rFonts w:eastAsia="Calibri"/>
        </w:rPr>
        <w:t xml:space="preserve"> attention </w:t>
      </w:r>
      <w:r w:rsidR="007A47F3" w:rsidRPr="0034478A">
        <w:rPr>
          <w:rFonts w:eastAsia="Calibri"/>
        </w:rPr>
        <w:t>should also be paid</w:t>
      </w:r>
      <w:r w:rsidR="00A36BBD" w:rsidRPr="0034478A">
        <w:rPr>
          <w:rFonts w:eastAsia="Calibri"/>
        </w:rPr>
        <w:t xml:space="preserve"> to linking key actors in value chains to vocational training schools.</w:t>
      </w:r>
    </w:p>
    <w:p w14:paraId="068426DC" w14:textId="7F76CBEC" w:rsidR="009765B9" w:rsidRPr="0034478A" w:rsidRDefault="00A36BBD" w:rsidP="004F21B5">
      <w:pPr>
        <w:spacing w:after="200"/>
        <w:rPr>
          <w:rFonts w:eastAsia="Calibri"/>
        </w:rPr>
      </w:pPr>
      <w:r w:rsidRPr="0034478A">
        <w:rPr>
          <w:rFonts w:eastAsia="Calibri"/>
        </w:rPr>
        <w:t>The meeting agreed that resilience should be a cross</w:t>
      </w:r>
      <w:r w:rsidR="007A47F3" w:rsidRPr="0034478A">
        <w:rPr>
          <w:rFonts w:eastAsia="Calibri"/>
        </w:rPr>
        <w:t>-</w:t>
      </w:r>
      <w:r w:rsidRPr="0034478A">
        <w:rPr>
          <w:rFonts w:eastAsia="Calibri"/>
        </w:rPr>
        <w:t xml:space="preserve">cutting theme and that shocks </w:t>
      </w:r>
      <w:r w:rsidR="007A47F3" w:rsidRPr="0034478A">
        <w:rPr>
          <w:rFonts w:eastAsia="Calibri"/>
        </w:rPr>
        <w:t xml:space="preserve">and </w:t>
      </w:r>
      <w:r w:rsidRPr="0034478A">
        <w:rPr>
          <w:rFonts w:eastAsia="Calibri"/>
        </w:rPr>
        <w:t xml:space="preserve">stresses </w:t>
      </w:r>
      <w:r w:rsidR="000D28BB" w:rsidRPr="0034478A">
        <w:rPr>
          <w:rFonts w:eastAsia="Calibri"/>
        </w:rPr>
        <w:t xml:space="preserve">in addition to structural factors </w:t>
      </w:r>
      <w:r w:rsidRPr="0034478A">
        <w:rPr>
          <w:rFonts w:eastAsia="Calibri"/>
        </w:rPr>
        <w:t xml:space="preserve">affect what and who </w:t>
      </w:r>
      <w:r w:rsidR="007A47F3" w:rsidRPr="0034478A">
        <w:rPr>
          <w:rFonts w:eastAsia="Calibri"/>
        </w:rPr>
        <w:t>should be supported</w:t>
      </w:r>
      <w:r w:rsidRPr="0034478A">
        <w:rPr>
          <w:rFonts w:eastAsia="Calibri"/>
        </w:rPr>
        <w:t xml:space="preserve"> over different project timelines. It also recognised that in any </w:t>
      </w:r>
      <w:r w:rsidR="007A47F3" w:rsidRPr="0034478A">
        <w:rPr>
          <w:rFonts w:eastAsia="Calibri"/>
        </w:rPr>
        <w:t xml:space="preserve">one </w:t>
      </w:r>
      <w:r w:rsidRPr="0034478A">
        <w:rPr>
          <w:rFonts w:eastAsia="Calibri"/>
        </w:rPr>
        <w:t xml:space="preserve">community, people can respond </w:t>
      </w:r>
      <w:r w:rsidR="000D28BB" w:rsidRPr="0034478A">
        <w:rPr>
          <w:rFonts w:eastAsia="Calibri"/>
        </w:rPr>
        <w:t>differently depending on how poor or relatively</w:t>
      </w:r>
      <w:r w:rsidRPr="0034478A">
        <w:rPr>
          <w:rFonts w:eastAsia="Calibri"/>
        </w:rPr>
        <w:t xml:space="preserve"> well off</w:t>
      </w:r>
      <w:r w:rsidR="000D28BB" w:rsidRPr="0034478A">
        <w:rPr>
          <w:rFonts w:eastAsia="Calibri"/>
        </w:rPr>
        <w:t xml:space="preserve"> they are. Resilience building should start at the height of an emergency.</w:t>
      </w:r>
    </w:p>
    <w:p w14:paraId="3FCF22DD" w14:textId="0B7A160C" w:rsidR="00B77AAB" w:rsidRPr="0034478A" w:rsidRDefault="001C72D0" w:rsidP="004F21B5">
      <w:pPr>
        <w:spacing w:after="200"/>
        <w:rPr>
          <w:rFonts w:eastAsia="Calibri"/>
        </w:rPr>
      </w:pPr>
      <w:r w:rsidRPr="0034478A">
        <w:rPr>
          <w:i/>
          <w:szCs w:val="20"/>
        </w:rPr>
        <w:t>Nutrition Education and Promotion</w:t>
      </w:r>
    </w:p>
    <w:p w14:paraId="79ACDC7E" w14:textId="7C4D39F8" w:rsidR="009765B9" w:rsidRPr="0034478A" w:rsidRDefault="00B77AAB" w:rsidP="004F21B5">
      <w:pPr>
        <w:spacing w:after="200"/>
        <w:rPr>
          <w:rFonts w:eastAsia="Calibri"/>
        </w:rPr>
      </w:pPr>
      <w:r w:rsidRPr="0034478A">
        <w:rPr>
          <w:rFonts w:eastAsia="Calibri"/>
        </w:rPr>
        <w:t>Nutrition education and promotion</w:t>
      </w:r>
      <w:r w:rsidR="00D91518" w:rsidRPr="0034478A">
        <w:rPr>
          <w:rFonts w:eastAsia="Calibri"/>
        </w:rPr>
        <w:t xml:space="preserve"> activities complement </w:t>
      </w:r>
      <w:r w:rsidR="007A47F3" w:rsidRPr="0034478A">
        <w:rPr>
          <w:rFonts w:eastAsia="Calibri"/>
        </w:rPr>
        <w:t xml:space="preserve">peace-building </w:t>
      </w:r>
      <w:r w:rsidR="00D91518" w:rsidRPr="0034478A">
        <w:rPr>
          <w:rFonts w:eastAsia="Calibri"/>
        </w:rPr>
        <w:t>projects</w:t>
      </w:r>
      <w:r w:rsidR="007A47F3" w:rsidRPr="0034478A">
        <w:rPr>
          <w:rFonts w:eastAsia="Calibri"/>
        </w:rPr>
        <w:t xml:space="preserve"> and build</w:t>
      </w:r>
      <w:r w:rsidR="00D91518" w:rsidRPr="0034478A">
        <w:rPr>
          <w:rFonts w:eastAsia="Calibri"/>
        </w:rPr>
        <w:t xml:space="preserve"> local capacities to produce and access sufficient food,</w:t>
      </w:r>
      <w:r w:rsidR="007A47F3" w:rsidRPr="0034478A">
        <w:rPr>
          <w:rFonts w:eastAsia="Calibri"/>
        </w:rPr>
        <w:t xml:space="preserve"> ensuring</w:t>
      </w:r>
      <w:r w:rsidR="00D91518" w:rsidRPr="0034478A">
        <w:rPr>
          <w:rFonts w:eastAsia="Calibri"/>
        </w:rPr>
        <w:t xml:space="preserve"> </w:t>
      </w:r>
      <w:r w:rsidR="007A47F3" w:rsidRPr="0034478A">
        <w:rPr>
          <w:rFonts w:eastAsia="Calibri"/>
        </w:rPr>
        <w:t>year-</w:t>
      </w:r>
      <w:r w:rsidR="00D91518" w:rsidRPr="0034478A">
        <w:rPr>
          <w:rFonts w:eastAsia="Calibri"/>
        </w:rPr>
        <w:t xml:space="preserve">round access to and consumption of diverse types of food in adequate quantities. The aim is to reduce the incidence of malnutrition through supporting producer groups </w:t>
      </w:r>
      <w:r w:rsidR="007A47F3" w:rsidRPr="0034478A">
        <w:rPr>
          <w:rFonts w:eastAsia="Calibri"/>
        </w:rPr>
        <w:t xml:space="preserve">to </w:t>
      </w:r>
      <w:r w:rsidR="00D91518" w:rsidRPr="0034478A">
        <w:rPr>
          <w:rFonts w:eastAsia="Calibri"/>
        </w:rPr>
        <w:t>understand nutrition issues and good practices and introducing</w:t>
      </w:r>
      <w:r w:rsidR="007A47F3" w:rsidRPr="0034478A">
        <w:rPr>
          <w:rFonts w:eastAsia="Calibri"/>
        </w:rPr>
        <w:t xml:space="preserve"> the</w:t>
      </w:r>
      <w:r w:rsidR="00D91518" w:rsidRPr="0034478A">
        <w:rPr>
          <w:rFonts w:eastAsia="Calibri"/>
        </w:rPr>
        <w:t xml:space="preserve"> technologies </w:t>
      </w:r>
      <w:r w:rsidR="007A47F3" w:rsidRPr="0034478A">
        <w:rPr>
          <w:rFonts w:eastAsia="Calibri"/>
        </w:rPr>
        <w:t xml:space="preserve">required </w:t>
      </w:r>
      <w:r w:rsidR="00D91518" w:rsidRPr="0034478A">
        <w:rPr>
          <w:rFonts w:eastAsia="Calibri"/>
        </w:rPr>
        <w:t xml:space="preserve">to improve their production and reduce losses during processing and storage. </w:t>
      </w:r>
      <w:r w:rsidR="007A47F3" w:rsidRPr="0034478A">
        <w:rPr>
          <w:rFonts w:eastAsia="Calibri"/>
        </w:rPr>
        <w:t xml:space="preserve">Essential </w:t>
      </w:r>
      <w:r w:rsidR="00D91518" w:rsidRPr="0034478A">
        <w:rPr>
          <w:rFonts w:eastAsia="Calibri"/>
        </w:rPr>
        <w:t>to this is the integration of nutrition into all training as a cross</w:t>
      </w:r>
      <w:r w:rsidR="007A47F3" w:rsidRPr="0034478A">
        <w:rPr>
          <w:rFonts w:eastAsia="Calibri"/>
        </w:rPr>
        <w:t>-</w:t>
      </w:r>
      <w:r w:rsidR="00D91518" w:rsidRPr="0034478A">
        <w:rPr>
          <w:rFonts w:eastAsia="Calibri"/>
        </w:rPr>
        <w:t xml:space="preserve">cutting theme, </w:t>
      </w:r>
      <w:r w:rsidR="007A47F3" w:rsidRPr="0034478A">
        <w:rPr>
          <w:rFonts w:eastAsia="Calibri"/>
        </w:rPr>
        <w:t>along with behaviour-</w:t>
      </w:r>
      <w:r w:rsidR="008701A3" w:rsidRPr="0034478A">
        <w:rPr>
          <w:rFonts w:eastAsia="Calibri"/>
        </w:rPr>
        <w:t xml:space="preserve">focused motivational </w:t>
      </w:r>
      <w:r w:rsidR="00D91518" w:rsidRPr="0034478A">
        <w:rPr>
          <w:rFonts w:eastAsia="Calibri"/>
        </w:rPr>
        <w:t>awareness campaigns</w:t>
      </w:r>
      <w:r w:rsidR="008701A3" w:rsidRPr="0034478A">
        <w:rPr>
          <w:rFonts w:eastAsia="Calibri"/>
        </w:rPr>
        <w:t xml:space="preserve"> on adequate diets</w:t>
      </w:r>
      <w:r w:rsidR="00D91518" w:rsidRPr="0034478A">
        <w:rPr>
          <w:rFonts w:eastAsia="Calibri"/>
        </w:rPr>
        <w:t xml:space="preserve">. </w:t>
      </w:r>
    </w:p>
    <w:p w14:paraId="7793B5EC" w14:textId="29DD899F" w:rsidR="009765B9" w:rsidRPr="0034478A" w:rsidRDefault="00D91518" w:rsidP="004F21B5">
      <w:pPr>
        <w:spacing w:after="200"/>
        <w:rPr>
          <w:rFonts w:eastAsia="Calibri"/>
        </w:rPr>
      </w:pPr>
      <w:r w:rsidRPr="0034478A">
        <w:rPr>
          <w:rFonts w:eastAsia="Calibri"/>
        </w:rPr>
        <w:t xml:space="preserve">Further attention </w:t>
      </w:r>
      <w:r w:rsidR="00B65F80" w:rsidRPr="0034478A">
        <w:rPr>
          <w:rFonts w:eastAsia="Calibri"/>
        </w:rPr>
        <w:t>should be paid to</w:t>
      </w:r>
      <w:r w:rsidRPr="0034478A">
        <w:rPr>
          <w:rFonts w:eastAsia="Calibri"/>
        </w:rPr>
        <w:t xml:space="preserve"> food </w:t>
      </w:r>
      <w:r w:rsidR="00B65F80" w:rsidRPr="0034478A">
        <w:rPr>
          <w:rFonts w:eastAsia="Calibri"/>
        </w:rPr>
        <w:t xml:space="preserve">utilisation </w:t>
      </w:r>
      <w:r w:rsidRPr="0034478A">
        <w:rPr>
          <w:rFonts w:eastAsia="Calibri"/>
        </w:rPr>
        <w:t>(e.g. preparation and cooking)</w:t>
      </w:r>
      <w:r w:rsidR="001A4C3E" w:rsidRPr="0034478A">
        <w:rPr>
          <w:rFonts w:eastAsia="Calibri"/>
        </w:rPr>
        <w:t xml:space="preserve"> and </w:t>
      </w:r>
      <w:r w:rsidR="00B65F80" w:rsidRPr="0034478A">
        <w:rPr>
          <w:rFonts w:eastAsia="Calibri"/>
        </w:rPr>
        <w:t xml:space="preserve">to the </w:t>
      </w:r>
      <w:r w:rsidR="001326AD" w:rsidRPr="0034478A">
        <w:rPr>
          <w:rFonts w:eastAsia="Calibri"/>
        </w:rPr>
        <w:t xml:space="preserve">targeting </w:t>
      </w:r>
      <w:r w:rsidR="001A4C3E" w:rsidRPr="0034478A">
        <w:rPr>
          <w:rFonts w:eastAsia="Calibri"/>
        </w:rPr>
        <w:t xml:space="preserve">of </w:t>
      </w:r>
      <w:r w:rsidR="001326AD" w:rsidRPr="0034478A">
        <w:rPr>
          <w:rFonts w:eastAsia="Calibri"/>
        </w:rPr>
        <w:t xml:space="preserve">youth (especially </w:t>
      </w:r>
      <w:r w:rsidR="00B65F80" w:rsidRPr="0034478A">
        <w:rPr>
          <w:rFonts w:eastAsia="Calibri"/>
        </w:rPr>
        <w:t xml:space="preserve">of </w:t>
      </w:r>
      <w:r w:rsidR="001326AD" w:rsidRPr="0034478A">
        <w:rPr>
          <w:rFonts w:eastAsia="Calibri"/>
        </w:rPr>
        <w:t>adolescent girls</w:t>
      </w:r>
      <w:r w:rsidR="00B65F80" w:rsidRPr="0034478A">
        <w:rPr>
          <w:rFonts w:eastAsia="Calibri"/>
        </w:rPr>
        <w:t>, in order</w:t>
      </w:r>
      <w:r w:rsidR="001326AD" w:rsidRPr="0034478A">
        <w:rPr>
          <w:rFonts w:eastAsia="Calibri"/>
        </w:rPr>
        <w:t xml:space="preserve"> to increase school retention</w:t>
      </w:r>
      <w:r w:rsidR="00B65F80" w:rsidRPr="0034478A">
        <w:rPr>
          <w:rFonts w:eastAsia="Calibri"/>
        </w:rPr>
        <w:t xml:space="preserve"> rates</w:t>
      </w:r>
      <w:r w:rsidR="001326AD" w:rsidRPr="0034478A">
        <w:rPr>
          <w:rFonts w:eastAsia="Calibri"/>
        </w:rPr>
        <w:t>, reduce early pregnancy</w:t>
      </w:r>
      <w:r w:rsidR="00B65F80" w:rsidRPr="0034478A">
        <w:rPr>
          <w:rFonts w:eastAsia="Calibri"/>
        </w:rPr>
        <w:t>,</w:t>
      </w:r>
      <w:r w:rsidR="001326AD" w:rsidRPr="0034478A">
        <w:rPr>
          <w:rFonts w:eastAsia="Calibri"/>
        </w:rPr>
        <w:t xml:space="preserve"> increase birth spacing</w:t>
      </w:r>
      <w:r w:rsidR="001A4C3E" w:rsidRPr="0034478A">
        <w:rPr>
          <w:rFonts w:eastAsia="Calibri"/>
        </w:rPr>
        <w:t xml:space="preserve"> and </w:t>
      </w:r>
      <w:r w:rsidR="00B65F80" w:rsidRPr="0034478A">
        <w:rPr>
          <w:rFonts w:eastAsia="Calibri"/>
        </w:rPr>
        <w:t xml:space="preserve">provide </w:t>
      </w:r>
      <w:r w:rsidR="001A4C3E" w:rsidRPr="0034478A">
        <w:rPr>
          <w:rFonts w:eastAsia="Calibri"/>
        </w:rPr>
        <w:t>nutritional education</w:t>
      </w:r>
      <w:r w:rsidR="001326AD" w:rsidRPr="0034478A">
        <w:rPr>
          <w:rFonts w:eastAsia="Calibri"/>
        </w:rPr>
        <w:t>) in efforts to prevent under-nutrition and its anthropometric effects as laid out by the World Health Assembly.</w:t>
      </w:r>
      <w:r w:rsidR="00812AE7" w:rsidRPr="0034478A">
        <w:rPr>
          <w:rFonts w:eastAsia="Calibri"/>
        </w:rPr>
        <w:t xml:space="preserve"> </w:t>
      </w:r>
      <w:r w:rsidR="00B65F80" w:rsidRPr="0034478A">
        <w:rPr>
          <w:rFonts w:eastAsia="Calibri"/>
        </w:rPr>
        <w:t>Smart Girl</w:t>
      </w:r>
      <w:r w:rsidR="00812AE7" w:rsidRPr="0034478A">
        <w:rPr>
          <w:rFonts w:eastAsia="Calibri"/>
        </w:rPr>
        <w:t xml:space="preserve"> nutrition campaigns should be considered and </w:t>
      </w:r>
      <w:r w:rsidR="008046D0" w:rsidRPr="0034478A">
        <w:rPr>
          <w:rFonts w:eastAsia="Calibri"/>
        </w:rPr>
        <w:t xml:space="preserve">support to </w:t>
      </w:r>
      <w:r w:rsidR="00B65F80" w:rsidRPr="0034478A">
        <w:rPr>
          <w:rFonts w:eastAsia="Calibri"/>
        </w:rPr>
        <w:t xml:space="preserve">agricultural </w:t>
      </w:r>
      <w:r w:rsidR="008046D0" w:rsidRPr="0034478A">
        <w:rPr>
          <w:rFonts w:eastAsia="Calibri"/>
        </w:rPr>
        <w:t xml:space="preserve">youth clubs, school gardens, school kitchens and </w:t>
      </w:r>
      <w:r w:rsidR="00B65F80" w:rsidRPr="0034478A">
        <w:rPr>
          <w:rFonts w:eastAsia="Calibri"/>
        </w:rPr>
        <w:t>home-</w:t>
      </w:r>
      <w:r w:rsidR="008046D0" w:rsidRPr="0034478A">
        <w:rPr>
          <w:rFonts w:eastAsia="Calibri"/>
        </w:rPr>
        <w:t>grown school meals actively pursued.</w:t>
      </w:r>
    </w:p>
    <w:p w14:paraId="7180692C" w14:textId="6D57A723" w:rsidR="00D91518" w:rsidRPr="0034478A" w:rsidRDefault="001A4C3E" w:rsidP="004F21B5">
      <w:pPr>
        <w:spacing w:after="200"/>
        <w:rPr>
          <w:rFonts w:eastAsia="Calibri"/>
        </w:rPr>
      </w:pPr>
      <w:r w:rsidRPr="0034478A">
        <w:rPr>
          <w:rFonts w:eastAsia="Calibri"/>
        </w:rPr>
        <w:t xml:space="preserve">The meeting recognised the extreme weather seasonality of the country, with </w:t>
      </w:r>
      <w:r w:rsidR="00B65F80" w:rsidRPr="0034478A">
        <w:rPr>
          <w:rFonts w:eastAsia="Calibri"/>
        </w:rPr>
        <w:t xml:space="preserve">four </w:t>
      </w:r>
      <w:r w:rsidRPr="0034478A">
        <w:rPr>
          <w:rFonts w:eastAsia="Calibri"/>
        </w:rPr>
        <w:t xml:space="preserve">months of good rains </w:t>
      </w:r>
      <w:r w:rsidR="00B65F80" w:rsidRPr="0034478A">
        <w:rPr>
          <w:rFonts w:eastAsia="Calibri"/>
        </w:rPr>
        <w:t xml:space="preserve">followed by </w:t>
      </w:r>
      <w:r w:rsidRPr="0034478A">
        <w:rPr>
          <w:rFonts w:eastAsia="Calibri"/>
        </w:rPr>
        <w:t xml:space="preserve">an extremely dry </w:t>
      </w:r>
      <w:r w:rsidR="00B65F80" w:rsidRPr="0034478A">
        <w:rPr>
          <w:rFonts w:eastAsia="Calibri"/>
        </w:rPr>
        <w:t>six-</w:t>
      </w:r>
      <w:r w:rsidRPr="0034478A">
        <w:rPr>
          <w:rFonts w:eastAsia="Calibri"/>
        </w:rPr>
        <w:t xml:space="preserve">month period. Competition for water between </w:t>
      </w:r>
      <w:r w:rsidR="00B65F80" w:rsidRPr="0034478A">
        <w:rPr>
          <w:rFonts w:eastAsia="Calibri"/>
        </w:rPr>
        <w:t xml:space="preserve">the </w:t>
      </w:r>
      <w:r w:rsidRPr="0034478A">
        <w:rPr>
          <w:rFonts w:eastAsia="Calibri"/>
        </w:rPr>
        <w:t xml:space="preserve">domestic and </w:t>
      </w:r>
      <w:r w:rsidR="00B65F80" w:rsidRPr="0034478A">
        <w:rPr>
          <w:rFonts w:eastAsia="Calibri"/>
        </w:rPr>
        <w:t xml:space="preserve">agricultural </w:t>
      </w:r>
      <w:r w:rsidRPr="0034478A">
        <w:rPr>
          <w:rFonts w:eastAsia="Calibri"/>
        </w:rPr>
        <w:t>sectors, multiple uses of water resources (</w:t>
      </w:r>
      <w:r w:rsidR="00B65F80" w:rsidRPr="0034478A">
        <w:rPr>
          <w:rFonts w:eastAsia="Calibri"/>
        </w:rPr>
        <w:t xml:space="preserve">such as </w:t>
      </w:r>
      <w:r w:rsidRPr="0034478A">
        <w:rPr>
          <w:rFonts w:eastAsia="Calibri"/>
        </w:rPr>
        <w:t>fisheries</w:t>
      </w:r>
      <w:r w:rsidR="00B65F80" w:rsidRPr="0034478A">
        <w:rPr>
          <w:rFonts w:eastAsia="Calibri"/>
        </w:rPr>
        <w:t xml:space="preserve"> and </w:t>
      </w:r>
      <w:r w:rsidRPr="0034478A">
        <w:rPr>
          <w:rFonts w:eastAsia="Calibri"/>
        </w:rPr>
        <w:t>livestock) and allocations within sub-sectors (e.g. tobacco, vegetables) are a common feature. A proble</w:t>
      </w:r>
      <w:r w:rsidR="00287641" w:rsidRPr="0034478A">
        <w:rPr>
          <w:rFonts w:eastAsia="Calibri"/>
        </w:rPr>
        <w:t>m</w:t>
      </w:r>
      <w:r w:rsidRPr="0034478A">
        <w:rPr>
          <w:rFonts w:eastAsia="Calibri"/>
        </w:rPr>
        <w:t xml:space="preserve"> with </w:t>
      </w:r>
      <w:r w:rsidR="00287641" w:rsidRPr="0034478A">
        <w:rPr>
          <w:rFonts w:eastAsia="Calibri"/>
        </w:rPr>
        <w:t xml:space="preserve">the use of </w:t>
      </w:r>
      <w:r w:rsidRPr="0034478A">
        <w:rPr>
          <w:rFonts w:eastAsia="Calibri"/>
        </w:rPr>
        <w:t xml:space="preserve">treadle pumps </w:t>
      </w:r>
      <w:r w:rsidR="00287641" w:rsidRPr="0034478A">
        <w:rPr>
          <w:rFonts w:eastAsia="Calibri"/>
        </w:rPr>
        <w:t>was discussed (they</w:t>
      </w:r>
      <w:r w:rsidRPr="0034478A">
        <w:rPr>
          <w:rFonts w:eastAsia="Calibri"/>
        </w:rPr>
        <w:t xml:space="preserve"> tend to wear out easily and are not easily repaired due to their design and lack of spare parts</w:t>
      </w:r>
      <w:r w:rsidR="00287641" w:rsidRPr="0034478A">
        <w:rPr>
          <w:rFonts w:eastAsia="Calibri"/>
        </w:rPr>
        <w:t>) and better use of the land flanking rivers proposed through opening channels from rivers and introducing flood irrigation techniques.</w:t>
      </w:r>
      <w:r w:rsidRPr="0034478A">
        <w:rPr>
          <w:rFonts w:eastAsia="Calibri"/>
        </w:rPr>
        <w:t xml:space="preserve"> </w:t>
      </w:r>
      <w:r w:rsidR="00287641" w:rsidRPr="0034478A">
        <w:rPr>
          <w:rFonts w:eastAsia="Calibri"/>
        </w:rPr>
        <w:t xml:space="preserve">The meeting also recommended </w:t>
      </w:r>
      <w:r w:rsidR="00B65F80" w:rsidRPr="0034478A">
        <w:rPr>
          <w:rFonts w:eastAsia="Calibri"/>
        </w:rPr>
        <w:t xml:space="preserve">that </w:t>
      </w:r>
      <w:r w:rsidR="00287641" w:rsidRPr="0034478A">
        <w:rPr>
          <w:rFonts w:eastAsia="Calibri"/>
        </w:rPr>
        <w:t>more attention be placed on water conservation techniques and watershed management (e.g. terraces and check dams).</w:t>
      </w:r>
    </w:p>
    <w:p w14:paraId="58F333BA" w14:textId="56B3E7F8" w:rsidR="001C72D0" w:rsidRPr="0034478A" w:rsidRDefault="001551E5" w:rsidP="004F21B5">
      <w:pPr>
        <w:pStyle w:val="ListParagraph"/>
        <w:spacing w:after="200"/>
        <w:ind w:left="0"/>
        <w:contextualSpacing w:val="0"/>
        <w:jc w:val="left"/>
        <w:rPr>
          <w:szCs w:val="20"/>
          <w:lang w:val="en-GB"/>
        </w:rPr>
      </w:pPr>
      <w:r w:rsidRPr="0034478A">
        <w:rPr>
          <w:i/>
          <w:szCs w:val="20"/>
          <w:lang w:val="en-GB"/>
        </w:rPr>
        <w:t>Seed M</w:t>
      </w:r>
      <w:r w:rsidR="001C72D0" w:rsidRPr="0034478A">
        <w:rPr>
          <w:i/>
          <w:szCs w:val="20"/>
          <w:lang w:val="en-GB"/>
        </w:rPr>
        <w:t>ultiplication and Storage</w:t>
      </w:r>
    </w:p>
    <w:p w14:paraId="59E40D37" w14:textId="5E2A4529" w:rsidR="009765B9" w:rsidRPr="0034478A" w:rsidRDefault="00207215" w:rsidP="004F21B5">
      <w:pPr>
        <w:spacing w:after="200"/>
        <w:rPr>
          <w:rFonts w:eastAsia="Calibri"/>
        </w:rPr>
      </w:pPr>
      <w:r w:rsidRPr="0034478A">
        <w:rPr>
          <w:rFonts w:eastAsia="Calibri"/>
        </w:rPr>
        <w:t xml:space="preserve">Forest cover today is significantly less than in the past (e.g. charcoal use) and all partners should consider </w:t>
      </w:r>
      <w:r w:rsidR="00AB488F" w:rsidRPr="0034478A">
        <w:rPr>
          <w:rFonts w:eastAsia="Calibri"/>
        </w:rPr>
        <w:t xml:space="preserve">land use planning and </w:t>
      </w:r>
      <w:r w:rsidR="00B65F80" w:rsidRPr="0034478A">
        <w:rPr>
          <w:rFonts w:eastAsia="Calibri"/>
        </w:rPr>
        <w:t>the inclusion of</w:t>
      </w:r>
      <w:r w:rsidRPr="0034478A">
        <w:rPr>
          <w:rFonts w:eastAsia="Calibri"/>
        </w:rPr>
        <w:t xml:space="preserve"> woodlots in their programmes (cut one plant five). The initiative of community collective learning about and retention of useful trees should also be expanded.</w:t>
      </w:r>
    </w:p>
    <w:p w14:paraId="5B622112" w14:textId="08F678B2" w:rsidR="00D76A9C" w:rsidRPr="0034478A" w:rsidRDefault="00DD48AF">
      <w:pPr>
        <w:spacing w:after="200"/>
        <w:rPr>
          <w:rFonts w:eastAsia="Calibri"/>
        </w:rPr>
      </w:pPr>
      <w:r w:rsidRPr="0034478A">
        <w:rPr>
          <w:rFonts w:eastAsia="Calibri"/>
        </w:rPr>
        <w:t xml:space="preserve">The meeting recognised that </w:t>
      </w:r>
      <w:r w:rsidR="00B65F80" w:rsidRPr="0034478A">
        <w:rPr>
          <w:rFonts w:eastAsia="Calibri"/>
        </w:rPr>
        <w:t>handover</w:t>
      </w:r>
      <w:r w:rsidR="00AB488F" w:rsidRPr="0034478A">
        <w:rPr>
          <w:rFonts w:eastAsia="Calibri"/>
        </w:rPr>
        <w:t xml:space="preserve"> in kind at the end of the season of an equivalent quantity of improved seed is a good way of </w:t>
      </w:r>
      <w:r w:rsidR="00D76A9C" w:rsidRPr="0034478A">
        <w:rPr>
          <w:rFonts w:eastAsia="Calibri"/>
        </w:rPr>
        <w:t xml:space="preserve">ensuring </w:t>
      </w:r>
      <w:r w:rsidR="00AB488F" w:rsidRPr="0034478A">
        <w:rPr>
          <w:rFonts w:eastAsia="Calibri"/>
        </w:rPr>
        <w:t xml:space="preserve">cost recovery and </w:t>
      </w:r>
      <w:r w:rsidR="00D76A9C" w:rsidRPr="0034478A">
        <w:rPr>
          <w:rFonts w:eastAsia="Calibri"/>
        </w:rPr>
        <w:t xml:space="preserve">the </w:t>
      </w:r>
      <w:r w:rsidR="00AB488F" w:rsidRPr="0034478A">
        <w:rPr>
          <w:rFonts w:eastAsia="Calibri"/>
        </w:rPr>
        <w:t xml:space="preserve">scaling-up </w:t>
      </w:r>
      <w:r w:rsidR="00D76A9C" w:rsidRPr="0034478A">
        <w:rPr>
          <w:rFonts w:eastAsia="Calibri"/>
        </w:rPr>
        <w:t>and/</w:t>
      </w:r>
      <w:r w:rsidR="00AB488F" w:rsidRPr="0034478A">
        <w:rPr>
          <w:rFonts w:eastAsia="Calibri"/>
        </w:rPr>
        <w:t xml:space="preserve">or </w:t>
      </w:r>
      <w:r w:rsidR="00D76A9C" w:rsidRPr="0034478A">
        <w:rPr>
          <w:rFonts w:eastAsia="Calibri"/>
        </w:rPr>
        <w:t xml:space="preserve">sustainability of </w:t>
      </w:r>
      <w:r w:rsidR="00AB488F" w:rsidRPr="0034478A">
        <w:rPr>
          <w:rFonts w:eastAsia="Calibri"/>
        </w:rPr>
        <w:t>project benefits. It also</w:t>
      </w:r>
      <w:r w:rsidR="00E43C37" w:rsidRPr="0034478A">
        <w:rPr>
          <w:rFonts w:eastAsia="Calibri"/>
        </w:rPr>
        <w:t xml:space="preserve"> pointed out that </w:t>
      </w:r>
      <w:r w:rsidR="00207215" w:rsidRPr="0034478A">
        <w:rPr>
          <w:rFonts w:eastAsia="Calibri"/>
        </w:rPr>
        <w:t>access to markets</w:t>
      </w:r>
      <w:r w:rsidR="00E43C37" w:rsidRPr="0034478A">
        <w:rPr>
          <w:rFonts w:eastAsia="Calibri"/>
        </w:rPr>
        <w:t xml:space="preserve"> and shortages of on-farm labour are major constraints to seed multiplication efforts. </w:t>
      </w:r>
      <w:r w:rsidR="00207215" w:rsidRPr="0034478A">
        <w:rPr>
          <w:rFonts w:eastAsia="Calibri"/>
        </w:rPr>
        <w:t xml:space="preserve">Further efforts are needed to </w:t>
      </w:r>
      <w:r w:rsidR="00D76A9C" w:rsidRPr="0034478A">
        <w:rPr>
          <w:rFonts w:eastAsia="Calibri"/>
        </w:rPr>
        <w:t xml:space="preserve">specialise </w:t>
      </w:r>
      <w:r w:rsidR="00207215" w:rsidRPr="0034478A">
        <w:rPr>
          <w:rFonts w:eastAsia="Calibri"/>
        </w:rPr>
        <w:t>and scale-up seed multipliers, improve their seed storage and link them to agro-dealers in order to reach other farmers.</w:t>
      </w:r>
      <w:r w:rsidR="00146D51" w:rsidRPr="0034478A">
        <w:rPr>
          <w:rFonts w:eastAsia="Calibri"/>
        </w:rPr>
        <w:t xml:space="preserve"> </w:t>
      </w:r>
      <w:r w:rsidR="00207215" w:rsidRPr="0034478A">
        <w:rPr>
          <w:rFonts w:eastAsia="Calibri"/>
        </w:rPr>
        <w:t>There is not much data available on losses in on-farm granaries</w:t>
      </w:r>
      <w:r w:rsidR="00D76A9C" w:rsidRPr="0034478A">
        <w:rPr>
          <w:rFonts w:eastAsia="Calibri"/>
        </w:rPr>
        <w:t xml:space="preserve"> and comparison of</w:t>
      </w:r>
      <w:r w:rsidR="00207215" w:rsidRPr="0034478A">
        <w:rPr>
          <w:rFonts w:eastAsia="Calibri"/>
        </w:rPr>
        <w:t xml:space="preserve"> the losses from traditional </w:t>
      </w:r>
      <w:r w:rsidR="00D76A9C" w:rsidRPr="0034478A">
        <w:rPr>
          <w:rFonts w:eastAsia="Calibri"/>
        </w:rPr>
        <w:t xml:space="preserve">versus </w:t>
      </w:r>
      <w:r w:rsidR="00207215" w:rsidRPr="0034478A">
        <w:rPr>
          <w:rFonts w:eastAsia="Calibri"/>
        </w:rPr>
        <w:t>improved granaries is needed.</w:t>
      </w:r>
    </w:p>
    <w:p w14:paraId="65EFA25F" w14:textId="77777777" w:rsidR="00D76A9C" w:rsidRPr="0034478A" w:rsidRDefault="00D76A9C">
      <w:pPr>
        <w:tabs>
          <w:tab w:val="clear" w:pos="9072"/>
        </w:tabs>
        <w:jc w:val="left"/>
        <w:rPr>
          <w:rFonts w:eastAsia="Calibri"/>
        </w:rPr>
      </w:pPr>
      <w:r w:rsidRPr="0034478A">
        <w:rPr>
          <w:rFonts w:eastAsia="Calibri"/>
        </w:rPr>
        <w:br w:type="page"/>
      </w:r>
    </w:p>
    <w:p w14:paraId="051446EF" w14:textId="56524A8E" w:rsidR="001C72D0" w:rsidRPr="0034478A" w:rsidRDefault="001C72D0" w:rsidP="004F21B5">
      <w:pPr>
        <w:spacing w:after="200"/>
        <w:jc w:val="left"/>
        <w:rPr>
          <w:rFonts w:eastAsia="Calibri"/>
          <w:u w:val="single"/>
        </w:rPr>
      </w:pPr>
      <w:r w:rsidRPr="0034478A">
        <w:rPr>
          <w:i/>
          <w:szCs w:val="20"/>
        </w:rPr>
        <w:lastRenderedPageBreak/>
        <w:t>Poultry</w:t>
      </w:r>
      <w:r w:rsidR="00B65F80" w:rsidRPr="0034478A">
        <w:rPr>
          <w:i/>
          <w:szCs w:val="20"/>
        </w:rPr>
        <w:t>/</w:t>
      </w:r>
      <w:r w:rsidRPr="0034478A">
        <w:rPr>
          <w:i/>
          <w:szCs w:val="20"/>
        </w:rPr>
        <w:t>Youth Groups</w:t>
      </w:r>
    </w:p>
    <w:p w14:paraId="7B04F099" w14:textId="74D39310" w:rsidR="009765B9" w:rsidRPr="0034478A" w:rsidRDefault="00207215" w:rsidP="004F21B5">
      <w:pPr>
        <w:spacing w:after="200"/>
        <w:rPr>
          <w:rFonts w:eastAsia="Calibri"/>
        </w:rPr>
      </w:pPr>
      <w:r w:rsidRPr="0034478A">
        <w:rPr>
          <w:rFonts w:eastAsia="Calibri"/>
        </w:rPr>
        <w:t>R</w:t>
      </w:r>
      <w:r w:rsidR="008B7220" w:rsidRPr="0034478A">
        <w:rPr>
          <w:rFonts w:eastAsia="Calibri"/>
        </w:rPr>
        <w:t xml:space="preserve">ainfall distribution </w:t>
      </w:r>
      <w:r w:rsidRPr="0034478A">
        <w:rPr>
          <w:rFonts w:eastAsia="Calibri"/>
        </w:rPr>
        <w:t>h</w:t>
      </w:r>
      <w:r w:rsidR="008B7220" w:rsidRPr="0034478A">
        <w:rPr>
          <w:rFonts w:eastAsia="Calibri"/>
        </w:rPr>
        <w:t>a</w:t>
      </w:r>
      <w:r w:rsidRPr="0034478A">
        <w:rPr>
          <w:rFonts w:eastAsia="Calibri"/>
        </w:rPr>
        <w:t>s been uneven over the past few year</w:t>
      </w:r>
      <w:r w:rsidR="00287641" w:rsidRPr="0034478A">
        <w:rPr>
          <w:rFonts w:eastAsia="Calibri"/>
        </w:rPr>
        <w:t>s</w:t>
      </w:r>
      <w:r w:rsidRPr="0034478A">
        <w:rPr>
          <w:rFonts w:eastAsia="Calibri"/>
        </w:rPr>
        <w:t xml:space="preserve"> (</w:t>
      </w:r>
      <w:r w:rsidR="00950EE6" w:rsidRPr="0034478A">
        <w:rPr>
          <w:rFonts w:eastAsia="Calibri"/>
        </w:rPr>
        <w:t xml:space="preserve">with </w:t>
      </w:r>
      <w:r w:rsidRPr="0034478A">
        <w:rPr>
          <w:rFonts w:eastAsia="Calibri"/>
        </w:rPr>
        <w:t>floods in 2012/20</w:t>
      </w:r>
      <w:r w:rsidR="00D76A9C" w:rsidRPr="0034478A">
        <w:rPr>
          <w:rFonts w:eastAsia="Calibri"/>
        </w:rPr>
        <w:t>1</w:t>
      </w:r>
      <w:r w:rsidRPr="0034478A">
        <w:rPr>
          <w:rFonts w:eastAsia="Calibri"/>
        </w:rPr>
        <w:t xml:space="preserve">3 and drought in 2014/2015) </w:t>
      </w:r>
      <w:r w:rsidR="00950EE6" w:rsidRPr="0034478A">
        <w:rPr>
          <w:rFonts w:eastAsia="Calibri"/>
        </w:rPr>
        <w:t>but is still</w:t>
      </w:r>
      <w:r w:rsidR="00287641" w:rsidRPr="0034478A">
        <w:rPr>
          <w:rFonts w:eastAsia="Calibri"/>
        </w:rPr>
        <w:t xml:space="preserve"> strongly s</w:t>
      </w:r>
      <w:r w:rsidRPr="0034478A">
        <w:rPr>
          <w:rFonts w:eastAsia="Calibri"/>
        </w:rPr>
        <w:t>easonal in South Sudan.</w:t>
      </w:r>
      <w:r w:rsidR="00124E85" w:rsidRPr="0034478A">
        <w:rPr>
          <w:rFonts w:eastAsia="Calibri"/>
        </w:rPr>
        <w:t xml:space="preserve"> During periods of</w:t>
      </w:r>
      <w:r w:rsidR="00950EE6" w:rsidRPr="0034478A">
        <w:rPr>
          <w:rFonts w:eastAsia="Calibri"/>
        </w:rPr>
        <w:t xml:space="preserve"> either</w:t>
      </w:r>
      <w:r w:rsidR="00124E85" w:rsidRPr="0034478A">
        <w:rPr>
          <w:rFonts w:eastAsia="Calibri"/>
        </w:rPr>
        <w:t xml:space="preserve"> rainfall </w:t>
      </w:r>
      <w:r w:rsidR="00950EE6" w:rsidRPr="0034478A">
        <w:rPr>
          <w:rFonts w:eastAsia="Calibri"/>
        </w:rPr>
        <w:t xml:space="preserve">or </w:t>
      </w:r>
      <w:r w:rsidR="00124E85" w:rsidRPr="0034478A">
        <w:rPr>
          <w:rFonts w:eastAsia="Calibri"/>
        </w:rPr>
        <w:t xml:space="preserve">water shortages </w:t>
      </w:r>
      <w:r w:rsidR="00950EE6" w:rsidRPr="0034478A">
        <w:rPr>
          <w:rFonts w:eastAsia="Calibri"/>
        </w:rPr>
        <w:t xml:space="preserve">(e.g. during the November to April dry season) </w:t>
      </w:r>
      <w:r w:rsidR="00124E85" w:rsidRPr="0034478A">
        <w:rPr>
          <w:rFonts w:eastAsia="Calibri"/>
        </w:rPr>
        <w:t xml:space="preserve">the population </w:t>
      </w:r>
      <w:r w:rsidR="00950EE6" w:rsidRPr="0034478A">
        <w:rPr>
          <w:rFonts w:eastAsia="Calibri"/>
        </w:rPr>
        <w:t xml:space="preserve">becomes </w:t>
      </w:r>
      <w:r w:rsidR="00124E85" w:rsidRPr="0034478A">
        <w:rPr>
          <w:rFonts w:eastAsia="Calibri"/>
        </w:rPr>
        <w:t>more dependent on livestock.</w:t>
      </w:r>
      <w:r w:rsidR="00287641" w:rsidRPr="0034478A">
        <w:rPr>
          <w:rFonts w:eastAsia="Calibri"/>
        </w:rPr>
        <w:t xml:space="preserve"> </w:t>
      </w:r>
      <w:r w:rsidR="00950EE6" w:rsidRPr="0034478A">
        <w:rPr>
          <w:rFonts w:eastAsia="Calibri"/>
        </w:rPr>
        <w:t xml:space="preserve">Women have little say in the sale of livestock and in </w:t>
      </w:r>
      <w:r w:rsidR="00124E85" w:rsidRPr="0034478A">
        <w:rPr>
          <w:rFonts w:eastAsia="Calibri"/>
        </w:rPr>
        <w:t xml:space="preserve">many cases chickens are the only livestock that can be sold without the </w:t>
      </w:r>
      <w:r w:rsidR="00950EE6" w:rsidRPr="0034478A">
        <w:rPr>
          <w:rFonts w:eastAsia="Calibri"/>
        </w:rPr>
        <w:t xml:space="preserve">permission </w:t>
      </w:r>
      <w:r w:rsidR="00124E85" w:rsidRPr="0034478A">
        <w:rPr>
          <w:rFonts w:eastAsia="Calibri"/>
        </w:rPr>
        <w:t xml:space="preserve">of men. </w:t>
      </w:r>
      <w:r w:rsidR="00485C99" w:rsidRPr="0034478A">
        <w:rPr>
          <w:rFonts w:eastAsia="Calibri"/>
        </w:rPr>
        <w:t>Sales of chickens are seasonal (mainly occur</w:t>
      </w:r>
      <w:r w:rsidR="00950EE6" w:rsidRPr="0034478A">
        <w:rPr>
          <w:rFonts w:eastAsia="Calibri"/>
        </w:rPr>
        <w:t>ring</w:t>
      </w:r>
      <w:r w:rsidR="00485C99" w:rsidRPr="0034478A">
        <w:rPr>
          <w:rFonts w:eastAsia="Calibri"/>
        </w:rPr>
        <w:t xml:space="preserve"> from November to April).</w:t>
      </w:r>
      <w:r w:rsidR="00BB3116" w:rsidRPr="0034478A">
        <w:rPr>
          <w:rFonts w:eastAsia="Calibri"/>
        </w:rPr>
        <w:t xml:space="preserve"> Women </w:t>
      </w:r>
      <w:r w:rsidR="00950EE6" w:rsidRPr="0034478A">
        <w:rPr>
          <w:rFonts w:eastAsia="Calibri"/>
        </w:rPr>
        <w:t xml:space="preserve">report </w:t>
      </w:r>
      <w:r w:rsidR="00BB3116" w:rsidRPr="0034478A">
        <w:rPr>
          <w:rFonts w:eastAsia="Calibri"/>
        </w:rPr>
        <w:t xml:space="preserve">increased dignity and respect </w:t>
      </w:r>
      <w:r w:rsidR="00950EE6" w:rsidRPr="0034478A">
        <w:rPr>
          <w:rFonts w:eastAsia="Calibri"/>
        </w:rPr>
        <w:t xml:space="preserve">as a result of </w:t>
      </w:r>
      <w:r w:rsidR="005631C3" w:rsidRPr="0034478A">
        <w:rPr>
          <w:rFonts w:eastAsia="Calibri"/>
        </w:rPr>
        <w:t>participation in savings groups.</w:t>
      </w:r>
    </w:p>
    <w:p w14:paraId="078F0AE8" w14:textId="23D1D9FB" w:rsidR="009765B9" w:rsidRPr="0034478A" w:rsidRDefault="00124E85" w:rsidP="004F21B5">
      <w:pPr>
        <w:spacing w:after="200"/>
        <w:rPr>
          <w:rFonts w:eastAsia="Calibri"/>
        </w:rPr>
      </w:pPr>
      <w:r w:rsidRPr="0034478A">
        <w:rPr>
          <w:rFonts w:eastAsia="Calibri"/>
        </w:rPr>
        <w:t>Cross</w:t>
      </w:r>
      <w:r w:rsidR="00A248EC" w:rsidRPr="0034478A">
        <w:rPr>
          <w:rFonts w:eastAsia="Calibri"/>
        </w:rPr>
        <w:t>-</w:t>
      </w:r>
      <w:r w:rsidRPr="0034478A">
        <w:rPr>
          <w:rFonts w:eastAsia="Calibri"/>
        </w:rPr>
        <w:t xml:space="preserve">bred chickens (from eggs brought from India and </w:t>
      </w:r>
      <w:r w:rsidR="003A2CAA" w:rsidRPr="0034478A">
        <w:rPr>
          <w:rFonts w:eastAsia="Calibri"/>
        </w:rPr>
        <w:t xml:space="preserve">purchased </w:t>
      </w:r>
      <w:r w:rsidRPr="0034478A">
        <w:rPr>
          <w:rFonts w:eastAsia="Calibri"/>
        </w:rPr>
        <w:t xml:space="preserve">from a hatchery in Juba) </w:t>
      </w:r>
      <w:r w:rsidR="003A2CAA" w:rsidRPr="0034478A">
        <w:rPr>
          <w:rFonts w:eastAsia="Calibri"/>
        </w:rPr>
        <w:t xml:space="preserve">have </w:t>
      </w:r>
      <w:r w:rsidRPr="0034478A">
        <w:rPr>
          <w:rFonts w:eastAsia="Calibri"/>
        </w:rPr>
        <w:t>resulted in heavier birds and eggs and higher returns</w:t>
      </w:r>
      <w:r w:rsidR="003A2CAA" w:rsidRPr="0034478A">
        <w:rPr>
          <w:rFonts w:eastAsia="Calibri"/>
        </w:rPr>
        <w:t xml:space="preserve"> due to their higher</w:t>
      </w:r>
      <w:r w:rsidR="00485C99" w:rsidRPr="0034478A">
        <w:rPr>
          <w:rFonts w:eastAsia="Calibri"/>
        </w:rPr>
        <w:t xml:space="preserve"> growth rate and shorter time to maturity (4 months</w:t>
      </w:r>
      <w:r w:rsidR="003A2CAA" w:rsidRPr="0034478A">
        <w:rPr>
          <w:rFonts w:eastAsia="Calibri"/>
        </w:rPr>
        <w:t xml:space="preserve"> instead of 6</w:t>
      </w:r>
      <w:r w:rsidR="00485C99" w:rsidRPr="0034478A">
        <w:rPr>
          <w:rFonts w:eastAsia="Calibri"/>
        </w:rPr>
        <w:t xml:space="preserve">). </w:t>
      </w:r>
      <w:r w:rsidRPr="0034478A">
        <w:rPr>
          <w:rFonts w:eastAsia="Calibri"/>
        </w:rPr>
        <w:t xml:space="preserve">However as </w:t>
      </w:r>
      <w:r w:rsidR="003A2CAA" w:rsidRPr="0034478A">
        <w:rPr>
          <w:rFonts w:eastAsia="Calibri"/>
        </w:rPr>
        <w:t xml:space="preserve">the </w:t>
      </w:r>
      <w:r w:rsidRPr="0034478A">
        <w:rPr>
          <w:rFonts w:eastAsia="Calibri"/>
        </w:rPr>
        <w:t>predation of cross</w:t>
      </w:r>
      <w:r w:rsidR="00A248EC" w:rsidRPr="0034478A">
        <w:rPr>
          <w:rFonts w:eastAsia="Calibri"/>
        </w:rPr>
        <w:t>-</w:t>
      </w:r>
      <w:r w:rsidRPr="0034478A">
        <w:rPr>
          <w:rFonts w:eastAsia="Calibri"/>
        </w:rPr>
        <w:t>bred chickens is high, each beneficiary should construct a chicken house before raising improved breeds.</w:t>
      </w:r>
    </w:p>
    <w:p w14:paraId="15A21A5C" w14:textId="64BEF5FF" w:rsidR="009765B9" w:rsidRPr="0034478A" w:rsidRDefault="00124E85" w:rsidP="004F21B5">
      <w:pPr>
        <w:spacing w:after="200"/>
        <w:rPr>
          <w:rFonts w:eastAsia="Calibri"/>
        </w:rPr>
      </w:pPr>
      <w:r w:rsidRPr="0034478A">
        <w:rPr>
          <w:rFonts w:eastAsia="Calibri"/>
        </w:rPr>
        <w:t xml:space="preserve">Local chicken feeds </w:t>
      </w:r>
      <w:r w:rsidR="003A2CAA" w:rsidRPr="0034478A">
        <w:rPr>
          <w:rFonts w:eastAsia="Calibri"/>
        </w:rPr>
        <w:t>(</w:t>
      </w:r>
      <w:r w:rsidRPr="0034478A">
        <w:rPr>
          <w:rFonts w:eastAsia="Calibri"/>
        </w:rPr>
        <w:t>e.g. blood, bone and small-fish meal, st</w:t>
      </w:r>
      <w:r w:rsidR="005A009D" w:rsidRPr="0034478A">
        <w:rPr>
          <w:rFonts w:eastAsia="Calibri"/>
        </w:rPr>
        <w:t>r</w:t>
      </w:r>
      <w:r w:rsidRPr="0034478A">
        <w:rPr>
          <w:rFonts w:eastAsia="Calibri"/>
        </w:rPr>
        <w:t>aw broth</w:t>
      </w:r>
      <w:r w:rsidR="003A2CAA" w:rsidRPr="0034478A">
        <w:rPr>
          <w:rFonts w:eastAsia="Calibri"/>
        </w:rPr>
        <w:t>,</w:t>
      </w:r>
      <w:r w:rsidRPr="0034478A">
        <w:rPr>
          <w:rFonts w:eastAsia="Calibri"/>
        </w:rPr>
        <w:t xml:space="preserve"> insects and sorghum husks</w:t>
      </w:r>
      <w:r w:rsidR="003A2CAA" w:rsidRPr="0034478A">
        <w:rPr>
          <w:rFonts w:eastAsia="Calibri"/>
        </w:rPr>
        <w:t>) have worked well</w:t>
      </w:r>
      <w:r w:rsidRPr="0034478A">
        <w:rPr>
          <w:rFonts w:eastAsia="Calibri"/>
        </w:rPr>
        <w:t>.</w:t>
      </w:r>
      <w:r w:rsidR="00287641" w:rsidRPr="0034478A">
        <w:rPr>
          <w:rFonts w:eastAsia="Calibri"/>
        </w:rPr>
        <w:t xml:space="preserve"> </w:t>
      </w:r>
      <w:r w:rsidR="003A2CAA" w:rsidRPr="0034478A">
        <w:rPr>
          <w:rFonts w:eastAsia="Calibri"/>
        </w:rPr>
        <w:t>Community-</w:t>
      </w:r>
      <w:r w:rsidRPr="0034478A">
        <w:rPr>
          <w:rFonts w:eastAsia="Calibri"/>
        </w:rPr>
        <w:t>based poultry auxilia</w:t>
      </w:r>
      <w:r w:rsidR="00485C99" w:rsidRPr="0034478A">
        <w:rPr>
          <w:rFonts w:eastAsia="Calibri"/>
        </w:rPr>
        <w:t xml:space="preserve">ries have been successful in </w:t>
      </w:r>
      <w:r w:rsidRPr="0034478A">
        <w:rPr>
          <w:rFonts w:eastAsia="Calibri"/>
        </w:rPr>
        <w:t>selling</w:t>
      </w:r>
      <w:r w:rsidR="00485C99" w:rsidRPr="0034478A">
        <w:rPr>
          <w:rFonts w:eastAsia="Calibri"/>
        </w:rPr>
        <w:t xml:space="preserve"> on</w:t>
      </w:r>
      <w:r w:rsidRPr="0034478A">
        <w:rPr>
          <w:rFonts w:eastAsia="Calibri"/>
        </w:rPr>
        <w:t xml:space="preserve"> small packets of veterinary medicines and thermo</w:t>
      </w:r>
      <w:r w:rsidR="00485C99" w:rsidRPr="0034478A">
        <w:rPr>
          <w:rFonts w:eastAsia="Calibri"/>
        </w:rPr>
        <w:t>-</w:t>
      </w:r>
      <w:r w:rsidRPr="0034478A">
        <w:rPr>
          <w:rFonts w:eastAsia="Calibri"/>
        </w:rPr>
        <w:t>stable v</w:t>
      </w:r>
      <w:r w:rsidR="00485C99" w:rsidRPr="0034478A">
        <w:rPr>
          <w:rFonts w:eastAsia="Calibri"/>
        </w:rPr>
        <w:t xml:space="preserve">accines (e.g. using </w:t>
      </w:r>
      <w:r w:rsidR="003A2CAA" w:rsidRPr="0034478A">
        <w:rPr>
          <w:rFonts w:eastAsia="Calibri"/>
        </w:rPr>
        <w:t>charcoal-</w:t>
      </w:r>
      <w:r w:rsidR="00485C99" w:rsidRPr="0034478A">
        <w:rPr>
          <w:rFonts w:eastAsia="Calibri"/>
        </w:rPr>
        <w:t>based evaporative cooling fridges).</w:t>
      </w:r>
    </w:p>
    <w:p w14:paraId="06D9F81E" w14:textId="4B9581F4" w:rsidR="009765B9" w:rsidRPr="0034478A" w:rsidRDefault="00485C99" w:rsidP="004F21B5">
      <w:pPr>
        <w:spacing w:after="200"/>
        <w:rPr>
          <w:rFonts w:eastAsia="Calibri"/>
        </w:rPr>
      </w:pPr>
      <w:r w:rsidRPr="0034478A">
        <w:rPr>
          <w:rFonts w:eastAsia="Calibri"/>
        </w:rPr>
        <w:t xml:space="preserve">Training of extension officers and close support of farmers is important when introducing exotic breeds as some of them </w:t>
      </w:r>
      <w:r w:rsidR="003A2CAA" w:rsidRPr="0034478A">
        <w:rPr>
          <w:rFonts w:eastAsia="Calibri"/>
        </w:rPr>
        <w:t>neglect to</w:t>
      </w:r>
      <w:r w:rsidRPr="0034478A">
        <w:rPr>
          <w:rFonts w:eastAsia="Calibri"/>
        </w:rPr>
        <w:t xml:space="preserve"> sit on </w:t>
      </w:r>
      <w:r w:rsidR="003A2CAA" w:rsidRPr="0034478A">
        <w:rPr>
          <w:rFonts w:eastAsia="Calibri"/>
        </w:rPr>
        <w:t xml:space="preserve">their </w:t>
      </w:r>
      <w:r w:rsidRPr="0034478A">
        <w:rPr>
          <w:rFonts w:eastAsia="Calibri"/>
        </w:rPr>
        <w:t>eggs and exhibit poor mother</w:t>
      </w:r>
      <w:r w:rsidR="003A2CAA" w:rsidRPr="0034478A">
        <w:rPr>
          <w:rFonts w:eastAsia="Calibri"/>
        </w:rPr>
        <w:t>ing</w:t>
      </w:r>
      <w:r w:rsidRPr="0034478A">
        <w:rPr>
          <w:rFonts w:eastAsia="Calibri"/>
        </w:rPr>
        <w:t xml:space="preserve"> ability (</w:t>
      </w:r>
      <w:r w:rsidR="003A2CAA" w:rsidRPr="0034478A">
        <w:rPr>
          <w:rFonts w:eastAsia="Calibri"/>
        </w:rPr>
        <w:t xml:space="preserve">leading to the need for </w:t>
      </w:r>
      <w:r w:rsidRPr="0034478A">
        <w:rPr>
          <w:rFonts w:eastAsia="Calibri"/>
        </w:rPr>
        <w:t>local foster mothers).</w:t>
      </w:r>
      <w:r w:rsidR="00287641" w:rsidRPr="0034478A">
        <w:rPr>
          <w:rFonts w:eastAsia="Calibri"/>
        </w:rPr>
        <w:t xml:space="preserve"> </w:t>
      </w:r>
      <w:r w:rsidR="005631C3" w:rsidRPr="0034478A">
        <w:rPr>
          <w:rFonts w:eastAsia="Calibri"/>
        </w:rPr>
        <w:t xml:space="preserve">A continual process of breed improvement should be considered and linkages </w:t>
      </w:r>
      <w:r w:rsidR="003A2CAA" w:rsidRPr="0034478A">
        <w:rPr>
          <w:rFonts w:eastAsia="Calibri"/>
        </w:rPr>
        <w:t xml:space="preserve">strengthened </w:t>
      </w:r>
      <w:r w:rsidR="005631C3" w:rsidRPr="0034478A">
        <w:rPr>
          <w:rFonts w:eastAsia="Calibri"/>
        </w:rPr>
        <w:t>between State</w:t>
      </w:r>
      <w:r w:rsidR="003A2CAA" w:rsidRPr="0034478A">
        <w:rPr>
          <w:rFonts w:eastAsia="Calibri"/>
        </w:rPr>
        <w:t>s</w:t>
      </w:r>
      <w:r w:rsidR="005631C3" w:rsidRPr="0034478A">
        <w:rPr>
          <w:rFonts w:eastAsia="Calibri"/>
        </w:rPr>
        <w:t xml:space="preserve"> and the hatchery in Juba.</w:t>
      </w:r>
    </w:p>
    <w:p w14:paraId="5E5A511A" w14:textId="185BDBE5" w:rsidR="009765B9" w:rsidRPr="0034478A" w:rsidRDefault="005631C3" w:rsidP="004F21B5">
      <w:pPr>
        <w:spacing w:after="200"/>
        <w:rPr>
          <w:rFonts w:eastAsia="Calibri"/>
          <w:szCs w:val="22"/>
        </w:rPr>
      </w:pPr>
      <w:r w:rsidRPr="0034478A">
        <w:rPr>
          <w:rFonts w:eastAsia="Calibri"/>
        </w:rPr>
        <w:t>There is a need to look more closely at the livestock sec</w:t>
      </w:r>
      <w:r w:rsidR="00287641" w:rsidRPr="0034478A">
        <w:rPr>
          <w:rFonts w:eastAsia="Calibri"/>
        </w:rPr>
        <w:t xml:space="preserve">tor in general and </w:t>
      </w:r>
      <w:r w:rsidR="003A2CAA" w:rsidRPr="0034478A">
        <w:rPr>
          <w:rFonts w:eastAsia="Calibri"/>
        </w:rPr>
        <w:t xml:space="preserve">at </w:t>
      </w:r>
      <w:r w:rsidR="00287641" w:rsidRPr="0034478A">
        <w:rPr>
          <w:rFonts w:eastAsia="Calibri"/>
        </w:rPr>
        <w:t>value chains</w:t>
      </w:r>
      <w:r w:rsidRPr="0034478A">
        <w:rPr>
          <w:rFonts w:eastAsia="Calibri"/>
        </w:rPr>
        <w:t xml:space="preserve"> </w:t>
      </w:r>
      <w:r w:rsidR="003A2CAA" w:rsidRPr="0034478A">
        <w:rPr>
          <w:rFonts w:eastAsia="Calibri"/>
        </w:rPr>
        <w:t xml:space="preserve">in order </w:t>
      </w:r>
      <w:r w:rsidRPr="0034478A">
        <w:rPr>
          <w:rFonts w:eastAsia="Calibri"/>
        </w:rPr>
        <w:t xml:space="preserve">to understand </w:t>
      </w:r>
      <w:r w:rsidR="003A2CAA" w:rsidRPr="0034478A">
        <w:rPr>
          <w:rFonts w:eastAsia="Calibri"/>
        </w:rPr>
        <w:t xml:space="preserve">the </w:t>
      </w:r>
      <w:r w:rsidRPr="0034478A">
        <w:rPr>
          <w:rFonts w:eastAsia="Calibri"/>
        </w:rPr>
        <w:t>imports that are taking place and plan better use of existing assets.</w:t>
      </w:r>
      <w:r w:rsidR="00287641" w:rsidRPr="0034478A">
        <w:rPr>
          <w:rFonts w:eastAsia="Calibri"/>
        </w:rPr>
        <w:t xml:space="preserve"> </w:t>
      </w:r>
      <w:r w:rsidRPr="0034478A">
        <w:rPr>
          <w:rFonts w:eastAsia="Calibri"/>
        </w:rPr>
        <w:t xml:space="preserve">Production and storage of pasture for feeding </w:t>
      </w:r>
      <w:r w:rsidR="003A2CAA" w:rsidRPr="0034478A">
        <w:rPr>
          <w:rFonts w:eastAsia="Calibri"/>
        </w:rPr>
        <w:t xml:space="preserve">during </w:t>
      </w:r>
      <w:r w:rsidRPr="0034478A">
        <w:rPr>
          <w:rFonts w:eastAsia="Calibri"/>
        </w:rPr>
        <w:t xml:space="preserve">the dry season and opportunities for dairy value chain improvements should be explored further. A livestock </w:t>
      </w:r>
      <w:r w:rsidR="003A2CAA" w:rsidRPr="0034478A">
        <w:rPr>
          <w:rFonts w:eastAsia="Calibri"/>
        </w:rPr>
        <w:t xml:space="preserve">theme </w:t>
      </w:r>
      <w:r w:rsidRPr="0034478A">
        <w:rPr>
          <w:rFonts w:eastAsia="Calibri"/>
        </w:rPr>
        <w:t>should be included in future forums and more emphasis placed on creating awareness of key issues in the livestock sector and policy-making</w:t>
      </w:r>
      <w:r w:rsidR="003A2CAA" w:rsidRPr="0034478A">
        <w:rPr>
          <w:rFonts w:eastAsia="Calibri"/>
        </w:rPr>
        <w:t xml:space="preserve"> processes</w:t>
      </w:r>
      <w:r w:rsidRPr="0034478A">
        <w:rPr>
          <w:rFonts w:eastAsia="Calibri"/>
        </w:rPr>
        <w:t xml:space="preserve">. It was noted that </w:t>
      </w:r>
      <w:r w:rsidR="00A77C15" w:rsidRPr="0034478A">
        <w:rPr>
          <w:rFonts w:eastAsia="Calibri"/>
        </w:rPr>
        <w:t xml:space="preserve">the </w:t>
      </w:r>
      <w:r w:rsidRPr="0034478A">
        <w:rPr>
          <w:rFonts w:eastAsia="Calibri"/>
        </w:rPr>
        <w:t xml:space="preserve">increase in salaried employment has had an impact on livestock prices. In many cases </w:t>
      </w:r>
      <w:r w:rsidR="00A77C15" w:rsidRPr="0034478A">
        <w:rPr>
          <w:rFonts w:eastAsia="Calibri"/>
        </w:rPr>
        <w:t>those who tend</w:t>
      </w:r>
      <w:r w:rsidRPr="0034478A">
        <w:rPr>
          <w:rFonts w:eastAsia="Calibri"/>
        </w:rPr>
        <w:t xml:space="preserve"> to cattle are not the owners.</w:t>
      </w:r>
    </w:p>
    <w:p w14:paraId="67FE4684" w14:textId="170FA7AD" w:rsidR="001C72D0" w:rsidRPr="0034478A" w:rsidRDefault="001C72D0" w:rsidP="004F21B5">
      <w:pPr>
        <w:spacing w:after="200"/>
        <w:jc w:val="left"/>
        <w:rPr>
          <w:rFonts w:eastAsia="Calibri"/>
          <w:u w:val="single"/>
        </w:rPr>
      </w:pPr>
      <w:r w:rsidRPr="0034478A">
        <w:rPr>
          <w:i/>
          <w:szCs w:val="20"/>
        </w:rPr>
        <w:t>Extension Skills and Group Loans</w:t>
      </w:r>
    </w:p>
    <w:p w14:paraId="2A3BE4C9" w14:textId="1F615C15" w:rsidR="001551E5" w:rsidRPr="0034478A" w:rsidRDefault="00F378F7" w:rsidP="004F21B5">
      <w:pPr>
        <w:spacing w:after="200"/>
        <w:rPr>
          <w:rFonts w:eastAsia="Calibri"/>
        </w:rPr>
      </w:pPr>
      <w:r w:rsidRPr="0034478A">
        <w:rPr>
          <w:rFonts w:eastAsia="Calibri"/>
        </w:rPr>
        <w:t xml:space="preserve">While </w:t>
      </w:r>
      <w:r w:rsidR="00A77C15" w:rsidRPr="0034478A">
        <w:rPr>
          <w:rFonts w:eastAsia="Calibri"/>
        </w:rPr>
        <w:t>Village Savings and Loan Associations (</w:t>
      </w:r>
      <w:r w:rsidRPr="0034478A">
        <w:rPr>
          <w:rFonts w:eastAsia="Calibri"/>
        </w:rPr>
        <w:t>VSLA</w:t>
      </w:r>
      <w:r w:rsidR="00A77C15" w:rsidRPr="0034478A">
        <w:rPr>
          <w:rFonts w:eastAsia="Calibri"/>
        </w:rPr>
        <w:t>s)</w:t>
      </w:r>
      <w:r w:rsidRPr="0034478A">
        <w:rPr>
          <w:rFonts w:eastAsia="Calibri"/>
        </w:rPr>
        <w:t xml:space="preserve"> are working with local savings</w:t>
      </w:r>
      <w:r w:rsidR="005D36C2" w:rsidRPr="0034478A">
        <w:rPr>
          <w:rFonts w:eastAsia="Calibri"/>
        </w:rPr>
        <w:t xml:space="preserve"> </w:t>
      </w:r>
      <w:r w:rsidR="0059616F" w:rsidRPr="0034478A">
        <w:rPr>
          <w:rFonts w:eastAsia="Calibri"/>
        </w:rPr>
        <w:t>and perform best when supported by sound business planning in the face of ramp</w:t>
      </w:r>
      <w:r w:rsidR="005D36C2" w:rsidRPr="0034478A">
        <w:rPr>
          <w:rFonts w:eastAsia="Calibri"/>
        </w:rPr>
        <w:t>ant inflation,</w:t>
      </w:r>
      <w:r w:rsidRPr="0034478A">
        <w:rPr>
          <w:rFonts w:eastAsia="Calibri"/>
        </w:rPr>
        <w:t xml:space="preserve"> a different approach in the form of g</w:t>
      </w:r>
      <w:r w:rsidR="00431F17" w:rsidRPr="0034478A">
        <w:rPr>
          <w:rFonts w:eastAsia="Calibri"/>
        </w:rPr>
        <w:t>roup</w:t>
      </w:r>
      <w:r w:rsidRPr="0034478A">
        <w:rPr>
          <w:rFonts w:eastAsia="Calibri"/>
        </w:rPr>
        <w:t xml:space="preserve"> loans </w:t>
      </w:r>
      <w:r w:rsidR="005A009D" w:rsidRPr="0034478A">
        <w:rPr>
          <w:rFonts w:eastAsia="Calibri"/>
        </w:rPr>
        <w:t xml:space="preserve">has been </w:t>
      </w:r>
      <w:r w:rsidRPr="0034478A">
        <w:rPr>
          <w:rFonts w:eastAsia="Calibri"/>
        </w:rPr>
        <w:t xml:space="preserve">initiated as a </w:t>
      </w:r>
      <w:r w:rsidR="00A77C15" w:rsidRPr="0034478A">
        <w:rPr>
          <w:rFonts w:eastAsia="Calibri"/>
        </w:rPr>
        <w:t xml:space="preserve">transition </w:t>
      </w:r>
      <w:r w:rsidRPr="0034478A">
        <w:rPr>
          <w:rFonts w:eastAsia="Calibri"/>
        </w:rPr>
        <w:t xml:space="preserve">measure from </w:t>
      </w:r>
      <w:r w:rsidR="00A77C15" w:rsidRPr="0034478A">
        <w:rPr>
          <w:rFonts w:eastAsia="Calibri"/>
        </w:rPr>
        <w:t xml:space="preserve">the </w:t>
      </w:r>
      <w:r w:rsidRPr="0034478A">
        <w:rPr>
          <w:rFonts w:eastAsia="Calibri"/>
        </w:rPr>
        <w:t>free distribution of inputs.</w:t>
      </w:r>
      <w:r w:rsidR="00B83919" w:rsidRPr="0034478A">
        <w:rPr>
          <w:rFonts w:eastAsia="Calibri"/>
        </w:rPr>
        <w:t xml:space="preserve"> </w:t>
      </w:r>
    </w:p>
    <w:p w14:paraId="3A0B9BEA" w14:textId="66A911F8" w:rsidR="009765B9" w:rsidRPr="0034478A" w:rsidRDefault="0059616F" w:rsidP="004F21B5">
      <w:pPr>
        <w:spacing w:after="200"/>
        <w:rPr>
          <w:rFonts w:eastAsia="Calibri"/>
        </w:rPr>
      </w:pPr>
      <w:r w:rsidRPr="0034478A">
        <w:rPr>
          <w:bCs/>
        </w:rPr>
        <w:t>The g</w:t>
      </w:r>
      <w:r w:rsidR="00B83919" w:rsidRPr="0034478A">
        <w:rPr>
          <w:bCs/>
        </w:rPr>
        <w:t>roup loan scheme represent</w:t>
      </w:r>
      <w:r w:rsidRPr="0034478A">
        <w:rPr>
          <w:bCs/>
        </w:rPr>
        <w:t>s</w:t>
      </w:r>
      <w:r w:rsidR="00B83919" w:rsidRPr="0034478A">
        <w:rPr>
          <w:bCs/>
        </w:rPr>
        <w:t xml:space="preserve"> an avenue to </w:t>
      </w:r>
      <w:r w:rsidR="00A77C15" w:rsidRPr="0034478A">
        <w:rPr>
          <w:bCs/>
        </w:rPr>
        <w:t xml:space="preserve">the provision of </w:t>
      </w:r>
      <w:r w:rsidR="00B83919" w:rsidRPr="0034478A">
        <w:rPr>
          <w:bCs/>
        </w:rPr>
        <w:t xml:space="preserve">financing for the smallest of farms that is </w:t>
      </w:r>
      <w:r w:rsidR="00A77C15" w:rsidRPr="0034478A">
        <w:rPr>
          <w:bCs/>
        </w:rPr>
        <w:t>community-</w:t>
      </w:r>
      <w:r w:rsidR="00B83919" w:rsidRPr="0034478A">
        <w:rPr>
          <w:bCs/>
        </w:rPr>
        <w:t>driven</w:t>
      </w:r>
      <w:r w:rsidR="005D36C2" w:rsidRPr="0034478A">
        <w:rPr>
          <w:bCs/>
        </w:rPr>
        <w:t>,</w:t>
      </w:r>
      <w:r w:rsidR="00B83919" w:rsidRPr="0034478A">
        <w:rPr>
          <w:bCs/>
        </w:rPr>
        <w:t xml:space="preserve"> easily scalable</w:t>
      </w:r>
      <w:r w:rsidRPr="0034478A">
        <w:rPr>
          <w:bCs/>
        </w:rPr>
        <w:t xml:space="preserve"> and has </w:t>
      </w:r>
      <w:r w:rsidR="00B83919" w:rsidRPr="0034478A">
        <w:rPr>
          <w:bCs/>
        </w:rPr>
        <w:t>some multiplier potential through the reinvestment of funds</w:t>
      </w:r>
      <w:r w:rsidR="00A77C15" w:rsidRPr="0034478A">
        <w:rPr>
          <w:bCs/>
        </w:rPr>
        <w:t>;</w:t>
      </w:r>
      <w:r w:rsidR="00B83919" w:rsidRPr="0034478A">
        <w:rPr>
          <w:bCs/>
        </w:rPr>
        <w:t xml:space="preserve"> however</w:t>
      </w:r>
      <w:r w:rsidR="00A77C15" w:rsidRPr="0034478A">
        <w:rPr>
          <w:bCs/>
        </w:rPr>
        <w:t xml:space="preserve">, </w:t>
      </w:r>
      <w:r w:rsidR="00B83919" w:rsidRPr="0034478A">
        <w:rPr>
          <w:bCs/>
        </w:rPr>
        <w:t>cost effectiveness under the current circumstances is yet to be established.</w:t>
      </w:r>
      <w:r w:rsidR="00F378F7" w:rsidRPr="0034478A">
        <w:rPr>
          <w:rFonts w:eastAsia="Calibri"/>
        </w:rPr>
        <w:t xml:space="preserve"> </w:t>
      </w:r>
      <w:r w:rsidR="00B1710E" w:rsidRPr="0034478A">
        <w:rPr>
          <w:rFonts w:eastAsia="Calibri"/>
        </w:rPr>
        <w:t xml:space="preserve">The </w:t>
      </w:r>
      <w:r w:rsidR="00A77C15" w:rsidRPr="0034478A">
        <w:rPr>
          <w:rFonts w:eastAsia="Calibri"/>
        </w:rPr>
        <w:t xml:space="preserve">careful </w:t>
      </w:r>
      <w:r w:rsidR="00B1710E" w:rsidRPr="0034478A">
        <w:rPr>
          <w:rFonts w:eastAsia="Calibri"/>
          <w:bCs/>
        </w:rPr>
        <w:t>timing of loan disbursement is vital to avoid funds being diverted to ot</w:t>
      </w:r>
      <w:r w:rsidR="005D36C2" w:rsidRPr="0034478A">
        <w:rPr>
          <w:rFonts w:eastAsia="Calibri"/>
          <w:bCs/>
        </w:rPr>
        <w:t xml:space="preserve">her uses. </w:t>
      </w:r>
      <w:r w:rsidR="005D36C2" w:rsidRPr="0034478A">
        <w:rPr>
          <w:bCs/>
        </w:rPr>
        <w:t xml:space="preserve">In some cases the money paid to groups </w:t>
      </w:r>
      <w:r w:rsidR="00A77C15" w:rsidRPr="0034478A">
        <w:rPr>
          <w:bCs/>
        </w:rPr>
        <w:t xml:space="preserve">has </w:t>
      </w:r>
      <w:r w:rsidR="005D36C2" w:rsidRPr="0034478A">
        <w:rPr>
          <w:bCs/>
        </w:rPr>
        <w:t>not reach</w:t>
      </w:r>
      <w:r w:rsidR="00A77C15" w:rsidRPr="0034478A">
        <w:rPr>
          <w:bCs/>
        </w:rPr>
        <w:t>ed</w:t>
      </w:r>
      <w:r w:rsidR="005D36C2" w:rsidRPr="0034478A">
        <w:rPr>
          <w:bCs/>
        </w:rPr>
        <w:t xml:space="preserve"> the farmers indicated in the loan application form.</w:t>
      </w:r>
    </w:p>
    <w:p w14:paraId="6A6944EF" w14:textId="35D99D95" w:rsidR="009765B9" w:rsidRPr="0034478A" w:rsidRDefault="00F378F7" w:rsidP="004F21B5">
      <w:pPr>
        <w:spacing w:after="200"/>
        <w:rPr>
          <w:rFonts w:eastAsia="Calibri"/>
        </w:rPr>
      </w:pPr>
      <w:r w:rsidRPr="0034478A">
        <w:rPr>
          <w:rFonts w:eastAsia="Calibri"/>
        </w:rPr>
        <w:t xml:space="preserve">The interest rate </w:t>
      </w:r>
      <w:r w:rsidR="00B1710E" w:rsidRPr="0034478A">
        <w:rPr>
          <w:rFonts w:eastAsia="Calibri"/>
        </w:rPr>
        <w:t xml:space="preserve">(15%) </w:t>
      </w:r>
      <w:r w:rsidRPr="0034478A">
        <w:rPr>
          <w:rFonts w:eastAsia="Calibri"/>
        </w:rPr>
        <w:t>set by the</w:t>
      </w:r>
      <w:r w:rsidR="00B1710E" w:rsidRPr="0034478A">
        <w:rPr>
          <w:rFonts w:eastAsia="Calibri"/>
        </w:rPr>
        <w:t xml:space="preserve"> </w:t>
      </w:r>
      <w:r w:rsidR="00A77C15" w:rsidRPr="0034478A">
        <w:rPr>
          <w:rFonts w:eastAsia="Calibri"/>
        </w:rPr>
        <w:t xml:space="preserve">County agricultural </w:t>
      </w:r>
      <w:r w:rsidR="00B1710E" w:rsidRPr="0034478A">
        <w:rPr>
          <w:rFonts w:eastAsia="Calibri"/>
        </w:rPr>
        <w:t>loan committees</w:t>
      </w:r>
      <w:r w:rsidR="0059616F" w:rsidRPr="0034478A">
        <w:rPr>
          <w:rFonts w:eastAsia="Calibri"/>
        </w:rPr>
        <w:t xml:space="preserve"> was low considering the macro-economic situation</w:t>
      </w:r>
      <w:r w:rsidRPr="0034478A">
        <w:rPr>
          <w:rFonts w:eastAsia="Calibri"/>
        </w:rPr>
        <w:t xml:space="preserve"> and much lower than prevailing rates among VSLA</w:t>
      </w:r>
      <w:r w:rsidR="00A77C15" w:rsidRPr="0034478A">
        <w:rPr>
          <w:rFonts w:eastAsia="Calibri"/>
        </w:rPr>
        <w:t>s</w:t>
      </w:r>
      <w:r w:rsidRPr="0034478A">
        <w:rPr>
          <w:rFonts w:eastAsia="Calibri"/>
        </w:rPr>
        <w:t xml:space="preserve">. County </w:t>
      </w:r>
      <w:r w:rsidR="00A77C15" w:rsidRPr="0034478A">
        <w:rPr>
          <w:rFonts w:eastAsia="Calibri"/>
        </w:rPr>
        <w:t xml:space="preserve">agricultural </w:t>
      </w:r>
      <w:r w:rsidRPr="0034478A">
        <w:rPr>
          <w:rFonts w:eastAsia="Calibri"/>
        </w:rPr>
        <w:t xml:space="preserve">committees </w:t>
      </w:r>
      <w:r w:rsidR="00A77C15" w:rsidRPr="0034478A">
        <w:rPr>
          <w:rFonts w:eastAsia="Calibri"/>
        </w:rPr>
        <w:t>consist</w:t>
      </w:r>
      <w:r w:rsidRPr="0034478A">
        <w:rPr>
          <w:rFonts w:eastAsia="Calibri"/>
        </w:rPr>
        <w:t xml:space="preserve"> of farmer representatives, head</w:t>
      </w:r>
      <w:r w:rsidR="00A77C15" w:rsidRPr="0034478A">
        <w:rPr>
          <w:rFonts w:eastAsia="Calibri"/>
        </w:rPr>
        <w:t>s</w:t>
      </w:r>
      <w:r w:rsidRPr="0034478A">
        <w:rPr>
          <w:rFonts w:eastAsia="Calibri"/>
        </w:rPr>
        <w:t xml:space="preserve"> of </w:t>
      </w:r>
      <w:r w:rsidR="00A77C15" w:rsidRPr="0034478A">
        <w:rPr>
          <w:rFonts w:eastAsia="Calibri"/>
        </w:rPr>
        <w:t xml:space="preserve">County </w:t>
      </w:r>
      <w:r w:rsidRPr="0034478A">
        <w:rPr>
          <w:rFonts w:eastAsia="Calibri"/>
        </w:rPr>
        <w:t>departments of agriculture, farmer associations</w:t>
      </w:r>
      <w:r w:rsidR="00A77C15" w:rsidRPr="0034478A">
        <w:rPr>
          <w:rFonts w:eastAsia="Calibri"/>
        </w:rPr>
        <w:t xml:space="preserve"> (in some Counties)</w:t>
      </w:r>
      <w:r w:rsidRPr="0034478A">
        <w:rPr>
          <w:rFonts w:eastAsia="Calibri"/>
        </w:rPr>
        <w:t xml:space="preserve"> and VSLAs.</w:t>
      </w:r>
      <w:r w:rsidR="00431F17" w:rsidRPr="0034478A">
        <w:rPr>
          <w:rFonts w:eastAsia="Calibri"/>
        </w:rPr>
        <w:t xml:space="preserve"> </w:t>
      </w:r>
      <w:r w:rsidR="00B1710E" w:rsidRPr="0034478A">
        <w:rPr>
          <w:rFonts w:eastAsia="Calibri"/>
        </w:rPr>
        <w:t>Basic financial management training of loan committees and groups receiving loans under the project is needed and</w:t>
      </w:r>
      <w:r w:rsidR="00B1710E" w:rsidRPr="0034478A">
        <w:rPr>
          <w:bCs/>
        </w:rPr>
        <w:t xml:space="preserve"> </w:t>
      </w:r>
      <w:r w:rsidR="005D36C2" w:rsidRPr="0034478A">
        <w:rPr>
          <w:bCs/>
        </w:rPr>
        <w:t xml:space="preserve">a </w:t>
      </w:r>
      <w:r w:rsidR="00B1710E" w:rsidRPr="0034478A">
        <w:rPr>
          <w:bCs/>
        </w:rPr>
        <w:t xml:space="preserve">simple </w:t>
      </w:r>
      <w:r w:rsidR="00A77C15" w:rsidRPr="0034478A">
        <w:rPr>
          <w:bCs/>
        </w:rPr>
        <w:t xml:space="preserve">and </w:t>
      </w:r>
      <w:r w:rsidR="00B1710E" w:rsidRPr="0034478A">
        <w:rPr>
          <w:bCs/>
        </w:rPr>
        <w:t xml:space="preserve">robust system of selection, support, monitoring and data collection should be put </w:t>
      </w:r>
      <w:r w:rsidR="00B1710E" w:rsidRPr="0034478A">
        <w:rPr>
          <w:bCs/>
        </w:rPr>
        <w:lastRenderedPageBreak/>
        <w:t>in place to administer the group loan systems</w:t>
      </w:r>
      <w:r w:rsidR="005D36C2" w:rsidRPr="0034478A">
        <w:rPr>
          <w:bCs/>
        </w:rPr>
        <w:t xml:space="preserve"> </w:t>
      </w:r>
      <w:r w:rsidR="00B1710E" w:rsidRPr="0034478A">
        <w:rPr>
          <w:bCs/>
        </w:rPr>
        <w:t>if they are to be scaled up</w:t>
      </w:r>
      <w:r w:rsidR="005D36C2" w:rsidRPr="0034478A">
        <w:rPr>
          <w:bCs/>
        </w:rPr>
        <w:t xml:space="preserve"> and </w:t>
      </w:r>
      <w:r w:rsidR="00A77C15" w:rsidRPr="0034478A">
        <w:rPr>
          <w:bCs/>
        </w:rPr>
        <w:t xml:space="preserve">VSLAs </w:t>
      </w:r>
      <w:r w:rsidR="005D36C2" w:rsidRPr="0034478A">
        <w:rPr>
          <w:bCs/>
        </w:rPr>
        <w:t>are</w:t>
      </w:r>
      <w:r w:rsidR="005D36C2" w:rsidRPr="0034478A">
        <w:rPr>
          <w:rFonts w:eastAsia="Calibri"/>
        </w:rPr>
        <w:t xml:space="preserve"> not to </w:t>
      </w:r>
      <w:r w:rsidR="00A77C15" w:rsidRPr="0034478A">
        <w:rPr>
          <w:rFonts w:eastAsia="Calibri"/>
        </w:rPr>
        <w:t>be undermined</w:t>
      </w:r>
      <w:r w:rsidR="005D36C2" w:rsidRPr="0034478A">
        <w:rPr>
          <w:rFonts w:eastAsia="Calibri"/>
        </w:rPr>
        <w:t>.</w:t>
      </w:r>
      <w:r w:rsidR="00146D51" w:rsidRPr="0034478A">
        <w:rPr>
          <w:rFonts w:eastAsia="Calibri"/>
        </w:rPr>
        <w:t xml:space="preserve"> </w:t>
      </w:r>
    </w:p>
    <w:p w14:paraId="6386785D" w14:textId="69D2F36C" w:rsidR="009765B9" w:rsidRPr="0034478A" w:rsidRDefault="00431F17" w:rsidP="004F21B5">
      <w:pPr>
        <w:spacing w:after="200"/>
        <w:rPr>
          <w:rFonts w:eastAsia="Calibri"/>
        </w:rPr>
      </w:pPr>
      <w:r w:rsidRPr="0034478A">
        <w:rPr>
          <w:rFonts w:eastAsia="Calibri"/>
        </w:rPr>
        <w:t xml:space="preserve">The demand for loans has increased and is very significant. </w:t>
      </w:r>
      <w:r w:rsidR="0059616F" w:rsidRPr="0034478A">
        <w:rPr>
          <w:rFonts w:eastAsia="Calibri"/>
        </w:rPr>
        <w:t xml:space="preserve">For example in 2015 HARD received </w:t>
      </w:r>
      <w:r w:rsidR="0059616F" w:rsidRPr="0034478A">
        <w:rPr>
          <w:bCs/>
        </w:rPr>
        <w:t xml:space="preserve">123 applications for agricultural loans totalling about </w:t>
      </w:r>
      <w:r w:rsidR="00A77C15" w:rsidRPr="0034478A">
        <w:rPr>
          <w:bCs/>
        </w:rPr>
        <w:t xml:space="preserve">EUR </w:t>
      </w:r>
      <w:r w:rsidR="0059616F" w:rsidRPr="0034478A">
        <w:rPr>
          <w:bCs/>
        </w:rPr>
        <w:t>200,000.</w:t>
      </w:r>
      <w:r w:rsidR="00A77C15" w:rsidRPr="0034478A">
        <w:rPr>
          <w:bCs/>
        </w:rPr>
        <w:t xml:space="preserve"> </w:t>
      </w:r>
      <w:r w:rsidRPr="0034478A">
        <w:rPr>
          <w:rFonts w:eastAsia="Calibri"/>
        </w:rPr>
        <w:t xml:space="preserve">A question that arose during the meeting concerns what can be done to meet the demand for loans that is being created once the project </w:t>
      </w:r>
      <w:r w:rsidR="00232C4A" w:rsidRPr="0034478A">
        <w:rPr>
          <w:rFonts w:eastAsia="Calibri"/>
        </w:rPr>
        <w:t>ends</w:t>
      </w:r>
      <w:r w:rsidRPr="0034478A">
        <w:rPr>
          <w:rFonts w:eastAsia="Calibri"/>
        </w:rPr>
        <w:t xml:space="preserve"> and whether the private sector would be in a position to accept similar conditions and be interested to get involved. It was noted that it is important to understand the barriers </w:t>
      </w:r>
      <w:r w:rsidR="00232C4A" w:rsidRPr="0034478A">
        <w:rPr>
          <w:rFonts w:eastAsia="Calibri"/>
        </w:rPr>
        <w:t xml:space="preserve">faced by </w:t>
      </w:r>
      <w:r w:rsidRPr="0034478A">
        <w:rPr>
          <w:rFonts w:eastAsia="Calibri"/>
        </w:rPr>
        <w:t xml:space="preserve">other institutions to </w:t>
      </w:r>
      <w:r w:rsidR="00232C4A" w:rsidRPr="0034478A">
        <w:rPr>
          <w:rFonts w:eastAsia="Calibri"/>
        </w:rPr>
        <w:t xml:space="preserve">the provision of </w:t>
      </w:r>
      <w:r w:rsidRPr="0034478A">
        <w:rPr>
          <w:rFonts w:eastAsia="Calibri"/>
        </w:rPr>
        <w:t>loans.</w:t>
      </w:r>
    </w:p>
    <w:p w14:paraId="38C46512" w14:textId="5FEDC4F8" w:rsidR="009765B9" w:rsidRPr="0034478A" w:rsidRDefault="003B3DA8" w:rsidP="004F21B5">
      <w:pPr>
        <w:spacing w:after="200"/>
        <w:rPr>
          <w:rFonts w:eastAsia="Calibri"/>
        </w:rPr>
      </w:pPr>
      <w:r w:rsidRPr="0034478A">
        <w:rPr>
          <w:rFonts w:eastAsia="Calibri"/>
        </w:rPr>
        <w:t xml:space="preserve">Since 2012 </w:t>
      </w:r>
      <w:r w:rsidR="00A5475C" w:rsidRPr="0034478A">
        <w:rPr>
          <w:rFonts w:eastAsia="Calibri"/>
        </w:rPr>
        <w:t>(</w:t>
      </w:r>
      <w:r w:rsidR="008D0641" w:rsidRPr="0034478A">
        <w:rPr>
          <w:rFonts w:eastAsia="Calibri"/>
        </w:rPr>
        <w:t xml:space="preserve">under the Agricultural </w:t>
      </w:r>
      <w:r w:rsidR="00A5475C" w:rsidRPr="0034478A">
        <w:rPr>
          <w:rFonts w:eastAsia="Calibri"/>
        </w:rPr>
        <w:t>Sector Policy Framework 2012-2017)</w:t>
      </w:r>
      <w:r w:rsidR="008D0641" w:rsidRPr="0034478A">
        <w:rPr>
          <w:rFonts w:eastAsia="Calibri"/>
        </w:rPr>
        <w:t>,</w:t>
      </w:r>
      <w:r w:rsidR="00A5475C" w:rsidRPr="0034478A">
        <w:rPr>
          <w:rFonts w:eastAsia="Calibri"/>
        </w:rPr>
        <w:t xml:space="preserve"> South Sudan has sought to e</w:t>
      </w:r>
      <w:r w:rsidRPr="0034478A">
        <w:rPr>
          <w:rFonts w:eastAsia="Calibri"/>
        </w:rPr>
        <w:t>ncourage market-led private sector participation in agriculture</w:t>
      </w:r>
      <w:r w:rsidR="00A5475C" w:rsidRPr="0034478A">
        <w:rPr>
          <w:rFonts w:eastAsia="Calibri"/>
        </w:rPr>
        <w:t xml:space="preserve"> through building a </w:t>
      </w:r>
      <w:r w:rsidR="008D0641" w:rsidRPr="0034478A">
        <w:rPr>
          <w:rFonts w:eastAsia="Calibri"/>
        </w:rPr>
        <w:t xml:space="preserve">better </w:t>
      </w:r>
      <w:r w:rsidR="00A5475C" w:rsidRPr="0034478A">
        <w:rPr>
          <w:rFonts w:eastAsia="Calibri"/>
        </w:rPr>
        <w:t xml:space="preserve">enabling environment for investment; </w:t>
      </w:r>
      <w:r w:rsidR="008D0641" w:rsidRPr="0034478A">
        <w:rPr>
          <w:rFonts w:eastAsia="Calibri"/>
        </w:rPr>
        <w:t>mobilising</w:t>
      </w:r>
      <w:r w:rsidRPr="0034478A">
        <w:rPr>
          <w:rFonts w:eastAsia="Calibri"/>
        </w:rPr>
        <w:t xml:space="preserve">, </w:t>
      </w:r>
      <w:r w:rsidR="008D0641" w:rsidRPr="0034478A">
        <w:rPr>
          <w:rFonts w:eastAsia="Calibri"/>
        </w:rPr>
        <w:t>organising</w:t>
      </w:r>
      <w:r w:rsidRPr="0034478A">
        <w:rPr>
          <w:rFonts w:eastAsia="Calibri"/>
        </w:rPr>
        <w:t xml:space="preserve"> and support</w:t>
      </w:r>
      <w:r w:rsidR="00A5475C" w:rsidRPr="0034478A">
        <w:rPr>
          <w:rFonts w:eastAsia="Calibri"/>
        </w:rPr>
        <w:t>ing</w:t>
      </w:r>
      <w:r w:rsidRPr="0034478A">
        <w:rPr>
          <w:rFonts w:eastAsia="Calibri"/>
        </w:rPr>
        <w:t xml:space="preserve"> farmers, entrepreneurs and investors</w:t>
      </w:r>
      <w:r w:rsidR="00A5475C" w:rsidRPr="0034478A">
        <w:rPr>
          <w:rFonts w:eastAsia="Calibri"/>
        </w:rPr>
        <w:t xml:space="preserve">; and strengthening </w:t>
      </w:r>
      <w:r w:rsidR="008D0641" w:rsidRPr="0034478A">
        <w:rPr>
          <w:rFonts w:eastAsia="Calibri"/>
        </w:rPr>
        <w:t xml:space="preserve">farmers’ organisations and </w:t>
      </w:r>
      <w:r w:rsidR="00A5475C" w:rsidRPr="0034478A">
        <w:rPr>
          <w:rFonts w:eastAsia="Calibri"/>
        </w:rPr>
        <w:t xml:space="preserve">cooperatives. A key element is the provision of </w:t>
      </w:r>
      <w:r w:rsidR="00A5475C" w:rsidRPr="0034478A">
        <w:rPr>
          <w:rFonts w:eastAsia="Calibri"/>
          <w:bCs/>
        </w:rPr>
        <w:t xml:space="preserve">credit facilities </w:t>
      </w:r>
      <w:r w:rsidR="008D0641" w:rsidRPr="0034478A">
        <w:rPr>
          <w:rFonts w:eastAsia="Calibri"/>
          <w:bCs/>
        </w:rPr>
        <w:t xml:space="preserve">to </w:t>
      </w:r>
      <w:r w:rsidR="00A5475C" w:rsidRPr="0034478A">
        <w:rPr>
          <w:rFonts w:eastAsia="Calibri"/>
          <w:bCs/>
        </w:rPr>
        <w:t>farmers</w:t>
      </w:r>
      <w:r w:rsidR="00B1710E" w:rsidRPr="0034478A">
        <w:rPr>
          <w:rFonts w:eastAsia="Calibri"/>
          <w:b/>
          <w:bCs/>
        </w:rPr>
        <w:t xml:space="preserve"> </w:t>
      </w:r>
      <w:r w:rsidR="00A5475C" w:rsidRPr="0034478A">
        <w:rPr>
          <w:rFonts w:eastAsia="Calibri"/>
        </w:rPr>
        <w:t>through the development of credit institutions (</w:t>
      </w:r>
      <w:r w:rsidR="008D0641" w:rsidRPr="0034478A">
        <w:rPr>
          <w:rFonts w:eastAsia="Calibri"/>
        </w:rPr>
        <w:t>such as</w:t>
      </w:r>
      <w:r w:rsidR="00A5475C" w:rsidRPr="0034478A">
        <w:rPr>
          <w:rFonts w:eastAsia="Calibri"/>
        </w:rPr>
        <w:t xml:space="preserve"> Agricultural Bank of South Sudan, Cooperative Bank of South Sudan and Agricultural Credit guarantee schemes) and </w:t>
      </w:r>
      <w:r w:rsidR="008D0641" w:rsidRPr="0034478A">
        <w:rPr>
          <w:rFonts w:eastAsia="Calibri"/>
        </w:rPr>
        <w:t>micro-</w:t>
      </w:r>
      <w:r w:rsidR="00A5475C" w:rsidRPr="0034478A">
        <w:rPr>
          <w:rFonts w:eastAsia="Calibri"/>
        </w:rPr>
        <w:t>credit institutions (</w:t>
      </w:r>
      <w:r w:rsidR="008D0641" w:rsidRPr="0034478A">
        <w:rPr>
          <w:rFonts w:eastAsia="Calibri"/>
        </w:rPr>
        <w:t>such as</w:t>
      </w:r>
      <w:r w:rsidR="00A5475C" w:rsidRPr="0034478A">
        <w:rPr>
          <w:rFonts w:eastAsia="Calibri"/>
        </w:rPr>
        <w:t xml:space="preserve"> </w:t>
      </w:r>
      <w:r w:rsidR="008D0641" w:rsidRPr="0034478A">
        <w:rPr>
          <w:rFonts w:eastAsia="Calibri"/>
        </w:rPr>
        <w:t>the</w:t>
      </w:r>
      <w:r w:rsidR="00A5475C" w:rsidRPr="0034478A">
        <w:rPr>
          <w:rFonts w:eastAsia="Calibri"/>
        </w:rPr>
        <w:t xml:space="preserve"> Sudan Microfinance Institution</w:t>
      </w:r>
      <w:r w:rsidR="008D0641" w:rsidRPr="0034478A">
        <w:rPr>
          <w:rFonts w:eastAsia="Calibri"/>
        </w:rPr>
        <w:t xml:space="preserve"> (SUMI)</w:t>
      </w:r>
      <w:r w:rsidR="00A5475C" w:rsidRPr="0034478A">
        <w:rPr>
          <w:rFonts w:eastAsia="Calibri"/>
        </w:rPr>
        <w:t>).</w:t>
      </w:r>
    </w:p>
    <w:p w14:paraId="6CDE8D0D" w14:textId="3A261770" w:rsidR="009765B9" w:rsidRPr="0034478A" w:rsidRDefault="005D36C2" w:rsidP="004F21B5">
      <w:pPr>
        <w:spacing w:after="200"/>
        <w:rPr>
          <w:rFonts w:eastAsia="Calibri"/>
          <w:u w:val="single"/>
        </w:rPr>
      </w:pPr>
      <w:r w:rsidRPr="0034478A">
        <w:rPr>
          <w:rFonts w:eastAsia="Calibri"/>
        </w:rPr>
        <w:t xml:space="preserve">Not many loans are going into agriculture from credit institutions in the country at present. </w:t>
      </w:r>
      <w:r w:rsidR="008D0641" w:rsidRPr="0034478A">
        <w:rPr>
          <w:rFonts w:eastAsia="Calibri"/>
        </w:rPr>
        <w:t xml:space="preserve">The high cost </w:t>
      </w:r>
      <w:r w:rsidRPr="0034478A">
        <w:rPr>
          <w:rFonts w:eastAsia="Calibri"/>
        </w:rPr>
        <w:t>of administration of loan schemes</w:t>
      </w:r>
      <w:r w:rsidR="005A009D" w:rsidRPr="0034478A">
        <w:rPr>
          <w:rFonts w:eastAsia="Calibri"/>
        </w:rPr>
        <w:t xml:space="preserve">, </w:t>
      </w:r>
      <w:r w:rsidRPr="0034478A">
        <w:rPr>
          <w:rFonts w:eastAsia="Calibri"/>
        </w:rPr>
        <w:t xml:space="preserve">limited </w:t>
      </w:r>
      <w:r w:rsidR="005A009D" w:rsidRPr="0034478A">
        <w:rPr>
          <w:rFonts w:eastAsia="Calibri"/>
        </w:rPr>
        <w:t xml:space="preserve">capacity for </w:t>
      </w:r>
      <w:r w:rsidRPr="0034478A">
        <w:rPr>
          <w:rFonts w:eastAsia="Calibri"/>
        </w:rPr>
        <w:t xml:space="preserve">collateral assurance </w:t>
      </w:r>
      <w:r w:rsidR="005A009D" w:rsidRPr="0034478A">
        <w:rPr>
          <w:rFonts w:eastAsia="Calibri"/>
        </w:rPr>
        <w:t>of</w:t>
      </w:r>
      <w:r w:rsidRPr="0034478A">
        <w:rPr>
          <w:rFonts w:eastAsia="Calibri"/>
        </w:rPr>
        <w:t xml:space="preserve"> loaned amounts</w:t>
      </w:r>
      <w:r w:rsidR="005A009D" w:rsidRPr="0034478A">
        <w:rPr>
          <w:rFonts w:eastAsia="Calibri"/>
        </w:rPr>
        <w:t xml:space="preserve">, high rates of default of </w:t>
      </w:r>
      <w:r w:rsidR="008D0641" w:rsidRPr="0034478A">
        <w:rPr>
          <w:rFonts w:eastAsia="Calibri"/>
        </w:rPr>
        <w:t xml:space="preserve">agricultural </w:t>
      </w:r>
      <w:r w:rsidR="005A009D" w:rsidRPr="0034478A">
        <w:rPr>
          <w:rFonts w:eastAsia="Calibri"/>
        </w:rPr>
        <w:t>enterprises under the current high-risk environment (</w:t>
      </w:r>
      <w:r w:rsidR="008D0641" w:rsidRPr="0034478A">
        <w:rPr>
          <w:rFonts w:eastAsia="Calibri"/>
        </w:rPr>
        <w:t>which risks e.g. the</w:t>
      </w:r>
      <w:r w:rsidR="005A009D" w:rsidRPr="0034478A">
        <w:rPr>
          <w:rFonts w:eastAsia="Calibri"/>
        </w:rPr>
        <w:t xml:space="preserve"> displacement of populations due to insecurity) and better opportunities in other parts of the food system are cited as the main reasons. Inconsistent returns against agreed payment schedules in recent years have been explained by poor agricultural performance due to sporadic rains. Linkages to financial institutions will need to consider barriers to their entry such as inflation and </w:t>
      </w:r>
      <w:r w:rsidR="008D0641" w:rsidRPr="0034478A">
        <w:rPr>
          <w:rFonts w:eastAsia="Calibri"/>
        </w:rPr>
        <w:t xml:space="preserve">the </w:t>
      </w:r>
      <w:r w:rsidR="005A009D" w:rsidRPr="0034478A">
        <w:rPr>
          <w:rFonts w:eastAsia="Calibri"/>
        </w:rPr>
        <w:t>cost of administration and monitoring of such schemes.</w:t>
      </w:r>
    </w:p>
    <w:p w14:paraId="1BBE054E" w14:textId="47A67A50" w:rsidR="005631C3" w:rsidRPr="0034478A" w:rsidRDefault="00722A4E" w:rsidP="004F21B5">
      <w:pPr>
        <w:spacing w:after="200"/>
        <w:jc w:val="left"/>
        <w:rPr>
          <w:rFonts w:eastAsia="Calibri"/>
        </w:rPr>
      </w:pPr>
      <w:r w:rsidRPr="0034478A">
        <w:rPr>
          <w:i/>
          <w:szCs w:val="20"/>
        </w:rPr>
        <w:t xml:space="preserve">Village </w:t>
      </w:r>
      <w:r w:rsidR="001C72D0" w:rsidRPr="0034478A">
        <w:rPr>
          <w:i/>
          <w:szCs w:val="20"/>
        </w:rPr>
        <w:t>Savings and Loan Associations</w:t>
      </w:r>
      <w:r w:rsidRPr="0034478A">
        <w:rPr>
          <w:i/>
          <w:szCs w:val="20"/>
        </w:rPr>
        <w:t xml:space="preserve"> (VSLAs)</w:t>
      </w:r>
    </w:p>
    <w:p w14:paraId="46D429FB" w14:textId="2D00ABFE" w:rsidR="009765B9" w:rsidRPr="0034478A" w:rsidRDefault="00204B96" w:rsidP="004F21B5">
      <w:pPr>
        <w:spacing w:after="200"/>
        <w:rPr>
          <w:rFonts w:eastAsia="Calibri"/>
        </w:rPr>
      </w:pPr>
      <w:r w:rsidRPr="0034478A">
        <w:rPr>
          <w:rFonts w:eastAsia="Calibri"/>
        </w:rPr>
        <w:t>The</w:t>
      </w:r>
      <w:r w:rsidR="005631C3" w:rsidRPr="0034478A">
        <w:rPr>
          <w:rFonts w:eastAsia="Calibri"/>
        </w:rPr>
        <w:t xml:space="preserve"> availability of financial services </w:t>
      </w:r>
      <w:r w:rsidRPr="0034478A">
        <w:rPr>
          <w:rFonts w:eastAsia="Calibri"/>
        </w:rPr>
        <w:t xml:space="preserve">in rural areas is generally </w:t>
      </w:r>
      <w:r w:rsidR="005631C3" w:rsidRPr="0034478A">
        <w:rPr>
          <w:rFonts w:eastAsia="Calibri"/>
        </w:rPr>
        <w:t>very limited. Some members of newly created VSLA</w:t>
      </w:r>
      <w:r w:rsidRPr="0034478A">
        <w:rPr>
          <w:rFonts w:eastAsia="Calibri"/>
        </w:rPr>
        <w:t>s</w:t>
      </w:r>
      <w:r w:rsidR="005631C3" w:rsidRPr="0034478A">
        <w:rPr>
          <w:rFonts w:eastAsia="Calibri"/>
        </w:rPr>
        <w:t xml:space="preserve"> are more interested in saving than in lending or borrowing</w:t>
      </w:r>
      <w:r w:rsidRPr="0034478A">
        <w:rPr>
          <w:rFonts w:eastAsia="Calibri"/>
        </w:rPr>
        <w:t>, in some cases</w:t>
      </w:r>
      <w:r w:rsidR="00D50C25" w:rsidRPr="0034478A">
        <w:rPr>
          <w:rFonts w:eastAsia="Calibri"/>
        </w:rPr>
        <w:t xml:space="preserve"> not because they do not have business ideas</w:t>
      </w:r>
      <w:r w:rsidRPr="0034478A">
        <w:rPr>
          <w:rFonts w:eastAsia="Calibri"/>
        </w:rPr>
        <w:t>,</w:t>
      </w:r>
      <w:r w:rsidR="00D50C25" w:rsidRPr="0034478A">
        <w:rPr>
          <w:rFonts w:eastAsia="Calibri"/>
        </w:rPr>
        <w:t xml:space="preserve"> but because they want the money to remain in the box for fear of losing it. </w:t>
      </w:r>
      <w:r w:rsidR="005631C3" w:rsidRPr="0034478A">
        <w:rPr>
          <w:rFonts w:eastAsia="Calibri"/>
        </w:rPr>
        <w:t xml:space="preserve">Nevertheless project participants have reported that as a result of </w:t>
      </w:r>
      <w:r w:rsidRPr="0034478A">
        <w:rPr>
          <w:rFonts w:eastAsia="Calibri"/>
        </w:rPr>
        <w:t>participating</w:t>
      </w:r>
      <w:r w:rsidR="005631C3" w:rsidRPr="0034478A">
        <w:rPr>
          <w:rFonts w:eastAsia="Calibri"/>
        </w:rPr>
        <w:t xml:space="preserve"> in VSLA</w:t>
      </w:r>
      <w:r w:rsidRPr="0034478A">
        <w:rPr>
          <w:rFonts w:eastAsia="Calibri"/>
        </w:rPr>
        <w:t>s</w:t>
      </w:r>
      <w:r w:rsidR="005631C3" w:rsidRPr="0034478A">
        <w:rPr>
          <w:rFonts w:eastAsia="Calibri"/>
        </w:rPr>
        <w:t xml:space="preserve"> </w:t>
      </w:r>
      <w:r w:rsidR="008D5259" w:rsidRPr="0034478A">
        <w:rPr>
          <w:rFonts w:eastAsia="Calibri"/>
        </w:rPr>
        <w:t>some</w:t>
      </w:r>
      <w:r w:rsidR="005631C3" w:rsidRPr="0034478A">
        <w:rPr>
          <w:rFonts w:eastAsia="Calibri"/>
        </w:rPr>
        <w:t xml:space="preserve"> have</w:t>
      </w:r>
      <w:r w:rsidR="008D5259" w:rsidRPr="0034478A">
        <w:rPr>
          <w:rFonts w:eastAsia="Calibri"/>
        </w:rPr>
        <w:t xml:space="preserve"> changed their </w:t>
      </w:r>
      <w:r w:rsidRPr="0034478A">
        <w:rPr>
          <w:rFonts w:eastAsia="Calibri"/>
        </w:rPr>
        <w:t>income-</w:t>
      </w:r>
      <w:r w:rsidR="008D5259" w:rsidRPr="0034478A">
        <w:rPr>
          <w:rFonts w:eastAsia="Calibri"/>
        </w:rPr>
        <w:t>generating activities</w:t>
      </w:r>
      <w:r w:rsidRPr="0034478A">
        <w:rPr>
          <w:rFonts w:eastAsia="Calibri"/>
        </w:rPr>
        <w:t xml:space="preserve"> (IGAs)</w:t>
      </w:r>
      <w:r w:rsidR="008D5259" w:rsidRPr="0034478A">
        <w:rPr>
          <w:rFonts w:eastAsia="Calibri"/>
        </w:rPr>
        <w:t>. VSLA</w:t>
      </w:r>
      <w:r w:rsidRPr="0034478A">
        <w:rPr>
          <w:rFonts w:eastAsia="Calibri"/>
        </w:rPr>
        <w:t>s</w:t>
      </w:r>
      <w:r w:rsidR="008D5259" w:rsidRPr="0034478A">
        <w:rPr>
          <w:rFonts w:eastAsia="Calibri"/>
        </w:rPr>
        <w:t xml:space="preserve"> have resulted in </w:t>
      </w:r>
      <w:r w:rsidRPr="0034478A">
        <w:rPr>
          <w:rFonts w:eastAsia="Calibri"/>
        </w:rPr>
        <w:t xml:space="preserve">improvements to </w:t>
      </w:r>
      <w:r w:rsidR="008D5259" w:rsidRPr="0034478A">
        <w:rPr>
          <w:rFonts w:eastAsia="Calibri"/>
        </w:rPr>
        <w:t xml:space="preserve">savings, family relations and sales of produce. </w:t>
      </w:r>
      <w:r w:rsidRPr="0034478A">
        <w:rPr>
          <w:rFonts w:eastAsia="Calibri"/>
        </w:rPr>
        <w:t>Those located close to urban areas are</w:t>
      </w:r>
      <w:r w:rsidR="008D5259" w:rsidRPr="0034478A">
        <w:rPr>
          <w:rFonts w:eastAsia="Calibri"/>
        </w:rPr>
        <w:t xml:space="preserve"> reported to be working better, </w:t>
      </w:r>
      <w:r w:rsidR="00274C12" w:rsidRPr="0034478A">
        <w:rPr>
          <w:rFonts w:eastAsia="Calibri"/>
        </w:rPr>
        <w:t xml:space="preserve">possibly </w:t>
      </w:r>
      <w:r w:rsidR="008D5259" w:rsidRPr="0034478A">
        <w:rPr>
          <w:rFonts w:eastAsia="Calibri"/>
        </w:rPr>
        <w:t xml:space="preserve">because </w:t>
      </w:r>
      <w:r w:rsidR="00274C12" w:rsidRPr="0034478A">
        <w:rPr>
          <w:rFonts w:eastAsia="Calibri"/>
        </w:rPr>
        <w:t xml:space="preserve">there are </w:t>
      </w:r>
      <w:r w:rsidR="008D5259" w:rsidRPr="0034478A">
        <w:rPr>
          <w:rFonts w:eastAsia="Calibri"/>
        </w:rPr>
        <w:t xml:space="preserve">more options available to generate income. </w:t>
      </w:r>
      <w:r w:rsidR="006F300D" w:rsidRPr="0034478A">
        <w:rPr>
          <w:rFonts w:eastAsia="Calibri"/>
        </w:rPr>
        <w:t xml:space="preserve">A poor harvest </w:t>
      </w:r>
      <w:r w:rsidR="00274C12" w:rsidRPr="0034478A">
        <w:rPr>
          <w:rFonts w:eastAsia="Calibri"/>
        </w:rPr>
        <w:t>in 2015</w:t>
      </w:r>
      <w:r w:rsidR="006F300D" w:rsidRPr="0034478A">
        <w:rPr>
          <w:rFonts w:eastAsia="Calibri"/>
        </w:rPr>
        <w:t xml:space="preserve"> has affected the level of savings. </w:t>
      </w:r>
      <w:r w:rsidR="008D5259" w:rsidRPr="0034478A">
        <w:rPr>
          <w:rFonts w:eastAsia="Calibri"/>
        </w:rPr>
        <w:t xml:space="preserve">More effort is needed </w:t>
      </w:r>
      <w:r w:rsidR="00274C12" w:rsidRPr="0034478A">
        <w:rPr>
          <w:rFonts w:eastAsia="Calibri"/>
        </w:rPr>
        <w:t xml:space="preserve">to </w:t>
      </w:r>
      <w:r w:rsidR="008D5259" w:rsidRPr="0034478A">
        <w:rPr>
          <w:rFonts w:eastAsia="Calibri"/>
        </w:rPr>
        <w:t>link VSLA</w:t>
      </w:r>
      <w:r w:rsidR="00274C12" w:rsidRPr="0034478A">
        <w:rPr>
          <w:rFonts w:eastAsia="Calibri"/>
        </w:rPr>
        <w:t>s</w:t>
      </w:r>
      <w:r w:rsidR="008D5259" w:rsidRPr="0034478A">
        <w:rPr>
          <w:rFonts w:eastAsia="Calibri"/>
        </w:rPr>
        <w:t xml:space="preserve"> with</w:t>
      </w:r>
      <w:r w:rsidR="00274C12" w:rsidRPr="0034478A">
        <w:rPr>
          <w:rFonts w:eastAsia="Calibri"/>
        </w:rPr>
        <w:t xml:space="preserve"> </w:t>
      </w:r>
      <w:r w:rsidR="008D5259" w:rsidRPr="0034478A">
        <w:rPr>
          <w:rFonts w:eastAsia="Calibri"/>
        </w:rPr>
        <w:t>IGAs.</w:t>
      </w:r>
    </w:p>
    <w:p w14:paraId="545B5F52" w14:textId="647B4CF8" w:rsidR="009765B9" w:rsidRPr="0034478A" w:rsidRDefault="00693ECF" w:rsidP="004F21B5">
      <w:pPr>
        <w:spacing w:after="200"/>
        <w:rPr>
          <w:rFonts w:eastAsia="Calibri"/>
        </w:rPr>
      </w:pPr>
      <w:r w:rsidRPr="0034478A">
        <w:rPr>
          <w:rFonts w:eastAsia="Calibri"/>
        </w:rPr>
        <w:t>SORUDEV projects mostly formed farmer groups first and then VSLA</w:t>
      </w:r>
      <w:r w:rsidR="00274C12" w:rsidRPr="0034478A">
        <w:rPr>
          <w:rFonts w:eastAsia="Calibri"/>
        </w:rPr>
        <w:t>s</w:t>
      </w:r>
      <w:r w:rsidRPr="0034478A">
        <w:rPr>
          <w:rFonts w:eastAsia="Calibri"/>
        </w:rPr>
        <w:t xml:space="preserve">, both on the basis of member self-selection. </w:t>
      </w:r>
      <w:r w:rsidR="006F300D" w:rsidRPr="0034478A">
        <w:rPr>
          <w:rFonts w:eastAsia="Calibri"/>
        </w:rPr>
        <w:t xml:space="preserve">Training of groups and loan committees was needed </w:t>
      </w:r>
      <w:r w:rsidR="00274C12" w:rsidRPr="0034478A">
        <w:rPr>
          <w:rFonts w:eastAsia="Calibri"/>
        </w:rPr>
        <w:t xml:space="preserve">in </w:t>
      </w:r>
      <w:r w:rsidR="006F300D" w:rsidRPr="0034478A">
        <w:rPr>
          <w:rFonts w:eastAsia="Calibri"/>
        </w:rPr>
        <w:t xml:space="preserve">basic financial management. </w:t>
      </w:r>
      <w:r w:rsidR="008D5259" w:rsidRPr="0034478A">
        <w:rPr>
          <w:rFonts w:eastAsia="Calibri"/>
        </w:rPr>
        <w:t xml:space="preserve">So far VSLA groups have participated in 2 savings cycles. </w:t>
      </w:r>
      <w:r w:rsidR="006F300D" w:rsidRPr="0034478A">
        <w:rPr>
          <w:rFonts w:eastAsia="Calibri"/>
        </w:rPr>
        <w:t xml:space="preserve">Loans are being </w:t>
      </w:r>
      <w:r w:rsidR="00274C12" w:rsidRPr="0034478A">
        <w:rPr>
          <w:rFonts w:eastAsia="Calibri"/>
        </w:rPr>
        <w:t xml:space="preserve">provided </w:t>
      </w:r>
      <w:r w:rsidR="006F300D" w:rsidRPr="0034478A">
        <w:rPr>
          <w:rFonts w:eastAsia="Calibri"/>
        </w:rPr>
        <w:t>by VSLA</w:t>
      </w:r>
      <w:r w:rsidR="00274C12" w:rsidRPr="0034478A">
        <w:rPr>
          <w:rFonts w:eastAsia="Calibri"/>
        </w:rPr>
        <w:t>s</w:t>
      </w:r>
      <w:r w:rsidR="006F300D" w:rsidRPr="0034478A">
        <w:rPr>
          <w:rFonts w:eastAsia="Calibri"/>
        </w:rPr>
        <w:t xml:space="preserve"> from member</w:t>
      </w:r>
      <w:r w:rsidR="00F32053" w:rsidRPr="0034478A">
        <w:rPr>
          <w:rFonts w:eastAsia="Calibri"/>
        </w:rPr>
        <w:t xml:space="preserve"> </w:t>
      </w:r>
      <w:r w:rsidR="006F300D" w:rsidRPr="0034478A">
        <w:rPr>
          <w:rFonts w:eastAsia="Calibri"/>
        </w:rPr>
        <w:t>savings only (</w:t>
      </w:r>
      <w:r w:rsidR="00F32053" w:rsidRPr="0034478A">
        <w:rPr>
          <w:rFonts w:eastAsia="Calibri"/>
        </w:rPr>
        <w:t>no cash injection</w:t>
      </w:r>
      <w:r w:rsidR="006F300D" w:rsidRPr="0034478A">
        <w:rPr>
          <w:rFonts w:eastAsia="Calibri"/>
        </w:rPr>
        <w:t>)</w:t>
      </w:r>
      <w:r w:rsidR="00F32053" w:rsidRPr="0034478A">
        <w:rPr>
          <w:rFonts w:eastAsia="Calibri"/>
        </w:rPr>
        <w:t xml:space="preserve"> </w:t>
      </w:r>
      <w:r w:rsidR="006F300D" w:rsidRPr="0034478A">
        <w:rPr>
          <w:rFonts w:eastAsia="Calibri"/>
        </w:rPr>
        <w:t>b</w:t>
      </w:r>
      <w:r w:rsidR="00F32053" w:rsidRPr="0034478A">
        <w:rPr>
          <w:rFonts w:eastAsia="Calibri"/>
        </w:rPr>
        <w:t xml:space="preserve">ut more still needs to be done to </w:t>
      </w:r>
      <w:r w:rsidR="00274C12" w:rsidRPr="0034478A">
        <w:rPr>
          <w:rFonts w:eastAsia="Calibri"/>
        </w:rPr>
        <w:t xml:space="preserve">develop </w:t>
      </w:r>
      <w:r w:rsidR="00F32053" w:rsidRPr="0034478A">
        <w:rPr>
          <w:rFonts w:eastAsia="Calibri"/>
        </w:rPr>
        <w:t xml:space="preserve">the VSLA groups </w:t>
      </w:r>
      <w:r w:rsidR="006F300D" w:rsidRPr="0034478A">
        <w:rPr>
          <w:rFonts w:eastAsia="Calibri"/>
        </w:rPr>
        <w:t>in</w:t>
      </w:r>
      <w:r w:rsidR="00F32053" w:rsidRPr="0034478A">
        <w:rPr>
          <w:rFonts w:eastAsia="Calibri"/>
        </w:rPr>
        <w:t>to stron</w:t>
      </w:r>
      <w:r w:rsidR="006F300D" w:rsidRPr="0034478A">
        <w:rPr>
          <w:rFonts w:eastAsia="Calibri"/>
        </w:rPr>
        <w:t>ger financial service providers.</w:t>
      </w:r>
    </w:p>
    <w:p w14:paraId="50649E29" w14:textId="7FBE8D24" w:rsidR="009765B9" w:rsidRPr="0034478A" w:rsidRDefault="008D5259" w:rsidP="004F21B5">
      <w:pPr>
        <w:spacing w:after="200"/>
        <w:rPr>
          <w:rFonts w:eastAsia="Calibri"/>
        </w:rPr>
      </w:pPr>
      <w:r w:rsidRPr="0034478A">
        <w:rPr>
          <w:rFonts w:eastAsia="Calibri"/>
        </w:rPr>
        <w:t xml:space="preserve">Lending to non-members is limited </w:t>
      </w:r>
      <w:r w:rsidR="00274C12" w:rsidRPr="0034478A">
        <w:rPr>
          <w:rFonts w:eastAsia="Calibri"/>
        </w:rPr>
        <w:t xml:space="preserve">and </w:t>
      </w:r>
      <w:r w:rsidRPr="0034478A">
        <w:rPr>
          <w:rFonts w:eastAsia="Calibri"/>
        </w:rPr>
        <w:t xml:space="preserve">generally only takes place when vouched for by a member or </w:t>
      </w:r>
      <w:r w:rsidR="00274C12" w:rsidRPr="0034478A">
        <w:rPr>
          <w:rFonts w:eastAsia="Calibri"/>
        </w:rPr>
        <w:t xml:space="preserve">where </w:t>
      </w:r>
      <w:r w:rsidRPr="0034478A">
        <w:rPr>
          <w:rFonts w:eastAsia="Calibri"/>
        </w:rPr>
        <w:t xml:space="preserve">there is another means in place </w:t>
      </w:r>
      <w:r w:rsidR="00274C12" w:rsidRPr="0034478A">
        <w:rPr>
          <w:rFonts w:eastAsia="Calibri"/>
        </w:rPr>
        <w:t xml:space="preserve">of </w:t>
      </w:r>
      <w:r w:rsidRPr="0034478A">
        <w:rPr>
          <w:rFonts w:eastAsia="Calibri"/>
        </w:rPr>
        <w:t>ass</w:t>
      </w:r>
      <w:r w:rsidR="00792B33" w:rsidRPr="0034478A">
        <w:rPr>
          <w:rFonts w:eastAsia="Calibri"/>
        </w:rPr>
        <w:t xml:space="preserve">uring the loans. Bad debt among </w:t>
      </w:r>
      <w:r w:rsidRPr="0034478A">
        <w:rPr>
          <w:rFonts w:eastAsia="Calibri"/>
        </w:rPr>
        <w:t>VSLA</w:t>
      </w:r>
      <w:r w:rsidR="00792B33" w:rsidRPr="0034478A">
        <w:rPr>
          <w:rFonts w:eastAsia="Calibri"/>
        </w:rPr>
        <w:t xml:space="preserve"> members</w:t>
      </w:r>
      <w:r w:rsidRPr="0034478A">
        <w:rPr>
          <w:rFonts w:eastAsia="Calibri"/>
        </w:rPr>
        <w:t xml:space="preserve"> is unusual (</w:t>
      </w:r>
      <w:r w:rsidR="00274C12" w:rsidRPr="0034478A">
        <w:rPr>
          <w:rFonts w:eastAsia="Calibri"/>
        </w:rPr>
        <w:t xml:space="preserve">occurring </w:t>
      </w:r>
      <w:r w:rsidRPr="0034478A">
        <w:rPr>
          <w:rFonts w:eastAsia="Calibri"/>
        </w:rPr>
        <w:t>e.g</w:t>
      </w:r>
      <w:r w:rsidR="00274C12" w:rsidRPr="0034478A">
        <w:rPr>
          <w:rFonts w:eastAsia="Calibri"/>
        </w:rPr>
        <w:t>.</w:t>
      </w:r>
      <w:r w:rsidRPr="0034478A">
        <w:rPr>
          <w:rFonts w:eastAsia="Calibri"/>
        </w:rPr>
        <w:t xml:space="preserve"> due to displacement</w:t>
      </w:r>
      <w:r w:rsidR="00274C12" w:rsidRPr="0034478A">
        <w:rPr>
          <w:rFonts w:eastAsia="Calibri"/>
        </w:rPr>
        <w:t xml:space="preserve">) and </w:t>
      </w:r>
      <w:r w:rsidRPr="0034478A">
        <w:rPr>
          <w:rFonts w:eastAsia="Calibri"/>
        </w:rPr>
        <w:t xml:space="preserve">it is more </w:t>
      </w:r>
      <w:r w:rsidR="00274C12" w:rsidRPr="0034478A">
        <w:rPr>
          <w:rFonts w:eastAsia="Calibri"/>
        </w:rPr>
        <w:t xml:space="preserve">common </w:t>
      </w:r>
      <w:r w:rsidRPr="0034478A">
        <w:rPr>
          <w:rFonts w:eastAsia="Calibri"/>
        </w:rPr>
        <w:t xml:space="preserve">for </w:t>
      </w:r>
      <w:r w:rsidR="00792B33" w:rsidRPr="0034478A">
        <w:rPr>
          <w:rFonts w:eastAsia="Calibri"/>
        </w:rPr>
        <w:t xml:space="preserve">repayments to be delayed. Many smallholders are </w:t>
      </w:r>
      <w:r w:rsidR="00274C12" w:rsidRPr="0034478A">
        <w:rPr>
          <w:rFonts w:eastAsia="Calibri"/>
        </w:rPr>
        <w:t>risk-</w:t>
      </w:r>
      <w:r w:rsidR="00792B33" w:rsidRPr="0034478A">
        <w:rPr>
          <w:rFonts w:eastAsia="Calibri"/>
        </w:rPr>
        <w:t xml:space="preserve">averse and </w:t>
      </w:r>
      <w:r w:rsidR="00274C12" w:rsidRPr="0034478A">
        <w:rPr>
          <w:rFonts w:eastAsia="Calibri"/>
        </w:rPr>
        <w:t xml:space="preserve">sensitisation to </w:t>
      </w:r>
      <w:r w:rsidR="00792B33" w:rsidRPr="0034478A">
        <w:rPr>
          <w:rFonts w:eastAsia="Calibri"/>
        </w:rPr>
        <w:t>the benefits of participating in VSLA</w:t>
      </w:r>
      <w:r w:rsidR="00274C12" w:rsidRPr="0034478A">
        <w:rPr>
          <w:rFonts w:eastAsia="Calibri"/>
        </w:rPr>
        <w:t>s</w:t>
      </w:r>
      <w:r w:rsidR="00792B33" w:rsidRPr="0034478A">
        <w:rPr>
          <w:rFonts w:eastAsia="Calibri"/>
        </w:rPr>
        <w:t xml:space="preserve"> is essential. </w:t>
      </w:r>
    </w:p>
    <w:p w14:paraId="3F146EC6" w14:textId="5627DCAC" w:rsidR="009765B9" w:rsidRPr="0034478A" w:rsidRDefault="00FF49C3" w:rsidP="004F21B5">
      <w:pPr>
        <w:spacing w:after="200"/>
        <w:rPr>
          <w:rFonts w:eastAsia="Calibri"/>
        </w:rPr>
      </w:pPr>
      <w:r w:rsidRPr="0034478A">
        <w:rPr>
          <w:rFonts w:eastAsia="Calibri"/>
        </w:rPr>
        <w:t xml:space="preserve">VSLA groups should have between 20 and 30 members of similar economic capacity. Trust </w:t>
      </w:r>
      <w:r w:rsidR="00274C12" w:rsidRPr="0034478A">
        <w:rPr>
          <w:rFonts w:eastAsia="Calibri"/>
        </w:rPr>
        <w:t xml:space="preserve">within </w:t>
      </w:r>
      <w:r w:rsidRPr="0034478A">
        <w:rPr>
          <w:rFonts w:eastAsia="Calibri"/>
        </w:rPr>
        <w:t xml:space="preserve">the group is a key issue. Experience has shown that </w:t>
      </w:r>
      <w:r w:rsidR="00274C12" w:rsidRPr="0034478A">
        <w:rPr>
          <w:rFonts w:eastAsia="Calibri"/>
        </w:rPr>
        <w:t>the self-</w:t>
      </w:r>
      <w:r w:rsidRPr="0034478A">
        <w:rPr>
          <w:rFonts w:eastAsia="Calibri"/>
        </w:rPr>
        <w:t xml:space="preserve">selection of members around a common interest is important, and that they have been successful in IDP situations </w:t>
      </w:r>
      <w:r w:rsidRPr="0034478A">
        <w:rPr>
          <w:rFonts w:eastAsia="Calibri"/>
        </w:rPr>
        <w:lastRenderedPageBreak/>
        <w:t xml:space="preserve">where </w:t>
      </w:r>
      <w:r w:rsidR="00274C12" w:rsidRPr="0034478A">
        <w:rPr>
          <w:rFonts w:eastAsia="Calibri"/>
        </w:rPr>
        <w:t xml:space="preserve">the members </w:t>
      </w:r>
      <w:r w:rsidRPr="0034478A">
        <w:rPr>
          <w:rFonts w:eastAsia="Calibri"/>
        </w:rPr>
        <w:t xml:space="preserve">often </w:t>
      </w:r>
      <w:r w:rsidR="00274C12" w:rsidRPr="0034478A">
        <w:rPr>
          <w:rFonts w:eastAsia="Calibri"/>
        </w:rPr>
        <w:t xml:space="preserve">reconnect </w:t>
      </w:r>
      <w:r w:rsidRPr="0034478A">
        <w:rPr>
          <w:rFonts w:eastAsia="Calibri"/>
        </w:rPr>
        <w:t xml:space="preserve">after return. VSLA group members should </w:t>
      </w:r>
      <w:r w:rsidR="00274C12" w:rsidRPr="0034478A">
        <w:rPr>
          <w:rFonts w:eastAsia="Calibri"/>
        </w:rPr>
        <w:t xml:space="preserve">be of </w:t>
      </w:r>
      <w:r w:rsidRPr="0034478A">
        <w:rPr>
          <w:rFonts w:eastAsia="Calibri"/>
        </w:rPr>
        <w:t xml:space="preserve">similar </w:t>
      </w:r>
      <w:r w:rsidR="00274C12" w:rsidRPr="0034478A">
        <w:rPr>
          <w:rFonts w:eastAsia="Calibri"/>
        </w:rPr>
        <w:t>ages</w:t>
      </w:r>
      <w:r w:rsidRPr="0034478A">
        <w:rPr>
          <w:rFonts w:eastAsia="Calibri"/>
        </w:rPr>
        <w:t xml:space="preserve"> and economic interest</w:t>
      </w:r>
      <w:r w:rsidR="00274C12" w:rsidRPr="0034478A">
        <w:rPr>
          <w:rFonts w:eastAsia="Calibri"/>
        </w:rPr>
        <w:t>s</w:t>
      </w:r>
      <w:r w:rsidRPr="0034478A">
        <w:rPr>
          <w:rFonts w:eastAsia="Calibri"/>
        </w:rPr>
        <w:t xml:space="preserve"> </w:t>
      </w:r>
      <w:r w:rsidR="00274C12" w:rsidRPr="0034478A">
        <w:rPr>
          <w:rFonts w:eastAsia="Calibri"/>
        </w:rPr>
        <w:t>(</w:t>
      </w:r>
      <w:r w:rsidRPr="0034478A">
        <w:rPr>
          <w:rFonts w:eastAsia="Calibri"/>
        </w:rPr>
        <w:t>such as farmers, sellers, teachers etc</w:t>
      </w:r>
      <w:r w:rsidR="00274C12" w:rsidRPr="0034478A">
        <w:rPr>
          <w:rFonts w:eastAsia="Calibri"/>
        </w:rPr>
        <w:t>.</w:t>
      </w:r>
      <w:r w:rsidRPr="0034478A">
        <w:rPr>
          <w:rFonts w:eastAsia="Calibri"/>
        </w:rPr>
        <w:t>).</w:t>
      </w:r>
    </w:p>
    <w:p w14:paraId="0DEA80A4" w14:textId="0C21F3F5" w:rsidR="009765B9" w:rsidRPr="0034478A" w:rsidRDefault="00274C12" w:rsidP="004F21B5">
      <w:pPr>
        <w:spacing w:after="200"/>
        <w:rPr>
          <w:rFonts w:eastAsia="Calibri"/>
        </w:rPr>
      </w:pPr>
      <w:r w:rsidRPr="0034478A">
        <w:rPr>
          <w:rFonts w:eastAsia="Calibri"/>
        </w:rPr>
        <w:t xml:space="preserve">The </w:t>
      </w:r>
      <w:r w:rsidR="000B0D44" w:rsidRPr="0034478A">
        <w:rPr>
          <w:rFonts w:eastAsia="Calibri"/>
        </w:rPr>
        <w:t xml:space="preserve">VSLA is a </w:t>
      </w:r>
      <w:r w:rsidRPr="0034478A">
        <w:rPr>
          <w:rFonts w:eastAsia="Calibri"/>
        </w:rPr>
        <w:t>means of</w:t>
      </w:r>
      <w:r w:rsidR="000B0D44" w:rsidRPr="0034478A">
        <w:rPr>
          <w:rFonts w:eastAsia="Calibri"/>
        </w:rPr>
        <w:t xml:space="preserve"> introducing financial literacy and business acumen. It prepares farmers to manage resources and </w:t>
      </w:r>
      <w:r w:rsidR="005E062C" w:rsidRPr="0034478A">
        <w:rPr>
          <w:rFonts w:eastAsia="Calibri"/>
        </w:rPr>
        <w:t xml:space="preserve">to </w:t>
      </w:r>
      <w:r w:rsidR="000B0D44" w:rsidRPr="0034478A">
        <w:rPr>
          <w:rFonts w:eastAsia="Calibri"/>
        </w:rPr>
        <w:t xml:space="preserve">start business planning. </w:t>
      </w:r>
      <w:r w:rsidR="008D5259" w:rsidRPr="0034478A">
        <w:rPr>
          <w:rFonts w:eastAsia="Calibri"/>
        </w:rPr>
        <w:t>On the whole savings through VSLA</w:t>
      </w:r>
      <w:r w:rsidRPr="0034478A">
        <w:rPr>
          <w:rFonts w:eastAsia="Calibri"/>
        </w:rPr>
        <w:t>s</w:t>
      </w:r>
      <w:r w:rsidR="008D5259" w:rsidRPr="0034478A">
        <w:rPr>
          <w:rFonts w:eastAsia="Calibri"/>
        </w:rPr>
        <w:t xml:space="preserve"> are still small-scale</w:t>
      </w:r>
      <w:r w:rsidR="00792B33" w:rsidRPr="0034478A">
        <w:rPr>
          <w:rFonts w:eastAsia="Calibri"/>
        </w:rPr>
        <w:t xml:space="preserve"> and many smallholders are not ready to take institutional loans</w:t>
      </w:r>
      <w:r w:rsidR="005E062C" w:rsidRPr="0034478A">
        <w:rPr>
          <w:rFonts w:eastAsia="Calibri"/>
        </w:rPr>
        <w:t>,</w:t>
      </w:r>
      <w:r w:rsidR="008D5259" w:rsidRPr="0034478A">
        <w:rPr>
          <w:rFonts w:eastAsia="Calibri"/>
        </w:rPr>
        <w:t xml:space="preserve"> but</w:t>
      </w:r>
      <w:r w:rsidR="00792B33" w:rsidRPr="0034478A">
        <w:rPr>
          <w:rFonts w:eastAsia="Calibri"/>
        </w:rPr>
        <w:t xml:space="preserve"> </w:t>
      </w:r>
      <w:r w:rsidR="008D5259" w:rsidRPr="0034478A">
        <w:rPr>
          <w:rFonts w:eastAsia="Calibri"/>
        </w:rPr>
        <w:t xml:space="preserve">there is </w:t>
      </w:r>
      <w:r w:rsidRPr="0034478A">
        <w:rPr>
          <w:rFonts w:eastAsia="Calibri"/>
        </w:rPr>
        <w:t xml:space="preserve">still </w:t>
      </w:r>
      <w:r w:rsidR="008D5259" w:rsidRPr="0034478A">
        <w:rPr>
          <w:rFonts w:eastAsia="Calibri"/>
        </w:rPr>
        <w:t>a market for financial services (e.g. agro-dealers).</w:t>
      </w:r>
      <w:r w:rsidR="00792B33" w:rsidRPr="0034478A">
        <w:rPr>
          <w:rFonts w:eastAsia="Calibri"/>
        </w:rPr>
        <w:t xml:space="preserve"> </w:t>
      </w:r>
    </w:p>
    <w:p w14:paraId="057A6B1D" w14:textId="3346A365" w:rsidR="00D50C25" w:rsidRPr="0034478A" w:rsidRDefault="00693ECF" w:rsidP="004F21B5">
      <w:pPr>
        <w:spacing w:after="200"/>
        <w:rPr>
          <w:rFonts w:eastAsia="Calibri"/>
        </w:rPr>
      </w:pPr>
      <w:r w:rsidRPr="0034478A">
        <w:rPr>
          <w:rFonts w:eastAsia="Calibri"/>
        </w:rPr>
        <w:t>Initially the introduction and entry of VSLA</w:t>
      </w:r>
      <w:r w:rsidR="005E062C" w:rsidRPr="0034478A">
        <w:rPr>
          <w:rFonts w:eastAsia="Calibri"/>
        </w:rPr>
        <w:t>s</w:t>
      </w:r>
      <w:r w:rsidRPr="0034478A">
        <w:rPr>
          <w:rFonts w:eastAsia="Calibri"/>
        </w:rPr>
        <w:t xml:space="preserve"> into communities was done to </w:t>
      </w:r>
      <w:r w:rsidR="005E062C" w:rsidRPr="0034478A">
        <w:rPr>
          <w:rFonts w:eastAsia="Calibri"/>
        </w:rPr>
        <w:t xml:space="preserve">launch </w:t>
      </w:r>
      <w:r w:rsidRPr="0034478A">
        <w:rPr>
          <w:rFonts w:eastAsia="Calibri"/>
        </w:rPr>
        <w:t xml:space="preserve">the development of a </w:t>
      </w:r>
      <w:r w:rsidR="005E062C" w:rsidRPr="0034478A">
        <w:rPr>
          <w:rFonts w:eastAsia="Calibri"/>
        </w:rPr>
        <w:t>cost-</w:t>
      </w:r>
      <w:r w:rsidRPr="0034478A">
        <w:rPr>
          <w:rFonts w:eastAsia="Calibri"/>
        </w:rPr>
        <w:t>recovery system. At the beginning</w:t>
      </w:r>
      <w:r w:rsidR="005E062C" w:rsidRPr="0034478A">
        <w:rPr>
          <w:rFonts w:eastAsia="Calibri"/>
        </w:rPr>
        <w:t>,</w:t>
      </w:r>
      <w:r w:rsidRPr="0034478A">
        <w:rPr>
          <w:rFonts w:eastAsia="Calibri"/>
        </w:rPr>
        <w:t xml:space="preserve"> </w:t>
      </w:r>
      <w:r w:rsidR="005E062C" w:rsidRPr="0034478A">
        <w:rPr>
          <w:rFonts w:eastAsia="Calibri"/>
        </w:rPr>
        <w:t>encouraging beneficiaries to</w:t>
      </w:r>
      <w:r w:rsidRPr="0034478A">
        <w:rPr>
          <w:rFonts w:eastAsia="Calibri"/>
        </w:rPr>
        <w:t xml:space="preserve"> start VSLA</w:t>
      </w:r>
      <w:r w:rsidR="005E062C" w:rsidRPr="0034478A">
        <w:rPr>
          <w:rFonts w:eastAsia="Calibri"/>
        </w:rPr>
        <w:t>s</w:t>
      </w:r>
      <w:r w:rsidRPr="0034478A">
        <w:rPr>
          <w:rFonts w:eastAsia="Calibri"/>
        </w:rPr>
        <w:t xml:space="preserve"> and move away from free input distribution was difficult because project teams were not convinced of the idea. Trust among group members is a key issue</w:t>
      </w:r>
      <w:r w:rsidR="005E062C" w:rsidRPr="0034478A">
        <w:rPr>
          <w:rFonts w:eastAsia="Calibri"/>
        </w:rPr>
        <w:t>, as are self-</w:t>
      </w:r>
      <w:r w:rsidRPr="0034478A">
        <w:rPr>
          <w:rFonts w:eastAsia="Calibri"/>
        </w:rPr>
        <w:t xml:space="preserve">selection, </w:t>
      </w:r>
      <w:r w:rsidR="005E062C" w:rsidRPr="0034478A">
        <w:rPr>
          <w:rFonts w:eastAsia="Calibri"/>
        </w:rPr>
        <w:t xml:space="preserve">the </w:t>
      </w:r>
      <w:r w:rsidRPr="0034478A">
        <w:rPr>
          <w:rFonts w:eastAsia="Calibri"/>
        </w:rPr>
        <w:t>development of a group constitution</w:t>
      </w:r>
      <w:r w:rsidR="006F300D" w:rsidRPr="0034478A">
        <w:rPr>
          <w:rFonts w:eastAsia="Calibri"/>
        </w:rPr>
        <w:t xml:space="preserve"> and rules and member</w:t>
      </w:r>
      <w:r w:rsidRPr="0034478A">
        <w:rPr>
          <w:rFonts w:eastAsia="Calibri"/>
        </w:rPr>
        <w:t xml:space="preserve"> knowledge of the rules.</w:t>
      </w:r>
    </w:p>
    <w:p w14:paraId="7855DDD4" w14:textId="4F52D36F" w:rsidR="009765B9" w:rsidRPr="0034478A" w:rsidRDefault="00D50C25" w:rsidP="004F21B5">
      <w:pPr>
        <w:spacing w:after="200"/>
        <w:rPr>
          <w:rFonts w:eastAsia="Calibri"/>
        </w:rPr>
      </w:pPr>
      <w:r w:rsidRPr="0034478A">
        <w:rPr>
          <w:rFonts w:eastAsia="Calibri"/>
        </w:rPr>
        <w:t xml:space="preserve">Economic downturn has affected the level of savings in many groups as their priority changes to meeting their daily food needs. Poor crop yields experienced in 2015 left </w:t>
      </w:r>
      <w:r w:rsidR="006F300D" w:rsidRPr="0034478A">
        <w:rPr>
          <w:rFonts w:eastAsia="Calibri"/>
        </w:rPr>
        <w:t xml:space="preserve">farmers </w:t>
      </w:r>
      <w:r w:rsidRPr="0034478A">
        <w:rPr>
          <w:rFonts w:eastAsia="Calibri"/>
        </w:rPr>
        <w:t xml:space="preserve">with very little or no surpluses to sell to earn an income. Low literacy levels </w:t>
      </w:r>
      <w:r w:rsidR="005E062C" w:rsidRPr="0034478A">
        <w:rPr>
          <w:rFonts w:eastAsia="Calibri"/>
        </w:rPr>
        <w:t xml:space="preserve">are </w:t>
      </w:r>
      <w:r w:rsidRPr="0034478A">
        <w:rPr>
          <w:rFonts w:eastAsia="Calibri"/>
        </w:rPr>
        <w:t xml:space="preserve">affecting record keeping and there is a broad need to train </w:t>
      </w:r>
      <w:r w:rsidR="005E062C" w:rsidRPr="0034478A">
        <w:rPr>
          <w:rFonts w:eastAsia="Calibri"/>
        </w:rPr>
        <w:t xml:space="preserve">VSLA </w:t>
      </w:r>
      <w:r w:rsidRPr="0034478A">
        <w:rPr>
          <w:rFonts w:eastAsia="Calibri"/>
        </w:rPr>
        <w:t xml:space="preserve">members </w:t>
      </w:r>
      <w:r w:rsidR="005E062C" w:rsidRPr="0034478A">
        <w:rPr>
          <w:rFonts w:eastAsia="Calibri"/>
        </w:rPr>
        <w:t xml:space="preserve">in </w:t>
      </w:r>
      <w:r w:rsidRPr="0034478A">
        <w:rPr>
          <w:rFonts w:eastAsia="Calibri"/>
        </w:rPr>
        <w:t xml:space="preserve">simple numeracy </w:t>
      </w:r>
      <w:r w:rsidR="005E062C" w:rsidRPr="0034478A">
        <w:rPr>
          <w:rFonts w:eastAsia="Calibri"/>
        </w:rPr>
        <w:t xml:space="preserve">and </w:t>
      </w:r>
      <w:r w:rsidRPr="0034478A">
        <w:rPr>
          <w:rFonts w:eastAsia="Calibri"/>
        </w:rPr>
        <w:t>literacy skills.</w:t>
      </w:r>
    </w:p>
    <w:p w14:paraId="112C0E72" w14:textId="271B9F9D" w:rsidR="009765B9" w:rsidRPr="0034478A" w:rsidRDefault="000B0D44" w:rsidP="004F21B5">
      <w:pPr>
        <w:spacing w:after="200"/>
        <w:rPr>
          <w:rFonts w:eastAsia="Calibri"/>
        </w:rPr>
      </w:pPr>
      <w:r w:rsidRPr="0034478A">
        <w:rPr>
          <w:rFonts w:eastAsia="Calibri"/>
        </w:rPr>
        <w:t xml:space="preserve">Input cost recovery needs to be well thought out. Collection from organised community structures and groups is easier, considering that cost recovery also has a cost. Targeting of groups is important and </w:t>
      </w:r>
      <w:r w:rsidR="005E062C" w:rsidRPr="0034478A">
        <w:rPr>
          <w:rFonts w:eastAsia="Calibri"/>
        </w:rPr>
        <w:t xml:space="preserve">needs careful attention </w:t>
      </w:r>
      <w:r w:rsidRPr="0034478A">
        <w:rPr>
          <w:rFonts w:eastAsia="Calibri"/>
        </w:rPr>
        <w:t>if voucher systems are to be used to supply input systems whereby one neighbour pays back and another does not</w:t>
      </w:r>
      <w:r w:rsidR="00473676" w:rsidRPr="0034478A">
        <w:rPr>
          <w:rFonts w:eastAsia="Calibri"/>
        </w:rPr>
        <w:t>, with well thought-out selection of who needs to pay and who doesn’t.,</w:t>
      </w:r>
    </w:p>
    <w:p w14:paraId="0C05459A" w14:textId="69C70081" w:rsidR="00693ECF" w:rsidRPr="0034478A" w:rsidRDefault="00FF49C3" w:rsidP="004F21B5">
      <w:pPr>
        <w:spacing w:after="200"/>
        <w:rPr>
          <w:rFonts w:eastAsia="Calibri"/>
          <w:b/>
        </w:rPr>
      </w:pPr>
      <w:r w:rsidRPr="0034478A">
        <w:rPr>
          <w:rFonts w:eastAsia="Calibri"/>
        </w:rPr>
        <w:t xml:space="preserve">A question that arose </w:t>
      </w:r>
      <w:r w:rsidR="00473676" w:rsidRPr="0034478A">
        <w:rPr>
          <w:rFonts w:eastAsia="Calibri"/>
        </w:rPr>
        <w:t>during the meeting concerns what</w:t>
      </w:r>
      <w:r w:rsidRPr="0034478A">
        <w:rPr>
          <w:rFonts w:eastAsia="Calibri"/>
        </w:rPr>
        <w:t xml:space="preserve"> the next step or next level for VSLA</w:t>
      </w:r>
      <w:r w:rsidR="00473676" w:rsidRPr="0034478A">
        <w:rPr>
          <w:rFonts w:eastAsia="Calibri"/>
        </w:rPr>
        <w:t>s should be</w:t>
      </w:r>
      <w:r w:rsidRPr="0034478A">
        <w:rPr>
          <w:rFonts w:eastAsia="Calibri"/>
        </w:rPr>
        <w:t xml:space="preserve"> now that they are saving. For the moment VSLA</w:t>
      </w:r>
      <w:r w:rsidR="00473676" w:rsidRPr="0034478A">
        <w:rPr>
          <w:rFonts w:eastAsia="Calibri"/>
        </w:rPr>
        <w:t>s</w:t>
      </w:r>
      <w:r w:rsidRPr="0034478A">
        <w:rPr>
          <w:rFonts w:eastAsia="Calibri"/>
        </w:rPr>
        <w:t xml:space="preserve"> are still in the process of being strengthened, but the next step is to link them to the provision of more complex financial services such as reinvestment.</w:t>
      </w:r>
      <w:r w:rsidR="00693ECF" w:rsidRPr="0034478A">
        <w:rPr>
          <w:rFonts w:eastAsia="Calibri"/>
        </w:rPr>
        <w:t xml:space="preserve"> </w:t>
      </w:r>
    </w:p>
    <w:p w14:paraId="6232EBC7" w14:textId="54B7D4F7" w:rsidR="009765B9" w:rsidRPr="0034478A" w:rsidRDefault="006648DA" w:rsidP="004F21B5">
      <w:pPr>
        <w:spacing w:after="200"/>
        <w:rPr>
          <w:rFonts w:eastAsia="Calibri"/>
        </w:rPr>
      </w:pPr>
      <w:r w:rsidRPr="0034478A">
        <w:rPr>
          <w:rFonts w:eastAsia="Calibri"/>
        </w:rPr>
        <w:t xml:space="preserve">A farmer VSLA forum and exchange visits among different VSLA groups have </w:t>
      </w:r>
      <w:r w:rsidR="00473676" w:rsidRPr="0034478A">
        <w:rPr>
          <w:rFonts w:eastAsia="Calibri"/>
        </w:rPr>
        <w:t xml:space="preserve">both </w:t>
      </w:r>
      <w:r w:rsidRPr="0034478A">
        <w:rPr>
          <w:rFonts w:eastAsia="Calibri"/>
        </w:rPr>
        <w:t xml:space="preserve">been proposed as there are </w:t>
      </w:r>
      <w:r w:rsidR="0010662D" w:rsidRPr="0034478A">
        <w:rPr>
          <w:rFonts w:eastAsia="Calibri"/>
        </w:rPr>
        <w:t xml:space="preserve">both </w:t>
      </w:r>
      <w:r w:rsidRPr="0034478A">
        <w:rPr>
          <w:rFonts w:eastAsia="Calibri"/>
        </w:rPr>
        <w:t xml:space="preserve">good groups and weak groups. Possibilities for further training </w:t>
      </w:r>
      <w:r w:rsidR="0010662D" w:rsidRPr="0034478A">
        <w:rPr>
          <w:rFonts w:eastAsia="Calibri"/>
        </w:rPr>
        <w:t xml:space="preserve">in </w:t>
      </w:r>
      <w:r w:rsidRPr="0034478A">
        <w:rPr>
          <w:rFonts w:eastAsia="Calibri"/>
        </w:rPr>
        <w:t xml:space="preserve">rural finance </w:t>
      </w:r>
      <w:r w:rsidR="0010662D" w:rsidRPr="0034478A">
        <w:rPr>
          <w:rFonts w:eastAsia="Calibri"/>
        </w:rPr>
        <w:t xml:space="preserve">and </w:t>
      </w:r>
      <w:r w:rsidRPr="0034478A">
        <w:rPr>
          <w:rFonts w:eastAsia="Calibri"/>
        </w:rPr>
        <w:t>the development of village banks should be explored. VSLA</w:t>
      </w:r>
      <w:r w:rsidR="0010662D" w:rsidRPr="0034478A">
        <w:rPr>
          <w:rFonts w:eastAsia="Calibri"/>
        </w:rPr>
        <w:t>s</w:t>
      </w:r>
      <w:r w:rsidRPr="0034478A">
        <w:rPr>
          <w:rFonts w:eastAsia="Calibri"/>
        </w:rPr>
        <w:t xml:space="preserve"> should have a maturity point</w:t>
      </w:r>
      <w:r w:rsidR="00F26866" w:rsidRPr="0034478A">
        <w:rPr>
          <w:rFonts w:eastAsia="Calibri"/>
        </w:rPr>
        <w:t xml:space="preserve"> (e.g. 50,000 SSP) </w:t>
      </w:r>
      <w:r w:rsidR="0010662D" w:rsidRPr="0034478A">
        <w:rPr>
          <w:rFonts w:eastAsia="Calibri"/>
        </w:rPr>
        <w:t xml:space="preserve">beyond which </w:t>
      </w:r>
      <w:r w:rsidR="00F26866" w:rsidRPr="0034478A">
        <w:rPr>
          <w:rFonts w:eastAsia="Calibri"/>
        </w:rPr>
        <w:t>they should transform. Part of this maturity process should be the development of business plans.</w:t>
      </w:r>
      <w:r w:rsidR="00D50C25" w:rsidRPr="0034478A">
        <w:rPr>
          <w:rFonts w:eastAsia="Calibri"/>
        </w:rPr>
        <w:t xml:space="preserve"> It will become increasingly important to support VSLA groups with alternative </w:t>
      </w:r>
      <w:r w:rsidR="0010662D" w:rsidRPr="0034478A">
        <w:rPr>
          <w:rFonts w:eastAsia="Calibri"/>
        </w:rPr>
        <w:t>IGAs</w:t>
      </w:r>
      <w:r w:rsidR="00D50C25" w:rsidRPr="0034478A">
        <w:rPr>
          <w:rFonts w:eastAsia="Calibri"/>
        </w:rPr>
        <w:t xml:space="preserve"> and develop </w:t>
      </w:r>
      <w:r w:rsidR="006F300D" w:rsidRPr="0034478A">
        <w:rPr>
          <w:rFonts w:eastAsia="Calibri"/>
        </w:rPr>
        <w:t>their</w:t>
      </w:r>
      <w:r w:rsidR="00D50C25" w:rsidRPr="0034478A">
        <w:rPr>
          <w:rFonts w:eastAsia="Calibri"/>
        </w:rPr>
        <w:t xml:space="preserve"> business skills.</w:t>
      </w:r>
    </w:p>
    <w:p w14:paraId="01745640" w14:textId="2B71F3EE" w:rsidR="00200236" w:rsidRPr="0034478A" w:rsidRDefault="00200236" w:rsidP="004F21B5">
      <w:pPr>
        <w:spacing w:after="200"/>
        <w:jc w:val="left"/>
        <w:rPr>
          <w:rFonts w:eastAsia="Calibri"/>
          <w:u w:val="single"/>
        </w:rPr>
      </w:pPr>
      <w:r w:rsidRPr="0034478A">
        <w:rPr>
          <w:i/>
          <w:szCs w:val="20"/>
        </w:rPr>
        <w:t>Organisation of Agro-dealers</w:t>
      </w:r>
    </w:p>
    <w:p w14:paraId="576B57E7" w14:textId="765F59E9" w:rsidR="009765B9" w:rsidRPr="0034478A" w:rsidRDefault="0018695F" w:rsidP="004F21B5">
      <w:pPr>
        <w:spacing w:after="200"/>
        <w:rPr>
          <w:rFonts w:eastAsia="Calibri"/>
        </w:rPr>
      </w:pPr>
      <w:r w:rsidRPr="0034478A">
        <w:rPr>
          <w:rFonts w:eastAsia="Calibri"/>
          <w:bCs/>
        </w:rPr>
        <w:t xml:space="preserve">Most </w:t>
      </w:r>
      <w:r w:rsidR="00146D51" w:rsidRPr="0034478A">
        <w:rPr>
          <w:rFonts w:eastAsia="Calibri"/>
          <w:bCs/>
        </w:rPr>
        <w:t xml:space="preserve">agricultural </w:t>
      </w:r>
      <w:r w:rsidRPr="0034478A">
        <w:rPr>
          <w:rFonts w:eastAsia="Calibri"/>
          <w:bCs/>
        </w:rPr>
        <w:t>inputs are</w:t>
      </w:r>
      <w:r w:rsidRPr="0034478A">
        <w:rPr>
          <w:rFonts w:eastAsia="Calibri"/>
        </w:rPr>
        <w:t xml:space="preserve"> often distributed free of charge by NGOs and UN</w:t>
      </w:r>
      <w:r w:rsidR="0010662D" w:rsidRPr="0034478A">
        <w:rPr>
          <w:rFonts w:eastAsia="Calibri"/>
        </w:rPr>
        <w:t xml:space="preserve"> organisations</w:t>
      </w:r>
      <w:r w:rsidRPr="0034478A">
        <w:rPr>
          <w:rFonts w:eastAsia="Calibri"/>
        </w:rPr>
        <w:t xml:space="preserve">. </w:t>
      </w:r>
      <w:r w:rsidR="00AD1081" w:rsidRPr="0034478A">
        <w:rPr>
          <w:rFonts w:eastAsia="Calibri"/>
        </w:rPr>
        <w:t xml:space="preserve">Where local shops are involved in </w:t>
      </w:r>
      <w:r w:rsidR="00AD1081" w:rsidRPr="0034478A">
        <w:rPr>
          <w:rFonts w:eastAsia="Calibri"/>
          <w:bCs/>
        </w:rPr>
        <w:t>voucher campaigns</w:t>
      </w:r>
      <w:r w:rsidR="0010662D" w:rsidRPr="0034478A">
        <w:rPr>
          <w:rFonts w:eastAsia="Calibri"/>
          <w:bCs/>
        </w:rPr>
        <w:t>,</w:t>
      </w:r>
      <w:r w:rsidR="00AD1081" w:rsidRPr="0034478A">
        <w:rPr>
          <w:rFonts w:eastAsia="Calibri"/>
          <w:bCs/>
        </w:rPr>
        <w:t xml:space="preserve"> profits gained are not being used for re-stocking due to low effective demand. </w:t>
      </w:r>
      <w:r w:rsidR="00AD1081" w:rsidRPr="0034478A">
        <w:rPr>
          <w:rFonts w:eastAsia="Calibri"/>
        </w:rPr>
        <w:t>The c</w:t>
      </w:r>
      <w:r w:rsidRPr="0034478A">
        <w:rPr>
          <w:rFonts w:eastAsia="Calibri"/>
        </w:rPr>
        <w:t xml:space="preserve">ost of imported goods in local shops is high due to insecurity of supply routes </w:t>
      </w:r>
      <w:r w:rsidR="00AD1081" w:rsidRPr="0034478A">
        <w:rPr>
          <w:rFonts w:eastAsia="Calibri"/>
        </w:rPr>
        <w:t xml:space="preserve">and </w:t>
      </w:r>
      <w:r w:rsidR="0010662D" w:rsidRPr="0034478A">
        <w:rPr>
          <w:rFonts w:eastAsia="Calibri"/>
        </w:rPr>
        <w:t xml:space="preserve">the </w:t>
      </w:r>
      <w:r w:rsidR="00AD1081" w:rsidRPr="0034478A">
        <w:rPr>
          <w:rFonts w:eastAsia="Calibri"/>
        </w:rPr>
        <w:t>cost of transportation</w:t>
      </w:r>
      <w:r w:rsidRPr="0034478A">
        <w:rPr>
          <w:rFonts w:eastAsia="Calibri"/>
        </w:rPr>
        <w:t xml:space="preserve"> and foreign currency</w:t>
      </w:r>
      <w:r w:rsidR="0010662D" w:rsidRPr="0034478A">
        <w:rPr>
          <w:rFonts w:eastAsia="Calibri"/>
        </w:rPr>
        <w:t>, with</w:t>
      </w:r>
      <w:r w:rsidRPr="0034478A">
        <w:rPr>
          <w:rFonts w:eastAsia="Calibri"/>
          <w:bCs/>
        </w:rPr>
        <w:t xml:space="preserve"> depreciation </w:t>
      </w:r>
      <w:r w:rsidR="0010662D" w:rsidRPr="0034478A">
        <w:rPr>
          <w:rFonts w:eastAsia="Calibri"/>
        </w:rPr>
        <w:t xml:space="preserve">of the SSP </w:t>
      </w:r>
      <w:r w:rsidRPr="0034478A">
        <w:rPr>
          <w:rFonts w:eastAsia="Calibri"/>
        </w:rPr>
        <w:t>placing downward pressure on the quantity of it</w:t>
      </w:r>
      <w:r w:rsidR="00AD1081" w:rsidRPr="0034478A">
        <w:rPr>
          <w:rFonts w:eastAsia="Calibri"/>
        </w:rPr>
        <w:t>em</w:t>
      </w:r>
      <w:r w:rsidRPr="0034478A">
        <w:rPr>
          <w:rFonts w:eastAsia="Calibri"/>
        </w:rPr>
        <w:t xml:space="preserve">s rural families can afford. The </w:t>
      </w:r>
      <w:r w:rsidR="0010662D" w:rsidRPr="0034478A">
        <w:rPr>
          <w:rFonts w:eastAsia="Calibri"/>
        </w:rPr>
        <w:t>preference</w:t>
      </w:r>
      <w:r w:rsidRPr="0034478A">
        <w:rPr>
          <w:rFonts w:eastAsia="Calibri"/>
        </w:rPr>
        <w:t xml:space="preserve"> of local vendors </w:t>
      </w:r>
      <w:r w:rsidR="0010662D" w:rsidRPr="0034478A">
        <w:rPr>
          <w:rFonts w:eastAsia="Calibri"/>
        </w:rPr>
        <w:t xml:space="preserve">for </w:t>
      </w:r>
      <w:r w:rsidRPr="0034478A">
        <w:rPr>
          <w:rFonts w:eastAsia="Calibri"/>
          <w:bCs/>
        </w:rPr>
        <w:t xml:space="preserve">immediate financial benefits, poor </w:t>
      </w:r>
      <w:r w:rsidRPr="0034478A">
        <w:rPr>
          <w:rFonts w:eastAsia="Calibri"/>
        </w:rPr>
        <w:t>long-term business planning</w:t>
      </w:r>
      <w:r w:rsidR="00AD1081" w:rsidRPr="0034478A">
        <w:rPr>
          <w:rFonts w:eastAsia="Calibri"/>
          <w:bCs/>
        </w:rPr>
        <w:t xml:space="preserve"> and</w:t>
      </w:r>
      <w:r w:rsidRPr="0034478A">
        <w:rPr>
          <w:rFonts w:eastAsia="Calibri"/>
          <w:bCs/>
        </w:rPr>
        <w:t xml:space="preserve"> </w:t>
      </w:r>
      <w:r w:rsidR="00AD1081" w:rsidRPr="0034478A">
        <w:rPr>
          <w:rFonts w:eastAsia="Calibri"/>
        </w:rPr>
        <w:t>low profit margins, delayed deliveries</w:t>
      </w:r>
      <w:r w:rsidR="0010662D" w:rsidRPr="0034478A">
        <w:rPr>
          <w:rFonts w:eastAsia="Calibri"/>
        </w:rPr>
        <w:t>,</w:t>
      </w:r>
      <w:r w:rsidR="00AD1081" w:rsidRPr="0034478A">
        <w:rPr>
          <w:rFonts w:eastAsia="Calibri"/>
          <w:bCs/>
        </w:rPr>
        <w:t xml:space="preserve"> weak pre-stocking and </w:t>
      </w:r>
      <w:r w:rsidR="0010662D" w:rsidRPr="0034478A">
        <w:rPr>
          <w:rFonts w:eastAsia="Calibri"/>
          <w:bCs/>
        </w:rPr>
        <w:t>poor</w:t>
      </w:r>
      <w:r w:rsidR="00AD1081" w:rsidRPr="0034478A">
        <w:rPr>
          <w:rFonts w:eastAsia="Calibri"/>
          <w:bCs/>
        </w:rPr>
        <w:t xml:space="preserve"> organisation and investment in client campaigns </w:t>
      </w:r>
      <w:r w:rsidR="0010662D" w:rsidRPr="0034478A">
        <w:rPr>
          <w:rFonts w:eastAsia="Calibri"/>
          <w:bCs/>
        </w:rPr>
        <w:t xml:space="preserve">combine to make the </w:t>
      </w:r>
      <w:r w:rsidR="00AD1081" w:rsidRPr="0034478A">
        <w:rPr>
          <w:rFonts w:eastAsia="Calibri"/>
          <w:bCs/>
        </w:rPr>
        <w:t xml:space="preserve">transition from </w:t>
      </w:r>
      <w:r w:rsidR="0010662D" w:rsidRPr="0034478A">
        <w:rPr>
          <w:rFonts w:eastAsia="Calibri"/>
          <w:bCs/>
        </w:rPr>
        <w:t xml:space="preserve">the use of </w:t>
      </w:r>
      <w:r w:rsidR="00AD1081" w:rsidRPr="0034478A">
        <w:rPr>
          <w:rFonts w:eastAsia="Calibri"/>
          <w:bCs/>
        </w:rPr>
        <w:t xml:space="preserve">vouchers to regular market behaviour difficult. </w:t>
      </w:r>
    </w:p>
    <w:p w14:paraId="4C181C6C" w14:textId="16317493" w:rsidR="009765B9" w:rsidRPr="0034478A" w:rsidRDefault="00AD1081" w:rsidP="004F21B5">
      <w:pPr>
        <w:spacing w:after="200"/>
        <w:rPr>
          <w:rFonts w:eastAsia="Calibri"/>
        </w:rPr>
      </w:pPr>
      <w:r w:rsidRPr="0034478A">
        <w:rPr>
          <w:rFonts w:eastAsia="Calibri"/>
        </w:rPr>
        <w:t>As a</w:t>
      </w:r>
      <w:r w:rsidR="00D97236" w:rsidRPr="0034478A">
        <w:rPr>
          <w:rFonts w:eastAsia="Calibri"/>
        </w:rPr>
        <w:t xml:space="preserve">gro-dealers </w:t>
      </w:r>
      <w:r w:rsidR="00D63941" w:rsidRPr="0034478A">
        <w:rPr>
          <w:rFonts w:eastAsia="Calibri"/>
        </w:rPr>
        <w:t>are experiencing</w:t>
      </w:r>
      <w:r w:rsidR="00D97236" w:rsidRPr="0034478A">
        <w:rPr>
          <w:rFonts w:eastAsia="Calibri"/>
        </w:rPr>
        <w:t xml:space="preserve"> a low demand for in</w:t>
      </w:r>
      <w:r w:rsidRPr="0034478A">
        <w:rPr>
          <w:rFonts w:eastAsia="Calibri"/>
        </w:rPr>
        <w:t>puts from smallholder farmers, c</w:t>
      </w:r>
      <w:r w:rsidR="00D97236" w:rsidRPr="0034478A">
        <w:rPr>
          <w:rFonts w:eastAsia="Calibri"/>
        </w:rPr>
        <w:t xml:space="preserve">ontinued effort </w:t>
      </w:r>
      <w:r w:rsidR="0010662D" w:rsidRPr="0034478A">
        <w:rPr>
          <w:rFonts w:eastAsia="Calibri"/>
        </w:rPr>
        <w:t xml:space="preserve">is </w:t>
      </w:r>
      <w:r w:rsidR="00D97236" w:rsidRPr="0034478A">
        <w:rPr>
          <w:rFonts w:eastAsia="Calibri"/>
        </w:rPr>
        <w:t xml:space="preserve">needed to </w:t>
      </w:r>
      <w:r w:rsidR="0010662D" w:rsidRPr="0034478A">
        <w:rPr>
          <w:rFonts w:eastAsia="Calibri"/>
        </w:rPr>
        <w:t xml:space="preserve">encourage </w:t>
      </w:r>
      <w:r w:rsidR="00D97236" w:rsidRPr="0034478A">
        <w:rPr>
          <w:rFonts w:eastAsia="Calibri"/>
        </w:rPr>
        <w:t xml:space="preserve">communities to demand more inputs and services. </w:t>
      </w:r>
      <w:r w:rsidR="00E75465" w:rsidRPr="0034478A">
        <w:rPr>
          <w:rFonts w:eastAsia="Calibri"/>
        </w:rPr>
        <w:t xml:space="preserve">Humanitarian supplies of inputs (e.g. relief seeds) have affected markets. </w:t>
      </w:r>
      <w:r w:rsidR="0010662D" w:rsidRPr="0034478A">
        <w:rPr>
          <w:rFonts w:eastAsia="Calibri"/>
        </w:rPr>
        <w:t xml:space="preserve">Means </w:t>
      </w:r>
      <w:r w:rsidR="00D63941" w:rsidRPr="0034478A">
        <w:rPr>
          <w:rFonts w:eastAsia="Calibri"/>
        </w:rPr>
        <w:t xml:space="preserve">of reducing dependency on humanitarian assistance must be </w:t>
      </w:r>
      <w:r w:rsidR="0010662D" w:rsidRPr="0034478A">
        <w:rPr>
          <w:rFonts w:eastAsia="Calibri"/>
        </w:rPr>
        <w:t xml:space="preserve">identified </w:t>
      </w:r>
      <w:r w:rsidR="00D63941" w:rsidRPr="0034478A">
        <w:rPr>
          <w:rFonts w:eastAsia="Calibri"/>
        </w:rPr>
        <w:t xml:space="preserve">if food systems are not to be continuously undermined. </w:t>
      </w:r>
      <w:r w:rsidR="0010662D" w:rsidRPr="0034478A">
        <w:rPr>
          <w:rFonts w:eastAsia="Calibri"/>
        </w:rPr>
        <w:t xml:space="preserve">Increased </w:t>
      </w:r>
      <w:r w:rsidR="00D97236" w:rsidRPr="0034478A">
        <w:rPr>
          <w:rFonts w:eastAsia="Calibri"/>
        </w:rPr>
        <w:t>investment in scaling up the application</w:t>
      </w:r>
      <w:r w:rsidR="0010662D" w:rsidRPr="0034478A">
        <w:rPr>
          <w:rFonts w:eastAsia="Calibri"/>
        </w:rPr>
        <w:t xml:space="preserve"> of</w:t>
      </w:r>
      <w:r w:rsidR="00D97236" w:rsidRPr="0034478A">
        <w:rPr>
          <w:rFonts w:eastAsia="Calibri"/>
        </w:rPr>
        <w:t xml:space="preserve"> agribusiness concepts will be </w:t>
      </w:r>
      <w:r w:rsidR="0010662D" w:rsidRPr="0034478A">
        <w:rPr>
          <w:rFonts w:eastAsia="Calibri"/>
        </w:rPr>
        <w:t>crucial</w:t>
      </w:r>
      <w:r w:rsidR="009A115C" w:rsidRPr="0034478A">
        <w:rPr>
          <w:rFonts w:eastAsia="Calibri"/>
        </w:rPr>
        <w:t>, along with more</w:t>
      </w:r>
      <w:r w:rsidR="00D97236" w:rsidRPr="0034478A">
        <w:rPr>
          <w:rFonts w:eastAsia="Calibri"/>
        </w:rPr>
        <w:t xml:space="preserve"> market studies and closer monitoring of market </w:t>
      </w:r>
      <w:r w:rsidR="00D97236" w:rsidRPr="0034478A">
        <w:rPr>
          <w:rFonts w:eastAsia="Calibri"/>
        </w:rPr>
        <w:lastRenderedPageBreak/>
        <w:t xml:space="preserve">turnover. </w:t>
      </w:r>
      <w:r w:rsidR="0079184C" w:rsidRPr="0034478A">
        <w:rPr>
          <w:rFonts w:eastAsia="Calibri"/>
        </w:rPr>
        <w:t xml:space="preserve">Investment in the private sector and monitoring the number of shop replenishments and </w:t>
      </w:r>
      <w:r w:rsidR="009A115C" w:rsidRPr="0034478A">
        <w:rPr>
          <w:rFonts w:eastAsia="Calibri"/>
        </w:rPr>
        <w:t xml:space="preserve">the </w:t>
      </w:r>
      <w:r w:rsidR="0079184C" w:rsidRPr="0034478A">
        <w:rPr>
          <w:rFonts w:eastAsia="Calibri"/>
        </w:rPr>
        <w:t xml:space="preserve">on-shelf time of items is important. </w:t>
      </w:r>
      <w:r w:rsidR="00D63941" w:rsidRPr="0034478A">
        <w:rPr>
          <w:rFonts w:eastAsia="Calibri"/>
        </w:rPr>
        <w:t>This should contribute toward communication with humanitarian agencies</w:t>
      </w:r>
      <w:r w:rsidR="00E75465" w:rsidRPr="0034478A">
        <w:rPr>
          <w:rFonts w:eastAsia="Calibri"/>
        </w:rPr>
        <w:t xml:space="preserve"> and the development of </w:t>
      </w:r>
      <w:r w:rsidR="009A115C" w:rsidRPr="0034478A">
        <w:rPr>
          <w:rFonts w:eastAsia="Calibri"/>
        </w:rPr>
        <w:t>market-</w:t>
      </w:r>
      <w:r w:rsidR="00E75465" w:rsidRPr="0034478A">
        <w:rPr>
          <w:rFonts w:eastAsia="Calibri"/>
        </w:rPr>
        <w:t>based approaches</w:t>
      </w:r>
      <w:r w:rsidR="00D63941" w:rsidRPr="0034478A">
        <w:rPr>
          <w:rFonts w:eastAsia="Calibri"/>
        </w:rPr>
        <w:t>.</w:t>
      </w:r>
    </w:p>
    <w:p w14:paraId="54073D77" w14:textId="0CF39754" w:rsidR="009765B9" w:rsidRPr="0034478A" w:rsidRDefault="00AD1081" w:rsidP="004F21B5">
      <w:pPr>
        <w:spacing w:after="200"/>
        <w:rPr>
          <w:rFonts w:eastAsia="Calibri"/>
        </w:rPr>
      </w:pPr>
      <w:r w:rsidRPr="0034478A">
        <w:rPr>
          <w:rFonts w:eastAsia="Calibri"/>
        </w:rPr>
        <w:t xml:space="preserve">The next step is to negotiate </w:t>
      </w:r>
      <w:r w:rsidRPr="0034478A">
        <w:rPr>
          <w:rFonts w:eastAsia="Calibri"/>
          <w:bCs/>
        </w:rPr>
        <w:t xml:space="preserve">cooperation between shops and </w:t>
      </w:r>
      <w:r w:rsidR="00D50C25" w:rsidRPr="0034478A">
        <w:rPr>
          <w:rFonts w:eastAsia="Calibri"/>
          <w:bCs/>
        </w:rPr>
        <w:t xml:space="preserve">trained </w:t>
      </w:r>
      <w:r w:rsidR="009A115C" w:rsidRPr="0034478A">
        <w:rPr>
          <w:rFonts w:eastAsia="Calibri"/>
          <w:bCs/>
        </w:rPr>
        <w:t>Community Animal Health Workers (</w:t>
      </w:r>
      <w:r w:rsidR="00D50C25" w:rsidRPr="0034478A">
        <w:rPr>
          <w:rFonts w:eastAsia="Calibri"/>
          <w:bCs/>
        </w:rPr>
        <w:t>CAHWs</w:t>
      </w:r>
      <w:r w:rsidR="009A115C" w:rsidRPr="0034478A">
        <w:rPr>
          <w:rFonts w:eastAsia="Calibri"/>
          <w:bCs/>
        </w:rPr>
        <w:t>) and Community-Based Extension Workers (CB</w:t>
      </w:r>
      <w:r w:rsidR="00D50C25" w:rsidRPr="0034478A">
        <w:rPr>
          <w:rFonts w:eastAsia="Calibri"/>
          <w:bCs/>
        </w:rPr>
        <w:t>EWs</w:t>
      </w:r>
      <w:r w:rsidR="009A115C" w:rsidRPr="0034478A">
        <w:rPr>
          <w:rFonts w:eastAsia="Calibri"/>
          <w:bCs/>
        </w:rPr>
        <w:t>)</w:t>
      </w:r>
      <w:r w:rsidR="00D50C25" w:rsidRPr="0034478A">
        <w:rPr>
          <w:rFonts w:eastAsia="Calibri"/>
          <w:bCs/>
        </w:rPr>
        <w:t xml:space="preserve"> </w:t>
      </w:r>
      <w:r w:rsidRPr="0034478A">
        <w:rPr>
          <w:rFonts w:eastAsia="Calibri"/>
        </w:rPr>
        <w:t xml:space="preserve">as potential </w:t>
      </w:r>
      <w:r w:rsidRPr="0034478A">
        <w:rPr>
          <w:rFonts w:eastAsia="Calibri"/>
          <w:bCs/>
        </w:rPr>
        <w:t xml:space="preserve">“sales agents” </w:t>
      </w:r>
      <w:r w:rsidR="00D50C25" w:rsidRPr="0034478A">
        <w:rPr>
          <w:rFonts w:eastAsia="Calibri"/>
          <w:bCs/>
        </w:rPr>
        <w:t xml:space="preserve">for </w:t>
      </w:r>
      <w:r w:rsidRPr="0034478A">
        <w:rPr>
          <w:rFonts w:eastAsia="Calibri"/>
        </w:rPr>
        <w:t>selling shops’ products and offering them in their local com</w:t>
      </w:r>
      <w:r w:rsidR="00D50C25" w:rsidRPr="0034478A">
        <w:rPr>
          <w:rFonts w:eastAsia="Calibri"/>
        </w:rPr>
        <w:t xml:space="preserve">munities for a set commission. </w:t>
      </w:r>
      <w:r w:rsidRPr="0034478A">
        <w:rPr>
          <w:rFonts w:eastAsia="Calibri"/>
        </w:rPr>
        <w:t>CAHWs</w:t>
      </w:r>
      <w:r w:rsidR="009A115C" w:rsidRPr="0034478A">
        <w:rPr>
          <w:rFonts w:eastAsia="Calibri"/>
        </w:rPr>
        <w:t xml:space="preserve"> and CB</w:t>
      </w:r>
      <w:r w:rsidRPr="0034478A">
        <w:rPr>
          <w:rFonts w:eastAsia="Calibri"/>
        </w:rPr>
        <w:t xml:space="preserve">EWs </w:t>
      </w:r>
      <w:r w:rsidR="00D50C25" w:rsidRPr="0034478A">
        <w:rPr>
          <w:rFonts w:eastAsia="Calibri"/>
        </w:rPr>
        <w:t xml:space="preserve">are being </w:t>
      </w:r>
      <w:r w:rsidRPr="0034478A">
        <w:rPr>
          <w:rFonts w:eastAsia="Calibri"/>
        </w:rPr>
        <w:t xml:space="preserve">equipped with </w:t>
      </w:r>
      <w:r w:rsidRPr="0034478A">
        <w:rPr>
          <w:rFonts w:eastAsia="Calibri"/>
          <w:bCs/>
        </w:rPr>
        <w:t>bicycles</w:t>
      </w:r>
      <w:r w:rsidRPr="0034478A">
        <w:rPr>
          <w:rFonts w:eastAsia="Calibri"/>
        </w:rPr>
        <w:t xml:space="preserve"> to help them better serve their communities. </w:t>
      </w:r>
      <w:r w:rsidR="009A115C" w:rsidRPr="0034478A">
        <w:rPr>
          <w:rFonts w:eastAsia="Calibri"/>
        </w:rPr>
        <w:t>Their c</w:t>
      </w:r>
      <w:r w:rsidR="009A115C" w:rsidRPr="0034478A">
        <w:rPr>
          <w:rFonts w:eastAsia="Calibri"/>
          <w:bCs/>
        </w:rPr>
        <w:t>ommitment</w:t>
      </w:r>
      <w:r w:rsidR="009A115C" w:rsidRPr="0034478A">
        <w:rPr>
          <w:rFonts w:eastAsia="Calibri"/>
        </w:rPr>
        <w:t xml:space="preserve"> </w:t>
      </w:r>
      <w:r w:rsidR="00D50C25" w:rsidRPr="0034478A">
        <w:rPr>
          <w:rFonts w:eastAsia="Calibri"/>
        </w:rPr>
        <w:t>and performance should be monitored closely.</w:t>
      </w:r>
    </w:p>
    <w:p w14:paraId="34CDDD17" w14:textId="471D7B74" w:rsidR="009765B9" w:rsidRPr="0034478A" w:rsidRDefault="0079184C" w:rsidP="004F21B5">
      <w:pPr>
        <w:spacing w:after="200"/>
        <w:rPr>
          <w:rFonts w:eastAsia="Calibri"/>
        </w:rPr>
      </w:pPr>
      <w:r w:rsidRPr="0034478A">
        <w:rPr>
          <w:rFonts w:eastAsia="Calibri"/>
        </w:rPr>
        <w:t>More linkages and engagement at national level should be the starting point.</w:t>
      </w:r>
      <w:r w:rsidR="00BA50D5" w:rsidRPr="0034478A">
        <w:rPr>
          <w:rFonts w:eastAsia="Calibri"/>
        </w:rPr>
        <w:t xml:space="preserve"> Provision of seeds and tools does not encourage production beyond subsistence and is insufficient to reach the levels of food production </w:t>
      </w:r>
      <w:r w:rsidR="009A115C" w:rsidRPr="0034478A">
        <w:rPr>
          <w:rFonts w:eastAsia="Calibri"/>
        </w:rPr>
        <w:t xml:space="preserve">to which </w:t>
      </w:r>
      <w:r w:rsidR="00BA50D5" w:rsidRPr="0034478A">
        <w:rPr>
          <w:rFonts w:eastAsia="Calibri"/>
        </w:rPr>
        <w:t>the country aspires</w:t>
      </w:r>
      <w:r w:rsidR="009A115C" w:rsidRPr="0034478A" w:rsidDel="009A115C">
        <w:rPr>
          <w:rFonts w:eastAsia="Calibri"/>
        </w:rPr>
        <w:t xml:space="preserve"> </w:t>
      </w:r>
      <w:r w:rsidR="00BA50D5" w:rsidRPr="0034478A">
        <w:rPr>
          <w:rFonts w:eastAsia="Calibri"/>
        </w:rPr>
        <w:t xml:space="preserve">. </w:t>
      </w:r>
      <w:r w:rsidR="009A115C" w:rsidRPr="0034478A">
        <w:rPr>
          <w:rFonts w:eastAsia="Calibri"/>
        </w:rPr>
        <w:t xml:space="preserve">Agricultural </w:t>
      </w:r>
      <w:r w:rsidR="00BA50D5" w:rsidRPr="0034478A">
        <w:rPr>
          <w:rFonts w:eastAsia="Calibri"/>
        </w:rPr>
        <w:t>production is a key pathway for building resilient communities</w:t>
      </w:r>
      <w:r w:rsidR="009A115C" w:rsidRPr="0034478A">
        <w:rPr>
          <w:rFonts w:eastAsia="Calibri"/>
        </w:rPr>
        <w:t xml:space="preserve">; </w:t>
      </w:r>
      <w:r w:rsidR="00BA50D5" w:rsidRPr="0034478A">
        <w:rPr>
          <w:rFonts w:eastAsia="Calibri"/>
        </w:rPr>
        <w:t xml:space="preserve">however </w:t>
      </w:r>
      <w:r w:rsidR="00A73E09" w:rsidRPr="0034478A">
        <w:rPr>
          <w:rFonts w:eastAsia="Calibri"/>
        </w:rPr>
        <w:t>in order for producers to scale</w:t>
      </w:r>
      <w:r w:rsidR="009A115C" w:rsidRPr="0034478A">
        <w:rPr>
          <w:rFonts w:eastAsia="Calibri"/>
        </w:rPr>
        <w:t xml:space="preserve"> </w:t>
      </w:r>
      <w:r w:rsidR="00BA50D5" w:rsidRPr="0034478A">
        <w:rPr>
          <w:rFonts w:eastAsia="Calibri"/>
        </w:rPr>
        <w:t xml:space="preserve">up </w:t>
      </w:r>
      <w:r w:rsidR="00A73E09" w:rsidRPr="0034478A">
        <w:rPr>
          <w:rFonts w:eastAsia="Calibri"/>
        </w:rPr>
        <w:t xml:space="preserve">their production </w:t>
      </w:r>
      <w:r w:rsidR="00BA50D5" w:rsidRPr="0034478A">
        <w:rPr>
          <w:rFonts w:eastAsia="Calibri"/>
        </w:rPr>
        <w:t>some income guarantees need to be in place.</w:t>
      </w:r>
      <w:r w:rsidR="00D63941" w:rsidRPr="0034478A">
        <w:rPr>
          <w:rFonts w:eastAsia="Calibri"/>
        </w:rPr>
        <w:t xml:space="preserve"> </w:t>
      </w:r>
      <w:r w:rsidR="00AA6F42" w:rsidRPr="0034478A">
        <w:rPr>
          <w:rFonts w:eastAsia="Calibri"/>
        </w:rPr>
        <w:t xml:space="preserve">The flow of items along input value chains to </w:t>
      </w:r>
      <w:r w:rsidR="009A115C" w:rsidRPr="0034478A">
        <w:rPr>
          <w:rFonts w:eastAsia="Calibri"/>
        </w:rPr>
        <w:t>agro-</w:t>
      </w:r>
      <w:r w:rsidR="00AA6F42" w:rsidRPr="0034478A">
        <w:rPr>
          <w:rFonts w:eastAsia="Calibri"/>
        </w:rPr>
        <w:t xml:space="preserve">dealers </w:t>
      </w:r>
      <w:r w:rsidR="009A115C" w:rsidRPr="0034478A">
        <w:rPr>
          <w:rFonts w:eastAsia="Calibri"/>
        </w:rPr>
        <w:t xml:space="preserve">also </w:t>
      </w:r>
      <w:r w:rsidR="00AA6F42" w:rsidRPr="0034478A">
        <w:rPr>
          <w:rFonts w:eastAsia="Calibri"/>
        </w:rPr>
        <w:t xml:space="preserve">needs to be primed at national level. </w:t>
      </w:r>
      <w:r w:rsidR="009A115C" w:rsidRPr="0034478A">
        <w:rPr>
          <w:rFonts w:eastAsia="Calibri"/>
        </w:rPr>
        <w:t>Agro-</w:t>
      </w:r>
      <w:r w:rsidR="00AA6F42" w:rsidRPr="0034478A">
        <w:rPr>
          <w:rFonts w:eastAsia="Calibri"/>
        </w:rPr>
        <w:t>dealers are an essential link to enterprises</w:t>
      </w:r>
      <w:r w:rsidR="009A115C" w:rsidRPr="0034478A">
        <w:rPr>
          <w:rFonts w:eastAsia="Calibri"/>
        </w:rPr>
        <w:t>; as such</w:t>
      </w:r>
      <w:r w:rsidR="00AA6F42" w:rsidRPr="0034478A">
        <w:rPr>
          <w:rFonts w:eastAsia="Calibri"/>
        </w:rPr>
        <w:t xml:space="preserve"> they should be given initial support and more effort should be made </w:t>
      </w:r>
      <w:r w:rsidR="009A115C" w:rsidRPr="0034478A">
        <w:rPr>
          <w:rFonts w:eastAsia="Calibri"/>
        </w:rPr>
        <w:t>to link</w:t>
      </w:r>
      <w:r w:rsidR="00AA6F42" w:rsidRPr="0034478A">
        <w:rPr>
          <w:rFonts w:eastAsia="Calibri"/>
        </w:rPr>
        <w:t xml:space="preserve"> them with CBEWs and CAHWs. </w:t>
      </w:r>
      <w:r w:rsidR="00D63941" w:rsidRPr="0034478A">
        <w:rPr>
          <w:rFonts w:eastAsia="Calibri"/>
        </w:rPr>
        <w:t>More attention to food processing and conservation and value addition (e.g. tomato sauces and concentrates)</w:t>
      </w:r>
      <w:r w:rsidR="009A115C" w:rsidRPr="0034478A">
        <w:rPr>
          <w:rFonts w:eastAsia="Calibri"/>
        </w:rPr>
        <w:t xml:space="preserve"> is also needed</w:t>
      </w:r>
      <w:r w:rsidR="00D63941" w:rsidRPr="0034478A">
        <w:rPr>
          <w:rFonts w:eastAsia="Calibri"/>
        </w:rPr>
        <w:t xml:space="preserve">. </w:t>
      </w:r>
    </w:p>
    <w:p w14:paraId="5DD63B40" w14:textId="6524F1BF" w:rsidR="00D50C25" w:rsidRPr="0034478A" w:rsidRDefault="00D63941" w:rsidP="004F21B5">
      <w:pPr>
        <w:spacing w:after="200"/>
        <w:rPr>
          <w:rFonts w:eastAsia="Calibri"/>
        </w:rPr>
      </w:pPr>
      <w:r w:rsidRPr="0034478A">
        <w:rPr>
          <w:rFonts w:eastAsia="Calibri"/>
        </w:rPr>
        <w:t>Good policies that engage local structures and connect people, especially you</w:t>
      </w:r>
      <w:r w:rsidR="00B45843" w:rsidRPr="0034478A">
        <w:rPr>
          <w:rFonts w:eastAsia="Calibri"/>
        </w:rPr>
        <w:t>ng people</w:t>
      </w:r>
      <w:r w:rsidRPr="0034478A">
        <w:rPr>
          <w:rFonts w:eastAsia="Calibri"/>
        </w:rPr>
        <w:t xml:space="preserve"> and particularly adolescent girls, and develop and build on institutional learning are urgently needed. Staffing and community communication and </w:t>
      </w:r>
      <w:r w:rsidR="00B45843" w:rsidRPr="0034478A">
        <w:rPr>
          <w:rFonts w:eastAsia="Calibri"/>
        </w:rPr>
        <w:t xml:space="preserve">sensitisation </w:t>
      </w:r>
      <w:r w:rsidRPr="0034478A">
        <w:rPr>
          <w:rFonts w:eastAsia="Calibri"/>
        </w:rPr>
        <w:t xml:space="preserve">strategies need further attention. </w:t>
      </w:r>
      <w:r w:rsidR="00AA6F42" w:rsidRPr="0034478A">
        <w:rPr>
          <w:rFonts w:eastAsia="Calibri"/>
        </w:rPr>
        <w:t>A better understanding of community perceptions through a better</w:t>
      </w:r>
      <w:r w:rsidR="00AD1081" w:rsidRPr="0034478A">
        <w:rPr>
          <w:rFonts w:eastAsia="Calibri"/>
        </w:rPr>
        <w:t xml:space="preserve"> process </w:t>
      </w:r>
      <w:r w:rsidR="00AA6F42" w:rsidRPr="0034478A">
        <w:rPr>
          <w:rFonts w:eastAsia="Calibri"/>
        </w:rPr>
        <w:t>of local consultation and two-way communication is needed.</w:t>
      </w:r>
    </w:p>
    <w:p w14:paraId="19D049CC" w14:textId="555B0972" w:rsidR="001C72D0" w:rsidRPr="0034478A" w:rsidRDefault="001C72D0" w:rsidP="004F21B5">
      <w:pPr>
        <w:tabs>
          <w:tab w:val="clear" w:pos="9072"/>
        </w:tabs>
        <w:spacing w:after="200"/>
        <w:rPr>
          <w:rFonts w:eastAsia="Calibri"/>
        </w:rPr>
      </w:pPr>
      <w:r w:rsidRPr="0034478A">
        <w:rPr>
          <w:i/>
          <w:szCs w:val="20"/>
        </w:rPr>
        <w:t>Vouchers and Market Development</w:t>
      </w:r>
    </w:p>
    <w:p w14:paraId="6C0536F7" w14:textId="36A9E010" w:rsidR="00F87A0F" w:rsidRPr="0034478A" w:rsidRDefault="00F87A0F" w:rsidP="004F21B5">
      <w:pPr>
        <w:tabs>
          <w:tab w:val="clear" w:pos="9072"/>
        </w:tabs>
        <w:spacing w:after="200"/>
        <w:rPr>
          <w:rFonts w:eastAsia="Calibri"/>
        </w:rPr>
      </w:pPr>
      <w:r w:rsidRPr="0034478A">
        <w:rPr>
          <w:rFonts w:eastAsia="Calibri"/>
        </w:rPr>
        <w:t xml:space="preserve">Depreciation of the local currency, </w:t>
      </w:r>
      <w:r w:rsidR="00B45843" w:rsidRPr="0034478A">
        <w:rPr>
          <w:rFonts w:eastAsia="Calibri"/>
        </w:rPr>
        <w:t>below-</w:t>
      </w:r>
      <w:r w:rsidRPr="0034478A">
        <w:rPr>
          <w:rFonts w:eastAsia="Calibri"/>
        </w:rPr>
        <w:t>average production in 2015, fuel shortages</w:t>
      </w:r>
      <w:r w:rsidR="0082395B" w:rsidRPr="0034478A">
        <w:rPr>
          <w:rFonts w:eastAsia="Calibri"/>
        </w:rPr>
        <w:t>,</w:t>
      </w:r>
      <w:r w:rsidRPr="0034478A">
        <w:rPr>
          <w:rFonts w:eastAsia="Calibri"/>
        </w:rPr>
        <w:t xml:space="preserve"> </w:t>
      </w:r>
      <w:r w:rsidR="0082395B" w:rsidRPr="0034478A">
        <w:rPr>
          <w:rFonts w:eastAsia="Calibri"/>
        </w:rPr>
        <w:t>high</w:t>
      </w:r>
      <w:r w:rsidRPr="0034478A">
        <w:rPr>
          <w:rFonts w:eastAsia="Calibri"/>
        </w:rPr>
        <w:t xml:space="preserve"> transportation costs and continued conflict have affect</w:t>
      </w:r>
      <w:r w:rsidR="00B45843" w:rsidRPr="0034478A">
        <w:rPr>
          <w:rFonts w:eastAsia="Calibri"/>
        </w:rPr>
        <w:t>ed</w:t>
      </w:r>
      <w:r w:rsidRPr="0034478A">
        <w:rPr>
          <w:rFonts w:eastAsia="Calibri"/>
        </w:rPr>
        <w:t xml:space="preserve"> the functioning of markets and led to high commodity prices which limit their access by households, especially </w:t>
      </w:r>
      <w:r w:rsidR="0082395B" w:rsidRPr="0034478A">
        <w:rPr>
          <w:rFonts w:eastAsia="Calibri"/>
        </w:rPr>
        <w:t xml:space="preserve">in </w:t>
      </w:r>
      <w:r w:rsidRPr="0034478A">
        <w:rPr>
          <w:rFonts w:eastAsia="Calibri"/>
        </w:rPr>
        <w:t xml:space="preserve">poor urban </w:t>
      </w:r>
      <w:r w:rsidR="0082395B" w:rsidRPr="0034478A">
        <w:rPr>
          <w:rFonts w:eastAsia="Calibri"/>
        </w:rPr>
        <w:t>areas</w:t>
      </w:r>
      <w:r w:rsidRPr="0034478A">
        <w:rPr>
          <w:rFonts w:eastAsia="Calibri"/>
        </w:rPr>
        <w:t>.</w:t>
      </w:r>
      <w:r w:rsidR="00146D51" w:rsidRPr="0034478A">
        <w:rPr>
          <w:rFonts w:eastAsia="Calibri"/>
        </w:rPr>
        <w:t xml:space="preserve"> </w:t>
      </w:r>
      <w:r w:rsidR="00B93019" w:rsidRPr="0034478A">
        <w:rPr>
          <w:rFonts w:eastAsia="Calibri"/>
        </w:rPr>
        <w:t xml:space="preserve">Oxfam is using vouchers </w:t>
      </w:r>
      <w:r w:rsidR="00B45843" w:rsidRPr="0034478A">
        <w:t>t</w:t>
      </w:r>
      <w:r w:rsidR="0082395B" w:rsidRPr="0034478A">
        <w:t>o</w:t>
      </w:r>
      <w:r w:rsidR="00B45843" w:rsidRPr="0034478A">
        <w:t xml:space="preserve"> meet</w:t>
      </w:r>
      <w:r w:rsidR="00B93019" w:rsidRPr="0034478A">
        <w:rPr>
          <w:rFonts w:eastAsia="MS PGothic"/>
        </w:rPr>
        <w:t xml:space="preserve"> immediate needs in order </w:t>
      </w:r>
      <w:r w:rsidR="00B93019" w:rsidRPr="0034478A">
        <w:t>to protect livelihoods</w:t>
      </w:r>
      <w:r w:rsidR="0082395B" w:rsidRPr="0034478A">
        <w:t>,</w:t>
      </w:r>
      <w:r w:rsidR="00B93019" w:rsidRPr="0034478A">
        <w:rPr>
          <w:rFonts w:eastAsia="MS PGothic"/>
        </w:rPr>
        <w:t xml:space="preserve"> suppor</w:t>
      </w:r>
      <w:r w:rsidR="00B93019" w:rsidRPr="0034478A">
        <w:t>t their</w:t>
      </w:r>
      <w:r w:rsidR="00B93019" w:rsidRPr="0034478A">
        <w:rPr>
          <w:rFonts w:eastAsia="MS PGothic"/>
        </w:rPr>
        <w:t xml:space="preserve"> </w:t>
      </w:r>
      <w:r w:rsidR="00B93019" w:rsidRPr="0034478A">
        <w:t>recovery</w:t>
      </w:r>
      <w:r w:rsidR="00B93019" w:rsidRPr="0034478A">
        <w:rPr>
          <w:rFonts w:eastAsia="MS PGothic"/>
        </w:rPr>
        <w:t xml:space="preserve"> and </w:t>
      </w:r>
      <w:r w:rsidR="0082395B" w:rsidRPr="0034478A">
        <w:rPr>
          <w:rFonts w:eastAsia="MS PGothic"/>
        </w:rPr>
        <w:t xml:space="preserve">use </w:t>
      </w:r>
      <w:r w:rsidR="00B93019" w:rsidRPr="0034478A">
        <w:t>other pathways to build the resilience of vulnerable people.</w:t>
      </w:r>
      <w:r w:rsidR="00B93019" w:rsidRPr="0034478A">
        <w:rPr>
          <w:rFonts w:eastAsia="Calibri"/>
        </w:rPr>
        <w:t xml:space="preserve"> The use of vouchers enables beneficiaries to choose items they can access</w:t>
      </w:r>
      <w:r w:rsidR="0082395B" w:rsidRPr="0034478A">
        <w:rPr>
          <w:rFonts w:eastAsia="Calibri"/>
        </w:rPr>
        <w:t xml:space="preserve"> and can instill</w:t>
      </w:r>
      <w:r w:rsidR="00B93019" w:rsidRPr="0034478A">
        <w:rPr>
          <w:rFonts w:eastAsia="Calibri"/>
        </w:rPr>
        <w:t xml:space="preserve"> a sense of recovery</w:t>
      </w:r>
      <w:r w:rsidR="0082395B" w:rsidRPr="0034478A">
        <w:rPr>
          <w:rFonts w:eastAsia="Calibri"/>
        </w:rPr>
        <w:t>,</w:t>
      </w:r>
      <w:r w:rsidR="00B93019" w:rsidRPr="0034478A">
        <w:rPr>
          <w:rFonts w:eastAsia="Calibri"/>
        </w:rPr>
        <w:t xml:space="preserve"> </w:t>
      </w:r>
      <w:r w:rsidR="0082395B" w:rsidRPr="0034478A">
        <w:rPr>
          <w:rFonts w:eastAsia="Calibri"/>
        </w:rPr>
        <w:t>normality</w:t>
      </w:r>
      <w:r w:rsidR="00B93019" w:rsidRPr="0034478A">
        <w:rPr>
          <w:rFonts w:eastAsia="Calibri"/>
        </w:rPr>
        <w:t>, dignity and self-respect among beneficiary communities.</w:t>
      </w:r>
    </w:p>
    <w:p w14:paraId="3BB21DC9" w14:textId="791F6075" w:rsidR="0017658E" w:rsidRPr="0034478A" w:rsidRDefault="00791F87" w:rsidP="004F21B5">
      <w:pPr>
        <w:spacing w:after="200"/>
        <w:rPr>
          <w:rFonts w:eastAsia="Calibri"/>
        </w:rPr>
      </w:pPr>
      <w:r w:rsidRPr="0034478A">
        <w:rPr>
          <w:rFonts w:eastAsia="Calibri"/>
        </w:rPr>
        <w:t>Use of vouchers in programmes requires s</w:t>
      </w:r>
      <w:r w:rsidR="00063967" w:rsidRPr="0034478A">
        <w:rPr>
          <w:rFonts w:eastAsia="Calibri"/>
        </w:rPr>
        <w:t xml:space="preserve">trong integration with </w:t>
      </w:r>
      <w:r w:rsidRPr="0034478A">
        <w:rPr>
          <w:rFonts w:eastAsia="Calibri"/>
        </w:rPr>
        <w:t xml:space="preserve">a component for </w:t>
      </w:r>
      <w:r w:rsidR="00063967" w:rsidRPr="0034478A">
        <w:rPr>
          <w:rFonts w:eastAsia="Calibri"/>
        </w:rPr>
        <w:t>market development</w:t>
      </w:r>
      <w:r w:rsidRPr="0034478A">
        <w:rPr>
          <w:rFonts w:eastAsia="Calibri"/>
        </w:rPr>
        <w:t xml:space="preserve"> within a livelihoods framework that recognises the central role of </w:t>
      </w:r>
      <w:r w:rsidR="0082395B" w:rsidRPr="0034478A">
        <w:rPr>
          <w:rFonts w:eastAsia="Calibri"/>
        </w:rPr>
        <w:t xml:space="preserve">Government </w:t>
      </w:r>
      <w:r w:rsidRPr="0034478A">
        <w:rPr>
          <w:rFonts w:eastAsia="Calibri"/>
        </w:rPr>
        <w:t>and private sector structures (including policies and laws</w:t>
      </w:r>
      <w:r w:rsidR="00F527E9" w:rsidRPr="0034478A">
        <w:rPr>
          <w:rFonts w:eastAsia="Calibri"/>
        </w:rPr>
        <w:t>)</w:t>
      </w:r>
      <w:r w:rsidRPr="0034478A">
        <w:rPr>
          <w:rFonts w:eastAsia="Calibri"/>
        </w:rPr>
        <w:t xml:space="preserve"> and </w:t>
      </w:r>
      <w:r w:rsidR="0082395B" w:rsidRPr="0034478A">
        <w:rPr>
          <w:rFonts w:eastAsia="Calibri"/>
        </w:rPr>
        <w:t xml:space="preserve">the </w:t>
      </w:r>
      <w:r w:rsidRPr="0034478A">
        <w:rPr>
          <w:rFonts w:eastAsia="Calibri"/>
        </w:rPr>
        <w:t>institutional and cultural</w:t>
      </w:r>
      <w:r w:rsidR="00F527E9" w:rsidRPr="0034478A">
        <w:rPr>
          <w:rFonts w:eastAsia="Calibri"/>
        </w:rPr>
        <w:t xml:space="preserve"> processes that influence the basis and outcomes of livelihoods at risk </w:t>
      </w:r>
      <w:r w:rsidR="004F7F5E" w:rsidRPr="0034478A">
        <w:rPr>
          <w:rFonts w:eastAsia="Calibri"/>
        </w:rPr>
        <w:t xml:space="preserve">of </w:t>
      </w:r>
      <w:r w:rsidR="00F527E9" w:rsidRPr="0034478A">
        <w:rPr>
          <w:rFonts w:eastAsia="Calibri"/>
        </w:rPr>
        <w:t xml:space="preserve">hazardous events and stresses. </w:t>
      </w:r>
      <w:r w:rsidR="00B93019" w:rsidRPr="0034478A">
        <w:rPr>
          <w:rFonts w:eastAsia="Calibri"/>
        </w:rPr>
        <w:t>S</w:t>
      </w:r>
      <w:r w:rsidR="00F527E9" w:rsidRPr="0034478A">
        <w:rPr>
          <w:rFonts w:eastAsia="Calibri"/>
        </w:rPr>
        <w:t>ufficient analysis of markets</w:t>
      </w:r>
      <w:r w:rsidR="00B93019" w:rsidRPr="0034478A">
        <w:rPr>
          <w:rFonts w:eastAsia="Calibri"/>
        </w:rPr>
        <w:t xml:space="preserve"> is necessary</w:t>
      </w:r>
      <w:r w:rsidR="00F527E9" w:rsidRPr="0034478A">
        <w:rPr>
          <w:rFonts w:eastAsia="Calibri"/>
        </w:rPr>
        <w:t xml:space="preserve"> to understand the</w:t>
      </w:r>
      <w:r w:rsidR="002D01E2" w:rsidRPr="0034478A">
        <w:rPr>
          <w:rFonts w:eastAsia="Calibri"/>
        </w:rPr>
        <w:t>ir</w:t>
      </w:r>
      <w:r w:rsidR="00F527E9" w:rsidRPr="0034478A">
        <w:rPr>
          <w:rFonts w:eastAsia="Calibri"/>
        </w:rPr>
        <w:t xml:space="preserve"> feasibility and the extent to which local suppliers can be </w:t>
      </w:r>
      <w:r w:rsidR="002D01E2" w:rsidRPr="0034478A">
        <w:rPr>
          <w:rFonts w:eastAsia="Calibri"/>
        </w:rPr>
        <w:t>strengthened</w:t>
      </w:r>
      <w:r w:rsidR="00F527E9" w:rsidRPr="0034478A">
        <w:rPr>
          <w:rFonts w:eastAsia="Calibri"/>
        </w:rPr>
        <w:t xml:space="preserve"> and </w:t>
      </w:r>
      <w:r w:rsidR="002D01E2" w:rsidRPr="0034478A">
        <w:rPr>
          <w:rFonts w:eastAsia="Calibri"/>
        </w:rPr>
        <w:t xml:space="preserve">the </w:t>
      </w:r>
      <w:r w:rsidR="00F527E9" w:rsidRPr="0034478A">
        <w:rPr>
          <w:rFonts w:eastAsia="Calibri"/>
        </w:rPr>
        <w:t xml:space="preserve">local economy built. In situations where it is not appropriate to distribute vouchers due to </w:t>
      </w:r>
      <w:r w:rsidR="002D01E2" w:rsidRPr="0034478A">
        <w:rPr>
          <w:rFonts w:eastAsia="Calibri"/>
        </w:rPr>
        <w:t xml:space="preserve">limited item </w:t>
      </w:r>
      <w:r w:rsidR="00F527E9" w:rsidRPr="0034478A">
        <w:rPr>
          <w:rFonts w:eastAsia="Calibri"/>
        </w:rPr>
        <w:t>availability, direct distribution is usually undertaken in stead.</w:t>
      </w:r>
    </w:p>
    <w:p w14:paraId="2C5AEFF6" w14:textId="6287CAD1" w:rsidR="0017658E" w:rsidRPr="0034478A" w:rsidRDefault="00B93019" w:rsidP="004F21B5">
      <w:pPr>
        <w:spacing w:after="200"/>
        <w:rPr>
          <w:rFonts w:eastAsia="Calibri"/>
        </w:rPr>
      </w:pPr>
      <w:r w:rsidRPr="0034478A">
        <w:rPr>
          <w:rFonts w:eastAsia="Calibri"/>
        </w:rPr>
        <w:t>A</w:t>
      </w:r>
      <w:r w:rsidR="002D01E2" w:rsidRPr="0034478A">
        <w:rPr>
          <w:rFonts w:eastAsia="Calibri"/>
        </w:rPr>
        <w:t>s the basis for social transfers</w:t>
      </w:r>
      <w:r w:rsidRPr="0034478A">
        <w:rPr>
          <w:rFonts w:eastAsia="Calibri"/>
        </w:rPr>
        <w:t>, the use of vouchers</w:t>
      </w:r>
      <w:r w:rsidR="002D01E2" w:rsidRPr="0034478A">
        <w:rPr>
          <w:rFonts w:eastAsia="Calibri"/>
        </w:rPr>
        <w:t xml:space="preserve"> is intended to support local suppliers </w:t>
      </w:r>
      <w:r w:rsidR="004F7F5E" w:rsidRPr="0034478A">
        <w:rPr>
          <w:rFonts w:eastAsia="Calibri"/>
        </w:rPr>
        <w:t>as an alternative to</w:t>
      </w:r>
      <w:r w:rsidR="002D01E2" w:rsidRPr="0034478A">
        <w:rPr>
          <w:rFonts w:eastAsia="Calibri"/>
        </w:rPr>
        <w:t xml:space="preserve"> buying from outside the community or region. Nevertheless, understanding of regional trade flows and the effect of road and or border closures</w:t>
      </w:r>
      <w:r w:rsidR="004F7F5E" w:rsidRPr="0034478A">
        <w:rPr>
          <w:rFonts w:eastAsia="Calibri"/>
        </w:rPr>
        <w:t xml:space="preserve"> is important</w:t>
      </w:r>
      <w:r w:rsidR="002D01E2" w:rsidRPr="0034478A">
        <w:rPr>
          <w:rFonts w:eastAsia="Calibri"/>
        </w:rPr>
        <w:t xml:space="preserve">. Transfers through vouchers can be either conditional or unconditional. In some cases </w:t>
      </w:r>
      <w:r w:rsidR="004F7F5E" w:rsidRPr="0034478A">
        <w:rPr>
          <w:rFonts w:eastAsia="Calibri"/>
        </w:rPr>
        <w:t>cost-</w:t>
      </w:r>
      <w:r w:rsidR="002D01E2" w:rsidRPr="0034478A">
        <w:rPr>
          <w:rFonts w:eastAsia="Calibri"/>
        </w:rPr>
        <w:t xml:space="preserve">recovery is </w:t>
      </w:r>
      <w:r w:rsidR="004F7F5E" w:rsidRPr="0034478A">
        <w:rPr>
          <w:rFonts w:eastAsia="Calibri"/>
        </w:rPr>
        <w:t xml:space="preserve">achieved </w:t>
      </w:r>
      <w:r w:rsidR="002D01E2" w:rsidRPr="0034478A">
        <w:rPr>
          <w:rFonts w:eastAsia="Calibri"/>
        </w:rPr>
        <w:t>through alternative community contributions (e.g. labour).</w:t>
      </w:r>
    </w:p>
    <w:p w14:paraId="4611827E" w14:textId="2430AC56" w:rsidR="00B42396" w:rsidRPr="0034478A" w:rsidRDefault="002D01E2" w:rsidP="004F21B5">
      <w:pPr>
        <w:spacing w:after="200"/>
        <w:rPr>
          <w:rFonts w:eastAsia="Calibri"/>
        </w:rPr>
      </w:pPr>
      <w:r w:rsidRPr="0034478A">
        <w:rPr>
          <w:rFonts w:eastAsia="Calibri"/>
        </w:rPr>
        <w:t xml:space="preserve">Vouchers are principally used as part of </w:t>
      </w:r>
      <w:r w:rsidR="004F7F5E" w:rsidRPr="0034478A">
        <w:rPr>
          <w:rFonts w:eastAsia="Calibri"/>
        </w:rPr>
        <w:t xml:space="preserve">a </w:t>
      </w:r>
      <w:r w:rsidRPr="0034478A">
        <w:rPr>
          <w:rFonts w:eastAsia="Calibri"/>
        </w:rPr>
        <w:t>social safety net</w:t>
      </w:r>
      <w:r w:rsidR="004F7F5E" w:rsidRPr="0034478A">
        <w:rPr>
          <w:rFonts w:eastAsia="Calibri"/>
        </w:rPr>
        <w:t xml:space="preserve"> under</w:t>
      </w:r>
      <w:r w:rsidRPr="0034478A">
        <w:rPr>
          <w:rFonts w:eastAsia="Calibri"/>
        </w:rPr>
        <w:t xml:space="preserve"> relief or social protection programmes. Their use is usually conducted in partnership with </w:t>
      </w:r>
      <w:r w:rsidR="002F2149" w:rsidRPr="0034478A">
        <w:rPr>
          <w:rFonts w:eastAsia="Calibri"/>
        </w:rPr>
        <w:t xml:space="preserve">Government </w:t>
      </w:r>
      <w:r w:rsidRPr="0034478A">
        <w:rPr>
          <w:rFonts w:eastAsia="Calibri"/>
        </w:rPr>
        <w:t>agencies</w:t>
      </w:r>
      <w:r w:rsidR="00D603E4" w:rsidRPr="0034478A">
        <w:rPr>
          <w:rFonts w:eastAsia="Calibri"/>
        </w:rPr>
        <w:t xml:space="preserve"> which take on specific roles and responsibilities such as quality control, identification of suppliers, beneficiary verification, monitoring of operations and management of grievance processes.</w:t>
      </w:r>
      <w:r w:rsidR="00B93019" w:rsidRPr="0034478A">
        <w:rPr>
          <w:rFonts w:eastAsia="Calibri"/>
        </w:rPr>
        <w:t xml:space="preserve"> </w:t>
      </w:r>
      <w:r w:rsidR="00D603E4" w:rsidRPr="0034478A">
        <w:rPr>
          <w:rFonts w:eastAsia="Calibri"/>
        </w:rPr>
        <w:t xml:space="preserve">A benefit of using vouchers is their potential to bring timely benefits to farmers in need, </w:t>
      </w:r>
      <w:r w:rsidR="002F2149" w:rsidRPr="0034478A">
        <w:rPr>
          <w:rFonts w:eastAsia="Calibri"/>
        </w:rPr>
        <w:t>e.g.</w:t>
      </w:r>
      <w:r w:rsidR="00D603E4" w:rsidRPr="0034478A">
        <w:rPr>
          <w:rFonts w:eastAsia="Calibri"/>
        </w:rPr>
        <w:t xml:space="preserve"> </w:t>
      </w:r>
      <w:r w:rsidR="00D603E4" w:rsidRPr="0034478A">
        <w:rPr>
          <w:rFonts w:eastAsia="Calibri"/>
        </w:rPr>
        <w:lastRenderedPageBreak/>
        <w:t xml:space="preserve">through trade fairs for the distribution of starter kits such as </w:t>
      </w:r>
      <w:r w:rsidR="002F2149" w:rsidRPr="0034478A">
        <w:rPr>
          <w:rFonts w:eastAsia="Calibri"/>
        </w:rPr>
        <w:t xml:space="preserve">improved </w:t>
      </w:r>
      <w:r w:rsidR="00D603E4" w:rsidRPr="0034478A">
        <w:rPr>
          <w:rFonts w:eastAsia="Calibri"/>
        </w:rPr>
        <w:t>open</w:t>
      </w:r>
      <w:r w:rsidR="002F2149" w:rsidRPr="0034478A">
        <w:rPr>
          <w:rFonts w:eastAsia="Calibri"/>
        </w:rPr>
        <w:t>-</w:t>
      </w:r>
      <w:r w:rsidR="00D603E4" w:rsidRPr="0034478A">
        <w:rPr>
          <w:rFonts w:eastAsia="Calibri"/>
        </w:rPr>
        <w:t xml:space="preserve">pollinated variety </w:t>
      </w:r>
      <w:r w:rsidR="002F2149" w:rsidRPr="0034478A">
        <w:rPr>
          <w:rFonts w:eastAsia="Calibri"/>
        </w:rPr>
        <w:t xml:space="preserve">(OPV) </w:t>
      </w:r>
      <w:r w:rsidR="00D603E4" w:rsidRPr="0034478A">
        <w:rPr>
          <w:rFonts w:eastAsia="Calibri"/>
        </w:rPr>
        <w:t xml:space="preserve">seeds. </w:t>
      </w:r>
    </w:p>
    <w:p w14:paraId="4A2EF48D" w14:textId="0242DC59" w:rsidR="00F32053" w:rsidRPr="0034478A" w:rsidRDefault="00D603E4" w:rsidP="004F21B5">
      <w:pPr>
        <w:spacing w:after="200"/>
        <w:rPr>
          <w:rFonts w:eastAsia="Calibri"/>
          <w:b/>
        </w:rPr>
      </w:pPr>
      <w:r w:rsidRPr="0034478A">
        <w:rPr>
          <w:rFonts w:eastAsia="Calibri"/>
        </w:rPr>
        <w:t xml:space="preserve">A question was raised during the meeting </w:t>
      </w:r>
      <w:r w:rsidR="002F2149" w:rsidRPr="0034478A">
        <w:rPr>
          <w:rFonts w:eastAsia="Calibri"/>
        </w:rPr>
        <w:t xml:space="preserve">as to </w:t>
      </w:r>
      <w:r w:rsidRPr="0034478A">
        <w:rPr>
          <w:rFonts w:eastAsia="Calibri"/>
        </w:rPr>
        <w:t>who is providing knowledge to farmers who receive vouchers and what follow-up support is provided after seed distribution. A seed security approach was recommended</w:t>
      </w:r>
      <w:r w:rsidR="002F2149" w:rsidRPr="0034478A">
        <w:rPr>
          <w:rFonts w:eastAsia="Calibri"/>
        </w:rPr>
        <w:t xml:space="preserve"> and </w:t>
      </w:r>
      <w:r w:rsidRPr="0034478A">
        <w:rPr>
          <w:rFonts w:eastAsia="Calibri"/>
        </w:rPr>
        <w:t xml:space="preserve">there is a need to bulk and distribute improved </w:t>
      </w:r>
      <w:r w:rsidR="002F2149" w:rsidRPr="0034478A">
        <w:rPr>
          <w:rFonts w:eastAsia="Calibri"/>
        </w:rPr>
        <w:t>high-</w:t>
      </w:r>
      <w:r w:rsidRPr="0034478A">
        <w:rPr>
          <w:rFonts w:eastAsia="Calibri"/>
        </w:rPr>
        <w:t>yielding seed sources</w:t>
      </w:r>
      <w:r w:rsidR="002F2149" w:rsidRPr="0034478A">
        <w:rPr>
          <w:rFonts w:eastAsia="Calibri"/>
        </w:rPr>
        <w:t>,</w:t>
      </w:r>
      <w:r w:rsidRPr="0034478A">
        <w:rPr>
          <w:rFonts w:eastAsia="Calibri"/>
        </w:rPr>
        <w:t xml:space="preserve"> considering that average yields in the country are a</w:t>
      </w:r>
      <w:r w:rsidR="002F2149" w:rsidRPr="0034478A">
        <w:rPr>
          <w:rFonts w:eastAsia="Calibri"/>
        </w:rPr>
        <w:t>s</w:t>
      </w:r>
      <w:r w:rsidRPr="0034478A">
        <w:rPr>
          <w:rFonts w:eastAsia="Calibri"/>
        </w:rPr>
        <w:t xml:space="preserve"> low as </w:t>
      </w:r>
      <w:r w:rsidR="002F2149" w:rsidRPr="0034478A">
        <w:rPr>
          <w:rFonts w:eastAsia="Calibri"/>
        </w:rPr>
        <w:t>20%</w:t>
      </w:r>
      <w:r w:rsidRPr="0034478A">
        <w:rPr>
          <w:rFonts w:eastAsia="Calibri"/>
        </w:rPr>
        <w:t xml:space="preserve"> of those of neighbouring countries.</w:t>
      </w:r>
    </w:p>
    <w:p w14:paraId="11B16F35" w14:textId="29078B00" w:rsidR="00404C00" w:rsidRPr="0034478A" w:rsidRDefault="00C961AD" w:rsidP="00363ED2">
      <w:pPr>
        <w:pStyle w:val="Heading1"/>
        <w:rPr>
          <w:rFonts w:eastAsia="Calibri"/>
          <w:lang w:val="en-GB"/>
        </w:rPr>
      </w:pPr>
      <w:bookmarkStart w:id="7" w:name="_Toc326178507"/>
      <w:r w:rsidRPr="0034478A">
        <w:rPr>
          <w:rFonts w:eastAsia="Calibri"/>
          <w:lang w:val="en-GB"/>
        </w:rPr>
        <w:t>Workshop Theme</w:t>
      </w:r>
      <w:bookmarkEnd w:id="7"/>
    </w:p>
    <w:p w14:paraId="604E85FE" w14:textId="19578710" w:rsidR="00452401" w:rsidRPr="0034478A" w:rsidRDefault="00845DBE" w:rsidP="004F21B5">
      <w:pPr>
        <w:spacing w:after="200"/>
        <w:ind w:left="-74"/>
        <w:rPr>
          <w:rFonts w:eastAsia="Calibri"/>
        </w:rPr>
      </w:pPr>
      <w:r w:rsidRPr="0034478A">
        <w:rPr>
          <w:rFonts w:eastAsia="Calibri"/>
        </w:rPr>
        <w:t>The meeting concluded that the premise implicit in the title of the workshop theme</w:t>
      </w:r>
      <w:r w:rsidR="00CF2F38" w:rsidRPr="0034478A">
        <w:rPr>
          <w:rFonts w:eastAsia="Calibri"/>
        </w:rPr>
        <w:t>,</w:t>
      </w:r>
      <w:r w:rsidRPr="0034478A">
        <w:rPr>
          <w:rFonts w:eastAsia="Calibri"/>
        </w:rPr>
        <w:t xml:space="preserve"> that resilience building take</w:t>
      </w:r>
      <w:r w:rsidR="002F2149" w:rsidRPr="0034478A">
        <w:rPr>
          <w:rFonts w:eastAsia="Calibri"/>
        </w:rPr>
        <w:t>s</w:t>
      </w:r>
      <w:r w:rsidRPr="0034478A">
        <w:rPr>
          <w:rFonts w:eastAsia="Calibri"/>
        </w:rPr>
        <w:t xml:space="preserve"> place after emergency response and a period of transition</w:t>
      </w:r>
      <w:r w:rsidR="00CF2F38" w:rsidRPr="0034478A">
        <w:rPr>
          <w:rFonts w:eastAsia="Calibri"/>
        </w:rPr>
        <w:t>,</w:t>
      </w:r>
      <w:r w:rsidRPr="0034478A">
        <w:rPr>
          <w:rFonts w:eastAsia="Calibri"/>
        </w:rPr>
        <w:t xml:space="preserve"> is incorrect as there are many opportunities to minimise damage to food systems and ensure sustainable solutions to build individual and community resilience in the wake of </w:t>
      </w:r>
      <w:r w:rsidR="002F2149" w:rsidRPr="0034478A">
        <w:rPr>
          <w:rFonts w:eastAsia="Calibri"/>
        </w:rPr>
        <w:t>high-</w:t>
      </w:r>
      <w:r w:rsidRPr="0034478A">
        <w:rPr>
          <w:rFonts w:eastAsia="Calibri"/>
        </w:rPr>
        <w:t>risk events and times of crisis</w:t>
      </w:r>
      <w:r w:rsidR="00CF2F38" w:rsidRPr="0034478A">
        <w:rPr>
          <w:rFonts w:eastAsia="Calibri"/>
        </w:rPr>
        <w:t>. R</w:t>
      </w:r>
      <w:r w:rsidRPr="0034478A">
        <w:rPr>
          <w:rFonts w:eastAsia="Calibri"/>
        </w:rPr>
        <w:t xml:space="preserve">esilience building </w:t>
      </w:r>
      <w:r w:rsidR="00C961AD" w:rsidRPr="0034478A">
        <w:rPr>
          <w:rFonts w:eastAsia="Calibri"/>
        </w:rPr>
        <w:t xml:space="preserve">should start </w:t>
      </w:r>
      <w:r w:rsidRPr="0034478A">
        <w:rPr>
          <w:rFonts w:eastAsia="Calibri"/>
        </w:rPr>
        <w:t>at the outset.</w:t>
      </w:r>
    </w:p>
    <w:p w14:paraId="3F7758EF" w14:textId="341EC877" w:rsidR="00452401" w:rsidRPr="0034478A" w:rsidRDefault="00A5545C" w:rsidP="004F21B5">
      <w:pPr>
        <w:spacing w:after="200"/>
        <w:ind w:left="-74"/>
        <w:rPr>
          <w:rFonts w:eastAsia="Calibri"/>
        </w:rPr>
      </w:pPr>
      <w:r w:rsidRPr="0034478A">
        <w:rPr>
          <w:rFonts w:eastAsia="Calibri"/>
        </w:rPr>
        <w:t>The meeting reflected on the ECHO/EuropeAid</w:t>
      </w:r>
      <w:r w:rsidR="00146D51" w:rsidRPr="0034478A">
        <w:rPr>
          <w:rFonts w:eastAsia="Calibri"/>
        </w:rPr>
        <w:t xml:space="preserve"> </w:t>
      </w:r>
      <w:r w:rsidRPr="0034478A">
        <w:rPr>
          <w:rFonts w:eastAsia="Calibri"/>
        </w:rPr>
        <w:t xml:space="preserve">(2012) definition of </w:t>
      </w:r>
      <w:r w:rsidR="002F2149" w:rsidRPr="0034478A">
        <w:rPr>
          <w:rFonts w:eastAsia="Calibri"/>
        </w:rPr>
        <w:t>resilience as “the</w:t>
      </w:r>
      <w:r w:rsidR="000052DC" w:rsidRPr="0034478A">
        <w:rPr>
          <w:rFonts w:eastAsia="Calibri"/>
        </w:rPr>
        <w:t xml:space="preserve"> ability of an individual, household, community, country or region to withstand, adapt </w:t>
      </w:r>
      <w:r w:rsidR="00A248EC" w:rsidRPr="0034478A">
        <w:rPr>
          <w:rFonts w:eastAsia="Calibri"/>
        </w:rPr>
        <w:t xml:space="preserve">to </w:t>
      </w:r>
      <w:r w:rsidR="000052DC" w:rsidRPr="0034478A">
        <w:rPr>
          <w:rFonts w:eastAsia="Calibri"/>
        </w:rPr>
        <w:t xml:space="preserve">and quickly recover from stresses and shocks such as drought, violence, conflict or </w:t>
      </w:r>
      <w:r w:rsidR="002F2149" w:rsidRPr="0034478A">
        <w:rPr>
          <w:rFonts w:eastAsia="Calibri"/>
        </w:rPr>
        <w:t xml:space="preserve">a </w:t>
      </w:r>
      <w:r w:rsidR="000052DC" w:rsidRPr="0034478A">
        <w:rPr>
          <w:rFonts w:eastAsia="Calibri"/>
        </w:rPr>
        <w:t>natural disaster</w:t>
      </w:r>
      <w:r w:rsidR="002F2149" w:rsidRPr="0034478A">
        <w:rPr>
          <w:rFonts w:eastAsia="Calibri"/>
        </w:rPr>
        <w:t>”</w:t>
      </w:r>
      <w:r w:rsidR="000052DC" w:rsidRPr="0034478A">
        <w:rPr>
          <w:rFonts w:eastAsia="Calibri"/>
        </w:rPr>
        <w:t xml:space="preserve">. </w:t>
      </w:r>
    </w:p>
    <w:p w14:paraId="609BA5BC" w14:textId="5CBA1245" w:rsidR="00452401" w:rsidRPr="0034478A" w:rsidRDefault="00C961AD" w:rsidP="004F21B5">
      <w:pPr>
        <w:spacing w:after="200"/>
        <w:ind w:left="-74"/>
        <w:rPr>
          <w:rFonts w:eastAsia="Calibri"/>
        </w:rPr>
      </w:pPr>
      <w:r w:rsidRPr="0034478A">
        <w:rPr>
          <w:rFonts w:eastAsia="Calibri"/>
        </w:rPr>
        <w:t>The meeting identified the following key aspect</w:t>
      </w:r>
      <w:r w:rsidR="00186825" w:rsidRPr="0034478A">
        <w:rPr>
          <w:rFonts w:eastAsia="Calibri"/>
        </w:rPr>
        <w:t>s</w:t>
      </w:r>
      <w:r w:rsidRPr="0034478A">
        <w:rPr>
          <w:rFonts w:eastAsia="Calibri"/>
        </w:rPr>
        <w:t xml:space="preserve">: </w:t>
      </w:r>
      <w:r w:rsidR="002F2149" w:rsidRPr="0034478A">
        <w:rPr>
          <w:rFonts w:eastAsia="Calibri"/>
        </w:rPr>
        <w:t xml:space="preserve">i) raising </w:t>
      </w:r>
      <w:r w:rsidR="00A5545C" w:rsidRPr="0034478A">
        <w:rPr>
          <w:rFonts w:eastAsia="Calibri"/>
        </w:rPr>
        <w:t>awareness of hazards and risk management options;</w:t>
      </w:r>
      <w:r w:rsidR="002F2149" w:rsidRPr="0034478A">
        <w:rPr>
          <w:rFonts w:eastAsia="Calibri"/>
        </w:rPr>
        <w:t xml:space="preserve"> ii)</w:t>
      </w:r>
      <w:r w:rsidR="00A5545C" w:rsidRPr="0034478A">
        <w:rPr>
          <w:rFonts w:eastAsia="Calibri"/>
        </w:rPr>
        <w:t xml:space="preserve"> community organisation and planning; </w:t>
      </w:r>
      <w:r w:rsidRPr="0034478A">
        <w:rPr>
          <w:rFonts w:eastAsia="Calibri"/>
        </w:rPr>
        <w:t xml:space="preserve">and </w:t>
      </w:r>
      <w:r w:rsidR="002F2149" w:rsidRPr="0034478A">
        <w:rPr>
          <w:rFonts w:eastAsia="Calibri"/>
        </w:rPr>
        <w:t xml:space="preserve">iii) </w:t>
      </w:r>
      <w:r w:rsidRPr="0034478A">
        <w:rPr>
          <w:rFonts w:eastAsia="Calibri"/>
        </w:rPr>
        <w:t>processes for peace</w:t>
      </w:r>
      <w:r w:rsidR="002F2149" w:rsidRPr="0034478A">
        <w:rPr>
          <w:rFonts w:eastAsia="Calibri"/>
        </w:rPr>
        <w:t>-</w:t>
      </w:r>
      <w:r w:rsidRPr="0034478A">
        <w:rPr>
          <w:rFonts w:eastAsia="Calibri"/>
        </w:rPr>
        <w:t xml:space="preserve"> building and reconciliation, </w:t>
      </w:r>
      <w:r w:rsidR="00A5545C" w:rsidRPr="0034478A">
        <w:rPr>
          <w:rFonts w:eastAsia="Calibri"/>
        </w:rPr>
        <w:t>asset protection and creation</w:t>
      </w:r>
      <w:r w:rsidRPr="0034478A">
        <w:rPr>
          <w:rFonts w:eastAsia="Calibri"/>
        </w:rPr>
        <w:t xml:space="preserve">, </w:t>
      </w:r>
      <w:r w:rsidR="002F2149" w:rsidRPr="0034478A">
        <w:rPr>
          <w:rFonts w:eastAsia="Calibri"/>
        </w:rPr>
        <w:t xml:space="preserve">the </w:t>
      </w:r>
      <w:r w:rsidRPr="0034478A">
        <w:rPr>
          <w:rFonts w:eastAsia="Calibri"/>
        </w:rPr>
        <w:t>formation and</w:t>
      </w:r>
      <w:r w:rsidR="000052DC" w:rsidRPr="0034478A">
        <w:rPr>
          <w:rFonts w:eastAsia="Calibri"/>
        </w:rPr>
        <w:t xml:space="preserve"> strengthen</w:t>
      </w:r>
      <w:r w:rsidRPr="0034478A">
        <w:rPr>
          <w:rFonts w:eastAsia="Calibri"/>
        </w:rPr>
        <w:t>ing</w:t>
      </w:r>
      <w:r w:rsidR="000052DC" w:rsidRPr="0034478A">
        <w:rPr>
          <w:rFonts w:eastAsia="Calibri"/>
        </w:rPr>
        <w:t xml:space="preserve"> of farmers group</w:t>
      </w:r>
      <w:r w:rsidRPr="0034478A">
        <w:rPr>
          <w:rFonts w:eastAsia="Calibri"/>
        </w:rPr>
        <w:t xml:space="preserve">s and </w:t>
      </w:r>
      <w:r w:rsidR="002F2149" w:rsidRPr="0034478A">
        <w:rPr>
          <w:rFonts w:eastAsia="Calibri"/>
        </w:rPr>
        <w:t>VSLAs</w:t>
      </w:r>
      <w:r w:rsidRPr="0034478A">
        <w:rPr>
          <w:rFonts w:eastAsia="Calibri"/>
        </w:rPr>
        <w:t>, and social protection.</w:t>
      </w:r>
    </w:p>
    <w:p w14:paraId="4E320020" w14:textId="08A9F0C8" w:rsidR="00452401" w:rsidRPr="0034478A" w:rsidRDefault="006C1FB5" w:rsidP="004F21B5">
      <w:pPr>
        <w:spacing w:after="200"/>
        <w:ind w:left="-74"/>
        <w:rPr>
          <w:rFonts w:eastAsia="Calibri"/>
        </w:rPr>
      </w:pPr>
      <w:r w:rsidRPr="0034478A">
        <w:rPr>
          <w:rFonts w:eastAsia="Calibri"/>
        </w:rPr>
        <w:t>Frequent occurrences of hazards are limiting</w:t>
      </w:r>
      <w:r w:rsidR="00135E4C" w:rsidRPr="0034478A">
        <w:rPr>
          <w:rFonts w:eastAsia="Calibri"/>
        </w:rPr>
        <w:t xml:space="preserve"> development gains. A strategy to include all segmen</w:t>
      </w:r>
      <w:r w:rsidRPr="0034478A">
        <w:rPr>
          <w:rFonts w:eastAsia="Calibri"/>
        </w:rPr>
        <w:t>ts of the community (vulnerable, smallholder</w:t>
      </w:r>
      <w:r w:rsidR="00135E4C" w:rsidRPr="0034478A">
        <w:rPr>
          <w:rFonts w:eastAsia="Calibri"/>
        </w:rPr>
        <w:t xml:space="preserve"> </w:t>
      </w:r>
      <w:r w:rsidRPr="0034478A">
        <w:rPr>
          <w:rFonts w:eastAsia="Calibri"/>
        </w:rPr>
        <w:t xml:space="preserve">and progressive farmers), a </w:t>
      </w:r>
      <w:r w:rsidR="002F2149" w:rsidRPr="0034478A">
        <w:rPr>
          <w:rFonts w:eastAsia="Calibri"/>
        </w:rPr>
        <w:t xml:space="preserve">harmonised </w:t>
      </w:r>
      <w:r w:rsidR="00135E4C" w:rsidRPr="0034478A">
        <w:rPr>
          <w:rFonts w:eastAsia="Calibri"/>
        </w:rPr>
        <w:t>approach to input provision</w:t>
      </w:r>
      <w:r w:rsidR="00186825" w:rsidRPr="0034478A">
        <w:rPr>
          <w:rFonts w:eastAsia="Calibri"/>
        </w:rPr>
        <w:t xml:space="preserve"> and social transfers</w:t>
      </w:r>
      <w:r w:rsidRPr="0034478A">
        <w:rPr>
          <w:rFonts w:eastAsia="Calibri"/>
        </w:rPr>
        <w:t xml:space="preserve">, and projects </w:t>
      </w:r>
      <w:r w:rsidR="002F2149" w:rsidRPr="0034478A">
        <w:rPr>
          <w:rFonts w:eastAsia="Calibri"/>
        </w:rPr>
        <w:t xml:space="preserve">that last </w:t>
      </w:r>
      <w:r w:rsidRPr="0034478A">
        <w:rPr>
          <w:rFonts w:eastAsia="Calibri"/>
        </w:rPr>
        <w:t>more than one year</w:t>
      </w:r>
      <w:r w:rsidR="00135E4C" w:rsidRPr="0034478A">
        <w:rPr>
          <w:rFonts w:eastAsia="Calibri"/>
        </w:rPr>
        <w:t xml:space="preserve"> should be </w:t>
      </w:r>
      <w:r w:rsidRPr="0034478A">
        <w:rPr>
          <w:rFonts w:eastAsia="Calibri"/>
        </w:rPr>
        <w:t>agreed</w:t>
      </w:r>
      <w:r w:rsidR="00135E4C" w:rsidRPr="0034478A">
        <w:rPr>
          <w:rFonts w:eastAsia="Calibri"/>
        </w:rPr>
        <w:t xml:space="preserve"> </w:t>
      </w:r>
      <w:r w:rsidRPr="0034478A">
        <w:rPr>
          <w:rFonts w:eastAsia="Calibri"/>
        </w:rPr>
        <w:t xml:space="preserve">among all donors interested in effective resilience building. </w:t>
      </w:r>
      <w:r w:rsidR="0018062C" w:rsidRPr="0034478A">
        <w:rPr>
          <w:rFonts w:eastAsia="Calibri"/>
        </w:rPr>
        <w:t xml:space="preserve">As it is not clear how </w:t>
      </w:r>
      <w:r w:rsidR="002F2149" w:rsidRPr="0034478A">
        <w:rPr>
          <w:rFonts w:eastAsia="Calibri"/>
        </w:rPr>
        <w:t>well the Government</w:t>
      </w:r>
      <w:r w:rsidR="0018062C" w:rsidRPr="0034478A">
        <w:rPr>
          <w:rFonts w:eastAsia="Calibri"/>
        </w:rPr>
        <w:t xml:space="preserve"> actually understands resilience</w:t>
      </w:r>
      <w:r w:rsidR="002F2149" w:rsidRPr="0034478A">
        <w:rPr>
          <w:rFonts w:eastAsia="Calibri"/>
        </w:rPr>
        <w:t>,</w:t>
      </w:r>
      <w:r w:rsidR="0018062C" w:rsidRPr="0034478A">
        <w:rPr>
          <w:rFonts w:eastAsia="Calibri"/>
        </w:rPr>
        <w:t xml:space="preserve"> any support to risk reduction policy development should extend beyond the humanitarian sector.</w:t>
      </w:r>
    </w:p>
    <w:p w14:paraId="6F3BBBDD" w14:textId="5D3D340B" w:rsidR="00452401" w:rsidRPr="0034478A" w:rsidRDefault="00F32053" w:rsidP="004F21B5">
      <w:pPr>
        <w:spacing w:after="200"/>
        <w:ind w:left="-74"/>
        <w:rPr>
          <w:rFonts w:eastAsia="Calibri"/>
        </w:rPr>
      </w:pPr>
      <w:r w:rsidRPr="0034478A">
        <w:rPr>
          <w:rFonts w:eastAsia="Calibri"/>
        </w:rPr>
        <w:t xml:space="preserve">Risk mapping, data collection, beneficiary identification and support to local institutions are essential first responses to emergency situations. </w:t>
      </w:r>
      <w:r w:rsidR="00873AEB" w:rsidRPr="0034478A">
        <w:rPr>
          <w:rFonts w:eastAsia="Calibri"/>
        </w:rPr>
        <w:t xml:space="preserve">Similarly </w:t>
      </w:r>
      <w:r w:rsidRPr="0034478A">
        <w:rPr>
          <w:rFonts w:eastAsia="Calibri"/>
        </w:rPr>
        <w:t xml:space="preserve">important is </w:t>
      </w:r>
      <w:r w:rsidR="002F2149" w:rsidRPr="0034478A">
        <w:rPr>
          <w:rFonts w:eastAsia="Calibri"/>
        </w:rPr>
        <w:t xml:space="preserve">the </w:t>
      </w:r>
      <w:r w:rsidRPr="0034478A">
        <w:rPr>
          <w:rFonts w:eastAsia="Calibri"/>
        </w:rPr>
        <w:t xml:space="preserve">protection of livelihoods (e.g. </w:t>
      </w:r>
      <w:r w:rsidR="002F2149" w:rsidRPr="0034478A">
        <w:rPr>
          <w:rFonts w:eastAsia="Calibri"/>
        </w:rPr>
        <w:t xml:space="preserve">through </w:t>
      </w:r>
      <w:r w:rsidRPr="0034478A">
        <w:rPr>
          <w:rFonts w:eastAsia="Calibri"/>
        </w:rPr>
        <w:t>input supply systems such as seed).</w:t>
      </w:r>
      <w:r w:rsidR="0018062C" w:rsidRPr="0034478A">
        <w:rPr>
          <w:rFonts w:eastAsia="Calibri"/>
        </w:rPr>
        <w:t xml:space="preserve"> Recovery should involve </w:t>
      </w:r>
      <w:r w:rsidR="002F2149" w:rsidRPr="0034478A">
        <w:rPr>
          <w:rFonts w:eastAsia="Calibri"/>
        </w:rPr>
        <w:t xml:space="preserve">improved </w:t>
      </w:r>
      <w:r w:rsidR="0018062C" w:rsidRPr="0034478A">
        <w:rPr>
          <w:rFonts w:eastAsia="Calibri"/>
        </w:rPr>
        <w:t>farmer</w:t>
      </w:r>
      <w:r w:rsidRPr="0034478A">
        <w:rPr>
          <w:rFonts w:eastAsia="Calibri"/>
        </w:rPr>
        <w:t xml:space="preserve"> organisation, experimentation and </w:t>
      </w:r>
      <w:r w:rsidR="002F2149" w:rsidRPr="0034478A">
        <w:rPr>
          <w:rFonts w:eastAsia="Calibri"/>
        </w:rPr>
        <w:t xml:space="preserve">the </w:t>
      </w:r>
      <w:r w:rsidRPr="0034478A">
        <w:rPr>
          <w:rFonts w:eastAsia="Calibri"/>
        </w:rPr>
        <w:t xml:space="preserve">introduction of new </w:t>
      </w:r>
      <w:r w:rsidR="002F2149" w:rsidRPr="0034478A">
        <w:rPr>
          <w:rFonts w:eastAsia="Calibri"/>
        </w:rPr>
        <w:t xml:space="preserve">technologies </w:t>
      </w:r>
      <w:r w:rsidRPr="0034478A">
        <w:rPr>
          <w:rFonts w:eastAsia="Calibri"/>
        </w:rPr>
        <w:t xml:space="preserve">to improve food and nutrition security, </w:t>
      </w:r>
      <w:r w:rsidR="002F2149" w:rsidRPr="0034478A">
        <w:rPr>
          <w:rFonts w:eastAsia="Calibri"/>
        </w:rPr>
        <w:t xml:space="preserve">along with </w:t>
      </w:r>
      <w:r w:rsidRPr="0034478A">
        <w:rPr>
          <w:rFonts w:eastAsia="Calibri"/>
        </w:rPr>
        <w:t xml:space="preserve">adaptive strategies for income and livelihood diversification. </w:t>
      </w:r>
    </w:p>
    <w:p w14:paraId="61A3113B" w14:textId="68BB640E" w:rsidR="00452401" w:rsidRPr="0034478A" w:rsidRDefault="00F32053" w:rsidP="004F21B5">
      <w:pPr>
        <w:spacing w:after="200"/>
        <w:ind w:left="-74"/>
        <w:rPr>
          <w:rFonts w:eastAsia="Calibri"/>
        </w:rPr>
      </w:pPr>
      <w:r w:rsidRPr="0034478A">
        <w:rPr>
          <w:rFonts w:eastAsia="Calibri"/>
        </w:rPr>
        <w:t>Market actors (e.g. agro-dealers)</w:t>
      </w:r>
      <w:r w:rsidR="00CF2F38" w:rsidRPr="0034478A">
        <w:rPr>
          <w:rFonts w:eastAsia="Calibri"/>
        </w:rPr>
        <w:t>, including</w:t>
      </w:r>
      <w:r w:rsidRPr="0034478A">
        <w:rPr>
          <w:rFonts w:eastAsia="Calibri"/>
        </w:rPr>
        <w:t xml:space="preserve"> </w:t>
      </w:r>
      <w:r w:rsidR="00873AEB" w:rsidRPr="0034478A">
        <w:rPr>
          <w:rFonts w:eastAsia="Calibri"/>
        </w:rPr>
        <w:t xml:space="preserve">those involved in </w:t>
      </w:r>
      <w:r w:rsidRPr="0034478A">
        <w:rPr>
          <w:rFonts w:eastAsia="Calibri"/>
        </w:rPr>
        <w:t xml:space="preserve">rural finance and </w:t>
      </w:r>
      <w:r w:rsidR="00873AEB" w:rsidRPr="0034478A">
        <w:rPr>
          <w:rFonts w:eastAsia="Calibri"/>
        </w:rPr>
        <w:t>post-</w:t>
      </w:r>
      <w:r w:rsidRPr="0034478A">
        <w:rPr>
          <w:rFonts w:eastAsia="Calibri"/>
        </w:rPr>
        <w:t xml:space="preserve">harvest </w:t>
      </w:r>
      <w:r w:rsidR="00873AEB" w:rsidRPr="0034478A">
        <w:rPr>
          <w:rFonts w:eastAsia="Calibri"/>
        </w:rPr>
        <w:t xml:space="preserve">and </w:t>
      </w:r>
      <w:r w:rsidRPr="0034478A">
        <w:rPr>
          <w:rFonts w:eastAsia="Calibri"/>
        </w:rPr>
        <w:t xml:space="preserve">processing </w:t>
      </w:r>
      <w:r w:rsidR="0018062C" w:rsidRPr="0034478A">
        <w:rPr>
          <w:rFonts w:eastAsia="Calibri"/>
        </w:rPr>
        <w:t>services</w:t>
      </w:r>
      <w:r w:rsidR="00873AEB" w:rsidRPr="0034478A">
        <w:rPr>
          <w:rFonts w:eastAsia="Calibri"/>
        </w:rPr>
        <w:t>,</w:t>
      </w:r>
      <w:r w:rsidR="0018062C" w:rsidRPr="0034478A">
        <w:rPr>
          <w:rFonts w:eastAsia="Calibri"/>
        </w:rPr>
        <w:t xml:space="preserve"> </w:t>
      </w:r>
      <w:r w:rsidRPr="0034478A">
        <w:rPr>
          <w:rFonts w:eastAsia="Calibri"/>
        </w:rPr>
        <w:t xml:space="preserve">should be key components of any recovery strategy. Production </w:t>
      </w:r>
      <w:r w:rsidR="00CF2F38" w:rsidRPr="0034478A">
        <w:rPr>
          <w:rFonts w:eastAsia="Calibri"/>
        </w:rPr>
        <w:t>of training materials and tools and</w:t>
      </w:r>
      <w:r w:rsidRPr="0034478A">
        <w:rPr>
          <w:rFonts w:eastAsia="Calibri"/>
        </w:rPr>
        <w:t xml:space="preserve"> training sessions to build skills in appropriate </w:t>
      </w:r>
      <w:r w:rsidR="00873AEB" w:rsidRPr="0034478A">
        <w:rPr>
          <w:rFonts w:eastAsia="Calibri"/>
        </w:rPr>
        <w:t xml:space="preserve">technologies </w:t>
      </w:r>
      <w:r w:rsidRPr="0034478A">
        <w:rPr>
          <w:rFonts w:eastAsia="Calibri"/>
        </w:rPr>
        <w:t xml:space="preserve">in different aspects of </w:t>
      </w:r>
      <w:r w:rsidR="00873AEB" w:rsidRPr="0034478A">
        <w:rPr>
          <w:rFonts w:eastAsia="Calibri"/>
        </w:rPr>
        <w:t>income-</w:t>
      </w:r>
      <w:r w:rsidRPr="0034478A">
        <w:rPr>
          <w:rFonts w:eastAsia="Calibri"/>
        </w:rPr>
        <w:t>generating activities, including non-farm livelihood options in value chains</w:t>
      </w:r>
      <w:r w:rsidR="0018062C" w:rsidRPr="0034478A">
        <w:rPr>
          <w:rFonts w:eastAsia="Calibri"/>
        </w:rPr>
        <w:t>,</w:t>
      </w:r>
      <w:r w:rsidRPr="0034478A">
        <w:rPr>
          <w:rFonts w:eastAsia="Calibri"/>
        </w:rPr>
        <w:t xml:space="preserve"> should be key aspects of vocational training efforts.</w:t>
      </w:r>
    </w:p>
    <w:p w14:paraId="47D8FFB1" w14:textId="0FC00C80" w:rsidR="00452401" w:rsidRPr="0034478A" w:rsidRDefault="00F32053" w:rsidP="004F21B5">
      <w:pPr>
        <w:spacing w:after="200"/>
        <w:ind w:left="-74"/>
        <w:rPr>
          <w:rFonts w:eastAsia="Calibri"/>
        </w:rPr>
      </w:pPr>
      <w:r w:rsidRPr="0034478A">
        <w:rPr>
          <w:rFonts w:eastAsia="Calibri"/>
        </w:rPr>
        <w:t xml:space="preserve">Currently there are a number of </w:t>
      </w:r>
      <w:r w:rsidR="00873AEB" w:rsidRPr="0034478A">
        <w:rPr>
          <w:rFonts w:eastAsia="Calibri"/>
        </w:rPr>
        <w:t xml:space="preserve">evident gaps in South Sudan’s </w:t>
      </w:r>
      <w:r w:rsidRPr="0034478A">
        <w:rPr>
          <w:rFonts w:eastAsia="Calibri"/>
        </w:rPr>
        <w:t xml:space="preserve">risk management cycle that relate to needs identification, targeting and </w:t>
      </w:r>
      <w:r w:rsidR="00873AEB" w:rsidRPr="0034478A">
        <w:rPr>
          <w:rFonts w:eastAsia="Calibri"/>
        </w:rPr>
        <w:t xml:space="preserve">the </w:t>
      </w:r>
      <w:r w:rsidRPr="0034478A">
        <w:rPr>
          <w:rFonts w:eastAsia="Calibri"/>
        </w:rPr>
        <w:t xml:space="preserve">kinds of interventions implemented. More attention </w:t>
      </w:r>
      <w:r w:rsidR="00873AEB" w:rsidRPr="0034478A">
        <w:rPr>
          <w:rFonts w:eastAsia="Calibri"/>
        </w:rPr>
        <w:t xml:space="preserve">needs to be paid to means of </w:t>
      </w:r>
      <w:r w:rsidRPr="0034478A">
        <w:rPr>
          <w:rFonts w:eastAsia="Calibri"/>
        </w:rPr>
        <w:t xml:space="preserve">understanding availability and access issues (e.g. seed system security), criteria for </w:t>
      </w:r>
      <w:r w:rsidR="00873AEB" w:rsidRPr="0034478A">
        <w:rPr>
          <w:rFonts w:eastAsia="Calibri"/>
        </w:rPr>
        <w:t xml:space="preserve">the identification of </w:t>
      </w:r>
      <w:r w:rsidRPr="0034478A">
        <w:rPr>
          <w:rFonts w:eastAsia="Calibri"/>
        </w:rPr>
        <w:t>target group</w:t>
      </w:r>
      <w:r w:rsidR="00873AEB" w:rsidRPr="0034478A">
        <w:rPr>
          <w:rFonts w:eastAsia="Calibri"/>
        </w:rPr>
        <w:t>s</w:t>
      </w:r>
      <w:r w:rsidRPr="0034478A">
        <w:rPr>
          <w:rFonts w:eastAsia="Calibri"/>
        </w:rPr>
        <w:t xml:space="preserve"> and the application of overlapping or different community approaches (</w:t>
      </w:r>
      <w:r w:rsidR="00873AEB" w:rsidRPr="0034478A">
        <w:rPr>
          <w:rFonts w:eastAsia="Calibri"/>
        </w:rPr>
        <w:t>such as</w:t>
      </w:r>
      <w:r w:rsidRPr="0034478A">
        <w:rPr>
          <w:rFonts w:eastAsia="Calibri"/>
        </w:rPr>
        <w:t xml:space="preserve"> layering of target groups, applying different target group and</w:t>
      </w:r>
      <w:r w:rsidR="00873AEB" w:rsidRPr="0034478A">
        <w:rPr>
          <w:rFonts w:eastAsia="Calibri"/>
        </w:rPr>
        <w:t>/</w:t>
      </w:r>
      <w:r w:rsidRPr="0034478A">
        <w:rPr>
          <w:rFonts w:eastAsia="Calibri"/>
        </w:rPr>
        <w:t>or geographic</w:t>
      </w:r>
      <w:r w:rsidR="00873AEB" w:rsidRPr="0034478A">
        <w:rPr>
          <w:rFonts w:eastAsia="Calibri"/>
        </w:rPr>
        <w:t>al</w:t>
      </w:r>
      <w:r w:rsidRPr="0034478A">
        <w:rPr>
          <w:rFonts w:eastAsia="Calibri"/>
        </w:rPr>
        <w:t xml:space="preserve"> response options</w:t>
      </w:r>
      <w:r w:rsidR="00186825" w:rsidRPr="0034478A">
        <w:rPr>
          <w:rFonts w:eastAsia="Calibri"/>
        </w:rPr>
        <w:t>)</w:t>
      </w:r>
      <w:r w:rsidRPr="0034478A">
        <w:rPr>
          <w:rFonts w:eastAsia="Calibri"/>
        </w:rPr>
        <w:t xml:space="preserve">, and involving and supporting the private sector </w:t>
      </w:r>
      <w:r w:rsidR="00186825" w:rsidRPr="0034478A">
        <w:rPr>
          <w:rFonts w:eastAsia="Calibri"/>
        </w:rPr>
        <w:t>in value chains</w:t>
      </w:r>
      <w:r w:rsidRPr="0034478A">
        <w:rPr>
          <w:rFonts w:eastAsia="Calibri"/>
        </w:rPr>
        <w:t xml:space="preserve">. </w:t>
      </w:r>
    </w:p>
    <w:p w14:paraId="1F55A2AB" w14:textId="104E68B4" w:rsidR="00452401" w:rsidRPr="0034478A" w:rsidRDefault="00F32053" w:rsidP="004F21B5">
      <w:pPr>
        <w:spacing w:after="200"/>
        <w:ind w:left="-74"/>
        <w:rPr>
          <w:rFonts w:eastAsia="Calibri"/>
        </w:rPr>
      </w:pPr>
      <w:r w:rsidRPr="0034478A">
        <w:rPr>
          <w:rFonts w:eastAsia="Calibri"/>
        </w:rPr>
        <w:lastRenderedPageBreak/>
        <w:t xml:space="preserve">A long-term perspective on addressing risk drivers, evolving </w:t>
      </w:r>
      <w:r w:rsidR="00146D51" w:rsidRPr="0034478A">
        <w:rPr>
          <w:rFonts w:eastAsia="Calibri"/>
        </w:rPr>
        <w:t>market-</w:t>
      </w:r>
      <w:r w:rsidRPr="0034478A">
        <w:rPr>
          <w:rFonts w:eastAsia="Calibri"/>
        </w:rPr>
        <w:t>based approaches, the application of CMDRR principles</w:t>
      </w:r>
      <w:r w:rsidR="00CF2F38" w:rsidRPr="0034478A">
        <w:rPr>
          <w:rFonts w:eastAsia="Calibri"/>
        </w:rPr>
        <w:t>,</w:t>
      </w:r>
      <w:r w:rsidRPr="0034478A">
        <w:rPr>
          <w:rFonts w:eastAsia="Calibri"/>
        </w:rPr>
        <w:t xml:space="preserve"> processes for graduating beneficiaries and the creation or development of links between gap and surplus areas are critical.</w:t>
      </w:r>
    </w:p>
    <w:p w14:paraId="457F3180" w14:textId="2B138594" w:rsidR="0018062C" w:rsidRPr="0034478A" w:rsidRDefault="00CF2F38" w:rsidP="00452401">
      <w:pPr>
        <w:rPr>
          <w:rFonts w:eastAsia="Calibri"/>
        </w:rPr>
      </w:pPr>
      <w:r w:rsidRPr="0034478A">
        <w:rPr>
          <w:rFonts w:eastAsia="Calibri"/>
          <w:b/>
          <w:bCs/>
          <w:noProof/>
          <w:lang w:val="en-US"/>
        </w:rPr>
        <w:drawing>
          <wp:inline distT="0" distB="0" distL="0" distR="0" wp14:anchorId="55412F77" wp14:editId="4C31E7C7">
            <wp:extent cx="5727700" cy="826770"/>
            <wp:effectExtent l="0" t="25400" r="0" b="62230"/>
            <wp:docPr id="291" name="Diagram 2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623581BB" w14:textId="607C32D2" w:rsidR="007F636B" w:rsidRPr="0034478A" w:rsidRDefault="007F636B" w:rsidP="004F21B5">
      <w:pPr>
        <w:pStyle w:val="Heading1"/>
        <w:spacing w:before="240"/>
        <w:ind w:left="720" w:hanging="720"/>
        <w:rPr>
          <w:rFonts w:eastAsia="Calibri"/>
          <w:lang w:val="en-GB"/>
        </w:rPr>
      </w:pPr>
      <w:bookmarkStart w:id="8" w:name="_Toc326178508"/>
      <w:r w:rsidRPr="0034478A">
        <w:rPr>
          <w:rFonts w:eastAsia="Calibri"/>
          <w:lang w:val="en-GB"/>
        </w:rPr>
        <w:t>Transition to Peace and Recovery in the GUN Region</w:t>
      </w:r>
      <w:bookmarkEnd w:id="8"/>
    </w:p>
    <w:p w14:paraId="306EE824" w14:textId="3B177C43" w:rsidR="0008404E" w:rsidRPr="0034478A" w:rsidRDefault="00452401" w:rsidP="00C74510">
      <w:pPr>
        <w:spacing w:after="200"/>
        <w:ind w:left="66"/>
        <w:rPr>
          <w:szCs w:val="20"/>
        </w:rPr>
      </w:pPr>
      <w:r w:rsidRPr="0034478A">
        <w:rPr>
          <w:szCs w:val="20"/>
        </w:rPr>
        <w:t xml:space="preserve">The Greater Upper Nile </w:t>
      </w:r>
      <w:r w:rsidR="001F7DD3" w:rsidRPr="0034478A">
        <w:rPr>
          <w:szCs w:val="20"/>
        </w:rPr>
        <w:t xml:space="preserve">(GUN) </w:t>
      </w:r>
      <w:r w:rsidRPr="0034478A">
        <w:rPr>
          <w:szCs w:val="20"/>
        </w:rPr>
        <w:t>Region has</w:t>
      </w:r>
      <w:r w:rsidR="007F636B" w:rsidRPr="0034478A">
        <w:rPr>
          <w:szCs w:val="20"/>
        </w:rPr>
        <w:t xml:space="preserve"> a long way to go</w:t>
      </w:r>
      <w:r w:rsidRPr="0034478A">
        <w:rPr>
          <w:szCs w:val="20"/>
        </w:rPr>
        <w:t xml:space="preserve"> toward recovery. In addition to the hostilities, insecurity has also been created by the economic situation and by cattle raiding. Mobility from areas of production is still a problem. The </w:t>
      </w:r>
      <w:r w:rsidR="001F7DD3" w:rsidRPr="0034478A">
        <w:rPr>
          <w:szCs w:val="20"/>
        </w:rPr>
        <w:t xml:space="preserve">road </w:t>
      </w:r>
      <w:r w:rsidRPr="0034478A">
        <w:rPr>
          <w:szCs w:val="20"/>
        </w:rPr>
        <w:t xml:space="preserve">between Bor and Pibor still not safe </w:t>
      </w:r>
      <w:r w:rsidR="001F7DD3" w:rsidRPr="0034478A">
        <w:rPr>
          <w:szCs w:val="20"/>
        </w:rPr>
        <w:t xml:space="preserve">for </w:t>
      </w:r>
      <w:r w:rsidRPr="0034478A">
        <w:rPr>
          <w:szCs w:val="20"/>
        </w:rPr>
        <w:t>travel (</w:t>
      </w:r>
      <w:r w:rsidR="001F7DD3" w:rsidRPr="0034478A">
        <w:rPr>
          <w:szCs w:val="20"/>
        </w:rPr>
        <w:t xml:space="preserve">the only safe option is </w:t>
      </w:r>
      <w:r w:rsidRPr="0034478A">
        <w:rPr>
          <w:szCs w:val="20"/>
        </w:rPr>
        <w:t>fly</w:t>
      </w:r>
      <w:r w:rsidR="001F7DD3" w:rsidRPr="0034478A">
        <w:rPr>
          <w:szCs w:val="20"/>
        </w:rPr>
        <w:t>ing</w:t>
      </w:r>
      <w:r w:rsidRPr="0034478A">
        <w:rPr>
          <w:szCs w:val="20"/>
        </w:rPr>
        <w:t xml:space="preserve">), trucks continue to be vandalised and the movements of barges along the river </w:t>
      </w:r>
      <w:r w:rsidR="001F7DD3" w:rsidRPr="0034478A">
        <w:rPr>
          <w:szCs w:val="20"/>
        </w:rPr>
        <w:t xml:space="preserve">are </w:t>
      </w:r>
      <w:r w:rsidRPr="0034478A">
        <w:rPr>
          <w:szCs w:val="20"/>
        </w:rPr>
        <w:t xml:space="preserve">disrupted. Border </w:t>
      </w:r>
      <w:r w:rsidR="001F7DD3" w:rsidRPr="0034478A">
        <w:rPr>
          <w:szCs w:val="20"/>
        </w:rPr>
        <w:t>closure</w:t>
      </w:r>
      <w:r w:rsidRPr="0034478A">
        <w:rPr>
          <w:szCs w:val="20"/>
        </w:rPr>
        <w:t xml:space="preserve"> from the North is limiting access to the </w:t>
      </w:r>
      <w:r w:rsidR="001F7DD3" w:rsidRPr="0034478A">
        <w:rPr>
          <w:szCs w:val="20"/>
        </w:rPr>
        <w:t xml:space="preserve">Upper </w:t>
      </w:r>
      <w:r w:rsidRPr="0034478A">
        <w:rPr>
          <w:szCs w:val="20"/>
        </w:rPr>
        <w:t>Nile. Market assessment</w:t>
      </w:r>
      <w:r w:rsidR="0008404E" w:rsidRPr="0034478A">
        <w:rPr>
          <w:szCs w:val="20"/>
        </w:rPr>
        <w:t xml:space="preserve"> of linkages to the North is still </w:t>
      </w:r>
      <w:r w:rsidR="001F7DD3" w:rsidRPr="0034478A">
        <w:rPr>
          <w:szCs w:val="20"/>
        </w:rPr>
        <w:t>on-</w:t>
      </w:r>
      <w:r w:rsidR="0008404E" w:rsidRPr="0034478A">
        <w:rPr>
          <w:szCs w:val="20"/>
        </w:rPr>
        <w:t xml:space="preserve">going. </w:t>
      </w:r>
    </w:p>
    <w:p w14:paraId="61E7CFBE" w14:textId="1F18442B" w:rsidR="0008404E" w:rsidRPr="0034478A" w:rsidRDefault="0008404E" w:rsidP="00C74510">
      <w:pPr>
        <w:spacing w:after="200"/>
        <w:ind w:left="66"/>
        <w:rPr>
          <w:szCs w:val="20"/>
        </w:rPr>
      </w:pPr>
      <w:r w:rsidRPr="0034478A">
        <w:rPr>
          <w:szCs w:val="20"/>
        </w:rPr>
        <w:t xml:space="preserve">NGOs have a key role to play in changing </w:t>
      </w:r>
      <w:r w:rsidR="001F7DD3" w:rsidRPr="0034478A">
        <w:rPr>
          <w:szCs w:val="20"/>
        </w:rPr>
        <w:t xml:space="preserve">community </w:t>
      </w:r>
      <w:r w:rsidRPr="0034478A">
        <w:rPr>
          <w:szCs w:val="20"/>
        </w:rPr>
        <w:t>behaviour. More attention to</w:t>
      </w:r>
      <w:r w:rsidR="001F7DD3" w:rsidRPr="0034478A">
        <w:rPr>
          <w:szCs w:val="20"/>
        </w:rPr>
        <w:t xml:space="preserve"> the development of IGAs</w:t>
      </w:r>
      <w:r w:rsidRPr="0034478A">
        <w:rPr>
          <w:szCs w:val="20"/>
        </w:rPr>
        <w:t xml:space="preserve"> along the Nile River</w:t>
      </w:r>
      <w:r w:rsidR="001F7DD3" w:rsidRPr="0034478A">
        <w:rPr>
          <w:szCs w:val="20"/>
        </w:rPr>
        <w:t xml:space="preserve"> is needed, along with</w:t>
      </w:r>
      <w:r w:rsidRPr="0034478A">
        <w:rPr>
          <w:szCs w:val="20"/>
        </w:rPr>
        <w:t xml:space="preserve"> support to </w:t>
      </w:r>
      <w:r w:rsidR="001F7DD3" w:rsidRPr="0034478A">
        <w:rPr>
          <w:szCs w:val="20"/>
        </w:rPr>
        <w:t xml:space="preserve">Government </w:t>
      </w:r>
      <w:r w:rsidRPr="0034478A">
        <w:rPr>
          <w:szCs w:val="20"/>
        </w:rPr>
        <w:t>staff mobility to support such activities. Since 2014 there have been administrators in each Payam and Boma in the region.</w:t>
      </w:r>
    </w:p>
    <w:p w14:paraId="69C67C0A" w14:textId="5C7EBAD1" w:rsidR="0008404E" w:rsidRPr="0034478A" w:rsidRDefault="0008404E" w:rsidP="00C74510">
      <w:pPr>
        <w:spacing w:after="200"/>
        <w:ind w:left="66"/>
        <w:rPr>
          <w:szCs w:val="20"/>
        </w:rPr>
      </w:pPr>
      <w:r w:rsidRPr="0034478A">
        <w:rPr>
          <w:szCs w:val="20"/>
        </w:rPr>
        <w:t xml:space="preserve">Fishing is a major source of livelihood in upper Nile, yet support to this </w:t>
      </w:r>
      <w:r w:rsidR="001F7DD3" w:rsidRPr="0034478A">
        <w:rPr>
          <w:szCs w:val="20"/>
        </w:rPr>
        <w:t>sub</w:t>
      </w:r>
      <w:r w:rsidRPr="0034478A">
        <w:rPr>
          <w:szCs w:val="20"/>
        </w:rPr>
        <w:t xml:space="preserve">-sector is largely </w:t>
      </w:r>
      <w:r w:rsidR="001F7DD3" w:rsidRPr="0034478A">
        <w:rPr>
          <w:szCs w:val="20"/>
        </w:rPr>
        <w:t>absent</w:t>
      </w:r>
      <w:r w:rsidRPr="0034478A">
        <w:rPr>
          <w:szCs w:val="20"/>
        </w:rPr>
        <w:t>. The development of veterinary systems (</w:t>
      </w:r>
      <w:r w:rsidR="001F7DD3" w:rsidRPr="0034478A">
        <w:rPr>
          <w:szCs w:val="20"/>
        </w:rPr>
        <w:t xml:space="preserve">including </w:t>
      </w:r>
      <w:r w:rsidRPr="0034478A">
        <w:rPr>
          <w:szCs w:val="20"/>
        </w:rPr>
        <w:t>surveillance and rapid response mechanisms to disease outbreaks) in the region needs further attention (e.g. East Coast Fever is killing cattle in Upper Nile).</w:t>
      </w:r>
    </w:p>
    <w:p w14:paraId="72780DE3" w14:textId="6EA45B5B" w:rsidR="00C74510" w:rsidRPr="0034478A" w:rsidRDefault="0008404E" w:rsidP="00C74510">
      <w:pPr>
        <w:spacing w:after="200"/>
        <w:ind w:left="66"/>
        <w:rPr>
          <w:szCs w:val="20"/>
        </w:rPr>
      </w:pPr>
      <w:r w:rsidRPr="0034478A">
        <w:rPr>
          <w:szCs w:val="20"/>
        </w:rPr>
        <w:t>Priorities for the</w:t>
      </w:r>
      <w:r w:rsidR="00C74510" w:rsidRPr="0034478A">
        <w:rPr>
          <w:szCs w:val="20"/>
        </w:rPr>
        <w:t xml:space="preserve"> region include</w:t>
      </w:r>
      <w:r w:rsidRPr="0034478A">
        <w:rPr>
          <w:szCs w:val="20"/>
        </w:rPr>
        <w:t xml:space="preserve"> </w:t>
      </w:r>
      <w:r w:rsidR="001F7DD3" w:rsidRPr="0034478A">
        <w:rPr>
          <w:szCs w:val="20"/>
        </w:rPr>
        <w:t xml:space="preserve">the </w:t>
      </w:r>
      <w:r w:rsidR="00C74510" w:rsidRPr="0034478A">
        <w:rPr>
          <w:szCs w:val="20"/>
        </w:rPr>
        <w:t>develop</w:t>
      </w:r>
      <w:r w:rsidR="001F7DD3" w:rsidRPr="0034478A">
        <w:rPr>
          <w:szCs w:val="20"/>
        </w:rPr>
        <w:t>ment of</w:t>
      </w:r>
      <w:r w:rsidR="00C74510" w:rsidRPr="0034478A">
        <w:rPr>
          <w:szCs w:val="20"/>
        </w:rPr>
        <w:t xml:space="preserve"> </w:t>
      </w:r>
      <w:r w:rsidR="001F7DD3" w:rsidRPr="0034478A">
        <w:rPr>
          <w:szCs w:val="20"/>
        </w:rPr>
        <w:t>community-</w:t>
      </w:r>
      <w:r w:rsidRPr="0034478A">
        <w:rPr>
          <w:szCs w:val="20"/>
        </w:rPr>
        <w:t>led solutions</w:t>
      </w:r>
      <w:r w:rsidR="00C74510" w:rsidRPr="0034478A">
        <w:rPr>
          <w:szCs w:val="20"/>
        </w:rPr>
        <w:t xml:space="preserve"> for </w:t>
      </w:r>
      <w:r w:rsidR="001F7DD3" w:rsidRPr="0034478A">
        <w:rPr>
          <w:szCs w:val="20"/>
        </w:rPr>
        <w:t xml:space="preserve">disaster risk reduction </w:t>
      </w:r>
      <w:r w:rsidR="00C74510" w:rsidRPr="0034478A">
        <w:rPr>
          <w:szCs w:val="20"/>
        </w:rPr>
        <w:t xml:space="preserve">and </w:t>
      </w:r>
      <w:r w:rsidRPr="0034478A">
        <w:rPr>
          <w:szCs w:val="20"/>
        </w:rPr>
        <w:t>support to w</w:t>
      </w:r>
      <w:r w:rsidR="007F636B" w:rsidRPr="0034478A">
        <w:rPr>
          <w:szCs w:val="20"/>
        </w:rPr>
        <w:t>orking with farmer groups (women and youth) along the Nile</w:t>
      </w:r>
      <w:r w:rsidRPr="0034478A">
        <w:rPr>
          <w:szCs w:val="20"/>
        </w:rPr>
        <w:t xml:space="preserve"> to</w:t>
      </w:r>
      <w:r w:rsidR="00C74510" w:rsidRPr="0034478A">
        <w:rPr>
          <w:szCs w:val="20"/>
        </w:rPr>
        <w:t>:</w:t>
      </w:r>
    </w:p>
    <w:p w14:paraId="3167DD69" w14:textId="028CAD63" w:rsidR="00C74510" w:rsidRPr="0034478A" w:rsidRDefault="00C74510" w:rsidP="004F21B5">
      <w:pPr>
        <w:pStyle w:val="ListParagraph"/>
        <w:numPr>
          <w:ilvl w:val="0"/>
          <w:numId w:val="23"/>
        </w:numPr>
        <w:spacing w:after="120"/>
        <w:ind w:left="714" w:hanging="357"/>
        <w:contextualSpacing w:val="0"/>
        <w:rPr>
          <w:szCs w:val="20"/>
          <w:lang w:val="en-GB"/>
        </w:rPr>
      </w:pPr>
      <w:r w:rsidRPr="0034478A">
        <w:rPr>
          <w:szCs w:val="20"/>
          <w:lang w:val="en-GB"/>
        </w:rPr>
        <w:t xml:space="preserve">Introduce </w:t>
      </w:r>
      <w:r w:rsidR="00FC1744" w:rsidRPr="0034478A">
        <w:rPr>
          <w:szCs w:val="20"/>
          <w:lang w:val="en-GB"/>
        </w:rPr>
        <w:t>Farmer-Managed Natural Regeneration (</w:t>
      </w:r>
      <w:r w:rsidRPr="0034478A">
        <w:rPr>
          <w:szCs w:val="20"/>
          <w:lang w:val="en-GB"/>
        </w:rPr>
        <w:t>FMNR</w:t>
      </w:r>
      <w:r w:rsidR="00FC1744" w:rsidRPr="0034478A">
        <w:rPr>
          <w:szCs w:val="20"/>
          <w:lang w:val="en-GB"/>
        </w:rPr>
        <w:t>)</w:t>
      </w:r>
      <w:r w:rsidR="001F7DD3" w:rsidRPr="0034478A">
        <w:rPr>
          <w:szCs w:val="20"/>
          <w:lang w:val="en-GB"/>
        </w:rPr>
        <w:t>,</w:t>
      </w:r>
      <w:r w:rsidRPr="0034478A">
        <w:rPr>
          <w:szCs w:val="20"/>
          <w:lang w:val="en-GB"/>
        </w:rPr>
        <w:t xml:space="preserve"> which is important as farmers tend to slash trees </w:t>
      </w:r>
      <w:r w:rsidR="001F7DD3" w:rsidRPr="0034478A">
        <w:rPr>
          <w:szCs w:val="20"/>
          <w:lang w:val="en-GB"/>
        </w:rPr>
        <w:t xml:space="preserve">(with the exception of Balanaitis Egyptia) </w:t>
      </w:r>
      <w:r w:rsidRPr="0034478A">
        <w:rPr>
          <w:szCs w:val="20"/>
          <w:lang w:val="en-GB"/>
        </w:rPr>
        <w:t xml:space="preserve">to make space for agriculture </w:t>
      </w:r>
      <w:r w:rsidR="001F7DD3" w:rsidRPr="0034478A">
        <w:rPr>
          <w:szCs w:val="20"/>
          <w:lang w:val="en-GB"/>
        </w:rPr>
        <w:t>and</w:t>
      </w:r>
      <w:r w:rsidRPr="0034478A">
        <w:rPr>
          <w:szCs w:val="20"/>
          <w:lang w:val="en-GB"/>
        </w:rPr>
        <w:t xml:space="preserve"> this region is </w:t>
      </w:r>
      <w:r w:rsidR="001F7DD3" w:rsidRPr="0034478A">
        <w:rPr>
          <w:szCs w:val="20"/>
          <w:lang w:val="en-GB"/>
        </w:rPr>
        <w:t xml:space="preserve">located </w:t>
      </w:r>
      <w:r w:rsidRPr="0034478A">
        <w:rPr>
          <w:szCs w:val="20"/>
          <w:lang w:val="en-GB"/>
        </w:rPr>
        <w:t xml:space="preserve">near the Sahel zone where desertification is a potential threat; </w:t>
      </w:r>
    </w:p>
    <w:p w14:paraId="28B151D6" w14:textId="18476C5E" w:rsidR="00C74510" w:rsidRPr="0034478A" w:rsidRDefault="00C74510" w:rsidP="004F21B5">
      <w:pPr>
        <w:pStyle w:val="ListParagraph"/>
        <w:numPr>
          <w:ilvl w:val="0"/>
          <w:numId w:val="23"/>
        </w:numPr>
        <w:spacing w:after="120"/>
        <w:ind w:left="714" w:hanging="357"/>
        <w:contextualSpacing w:val="0"/>
        <w:rPr>
          <w:szCs w:val="20"/>
          <w:lang w:val="en-GB"/>
        </w:rPr>
      </w:pPr>
      <w:r w:rsidRPr="0034478A">
        <w:rPr>
          <w:szCs w:val="20"/>
          <w:lang w:val="en-GB"/>
        </w:rPr>
        <w:t>E</w:t>
      </w:r>
      <w:r w:rsidR="0008404E" w:rsidRPr="0034478A">
        <w:rPr>
          <w:szCs w:val="20"/>
          <w:lang w:val="en-GB"/>
        </w:rPr>
        <w:t>xpand the use of</w:t>
      </w:r>
      <w:r w:rsidR="007F636B" w:rsidRPr="0034478A">
        <w:rPr>
          <w:szCs w:val="20"/>
          <w:lang w:val="en-GB"/>
        </w:rPr>
        <w:t xml:space="preserve"> small mechanical pumps, or perhaps treadle pumps</w:t>
      </w:r>
      <w:r w:rsidRPr="0034478A">
        <w:rPr>
          <w:szCs w:val="20"/>
          <w:lang w:val="en-GB"/>
        </w:rPr>
        <w:t xml:space="preserve">; </w:t>
      </w:r>
    </w:p>
    <w:p w14:paraId="6CB5FED5" w14:textId="2D7C8140" w:rsidR="00C74510" w:rsidRPr="0034478A" w:rsidRDefault="00C74510" w:rsidP="004F21B5">
      <w:pPr>
        <w:pStyle w:val="ListParagraph"/>
        <w:numPr>
          <w:ilvl w:val="0"/>
          <w:numId w:val="23"/>
        </w:numPr>
        <w:spacing w:after="120"/>
        <w:ind w:left="714" w:hanging="357"/>
        <w:contextualSpacing w:val="0"/>
        <w:rPr>
          <w:szCs w:val="20"/>
          <w:lang w:val="en-GB"/>
        </w:rPr>
      </w:pPr>
      <w:r w:rsidRPr="0034478A">
        <w:rPr>
          <w:szCs w:val="20"/>
          <w:lang w:val="en-GB"/>
        </w:rPr>
        <w:t>I</w:t>
      </w:r>
      <w:r w:rsidR="007F636B" w:rsidRPr="0034478A">
        <w:rPr>
          <w:szCs w:val="20"/>
          <w:lang w:val="en-GB"/>
        </w:rPr>
        <w:t>ntroduce VSLA</w:t>
      </w:r>
      <w:r w:rsidR="00077351" w:rsidRPr="0034478A">
        <w:rPr>
          <w:szCs w:val="20"/>
          <w:lang w:val="en-GB"/>
        </w:rPr>
        <w:t>s</w:t>
      </w:r>
      <w:r w:rsidR="007F636B" w:rsidRPr="0034478A">
        <w:rPr>
          <w:szCs w:val="20"/>
          <w:lang w:val="en-GB"/>
        </w:rPr>
        <w:t>, nutrition education and basi</w:t>
      </w:r>
      <w:r w:rsidRPr="0034478A">
        <w:rPr>
          <w:szCs w:val="20"/>
          <w:lang w:val="en-GB"/>
        </w:rPr>
        <w:t xml:space="preserve">c literacy and numeracy lessons; </w:t>
      </w:r>
    </w:p>
    <w:p w14:paraId="4B4B2B68" w14:textId="69E466B6" w:rsidR="00C74510" w:rsidRPr="0034478A" w:rsidRDefault="00C74510" w:rsidP="004F21B5">
      <w:pPr>
        <w:pStyle w:val="ListParagraph"/>
        <w:numPr>
          <w:ilvl w:val="0"/>
          <w:numId w:val="23"/>
        </w:numPr>
        <w:spacing w:after="120"/>
        <w:ind w:left="714" w:hanging="357"/>
        <w:contextualSpacing w:val="0"/>
        <w:rPr>
          <w:szCs w:val="20"/>
          <w:lang w:val="en-GB"/>
        </w:rPr>
      </w:pPr>
      <w:r w:rsidRPr="0034478A">
        <w:rPr>
          <w:szCs w:val="20"/>
          <w:lang w:val="en-GB"/>
        </w:rPr>
        <w:t>S</w:t>
      </w:r>
      <w:r w:rsidR="007F636B" w:rsidRPr="0034478A">
        <w:rPr>
          <w:szCs w:val="20"/>
          <w:lang w:val="en-GB"/>
        </w:rPr>
        <w:t xml:space="preserve">trengthen linkages to markets and suppliers, particularly in the northern </w:t>
      </w:r>
      <w:r w:rsidR="00077351" w:rsidRPr="0034478A">
        <w:rPr>
          <w:szCs w:val="20"/>
          <w:lang w:val="en-GB"/>
        </w:rPr>
        <w:t xml:space="preserve">region </w:t>
      </w:r>
      <w:r w:rsidR="007F636B" w:rsidRPr="0034478A">
        <w:rPr>
          <w:szCs w:val="20"/>
          <w:lang w:val="en-GB"/>
        </w:rPr>
        <w:t xml:space="preserve">of Upper Nile (Renk, Melut and </w:t>
      </w:r>
      <w:r w:rsidRPr="0034478A">
        <w:rPr>
          <w:szCs w:val="20"/>
          <w:lang w:val="en-GB"/>
        </w:rPr>
        <w:t>Akoka and p</w:t>
      </w:r>
      <w:r w:rsidR="007F636B" w:rsidRPr="0034478A">
        <w:rPr>
          <w:szCs w:val="20"/>
          <w:lang w:val="en-GB"/>
        </w:rPr>
        <w:t>erhaps all the way to Malakal depend</w:t>
      </w:r>
      <w:r w:rsidRPr="0034478A">
        <w:rPr>
          <w:szCs w:val="20"/>
          <w:lang w:val="en-GB"/>
        </w:rPr>
        <w:t>ing on the security situation);</w:t>
      </w:r>
    </w:p>
    <w:p w14:paraId="0492D552" w14:textId="031EC3BE" w:rsidR="007F636B" w:rsidRPr="0034478A" w:rsidRDefault="00C74510" w:rsidP="004F21B5">
      <w:pPr>
        <w:pStyle w:val="ListParagraph"/>
        <w:numPr>
          <w:ilvl w:val="0"/>
          <w:numId w:val="23"/>
        </w:numPr>
        <w:spacing w:after="120"/>
        <w:ind w:left="714" w:hanging="357"/>
        <w:contextualSpacing w:val="0"/>
        <w:rPr>
          <w:szCs w:val="20"/>
          <w:lang w:val="en-GB"/>
        </w:rPr>
      </w:pPr>
      <w:r w:rsidRPr="0034478A">
        <w:rPr>
          <w:szCs w:val="20"/>
          <w:lang w:val="en-GB"/>
        </w:rPr>
        <w:t xml:space="preserve">Improve </w:t>
      </w:r>
      <w:r w:rsidR="00077351" w:rsidRPr="0034478A">
        <w:rPr>
          <w:szCs w:val="20"/>
          <w:lang w:val="en-GB"/>
        </w:rPr>
        <w:t xml:space="preserve">usage </w:t>
      </w:r>
      <w:r w:rsidRPr="0034478A">
        <w:rPr>
          <w:szCs w:val="20"/>
          <w:lang w:val="en-GB"/>
        </w:rPr>
        <w:t>of fisheries</w:t>
      </w:r>
      <w:r w:rsidR="007F636B" w:rsidRPr="0034478A">
        <w:rPr>
          <w:szCs w:val="20"/>
          <w:lang w:val="en-GB"/>
        </w:rPr>
        <w:t xml:space="preserve"> and </w:t>
      </w:r>
      <w:r w:rsidRPr="0034478A">
        <w:rPr>
          <w:szCs w:val="20"/>
          <w:lang w:val="en-GB"/>
        </w:rPr>
        <w:t xml:space="preserve">the </w:t>
      </w:r>
      <w:r w:rsidR="007F636B" w:rsidRPr="0034478A">
        <w:rPr>
          <w:szCs w:val="20"/>
          <w:lang w:val="en-GB"/>
        </w:rPr>
        <w:t>quality</w:t>
      </w:r>
      <w:r w:rsidRPr="0034478A">
        <w:rPr>
          <w:szCs w:val="20"/>
          <w:lang w:val="en-GB"/>
        </w:rPr>
        <w:t xml:space="preserve"> of</w:t>
      </w:r>
      <w:r w:rsidR="007F636B" w:rsidRPr="0034478A">
        <w:rPr>
          <w:szCs w:val="20"/>
          <w:lang w:val="en-GB"/>
        </w:rPr>
        <w:t xml:space="preserve"> fish </w:t>
      </w:r>
      <w:r w:rsidR="002A7285" w:rsidRPr="0034478A">
        <w:rPr>
          <w:szCs w:val="20"/>
          <w:lang w:val="en-GB"/>
        </w:rPr>
        <w:t>preservation, which</w:t>
      </w:r>
      <w:r w:rsidRPr="0034478A">
        <w:rPr>
          <w:szCs w:val="20"/>
          <w:lang w:val="en-GB"/>
        </w:rPr>
        <w:t xml:space="preserve"> </w:t>
      </w:r>
      <w:r w:rsidR="007F636B" w:rsidRPr="0034478A">
        <w:rPr>
          <w:szCs w:val="20"/>
          <w:lang w:val="en-GB"/>
        </w:rPr>
        <w:t>is very relevant for all communities in Upper Nile</w:t>
      </w:r>
      <w:r w:rsidRPr="0034478A">
        <w:rPr>
          <w:szCs w:val="20"/>
          <w:lang w:val="en-GB"/>
        </w:rPr>
        <w:t xml:space="preserve"> </w:t>
      </w:r>
      <w:r w:rsidR="00077351" w:rsidRPr="0034478A">
        <w:rPr>
          <w:szCs w:val="20"/>
          <w:lang w:val="en-GB"/>
        </w:rPr>
        <w:t>since most of them live along the river;</w:t>
      </w:r>
      <w:r w:rsidR="007F636B" w:rsidRPr="0034478A">
        <w:rPr>
          <w:szCs w:val="20"/>
          <w:lang w:val="en-GB"/>
        </w:rPr>
        <w:t xml:space="preserve"> </w:t>
      </w:r>
      <w:r w:rsidR="00077351" w:rsidRPr="0034478A">
        <w:rPr>
          <w:szCs w:val="20"/>
          <w:lang w:val="en-GB"/>
        </w:rPr>
        <w:t>and</w:t>
      </w:r>
    </w:p>
    <w:p w14:paraId="5C7CBF3A" w14:textId="250652C0" w:rsidR="00C74510" w:rsidRPr="0034478A" w:rsidRDefault="00C74510" w:rsidP="004F21B5">
      <w:pPr>
        <w:pStyle w:val="ListParagraph"/>
        <w:numPr>
          <w:ilvl w:val="0"/>
          <w:numId w:val="23"/>
        </w:numPr>
        <w:spacing w:after="120"/>
        <w:ind w:left="714" w:hanging="357"/>
        <w:contextualSpacing w:val="0"/>
        <w:rPr>
          <w:szCs w:val="20"/>
          <w:lang w:val="en-GB"/>
        </w:rPr>
      </w:pPr>
      <w:r w:rsidRPr="0034478A">
        <w:rPr>
          <w:szCs w:val="20"/>
          <w:lang w:val="en-GB"/>
        </w:rPr>
        <w:t xml:space="preserve">Re-establish relations between communities, </w:t>
      </w:r>
      <w:r w:rsidR="00077351" w:rsidRPr="0034478A">
        <w:rPr>
          <w:szCs w:val="20"/>
          <w:lang w:val="en-GB"/>
        </w:rPr>
        <w:t>e.g.</w:t>
      </w:r>
      <w:r w:rsidRPr="0034478A">
        <w:rPr>
          <w:szCs w:val="20"/>
          <w:lang w:val="en-GB"/>
        </w:rPr>
        <w:t xml:space="preserve"> through commercial linkages, using a </w:t>
      </w:r>
      <w:r w:rsidR="00077351" w:rsidRPr="0034478A">
        <w:rPr>
          <w:szCs w:val="20"/>
          <w:lang w:val="en-GB"/>
        </w:rPr>
        <w:t>conflict-</w:t>
      </w:r>
      <w:r w:rsidRPr="0034478A">
        <w:rPr>
          <w:szCs w:val="20"/>
          <w:lang w:val="en-GB"/>
        </w:rPr>
        <w:t>sensitive approach</w:t>
      </w:r>
      <w:r w:rsidR="00077351" w:rsidRPr="0034478A">
        <w:rPr>
          <w:szCs w:val="20"/>
          <w:lang w:val="en-GB"/>
        </w:rPr>
        <w:t xml:space="preserve"> to disaster risk reduction, food security and livelihoods</w:t>
      </w:r>
      <w:r w:rsidRPr="0034478A">
        <w:rPr>
          <w:szCs w:val="20"/>
          <w:lang w:val="en-GB"/>
        </w:rPr>
        <w:t>.</w:t>
      </w:r>
    </w:p>
    <w:p w14:paraId="63EB2371" w14:textId="77777777" w:rsidR="007F636B" w:rsidRPr="0034478A" w:rsidRDefault="007F636B" w:rsidP="00A26250">
      <w:pPr>
        <w:rPr>
          <w:rFonts w:eastAsia="Calibri"/>
          <w:i/>
        </w:rPr>
      </w:pPr>
    </w:p>
    <w:p w14:paraId="4EBB9B2A" w14:textId="77777777" w:rsidR="007F636B" w:rsidRPr="0034478A" w:rsidRDefault="007F636B" w:rsidP="00A26250">
      <w:pPr>
        <w:rPr>
          <w:rFonts w:eastAsia="Calibri"/>
          <w:i/>
        </w:rPr>
      </w:pPr>
    </w:p>
    <w:p w14:paraId="6FFC94CB" w14:textId="0330C346" w:rsidR="00AF6569" w:rsidRPr="0034478A" w:rsidRDefault="00AF6569" w:rsidP="00617C35">
      <w:pPr>
        <w:tabs>
          <w:tab w:val="clear" w:pos="9072"/>
        </w:tabs>
        <w:jc w:val="left"/>
        <w:rPr>
          <w:rFonts w:ascii="Arial Bold" w:eastAsia="Calibri" w:hAnsi="Arial Bold"/>
          <w:b/>
          <w:bCs/>
          <w:sz w:val="28"/>
        </w:rPr>
      </w:pPr>
    </w:p>
    <w:p w14:paraId="63FEA9CE" w14:textId="5F3C4B79" w:rsidR="00F72D73" w:rsidRPr="0034478A" w:rsidRDefault="00F72D73">
      <w:pPr>
        <w:tabs>
          <w:tab w:val="clear" w:pos="9072"/>
        </w:tabs>
        <w:jc w:val="left"/>
        <w:rPr>
          <w:rFonts w:ascii="Arial Bold" w:eastAsia="Calibri" w:hAnsi="Arial Bold"/>
          <w:b/>
          <w:bCs/>
          <w:sz w:val="28"/>
        </w:rPr>
      </w:pPr>
      <w:r w:rsidRPr="0034478A">
        <w:rPr>
          <w:rFonts w:eastAsia="Calibri"/>
        </w:rPr>
        <w:br w:type="page"/>
      </w:r>
    </w:p>
    <w:p w14:paraId="4EAB1442" w14:textId="00C01552" w:rsidR="007F636B" w:rsidRPr="0034478A" w:rsidRDefault="0065193E" w:rsidP="007F636B">
      <w:pPr>
        <w:pStyle w:val="Heading1"/>
        <w:rPr>
          <w:rFonts w:eastAsia="Calibri"/>
          <w:lang w:val="en-GB"/>
        </w:rPr>
      </w:pPr>
      <w:bookmarkStart w:id="9" w:name="_Toc326178509"/>
      <w:r w:rsidRPr="0034478A">
        <w:rPr>
          <w:rFonts w:eastAsia="Calibri"/>
          <w:lang w:val="en-GB"/>
        </w:rPr>
        <w:lastRenderedPageBreak/>
        <w:t>Conclusions and R</w:t>
      </w:r>
      <w:r w:rsidR="00EB375F" w:rsidRPr="0034478A">
        <w:rPr>
          <w:rFonts w:eastAsia="Calibri"/>
          <w:lang w:val="en-GB"/>
        </w:rPr>
        <w:t>ecommendations</w:t>
      </w:r>
      <w:bookmarkEnd w:id="9"/>
    </w:p>
    <w:p w14:paraId="37BD37EE" w14:textId="092F3A07" w:rsidR="00083532" w:rsidRPr="0034478A" w:rsidRDefault="00826059" w:rsidP="00FC1744">
      <w:pPr>
        <w:spacing w:after="200"/>
        <w:rPr>
          <w:szCs w:val="20"/>
        </w:rPr>
      </w:pPr>
      <w:r w:rsidRPr="0034478A">
        <w:rPr>
          <w:szCs w:val="20"/>
        </w:rPr>
        <w:t>The workshop brought together a huge diversity of skills, approaches</w:t>
      </w:r>
      <w:r w:rsidR="00A378C9" w:rsidRPr="0034478A">
        <w:rPr>
          <w:szCs w:val="20"/>
        </w:rPr>
        <w:t>,</w:t>
      </w:r>
      <w:r w:rsidRPr="0034478A">
        <w:rPr>
          <w:szCs w:val="20"/>
        </w:rPr>
        <w:t xml:space="preserve"> </w:t>
      </w:r>
      <w:r w:rsidR="00077351" w:rsidRPr="0034478A">
        <w:rPr>
          <w:szCs w:val="20"/>
        </w:rPr>
        <w:t>contextual knowledge</w:t>
      </w:r>
      <w:r w:rsidR="00A378C9" w:rsidRPr="0034478A">
        <w:rPr>
          <w:szCs w:val="20"/>
        </w:rPr>
        <w:t xml:space="preserve"> and solutions to complex issues. It provided a positive atmosphere </w:t>
      </w:r>
      <w:r w:rsidR="00077351" w:rsidRPr="0034478A">
        <w:rPr>
          <w:szCs w:val="20"/>
        </w:rPr>
        <w:t>in which to learn</w:t>
      </w:r>
      <w:r w:rsidR="00A378C9" w:rsidRPr="0034478A">
        <w:rPr>
          <w:szCs w:val="20"/>
        </w:rPr>
        <w:t xml:space="preserve"> how to strengthen communities and was deemed useful </w:t>
      </w:r>
      <w:r w:rsidR="00077351" w:rsidRPr="0034478A">
        <w:rPr>
          <w:szCs w:val="20"/>
        </w:rPr>
        <w:t xml:space="preserve">to </w:t>
      </w:r>
      <w:r w:rsidR="00A378C9" w:rsidRPr="0034478A">
        <w:rPr>
          <w:szCs w:val="20"/>
        </w:rPr>
        <w:t xml:space="preserve">the preparation of strategies for programming over next few years. </w:t>
      </w:r>
    </w:p>
    <w:p w14:paraId="13F8DEFB" w14:textId="08A2F21C" w:rsidR="00F0201C" w:rsidRPr="0034478A" w:rsidRDefault="00A378C9" w:rsidP="00FC1744">
      <w:pPr>
        <w:spacing w:after="200"/>
        <w:rPr>
          <w:szCs w:val="20"/>
        </w:rPr>
      </w:pPr>
      <w:r w:rsidRPr="0034478A">
        <w:rPr>
          <w:szCs w:val="20"/>
        </w:rPr>
        <w:t xml:space="preserve">A key lesson </w:t>
      </w:r>
      <w:r w:rsidR="00077351" w:rsidRPr="0034478A">
        <w:rPr>
          <w:szCs w:val="20"/>
        </w:rPr>
        <w:t xml:space="preserve">learnt </w:t>
      </w:r>
      <w:r w:rsidRPr="0034478A">
        <w:rPr>
          <w:szCs w:val="20"/>
        </w:rPr>
        <w:t xml:space="preserve">was the need </w:t>
      </w:r>
      <w:r w:rsidR="00826059" w:rsidRPr="0034478A">
        <w:rPr>
          <w:szCs w:val="20"/>
        </w:rPr>
        <w:t xml:space="preserve">to look to the communities </w:t>
      </w:r>
      <w:r w:rsidR="00083532" w:rsidRPr="0034478A">
        <w:rPr>
          <w:szCs w:val="20"/>
        </w:rPr>
        <w:t>being served</w:t>
      </w:r>
      <w:r w:rsidRPr="0034478A">
        <w:rPr>
          <w:szCs w:val="20"/>
        </w:rPr>
        <w:t>,</w:t>
      </w:r>
      <w:r w:rsidR="00826059" w:rsidRPr="0034478A">
        <w:rPr>
          <w:szCs w:val="20"/>
        </w:rPr>
        <w:t xml:space="preserve"> </w:t>
      </w:r>
      <w:r w:rsidR="00083532" w:rsidRPr="0034478A">
        <w:rPr>
          <w:szCs w:val="20"/>
        </w:rPr>
        <w:t xml:space="preserve">to understand </w:t>
      </w:r>
      <w:r w:rsidR="00826059" w:rsidRPr="0034478A">
        <w:rPr>
          <w:szCs w:val="20"/>
        </w:rPr>
        <w:t>what is working and what is not working</w:t>
      </w:r>
      <w:r w:rsidRPr="0034478A">
        <w:rPr>
          <w:szCs w:val="20"/>
        </w:rPr>
        <w:t xml:space="preserve"> so well, and that multi-sector information sharing</w:t>
      </w:r>
      <w:r w:rsidR="00083532" w:rsidRPr="0034478A">
        <w:rPr>
          <w:szCs w:val="20"/>
        </w:rPr>
        <w:t xml:space="preserve"> is </w:t>
      </w:r>
      <w:r w:rsidRPr="0034478A">
        <w:rPr>
          <w:szCs w:val="20"/>
        </w:rPr>
        <w:t xml:space="preserve">important. There are a number of different strategies and approaches to addressing a particular problem, and future workshops should seek to </w:t>
      </w:r>
      <w:r w:rsidR="00826059" w:rsidRPr="0034478A">
        <w:rPr>
          <w:szCs w:val="20"/>
        </w:rPr>
        <w:t xml:space="preserve">narrow down </w:t>
      </w:r>
      <w:r w:rsidRPr="0034478A">
        <w:rPr>
          <w:szCs w:val="20"/>
        </w:rPr>
        <w:t xml:space="preserve">the </w:t>
      </w:r>
      <w:r w:rsidR="00826059" w:rsidRPr="0034478A">
        <w:rPr>
          <w:szCs w:val="20"/>
        </w:rPr>
        <w:t xml:space="preserve">thematic </w:t>
      </w:r>
      <w:r w:rsidRPr="0034478A">
        <w:rPr>
          <w:szCs w:val="20"/>
        </w:rPr>
        <w:t>agenda to explore these difference</w:t>
      </w:r>
      <w:r w:rsidR="00077351" w:rsidRPr="0034478A">
        <w:rPr>
          <w:szCs w:val="20"/>
        </w:rPr>
        <w:t>s</w:t>
      </w:r>
      <w:r w:rsidRPr="0034478A">
        <w:rPr>
          <w:szCs w:val="20"/>
        </w:rPr>
        <w:t>.</w:t>
      </w:r>
    </w:p>
    <w:p w14:paraId="4D8F0ABD" w14:textId="530E4004" w:rsidR="00F0201C" w:rsidRPr="0034478A" w:rsidRDefault="008A181F" w:rsidP="00FC1744">
      <w:pPr>
        <w:spacing w:after="200"/>
        <w:rPr>
          <w:szCs w:val="20"/>
        </w:rPr>
      </w:pPr>
      <w:r w:rsidRPr="0034478A">
        <w:rPr>
          <w:szCs w:val="20"/>
        </w:rPr>
        <w:t>There is an urgent need to support r</w:t>
      </w:r>
      <w:r w:rsidR="00F72D73" w:rsidRPr="0034478A">
        <w:rPr>
          <w:szCs w:val="20"/>
        </w:rPr>
        <w:t xml:space="preserve">esettlement </w:t>
      </w:r>
      <w:r w:rsidRPr="0034478A">
        <w:rPr>
          <w:szCs w:val="20"/>
        </w:rPr>
        <w:t>and reintegration,</w:t>
      </w:r>
      <w:r w:rsidR="00F72D73" w:rsidRPr="0034478A">
        <w:rPr>
          <w:szCs w:val="20"/>
        </w:rPr>
        <w:t xml:space="preserve"> </w:t>
      </w:r>
      <w:r w:rsidRPr="0034478A">
        <w:rPr>
          <w:szCs w:val="20"/>
        </w:rPr>
        <w:t xml:space="preserve">many </w:t>
      </w:r>
      <w:r w:rsidR="00F72D73" w:rsidRPr="0034478A">
        <w:rPr>
          <w:szCs w:val="20"/>
        </w:rPr>
        <w:t>farmers</w:t>
      </w:r>
      <w:r w:rsidRPr="0034478A">
        <w:rPr>
          <w:szCs w:val="20"/>
        </w:rPr>
        <w:t xml:space="preserve"> are</w:t>
      </w:r>
      <w:r w:rsidR="00F72D73" w:rsidRPr="0034478A">
        <w:rPr>
          <w:szCs w:val="20"/>
        </w:rPr>
        <w:t xml:space="preserve"> still hungry </w:t>
      </w:r>
      <w:r w:rsidRPr="0034478A">
        <w:rPr>
          <w:szCs w:val="20"/>
        </w:rPr>
        <w:t xml:space="preserve">and the </w:t>
      </w:r>
      <w:r w:rsidR="00077351" w:rsidRPr="0034478A">
        <w:rPr>
          <w:szCs w:val="20"/>
        </w:rPr>
        <w:t xml:space="preserve">agricultural </w:t>
      </w:r>
      <w:r w:rsidRPr="0034478A">
        <w:rPr>
          <w:szCs w:val="20"/>
        </w:rPr>
        <w:t>sector has a key role to play in reconciliation</w:t>
      </w:r>
      <w:r w:rsidR="00077351" w:rsidRPr="0034478A">
        <w:rPr>
          <w:szCs w:val="20"/>
        </w:rPr>
        <w:t>,</w:t>
      </w:r>
      <w:r w:rsidRPr="0034478A">
        <w:rPr>
          <w:szCs w:val="20"/>
        </w:rPr>
        <w:t xml:space="preserve"> consensus and peace building. Formation of groups can also be used for conflict </w:t>
      </w:r>
      <w:r w:rsidR="00083532" w:rsidRPr="0034478A">
        <w:rPr>
          <w:szCs w:val="20"/>
        </w:rPr>
        <w:t xml:space="preserve">and </w:t>
      </w:r>
      <w:r w:rsidRPr="0034478A">
        <w:rPr>
          <w:szCs w:val="20"/>
        </w:rPr>
        <w:t>dispute resolution</w:t>
      </w:r>
      <w:r w:rsidR="00083532" w:rsidRPr="0034478A">
        <w:rPr>
          <w:szCs w:val="20"/>
        </w:rPr>
        <w:t>.</w:t>
      </w:r>
    </w:p>
    <w:p w14:paraId="039BE069" w14:textId="41582CB2" w:rsidR="00F0201C" w:rsidRPr="0034478A" w:rsidRDefault="00077351" w:rsidP="00B9060B">
      <w:pPr>
        <w:spacing w:after="200"/>
        <w:rPr>
          <w:szCs w:val="20"/>
        </w:rPr>
      </w:pPr>
      <w:r w:rsidRPr="0034478A">
        <w:rPr>
          <w:szCs w:val="20"/>
        </w:rPr>
        <w:t xml:space="preserve">Greater </w:t>
      </w:r>
      <w:r w:rsidR="008A181F" w:rsidRPr="0034478A">
        <w:rPr>
          <w:szCs w:val="20"/>
        </w:rPr>
        <w:t xml:space="preserve">sensitivity </w:t>
      </w:r>
      <w:r w:rsidRPr="0034478A">
        <w:rPr>
          <w:szCs w:val="20"/>
        </w:rPr>
        <w:t xml:space="preserve">to </w:t>
      </w:r>
      <w:r w:rsidR="008A181F" w:rsidRPr="0034478A">
        <w:rPr>
          <w:szCs w:val="20"/>
        </w:rPr>
        <w:t xml:space="preserve">local contexts is necessary. There is a need to improve two-way communication with communities, as sometimes they are not even consulted. Sustained efforts are needed on community </w:t>
      </w:r>
      <w:r w:rsidRPr="0034478A">
        <w:rPr>
          <w:szCs w:val="20"/>
        </w:rPr>
        <w:t xml:space="preserve">sensitisation </w:t>
      </w:r>
      <w:r w:rsidR="008A181F" w:rsidRPr="0034478A">
        <w:rPr>
          <w:szCs w:val="20"/>
        </w:rPr>
        <w:t xml:space="preserve">of project activities and the benefits they seek to bring about. A key aspect is improving </w:t>
      </w:r>
      <w:r w:rsidRPr="0034478A">
        <w:rPr>
          <w:szCs w:val="20"/>
        </w:rPr>
        <w:t xml:space="preserve">communities’ </w:t>
      </w:r>
      <w:r w:rsidR="008A181F" w:rsidRPr="0034478A">
        <w:rPr>
          <w:szCs w:val="20"/>
        </w:rPr>
        <w:t xml:space="preserve">understanding </w:t>
      </w:r>
      <w:r w:rsidRPr="0034478A">
        <w:rPr>
          <w:szCs w:val="20"/>
        </w:rPr>
        <w:t xml:space="preserve">of </w:t>
      </w:r>
      <w:r w:rsidR="008A181F" w:rsidRPr="0034478A">
        <w:rPr>
          <w:szCs w:val="20"/>
        </w:rPr>
        <w:t xml:space="preserve">how to better use available resources. </w:t>
      </w:r>
    </w:p>
    <w:p w14:paraId="11BF383E" w14:textId="135266CD" w:rsidR="00F72D73" w:rsidRPr="0034478A" w:rsidRDefault="008A181F" w:rsidP="00FD4D21">
      <w:pPr>
        <w:spacing w:after="200"/>
        <w:rPr>
          <w:szCs w:val="20"/>
        </w:rPr>
      </w:pPr>
      <w:r w:rsidRPr="0034478A">
        <w:rPr>
          <w:szCs w:val="20"/>
        </w:rPr>
        <w:t>Broad</w:t>
      </w:r>
      <w:r w:rsidR="00F72D73" w:rsidRPr="0034478A">
        <w:rPr>
          <w:szCs w:val="20"/>
        </w:rPr>
        <w:t xml:space="preserve"> stakeholder participation</w:t>
      </w:r>
      <w:r w:rsidRPr="0034478A">
        <w:rPr>
          <w:szCs w:val="20"/>
        </w:rPr>
        <w:t xml:space="preserve"> is recommend</w:t>
      </w:r>
      <w:r w:rsidR="00077351" w:rsidRPr="0034478A">
        <w:rPr>
          <w:szCs w:val="20"/>
        </w:rPr>
        <w:t>ed,</w:t>
      </w:r>
      <w:r w:rsidRPr="0034478A">
        <w:rPr>
          <w:szCs w:val="20"/>
        </w:rPr>
        <w:t xml:space="preserve"> </w:t>
      </w:r>
      <w:r w:rsidR="00077351" w:rsidRPr="0034478A">
        <w:rPr>
          <w:szCs w:val="20"/>
        </w:rPr>
        <w:t xml:space="preserve">along with </w:t>
      </w:r>
      <w:r w:rsidRPr="0034478A">
        <w:rPr>
          <w:szCs w:val="20"/>
        </w:rPr>
        <w:t>a multi-sector approach to solving complex problems. There is a need to ins</w:t>
      </w:r>
      <w:r w:rsidR="00826059" w:rsidRPr="0034478A">
        <w:rPr>
          <w:szCs w:val="20"/>
        </w:rPr>
        <w:t xml:space="preserve">titutionalise project learning, especially for when project staff leave. </w:t>
      </w:r>
      <w:r w:rsidRPr="0034478A">
        <w:rPr>
          <w:szCs w:val="20"/>
        </w:rPr>
        <w:t>This should start through working with local partners.</w:t>
      </w:r>
    </w:p>
    <w:p w14:paraId="0DFCD744" w14:textId="628ECCF3" w:rsidR="00F0201C" w:rsidRPr="0034478A" w:rsidRDefault="00826059">
      <w:pPr>
        <w:spacing w:after="200"/>
        <w:rPr>
          <w:szCs w:val="20"/>
        </w:rPr>
      </w:pPr>
      <w:r w:rsidRPr="0034478A">
        <w:rPr>
          <w:szCs w:val="20"/>
        </w:rPr>
        <w:t xml:space="preserve">More linkages and engagement at national level </w:t>
      </w:r>
      <w:r w:rsidR="005C78B8" w:rsidRPr="0034478A">
        <w:rPr>
          <w:szCs w:val="20"/>
        </w:rPr>
        <w:t xml:space="preserve">are </w:t>
      </w:r>
      <w:r w:rsidRPr="0034478A">
        <w:rPr>
          <w:szCs w:val="20"/>
        </w:rPr>
        <w:t xml:space="preserve">recommended, </w:t>
      </w:r>
      <w:r w:rsidR="005C78B8" w:rsidRPr="0034478A">
        <w:rPr>
          <w:szCs w:val="20"/>
        </w:rPr>
        <w:t xml:space="preserve">accompanied by </w:t>
      </w:r>
      <w:r w:rsidRPr="0034478A">
        <w:rPr>
          <w:szCs w:val="20"/>
        </w:rPr>
        <w:t xml:space="preserve">the development of good policies to reach the farmer. Institutional capacity building should be </w:t>
      </w:r>
      <w:r w:rsidR="00083532" w:rsidRPr="0034478A">
        <w:rPr>
          <w:szCs w:val="20"/>
        </w:rPr>
        <w:t xml:space="preserve">a </w:t>
      </w:r>
      <w:r w:rsidRPr="0034478A">
        <w:rPr>
          <w:szCs w:val="20"/>
        </w:rPr>
        <w:t xml:space="preserve">top priority, more support should be provided to </w:t>
      </w:r>
      <w:r w:rsidR="005C78B8" w:rsidRPr="0034478A">
        <w:rPr>
          <w:szCs w:val="20"/>
        </w:rPr>
        <w:t xml:space="preserve">Government </w:t>
      </w:r>
      <w:r w:rsidRPr="0034478A">
        <w:rPr>
          <w:szCs w:val="20"/>
        </w:rPr>
        <w:t>workers and robust systems</w:t>
      </w:r>
      <w:r w:rsidR="005C78B8" w:rsidRPr="0034478A">
        <w:rPr>
          <w:szCs w:val="20"/>
        </w:rPr>
        <w:t xml:space="preserve"> should be</w:t>
      </w:r>
      <w:r w:rsidR="00B84BBA" w:rsidRPr="0034478A">
        <w:rPr>
          <w:szCs w:val="20"/>
        </w:rPr>
        <w:t xml:space="preserve"> </w:t>
      </w:r>
      <w:r w:rsidRPr="0034478A">
        <w:rPr>
          <w:szCs w:val="20"/>
        </w:rPr>
        <w:t>developed to monitor assets provided by projects</w:t>
      </w:r>
      <w:r w:rsidR="00083532" w:rsidRPr="0034478A">
        <w:rPr>
          <w:szCs w:val="20"/>
        </w:rPr>
        <w:t>.</w:t>
      </w:r>
    </w:p>
    <w:p w14:paraId="37DB0B3E" w14:textId="1B595F98" w:rsidR="00F0201C" w:rsidRPr="0034478A" w:rsidRDefault="00826059">
      <w:pPr>
        <w:spacing w:after="200"/>
        <w:rPr>
          <w:szCs w:val="20"/>
        </w:rPr>
      </w:pPr>
      <w:r w:rsidRPr="0034478A">
        <w:rPr>
          <w:szCs w:val="20"/>
        </w:rPr>
        <w:t>Building resilience is a process of multiple interventions and approaches as different people are affected differently in any specific context. Before embarking on any new phase of SORUDEV</w:t>
      </w:r>
      <w:r w:rsidR="005C78B8" w:rsidRPr="0034478A">
        <w:rPr>
          <w:szCs w:val="20"/>
        </w:rPr>
        <w:t>,</w:t>
      </w:r>
      <w:r w:rsidRPr="0034478A">
        <w:rPr>
          <w:szCs w:val="20"/>
        </w:rPr>
        <w:t xml:space="preserve"> a design workshop should be organised for sharing experiences</w:t>
      </w:r>
      <w:r w:rsidR="00A378C9" w:rsidRPr="0034478A">
        <w:rPr>
          <w:szCs w:val="20"/>
        </w:rPr>
        <w:t xml:space="preserve"> and obtaining a good understanding of existing actions</w:t>
      </w:r>
      <w:r w:rsidRPr="0034478A">
        <w:rPr>
          <w:szCs w:val="20"/>
        </w:rPr>
        <w:t xml:space="preserve">. Projects of </w:t>
      </w:r>
      <w:r w:rsidR="005C78B8" w:rsidRPr="0034478A">
        <w:rPr>
          <w:szCs w:val="20"/>
        </w:rPr>
        <w:t>2-3 years’</w:t>
      </w:r>
      <w:r w:rsidRPr="0034478A">
        <w:rPr>
          <w:szCs w:val="20"/>
        </w:rPr>
        <w:t xml:space="preserve"> duration are very short</w:t>
      </w:r>
      <w:r w:rsidR="005C78B8" w:rsidRPr="0034478A">
        <w:rPr>
          <w:szCs w:val="20"/>
        </w:rPr>
        <w:t xml:space="preserve"> given the need</w:t>
      </w:r>
      <w:r w:rsidRPr="0034478A">
        <w:rPr>
          <w:szCs w:val="20"/>
        </w:rPr>
        <w:t xml:space="preserve"> to convince and bring about desired changes in communities</w:t>
      </w:r>
      <w:r w:rsidR="00F0201C" w:rsidRPr="0034478A">
        <w:rPr>
          <w:szCs w:val="20"/>
        </w:rPr>
        <w:t>.</w:t>
      </w:r>
    </w:p>
    <w:p w14:paraId="02C67664" w14:textId="2FE8B26E" w:rsidR="00F0201C" w:rsidRPr="0034478A" w:rsidRDefault="00A378C9">
      <w:pPr>
        <w:spacing w:after="200"/>
        <w:rPr>
          <w:szCs w:val="20"/>
        </w:rPr>
      </w:pPr>
      <w:r w:rsidRPr="0034478A">
        <w:rPr>
          <w:szCs w:val="20"/>
        </w:rPr>
        <w:t>There is some confusion about sustainability and more local</w:t>
      </w:r>
      <w:r w:rsidR="005C78B8" w:rsidRPr="0034478A">
        <w:rPr>
          <w:szCs w:val="20"/>
        </w:rPr>
        <w:t>,</w:t>
      </w:r>
      <w:r w:rsidRPr="0034478A">
        <w:rPr>
          <w:szCs w:val="20"/>
        </w:rPr>
        <w:t xml:space="preserve"> </w:t>
      </w:r>
      <w:r w:rsidR="005C78B8" w:rsidRPr="0034478A">
        <w:rPr>
          <w:szCs w:val="20"/>
        </w:rPr>
        <w:t>context-</w:t>
      </w:r>
      <w:r w:rsidRPr="0034478A">
        <w:rPr>
          <w:szCs w:val="20"/>
        </w:rPr>
        <w:t xml:space="preserve">specific innovation is needed to reduce dependency on humanitarian </w:t>
      </w:r>
      <w:r w:rsidR="00083532" w:rsidRPr="0034478A">
        <w:rPr>
          <w:szCs w:val="20"/>
        </w:rPr>
        <w:t>aid</w:t>
      </w:r>
      <w:r w:rsidRPr="0034478A">
        <w:rPr>
          <w:szCs w:val="20"/>
        </w:rPr>
        <w:t xml:space="preserve">. </w:t>
      </w:r>
      <w:r w:rsidR="005C78B8" w:rsidRPr="0034478A">
        <w:rPr>
          <w:szCs w:val="20"/>
        </w:rPr>
        <w:t xml:space="preserve">Greater </w:t>
      </w:r>
      <w:r w:rsidRPr="0034478A">
        <w:rPr>
          <w:szCs w:val="20"/>
        </w:rPr>
        <w:t xml:space="preserve">engagement of local structures and efforts to </w:t>
      </w:r>
      <w:r w:rsidR="00521A7B" w:rsidRPr="0034478A">
        <w:rPr>
          <w:szCs w:val="20"/>
        </w:rPr>
        <w:t xml:space="preserve">connect people </w:t>
      </w:r>
      <w:r w:rsidR="005C78B8" w:rsidRPr="0034478A">
        <w:rPr>
          <w:szCs w:val="20"/>
        </w:rPr>
        <w:t xml:space="preserve">are </w:t>
      </w:r>
      <w:r w:rsidR="00521A7B" w:rsidRPr="0034478A">
        <w:rPr>
          <w:szCs w:val="20"/>
        </w:rPr>
        <w:t>necessary, including peace-</w:t>
      </w:r>
      <w:r w:rsidRPr="0034478A">
        <w:rPr>
          <w:szCs w:val="20"/>
        </w:rPr>
        <w:t xml:space="preserve">building activities. </w:t>
      </w:r>
      <w:r w:rsidR="00521A7B" w:rsidRPr="0034478A">
        <w:rPr>
          <w:szCs w:val="20"/>
        </w:rPr>
        <w:t>No situation is permanent and p</w:t>
      </w:r>
      <w:r w:rsidRPr="0034478A">
        <w:rPr>
          <w:szCs w:val="20"/>
        </w:rPr>
        <w:t>rojects should be grounded on information</w:t>
      </w:r>
      <w:r w:rsidR="00521A7B" w:rsidRPr="0034478A">
        <w:rPr>
          <w:szCs w:val="20"/>
        </w:rPr>
        <w:t xml:space="preserve">, </w:t>
      </w:r>
      <w:r w:rsidR="005C78B8" w:rsidRPr="0034478A">
        <w:rPr>
          <w:szCs w:val="20"/>
        </w:rPr>
        <w:t xml:space="preserve">with </w:t>
      </w:r>
      <w:r w:rsidR="00521A7B" w:rsidRPr="0034478A">
        <w:rPr>
          <w:szCs w:val="20"/>
        </w:rPr>
        <w:t>the challenges and</w:t>
      </w:r>
      <w:r w:rsidRPr="0034478A">
        <w:rPr>
          <w:szCs w:val="20"/>
        </w:rPr>
        <w:t xml:space="preserve"> solutions</w:t>
      </w:r>
      <w:r w:rsidR="005C78B8" w:rsidRPr="0034478A">
        <w:rPr>
          <w:szCs w:val="20"/>
        </w:rPr>
        <w:t xml:space="preserve"> involved in moving</w:t>
      </w:r>
      <w:r w:rsidRPr="0034478A">
        <w:rPr>
          <w:szCs w:val="20"/>
        </w:rPr>
        <w:t xml:space="preserve"> from emergency to </w:t>
      </w:r>
      <w:r w:rsidR="00521A7B" w:rsidRPr="0034478A">
        <w:rPr>
          <w:szCs w:val="20"/>
        </w:rPr>
        <w:t>recovery well understood.</w:t>
      </w:r>
    </w:p>
    <w:p w14:paraId="12B89826" w14:textId="0D12014D" w:rsidR="00F0201C" w:rsidRPr="0034478A" w:rsidRDefault="00521A7B">
      <w:pPr>
        <w:spacing w:after="200"/>
        <w:rPr>
          <w:szCs w:val="20"/>
        </w:rPr>
      </w:pPr>
      <w:r w:rsidRPr="0034478A">
        <w:rPr>
          <w:szCs w:val="20"/>
        </w:rPr>
        <w:t xml:space="preserve">The meeting concluded that there </w:t>
      </w:r>
      <w:r w:rsidR="00083532" w:rsidRPr="0034478A">
        <w:rPr>
          <w:szCs w:val="20"/>
        </w:rPr>
        <w:t xml:space="preserve">is a </w:t>
      </w:r>
      <w:r w:rsidRPr="0034478A">
        <w:rPr>
          <w:szCs w:val="20"/>
        </w:rPr>
        <w:t>need for more focus on young people, engagement of youth and children in schools and social groups, and more attention to women in agriculture. The demographic composition of farmer groups is a cause for concern. Behaviour</w:t>
      </w:r>
      <w:r w:rsidR="005C78B8" w:rsidRPr="0034478A">
        <w:rPr>
          <w:szCs w:val="20"/>
        </w:rPr>
        <w:t>al</w:t>
      </w:r>
      <w:r w:rsidRPr="0034478A">
        <w:rPr>
          <w:szCs w:val="20"/>
        </w:rPr>
        <w:t xml:space="preserve"> change processes need to be sustained and scaled up together with innovative strategies to improve the uptake of good practices.</w:t>
      </w:r>
    </w:p>
    <w:p w14:paraId="4769A9CB" w14:textId="0984ED49" w:rsidR="00C17E79" w:rsidRPr="0034478A" w:rsidRDefault="00521A7B">
      <w:pPr>
        <w:spacing w:after="200"/>
        <w:rPr>
          <w:szCs w:val="20"/>
        </w:rPr>
      </w:pPr>
      <w:r w:rsidRPr="0034478A">
        <w:rPr>
          <w:szCs w:val="20"/>
        </w:rPr>
        <w:t xml:space="preserve">Areas that need further attention include </w:t>
      </w:r>
      <w:r w:rsidR="005C78B8" w:rsidRPr="0034478A">
        <w:rPr>
          <w:szCs w:val="20"/>
        </w:rPr>
        <w:t xml:space="preserve">the </w:t>
      </w:r>
      <w:r w:rsidRPr="0034478A">
        <w:rPr>
          <w:szCs w:val="20"/>
        </w:rPr>
        <w:t xml:space="preserve">mainstreaming </w:t>
      </w:r>
      <w:r w:rsidR="005C78B8" w:rsidRPr="0034478A">
        <w:rPr>
          <w:szCs w:val="20"/>
        </w:rPr>
        <w:t xml:space="preserve">of </w:t>
      </w:r>
      <w:r w:rsidRPr="0034478A">
        <w:rPr>
          <w:szCs w:val="20"/>
        </w:rPr>
        <w:t xml:space="preserve">functional literacy and nutrition awareness in all kinds of projects, </w:t>
      </w:r>
      <w:r w:rsidR="005C78B8" w:rsidRPr="0034478A">
        <w:rPr>
          <w:szCs w:val="20"/>
        </w:rPr>
        <w:t xml:space="preserve">but </w:t>
      </w:r>
      <w:r w:rsidRPr="0034478A">
        <w:rPr>
          <w:szCs w:val="20"/>
        </w:rPr>
        <w:t>especially livelihood projects. There is a need to change cultural</w:t>
      </w:r>
      <w:r w:rsidR="005C78B8" w:rsidRPr="0034478A">
        <w:rPr>
          <w:szCs w:val="20"/>
        </w:rPr>
        <w:t>/</w:t>
      </w:r>
      <w:r w:rsidRPr="0034478A">
        <w:rPr>
          <w:szCs w:val="20"/>
        </w:rPr>
        <w:t>traditional thinking about food production and consumption and the cognizance of women</w:t>
      </w:r>
      <w:r w:rsidR="005C78B8" w:rsidRPr="0034478A">
        <w:rPr>
          <w:szCs w:val="20"/>
        </w:rPr>
        <w:t>’s</w:t>
      </w:r>
      <w:r w:rsidRPr="0034478A">
        <w:rPr>
          <w:szCs w:val="20"/>
        </w:rPr>
        <w:t xml:space="preserve"> groups.</w:t>
      </w:r>
      <w:r w:rsidR="00F0201C" w:rsidRPr="0034478A">
        <w:rPr>
          <w:szCs w:val="20"/>
        </w:rPr>
        <w:t xml:space="preserve"> More weight should be placed on food storage and loss reduction and more emphasis placed on</w:t>
      </w:r>
      <w:r w:rsidRPr="0034478A">
        <w:rPr>
          <w:szCs w:val="20"/>
        </w:rPr>
        <w:t xml:space="preserve"> food conservation and value addition, food processing and the use of food (e.g. tomato sauce or concentrates).</w:t>
      </w:r>
      <w:r w:rsidR="000E17E5" w:rsidRPr="0034478A">
        <w:rPr>
          <w:szCs w:val="20"/>
        </w:rPr>
        <w:t xml:space="preserve"> </w:t>
      </w:r>
      <w:r w:rsidR="005C78B8" w:rsidRPr="0034478A">
        <w:rPr>
          <w:szCs w:val="20"/>
        </w:rPr>
        <w:t xml:space="preserve">As projects are </w:t>
      </w:r>
      <w:r w:rsidR="005C78B8" w:rsidRPr="0034478A">
        <w:rPr>
          <w:szCs w:val="20"/>
        </w:rPr>
        <w:lastRenderedPageBreak/>
        <w:t>implemented there is also a</w:t>
      </w:r>
      <w:r w:rsidRPr="0034478A">
        <w:rPr>
          <w:szCs w:val="20"/>
        </w:rPr>
        <w:t xml:space="preserve"> need to enhance how communities manage natural resources (drought, flood</w:t>
      </w:r>
      <w:r w:rsidR="005C78B8" w:rsidRPr="0034478A">
        <w:rPr>
          <w:szCs w:val="20"/>
        </w:rPr>
        <w:t>s</w:t>
      </w:r>
      <w:r w:rsidRPr="0034478A">
        <w:rPr>
          <w:szCs w:val="20"/>
        </w:rPr>
        <w:t>)</w:t>
      </w:r>
      <w:r w:rsidR="00F0201C" w:rsidRPr="0034478A">
        <w:rPr>
          <w:szCs w:val="20"/>
        </w:rPr>
        <w:t xml:space="preserve"> and </w:t>
      </w:r>
      <w:r w:rsidR="005C78B8" w:rsidRPr="0034478A">
        <w:rPr>
          <w:szCs w:val="20"/>
        </w:rPr>
        <w:t xml:space="preserve">to </w:t>
      </w:r>
      <w:r w:rsidR="00F0201C" w:rsidRPr="0034478A">
        <w:rPr>
          <w:szCs w:val="20"/>
        </w:rPr>
        <w:t xml:space="preserve">make provisions for </w:t>
      </w:r>
      <w:r w:rsidRPr="0034478A">
        <w:rPr>
          <w:szCs w:val="20"/>
        </w:rPr>
        <w:t xml:space="preserve">supporting </w:t>
      </w:r>
      <w:r w:rsidR="00F0201C" w:rsidRPr="0034478A">
        <w:rPr>
          <w:szCs w:val="20"/>
        </w:rPr>
        <w:t xml:space="preserve">and building </w:t>
      </w:r>
      <w:r w:rsidRPr="0034478A">
        <w:rPr>
          <w:szCs w:val="20"/>
        </w:rPr>
        <w:t xml:space="preserve">community initiatives (e.g. spare parts), </w:t>
      </w:r>
      <w:r w:rsidR="00F0201C" w:rsidRPr="0034478A">
        <w:rPr>
          <w:szCs w:val="20"/>
        </w:rPr>
        <w:t xml:space="preserve">businesses and markets. </w:t>
      </w:r>
    </w:p>
    <w:p w14:paraId="3521A42E" w14:textId="49C83A85" w:rsidR="00F72D73" w:rsidRPr="0034478A" w:rsidRDefault="00F0201C">
      <w:pPr>
        <w:spacing w:after="200"/>
        <w:rPr>
          <w:szCs w:val="20"/>
        </w:rPr>
      </w:pPr>
      <w:r w:rsidRPr="0034478A">
        <w:rPr>
          <w:szCs w:val="20"/>
        </w:rPr>
        <w:t xml:space="preserve">Further emphasis is needed on broadening programme efforts </w:t>
      </w:r>
      <w:r w:rsidR="005C78B8" w:rsidRPr="0034478A">
        <w:rPr>
          <w:szCs w:val="20"/>
        </w:rPr>
        <w:t xml:space="preserve">toward i) crop </w:t>
      </w:r>
      <w:r w:rsidRPr="0034478A">
        <w:rPr>
          <w:szCs w:val="20"/>
        </w:rPr>
        <w:t>improvement, seed multiplication</w:t>
      </w:r>
      <w:r w:rsidR="00083532" w:rsidRPr="0034478A">
        <w:rPr>
          <w:szCs w:val="20"/>
        </w:rPr>
        <w:t xml:space="preserve"> and</w:t>
      </w:r>
      <w:r w:rsidRPr="0034478A">
        <w:rPr>
          <w:szCs w:val="20"/>
        </w:rPr>
        <w:t xml:space="preserve"> demonstration; ii) </w:t>
      </w:r>
      <w:r w:rsidR="00A96BFE" w:rsidRPr="0034478A">
        <w:rPr>
          <w:szCs w:val="20"/>
        </w:rPr>
        <w:t xml:space="preserve">efficient </w:t>
      </w:r>
      <w:r w:rsidRPr="0034478A">
        <w:rPr>
          <w:szCs w:val="20"/>
        </w:rPr>
        <w:t xml:space="preserve">use of natural </w:t>
      </w:r>
      <w:r w:rsidR="00083532" w:rsidRPr="0034478A">
        <w:rPr>
          <w:szCs w:val="20"/>
        </w:rPr>
        <w:t xml:space="preserve">resources and </w:t>
      </w:r>
      <w:r w:rsidRPr="0034478A">
        <w:rPr>
          <w:szCs w:val="20"/>
        </w:rPr>
        <w:t xml:space="preserve">energy conservation; iii) </w:t>
      </w:r>
      <w:r w:rsidR="00A96BFE" w:rsidRPr="0034478A">
        <w:rPr>
          <w:szCs w:val="20"/>
        </w:rPr>
        <w:t xml:space="preserve">irrigation </w:t>
      </w:r>
      <w:r w:rsidRPr="0034478A">
        <w:rPr>
          <w:szCs w:val="20"/>
        </w:rPr>
        <w:t>systems and channelling of water from riverbanks for vegetable production</w:t>
      </w:r>
      <w:r w:rsidR="00C17E79" w:rsidRPr="0034478A">
        <w:rPr>
          <w:szCs w:val="20"/>
        </w:rPr>
        <w:t xml:space="preserve">; iv) </w:t>
      </w:r>
      <w:r w:rsidR="00A96BFE" w:rsidRPr="0034478A">
        <w:rPr>
          <w:szCs w:val="20"/>
        </w:rPr>
        <w:t>fishponds</w:t>
      </w:r>
      <w:r w:rsidR="005C78B8" w:rsidRPr="0034478A">
        <w:rPr>
          <w:szCs w:val="20"/>
        </w:rPr>
        <w:t xml:space="preserve">; </w:t>
      </w:r>
      <w:r w:rsidRPr="0034478A">
        <w:rPr>
          <w:szCs w:val="20"/>
        </w:rPr>
        <w:t xml:space="preserve">and v) </w:t>
      </w:r>
      <w:r w:rsidR="00A96BFE" w:rsidRPr="0034478A">
        <w:rPr>
          <w:szCs w:val="20"/>
        </w:rPr>
        <w:t>livestock</w:t>
      </w:r>
      <w:r w:rsidRPr="0034478A">
        <w:rPr>
          <w:szCs w:val="20"/>
        </w:rPr>
        <w:t>, poultry and milk value chains</w:t>
      </w:r>
      <w:r w:rsidR="00C17E79" w:rsidRPr="0034478A">
        <w:rPr>
          <w:szCs w:val="20"/>
        </w:rPr>
        <w:t>. Livestock is an important component of resilience and should be a priority theme (including in donor working groups).</w:t>
      </w:r>
    </w:p>
    <w:p w14:paraId="69B62657" w14:textId="1E9328EA" w:rsidR="009E292C" w:rsidRPr="0034478A" w:rsidRDefault="005C78B8" w:rsidP="004F21B5">
      <w:pPr>
        <w:spacing w:after="200"/>
        <w:rPr>
          <w:rFonts w:eastAsia="Calibri"/>
        </w:rPr>
      </w:pPr>
      <w:r w:rsidRPr="0034478A">
        <w:rPr>
          <w:rFonts w:eastAsia="Calibri"/>
        </w:rPr>
        <w:t xml:space="preserve">The simple provision of seeds </w:t>
      </w:r>
      <w:r w:rsidR="00C17E79" w:rsidRPr="0034478A">
        <w:rPr>
          <w:rFonts w:eastAsia="Calibri"/>
        </w:rPr>
        <w:t xml:space="preserve">and tools does not encourage increased production beyond subsistence production. </w:t>
      </w:r>
      <w:r w:rsidR="009E292C" w:rsidRPr="0034478A">
        <w:rPr>
          <w:rFonts w:eastAsia="Calibri"/>
        </w:rPr>
        <w:t>Aid inputs have affected markets, efforts with agro-dealers are still being hampered by limited demand to buy inputs and some projects are undermining other</w:t>
      </w:r>
      <w:r w:rsidRPr="0034478A">
        <w:rPr>
          <w:rFonts w:eastAsia="Calibri"/>
        </w:rPr>
        <w:t>s</w:t>
      </w:r>
      <w:r w:rsidR="009E292C" w:rsidRPr="0034478A">
        <w:rPr>
          <w:rFonts w:eastAsia="Calibri"/>
        </w:rPr>
        <w:t xml:space="preserve"> due to poor targeting and confusion </w:t>
      </w:r>
      <w:r w:rsidRPr="0034478A">
        <w:rPr>
          <w:rFonts w:eastAsia="Calibri"/>
        </w:rPr>
        <w:t xml:space="preserve">as to </w:t>
      </w:r>
      <w:r w:rsidR="009E292C" w:rsidRPr="0034478A">
        <w:rPr>
          <w:rFonts w:eastAsia="Calibri"/>
        </w:rPr>
        <w:t>which circumstances warrant free distribution of inputs.</w:t>
      </w:r>
    </w:p>
    <w:p w14:paraId="2C53736B" w14:textId="3C08E835" w:rsidR="000E17E5" w:rsidRPr="0034478A" w:rsidRDefault="009E292C" w:rsidP="004F21B5">
      <w:pPr>
        <w:spacing w:after="200"/>
        <w:rPr>
          <w:rFonts w:eastAsia="Calibri"/>
        </w:rPr>
      </w:pPr>
      <w:r w:rsidRPr="0034478A">
        <w:rPr>
          <w:rFonts w:eastAsia="Calibri"/>
        </w:rPr>
        <w:t>F</w:t>
      </w:r>
      <w:r w:rsidR="00D85C91" w:rsidRPr="0034478A">
        <w:rPr>
          <w:rFonts w:eastAsia="Calibri"/>
        </w:rPr>
        <w:t>or cost recovery good analysis of the context and selection of target groups is necessary</w:t>
      </w:r>
      <w:r w:rsidR="00A96BFE" w:rsidRPr="0034478A">
        <w:rPr>
          <w:rFonts w:eastAsia="Calibri"/>
        </w:rPr>
        <w:t>,</w:t>
      </w:r>
      <w:r w:rsidR="00D85C91" w:rsidRPr="0034478A">
        <w:rPr>
          <w:rFonts w:eastAsia="Calibri"/>
        </w:rPr>
        <w:t xml:space="preserve"> </w:t>
      </w:r>
      <w:r w:rsidRPr="0034478A">
        <w:rPr>
          <w:rFonts w:eastAsia="Calibri"/>
        </w:rPr>
        <w:t>together</w:t>
      </w:r>
      <w:r w:rsidR="00D85C91" w:rsidRPr="0034478A">
        <w:rPr>
          <w:rFonts w:eastAsia="Calibri"/>
        </w:rPr>
        <w:t xml:space="preserve"> with a process </w:t>
      </w:r>
      <w:r w:rsidR="00FB0D0F" w:rsidRPr="0034478A">
        <w:rPr>
          <w:rFonts w:eastAsia="Calibri"/>
        </w:rPr>
        <w:t xml:space="preserve">of </w:t>
      </w:r>
      <w:r w:rsidRPr="0034478A">
        <w:rPr>
          <w:rFonts w:eastAsia="Calibri"/>
        </w:rPr>
        <w:t xml:space="preserve">communication and </w:t>
      </w:r>
      <w:r w:rsidR="00D85C91" w:rsidRPr="0034478A">
        <w:rPr>
          <w:rFonts w:eastAsia="Calibri"/>
        </w:rPr>
        <w:t xml:space="preserve">community </w:t>
      </w:r>
      <w:r w:rsidR="00B45843" w:rsidRPr="0034478A">
        <w:rPr>
          <w:rFonts w:eastAsia="Calibri"/>
        </w:rPr>
        <w:t>sensitisation</w:t>
      </w:r>
      <w:r w:rsidRPr="0034478A">
        <w:rPr>
          <w:rFonts w:eastAsia="Calibri"/>
        </w:rPr>
        <w:t xml:space="preserve">. Actions should be tailored </w:t>
      </w:r>
      <w:r w:rsidR="00A96BFE" w:rsidRPr="0034478A">
        <w:rPr>
          <w:rFonts w:eastAsia="Calibri"/>
        </w:rPr>
        <w:t xml:space="preserve">to </w:t>
      </w:r>
      <w:r w:rsidRPr="0034478A">
        <w:rPr>
          <w:rFonts w:eastAsia="Calibri"/>
        </w:rPr>
        <w:t xml:space="preserve">thorough vulnerability profiling. While local </w:t>
      </w:r>
      <w:r w:rsidR="00D85C91" w:rsidRPr="0034478A">
        <w:rPr>
          <w:rFonts w:eastAsia="Calibri"/>
        </w:rPr>
        <w:t xml:space="preserve">ownership </w:t>
      </w:r>
      <w:r w:rsidR="00A96BFE" w:rsidRPr="0034478A">
        <w:rPr>
          <w:rFonts w:eastAsia="Calibri"/>
        </w:rPr>
        <w:t xml:space="preserve">is, </w:t>
      </w:r>
      <w:r w:rsidR="00D85C91" w:rsidRPr="0034478A">
        <w:rPr>
          <w:rFonts w:eastAsia="Calibri"/>
        </w:rPr>
        <w:t>important</w:t>
      </w:r>
      <w:r w:rsidRPr="0034478A">
        <w:rPr>
          <w:rFonts w:eastAsia="Calibri"/>
        </w:rPr>
        <w:t xml:space="preserve"> a</w:t>
      </w:r>
      <w:r w:rsidR="00C17E79" w:rsidRPr="0034478A">
        <w:rPr>
          <w:rFonts w:eastAsia="Calibri"/>
        </w:rPr>
        <w:t xml:space="preserve"> more agri-business</w:t>
      </w:r>
      <w:r w:rsidR="00A96BFE" w:rsidRPr="0034478A">
        <w:rPr>
          <w:rFonts w:eastAsia="Calibri"/>
        </w:rPr>
        <w:t>-oriented</w:t>
      </w:r>
      <w:r w:rsidR="00C17E79" w:rsidRPr="0034478A">
        <w:rPr>
          <w:rFonts w:eastAsia="Calibri"/>
        </w:rPr>
        <w:t xml:space="preserve"> approach is needed. </w:t>
      </w:r>
      <w:r w:rsidRPr="0034478A">
        <w:rPr>
          <w:rFonts w:eastAsia="Calibri"/>
        </w:rPr>
        <w:t xml:space="preserve">This is </w:t>
      </w:r>
      <w:r w:rsidR="00A96BFE" w:rsidRPr="0034478A">
        <w:rPr>
          <w:rFonts w:eastAsia="Calibri"/>
        </w:rPr>
        <w:t xml:space="preserve">crucial </w:t>
      </w:r>
      <w:r w:rsidRPr="0034478A">
        <w:rPr>
          <w:rFonts w:eastAsia="Calibri"/>
        </w:rPr>
        <w:t>to how communities will transition to demand goods and services. Agro-dealers are an essential link to enterprises and initiat</w:t>
      </w:r>
      <w:r w:rsidR="00FB0D0F" w:rsidRPr="0034478A">
        <w:rPr>
          <w:rFonts w:eastAsia="Calibri"/>
        </w:rPr>
        <w:t>ives</w:t>
      </w:r>
      <w:r w:rsidRPr="0034478A">
        <w:rPr>
          <w:rFonts w:eastAsia="Calibri"/>
        </w:rPr>
        <w:t xml:space="preserve"> toward linking them to CAHW</w:t>
      </w:r>
      <w:r w:rsidR="00593B2E" w:rsidRPr="0034478A">
        <w:rPr>
          <w:rFonts w:eastAsia="Calibri"/>
        </w:rPr>
        <w:t>s</w:t>
      </w:r>
      <w:r w:rsidRPr="0034478A">
        <w:rPr>
          <w:rFonts w:eastAsia="Calibri"/>
        </w:rPr>
        <w:t xml:space="preserve"> and C</w:t>
      </w:r>
      <w:r w:rsidR="00593B2E" w:rsidRPr="0034478A">
        <w:rPr>
          <w:rFonts w:eastAsia="Calibri"/>
        </w:rPr>
        <w:t>B</w:t>
      </w:r>
      <w:r w:rsidRPr="0034478A">
        <w:rPr>
          <w:rFonts w:eastAsia="Calibri"/>
        </w:rPr>
        <w:t xml:space="preserve">EWs </w:t>
      </w:r>
      <w:r w:rsidR="00593B2E" w:rsidRPr="0034478A">
        <w:rPr>
          <w:rFonts w:eastAsia="Calibri"/>
        </w:rPr>
        <w:t xml:space="preserve">are </w:t>
      </w:r>
      <w:r w:rsidRPr="0034478A">
        <w:rPr>
          <w:rFonts w:eastAsia="Calibri"/>
        </w:rPr>
        <w:t>promising</w:t>
      </w:r>
      <w:r w:rsidR="00FB0D0F" w:rsidRPr="0034478A">
        <w:rPr>
          <w:rFonts w:eastAsia="Calibri"/>
        </w:rPr>
        <w:t>, but not without reservation</w:t>
      </w:r>
      <w:r w:rsidRPr="0034478A">
        <w:rPr>
          <w:rFonts w:eastAsia="Calibri"/>
        </w:rPr>
        <w:t>.</w:t>
      </w:r>
    </w:p>
    <w:p w14:paraId="5A479669" w14:textId="6A7656FB" w:rsidR="007962CE" w:rsidRPr="0034478A" w:rsidRDefault="000E17E5" w:rsidP="004F21B5">
      <w:pPr>
        <w:spacing w:after="200"/>
        <w:rPr>
          <w:rFonts w:eastAsia="Calibri"/>
        </w:rPr>
      </w:pPr>
      <w:r w:rsidRPr="0034478A">
        <w:rPr>
          <w:rFonts w:eastAsia="Calibri"/>
        </w:rPr>
        <w:t>Newly formed village saving</w:t>
      </w:r>
      <w:r w:rsidR="00B84BBA" w:rsidRPr="0034478A">
        <w:rPr>
          <w:rFonts w:eastAsia="Calibri"/>
        </w:rPr>
        <w:t>s</w:t>
      </w:r>
      <w:r w:rsidRPr="0034478A">
        <w:rPr>
          <w:rFonts w:eastAsia="Calibri"/>
        </w:rPr>
        <w:t xml:space="preserve"> and lo</w:t>
      </w:r>
      <w:r w:rsidR="007962CE" w:rsidRPr="0034478A">
        <w:rPr>
          <w:rFonts w:eastAsia="Calibri"/>
        </w:rPr>
        <w:t>an association</w:t>
      </w:r>
      <w:r w:rsidR="00B45843" w:rsidRPr="0034478A">
        <w:rPr>
          <w:rFonts w:eastAsia="Calibri"/>
        </w:rPr>
        <w:t>s</w:t>
      </w:r>
      <w:r w:rsidR="007962CE" w:rsidRPr="0034478A">
        <w:rPr>
          <w:rFonts w:eastAsia="Calibri"/>
        </w:rPr>
        <w:t xml:space="preserve"> (VSLA</w:t>
      </w:r>
      <w:r w:rsidR="00B45843" w:rsidRPr="0034478A">
        <w:rPr>
          <w:rFonts w:eastAsia="Calibri"/>
        </w:rPr>
        <w:t>s</w:t>
      </w:r>
      <w:r w:rsidR="007962CE" w:rsidRPr="0034478A">
        <w:rPr>
          <w:rFonts w:eastAsia="Calibri"/>
        </w:rPr>
        <w:t>) are working well</w:t>
      </w:r>
      <w:r w:rsidR="00593B2E" w:rsidRPr="0034478A">
        <w:rPr>
          <w:rFonts w:eastAsia="Calibri"/>
        </w:rPr>
        <w:t xml:space="preserve"> and create</w:t>
      </w:r>
      <w:r w:rsidR="007962CE" w:rsidRPr="0034478A">
        <w:rPr>
          <w:rFonts w:eastAsia="Calibri"/>
        </w:rPr>
        <w:t xml:space="preserve"> </w:t>
      </w:r>
      <w:r w:rsidRPr="0034478A">
        <w:rPr>
          <w:rFonts w:eastAsia="Calibri"/>
        </w:rPr>
        <w:t>massive social capital</w:t>
      </w:r>
      <w:r w:rsidR="00FB0D0F" w:rsidRPr="0034478A">
        <w:rPr>
          <w:rFonts w:eastAsia="Calibri"/>
        </w:rPr>
        <w:t>,</w:t>
      </w:r>
      <w:r w:rsidR="007962CE" w:rsidRPr="0034478A">
        <w:rPr>
          <w:rFonts w:eastAsia="Calibri"/>
        </w:rPr>
        <w:t xml:space="preserve"> a good platform </w:t>
      </w:r>
      <w:r w:rsidR="00593B2E" w:rsidRPr="0034478A">
        <w:rPr>
          <w:rFonts w:eastAsia="Calibri"/>
        </w:rPr>
        <w:t>for the introduction of</w:t>
      </w:r>
      <w:r w:rsidR="007962CE" w:rsidRPr="0034478A">
        <w:rPr>
          <w:rFonts w:eastAsia="Calibri"/>
        </w:rPr>
        <w:t xml:space="preserve"> financial and business </w:t>
      </w:r>
      <w:r w:rsidR="00593B2E" w:rsidRPr="0034478A">
        <w:rPr>
          <w:rFonts w:eastAsia="Calibri"/>
        </w:rPr>
        <w:t>skills</w:t>
      </w:r>
      <w:r w:rsidR="007962CE" w:rsidRPr="0034478A">
        <w:rPr>
          <w:rFonts w:eastAsia="Calibri"/>
        </w:rPr>
        <w:t xml:space="preserve">, and an opportunity to create many new enterprises. </w:t>
      </w:r>
      <w:r w:rsidR="00593B2E" w:rsidRPr="0034478A">
        <w:rPr>
          <w:rFonts w:eastAsia="Calibri"/>
        </w:rPr>
        <w:t>Other</w:t>
      </w:r>
      <w:r w:rsidR="007962CE" w:rsidRPr="0034478A">
        <w:rPr>
          <w:rFonts w:eastAsia="Calibri"/>
        </w:rPr>
        <w:t xml:space="preserve"> forms of rural finance at local levels and support to the development of </w:t>
      </w:r>
      <w:r w:rsidR="00B45843" w:rsidRPr="0034478A">
        <w:rPr>
          <w:rFonts w:eastAsia="Calibri"/>
        </w:rPr>
        <w:t>income-</w:t>
      </w:r>
      <w:r w:rsidR="007962CE" w:rsidRPr="0034478A">
        <w:rPr>
          <w:rFonts w:eastAsia="Calibri"/>
        </w:rPr>
        <w:t xml:space="preserve">generating activities are </w:t>
      </w:r>
      <w:r w:rsidR="00593B2E" w:rsidRPr="0034478A">
        <w:rPr>
          <w:rFonts w:eastAsia="Calibri"/>
        </w:rPr>
        <w:t xml:space="preserve">however </w:t>
      </w:r>
      <w:r w:rsidR="007962CE" w:rsidRPr="0034478A">
        <w:rPr>
          <w:rFonts w:eastAsia="Calibri"/>
        </w:rPr>
        <w:t xml:space="preserve">also needed among groups of common interest (traders and farmers). </w:t>
      </w:r>
    </w:p>
    <w:p w14:paraId="3D268A0B" w14:textId="688BB255" w:rsidR="00FB0D0F" w:rsidRPr="0034478A" w:rsidRDefault="009E292C" w:rsidP="004F21B5">
      <w:pPr>
        <w:spacing w:after="200"/>
        <w:rPr>
          <w:rFonts w:eastAsia="Calibri"/>
        </w:rPr>
      </w:pPr>
      <w:r w:rsidRPr="0034478A">
        <w:rPr>
          <w:rFonts w:eastAsia="Calibri"/>
        </w:rPr>
        <w:t xml:space="preserve">Further efforts are needed </w:t>
      </w:r>
      <w:r w:rsidR="00593B2E" w:rsidRPr="0034478A">
        <w:rPr>
          <w:rFonts w:eastAsia="Calibri"/>
        </w:rPr>
        <w:t>to bring</w:t>
      </w:r>
      <w:r w:rsidRPr="0034478A">
        <w:rPr>
          <w:rFonts w:eastAsia="Calibri"/>
        </w:rPr>
        <w:t xml:space="preserve"> all sectors together for integrated planning and delivery, </w:t>
      </w:r>
      <w:r w:rsidR="00593B2E" w:rsidRPr="0034478A">
        <w:rPr>
          <w:rFonts w:eastAsia="Calibri"/>
        </w:rPr>
        <w:t xml:space="preserve">the </w:t>
      </w:r>
      <w:r w:rsidR="000E17E5" w:rsidRPr="0034478A">
        <w:rPr>
          <w:rFonts w:eastAsia="Calibri"/>
        </w:rPr>
        <w:t xml:space="preserve">strengthening </w:t>
      </w:r>
      <w:r w:rsidR="00593B2E" w:rsidRPr="0034478A">
        <w:rPr>
          <w:rFonts w:eastAsia="Calibri"/>
        </w:rPr>
        <w:t xml:space="preserve">of </w:t>
      </w:r>
      <w:r w:rsidR="000E17E5" w:rsidRPr="0034478A">
        <w:rPr>
          <w:rFonts w:eastAsia="Calibri"/>
        </w:rPr>
        <w:t>institutions and systems with regard to input markets</w:t>
      </w:r>
      <w:r w:rsidR="00593B2E" w:rsidRPr="0034478A">
        <w:rPr>
          <w:rFonts w:eastAsia="Calibri"/>
        </w:rPr>
        <w:t>,</w:t>
      </w:r>
      <w:r w:rsidR="000E17E5" w:rsidRPr="0034478A">
        <w:rPr>
          <w:rFonts w:eastAsia="Calibri"/>
        </w:rPr>
        <w:t xml:space="preserve"> and linkages with communities</w:t>
      </w:r>
      <w:r w:rsidR="007962CE" w:rsidRPr="0034478A">
        <w:rPr>
          <w:rFonts w:eastAsia="Calibri"/>
        </w:rPr>
        <w:t xml:space="preserve"> to strengthen the private sector (e.g. agro-dealers</w:t>
      </w:r>
      <w:r w:rsidR="00593B2E" w:rsidRPr="0034478A">
        <w:rPr>
          <w:rFonts w:eastAsia="Calibri"/>
        </w:rPr>
        <w:t xml:space="preserve"> and </w:t>
      </w:r>
      <w:r w:rsidR="007962CE" w:rsidRPr="0034478A">
        <w:rPr>
          <w:rFonts w:eastAsia="Calibri"/>
        </w:rPr>
        <w:t xml:space="preserve">tool makers). </w:t>
      </w:r>
    </w:p>
    <w:p w14:paraId="10DD6675" w14:textId="31A7DD23" w:rsidR="00FB0D0F" w:rsidRPr="0034478A" w:rsidRDefault="007962CE" w:rsidP="004F21B5">
      <w:pPr>
        <w:spacing w:after="200"/>
        <w:rPr>
          <w:rFonts w:eastAsia="Calibri"/>
        </w:rPr>
      </w:pPr>
      <w:r w:rsidRPr="0034478A">
        <w:rPr>
          <w:rFonts w:eastAsia="Calibri"/>
        </w:rPr>
        <w:t xml:space="preserve">Something should be done at national level to develop the chain and flow of inputs to </w:t>
      </w:r>
      <w:r w:rsidR="00B45843" w:rsidRPr="0034478A">
        <w:rPr>
          <w:rFonts w:eastAsia="Calibri"/>
        </w:rPr>
        <w:t>agro-</w:t>
      </w:r>
      <w:r w:rsidRPr="0034478A">
        <w:rPr>
          <w:rFonts w:eastAsia="Calibri"/>
        </w:rPr>
        <w:t>dealers</w:t>
      </w:r>
      <w:r w:rsidR="00593B2E" w:rsidRPr="0034478A">
        <w:rPr>
          <w:rFonts w:eastAsia="Calibri"/>
        </w:rPr>
        <w:t xml:space="preserve"> and inject</w:t>
      </w:r>
      <w:r w:rsidR="00B85C21" w:rsidRPr="0034478A">
        <w:rPr>
          <w:rFonts w:eastAsia="Calibri"/>
        </w:rPr>
        <w:t xml:space="preserve"> support into the private sector. </w:t>
      </w:r>
      <w:r w:rsidRPr="0034478A">
        <w:rPr>
          <w:rFonts w:eastAsia="Calibri"/>
        </w:rPr>
        <w:t>Potential exists where centralised traders do not want to move from urban centres. More investment in market studies and liaison with humanitarian actors is necessary.</w:t>
      </w:r>
      <w:r w:rsidR="00B85C21" w:rsidRPr="0034478A">
        <w:rPr>
          <w:rFonts w:eastAsia="Calibri"/>
        </w:rPr>
        <w:t xml:space="preserve"> Market surveillance should include shop turnover and how many times deliveries are taking place from central locations (e.g. Juba), because if </w:t>
      </w:r>
      <w:r w:rsidR="00FB0D0F" w:rsidRPr="0034478A">
        <w:rPr>
          <w:rFonts w:eastAsia="Calibri"/>
        </w:rPr>
        <w:t xml:space="preserve">key </w:t>
      </w:r>
      <w:r w:rsidR="00B85C21" w:rsidRPr="0034478A">
        <w:rPr>
          <w:rFonts w:eastAsia="Calibri"/>
        </w:rPr>
        <w:t>items sit on shelves for a long time there is a problem.</w:t>
      </w:r>
    </w:p>
    <w:p w14:paraId="16850059" w14:textId="37DBF348" w:rsidR="00452401" w:rsidRPr="0034478A" w:rsidRDefault="00FB0D0F" w:rsidP="00FC1744">
      <w:pPr>
        <w:spacing w:after="200"/>
      </w:pPr>
      <w:r w:rsidRPr="0034478A">
        <w:t>Participants concluded that the theme-based approach to the meeting was successful, the presentations provided a wealth of case studies, and the discussion was multi-dimensional and identified many entry points into horizontal issues (</w:t>
      </w:r>
      <w:r w:rsidR="00593B2E" w:rsidRPr="0034478A">
        <w:t>such as</w:t>
      </w:r>
      <w:r w:rsidRPr="0034478A">
        <w:t xml:space="preserve"> youth, women, energy,</w:t>
      </w:r>
      <w:r w:rsidR="00593B2E" w:rsidRPr="0034478A">
        <w:t xml:space="preserve"> the</w:t>
      </w:r>
      <w:r w:rsidRPr="0034478A">
        <w:t xml:space="preserve"> environment</w:t>
      </w:r>
      <w:r w:rsidR="00593B2E" w:rsidRPr="0034478A">
        <w:t xml:space="preserve"> and </w:t>
      </w:r>
      <w:r w:rsidRPr="0034478A">
        <w:t xml:space="preserve">conflict). Many synergies with other themes were highlighted </w:t>
      </w:r>
      <w:r w:rsidR="00593B2E" w:rsidRPr="0034478A">
        <w:t xml:space="preserve">along with the fact </w:t>
      </w:r>
      <w:r w:rsidRPr="0034478A">
        <w:t xml:space="preserve">that a core aspect of resilience is </w:t>
      </w:r>
      <w:r w:rsidR="00452401" w:rsidRPr="0034478A">
        <w:t xml:space="preserve">about </w:t>
      </w:r>
      <w:r w:rsidRPr="0034478A">
        <w:t xml:space="preserve">spreading risk. </w:t>
      </w:r>
    </w:p>
    <w:p w14:paraId="3DF63526" w14:textId="7C87B32C" w:rsidR="002A7285" w:rsidRPr="0034478A" w:rsidRDefault="00FB0D0F" w:rsidP="00FC1744">
      <w:pPr>
        <w:spacing w:after="200"/>
      </w:pPr>
      <w:r w:rsidRPr="0034478A">
        <w:t xml:space="preserve">Participants were encouraged to </w:t>
      </w:r>
      <w:r w:rsidR="00452401" w:rsidRPr="0034478A">
        <w:t xml:space="preserve">find </w:t>
      </w:r>
      <w:r w:rsidR="00593B2E" w:rsidRPr="0034478A">
        <w:t>means of making</w:t>
      </w:r>
      <w:r w:rsidR="00452401" w:rsidRPr="0034478A">
        <w:t xml:space="preserve"> better</w:t>
      </w:r>
      <w:r w:rsidRPr="0034478A">
        <w:t xml:space="preserve"> use o</w:t>
      </w:r>
      <w:r w:rsidR="00452401" w:rsidRPr="0034478A">
        <w:t>f local knowledge and resources (</w:t>
      </w:r>
      <w:r w:rsidRPr="0034478A">
        <w:t>to make the most of what is there</w:t>
      </w:r>
      <w:r w:rsidR="00452401" w:rsidRPr="0034478A">
        <w:t xml:space="preserve">) and were invited to </w:t>
      </w:r>
      <w:r w:rsidRPr="0034478A">
        <w:t xml:space="preserve">become members of the South Sudan Rural Development Group (SRDG) </w:t>
      </w:r>
      <w:r w:rsidR="00452401" w:rsidRPr="0034478A">
        <w:t xml:space="preserve">hosted </w:t>
      </w:r>
      <w:r w:rsidRPr="0034478A">
        <w:t xml:space="preserve">on the </w:t>
      </w:r>
      <w:r w:rsidR="00593B2E" w:rsidRPr="0034478A">
        <w:t xml:space="preserve">EU’s </w:t>
      </w:r>
      <w:r w:rsidRPr="0034478A">
        <w:t>capacity4Development (C4D) website.</w:t>
      </w:r>
    </w:p>
    <w:p w14:paraId="5C4416FC" w14:textId="77777777" w:rsidR="002A7285" w:rsidRPr="0034478A" w:rsidRDefault="002A7285">
      <w:pPr>
        <w:tabs>
          <w:tab w:val="clear" w:pos="9072"/>
        </w:tabs>
        <w:jc w:val="left"/>
      </w:pPr>
      <w:r w:rsidRPr="0034478A">
        <w:br w:type="page"/>
      </w:r>
    </w:p>
    <w:p w14:paraId="2CF97E67" w14:textId="48EBD945" w:rsidR="002A7285" w:rsidRPr="0034478A" w:rsidRDefault="002A7285" w:rsidP="004F21B5">
      <w:pPr>
        <w:rPr>
          <w:rFonts w:eastAsia="Calibri"/>
        </w:rPr>
      </w:pPr>
      <w:r w:rsidRPr="0034478A">
        <w:rPr>
          <w:rFonts w:eastAsia="Calibri"/>
          <w:noProof/>
          <w:lang w:val="en-US"/>
        </w:rPr>
        <w:lastRenderedPageBreak/>
        <mc:AlternateContent>
          <mc:Choice Requires="wpg">
            <w:drawing>
              <wp:anchor distT="0" distB="0" distL="114300" distR="114300" simplePos="0" relativeHeight="251682816" behindDoc="1" locked="0" layoutInCell="1" allowOverlap="1" wp14:anchorId="0794D3C5" wp14:editId="1D16509D">
                <wp:simplePos x="0" y="0"/>
                <wp:positionH relativeFrom="column">
                  <wp:posOffset>123825</wp:posOffset>
                </wp:positionH>
                <wp:positionV relativeFrom="paragraph">
                  <wp:posOffset>0</wp:posOffset>
                </wp:positionV>
                <wp:extent cx="5759450" cy="5219064"/>
                <wp:effectExtent l="0" t="0" r="0" b="1270"/>
                <wp:wrapNone/>
                <wp:docPr id="289" name="Group 289"/>
                <wp:cNvGraphicFramePr/>
                <a:graphic xmlns:a="http://schemas.openxmlformats.org/drawingml/2006/main">
                  <a:graphicData uri="http://schemas.microsoft.com/office/word/2010/wordprocessingGroup">
                    <wpg:wgp>
                      <wpg:cNvGrpSpPr/>
                      <wpg:grpSpPr>
                        <a:xfrm>
                          <a:off x="0" y="0"/>
                          <a:ext cx="5759450" cy="5219064"/>
                          <a:chOff x="0" y="0"/>
                          <a:chExt cx="5759450" cy="5219064"/>
                        </a:xfrm>
                      </wpg:grpSpPr>
                      <wpg:grpSp>
                        <wpg:cNvPr id="30" name="Group 30"/>
                        <wpg:cNvGrpSpPr/>
                        <wpg:grpSpPr>
                          <a:xfrm>
                            <a:off x="0" y="0"/>
                            <a:ext cx="5759450" cy="2025015"/>
                            <a:chOff x="0" y="0"/>
                            <a:chExt cx="5239385" cy="2025015"/>
                          </a:xfrm>
                          <a:extLst>
                            <a:ext uri="{0CCBE362-F206-4b92-989A-16890622DB6E}">
                              <ma14:wrappingTextBoxFlag xmlns:ma14="http://schemas.microsoft.com/office/mac/drawingml/2011/main"/>
                            </a:ext>
                          </a:extLst>
                        </wpg:grpSpPr>
                        <pic:pic xmlns:pic="http://schemas.openxmlformats.org/drawingml/2006/picture">
                          <pic:nvPicPr>
                            <pic:cNvPr id="28" name="Picture 4"/>
                            <pic:cNvPicPr>
                              <a:picLocks noChangeAspect="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699385" cy="2025015"/>
                            </a:xfrm>
                            <a:prstGeom prst="rect">
                              <a:avLst/>
                            </a:prstGeom>
                            <a:noFill/>
                            <a:ln>
                              <a:noFill/>
                            </a:ln>
                          </pic:spPr>
                        </pic:pic>
                        <pic:pic xmlns:pic="http://schemas.openxmlformats.org/drawingml/2006/picture">
                          <pic:nvPicPr>
                            <pic:cNvPr id="29" name="Picture 5"/>
                            <pic:cNvPicPr>
                              <a:picLocks noChangeAspect="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2540000" y="0"/>
                              <a:ext cx="2699385" cy="2025015"/>
                            </a:xfrm>
                            <a:prstGeom prst="rect">
                              <a:avLst/>
                            </a:prstGeom>
                            <a:noFill/>
                            <a:ln>
                              <a:noFill/>
                            </a:ln>
                          </pic:spPr>
                        </pic:pic>
                      </wpg:grpSp>
                      <pic:pic xmlns:pic="http://schemas.openxmlformats.org/drawingml/2006/picture">
                        <pic:nvPicPr>
                          <pic:cNvPr id="31" name="Picture 31"/>
                          <pic:cNvPicPr>
                            <a:picLocks noChangeAspect="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2043149"/>
                            <a:ext cx="4381134" cy="3175915"/>
                          </a:xfrm>
                          <a:prstGeom prst="rect">
                            <a:avLst/>
                          </a:prstGeom>
                          <a:noFill/>
                          <a:ln>
                            <a:noFill/>
                          </a:ln>
                          <a:extLst>
                            <a:ext uri="{FAA26D3D-D897-4be2-8F04-BA451C77F1D7}">
                              <ma14:placeholderFlag xmlns:ma14="http://schemas.microsoft.com/office/mac/drawingml/2011/main"/>
                            </a:ext>
                          </a:extLst>
                        </pic:spPr>
                      </pic:pic>
                    </wpg:wgp>
                  </a:graphicData>
                </a:graphic>
                <wp14:sizeRelV relativeFrom="margin">
                  <wp14:pctHeight>0</wp14:pctHeight>
                </wp14:sizeRelV>
              </wp:anchor>
            </w:drawing>
          </mc:Choice>
          <mc:Fallback>
            <w:pict>
              <v:group id="Group 289" o:spid="_x0000_s1026" style="position:absolute;margin-left:9.75pt;margin-top:0;width:453.5pt;height:410.95pt;z-index:-251633664;mso-height-relative:margin" coordsize="57594,521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X8FSUAwAAIg4AAA4AAABkcnMvZTJvRG9jLnhtbOxX7WrjOBT9v7Dv&#10;YPzftSzbiW2aDmmclIXZ3bAz+wCKIsdibEtIStOyzLvPley4STPQMOzCFqZQRx/W1T1H91xd3354&#10;ahvvkSnNRTfzoxvke6yjYsu73cz/+/MqyHxPG9JtSSM6NvOfmfY/3P36y+1BFgyLWjRbpjww0uni&#10;IGd+bYwswlDTmrVE3wjJOpishGqJga7ahVtFDmC9bUKM0CQ8CLWVSlCmNYyW/aR/5+xXFaPmz6rS&#10;zHjNzAffjHsq99zYZ3h3S4qdIrLmdHCD/IAXLeEdbDqaKokh3l7xC1Mtp0poUZkbKtpQVBWnzGEA&#10;NBF6heZBib10WHbFYSdHmoDaVzz9sFn6x+NaeXw783GW+15HWjgkt69nB4Ceg9wV8NaDkp/kWg0D&#10;u75nET9VqrW/gMV7csQ+j8SyJ+NRGEynaZ6kwD+FuRRHOZokPfW0hvO5WEfr5Rsrw+PGofVvdGfs&#10;jH4P6GLY/BQc9P8LbBjhFEXpldhwnMdZ2rNysnLERgog8KM2ll5LpQuof9Bicb+MJzhYYTQJkk2O&#10;gzzL50E0yYBXjMv7yfKr9QDsHNefsyQ5LeB/iCdoXcTT27qDVWavmD8Yaa+y0RL1ZS8DCH1JDN/w&#10;hptnJ2MIcutU97jmdK36zmloHg8Ppu2unoseu8K+1C8hFtJHQb9orxOLmnQ7NtcSEgCkJcfG+euh&#10;7Z7tt2m4XPGmsWzb9oAMksUrsX2HnF7IpaD7lnWmz0yKNQBSdLrmUvueKli7YSA09ds2gjOHrGhA&#10;a5DmeONSx/GsTs8aZ3OEcnwfLFK0CBI0XQbzPJkGU7ScJijJokW0+GpXR0mx1wzgk6aUfHAdRi+c&#10;/26mGHJqn4NcLhvD5zyMemYsQ1rRv4BceA/aRjFDa9usgMBhHMJvnHBsvxBsudeQTbzN4XexBRbI&#10;3ghHwjXZBE/yt3QjlTYPTLSebQDl4KkzTx5BTj224yvW607Yg3dYmu5sAEDYEee/9XhoAoA+SKHx&#10;fmQ0Jvj1ICOXqOxhvE8Z4Z8yuk5GOE0Q/Pne5dX8fxHTyw31/oQVQz7vi4ujsGAEssn7VVb8U1nX&#10;KavXFEZJHCWuXO5vb1v0JnEWRXHSl3dxBCVwXxielHfHO+jfuqZeCr7TImI1n+NJGZdBmeVTKBgZ&#10;DrIVSoL7eZJGi+l0FZXTi4LRxu7rC89pFD5EXE0wfDTZL53TPrRPP+3uvgEAAP//AwBQSwMEFAAG&#10;AAgAAAAhALvqA//JAAAAKQIAABkAAABkcnMvX3JlbHMvZTJvRG9jLnhtbC5yZWxzvJHLCsIwEEX3&#10;gv8QZm/TVhAR025EcCv6AUMybYPNgySK/r0BERREdy5nhnvugVm3VzOyC4WonRVQFSUwstIpbXsB&#10;x8N2tgQWE1qFo7Mk4EYR2mY6We9pxJRDcdA+skyxUcCQkl9xHuVABmPhPNl86VwwmPIYeu5RnrAn&#10;XpflgodXBjRvTLZTAsJOzYEdbj43/2a7rtOSNk6eDdn0oYJrk7szEENPSYAhpfGxnBdkOuCfHer/&#10;ONTfHKr/OFRPB/724OYOAAD//wMAUEsDBBQABgAIAAAAIQAijVhdYbwBALhRFwAUAAAAZHJzL21l&#10;ZGlhL2ltYWdlMy5lbWbkWIdX09uTT0KEUA29Q2gKSIfQBAm9S5UO0pESeoeHhCqg9A5SpYP0Ir0X&#10;QXovCijSixQFBNzAe29/e/bsf7A5J5lv7sx3Zu5n5s65M0AAAOCA/v772cIAAGZA//4DAKgtAIAp&#10;eQAAJqsqBwAAAU0a5ABuNBv4H5G7pz0wAFCNfheBZhz9Lx5gHQwILMEAoBUA5vcBgGH0V15GURr9&#10;CuJf0X/t3uqFycmo39JstBwHmrKoy8hx8nLx47D0bhxv7Bad5Iz39uMIwHhgTuZ2OGJiMG4VK0cb&#10;9xcwOHpJE8YtZ+vgbuWKpg5m7lYyVhZOllawJ09w3NxdrcyQON5A45hPBEE80JBDsb5M1cAad1th&#10;e/PWoaFaW3UVHJyZX14tNzRbdM37oyodo1s8PQoifKaMHOJPU9UPLELtZT4krchrG0wUAQu65MVv&#10;/PXHR2EvDDoDh79TZ5n/kSJ8V+SqlVqXyW/JWYb0eBgXXAPJioxwsOhrkRP/GXVIPzYnYvphyIsG&#10;HopEljHvNZlaPwrPtEfujsSw3rcIXTGGtghVaIpy4Fg5Wv7jLvrpdpe3W7ulvIICt8zbR77/AYC2&#10;j7MVjFvdzObu19XK0R3G/zcYmlZuTh6uFlZuMMG/F6SdHN3RfDfYLYBotFStLG3NpJy8YYY86AUh&#10;Ph4YnI/PGAcN2D92bt/7F2h1VycLLSt3mCHamIwcjFsRiTYp9Q+V/ocqwoxh3NJODk6uWs5mFlaw&#10;2whJu/HChO4MohVzy3q7y2u5o6Nzx5N344Px3hpHeyOPluPl/UcQxq2nZm5nZeF+J6aI5IUJ/8v5&#10;j3u3S/+6908eiPyt629Q/lXBreVh7n4H053TMG5dW0t0zgjB+WDcCla2Ni/cYYJwHvQW0PC4Ojvd&#10;5g6Ou6sHGtD/sRXeW9DRbt4KoTHmVrdCQ+vs7mHmAOOWsnV3Q/+XdkI6OznecoX/z1S8Rfa/U3Gv&#10;bWxXXN/3S9HL7peSNRpHzA19FL4MjF9VLfHy33GCLEjWxlPl9BRbX3CLQphUbNYEXU3zZB96T4Cn&#10;XlnWQFXLUXgCZiADgZGaHzVxKRVW9o99/urg/uQX/XTFsPGg7ZnH7oCWf8lhidaYz6jb583MTZ85&#10;kWe/TmqzZzQgJKBQBIP6/3fSGU14/uvl2fna6vlWfsyTpoDWX5/9Otw3XYwXMh5nB1za2nSrBRwn&#10;zPZL/DmR+MK7bOX7H8xUpFfHbvbGmAE8wA9AZgaOdb8vv02UEfFOeV+JjDzd8wrI3pXYp2u8ZLtH&#10;vS3gniKNISp1tnIYIPQzIfpa4rzrvqag6J917pt1rhOlJigrGAcllYMms5KwxM4jVRqhwofjPXoj&#10;KGw86as2PMu3cuI6yjmBnVdb8hI11Zw+uCdmtIoqidiKfuWf2Z/9J4xaUB7Nls54ANJ9NC/EkL/X&#10;JYWJlU/2RMQqZKtI4rrEvx+e7ZA8BJD+Q/LkofrMzp1JtOVVIHgeyuD70dDI1kVCYXJSdn5R3Aew&#10;xia7nGvvx6BdZDyTWxRd1wy/lxbP9q+nouB3XI5RUJalV2xOLgUFjNbhS7jc+3y6HkYsCcjmrK/U&#10;j2VdTeYln3n8DVnnJASh/Dr4fXPTM/CbuGbnKGG9XU7lX91Sl8ZjZrt2Cq6DiSk6m1zggBLOvy3o&#10;EaCqyLcicbmfdOu6GxKcVNg6DgB6STF3CxkyiyhGZ0XL9v7xBYDao7Ha7xu85/ejJ02qBAoAPt+x&#10;1uZ5Kpo8DKK9KlJn/9flWRkYKmKD/EvOKjAT9mxsxf5nN3DnIxXBVyyCESoCbDLnnC5ZJ4LxjpmQ&#10;O2AawgIf8YjpS5uyHzhUeBFYqD0e6U6I+kxT+LKM4e70tIKBJuNWbQXGqJLB4/hoYWTB3BZ+htbZ&#10;V6kiWtKZozsljoyI1zBNhIG/X4IQzbJUadKfjPGkThwIwokim4OoWaQPRGC5xDlKalfJ/k8KNLwG&#10;GIW+AjgxiH5j+Xzp7jtsrNMQAZBOmXOgaW73xphBHSH8cPL+CR0/DBb+QzVV7Nss4whl800x0n27&#10;0NiA2Xj5e/GK8f7tzvmZxl0osux8GipSoKNizATLnmQUK8nmK2HIqXVBrINdOwN0gDKBwK1I7tOa&#10;uF5RFZdUfnff+mrpVcbGbcudmr9z09QeUnWUlYKTw+vAPiM6MntZvOdDCmo/OFC7+KHJay9c/+my&#10;tL3YF/c2i5teBd7PdZnmGE7Mb4doW5GBYOMTNwbN5Rp3ZacTl3D84Wa9yXMi71xxdHZUyYOP7fRN&#10;GkpsUOI/LRaM0MncIg2wGRb9oMx7cyPXNtvS8pQjuDEikFrzxhMVJSgGd5iarim9c+stY2BRX9e6&#10;rYjCdGPx4/0BPj9ySNMLLTX8lq1yvlvPG2IQnhc+teRzH6M1K0KcOuY+djMxjB/s8GHtkq4zeTjW&#10;F6CFkuVgXNP4f5kcVNAWFPByX4d2qoKNmM7m7u+srT8wYrmtkkWyOQW8ATaqo7YTxWHkoAzZwDHs&#10;NX7HG7LqBQehJDN0NlTxgWQtdDBbSx+Bv0sFXn9hFHRD6fuiQ2paBCF5s2A7kLQQ2glFMQpKq7AX&#10;oY0SxAS2HLVT98T8mi2cXPNrpfKmA89Hrp9If6kuEfoyOnU4Mym1qg05Ahflf30U4epetHNpt4dN&#10;ODjcM/LL10FkDVD8gBw0IB2olnDeX2tCK2YyphOFg8qAuC99jM3MkFW6LSY4KFWGHPqvTp+rK7+N&#10;fUF+bOUrRK/OynRKeI654RtqnClOpw/qGqO9P+IB7bdrVvBL4FmQcoAJIhAX4dKe9vBSqDARiGPw&#10;SEclq2OH/Ch6+sNMspSpJ9h73uw6eYNq1sknytvzuqDqzpYf4VEU5s+kc8LWRfoO8rZ4bvDoa8D9&#10;Jxf3qOle7dgP8N8Ps/NjOGIH18B60vGcrmaDRspE83Y4wQSBgBgpn5Vo8RKMuuL0W7SX5GGPV8/p&#10;yd40Ojnr690mBKJzg0owd+fRofGpLqU+ZI8c5eBTK2OEy/d7f6CmFTovDNqwE/wsaWXCUKUFnjf4&#10;6DS4amMX41d0rWdNDvot1Vlg+uVTmVfYrxkvKyRDFRysF7K2G3z80HA3paYIKnwftHIy7UNlwnlb&#10;evShq7aDlWz29rZkYsqK6LMhFgGI6mnV7VmCc5DPsf9IMNX5IbWKB1kVuDoBn118o2xuWdSD7OEC&#10;6erPbSEvvVs/ry/pfkmqD+0UhVhqzHHjzpbU2d1VKnSVrSE1kRj4BfB99g4qzA7io9RxWTAtTTmI&#10;XhyeeS+16g1JPBQ1yb4N5AC02CZzwLlM8za1aMGm8JvqJAPDz0+LEllCO+0gdSqFP3N0g9vYb0/4&#10;BnSw5SVzclmBADkotFMOyvqgNi6alf8297DBkTMcKLttDrBgKII3TdVDnlILjecwg3q5tYiDshvD&#10;kRQ4cqgVelXajI6hSSiiOl2X4fkZGaiWSV3F2lNB2QwNwB4uyhz+e6eypgG6BV19+/KPNtBGT9Wr&#10;kQt92tE++99cbD4PuNiQ2pe6kEqf06DW0epQqiZYfabMcCQGulANM+cj7vL/c/3roZIJ8e+92rHz&#10;rsnKjpvL9M5PV04d18nePw5aDt8Tw4s3eu5LXJ1/jQkP++t46GFdgXgyblzPIv2gD91VVNJkxioT&#10;AXPT1fcMp/bz9aiobu6xXsGwH/CTpqUzOFPFvvnka4QB76RdWJdosJsGjxX8zNAwKsjoI+5tQLkz&#10;zoe9r2wX9UnoTLDXqL/cWPLj4495/+5NsVGY6NUJqTbiTx20iloVI/ZoV9/zOQrvlwZ89tmkFRiG&#10;ggZx2vgFvlsT6Jhxth7kMcvcK5Uu8vLaQNXx9pi2zmz5BBS6C7bu1Fx9K4utRNc/Nsi02wBJoiil&#10;mMjNlQ+3+DARMNn9kew4dnb649rsDhn+GWOtLIXGT0eqJ4aW1sCOYO23+52mxZ2UotURKT0bcRH3&#10;il4p8htotWj+PIsd45mnwEDmOzZQXbzhnvVA0n8o99gjdN7RuT1H8wTfw3kvmOLV03UXqgZ8fU77&#10;Jdxe9wbNLJ7N6D43wwb2UTEQhVBHs+DBQER9coluuBaLCo0hlDHbRiRpqYks5epPiKDBEBU1BADB&#10;J/64bVVGUajv/b5AAQNtdq6IU9gN97Vmy33SNfsKuYAPYSoOh63mAbwaL2v9TLSVDRmOACAVOcGg&#10;tNdXy78w+saMQqoUvCdRXv5hAEvEgJ8Nm0l50zcykCvDqHcAv6FEjGu+yu4fwgcJ0s96hQ8Yt1n6&#10;PpyuCZmF0liwOmChoHiJzo8aSiiBdQzSLh6aH8OKM+supqVc+Nr2RsmZ3iLr5D4pS7NGdwvh+y0J&#10;xAEne2XABgjoCdn3Eh2MF7aGOOJ1fd97FwnSMlaLuJCQMG1V42L8m8XY2gpEzgaPYDZ/WuFKTvUa&#10;hXQQI83yBuwhxpDKmVaJuJS1KK5PiEg+8fVyt8K3IQYkKS83tmUTrtKQLXHiRlVBiQJwAGBFqBAX&#10;p/Mo2F9OQ4kW1nXQGl1Hh31/PGMmZIWh03y7KDsg0s+MKfX0YO9lRVcYXvebH4Th9H7OhzkfJccl&#10;RwQ2IX7DV2BcrgLGLV5WaDxrXgMzlN8frycWdV9RwFmng1DVzJVIKOK5EVUUcTBP56AVpCFxYuAK&#10;ShFsi/d0SRWPyVgPDKeyKxF34cQcFyDg3HQwNEAoGMI3Bdjj7TDdeqeDKeCLehX7sdXGLxQMQQGG&#10;5NvuLBQNz4pgfCtmMTlGYm0ZmIv+0+Z0WF5Iqo+KWmBFoqAIxLg6ho2q655+cjNrli9bhn9fXa74&#10;cA7Unl9Vy4iASYk2O8JaXiOy6GfDzGckfvRVHBGHe+3HTxr0CNoSwzJOavnAGYpZyyeXW/mX0N+o&#10;LMaa1TqX0UTaY0qp+2aymzFlDz/Fmcq8yCmXDPFPouBO5NVhDHZ1HX+AvTapYHbOk/4tmVQfZwgs&#10;OUn30YvheFPoTw0pplI5Y6Eh3LanjCy9MBGpkp9XVBFVE+FejcVf3Bep8CiGLkRksEjW2BAcQtVX&#10;imxqZH0VoO0SkYrNp5i/QGGXbljdWypyv6tDjzx+PQYoYzfNKMc5h0BkGZJJchhLtydGrL8T4Vma&#10;WC/meRNAPdNAbparVRhMGEozGIWRxBj4zpyS3Wn3apiYTBOsuGvnNIFbrf+qXIBP8M36EK9Lxcwy&#10;qX+dhyyBZ4mX1YfC1t0u34b0Wjj4uFRFXFJsGY6tCQbFeAe4NwC71YNea8Tw24Ysyc9x+Zf5Uzzn&#10;sD/nkcvHuW7ojnRduCdpqf2oi0esHhjdYukq51YWS8NVku5bka6M7xhlyGyzGyl2sShNaqBwwvsE&#10;KTAS58arYs9JNV15bOSrW5+Zi/Oq5DmliFr5TLyR52rMNMsNBVuaRsX5u7UHk7hGmkrBS6NKv9hi&#10;FF/FzVIwW9ClkekW0aIAVIMTFEl6ZCNDMXQ/ZKjjJQ0vGki84LDG8Rj24yWmVKaw1kbznU86WkpH&#10;S13ZVPeTi2cOgz1ewG3sIUdVnUEqbewnlh1QpldWGuZbDsZ1qLDO9JzxS/88gGQtPr2oT48ko8Yj&#10;U+NSeKEeW2nsr/ciHxyCYaBS+Hlel3oS4Jsx35JnvZhk+0Q9Yx9GaITZO6bnfgIwkG0+xBTwSnb+&#10;vAxpywYKm0i16+ENMwwippxQ9ynfj7U9jJ4jnSwwI6vrJwAG1tidWKgBVAiwqfKkQj/UoahoyrUV&#10;Cr1EppyHMu61yT5IKeQf2TvIqWi10Y3cS/nGFFEyn5w5y8wfHOYZ71M7Mwi5kR3XnIsjan87+FOr&#10;TdvtnWNFQysN8CUn6stAma5V1jZuqxdNk+/ron5CN4i4M90FAJWTNLCZMBXGEMlq26kkHBUHJmCK&#10;InVB38DywoULUjUqW2RgGs981iHP3AQ7Pbz+StZlgGtm9qhTE+RsmBR6q8DjFGz0+VpyyhFReqfy&#10;FLhvOkDxhWbMOvWF6dL5Qfxy7bzX++kY+IoWQ4ccuc0M53M7eTjuYQkv+L8v7PwcqZjtng4Ke9UG&#10;P1LFYiH+jaw5L+5yt9HENVaq/yk8ApbBX1adQUqVi9pPfPF4P4tpJvAqDFZ2ZF0WvtqYTCN8PZV9&#10;Q6LU81PrOm8O5fchvYEA1J7Xvzlf33XKvBqCHa2DzbUYOLhwBX4FTh9kcnCAO6SprcJYY9W+sZz2&#10;buZjAV2FFZjpzQTcYjspiMhOiXhdWfOeJpYNmBap2DGTlYmplMBJzQjA46YuPZnJFGYlZbj+y6rG&#10;FIXd819ZrPPTamiQU9qyD7xKojRfvKp/QWbo2PeUCHO2CuRaTsCSJxkUHPvJikOSczHPCM/Np5pr&#10;qeCTUl6yjLwt6++G7uf+V1ZRe+t67/GQ2ErvaI01hR+PzsZV1r9l5+IFvNWxK+oFON2j54wBPih/&#10;1MgTZv1dM01AsC6cZicPm/JniQAtigi8qJMx5fHcZkyD2yfyWwQRYudrVL6nS729LThVhmNwGnOK&#10;Q5g6UHhgidokoTJfEMFM/DLL24aHxaTuJ7MeRUdTaGoXaCiRxUQhk4RfAGY6ogQWWu8N20qU8p6j&#10;KgnS1E5RkMmDjzBmRrjoVIilpM/1m+NSiU79NE3KKaewdsb9NFv8Y+v0fXGhrWW6NCHfFGOoCEZo&#10;GMtDPQ3uWU3ob/StwRpyU98cFO+rTY2nBccG12H19OJjvKi5x6T4QN5e5NlSxbcE9UmaU2EiHoz5&#10;L2R/YcCs68y/ObNlmc58pvJM9kKmzNyjOTWk5fNMhttRpLvZgtbYKsjeEGB9Eh4SWVIrn898NzQz&#10;ImVKBp6vPsMtXDRNvzfGpvSKu5ckDwMLu+0vxjMSfBY3IjAF9WRMSiN5QLez8SJexDoOKedK7ObZ&#10;AP/cnNpYsD4VQQwiC2QXbLvR/kCqfi80/DlXhNGjDI0ZJDFQ5ynF/dc4s6w1AceuWmZUC8wGgxTp&#10;I+uvh4Nxn1Vz14tZHC89r3dtrzR5ZD8nn+NpOzcgBm8Wzg5X7yb7Yb9tGrf4qNoFzCe2DFmKrndM&#10;4rK5f8nPllxm5ZX+V231Z+LPxgNJXY9gncMnrafDGk4TlYE/+9i9CfqcWj71UvJpOV4xqm+OnH5K&#10;tq9EX/iJ8YbLhGszgD6PTx7zC/0YId5SHSJiBT8NQqhGJri7w2vRt1mCMIR4JF25dJnIfSZ1tzWz&#10;rVJT9GWWBEQtmZOlKDRJaNVfBi1mO2L/Vvb5rpn+LptD93Szr7Zu/x6K6sJvu6TmVgsOahsyrbXj&#10;Xq50DIBMB0ogHuoQ3zXq6C43puyMvJk7SCstXLLzS3JJTCrBVO5M7J0yLsZVp+npLzWtkKdWB7TA&#10;AJaMbFPz2Dm1m4O2R8M3dyKOtyL+pxPyGydO5s9AfpKBXXvPzUslrqpTuB49vuukvemAmRL+YQ8X&#10;Ltt+bXZx4HPLB7Zp/1n21zhN+SVLebuZ0M5LyLlutreb63VpWb+UKXqAcppP/0O5NnNTU++2/bzt&#10;Az3DEe22FRKWH1raHwUbW1tahZkZvfhnAphJAwwK4saei8J6SI/9267dT+WMar7dt6L8bgxjags+&#10;NhucJE26kVr1AdvFbPvgKUvfoSgvG8j5MKA+mL64JIU9ZrEP6wV58NRhKloE0KavejfPMmUAE3Hs&#10;tBSFQrnqx2CruyayH7K7qj6S3Y4enenAVwclTyhE1GIO8wrqWZqjHNmZcNFtz6pt+ubWQszA6xJN&#10;eanOFE79+cq2IiaP3YCl7kqcIzfFs4+XAX5VHBKkIBloGrZb8tCuJMLMZSbYi/o8LfTg/OLTwk2H&#10;Pu6D6+VmevNSwbm59gHqMh5KOdKvuaK/vN+25JN9wDKgtzosHv443cMUW58YXXw0ziD74xdnBMwf&#10;RdHdmf6y5eqYKNH8Q7Kp5ghuFFVDkFogYdQ1q0/Ej2fbCZBzNiHjP++y2E0gYoGItvwbwAt0K5eK&#10;C0zRx7vkIWZ8IiPbb356CLruoguo/Tg92VB+MbhgtLbGgp/3rStdYo51MZHONxI44qOlk8QbLg+w&#10;6Q4mOlg/4qzAJAOhg7v9/XNsi9Rxstmg3N5GoWNvoGeofM1md3TO0GksW6/g5HPefEblnOJeUQhJ&#10;lAnWZulGCKRpc71UOdnodffCsxLWq6PO2M1A5kRMbxaR8p3YB1NJmeFJul36UFOceaZ6D2HcrAJL&#10;MNBa/CmgkYdRq/G2Q2QExRJ3s06V4le2L3Snq2ikRPA8YQoTqsUNXKEtgw7uBNkE/tXEodLfXmzc&#10;Hc5bHiREaPohI83kyc8H6ujJiJF04NbQMa4WW27t/DC83CRJgjmtSjXZPUd841pnl+Q7ZGz03rld&#10;YHYR4xzgR2c9pnfW08rk0SCEvGmqjLAdK/5F7RY3izJT4FR+rZ50sM8xYuBxmaxTcr/RNVSBFX/T&#10;o7TMYDQw0BLzoZHld7wVY6Q/EZBsaKHoCB/fnJ6wCjKSEOtY6i3vBGkap54neGtC5/ozCzSTJ1Cb&#10;72sQyvGLN9MZfW3MoTKBLMsE2q5zEe2xAKPDL3GchXKXWhDyz41fWijmfr5OLbN5IykGGymoOs0k&#10;BmIRRV9mfqrUIQcxQQbN5oMDOxEWCjxagzRsmo3o4uhZSEMqhk3W6NM+labz3u1JZalAJjHKYOux&#10;TYdumTx0NZd6kohAa8IOXNY8w/uZinMMDztZ1Ph3KXzMxlTMRj+LbaeIamzhbGaHAHj1cApl+s0k&#10;fpenPmM8VzvlK2QQ6T2F2aFkZP0rBKv/B6NHozRCCcNX1lbUcscVDGwViiqod30C0lgRFQO9fmly&#10;3OtzKY67nU4YfnjqQTWYReL/QDqKtCNvgDgufOgIoZFozWjEomNZ2N9pS9hpeDw9oqliErBaQ4ep&#10;9pgu2VFYerhAYsCQc1EFnElpgJbVsSH7ylCnYz0qBhhd+NlK+tUE0TbrN2p2tKjT8iJBXNX7KeF2&#10;HB2bEj/o6QoISK9sr9GG2aMIje1v2htj9JSNTTj93Z+xXXWqSh1utS9nvFeTJ0BuVqICZeXT6lll&#10;hoT0V5EMVVXSFqDlDtK3HUkSHwyHyTo0Py2vmgFqpsDU8/PCutYIKSZTe4Q+UHnjgUXNtXAjkI06&#10;R3YTxe5vwqkwsORyXoygHv9yULWPUN2PLfyFb1bvTYp4msHK57b4XsKzJzzrz/x+xexbHGB4Y2XA&#10;Ws9ukQMgt91bdIaEQjD5UHjHvpCBI6nWHnz+VCY5+mVZ0oWxlxXlS2JgCv0Fe2TwWNvYFVxeIz0j&#10;f6MT1HTJyI918KUWjj8wWonfWz23frKA2Tm0hJvARvU88Xtmbc7giMjv69gK6+oVJ8SRdf1RwCDX&#10;ezlVecCX0cbPAS0DBhunQQOxHEpurwMyP0cy8hNXX16djF1oHq93VUQoZZEb1r7frDBWlW6B9Yyy&#10;OZGU63g804Y40ACtsZbUqqh0OFzOi9JpxVamWwSo6bPd0rAsHiKyYxsl8FZbDtt//xigb+zruDoe&#10;nhHuJ3/u/2PBJru+Xjd9IuNeGtUQnA4HRQhe3EhPaDXG8Akeq1LnBymviAJAr20oHjNdAZD6FdiH&#10;HX8CBmx0yi7R0xSUKmk2oXPH9hE+pUmSyAzTpp30e3ZRZpD+e7NHO3g3HayfGMJdlooZ+TmppqaY&#10;/MMMD+QkvfXqFKk2OFYRsu2XO2XosU2sPzN6pLOr/bEU12vo5eZbr5ppDL+Lbwlqsdqktlbayg/6&#10;RDKGRHAYxLbW4lUimcIClFwi4rfU9luUR7bedEU+9cEE+m0qarONduqFP7Tg6Qkk5HOAqws3u8oJ&#10;56ervKZJThfaBLJS7CS6jozZj1TXv92JCOw/3usJHqv+fZpZkVBZk+87+l1iym7Zj9orB+f8ivUb&#10;meMXaAQzKthQ2BAj5B4D+3KQsZ4Sn/SDlBBd5riHSBrJEYClfqbnrE1xaAsZ87jz7pJTx7NgpbwF&#10;wy0ZxIZOWwv/kmI59ZTo6FhlsvIJ+MiMlbl4DOyLGdFjEfq+ekh7LnqtYT8nlxdPQg63caRrEPpd&#10;J+DzKYZ6rynmRWt/pjz1FPsh3kmV83TYHNMVg18D2ZesbR3bsCdf3IZtxjl0u/gb1yIEuiMgYaSj&#10;gz2KBoqRA/zELNJ+dWmGa/zLqpIOiA6clubiRM2Sy7SGjiqO5+zbrj7d6X0b1pzrik+YjrdfDcDi&#10;SYbopwN9trcG3E0ebRxtYSJDKB/uF38n+l77fZVSinDpPYvDBDzMs0J7wwvCU3GMdubX+DuBswWL&#10;ubOWdsvx44Dp9xlHUl/XqCs2e1M8c1HFYGzshxPaxo7rQfeTLKmeKLyTrWAm1TB2jHtxgWcrrTYq&#10;h4DXdRGyDELZRLUMP2Wo1nYcKvMx56zXzmPvSR4qPjlpFT8l6a+jRd7nmtb/GtJVSsmpd69IqolW&#10;YUzI06gHGunic8inykMxXARJGREGqfDSUXpXxg+ES9dQLUMq/AI8vGj6m1sIQHu8MwP2Y4iVH2m5&#10;7OtMfDKsyS9c53h4H2d/2OqpKMOVVqdlOpdSu7bdfh2RPDRSTGYJmcqToXG4wGvsDFchEK1u61sk&#10;d0locWV4TM5Cu+kAD8FrmgfdNORFdRyRldY+N8iTfXCvGmXAurs64SBQrPQpVaktszZdns1e0Q2a&#10;A7HJ8MRXU86N/MkoQtKD575IZlck11unukYGPPWOUuGQF45fZgxnbBi8IovUVi3U0Yh7FLushDEh&#10;/UReIH88d5QSN3+gVxb5VsW42+58AiOLCUKm0hMMXOdeGztzdudx9pzOzCsc8yK74Z9gXnTO9X16&#10;JfiU2sZe+NVv5FvBgtMlX9NWx2F/CFmEkraMR0kouBvzyWTI8CjRDsuX5qp3nC+ofATwToSSak+J&#10;GZtQrbQyNCQC0KrDQcJnohuqqf7DAowqA5RdGpM4EJgdaq74k3cOx/EDhbJkg9g1vh+6H1HvlFpl&#10;OlIUXN/NDW7Gc33nSu5ouwjD7aM4qUYxQlKzNb51DkNrIn+WIxsIN2jpFd7UsexLcfRjAZkrhkvz&#10;xynNqKvflNaPk6XRI5c9ejVTjE0JE8tid2j2u7B89ta4hIvmJq+iFhe/6zZLm+baRL5PPuNeeceq&#10;VPvk2G1mEIeav212IauXWDdNL599+UFa4QdSp3L7M81KZQJzbwOacluuD6FCOiryFWObZOYT5QHM&#10;bK+o5cMY3V+YE6fI0QeDSjnyxoRUjd9KnQi5mqQPjauME++AWwBW9MASEYWGowd78UNm9GklUhE4&#10;tJYuciD1BMWCn5BLxSX7iI5vsXK58UaT20bsND7yuHxOO45NsRWvNsJ+J5/0Omi7zLPiCxaJ82tP&#10;0zvzNTMW+nzTwuVEviEHChR32JfEp35kvUfZWzcrh21QxjmLU/9G020JoTozOhsQiYuLad+KpLdT&#10;nmJ3wUehM1lw2hQ+l2508V8ANyDI31tGgHe96qdmnuygRA19fnvWneow8clU1ArjhL1EzFKGp9gT&#10;Yfy8/pZb+nbkWwaihhRH2NCAsAW1gVLk4N7Rw5lShgB8u5mpeiOJFZgMLQ3+bd+FSNgLCX/iTxEh&#10;Ih+oORt5zVRGDSqPfAsspahR5O2v9CCZ3MqlwT3CsRnbSEtOqDTKrRT9UlnySdg6rbLf0+mUbYtH&#10;j4mMQ8o6kDrhmIdacLAuare45uUytnk3JITpoKR8Bj0mOihUDlwxRhAY520DVSXPUQN3bbtN0J5r&#10;2joE6nIEgYOxGnxOfcE90t2bvUXH1Q8kvrZ3jBQJK681Zmu16yeXfv+QOGhAtPmJ3UGDwEr05CDH&#10;WExktMsMlAR3wmLkiaEIhIpwl0sDa2RIWNaoilrFYolm5FKdLYtQngDNLdOpEeXkcKQ4OcZ3ZaQf&#10;CGiPMb0tbn7O3EqLQhuGTU4zRYmzGqiIWzEGJNtL+QxnhC0ojSEt/eig0Bg0cCAZM1ojKWilakCz&#10;tdCVIklZ7bmmLW2vxEQEwmoO8JVQfe40sdM3JcaqGsFiUyadzRh9dfGZrt/1jZDtpb+kIBoS0dra&#10;7RHiXZdpQCSfRGKowsbfyMscDJdkUoQjRQyp5FuWqA1D4Gz8zUiA51Aqlwb6mIo27iKDAPYYlFMj&#10;mdyVgMUqWQR6yIk2gjsR38sUTxET4QYK5LJtdRRaROPTZIzhsC3SodY2gfWumJBDAqBabQqQ09Eh&#10;cjSszdcezLCByJCwX7AEScxQeVvKHLWZrvO9CKzzDHKvVQ/Iw8rqc6cHcHtVEV9TZ4nmVQZUvSCg&#10;A4/nL0wgMNAY1ntxjEujAfhZo0hdeWBPPCXkcSBMTIyYCWNxlx9mYmQ0uBv9CcpmUtx8wis1kk+C&#10;gowEQ7CXiCHPXYVJc4SBGJpDMCjIXYtwi5iukZ7VQCZV2EZyDOveohY0cLSlSMsNUNhxAHIybmMe&#10;8raFuyQUEBDS5JAGzGCLPBjGVKqgINpolGaQIIdSXNI6NIg5MuQIhcKoRRKZNJAcbQ7DFB81e76m&#10;rZWp9L0I5MvuXb+WSSvwRRUi7+399eXrHeD1Ma8axxFgTLJauNrbXAYyIiAJDSPIctke5kfSW5AB&#10;8w21ZBpPk2lgzfIFIdhwT1AOJUBYUhGegx4EpBNYQpocqjb0a0Muicu5S+0J5dpgdR0zsQi3CPfG&#10;97AI5VEi/VAJ5yEgFFSY2j2oJTjQ0pRKW8hBrRaSOWQU4BAA0RZ4NWMIBbWoDQPSBITDhahODpa7&#10;tv3nJv+VL+6vabP2Oj+MADRAVsMuwCw/dPmwJc8UxCPxN22f0VBll0aAkbZa1Fi6LaX/AAj4A6SM&#10;SRzg1p6GiJKwCM7ERDkGYXEYlA/QC0dtAvQmPRgy1rGmo7b95e3a8tSeAg7uiLVi9jKmCJfMSxCA&#10;c9b3aC9BfneV4o6Wfrtvyw9xPLx37MUn/eIzOxrJsNCWvUBv6FMYzo6asHdTXXpdZxN5dqxqL2N2&#10;SGdUWHuCM4J5eFU8nrhKz6IrL7TMu3gCU8LFwa6Xfun34W5yw4WHejd90MOGC/Exlw9rroKrIcDm&#10;FF0GjbFGt6W6zbjVjDlzRduf79d6p941vYbMa/MJHKzqQzhfa0bVviMEYDJSmhmJDcs+a74q8wza&#10;BD6e5YMAT/q+JfKMziq7JgL0l+8L2Ymw0yIza+Lf1ZX12HkfjrpaZr/EDXLMrrYUPoyAW4ErfDby&#10;sIVVcIMIMGASzdsEs/uBscQgxKGhh/O+HNoGu6ZMKgT2iACPM3gPnqx39F6K0XNHBu9xYNxl8xt+&#10;WQzzLshK+Gc/YyLjeVomk/S9b2GxPOgGU60Q1sgqBE6OwO68AV6rdjc2MmhrB3AjHbFHM+At4TBJ&#10;3EVmIEVwabzBA0s6e0SsbC4ECoEpCOxrtRZr+UWaKe0qmeUQYH2PULLZty6Xa3hpngUBXuQLjTFx&#10;F5mBSzP8KFIbTLN0RykpBI6EgG/TsXK7iwgFn/n000+PhP/u2sK7l9UFu+u1TRkMIWkpzcSfzdyX&#10;p9oU4GXMqxDgbeHXfo+PASf8gG4vTz21OPCqiWm9tUT2WvyPUXu2nEj4hvBNSqODgkjva1km38Lc&#10;DGqRDNOb/uGMv2NDQT632cII8Qd1Z/90C4V8ESY+fhpGpOaL6S00+aINGEm3XryF5dxtb6UTMwCQ&#10;SZoEAtcGyQgy/FpyV1Fb6YHT2ZVe+jevnsSwXt54EsCHi9dvAT0MXRVsEXDLKdtM45Rmv8syfJrN&#10;QcP5xRLiUX6Hv4WiTUNgjF+Wam+NpBE22BHvqOhmLSOq5rplK7BnLoXoIbgLowQmWM3OmmaxmV6A&#10;W16jl94dUh1/zQb0cssckEy3puEZJDeRwQxkZmnX7pTgalgN5nW7LT8H1ZbHS8YVD9Gsz7yk6qr0&#10;YAh0W5bXKM1Ol2XoLOOOMZ2AQpBKSLrWlS5rIDk9RqO/DX/XNK+QT3hNA5dYn1EnP2eXttB2GE4u&#10;7020Bt9b9qY8SyL0yzUWIQUNaYk2ezNDhSGEnqCq2HCQ3ESG6pBJLWdLuFCz5Tdqatdp/TFJZIHP&#10;LFcvnmo4wReqzviC38jBlMd7LFRdqZ2CQEdp8EI8tmzZC403yijDmaDGMJsSUByW02M0tMcBPJ3/&#10;jNv82F1qx3KOx4pPLIVzsLGJ7ySYthOLt2JLGzxOMtOQobuTBYkkSi6OGe6CQztIovAaMqC0dO+0&#10;8G4zvfEno9p1WnPYSCCX+6EPH2aZpJmSS7fOhVwDgf4NL5GfMV+69tJ/EYFQmj/90z/d+0dMRhni&#10;CAex6WJ720xGvvG6fduBgimuwtyVL1mEcyYOU4ki5qdeOBVp55d6XDqIfi6JepRyCpBPOnVpJ1MG&#10;DRxqMNqatjo0YIY621jM/DJSqzOmko8YCtFPvf6da6dki0xqTy25S12kOVO1aRqCQi2notTLXQU6&#10;g1Wl2RSkCtDTQpdHVGUpNWAqklibhsQeEmSq52JD3lrxuS1FZ1uQtAXBhFu0qLurckHQKgWyS9UW&#10;0VQFyKfURWuHVRw4x51rnsqXC2TPoFe7Ts+gd1fZpaFmxul52ml4l4X3Csug4nO8bB3CvQpLfhYE&#10;fvzjH+N7/9pf+2tQmlkUvkoJI9nQI3O4aYYjkCKZAom8jFJDEneJtlElb2mZQxt2vYta5A2g5CT2&#10;EZQpqIWkFeYS+eRTKnXZHG5hjGFXzUTJKElF6rGsNTqz1MyZW8BiQSY+BphuC6bqJGJkO0+DM3dV&#10;i3kcpK0O5aQpIrCdwdxCAHkZgkBhG63TJEqlI1CYfO5e7Fnt0RiUtwdlUUXORT4DsNboXUwaMpDU&#10;blui/CIyuZtGJefMCX+jhvWQrYGw9KLB1tr7Knt4pYpl/+Xep2IiM+OYvEzhi36AycstJjtOKXMc&#10;Z4JzQN45rqPgrrxI4YsORxgtRdVeUpAi1o7Xojqtij26KWUom76gCqwin6N1MpFvbda301isjTBp&#10;yiKG5dFM7VFr06jxYpMvFo95+0rw3MTT0/e//30AIbHckFsUFjqRrrRfaAiXYREZTkMDDL7IZ0xS&#10;kEuGIrcYLRxckrasI1b95iiQKkhwl0zuMnJIY5KhjbNFUK5+Y7ryiKnKEI+kfANJKlWVaW7FSBVy&#10;tgok24KU4tI2Rq0WkslQRwCdGGDBaGsT3LIIYmkmAsJLcYWxliaQpiJbTRr9mEqiMxi0kREQmxnN&#10;FgcKDtOaGjSsrjs7bdNNuUtF0SxEGhkBasESjowWDY4ACQFEJoPEu9eQ4S633mq9zL5a5edJ42eI&#10;aBt8Sbg+H156EBJTWPlf9JM3/ScNcbZ2U1X/gw9BICGeua9nwzMggAadJJl6EtwXtziuuUfVpi4S&#10;zHr0x2NQBY4FDdSLfm4JtTZoD8oRsEbdkS6ItPKaoR/TY2sPZ2RQSBXxcpS1uJKmOWsYwsMmXyyu&#10;nbs7s9nESPOF82w87YvS0K30u6OOtAHasEWmQ/Rav9i5CcqIORQp6FBx4DkquOvAYGw4ohgzhi0F&#10;yGwvFaYKVWmDY54ayTRNEa01fKcuq3acG83TFo3MpXoypDEenRakUtvoZSxEOcarNgW10HNrM6VU&#10;gtrkp+3Ko19M0qiYh0BnsE1jHtFYoMBgtKmn7T7TVI1m6m0bpXDOSgY689FpPgVzBBZlxFwEFG7N&#10;Vsa2c9fLIMDlRWTIt+up1CJ1FgEcC3wGVrO1vSdM2uDa0WGGDd+h0O/LNYdpyPRs/Y8eNTUyqXEy&#10;Xur05BLk4Ityi0tmd2Y6l07kdsqrxHN7F2+jo9AL6a9whkrqFVOpBlM1d5GMAfoTHCP5mBF5/SdV&#10;oIf8qFU5GnSSXnqmyer3Ug0qHDZ5WLxVtYs0voVvtyEz7U967pHS0DsEjgxgEgYvejmZF3uEwaNk&#10;G8Ick5wpEgESanBUeJccB23GP+MQhVwqj1rS7aBKETMtzmBWHmGKm2boaptD13qR1wyNzGV714lD&#10;WQtGjyM5cdZJZ0HOqm3PGN/OmugJVskhgXIVqoFLjY+FrcGxEBnaHhnKeksAI6YZ1It8W0usjSXp&#10;Jm6Rpgi3ItaZZL6Ya4Mjx9pTCj0WTMNJaJIyqT0C5Atsxkm0VQIEYA5Auin+gA/EE+7rOW4vYwnu&#10;Crbs6y1nMPO3dWLMO2ZxWx1TOzk6lrgdpm07T7mMpBq4bKd2qzbuVBeBN5OKIIN+MuORvGz9BiHA&#10;iki0BqhfI1Wbs94PYXIoFWeIC0IVmTQzHq8zW59sq7smXyzeNnP7aUYXW0u8oDWcwrujNHZ3hlzi&#10;S0ivoXzYKRmNGRgJXg48BeQeFncsZe44SlM1NWJMhrRjLAOs1aBJFETeMWZdGdhSI+5iUsYbVpHf&#10;GYla69Vmx60zhVvGaM7WbpyNwTbnIj7cSinLWkvaTqbIU28yaYtT2OaooTM4TVMtZ4Q1XvMEpMU2&#10;GlSegibs8XS3mfSaOiOstSo3U6zIb6HjEgtTyoaQScLMKcgIbFtXFFYCBDa498TDHUf1zuwIEGWW&#10;/sEZXZMTPOd2FutCW8cS54AzZLam1VzGeZopMYivUL9eXecQVVFCQvcVf+VlK5mK8FSd76I4klTU&#10;yrfK8ZMGlzhe7NHVU0pPpdkppUIR6JqMzLB4Cm4/4a9ddb9F05p9jdIMyU9b6lXpDGY7i65JjvH0&#10;4qhgpBl0GAAOTux3fGY80+/cRa2aE1UT2shHQMLjcFISVY7/dqaQqQb1R5vmGco5q0FLUI6YtZCm&#10;Ci5jJAWZsw5UdNIKbuUSSe7GPHunjbNKIkCiozSxLfNFG6xFVZwpy0HzAyBpQOOWzdeldAbHM5CP&#10;JOd4Hs3DHvJbU9VADpKpC5kcmuElAkimI8xMYx0SZloFZdXJ+U173q4amQMOncwUZKwLrBCOhZXo&#10;EMCZsAexne+esKdbrO4MrssHECCULPoaMCbhHPTArXnMPmZum8PEdy4THeJwEOiCu47O6c9d53sr&#10;3+rUL+mv2nzS6okHaP2hkhijL9LzD5XQhM6JxSo1YDkybb1Uh1rR4NzSJE1VQ9fkaGiLJ3PjCagy&#10;05ZhNm7nkNIw37fjfFrj6SP6zkhEbzoGGIHmJCK3RRxCCni2lPlGZOQZb9zl0mHpkOiGkDKKtaxA&#10;VV3tDnL1qw2DNcxbNMQhR42yMjSQg34uHfPhA84yoycCmXRpO8qTSS3oRIxDPaqlOVjSgkMaATOx&#10;SjMoRUstGOG3yn6xcEE+1dkQbpFQsjOYTMFBBgsDmg0R3pgq8t7CkgjHBhPocRanLpRHOH2kwRgW&#10;iMzhHLOT05VSZgoyFkzzO1PrskVAd7Tom6JtdeNpjGExYVym7t6FAGTmZqy5S2EnjBPDLQw9WDcH&#10;mYzx6p0GXAcakqnj1ZmQiadCIHe7hE4jfqa9q4vTmZuPTlSZg8E4OtOcSXNXX8dZ14EG8uPAyeQW&#10;/se76CSh5STITy22VE8YYfSDiTJdky8WV3LLZx+Ipr+M11IayQwufWRVZ8ttn8U2h2hGxSw6d62E&#10;8XDNS6zcLromLmjlqrvq8E7bgaWzbZuXLhcvvSUxse1Lx9+JZhxDbGl+6GMO040DDxDQcEpmcpaN&#10;wB+SY0J3AWHwsqU0TGHumo8qaUaUJ4Hm6OzcYAxAf5gGBZOP/jafdLSFgSBP2iq4qzxnfR35yfQp&#10;Ug1ojsG0mnapIWqHTb5WPC3dYGLkhZkRa0NpWJkRFub7iPyxbzlgJNXHbulI63yy8EkBQEYk17xF&#10;p2zEGFwWlsSlrAnCfuvidRo8zBY+5YZc4eJ4fNsvmBuxHAy3s3/HYkUCuvjACnBlG8GqzLgLAd8w&#10;f+xtNzi2TCZntN1V+96FJdUy/G5S7L1pD9ifhVwcwqaoHYa93B6GB6PlAVSrCOGPvR5Yzcu5xArv&#10;r56hu1nJfyzizA4ODxft8ov6maoX94lmr70UzouAayyPbWJKhMJkTJxty0k+025lzttB+9Imr2NV&#10;8+XkocMNe177wIWHfK0BHSB7vCQC8lD/2iem+nb7+ZHDdgDBYtFvtJ83sjTsDgF+5OHhRb+LZIZR&#10;euYtp90NgDK4ENgXAjx54bJe+4YwO18beZ9nX30Xa+GlHLmsRCHwPAKMqGcedlh37VZmcvnaB6jn&#10;kSkNhUAhsFkEpDSPLSnP0qhaXngGxkLvGfSq7BAB9qAhM89vRsNb2F1iQSZMxsTZtpyGCFdOIVAI&#10;LIeAi8Mv9DNv1hdqheGhDga3Wt16CLk9FWJblkVUzhyLvvOGcpjM82SmBbcjNrXl1IJT6UKgEJgd&#10;AXwOfuZVpKIWGR7rUHBjU2DRAPeYYVVqXgToYjq6W+hgwrKtw8G0Zf4+X6NkZjknEGIzi7XPt7c0&#10;rIAAfS0Pz5nnrxzsCyTfRHmzFTrlDFUs7c3GMcSLLudIx6ve710QwzPs1/6yfDoCrM90fCaXEJvn&#10;owDcmGWZmoPTe6QkgwBUhPGJL2KRX46dwTlMKOCZoTsUMEe67tuVvJpOFQzR1FiJQuAmAlKaeVeb&#10;b1aqQC3RTAQqYoVYoDhJghBw0fk//z4/D9Gs/xSZOclAerKZeB7ZCwOyJSRSFNdeEHC95V4SYinO&#10;cBhUMSaHtZApw3myIVX88Ai8kNIwSjkOj/BcDSy45kJyL3oIDcNdJ7z9k/YXmXkSwDMUh2DALhhs&#10;GYGkWY2RVzy/PDgFQwaqPIpFm/Aonr4xg32re4nTlBpL5hgIECvXX6XRXa8zNfbeTWDFo3pN4b33&#10;4732E1O6JRocO7HmXj2Rl8y88PPGWFKJrSGAe4GuQB6yAURcYKgwZrZgKpEiLCsWwm2eX67cQuvK&#10;hnkReAmloVI89rwNOaQ2V2IP2bRq1DgCPGiE0jBffFAl6DxAbovMjEN9zruMCliB48pdyF2sfsht&#10;nB2YzYzA7Ho6PucYvtjq9SkNY5KhWIPwYnckE3xAaSNPSbGqEusgQL/naZSRwOGiDUPirmeBIjPr&#10;9NdeaoEPM36kMZyhNDv1MMwImEyWlUjUis1eBuHSdq5PadiWZTQu3a5d6wef59+a2DUCJzeeWAOl&#10;ab00wYghQSaRaMr2k2TmLv5zcswP3Hz9iYNnvzRm2EESG+cFbJ+mPbCGOVRbObtGYGVKg5fGJ+8a&#10;saWNB582li1dXenfGgI4apzz0CrnDoFpfPuJ4izLM6+HGirnPAgwDCC0BHoHzIFdSrv0xNSYQvjP&#10;MwxO2FK8H8dqDa94PQI1k7H43gg+J79lkCJCXdt+KjJz8hFC84nvsNkMkvOsWmQlikWbYjWnnQgr&#10;+0Bfqj8t2uMN5/kCfMZl6u7JESBCXdx+Wnkin7wXNth8BoBMhmcigjuXGzRyaZNgMs6OYjVLQ71Z&#10;/Wt6Quri6fI8Tw3TOx1MeKo6pxeajlJJisBw+wkyjA8PPvWIGigOn8BpuLskkzl8e282sGU1O33z&#10;+WYbS2AEAWYEc+Hixv1Iqcdu8RCxTkWPmfeqUnikeu3hVeDvsV6jmDsL7hqHDMuNa61vj916r80y&#10;W7cgMwDuVXJIeVgN84IJQrgpZA7ZxSONWu0bTysaseSct+CT9Ux9zq5/ptVQl9/4jd/Aaf/9v//3&#10;M35ccifGlRt/BtuNl6VzWZSj6znXive1zmLrjYnAceCXoq+1/eT5Mo0V+h3azDA7Odpt833IanM2&#10;m/7mm28++eSTd955Z7MWnsow3fWf/MmfwIcNbeSQ8CDSnQqN8zQWj0GMroegKT0e4scCeDH8KYgd&#10;Rkb3uPSeI7WUp23HDBNt9h8M+fbbb38e1n7x/8cffwwhaau+N/3++++jrvjMvbgtIe8DiMsyOGqG&#10;0C96+uepFR5Plmha6RxBAHdB91Z0HoFoeCsMcOnoNqy6cl6IANvu0P5FeSzKmY+1RmovL4pGu5by&#10;xRdfwEPeffddqM4zAwxSVHzmGQBnKcuw4QmdR4NWG68K/JzI/OX/S8/ltvZKL40Anc7i9rDfl64X&#10;/TzIfPbZZ49VhOf58MMPHy5+s9LPP/8ct/bll1+OS4IeW7EvQW/csLq7KAIwf2bNolWwPlPvK4ow&#10;Ian9MmVe2PEhLffgkjjH9H+mluIzz6A3S1njGvO01cYDAr664zNc1uv3LUr7Tbsch2e+a4UBLsEY&#10;eHJV9hnQvv76a8dky2dwQU8+VcUkVKn/Jp+xiJy/JkUAPEOCWdN5y3lbzerf0pRpXoOX0wa1656y&#10;Z6yr4zNMeeY+mb4GwzOXOSzjUCkeBq6ic+B5qvWBOCVyuMU5fAamRA6XlB16FYpbBJmWQVEjD1Nk&#10;ckYtZS8aMyMIx1N18YmDgQSqF4+8Knw8KE7SopAZqOxdTXaDuOUSdxWfRZgJzrBsbcCqufgMFsrZ&#10;JvIZ5PG32LNogJsFt1IyFwLMmqXX5dB/14PGXE3blB5wZmbd66OmN6HjM7IOzno5F2khM3ISMvU5&#10;+B9ucehzOENd5CQ4DdIc2oCMZblsvQpFuKU2K9XbfPXVV+SjH3nYDnqQvGjM9DaeTRJvzNzpxgyL&#10;MxeZjJn17LDrQfJw/GW6MbmYcRwvRIA5zjgMnyHBJZlzmYRvQeF0PkO9TqKiNHN1wfb1QDYYJMtR&#10;DsZSLfoxrRZ9NRrXAWdwGSRURE8CnWi9HKwjLIXBqYuQw0B48IoZsfIQL8kPn2m9CgWjXMYC26EI&#10;ZdWZKpIf+VRUiSECU2Yl3IYFGQ9eEvZYbiIPjaycGRGg46Cvj0Ve5ibTjeNiuOexgvnILSa+01Cz&#10;kWdeM52d6Yhxt525iOETKMhBPpfZVKIsl9TrXV0NZy7bpxvvUgtVk9aHaCeXVI0SDaAUB5laGM2U&#10;1a0pmVJcTjyeAXZiFSW2KQQWfTeYLSdeVtxUe9c3ZtHNJpqjK2Cye+B84gTwDPiENJnLls+Qz6V+&#10;BqbhhpTCrSQalOFWy2eoqFWeWnRfPzfnzf9YyF2UXJRPwUqAAGsyTJl68ew8g+GZmOsqK1hBJzKX&#10;W+iYcbIRlnGckog5i7lkSuIryAnNkKuggVJtQaewlCYyEp4hn6G4Cr3FJe4lPgTSQtXYIAUiTUVo&#10;xlRKcSDMLY62Ra3naRt4M00Moop6rL4J1GEECLgcCzXn5FtOS2820Wu4Gib+xe7rKASXnWQ8BokH&#10;+MzF9RZU4ZSG9nTGDAUqBwQWnYyF8NYQkL6yV9jtLU60k7nPoTDzi8DtPq850g8XPch5y1DerLRw&#10;SG/aedpyFe+SozCadQ5wDKpIKarmkkzEvBVjkMkt7sJVUKK2jpnEBXkXDfIoS+UJqCul8MSze3mc&#10;J8qX2K4RWPSRkEVUFsN3jc8zxi+92YRteAB8wkUjOwqhk4nH0wXp7mAmLTmhYHTmEY8qWq+iN4vT&#10;iwG4o/guM62xMybylQgCiy6WppZKbAcBPy5+jMzQCuasdIK0czNkgxzmXUs/2kkte6FIoGj5TMdG&#10;IqPHSBV6AA3wFjkKdxrG+UxKpSKcEm4E42fhM6hlfebkT9bB9gwJ1jwZPJxnb+zJv3LicXvpvYPW&#10;TXXdhzdoWQo+h8s8/uBG4i5cBPYWng0xxoOUhkzdJu6RusjnQJ5LBLgbh6aj06/GR3HJ4x6GdcZ0&#10;ptal+w68ElNQnAQBPANT6WGvK2d4Ox1/cWrnOzCyrsK8Y4ZycIv5K7ZT+IyPIW1foISaFuUzVIrB&#10;eBU8DAkODdCrtASsNWxKmkUwjimSJXMABJZ7NmQKnPaH9XgoWK7tupf4svgZRyNkw1uti8Nd4CvM&#10;x7mhIUM37hEfyC0OnB53Q2/IwZ+gLRVxC4ejtmRSBF+EGPnYQJqci8ak6kqAAM72zCuZZxsDuAWc&#10;wzM9ztTzSSHQOYXboM8MZdoO5zv5ZHaS5DiLyU86ykk8w2dwO6pSearGM+TZB4GWdL1hM/PxmecB&#10;b6Go9PYRYPFzifemWKM4594lz9r1RLD9Yb8FC4lrNVS20BGr2YBXfOZbiXZxNTbztAIPgQPkOQV6&#10;AHWJQBKSCp81zOzeqEFJWzaUA/ohM0EDMlTHQb0SpLyDJ7Mi04IUQRtWIRl+Re3koDClsCT6KUuR&#10;8BkVtganLdMTLogt94A53ZKSXAEBtnF5ZGCHaN66VniHZF6D59IGOVyCH85lXunZCALL7fZupIFl&#10;RocATzrQgIf3FkMJUBLqIqN4Qy/eHi6AZDHWTNgC+XIDcrhsF2SUkYGgNmWpLrXAKBSjIJLIkNNW&#10;jTCNhbfARtDPLS4lJxTkLgZwi+IphZilkNQ2clCLfopwNjP1dmDedQmHfOy7+LtqKeGNIACZgdI8&#10;/H7axVa40Hfx1rEzeeKenRweG7Fztq52ms7W7yzOLPcHUFow26UP8l0eaQXOlubhGl5USzTn6Xfm&#10;2uwMFo/98MPITpGHEzJxdmp8mb0aArXTtBrUG6mIYIpnWOFJh2UNjq7VHcPp7p7hkiWaWjY/Q0fb&#10;Rned5qUfjJ9n3nzbI/j4q3UewfYITtksAoa2h79wKRj3iADO8Jk3Z6Y3mU0cdnbyzgl7RuS4ATRd&#10;yfEkeYuGPYjjtatadA0BFuWYcTPuOp0wuJ+Qwl0bTpV/DQEY79l4/jUozpO/5vqAr6D45glkhv2m&#10;8+B8rQBoIJffpautj10zoPLXR2BeT3vCzZcTbrGtP0p3XePsTw27RuMkxteK3BY6GudcW05b6IjV&#10;bJh93p0qvp+Qv602Mo9R0RK7usdA5titgMTWZsfLu7heWnt5F6xvAJ0+4xsgp9p/4e2jGaFbv+sf&#10;rpGPMVncztedD+uh4IyqnjHjrrI8BUx8GYbpwIv3dykv4QMgQL+f0zNsqu94/6E+1thUj6xgDI+Q&#10;bPXS9bPUdapXaKCCr1rPZIu83TTnByIgBrP04ApKhp9jrFDpY1VAXWCtvFso7Wf50bcUpnwb6OIn&#10;58eqrlL7RWDeffz94vBay/3Fp5qAr+2F9Wt3i3+Wehk851loxWvNxQPvAt81DThMVkj4PJM4uwue&#10;4C9o3dXelwjDWKQuF89T+r2C2ks6bguV7rTreUrCk+TXereA5JM2MHnn/Yb3SXuq+DoIzDgB4TMn&#10;ocQvaSk+h9/VHPocKU0+21xn2NxbC8bzbSkrS/cWXF+edcusxnSUZgpjx4sihpL1La8aX44AI4cF&#10;vdYMnjW6UcQljySb+rDaP20w9C1tQ5LO+rCteOZh6pmysediovjMRVgOnzmj+4UaseBzeMRetRLF&#10;95hM0iFvgSqQD1sAeRZwcDI4HH2OwgiQiYw/M54OSj63EHDNh0yf1PC3ejlUWQQB0ijxUnsom4Mc&#10;bg3VUhDzIoaRnSpKUZ1GIoYBVjFiDAISOUpR77ybbtcoDSP8JlFBhl0q7a/z2RCAyl70gYx/ZweA&#10;MCuZRBzOuI1AxDyawmeYdLRFMuacnVLqYht1FBdvPZ+JG6n1medh3KMGFthneRuEB5Pu2WSPaNy0&#10;mWlCzLopNrsADpBJihMYavYW7kXOgGsijZ/x8YcEOZTyb9IhgzyXZJrvNlaEEcBlecmZS//OL8Ip&#10;S3EFNIZbFNE/v1H6trpWLWJUGmqEQKuKRnFXTmIpNWD5NWMICnGkFOHQkrnO1ygN9vCiLzHrIrFh&#10;N4p30uayofTsDgE8w0UfyFgNn6FRUvF2Br28pZiXCTViTDuLEWPKO1VHily7RcEpNV4rPp7PPC0+&#10;Mw7RUe+y4EDvP79VdJJXgvFXs9C/e4cTnoRuuvhM5y0fmki3nlOSk1UdfAiHVeNM9KjoRHNLNuJn&#10;LB62gGb0d5a3nIdb19RSMFUg1qoiHau4hRj2hERdNIZKyb+IRmfew5dDSoOHpOthLJjHMSQ23Lr4&#10;eP6wDVVwXwjcxWcyK2mjixWOq+TLFshkgrSj3RlHPrMmU4BJyjOFGjLRnCbcQpIJ6NMQmaSRRGee&#10;j6yC+a6SaOjw5y6HrsZbaCMRk1DrXRSS1l20aslHHns0lbN1XURA+zlzqI22oA3LuWydRmsnM5e7&#10;xWdaTE6VZomG48kmv2oj5kmz7y1uFLu31PPyuqD4n1Zhe4t064uQZ2rjDZTHmehhUpxbOoeU0rMp&#10;gOug+Aifcc0n+kfUdoa1lnBLL2fxVuc1Y2gXpbCNR92LmMSSZxItpWm/v+YDiiGx+fGPf1yLM8+g&#10;fYCyeNF2nKRFTLGM8OyT5i6cBJLgLGMaZsYhmVlJQurCXDOOM+wphWb1MB2chmpg5qIQVRxUzSUC&#10;nJGhFGWtNMWRIV8NnCmFcCxMAq71RuNbnd28s1TIGEVQrs1pHZk0Sm3t1L6IgH6AumivxqAQVWpo&#10;vUTMMwGToVSXWZfnQWCuJRpG0cV1+CMh+apfDmT6A2/rLkQVr0J+/BJeKz5QAaa/jkWngR7zcXcI&#10;c1fPkFKtn8GNoPwan1Fh95R0TW1nGLWQoyUkYhU5VqprHTGGhmM85rUWqnDGcyjNxYWXjtj843/8&#10;j69tRc1oUqnaLAIs3uIfhuYxAR2onEl3s5ihnknEnEKGgY0SBj9Hp43JwoQ1U+oiOUm+NMY5Owz6&#10;iDmz0EACeqAqKooPsVRmfWcA+ZSyOZTC4AigIQ1BLBW1lUa4rfEaAq0roCCwoCoaSMdrJZMEL7DV&#10;k0ULyAnTb1donl2iYbn18Kt8TOSXDA+ndnxObNCnxfkM5zgFcR2d/5EF6XB0ofEMrZ+x0ijnVutP&#10;8F14ttahjajtDGtVqSctojqsRRU5I8YoT+2tF42SGRNSmnGi/id/8id/62/9rZGtqM6eKTq7InW5&#10;fQRcGRgOFYYoIxn7ZeAhJLaIW07PnJ3m0B5y2onjfIyYiUxP5gKzGHnyzezm7whRuTnROvDlQlTU&#10;egAyyaFShFFoIq2mUTqctNpmKmxbcvaW9qeUrbM45xaZZJK4tkrWylT62AjMskTDQDr2xx2v3VMz&#10;0BP9jfUMSN1j5jsOjTlOZjtWcThxLMlvHYVuM3wGT0IRJXWAeZykavR7a+iZMWNELQV1cWprVVlL&#10;WsGtNOGaMdalJcijOU17SQIm7wJOt2IzfMdG8xDGdfMsP4x9L7G/Kp0LgYufODGMM0Qd0u1TALdy&#10;tzODKc/wZqgwJZn1zq/hdKYUM8L47nQe4TOZzm1dGIBh5liLGloZ0vES5usEMnPJ1AYSmK2MZ2TQ&#10;T0OS39b4pv2XpnDrT9Azkc9c7ILWmEqfAQHYyMWX86e3/VXvyk638ElJnr+IXE8qeaY4Pk0f4oMM&#10;TiDOzblPvswhtegPlfeunoqyXOJkKMiZUjg6fU7EUiruyBw05FYSeqSLajEGX4SkMqmFHB07CvHY&#10;qop7jBi2tTUigKkxiQa20SENXy3BqMCFdtWNExt4jo0tStPhtvdLepajawUj2ZFPPlOY8ZywTg4j&#10;OU8QFswDi5fMUIo4L5LwFmeE5TC6AmcKZ27pE0xz6fNOLIkGEmRipDldqVYsMmaikGGsYeZIOchp&#10;M6OBTORdnmprJP8iAloSVVP4DJ+lUAUPnqm0EudEwMWHZx4YXx7ul+44Vp9gfUvXMq/+rHWoFu93&#10;0aHNW+mptI0/CHTEBmFdrnyGc1GaI42Wi/GUYN0SGOkHOTIQaUZoufwETAjfIoMAGgzrxnQ0eItM&#10;7nIOT/B5Rw4jt4kwRbybHBJyJ4hKGEW3KmtFnmVimq02ctSgAGks6TLjgtRscbwQNWr8NQS6lVv0&#10;oNmKLDJ0ZRf5pEXqfDYEWHx4ZsMIPnPxdbjDwMgCFMeOmoOj4+gMjnvp8uvyAQTcqJ3yFNARm/CZ&#10;ojQPwL7lIrxGlZ90YPa1HZ2lEnkFt1zxIMTDZ5QMjaGs7IX8ZNLw6KRsGBFpxORIBH0uI8Yl6SCG&#10;KisKobIsmUhKgRRoS1mcnNbUaIhyEnAM8tscarS96A+VsiKqhpkg3Kq1sa0l5KBWqzijJOmW0jgZ&#10;oZRt7ZU+LQKMhCffDGeYHRg9yP/F71w222QmOw9B8SG4DnL0gZu1eV+GwW/vXbLjqSHeOIlapdlX&#10;v49Yi4tg//G0Wx5wHo4RfJa7xUx8Mn4tZ1tpfgkCjIdn+C3+ecqz6kua9nylRCLWoJ7Xs6aGPI7R&#10;NZCZdnF4TTOOWheRi4WX6a1jdoTDdImiNNNh3LgkXvRelrvxFk03Dyfjksv0IrNI4pmZUM8Er1nM&#10;KCWbQoD9puH7bNMt3GPEn966e4PXdM0luUcEeBK/d4PVL5s6JuMlqva1m7nHLlvHZqIqfbq7Z5/n&#10;weGNF/jM83oe0MD0Ifo8ULCKHBgBnx8fXiw9Np/BRx2466tp9yLwwP4jRRhF+l7YC48PRL2Hp9u9&#10;Bpf8agjQ0azSHHixukOSd2MY2K8iM0wlaq951HVKXYIAK6UPPyfyItzDZbcPfvGZ7ffRahbiPBkP&#10;9wase+VXa05VNC8CdDTLuafddZoXzHFt7jQ98yXLuP66u2sEGB4Pv1UFmTkqnwGWezcXdj0Myvhx&#10;BPCfFa3GITr53YqzKwwAHivgjc+8I7GCkVXFaxGAzzAZH7ABMpNvFR8ovuUiAFL7s1vuoJVtg9zW&#10;y4crY7676iC9LOLt66PIHYHMIhjTkKOWPXfUa+ubCid57NnzwEH/wE1bf4DtvUa+aeKpcO+tKPtX&#10;QABHWpRmCZwlM0zDem1mCXiPpPNhd33goM9DVq1qHmmQP9OWhwn/M5VW2Z0iUJRm9o4Lmbnr1xJm&#10;N6MU7gUBtpweWE4/MJ95+2bQnn4ceC8jbY92ssT9wOzYY0vL5lkQKEozC4wqKTIzI5gnUfXYEyhs&#10;GVd/SIiKzxyyWx9olK8gPlCwipwZASnNUV8vXK1n3TsgytQ202qYH6Aihs1jXzkd9aPm4jMHGNWz&#10;NKG+bJoFxhMq8dcU2bau91cf630A5IUZvssoAB8D8Myl4DMP7E4WnznzmDlD23Gn9cXKGTp6iTa6&#10;vPDwB6RLmLQLnRCYWuDaRU9t1kjGD4sS95pXfOZexEp+XwgwwuvxcF9dtilrGTxQYkYRe081kKZ0&#10;Da9lwgBZmamX1qbAVTIXEWDwPPAyTPGZi2BW5jEQeGxSHKPt1YoZEfjjP/7jX/mVX6mFmnFIsyxT&#10;m3TjQNXdmwgwlh54FC0+cxPYEtgvAjxTc+zX/rL85Qiw5cTSN6sN/+E//AfCNA6Tc73dOuwXXlQD&#10;JY5f+7VfA6JanBlCVDl3IcC66L2jqPjMXQiX8L4QYMWS1e992VzWbgEBHg957Yrxg4fkyNI3DpZV&#10;GnLY3K/tJ3sKoMSEZwcw4fwWs1+C25Au7reF8bxHG5hi9z6NMvD22NKbNtf3TTchOoMAw7uCzhk6&#10;esY2QoB9l9Wg7Ll7NTFrESdnNTAZXy4CsfAWKF8LHWnYIJI1E2ccpWdQxUzMc8TE9jLYJkruS6z4&#10;zL76awlrH5gOS5hROveCACzFdYYuHHM5/HSU6IyTebvB8uYPcyea76WxT9qZNRm2lobgDAE054RA&#10;PYnzmYszxRg2dyFwr/xdyl8oXHzmheBvpGrGwL3LlRuxvMx4CQLE6IuBGNJyzR5cbhvZ793uv6Z2&#10;s/nQNlkcQI2QE180GoJJ2c02rQzbIAKsz9z1wkDxmQ12Ypk0CwI4VWLNLKpKyUkQ8AdnukDMQLrZ&#10;fJiMOy+s8BzvpRFpWxoILRlfj2Klq8OQy5qMN0dRCXQIwJkZS13myGXxmRFw6tauESCyDFfCd92i&#10;Mn4FBHge7GLx9EDs8oWbVjxa4orH4/4KzXmmCmgMPI2YwgoVmMDrJi5A0eoOw1qZeaYjTluWGcTw&#10;m9784jPTsSrJHSHwwN7rjlpXpi6HgHsl7Ys0D3ASiDSrNCrhTPquZfPlWjdFM+0ljoiDNAZGx4Sa&#10;UjYyARAuRJpzPVwEnEpMRODedyCLz0wEtsT2hQATgeXxfdlc1r4cAR4GcYmGbxZYSN/7hUXXBImN&#10;qtDGmGSlYoPcBg5Dq2m+PAT6QfoBGpPmQ+ForzQGEEgAwr2kKNoqcVoEGEUT237gZ1icBhNqIg4l&#10;djwE7l2oPB4C1aJ7EQiZsSDuEfoxlxtBW0sYZEooZ6C+hN5AYNg8wk/SRsgG9nBIt2ZZSKFRkhnB&#10;LEpz72gseRGAYE8ckAw5BvAhcTtw0w7ZX7M3CkfNMbvaUnhUBCAbBHQoTdfABzabOg3DS7jNkEvg&#10;t6VPjFvcFwdiw7IP5BAO0EYD0cwuErW8JS9vTqyZ0GQ41cSQcVftHXRUYY1ztesuY0p4pwgwXCe+&#10;tcUgLz6z014us8cRmD4LxvXU3TMgcI3MrNN24juuGFLBcg3jNptTsg5WOcj0gHu8oemjx89lL+tR&#10;AwFiCQJzE67X4nzTvBLYIAIO9imGFZ+ZgtKpZL799tvPPvsMR0rChn/55Zft5V7QICgwvPdibdn5&#10;QgQMstCAF9pwsWoGMIfrKnp12EjoyrVES3bU0K2TXKxrtcyiNKtBfYyK4PkM+yltYWix/DhFcncy&#10;TGGea+Y1+5133vGJyXMi/oy1fP311/CHiwq/+OILDXj33XdJcyxhwMcff7xc6y62695MHmbx2DdL&#10;0YqbMjyl4vBvipXAgRFgmQJHUa+qrtnFRCim58QgtaZhVdcGEcBFT3zWmL6Ss8Fm3jRpSkS7qaQT&#10;cLHi888/7/Lnuvzkk08u8hnYC83hTEXQGFnHEnwG/dhAXQspfwYomQzR52bPInlTBksY/4gxWYrV&#10;PNMv+y17SDLDIyrjf+OdAplh6vFAvXE7y7yXI4Bz5nFjihnFZ6ag1MqwfsI0XIjPSJYu8pkPP/zw&#10;/fffby3hciHK0e03tZW+Kt0yGfDnGLdkIqWXz6iQKLCpZfnxBtbd5xFwCRd6fKR+Z+QznhnYz+Oz&#10;tIaiNEsjfBj9Nx2+LcWHH5ghL/Hc3fEZiA28AgYiB2An6JtvvgFbmAY5bA8hTybdASEh0+Jcyoja&#10;zZ2vvvqK/BwdV1HS9Rn7jvS4QsSohdrRTO1oxlQMGDFPzS2fSUO8xZnG2iLOaqPJLOmIA7WQRsxF&#10;HurF8osMLQrHE0MmI0TjpR7gM6rFxx4puo2jdOa7jCse+iAzL3ktdjnkcXqMZNq1/SUaQNDaA8eg&#10;5Tr6VJoZ0lPau0TEn1LvOjJLtE5CIhshTBsECdnEdEI/IZ4ITuukH/CZSJImk1utBi7bzR1vXYz+&#10;6PflGfR3AtcUUnXMoyI0QDmwcNw87rZ8RiJE1eRzQI3QgCrS3CKfVqOWisjHMJpDM+FaZL4t8Yb/&#10;cJi+63yNydgolxavnSHq3//+96/dTb7uVIXtuVjNXT21O+GjkhkXZzJBtt8vR+2I7SO/Lwsn/gTN&#10;RLF9tT3W8vEjkSuXsyQ68uCiSuI1oTxxnHRoAFXLW6Q9OBx5DvkteRjhM0hSVnZBcRII2yIYxTWF&#10;UppIQjOQ5EzBa+Z1JnWS1BvLaXW0kS9T0iRkwAHDvHzszMu6jE+qeMkBpXnM7Cq1fQSOuizQ8vO9&#10;LNEUpdn+fHm5hROXJogULzd1OQN8DJ9Xf8dnOgYywmfkEsiP0I9O20XLYRFhNbApZEYUdnwGRkSP&#10;S0g6PhPzUNhSLC5bSdeIWoKBsDIhclxSkZKwONLkPHywFn2R1YwrnNj1rf9Po2pxZhzbvd+lf+nr&#10;4+1xtIszDubZn+YW6nooDeyL42B7fwvBdUK1U/iMr8MdGBwe8MFh3ga+is9IG9IW6QfEhpyV+UzW&#10;Z2IMiZbImQ+NcUkK15r1q7bIXekhqxkv/hifKSYzjuoB7kpm+F74AG3pmjAk5zAEqEInts3LQ35o&#10;tk2o92jVFD4z8Z3JPTZfm2ngxO+8prfxYT4DIXFHZoR+jKzPQBi429rJesi9fMYdIvW0qy6ojXmm&#10;ISHYaXWtJDVy2Zrh8guZ7fpMBFASO5P5cKJlNeNKJm41JgQUkxnH8xh3D/yzJ8PFmX0t0TDAitIc&#10;Y5Yt0Qr8880FVQR4bXKJ2rejk0k9rzFSgqxReOkbKVREuM9rJIR4alcSCsH+S0qRlopQnHCv54EY&#10;yGcQ4+i2adCG5lTk+kwurylED8plIFIL05g6Yp63YgCmol8YbW8Wi7h0z4tWpOFIUm/Y15ACqerh&#10;s6xmvPgUPo8GxIrJjCN5mLsMG+YC3X2YFrUNCTPXmeS8oyUamiMrq982bHu20iAwZb19iszewWQ6&#10;z/j5LWE9joKEwd0cIniYidEfVkAiey4IBEzZCAXJhBsQ8cNMSJsfYRNIQkiireU2CFxTSCm0UYVG&#10;hsxQ5Jp5khnl4SRpFDmu2FAXtXNJ6zQ7sITSkE/VlqVFFuxatOjlRD6zqA2lfDsISGYYFdsxaUZL&#10;cHE0LQdzk1fOcsm2+4x1La3q2LRzafSOqn8KV2HA72uoP9BZtBHO/0DB54tIGJ7X84wG+UyWSlpV&#10;WzCvtWfe9Av7fd6GlLbnETjbRgZ8Bv//PG6v0lCU5lXIb7beKXwGDn/498knvkexRD9ugTAUn1mi&#10;Z0vnjhA4G5mha/bOZ2gC8YtWHHVzcEfTZyOmTuEzDJiNWLucGVD9V70jtB0+4ysuHchbMK8zacbL&#10;Wp+ZEcz9qvITzrN9CHwAPsOQg8zQEBz4fodfWT4XAjf5zBLf/sxl/Ix6TtLMGRE7hqriM8fox2da&#10;cdofajsGn6Hri9I8M/6PVPYmn+HTxZOs5p1hGepIQ3eWthSfmQXG/SqRzDD3D7+lPuyjw/AZmsZE&#10;pjm1SjPs5VPl3OQzkBlkzoAJX/+96pXgM8C7zTYyvMsHbrNr1rHqzHHwSHzmtIts60yTvdRy8z3Y&#10;80T58zC3vQzOFey8yedXsKGqeBUCTPkzP9Qfic8whIrSvGoebafem+vtjHnGyXYMXs6SF74SvFyj&#10;SvM4AsVnxvE58F3JzEkWny/248H4DG0853vdFzv3nJnjfOZUb8mygc6X6eccBqdtdfGZc3b9gf+i&#10;wfQOPR6foe0n/O5+eo8fXnKcz5znZWA7et5fCT784DlAA882wg/QZc83gZVYQjnrM8+r2pcGVtpx&#10;cbT94nGYF8mK0uxrWM5o7fjrMfwky2EG+RTQztbeKZgcW4YVSCj9sdtYrWsRkMzg99rM86RZkLxI&#10;Zg62NM0P2tNMevkkL0ucZwCPt5ROHxE423pFPa2PDIZD3io+c8huvdaoenK/tkRzvOdWieurfiX1&#10;2gis/EURGOEzJ3yf5IRNXnR0bV+5LxBu386y8HkEisyI4XCJ5mCLMxkqUpoTbiwGgVMlxsP3ORcr&#10;zrYkdaoBf7GxI5T+onxl7hGB+vIlvTZcojne4kwayw+SMMGL0gSQAyfGF9vP+TIJrYbIHbjTq2kd&#10;Amf4c6tdk892SQTnVQoeVXiCO1vbL7a3XaI56uJMGu6H+eXVA8hRE9Dyke1FaC0PNUdt+7V2jWNy&#10;rVTl7xeB8U/89tuuslwEJDN4Mx7fCpNgkg+dDrw4k+6W0pyhpWnyCRMjP77B3D/nJwBQuNqAONVc&#10;wNfVs9uBexy+yoyuWNZ1sUs0h1+cSasJZzUMgsYhEyM7Smw7chyy1Tcbxcjnc7+bYiVwDARw7Kcd&#10;6sfowZFW1IP5NXB8i+Y8NC/LdLXneG1I7D2fwH1tDRbefu3W3lt9036iG27wplgJHAMBxnn9BM0x&#10;urJrhWSmyGoHSy7P9tRWr1Gl6w+ZuLaxcvKPWMc/+zrkSDhzo04+2o/a9ewh4t/qweSo/ftYu/Dt&#10;vDjEUas0jwG42VIjURtXcHI/UN+8bHbcLmEY/u2Er74vgeRGdLKNskEyg0l1DBFYecxIafDwLNes&#10;XHVVtxwCTPlry+z1Aglr1LVMvdzY25pmJsLZ1t631gUz2iOZwYltLWANQ3nlgMCMXT9RlZRmgyNk&#10;ov0lNkSAeM2bkMN8P/DZmisY2rlozsji1aL1lvKXIDDyod9L7KlKH0Zgy6Gq2MtFBB7u62cKbpb0&#10;PtOoM5e99kzKZtPIj9KcB7HacjpPX7M4c22t8jwg7LGlOCsITCyXzGx2K+FiNK/MdN/KCSlNBbuV&#10;YV+oOubRxUUYVuHo6IUq3ZHatztOJ/1ifUfdNIuprknOoqqUrIkAzirvdvpedy7XNGNiXR11mVjq&#10;kGItFC9soJTm5C+LvhD/uaq+tp+iT5irll3r8Vlv100o46cjUMtx07HaiKQs1MjIQk3LbTZiYWdG&#10;G8RJd3dPddlC8dqG+1F/UZrX9sKTtV/7gokXCapngy0esl4TDRrHTjDsmRTHbuPBWufDdRsZN/6T&#10;Wa2pZ+Yz7Au0ULx8WEppuulf34O8vF+mG3Dtl4F5Sq0IHhgZ4bW7GjSOnSA4Vl/vq4sNQ21kvPiB&#10;w3Ya1ZpafCZo8NjI22t+n8I0hJSy8rZyrzmWqJ16oVu4AsxrX81a2Z6q7i4ELv7gBgMJPnOXnmML&#10;+xxx8S2jYzf8hK1z8+KEDd9vk3FiiYlJEJg226IYaWKzdq5gWAdFd7k+kcDJQ6swg2dYE6Q3To9X&#10;6KZdVHGNt+AKapGt60GIercO2QnU5WEQuLa9CNWpRcut9TIhrwuCudxsGIqFJrYG6Zr2dFC0l6/q&#10;vlCaGINDWBOTqusxBBgwQ95Cb15ctHmsisOUIpDVmtVhenO8IUyK4bygCPxfFwe5ZUV6/cXwcbM3&#10;exeggK498Dzt4eZCKzC9LehJ3EmCDtoy84ydJqY39niSHRS5fCGFgCHj6mOJiVqc3/7Yu/gcim+p&#10;n+C42HcMclzuxVuVeSQEdGgXW9R5OWYQzKdGBVhJWljD/OyHP/znH330Tz744L/4eVD4zne/y4sR&#10;/+iDD/6bn//7/U8//Zc//GH+/c5HH+UWkr/5dsFfqH/ngw/+uw8++OTTT/+PH/4QijKEmi5IpzBD&#10;MWD7oScGm7g40k6S2UGRy1dtFzL3L25f+kbNSTplj83E/zB4hpbjE6rvhrCQw5Mgz30Xb1XmvhAg&#10;5I1HPXwanm3YqDZ6xveSQP5VHnho5Do5UIt/96Mf/asf/ADqAgKQlt/+4IN/9oMfwFL+zU9+8n/9&#10;+3//f//Zn335s5898+//+4u/QA//ZD5wnn/wlr3AlCA5EKc//dM/DfgX+2sdKG7WAlY8JOZoRw5p&#10;HAve+KaSQwp0UHjp8ghzbeU+pRcukhmsuji7kadnCZcuNqZ/r3mJtrG0MfI8E6EBKo42jkN29NKN&#10;Ar1hdAZMcF666p3qJwIyIE/reXbaa0OzcZI4nHHSfvEVMmbHNU+1vu8dtmvpHEY+oP1vn376D9+S&#10;iv/qvfdgL//Lj34E34B4PMNb7i0LU/q3P/0pJOe//t3f/Y9++Ze/8yu/8nsffcQCzmZjAa7jWqDE&#10;pRDXRvruiy++aONgl37//fdHym7/VtccLglAwMVanIgR68cfPeZtI0OIuT/sLHK4JXWhv2RcGs8t&#10;mYm0RG6D8PhB/FWSs8WHOrGEu+hZE4F58VxNm+8AdNUJYJdZl0HgYpjL3UpsHwE8UvzkiLW401//&#10;9V/njD9hprSuZuiBGRUHdjiAAIf59bebR6yQwCIgMPcykEXlf/znf86KEOTq77w1Em7DwtHWnjsY&#10;SMORY87NwfPtt9++8847CH/88ccZtF9//TVk5rPPPkvOHhMtJj4sEL5tCLAw9RBg9iVznTZSNY7i&#10;t37rt1rzSEtd4C2upSyxfETVNFbi1HoeQOBSerMOCDuqhclO73Tz6GLmjhq1gqkMYIZ0h9sK9d6s&#10;4ptvvvnkk09wepHcl6/78ssvGZD47dg/e4Je0z3qo3gm6qrAjeCmcFbcUiaSMBY9GMG9vcVgwPN0&#10;eg5wCVa0C2JAY1mH+f1PP90ah7lGkOQ2vJDD/hcc7N98+ukSQeeBLgBWIKnfBlKJdDt+TN/UxrxQ&#10;8vPPP2+FmTWwmjZnd+kWDSYgs69rApk+TXBrBcfrIiTz3Ur/5t/8m3/v7/29v/23/zZ2/uEf/mFn&#10;22qXuqZYhTH4KLjNRsb2ajhcqwjnjG/v7oIPiHWZddkhwEACvS7z3kscFA9WPnMxOHnskpDcqyfy&#10;sBf0tHwmt0x0nrC76+W7774LKbp4a++ZTHwdFCjluLj8gpi+4l/8i3/xr//1v+4aLudXwyH3mEJj&#10;/sv33mMvCXpwjTlsP589KRZt/vrPiQ191/XmapcEYrzrw3xGts+oC3uZMp1Xa90zFWUykrimB/Qg&#10;MwgwN5mz18Seycc/0EHZTSY44uRbtqCveKaKucp2jItBRdReCJa5bF5aDx3XPVf6+ND24NI27FS/&#10;zwvPGI9Tgnh8+OGHuCn1sEUOl+B4Ri2k6BqfgSxR3bhyfSYaFl0kGbdhobu4ptZtdmnYC94SGXq2&#10;fQBkLuArhiYZlfAhrfBQbF85OEmWMv6z7373ADRmSLQkNqzY/O4HH3R+b+luAliGikMuiW4E3rSB&#10;Zx+KOLuZnsz0js8wwclERkkSzuKvvvqKHB52uOQcD0NxLjnrGZBHEjPIIY2q1iT8VdT6vEMpJPUV&#10;5FCEnBTnkkyOVsm1NMI5rsmYr+NFGLIxnHrkPBC86B1ojE86nPED+yIG2I/jkoadltgAwtBR0604&#10;9vERVXdFgJH/sFfEseBVcCYdmDiEeJvu1sTLET4DmRnW2KlFRpeIp+pu7fcSL8eojsPsEjd918Xn&#10;Qdzpw72/QSRpC1GeWM9SxvNfJA25xHZyeGmZ12wgbNC2P1r+k6KOyXBJ71+kNDdHBZO3G7pZqKGs&#10;rgN2QQIWgaSTnUtLwUbM5xL5kBM4TDTzOJP81hHJcDirzVucrSXvKqPKByK9B+eOFF1roxZ6viaT&#10;fKazCzXEr27yks9sjeR4Aj0Me2mANOYBLjRexcp32xYBDmg43lY24yXV0VimVVc13QoB7jLr8iIC&#10;zIXpc6fToNPAD3T5XOoKdEr4Gf2Djzlkwjec9W1Z3Jr5shGf4FCFDDkqTEGKU/uwXnLQg4+Ca6FB&#10;Z9iJoYpbaECbj34RkAVxK09kCGu/jUUz9kc+qpAxH4VIxngkL7ZXI23FRG/JpGa067go2B1w+Fh1&#10;McGzz3Bb9qLkHjP/35/8hA+feYeWKL/yB0qvJTnQNsgbg4GPzZdw+wTH8BYSbRWku0HI5fjgYdhb&#10;xOnMZOlmqBPcu/IW06iVb3CphsxQ5hoHkw4eQoK7yHBXyUwuLy1lWgfC9KQI+RIbztSlALbpH7gc&#10;b5d3NczzFHlkiFPO6CzUkKMGJuy4Eh0CER95uuZ4IY8GZsWJR7mO9Y2Ds9O79GZHRwnQtThzV2/C&#10;ZwDtriIK6wHa+N4pwSEw1xCDz+Ax8C34By+RlCFwizT5+CL9BjlvPNTb94HxUc7uuBSUdD6wq1RX&#10;Fv240FZAZoVaMsOOVM6lLk4Z0iYwgEpppsYjpkJK0Zbka5U6NR6xa+0NCMjoY9U55cw0l5yIjOeb&#10;XIWnHiQpO6WKHcnIZPi5GJjMa6nFC2vn1aDf//RTFqZmZDXER9cD8bGElYsjJ1QnQ3F85DBllGRe&#10;KMkUS5FMdu86lTJ/dRfMMievpSRITDc0hyw5oZiz1KV+FCLDJbNVGzKLneOoJT+WOG2RZ57G1Ny9&#10;lrBpnq/JXMwHXkqBczZcvGTOXpSna0Qe102Ra2IXy+4xEybjUHw4VO2i1a6zdaYeu8ldY2e5fHiJ&#10;RhcxPt/xG/iE2InTiCehINNW58O5ZSnIhBLopuJtxvkMOimoSRbs2ALFY4/+U/fIOTViLcYopky8&#10;bls78rGKRNQiE1XX2tuWDTj3JvBjzHQ8G2Oe42ZxJPGcN8X2IsC4ZU2GPZe9fK+0NOFhYYov0JlT&#10;f/BXF1Lu7dCOyYyES25RXXuM18XUQLid6a08U5W7yJCpc8g8Ioc0R2acBbmkiC7FNNPQ6Y8wt0x7&#10;i0sOhNtlYWdrnFLsgfmgCnntSf5I4q36vzyNiF28xVP5cOmVCdsJp2uI7489hHYKd3QJow6LO2Tb&#10;h336cGjeUbcuYSrR8IER4nxn4o+YhDdo3ReX7awn7V1UtcRDJ6Pau/gMjss1FsuiHLfWmkctyWk1&#10;tx4vFuIMlRnymY7ntFW0xl9rr64b86i3LftwululvKgHZ8gz4MVb+8qksbwn4+7S0iRhd/pZq2EH&#10;6j/97nf5Ub6L3cpMv7jYgjC32jWZESYTzZksJpJ/MSHHaGdoK6Y/8a6rMUwfpl6mIQKtPGlmEPX6&#10;SOJcc0Jl1UV5p1tLWhBraU/rxCirQjIxeFhpZ0MuWyiSOT3BqG41mM68TjSng5jI09UeTDI4ELOO&#10;tANFu3DO3Yx7LC4frMcfaM5jPFAvkVh/sV6cjIzFu1xyDCXxG2hLPjIXWQcC3GoVpogJXWLnFtrH&#10;MX2UTo8zkjAWypJOja3OcT7Tak6p1njSHLnVJqhRb9y62VZgiTTPgPT1EprX0cl859slNlZYiNgd&#10;01jTYN6rYQ+OX63pYh/xEbc5fPDXAzAddKGdXx3p3G6ujUg63ZAncVHM6QCTgU4wa5Akxylm2Y4I&#10;QUiQcdqa5tLpLB3ibF0WR1LewqViPpV0/oS75CCJToq0fumi2cmk9hzJnJ4Yrs+gDfZCX7ghdbAI&#10;Ph2ZoWRYDfiE8g3FdpTDlOT1yNbgx4Jyq+HM6QeooLG+8wZiiBfy8Qe/1ArgK7rnHT0MmW0+pcIu&#10;rIWCau4Utl0GsxpyA/S0BiCPgyIHX0GNISR6Nr2cOrXf2sPZUru+jsvWANOt8dfam1IIYInPg8lc&#10;LrHrOUJoZoOJ3/Xd9S/JrMlq+NUdfrKGn0SWn3BO0CQiOMw6JnPv2EsEN3GteCc2nKcUdC4wN5kO&#10;TFKKhMA4YTMNrUV55yC3kM9M9xa16F6YraS1AXkzURLa05qNT0AbzgF5zNAPtALX0ur3fE3mWr6M&#10;pdWQ9K/+6q/6as21sqfNxyG4nAgTmM7ANwgXxtPdmZJaWPT1mZ56LNLFBYUY4CvwGAnQeJiWqEgD&#10;8C16CYQtyJkO1ctBIXQmUhqZBhXZOpRzl+LJMR9V5Hcej1s6xgiT0AEOscJUjlAafal+Mq3DwjRH&#10;zblFQj+JTMjYtfZSVgNsXSodWjV7DtOke2afvYrZFTLfCcqEZgL00nyAHyDg3zO1/D/ffPM/vf2V&#10;FVYBntFzs+z//Pnn/+2HH/73bMpc/1uZcD8YIDyQTuel8URJ0sRQAiU5DzzLpIuj0ETyT5hoobir&#10;+Qxv4nKoZquH9C//8i93ke4u5YcX5o1ohvEe3Vq6hpnYLZnSKIZEBCrxAAKPbUYQi2EImYOkE50J&#10;6+aHA2AVd4n45uf5i3yYhpnEepSoRzrRCpsD8ZAR2Ux0KsO51YmS5FME4VahtyRR3EJh5MnkshXG&#10;PDRYJHTF5zsykbfVkSFTCy+2l4LSIVSFEdmWpc8Q133NFNaTf+u999g9GVmW+bvvvktkHwnr0289&#10;z2fQ4Dhp+cz/+Mkn022YIvm/v12RoKJxPqMqeKAmdWdGwpMvIXQKlx69W9bfQvGwnXAbmCfh7D9+&#10;e/z2bzPw13j1F2eF/Xi8xyzHieEDW9/7mJ5rpXC/Fx9XlYfvgRL2QwyuadhsPj0OH2ufMYc5mzV+&#10;y4YBKcAC5paNfNI21kOYGq0S5uDDs7jVs5f0viYL0ZZXW/kYeSTEs0xhKGn5w4j8CrfgGJgUe0h8&#10;5513Zq8XtdQyhc/wCZgQtefukfCxAdwqJP2YkmOUaqF4pkXuPeUXaW6q4smofWC8KT+7QB4nWz7T&#10;udlnKkWV2I47akggYjyV7yuE0d3dA+Yw5xn0zlwWYPdIcSd2Gc8gw4nPZMnu2EQ9exfby3zht2XY&#10;Y7r5wzKsh7D6gStjl2d2zvCYwpbP/IRR9/77L+QzrGv9J2/3ldqAS3qWh5dO596nxjP2t1A8podA&#10;7J4goXmiBnyay+DjsX6itofF2Gqn+eEzXGbd+2GdbUHWf9B/s42s5bLxxMDey0vCw6dL1pp2ZH/b&#10;RxtMMwwA86jbtT5HsKnkThD4M03yKssGu2Mhk4aTaKGKnlHLj6hAZm7+2QK2XWALcAYIA7tOF+mH&#10;bAd/yJ4UL7coQxH4D6X+z6++Ip+7JNAGFUFh9CAmOWmLU4pLDu4iibyXWZAJn0Egd5EhPV6WtSZk&#10;OGszCfRnAQoN7b7VxPWZ33jvPc0bnp9/eBnqrBwQeGDkMytZW8D9tlsPN/XwOOYuOeebwssJuF0V&#10;PgOZcX9/rhphMqB6k89QHTDyVA6MbKzPVftyeoaPlqyazrJwupzN+9JceO6rvx6zdjiPHtOzUCnI&#10;DD+UN/LCTPgGzOF/5YOUn/1MAmA6d0kgAIWQaYSZkBOaQSZ3yQlt4JYaZCNSCIgQMqFMJHCw8hmE&#10;1TbkM+rhLmVNc75W1reIUYs8qjhjm1bBtShoOm1EBmFkonmYYHXrP//e9xC7eOD28f/PdOJFtZV5&#10;L6Q8QkJmWFu4d2GBBWff0GOVJo9pqR0C4Bt9nBFLPsQDeXIoLvGAF6lKGRdY7EdukcnZS/W4KBTS&#10;0vIZyEwGQNIqyQuKmkomGjASMRRSaVsvmWnRdD6j/UQxbNg4pRk+Vx57PSHDb83EEOQ1a6+61kGA&#10;Xt7sFwGSmSl/homAHoJBxMeDDd8Khkgk4sNJkMm2lBSINZmWBiCPizcHyegnp71E5xuH+XZ9xltc&#10;TuQzI2XhKq2FaIbDhAtJYMjRvCl8RsnhGZ7Di0n3Rs/h4MTaOoYIDIEayXGL4YEXP1hedlnGcC9n&#10;SEWQAUiCmZw1EnnIjGky0QCNyV25CgXJdLHFW2+nyF9SmvCicCFqpAg6sz5DLaE6yHMLPRrmdxDI&#10;azO3EEZGfgWH4UCya5GXmpEGjie2T2mGD5XHft9jvL+WuwvOTK7l9JfmLSDw2Bf6S1s+ncwQoyEk&#10;Ce5cuu4RUmEQhwyE5EA/8J+hN66HDOXDZ1AY4Y4SjHASJL0bzSgMJ8ndi1zIr5baRqVe2RT2kzDz&#10;GT6DBigNf577yc1l7KljiMD0acKTBc6Wg8T0Ukq6uGEadsHRapCKsOJhZrgNl94KM+lyuBtVEA9q&#10;gfYgI6lIKfI5VD7CZ7wVPiObIpOC3W9xkINCJTuFD/AZtG2Z0khi29m3TYds/+79zMP79HfS9t7Y&#10;09pPL29qSdYXgG++M2M0hw9AEoahJOFeMVc8XISBJyAftnCTz7RcSG05r8lnNBvyJttJA5/kM7Tl&#10;n/3gB3wL/0AkPe2Umbfhz5AZeEXoBFbJE9pPGyAhjPbQD/iMizkIy2ckFbbIHIVZIWk1p8mz8xmq&#10;w8LhqgvGYAC3suDzGJ/BcinN8+uQAWGuBIZxRBsjgc3fJ388Idoq0SFwhm+3uyaf8HJTvYwxeLCJ&#10;ZIZYTJRPZJdmyHDaHSLzYQKskKAcfhIyw62bfObigo86V+Mzkhnfn5HApNXP8xna8jsfffQ/1C93&#10;vWjyE9GIYo9FW8gJQ7o7uq8bYAVymG4l5CafyfpMC8wKfIYq4F20QoOf5zPYzydjgNyuhLSNekl6&#10;+J4MP3HcfbX9EsMOXOlb/vgLAnnglp65abPs2PJYcddHGUPAeTz5GxM+zZZLeIZsENDbHNLSjLwx&#10;Sw7Rv+UwrfxNPuMLNnChfBXFConUwoqSrypvxYyYd3G/6WLZ4X4TzaS4Zi/BZ3hPiVevr/3xymFP&#10;Vc5cCPh7KY9NHJZWiPudJayrkNmuurBE40IHtAcOE/lxPuNSTxZ2Uko+kyUgNHN4t9segkR1t1K7&#10;yjWyW59hayx2dgofXp/BvCyCpSEvT3Red0hvXm7h8QxwBeyx6XY8NI7aIh5b8CEPPLwwPKAxPmCi&#10;4cmV0n/+0UfsfbRkYzwNnRiuw1DE3aWW6gz3pHLXRZuQEIq7wkMRX24ZbmmlUpdNZEqcVQUOUikv&#10;3eRCLS/wqBOCxOVIWXmRapFMWZgMxsivkOEftyQ/YTvKP3BmTQzLH1slOOq8WLpdoA3mvKn4WEVQ&#10;l6xdRIMbTNlUgi0MOY/Ckoq8WkOmDEeuQj4FqULWwVk20i7ykIMMTXAlR2aS1SFsID8F1UYt0BJ4&#10;DqU4qEWW4ss53FWJddmWtFHzImkrpp8lDA+jPb2iKZK+J4P/jDBvT23Etph0yARPELxi0SJ/yGae&#10;vFFMpelLnQwG5qO/+qVf4sxy7jMYfvnTn/6d731vygdNBuuWomQNhFuSgVhl0Jc8JNMEBCMMhBz5&#10;g6sfkZTSsIqCcEplUYW75sNw4BXUxaV6WvPMkXiER10r29oPYbOxWEVBDCCH2kmrp20XNT5AY9oi&#10;/EGEf1ifADwziO8sSwibPuk63RIJhkTWQBAw4mf0wiUgDJCK5ChPJmTDTPRAISgrvTETjkEO+SEe&#10;EgxtgLEghlqZCaqQ5LAsZ9mURAUNMiLJCXdRRV0wJXJiMGakCm2jIDo5c6uVVIOW3Ht2NezlpB3/&#10;2b0ng2EMhnubU/KPIcCk6/6O+WN6qtRmEWCKwVpvLrAg0NGYOLH2xbZ7m0nt7DT925/+tA2vM6Yh&#10;CSEhquXy+TWNGS3ciKradbp36D4sb2x9YFH0rhrhElnfsCA0o8u5S+HehYllHK9tRfeeDGPg4Reo&#10;XtuQndZegO+04+4yG67CtIJajJRyzTYcpk3c5EIjav/ohz/kD0AvFNNZxMhCR1uFyyZtTqX5G0/8&#10;Is34GBjpx7o1EQEQZq6tsL/AMkjeddE2Fj2yEjLR2iOJucf3wi86eXmDrm95LPyqlgtWHmO1ILYy&#10;4C+pjrWXm8ssFykNM/Rhg/HtxNApvwP8GN/ghRP2Ylr2wvaN+1CPKTx2KV5hgl4+3JtVcAoCMJmb&#10;zw5T9NyUYVcISgOHUZIEuzluAN0se1QBXBxr0a9qHftKBNPUTrpe5wgaayaKRq6J9kvq8rHx5uvf&#10;PuO0izM3WdBIc4ied70G/ACdgMz4/gk2k2i5zQPajl0EYllLNCPDdZZb6yzOYGr7qgyD/8w7Tek4&#10;1kaA4pn15Ki6NwGPbd+TcePjpr+9t5aSn4JAgT8Fpb3LMM1vPi/AXloy86Rz4Pdpp//gzLG5xEZa&#10;x97fv2seIfc+pLdmP5sdTJna1Hthv7AQzbGyAT4Gck69tUQQKF6SqMWxl8C+cqXM9JH1FskM52w8&#10;PbPZhG/nHdSNxPEyQwR4Mbs+dFpu0r2NpWsH0+Was0fNPLWtTylZmWnfmHKtpmjta8cPlHIk2L3W&#10;tqp9FgTcdbq4HhsyY0VSmmfGw+999BGfCReR2BoCf/3RX6ydZQQeWAmT68n1zAODs2bTeApb863g&#10;7pum4VrNmm2vuoLASLCLTCX2jgBkZvi+YkdmbCMT85n930XfBN4aSdiRPbzRVFtOS8zil6wMLNGQ&#10;vetcc5Ws+6aJGNq9Fbx3MHdtv8Gu/eJs180p4y8i0D1QXCQzFwtOz2Sa8xt6O4ry5zGVv7v9u6/+&#10;mY7pA2lHkuwysMS9EYN5PTi/p7ecSdTCz+Itp/8xzb478VjZu0q5AtCuBeFLtzMG7mrLUYUJdu17&#10;2kdt5pnb5UOEG75LkBmwZQVg6S+bHmAg/LUCfzp4Slm+++Zj8O7H+qYU3LgMXznxnvaZx/9CbV/0&#10;FdD83C5bWt0x/M0ZaIYy+Zp7riaj0F8YnkvhEnp4mKL5eLkllLc6u4Wgi0vfrXylX4IAfKZ+Begl&#10;yK9Wqa/H/N7v/R4TH0oze73/6gc/WPPlGb7UhqiMEwn+kJNOfuKvBx+Vz4DSd/7qr37N3vvnVNi9&#10;FLoECPzmjH9xIMphF0M+w135z+x8hj+IsH0+Q/OZ6c/slQfekUT3BY3fCENpRorUrZcgUF3zEthX&#10;rvSf/tN/yqz/gz/4gyXq/ScffMAP0o4TjLnu8pszEpX2jz1dVM5fVkJyIp+5qOEYmf/ogw+W9vZL&#10;DKqN61whhrK50/GZa5gswWdgMrSx+AyYuwTEU2Hwr0WAQLHBRL1Is8FOmdEkt5l+8zd/c6G9xe+/&#10;995qvzwDP8lfph7nG8VnxIdfoakHyRlnk6pezmf4cWD/4CPLOOEzJrDNtRpeqiHdvvSCQDL5jT7b&#10;klL+yUgy/evblPWgLhRSHUeQ5I9LUjUClEKD+ehkVYcakefM3RV++o9almPsF1+bWciRBttKPIlA&#10;vUjzJICbLZ53ZnyRZom9RfzJOLWY6y5/2xo+A1HhXRd2nS6qle1gEu/PcHZ9BnnSHi7ssMHkJTp5&#10;bcZLNKvTsgiQ4FYq0gAL8sekWnm2wMixIGllOGeBiISZKInCFRL/knen6g8fzD0/6crlYqjGdusz&#10;8Id2tYS7/AUEJKEQ8go5jOTENHe5haQKucUl8vCT5Etd/ONQSEJOFEYDbUyNsqDwGcmMjMgXeKQ0&#10;aHgz5t9SLPRoTPeXp9Q/43nRvT+Ut3v0vA88/GJ0xraUqrkQ6DpuLrWl54UIhMxog3uL7Sv6s9j2&#10;xu/97Gcr/JMwUJGkBfLQVeoLwNIMhN+41vffV0aOwXs1KQJRUUP+hoIFITx5NxgB0hYxLRvhTD7K&#10;KUKaiqwLGWxDoX/4uyNdFGkNiCWLJorPzDLIOyV09wp85u2w+sUp7AI6AcHI329qOQwyFAifgWBw&#10;aHy7kCK3IR/5cBiZiWo7PoMkYuEzYSxqpooogWWlxqES5ec9L9cX+M92KcYXEZfu93nBOa224cLa&#10;aaHYY8OH3913ZMZGMRmZ/u1e8PONReGiEVnl0IzQA1/3haK09cor8l4NjALDwmcs0v7JJwhPist2&#10;5DP+lajcgp+YpvakyfFNHldvurqUh9tggPxH+c5gxZY+F595foQPNdCzS8c1WEH4AwbAQMJn2NOB&#10;UcSqKXzGdZhoSFkTEA900iiOm3xGlkKlUdIagM3H4DPdUgzxkb8gw4vBaXUlNo4AYY7xPG+w23iT&#10;D2Mec61deLlIZmys83TIfx6G4m8s+We1E+7hEi0bgV0wVsNeEIMtZC2FS8gJAuEz5FAkl9CbdiPJ&#10;xRz5jMwH4ba6IR1qOYx1tQRJs9saqRqGY/6a59/56KMf//jHD3duFbyIAN9rL72L1/GZ1gw4w2N8&#10;hoWdVo9pV1TgJBPXZzbFZ6AZTPPZuSUK2VdqQyE9jlMdolc5W0agI6VbNrVsCwISUea1lGaEzFgE&#10;AdZRcQXR8Ezid5b/vgnCAFehgd3RcpKWPEAYhnzGFRWYCXdhRxCS8IqWz5Dp1pJ1SUIs2zIcxDBJ&#10;BnWNz1iKJZp2cSmVrpP4zfff/853vvNM/1bZIQLjfxxtKP9AzkU+A+tgpcW1FHiFatvlEfeb8soK&#10;SjgQY9Wl3TCKPe1Sz0Q+Q1lUUTBKKBh+tfL6jAvOsWSWBO60+zMKvl86l8OcxchSMhGBeYPdxEpL&#10;7BkEmG4J9DxHkL75KIFDRvKZSlP2n3/0Eb9Du2h0hhi01IW6ZDhwmNRLenx9xiKuonRrKR2fUSeV&#10;SqIgJG4etftNyHDXLaRrfCYyGN/ZH7OXTrzzd/8u4yGdNUzM/mw7rGK/Oe0TetsKFmfaNyvaW3Ol&#10;YQi+8RuFvoXLJS/iwiggKr7ci5jTH4bjvhIMBzHOiHFLsiELyhINCYq71APb4VAPCcpmEQYlvveL&#10;qtijZnevuIv+qMWqcBuNya00ZMbE7B3hvlK7+Db7gvaMzS9VUxCotbUpKG1Hhs0mHZrnKUSFaTvX&#10;G+B/9MMf/v6nny4al+Eq7daSdUlCsokD2aD5eV9FjpENphSBhEBUUir5lKUIl2holSAPFZELkVYG&#10;sf+/vfd7nS857/z0n4QE48ASyTbLOJkLsVli0MYIxo42DtbiZGFHMDFyQBdayKwM3oBghRazMN4L&#10;QbIgwnoIyKu9EMS6WBjC5sYI9nLwpfDtzOX4Oq/5vqz3Vup096d/nO7P6e538+V861Q99TxPvapO&#10;1XPqnO6Pz5tQRVpbU4ykZuqimYpL/xW46vH/fbMbjwM7xyqRjNHvztJmQgA+05NcsbgtsOJD25E2&#10;0QJdtvPDToiSxBKEDcgQYyDPMWGDcQulyBBdELFkJ8cdGGuZydGYhyL3dlBlSEMCSZRzGmfc7cGH&#10;ODkFM0qiU22eIjw2cMX0ukvVclZ063tfWLtiQ6rqegTs1mt8t/d6Pj+tZn5dJLNNEj54OszEO5HL&#10;e5m5/bffffd66zJxwrgPE0PumSTUIcAgbODUaMTwBiBkpgpFU45FhD3kW5FjlPjajPmayzu9JBIs&#10;qTZFMUfCQCiSY9EN0v/6P/yH33znneVOQiIZB8zhcfLMpcZ7UFpGNdMjiWem9FptZwaja1b8eaVp&#10;13r54Om1Wlq7FxJoV14I8GbVfVvGhWk8HhPSrNLLzipsBVxjgSYaSaPGLQ73PVLk0xwEjEwISAxF&#10;iGrGWnhI0fKxUfQQmfCPugQnZGJ93MkhTXWFo8RgxswxdgoNXBqVJP8GCfbN/tE3vsGinNE4RTK6&#10;ndImJgKJZwQ1RjVcdyPYqWJPb0DAJ0FrGZpetOhN/VpgN6KHxY6rmAlwI/7UjZ0EuE90sp2OzL3H&#10;7IevEtLwR5yv/QrNDVb/a5hw1+gamo/Ryd89/93f/V1fBtgZyThmKOpnJwG2tqbLilOjGuRJH3OJ&#10;7bxsm3k5gbWemOPJzmCGzMudrIbtEDAAZsnbjkv1ZCSwfNjEZMsjpJO67PKQ5v/59/+e7wUfs8I+&#10;mwwPy9w7un3D+SMUv/HVr7LmsvIux8lymW7OSQTYnOFa65I3Tke3TBtPnjTR7XOPCZO7QjZkImB4&#10;k9MmHoaAIU1vQ7bZoVx3TsJnhDFji+hl9Jz9JNpHTv/u009vv2pv06LvKoOU51N5hfjGrv7jDz74&#10;X7/zHXywo7mEM1ocMzmOI+HsNCvLzi2Ou848sD8DKK+azo1nj5lLKhJP8rlEg3WX9+wGM2N4c7mV&#10;atgOgfbvdvpi8oT59tTdmElDTpfXdYqOSfzzDz7gbY0bL9mbNcf3nogWeHNmenvnZg77zabvfOc7&#10;vOI4dt/OqGYUaHokwIqZqI+ET5pGAXImwmNp01ci4H4jofKF+peTHr8AzF5NY9QLwW68+n2FNHxV&#10;kCRddVxT3/uHMZEpfIAhktIlKDUp6VAapDtkyEBaQAaMmOAQaWlBUFCQRqnRg8EAKSmJje6Q7vzN&#10;7+/1uvefe8+9532e5zxx6nlEWPaedPQZHgolnNTdp04zO97dEiND7JbWlh2Y7vS1hUWKtefInMxc&#10;TShCQdN1K5JPiPXvVWryZVs8Fc/dKexcur1RiWz62rSZ9fveA800gS9br+qtlq2dc0eltMPwNK/J&#10;TL1FWmxmm/RDhu3pl06rIxgWmEJknl+k9JiUzDR80C5zrnGG43ZFOVsvJSNuhlpbzJxPH6cfUVN2&#10;qUncdMxufAd3suOhE9eJ6TrYVQuzlv2BmFqijO6J8sjwQU2a1jEArCuEmvX1ikH8J9aFpxefh+fg&#10;uJwglV72+PoPLMff/2wErgRfzi1XKISsldbCqQ5DuJGdO1n+ldcdLRdpEY98l+aE85JtgwyWXW7E&#10;BUwlRyXy3wle981Unk/KhzgVDDa9WJ1XwL99qU6n65mDqeekwotvbPXGkNjFwBAcHVmhTTNlrJd1&#10;5Y/GzhOL50aEQ4ROilpKjxl3cSZWrZ6rl7+sPC932a935/oyChcCA0GkZlirq92ltbQQkYx24cIg&#10;UBVk/Uy393bOo7omyNOiInm+E0XsiumEOJJe9SN2l/Kcf3O6omivuxzhs2YQzSUCA17gucALDC2l&#10;b8bn4Ci706cfPjG1v8YZv8T4hlzKfmqrGWApaE6AmZyEMwrPkdy6z8u/Z/D2C1yb779F/65u9fCX&#10;+w1LaBjf3cKghWAez+f9aNx1a8P23h7OJG2zWHCF1/bKhjgjnLx/NRS6+8eKuIfkygpn6CnpQzXN&#10;oSxKtg8pS4MgoMvdm62sbQ9++IBln1ZCBsQ+lAsvDGEhADBMVvVBu5NleEYlqYJtR7UKc1krWRon&#10;kjRa4YDSBu0GAlvvWszUURLv73WpvDr3TSh5vqucYfb5+CI0T8d1mfc8R/h6n2UbJXOXULoQfgtN&#10;5vo5VpSpLKTCXYO6q97vxlBFrdzJwGm6f9FSzUuS0sjxx6s8zH58mdly0bNROmk2ihjbJa5q/PUM&#10;3e7r7xW0e9HUyhjEQ9dTvadVCg3s7g0D8SXohBdYfp1Hap4Yu48l+Q9mhPAuG/v40sz9Pgk7bLy/&#10;ZdyQMiONNCFCzwtOA5sJjJXQvk0M124MrRh99I6ATqD/0QePZX8HM+5PfK92p516wsWA/uWgk2V0&#10;YJsY8tY3afYf3igxawPFU3KVLhb8d1OmBaahjLjv9KFe4fF75X4HgbDII56bJwHyr0FnNgXFOBvt&#10;JYTd1fF0cBq/7mXbmibW78kcPuKRjiwiS953WhNn8aLRzAEwN2JxO+Cl9y+5tfa2qryKjO+TdQYx&#10;lsuP4xAjOMoYSXGZPkI1F07T5A1Tfl7hapfRo5Pgu+DCIXs+gY9oua9zr2Z9wniiZdPYGLjNYsUo&#10;GQyGjBeLjImsOQ0wVKWtPrpBZp0CXQwnLz+Gq8CTWB8avjUUgVHG5rQ/HCxkPDU6oL80ePtqqF8m&#10;T4/liU9Xe5IzmwThQZ/JQCajzgi/xQVR580++Yh61PN9QUvmoglU0/EvfjjE6ezr2tcf9WU7VCrM&#10;MPLHHwvDCz0PZrphWaAMnaw8CqdX/OmyaJ0vAsoPxHtlVtWnNWMeeUfv09+iNQr/phefxyKUbwZy&#10;Gk+dG7Z36ggJkDNhQD2yZkDwPbDmsPW15hZesm2MXGDKi9sVzN9qhuMy75T93oX8efH+cz1D4X44&#10;w09h3f+CHj+9Z6opB3mpN2XwMGTLJ8U0iPrtwHA7vYmUxvigXBsjfwTD36tB/5ag2ARci4/uTCLj&#10;dbLSlfniiTpP96KI9p5r05+9cp3J7VN8opy9eCT73lK8Npdcs6KqU8hm2vqFfD6Q58qZzS9xYHuZ&#10;s5w+zpGL7nSDl9Lpal7kCgDTm9IJ+sEu5CVIqsL8eL5oe0gU4sgGPRJ1GNTnG93M4MAZQ0OWq37I&#10;jPTxxDgK5ibwMVZJNzwdgDdEFnmvs0iUf1ieoPHuOsD1aH6su6eK9ZX98ykjiVEhfoeXs29lsJcr&#10;e+7MYU4SJfZ+9sPir3kKk/IHw1nLDl9viWeh5Mwm4B8R68sfdfnakvitKxc/J2lyk0ZJcQe+mNLh&#10;XnjiXqJCmxPsIZAnOGQeBeHJ/31D7MBRgYnXMzU/L42lJrLU6G0nO8If3mHDzAWcpwm/pZLczhNB&#10;1U599YIUC7o2lJQ/CeBvPr09dvHE7eqMxE8mP1eM3KRrxW6xT53T79JoMtkwur7wA8JRYOhxa/wp&#10;uaTUOxiFk9f5QMgFNP/SZVqBoPywiY1UlfkavHpYIu2HUGibQTQoqy4Q2ljTT9/LUGnmV3vzdd/R&#10;shmKu2b9RD+opPfyhx/WN/lprJGduJkmox9NbIxnY9ZXCyqjiBn7ZR7UAB/itQZWogvW3pHiEJfG&#10;s0v2zRaFE2Wt+wm2p8lQC3ew9aXwSuGUefuoHdTFz/p+7YdwhkCG4NMPt7P08ylygEy1n9XEPknx&#10;Gfiw8j2/GlcqHr4LdlZSCkhJUlXwwFfB9wRBTmtJWymULiGuTTf1I25GCbwTimHVoNFzjIwA2ui/&#10;U2nmvLWLUn6nnoxQUNxHyWz77UO+5ATflc/KFdzbvI5ZfnWWF6/Itm/ivKriR/e9TW1o0vJSmhwy&#10;HHdWHJPATEV6BGN0Kth6mX+GVHMif5G/Ft3bzjjcxOJDMcxgyxv6nrgUGVQOHjgJ/qG92prT/XKS&#10;11XUx966WgNQgHpUtmxt2hNvQCoEL5Mt4xPW1+u0rBMdVCr08BIr+g1HFU9TtBqWa93AgTirBdpu&#10;tT3V1QrsXYpv62JBJtBpvv+dZYTNXuRQXOJw8Xqi8M00xrMqsQppIe7eI8R2ec43/MAbw47D1TZf&#10;/q1mk6PVUIoyd4ih66V8TddOD6RuF8z6CRMnB5PLBJi+FZT04RLFQRg/rgs+Tem2LkHLqpW2aw82&#10;BnJt94p6SqXLiFLYFXeNJk1bHFNzSet+M9BT1mHo9p7mgPXq3M+gNNu+m/EzN/aCwCa42ZcGgRkX&#10;yk2CZXlX2oAQcqtWOLx7665f2jhLr/W4xICRPCdVVJCnhFmgsC2+jbeRMFp37JT9V7E8U9ws6xF+&#10;J3An9LJftvjCtyI+g5Jfg46HJtZLK/knJeNrHOQdrSfjTsJrfn6/TjjqwLjIXPKloRCIHbLG5iej&#10;O1gPau5rv40JvVoJ1bOzfsUSdCTq3AGlcPRbLuy09OHmVPOI20EGKb2KkfeNesTt9evAlBa5Wyez&#10;SylGSUsLYVOXSFJ6wNLxC6Y1koUqeQPWF1F8XLtzI6KSW4mjMjaGPDdtMOcTXiJPaZhXFGzP4Z0E&#10;3z6Osv4yrHvLfdHy6LWT2zakIEMoXQwd+zjk/VVL6JlRc3tfaptgz2NZHiCLzmSAvhPhR1RU8G4M&#10;J43JOD5DMI7oJ0DSzbeqaAY2e+NtitAGSepm9+vlWs81Lvopt/kuV9UV22KbIZWXQoMdydpOKeXZ&#10;YvdiZeuhbnR32hkXV5KBUi8iuCgZ36TKkfqLfHzIDE03eLg3YhhmiSDm33GJE9A820tApTkSUmVc&#10;TJlYNCaPI9Pm5C+8D09sljTd9XOSSIpZ8nbLVJmlzOrkmjBr6sJ4wqQcrHbLTSK4r1HZTv9YWfZt&#10;32J2dM48MaImwuuIpe2pCArYLtjOFnGXL70c18UjsvShZT+D9setVnKHYVw/48AzLb92rnCyCCWU&#10;qrNXOEXojvLGQrE0Sv6ODRtWjUzRWMO8K375cpD9krZ5ak/qiPrALdqWZ5agkeY9mnX5ZiPalEup&#10;F8tfYKWnhOtUTXPr+a2Uz3AkWFAb2i2VLhfycVK8+Ox1EIAgml3VOzWNtbSOJqm86dO16/+pd/G6&#10;J3PMpT/oSI1D+U5r4uHUmJMOnXaFYQy7A8iRUu5IHqJCDNL6iOurGMWur3G0n+rtWjsclzznieZJ&#10;RG/9OUQBejbGHtLVS31Uebw4tn65LpNCYoMjdFU8/9D40hgynfhpffHhEkiStZdfvsU2EL3dpMD/&#10;nRyi7dAnk01iJrTvrj64275lNqQ+3YPPJXs4P0Fn9Dh0eW0kltmBvI0RCsqNc4ungdIMJUDD5kyj&#10;WmNk7jBFLq5ateaRS+7SHzlrhJurMIAnvivHN0hRxLNIpD8tyOYo/8AoL9taQynCcXlV23wD9kDY&#10;f4T6t8fgHwr0u+F4s/cv4dIhp2SfXVWtbr9hsQM+6Vkib5TdL5+qWg+VA2ztHd7d2w18PcHlBN56&#10;rG/pOPWduJmkETsTrhCUEop6H4GQ+7IwOnN9aXcptO14HuMiA9gWg5XeCHaT3cbR8LnLpHNe2JNA&#10;PpiBVtIDnlUjlnAckZpR7V0Fa2DpTBKGB+GpCxPMlru2FKKe6Pv+hsAeu8Cz0drp+b9/9tkU5RFy&#10;2Lt/GAIWVnMukv6NdKy1agMO521RBOhJxndUf/Bm4QcrxgKKmi2ziXQu4flcc9Rx75OCaVt5nPlL&#10;oTLdsJOMwaC5ykFXWWIUXFp7lfwG/cCj9sX90MuJnB/XGOH2lvOD4Uhqgzg3DjsgdH899OpPbfNx&#10;07aYiw9doOFntGmk6YA7xe86YorQHtjp6qKkhzX2FoP0MIAUhU3fCc+6TfWF1Nr6jvazrXEaERvi&#10;qEfbnp+UnDG8jsyNP6uzZ1E4ZmvZZ2gjjuI6Wir0MN8gNrHXrPnMxMnNVEohPhh/BU/DTDycF5z9&#10;MwATY7U4S9s4nPjlaT0oyqfMvH9tSSoTGBa+/MJajXZM2zPHkzA24BSHXGGuZUUOoOY1JzfGbqVa&#10;tUZmehpjbalCD6Ok7OMJv+CUYtNJc2vgIPGW/aCW41LP4OhMC9iyrXhkZ69qKhjndYO3gjP4wozC&#10;joEi22d0fzOGtDfye7gzokNMp6TN74ePg7cPuvV647+wlR967/rpA1v8WQeGjYqrDjDuI88ve0Pk&#10;kGdBRPZLBY6XSB/KPvNnmN7Zomkw1LmaOVmWAp1remX4WirIaWR/TZ74QE8waMVw6M36lsbGVTPO&#10;82BH1+7xR0lp0IWVMuJmBU0b70/X7UY/2XztbVGsX7zCCGgfjakPqhuTzn+SIqMUBuqL5Fs5lE5a&#10;ZG+sG4TWhTaWK+/+/J1zcVDg1nVRSoxREXoQ63mx7HnF50qK7of6fWawPCABopNx6cgvbfP9zVQZ&#10;tdSe7wQYv6mZtpv1ruBEKW3yj4We3HHG3bqbZgNiIoTh+qVh92eywOaJJAyANEx/Yl1uStHkf6RB&#10;WWtbjecS+fdrXK/w/tNz/t7sHBViMXPUvuKK1+GhJ9Sh57WhmUAWcWvaTwm1EOfaTdDY4B096QhC&#10;03MO2rkdme1Xmcx6iDeCuXwjr0BQgFWIRqWQymCKA6P8XK6o9YTLWx0uJoL5tx9G+CBLQCeNF012&#10;E+YeNFc8kwvjpupvh5borDhVDDnBAiWPDwXeR2o1skEZ9/tnrs/trvbSLO5QQNEd0zIGnkXn672p&#10;IC9v2lcV4a3mr9aun7Tvnl5b+zouq5r/3FY1phF7umwIAozwJtdPvPtmcNMjJMi1cen5qXGzN9Wr&#10;vzSWM5tDcMFGvNvmWxYJlztQlB3jkcFI6PFWw/UBcY3TZYTcrpITNRcF3pa83mNoOXFtudoIPZYK&#10;wUq8eT5Q/zsx5z/3eWagwkzeacef92IxpPpvUu+33lNXuQeIkqq+3qs+oqx7jNY52WzQ8TpsO89z&#10;FS3vh/H9Fjt1a8qJZebrvY3vZ6c83L5Bx4PYNQs93LcabNn3vzqfuQ6uUT7xGAmY6zsZ4xmAl6eT&#10;oGy454WOn1/9SWs+sLua1xcVhTTIUCNvs0yv8+6MA80Z0FkyW25O22/9HVyW71LAB/pjsXezCqlr&#10;OTGl7CyTBDbbV8fH05kD/DmINwPtkhc4WZ/Zf+Gh/02snCxnFlxc/Ny6PvjrSWdDM1eB3HdIwM54&#10;Wl5lFAQbUH25fauFePZnV2tgG7Gf6dkyEXSqH7qWdlVpd8ZLmN0fLQ9JIRfnh7SxYAlO1qO/mui6&#10;eis8rVCI/LjmYq/te5eYq4bqrsUZl2tkUMBL5uBPDRWQs8u8eAUup1npIt6vAftptdd88fZRa7RC&#10;iidz1Kd50y3X0WZMUT4nVkYXiTeuaNdPthtCzwquR82a93Iu9kR8iDODrew7+qTxodsbdtfVIqGn&#10;0US+XJ8SaRNQ8fOk4tLhYP7pJdNDZpYhX5AcC6kwk90P2QofbVqzaVIkLPzPkUcSSXjGFDw78ieJ&#10;+zA20I8KEPEzgpTg9SPK+0PIQsbxTGhoSUcOPdtCxg9nHZYV0aETmr87p4rXB/rXmeUIXuVf5Zd/&#10;Wy5l7a7PzEI3ak9WVogwztiJJ0zE1U7NO9bPt7jUfXTTlECsfErv2hYHOqq3n3LcVitHY3ms6u8B&#10;EIfbGPwmfrcyu0QbE8JfUbe4O1wvbGIFSsZQUXjZ7ZxatRD3Kjrk1HnMbnMPX8TSrf6egt+06Zbf&#10;aoFHvr8Hfq14NJVn0+07mqoEImSTSImIKNi3CdV6pN/12H7+MBWzBPxZDV+HvOvRNcNugO3fQ9NQ&#10;8o9fu9mOJVmKIMFoMKkTfD4JS50uGstISk2dR+02Zd2NLXqI9APR9IrO1sG2p87q7WvLY9eiNUv2&#10;x4+CithSMYXAPa/TnUxRPcAl23AhXKjFAjBduu98uNM1U3LttwkGqPcHpaU7T4EFkJm00lcKHVOZ&#10;IfFrTjZGqlLcmPEt/wOPp0FGKFzwWrNgY2FZIYTXS46UK4M7h/v8ynH7eTzMqruBG8Oxsqbacv3K&#10;/17te6yaBCIxKT0VmvfRJMFUE0RAkTCUiFy+sjqbzyQLPjyW/GQoVK4X5or0dznLXy32b3eVwbRr&#10;yGFJpJ0cEA/5XWuBWkoAfpsKCp+GSbPlx/Ds90p24KCiLVvJo6+aryyaZHifAcb4Zp8EXqCK8OKX&#10;653V59/OpDTCYpmlRM/dt6iO+t2t9zzKgiRqv9gI8XrxII24mUQWPXpYo2od4rUwnj7HeET8ZEtn&#10;VU/3sMhhkkK+1gutz8Ay5dkRDXL2+oc+sXHf+2V5E6RenlU3y/5tNSEoQLlsOjxSkpVASmH+JHu4&#10;7cRa+neH7hn/ZYPNwTuxH0MOXTSXC1/hvqM4d43dPaHasyYUXl/EdrPPxmvx4uVDFhKBIsCfBlgp&#10;u62OlbMAKkAMEEdC92DYza68nnxu/QEpxY5VWuNBW+RsRPSWBt+pe8a0N6tmiYO+9meGnuHXlyNe&#10;fOb5FitWfNMLK3hNfeJj4FNAnd3s8Rb6Jy4X6yK4XN7HlurmAkpWovCFQAQ+2v/yU8yqO+jiP39r&#10;CuCt4MFM5ba4dBeLF2yVVRj96rth5lDeyju+nIx5DrCWaM55PXSv/fmnh012gDSdjmP8eqAtoJgG&#10;vZj/2WhX0OYZLy9GN0LqxgPYNwOAR8o5zfrXyKsnZgB9jbBn7WaDiCpfnKpV8bHZXrbXTlX3GEdC&#10;QVNTfhnyWM/v53nf0SdF28D1/tNPknUeaZhdoHCL0l5Y4fGHTmi5I4hVlSMom5DCzm2XAeOY/Qur&#10;dc3+Uo7HQSm8nnjN+M/RI8Ez5huVV9B0s3xgP/fsAv+RXpB2CBtGvTSlwUDSXUPxJQRfBh7XDNPd&#10;bOTEsrTA9ONXOVkd8EmdOjC5rMk1KwiRUP/R7OD1S6wJ6qw0roOVtPZyopJomcNyft+cC2KWdbqa&#10;tNUpRfOBuFucfbzK7/ZftrQeROR91w2xAdTFr2pLlONp8VV6PFgMRxFnzfNUD0JDn0eRGYzOK+Lc&#10;Oqop+bY6+nzaWTYIurKJqnIAJYcB0e+D+3vobfiIRE9oMMs2kKyw2HPpD6a1x0HLfG5+cM/o8ecY&#10;/G32YsuVcgTfyYeRv5HGMwafsQ3ajFNo8NtcFpO8UDAmy6wUq5l3peWI4WSGrf5c0mCs/MXisHqg&#10;TE86xKtfaBut+TcVQ0Zn38r1da24jZrQkSZViuxboiyecwKOy3GOm0vFtAaUAUbOrG6qSUi56lGl&#10;KIGy1DjKqw6VdzQJ2bpwpnHrZr9rN0r8tBCtvcDZpw16f6jvqAZ59aV4R8pZ2Utte2L7nc5zr+rt&#10;2U2spn88D433c0zpu1B/MfraJoqk8s+j/8xauKH6KA2Uhbdfn5mDYTVRJsEaxljI/Fbha2NWVcy5&#10;Q+1xHXIJ5KTeL0YQ9JEkRbFa/WpnlLt8PpvYjFP4MjDP0p01pVtqDrDiUDLG3vPPueP5RWSr62Yb&#10;o2lqoyJBN1N2veFvw8fSdIRuFDy81xU+rbHMbFxcCbRNJOmha3gU+9L2x+2tsUeZ++0QgiwkBI1t&#10;Grp3cLlXuKJOHJmevionizqQqHGYj0mk5DTKyUFp0vHuiAKZR+V0zJq1VNHhTrEcokc1H6cycZLl&#10;Q7T+jiOMfPFJhNWGIVOdCsZuGmSShhMdsVHx6mHfURYdIv8dNKE7N2bwVe8MHnVIEjz8pafIr1JL&#10;aYobtSjJ6HQgFKCa8+zeVHWNYCHkKAj+99j9erRV4UubWE13HlDytDyY5Srie+2E400lNq2fYq8y&#10;g9N/r7rdvaObjBkGM64gFV6ETD6vcMAyGVDyeCQFt2P6fsZ/q/er5Fo0M3si0gBSXXmlv+g+WOz2&#10;+0VtXZB4uYLguhLIDUlSmaSfZRF81h5wW35PVOHE3dq2btfPIe5rwEb+XB8x6zAjRlQbfbuTj3L4&#10;Bm1HcdWNhss4bHFC+SAYfRvQq1ci3WtGeCkWPvV2wG8vjoIGR9PL0+h9jGrFpfa7Poz2V9tOLQO/&#10;c8pxv2VfdvbtK3SyS8BBCqXLSW4Y2SfWLmgEIKqi4Q6ihopl6dfgjliWnFnqbgi5ez/H2rew3sKf&#10;J3DuNFHWpV3U9/2X5WJiLLTfLGWfnXOBWrNwwET/i/fQKZlmB17tWTmAwog9GSzGy9yWCfmgpORF&#10;DNaDJbtTshpd1krhmAD+oTMYncDdmAj8FFcbYQ6PjmTZLfIgamMCA7KXR4evl8dGd6v4fGvKCpcZ&#10;JP0ApiZR0rI5h45d2CI9pdipO04t22pZRTg5IpxX5xsaPN4Y1Hv7ulHNCcpPNxSNqmvQpxJZwJH+&#10;/MZzcUePzfCwgnvkVs4nzSkfTeJ5Mw3WHT49W0FGCvVcZjpv7c9MLUG7VjaEj9kO/dom2qpN2bVm&#10;kaDF11Em4ZkNNz1cMl/HA60JwekqxliBJVWa/vn+TudIVodXZCQ8pW3esp5RSgrIW3Frgp1VArS3&#10;o6R0LzLv0pKNZwVtygbznXz95psRn1rPiWixsRjQnhWmEO2uoBFN23u+FzB7PtOwGvc4gAcZIUxp&#10;qRhF8+4WYy9Kno3uglHU60Ai2864afV6VcfhZ7/L+9TBsXyVcu65FgHcJW0EUr/gt5HIL7PPQKKN&#10;M+XBVGEXsXfa1Ub+fqRvNR0tptPYSQI2sDPcEFN9YWcd5QSmZsplHY7y6KJp2Z0TLmQR71Qq1iE6&#10;NykUvg3LWvbFNUC2dCUpRza0D74KjPYHEJzqbbCmMlKVx9NZZ3ZEW/OYVNIR/gbHIj6VYPHJnZ7o&#10;5pRoh/1lfsNkq2j/i6sxYDL2wK/Q1ApEkEDq3fafCvZrBmZnkST2wrn/jKFyEHJVpwOaHAMp8J4y&#10;fM2ADPnkOhjOCNBxXvD53rx3LCqPRyVjFACEfq/RlTpDT9gR8mUIEd0UrRd2otzxSO/vVn35f2kY&#10;MSBCfrlvLGX6eVBNfGY80jSD6NvI8mJiOhkg+2+oGqT8JxPqbQC8HEjbkXsgopQP6Hz2mYUch+Cv&#10;SICBIEUl/pp/T4XA9qaOrvWykkJcpUVgNBsSJTYGter7pxWU7T/yn0qq2bGFxGS7C7GFhc2YbwZ3&#10;kvm+yCQer/GCAEBuF9BbQMlFQm/gP+0bQdKS1H10v/zkLNoweO6h40cBJBHRAuifxJ2UCnhQBiSi&#10;Z9Kls23/Jw0hLGJ26C2plH7suCWxsn8GHLixPX4Sfbe3qknf2vClHshahZgqxIPpJIh3Mzrw/Hfw&#10;oDa8xoNo/4luK6akh13IqfnQ5Q7ECzaFbbe0BJxTwAtEFQzWg1zPzSVa/vWEMjUO/TycbmazCoJ3&#10;0uRcA5hfyuhBc8ZznHhW636f6GnaARbyqaykegcaO+EtfYUr/zi7cN1Ir5prJVasWtZGhA82j8ag&#10;Q7NvGjYdW9/2PCRKYyN8mSEZXt0sMjpjRv0H/69MmJKHhmyGv5wcNTLioBmKO2+aKkNkT3tqE20z&#10;WzbmDt73Q+gJW2gRuRNcChVQFEL0nj4TewSmvztHJOzYZp6fnfF4FDGztkT7AR9PNbhdfL7u/q+d&#10;RPe7L0By8XKCKpV8OmlTlnxDpazGhMLtdcmerViOyaQ57z/KPSM6MrNWBkDI9P7eYzHl/xT7Wq37&#10;UvsFz4q/AvW4MGE842w3eQqs8NqLwmEDmn+LvP79OhnTRxFTi71op2KvPbDQZZ4mlDBk9yXQSmRG&#10;NIOwgyKmnkeygWrnaleI+if7btDqvw+J9DICtIuqiStkcNU8Bwxs6YZuLOudH4xOOT3TlRUlF3UD&#10;T/d8doAt60rvv/UYbDzzKiL7B8+LHPlJiHbgBgXcPKoe6UM+BPveNm7PHh6ZDsRS09DDfHAJ+VaP&#10;BkRReByRlpH8GMMO98Mq492Kz7T9WP/LZnLmJnTBigI5XiT+zoGTD7HsOU5pn0hArdlp0M5Zn3hb&#10;9yvcpwffughBkI0WILzl7X+8vkxkk75S+oJS54DeCXlp937f6GW3D0Q7TATkr84htUn4WjleB9xZ&#10;bQ16HZ6lUDwJrx2KQoDr0eqtg8eF2TBZj8mstbt9uE73KaF/nbgYvCPPysX0RzmX+Y/a2I3cTyXx&#10;sT5lkzfOk/k9NMdOcD3jEl1y07geBQ7oVX9fhsdgzLuPwv8+BIdh0Ong8R1vsaWT5c19xV/Yzmc3&#10;51Rkw8NaeQ4iunv0KvqaJxhrH33N2vn16wuFgEXAL7paTXTB//OVV5QYzO4oc6GkzWOt4iPcNcu5&#10;8zihM2xlooYWEepCeftL4qF/WwdYp3Dmg4eXNFUdg/7bi1zzG8Su/++a1QBMeNm7OCGXoRjsY4Xm&#10;v6JTukLdYg3yZc/wFhPDwve0pQtWXLj7fBl6vDpW3+bN3Woz3pwPWjR/bFuiEQ8z6f6HXwBJD0KT&#10;BOiIqjpQUlKQ/fwLhSdA5yNceXBoobuV23ei8/BQxqeLlVzfix6jlBYyoAIm+f+r3d4IiFuRhlpX&#10;mZ5NZEe7F/kM+OTv9gYQLIv/95qI7//Y+w5vuLqu8SjRIjpRBsHoJcooo0cfvUeUBEMYLUQXRO9G&#10;F6NGmzFKdEGahyijM7pIMKIlhCBBiu/K837v//Ct32+tu+5aM6fts9s5e9+z93FUImWf8MLc2oX9&#10;ZchLngwlDf8QfG9lTuQv7v4OL0636iDQ4d6xCov4+/tfoI4oIKXQDDtPQO1cMjOwTUgEBt871la5&#10;lGuVaB/Tj6WhgKkpC9TrIpvdFQP+vUYcvvX0PhNCz/9GiZWgwapk9IBM4llbG4CpaEpJom8WiF9y&#10;SyQvmo1EowV5JkM2YYrdY0C7AopOKMHkbVDqgxg8nqFTiTjdbf/5yK4vAK4I6ftiqVKAUUT0AFm7&#10;lwWAcCfuPh4gXqO24/tLDvI80QC2sSnAROspWmsBquzH93RC8eKFj3faz+8Sk19O4wpGG2hBC3Ps&#10;uixI/LItt4sF/g+t3fe51BM3my57SieJ1WvkqyLdzwUGUdrrvNTsvlzREUUyKxWX96h/DN0qOarp&#10;sKZ8pQhMq/HD1cBLDsgnTXI7DQpS/frmp8802Ab/cGcU7RVx8A85aeCvrHWjUCu3Sy5Jd0OSWjUD&#10;iE0ETz70WG4gfbRvGpi6yTPYlc5bcFH39rxO19uRgNLdW+wAiLfKCjSo2thM4zF64Y5kg/4Q6ku5&#10;6CF5cziqgsSd2wOanCWavPRDhm7upSCAaPf2wUebrBNWX8fP4CAfZX/q6mGAXsoiAJjHX/7iQpdz&#10;V+xH0H4l8mxAJkMxALB3hKLhFMq77yMNl/NQcm7d2v7K3UrZo5tpv39m2kEA/Lurz80ClWYpIaV3&#10;fQDhfnDi9H2XqhV61HNZfC+iYPaSge6ADzYOR//K46v1qFcJOwj/TbMX7uwT9vADSzeAfq/pQr6F&#10;JGzR1BOfHbjuVcHo9t4bqD3fFmyIbErA5w1IEg4PdVTHwoe23EWRe7UAU4Y4EmfI192fvltNpMLV&#10;c9hFSkDv7r8vDh0SLxyQKWIPCQR4f3WAtDsmo8cgtoRt7vzFh7BUSUew/9udkiKZARnauRUA+uDc&#10;uSMAvBFK5YXcSJ7MaUe3gfbS/kONAg7sOC3xEdPAhAnwUYn9NLV14uJjUk5d51TIA+Y0K3OA4pjL&#10;vjl/bEAuGS+0SrwwQIpotO8dAmHJkO4WU5EMdCsIzFr0dIZgYsxXJEPboZ1zz0eZEdiDX8pXLH3I&#10;N+bw3TE3tJTPuPIuixEBhej5AUgAsE4l9Mg0ro4Yhz9gx2+OavpMAahFnm3+bQanC9lkDl+MNTGA&#10;d0GP/pIgH/7m0kXBf8BKWhp09eNiBFC2tTlK8AbaLUK/FN29VLW06quIOwclET/aIOhbskevH+RH&#10;qjHtuQRmoNpqPj7sHkTWTfztgzca4/BPcPbZfvDblzIXWOnrcK4WXLobV4vdcg0wI2B9JaD8WJUP&#10;xn4ujPbtXEqtV0fbW7XWxedYONCB/M3JkAdx70PI2GlfiQU9eQDau/Rt5fbw0bsry3x/QGBzh5Sy&#10;Jb7jrObuJOzX3Nj1AMo8L8uyHyqTpJPfY3mpJoP8jv67pGQBksf2uPWQGsI+kaa5jpymfe8XPHMN&#10;OHurv9p+WYaTL40eILmVSvur9gge/D4kSw6QRFNiJYAV2ZohpdE6AKh6783Oo5X2kWHlz4G94SsW&#10;gNX5Qvc/DuK3DNUOWhZ+o7ZA096BABQydO7KR9Svw805OCaK4zyVADvXbzna3gSgh5zBs8PRBy83&#10;20EEWtCvEyDVjufdt7Ur+xP2zA/z/k5PlAFonHLgeT5AmoTnkrWMdfnh5qNc7PEcUK0WpAUk8p9M&#10;SgBtqJABYO+os936v1o2iOIAsocHEtkg1U6q/lcb/7tm/N99r4KJuYEkQonckafxa0c5Zb82th6q&#10;AlF4U7BaLhNWaSWOE+CKQNqeP3AgFHOvXvoB+nz+zXfZo9vp+T8+PP4KpBzi4J/Xr7wA8hHNTXH/&#10;WiVPnOU94C46vjCJuPj50a0H9DzSSbjvlpwakEKIr33vM5avjvtW0BWkD3fjLhc/Z03H8emHrsH8&#10;uS2AX3/y9nzbmHnHyzABe/ldJVSZJPEdR3QOaXTiNoXxEDjt9kIxXIOdUvfCisBGmC0DTtyfwobi&#10;cm49/9MmcZhhhDabq+6ujXE+0Ur4lCW6uVZqu6LCRDbOuhK6Zt/3Hh2gWMxKpvt9HF3cKHMpYrCb&#10;dQPSPk5QONZhUw2cWJLu7O08YPyq2YKMSHVAhqJpuIhkoeQbHP3PhNPvyl/8iBv3gyMDvvWHkPmH&#10;6aU6K14HN8E2ZRkWSaAP+pXRGOtgad+BEDLRCV8cRXG0n+HXeuM3VJeC4ci7mnAlZ/oNf15yWHHx&#10;3RHpxFb2bgWd5M+d/i93asa+DPIWpF9zVTDfHSfzlMDDWaRTnLNSUFALepy7QEVPWZxbKfr1VCzl&#10;9EaleJi7QVrFpK1Ztc0SQ4mAmJGy5pFgaKEOFrVteISVMJQdJALjp5sl9BVU1JVUDbkeFQ4sKSIr&#10;7ukbQ8OSDHAZIhBwjpai8xfnMBevp3QKGsKF9M/CUpT5BZk1Y213mGqVpjMN0fobsEjFkl/Ud77h&#10;OcEHk3gz1lAntFmz9kn4dFxuyp3oCGuxam6i6j49dDo2/pE9sbR01c65AgHxnpU8mcYw1kWxfzl5&#10;b+E7XN1JcXw71HTVG+QJmPTPSH10bsqI5Cyk6qCOC+prYjYKNiE5dseSIzyIHk0B5hIE6kdBxZgb&#10;l0AZLbFQgIDbvrYTqJKlN6XZawc4QJQCOWolLq64/9Gy7hXUOlggmCgF3N5UUWaphWEOTDY3CeaS&#10;Td9wTzUc+4eo8TSTFU9VyYbbNqnL0nLMnZdfS+zQy3oXWvRsqUQ3vIdFl0IvELOQi020NIx8Vi6I&#10;+tm9wEI5WNMnYCq1Ult6jJjJ7pHgRrjPCyzfEtZYbsHkzr8vmHNDmKYeCpiMOrkv3itkGUc0JlMo&#10;FWemHZHXm4IlPIhum5gyf9qcVAxPjUJZStGn0TDU8iUrtx/P6XwKSH66z/pPKSnVncr7/BurrMp+&#10;fNcR/8XI1hu2x8fvFpWy58aw16hQ1jwfYaqMWMaS1Nz2AkrUwzMXiepufOWSkHkRehD6y+j1rc5w&#10;LVpn6xczScTXu4crdJagH3mVLc2fiPHqwuICSdq7m49qyMDC1c3dKdrTGwv3DKCBRhlwKt0ntt6i&#10;9XVNrJW6sHq9vISDxZ1SVK7HtYdwh9/nbxvDPLDk8ttXa/VUUSKobpsy4cKDgfx2yzzjtM1OwetT&#10;OKr4OZVJi7DniF8B1BuQvV63Y4takXALf3BOUzNBSr++V2pclCUalzIuVGz8lIu5od/PnPdFwOtq&#10;Zx71dcsEIW7RsNnJG+ztTHbWt839EWhn6Mo8KalX++u+9pwRi88qgKbP7RGndOEaP26fCJsTEJBw&#10;Ld5uUTD+R/2bzNd+FkqDkkhoiTXRsVs2t7drQpmIMcZyikVfzy2endPX2iRrzIRxWmclyaEEhay0&#10;xbv7Z+tOz/JcB0enzQnnOR1jZq3v2O0igwhdz/dzzUqRmuI9U1iZGiMSbFKgi84nuC3tyTs+/WlF&#10;/h+BfgOjcfOBqG44yRS01FxEVFo2caJqD29jqIkuTdmhWMikNjCBItNlVWp7Z91t9MmQ4r1OqpUL&#10;qqJJUyzN7hJjVeeWnorprxJqOn8tlJe/E94pXhdHRKhyWLZNKcXpKEDlXu1crsmdUkRf21G0/q0J&#10;JCistIn0XamfoYU7K4j8RauyLoJ/lwvO9w/kI7aoG8+rh8iXFBMpJkAQJhZhIt3hhhihKauIvjXc&#10;kQ2sMsBRGMuRuLU7ZQ0RdELkd02aOnrcsTVKzU9PGcdKZBtEDZu6YDJvun25+1RGrPu70bB/bWJb&#10;DChsbjMTNUb6DS/UUCVBSV5gFjc7+PKUniZwEB/h4cdRdiZUPOVuHCaiwkHEEVOwb4SpnCBIrnaz&#10;2immZFlTllLkFGP5aGxus2qeMvKXu9HojhlhEErVBu7WhwU2VxtPJ+nKp2qoh1pvl5t6ozSJnY7L&#10;/5309Wg/80KxB4XaCRWj6XjiNXPXlXpPgoj6UuitDDJnodZmgWwT5+I2aAn62DLAttQ4a74i9UaQ&#10;THqGgJ6b9Hy0H4+FuXxLi+GsCqe3+FVqwZbwpCRDfkxQ9WybUN0E65W0c4J4eyZ3ajbNL1LxZNhB&#10;dECYjBVaK4HorDMX3/wR7rrYPzPMSjIzM1WxPJ/cojEw5+SgegoqOXyyi72RWHe9fG7mnol4vLLR&#10;srBkytram+rwMub3rUnondDC5AepCkjrR+yh+vdBYDKOmbxwoWoHt1j2lzetD3TLHgOGjlD0MqOv&#10;hO04DiXX6tIJcYNVUJUVr4f2xvo1Gyhkyap4u0jfF2mGzKmUPDi1fP+CqZaF33KiuIyZh+adk91t&#10;g4YCAbc/Jnmuzm3tYrKRFHTMmwEAIfeoSvFafJWRS64ZWss2Hoo8RLWj5dZhoAlvhc2BSNDJNk/2&#10;A17s1Az/hfoNTVb/yl4p8e6IEtYtXXYbXZIPtj/UTTi5nneI2ug06vxWwukq+BqnuKGRBreWgXj8&#10;SmeAT32q5C1U9rP0apLNjPu8A06VTc3iHVRFoJJMuo3/2uCedI4VcBbnQEcd9hvtozldO0GLj0LZ&#10;8ZV3xl9jnc0su84ln4pkPta802ZmUrvKxe1mgByuqjjaChj+suuMqbPE1ZdW4/OXqOJeO4wxcdLw&#10;xNLiQL/B9+0g4aMmS1iuCbWy44+GP9HMBUt51i/T0A4bFk9FTpP7hebXkoP0YVokxtMseWAvvD9S&#10;Qa02nUz6hI7tszmTu0sCTLmsW2EWfg0nhp5bT7I143tQhoROm5JQHXpI33AyONFXs1JF029Wwn+G&#10;jSXY3TkrGWzzuX/jS5vGkfe1rGTNXjxdB4tuujHmnrNl88g0Z4gnzZj87UBydXYNVebKu7/5iqVU&#10;bO/HDMu6fnUxFW90PTn+6/0AvreDipbXDDsI72o4DINRxlkTbWyC2Jbic7rUR2jrXKFGngwChNUp&#10;ZTKfw9wYZhFcn9RPgjHjkBLwnxZyOmMVRerggse0yRKh/fstzZXwWnN/9wLH3gww5daTlGzsHxzR&#10;5/UEmpsyV2UoOtlFur4mJeAyjR8FlGs9AcJUDP9sVxHPtL8G7e1HONQnUxTdtChYCFTwG41Joj7X&#10;ZdxwlIeC7YNwtBMlKu0PO5Hqx0+8OhGFGeWukfreIyHFcbQ2zRT4gtVKBrEY13rt8x6EMndRFwhs&#10;m/xQSEsAI6Bzvdvpj7vKphC70rUtHBs/zO714KWqAh6FhCsjHx95K6LXx1yS0EEJkDhu+aM1Zc2R&#10;nlVllQaryx385dOUc8XE5f366lzkSHT0sq4CtKN3j+KH28Av8arFW84vbifKcwn5EN35ryfCgKKT&#10;8M8ceQaZxJT/XncCeSg3mb+WglJZsP1yDt8Jh+eaJOUB19065/90b0rsRue7+CkiQfzh+ILEvVHW&#10;j/WrDpzBauPuJ9drexhrFyu6ovv/dZv+B+5/of9/5x2iR6x2cTbx8cnF71uvzi4TRLZNER5w/Gwt&#10;++2FSSwL/5bc8Ez7TuAfbc3ORMGHb3/LZdc9Zvgsl0/48fbiN3Cvhleg5guz0yld7sVMvsd7hAy1&#10;P//QRkYdPP762k0bkvb8z4agmlSZmcqmJi6cdCAcH7B4aQSQKmifGaNcG/4au4ArKe7K52d4hdvE&#10;El0sXqHSg07rcRFc01T6D3u+R/FY6+TbViL55rctOK2h1wK60/jv8Yv9EBv+eVrssS33rceFjgue&#10;GnToRE1XxyrKnlKkQ1INKaMYjB7DejjFU3bH0hKbpkCnj2+c4XiibSFp0L+WKjAmKurogpVE8gXH&#10;shfe+2sLxu5bp75YVp4KSlfAhjGj8eVEZtZApz0X4jdY6sanAMZrkNdB2Ql1VAQb4mQ49RTmINyM&#10;oSTBt3KDtYxCrUTPsEK5sv/mYEoVgUtb6cXUgdtHVo4G+b+GKn8TPfGAzOhBlxq/YPBLDj9pn86K&#10;tb03UWtfHNM2/S+AmwI7Jug8t7PsriNm2CgVmqheRq/GvLHfnjB9qc8cm5iTQOcN8+qYICfJ+FSa&#10;PDYPyqKG86F3rqkKVekOGMOU4Q7GZ5PlWD1m3SVVt0LgY8mlVMkSi9HVC4xvjfT3BvoX73U9/B3+&#10;/aKfU4IY3Qpp8m2Sy0ItOFoyMOa2zIU/375RzgStGpR1dY6ntPbOyzEWZpbSdyhJpizjy5ww788S&#10;sa16bdk8+2GkjpFNVei2/65A4mhEwrHW54cBv9K1py1vM3e8f9IjP2+f0hJle5WIn14nLWUjo853&#10;ySAmgbVnW9BqAy0CsSuxKIrtrcKWGmu91c5dZ9WvGREUz2aAgnXIs0stPzHFn7I0k1B5n4ChJeus&#10;NAv52KTRd4+G3oW+U7iay8c4WL+NrRWKvzJ8lukrKZTQo3qaQ6IC+McBMV2gIEL7WHOr1l+t9zkc&#10;ni37lEBbXWz7TvofYYMrmNEzGAdzk5DQavaauR49ZqOu7GpSOMQ9xtyyi7ROTjWNcgW/nBRaKz4z&#10;AGtHmQigraofP/eZk4Xwpke61tcBecbqe12Q+1lcfWT4mgqqOdiqTKeXAkLaQT0LnM4amcLuNO2Y&#10;vFzJIxu7QquvQSJ1/LnKAy8kjaBHbRyUz4ZPRvXPVDiEH6fwfTCv5fqmy6331SJ+i5JrQOQnE+8r&#10;S1VrsJGDff96rkkfIvVMbrCDb1N4GAeTwf1g6rjdYAwevKLzUND/f6epQCQYio6wJndwTV6biced&#10;rPA+TZYqsVLnZ2o2b6LjwzL05dGpj5rfwN6YlxZdp/yzAUcbMFDxwQtdaXAbcCFrSe/KGueXBzkQ&#10;H9GHJJXkodM/qRHyuszdr8yvSe+aXWHccDHbzK0u4z1dbUBs4Aadvh3K+AySJneK50gVTJ1tmHJe&#10;NKQafxubIq+10C+0BQeorxUcBHgkoZSsytM7kiybbzBP3xtN7x2B7IubOaZ2N1dPHOfO8iQLNgUW&#10;aAuGDWGeH+vZvEPoSEPdN3Ns//rGABnMv1K33LmkeCEz28rbKda9sPZWlJhRFdFfP0SVFJ4reWHB&#10;j9nGAJEtNePfoqnPwmv+rGsIqFjzN/gPhzGVuK9WUm9OftlN6MNhIPcWn4s5mVXXzfEzhs4rMeye&#10;vR+V0Cwcz+q+S1r53pyvou3Gb7omMxCMQJJtiQkMSzoRZrK0giwXX8EwWflFWaRMpskdZyKVxydB&#10;xy/PRdEkhT2JNcA1pGKfOk2Yr2t5v8tewJiqdMj3WvB2oMMLJcPyBkQ23cHpNgVJnFEbMnrZE8Ko&#10;zZwgZZehLLzJX7dPzwPKpuO0oy5/hRFuT5A22P4fnFv8OqGir1eL/jOFARg1jNepsyj8zquOmKM4&#10;mlV2RQ+PkxaevJsWM3ludDcIlxEIMngzFXONGyWlQsa6gXl+/Z3/nNIr7S9R5VNO75znRSwzoq5j&#10;xDe389a0PHCTtuvaJpACU/9821ecSll4CCg0vSKlYyMXbRYPstyJwki5/Mo0jTZXNsRSyt6yir5j&#10;V/mLKD4kNbJN3I79+nfLX1Jl+3NnSTvZGGv6q3+AurETtexHut/cWfsr3l76OIHHm8EXNna+L5x6&#10;7UM3pJPK14XS0Qj80TVGO8diK3zemYXPBIpupg+ixySBZCv/OUk1tMwaLyzdFcjMkITq74IRoD5v&#10;BgWYpt5nwbMwDfSIFBprvDTL0m4DMXoT2BBTawMmbyZJCJjmQzd7wmEWfmJ5CQJNHLQOn2Mp8HMa&#10;ZI253CcLRnKJ4SYIGoRRprH4NGvFLISHON85K3y6wyeNZaaPni38GQ8IbuaWi7I0i5P0ziCpPDCO&#10;n9SxCcXZuSp7jAgUZLj8IsrVDjGANxsTpw0Jed3PgZ4bZvm6K2g/e5YupR9oMmWYKplVIQD4HYCn&#10;Qyeqmu6pjX7B6F2KUxfEzbI2lOEXw1PFr+sjXl9ro68gnmrkueSZqerb2Lc4Z1v7SzvI2s/Ub/vl&#10;ggevDnWDcGZqaDNjdrcA2bPT2AuJFhuYwyMdf4Brj2o0MrK3/RrSenGT2+LSCl40CFW4MAJOC4Gn&#10;dtikcGC1I1/xcnZMMV7AaoiejGoVdFfpvmyjUJG7zZ8rws09qblScDNauTppjVXZKV59QB38tBbs&#10;1ZDEaZ20KYTh3WmuQBgS0nZOH4gqIPeqxTfJse3rHgfGZ3BJPrpyPy9lvjquS/8S4PDUiApMcT0P&#10;G286MFp7f+KlUvRA0YfN1IGE2DoJm8TQWP5K8d+K+quPiN+3vuQP7Kp199WN0c7kjDrkUiM2qteI&#10;ssmdEKmlESqXf1pkQL5hZ/mffd0LcE8HjMvE0AQkERDLnLkcmitf0JW5kTo7uKV/i6qMp6eUukQv&#10;sdTshdW/qP7/7//TGNAhvvT73qCJVP1zCt9gBjZ/P1R/fmltBjTpkz9HZRerY1vMEQrTbceql87c&#10;T/eZ7KqVthePlanguRJ/cCaR2fhZRqGMFXhB+J7n/cqy+wF8illPzArkpAuw0nK/+m3n6RxZnwBe&#10;4flQ+/PFiUgd5I2V3U1rNrm6x+0m5YTMD0zjyw/fjg059VzZKnBqNdmL+HT/kRRS81oCdQNHW8nz&#10;uz9abF0nP4zYB8fShJExoswG49MOJ0g/z3QPP7NNBSNfX/z5Of5osD7Ac1HFLuMD0mvC2rW/vZuv&#10;/CoVgSF2bQmIUblnX1CcZDNSsEBYexPHM8zZLwMpQ0spe3Fey9TsT/W5LzMxft9zoXiv55C5a+B1&#10;D5uIYzMvKkH+Fk0R4TpwbvRLahZ9/2QMz3znU+ggB8TajprQ7tUg6x7oldI+PvA4/DOy7DNy/i6u&#10;j9TmbbEKWmrilV819qRJjVy/yxiFt+86OFsS/UpkghRzlssXx49kWfkIbNpL3SPci5hHFx5+X+/N&#10;XXRkRynRs1GDGCe+1Ef+HKVV+0V3iufXycEULyt972ZhHO1x+/Zu5KLfSWa2G483kNBJyMSPS90Y&#10;TwmnrpAsEQrQ/vS0ZumPfTDss20wOPOEP1aN8p35sNCYYUzU/EgIGM8hJO3AaLGLeC79DabkR1+8&#10;TZ1j5eUn7q+oCEULm7d6DFY0VON5QZuFtt0vMjYKTMTnVZGVvQG6PnvNvS37LgywpyFPH5O2rGfM&#10;K9Qy8CfspbLnbiS9YNWWYbR9xStzxFE7/b0m3SVlgLR6irtMl2ja+TZ1CVyZkdFDXRp+C1Rf3Tv5&#10;wBA5sk2RLyVsU6vFxe8Xm3KK1UaysvP7qdtBux2jIzaiks2kE+jwYewxlNNdSdNFis8Y8CGyxMld&#10;zYEhRXN7LxmmEInT5qDU0rYh0lIXsfIgplbcaWxDlj/E0ZYRFDx+pU2eCkausMRbJoFmYmP2gCir&#10;9O8PpU/b3HAEGWiT6hVlCDJsJpFEg4j6zeVLFNhmnSCeTO1ENZGQwRzwgI9Gab4tRASjOGzhavjl&#10;M/pmtbMyhjDQrYSvXCmh0bV7lnXTf1RXBozjDn1UaPwR6q7JtTUlSXPFIf0hOGg9wkwzfMAuvIfu&#10;N3PjUMDGTbkOFQ++LkYHmTtgus0AKo8Sfp3fXZ1fmAY5VgavfjI1nMiGv13GHP8MSTH+hANn7Zi1&#10;25ZTYSi+vKQO9DJXCntZAoGwfu/KdV/dWCbK1lM8w5uHxdFSNs5hlXquPnmpHi9VVdVummSY68s+&#10;qLe9kL3rdH3n/pf1cnzSUk0SlGJyJGcpTf6nA36ET9Es/sha9wJcyTUIq69q5lMRrRhzEjacCfNw&#10;WBlwh6Q5DrYt6fze4Xy37vtKG3PH+tF6hhGe8X0BaY1eVqAZkGn+u4MWDlNRe5CIfHZDoV3UTE8A&#10;A0+FxEW15xY/18pd7aEwVbHGmVm1aYeOxmP2gZj+MCMrrDuvUYgfUV6XagbiRGGm2fjFAKPM4ZjW&#10;Ut0ERREj981nclcVHimioWM2FSjWlFqshCI9l5JUdoflJhAngzztcxPkd62PISlGIoyjvQL3RNS4&#10;2t+0FrnHB0KnUyC+ZbU1/eRMaIkwcy2NVEhmOGXOON1SqKzZSFC5BQw501JBRT+Zks3mNWQqiqEm&#10;4TySxqRg+D70sas7MX/pdVnpGhc47qQiOp8pHZbqU//9nbOaRiQx5SkPdG7Y/ceMX/Y0dVGaqM7V&#10;YajiTc41tmKFqNJRypEHSOv8ag5cuVl4ZyR/woT918qHiTD0fWlXSu9dmv4vNLcUSdsqXMIsaqFG&#10;90GdA7SeehdLfqew1KHR9sYHSqIlRUE80GlWvDre5IqtSrq5GDpec3PDo8mAjIjBJXuo/nPTDOms&#10;OLO08znbS8vBHHcDUfSH5EczFXEmDKXIQSEYh8xmn2ljrqWVok930qQYadht0SG3obtxPM11k5tp&#10;fQkiQ1WtIBkKoT5hyly+jtafoGmhDBn3ViBOxu2RV2rkZg211UzmL1eNwQqtl9D23EpmFe0GSH6u&#10;0HpOM6SDl2+s+5G6DY1FMMbTknnNVXB9l6PoCSF75TYyu9N7R5VGyoVkNj8yY4JImgjEURAthRIo&#10;szXL++xs/kkYBDKYkkPNVUhPsaEgT7oLK9JFWM0N+VtmYSm5xWHKmH+0NRKfhtB6Jk3UTQSe4wm2&#10;pNL5IIfjkIRoAfTtwBAXJAEMv3nn0yN7I4H6fanKiMXpqeGWAD5oWjiGAh1TQsMtgIo8tDWuRO8v&#10;YO+u9d3ZbrmVX0vjafO9MQgh661bZBDlIVPzvV0UcPw//K5aWz/ut6GOPSt8NrwhApWKY1Bli7sb&#10;O4qr0Ax20a7sfp1j68GXw6taanzvLiQsRnzJ+c84X3UmjAO2UAHxFXskcD/IHoIZShBSC2NOtCqa&#10;044dz9CBEaivEDAOOSJwDTEqrTzOpyxSctRkAyloC9edBaFiiWt2EQaPVT65N+xArMXS4WwGleH6&#10;3toDr7xHbb5BfgWKBeqWKqJ40yUS8W9opt1yb2aSDTx3FBTUDUDTBjASFyYw7NQovufLXaIjK50l&#10;FLEozePKBz0Zh6o3+JO7wJCSkY+iS7OotWGmLSucTTvF2aG0/b1rXfvSge7Oxeqj0HBQAyg/vMHc&#10;tpDtJsiXw91vRxJ3bLBhlLZCP9YsSyWKSnaNKX5z06mBf7aP3TmCXfIw+lcIh/y0RK3uI/2bxdND&#10;GcFJNMqgcfVCe20e7Q4KJ9W7mjnc7qi4rIy8ZJ33k7M7AcdPSFM7mgd1peyHhWlIc+Wjprhp6JF/&#10;2lS0F4Z7bz/WZZzK0FC1+FzhxA7GCUZrGGBTOyL2NBho6ZMkN2cIUfNt9PM1ZQGkDChD4lI0uUxA&#10;e7zZVbS1IeZ2uWRugLAyAUos3M58W3A5ZB3RrTNIE+A84xEg3NUYe7wosIrBNNd14GCu+boee18E&#10;jK7J1B74Yv8BuaxTQsvlg5pVDOj7Bjoy6nQK1VB6Jk4xE0QCjHQRSXfW4G8dXbG7TQk2LyoF1aD8&#10;ah8GfJa0T1zzNu1j1Qu+fsYGWCjG/w97dx0WRfcoDnwJKSUkpXSlkVpi6e6S7nTpLikJBWlYulu6&#10;EQSVkG4p6RIQ6VJQQNq7vOL7feM+v98f9/535zxznjlz9syZmc+cHWbOzA6qS34wDRWhkzqeqHg4&#10;ktmB4PID9ZCThSH1H600fG98aznWHOkprRrSllFPQH0H/ePFVmhsdeM7VHXqHCTJhkljBzcwmVhL&#10;bJg06bA3F0tUrTjFq3Jt8mh2yUIGN55MhopytqGmLPlLcXLG0GlrFne0wvgjwzaGq/IxLJEnn0y3&#10;gjkaHhZ6jYYXUxII7EYh5+u+GqOIGGVQqnkVHfHcZLOudt4n2vkWdt5l7Ze9qif78hSH0e4P6ddI&#10;n0RRRg6355xJ/yjPqiQ98yoi8haR0M4Mey64ajW/ycXAjH20R7GqbsPEa5PmU9oDUx6D8ru/IMjT&#10;yssh09K7/2zGx4X1Yzbfx4eIphc8uuCbBY5/o8MuA+18loJBjFRbUICRf3KbOzZLPGUkd00mbbvw&#10;6OjABZlUwShOIWj5RW5CTlcomcyyTtf99U8yFoJSzFPehTjba+0ed+8QsY6RTqc2J4wM+1bobNUb&#10;4VToG/Xn9lJEHHbQjLHFZ6t7rCTw2RSZMUfVcMVtRkCy+W+SJn4di7nMTFGOPx/fq7VdxGvf4BI8&#10;oBByTuwu5S40DCVwDH0+Kgc/r1tnkLL8wIczsRkXy04XnlFIRJYWVU0+GA8qYoBzK6xuutqLhn7n&#10;59PqgZFDVdXoKtITtkWIurLG+jp8taleP9dbpLvQWW/nwqhloKuVPUSFuE+a6f0ssd02cbDztrJi&#10;4FBPtC5WLnJWHGRI9Sw10Oe1LllA++paSr9Jhr7lr5QBt+Dtw+rhSjuKwpPVF8rz5ZfqQzUrf1qX&#10;bkImn59nk01vheLo5V7+HNcaJwzlqjmeyvELFWRlsMpESXnmBpf0FD0Vswj7URXsVJW3bNkdcFIa&#10;SW6tzZtvQqBNFYMZWGJXhEl/z+u9KuGTsyjq5MQptgmiNVn+OJrxHTeZxN50ZQ+BEKdxLOR+sTIn&#10;i7B9/vee/Tpqx0cy0rzCitidkY9uRe7NyHEUjL3GE/q2ZOX2LTH/XqbRK25nsm9jFLLzBjnuSFNQ&#10;Lz/4cAi084Brqos4rLpmJ6LW1vJnrs1MgOrzkE+a0d+jqbFn+ZUf92r7mUp38S5Kp1PCDOfK1k1W&#10;QpWEaboPxrHCTVgxB1RVF+P4aA+y8yiKqVIfyckIJFkdb9CwQJ+p9TOCGDV5C0YKn0b17t1fpOO1&#10;s2M8OX5JoyUbo1wo0dWgsJ06Z61xoKJwccD8ZlxOIbmJQptT3IkxNSVP3mtRSfI+sqnek4y3mALK&#10;qwF+eVQdRPYrxZFqhlIB2v5D8M0U6enRYnxC5I38hOi60bCt+4sOLhAnsjxusbj300kUE3YjKdKt&#10;OOLpRgXhYR3zqEgPvonRf7t9ZJKqMVLjyWt42ZvvxlD9Y6zowbosCmegWqlT+TRrYFecuxRL8E6n&#10;zgpXkx+mJi39xatObx0JReVISqjlipldkeFptjvUGRv5VhG8kobD1Cr2i8JtTI4xGVNha6ZRZyUS&#10;CpmLA29WbCYLiG1oeH0xe/VjEGSWPi/Dwk9XiPqIrNNoPHWpIvv9V9f0XBQaeqH6geR5/7uta+3D&#10;N5SEk91jxAXGeFPVjac9KJoGVHPX0bkQPz6R8vL3eTdBHFzXvYwSmTZbkEghEySbJgIlJY3YYwG9&#10;fj5XQpSpk+2TXi6KFvJa/LshuFw4Su7ATFGpQvZrJwMmIWsm6Y1AwaN+rh3rR7NKP7emx53HpPKf&#10;7rQ/qyUSejNPpbFLwW1atoxv30l8D7pjm+Yb6YZ6zAB3m21nlCdsdXgU9ZQu0nGv2otZKQMp7n4F&#10;Zpltu14+boY849M4PIyTZYiovZmKgp7EMacXr1ghZujuTuej2lMN1VWNbFbp748poNE4yu/tTW1S&#10;YzClaoOUP4rSp1qPr9yJy7srCKfBnItoLRZDCncpidIsJ0JnlmdTnoRGlmYGEA+PjeCF4pp9OYgf&#10;wPyKhJ1yd7672qlV3x4Wyk5wT7jn9GbV5MNEOm4pv7sDoWTeqaq1jCJvvyrKObREDx3FrKaQftvZ&#10;qvDkRNb10Fl2sDiYueVW6f3mbkvyEf4Anl30AhlI2YML8XoKAcyEFSXmH+l9WSi3hbepHzqdrT6d&#10;+yaYxZNVL2bsUdmItJLGGwCac72l9Hl33PxnZEYGtzONf5wg/nhTaD0H/m78xuBl04HeXTu3kBMv&#10;w8n6L152ZSf4yB8Do5S5SYsHFub1RFCs5bKQ7Ps1Mb75pgwRVZuLbOtjKDqmw19KSxaG9WO6VjZm&#10;wKBXzwj+rw4fb/jvpx9fHnO2fKpYVx+xf1rekW0zHh/PvJZcdoJ8iNZ3z91RvGIPTZ+9gevy6Qvj&#10;52s8JZX7nDjnDvRp5p+zTevO5/Z90o/zR6DXDysw+A/if+IJMmArXPSxGLJkrPc54S1ZShlLVdem&#10;0G6y7+bE8xxpOmg/epYWLUzGZ8yWBRPluIMv4LyFe5nBlUsHe86akMHfQEf7u/sbjDSFQRzlTGs+&#10;9uhUgOTt/seu25ZKhs7nc07L/N7kIdG133K9N4P239ZFazxVYEcZmnPixqDQt+TiWMtIGFok4ndz&#10;zTQraP91V/ClOJipZB/++LJWO8B02TT2I2PNZ/g2m8DJSXqNMOULKmSHek/Fzs+M26YusnBr66rA&#10;Li7+nhCyk10v1CQkiTde0ttmpdwFXEhvBw3u7vdoEtGmVFWbRuzd/yJV74XTyDMjzxZo6VJF7khg&#10;hkYYpWrzfWaFNGD0NmWFbLZ0TWR7/IYMSxFDW8xHvKghs0IGe3r6rK8UaMWUQT+wc25HeGtZv5IS&#10;v5sebS00zqQyjVo2dlOjjcfsFWZhfiQlI6wfKbiKg6IkKzgPW5MUPyMK5/oW01446qsG9pCa94q2&#10;nzd0Cp0tPAt96c+ZeQa+j69KmCjm3S8LaB+fYJA5zPswwb2dYItdQGYeJklPbFjR6+E88LmAU9WK&#10;2Z9zWpyvAHFRpdC3nvAgXJfrLlHHkwRwQNxGz5xOvoacCz4ZpbtjrQnZ4IP81LUXkxQT3bkO1AR5&#10;akSET6Xr+Z5Tjlkhbqe/X64agOYTddBQhGqvBaK4TVCkVm/31GpRwS+5IBIMWT0FeKLCwjryUQUN&#10;8oW7n3vRcWpDFdNN5+EdcFZUV2u+1tx7SIRrhIOivSWebiXXd5O1aWIKWCKmmg9pkb1spSy8lXuI&#10;MigSqj5KJhasVHGpkOWhgViFVpT34WXSijpMCrizr9IUt8uXQiZ1+7uDoreytsKiYL1acJnEDf1Z&#10;h4pyuBZ87pQg4uwjeUUKTozzxKSyIjVBZiC7Vl9cOOeKYuDyKINihGDmeZHqJqMAzrMYeBgKNiap&#10;0BS2r3TAbK5gewOsbKzFYi1UmxCzjfr96kv4rJUGvxShO/t7SsR/Flgc3erk5IbgbES/RlZZypit&#10;LRaXoHD449Et+U9EmLwhNUZmYjSZUo9d7dZNJN3MuyeyKV7vGojq3nylEvfopDc3RrNDioa4Rwob&#10;JrxW9xSm1NdHmjwiiTwuzuEmk6nrZB8hk/6owpOjAp6k5NDTKfxDmqlw7OYWjzou+6C1nr92kpLW&#10;qK8NJAYjxnPDJBKNpSGBoBIjw4cWSkbAmMlLLRLLJ3iLyo7g4L5SGh/lcgAXHk4uKlEDCUcgj00h&#10;1kSeUxy9yCU8oO2BC9h4dcxaI/LUtPj6DsAc4of8w4SDDUlh89Y+B/TxLalaKxslRDWFZk8i0bT5&#10;J3WTQY5NfC5pUu56UDoCVSmiwaWa1FNiSx/iDkaF9HYdD0q4qS5xnrslcrJKJf2d15O1GQ8dWjYW&#10;Rj/kGyPNhbopVQvczipX3E3z6+zAU3D7VDT1+Y6JlQqme4lDLN+SooUZDScf6cvurV5PG8QD8mve&#10;nR0ZcTi57NNRaOXR37gefPNMwaaYV3isJhQch8EeVDRmDcrXIrj+zkuBx5qZDJP4LC4DSU+TEvvH&#10;rFl4fUyViExvjTfc7fpQx8NRQdYtqOEshJU7Prj1zsBSNbGwurRhNsphhVR+XCmsPGz84dwEJ4tl&#10;/FxPHc9MeNk+ARKJsWI83eJY5934REkcG0/nZxYaoaXHKDbkCnkmz2uRFYYIUjs6wO026cEqPqEV&#10;5jh4KnHnMfSPJYtEU3hXRm2th5qRpA+ttDz5I0tvG76zuW4iR6iv4ui4nRjNlnqzgo0ojeDliZ8k&#10;lzJy76eLoOFL3mT9sBwOqSDD9DdQR7bUnQrCDEmEWVNb1rdGOtBAQmfZ2159GbUjGHV3U+qfWTmK&#10;+BIZrFhEIp29GmBt1vuDy4F+umr5lXtZ2ygoVQmaJr3kZMAxFs5++zLp8y5NtOOskOAtk5GtkGVS&#10;18+it2JjatrCTtR5UsPoSzaKawjG/lhlYv3jF1WFj8k02fM3r+8kGEX4lXETHNYZx7qFjCpeLg/a&#10;TcaWpzBT5Z8gHqo0bWTownMb1FiqS7FAcktVwdUsLr4zlPJBgutFuCKUWk6Yr7I0Yy2g9dX9tSru&#10;SPupt8w6DHByK+pIvzKaosqK+DkMCndlgmX2S9MpH4bNd/ZwEdbBXjOWyScsarSCXbabKVGGadHv&#10;TuNLVM/bkGxjCVyfvx4XDoe791TeG9uKhrw/mbaJqhamOwjkxZb7NqLsJg5WpmY8r0avVjCcz9M6&#10;57G//S10Pwz3VFnhoaIvf2Y4jqapE1Hy9UMhdbT+H0c4WdYDUAS+9yhOJpRnadBUzDGj9tEvNUDe&#10;YNDqRvVZRj4KChdNsst0Nr/npsbDrztuoH/bwr6dgilC4Q6WeoJ7JH9J+tqn1jrCblL8N0HduUnR&#10;ZMWhuHmzxWmKnSEF3nmJJQ3yeE5fqaRlInjjD12L/E57LHLtZxRRdQYJynSYWGjFiA6LeDBBcLle&#10;0kOmwuDqfrXY3OqCs+AYMkGlaiq63rYNBonZFLMBmhDp/REmsrjRWlYuaUfO1sKcFD1Vq3bq4D/v&#10;4SHe6iKaNO88f3++wFKql1xVKnDsYVzkgdT8rwdedJJB3hgfbaP5m5aHDE90xg+E8F88mzGgSoF9&#10;D9w7vJuukv37hhAESYtfPM05dRmGzhdi+/ogCuN44SbsgZC3jMPU1Q9FrgbeLBCbFNzRturImaTF&#10;5/CzZ1DiRzKkResloQx2m/m0+MOiq7tQ/zeHL2mtP9GZ0pjMscwdzB67upjD7K9SjiY2WHxgCPhq&#10;DIWyQ/h+Z7JDrnMFBcFsGk+czMFsUp6uMuquMFdE0hSG+FRY+M/C7P+vwmJiKor8YmJgC5jdY/O/&#10;zsX5l7kUzR0sXa3A7IgrCrAamE0JzAlmE7NzNXdx+GOBkubu1qbmajLiYDZp66tsxNgO8Ymkuamj&#10;2R+VXm+TJ1JmkoeG+gxxyHATT9MHfCow7QGZFyZ4VECWCFU1TM5PBTk4kM5d8oY04W1GLTONViSZ&#10;ECpTKcKbAc9NpjC/4al0t6lKSq3Ow20xv1ZAvy+kXfToLs6sv52asfzqO9UAUjl/jtruqoPkx5Wj&#10;Q/hlu80An6C/8wfyHTwkHB2k1iULC1SZY8SfzvMmodTUYtnumqMvrH5mjXPMLSp0jyd/Poul4pGg&#10;QQNhSU1wCz6lI1lFTlCv6SLl+In6/iCRkSOYnYM4BzO3nGq586XdUdEaU2NfSjLdSg6Z7hDpO64s&#10;eKPKQhrtUh4cNccghfaTZZ4PunmThlwaaPUHw9jYcYYiCEKYajywTpdjF8YhRUj6JewbMggjoZPv&#10;nQtOxAmfVRbIs9ByJRw1TM6k8PZUivXqRq/F6X6N+okJO1NCx8OlUE/F4YPaW1EQEr+XjklSSLS6&#10;9qlWsbsVFLu7upNrVictM4t3n6pfCPV6nWnu0+0MZ4nBs3QX7XbK2ZqIQUc0eumUNc2JmqBaezTR&#10;1aVy5a9g0LcboNqFjO93g+2M4jo/36K/GbGzY/cYKduWlWmD5yz7ueP7lmC+H6n9X860BApJRPyp&#10;5Yg4zaVWC4sKFSQHBm7hJA+bXfzA+7ncymc92NfBnJHdSrIftKGpupGAGRhm1Rgk6K8Tw2qGFfhs&#10;YunZHW56dNKnmbaEVm7GIN8gPpU6OfReRyGQBDUKjYOIF7Lvtj4eO1Zv8zuritiXj6M5vC7XT+/d&#10;NAh3WFIUo1JfO7oVbeZCm8tMmrcYaNeGjB+D7voCi8ufFYLM/Aibwo/TCWUBDAr0k8VDSUJhlUW2&#10;FkV9JSY8DcISY59Gcg+wcQKN+3t9QFV6zu2EZoCq3YrtdPOWn4woVnCbAgRpwd8a4/keHlGuWGkM&#10;cT5uqvgkHrkexhMJMRVeQpQuibAYvDjRkw90xXceBJTmSKgIHVC7kjVgGAacvkD/AOZCu0DyDbyd&#10;gjwGw54GvfGbqRKgwJBp7/8k6UmUgU7SOrckX0csjPO2nWSJfA/EHGTcHo8h2ouBMiKtg0G+Lyke&#10;o0ODdPu+bSxVPnKJVFoMTj55faRsrPMKClpIDizlDnE36XKILnzJRAs2aSIPmUgxTdFSJFnjtsDj&#10;9D95XmAyUV2oQ18u4o7JfTs9kqVT61H0I/2q5GqUadiOAAVOTyvpZwqnp3V3DDgcoJWob3Gn4I1+&#10;2x3YS3T7nu8eLBB+fY7b9njPxOd+M9Yzimd3F6PvdbfQx2Dqodo+x72fBKaxo9HAI8NYx7gIvN3O&#10;pepfrOxKFYz3pNPAhLE6alrsnRwFnVI8oVwwDYkaDWNqrb+GnA2VIZ0QXdP9+D5+MxmXO7qiRsqV&#10;NNlgY1rcOBGVBAY6QmV5CinxGSU++XrRJ6JPJArUsIsdxnVKUxoy9ZSbJH3lfdlk4jmTvycv91XE&#10;l8XaJm4ne9MqJ0wleyQbs2bTG99/Jn9ZeF6HrNom2qbun1ellSO9VNsuFCQnlZabaBJqkmYSZhLw&#10;GdqlSvsuzj/uLb5yiehm1ShtwX0y8bGCJ6N1tQ9r+WfNZyGUMjz5Z2Pxm10H9zaaDjDNac31VxlW&#10;KVbJVmveq6G1Qx4dc6qRFsDj4Y3w6O9ca/XDy8Nz3C+tjX6+Y0w8eeDwwCeRKtEiESkxulRR03GC&#10;cCKz1L5UeRxiQ2cDs5mxOZtgLYscLhr2yBrONOb6uXIeslXVEOZVd2pz2LEltBVPlkbWTEZKpkmW&#10;zNUNJU1zSOtLW01b5+qptdK7+RpVb1Vv/bURJDH1y4CGBW1NBF9OReVuEcuIcP58mVCFaXGNjmWe&#10;Us0QgWEcqz6P2FuDt+oe4soKbDpsxi9Vv+YIq2ZXZOe3yLToP3vf+gE8+yhCLL2tOCc8pwWWBctb&#10;MqUujS0beZCnlyfQzWv6xjl8X3hZn64qLFMuTi6y76H69PiCxqOG4drhW7ZrVnRcZdDGntyqj7q6&#10;5dKTL/g6BHt98p6knzDdFIrQicgknic2Zt5lVmfZZr6ny6h7Q8e+dqvqtGO2M83W0NS3J9hm2bRm&#10;qHB+7XVFCcuie8uur0CaYdU8caNS4/ARzhHVGd0ZO7pQiGdIE86PaVd3hsZA34nb2xtLdUP78GV0&#10;em/66jG5osVM3SHGIeyhvJu3SPZIxlnuuIw4L9VRuMSymrHCjT2dcsY15xKX9bZPBx5ORa67d9p3&#10;zk8LzVzUnTHhKuDGykT0JBTFr5MN3zQKTX6pHav98m3cD5OvNl+LhPmFw4QjhQma3ZvLfNmOYRfI&#10;F+6n89+n9tZPp86UUXlRyzE3sPJRpVG10IVvcmDi33BD7WhDamt8fo9t1JjGYJwYWfxcwj1IEBN6&#10;y5Do9PEdVmaucrqdJ3Wank89PVBZTKQkJTobZaN7R3tlIiKJFYg9pPtkuqQmZB5KeUslSykk6zDr&#10;1qxIw/Xg4EIh4nvkRN407i4lP0bnFUKWdz5jLX9h5TRIqtmZdXm9WtI/XBlj3Kbr/OAu+T3KRbyf&#10;YQTtJauKlQfG9R6rqFPxjSFncevdTOuR+4bH5uexqMmIN5WNSCZ3GoaZylXKEcktIyuLvf7k9sr4&#10;m/9KSUJMQh4jZ8lIyaB1YO1x7Zg4LSy8ismQU4i+ia2DKw8i0fDeeuKLJkGu6EisIsNjXYvGlKhL&#10;xUNZOE06bYDuzRqbVwuWMubZ71UHbq8drKQh3ndF2fe97+wp1ALq4WbZ7H4ZfN4G/WKLUxE0WWkw&#10;V6/kYdjWsHTYvB1tD7aXndnrl+6PNCdfdAhfGFd9oVrV/Miq5utat3i9uOpSE8uQPo5dlx2R3e68&#10;RU2FzVwyldHIoUn/5/DPyrQf47YXdX21T+YHjgJ3mwqOCs48PrljeHyc32z4rpNqoms086Hyk2HF&#10;6sC33G9vG7V3mrVg+s6PcK2jzaJrOYpfNcm/tJGZKNrK3/Ini05ba9ryfrubOdszN9WyaP9sDCkS&#10;pQtd+C4hxbtnvT9UbCvE7LtgH5fKO4a3c7caWiyfGT+T3JXdjx2WCZIp6GmPdpsQGJ/iKeZJ4G6P&#10;jOuuXnbucbz4dCjhTVC2qcKZV3+Mynufb/9zz/G9r1m3BGeehPuWbtJfZB+9+aAXrpcz+XEy7E0+&#10;t7W3ovfipt9YJuUQJYtI+k+fA/hRalrNe0uF4dghoox0vmyPp9/Eu4P2I8JIQvi1XYUbaldGMyur&#10;Khf6/ZNfGu3Xu5TMNZ2dayaXWVbyGQr4Zvo27QZfRE7ebcxKMt55ar35+qt906ZTzUXSckVU8w3f&#10;9VPDM7aFowbf1aifmeQoEWinX1ibvX8afRTa9F24GEEvwTUSGfDivbC6MN1ZzqXHUn6QVSpScTFx&#10;PGVR0nSw82Lq0XBNqGV0cJ0E28/Ek5fKHTeGS4aZpGult2QqZIbhJ/B5r+qDrr1+ePLYclAL4+Wb&#10;H4kjZdlPPc6aLE36OvdsR7ZTReQXipv5TieP7NfNNlbGPKy/FhaFL5Q1ixz5X+ScmR70xG7uKB8r&#10;J2ZHinj4YJ5/86Szt1hb/BH4/ezfp8R/nIZenRNzcLNz/HmWy3F9vqoPZpOTkBCHPTY3A7NfncSq&#10;gQ3/LAS9LnR13vz7pJb7jzL/k5PaIM1FxzkNQuEwR7V8YhGwjkxIeNdLTXX9enKyim40ufiCXXni&#10;gs3pBzQr/DxhJeToc5tvSpW9/XnQzpFEZ1BwZQXvY6OZeM8ctdbKqYc8KJWT9d7oxL1Pt3tDc6nR&#10;3YRevdPg8LSfb5FvXWDdaE5SyNj6dRqpZmhSWWXmME1ifBFxQtbD8NGacQWU8bJNJZbY/kF81jai&#10;H0PbS5ThGP27sV8ulY6oW7wiPo6EUSm3OhBR+pIe31IdGLd9o0DYgn52bP0W7eN3ir0xblTkMuRk&#10;3wx8z5EeeiGl+yKYUR8ebBNVYLxDE3w3bcH2FmaMcqc3fknTgbyByiK2piIO5jK8xBbt/Jb9Jy5r&#10;utvBjmGAzllGQb1pHW7YAtORRnOYyNTrA4o9hSrjl/VysGc3jqNPR32QPe+pHpTE+bourMsYG1cQ&#10;LqAt3PAecSq6+fDMxo3dm+JO9cgh7XZKLzXvlJslfk0+id9XrePaadON2OJedetPsE9t8r6lqcZp&#10;zlprgfP9NXqpA8jU0WYtRYMrfuh+IrUV74pvDI7y83DmEn9T0LZ1qCwRm61M01W9ecGRKmAU3cto&#10;35jYnnCvH6fBPYe0n1i+e2ST7lmFhZfl7dnpG41ZJLMx2fOjO65od55Mi7zjZ1tDo5gzHFczeZPX&#10;KrMhKUmtRMxiMlEiL5CvksWR0NkkzS1Iy9EbGNTRD2OnUh7Ft5t/whe93BMIf0XSxJKrWiDQ89Kp&#10;pa9aR0R9Bun8nknNDoTckiC/imc6fQdDoY2/DecGFuJnMUQPxnwZDr+/U3bTIOZXUvl2LurLEKo6&#10;NPOV7HQw+jI4rUqB6YBa+QM7l/4uARidwMqNZ1S4yNZWZAdH8D1a4/HQbrOtreu58/fI+Qj7Hu4q&#10;h+437cfTL6tZzu3VkAUeeYUn5bzfc2/H9KSmFDJAGqPF3nb8pPthVm22Oq9g68T/AzVdm0iv8MBo&#10;/dKH0svcyxKHYuNikvFFAZtAUoFCGt8HvkwXDL70vmwXiuGuug1UFzSGic2xrDf4Gr82ZdNOe780&#10;hhHMhxtaTdhmQ+nVld57r5CsJpy/O38lSF5FWG98N75opWlvB/EPcm5dUDbdccWqsXn42ptlH/UO&#10;Fy4tWibaVLdGV2CZK7HuXHZ8oRp3b/f0AXWRu0HGalK4J39WOL1s2NcI5c6ez5zIb7PeHRsd01UV&#10;ohxexhNA+Pk/2TMr0vZyfs7kd9aSOsByTf8waPgUbREnV67MfZL7PZH2zMvSl4yYPu/rOAwnZEKI&#10;BrmIhlcZuD3qmtoj8miaA6iiNsQWzpql3Odv2X/Rlwz52S6wrWWlX0zgu4t32EI2G7yn5LPGmRuB&#10;ftjQ9Hk9T3YFLVadv2rxjHJT4fO869sRT78fmsP0kgL3eMh+VvKQCRhT/SQeMf8uogty9vxvjltX&#10;R5qr4xY7hIvn9yGJ5zrvb4etq8PUXw5bf70U/3W1rwKzNH8MZntobmYNE3f0BOtfdQjwcEDAUA4O&#10;QzCbhKObgyuYHcymYG32GKwPvjo2Iur76+X97+X+pwdBAuYKs3O0BLP9qvzXoZNNy9zlsbWjA5iN&#10;nZXrr/PzXq83w0OYKVhZHawDZoewIgYoWNUN5uLqBVaRlJZwdHA193Rl/L2t7L87Mxgk+Tkg7NwQ&#10;KAcPhBcKhXLrQSD0iOE/Ja9rv1o7FRdHMzdTRKcC+9UyEd0PEoj+EVfEOkledT78USci86Gj2V+n&#10;/9P94eliboEFAXNAsCB/BjA3FMoJBVuAf+VxQ9j5EHVfBbDDdR4EwsGDWN2/5UH5+KCIffi3PMQE&#10;B4L3H3kc3Igd8o88Tl4E6d/yEPUhdtnf8yAQKNc/64NCef+1XEQeD2IfXoU/1xkK5fvXuiCKsf+7&#10;Pj6ef24HlJebD9FR9Pf6eHm4/m3Ay/fPPG7E24b/nccO+ef2Ipz/uh2uLjBrO3MXrKudrG7tZY7Y&#10;R2A2NUdHRMu9ap2InSrnYOGIaMa/0pKIhixoCjXn5uCyMIdym/FacEL5TEy5YSYWfBZcnDAec14I&#10;uzDW/7/Iry/CY1dEM/2jcXAjdjUnFi2tlLI0Fug2CAS6hYgYiIiFiHiI+DtgIhJ4iPiUFgRiI/9V&#10;7mr6d7iJSOAh4gYKCDSBDAIRI9JXdd1BRPzrNBJiTHSdRkWMsRERDxF/BwVEAu964gZiLICIV+uC&#10;WNyf+YgkSBcRma8S1+Hndbiq81fgIQ+mvYogkCAi46oOCUS8Wh+g3v8NB26E7VX8732Jrq0RTQGk&#10;iogpj65aw6/wu338nv493kO0mXBEVEFkMCCiJyKCr+cDgwZAk4hlnVD++ux3WaQ/Wtevci9wQaCr&#10;+Dv8bhPAGBAABAABQAAQAAQAAUAAEAAEAAFAABAABAABQAAQAAQAAUAAEAAEAAFAABAABAABQAAQ&#10;AAQAAUAAEAAEAAFAABAABAABQAAQAAQAAUAAEAAEAAFAABAABAABQAAQAAQAAUAAEAAEAAFAABAA&#10;BAABQAAQAAQAAUAAEAAEAAFAABAABAABQAAQAAQAAUAAEAAEAAFAABAABAABQAAQAAQAAUAAEAAE&#10;AAFAABAABAABQAAQAAQAAUAAEAAEAAFAABAABAABQAAQAAQAAUAAEAAEAAFAABAABAABQAAQAAQA&#10;AUAAEAAEAAFAABAABAABQAAQAAQAAUAAEAAEAAFAABAABAABQAAQAAQAAUAAEAAEAAFAABAABAAB&#10;QAAQAAQAgf9i71y1pCuytstNIbgKBLeA4Aba4FFIFPJTqHaYdoiWjNGS0ZLRFiS//mczP55vjdg7&#10;d52ysvLwpNgdh3WcERkrale9dAmUQAmUQAncPIFff/31+++//+Svz2efffbjjz/+8ccfN59YE/iL&#10;AAvK8n7xxRe//fbbX2P93xIogRIogRK4KwJcYL766qtZ6bjeMHJXST52Miwx95lffvmFlX1sEs2+&#10;BEqgBErgbglwdfn2229nehQ+yt/PP/88B9u+XQKsL1ca3rnxomZeXG83o0ZeAiVQAiVQAgsBChxX&#10;mr9+3fR///vTTz8tku3eOgGuND/88MOtZ9H4S6AESqAEXk1g/oVJSj7WdsfnIH+08PXXX0eFtjHw&#10;VysZp0F3iQ0j87UJP1nP3wH5CiVm6aI+baIbm1Qxugrz1gV3FDUM6jFTsWZDm+gmHQI49dLGXEgW&#10;s3y0gCIxTLMxtbhIDNvwJpZFXSMI4DdeFhmC4WKWWRqLgPZnmljbpokArziWO14ypYGKXrKauSgy&#10;Mu0rpt+5ZFFkagZ5agtpwae3lMSDC0ZwOmVoExJZzEFGSIqPUWEhs7EWGjPabLBlK0YrBm34xFHs&#10;t1ECJVACJfBRBPw7BE7mnPBEYilncNa7vPGgpvBRMaXEskKXxmzPvFRB10EN5orCYAqHNUg7hqEY&#10;tcOGEXodYlDLSDKOndwlGPGDQOpOEnGE4jVzN7ZUNAwmDEzRRiCFfqm5ho3AcXi6mM/E742LKSgZ&#10;uTkmHlJTEdcKGLweGQlP03R2tuOX9JHXfga1STwEoBYjQSdYZ002MvqdSz/b2o8wxvmYNc94nw0j&#10;4RaEJOPYR52LkN1IumfmCuIXXcNDK/Hbdgp5xPgkBuMnUxuajZ2lKzpm3QAJpo0SKIESKIGPIpD3&#10;AKmkuQxw1HPgJ7BUTEdU5GlXrVRbhdNFhgrC+c/H0jOLS1ykTFhAU7LtRmyra6FMZSRsRmbw0U0Y&#10;FMoMbhuptqaQ3LWZ24VFcwn7yfC27rIKM2Zx4Rp5xu0m7FRYFy5vP7TgbIAsXQNIUlbwOahiXIS/&#10;Kll0VGJEv8fbIML6WraQg3mSLwGkS0PO8wqxLJPCRBJFl9tFzKolnVMbLL6IQWFdpxtTcTTjbLsE&#10;SqAESuDyBFJJLYspYRzds8wR2HExogKikmpreU09RT21w3oUR/POs1SN+eP8JBNdY05ss85iKqkR&#10;jNV2huG1appd2qSvBXSTu3aWcraE/ZzwFl8JNXEiAE8+uKbNuN0QXrwIHBkteK8IkESYNZ0GMZV4&#10;uCGYLCpxQVsBp2KWwYXM8TaIsNbMelpLGFqeXUcCxKnkheWJztkwcctl1ZLOqQ2GeiwrvHRjaqLT&#10;aZ8lUAIlUAIfQsCaQpngiM67C7oe4zOk42KECp9U25SSWLDSUWctAZYSnnRTZJeqcarepc4Ss/aN&#10;LZXRuxNdqrPCeLfeJbBt+Uuos0FIGA8ltZZytoT9ZHjTvu3FvoMixTtd/NoN4cXLktcCJBGGWNSB&#10;H5sJDDEsaAS/qDvlSDgzGBnJLEEmqqmOjF2zntYc90mE6dIOIi8niwW8T/ncRfFFhGwD5LNqSecg&#10;gBBTeOnG1HSaaNsogRIogRK4PIGUiZQeSsAsGQkplcuRpRYc/2A+z3/aVAELHw1KT4rCUjXiUeGo&#10;RB1TBqMkIdnN3YlubgJ6ie60Od8RaYGnQNRKJFbtmQ6SS9hxcSq8uEgjq6B9x40Q13STRe4ei5cs&#10;nxaefD+jR+6TGOcea9WmbS46jYvMLpyRX8gcb4MIo8hn2UIOLs/EIA1UgiirYHghw+0lPFGPwUWe&#10;8cQzN4MqcmBc40s3pqb9OGqjBEqgBErg8gRy8uds3y3uBBYBg1TRgsiI9RQZZ62nMZVq60/Kceqb&#10;mVSipWpYy+JCLVRS3PM7I2NDQO8H9xnULV5GYmC7VWmW5uS+/KS/1D7jeTI8g5zPAEmxZtY4RRqb&#10;uWoKBxlvTQvhkNSLwmRkdynHJJWVcuEkGRenOGMtZIzcMIyZ2WUbRNgwzDrr62CeRMWUEHxiXP7K&#10;aI2ksiiicIkx7u4iC2NL1l5RMGKCCcB41ApAhdM1tZjCQgJuowRKoARK4AMJeIZbFilbVAeLwjak&#10;FBfOcCqIJSZ1kJKBLh8as42dHP4Ko6tTnnrBoBUzVcMiwqxOKTHYxGMK5aybsR+D/r6JYPBlzTIw&#10;3TlrJUJFMafmUzGMYwQZvMc+0Zo+I8wqyYilECPH4U0vtrGjQdJ0BLOOaDYeDRuZOJWqoIgzxh0R&#10;7GxjOe5oK0/AMteRXnL9SFSOhAO6WiZIZXgSAx8as62XCGM/CWYLJfKEFALIY20KMOKsoTJlXjz5&#10;EAAZMWg66mafZHchYEjbDRb7CGAwXSwDIV3xzsDaLoESKIES+BACKW2c9gTAyc8Bvj2lLdBWEGbV&#10;QnJWGYpCKiBFyuKOQKoSDUrJ7FIXMkJjtqVBKYlrbNINpRR0BLZ1NhVncad6Zkkhl5BYToN4ENAC&#10;Lkx2ZkQMCQ+bUaRxHN6UpJ1VCM+MzOqZ0h9QxIZf06fUuogan+jmmsYyuigiHBqYpYsRHJk1wrGZ&#10;wUwld0YS+e42wOwUPrWFjNwn6WA2KTso5Jk+MkZoVGbEiOqsAirElhHFeJrspIQvNxjCEUM9iWMN&#10;U9kSdGfAbZdACZRACXwggVQ3i4KRUHqWOnKZCFOnrDXPd2pBJ5fnq1xS8snwsgq5FVwyvOf78uZz&#10;Gc5eG2ZsXDbe4jpXkZfurhlD2yVQAiVQAtdJwB9j+Wl0eSfDmU9B8cfhi0VuuczPzs/3a+17S7F7&#10;vq9XSD4ZXlZh3ipf4egCKqzR5OwVlAR9s3HGANiQ7IS8A8krnbe48EbU+8xbGFa3BEqgBK6NwHz/&#10;79t139UT5zJ1mfN/vuR/kUeD5znr7PXQPg5vQa3w9QS/G0nuGMy+330G49xhvAqChReG/Cbr7Rds&#10;jLxod+0S6GAJlEAJlEAJlEAJlEAJlEAJlEAJlEAJlEAJlEAJlEAJlEAJlEAJlEAJlEAJlEAJlEAJ&#10;lEAJlEAJlEAJlEAJlEAJlEAJlEAJlEAJlEAJlEAJlEAJPJMA/7Zx/ntS/isZ/HvJs/+HJp4ZzE2L&#10;leRNL982eP7jbPzzcP4d8dv/BfHWeEfeg4D/tDz/fJ6T7T281GbPuu6B6yTABYb//sP8b5ZyCDBy&#10;ndFec1Qlec2r84rYuMb4H0Whcf3/EbxXJHiXKvyXc7zP9D9B837r27Pu/djW8lsIcHVZ/rv3/kfP&#10;lv+W7FtcPIhuSd7ZQvNDaF7OzP++3J2leWfpeAtl4XoFfb+V7Vn3fmxr+S0E8v944g81efanm5dS&#10;LcmXErshee4z/SXsTaxX7zMXWKaedReA/OAult8dezNZfkiZfyqDAMTyfyybm8xU5EdU/4SA57Tv&#10;G/ipstx/UPT/oQ8Z/zPm29XhSzEt2M6vvFXH0VbxYiM5G41Nv7thM3VAcrGDBU1tl4Nxlowff/Q4&#10;yyj1NEih7bogxqCv1FTh6aLz5LUw3bxbOLCA36jTyCowTrT6whFv7RIDSS15mVSe0yCSji8pI+MU&#10;sQWgXgg7WrGJ9yW2xQtkCFgvpD9fM849iR26ml2yyOrEKQ0MboOZAkKe67JsexJM7qyvgS0Lt3yJ&#10;Eh78p6/YMXenMLW7bWbWCYkc8cVHC6dSc63xjgAfhfFOLnQxogB+A3PGmTaxwUf1eFw4AyRbWheq&#10;60It2gddKSVOGgJhfG4DzEYGs7R1RDwzwgUyKSC2u4jBqPqiqHHUly+j43lOyzPgxbg5RsuGTJgi&#10;Fz4JA5sMJqklMCSnHSKMJA3zRWBaUICpfFWniloJwKms8uJd15ja3bREnoWGQGJgcDdOBhe8BxZw&#10;PcMmsHAgWn3hiD2TGP6L9S+w6kaljXclkJ3mAbv1lf3jERT5LDEbgy2kosI86UaShrNZ4sg7zq5w&#10;d/HUCwKnTjy2ja7ZSGzCWMigIx/15JtCYEuCBBOMoRE+uyQzmy+4GcWOfHiqzriSrKNYUhHohjyE&#10;tZMRGo64BHwlseN5fmwhrucXHFPT8lwsvSSv3fXFFPSUzDNGiBC8jnt0uNOgbfCgYDyKJCKc7BOm&#10;Ys2FUNd8jVyMPLHJh8ZsazxZMBV3aeAORWPL4NIwfp5yQEWbwZKFdi+R+AySvBxfzNL1gFU4s7Gm&#10;fZ6728ZMmSJ+JfFCg3EG3Srqbr0ToTZJKnYYERErSwzaJNPtKifUsJ0nEu5Qyeq7iBKebY0QvCns&#10;duWDgLsi2xVrjGiNWUPFgt8Cg5ltpiLsbEwJCoFgF1cWUTt4wQJibobp1BQkqQxi86Nlp2YbGRcI&#10;a0Y1tWgfLxMEUOSDzSnMoix26LKyRLh8/RlPdhhx9bOmGudJgtlCmVU4jswLYdciecUsjlzEeKSb&#10;VcCFpjKSddniPbYQ10uy03I2Q/Z28jL+5NXG+xFggdxjWevFV75rbjae2U6LJF1NuehIzi6zbGBH&#10;ci5pIXspO3xrOSP5xi1fMeM8lUXUL9AgO4KZjpJ4tjqzxySzLtMO7WU50t1+ZZyKR4/xdBNSmC+L&#10;FV9RWSxkfRfmOTAd12yMJC/Ul9TsEvayPfSLnYSa4yWuPfpygmmKWb1HjPGE5y7FZtC5DxX2LMoe&#10;E2a6yWI3hfiN5a0YBmPNWXmSCN2cjQY51QnYpBZKyiS7xbjxoyj2dJcIT30T0QpDY1vs450vpmXC&#10;qbjQI+qWHiRdrMW18aO7XTKneIaGjhLSorJs1KWbwDSbxQpPjeuLIDVutMG7dI0kS+NGPVjExWm2&#10;k6wITKfJNwRmzNntWksXIwuQqX68THENJdoxdSoSrIE3KztViCHp0DioGkl/xkk7K6WddLc7xyki&#10;0cKy4su6ILPFe2whHFzoxJn94LhmE0byCocotvFOBMJ8Wam4yy7KorA93DAsH+oZR2Xuk+wBZLSW&#10;fZWjw3HPN3Tn9yIBbBvTy3b2GkYCzVDzXCAfkMy6LOnEMnjBpWWL4K5kvlwX+44Thie5ro0wYSSv&#10;uW1m5DkiAs0Gx3W2BxgdzEZajiMNmjJwKNNxEfvZlkwRTMASPCOzqNE17JSMZBGzs7HrdwrQpnAn&#10;HaeSFN3cKwxm6p76EimTwLAw7Se7423z5Ddx2p9R2abQmPvkORca+AqwfDM81bM0c613vbj6oHBW&#10;m7li2eU5Z9MNCmeDPXtpqmfWLHjqmnHUE7DdLI2BHSxizOo0VMNKL4wb5PL01peM4tdCvwS56NI9&#10;XiZdQwnJmDoVCTLJRcU8tRDvBClYBLCWTBFI+hG2kZVCmN2i5Xs665Z82307gewlv5IYTEPjc1Mx&#10;4peUnckGcydz+GRzuuXc/NvvQr53OTp0MQ8QR46f08ux5EfNkqkQCCAcCHue4ccksy5LCnM5Yjm+&#10;prCSOfQWyFkLGmptqR5biPdlwyQGxhNtwkheqEdyaSCc2ciDK2JuPALORlpCRXLWGuTzM13GAy0/&#10;R2MwXhYaCcMYlm4CozHBYm2u+BSb0AggoDyuYz8cohv7yT1T+PIaRr0j3+ki9jHIZ8kuFpZNknEa&#10;KYLoYu1UXkgSIQKaQhh32nHD63p7T0MmArmZqLg8s4LZuvrCqZJLFks3KBTe7qVEjkBmzSLoZJtI&#10;7GZpDOxgEWPWRdxKnlogYzYF4rQbv1pbglRm+0Rrd5l0LcyYIsKtBUeQSSSMhN5cYleWKbaNuc+q&#10;kfQXF1kpXPA5YLIAMYZEFT6uC162po4txLsLvcRJl/FEG7/JC/WtSkfeg0CYu1KseJZDd1kmFyUH&#10;JrPbVZ77JLP5Lmz31eJCdZ+ndg4q04sWrvBJYfLMzykdDkZ7TDLrsnwXluU4QHH8Dd2uxdbUsYXt&#10;+poXWftjvqerZrOpTuU1V5DYXH1Mqc5zcmDWcV2gu4TKSBxhhE/go6KuI5RpuyzHPIFdnWhpjUHj&#10;tLtE5dSMBF/k4vjuk1nIGIBPM0qCc8oqv124WM6UicxbgVElYM0mu1iI2PRLMABMnC5NVGZDLArE&#10;lAuXjNgbuVtOXdpR2QY2JbNkYWtsydcuT7WWbrw4m8Cyl6Z8Zs0ie94cs5fshr+BRXfCNMhM6XS7&#10;nU4tkDFjBIEkGL+CXYKc6GwfLBMCuoYS7Zg6XhFmTYSNp3pi02PPOjn0+d4E8lVyH86via7z9fcb&#10;fbwzNeLm334X8r2jxGOcpz+N+u22zbjnyalDD4HpxSCv8ElSfCgEEiPmHJhGe0wy62JtAo7QluVQ&#10;zEPSc96DCBdK5mCRarpZC89e5LdUjy1kfV044iQjBpdyo9ksbvJyO+0unNWTKQCqnqSUj2vhMLiE&#10;GuypcTQYRDI1yF2qC9SdFTJixhm/VpBYSxbL6sQ4Zg01DbvzGSPJMXs+DI1KSU1l4ZYvEZaFwCrE&#10;dbacUzgSuwZNZ24baWSx8k1Uhq4RIra7fG5pjCcYPJqCAI2ZkV0syqCihclqaRtYjOg3XWd5qmUX&#10;s9LYUmKKT/bSzCI7Td2sixyW5c7SaCrC20UkVJ1q1uVgREnCdvYUhzgyQa1l3RNzgCz0ZoLZGItr&#10;xtGKqXwvFlN2ycK9FGuLaz0qE5uRSfrLtynWUMGRYhqRrUEypeSy4ukGFw0D3uI9tpCYz37WGU+f&#10;5yKQveTuYkdlG+iCFXT13VRsbLrsTw8l204xMvdJvs75VuJCARp8Bdzk6uoFFXdONupumtPLrsA1&#10;DEIDkvkqpUYktgOSyORsZ0X4kLLrsiwHuMDIh4YG40jJrCYyMYL9BHbwHT+2kPXFLxF6IGgNRdxB&#10;IAd+9kD2m+seGksDm5gieNca+4uAdtwn8ZJkJz0VsWYMwsSsXXUNG6exMMHOttam/awOYgk40WIz&#10;53YGaeDR1IyEMOYsbRSZUhez8mT81Jco4yhqinhYCFaBrkuJQQbpzox0hIBaSi7fRIwQwASoHVXy&#10;1BS5KI+78DQ8tJhi1TQVRRtJwZq1zM6uzI15tpVxq+MdyInEQWKzkXyNGWFHEgMEtKYAT7qzTTd7&#10;iTRxFFOLLjYRnosYSTOVOYHpkSfx8NmlpIwqBEB3tukCWXX9Kj+fet9dJrJQlydZJMFTpmKWGDAY&#10;XexkioYeSZBxCdPOFtr9NqFlXthUkidaKmoQAb0omc2GDFrp5rtGQ3njnHiPLYBCFfzC5LxnnSH1&#10;eRYCrKkrlR2bBvYzi0y2nxtSrTwZZP/YdZ9kyu7c7bT9pmRDss/ji+29fB1mpkxNL3Pq2trJiIDz&#10;VZpBniI5x5H3y8tzGsxy8F3z+4UXGp6lkfRLHYHd7zim/DrPJXvSQoSJFqdY9qgxQQY9VRDDVLKO&#10;2cSfqdlgNvYT8xSgLRbtm6CScaEFJLP3wmFGFdrsSWzGywTLnhQss5HHSMJAEe965ImjKUkAMWvD&#10;MxzskwMupmQcIab3JIIL2vkS5cQ2AI3YJqoJJO5mdkSb7E59E7HpgpIpgcXOkheRZC9hdoqZMvHg&#10;a3KOBVzrgufuCUC+MUg7wLEW+Swxs8hoUKfhaRe/kxuz8S7ABBZFBGg7TiQS5kkAgRwBxaKbRVyc&#10;GjCWdYrZANQ+lhNJGnOZkCdTp6Zx1DEeldk4tUxBimIiZ+Gm7m57+t0NONYCjQaDcxzLkGR88qSb&#10;Rd/dtCFP8FiYG8BQExuNXbxPWkjMREsMOGK9EhWD7hzEZu4xG8lddB08I4EwZ1GmWZZg+VLP2Q9p&#10;8xVmI+XLPnfOh8TzpFN2vl8EdvuTwhcWmN9xXVtu3ptq9tuT33HjAeCyM3dBeYh5oO0KXNug5/by&#10;FSPlZeTawn7veKjLfmXgs/jy6//ktlm0brT7li8jW0iGz/ninJFPajrn3hnNvt3U9Z91b8+xFiSw&#10;WzU4Vbg2eLS6GejmJ6APREdguX6/d+U9S5pGe8aD5VzLQUgeehhMpmyG96aa/fZkYfJY5pB8zsbz&#10;lvuc+wzWFJ6Jh8DFGqRPamwPs8sPnu90nznXtrkAn1xp2CqpjAyyuOzYJ7fNBSK8jItXfxnZUV4t&#10;+I77Ned5gZj1xZY+l69zbVoDY/PMr/yr8T4/u+efdc+3WclTBNwtFrXd5xXeZ8yFU46y+96V9xS3&#10;F40L+YyHsAbfeL30quCiz+84J+G7Hn05WHD9HCaUsOescnbvDd1n2EVs45x4LCglm5HeZyDjPvQC&#10;w+JSndk5bBjgPGfbvOgberXCb/kyzq0FQLbWBdJkafA1z5M3On2os+6NrKpeAiVQAiVQAiVQAiVQ&#10;AiVQAiVQAiVQAiVQAiVQAiVQAiVQAiVQAiVQAiVQAiVQAiVQAiVQAiVQAiVQAiVQAiVQAiVQAiVQ&#10;AiVQAiVQAiVQAiVQAiVQAiVQAiVQAiVQAiVQAiVQAiVQAiVQAiVQAiVQAiVQAiVQAiVQAiVQAiVQ&#10;AiVQAiVQAiVQAiVQAiVQAiVQAiVQAiVQAiVQAiVQAiVQAiVQAiVQAiVQAiVQAiVQAiVQAiVQAiVQ&#10;AiVQAiVQAiVQAiVQAiVQAiVQAiVQAiVQAiVQAiVQAiVQAiVQAiVQAiVQAiVQAiVQAiVQAiVQAiVQ&#10;AiVQAiVQAiVQAiVQAiVQAiVQAiVQAiVQAiVQAiVQAiVQAiVQAiVQAiVQAiVQAiVQAiVQAiVQAiVQ&#10;AiVQAiVQAiVQAiVQAiVQAiVQAiVQAiVQAiVQAiVQAiVQAiVQAiVQAiVQAiVQAiVQAiVQAiVQAiVQ&#10;AiVQAiVQAiVQAiVQAiVQAiVQAiVQAiVQAiVQAiVQAiVQAiVQAiVQAiVQAiVQAiVQAiVQAiVQAiVQ&#10;AiVQAiVQAiVQAiVQAiVQAiVQAiVQAiVQAiVQAiVQAiVQAg9I4Jdffvnkr8+PP/54RgJ//PHHF198&#10;ge1vv/32jGZrakvg+++/3w6eceTXX39lEVnQM9qsqRIogRIogRI4O4Gvv/76hx9+OK9Zyh+Xmd9+&#10;+41q2yvNedlOaz/9+Zkj79FmNdkkrOZ7GK/NEiiBEiiBEjgLAUriV199dRZTu0Y+++wzXgTtTnXw&#10;jQRYuMtcM/DCCzfe1bwx4KqXQAmUQAlcjIAvK/j9C8XC38bwkiHv22k7yGuHlBLOeQY58H/++WcG&#10;bXv4a2Qp6DHCj72pEbS1nEGcchnY/iZoSoKFC4mKPhnRPq4xTpvADDXjxEP8GCdg36Wou7jDAh+D&#10;x5S/QkISOwKJwcXRXCxkCNgR2nzmLG2A6x1f5OIsWUeL8UCgvS2sqvvUAvHYRRhd2tMvGWEna4pH&#10;ZpVPDNhBd4aKPLOIERg8YYWAYKfY1pSE1ZqSBwaxHOMo0p6Ktt1ptmPKLJZ8s0OCVK2EGrzL+Hy3&#10;JhAcIcOT9FFXvs8SKIESKIErJGB5zUlul0JGqNYFiwJPqgb3Acapj7QpOnStnl4MOPbtznoRYUsh&#10;U4xoGQvWCwa9aSwXjOCaxYVB64tB0iYYwqZBkCRC2zgZNxIGEcY4rlGnbW3C7KxT6qqCqRkeYgeO&#10;EicNXOPXZGmjOGeloQvLq20vJEGUgo4MUSkz7bhMpsO4XdKhrQva0aJNSGRNChFwFo+M0zY7wogX&#10;7fBEhhhIhGc8KqbMYoophMk9AUzhXYPQRlh5ySeMNPRlCg4imXgA5RTRkizeaYARGYVdawZnzEwJ&#10;h8SZAgU5xiPqdrFMRrjIVBslUAIlUALXRoDznGM8UXGqUw74cOx71FsRGOdI52PV4KhHhipgyVYe&#10;I6qnHDOCALOzTDCo5WUwMew2sJzahABtwyYe7FsKHY93os24Fd96zWBcW92IB13Go2uCWKaKMYvY&#10;gaMZsLVPv6poXBkTJxe781qSaGWolnixM13Q1jLqjhPtXES6SRwBnWLKimyX1FBhBFNkh5hdDfKE&#10;FTISc5YIM2vjlCnwbqv/gUGixTvWtpnGoyuVeBxnGxh8xAzJriqiIJ7sH0aS2hyf5LEwxWK/jRIo&#10;gRIogeskwBnugW94nuGc9tQCC1DuMJz8jFtDFVORMsF4jFCYUpqxaY3IPUEvlC1k0OKDOjXoOXCo&#10;yKngVMzYxAIfLeAOy1a9WaqYTVTmldIZU4aqLoPII4NHGtr/08+OoyV4dIHgYIzbtcImX+xDwKR4&#10;0iYGJFEnOyPEO4kvLujGsumEP1OYSgB0XSysYYd25AmGjLBPI2IGQJfPvBepJRxneZ4yRYKYjVga&#10;pwxqx3wjvDTiaxknhRlVklXM3UgbsTAROwAZZ5NknC6DjtN2P7g6dPspgRIogRK4FQLWAqpqTnjO&#10;9hRcf/J1yuIy27ldaIQpqiRFDUmNLEUZMWe9JqWIHLOy6BOSH4W9JGDQLjK2rUcZx1G84Dp1yrys&#10;iYStvAnGDvK0TzlaYtag1RmtWcSRxAUjqd10KbWMw4ekbKPFOAEzTpwJezpK2DKZ9xCDzwjqxK8u&#10;Nhl3xBhQZ5Y2WjQMQOG4sLsk4uCuKayRi0gVe9Ig+eJuCm/bhLdFgS9048uYvaFhAZJEAlu3WWxi&#10;h3F0pUfDKbrZyYxgmU+02iiBEiiBErh+Ap78HPIc4DneCZsCxyAFgg+N1DuKC12LJiUgbesy5UMB&#10;zGIEm3SZoktD+9QUxrGgC2aRtB6lFm+5GZ7RRsyuvjCbILXmOIO41qDhUbzoqmtBpI19ZdRVJjYV&#10;1mAGlyDJDhrK2MYUXbzTIGZwmThtBgkGC0jSRow4RY0wbbAk7OlIyzjyg5HQQAz7CQD1JMUgGaHL&#10;CB+y5oMFPEaLvPgYFU+iZdbwGJ8x0D5lishFt8ifMojw1vhWl1DxuIyTOLk4bjrmjphdjDOSNBm3&#10;C9ug1iaS8z5jtIu7dkugBEqgBK6WgNWKAz91YYbK4U9NdNaiybFPl4+Fw+rA0/LBOEWBYkGDoqyp&#10;aSQlyZL9X0N//TjPCO1ZmmcktHFB4dM47cyiiFN0DSYuKFgkxbhPVCi1dMkIFfOydmuTKT4YwXJ0&#10;M8LgKUdGovc/bfyvR9qoYApfcEOM2PAYGZO1i4CSCCOGIuOzwurFJ4l4BzBOVKYp8lUdC6aDwbSx&#10;kEXEvlPMEhhG0OWjF3SlxAiNGUDai6l0MUhsETswaNaL5NIlMAIwl2WKwVyHkEnwiNEFlDuTwFS0&#10;qylmIYBxPjTcDIohcAr+EkC7JVACJVAC10CAc5vSwyc3BEY43q8htm0MxEbxItptrVSYcsblZKv4&#10;5AjpU7+4BjwpeezIEvlMI68WgwPFmqsIFizQqemvtnkuRa9SL9pC5PLkqmE2Kc9QTV933hXjmrXg&#10;gzAryyda7B8A0lX3v7v/z0tvFJlyp0WljRIogRIogSsnwLnNYU6lSJyvvhLEwrs2vM+cunjwY/j8&#10;KftFkVDOnq97yhFG4HnquvWieA6ELcS5A1iOD+QvPEVgXhie6Zc1zfuTA5XdO4YoBC78LCKXGa95&#10;XrGyZ8CV8LwmzZuMARBP5A9C6lQJlEAJlMCVEOBnfH505YS3OHq9yWl/JUHOMAiY29epCMli3s2m&#10;4nnbB44ohdwJra1U2/P61ZrGLdYuWYo4lX3W6/fwfnabwJzvTw7skywf9gB3FS8hNMg3FxJm6XIV&#10;cWPT1RqscMFy8EFgXjhps16MT7+YxcIcabsESqAESuDKCXCSWxQ45/0x+Tk/LH9gUpS/3Qit8mSx&#10;1Kazh/qkI8IjDG5WqbNnjCHeceGHYn27xZe7h1k8c9W4fnB5Q5hLiIrLixSvNEyxqyd2KCmfS86c&#10;Zcm82DOI8V2ZKd92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TwygR9//PGTTz754osv&#10;fvvttyvn8PPPP3/99ddE6+err74i+KuNGZ5QJdRrDvJq6TWwEiiBEiiBEngRgc8++4ya+8svv3z/&#10;/fcvUryw8K+//kqc3377bfxyYeB688MPP2TkqhpeFAmYBnivKrYGUwIlUAIlUAJ3RoCCy5Xmjz/+&#10;oOxe8ysaYiPO5V2HdwaCv8JF8QJmwFd76bpCbg2pBEqgBEqgBN5CgFvBlZdd3nL4NsnfN+V5zdcw&#10;VwSw13npesuGqW4JlEAJ3D0Bf3mRckOD3wvwg+pypPPnEP6BAQL8smOZhRIqCCy4EENY4/wFBUYU&#10;mO7mr04ijADW5h9g0EZ3KvrzfkaWbsxmPG8MKKnRojGd0vXXDcgQMF38bpOdgWkKL0vudPmpP5I0&#10;6CqTQe0vAShDGAaAzLbC+gJk63GOYGFxZJA8vWlgPyFNxSUeg1QgMBl0uU8t8e5lhkFh4tftxPOn&#10;n37Cmh/sTxcM4jcjNNhCSobn7kqd2q4TiPHPxG2TPo6245n931jH/yzCB16cwjUu+GgDj2CZWrQP&#10;uol8prndJHpJbBjc3oGnBcNQfnqPO6bmYhE8I1OSdty1UQIlUAIXI8ARyu8vOJRS6HWdMspZ5wgN&#10;xBinO9szVA49ZKKymOIYZIQKqwDlDGE+HKHTCO14Jzw+lkWeikXRv81YurmoGCoqHODTEQIUEcbN&#10;gilP+FQWZxEIGWLIoDH4ZFzL87SfAl45iJzGbCuz5JWsyQiB5MU4uows1cqAF9rTeywQJLloZClG&#10;TBE8iUxF2yGPjLqMBxqDYZLIlyU2QSTzQdK7IqbU4klb1Ii5pnNEGlrAIFEt7iLsrFEZp8ZnG2E+&#10;BnZq1UxcXeV3n8nu1BLseiF9c6HuuyXshrBaPHW6dP2KoeKSZTmI1hHSt4G6GyCJMI5iLGt/wpnt&#10;6X0LKt8pVyebavtd1k6fJVACJfDeBDjrPE5TZfSYH7isUAx6rqaEqZUuAjmoU5IYzHm7Peg4wLdG&#10;Fu92PcNzqEZRm0sXFc36c6JnOCNR1ybPBGwWOZOTshC2irGw+Jrjti3TAaLBdJe8wtzSlq4lYzFO&#10;Xq5IrC0CdOEzUTCCVlacKRPH3VzHaccIkXQQSZ1Gl/GDJYZwiuk0a9vYTi1igp80rMVEq+7BSh1v&#10;V/OC8DYqRmJ/l3xUAmf57iwCi5dl4bLKponusiuWbuT1ktWMerzTyK0Dp3ST1wz4daBiCr98NHKw&#10;FWdUbZdACZTA2QnkUNoWnZzVyODXH/QoIqkgCswTLAVovkbIiUrVW+LnGLQq6WLOLof2cqRH8VQp&#10;1Kx1JNWWSKYL2he4z3jOGyceRcSgkSx5JWsSpACZxXZp1GUhkibyDi7PwE9dZr3UIgbaWc1FMd1s&#10;A0YIKd257vGyXWK0ssfwuyy0kZxaRFkhY3Z4lw8xx2bid4rwjPzJ7Woi7pAkm4azkN/umcjQCI15&#10;PdgKbL0QnrqkZuRJM2YR0JSS6Uae2Sc3ibcddCWvLt3k9WpQcwnihXhm+m2XQAmUwMUIeBBxluZ8&#10;w3VOKssNTw7AlP5UEAaZylnNUZaf0TgkPT+xtlSlmRqHuS4inNl5aDOoL54KRPFUKdSssRGw3UQe&#10;L0nKALaSOf+jsm1MX6dmjZPZ0FByyStZk+CS49ZydJHcAlSeKReFBiOIGS1PSzAeWayt8YzoBXlG&#10;chdicFauJKWX6NJwg3n5UZ2RCBjMqUXcNUvYxMxH3aypIwSm8axsBEwEMQWWbkKiMbcB34uZ6RSj&#10;rZHAZGRZiAMvOiKeGAk9R3jqbukmd2ZRmQyVzzN3FaLiQyIKk5TMkXw1KAxqLWeIOyre2yiBEiiB&#10;SxLwROLJ6XTsN2fjUiDyc3qqgD+kZzznXnzRcPbgNJ6HNoEtR/qiuHSR15fFKyf2DMA3JJky/aSQ&#10;HA0jlWUX0TRrG2uEpLDXiZQPa7Tet3kla9W1Ft3pPZEb6q6M8iwcZgGOTYPBbBJEkewOrjSSnzli&#10;JNnp4tQSZ88seFP4ZoLYnF0sy4pB3REzbdc0HpPIslJxHQETyba0y3NStT1NEWosbCUDx4wImM8U&#10;O+UFMXIRi+6SJuqL1tKNvI5Q3H5c0FCiSztdoqVtzK8GFWusDhckgpyJt10CJVACFyaQAsfp9KRr&#10;z9VIqpuuxyyD2mF8OTD9OXee5Clh/szORSi1cjm0dZ0f7aNo+UgXMdoE4Amf4mWoXrQsi04RoZJm&#10;4RQj+b2JYRyf1VpAEr9UB0PFozXFfJ1FAL/IJzCFYz9Zm4W6Clt3YkdJvEiVRPhIfvfJrL6md+0b&#10;/yn1aGmWMPx5XPIZ1MiyxMbM1II3vtTSVBYxlhOeNEQnKwyqe7BSRq5r4nQPpJu8iBn7zGqK2LQc&#10;yTS2YGNEFZ4JXuEILF4MRuEsuvRQVIvnYkRuWXpnxeL7VRlifCr6rWEtdOosvlSJu6SpWLqnUkDA&#10;rF0dvjv5euq9zxIogRK4JAFrE+dSDrcD7xz4SHpqzTYqOdxih1MOSY9oBlH0hOR45MB0PPUOAQx6&#10;UPvjcAJDC2FPzlwDoogp2qlBdLFvbDMpR1S3SloaIomWJ7yOsCkHQ2L2AIsqSCoTm7qzVhIYjdlW&#10;GMuox36yRhKBKS9D4Ye2SJEkeFPQ7O6TGPDFEwJS3RVbBo0QxYwnQcux46eW2IyEY+U1BbSyrNrJ&#10;msYsDdlKQ7+m7Low6xTWtiulvO5m24ClgRb7TZ64w9o2X1ILZ3XzjLDbCckEf+CFKXGhBQQjwVTM&#10;OkJ2xBYBB1GxEYxuEtSRRB4tozWpdLd4WY4J9kWgCDX2swQEBk/CSCJtlEAJlMDFCHgAcujN43R6&#10;5/xEJiPUhZzhnMmeXTGCHT6e7bZjNqcfx2ZuC8rwZJZBhDkSOR5TyJiKRxRzckYRyVj2LLVoIrAc&#10;rbGDC9pkhLXYsRLZxaD5xpTjySU0bDiLO7ukv8iTGrMOYjPpIy9MLc+sk+nUxQjdA9qJYYmQbpI1&#10;O56i3kouI0ZI8BmPKSxkkEYWYi4xO2TmJQSeUIplBFDPlF1GohgaaGVRUHenIZlBjciT8Sw649mu&#10;jGc5aBCh3SmMvDCTVHyhnk9SyKx4FTjlxVnWEVAGjGRyjBbGCQnIyNBm6ROM3YQxN4kBLJtk6RLt&#10;wnbm/hxQuE4wRh4URJvA2iiBEiiBSxJILeDQW/xy1HNMbccXsTvuemgD4SDHlCRlKA2OAPZAyymr&#10;wLH9J408U8DK6BXUIKlcT+oa4SxSSZBy/KT6WwSWmnts6jkrdWzhFbOBk/uMRh7hK7PcZ15Bryol&#10;UAIlcHYCudJwRsU4bSvgIxzOyXrbgMPBfYPrwbzP8JNyahztrbVlJD99Ow5qrHFP8NaxCL+xy+0F&#10;49xGsOObgSfvM4RhhCjqnaTyVkFTb4zqQD3bMu8uDoSZOl6pY93XzQbOvM/4xXmdwRvScjuxMZ65&#10;OjeUWkMtgRK4aQIcyDmgOKP4cCxTvPg8+H2GZT1V9/OrAYnliTzcntwPUc996V3vM8SD/ZTg/Frn&#10;VJx5PZK80uCmMSv4KQtvGWf7xd3zK+aplXpLJLu6B3AMe1frbgbdqGb6/NW5m/SbSAmUQAmUQAmU&#10;QAmUQAmUQAmUQAmUQAmUQAmUQAmUQAmUQAmUQAmUQAmUQAmUQAmUQAmUQAmUQAmUQAmUQAmUQAmU&#10;QAmUQAmUQAmUQAmUQAmUQAmUQAmUQAmUQAmUQAmUQAmUQAmUQAmUQAmUQAmUQAmUQAmUQAmUQAmU&#10;QAmUQAmUQAmUQAmUQAmUQAmUQAmUQAmUQAmUQAmUQAmUQAmUQAmUQAmUQAmUQAmUQAmUQAmUQAmU&#10;QAmUQAmUQAmUQAmUQAmUQAmUQAmUQAmUQAk8IIF///vfv//++wMm3pRLoARKAAJ///vfy6EESuAO&#10;CPBd5kpzB4k0hRIogRJ4BYG//e1vr9CqSgncIoH/9+fnFiN/Tsy9zzyHUmVKoATulUDvM/e6sq/O&#10;6z//+Q9l/9Xq16zI64s7foPR+8w1773GVgIl8N4Eep95b8I3Z/+Oy2LvMze3GxtwCZRACTyTQO8z&#10;E9Qd//A+0zxu9z5zzOdqZ+944a6WeQMrgRK4HgK9z8y1oCLM7mO277gs9v3MY27pZl0CJfAIBHqf&#10;mavc+ww0ep+ZW+KG2ne8cDe0Cg21BErgowj0PjPJ9z4DjTsui7yfueMlvuOFm1/StkugBEpgl0Dv&#10;MxPLHRe7meZx+47LYu8zx0vf2RIogRK4XQK9z8y1630GGr3PzC1xQ+07XrgbWoWGWgIl8FEEep+Z&#10;5HufgcYdl8W+n5m7ve0SKIESuCcCvc/M1ex9Bhp3/I+Aep+Zu73tEiiBErgnAr3PzNX85ptvZvcx&#10;273P3Oi63/GLtRtdkYZdAiVwSQK9z0zaD0uD/48DrzE8//HnJ12mJqKbbpPUHb+C633mpjdngy+B&#10;EngjgYet4LvcHpbGd99998mJzz1dAHqf2d32HSyBEiiBOyDwsBV8d+0elsbvv/++e5359NNP7+n/&#10;m7L3md1t38ESKIESuAMCD1vBd9fukWnsvqK5p5czrHjvM7vbvoMlUAIlcAcEHrmCb5fvkWlsX9Hc&#10;2csZlrv3me2e70gJlEAJ3AeBR67g2xV8cBrLK5o7eznDcvc+s93zHSmBEiiB+yDw4BV8WcQHpzFf&#10;0dzfyxnWuveZZcO3WwIlUAJ3Q+DBK/iyjqWRVzR383Jm+afoJMitJp9lA9x0lyUjr5tOocGXQAmU&#10;wKsJtIJPdKXhK5p7ejlDld/9p1sM3tly9z4zv8ttl0AJPBqBOzvS37h8pQFA3mDweSPJ61Hn35tz&#10;Pdu90tzZ24zeZ65n1zWSEiiByxN48ApORaMK5PP555+nTYOXFZdfkQ/3SNZ3ljhLub3P3N/OJ807&#10;u6F9+HehAZRACdwQgfs71V8En8K9rXSOcLd5kakKXy2B3Vc091f6e5+52h3YwEqgBC5A4MHvMxDm&#10;dyu7V5p//vOfF+BfF5chsLyiuctt3/vMZfZSvZRACVwngbs82F+EevcVTV/OvIjh9Qsvr2ju7+UM&#10;S9D7zPXvw0ZYAiXwfgR6n4Ht9hVNX86835b7KMt5RXOve773mY/aWvVbAiVwDQTu9Wx/EdvlFU1f&#10;zryI3q0I5xXNXb6cYRV6n7mVrdg4S6AE3oNA7zNSna9o+nLmPXbaNdik4t/xhu995hr2WGMogRL4&#10;KAJ3fLy/CGle0fTlzIu43ZYwr2j4zwXfVszPj7b3meezqmQJlMAdEOBI5317Pl9++WXaNCjrd5Dj&#10;61LwFU1fzryOXrU+nEDvMx++BA2gBErgkgTyVwS7/0iZK80lg7kqX9zl+nLmqlakwbyIQO8zL8JV&#10;4RIogTsgwLm3e5np75647N3B+jaFxyTQ+8xjrnuzLoFHJnDqFc0jv5x55P3Q3O+DQO8z97GOzaIE&#10;SuBFBLavaPpy5kUAK1wC10ag95lrW5HGUwIlcAEC21c0fTlzAex1UQLvR6D3mfdjW8slUALXTGC+&#10;ounLmWteqcZWAs8h0PvMcyhVpgRK4P4IzFc0fTlzf+vbjB6NQO8zj7bizbcESiAEfEXTlzMB0kYJ&#10;3C6B3mdud+0aeQmUwBsJ+IqmL2feiLHqJXANBHqfuYZVaAwlUAIfRaCXmY8iX78lcF4Cvc+cl2et&#10;lUAJlEAJlEAJXJ5A7zOXZ16PJVACJVACJVAC5yXQ+8x5edZaCZRACZRACZTA5Qn0PnN55vVYAiVQ&#10;AiVQAiVwXgL8X8P3z+HOi7TWSqAESqAESqAELkyAy0zvMxdmXnclUAIlUAJvJMC/tbd+vdPzP//5&#10;zxsjrPqFCbgTLuy07kqgBEqgBEpgXkX444d8vvnmG/4jh/l8+eWXn+x9IvAejc8//3zr89NPP118&#10;JWYa/r7DpH7//feu74UJ9D5zYeB1VwIlUAJ3T4BqbnH5xz/+YcXPFWXeE7io5HrwP//zP7kbzIvB&#10;VRWp5GVU//rXvxIzjeRIUtx8ch3a5ojiVeV1HxuySO9jHZtFCZRACVySgJU9Bd1SnhcpeY/x3Xff&#10;WfFzRXm03+PM34vl8uMNZ4vLSx2XwJbmV2zmQnsFtKqUQAmUwIMQsEZYiK3CvnnIjWW5rjwIlvOm&#10;mdc+wuQSCOrcdnyL5VXHayHy5w3gdq3JKvdDWdmF2O3m1chLoARKoAReR8CSSrmkpPqyxV+XtJi+&#10;jucZteaV0qXxSjmXBplHe/ElYXZsfq+3NJg64yrUVAmUQAmUwBUSoPzl6kJZtBDwUy3lkvsMUwj0&#10;JcAVLtwMKfccXkSwdv5hEk/avsx5kEWcf5GVKw2Dk1XbJVACJVACt07Av9/gTzKsevnRfl5dkLn1&#10;NBu/BHhLwzWGS+nucvP3Tvf3Gmf3FU1fzvQbUQIlUAK3ToByttxe+IHdv8t9kB/Yb30Fzx4/6+7r&#10;uLzG4aWcF9r72BLLK5q+nDn7FqrBEiiBEnhvAv7di3/04ql+Z6XqvQE+pn1vOPMdjr+l8leNN8dk&#10;eUXTlzM3t4INuARK4AEJcIHxX0lTgPzl0U1XogdcwStMefdWzDs9/+X4FQa8DSmvaPpyZgunIyVQ&#10;AiVwDQT445Z5geEOwwWGFzIM9k92r2GB7jIGXuBwmeFK45+L86TNe4+r/fObvKLpy5m73JBNqgRK&#10;4EYJWE34Cwd/6swbmF5gbnRBbz1sNuT/Z+/8Xm05rjs//8kwg/Bg46sfhKOMHoTHWCBLCK4cRR4s&#10;oygzOQJFSMnch2OILBEn5oYoMteGKz0oMwlcgi1MdKM8mNgXRiCC8mIEehR5FHmVH+XX5HP21/qy&#10;VN27d+/+tfvHag77VFetWrVqVdWqb62q7o57mkbUszpJzmDhWrqqU/7UQGogNbBoDUQnDM+cYpbl&#10;7Z/tcnjR2k7h+2hgtn0Vz0w6Z/q0bOZNDaQGUgPdNICzBfNrl/4817zdqpa5tqMBIDc7U/IlejMU&#10;f852NJA1TQ2kBlIDG9SAMQwemDT+G+wA666yu7dO3QiiJ7ZZd6Nn7VIDqYHtaMBGXhiGlSzr2dxI&#10;2k4H2GZNtS3FI+GJbbbZAbLWqYHUwDo0YGMOhuE8TGKYdTRr1qKbBjQc2FpNSN9NgZkrNZAaSA1M&#10;rAG8LjwG4kdcCaezfeImyOJmrgG7K9lvBd7oMXAAz8zFTvFSA6mB1MDqNSD7jAfG9pk3w6R9Xn27&#10;ZwX7a0BniTlmgw+TVQD4P/dh+2s1OaQGUgOpgaM0EF0x2k4C2BzFIYlTA6kBaSDuz7IuSKdNdozU&#10;QGogNTCqBnwMILpiRi0xmacGtqaBwmnD4flcKWytD2R9UwOpgZE04B0lecXz6aSR9JxsUwNRAywf&#10;9IImLR94VCp3o6J+MpwaSA2kBlpqABgDdNHhXnaUMK25TmypuiRLDQyrAc7Vg2f0eBS7URxRG5Z/&#10;cksNpAZSA+vTgGFM7uOvr3GzRkvXAC4avdNGwzOBzdIbNOVPDaQGBtcAMCbt5OBaTYapgZE0UKw7&#10;EtiMpOdkmxpIDSxFA2kVl9JSKWdqoFYDOYRr1ZKRqYHUwEY0kDZwIw2d1dyOBnJQb6ets6apgdSA&#10;npjgcK++QcAR39RJaiA1sDINAGx0eJjzwwTyqaiVtW9WJzWwcQ2wvc5jEcAYXkYKjAHYbFwhWf3U&#10;wOo1AJJh1Otx73yPzeqbOyuYGli3BvQ0RBq0dbdy1i410KwBljPplW1WUaamBlID89SA9pV4dYwe&#10;6kyH8zybKaVKDUypgTQLU2o7y0oNpAZ6aoD3bsV9pZ7cMntqIDWwPg3ogI3dtrn7vL4mzhqlBpar&#10;ASwS++Mc/+PiK73Yq+XWJSVPDaQGptGA96FYBLEUmqbQLCU1kBpIDdRqwA4Z9sfznVq1KsrIhWqA&#10;vl1cHGUHrg9yMVgK5pvdlmX5g0q1GmJZlO6ahY6XFDs1sFANpENmoQ23cbENIYxJ8AzwzJ0uplQe&#10;wfPFAbDPUn7zH9DujD0DBWdui9K5NQ1PPas4pntVYZXgJ901Gx+eWf3UwMQawJD6hEw6ZCZWfhZ3&#10;UAOa7pn3AQDGKhzVEEoxRKkiBDLOCiQgjOrCr7GTa2TwY9ijGuFBUq6Dipotgdw1NBmNle92mG0z&#10;pWCpgUVrANvCghE7g+XMEzKLbsqlC497kFkbOM1ET2+kWzL3RcTCvC8MoMl9xd3VsEf1xYOENox2&#10;CHNFVSyo6dPgLKixUtTUwCI0wNyBPcRCcuVyaRFNtiYhBV3oeHRCTdbCLYueqadpoH2ojyUJ2hPk&#10;0zGeaeTpVoodwrQ+6LQbk8yVGkgNbFwDrGoxekwfaUk23hMmq76mYHaL5HVh5qX74XuhB4JnQDXM&#10;aNBMJs8qC2Jco0ZtyQFs5NpitULYSp5bxWl0raq0CTU38VKe1EBqYLYawNxh3JhNwDMr9tXPVv/b&#10;EYyeBkqJ6MWuA5Ky703WE3CDaP8O6FggHOJJnUyS5oLoLYgH+gLeJLJt1lWmpgY2roE0FxvvAGNX&#10;X54BcLInTflemDQTvYyt/KP4G+GAMMEPOMoIgDwxESeHN7ngOqopkzg1sCkNsNLBTGG1uAhsqu5Z&#10;2VE1wNzH1oYBDDCGMDFMSaOWm8yH1QAmgibDKwL+xEpEeHMqIEq59CUk4fdUMgyr5OSWGkgN9NGA&#10;NqZ1RJA1ch9WmTc1gAboUdq5YDnPXMPcxwyYAGZlfSPCG6yHDAhoZ3qYCpLBayQBpi99Zc2a1UkN&#10;LFQDEcmkHVhoI85EbOYU3Hosk71yZ2oD1dDHZiJhijGqBtQBwBXaRuSX8JQdIK3ZqO2bzFMDs9WA&#10;VzRMQIlkZttMMxcsYhhWxzoGk91p5q02gXh23chBNyW2EaoBVFN0dsUJ2jqLSA2cUAPMQbnjfEL9&#10;L71o5gv7YYRh2Eg6+enQpWt13fKDK3DWTYxtdBoQKEVg3erN2qUGNqiBRDIbbPShqsyU5K0EJqbE&#10;MEMpdmt8hG20J0VHAueMCoaFanDXsPO1NVVnfVMDq9QAa2omo3wKYJWNO16lAMDgFnaR6DneMhiv&#10;uOS8KQ1glMAYOnCFo48A2IPIMZQgVJM7UGPoNnmmBibTAPaBFZDMBdPTZOVmQcvVAOtluWK0ncRc&#10;kD1nua25CMn1RL83pEby/iWqWURnSCFTA1UNGMlgJXI+quonYwoNaLEMhsE5rydTCoK8TQ2MrQE7&#10;bdwPBz/Tq/Vd+mrGbsrknxoYSgMscDAIOWaH0uda+TB9sGj1jtJI6+K1ai/rNaoG5CcEXWPK2I0a&#10;8ACM13r0/FzrjdqIyTw10EcD8qly2mHwdU0fqTLvrDRQhTFp1WfVQClM1ADABqcKNm1YYCNUk6cK&#10;o6oznBqYiQYAMDhkWM4AaWYiUooxKw0kjJlVc6Qwx2oA1I0LcVhgA0+cPyAlIBMD5FiRkj41kBoY&#10;VgMMSZCMhuSwnJPbOjTgszHMBcwI6Y1ZR7NuthZ0YOCHt6Jw4PRUBRxkQnMx2FOTmT010FkDLCj0&#10;IDa/ubjorMa1ZtQJBIAulj9hzFpbecv1Ug+ne3OBcHoCdVzcYpWb9VvuVFn3k2iAGYqpKo+0nUT5&#10;cy4Uq07fwDLTPQC6/Vevc65sypYaQAP2QOJmwcfSZ3Enuwqfnugo2yU1kBpoowGtI/LQbxtdbYoG&#10;q66HlfglvKm6Z2VTA8AYwIx2jjgV09nNYr93HqrJTpUaGE8DLBmYqlh3s4gYr5TkvCwN0Ct0nACf&#10;DB2jz+J0WRVPaVMDtRpgROCZ1OZR5xEBkzxUU6vejEwN9NQAkxRzlnYQcsLqqczVZLdDps9qdDXa&#10;yIqkBgoN9B8gcAAXAWxy37bQbd6mBrppQBtMOaa6aW99uQRuey4/16eWrFFqoFYDcmCyGGSPvtvp&#10;mlxL1io2I1MDR2mAkagNJobhURmTeJUaYJGIK4aXgNErOh8PWKVmslKpgYMa8OkadqMwrQfpI0Ga&#10;4qiNDKcGjtWATtrns9jH6m2V9H1M8SoVkpVKDXTTQJ9FgbefjoVD3UTNXKmBFWiAEYdrlCvX4Cto&#10;zT5VYGsJWKutpW6u8j6lZ97UwFo14BOJmFlGVvtqkpE1Jj5SNqHa50rK1MAGNaDBwlZvDpYNtn6s&#10;su0t56ZYFcakDKcGUgNDaQAw0+EoWi45h9J/8lmrBnzuN52Za23iNvWi9XVIJp9aaqOupEkN9NcA&#10;tldPZ7OQZCnRkmEeCWipqCTblAbslmGAbKriWdmogYhkEtNGzWQ4NTCBBkA1ev4CVNNyAEIGEMLD&#10;k2cDJmigLGL+GmA3gQ0mxlH7dcH8K5USHqUBrCLeGL1fqKUhPYp/EqcGUgMtNaDByAkZhmTLwZiO&#10;mpa6TbIVawAAo+VAHpBYcSs3Vw2D2cHR3cwzU1MDqYGeGjgW1Wggp6Omp9oz+0I1oNMy6ZZZaPP1&#10;F1sGU2e/0zXXX5/JITUwuAaORTXpqBm8CZLhzDXg0zJHPSc480qleO01kEimva6SMjVwcg0cNWAh&#10;zhM1J2+yFGAaDfCgHz5JOjzdfpoSs5T5aAAo62eXsgPMp11SktTAQQ0wYHU8oM0zUHLU5Gs3Dmo1&#10;CZarAbo3x8zyIabltmBnyUEytD67S+0PGXYuKzOmBlIDI2nAT3Yf9K77HTUERhIm2aYGTqIBOSF5&#10;F2X27ZPo/7SFYvpAMjjlsvVP2xBZempgEA3o9GOb079axeQadhC1J5M5aEBPZOeXmObQFhPL0N7u&#10;TSxYFpcaSA301EDLdUo++tFTz5l9JhrQeQnW5vlE9kxaZDIx5JGj6Q/6pScTKQtKDaQGhtVA3Ecm&#10;vI85SZy9aePP2cch41MDp9WA9k/ZZWjo56eVMEsfQwM0t79Yl00/hoaTZ2pgVhrwUeHmfaU8JDyr&#10;Vkth2mtArsg8395eY+ugtAsaE7eOGmUtUgOpgTYaYF+JE5JcBPbR5yJ3n2Yyfp4aYEmud9c39Op5&#10;Sp5S9dEAlgpfHC7lY/cW33vvPZ56e+mll2LpH3300QcffBBjasOgJrqZLsAz109+8ncPP/w1GOr6&#10;rd+676mnvvn444/t/h7neuqpp1555RW6KJeyKHueVa7VcEamBo7SgJwwDK59vllPEDnijlJsEk+v&#10;gYTf0+v85CVioAAG4Ad+9xmxBiGFZ/iNNK+99lrEM8It8L91682Liz+6uHhecOXs7MrFxfnFxe/x&#10;d/v2X+nvJz+5/vDD//0LX/jP3L744v/kTwT6feqprz/44H3333/l7rv/229Az+f/scAEmFEWlhmo&#10;06FGsSIZTg1sTQMMGb2ppmH7iSSGXQPB1pSW9Z2bBvwc09wES3nG0wAzfv8XJD63uz755BPk/PTT&#10;TwEz2LrXX3/95s0fXFy8QHiHW565devPgCgffvjjf/3Xf/j1r//l3/8dB07938cf/+yBB67sSy3i&#10;/+3f/gmGb7/96s2b33nhhW8+9NADlHjXXf/lrrv+KwGuxx57TAiHHp7wZry+lJzXpAFbhn1+GOIx&#10;HfnJmzU1+mrqwno2n2NaTWu2qUibVVgbPtCAYd58802Bh3vvvULgK185e/75J0EvB6FLAU58++ab&#10;33W4QwCQ8/77fwOCOj//BvLcffeXHnjgtyUhDhzc6ZwUSmzTsn2TbLMaYF5g1PBbqwFGECsFBtQ+&#10;zFObKyNTA+NpIPvkeLqdLWf54vqvrbBjd+78/OLiRYze+fnvgB9wvzT7XjqAk/5ZgDd37rx+/frz&#10;V6584f7773vooa8a22Cr0xrPtqOuQzB8HVxAaDqbLh4hBAnsuxiYnxH+ZtuU7Kc6os/oALE0gBZE&#10;zbXwOjrq0muhvtp/Xlu6HrYjv90yx577jSqi29y69TdXrz5ydvZldnnwhMwQw+xDQWAbHEfy2/zu&#10;71598MEHwTZ4zpliEtjEVs7wsRpgcAE8OFUiuAIGEGzWL5N+BDBGLNUA/kNT0jOrTHQYniE8WY+l&#10;UsiPqLU60fpoX2ptloxMDQyrgeyEw+pz/tzU4p3hKyvE27d/ahiDK2YfZlhE/K9+9S5OGwGb3//9&#10;b3/jG5c7U0wfmOVTrYXn34VSwqgBAAxjig4D/GC6F/CgC3FLJNelX2agQ+lAF1jJycMQpgjjHMLa&#10;Qh0V3jAoKGifo4aiSUIMdBJVlOHUwAQaEN5mME5QVhZxcg30dMtgRbWphDdm6TCmirUEbK5e/eo9&#10;93zp2Wf/4NFHH2WmYMrI0XHyfjtDARhKDAcmbntOmMdxyBAJ3phYYDBGAaiAVXRdzPtI2AbOjA6g&#10;WrWmaEaAJ5cDVeVkzHga0GAcqcOPJ3Zy7qYBzCy2Fyt37NIJ+p1D5utXr/6PZW0qVUFLmxi2ogBs&#10;mOsXXniWSYoAemOe6qb2zLUmDWAtmcTVK+gYTNxyv8yqjggZsRbYBlMP4Dl24DdXilLQA1ctbqFE&#10;ys3JpVmHmTqIBujY6orD9vBBZEsmY2iAlSPmhVXVUcyxVDdv/ujs7G7O0PKMUhswsBoazgJxwAZ3&#10;zdNPf/PatWtMXiiQySuHzFFdaB3EzMuMILli+CW8FK8dkjPqwV10YC6WM0CdAfswI2KfYaEgknIh&#10;sI4hMNtaCFeDn2crYQo2oAbAJMKutcuofQUJyWAA8VSwEbMalNKhIrikQDWPPfYwcwH2mStN9L5u&#10;s7J4RgHztWHMeNs3E+gNDEO/pQ8zqOnD2P+h9sUaHL8kURY6nKCCWcQGNQCYyQ62nXbXEonlZPsq&#10;Y/fYXcInk0gmgh+hmmvX/vDVV19lRmCOG2o6aN80STmZBmhcT/0MH8zmZEWPXZCADWscdWNAWn93&#10;DRxQF4OiqihiiM/l89jNukH+zG704VxdbqHpsTDawj5q2n3//X8+O7uXbwpwhiTO5hmWBtiB4i3H&#10;3/3ud15++WWGEm78o7xeW+h4S68j5lEOGRp33aZy54O9POXCha3o35OBRgwKfos+gC0CPqHP/sCp&#10;4Jy3m9UAY5N+e9TstlldLb3irImONSBYM76pxMbK+h5cGhaMca4GzxX+q7/92//HxMeYqhrwpfef&#10;bcpvJDPI5C4dPvDAA0zxfPtjtioFY9CBBeH6V1zeGHw1BXThlkiMUhE/W7WkYHPWgJbqVWfgnGVO&#10;2bppgJOKTLJH7THxdl+sLs6HY1+I98EHf/fRR2+/9NL/JjvfWnrvvb82ePjZz35EDPFchImHWLf8&#10;Vj/M9Mkn/5/4yIHvN5mewKef8oTRB5CpOGIIcOsS+TiC6J944mvmQ9GEJQn0YuIsnQOcjuZpr2vX&#10;nkfPFJprz259dSa5xkAysWp8aH7OkEaiDqUEQRcAUnW6YRqqjY+6ynBqoFkD9CKAcbV3NefK1CVq&#10;gOkVMNP+4Qu5ZXibXLcNJiAK4IFfgAHAhpldYVCEoIV/33rrL6ARpAFXVIEEBBAXScAPoAh/wiG6&#10;NU8ClC5WZIzxhCXJc8898dprf2wabqtFd47hyw44at5668dy1KTzc3FDhibDNtJb+rsmmusOnuED&#10;Z800c0gVqsGG9DzEi88HJnArKiUDlZNRoZa8baOBFXj5Pv74Y6xNtAbvvfce3z1sU/1N0dDWeAmO&#10;Aq4Y87Oze9g9OdYtYwAAZhBsIEZgA1hi1CG3jIj1ZUmSdq35x+bgAMgEsAFZdLmQCpgxCJEHhlvT&#10;UDo4il/YRrcMBal0latSBJlIcqH9Azhq+NzDjRuvfu9730OG3HtayqCTbaTJGDX9j44crPXPdtdB&#10;sjkQoBnADGgElN4Hou/MS42jGJAD84Q0c2jrBclAt2R24yKwILELUVnUPPEEa+rPXdgGXLifi9r2&#10;DcYB41Pdtm7QCntMTMQ8ttN/TocD4EF7OkI4TBMRzLiIfXhGgIQsgJMiY8QzIBY4sw9lhgoIqFTj&#10;TUaSHDiGRk7qHwANcoL6/Pzpt9++9FCx0m9QeybNQQOaUhky7T2ZDWJjjlh2vfTSS7Q+FwFuC3pW&#10;ZMTHyLfeekvfo+eMDWs0JeHBhMNzzz0nZ05kCz00ItiV85+Iga3C/MLEYeJjWR3CYDzsCQyPsipF&#10;QTBhAqruxqJ/OFe9N0X2vE0NSAMCM5jWRYMZ1QXogsWILctAZlzHmC2HdWDmKP/wzZs3OP7RbY+p&#10;AAA+nYKB0qkVgRO7UCL9PjzDlhC4RZTFllPEM4SLVGUBz3jjKRZHmBK9FUVgWOdMLEt7T7/4xS9Y&#10;e1YN+Jb756zqjj3UNM3Gx1C2EUASMQwohZhPPvnEFSfM6Cgi7WTGvpEqCAQOYfkGmMHi8SvOwjYw&#10;EewRvU2iilNZytIfzFhy2ZY+jhqUzDQEh8IhI0iZkMaqzsA+DdCFQMXt14kMDQZU7aVBxzBhyQCB&#10;hi2jjNuYi7AIoCFVgnntwDAkEhCigalUxq9L1NKjyEUqPImMSxJl8UoHhi6FSG65zJYkOPtWFsMx&#10;NkGOgVIwqbosQgzqCCUVgYyApD3577596n2C0TcuLq5xYKbzHlOcxHVmBiwRnSqKtNoVEFypxTMg&#10;n51KLw/Y8AcrEJFLiXiGgnwYxgTKUhTHrSgFZgg3eG8iqz5hnF0cp3nnnXeANEv3i+7rP4uOZ0ql&#10;abj6bKNUNSAz5XiZIMyFY2Q3iImRTiWS7iqHMybL3IgvXNPCSLKcZiXm5iZL69v+ASyGEOBRK6ai&#10;XG1gFWpXcySkKXSVt1EDx4IZ52XsFMOHkaKYOOJAOIw+zftCGlo1wAeEYA4i06ATntlNMZ/zgjI8&#10;oRcri0Eg5uUWJgzzSOAwY59LQIVIwQzsCYMaJiKT8DIF4myBCSg+VlDZhY7gAIHoxZwYCBBbVVMR&#10;p/oFsmKci4VPgzC7vvH0+fnjg4AZAYnoGPFhFUCI8QMBml5+FUGXYtMHAAOB6cE85kMREc8Ufhjf&#10;gqCiGGIoiEV2BWBFEQ73wS0NeYE01OWddy6PHySkaeiK0ycxb9I0Y7jObBlUqcJ8EWmMgVWJFac7&#10;Yr6QyvERzxDmivQKT4xnVCjrpp7aq3XIJKSptm/GWAOdwQwcdtDg0h8SLwaUJnQ6s2CDMIxAiEaW&#10;AQnEMCE7WaCPg5ERHW9dBHk9lh0Jsfg4BhOhgQ+QMBqJflpRgjQUsAHhVliFJK59YohGFSRsVCZu&#10;wjwK8wsZfCBzzPQBLZqOmjEFZvgS01BgRggBwKCtJW08aa4HNnhzRx4Sn6uhY4BnIAa0AELIyy9M&#10;IkggC/ECP6JXKlCHvEI7pJLLMIYsjoeGJG0t4ZlRPLfQjI1nkDNCmvY+0um70KZKpCHoSH08DG3U&#10;JdNBQRgQrI2yRNuCDZSRIUmwB7MWLYlNKASEYRUvWUVZXecCTWGOLF40fY4cJCDsgc3pfHxaHNjp&#10;i/IkpInayLA10AfMwITBovFihgTADIIrDB+NFOAEQ6wZz2jEGXjAh7y1eIYkxn4cswrHvMAJsmv8&#10;8guBbIJEitI6HAe1smBehH8iZ9NHtsi5T1ShLwRA5gLkmNUEATX0sSvN69e/N9Q2U8QeIJPPmuyv&#10;cZg4iXjABklAC8KKJwCoAGMoF2HlFZloQCOKBIGAgiAmxmyJJEYEZAfVOAmsonjoo7dHpfA7gX9G&#10;wmjj6Ze//CXyFNZ7gu6RRRQaEJgZdV8Dy2A7hvUwmEESjKqXbJBhaiSebVqUlrw2wlA6IwzpS0Ag&#10;iAs8QySszCSaPkcOFdD53qN8wkXRoBcQUYHzE9IUWsrbnmAGBV6imZ13ZZ8yGVNaCzCymvEMcz00&#10;ETkwyvaBBIZtdNgiQxyeCBMHbBzLAiEUFC9ZkjioRUa88IwkL+ooGsEk5IwMCUstVIdw5FwwmeaW&#10;sc/husIgHCyaA8BjgBljiQwUGvBZGvrMIA/RHGziJKjVACOlz/xby7OIlGWgoTEdxTJHhiVaQoyJ&#10;bBT4x7ZIQAW2Ec9AZhosJPyhlxEjDNSRvYIhZOKgVAotJBzwVhNNH5WKQ+FbTkgzYBstnVV/MIMG&#10;GBdctapgZDGPM1hIZUxpZBEuEEIcjAyxiFLITmoDc41xwRWPbtGTEW4Kq0RJwi9szRPhTRZRh/EM&#10;lMR7sBMwvWhkHwjXLosQg8vFnSSgUX/skn/3VaYvD7jNVMzdeVurAZ544iHuGzduYPw7u+hP0s1W&#10;U+gEYAZdYUa4ZD2kOhkZWRWsJZdSMSCEZbWIIRe32EkZFszOJenukvEEHTnSoAi22Dp+uaCFGzYZ&#10;bkRya9s1XiMOAmk4Y5yQZrw2Wi7nQcAM1Wc4cO3Tg5GAVgoMHwEbRhCDkXGn1YRHE6kaaDAkC+EG&#10;MACAYWyKEoYa+5ZEBQnDeHSLnlsNfNEQRgw4cFEXImECDaWLG7mwIZZW9ZVZIIvKVUWUV5VVGCFV&#10;luQUALOQEwS6LWF2ue7mtW+1c+78I0Gp/M1fzloJeS8Nr9rDn8bm4AQ9JIuIGpgGzFAi5sWWgVss&#10;g81glKdNmIwNRrgNh2loDGkIdC6RBipO43QzcZ0FyIxz08BQYIZ6MY4ahhJzulYTzPsevCABspCk&#10;eV9QwSpiQaEskDXjGYAElNgByGplEAeKZrwXQEJLHpLs1UEeyBAJAWBIkgCJBDMrCrJzmEgEMI6q&#10;XRbJTMGNEslbiOFajxSofTqgTVnn59/mw0y1s+0iIheNZ/CJ8dLCf/zHf6Db5K5Tm+46FI2exxn1&#10;zIxFxfLYemBD+mASWR5znnNAU0/hYzlW4CrmTEhzrA5XQz8gmEEnzNFcIymnGc9QKEZAyARoMZIM&#10;y2WLWWZC7GCcb9/+KcdmFoFb1iok3yvnoxLsOuGlWW4PXJbkvOeE8TLltye0oKNQ7BiQpo8R65N3&#10;4mYS9gCT9CmX3fPiNE5Cmj76XGjeYcEMSmCJwTWSNg7iGVwoWAPIJvZ7jFTfAdnKM9Nhdc+ZDV7v&#10;NshLgNcKNqapF8/Iv/HGj+jebRBpnrRpGDvMdA2pSsIwMj9yPOMgZRL01wB2iY7dwTrFomXiYuMK&#10;kfZkG4vI8Mw1oPNUgwjJioA+6WtYLw34RJwbzs+oFqAp7xkNUq8VMKmO9PaVunnzB3xrcpopO0tp&#10;0MCvfvUuQ+DVVy8P0jQ0H0iGpS6UDTQbT+IYEjpshoUYRmhANRvX1WTVl4Olp8Krhq4aM1mNsqCJ&#10;NaCTVD270GQy60DLQTwzmTzVggS64jGbKs30MX1G9M45cyWfaWqAGVMmcYTpL//yz8EqtUtOIxkh&#10;/+l72lJKBM9IRftQjdb1xXv1l1K7hcrJNERz9Nx1ou5Vc1eNWaiKUuwGDSwLzDRUZH1JnI5jtRId&#10;p53r2HMs45zheeEpp+w5l6VX7XG02O/Zm1hagCUT8csvv1zsgxRIJvFM83gxntmHaphYCw03M8zU&#10;QTSgXaf+MLJq9PR9OobJIHImk7lpQC2e7Tu3dpE82i/A2GJX+wAbWhkmtWv5NhVnxUR2tjkmnrVn&#10;W5xfKcwri/UdhOlFZe/v5Zf/hHZRC9YiGVJN0KahG2gA1cwvK7tYL0hF8de+Go2atI0NvWK8JKAm&#10;V3/+VUiT6/f+Wp0nh2pbz1POzUqldUphbI8FNsxEHGikrTurkRfocQZ1+il7/iUCbOJHGaYUmIPZ&#10;jz32EH0DjFHtJ7HPZLiDBphMB9n16DzoNp6RXk2rDeKarh7IEaTZuIZXVn26Ch2GbrOyeq2sOkCR&#10;WmuMsW2zcuwPZtDnxcWLvG9/ysl6KWXpK5ankvbq1a9+61vf0lcRGchMwbVdhaS8ajXQ4J+BHmW2&#10;GWIrMzjzqQ6tA/AYRJ7CJ4PDeUDmg0iYTPpoYJBpro8AmbelBhiJtZNUG3/LIK2szaaRTgLzcUnX&#10;Lp5FwenheALygUDAkRVu2eX56KO3CfCp65gLXEGSvn9tjBGL0Fe5yatvSsZPW0LvT16KsziQhVtd&#10;0JutA4jk72M6cpoAJ5qeffYPolueWbiKalr2tA2SFbryThOqYNxFxW5QOSevsrYPhhKjFtLguhmK&#10;f/I5lQaETrMpT6X/o8qt3UpoA2ZoZexz/1Zmihz1HXps2QBCqgBAn8wmSYhFnhBuARgQA1qqGEPY&#10;o4o6hIKUkV8zEShSvL/QLUkAPORSWGyJqQrJ4RmKM2WVYNQY3q139eqjrDSLHlWgmiI1b60B45mI&#10;ZJTac4vWRWSgswa0kup86q9aLke7I0YdZLlXLSVjJtYAbQpYnbjQLK6zBjC2n3kILv/HIbmPpyDr&#10;IK3MO4HHfrLJoCXO/jpza9eHAIywB2QACVRRAAmygC54+Mi5xFCsdHAXDpEJ9Dh/BEsIi4ZcwCf4&#10;w8plwUTc4q/8SGQs3ESRZrywnnJCztpuYFRTm5qRaIChVEUyxKM6tDrSZlPxei4K8uUvv/CqB16f&#10;RTzvB4aeX38+kndqEU8qNLzai9dW+LsqxVuFqQhJ+kQLSdCLoV4xCk9uYe43enHrd4VZSApy0aRC&#10;wwVPcdMtxCN1p2GnqqpVBNJQBX5Hkj/Zjq2Bwu02dnHJv78G8LHIbvDLAOf3IFApViJ9ZLh+/U/H&#10;PjwDbNCOkqd+AQxwjmMIAxt8CwF6iHhGWYQ6CuwR8Yw5UCgMYQK8kXOmulEln4zKKniKDxygQfhC&#10;fpcyduBrX3uAKjS0L1NzQ+rGk/ZNZBxJqnq9htUVOAFEEXkCG4gkho8uARgADwQAGwIetDLghK/o&#10;EhB+4FdYRbmEc4w9CJAdtEMqTMyHAEXASnxgAhkxsLI84gxikTBwMFukUnEkSRgnETP4NXhDyGut&#10;I2eSVrtaI2HXwRWSDKMG1Ha0aYzM8Mw1oEUE9kfbTIAZwg2QZljIenHx/Nhf0xYUoVLFFUECeKZA&#10;LxDHGPAJMWwhASFAJjhYjCUKPAN6EZKBXp4c5eXXWQhAwx+BfXhGuYBDOGci9IpMxg4/99yTV64g&#10;ZF5DaoDlQMP4GqQkgEH1jaAACUCCkIm9LkTSUXUrrwg0kgEmXIRBKQCSKkNYGX7IexPxjBCLWMXs&#10;hMnoapLRTChCJZIqUBSZOMtQATnKhuImPpjTYjORBSPwNafFYfU8NjdNi/uWJGOXnvz7aKDwijdA&#10;msGXG2dn907w5hkQSIQTwIOdDcePzSLx8g83iNCFboUxIp6JgAdUE7FQxDM6MwNxLE6RMUb7TeK/&#10;D8/EEqEsNrks+agBnqN/9913+3StzFvVAF7QuISvEvSPARVU4YfYEm/8QEwVzxjqXKKZHZ5pcJXg&#10;dYEGJi3xjFAK9K5jFGBiPAPGwA4M7mOEIZAmToXDbmxZdRkYSQN0jAKUjlRQsh1DA1V3aC2k0XIm&#10;jtP+wmBPRp2RxTy6OIQuivO3uEEiwol4Aw5VQBK3h2BFXmAJlIAWcIhr5D0mIh0WGVkEioqylFdb&#10;VD6KA9tCYBcxaoAPH4w98/bvQovjQNMPPocWSgBjRDwDZrCjIzpVyBXhhPwz+/CMORRlQQ9PKsV1&#10;0D8zKzxDRZB5jLYotiqYH1kzTvkJ9aKN8vYoDeTj9kepaxHEBaQB84wBWbEno87IZg4CkYsDXEGh&#10;VXcHgAE3iGCJXC72zwixgGrMDSgiDgAVuHEpI8AJP492oyCwz0dh4RN+iVdZwlFklwcG2WBIdm4j&#10;LqJcskQBLMmogcQzYwxVmnuMOTSKCp657JThMhrhRAo7PgIeZGmDZyAjC5QqgoA8PPAkXpEt/TMQ&#10;k9esuEVUM5G3RwyFfCy2Igf/RUMjtQX2M56SYhmI/RyprMHVsmWG2h/csgbWWndDGtYXjM3+T2dX&#10;FYU9GXVGNnOQgyAEwKCACqYR1EEk4Ae/0JMEPWFdes4IMKNbeII9dCs8A73yQkBAHhjxlwDKCF6K&#10;9OAlwS1ShZ1EJgHITkAxMBG3aX4Tz1R7bP8YmnLsea3wz4BhIjAgVadzOawLukAe+WQitqGaJEGp&#10;+grD6Aix47UPpfM2EZYUUAS4QhH2FyEMHHROWChI8AYOkJGkWwnjwzz91V7LAbM2ngeyWOYXTpta&#10;eTLytBrg+X1gZ3XD4rRSZelDaUCQ5sknn4xrjaGYw+f8/ClerT/N7AwqEGKJMKO2aMAGptVwopZm&#10;C5EXF7834As6Buw2i2ZF15oYzxTqwjkDujB4IAACEX5QGHqBEOMZYiBwpNCIIsnCRRJAhRiBHEXy&#10;S1kwpzguUnUJ0iiX0Avx8GTfihKhF7YB7XyWY6z/yDBeW1SPYRROm7FqlXw7aUB7EGnxOilvMZmu&#10;XbvGqL9x48YYEl9cvDD2800GHpxCoSJccrM4vhpIPCOdXFz8r/Gs/RjdaRE86YFjaxU8EPFDg1oE&#10;Y4AQDTTHJuELoo7RI3Qsh8nox24LGpoi4pnDkRzdk2lsxQVl06y4cVU1bfu+8sorjEoWF4PX9+bN&#10;H9y583oVUYwUw04TGzrNzHX6l/q29M/g7WFPSmdmmjkvLvXs7Eq6Xgfv85jN8fY4JC27NgWeAV3Y&#10;ExJrNAaegT+elsQz0jPHgDkMjK9Gt+kEiN1vPuE8NjOfthhJEh2bke31WZphy7pz5+c3b35nbhM9&#10;R1+APRvHMzxHf3Z2z7DNndzQAE/vjnEUTboVPgGNV68qntHxFSiH9c8gCQznj2fkPDHSGK9z8sYh&#10;LvPXIY0JynWJGWjWQB6badbPOlKxuthe12UMSINJ4TvOc8MzKQ8a4L3NfPrcrZ+BoTTAAiEOq6HY&#10;duMDpOHoy+B4phCGUuJRnCL1VLfynExQOtCleDgUWzqfPjCBBuZchFonj83MuY36y1a7iKiFNOxJ&#10;9TkPcHZ29wSv1EuIcqwG8JvhPevfkZJDoQFGFi6RXJ4Xapn+tnCbjCoAFjI+OEPrs+2Yb6QZVect&#10;mQMsmddaEifZEjXQAFkLSKMDNn36w/Xrr0x5hObYaX2z9GdnX47nGJfYjecpM4MLPJPrwZO3TuEz&#10;GVuewt3N4KIb5BAbW+3N/IvTTc3EmbpQDbByaYAohjQCM4xKLEPnmvJahvPzb2wWNsyz4h9++OPz&#10;8293btPM2KyBKT0DzZJsNvUkXrLiKDg7j8Skp+5UnVBns/tsLpxK8iy3vQYY6fFAfm1GQRqQjK8+&#10;603OnU72Fpp54oe5ScWbZ3KzqbbnDxIJhmfg5EQ2iDK7MTkJpKz6ZNjsGO9weDfNbCdXKn/1ba2d&#10;poOQVQPTYIZAgz/noNJu3/7p2E856ctKEpintrmdG4SYjzy7J5vuztn2YL/tQ4BLc+yntiUe76nj&#10;2W0P1QleUtdHLdPkZWGOQvoswTrLKZ+Ms6eLwKqYOMBOE86xiQvN4ibWQPNOk4TxNpONJIE+W047&#10;EDXiqWBeC8wrYiKG4ZV6B98SPB+AMbEkYEsQ5sQdb2vFMa8xZCYAjbyLhq8b+AkmAsAbf79pa2pX&#10;fVl84YI+Vd2ZRuNJ4DzCMX1DCEYykU1fdJY4mQZYsBy0sbVgRsCmz3qHCZQ9jpEmbpAMH0iqMo8I&#10;p5q6zRhe18wTZxPMs5P16nkWtMPwU7hoADPFV5CANNV30cxTS2NIJd8yW35jMG/Ds3jWiSy58dFG&#10;bwPSpMIHVOY8WWFgWbMcxCQQ4MOJnhmH+2w57cz7vRxDHQlF4I0pXuGrz1iPVNxy2XI2+/btv59n&#10;F12ZVCzMGTssFUetF66YYo+JN90VMaMKMDfmzGVcp5WqeNYp3QVTNkc6xKbU9qnKwgHefpgDP1jg&#10;FMCmz5YTtf7www94t96vf/0vLcFA9cvXygh0McQioH0lXDExUmG9BNjxcteweHUMAX0IG/DjL18T&#10;MDQiVfGcyeHj15TFrfhE8RQDAQyh1Aek9uWN8tutRBYykp0YSicsPrFelNhSdfvIeHA+H2uacgCy&#10;9dB+0BWC6euQdIn4qrri/cCAGc7PsOUEmS/o46Eav08PkGMavd0XTw7EiowuHT5nQCRsIYOADSwo&#10;uZxdX1sglRgItL3FZyhFACvKwnFEjAVGDBehAz9khCe/JEVKmJiy0MnBW2HIk280yDsXF48Ilsc5&#10;DjZffwJp/uAB0f4FJYcTaoAFAlaiw1KR7sGoxDMDmIFDHKEdqnP9+p8edTCYyZ1pvTo788EChNGM&#10;r9SILkiKqXzXgFs+22Q+IA3o+ROY0e0u029+XKjghOAKv2IFEQLATbfAGHEG6ogn53mIacgrSCO2&#10;MS+oBmH8lXBBNcGkll9nELfaXx4xQ/KTm/oO3Wa5WbT30flgMJCg6mkRbBCiQDNAAvBArYoEYMA2&#10;ThW60P4U8WSkCKERfoUi9AVthfmFhm4DtlFZhEE7YogMxDujuJEkFAQlF6UI9iC2cgkXib/q4joS&#10;SRZTir79L9rGTHXWdvuC2lCyHiweIwXPzES2NvIvlIapimuhwqfYLTXAIrH/UALM9MS9O/B8L2/a&#10;r51wayMjaDEBOGdn9y5Bhf6Y+iM8cDwBgQf5TBwP8DBCEH7g1m4ZIITwjwpyvFgZGinVnOEAWxfR&#10;kFcQJQpMNS0PDKmdwAzcdAs3c+4QwC2WO00tB8uwZPIYdBs4QIUqVgGBECkQIlEBAHg56DNcwgmK&#10;FzyIlIoBUUAgtKNwrLLgh8/kwJlLBLCiCMMP8EyR5NLFXEULwMBWTEA4lrNgqKJNGaU6GMa2ABi4&#10;DlJORlBYXcGtDovKyQReekE6uURPWHpFUv4GDcyqlREGa9b+dTRM+p7ZNY/LnWIXiid3YAmQAOaA&#10;iggVDuIZWJHLsMQMCQiTyI3DbcGqDZ6pzVvFMwiMDEJKY+CZ69efv7j4Pw2dJJPG0wALRvwG3Txj&#10;2pqhb8TLHhLJDKiQuya6VkhqxjPgInldiooLVBjnXKKZQfEMxVEEkIxaSGADpD54hs1xlDwrtFAF&#10;MMW5mkLzedtTAzjEWD70ZJLZZ64BWvmEp/2rynn//X/evWz/nyJy2BcWeonGXOEC5GgHCpwAH2ED&#10;Q5oChKig6J8hzFZRrQCT4RmLDSoT2nEF+/tn2OM7P386ly3VrjhNjF0HHZoAXGE4gbTye9h5Qoy2&#10;bAw/wAnCNiQdxDORs1UxAZ5RWYiHAAzn/ngGxAifbojRFR8jcLn5EbY/6ACArp679mPIuQKebEDM&#10;yju3ApXOsAraxp2bYDdv3mD7o+XZYKZ4gxPm/Vp3SsQkQCCMmzdoDuIZGJq4QDVT4hkVjbSq4FB4&#10;ht093s/cc90qDJm/hQbaD6s+kIZJH4yhsvCoFE4VgRYfkgHPECNiJRnqEBljCJsV+z6UooMrg+OZ&#10;wmuEGJQlIQfZbwIw0C6zWrJJ//wy7gqv0TwNsgVeaEBAsduu7kKrvEGxaWWcM/Ns5faQBgcFU7ym&#10;e3ZksF1Vdwp4xpiE4y7QGA/oeIxcN4Yr0Pu8iiCEk+LtSHhG3iRLSNEANkSSDHLIGML18c/swMzd&#10;/detxTyet9LAUSZFUxtLSEblURmBGXK5CGkICZgDkMAYRnAF2aCXJ4cwkXAAujhVCIeMRMo3oiSh&#10;JoWNgqABfqi4An5QipOgV1miZC+JW+gls0SCBlH5ZauLC8qiRrqVGK5gc2DOYEaS4zconnErztU0&#10;VzBT22jg0gsW/GBtsiTN4jRQHUqzqoIgDa/fN5bYFwBX6JEigROFIzEE4AGmfiIFQjChAi0EuIgk&#10;lRhwwi6C50x5ZOPyODH+HMJwJgwWgsbwSa4Sn4HR+RyV4oJ8Syp5xZPffXmBMRaAvORCNkml8zMK&#10;u47QSH5zrgbALVevfkVsq7+sEI+dQ4t+UuWZMWig0NLBWyANeIYlxrEIE1AhGAAeACQUBQEAwBXI&#10;wy9kTgWrCD8Yk4BVxEo0eHXAFWpKkogUmCFGfMgutqKPeMYZIXBYTMA54ilRiUQwhIQMhhQayyXS&#10;NToWzzCFUdA8PTNuharroHquxsQZ6KCBdeuTkUgnZ0x5mLA8KU7QdVDa4rJUx9EMqwCkaXOWBu8K&#10;877O0hhsFNO6oM7Oun7uBTLgB2AGUAGvDqkE4AaEgKE5wNkoCDI90EQu6LmEZ6DXrQGMsnALgVOh&#10;IdycF8QCDb+SmQCSCMaoCIEridcGz0B5fv648lZ/+z/aVuWZMWigw4BiVAJpQJhHeU2BBAIJ/HYo&#10;dKgsEc/AEyhi/8wgRbTHM6gRLwdqnDmYkVqq68qdO+HmIEpLJuv2dzHoWIMUrYxBiIfoitRV3lYH&#10;0TyrqePBBx/iBgBo9o/bNAYkJwkYz1C6IE30zwwlUks8s/vK5JeqMKO/c4ZuU7CdZ0eaRqqoim4l&#10;MhfrTZXtn8XApslVwozfrdBBcuFXofo+vis3yyCcxYSFJ/wP1pH1OD4uOvaxbq4BRT2KVXVpqc3H&#10;pch/VGUnJmZdMIiJm1jso4oDusjz6VyMwYPDxMQrCFRH0JwrxYF/Pip069afNWAAuy/sHmkgniYp&#10;4hlKRLAT4hkE4NtMcbZVeJBt5YLtnPvS2LJFVfQpi+UGrAA2DNU2fPAwV5dpbTIORSO/NzIbz8C5&#10;MLN9yoKVdNtsqPU+nw7HkPrI1j9vdXVZjelfygY50BM6+OjozN4VpdcR1gYrCtTCgcg43Ej1pmrR&#10;/9VpGZ4wER86sCL5FbFicGZ6z4iCPKBMpuaDibPL/xkZKglhRAxD02vrNhIzpuCgLNRLWRDJTFRr&#10;0xAvCWvrS0adi4MVSw9xm+aXJi4OoU1TbudSWKrwTPHFxTMNx2nYaaqeBO4GXfD28Nctr3KRXb0i&#10;4qu4T9SHufPq2W0KAjs5cl+AzxlIpOKXntDzEdGCYedWXkHGqIrO1QHDsK5kar5rdz3zzDO0UQez&#10;fKwAGCvkx+Idm1H0GDFsZrTn3fjsy4X5ZRLZJx4+DbSE/CCBfRxmG19dYFZjZiv8bAVjyOCpO1Y8&#10;IWcmcU/KeBpBBd7BISmCGUYNM7jQAmVBrIz80hsFLQAAZOFWsKF4pg/mpMKHoqO0sKrt8IINJiYA&#10;h5jRYUTlEiwhMsIn1w4JXR1xdhIBZCAjNAY8++pLXpWr2rlQCzNeYLaPNTVUmQF+69b/5TgN8/K+&#10;KXuo+P54hjM2Otkb8cxQ4kU+OKZAcc14BhDI58uvXv06s2T86hZhjD/+WAYaXaLzjEn2eDU04uqT&#10;OuuB7s10zHIycnD4i1/8IvP16rXXuYJgP7rxEs2aq8xILJylVIouYYIMHKuBDjaNWZhBBwaolsXk&#10;zlROPOAhEgAnjAeUSxiAyBhPLkMClWJAUjCMRYPehYhiJHyiACSBJYhBcko0GqniCsmv0r0ucOkC&#10;KtzGshSOwu+rr3NBgCSGf44fKdANtY4kzLFsmZGZl5mdGxw1cbrPMPAPEAgUZMZE2/x60vQUqS5B&#10;J+xgAeBJxnjta9NIQ7g6TsmoscDYZDhoseD1vgash6FKEb3GIEmw9UhXEqXIvDBaCUsG6BUJE/gT&#10;6VLEFpsAN4wDSYghO6Ck5l/x128zZTWVGS1mj+EHH3yQ+ZoJrppr4zEYBLlleLmuevhCFYLwtLiH&#10;pGrBeOzpO12oNvqL3W2ak80pjEwhDNbDRoYkbrkKGm5BHXBzPDQd8AzZZYWiNSBs0AIBpgzOmDvC&#10;MnryjRB2iRaDwD48I/wTOTtXFP6ytnX1Vemy0rW23dyGDXTbUhxWhj7cGPi3bvEWuCu3b/9VwpUG&#10;DfDZCHborl59BJsfFc7mHZNjsRiEoEA17WeHYqzFsoqwhhv0Gn1FKrcaDqALBhejBkpiNMSUtwAe&#10;IA1oNGwV5lbD2UBFZSk7lEIy3IpMozgaKMQglRgo4UmWaJeqMscYSvcV41uGDTXNhADzNW0htJMT&#10;nDXJ1E8fln7WcXSW6oDKXEEC3SblyGGz4W5LM4EHL3ZqtYddiuZCZioOWKXCKtoNyIwuhChklyii&#10;YFgUClk0ejA3H1FSimMiZzJGqRTGoInGmM2lyxI6PooRhSdcsFV9EYN4wq5X5NAh3GZQM7Uxl3Vg&#10;PrcsVPbi4sWrV7968NGnhhl/rUk4r/iKAYeob9/++9qGw04WK0GTkaQFL/2EObQNqim6t1nVBhh6&#10;0McRGslkT5QqQMLwYYh5GEIQ6QkzgmDIYCSssaYBRS6NL9FruMWFA2SwJVUiRSNGXjEkktRqoeJZ&#10;/Y2qqKYejKFXRw4Ke1zHGbzAqAc5r4nAelgZuqNeDLpixHWbl9fU3B3q0hkHyhTILOwrFxsSDQJm&#10;xFaFjIxZwRh+NdGLDzQwVziiDmKwWpGyKBeeZJRIyij+JiO75REmke3i1yVCTBEiE41xSywdeqMR&#10;AmYLjVntq2/Ma9mODdD5cUgC7On2XAezQ8kkdZBsKQS7fvt1Po7AwztrBSdH1YuPROC2Ykzx6p59&#10;iKVN4zJdtkQ19MBiCm7mz9CAft/4FeqABiYyDh5HxBDm8ohTQdzCUCZFYYahhj/EJCmsJIkKcXSr&#10;arTaKFl+wAysyCJ5HN8QEH/9NpDVJoFbqv4ZBmxB7Kahgej/Req6byOSWWXdq23aeWped09orh1T&#10;YbfuofEelzZFQRguRjdk4AGMFZYB86JbKLUEE1Qg3saKmEvLtcMzghMwsR2DyT57qNIpSMTiD6qJ&#10;UsEcbsIwGDEZH9Fzq7WhaAgrAA2FUk0Jb9NHLurieEklnhKecvfV10qApkBcUdraMOOazfR4thMJ&#10;ua0ldqSmnj7TnFnNKsA7anaHap7Zsq8GnwyPtLMNd/PmD4ZqYk+d8tXUsmXC1Qjyb3PfYMiIknEh&#10;SoaYs3iwK1VDyeNXw5lRpsGrXFqzMNzgrDD8NaAYs4TFH4bQcMtolQwexRrjsCXekmjYQs84tahO&#10;3ReA3tc+mtp4bSehZ8a1UU11te68NI00j+kmS7GoN9lqAqzaBLA7T1WLUAWzMK1fiLruKheV7X/b&#10;BwHKwsTFjuWRccB6YFuwFTIasjNEylIx9mNezJHi+cUWGRJAQ4wYOiN5hT1cogPwkRWCgzCGkxSA&#10;lYwb3ApjJRsIc2MMiCW/KisAY4ZmBQ31Ih6GUFp4YmrrKyFVCwo1w4YAEwobrDZ35I3XQceLIFAD&#10;/0UnCdVoB6rltyyPcn3MlphzMuwu0RMGRDKxJ+A3MGghEFEN4dgDFY55q2FDDg1nBksxQjXAlcoY&#10;hKfCsMIO6FYFeYQy1rgYdOAcAqIhlYyEPbh0q1wKy4AwPCEjnqFNgF/KEgGyyT5wW61LNYbsvqqp&#10;tTEgE41o1iOCJcSICQO2NosjZRCAPdDTNGR00joCVBCzxoROBcEzWzgcS2t6h1GNyARN3dfRoBPU&#10;og/8Y7Az/AuLhMyYCJmFzvJHPFMwweJVS6zSCJm0NERF9nneYu60SLHNjIGDg52GrtJgRbu55uap&#10;ot3Yf3HnpvgOE/1sQUh/wcBs+KPYa+MD2bdv/zTCjDGaBv5VVOOY2A8Pls7gjfSEATnOJdMBLCEA&#10;xiBVg12og1tAiOIJk4tbAlyAGXNm9eT4aIiEUvgVNyXxS3byCi+JldZfsh78GhRZztrApRyfXbUE&#10;MZLhzPIEcqawYmASz2iNxA1h+NDtBYrIRd5iQmzIO8+kWCOUQ43G7t7z0QOVZVgV8tCs6wOrRR0H&#10;uUVL7QdObYnYIowPGAMLIALMAiaCq5a+ZWQDnsEWUVwzH5kjBNPyqpl4Wams2j4zmTX/ATyMCGho&#10;WcyCq4aJwzL41gEi4cIIisROXWgA67d7BuoepnseWF7Zw90ffvjj3XHfK5yInhiLFqimpv+1+G6R&#10;kAZjk97F8GSkCza4szHAtRgxJtEoBrEQA/Dgll9bGLJzy68sA1JBCTdiCBdQBHtltvLVkAtK2Qoh&#10;JWKcHQ5Eclm8hkBUSAMZSTK80NstE+kZjB0wCa1jb4aATQGTYhEzDCM/hkvADLuEUVqW/IOoFCVU&#10;DTXNmi6aNupFSwe9mgf5YF4wERgEDWcMCAahpQWoZY51gpUsXi0B9qc2PkZi7vrIEFnNLYytw15F&#10;40mYsU+3xzzGJMI0MfHf//73f/jDHxYVYeyYCWakgwktGM7tlun++vVXqOMKgM1nMObLPIINWqPt&#10;TqVtZlt6lJCw+48DB6XSWgN6u2XaDOeDbOdAYCUQ2CcP2mPFAQFjc6T5moFMAwkYUBA2ASMfR7ds&#10;xT4Jp4ynGzNIgS6yWpuFMVHnNFyxTqHPoJnYgpE+w9IA+kFL6GpuChEcingGhANkmpuc++SRxdai&#10;ch9Nz3haDTNl+1lF7ywAMWJYTpJMRoBbrAdJEGDWYhKdoRhHPYWcSXZ0Rb0+Aza/w7nZpTwPhWeJ&#10;TaXr159nB00wZiY2TQY2dh6HDzY640LEBYxh1BjhHGQyTwIrgQDji9FXyEmkJm6SJjC8BVq47777&#10;Hn300fvvvx/x3njjjUK2yW5RAvbHGAZhtOaaSd+eTA/7CkI52PYiFYCKxorIvI0aQD/VERcJMjxz&#10;DTBNA0IwCM3tCG555JFHtCgrHDjkLS56xQSW9lSKRQm8LBdsQK15zzBPN88N2wjDsKPE2WaEBIbd&#10;ufPzE3pjalsK61p0G98e7DzgGfly404QSGZZa5ZatVgJBOQeYe4WJWrRAgQ848haJoNHUjSG4umn&#10;n47iEcZ0ACQwHVrdjAEnKJrKUjodJloelMAtkROrYnDdjsGQwU7rFOOoNnKM0hfKE3WhtLnZyYUq&#10;84RiY4Wq/slCnlrg+h/s3b3OLEdyJuC9CV3BWjLW0Vj0dAEyhOUuBMxaCxACjZW8ceisJYtXQFMW&#10;LTkCjXEGoDkGfdoEZNKlv885ryY2UV3dX3V3/VcWiGJWVmRkRGRGxJuZ1d8RSWpHehDo1C8R3AZS&#10;bfto5guzsM1XX/0v6n/11X8HIXxsA96s/PMo3y07S4Ks/umf/uGv//q//u53/w2G8afwdhvqhY6g&#10;6MG0yaMU+WBk65vb0bYgzYO2+391q5TEzVxQdK07BnlqUaVMIb5/O1hqvArMMF7ZMorwXqlxwTnw&#10;Ri7Ejy+I6C+0n770cN3yJAkafNa0wKLmXY45sGd0BvxjwEFlf4wFTC1G69Y4gQXEh8chQowaxSf3&#10;8Ax6vnMCy0xXQZi1DeInz3/4w/8R2J3v+McCIBwww4kPkPP+r6XAJHz8h6f/7A599dX/0NfnP57z&#10;z//2b9//+c9//tz1J+OPjtd0dRalZKvkrNyTB+susFx2lVRGaAvJ7OuvEYwCR24lqfKod6M3sgE5&#10;BrGG+F6UKG4KdCz6AKHs+WC46FQ8K3PWu83OjMnOZ1X5Tb1Ypk+2N214iOYy4z0vaCOSssAlFvVZ&#10;YVgT2z+vOr//l3/5v0AO1BFzfYY6X/3hD/8bIMl/PsgJRMnd5y716vO/mfw/y85/+INX//yv//qd&#10;7Rdr9ltTt7nDqBHgMVLdwwws7VLYg0hbyTAwRT2O4ocVhOT7o5Dmdu2/gjC9i+kWEH9Mnlt6MaGP&#10;3a1ZxNJ7Oe6WuNcc2gIgiutWBck08TZ7mzzolqbX3FogUIf16rKYbS8Bp16lcMvkXg0+lQSrYIA4&#10;7L0mm9eXnClsLs+GAgxMUY9g6lZSZTlTkqSwf5C8lbn20685c+v1Yot9sP0IuRNJREhLv50I08VY&#10;1AKjfqFHefnWXxaVpDP/0AKyzyD11COo82HzTQhKwhQ2kWEnnQ5M0T5uNXygS7vpR6QNwdVOhukQ&#10;Ypgwt+tQo2nDra892xFkE7O6Q/TWJmctm/nG+qzanVKv0QOCrQ4spli4zdoXn2wDUwwegdUp9pyR&#10;psCM1Wuhmq2Q1Yx6XYGVrd3RMxSh4BbnXMEg93Q0t2+/NbpH3OsPbQH7k32sjzWC4tUgD+48AQ2k&#10;PZa1Z5Q268SyBvzgaEDqMXw5glx/WZ25pHdqEk8oIN76sGpGI1+K1ehWzD2ccynLtMpytH7Q0Brk&#10;xGUBrR8sHmt8ZZ/KiSmIYHtWYSDtnkVdVLYBnlm0rynMA2YG7t+X9lNMtxMa+DNYdCCPfZuewWMT&#10;4BzqG9inP57VAmZ+X44da3BzRBiQkGMCDrvnQex4piZYa4qq3KQQMOO+Se+901kswP1HR9CO32j9&#10;LJ0eiwl83iH6sYbsZWn7xzMvm27bhnZQC8MYROV63Faw0d7bJK48SnORytYUG6qcLb6e8jYcglm6&#10;tooZ/YQmMWGWLo7OpC/Yjz6C0+W3J9l/3DfdXPuhtC5rN2SU4Rme60RjP0KWJG0S7+WyQNln5ULA&#10;TP9qbmWzL9Sd6TTq9ZY8o0dRC4mxT7b38N4+pe1SvWkB25KuN5n05nuwQCCNIDYa3LaVsDJ4L7QW&#10;2GRQAmb2OU82McjRO7UgHf1UxpKnQ9Z+2HT06f2U/Pd84SkmnXgnFthtqmqTeC+XBdafNnsGvetb&#10;4xw9Stmja9J8S7DD1c2aZu+HTWtae/O+HFKY9puL0QWYywKBNHv7LqIyeC+0Fphr0Cfy2fmh5EQt&#10;OtnAAlz+3jcDduFGt24GHM762A+bzjqyo3r1b8ZGzXL0SvvMkubeIM3RrXp0+QNm9vzR+NEtvJX8&#10;D7L2vV8/bSXqyv3auephcGWbb9idP1pyD9hvKFXv+n0L8GKQpv9K8Z4lr7Zodehgqd7BzL35cPR6&#10;zj6qwsVXrBffnhqdEieudOraU95ZxzeQxl70WRV8WS/JXWa/jmUCZqQ8C/mXjdYb7tkCEve9v6jp&#10;A5J7r/as0fuy5fOh9/l0DkexgJRnQ/Io0nY5n7WAzTdZ7DqJe6J9wHhmEecn0h+dTLLr0+Dog/hY&#10;/nt/JVgrK9ZrLlrFvf7zrsfT5mRv5btrQveTjeM9dWph3ke5TJTNGfn9Iim+b9PV0J+4AKK7RhXk&#10;+wDt6KtzVwIzfbV+7iEeaNd/yzYwyPkeA2n6hxM1ssJ+wIz76bdoAmZ6VK/RP2vh8V6EqX7BH7EK&#10;ehfU+qwzfIpe5vkUsk5zaAvkm8AOaQxiuzkTVHPiwzinDHQEaQ49e7vwUyxgE+bBLzsenEZNYX5E&#10;mge/+TqiOl3mDy2QNPchWSc4gQXyW13bzhL6CdR5WYV2cyZ45qxbNHBaBzMvz5PDNXycvi/4q+0L&#10;qny4STuvwI8h/bx9dW6bW6BDmtvNmbNu0QTM9I8hN3e6NQUwme919xjt3Gt16PoLbkkderzeF77j&#10;mfdteCwOSXPX/DjQSN1uzpxyi8af1qFX34s7lm++L+0DPIP51T4muZq+78+fo3PoO3JHH8EX5L/s&#10;McS9zZlAGmZ5wZg7bNJ34XY4KOuIBMFaot7r61L7FRfcj7o37tept1x1XUffrmksAMdK4hf/TJQF&#10;zjf5O5i5so8//uMbl1q9Wp70w9ar+cJnONPxzNWG/ZO++Rnv+RL69LE8H57pv2KbPvqnpHyMZ2zd&#10;XOegWXy7cnA75fT+UKmOZz400YkJAmlOc87y7EidDM84TZOt+k/yn50GZ6J/jGdoas5f5OeNj4/e&#10;zjToXZeygIx22XRWRrhyQQAU4q45B86EZzqYubIXl+7+3NDjTYnrZHneXWbphYtY4EM8fxE7XFbN&#10;5EG+77uLqxnhTHjmyrj0avP2gb4f7rdf5BTmUidrD+bD1V51PHO1Eb/V97JL+9PgmYufG95O6cvW&#10;fIhnLvJJ8IYfA3/77bdffPHFtjPwhx9+ENx+/vnnWzH2IN6tVHPVdDwzlyUPzeea35GeA890MHNo&#10;15tX+A/xzEU2Lj48d5vX7C23PQCG4JlffvmlFSzlPYh3K9VcNR3PzGXJo/O54O98T4Bn5C9agDRH&#10;n35d/lks8CGe0YsJM0tfe2ayYV7bA2DoeGbPk7PLto4FrgZpjo5nbKp3MLOOaxyllyl4xr9WdvqP&#10;5eb9y8DOjzhaXT/99FOVIYevv/46jzlmCp757rvvUomgJs+PP/5Yld9///0333yjJm+VvWqJU6/m&#10;t99+K25ffvllNUFwj6FWuOki3RGpZLgnnvoQu9vYKaU8EiB96d0jNSNDmUV9+KvXddrSKA2r6xUK&#10;G+LYFbTrXTxrgaRIs+LZhoegd6xGtbr4pthej/6NgENoESE7mDnQYK0m6hQ8Y8Ifa6q/YD2u/UKr&#10;B02CYQpv5LGghdxdOT3AIJSAgaRfrZRR6kXzAgy//vorMgIjc3lsxcCtxTABMNXvPYb4YKgtVkCF&#10;vlL2+EC8vCoBiIp/hIm+AFI95uMcnEtxr/Rbh1yaV6dp9eZdxPvwHw42tx/8fewSAJk9bemganrh&#10;rBY4d6I0k3n67WVBd6C/y8FnqeC3tweS+az+siu9puCZKTS7UupZYZb4RqggR4TJoyyfR4lbZq9y&#10;wQA1MEAyPlzBZ2X8kGXzJDsYA24hKG6FEFKjo4CiBwyDZ6ph0EgeiToqHuatSB5byltwEtjTKh7x&#10;cg+Iipxt/WvlIJkE7cccJn43VVmgo5rH9jzH2xP/awhBArd4RpA/ythd7VjwKOOyBznFZ8H/sSQI&#10;zv0PAdh9krAeG+HZt4EchUbyOAXPZEcF/QP4MeDWylZbIqkMt2fxDOxRUKpFKXiWeMoP8AwIVLq3&#10;4t3iGX3V6VjZp23yVLlFMlPwzESsXngmPDuqeWpQjkhsiI01YHNE4R/LPJjM1DzQ5kwHM48H9+Jv&#10;ze0P99sRzJ7ud2X2iUntKZm3wjMlJGwAxiT/5qznAUAa7M/MgmfSdd0DtAZ4RkeQDxqQRrmEf6Fw&#10;i2TS9WNWE4f+NgVg3lHNY9se/W0gzYfLvcOpebtFc5TNGadLoJfr9N9zHm5S7UTgKXgmf5xhJwIv&#10;IcbEQ4enuh7gGYhCBqz9hzatDzZAslkhuT+AHw/2ZwipbSEZBcSR/AHDAZ7JJoy7hvfE8+rB/ox+&#10;a3+G1nQPN/WD72cchxEsEr52t73mO5mgl/Xvst5rYvdW+7dAcOz5IE2Lz8GDQ3yFQsj+zzPt32W2&#10;lXAKniGhNLGtnIv2PtEIT8nQ4pkkdDaEDQJU5HSZHUM16ut0BqWySq9aDh6Dc5L6H+AZ/LPjgX/B&#10;p0h+j2HATMRDiUN9tftAPJQtntFdFElf8BsdsfLoFZFIji0a9QSjDuZAjso0UelK+am7QGeBKSxj&#10;fntlB+be3UHq73//+3tvq76N/20XfYvmqZE6HPFZc2i7RWOS739czjoQ+7f8sSS0sJ2ydzeR7Fi6&#10;l7RL4xkdwQwSt3wdDFC5XpZXI90DGyrlStlfZbCHx+xyBFd49CpbPZVV1ZQiCqHMZkjqlR8zjHh6&#10;xzmwhKgEUK/hqHjh3OKZoswrd8pGI/dwA2/AmNiB/MrIgtP0S/LX8Ex6vIdqSp7RwsSzVDG/DJ5C&#10;RzKj9jxf5VkzaSD6UTZnIu35NsrO5y/baiQ4TxFgiYw/pd91aCYa4SlhAkjqzOWpth8Sy/tkHs3+&#10;gEHteISPxwHm+ZD/RIIWz0xssjTZLap53OMLeMaWTv/h9mOrnuxtDtyl/jONe7ZoDrE5c9YPmU7m&#10;JntQZ2IqF8NPjI0nGuGp8QrkWAjPkMS2xiiesRtDnezPgDHZrlkIz2RrZSHmT1l7QNyimsGrwSPK&#10;KaOf/Zlzo/qBZfpja4FT/qxGVDf/WzV3WO5gZoeDsk+RQHRfWE2RTTx3TaE8HM0SXzvnCxaJMtcS&#10;Gd/+zyieYX9gJgI46FF2LSFAewS2z0EPqvlQNmP0IY1PjjnLh2Sd4MQWOCWk2fl4nfgPAe3c8kcU&#10;b+JmO9VOjGemG+GIQ7yczDDS4LwpW1JLYKfltMAZpO9YZVELn4a5PWro1zbd3jQygV3ES6B2t61B&#10;zsdXESuEw64O1GJtiuzN2l2efVoA+p04W0wtm5P71OJNqTgyr3+TSW9+XAsY/dP/cx7HHZ29Sb5t&#10;krXlKF6J2/7EhHkLiv/nFvDn//nCR2Uugb2FK6Plv9CO8wkHrjHlByOzD9O2dp5dnc5wBQtkkk/p&#10;6MRJ/8SqTRnZTjPdC7qtugVY4F6qXWJzA4CBKExR2ANcCXrxa1OP+atZwpdrrs9gQBfcKKhHC1i9&#10;FF6CnSAcUGoJeDMwnS70q8e59Orz9goWMF0nrkxNcsSntAnPFRlOqVpXaooFpu9STuHWaa5gAZld&#10;wpX3o6y0KzzOFUZww1kX9VciZXbMTVRxeH3zAhu3mIq+Iucs2IZSoFqxUvDYwcz6A330Hqf/VZlz&#10;4xmOefSh7PK/bIETz+2XbdIbfmiBgjTgh+Sb/YQPWz0gkMeBlrDCLYBhEwDzQEivwJsWbsEeTKHm&#10;5b0UWtM3kKaDmcfG728fWMAsevC2fWWuTiduG+6/DMx0PLP/YVpOwhPP7eWM1jmzgBMZUbF2UZQH&#10;5yZTrBQYEybukvsOMcw9Rehr1yh2oL7CC8CmDAjSKAfY3Oux13cLjFqA11gLjL4arex4ZtQsvfIE&#10;FhBFpZUTKNJVWNMCQqio2F6y+UQBIAHLqKRycRgqeAELTexrBTKLAmdSNmqgEQYBbCZ+yUDr1oDK&#10;fXW5wnidr4tnPxsw085nBBpxn+5BpxzZ6UplXTmdvlN2C+RkZJCLTaQPLSPRO0vSEJixG3NoGHOr&#10;LGAD1JWCQutjBaWhgQ09ToeFtwL0mmtaAJY2l6brbppNJz4Q5Wc407+fOdCIzS+qOSCzzM+3czyp&#10;BSTc2yysxu7EPY2T6LMhM3374h63/deDMdwq2zVyzT1UwxSjltR2/zp2CfdjAZucTx3Udjyzn7Hr&#10;ksxrgWfPXuftvXM7nAWsBINMbnPx7cElJJPMLrk/yOyHM8JEgWG/QnG3xrk1YGouaKiJ9uxktxbg&#10;Ys/ik2fpbzvdZ41Q49qnbF2q1SxgenOK1brrHZ3AAmCwtJv8W/dBMIF8wBiX+itPsDqEaoGKo7ey&#10;WwpW2SivbKgT+MX6KrywIDXf1pdzhR4/oZmOZ1Yw9L67eHa7ct/adOnWs4DkKwWbP5WR07dknX0J&#10;4aUn6NiEoWITx7ts4h6jwXvn+5RovSl4+Z642LMfDHQ8c/lZc2YDcIdnPeLM5ui6PW8Bhyk2H6Tm&#10;//iP/8hnIe73vht5nv15WtSe1d/+7d9e4VOi84zcXjXx/fnE39OVBh3PlCl64XwW4A6W2OfTq2u0&#10;sgX+/d///Xe/+51diKe+TlxZyM27szmTozp4pm9ebT4chxbA/AFOnp1FHc8cetC78B9a4AWn+JBn&#10;J7iOBUTU/E7ZRt+z0fU6Vmo1BfkAPztazy6uWya9fHELvLYU7Xjm4tPm9OpLRs73T69mV3AJC+TP&#10;0fRtmWdtC/hlo6af9j5ruk4fC5g/L3wB2/FMnz/ntoBjfa5xbh27dktYAAwWHvvRycu2ZUC7NBYU&#10;fV/rZRtetqFFxO3fAfjQGh3PfGiiTnBoC/h0U1A9tApd+PUt0LcXZrF5Nrh8w9a/oJ7FnhdhYtrA&#10;My8o2/HMC0brTY5lAeG0H+Ufa8i2lTZgph9TzjIKNmc4oDXFC8vtWQToTA5nAceUL2yqm2Bn/fWH&#10;WGSj+HDj2AVewgKveccSknSe+7dABzOzj1GHNLOb9NwMbc68sAL1IbrDzVNa5sSqnXK8FlUqm96L&#10;dtGZn8MCHcwsNI4FafrB00IWPg3bl8P1iZP+iVU7zbxdU5F+5LSmtQ/al0/Hnb/3Y6aFhi+Qhicq&#10;LNRFZ3sCC7y8nX7ipE+1sx6lnWDGrq9C/5XT+jY/Vo8iBjBjnhxL7GNJm4/z+5cAxxq1laV9+c8j&#10;vPDvI6ys2jvdnfVT53dsctm2Aqn58OzC8Fn6y5r36IobaB+svvAJ4tEVX1/+jhvXt/mBejQ9Xvtl&#10;Ex3hGdeBlH1K1I5nnjLX6YmtCp89StDELLLR5zMznmLxzt36BwDnmyoGWhS9Dnz94osvTOxvv/12&#10;k6HkSnrvfrSJ8XfeqTXFy5jEQdXLbXduFuL1Xwjuf4zWlBCYefYIUhOBd/TC6sS+s+a4bN6XX1IY&#10;Ykh1c0lWFuDnn3/eCtJkjbCyvr27nVvAgoInvgx0rTpP7MVH1O7777+v7CnU/PrrrzufgccS71mI&#10;G/+qEWkLAvJ1lvPHGuVnpbUzc9mTJkHmt99+e9Zi79PLO7zphd/kvt9157BbC9gAf+fbqiNm/Olj&#10;8cL5wnTmS1CKLV9++eWPP/4Y5uKMml9++WWJvq7J047Ks5mLj7QwJuUOZk4zf2zBQbkvLwmPbocf&#10;Pl+baMETX/5SYhOBe6dLW8B8eAfiCs4nXmNKXq6lh2BG/qOx5bvvvpuxi4uzkrYmznl/A8FpLP/q&#10;YObcc8YQG+joyAHb4f7pp59SzwdT//XXX6uxxPjmm29SY0O12irnu5Sq9Kp4apu1iXWKsuaYqNHE&#10;Y5F5VA5P99qwDbGatNUcJQkjhnvbKs3VtKIWh2KuYMWkvq3RY/TFv9ZW6UjX2cxp2UbZVhI12JZg&#10;mFRZffUVZ3wnfxWrXjiBBcwEzviOIqbZO8133vaIP9EdoBfnTW0E2LnBDyHe4+/NBjAGMS+raKzQ&#10;d2YOMcoThczgDjZn7JG2KT7puMCAhC7Re0xm56FJ+knr+lWPQ9CFyhYVqPTW3UTy7QriIIcAp0CC&#10;ghD1tmoUcgANV+giOuKDW9GkMvfIGRAVbmraI2xlbQeVFYLCOc1FIT1GePdwVsC2LBD6KF7dRZI0&#10;uQ1lttBdoen3i1vATvg7fy3BCabgfGIbUpCJNlSQpydeCRou7lyxRSGVIkPr5uJk6uttYh0aNeKY&#10;hu5aiWAKLVk1FFLqlcp26VQ06XSULYuJwyhD07JKBMNQcAurCl9FRra2RwRELZEqEWw1LmaF84VB&#10;7wMYI8Y6hqitS49RtoOZgd2O/vgpm97kUzM5M592XDi5uzQ1kwtLpBJNvVXgoZrEL6pQBMn+plNC&#10;QTzFPQ3Vp+zxHgbwiniEDM9EkmqVytyLJo8Y4h/BUhO4paatLA4q0Qd3tT2qH7VAJClWYV7cmEJN&#10;PaYwiicHNP3xChawphCWK+S+oPLm6f4FmZ9qEhM91WRG4kQq6bvCXbBN+XviVa2G0rVAkUDXStIG&#10;CthAkKnIIGRVbBms1HQthoRPuk5oSg0xHrDVUARDkHVfy2qwCvOqVLgnTPpKv+grWbQ6rlmGcsEV&#10;PT6GMSVSfuXUwUwZ5DQFITQzodXINK4pmikdGB8ar+pt20qZy5ve3JNL8vr4l/uAzCOPSH6POweN&#10;hL6QycCdWyYEIFhqBq1asooSqRzEH5WFMYjdNiQe/hSp+rbHT/o3x0bVMJJom5opeAbl6BAUz164&#10;iAUeb5tPMYJvS+rgeAr9EWm45CZix7Ur5pQMfJxIFbIqnhSBhmIFGpdCAqnY6DGBIousilRoqpdB&#10;ZPMK/+IsNAmzbWR+wHYgWMsqfIotXcgWzPZAmNDrnbQVJIvJjAUI/0Pg8cc//vFv/uZv6tsYK/R2&#10;N+ZWmCk8b1v1mp1bwILO1L1dEpqiZjLhb1cBKr3Sqr3igEEmrePEH1tK5fJ9vpCMX5UD/w2eKfrW&#10;mB86WkusLHTwfR21EUClGp1GqRSUozWlCpmEIGqmrGF75VXkr1YT8YxEdrtFppd+XccC+ZJqcOz7&#10;rPom0jvHVc92twm91CZqrd91gl42N9reAyEqMrTRL2SCibdinUvwSVz1SlhD7G2i3At4JgwHWOIe&#10;24FgxFATCRVKKjVtEFNfqqW+ojHFEyeFwaoMwxnvAR66uF1062WwG/OP//iPj2HMjIJ1Vju0gAWd&#10;+HArmDlcyVp54MXydTkRn0JpYmNi8rsG3DgLh00ln0XMEbSqer6gMh4R1y48oBWyelQQEMJKR+Vo&#10;D2APYpyDZPSila7DwR2HUgRZddR2WsRtjyirYWuBNhRoyCxYFQflilpVqSAHvfkVaMutl49oAVDE&#10;9abkdt03yfVviv1U8yy9n2oyCzHnTey65da+Gvh40E4FFjEEQcvBqwTbigxtnBlAiNvmtwEzzG/Z&#10;DgRrWXnlsaRqed4Thl5aMYgQp1xt5y0UmNFRu+IbwJhMiT/96U89is5r/8NxE0LbeVLyc7Ga4QHh&#10;lb7RyOAQQhBIIErKKMsrFYIcKvWb9loVCOEOcfNw4LmYmLcuXXtE4I5GK23TaTVHoz4c3LVCXPJX&#10;IVtG4Tnwu7RqoRrmkbm0w4dS4da69qgFEgf0xVYRBkOswqGNEiVeCtklG1T2x+tYYJbNGeYy9273&#10;Wk9mxq3O1JK+Ex8GJs2ruLxyRU5kKg1KBRmRwZXmgkPCF55oKnIiqCiX5omuWuGM/6D3xDHh5TFb&#10;DauLAStsSyqvEpDD8J4wOq1oOZBnrscWzLCPS5xsf3AdGNNOeHhmdBtnLpE6n51bwIJu9O85mKut&#10;VwbSlFdSCjYw1TPNqp5jplLbdrbH4xB7WwGBk8r14VCOFjfxCiUHDAJRqYwSz8Ik6YK/h0lxGBjc&#10;W1dCTV7hplAiYZu3GConXLRsY4dSFk36GrVA5Hd3hRtdcCO5R0wG4uWRS3p7+pX1qO69kgU+7828&#10;uzmz7beyq40jN9nkJ04JQRV/Wn3zipvzYhc3j8sLAsj4fhy/1jsJMipTL0RoVcTKQlYeE0YKWniV&#10;ttiGIGLgo0lC62eun+JMy9ajhhUk0bSsKOUt+moVwRK1RoUR871N7xqmbR5nud+CGQLnuoUx1eP7&#10;f+6gWPXCES3wFJ5pPWhzZYNnPhSj9WLEQVwfthol4OPlwqME71Ry1Y5n3jHgcdvOtTkjmG+S6Fe2&#10;/FawLeudWruV1sAA55X01UjrogTY4FIZ4lr4iEVt86pHqVXQiEqLR3GmFkFYpS8EypjkMfJoW1dW&#10;XrdsNSRekRFywApD3ZEhNLUj/UAYTbLI1Uq/8+KZe2DG9G53Y2KHwR3N6T8hG6jcH8sC935ZY/7H&#10;O1DyQU7kisdV220L/GgKuuB0dOGtpI3PTmk1qloCxeir9ytFko5n3jfjETnYnJnlR0k2Wkf3Wo9o&#10;k8cyi1pQzWOa2d9yfzHwNnokrbdAZfau32dIeGGwoNH7DJfjcA/MiJDG/cN+RVFkH8KeD/l0giNa&#10;wMfAgxiYHc4C8ykAD4EEO9FRVCHYbWwZFS9rJfTR4p1dpnfajspWlcTreKascZ3CjOHXyvQiHw/Q&#10;1GbU+pPELkTCSK3sAmaWCwsz6ghxHQLPgPeMfO+aMu6mxyCpzWjGzmrPFjjo0NdG6J5t+5Rs/Lfj&#10;macsdg7iGR1wk12LTUZBtpplR+sF4UWeWh/xWUukeY9aXhBpepND4K6oY/9NPHRyZKz5iHV3EA60&#10;86G+cx3gfthRJ9ibBWYMp3tT7UDy+Pkhb11/C/1AJjqlqLZT5vqFqckzZTf+HGaU6QSuc+jylBbZ&#10;IKrdoafaDohnZDXgvNyjSS5UTuEP7o7+bndK205zXAsY92tGhl0NmU1UeGZXInVhlraAI35gZsr+&#10;+RRJ8LmOIzNd95cps+KyNGYIeN93vK82AawQr7Os2+3g2lMd/auGuxW4C/a+BbKR/j6fcLAwwXAu&#10;bvvnw196ttr/MG0oYTY/+4fBGw7B+l3nqHHiJt764l2kR8F5q+8BLmLhvak5u99dLb9fDb/tbQIf&#10;Qp7+NcUhhmleIW16r5ZM20/p/B7cx3Xz6nJEbkltc507HNECF5R53kh7wfOXS52vXdBBZlF59lXD&#10;LFJ1JotaAJiZ66PEx3ICMP4GQv2hBl+1qdnVz8Afy7/QW9/w9yO/hWy7T7az74RfMLlfEMLtczLv&#10;XKp+lL/zAZpdvNX2B/xa8PYHg/6Aw+waHYvhmvtjx7LMKaVd4kvFax6+OGLru5qn9JF5lTJPLvVp&#10;2bzWOyI3P21b58cRA/TivKn+CvER7fa+zJbq/Zfa75vxQBz42pS/ofGURlf7eCbGgeJcTxmqE1/Q&#10;AvlrGP0b0esMvV8KyKov/14AJtE8V/1tBAdJf6n79P/81Sl/fqqt9PfD1du0SaXHbODkbyOkMn/T&#10;Ettqq7vqxelVyDREiUZN23XwEuDkqAv/HG+5e9TQW30pa16tkKWVCRDZ1OSva2qil1RWv+/ME5sz&#10;s2e3d+TpbRe1gP0EZ4vz/ubC/uo1zyvFK0Bu0fHqzM9hgX7qdI5xnK6FZeM7X9HI8rf/+gAUIemr&#10;L/gBOQRRDAQLgKlPa7zNv0ULOYQSk7ZtQI5XkAYMo4ADmmAM/Qac1HZQEIjKNNQEN1Jlgyit9K4G&#10;w2rV8tdWk9IxDFuBI+dTd1/O6Fo+eqpVJz6oBXLSNPsRiS2+y/7pMEBuOfcRDRIZcq9YlOknUKRe&#10;WKgJKZ6MLrsQJGJoIrxYLrkSCRNY1KuptVUYelUxre1d2NGpJllnIR4VpqTqBRbop06XmgZZ5b1z&#10;zsj18u/al93iwpy0angot00cUCico17lgFJNvFh9lYuVQgJOeTqsgiw886pgTySp7ogaFIRJmFfX&#10;IkO18lbcIGc61cqV8qBVKp+6v2/wp7rrxJtbwJHuEucjwAxIs7l2mwhAd4uCRbvm/mLCaBeiQQtm&#10;hBePFViEkQoXEIjQlFcFYMJWpVbaDtZWHhF4m6jl3gbDilECUaLuQJhRga9c6bwJ+n35DOLKpjuo&#10;7tkuePmcMZiB27ZX6+/MYm3C7/imy6uCCo/xTDhz8IFhMdFX3NwrPu5RpXJeldeHQ155S4bqeoBM&#10;BnhGp4hFFRFJwRUZBq1S+dTdesH1VJNOfFwLcC77n/OeNMUa5vxyexQ7N/gKe1NiyD08I4ZUQGCo&#10;QZhKCMoWrljnKmO2GAmH4Bxv26iSaCYwVqsUEFfsSk0C40CYQav+yALL+WA37z4tYAkJxL4cdfls&#10;YYb4ZoEN+vK7Fn60Tj0FzxTnMl0iRnWxBJ5JX4KSMEL4Cl9t5Cl5phes09n5Zeg4vaNOuQcLGGiT&#10;Z4nhdnp1ZVQsUjHsy/FqytyYjmfagBbOgFCwh0J7it1SCimh0aSNKgJOC4FKVKwq4lWlAiYVndr6&#10;Xm4tYEPP1db08oktIDJYRYqQr4UIvu+KffiXUNNuqgS0ZMGChsO6Qjz4WkZliOO5eVtLFZwTHBbC&#10;MxVeiEGdElK4qIjRRp6oMP2e3zRd9oxguqHOQRmfWuhYxMfk75wRn8DC0tOiriQCiGN1iQZtIKqA&#10;wJLixmAnp/AMZPICnmmZ10jhWcKkkJCr91H6atgLLLCoM3YL79ACVpG2Dl770Q30kjUFpFG+3OrI&#10;4wIPAlH4I7JgA2UuKVaoAWPiqrUS0aptGBduMY9eRAytso0TqBMyr8IwrzwSskALfKUVGdJEWUc4&#10;E1UrF2KvXK1GL+MZC2pdLPEdRWvnXt6PBT6vCJdaEvZdvqWPnMQQjh8Mw+uVXaKBCSZQJNxlsokV&#10;XtXES4hQqUZoasGGhkWpvmJRG1USecJNd8iyEtQ2PL0KfdW3wpQYvTCwwJTNUge4vrTJZb2Qa4n9&#10;1YFs/XEJC7wDafgmd3MFJAzEA3j4o1fcuTZq0KDnsNwzno7M29Zz0QSuBG94DJjxqK1H/Sq7Emrc&#10;lYNnIsznl58OjHStnBhSr3SNSQTQyoUmEhZnbRPWQokgrTxOvN4x7MQuOtmuLLDokT1s/M5vEndl&#10;qJeFseLmia/tJ0/pVCgo7IE+EcNdNNAvCCEICE2JJyrRI8vKLkshj8IRJlopo1d2KbvQpK2ygFNR&#10;RROvwi2dJtpYCarHH32iJcpRYT5x79eYBWDg288qYBjGv3dd+VR3zIQHqzPiRvaFXRruxrl4nGtD&#10;nVs8Q4zgE5VziSS2sE8izESecaIXTDqRfyfbmwWmrATfkdlc6ht9DLjokdMAz8TxVUIU2XVJjTJJ&#10;RJha/gAbQR0ZYkshNYKGO5rgGXc1wTMBLW1U0TxNVAYLhZUeRVeV7llhjQoT4n4ftQDfuYUoJhKr&#10;jl72akb59MqjWCCbCS98S5PFQlYWWynLwU3LVgZSzYhn2pXUFB1fxodTmHeaHVrAjoE1oHFfTrZ+&#10;2BTbMvJyf958gGc8CiwtunhhfAvPvNC2N5nFAtxTahusLvM3NG7xTF81zGLzzZkUpFGYLkxyfbs2&#10;md52Fso6imrxjBA0F565XUk9Fps78JHuFI+tdLK3t9FyXgUv/sum1pg5clroR+s2XupsSGRTtivy&#10;ZiTpeKYdvq3KoyuOxOoW0iz0Zxa20vri/QbHLr3SHDWyHZUWkIzS3KsUeWzVvtz8HtuqB2mEtQ/P&#10;m1gvP4FfdJ1eUvXCTiwwups9r2z2xhf6zdS8cq7DjcF9tDlvX0BLm9dSBkXeXKll+7ow0rwyd25P&#10;WSAL9pwlidWm0O2IWzg8xbMT798CwoWBdjfo+5d2JxJyBDgQvH9qd2snwncxXrbAot8ARypuyB8X&#10;2pF4WfENGx7o0+h869LxzIazpe3aSlOU/uMf/yhQ86l8i1WoxmNL3MunsUBl5/5l1IdjKt3k07KO&#10;AD+01ckIEh6XRrB66ZF2MHPkox6aBjbpjx9awKLg7//+7wGYv/u7v6v5Y1NdDZzT1+8fGvC4BJWm&#10;xdK+Nrw3jslofKFvVN4z0Vnrs329wrj7OMc0O6sZX9PLYYHlw2tte6sLWkA6ywGTWM2hXIVeZDd4&#10;pp/nXmFWZGvXHDAZagJcQfEPdQTvOQVH8FFZt8yH5joZQcDMCjAjHZ3Meu+rkxzU/e59S16BQ7KY&#10;WF1rc4X2V3K1V3MFa1xcR0EDmAFp7PGuEMD3b22TP1uU7kufNezfGheUkEfwhXV+wmYXYp2ODjeO&#10;UlJfUx9u1FYWGO5NrB4cUHJhq9G+xbfycOynOxPA6IO4QTUe9yPbapK0SKZD+tXMvquO1oyE+rKO&#10;6Ke9oxOAA4pFo696ZbcA36kDJoVbg6zpyLe995o9WEBoDarJCdR1Iq2NqdqT6UhmD1NxExlWjoH2&#10;H+xCbKLpITqFZ1b4fukQprimkPxxdPfy9oBp1D4ru/OoDL1ycwuYBjmByonkiUMKwEZTYTOadiSz&#10;+dzbVoBP3xF+9dVqMvR8/djUWWU8pulvT2wBYEZkbhOQiD16wHTPCPk+bXQD516TXn9WC9SuhcBr&#10;ap3mYxKArVSzE0W16+xEnXWuvq+XnUlgxtx4n9UUDlljTqG8LI2x4J6nCTuXHcfXFDfuwIxL9jET&#10;XGCJx5wdTOcZSCPgT2/SKU9sgXYT49DAhkeY1Xb4P3vJp4/hW+R/4hHsqn1ogZXBDHksM3uM/XBc&#10;pDBD8yFZJzifBSwuEqjdzQGpR0HQfmHt2SHN+abH+xqZFbYyMq+AZHNMQH5hdr0vyVMcnCKJivEO&#10;YvMIYsM2TzHpxCe2wPpgxpw0Ffsk/HBSCS+y2P6DzIeKdIKnLJCtmMIzCvLOO98DdEjzlP0vRSy8&#10;5FPGzDczLdjGnNmDHaSJYJictMYXILG+G7OH0dmbDOuDGRbQqYi9N1PsUx62cu1Tti7VEhaQX6D9&#10;FswoC+Zv9hVI0+fSm2Y8d/NCDjUDTTzgAeDxap0VqIkKq0gQ9l6yfWT+25AhxiF2kM49Q/asneC2&#10;5jczMUXC9TqusWfjT5SNubiz+0T6TnZ0C9Q6dABp3l+Qdkhz9LmxpvxiTnCFCVm4ItBaDbzhQgDn&#10;uJ4NUGnlDinhIxPd9qIyOGpNrXtfR7QAOAHJrA9m2MosdR3RaFvJzFxcfqvee79rWkCCGMCYepRT&#10;3l8FyDu8vjvgmmN6mr7AjyAcWyXgh6sm520hBLm3cGhA6RUaWzFCXNDLs9DoNObtirxmgQ3BjLlq&#10;PvcZ+9TAMVf/3Ogpix2UmGPWPn+F/QR8MR8IscHyvmpx/+UgDSHlO2LPIu37+nYOK1jAWNeWSwrw&#10;SV3OiQZv30fmKyjVu9i/BZaOZo8tIIouF0gfd33ot4wmOBxahS78hxbI+jeRf9GAnyAw7/ZswZgg&#10;MXjmQ307QbdAt0C3wMsWEHPEma0QRd+ceXnguuleNl1vOGoBkEYceB/SDGBMbSvZohntt1d2C3QL&#10;dAu8bwGRx272hnFG/HS9r8g1OXTrXXPcF9XapBITRIbXenEKVgBmUHiZ52uS9FbdAt0C17GAE0yB&#10;y30rlfsOw5uW7wZ804C9+agFfIQpMjjkGn37uDJLpAGS8dgPmx7brb/tFugWeNkCATM+TX+Zw/sN&#10;8wX7+3yuzMHe2k42uH777bcvv/xyMBY//PDDzz//PKjsj/u3gPgAhLy22BmFNBtuAm9i7W+//ZYB&#10;v/jiix9//HETAXbV6U8//cQa33zzza+//rorwchDtg1FEiG3FWBD3efq+s0t5VnEsPqzBlz0E8dZ&#10;5Nw5EwZ8eSk9u2qgC/ds2X7//ffdW1uDHKgcWPIaWvaluvzVXlc7bAqeMfkZYeAUB5oDc4n63Xff&#10;xQ4Cwq4gDcE2l8f0MFvmMvWl+Eh/Drjf/+TvfaMRo/88530z4sCMjDkLq1Emv/zySyUm4ahoErHz&#10;6uuvv1af6F3EClZk6q1SU9lu4Agj3qYeK9s7xbkt4FwMB15fAuBPyGpV9fi39crFrU0xyunC29C7&#10;0zTiVaWFNspw8KoEpjW9wqHY3qp8r3mJvcOCA02xwux6at2RvR0NXTHLlQ+bMmE2T5rbzi4+wiO4&#10;THxwW2Gqd4NidOpxw4KQRZIKKRtKcqCuLZFEGKc8T0WnJRR0ziXEbS7GEqptwpMxXzsamCgtx5ey&#10;BaUBfS27Ui+bDyBH0fPWFszwXI9QQQiAhweBJXhj9NxKQxmzTRZ4YpWaRNGU3UXUwiEECPbAQX0d&#10;CqhM1M1b4ilEcoWgHZX4RFNSEaCI1bNJlBqoPNo8lHu+c1IRwwSbuMFSYEZDVyDN1Q6b2gHNFK1Z&#10;0b66Zpm/3IsSKxvE0HDYlTsd7U502o9ZRiXcWyUI4WBiJ1siS+ffvRl/aXkkkaXxIWxw6/uQwACH&#10;iNtq+CYMUCCB+lmAlB0kdzRBGipBCI8tfVEq6NrbwhLtq/DRPJVBFy0fwiSVJK3cMqFCoZEwKany&#10;SHI0bae6wzbWcG9xWkQNh4HKxaFtXpU7L4gboseHmLkFM9EokGYiFlrTCMbI2JlXLqOZOWDmfK74&#10;L2bLrTCZQiHIPa1SXznafPPWY6ZlpsRgCoUmZC1QD6tB75nk4R9uBI54eUWRTDk9mo3Y4qBGwWPm&#10;fFxDTbxDpXI94la6Yx6adIFnKMMnbKlDkoGJEKSSVBFDQ5qmYRGHW9tcd1HEK4VQDgRWGeOgIWEZ&#10;LYrEvCVqLJ9XJCnikiEFfOLF1RfmRVxjFIEJViZKjXuJXTWDVqGZYpk0LPUHovbH1gIJR9t+/Vvy&#10;LH0+Uh1dqrDC+V3FqHJehTb0iXUCS1wynl6hbJDcPQ4ivEeVbWDBPFE6MbxYtcOaXhK+1A86VVMd&#10;DYBHmCTijXJGIH6SihiVX8hT8SoBOWKHm3sYxgIDlb29bV4N91/IgujBTsstmIlSIM0OtavJnMEy&#10;NFVjiAk8OivMNEkw8z+TE2XmZ81n444A23CuJFsZXD2CZNJBFsv810VrsXAI/+IW8ZLi3dNXJMEc&#10;WXpR1oXHElJDPpuJiictvKpHlMnaES9iROV0EUpsFSr1h6xkK3+JDOmlNNLWhX8ZUJnREET9hJSB&#10;wBUZ1KN0r8gT8cijvhU1HNSgrL5KDIWIkRoEKKNj0ZSymRKpTxfahqf7J30+Q8fUsMOAZopl0hdb&#10;IS4BemFgAcHEdrFd350skcizn+9XB7Y69KPxZVgfPCynBWevSKUXPpsYWz3y+qqJe1Z8GCR3j0WZ&#10;5h4T04pbFRKXEjQSNyqUJWBWBMhjIluaC5XpSIHAxTOFilfFXCEBMxFJqzyiF6ywQkDNBC6VA7ET&#10;daP1QOXR5gN5dv744HOae2BmtxplxGvKGZ3UQDWReZCsS5GajTUxKltl4oXAzKkmmUvlO5ml1XVw&#10;VE3pzLGaYGESDhFJQ6JmjqWvmtiYRAsi1XwjlfqBkNim38iceRtP8coMx6eSOMk9lsCtMKVjyVmt&#10;UpNeSneVkVC/VUmXuHDUCYeBwKVa9Yg4wke8GKS1bXEI82qYQka8hjuVRi08izjShnkqYyv1rek8&#10;krBaRRGVCqlktA8tE8O2fRXDXmABOc4xxB4+mKnh8HOJ134xURx64Z4FrJ2N9b2379cLCyJeggNf&#10;5q0DDxXxKj7E6xOBdS1Q1CuPfLaCp8e4/z1Hbt+KQvH6BApNKrDgE6mq0wiczIKyBFCPSeIPMYo+&#10;gVEX+KhPvMI2Fw5aRf2/1H3a/2kzVziE4a3Kt82Lz1EK1iP8d7AkORyYYW2j005gM9mjyygPZvVg&#10;aEyAUFZ+R5A56a5cBDVVMivyFkEmbc3/ZGqPocdWuZ1U1SSVaW4yhx4xeVJOjvaYqdsm+hJSc2VX&#10;+zaOUw2LT2ZyHNDbOF0auodPeyd86zXFp2xVNQqYh2E4eNSFqySMVfNYEiKge9Fom1cxYJFFDP2i&#10;b3spaUuSGiavlDXxqsg+CdSIlPrYPDJk5qT3aoVPGpbiChEpNNV7EaiPYWueFLdeYAF/FItJ3fdj&#10;jf4b7UXHIntfi54qct54cVyv9VCqJe5VNo9Ho09cEoUQ4BAXVpmQyLW9crWBpTVU2FZfCjiL7ZFB&#10;WReSAg5a4V+5QMHbyIM5gvSIXn2inHLoI0aCiXIFKA3R4KyLCjXapnkoU3aPYIhvVR5t3qp5oDIA&#10;A9LkY7wjghmmNqzGPbNOORnK5PFKZZtlbsclg6tJvcpU1DBTJRMvswJNJoa5oSOP5oyyKwQq28cQ&#10;6yKs0kXmvB5VpqxJpCVqsUKcrjPPgxBKlwhZj+FTU5rw+KQhPtExjyUh5oQP22oYCXNvZdYqTLCt&#10;+tI99PjHJqVUiYdgIHBU40dMxBQExi182uFLWdc467dVKsR1D2VGoSrxTL2GdZVZQhabxwIhbsUO&#10;TXT3No9lAY+jllGfoddpmvR7LJAzpuk/SVjNbkTaFb5aTfHVOgJmGNkEWKhHYUcY4Y/8NO486Ijb&#10;xsEFn0QqBEKE2Is+Dps47G3CAv9NnBywqse00nVqNNQkvYszuotUJU+CWGjaYEWMhESv2vBS9K3M&#10;wiYyypK2iJVVIiN5cdZ7sY1q91QebV5qHqtg79cp9u9//3sGUVhuyi1qFoNoKDMuFPGYcVeu6XQr&#10;QPIsmpqTGno0Fb0yW1weKwlmxqqpOROC6kLBW5X6MkuViRSA4R4BMA9/cEIh9MjCqvJpwAYCnYZV&#10;ypiUkKVRukCpphpq5TE6FttIqNJURxAB0rC4tQWv0oScpSaCmFfzEOuUCso6itbK+MdQA4FZG00M&#10;EmmLc5ozhSvliFpKpbvBPW5bw1RvdVScY6IIWQR6IYmrZksELgKFGBBNTZK8vWcZb736zPX//1Ci&#10;ZXjN8g7PmDIQVnPi3jUHZU2tfRj84KPN9yVJNud3nPp9blM4JKxVWMgjMaa07TTLWeBPf/qTafBX&#10;f/VXf/7zn5frZQXOlZ6Syj/sMTOwdQH5LpnILE2W9Fg5EUNlNW3qTJM4Ud4mJyaBqqlcKSlXclQO&#10;MW7oqz5ZPpJHHa8IE+ARzpUuMUGZjsInDdNjPCuc3b1iFmQuUCEIIY9hm7aDewnZ+mnZ2duwJZ5L&#10;Od1FME1iloHAyBCgJ4Zy5A/4iTxa1UBgSLzUu4+ObOSJMBi2l7bBMOkl5SJg2HDOWyIRtd6mUL1H&#10;l3o7apl6W0pVzZULMAM773APxJeENqhhrSuPzjq6L23q+OmoCy+kYMJs8Ix7AkJC30I9drYfWqCO&#10;mYAZru2jmoNu0dA0SdC8cg2yz6gdKs8msYZGw2oehvU2ybpya+U+rqRJ6qtfmVc5/hU+ycXF32Mg&#10;U1xAPQ7VV4ThMji4wiGwJOV0hwMxwjNv05B/YRUahRJVPTIMkek3aTcumYbtvZDYAMyg0WPBFYpg&#10;GMl1VP2icSEeCJwuIraGhGS9SMiSmruqVTgE/5C2FAmTYhU+o4p8luI/f3hOkrahchqyiVetmkWm&#10;xzJjVT6wTGiw0mpU2mJyhYIsZmG+n98xDWy+9KbBoLuLPwK0i26FiQ+3Dr6QzSvgJzi4c3nha6Hu&#10;OtspFigwEwzjzsEddL72T1hO6XFRGlnJvHKXYVP4sLtMS0ntQ8oQyJiZwKOpcyKT98n0TnLX+6we&#10;cCgcUnlZYTTpP2CSV0sLDLQYl3vRrBS5JYCdNIwlMTF5bnXxFk07SYrhPcuw0tKjcyvn3mrkL0sk&#10;pwz7XCIRb9GPOvY2HHuQB57J55p7EKbLcGgLDI4vB2CmVNt5FCo5bwvZcsyKPjmo0s0tcWoCgWSr&#10;6fjkceq819ES9ZJmKRhFpmsxRZ7wtOopYrq3ab3qJxZagSc2mU4WZJJNsNtWuh4FPBlNr2LJbBCV&#10;VcPndpJ8aBndobkV4yI1AEz+GvluV0Y5/titeGedJ472+Fo/4Dvr+K6mly/MTaT6Gwv3wEzkyS7x&#10;ETdq5BEXLXKOMEhMt9YOBGKZtLolGK1BrIlU6NLRh72MMpm3kjwRaUa2OUjC1vEKtmWreVHTXAIb&#10;BSDWNcowb2/3Z+rkqF6lxsjWsJbiNUk+tAwx7iGrUfHOVJm/2LmrPy9za95+0nRrk3Vq+gfY69j5&#10;3L1AMp8z3idI8xjMlB0OulFTZwFSUukyWijKWMZd5hqlvK3EPK3uJdDbJovWZMdgdqSBYfY9KKvg&#10;UZoOvFlUnZeZE7KQyYAJyb1tK2sQawKgqbICgnuT5IFlAKFBR22nJy5nW8YZ06J/bOR9A/aTpvdt&#10;+A6HDibfsV5vywKCTBuonWNOOdQ+7kZNH/TLWgAo/RDKLmocAsBFi3axQ+ZZ/uz/BwX9pGnzydOH&#10;YPMhOLQAOWxq8UwdPE3R6yiRaoounaZboFtgXgsca9VjKTf4knBea3RuUyzQt8imWKnTjFqgDpte&#10;hjS1k+ysarSLXtkt0C1wQQvkb8u4T9nv3dw+/eONzYegBPCFlasee6FbYIoFxJnBYVOhmqd2afTl&#10;5wA+Enb62T9Qn2L5TtMtcGILHC4aiFoiYY9dO5mTEpNs0hfIOxmOo4iRr38Lw1QBNn5hLpmEx1qR&#10;HWWYupzdAkexgAMm0QM2cGpwFJmTPQ8k8FEM+46cIHFHmO8Y8IJtRZ7CMAqBMbz7HVPkxNxUfAER&#10;vdPvC219nJmfV8cI+ZHOC3x6k60s4JdE7Y+M/KBs+s/QtpL5xP1aznD8/X/3OxgCcc81qOyPm1sg&#10;J4Bv5qPNtegCrGMB8yR5nC/DHvNOG58Z5/hpt3+WKj+/bf8YiMzoL8Zc8Ocn68y3JXrxB/0MWf3D&#10;KPn7MB3SLGHqxzz37+/35O9fn96zzB7qfcDw7JcPexC7y7C+BWykLP23IGq9pq/1FXzco6U9ONf+&#10;ejd/cqStecyhv93cAsBM++dcABtjWn/abnPxriCAb04knYN+7UB4E6Z/NrPbiWqVfYit/t0asAs2&#10;rwUgGQDbnIRt5t0Cel9Oy3m5zx2GkRmzW9XxzPuGXY0DAFMjaKstI9ginNUkuWBHe3btKcMhHIFh&#10;/bOZKbbakKZjzg2N37setUAWcash7foqppbqOV1Kvss9chblIBX6O66pqb9sj17ZAYf6+jOzNnmS&#10;RsGh9k/jSqlFlo0gBDkHIUmwk65zthUZ6jHbRHmsHgtlpbvBkUqaeCW/53uS+heCQk/sOpSJ4rcG&#10;0TDEUdxdL2UHWmiYVqWLGmxjE5UlZLpwZ4cyIG4DpHFrCr2Em95LBXxykBQF8+eO6210L5nRxKpa&#10;3eNW4vXCaxaABPa89TpRKdtK/bOZibbalqyfCW5r//SeSDvII3sQbCsZfEvjL1atszXN+DLsQNPA&#10;DLmvUp7s6UI8QAgaBmYM6gNFJEpN0AQABN5UZdXrSI/qFTQ0EwohRDZMvA0TZZfsn3ytCcE8pkcN&#10;vcXZ3avK5mpc4aBSF9FRTfBVXukFB1fo6159FRjTKf6umrclnlbRxVuFEEQ8ZTXKmpdt0bNhiVqY&#10;pBCOAlatKWJzPWobU4Q4UtG9FFQTmYPfvHKVXinc4zYg649PWSBI5uh/mYEWE/8Q+lPG6cQLWcAm&#10;vym3EPPOdooFBNhE/inE16Hx7TFII5gs/alwcl9r2IyIQRlUJvGpV0iaRhDiYJWir+yZGk1c1UQq&#10;D2ZIW6lcznVP0pfx06owRh4DKmrvAjc80aAnT/AJhiFW6a1snsfck+6DHIobSQIJ0FfztpUygsgW&#10;gnpstS6GaRvhS2XMXVEtiKWVLYbN29hEjUJhnoEpokgrbcptfeTRMAqSSiHjQhKUwTnq21YRvuWc&#10;mn6fboF4rrSytOdOF+k1St8N2ivun828Zr1NWtkSlDL6t8GbGD+dCp4V6jcUY59drxMbpbY2hWVE&#10;DErZRGKV9VxqkihryIIcpPvK3WikTgSFPQIGVBbDFNJWzg3bFjOoiRglWHiiKSahhy68Srl6RKPG&#10;Vc3VJJuHRisSIgi3oKO2efWSglelUQCJx1uVVUbNWMk9zXXkVQnDku1j8Iw74jQMUlImp8qBKSIM&#10;Di6UJUYrZIGucMAkvQRMpm3kucctkvf7dAvEWy1Dlv4Fwf9j7+x1Zim6M0pgSw5si8COvtiZU2Sh&#10;z5kvgcg5ATdAQo4TQiLCL+IGuAAuAIkQOUSkpORe5yzzqNTz886Znu7p6X5GOnO6q3ft2rWqpvau&#10;n5n3dpPuliSMIZjZQUXuJvCiGTmvtdqJhRdF9KbZjrcOkpN3h3THTN3HKMzg763DOHmRHIuLMC4g&#10;M0q9A8J6WOXVkOwI6zUQNmPGbVKcC/NOLsd5vKqJY+lbuM4u/KIzvvAfmy+u0FYw8ICJ/MkiH9JB&#10;zXvWEyKjBpVHfqRKLkqUvO2VFiRx7A+o0rY0k2qxDYXGKhgW5T5Ff9y9QQtKtMp2jzbyjtmjx4v0&#10;Q/LakSbCMQ+1cLAsSje75uU2tvlUSyiCj4OSvPMIPV5MUKgcXDFGCAm0rKCqjK/UkLpbBe25pE3b&#10;+n4LgUQyXNwiv3EZzwCz2bRxO2veWQI9G3wWy4cmMsAyMo+5DCpM4ZFDK7cOp97qKfRijMOMsV4j&#10;xiO8hmKM7eg3MuERYtyq2Xckyci4jQxZGLrjQLll0EZMPxK3i7COgEdcTBSOyp9+vUJUAz1Rxy0G&#10;lG0EUlOQHPHqNyNjG43OlGaldXiZnZ4Aan2uLWIr2GqIhTbXccEk0ujcKsyt8vYWtPGIF21qdmsR&#10;qwwMEjkgE7OVt1ISMGV8TzwQOOldEdM80imFmo7GSwDz1D+pqZKYSi+FDGJaa6WENmqjRK0VtZVS&#10;81hBTdXO0X6yiwWDNf6StlStF5cI7CySsZpMnbpncanFXyKdbtm9wpktxfCocxn1OEqTwuDMWM3g&#10;7DDrUEy6Q2vckEO9t4zhDuwqZGROyEFBGY19inBcDKP6xBKdgmVhiVnGd+TRMKZs8HrpqAZukLeB&#10;8KpCg4NtR4pUjQS4BXiEaTh9MUpGATGiFrwIcOGCAPJeRC2lIMOtrU9G9HOrp84t+tXJI15pNdK5&#10;pYl5iuXvH76zMMaYjg1kQcD09CI7XrqQRYzv2mYdUW6EHIGUCKLUC7EYHwJIWpZFR6GfCKuMbWjW&#10;Qms0QcFTeyxl2QRmQbkKKc7eHj7IYw9P4ZxWS/XPakvtenFKYJeRDNUkkukZ4NPmfrkU/gZ623FO&#10;qzE2Mipe0cBgiwwDrGOvko66cWH6BRJJYfh1MD+VpKAMxT5FbZwR12PGmGRZk3iGXMhTVrJHfrMX&#10;C42lkCEqkBJAaIsQ4JEulXTIj49wjjQHT3XZNi5KJm00aqAUWwF3TEb4WxBZxkYfYwyV89QXGbGB&#10;Ushr59FsNKhKzZhKQbzjx00nl6WkOlrCO5onnSrV58JcCBgMjI+8xozUhdITV0SSIlIoejSbRCxH&#10;2FuEeUQKF9bI9BFFFJKoVViOVaanguiRVTSj0K7OOxZGjxdntU1kesucwi/G4iz4GO4MCFVjXk8d&#10;d1avY1bH0PSYdZ9fa8bPeBO0MXgyQo5qGboZt+O8fDQO2qQwGjMIk8gg7EU0jJIURHF5xAVqcRam&#10;OGg7mPvuIzVgRjI65uNeJ6ZGYMsXY1TzqCEI7KFHWzy3+rQUxowNbQsu1Fiu8IzdY6y+RdOdECAY&#10;SEg2yix3fYrilrKMdrD8FuHKXCew9Oro9dJXeMp40k2KFTivVgQ9tl93upu2scEYRUz8DgLEM8zf&#10;xwFWN5EppJNfJ5sIj5Jkx7tpHt6Ep6OpPEo8w9NkxAZMUuGkLH13ih61vdA130Fgv5uBiPN7HG6f&#10;bznO2kacGc9IPg1xn2GnMQbmpaHv03kpl91j0mkjTD8RiwLcEi2s2XlOUcS2SxfWaJxlXJJs+hUC&#10;/sYvrc+E99W/hX2pmv1C0yUyL51uSMPe00vX4inGE2+MIychxOganCq6yo1kdiX0EWbEgRrzaD8a&#10;CFr0qrgwJHWOyHDNI/Sjx7xjPEMpyYgX4BHTWzWoJJp9RHEIzPS8T2GeQhlmGWypHe8MTUm/7wI+&#10;qJoZz+h/eb/PBnLRuJjBa4WmscqUNfbh0XJovLfl3Z4UvYVHpmDkClHNHShiMJ18rEivbyfAx8rJ&#10;Ah+rh0wWbi96TUmDmf1tn63JcLNltXHvaxrG+Uu+wAhEZ0EQol9QGFdF7EEEovtDcvQOBh7IMybH&#10;qTFQM7wjqSqu0aBO3g2ieDeR9ygkpEEPtySSnWrqxbhFSfTfV/0t5GLIJRRnrYZBeOboBCuDz7vr&#10;ZevMpEp2OsalfnW3bWczYjDd4Kz3B0U6mBcIp1eTMidsO2vMaeIdKOjq5LLPnypsyiUCzGqzmcuy&#10;J7eXJHeQTu34zZx+O3sHTXmpCg1pLpG5ks7wvo7fObWBCIeYBBd8+uiAKYcajQ/Yvq3ycgQeOCNY&#10;zsgHamas6BGLB/LcrCpWGpl27XW3dAnsRBSTeIY57Mzp+e12stLSeGaCi97L35KjG+94339S5d6W&#10;wH0EWJDJ1tL8Hdv7bFg5V4OZlYE/tzh6eM9739IEBC0uwp++rxbPYOeaZd2CZSMyTDlZTGZJmRff&#10;x2QQ24hhNaMEnk4gCzJ8OhjwD/XpYLLTnyh5eg9c04CGNGvSblmLEuCbUFmu6V9mWRR1lW+fwLgg&#10;c8B1eNZsG8xsv5c+3MKGNA9HWoVPJDAu13B4mNsnGtOiS2BlAuwl4cpZeMebM7YfakEmqBvMBMUB&#10;L/zVxINsqh6wfY9ZZeakHdiP2fQHrDVxu7/ry74SYfyRB/MGMwfs/5MqO/If+VMwAdLbfRBgfsos&#10;1X0o3rneR71aixKAgN2bpRhPxXebtcFMPxcSaEjTnrBjAk5gGflZiqerd+TfcVvvvmqnUfox95Um&#10;Da0L6xbzBMthbxvSHLbpj1PxBjbHaeud1XQMY458POZss9Z5ncVy8MT2ioN3gONU/zSw6ST3OK3/&#10;QjWdhDGck+kSxKT56rYmQHobAu0bQdGLIxBIYMMhBM/YNLA5QrtvvI52S34EL92yYczZJsNhsVrV&#10;z+xZOE2EAD9Q1p/aa084GgE9iIeHGSGZCPeE/NH6wNPry/fy+IISX1NiBG50/WZzNJh5E1EFIMA3&#10;QRrStCcckwBzPQ4Mu1CJZ+GC204Aj9kZVqg1XYvxNv2NeKbn1W/B3mDmFkqVkUBDmvaEEmCJhuVK&#10;lmtY9mfxn+su2rRXPISASzHpWj0YcztVIkAWr7rNdDuxSkKAkIZhnPfSKIGDE8gkOnsBdUAH7xJ3&#10;VJ9gmG7jqRjccZdi7mDIJxF0vLi4I3uzHJkAK59sPDWkOXIfaN0nBHLSho+GG1J8QHpcc0KptxIw&#10;hmE9ob1lfpcwmGGnqcHMfJjH1MDnkU8i04pjVr+1LoErBCbeCrfFJ4XEK1n6aPcE2Etia7IxzGMb&#10;mo+V04fHqq22oxEwpCEqPlrFW98SuJ2AsQ0fE/ekPG+Da+tc8naGLyrJ6hxL2ewfZS+JbtBVuwe2&#10;pj4Iwg/UWVWHJdCFvsM2fSt+B4GJg3NeydIN4c0d2pplawQYD7MIM4av/SrcEi3VYw9LUD24TkOa&#10;HsQ6eDdo9e8ggO8jmGHOzseHM/a8c93w5g6Sz8oyCWD8vhvLBSzCsHTwLKuOUC6EOfDA+xEq2zqu&#10;TMDl9H6EV8be4vZEYBLeMMHnrAUnLpiH9pO1kYamIfChNApbSPjTBjBPaRfcDfD7oXgK/IMUymec&#10;PtaV84M0d6u5NIFT18kCTiOcpbGP+hnNjF7A7hoaQaYnoBpkjqBWu2ZBzLboNwdXY37Ygvjs96dp&#10;Dtv6rfiiBNzaYDfKxQEcK5+1uFd3qTpjvbsJCF14wdbju669EMMYvTCy8fRu5c34EAKebaBFuHiI&#10;wiopgesEGFEZClgPvC7WpyVQAvMJ8HFjoQAvzCeOcX4MckghXUfcOCeo34ct/2tYyEwfaIYuRoYE&#10;M0BDpsRCbCMX9SwbaYijmcFKoPOaRtFHa/rWdwsEGPnxyKPLNs7xsAceXK+NgM59Z0v3Vp+qEZnw&#10;MtJztygrWmOwt7Pqb6EHPtyGrvw/HGkV3k6ASIYRg1G005zboVWyBBYlwKfSAGZ09FmgiK8nhYUL&#10;ZXhP2GPeRS28pDyWa4OhmhZirS+XWcZaTMK2Tq8u4d14Ou1I49L0G7ez5u2bAAMO/ZD18H1Xs7Ur&#10;gX0QyMqGe1gGDK5vGDNklYOwIa8/A4qH/f9mKa6uaB6mGuR0mWUfnXCsBSEovYr+0MYdsfT6WQQY&#10;bQhpCLCfZUDLLYESWI7AZOXE0GL++3IGV/OrECC6ZoWf2LULa6/SZEewk25JgE2Y3W55hOZuHUug&#10;BEpgJgEOzDARZmNxpp5mL4GHEyCSIcymf/Y4zcPZVmEJlEAJ7IZAnEUPzOymTXdZEYJt9twbcu+y&#10;cVupEiiBEphJgHMyXcyfybDZVyPglijfnuje02rMW1AJlEAJbJ9AD1tuv41q4YQAkQzxTL/KPcHS&#10;2xIogRI4JgGcgl/KJqQ5JoHW+qUJdO/ppZuvxpdACZTAQwj4hZF+KfshMKvkWQTce+r3np7Fv+WW&#10;QAmUwHMJ+D0mfkrouWa09BKYTyBH2bvMOB9mNZRACZTAqxDw4AFfeu33mF6lyWrnLQRyDIwefot8&#10;ZUqgBEqgBF6XADEMRyj7xZDXbcFafoUAX9Pzd637AzVXKPVRCZRACbw6AY/+stP06hWp/SVwhQC7&#10;qPxATfdSryDqoxIogRJ4UQIe/WXq2r/H9KItWLM/iEDOuneh5oO4VbgESqAEtkyg09Utt05tW45A&#10;e/5ybKu5BEqgBNYk0FnqmrRb1gYJ9COwwUapSSVQAiXwQQQ6Of0gXBXeMYF+FnbcuK1aCZTAjgl0&#10;Trrjxm3V7iPQD8V93B6Y648//vjhhx84qu3r008/5faB+qvqpQn89NNPdIyvvvrq999/31RFMGw5&#10;k77//vtff/11U/XdlDGdim6qOWrMpgjk09HfqFm/Xb777jscVmIYhnFCGsbz9S1piRskkO5Bl1gu&#10;frij4oRYd+S6PQv686G4PdfuJf1tGb7ExFR095VtBUvgPgL+Rg2/wtTfk7wP4N25vvnmGwKYZGe5&#10;hlsinKT04sgEWAahP9ArCHS/+OKLjaD48ccflw65qfJnn31GOLeRKj/dDCab/rYMf57v6cbUgBLY&#10;PgH/3kd/WHLNlmLSTUjDVJQXF9l1WtOGlvUSBOgb9JAtmEpkRXdd2hKiJqq8QkFLV2S+/ozM/W2Z&#10;+TCr4TgEmAV8++23/OGPzgLmN7rByTgmO0Qn3UX7X375JSlcMB8nxdI9PjGZmDNVVx5tEXNVB8nk&#10;dYaLpGL4Ba4R8GSCmklxChwbotPgyqeWSBHkokQ0awAXIyWz8E6QxuQaGeW51bzTcyBM81WVd/2X&#10;6XHfbrtwa4kaj05Lx2ayp2okmmJiahRTKULDkhJWbuuQEfsFNSFzCv9SWaGkHiCgNgxTNBcIaA+G&#10;yQ1JqmzGSJLIa7Scom1W0uWGsCnosSdgBtjfZ30XDmGGChWTsDzTzXx02lhmtF4WFzjotzhkbCxL&#10;1DA059YLhG+ptTQmHDTjIO9ZOe+f4TtIi7eaDyfgLi1/Zb7bTzPZ4i90GdET18lYbaIOES+Aj+Bp&#10;JLng1khgTGd4xymQjm/CE/FIH6HjJoWXeeNE0MyLW4zhwozekp0UsnCLTpSrJz6ILCkRN6RyXaTX&#10;GhwzSESD2REjr49QjiRlkWKWZExZ8baxRxlswDzy8iIlZamKRJ5SFrnQEGsRky2PxhINlnhPosWh&#10;hCxq45oW4TaWoBZtUS7D3J4ty3pps5Ko5SKuXwPISzqvmKQNNnGMVIa6hBLX9i4U8hTzELZ2pGvt&#10;RBW3GICYhdooMcBH4aPlMcALy8ojjKGauVUmlYVhUigLI9PtU+iVWqOWLJPmm9iz11umlj3ZuNfG&#10;bb3WJ8CniYUalmt6TngOfMZkXqMGxufJKM34z8jvbJRHo7yuXFcVJeO8Vf9CrjzVrXNrQdwaLCGj&#10;/+LR6M5yi4AejRRs4BZfQ9G864wmT+OtkMevIc+L4riNK9dyb5MdgfFlzJC8PIqzM4sCo1+L/ghj&#10;Ibm4FUhqipFoHk01hUqFM0YiwwsNVCSVJX1iCfpP4V8qiyLQachBRm3GPK4nLx6NFvLUUtAQyfcG&#10;vmugJGK/VZaPGryemDSiS67RHruZQNTA0xQ9XshqYi36J42rtSGMBmkIWYVv1voU/mjJjq9ZjeE0&#10;Y8/97riJW7X1CbDayXGabj/NJM/gP3oxw4yJi2Gcx1PEmcYJ4hF4hHfTc2mJrkFngR/Rd4wCiplX&#10;92ehSMbvmJJbvVsckGp1amjQxU+ekjjWSxesjD5xUotkn/CM24o8AtqjARFIHSWAARCLMIVyHSBW&#10;LYFWTLXiGMMj4UTGLCqPtRMy49PrZQkB5hpmRkucEKDiFm167AmQpHBBRVSoMLd2AA0OKxWS6FPe&#10;qTh9LEX7iERSvE43s7lDO1m4MJ6xXZKOJKZiW1JGk0wMDe0k8c1aIyP8s9BS1p4ussHUvym5p2Zt&#10;XbZDgF0n9p767ac5LeKwHM/CxegRdB86qTggvYnuCWH9jjboRqNB5aOPU8y8KOc2DjHexIJyq7eN&#10;AyWLanWLxiqTpyQiEy+mQq2iaMq1aFRp8JhdC/NuWZEnXXsoQgsNQlLHOEcXCiw6Xk9rc6vy3PpU&#10;tbzr4tWvjBFCrCWR9srtBP6VsuRPXpQbh0zaPdXXGG/JpcEIJz3NpwwmIca1xozmkWh289oQCKCB&#10;FC7SkcwLc9KjR55UFsnQtlDfI6kBeYR+VJFrfIU5Ysj7KCRTO5+e1pp04cfmFLe/C7/BBCIWxrsk&#10;vr/2bY02RYATwizUsFzTM/Z3tAuDOcM1Yz55cRmMWvjB6NER6EpO/QWS5NXFkFElulF9iv4XGRSS&#10;gra4DH0EOnl03S8bIZA3Vimv0zl9ai10kVhFVGDRXGMPSrTQa26towaniFxYFnk1lfSUyCNKsSCu&#10;zYIehHmRTmWFJgEEBEKJslK5THxERp01t1Y5WdBMLgRI19pYEmtP4Z8tC3n5Y4AhDWJovgQBeR6Z&#10;BbFUh3RXRTSVW6wdAw+vMdtKjfVFWHTKTDCikBfycqBQBJBULL0IJXlhIVmQtKykc0ErxGYRWWhk&#10;rBrZk+LFpVrzVPhom2TZ2a2ja/869s6atdXZMoHOIOa0Du4Gp8bQzSCPOxiHaN0HiXgEnSnXvCLM&#10;tS6bC4R1FlzHp+jv1K828kYtF1gel51a6F+QJIV3FPJCLMLc6tR4qhfDDJ5aHE8xQGOcQVuETs10&#10;fKXF6WRjsIl5122hUFNJlxIplIhyLnjFXcYA5Hn5lHfrQvYA4dqi9doTSTXDHDH1IEaJo8uekLkC&#10;fyyL6zQlDCVj6ZcgkMUWQUyepPBKBa0+ajGPF4+smk1GFiRJFCYCoaEG3jWJKiQvZZE95ZJXnaQr&#10;huTkRXV4itgknVuyG8NIaRLPRLO9KNlT+lhrn44GR35PF375oqvfe2rT1uWFCLjD20M1dzSZrvk0&#10;nkEVjiCjul4p+rnlEQL6aN7xUyaOPgXlOprR1yBMIi+14eN4Gm+if0EzTxM/IKBbwc0hoN9EACU8&#10;im1qRgBtyMRzxTmqHMstmlJGw0zMe2KGmMoj62iJmjc+RSG3pkgGHxoPTvYRCGI+wjzVWjQ1HXOh&#10;h7pYnVg7IfMm/JSlDWFI0Xr58NeGvFuL8Dfd6vOecMV4xopjDBdk4YUML1LSkUxUD4XaIiSmsZBH&#10;mHd0op9HGIk8KVxbRMzLBTI8hVJSxgvy8jobz9gHyItAslyptTLIpxcl1w4u+I1fFmQYSHtUZget&#10;2Sq8NIEcqumH8YPaMaM3A/4HZVxCWMeEm1M5Lg/HsZDvwM/iAa8o59EVL7lE9W/XuSiZmJHACVYm&#10;cmFsGZkbL4gcoJ2WvTHX7WIGUXTms1lSkQROilEdmpjXGClF+FKtkV+uImftXzqRKaE/89WjMkuj&#10;rv4SuJ0AwYzfK+wv1dwOjckpQ/T8eMbp9qXJ/o32YMkkxsCBxrPcqORGMVcALim3Otgzs0Y3GnOH&#10;2EjmIfAnNqhz7Bh0lUvLIJO8p7csuYxhw6nAnBQaETtHUyfabOtJPIPMadT6Zq3pEoRnE/0vesuW&#10;fX4HowcRX7QRa/a+CfgJ7a8l3N7KjPNXfMGNehjneY1L9zdmjBg2qGSFECLT8EsGZzMCVxgLN3sh&#10;t0t1uc9sN5LQ7LpHgKzQOncYjFVXloAIeAhdTuOZRK1Bd73WBk53mLfBLB0nN9goNakETgl03nHK&#10;5HrKZFXkuvDZp/OXCHAWuBWimjiXswU9KpFSiFXOLhok2jFO4H3jU/L58M9SJUhwKwcCXHCLu7+0&#10;rXNWw5qJ2EY3vmQeTydtnfg5rUwPxOArtaYbrNM5F+XWdexF8VZ5CSxBgKiGfWEGK967mroE4eos&#10;ga0RIN5YLvh89WDGSKZfX9pap609JXAjAU+7Naq5EVfFSqAE9kcgkQwX+6tda1QChyLQqOZQzd3K&#10;lkAJSKCRTHtCCeySQKOaXTZrK1UCJXBKoJHMKZOmlMDOCDSq2VmDtjolUAIjgUYyI41el8DuCTSq&#10;2X0Tt4IlcDQCjWSO1uKtbwmEwBjV9Ff4gqUXJVACL0SA73LyRyT54tLnn39OSPNCltfUEiiBxxLI&#10;79XwK3yNah7LttpKoASWI9Cxazm21VwCr0vAkaFznNdtwVpeAsch0LXl47R1a1oCdxPIHjRLuAQ5&#10;d+tpxhIogRJ4OAHWkL/++uv+ptbDwVZhCeyVAIMG20+ffPLJ3/72N6ZCe61m61UCJfAqBJhqcUKG&#10;Qal/C/tVmqx2lsB2CGRRlwlRj9Zsp11qSQkch0C2wtkN73Hf47R7a1oCSxCYjCfdhFoCcnWWQAlM&#10;CPz222/+EbrOpyZkelsCJTCTAJOjbkLNZNjsJVACbxLoUPMmogqUQAnMJ+CkiV1sYpsu/87nWQ0l&#10;UAISYIObA3uMLf6STJeC2zFKoARWIMBQ429YsanN8byeGV6BeYsogb0S+Pnnn5kf+a0lZkx7rWbr&#10;VQIlsGUCnBPOHjeD0pZNrW0lUAKbIuCCDHMiXv2BiE01TY0pgcMSyHJNv+J92D7QipfA7QRyQobZ&#10;UL87eTu3SpZACaxGIKdrugO+GvMWVAKvQqDjw6u0VO0sgRKQAMs1zr/cEO8+VDtGCRyZAPtKHrdz&#10;/bYnZI7cGVr3EnhRAoxjnBZ2f5xvLnQce9F2rNklcAcB5zX+eQLeO6+5g2GzlEAJbI3AuM7MTK3f&#10;h9paA9WeEnggAUIXDsb0m9cPRFpVJVACWyPgQMc+VA/YbK1pak8JzCTgtx0JY/y+UqctM3k2ewmU&#10;wPYJTBaiOWxDyvbNroUlUAKnBFh9ZTe528qnZJpSAiVwHAINbI7T1q3pzgg0jNlZg7Y6JVACDyHQ&#10;wOYhGKukBJYmwKZSV2OWhlz9JVACOyAwBjacsenh4R20aauwAwI54su+Ur+ruIMGbRVKoARWI2Bg&#10;k29JdAhdjXwLKgEJZHLhN5X47YX+5EL7RgmUQAnMIeDc0AOHRDjcMtLOUdi8JVAClwgQtLAuyuoo&#10;30Pkd2O6RnoJVNNLoARK4G4CjLRMEjvS3g2wGUvgEgGmCR6MYTWGWUO/dXgJVNNLoARK4IEExpVw&#10;N/QZjR+ov6pK4AgEXIrxJ3yZJnRX9wiN3jqWQAlslgBfuMiizZdffsnyeHf5N9tYNezpBHIyjYlA&#10;lmL623dPb5caUAIlUAIhMBmomXWyZt6BOnx6cWQCbie5V0vY38O9R+4MrXsJlMALESCMYaGGkIYZ&#10;KPNQzwM0tnmhFqyp8wm4dEn04l8YYTup27LzqVZDCZRACTyLQA4JNLZ5VhO03NUInI1h+n3A1fi3&#10;oBIogRJYh8AktvHrqD1vsw78lrIEAWIV95Im6zCNYZagXZ0lUAIlsEECxjZsRXkw0kMFTG/rCDbY&#10;WDVpJEDX5WyYXZe9JLsuUU277kip1yVQAiVwQAIcrZlMcnEW/arUAXvCNqvsIgyHeAld3DZ1aZHw&#10;e5sG16oSKIESKIEtEMBNeJyYpRvnv5ylZEbcnakttM4RbCCA8SQMccvYCYm6e6z9CB2gdSyBEiiB&#10;hxMYPQtT44Y3DydchRAYu9kYwDSKbvcogRIogRJYggCz49OJs5tTpOOVlii0OvdHgLU+FluyhdQ4&#10;eX9N3BqVQAmUwAsRcFrN5hQhjV8wYQ3H85nMrIlwXqguNXU5AgmD6Sf+qB2LMPYTopruYy5HvppL&#10;oARKoATuI5B5NycfJp6LsKdrOPdRfa1cYx8Yo1xOYbUPvFZT1toSKIESKIEQiHfLGo6bCwQ8bDcw&#10;PW+QE1Yvd0Hj0ny0I7EKoYtHX7L20ujl5Rq0BpdACZRACdxOILtUHp9wGWcMcvSD+MrbdVZyUQI2&#10;mSdeTkMXIlWaksCmTbZoK1R5CZRACZTA9gnoMTl1g2d0JcfJvgdyXMzRaXY9Z7nWdL1lbIUx2vTE&#10;S0OX5fhXcwmUQAmUwF4JeJRUD+vKgEcyWM8x1OGWdJysqzpEO/2JkiudAT68XGkBGoEiABO0uFU0&#10;iR6vaOujEiiBEiiBEiiBmQQMdfDO+GVerurgnYlziHZ46Z1JiYNG7L0/f/e2p82RoKBexHXvefz/&#10;mRaqz0sgvBO6mKKMX0Mj18y2aPYSKIESKIESKIGFCLh7grN2eQcPnhUefLr7WXH0evm86+7H97h+&#10;FJ6+PjQ6GiOQU22kjEV77VpKLEzYRhWyVMVTT7OYJZrZzlsIctWWQAmUQAmUQAlsh0BcvxdvhhOJ&#10;K7zIlk0CpDcvJhomt26ijWZMAqpuq22n89SSEiiBEiiBEiiBEiiBEiiBEiiBEiiBEiiBEiiBEiiB&#10;EiiBEiiBEiiBEiiBEiiBEiiBEiiBEiiBEiiBEiiBEiiBEiiBEiiBEiiBEiiBEiiBEiiBEiiBEiiB&#10;EiiBEiiBEiiBEiiBEiiBEiiBEiiBEiiBEiiBEiiBEiiBEiiBEiiBEiiBEiiBEiiBEiiBEiiBEiiB&#10;EiiBEiiBEiiBEiiBEiiBEiiBEiiBEiiBEiiBEiiBEiiBEiiBEiiBEiiBEiiBEiiBEiiBEiiBEiiB&#10;EiiBEiiBEiiBEiiBEiiBEiiBEiiBEiiBSwT+9aOPPvpH/v0d//6Jfx/z78/XX7n4B/79hX8f8+/P&#10;139z8e9/3vD/n7rf6fD1H3/5n3979++jj/6ThHc6/ot/78r5e/79M//+hX/vXh/z7931/wkAAAD/&#10;/wMAUEsDBBQABgAIAAAAIQBzOrSC/usDABj1HgAUAAAAZHJzL21lZGlhL2ltYWdlMi5lbWbkmwc0&#10;nFu0+EdEJ3p0BiE6UxhEopfRoofoZfQSvYUguiAhiC5IoiRKlETvRCdERI8ueosa3piUe19e1vrf&#10;3Pv+a737nrXGd+b7zvnOPvt39j777LMGDQAA2CI/3/+SzgEAO2jfvwEA++IAgD8IAABKK8kAAGgA&#10;yl16AB8YAMD4owqqtHIeAChGBwDEkG03fnoGmD4P8MtFByBfANjQQwPMID+yUnBJZBOx71W/93vW&#10;NVBGSuXs+gpZjwt5ZVGRkuEG8UBwWZrntuaWn21n9DW34kKBfEAHE2tcEREgryLC3sLFEsiPvKUG&#10;5JWxsnVBOCGvtsYuCCmEqYMZAnjtGq6zixPC2A7XA61G3y6WFkZ8cq3OJGV82FsABntb3XbJXzAM&#10;DmRsxXqMu+3vxPJoMPE+Zbhh8+msFXz87T1zc373KosbB/ZlJaPcuwOF1u2ic7xb6Vskd5Zru/LL&#10;u+6c8JwKnFr47h6ndpye8NR5BacXTs51HPvsUV9/q+4wd0CzrZs4/sihon1ydlL06XWbw53GJukw&#10;UXnNyhVN+2uUUVP5KwkiTQl+UMcb80ACmYih46WVjGprl/4FTf2Fwsn5dL2FBMRj12TDuh7rI+Pj&#10;nIc8nwocthSqX/smG+ob2nQtHR4db0w1SPt+kTz5UKaPf6C1reOJsGJL1aFugCXog6DjYxRH6zWH&#10;81Xphnf2Cu+cLjjADnpP6zUOR7rEy1wNFiQlJ712W3Tj7hxmfcwsUdfQTHaveKuNvV1bvh7bd6iX&#10;+5RypDwEGkAB00lfftpSGRB4zNSb9HFKc3w+j2tzJ/l4tI1IRGnElBGi/WjLgNqRv5LesnuJVNsx&#10;hp1Q50LoXIKDxskawdMdpuQ2ncr7jGKHE3mWqdgaNpbJDAn77+XLnNS+GBbtX2i+iJ8vd5PxLZld&#10;bpLWQppWEzZ1v7z0Ku6Lx30EGuct4zyFSk9YRKvdxZfHZ0PGT77gLUqlMtBXpkfzgKuD/G9gbasE&#10;TfLsb7bNJ0wtXV5Trz813F7mjbby+wQHuOrga2q+6KjfPsSTVA/BB72rYU6mUxWpUqzkdRl1U25q&#10;y2TAFRuHi5YI+1AsXVHrx0cHnCcj5RPro7gCLudYjsUzmmIzn7BHw0ng2mvkKukgvMFlSugXEzLL&#10;iJBJWsk44IaRZEoHu72zMwoIs/MLW9ACoLsAOh6pdY8dhlBKbOGbLrEFRhKwf2TweyJXX2TKcX+F&#10;naudJHfbuF31HtkcZXy1prEKTvx5wZcTV3jx3k5z9Xvk1ArkhD7KirNAL3iBiz7RFdo3uYpRPPEc&#10;R2WuWBZ/GauV9pxkAEcvzNSS1EXj2TqecER2DybdU0r4AqVLSjAPlWd+61FwF7ZZ/0sTd6gKAos4&#10;o5oUJ00sfvqxXM3HrASlXqt33g8GD8xmWV/pyGROXOUMyem05yUhMgTRtV+4++Bi5pyUqkpRhrVm&#10;KXG+zIcSVfwLiOtaqspwv1SnxU7rN0T4cUqTNs2Z0jc435URzOFha3nhu5Q9xaZq4Ktzelxcvv6R&#10;vFH+KMCZcHwQO/w0YmMNK/ncVe+w9SFry86Cy4PlrjcE0H1taGsSehV9SWQatv2LTQNSCOnZOrQI&#10;jVIDPDSZxdE+GG3IYCbnnVPoY+hICKBw2Er4gDfdL5Ua85QuQtBLk+0m5S3/QLix8n4Eg53qZyV9&#10;wqI2n0tMDX16U/AJL9CGiyr7Mv/ohAYXVeG4WzDi80ijk+bizfzay/FtiXQqLTJtoz6no7F4QCwu&#10;BT0RDB/f4Qj4FsPdqEujTDXNO30X9QcYv0Q+YsWYsYUGCKP1SNA9x1JhKO2uE2lFu5wdjzbbrVB/&#10;m42TgOjg+mtQ8DXGBezwLxY6WQDml1uI95/U7pYRvdN8NoL9zr7IH/f9FA7+QS/6hEgS2oQcPaye&#10;Bg+PjoMGslv5icX0Fo5rwg06vomZSIV3kYy++1Ng7WME+RZUrhqhLh4JznmgI2jGVOjMMkh2saTB&#10;NuxmYE+bCraHlKDEsc2dO66bn27t7pwD3adhc7fySDbtWCw3ayca5Ru044ds6l6nIQOn3/MP0cpN&#10;U5ttN5PNSRsiVfHKrKtUFRp8zUogy509fRObg3beTnPubofNYFbXUVlhED61p1W/G7+vJ55lJ6df&#10;kgF/oMczwDGN6PoEtkEjJWHRso++m4dgQYSZHnNyD7O4Iz5v82knjDqI+NHak3N6XsaBl6KpCC24&#10;7z0nwgmgi/pIGjMd5zSB+wJIhrhZO0y0/8ywMkXzXJL/vasdjGKVEbJz3MWnHrztLxNaGTQ5jc27&#10;aKpE3PxXHnmMBSHEodXe8s5iS4GiTPjrJFRly9jdgnfKq5Q5xOSI/C77mT1xAme+cbz3yrXWT0BX&#10;6KCvHhBRlcB1g4QMB/0iBwPg7W2qmzpGD30ezWIqi7+ecXHX69bZwmSg2ru/iNkq8tqofcOvkZI2&#10;dqMvL6DpKc5NQsJryltY8WQm04jbSrVUaB8Kuxolian2S9qxWiLYbuFOw1gZMGnyZHOHPc1FV2OH&#10;PEToouQRnr2YnmlDza9kPWBXaNXk4bpu4EiFzjS1GdD+jVX53HgASOYqTeNwxyY2szTJULSOp+ok&#10;HDacJ6R2m3qbRUtMjG2HhX0YDuaWTLlsRl+9VcFtrsvI5YbhgMvdi2sk+4ketHLZHb/V9LHe1lZw&#10;nHUrTvz7SrfT+2TklksDxM9f2ERXd1SPf6YPfFBJ2sXncNxDhicLE30uz77cREFFzVlFROyBG7EV&#10;YchsHpmJW+WrMc6CZ9v0hIBa62mCt32hQRRExyRx9eLupxfR8+NjznnvmXJLKrCfLk6ZVN+BfD4R&#10;p1Xa7BckDE72JayXxsWduXfHkK6jLS+QsHU9LMLW9O4Fesr21+FceJxqRQSEmUzt4yfvMSM2pJlV&#10;SK6p8k00S9oIeI8MgrPZ3hjsSNwvz+sy0dcKFwhduJsZKbGb8Wm04SHHCDX806jeDTHp8Zx7HDDz&#10;FZnWbHkrNe2T5/l6SYrkLyggcQrN+e6FejJdMYrteg/3I8JJzg8Q0oVnarx53vFSTYNuDnTpg33X&#10;oJvKS/S6kwEdvsqKacnRix1cpiGlNbQehr31tdRN9IlOkIxnTMN253L6z0s8yL17nLVFLtBtqNqg&#10;i8Cy9bUXqyl6G6Cm5Mq45RBMmhrZ6PBcD1ZKJ3xl3uOgeYuEInhF0FrCyr9XRHRipEEtB22Xc4NP&#10;AC3bVC0oZUhImGbuk7WYXgBXz+JFDoHI/GGzAhPJOKDUXaE8w3KzgcMYAumwnOJFWj8HeQzujPA5&#10;lxXMFhZY8CeicIUk+SDqXHdDNU9nc8VaXo+oNpULEj4kQZkFHfwcU9yM7gXNzHYqA7k0qvLpeHFP&#10;/KaL9Kg3FbwCrK/PjRjlrPjX1ba0lus+ueFNds9aGk+WnCESQ4e/wH2s6Zo854ZxyjJL9i5nWfrM&#10;AJ4eRewOC/BDONn2aj5b0d2czyU6112Z+DjcKtAqn8ocRfcvZSwKrXd+Tnn5coCIl2mOdcSTlYZy&#10;8Pbs4+6xpbxFYxWthqmEMAr/RNLeTnTta1V6KWkY3p+spMH+UWqdfAR54s8kPpFUAHLR3p0vKhjM&#10;ENGme/eggaEqDVDu2Oy6v/Hu49IAPZ2ht4N7Agw4JczFZlwtWUyjDs3d7qrf7mPKxMO/jctIph5F&#10;TRPNazVgJLKaphSeSEhXax/p8Rof4srlmQJsCxYHN1A1AbC4gxmv3JZPGXkDYd8l1oGm6jCFoK2b&#10;RZ5vXSP/KBOOe7OVlcNy2vAlzcFHSM9weRKeLT+Nabwlj3Z4OqSGLjp0H9e+7EFzj8WjLRVwck9L&#10;rnzQBj2vVUbL5Zd0EbM91lceWQcma0agnW8Zv8NF3rB/Xjimlo77CnaO5uKu7aUrYbkLH7/c9u5g&#10;g3Yq1do6HIWqdOz1xabdsKfsDLimbcCS0Z/Xn53M/aQ/1JPOiIOI7NYV20y0p3p7M7IPzV8nid5D&#10;G6wAfhlOk/1E/fFW0JDbh9U7yTewHdirBTyzrfwrHoBiZSsFAKc6k9RGleu9cbJeAcbMiqpMSXb5&#10;4V42ffOZo7VPbmcMPcKaeyAi84XPrQtxj7zRnavyCLrwAFopFA1tD9SRwX4lvSCW6bjDeNlGN7AJ&#10;2Dh6EE8CiqDlYE2S7WV72fU4udD4hafYPKS+ZlcmkbdhLCbhTeg7ucmbdtQf2nhu8TetcFbNRQ9q&#10;MEfyLNk8MHJLMXL7POyPaQRg82u82nd0fgCNwOGzdJhiadan8HcPjVZYY0EuYxQ51X3tOEP0lvIi&#10;rJMUIm2mD40y2zQ/GkkVRMhnbfvV8q4xvvYJoNpU4JMO0EnnaHDZsC6+qS3Ehb0sbmoWIIljtskZ&#10;KPdM8JZjys27L7g1s3qISJRCR7fTL8KsmTPxdRNNprxXFduOiOocVzGew49j9SNm1bc633yw5Syw&#10;OR9fJEuEfTMhj77bkxVDOmtZCmiKcTfWuKmxeN5AsUeZMrYbmoaefC4tYjbfZEjtiPAYbCr5pKl1&#10;jiumL4p/qjesv1QKJDbwaAMkhchfCM7MlQHjEs1hy07jur36/PLTOdql60bixX6Xdi4mstI4YF4c&#10;/IDWOaumbiQdaeO/QHTyuo+pYeGIp8X02tX5mAPJ9l4Ag3SVd2svSUvJTBtxLYFvLXZ8WgDrpPDD&#10;guILxHmyQWhPzbVMa1b3qOp6C6nSTHj2c2SIMNrdhEyZAwsIOjBuQOA8I/PxNhdNeDTf0wxKKQh9&#10;Njypbucpj21MWME7KI1Pv3BxD9v0Qo8GM2ubcOfwsOAYdwl5fjMZs2MaTY+iYJJ1gJAIS0r/UbGl&#10;2PwU1xR5NDvAAmCm1kjceblo3iLg4lOz5DbqUBIliZ05fpWMjoVds3pNm5fokKQuPPRyklOjQ36Z&#10;k48ifq5k6wxFCupKgJUEW+L9Zxmh6KD0Y2ls+MTQ589KzNv6YGaAK5kh9hVQTuJMDRYBIdyCg8Zt&#10;crc5uoh88l6+U0vnvaYSdapGlnALWGDUhh3+Rwf2UTEfuRHPzytqznc8eGy1yug1EmNsh3svKyvW&#10;Ll0EJZZcX/S5tAF3aHvD2pU42Beti0klUAcJei28TUqWjdtmW7kPOfex/mjE4DBoXm8zyMeUiYY9&#10;+R6lKN7iRfY0GhfFYf8L+VEvrL3FpM1Tjd7XgltxAdCipuskhL7QtQVJMLVHjeaX/tQi/MclciYP&#10;pitYGgIdsk4M5UsqXTbt9ZdapRq9ah86x8cZZHusxZk3vtKx0rFcT615Eglxcgt1Wg6e9CfaPg/X&#10;MaVIqnvoI+24vZtUkwQpre1gNn/44plglBHpA4uPFhwMsTpvsEW5jCVM8Mq1JzvOT+eE97wroiXR&#10;n3JiSuglW7/60KyxX4NUsYAWYXKnDY83LdmUlzgSD8DqaOYEM9FkbKXkqIowqyIusc444dvpxBgP&#10;9e1ypz/sPSze5FFzG3EeTMuwib30McZbXSkk9oOgDw4D72qoV72jPfk9Y5r2SIzIkIY2T4Z2gRA7&#10;Ef/wuyOCFnC8MJ/sDAbHam+69d4312LkNAaj+YVjt7s2ISkmoQ0HI9r0O7fu9LCyYcdp4ZH7YjrS&#10;zOi5wx9akolxT6OJkZ265TV0ksXCnnRSc4ZYG+FS9HId1CYuFnC/LwxFXx/+0BB082le0Gp2g93l&#10;ubHC0DUeICeDRx08zlcUDsRK7fOJmL7ippPaYwYOvsrYn2W0Lrdjac51/NzbfsfnxYfr1kuYdwfW&#10;LkmnvPUyvYyTcPkRTdXaWN7iXEV5rEuST/ZMaUD9XTh9/kHhpPArqbdSH8onfXk6zKdrne6a91nd&#10;+VKMGRla7gwuYbwWdcjf7bfMwaOpR+YhN49mneRRy8fUJc+hHiRt/8k6g3W5XaOJe3LukHut4tZn&#10;UrqECPKi9humJRGmtJQ06kfm0eypEUWZpZvBL19rX8cx3W8K8y8zxEgp0J8l1p28PPpBWBlUv4f0&#10;EA8L122lA983UskKOmFD/MsEYYauFmFwKs3zF4VeaQjhxD98ESdU2pOHY4fXXDSSx4BHFqla1KMO&#10;xdBHR1fG6etmAY1jFZM+UWBUjFaRCIkJVWp4RiTBXNzv0rZVqVtPp3qPq6mCWDjx0/P7d4e9RTwd&#10;ouq8JD6j2SgRtRDyOKtw4/JWYJNoXLUcvt2adtic/2I/W70mQveouN/3ghbRNOYoHi3TIadD85uw&#10;pzrcuGp13Xpu1ngJdTC96ftXF/30uRRKQ1ZJ7eC2tFVUBa8eCpgk4nH7qrG1W+ckxZE4P3eVYON5&#10;1pG2d6lJfsMsz8BqLPRJp9stVmaLBVbwLsaYw4r1pER1ShFbSqzO+Y/ausoIDtqWIxg50kUUEfJS&#10;dqcElLhvCbPxHTZZtll4ubiWnDzOdy6+zozpXIpYquqRZk7fhhuKP0zHmFExZ57L0qV8/SQywbOQ&#10;0/WOldX9jHpn6c6wVYLT5yIz3eGKNqVDqprnX5iUuL95h7j7+dLYlWUvG/bl/KVZ8bBgKFUTyzDY&#10;/MiSxuXcYW8lKLauO71f6k2lkwxEoUq/h7S0pozg4PZWwJeMj6lhmAW2a47y2DVlllmr0KjMTcpH&#10;M6AbZI+r5gOuY2XVvhLAW8c0LA/kzyasXByC1pS9bWBNvPrYyOk8MeMXCgiGJs4HFnuz5Nd74rff&#10;Lsn1PlzNmptJipVQIusCA3S+XB0OhB1I73T5sg1Pe7G/MdsGSVh23BQu/+DRYfK2/Po7fP4XS69d&#10;Obvq4zsuUe+xqVU8B+t6s8WyVcSlLF9Ct19qhBvqeSmTo4sQjynwAKVy0d8JDk5ngJQjwFQ0Nlh+&#10;WjPVlGTdei2UtfiiDdEblEva/MPRDWl7+kLDPeuJyV2roM7uNqFE50+Jz1xlPLOvano2zzhsrvGU&#10;1mBQXbIPeEUxhFVWsJPfHX1fMjDT0Rq5TYvOneD2oVWfuySVQf1aV5Zf7VVhZBXB8qPMRZMDn+zm&#10;1norI7fXbnN+3SMYZvC3l46prwTdPYhS0HO0vrQ1Q8ciUcrE3/pIT5AwRjk2OgydPz+ONMKAtmRA&#10;ksFysoE4Zq7oUptPr43nMYOOMglP0ePZyu3izHgL+91z8QO8dczuvSTaSbNS2A8kQomyX7Jwru0C&#10;J17MktZs8R3RHVCnK9hqXXQXVyoNeM57ofrZ2wQWpwXNxCe6HjEY8y3MElOPELyyHE1lhgNmHBOl&#10;Lj1mm0OpxXR7PgXPE5g8GLYgrMP3grue74yFz3PQhurW7k3qFpOiGT8Y0/Gv12B2iMc/z+7mIdWs&#10;75ply8mdiVBUWd6evpNQPGs5R/vEQn7fTCTQ/8Wg8ZBKh78o/zlep9nbBOOYg6Ocyxfcd3IUecBy&#10;Cxitby9Fo82Q6lYljiZOxe2lJopIVLI/kybdCtrF21Be00wcuxphdLuTYa7wtZ/1bfImkNXxEuOc&#10;OduNGNKW6JDri3WhJK8vf2h4cmW3Z4booLze22D5ic1xFPfGK7LYLCfmeWknz82Izicps1v57vLU&#10;NxmobOKbrSQ9ofFj7mwOcjIDyW8AaMOCD09LQEIfzXOkgHrD962vprP5XRR73PW5VeZOoEtAY0Co&#10;AkljjKjJlVeS1THZt6e/0JbJ0eQY01P4qRqbkdC0JLqGi3O/L6jdbegZD5+jb1WYDVhmP3fdK1NK&#10;VSjvwWLAYGqOjFUHVi1Pa0Idtq8ZL0vFfb0Z0SoIebPxqnKDTi5mDVrJrhQHM/qAyV1KdzVzOf6T&#10;LiZ9EVo9b8GFgHNj0ZwuRuWvz2EZ5aj20sgeWs53ZasyQbJTS/GtbPEDKUSxspkTczMXuTc3r21H&#10;nKK7Cn8JxkXYm33LyCJLZ4ncs+wt6soPAp09PSuD/5Tk1fC8hQDyqhhboP47IexdgJCvCV81hLOD&#10;q5Mpwhko8PWGpIO9C/K5M/AsSYzMCCshzKyMJRw8gLp8yBtQQT4gRIBPHxeZFP7Wz1m778lkFScH&#10;U3WEC1AX2ZmUDJBXA+HhAuSF2yE7lvh2lfx2hQP1gbySDrYOTuq3jE0RwLNctKQzGCh41i0usggC&#10;wlASXLsG5JX2cJFVd0GmpFHVZJHPoF8f8soim0BRbZB5amTeGik9qo6GhiAQihoSLq+GBgQI+jY8&#10;DQ1+IOhrfeR9MBB0NirkMDU0YEDo1yT42Xu0r5tYI0y/vgpuh2wu9FUsuB0UCAZ9bQK3EwJCvmkJ&#10;bod81TeVwu0EgZAfdUBI+X584QeCfzQA8eFCvgkFt4MBwagezpQDAoJ+NECWID8eCADBXxucSahu&#10;aWxmZW+BGqy6JRQX8q13dUswEPyjLACE/igj3/sty69uCQGCvylB3ZIfCPmhwD+wot73neufOH3T&#10;+7fuURMLfAbSwcnMGckdBgIJ8AnxnHX0owiFgQUE+YVwkcClHOyMreyR9fiAoLMJgASLnEbI7y5O&#10;roiv/5B3ZVztTV2sHOyB0K9j/0Mq1Mh+Xypk94J8fCipfhShAiBBGB/kb0jF/3XO/CEVSsd/Qyoo&#10;DPZdqu9FKAgEA/8tXfF/nTR/SIWi/ftSwcAQIb6zEX4rgIVgIKTyzmh9pYf7V+nxn7kgtbPzo+8u&#10;6Wye/b5EAvx8IP6vc+pHEYoUEvT36H01iD+kQs3+vyHVd2R8QIHvRQgIxif096T66hf+kArlcb5L&#10;9e2QDvzdWaHc+XcfxavuauKCuoNytEDeG1ZmyBM9pKfmlUNYWVi6AMHIucELR/p1p1sOZwd7uChr&#10;+7P35f/uGZSMnW2A/N/8koSVi7MKwknSwe6Wg/3ZoiH4yxPCs8Xgxwnhah/o7ACyMWP3uh0+Q6iY&#10;cb0fGjomPiWf0f/hwgYt5bIKAO2/LtwoomeUwYICP6zkzJB/Jv/VlHi/LuT/D/ICSEzfySMXpd8i&#10;/21V+Kfk8Xj/3eT3CfBzq38J7HtYBQZBvgNDBQE/AYN8M6i/BAwm8AMYCAb9LWAC31zC3wOGRoAy&#10;1b3rdoRYxGz/IiOlx8RM2v8VH5Tez1iAhH4YFCow+4kP6Fsc9tf4wP7gg4zZfsegBL4Z7v8iPkjd&#10;e73+le5ROkXpXoDvh238wplBfseZndnDd2eGXKl/S/ffGP8v0v3/VxPdgPD1mP0KLArYGVgw/w+n&#10;h9rU/GRU0N8B+6dVCiT0m2D/m+ITAsJ/2yrlX+iPlopMavzXSAKlexQjvh/Gh9ps/sQI/DcXJuSu&#10;4PeM778pksBy+Lcx+mfhbj2Eb3DsV4BR4FCABX7keFAJhJ8AQ77t0P/SyvZnI0QuVb/jXWH/KPLw&#10;RwYegKaMA3XDKewglf9hm4R9dHR/yl8xQOn2TN8gAcHvKxwqcfMzg9/aqCFD9O8rHP/vheuwfxRd&#10;/LFRw7zzf8vI/tKW1N/U6DP5L2fBGV2UJQr9mAWolN1PswCZ+vuaW/xL2/U/4hyQwO/tAZAhEqqf&#10;vxfn/OtnwT4m5uNbv+KE0j+KEx/0u7Wisqk/cYL+jrX+aa8GRq6vv+Ux/1HY8sNjMsz+j3OY/73J&#10;nWh09Da/XwFFgUIBhfJ/B4pKif8EFPx3l0DB31wC/1GM868CWo2P/wD7V0xQuj7TP0jwh5EJnE30&#10;n5gI/F0mZ3uDP84fcHmlEG5WpghZJ2PP/2R8Xw8PeP+iD/xPP2pYvfm+YFvO6VqX0EIKRDqI1Nx3&#10;PYoCnXIj8iNN3WnV66QOf+FDi5rPIwbiGUncLyuHnxce5uf5eh+1Laz7YPLh62oQNyUg64WRkYe1&#10;8ArzJAlyqlM821O6Z6ZN3TTrm7PyJa5EImPIACIYY85Ke30NQ4zwcYJSPdG88H2h+Cyd+Dgz/2xp&#10;aWJE0OPz8AeCr+Ko4PNwGRL2GJa1Wb6WupOjZ4rDVSomkY3X9V4t2rRQay07UjLXrAVPENyEWB52&#10;hI4okqCf2Ds9+jR5MnMj6NZJabtZ2R1DqnDdtRWjWI0qweWA3I1kjqDJypSYyk2hIbO1nYyx8Rst&#10;vV4qersL4s75SyHre8Ew6h7KSP8UN+mE44Gny3qFNtDw2nTPexdZLlx+rp+9cfOVvqzdgK+Xb75Q&#10;qnl0v8ahUmL5x6cXbFUjQ1RUFq9cnZjo867f7dbAMpinsOK/xzmgyMIdW9o4WVPoNarsSpRqaTzw&#10;QZ5jortNnI0lH0y4HjSDIf2ALYmZfX9r5D7lNhUz+7luThKlsFn0q5/1vdHFbnZzU+L5HGizECqp&#10;7O33Zt4PuUPERbI5eVJBRXo5N10DnRmjaAuvBueDE5f9KZRXIuFlB0/sxpfmx1Rko5WJtrJS+tn1&#10;46NDViL3jCzP0Z97f9gFZsFMAVSLURk82Y4L0W2bYhd/8O5cc/pahd19kjEc7ewmcWb4kPVhD6zV&#10;MWd3a29iMrDiMcw07rZPcDS+S3wwXvzzYT9pAZt6BWyE/TOf4wcyNp1HWy9c34ZYrXNg+nmqEsqr&#10;W7WqYN+De1G1xV2bWnEt59+NQ/6YxicVH66JG6jSvLJKmtIDl6a4pNA8iW0RDn1njce5lFlWEPW0&#10;WAZ8yLZMq9OTj7jKN+SkN0vKd42ureNzVYFrpHw8rmauWYUTZGDlUA8v2Mjx2sSt4AXzdL+ScFYI&#10;VFA0iUQu4DIcrRb/umoMh+rzLt4eLJHBlcD+plRF01aalCxeYdpNtyT/UwyCPtpJ0d2TvYssrxbc&#10;o6GmUcSeRToBWRg7CnQpl2VW34vJm/ftAC1FTroelTClN/Bd6zu3w3mDIyfIONC2iSo4LAitx09r&#10;yTOv16QAZKEZx9L//Ik5Ti/nxyHADCkC/lZbWYvcVBEaVqx1oVNBrndmgdrZ5Ms1giiDUR1rsqa1&#10;kCDTt9Zdx4NyR+Nk6+Wm64N1hMrvWleWwgpAe61xkhrkJyO9L2+Rs6YDJU+7oHUEz/JomlzJd413&#10;yBclrVIr6vnn+Rh7B4uiBHwNsrPMbRVpB8pZV936j/IUVhrUO9+Mf7IdpGiER9t0sXs9eCOOAX7J&#10;lRSwT9eubUP2Zv8R7uiiXUXoWGpb8gHu008bFQ0pNBUB5B/KlrxlxqM5yeezYuSY8UTd1Rfmk4gE&#10;vQyFPN9zXL5qz9f2El+8pFQMUn/VqAWdgaCvia1fJ2Gug4wtQDotJnZweXeN2rnEd5voDVMflfCU&#10;2ruhdn+vDFFlWPf7OjegB1yPyfYGiXl1CsP2p7qSiNdrtcJXpoPmebiICvYvWlKoRXn03/Y9rZdj&#10;tFTFBawebE9OPZHTiMASYIsIlyMJwFcs3BO6+bBwsqlluK+6QSFtpAwvvhhDImfDcVT2wCEW7+oL&#10;3y+hFGr2mzFPJoQTOzxutHGGvJquDXMvVnX3y/KW8LjvHEFxvxiO2buInkVQWj16ocHSZln/vVeE&#10;TdNVAzGZdcsX+e8e1+WF9NCY5C+byurdjr9S7WG+ap50Xo+n/IXjovNVB3+b8sRKthl6XrKbCXIX&#10;HgkR4MV3qVd3gYsU/dH1TlIUGZpuzdrzpszZXlzcGLvGg7hDk6tncFxEwBrGRL7vMGQruiMeGwIb&#10;czW5x6XQ0KGuHROLiDdrSB24VJjDhMHYrXDfxzTzMc6AoYApk7drep6q6IUCrcj1Fw/KfSq7jHpG&#10;jDo4+h9aUly+W4CxO8J9lJOX6VpS0Oiqo0SRtn57QAlv7JU0n0FhUizN+4GEaNrbyT5RNenH2mXd&#10;JqW3GLHUn2qrHmthHkLjuqvS/e86RESDIGN2S8kRwb6MM5FKwcIu6miL6qN7NUt37/aGG7rlv+Wq&#10;5BCL2H3FkKGG23vrPLuYCnsEGfoFg6i2zBUyA1/lbB6z3s+CyUv9HPAse04pgPLT244HEUr407qb&#10;7MoGxDvvLTfCj9ve0y6cMOoK85W1udN78ZoAm+Ptt8mbu/rS5AHnXkX7T3Eo2msoCzuR7Sgb3dQ2&#10;slQgKXhPkfgMJwkiYD9I/R/EnFVQHFyzrnGH4O6WwV2DOyEwSCAZnMCgAYI7wd2CBg/uboEBgtvg&#10;7hBkBncJvvPt2rX3qfOfm/9i17ldq7rX1buqut+nGwdISI3aGQOnJ2OwHGY8+XvV7RHw9c+K9X1V&#10;fcAdHL/2NhC9FcMONDB232NVR/j+9wCUdcXwcHkvBCKj0BpBbzK77e43rCNU3Rt7LFLfyRczjOkd&#10;Ktsa8fNjslNDpzWISpgLq09pZVFhGIKtSWo3pNgH9V6t5ClG/m168r5citRbrJK19x0qN42S5pBR&#10;34sbjsJMPeN5o4z2pvqdH1ZQl5g1gvwbgu4HD1+kXZw4r2/p6kggVNtRGOJg7l1AyvPorsdCft6u&#10;klSMuJ2n9uXJ1gpeDBLZgICML7mffa1pFacqXdInHimMvN1E7cXaZM+bAdwuffndZGIf/vS0ts3l&#10;vfAqs0E/ks9B1JVNVxqqdWTXnkQjtIQqEX8U6JFBdq5vo7gE4tWEEO7XF0q2GbeIqjoKEe2ugap1&#10;HzaIWOOzK5m2tt9nCAU0lQ8WfndLz26lvYPFEKMGyfVZNWurfJDLcc4lLjDOjl+iv/VFd0jncpU6&#10;MRDZflIHvmArMQcmCfwxSUnP1BnJ60NOk+y12Agq+Vq9PVUj/1bsYlluzkspmRzJqVaSb5t5qKid&#10;VAR//q15kH2CgcaHDGck6neyfe94lj8KmkRTyYRFZZ6C6PrkKxcjginE8Ru+AOybvNkcPOW9E8aF&#10;KQzJBd8FBjexMlo6rKatw/p/di+H6U15JmheZrKi4lmmc9Bbpn6r2Xpu+om40KLzYc/Z0gdMtt/V&#10;LYccsWRaYmT3k2cANxmJDRy0+T2dtTcwN5KCSU5F/RelCDWvc2yK/NBfHT4Xn93REfv/Sl7VKocv&#10;m6G80rq+5g9wmeg59PFK/taC+6X6joR6neCYeTXvbpSO1inazsiSkjWY/m2eOD72+hwnFeYQuRrm&#10;hbOnD8XpLdrqMEOEPt6fa4VGyL55rSYxWNDc3+RFTAoaGe8Eqmp1M2eKgFFo/pjiiv5BRShzJp7B&#10;bu+V17Zpns0aBiGXFdSgz9FXpiEOvMdiWKRrZzKSxPM/94GZz7Pzbd3WIkbIGWvMl/zgbi/OJcCJ&#10;rHt9OJseL3tin+U9hhZBKRxV4uq494CkqJWXI+lFPKRP4zKNv2mboZKPI4grxpBYYumgxICi8yhi&#10;tzYs3k0Yp0Z9L+ntMvswKs5tCTstUr0QXDxax8LT7LWhHORz9VVXfWcjrxRxA5pqtQg2a6w+x5Kn&#10;okQFIPH57K1C//7Mtc9XeYcFSg1nb5MZk0CllKVRc+FtXPJlMr/LxEjOrd3jz7HNni7SH+ygEd2C&#10;9TUTgh+vVQlJfvnF6BQWr2mm8xUyZqHfePdgV7Zcfzz+XJMay3ZiJ7Ac6p0TCpm1j/6C0c4QHmKQ&#10;cnkb79wHpTKL879+7r0xmNN/UOSUxZMb0rZqZBnielW++l69OmwuGKWPgseyZuXXc8NxjFnz9cUI&#10;yugZW2GeecFQvu7mNShdrvouMIbI+IsQ0Z1tAfsa71WbNLMxe21OyY49uQ/+CIIz0qtPkifdhbTn&#10;Qd+oUdgJNWPFDumxE4K7KMJ2wDnBTMwssPd9wc7CGT+IjDV9hIOetprpzkyJ0sjWJg5e+mlDRExT&#10;XUbOXknRcStKDCwTRue3IvdoxKKfXjp/J4KNGiP+iLrZmbS26sn6HfyZUL+c+JsVhudt2q1R88R3&#10;g7LvCa1jp8GY4zT4wsIaGDva9d0Cr79ZU6uhpnlMHAvAAgw+OcNDTQLF0M3GrLEjDL3dwOW1XRZs&#10;Hh63ndsxYpupP1ffkFpg+XeNh9SOeuF9g3pikGsfr8xtEboMUH9RW6Kmdjk0AGDMXITo4LfiZPQk&#10;9B25NHx3lzDX2JBrKptN6Qw64Dh6h2GopACSXjuGfPziX0U6wwsXwvpZ1IdJ/AUdTSIXAaMXM0Q6&#10;MVU3kH/+ZssuECTWs19LmjdTcBm68USRxwKnnO+ZpYWk/SF7T5Vb5tROs4+Mh+J7olU3I10jzDuE&#10;jyERciiIjpnkGOMjCzgW8Tuu+loR+8lXyZvUQXnte3uQvYAWZlMqm6YDAJb0wP3S42qR5bBo/VxK&#10;2DLcA+VIW/lej7ad3D51zfrSn/yYLUgKxlAw1/1+rXkAXFxYy4bjUYMxYMmpZ+Eb0G7RbuE4Je/U&#10;l5caVGxkUbjBclNIF+ROdlIGG5kh3CXvYiuI7G3Kni1AAKNWOD34rX420umHQgoAkhPz2OZPqTT2&#10;X35zrhcFcL5FaVKKpWWs5U639o8TWGMuFOL3Al3owkucaRjfKMkXHqHhIQTjudLFExPWMdltMYN/&#10;ngQcDKN4W+pA3ayZGt4H2CodAVo33p+nY/tfN/2ylZZuU+3lA9cKNQ5baueOBLQgMiC+9de8IQd+&#10;Myryvmw9kFYmOCaPqUITXmp8pULuHVXxqpqUMI8EjZmNMvt6/tuvOLN9WP089iRrJnrh1YG/a5CW&#10;BCLFe4VwRcICM7vYmGaFzfbR7op71YWfg1RI6xJ44k/m+O0j3zo+VwicwRF/I7xD2x1KYE3YUaro&#10;/517V35Z1FAMRx7Px02tzXt1kyfLakT2s1Ufs4yvUR+hKFDdr9Q38lmRqpcZELYaFB15P1dMh6YW&#10;1P69wtIhSA6lyJqIiERGzxypP31cHiQApBucm43f5bqDR0lRDP5UBZcWfnDIFcRnJMYrHGAGBHzM&#10;TSeIBxvYubTdMan9qvf0s/MwzKHwMmMOjSUckZnnKNXTM+UuIpVBtLDD2oVPwuazHNYzYKTCYTYi&#10;zVBwZKqFviELEXPykxTblDsxrrY5dzKsqmlAQQeWvi61hmPQs+nDEXxuOHzNInKhKbc0uopfnlKH&#10;WMY3Ro4NScRo2scaXC/JNFMj93V0wkBEQuRDwkV1TdaEpT+5EydTBiNhIBugaYl2j7u5q4hMQHpS&#10;0350sB3FXuG+Vm3kOzNlV84M9Vr8OtFcN8vYlUaB9kL0d/r0UJReJZT1NPqe3QOWra22bXjTK8c2&#10;DcDsI3CpQ95r6jJwvv8mhoaMevsh2SxIeOZIrDU+iiYD2XW6vGOfZ6VsdivPi3jO+CBAEB49kBak&#10;Tu7YJTPCZs+hI7zAXRgaJfyd8BqPWgRpkg3sEUsTl9HKplXHZNTdbEUT5VpFIDg17h05k/BWonBf&#10;OGoB8+zzoMLVskKoFP1Tt7get0i0pCaimxnOaFDuYxtVQ+tinify5+lyIQFEnIN9TZ402Dgh5uIF&#10;1Kegpr7vHRi/wxIlKiiDmNP7rM0hu/9u3gX7KHA23+vAkkM2nIgbnnPZhM2VbNs99KHSVBbBVadN&#10;6XhQ2qgBfXj/6gGNDRpD70Qsqpkh79OHdx1WseazEWEmsWFrB0RFt7XIwF926egO0O71ul0XYVz/&#10;KYit11p8XWTfk9PKf6PVTPgWlwxy25nC5/j6XXIpz1O3Vian/NLbs5K/p8YJectzIwjoGXggUTDD&#10;8iVD1/7fJB785NII8cbpmzJVnoaBdXmSdJRZ3GhJHoxOX37Uuk5tyrDxqkXKsvy4c12yW8cMjFsS&#10;5FlbojO6oMN8Ud4AjnZ9RdIzLt/6VxfwP7ss/3ReBPlF/9uqFfk/sbv/QslE/osq/bddon9aZP/b&#10;7ZjwRCoRwt2dLJdxL/ImSP14ZznHy4uyEXJv7TS/qrPR3ecGcoSEo25B8c6TuYPcwY0gZJTzhhbV&#10;iyh2Lel3qI4BwGKGXUyJMBHyrIHajnCDQpJYFoyyKvv0lPehRb/VNQXV9YTiCsG6lh8Vt4d9DJhn&#10;n6ziGXfy6hTYjpVNTmHC2QsrXhlEww6D6+ewKfOTad6vD5JmGOCn6fD6pLjYXzZrFmlC4Y3k7Zal&#10;JfWiCj1rfpUhje9V5GgNlPWgZtKhOvRoBSSjqSKDkN7JkqVSSVGBoN0hEgYPTOCbQ3fKnqndp/Uz&#10;tN7sYId3kkxHKeiCZ7GEcjDeQj6guQ0Zmt1ulBZAqQziZ/LRgVtK3lzxnLMuiElbUc9CRenHlE4h&#10;heKHj3p/aLu7+QOrMWu2iYbR9O+wJTAu4I4hU4tMrwE5/ionpQ4RoXstyik6VNmGsHYOHegW1432&#10;xzUF9TSKWiSJMegP/+Qf/T7KHyuR7N4i6be3UsjJHFgKXpasjzzwLSQ65fhWZeC9YGXZfgZPHvVM&#10;mJ7H3dRpiDcNN68Inzc7NPtLsqonVW4fzS083psmhohb0HCmblUZMOw4i1ZGL3jhNPAcdnqMyMWH&#10;2wpXGuELZ/LgTZI3oJFS3c2PaaqswQ7A3JxfTcKb9SxsZ3czAX7D99VfFQXDKsP6VwRr25rm4L1t&#10;zRV5kbOTaVmzNoNex2kz7WG9iP59td8xWm4C59SB8HJaQS1dxYxtQKoVs7rOR4L1rhgtpMGC/jf3&#10;6MpAA/uNEOoYjbSe3pnHRs/oEs9sU2bFTr9njxefu4v6YOgy/z3yVdjOHCT1yZOhL2TmsJD/bK6+&#10;bzH0KoEuufJtJcYBggQBQE9WGdk7KDl8W1c3cr4bWbkJ6YXfSkMSJ2+tJZDQ3dxc9HpRf3/17m62&#10;/w6+lnWx4bxfIWbWSXr20EY37WaTcdi8/kdJky7f8iZL3dJ6mGGM9frkGH9gPfVgoYzn2Haklwdi&#10;dsY0mdTIzeJyqmnIe3Az4CljbvdluBgDZ8l+frg6VqICWVIV+m5SpKw4tMNWKj9PEKvIQ373za5m&#10;puoG2JJvjIrnQkwqc3lxgqXJa/PEOtJ4qr4YKys/j2mKWUlmpMeJedguYwiTmGtdi2TUyLXi9fXH&#10;yn1VYJzAnz8H5M/pj/GiX5qNpX0lMZxJMMppJTBg3smRNcAR0MI9fmnOjkUdFRkFqDDkvZGFY9rw&#10;rrfogNG51+lKM73N4oJcCHYzNZKhevcnaJCklRkrf363E7tKQ+XwVfoA38CcMKayk75kXGtOzOGa&#10;qHo138ThmOiC0l6giRPcy1aIQ2SmDLvSmTrmMptILcbO33mIhMzNvx3zkC8T3ggNTmP8yjFtr1ms&#10;P8vM41XvFiyF5sIINW6N5SZ1j3SK9ZNJ0tYahgmXqVVUVlZG3TR3tFQZvYd5L7P6rBg+/E6gpc7g&#10;O7gT2uYWCTY3LDs07GXzltYPB1tahH7Tm5oXnBIYavt5mFRVNuG/OLjyXqS+bqWjoA6/4NhM0sJf&#10;Gq+M9j6Kjt14R7A8KidMYExnX6hcG+TuAMO3KLyUQE/zAVnjN1YeMmKThih3pm5bi2JGojUgAdHG&#10;lUMoWPgru+hdkGrspl13F79RcwI5CU+toumzKS5KKAOArKAbTiHpRhGl7Y9QU404UpuxWykVlxj1&#10;D2DPQiJR4Sd/9ncXK9B21Svf75RvOujC1pfpbE5dftVssWEV1/+iCltnrGNsHNYdYc91bbJruzAm&#10;984MEy/W02U+BJBHi/8iC1svrCOMktJAbsgZGIkLgpjtqTMWlkYhKctzsv+lSv12DGq0xNkRmksW&#10;Ol+k9ZlKT8lGHR3j54CtGwfK8p/kjnmbA0SxDzx+c9Ia8QE3ThBhIU4RQrzeCJBaGPnIEAp/41D+&#10;Y4J+FznIB3+HEJa2NkuRcHVl/Lwi7MiF7ft+N+9RE9RFXgu9DTYk3lY6dEZYZIm/SZBJuebxEyaB&#10;tC2hYJM3qNGitOJvty3ztiMdEYolcQxA1mDgao5kOjRlXphWgho5j5fgB6Iu7iipovrLu6o/j7CC&#10;x8mpeNPRAvo0TZHMMgHJACPX1iMaP/JVB21wMt3I3zCzBDUOcXEyFIgm4x82TH6CdFbUoVdlROSX&#10;vEOoFDLPe49heNQd49h7Kxza51aGjHt0deIma5hsBhcThATQAcs4rLDL8O0/ffAabk8/OX2IUtp7&#10;Em1f3d9x5/R6wpSCJ2JfSB9X5+NX+FraWi/izn9EJY/NLrj0SLqU18a/5ytwp3KknAFtdRtFJHPh&#10;rjvvsmkgjmyN2EC8oMUBQh6itKtWKktyjo6I/Nd9Svi4LkYeudNTRbEstKv9KkvEdnaaj5Aff8Tl&#10;zUg0SeWPB52usIO1/74Rmay+QJWCPb2yBw1lDfEFVCUj3jGnmuL3B6ugUkSSCrx8ruP5eieqj4Ko&#10;6dRYcUlktxolkLs0oJxx+kHlHo7UdNvo7+zrZDhBfTkXnV1HTbh70aJwYl0bkPm9wqSDoI8C+pte&#10;1taxSxz4SUxTZ69tzG3o2YZTmVba3u6YPf+BM1UeMFPzwKxXnX3d8BFvu+ZhrJ2vximFN6fXedEz&#10;2+3X85bRxTSUj/BveLKYxqVD5vneaqdfQJhk6C7911KASMw2Iz49tdUEWvD23CRCmGeYHvBww2GH&#10;R+yX9d7+TQ7wKi6GUdPay4xzWnbel3tKvkkphwSk0TioiVCJ/NYHkFEoqkjayDIVPHnp4Mtm+fRR&#10;VDfZ4vqXSGe8mg++uqX+apoG9abCK/hTy7ba9IBu2MEu/p/wWdvu7hRUhaQGE488LVLRKbVpyDkL&#10;TT5AO97fT8gNw6FFzQbY0hKHXl1tTNjBCMHO18aLYmy6OGPjLZmlSJ3OsXWwR3hhUO2LNKbeQNXC&#10;xMwf6mPr5RSCSmGkTdMqJLnPxjrVM3u3+dEpKGoV9qnioE8mjbgMTtPiErAi0Dwm7smunSJGRAli&#10;cpDS0tuITSTUmp2DSIH1txNwJjxqtxPYBK1VDsZ9u0mjf5qXfzveOkJuDPJs04TyH42Hcz6iktHL&#10;7RezXcONCdj3QTcl2cBGQhvpPfHqE6ZN43qGy/bf5xPXT8KZOjScMg66fuwFZ/PCUU61eW10igiI&#10;aAle62d/lI90QF/9JX9y1yOcv4eIYzkK0OCPc0r3uS8sll/qMa9QpcSb+33dW/FLoMc2LTKPdRnu&#10;Qw5pGFc2omKKCxpaMDRYyBIC9JR1OnroBh3EJOpWzzi988PGkoGwH+q2VnH2Ky3CcSm/T5V28twX&#10;BV+oMNF5Q9GPW5hkRImkyUBfqfnJzHKXr/04w1Gv/Qjf8Y8wgUBpNqSNufIYr1/pEgXpuvHiBPgZ&#10;X96a5Apr2yegHQE3Ov7OZPL7+j49SB/G/NjQvZC+h1o143oVsWf3SuqTth6Ghvo09tXHEt595yX4&#10;RPr9Z23A94hWn9Nfg6f0uYf5mgOovokzj3wz6rLaP0pl8jJemnjPkHWHOExaIAhkZ7sWyx26sifN&#10;vYKU7LOPkBJvFRU7E2ZIIepO4wWcc3nehs7+wDPmyb6F7ZTsTfyboKzJBlhhGJI/9jHmsmaxvCCq&#10;d3a/5qUHXfTryW6v3az3pQF09tNfYq1jqvV3l6BZh8BzZHgKyfvXiGKhQT2CsoHTbDhsUfyldx96&#10;0NGMDWS8WGRsSwOAlxnlZ5UIbKzMzZjld9IA9xyMTo+i6E4z3Dfzj8Bf93lApN6v0qU1KK3fqYKQ&#10;JMXVO+2okrveRjN1VUeKawQMGHl43KR04crFxFjv+8r8AHT3olyh2SPPtFfLldKFhZvnmSEH9J3F&#10;GVsQUqZvZli0DinsdA6RCEZ5cv7kvKvchj/0PvHaJA7pOQTmYo3Oczkjx0qgRHmDHRhv+4kMn3KH&#10;4x7qWqRGaK56Y/z4UBWr85QarankXmNR9jsiRJGqRy5b0LMVPS4MZejUcEkN0RyELwGnVqskcWMT&#10;jT4SC9PSIBBXQdpQbudkfeLqGkazmSzp1lhPwimODsBWbaUEuFOAJFzKDiSA/iyLu8lR1ORtXofq&#10;KuvLD6jaQ/rRZ2wCkXyvKpowWlvVS3zAgUJg4CpZwNxkO3xne9FIFej0QNFfijS8qSSIyf4wSYRB&#10;ix2Yrxn049sDUl1wIS0l3/oH9Ql0l8YMq4dIsNlUZhIvtXQ8w9hu7tffBLICpxbkdiceEIl55zGB&#10;zp+Aw6Jvx3ynvJCUNmuudqLvjODQBEKR+m4+LrhTPD7usSgzOH5fXIB4Z/W9MRKYJO/bmHH9u65E&#10;FEXLszyTIoVSv0MXOb37hyeJDPHymkzUkPSZ39GnW5wutDP5PNWMvNiq04ZpaAXXOa02iWzBn6Rn&#10;FxiyQ5SaWyp7QTCG+gzuduR7Am0xcP2CHaVoS/G+k19HubO1xQrZgzky2yFe9vnU5yyHmM08mkEO&#10;HWOartZA5e7ra8ZApWagqW8qmra+Wskf4QDVwDnrgqliBOWUTxtGB4eBoZRLn98PB6BpR8a3dbce&#10;e2MWFhizECUjjMeGmtItLDgxUV1dceMWftEfyXaRHXx18IrkYfdofZ+dFPcqzL/B12eraxAYdI9s&#10;60o3/Dym94zNUuCq868V5H8Whv9UkAKCAv9NN/2FXv7F0Bf5dwz9/5ua+V+uIFdBQEotatQvYboE&#10;iIHaq/ra5vK2tmqGlBV1/VER4LIi+iH+mdMXFnFOzGwdGKDolbDYbfcXiVHpXkfueLJ4+D73Nl3l&#10;cMmlclKZ4gcJU5wSiqkCba8pt4yrOEuWaEmXbqHSyoeBhmo0aTJDPXv5Bhhv8gL1xxuDXRYe4skc&#10;GYKc3X6/2hSyqDNOnpPgqnbNECsvJ7rPu6GMEtDoB1MOHuLfIONVdAOvPIyJiy2pxRFsRc9Usttu&#10;PWNAT0P7z1fNF3L/n1L43xv390/U6b2GfzSno5KM9jmbp2zEKpsCGQHpL08ubtZ3Tj0cqxwKXGtJ&#10;KLMZbsifU1xPKr1F/kRnNqBl38M73ln4Unu5Xi1AGlMl25/5TpWb7qsyk7J36h19dXq1esEoegsb&#10;pJ1uo4MbWUtPxqOO/UHmZeffh016yTSOc3ztr+mExigb7eCtrn2n7UX7Co6Azmwe4bZXUugVC5x0&#10;VkRqxi2qvelh0hePY15V6rnBXl996n4RZHsDTwfuRs64XhvTpGU6THQfbOhqeOiYnbnjpbM6/l1r&#10;9QKGpQpAYiuCyc4ncU73r8c/hEk/Hl2DUJuzjo1edhbfjVcYJj1RG9Om+j+4g55gY+HSIkmHCMpm&#10;jq2jxnnrFJLoKw8XT5au85Z/zXnKI3jCal2LYc1Gdc7uNEd15rBbUMEZmvnKXfSWlnusI+ugYnX3&#10;88HrxIpXjqwLiOM9z7EocOnnmivsJBSM7f+H3v6R0T96E/4fpPQv//cvchP+t7jt/4EJ+f8Zmvhf&#10;lpsBeubySKIi4YgYfNI2Dyfps0nN7dPLRtNcYgAFPs7Nis+tgfRhg2yd0pqrm262i3fDXcMTqaSM&#10;/f5Ltrtmfg1fNBtW5/DLzADGl/3e9JkijzezqSw8vWgTKSp19X0OLOnmKCDT5sQ+50QVR3JsA87X&#10;0CM/88q0MtO3PQ+vg29HVmsJnK8aR9ywwZYBn3K2oHRvmPoW4esd3XPcRZ2PHOYijWLvw4dOBKBL&#10;KXHZ15BOwMFk9du0tc+9aUP2240LJ53JH2kMLXtZeI510iTEKsVC2vV/XRuRNqWkuYW+m5rfDIk1&#10;Ox2DSGNxyT2wtdo03KNK9mesgcMiw0YXrhuhfoKLOPYn27XYBb+f36gfFxF/xmaNq8B7sIFEPxaP&#10;f6bzsDFuEVcvo3H3MEq6+JDt4veJw55NiZjZaBdVnUhMMclLSxcVpNOciVsAyMJJOxE+KdCKCpJi&#10;oTt96eWCpseLvDwSKG48DdOKqDjxC549DZwZhLXaZzfaLac6Ru3CHMzWFESNmD00nfPLCJUlrMHB&#10;f1fYVQIw23E6e6L5eULSB1TP5IfAzG/5X5GJ6SWCMlKCp+pwWur11M/N5shIRUN0NmXUsLPEtxd6&#10;5NPrhQwG5Ybc1CweSq/AdPEbQfSfnyGEcWOet7a8n8qlXq1jraEkndNamQf4SC+F5uOn4HHTcPhE&#10;rZq1UOVz924kMg4bPzZ55MfAq8/XXiufjfxWk7of33tddNKckvchcC28nVyk7Wmh8zAp+FByEEyI&#10;MzDCYQ/YPg7g8hFMplnvsAgG4xmvdiVPgje/6GdS6MeQbGOGV0OAiR9qd047onNdbZns/fxo1Mgq&#10;GG0h3AChJsEsvMBbCwDZXelavxlnlJcOmtLSdQEVRC9+/j6yTjmGyuiTteoMscaqQz9XBVtiMeXQ&#10;J4DxDLPxD5stFQOtGd04+Edd0PFr1OO3ucFhwZnUmUB3tnFmBx8J1c5h0HTCjJ9OhQZdTGklsHo2&#10;u9vX+357/FxdKudJWvKT6Ek+zejEO2W4h1Ujb6PXnoaz7XOC+bejLP2n35uPO39X0Hj4LosET2Dy&#10;46AYpzYL1qBkK8kiJIudLTUBPIXrjsbONWT8xIqV9Bl0rkamtbfKv06xDSCEpy4UbBYVia1rMfr7&#10;ecclsXOy96oaUN/unyz9IM8WvfImbm9sTN/Ojrh5ctGGlUt7mpqbNOvxHhArU1NWKXdzqOm0r2CI&#10;4WWWlz82Rg6UU03ig32yEyPl4eFzAE+wjVQ3ah6WmMzKfOCSm9G+kP0KYHZnkls/NkiEc0pi4gth&#10;TZCLAwm/Wm/46GfWcEtFeyGsdV5FjQkzB/eFpMxxKTXqG3asdb5rEZP81mObLOmzEusc5s9kwNHw&#10;divumaNkZv9PMYkNCJbyigGmqvKNwQiDGsa9EYmBjJj+eKCtmBEYauSqi495VoufKVy3eJKKj4vd&#10;8BOQ0bjgU9Yc4KqpVsH4ucBNYKeu5bjLZ0/SGcpY+SluWimmczNfuNtO84+e55gZRnuebfmRUH3b&#10;4+K8m0+yoaIGXakXm9b9HmSiU60dVhbuq3XceZq9s7L429pxBJy5OjYIwCSTzbwDs2t6O4J8oJTT&#10;dbYrnoI7tl9VtpGx3vngWJB9TWRydqIpsYcIULyVzQgTqsKJWEjAJ+9nuyhHcz7EeihdGiaTPh+0&#10;nA5ixyqXKgrSaVxJxCFoVwpJj4eD8aYV/DnKGAtj7cxOspsKBAyz9PHSAOgi3x6ek0TCkj1mb4gv&#10;yZ+T4jrmQDEnUMFZT/EGhTds6f6f99aVH935IX1vrvTODB+jwFoE6VWAlez+BgNZUhDghNanQ2w9&#10;8s9hUrW74xuB6gSHFLB7BFJmspf7tbmQUIftGuFpyKcXatSHPEEJwWJ89ccFJzirJgx8523rDbaJ&#10;9JAzFpH/oFuU5OH409r1csVkcb3jZq1q9mp5mvCUP9nXL9o5C/e6c5ThjR9t288QfqDLvM6Mndol&#10;BTfGqLeVp5PolR9hX742GohUJr2E4rBsn0tNcNCexQl6zryD2d7FyzgIBNNCjIDqjiDx3K/w/JI/&#10;Hp33wBOtIzHLSQNL6Ni6C2hgqv0KNP7T7e3XMEAprpWK5Q9KpIn6KIVfr4I0l1KGkwX+g7mvDKqj&#10;27bd+MZdgjsEdwnu7sHdXYK7BSe4uwZ3gpPNxiEQ3CG4u7s8vu+98+rUOe/Hva/qVN1/q7vn7F6r&#10;qkf1XGPOOXrVjur7sY0uuTYZXP3YdPDU7QlDg1+OvlPCRxTHFwduHY8topNOARiIPm7eGlW+r1NI&#10;bD3Mtco9wj08G+RoQAhfeMOw1XaClY/VUnIa6emKR5LqHMVQsTYhOHpmNpgEAW9h/Dc1YiM8UxhD&#10;CJVjAP6+uApPEs0EldMwGNygAwuxjyfn/D9OdTjdD3nqtpHisVPRBE8WVUMQcbfa874k4DkRy66l&#10;zd519XSk9i2wFjRQaJNdyk3L6NnRuGXC+AtskatxkRbWBHjRzR22T/NNQg4m3g/QtfdEM9A4YdCX&#10;JQ4RfUFXrbe3Kjspqbq4Xnkc26Y5yzFHsN/ue6A8fhFC8nRxB1YbRM9O8x7W44k1iAGySQsCh0QR&#10;AZhsnZTCVkGyCHXi0igS/TXHSmCxqZd4ImITWl1pMxWzIRQBThFQLB3hL6aeSOJkz7siMtItGgKz&#10;cKp1yxqkBConQ9lAZDJkVwNlrj57/BvrPw8btvdgvoTjCXBbsbDZ8PPXIyQIh6T1RZfciW5WnZXd&#10;RN5M2xzPi1hKPtcvDG1+P5V+TnLA4U6BjxnlbhcFUZZ8ca8e8eR7rzYnR8SGUKZHd6pBZ2KYlTYH&#10;Owo5z/NymukSy8mKxw2qoU3jT9ZQi2StsL9FzSBGEcBoBpNYR2hHmzikaJE7vJkJyVKrB/toloaB&#10;AkOawAUP17itO3MfYp7XHcJDiOW3Y8aAht6nlxcaPj0YJke3pbMcoilENcnoqernoEKl0LlqQfI9&#10;Xr/cfnHo7PFZV+SL7J3mwnZ95HCSEwQm4T5lnjbmDCBgEwcIkAkkyofACyZBMD5tRVECNkYStAog&#10;y5V/wMJef3tb0gaQ6iDkL2qrnATCxsP7W8UEINvXYPbIjyBkA0kMt33FrRW0OL1wB2oPoElhn+iq&#10;CK5Vcb9KnIvVHhcVKgKNUwHcLPuaAnV4RddkNc6W79u5CGBgeiwo1qU27ufPvbReAicIyYWNuTrU&#10;fuLWoKwCVNJ4vEGLD09f89ABrKeMMP3uW7ymqlD++wMxuJxlqEWsVCtgezkESGFDGPmumZMwQIQ0&#10;JoXmuDyRD1VxTPs0rrEksHFUEoxc1qLTEjQls94ceCBWpQYMpO0ZH7SHwVFGFwUCcAFmKIghGSyh&#10;vR2R1+Vv46yOgjCDg2UeXgfXo2s/XTab/Q9QRdqonNCevEibtmmngT0tMBpaOJQH9YK8r9qCIkFE&#10;0jZY+Qw8vgrqwvcM2Op8IXJblvIQvSm6Dkc02DVilYdEuGiChKDNx7aqqayaL75xd2vkpF7u+ncq&#10;wtLrUxE0IWfDcYB7+u93Hv7N4yIIljSOzKmp7mVW2YGkvmNWPjFEb8lUsr+ycmwCrDlwPYwnSnFE&#10;7uWrstpOB4RmP8HGd1azeirflhHCyRCK3BtxNEIaAVtoippKEoOqALscMSZ401djSzlx2U8Sc3vo&#10;010jAlh+lINxCY7Wi/0beycwqwGx6ViWTi6wKC4Yya7b50G0Uq89wUSS9eKtDioa/F8sQNiQBO3u&#10;tKMwxPnked8qQ+lHEAm2gLL8NDQcbsbC3+HqNkDlMeXgKzL81fDGuEVjA8CEkix/hxLwqlrkO24p&#10;85cfSruQqIUbfuebIUQ46IAXnqRRv4spziCIFANipBI32lTI8cVQjxu6QGq0R41AD8h8EonOemYQ&#10;YR2m8Pc0GDTKuwfV9Qxz17Wp5w5IzV20/DXjWTq4XYI64rJrhjLr+g4sT5vjlR2pVAhINCG5QP/0&#10;X9h5LGvUTkv8LEv8+eQuQS05VoU7r1IgWm9jkJLI6ed1gcv7XZ5kGUWPpAf/oamn7FjB3wpprTBu&#10;wZ8cCPzSpiG24Q6ICkLMh6EVo4UJCBVcKFumr4RNtL0RD4Khiehr5Uv3smsg1seD3kqy81ufJ5dU&#10;MpYTKEMzDcmvb9AWaor5YNEDzO7xE33TpqlI/yjDt+24txGBJL1nvRQt8ez5zdxZyCkY1g2vw1Yq&#10;YKUv2SpyXdohMJgU5N2VcuSUv/0sT2Y5lRr5gJgf2qRPKZWSsn4/zJqb2+7fP/Wx1EWsal9slos6&#10;BOyK2o6IdxdOyWcmjJjF51nAVF0B7CMhHTuvIeXLb4rlzdkA8KBoEzaQQrcHPlKi0Mzrzyv+cDJ4&#10;UlzzgOGBxp3puMZvf19rPSCWObluVDaKFNyaRlZN8aOOVFQRjiccOIrbX57XoA/dnN7QijnHHcPi&#10;fHkfgK80rd8iNZdHf+cTaCEUIcaEpTfYtglCdk4xiTHCCB9twTiWCShdzyxcd7Z+1SmY2PVscVvC&#10;aEL/lrN44PXTJTJ4hLqRVkotmAZ9GBfqED1/yohrfZjjIuExd5OIKuV7wW4ObvB0pfJE6CnLx1Z8&#10;XAwTw/ztFTLzHARj1IwSCgiwl4wf84XiiWjqF1RtREUlhHayDxSF6whE0hHs+Vkdrqm+nNYxbE6C&#10;rgp+SktosvamDkckl5PNJcEoWAas1BwZ7ZU+jnIffMgfICXz65T1e+yUDdTWXDoxJ8fcsognZo7d&#10;6PYBev3i3VQDjuOfJBgSGphWZ7/o75pxAe+OZrhN517u52DKCO5eq84zsfUSX77jcCdH0QynrYFi&#10;c0w9WAgWWsrOqquyDHBsxNs56Tvz1796DoqKIl2RQwkR5WfT0aqpG40bcRk5qq7FR7MGgxnGQMnJ&#10;WBKV7PB8ceSrnPBR/AqQ56x+zFtH127RHSbC1u7t1mKNHvCkzlvYHk2dWAqB0bMnGtiemzW0Q+sR&#10;siphj0aIoDIdgHlgWYJ0kbQvRVocwqD6+kuffr0iaznW0ZST23ATIe00RJumkROmsBhZ2o3ERnqN&#10;uYjUaZTqU1QZ1tUlFR0kFBV8FKDtzI8fAt+UH7xT1DPZieRenBW7gm2eox7F0+zupUEF3RZnKbwV&#10;CMJE3yp0Stb8dN6nr/JYqCq/Rh7y/gLJQbehjnyYGMqLjKjPw46tFN3E9KBioOsvPctdQxXDorwI&#10;WWEODENME4vOx8t3kp97POjTZ6STICJMprEmohkbeoG0iodWylZGEuYMhNZfVqRIRdKLSsW0Ju6R&#10;2n69H/XSS0q/B7sPHI37oPLfLq/1OB0jaaoiTiPrbYvd75iPozEWc1qTfejVRAJwly9Pg3d6Ry60&#10;ERd9+Pc77gHauUAm5jKc9TRKgTTiTX8uOT84NFNDT6+ULJUdi/wnqVyCQ+iLyctNENLRvWzSbR6k&#10;OtWhsn5IB3ltDxekdTh20Jr6bxRg59PzbX19NA5G16moI8BPU030U2ZcviHsTxYR30BdEDMbn47O&#10;YYeJ5RebpIdWBuATCiLgR6tk4L2WTWvvlGmsiJ2o36CaHvCRaV6BcP0owp/XDeLignDGTCjoVtgP&#10;7hAW5Vqfgd6JnO8oDX6TAhj1KNhJuHw5fOcjRYNMPg2xKOh1LLTHJmIF9tAuHMzQGHt2nv4gsWPG&#10;fT5KqiCgZXFFvwxfwNqtHVXH8+0iJuOV/UgqBLY/XykZupGJ5KqBvoMmBLYo0iJ+QqxSq+YYHLn4&#10;VeTrN0ko75e1OldxK+UfSsgpaQEvObt30Khz0yB6t4+XJN3GczrceRQ2Fgbsn4caUvtpW8781n+R&#10;aPrlJ1mBnUqWS1a2k/Oz3RXRsFf6gFMKGcCZbFCtaGhdQTEWG02iYDcFi+q0ROlDzbHZNRLM/MNK&#10;+W7fB4bZoHTba1i46LDAAijWGKvYV4ZmCwmAoWW++ujRn1/tLYtfv2MQFBZjfJr8oN9gNQQNRjF7&#10;fp03Rte1bWsDVJMLXiMn+PgtKHLSWFW2xVdJRdyhnZxzR28WUrO81ErVN63BeMLqhB4O2uLrdfPL&#10;/V6k4mdUcjUBMQ8VkmFmfxiuuoEOxs+LqN7yCwlyR+JdWjjLWzraZST+hq/kgVaAmcQqRDkcLQP/&#10;MKZiR16W0T/3VAa9xLqJt6fMtda1kPY7a/kX3o1yKYR2nBFENDA67HNU/TI1TD784W9tO2RZfMgf&#10;qjbTqOPhurQsFEeZ0KzpE5GE2hzQ/XikCpc/2q1wdOXqYq0gdTYM9NUdx28pp5gEfZE6aNIET0YZ&#10;SeffhsG+Qf3ZGhTZZFnRfIJIdM5Oo+SxrSeuUE3aGhSj8THSP8bOVnZ/AbPTcUnQyhe/LeeWefCG&#10;rwE19mSohbmWoLeCl+Nv+KdF52x1q+RwSIRzDiGykPSeI73heJKKoJXtYU3RWhXr6RUYuX2FncQa&#10;4t36ExVwSDpTJTCbwP155R55SBJGHxlwSbN+LOCq794Ns1TbhIZWzWcB7hkYBJ1yWAmCooXUztCF&#10;q+xYyrlM9QDL6eAG6IZcKfklzqWQKUBeaD9cCS+G1S7RjSKD/U+ZJvgmJ4MM9Ng7M4E4O9y6+JvD&#10;nPzC3PepU8LmZ7DfnAb6TNgofM5yIISNRGD6Cu9EYGZGdpRCpRX3iVEQgBaW1XqPeYOiw24DdQpR&#10;oaC4zktKH+maBGi5el+fmm3R2zFGmubwxU6bbVbX1gfIeoOWI3bLn/4mYvSgAD1EL3cIJ40J7bw4&#10;TWJfD5tYD/IKtSwKKupJrV42vXQFHlI8EUsi8CeKx4TPVgNa5rSbAINQjCSrKkbIJshvmXy0b85D&#10;bBIotfBfPRzZT5guYhHDl25kIjOuxU2RlW2V0YNZiWS7UL7mXHoR7H1Lwcl+nBCOXCQ91zAFlHGS&#10;Q1O0uhSb+z1Jh3IP8knWR6X9wURYAXbOUirbykekorvOZT7d/NZ+MGbO4m5Rkc5CuS+AbcOxqjqB&#10;zNfA9dWk+mQ77v2Jv87Cj1W+h0jaLKIMwDGnBv66L8lODkSBbnrNsAu4lLpPF3BZyngDHkcNU0DO&#10;zQ4YZPvKD/peTOT1djXBvcKhr9A7/ztD+jfz+RdDysnKy/vX5b/Gf3e+/zX4p38Ycf8fqcP/Uk0b&#10;z7903f+HKdIVXaVNZTQ4J+8NDZHPWuIUBsHGs/iF3Zz4mkXortjQTX9VQt+/GprQ85hoj5gv+S1s&#10;BxDjKSZ98P7UlX3p6gt6M6PtrpOi2E57tE0tyhD4k5Wg8PhENZsSfLGcpbI0/9hSXlJZcm4xc4VO&#10;99F79RusrMYFg74OZCEHWhvHDBQ5qbMtMKIqgMAzp80sJAcYoYdxaEzTo7i9hIYGgY5WnwdY3fKM&#10;a7xQJn8/1DaSIoUk5yKWhSYnJUc8BooL9w2IRQpDi5sFEQUBIxY8adEjAiMY6ijebQlQqSDR0RJg&#10;3N9tTbYKxN8dG8Cx77Z2/MnvjuI4C3/ZxoRjvDsOQfK929b/fz3kVUxctmKB48BjRXyyZv+rWA0l&#10;o4uGg+sfYgFjkKD+2eBsd6SFs5Px1v6cVQctXXvM5fjZGoe5k1G6uuallNrjrOn0tjq2/datlSkr&#10;JarDxYuaak/kybTqT3YXFWMuktrrz9cv4uy66rx4ciQ4ebrsTbKuh9+nT8Q9W010FfKKJVM9mOmY&#10;1Vp+2Qngok7X5/v1U0ikTEzNXejbZ2pEnsrtmHjwFvr/6DOw5UmCvKpsOyqdhz/CPVn6czGnOmTd&#10;3xvsuEYpIWfGWGGqcxPG0vKJBK/FxEclT8JNIMDU9w/dpHXyeEOkElCqgagkUShxirnyd5eOefO3&#10;rOfHnoVUnpkfcySxloqntnnzzO2/D7/nRvmGTpTHvrQTRlQTYQnqUH1qekqSX0EvEFi0pi53Gc65&#10;gouuqNNR5dGK/j2FEV6RSKiz8nwxUiaQfUa5R03hSsvuvLikrnHrnDUHYlG5kd5NL5+lsz9MfYY4&#10;JE2k+nf8/Q2rvzMU/9Th+5e0wb/Aj+u/A7/37OE/RC9Y31VM/tMZCm3LpGUeDOz+95LSDGiZ0PpB&#10;W8cT/463t6waEVWKGI5Mow732kNYdXLIIJyFfQeQ/4qd4Egp7KsxMlrfA2rkSbmLgz3XMuNoKyEP&#10;s+cqOa3K7vC0vI6xpvXeXBgWjHNjgfruw69KYgMpbQWCy055RyCtqrUyC0+LPMJaODUuLIMIbVNz&#10;6Bi/MxVcu64itoxoGb4mZtGYmYSEhfp2JP/vYYTamHImNV1FFYmPSjAiMbE4FB8xJGSigAQ/6eQf&#10;oeBJkeYqO7psBU7iLVG08Qm0w53vPAkTmMxfJngkLFJ7e1HHrZUtrabx8lwvKBPWl998U+B/HXtk&#10;5J7ZrSoqnxDFFm2dVnqTnB3hSbyiPYoZ4E5ifV+baq4N63tLHW7hK/o2ZckFXb07SGqjXr4fJ3a+&#10;M2glKVRSgwhrWHnpOpHc7DBiN/Pb1N93vwMskHnvVIsg0sBRX2AmIAi9se+jxn7dzSEv41kFuSwe&#10;q1oyifVIW3vpiUttKIwaSZ/l4ydwTu/lxKEHqaMyWn45CIGtsSHxXe3GzWy7Ha/dmzN/CsGvUWTL&#10;rE0/zVaHcQ0TVrLYmlyGno2mMgoMRKJgCy4E/hBOIhSDr6CbYJCLrqCb/lY1jMRostWmBnbH2dK2&#10;WTg2kT1aq3294LAFBUjNOBJTS1/WoAg+a/4w7jx1JYlvnQ1PzpuFcYgQuICydSxpOBAbiq7omVzg&#10;3hh87uQRzXytOMYvGLUZnOp7lVl73uiAW7Ajoa7GPZnyK0Jcz0s5P23ixrTucolSZbvt32ZfEEq4&#10;vhqXearG9jDgofrau7QgFCCCZ17SsFogyOmSM1cfcCnUxR68Ky3bUzo8DR36csWl9Wd/dzYoSfe1&#10;IufnI00e9xs8cie9cvZ5b7m/lyk0BX3Pe4IAFCfVjbP4ISSev9QJSUqwOyuac2HmIxxykwwjThi3&#10;V5Q9roLql98Y+XBkIe7W1rG0f7Ruv3Fy2X2bqsGxDkTnoBgmpC+ni/ODXBVLLETAQv6aaBxTTjad&#10;bU+hxBXDNi8eZrZwtezZjW/3qUS/SAdAYddSSeiIFy7arDMDt8uDEmPTm5/1gOet5Y2JAlIrjlvL&#10;/JXimycgsBvF2bo5uGVaPAug+OUrfb2PRhVex5SNRGXY6HkmyYLnugFCWeJfKBVDcyezyam66Ijm&#10;aTdC5srJFLM7hZDsU4zeNJupFhMM6Wwcj0tl5ZX8utmKOqg8fLjPg+gyIv7D43dZDonL+6xUdb32&#10;mgEUn6kA2VdoNE91jCc/4u7CuJbYkHD8Wum/Ul+hfgzO4ZWoLt8ydcFMsubGiBkAs/TcVggyg4S+&#10;tR3f+u1lNJGnpereaMfz/uG5LtHwaTO31AkUbbsnXl0PYUxHphpjCd7BlkAYEN6Slhwo/ahaDAaT&#10;Dl5+K7Nik4hkCETPNcEOQpQ62aFtX8JKx/s+2POt2jKpF2wS46a8oc2O0W36jYA/Z+dAvtY2eHNM&#10;5yfIa3GtYfRPJHRo0c3zWZqcf8XPFPnIFaOOrm4QSVJ4ExlWk4Q9NocGbCupxrGvdu1ZqtT6idNc&#10;gUZzsVvE59huB5lIhGPXaKXLGguDe0SEDmPV5yZu6SmvCLPuAYfyFlMytKq1/OQA48kcMtEqMHL4&#10;c7oT9MGr19ALbId5a6XbRAExF9+Nua23DHEB6XHYgVESwdQDRuXucerwOhTeZqLFnSdu2VoURR9s&#10;hzEPYiONH/3vl3wPUoMKtVn/NtO9lkKjkNw/ysykkHZNstSpoNReNQzVcLT2uEfHHXQOdzHZQLPQ&#10;fDL8Wj8AcRYyPB40yg2FeXOlxMjVTUPXwopUsd/YiwdnXV/4WkP4XucAe0Lt12RLtYKvvw9HbRm6&#10;bevZfC2jh2PvYNfoDaAaP8QLBwlNpIcsOmiR8q1Xf5d1NCr2itbshLVgZ2s8gDMj0N9iDYE2C8d3&#10;L2Nfuy2jN+jVX0Dy/NJizoP9ScLpYWwyvM/+0qNvcK8zjHjMDjYMK0YN5aOUMHkxHpyuNMGXi5UH&#10;r1O93Cv83PBFJFtNiIXJbO/PwF8ERKZROZ+2TqVbiQUv8ONtU8EWPKiG1NvpEobwfRokcowiZZyr&#10;c4t0t5Hz4HzRmbCZvufQT+wWCEYSMIpX3nB3T0Za+Yk7UsDIMGRjZNOj9Zem2jWytju82SO23DU/&#10;RVZB3tlwYPx0RYpJXyBJ12+lbYrujMPlJV03WHH8QJx9QP+Q8S06QEg5ZkJrSGrgDMpChXrf2Zo/&#10;gHyC0ynCBRacRYsGFpIotyKEaYxrGJNrqIuPO1+1lcrS/QI0g2UmZhOPoYI6j+pyz9UtHHAAnQ5M&#10;iIKSfPS3dHmgJgCz/ILUr1FiNrXCP/2hrIEXyRBlp6wJn2u9gUdkoyrAOvzvasZ4fKQkft6V1yfw&#10;4RxhxzhP52EKZMlqsOu6Rb0+N6dSOilRLXKkPvs/nYcI5QUlGYRbZzK+wK+jKdYODF7DTkPOabEH&#10;LhFgdNh3DBaLiKzC1TWuuh9+7NneYmBgVeIRj1DxacWG1f6TCdGnMykxy3LaaZcZJjzOWAqMAjWz&#10;PuxPOA3l8mxhgMmyuWMpBmQ0YepCqbeQAougJcAz5DzlJSxY4yyQqIq/RrcpwPiB8y7ewhfXqUFe&#10;uLx/tKm5Mhbt1oNHDjPlYs5ySmuujIxyPb5sNT4IFQatebKkz8ezBP5UI/1ln8Eb1CtP4Huff7bN&#10;oAV9jk+bNm4opfjUdxtWDV9IaHq4sCADg4n/jU2q7YFaT3Encv7cLHMgCMET6QvyZ5c5cRNSh4Ih&#10;J46gUNcPmPih5hkM0TL4GiDffBqD3qTW0MH0gZlcqNlsTnM2u/aqt9dPp9GUqaNsTNOOa6Xlc704&#10;sxYr3VA5XLd9ts+s36kV85UvGdWKqZQ3qqzPuJu+t6NmzGserO+pz0EVbOyAKTlmmeyX1oMP9epg&#10;02JAheNBdAEsB1TK3T6gRT+5sHiqpu6E6FGCZXgeICmHWZfcG//1z707RjPW0ss+W2nbHqwzNwf4&#10;z3Jz0MdhH6FQ2EY+M3cRy6Ni4mtMSIRTu1Iyfii0bc/9QuGvkD6qY5Eq3GSmEAaXUYaiwnTh6ZMn&#10;R42GL3ZYKrnSVE7c9NPv5RDKwLSDWh5simabn9lIHaXCkRBGO8iuq7Mhg4+JT46oqR2KyghgPUvf&#10;szOotDYWECbxvmfjzo+Ey/u0d5E0JXiUNwc+nhL6+bjYw/vH67L+Ks0w0XD06bOQ7rUqHMld9mkV&#10;s3cdpGzICrRNMCq0HnqPaq/8fiel2YcOaQ8tnAjVWHRzkY8uMAvqkbsMuUnrveiWzJy+kDMGMq/M&#10;U0RkThJ87h3UCCQkaojhZNXNJhwoNZOjTaXzW2karS0tI66DDBicdphI+Y+SuGRIEmOCZcp6ad2q&#10;8xegP9h3jdHRrjTlbIzWZCPDSEYKyGC5DA9glF40/j1D9BFTACF6HcvdL4n2JGErKx9MQLLujCKC&#10;58erW5FcOmPkHqc/KYaD8nyDtbihTAexu4Arvaf4HeH4YQywXBB8wgiUxKffens7JKhqDxreHrIe&#10;nz9MsJ5vopl5fkuzSjBefIjY05EZaDhc2w6tY62WDNFtRTSP5L03ToUqHi2pXKNWM/R9zBKBxHA4&#10;wAVpGMBnt/hwuk+/KMu6Nj7arF9lnaeIrp76+2P660rNswt2wRvabr91vBmGYlHE/3sk/neE/VfU&#10;zcbN8X+7u/5WAP7XUPx/a8H/1+Si/6k272/14f/wTnjpfScsjAV3btCKBY3wi2k/Cp+1KuqLG6dk&#10;MCsV06n3Fjm5KCJR11uaFkKYg9I+iZaBL8+V8L3LJxr2rg+rdDJ57rRkjA3HwMqtE+u2l83ELZY8&#10;5WyLBv9FT23nHxVrkEUG5VEfUwndTfnuJ0e8DZ2Bp03xpD6MfTdjBscSMPeKyujZi4hPE3Q+Kv9j&#10;BvrMvX1KYzVRj3P3fzbux3XGc1863zB7bAgyLkbmbCqcbmY+AN/CjftPOR39q8LN93IsZFR/zIw9&#10;nKXekPzpy79yvXmR4ziftFlQQBlo7JctsmWeU9RiDhjzUF3afzmbbJAkacCXOUshNnhy8cB0b1Hh&#10;1YmD+0PVdpJcl8tXLZjlkvN1v0sw+XYK3U2HprSUMMIcpcbWkX28myuvspRXQJ5rr8Z2RmFWw4P5&#10;dGmfsG+92t0vPvJl68R+k5oqeYEHZP2o37Zh3t6xoD/ry73njs/MlMmUTMKnNtbdJj9IEIm2kt2S&#10;VRySpGvZwnjGG+G/V68nLbWnl7isijLQIFG0mpP9lUW3xXJZ5vhk7M6fwKCt6XnHb3mxAs/1SJKV&#10;IMs7o3P6ORFjilvJn9NH4wmUbHjVJe9/9bNrJCil9sl8y0zNcGh52SzRTGI6id5Fr2QY6V7i9qkI&#10;rJ1Xco9rgA/M/H/A6B+axFxs3P/gk/6WvP8XFHH+dypc/1Vu/z+MopUjuUun9wrXlvLvGcjM+pF1&#10;tIXSQHI0crQDExkN97uGh7c3zDjFxSS+xk9tuKiolo5TvQdZXeOgW+f6ha6AD+j6W0kDJ6KUaUR3&#10;sPju34mH1etjNoSLPKddyFu9ufsvOsOW49adCTK5EYueLSaP7nZohCSFn3qsjDX9rXooL01/1NEL&#10;cRhjPLDqLKSQZLJEPuMxHv9CVUgX9/+G474TTi1PLiSJ2HEphkmdQFIUqv9QAJ80FDfZU/M8ESKz&#10;Pfg/+zZrzAGLMesQLA53bELeuaOiD4/l7FviLVeu+gbnu/1Vo0sqN69/Hm6k5726aomrzasuoPyR&#10;6PUXqldAz6cLDnc7zQ260rpFStyZ1mOLWYO41c29K0HG89YtTLHcJ7wuz4vPJJL8jc5O/ndzFLEn&#10;t6unY6gabBfjJCdn4vQpy4LVQm/Xq605e48H7kycX5QDMu965C24fzWFx5EQLj94lqVwN8jw7G+L&#10;U+QyneZwGnQJNi/72GefYE9vwOVk4xGsZFUnVc5dm3bkzM0OawwJAJEu1/Aj+2d7bdhdqeBG5qqI&#10;a5ioRc+ChMjPe+pUH3LiU65T7WneZgWA8pdrmcPfu2UF/Q1kSl94tJq/n53+ZWZSlzjy9CrrPdLc&#10;xW++CNn1aafaeGxPdvX9jMav31lYukNaFBn6zPOZv3W8BLKy3dK5A+7PCj8j+G6Ivb63ZUX2ca9B&#10;mSwEqL9ABTrCK/47Gv9G2V/I4/ondvcfCpv/zO7+d75p/6pr+x9Go054YjEPhn1nSyiugWeZDXeH&#10;Dyv63VuX20eVZFvvkrtT9y1yhwgHNHjZkAk1kG9Faanh8psIal0wbZ3H2bAMf4BjW8fzRYhKUl9S&#10;+g2kAIuOzeKmhXbcngCNy907C7ydTjMmtKGM7qWx7qWt5qUxVfQR+FlmDitWDUnfKFeL9qoQPOLg&#10;EjidFeOBkBaw2bs3oyogd5MjtjgXG5Z5wDmcU2Yn20sX3r2jxWiPMPi/qPuqoLqCbVuc4LZxDxDc&#10;Ibi7B2fj7u7uEtzZCS7ByQ7uDgGCu23c3S3o45yqd96re97PvVXn4/2tnqu7v3pWrzXmmGNgdNT/&#10;XSNucvpD9yKCGLFZ5BRgjv+u2vAb64hGfb7TUmLl5ve3PQM3Vx12Qgi9RGmL7PrWk+fXQ3qcvIeD&#10;BvefRC0OqjeG85phxKTX8NwRC1qn03f8RfVOM19D74P616Za/NJppafzWf++28E19C+p7cWnuu9m&#10;75T6SxPwESSySlSwubLvFpB2duL3sC/zP5Wo5/KWfiEUzt7ji1brUwgLJIgsu0t2yrf3Dfqun+DW&#10;ynKvmjsfGDsGeeUVMIWL8DOVnOGgVt2TkptUksDBVcXzWTpr9UXNX/dQTwXIzUq+u6oP7sUsGaaF&#10;OHBzmM5yRSBY9Uuif2kOiPqVRugNrp25+zXbsXa9n6dwzNHufW99N2ES9WDsLZD2R2+GJ4oM0yH5&#10;8bUnAReaJuZTDclqeSZeU+6AWwzYGSAqn/+h4qNsTEnZ8gvd6kqMyVI9W78G42D5mYamRrviopaq&#10;OhAdOgm4KBZx0m7vHA9rUunlp+Fs1OG5i70JFipxOG3ZVZjbsfzCDESHGu5jH2g4J3W5RQPldN67&#10;zLV++AQguQbtu4ATan7krynUGMWdN1MX7xD8kEgnkXijubGyW5CJQA/YYD5cLJwkd4NILsotm54l&#10;eEBD9VqHlDDfTnlsOi3fUtJ2pgvgeRaBx5i46ukQFs3/CCrRQ2NeXUJ7wPaWIAXNnbVVY0NJbOCK&#10;cSnGgxRxLNkM02j6OMx1sTVVuT3kNn2u7tnw1+6Y6NWz9XtcOSVZBwYZusbfesmM4bArA6vZTxJ/&#10;iQi5SGPy9SJ7bB1gY2h3XcAZsj/cYvGsP9nn16RwQxpHNVRn4DjQ6EJjDVRVLeRmJLUmuZjpBddT&#10;LXwNOMkQlogYKb/6VFQMEETxK8IWQ/ydDHgv5UlsxAw+lYrsUXpVICDqrijC5+TNS3dX65sV65um&#10;b66Qhcp9pRQeOLTb6QBlwOJOprVFWcoPf/KpHGEhy6IHNT7eyJrRUIF+DsSoOpEncAkXWnuuWKmg&#10;H/3Vuz1BstWFuGQJP62ldCUISWZBHOLTxbloG3ESXTgGuV1tAWQSTjW3eE2/fiN9RzgK+yEVu830&#10;uwnH80500PpWUCNQ4O57jqj/zWr5XU2BRh/v45yOX4/GAKEOavbbXaPGsANnI0elTgaLLSajzzcE&#10;alU2d7ldnTkuDzF2ylDx7DSp7g4yJgJYtEWGNVIb6vbAxwY4aWyiggHPiLnKRvQgIroz/SDeEO9L&#10;OecH5+OOkE1HhMdXP31GNpBY55I1Wq7kad4czWU8ojSDQPgNO+ZMMLotNi1D5mhduy8bHDCVD4uX&#10;qrSs7SaM6nIsIYAVjHSIQ1kylWQlxS2dezRw2MPibN7vsZspdbiSWNPwxxbtknk8UQGAM10qrlj3&#10;lf60BK7BBC0ZfELFk53VKSVheRLHPuAfSEYr8riddcwi+ij51QYLycdGz/osjnaWS6KY/vB85Gsf&#10;GILSHIeuSs8203R/UA11uJ3jGvmOJDYpU//0I31uddSbiFHR3CFyQYFabX32Bcj5u8VyqawiyOal&#10;uYfl3TjsUahgbqmbUqty3bUs3GhuaAawGFUayqNGO2GOUBsTij4axx1z7SClDEEZpPHKAdBQCArK&#10;R2odh7xIDo8iUG17/Q7yhTHO3WIX+nwW+0yI70HDXchBmhiiykOpZ13wf78vrM2sTvxhKRqI/tWr&#10;jZgkASOmi0y1BuMvDkZ0v192t23PnZ7OwCF7YtfG1fRSGoKlpAeEjD5y0aYVyYNYvoHKLwOTHPg2&#10;Uz53JLKLd3opI9dJSLv2HiVxRaHsEaYTKaTE2kMycCJZPfQGzouNLGjkkKfS+Mn+IFE2Mbb6L7FN&#10;fBNSArxACM1HkILIk1287+Ja4ZSzbr3r4a2kHQ61DITq8Uc55xVhTfwF6pz4NrGHsjsWdTUxlSGa&#10;6uYke/XHXxBXWltN194lrnRom4TnQVsk3hIDwUMZ/XpqOhEeXJ3MZpjmr/DXcYZTklNPsk82yg/9&#10;9CSMDnIF8HHzZYwTmJLAZtPcoujC+rxA+w5/YbVghc66NUXot3MTMurwLKeHi7SunTT1OQND79i8&#10;PMFv3FlbohfijZC99Y39+fY17y7QlXq6DiZ6CL6a/WQKlE+h20Bi1fE9RYsXlMo86LyUnQ3pXD2s&#10;1TPerfyCIhD7+QDIsxo/JoOvoiLfASBFNgy55zP8rMFuEoxEGW71HBzs6mvsmmgoOQsnuqPcyRMF&#10;fBJURdCBodS/TG3cHWHTfVK1uKb51GBUBOW9ns08xoaJwLsv+oG0fQuxi7X41Yw8NMp+RyD8Xmqb&#10;F1vZelb0g0u2+nMad3VP3g0ilSwmHnzKeTRFXlk4NEM45jDH78Tvic0j5wR3d8htg4xMYJq13w4N&#10;I/ZeBidEhIZzc28kAiLEJTx8E46cjvHZcJIxuy2IyfAIFRmqj4rk0p6gXl1SZfrDcO8iS7bS2Maj&#10;8HukIRyvA8UvuNHmMNOFo3IU3MgMzgomqZRSbXxJQ1SLCj9i5Y2l52ALUqbl4f+w2DD00TnblyhZ&#10;PuIqM78xSYTGXXZ4UQWn3EPizAS8TP2JzfJbbHPERoIzWHymZKKc5Vf7kqCNj2JRkeSL5PPDAyvF&#10;4OBa7zbCpjI1QpXpB5wCMEg4Qg62yIT8ul+AkYrs/Pzy8vk3W34TuyTCj8GeopmDPupe9iESy+yS&#10;+E5iU0k8WahA2sFFqi/Daxzuo17+smVTFLTZJUhY6If3ErvpEkaQqU8SH5tsUgjzAbkJZrvaCVGA&#10;x0uW9Ry3zTY2GNlP2LtJ/NSaHHT0z/Go5UQxYvnmOniiSIXjVHHpX/3pkTFrBfCHRFsw5eimUj2C&#10;fJ4bumMEuF59/54zvESzXdmkehvg7jBb6M3UPCm/1e/dhm7oRA2oS2bgAOdD3eO0A7GVwR5NKQCE&#10;3Xt2OQ2qtIgbPycBqdQ3c/S1I0eZYtkUnp1Ek8yRqvsMHQ9CngOqhaWzdYEK3A8J4ClP9W7Ouy1d&#10;M3PALWzzPcPaYndUUFz9zctvUwK76FVhjOOTyOW1lSdgsnUCWuOLUw4Mp2aYEBfqaV72YPRe2VGK&#10;ECKbPh9dyHLZutrkBNmrsRWBlsrhiiSFeMGl8yBIme8QK9ao4m69A+kK4CgT/UYh+bxRLpmxwFqp&#10;47xN+Hlf+FFs7BRbxvzvMBoglwFPu1yZA9K3UII3jgAUtnteqRXrrx5XM/CiUxikMxl+65XuR55Q&#10;yvKWJWKY/qVmsBWmCH2V+QiPrxLHF8KUx/VHrR0cE7GAXT4O811c4lRCFHL/YRk+edfkauJThU6V&#10;GukBi8P23oPCqTc2DsOI3y1lScxvhjlurCEAy6tukGhzSW17c8yN6FiZhhVda4GO0QsLz0MzTAQc&#10;dqRqn4GLc5e6cE3tfax83srtSPsMrKTYOorD/fDz/jB8M1y88F2DB16R/eZJIs2wIH2fiCKC+/ez&#10;viKtUxiux5ITxo1HTC/K48JlQaxjn5d821bUgtSDu1fKDB9xvs1ptIglrseeGeNTRnCsxJpSOcay&#10;IO6xEg+0WgSUwlzB38ATgSw1ZQ4+/STvqQO7dA9lII80pblBDcqyv2j/I5ymJ28JQrVyWkfhzjfs&#10;4e8ezocMRtncjzB2VX6h6W5CwVUjiUd/hXqqv+WkFh/OsxsXgClaX8oFsYb5uovt5OttbtRPdsx0&#10;qJhDqxhPxLJURKsGfdYKCQUoq8cFYVZfdUhCXPFOE/yhiV647pKhe9VggNqrEuIIsa4IMYUfg6B7&#10;kao4S1o7VOhoO27EOo1xdUbwRHPT1IdajXPIwhX4Yb/GmGYiA8tSyxxZMYflWE+H8KHcOG7mq2JF&#10;8rBQwseuZ6vXas4O01U896uO32//nTs9zlJDUIeYlnr9anJQSeLJmdR8MPB6WbahAmP+O/9K40GV&#10;uGxPLi+LhYLkLR/mhokYv3dfTRdYWKgMMxJOwoARbLZ9xZEv8Jy7BISFERzIpZh78ydcmCuVwe0N&#10;a+P40uZ1kKumQhneUit2XjxwNaUH/FmpksgA59r7mHbyCLXaU4lMlR2Lj+GuYIWeEmmNQa7xVbBs&#10;T4SjfQF9knSlHalO2MB+SDAbaZq7QkiwAlNz9f78SVjUa3Il8OAjPvFGX5k9a/E/NpRMUbnGDnUN&#10;OhxRgHZHTFhghtUCIC0Fw1uFgIUDNCiNd4gvUhMgrIGXMBGQy4Aao3g7pLu8ua7Zv+SM9kPNtDEi&#10;Ck0HemABLWw4Ug0BnavmZ3NYQMTY45/jaSm9BMUnJkyJNln0AinxMGQRr4+SWBnONEK0WpNXxsBY&#10;AnJ67r+n0hbfg+HHytm/ftkm4Kv+ugswRBA5nMzBLtohrlHTODRWJOfEKUaAFqDSuZixAowSAHaR&#10;A1/cCerMcpQp+2P4iucL4TWkZLKDHi4jYsS6HU27xeN8R6xx2hxNsBScjckSV9hlMBmDr0IaWKE1&#10;l2AY6zBEvH3ViDGrsxCqMWl0FpyRXIU+YD5u6giCrFlk3ts1GijLxFOPRxOF68ngTtjgmUhEVZK+&#10;gHbNsRiviWQnSljKTEgXiuedoTT40m1moaralH6Kdn+Sh1WtAWp91rAw6FfL4WvgDgFvO2qFVuSQ&#10;O1fB3MGj4FuLuoKOmOYox037hStkw4Txq4Efo16WX+fJHvCtVl0Y//1PmOd/41Kcnzn/RXTi/n+I&#10;d3H/D8W73j3r/uNMC10kp+PWmoS7sWULu3Uv25ocN+wbQJMoxsXrm5OvxHDM6aLy9AJex0Fskiy1&#10;VAK9a+T12NXNTUDAr2587eBCFn41VAnOUYuR3yPFslPnRupVhfKjy8rRGQX8JaNd554lkgrEd/p+&#10;vaTAUhsJObUWWuRP/X8lku/ljGub7ySX5wfLI7zUD0/xrVW1CeTBRAtfCsfxAEq4s55GSuonh1vS&#10;C1KR2mgG+XSORU46nkWHHH3lynMMTlwPN/gpIQhXgIBXPYcSUuRnUJfw2+VCn/DdoIusZheE3CBj&#10;3nU2i7+e6xGcF4SelY5A0/B2rV6s05bHyZnXNP1ZrGHB68/ib4lk0i33m8wSn0Yb+WXcp6GX77+f&#10;ylj6OoOKLvt1iydEVLNzycPK5nikgkg8pWxB0Qb7hBzZAeElYFW6gaoB0KgA/3w2RkGG2ExrGYDK&#10;eRanMvOS8oPMelZmwTpetOYnrfTSHMvTbRswbDK26SwZh5MTodl0eqBfDVk4Hs2nl0nrO42/28HI&#10;nDf1k3PvkADgJ/rdxNOUCa8TyWA3mLvBPRS64LmddcSf4DcbIHJGQ3WO+zuOt1a4iFgSgVZNSSuJ&#10;YMKWhwEub4SFecKCu3Hprfo8rb2AP1mnESdTvZwPJIMowBRn5VhDfzBwU+6dirH+fICPYOjRkrk8&#10;l8WqQZBcfB5L5vHLB4ie76eL/4yS1qwuFWakFa24516U6x0WJIL4YKmEqaFkyaep7a0J+fqxbzil&#10;YWkMXNZtaWJiYq60K9ZrEtSYimLv4YF0udjqEmU7IxVQmzMgKAv46e7260XIm5Qo8SVYsePEb90+&#10;/4C7CxG38egqpcJlf1SJ28rg1BoCWkFmH6HpIO+IvNOnmVDi+L2k4/FTRBMrZnth40XwR2HSqVFU&#10;50TJF+OqIqqHnJpV2qFVMvuACwfAskGIYRTYGXG9zPTcuuMpjZZehSZgPRw8k9F4dKLkySP9F8ua&#10;d7BbGrzkY5ma7naWpdU1M7zod7ee5xp6fmn6Xl87wwhordTUPUZ8OFmZVd0GlWQu29a6LXcuEraU&#10;h4MjbEdbQfjMF1zM3RnV7ZZ0ob3CNcSLKIZ7GxvYmywuFGLOKTYfaV1QWWzPF8wKZMzh1y9KTcG8&#10;0QMQ0C+Hndtdks6Rt0Zcio9/VVRLH+I9/cRh5DIRx30gKzJdYt/EUDNZktkUstFHGoaAJaiZV1PG&#10;08o3pzj7aDV16RZKOED/ehSmA4PcZHfN+VtmZMB3K+9NUreuKaFDSOsaWzaAi44Tmwu9AN13gXO4&#10;5m6r+dmMHP9s4D6iSVU7IrVTUxWGlJfT/s4wIpRkqQ2u4Q/JkWWyzGD/EFHXdXNlwT7yVNNsCSN1&#10;TEaKZSDasNr1XvVJIhQFqvQfTq+VS2fR+IEiJ+DNz28JITa8bnOvH44omQb8HRGa4TOBP9ookxsu&#10;i5Mnuvx/SdqNcaU5JmIuN7BGUbqLnWdALMteFhdix1VjusJBG4dkWNKfUTW7rQZKrPWVNqLXNDfa&#10;MeG15iUpSeITeQjUaQbhV+Amfp+IPpiZYOvvrW70gFeysCxHIZ7+k6uNa/VVQ1fPoZ0k0jnA3EDJ&#10;c9ItOPk41/IzIFo+IhBb/rL4GsMgbSMW2iU3Aj/G9INdtTxm8U5uLR1w/Oe4zoli6Mev6ukaSr2L&#10;iElJFfRZgulSwUUkGRSqjPZeqrXyhOt6RhkU4w7zBRx0Gh3uvXjcbR/ragPLoB0TJOAuyl8FtGrr&#10;o09GIvjH4NhYKMYpV7VvhYnDymKrz5QqPxKJd69C+bn9YK+6D01nIp+1sva9pLfF+Ioz11UCdrPj&#10;ooae71DVtAgraPBAxOY6BFiQif5Ry+Jv7iETjVGzFc2mE9AKoXr6xZoA3+plhSclGCE83EY5Co2n&#10;PoCVxuRAdT1eGjzrF8yrUHpy/GV2MFDC/RfhoxZ3vm0szYfArOWbfPOI5mZWf4B0NgetTeZoNXEE&#10;ZSsIR1TD3UCrGs6EecKYphLQJtPbVI3QwhrnboprzSeH+WrpTcN7Dn3lY0AOAtN83TsDD2xvvk0S&#10;f+P4Gx5kPalphYyJYvyC++VXqlGedgC5pnXxt1xV6q2WbpEDGvQJu4Bc5R8yRSDPmLkZ8oKKsuAs&#10;UaXLzE/Bp6XZuRxtOhHkM1Db7jxZ2AitWGX0q/ek9k/Anisu/MoLTqJRz8/mUK3IwZCOrGLoxcAo&#10;NtqJgHqdCKNCaFEvVXWfPTMIKwvIih+z8sKNKJXSLF/AhDu9VLjxZcvUx5KzBlmkSIw4neExt/pQ&#10;VImvGn3xDhIxwin8PpuTCEAbln/JFTYH+EBc8/IwM5MZrflAiGYcUjwyXP1N3RklsBMYkafus7it&#10;YowrnA3pOvzdmvbmdYVhnrfVz5oLrPZ7f5r33Ojr0WtfIVdyvUTEWloPNkwX22Xo/fjEQZuFffnW&#10;jWUhm1gqeXH48Smbs3CSVdUsz9ywidPZN9is33af/I/QrrSlZ2+pis5dywbfyoHhbfvw8/g59snb&#10;ZTf89YnINAMb9BaGrvWDLH6772s6E4eIj1heNyEb/F+s9xbD1VCVkAFzZ8NSh8xGPzlljkSbDU6K&#10;qoSAQkHDxBldsyWrU8XkWpPs1dRRiPLeJmd3ZRBZ6cWmbxUkwiJvizoyo/u4blhwUEHw7u3Aw8h9&#10;CV+D2gS2F6lZ0pxsvUAcSQyiNb7NbUB7NZWK/bmiF3ua3ONpZ3XQ//HPxrXdHla1kFcLy2prHEFS&#10;zrFwU0OqdQ+KoNMWx0fyYMhlF4HM1mnZCF53cyuMDp4+TuXIhzbazySLFBSRxAnzbae0xH1n3enm&#10;MP1jJ3MW5o7Esw6rWDQ+oMp2iC25E6rxyPKUAarLduoIHdxARffPZ5JlD2JZ+ZD4gUQWeYkCinCC&#10;LQRaUPLP87yenKyPOeu3P08prKR4MT6oyqsvR2JgetkV/bYAEDDL63MeaGipdDOulJEHIQ80lyG+&#10;ORnJzB9x1LaDR04NSr4Gv12/onyMMpCD23K9+mPRD/ug6mNoKrrHVepjvWLovxxNiBc03YutgMMy&#10;U/vyJ8bwi6/GjzebaD/Jv0brgRGWYhsEyX6cUnK3KOuu/xhRa6dSfghljdHg4UoW/JikcLgnoaOU&#10;Khsn8YVnyxHdfkKRP2sQLIakbUDI9D1VtJZXy20/Cf+ZrpsdXegoxuH6yYf/R1TX3OcLPcBtcys3&#10;QzgHIsoPG/d4r/0kUG0tBXtCBdrnVzuSs1TbNWD3vWbmlm22uyFX2CZhwVAW8vU4H8WuZoIZiV6T&#10;E7PzKhFdnJ6SDHiKem3qc2Q9C89857dqjAWGqJtxH7jrIee4PvYUStea489fB3Kmdi8gZ27GGC7z&#10;PptpqBRJ0Z2VgwJRSFVRiWYkxkb3Au8f1w5WDLfW2dLroba7i6QZ8kxJr40HjH+1YmzEqNnRDRGY&#10;m5odKT/0IlHP1ni7rvs3b0RFJc2Ozacg5KNiN2X3HMv5a9KQOmtP++YNeR13ecNfKDMtxIOLlwSw&#10;G++EReg/tAyVcm4FeEfOMV+eIo5LgOUfhA6GCxqB7ddpCLouu1D6X56eA6w3bQW77Ul4AkIpjJfn&#10;kOEAGj3LejoGYea9JzfxGx2WeaNml9vIh9884zsdVMmbo5i1FvBg14rQPQKfiGEqzwP/Vvj2/jG9&#10;PN6l4agwBRXsEHDng81CpiP7HSqeuZvddPXVgM61ScpjlJHWifWQ/cEbqCOiFZk9E8ZSJX82kWwE&#10;f87oLGS5050cSAakHpGYtPIYTeJQvb2yzviNMN5COZuYXsvMJ2Ddx9PsVNSAGFVSHcuWue5VYxfn&#10;IxfGJi88FW064vW3vqNM30J4tKhqSoabXZTOzIvfj+Ehdi8jXK/+pE79Z3bq+p3ZsqzeNZQ6vvzc&#10;KsxfnuLQveHnjRElBd2dPOGr6SivaroNh4QWV+ZqQO5ie2uhpKeLE12ItBF4KmEXMpZNZrurCzUg&#10;rh+uaJ6za6iZR9yTDIAFD0Xj8xXeswBSP6kinTBS2GD9NX4d12Ri1fVsY9ZfAC+PE9x4WzTPG+jl&#10;mj32ySsNlLZnOD++y86Ejh+UPHbVRc6uqUs3Y5+v0hxChdoI7q4e33eSk+BHFKDQkg/pwwOw9Ukk&#10;AQTboPxs7MMEJ2sYcyqNEbmwHSlZXZDqBlosSK9ffSJQ1ruezytYOR7KqXMtjuQfM66tVQN2Xr0d&#10;emi7sCS/0rJ40kzAbkQQIJcx2RtWUIRVbybldcMmLAt2r4p/WPzsmu4gaVx1jL79pQxdC3jHpUU1&#10;rohZ8W4lA6c70jlCl6bfCP1j6sBkd8Jicv43pTy6iZLGvJ1lMGqvYDtokkzMbveeSm4FfN5LtJUT&#10;LyIOKP4lPcMnioyhBZz4XAenNBrmgPXTgzUFzpfcfrD2rLARZY/BuvKKgPbJWRXol/pJDOdDDtx4&#10;XMM8aRJqHBNU462Lpfqm8Nu3pKznXZ9RTVAZ0xdVauvQcwiq3c+240u4RqrFJN5AmMkVLRonVNRs&#10;+4ayKpr31zD9zeCUTpZdYwtkeWXUDNMxnYEHGxsa+BXC60mz126hDJRpa9EvS7/4iRdMggr35/5C&#10;1946aAdC0kEnfx20DcEDeeX+825Nda1jps2nsLQrsG+ohyhAVEHhVeHmC4UUhVgcnHmca32YynEl&#10;JfvxpPI1ARVWVxuXTsLP3O4fJk0akOe4nebr03H25uIgO3Wx+ro90OqTNcs11eJVWmgkPMAry9Xe&#10;vm8Lmpw3gh1eIoZ708uLbnrpQzPRuszOJzdpPMdF9fCjer7qqxg8gdmx+stbhIo9hT8BlqqVl3pr&#10;9sdh6khsTjiv3x53pDUNd6b3PtDk5tyDG8vmNpidGlG+6ELv/SzKc2vpyLOt35nOZPkWmjFT1KuM&#10;b+Y8lgW/cYw1StwpOPECi5O8M81SQlGDGK0Lb3aRxsN4zdHTfuVopDnzkoZUKO0EhG3K5mIS3Cyc&#10;a7WbTmT2mr4sIqYKU7lSWEtKLPOn1gZtdyZ1Bi691LbH7Kd0gsNkdq8lW0cuKRy5lI0GeSN+/CoK&#10;jqJ2HMpupTXXplp4vxTk44SaNibnnB8fD6rjImCQJlk+v3Q5m8Qdh+1r3RNrSPIGvPzef3hIXLqG&#10;2hc3/buP39Nsye4kla2KTylrFMWlNcD3CX2gJZH3OpPNWF8WZK2ZUoGZgdkZ7P5JnrwbhMzr9Uqh&#10;5VMSxu6YGycQ+4Nh48ZDUULiD972ypmh4bTPhdpHggWIcrGEGq7sI/9JcpqXMPWqiDJye6EEG4u3&#10;owk+BQroxy9YmRmOHy4m2U/FAUAVs+d2gmBGbTRtkee30qtyeJ8g+qFp5uP70xGflM4APm37q9OR&#10;Ft2EN/vdIOgUxqlf/442/BNE+EfdnZOP71/Obf+0kvwvNBie/47yFO//UZ76p43lf7jwvgxUOXon&#10;kzmXACRXKtRA1nE9BPEKXCwuNGB20W4a8WqY04eXrv5TwIzbd4Ua0EyUX+qbYBJnhBvB+HNkqVzx&#10;ax4lNsl613I9cjTaCGoM8nFhymJzdTgDw0nFMQ3XSsWLQd2nLmyi2sjMXmmR1A04haP2PmymS/5g&#10;t3C3fhzJpWo4hR8h+D3vITjVz0w92DYbUu8hQbE0NIVqSSJvrPeQCqbF+5JkBEM4her/4ZKC4ha/&#10;waLB7CG3s/1Qv9ly/cuK+aPac7URx0pPzdFblpJYdrvTh8OOMd2qhcAgfsO6Ad8RjYUhzlSFtibW&#10;BIEt0+Lj9pUzFiXL3pie3Zubh+cBnwY+eRTzJqDQ+jdylXtNVF9jcystDPJ14bda+LV9yPbmkeL8&#10;AbdaEO5ef69n+StWF/z0SxmoEf/TqAiIAA9f2tHzpX7loN+26oRruPS4js9M9nd+/ZAi8/l6x6vi&#10;vJvh+R2o9PGeRj8H76t7Z7UPX3ZVr3cLcAhjEf+nLi+3f63MlDnuABW5WX9nuEV9N21bs9u1oHHX&#10;c4BP5xJwls32EEt9M5U5VzPz5YlGYGwY6EIx8JV/2YxKoMP14oIYSL7d1zPsDpBmFjJlGG3v8DBw&#10;oq+ddpj71XTyzBaHZXEzGHMi1zLlyDNMi1z0+mrtJuX5S2M5NpZ9renhyQIY9kq9VSwTIP/sDlWE&#10;/ba63wU1IVCK8+/58c9j/49U4Ob9lw7iO63k39ue/jtg3P/FtfynofZ/OD1W7NSxTd5ZYp4tH0Y0&#10;qSyGJusVaUgISYYLCMbqC4bUYHY6A95YsUDRIVQkPTklhtn7EXVR269L+4PXePrgN29C5YW8DkJh&#10;xh13+Jc952ye5D85vPpLq93OWsZd+pUC+uniswSodRyaT6C+OWGjuSoa1N0GOK03o3/qIH7//1gH&#10;MeO/qjG+RWpTGBxeegVUN2T9Xrxou+6cXXIY+cPVps7YURNZp/j2aHL5CH4aYr27120CLY1V+z3o&#10;wbL0kepAfPQqGkF5ll7n4FhEYsqJi3LpbUWjnaWp30puLT+XT23pu+r2vP4Xe18VFdeyrY0FhxCC&#10;Wzo4wd3dJUhwTwONuwfoIEGCBQjuQYJrcHcJ7q7BHYJLw9/svXN2zjj7jvtwH//z0KNX1Rplc5V8&#10;VfOrOZUUiAbYBabGp4/6z7tq5qyW9EioKJpHS9nC0izups96qhWFNPHmChbz49E8HdBeWAgMgNw7&#10;gs+uI6SOYHkb1Ov6bLo0TIXG3PUenD62CEB09gagJRIvD48FR+LHdLNTMw3Ebp/ubzRSmLkVGCq6&#10;pSNs2tkaqT2MHftzYZqS1RmcXoyfmDpXX55FOrAt3Ffhv+NxhHScHXTce9j/ZAk/+oIfyPw5RcDR&#10;9daMrqVplxv/bb3wjL3uSZNYndAVyU3QjjE1oXbn7f2XUfpNOYbYhgIOy412eteEzUVhSP0qBhXm&#10;MmkuGZ/CuNugPIQCH5NvduFsRdpBKeIqfof7+uqT6n8OPq7HQfUHKYyH7fHt4yPHL0uJj6SwP+/4&#10;Sro7S6s6A51BAGZRUWUFPlFRgCnQ2gn06N7zV6rfh+z/mMrZ0eX3RFAy53+Mc56/+GeKAOghuqi1&#10;M8jR9o+C//RH+kZaDMAsBXX4CHKE/ltD30iAjO1M/sjUydkRBLRBdYdNjXNTU53FCxpu4m4awSYH&#10;UJ0ReaAAxvhlcBFUgmV9lOEC/aldJZ5I4Tyj0zBRa4WVDiI3lsRB++BnNI3yE0u5u01FQnJjMcwK&#10;5aiY83QpCdKjvTy7VTM9a3YEnq6HUb7zQ2h31oL14cjQwjnca9PDft7feQlHgAWLqQXbumpqiiB9&#10;JQE3cdckmJiYJ9NdcXHI5GPSMM/QokztNPXgHUXOLU6JCIMqOckl8J4afwMuRrWii5DtAaHvLJaO&#10;LZCVDS8DJbOIfK2z1Poid5O+4XtCPPV6BpH2EGEjR1pYg/JSEtVqVhhChl4C1BRVlhcSqElNNglm&#10;45J2fPwqRQGGBSfRcGCLOsM6mE0Sh/Aw+CccDHJMJ2+jI2boNa95Gox7jtl6CEKwrFHOs+kEi43t&#10;XtObkwrVayNW+piO16sf3RWGzyrRP7Hg+5TaxUnCUmnbJJpHHRSTHBxoT22aX7fMLpO9V4UI9nrc&#10;qp9Q7w+niYalaS9b7xcxN+HBXFDqJJNWNMeqw1TaIIpsrBYpHQFgfj6BqVxKOSULtDb43PkDnQYt&#10;dH/f2gk23YqJfpv7Nt3Prq8lkPcysf/wVoM/B1/Yl0IWlx0kuZGTmyMvMTCAjhk/bAK5xHpYa+W1&#10;GPzewZCS3op/ErCtrrIdg+IfbN4QIOCrFclkgurvPbnqTcBFg0T4PtUKx9zFEAYcwKtcK4vUaycI&#10;I04BT2kr7AEH3tPFYkXtbW40L44qdYpg87jfunmBphdiu6ogSq66eYEeYeJIlclAmLXsb90Ghx2J&#10;5PwFlcOXiQWO4S0GiQ+7PfwSAMbfRwYLPg6eSQbOQgThm6jQDAyqKOsMrOsHS3uYCV+PEQRFPy57&#10;RD0EzVYMezR0H2kR1MA2eRbYJV8LZL9jLNxM0YJIvOyniWJTWMQ6yO/ERZV5cOC7xIMjsT6LXI9Q&#10;5xG8+lCQIa4seEbhTFSPrP/h5gvSCIADEQIL9n+WADcOxJiBqfaZLeMnQZZu71+RcMdNQcJvnV+V&#10;q8UTwqxpx18lPoZhCDBsj0YW6UWGH5XSQiY+kRCL1KKEffbSKoo8Gy5fMikSM5u4LlwmymEdHjEo&#10;A5hAgNdNuBakHbZqpAGcMpJjmUwwTtBQwN/kMsVi9732+2o0WZ6jRVMk7IrC9Sw5nLFT423EW92y&#10;+HL4GeA+PwlmTyvhDxL797UEemy2nCUINU+nwxp89jowVqlP3BtfLeEc+T1tczo28nrZjOpN4k22&#10;HPGiu4UmEkUHwcrv6cs4AKU1pRoWEfIWMsT/WTuHim+ekjN5INa7Tj0juvJPM6KNsiTUilDKYSAl&#10;/htKusRKXzVZS3J9akHqppfR3/lMpB0JtEUMlEoo0wGGVE8/CyvH0FLjKMmRSIrNKvLK1Ym8E3kn&#10;/vUNRp7thFZBQn2qjlKTBFgOzCwdzR5/Gr/2HcrhjbKK3Yv3pFKKmY53izdkSqcxfOktd59zVwun&#10;0ibSpuqbVaaRIbVa2S4YICuZlBlr9NEoySjY6MMPzi4VqsbPvp9rsJXyRXbKxqi+viQSG//6bqy2&#10;8nUl3xxojoVUmjv7djx6p+vsxXbTGQqICqS7QbtBskG0UdH3BrGd5e0V+xvCr2HRYQ1hEaccm3XD&#10;a8PzXKUWBg+NdLHXr2xfecWSx5rGwsZGFCio203iTKYW2BQoQVEbtSXQctbydpKpMHw4d9gtbTjV&#10;kONh/S5ot6w+2KP2xvK8Y1dwN5ooiaiZiJBInSieo5uTMMk26XvSRtIWR0+luQ5aFYLOhs5WlQFL&#10;bOLhgJopVUUob0ZxyUEu46hQ9mKhYLFxXoWWWZZixdBz/c9MutyiNXo1qm5iSvLMWsyGpSpHGUIq&#10;6cXp2S3SLbrefa0jgLm3oaLJbXkZIRktwDRg1qoxRUFU4eirLJ0s/m4e42qHkBOhNV3qsuBU2c+y&#10;4d9fq85MLKm9rR+uHEa32jSn5ijkbOjJLFvQ1i6SmvrC2yHQ65X1LvmaHk0wVCs0FW8Rz5DhgEGV&#10;cY/hhTad9hMtm8rdspuOuc4kK31jcE+g5ZpxxVDO4mZVcT7jsmvLAZg/Sb9sEa9BsWH4AvOC/Jb6&#10;lhVJMMg9qAnzcsbZlbbBHzz5bG97tXboJGwNicaTpnxcNnc5VXuIbghjKAsNHf8Yf4KRwHHUYbWW&#10;xDGKyYQpzNDdPmNCfT52TWfvZuD1dPiWa6dN5+KM4Cyk9pb+qfzTKOnQnpjc6C2iYTSDj/GlmlGa&#10;pTWfL42OLI9yhfiEgoXChZ43uzYXgpmvgBA4iOvN4un08dbN9K0SAg9CEco2ajaCFIIGkhAaGwr2&#10;ExeEjjbYtga/F8xjhpR6E3hwYnfirgECKJzo+rg3TgRMDBxF1PvvatXd37u7ITAaSUqIdzbIRPSO&#10;9UqHhuPJ47lJfZfukpyUfi3pKRkvKR+vxaBdsS4VphMGyBHEe0GM60np6ph/ObYoH7S2/wN17ZCJ&#10;XS+uYn/OsWojv3+4JNKwTdvhFRnxC9JlrIfg5+35GwolZ4Z1bhsI09ENQbeft7rpt8JP9K9Ad1EI&#10;8f7f/Ecl4jv1g41lS2RxZdfglESrVly+Gf70Xc+PiYzJomPPH80ftPCvvKocF6MChpTR67ML0jQx&#10;d3BksYjX91lMHqo/zxQZjVKgddI2bUj4dK9wLhNGmUz1QRutwvLbkpk0KL1PZeDZ5tl60rptP+n3&#10;0++37zlNOd1czJpd7wPv2jgPrTCLA6ZK9ObrFN302+pXz5v3ImwANjKzx/1S/eEg4mXbkKUJlS8q&#10;Zc1vzSuONrvF6sRUVpsYh3Qxrbusca0PFk0rii3n48kNRs+N+n+E/FCiWvi8t6wN1rxeHLjwP2j6&#10;evH11m3FFdltYXGn/lQr0UjbYHakZEW/eGPgZ+bPmgbN/WYNoK7D26cWESYRlWx535rkSi2lJ3N3&#10;s3d9iSKSNpt2PWsOUud65qdblm28x2HD4buQhMhwSBq9ey+VrYpFbbqAC6tFHcN7mbv1LWbeht4S&#10;BzInUcPSAdLQe9ERLpP8E9PcedwxXO3hn7vL1xx67CAr5+Kezwt3lNmz6q4QeF7ynvzouXpxlIYu&#10;MPsuBFywQwNJv6ge0QnRyZhamAquzuay8FTwXN7xGU8lHSJlFE5+8DoLu0hMqugzkx+OGsJNSeZN&#10;d3v/U6w74CQ0GD+IT9NZqB56UpRaUlay1O8bX2pwUueYP990e6ceX2hWwqvPD04FNx0EQsKnyBrS&#10;4gz331vsVB3ZNO3YV0Di1oo/NT8Bb93o3zIvXdSDNz49pBLDhyLeHDI1ez4YLAjugJcgo0j5Tw2E&#10;Bzx4IOYQ4/21TBpUpVdpBcLFkMmradP8prP9L9Nvhys+mkUE1oozP8Relyp1PBnOH6aXqpTalS6W&#10;Hg67Dlv0KD/rOu4Pix9fC2ihu6++jB0tTH/vdttkZvS989hqdC9RWG4pr5n3ZurCZstke33czeIo&#10;JzdkqbBZ+MIXknFrfNYTtbOvdKUUmx4u7OaFcvfTndrGdHP50v/09j+R8R8w9BEOs3Gx/gsa/8K4&#10;ugBmWXFxMaATyATwB4Z9A9D/BYR5/sFkB9QIDgvgDYD5/4BpizXNtFRl8YVqKH0j/bE/+sSMJAOa&#10;5I78/Jy10F6iYMmh+34xYu5/Veta/lZSU1LPhdGn6InKdD3yRbMKfmysS/lb8Y1k4pDb/cuDliOh&#10;4QEwVIVhtuTExj6sB/PazVdBw8cKFkdOfh0l6uVd5Rm6kDgKpb0I/lmbGIAhDmrmsqe9RcjODkYK&#10;w8Al2whSOPtANoIXHBoAoyVANISNi4b2TAhBhAgV9BMbRof4B2NOTC/tHSJQnxcbWUQzy15RmCvT&#10;XkPYVWOWksqfPJkFhjNOBDAMu6J8cv21nQQniEJ8RvvVZ5lnS372PiyaADGt4OOP7e3fka2+YVUP&#10;3uimpLQAfQFWtDkikez+t06iaeY/WGTLi0RYXp+vPczi4tEqN6lF8O5q1/3MQzibknSZjxXmDWyX&#10;4XeFuinmwgSS+g/LKkvBXymWkL8iBPY1y2uRhFiiCMCQSPiVEfirMDqkkQvzusM0oK4j5++flH/+&#10;vJ0Nm0KVnsKC9YIZFz+IhpxsMCB+MyQrv0qsS4+WkYD/IzdInjzzWWnAlTioTjYfmSL1aueNbJ+W&#10;Py9yDe4WzRsi2mUkUF0GTum3KHps2sG4j97RjBFfHCW4/N8DWcUK3qHQZIh8FX1xIkpVJ6vyUbpZ&#10;IqmWJ3zsyxg1dlAARRjUAWY5xzsRdl8NTWTc6J+M8bh5U3zfaLiC0cjpyCYTZwz1kni2Pb9KpEmc&#10;5AV2Zgm0mVvavIR06mrLCqi/yA6nfIkn9hL96osIIxq1OJmMTgNR/UjpfRQylg+Jowj6J/iBL9IF&#10;lhIhNxK0H4RFQ6xDgu7E1LKMaCXvtl5WL08/+6ae9fVVhJe7nyktJcZ3mLGIMEkwlmVJNvcO+zbU&#10;6/aE7NPcoNGs7WfODaKI/jIusJaOkXfcl5PRF/5Tip4SDYqqY7bi6D+xslI28uIxQXFwLYWZ6CZ8&#10;smxKQnlvaX8SKJO33Bd8VOnKHuE1F9ehmCQzQd6JOKM4oIzgQJAeIwVhKyBmLghg8WsJylUZyXRN&#10;62BOgUc+jfU86H6CF+hJW2P9Qm4l472tTHVPuLH3EUGi99Vmelyn2A+AQxyPbArNJ2yMVhpFrPBO&#10;qh8EAUgc0nkF0ewcun4Frte0SN+/hDulOuWe5rYZitehYonTfSkIvxALdrdE0fHG4tPmes30/Tvj&#10;KlLWc+2BiDjUVKlj/VR9Adi809RvsO6DqqnzBEftmiV5hK25cKkYE6N9uUUwCHgw0mkw9svvNxgM&#10;Mg6q0Fe0kpVfMkO99uTjYyR8CXYNhE3weTKTCb3j8fwOgNwO5OgUxc7ukFA716OVKMhtRU9A21BG&#10;6X/LWRQ0WIbh2hZhD0O0Qpvib7hCXtnmUhs6JYUkEGTrjtZEEMjKwtXdhc6iOoDq1KrHascAg9Zj&#10;VI7AQNrf6chCl9Nq+va0XM76STXZfMikkTBQuix65l0RaUO4YCdfueaMdEqrdi2TbZjuGoWDnQBB&#10;RFv0MYo7poF//CraMdWVTiPi8ofpNZqT0CsXvWDhHk/o/XhkMqAUD/aSBO0zaROsWf+UBEk1LHUJ&#10;jPJ4c7GHc3UxWednL2T4vlNdZ1PopKuYsNFRhvZqrxs5CtaFFtEoRWt+DzLhvg7oziEcJTFvhsJN&#10;IsYgrgANxcLMgy+kOami/AUfLuIUc0+3uZyZK7nHd96d7Zx1nYWfgc9MPfghrE1BbW8JWEgI7sN4&#10;An1U2mnNioz3gSlv9YDOLEuFFnmJBXUFknmgPNnJzXz1/AMN/hJXyYN8ndL6uPrY+lKPlHoZcNLN&#10;m/OD3de78dBF1DNxToE4R5g9OLEnpV+vf6FfoKOxx6s4IwNYsprFqiieySptXNz9PtyJ6CmnUJmz&#10;1kWR8pR7nF+Vf1X05ED9oMcgFCbMiu6ju6J4ojTEgUMgPpC0jg0eh0xe8iFrRc7cNKeAUzFV/XE5&#10;di2nTNNE09hN0cH+JH2dXZ0pnQwduGJtnUkd6Upby3Nzpyr9yrVKtCp8q6MpoVKIQlCGcfHzEoox&#10;7S8Vr7dihoyZ2qpWAh0DFq4XDhbYFzD160vCbStt02y/HkbUF9cvevB5HHrQeaieF5x/2qF7hzCc&#10;hD9Iv8K4QbqyuAImMRVgcE9wn8kEegbpE14oete+j2zWahHzTr93gUQgen2w/+D1YQMRA/ESQ1bc&#10;s8MhUBWdmzCNdZ+ohH/BrtbevesYvuOIYFXqQgpFajy8mlCfbZeVi/UTRxxhKbsQaAHUzo7C9p1d&#10;G+S4kD0eY0X09hWrPsij/expM5lwgmGrYb/w4BEXO1som2qCDacV5x5nDasSV7pZ8/Bd85Px9nny&#10;eaNYyVDJmq/5GwT9hHEucW5FE8WNxY7FU1qpVR5mNsaplpBUlw/n7MTgZPNktmS+ZM9q63kRaDqi&#10;eStXZ367Bq+GcFebi9qmIHAJuAoCQlpoGxf9UTaaAUaw8R9G3vmY9IybVPtT26evn1w+PU11VyxX&#10;PE0hSjEIqyRJZHW87q2gaOHx5MHnsXNr3stcY5sDpclH99NrempmWFXtcXJX6/rPW9dI1cQfYh4a&#10;Xb4+rBGoJTMWaD41P7na39mgu1zYm90B7cTuVLXt5dSUuDVCwb2TEEc6VvqskDRY6MrjJu6K7BjS&#10;PzzKvGxXs1yhwpXVmVUd4bFvd8h8vLxbir6CZIJojaKMmPQEFc4K7sUTbYRgP1cEQYxqtCG0ped3&#10;5J28EmSOPOv6eXbbAyObLOQMbEXkRZx6NAK8XuCrD8inH1M+1n88hOL8nahBlcq8hLwNFe6s8KyA&#10;0arRxawmqWESMF8gbjRBhdCmShG4SKDaAl3I9Cwh1vgwvIqInnQeC8lh1IF+7bBnvhO/60HgkxDT&#10;e73zWhoUJhR27CFqx+c0VIeKXsk4nys5dmy/2Xwjr6OSZAd5ydn0NUyUTeDm91VGWbCPM+UQ58iP&#10;EbMTENIR8rN5NKM8mJ5zk64JdsdHtLC2mbZPoGzRECkyJLhbf96kbMv+kFg5MDGwmJiO4OBHJKqk&#10;4TwVWGQLzLMPP66jlamUm6C7wC/FEh68GDaIgjD0CJuBFM1s39qq28ZTqn0z+MnG/MrOaanhrvYu&#10;9Rr8JP/JLeokKjtahIxL9vXYePRraqXUBSanyNj+GMlmycLQ+g3Wn6RdWif+P7qx9Z0n67LL1L0K&#10;3bWIlHX0b97L9cV8UK3Klcs1SDIVthmtzAU9Awkr0OSi5dYMsCSzunV3JLax1wy1m4IGLRNtWD3b&#10;9j/xRjm5DoKGBtNv9wS23tFvNiWm87VY+J748aKReRNf2+jz5uoZvD/lbzniYqbEl8OrZnLUrbQd&#10;jUdV6QqQ2+or6FMKDQhl9jr6CZk7uo0zYbbQ361zHme7Ydv5RtwPH3+kk9GUad21FmusMVX6o7RA&#10;69z0PHtyq3ChkKsUWKJSpFISrj9fO+S4+M0lfWqrpMWA9E2T3YfRQEniJRscm8ZvdObjS4PdyfTc&#10;3gvks45WVutTN0R7SQU2ZzZf59OslWbfXyAdvbB0IzjMWzh5l+uc66jZXjJeZVBVBR1DzMUdezgu&#10;qZ7dRxa3rPs93U2fPGsO1w4KF57e4t4+XNGd5hIjGWFWkpwJ1V5GTmZgBNUF0e+W31icL2LUYfR1&#10;n3VfUGRFVHJcc5Lez+5spUoPftJ4Mc5ffcZzeuW3BqbpUzzj6E9qUNxM8Vpgy984zK9UnVaM4F/0&#10;oN4cqDMkh9qz5braD3a63/qUdinove53GRAYmoa/x/xOj++usKc0SFdQd4/ZU9/W+tTCyvLF5Ps7&#10;uZXYaM2OkntHxpu5rj3j0pplmWaHvc2r5D7dTN1hW/yF9+9yzxSPFnkvzS9fHVotlnq8Pfuyyd2w&#10;fEEnGNtDFijYeEZ7MrrY094z7M18D1Ht8aPZp1FXep0+JeQEdq1kz6w4iLC733Zn8lyaV7/PvUgn&#10;Nphp5jnTHDGMrx+v5zfoM7xo0rmbWzkf4j600/H44UnWyOg1f1vyo6ntVv9Fo3AKJOHmxOIoRilM&#10;yUp4Hmx7g326YWAINExXAODnHcIh7J7sW/to8sPO7GwfjiC2rp95e+czlN3bSfmX+0qNPrRCls0n&#10;YOrFW4cAPuu8MOWDMMnKFWIJAUsT5/x0yPbcNRmBBLt0Q65O6rBhVNKa0ZdQ9nY4LMFrmPQNMLiJ&#10;+PZGyE768mIeZlASsgyO4dRHe4tWPwyfYlcsIN30cH+HxONgbfMPG5vHvcjjxoadle1v9vuj7vkx&#10;8t92No87md93Nv/gLonnL6X1/2FnE6C+bDevhiMUbPcmG08YoCUdFNJVqq6qW0dMVNyNKBv99UAO&#10;7+vOzCvKdT7u4HxipPmd6gIlT19uxDtYkVn4pzICLzEQjTxnL1orZVWDXhXIynhudz59SX3wRH21&#10;wdWIRrVT7/ymn3eZd4t/y2BeQtDQoiqJUP1jXGFJ6jBlbHQuXkza65Cxigl5+InCHUXGqP5BbKY2&#10;3MuhvVXSEOT+g6jDe8ULihaP0IXRYHKlVltcUjDhFbrKwIRVtTxOC9LtlUUN4sIpyfE4FwJcIVw8&#10;OAXbfbSHRlDxpTDKp5FXe7jFyI2IAo0zpsw1QEN4gt7oVXVb4npy06iK4s9Ax+FV5giHGtaHp0zJ&#10;Lmf7+h+0blO+1hnXPg1eor9Qaw4Wnq46IzmWLzMsrZMFej+5irgZ84Jzf6Fylv8Z7Ly0JW1oWIyz&#10;hLj0xHPUPhft9a2lC6snCUH56DnVXkIvBc+0ixl2RTa+z5HGVeWM8XZUXq+qxQpwpU0OXJBomOSg&#10;sem/2F+hkzgARxFh0pI7uO6D5CNcWdyY92RwjI+bPRPvp7ymlW1JvuhcSZK2ChqELZHfIKKXzqYh&#10;tj3mRT9mvWsGYT+eXPfoDrV3samH2bO5mScNafhzkemLY/vOiATvZoQb+Zg3EUnm9SfeGFVntUpv&#10;S0hQKOIxGk3my/FnK6exxXQ2SXEJULH1+gd09ANZyZXGsK0X3/FGrPX4h33Db2LMVPkKNRZk3/K9&#10;XEtYdRb27oVRxT4Lsdnz7DLumeR9ZPk2vjbMJ6iONny4r8bBtOenjUouanh8iso/70TAtB9VhmaP&#10;iG4GI+4Dk8rk6c8olEZYOXQPngOQnpu7cI8J5VpZCe9jCvQhNlwNHTRbWTnfOZyGL4ba9HCV2XZX&#10;t1/NlJYz3tm8geN/6xESl9F37NqO4k5BKqgHO06FsWe3oj0y92auPOvr7rXvCAV1m3Cv0MBY3epI&#10;wX3mfb5tnmEe/sQyv6U/IX8OJfgVmB5CC6YBM0MUQpy168khlPqxzVFMT3gbjprSqWY8Sw2BzxdD&#10;9M0nrdI5aVQV+zzX8Tdi7hrvvgkQl+HUGZJF5643He+jXAyiQ0ibCJxRKyxfV3kyniAQcDylQkxF&#10;nO5W6/IvdMbTnk+PznnD1ds9c0aR66qXshEX4s6XFkIjE3wUqtTZ84Mdriat8crgirosB/78Pvo5&#10;Cx/fig2DAlUv+49UPgcNyTNU5+SRQf33iMuYmbKFrlNcfbias6UFpXQoXn21bPqT0kG4gxy4wxu0&#10;XG61Te2hWZTNH8g/bYsu3TZLui5CHXPpSgQ9tPPvaZjr5j0HH2CdtxDNBR4rem2yZ4Yindc3/djK&#10;kllHjFLlK1u+Jd2R/7HoXDPq7nOpPkwjwf+Cm+ihhJuI35D8AW8UdCqsDePg/g/z1q8pipWF41/m&#10;ZH6pKv9t2nqcpn6btjj/adp6dLQIPZCRcrE1draws/1DYckCYBazcHZSBjmqAm3srUEAqEc3VQsP&#10;EEAXALWdygnQBzBL2NkALWyhsyQLgPUx/AZoa/b4/jH46weN/t8UlFVtQc/8YGBgyiFu2J7MWlgM&#10;M7g4MaR6okf30QU3w9KnXLE5Yqdsgpx1dOMCCm7jr5049TnMxmWdOEgV8k3t5iyqc8KpWbtyqqjZ&#10;ijnkx/24gvwjCU1QE7G6I5+ZIEOvd0eSZctvi8xBNU0oFiK7kTBvbtvwYY8MWv5Bqr88TrKy/euU&#10;i/PX/ajfrILw/GWj578C+9XlfhfYPx35PZ4V/reHWaLy/Do0/V1g/6T3/4vf898e9ouT8ZvAOH7F&#10;/TYkeR+F+N8eZon6hyAewetvAuP8hXJ/F9hfzJL/73sY768J/jeB/S6vP+k7ykAzkBOA+TXIxAIo&#10;ZucO0H3sbxxQdQc7Fwt0jRO3c7F1hi57zPIWJk7QJfCvzcJvlCDe36fFP/MUBzoDre3MAMx/Zv6X&#10;WkQD5OgEXYQBzKxMHL+l5/i1Nv1NRJKyg5bJrOpi5PzOHkpGUoPSif7M+FEX8+dLGW1JhTdv6KHV&#10;c7QAOSqC3JRVX6tBl2RoSgmQk7Gjhb2znSMq719FS9pC2UMWttAavQYav4Gu7rZ/x0hZODo5i5sD&#10;HQGsrNB2KgB/D2lamDibQ9uNysXCAkUCfxOh/sj5sTf+e63/LvvPuigCbaAN+J8qaw00cwKwQwlQ&#10;j9UWg0ofVZcR+rEAjFxQ+XNBH1hZ2FihH0EWKk4LY1FbMyhagcIXUSdjEFRAPI8pHwt8DDCyQyvI&#10;LA60lwFZmJk7Azi5WVGZVZ1BNhqPKbT+iuVggyYRdTX7o1mAxzZBBeL+W+ixIlBYA2ID8P6Jr35r&#10;8T8ALN6/9oUKIFszZ3NWADcLJ9v/josCtNG81CYTH5qdDgV+ErChvFSKHmDxR6COIkCWIPgsy/ac&#10;7BkypS9hmCk2MgIaFdYXXNw3+oYoyJZWKnnHhYV7aHWyeak+9KLljIUflYoi9EcmXQolrTUXlvHY&#10;3B4uh3w6L6aXoo8gqdNuzZ6HvNEYe9zVquQu0ZRH3ziLU00EEoMB2v1cNvYSGxK9cTb0fJolwX1Z&#10;bs8SNUr1wKcheSnaYpQ/+Od046VB9ch8VfAheQOqIj0uRbPHa3kp+T46mqX6eBVmeGJQDgfEocj7&#10;BvnbWlCx1VzW/axHQ0CqVQNXp0nEy1K7iGsnH9pmZssGOHb3NmMLzEVRamyTXKhNLcrLpLhIOO2a&#10;5I/UaQIehvKftxo5hyzV3jN4Z7CWaGIvealV3IFyHdt2A18OHU8LKg/fTRx3SPShDGY2fdWrtWbd&#10;hQ8Wn8jD+J5xn/N9iaXX+QN6GJHmHIYDoM105L72e6x69DqWCxwmjCIcjiXsEtG4TB+8JspIFT8M&#10;6kF0kOwTdNglmO0k8RESv00sjqAv+TFAo2ura6+HWoGwlRWRzdoxJ3VtRx8On8jLfgPHzANi40oq&#10;KTcfRf/3ZmG28U0QdugV4R8A9lT4KRg4p/lxYSvRnS9tCqcEA4fySYvwI+vqoD5BgkmyMMunUlVI&#10;WXxIA+Zg7rOGjGUMiK14S/KMeR/vyym1sNnx9Bi8cZ/8kHjRugS5UQmAVHxvF+TrO+kCsW8or1+w&#10;HAvNIr8P8tVFb2xt1cXY0/hgaHVs9f8oO6uouNJ1a4cQIGgECFq4E1wLgnsBRXB3t8IdAgR3CO7u&#10;BCksuEtIgODuEtyhcA7dvdPd++w+/x7/TY1aq8a6qPV9F+985nzfD711dJnesFnH5VOHhF1GB/W2&#10;GuMndHa4FqY4B3QNpru4F25wRulDiQ5oPHJDrFtOP0wFdanv4p7yqE7inxD28/dXk+46JpTtwzbi&#10;lZyEIb6y7z+Nn/OHdwf1nJFKNpog6REv12Sbwy2icCNHB1JLE4PQQfFlwuhMs0edq5S0LTTxNNjQ&#10;pwnJSYMyehVneq1u7bFP4n0QfN60v1xG9xFz9wFAw0FPdAT5SJ4xZ6eTjdN3fgn9IRLztsDO7Btt&#10;nTxdEbn4qSjThvAQdstdg9tiCbdd9A4cqSB1libhHlc+hXJ+pxws/ZnaEzM4K4Q9BMInasWvcd/Y&#10;fCzCirf3VSPBNoL5w0UVjmfFFopvKwPlU5KUU5RqdcCCSVQ/dHy6o6n1+jGZJ6QViLh9x2mzyH1i&#10;fcae8C0jPBeH+yjvg/wm64PvijHn7ZDQ6JNPk09tELS2c4MKnigyCuou1eZYombTiqYGFCkGX6C8&#10;6h1rtxr/sX/uA/Ahf7LA+aYOgFj+TOfJSzPDtyZZDlLtbvZWbcHSKOSt7/iKLfBXW588yZ2ONINI&#10;zNft4n3cIq3XLw5323vC94T5q1AcMg0CTQCNoXwaDUbcuzitskVwHIAGlm0lMRM4GjYhybfMv/qG&#10;wdjyW13CPs2cpnPWnmTyRqWZGHJINNfjYKlK6gIKzeqSPeFsE+ixLlrzUvsu+h6HbSNX6cyFefW+&#10;y2BdUKq1gGUdQor1aap17WCd1GAdc73b2ELdi4W6dMicQb11yZzKZp2s8xzVF2vlr4TrlEa5OOha&#10;1ssK8FEcthhM2/Xy86iefMDP/a6M3Fu3UoumQ5Wdd24u3F0q0XO5o+fyrCKq/Jmqq1rJqlgT4VGf&#10;7Ia8lX885TiuNtKvr++3nx81ONYor9Wypq3D0kB5yyidQTmRYlCrKaGO+flYpXTCSrmsEzQ5Xunc&#10;GzaMrFgyU47J1hogE9oxFzAED7f2zRibPXF8BAoe51BySOepCd+ZJdypRy9n7mPSKknRmigrGJfX&#10;NnQK5BnUxqkzCxu3d0nHV/X2yoq6aiWhUJ7HNLFA81cfU3YxKaXl8BUyYGx08HAOR/RzTxfM7Jyr&#10;R6K1VjQWNwaJndTWtrb5Cgeyrjt4w4w8+xoXriXtx4N28J/ujAGFapVMa9L0AKvzy2YYaKH2LBOH&#10;BFhjjq/R0HpdwuwfyLSJl/a7BBmvYuDdl0iATgaXMSIw8j7YrX0P+wKTLrV8m1YXk4u/7pJM4dLU&#10;z2eh19/ZPU0iz9SBo6b5K9Wsm+QRxwSyWhZ99oFpgVFj9r24N/H8DSOt9+Vy90tnDWRp+xOqz717&#10;TkgGNxS9OFLv9hm9+zdskPzHF2UBeBYuqV0skhyeIC6gEpB/vK5MpPDzvj7/hgWsmIMxM9emXN4p&#10;T3uhLPVno6dXzcwS7tbcnjXsfPh86LxJw6vDV/0zJixq62BReuFc1upud2hcpaUqxF23Otx9adey&#10;DZKRD6vVPbRsW5x6e/g2l4l8NyZBpQRjkl1i20cyWOJpEDS9Y4fdwzQgZpAtDU8T+oK2W07hI28R&#10;VWOJMoGg3NlqySrdgn+9DFfERx5ak4Fp1q5kr+DM8OS999RNJbRdbQNBbeXluJjYD6QHOzuztoZT&#10;ESTaBOFt5egEQuccuYydX7HZikDsrTZu0xHnLQ04lYPTucaqqrbweLtztTFni1xbW/aFS3YEI9wu&#10;2snIeS7AVd/4BSwE9qnaGBZEL1yC3PMvYfqibEWNpAVdGbmeGK4+UCEHY4LW6bz0yA7qGAZ5DyO1&#10;sW4PW0g4XHAHx+hwlsiKmzzo2zZAQwQ2Npyd+r1iTHE9n2J6kfSrP2ZTEFEe8UjTeN4dsgY1n/jP&#10;ouDyfAwG4a818WSeBHy9wlFY8WNz42DeAInGeKYqIHj99RXaErjHLD+GKMeRJ+QNtcVxNJJo5FGW&#10;CnkLnWaZmEbIhSmRQqSl9Zn0RbDigMMZfvpGFYrYwQ/32oVZInyxpf60lcRayxqOoglR0lnJeoNn&#10;C2c06ctZSbSRZjADGbhwffq7FB1jrtd0/pgLZK4PmPs5Qu4x4NHDbTYT8KrwwWb9FQATnTiMcGzT&#10;zHpW42TscfwnRM2BO7O0W6FB6SDxEP3BdD08IayOwBzzLgmSDaiJzciGbXldR+cH40TkSB0UWqVI&#10;SRejj3i+NHQPjRwzrzvByhjSaQ3LxE7FAnqi6boG9JJ8rB6Ztb88EJchLoR3DF/M4hrZzHyp+DVZ&#10;7ZYKsjl3CW6N8h6IOq2+JfSmlVmFKQxk0rTJt4anja7WStQU/rDh1BbDSHMKq0Sc0ueT+4GTtCTK&#10;uAr6IP1FLMaI0o77dXLZ4GidRYXZYUwYyjIv5k8NgcFcStzzwS/egIKlrANk9/T7sHsc+U+Ew7TB&#10;AX7azcEEruTiVZnDx5WSXdfxYRM5us3kCyf+UFE3yKWekUyegD1jjvmwWckF9CKlqlVxRA5dZRlx&#10;p5u+oGK64scw/Rntne9Q7gu2n/pl1Q0YpwsBF3KnYnmxylavhlHQH0ORJ18+Fe+Ffo8qC9kLRTNT&#10;rHHrZwgRUaWSFUqOtLLIIZltBYx4hmf0DqCReIBHVNM6GrQ6HVxZkLi7Ac0JvG6Apc56shK5YyH+&#10;74WXIvcgms63vSRgSJXMPCMRFlIPix3Ik06KcxmjGrxIRhyHtEFw0obdpJAXR3MaF21fDZ3xJ08G&#10;Dj7aPmdhloFzgcR4H4D2Tt04V0J5XPbs9nQnIQlZgBF+crZ4vXAhjRCWxcCrJTHYiM563xjuWt8Z&#10;0CuE44HNgBQYWc28+s5wwYL5wA336jVhskqW45FssDeXQNfd7dMXx/L8QxUnmrevMjHDR3QjWOFt&#10;hGLVfIHvyDJePR5ivdF8KQAkKrxXAOLVh740cahvRjq9ariV/FDw3Djc/jGxY6X8wfJTwUZBkEyT&#10;bJ9MG5uXfl1qhUSguLTjA3OlpyyhMt26xWzQnG+cbnC9f5ANJs6lrigGsZgNEKozGYbPAm+a29V/&#10;whFnMWPtnJJOFr+XEL0Y7KqG9Y1ywDVZkuCoNUaN7uA1qftH3SxUA05W69h3pBchbxo03QSLl2G2&#10;bdyhmU+tbhmU5bFV9fYXC5zUsg0e087aNiNG8Tiylv6yTZpX8xTrmtNIptDoh17pq7dTYeyiloFf&#10;orSi9z3fOGIstsNirvy4nRPoTdc5WVQ9ny9YuEdHGUQGmddyf2/rboxb89IaPm+W0BHRdAWQ2TMs&#10;UHwAGYoV4oZ5QnIeVubc0BbnUdVS7QwQaEepEkZ4yYKVvf0UuyeaEdwaA90bgkJdk4K2OOwEZDec&#10;r1Z7vq8Id+AM22emyXp5CgHLCftWbp6SJft9r4Xi4J3gXgRTNSeDgUTqimAqXw/CxcKXi+dGdhk2&#10;2KXm2IefvJf7xLAZspxnKC2usvvd8kFg8W4Mfa5iFl1Lyti+uFyZjlBvMHZ/b/xlQJ4I0LpR++fG&#10;3AkBQxGQnKFAPibKjC2HjaBJk2kxf+YMrvA4ovn9iGh6jnnYNp6d4JWk9E9R59FU/MXK/orprjV2&#10;pIqx166krLfid/U4+aoNijNF86GHYwh7KS4j8GfPW/wrvgqsNSn7cOsEmXEaHqoH2Igif2Ch6dqj&#10;K8JvGiWc3jFnuRh76fwV+0xEIygdhnP29nwFVTnIdT7YnX6LaqvpKKAxoG75ri21Tv+Fa3BGFlfP&#10;mAHTwRdYsGo3VVUof9aLdZv8RJwx3oGWARWLdoAraZT48FglyK2oXtaDoEU2y2rvXvEogey0lqlW&#10;cTa2i3pkERP3Bn7T4npUSySgxqdNGTq9/tniTEXl+9n3pA/WVzVQ2ljpCtpkRye7GI9V/86Px1dr&#10;Wobpkc3zaaXQala20bHevEiwVB11BJSSqrtPncEklgxBMWZJmcC+aE2khHWRw8O5irFJI9usRfiV&#10;AuD9ROSZPMC9RSVJ3NV9pWHVI2OxqBAGpZ4DEJ1g4QBvGYPcO3/a+7ttdz653OdX/ZGdwXHphtg2&#10;tmy9nA5Wsr1k4/HEiBfBaNNoKs7tIz7BxrHTFfaMKC3ga/0SfL2K2U7lozimne6VptOBSD56N3bz&#10;TN06KSdl4+RqQganJAcv+dBGu3ySCe3SawZsWvlFciPFuJwz/kwxa842Gz+XYEIrVyMcQliq9D3Q&#10;HeAlJsI31+lsgdqAmdiUUM+JpDQTynlrASW4ux4/G8w08aTOsUvjOmwdTWHwuMUrJWx0kBtewHBa&#10;6mzHdqpOd0ftIJkV1I7RJdgpFpuaq1RwupaVwnZBhKdbCmG0MxniMsFO1z0TzSRu/Jrd21CiDeDj&#10;CqhkV+ejY2icmcmM3wCMD71PWBoZw7UFTgxYqVZOuCjr0p2/bXQjGdvtJzSnZdypppaAn+Oio+2l&#10;mC03mn11VjS4jOaSXqrpCISWRY1wSJyT5SYAmT/5oDrQTcl7AM/f0vc9XUZmtSj+VkVWOv4l5X2U&#10;V2N5H5Y6x8acdmTGqT+abfrdmqSspYzhUH0m9ULRz68bSooN568rGhd2ukPcQ9UsKgtwDQNIE7Fx&#10;rFHClMvBTfDPcMhKJKw0/caoSW/Bha3tLfpMtULvm3AQc6B+s9Cbr7zIMMRXowwiiW8NUxylYZTf&#10;NnZIcVivSDBeiRoq7V5+85a6qBm5j9ymK7wDOHiM60wtl2h+YV8+gvkbqGtOcQuHzp77kEEqe7id&#10;HGUFTVC3HMFG0l2heVY67jMIwiTyyifHppyf3N2mDcRU8PGdx0sufuzRYPTyple5bBIro1jq7tai&#10;nWjXTrOPbx9MC+Z2qZiGR0ugMVVJTHIYfHvlFCHt4b4qMW1RlXx+Nt5IWMuXnTFZObmwaT+tzefH&#10;7RN+uH1mSBBabqbGO576eRKCakAHeAdwoy9qHO6Bvd07PXk8rB7e7zK/x07OMItYIjXlvROzWlla&#10;VrzPTZXZl6QnmPfkBogvP7eUkab0Upn531srqnyMN8qe5a+m/B6CVLWQgpUeg2XD6eumA4rBNh1x&#10;GmYz1sCZ/7SSYfPQy2YzzbZ0/9k0wwtXoM49kI9HS5EVOJOcdijjXK60lSOCoX2WsvUUGEd65tzm&#10;rHHcDwFlOWbsM8hJKY4qjI2t2/FnHJVf/jg7THDB/C5QWQZ6s5+jrW6sje0da+1kf7OF/TjAEZy8&#10;Hh6LbJcgSh1Qm+2b9x3kFwniKpriLJChrFs7xe006lyF2IiHju0FpM6gZtZukm/GbrJtVgxSOSQJ&#10;4PUnfREgD9eNmL+wsWkPONk7Qt+1DXPMzB8A3ajfzFiCisCyZkWKfaRuLxRTLtDzLZYIawojQbIC&#10;eV7CubVyiFYNXxs2qqgluY4aCcwArKOp0QkWw+UyE/L2ajeTvDy09ayk2P34L4xGXp15n23mUShp&#10;KGAq6D0DScuCKyQnRrbG85QW1pK4EGQ8PXMAHL7+MgOnW6orMXLRil85EgYKfqwrQGXwDvEtiWJT&#10;OBscS1ZD0ry21dbpwcCL11GQa9el1iinZXiRmArgVf9LaolW/ust77T7ngy2L3iGTuHUq5042sPp&#10;hwKNXjHZRvPYuc5sEDN23q02yAiZy+BsxK5qbUXm0n3udaBbxNlDUflE5H96Yr+zq98IHjsXK+dv&#10;P//+/Zf9+O9Y77/ASFVhZWVleXrVR8L4G2V0YFAwNnWyeiSK/8Ej/2VIKtkoQ8x/b2gE/nLc/qSQ&#10;v1G9PyHkbxe/GCQJ++P0wn9jkL9Mqr/T71+G1H9pntSO7oB0kaAFHr4LiNrPJts2xvFndyqJ62o0&#10;nyHy8YklY3hMEvfPDVcWxTo/CXmAmT6o6TQmMl6inaTn7LN0bfmRa62C3ui3f0UayehwS4WpTuxZ&#10;fYpGg819sjvoxBWihSMRwFVntbZ1dbZrNxxZ7Ce9Yu5Y2R1VzddVvO7FEwkUN0PHkIDALEYHvz+H&#10;5hQOVR2eOhvsVKw6SD9PCw654PoUgZFo9PYTMibKBLuGdoWGnu1DGQBX3IOLYrxhQssqQ2+9dPIQ&#10;TPrtBXHIHqhbfwffYoh1CcnTiq5HaXPiFB5xxWbuH1b8l0fFyvpnDzrwn+nzP3Pc/8c6/45y2f9O&#10;cplJGFgfgTIL2+NoCG4g8P/GuEDg3zDub4/8DeNys7L9A8bl+jeMy/3ojPyFcVnY2R/3zN847h+G&#10;29847j+YTCyPJPh3l+kXyGUDsjweI/rfDO5BVW9bpR7Aw0Er7KCFQsIemTQPGO/yLpasgRw5GPll&#10;V8z6EAVXHbJUIO+4fSJxtKQPLrMIVrJa5SqlY3kAT64yMh1+zBaREDra/nsrMxOrPp5cAIPSXDI3&#10;zyS3E93oNtbosAeTkf/k/cLd5il/09IhzMulrekG6sHrfmBDTX0eK3o/yVAFgYLc+Wgqal2CIPUb&#10;hqIDAxELqXXT+3FyIevoqY3XnLP7Z4BlbcB+FWeT7MPTpUm4gAWT+o82B9NQw8IFcAWcpfachune&#10;trYZb12389CZHM6Pyfreupq5ezye6bkW66aZF6DrpSOagwPzzGNTfbJi892Ci/GT1dXQE71Kslov&#10;SwIWV7vNPLJZue3urwGzKGQXDc1wnIrRCdeg9HknOxHxK7HBz0JCjkbr7dix1BfKJG3058XExZRm&#10;PAzeYz6w8U/0Sbk1Qjnb9YoCKbVJKtW2bbEfhZSgrBzeEfy9Nrw61Vg1fWTO3wsSrd2/Fuin6tRs&#10;A1Mx5hz7CzRSLawauwpAqbecytNKkDGUVELOr5xSnCwPMJYC1Ha35ah2Yh8u3ynfKR9V31fLuMxo&#10;zc8Jn2bAZSAi+vIJ0lfC4RpWzGZLWPFYjKFyAqq23VIzqopnCzg4FyCKybIlsqGy81QnNyNjSO0e&#10;7c+OCJYJmTGa4dKeiPuq+pAuFwoS/1CpZuel5M1nZ+l1v6u1WK1M4c6iuigNsbbIkZa1UsLct1iF&#10;cFTpyIqOi6q1qGsWbc/KzqJrZCSUbpjNaCRsjo5yFCaUmKeIxHKUx4gblGOtZveC3rw21aAdzwmr&#10;IIhgSZit1KERp8RUJ0XhUN4MhQp3wCJYLFCiqrYpDAU+dDNASzqpQ6q2JS6aTLlfZ6d1PrxtmCoS&#10;PvcqNIejp8QeNs7d+ahbWhmEny2rNutf/Pih5dyckRBoAD9CsJ1CMsU1fR5qY10tWJgM8eIuljfO&#10;24GkSrhpPGrORr6YAUJVl4D4eTq5AwiMNnmaOR9b3H+sCMvhCZvNEv4S/hjFGttHWsBOOJ7iwYEy&#10;EYyW852hvVB6SDG7QNlD6clQfWSBP6goPuCqy5PPQqDwzbvMZ7M+1FskgPXcoo6gBLintTzXoslZ&#10;+eOG24kjjLYcjyN6YOTSimCGyvp2D0ItOE36pI5JENJMVs+LEZ3u+09RJ9W3ZcbaEV+cCoIYPJWS&#10;fRb33F60CBND2YKPSAA+5xQthq0B/Ujm/oxVYtFwFyypq+c/WIUfgqvxFpFYFnVHkc5cEgbp1NLS&#10;A+XeeE/jhy1oCnj2kh6qyX+XdIEy1kWcV/a9dPgk7QnMgazdXL7EuS3DiqGPQ5ZIyFXaF8YKfBh/&#10;bUwmwjYLK3rFV//Dizt3r8hk3e6ab63Ml6MK44KboBO3dwZrnf5grZRlt+BWJnQAfKVoXH3y1qhz&#10;pIz/M/ClJinSRgz4ypEeipIVhWg0KQ4bhU94F0zoMiJyJsIjKuKYpJNDkZ6jm+w16nYdzajvzEpi&#10;opNvhaCJFCLoPg2pwzllOUKfGc4wyN3D6oW98YhiEpyscyT18IjzuIy9feYd9pDg3U19ZXorHZKH&#10;Ze43TmadGCkpkV+fX7+B7ybJ/1Y3molG5tWkjDEQCoBxI5L4WYQ2qi+U3ot6aXjxOSEPSujorCtL&#10;7EYrE7POiN3QQD5rvE5Oy5oiwTxLTkYycqfCZEvFLktBUGej6JysppnrrKtOr8bjG9bR69p7Zu/2&#10;4oSfd/i+836gtXL9tcsRoQ53qi6fzfrupck9t/dHgR7d3kjCjcKrm1uRde6vTGR97LTSKdQLFAh5&#10;JHlSjdKztPsx4nnVo27mKLubcTaJ9OsmV0TrH8AZcQI9IHsxhZP4jQGQZBBUeeYzGs2wnoQcrSIG&#10;9UUUrQOglDCKBwMoDiDmZiw9HSd0IjUK0cjhLNG2qHBXSlcSGInML5PaltmWOh+VpyvgKr+J1O06&#10;+BC7tEaT886ZqGmFnxZeh2fTIY13ojwOzG8RCbY2CqtU8M6RVkAJWHeoATeGNca9oZW9Swuccb7S&#10;v4Bi5Rk6iu4bF+YXsVMC5E8ApXt3HZlxkSVeFkp3z8jvQDxZjkXS0/jGPuinE5c5HmrwXoOMoy9+&#10;nGK0Jg2NGNZEna+2A4sAhg5HCFGnCFaCbio8jC+k4Iy5mhDot1So8iTMgINd1savGLp1VGkISLzN&#10;1bc/f0tIwMJhOHZDxVmCbjUhXHERoPJdf0yFNHekw9Lnr4Cn0J8mxo2soz+5xxQU2Sey+1+brqPj&#10;dhQxouQIMzJbWHiazAULvboJJKNzLPo4df18wZMJcYwj44MrpHlozMbj2pQvWZqp0D5T9QVu46V2&#10;rW9pz3Ug885NaUQwY0HZdbqKNmMlvsOPI9ejQKL+/aJJhLAduFd7+8FIORP8TNIF+Sp4yvvF/EyU&#10;imPvZUVkn0UcUKCqMJd2+vnGS4FnCddpdsJ3fIo4jug6Ja981VKLbJ4jlSwQyXX/xC4rmTB7ZZSh&#10;HpCAqqy+8Fwi/v1nyBnY19FMUM59uBupT2v8NYNjHZ51VVOXcCipuKDRm1DecAu7PvjYBv5DXI9s&#10;2rcKJWUEnVIlqQdykxeqqhLfF221+C0ahoNubpGoFhTeRc8Vo7KvHUs4sYy/5PTTrnWXyZR8JuS1&#10;+GO2EimX86lfY3LvbGU83EfoPBna/Hiy+SxyPQGcImaLKg6teP7Iqzau0J6BMFSNuZ/ADNWfAsA7&#10;0xLUreOCypVXpQviFCpeIqypq5Y34pZ37vu1bzK5tgdqTHmSM1gU7YauTPIBpXpzZSkbkEnmnVLF&#10;we+v8Go7o/gmSwwp9EWObllPR3TEjydZy56D/PXFeVm8R75YUkIxQa3ffqzhIBN0JF3fashaia/1&#10;u2hTjJlBEmcYqNX2LLSx3oT2hA2m56jom7NAUUpb5n/uY5PmzuWHvSwI3+lypYVCnyseHCeVvmPe&#10;LHzDLuotMg3ZHV/lB9+TaTm5jtekNVgkT1lpXFdomOhG4U8PUdsSvh7E1OjY0w2kN4VkGebrAR+6&#10;5iFzx1fPzvLK1vt2uxCqLn2aSPCJw/VUkY6V+9aERF705h5PTzt6h2U3hbuyYoW6IB1xzNJGyGbi&#10;2aI+6OX56Sv0sHpwds+XVK5vbg6JRjTlBw8395xLM61sCk4iQ+5FnFbTnD7yVePnPJ1nOtp9bgqU&#10;uvsSIvmlE/8e7Vybqu1bRlfUgLlCQX7snmFODr1iOa3GHUIGZc83Vr7kqwwZuTbRxBugNqnxaqbx&#10;3Yn/zNxz3kGmb+DugXsEFp1QDIrJ0CeKl/S0GWGqEq58aTtMqNU2pTKJK90PNgjOvRP7sAXiXXMu&#10;79oUPiM4E7v3jCONA5ubm4GdTumaXLVwc16Wc1wLS9i7pNdcaOQZyf9ZOv9RIP6mkFg5/ooQsvwq&#10;qP+/1JK87Huw2nt6SWMrZ2NHc0P9/1BJLMz/ivD8JZMegxB/FKh/pTX+b53Ewgb8N530x8O/whp/&#10;lLiP0Yp/ZUP+W5H7h1J6KXro2UMUK+K/zyZcoiB2km2tRE3so18VbSFo6Xm0hBMcC+Lb8012Y34r&#10;ADtscUG+jP9IxOzrtPiSUZ8ygnl1/Z0lLzO48E6Jg6+03zUwyFqKG7aI+PIj3NFh+NsQTu7mZObV&#10;KjNdo+i0zGVbgRfKeJO43rbimVn6Ch+FUitu3h8rDj5vzilcNFrK348rbuu2DnveIE81K0EJQGOU&#10;N6fYoDbKMc/7okUhYnOvzss8yzdTqzBuzqN5KleYtRFWAXKnHLDeIbIYUWh38/xMF6hGVHaK+mHW&#10;FvRPC/0rIsT6t3X+fUF+vcA/oji/KYx/Vkn/sL7/Wx2RaDIAH/OnDOyP/dePgoXjMXrDyqqN8n8E&#10;Xbi4HgXOn0EXVrbHq7+CLlwsXI/q/PegC/AxyfuvpAsKx28S6bfbkiSPzQt/ZV7Y2R/11Z+ZFxaO&#10;R+HzN7H0GDr+fZv9pZb+uPPrr/+5d/5X7oWD+bcj8v7bTmpR87bFmgA8tN7ZuZBmU8Gtf7Ld00kk&#10;b6MMCRWkAUY2RUf7+D5pEYluosCJTZJEFKFT24pAoEdSwM5GiQR5q/mSfQvIJihiZ+XZqaHbMZvg&#10;yR3XTY8cn0xQEau+a25ZB+EanyCttbrd3F0t3jQPe8CcYe6T5WGjaqExkuj0ZAufjbTXiAJozA9C&#10;Han395aENjlhF0VSmowkr3k1m2x2QLORNyG9XyA7WgLj/Dfal7xzOTEJRmmt/mmLiBKjJlOCYPPd&#10;nQYGc1PiAEfHcnOiUNM2uLlJ7AZrM093gjp36Tz6lO/EMJF+2gVLyD4edJf0W+OUeNCJ+stLHTLE&#10;CkGYPP6CjLNZMk1p8J43YI0MWZ6ozym94ixsQvU7v4Q6xjedlqPCBM/tsbYHWPVW4tU2jIc/iNya&#10;O1Nac0WPVB5R5NbquqU4eAKDqyOr18DPQr70fYUYA2PGbh6uR/iBkBeWcp5zXcRkLuSxlVkZZH6j&#10;f15tjfx1hW9oUpFRc1k2MS5/zQHrZ5LjBrbfTCR/WfO25+Gzbx076frAkKo4Thc0jzg+YYa8St2Y&#10;IOssfDo9j2sU3nhm4ZtiAo5AOg2X3gtqKlUaanVkN4pATkVzaHckLXF8Ih1xHMFTaZrCE3Tk1eKv&#10;lc2qNPDlQfFLTRAFcA6RTCAGFtlaEnRpongvzaqSD3mDP7Hjx+ZintpP4TFDkOoKJD9/PnTqkNPf&#10;D9mYavVby/bAGR5kQ2PqZqDGs6tDL7FxJz7nBCeO1iyYHTvdvVl9gGIKbPxGOFbb91a9iHoari4x&#10;dHrR39TXnpCuYE5Vk9uwvgNyWEpLA8O18nNxl+046EzxlNNvWaUtGxoOar0F3pjcoF80XKB4VLW0&#10;808c1P2c6eOFApIjD7lZCQ0JMYIW9NqklGjrMPdIlH0T/LwwUkU4pzFtQdTTpN/ctuoxvpJy97Ms&#10;Mi/1bBqzL+ohRZnYow+wpObPoDkXMW3zrCtTlEupkCgu80C+xLYTPmUgSV+wnjb7Ft+iPFSyB1Rn&#10;K71bckTVjFnxOObSBW+OukxxIJ7Dl0frdGCPYeODXTDol2g8JkmxzrFxphjUl6bmFkbwgy18K98E&#10;5wSeW7dYg/km80okeBrdBCd6ilcKNjkZyeVbNMOuzzEGK4i2a2e1sSAbKzqD3v4a8NJ+Ehot8t7/&#10;w9p3QDXZrOsCoXdUktB7EwiQUKUpSJMmKtUgoSO9CUhHOokUKSLSI+VXQKoQaUEJHSGA9N5VhFAE&#10;pJ64z9773HPOvvfcu9ZdK5M1eb/5ZibJfLPmeZ953imemOEY5r+4a5Pu9fMti72H4fOG8SM5+99B&#10;zm6/LQzNmpFdVrjPhqEVpn97CXulywELQgtb8YFuTAFl7C7v7/96pt0asJtUWKWtER6tSlkWwdUL&#10;yBBT16PwRfmWPH7D/MqruA23tgjd1/xt2ce5Bb0UM7MzOX3KSvnOaZRkzjDkm/TUps8mhb+A6s2h&#10;OsazD+YjJsF5hqXvvA/vONxVPU97td4/dqf9djhTXrG1fwx0uBQpzPsx+ukAQ3Xr8GuXut9+ORqw&#10;TaPgF07FE1z+47Neh3wfY7LwpDcSDiMQOd632Z3VbNuMGa1QagoCe7WWXtyl7tf5eOSwza+IQcuP&#10;s6a0jd6Sf4zfZJnWMcZ3bzEGjLnDQgZH19ncTUUMi7Uznm+JKgtwZ23L8kAvnRifJZJd/1RuO63X&#10;fvMy3oTSu55ycrAi/qdDM/l773jvB9P8xpxntCrXRkIz2K00A6OiwoNz1EqGpkSe3R+4FtLpPOA2&#10;GGFy46ttVqiwyXet3zR9jAPfyOtqoPIpctXPt8I/IFuvX6PpjykkAJbklzR90pruwaXars9dF1r9&#10;uQf4cNDht06zb7kvl6ML+Rg1PiI8sH0trzRiFGRw2yY9O94UytPMItR1SHvuzvMDxD5JoizJidip&#10;PpoU2WrhpWP7RF5ksckSQEsVe/8T0q65ST/0bqiOishgGsXTgrOoQfvLfcTo4ngHaPDOPuo3W7IF&#10;FaYGqmZ1+53Ys6mAUbkDgYFl5j7biunRA3pVr8yjScEb+gVRFHZTEi9Nq2NFkZO/KjIb6uKnfDLS&#10;gVmX1BbUfIY9V4Rp02O0i/Q2r9h9ctMwGLiK7KRYpt2V7vNb/rH8dLdFUH/lDc1I6F9ZH/StR7gz&#10;ut90l8QcvFC5ny8g9eJlv8zTdy3W7lk2WTaNHrU/q4XcCyYvouxr5tu62rje7ascbt2f7L9sF5Sn&#10;2BTfBLo6hY/fbq5hP7WIWZ60ltyCEL4aUqxf90lXtBH97Kmo12jfuF30vN4Urnc6oNAJOBDZyjDy&#10;Z0Pb6Kv59qp//j57y3FSSxP30OKBRar6V5jWadVDXJq6mJRCt9JuH81Kt6OzY/KgLk/6evWMg941&#10;cCZ5/ffqt8YMP0YeVJaWZsxYkSf3UCRLh/e9faQK1TF/2kytIQBt7XFvFR19PXBQCrUsvfHa6WVW&#10;OanhVxuC29sOMwlGjfaZ97EPzitKpOoPQiTCJPwbORjGIusG33+XqKA8+D7/IYh3S0rS9vzRsExp&#10;fQwP56M7G1w/ZKVqWagkBlfYSFXN96kOOBlu2BWLMD/GcwCpABcqjcrkPHD9Z2B0/RtrKqPpLHxx&#10;gzusZezaupWD412QAJ819X5bbdKvxBybgqYlwMbloK1k9fmzQkjQWwF8UMM2gxcAM0vvJ17LZWaN&#10;TvKMlSwq/PKBPmoRrBxJjIWndlVlidHUeDTU6mGLAL3vYz3ptB+DDYw2eezPEjm9kh0zsg6UFUw/&#10;ypxejGBK/DAV/soKQms66kYnNmyLI5hv34hHfWW9oUbkklYCFZ80TLHfBkyynQHzbu2usy3SmCfY&#10;5vzEwoxB1c63UyAhrgLBFT5g7dfqNJDZJeM3a6tWTHw21L+XgtYlKq7tweTkwhmNf1QHHK6k5fek&#10;dq/3quio9IBuNJj7A9nGQ35/Hom2bFRqkG9rax3P+TSeG0XHWa0kx1mnxs1EiCt8aK7pvehR++ZL&#10;YX3cIktXQAy9k6dMz873buW3TSfaMfrHZm5H9qHgEiHva5gia9NiM/tV1zbzsSb29x6J7766csin&#10;r9YIkuGDXNjB7vTPRKySWFqLWjLYGWKdigoet/DI3gpWieG+ERccWQ8fbdO4Z0nDXbo8Fre4XMi9&#10;v/HtUQT1u8ifysPMY1TVfpp8DpllqWS7XQEbzOu0CIiUxtl3B6mgwMQi5F2VL6fu9K6eYbzcQ8j9&#10;hYcj8mDrLQKjEv2yWK5vNI59GKjht2Hptjg+G8m6nPsoWlK1BU34Ev44rqzMG7325KbynF1Ql6Nd&#10;0LoLOF/uepz4fV0daRWObHGlzwunh+B82LOlt/qwLcMlyh7MzR8N4ENr4biN53G2l+VgxjepyYgm&#10;9mxA7tLvBe7PcgLgqlbZz3T3mkhrGV1AFvQTNsJxoOS4JS203fHJtREWegWS/V+5SzhiWX1t6dmg&#10;x3EvS70Bq9BCa1eZljOozNk5XpqTk/Vz0Z+y70nWmZ2P4659nlfJg6jE24O4mv2nmNYzQXeTFYSU&#10;XocOUMRGqK0A2M0p2ySgvHNiTBdeGkuXl8cJb0aPA67u8gy3rF5Ckx9T6pUnG0Rvyl5vLEJ6acbX&#10;ayalPvYa9annt3oUyqnam+q4Zu6MqdszCRthXOlv7zEOlxlKBeZ3B6pBK/pRy81rPyCdrxA2gfoh&#10;WpZaDZlYglBWbhTDpSF+OZYB+YwBJ4f/Mu9iHOJHrtQraqydK/xKExT4xr/UaOXwkkTpyMnyX2GB&#10;f7BhUAWo9J/rf9bBMn+ogn8siP8DC/wPFJmOrpmGlpW4JnEju53v438B+f4bMyYj/X+mxoiKo/+g&#10;xqBQeSI9pkTcTC9H5POUiHk5XlkiHpCDyhGTAi8UqvS3PIwosYFJE21EkoTIcfz9utw/r8sSFSV/&#10;6vmzUV5OToFWlrif/U8dssTTxOSJNgUiWaMoTayXiD6hckSRhCKxXaJqTo4Y+0leRo5XgZj+2OWJ&#10;8aFkiWXk/rRL7I+inNwf5Mwrr/DHRmyfiFpkid8ARkShf5K8PJTYHzliOXleKBFL/LlPHkZsk6iO&#10;kIX+Z+nBv/8w//gH/glJ/m+Jv4z+pBniiVVH4bSSZUi+JCGRq9JxUEde5COXaSqClhHDc3tO57TG&#10;naMCvTJHYPvSBGYztHbt6/7FaDgnsPFEvmBG0wqujprLhWz8mBWeeLMi7fRj9olm82xeZUNZcJ/Z&#10;NR7Pl0J5h/YRAY6vlBpPjHodX3ltL9kHeo5QVYblNcsyreBVz0LVJvuWbhi2j4o9R+5bmmIgv+pP&#10;4cY23+/7iouHzQZ2xq8d6n5tR/E0iikJF9ud37gXsj3i+HZGdmJFxrHkyPT33j3Hx1vzsdsUhgsX&#10;bzcqBiZYe8M3gvxVfIfQh2ZPh8TOfnAbRnjlb5iKPbWJSQKSIlsWtKcStOa9xmspgLYcUwxAW7op&#10;SaBtgUNBNfVM/zbxrW/cIqbhObuE3QIcD0QmeDooS9jpIoUl+Kectmuo6dzYFCGJ04L9RbqTeRIV&#10;V8wqySquNABj5cBeY22kZokOHtci03U/iHp3kDR+YsLqCXo5RqW3pNx4TpJ7uz6dwug7h1deFB0l&#10;eJAMRP5tQp6VWK5joI86t/Px5ia/95XKGJ6o9MmJYiz+avPXBxWvjhUPgESz2e2br3XHB1jMEr8E&#10;n3pnb7oDx11aTG4TP5c7JVffoX/cW60dUvSwrvpeSfkgvVs9qE967FPfx9IRsKw03vI4lEw4rsKR&#10;70XLRn3NsO5AxdHDm4ImdGoKmzvxBe3NVBS5VxJPXGkthCQ2DmzyIEXhQK+Xza1fYEfTF6IBa08y&#10;42Vaz/1L999Qlqp38UNE/tX88A//zx+1yT+nh/8XRvW/TQv/wlMgR3w+iPIWBV4ZqKw0r5K87P/W&#10;UaD0R33yH44CYtjj/8VRQIxd8w9HARHz/8NPICtPJG3/qYiRg/4n7wAM+gfV/1MSIyP9X7nUf7f8&#10;10fxbzPkPSKL/3dVDFQJpkBs+39yD3wNfUqUxcxdYI6+tDkcSqb3GkB7DV705qdSaEBT8wQFSclo&#10;mHWpm2vf11KTeYqaik/bWT9sBL5LJxVMMHX95uaBbAA2fHD99bO4octVYUKwfWMWJkI+1razs39a&#10;1i44pDKktDGvfBQ6dLR15LTfJdmfkL8ldEWM02K0Pb9HvUQhuopj8qMS9tMrcRqTUgmbdjsGug1O&#10;3tuvW5b3xLPqCG8+xxiYVsLH2zNiezcWazMTELZF13JrfAfXf0rAfaWOo/snGARHRDAs8zWlESHL&#10;p71u1FTjh+8tKbuGupR3WSzafSz5rTe71gYUUn49Mj0O3zHlQthOSdRGS4yasgLNzOVkH/zIqrS+&#10;Q55rKkSe8OosoTyRGsLbVLzmZMtjwptZKr7DfeMAPySBNDS9FORm4KdWOn9prV52ttXAtECYKhNQ&#10;cFm4r55cCDRHqCsahx31eFHj506nygrm34UZt93jNyl922RGS59Ilew294k+4Ry+tbJ8HXLoWxOP&#10;FMdMDuIgkADfmmikeNPkF5w85INvTSxyEO6+bAcA/cBYdOOsIOPePkqglz41OUhTeMWqHQWoH2PR&#10;hbsHoWyy+KSlDgqDS6zbsYBa4RKrdqSgfczmUvFr5FP4wFoxEqkEH1i3A4Ly4P7e+C84A8h0k8ta&#10;cSySDS7rh+/UEiCKEsb8TLq1JEGjmOwurQwkO+QtJrtPixV0vyl7QEsIxArP8DPpwglC7mBEl4qz&#10;kfwQWozoIn8BUgXii0nwTvusJQ+yhMdgqH3SerUoQbcgIxjdFX5sbAHyASQU/sZ7aY3/FR0TyBMC&#10;hytivL1tNz51xWbS0YGcIAZwQR/b1U/Y2Hw6LpAVRBZejrnrU7Sq0RHbGdsTi6XQo7ZFIU0g2k3H&#10;ucihpuMMpHHTcTYypekYBLpcXeaBn+Uh2312+UA83rvmkPkNu2zkUdMxHWjHd9cZMr+07AG56MTx&#10;YI4BoPaN5XZMEBKpgDnmAnl5794AvffZfQgJ/4x7Bz/LQZo3Bb1CvmxSHMK9bwpKQ9r47pKB2heX&#10;n0K++Oz6QcK7cMaYoGRkgfeuBOgSh0vBKPbjUpqC4pA8vj5xyDJMUBKS2ANBEDH3DHkfTu/j8wLZ&#10;jVHswPlAkn1YNuxSkWBQis+uKGhhY5kFkuy7qwpp68d9hqt04qLhKljcOTw0Hunl58MDOvL1YQIF&#10;+vmAQIG+u5KQ7cVlatDC6jIHfPYLzgPOub5sBmn7gpOEzw7gDOGhz5Ga8NkeHAOcc3U5GFK1smwF&#10;qVpadoUwetcUIMPgcBzuEeTQ20cI1IyZxOGMIAHePhSgGcxkF84M8sG75hXSEO6++v9ziHHB6/1k&#10;0pFmEKum7A4tGMgQLuuLx2qpgp7Ax7jRaEdUzspfX8NRr1b+YhxWA368nn+DrahVoj4en7n7AMAf&#10;WDcM0VZm+4nw15pVYIh3Tzl1vTUD9nCsjy3xcCoyRMnX9jD4LPjnVufjb2i7TfG5ga2/bNYG3VFN&#10;hg+6sKIzUWbSVtzGf33m67dwEUOTauuDf8G+29dn4/kDHknRSTrUR+JDtVVRH9kG7WVfmoDQSign&#10;WA6uPN2ECh2gDWNrkHF1HPvkoj07g1KRhbkmhTjzjvWU82173CpX2/ag+Crz1lE2r8TQfkOL7Wv1&#10;/ls2Q8cHuOTcTy5Q5dYXJhRoX21HlHANMhN63dZczOlBZ3mqdUWkiZqyVIoJBE2N5tSeQtWCY6dK&#10;NFHQKTkYmIKtpE6/TIa2ev8MdY/tN7hEeg96J1lkKKZGBTW7uxoQA0flSox09Hzh90BVoCQkBgd6&#10;OvnTwWxsbBY5+WnJaVklj8F/sf21nM8Y2gzd/kYuBtaTuOfAF8WSpge2l73Ow4+qHt5AqdkfiOmf&#10;xsQSY3WxoCNkTpxnVbvVBc8EtvMZTpTpzp/j41FqiMcRjkVHbAyw4JSS81h8s8TeEGre9kAerV6j&#10;edGjEYEoWqgbjoAFI/GvJX4GouYRae9hwc/xXmzncVx71+nOc/DiPhMqDmtrTW6QTSHtDcvV9+DW&#10;ns2XqEeI+LNn+H2JPU50AeyEDV1Qq5lvf3AV+FsCfWl3YK/tzHaewPWbnu48Fc+mbVxXXwY+j9RS&#10;692URYuA8+xkO5NVejVSYDc6NhXR9j7ODFCuFGVQJCUbDqzatWmiveB8QI1Go9pAgcVfQW39VXvS&#10;6HiL6WgUN8JfHb0jfSKPPgXP9W9yB9Q0T5lu2/mL6J8C0cpgLtsDw4BPChabAdqNMjcGRjwdzX/f&#10;QD+0mB5EedodyGnHg+d6kluiYhmhH/PxT1BVjv6Gs/iUFhuuQAlSLkS9+rZF8rCatjmOy5r653Pl&#10;4SnqkOVk6HAmKqBuNLBmPwA6zRIogeMzrx5thE13uYijJVHysOlOSGtaXlsU/qTJnsTcshvyIYsL&#10;E4dfQ0Hs63Pw1wPm72iLT+ZJOpdJ2ddncClhXWjQ4dphKCDMqhM617/tzoemkBjdnyoJmQQ9geV0&#10;ewZCToshAZl/H78wzxR+ey4fZTm3kFkj8a2BpjD1cknPIUBDraYVeDBhRiaVOceyPNFEAOmeMPP+&#10;tlXYbLhkOcRzAfD2+czRs9LuSobCx6hilCvYtLsSDKK+b1l+3fPbLRdadK8PXaVOJur6cpZ2TN9K&#10;luddy1koj2xiCXGIJz70ZbEcSJZIeujSRbsCnOZlle5zLtuo8epxvGYL6rfNGIRk4UQHRDtFYZ5F&#10;Zn2Iaw4TBs4TBvYguup3x2wltfuhqHvgp2xCsL3OwdamUmXPR+S+uEHkLSNtRu0AbXlts4BnsXkI&#10;pzRhbT0UCkW/pauqfK+bvwElixpDPdjSFVK+18EvpM0vEMWSmPwq61hM2xBwwTJ673JjuIC0gKyA&#10;d9u+M4z8jO5YhMDUecl1zDGidvsYsPgee4qVXl4AXDyrD2S5gBEYCfKEsjesF+rClQeXpMeqhAXs&#10;w4SQq2fKiwyLT2JsAJfAYwbCdYLbiuOFOUrr4mWHFJvUUYFC3Fk72aOYixKZ5QjSYwqCysgQ3/ZG&#10;l9xFwa3LaydKmwVg89MCuaq9y5c+JZfdXawXdYpHOk3zMCxT1OYkW6gagwrFGba64/KNLfqy3jb9&#10;kuaz06UYglox8bg76qqucnK9fQISEH2TPsggIvbS5Jzx8uhX81nKZuBpyvf3BxFMxxCCNIGZwEuI&#10;VBuKUD9Wxjb6fAlbDPn18vdOVBvHCWTRaNNrySpw0UrHu9KLf5sD+xPrgbVdNFv8obgDhO84zRlc&#10;Gn4MuJzwFz+L92c69hpTXW236jvgSb1+dhpLe9lW1WptzjU301DmFjiRqRMY+C2Q7mRufk6yOXBb&#10;7eNpYzPaLNPTfCK5Kk8n0N8a31Dpdor3sDZOmEhdW/6Kf1tVqdPoL/ZhstF9nv/cHuntj7zbqCU6&#10;y5/ggHyqj0A6TM421LiN4p9bO9gTI8Nx2HOw3rfjWJgVffH8mafL1kDN8/kxSm//CW00xlZz4mPV&#10;L52JJ5XWbaVucp7eprikqkwdc3/J9xbTDVubI1VRSULW56xh1kjx4GYg18+fVhYy7W4d+N/Wqqxz&#10;1vveZ7NJStbWOhv+g1WbWzlP6uvetdo5TRh0NprW+zdwe3zLMcGPfQ2t/+tdTXHRO+5XImLrGTeT&#10;HEoVpGEUgRotnw40vMZOS48A758F2c/DHvW63jkUQU4Jp9yd2WYZf3oY5LmnK3wkNWs3lpc3g/A9&#10;//RLecLGmvbhWGbews1cJ2esmJLLfK6Hn8t8spLbdzDI8MX+9Dp9HLsBY8cqQbkzuF2TN0tBksdC&#10;sHt03SZbK11P+lWXgd1YzGdDvQvBtHCUkB7+TfEeZTre69q37mwTX+3nCUUKPPL+A4+lv50H17zT&#10;XqgCoU9ypuPK1d5XR+lq3MR+SWETfLw5R80Y8Tn1ZrISRYm04KyKonOA4Aj0DV+dlV1OMoXM0keL&#10;dfcTtp+5PPetQQLW+yB/JtpPE8GUFDUBRgPzI0oFse/V/BMMjho6Q+ua7Y9Ogq3sQviKH6BuMS8U&#10;phvsJEpM1zveF6x9yqIG9JjmTLtkvvJhmDk8NbLd8DVLaTtvDI3h7+88AeDkhy006nuOk1/bTzIu&#10;me7FXDJt76qfAalo4PUh09lBkRKsR4DTyHeRrVjuxTsIhWq6SZotkiqSD4CZyEosEAGrppkkqaAa&#10;J3WLksOuYR2xrgjW6isWpBJUWaT6UaQImmGmA1JklNZNqWpmC5IBquBITwS3NGiTbJ2kLsrypsgw&#10;aT0AFiVfyOpC6kQyePPqMLUsya+bXHfpDKhKSU0KKcspS8lMsdcQ0Ls0D0jWbrJJE6XCdyLtCqlF&#10;yWkjQ3mZeij4bzKmMjiQ2vKSO5Cx3WTWpRqJJFmkukfKk0oWFOWABTSRghbJOSO5qknNsGTZpFdT&#10;ycGkgEIq/0jgMInrTQpRUly9TOidSGpqEj59ik4aNJaaoERgI4gRaAgyBBaC1GIBVj2yHRABUCNX&#10;I7mgbWGiB+yQRpDOU1zQtwBaGM5ojgUIVItH2AiAF6kXWTtgnuQR1SNAON0ZZRDrsRyBlgAlXPHm&#10;PmYl8BP0FykWQdh9rNLiBnYosoBsiFSdNJ/igu5Yxht4zEKgJ2gu0hNkCdcIgEW9RVkCuTctmMyI&#10;LAUgErmCleFlpCeTWZRZNFk8xQpgTRZDsIFR8VHxkVRRVJGnUTskC5TbgG2KbdJtym2ybfI2illS&#10;TtI2mlBAE1cTgyL9LG0oVxNFE1sTzTG7N3UTSxOpIjWcCU4Fp4MD4IZZRjPinJHTTFuAKrJDspBI&#10;8ag5LAQhUg1oIptkdAd8IHsYOYgVRghUk1owVQDGydwi+6P6I79iryOEqsksGCUAWWQA7JVCnk0A&#10;EICMfITgqybJZjogmcOqICDDFAOkToC6SMZCrmyaejJJLH0hmwsZexRlIXc5wLV35JLgdKJ+fhh8&#10;MepFUD+7mEWC8CJx1GytT5Y1Nd5EVwi/7nl09kiTMe1h7+hqowPNFNOTmFl9bsEFIZk9zT3Op2vF&#10;dRc8ALS56ARztP+L8oTnqTXG3XE6PORxGXpX7Ty1ekqp4QlssJTWCL3ZU3Rj8iud+AdmxelDcklS&#10;y64RIO0uNa3Lt/xdNVB24PtY+d6Fg6KTbXy3Ns9HUQDXm/QBEboejRH9E131vfaMCsF3iFf9PWsO&#10;DJbi8eP8HhQHvjHAFdF6odo277EbtfkVAhy9TrWx7rid4E3DRGbDGd74xlSP4zmjKuxnO+VeSK3y&#10;LsYweSo2g8t3K+ANXO+w0KGK/9QB9wq3JULV81W0wa33yWpwxqR5fBWP+ndeTNRsgu8FOyYxNFPN&#10;36RvcNXJl+73jbMlaczzWaM2mvZjIGb/xaRXz25ganOvKoEtuMsjAaNj1pjulSrSG5F2ddVkD/wU&#10;/mGNxL1f4tPPWviHg+BJBGivJeITF8zNk6NxPLOacvCo43Zb4+fwU+HcGjlbHdfWc8UXVhuIYs5N&#10;0wARuyYhT+0v2W2pxq4COfGvIX0i6isRSSVKpQEfrx4uZxXJN3P5BIbyBSyzXP31cxUyhj0l6FXe&#10;+dpY9OqjzvjVlR1u9cNHSj+VV8P3SPqW+TRYnYH7vMvc/Exoz4gUTqGUxaNn+eUW39Grp769uB7e&#10;xHT7VcU7ez6+L+h7dy8hP2XquV7m+0n4VB4fmxqlifQ8Duq5v0pvleNM6LcPj2wqu1rjvIa2OGZT&#10;0X9qppZUqgZYCAZKjhn3DvUM9Ur1pLAEP7o4o9GQSgX1vu8Rf8by/eXq0DEnn5To5c0XPbIqQb/J&#10;76wY1SZIJMlDrFvKA5ee/Vads/ZzGvq+5VIwNT4NRWP+qilqqwo4qXcx/DX2VixdXLyvX5h1dWPN&#10;KRYKe/YtvHHOTp7t141K7cp71wVR7n4/ohnCoizKpUqpKV7n7LkoTqYkXNCwhNWQFLND1ISBhRu/&#10;BL4VC6AVfX8L6WhPpeF3BSj8CpMerK1Rfo+OmsR8RCB0sxemGMLKIZNXExj6PxqOJ6VySvOnZsXB&#10;yH5tZz6Jyh4GlafIuVs/rW57D5EyB4/9cI1u6Pd/inG4WxY/pomrffaDKrbC9RbQzux89VaaC+rA&#10;zf6eU9jliIWOc2BYnoJkpU6yQMNeg93b6WyrNjOEKf2RgSc1/Xq+UtBK6iuJb0hwFuXLQ6mtZL1z&#10;xW+FDyIIiw0y+oJZXBVIx53jaA5KOLCfYfxrN/+tWYv+il0pZrs+Az9pb0IBuQIPZzhToCpfqToL&#10;uk/2Mn34dg7OB4aLCa+i2WYITDgrKcGHYGxF72TxMs/MTA1+Iq3t5BDBP9M1NthCizkHJaGRpVtr&#10;YitlRxS2UyeIMJtlrx93At13Xtx8BLljdtGPEoOmcSfoFbUJAcTFjqSUwRWajLb6UCqk/BNm/EWM&#10;zA8qOjrv0AgeaE1STlGdshkznKeOqgzmJkAG6q2wkWt+qBaLG+/eapAZUUhVFDe7m+K3xP+L6nHH&#10;MMebCdqAgAJ+IXsvxizKlu47umLfio5Y/MaL72r8omp+CUn5fdqiv1TQD5ibr7eop1r/QRMg9aOo&#10;5Jpsd+1C58QSFYVoQWyLta+sOngq+S+YXJQnXvzX8IjG7UJSno5vprrS3Q8kdPX9g00LHxKuhIPb&#10;hHzITUHWVKRidR9oRKJ9XD3SFRi+SF6evX64V0u/KG+Xsxtyb1E4A7SdGDZkPs+unDN/N6Aw3HIu&#10;hqNls5i6RyG7afrlQpmuR5o0pectTWRd4jqflHkMI6/l1atpxkpJWcXKzAJcUduLtQhjZrVrPzdL&#10;YzU9JF969W/xWoMz9JWXhPwgtDUHtFlAgceSfh+fRlZNdbLz+2JG7DI/P/cNUpn01/OFGTNyjpE/&#10;dOJ5Y8NtAE8lvxt9V/HtXb9LBtbxew/GKWUzOuIuEFhO4uhWl/0Q2NvR4XKweHLSlpluwsBI+fol&#10;N/2X7SoNy75f4Y2BVOeu4o9ZrNYNhvq1ZmBh0qLwCSUwa9Vr1fbTjFep2Cd+H1f4gVrEZRu9E2/l&#10;6YPI1HJO8RELdj0mmmGS1hEJctm93fn7JhqHfX/RKmkwMiGszZLtqfiMeAGa/EjY/srtTjEL+IPk&#10;Hx1MrtkhQkkkP73DEGKS+daq4kyHv4b7tHJF75zRyPBZGNrZVbPrY65rGoDg8qqlTEZlu3KybXG4&#10;dy4tNxRVhRUpwM7UHiMdbbzTYk1whayekEUup+/ndk4IF3d3o8BppR1vY/a3nRqI8EADjlvqhQO5&#10;USvsYifMc+AZ5WHjnWj/orejOVMqw9EfsVIJmjn2VvBbr5vIkl1Sh4q2E9Ip78qL3vx91krdeXjY&#10;Gcx/oN9sjlemJR+QGbmWi7JznngQtwliPeCsp0T+Zb8ynA3Zt7pjNcvRwd/AuaLFbBNH+XJd1wOb&#10;x0SeJjsMukkj2oN1b7rhpv+kfpa5jt6wmL/eIO7La11B2Yf3SufLkY/3fW6dmVQOdVPslm1Hmbis&#10;rw03JAIIc+vZ3IHXchB9nTTVjC9yvrUu7ljNqqgexB9A8zQdzP4NLiDR33A7mkZ60/JXqZEcM2Y2&#10;96PxZ+frEROs4CfjWppMGkWvcZbFqmnODbC7lDlnaOyh4BW0BeA/eblB2jlQxyTeU3Bs0nPw0ojY&#10;gkherubSWKMcffCgxvjlJzB7aYzjTK8SqEdfQ4giiRCsdRHFfSSoqCP9ivfII9I7wPfJI0oDWaD4&#10;nDwiKhDuJY+oXkFcDtBKBhTp4CXgbvnYRulPxCS9RBYqSskRaQmZD+6TPiO94gaSqTgKVJFM1VbG&#10;0lkyiR6H9berpe/IfES1lByhcYoK+Vyq+8Sf4lpppFN8lKQptjCoXiVpFEg/LN1F0pVDZJK0jWRL&#10;95B0KZv04JoEa485YgY5TVlyEQGryFcDO5RbYFok45f+GDBv3AFOIxWIsZBszFcDxEVSSQbinCRM&#10;3HijJ4tkkiDxEzspxvEOkoN3fPKJj2hIOvHiraZynG0lHnhpIZlEppAikkxEvPGkxZw0hJGoklSS&#10;ycRISkguKSMpeE/IQHTy999H7hMKhEdEj3ibOCo9oKhX3Kx4Q3mDKqS6W+1SxzW92gLt7bp63Rv6&#10;1QbB8G1jpvFcUp+p0vRD86OWYstRa731Otsq26f267CtNeQscn7k2uTa4/qnW3Cf8XQkq5N/513n&#10;PZ9SkjIv5bqUF3yCL9u30fdM6n58txIrBZukFzGrlnA/laSNzCQLniRGLH85yWThxAlHXZ0mT/0U&#10;lrZEEsDimIYIQm3UpBCNJ5OTa4InJ6kOSZbmISHveI36EJZ9a0beGHm+YOSNYWtlwbBQ8Ppbb7xl&#10;/vB5S2VByVvn3yoqFCxpFhn2JFGttquC6fnipHCorKSkuFqcVBoKpieJclxpWXm1VFKcKko4ksVU&#10;izQsSC9+Pl9qH1GJVwZr5pYoU5NNdqNKKaa4rXlVmebZCzKr8n1qSa2SlBp1Vvn09JbL69N/o7b4&#10;HE6fVaOx+pwOn0U98ltl0qd/UyZ9Vqu4/LPDkmrKwpoM6Zs6jahQqYZS3Z6cKWnNc002s0JvM1uc&#10;GrXVYsiqWzhyjSOFXiPF4WDXGmmDWYJjnyquVNrhBSFy1ymSMfbOcYNZaA0OJURoaOyD43rE6LnA&#10;/usH0WQalWmmn0b50yB/RrOETJqcqxfaMoKhzH8Y9AZ3ui+oMwpOhYEYzAbxseDTwV8EpaAhaLD6&#10;Zlm7lF2kpqbGWllZUNDba3FVWiAtJebhYksJLB7pZWtW2NnLdDpVssnDUpqUJAXTQ6GycoHZ2aUO&#10;SqhbGsGc6fdn2rSKdSN/Wi3pbMEUX6ZJ0AhxhdETTg3kJCcpdgq/E56Z6vQmKSS1QStMGX1Oa9Qq&#10;lElepyKuT9JIksakPzSyk9av/rEPFAZlKjxrybEUMiUCmxwzC23gD46ZZH7vmFHm948ZZH7nGDIe&#10;eUosQY1xCwWofyEhN26brTgt5KBaFQr5g9q5cLPzwxRCwVty7swvny0qzLQnMYcqlV1F5Ui4DnUq&#10;hz0V7sNcSGEQlRp7dPHO5it/dlPb7Nt/uadi9fwGr0YpKTR6TVJx+4b2uYeWlk8auHlB26bOUpNa&#10;p5JOmt3WJHt22Dvn/g/vuu/zxxY6AjneJFuy1Z5i04YLwvXX/HDXzh/smRYqCKksqfCKR9CS3oR6&#10;ZUWLsS3qq0kTbG7k3GZGtm125NlmRYZtbuTWdlosRl1MZrZJTthGZhwH/he1DVi2TfJp7M1oYRtD&#10;PKnTOySEBpVzSM1wzbgtzjOTFBX2CtQAaemhSZbSspI0VB51ab4YDFqoIRQ3zX3ggwdH33dlZ7uE&#10;zIffuavzROm6713z2OCu722sFO94+LMHZvnDin1h/7zvvHNk1YkDMz63VO/9IS1T5EzahZzlkq2D&#10;yeFEiYLlEpUZdw2W71pORx7DQ6IlqtXaArYAbj55SNBEjXtDwpmQ8EJICIVUniHkx9gZBg2qWH7Q&#10;gvRu2IhsFciubWbZKpbL+eJsyQWdZqE5nCClXQqdUTNyK82huFxj1CiV+BhVCXEN3FWhhZ4pChqj&#10;TtFo9Vo1LLcaq9du9Vo0o6u15hSbNdmsHi3SWLxyvsc+leYg32GycFBtS+QbLOdbZlqqiXzL6bRs&#10;ke8TRh9J9amRtWM2m0c1JGQdS+/00EqbaCULzloqx3PHCm1iZngLyEtRmoOMqUdhPTVuXtZRjT2Q&#10;7E63a5DVBjn2rC0FuWhSm70Om9eiHfmj2qhWKvGheDTsRzNIc7Rg7H3FdmWA1JBvR30pKSY39VA3&#10;9VC3GXlx6+B2bjNy4aalZyRPh4VAOBruC0thUyL/YDn/YLkmg+WaLKfjTNOQWHy8oFQodQ8JuuPp&#10;6ZUF1acFHfodnZAdr5xtHxJyBwtQn+XajIaLdhq9zBbne3vPMoVoNGRfqM1l5Rbq3LS2y0VvsScp&#10;JnQVCsV2hcagNlQs2j//su9tranf8d1lVTsnjZ63WBRatFvf0jutOuvkhUuWFt3+3nfm9n53+OYZ&#10;+5bVJ+sUi2w+myaUH5p58Kl1u84cqPP5hCvSM2BGjcacYh21JYd86W5D7yMfHL7j01h/cjA7OZ3W&#10;C/QDHegHCsjQ8ZoiIWhImAgsm0hmmBUsVw05HSYyUOOmuDL01Pp6an09tb6eWl9P2wf9kGiOukjU&#10;IbSRqI1+mC3Yj4oinbjogyVIoPw40lw5szJg06jpjEF4AYOFi3sIVKjhGqEgEjlPW82Ey12oWL1o&#10;QVlni256XLLWVHQgjktFh8ae5k4O2DUjx6A81PM09nS3J82uEdtkX4RKhvXhcgaNWD3yDNeK33A1&#10;8qmo4jpRv4Ru2M9BOk7WuNpdj7kkkjAhWDahzLANWDahnA4LkSfQJurGzpyEJXTmWXKHiGyyDKIh&#10;vJAvngOhm9+31pHmovc9frcX7pC3di24q2TSdIo4WBONZ4zk25EZtwOWbwcsN9EOlOhxojXNcgwJ&#10;kURzJhSc47cj3w1rllmHBNPSkU4L2iTtyFlXNjel8ALtWFvsXpsWrdOj3Fif3ae1pCQspoqgRaoi&#10;j0TNfdXrq0VjYaGroECX73bL3QUcSu5G4FMy417B8r3K6TBdMvW+1Iwig0FH/U9H/U9H/U9H/U9H&#10;/U9HrUvwsJOHmjqjrFPvdhkL3EX5Kn9Wp7+LD0BqrBh6lMC9znPPwiAk4WOWEkvl1IKSEjoimVAa&#10;QYGOQvLFsBCc4G90NJgquoQSOjSh0qGKaOx+jyvNphFHSyS9w2d3pNr14mijAF/zuAM2da53ZaAw&#10;w60VtimFa/TJ/pBnjclrM1wo1BWfHVbr1JICnTmGfEe4LRUP5mQYkrO8n8+THkzN8ei1Np8jUZev&#10;VFrIVHL1sbDJZE/4ocwwkMywEfgD2jfLYRjHLhszVZefX0yNWezGscVuHFhsxlHF1JjF9BAzSa2Y&#10;pcs3hRUe2hPQDg8DOFclNd64xbjtCmAz2WWYpUKhcNDpdHyJvVIlV0mIdvYJr1JcaXQkG8uTw8Gg&#10;Y3RlYFqKKIoam9/t9ls1ucmzfGG/zyJM9pUVF7kFdIQ2v8cZsGoa7Rjj6n3FYfHNyt1Tmm6f8fnf&#10;x7uO72Wl61zZ/pGflA709Ra0H20Xn8IIEH2pQU0w5hkYG1a8o0zD7ClMdkWT7dQGdupQdjrgsdMB&#10;j53aAGYqiWoDmCftxbwjNWFcsFyrwHJXApa7EjkdZ6WexqBQRzzoOEyzg7RmKeWO48LAJ9FxXOgr&#10;5L4BDiSPeyaMAhXvzLj1jcNff+mGuhmH3zh80/lD9SfCC765fv03F2eH5n9j44Y7FmWJt9/1+eDi&#10;eQ/+694jnz62eO4Df//u2h/cMHPOjadXbDxzQ9ucm56kYzyMCJ5F/UvBjHH7YIYqkRGwnBGZkXGw&#10;XOXkdGRERV3AZfFR8/ioeXxmg1Fo9QWQ5kN/GSeWTPSWx1QqA7KpP+boNEwYLDAH4c6RyOvF1Qet&#10;iWLCUE96Nrrt+9tv1drSPLShy0kWHDltq9a0Zp+YMq83955vzVzRkCHd2n/n2qrR/PF6gaJWu2oW&#10;XjGvfXVp0sgnWY0DrISnKa9FCYcxv/1a1KdLs2bRXGTRXGTRQs6ihZxFCzkLOYnqSCClMGVvipRS&#10;nDAOWDYOWC5lsFzKcjpOQ/0oOW5N0xnzhoTs467ZmYpyWtRGWtTnz9ERUyUf9J+/MD6oLCpUJjqs&#10;MJvi8KKnA0J1qlKgI98JHoBc6Awqe8/mA9VFtw9wT7jhVzc12bKrc5rXNmXZNaOPXOoUG11+iyqt&#10;Zn5Vau7cBz+6945PqGf87a7OwwfW51XVpptsQfHNtU/eMHP2oSdWbnz6RrjJD6jV6MhADz8pI3Xk&#10;lmiqOd9SrkFWy6nVyuWyL6dWLKdmK0f+T2ZHEcyusVBbQcmMY2WGkcGyQ4Hl/sYCh4qn5Jsxqn58&#10;fVSIRl1T4Tcn0jpdibkhHWf2Do8brpi30DBmom2hjbCUL2FycKHfp3MGpytVYiaUXDanUygNhUMh&#10;PoXQq+wZqclpdr1imyOves6UTdzFMKWwFU1Lbtk0MxycvrAyUJqXZd+cpBkdqevw1JTc8nDdwHQ/&#10;mmYNWg40jEWl82qCI6+Oux4GqErJWDF3Xe20Fe2T7UmRqplFo7/P8ElXt65yqVWjrWlTOtBGN44N&#10;SwPwxWby9ikyDZNtE6bS06jJYCKZYTqZ4ZJg2VTThsTcaKQ4arMLrcVRC+bYxRnFBq+bnuul3Z7X&#10;jLO8tLn20uLwPoEn8dD3HfPKo44zxzwJtjN+3ESHYob800IYC0A6IRTVWwLlQnlUbxBaUT5nojqq&#10;yi3lFmcVZgAnpnmV2bOd8O1E64UiGLbQqXsk0mseNqMxmzA2kyc+fKA23qwpuG+zRZN8VSJ86YRX&#10;JQ3Ubruvd9q6eVNcegyFNUklHRtmVPTWZhTPWrV25aySKatumROZ11ZlUylESaVX6wvqeieXdZQm&#10;F89evXb17BLhsgVfGyh2BtLdmX6snqjTs4Kp5R0l5TOnFJVUz9nQ3rlnbp7J47fpLW6bFfPglKDP&#10;Vzg9s2xmVXHJ1NkbUEYmtJCvwPPTybKT7ijM67ZgzHbmOBSRm0MYW24m4d0yIwF8cXNJhx+WsTMn&#10;kGZRWen0yZdoEYsxyPtQXgD4ccR8NpKw0ISxaxpdX6L9oTzAekWe9B3mI7/Rw3xSKB2Qp4TynOmz&#10;u8cdcYnGkmKzsaUeWo8XwuNqpJ9iBS9KYtGAabp/esF0Sa91lRrgL6XUfUqp05SaqTuVDgkfRTFd&#10;DJuIYCC0rpPJ1DtxKPgd6qUy4wTKsvtOHhI1UbvF9WNSai4Vp5wpFQjmTqX503KGBG/U9EK6kJ6u&#10;8L2bP2Pqa4Y2BSmg8365btOpU++GRb28MzwbWdRbWcB6iWJU8kUYddGGEeODSRMayJJJiXYxMW9S&#10;yMMtNWspnSXFZeVSjTnFm+xPmnJLZ+OmzrzqzQ+v2uUsmlk5tb+5yKBB56/2Tp+7vLT/ujmh+w/V&#10;LZ3u7+mYtm6q22BA72WYX9OQ2bB8Wuv6GZkNpR2TvL6gT2P2mDy+5KDPltt15Zyzrrya7IbZ0+tg&#10;3SOw7kvKDVhXxajrRE2NoEsrS7gCWK7VYLkW07Bsr7Ih4eOo1xGhvU4kAItGqP0jtDWNUItHhkRd&#10;VEscurJJaQpl4ZCgfDw0w9tgbq2EHFS20YknnYa70DYmRl4XbMbWT2jLKK8qUFcaH1tZ2KoZH1io&#10;LU5Yq1qUXioZuLk30tzQEMZKggNDKZXaFnB7MK7Kamlqylpyw7ysRx2lc6OB6mh9uG5XbXV3uUd4&#10;e8vpAw2W0OTstXA9hQIzJmWF3DriY+SP2RVB88z9sS31+5ZOteZMLx49Mnte1cBO1K75sFhAeg7L&#10;YtcPptB6RTsL8JvUt+jc6DiMQeQlGCTISzOwCVjucS8szYy9S0/AEo0+aixIEpI8b/ujOmOTHzNJ&#10;8bhthvSXIlpntcamotwhQTWohdlGzkfolD1yYbp+FvWQLc5csggnB4PpaJ1Sx5fgpICoVHuqWroL&#10;+m9fNmnahiM9kc66SW6tSrQaTeGqrsnb9qRFe6sq59ZEDHTY/m2Lx2L0ZPqs0Z3Htlz99I4p5uR0&#10;d5LNbQ3707LSTj46b393JCMS1NiwriGSPtjlTjx7FsK64w1Rf80UQe+tpLWzks5pKmkLX0m9o5I6&#10;S+VpPIlMSAGzWgH1MKSD5WGKzDhJjsfRBdShdLa0Bn1l2KtIQrVUxt0zUNUVx5LasB0CZ5LdCSN5&#10;NpDn43nUwQsTn4lVEF3suFdJ6FsnDFLKpTvVlhQ7XXRuPLJg4MZ5WcVLblncvj+qtvupT2kfrN1d&#10;VwMPgkdNS5sabQh7uANta5vbtn9wyebTBxrra0U9H8GP1MN3luyK1u1bBl+qRdcmkl5Y6whatQie&#10;CXg0mlNQVlO2rkyy0dpkC8BKNltaLu0Pc6m1cqkZc+X2Db7wyYm6yP0RkS7nnqC1rVSRcD6w7GNy&#10;GKeBWQOnoPZLS8t9di/2OMQzCuEFhaBQpBS8FprhfrcvaX2SmKR9N0V2sN5E2yavAcrGLH49wob4&#10;aOwiaO1RQVXBtAluhXo60flER7hMNqhaOhL2jMRTG9Z3Rpc2FxjUepUkSmp92dwN0XUPbZxcteHe&#10;gdW39eU9KF2xberC6nRMlMJpLdvn5juSHeokj9VoMxn0HretesfQjs2nrqqv2/Stbtu+w/mty8rp&#10;PDwTzyFeo9yOefjSuNNMK6Bc8byJVouy3FpByD0bWG7GsHr7SbwwB+v9L0StdE0nUzdc1pgcGi5s&#10;CrSam+ikcLiYLuxGzpbI3dzZSAnWuS9aCXPILTbsMGHkhmZe7vTQustTQYV4jUKpUakdqdnezNJA&#10;0nMavVZpNT2nQdOEybNmj9lMhwd7gk1rZgSnZxg0ktJkcyUptXqtu6Rz8hK1JdmWEfj8L1gdV9Al&#10;cskRyLAlW9S9i66dm200GWzy+iisoDijvIL0k1nHGxvTZ6P1+CSeb8BY55Oof066Nd1KKkvyNcPz&#10;G2c3tQ/XNASdBcOVTdmtKa0GOavIKzKLLAsFZ0vO0iFRyVvF5reKsXlE8zzejHxZjid0+Zdkng1g&#10;L5ycxmxCoxVnsD7s8Gclz5j6HO3JLOZxi4xefqltMpoua8yd7tDBOPSsAM6qEg5nIjZS69Aa1ZLS&#10;HEiBXZevH/iiub5ouq7eq+dmm7QK2M4W8MHQy9fP678QR+sl7Ck9DnvaSBepHawnp/EejI74YdSu&#10;Tjz59UnUUVaY29nUNlzVGMgdLjMpy5pCrR7aBNWcP4fdH9gSi06w4esfnn/r+Qtuk3CKCztrExf7&#10;LrFeKlrtCbYrdjqkx7XOcKov7NLpXGFfatiptXJTfYnRGlfVOXMzvFhzEWE5S3JmSv1kUZ3sUfw8&#10;JUSvEEpJyfRotZ7Mz4ouONcXrSVbRqHR6vRmtyWQotaoYWYv/pWjbCXlh7KVdpENxzs68rZT2xzP&#10;7c29nAyJ6x7X5eK3Em/6fhLftRBzSvhi7dTK7U0mpbJ28/BA48Km7uHmhrxA5XBtU0krN+C4L6Kl&#10;OcfN+JY8HDe/9Txd1ypGyv/Spl/tnKmKi8ybKJkv2Fz5odY10eYu2eZ0PUw9etm/sb7ssn7usdke&#10;2WMbUCR5QRSJUsQugtUT8tZPQZEk/6+L5IvFw5zZ+AVf/rISk1tL6X60lh2k+rjfH2zQ0bLp8GCp&#10;45OovbKkoKXBNlzTGGSNg6dJ7lRZQ5goiPOJNuHCqi4b0cpd55e1Dpc6tcLFRm8O6X5uPVGj1hdO&#10;KnRWd+RbTrHG4BRP481jzrxrepMrJoVdSZKgtmC/BU2nh7ut4seShObRUzqr/Cvby77ea7qyFWq1&#10;WqfRGbBzgzYX61+TRm+Vrpd+Qqqx976YvBB1WPMa6eikUYNOtzFgtgmtjSU1Q2Mf05kDWB6XgN98&#10;nCbVqNsho0aTVWht9ypMhVKJWk17YQxi0M+ciRoh8krUXq+6JE9B+6ZoKTpk0k2/ojtgxmndOZlR&#10;PTjTVKiWKmb8xjD7HYejr0L6c1VTTmD6qxUzFrwaaJe3GK2VNcPyJs3LbMgcKTkXiZyNuNBW0wms&#10;BeNo87kI/iL8g7XcdMFSXlcIYXXGYXe6EqsKfLemHNMS7PjTT9phOV1YeMBSw/g0pFq0YeEhnISl&#10;CDbMvt5muiqYUty7d2b5gNfqmlb2l9r1s/JLL3tww5ojS3LNaUWBooLiTH9G6cKrWrMb/YLZYhkd&#10;XdZb2FjgWragqKnANXtx558D2W7tga0ty6q90uagP2Newczts3N9Tmt+ajBf1IlpU3umVK/vKsqM&#10;9pSmVVeUeDytuVP7Qpm909t2zMnTatJGP1y4IlDRnNWz3F/eNLJoco2o8eRlZzmm1foKq+m44Aha&#10;8HsxoykmVxyvKRVyLmwKJgYEE3YL5fmNjU5nXKls64eOtNj+jzzc0tM0Hdv1wUo1FntUJ/NmZDR4&#10;WnkNsWISk9j0YJOYi8acFnmmp1JPWOCRBwfY2CkrkwcR0r0aK5uruPObC6t31SEoL67zKUzjzc3z&#10;d7amjfu8aGpbVJfR3TVyA68FE+ctLc1Tl1/fT9voq8c+FTqVBdjZSSM3nqwJtgfXBSUnHQQhi2B5&#10;UCSHsYMFlp0XLHu6HA+PdZ7GE0Qp2IKRLfXFLZeESbHl8vHjOn8U3o1Gv/q4x9ws2+fl4UhiSJ4Y&#10;kdPx44UWhK+Z22h3R50RXihUX2oAW+6UyRGKcRNIBzBbozVZLRROzsmuBHjJ70LJl5LbooaaMiG7&#10;SCiKWoU2TKRekIeCEPIsDfwurddyGLksOo03OtOJIZGbr94zhDMkO/PyCM0ocwpnul6Z1ZzSYOEO&#10;ge4KQ6lIBOsA8uix+E15qQT5Hs94WPgSd0g8EYKuSS0ITqe0S2NLT/YG3SbV6IFLLSLM0Vg92PhL&#10;xxjINPqEsNaolxf2JLVRK/xt1PhFx/j8RWGrzqiVMPzWGtzm0SdGMy2OhM2EatjMQaLy/t86ef9P&#10;Lm00W7KP0DktfT4EzEbUBKV9XGdukIs4Ub5fWq5fLMvxIrzgs4m7UL6A2VAHeTfqtdLNb/kZjZCZ&#10;LuOF3fRz/SyhYULNle8IYXmpVmYUCVieVMs1OjXVCUdPTS1me2q0YrONNbli0/7vZAddi+yoxpxc&#10;zuiEubl8WYTlyiAzTg+fxquzxcQsqOItMzDQVkWN02ZUN+RVNOdhCJhoEFD+dDbKZ6KViVVfjKcT&#10;G3S0fZBf+J9QD+gy+UWNxBciEq2Gg7UavCtVvsAaD5vGnluXX7mpnvaedITizK3Nr9w83paorCku&#10;p8+sbr2puaKnrtCc19nSmDFva7N/vDzEYOUlrcoXY7Bgp4cLafWabV3tyQXTsorqcmxoblp5q4sS&#10;LCaHoyZWgrQYEw3wpaWUaHeZ2VFqidKky0qpejP6TrYZT3vLiTvywscnE00xbYijurwZOZ6MZm56&#10;2k+Ot8WRxF5Nwtr/ztYXm9bxlQ3yuBG/0fY/NMgXGQoG6qPtMV03egMWovt0D0dTarKFLKuQbRFC&#10;RiFkEEIaIaQWciQhWxTkvTcYASz7H1hutsAX783RaX1qgU7QTdj0oysIEzb9nsB741hJP2kibetR&#10;THjiR4ibZmDYJyYW4mCy3oRn8mdAaFuV+OGzXj594UtvfFlJemPypu9vXPfA2rLKTY9sApc/6q1e&#10;3d68qi7NW7O6vWl1XUD449pT17RMv/L4RvAM8K7mfUsqSxfva5uxr7+ydNE+2ObI6GHpJdiGrkLu&#10;pauQaWX0cT3aU4HlyknDciMOIbsLajC6bQdbgJSXIuX9BLYW+aUrkM3m9q9cgfyyBcgvttKOr16A&#10;/PqirLpp0QzeVMNZ7A6vVZ3d2taZt+QgXYAskRcgG8J1O2qre8qThT9vfXJ/ozm9NDhazdcdFX9G&#10;5cKjfHrtFTnV2Y7WA49tqb9qaZUtu7Zo9A48r790F/WkPljrzoS1rol6YS6/PkLbtwhdaWMGkBu5&#10;CF1ly8H7J7LblCTcCSy3kmB51U1m1NUSeZXNkdmsnxrxK8z5dJUteUYFXWUztykxFv3yVTa60D2+&#10;aDvJwp4t4P7i4sLxxVU2LR33+O3q7BlNzWFqouKBWxZnNdQ35tCHPe0pFvUXVtpGj3NLCeeyK4Mm&#10;vtpmyZySvYabbvSfbLmNLd1iuU0eE4oPwWIlZOD4+klCyJRwKrDsS2DmXFRQrzNR57ImHvxBJ0Fo&#10;tSLJ8LnMqDYyI2RyBJoddNYvN/dyh88q0URj0JH0l4z8mBOpxIdElVajcfkyHJ7CSZODEzxHbqsz&#10;p02u9BnTMnwGhSRIS5ypFq1Wq7Hnt5aPxHgHf6Gh2V9WFzZJGp1OmySvC3WODYvPI8fN5PmooaCl&#10;pqW9ZU/LYy3KCVt1crWSw2hmwWeOYSAoh9H2yAynmDYkvBb1s/066mJe6mKJ7Toke2kT7X0C/0qC&#10;PqqiQ4AYoojHEOpMNITr1RgeM4iG/NfLdX+xdFj6LOstEtuW+y3dk5vhfIdtB8CMbEMusR2Hx2cn&#10;bJcWJJZ12epjEn1a6n+9HSc+X7Jo38zCefWFTp2CbrdFauZW5NQVe8PRjq7OaDh71s5ZGU2Tsx1q&#10;CaMjnUqbXtZckBPNdmRFZ3XNjoaFpPrLUd4ujz3Db8OTid6A1xosywyVZvnTI9Vzqyb1N+carA6z&#10;weQ0WzxmtdPjtAULU8KTsgLpOVVz6Ogmbeyv4hrF9/Ec+sLj2cQSzEtURJlhU7BcFmC5QsoMI2Lh&#10;5OOowWXMGw42+YzDrqYi1MVBtbx/MnyOdnYliedWzp1lmwDsSTzLpVNv0TFxgi5P5ujcQ1yjMQey&#10;810NS6O+K01W+qDmbj7reJtOx62mt8sbXRkpdo1Sq1Qs8KWbk7SqTGwwi0lsLfJl/iDKy2z5bVTX&#10;u1ir0yqT3GRsjOZb+quyAP8pJYK1fjUpFfGOPLOH9BrsMY1MjRdMQ1f+8fFIamoEde6TqEGaFJnW&#10;ZI4MT5nUhOcUFccy27Rsgf8cFteEguLXsSCELbZiug6ElbELbTQWfMZzhnnvV5tCejjViXGSy4OV&#10;hNGCCRn8amtIJ73Jn39jvOx9d1gUS7P3AhIECRIFA0GQLLuwu7ACIjnnDJIkI0EBSZIERUCSSM4Z&#10;JIhEUYICAoLkKAhIFFBUkiQRvx6PnCNw3vvee5/7/XPvqWeL7q2prq6u6Zkee9xfDWLOz/R9kC/z&#10;zFaNI9YoMz85YUdqg5P9yi4tIWcTNT5geHpD+8lrXSODmgvWNxy+fGBuFaQ4vrwg6Zx1umutM4Ax&#10;41G2nWLRgKKk4n2ZtIzHYoVWrOOT7edwvx7FXw2amip74/NSjXmV2IbTPfqS4YVMvG/vEuYbxO+6&#10;yXz2QZc+ts2g4t4tXmKftK6rOju4fbn7jPaLR2e42a46W+QI9HOEqqWXZFnQCJyMHcyS26II3XEQ&#10;UibbHFyef6Md23ub6AUOaV8tx4JsiNbzsOR8NVH6HDv9uEo7k+0IGZ3PFxudj9y7mynintQdhL3M&#10;egH/8WWjevrX4uQc88eCzrw4e9H4+DXrIu5iTKG2RwLCXMXwzeMMYfxUlhB+l/JvJ+gLVogLlpM5&#10;7tV89GO9tvWSVl9TK7VxtixvxD4WP9tG8O3la1RIKq0vhS0xVIPkhSPLJruVj+I1OR8ZMeWs3t95&#10;JTJCM2Th4hqk73asKH1BR3z46LeZyHepDQXUJyx72OOMxEX4votxUDz0q7nsG/K6y8xv66x7pcRz&#10;G8XHuAFBMdO+jiGu3GJvuMzY76xxSSgo0vD23kFyLJd7SyWQRZjiiEldIki8XWQtRjeW16N3StEa&#10;a42VoJZiIMNfLrPaDCnBujJBmoF3+Sx3AUYxdbTQ0oBvkVO5TjZL+0yflMfNhdRL+E8csQ37fNP8&#10;L3/dFL8fZEkz3xiB1n4aGrqZlezHFpQ5R9k8U9jfz6UceWXN/U7kxbq5Fdzl8eY8sW2FlyTZQ9E2&#10;qvIbbOUX/LdXv/Ru8FImMCcju4wH5K6pH6cfuW/mL7rzgJrzZYaUcpGw9aL6LJZOdUrNdULSN0lB&#10;SpKDj2lCc+9z3HZsi98SY1MkwL0dYUSQTciYSqZ0vJRSrJJZIYVJIZ5LoZUi3xHXCRY+NfXuW6s8&#10;JqokPSQQ9si4+ZVUWM6ppgcOdufo7BIGueilQ3VN7fmL+b4gONtVC8paL/cmDQttvb/MGJsz27s7&#10;auuELno1FsM5eHZwgOPJax5V+fWUoocYfHnem6/RPBzM/W2lDx/KnKC7dzLornL2Yz3vkwEX77bF&#10;MvDwbh35yEnKFpVJLyulrZUv0mIa4c0QHC7bPLOo4XMivUe52z5NWFn2iU2WtuSyrurVO2+n3eWX&#10;qVTddF+uqrba13gzj2VWJp6nDHaTKTg97JweqOBSoRVO3kDXJlOqdY+8YZd8vKInpMpdpt+YlyXC&#10;tj+MOkob6+l7SnY/E66lGuwR+5k+alO5uokAkYskuh+ol0KqRtHd+UzSGFzur4OnmCk8lKiOc/iJ&#10;xRt248+/jI0JNjTSiBs71a/v2eFpEFRJTV3wotLYRO9WQvLuJE7xidbw+O7c1vM1JkcKzlET2ZZS&#10;TKOYKxgGbGxNfGy607V3tqnujN8Pownl8tO6Fu6dddx20pfHaoi9szatW3fH0ChHsz/MOzLRjI+t&#10;xD6LOibUm4iZnbiSeTJrSSWyIy9C48LX+bRukkhKj2pr5+N2wnCRYdxvZhG6uYE07sm3bWNu3rEt&#10;nsh5O8z4hAzsKZA36jHGk1CzshKlEC5Rhk84rM/bdjyjlhS0Tr9pc8JoKO0DU2z/A6tZxQdv6sSf&#10;EnfNEKb3Spy5Q55YE/ipvKAp8lN+xtSMr6TGp96E7J5c1PuQ/n7nai12gt4WDnkPBpbGDDphk0o2&#10;4nXmdDWTAVmi05+ZWQzTecNm7vG8XZMLMS58JUuao1884bMg8SpK/WVIksACXybj1kI9dlaszcfy&#10;DHSf38IaQvnBUS/cnIGq689IA1uyPLrSx0SXuzXdtucxyceiiWhqL4pqzw9ge6nIeUpmy/aG1Cwu&#10;9Z4TF0A+a7HN7Mq5R1iLS5rHYO98b4nhTLwaaiKb4Iacnkdk3wLiXkEf7/LnEL3omfIjkaOPzFZf&#10;fXL7cbuTIshZzRBrcDpZWtDQmor/lLY1y7Mv35oxa0K2scaeY5rzMx8LM8PZO1liNKXx779O6uG/&#10;rTijWOPw8N5HA/aXnrunbvqqFllEPx1tznVvOKcZ+dqxttdq9Q3X+eS0Kr0vnTLrZlVr/Fvyq6tC&#10;XaY0Uo80/OyK+Y21HrZjeeTmtlwkJ5F90nr17Lion3S0a0p/Nl5JqWnDWEpB/acr8tHjj4U2LZVj&#10;6y2mM59L3GU71etRunOLq1/HVetFqqQrhodE/talR9rFG+/xelfZ5kLNsksIavhCAzC0jcgZnREm&#10;2wb7+Fir+9NSo9jfPv9IPMYpvhvpJ7SxauM/GmKF+zZlxlczu5SpBfu41LsY57bcx5/zaZGcslhS&#10;lm8mM/T5dsYufW0kzBybW8rSpeIo0TYpz76wtBYktpXek6WaF4rOtMntyZLEMeef8tAOv8i8Y+CO&#10;Mx6tGH6BeeSYrLPNudZHHJid7QJZRazCwEFsXdXJaO6CqztNLz1l1xUGB476GIxWu91Sk1lxL2xF&#10;+2ugC5iajDAFEi+qdZW0g3U1zrvbl8/NakvN/Wg37uFcvhDkuMXj8307gLi4dnuKsKY16BzWD+5L&#10;DILXpB2mw3plWtmvNJXTbdxe9q3JkNw6UiSnxcWRmt7B9H5wkeRs0yK1dW0aXrqDfIwua3TwJJl+&#10;nhOmqOEtO1WyeST4mcG5byF+jpMZkvcoMzBNsy8+ak8Fc2dYNn58vjvrKOTFyKHq7s0htNb2ukG8&#10;y7rDLVclWy3ppF3Lt4YjP5bbipNE3088P9fzg1KTbADlwKE49jm+GF10mjyLgu9taZmiDlwtOe+q&#10;/nbKQ8YS2rstP+D55znKe9rauVpS8OqJp819bWQfvXeMuvxUfVnKLr6GipWGZ71vfk3zhUrYmUQ3&#10;chU5IWV/oinY5Er/fPD7QvCfhJW+DGm7GA1QHe0Yfpc4jnAQPd/sildBy0O8+Wl+KFht1YZo50Ky&#10;ZngSHXbreoOVtrnSl3zFCtTJbT1WkzjjlbmtRPz8mrCdgAzZDtzOjvpnsxXDfCczx3upvITjmyqG&#10;B3ue3H60cmvc/an5WNHX+g/Eq3JixDjquVy6VWkC1Za7NVwOXvrSLngupJQZI2ZrGpfrrqhqSZnk&#10;i/ZXCadoPFB6QFnYppya9MnRQvsJz30Jh6b+ABkXL2TCZGLUp/X3mqFm0Z1FR/U8hx/V7LJ837qV&#10;kJDnjLIQ7Ze34pT30XBbjUKiO5INRUTU3vps5bOc1P5OX7uSsAJBHDg5O5qb2EG1n1gof4KhINC8&#10;mL8wEP4eAuHfQKRIqCpJaolzijpam9j+TS5TKDvpT4z2v1KX/ofJTEEq87/yCCCgb3uJBAj5AELJ&#10;74kE/jC9B2PwF6bL3+M7HvLzJ2YDhK4AQSWI/Uwiy40GHXLzAaQTXjiAWATwoeh/jdoA8Fh+Q21A&#10;AEO/wzsCHPpf8I7QgMxNoAwLhBD4515SUxQC4Dz8gnr8HcxhP9TjTz9+B3MA/YBwEv4G9fhTsheF&#10;PVwVxC+Y0D0wBzQE0fJvsRzu6B71VNccFNkYj80+qUjkrJhII+aPLLqDTW1l14dmF6BKV0GaBGeV&#10;R1PrcuCOMoYwkdGckj5RjxurqirtrnhfVvQux4cQtobckDDOwM7cTgeytQ31lqIv397F+k5sJn4Z&#10;2+3CbCQ5PVntrP5S57xVSnU6Ss6EfMZOf3REsTn6G0LH8G3brA2AOxc3s68rvFk/5eY1z9Qfy6Xj&#10;/NV82SOFytPcUvrqzRolEd/UoaOSNZ3N/uGLl2t28t2EN4SvfczItjt6M0UjkeaJYfSJ1CwDg95n&#10;VeJ08OhPDDYbvSmzUtErDRNzzjwfZTbLYKptqcXpYTP5CNP8Ajq6/AeCMeUU/jS5PA+DP7MQMZ+M&#10;7mmSaKOPxuZNP/8pZy3m3Sdv56matfziwi1HWglSb2S+zgrNlxSfVldB78vGZ69y5MsGPEemJWd7&#10;LDHlP+lxFayrbrawyppca/r2UDepb67z+ikPqZCcTBhNZmYKtvTzEyyEGdEkDgpV27x3Y3OHYgip&#10;hGNoNXANCBdh69iEHRR3Ho9c0sYxMcZ/TCNwJC7oUrYmbgz2W99MX11KgpsaN97YSAddLu9o8uiT&#10;RCfDnC9F4JQfiyNpx0Fjv4WVTbKi5G8NvDCcYDY+V/wqbBxB4tQVNm77uO7OvbZQm6s1I7xDeesG&#10;5CGr1orXP1czfEZjPqNdPC972RskhXMErbZnrMAvfJFX4qTP6yDX1TGjPjdO3LZJFNV5AjPvjUhC&#10;+hIpDHS7SVq8k3HdqqwVYzxXZdyvROJ16bGVnpS7He8QANFjxv+RRB+uv7lcx0g7+9bGpym8h8SY&#10;h2ETEUW6dbc8gT4agV+EVYl185b/i6Mv2sMzTolu+fpcWtjx4sCx8XV/gTbmuYb9eGlD1G5HOB6B&#10;F+1I/GLrZhp693zM1/NWF3zwewV3Tnv5Pj9eFKcx7kCQUnp7gk2OYHjrKCNfgVCzUbi3IB3tbHOy&#10;lNSn42fzEpqDjvdklITFvQrSuoG5spN5cWC66rnLMREFuheIB40ntuAPXxxjOOKMYyHjIObxoAH8&#10;6PW7Lx7D60t2vm3gJ5zYDr0nXhC1wwp3VCgbX27W51V3qiY2GU37pNtK7MB+FNQbzfLQ7lDtZtQb&#10;4fHc9hLxYdebTxuhfHPUznYCvcT7RnHnad39eJJatP8XySOn08wvEcNPx+HbHmn35KE/budqlvFA&#10;uJy+67G/9AKfv4gYqV5rdffkjaGzWJqyow+67h4pVRx7/95w4z13ntxU3ScSmcgqhxrcSObPVwcv&#10;Rb6stWJhlh39RMQoO5XCRwqkCx0Rl67s1ImEnprNi/PGqF/t24oO7P31yVriNE93oMK0VGc2NQW+&#10;0Sq2dC45W5N4J9VkMp5rh4HI9fESB7VhY4Mmlyc70U2dN50Nd7gWzSeFbZnEjluMJ1tqsro76biJ&#10;EIm0NghzLVpMMlGfaW3gKFhqruLzwEq5AH9ev20zK96S7DWnbbohO6ck0R+U5HpF+Q2RB1l3aAKN&#10;0ofAKif79Jmz28FXp746scbyFCW3baRPXhwN8HI+onLNf50xdD39gdf8+dPleHH4x2CssNPwxptH&#10;Bkt60hZ+xo1UhzgJ1t7srGTMkRTj18b+GX5OC08PRyEWVUdqfiT4gWAtLrq6wzSRAz2i68GYaJhH&#10;s0LY1tbQnBRv0hFYUm7wLuv7t0SkXL7i1JPlUA3fk9dv+jmEeOtPBJZUZ3wWDhuZXNzQyGP4+IbZ&#10;sYxpKajftJ81Yozj63RrZyqMJ3yER6psLa/6ZUki8f0iF0xdhc/iZvuZaTKRii/Xa7KbKalv7BAn&#10;sLpgSN7yCxiev6eb7t582tS4WrOx4t3FnuUZ78YbxMf0M8M0Iz85XnZInaoatT9xYSpA/qbKao6g&#10;xbM5gZwMkVSvusa3/hddMTaLsRfypwwpzBINwhBxfqznqU1LMz81pz0Sy2wcpkIMLnCX2FYe4erj&#10;ntNt42ahzm0yYX88ox+gy1eE/kh2NR81bFORUBQcrd96gSuH/qvHjL5D3LDbVvz97hBK8UqTuyaO&#10;iVgsnYVJ3pIjKj2vTloOlEjZpYXSzRWMDJVdRsSMIqX5nn6IixmWCe24MSKhbNqe0dXPIRSaYN5c&#10;jFMbMkZ9W2v6o2lIAg4iR35gxJO77GK3coh5YS3KaMVpcJzumJrSYFtCUkL7hxBZ4jojBkZx2hV3&#10;72eO3uTCmBRsO6fpQt91N1EVzlg/QzLbfm9+ebuja2U8w7LPi1O9GHXh3Tz5w7G78Wo8+V71xqYh&#10;Brab99vqfOl58Y55a9XEZdM/HGyoejdYZXR8pNEhy2xJXi6DqbGYjb11ST1u7eMn2oWNr2FHbilX&#10;ygkHKCtXeuR07TJtUt56wcqp8I049buuyUKm5smxN5+usR+5RfT6bPXkFUv3gHuIVcPGbK7J0sny&#10;13imzMdTQyfPHn0mK+jRxvqJzbOTYMaHRvCD0JlBbVrbq8uuVTuMsc9xCKz5ixfbexpWNSuecLMR&#10;558bTd+yS4584mIlqn1X+arTVv+4XOZYVzt37+WFla9q955jut9OfVqS5KyN9tYu4HnDb968GVzW&#10;PHLNo3CZz9ukkLa0bNmxkF2qOjVUk7FDfUaHyrGQEDNI+YXSlIvX0VMqbUjuRr3HqEjrNzc5XpCT&#10;8cuxQfPhZwWhM0XO4Jn2XWhfm4vc8pEKDe3kGLxXNeeLuIuizwmp9yKPfFi7zW6pmc3nw/82BT6c&#10;1nlt4L7lVnAKVdT0l5WmHx7XRCs879RQXf9w/5lRzcTUUE3RRfdK+/5gS5QNStEJu5aaqJzRiOxZ&#10;a64zO/tu3EUy7RSiWbMFtpfW0g8LIp9lZd2e9nnvh2DNO57sfQq5voZwYNRXEhZNp0KjnWxxO5zI&#10;AmIwt8YE5FtjJZTJiBZNzgw65fM/JRHPqQp4vJiirlPHxMhypUSonnjoDKm7h9KdGQ3XM7Rc/idK&#10;9D7XD1qMKD69lLKg2qY5evsL/XeKCfVW/Oo15WwDx11lW+eSI4GVfQ8K76Vk1a4JCQZpCealukQK&#10;YW/Nn3kW9jnrhltRxy0LnA4JhKgP6+sB16nXM1g1cPo0nKXa21o99m1XMNuW5QmDwfzdNtzZPQT5&#10;2bTlUfbmNB848+6EsfGr4BrIyOcl3vnq653ofXcX3yNuu8noKz37nZU84lnf3acLX7ZvagRTJ1oR&#10;nTZxZRZWNAwhD5irLQ+pDH5K2Ecz/84ET+kZuZOKFd1pY5xR/3HBeYqYxkcUX+dnGQ36jHxjk9+r&#10;sdplj9liJzYk51B7JXj7lsKbNedvEEla08iFpGS76uQvZO3if2eeVTtq4Pt1MWvoje+JnesdxsRT&#10;FmJRUn3MOjG9qQs8zoFP3zh5PmQf0LBfSXjUQ9oHp5MvQ7yV7lnxGeb3pGqzWY7sTRvqIXs5+4R3&#10;ZI3J69WKDm1i5/n3mVtq3qk6UlohAtTZyc/IvlR3f8OXyTQQiqanJGVXZnuXSIQX/kH8mvSoM/+Y&#10;fFcJslDDXHiRf1Fx/Xjx3Orm2E5clbq7gvtYb7Cmkdy9BS0PvzqTeFumq1eeWyQvXqgM+x5jZ4L/&#10;hnGdvXi2Y8fRW8w5mPNlmdzpNq5s6af1zg8WLFZz/W/V0+D9sFw6WXv5eVBCBOlV+DdFZ3qtQWX8&#10;Bbuos84h8TqEJ/0yeFkTOx5J6jbZm5OWflpEVFJknrrS8sbSjcWrqW7Orc+Rr6tlUvrMrcuetEpx&#10;ris3N0WjxHeMdvTvc0sRhMcx5EuocDUVDga9VU2hpudwbxOVlE56rZio+FbhraJyXAp/MjJXz9vf&#10;dadARGjNdDmc/ljvxHZ9h39PffL2XeSpDTIHUk8/TZP1Ijai68/5z067dJ/koip5bdpUmGAQ+Krd&#10;lGiYapFDYkWqMlrYtv07+/qxjDVqwVuY3OvViDmnrSOGLbmZl9sEN6kEQsbqXVf4t1wbmNQknp04&#10;H9xEidB2DpydsinRtZrSXK4TOFdHLZI2L1c6pSLFZt+UqaD6np0z6luUcpSyAneOtsIPOGsiTaID&#10;b0u70YSGul28iXVpe4Vt+WLpqcqAiORv89bbFLxLa01hwagGnpSct5sCLDSp8GLG1DnV6rjm+w89&#10;BfW7ii0Ft2T6NN/LGbaez3gQfLLEO8hh2mhVDhGKKtUtjwgPdbU6kyNE8lBuWLol2vJx5VD3quZ7&#10;jcrgVHiuGqVllqzA2Vq2ZrYzy4S1Z8Pg91ZgtQXMZbYuSSIcFgxEKZr5iliOwTfn2a/jVqekvPfO&#10;mPlS9IQhnOdKuKmRlcXs4juxFsQmk5nqnc1A+7TXW+8WBFKmv67dHHzElfbW6lR12MV06SWNEDQ3&#10;gibxblmseyz5pPiw0lSbqc4YMzryaB/82f0OKv0O1s235X4kHK1rtzbPWvhEiLDksLMq8umypvh+&#10;XDj3TMxIXDsRu+2jLdZRFwQVu3RJtQFrGxXrps0iB/ebPpfJhfFQrzQtBf9z+PFOjCtX0C6BRWyu&#10;JqkqEaIGbs089efX6T4h+VdPcMOJTd7cWJLv4PTnsw7bJbDroekm/07C0eT9WOk5ibB9rk+31Ejn&#10;IImh/NhmlOfJrvU7OXje3f1psSsEPoldU4lddc8DXY6/TvfJELojqG43In58ljtBErXNvf0uYmzO&#10;+O6Y2Op14+8nCnZOnVWgwkHaLzGNF/AH2hduEKAWwj+QxCgkbzMlKHV1N1JTVOgJVbXQ3Tz9sTbm&#10;wqaC19P5E4tip9BMhIYSV3HXU4nHt4c7KsYTPqwWcLAqJ+ggTHaqVkpM2zq5uZcpwy9aRlVbZV29&#10;rX6DkvrN6qqjU2lZAOnJhHgTefrImITIJLOKOMXgiRC5nUcBEflPxROmXBST9Tg+PtJi0+tSuY2k&#10;yg8o80JqVl69s8ClzCPE8y0+l//zgvCnVlsbKs3omDzv2PzTS0/7TyT2Ufp6FnRRaVRMBwh1RDjw&#10;zyBfKbHS5e0mKaXml0R8GKLTcpHaYTSyPvpRUfaR64Arc2yMioMj4UtKGb3KgupYc20+8Ynh3dba&#10;pEJrnYyYuZWtiss0CRknVWcc7IYskLg7dZ65fDp6GSXb6CHP0BnZVtMqlVpEiMWjIa5muA1NpwDd&#10;WOF6zDEJ+6BhK+9XD0Y+2zjYHbXKoPLarDhG2vzVenjIM2lVnSp5WqHys8LVusBNp2caC6eCCtUr&#10;viViW5Z3uLad8RNdu1VZA35VZf2i+8mEEqqtrKp5CA+HTv8e4/XHXLxaVEZGO/36lHp5YIvpgral&#10;mQnBk3M8GT3tBck9NUIOz72jVnZssjATjjaorUfGBV3jgiFMfMWfX3/Nf2qpLyfvYUe7/GKdRFaZ&#10;4KG1JeFpAo9RC5mA6ig6y5QwrgdOzga+D9JyKh/Gyb64g1KMyjJlkhw5N4U3Qchb3jtyXfpZeda2&#10;yku07ocSiZz4YNvzqBUqRpzLLT9uVOag0hE0w3VM1lHujhcGkIMecoNCZ4qqdHICs89sUDoVoj9Q&#10;yMlrNVe9HrBr3CjbsUqjDbS7es2RtuGLc9tJT6d2+VXVngbFW24G2Vtbqisxk7Yd4r2819p4PSvL&#10;byvrKvGTPo1oFZzd4CIeKvzc57NQWZi+29lK93qb531YVe31mILj0qYD9EdZSitLtgr1Rs/jBFfV&#10;x0SUp3/Fut+V/oC8iyYA5S12cdZv2pFBUz14CaRQfSZsUcLESUysfhKpb2WThPcgufMl3+oPVPAC&#10;qzmn//d+rpJjdqWsiJ7N8oq2sg+WijwoJrrEktlrSYtn78+U2cpUbHLxyMDNhC6uJdvUSpUtm1FP&#10;kqaeomDx20qgYfTPplW+n07ynjXfEvOelQ73eusiF7f1ixTaIGQV2Dlj66Xra1w1yO+gWpjrWp07&#10;O+a96LL8Mmih2qFziM7+KNOVZFveM6RKN2rPV9Y9HHo92JVAMd+ifOrD9vtLUXyG9PlE62G3ubuL&#10;yd2JuWP1Hkadzy9UOdvIlDlqszm3cTOoIUATQSlVS/zc/sSzKgrnkJErQo/Kklemu9mvJw91t35t&#10;Fc6pw0RUcUuJvZImxdz2yUs76Q1z4PVjeBC7lHqG75JASXIvQ/ZDcroavRmT0ds+bBM+LDPt1ywo&#10;b01on94WpcIRcVNcE37Y5rt4FSH4UvC6hSyjtIjhblmNeGR7cT4Sz7KH6mGsUMJ0iZfwhkD0aXpB&#10;i/nN1eboaUULl9BrPOP9wxXW6tpz53b1hpJdXUSbA62uXN5mSzrrsxC5fiPglqrFFSqLpG+tQ873&#10;f0x5KH8qfTQo2ZfwgxRfnnj+7zYM99KrINGIP7OOIhBQ2hFo54kNbOkxKKsz6IAts/Pgg2JQvWHi&#10;6OzBoCIhJQ5218zdnNn/2nzcg2dmk7jAC0eg4QDpGC6AQvDx6cHhrODzl+ov81CeHhVHB7MbpuaO&#10;IOfKH8lOeMTBlqaztYO9hImzOZD+ym2i6GC2T/DXRpmbo7kFIdjUAwOA/0kMaBSKD8VgwfCHTADN&#10;D+2cQcRg/0sGR6EBFPN+GfAWA9yA6C89OJwXbM7tl6HQAAH2oIwfQCTvlyEBBixApYXoT3tIgCB7&#10;UO8Pjf16aD5+AA+9Xwa2Rg+NA4QIwDfv14MLQNDRB2UCh9rCwcbowbEJgBQ4B33+w9J+e2g4gh/s&#10;LEP059jg/HAAc31QhhI4FFN+NJTbBqK/2goAgwdlaL5D/sExIEPuAT2QownAXgNrv9lDgD3Wg2ND&#10;8EIQ2fv14Gj+Qz4j4CgoIS9Ef/qHAPC6fxNTsPe7Xw+O4f2bPngP+QIXgPMd9Bmct0P2QL6oQ3MN&#10;+Md/0D84GnPovIG5cagPBAID4MAP+swHPxQXDP9hGRp1eByQqQP2UGiBQ3ooBApkO4KU/4opkhcB&#10;YMcPyniRB/1DwfkPzSEUHIJWP9AWIwBglvfLUGBaHZxrKARc4KAeuFYB+vL+tkgBPgB3vl/Gh4Dg&#10;0A/IeJFg2/+ADLyDOdgWCXw+eN5A5AH0+4G2IBXUQXu8/Px8B88RaAuyUe1vy4tAgpxUB2QAAf6g&#10;DMKvPmgPgRYQOKiHRPAeuhbAeQOw8Pv74ONFgkxnB2Ro3kPnAwDKH5oHYGwgw+/+tiBWUDpkiP68&#10;BoEvh+LHC0eB5F379UAMoHdhEP3ZFoHGQInD9slA20OxQgJ0/oPnCNyzD9kDMvTB6xcpwAsg+ff3&#10;AeYQ6pAeBszog3oYgUP3e9At6uCcBPMepATY3wewdmjugjl+KPZgffubawHJf9AXsKKA9AIH+kBg&#10;wFu0AzI0P8iZdkDGfzgGKDTm0HlD8fMeun7BXe3Q3ADrzKEYoMHCdTAuaDgfSKOw3xeg9zcyDPRQ&#10;AdGfcwOstYeeBdBIgUNrFBqJ4DvUL5IfpFs4YA+cpINxAesqeAG5X08AvKg9aE8A3BIPznsBNOrQ&#10;c4kAGjyzHbSH3nc/cHY0sbY1dySEHrTUrT2gxynwtlDNwcGZAQNusQxqDDyy9hYODMDVn3UJBn0G&#10;IXNeJNr0Cp8ZP7gN82PQ5hYCpmgTC3MzUwQvwvwKv8BFwn+v8sf7XCdn8LD48/EMPH+B99EsLJLK&#10;UoSw4zAY7BhgAsCEgMkA79FRUCEDvHkCBntO/oce9H2PiECFDHACNgy2hgWDUYM6ZAuow4D6zzoQ&#10;w6h+1Y+AkhgwGeA9kgcVsl9fcEEpCBjy5SRgMsB7pAsqXHtfQPnjF0E2/6AWchgtxDCYEBBANsQB&#10;Q/78/7TLCuxD44XGCRFw62fJAv5CfUNyit/q/9H44EBvj/bGB/kO0Q/QyY8T0FmAGAYTBgyNcW+s&#10;F0Ed8mOP9s7Jnh9A7rtX/5/1qQ74A/F/z6ff54wasHENOIcNyuTdX4GEDAOK+CPAWPgMMCZxmAnM&#10;FmYNuwJzBH//O7SBBSN74gW1RMKw1PKaN55D+wcM/lz+bqAfiGeAjPPraQKofAX4+PopAkgu7eHh&#10;AQpCGPmgF9QW1GHz4LgI2RkCBoO3vhHHn3hBell5wB4s+Gc/BC0bz3HA8bSABV+oT4jKy04TbBCy&#10;APRTLDUrcLyWmIXgEijJbnH5Q8eXZk4RCMCwZCD70HE4YEi+R5D8p73RjzehOgyUEe+4/I+5PvFq&#10;2mEgYGg/BU0PGKxw41YcaLtAwkIA6UC6Zi4/pw5sbz5A8YbmDjRfIdL4xVeBMg2oO4FSApRQ25d6&#10;7JdWddgvJYALWQA0hGQKgH+nvbmrAoRHYfz8iqDc6ws0+3MeQv3+z/YFhx/s6/f5tefD7/1a/hqb&#10;AyivA3+g8eyN8TpwdhrnPzPGw/1SATtQPEFzMEthsIkhGAwPlCGA3QFD/aFAKYoLgxmDm9i9n2fr&#10;B9T9L/IV2auBkP1Z37u/2IKDSMBpgC8B21AcswCzAd6rY8EYfvYPHT9M4D71x+fwoX8k/0Tgnwj8&#10;VyMAXbu/Xb//1eb/6P+KH3TLPAqY7BdDdUj2T2xBEP6TBMUKrCw/H7dpQckFWPgXQ3VIBla3nzr/&#10;xBUE4l8Q9KgArczHATMAhpZcGcDQEqv/i6E6JIOOMQCGdKE2UNt/6I/r9ggIBPTPSyrArICFAEOP&#10;atqADQEbAzb5xVAdkkHHIB1IF2oDtYVsQLawAP9fI2g+QY+QJIChfx7zABYHrApYD7AR4L0Y/qsS&#10;0oF0oTZQW8gGZAuyCdn+3z5nscAYobUEWlMoAP8/9s0F2LL0LMt9v1/26Xv3dPec0z3d0zM907eZ&#10;SZgwYyKEFOGOAUJiYgYoKAgIAjEIhiIFBSaCQQRBEIoUEQTBCBKJUKSSggKhoFAURSkoEARBCIqi&#10;FBTU+D5n9p88fDk9c2a+7pnd9FrNm7X2//7rff7/W98+e+9QORM9P3pp9InRq6LHouvV73rj3MO9&#10;ZJBFJtkwYMGE/RflYC9boz3R0eje6IXRx0SfHPH+fSy6Xr3WO04GWWSSDQMWTNis4VauK++37dEs&#10;Oh1di14SvSzi84X363pr9XTnkQ0DFkzYrGEWsSbWdiscPH/eX7uiQ9G56AXRR0Uvj14dPRY93fo8&#10;0/mwYMJmDayFNbE21shaWfOiHayJ99Pe6Hh0f/SXo4+LXhHdzF5cb61ZA2v5uIi1sUbWypoX4W8B&#10;NeR9w/e/pWg5eij68OgToldFj0WfsmBiTayNNbJW1rwcsQf2wp42Rs/WAWtLtDs6El2IHo0+Ovrk&#10;iM+Ex6JPWXCxRtbKmlk7e2Av7Im9scebWVee27Zof3QyuhK9OPr46JXRIrynn+kzZO3sgb2wpysR&#10;e2Sv7PlGfX7xfPibvTM6GJ2NPij6iOgTo1dHj0XPdB+Ldh97YU/sjT2yV/bM3qnB5oiaPN2De7ZG&#10;e6Jj0cXoRdHHRvxNv1Xe08/0eT023yN7Zc8viqgBtaAm1GY9dWWOvzM+kNcviV4W/dWI98UzXeOt&#10;eh97Zu/UgFpQE3+XfbK67sjcM9EHRx8VPRffGRe17o+lHvwtGN9lqRG1omZrHdT5QPQhEX1+O/bi&#10;ep8ltaFG1IqardWjjB2O6MvHovVm367zqBG1omZTPfv9MtWzX0O/F6d6TvV0Pyza9dSfU38uWk96&#10;PVN/Tv3pfli066k/p/5ctJ70eqb+nPrT/bBo11N/Tv25aD3p9Uz9OfWn+2HRrqf+nPpz0XrS65n6&#10;c+pP98OiXU/9OfXnovWk1zP159Sf7odFu576c+rPRetJr2fqz6k/3Q+Ldj3159Sfi9aTXs/Un1N/&#10;uh8W7Xrqz6k/F60nvZ6pP6f+dD8s2vXUn1N/LlpPej1Tf0796X5YtOupP6f+XLSe9Hqm/pz60/2w&#10;aNdTf079uWg96fVM/Tn1p/th0a6n/pz6c9F60uuZ+nPqT/fDol1P/Tn156L1pNcz9efUn+6HRbue&#10;+nPqz0XrSa9n6s+pP90Pi3Y99efUn4vWk17P1J9Tf7ofFu166s+pPxetJ72eqT+n/nQ/LNr11J9T&#10;fy5aT3o9U39O/el+WLTrqT+n/ly0nvR6pv6c+tP9sGjXU39O/bloPen1TP059af7YdGup/6c+nPR&#10;etLrmfpz6k/3w6JdT/059eei9aTXM/Xn1J/uh0W7nvpz6s9F60mvZ+rPqT/dD4t2PfXn1J+L1pNe&#10;z9SfU3+6HxbteurPqT8XrSe9nqk/p/50Pyza9dSfU38uWk96PVN/Tv3pfli066k/p/5ctJ70eqb+&#10;nPrT/bBo11N/Tv25aD3p9Uz9OfWn+2HRrqf+nPpz0XrS65n6c+pP98OiXU/9OfXnovWk1zP159Sf&#10;7odFu576c+rPRetJr2fqz6k/3Q+Ldj3159Sfi9aTXs/Un1N/uh8W7Xrqz6k/F60nvZ6pP6f+dD8s&#10;2vXUn1N/LlpPej1Tf0796X5YtOv19udHbNiw4a9Fr5n0pDWgRtTqcLQxqgdjs+jh6KWT1lUDajWL&#10;1qpnhjdsiWbRoUnrqgG1omZPdlDrSeuvwZPVcvKmCixUBfhw2hPxR2BvNIvGMbzNGfiC6EX/ZMOG&#10;XTm/JXpd9NL8VXh1zh+7dcOGTQk4vD0vNjyuv81vfCEjTxzvv3788cdXhz4n//lg9Fb0tg0bPjrn&#10;N0UXonG9ccPyBvj4H3gk54n/+0BrGpkqMFVgqsBUgakC66+Av+eOu/R5tjq01pwx9y/6mb3n037D&#10;joiP5Xzqr3592J/zvohx/J3zM/OZw1eLMYevENx7uxzs/2B0Z0QdliK+4twb3RMxjr8S4VE/zvdF&#10;FyPmnYmo6cbodjiowfHo7uhQdCqiZseiO6L7o9MR9TkS8c3zcMT4+YhxastX29utZtSJmtAzZyNq&#10;cCC6HDFGjajttgiPMWp1NaLXbqea0TfLEbWhr+gpeo4+Oxldinh/4tNXSxF/v+g15lKvuyLGboeD&#10;9xL9QQ89ErF3anEuohZoOeI9Sx3vi+jB8feP3mQO9d0a3S4HfUYfXYvos53R7mh/tC/aEVEPxni9&#10;N+Iev+b9Sv1vl2NTNsr77WJE7agZ+x/K5fsOj41rzrfjQR8dmIuemY6nrgC9snmu27VvnrpKt9aM&#10;2/3vwNN5WtRqfP7w2cNn/KJ83vg5+r3p8bHXOubX9dr3jOu1zty31rElg3yv4Xsh32vORSciPref&#10;y4O/Y3xvmM3FNWM8X75b8J2DZ7wr4nsH14zxmj2xfuZxH5+5eOMevNEn9AevEfm8Jo8z967lk3s6&#10;Gt8L+f7Ibw/WcL06x7qpB1zWzbpYy8XofDSLjkSsFTHOMz4ejd9MrH8W8dzxl6Oxv3EfHn3CvYci&#10;Xh+LqNHh6FQEB+Za/krGz0bPj/j+eP/8Nc/m2TioD893PHtec2yJeG5LEXu4ErF3anMhOhndHVFT&#10;9s8eqQHrPxoxj9eM3xndGzH/SrQcUaPLEfVaiZizL7oj4r7BXMuHT80ejHgOy9EsYh/PxkFtDkSs&#10;gX7ZFnFsjLZGvJ/Y09WImt0VLUeziNfUgbpw/+irkYdP7/Ca+9jfQ9FyRM2uRNSE+sKYRTyL85Fr&#10;Vn1qxnyyyOR5sAb2crOPjQHQz+z7xdGD0d6IcfgHI/roUrQc8Zr1UwtqSU9wL6/pL7wDc3Efe1+K&#10;qNvRCJ/eoi7skWtqdlfEvqkTPUb9Gb+ezxzm4sNnfWTviJ6NY1sgd0YPR6x7V0TNOI+90BPsm7ET&#10;Efvn9eGItfOaZ0+NqAe1pAcQ2Yci9nRvRC2p4yxi73hk4NEzFyPyqD15a/mshwzu554HImrH+lj7&#10;zT42BcDz2R9Rh82Ra8a62cMs2j4XdWYeZ+7lzL17I9a9L6JXVubX3LcngsF5a8R91GPn/Jpx7iNj&#10;5B7O9fX8LfFgkTmLuJ81PZtHfT6siT2dj3iG9A57v97B/UPcSw3ZL8+EY3jjjHciGr0xxseZ8ev5&#10;sd53jPmcn+uDNYy98+y9/6daG/dSqyfbBz1B5vV646n83LqwB/t+sr0v7MKnhU0VmCowVWCqwE2p&#10;wPhc8GeDr4GuNWcsxp7v8/h6MkbemDvOI8f+Wt6Y5zXUe57Oa74rjO+W/o7F91G+e/Bdcnz/ZIzv&#10;Y3w3gc99+GMO3+tGBt8hxvdbvsNyzX3cw+tZRBaZfEdjjDPfS5hDDh7j47sKr7kmBxYeGVx7fKwb&#10;jyxyxxrJ6NaOzKPRyQgueeQyds9cF3I+Fh2MzkWjhozdJx3P9VgTNeK+e6UDueYexsg+HS1FZyLm&#10;sgbGmMNaDkeXo5WIPPjL0Sw6EV2M7ozgcib/VETW3RFj5JPLa5hkUvP1HBsziWe/PRr74j5es85z&#10;Eevi+XI+H52NYMCGx3ouR6xjx/w1+2c9VyLmkQdrf3R/dFeE/0B0x/ya3IMRtSeLvbMGxvDIYZzr&#10;B6MrER61pB5HIurMmg9F1I9xanMlYu2wmMdeZhH5cJizLVrPQW15DqyD5zLuY+/L0X0R4/si1kst&#10;4O6MYFOrlehaxPqpO/OoCfc+FLlm5LLO89Gl6Hnz16ybXGq7OZpFjMGghtRiOToWkUu9qT114T5q&#10;czRiH+RzD+tmHP4LoivRPXORg89rslgz3Kc6NmbCzoh7Xhw9GMFifEfEOp8fsTa41IRaMM5eliNq&#10;yBrZ+3K0L9oTsX7mUVP2RC05tkRLEWPnI3zWzvXoj/255v5r0XLE/tgbbNZBLblnJWJsOcInk/Ww&#10;H+7BH+M8HxjM55ocXjOXuu+MNkbrObZlEvc/HMHbFXHv9ohxnil86kAdD0VwmMt64FFL6spc7jkc&#10;Ua8xZynXm6KRezzXrBd/OeI5HYl4jegV6vdo9GBE7uWITJ7PqYj1wGUurznDfl70QdH9c5EDn3qO&#10;dTPGvdx3IVqJ9kascT0H86jF/mh3tDnioGZksodjEZlb52K9zGeMmjPOGD1GBnljDuct0Tjg8UyZ&#10;i5gLkwzyRi7PBvbJ6EBETWfRroi1cQ+58LiPGjDvbHQm4n7EOPMR82CSwb1jjDXC55k+naPOJ9PP&#10;3s+CuUODMV5z5qivnxh9/38O//0jf/4e9kD92BfPhb0vRYz72JwX1IG1Uj/2T024Z4yTMXicfYxx&#10;jz3Ta7LgjmfzTJ9Fh09Psg7OrAVx7QOfOo5+Hfd4vN7j+2/GNeyhm5E/ZU4VmCowVWCqwFSBv0gV&#10;GJ+ZnDnq6zpmf9xT5/Ca43r+yKhzVm96iv8Y99Zs37bWHPvP9Jpcvvfw/Ww2P/PdsH6H57sv3yHH&#10;92u+V/JddHyf5zvVuGeWa+Yxxn2Mj+9dZPAaHveO76WcWQffXfkO5u9ofO8a33m5xhv3czaHjDHH&#10;6+P+G/X9bfwOuJBMtBIdjo5Fd0X3RKeiWXQmYg6/c/AuRvdFlyLmL0f3z4V3IlqKyDwUHYnIYJwz&#10;2ecieMxhLs/ijoi57H9jtCNiDAb+0Yh7EethfBaNDOYzxtqGjueavO7BeljD+eje6HTEeng+9Al7&#10;uztiX6zhYsQc9sg4uhA9FDE+criP9bMnrsnmzL4Z435qQi415hkwhzG4ZyPGtkescVdEjWHw2woO&#10;c8i5MxoczmQwn+dMJmu8EjGPvO7Beljj5ehaBJMawIMND+7xiD7hmTG+M6KG7PlS9HDEmug99kIm&#10;Pt7piFqfiEbN8JjH+HJEJtdwZhE5a9UMBnNZE1msg9esf3DI2BEtReSw5oci7r1RNdudLPZ+TwSD&#10;tbOflfk1a9kfHY2uRrzeEzHG3rmHerMHcrifa+4fe+M8asY166e/6J0Dc13KmftHf7D3rdGmaF/E&#10;+niGjJ+PuJd6LUeDQwYemXsj1sy8yxFrIu9GHFsSciiCBftCdDiCxzU1oTawH4lYF6/xqS33cC/3&#10;cH4wYg7Pl3WSzRz2eiSiltxPNvMZZw7PA3Ef82fRpmhzhP/QXKdz5h7qx7x7ohPRUsQY95+LxprH&#10;HHzybsSxMSFboj3Rvvl5a87b5tc8r53RwQg+69sV7YjwuGd3xP3UlTpQG8a3R/Qj97EH5rN28pjP&#10;a7JmEXul//AZZ00crI+5ox48G9iMkc1c1sp81gGXMc9h7sjL5Q07WNvQCB2vOVNH1kgdeM1hnzXS&#10;V9SU6+GxXvrxUDSLqOfIqHN4Luxt5Ody9aAm9NboKV6Pe+vcMc6N47rOwXs2Drj09vX4vId4zvQN&#10;1+Og1jx76sheOdf3yJgzapkpf+6AyX3UlOd2M3omsc/JQS1qPZ6q1ix0vXN4Fuh6z42sRT5YO89+&#10;rffSIq/7Rq2N52aN3DFWXzPOe/B0NItq3cZ9nOsxvDE+Xq81d8xZtDP9wt+h2VxcMzb+xozPJT7r&#10;+LuExvyLueaz7mDEPO7hbxbX/N253t+2MZc+JY+5N+uzLdE39ODZsm76hc8kanA+Yh/U4b7o7Pya&#10;M3PORSejI9G16IHo/ujeiDHuOxMx966IusHh79xSNDJnuYbLfYjvEgeizdGiHKyb9fDZRD/wmoP3&#10;Fc+d/ZyKrkQnojsi9ndsrqs5UwO8w9Gh6FI0xtjzSjSLqB215X7qDwsOWYzhUx9qDXPMX841z3BR&#10;DtbMOs9Gx6NtEQf7oYa8P9jz1Yi6nIyow1JE/R6O2OOFuZjD/vGoy3J0PmL/MOhZ3rfUYGMEAy6Z&#10;zGctVyLqvytiLvfvjpj/XB+sYWfEel8cPRjtjRinlgejeyL6ZjlailYiXh+d63LOd0X0D9f0Bz71&#10;oX5kc00Nqe2ZiBzyN0bUbmRSVzzqejqCQb3wWeeiHNuyEJ7lw9G9Ec+WvXCmFowdi3jO+yPq8WhE&#10;jeiJ5YgeYx7X1Jl9Umv2zjg9w1zm4ZEHF86eyJkwqO/I5Ezm5mhRjk1ZyI6ItVIX1uaasUee9yzC&#10;57059rE119xLb+6bXzPGPMbI5MwYfTXG6Rm4HNujmkk9x/3UdPRkLhfqoE4+WOehiJrx/rojYq9o&#10;1CGXqwf31vvHmMfH2Py21RO1e7JM3+/7FvGatdbeGD3IPm/kXsi60ZnPZU3Zz42sz3O5l4k9VWCq&#10;wFSBqQJTBW52Bcbnpj87fW3+WuNP9/615puxyNesne/v4/s4Z76f852N31V4o0ZjLuPjN84YW+t+&#10;vsP6/rxcvY/v/Px24DcF1yMrl7fEwZ74zXTPXPxeOhYtRWeiWcT3UA7Os+iuiBqNeq11P/NWInJG&#10;TZhPjWDw+3RoZGVo4Q/2wG9DfjedjQ5Hd0bUj99QFyPGxp458/r+iFpQQ2qw1v0nMk7OkYie5YBH&#10;f3E/dee32gPRLMK7FQ7WyfuD5z1+Z7LHyxG1W6tm+OzzVMT+D0bMq/efno8fz5leHge/9fGo86Xo&#10;oYj630o125318sx5H1KP5YgarERXI/bHPtkTfcb78AXRlYg51IT9+/7xDKjJuWgp4l4Oeo7X1HjU&#10;jdqTf6sc7OFQxPuEvfJ+ok7U4JGInjsQsWdEXa9FJyP+Du2KeL/6/hN5TV0Yuy8ii3nUZXs06gyP&#10;ft4Z3UoH+6Bu/F3ieVMH+oo6Xonok33RpoiajXFqxnzmbot8P6/JpIe5F2/0GTnUiHHE/Yzdige1&#10;s+gL+oOaUSdqwN7YJ/1xX3RXdCDC8715+b5jjL9vYH5xvfE671Z6TX3oj4Pz8+gT6uOe4r3G/qfj&#10;iQpQC2o06jXqMnpkqtWoyPrPo6aL/DeJ9wvvBf7Gcn2zDvdP7Sm/pgeXIr6r8fevrslzY68ejI1j&#10;XD/ZPHtjPveP63GuY+M+anU0OhFRuxtxsE9y6RXeg9SBz7utEeN8js7mZ5j+zOPvGmvh84DzLBo5&#10;497xWcxrMske73fqzLgzuX9w8MZn7yzXrIV7xxqZNzJGDh7jfFbhkXdHxBpnkWucl8/oYB9Ho5MR&#10;6zsQnZ+fGb8w10rOh6Nj0V3RPRFjZ6IPiq5FrIsx9sa9zEFkcB+fJ+ci9sOcs9GhiLkjcznX1J/z&#10;kYh7yb0YkUXGLCKHTHhksLblaBZx/70RtYIz1sjrLdF6j42ZSB9tj7ZGvObg9emINcBmDayTfdwd&#10;wcbnNT3DflkTHntgr9TrVMS8yxFrw6cm7OXOiLnMwT8QzSJqgc++nMkemU/OpYgcfJ7lcnQ8uhKR&#10;y/rwmMu6qTP3s59ZtD+C81DE/bui9R7Ul7XCh7kt4tgewb4/IvNKxN4ORuzvWsT6WQ/jrIl6sFZe&#10;UyfWtBRR8ysRdb8YsY+dEfeQxfjViHmsBSYe17BHJrkwuZ9szjyr5YhanIzIYd1wXLOjec0eWdfu&#10;iGdC3cknaxZtip7q2JgJrJ29vjh6MNobMb4jOhM9HPEsEGuaRayPtd8VsTbWsjK/Zk1LEXOvzM+M&#10;cc0euZdcarIcUQ982MsRdaGO7JEM8kcmNeAZkcMcshhj/fC5ZnytmnEPLOYONvU6HpF5LNoarefY&#10;lkkwqA2Zu6KN0faIcZ4BZ3Jh7I8Oza+Zz/jhiD1yTR1ZE2tgv9zPmTrxPLiXdXMvdT8R0bvMG3MH&#10;h1xnwliO2OfVubiHLHKXIu6lPjCZx1pgs4eHoudFzGGd5O2JmIe2R+s5NmXSjoha7I42RxzczzNn&#10;PaNm53LNnK0RrH3zM6+3za+pC3nczxxy0c6I7C3RGGcu9zmPubsi5o3xkcl9ByLqc1/EuniNz1y4&#10;h+di3cciPJ4J885GK9EsYh+wWRNn1kstns6xsUxmzUci2DyzcxFsxjmYP7Q68CSva/a4z+NrjZE7&#10;xtkbz+hoxDrOzs+sZ8yh1ndE1A2f2s4i9kGNqDlzyLoZB+ug/jwn1gprrC+Xz/rBekYv0ROsiTPj&#10;46AW9DP9hs+ZPXDGo488Py9vygHj2eA8ncWznifb/1P5T4c1zZ0qMFVgqsBUgakCz7QC4zPUn6O+&#10;JnetOc+Ud6vdx97H9yG+2/DdbHx/H9998Pk+xJn5zOH7HN/lx3e6m/X9MYiFO9j/wYjfJ9RhKboQ&#10;8bvgnohx/JUIj7px5jcNvxuYdyaiphuj2+GgBseju6ND0amImh2L+H1yf3Q6oj78NuE7+eGI8fMR&#10;49SW3rzdakadqAk9czaiBgeiyxFj1Ija8hsFjzFqdTWi126nmtE3yxG1oa/oKXqOPjsZXYp4f+LT&#10;V0sRv0npNeZSr7sixm6Hg/cS/UEPPRKxd2pxLqIWaDniPUsd74vowfH3j95kDvXdGt0uB31GH12L&#10;6LOd0e5of7Qv2hFRD8Z4vTfiHr/m/Ur9b5djUzbK++1iRO2oGfsfyuX7Do+Na86340EfHZiLnpmO&#10;p64AvbJ5rtu1b566StOMbgX8t8l9VsfH68Grcz3uuZ435oyz542xcR7eOK817rFxfbPPvCf5DJzN&#10;xTVj/I0bn5N8dvJ5OT5L+S7G371x5pr7xhj3IXxyxplcspi3ZT5OJhpz+ExG47N6+PAZ416uZ/Mz&#10;r8dcMm/2wfNjD6cjvtPz2Xk+Yr8Ho/sjvrMdj/huhn9vxG8AvrNxPhadjM5GRyLmk3UuYpzPlpVo&#10;KaKud0RH56+ZOzK5n0x8ePBZCzzYrAWfey/MRe5sLnjUkj3dqIOszdF4hiN7S8ZgLUWnoivRiYi1&#10;s1bWT11YM3tgj9SEOYzxmjN1556rEbXAPxyxd/ZNPXkW1ObOiHpyH/fAYM5KxL2cT0WXInyyH4i4&#10;j3oxlzHqtzeCcTliDxujG3VQG545a2aN2yIOGPQ27wHWejViv+zp7ojxPRE9Ra3wqRNz2MfDEbVl&#10;3dzDa2oxeoF5zIc5i0ZN2D/jjFFLWPQKZ9a4HJG7FJENd2V+vpYza4FBPrXDZ96m6EYcGxOyM2I9&#10;L44ejHg+jFNLWKyB57ocLUUrEa/pFe7lzLO9N2Jv9N6V6GrE3ugj1s7zpi7M4Zp+4cxrrrmf2h6P&#10;qNkduobJPJ4Pc6g9Z+r7vPmZPbBWGNzPmsjCX47Y1+boRhz0FeyHI9a9K9o4P8NnjDrsjvZH1OvR&#10;iD0sRdzLcx3zqDNrXo7wqMeBaDka81ZyPXrgaq6pLfcvRXui5Yj9k3M+OhJRr+WI/LMR3rWIdbM+&#10;5jCXHDgwZxH1JZ91bI82Rt1jUwJ2RNSDuvAsyN0VUTPWwf5mET7PlzWxdtbA2L5o7/w1OaN+eDuj&#10;rREM5jCXsVnEXqjrUoS3JRrrYd5YE3VciZjLuhAea7kaHYq2RczjPs5koTE29pahG3ZQJx/wWAs1&#10;uzu6I2KviP1RBw7us1gjfcBzJsPHWvOoPfMq33OpN/wT0egVfOpDv88iau178nL1WGtseDf6DIu9&#10;8HyoEbUaPTjWl6EPOKglexl7+4AJ84H1zmM6XNZBf3E9DjLoN3pskY7xnNa7JuY/WU1Hznrnjflk&#10;Ih9PN8P3TtdTBaYKTBWYKjBVYKrAVIGpArdgBQ5nzeOHGF/sZ9rDB+d6/EDx+Csyfp/mPT4/3v+j&#10;6N8c2HAcPfH/PCbjQyM4fEm/2bkH5yy+3N4RzaLXRu/IAlj7I9E4xtpZ42sz4wl91tbXbEHv2IM+&#10;fdOb9zL+aOYwj/u9JzjTnh5/3M9/e57/9jWeP7Vamdev1oxn9FlpEJ7RhWgc4xnxY++J58LzePPe&#10;p/M81pP92tCHajb/RcGxaPzgfO9737u6vHP5T/qa8b8UMWccY91jTsbfyL7G/Nfn+g1jcs5jPnUc&#10;P9bGuje8d/Xfah9/Nm+i+evXZDI182v7cVb/y4ORxzp5ButlO4u1fM6TsFiL/UxvsZ0F+3ML2z5s&#10;+122s2B/XmHbh22/y3YW7M8vbPuw7XfZzoL9BYVtH7b9LttZsF9X2PZh2++ynQX7bxa2fdj2u2xn&#10;wf6iwrYP236X7SzYf6uw7cO232U7C/aXFLZ92Pa7bGfB/tuFbR+2/S7bWbC/tLDtw7bfZTsL9pcV&#10;tn3Y9rtsZ8F+Y2Hbh22/y3YW7C+H/Xur//Kd4s+zeG2/y3YW7K8obPuw7XfZzoL9lYVtH7b9LttZ&#10;sL+qsO3Dtt9lOwv2mwrbPmz7XbazYL+5sO3Dtt9lOwv2Vxe2fdj2u2xnwf6awrYP236X7SzYbyls&#10;+7Dtd9nOgv21hW0ftv0u21mwv66w7cO232U7C/Y/KGz7sO132c6C/Q2FbR+2/S7bWbD/YWHbh22/&#10;y3YW7G8qbPuw7XfZzoL9jwrbPmz7XbazYH9LYduHbb/Ldhbsf1zY9mHb77KdBfvbCts+bPtdtrNg&#10;f3th24dtv8t2Fuy3FrZ92Pa7bGfB/o7Ctg/bfpftLNhvK2z7sO132c6C/Z2FbR+2/S7bWbC/q7Dt&#10;w7bfZTsL9ncXtn3Y9rtsZ8H+nsK2D9t+l+0s2N9b2PZh2++ynQX7+wrbPmz7XbazYL+9sO3Dtt9l&#10;Owv2v4D9u6v/Vn+H2odtv8t2FuwfKGz7sO132c6C/S8L2z5s+122s2C/o7Dtw7bfZTsL9r8qbPuw&#10;7XfZzoL9zsK2D9t+l+0s2P+6sO3Dtt9lOwv2jxS2fdj2u2xnwf7RwrYP236X7SzY7yps+7Dtd9nO&#10;gv3uwrYP236X7SzY7yls+7Dtd9nOgv1jhW0ftv0u21mwf7yw7cO232U7C/ZPFLZ92Pa7bGfB/snC&#10;tg/bfpftLNg/Vdj2Ydvvsp0F+6cL2z5s+122s2D/TGHbh22/y3YW7J8tbPuw7XfZzoL9c4VtH7b9&#10;LttZsP9tYduHbb/Ldhbsny9s+7Dtd9nOgv3vC9s+bPtdtrNg/0Jh24dtv8t2Fuz/WNj2Ydvvsp0F&#10;+xcL2z5s+122s2D/58K2D9t+l+0s2L9U2PZh2++ynQX7lwvbPmz7XbazYP9KYduHbb/LdhbsX4X9&#10;P1b/rf4Gtg/bfpftLNi/Vtj2Ydvvsp0F+9cL2z5s+122s2D/RmHbh22/y3YW7N8sbPuw7XfZzoL9&#10;W4VtH7b9LttZsH+7sO3Dtt9lOwv27xS2fdj2u2xnwf7dwrYP236X7SzYv1fY9mHb77KdBfv3C9s+&#10;bPtdtrNg/8/Ctg/bfpftLNh/UNj2Ydvvsp0F+38Xtn3Y9rtsZ8H+w8K2D9t+l+0s2P+3sO3Dtt9l&#10;Owv2HxW2fdj2u2xnwf7jwrYP236X7SzYf1LY9mHb77KdBftPC9s+bPtdtrNg/1lh24dtv8t2FuzH&#10;C9s+bPtdtrNgr/4vy/U91T5s+122s2Bv4n/VLrZ92Pa7bGfB3lzY9mHb77KdBXtrYduHbb/Ldhbs&#10;bYVtH7b9LttZsHcUtn3Y9rtsZ8HeWdj2Ydvvsp0Fe3dh24dtv8t2Fuw9hW0ftv0u21mw98H+ndV/&#10;q7+B7cO232U7C/b+wrYP236X7SzYS4VtH7b9LttZsA8Utn3Y9rtsZ8E+VNj2Ydvvsp0F+3Bh24dt&#10;v8t2FuyjhW0ftv0u21mwjxe2fdj2u2xnwT5R2PZh2++ynQX7ZGHbh22/y3YW7FOFbR+2/S7bWbDv&#10;LGz7sO132c6CvVzY9mHb77KdBftMYduHbb/Ldhbss4VtH7b9LttZsM8Vtn3Y9rtsZ8E+X9j2Ydvv&#10;sp0F+0Jh24dtv8t2Fux7Cts+bPtdtrNgXyxs+7Dtd9nOgn1fYduHbb/LdhbsS4VtH7b9LttZsC8X&#10;tn3Y9rtsZ8G+Wtj2Ydvvsp0F+1ph24dtv8t2FuwHC9s+bPtdtrNgP6+w7cO232U7C/bzC9s+bPtd&#10;trNgP1zY9mHb77KdBfsFhW0ftv0u21mwH4H926v/Vn+H2odtv8t2FuxHC9s+bPtdtrNgv7Cw7cO2&#10;32U7C/aLCts+bPtdtrNgf0hh24dtv8t2FuwPLWz7sO132c6C/WGFbR+2/S7bWbBfUtj2Ydvvsp0F&#10;+8ML2z5s+122s2C/tLDtw7bfZTsL9kcWtn3Y9rtsZ8H+qMK2D9t+l+0s2B9T2PZh2++ynQX7Ywvb&#10;Pmz7XbazYH98YduHbb/Ldhbsv1LY9mHb77KdBfsTCts+bPtdtrNgf1Jh24dtv8t2FuyXF7Z92Pa7&#10;bGfBfkVh24dtv8t2FuxXFrZ92Pa7bGfBflVh24dtv8t2FuxXF7Z92Pa7bGfBfk1h24dtv8t2FuzH&#10;Cts+bPtdtrNgf2ph24dtv8t2FuxPK2z7sO132c6C/emFbR+2/S7bWbA/o7Dtw7bfZTsL9mcWtn3Y&#10;9rtsZ8H+rMK2D9t+l+0s2J8N+7+v/lv9DWwftv0u21mwP6ew7cO232U7C/bnFrZ92Pa7bGfB/rzC&#10;tg/bfpftLNifX9j2Ydvvsp0F+wsL2z5s+122s2C/rrDtw7bfZTsL9usL2z5s+122s2B/UWHbh22/&#10;y3YW7C8ubPuw7XfZzoL9JYVtH7b9LttZsN9Q2PZh2++ynQX7SwvbPmz7XbazYH9ZYduHbb/Ldhbs&#10;Nxa2fdj2u2xnwf7ywrYP236X7SzYX1HY9mHb77KdBfsrC9s+bPtdtrNgf1Vh24dtv8t2Fuw3FbZ9&#10;2Pa7bGfBfnNh24dtv8t2FuyvLmz7sO132c6C/TWFbR+2/S7bWbDfUtj2Ydvvsp0F+2sL2z5s+122&#10;s2B/XWHbh22/y3YW7K8vbPuw7XfZzoL9DYVtH7b9LttZsL+xsO3Dtt9lOwv2NxW2fdj2u2xnwf5m&#10;2L+1+m/1d6h92Pa7bGfB/pbCtg/bfpftLNjfWtj2Ydvvsp0F+9sK2z5s+122s2B/e2Hbh22/y3YW&#10;7LcWtn3Y9rtsZ8H+jsK2D9t+l+0s2G8rbPuw7XfZzoL9nYVtH7b9LttZsL+rsO3Dtt9lOwv2dxe2&#10;fdj2u2xnwf6ewrYP236X7SzY31vY9mHb77KdBfv7Cts+bPtdtrNgv72w7cO232U7C/b3F7Z92Pa7&#10;bGfB/oHCtg/bfpftLNg/WNj2Ydvvsp0F+x2FbR+2/S7bWbB/qLDtw7bfZTsL9jsL2z5s+122s2D/&#10;cGHbh22/y3YW7B8pbPuw7XfZzoL9o4VtH7b9LttZsN9V2PZh2++ynQX73YVtH7b9LttZsN9T2PZh&#10;2++ynQX7xwrbPmz7XbazYP94YduHbb/Ldhbsnyhs+7Dtd9nOgv2ThW0ftv0u21mwfwr2b67+W/0N&#10;bB+2/S7bWbB/urDtw7bfZTsL9s8Utn3Y9rtsZ8H+2cK2D9t+l+0s2D9X2PZh2++ynQX73xW2fdj2&#10;u2xnwf75wrYP236X7SzY/6Gw7cO232U7C/YvFLZ92Pa7bGfB/k+FbR+2/S7bWbB/sbDtw7bfZTsL&#10;9n8pbPuw7XfZzoL9S4VtH7b9LttZsH+5sO3Dtt9lOwv2rxS2fdj2u2xnwf7VwrYP236X7SzYv1bY&#10;9mHb77KdBfvXC9s+bPtdtrNg/0Zh24dtv8t2FuzfLGz7sO132c6C/VuFbR+2/S7bWbB/u7Dtw7bf&#10;ZTsL9u8Utn3Y9rtsZ8H+3cK2D9t+l+0s2L9X2PZh2++ynQX79wvbPmz7XbazYP+vwrYP236X7SzY&#10;f1DY9mHb77KdBfv/FLZ92Pa7bGfB/sPCtg/bfpftLNj/D/Z/W/23+jvUPmz7XbazYP9RYduHbb/L&#10;dhbsPy5s+7Dtd9nOgv0nhW0ftv0u21mw/7Sw7cO232U7C/afFbZ92Pa7bGfBfryw7cO232U7C/aG&#10;7ZHeY/Zh22f6xmjTXJvnr1+f8xuicTw+P7h9zK0sXm8qbLNg2ye7w3YW7M2FbR+2/S7bWbC3FrZ9&#10;2Pa7bGfB3lbY9mHb77KdBXtHYduHbb/LdhbsnYVtH7b9LttZsHcXtn3Y9rtsZ8HeW9j2Ydvvsp0F&#10;e19h24dtv8t2FuxZYduHbb/LdhbspcK2D9t+l+0s2AcL2z5s+122s2AfKmz7sO132c6CfaSw7cO2&#10;32U7C/bRwrYP236X7SzYxwvbPmz7XbazYJ8obPuw7XfZzoJ9srDtw7bfZTsL9qnCtg/bfpftLNh3&#10;FrZ92Pa7bGfBXi5s+7Dtd9nOgn2msO3Dtt9lOwv22cK2D9t+l+0s2Odg/8bqv9XfwPZh2++ynQX7&#10;fGHbh22/y3YW7AuFbR+2/S7bWbDvKWz7sO132c6CfbGw7cO232U7C/b9hW0ftv0u21mwLxW2fdj2&#10;u2xnwb5S2PZh2++ynQX7amHbh22/y3YW7AcK2z5s+122s2A/WNj2Ydvvsp0F+3mFbR+2/S7bWbCf&#10;X9j2Ydvvsp0F++HCtg/bfpftLNgvKGz7sO132c6C/Uhh24dtv8t2FuxHC9s+bPtdtrNgv7Cw7cO2&#10;32U7C/aLCts+bPtdtrNgf0hh24dtv8t2FuwPLWz7sO132c6C/WGFbR+2/S7bWbBfUtj2Ydvvsp0F&#10;+8ML2z5s+122s2B/RGHbh22/y3YW7I8sbPuw7XfZzoL90YVtH7b9LttZsD+msO3Dtt9lOwv2xxW2&#10;fdj2u2xnwf74wrYP236X7SzYLyts+7Dtd9nOgv0JsH999d/qb2D7sO132c6C/UmFbR+2/S7bWbBf&#10;Xtj2Ydvvsp0F+xWFbR+2/S7bWbBfWdj2Ydvvsp0F+1WFbR+2/S7bWbBfXdj2Ydvvsp0F+zWFbR+2&#10;/S7bWbAfK2z7sO132c6C/amFbR+2/S7bWbA/rbDtw7bfZTsL9qcXtn3Y9rtsZ8H+jMK2D9t+l+0s&#10;2J9Z2PZh2++ynQX7tYVtH7b9LttZsD+7sO3Dtt9lOwv2Xy9s+7Dtd9nOgv25hW0ftv0u21mw/0Zh&#10;24dtv8t2FuzPL2z7sO132c6C/YWFbR+2/S7bWbBfV9j2Ydvvsp0F+/WFbR+2/S7bWbC/qLDtw7bf&#10;ZTsL9hcXtn3Y9rtsZ8H+ksK2D9t+l+0s2G8obPuw7XfZzoL9pYVtH7b9LttZsL+ssO3Dtt9lOwv2&#10;GwvbPmz7XbazYH857P+6+m/1d6h92Pa7bGfB/orCtg/bfpftLNhfWdj2Ydvvsp0F++8Utn3Y9rts&#10;Z8F+U2Hbh22/y3YW7L9b2PZh2++ynQX7qwvbPmz7XbazYP+9wrYP236X7SzYbyls+7Dtd9nOgv33&#10;C9s+bPtdtrNgf11h24dtv8t2FuyvL2z7sO132c6C/Q2FbR+2/S7bWbC/sbDtw7bfZTsL9jcVtn3Y&#10;9rtsZ8H+5sK2D9t+l+0s2N9S2PZh2++ynQX7WwvbPmz7XbazYH9bYduHbb/Ldhbsby9s+7Dtd9nO&#10;gv3WwrYP236X7SzY31HY9mHb77KdBftthW0ftv0u21mwv7Ow7cO232U7C/Y/LWz7sO132c6C/d2F&#10;bR+2/S7bWbD/WWHbh22/y3YW7O8tbPuw7XfZzoL9zwvbPmz7XbazYL+9sO3Dtt9lOwv29xe2fdj2&#10;u2xnwf4B2L+2+m/1N7B92Pa7bGfB/sHCtg/bfpftLNjvKGz7sO132c6C/UOFbR+2/S7bWbDfWdj2&#10;Ydvvsp0F+4cL2z5s+122s2D/SGHbh22/y3YW7B8tbPuw7XfZzoL9rsK2D9t+l+0s2O8ubPuw7XfZ&#10;zoL9nsK2D9t+l+0s2D/2/2m786Dd54KP4+eg3E5ky5YlRPbIUkSWbJEtW5ZsJVtCikTkRESJSCkl&#10;SkhEpJQ9a/Z9yV7KlpK9iOd6/+aces9n5vnjmc8813d+93Xf9/s6n9d9zJnxu2bOELY7tntrewv7&#10;qrDdsd1b21vYV4ftju3e2t7CvjZsd2z31vYW9nVhu2O7t7a3sK8P2x3bvbW9hX1D2O7Y7q3tLeyb&#10;wnbHdm9tb2HfHLY7tntrewv71rDdsd1b21vYt4Xtju3e2t7CviNsd2z31vYW9p1hu2O7t7a3sO8O&#10;2x3bvbW9hX1P2O7Y7q3tLez7wnbHdm9tb2H/IWx3bPfW9hb2A2G7Y7u3trewHwzbHdu9tb2F/TD2&#10;w8MZ3oe6Y7u3trewHwnbHdu9tb2F/cew3bHdW9tb2I+F7Y7t3trewv5z2O7Y7q3tLezHw3bHdm9t&#10;b2E/EbY7tntrewv7qbDdsd1b21vYT4ftju3e2t7CfiZsd2z31vYW9t/Cdsd2b21vYT8btju2e2t7&#10;C/sfYbtju7e2t7CfD9sd2721vYX9Qtju2O6t7S3sl8J2x3ZvbW9hvxy2O7Z7a3sL+59hu2O7t7a3&#10;sP8Vtju2e2t7C/u1sN2x3VvbW9j/Dtsd2721vYX9Rtju2O6t7S3s8WOjD7pPdcd2b21vYU8Rtju2&#10;e2t7C3uqsN2x3VvbW9hvCtsd2721vYU9ddju2O6t7S3ssbDdsd1b21vYE8J2x3ZvbW9hvyVsd2z3&#10;1vYW9nRhu2O7t7a3sN+K/dBwhvfA7tjure0t7BnCdsd2b21vYc8Ytju2e2t7C3vmsN2x3VvbW9hv&#10;C9sd2721vYU9a9ju2O6t7S3s2cJ2x3ZvbW9hzxG2O7Z7a3sL++1hu2O7t7a3sOcK2x3bvbW9hT13&#10;2O7Y7q3tLex3hO2O7d7a3sKeL2x3bPfW9hb2/GG7Y7u3trewFwjbHdu9tb2FvWDY7tjure0t7IXC&#10;dsd2b21vYS8ctju2e2t7C3vRsN2x3VvbW9iLhe2O7d7a3sJeImx3bPfW9hb2u8N2x3ZvbW9hLxW2&#10;O7Z7a3sL+z1hu2O7t7a3sJcJ2x3bvbW9hb1s2O7Y7q3tLez3hu2O7d7a3sJ+X9ju2O6t7S3sFcJ2&#10;x3ZvbW9hvz9sd2z31vYW9krYDw5neB/qju3e2t7CXjlsd2z31vYW9iphu2O7t7a3sFcL2x3bvbW9&#10;hf3BsN2x3VvbW9hrhO2O7d7a3sJeM2x3bPfW9hb22mG7Y7u3trewPxS2O7Z7a3sLe92w3bHdW9tb&#10;2B8O2x3bvbW9hb1+2O7Y7q3tLewNwnbHdm9tb2FvFLY7tntrewv7I2G7Y7u3trewNwnbHdu9tb2F&#10;vWnY7tjure0t7M3Ddsd2b21vYX80bHds99b2FvaWYbtju7e2t7C3Ctsd2721vYX9sbDdsd1b21vY&#10;24btju3e2t7C3i5sd2z31vYW9g5hu2O7t7a3sD8etju2e2t7C3vHsN2x3VvbW9ifDNsd2721vYW9&#10;c9ju2O6t7S3sXcJ2x3ZvbW9h7xa2O7Z7a3sL+1PYDwxneA/sju3e2t7C/nTY7tjure0t7D3Cdsd2&#10;b21vYe8Vtju2e2t7C/szYbtju7e2t7A/G7Y7tntrewv7c2G7Y7u3trew9w3bHdu9tb2F/fmw3bHd&#10;W9tb2F8I2x3bvbW9hX1A2O7Y7q3tLewvhu2O7d7a3sI+KGx3bPfW9hb2l8J2x3ZvbW9hTwzbHdu9&#10;tb2F/eWw3bHdW9tb2IeG7Y7t3trewv5K2O7Y7q3tLezDw3bHdm9tb2F/NWx3bPfW9hb2kWG7Y7u3&#10;trewvxa2O7Z7a3sL+6iw3bHdW9tb2N8I2x3bvbW9hX1M2O7Y7q3tLexvhu2O7d7a3sI+Lmx3bPfW&#10;9hb2t8J2x3ZvbW9hfztsd2z31vYW9nfCdsd2b21vYX83bHds99b2FvaJ2PcPZ3gP7I7t3trewv5+&#10;2O7Y7q3tLeyTwnbHdm9tb2H/MGx3bPfW9hb2KWG7Y7u3trewfxS2O7Z7a3sL+9Sw3bHdW9tb2D8J&#10;2x3bvbW9hX162O7Y7q3tLewzwnbHdm9tb2GfGbY7tntrewv7Z2G7Y7u3trewzw7bHdu9tb2F/fOw&#10;3bHdW9tb2OeG7Y7t3trewv5F2O7Y7q3tLezzw3bHdm9tb2H/Mmx3bPfW9hb2r8J2x3ZvbW9hXxi2&#10;O7Z7a3sL+zdhu2O7t7a3sC8K2x3bvbW9hX1x2O7Y7q3tLexLw3bHdm9tb2FfFrY7tntrewv7irDd&#10;sd1b21vYvwvbHdu9tb2FfVXY7tjure0t7KvDdsd2b21vYV8btju2e2t7C/s67D8MZ3gf6o7t3tre&#10;wr4+bHds99b2FvYNYbtju7e2t7BvCtsd2721vYV9c9ju2O6t7S3sW8N2x3ZvbW9h3xa2O7Z7a3sL&#10;+46w3bHdW9tb2HeG7Y7t3trewr47bHds99b2Fva9Ybtju7e2t7DvC9sd2721vYV9f9ju2O6t7S3s&#10;B8J2x3ZvbW9hPxS2O7Z7a3sL++Gw3bHdW9tb2I+G7Y7t3trewv5j2O7Y7q3tLezHwnbHdm9tb2H/&#10;OWx3bPfW9hb242G7Y7u3trewnwjbHdu9tb2F/VTY7tjure0t7KfDdsd2b21vYT8Ttju2e2t7C/tv&#10;Ybtju7e2t7CfDdsd2721vYX9j7Ddsd1b21vYz4ftju3e2t7CfiFsd2z31vYW9kthu2O7t7a3sF/B&#10;vm84w3tgd2z31vYW9j/Ddsd2b21vYb8atju2e2t7C/u1sN2x3VvbW9ivh+2O7d7a3sJ+I2x3bPfW&#10;9hb2+GlGH/Tn3B3bvbW9hT1F2O7Y7q3tLeypwnbHdm9tb2G/KWx3bPfW9hb21GG7Y7u3trewx8J2&#10;x3ZvbW9hTwjbHdu9tb2F/Zaw3bHdW9tb2NOF7Y7t3trewn5r2O7Y7q3tLewZwnbHdm9tb2HPGLY7&#10;tntrewt75rDdsd1b21vYs4Ttju3e2t7CnjVsd2z31vYW9uxhu2O7t7a3sOcI2x3bvbW9hT1n2O7Y&#10;7q3tLey5wnbHdm9tb2HPE7Y7tntrewv7HWG7Y7u3trew5wvbHdu9tb2FPX/Y7tjure0t7AXCdsd2&#10;b21vYS+Ife9whveh7tjure0t7IXCdsd2b21vYS8ctju2e2t7C3vRsN2x3VvbW9iLhe2O7d7a3sJe&#10;Imx3bPfW9hb2u8N2x3ZvbW9hLxW2O7Z7a3sL+z1hu2O7t7a3sJcJ2x3bvbW9hb1c2O7Y7q3tLez3&#10;hu2O7d7a3sJePmx3bPfW9hb2CmG7Y7u3trewVwzbHdu9tb2FvVLY7tjure0t7JXDdsd2b21vYa8S&#10;tju2e2t7C3u1sN2x3VvbW9gfDNsd2721vYW9Rtju2O6t7S3sNcN2x3ZvbW9hrx22O7Z7a3sL+0Nh&#10;u2O7t7a3sNcN2x3bvbW9hf3hsN2x3VvbW9jrh+2O7d7a3sLeIGx3bPfW9hb2RmG7Y7u3trewNw7b&#10;Hdu9tb2FvUnY7tjure0t7M2w7xnO8B7YHdu9tb2FvXnY7tjure0t7C3Cdsd2b21vYW8Ztju2e2t7&#10;C3vrsN2x3VvbW9gfC9sd2721vYW9bdju2O6t7S3s7cJ2x3ZvbW9h7xC2O7Z7a3sL++Nhu2O7t7a3&#10;sHcM2x3bvbW9hf3JsN2x3VvbW9g7h+2O7d7a3sLeJWx3bPfW9hb2bmG7Y7u3trewPxW2O7Z7a3sL&#10;+9Nhu2O7t7a3sPcI2x3bvbW9hb1X2O7Y7q3tLey9w3bHdm9tb2F/Nmx3bPfW9hb2PmG7Y7u3trew&#10;9w3bHdu9tb2FvV/Y7tjure0t7C+E7Y7t3trewj4gbHds99b2FvYXw3bHdm9tb2EfFLY7tntrewv7&#10;S2G7Y7u3trewJ4btju3e2t7C/jL23cMZ3oe6Y7u3trewDw3bHdu9tb2F/ZWw3bHdW9tb2IeH7Y7t&#10;3trewv5q2O7Y7q3tLewjw3bHdm9tb2F/LWx3bPfW9hb2UWG7Y7u3trewjw7bHdu9tb2FfUzY7tju&#10;re0t7GPDdsd2b21vYR8Xtju2e2t7C/v4sN2x3VvbW9jfDtsd2721vYV9Qtju2O6t7S3s74btju3e&#10;2t7CPjFsd2z31vYW9vfDdsd2b21vYZ8Utju2e2t7C/uHYbtju7e2t7BPCdsd2721vYX9o7Ddsd1b&#10;21vYp4btju3e2t7C/knY7tjure0t7NPDdsd2b21vYZ8Rtju2e2t7C/vMsN2x3VvbW9g/C9sd2721&#10;vYV9dtju2O6t7S3sc8J2x3ZvbW9hnxu2O7Z7a3sL+zzsu4YzvAd2x3ZvbW9hnx+2O7Z7a3sL+4Kw&#10;3bHdW9tb2L8K2x3bvbW9hX1h2O7Y7q3tLezfhO2O7d7a3sK+KGx3bPfW9hb2xWG7Y7u3trewLw3b&#10;Hdu9tb2FfVnY7tjure0t7CvCdsd2b21vYf8ubHds99b2FvZVYbtju7e2t7CvDtsd2721vYV9bdju&#10;2O6t7S3s68J2x3ZvbW9hXx+2O7Z7a3sL+8aw3bHdW9tb2DeF7Y7t3trewr4lbHds99b2FvatYbtj&#10;u7e2t7BvD9sd2721vYV9R9ju2O6t7S3su8J2x3ZvbW9h3x22O7Z7a3sL+96w3bHdW9tb2PeF7Y7t&#10;3trewr4/bHds99b2FvYDYbtju7e2t7AfCtsd2721vYX9cNju2O6t7S3sR7HvHM7wHtgd2721vYX9&#10;x7Ddsd1b21vYj4Xtju3e2t7C/nPY7tjure0t7MfDdsd2b21vYT8Rtju2e2t7C/upsN2x3VvbW9h/&#10;Ddsd2721vYX9TNju2O6t7S3sv4ftju3e2t7CfjZsd2z31vYW9nNhu2O7t7a3sJ8P2x3bvbW9hf1i&#10;2O7Y7q3tLeyXwnbHdm9tb2G/ErY7tntrewv7n2G7Y7u3trewXw3bHdu9tb2F/VrY7tjure0t7NfD&#10;dsd2b21vYb8Rtju2e2t7C3v8hNEH3Su6Y7u3trewpwjbHdu9tb2FPVXY7tjure0t7DeF7Y7t3tre&#10;wp46bHds99b2FvY0Ybtju7e2t7AnhO2O7d7a3sKeNmx3bPfW9hb2dGG7Y7u3trewp8e+YzjD+1B3&#10;bPfW9hb2DGG7Y7u3trewZwrbHdu9tb2FPXPY7tjure0t7FnCdsd2b21vYc8atju2e2t7C3v2sN2x&#10;3VvbW9hzhO2O7d7a3sKeM2x3bPfW9hb2XGG7Y7u3trew5wnbHdu9tb2F/Y6w3bHdW9tb2POF7Y7t&#10;3trewp4/bHds99b2FvYCYbtju7e2t7AXDNsd2721vYW9UNju2O6t7S3sRcJ2x3ZvbW9hLxq2O7Z7&#10;a3sLe/Gw3bHdW9tb2EuE7Y7t3trewl4ybHds99b2FvZSYbtju7e2t7CXDtsd2721vYW9TNju2O6t&#10;7S3s5cJ2x3ZvbW9hvzdsd2z31vYW9vJhu2O7t7a3sFcI2x3bvbW9hb1i2O7Y7q3tLeyVwnbHdm9t&#10;b2GvjH37cIb3wO7Y7q3tLexVwnbHdm9tb2GvFrY7tntrewv7g2G7Y7u3trew1wjbHdu9tb2FvVbY&#10;7tjure0t7LXDdsd2b21vYa8Ttju2e2t7C3vdsN2x3VvbW9jrhe2O7d7a3sJeP2x3bPfW9hb2hmG7&#10;Y7u3trewNwrbHdu9tb2FvXHY7tjure0t7E3Cdsd2b21vYW8Wtju2e2t7C3vzsN2x3VvbW9hbhO2O&#10;7d7a3sLeMmx3bPfW9hb21mG7Y7u3trewPxa2O7Z7a3sLe9uw3bHdW9tb2NuF7Y7t3trewt4hbHds&#10;99b2FvbHw3bHdm9tb2HvGLY7tntrewt7p7Ddsd1b21vYO4ftju3e2t7C3jVsd2z31vYW9m5hu2O7&#10;t7a3sHfHvm04w/tQd2z31vYW9qfDdsd2b21vYe8Ztju2e2t7C3uvsN2x3VvbW9h7h+2O7d7a3sL+&#10;bNju2O6t7S3sfcJ2x3ZvbW9h7xu2O7Z7a3sLe7+w3bHdW9tb2F8I2x3bvbW9hX1A2O7Y7q3tLewv&#10;hu2O7d7a3sI+KGx3bPfW9hb2l8J2x3ZvbW9hTwzbHdu9tb2FfUjY7tjure0t7EPDdsd2b21vYR8W&#10;tju2e2t7C/vwsN2x3VvbW9hHhO2O7d7a3sI+Mmx3bPfW9hb218N2x3ZvbW9hHxW2O7Z7a3sL++iw&#10;3bHdW9tb2MeE7Y7t3trewj42bHds99b2FvZxYbtju7e2t7CPD9sd2721vYX97bDdsd1b21vYJ4Tt&#10;ju3e2t7C/m7Y7tjure0t7BOxbx3O8B7YHdu9tb2F/f2w3bHdW9tb2CeF7Y7t3trewv5h2O7Y7q3t&#10;LexTwnbHdm9tb2H/OGx3bPfW9hb2qWG7Y7u3trewTwvbHdu9tb2FfXrY7tjure0t7J+G7Y7t3tre&#10;wj4zbHds99b2FvZZYbtju7e2t7DPDtsd2721vYV9Ttju2O6t7S3sc8N2x3ZvbW9hnxe2O7Z7a3sL&#10;+/yw3bHdW9tb2BeE7Y7t3trewv5V2O7Y7q3tLewLw3bHdm9tb2H/Jmx3bPfW9hb2RWG7Y7u3trew&#10;Lw7bHdu9tb2FfWnY7tjure0t7MvDdsd2b21vYV8Rtju2e2t7C/vKsN2x3VvbW9hXYd8ynOE9kTu2&#10;e2t7C/uasN2x3VvbW9jXhu2O7d7a3sL+fdju2O6t7S3s68N2x3ZvbW9h3xi2O7Z7a3sL+6aw3bHd&#10;W9tb2LeE7Y7t3trewr41bHds99b2FvbtYbtju7e2t7DvCNsd2721vYV9V9ju2O6t7S3su8N2x3Zv&#10;bW9h3xu2O7Z7a3sL+76w3bHdW9tb2PeH7Y7t3trewn4gbHds99b2FvZDYbtju7e2t7AfCdsd2721&#10;vYX9aNju2O6t7S3sP4Xtju3e2t7Cfixsd2z31vYW9l/Cdsd2b21vYT8etju2e2t7C/tJ7JuHM9yf&#10;u2O7t7a3sJ8K2x3bvbW9hf3XsN2x3VvbW9jPhO2O7d7a3sL+e9ju2O6t7S3sZ8N2x3ZvbW9hPxe2&#10;O7Z7a3sL+/mw3bHdW9tb2C+G7Y7t3trewn4pbHds99b2FvYrYbtju7e2t7D/GbY7tntrewv71bDd&#10;sd1b21vYr4Xtju3e2t7Cfj1sd2z31vYW9ri3jC79O9Qd252Xjx9dU0y6ppz09b6j5y+OrsmPNyY9&#10;+OWTX5sWX48P2xa2O9uN7S3sKcN2x3ZvbW9hTxW2O7Z7a3sL+81hu2O7t7a3sKcO2x3bvbW9hT1N&#10;2O7Y7q3tLewJYbtju7e2t7CnDdsd2721vYU9HfZNwxnuz92x3VvbW9jTh+2O7d7a3sKeIWx3bPfW&#10;9hb2TGG7Y7u3trewZw7bHdu9tb2FPUvY7tjure0t7FnDdsd2b21vYc8etju2e2t7C3uOsN2x3Vvb&#10;W9hzhu2O7d7a3sKeO2x3bPfW9hb2PGG7Y7u3trew5w3bHdu9tb2FPV/Y7tjure0t7HeG7Y7t3tre&#10;wl4gbHds99b2Fva7wnbHdm9tb2EvFLY7tntrewt7kbDdsd1b21vYi4btju3e2t7CXjxsd2z31vYW&#10;9hJhu2O7t7a3sJcM2x3bvbW9hb1U2O7Y7q3tLeylsW8cznB/7o7t3trewl4mbHds99b2FvZyYbtj&#10;u7e2t7DfG7Y7tntrewt7+bDdsd1b21vYK4Ttju3e2t7CXjFsd2z31vYW9gfCdsd2b21vYa8ctju2&#10;e2t7C3vVsN2x3VvbW9irhe2O7d7a3sJePWx3bPfW9hb2GmG7Y7u3trew1wrbHdu9tb2FvXbY7tju&#10;re0t7HXCdsd2b21vYa8btju2e2t7C3u9sN2x3VvbW9jrh+2O7d7a3sLeMGx3bPfW9hb2RmG7Y7u3&#10;trewNw7bHdu9tb2FvUnY7tjure0t7M3Cdsd2b21vYW+OfcNwhvtzd2z31vYW9hZhu2O7t7a3sLcK&#10;2x3bvbW9hb112O7Y7q3tLextwnbHdm9tb2FvG7Y7tntrewt7+7Ddsd1b21vYO4Ttju3e2t7C/kTY&#10;7tjure0t7B3Ddsd2b21vYe8Utju2e2t7C3vnsN2x3VvbW9i7hu2O7d7a3sLeLWx3bPfW9hb27mG7&#10;Y7u3trewPx22O7Z7a3sLe8+w3bHdW9tb2HuF7Y7t3trewt47bHds99b2FvZnw3bHdm9tb2HvE7Y7&#10;tntrewt737Ddsd1b21vY+4Xtju3e2t7C3h/7+uEM98ju2O6t7S3sA8J2x3ZvbW9hHxi2O7Z7a3sL&#10;+6Cw3bHdW9tb2AeH7Y7t3trewp4Ytju2e2t7C/uQsN2x3VvbW9iHhu2O7d7a3sI+LGx3bPfW9hb2&#10;4WG7Y7u3trewjwjbHdu9tb2FfWTY7tjure0t7K+H7Y7t3trewj4qbHds99b2FvbRYbtju7e2t7CP&#10;Cdsd2721vYV9bNju2O6t7S3s48J2x3ZvbW9hHx+2O7Z7a3sL+zthu2O7t7a3sE8I2x3bvbW9hf29&#10;sN2x3VvbW9gnhu2O7d7a3sL+Qdju2O6t7S3sk7B/P5zh/twd2721vYV9ctju2O6t7S3sU8J2x3Zv&#10;bW9h/zhsd2z31vYW9qlhu2O7t7a3sE8L2x3bvbW9hX162O7Y7q3tLeyfhu2O7d7a3sI+M2x3bPfW&#10;9hb2WWG7Y7u3trewzw7bHdu9tb2FfU7Y7tjure0t7HPDdsd2b21vYZ8Xtju2e2t7C/v8sN2x3Vvb&#10;W9gXhO2O7d7a3sL+ddju2O6t7S3sC8N2x3ZvbW9h/zZsd2z31vYW9kVhu2O7t7a3sC8J2x3bvbW9&#10;hX1p2O7Y7q3tLezLw3bHdm9tb2FfEbY7tntrewv7SuzrhjPcn7tju7e2t7CvCtsd2721vYV9Tdju&#10;2O6t7S3sa8N2x3ZvbW9h/z5sd2z31vYW9vVhu2O7t7a3sG8M2x3bvbW9hX1T2O7Y7q3tLexbwnbH&#10;dm9tb2HfGrY7tntrewv79rDdsd1b21vYd4btju3e2t7Cvitsd2z31vYW9j1hu2O7t7a3sO8N2x3b&#10;vbW9hf2HsN2x3VvbW9j3h+2O7d7a3sJ+MGx3bPfW9hb2Q2G7Y7u3trewHwnbHdu9tb2F/WjY7tju&#10;re0t7D+F7Y7t3trewn4sbHds99b2FvZfwnbHdm9tb2E/jn3tcIb7c3ds99b2FvaTYbtju7e2t7Cf&#10;Ctsd2721vYX917Ddsd1b21vYz4Ttju3e2t7C/nvY7tjure0t7GfDdsd2b21vYT8Xtju2e2t7C/uF&#10;sN2x3VvbW9gvhu2O7d7a3sJ+OWx3bPfW9hb2K2G7Y7u3trew/xW2O7Z7a3sL+9Ww3bHdW9tb2P8O&#10;2x3bvbW9hf162O7Y7q3tLexx044u/fvbHdudlzf/jUNvYY8P2x3bvbW9hT1l2O7Y7q3tLeypwnbH&#10;dm9tb2G/OWx3bPfW9hb21GG7Y7u3trewpwnbHdu9tb2FPSFsd2z31vYW9rTY1wxnuD93x3ZvbW9h&#10;Txe2O7Z7a3sLe/qw3bHdW9tb2DOG7Y7t3trewp4pbHds99b2FvbbwnbHdm9tb2HPErY7tntrewt7&#10;trDdsd1b21vYs4ftju3e2t7CfnvY7tjure0t7DnDdsd2b21vYc8dtju2e2t7C3uesN2x3VvbW9jz&#10;hu2O7d7a3sKeL2x3bPfW9hb2O8N2x3ZvbW9hLxC2O7Z7a3sL+11hu2O7t7a3sBcK2x3bvbW9hb1I&#10;2O7Y7q3tLexFw3bHdm9tb2EvHrY7tntrewt7ibDdsd1b21vYS4btju3e2t7Cfg/21cMZ7s/dsd1b&#10;21vYS4ftju3e2t7CXjZsd2z31vYW9nJhu2O7t7a3sN8Xtju2e2t7C3v5sN2x3VvbW9jvD9sd2721&#10;vYW9Ytju2O6t7S3sD4Ttju3e2t7CXjlsd2z31vYW9qphu2O7t7a3sFcL2x3bvbW9hb162O7Y7q3t&#10;Lew1wnbHdm9tb2GvFbY7tntrewt77bDdsd1b21vY64Ttju3e2t7CXjdsd2z31vYW9nphu2O7t7a3&#10;sDcI2x3bvbW9hb1h2O7Y7q3tLeyPhO2O7d7a3sLeOGx3bPfW9hb2pmG7Y7u3trewN8O+ajjD/bk7&#10;tntrewv7o2G7Y7u3trewtwjbHdu9tb2FvVXY7tjure0t7K3Ddsd2b21vYW8Ttju2e2t7C3vbsN2x&#10;3VvbW9jbh+2O7d7a3sLeIWx3bPfW9hb2J8J2x3ZvbW9h7xi2O7Z7a3sLe6ew3bHdW9tb2DuH7Y7t&#10;3trewt41bHds99b2FvZuYbtju7e2t7B3D9sd2721vYW9R9ju2O6t7S3sPcN2x3ZvbW9hfyZsd2z3&#10;1vYW9t5hu2O7t7a3sD8Xtju2e2t7C3ufsN2x3VvbW9ifD9sd2721vYW9H/aVwxnukd2x3VvbW9j7&#10;h+2O7d7a3sI+IGx3bPfW9hb2gWG7Y7u3trewDwrbHdu9tb2FfXDY7tjure0t7Ilhu2O7t7a3sA8J&#10;2x3bvbW9hX1o2O7Y7q3tLezDwnbHdm9tb2EfHrY7tntrewv7iLDdsd1b21vYXwvbHdu9tb2F/fWw&#10;3bHdW9tb2N8I2x3bvbW9hX102O7Y7q3tLexvhu2O7d7a3sI+Nmx3bPfW9hb2t8J2x3ZvbW9hHx+2&#10;O7Z7a3sL+zthu2O7t7a3sE8I2x3bvbW9hf29sN2x3VvbW9gnhu2O7d7a3sL+AfbvhjPcn7tju7e2&#10;t7BPCtsd2721vYV9ctju2O6t7S3sU8J2x3ZvbW9h/zhsd2z31vYW9qlhu2O7t7a3sE8L2x3bvbW9&#10;hX162O7Y7q3tLeyfhu2O7d7a3sL+Wdju2O6t7S3ss8J2x3ZvbW9h/zxsd2z31vYW9jlhu2O7t7a3&#10;sH8Rtju2e2t7C/u8sN2x3VvbW9i/DNsd2721vYV9Qdju2O6t7S3sX4ftju3e2t7CvjBsd2z31vYW&#10;9m/Ddsd2b21vYV8Utju2e2t7C/uSsN2x3VvbW9iXhu2O7d7a3sK+PGx3bPfW9hb2FdhXDGe4P3fH&#10;dm9tb2FfGbY7tntrewv7qrDdsd1b21vY14Ttju3e2t7Cvi5sd2z31vYW9u/Ddsd2b21vYd8Qtju2&#10;e2t7C/vGsN2x3VvbW9g3h+2O7d7a3sK+JWx3bPfW9hb2bWG7Y7u3trewbw/bHdu9tb2FfWfY7tju&#10;re0t7LvCdsd2b21vYd8Ttju2e2t7C/vesN2x3VvbW9h/CNsd2721vYV9f9ju2O6t7S3sB8N2x3Zv&#10;bW9hPxS2O7Z7a3sL+5Gw3bHdW9tb2I+G7Y7t3trewv5T2O7Y7q3tLezHwnbHdm9tb2H/Bfvy4Qz3&#10;5+7Y7q3tLewnwnbHdm9tb2E/GbY7tntrewv76bDdsd1b21vYfw3bHdu9tb2F/bew3bHdW9tb2H8P&#10;2x3bvbW9hf2PsN2x3VvbW9jPhe2O7d7a3sJ+IWx3bPfW9hb2i2G7Y7u3trewXw7bHdu9tb2F/UrY&#10;7tjure0t7H+F7Y7t3trewn41bHds99b2Fva/w3bHdm9tb2G/HrY7tntrewt73HSjS/cO7tjuvLz6&#10;7yvKwh6vr9Pia/fW9hb2lGG7Y7u3trewpwrbHdu9tb2F/eaw3bHdW9tb2GNhu2O7t7a3sKcJ2x3b&#10;vbW9hf0W7MuGM9yfu2O7t7a3sKcN2x3bvbW9hf3WsN2x3VvbW9jTh+2O7d7a3sKeMWx3bPfW9hb2&#10;TGG7Y7u3trew3xa2O7Z7a3sLe5aw3bHdW9tb2LOF7Y7t3trewp49bHds99b2Fvbbw3bHdm9tb2HP&#10;GbY7tntrewt77rDdsd1b21vY84Ttju3e2t7Cnjdsd2z31vYW9nxhu2O7t7a3sN8Ztju2e2t7C3vB&#10;sN2x3VvbW9jvCtsd2721vYW9cNju2O6t7S3sRcJ2x3ZvbW9hLxa2O7Z7a3sLe/Gw3bHdW9tb2O8O&#10;2x3bvbW9hb0k9qXDGe7P3bHdW9tb2O8J2x3bvbW9hb102O7Y7q3tLexlw3bHdm9tb2EvF7Y7tntr&#10;ewv7fWG7Y7u3trewlw/bHdu9tb2F/f6w3bHdW9tb2CuG7Y7t3trewv5A2O7Y7q3tLeyVw3bHdm9t&#10;b2GvGrY7tntrewt7tbDdsd1b21vYq4ftju3e2t7CXjNsd2z31vYW9lphu2O7t7a3sD8Utju2e2t7&#10;C3udsN2x3VvbW9gfDtsd2721vYW9Xtju2O6t7S3sDcJ2x3ZvbW9hbxi2O7Z7a3sL+yNhu2O7t7a3&#10;sDcO2x3bvbW9hb0p9iXDGe7P3bHdW9tb2JuF7Y7t3trewv5o2O7Y7q3tLewtwnbHdm9tb2FvFbY7&#10;tntrewt767Ddsd1b21vY24Ttju3e2t7C3jZsd2z31vYW9vZhu2O7t7a3sD8etju2e2t7C/sTYbtj&#10;u7e2t7A/GbY7tntrewt7p7Ddsd1b21vYu4Ttju3e2t7C3jVsd2z31vYW9qfCdsd2b21vYe8etju2&#10;e2t7C3uPsN2x3VvbW9h7hu2O7d7a3sL+TNju2O6t7S3svcN2x3ZvbW9hfy5sd2z31vYW9j5hu2O7&#10;t7a3sD8ftju2e2t7C3s/7IuHM9yfu2O7t7a3sPcP2x3bvbW9hX1A2O7Y7q3tLewDw3bHdm9tb2Ef&#10;FLY7tntrewv74LDdsd1b21vYXw7bHdu9tb2FfUjY7tjure0t7K+E7Y7t3trewj4sbHds99b2FvZX&#10;w3bHdm9tb2EfEbY7tvv/Zq84CmOja87RNcPomry75ejzpUbX5Mcbkx5vGn1jt9HydlP99+LrD4y+&#10;z85Kk54XGj3PPrqmHF08Lr744uF5wdFH/ioz3195dPEa/tfxu47+0vDnRs+7jJ4nv2b05cELjz5M&#10;fv38kz7nR8mfe5SGBz/34pM+52nyzz36xzHpce1M4+bg+u/PuvqoYPB7+//anXWSwe938u9pitHn&#10;G4+uvUa/Zz7fe/TDjp7+8ziGv0g9+ivOU887bv7Vxu09btdxO4zb/T/1//rJy+PHXX75RH7VsuPG&#10;b3/GNS9ftvOEucdWXXOxQ/YbOVyPjb632Itzj/F83eia8aW5xvj+2vvvv//oacK4me4+kF87+nzc&#10;E6O+ygzzjM27zf0HH3PF5RN53alnzD0277gjB2fs2pcvm3LUTz7syYMxefzy/LnHXp6w4Bgbu4z6&#10;JdMtOLbq6Pnkyxc/hP7sY3PRNmWfvtTo4vuTH3x/2Hvg6QP4fNzoeftDFj9k2pl/feDVr807Nu+N&#10;c40Nrz3r5YknjH7tk29dcIzX8Nod9x3+eP7nzxb/vDeddM00ej5+dM02uk77H3bOPcivqz7su/vT&#10;SquVZP/0Xu1qpV09V4+VVk9bxjY2wsYGP2TJgAE/JNkyki3bsh62YZKMYTKQUB4GTEn5J7RJiymB&#10;UkOIC0MKhYSEaZpOWwhtHcrDeUynTJnSzmSGYdzP56d75KPru7tH2vVd2T5n/PE59zy+r/O999y7&#10;Kwmc/+23r7vqF7etu+pztHumn+67gXZcQm7toXPFwOn7JeQut+bjE93z69oOsd+P8P+T7P3d7P65&#10;lrP2/EDY8ydWDZ/rnh8wJhPc8wPxnv/HlcPxnrdyKnXPzdnZ3/rGeyay5+71J6EPynv+LH0pez7A&#10;vDUwmXu+u3WPH2k72LrfEX7O5aw9P/gM96n3+Y+GXtjz/0uf97n1D2CU+/yge/4PjI91n/dwn41x&#10;nx98jHHv8z3UA9igOxf9bes+P5POPgNiN9Vbvs95LrTmP6Wc6D73OvU+70XukzAA5T3/FX0pe76P&#10;eZdBvOehHT9TBpmjLsfKuq7EwRRdJ1lbzq8qXc5R13CFrgcTdR1g7W4I8n1+hXbslzrUtQ3Kfj2d&#10;qOt+1qbEcHuhyzO5rOsXiboOsTbFL3Xo1+sqdO0iACn7dThRl/ao640Vun4zUddDibreVOi6qULX&#10;Xybq8p2jH0I+jJYb6tCvN0N5v36eqOse1qbs11sKXXdU6HpNI22/UnNDHfp1sELXexJ1HWftCIwX&#10;w7uZo657oRzDLyXqmsna8n4tom82+P4ZbGBLzrwD+Wz857AM/gi4vc68A/2S9jenj/8OpM1rIMgf&#10;LU+WM0ddzi3rWoPiFF2p+a8OdW2o0PVwoq7UvdtY6NpWoev3EnUdYO1uGC+G6tCvnVCO4d8l6hov&#10;Ty6A75QTT/H+4fvLebyzniAME31nPXGY94vwnRLeWf2maJvR39X23p8vvY7xlO+US9q6X+/302Ol&#10;95ffOYf3l3n48zVYDP8e9C/+TvngjPHv0RUDL34OLUJOeDacz55P8nfKyQns+clJ2POTVXtefJu2&#10;csrxlD03ZyfjO+Xr7E8flPf8WfpS9nyAeT4H42fKRPd8kr9TTj1T3Odt68/5O+WUez7B75RT3pfh&#10;O+WqdWd9p5xEfKskfqe05j9Vus+9PpfvlK+icQWU9/xX9KXs+V7m3Qjxnod2B/23FqhDXeugrOuN&#10;BDZF1yHWppxZ6wtdmyt0fTRR1wnWjkDwZbR3DOfo1yVQ9uvPE3UdY22KX+pQlz/PLOuaT7BTYpj6&#10;PvPaQte1FbruTNT1IGtT/HpDoeuGCl2fTdSVul/mqjHcU6Hrx4m6jrC2H8bLDXWo661Q3q/2Rtp+&#10;HWRtSgxvK3S9o0LXDYm6Uv1Sh37dWaHrgURdR1mbEsO7Cl3GoRzDDyXqSvVLHfp1b4WuLyTq8qFc&#10;PgNDnpBeZ56H76Strgeg7NcPE3W9i7WXQZA/Z5SfpXgfquthKOtaNi0tD2eytrxf8dkebIh97C30&#10;DVL/EHgcnnmP/CXtnV3jv0emPq9WIE/fjH1Z17UoTtHlvqfsnXPUta5Cl996Kbqq4lkVw/WFrpEK&#10;XZ5lKbquZW1KnmwpdF1aoes/J+pK3a9dha4rK3QtI4lS/DrO2hEIcRst/9Xhfl0N5dy4OVFX6n6p&#10;Q13XVeh6KFHXAdbuhvH8Uoe63gRlv76UqKvKr0XImw09MFS0ETdVv0P80AS+0z5E2k702/xDfodN&#10;xrf5ZW3d75+Mb/Of4NNi+AXoX/xt3s6G2ncDxOVl9jvED09gzz88CXv+4ao9L77NWznleJ3f5s+x&#10;mX1Q3vNn6UvZ8wHmlc+2id7nk/xt/pHwbf742nP+Nv+Iez7Bb/OPPFbc53uov7HmrG/zDyO+VRK/&#10;zVvzn0LORH6H+GM0DkB5z39FX8qe72Neyrk/yDx1ed6Udfk7xBRdqe+95qC6hit0+TvEFF2HWLsb&#10;xjsfNzFHXTug7NcfJuo6xtoUXepQl/Eu63o+UdcJ1o7AeH69hjnquhLKui7hoE6JYdW5H/R61t9a&#10;oA51vQ7Kut6aqCs1N3YXut5Yoev9ibpS3z99Z9Kvmyp0/adEXVUxjJ+pVfHsLfQNUne2s1fU4fz+&#10;Je3PJZzfh5hnrIL80d571eGeec+VdV2N4hRdJ1g7AuPpWsscdW2Asq53JepKzZONha5tFbo+m6jr&#10;AGt3w3h+qUO/vK/Lfv0sUddB1qbo8r5Wl/dcWdel5GTKfh1lbT+M59drmaOu10FZ122Juo6wNkWX&#10;OtT1hgpd70rUdYK1IzCeX34TqetmKPv1xURdh1m7G8bTtYc56toHZV2/TNRV9QwJehFx5jmsDnW9&#10;tUJXXyMtN+5lrc+CIH+054Y61HUnlP16Q6Ku1OfwXYWueyp0fSxR13HWjsB4fqlDv+6Hsl/fStSV&#10;+txQh7oerNA1Y1raflXlRny+XADf5p+ZwHfaZ3h8TvTb/DNV32nn+XvzA5PxbT4TpxbjVy+1/oWz&#10;/XO0H+k+3fcy/zZ/agJ7/tQk7PlTVXtefJu3csrxOr/NZ+FUX8We+22esucDzCs/lyd6n0/yt/ln&#10;w7f5p/mdtX8GXxL/fK+vZBP9Nv/sY9G3uX/GGJHhz/c+ZduS+G3emv/UBL/Nu3BqAJ3l+/xX9KXs&#10;+bXM851yvDNrkDnq8llf1uW3eYqu1LN4XaFrU4Wu307UlXoWq0O/dlTo+lqirgOs3Q3jxVAd6rq0&#10;Qpff5ikxrDqLg974PW1XoeuqCl3LmZiiK9UvdeiXuVTOjbsTdd3N2nIemmuzAdFta6GnaFOdKcF3&#10;58yHMP81tLvA52ETfoQd2zn33kZ7AEIJP492/Y86tnffRr09DFKH8em0f8z4T+CnHTtgJ1wCl3aP&#10;JfOnHSdbMn+tQqb+/LTjFDJiHkHHaX5M/aOC/0H9Q/hreBb+O/y3gv9KLT9AztmcbNk2VKG7Qd8P&#10;Oq7sfqbF/paNsw1CUYLfl3P9TMch5h3u/mrHfd1f6zja/fWOB7q/Ad+Efwffgm/Dn7Q42v2nzPlO&#10;wZ9R/1nH/S3+nPo0R6lf4LusO82D1PIQHIOH4TicYP7JglPIOs138PlPC/6E+tsdj2LLo9j0KLY9&#10;2v1v4Y/ha/AMfIU5X2bt08j6InL/FTq+gL7PY9fnO450/0HHvXCwFbNVIRDUIRbeX39AvH4PzBPf&#10;40MJc+bR4fg/67gCLu/+py0uo94Fl8IlBTsZ3xGxHbkv8Pu0zavR7diOravHzC3HT7MK/17gCx0r&#10;8Xsl/q8kDiu7/zU8DV+CL8MfFnyF+ius+6OIZ5AZGMu+Z7Df++kKfOiCcB8+RxAHx7kPn+sYHNOv&#10;57DrOez4acca7pW16BnivhjifhjiPljLPbCm+68Y/z52fx9Z3+9YxvVS+vsY72VeL/N7WdfL+l7k&#10;9CFvKSyDwTHvZ8fLPv1F9GwZbb/+glhIWOt9ZVyuhB7w2TmH++9G6sXU4bnG5eOhbf7dWnATtc9c&#10;r8vP3P/NxJTn+yOsLT9zq3S9udBlzpd1beZBkqLrCGv7IcifE/nlY2esZ/cT6Bjv2f1EY+xn90cZ&#10;/xh8vLEDdsIlMPaz++ONsZ/dH2+cQkbMI+g4zUepnyj4CPWH4UPwQfhH8IGC36aW30LO2Yz97P6t&#10;xpXdh1uM/ew+3DjEvMPd9zXu676/cbT7gcYD3cfgeMEJ6pNwCh5hXB4teIz6scb9Ld5FfZqj1Kd5&#10;N/W7WXeaB6nlITgGD8NxOAEnWSOnWjxG/Sg+yyNwCk42Hu0+AcfhYTgGD8H9cATuZc49rDuInAPI&#10;vQsdd6LvDuy6o3Gk+/bGvTD2s/t24nUrmMf3QCjxs3sf43sbV8Dl3be0uIx6F1wKl7TYS/7sJY9e&#10;YHv3PnIrcCvtsZ6NtzN+e2PsZ7fjckdj1Vnc2ViJ3yvxf2X3fjgAB+FuuAcOwb0F72RtzGHkBcay&#10;7zD2eT+FZ1V4dj/JfTjes/vJxtjP7iex7Uns+HhjDffKWvQMcV8McU8McR+s5R5Y0/1+xt+H7e9D&#10;1vsay7heSn8f473M62V+L+t6Wd+LnD7kLYVlMPaz2/GyT78ePVtGe3b/OrGQsLb87DaffHb7M8SU&#10;Z/cB5vnsPkxdfp7+LvakPE8PsXY3VD1P43NCHep6oELX3yTqOsHaERhP14PMUdfD1GW/+qel+TWT&#10;tf0lXYu4ng09MFS09XEvHEOf7br+LYFdbe3/Jfzcyb8f8xj65Tn+PP94/5aAa5k6oZ81KiP+udNV&#10;/P0BRLb+bYBz/Ts6/Dmg35+MnzUuwyl/1riZWv/inzXunvXy/1kjMf/eBPb8e5Ow59+r2nN/1hhy&#10;yvGUnzWas5Pxd3QGcMpzobznz9KXsucDzFsD8TNlovf5ZP6skbh+P/yssXmOfw7Ite75P0zg3xJQ&#10;xmPRzxr3RH8OiLHvIb5VUn7WGOY/NcGfNfbj1ABay3v+K/pS9nwf81K+NwaZpy6f9WVd/qwxRdcp&#10;bYI4v0I7Ph/XFbr8OWBZlz9rTNGVej5uLnRtq9D1zURdJ1lbvm+q/Npe6HpNha6fJ+o6wNqUGKrD&#10;/fJbthzD7QQ7JYZHlAHBlznR92G8X+pQ1zUVut6cqMv3lBS/ri10XV+h69OJulL9Uod+7anQ9Y1E&#10;Xal+3VLo8vfr5f2a1Ujbr3eyNuVevq3Q9Y4KXTcl6pqpDIhzIz4rQn+cJ72FvmXU/hkj/jvzXvJL&#10;2j+bNf57yb3MS7nXljPPODq3rMu/35+iK/V3I+pQ14YKXQ8n6jrO2hEIcRvtXtvIHHVtoy775d/v&#10;T/HrAGtT7jV1qGtnha6/S9RVlSfhewERL/odws3v+Tq9L8TBOfPBbw3br4Eu6IMm3AfL+Y55G/UI&#10;hBJ+ftBJx33MuGuaPNl5X5ssn3YF/cq5vKh9hvUAKdj6cxmnqD8BYT9oPu635KXQKGqq1rV1W0d7&#10;29xWg747PlC0TldBhuvO1/792L9/DPuvQrb2G++j8Ch8EoLuGdi/iGvj6Lyhou39uReOEVzb+wkc&#10;1ZnyhEEn9DP4998m812Of0vp6fAu5/dS+GZL/L2x/8zPhN7l1B+/y4XfGxfv73+jfMdT3uV+Psrf&#10;sffdbry/b+1euCeG/VZqWQyeGz4n3wvaEr7ffkz7q+S7fTdAXELO76FzH+yGsP+jPU98TqprFZR1&#10;rUdJiq6TrB2B8XQ5rq6NUNa1P1HXAdbeCOPpGmaOurZDWdfnE3Xdz9qUGKpDXZdX6Pp/iboOsTbF&#10;rysKXddU6LqmI22/DifqUod+aVc5hv8kUZdnaIpfNxW6bqnQ9bNEXUdZ2w/j5cbeQtfbK3TN4yGd&#10;kvP3sDbFr3cUuu6u0HVvoq7U3FCH++X+lvfrK4m6jrN2BMaL4RHmqMuYl3X9LFFX1btBfEYFGzrQ&#10;cWvBwkLfUup/DNxeZ56N36F9qnP8Z6Nx2g1B/pxRvmvUoW+roKzLP9eVois1/7VFXcMVunw2TqYu&#10;dahra4WuLyfqOs7aERgvhtuYoy7fe8ox/F+JulLvtcsLXa+t0HVVR1oMzet+GM+vq5ijX9dB2a97&#10;EnWFZ+t4uq4vdO2p0PVvEnUdYO2NEOsa4no2sA0veg8Pr4FhvnPmR/PL77F+N67vHPvP8tzUWN95&#10;GzK2QyjhnWU6HTczvgduaWzo3NvYCMOwqfNtjA2EBdRhjTbtbRxvyfy1ivGe1vgJZJzmlsZJZJ9E&#10;x2lupr6pxanOGxunOt8Eb4Tr4Tr631BwLbVc0+IEdeB4yzbjGEqwjXC0XdPY0TnY4vaWjaP9WZ7B&#10;xgHm3dO5svHOzlWNI51rG/d1roeNMAybYHPBCONbCrZSb20c7txWsJ36NEeoj3TuOMN9tOX+gqPU&#10;D8BDcAwebrGdWG7Ht20FW/F3C4zAZmKyCYZhI2yAdY1HOodgNQxyvZx5S1nbi5we5C5uPNi5CJ0L&#10;sWtB4xAchDtbMfOZGkqIGanctoB4dYN54n0fSpgzj46ZjHc1tsO2zhkttlBvhk0w3KKL/DnNBmpZ&#10;3zkzopu2eTW6HeuxdcmYueX4gkbPWSxsLMbfxfi9GP8XE4fFnUugF/pgKfTDMlheMICMmEHkylj2&#10;DWK/99MV+NAFfdCEfSTegnHuw32NBWP6tQ+79qL/lkYv90ofepZybyzlnljKfdBH/vd2vp7x3czb&#10;jazdjblcX0z/RYzPYd4c5s9h3RzWz0HORci7uHMf89Q91v3seNmnXdGzZbT92kUsJKz1LDAuV0IP&#10;3ALvB3V/DMJzjebjoW3+3VoQ3g0Pcl1+vt+JPZN5Ht+NjvfC/RW6/Pc2U3RVnSWLkOfzXf+rfFSf&#10;el1b9tG/h5KidyZr+yHIn0M8h7ge7Vw515/vfBc7xvv5znf52cgHuuRjnd+dJqP/fOdxbNPf5+AT&#10;EOymeSYPCPmLfk4zWXZchWz34zfgKPwtfBKCHTOwI963EEtzcy8c49CzfYQHItWZ8oSHIUf5jEn+&#10;Oc0lbe0fDL9nHVj9ws9pUn637lrN+vtxfufWxc9JRvv3u5VxmPHwb2zs52ctOlr8nOZ/Kt/xlN+z&#10;unaiv2f9LPp8p38a3gvqDz+buXU6/zYm+WrfDRCXcH7tofM6eAuEPfeeCW339taCL1Gr62tQ1vV0&#10;oq69rL0RgvzRdKlDXX8MZV2dJGWKX1XPgkXIG+sZ5DNZfR+BT0AcT8+xB2C8eN7DuhQfn2Ceurzf&#10;yrruTtR1iLW7YTXo12jx/B3G1PW7UNb1hURdj7A2RZc61PUvKnT9n0RdhxJ1fabQ9S8rdF1JTqbs&#10;l8+9flgNY8VQHfr1NHwC4tzYn6jLnE7JDXWo66tQ1vXFRF3HWJuiK9zP36nQ9XyirgdYewLGi6E6&#10;9Os/QNmvx2ak7dch1qbk4V8Wuv6qQte3EnV5NqfEUB369WyFrnldaX6dZO0IxDFcxLU52QNDRbuD&#10;ei8cIwFtj/Xn2ibzdyScfZ+awNn7Ke+XCZ69n6o6e8/n79Bub+v+zkT/XNtf4497/iN4EuLnwTWJ&#10;e34+Z5T61PtTKOs9NAG9C5FnrjXgOOy/rL3t3dQfg7+Hn+HgJ6bxu7xOfrZCPW8OnW3P63ZRHn9t&#10;aPEKcaYdXg2PMrgdPg3f2NXe+nMMv6RtXu8B2+1tAy39jr+4PI+61n8vHso9OQI5AjkCE49AByJ4&#10;wrWwncv4EfBh7bHRDQtgsMC2fY5VPdDpflUXY8IbdttF0AubYDfcXGDbPsec49xXexz13/uSN522&#10;eTAIO+F6eDPcDvsLbNvnmHOc6xrXKuPVFEt95a2t9Yq3iNrXrivhJrgN7oT9cKCEfY45x7lXgmuV&#10;4euiMl/JcTRPpsPF0A9b4BrYC++Au6Acs9Gunesa1ypDWcpUtjrU9Uoo7TjRAD9v5sNK2AVvgrfA&#10;HbAfRovTeP2uVYaylKlsdahLnQ3Qhpdb0eZOmAM9sAGuhpvhbWD+7Ifx4pM6rixlKlsd6lKnurVB&#10;W9rhQi/eN/xEp/Urx+XU2+ENsA/CeZAak/Odt7/QpU51a4O2NEHbLrR723312e372UJYA5fDDfBW&#10;GO08ON/4pK7bX+jWBm3RJm3TRm2d6vPGfZwOF0EfbILdcAu8HbyfUn19qedpizZpmzZqqzZruz7U&#10;lZPt6GqAz+Z5sAJ2wvXwZrgd9sNLHY/zla9t2qit2qzt+qAv+qRv+jjZRZnm+2xYDOvhSrgJfB+7&#10;E/bD+fpV9zpt1WZt14crQZ/0TR8n697uQNYMaEI/bIFrYB+8Ay6ke/R890Af9EWf9E0f9bUJ+m4M&#10;zqW0M9k87oYFsBp2wZvgLXAH7IfztfdCXadP+qaP+qrP+m4MjIUxMTZjFeeYv0tgGK6GPfA2cJ/2&#10;w4Xq/2TZpY/6qs97wBgYC2NibIxRVWmncxZsguvgVrgd9sNk2fZyk6PvxsBYGBNjY4yMVbnYNx+u&#10;hVfqPXq++7e/iImxMUajxW8hYzfAfjhfXa/UdcbE2BijHL9zz48cv3OPWXwv5fjl+MX5UHc751/O&#10;v7pzLtaX8y/nX5wPdbdz/uX8qzvnYn05/3L+xflQdzvnX86/unMu1pfzL+dfnA91t3P+5fyrO+di&#10;fTn/cv7F+VB3O+dfzr+6cy7Wl/Mv51+cD3W3c/7l/Ks752J9Of9y/sX5UHc751/Ov7pzLtaX8y/n&#10;X5wPdbdz/uX8qzvnYn05/3L+xflQdzvnX86/unMu1pfzL+dfnA91t3P+5fyrO+difTn/cv7F+VB3&#10;O+dfzr+6cy7Wl/Mv51+cD3W3c/7l/Ks752J9Of9y/sX5UHc751/Ov7pzLtaX8y/nX5wPdbdz/uX8&#10;qzvnYn05/3L+xflQdzvnX86/unMu1pfzL+dfnA91t3P+5fyrO+difTn/cv7F+VB3O+dfzr+6cy7W&#10;l/Mv51+cD3W3c/7l/Ks752J9Of9y/sX5UHc751/Ov7pzLtaX8y/nX5wPdbdz/uX8qzvnYn05/3L+&#10;xflQdzvnX86/unMu1pfzL+dfnA91t3P+5fyrO+difTn/cv7F+VB3O+dfzr+6cy7Wl/Mv51+cD3W3&#10;c/7l/Ks752J9Of9y/sX5UHc751/Ov7pzLtaX8y/nX5wPdbdz/uX8qzvnYn05/3L+xflQdzvnX86/&#10;unMu1pfzL+dfnA91t3P+5fyrO+difTn/cv7F+VB3O+dfzr+6cy7Wl/Mv51+cD3W3c/7l/Ks752J9&#10;Of9y/sX5UHc751/Ov7pzLtaX8y/nX5wPdbdz/uX8qzvnYn05/3L+xflQdzvnX86/unMu1pfzL+df&#10;nA91t3P+5fyrO+difTn/cv7F+VB3O+dfzr+6cy7Wl/Mv51+cD3W3c/7l/Ks752J9Of9y/sX5UHc7&#10;51/Ov7pzLtaX8y/nX5wPdbdz/uX8qzvnYn05/3L+xflQdzvnX86/unMu1pfzL+dfnA91t3P+5fyr&#10;O+difTn/cv7F+VB3O+dfzr+6cy7Wl/Mv51+cD3W3c/7l/Ks752J9Of9y/sX5UHc751/Ov7pzLtaX&#10;8y/nX5wPdbdz/uX8qzvnYn05/3L+xflQdzvnX86/unMu1pfzL+dfnA91t3P+5fyrO+difTn/cv7F&#10;+VB3O+dfzr+6cy7Wl/Mv51+cD3W3c/7l/Ks752J9Of9y/sX5UHc751/Ov7pzLtaX8y/nX5wPdbdz&#10;/uX8qzvnYn05/3L+xflQdzvnX86/unMu1pfzL+dfnA91t3P+5fyrO+difTn/cv7F+VB3O+dfzr+6&#10;cy7Wl/Mv51+cD3W3c/7l/Ks752J9Of9y/sX5UHc751/Ov7pzLtaX86+e/HtjW1vbnXBX5qwYGBNj&#10;sxDaoVzsa8IuuD5TGQNj04Sq+NHdNg2asCBTGQNjY4zGKsY2M3oMxopdHssRqDUCHiazwZt6DjQh&#10;lDDWoOM4/PwnbW2/Qf1xeBa+yl3+dRb+Zmdb2weY1DOLzrbno2fr46+153R5of3888+3uo7y/+3w&#10;adiD7NdTfw+GILTb2wba1O/4iwtyTv/34qHckyOQI5Aj8NJEoAOx0wtsv9rLDALQA4vBdnQGnPUu&#10;yFCrxON2eB1oTRjlf2FOWB/qML08HvrrrmeicAWsAWNyERgXc8Zj9mKwrxvss+YUbcXA484jOazp&#10;ou1a+53rtXPV4Zwgx74gJ+Rn0GW/66eqqN9Y7IAR2AB9YGw2FtfrqY3ZAhiEuRBisY626xfCUjDX&#10;fNvwehm4ZiU4bzU4Zx4EOcbNmCvfOatAm8yXqSjunTaEOGiXcdDeTaCvjmlrLxibRTANjMsWsN+9&#10;d83yom1Mh4o+56jDecZpPgQ5nbTNI2UaL3Urqx2mohgPY+Aeaof7axz0J+yr/hgT/bFeAu6r+zxS&#10;1N3UyjEmTTAPjKHx3AXDYHykLGcWfa5VtvE0PlNVjId+u1/aqT+23UP3bFlx7d6FWNleAH2wE1xn&#10;LM0B1/aDc8T2ZnDMa9v2GXNjpRzvTeNlTObCNJiq4vNP+/TDXHWP9PNicK/cT8eMRRPWgvPce326&#10;GlyjX86P5bjGOMVyBrg21kGOcXKeeoyP7ekwVaUDxV0wB4yB9hsj92hWce2YNsZ9ztV2Y7IYXGOu&#10;zQZlhDUN2kG+/bY7IZbtWte5RhnaNNWlHQMCwZZwbR2X0G+MmmAd5oSxcM1Qq4T+cG0d98XteM7L&#10;qa0P7r91LjkCOQKvzgiEZ1n8HAh9RiS0Q50apTDf2lK+Pt17Yf3f52E3eH6GM9LzMD4zPQvDWWzb&#10;88QzMpzBnqG243PStnKV4xnqfOXHekKc6L4givZop+9fa8F3LN8pFsIwrATfs4bA96yAfa5xrv7a&#10;XgzGMRRjMAiuXQLOUb7Y59p4PpcXRPEdyz1bBhtAH2xvhEUwD4zNKjBm26AXVoDzHDdu/WBsLcbZ&#10;OBk/5xhf1zrP9nIwJuaacy+k4h7pt/umzYthadE2v2eCPq2BTbAT3Gt906/5RbscD2NsfJU9F4yN&#10;65Rnn7KacCHFQ1u6Qd+Mhfuu7e699rqXXWCfvhiTzWC89M89Nlbm0mowfh3QAO+pLeC4bceVaywG&#10;wPg7vx0upDIDY/RV37R3CYzAFaAP7rN9xsIYOMd47IDLYCtcXlw7rxOmg/liv3HtKTDmyjAWznXe&#10;hVY6MMiYuFezYRboi/HxXtDmmXBRQWjrm7nic2UYNoJ5MA3Mj3mg773gGuUo3/iqy+sLLTcw6UzR&#10;NjE+2q/N7nUoYdxr+5fABlgBgxB8D346R9+NtWstQUa4Pt174f9fe43LaHbb3wXmQBOMnbmh/+aH&#10;ZTwZp2e9cv6vv94XYuxCe7QYMiWXSYyAcc6xPp133cTCe9Lnsfep+fhSlhD7UAdd4Trel3Ppi+XE&#10;7SAj7gvtuNZv47AaPO/WwHIwPrFNXE5a8b73jG0W2PaZ6PmgLc2i9tyo6nO/PIt9lrp/rpUgR/na&#10;71plhLnKtt8+a88hZVm7JvQvor0ZVhUMU8+FlyJHjLE2LIN14Pm5BtS3GNwTGYR5sACctx5WwHxw&#10;v7yWteA817un+q7fK8G1vaCOMF8Z9iu/B5YWtbFcCNrVBztgK2wC9SuzHSZSXG/cjb97FeRNo638&#10;udAPIzAIwWZt0lZ9t197jJW+6os2us59NAYDoN/uqbFpwkZQjrE1NkvA2HntXHUZ11VFrWzjoDxj&#10;tB3U49qFoP0TLfqtfcEe89HSDsq/GPR3C7hv7ofov3bbpw/a7P41YB6MgDZ2gz6ZX8ZHOQvAOfqi&#10;7A2gn/o7AMozNva7djU4rwnGQVnO3wbDoC3LoAsmUtpZPBPU/3rYDnPA/mkwH9Sl3QPgtbbZtwq0&#10;13oluJc9YPycF/Z+MW3tN27uuToGwNhsBv1TpjL0UdmyBEJ+aJ9t14S56jIWwR5tMZ7aPpFiPrgH&#10;u0Cd3aBMa321T92zYAYsAP2zf6i4dq+12Rjot9f65niYZ4ya4BzRfuUYv0VgDIy78XLMOCpL3dqn&#10;nLDOMfdtAOzfCsamCR0wkeL6LtAufW5AHA9tVn8TOmEazAb3wtprca0y7HPeDNDm0BfmhbX2d4P6&#10;nO/cBbAK1sJcMIbKnQlhnfOmg+u0WzuaRa0cbZ+MUpaj/dpnPLSvD/TR4txAqyO6juWEOeP1KcM5&#10;+rkYlsPcom0cwh4FeXSdKaHP+qUsyjcm7o974h5NNBcRMWZRfsgFY+P+a8NL7SsqkkuIf/KCCU5U&#10;n3G5kGIwQZfy8hyBHIEcgbMiED/fQts6ECaH61CX+8vXzgslrAl1VX/cF9pxHdbGcuPx8237jPd9&#10;wzPP2nPQ94BwBnse+j7le1V4R3IsvDe5znHfkcT3JufZVp7rwlqv7a9aG2Q6VxnKda72WIf3MmWI&#10;Opwb3vVoTkpR9hJYWtQD1L6LaNNqWAC+o62FdbAI5sJ6WAOuXQnzwbnDxbW2KnNj0Wft3HkQr13F&#10;tetcP1SMqWd50TdIrT5t0g5lLIQV4DzXG5PJypOZyBoAfbLWJmOh3ZtBW5uwDDaAPi6GLdAL+qF/&#10;toP/xqwJyhoE+zeBPrp2K4S1yuyHAXB+D+i3cQ06ladN2mifsbbP/TLOjrXDZBTjoc3G2VrfmmAc&#10;jId7oQ/uhTlinOwbAWPRBNfog345R/u02X7XNsFc0hf93QJhrfEwTvqmv7Mh7MUK2sZlCTRBG9Xh&#10;uHPD2i7ak1Xi/FD/CKhTG4299muHfrqn2qt9O8F5xsG46avzNoF7p83Gw7bxcUyZUl6rHNcPgfqW&#10;gnKcq2zX2qc8a+cMg/bOhWkwWWUGgvRPPfq7sSDE/uJiTFvVb26sgathK2jXCGi79RXgXrv/5pv2&#10;zgLlyzoor1VmE/Rbn2UAFoC6XKM99iuvCdrjmLGZDpNVjK37JzNhNhgD6YIGGLM54Jh9i8D9M376&#10;rU3auQyGwD5tVF4nKMN1XpfXej91g3ZYq1dbnO9aY6lu+62dJ6FfmR0wWUWd80B/bLdH0DxT4n59&#10;bULwWZ/0QX+0WTlVRRlVa41z8CnoideHPutQQl+4nqxaO7RRgk3jydYW9zzUYS9dL7HdXJ5VwppQ&#10;u9b9HmvNWQLyRY7AyyAC4ZkY57Y57rU5n3qvvQxcrXyG6muMz0rPjyaEmFjPhX5wvByTeD3DrWJf&#10;XMKcuM92uT9cl9eX10302n0P55xnQ3i2el6EM87xJvgOsBzmg3M963pgI/RCE8wVZSrHOUGG1+H8&#10;NI4W53m2qCucbTTP6vesV2awx/lhPc1JLcZafX2wFtbBkgJ9FGOwAjxTt8I2GIb1YJ85cyk45vxB&#10;MA6OKU+GoAeM42pwXN365rh9+mt+lfsX0jcA6hPtnAfG8qUoxto91C99Xwnapw9LQf223f9NsKpo&#10;22/b+VugH5SxGUJ8HdMfc0q/neP4XND3Jrh2CZg/7QVNavvVuQDU69pFoG0D0AUvRelEqHrCPupL&#10;0NmkrY9rQJvdf8cvggFwjTGxfy5o+wgMgrF17kxQvnGw3zyaDw1wzQi43+1gsQ79znNsBIxrNxhb&#10;7ZkFYQ3NSSnKU4f76H67H+r32jhcDPqkz8bDfXLMec43bitgBMwl19h2TRgzFgOwHhzfCQPQBOd5&#10;rbxO0J4GeG/tAMfng/F27WIwFoNgnF+KMgOh6vWe0LeFoG/qnhVdu/faYk5sAP1zjnitzdbK8Png&#10;/LXgPNfos74Ng3ONsfXV4DrXdMAMcOwqsF852qN9yrJWjnF7KUqwQXtmg/Z0wXRQp7XX7t8scJ55&#10;Y+2YuM4+cd9cNw1Cf5irDPsuAvt6YBMYU8dCfrgnw0W/8rXJ+cp3vbKd+1IW5afoCPPiuVV92lrV&#10;H/fpaxOs41LVH6+L576S2vpoLlnHZbT+eE5u5whMRQR8nnq/iu1Xe/HZ7XPeZ7zt+F62HaDZKvG4&#10;HWG83H969gv/L88rzy+Pv7Cy3pbn4wpYA8bEs9C4mC/hjLOvu+izjs/GcH66xnPZunxOq0MZQY7r&#10;g5yQn0GX/a6fqqJ+Y7EDRsB3oD4wNhuL6/XUxsx3o0GYC9psLHzXcr3vDEvBXPM9xetl4JqV4LzV&#10;4Jx5EOQYd98rlO+cVaBN5stUFPdOG0IctMs4aO8m0FfHtLUXjM0imAbGZQvY7967ZnnRNqZDRZ9z&#10;1OE84zQfgpxO2uaVMo2XupXVDlNRjIcxcA+1w/01DvoT9lV/jIn+WC8B99V9HinqbmrlGJMmmAfG&#10;0HjuAt83jY+U5cyiz7XKNp7GZ6qK8dBv90s79ce2e+ieLSuu3bsQK9sLoA92guuMpTng2n5wjtje&#10;DI55bds+Y26slOO9abyMyVyYBlNVfP5pn36Yq+6Rfl4M7pX76ZixaMJacJ57r09Xg2v0y/mxHNcY&#10;p1jOANfGOsgxTs5Tj/GxPR2mqnSguAvmgDHQfmPkHs0qrh3TxrjPudpuTBaDa8y12aCMsKZBO8i3&#10;33YnxLJd6zrXKEObprq0Y0Ag2BKureMS+o1RE6zDnDAWrhlqldAfrq3jvrgdz3k5tfXB/bfOJUfg&#10;1RqBOP/DfV3uC7GpGg9j1lXjsax47oXQ9lnu89Dnvs+CcIZ4Btgfzp1wXoSzwXm27W8WdfxcVa7n&#10;hmeKZ5Hnh2uCfOsLseiT5+VS8AycB2uK2vPU9wwZAq99dwjji4p+xwahCeH52kV7Gfg+ImtB2XNh&#10;NRjHqcwTdWure2YMgi1ea7c2LoBB0D9jpA8rYSH4TmVc+mEE+sBxfXW9882BEA9zYhicb9yUPwC9&#10;sBnmQrCBZu3F/HR/9G8JTAfLDNBXbXffR0Af5oO+6vdM0Cf9MF5bwDUjsBVC/gS5+jkXRsBYdoPz&#10;la/sEXDceVNR1KtP7ufrYTvMAfvN6xWwC3YUeO80YRU4ZiwGIOTCFtrO0T9j4bwNoK/GV7k+N+wL&#10;ueNc5w3CTjBPpsFUlekodo/0W7/cM+0O+bGRtuPeK9p+Mbi3xtD5+q0Pi2EEHBPnOu4688/7xaI+&#10;59sfxpfQVt7VRV83tTZMRelAqbmgn7Mg2G083FdtDvFYTds5neAzwTXmk3P1eXNRh3FzwXnxfuun&#10;MXGd6x13fQ/shAHQnqmKB6pbpaxfHxaB8TC/jYXPjuCb82P03T22jvvLchlulfIc42OuDYIy3KcL&#10;qWhv2EftM4eNxWj+ObcJ1udTlG2+mGcXQn6M5kPYx9HGQ7/zvNdGi1eYN1ZtThiXCy03xrI5j+UI&#10;5AjkCOQITCwC8bkR2taBID1ch7rcX752XihhTair+uO+0I7rsDaWG4+fb9szz/dG3wWsZ4Lnqeeh&#10;76i+Z/hOEt5RvXbM903fV1znuO+qYp/vXLaV57qw1mv7q9YGmc4Ncp2rPdbaFGxUTnjvVbdjk1WU&#10;7XfF0qIeoDYO2rQaFkAfrAXfKxfBXFgPa8C1K2E+OHe4uNYvZW4s+qyd63tYvHYV165z/VAxpp7l&#10;Rd8gtfq0STuUsRBWgPNcb0wmK09mImsA9Mlam4yFdm8GbW3CMtgA+rgYtkAv6If+2Q7+G7MmKGsQ&#10;7N8E+ujarRDWKrMfBsD5PaDfxjXoVJ42aaN9xto+98s4O9YOk1GMhzYbZ2t9a4JxMB7uhT64F+aI&#10;cbJvBIxFE1yjD/rlHO3TZvtd2wRzSV/0dwuEtcbDOOmb/s6GsBcraBuXJdAEbVSH484Na7toT1aJ&#10;80P9I6BObTT22q8d+umeaq/27QTnGQfjpq/O2wTunTYbD9vGxzFlSnmtclw/BOpbCspxrrJda5/y&#10;rJ0zDNo7F6bBZJUZCNI/9ejvxoIQ+4uLMW1Vv7mxBq6GraBdI6Dt1leAe+3+m2/aOwuUL+ugvFaZ&#10;TdBvfZYBWADqco322K+8JmiPY8ZmOkxWMbbun8yE2WAMpAsaYMzmgGP2LQL3z/jptzZp5zIYAvu0&#10;UXmdoAzXeV1e6/3UDdphrV5tcb5rjaW67bd2noR+ZXbAZBV1zgP9sd0eQfNMifv1tQnBZ33SB/3R&#10;ZuVUFWVUrTXOwaegJ14f+qxDCX3herJq7dBGCTaNJ1tb3PNQh710vcR2c3lWCWtC7Vr3e6w1ZwnI&#10;FzkCr+IIeH9diPeL928gbE+4Dvd2qMN4qMO88nU8v9z22lj4DPY88gy7EIp2+Sz1fGiC55jng+eY&#10;feHcsE/brcP56TqvPR+cF57LnjFNsA59ynOdxOfqAq7XQBOMz1QX/emB9bAOloP7tbK4Xk29FObB&#10;IMwFY9YHnrP2u9Z5tpU1VOB8ZS2CAXCd54lr14LrnKNe+4zdVJZ2lGuj+6P/2t6EJbAFVkEvLATH&#10;tF/fzAXn94P+bwXnNSH4uYy28ZoLjhkj88Vnhe9Wjm+AFTAA2uC4Nk1VUbe+6af7M6PA9i4YhrDX&#10;+qT9xqoJxirEYwtt46Wfm8H4uOeu1W9zTh2OmwPG1HFj5zrvGcetGzBVxXjMAnNdtEeb3Vf90mf7&#10;beu78bHP+0f77ZOdYAxd63x9dZ7xc/8HwRg5R/+dYyyM8UzQBucZO/dkKss0lLtf+qcf2jQXBsD9&#10;td+2fqwB5+in/T1g39Vgn+sWgn2Ou95r47sR7FP+IDhmPQemg3OM0UXQDlNV1N0J2uX+ulded4F9&#10;2mfbPsfCPGv3Un+HQX/0y3nhvLH22v6wrpu2OfH/2bsfkDvrM83jJkZjEo3nTcxfY3xfY2JMjEls&#10;FF3r1nEFEReRKSIrIoi0iKyIIKGDKyMiiNNFZIoIIhaRFhFEBJEOIisiiHURmSLOuK67rtuu666I&#10;INJBpHt/j+9PvnMTjXolmu7kCXfPOc/1nOvzPL/nvP+gtLwe+cJ6jj3Wj3v0fW+sS78vX7VvHMu1&#10;Tmp4HNt43ziG/WNfP2a8Zs1PqtlQw/M/143r5Hugr/3bXAsdfBZX1/C5O7x9vq58zvj6+Ze6ja+j&#10;9PP1575+XD9fF3xP5Xsr36v5PnoorUs/F7/muade/rOtHzvCsX88sp/nrMX6mtPmh99XTqg5VH62&#10;8HORn4XjeyOv+bnIa76eec7PRIb7ydc518Rw7Li/HE/P+DnL+zi25/Rsrjm9ht/F+Fk7W8PxXrt6&#10;+Z1vXO+khnvEtXKPVtbM1nAdnCPPt9ecUXNmzZqaE2vW1XBfuTZ+PvD+TTW8n/2zNWtrej727als&#10;d82OGvpYu+9iW1AI927cT16Pjf2rajinSc1RNZwv94xr5Gt8S81pNew7u2ZjDff15BrWZGfNippJ&#10;DWvG+/l6OL2GY3vOtZ9aw1qMY5bVc+7Nd7EtKoTz5d5x/r4PYz3OrP2TGtaDY7bV8LlmDbm+zTUc&#10;c14N10jXbA3Hcl18HjBY174ePWet5mrYj8NMahbUHOwNY0kN9/fimj01fK6Hva/14HzPquE+8vlg&#10;XbjGU2vG/rl6fnINx9I5W3NSDZ+F1TWs09Ya1q7ndHEs68B50cnxi2q+i43PA+d+Xg3nsLRmbJwD&#10;58+9n6nh83FCDZ97jmVNOFc+D7zeUrOyZn0N+8exHL+9hpz145jZGq6dzPnyes1nibXA/UEN68Z5&#10;fhfbwkKOqeE8+To9smZBDWvBPtaKcxqfB47lM0TG2i2Zf8118H6+hnjO8PzY+efjeNaU97G+vLfn&#10;+Njs5z2TGo7jPL/LjTUYGzbXdkrNjpqzarj/G2pYD4718X7N9a6omanh+cjG8XSzVnzuWK+e167p&#10;9mX7R/5dPnIuvkfcJ66B+8r9+6qN6+WzzfC8b3SzTqzrvvJ+/KH02veI54e3wytweAUOzRUYX6uH&#10;5tl9d2fF99jxM52f61/ne/h3d3afS1/1vXTcx/HYz83v9fNxnPfxnN815mr4fYzZVMPPtkPhZxHn&#10;N35/4ucs58TvDONnKfvG702cM885nmMYnvN7DD+7OZZ7zXu/Kl9R+Zk1m2tYi+01a2vo+r43rn9S&#10;c2oNn10+x+tqOD+uievfWsPvamNOqOfraziO51wXa8X7ub7VNSfWfFl+UmW7as6q2VlzRg09rOf3&#10;vXEOq2p21ExquL98lk+u4XPN72lkrNdpNT+oYS3GMVwz18Q9n9RwbVzvKTV07Cufrf18PsZnhD7u&#10;A5/V73sb68G5TWpYD66F4TlrsrFmSw3HnFMz1mO2nnO9u2u4v6wJx7Aem2pma/aVs058jbDOfPbo&#10;5mvuUF0PPgvcZz73nCfXyeef8+azsKZmtobrYm321MzWsA67ajh2rmZfOe/fUEPXmLPq+cqahTXf&#10;97aoToDr5r7O1PB54LpYD74+uPZx/tvq+WzN8TXcd4bPBccy22u4RtaPdfqyHIeMzwbrs7sGh3P5&#10;vrYFBeNzbSfX8H2B+3pczbL5x+X1yNf10hqej9dH6/Xien7s/Gu6eO9X5XThcgzWpIb30cM5fV8b&#10;n03O/ZSaHTVn1XD/+SyM720+P56P1/xc5DMwU8PzkX3dvN4y3fr7xv7v45Fz4T5xb7k/DPef+8f3&#10;2K/aWEvuL8Pzvu0v78cfSq99j8b9PZTO7/C5/MtagW/7tcT7+F61r6/PA72C/ppx97727+tral/H&#10;fVkPP0fW1vDz9at+pozO0cOxJ9QsqdnXOYzjkkd6x89Gvp/y84/vp9wH3PEzdnyPHd9/+bnE91zu&#10;FefJ+3g/+3kv+xiO573j+zXPx8+0LfV8TQ0G5+BrpHv8DB8/v8b7VldG78HYsLhX22u2zc+meuQ+&#10;8Hh6zeaaE2v4Gcx1nVHDfs6XfSfVbK05rebkmpkajl9Xs6Lm1JrRz/NVNRx7ds2uGrL1NawJG+tC&#10;97BZr7HuWKfUsK4HesNdVsP1cu2cP+fJuszW7K7h/DlX1odz4JhzargW9nG9O2u21LAG3LuZGs6Z&#10;4fx31JDxXrrnalg/1oH9vObaWYMF8zOpx901vId1Yv/CmpU1dMzMv66HA7ZhHFfDuXBe3IfZGjzW&#10;6LwaroVzZ/hss5+ca9lYs76G43bV0MNsqGEdmdkajp3U0M9600Ef94B9a2tw+OxxTsxMza4a1pvX&#10;bDyyZrwfl3U6kBv9S2s4b86NNeF6OH8+99x3Mnyez9acUcO5cM1cE49n1vD54Fie816e8/kgp4/u&#10;dfPP2c97t9XQNTf/nLU5smZRDWt0dg35UTWcKxtrwD7O6diasb+eHpANe3UN68C17Knh/FfVzNaM&#10;82a9OA+uhc/U8TXsO6GGax1fZ6wLfRw3W7Ni/nGsM9dB98aabTVn1OCxbqwHvfRz3IU1ZLxeWMPG&#10;40wN7105/7oeDtjG+h5Vg8m1nVrDtfF6yfwj58nzxfOP4x4urde8l/0cz3HLarhvczV8TjjmmJpx&#10;reM97OM9XD/ZOOaUes51rqnZMf+IwXmODYN7cVIN9sHY8Pgsch5cB9fPvjH19Cu3cRyPXNuJNetr&#10;xvmOvHZ9sY1945HrnKtZW8PzSQ3n1DfWh/Pk3nEc7z8YG59F1oH7uygA+PxwnnwWeP51N8zxGeM5&#10;793XtbKP/nU1nO/B3LBYl32dxzdx6WC+yTbsr+NzDJ+db2p8k/PZ37HjHA70edDL19WB7t3f9ewv&#10;5/6M4djxfDxyznxt87XLc/aPbRyzv337Op51oNPfb8Zx38cjX6d8rU/mh+/7XC/fR8b3f54zp9Rs&#10;qeH8+VrnOK7HPyvo4nseX+Pj/XyPZTie7w0cM36usO/EmjNqJjVe03r5nW58VjkvrpGfb9trNtVw&#10;vafXbNOsruen1Zxds6uGY7kOjuVaeM3xvH9VDZ3s21zD9z5+PvLIGrGuW2tOqFk2//rceqSP9TrY&#10;G2vO54B7wb0b94B7xs9Xrmd9zUzNpIbzPLPm1BrW4Ac15Fwb18h5c028b66GY8f1ex/vYb3p5Xgs&#10;1pWOjTVLa8h5z9k1dLDvYG+s+Yoa7h336Oga1uTYGu4T57qkhn0L559zvpzfmTXn1HBtvJ/hGtbW&#10;kLE27Du9ZnfNzhrWkc/bpObImmU1czWzNePztLqecx5j7bFYl0kN53CwNq6Ra+U+X1yzp4avd/bz&#10;uK2Ga+ezMzY+QzM1XCvnyTVy/Vwnx7M2c/PPV9Yj10YHGQ7Px1odX8/pYs15z4aa3TUcM6mZrcHg&#10;PnFvcPAP5nZ0lfNZPa+Gc15as2D+ka8Bhs8K95JzYf24Zs6T42drJjXjmrmPfOZZL66Xbq6FY7me&#10;SQ2fGY6jm318/2DY/8OanfOvWSc+M/isCeN7Uy8P+Mbn75gazp3PLtfNxrVzrlwb58pnd1UN68Us&#10;nx/eu6iGRz5T9JBx3uynk9dkrD39rCnHsY8unjP0s27ra3gf2XgPj3QezK+Xqv9i4zPhjddcI+fG&#10;Z2FrDZ8BroVsTD39Yhv7eBzbvvaRjf2s+4qamRqun3Xhut1RLw+JjXPivvB55R6zFuPzU08PyMb9&#10;xmB4zhyKa1Gn9cXG+R3q5/jFyR5+cngFDq/A4RU4vAJ/liswftb4503f54yLdD6y8fhl+Vctzv76&#10;/N5xrPd9m+f8HsDvRf69gNfjd1B+f+T3T3J+N5nUsI9jRlZPp8fw+wu/Z3Ecz3kPv3vxuxgd4/cb&#10;fv/zfn7fGceQ8T5eu4/97BvH8vtRPxaXY3wP6uU32riudTVrazgPjJNqttacVnNyDdfIMdtrTq9h&#10;3+qazTWsG2vKuZBxDLOths65mpkaOti3pYauTTXs5/30rZx/vrEe6T6hBp/OU2rYN6kZfdyLE2vW&#10;1KyooZvz4Tw4n2+7Lak3YnBOPOe8d9Zw3sMb58Y1jPNmH8dxTdx7zveMmg019O2u4do4T86Z49m3&#10;voaOsZ/3s/asHc9xZ2uwzqyZq2H9yLhu1geL6+YY7h3vPauG446uWVDzbTfW4JT5WVqPnOt5Nbtq&#10;sJnZmh01rM/imiNrOLfdNVwn+9bVcF2TmlU1rJXXg327auhnzbfX8B5eszZ085wOzod959Rw3NjH&#10;uo73Ter5qTVjPTgXzilZi3r79DNBL/eWdef6uC9batjP89kazonPIzn3hus7u2auhvPgengPGdfF&#10;+m2sYT25bj43XN+4bnrp55izangvz3kf1zhbwzlxDPZpNfSQs48+1oxjGbrX1xxVk6wJ95Y+bEzu&#10;Aa85BzzWYKaG/bzm+jhv1mNHDe9jTTgX9i+rWV6zqYb3kK2tofsvari/vB79vH93Db1kGDM1fIbo&#10;YD+zrob9rJuPpYt9o/u4er6w5ttuvPeYGnq4jsXzM14vrdeLalh39nGeXPPR8695z7E1dDBH1nA8&#10;71tSw2eHfHXNmTWsEcfRMfpGB90cy/vpoYOM4/DY7/exn/Md94ZuznNBTbrR4Z7+mv6+b7z2+8Z5&#10;sI/rZh04b55Parguv29fz+uQL7aRf7Gjnox9PLLROZl/rIdDduMesw7cVz6HvB7XUE8P2Ebnweo+&#10;YCe5n6Jxj/dz2P/3sb9f8XXE9wju7aG0jXs1Hse5jdf9ceRf55H3jo3nfI+dqzltfjbVI98zWaex&#10;2fO+L3s+jh958si94Xv2ZH54zj6+T4/v7XwP4F7y/Z993FNyvreP7/sc4+dkDNdP3/jZwM+bHTWb&#10;a1iL7TVra8bPBTpwGEw6yDgv/9xhH8dyPuPYYdWub7WxrlzHxprTazi3LTUYK2s471Nr1tXwewL5&#10;tppTamZqTqzhWjie52vmn2+ox/U1ZLM1y2o4hjVg/86as+Yf6T2hZtwD3sO+MRzPufBeOlgj1pH3&#10;kI1z2lbP52pYE65rfxvHYI71Hu9hzTFmak6q2VWDw/VxTqwF58jasFb4rN2qGtZlYw33nHMcz1nD&#10;uZqTa7bWcB0cwzpg0HVmzVifY+o558O5kXNtp9Xsqpmtwee9dExqOC8sunE5R45nWHu69rdx3eO8&#10;eT+fNTbee1TN8TVzNbtrWI8NNfSz/9iaU2pYB3LWZHUN+06uWVkz1oPnXCddszVc26SG+8k10cs+&#10;1oTrYY3HNRxZz2dqWE+u+eya2RrWY3cNHVwDazlXw3mcWMN6z9a4q15+6bagkiU1XN/FNXtqjqth&#10;/6IaroFrxZmtmamZq+H1qhrey+PGGq6F6+UceQ/XxH7On+fcX86TtZqt2VXDPtaNY3gf5z3mrHqO&#10;v7BmQQ3W6hreP9ZvTT3nnGdr6Br7OY9NNawJ58IcW0PP/raj6wDO6bwarmlpDe/j8dQa9nGuy2qO&#10;r2EtLqjBnKnhvVwvx62vWVdzds2/quGafjj/fFc9cr6cN8ewBgxrRMdxNeyni+N213C93BfWZHnN&#10;XA3O6TXYx9e4h7VkH+vGMZwr64VxbM2Cmv1tWMfU0MM189nkfUtrWA8MzmtSQ76hhnPm3i2uYR/n&#10;yvXwmsfTargm3r9jfk6qx7U1OHicH8/Ha1zuDe+f1LCfPs6FOapmvIdH1onhOT7Hc870cCw9J9Rw&#10;DpwP5/l11qMOm279WCz6WA/6TqxZMj9YmGzjfMf72c993l7DZ3uuhnu1sWZ9zUwN3f19tWu6fdl+&#10;wn1l+9o3jmV919ScXMO5c+y33Xgv5826cv30jc8On6kv62Y/939FzaRm3KeZes794xy/7L0VHdCN&#10;8+S8x+fpQJRz7t/0/DmetWM4p/H8m/bUW+MN86vuXwwcLji8AodX4PAKHF6BwytweAUOr8DXXYFV&#10;deD4RY1fGid64/n1nF8q+aV8UjO2f1dPzhgv6vFP8xu/uH6+vbTiiHXM53+40fFvanD4xf1g966c&#10;t/ila5z7b+vk9s4ccQTn/sOasY1z5xx/u2jvzOfzy6P+5hhm7wzz+NE/WsH+C+oYjuP9viacw9f0&#10;pz/5/i+u+794H/eftZqbX7++ZtyjX9YHhHu0tWZs4x7xC/zn94X78aMV3+R+fJ3u3y765VFjejd/&#10;nK6tGdf4wQcfTE9vc/0nn2v2/+sajhnbOO9xTO2/g+sax++t5/9hHFyP43i6+GOBGed9xAfTf9PX&#10;j/BFNP/6b475fM382nkdOf3DafSxhtyDr2u7i3N5tNnOORfnqe0u7F832zm289R2F/ZjzXaO7Ty1&#10;3YX9eLOdYztPbXdhP9Fs59jOU9td2E822zm289R2F/ZTzXaO7Ty13YX9dLOdYztPbXdhP9Ns59jO&#10;U9td2H/XbOfYzlPbXdjPNts5tvPUdhf2c812ju08td2F/XyznWM7T213Yb/QbOfYzlPbXdgvYv/f&#10;6b/6neKfW7x2ntruwn6p2c6xnae2u7BfbrZzbOep7S7s/9xs59jOU9td2K822zm289R2F/ZrzXaO&#10;7Ty13YX9u2Y7x3ae2u7Cfr3ZzrGdp7a7sN9otnNs56ntLuw3m+0c23lquwv7rWY7x3ae2u7CfrvZ&#10;zrGdp7a7sN9ptnNs56ntLux3m+0c23lquwv7D812ju08td2F/V6znWM7T213Yb/fbOfYzlPbXdgf&#10;NNs5tvPUdhf2h812ju08td2F/VGznWM7T213YX/cbOfYzlPbXdifNNs5tvPUdhf2PzXbObbz1HYX&#10;9qfNdo7tPLXdhf1Zs51jO09td2FP/9sS+tvAObbz1HYX9kL+mxqynWM7T213YS9qtnNs56ntLuzF&#10;zXaO7Ty13YW9pNnOsZ2ntruwj8X+P9N/079DnWM7T213YS9vtnNs56ntLuxJs51jO09td2GvbLZz&#10;bOep7S7sVc12ju08td2FvabZzrGdp7a7sNc32zm289R2F/aGZjvHdp7a7sLe2Gzn2M5T213Yc812&#10;ju08td2FvanZzrGdp7a7sLc02zm289R2F/bWZjvHdp7a7sLe1mzn2M5T213YO5rtHNt5arsLe2ez&#10;nWM7T213Ye9utnNs56ntLuw9zXaO7Ty13YV9TrOdYztPbXdhn9ds59jOU9td2Oc32zm289R2F/YF&#10;zXaO7Ty13YV9YbOdYztPbXdhX9Rs59jOU9td2Bc32zm289R2F/YlzXaO7Ty13YV9abOdYztPbXdh&#10;/9tmO8d2ntruwr682c6xnae2u7CvaLZzbOep7S7sHzfbObbz1HYX9pXY70//Tf8Gdo7tPLXdhX1V&#10;s51jO09td2Ff3Wzn2M5T213Y1zTbObbz1HYX9rXNdo7tPLXdhX1ds51jO09td2Ff32zn2M5T213Y&#10;P222c2znqe0u7Bua7RzbeWq7C/vGZjvHdp7a7sK+qdnOsZ2ntruwb262c2znqe0u7Fua7RzbeWq7&#10;C/vWZjvHdp7a7sLe22zn2M5T213Yf9Vs59jOU9td2Lc12zm289R2F/btzXaO7Ty13YV9R7OdYztP&#10;bXdh39ls59jOU9td2Hc12zm289R2F/bdzXaO7Ty13YV9T7OdYztPbXdh/8dmO8d2ntruwr632c6x&#10;nae2u7Dva7ZzbOep7S7sXzTbObbz1HYX9v3Ndo7tPLXdhf1As51jO09td2E/2Gzn2M5T213YDzXb&#10;Obbz1HYX9sPY/3v6b/o3sHNs56ntLuxHmu0c23lquwv70WY7x3ae2u7C/nWznWM7T213YT/WbOfY&#10;zlPbXdiPN9s5tvPUdhf2E812ju08td2F/WSznWM7T213YT/VbOfYzlPbXdhPN9s5tvPUdhf2M812&#10;ju08td2F/XfNdo7tPLXdhf1ss51jO09td2E/12zn2M5T213YzzfbObbz1HYX9gvNdo7tPLXdhf1i&#10;s51jO09td2G/1Gzn2M5T213YLzfbObbz1HYX9ivNdo7tPLXdhf1qs51jO09td2G/1mzn2M5T213Y&#10;v2u2c2znqe0u7Neb7RzbeWq7C/uNZjvHdp7a7sJ+s9nOsZ2ntruw32q2c2znqe0u7Leb7RzbeWq7&#10;C/udZjvHdp7a7sJ+t9nOsZ2ntruw/4D93vTf9O9Q59jOU9td2O812zm289R2F/b7zXaO7Ty13YX9&#10;QbOdYztPbXdhf9hs59jOU9td2B812zm289R2F/bHzXaO7Ty13YX9SbOdYztPbXdh/1OznWM7T213&#10;YX/abOfYzlPbXdifNds5tvPUdhf29H9xV99TnWM7T213YS9cXI2ynWM7T213YS9qtnNs56ntLuzF&#10;zXaO7Ty13YW9pNnOsZ2ntruwlzXbObbz1HYX9vJmO8d2ntruwp402zm289R2F/bKZjvHdp7a7sJe&#10;1Wzn2M5T213Ya5rtHNt5arsLe32znWM7T213YW9otnNs56ntLuyNzXaO7Ty13YU912zn2M5T213Y&#10;m5rtHNt5arsLe0uznWM7T213YW9ttnNs56ntLuxtzXaO7Ty13YW9o9nOsZ2ntruwd2L/r+m/6d/A&#10;zrGdp7a7sHc32zm289R2F/aeZjvHdp7a7sI+p9nOsZ2ntruwz2u2c2znqe0u7POb7RzbeWq7C/uC&#10;ZjvHdp7a7sK+sNnOsZ2ntruwL2q2c2znqe0u7Iub7RzbeWq7C/uSZjvHdp7a7sK+tNnOsZ2ntruw&#10;L2u2c2znqe0u7Mub7RzbeWq7C/uKZjvHdp7a7sL+cbOdYztPbXdhX9ls59jOU9td2Fc12zm289R2&#10;F/bVzXaO7Ty13YV9TbOdYztPbXdhX9ts59jOU9td2Nc12zm289R2F/b1zXaO7Ty13YX902Y7x3ae&#10;2u7CvqHZzrGdp7a7sG9stnNs56ntLuybmu0c23lquwv75mY7x3ae2u7CvqXZzrGdp7a7sG9ttnNs&#10;56ntLuy92H+Y/pv+Heoc23lquwv7r5rtHNt5arsL+7ZmO8d2ntruwr692c6xnae2u7DvaLZzbOep&#10;7S7sO5vtHNt5arsL+65mO8d2ntruwr672c6xnae2u7DvabZzbOep7S7snzfbObbz1HYX9r3Ndo7t&#10;PLXdhX1fs51jO09td2H/otnOsZ2ntruw72+2c2znqe0u7Aea7RzbeWq7C/vBZjvHdp7a7sJ+qNnO&#10;sZ2ntruwH262c2znqe0u7Eea7RzbeWq7C/vRZjvHdp7a7sL+dbOdYztPbXdhP9Zs59jOU9td2I83&#10;2zm289R2F/YTzXaO7Ty13YX9ZLOdYztPbXdhP9Vs59jOU9td2E832zm289R2F/YzzXaO7Ty13YX9&#10;m2Y7x3ae2u7CfrbZzrGdp7a7sJ9rtnNs56ntLuznsX8//Tf9G9g5tvPUdhf2C812ju08td2F/WKz&#10;nWM7T213Yb/UbOfYzlPbXdgvN9s5tvPUdhf2K812ju08td2F/WqznWM7T213Yb/WbOfYzlPbXdi/&#10;a7ZzbOep7S7s15vtHNt5arsL+41mO8d2ntruwn6z2c6xnae2u7DfarZzbOep7S7st5vtHNt5arsL&#10;+51mO8d2ntruwn632c6xnae2u7D/0Gzn2M5T213Y7zXbObbz1HYX9vvNdo7tPLXdhf1Bs51jO09t&#10;d2F/2Gzn2M5T213YHzXbObbz1HYX9sfNdo7tPLXdhf1Js51jO09td2H/sdnOsZ2ntruwP222c2zn&#10;qe0u7M+a7RzbeWq7C3v6fz6vv4mcYztPbXdhL6RftnNs56ntLuxFzXaO7Ty13YW9GPt/Tv9N/w51&#10;ju08td2FvaTZzrGdp7a7sJc12zm289R2F/byZjvHdp7a7sKeNNs5tvPUdhf2ymY7x3ae2u7CXtVs&#10;59jOU9td2Gua7RzbeWq7C3t9s51jO09td2FvaLZzbOep7S7sjc12ju08td2FPdds59jOU9td2Jua&#10;7RzbeWq7C3tLs51jO09td2FvbbZzbOep7S7sbc12ju08td2FvaPZzrGdp7a7sHc22zm289R2F/bu&#10;ZjvHdp7a7sLe02zn2M5T213Y5zTbObbz1HYX9rnNdo7tPLXdhX1+s51jO09td2Ff0Gzn2M5T213Y&#10;FzbbObbz1HYX9kXNdo7tPLXdhX1xs51jO09td2Ff0mzn2M5T213YlzbbObbz1HYX9mXNdo7tPLXd&#10;hX15s51jO09td2Ffgf3u9N/0b2Dn2M5T213YP262c2znqe0u7Cub7RzbeWq7C/uqZjvHdp7a7sK+&#10;utnOsZ2ntruwr2m2c2znqe0u7Gub7RzbeWq7C/u6ZjvHdp7a7sK+vtnOsZ2ntruwf9ps59jOU9td&#10;2Dc02zm289R2F/aNzXaO7Ty13YV9U7OdYztPbXdh39xs59jOU9td2Lc02zm289R2F/atzXaO7Ty1&#10;3YW9t9nOsZ2ntruwf9Zs59jOU9td2Lc12zm289R2F/btzXaO7Ty13YV9R7OdYztPbXdh39ls59jO&#10;U9td2Hc12zm289R2F/bdzXaO7Ty13YV9T7OdYztPbXdh/7zZzrGdp7a7sO9ttnNs56ntLuz7mu0c&#10;23lquwv7F812ju08td2FfX+znWM7T213YT/QbOfYzlPbXdgPYv+P6b/p38DOsZ2ntruwH2q2c2zn&#10;qe0u7Ieb7RzbeWq7C/uRZjvHdp7a7sJ+tNnOsZ2ntruwf9Vs59jOU9td2I812zm289R2F/bjzXaO&#10;7Ty13YX9RLOdYztPbXdhP9ls59jOU9td2E812zm289R2F/bTzXaO7Ty13YX9TLOdYztPbXdh/6bZ&#10;zrGdp7a7sJ9ttnNs56ntLuznmu0c23lquwv7+WY7x3ae2u7CfqHZzrGdp7a7sF9stnNs56ntLuyX&#10;mu0c23lquwv75WY7x3ae2u7CfqXZzrGdp7a7sF9ttnNs56ntLuzXmu0c23lquwv7d812ju08td2F&#10;/XqznWM7T213Yb/RbOfYzlPbXdhvNts5tvPUdhf2W812ju08td2F/XaznWM7T213Yb+D/c703/Tv&#10;UOfYzlPbXdjvNts5tvPUdhf275vtHNt5arsL+71mO8d2ntruwn6/2c6xnae2u7A/aLZzbOep7S7s&#10;D5vtHNt5arsL+6NmO8d2ntruwv642c6xnae2u7A/abZzbOep7S7sPzbbObbz1HYX9qfNdo7tPLXd&#10;hf1Zs51jO09td2EfsaRGP0ucYztPbXdhL2y2c2znqe0u7EXNdo7tPLXdhb242c6xnae2u7CXNNs5&#10;tvPUdhf2smY7x3ae2u7CXt5s59jOU9td2JNmO8d2ntruwl7ZbOfYzlPbXdirmu0c23lquwt7TbOd&#10;YztPbXdhr2+2c2znqe0u7A3Ndo7tPLXdhb2x2c6xnae2u7Dnmu0c23lquwt7U7OdYztPbXdhb262&#10;c2znqe0u7K3Ndo7tPLXdhb0N+79P/03/BnaO7Ty13YW9o9nOsZ2ntruwdzbbObbz1HYX9u5mO8d2&#10;ntruwt7TbOfYzlPbXdjnNNs5tvPUdhf2uc12ju08td2FfX6znWM7T213YV/QbOfYzlPbXdgXNts5&#10;tvPUdhf2Rc12ju08td2FfXGznWM7T213YV/SbOfYzlPbXdiXNts5tvPUdhf2Zc12ju08td2FfXmz&#10;nWM7T213YV/RbOfYzlPbXdg/brZzbOep7S7sK5vtHNt5arsL+6pmO8d2ntruwr662c6xnae2u7Cv&#10;abZzbOep7S7sa5vtHNt5arsL+7pmO8d2ntruwr6+2c6xnae2u7B/0mzn2M5T213YNzTbObbz1HYX&#10;9o3Ndo7tPLXdhX1Ts51jO09td2Hf3Gzn2M5T213Yt2D/t+m/6d+hzrGdp7a7sG9ttnNs56ntLuy9&#10;zXaO7Ty13YX9s2Y7x3ae2u7Cvq3ZzrGdp7a7sG9vtnNs56ntLuw7mu0c23lquwv7zmY7x3ae2u7C&#10;vqvZzrGdp7a7sO9utnNs56ntLux7mu0c23lquwv75812ju08td2FfW+znWM7T213Yd/XbOfYzlPb&#10;Xdh/22zn2M5T213Y9zfbObbz1HYX9gPNdo7tPLXdhf1gs51jO09td2E/1Gzn2M5T213YDzfbObbz&#10;1HYX9iPNdo7tPLXdhf1os51jO09td2H/qtnOsZ2ntruwH2u2c2znqe0u7Meb7RzbeWq7C/uJZjvH&#10;dp7a7sJ+stnOsZ2ntruwn2q2c2znqe0u7Keb7RzbeWq7C/uZZjvHdp7a7sL+TbOdYztPbXdhP4v9&#10;9vTf9G9g59jOU9td2M812zm289R2F/bzzXaO7Ty13YX9QrOdYztPbXdhv9hs59jOU9td2C812zm2&#10;89R2F/bLzXaO7Ty13YX9SrOdYztPbXdhv9ps59jOU9td2K812zm289R2F/bfN9s5tvPUdhf26812&#10;ju08td2F/UaznWM7T213Yb/ZbOfYzlPbXdhvNds5tvPUdhf22812ju08td2F/U6znWM7T213Yb/b&#10;bOfYzlPbXdi/b7ZzbOep7S7s95rtHNt5arsL+/1mO8d2ntruwv6g2c6xnae2u7A/bLZzbOep7S7s&#10;j5rtHNt5arsL++NmO8d2ntruwv6k2c6xnae2u7D/2Gzn2M5T213YnzbbObbz1HYX9mfNdo7tPLXd&#10;hX3E0hr9Legc23lquwt7IfZ/nf6b/h3qHNt5arsLe1GznWM7T213YS9utnNs56ntLuwlzXaO7Ty1&#10;3YW9rNnOsZ2ntruwlzfbObbz1HYX9qTZzrGdp7a7sFc02zm289R2F/aqZjvHdp7a7sJe02zn2M5T&#10;213Y65vtHNt5arsLe0OznWM7T213YW9stnNs56ntLuy5ZjvHdp7a7sLe1Gzn2M5T213Ym5vtHNt5&#10;arsLe2uznWM7T213YW9rtnNs56ntLuwdzXaO7Ty13YW9s9nOsZ2ntruwdzfbObbz1HYX9p5mO8d2&#10;ntruwj6n2c6xnae2u7DPbbZzbOep7S7s85vtHNt5arsL+4JmO8d2ntruwr6w2c6xnae2u7AvarZz&#10;bOep7S7si5vtHNt5arsL+5JmO8d2ntruwr602c6xnae2u7Avw35r+m/6N7BzbOep7S7sy5vtHNt5&#10;arsL+4pmO8d2ntruwv7LZjvHdp7a7sK+stnOsZ2ntruwr2q2c2znqe0u7Kub7RzbeWq7C/uaZjvH&#10;dp7a7sK+ttnOsZ2ntruwr2u2c2znqe0u7Oub7RzbeWq7C/snzXaO7Ty13YV9Q7OdYztPbXdh39hs&#10;59jOU9td2Dc12zm289R2F/bNzXaO7Ty13YV9S7OdYztPbXdh39ps59jOU9td2Hub7RzbeWq7C/tn&#10;zXaO7Ty13YV9W7OdYztPbXdh395s59jOU9td2H/dbOfYzlPbXdh3Nts5tvPUdhf2Xc12ju08td2F&#10;fXeznWM7T213Yd/TbOfYzlPbXdg/b7ZzbOep7S7se5vtHNt5arsL+75mO8d2ntruwv7bZjvHdp7a&#10;7sK+H/u/TP9N/wZ2ju08td2F/UCznWM7T213YT/YbOfYzlPbXdgPNds5tvPUdhf2w812ju08td2F&#10;/UiznWM7T213YT/abOfYzlPbXdi/arZzbOep7S7sx5rtHNt5arsL+/FmO8d2ntruwn6i2c6xnae2&#10;u7CfbLZzbOep7S7sp5rtHNt5arsL++lmO8d2ntruwn6m2c6xnae2u7B/02zn2M5T213YzzbbObbz&#10;1HYX9nPNdo7tPLXdhf2fmu0c23lquwv7hWY7x3ae2u7CfrHZzrGdp7a7sF9qtnNs56ntLuyXm+0c&#10;23lquwv7lWY7x3ae2u7CfrXZzrGdp7a7sF9rtnNs56ntLuy/b7ZzbOep7S7s15vtHNt5arsL+41m&#10;O8d2ntruwn6z2c6xnae2u7Dfwn5z+m/6d6hzbOep7S7st5vtHNt5arsL+51mO8d2ntruwn632c6x&#10;nae2u7B/32zn2M5T213Y7zXbObbz1HYX9vvNdo7tPLXdhf1Bs51jO09td2F/2Gzn2M5T213YHzXb&#10;Obbz1HYX9sfNdo7tPLXdhf1Js51jO09td2H/sdnOsZ2ntruwP222c2znqe0u7M+a7RzbeWq7C/tP&#10;zXaO7Ty13YW9cFk16ue3c2znqe0u7EXNdo7tPLXdhb242c6xnae2u7CXNNs5tvPUdhf2smY7x3ae&#10;2u7CXt5s59jOU9td2JNmO8d2ntruwl7RbOfYzlPbXdirmu0c23lquwt7TbOdYztPbXdhr2+2c2zn&#10;qe0u7A3Ndo7tPLXdhb2x2c6xnae2u7Dnmu0c23lquwt7U7OdYztPbXdhb8b+x+m/6d/AzrGdp7a7&#10;sLc22zm289R2F/a2ZjvHdp7a7sLe0Wzn2M5T213YO5vtHNt5arsLe3eznWM7T213Ye9ptnNs56nt&#10;Luxzmu0c23lquwv73GY7x3ae2u7CPr/ZzrGdp7a7sC9otnNs56ntLuwfNds5tvPUdhf2Rc12ju08&#10;td2FfXGznWM7T213YV/SbOfYzlPbXdiXNts5tvPUdhf2Zc12ju08td2FfXmznWM7T213YV/RbOfY&#10;zlPbXdh/2Wzn2M5T213YVzbbObbz1HYX9lXNdo7tPLXdhX11s51jO09td2Ff02zn2M5T213Y1zbb&#10;Obbz1HYX9nXNdo7tPLXdhX19s51jO09td2H/pNnOsZ2ntruwb2i2c2znqe0u7Bub7RzbeWq7C/vf&#10;Y//D9N/071Dn2M5T213YNzfbObbz1HYX9i3Ndo7tPLXdhX1rs51jO09td2HvbbZzbOep7S7snzXb&#10;Obbz1HYX9m3Ndo7tPLXdhX17s51jO09td2H/dbOdYztPbXdh39ls59jOU9td2Hc12zm289R2F/bd&#10;zXaO7Ty13YX9/3i3Hyi76/pO40OESZgJGNMSYAtshAZTxAUEY/gnCh5bj9XDYfUou9aVRbbAsgWF&#10;sqyUo6JrD8VaDqdIUUpRxEYWS1ktpQsUDBGKVEopf8Sy/GnAAmIpVRGkkP08l3vx4e0k+cmHNdOv&#10;dzLP3PdrZu7cmzujPS1sd2z3ru0t7NPDdsd279rewv5k2O7Y7l3bW9hnhO2O7d61vYV9Ztju2O5d&#10;21vYZ4Xtju3etb2FfXbY7tjuXdtb2J8O2x3bvWt7C/vcsN2x3bu2t7DPC9sd271rewv7s2G7Y7t3&#10;bW9hXxC2O7Z71/YW9oVhu2O7d21vYa8K2x3bvWt7C/uisN2x3bu2t7AvDtsd271rewv7krDdsd27&#10;trewLw3bHdu9a3sL+ythu2O7d21vYV+GfcfoZfQzsDu2e9f2FvblYbtju3dtb2FfEbY7tnvX9hb2&#10;VWG7Y7t3bW9hXx22O7Z71/YW9uqw3bHdu7a3sNeE7Y7t3rW9hX192O7Y7l3bW9g3hO2O7d61vYV9&#10;Y9ju2O5d21vYN4Xtju3etb2FfXPY7tjuXdtb2LeE7Y7t3rW9hX1b2O7Y7l3bW9h3hO2O7d61vYX9&#10;rbDdsd27trew7wrbHdu9a3sL++6w3bHdu7a3sO8L2x3bvWt7C3tt2O7Y7l3bW9gPhO2O7d61vYX9&#10;YNju2O5d21vYD4ftju3etb2F/UjY7tjuXdtb2I+G7Y7t3rW9hf1Y2O7Y7l3bW9jfD9sd271rewv7&#10;8bDdsd27trewnwjbHdu9a3sL+6mw3bHdu7a3sJ/Gvn30Mvo51B3bvWt7C3td2O7Y7l3bW9jzFj7/&#10;83bHdu/a3sLeNGx3bPeu7S3s+WG7Y7t3bW9hbx62O7Z71/YW9mzY7tjuXdtb2FuG7Y7t3rW9hb0o&#10;bHds967tLezFYbtju3dtb2FvFbY7tnvX9hb21mG7Y7t3bW9h/5uw3bHdu7a3sLcL2x3bvWt7C3uH&#10;sN2x3bu2t7BfHrY7tnvX9hb2TmG7Y7t3bW9hLwvbHdu9a3sLe3nY7tjuXdtb2LuE7Y7t3rW9hb1r&#10;2O7Y7l3bW9i7he2O7d61vYW9R9ju2O5d21vYe4Xtju3etb2FvSJsd2z3ru0t7JVhu2O7d21vYe8b&#10;tju2e9f2Fvb+Ybtju3dtb2EfELY7tnvX9hb2gWG7Y7t3bW9hvzFsd2z3ru0t7F/Gvm30MvoZ2B3b&#10;vWt7C/vNYbtju3dtb2G/JWx3bPeu7S3st4Xtju3etb2FfXDY7tjuXdtb2IeE7Y7t3rW9hf2OsN2x&#10;3bu2t7DfGbY7tnvX9hb2oWG7Y7t3bW9hvztsd2z3ru0t7PeE7Y7t3rW9hX1Y2O7Y7l3bW9iHh+2O&#10;7d61vYV9RNju2O5d21vYR4btju3etb2FfXTY7tjuXdtb2MeE7Y7t3rW9hX1s2O7Y7l3bW9jvD9sd&#10;271rewv7hLDdsd27trewTwzbHdu9a3sL+6Sw3bHdu7a3sE8O2x3bvWt7C/uUsN2x3bu2t7A/FLY7&#10;tnvX9hb2qWG7Y7t3bW9hfyxsd2z3ru0t7N8O2x3bvWt7C/u0sN2x3bu2t7BPD9sd271rewv7k2G7&#10;Y7t3bW9hn4F96+hl9DOwO7Z71/YW9plhu2O7d21vYZ8Vtju2e9f2FvbZYbtju3dtb2GfE7Y7tnvX&#10;9hb2uWG7Y7t3bW9hnxe2O7Z71/YW9mfDdsd279rewr4gbHds967tLewLw3bHdu/a3sJeFbY7tnvX&#10;9hb2RWG7Y7t3bW9hXxy2O7Z71/YW9iVhu2O7d21vYV8atju2e9f2FvZXwnbHdu/a3sK+LGx3bPeu&#10;7S3sy8N2x3bv2t7CviJsd2z3ru0t7KvCdsd279rewr46bHds967tLezVYbtju3dtb2GvCdsd271r&#10;ewv7+rDdsd27trewbwjbHdu9a3sL+8aw3bHdu7a3sG8K2x3bvWt7C/vmsN2x3bu2t7BvCdsd271r&#10;ewv7trDdsd27trew78D+u9HL6OdQd2z3ru0t7DvDdsd279rewr4rbHds967tLey7w3bHdu/a3sK+&#10;L2x3bPeu7S3stWG7Y7t3bW9hPxC2O7Z71/YW9oNhu2O7d21vYT8ctju2e9f2FvYjYbtju3dtb2E/&#10;GrY7tnvX9hb2Y2G7Y7t3bW9hfz9sd2z3ru0t7MfDdsd279rewn4ibHds967tLeynwnbHdu/a3sJ+&#10;Omx3bPeu7S3sdWG7Y7t3bW9hz9uiFvW8xR3bvWt7C3vTsN2x3bu2t7Dnh+2O7d61vYW9edju2O5d&#10;21vYs2G7Y7t3bW9hbxm2O7Z71/YW9qKw3bHdu7a3sBeH7Y7t3rW9hb1V2O7Y7l3bW9hbh+2O7d61&#10;vYW9bdju2O5d21vY24Xtju3etb2FvUPY7tjuXdtb2C/HvmX0MvoZ2B3bvWt7C3unsN2x3bu2t7CX&#10;he2O7d61vYW9PGx3bPeu7S3sXcJ2x3bv2t7C3jVsd2z3ru0t7N3Cdsd279rewt4jbHds967tLey9&#10;wnbHdu/a3sJeEbY7tnvX9hb2yrDdsd27trew9w3bHdu9a3sLe/+w3bHdu7a3sA8I2x3bvWt7C/vA&#10;sN2x3bu2t7DfGLY7tnvX9hb2m8J2x3bv2t7CfnPY7tjuXdtb2G8J2x3bvWt7C/ttYbtju3dtb2Ef&#10;HLY7tnvX9hb2IWG7Y7t3bW9hvyNsd2z3ru0t7HeG7Y7t3rW9hX1o2O7Y7l3bW9jvDtsd271rewv7&#10;PWG7Y7t3bW9hHxa2O7Z71/YW9uFhu2O7d21vYR8Rtju2e9f2FvaR2H87ehn9HOqO7d61vYV9dNju&#10;2O5d21vYx4Ttju3etb2FfWzY7tjuXdtb2O8P2x3bvWt7C/uEsN2x3bu2t7BPDNsd271rewv7pLDd&#10;sd27trewTw7bHdu9a3sL+5Sw3bHdu7a3sD8Utju2e9f2FvapYbtju3dtb2F/LGx3bPeu7S3sj4ft&#10;ju3etb2FfVrY7tjuXdtb2KeH7Y7t3rW9hf3JsN2x3bu2t7DPCNsd271rewv7zLDdsd27trewzwrb&#10;Hdu9a3sL++yw3bHdu7a3sM8J2x3bvWt7C/vcsN2x3bu2t7DPC9sd271rewv7s2G7Y7t3bW9hXxC2&#10;O7Z71/YW9oVhu2O7d21vYa8K2x3bvWt7C/uisN2x3bu2t7AvDtsd271rewv7krDdsd27trewL8W+&#10;efQy+hnYHdu9a3sL+ythu2O7d21vYV8Wtju2e9f2FvblYbtju3dtb2FfEbY7tnvX9hb2VWG7Y7t3&#10;bW9hXx22O7Z71/YW9uqw3bHdu7a3sNeE7Y7t3rW9hX1d2O7Y7l3bW9g3hO2O7d61vYV9Y9ju2O5d&#10;21vYN4Xtju3etb2FfXPY7tjuXdtb2LeE7Y7t3rW9hX1b2O7Y7l3bW9h3hO2O7d61vYV9Z9ju2O5d&#10;21vYd4Xtju3etb2FfXfY7tjuXdtb2PeF7Y7t3rW9hb02bHds967tLewHwnbHdu/a3sJ+MGx3bPeu&#10;7S3sh8N2x3bv2t7CfiRsd2z3ru0t7EfDdsd279rewn4M+29GL6Ofidyx3bu2t7C/H7Y7tnvX9hb2&#10;42G7Y7t3bW9hPxG2O7Z71/YW9lNhu2O7d21vYT8dtju2e9f2Fva6sN2x3bu2t7DnbVmLuo+5Y7t3&#10;bW9hbxq2O7Z71/YW9nTY7tjuXdtb2JuH7Y7t3rW9hT0btju2e9f2FvaWYbtju3dtb2EvCtsd271r&#10;ewt7cdju2O5d21vYW4Xtju3etb2FvXXY7tjuXdtb2NuG7Y7t3rW9hb1d2O7Y7l3bW9g7hO2O7d61&#10;vYX98rDdsd27trewdwrbHdu9a3sLe1nY7tjuXdtb2MvDdsd279rewt4F+6bRy+j5uTu2e9f2Fvau&#10;Ybtju3dtb2HvFrY7tnvX9hb2HmG7Y7t3bW9h7xm2O7Z71/YW9oqw3bHdu7a3sFeG7Y7t3rW9hb1v&#10;2O7Y7l3bW9j7h+2O7d61vYV9QNju2O5d21vYB4btju3etb2F/caw3bHdu7a3sN8Utju2e9f2Fvab&#10;w3bHdu/a3sJ+S9ju2O5d21vYbwvbHdu9a3sL++Cw3bHdu7a3sA8J2x3bvWt7C/sdYbtju3dtb2G/&#10;M2x3bPeu7S3sQ8N2x3bv2t7CfnfY7tjuXdtb2O8J2x3bvWt7C/uwsN2x3bu2t7APx/7G6GX0/Nwd&#10;271rewv7iLDdsd27trewjwzbHdu9a3sL++iw3bHdu7a3sI8J2x3bvWt7C/vYsN2x3bu2t7DfH7Y7&#10;tnvX9hb28WG7Y7t3bW9hnxi2O7Z71/YW9klhu2O7d21vYZ8ctju2e9f2FvYpYbtju3dtb2F/KGx3&#10;bPeu7S3sU8N2x3bv2t7C/ljY7tjuXdtb2B8P2x3bvWt7C/u0sN2x3bu2t7BPD9sd271rewv7k2G7&#10;Y7t3bW9hnxG2O7Z71/YW9plhu2O7d21vYZ8Vtju2e9f2FvbZYbtju3dtb2GfE7Y7tnvX9hb2udh/&#10;PXoZPT93x3bv2t7CPi9sd2z3ru0t7M+G7Y7t3rW9hX1B2O7Y7l3bW9gXhu2O7d61vYW9Kmx3bPeu&#10;7S3si8J2x3bv2t7Cvjhsd2z3ru0t7EvCdsd279rewr40bHds967tLewvh+2O7d61vYV9Wdju2O5d&#10;21vYl4ftju3etb2FfUXY7tjuXdtb2FeF7Y7t3rW9hX112O7Y7l3bW9irw3bHdu/a3sJeE7Y7tnvX&#10;9hb2dWG7Y7t3bW9h3xC2O7Z71/YW9o1hu2O7d21vYd8Utju2e9f2FvbNYbtju3dtb2HfErY7tnvX&#10;9hb2bdg3jl5Gz8/dsd27trew7wjbHdu9a3sL+86w3bHdu7a3sO8K2x3bvWt7C/vusN2x3bu2t7Dv&#10;C9sd271rewt7bdju2O5d21vYD4Ttju3etb2F/WDY7tjuXdtb2A+H7Y7t3rW9hf1I2O7Y7l3bW9iP&#10;hu2O7d61vYX9WNju2O5d21vY3wvbHdu9a3sL+/Gw3bHdu7a3sJ8I2x3bvWt7C/upsN2x3bu2t7Cf&#10;Dtsd271rewt7Xdju2O5d21vY815ai3rO5I7t3rW9hb1p2O7Y7l3bW9jTYbtju3dtb2FvHrY7tnvX&#10;9hb2LPbXRy+j58ju2O5d21vYW4btju3etb2FvShsd2z3ru0t7MVhu2O7d21vYW8Vtju2e9f2FvbW&#10;Ybtju3dtb2FvG7Y7tnvX9hb2dmG7Y7t3bW9h7xC2O7Z71/YW9tKw3bHdu7a3sHcK2x3bvWt7C3tZ&#10;2O7Y7l3bW9jLw3bHdu/a3sLeJWx3bPeu7S3sXcN2x3bv2t7C3i1sd2z3ru0t7D3Cdsd279rewt4z&#10;bHds967tLewVYbtju3dtb2GvDNsd271rewt737Ddsd27trew9w/bHdu9a3sL+4Cw3bHdu7a3sA8M&#10;2x3bvWt7C/uN2DeMXkbPz92x3bu2t7DfFLY7tnvX9hb2m8N2x3bv2t7CfkvY7tjuXdtb2G8L2x3b&#10;vWt7C/vgsN2x3bu2t7APCdsd271rewv7HWG7Y7t3bW9hvzNsd2z3ru0t7EPDdsd279rewn532O7Y&#10;7l3bW9jvCdsd271rewv7vWG7Y7t3bW9hHx62O7Z71/YW9hFhu2O7d21vYR8Ztju2e9f2FvbRYbtj&#10;u3dtb2EfE7Y7tnvX9hb2sWG7Y7t3bW9hvz9sd2z3ru0t7OPDdsd279rewj4xbHds967tLeyTwnbH&#10;du/a3sI+OWx3bPeu7S3sU7D/avQyen7uju3etb2F/aGw3bHdu7a3sE8N2x3bvWt7C/tjYbtju3dt&#10;b2F/PGx3bPeu7S3s08J2x3bv2t7CPj1sd2z3ru0t7E+G7Y7t3rW9hX1G2O7Y7l3bW9hnhu2O7d61&#10;vYV9Vtju2O5d21vYZ4ftju3etb2FfU7Y7tjuXdtb2OeG7Y7t3rW9hX1e2O7Y7l3bW9jnh+2O7d61&#10;vYV9Qdju2O5d21vYF4btju3etb2FvSpsd2z3ru0t7IvCdsd279rewr44bHds967tLexLwnbHdu/a&#10;3sK+NGx3bPeu7S3sL4ftju3etb2FfRn29aOX0fNzd2z3ru0t7MvDdsd279rewr4ibHds967tLeyr&#10;wnbHdu/a3sK+Omx3bPeu7S3s1WG7Y7t3bW9hrwnbHdu9a3sL+7qw3bHdu7a3sG8I2x3bvWt7C/vG&#10;sN2x3bu2t7BvCtsd271rewv75rDdsd27trewbwnbHdu9a3sL+7aw3bHdu7a3sO8I2x3bvWt7C/vO&#10;sN2x3bu2t7DvCtsd271rewv77rDdsd27trew7w3bHdu9a3sLe23Y7tjuXdtb2A+E7Y7t3rW9hf1g&#10;2O7Y7l3bW9gPh+2O7d61vYX9SNju2O5d21vYj2JfN3oZPT93x3bv2t7Cfixsd2z3ru0t7O+F7Y7t&#10;3rW9hf142O7Y7l3bW9hPhO2O7d61vYX9VNju2O5d21vYT4ftju3etb2FvS5sd2z3ru0t7HmLalH3&#10;b3ds967tLexNw3bHdu/a3sKeDtsd271rewt787Ddsd27trewZ8N2x3bv2t7C3iJsd2z3ru0t7EVh&#10;u2O7d21vYS8O2x3bvWt7C3ursN2x3bu2t7C3Dtsd271rewt727Ddsd27trewtwvbHdu9a3sLe4ew&#10;3bHdu7a3sJeG7Y7t3rW9hb1T2O7Y7l3bW9jLwnbHdu/a3sJejv210cvo+bk7tnvX9hb2LmG7Y7t3&#10;bW9h7xq2O7Z71/YW9m5hu2O7d21vYe8Rtju2e9f2FvaeYbtju3dtb2GvCNsd271rewt7Zdju2O5d&#10;21vY+4btju3etb2FvX/Y7tjuXdtb2AeE7Y7t3rW9hX1g2O7Y7l3bW9hvDNsd271rewv7TWG7Y7t3&#10;bW9hvzlsd2z3ru0t7LeE7Y7t3rW9hf3WsN2x3bu2t7APDtsd271rewv7kLDdsd27trew3xG2O7Z7&#10;1/YW9jvDdsd279rewj40bHds967tLex3h+2O7d61vYX9nrDdsd27trew34u9ZvQyen7uju3etb2F&#10;fXjY7tjuXdtb2EeE7Y7t3rW9hX1k2O7Y7l3bW9hHh+2O7d61vYV9TNju2O5d21vYx4btju3etb2F&#10;/f6w3bHdu7a3sI8P2x3bvWt7C/vEsN2x3bu2t7BPCtsd271rewv75LDdsd27trewTwnbHdu9a3sL&#10;+0Nhu2O7d21vYZ8atju2e9f2FvbHwnbHdu/a3sL+eNju2O5d21vYp4Xtju3etb2FfXrY7tjuXdtb&#10;2L8btju2e9f2FvYZYbtju3dtb2GfGbY7tnvX9hb2WWG7Y7t3bW9hn4197ehl9BzZHdu9a3sL+5yw&#10;3bHdu7a3sM8N2x3bvWt7C/u8sN2x3bu2t7DPD9sd271rewv7grDdsd27trewLwzbHdu9a3sLe1XY&#10;7tjuXdtb2BeF7Y7t3rW9hX1x2O7Y7l3bW9iXhO2O7d61vYV9adju2O5d21vYXw7bHdu9a3sL+7Kw&#10;3bHdu7a3sC8P2x3bvWt7C/uKsN2x3bu2t7CvCtsd271rewv76rDdsd27trewV4ftju3etb2FvSZs&#10;d2z3ru0t7OvCdsd279rewr4hbHds967tLewbw3bHdu/a3sL+Rtju2O5d21vYN2OvHr2Mnp+7Y7t3&#10;bW9h3xK2O7Z71/YW9m1hu2O7d21vYd8Rtju2e9f2FvadYbtju3dtb2HfFbY7tnvX9hb23WG7Y7t3&#10;bW9h3xu2O7Z71/YW9tqw3bHdu7a3sB8I2x3bvWt7C/vBsN2x3bu2t7AfDtsd271rewv7kbDdsd27&#10;trewHw3bHdu9a3sL+7Gw3bHdu7a3sL8Xtju2e9f2FvbjYbtju3dtb2E/EbY7tnvX9hb2j8J2x3bv&#10;2t7Cfjpsd2z3ru0t7HVhu2O7d21vYc97WS3quaI7tnvX9hb2pmG7Y7t3bW9hT4ftju3etb2FvTn2&#10;V0cvo+fn7tjuXdtb2LNhu2O7d21vYW8Rtju2e9f2FvaisN2x3bu2t7AXh+2O7d61vYW9Vdju2O5d&#10;21vYW4ftju3etb2FvW3Y7tjuXdtb2NuF7Y7t3rW9hb1D2O7Y7l3bW9hLw3bHdu/a3sLeKWx3bPeu&#10;7S3sZWG7Y7t3bW9hLw/bHdu9a3sLe5ew3bHdu7a3sHcN2x3bvWt7C3u3sN2x3bu2t7D3CNsd271r&#10;ewt7z7Ddsd27trewV4Ttju3etb2FvTJsd2z3ru0t7H3Cdsd279rewt4/bHds967tLewDwnbHdu/a&#10;3sI+EPua0cvo+bk7tnvX9hb2G8N2x3bv2t7CflPY7tjuXdtb2G8O2x3bvWt7C/stYbtju3dtb2G/&#10;NWx3bPeu7S3sg8N2x3bv2t7CPiRsd2z3ru0t7HeE7Y7t3rW9hf3OsN2x3bu2t7APDdsd271rewv7&#10;3WG7Y7t3bW9hvydsd2z3ru0t7PeG7Y7t3rW9hX142O7Y7l3bW9hHhO2O7d61vYV9ZNju2O5d21vY&#10;R4ftju3etb2FfUzY7tjuXdtb2MeG7Y7t3rW9hf3+sN2x3bu2t7CPD9sd271rewv7xLDdsd27trew&#10;TwrbHdu9a3sL+4PYV49eRs/P3bHdu7a3sE8J2x3bvWt7C/tDYbtju3dtb2GfGrY7tnvX9hb2x8J2&#10;x3bv2t7C/njY7tjuXdtb2KeF7Y7t3rW9hX162O7Y7l3bW9i/G7Y7tnvX9hb2GWG7Y7t3bW9hnxm2&#10;O7Z71/YW9llhu2O7d21vYZ8dtju2e9f2FvY5Ybtju3dtb2GfG7Y7tnvX9hb2eWG7Y7t3bW9hnx+2&#10;O7Z71/YW9gVhu2O7d21vYV8Ytju2e9f2FvaqsN2x3bu2t7AvCtsd271rewv74rDdsd27trewLwnb&#10;Hdu9a3sL+9Kw3bHdu7a3sL+M/Zejl9Hzc3ds967tLezLwnbHdu/a3sK+PGx3bPeu7S3s/xO2O7Z7&#10;1/YW9lVhu2O7d21vYV8dtju2e9f2FvbqsN2x3bu2t7DXhO2O7d61vYV9Xdju2O5d21vYN4Ttju3e&#10;tb2FfWPY7tjuXdtb2N8I2x3bvWt7C/vmsN2x3bu2t7BvCdsd271rewv7trDdsd27trew7wjbHdu9&#10;a3sL+86w3bHdu7a3sO8K2x3bvWt7C/vusN2x3bu2t7DvDdsd271rewt7bdju2O5d21vYD4Ttju3e&#10;tb2F/Y9hu2O7d21vYT8ctju2e9f2FvYj2FeNXkbPz92x3bu2t7AfDdsd271rewv7sbDdsd27trew&#10;vxe2O7Z71/YW9uNhu2O7d21vYT8Rtju2e9f2FvaPwnbHdu/a3sJ+Omx3bPeu7S3sdWG7Y7t3bW9h&#10;z1tci3psccd279rewt40bHds967tLezpsN2x3bu2t7A3D9sd271rewt7Nmx3bPeu7S3sLcJ2x3bv&#10;2t7CXhS2O7Z71/YW9uKw3bHdu7a3sLcK2x3bvWt7C3vrsN2x3bu2t7C3Ddsd271rewt7u7Ddsd27&#10;trewdwjbHdu9a3sLe2nY7tjuXdtb2DuF7Y7t3rW9hb0M+8rRy+j5uTu2e9f2FvYrwnbHdu/a3sLe&#10;JWx3bPeu7S3sXcN2x3bv2t7C3i1sd2z3ru0t7D3Cdsd279rewt4zbHds967tLewVYbtju3dtb2Gv&#10;DNsd271rewt7n7Ddsd27trew9w/bHdu9a3sL+4Cw3bHd12fvW6HedeoX6iyqM9k9tF7fvc7kz7rx&#10;n83qDV/f9IDFv7Pgx4e/719vZ2e/8eUr6nKbOvVhjv5ceeWVo8tl9Z8L6/D219XhfT5c5x83qd/J&#10;1eW363LyPqTl9R+T999x/DofSn7clUZ/+Lh3Hb/OxeTjnnwcU1PXL57alvPjj/Wgej8MPrf/X7tL&#10;xgaf7+RzmlevH1LnuPqcef0D9cHWxXN/zqi3159N5i+d2vENUx+YOmrqsKljnqs/7Ss/3GTqmms+&#10;wrVeO7XJH6+67odX//rM9gt2f82rPnpSOZz7622v/MH2C7j8qzove3y7Bbz9lz/4wQ/WxczU4ttP&#10;4br1+tSD1Q9YtMOCpb/29x8+46vXfIT3+/yq7RcsnfqdkbPg+h9e/ZLq53/8oQ9j8ucrX95+wQ9n&#10;li1g48jqV22xbMHr6/K4vV71Ufo/378d7TPs03evw9snf3j7aO+u75zM61N1uXTZqz668NprPvK1&#10;f126YOlfb7dg9L4X//Ajf1DXfWjLZQt4H973fSeOvj2f+97i681twe3On7ePz2/X5afrfKLO/6rD&#10;ddf8h196/ffe9Uuvn61vkLdOP/u2X623+8/k++zgeuOOS5+970y+j7eo7+Pu7f8rU0fUbX9i/ecJ&#10;9X1weH0n/LR/nnf7r5rc/n/609/+q/iaNG//Vb79b75jV9/+o++vobc/378v9Paf3Obc1ufWOaNO&#10;3ub7DbzNl9Z1d67zYt7mB43u70dN/efRfb/Gf+o/z7vNv3h53We5zy9d+eP7/PfrbdznufxmnfXc&#10;57/Ibf5E9Q3d57ep+9wG7vNfPKk69/mD6/K9r332Pr/lt0f3+VWTT43Hg8nrXOLmfb4eI0bvv6re&#10;1/d5/r6x+/zkNv+92j2nzll18jb/tYG3+b+v6+5Tx7f55HUeXybWp+p1LB5X0jpvoHVCXTe/v+ay&#10;PjO2PjeHddNAi8eWg+pM9nn8mrzuzwuDz+sLdfLzWjw97LHyv9R1h3xeGFgXzWGtfJEtDKwvzWH9&#10;p4HWUXXd7etMvm7r+xr+Sb0P1p/Vya/h/xxo/UZdd8jtddnYunIO6+aB1q/XdYd8z181tq6Zw/q5&#10;+cO+Nzav6w75GmLwNby+Tn4N9xxoDf2ex8C6aQ7rvw+0ht5efzO2bp/DWj3Qel9dd8j3xh1j61tz&#10;WAvrWdWQ5z1z3V5Lam9hHZ5rTe4LfgzhcZjb7Pfr8D3D4/3k+dZ/3Kz+e7z6vuRtv1rHf/x86wMV&#10;dq8z2V/ffQ0D6zN10vrEQOuIuu6QrycG1mfnsP5uoHV4XXfIfY3HYaw/nsN6aX39XsyvIQYWj1v5&#10;NXzDQOs367pDvoaXjK3/PYd1+kDrqLru9nWW1eH7cH3fGxh8XpfVyc/r4oHW0H+j/3xsrZ7Dumug&#10;9d/qukfX2djnde3Y+voc1lvnD/veOKKuO+T2wuBr+LdzWL8/0Br62HjL2Lp9DuuegdbQ2+uOsfWt&#10;Oawt67FxyP1rY4+Ny2ub7895dQ6pc1w96PH6z/B3AqtX1fP7F/g7gdU8Rj+4kZ8PFtTz8w38fLD6&#10;yOr5OwF+fp+av/2CqVP/ebtfqT7kdwIrp2bexe8qTqr3988Hf1B/H/rzwW/X5/PVOp+ow/can9/k&#10;3yV+D/DV+h7jbRv6d2nHpT/579KSug63M/8evpDb/EX+PcC1k9v8Bfwe4NoX4Ta/1rd5/B5g9D1F&#10;H3Kbv1i/B+Dx8ow6eZvze4Aht/nSuu7Odfy43L3NX+TfA6y5fHw/52dwfm/HGfh7gDXc5k9s5H6+&#10;Td1mG7ifrzmp+uT3AOeveN7vAfjyj/4M/D3A6P1X1Z7v5/x96P2c55/X1PlUnbzN+T3AkNv8oLou&#10;x7f55HUew98+PmfX5TV1zquT1hcHWofVdYdYGNfUubBOWt8daB1X1x1ifaHe75o6X6qTFj+bD/ka&#10;Dv28MLC+PIf1WwOtw+u6+9SZ3EZbrOf3GxjX1LmsTn5elw+0hj7//POxdcUc1jcHWkOfz1w5tlbP&#10;YS2of9eG3F7/o6475GuIcU2dr9XJr+GvDLQ29txpcjvOK2NyX+N+jfepOvfX4XFr8u83P1f+13re&#10;xts29O/3+6oP+f7nfo3FfS6tCwdaRwy0Jo8dn5/DemSgdWJdd8htd2G9H5/XxXNYu9b35JCv4dDP&#10;CwOLn/nya3j8QOuYuu72dZbVWVhnffdrDKzL6qT1+wOtY+u6Q743uF9j/eUc1j0DrePqukOsq+v9&#10;sFbXyc/rl+q+NuT22nbpsK/htWPr+jksfq4cYp1Q1925jm+vJfV3bjueH0/ePq9ef/v4/FVd8jne&#10;WCc/x1MGunM9nsxlYWDdPIf1hwOt3eq6u9eZ7K/ve/Jv632wbq2Tn9etA625Pq+NfT1/r7y1dT5V&#10;5wd18nHy52t0Y4+T3DZDvj8xsD5TJ63zN5uaGmJ9oK67e52NfT0xsD5XJ61bBlqH1XWHfF4YWBfO&#10;YS2ZHvZ5HVXXHfLY9YWx9aU5rBUDrd+o6w75vP5kbF06h/WRgdbQzwuDr+Hlc1ifG2gN/bz+Ymzx&#10;eJnfG48MtH69rjvk39Brxta1c1i71f16yPd83QV/4ntjSb1t8ji5fPz6vLo8pM5xdYfl9Z/h747+&#10;YfJ7BH4On/xMyf+OZMD/nuQf6sPt/u7oH44c/0zJz42T/z3JC/nd0X5TM0++GL87erI+p0/UmalP&#10;js9v8tyT3x3dUzcob/vVOv7j/05jx6U/+TjXvc1f5N8drZ3c5i/gd0drX4TbfK1v8/jd0eh7iv6z&#10;/N3RU3VjnlEnb3N+dzTkNq+bfIPPh17I/fxF/t3R/ZPfHb2A/w3J/dzmzd8d3X/S+H5+cF3G/4aE&#10;fz5Gfwb+7mj0/qtqp/O7oydK/FSdvM353dGQ2/ynee6ExfOatD430PpAXXf3Osvq8G/H+p6LYmB9&#10;rk5atw60DqvrHlRnY9YF9T5YX6iT1jbTw76GR9V1hz53wuK5U1p7D7SGPsfguRPWpXNYHx1oDf28&#10;MLAun8P6/EBr6Of1F2OL5075NXx0oPXTPHfi87p2DuvV9dxpyP2r/qn9ie+NJfW2yXOnyfcnz5e4&#10;L3L4mYjP7ay63K4u6/+e+/eb3x39zszG//0+vK4z5PkhBta5c1hnD7SOqOsOua/94dj6/BzW3QOt&#10;od8nGHxeq+awltf3yZCv4Ql13Z3rLKuzocerL1bH+tO6zNvrXQOtoV/DS8fWZXNYfzTQGvo4jMHn&#10;dcUc1s0DrePrurvX2djX8Mp6H6yv1mV+Dfmd8JDba7e67u51NmZhYK2py7QOGGi90Pv19uWeWe5u&#10;dVn/97z79b6zG79fH1XXGfJvDQbWOXNYJ29W/38GA6yh97VPj60/msO6bqA11/fJ8trjfsfX6RV1&#10;thm/XhfP/Znc1rzPz9WZvP++9fqCOr9QZ1Gd19X365P1uHlovb60zuTP5Gcerv+66Sfrv7ifmtpr&#10;Euty0uvqUwdUf32dN0z/qM5TMweOztMzG9o8cHrvWTZ/a45NPp8Dp/eZ5bzhubPv7Ounnz0H1CXn&#10;dXX2r7NfnX3r7FNn7zorx+e1dfns2Wd2Re38+Ow9y8e2fA77JfW2FdMvmV0yOstGH+NCvgjjP5PP&#10;e7/6+5LpXWa3nn7V7DbTu81uO73H7C9Mv3r239ZZWufl47NjXe5U5xerc5aNz851ufP07rOveN7Z&#10;o/6+x+zy586r63XOnuOzV12+ps6KOq+ts7LO3nUdzj6js3NdLqvPm/OLdXaqs+P0fvXx7Fcf1371&#10;8e03u0Od7etsW2frOj9f77O4rreodl5au1uUsbDM2frYZqf/3ezM9CvrvGL0NfvFyReiLidfC/6N&#10;nqmv17w63Kbvm+N9FtfbNqk+NT2vziajs26zdTPrNnumztN1/nVmaprzVJ0f6Tw5s0l9b03OvHqd&#10;2279H8eTMzPTD4++X9f3vUWfHZ2H6vLZs7AuF04/OLPF+GxZly+ts6jOy+osrvNzdX5+fLaq95+c&#10;JfX6ktqbnA19fEvq4+f+tH99DgvqTO6HB9Ud6dsbuR8eNP3tDX5eB9XHdmB9HG+Y/k7dHx8p57sz&#10;+9bZu85r6+8r6u2vqb5Xfbx71dZe02vr7/fV2++tfk+93z0z+9V5XZ3X13lDvf3A6gfV+2Fv6P5M&#10;z8/plXpsWd/t9cr6WnAm1+V+xdfldXW2qXN+nR3r/vfHdblrXU4e1+qvH568zvff28dnVV3y+H5x&#10;Xea/JfxvZYc8vp9Q1925zmR/i/VYXxpbX5nDOmWg9Zt13YPWY/Gws6HHbv7939hj94L5G37s3rz6&#10;zOj8aGZ2/lPjs+HH7tn5G37snp2/z6zPzPx9Zydn83p9wfjMr8vpOpvWecn4zKvLTXSmauv5Z8OP&#10;3VPzXzJ7bz3O3Du94cfue+ux+9567L6vHrvX1uPtA/U4+2Cdh+o8XOc7dR6p893R2WP2n+p9OI+O&#10;zz/XY+PkPFavP1Zvf/559ey/1HX/pR5Hnz171eVr6qyo89o6K+v99x6ffWrr2fNoPRb/U53vjs8j&#10;9fj8nToP1Xmwzj/W+XadtXXurXN3vd9ddd1v1dY3a/eOMm4v87b6mG6tx+5b67H71o08dt9aX68b&#10;N/LYTf96PXZ/vR67bxiddTM3TD9T5+k6/zo+T9Xlj2a+/tx5sl5/cuZGnQ09Nt5a73drPT69q77v&#10;1/fYTX/2PFSXD83cNj6312Mf544636xzZ51v1fn7OnfV+b/jc3dd3l3Xued55+GZe2uXs6GP7976&#10;+Lg/TR6rJo/dC+t+uLHH7oXzN/zYvXD+gzML59e/S/O/U/fHR8r57sxmdebVmaq/r6vH7mfq43um&#10;Pu5n6rH2mXpMfqYem9fVY/Qm8++p97un3v+eut49df17aufe2ruvzto6G37spufn9IMBj90/qK8H&#10;Z3LdfOz+s7odeey+si6HPHZfVe/HY/eauszH7iX1NR7y2H1sXXd9j6f+d+JrY+uv57AOG2gN/Tng&#10;G2Prljmsiwdax9d1d6+zsX+T/q7eh6/h7XWZX8P7B1qbsxHWkvr7wjr8m7x8/Dpfz0PqHFcer/+s&#10;/nutvac2+X/snXt0XVl52HVl62FZkq9kWZYtP+6VLfkp+8pPjM0wDx6lGQivDJAWalYyoekiXbMG&#10;kkKTrkL/LW0o5dF0tSktKTMQWAyPdEoLlBmYQGjIStsJoWmgdGWRQkIgUKDQhHF/P/l8njPXRzpn&#10;fGRZtvde88veZ+9vf9/+vv2dvY/nmsl34zeOJ/u7lnNZbq3ftdSR/42jzu9a/J3oX1yJ37WO49Sb&#10;8OsZ1PqX/12rn42z707Il/h+fz6dM63L86vunq/k71rE/Hs19vx7+v+1kr8fO8hvDkv9/VjtF+25&#10;/9v4yCnHV/N3rZM49Wb86t5zf9eqsuds+WXfuXX3fCV/1yKu3//32d+JvvVJ/p1o57rnPyjZ86nl&#10;9/z7r2M8/k70G3J/J9p8QP1iqfK7Vsjfj746v2sdw6l3YLV7z/1dq8qee14/F8ruEW1o61cLbL23&#10;oq2qd7H/fkxb/6bA1vcq2no1c7vvrPDRuyn+fKgNbb2nwJZ/J6hKDO9mbpVvjPdmtt5fYOvlFW0V&#10;3cVFfmlDv/yzaHdu+GfRKn5V3a/fyGx9tMDWZyva+hnmzkH4MrLEn7G1oV8fK7D1fyraKorhJPq4&#10;Fpf8+4y/nNl7O/Vd2OefS3eqvzV9kMn23Qn5kr9T72GgSp7E++y71m3Lv6dcxdYrK9qK9/ldBbb+&#10;pKKte5nbgbK904a5eB91t1/T7F0Vv17L3LkKtvz3Ptr6QIGtH6toq+r3/AOZrQcLbL2toq27mVsl&#10;N7ShX+Z/dwz936RWiWHV/dKGth4qsDU6UM3Wa5jbgbLceBgZbT1C3e3XMyvautL3+iew+1bsvoqa&#10;f57wXv8kB5F9y73XVX18G3q09S8KbL2lr6eniq2fZ26VPNGGtt5VYOtLFW3dU9HWr2W2fr3Alr8h&#10;V/Grqq33ZbY+XGDr3oq2qt5r3p3G0DunOzc+XtFW1XdNG9r6eIEt/75GlRhWPRs/kdl6qMDWbt61&#10;KraK3rVZ9A1DL7w4Qxv69Qh1dwz9DbmKrap+/WZm6/MFtv52RVtVc+N3Mlv/pcDWRyvaKorhJPqM&#10;of9epSiefocYx7dQv56af55wXq0bLT+vfpY5OyH0c8S9Idr5vdOGtn6FutuWv41XsVX1DvW3cW39&#10;qwJb/jZexdZy57Bx2gzG1vZZGIT4d7b+7v1JAvEy+loQJb7fnHNL/ydHXkp9IgapY5zp/O79yZFb&#10;4bb+h+Dhkdv7PwWfHllO5+39PaPq/CWIEjrNgdv7G6Ny2yK91L2jt2Y8nVpugafBOTgLT4Uz8JSM&#10;09TBKfQ8Ts+oa9sfhqnD9jrap/o/NzK5yDcW/V76d+9vj2zt/+7IVP/3R7b1/2Bkuv+HI7uhBe2M&#10;Geo9sJdxmc2Yo5Z9Beyn7yI/pJb/l/EX1H8JP4LH4AL0jO5bpEHdGJ2DWfyWvbCnf93oDLShBbth&#10;F+yEbbAVJpAbZ14TPZvQO4KNYWxu7P+/8L2Rof7vwDcX93NvQcx8d4aIVy+4pz9dIDNOX4Pxnv7f&#10;yvjsyIW+z8Aj8Gn4FP3ycMZD1BdpkFtBL233bul1fJK1fnBxHUvlluMbF3mA+iLD1MP9H8D3i4xS&#10;b4ImjME4bIaJjC3IB5O0J9EXLLe+Sdbv+/Q0fBiEeA/93fv9Je/hHf3vX9avO1jH7azjtv4P8T5+&#10;GDsfGTkLZ+A0z6foP8n4CeROoOtE/3t5vp/++xm/D7l3j5yDW+BWnm+D2xm7AzltL/c+O97tk797&#10;x9my1H4dIhYSc89lcbmF2nPgnfBqDqH7qH+BOs5rHgvP7vsZ8Dx9H3X32f1c1lPlPH0tc+cgbLEt&#10;hbben9n6SIEt/11DFVs/z9w7lrCFG8ue3f7uHfFtIRslzjLnDw4sf3ZvYHxokYdGNg48DJ+C5c/u&#10;jQPLn90bBxqjj9M7OjTwOBtoD2YMUPfDeliX0UvdyNFDuwd9j7P82d0z8LmRr3DOfKV/+bP7K/3f&#10;Rua7I/+Ls/uPOG+/yjn7Nfg6/An8KXwD/myRH4x8Exn5VsafUwffpn05Pxz5DnO/wzl6kb+g/kv4&#10;ETwGF5jTM3qRxuifc/7KtziLvwl/tsi60W9wPv8pfB2+Bv8b/hj+CPh9f/TLyP0h8/4AXV9E7+9j&#10;4wvY/D3O7kc5ux/l7H605Ox+lHj955Kz2/HPcXbLb/V/Fj4Dj8Cn4VMZD1M/jMxDOT6J7sdZ7mx8&#10;FLlHOZ+8Q5Y6ux2/yAPUD+DnRb7AuSy/D1+E/w5/AP8D/hC+lPFl6i8z538+gQ+SCxdZbn1fYX2+&#10;T3FWxdnt795lZ/fwwPJn9/AA988A99LAh3gfP4ydj4z0QS/08HyBs/sx1vgY636Ms/YxzuTHOJsv&#10;QGPgPuTejfy7mfdu5t+HnvvQdz+8F5Y/ux3v9snfveNsWers/h7xkJjbfXb/Bvvo2f0x6ipn98eR&#10;8+z+NHX32e3v3lXO06p/jnkks/XbBbb83buKrarf+J/PbP3XAlv+7l3F1nLf+H5/vTjjv2W2vlBg&#10;y9+9q9jawNydMAvDMML9N5m1vZP3Z23tvhDuYc9sr+Lv3jtr/AbqXwuo+xvoTn/jXIn/Fhj/e85t&#10;K/G799/DqTfh1z+m1r/8796/M3qx70768yW+E55P50zr8n9fWXfPV/h371019nzXCuz5rqI9z373&#10;Xswpx1fzd++/j1NvZu+699zfvavsOVt+2Xdu3T1f4d+9d8fv3vn/DW+V/xYYvzPvds9r/u69+3W5&#10;3707X7z434H3vwmO/l2oXywVf/delL+/5u/ev4RTb8Nq9577u3eVPX8Rc58K+bM92vl75O3IaOtf&#10;FtjyvwlexdbdzL2jgi1taOtdBba+WtHWTzG3il+/ltn69QJb7f5qflX9xtCGfn2owNarK9qq+o3x&#10;4czWfyiw9WBFWz/N3Cr79R8zW58osNXLN0aV3PhZ5nZ/YxTloTaM4SMFtmYq2qoaw9/MbPlN2P1+&#10;/VxFW69ibpU8/Hxm63cLbD1Q0VbZd1pRPH85s/dW6ncSV/659K3g7/mv21T+rfAa5nQg9I8s8e9H&#10;3oaMcfwV6m5b/u5XxdZrmTtXwdY/z2z96wJbD1e09UrmVsl/bejXvy2w1c+7VsWvn2FuFb+0oa33&#10;FNjqrLAtbWjrfQW2XlbRVlFOzqJvGPL3y/szWx8ssPX6iraq5kacvx8tsPWeiraqnvnaMIYfK7D1&#10;3Yq2imI4iT5j6J+/iuLpe+079nbqD1HzzxPe64PN8vf6HuZUyf93IKetX6XutuXf06li65UVbWlD&#10;W+8qsOXf06li617mdiDittR5pQ1t3Ufd7Zd/T6eKrao5eX9m6wMFtvx7OlVsVb3XHshsPVhgy7+n&#10;U8XW3cytkhvaMIbmf3cM/Xs6VWxV3a94xx4qsOXf06li6zXM7UBZbjyMjH49Qt3tl39Pp4qtovc6&#10;/l0Kqi/73zD/+Bs/Tu/ja1NmM3gO2D4LgzANTXiQh/b6i7/ldniOEn/O76PjwcH2+mcOy1v7HhyU&#10;9vqn0a+ec1l9C/UUfA3MsWdj7G3UESOab4j2Oh6u1jpuRbfr+GN4NTyHdbyDOmwT9if8e6no70XG&#10;ecYJ3y/9u7Hv83wP/Aj+ARjD+PckJ9mcTxA7++6EfIn4PZ/OF0OV90Ab98B6FHbb+rsVbd1d0ZY2&#10;tOV/s6Db1kMVbf0U86t8t2pDW2MFtn5U0dbfZH6VGI5ntrYV2PorQ9X2q+oZuT2z1S6w9ZaKtqp+&#10;I8xktmYLbH2poi3fh50QOT+SeyfNf/NUtHEP9eECW49VtFXVr/nMlv8bnO48fM7Gavv1Ktb6VNcN&#10;vr9L+XUis/XUAltvqmjr9RVtnc1s3VJg67cr2uLVuGy/JjMfPavC3/zefYv+N8IP4J8C5i+dVz8c&#10;5LeSvvLz6hnMuQtC/1Lx/CEy2tJIt60XsPgqtu5mepX3Whva6i+w9c8q2voF5lfJk4HM1miBrS9W&#10;tFXVL228kXV5NnbHcDfvWpUYVn2vtaGtqQJbT69oq+p77fmrrVaBLf+7O1X8uof5VXLD81dbnlfd&#10;Mfy9irZ+jvl/C8py3vNKWycKbD2L97qKX1VzQxva8izp9usfVbRV9S47l9m6tcDWFyvaei1rneuK&#10;Ydl5dVtm9xkFdgc5zKvEk1fysnNyC33eBevgXrhnR6Pnq9Rvgedh60vwDs7Dv9PH/68jhO5VuOcC&#10;vVHe8PRocU1eavttaPGdOwHvhN+dbix+/32L9n64E2w3elqL9h2/vKDn4j+XD6WeFIEbPwJFL8WN&#10;7/WT89AYeYR5xPEZ1sNJ3MOJxdGSSj4CxsO4eIpPwUF4CnRgFzSBP/ov/utkqpu2+EcF49AE43Ic&#10;ngUvgpfBXeD1dRZmYQL4glrMwZsl5+Kd02/995PGeBiXl8DL4Ty8MuNvUP8kvABuh3nYDqNwI7+r&#10;xqk/81N/j8AdYByMh3GJGBXV5xn/6/BieA6cghaMAV9mi+9qg/p6Lq5/HejPOLRBP/X3J0D/z8Mr&#10;nwTKvwJeCs+Fp8F+mATvh/VwvcXN9bruYdgKB+AWeB7op/6ehycTpyLZeFdfiK5nQAd2wCYwlz0f&#10;13JxfZ7frncnLMAzQX/+GpS9c0UxqdJ3Ht0vB3P2r8IZ2AObYQOsgwasheI6XI/rmoC94Hp/DO4C&#10;/TgPVfyuK6Mdc/dl8ONwKxyCKTDXr+X9YJy0PwKux3XdBs8H12sunYe6MbjS+do2p18Ez4LjsBua&#10;4DuwWu+qdgahCdo/Ac8G13Ul5/eVxqPqvPOsyxx/CdwJZ2EOfBeGYB00YCWL+taD+rfAPjgH2ncd&#10;K3V+V43BlcqZ8367vADugCOwHUZhJe4Hc0k96psG9WtHe9rV/pWu/VrOO8+6fRe8H54Dp2AGxsF3&#10;58nkXCOT35DNV89pUK/6tXMerqW/K2VbP14BL4XnwS1wALbCMPhOGY+livlkfCfhIDhfPep7BZyH&#10;lVrrWtPju+L98EJ4JizADvA+M9+Kiu/eLrgVnOf86/Wdu9L9OI/P3g93ge/UYRiCBnQX38FD8CK4&#10;2eLUHd/zxMAz2nesCUXxMo7z4Dl1Hrp13GzPntW3wRg0oLukeD0xR1K8nhiPsvclxSvFqyxH6oyn&#10;/Er5VSd/yuam/Er5VZYjdcZTfqX8qpM/ZXNTfqX8KsuROuMpv1J+1cmfsrkpv1J+leVInfGUXym/&#10;6uRP2dyUXym/ynKkznjKr5RfdfKnbG7Kr5RfZTlSZzzlV8qvOvlTNjflV8qvshypM57yK+VXnfwp&#10;m5vyK+VXWY7UGU/5lfKrTv6UzU35lfKrLEfqjKf8SvlVJ3/K5qb8SvlVliN1xlN+pfyqkz9lc1N+&#10;pfwqy5E64ym/Un7VyZ+yuSm/Un6V5Uid8ZRfKb/q5E/Z3JRfKb/KcqTOeMqvlF918qdsbsqvlF9l&#10;OVJnPOVXyq86+VM2N+VXyq+yHKkznvIr5Ved/Cmbm/Ir5VdZjtQZT/mV8qtO/pTNTfmV8qssR+qM&#10;p/xK+VUnf8rmpvxK+VWWI3XGU36l/KqTP2VzU36l/CrLkTrjKb9SftXJn7K5Kb9SfpXlSJ3xlF8p&#10;v+rkT9nclF8pv8pypM54yq+UX3Xyp2xuyq+UX2U5Umc85VfKrzr5UzY35VfKr7IcqTOe8ivlV538&#10;KZub8ivlV1mO1BlP+ZXyq07+lM1N+ZXyqyxH6oyn/Er5VSd/yuam/Er5VZYjdcZTfqX8qpM/ZXNT&#10;fqX8KsuROuMpv1J+1cmfsrkpv1J+leVInfGUXym/6uRP2dyUXym/ynKkznjKr5RfdfKnbG7Kr5Rf&#10;ZTlSZzzlV8qvOvlTNjflV8qvshypM57yK+VXnfwpm5vyK+VXWY7UGU/5lfKrTv6UzU35lfKrLEfq&#10;jKf8SvlVJ3/K5qb8SvlVliN1xlN+pfyqkz9lc1N+pfwqy5E64ym/Un7VyZ+yuSm/Un6V5Uid8ZRf&#10;Kb/q5E/Z3JRfKb/KcqTOeMqvlF918qdsbsqvlF9lOVJnPOVXyq86+VM2N+VXyq+yHKkznvIr5Ved&#10;/Cmbm/Ir5VdZjtQZT/mV8qtO/pTNTfmV8qssR+qMp/xK+VUnf8rmpvxK+VWWI3XGU36l/KqTP2Vz&#10;U36l/CrLkTrjKb9SftXJn7K5Kb9SfpXlSJ3xlF8pv+rkT9nclF8pv8pypM54yq+UX3Xyp2xuyq+U&#10;X2U5Umc85VfKrzr5UzY35VfKr7IcqTOe8ivlV538KZub8ivlV1mO1BlP+ZXyq07+lM1N+ZXyqyxH&#10;6oyn/Er5VSd/yuam/Er5VZYjdcZTfqX8qpM/ZXNTfqX8KsuROuMpv1J+1cmfsrkpv1J+leVInfGU&#10;Xym/6uRP2dyUXym/ynKkznhZfm3o6enZD3fCXfCSm5wX4f9Z2AQN6C59dEzBPByHEzc5C/i/B8yj&#10;omIM+2EIhhM9G4nBIPRCWTF2NztlMUrjKQIrHoEtaPSwWg8j0IQoMbaOjnvtfLin5+tUb4Vn87a+&#10;Gf4Tb/g/4ab4hwj94uLJeMH3OCtveHq0enoeb1+4cGGx+9X8Xy+Vd8L5h3p6nkH978BLOtqNnlaP&#10;9h2/vKDn4j+XD6WeFIEUgRSBqx8BzzuPKLF9sxZ9l/XgVbIJuBkulaViE/OqjOdliuaVjV9azFVs&#10;uAb/HBAxGKW9FfaAV63j5oq3pfGx7Xeyc3xWxtg5z37jOZDhuN/Vjos27At7zazPZ9GG+sU/l+Tn&#10;5GPF0FUr2tbuDByAOZiGgzABjutTG8ay9g7qKZgEPweUde4uaMJ22AabQX2OH4Z5UKfxdp6oVzl1&#10;tSD+XOIa9oF6t4BxXo3SwMgguJ5ZcM2u1/jon2PuvetSxvaejL3U9k+B63eusXCufu6EI+CYuo7D&#10;bjAOxsg+bY2B8+wfAX13jxw/BMa/H1ajGI+NoA/adr2+A7GHrkscc8+bYNzE9Rsb5cfhKBiDiFeL&#10;tnmhv5thAdpZfYzaWKpDv7VrjLSl78becXPE+etgNUovRvTFvZ0BbfeB63KtxsXxI2AM9Dfi1qKt&#10;zBS4h8rk88M+9Vrr76ms1kd9Nb/UpV3jdAymwdhpSzn1bYAGrEbRzijo1xzo2wC4Bn1wrfYtZLjf&#10;7qMxaoI++SwtsL+dtfVrD+izvp4Bdbn32nKOdreAcQ/d5os6HLMegV5YreL7uhG0axy0bX5OgGt2&#10;fe6z8RkD5ZyjzBCYS8Z0ENSjD8o6FuPmyAKosx+GwTnW5qN96lWXc1yHzzHeoL2aRXt5m7Zdz15o&#10;g/vpfhuHvByPi8/RZ0zM+e1gntkv+u470ATjHf0xj65LfbYtIXPx6dr/X/fMGEzCOIR/NJcs5ow5&#10;4h7bjmIOuPfqvF6L+2M+6EtRXizll/sv+aKuyIt8f2qnCKQIXP8RiLPcOl+KnkM25Lpl7A+Z/Fi+&#10;L98fepaaF+Mxv/t5KV0h92Rrz8q4+70X427wHPU5vkl87pbzvvA+sfb+EdtFcvY1wXvGOeqLOa5B&#10;O9qLNeTPZO+q+GZxjve6cuqy3/krUbQ5BofhEByEGdDGFjgKbTBGRXJb6Z+DCdieYV+3PvuOZGhn&#10;H6h/GraBuvfAAZgF+wegkeF6Ysx5LXCtoq5xyN/vPF5RUYf650G/XKt29c/1nYAOaG8SuuV20tcB&#10;Y9EGY2mfvuf12XcSWqCvxkv5vRBzFrJndWm/HywNaILjMaZ+dbom49cCc6Zu0Zaxd03GQZvGJNZs&#10;7OdhK5ib3XKuqQMRjzZtfSmSO0a/61ePtoyF+iMmZ2hra3/W77pcn4xBBzbDeNZ2H4dgNxj7jaBs&#10;3eI+qHsXHATX0wbjsi1rt6j1Iy/nvhi3oxDxcG2j0C23g75ToF7n6LdtdRg7x9VjbOxz/7Wnf+bw&#10;FJwE5xqTw+B63Sdjoa4NULdoTz3qNg7Gw7b7Lu6R9ltZrb8hZ6zcK9czCa6pBWPQLee6z0AHjLN5&#10;YZ+xaIF68nPsG4QGDIBxuhWcOwHGL9Zh7RqN20oU9WyEURgB1yGuw7H1YMz6IS/nuHLmQhPaoE/K&#10;dMvp7zHQj01gnCXmmPfq0r7rsN0LFtegjXkwhq5D28qGLtdo7FayqK9MZ8hErR/TMJbVvjeuNcaj&#10;1sd94PqjT5+dG3NoXhqznS/GoAnWUUKP9Vop7l0+d4yPfd2lyB/lzKOl5uR16LPya8n3/Pq6267T&#10;/I4cLxrXH8fDp7I53TpulGf97gPPC98ba/Ml4kJzzZX82vLtpRaqTBAyMS/q6Pes2wxzsB9mIX9m&#10;8LiminnsO+weunbb7p/nnWej4/HsuP2ei/n7yPE4R0KX85Q1H3bCYdgDe+EAeD90x46ua1pcj2da&#10;G8ZAH13zVvDsnwLHve/0aRxacCjHDtrKtUC50OU8dchuOA3HYB60YfzWWmmwIGNwECZBf91HfXfN&#10;+uG4Ppnn1kdgF2wHfZvJnt1zx0OX89TRAvWcAHW3oAnrYK2VfDzMic0Q8TCv29AEc2AuqxeozQPf&#10;GWPQHY9D9G2DJqjDWDj/JKg74rWe9lorvSzIGOijvpsXnazWf9dun7nhXvte6JM+mgtHQZ/Nl/0Q&#10;+WOfMXC+tfOU3QfmlzEchLVW+liQ/p4D9881d8D91Wf90X/33PwZBuV97sApME7Kt8B3zjiaN8o4&#10;fwx8d4ypuo6DcRmCBqylEvnRYVGu0f3dDvq9Iav1ZQT6QfkB2ATuuf4atyaMg3M2gvLKqMf3Yh3o&#10;v31NsN++tVhcp/nrvhoP99/16rv7F9C8VOxznrEwN4yFuWGsQj5qui6V6LNeq0W/9X8zmAvur3ta&#10;tmZlnGdcjIPngbpuhKLv+hc5UcUn5zwZ+So6k0yKwPUYgfzZYTvQl2gvJ7OcnGNRunV16wy51ay9&#10;9zwL4z619oy09v70jJXo8wxtgrVnjnLer82sjrPVu1UcU7/96tOefjtPvU3wDHc8znJltKf+1Syu&#10;yzV6b24B1+B3xUz2vIf6APgt5V08Bi2wbz9sBuVtSxsmQNnDObzDlWtBxNXng6Au7U+CdoyRMdS2&#10;8bxad1YD3e6J+xA27HOf94Fr1hfbrsXnBdgL28Ex988YGK952AX6JLb10fEWHAJ1dUB9+mzM9Feb&#10;c2C/8vqv/qMwDk0wno7FWmmuaDEPXLO+aF87EY/Yb9doDLaB8TgD+q0f4voiBsZJuQ4cg9DhvK3g&#10;uD6dzNotauPWBPfdtnk0AOtgHDpgXGxr92rFQ7+1cQ5uB9fcB/aPgLZPg2s/BuauuF/6ZR7b3gHu&#10;u32ON8ExY2GfY7uhCcZkBpxnXwvUrQ593gfOtW3ObIFT0AbX57wxcI0rXdSpzQXQb9fqntg/DPoz&#10;B677MJgDTfDZvHAvW+B+7QH7lHGu/jhXGft9HoM22Kdu+7Sp7sgLcyPG1bUNzkAHjKs6N4JrvBpl&#10;PUrNhU3QD9oRbWp7L0Q8dtAezHCOsfRZHRvAPuf5LMZFGeu+DNvaij5thn11DOSe1TUBkT/OGwL3&#10;7GqWiEHehn7uhNgrc9x194KlaI59+RIy+f7l+mJuXsZ47gNjkdcTsqtV67cxMQbi3kUsaK5aMX+a&#10;YL0WSuzVtVqL9uNMu1ZrSHZTBFIEUgRWIgJxnsZdF7W6o10kE32xhpBdbl7IRt2tIz+3ux1zrlbt&#10;3eod6/0vfhv5rWTtt5Vtv41sWyvj/RzfU03a3tPek6Iu7wm/09Rhn/P8rlDOeTFfmRiLbzD7tJXX&#10;o8zV/jbDxKXv0z20D8As7IQtMAPbYTfsgnGwbz9sA8dsSxs2wyS0wDgYN/X53TkN++Ag7ABtqEOd&#10;e+EQOOY6muCcFuT1GEvz6GoWY67vC+C69NFn90rfj8FxiLW7bmOjjPHTB5+3whg43/gYC309CvrW&#10;BOUOgzEyNuo3LvNgvLShPuMleT1HeFb/1Y7HemzowxlwXbHfTdqu8SycBH1rgvEwB1ybvhov4+I8&#10;/TWX9KkJxkEZY2e8Qk57xt5caIE6m2AMjVMbuvWsVjx6sR3rdo3unT5Mges9Afrs3tlnW783wxzo&#10;o/P0aQb0pQPuuz6ZD85TRl+NhbEMWfPAudOgDdvO1UYna6vHfuPVgKtdhjCgTffYvdUn99R4uM7w&#10;TZ+eBu6VPooxcY5zIw9cu3GwVu8miPw3Dsr5rP9NaIFxVd79MF7K5PUYn0FYjdKLEW2NgHtgux+M&#10;k/VA1p6g1vftsAEcGwbnWPdB9BkDUdc6UIf6lXOuY85zjjK27dPmerBf2bwe17maxVyUomK/a3R9&#10;+hZyMSeeGVoci36fo0SfMRuHMVCnJcYuPl38v9FnvRaL63KP6q5PHcZEVnvPMZlKikCKwApHoPtM&#10;8DmP5rqfi/ryMraXKnk5ZfKy+XbMz8vn2zG+krX320awtljHXec96P0Y92X+Tsz3Od+7Iu5S5bxf&#10;PTOVE89O8X6Ne9T71THneS9r2z7bUexTVxNCr8/azMvxWLsYa3XPZrX6m7APDsAemIItMAP27YVx&#10;2An7QdndYF8b4jvqCO2tMA3q0G9joawyc7ADHGuB/hn/WItrcz3qPQiht0P7KKhHfcqtVFHXGKjf&#10;2jXrp760YRvYb75MgmudB2U6oE/6q9+bYV/GfuqTsAuMo2s3B5qgbvs3ZWynVn4U9N1xbTbA/DJm&#10;2lSH+s/CU0Cb5s5KFm1qewEmwD1y//XF/XCd+uOYuWJfC/ThDHTAnJEpmAZjpk+O67f61KFu/dXW&#10;FnDvB2AbuP9N0E4+Hn08q9d4uBbHDme1utSxkqWBMvXqfxvcY33Qpn64Bn21zzXpl/Lis/mhnOt0&#10;3WOgf/Ydg4iP+txP46Cse62sObITlNWG/cZ8FFybjIB9Z2EBlDdn7O+FlSxhbx6lrtn1uGb9MQ5i&#10;LkyAsdF//XUt9pu/7u0sjEHMtU/ZfHyVNWYt0D+f9asFp6EDrsG4DEKUYRrqOw5HwbUZx/Xg+le6&#10;mHPadE82gu/sUPas3z73gWM+bwDn2O+z85R3fQMQfco7T9+iz3GfnSP2T8M8GGf9dDz2XX9dm/ti&#10;/OQIKHc1YoHaxaLuIOsqfVaue07VvphnvMy9Nhg/+7uLMdwJ5ohxM++WkmXoui7mQeSLsSkqyhgT&#10;c8m8MBfNzxu1mBP6XJQbeZ8dL5PJy6f29RsB88Hz13otlnweRl5G7Xrz493P+bHudl5Hfp7nwTh4&#10;V+XnKHOti2eTZ5TnmXvm/ea55X1oO+5fx127Mp7v1ku1lfX8a2Z1/s52jvZ2wxQ4tlaK/ulbG8bA&#10;GOwH77bANce4sdPPWVBWutvu+ySoR5zbzAhZ88PvjV2wlnKkwXr0Sd/1QV+84/fCPjgOrjnG3Vvj&#10;dhSUlXy7w/MOcK5znLsVjOFmUNb5xnUQzD91rpXSHQ/Xpw9zcAROgXl9CNzPfjAGHZjIWMhq/bWt&#10;fAeOwQEwR7aDcXFcuV7QdkBzTRTX5fo6YBzcR/2dBmPifrrfxsZcd2wLnIA2tMCY2XZ+B/RdWWOx&#10;F4ylY8ZT2RZoxxxZa6WPBe2Ec6DvU6D/xsJ8b4HxMv8Pwx5wn23LPBgrZX3W/1Ewd0KH+WEcm6C8&#10;ctocgAaspZLPD/e0CZ6v+iS+48Ys+kZo68cwOL4J7BPbQ+C+r4eQsfY536e+tZgfLGvRhxlq4+G+&#10;6r/71r13+b5od9dMu1TyY9FZ1Bdja6U2R9xD3wvrtbpvLG3VivtmPqdYrFrIk6HrOAL5c852lHz/&#10;cn0xZp2fH8+hJ+TiOS+7VDvmrFbtueF92QTvTO9C+7xnot+6HzxfvFPjLlZOeXHcsbhfPac3QNzd&#10;cRcX6XWusupXZ8jSXNXinrjeIxmHqP32Gge/u/yWkjY0QV+9m+3bAk3wO1QmwbnqUKeye8CxWZgG&#10;+5TL692c9bWojatzlXcP8jnD41Uv2huDE9AC13wY9EO/DsIuMDaRK/bbp2/G5DScgnauPUVbFmAv&#10;bIeInzHL69W+48bIWLgXR8D+Bqxm0Z52F8B9832J/T5J+1j27FqNlT4ZD2WHYAd0MvTBuBpPY2BM&#10;z8A8OF+2QQfyeo3tbjBGTZiAaxkP90Pf26DPrn8GIi76Zgxa4Lix0wdjMwfKKvMU0Gd9U159HXBs&#10;FvTReNhWd+h1fsjupB3zR2k3YDWL9ozHGeiAfpjPYxD+um/66TvTgnNwNGsbD99/ca5541xzI+Sd&#10;q44W+M5NgPNCr3aUdb65ZW28B2G1SwODrv8YmPubYCOshz4YBvfJuh+MnX5sB/tCVnnbzrE9BMrr&#10;kzFQh+114Hher3OUtU/7omwvrHYxHq7VnHAdPueLz4H9rl25Acj387hkKZKLPusoRX0xtpq1e9ME&#10;67Limt23vB9lc663cX0zj29kH6+3PUnrXdsR8F0Jule6VH+33I3y7Pno/eg9Y70BvD/i3ow70DHv&#10;F8fEMyfuVNs3StH/NuyHHbALtoHfGnvB76ODsAcmYBoc93tjC/hNqQ7z6Hov+mBe6K9x2Az6bXz0&#10;cx7Cf2XsN0YtcJ5js+C3lLqu96IPvg+HYBL8lpwBY9IC+5ug7/tA362VaYL5dCPFw7PDd2ABWjAF&#10;vjfGQ1+Nhzng+2HbODhurpg/xsK+IbgRSh9O6Nc5OAGH4QjY14QWHABjoe/GzvfKeChr/1ZQz41Q&#10;zI9x0D/zwbbvje+HPg5mbd8pcyD6hrN+3y/vmAbcKEUf489o+uaZOgax5/ra7W/0dfcjet0XfTJP&#10;ojYmYl8qKQIpAsURKDoTivqKZz+x13lRlmuH/iqyeZn8vGjn7YTsldTqWQ/eGc0M7xLPEPs8a71v&#10;vGuU888usi7Xtl95Zaw3gn1S1PasVqe6vaPCXsiqO+4z9fnngbjbnCOOay+e1eO66p57rnkC/M6Y&#10;z+rd1FOwHw5mfX53NGE7OKZ9a59t+x0yDVtgFvRXuttj9ClzCA5n9Qy180NWfX4Tete5thaMZ7Xz&#10;5mAnuCZ1BH439kGVYh4Y63wM7XNP9mVMUsd627SNhz7r5zzou2s3XspZK2fbtemDskfB9Ut32zU7&#10;T5s7slo7+heyTdr6GPF2XFnHtdOEsO9+qasD6tW/KsWcU5f+GP9eaIB6F8B1miv2G6M26N8whF+u&#10;eS+ow72zVsa2a7FtPNTnvkq0lemA485rQRNcU+x3yGrP+Ec8DmRyx6jNLddpHoyB6zF2J6FqPBrI&#10;auMc3A76pb7oP05bO71gMcau27i7JvfmCJgf2ndPtO06RJ+UbYFxPQFtaMGprK3MUXB8BnzeBNqZ&#10;BdfkvFbWVtZ8VT7ywzVodwyGM7ZSq095delXWWkgMAoLcBrUsQ7sd03acT0DYL+1/eG7/regCcr5&#10;PA+drH2IWuJ9izgpo27l7VPfGGwH17AR3Ad1OjfmqWsOXIN51YJx2AWO7QPj5JixUP8BUHcvVCnr&#10;ERoBbfRDAyyD0AL3wFyYyNhA7XqVN5bKqcPavbFfoq1u90YZ+5zjuP1hd4i248bbNRh7a3Va5+cp&#10;qz5r/XSOqFdcn89h31rdT6YYg4hDzDOe6toN+2AOjIvrC/nuOfn+fJspiyXfl2/H+FJ1t6xr0/dJ&#10;0PfucboK++yvU7TrHsVeartq3tWxWzZX/80R13Yt1hPxL1tnGk8RSBFIEUgRSBGoEgHvlXyJeyZq&#10;x6Kdl+3uyz/n5fK6i3TlZfPt7nmr8ew3nd+h8W1nHd98+e/Aom/M6HO+3wl+M8Z3q2N+0/ktE98z&#10;8Z0TMn57OuY8v1W1bZ/ta1HcC9c9m9Wuown74ADsAb9Vt8AM2LcXxmEn7Adl/ba1rw3++eIwHIGt&#10;MA3q0G+/q5RVxu/gHeBYC4yp8Y+1XIs80eYYHM1q16yf+tKGbeC4+eI3s2udB2U6oE/6q9+bYV+G&#10;cToJu8A4GgNzoAnqtn9TxnZq5UfBmDquzQasdtGmthdgAtwj919f3EPXqT+OmSv2tUAfzkAHzBlx&#10;n42NMdMnx/VbfepQt/5qawuYi8Z/GxyEJmjnWsfDNep/G9xjfTDf9cN46Kt95oV+KS8+mx/K6YPx&#10;GAP9s+8YRHzUZw4ZB2XNF2XNEXNNWW3Yb8xHoQGrXbQ5Avrmml2Pa9Yf4yDmwgQYG/3XX+fY7/vh&#10;3s6C/sVc+5TNx1dZY9YCffZ5B7TgNHTANRiXQbhWxbwdBvfEnO6HoexZv33uA8d83gDOsd9n5ym/&#10;HgYg+pR3nr5Fn+M+O0fsn4Z5MM7mi+O9cC2LeRLEOsqeleuWqdoX84yXudcG42f/zVzMg8gXY7OW&#10;S+zh1d4z9RuXq23nSmPtuvLnhWeLZ8VaXe+V+rncPH0NPBe9F+ZgP8zCdvAsDJmo6VqyhEzUCkY7&#10;6u7J9l/rov+e857tnvlN2AXefXtgL3jvOh73jnL5O8VYxZ3jeRD55RxRvznmnHxf/sxwvndX3EHd&#10;Oh2/2sX3dgz0/RAcBPPCOJyGY+BdaEwmwH5jY854TxqX7TAF3g9bwFhaq0d96laHMjOgnehr0o6z&#10;w/ltUG5HVofOnTwbq6udP8bctbte1x9r1e8T4Lpd42ZwnQtgbIyB8XGvHd8NxmYa9kELjoDPxkdd&#10;yuwHx61PgrYjHs431sppI69zludhaMDVLOrXjvvmWo6BsdFH12s83GP9d31nwHH9Ef1xrvJN2AHq&#10;MZ7OHQNj2YFtoB59M1bqcn4+HtrSjjJ5nT67zgZc7eJ77brcR/PDPDE/j4J7ae169NW2e+ez7ans&#10;WT+cY7/YNm7O2Q0nQdlNWa0OYz8O+XgYS+W1m9c5w/MQXO1ivDeAsXC/XYPrdl/1yz0+Do65z62s&#10;rZxt/dN3n5U1nuG3OeKzfj8VzI8tYL/yxn0YXINshDY435jkdW7luQ9Wo6zDiGvx/R0B82U9DIH+&#10;NsF1u55BUEZZ28pZO56fr07j7PwdsADGwr6Yr03lomjXfLFfuW6dxmw1i/a6bUZfvj/68muLvryc&#10;4z4bp1loQrwbRXLGdRKMg3FaSidD13Uxr8wT93+5Ygwi57rjtdy8621M3yIvrre1p/WmCFSNQNF5&#10;1v1e55+Xa4eusJ2Xjb61Usc55nkX6/Qe9V70HPR+8O513Nrz0fPA2ntR2e62ctGvniZYq0Ocl79r&#10;eVwTRf9d227YAuHrGO3DcAgOwgxMQBsc06fN0AL9tM+xaCvfhEnYn+G4c+xrgTFrwLUq2taPAXB/&#10;LfZ53/t9vBPivjM28zAHxuQAbAdjoz/KTYG+joHfj8rYdtxYbgP1OmcXKOO4epxn7LR/rYp54Lrc&#10;O9diTFyP8XDN+m4cfPYdUU4fF8CY6Ie1fg5ltfPcc/uMgW39tr0DOnAM1GMMtG8uOs938VrFQ7vj&#10;cA5uB3PBd8N+YzMPJ8A16/cwGBvX79pnYQqOgHEzB9TRAf1zXL+Vb4P+Gxf7be8FYzkDjis7DRug&#10;F1a76PcoLMBpcK3rwH59d82u3f0dgo2gb8bHeBiLJuyDw2BMHLdtLI9mbX22z1ipwzNHWXWoawto&#10;Wxn7bPfBtSjrMToC5mk/GAtx3a7ZPXT9w+C4/cbQOT47P9/n3oY+dTpPedsD4L47J/qt9V1dMW+Q&#10;9rXID8wulohBPFu7pp1wCMwT992+kLXOl+i3L9rddZF8Xk/I5+XWStv90X/3zP01B3yXbvaylvfs&#10;Zt+b5H+KQIpAikCKQIrAmo+Af0jw49iPZT+ymhDlLA0/vqahCVFeRuNwPFBfyIo6LpbPjPdsk4t/&#10;KFTHHRAf4f+fnTsP/n0u9Dgusu8iW2TfRbbIll122WVNRClRJGSJIiFSihTZsssuW2TLvu/7cuxH&#10;RETk/p6f7pl53tfcudOd19z/7nnPF7/z/Hk9vr/f9zjzfc+c8X+9y8UKizdJY577TSNPYtQUY43F&#10;c19m5DHmx5jnznO8aYJRU/zrccq4G03CY9QUPI6Y6JQp+fllRz6Hz+Pf99eE8/9f04cf+vUff+T1&#10;H/+/ef35Xs36n9+//J7xGp0yckvjNZpn5DHmx5jXiDf+/3pdeD1OmfJ/83r8O9sjm+OOeeQ2l/Hp&#10;Rh5jvsbRo0cPT2/Okb/ya42fX27kweeM+THmeY/5nJGf35+va8zn7zHyz/uM+eSRv4/5fLa4+PAY&#10;87zHGj2c4ePTRr5HYz7eaGSM75k/dh8pw38HY/b4HvIa/Lu2t3gup/8PFs/FvbW9hX1m2O7Y7q3t&#10;LexzwnbHdm9tb2GfF7Y7tntrewv7/LDdsd1b21vYF4btju3e2t7CviRsd2z31vYW9mVhu2O7t7a3&#10;sC8P2x3bvbW9hX1l2O7Y7q3tLew/hu2O7d7a3sK+Nmx3bPfW9hb2dWG7Y7u3trewbwjbHdu9tb2F&#10;/WfsV4cz8p7iv1p87N7a3sK+JWx3bPfW9hb2bWG7Y7u3trew7wjbHdu9tb2FfXfY7tjure0t7HvD&#10;dsd2b21vYd8ftju2e2t7C/vBsN2x3VvbW9iPhO2O7d7a3sJ+LGx3bPfW9hb2E2G7Y7u3trewnwrb&#10;Hdu9tb2F/WzY7tjure0t7FFhu2O7t7a3sF8I2x3bvbW9hf1S2O7Y7q3tLexXw3bHdm9tb2G/FrY7&#10;tntrewv79bDdsd1b21vYb4btju3e2t7C/lvY7tjure0t7HfCdsd2b21vYb8btju2e2t7C/v9sN2x&#10;3VvbW9j/DNsd2721vYU9/CkR3Q3csd1b21vYY/MnVGS7Y7u3trewxw3bHdu9tb2FPX7Y7tjure0t&#10;7AnDdsd2b21vYU+M/cpwhnuoO7Z7a3sLe7Kw3bHdW9tb2FOE7Y7t3trewp4qbHds99b2FvbUYbtj&#10;u7e2t7CnDdsd2721vYU9fdju2O6t7S3sGcN2x3ZvbW9hzxS2O7Z7a3sLe5aw3bHdW9tb2LOF7Y7t&#10;3trewp4jbHds99b2FvZcYbtju7e2t7DnDdsd2721vYU9f9ju2O6t7S3sBcN2x3ZvbW9hLxS2O7Z7&#10;a3sLe5Gw3bHdW9tb2IuF7Y7t3trewl4ibHds99b2FvaSYbtju7e2t7CXDtsd2721vYW9bNju2O6t&#10;7S3s5cN2x3ZvbW9hrxC2O7Z7a3sLe+Ww3bHdW9tb2KuG7Y7t3trewl49bHds99b2FvYaYbtju7e2&#10;t7DXDtsd2721vYW9btju2O6t7S3s9bFfHs5wB3bHdm9tb2FvELY7tntrewt747Ddsd1b21vYm4bt&#10;ju3e2t7C3jxsd2z31vYW9hZhu2O7t7a3sLcO2x3bvbW9hb1t2O7Y7q3tLeztwnbHdm9tb2FvH7Y7&#10;tntrewt7x7Ddsd1b21vYXw3bHdu9tb2FvXPY7tjure0t7G+E7Y7t3trewt41bHds99b2Fva3wnbH&#10;dm9tb2HvHrY7tntrewv7O2G7Y7u3trew9wrbHdu9tb2FvU/Y7tjure0t7H3Ddsd2b21vYe8ftju2&#10;e2t7C/vAsN2x3VvbW9g/CNsd2721vYV9cNju2O6t7S3sH4Xtju3e2t7CPixsd2z31vYW9hFhu2O7&#10;t7a3sI8M2x3bvbW9hf3TsN2x3VvbW9g/D9sd2721vYX9C+yXhjPcgd2x3VvbW9jHhu2O7d7a3sL+&#10;Vdju2O6t7S3s34Ttju3e2t7CPjFsd2z31vYW9klhu2O7t7a3sE8J2x3bvbW9hf27sN2x3VvbW9hn&#10;hO2O7d7a3sI+K2x3bPfW9hb2OWG7Y7u3trewfx+2O7Z7a3sL+4Kw3bHdW9tb2BeF7Y7t3trewr4k&#10;bHds99b2FvYfwnbHdm9tb2FfEbY7tntrewv7qrDdsd1b21vY14Ttju3e2t7C/lPY7tjure0t7OvD&#10;dsd2b21vYd8Ytju2e2t7C/vmsN2x3VvbW9i3hu2O7d7a3sK+PWx3bPfW9hb2nWG7Y7u3trew7wnb&#10;Hdu9tb2FfV/Y7tjure0t7AfCdsd2b21vYT8Utju2e2t7C/tR7BeHM9xD3bHdW9tb2I+H7Y7t3tre&#10;wn4ybHds99b2FvbTYbtju7e2t7CfC9sd2721vYX9fNju2O6t7S3sF8N2x3ZvbW9hvxy2O7Z7a3sL&#10;e3TY7tjure0t7L+E7Y7t3trewn4jbHds99b2FvabYbtju7e2t7DfDtsd2721vYX997Ddsd1b21vY&#10;74Xtju3e2t7Cfj9sd2z31vYW9odhu2O7t7a3sD/C/3lZ7x3csd1b21vY44Ttju3e2t7CHjdsd2z3&#10;1vYW9gRhu2O7t7a3sCcK2x3bvbW9hT1J2O7Y7q3tLezJwnbHdm9tb2FPGbY7tntrewv7Y2G7Y7u3&#10;trewpwnbHdu9tb2FPW3Y7tjure0t7BnCdsd2b21vYX8ibHds99b2FvbMYbtju7e2t7BnwX5hOMMd&#10;2B3bvbW9hT172O7Y7q3tLew5w3bHdm9tb2HPHbY7tntrewt73rDdsd1b21vYC4Ttju3e2t7C/lTY&#10;7tjure0t7IXDdsd2b21vYS8Stju2e2t7C3vxsN2x3VvbW9ifCdsd2721vYW9VNju2O6t7S3spcN2&#10;x3ZvbW9hLxe2O7Z7a3sL+3Nhu2O7t7a3sFcM2x3bvbW9hb1y2O7Y7q3tLezVwnbHdm9tb2F/Pmx3&#10;bPfW9hb2mmG7Y7u3trew1w7bHdu9tb2FvV7Y7tjure0t7C+E7Y7t3trewt4wbHds99b2FvbGYbtj&#10;u7e2t7A3C9sd2721vYX9xbDdsd1b21vYW4btju3e2t7C3jpsd2z31vYW9pfCdsd2b21vYX8Z+/nh&#10;DPdQd2z31vYW9g5hu2O7t7a3sHcM2x3bvbW9hf21sN2x3VvbW9hfD9sd2721vYW9S9ju2O6t7S3s&#10;XcN2x3ZvbW9hfztsd2z31vYW9h5hu2O7t7a3sPcM2x3bvbW9hb1X2O7Y7q3tLezvhe2O7d7a3sLe&#10;L2x3bPfW9hb2AWG7Y7u3trewDwzbHdu9tb2F/cOw3bHdW9tb2IeE7Y7t3trewj40bHds99b2FvZh&#10;Ybtju7e2t7B/ErY7tntrewv7qLDdsd1b21vYR4ftju3e2t7CPiZsd2z31vYW9i/Ddsd2b21vYR8X&#10;tju2e2t7C/v4sN2x3VvbW9gnhO2O7d7a3sL+bdju2O6t7S3sk8N2x3ZvbW9hnxq2O7Z7a3sL+/Sw&#10;3bHdW9tb2GdijxrOcAd2x3ZvbW9hnx22O7Z7a3sL+9yw3bHdW9tb2OeH7Y7t3trewr4wbHds99b2&#10;FvbFYbtju7e2t7AvDdsd2721vYV9edju2O6t7S3sK8N2x3ZvbW9hXx22O7Z7a3sL+5qw3bHdW9tb&#10;2NeF7Y7t3trewr4hbHds99b2FvZNYbtju7e2t7BvDtsd2721vYV9W9ju2O6t7S3sO8J2x3ZvbW9h&#10;3xW2O7Z7a3sL+56w3bHdW9tb2PeH7Y7t3trewn4wbHds99b2FvbDYbtju7e2t7AfDdsd2721vYX9&#10;RNju2O6t7S3sp8J2x3ZvbW9hPxO2O7Z7a3sL+7mw3bHdW9tb2C+E7Y7t3trewn4pbHds99b2FvYr&#10;Ybtju7e2t7BHYz83nOEe6o7t3trewn49bHds99b2FvZfw3bHdm9tb2G/FbY7tntrewv77bDdsd1b&#10;21vY74btju3e2t7C/kfY7tjure0t7A/Cdsd2b21vYX8Ytju2e2t7C3vskYd/b3HHdm9tb2F/NGx3&#10;bPfW9hb2eGG7Y7u3trewJwjbHdu9tb2FPXHY7tjure0t7EnDdsd2b21vYU8etju2e2t7C3vKsN2x&#10;3VvbW9hTh+2O7d7a3sL+eNju2O6t7S3s6cJ2x3ZvbW9hzxC2O7Z7a3sLe6aw3bHdW9tb2J8M2x3b&#10;vbW9hT1r2O7Y7q3tLezZw3bHdm9tb2HPFbY7tntrewt7nrDdsd1b21vY84Xtju3e2t7CXiBsd2z3&#10;1vYW9kJhu2O7t7a3sD8dtju2e2t7C3tR7GeHM9yB3bHdW9tb2IuH7Y7t3trewl4ybHds99b2FvZn&#10;w3bHdm9tb2EvE7Y7tntrewt7ubDdsd1b21vYK4Ttju3e2t7CXilsd2z31vYW9iphu2O7t7a3sFcL&#10;2x3bvbW9hb1G2O7Y7q3tLey1wnbHdm9tb2GvE7Y7tntrewt7vbDdsd1b21vYG4Ttju3e2t7C3ihs&#10;d2z31vYW9iZhu2O7t7a3sDcL2x3bvbW9hb1F2O7Y7q3tLeytwnbHdm9tb2FvE7Y7tntrewt7u7Dd&#10;sd1b21vY24ftju3e2t7C/krY7tjure0t7J3Cdsd2b21vYe8ctju2e2t7C/sbYbtju7e2t7C/GbY7&#10;tntrewt7t7Ddsd1b21vYu4ftju3e2t7C/k7Y7tjure0t7O9iPzOc4Q7sju3e2t7C3jtsd2z31vYW&#10;9r5hu2O7t7a3sPcP2x3bvbW9hf39sN2x3VvbW9gHhe2O7d7a3sI+OGx3bPfW9hb2j8J2x3ZvbW9h&#10;/zhsd2z31vYW9uFhu2O7t7a3sI8M2x3bvbW9hf3TsN2x3VvbW9g/C9sd2721vYV9TNju2O6t7S3s&#10;Y8N2x3ZvbW9h/ypsd2z31vYW9q/Ddsd2b21vYZ8Qtju2e2t7C/uksN2x3VvbW9inhO2O7d7a3sI+&#10;LWx3bPfW9hb26WG7Y7u3trewzwrbHdu9tb2FfU7Y7tjure0t7PPCdsd2b21vYZ8ftju2e2t7C/ui&#10;sN2x3VvbW9iXhO2O7d7a3sK+LGx3bPfW9hb25WG7Y7u3trewr8J+ejjDPdQd2721vYX9x7Ddsd1b&#10;21vY14btju3e2t7Cvi5sd2z31vYW9o1hu2O7t7a3sP8ctju2e2t7C/uWsN2x3VvbW9i3he2O7d7a&#10;3sK+M2x3bPfW9hb23WG7Y7u3trew7w3bHdu9tb2FfX/Y7tjure0t7IfCdsd2b21vYT8Stju2e2t7&#10;C/uxsN2x3VvbW9hPhO2O7d7a3sJ+Omx3bPfW9hb2s2G7Y7u3trewR4Xtju3e2t7CfiFsd2z31vYW&#10;9sthu2O7t7a3sF8N2x3bvbW9hf1a2O7Y7q3tLezXw3bHdm9tb2G/GbY7tntrewv7b2G7Y7u3trew&#10;3wnbHdu9tb2F/W7Y7tjure0t7PfDdsd2b21vYf8zbHds99b2FvZYE448dA91x3ZvbW9hj4391HCG&#10;O7A7tntrewt73LDdsd1b21vY44ftju3e2t7CnjBsd2z31vYW9sRhu2O7t7a3sCcL2x3bvbW9hT1F&#10;2O7Y7q3tLeypwnbHdm9tb2FPHbY7tntrewt72rDdsd1b21vY04ftju3e2t7CnjFsd2z31vYW9kxh&#10;u2O7t7a3sGcJ2x3bvbW9hT1b2O7Y7q3tLew5wnbHdm9tb2HPFbY7tntrewt73rDdsd1b21vY84ft&#10;ju3e2t7CXjBsd2z31vYW9sJhu2O7t7a3sBcJ2x3bvbW9hb1Y2O7Y7q3tLewlwnbHdm9tb2EvFbY7&#10;tntrewt76bDdsd1b21vYy4btju3e2t7CXj5sd2z31vYW9ophu2O7t7a3sFcO2x3bvbW9hb0q9pPD&#10;Ge6h7tjure0t7NXDdsd2b21vYa8Ztju2e2t7C3vtsN2x3VvbW9jrhu2O7d7a3sJeP2x3bPfW9hb2&#10;hmG7Y7u3trewNw7bHdu9tb2FvWnY7tjure0t7M3Ddsd2b21vYW8Ztju2e2t7C3vrsN2x3VvbW9jb&#10;hu2O7d7a3sLeLmx3bPfW9hb2DmG7Y7u3trewdwzbHdu9tb2F/dWw3bHdW9tb2DuH7Y7t3trewt4l&#10;bHds99b2FvauYbtju7e2t7C/FbY7tntrewt797Ddsd1b21vYe4btju3e2t7C3itsd2z31vYW9j5h&#10;u2O7t7a3sPcN2x3bvbW9hX1A2O7Y7q3tLewDw3bHdm9tb2H/IGx3bPfW9hb2wWG7Y7u3trewDw3b&#10;Hdu9tb2FfRj2E8MZ7sDu2O6t7S3sI8J2x3ZvbW9hHxm2O7Z7a3sL++iw3bHdW9tb2D8P2x3bvbW9&#10;hf2LsN2x3VvbW9jHhu2O7d7a3sI+Pmx3bPfW9hb2b8J2x3ZvbW9hnxi2O7Z7a3sL+6Sw3bHdW9tb&#10;2KeG7Y7t3trewv5d2O7Y7q3tLewzwnbHdm9tb2GfFbY7tntrewv73LDdsd1b21vYvw/bHdu9tb2F&#10;fUHY7tjure0t7IvCdsd2b21vYV8atju2e2t7C/sPYbtju7e2t7CvCNsd2721vYV9Vdju2O6t7S3s&#10;a8J2x3ZvbW9h/ylsd2z31vYW9vVhu2O7t7a3sG8M2x3bvbW9hX1z2O7Y7q3tLexbw3bHdm9tb2Hf&#10;HrY7tntrewv7TuzHhzPcQ92x3VvbW9j3hO2O7d7a3sK+L2x3bPfW9hb2A2G7Y7u3trewHwrbHdu9&#10;tb2F/WjY7tjure0t7MfDdsd2b21vYT8Ztju2e2t7C/vpsN2x3VvbW9jPhe2O7d7a3sJ+Pmx3bPfW&#10;9hb2i2G7Y7u3trewXw7bHdu9tb2FPTpsd2z31vYW9l/Cdsd2b21vYb8Rtju2e2t7C/vNsN2x3Vvb&#10;W9hvh+2O7d7a3sL+e9ju2O6t7S3s98J2x3ZvbW9hvx+2O7Z7a3sL+8Ow3bHdW9tb2B+ZaGRR71Pd&#10;sd1b21vY44Ttju3e2t7CHi9sd2z31vYW9gRhu2O7t7a3sCcK2x3bvbW9hT1J2O7Y7q3tLezJw3bH&#10;dm9tb2FPGbY7tntrewv7Y2G7Y7u3trewp8F+bDjDHdgd2721vYU9Xdju2O6t7S3sGcJ2x3ZvbW9h&#10;fyJsd2z31vYW9sxhu2O7t7a3sGcN2x3bvbW9hT172O7Y7q3tLew5w3bHdm9tb2HPHbY7tntrewt7&#10;vrDdsd1b21vYC4Ttju3e2t7C/lTY7tjure0t7IXDdsd2b21vYS8atju2e2t7C3vxsN2x3VvbW9if&#10;Cdsd2721vYW9VNju2O6t7S3sZcJ2x3ZvbW9hLxe2O7Z7a3sL+3Nhu2O7t7a3sFcM2x3bvbW9hb1K&#10;2O7Y7q3tLezVwnbHdm9tb2F/Pmx3bPfW9hb2mmG7Y7u3trew1wnbHdu9tb2FvV7Y7tjure0t7C+E&#10;7Y7t3trewt4wbHds99b2FvYmYbtju7e2t7A3C9sd2721vYX9RexHhzPcgd2x3VvbW9hbhu2O7d7a&#10;3sLeJmx3bPfW9hb2l8J2x3ZvbW9hfzlsd2z31vYW9g5hu2O7t7a3sHcK2x3bvbW9hf21sN2x3Vvb&#10;W9hfD9sd2721vYW9S9ju2O6t7S3s3cJ2x3ZvbW9hfztsd2z31vYW9h5hu2O7t7a3sPcM2x3bvbW9&#10;hb132O7Y7q3tLezvhe2O7d7a3sLeL2x3bPfW9hb2AWG7Y7u3trewDwrbHdu9tb2F/cOw3bHdW9tb&#10;2IeE7Y7t3trewj40bHds99b2FvbhYbtju7e2t7B/ErY7tntrewv7qLDdsd1b21vYR4ftju3e2t7C&#10;PiZsd2z31vYW9i/Ddsd2b21vYR8Xtju2e2t7C/v4sN2x3VvbW9gnYD8ynOEe6o7t3trewv5t2O7Y&#10;7q3tLeyTw3bHdm9tb2GfGrY7tntrewv79LDdsd1b21vYZ4btju3e2t7CPjtsd2z31vYW9rlhu2O7&#10;t7a3sM8P2x3bvbW9hX1h2O7Y7q3tLeyLw3bHdm9tb2FfGrY7tntrewv78rDdsd1b21vYV4btju3e&#10;2t7Cvjpsd2z31vYW9jVhu2O7t7a3sK8L2x3bvbW9hX1D2O7Y7q3tLeybwnbHdm9tb2HfHLY7tntr&#10;ewv7trDdsd1b21vYd4Ttju3e2t7Cvitsd2z31vYW9r1hu2O7t7a3sO8P2x3bvbW9hf1g2O7Y7q3t&#10;LeyHw3bHdm9tb2E/FrY7tntrewv7ibDdsd1b21vYT4Xtju3e2t7CfiZsd2z31vYW9ijsh4cz3IHd&#10;sd1b21vYL4Ttju3e2t7Cfilsd2z31vYW9ithu2O7t7a3sF8L2x3bvbW9hf162O7Y7q3tLey/hu2O&#10;7d7a3sJ+K2x3bPfW9hb2O2G7Y7u3trew3w3bHdu9tb2F/Y+w3bHdW9tb2B+E7Y7t3trewh5r4pGH&#10;fj93x3ZvbW9hjx22O7Z7a3sL+6Nhu2O7t7a3sMcL2x3bvbW9hT1h2O7Y7q3tLeyJw3bHdm9tb2FP&#10;GrY7tntrewt78rDdsd1b21vYU4Xtju3e2t7Cnjpsd2z31vYW9sfDdsd2b21vYU8Xtju2e2t7C3vG&#10;sN2x3VvbW9gzhe2O7d7a3sL+ZNju2O6t7S3sWcN2x3ZvbW9hzxG2O7Z7a3sLe66w3bHdW9tb2PNg&#10;PzSc4R7qju3e2t7Cni9sd2z31vYW9oJhu2O7t7a3sBcK2x3bvbW9hf3psN2x3VvbW9iLhu2O7d7a&#10;3sJeImx3bPfW9hb2kmG7Y7u3trewPxu2O7Z7a3sLe5mw3bHdW9tb2MuH7Y7t3trewl4hbHds99b2&#10;FvZKYbtju7e2t7BXCdsd2721vYW9etju2O6t7S3sNcJ2x3ZvbW9hrxW2O7Z7a3sLe52w3bHdW9tb&#10;2OuH7Y7t3trewt4gbHds99b2FvZGYbtju7e2t7A3Cdsd2721vYW9edju2O6t7S3sLcJ2x3ZvbW9h&#10;bxW2O7Z7a3sLe5uw3bHdW9tb2NuF7Y7t3trewt4+bHds99b2FvZXwnbHdm9tb2HvFLY7tntrewt7&#10;57Ddsd1b21vY38B+cDjDHdgd2721vYX9zbDdsd1b21vYu4Xtju3e2t7C3j1sd2z31vYW9nfCdsd2&#10;b21vYX83bHds99b2FvbeYbtju7e2t7D3Ddsd2721vYW9f9ju2O6t7S3s74ftju3e2t7CPihsd2z3&#10;1vYW9sFhu2O7t7a3sH8Utju2e2t7C/vHYbtju7e2t7APD9sd2721vYV9ZNju2O6t7S3sn4btju3e&#10;2t7C/lnY7tjure0t7GPCdsd2b21vYR8btju2e2t7C/tXYbtju7e2t7B/HbY7tntrewv7xLDdsd1b&#10;21vYJ4Xtju3e2t7CPiVsd2z31vYW9mlhu2O7t7a3sM8I2x3bvbW9hX1W2O7Y7q3tLexzwnbHdm9t&#10;b2GfF7Y7tntrewv7AuwHhjPcQ92x3VvbW9gXhe2O7d7a3sK+JGx3bPfW9hb2ZWG7Y7u3trewrwjb&#10;Hdu9tb2FfVXY7tjure0t7D+G7Y7t3trewr42bHds99b2Fvb1Ybtju7e2t7BvDNsd2721vYX957Dd&#10;sd1b21vYt4Ttju3e2t7Cvj1sd2z31vYW9p1hu2O7t7a3sO8O2x3bvbW9hX1v2O7Y7q3tLewHwnbH&#10;dm9tb2E/FLY7tntrewv7kbDdsd1b21vYj4Xtju3e2t7CfjJsd2z31vYW9tNhu2O7t7a3sJ8N2x3b&#10;vbW9hT0qbHds99b2FvaLYbtju7e2t7BfDtsd2721vYX9atju2O6t7S3s18J2x3ZvbW9hvxG2O7Z7&#10;a3sL+82w3bHdW9tb2H8L2x3bvbW9hf0O9v3DGe7A7tjure0t7PfCdsd2b21vYb8ftju2e2t7C/uf&#10;Ybtju7e2t7DHGtn36+2O7d7a3sIeJ2x3bPfW9hb2uGG7Y7u3trewxw/bHdu9tb2FPWHY7tjure0t&#10;7EnCdsd2b21vYU8Wtju2e2t7C3uKsN2x3VvbW9hThe2O7d7a3sKeJmx3bPfW9hb2tGG7Y7u3trew&#10;pw/bHdu9tb2FPWPY7tjure0t7JnDdsd2b21vYc8Stju2e2t7C3u2sN2x3VvbW9hzhO2O7d7a3sKe&#10;O2x3bPfW9hb2vGG7Y7u3trew5w/bHdu9tb2FvWDY7tjure0t7IXDdsd2b21vYS8Stju2e2t7C3ux&#10;sN2x3VvbW9hLhO2O7d7a3sJeKmx3bPfW9hb20mG7Y7u3trewl8W+bzjDHdgd2721vYW9fNju2O6t&#10;7S3sFcN2x3ZvbW9hrxy2O7Z7a3sLe9Ww3bHdW9tb2KuH7Y7t3trewl4zbHds99b2FvbaYbtju7e2&#10;t7DXDdsd2721vYW9ftju2O6t7S3sDcN2x3ZvbW9hbxy2O7Z7a3sLe9Ow3bHdW9tb2JuH7Y7t3tre&#10;wt4ybHds99b2FvbWYbtju7e2t7C3Ddsd2721vYW9Xdju2O6t7S3sHcJ2x3ZvbW9h7xi2O7Z7a3sL&#10;+6thu2O7t7a3sHcO2x3bvbW9hb1L2O7Y7q3tLexdw3bHdm9tb2F/K2x3bPfW9hb2HmG7Y7u3trew&#10;9wzbHdu9tb2FvVfY7tjure0t7H3Cdsd2b21vYe8Xtju2e2t7C/sA7HuHM9xD3bHdW9tb2AeG7Y7t&#10;3trewv5B2O7Y7q3tLexDwnbHdm9tb2EfGrY7tntrewv7sLDdsd1b21vYR4Ttju3e2t7CPipsd2z3&#10;1vYW9tFhu2O7t7a3sH8etju2e2t7C/sXYbtju7e2t7CPC9sd2721vYV9fNju2O6t7S3s34Ttju3e&#10;2t7CPjFsd2z31vYW9slhu2O7t7a3sE8N2x3bvbW9hf27sN2x3VvbW9hnhO2O7d7a3sI+O2x3bPfW&#10;9hb2uWG7Y7u3trewfx+2O7Z7a3sL+4Kw3bHdW9tb2BeH7Y7t3trewr40bHds99b2FvYfwnbHdm9t&#10;b2FfEbY7tntrewv76rDdsd1b21vY14Ttju3e2t7C/lPY7tjure0t7OvDdsd2b21vYd+Efc9whjuw&#10;O7Z7a3sL++aw3bHdW9tb2LeG7Y7t3trewr49bHds99b2FvZdYbtju7e2t7DvCdsd2721vYV9X9ju&#10;2O6t7S3sB8J2x3ZvbW9hPxy2O7Z7a3sL+9Gw3bHdW9tb2I+H7Y7t3trewn4ybHds99b2FvYzYbtj&#10;u7e2t7CfC9sd2721vYX9fNju2O6t7S3sF8N2x3ZvbW9hvxK2O7Z7a3sLe3TY7tjure0t7L+E7Y7t&#10;3trewn4jbHds99b2FvZbYbtju7e2t7DfDtsd2721vYX997Ddsd1b21vY74Xtju3e2t7C/iBsd2z3&#10;1vYW9odhu2O7t7a3sD8y6cii7iXu2O6t7S3sccJ2x3ZvbW9hjxe2O7Z7a3sLe4Kw3bHdW9tb2BNh&#10;3z2c4R7qju3e2t7CniRsd2z31vYW9uRhu2O7t7a3sKcM2x3bvbW9hf2xsN2x3VvbW9jThO2O7d7a&#10;3sKeLmx3bPfW9hb2DGG7Y7u3trewPxG2O7Z7a3sLe+aw3bHdW9tb2LOG7Y7t3trewp49bHds99b2&#10;FvacYbtju7e2t7DnDtsd2721vYU9X9ju2O6t7S3sBcJ2x3ZvbW9hfypsd2z31vYW9sJhu2O7t7a3&#10;sBcN2x3bvbW9hb142O7Y7q3tLezPhO2O7d7a3sJeKmx3bPfW9hb2MmG7Y7u3trewlwvbHdu9tb2F&#10;/bmw3bHdW9tb2CuF7Y7t3trewl4lbHds99b2FvZqYbtju7e2t7A/H7Y7tntrewt7rbDdsd1b21vY&#10;64Ttju3e2t7CXg/7ruEMd2B3bPfW9hb2F8J2x3ZvbW9hbxS2O7Z7a3sLe5Ow3bHdW9tb2JuF7Y7t&#10;3trewv5i2O7Y7q3tLeytwnbHdm9tb2FvE7Y7tntrewv7S2G7Y7u3trewvxy2O7Z7a3sL+ythu2O7&#10;t7a3sHcK2x3bvbW9hf21sN2x3VvbW9hfD9sd2721vYX9zbDdsd1b21vYu4Xtju3e2t7C/nbY7tju&#10;re0t7D3Cdsd2b21vYX83bHds99b2FvbeYbtju7e2t7C/F7Y7tntrewt7v7Ddsd1b21vY3w/bHdu9&#10;tb2FfVDY7tjure0t7B+G7Y7t3trewj4kbHds99b2FvaPw3bHdm9tb2Efjn3ncIY7kTu2e2t7C/sn&#10;Ybtju7e2t7CPCtsd2721vYX9s7Ddsd1b21vYx4Ttju3e2t7C/mXY7tjure0t7OPCdsd2b21vYf86&#10;bHds99b2FvYJYbtju7e2t7B/G7Y7tntrewv75LDdsd1b21vYp4Xtju3e2t7CPj1sd2z31vYW9plh&#10;u2O7t7a3sM8O2x3bvbW9hX1e2O7Y7q3tLezzw3bHdm9tb2FfGLY7tntrewv74rDdsd1b21vYl4Xt&#10;ju3e2t7Cvjxsd2z31vYW9pVhu2O7t7a3sK8O2x3bvbW9hX1t2O7Y7q3tLezrsO8YzvD+3B3bvbW9&#10;hX1D2O7Y7q3tLeybwnbHdm9tb2HfErY7tntrewv7trDdsd1b21vYd4Ttju3e2t7Cvitsd2z31vYW&#10;9r1hu2O7t7a3sO8P2x3bvbW9hf1g2O7Y7q3tLeyHw3bHdm9tb2E/FrY7tntrewv7ibDdsd1b21vY&#10;T4Xtju3e2t7CfiZsd2z31vYW9qiw3bHdW9tb2C+E7Y7t3trewn4pbHds99b2FvYrYbtju7e2t7Bf&#10;C9sd2721vYX9etju2O6t7S3sv4btju3e2t7Cfitsd2z31vYW9jthu2O7t7a3sN/Fvn04w/tzd2z3&#10;1vYW9j/Cdsd2b21vYX8Qtju2e2t7C3usyUYe+p67Y7u3trewxw7bHdu9tb2F/dGw3bHdW9tb2OOF&#10;7Y7t3trewp4wbHds99b2FvbEYbtju7e2t7AnDdsd2721vYU9edju2O6t7S3sqcJ2x3ZvbW9hTx22&#10;O7Z7a3sL++Nhu2O7t7a3sKcP2x3bvbW9hT1j2O7Y7q3tLeyZwnbHdm9tb2F/Mmx3bPfW9hb2bGG7&#10;Y7u3trew5wjbHdu9tb2FPVfY7tjure0t7HnCdsd2b21vYc8ftju2e2t7C3vBsN2x3VvbW9gLYd82&#10;nOH9uTu2e2t7C/vTYbtju7e2t7AXC9sd2721vYW9RNju2O6t7S3sJcN2x3ZvbW9hfzZsd2z31vYW&#10;9rJhu2O7t7a3sJcP2x3bvbW9hb1C2O7Y7q3tLeyVwnbHdm9tb2GvGrY7tntrewt79bDdsd1b21vY&#10;a4Ttju3e2t7CXitsd2z31vYW9rphu2O7t7a3sNcP2x3bvbW9hb1B2O7Y7q3tLeyNwnbHdm9tb2Fv&#10;GrY7tntrewt787Ddsd1b21vYW4Ttju3e2t7C3ipsd2z31vYW9rZhu2O7t7a3sLcL2x3bvbW9hb09&#10;9q3DGd6fu2O7t7a3sP+DnTOB06Mq032HdJLukDQdQiAsgQ6QEBYxCIKyK44rKgLKomACYQkGRKII&#10;GJBl1FHnIuKG4jaODnh1RmdUdBRElM1l1HFDxYWZ8XrFbVQUREe5z//LV+HhpbpzyBv4Fd5TzUOd&#10;r56q53/Oqbfqq/6+hpMC233Y7mfZngX7lMB2H7b7WbZnwV4R2O7Ddj/L9izYpwW2+7Ddz7I9C/bp&#10;ge0+bPezbM+CvTKw3YftfpbtWbBfEtjuw3Y/y/Ys2C8NbPdhu59lexbsswPbfdjuZ9meBXtVYLsP&#10;2/0s27NgnxfY7sN2P8v2LNjnB7b7sN3Psj0L9oWB7T5s97Nsz4L9isB2H7b7WbZnwX5VYLsP2/0s&#10;27Ngvzqw3YftfpbtWbBfG9juw3Y/y/Ys2BcHtvuw3c+yPQv2JYHtPmz3s2zPgn1pYLsP2/0s27Ng&#10;vzGw3YftfpbtWbDfEtjuw3Y/y/Ys2G+F/YXeT+8Z2X3Y7mfZngX78sB2H7b7WbZnwX5HYLsP2/0s&#10;27Ngvzuw3YftfpbtWbDfE9juw3Y/y/Ys2O8NbPdhu59lexbsfwhs92G7n2V7Fuz3B7b7sN3Psj0L&#10;9gcC233Y7mfZngX7HwPbfdjuZ9meBftDge0+bPezbM+C/S+B7T5s97Nsz4L90cB2H7b7WbZnwb4q&#10;sN2H7X6W7VmwPxHY7sN2P8v2LNifCmz3YbufZXsW7GsC233Y7mfZngX72sB2H7b7WbZnwb4usN2H&#10;7X6W7Vmwrw9s92G7n2V7FuwbA9t92O5n2Z4F++bAdh+2+1m2Z8H+QmC7D9v9LNuzYP9bYLsP2/0s&#10;27NgfwX253s/vedz92G7n2V7Fux/D2z3YbufZXsW7K8Htvuw3c+yPQv2twLbfdjuZ9meBfvbge0+&#10;bPezbM+C/d3Adh+2+1m2Z8H+XmC7D9v9LNuzYP8wsN2H7X6W7Vmw/yOw3YftfpbtWbD/K7Ddh+1+&#10;lu1ZsH8c2O7Ddj/L9izYPwls92G7n2V7FuyfBrb7sN3Psj0L9s8D233Y7mfZngX7vwPbfdjuZ9me&#10;BfvXge0+bPezbM+CfUdguw/b/Szbs2D/LrDdh+1+lu1ZsH8f2O7Ddj/L9izYfwhs92G7n2V7Fuz/&#10;CWz3YbufZXsW7D8Htvuw3c+yPQv2pI2UaM+p7sN2P8v2LNiTA9t92O5n2Z4Fewrsm3s/vedz92G7&#10;n2V7Fuxpge0+bPezbM+CPT2w3YftfpbtWbBnBLb7sN3Psj0L9khguw/b/Szbs2CPBrb7sN3Psj0L&#10;9uzAdh+2+1m2Z8GeE9juw3Y/y/Ys2JsFtvuw3c+yPQv25oHtPmz3s2zPgr1VYLsP2/0s27Ngbx3Y&#10;7sN2P8v2LNhjge0+bPezbM+CvW1guw/b/Szbs2AvCGz3YbufZXsW7B0C233Y7mfZngV7x8B2H7b7&#10;WbZnwd45sN2H7X6W7Vmwdw1s92G7n2V7FuzFge0+bPezbM+C/ajAdh+2+1m2Z8HeI7Ddh+1+lu1Z&#10;sPcKbPdhu59lexbsxwa2+7Ddz7I9C/Y+sG/q/fSez92H7X6W7Vmw9wts92G7n2V7FuwDA9t92O5n&#10;2Z4F+/GB7T5s97Nsz4L9hMB2H7b7WbZnwX5iYLsP2/0s27NgPyWw3YftfpbtWbCfFtjuw3Y/y/Ys&#10;2E8PbPdhu59lexbsZwa2+7Ddz7I9C/ahge0+bPezbM+CfXhguw/b/Szbs2A/J7Ddh+1+lu1ZsI8M&#10;bPdhu59lexbs5wa2+7Ddz7I9C/Yxge0+bPezbM+C/fzAdh+2+1m2Z8FeGtjuw3Y/y/Ys2MsC233Y&#10;7mfZngX7xMB2H7b7WbZnwT45sN2H7X6W7VmwTwls92G7n2V7FuxTA9t92O5n2Z4F+4WB7T5s97Ns&#10;z4L9Itg39n56z+fuw3Y/y/Ys2CsD233Y7mfZngX7zMB2H7b7WbZnwT4rsN2H7X6W7Vmwzwls92G7&#10;n2V7FuxVge0+bPezbM+C/fLAdh+2+1m2Z8G+ILDdh+1+lu1ZsC8KbPdhu59lexbsVwS2+7Ddz7I9&#10;C/bfBLb7sN3Psj0L9msC233Y7mfZngX7bwPbfdjuZ9meBfviwHYftvtZtmfBfn1guw/b/Szbs2C/&#10;IbDdh+1+lu1ZsN8U2O7Ddj/L9izYbwls92G7n2V7Fuy3Bbb7sN3Psj0L9tsD233Y7mfZngX7nYHt&#10;Pmz3s2zPgv3uwHYftvtZtmfB/vvAdh+2+1m2Z8F+X2C7D9v9LNuzYF8B+4beT+/53H3Y7mfZngX7&#10;/YHtPmz3s2zPgv3BwHYftvtZtmfB/qfAdh+2+1m2Z8H+cGC7D9v9LNuzYH8ksN2H7X6W7VmwPxbY&#10;7sN2P8v2LNgfD2z3YbufZXsW7H8NbPdhu59lexbsqwPbfdjuZ9meBfvTge0+bPezbM+C/ZnAdh+2&#10;+1m2Z8H+bGC7D9v9LNuzYN8Q2O7Ddj/L9izYNwW2+7Ddz7I9C/bnA9t92O5n2Z4F+4uB7T5s97Ns&#10;z4L95cB2H7b7WbZnwf5qYLsP2/0s27Ngfy2w3YftfpbtWbC/Edjuw3Y/y/Ys2LcEtvuw3c+yPQv2&#10;dwLbfdjuZ9meBfvWwHYftvtZtmfB/j7s63s/vedz92G7n2V7FuzbAtt92O5n2Z4F+z8D233Y7mfZ&#10;ngX7R4HtPmz3s2zPgv3jwHYftvtZtmfBvj2w3YftfpbtWbB/Ftjuw3Y/y/Ys2L8IbPdhu59lexbs&#10;/w5s92G7n2V7FuzfBLb7sN3Psj0L9m8D233Y7mfZngX7zsB2H7b7WbZnwf59YLsP2/0s27Ng/zGw&#10;3YftfpbtWbD/FNjuw3Y/y/Ys2PcEtvuw3c+yPQv2pFEl2vu3+7Ddz7I9C/ZgYLsP2/0s27NgTw1s&#10;92G7n2V7FuyhwHYftvtZtmfBnh7Y7sN2P8v2LNgzA9t92O5n2Z4Fe6PAdh+2+1m2Z8GeBftzvZ/e&#10;M7L7sN3Psj0L9uzAdh+2+1m2Z8HeNLDdh+1+lu1ZsOcGtvuw3c+yPQv2FoHtPmz3s2zPgr1VYLsP&#10;2/0s27NgbxPY7sN2P8v2LNjzA9t92O5n2Z4Fe7vAdh+2+1m2Z8FeENjuw3Y/y/Ys2IsC233Y7mfZ&#10;ngV7p8B2H7b7WbZnwd4lsN2H7X6W7Vmwdw1s92G7n2V7FuzdAtt92O5n2Z4Fe/fAdh+2+1m2Z8F+&#10;dGC7D9v9LNuzYO8V2O7Ddj/L9izYewe2+7Ddz7I9C/a+ge0+bPezbM+CvX9guw/b/Szbs2AfGNju&#10;w3Y/y/Ys2AcFtvuw3c+yPQv2XwW2+7Ddz7I9C/aTYH+299N7PncftvtZtmfBfkpguw/b/Szbs2Af&#10;HNjuw3Y/y/Ys2M8IbPdhu59lexbsQwLbfdjuZ9meBfvQwHYftvtZtmfBfnZguw/b/Szbs2AfEdju&#10;w3Y/y/Ys2EcFtvuw3c+yPQv2cwPbfdjuZ9meBfvYwHYftvtZtmfBXhLY7sN2P8v2LNjHBbb7sN3P&#10;sj0L9rLAdh+2+1m2Z8E+KbDdh+1+lu1ZsJcHtvuw3c+yPQv2CwLbfdjuZ9meBfvUwHYftvtZtmfB&#10;Pj2w3YftfpbtWbDPCGz3YbufZXsW7BcHtvuw3c+yPQv2mYHtPmz3s2zPgn12YLsP2/0s27Ngvyyw&#10;3YftfpbtWbDPhX1d76f3fO4+bPezbM+C/fLAdh+2+1m2Z8G+MLDdh+1+lu1ZsP86sN2H7X6W7Vmw&#10;XxnY7sN2P8v2LNivDmz3YbufZXsW7NcGtvuw3c+yPQv2/wps92G7n2V7FuzXBbb7sN3Psj0L9qWB&#10;7T5s97Nsz4L9xsB2H7b7WbZnwX5zYLsP2/0s27NgXxbY7sN2P8v2LNiXB7b7sN3Psj0L9jsC233Y&#10;7mfZngX7XYHtPmz3s2zPgv13ge0+bPezbM+C/d7Adh+2+1m2Z8H+h8B2H7b7WbZnwb4ysN2H7X6W&#10;7Vmw/3dguw/b/Szbs2D/Y2C7D9v9LNuzYH8osN2H7X6W7Vmw/zmw3YftfpbtWbA/AvszvZ/e87n7&#10;sN3Psj0L9lWB7T5s97Nsz4L9icB2H7b7WbZnwf5kYLsP2/0s27NgXx3Y7sN2P8v2LNjXBrb7sN3P&#10;sj0L9nWB7T5s97Nsz4L9ucB2H7b7WbZnwb4hsN2H7X6W7Vmwbw5s92G7n2V7FuwvBLb7sN3Psj0L&#10;9pcC233Y7mfZngX7y4HtPmz3s2zPgv3vge0+bPezbM+C/fXAdh+2+1m2Z8H+ZmC7D9v9LNuzYN8S&#10;2O7Ddj/L9izY3w1s92G7n2V7FuzvBbb7sN3Psj0L9g8C233Y7mfZngX7tsB2H7b7WbZnwf6vwHYf&#10;tvtZtmfB/j+B7T5s97Nsz4L9fwPbfdjuZ9meBft22Nf2fnrP5+7Ddj/L9izYPw9s92G7n2V7Fuxf&#10;Brb7sN3Psj0L9q8C233Y7mfZngX7N4HtPmz3s2zPgv27wHYftvtZtmfBviuw3YftfpbtWbDvDmz3&#10;YbufZXsW7D8Gtvuw3c+yPQv2nwPbfdjuZ9meBXtglmT3Nfdhu59lexbsDQLbfdjuZ9meBXswsN2H&#10;7X6W7VmwpwW2+7Ddz7I9C/ZwYLsP2/0s27NgbxjY7sN2P8v2LNgzA9t92O5n2Z4FezSw3Yftfpbt&#10;WbA3Dmz3YbufZXsW7E0C233Y7mfZngV708B2H7b7WbZnwd48sN2H7X6W7Vmwtwxs92G7n2V7Fux5&#10;ge0+bPezbM+CvQ3sT/d+es/n7sN2P8v2LNjbBrb7sN3Psj0L9vaB7T5s97Nsz4K9MLDdh+1+lu1Z&#10;sBcFtvuw3c+yPQv2zoHtPmz3s2zPgv2IwHYftvtZtmfBfmRguw/b/Szbs2DvFtjuw3Y/y/Ys2HsE&#10;tvuw3c+yPQv2noHtPmz3s2zPgv2YwHYftvtZtmfB3juw3YftfpbtWbD3C2z3YbufZXsW7AMC233Y&#10;7mfZngX7cYHtPmz3s2zPgn1QYLsP2/0s27NgPzGw3YftfpbtWbCfHNjuw3Y/y/Ys2E8NbPdhu59l&#10;exbsgwPbfdjuZ9meBfuZge0+bPezbM+C/azAdh+2+1m2Z8E+LLDdh+1+lu1ZsJ8D+5reT+/53H3Y&#10;7mfZngX7yMB2H7b7WbZnwT46sN2H7X6W7VmwnxfY7sN2P8v2LNjPD2z3YbufZXsW7KWB7T5s97Ns&#10;z4J9fGC7D9v9LNuzYJ8Q2O7Ddj/L9izYJwe2+7Ddz7I9C/Ypge0+bPezbM+CvSKw3YftfpbtWbBP&#10;C2z3YbufZXsW7BcFtvuw3c+yPQv2ysB2H7b7WbZnwX5JYLsP2/0s27NgvzSw3YftfpbtWbDPCWz3&#10;YbufZXsW7FWB7T5s97Nsz4J9XmC7D9v9LNuzYJ8f2O7Ddj/L9izYFwW2+7Ddz7I9C/YrAtt92O5n&#10;2Z4F+1WB7T5s97Nsz4L96sB2H7b7WbZnwf5b2Ff3fnrP5+7Ddj/L9izYFwe2+7Ddz7I9C/Ylge0+&#10;bPezbM+CfWlguw/b/Szbs2C/KbDdh+1+lu1ZsN8S2O7Ddj/L9izYbw1s92G7n2V7FuzLA9t92O5n&#10;2Z4F+52B7T5s97Nsz4L97sB2H7b7WbZnwX5PYLsP2/0s27Ngvzew3Yft/njsfWQoamBLaVRqco9S&#10;e7HULPf0lynacNPQe2c9e8a94vV+2k7Ovv31DlrPlQYllquvvrq3XqB/q2u97ftrzT4/lW6ZpM8i&#10;pW9JzT7afP4i/avZf9t+m67EfsvqLfR7l36bVdPvph/q/cYDm6N7+3qQ9oPB2B6s3E37DMbbjGkD&#10;tQ+VTteYaZ+hzmq1ZrlE27VMmjY2sO3jBs4YWD6wdGDFGveBNu6aNLDnnFUcte/ApOddeeNd1540&#10;fd7QkvfvedFZ4qAfadvOv5s3xPpmadadWw2x/UnnnHOOVtMHNv7WuRyr9sBP5B8wuvXQ2DG3nn/J&#10;XnNWsd97r5w3NDbwmh5n6Ka7rp0s/92vvP18mCwf/ci8obumLxgi42T518xcMHSg1redu9dF+L/6&#10;0VZ4h5CPv1hie7OwvZf3vZ+9jPaA1mO77XXRjA889dwb/mdsaOxLWw319v3gXRdcpmNvH1kwxD7s&#10;u+zMXnmuqS3mm3PBeWc5vK9fa325dKf0QYljrz96xwPvOHLHA6cN63xNXb3tYG33pamzQ7Rx27HV&#10;105TxzNVx9nz/+SBE3Tuz9S/X6w6OF6V8ECX+5z/YxLn/xjmJHn+j5ng/Pfqq/T8U78zHjtn1bqc&#10;/+acc67fIf1Biuf8sYXnfEx/5bhQx6/Pc35Q73pfPnBc79pX+ANe7nPOj/2Ertl4zf9W27jmWX9b&#10;GueaP5Zz/nv5E13zc3XNTXDNH3uWfK75Q7RurvmRH/eu+WOaoXE/aNqs4cZrXveI3v5Xal+/5nm9&#10;tmu+Oed3K/dtEjfceM6PLjznT9Sxe0t+zps295eGxSBgTdM6si4vZC3V8bxPNfncU5q2s2DAmtHC&#10;+mEh6wwdv7iANbPPmtvCmjW97F55qjinFLBgMK5tWlgXFrJO0PElczjWZy1oYX2+kHWGnjwWF4wL&#10;BuNa1ML6YyFLp3VgXmD5+01bndyt/T8gUZvXrF6teZ87QoF/nLr297mlOq5kPmHAmtrCov5LWCfp&#10;+L2lZiwT1T+skRbWDwpZpXWyUX9cm7awFujclYzrNPW1ZA5hMK55LazTC1nLCllb91nUZqyNTxWy&#10;lhayYDAu6j+y7ilk6bTer/6bOvF744591i4trG02LDtfywtZMBjX7i2sAwtZpbWxR5+1VwvrNYWs&#10;tjksuYdwzv4sfUUS/j73kPdOW/s9pPS9BgasKYJE1qvV+RJW6XXd3Kc2bGF9tZC1Un1dLDV1OHOc&#10;92sYjGvjFtY01f/6HNfsPmuLFtYzCllL1deS+xUMxsX7dTxflxaySt9DYcDiXhJZ1xeyjtfxe5Mh&#10;zZDGO1/NPZHrO7IGdK2VnK+TlV8yh4/oj2txC+tphSyV66fnhXH5dd2BzyLOulK/V8TfSwo/izhL&#10;U5P9XfSsk/V7Q/wsgs8NBqbNGxq48FdbPVl+yWcRjx6YfiOfkZwVfi+57AH8XvJrjefr0p3SjyTG&#10;558/vFCfcLDtYMmXh9nnD2cnzvnZ6+Gcn912zvufP/VqCr/knK+vzx++qZP5Bymecz5/KDnnYzp2&#10;oeT3r+x1vp4/fzgncc75/DF7nZ8zwTnv1dRDec7v1ni+JnExx3PO5w8l55z3kJL3kUliwBpqYb2v&#10;kPXCQtZwn7VJC+tXhaxTxTpF8lpu2v48P6fPGmthHaf3/ZI5LGXN77P4PSWer28Usl5SOIf8nsL5&#10;WtzC2lrv+yXjKv3dAQYsfk+J41peyFqu4+MzRtv54vcUWHu3sPg9pWRcx3O81OTPHOe5Ggasx7Ww&#10;bixkLdXx8fpqu6cKMdB830Xbl6afbJ8t8WxJex9Jb+Vrvne7TNfGLdpwlLaNSc3SvK9zzGXDtwwd&#10;qfUejal1409V+63y3yZdPvxt6TvSd6VbhybKvHx4s2EyV7VkztW2y4fnDt9Xmw+/bXi13qr1ZX29&#10;Res3S2/s6w1aXyq93nSJsu6rzYbp26IW9mRtu2T4P4ZO72lyr498ptkszbj31YbTh4eGTx/ecPhF&#10;wzOHVw5vNPyS4dHhs6SzpXOkl0mrpHN72mj4PO3zctP5wyPDjS7Q9qgLddxqzdIabSzNljaR5kib&#10;6pjN+pqrrNV6ucZ+nnRuX6uGt1BftlCftlD/thh+qXSmtFI6XTpN+63Qsaco62TlniTGieKdoP4t&#10;G54hDUtTenO2fTMRWjdzsYHayzRfz5U4p8ta9tlY2/CPHr5N+uHQUT39QOvvSaoV1cxqfUc++nZf&#10;t2h9i7LvFedu/H7cMrRs+OZeP8arLfzVumnohOF7deLwjUPoJOlkabl0ivQCaYV0al+naX2ajnvh&#10;fXSzama1Jurf6RoH19N+GsOQtKU0Kr19WM/b2sCxY1KzNHNMCb59+PoJx/V29evt6sPlw5/X9fgF&#10;cb449CbpUun1en2Jtr9O/sXq98XKunj4Or2+Vts/Lf8a7XeN9r9Gx12j469RzqeVd610nXT9hNcz&#10;fhzTKzSm5t4y3vl6heYCNcdyXTEv+0tzpbul2yVuXndo1dzX1Dy/aVN/h/fFM8eP1OaZ406tmbfm&#10;95gr1J/NJbYdLPnSzPMh2vhCVXa8/7axeOaANdrC+k0hq/T9clafxfNNHNe+eg4oGZe6dL/3S39f&#10;aRvj3TrmdxKTxnc8+mfNfPJ5/Wcltk00n8fJL5lPzh0szl1kvaeQdYL+5KOEBQMW9/bIur2Q9WKx&#10;FipjATnSeM8EfF8Fa7MW1lydu5I5fKlYS5SxNtbcPovPpuK4zitknVA4hzAY18IW1g3lrKLa2KHP&#10;2rWFNUPPVSVzWHqtwWBcu7WwnlPIUgmt07VGXf5Jx/I5pv65z7X2Ys0p2ya61k6UX1KTf9Z+sPhc&#10;O7IuUudLWEuVUXKtwYA1vYV1UyHrDLEWS2urfxiw+B0tjuv3haxTxTmlgMV3Y7D4biyyTtG5KplD&#10;XWtFcwgD1rYtrH8uZJXOIQxYC1pY/1nI2kXjmlcwh9w7YPG7Z5zDqbrWSuZwXa+1zcXkOthZa/1z&#10;n2ttnthsm+haK51PGLC4DiLr1ep8Cau0TvgOCRbf70QW3yGVsFYOzBtarD6v7VqDAYvvkCKL75BK&#10;WKXj4jskWNRIZPEdUglr6cCOB5bcr2DA4v0tsvgOqYRVWhswYHGtRdb1hazjdb72LjhfMGDxHVJk&#10;8R1SybhOFqdkDvkOCdbiFhbfIZWwhgf2urDkHsL7NKx9WlgvKGQt1DP/koI5hAFr/xbWlwpZ63q/&#10;4pxxU9pPotn8XsNzOJ8tsW2i+9UJA5MeX3LueA6HxfNjZL2zkHXWwF3XltQkDFgbtrC+V8jSc3jR&#10;Mw/P+rC4l8RxbahrrWwOy+ofBizuJZF1aCGr9Hl1yz5rrIX1jkLWSs3hYmlt9/z5fdb2LaxvFLKW&#10;i1NyXcNgDlGcw98Vskq/P2juiXweHVn83UxJbZSeLz6PZkx7tbBeW8jSpXG/OfTf5RfJnyFtIB0q&#10;nS4W7Yfqb/0fOzDphHX93o1j1d3U925ktH3vti7frz9mPX2//jgN6k7Oh9aMr7l/T9PJfL1OFtsm&#10;un9vO3b/v+3MnvP1+ff9mvMTE+f8RMb/k7X8rfeQvh8f72+94bedc75fb2rqofyulXN9kAb1B63j&#10;OX9s4Tkf0zPrQh3v9+XsOV+f369rXk/6RMvf0ZT8fT/Hcs5/v5ZzPnfic37SWfLb/r6felB8byn5&#10;+/5m/yuVl/n7/gM1KJ6h4jnn+/WS6/zQgVvPf7p67ee8aXMPP7wvGLD4/TmyrihknaCskmfC4T5r&#10;pIX1y0LWStXyYvGascwc5zP8jfosPl+J4+Lvm0vmsHRcMJjDeS2sFYWspfr9q2QOYcDatoX14ULW&#10;GZq/kjmEAWtRC4vPcErm8Hj9/rV3wfnasc9a3MLi7wZKWCcXfucCg3HxnBZr4+RClsp1wmenpj79&#10;Wrtbx8D7k9bLtNY/a96/+f1rHxUz2yZ6/z5xYNIR8V7exoIBi8DIOreQtVy/f81TRJOv7p3ftH1c&#10;zX2Ke0hk/X0hq/S5d74YX1OfqEm+N9NqzRzyu0PJ32Es0zEl1xr3K+aQ3/niuH5ROK7lYpXM4aw+&#10;a24L6zEaV0ltlM7hJn0Wv1fGcR1VyCr9b1q267MWtrB+XMjSVN9vDv35pa0m79YxjI0COVOi2Twr&#10;c639SMXMtomutaXyS+qEIFhTpcjivxEqYZ0p1t5SM5bxrjU+64DFe2hk8VlHCWtp4bhgwKI2I2tM&#10;566EtVys0vqHtUkL68BC1opC1hwxYG3VwlpayFpaOIcwYHEdxDl8XyHruELW9n3WDi2sXxWySucQ&#10;BuPatYU1S++hJbVxQuG4HtlnPaqFdUQhS5dGUR3CYFx7trBeWsgq/Sxxrz5r/xbWFYWs0s+mDuiz&#10;Ht/C+k0hq20OS+7D1P2fNf9/o7X+uc99+M0ja78Pr9Qxi6W13Rvv0T6wBqXIep06X8J6ZCFrihiw&#10;eDaIrBsLWaXfg8zsszZpYfHfKpeMq/TvkWAwrs1aWM8tZK0ofG7kWQcW31/FOVxVyCp9loMBa2EL&#10;66ZCVun9qrn/7tLCmqlrreR8lf73YzAY124trAMKWSv1/+Qoub6a+++jW1jcG0vG1XYPaT5nVuz9&#10;/hb5mRdco633XvvsM1uaIdHeRxqStpRGpVtlbDO4+m8gF+t1szR/mzdFG26dsc3gtaPo0im3zkDb&#10;DO6n7eTs21/vr/Vc6QhBeK6+Vus3ad3cg9Rc87vQZL14sPpxoLLpx7PF5735Oq3fonXTj2nqx3j3&#10;YI5jnjT2NZ/3HKvjec/gPe4CrbVacz/eUg+d12ju2Haw5Eszf4do4xOlvaWmDzpszVz474UwYL1A&#10;6wu0Jrd5Bj+mkLV0YOuiz0VW9FlntLD+rpB1fOH3jTAY10taWN8vZC3X8fOktc0hDFhntbD+VMii&#10;bkpYZ/dZq1pYW+t9uqQ2SscFg3Gd38I6oJBV+px1QZ/Fe8wFYmq1pg5PK2Qt1THxd8FF2sb1Rd4O&#10;EtcbbRauOZbm/LJ9ovvWHerHOf371hgH9pfmuuP4O0bOGTxS6z0aU+vGn6r2b+X/buRlg3f2tErr&#10;c6XzBo+SNyY1S3MMmXeOfLKXuaoxtW58xnPnyKeU0ehqta8WY7V+qzW6Y+Sawd9Iv5Z+Jf239Ett&#10;/0VfP9ca/aynT2nd6JO9vjGPzdKwuaf+bOSvB7/Y0xW9Ps6gw/2l2W9fvf7iyAe03z8N/tvIhwe/&#10;PPKRwa+OfHTw69I3+/qWtt0ifVv6Tk//MvjdkdW6VetG31M76vva/159VG30Mekq6ePSJ6R/lT6p&#10;Y9GnerpVY/1uX9/R+tuak1ukb0nflL4hfV36mvRl6UvS57XfTTr+BuVcr9zPinGdeJ9Rvz4z8qHB&#10;a0c+KF3Zm7Ptm4nQupkL7r3Xar4+LlEny1r22VjbrpL/sZGLevroyIWDHx25QHq5dJ50bk8fG1kl&#10;H71sja5S+yrVGPq4RF2N349z1NcXTFhb+OgzPZ2i9Wpdp/V1I8s1/uWDn5Oul26QbpRukm6WPt/T&#10;KYNf0L736gWqg3s1Uf++qP5zPe2nMQxJzfPDXboOTxqc+L+huGvkpAnHdZf6dNfICl0rK3StnCrO&#10;abouTtM1cZqug1NV/6cO/lTe7drvdmXdPrJMr4/X9uPkL9V+S7T/Eh23RMcvVc5xyjteWiadNOH1&#10;jB/HdJvdW8Y7X7dpLlBzLNcV87K/NFfi3vkSrV+n9XlaN/c1NVvf+y/Rftzf36L1BVprteaeu8FG&#10;Ze8lp+mYeM9tuP6ccVmf9c4W1sGFrNLPM9/VZ72nhfW6QtawxhXfj8d7hjtc+yKe2y7Q+jit36C1&#10;Vmvmk+e2E6es3nawtvvS3BsO0cYTpYVSM4c6rPXcwYC1vIX1pELWUh1fcu5gwHphC+u1hazjdXzJ&#10;8+jpfdaLW1g3FbJeLFbJHDbPhjznxPN1VyGL66dkDpvnNZ5zIutxuvZLauMMsRZLa6sNGBdov1e2&#10;sFYWslYWsl7VZ72mhfWBQta6XGuv7XMvbuF+sZh7zz3zwnzO0esZ0mSJ+b76yZMGniXGG9W+Xus7&#10;pCu0w+t1LR82qM9WVSd6d9fWZjn/gKalS3dNW9d4b/MK/XsP6d3SVso+TOs/SYukpj1pYKzHx7//&#10;opzV/9zf6s4WOs4Ucmr1yU3vf33bNhhZdRlnBpgvVRn/uRn/N+GBnaRdpTFplsRbP2+xdV41CS0L&#10;88L8ME/M15j0aOnJEpfas6WnS/tJXH68vW8o6aquc6o5YGEOmQ/mhflhnpgv5u1I6VhpSV/P1/po&#10;6VnSE6TF0lbSRtJUiXPx/+PCuBk/88B8LJaYH+aJ+WLelo6jJdp+jEStPlV6jLSdNFvi3jpZ4hz9&#10;JS+Mj3EyXsa9ncQ8MB/MC/OzRBpvDuN29qVuj5KeKR0o7SzNlfTO/hf5XsUcTumPj3Ey3gMlxs88&#10;NNdxnKsH8po6fq50mPREaXdpa2lU0kfgD/vrn+uYcYxKjIvxMU7Gy7gnuo4fyDz6vkuUS30fIR0s&#10;7SMtlDaRpkuTpUnSw2Ghn/SXftN/xsF4GBfje6DXsc/TA21zro6WniUdJO0qbSGNSFMlznUXF+aQ&#10;/tFP+ku/6T/jYDwPRg2Wzu0S8Z8ncU9+irSnNF/aWBqSulCrzB/9oD/0i/7RT/pLv+n/Eql0zA/2&#10;fvTlWOlI6RnS/tKO0mbSDGlQYkwP5QIPLnz6QX/oF/2jn8dKS6QHe24y+c171aHq519Ju0nzpI2k&#10;adKDff2TDwceXPj0g/48WO8lmfkqOXaJ+s49/DnS06THSttL3OuHpfV5/U/q55FLPhx4cOE/lO8l&#10;JXOzrvss0Vio1aOkQ6THSTtLc6WZ0hSJuViXheM4nhzyyCX/EAke3CXS0r9AMS7u9YdJT5L2kLaR&#10;ZklDUun131zHozqG48khj9yuvZc82OdxicbMvf8I6WBpX2kHaY40XZro+p/U32c7rfeROJ6ch8N7&#10;yYM9r1yHPNs9SzpI2kWaLQ1KbQvzzPXM+0lzHT/YfXy45S/R3DxP4pmF+x71OUmKC3M8T3qmtER6&#10;uI3zoewv1+vu0gypzmWuVupc5ubP677OZZ1Lr4eutGtd1rrsSi16P2pd1rr0euhKu9Zlrcuu1KL3&#10;o9ZlrUuvh660a13WuuxKLXo/al3WuvR66Eq71mWty67Uovej1mWtS6+HrrRrXda67Eotej9qXda6&#10;9HroSrvWZa3LrtSi96PWZa1Lr4eutGtd1rrsSi16P2pd1rr0euhKu9Zlrcuu1KL3o9ZlrUuvh660&#10;a13WuuxKLXo/al3WuvR66Eq71mWty67Uovej1mWtS6+HrrRrXda67Eotej9qXda69HroSrvWZa3L&#10;rtSi96PWZa1Lr4eutGtd1rrsSi16P2pd1rr0euhKu9Zlrcuu1KL3o9ZlrUuvh660a13WuuxKLXo/&#10;al3WuvR66Eq71mWty67Uovej1mWtS6+HrrRrXda67Eotej9qXda69HroSrvWZa3LrtSi96PWZa1L&#10;r4eutGtd1rrsSi16P2pd1rr0euhKu9Zlrcuu1KL3o9ZlrUuvh660a13WuuxKLXo/al3WuvR66Eq7&#10;1mWty67Uovej1mWtS6+HrrRrXda67Eotej9qXda69HroSrvWZa3LrtSi96PWZa1Lr4eutGtd1rrs&#10;Si16P2pd1rr0euhKu9Zlrcuu1KL3o9ZlrUuvh660a13WuuxKLXo/al3WuvR66Eq71mWty67Uovej&#10;1mWtS6+HrrRrXda67Eotej9qXda69HroSrvWZa3LrtSi96PWZa1Lr4eutGtd1rrsSi16P2pd1rr0&#10;euhKu9Zlrcuu1KL3o9ZlrUuvh660a13WuuxKLXo/al3WuvR66Eq71mWty67Uovej1mWtS6+HrrRr&#10;Xda67Eotej9qXda69HroSrvWZa3LrtSi96PWZa1Lr4eutGtd1rrsSi16P2pd1rr0euhKu9Zlrcuu&#10;1KL3o9ZlrUuvh660a13WuuxKLXo/al3WuvR66Eq71mWty67Uovej1mWtS6+HrrRrXda67Eotej9q&#10;Xda69HroSrvWZa3LrtSi96PWZa1Lr4eutGtd1rrsSi16P2pd1rr0euhKu9Zlrcuu1KL3o9ZlrUuv&#10;h660a13WuuxKLXo/al3WuvR66Eq71mWty67Uovej1mWtS6+HrrRrXda67Eotej9qXda69HroSrvW&#10;Za3LrtSi96PWZa1Lr4eutGtd1rrsSi16P2pd1rr0euhKu9Zlrcuu1KL3o9ZlrUuvh660a13WuuxK&#10;LXo/al3WuvR66Eq71mWty67Uovej1mWtS6+HrrRrXda67Eotej9qXda69HroSrvWZa3LrtSi96PW&#10;Za1Lr4eutGtd1rrsSi16P2pd1rr0euhKu9Zlrcuu1KL3o9ZlrUuvh660H0hdPn9gYGBJ1bhz8BzN&#10;ze7SDGmSFJdBbdhceoJ0mHR41bhz8DTNzS7SdKltLjfQ9pnSdtJO0s5V487BQs3NptIUabxlsoxp&#10;0nDVhHMwpPlhHttqUpvrUmegOzMwR13hzYg3Hm6Wo1KzNB4X/hnSV2dPGniOqvrNan9K69ukr+jg&#10;d6nab9VOJxA0cI/V/fkHsGX1cm/7nnvu6W1aoX/vIb1bWqzsp2r9S2mR1LQnDYwNwMe//6Kc1f/c&#10;36pb6gzUGagzUGegzsD6nQHejnjGY/1wWngDbdT0u3ndrNnetFmz+Otm22rn/v/2ffk9YStpROJ3&#10;sYfDwjndUNpIot/NszzbeM0TDr8D6Ymn12Y/tk2VGC/7sI1HKbaxL2vGTzb7cCy57NOsF6o9T2L/&#10;ri+cY/pNf3eQdpTmS3Ok7SW2Na837r9e1N82W+sxiWN2kR4hcdyW0iYSc8O8bCexL/XD3GwqkfVI&#10;aVeJeaYfXVk4v5xb6oQxNH3jnFMf9H1M2k1aIDGO+dJcifFvIfEZBa8Z/6z+a+Z4a+lREnO0rcS+&#10;1MmoxBzymvkak5gX8h4t7S4xp/ShKwtzRI1wDuln0zfmj5qiv5xvfOpoT4kxUi9NXdEelab01ztr&#10;PVtijqmnZj6Yt+kSc0kG8wcbn3nC30miNmnD78IySZ2gBnaT9pXoG2Nl+1Rpc4kxM0/M4WYS42Ns&#10;zNECaSuJsbFm/Mwr4xzti/ZciWOYT3KYQ46h5sin1siGA5P9yZ4h0ZcuLFPUiU0l5og5o47o24YS&#10;/Ub40/tiHIxrvkS9sN+WEvPAuNnGPr4/93PGznHbSMwlx9PeQ9pVgo+YGzLJGJa6Mk/0Y1BivjaQ&#10;moU+MhbmifFTA1P7YhzMA8dxDNvZxjHk8Jrtjcd+bMNnP+aC+iGTuWEO2TYk+XG0u77Qx2Y8jIn2&#10;5Ak6XXre2Y85G5WYl2kSc1t6vHbt3MJcNfUx0Rw90I6T29TiAz227l9noM5AnQFmgHtro/UxI01W&#10;sx4vs/FZr8sSj4+v1yVzvGO4b/MeNyLxXMVzQPPezj0Y8T7fbGPN+xdrPNq8B/h+ZJCHyMbn/Y5j&#10;mjmBy7MDz1zsg99wmvfHhkV202ZNPpns3/SbY8hrmByzvhb6TB8XSTv2ta3Wc6TtJOYN0Z4rNd6W&#10;arMPY9xamtVvs9+mEvt55iZ6zTGsGR/vg+QulNhvvsQziedvrtcwt5LYt8lo+saa4+h30z/60mTS&#10;NzjrY2GemP+dpe0l+owY0y4S40e06QP74dEv1rOlHSTmhnGwH+Oir+yzQNpN2kJiDlhTN4MSx+wk&#10;MRfMA1mezzM8ol/0gWMb7iPUxttVoh+MYUOJjDGJHNqTpfW1DCmIsTGmR0r0nde0OWfN+Jkn5oF+&#10;0Xf62YyVbbTpP+umNujv7hJj9HmaotfMD7UwKvGauWB/sraTxvriPNAH+sR2suDMl+gjHscPS+zD&#10;eR6TNpQmSetrgTFbmifBgE/NP0pibGMSfaV/+HjME9vYdzdpoTQmMc6NpY2kZj/mvZk3MqZKkyWY&#10;eIyNY+ZInAf2GZPoD2vmhDVMzhVZzXHw2MbxzNcCiT6TxbjW50IeueQjmDOl+RJ94xxSI4ydPs2S&#10;qIUxCX9Bv81+jI3zOCqNSWxj31GJ7GaeJqk9JG0pkcFx7Mc8sUb0ibGPSTA4fpY0IlHLo1Iz/7xm&#10;3jk38yVyp0lw1teygYLIZHzTpUFpssQ42Iam9F/Td/Zh/8bn9bDEfmznWPZvjqV+aDMWxsFrFsbQ&#10;eGQwBztKMDhXzEfk0DdYnDfWDYfjaZPX9IdxPRjL2uaePlBTrNe2b9O/Zj/Gy9iYC8bqC/sgxsc1&#10;CIN6Zh6Yc5YmhzX80f5aq84tnB/GuC7niWMYH8c3Y1bzPgtzwnyyD23Utm+mH4qsy0M4A5w/P4fN&#10;a9/WdMe9tfnNMXHtGdFb22s/1ttrOy7jU+Pca7k3cP/kXsF1wn2iuV801w33Ddqs2bfx/b7DPbU5&#10;ltxmf/ZBTcYMtclg34bZrLkGGyZtMpvz4f1t+M09bV3uC4pe6wJzVFoo7dxfz9Oa9+ZFfeHxemNp&#10;O2lTaVtpR2knifdz+sk4yJstcewOElmbSBzHPog2eRzfiLw5Eh77b9l/zf602dbMFdvIhk2fF0u7&#10;SptLzG1mYZ6HpQ2lhkfekDRfgsv4OT/0iW3bS5tJ8yR83o+Yk20k+sVrtJs0S5okkYe/QCJnhsS8&#10;cRz7IMZGJttgMKeI+XiEtIXEvPGa/WmzjTmYLJELn+306zHSHhIc/MzCHNEn8jlv5DEuzg3nlPFO&#10;k5hP5nK+xHjxmSvGxmvGMSY1OcztYonxkDdd4lhEDudkY+mRElzGSBaZ8yTmE4/a2FIinznZToLH&#10;/uzT1Ar9G5XYD3Esc8zxIxJ9WNeFY2dKu0n7SltL9L/ZzjzRR84X21jTL+aV9Vi/3Yxjnl5zDDmM&#10;Z8//x56dgFiWZWsB7sjIeap7Y8iMyMjhRuQ8Z2RWVferLkUUEUQEEUQREUQQEUQQReSBCiKICCKI&#10;ICJPBBFEBJ84oT5x4DnwWsUBtRUHHHhDiwNOODz/L/usYnnMsU5kZGR17OTvvc9aa69/rX/ve+6N&#10;6oAWtVefznkjmAc0+SQQuwhuBew0kEuf24E4ee0TKwet2NaDo4FxMlDbZ8HTQA572JeCKYMuFwK9&#10;0cy5GKeDnUBds+BUwCYGv3r0QAd9+ayoWU/2eKaTvtUo79lAf/ybQenkHrGpA4cZN8jvPtgnlz2L&#10;AL/5TCC/oUZ5HgX3Anp+FCwHUweOowG99FKDTf93Atx01JtanI/69CRuFqjLfDzgc460Umf1IX/t&#10;lWceiNG7PVXDieFZfjaxtDPLXznMvWZ+et4KbgZqonHxZ7nnQ241zgJ9gLvkbPiK26wfd8xcPn1f&#10;brYsvxgVU/vEVr4KqmczbWbDnOmlQ23OxZluB87K3v0Yzote0M+uc6vPHTDXeJGtfDW/SYxYvO7t&#10;y/jF1JDTPXMGai69szwchwocKvAVVsBnvfAVbvOtWvPO9G6u97PZd+ws8L3nHVnvYd8pb/KOTdhX&#10;bujd9+pm4LvW9/694G6wE7D5TrkUXAzo9lUe7oHfZ/U7r75Hfbf6zbYd0OJhQKtZ4D65X/bws3v+&#10;Kg8a3QgeBeuBz5JROl3PmhZ+N88CutIS3KfvBZ306m7sBp8HfsfWb7OxTvfj81mzp8b3ik76pcuF&#10;gEY0q/dx6eS+bAXu00bgs0Yf/nlwK/C+srfuYpZfueF++JuAXqWRJr1vvJdoRA960WQxwPvd2ueV&#10;huLo13Pk8Ss/3I2zgXviu8898v5yp9w/2llfGcDmXfe9ptPS0LO+rcG9o5m7V2v3Dsb3MabDcajA&#10;oQKHCuy7AvW+Mr9qvCyu21+0flXOg+bz/q53dH2H6cl73Heg35y+D72/we8pPt95nu09P8DvBc9i&#10;+Hx38tnPBvXdal18WR74oeeNwO8kPZZGnu8MuJl5fcDlzGvBzjD7PSVOjLV9fkOIvxHcDraDC4F9&#10;1mx+79LqoA1n5w4442MBPQy1LgJ9rgR1j6qXi7H5248ui0DvfpfeD+hxN9DzLHB3aHUroMejYd7I&#10;LLf7SUdccrp/VUeWB2LQSI9qd9b1twe7mp8G6teHs6eD/vTmvyfQjVal04PBbrbnRCAXDe8Ecn0a&#10;8N8NcNCchoDjWHCQhjPT727weeD81cjuPm0H94ZZT571sghooGdretGJjRY08Uy/tcCdYaOJu0Yj&#10;fhrL4a7Zx6eeOqssD8ygizOkkRqPBAadFgFdLgf0WgRiSxfzPChd1rOW56OANtsD7OGjI5+Zhvzi&#10;zgdyLQL5jgYHbSylIHXRqzRSo8+L86WPczfrl/1UcDagpeeNoHoWwy/n6eBMIM4Z0ET88YCdX5z7&#10;Y49nPjV9KEPtztnZQ/VYPdQsbhZcDGhn3XsVR3860Oog3pWUNWnQQM/umnVpk+UXg03v4sRY93uZ&#10;x+eD7WU5hpDD6VCBQwUOFdg3BbyPfL+ZXzXeNO5VOd63z3t6jHFN3c/n2Xvbd7/fXr7ve4x1DWt+&#10;ceLt6/48vnL0vK8KrLhXxXwZn3p9l/tt4Leh2fe6Xup+iPHbiA/E+74z23MpeBjMA/eqcslTv6PE&#10;rgSPgq3AvspTMXLi8b1b+a3H3Gy1t+LM7Lidh5r3cuDbDu4G94Ld4HGwCNS3NMzXMt8OdoKNYDas&#10;7RP/jeBCcDGQ5/4AGop3j+jzfQEO+xbBPBCzHtDuasBmfT1g79ybeab3dkATZ6GmWbAWyIvL75e9&#10;GktJpB53AdeNQL9fD9TjjCrmcdbqZlc72KemK8GzQL/qF8f2IFgEepdbrDjP1vbLh5uGq4GzoLee&#10;7afRk0DOzu0s6DUPnIk9ctjPdiTYq7GURGeDOwGuJ8PsmQ6lk3pop6+7gRr1+SgQp8YngTr1Y7bn&#10;ZqDPrtOTPJcOtK894tjlZrOWfztwdmNuGl4MSk9rNe0EZ4K9HseSUF1q+TRQlxrPBcsBLa3V707o&#10;/X5wKaCZ/tS2G7Atgo1gFsildrDmF2dNOzn1R9vbATv/rWAR0EJt+Do3G93sk0ccTs9yzgO17+Wg&#10;k/usPvXgcRfqLmX5/P3o3BYBTfR2ZpjVpi/2WbAefBScHtZy2asP9W8HerYP79lAvkXA7hys+a8E&#10;/GNu+fkWQcWJodcnAd/xYC/H0SRTp7uhRlx6OxLUWMpCnN7pcyzgN3uGU4EYNnP51XsukPPkgNrD&#10;txyY+dhxyGV9IpBnzG0PX4+zfzNwv/DZt5eDBmq6HOwMM372Nx2vilWvfGrX77saanBGNN9rjapm&#10;eZ2Ps6wzLN9ezHX+zvxtehBb9/NVZ7EXNb5pDnWoC/RVnxFrvkKWX6y7jX08yi+n++TOurvsbzKc&#10;2XowD+jV91Xul9le5E+KScPnQf3ej/PgQuBz7vN+fgCfXt1r967sZwebz1a9Z8z6Es9vPQvuB3LT&#10;voZ13WM51AL1Wd3OGtYC+eTit66axLLLw+4Zrxr11fny+KWGHLS5FdwLHgTPgrvBRqBGa/aHwcWA&#10;7U7AXnE7Wa8HW8O8klk+sepfDT4O8JwKjKVAX9cDXHLojc0aF56nAX5c9JLLWn7zImC7EchVNd7O&#10;+mZAK1xvMo4kSH320L72sW0H8ukT5FfDpWG+kvlqoN7LgV7VY89uwHc/oBG7GLXS1f3BwfcseBK4&#10;B/hhFoi7FsixEsyHtT048FmbdwKx9FEXbWAzkIfeZwJ9qEVO2uN6k6FW+R4FciwH9p4LnJk6jgdH&#10;Az2KU49zXA3Urw5986tXDR8HFSeH2uikXv5ZgKP6pb8ceMY64ZJ7LcAl341gEeDfDkordjZcanGm&#10;9syDMwGbvvhPBG8y1KPW3eDzwPkfC8rubJwHG/3oSCdxuGYDrNX2USBerbRQy4NArYvAs734xOnb&#10;XhqU72TW+OXCfyXQJ53tlW9jeL6dmZ9G2wH/IpgF8pftadZqUKOczm8eHA3edNDAOeKg2ZFgKTgd&#10;7AyYZeaTH494dYgBa/5ZsAj0xEZXeukL2PT2zWHmZ5fDfnqdDPA7e3y0rP7rTlbsIj5nsh3MB4iX&#10;j85y6+Gz4E6ATy7xetD7mw410dUeGtVgwyk/LrmtLwUng+OBeLB23+TQH5wI1Ho3UN9KMBvWNzKv&#10;BmIqj/21VhOOC4GexZ0KKm/FimHjY+t9WNs3DzqfPXKa1T51qFXfs2AjcBeqN75XDX5Qj88TvdwB&#10;z7RQo75eNuwVNxvmTC8dr6sFz+v4Xpr8LRw0p5e6cb6uroR8McQ7U2dr/Tb78dq3F2eeNIfjUIFD&#10;BQ4VOFTgLRTwri/Utnqu74Hxc8WZu+9l8T1mvKfn6uvxnu77smvfTX6X1Pe4uX6TWPsO5Gezru9e&#10;+84G54P+W6Bsfu+I9xuBzT6Q03eb/WLsBzHFVTnF45bfmt+6fn9U3eb6jpVfjBzys08ddFffdrAe&#10;bA0znlqvZL0TzIK1gF1d9t0J7g6QQ+y14HZwM5DzRnA9uBBcDuTQix5uBbVfLvHysNlzMZBPnLW9&#10;9waIWQRsYtUs70YgHv+V4FSwFEwZ9jsb3PrHZ54HtLFW3/1AD5uBGBrZx04HPdLGPnFi+NT5MFD7&#10;LJDzUnAimAWPAtpdHdY143Uf5NPvIpgF+OkjL16Q70EwC9SlFnvkuBCcDJaCKcP+6ldevM5vLSiu&#10;0gmnmuihB+ekR3GPA/WvBzRSKx996KRfPdCJFqcDtgeBO4jPehHI5flYgEd+vGeGWY32yF/nWntm&#10;sVlXPfeyFrscTBl0UovenZUarK8F+maj39NAXXpUg7rPBfpxtnTZDuhkn/2rgf32iv8okJ+f5vZa&#10;zwbIget+gMd+OtNP7lkg3yKYBbWW+1lQ/Djqc2fvXuiUNM/PVq/zQF2LAJcZx/Xg84B+/DsD9Nmf&#10;7Xfm9NwO9Cz2s+BOoG89sZWOnk8P0LczuxiIkQM+CR4FuORwFvbQXQ2zQI1gLxudPavlVLAUTB0n&#10;k6C4T2TtWb/yHwv4dgPcZVdnj/V8NDgy2MWxzYMbgf7Eg7x8xwfYA56XA5z2Ay1oSiN7+EA8Pmtz&#10;5ZSfzbP9nsXuxVCfeswv0h3ndrAIcOMV15HH/2/w65vu5rcd9uOq3j2/z1Fn8zLd2eu8nJ2ePZ8N&#10;6Ob83ncPKeHAjDpf+mwHN4Od4GJQd1FM12z8HPfz8TJ7+Q/i7L6423W/3RV3puw0sGajEV0eBNcH&#10;3M48D7yDfX59D1Yua3s81/vF51AslI0fj/tae7veMb/3oT7vyc1gLdC//uh1KWDz2WK7EXivfhI8&#10;DejFJu5+cG+AXCvDeifzeiCveRHcCW4HfPJvBXw4rIszy30fR8Ko9/E7xfnqfRHoT++zQNx2QANn&#10;PAseBovg4+BRoHc90ZlGtwIxVwM264uBGGs8Zlrw3wnYbgZs84B2OJ3f+xg0uhHoz9ktB8bJoHRS&#10;3+NAX+cCOuj5dKAHPS6C3eBu4E7odxbIwfZsWLPfD+xbCfAuhln+WUAnHGb72WnmvN6HTkvh1bf+&#10;Pg/0fixgPxmUTurT5yKgpZr1br0auDOXAzaae7b3fHAh2A7cR3fjSoDPmv40tpcmfGz2W7uHNC+t&#10;8R0N3sc4FlK90Ohc4HNodJ1o4XxBH/ryOaizNs8DepZOi6xnAT3YaCWP9WcBfWhAi1lAAzE45P8o&#10;8NlcBPaYzwRLwfsYeI8G9CqN1HEioIk+Twenhpl+fJ7VfTags+fjARu97ZGTXYzZs88aLehCt81A&#10;TjXYY7/8y4F8fGzmXl8eD8RQp/5ADy8aNNbLbJgzPT/v8Zn3Z3n1XDrMspajRo8t20Ge1ev84FW1&#10;89Pxy5z1lL2hPByHChwqcKjAFwp49/ou+jLvoi+SfAUX3t8dvvsuB76nu72/58uekJfG8H1VRv0u&#10;8JuaLr7TZsH94ELgt5Dvd7+VwHc7iK/fTvZ5pq97WL+n5Kr91vZ9iPfUndCr39m3g5sBLVaDjwM2&#10;/a8H14O7gd+LG8G94EqwEtwIxG4Ha8E8EO+3trX81vJsBXT/0IYzLh3cIRr5zD0LdgM60IomdKLF&#10;IqALTWj2KGC3ngfsDwK5LgRirWm0EzibD22cSsFqvxPQRz+3BrgzlwL987s3+r4a2DML9P5pQBc6&#10;Xg/seRxcHNb0t4/WH6JOS6nb50x/PhsrgbtFEz3SjTZ6p91mIIaNhu6NeDqwuTdixT0d1vY9Cegj&#10;hlYngw9tnEjB9KjPjfvk/pwOaFj3id894vM5+yTQsxi60EEMHdms6XJzWNNPzCxYDj60cSQF04ou&#10;zvn4AHb98LHxw5mAdjQ7H4jhZ+c/GrDJxQbWtf9D1Cjlv/VYyo5jAW1oeTgOFZiigPtU+DJ5am/N&#10;lWP8zF428/se3henAp+jej95x9R7yWeMnw3OBn4zelfbw1Z+uWofu3z2V4x47ynvNZCLT4xn7zL7&#10;a5/n4ipbcVXO/XjfOSe1bgfrwdYw06DWK1nvBOpdDW4Hd4JbwUYwD+zXpx684+USfzXgt74eXAjk&#10;sv/uAL614F6wCDYD++S4GYjDyYa/uNQol3kpeJdDfnWqkS56Mc8DNVhfDO4Ps1pvDOsrmdUvxv6V&#10;oDRnK01pQ4cHweWAvnhosBvQQ7xcYulsvR3ISzc2+3GqBZcarc1Lwbsc8tMJn1ppcC3Qlz7Y6KRG&#10;9W4H/M6Q3T6183uWiwZi9KxPOawfDrM4Z2Dvs8Az/dhmAR53SB73bhasBo+CRSCPPaX9PGt9vMsh&#10;//ngdqA+OlnrU61s+nwa0EM/YtgXw9pnT+1ld1/k2A52A8+LgC7uAS2Li440pJG1e7MI7MFFJ/y4&#10;+dlw0dDdllO+peBdj9MhUMc80PMi0LNZX2r6PHC/PIvl3x6ez2ZWs2f6Wi8CMfZYy2HfmWAWLAI2&#10;fHI+CL4e6Js28pSe4uBi4EwrPxvdTgb7MfB4R9DrROBZP6eCYwHfbqA+tvKLPxosB/bxsfH3GHb5&#10;xIiV0zMcD8RuBrRZC/CZxfNXrH2dq3IeiX0/hlqcnXnpBYT63A4WgdrEvCgu5rcalcNMA/x0x3du&#10;WGfaEy55pg7nob6XnQu72uv+ZPnOBs3wuTel4zsjO0z8XhVwvoXXFVJ3oeLr2b6yvS7HQfO7594N&#10;9X7w+fI581lk8z4F7wzvMbN3L5vZZwTsqfha+y70HeW95h0kp/3s9nxIQ28bA+aZbwU3g1lwIdgK&#10;NoP7wb0Bvo/t4aOJvncCNt+LYH07kM8zvWaBHNvByaDfszweiFHv4zrbqlG9+lC7/j8JngWXAt/V&#10;1wN+Oun5YUCT8tFoFjwJxNwN6CfGs70XAzqtBfbT3906iMO53wgeBetB3Xs66ZkGzr96FQv6XQvE&#10;0ICGtFsE4j8K5sGnwdcDvtXAnXwauD/21R2UfxbUOWV5YIaavBd2g88DZ3wsYKfTInDOTwL3aCPw&#10;rCc6zQJ3YDt4EFwJ6EbzrcB9oQkffZwDXWjk2YzTHjWIXw4O4qCLXtVLsyOB4Z65A58EjwP3g7/u&#10;jj7nAT3cL1qJWQloCHLSrDR2n8TQ055rAZv1Z8PsfJaCgzbUdDSgV2mkxhOB3p8Fi8Dz8YAuTwMa&#10;ngnoeXaYlzPLxcZHA7quBPbj4KdF7WXjl88sx4c01OvsfRb0dCSgKQ3Y+Kon9vFgOx34nNk/junP&#10;8tCu8mX5QQ11O38a1dAfG1/vtfx9FuMefaj9914O14cKfKgKfFU/h94/hfHZlP1176ge19/r9b1Q&#10;eSuunsfz6/zj+P161ofvIL+Z9Od7zu8Cdt/l7L7zzPWdL8Y7HqzZ/WY4P8wrmf2e2grsrXg8YgCX&#10;/PYWn3vILhfb684mIfs26rfSrTD6XXg1WA/Ur997DZtZz4PrAd1gJ7gQXAtuB/L4jfB9wW5wN1gE&#10;9pnvBOLsWwtoiY9mNLoRyE/LI8FBGEspQm3qWgTqtVY7u2c66f1hQEeaPAj0DfcDcbXXM62fDTPN&#10;7GUzy70R0Iu2NwM25+Luyc1/PFDfQRjqOBM4w0vBLKCT+ul0dli7E9X3xawfBXRxH+iiL/v0ThfP&#10;TwKainkcbAf2eZ4FYmtP8dGdTma1HZThXjtDd8bnQO/Oly7WNNSrHuuc2XcD8YvgVrAZ2KPfeUAL&#10;MduBe0TLrYA27qQzwWltv730l+fpMB/LvBQchLGcIvTkrjhrvbgPNKie2W4Eej4bnAkWAZv7QMdz&#10;gX1i9Et764rRv300ZrdPvDh3Dx/bzeCz4HYg55HgIIylFKF+Z65e6xPBqeB0cHxY04dtOVD7yUAs&#10;OHd2++zhOzrMFSOPfexiise+zrGaZ9qaD9J9SjnP69fjq+qi516OF+VjoxudzYfjUIHvJQXc/0L1&#10;Xc/m142XxY7t4+eX5e1xtX5Z7Lu013vZ+9Q7yjv7fOD7xju3bL6b+Oo9z26P94m5Yj3XXu9+Pqi8&#10;9Q7nEwf8NOhDXWLUgrtqsv99vL/UshWsBfPgTnB3wE7mC8HtgH07uBiwi7XncrAeXA9Wh+dbma8E&#10;9T1qDxuwiWOzBxcOuvehLnz894Ld4HGwCJzFUrCfw/mo91Kg7/uB72b1WdNEnRuBs9cjuz7tEbsV&#10;PBye5VoEpZ1n+shBI/vcD6AlHvuPBzVowC8nfhzfCL4ebAZHg/0eZ0JYOrnb7sfN4EmgztJslrUz&#10;nwcv00m/4uk3C/Qol/hnAa3oQi8x7qh4miwHNejkc8pv75Nh9kz//dZJPbRR/3YwC9YC56wm+umd&#10;n3404q969apPs37sM5fu7pG8IAfNzIsB/O7HqWAp6MOZ4P5G8Gkgx4XgXNA1zeM7H0fCoO9nweNg&#10;Y4B7ACvBmUC99KDDauA+zAM9sqtf/LXg4+Bp4N6AnLPAXrFi3B+59S6Xu3Mk6INO8u8GtKevPUeD&#10;pWA/Bz41OmdnS4PTAW3MalL/8YDtVMBOF/eQBjuBfd47peGlZqOJnk8GcpiXA7nlKp5x7/xy0lp9&#10;DwI6qed9DPWsBfpVl57GNcf0hY1ms0B/84BWPguzgAYnAjnAGYir3l6UN+4XDrF0vRyozeyc3iZH&#10;wvds4NWTfvRZPWX5wsFP27oTdKt13ysvO3zZ3uSju9rMPX8eD8cHrIA7UXhdG3V/Kr6e7Svb63Ic&#10;NL+77LMDPk/uuPeANZv7Dt5B3snmeg+Z67NlT8XX2vvJ+957xmdbTvvZ7fuQht42Bswz3wpuBrPg&#10;QrAVbAb3g3sDvFPt4aOJvncCNt/zYH07kM8zvWaBHNvByaDfszweiOHe6KnOtmpUrz7Urv9PgmfB&#10;pcBvnesBP530/DCgSfloNAueBGLuBvQT49neiwGd1gL76e9uHcRBoxvBo2A9qHtPJz3TwPlXr2JB&#10;v2uBGBrQkHaLQPxHwTz4NPh6wLcauJNPA/fHvrqD8s+COqcsD8xQk/fCbvB54IyPBex0WgTO+Ung&#10;Hm0EnvVEp1ngDmwHD4IrAd1ovhW4LzTho49zoAuNPJtx2qMG8cvBQRx00at6aXYkMNwzd+CT4HHg&#10;fvDX3dHnPKCH+0UrMSsBDUFOmpXG7pMYetpzLWCz/myYnc9ScNCGmo4G9CqN1Hgi0PuzYBF4Ph7Q&#10;5WlAwzMBPc8O83Jmudj4aEDXlcB+HPy0qL1s/PKZ5fiQhnqdvc+Cno4ENKUBG1/1xD4ebKcDnzP7&#10;xzH9WR7aVb4sP6ihbudPoxr6Y+PrvZa/z2Lcow+1/97L4fpQgUMFDpYC3j8FldX6de+lF3XxNnsr&#10;f9/zMlvFvIhzP2ze3b6D/GbyHVdr33N+B3iX1/CeFsMG47XfE/acD+TzPcgmzl5c3vcF34/8Znvs&#10;5ZPb3qqpcop7X98V9VvpVmrYCvw2vDOgfmOqzXmqdzvQE1xv652sN4K7DWzrgbjq+VLWxSPXheBG&#10;cDvwvBY4Izb7Lgbs/Oqh1VKwnwOfc1PPItAnja4G6tMn3U4GYtV/L1gZ8LCt72ct9kGgR3mAJmyz&#10;QI989j0KxPNbbwcbwTxYDezxbE9pfT9r56OW/Rz4qnbn7CzpoL5zwbWAVrQUSyf101DtT9paD+6G&#10;3p3740Cuy8Nabjndt28EDwM2/k8DefmcmVr4aaY+NdwJxJ4I9nscCWHdke2s9a6mRbAZOPut4HhA&#10;J2epH72I/3hYLzLfCuaB3mmlLzHyPAsWAR19ftwfujoPNmtcfOarwdOAXisB/ZyZ/EeD/R7LIdSX&#10;PpyfulcDNVW9Z7Omp3EqoMEi4L8e0NWsX/fOzAYrwbmAH/R/Kyj93Eva01I8u/34Pwto7ezsK9+x&#10;rPd7LIXQvVYHjejgvMz0ORkcCWpYu/f89plpY63+8ntml2s5qLhZ1vq9FPDLxX88qD3Ws8A5rAZi&#10;1CF+XE9M+zaqN33SrUZfl+1N55ft1bP7Mg9o+LJBO5qYvxeHM3FfaPQyLb8Xdfmq91xnbS5Uz/Vc&#10;Mewvsr0ovva8KH5se9vn4ntXc72f+ju13rG+q/xuMNfnxfvddxSbOPZu8z6u94rcYsSDOO9B7/XK&#10;Ue/piuHrOeUTw44TvLvYK+er3nUJ25Ohpo1gM1CD9XawFdwZcCsz+zy427CT9YXgdlCx1vRwH/Qm&#10;F1/tWx9snq8HF4MrgZibwaWATR68V4PVgE28feL9duC3z1k6k70Y8qjbOfTvtpN5xqmGzUB9vpML&#10;6lMXux4eBHzqvR/Qwcynp4eBuumES+9ym3cDXI+CrcB9oIFc9s6CeVA52fDLB+oQKwd7xcmxHOzF&#10;OJUk+lPjelB52fHp717wJLgcuCvqOReoiRbujlr1/CSwR5wzXQk2AjrqaSk4Htgjxv6PA1yPg7Xg&#10;WDAP+DaDEwE+9+RZoB660Ms54NGDnGx8i+BMgG/qkAP/bvB5gEON7HS6HjwN1P8k2ApopSb1L4b1&#10;LLP+aKVm+8Tqh630m2Utt7OgmRxyiat4NdBWPvtoab0a8IllNy8G0E8uMfLZsx4cC/ZqyFXnQLMj&#10;Q+KTmbcD9eB1H/Q8G2b18M8DmsohDlaCs4HexcmxG9R9otMsWATXA/ftTFA5rmU9C/SNA2hlvxrk&#10;FOMZFz8N54FcnnG7h0vBXgx5jgb0OtIS4lCTHm8H94OLwfGAhvo6HejZPvFlk69s9FL73eB8gA/w&#10;iQc5xZdNXmt5rCsGV3GbPVdM7ZHL2tn1fvL4ToYa9OU+w2pAizqfmmP6YrzMps+tQO3jmPHzF8na&#10;Yhwzfm6h72VJK+cD1l+2PntpvB/nG5rDcYAV+LJ36AC3tKel+ax4n3gPe794r+61ZvJN+Txn+3sd&#10;6qfPdnAz2Anqu65rZd2Rx5eOHldr77154N3VR/nNLxpjf39+0Z7yvyjXFJszXg0eBNcH3M7s94rv&#10;XH7vZGvfiUBXfbuDvquh1u5ixdQev9VmwXawEsipH5pVTrGe/QbAB9blr/xmNvXJqw77zLjZ1Idj&#10;L4d61P5J8DSg106wHtANr9r0eCe4O2Ajszg1i7GeBWuBGPF+H9wYnq8ONr8Z5dPbpUDOm4HYzWHm&#10;B7G3A7nxzYb13cz3ArWq017zSsCO+2TgLPZqyDULngWPAtrgWw3UMQucj174zLuBvu8HYufD+kJm&#10;NeuNXs78SqAv8ZsB3yw4H9CIfRZ4thcHvlnwOPBsHx3gYXB5wNPM9uwMzxcz86vDHd/LUTo9SVL9&#10;6AOfmtSpX2eDWz20+Thw1nQUK6bWehBHIzlocSOYBWzWG4FzcPY0OBGcCkpjcfxfD/StLrFyPwrk&#10;Vc+ToOskr/pmgb72csh3LlCLHtRDA5zPgkWg7nmgp4pRnx6ctztBJ3s8y0E/fd0M7DsVnAwuBXRc&#10;C8TWeiVreR4HYmihZ/vBml2d4uz9NMCxGGb23QD3crDXw3l2DRZ5VrdaAK++FoFnepwPrgSLgM1a&#10;DL0+CRaBM98O1H82OBrMgzuBWBz8QBegm+fVAK81m/WZYcaHh05qAfXfDr4Z3AhOBkvBXg75jgfq&#10;cLdOB8cCd8Aa54mAH8QuB2xi2KzFqZcudBRnP9AIj1h9Xwoqf+3vnPZ6tpff+sgwe6YNrUrvWdbr&#10;AY1WAvW9q6GP153Bq/x8+tGjnl40+PVzOagzf1XOF+UQTys5nEedLV4536VGSb8vQ4/60ac79mVH&#10;3Wc5rOFt9f6y3Pu1Tz/u21epL70USsd6rj7f9rnymGtvX1feHncQ1u5uf9e6w96xPuvsfhd4B9S7&#10;2jsBxPgMnR2efZbq3S4e5GAXL65/1vCwQX0WO9fL3nEJ3/fh7NR5PVgN9DUfnrcy3wjuDs8XM18J&#10;7gQ3A99ZbLeDW8HVQA42+ewTfy3gt48O9ZmjY+X2bpfTs3z2nQjex1DfqcD5HgvqzntWmz70qqfd&#10;YDt4HNDLfaCBPsTMAnqKuR+w0YcOoE+x1wL2ipNjOVCL/Q8D+TcD8Wb6y4lzKdjvcSqE7sejwPmp&#10;13DnLwe7Aa1oo2Y267WArvpSv16ctftA02fBvcAeeulTHlwXAja+RXAm0DudVgL55JfTWc0CWtIP&#10;n7j9HGrT127weaB2vRt1tmouHfWqXv2L1ZN+bgY7w5qfTwy7eTGAfnoXI6c960FxHs2aXz24+Gi7&#10;FVwJ5DofqHu/hxrrfGlGnxqns7geOEd3aBa4M+L16PMzC/S9PYBuHwX6ooUYzyuBGBrOg43hmQZy&#10;6t0s72fBzWAW0E0NcDE4HryPoT7nSK+ukVrY9PMk0POpQDz7mYCO1vZbs+ljOTg5PJs9V0ztEWct&#10;Z/GKoydNzHKLkxc84z9oQ036cI7uuz5eNcY9jJ9ftbd8OErbsn2ZPLV3v2Y1ugt15vvFe8hzqMCh&#10;AocKHCpwqMChAu9QgfXk9h8BfMn74T0LanwzCz9atoJZUOMXZfGgHjL/5DDk+O744ZWvbcJ3//CR&#10;42cEePwofNd5VwcuP16q9m+H/Fvzr31N7Z8HNap2NX777Lfm38UPHvuhGXxrDj9y/gdW2H9KYsTZ&#10;33vCc9jTT/5kP/8TOf8TLzh/Wm0P+o01c0Y/mAvijO4ENeqM/Ij+7rk4jx9YeZvzeJPc3z77g8cK&#10;49y3w70RVI/f+c53npd3M/+bsp/bf2pmMTWq7oqJ/Tfrq+J/fdbfX8GZKx6HH9xQdX/tO8//PX/+&#10;Uz5Ew/MPzb6rWX/u/kQ+/yOs8tHQGbwpd8+llj8z4u5+tXR/aCZx91y4/9yIu/txd/9U7p4L918Y&#10;cXc/7u6fyt1z4f6hEXf34+7+qdw9F+6/POLuftzdP5W758L9V0fc3Y+7+6dy91y4f3jE3f24u38q&#10;d8+F+2+MuLsfd/dP5e65cP+tEXf34+7+qdw9F+5vjbi7H3f3T+XuuXD/nRF39+Pu/qncPRfuvzfi&#10;7n7c3T+Vu+fC/Q9G3N2Pu/uncvdcuP/RiLv7cXf/VO6eC/c/wf0Tz//lN8X/y+W5+6dy91y4/+mI&#10;u/txd/9U7p4L9z8fcXc/7u6fyt1z4f6XI+7ux939U7l7Ltz/esTd/bi7fyp3z4X73464ux9390/l&#10;7rlw/+iIu/txd/9U7p4L94+PuLsfd/dP5e65cH9nxN39uLt/KnfPhfs/jLi7H3f3T+XuuXD/pxF3&#10;9+Pu/qncPRfu/zLi7n7c3T+Vu+fC/d9G3N2Pu/uncvdcuP/HiLv7cXf/VO6eC/f/GnF3P+7un8rd&#10;c+H+PyPu7sfd/VO5ey7cS/6fxvb93f24u38qd8+Fe3nE3f24u38qd8+F+/iIu/txd/9U7p4L98kR&#10;d/fj7v6p3D0X7tMj7u7H3f1TuXsu3OdG3N2Pu/uncvdcuD8acXc/7u6fyt1z4V4ZcXc/7u6fyt1z&#10;4V4bcXc/7u6fyt1z4b444u5+3N0/lbvnwr054u5+3N0/lbvnwr014u5+3N0/lbvnwn11xN39uLt/&#10;KnfPhXsx4u5+3N0/lbvnwn0d948///f879Dux939U7l7Ltw3R9zdj7v7p3L3XLjvjLi7H3f3T+Xu&#10;uXDfG3F3P+7un8rdc+F+MOLuftzdP5W758L9eMTd/bi7fyp3z4V7d8Td/bi7fyp3z4X74xF39+Pu&#10;/qncPRfuT0fc3Y+7+6dy91y4v2/E3f24u38qd8+F+5sj7u7H3f1TuXsu3D9lxN39uLt/KnfPhfun&#10;jbi7H3f3T+XuuXD/9BF39+Pu/qncPRfunzni7n7c3T+Vu+fC/bNG3N2Pu/uncvdcuH/2iLv7cXf/&#10;VO6eC/fPGXF3P+7un8rdc+H+uSPu7sfd/VO5ey7cP2/E3f24u38qd8+F++ePuLsfd/dP5e65cP+C&#10;EXf34+7+qdw9F+5fOOLuftzdP5W758L9i0fc3Y+7+6dy91y4f8mIu/txd/9U7p4L9y8dcXc/7u6f&#10;yt1z4f5lI+7ux939U7l7Lty/fMTd/bi7fyp3z4X7V4y4ux9390/l7rlw/8oRd/fj7v6p3D0X7l81&#10;4u5+3N0/lbvnwv2rcf/Y83/P/wbuftzdP5W758L9a0bc3Y+7+6dy91y4f+2Iu/txd/9U7p4L968b&#10;cXc/7u6fyt1z4f4NI+7ux939U7l7Lty/ccTd/bi7fyp3z4X7+0fc3Y+7+6dy91y4f9OIu/txd/9U&#10;7p4L928ZcXc/7u6fyt1z4f6tI+7ux939U7l7Lty/bcTd/bi7fyp3z4X7t4+4ux9390/l7rlw/44R&#10;d/fj7v6p3D0X7t854u5+3N0/lbvnwv27Rtzdj7v7p3L3XLh/94i7+3F3/1Tungv37xlxdz/u7p/K&#10;3XPh/r0j7u7H3f1TuXsu3L9vxN39uLt/KnfPhfv3j7i7H3f3T+XuuXD/gRF39+Pu/qncPRfuPzji&#10;7n7c3T+Vu+fC/YdG3N2Pu/uncvdcuP/wiLv7cXf/VO6eC/cfGXF3P+7un8rdc+H+oyPu7sfd/VO5&#10;ey7cf2zE3f24u38qd8+F+4+PuLsfd/dP5e65cP+JEXf34+7+qdw9F+4/OeLuftzdP5W758L9p0fc&#10;3Y+7+6dy91y4/yzuH33+7/nfwN2Pu/uncvdcuP/8iLv7cXf/VO6eC/dfHHF3P+7un8rdc+H+SyPu&#10;7sfd/VO5ey7cf2XE3f24u38qd8+F+6+NuLsfd/dP5e65cP/1EXf34+7+qdw9F+6/OeLuftzdP5W7&#10;58L9IyPu7sfd/VO5ey7cf3vE3f24u38qd8+F+++OuLsfd/dP5e65cP/9EXf34+7+qdw9F+5/OOLu&#10;ftzdP5W758L9j0fc3Y+7+6dy91y4vz3i7n7c3T+Vu+fC/c9G3N2Pu/uncvdcuP/FiLv7cXf/VO6e&#10;C/e/GnF3P+7un8rdc+H+NyPu7sfd/VO5ey7c/27E3f24u38qd8+F+8dG3N2Pu/uncvdcuH9ixN39&#10;uLt/KnfPhfvfj7i7H3f3T+XuuXD/xxF39+Pu/qncPRfu/zzi7n7c3T+Vu+fC/V9H3N2Pu/uncvdc&#10;uP/7iLv7cXf/VO6eC/f/HHF3P+7un8rdc+H+3yPu7sfd/VO5ey7c/5e0+47+fS7gOG7vvWcyskkk&#10;e4/sLRnJTkay98iWrEhIyEhIRkhIJHvvvbeEJBlJv+fn6Jznef37uu/zPfd87vPe1+OPe+69n/c/&#10;9/d52O7Y7q3tLezR+N8P3xjOcA91x3ZvbW9hjxG2O7Z7a3sLe+yw3bHdW9tb2OOG7Y7t3trewp4g&#10;bHds99b2FvZEYbtju7e2t7AnCdsd2721vYU9edju2O6t7S3sKcN2x3ZvbW9hTxO2O7Z7a3sLe7qw&#10;3bHdW9tb2DOG7Y7t3trewp4pbHds99b2FvbMYbtju7e2t7BnC9sd2721vYU9e9ju2O6t7S3sucJ2&#10;x3ZvbW9hzxO2O7Z7a3sLe/6w3bHdW9tb2AuE7Y7t3trewl4wbHds99b2FvbCYbtju7e2t7AXCdsd&#10;2721vYW9eNju2O6t7S3sJcN2x3ZvbW9hLxO2O7Z7a3sLe7mw3bHdW9tb2CuE7Y7t3trewl45bHds&#10;99b2FvYqYbtju7e2t7BXD9sd2721vYW9JvbrwxnuwO7Y7q3tLey1w3bHdm9tb2GvF7Y7tntrewt7&#10;g7Ddsd1b21vYG4Xtju3e2t7C3jhsd2z31vYW9mZhu2O7t7a3sDcP2x3bvbW9hb1F2O7Y7q3tLeyt&#10;w3bHdm9tb2FvG7Y7tntrewt7+7Ddsd1b21vYO4Ttju3e2t7C3jlsd2z31vYW9i5hu2O7t7a3sHcN&#10;2x3bvbW9hb1H2O7Y7q3tLey9wnbHdm9tb2HvG7Y7tntrewt7/7Ddsd1b21vYB4Xtju3e2t7CPiRs&#10;d2z31vYW9qFhu2O7t7a3sI8I2x3bvbW9hX1U2O7Y7q3tLewfh+2O7d7a3sL+Sdju2O6t7S3sE8J2&#10;x3ZvbW9hnxS2O7Z7a3sL++Sw3bHdW9tb2Kdivzac4R7qju3e2t7CPi1sd2z31vYW9i/Cdsd2b21v&#10;Yf8ybHds99b2FvY5Ybtju7e2t7DPDdsd2721vYV9ftju2O6t7S3sC8N2x3ZvbW9hXxS2O7Z7a3sL&#10;+7dhu2O7t7a3sH8Xtju2e2t7C/uKsN2x3VvbW9i/D9sd2721vYV9ddju2O6t7S3sa8N2x3ZvbW9h&#10;Xxe2O7Z7a3sL+09hu2O7t7a3sP8ctju2e2t7C/vmsN2x3VvbW9h/Ddsd2721vYV9W9ju2O6t7S3s&#10;O8N2x3ZvbW9h3x22O7Z7a3sL+76w3bHdW9tb2A+E7Y7t3trewn4obHds99b2FvajYbtju7e2t7Af&#10;D9sd2721vYX9VNju2O6t7S3sZ8J2x3ZvbW9hPx+2O7Z7a3sL+0XsV4cz3IHdsd1b21vYL4ftju3e&#10;2t7Cfi1sd2z31vYW9hthu2O7t7a3sP8Wtju2e2t7C/vvYbtju7e2t7DfC9sd2721vYX9ftju2O6t&#10;7S3sD8J2x3ZvbW9h/ztsd2z31vYW9sdhu2O7t7a3sP8Ttju2e2t7C/u/Ybtju7e2t7BHHWdkUf+W&#10;uGO7t7a3sEcP2x3bvbW9hT1m2O7Y7q3tLexxwnbHdm9tb2GPF7Y7tntrewt7wrDdsd1b21vYE4ft&#10;ju3e2t7Cnixsd2z31vYW9hRhu2O7t7a3sKcK2x3bvbW9hT1t2O7Y7q3tLezpw3bHdm9tb2F/KWx3&#10;bPfW9hb2l8N2x3ZvbW9hzxq2O7Z7a3sL+ythu2O7t7a3sOcI2x3bvbW9hT039ivDGe6h7tjure0t&#10;7HnDdsd2b21vYX81bHds99b2FvbXwnbHdm9tb2EvFLY7tntrewv7G2G7Y7u3trewFw3bHdu9tb2F&#10;vUTY7tjure0t7KXCdsd2b21vYS8btju2e2t7C3v5sN2x3VvbW9grhu2O7d7a3sL+Ztju2O6t7S3s&#10;VcN2x3ZvbW9hrxG2O7Z7a3sLe62w3bHdW9tb2OuG7Y7t3trewl4/bHds99b2FvaGYbtju7e2t7C/&#10;HbY7tntrewt7k7Ddsd1b21vY3wnbHdu9tb2F/d2w3bHdW9tb2FuF7Y7t3trewt4mbHds99b2FvZ2&#10;Ybtju7e2t7C/H7Y7tntrewt7x7Ddsd1b21vYPwjbHdu9tb2F/cOw3bHdW9tb2LuH7Y7t3trewt4T&#10;++XhDHdgd2z31vYW9t5hu2O7t7a3sPcL2x3bvbW9hX1A2O7Y7q3tLeyDw3bHdm9tb2H/KGx3bPfW&#10;9hb24WG7Y7u3trewjwzbHdu9tb2FfXTY7tjure0t7GPDdsd2b21vYR8Xtju2e2t7C/vEsN2x3Vvb&#10;W9g/Ddsd2721vYV9Stju2O6t7S3sn4ftju3e2t7CPj1sd2z31vYW9plhu2O7t7a3sM8K2x3bvbW9&#10;hf2rsN2x3VvbW9jnhe2O7d7a3sK+IGx3bPfW9hb2b8J2x3ZvbW9hXxy2O7Z7a3sL+9Kw3bHdW9tb&#10;2JeF7Y7t3trewr4ybHds99b2FvZVYbtju7e2t7CvCdsd2721vYX9x7Ddsd1b21vY14ftju3e2t7C&#10;vjFsd2z31vYW9k3YLw1nuAO7Y7u3trewbwnbHdu9tb2FfWvY7tjure0t7NvDdsd2b21vYd8Vtju2&#10;e2t7C/uesN2x3VvbW9j3h+2O7d7a3sJ+MGx3bPfW9hb2I2G7Y7u3trewHwvbHdu9tb2F/UTY7tju&#10;re0t7KfDdsd2b21vYT8btju2e2t7C/uFsN2x3VvbW9gvhe2O7d7a3sJ+NWx3bPfW9hb262G7Y7u3&#10;trew3wzbHdu9tb2F/XbY7tjure0t7HfCdsd2b21vYf8jbHds99b2FvY/w3bHdm9tb2F/GLY7tntr&#10;ewv7o7Ddsd1b21vYn4Ttju3e2t7C/ixsd2z31vYW9udhu2O7t7a3sEcbd2RRdyJ3bPfW9hb2GGG7&#10;Y7u3trewxwrbHdu9tb2FPS72i8MZ7qHu2O6t7S3s8cN2x3ZvbW9hTxS2O7Z7a3sLe5Kw3bHdW9tb&#10;2JOH7Y7t3trewp4ybHds99b2FvbUYbtju7e2t7CnC9sd2721vYU9Q9ju2O6t7S3smcJ2x3ZvbW9h&#10;zxy2O7Z7a3sLe7aw3bHdW9tb2LOH7Y7t3trewp4zbHds99b2FvY8Ybtju7e2t7DnC9sd2721vYW9&#10;QNju2O6t7S3sBcN2x3ZvbW9hLxy2O7Z7a3sLe5Gw3bHdW9tb2IuF7Y7t3trewl4ybHds99b2FvbS&#10;Ybtju7e2t7CXC9sd2721vYW9Qtju2O6t7S3slcN2x3ZvbW9hrxK2O7Z7a3sLe7Ww3bHdW9tb2GuG&#10;7Y7t3trewl47bHds99b2FvZ6Ybtju7e2t7A3wH5hOMMd2B3bvbW9hb1R2O7Y7q3tLeyNw3bHdm9t&#10;b2FvGrY7tntrewt787Ddsd1b21vYW4Ttju3e2t7C3jpsd2z31vYW9rZhu2O7t7a3sLcP2x3bvbW9&#10;hb1D2O7Y7q3tLeydwnbHdm9tb2HvErY7tntrewt717Ddsd1b21vYe4Ttju3e2t7C3itsd2z31vYW&#10;9j5hu2O7t7a3sPcP2x3bvbW9hX1g2O7Y7q3tLexDwnbHdm9tb2EfGrY7tntrewv7iLDdsd1b21vY&#10;R4Xtju3e2t7CPiZsd2z31vYW9k/Cdsd2b21vYR8ftju2e2t7C/uksN2x3VvbW9gnh+2O7d7a3sI+&#10;NWx3bPfW9hb2aWG7Y7u3trewzwjbHdu9tb2F/Uvs54cz3EPdsd1b21vYZ4ftju3e2t7CPjdsd2z3&#10;1vYW9vlhu2O7t7a3sC8M2x3bvbW9hX1R2O7Y7q3tLexLwnbHdm9tb2H/Lmx3bPfW9hb25WG7Y7u3&#10;trewfx+2O7Z7a3sL++qw3bHdW9tb2NeG7Y7t3trewr4ubHds99b2FvYNYbtju7e2t7D/HLY7tntr&#10;ewv75rDdsd1b21vYfw3bHdu9tb2FfVvY7tjure0t7DvDdsd2b21vYd8dtju2e2t7C/vesN2x3Vvb&#10;W9gPhO2O7d7a3sJ+KGx3bPfW9hb2o2G7Y7u3trewHw/bHdu9tb2F/VTY7tjure0t7GfCdsd2b21v&#10;YT8Xtju2e2t7C/vFsN2x3VvbW9gvh+2O7d7a3sJ+LWx3bPfW9hb2G9jPDWe4A7tju7e2t7DfCtsd&#10;2721vYX997Ddsd1b21vY74btju3e2t7Cfj9sd2z31vYW9gdhu2O7t7a3sP8dtju2e2t7C/vjsN2x&#10;3VvbW9ifhu2O7d7a3sL+b9ju2O6t7S3sUcYb+ejvNXds95GnUUYd+Yz2xWf0L573Gvn+gJHP/799&#10;/sW3MUZ+4P8/Ny2eRw/bFrY7243tLewxw3bHdm9tb2GPE7Y7tntrewt7vLDdsd1b21vYE4Ttju3e&#10;2t7Cnjhsd2z31vYW9qRhu2O7t7a3sKcI2x3bvbW9hT1V2O7Y7q3tLexpw3bHdm9tb2FPH7Y7tntr&#10;ewt7xrDdsd1b21vYXw7bHdu9tb2FPUvY7tjure0t7K+E7Y7t3trewp4jbHds99b2FvbcYbtju7e2&#10;t7DnDdsd2721vYU9f9ju2O6t7S3sr2E/O5zhHuqO7d7a3sJeKGx3bPfW9hb2N8J2x3ZvbW9hLxq2&#10;O7Z7a3sLe4mw3bHdW9tb2EuF7Y7t3trewl4mbHds99b2FvbyYbtju7e2t7BXDNsd2721vYX9zbDd&#10;sd1b21vYq4btju3e2t7CXiNsd2z31vYW9lphu2O7t7a3sNcJ2x3bvbW9hb1+2O7Y7q3tLewNw3bH&#10;dm9tb2F/O2x3bPfW9hb2JmG7Y7u3trewNwvbHdu9tb2F/d2w3bHdW9tb2FuG7Y7t3trewt4mbHds&#10;99b2FvZ2Ybtju7e2t7C/H7Y7tntrewt7x7Ddsd1b21vYO4ftju3e2t7C/mHY7tjure0t7N3Cdsd2&#10;b21vYe8Ztju2e2t7C3vvsN2x3VvbW9j7he2O7d7a3sI+APuZ4Qx3YHds99b2FvZBYbtju7e2t7B/&#10;FLY7tntrewv7sLDdsd1b21vYR4btju3e2t7CPjpsd2z31vYW9rFhu2O7t7a3sI8L2x3bvbW9hX1C&#10;2O7Y7q3tLeyfhu2O7d7a3sI+JWx3bPfW9hb2z8N2x3ZvbW9hnx62O7Z7a3sL+8yw3bHdW9tb2GeF&#10;7Y7t3trewj4nbHds99b2FvZ5Ybtju7e2t7AvCNsd2721vYX9m7Ddsd1b21vYF4ftju3e2t7CvjRs&#10;d2z31vYW9mVhu2O7t7a3sK8I2x3bvbW9hX1V2O7Y7q3tLexrwnbHdm9tb2H/MWx3bPfW9hb29WG7&#10;Y7u3trewbwzbHdu9tb2FfVPY7tjure0t7L+E7Y7t3trewr41bHds99b2Fvbt2E8PZ7gDu2O7t7a3&#10;sO8K2x3bvbW9hX1P2O7Y7q3tLez7wnbHdm9tb2E/GLY7tntrewv74bDdsd1b21vYj4Xtju3e2t7C&#10;fiJsd2z31vYW9tNhu2O7t7a3sJ8N2x3bvbW9hf182O7Y7q3tLeyXwnbHdm9tb2G/ErY7tntrewv7&#10;9bDdsd1b21vYb4btju3e2t7Cfjtsd2z31vYW9jthu2O7t7a3sN8L2x3bvbW9hf3PsN2x3VvbW9j/&#10;Ctsd2721vYX9Udju2O6t7S3sT8J2x3ZvbW9hfxa2O7Z7a3sL+/Ow3bHdW9tb2KOOP7Ko93N3bPfW&#10;9hb2GGG7Y7u3trewxwrbHdu9tb2FPW7Y7tjure0t7PHDdsd2b21vYU8Utju2e2t7C3sS7KeGM9xD&#10;3bHdW9tb2JOF7Y7t3trewp4ybHds99b2FvbUYbtju7e2t7CnC9sd2721vYU9Q9ju2O6t7S3smcJ2&#10;x3ZvbW9hzxy2O7Z7a3sLe9aw3bHdW9tb2LOH7Y7t3trewp4zbHds99b2FvY8Ybtju7e2t7DnC9sd&#10;2721vYW9QNju2O6t7S3sBcN2x3ZvbW9hfz1sd2z31vYW9iJhu2O7t7a3sBcL2x3bvbW9hb1k2O7Y&#10;7q3tLeylw3bHdm9tb2EvG7Y7tntrewt7hbDdsd1b21vYK4Xtju3e2t7CXiVsd2z31vYW9mphu2O7&#10;t7a3sNcM2x3bvbW9hb122O7Y7q3tLex1w3bHdm9tb2FvELY7tntrewv7W2G7Y7u3trewNw7bHdu9&#10;tb2FvSn2k8MZ7sDu2O6t7S3szcN2x3ZvbW9hbxG2O7Z7a3sLe6uw3bHdW9tb2NuG7Y7t3trewv5e&#10;2O7Y7q3tLewdwnbHdm9tb2HvFLY7tntrewt7l7Ddsd1b21vYu4btju3e2t7C3j1sd2z31vYW9l5h&#10;u2O7t7a3sPcJ2x3bvbW9hb1/2O7Y7q3tLewDw3bHdm9tb2EfErY7tntrewv70LDdsd1b21vYh4ft&#10;ju3e2t7CPipsd2z31vYW9jFhu2O7t7a3sH8Stju2e2t7C/v4sN2x3VvbW9gnhe2O7d7a3sI+OWx3&#10;bPfW9hb2z8J2x3ZvbW9hnxa2O7Z7a3sL+4yw3bHdW9tb2L8M2x3bvbW9hX122O7Y7q3tLexzw3bH&#10;dm9tb2Gfj/3EcIZ7qDu2e2t7C/vXYbtju7e2t7AvCtsd2721vYV9Sdju2O6t7S3s34Xtju3e2t7C&#10;vjxsd2z31vYW9pVhu2O7t7a3sK8O2x3bvbW9hf2HsN2x3VvbW9jXhe2O7d7a3sK+IWx3bPfW9hb2&#10;n8N2x3ZvbW9h3xy2O7Z7a3sL+5aw3bHdW9tb2LeF7Y7t3trewr4jbHds99b2FvbdYbtju7e2t7Dv&#10;Ddsd2721vYX9QNju2O6t7S3sh8J2x3ZvbW9hPxK2O7Z7a3sL+/Gw3bHdW9tb2E+G7Y7t3trewn4m&#10;bHds99b2FvZzYbtju7e2t7BfDNsd2721vYX9ctju2O6t7S3sV8N2x3ZvbW9hvxG2O7Z7a3sL+62w&#10;3bHdW9tb2H8P2x3bvbW9hf0u9uPDGe7A7tjure0t7PfDdsd2b21vYX8Qtju2e2t7C/vDsN2x3Vvb&#10;W9gfh+2O7d7a3sL+NGx3bPfW9hb2f8N2x3ZvbW9hj8JHf8bcsd1Hnqqv2+It7NHDdsd2b21vYY8Z&#10;tju2e2t7C3vssN2x3VvbW9jjhe2O7d7a3sKeIGx3bPfW9hb2xGG7Y7u3trewJw3bHdu9tb2FPUXY&#10;7tjure0t7KnCdsd2b21vYU8Ttju2e2t7C3v6sN2x3VvbW9gzhu2O7d7a3sL+ctju2O6t7S3sWcJ2&#10;x3ZvbW9hzxa2O7Z7a3sLe46w3bHdW9tb2HOF7Y7t3trewp43bHds99b2Fvb8Ybtju7e2t7C/FrY7&#10;tntrewt7obDdsd1b21vYC4ftju3e2t7CXhT7seEM91B3bPfW9hb24mG7Y7u3trewlwrbHdu9tb2F&#10;vUzY7tjure0t7OXDdsd2b21vYa8Ytju2e2t7C3vlsN2x3VvbW9irhu2O7d7a3sJePWx3bPfW9hb2&#10;WmG7Y7u3trew1wnbHdu9tb2FvX7Y7tjure0t7A3Ddsd2b21vYW8Utju2e2t7C3uTsN2x3VvbW9ib&#10;he2O7d7a3sL+btju2O6t7S3sLcN2x3ZvbW9hbxO2O7Z7a3sLe7uw3bHdW9tb2NuH7Y7t3trewt4x&#10;bHds99b2FvbOYbtju7e2t7B/GLY7tntrewt7t7Ddsd1b21vYe4btju3e2t7C3jtsd2z31vYW9r5h&#10;u2O7t7a3sA8I2x3bvbW9hX1Q2O7Y7q3tLewfhe2O7d7a3sI+DPvR4Qx3YHds99b2FvaRYbtju7e2&#10;t7CPDtsd2721vYX947Ddsd1b21vYx4Xtju3e2t7CPiFsd2z31vYW9k/Ddsd2b21vYZ8Stju2e2t7&#10;C/vUsN2x3VvbW9inh+2O7d7a3sL+Rdju2O6t7S3ss8J2x3ZvbW9hnxO2O7Z7a3sL+7yw3bHdW9tb&#10;2BeE7Y7t3trewr4wbHds99b2FvbFYbtju7e2t7B/G7Y7tntrewv7srDdsd1b21vYV4Ttju3e2t7C&#10;vipsd2z31vYW9jVhu2O7t7a3sK8N2x3bvbW9hX192O7Y7q3tLew/he2O7d7a3sK+KWx3bPfW9hb2&#10;X8J2x3ZvbW9h3xq2O7Z7a3sL+/aw3bHdW9tb2HeG7Y7t3trewr4nbHds99b2FvZ92I8MZ7gDu2O7&#10;t7a3sB8M2x3bvbW9hf1w2O7Y7q3tLezHwnbHdm9tb2E/EbY7tntrewv7qbDdsd1b21vYz4btju3e&#10;2t7Cfj5sd2z31vYW9kthu2O7t7a3sF8J2x3bvbW9hf162O7Y7q3tLew3w3bHdm9tb2H/LWx3bPfW&#10;9hb2O2G7Y7u3trew3wvbHdu9tb2F/c+w3bHdW9tb2P8K2x3bvbW9hf1R2O7Y7q3tLexPwnbHdm9t&#10;b2H/J2x3bPfW9hb252G7Y7u3trewR51wZFHviu7Y7q3tLewxwnbHdm9tb2GPFbY7tntrewt7nLDd&#10;sd1b21vY44ftju3e2t7CnjBsd2z31vYW9iRhu2O7t7a3sCcL2x3bvbW9hT1l2O7Y7q3tLeypsR8e&#10;znAPdcd2b21vYU8btju2e2t7C3uGsN2x3VvbW9hfCtsd2721vYU9c9ju2O6t7S3sWcN2x3ZvbW9h&#10;zx62O7Z7a3sLe86w3bHdW9tb2HOH7Y7t3trewp4vbHds99b2FvZXw3bHdm9tb2EvGLY7tntrewv7&#10;62G7Y7u3trewFwnbHdu9tb2FvVjY7tjure0t7CXCdsd2b21vYS8dtju2e2t7C3vZsN2x3VvbW9gr&#10;hO2O7d7a3sJeKWx3bPfW9hb2KmG7Y7u3trewVwvbHdu9tb2FvUbY7tjure0t7LXDdsd2b21vYa8b&#10;tju2e2t7C3uDsN2x3VvbW9jfCtsd2721vYW9cdju2O6t7S3sTcN2x3ZvbW9hfydsd2z31vYW9hZh&#10;u2O7t7a3sLfCfmg4wx3YHdu9tb2FvW3Y7tjure0t7O+F7Y7t3trewt4hbHds99b2FvZOYbtju7e2&#10;t7B/ELY7tntrewt717Ddsd1b21vYu4ftju3e2t7C3itsd2z31vYW9j5hu2O7t7a3sPcL2x3bvbW9&#10;hX1g2O7Y7q3tLeyDw3bHdm9tb2EfGrY7tntrewv78LDdsd1b21vYR4Xtju3e2t7CPiZsd2z31vYW&#10;9rFhu2O7t7a3sI8P2x3bvbW9hX1i2O7Y7q3tLeyTw3bHdm9tb2H/LGx3bPfW9hb2aWG7Y7u3trew&#10;zwjbHdu9tb2FfWbY7tjure0t7LPDdsd2b21vYf8qbHds99b2Fvb5Ybtju7e2t7B/HbY7tntrewv7&#10;orDdsd1b21vYl2A/OJzhHuqO7d7a3sK+NGx3bPfW9hb25WG7Y7u3trewrwzbHdu9tb2FfXXY7tju&#10;re0t7D+E7Y7t3trewr4ubHds99b2FvYNYbtju7e2t7BvDNsd2721vYV9c9ju2O6t7S3sW8J2x3Zv&#10;bW9h3xa2O7Z7a3sL+46w3bHdW9tb2HeH7Y7t3trewr43bHds99b2Fvb9Ybtju7e2t7AfCtsd2721&#10;vYX9SNju2O6t7S3sx8N2x3ZvbW9hPxm2O7Z7a3sL+5mw3bHdW9tb2M+F7Y7t3trewn4hbHds99b2&#10;FvbLYbtju7e2t7BfDdsd2721vYX9Rtju2O6t7S3st8J2x3ZvbW9hvx22O7Z7a3sL+92w3bHdW9tb&#10;2P8I2x3bvbW9hf1B2O7Y7q3tLewPsR8YznAHdsd2b21vYX8ctju2e2t7C/vTsN2x3VvbW9ifhe2O&#10;7d7a3sIeZaKRj36/3bHdR566rxkjC3s0PafFs3trewt7zLDdsd1b21vYY4ftju3e2t7CHi9sd2z3&#10;1vYW9gRhu2O7t7a3sCcK2x3bvbW9hT1p2O7Y7q3tLezJw3bHdm9tb2FPFbY7tntrewt7mrDdsd1b&#10;21vY04ftju3e2t7CnjFsd2z31vYW9kxhu2O7t7a3sGcJ2x3bvbW9hT1b2O7Y7q3tLew5wnbHdm9t&#10;b2HPFbY7tntrewt73rDdsd1b21vY84ftju3e2t7CXiBsd2z31vYW9kJhu2O7t7a3sBcO2x3bvbW9&#10;hb0o9v3DGe5E7tjure0t7MXDdsd2b21vYS8Vtju2e2t7C3uZsN2x3VvbW9jLhe2O7d7a3sJeMWx3&#10;bPfW9hb2ymG7Y7u3trewVw3bHdu9tb2FvXrY7tjure0t7LXCdsd2b21vYa8Ttju2e2t7C3u9sN2x&#10;3VvbW9gbhu2O7d7a3sLeKGx3bPfW9hb2JmG7Y7u3trewNwvbHdu9tb2FvXnY7tjure0t7C3Ddsd2&#10;b21vYW8dtju2e2t7C3u7sN2x3VvbW9jbh+2O7d7a3sLeMWx3bPfW9hb2zmG7Y7u3trewdwnbHdu9&#10;tb2FvRv2fcMZ3s/dsd1b21vYe4Ttju3e2t7C3jtsd2z31vYW9r5hu2O7t7a3sA8I2x3bvbW9hX1Q&#10;2O7Y7q3tLexDwnbHdm9tb2EfFrY7tntrewv7iLDdsd1b21vYR4ftju3e2t7C/nHY7tjure0t7OPC&#10;dsd2b21vYZ8Qtju2e2t7C/uksN2x3VvbW9inhO2O7d7a3sI+NWx3bPfW9hb26WG7Y7u3trewfxG2&#10;O7Z7a3sL+6yw3bHdW9tb2OeE7Y7t3trewj43bHds99b2FvYFYbtju7e2t7AvDNsd2721vYV9cdju&#10;2O6t7S3s32LfO5zh/dwd2721vYV9Wdju2O6t7S3sK8J2x3ZvbW9h/z5sd2z31vYW9jVhu2O7t7a3&#10;sK8N2x3bvbW9hX192O7Y7q3tLew/he2O7d7a3sK+KWx3bPfW9hb2X8J2x3ZvbW9h/zVsd2z31vYW&#10;9u1hu2O7t7a3sO8M2x3bvbW9hX1P2O7Y7q3tLez7wnbHdm9tb2E/ELY7tntrewv74bDdsd1b21vY&#10;j4btju3e2t7CfiJsd2z31vYW9lNhu2O7t7a3sJ8N2x3bvbW9hf182O7Y7q3tLewXw3bHdm9tb2G/&#10;ErY7tntrewv7Nex7hjO8n7tju7e2t7DfDNsd2721vYX9t7Ddsd1b21vY74Ttju3e2t7Cfi9sd2z3&#10;1vYW9vthu2O7t7a3sP8Vtju2e2t7C/vfYbtju7e2t7A/Cdsd2721vYX9n7Ddsd1b21vYn4ftju3e&#10;2t7CHnXikUX9neqO7d7a3sIePWx3bPfW9hb2WGG7Y7u3trewxwnbHdu9tb2FPX7Y7tjure0t7AnD&#10;dsd2b21vYU8Stju2e2t7C3uysN2x3VvbW9hThO2O7d7a3sKeOmx3bPfW9hb2tGG7Y7u3trewZwjb&#10;Hdu9tb2F/aWw3bHdW9tb2DNj3z2c4f3cHdu9tb2FPWvY7tjure0t7K+E7Y7t3trewp4zbHds99b2&#10;FvbcYbtju7e2t7DnC9sd2721vYX91bDdsd1b21vYC4btju3e2t7C/nrY7tjure0t7G+E7Y7t3tre&#10;wl4sbHds99b2FvYSYbtju7e2t7CXDtsd2721vYW9bNju2O6t7S3s5cN2x3ZvbW9hrxS2O7Z7a3sL&#10;+5thu2O7t7a3sFcL2x3bvbW9hb1G2O7Y7q3tLey1w3bHdm9tb2GvG7Y7tntrewt7/bDdsd1b21vY&#10;3wrbHdu9tb2F/W3su4YzvCO7Y7u3trewNw3bHdu9tb2F/Z2w3bHdW9tb2FuE7Y7t3trewt4qbHds&#10;99b2FvY2Ybtju7e2t7C/F7Y7tntrewv7+2G7Y7u3trewdwrbHdu9tb2F/YOw3bHdW9tb2LuG7Y7t&#10;3trewt49bHds99b2FvaeYbtju7e2t7D3Cdsd2721vYW9X9ju2O6t7S3sA8N2x3ZvbW9hHxy2O7Z7&#10;a3sL+9Cw3bHdW9tb2IeH7Y7t3trewj4ybHds99b2FvYxYbtju7e2t7CPDdsd2721vYV9fNju2O6t&#10;7S3sE8N2x3ZvbW9hn4x953CG93N3bPfW9hb2z8J2x3ZvbW9h/zxsd2z31vYW9hlhu2O7t7a3sM8M&#10;2x3bvbW9hX122O7Y7q3tLexfhe2O7d7a3sI+L2x3bPfW9hb2r8N2x3ZvbW9h/yZsd2z31vYW9iVh&#10;u2O7t7a3sC8N2x3bvbW9hX152O7Y7q3tLewrw3bHdm9tb2FfFbY7tntrewv7D2G7Y7u3trew/xi2&#10;O7Z7a3sL+4aw3bHdW9tb2DeG7Y7t3trewr45bHds99b2FvYtYbtju7e2t7BvDdsd2721vYV9R9ju&#10;2O6t7S3su8J2x3ZvbW9h34t9x3CG93N3bPfW9hb2/WG7Y7u3trewHwrbHdu9tb2F/UjY7tjure0t&#10;7MfCdsd2b21vYT8Ztju2e2t7C/vpsN2x3VvbW9jPhe2O7d7a3sJ+IWx3bPfW9hb2y2G7Y7u3trew&#10;Xw3bHdu9tb2F/XrY7tjure0t7LfCdsd2b21vYb8dtju2e2t7C/vdsN2x3VvbW9j/CNsd2721vYX9&#10;Qdju2O6t7S3sD8N2x3ZvbW9hfxS2O7Z7a3sL+9Ow3bHdW9tb2J+F7Y7t3trewh5lZN/viu7Y7iNP&#10;3deMYe+L91Ls0fScFs/uI7+ysr2FPWbY7tjure0t7LGxbx/O8H7uju3e2t7CHjdsd2z31vYW9gRh&#10;u2O7t7a3sCcK2x3bvbW9hT1p2O7Y7q3tLezJw3bHdm9tb2FPGbY7tntrewt7mrDdsd1b21vY04Xt&#10;ju3e2t7CnjFsd2z31vYW9kxhu2O7t7a3sGcJ2x3bvbW9hT1b2O7Y7q3tLezZw3bHdm9tb2HPFbY7&#10;tntrewt7nrDdsd1b21vY84ftju3e2t7CXiBsd2z31vYW9kJhu2O7t7a3sBcO2x3bvbW9hb1I2O7Y&#10;7q3tLezFw3bHdm9tb2EvGbY7tntrewt7mbDdsd1b21vYy2HfNpzh/dwd2721vYW9Ytju2O6t7S3s&#10;lcN2x3ZvbW9hrxK2O7Z7a3sLe/Ww3bHdW9tb2GuG7Y7t3trewl4nbHds99b2FvZ6Ybtju7e2t7A3&#10;DNsd2721vYW9Udju2O6t7S3sjcN2x3ZvbW9hbxa2O7Z7a3sLe/Ow3bHdW9tb2FuG7Y7t3trewt46&#10;bHds99b2FvZ2Ybtju7e2t7C3D9sd2721vYW9Q9ju2O6t7S3sncN2x3ZvbW9h7xK2O7Z7a3sLe7ew&#10;3bHdW9tb2HuE7Y7t3trewt47bHds99b2Fva+Ybtju7e2t7D3x751OMP7uTu2e2t7C/ugsN2x3Vvb&#10;W9iHhO2O7d7a3sI+LGx3bPfW9hb2EWG7Y/+PvTMBs6o60/VBEIqq4lSBEwolBQIyOKAxcUIljSbG&#10;oKKigkalwIoDg8hg4xQRE2OcwDiPwRmcMpnE2E5REzV2x3iTeO2ISW5fu5OYmMeMmo63vd972Kv4&#10;WbWr6odVh4eYfeRzndrf3v+7hn/vvfY6h8L6qWwbC/bnI7b1YVs/lW1jwb40YlsftvVT2TYW7Msj&#10;tvVhWz+VbWPBXhaxrQ/b+qlsGwv2VRHb+rCtn8q2sWBfE7GtD9v6qWwbC/Z1Edv6sK2fyraxYN8Q&#10;sa0P2/qpbBsL9s0R2/qwrZ/KtrFg3xqxrQ/b+qlsGwv2iohtfdjWT2XbWLDviNjWh239VLaNBfvu&#10;iG192NZPZdtYsO+N2NaHbf1Uto0Fe1XEtj5s66eybSzYD0Rs68O2firbxoL9UMS2Pmzrp7JtLNhf&#10;jdjWh239VLaNBfvrEdv6sK2fyraxYH8T9rOV/yrzc+vDtn4q28aC/UjEtj5s66eybSzYj0Zs68O2&#10;firbxoL9eMS2Pmzrp7JtLNjEt+NtfTzrp7JtLNhPR2zr8976qWwbC/azEdv6sK2fyraxYD8Xsa0P&#10;2/qpbBsL9gsR2/qwrZ/KtrFgvxixrQ/b+qlsGwv2DyK29WFbP5VtY8H+YcS2Pmzrp7JtLNg/itjW&#10;h239VLaNBfsnEdv6sK2fyraxYL8asa0P2/qpbBsL9k8jtvVhWz+VbWPBXh2xrQ/b+qlsGwv2zyO2&#10;9WFbP5VtY8H+PxHb+rCtn8q2sWC/EbGtD9v6qWwbC/Z/RWzrw7Z+KtvGgv3riG192NZPZdtYsH8T&#10;sa0P2/qpbBsL9luwn6n8V5kfWR+29VPZNhbstyO29WFbP5VtY8H+Q8S2Pmzrp7JtLNh/jtjWh239&#10;VLaNBfudiG192NZPZdtYsP8asa0P2/qpbBsL9nsR2/qwrZ/KtrFg/0/Etj5s66eybSzYPforojm/&#10;rQ/b+qlsGwt2z4htfdjWT2XbWLB7R2zrw7Z+KtvGgl0Tsa0P2/qpbBsLdm3Etj5s66eybSzY/SK2&#10;9WFbP5VtY8FuiNjWh239VLaNBXtAxLY+bOunsm0s2FtGbOvDtn4q28aCvU3Etj5s66eybSzY20Zs&#10;68O2firbxoI9KGJbH7b1U9k2FuztI7b1YVs/lW1jwW6O2NaHbf1Uto0Fe4eIbX3Y1k9l21iwR0Rs&#10;68O2firbxoI9CvbTlf8q83Prw7Z+KtvGgj0mYlsftvVT2TYW7J0itvVhWz+VbWPB3jViWx+29VPZ&#10;Nhbs3SK29WFbP5VtY8HeI2JbH7b1U9k2FuyPRGzrw7Z+KtvGgr13xLY+bOunsm0s2PtGbOvDtn4q&#10;28aCvV/Etj5s66eybSzYEyK29WFbP5VtY8H+p4htfdjWT2XbWLAPitjWh239VLaNBfvjEdv6sK2f&#10;yraxYB8Ssa0P2/qpbBsL9qSIbX3Y1k9l21iwD4vY1odt/VS2jQX7iIhtfdjWT2XbWLCPitjWh239&#10;VLaNBfuYiG192NZPZdtYsKdGbOvDtn4q28aCfXzEtj5s66eybSzYJ0Rs68O2firbxoJ9UsS2Pmzr&#10;p7JtLNgzYH+n8l9lfm592NZPZdtYsE+O2NaHbf1Uto0F+5SIbX3Y1k9l21iwT4vY1odt/VS2jQV7&#10;VsS2Pmzrp7JtLNhzI7b1YVs/lW1jwZ4Xsa0P2/qpbBsL9oKIbX3Y1k9l21iwF0Vs68O2firbxoK9&#10;OGJbH7b1U9k2FuxzIrb1YVs/lW1jwT4vYlsftvVT2TYW7AsitvVhWz+VbWPBvjBiWx+29VPZNhbs&#10;z0Zs68O2firbxoJ9ccS2Pmzrp7JtLNhfiNjWh239VLaNBfuyiG192NZPZdtYsK+I2NaHbf1Uto0F&#10;e3nEtj5s66eybSzYX4zY1odt/VS2jQX72ohtfdjWT2XbWLCvj9jWh239VLaNBfumiG192NZPZdtY&#10;sG+B/VTlv8r83PqwrZ/KtrFg3xaxrQ/b+qlsGwv27RHb+rCtn8q2sWDfGbGtD9v6qWwbC/Y9Edv6&#10;sK2fyraxYK+M2NaHbf1Uto0F+/6IbX3Y1k9l21iwH4zY1odt/VS2jQX7yxHb+rCtn8q2sWB/LWJb&#10;H7b1U9k2FuyHI7b1YVs/lW1jwf5WxLY+bOunsm0s2N+O2NaHbf1Uto0F+7GIbX3Y1k9l21iwn4jY&#10;1odt/VS2jQX7qYhtfdjWT2XbWLCfidjWh239VLaNBfu7Edv6sK2fyraxYD8fsa0P2/qpbBsL9vcj&#10;tvVhWz+VbWPB/reIbX3Y1k9l21iwX4rY1odt/VS2jQX75YhtfdjWT2XbWLB/HLGtD9v6qWwbC/Yr&#10;sJ+s/FeZn1sftvVT2TYW7H+P2NaHbf1Uto0F+7WIbX3Y1k9l21iwX4/Y1odt/VS2jQX7FxHb+rCt&#10;n8q2sWD/R8S2Pmzrp7JtLNj/GbGtD9v6qWwbC/YvI7b1YVs/lW1jwX4zYlsftvVT2TYW7N9GbOvD&#10;tn4q28aC/buIbX3Y1k9l21iwfx+xrQ/b+qlsGwv2HyO29WFbP5VtY8H+S8S2Pmzrp7JtLNjvRmzr&#10;w7Z+KtvGgv23iG192NZPZdtYsP9fxLY+bOunsm0s2O9HbOvDtn4q28aCvdkARTTzFuvDtn4q28aC&#10;3StiWx+29VPZNhbsPhHb+rCtn8q2sWD3jdjWh239VLaNBbs+YlsftvVT2TYW7HLEtj5s66eybSzY&#10;jbCfqPxXmZ9bH7b1U9k2FuwtIrb1YVs/lW1jwd4qYlsftvVT2TYW7IER2/qwrZ/KtrFgbxexrQ/b&#10;+qlsGwt2U8S2Pmzrp7JtLNhDIrb1YVs/lW1jwR4asa0P2/qpbBsL9vCIbX3Y1k9l21iwR0Zs68O2&#10;firbxoI9OmJbH7b1U9k2FuyxEdv6sK2fyraxYO8Ssa0P2/qpbBsL9riIbX3Y1k9l21iwd4/Y1odt&#10;/VS2jQX7wxHb+rCtn8q2sWDvGbGtD9v6qWwbC/Y+Edv6sK2fyraxYI+P2NaHbf1Uto0F+4CIbX3Y&#10;1k9l21iwPxqxrQ/b+qlsGwv2xIhtfdjWT2XbWLA/FrGtD9v6qWwbC/bBEdv6sK2fyraxYH8S9uOV&#10;/yrzc+vDtn4q28aCfWjEtj5s66eybSzYh0ds68O2firbxoJ9ZMS2Pmzrp7JtLNhTIrb1YVs/lW1j&#10;wT42YlsftvVT2TYW7GkR2/qwrZ/KtrFgfypiWx+29VPZNhbsEyO29WFbP5VtY8GeHrGtD9v6qWwb&#10;C/bMiG192NZPZdtYsFsjtvVhWz+VbWPBPjViWx+29VPZNhbs0yO29WFbP5VtY8GeE7GtD9v6qWwb&#10;C/YZEdv6sK2fyraxYJ8Zsa0P2/qpbBsL9sKIbX3Y1k9l21iwz4rY1odt/VS2jQX77IhtfdjWT2Xb&#10;WLDPjdjWh239VLaNBfszEdv6sK2fyraxYC+J2NaHbf1Uto0Fe2nEtj5s66eybSzYn4P9WOW/yvzc&#10;+rCtn8q2sWB/PmJbH7b1U9k2FuxLI7b1YVs/lW1jwb48YlsftvVT2TYW7GUR2/qwrZ/KtrFgXxWx&#10;rQ/b+qlsGwv21RHb+rCtn8q2sWBfF7GtD9v6qWwbC/YNEdv6sK2fyraxYN8csa0P2/qpbBsL9q0R&#10;2/qwrZ/KtrFgr4jY1odt/Y7Y+8qokQZJjVKIO03vx0nh9X722lwbXqtfMeDJxrXi5/20nTjjs3JH&#10;lQOlXhKvxx57rFKO0P9V9cr2/VWyz7E99F0c6QnpbSnsI2vJKP0v7D8se09V4nrLqryo907Ze4pQ&#10;71AP/Sb+AaVt0dq6TtR+MGhbteJunTFob2jTZnp/pDRPbeb9uaqsirbXcm3Xq0ef5tKwj5bml04r&#10;tZRmt7nr++adHqWVh5zPUXuXeqxc+b13njyltqlm+qqPXLRYHPSGto39c1MN5fNS/78MrmH7x885&#10;5xwVtaUBr5zPsXpf+pX8Axq3r2k+4bUly1cdcj773bWyqaa5dGmFU/PcO0/2lL/i4l8vgcnr4a83&#10;1bxTO6KGGKfKf7zfiJoJKqfPmnAh/ttvDMa7hfj44yS2hxfbK/FW/+Zc3pdUUv/6+w85/7vvNdc0&#10;/+vgmsq+D7xz4Q069tflETXsw74nn1VJz7bcor8ZC8ad15RMJ2rnm/V+hsr7VHLss8eNnvDHqaMn&#10;DOqn35HTe822SdpuXyHPJmvjsOZSy0iVIY912JLU8T+41KqxP0v/X6g8mKlMWN/XOuO/KmH8V9En&#10;ieO/qpPxr+TXxhj/MOaM9a1qU6vK+1XSvjDmhzjHvFnHNEndOeYTK+f7aaUZlXNfwdf7tc6Y3/eI&#10;zlnO+XHj9mo75/+kbZzzlK9KHZzz99En78rv7JwfqHOuk3P+vsXyOecnq+S8pTnl/6qc86tC07ge&#10;hPeUcONzXteIyv4rta895/m5q3M+jPmnFfgmxZ6jMh7zOc4x/6j+uehDFcOOeXjP9SWw5masBTms&#10;f3GyZoo1zsFamLHOzmH9sZtZ3BTowyU5rLFl37WyVe3ax9GuCzPWxTmsuU7WAmcfwqBdl+Ww7uhm&#10;1uUZa1kO6xUnq6/a1eToQxi06+oc1p+crIVixfe2vJy/JmPdnMMa2uDLjTPEmuhoFwzadVsO6xQn&#10;K68P7T07r41cQ7gQzVb5qEoVbfeNWTrXftq767nCKWrjPjouxNdhS8J7ew2BAWteDus+J2u+c+zO&#10;zFj/nMN61clqcbaLeSPtuiCHNVA56enDuc48gQHrohzWiU6WN/8/m7G+kMO6zMnyXq9g0K4rc1hP&#10;Olm7qg/HKUbIvY7ykGsILM7vOOf/6GTpXnaCh3VtxroxhzVW57UnN7w5f1PGWpHDOs7JanXmPAz6&#10;8N4c1i1O1sn6dfqeayOTaVj357D+w8k6Te1qUoyucgMGrC/nsHo0+sbLe37BgPW1HNbOTlZfHR+3&#10;y17zN4Hn9KdXas69gc/pT6trUp/Tnj5Vc+r4OZ1n6lKfpprS0rcHHyzf85y+R6n2VdYPFkdz9hvW&#10;Y87Os/ljahPPay+qpH3hOY1n80v6dH2/Hdbcfv6SOubd/Gz+TMKYP9MNY/5M3phnazOVnML3jHnK&#10;2swUjS1irJ9QybP5v6q0Y86zuWfMm3VYd5/n3fxs/uwj2Xm+Ac/mz9Inic/mz3JedvBs/ozCV17O&#10;Z/PK/iuj85yf1+fZ/F9E5Nk8HnOezT1jfqTuWZ77I8/msBblsL7pZJ3hZMGAdW4O6z0nq0Usz/PC&#10;eRmLuW7ch+M1T/P0oeYYrj6EQbt4bo5ZS50s3YtdcwwYsHhujlkrnKwWZx9ekbG+mMP6hZM1U6xx&#10;qm9Xc6erM9YNOayBmqd5xsvLYj5NH34ph3WEk+Wd68KAdVcO62ona4GzD+/OWCxWxrnxXDezYNCu&#10;B3NYf3Oy8nLezkVCzth1ANYcvi/u6SpfU6mibQ7EmsN2+gSEbZMk+7KfT3jn2LMy1vwc1g1O1hka&#10;O891GAbt4hoZt+tnTlZef+b1IQxYS3JYXIc9fThH7TpdMUJ8HbYkvLfjBQMW1624XafoGuJhtYi1&#10;j4P1+Yx1WQ7rXifL+7zM9Zd2cW2M2/UTJ2uWs10wYHFtjFkDdK55+rDVyeLaCOvWHNYUJ8t7frFe&#10;CevOHNaFTpb32ggD1j05rG84WXnnl71ebQLPy68lPDu9pq5JfV5+jWej7nhe/nCpdlB3PC+/rjbN&#10;UMN+q5L22efl5x33imHNm/zz8uqEMV/dDWO+Om/Ms+flSk7hb8zn5Z9rnFvVsLeiMed52TPmzbpW&#10;NunYcD/TYcnfX+jm5+XXw/Oy/f6K87Ps1xnzxOfl1xdn5/lklV95ac+LFDJ8lr2a97ycz8uV/Vcq&#10;Tspn2QThc5t4zHle9oz5oRrz0xXDjnl4b+czzNNg8blNzPq5k9XivBefnbHOz2EN0RzD0y7vfOYz&#10;GYvPbeJ2HeZkeeczMOjDS3NYlzpZ3vkMc0FYy3JY/+ZkeeczMGAxX4v78K9OVldzjLyc5JnoN+Ly&#10;TPSeShVt9zmeiY5TULZNkuzLPhN9Wjk5UmaIr8Ny5/MwYM3LYV3jZLU485/zGdZZOawfO1kzxRrn&#10;aBef9cI6J4dVr7Hz9OFpYjU5WDBgcV7H48X3Rjys2U4WDFhLclifcLLy2hXmugpbCt915b19hVxi&#10;+xZSvcT7fSVNvdq+c3uX6jFYOTpN25ql8Ar5yTF3lQf3napyj2CqDH5vvb9HPrq3oqa+K8vbS0P6&#10;dhZzZXlqJeZ5OTEHahv+vRVNU7lG96hEd5ePq+gulXdKd0i3SysyfUnlbdov6Fa9X6OpKteIutGP&#10;4RXa01Mbbi2P6HtBRQdV6lhPJ2SvsN94/XxB+RPab1LfJeXD+i4tT+772fIRfT8vXSJ9IdOlKi+T&#10;LpePrsh0pcory4e3aZl+bq8j+i7XscvLR2Y6SiU6WjpG+6NjpakVXanySrX1Cunyio4T+7i+l0pf&#10;kC6RPi9dLH1OWipdIJ2vfc/VsWcr1mLFPKs8pe8iMRepfgvLh0qHSB+vjOfw0BEqQ19wj16o/pot&#10;kScn5+wzQNtmyZ9VHt739PIOmYapbJaGZNpeZZPRYO2/rmbrZ8au43oMVl3LnebWwnI/7bNWi8r1&#10;ausanaXynzMtVnm2dI50rnSedH6mz6hco34q+6kfg8qd1u8C1Z/zaT+1oUYaJDVKq3Qe1vbt/Dxc&#10;Va7ttF2rVKdVavvKcoPOmUadI406Pxp1XjTqXGhU7jdI5b63aL9bFOuWch/9vHlFt5V7ab+e2r+n&#10;juup43spzuaKh/pItZ2ez/hxm64215aOxutq9QUKx3Je0S/7SwMlvnv3tkrWl/6qMlzX9Db3HnmJ&#10;9uOae6XK91SqaLsff0318VzfW533SOYcsK7JYf3ZyVrgvEfCgHV9Dmu01lA87VJ6DfDcI1nrgnVz&#10;DuvjfpbrfgwD1l05rFYnS3OnlmMUI+RGvw5yAwase3NYTzlZ6sNOv7cR6mCfW5gj/reOY/5WJ+lP&#10;W04yR/yVgrJtkmRf4fo6WRsXqo2eOeIsBYJ1hsqYxbq5h+V9boEBizXtmPU9J6tFTd9HMUK/dTR2&#10;zENhMaeKWb11rnnaNVd9ONHBggFraQ5rkpPlPa/5/BLWpTmsJU7WPB3vaRcMWFflsL7nZJ3h7EMY&#10;sK7NYfXTueYZL28eXpexbsph7etk6fwqec6vmzMW6+dxHp7qZOl0b3dt3Fr8eol73qjsPdeQI6V5&#10;YvF+Y/0drb1KPfpt6Lomx6q6SWvZxMhb19zA7379qTvWsmkUa9mDJdpn17Kvq+36+j2suf31O3XM&#10;u/O7X+rzcsKYl+mTX3Xxd3RqtM7Y0d/RgZ835qxlh5zC35hr2Q1qFGvZTRLtC2POWrZnzJurcJ53&#10;51q2+rXhkZzveHrWsjmWPnm3izEf2PmYNyyWH777NWHftX8vi3xQ+MrLs5Yd9l+peClr2Tzrs/YV&#10;jzlr2Z4xP1T/vPzpqnVX8xnWsmGxlh2zWMv2sFr0qyP3cbBYy4Z1fg6LtWwPS/fiPT33R9ayYX02&#10;h8Vatoc1y9kuGLCY18R9yFq2h9VaKvXz9OFlGWtZDou1bA9Lc4x+nj6EQbtYy47bxVq2h6U5Rr+m&#10;KDfs/SbkJ/OKKZl4ThksnSbtLOlP2zWP55RRdV3f507TLjE3jwUDFnObmHWpkzVXLM+8FwashTms&#10;HzpZnxbLM3Y8C8E6L4f1VydLc2zXfB4GrCU5rAOUJ57x0nntmveyDgPr8hzWHCdrjlieayMMWOR/&#10;nBuvOlktYnV0Xitsp2vifNfmzdrO1+KmNLxZO1Vx9pDCKzyv99aGo+UfIx3b8JtMv1X5Vu00ec3h&#10;AJXhGOp0bMPIOmKel+PzXIB/bMOO6+gY/XxMw6i6ozNNUXmUdKR0hDRZOjzTYSoP0/6HttNIbRtZ&#10;R9149givULee2nBowx9rd6loi0od66lw9gr7jdfPuzRsU7drw3Z14xoG1+3WMKTuQw3NdXtKe1U0&#10;pG5vbdtH2jfT+Ibt69B+mfZXaXWAfl5XQ/Qzaq5oQsPQugkNw6Qd9PNwaUSmkYqDdqxoP5Xj1f59&#10;M+2jcm9pL2nPhtF1H5E+LO0u7aptO2v/sdJoxRuluCPFGCHmCNVneMMgaaC0VaXPhoeOUBn6guvq&#10;cPXXIIkxPTlnnwHahr9dwx8y/b5224a3pd9Jb2X6rTz0m0xvqnxTcddqsN4zdh3X483a4Q2rK/Xo&#10;KLfwhze8to5GNPy0Fo3MtKPKUdJoaYw0Vtop084q0S6Ksa5W6+fVndZvF9Wf82k/taGGPpEapWk6&#10;D1/t4jyc1vBqp+2apjpNo+0Nr+v8+1nt0dKR0mTpMOlQbZ8kf5L2m6RYkxp+Iv1Y238k/39pv5dr&#10;j5KOlo7Vz1O1fZr8adoPdmfnM37cponm2tLReE1UX6BwLOcV/bK/NFDi+9pDpRulMVK4v8paEt7b&#10;+zrrIlxPb5fi6+kM1cdznzhDwT332jsy1qoc1kona66TBYN2PZDD+p2T1VesJin0Wz/1oWeeRL/P&#10;kvaV9GededI3HfOkBTpmXMQNdbBjBwMWzyQx60uqrId1tjgd3Qsti2cSWHweH7NWO1nedsGAdW4O&#10;q1H3eE+7FqpdnjnZeRlraQ6Lv4/iYbU6+5D1XNrF509xH17gZM0R63Qp5AM5Gd7b8YIB66oc1q+d&#10;rK7yf5TqUS/BPVJiLs37jbgWOSphXWqUqpu6LjWKdadu+l7tft2xFrm/GjVDOlSifWFdapASpVWD&#10;xbZJkn2FeclkbRzW3P68sde8DRnzbl6LHJ0w5qNp/6+6WJeq6XxdanTemGdrkZWcwt+Ya5ET1CjW&#10;Ig+TaF8Yc9YiPWPOkDfpuHAd4ZqSOubdvBY55pENX4vkMpi6FjlmcXaeT1Zpv1ertcXRCl95Odci&#10;K/uvVJyUtcj91KjTpHjMWYv0jPkn9E/qxGMext/eR04XA9bcHNYyJ2u+pu2eezEMWMw14nY97mdt&#10;5WEtyFh8dhyzfutknabpsacPmc/QrvNzWHW6F3vGS7+PxzVPgwGLuUbcLr5X6GG16FGgozmhwna6&#10;PvJdMUbqPjNN+zVL4RXuMRz/3fLI+qkq9wimyuD31vvn5D9f3rGiF8qj6l8oj5bG1HcW84XyjErM&#10;83Ji8lz0QnmmYqzR8+WTFXuNnlOJvid9N9OzKp/O9B2VT2V6UmXQE4q1VjMqdePeGF6hPT214Yny&#10;rvUrKppcqWM9nZC9wn7j9fOK8hTtd2z9HeVp9XeWj6+/u/yp+pXSKuk+6X7pgYqOr39QPnqoouPq&#10;v1xeo6+obK/j67+q/dboUyrRCZlOVHmSNF1qkWboeDSzoi+rfEjtRg9KD0j3l1tVn1bVq1X1a62/&#10;V7pHulO6XbpN+9yi425WnBsV9wbFv16861S3a8tTpaOlIyp91tFz7rXqrysk8uTk0FkqQ38N0PvL&#10;5aPLyrtIO0s7SWOlMdLoTKNUoh21r9VIxV8j8qrjeoxUXQd2mlv4QdeVt1E71+h6leiG8tbqhzW6&#10;SeUtmW5VeZt89CWjFYpn1Vn9VqgNnE/7qQ01UlgfeVHn4ZZdnIcvlrfstF0vqk7fV11eKG+r82U7&#10;nSOD6p+VviM9pZ+f1PYnpMe13+OK9Xh5gH5u1PYG+WXtV9b+ZZ1fZR1fVpwGxWusf1H7we7sfMaP&#10;2/QNc23paLy+ob5A4VjOK/plf2mgxOdC/yRdJn1SCvc8WbnPUezH9fSLUnw9/ZHq47meetdHWLuB&#10;dVMOazutWXhYc9WQiVJoV78O2gUD1q05rOlOVl9xmiKWnTeGOtj5BJ8jTZKYu5wg6U/bfJXPkf6i&#10;nGXbJMm+wnk/WRtPk2JuHgsGrHlSzOJzJA9L/dno6U8YsPgcKWbxOZKH9elSqadn7sLnSLDOzmHx&#10;OZKHpTnZOA/rnIy1JIe1o/Lfw2rRcHU0n7C5AYN2fS6Hxd9J97AWKDfGSSEf1B255/XFGevSHNbN&#10;TtbCUmlbTx/CoF1X5rCed7I0XiM9LD4fhnVdDusvTtYi9Z8n52HAujmHNV7XEM94zSyVtveM1y0Z&#10;a0UOa5GTpfEa7+lD1sJp18oc1u1OlvpwD08fwoD1QA7rl06WcmOop10PZqyv57C2bvSNV6tyw3Mu&#10;P5yxvpXDmupk6f7Sq0k8ey5vrZ91i9hUvgs5MWEtaqK6JnUtamLeWtQGfheyf3esP56kRrH+OFei&#10;fWEtivXHuyW2dXZvH9a8ya8/Hpgw5gfS/sT1xwPzxjxbf6zkFP7GXH9sUaNYfzxDon1hzFl/9Iy5&#10;hrzdfC71PO/m9ceDwvrjit3W73fUa33wIPrk3S7WnAdqzDr5/utBi+WH70La31Gv+AcqfOXlXH+s&#10;7L8ycf3xxGy84zFn/dEz5keoxsdI9toe3ts54TxxYLGGFrOec7IWieO5F8OAdX4Oq5/mTp52tYjl&#10;uT/CgLUkh3WokzVbrCZHH16YsXj2jftwtpPlfeaCQbsuyWHxvUtPH2qe5vo+3Rcy1rIc1recrLOd&#10;4wWDdrEOEPchv1/a0y7NZ1zjBQPWtTms/poTelgar3Zzp7zzCwYs5tdxu8Y5WXP1V8095xcMWHfm&#10;sM5ysuapDz2suzLW/Tmsx5wsXTfqPCwYtOvLOazNGn3jpZzf2jOH/0rG+kYOa1cna4Gm0OPUjyEf&#10;dBnNfUaGQbseyWHNdLKU8z3ja5S9t4c62Gs+a0RzMuZnVOpP25yCNaKP6HxjW2fzSPrSc38h52HN&#10;l2IWf0/Rw1Ibt4jbmNeuBRmLdZuY9YaT1ap/Rsxzf2HdhnZx7Y9ZrNt42nWmfnWQJ/9hwOKaH7P4&#10;/q+HtUi/Ls/DggGLddmY9XUnS9fGoZ7xggGL63HMetnJmlcqDfG06+qMdVsOaxtdrzx9OEc5f7oU&#10;ck8plXtew6BdXCPjdi11spSHrnnO3RmL9Y2Y9ayTNVf/BJ6nD2HQLq6RMau20deHug739lyHv5qx&#10;Hs5h7elk6brR7u9D2GvjKPUxax1cG4+U5onF+6p/v+oHjy4VpqRni+ltz7o/rG/7t7ne0LNMV/8e&#10;H8equus+67706NLF2tj27/GJU9P5c8/0U7PnHp5tVrxUfxH12pD1Df3ewuO6Y31jieo/Q1om6U/b&#10;fYn1jf/UNYFtnd2XhjVvousba8e8JYz5iul16zvmLbT/V/ZZd/3HvMWO+by96ipjnq1vVHIK37W+&#10;oZytf/nRpRvybzBOUTsQY71UapWWS/rTNuasb3jGvFnHNEn2upx6nnfL+sbaMZ/xSPb9Kjvmzr/r&#10;SRetu76RM+YDOz/PZyzOzvPJKudp3BSy8nsLdR1p4T0v5/pGZf+VipPy/aoL1CjuJfGYs77hGfPJ&#10;qu9EyY55eM81POQXDFgLc1hfc7LOcLIWZSyuwXG7+NzQ0y7vmgMM2nVuDmsbXSc9LM3T2p03eX0I&#10;A9aSHBbzJg9rpljjpBBf3ZE7d2KuC+uzOSz+vT8Py9suGLD4/DAeryucrFZdsjzPC8x1YcGJWS85&#10;WQucfUh8WMx5Y1ZPzQk9fai5U0NTNF6p19Ru+beM115TZyXcR2epa1Lvo7O4T4bvpje/3qNyTd2Q&#10;uZP+jaTdumPuxHhzs7hDon3hcwLmTtdp3Nn2dz53mp0w5rNpf+LcabYd81+8tmbMs7lTJafwPXMn&#10;5gHdMXe6Vo1i7nSnRPvCmDN38ox5s47p7vO8m+dOcxLmTtz+U+dOcxZn5zlzp1+sXjPm/PvFmjtx&#10;u668nHOnyv4rFSdl7vRFNYrvXsVjztzJM+af0JDHYx7uy3budLoYsM7MYfHddA+LORoK8XVY7n0f&#10;Biw+I4rb9YqTxZzPcy9m7gSLeU3MYu7kaZfuj9vGfbiJ3R/PTLhWMhyp18oz7bVyXHbebMj9UWsL&#10;p3bH/fFuNWqGxJoS7QvXSu6PBzd+IO6P88OY//BH672eNJ8+Sbw/zrdj/tTe66wtVHIKf2PeH+9V&#10;o7g/fkOifWHMuT96xrxZx3T3ed7N98cF4f7YePLa9STn2sIC+uTdLtaTBmrMOvnuxILF8sN3JybP&#10;XDPm2f1xvsJXXs77Y2X/lYn3x7vUKG788Zhzf/SMufeeNVcMWItyWA87WeuztgCLe1fcrr85WZp8&#10;bB7ncrgv2/s+DFg8Q8asbXV/9PThyaVSH899HwaspTmsk5ws3YvbnaN57booY12Sw/qMkzXT+X1a&#10;GLRrWQ7rm07Wqbpkefpwecbi+8LxeL3nZLXos3jP3AkG7boxh8V3kj25cZq+8+/Jw5sy1u05rOOd&#10;rLnKDU8fwqBdKO5DvpPsaZfycD9PuwLnwRzWk07WSP1VpGPUtpDnugTkzqsfytr01RzWdo3udrU7&#10;v+xcN9TBXkP4jsHXJR66n5X0p+3eO0uV/anYbOtsPaJFf4fWk5Nc62EtlGLW/U6W8sR1rsGAxXNK&#10;zPq9k6X8792ktod+02G5YwcDFtfGmMXv6fD04ZxSaYfTHSwYsLhuxaxznKwWcTzjxffKYF2ew3rU&#10;ydK9rNbThzBgcR2O2/XvTpbOa9f3T2DAuiaH9Y6TpfuLa5382ox1Qw5rV11DPLmhPtzM04cwaNfN&#10;OazDnCzlvOv7cjBg3ZHDmu1kzVUfeq75d2ase3JYX3Oy1K5218ZwXtvrIQzadX8O62Uny5sbD2Qs&#10;rvlxzvdt9OXGAmcewqBdD+ew9neydH51+h22TeB7GsvCc7X9/Nb5PQ0uC6nP1ct4bg6fNYTP7Ddk&#10;LUWfNezTHWspz6lRM6RXJNoXnqtZS7mkf9f39mHN7b+DbOcUGzLm3fJ7cNZ+vrQ8YcyZkqeO+XI7&#10;5l9Zdy2lklP4G3Mt5QU1qlX63xLtC2POWopnzJt1THy/SR3zbl5LuSqspUyesd5rKVfRJ4lrKVct&#10;Nmspy1vWWUtZrvCVl3MtZTk7r0xcS/meGsUcPh5z1lI8Y36U6uCZEzKHh7Ugh8Uc3sNqdbJgwFqc&#10;w3rLydK9eNg48cK9XoflzuHPzlhLclgjNCf0tGuROBMdrAsz1udyWLOcLC3A7TXSwbo4YzGXj3Pj&#10;JidLc6cxTQ4WDMbrihzWt52sheJ42gUD1tU5LL434Rmvs/V7izw5z3MCrOtzWMM0J/SwNHdqd00N&#10;906FbfdvFB5+4ePaujZv2WcLqV7i/b5SjRR+z8nu/fVl7l5rft/QOG0Pr/D7IjbXht37D+31+Jbo&#10;ms1374+G9tpP24kzPiv3VzlQelGQuSpHa3J8rcpw/uht2/nTUz9Uqx4TFJt6cC/T809prOpxvcpQ&#10;jz6qh+eeNF8doMPaXpUbvrqwT3NpWHfek/Yo9Tg43JPm/bK27fuinvV9jmVMU+5JxLD3pFLrOp/p&#10;3Eh8fM89iXtq3nceuEf9ujyihvks8U4+q5I6bWPCcxRjRo7S7XzOi17WzvNUcv1ZqpJjw5xkQX/9&#10;XijlLdsmSfYVcneyNn5M8pyrryrQPO37msqY9bCTpetdu3M15B1tDO1anbH+bw7rJ04W55jnngFj&#10;nvZ9M4c1ZICvD1ucLBiwfp/Dmulkedv1h4z1bg7rISdrpurqyY2/Zqz3clhvOlne3IBBH/bcrH0e&#10;1ulC7sl5bx/2EgNWbQ7rGCdLv1fP9f3IuoxVzmHd6GTl3Qvzzi8YtGurHNa3nayDnH9nBgasQTms&#10;/3GyFuu7mJ48HJyxmnNY47f05cZC1dUzTxqasYbnsGY5WRqvneP5n7335o0d1/wLVcdXVF6tUsU6&#10;1/xTNu/6mr9Ax4yTQvx+Zu6h5rRdh7mvwPpZDuu+/qWSh9Wq6kx0sH6esd7IYf3eyZqvX0k3zsGC&#10;caH243oc9+GwAb52naXjPTkJA9ZbOSyu+Z4+1LVxqzhPwtjZ8fpdxvpTDusiJ2umnus87YJxodr1&#10;txzWk06WcqPdPbqr/IcH939yuL238PWnzrtBcX9upZjMr3pK86UJL+n3iIpxjd7vrE7mmfK/G/X7&#10;zjcvlf6snRq52Jbe19bwWnJAeKfTqe19mCYz195DWoF+sGZO9pDej5KYn/G+R6m5wsdv/9J0e82f&#10;9laxpeiBD34PcK6Z8+2D3+ANaCH9o6tV5fmxQWWjVCf1koq+UydkL/qCPqFvuOVwGWbJZYI0Thos&#10;0X+9JfrzH/VF2+kD+oI+GScdKB0hHSd9SjpaOkTaW9pB0l24xN2RW+k/Qs7RRtpKm2n7DtJeEn1C&#10;35wgTZdaMvH+RGmadLg0QRorDZTqJc0wPpD9Rj/RNtpIW2nzBIk+oC/ok+lS6Ke8Ev946SjpY9KH&#10;pCFSo6Slyw/Euco5R1sape0l2khbaTNtP0nK65vOtk3XMeThsdIkaV9ppLSlVCv1lHpIfy8v6kqd&#10;qTttoC20ibbRxvic66xvuvLo7+OkI6SJ0i7SdlJZ6i0xXpvqi7pRR+pKnak7baAttGlDcqmr/gr+&#10;dMX/lMQ18BPSR6Rh0gCpRtpUcq5HVhfqRN2oI3WlztSdNkyXQruqXcI6UZoqHSbtL42WtpHqJeYt&#10;1Hljv2DCpg7UhTpRN+pIXU+UpkvV7p/O4pPPXCOPlA6SdpN41G+Q+kibSdV+wYAFEzZ1oC7UaUOv&#10;3521uTu86aob18xjpE9Ke0vDJa6tfaXuPld7ZDGJDQMWTNjUoTuv393RPx3FmK66knPTpMnSR6Wd&#10;pG2lftLmEm3d0BfHEoNYA6WxEozJEkzY06WWv0NRb66tU6SDpT2kZqm/VCOtz7nKvhzDsc0SsT4u&#10;HSXBmC61fEBEW7jWHisdKo2XdpS2kmqlXlIPqaMX5zL9NFLiWGIQa1O4fld7jDhfmPccIU2UdpU4&#10;V/tIeX3GNs693SXuc9WeM1W7/Rsaf7raznl0tDRB2kYij+IX/dVfmiBxr9tQ3gfluOnqg8Ol7SWu&#10;4/Er9NdHZdC/H5R2b2g7pqsPJktDpKK/us6H6eqnyVLRX133FTk5XZosFf1V9NeGXqM6O67IL19e&#10;hT4s+qvor5AL1SiL/Cryqxp5FWIW+VXkV8iFapRFfhX5VY28CjGL/CryK+RCNcoiv4r8qkZehZhF&#10;fhX5FXKhGmWRX0V+VSOvQswiv4r8CrlQjbLIryK/qpFXIWaRX0V+hVyoRlnkV5Ff1cirELPIryK/&#10;Qi5Uoyzyq8ivauRViFnkV5FfIReqURb5VeRXNfIqxCzyq8ivkAvVKIv8KvKrGnkVYhb5VeRXyIVq&#10;lEV+FflVjbwKMYv8KvIr5EI1yiK/ivyqRl6FmEV+FfkVcqEaZZFfRX5VI69CzCK/ivwKuVCNssiv&#10;Ir+qkVchZpFfRX6FXKhGWeRXkV/VyKsQs8ivIr9CLlSjLPKryK9q5FWIWeRXkV8hF6pRFvlV5Fc1&#10;8irELPKryK+QC9Uoi/wq8qsaeRViFvlV5FfIhWqURX4V+VWNvAoxi/wq8ivkQjXKIr+K/KpGXoWY&#10;RX4V+RVyoRplkV9FflUjr0LMIr+K/Aq5UI2yyK8iv6qRVyFmkV9FfoVcqEZZ5FeRX9XIqxCzyK8i&#10;v0IuVKMs8qvIr2rkVYhZ5FeRXyEXqlEW+VXkVzXyKsQs8qvIr5AL1SiL/Cryqxp5FWIW+VXkV8iF&#10;apRFfhX5VY28CjGL/CryK+RCNcoiv4r8qkZehZhFfhX5FXKhGmWRX0V+VSOvQswiv4r8CrlQjbLI&#10;ryK/qpFXIWaRX0V+hVyoRlnkV5Ff1cirELPIryK/Qi5Uoyzyq8ivauRViFnkV5FfIReqURb5VeRX&#10;NfIqxCzyq8ivkAvVKIv8KvKrGnkVYhb5VeRXyIVqlEV+FflVjbwKMYv8KvIr5EI1yiK/ivyqRl6F&#10;mEV+FfkVcqEa5frk1/GlUon9/5F1kto/WRoibS7Frx7a0CDtJU2WpvyD6yi1/yBpkNRLynvVaGOT&#10;NEoa+w+uMWr/DlJZ2kzKe7G9t0S/9S1U6qM+6CkVr6IHNkoPbCVKvcQFrZ/UKIVX8EjI+dJTD5RK&#10;39dd4Tq9H6Uz9yy937V/qfQl3T0u007zOItL73PfyF5LDgjvSqW1799///3K5tn6/x7SCqlZsQ9U&#10;eYfExTO871FqrpwQ+O1firPmT3ur2FL0QNEDRQ8UPVDtHmAOpztA5RZirv3djoXz9zA/oo7cOnVn&#10;rPRL6BNKK/3Y7tWRH2/n51ppsFQv0Tds42X3zdu2Zq81/7f72u3d+Z56Ds20pUqmGWHOz7MBYhs5&#10;FLbTHsSMAo8YPB/gI7Y1SHXZz/j9JZ656JNGCY+YeIFDX7Gtq7ihjr20L1zK8D51fk69dpR2l3aS&#10;RkvbSNR7jEQb2L6FRH8NkqgDecX7kVKTtL00MBMxiMl2jhkuEe9D0jiJuBy3tTRMYorFMWiAlBeX&#10;OrEf4lhY9DFjGcaMWPRVD2lDX4wP9YUR6sHPiDYh2gF/O2kHqV6qy943q+R8YzsakWlLley3hbSz&#10;NETaVWqW4IzN3tMH4bjd9D4wmvXexg11ol/oZ+pFHPqWPuwvEZOyh7ShL/qD+jRLxB0qwd42ew9j&#10;z+xn+NSDc4FxoO3Uv1FibPiZ8SNGnbS51F8K/UFJv8KhH8gpYnIsnA9lP8OP48JtluBuI7F/k0Tu&#10;8jP9z3t4PaQNffXVgdQHHvHJE0riwsHbRWKsBkuMMW0g16kTfUndOW5oJmLR7kZpC4m2E3NniXjE&#10;GSMRf4BE39MHxMPLi0t+0d/s2yyxPwxiUgf6luMYq5T+6K3jqVezBIM2EZNzkjawjbJO6i/RHviU&#10;H5Z2l2gvon7sQ93Zx/68pX4mTrOEx/t6if2bJbYNkujbPaQ4bqO2hfoM1fsBEsfbmPRljZTy2kwH&#10;0yfEoc19pZ5SL6lWYlsfif3Yhs+2Rol2U/8tJPqUfoxjEWNriZI44Xjew+GcIl7g0EbGOo7LfqGO&#10;xKIuHB/HpJ7d9eqRE6ijbXCpC/VEtIN6hvpwHKJ/GrNSRYevwPHE7TDIJmLQFsYKhXaFqtE+xjL0&#10;U9juKTuL6zm+2KfogY3RA+RpUHfxQjzKzl4d7We3dxWjs/hdecTmehiu95zrXBu5V/STuB6G+wrX&#10;B/sK2ynD9Z/9uYewLfhsIyb3cGJy3c3bjxgcG/bjfoLCPYTtweN4PMru7B/qsKU0SOKeN0DaURol&#10;jZQGSmzbQaItgU3Jz0OlRokYg6WtpLAvPu+JMdpomN7H+4VtxGNfjttW2l7i3ks5Rhor7SRtI1Fn&#10;uLShu170LzzqQ7vhDpfgNUn0De2kDo2S7Y/++pk60jZi0AbqyL54iPoTh23EpZ/R/2fvPqA1y9Ky&#10;jvet0BW7+97Koavnu9WVQ3dVdfcMNDRZkiSJDsERZaEYMKAYQEUxYEBZKAaUxYgBZaGoQ5AwEiVJ&#10;kijJIecBJEpyfH+3v+16fK2qrqp9e7pqrNPrmXPOfvZ+/u9+z7nf95WLtbzePOwnlt7DdbZe5npJ&#10;fWqhp0oyebj2sFmHLLWpVa+x/c7ybPXEftxfKfG3lhwrJfXyD5XUJUPvnizpkfl8Oeo/XeLpYZ+n&#10;X4sS3zrPXA36oE8YapP3itKL1Q9/r5hqVLc67cu7ulheH6+zZ+J+T2lLaVvJ38G10qKkVuv0xZjM&#10;RelMaa1kj/bg3TBXfp9nrTrsf19pf8lcfBnqk+sdMte1s2e6GcdKhewteTYvL6l3dXm2N7Woy7vr&#10;3ST78ux2lNTzXOlK6XzJPtRtnfXme667l2fzSeZDpZvN805i6Zvzakl9cp1lyNrMflTcxr7k64nn&#10;bZ87S94D+9hW2lratbznb1mO2eu1kn2r29+ItWO9DL0z37qeeb155o95mPqrd9arhzey9Ax3s96P&#10;itqoFc+e/K1grSxVp5se6vOMPaf9pUdK+nejQ+7tHLK8v/rimThGhjo9j7XSzZhl3/aBZW+4nuUL&#10;HaMm66zxzDwjdQ2vLqcPWRjUc9X5YjAr9pYO9divvnlmzmP/vday3iQO+xrqG7L3faXHS6dL66W1&#10;UvbE2ls5OmPc5/ox1vNuNN7nzdx797z3vkd8Bvg88bnmPfV36r302efz5XxJT86UFiU9ssZa7411&#10;Y41ejWsZGINjvms+3uC6l2FMnnvvojE1WEdjbOQPlnnZ17q9rcNaf/8nSxdK9nu2dKSkpmOlgyV8&#10;18+UrpUulawx15qhA3V9vGSN9a5l0ctKj5WulLCG53roaF3rsXv5cvTfeVE6V8LkXY9lbHvphQ77&#10;1kt7dx49tFat+GpZK6nZ/g6XcNVtnXlPlfRiUeKfLan3dOlq6VhprJHFk0fmyLpYMs6Xge19u1wy&#10;D8c1z/5c66Wz9fxzJWMjUxYuvnfxhQ5zHi09UTpRcr9S2lmSqz573lLaVzLP/FMl/t7SodKVklr0&#10;62BJbeqwx6dK6pFljb2o1x5JlrrNMe76oZK58qx3LVMef9SyqGs1yVwtqQHHOVme6Qv1w753lTzL&#10;50oy3BvfWVqU7Gl3aUtJHdj6dqak1iMlz8u1vfCPltTrbK8XSnqmTqyxT/v3XNdLq6WRo9/6YQ3v&#10;Usk83KvLa2svl8xVN88Ylmv1Jcsz2lZ6ocMc+1SjPYw1D9a1fKwDpT3LezWo0171yrr9Jc9ZDepR&#10;I/6ipAd6trdkv4vSqeX54Tpj4mAsSnj2znM2d72E4frZkhrsFW+1hGUOFvYjpc5S/0rphQ5ztpbs&#10;33ms2VLXavLMR/1qwN1dMn/X8np7nXeW7Jlc7yipgcyV58wzZu22kvn2KtP4WM8zx70zht7Zs/1b&#10;c7Qkz9yxHtc+kmUO/uwh96HSoRK2OtR8o2y9HP2sy42j349xZzn2imFPjj4/79Vjb2O/q3Vt3+PI&#10;uWNss88Yng2umjebqSf2d7u51qnnRs+mrPvH/Q7c78D9Dvx/1wGfiT6v74XPRp/7Qzd6UMN/oe+I&#10;nJfXfjv4/eS792491Ou3jd9kpGb3vv89S7WP72G/H8zx28SYeeP7eVwbN4+s9TtrXPs9ebq0v+S7&#10;92487OdY6VxJrcdLR0uPlg6UTpbUb+xsyZwTpbWSuQdL9juu99X1hdKp0pHSesm6x0q8x0uy9e9u&#10;O7wbnp9eqHe15Pnbm/3o08WS/dvjmRLvcMne9Mq93oxr3uWSXuiTPuqhPGtw9GR36W479MP+7VXd&#10;ntmukj6Mflyqa/+Wu1p6snS+pEeesX3yDiyv9UYf+Hrk70MP6VBpT8kc61zj302Hejwnz8vztS/P&#10;0F71Q4+8O6M/9mUvnv/ox9m61hN9Mt+43llzsGS998u7gsXHcn03HlurqNXS+lKer/r1w368357z&#10;6vJ6/P0b87exKJnrrJeuny3p3f7SYqm1OuuJez3xLt6th554Xt5h8pzXS/bnPd9V2rY88+3FmgdL&#10;O0vGzNleskbPnPnGZVvjb9P7pU/W3+3HShVo36slz37v8tq+eLdy2Kce9f1aL8+7oX+3mldTX9Jj&#10;9EQP7El/tmxSRTfq1SbF3495I3fA8/R3v1nvxxu5/E3B+XshPbjZ3/uYN6Dj3vlePuzbO+DzwmeF&#10;7wJ9MLZaulg6VMrPR9c5z1zfpb6DrZVzrx6+C46V/Nawn1Olx0urJWNPl86UfG86PH+9GPMO1PXx&#10;0rmlfJ+ulbJ/dXvPHPa2XrIn+79cOlLynei78anSlZJe6QW5vlQ6WtpXOlvyu+1w6WTJ7zl9vheP&#10;7Ie/C/2wR++/Z+3duFDibSvpx2pJP8zTm/MlPbTmZSU9kWvuvXb4O7CHY0tdq/N4V+zTM/eeeP6e&#10;+ZaSvxHzrNEP+1+UvC/+jqx/sHQvHj4L7dnzX5SeLenD6M/uuvbczdGP7SX9Me9sabW0VtJTvdC3&#10;vSV9uxcP+7Mfz3l/yZ48f++NZ2xfPhvHtXtzzTPf+m0l8/VhvEN1eU8e9mIf3gN7sx/7Xynd6OCP&#10;eTnnZmty3t18bQ/290I9uJv3cL+2F7cDPhN8PnhH7h/PfxYeqUb4DMnPANdDo0/jfszr9+aNsbEm&#10;x8a69PJ6rO3nMedG48OfPXsn9pXOlPy/Xw2ez1bfs75LnH0ve4fGmN+v7n0Wm+Ps3uesHNJfn9fG&#10;3fcsc4cvH9MaDN9XztY5G0++LHOsGefB977f6aEOv59OlexRP0aPLtT1kDneofMlvzseKx1cXp+r&#10;83rpQGlRcm/OydJqyTo5F5c6thx7tM72ap18z0UdZI75eCTrcOmJ0uWSMUw1OK+VRs6uul4p3cmx&#10;uxZhvay0syRHP2Tbw5kS/ukQb7V0tGSO/Y59Xarr0Tt90Tf7e7x0osRflMa4fdi7Gpyx5GKYa60c&#10;sv7a8oxhrhx90yvrcfaU7qQf1liL6VntKDnGuB55Dk+XPG9aL1njGeDzV0ve230lNdrLaske1Gfd&#10;8RJfX+WScXOxzTPH+rWSfOPmP1m6sLy/UueDJeuML0oXS4dLs/2oiI2/S89G73cYWB7+Fg+V7N9z&#10;8hzGHo7U9f6SGkad9mpsPEe18ayTb81qSZ59yrL3RenU8mz8WuloaXfJntUl0zr9eqYkb7wXxvh6&#10;hKmve0orpTs59EAdeGpwyDIuX628h5ayD0w1P1yy1hx1u1eX+ebwHikZc5bveq2kd4vS6ZK5xmU/&#10;Wzpb0l89tHdyrz/PlLwPo4bVutYbmWoyPtOPrbV+f8nnhP2slBxbSt7ZvcuzecZ2lvCcjembe3Pd&#10;by/ZtzHeGNtW19bzXdPIMt/7uFo6VdpfsjZ961ZLl0pHSuqyBtd7rHbj6yV5Yx91eVuHdWr3fDF6&#10;Tr+vKXc0x7rrHZmvd3rgPI7hO9unOtU7xkcfeWulwyW9nDmuV8dM3ou1Vp3jnRsM75x3jeesP8be&#10;FI7xzN8U9nKne9ADz9X77u/V2f290ht1DtXlDY8x54X2Ze/7So+XTpfWS2sl7/9LcajXZ7e/y3H2&#10;N+jaZ7d6ybVxz9Bnue9fz9JYnzfWjnk+IwnDfNcyXZvzWOl8SU/OLO/NeaFe1pRNP9R+oHS8tLo8&#10;H6yzZ6Q++ybXR0rqHjpZ1+bmvDG2vpzHO1qyZ2cZj5Zk4i5K1jxTula6VDJPr16KA/dYaezDWW8O&#10;ldSmL3SxdKJk7FTp3FLm9nn2/kSJ93DJen3xe4usN4brfeA9VZKzKO0tbSm9FId+qFuNejD6cbiu&#10;7cnz9xz1w5ienC49WbpQenR5PeaNPfGt217yLshdLHW2zjxrZS1KV0p67N17pPRS9WNXsdVqH56d&#10;56U/enO1NPZhfK1kH3qi9vWSd/taKed57nrlPdlX2l8y17pF6fLyfGp5Nl8f9MYzwN5WemMfKwXc&#10;W9KLZ0tqUZd6Hi7Zg5q9z8Z2L8/2Tvbq2d9snh7rob6Nd2hR1/YuY62kBr3Sc30098HSS3H4zPcc&#10;9cK+PCvv6/bSztKepdxvKZlvTG88w62l680zf8zbVdf2rcfWj/kjQ64xfSHXxl6KA1ed3gPP0rut&#10;zpvVs1L+7Rz6Zp/6on+O62UYu974xoI34v+oUQ/Ie+p+M+uSJXOzcyvy/nEPd8DfnM8Rfy+b+b7d&#10;Cy2x36FRr8/Og6W1kr5crydjzY3OteyNeqhDrflZpwB/62PMc7Y38vni898zd23Mep+XvpecjVnr&#10;u/hkab10YHlv7shw7TvI5/n4XhnfM9bm98yoZ6x1VsPg28dmHDhrpUVJbXJJPY8vz/Z2rHS0dKT0&#10;aIlvj64Plc6WzpXWS4dL+mDu+dK10qXltbl0onSwdKpkrXXGZbo29lhJT9SjX8atOb48q8G1NXp7&#10;O4fMHSV7dnbv2FZSh3qd8fVotWTM2Rq1+D4me1gr6dGZEu9Cyf7VuL90sfRoiU/qdtbjxfLauidK&#10;ztbuK1mv76dL5vrOWyl59zDkGHdeK+m7Oh4s3c5hvvrwPZuxXj/U8vKSZ4kz9vRkXeu9e9zFUp6d&#10;cTmu1WftaslzUufFkiz7WpTsdb10piTrXImHq+/WyzlcMocOleStlPRjZHoenosaZOjfg6VbPeTt&#10;Kqn9uZJa3BvfVlLDlZI6R/0YT5UWpYOl9ZL9L0qXl2d1ubdvz06/10rqxJBhDq619ijHXlz7e9CL&#10;MQdblrXmP1TaWlopPVySk5lyzpfUt610O4f5apXhWY31zvqhLvs5VcLF8LxIjWTsQGlRUrv+ydxT&#10;4ltrH/uXZ96R0qLEWy/xvN/uXdufHJ667FuNi9JaaVtppbS7JNtYZi7qHt+c2znM31ryXjmP9a7t&#10;83JJH/Tbc8PftTzvrfOodUdd7yypwRz1binJNTbWyOTnfJ619rNeksvPLPWMDJmjTuuul2kcf7MO&#10;PHUfLR0rDWYy7Fnt6lSvY9T5/N3z/zvG7OORUu5neNavlg6X7OVWj+tl3ura251n79tLmOP9zAx7&#10;sQ8a+0q/X8sb7033rOdhZc/7vH5/s8w+9/79/Q7c78D9DtzvwN3TAZ/7Q6rK75Fxnf6ofIyNOWPt&#10;GB/z+jnnpzfWDT/vr3edazfjGsN3n9/Gfhv6beTebxJnv5f87vB9bMzvEOPW+Q40Zp3x8Z2dWcZk&#10;jDWDZ41x3+HDN8dav11GHc4j3+8VwjJvs3+LVeRGnUfqfKZ0unSitK/kN/OjpceWZ2OnSo+X1KcX&#10;9uE3nLXnSgeX92frPLLW6vp46UBJb8hvvydK1tqXsxrofMl6XGsw3a+XDpWMuR5zdtb1Zh2elV7b&#10;i/rVjWm/enGt9FRJnftLl5bXD9bZ2m2ltdKidLGkh876I+twSR9Plux5R2lPiX+1hHuwxCc1kD17&#10;R0bf1utaDbL0z7h5ns3u0kppMw459v7kUp7NhZIa8V9RerqkDtKPtdLg64u+2dd6yZorJXmy9Iav&#10;dr3SCznG7QXreOnUUiPHvF0la19ewpVnjR7rJx0qbS9t5qG/J0vy1X25dLTkfXWtFvs0dm15VoOe&#10;WKtG6w+WPNOeZU+y7f1Yyf5x7MvcRUk/8FyfLeHtK5mjd3zj1lmvbydK3pWtpc085NmHeuxN/asl&#10;+7fHA8trtT9bUpc6tpQeLHlG3g116k/Pcm9/1ss3T6a59oyDub+0WnpZyTxrcPjWYpjvfTZnUVor&#10;bStt9rG1AneV9pR2lDDG2fXOEvapkrq3l1aWcm1v1svpWe71beTLkrllebZWpr3L4qvDeax1b551&#10;I9+9XHW8sQ9MdYwa75R/vdrtcW9Jv/TIcb15zztv+v87eq3ft9qHW533pt698bfiffI3NP5uX6x9&#10;6/sQxri+lecx5vbaxvg43yg3/Z7h3t+SPqyXTpdOlg6XfIZs9oHl79d3AeHieAbufdaNz1dnnr/7&#10;ce05mWOdMZ91nqVc174TiG8ulvuRK889nvU+p4yZhzM+Yw7V9aXS40udrbNMvdysQ5Y69Pti6VzJ&#10;MzhY8hzOl3BPlFZLx0o8ezm+vN5X5wslGTz18u1Hlkw5xDfm2vwDJfu0flE6WsLKHFkyHys9U7pW&#10;0hc5u0p3cqzUIr0fz8C9Y3vpSEkv7HW1tFZSl5qdjfNd24M+mDOuD9f15ZKz/al1teTZnS7Zi/PV&#10;kt8OT5RkjHfEtZ7rC5a5xuTgkGtrny5ZL9P41tKdHN6/R0uy9N/9Ssm7uSipYU9pS4mnR2pcLe0v&#10;2a8aT5XUZd+j7tFP9e0rPbn0Zdujvl0s2ct6afjb63p3SV3mrJb0XK4x8w6WsPTjsdLVkuc0+ret&#10;rm/3WKkFu0oyniudW94bV/OipN9qM6bn9mW+HujfhdLhknnG9URd6lf71ZK+qP2p0qL0SGmtZM6p&#10;kgx5zvaGsb80vGN1vVjeu75W0qdF6UxJDuaYL2NH6U6ObbVIbfahDvcO7wI2zoHS7hC+/ZNe7F2e&#10;F3VWk7Ms18+WPFf3uUbmYjmmX3tK450xju2dfUXJO+RZ2ada10uy5VljrZqMXSjZi+e5Urrdw5qt&#10;Jft3Hhlb6vrhkr3QouR90Bdz1UDbS+YaU4OxXSXjowfOfOPWm+f5jQyeDGvGmLOe2JveHVyerR0c&#10;c5Lv/qESjr1s9iFT/qHSkdJaCd8x+vb83fX/13q136y2G+UYx9KrbSV7VIvrGx3W3CjvRmtudzzr&#10;sq8Xm3e9+jC9Py8V/3o13R+734H7HbjfgfsdeHE74LN/aJDGvfONjluZk2tvd36u3Yxr329+M43v&#10;f78j/B4YvwXGbwO/Cfxu81uIZ4178tvLvbU8Wa6NWed3u/MY6/PMH7//nGX6LWy93yMyRz15fbPf&#10;O7Xkjg61+X14sKTux0pry+vH6+w355HSmdLp0omSecdL50rGXB8t+XeMfR8omSf3YunCUnxZOc9a&#10;bKz9JfdYsl0bH33P6/Ua1zPv02YenodsbPWcLR0q2dOlktrPl8a+D9e1+o3p3WpJvaN2vdQH8/0G&#10;v1iyv8ulkyVjp0pjnj1ai4Wp/4uSe/OtM0Z5rceey0ppMw/9wFWnPuCozzW+PV8pPVnSA/tbL/G8&#10;E+OdtkYv7UkP7VPf5Fr3VMnYotTn6Z88TGu9GxhjfDyDKzU2rtXxYvRjV+WqU41quFryPBclz8j7&#10;zTfmmatbza71MZ/plbqX4fnro/fGHo3JOlEyLmNRGvPsUc/0F0uuXso215iMp5fXizqrZ29ppbSZ&#10;x4MVpp5FSX326VoN6vf+eA72YUwv1LFWWl9Kz7wHV0reL/NWS9Z6b+SaK8e6RWn0072+Wb9aGv2z&#10;zj3uoiRDrl45m7e9tNnHlgrUk52lPSV78M643lHiby1db8xc88iztccDy/ttdR7r9M9698aT5Z5n&#10;f872OGpwrQbjGM6DyVsp3W2HmuxpteQ9s9deZ7+vKf9nDs/zWF2e63TPH6Mn9uV9ut3DGj29k7W3&#10;y7pb5+vh9d6bu7XeF6uu8ffh82B8rtwr78V4hi/0HHPezeby/E35Pjq1lO8Vvcl1mVfW/+ONsVxj&#10;bDMOmT6rfXb7/HcYU7fvQd+RD5V8zhvzeelv3bUxaz1nc82zN568Md/ZGmtXS2eWOlnn86VDJb7D&#10;eeTJGt8vgz/ync2TvZl90YO1kufku0y2mg6XLpQuLnWszp7royX7PrC8tpezpXMh8+z1YOn48myN&#10;6xMluU+Vriyv99VZHaOW0S+/PUaGa+yRe7quHy95DltKt3vYpx7rq/Poqb3bkxr1xfPeXVqU8NR/&#10;qbQoqelUyTz9UfeipGfu+U8sz8bsX4azNa7JO3GlpIf26F1aKe0seS5qkeWZrC7PV+v8VImv3ssl&#10;fX+wZO3tHtZhq9ce3Tv0Qy7eouRZ+RvxHOzDvWehDvIueDdknCmtl+zLPDnqtBc9tF7/rLNGjvnO&#10;fGd5e0srJX0xdq2kJ/om41BJL96sdLQkC2etZN3tHoOF/VxJ/eOZbKtr+3i6xHe9WrKHcb1e13pp&#10;TB2L0qnl2Xuh9hMle7m6vMZQu3lyrbU/OfqllzzPZ620peQZyTNP1sjVE/MuluTI0DP520srpds9&#10;ttUCXHmepXuH8+HSkyWcR0q7Swfi+mBdW7u/tCip9WTJ2J6Sek+V1H+1ZE/2zNfTRYnv/FAJw7We&#10;kXq2lraU5KnDfLXKwFejmob3bF3rszzrbvdYqQWYnoGze4drPP1/vIS7q2TethLW9uW1+50lNevZ&#10;8HfU9d6SvevJoaXM4Y01cvHItb1YJ3/Ug5fzMdQyauDtK50q7V+Oj7V1O33IUvexpQ7U2R5uxrie&#10;Z2w8W89/tWQf15tbwxsH70b+zcb1U1+cX4xjvAPjObi/k0N9eumZ0p3m1NL7x/0O3O/A/Q7c78D9&#10;DtzvwL3WAT84/fDzI8CPwNXSON6iLvyYOV5aLY3jlXVxadzU+Q3LQ8bzx9fse+AoPfDAW9aAjLcv&#10;jR+YL3bu/iXLD7VR+7W1Bx54dW1Q7Woax6hdjdfWXv3Q83rN9tceoFc/RL+671UPG3+u5pjX94Rz&#10;f09veEM+/x31/Hdc5/nr1fqyj71nntFr6l8XntG50jjGM/Kj9fnn4nm86uHbeR63kn1t7TXbh3r2&#10;2WIfKY09vv71r98o73T9r/fa+FuVzBnHqHvMqfGPs68x/6Pr+mPH5DqP+bL8IKdR9wOv3/hv4/7z&#10;qkfj/rUHnu9Z3qdfMzf+ITPy9NAzuFV2Zqnl8xs7fbWkP8vOLOz/2NjpY6c/y84s7C9q7PSx059l&#10;Zxb2Fzd2+tjpz7IzC/u1jZ0+dvqz7MzC/tLGTh87/Vl2ZmF/WWOnj53+LDuzsL+isdPHTn+WnVnY&#10;X9nY6WOnP8vOLOz/3NjpY6c/y84s7K9p7PSx059lZxb21zZ2+tjpz7IzC/vrGzt97PRn2ZmF/Q2N&#10;nT52+rPszML+Ruyf2fivflP83yz36c+yMwv7mxs7fez0Z9mZhf0tjZ0+dvqz7MzC/tbGTh87/Vl2&#10;ZmF/e2Onj53+LDuzsL+jsdPHTn+WnVnY39XY6WOnP8vOLOzvbuz0sdOfZWcW9vc0dvrY6c+yMwv7&#10;+xo7fez0Z9mZhf39jZ0+dvqz7MzCfl1jp4+d/iw7s7B/sLHTx05/lp1Z2D/U2Oljpz/LzizsH2ns&#10;9LHTn2VnFvaPNXb62OnPsjML+8cbO33s9GfZmYX9k42dPnb6s+zMwv6pxk4fO/1ZdmZh/0xjp4+d&#10;/iw7s7B/trHTx05/lp1Z2D/X2Oljpz/Lzizs/9HY6WOnP8vOLOxfbOz0sdOfZWcW9i81dvrY6c+y&#10;Mwv7Vxo7fez0Z9mZhf2rjZ0+dvqz7MzC/rXGTh87/Vl2ZmH/RmOnj53+LDuzsH+zsdPHTn+WnVnY&#10;/wv7pzf+2/h3aPrY6c+yMwt74/8KJtjpY6c/y84s7BX/FyzBTh87/Vl2ZmFvbez0sdOfZWcW9vbG&#10;Th87/Vl2ZmE/2NjpY6c/y84s7J2NnT52+rPszMLe1djpY6c/y84s7D2NnT52+rPszMJ+qLHTx05/&#10;lp1Z2A83dvrY6c+yMwt7tbHTx05/lp1Z2PsaO33s9GfZmYW9v7HTx05/lp1Z2AcbO33s9GfZmYV9&#10;qLHTx05/lp1Z2EcaO33s9GfZmYV9rLHTx05/lp1Z2McbO33s9GfZmYV9orHTx05/lp1Z2C9r7PSx&#10;059lZxb2orHTx05/lp1Z2CcbO33s9GfZmYX9eGOnj53+LDuzsE83dvrY6c+yMwv7bGOnj53+LDuz&#10;sM81dvrY6c+yMwv7QmOnj53+LDuzsC81dvrY6c+yMwv7cmOnj53+LDuzsJ9s7PSx059lZxb2Feyf&#10;2vhv49/A6WOnP8vOLOxrjZ0+dvqz7MzCfrqx08dOf5adWdjPNHb62OnPsjML+xWNnT52+rPszMJ+&#10;88ZOHzv9WXZmYT/b2Oljpz/Lzizst2zs9LHTn2VnFvZzjZ0+dvqz7MzCfuvGTh87/Vl2ZmG/bWOn&#10;j53+LDuzsN+usdPHTn+WnVnY79DY6WOnP8vOLOx3bOz0sdOfZWcW9js1dvrY6c+yMwv7XRo7fez0&#10;Z9mZhf2ujZ0+dvqz7MzCfrfGTh87/Vl2ZmG/R2Onj53+LDuzsN+zsdPHTn+WnVnYv6Ox08dOf5ad&#10;Wdjv09jpY6c/y84s7Pdt7PSx059lZxb2+zd2+tjpz7IzC/sDGjt97PRn2ZmF/crGTh87/Vl2ZmF/&#10;UGOnj53+LDuzsD+4sdPHTn+WnVnYv6ux08dOf5adWdi/u7HTx05/lp1Z2B/a2Oljpz/Lzizs34v9&#10;kxv/bfwbOH3s9GfZmYX9YY2dPnb6s+zMwv7wxk4fO/1ZdmZh//7GTh87/Vl2ZmF/RGOnj53+LDuz&#10;sP9gY6ePnf4sO7Ow/3Bjp4+d/iw7s7A/srHTx05/lp1Z2H+0sdPHTn+WnVnYf7yx08dOf5adWdgf&#10;1djpY6c/y84s7D/Z2Oljpz/Lzizsj27s9LHTn2VnFvafbuz0sdOfZWcW9p9t7PSx059lZxb2xzR2&#10;+tjpz7IzC/vPNXb62OnPsjML+y80dvrY6c+yMwv74xo7fez0Z9mZhf2XGjt97PRn2ZmF/fGNnT52&#10;+rPszML+K42dPnb6s+zMwv5rjZ0+dvqz7MzC/oTGTh87/Vl2ZmH/jcZOHzv9WXZmYf+txk4fO/1Z&#10;dmZhf2Jjp4+d/iw7s7D/TmOnj53+LDuzsD+psdPHTn+WnVnYn9zY6WOnP8vOLOy/h/0TG/9t/Ds0&#10;fez0Z9mZhf0pjZ0+dvqz7MzC/geNnT52+rPszML+R42dPnb6s+zMwv7Uxk4fO/1ZdmZh/5PGTh87&#10;/Vl2ZmF/WmOnj53+LDuzsD+9sdPHTn+WnVnY/7Sx08dOf5adWdif0djpY6c/y84s7H/e2Oljpz/L&#10;zizsf9nY6WOnP8vOLOzPbOz0sdOfZWcW9r9u7PSx059lZxb2ZzV2+tjpz7IzC/uzGzt97PRn2ZmF&#10;/W8bO33s9GfZmYX9OY2dPnb6s+zMwv73jZ0+dvqz7MzCfk1jp4+d/iw7s7A/t7HTx05/lp1Z2J/f&#10;2Oljpz/LzizsL2js9LHTn2VnFvYXNnb62OnPsjML+4sbO33s9GfZmYX9JY2dPnb6s+zMwv5PjZ0+&#10;dvqz7MzC/rLGTh87/Vl2ZmF/eWOnj53+LDuzsL+ysdPHTn+WnVnYX9XY6WOnP8vOLOyvxv7xjf82&#10;/g2cPnb6s+zMwv7axk4fO/1ZdmZhf11jp4+d/iw7s7D/S2Onj53+LDuzsL+xsdPHTn+WnVnY39TY&#10;6WOnP8vOLOxvaez0sdOfZWcW9rc2dvrY6c+yMwv72xo7fez0Z9mZhf0djZ0+dvqz7MzC/s7GTh87&#10;/Vl2ZmH/t8ZOHzv9WXZmYX9PY6ePnf4sO7Owv7ex08dOf5adWdjf39jpY6c/y84s7Nc1dvrY6c+y&#10;Mwv7Bxo7fez0Z9mZhf1DjZ0+dvqz7MzC/uHGTh87/Vl2ZmH/aGOnj53+LDuzsH+8sdPHTn+WnVnY&#10;P9HY6WOnP8vOLOyfauz0sdOfZWcW9s80dvrY6c+yMwv79Y2dPnb6s+zMwv65xk4fO/1ZdmZh/3xj&#10;p4+d/iw7s7B/obHTx05/lp1Z2L/U2Oljpz/LzizsX27s9LHTn2VnFvavYv/Yxn8b/w5NHzv9WXZm&#10;Yf9aY6ePnf4sO7Owf72x08dOf5adWdi/2djpY6c/y84s7N9q7PSx059lZxb2Gxo7fez0Z9mZhb3i&#10;/ye6eM/Tx05/lp1Z2FsaO33s9GfZmYW9rbHTx05/lp1Z2A82dvrY6c+yMwt7R2Onj53+LDuzsHc1&#10;dvrY6c+yMwt7d2Onj53+LDuzsPc2dvrY6c+yMwv74cZOHzv9WXZmYT/S2Oljpz/LzizstcZOHzv9&#10;WXZmYe9v7PSx059lZxb2gcZOHzv9WXZmYR9q7PSx059lZxb24cZOHzv9WXZmYR9t7PSx059lZxb2&#10;8cZOHzv9WXZmYT/a2Oljpz/Lzizsxxo7fez0Z9mZhb1o7PSx059lZxb2emOnj53+LDuzsB9v7PSx&#10;059lZxb2qcZOHzv9WXZmYZ9p7PSx059lZxb2ucZOHzv9WXZmYZ/H/tGN/zb+DZw+dvqz7MzCvtjY&#10;6WOnP8vOLOzLjZ0+dvqz7MzCfqKx08dOf5adWdhXGjt97PRn2ZmFfa2x08dOf5adWdhPNXb62OnP&#10;sjML+5nGTh87/Vl2ZmG/vLHTx05/lp1Z2G/W2Oljpz/LzizsZxs7fez0Z9mZhf0WjZ0+dvqz7MzC&#10;fq6x08dOf5adWdhv3djpY6c/y84s7Ldp7PSx059lZxb22zV2+tjpz7IzC/vtGzt97PRn2ZmF/dsa&#10;O33s9GfZmYX9To2dPnb6s+zMwn7nxk4fO/1ZdmZhv2tjp4+d/iw7s7DfrbHTx05/lp1Z2O/e2Olj&#10;pz/Lzizs92zs9LHTn2VnFvZ7NXb62OnPsjML+70bO33s9GfZmYX9vo2dPnb6s+zMwn6/xk4fO/1Z&#10;dmZhf0Bjp4+d/iw7s7Bf2djpY6c/y84s7A/E/pGN/zb+HZo+dvqz7MzC/uDGTh87/Vl2ZmF/SGOn&#10;j53+LDuzsF/V2Oljpz/LzizsD23s9LHTn2VnFvbvaez0sdOfZWcW9oc1dvrY6c+yMwv7wxs7fez0&#10;Z9mZhf37Gjt97PRn2ZmF/RGNnT52+rPszML+A42dPnb6s+zMwv5DjZ0+dvqz7MzC/sjGTh87/Vl2&#10;ZmH/kcZOHzv9WXZmYf+xxk4fO/1ZdmZhf1Rjp4+d/iw7s7D/RGOnj53+LDuzsD+6sdPHTn+WnVnY&#10;f6qx08dOf5adWdh/prHTx05/lp1Z2B/T2Oljpz/Lzizsj23s9LHTn2VnFvafb+z0sdOfZWcW9sc1&#10;dvrY6c+yMwv7LzZ2+tjpz7IzC/vjGzt97PRn2ZmF/ZcbO33s9GfZmYX9Vxs7fez0Z9mZhf0JjZ0+&#10;dvqz7MzC/uuNnT52+rPszML+m42dPnb6s+zMwv5E7B/e+G/j38DpY6c/y84s7L/d2Oljpz/Lzizs&#10;T2rs9LHTn2VnFvYnN3b62OnPsjML++82dvrY6c+yMwv7Uxo7fez0Z9mZhf33Gzt97PRn2ZmF/Q8b&#10;O33s9GfZmYX9qY2dPnb6s+zMwv7HjZ0+dvqz7MzC/rTGTh87/Vl2ZmF/emOnj53+LDuzsF/d2Olj&#10;pz/Lzizsz2js9LHTn2VnFvY/a+z0sdOfZWcW9r9o7PSx059lZxb2ZzZ2+tjpz7IzC/tfNXb62OnP&#10;sjML+7MaO33s9GfZmYX92Y2dPnb6s+zMwv43jZ0+dvqz7MzC/pzGTh87/Vl2ZmH/u8ZOHzv9WXZm&#10;Yf+Hxk4fO/1ZdmZhf25jp4+d/iw7s7A/r7HTx05/lp1Z2F/Q2Oljpz/LzizsL2zs9LHTn2VnFvYX&#10;NXb62OnPsjML+0saO33s9GfZmYX92sZOHzv9WXZmYX8p9g9t/Lfxb+D0sdOfZWcW9pc3dvrY6c+y&#10;Mwv7Kxo7fez0Z9mZhf1VjZ0+dvqz7MzC/urGTh87/Vl2ZmF/TWOnj53+LDuzsL+usdPHTn+WnVnY&#10;X9/Y6WOnP8vOLOxvaOz0sdOfZWcW9jc1dvrY6c+yMwv7mxs7fez0Z9mZhf1fGzt97PRn2ZmF/W2N&#10;nT52+rPszML+9sZOHzv9WXZmYX9nY6ePnf4sO7Owv6ux08dOf5adWdjf3djpY6c/y84s7O9t7PSx&#10;059lZxb29zV2+tjpz7IzC/u/N3b62OnPsjML+wcaO33s9GfZmYX9g42dPnb6s+zMwv7hxk4fO/1Z&#10;dmZh/0hjp4+d/iw7s7B/rLHTx05/lp1Z2D/R2Oljpz/Lzizsn2zs9LHTn2VnFvZPN3b62OnPsjML&#10;+/WNnT52+rPszML+2cZOHzv9WXZmYf889g9u/Lfx79D0sdOfZWcW9i80dvrY6c+yMwv7Fxs7fez0&#10;Z9mZhf3LjZ0+dvqz7MzC/pXGTh87/Vl2ZmH/z8ZOHzv9WXZmYf96Y6ePnf4sO7Owf6Ox08dOf5ad&#10;Wdi/1djpY6c/y84s7Dc0dvrY6c+yMwv7gZ2l+FxLHzv9WXZmYW9p7PSx059lZxb21sZOHzv9WXZm&#10;YW9v7PSx059lZxb2jsZOHzv9WXZmYe9s7PSx059lZxb27sZOHzv9WXZmYe9t7PSx059lZxb2Q42d&#10;Pnb6s+zMwn6ksdPHTn+WnVnYq42dPnb6s+zMwt7X2Oljpz/LzizsA42dPnb6s+zMwj7Y2Oljpz/L&#10;zizsw42dPnb6s+zMwj7a2Oljpz/LzizsY42dPnb6s+zMwn60sdPHTn+WnVnYJxo7fez0Z9mZhf2y&#10;xk4fO/1ZdmZhrzd2+tjpz7IzC/sk9g9s/Lfxb+D0sdOfZWcW9qnGTh87/Vl2ZmGfaez0sdOfZWcW&#10;9tnGTh87/Vl2ZmGfb+z0sdOfZWcW9oXGTh87/Vl2ZmFfauz0sdOfZWcW9hONnT52+rPszMJ+srHT&#10;x05/lp1Z2FcbO33s9GfZmYX9VGOnj53+LDuzsJ9u7PSx059lZxb2yxs7fez0Z9mZhf2Kxk4fO/1Z&#10;dmZhv3ljp4+d/iw7s7DforHTx05/lp1Z2G/Z2Oljpz/Lzizst2rs9LHTn2VnFvbbNHb62OnPsjML&#10;+20bO33s9GfZmYX99o2dPnb6s+zMwn6Hxk4fO/1ZdmZhv2Njp4+d/iw7s7DfubHTx05/lp1Z2O/S&#10;2Oljpz/Lzizs397Y6WOnP8vOLOx3b+z0sdOfZWcW9ns0dvrY6c+yMwv7vRo7fez0Z9mZhf3ejZ0+&#10;dvqz7MzCfh/s1238t/Hv0PSx059lZxb2+zV2+tjpz7IzC/v9Gzt97PRn2ZmF/TsbO33s9GfZmYX9&#10;gY2dPnb6s+zMwv6gxk4fO/1ZdmZhf0hjp4+d/iw7s7Bf1djpY6c/y84s7P9N252A3V4IeBx/b6Xe&#10;rkq3klKXK1IRQpg2lUzFhCJL0bTSKtEipelWhIZkkKVQNISsZUtpX7Vq3whNi61MyxWZ5v/9Ty9f&#10;v+eOec1v5vyfc8/b+b7v7/Oe95zz3nM8PdkubHds99b2FvYOYbtju7e2t7B3DNsd2721vYX9xrDd&#10;sd1b21vYO4ftju3e2t7C3iVsd2z31vYW9m5hu2O7t7a3sPcI2x3bvbW9hf3msN2x3VvbW9hvCdsd&#10;2721vYW9V9ju2O6t7S3st4Xtju3e2t7C3idsd2z31vYW9r5hu2O7t7a3sN8etju2e2t7C/sdYbtj&#10;u7e2t7APCNsd2721vYX9zrDdsd1b21vYB4Xtju3e2t7CPjhsd2z31vYW9iFhu2O7t7a3sA8N2x3b&#10;vbW9hf2usN2x3VvbW9iHY/94PMb3wO7Y7q3tLez3hO2O7d7a3sJ+X9ju2O6t7S3sI8J2x3ZvbW9h&#10;vz9sd2z31vYW9pFhu2O7t7a3sD8Ytju2e2t7C/tDYbtju7e2t7A/HLY7tntrewv7I2G7Y7u3trew&#10;jw7bHdu9tb2F/bGw3bHdW9tb2J8I2x3bvbW9hX1M2O7Y7q3tLexjw3bHdm9tb2F/Omx3bPfW9hb2&#10;cWG7Y7u3trewjw/bHdu9tb2F/bmw3bHdW9tb2CeE7Y7t3trewv582O7Y7q3tLewTw3bHdm9tb2F/&#10;MWx3bPfW9hb2l8N2x3ZvbW9hfyVsd2z31vYW9lfDdsd2b21vYX89bHds99b2FvY3w3bHdm9tb2Gf&#10;HLY7tntrewv7W2G7Y7u3trewv419y3iM70Pdsd1b21vY3w3bHdu9tb2FfWrY7tjure0t7O+H7Y7t&#10;3trewj49bHds99b2FvYZYbtju7e2t7DPDNsd2721vYV9dtju2O6t7S3sc8J2x3ZvbW9hnxe2O7Z7&#10;a3sL+4Kw3bHdW9tb2BeG7Y7t3trewr44bHds99b2FvYlYbtju7e2t7AvDdsd2721vYV9edju2O6t&#10;7S3sK8J2x3ZvbW9h/yhsd2z31vYW9tVhu2O7t7a3sK8J2x3bvbW9hX1d2O7Y7q3tLewbwnbHdm9t&#10;b2HfGLY7tntrewv75rDdsd1b21vYt4Ttju3e2t7C/knY7tjure0t7J+G7Y7t3trewv5Z2O7Y7q3t&#10;LezbwnbHdm9tb2HfHrY7tntrewv7jrDdsd1b21vYd2HfPB7je2B3bPfW9hb2L8J2x3ZvbW9h/yps&#10;d2z31vYW9m/Cdsd2b21vYd8dtju2e2t7C/u3Ybtju7e2t7DvDdsd2721vYV9X9ju2O6t7S3sB8J2&#10;x3ZvbW9hzwvbHdu9tb2F/WDY7tjure0t7D+E7Y7t3trewn4obHds99b2FvZ/hO2O7d7a3sKeWHQ4&#10;6+8xd2z31vYW9oyw3bHdW9tb2AuG7Y7t3trewl4obHds99b2FvbCYbtju7e2t7Anw3bHdm9tb2Ev&#10;GrY7tntrewv70WG7Y7u3trewFw/bHdu9tb2FvUTY7tjure0t7CXDdsd2b21vYS8Vtju2e2t7C3vp&#10;sN2x3VvbW9iPDdsd2721vYW9bNju2O6t7S3s5cJ2x3ZvbW9hPz5sd2z31vYW9grYN43H+B7YHdu9&#10;tb2FPTtsd2z31vYW9hPDdsd2b21vYc8J2x3bvbW9hb1S2O7Y7q3tLewnh+2O7d7a3sJeOWx3bPfW&#10;9hb2KmG7Y7u3trewVw3bHdu9tb2F/bSw3bHdW9tb2KuH7Y7t3trewn5G2O7Y7q3tLexnhe2O7d7a&#10;3sJeI2x3bPfW9hb2c8J2x3ZvbW9hrxm2O7Z7a3sL+3lhu2O7t7a3sF8Qtju2e2t7C3utsN2x3Vvb&#10;W9hrh+2O7d7a3sJeN2x3bPfW9hb2emG7Y7u3trew1w/bHdu9tb2FvWHY7tjure0t7BeF7Y7t3tre&#10;wn5x2O7Y7q3tLeyNw3bHdm9tb2FvErY7tntrewv7JWG7Y7u3trewXxq2O7Z7a3sLezPsG8djfB/q&#10;ju3e2t7CfnnY7tjure0t7FeE7Y7t3trewt4ibHds99b2FvarwnbHdm9tb2FvGbY7tntrewv7NWG7&#10;Y7u3trewXxu2O7Z7a3sLe6uw3bHdW9tb2K8P2x3bvbW9hf2GsN2x3VvbW9j/GLY7tntrewt7u7Dd&#10;sd1b21vY24ftju3e2t7C3jFsd2z31vYW9k5hu2O7t7a3sN8Utju2e2t7C3uXsN2x3VvbW9i7hu2O&#10;7d7a3sLePWx3bPfW9hb2m8N2x3ZvbW9h7xm2O7Z7a3sLe6+w3bHdW9tb2G8L2x3bvbW9hb132O7Y&#10;7q3tLex9w3bHdm9tb2HvF7Y7tntrewt7/7Ddsd1b21vYB4Ttju3e2t7CPjBsd2z31vYW9kFhu2O7&#10;t7a3sA/GvmE8xvfA7tjure0t7Llhu2O7t7a3sA8N2x3bvbW9hX1Y2O7Y7q3tLex3h+2O7d7a3sJ+&#10;T9ju2O6t7S3s94btju3e2t7CPiJsd2z31vYW9vvDdsd2b21vYX8gbHds99b2FvYHw3bHdm9tb2Ef&#10;FbY7tntrewv7X8J2x3ZvbW9hfyRsd2z31vYW9kfDdsd2b21vYX8sbHds99b2FvYnwnbHdm9tb2F/&#10;Mmx3bPfW9hb2sWG7Y7u3trewPxW2O7Z7a3sL+zNhu2O7t7a3sI8P2x3bvbW9hf3ZsN2x3VvbW9gn&#10;hO2O7d7a3sL+fNju2O6t7S3sL4Ttju3e2t7C/mLY7tjure0t7C+F7Y7t3trewj4pbHds99b2FvZX&#10;w3bHdm9tb2F/Dfv68Rjfh7pju7e2t7C/EbY7tntrewv75LDdsd1b21vYp4Ttju3e2t7C/nbY7tju&#10;re0t7O+E7Y7t3trewv5e2O7Y7q3tLezvh+2O7d7a3sI+LWx3bPfW9hb2D8J2x3ZvbW9hnxm2O7Z7&#10;a3sL+6yw3bHdW9tb2OeE7Y7t3trewj43bHds99b2Fvb5Ybtju7e2t7AvDNsd2721vYV9Udju2O6t&#10;7S3sH4btju3e2t7CvjRsd2z31vYW9mVhu2O7t7a3sK8I2x3bvbW9hf2jsN2x3VvbW9hXhe2O7d7a&#10;3sK+Jmx3bPfW9hb2tWG7Y7u3trewrw/bHdu9tb2FfWPY7tjure0t7JvCdsd2b21vYd8Stju2e2t7&#10;C/snYbtju7e2t7BvDdsd2721vYX9M+zrxmN8D+yO7d7a3sL+edju2O6t7S3sfwvbHdu9tb2FfUfY&#10;7tjure0t7DvDdsd2b21vYf8ibHds99b2FvavwnbHdm9tb2H/Omx3bPfW9hb23WG7Y7u3trew7wnb&#10;Hdu9tb2F/e9hu2O7t7a3sO8L2x3bvbW9hX1/2O7Y7q3tLex5Ybtju7e2t7AfDNsd2721vYX9+7Dd&#10;sd1b21vYD4Xtju3e2t7C/mPY7tjure0t7IfDdsd2b21vYc+YOSzqNZM7tntrewt7gbDdsd1b21vY&#10;C4Xtju3e2t7CXjhsd2z31vYW9iJhu2O7t7a3sBcN2x3bvbW9hT0zbHds99b2FvZiYbtju7e2t7CX&#10;CNsd2721vYX9mLDdsd1b21vYs8J2x3ZvbW9hL4197XiM70Pdsd1b21vYy4Ttju3e2t7CXjZsd2z3&#10;1vYW9uPCdsd2b21vYS8ftju2e2t7C3uFsN2x3VvbW9grhu2O7d7a3sJ+Qtju2O6t7S3sOWG7Y7u3&#10;trewnxS2O7Z7a3sL+8lhu2O7t7a3sJ8Stju2e2t7C/upYbtju7e2t7BXDdsd2721vYW9Wtju2O6t&#10;7S3sp4ftju3e2t7CfkbY7tjure0t7GeG7Y7t3trewl4jbHds99b2FvZzwnbHdm9tb2E/N2x3bPfW&#10;9hb288J2x3ZvbW9hPz9sd2z31vYW9t+F7Y7t3trewl47bHds99b2FvY6Ybtju7e2t7DXC9sd2721&#10;vYW9ftju2O6t7S3sDcJ2x3ZvbW9hvyhsd2z31vYW9kZhu2O7t7a3sP8e+5rxGN8Du2O7t7a3sDcJ&#10;2x3bvbW9hb1p2O7Y7q3tLeyXhu2O7d7a3sLeLGx3bPfW9hb2y8J2x3ZvbW9hvyJsd2z31vYW9uZh&#10;u2O7t7a3sF8Ztju2e2t7C3vLsN2x3VvbW9ivDtsd2721vYX92rDdsd1b21vYW4Xtju3e2t7C3jps&#10;d2z31vYW9hvCdsd2b21vYW8Ttju2e2t7C3vbsN2x3VvbW9jbh+2O7d7a3sLeIWx3bPfW9hb2TmG7&#10;Y7u3trew3xS2O7Z7a3sLe+ew3bHdW9tb2LuG7Y7t3trewt4tbHds99b2FvYeYbtju7e2t7D3DNsd&#10;2721vYX9lrDdsd1b21vYbw3bHdu9tb2FvXfY7tjure0t7H3Cdsd2b21vYe8Xtju2e2t7C/vt2FeP&#10;x/ge2B3bvbW9hf2OsN2x3VvbW9gHhu2O7d7a3sJ+Z9ju2O6t7S3sfwrbHdu9tb2FPTdsd2z31vYW&#10;9iFhu2O7t7a3sA8L2x3bvbW9hf2usN2x3VvbW9iHh+2O7d7a3sJ+b9ju2O6t7S3s94Xtju3e2t7C&#10;/uew3bHdW9tb2B8I2x3bvbW9hX1k2O7Y7q3tLeyjwnbHdm9tb2F/KGx3bPfW9hb2h8N2x3ZvbW9h&#10;fzRsd2z31vYW9tFhu2O7t7a3sD8etju2e2t7C/uTYbtju7e2t7CPCdsd2721vYX9qbDdsd1b21vY&#10;nwnbHdu9tb2FfVzY7tjure0t7M+G7Y7t3trewv5c2O7Y7q3tLex/Ddsd2721vYX9hbDdsd1b21vY&#10;J2JfNR7j+1B3bPfW9hb2l8J2x3ZvbW9hnxS2O7Z7a3sL+ythu2O7t7a3sL8Wtju2e2t7C/vrYbtj&#10;u7e2t7C/GbY7tntrewv7lLDdsd1b21vY3wrbHdu9tb2F/Z2w3bHdW9tb2N8L2x3bvbW9hX1q2O7Y&#10;7q3tLezTwnbHdm9tb2GfHrY7tntrewv7jLDdsd1b21vYZ4Xtju3e2t7CPjtsd2z31vYW9rlhu2O7&#10;t7a3sM8P2x3bvbW9hX1B2O7Y7q3tLeyLwnbHdm9tb2FfHLY7tntrewv7krDdsd1b21vYl4Xtju3e&#10;2t7Cvjxsd2z31vYW9pVhu2O7t7a3sK8K2x3bvbW9hX112O7Y7q3tLexrw3bHdm9tb2FfF7Y7tntr&#10;ewv7hrDdsd1b21vYN2H/aDzG98Du2O6t7S3sm8N2x3ZvbW9h/zhsd2z31vYW9q1hu2O7t7a3sH8a&#10;tju2e2t7C/vnYbtju7e2t7BvC9sd2721vYV9e9ju2O6t7S3sO8N2x3ZvbW9h3xW2O7Z7a3sL+5dh&#10;u2O7t7a3sH8dtju2e2t7C/s3Ybtju7e2t7DvCdsd2721vYX927Ddsd1b21vY94btju3e2t7Cvj9s&#10;d2z31vYW9gNhu2O7t7a3sH8Xtju2e2t7C/v3Ybtju7e2t7D/ELY7tntrewv7j2G7Y7u3trewHw7b&#10;Hdu9tb2FPfHo4azXyO7Y7q3tLewFwnbHdm9tb2EvGLY7tntrewv7UWG7Y7u3trewFwnbHdu9tb2F&#10;PRm2O7Z7a3sLe2bY7tjure0t7MWwrxyP8X2oO7Z7a3sLe/Gw3bHdW9tb2I8J2x3bvbW9hb1k2O7Y&#10;7q3tLeylwnbHdm9tb2EvE7Y7tntrewv7sWG7Y7u3trewHxe2O7Z7a3sLe/mw3bHdW9tb2I8P2x3b&#10;vbW9hb1i2O7Y7q3tLezZYbtju7e2t7CfGLY7tntrewv7SWG7Y7u3trewVwrbHdu9tb2F/ZSw3bHd&#10;W9tb2E8N2x3bvbW9hb1K2O7Y7q3tLezVwnbHdm9tb2E/LWx3bPfW9hb26mG7Y7u3trewnxm2O7Z7&#10;a3sL+1lhu2O7t7a3sJ8dtju2e2t7C/u5Ybtju7e2t7DXDNsd2721vYX9/LDdsd1b21vYLwjbHdu9&#10;tb2FvVbY7tjure0t7HXCdsd2b21vYa8btju2e2t7C/uF2FeMx/ge2B3bvbW9hb1B2O7Y7q3tLewN&#10;w3bHdm9tb2FvFLY7tntrewv7xWG7Y7u3trewNw7bHdu9tb2FvWnY7tjure0t7JeE7Y7t3trewv6H&#10;sN2x3VvbW9gvC9sd2721vYX98rDdsd1b21vYm4ftju3e2t7C3iJsd2z31vYW9qvCdsd2b21vYb86&#10;bHds99b2FvZrwnbHdm9tb2G/Lmx3bPfW9hb21mG7Y7u3trewXx+2O7Z7a3sLe5uw3bHdW9tb2NuG&#10;7Y7t3trewt4ubHds99b2FvYOYbtju7e2t7B3DNsd2721vYX9xrDdsd1b21vYO4ftju3e2t7C3iVs&#10;d2z31vYW9m7Yl4/H+J7IHdu9tb2FvUfY7tjure0t7DeH7Y7t3trewn5L2O7Y7q3tLey9wnbHdm9t&#10;b2G/LWx3bPfW9hb2PmG7Y7u3trew9w3bHdu9tb2F/faw3bHdW9tb2O8I2x3bvbW9hX1A2O7Y7q3t&#10;Lex3hu2O7d7a3sI+KGx3bPfW9hb2wWG7Y7u3trewDwnbHdu9tb2FfWjY7tjure0t7HeF7Y7t3tre&#10;wj48bHds99b2FvZ7wnbHdm9tb2G/L2x3bPfW9hb2EWG7Y7u3trew3x+2O7Z7a3sL+8iw3bHdW9tb&#10;2B8M2x3bvbW9hf0h7MvGY3x97o7t3trewv5w2O7Y7q3tLeyPhO2O7d7a3sI+Omx3bPfW9hb2x8J2&#10;x3ZvbW9hfyJsd2z31vYW9jFhu2O7t7a3sI8N2x3bvbW9hf3psN2x3VvbW9jHhe2O7d7a3sI+Pmx3&#10;bPfW9hb258J2x3ZvbW9hnxC2O7Z7a3sL+/Nhu2O7t7a3sE8M2x3bvbW9hf3FsN2x3VvbW9hfDtsd&#10;2721vYX9lbDdsd1b21vYXw3bHdu9tb2F/fWw3bHdW9tb2N8I2x3bvbW9hX1y2O7Y7q3tLexvhe2O&#10;7d7a3sL+dtju2O6t7S3s72JfOh7j63N3bPfW9hb2qWG7Y7u3trewvx+2O7Z7a3sL+/Sw3bHdW9tb&#10;2GeE7Y7t3trewj4zbHds99b2FvbZYbtju7e2t7DPCdsd2721vYV9Xtju2O6t7S3sC8J2x3ZvbW9h&#10;Xxi2O7Z7a3sL++Kw3bHdW9tb2JeE7Y7t3trewr40bHds99b2FvblYbtju7e2t7CvCNsd2721vYX9&#10;o7Ddsd1b21vYV4ftju3e2t7CviZsd2z31vYW9nVhu2O7t7a3sG8I2x3bvbW9hX1j2O7Y7q3tLeyb&#10;w3bHdm9tb2HfErY7tntrewv7J9iXjMf4+twd2721vYX907Ddsd1b21vYPwvbHdu9tb2FfVvY7tju&#10;re0t7NvDdsd2b21vYd8Rtju2e2t7C/uusN2x3VvbW9i/CNsd2721vYX9q7Ddsd1b21vYvwnbHdu9&#10;tb2FfXfY7tjure0t7N+G7Y7t3trewr43bHds99b2FvZ9Ybtju7e2t7AfCNsd2721vYU9L2x3bPfW&#10;9hb2g2G7Y7u3trew/xC2O7Z7a3sL+6Gw3bHdW9tb2P8Rtju2e2t7C3tiseGs12vu2O6t7S3sGWG7&#10;Y7u3trewFwzbHdu9tb2FvVDY7tjure0t7IWxfzge4+tzd2z31vYW9mTY7tjure0t7EXDdsd2b21v&#10;YT86bHds99b2FvbiYbtju7e2t7CXCNsd2721vYW9ZNju2O6t7S3sWWG7Y7u3trewlw7bHdu9tb2F&#10;/diw3bHdW9tb2MuG7Y7t3trewl4ubHds99b2Fvbjw3bHdm9tb2GvELY7tntrewt7dtju2O6t7S3s&#10;J4btju3e2t7CnhO2O7Z7a3sLe6Ww3bHdW9tb2E8O2x3bvbW9hb1y2O7Y7q3tLexVwnbHdm9tb2Gv&#10;GrY7tntrewv7aWG7Y7u3trewV8e+eDzG18ju2O6t7S3sZ4Ttju3e2t7CflbY7tjure0t7DXCdsd2&#10;b21vYT8nbHds99b2FvaaYbtju7e2t7CfF7Y7tntrewv7BWG7Y7u3trew1wrbHdu9tb2FvXbY7tju&#10;re0t7HXDdsd2b21vYa8Xtju2e2t7C3v9sN2x3VvbW9gbhu2O7d7a3sJ+Udju2O6t7S3sF4ftju3e&#10;2t7C3jhsd2z31vYW9iZhu2O7t7a3sF8Stju2e2t7C/ulYbtju7e2t7A3C9sd2721vYX98rDdsd1b&#10;21vYrwjbHdu9tb2FvUXY7tjure0t7FdhXzQe4+tzd2z31vYW9pZhu2O7t7a3sF8Ttju2e2t7C/u1&#10;Ybtju7e2t7C3Ctsd2721vYX9+rDdsd1b21vYbwjbHdu9tb2F/Y9hu2O7t7a3sLcL2x3bvbW9hb19&#10;2O7Y7q3tLewdw3bHdm9tb2HvFLY7tntrewv7TWG7Y7u3trewdwnbHdu9tb2FvWvY7tjure0t7N3D&#10;dsd2b21vYb85bHds99b2FvaeYbtju7e2t7D3Ctsd2721vYX91rDdsd1b21vYe4ftju3e2t7C3jds&#10;d2z31vYW9n5hu2O7t7a3sPcP2x3bvbW9hX0A9oXjMb4+d8d2b21vYR8Ytju2e2t7C/ugsN2x3Vvb&#10;W9gHh+2O7d7a3sKeG7Y7tntrewv70LDdsd1b21vYh4Xtju3e2t7CfnfY7tjure0t7PeE7Y7t3tre&#10;wn5v2O7Y7q3tLewjwnbHdm9tb2G/P2x3bPfW9hb2B8J2x3ZvbW9hfzBsd2z31vYW9lFhu2O7t7a3&#10;sP8lbHds99b2FvZHwnbHdm9tb2F/NGx3bPfW9hb2x8J2x3ZvbW9hfyJsd2z31vYW9ifDdsd2b21v&#10;YR8btju2e2t7C/tTYbtju7e2t7A/E7Y7tntrewv7eOwLxmN8fe6O7d7a3sL+bNju2O6t7S3sE8J2&#10;x3ZvbW9hfz5sd2z31vYW9hfCdsd2b21vYX8xbHds99b2FvaXwnbHdm9tb2GfFLY7tntrewv7q2G7&#10;Y7u3trewvxa2O7Z7a3sL+xthu2O7t7a3sE8O2x3bvbW9hX1K2O7Y7q3tLexvh+2O7d7a3sL+Ttju&#10;2O6t7S3s74Xtju3e2t7C/n7Y7tjure0t7NPCdsd2b21vYf8gbHds99b2FvaZYbtju7e2t7DPCtsd&#10;2721vYV9Ttju2O6t7S3sc8N2x3ZvbW9hnx+2O7Z7a3sL+0Ls88djfH3uju3e2t7Cvihsd2z31vYW&#10;9g/Ddsd2b21vYV8atju2e2t7C/uysN2x3VvbW9hXhO2O7d7a3sK+Mmx3bPfW9hb2VWG7Y7u3trew&#10;rwnbHdu9tb2FfW3Y7tjure0t7OvDdsd2b21vYd8Ytju2e2t7C/umsN2x3VvbW9i3hO2O7d7a3sL+&#10;Sdju2O6t7S3sW8N2x3ZvbW9h/yxsd2z31vYW9s/Ddsd2b21vYf9b2O7Y7q3tLew7wnbHdm9tb2Hf&#10;GbY7tntrewv7F2G7Y7u3trewfxW2O7Z7a3sL+9dhu2O7t7a3sO/GPm88xtfn7tjure0t7HvCdsd2&#10;b21vYf972O7Y7q3tLez7wnbHdm9tb2HfH7Y7tntrewt7Xtju2O6t7S3sB8N2x3ZvbW9h/z5sd2z3&#10;1vYW9kNhu2O7t7a3sP8Ytju2e2t7C/vhsN2x3VvbW9gzFh8W9TvVHdu9tb2FvUDY7tjure0t7IXC&#10;dsd2b21vYS8ctju2e2t7C3uRsN2x3VvbW9iLhu2O7d7a3sKeGbY7tntrewt7sbDdsd1b21vYS4Tt&#10;ju3e2t7CfkzY7tjure0t7Flhu2O7t7a3sJcO2x3bvbW9hb1M2O7Y7q3tLexlsc8dj/H1uTu2e2t7&#10;C/txYbtju7e2t7CXD9sd2721vYW9Qtju2O6t7S3sFcN2x3ZvbW9hPyFsd2z31vYW9pyw3bHdW9tb&#10;2E8K2x3bvbW9hf3ksN2x3VvbW9hPCdsd2721vYX91LDdsd1b21vYq4btju3e2t7CXi1sd2z31vYW&#10;9tPDdsd2b21vYT8jbHds99b2FvYzw3bHdm9tb2GvEbY7tntrewv72WG7Y7u3trewnxu2O7Z7a3sL&#10;+3lhu2O7t7a3sJ8ftju2e2t7C/vvwnbHdm9tb2GvHbY7tntrewt7HexzxmN8jeyO7d7a3sJeL2x3&#10;bPfW9hb2+mG7Y7u3trewNwjbHdu9tb2F/aKw3bHdW9tb2BuF7Y7t3trewv77sN2x3VvbW9ibhO2O&#10;7d7a3sLeNGx3bPfW9hb2S8N2x3ZvbW9hbxa2O7Z7a3sL+2Vhu2O7t7a3sF8Rtju2e2t7C3vzsN2x&#10;3VvbW9ivDNsd2721vYW9Zdju2O6t7S3sV4ftju3e2t7Cfm3Y7tjure0t7K3Cdsd2b21vYW8dtju2&#10;e2t7C/sNYbtju7e2t7C3Cdsd2721vYW9bdju2O6t7S3s7cN2x3ZvbW9h74B99niMr8/dsd1b21vY&#10;O4Xtju3e2t7CflPY7tjure0t7J3Ddsd2b21vYe8atju2e2t7C3u3sN2x3VvbW9h7hO2O7d7a3sLe&#10;M2x3bPfW9hb2W8J2x3ZvbW9hvzVsd2z31vYW9t5hu2O7t7a3sPcJ2x3bvbW9hb1f2O7Y7q3tLey3&#10;h+2O7d7a3sJ+R9ju2O6t7S3sA8N2x3ZvbW9hvzNsd2z31vYW9j+F7Y7t3trewp4btju2e2t7C/uQ&#10;sN2x3VvbW9iHhe2O7d7a3sJ+V9ju2O6t7S3sw8N2x3ZvbW9hvzdsd2z31vYW9vuwzxqP8fW5O7Z7&#10;a3sL+5/Ddsd2b21vYX8gbHds99b2FvaRYbtju7e2t7CPCtsd2721vYX9obDdsd1b21vYHw7bHdu9&#10;tb2F/dGw3bHdW9tb2EeH7Y7t3trewv542O7Y7q3tLexPhu2O7d7a3sI+Jmx3bPfW9hb2p8J2x3Zv&#10;bW9hfyZsd2z31vYW9nFhu2O7t7a3sD8btju2e2t7C/tzYbtju7e2t7D/NWx3bPfW9hb2F8J2x3Zv&#10;bW9hnxi2O7Z7a3sL+0thu2O7t7a3sE8K2x3bvbW9hf2VsN2x3VvbW9hfC9sd2721vYX9dewzx2N8&#10;fe6O7d7a3sL+Ztju2O6t7S3sU8J2x3ZvbW9hfytsd2z31vYW9nfCdsd2b21vYX8vbHds99b2Fvap&#10;Ybtju7e2t7BPC9sd2721vYV9etju2O6t7S3sM8J2x3ZvbW9hnxW2O7Z7a3sL++yw3bHdW9tb2OeG&#10;7Y7t3trewj4/bHds99b2FvYFYbtju7e2t7AvCtsd2721vYV9cdju2O6t7S3sS8J2x3ZvbW9hXxa2&#10;O7Z7a3sL+/Kw3bHdW9tb2FeG7Y7t3trewr4qbHds99b2FvbVYbtju7e2t7CvDdsd2721vYV9HfYZ&#10;4zG+PnfHdm9tb2HfELY7tntrewv7prDdsd1b21vYN4ftju3e2t7C/nHY7tjure0t7FvDdsd2b21v&#10;Yf80bHds99b2FvbPw3bHdm9tb2HfFrY7tntrewv79rDdsd1b21vYd4btju3e2t7Cvitsd2z31vYW&#10;9i/Ddsd2b21vYf86bHds99b2FvZvwnbHdm9tb2HfE7Y7tntrewv7t2G7Y7u3trew7w3bHdu9tb2F&#10;fX/Y7tjure0t7AfCdsd2b21vYf8ubHds99b2Fvbvw3bHdm9tb2H/IWx3bPfW9hb2H8N2x3ZvbW9h&#10;P4z9g/EYX5+7Y7u3trewJ5b4S9sd2721vYW9QNju2O6t7S3sBcN2x3ZvbW9hPypsd2z31vYW9iJh&#10;u2O7t7a3sCfDdsd2b21vYc8M2x3bvbW9hb1Y2O7Y7q3tLezFw3bHdm9tb2E/Jmx3bPfW9hb2kmG7&#10;Y7u3trewlwrbHdu9tb2FvUzY7tjure0t7MeG7Y7t3trewn5c2O7Y7q3tLezlw3bHdm9tb2E/Pmx3&#10;bPfW9hb2imG7Y7u3trewZ4ftju3e2t7CfmLY7tjure0t7CeF7Y7t3trewl4pbHds99b2FvZTwnbH&#10;dm9tb2E/Ffv08Rhfn7tju7e2t7BXCdsd2721vYW9Wtju2O6t7S3sp4Xtju3e2t7CXj1sd2z31vYW&#10;9jPDdsd2b21vYT8rbHds99b2Fvazw3bHdm9tb2E/N2x3bPfW9hb2mmG7Y7u3trewnx+2O7Z7a3sL&#10;+wVhu2O7t7a3sNcK2x3bvbW9hb1O2O7Y7q3tLex1w3bHdm9tb2G/MGx3bPfW9hb2BmG7Y7u3trew&#10;NwzbHdu9tb2FvVHY7tjure0t7BeH7Y7t3trewt44bHds99b2FvamYbtju7e2t7BfErY7tntrewv7&#10;H8J2x3ZvbW9hvwz7tPEYX5+7Y7u3trewXx62O7Z7a3sLe/Ow3bHdW9tb2FuE7Y7t3trewn5V2O7Y&#10;7q3tLexXh+2O7d7a3sJ+Tdju2O6t7S3s14Xtju3e2t7C3jpsd2z31vYW9uvDdsd2b21vYW8Ttju2&#10;e2t7C3vbsN2x3f87e50hTA7nFYbzksN5aner4eM1hvPU6eFHTo8arnjOrG2XOH2ZP5/55/WG69lZ&#10;95HLVYbL5YbzQsOZ02mnnTZerjz8yf+tEte/cDjzOT+cMTFx8HBedYHhv8UxXE59zpDmrjr8MfX5&#10;Kz3yMd9Kft9DGk9836s/8jEXU9/31Pcx/BviS00sz/nP3+tGw+dhcNv+v3aXfcTg9k7dpuHmTrxy&#10;OO813GY+PnD4ZoeLP52OGq4fTjMWmTOx0oYTb5vYdWL7iT3+VP/WD+bNmLjs1EP5qjUnZux64vnz&#10;zth55uzJucstdtj+g8P5tuG6p98/e5LLC4fzrAdWnOT6TQ444IDhYubEUtcexNcOH0/cOfT1l3zC&#10;5Jxtbpp71OWnHsrnnXDi7Mk5E0eMzuQF885YcOjHHX7XXExOp5w8e3LezJUn2dhl6KcvvvLkBsPl&#10;PVssdhj9nttWpG3DPn2N4cz1UyeuH/du/uWBfDwxXB633aMPW+zKUw8976E5k3MuWXFy/NyT5h3y&#10;8eFr71pi5Uk+h8/dab/x4fmnxxY/b+4L7ndOWz5yvnL45GOHj68ZLr88XPK152692gb3vm61Dfae&#10;Nfz3FBf+r+s2G673aepxtvlw5Upzhv+9cbicehwP/+rA3Pb+33TijcN9v9/w5z7D42DH4ZHwt57+&#10;4v7frbj/d+NnUt7/u/2V+398fE33/ufx+7+9/6fu82uHG/Tp4TbdMFyeNFxy+6bu8+NnTe8+nzN8&#10;zezh/H95n280Pt93ndhhfO4P43/z6S/u892/Ozxnec5vsPyfn/P3DdfxnOfy+uH83zznd+dn8ruh&#10;/7Xn/HLDc+6vPOd333/oPOc3Hy6537g5S9w+Pud3m7pp/D6Y+phL3HzOD78jxs8/cfhcP+f55//p&#10;OT91n984DB8zbN86XOZ9ft6s6d3nGw9fv/Zw9n0+9TG/X6YsDKw75mMtsNT0rH2Hr+fvqal9fqdM&#10;fWzrzkesu+djbTpNa89pWhjcrgfmYx05TWunaVoYWA/Ox7p6mtauw9fnc3R+P0MMLP5SzsfGvdO0&#10;pvsznDEYWIvMx1pr6ek9NnYevn46j0MMrJnzsfafprXo8PX5M/TfbfP7eeLhLjkf9+hpum+c5m2c&#10;9Yi17Hys66dp/Sd7ZwJmZ1Hm++4knU53usPpc5J09pzsIZCkI6DEJET2iMgiYVPADgEEAfEJqMii&#10;JCDKvjgKszgD3BkHQUBFFplxxAV1vM9zB/XOvaPjMKDjMotzne2Od8Z7vb/f6a+ak4+vT9dJcpIA&#10;VQ8/q776quqt919v1fedcxq8PNJWf2ZrZoGt8uS4tbsMW43eFYr0nJXZnVtgd32k3R1ZR89M98OP&#10;yb9ITjb8nPxqH3tz/OjvRhfTx8M7+NU7wjmmDW39fYGt5eU4W7Ex8w+ZrX8qsHVJpK3NzHUgwq9/&#10;zmx5xuQ1vD/S1vnYOTzCVjgrf11g6x8jbW3CTszZEs5Kz5i8XyvYdzGxEXtmhrPScyVv67JIW7HP&#10;gnBW7lNg685IW5ei4UDEeoXz0fMk79c3Im1djJ2Y/RXOrDkFtlZxhsSs12hnyFLm0gOY2FOfc7fe&#10;zzvrDn7O3cq22dnPOVvP5500/znXz6RtnbMntG37xawN3I/5nPu6tu65fv6+PPfOe3cT77x+tv0y&#10;PvnZ9lly/Qufc/xs+4XO0c/v+dXGz6sdWfNd/Nl2206s+TY1+dkon3MmoHmDzznbzud+fs2z7zZq&#10;MeX9mDXfVZ9tv4pP38Oxb5PrX1hzP9vGrHmVPrOh/pld/863I2u+iz/bXvtkts+rs5r+bHutmvxy&#10;lDWf1njNr708W3M/2w7O3O6z7TaGr6XIz7a19vczzs58tn0aiy/g2LfJ9S+suZ9tY9b8cPpI/ZqH&#10;suf5xgxtPE3Zz53fJicbttVTjrN1CX1ibP1tZusXBbbeEmkr9h1DG08zr38tsHV3pK2id/siDf8t&#10;s+X72rexSTas4TORtrbQZzGE8XtHeK/WxtO0850wb8vPtjGxsYn+se+E2uoY81JbB1TibG2m/wDU&#10;+xXOG1xoC78zWK5Pob31mKq9h1heAxNgJpTgfm5eyXPvdMpVCCl8n2uf+ytXdp5GfmC4SR7uj6f8&#10;Ke4/AA9Wrsq4mvwDnY3GfLDyRG3MqwrGnEad94d4knyIB8gfqHyh81MZ95P/IXwS/gB+H/5Lxn3k&#10;99H+3u14gushnJs6hhT8GUvFvZXrOrfV+P3aHHsUIUuh3Vqut1Xu77y28mDndZWHOj9UeaTzw5XP&#10;dN4EN2fcQn4r3JZxO23kjow7yev5KNfb8xmu5bMZnyN/FD4Pj8HjGU8wjjxZ4w7y2+E2NJBb4Ra4&#10;GW6qPNV5I9wA18O11G2l7Qfhasa7inGvwMb7sfl+5nN55dPwKfhkbT0XBiHIgxaEd9vl6HUJGCfn&#10;FLRha7V5/12Va2tcXNnWeXFlK3wQPpBxNffkqowrya9k3O1x7Uaex5XM9eKGseX9yysX1XEhvg5x&#10;BblcCVfB1fAB+CBck7GVXLbVuIg8cDHlixvqtA1f3E/r8GEChH34EPvwglH24UOVCxr69RDzeQj7&#10;n668iz1zCfvkEvbGJeyLS9gLlxD77+q8h/v30O4exrqnch6cS/053N9Mu7Npfzb9zqb/ZsY5h/HO&#10;hfPggob72ft5n+6qO1tGWq+70EJCX/eVuhwC02A8wfUMeS/5fyMP5xrFa0LZ+NuYMYmLpylPIf82&#10;uVs3PPsfZz4x53vsM1Ib2vKzZN7WryJtvYP+Mc8Sv/PSlt955W2tmRznVxf9Z0PQrXcEDbWhrfkF&#10;tk7fCVtTGdPPw65rmAMmhtfO79ee5fp58hfIyYbXzu/XNhIY1h0L9SmcQydQeS7E6Ol727O0/Qn5&#10;C+SOG+Kkoxxn63L6xNjyd49naet3eXlb6yNtXUb/xRB0c+1G01N72v3HArsXRtqNjRltaOtfCmzd&#10;EGnrUvoPQL2PoTyG+rDHfSd9luv/KLD1J5G2YuPkPzNbvi++gE2y4TjxxSomJrfQJ792RX75RdGz&#10;tPXMy9vyO8QYW++lf0xMakNbXQW2Loy0dQH9Y84TbWjLsznv1w2RtjbTfwCCbiOdXX5P+SztPJvz&#10;tr4SaSs2NqZmtjz/87bGcU7GrNelzHUARvNLG8/Szu8r87YOjrRVtJfrz5CljO/5jIk98n3lwW3t&#10;D+3od1f2bWfeO/PdlWP43VT47uozqydey5C1v7Np9vvK1W3dE3bF95U/xrzfV/4ruf6FZ5TfV05m&#10;Qa1r9DycX33p2bOza74rv69E84d3Ys0f1v+dXPOHi9bc7ytDTHl/d35f+VN88vvKfyPXv7Dmfl8Z&#10;s+ZV+uTP5Z1d8135fSW6PvJk9n3l003+LY591eSXO/F9pWNcnu1zv6+8ffaL31dy72GGr6WY7ytD&#10;+/sZZ2e+r/wbLPpOml9zv6+MWfMT6H84jPYc0Ya2/H05b6u7HGdrC/0XR9jy3Vpbfm+Zt3VwpK3Y&#10;dwxtaOsXBbZOjbQV+7nvnzJb/k1O3q9PRNrazFwHYLT10oZ++b1l3tafR9qK1dD3aW35Nzl5W/8a&#10;aevd9I+JQ21oa1yBrddX4uLwIvrnz7mgJ8MOf17Qhrb8LTvv1+mRts6lf8x79cTMlr9l5239dqSt&#10;S7E1AMGXkd51taFflQJbfxZpq+idMNhl2GENJ2e2/JufvF8/j7QVG4fa0C/fdfO2eibHxUbsXtaG&#10;tuYV2HpLpK0iDeuft0V6+l2Hvj1HPh74Z/g573cdTzCodY3e7c7jfsw5/FcMpK3nyfO2fhJpK3bt&#10;wjPM38PytrrKcX7Frp029MvvHvK2jo+0tYn+Mfv6f2W2/neBrdsibcX6pQ398ruHvF+e+TGxsZn+&#10;A7AI/Ew30hnyq8yW32/kbU1iX8fYio0NbeiX3z3kbe0faStWQ/9GSlt+b5y3tSXSVux3s9rQludx&#10;3tZnI20VnSFh7Rh2+BwOzxXP/Lwtz/yY9SqyFXNeac/zqh/4Z7vz6tTu0c8rv1+IOa/CmehZkrf1&#10;931tbTG2inws0lMb+vXTAlueVzG2NuFXzBkSzsSfF9h6Y6StzdgagODLSPs6nIl+H5vXcOsutuX3&#10;sWroeZW39VSkrdi/gQhn4pgxL7Xl97Ex6/Ue9Ds8QkNt6JffX+b9OirSVux5pQ1teZbkbd0caesy&#10;fIrZX34Pqy3f6fK2vhBpaxO2YmLe72G15e9XeVv/J9LW2ZHrpQ1t+ftV3pZ/Fx4TG7HPMm1oy9/I&#10;8rbOjLRV9Pkl5hyeil3f6ZYA/2x3Dv97xDkc66M2tOUZmbf1Ql9bW4yt2Jj8YWbLMzJva1I5ztb7&#10;I2NSG/r19wW2jom0Fft80Ya2fH/M+3V+pK1YDX+R2fr3Alsfi7QVew5rQ7/8ziDv119G2irSMCb+&#10;tffXcDDwz3bxf9fE0d9DNtNnAEZ7hj7P4Nr6EeRt/WdfW1uMraI9HuyOYQ4bM7ShrZ8U2JqBnjG2&#10;Yve1NrTlv/eR98vv5WJsncu8Y85/33W05TtC3taVkbZin6Ha0NYvC2x9OdJW7F7z+zht/b8CWz+P&#10;tHUpGg5AiIeR3uW0oS3fR/IazuMZGrNe+2In5t1gLDa05We0vK1jIm0V7evgI8MOx7w2tOW7T97W&#10;+Tthq/4M2Qt+0/xJ+H2r/reOmP/WAL8tuFV39vetnxT9vrWD/w7G2l3xm+ZanPI3zTeB/oXft/xN&#10;81S+rLDuWKhP9X/jM7/60lje2TXfxb9p/jSsebP/fQnW/Kf6/7NRft+awO9NI/07GI5RtObZb5q1&#10;mPJ+zG+axuyu+O8LHIJT34NjQf/CmvubZsyas+Qv+a5/Z9d8F/+m+bMns9803zCjuX8Hg/X6mZr8&#10;cpQ1n9Z4zX92OfeH//sCrBtD1v77AsaDZVPkb5q19vcz3s78prkGp3yvya+5v2nGrPnxzPcUCM+O&#10;kZ6P2tCWGydva3Y5ztYW7CyOsOVCacvvV/K2jo20Ffu9op8ZtOW/H5G3dWOkrU34FPOepg1t/arA&#10;1rcibcW+p2lDW34fnPerxHM/JjZi33XbxgzZ6iDP21oZaesKNByIiA1t6Je/AeZtnRNpa1OD9WLo&#10;hv8ux/PYmM7z83TaVSGk8Oy0//OV6T2nkR8YbpKH++Mpv8D9H9aY0fOjisyEWT2NxvxR5eTamFcV&#10;jDmNOu//qHLKMD+k/MPKqT0vZDxPLn8Nz8FfwQ/gL+H7Gd8j/x79An9B+S8YV5yb73khBX/GUvEX&#10;lfk9T9U4rDbHHkXIUmi3luunKkf1/FHlmJ4/rhzb88XKcT1fqhzf8xX4KnwNnqHu6xnfIP9mjTf3&#10;/GnlRb5FuZ7/yvUQx5EHjqcsJ8CJ8BY4CTZmnMwYcgpjD/FNfP8GfB2ega/BVyunMb/Ter4MT8MX&#10;4Y+o/wI8Tr/HGONRxv0cNj6Lvc8wl8/g3yOVo+GImmYLgxDkQQtCt+0R9PpDME7OKWhTps77n6zM&#10;q/EHlWrPH1TmwuyMWeQzM2bQJjCd8nTGfhHXbuR5TGeuExvGlvcfqXTj2/Z8ttKF313434UOXT2f&#10;h8fgcXgi40nyL9ToJu8mTuqZyPXEhjo9hR/up3X4MAHCv8vxY/Zh5yj78MeVzoZ+/Zh5/Q32f1Tp&#10;Ya/0sld62Ru97Ite9kQv+6CH2J8IXdAJHTCW+jHcb6ddO+3b6ddO/3bGGcN4Y3t+XBkHnQ33s/fz&#10;PvnbUjhbRlqvP0MLCX3dV+pyCEyDHoLrDew/f7t6I3l4rnPrmlA2/jZm+P2056l/+5o/T/+R+cQ8&#10;J2K/z9KGtvw+N2/rwMlxtmKff9rQ1qICW1dE2upCo9kQdOuN+PcB/JuDN8FzcAbwz/B7uH9z8M/E&#10;rHXHQn0KZ8MJVJ4HMe9J2tCWf2eWt+VveDG2YtdOG9r62wJbrynH2doS6dffZbb8Xivv12CkraK1&#10;C+tISAzHvzb0658KbH0g0lbsemlDW36Hlvfr3khbFzD3fEwW+eW7prZ+VWDrmUhbsXtNG9ryu7O8&#10;XxM5Q2LicBN+xbxD+92Ztvw7s7ytN0XaivVLG9ry33fI27oj0tZm/BqAsEaeIaHMsMNx6N8caMtz&#10;O2/rTyNtxcaGNrQ1vcDWzyJtbWLuMes1I7M1u8DWUs7hmNi4CFsxMa8N/aoW2Doq0lbRuTEV+xzb&#10;Df+dOtfM3/AuBv7Z7sy/k0W3rtGZ/27uHw4hNkaKE21oy8/heVv+LUWMrU3YiVk7P4dr6x8KbG2I&#10;tLUFWyM9yxi24WetR7GxESFOp10VQgrPSvs/Wt7Y6zv0geEmebg/nvJj3JfHa5zc+0T5FDi1t9GY&#10;T5Rvr415VcGYvmN5Xx4v3zHMY5SHuLP38+U7ex+Fz8Fn4TPwSMbD5A/RNvBpykPcTj6Ec1taYHss&#10;dZ8un9l7a42ra3PsUYQsBb/Xcn1reSvtruu9rXx97x3lj/R+tHxD78fhLrgbfjPjt8h/m/vyOxmf&#10;IP9E+cM1fpf8d7l+KTf0/h59f698Y8ZN5HIL3Frjd8u30e/2Gp8g/wS+/k7Gb6PDb8Fvwt1wF3wc&#10;Pga/AXfArXAz7W+k70cY68OMe3355t4PYfM65nVt+UOwDT5YW8+FQQjyoMUYytei15VgnJxT0IYw&#10;a7uC+1eUz+h9f/ltGW8lPw1OzTiF/OQ6NtJ+e67k2rUbeR4bmetRDWPr2vKRtHmR68pH4OsQHyK/&#10;PuPD5B+BG+BGuAluzriFfIgjyY9Ex8BRDed3K/N3P63DhwkQPms9iUCHjbIPnywf1tCvJ5nTk/j+&#10;RPlo9swG9sgG9scG9sUG9oIcTfwf1fsg7R5krAfL67leR72spd0a2q+h3xr6r2WcdYwn6+GwhvvZ&#10;+3mf7qs7W0Zar/vQQkJf95W6hM9avjtugn+Bd0I4u2lS+IwP733+rpk/u/3tNObs3szgAxBssSyF&#10;tvybAc/u/1tg6z8ibV2AndkRtrShLf8dgLxf03ifiPHr3diJef75/Z+2/P4vb+usSFubsDXS84+h&#10;Gz6Tvo+N0Z5J3680fib9gPt/lfFc5eTe5yqnQONn0nOVxs8k7w9xB2O/yA8o/6ByZ+9fwvfhexn/&#10;k1z+B/x5jTt6/ztt5bvD3E55iEbPpO9Wzux9rEbjZ9Jjla20u673icr1vU9WPtL7VOWG3i/Cn8CX&#10;4OmML5N/hfvy1YyvkX+t8uEaz5A/w3U9X+f66/Qb4kZyuSnjFvJbM26j3+3DfA1fv5rxFXT4MjwN&#10;X4I/gS/CH8MfwZPwODxK+88yxiOV23ofZtyHKjf3fhp7DzKvByofgm3Q+Jn0AHrdB42eSfdy/97K&#10;Gb33VN6W8Vby0+DUjFPITx7mXmKqnvu4lkbPpAe4/0Cl8TPpgcqRtBniQfIHK5zR8OmMh8gfzuB7&#10;T7QZ4nPkj2Z8nnyII4mBeho/kx5jfu6ncAaHZ5Lfw4/2THq+0viZ9Dxz+mt8f65yNHtmA3tkA/tj&#10;A3tiA3tiA3vhaOL/qN7v0O47jPWdynqu11G/jvtrabeG9mvot4b+axlnHeOt632edtpW9yqEFN5J&#10;PGO8n/fpW3Vny0jPpG+hhYS++WeS56LPpDJ5zDMpfN70c1r+PPWzYMzZHfsdkjY8u/33gPK2Vk6O&#10;sxX72d3v/7Tl9395W++JtNXFOuWff0up6wHXcAlMy8pkbcdv/aLZ8LPZNkg43H4NZd8fQgxPn8Lf&#10;0Y4b+nwzQH1IIU46qJg+Ze64y6fJnR3Tp8jccSOt/QH4qj63kH+MPLwjUBx+RxjLRavm8QbGVo9V&#10;2L+I/Dbyu8jDPDqZR/1n6aAlzbb7byFsQQCqhtPtConkndW2+bvy7wle19Z+Tvh7gmvOnjj8/1ES&#10;8/9XYF+ntTN/T+AY9X9P8PSmof8WQvY3JL2O7/2Yvye4h7+HKPobEv++YLT/vwLXzJhW9o3ksppF&#10;cV8fSb6V3LmEvyc5fQr/7WDi1rpjoT6F2D2ByjfDpRDWv7cuDl3zYOuozNabC2x9N9LWJsY7PMKW&#10;NvTrhAJb/QRnjF8X0H92hK0TM1unFdg6ONJW7HmnDf06s8DWtkhbrtVAhF9nZbbOLrD1VKSty7Cz&#10;OMLW5szW+QW2/i7S1hbsDETY0oYaXlJga2Z/XGycS/+YOHx3Zut9BbbOjrQVG/Pa0K9tBbY+GWnr&#10;Yvq/E0bby9dmtq4vsDWNgyZmfxU9d1nqht/Bel5tpc168o+SezbVn1fndYx+Xm2mz0ifCxl2+Lx6&#10;Q2bLszFv62OcVzG2tjDeAIymZzh/jy2w9Y1IW659TEyG8/ctBbbKLECMX5dG+nUSNlwvz628hsfs&#10;Ylva0NbbCmxtjbRVFJNh7Rh2ODbOyGx5Nub9ujfS1mbGi4nDcP5eUGDruUhb78HW4RB88Rkd3svc&#10;Q0vA9wPLpvBqFtpbX4HwTpx/tzyU82V5x9A77kIHyFJ4T1C7Q/uXdxzaf3zHaZR7giHKoc3aWpuN&#10;tDm147D+0zuO6H9bx1H9Z3S8EY6BN8Gx8GY4LuN42pxQx4mUA2+h/FLO6DiJvif1n5lxFvnbYRA2&#10;wdn02ZxxDmMNcUL/uR3Hw3E1zmMO5zGX85jTeczvvI4NcDQcAYfCetqto+8axlrNuAdj43XYfC1z&#10;Oqj/NDgZTuw4HZ9H0usg9Nof1OscCCnoVabC+/v1719jWf9+Hcv6l8FSWAKLMxaRL6LNwjoWMPaL&#10;NJ7HAuY6uTaPq8IkyMM8jBvvD1Ehr+DnEK/rL+N3Gf/L6FDueD2sgbWwDg7JWE++nj5v2I7JaDmE&#10;81taYHssdYfix2CNvoZzHOzvo52UhtlEWc7u36djc8Y55OfCefAOOB8uqFHqeCdt5cJh+igP0UjD&#10;C5nfR8G1PLDAj/HUfYz78nHW6S7W6y7W7y7W0XGrBX3cQncRX4450rrcRQzKx2ucSz7Ex8jlN+Cj&#10;cCcxewfcDrdxfWvGLeQ3b8c5HTcx1hCba3MbaV1uIjYvrNF4z1/Yv7HjIvb8xez5d7E/3s3+vAze&#10;A++F92VcTv7+Gm/ruIJ2cmXGVeT1XM31i5xBWc7MOIv87TAIm+Bs2FzjKnyTK+EK/Jb3w+Xo8j54&#10;L7wHLoNLYQtcAhfBBbR7B/3OZaxzGPdsbGzC5ibmMsieH2TPD46y5wfRy3NyHWs6AcJ3CHdzvpay&#10;87VKfUhhDxoLdxOTjWLhbvbW3eynu/qnEAdTWft+1ryfte5njaeyplM6buT+jbS7kbFu7O+FHu5N&#10;7Lilv5t2XbTvol8X/bsZp5vxJkIvlBrGqffzPm3FpwWjPDO2sh8k9PUZoS7ht5l38mC5nuv3kN9O&#10;Hp5XFK8JZZ89GzPey8VWyleTf5Rc3cL7433MJ+bdJ/az2gcyW9cV2Pp5pK13ML+Yd4QPZbY+UmBr&#10;YFqcX13Ymg1Bt97c9zihHhPDet6Q2b25wO4JO2F3CjZ6wPN9C9zT3d62HBt3Uv44+TdZuB9Obmt7&#10;Xwd/00+jByZyo/ZX8Oama9YP5duX2S+16ov4X8/he7xi7GPJnoelEMrtbdWafe+/NDHO0D8vvZVq&#10;kgKvfAXcFIFXvrc75qH6jANPpzJUgGO1jVNr+KMWxVd94kRv8xV4H/ARtAoOgyPhIKhCH/jot626&#10;vtqSPvs49DFtHC2A1fAmOAXOgDPhNHgzrAUfZ1PB+DMOXw266aP7y302DfaDQ+F48KPUWTAIm+p4&#10;O+W3wolwBAzATJgExqUx90pL+tQJJZgLvg4dDSeBsTQI9RoVlW1jzJ0Mx8DrwLisgHE6Ftrh5Zqc&#10;u/umG6bAYnBfHQunQlEsFemUrxvM+rpXjcv1YJwarz1g/L6cdDOW3CfuF/fNCjgcTgT3lfsrr8GO&#10;XjvW2+AkOAoOgDlQAuN5b92rrqf7wX1RhvnwWngjuH9i99yO6jaIDfeqcWv8roFFMBmMb+fmHPd0&#10;cg7uOfdBPyyDQ+A4cL+cBYOwozrsSD9jzjg+EQ6DFTADJsGe2qvGufFegtmwCo6Ek8D9sSv33I5o&#10;Zp9BMK6Nb+PceK+C8T8B9KEdWpUc27g2vo1z4301vAlOAffDIDjXvQnnZJwb78fBIbAUpoL7wv2x&#10;K3VzLOO4F6bDcjgUToDTwVgahL1Jo5HmEp4Pb2G+7odVMAv2gfFgzO1IaqeTfY3bPqjCgbABNoJx&#10;PgibXqY4d/eD++IYcJ8sgAp0wVhQg9GSbYzPiWC8Grdr4c3gs8e4HoSXq075eeuLPrlPjoc3wH4w&#10;Ddyr7qtGunnftivhCDgRfNYYx3lbr7TrQXz0WXUSHA0HgHvV51qRZta5j18P9nm577kdXc9BfDfm&#10;3KuHwmQoOtfUqwKeg7bfUXuvlH6DaOA5NAPGQj4FvY7iRtJr6Jw+Di2SXnF7ZxCtkl5xWnmmJL3i&#10;tUp6NadV0ivpZQy0knR+Nadv0ivplfZjczGQ9Ep6tTIGWjl2Ou+bi92kV9Ir7cfmYiDplfRqZQy0&#10;cux03jcXu0mvpFfaj83FQNIr6dXKGGjl2Om8by52k15Jr7Qfm4uBpFfSq5Ux0Mqx03nfXOwmvZJe&#10;aT82FwNJr6RXK2OglWOn87652E16Jb3SfmwuBpJeSa9WxkArx07nfXOxm/RKeqX92FwMJL2SXq2M&#10;gVaOnc775mI36ZX0SvuxuRhIeiW9WhkDrRw7nffNxW7SK+mV9mNzMZD0Snq1MgZaOXY675uL3aRX&#10;0ivtx+ZiIOmV9GplDLRy7HTeNxe7Sa+kV9qPzcVA0ivp1coYaOXY6bxvLnaTXkmvtB+bi4GkV9Kr&#10;lTHQyrHTed9c7Ca9kl5pPzYXA0mvpFcrY6CVY6fzvrnYTXolvdJ+bC4Gkl5Jr1bGQCvHTud9c7Gb&#10;9Ep6pf3YXAwkvZJerYyBVo6dzvvmYjfplfRK+7G5GEh6Jb1aGQOtHDud983FbtIr6ZX2Y3MxkPRK&#10;erUyBlo5djrvm4vdpFfSK+3H5mIg6ZX0amUMtHLsdN43F7tJr6RX2o/NxUDSK+nVyhho5djpvG8u&#10;dpNeSa+0H5uLgaRX0quVMdDKsdN531zsJr2SXmk/NhcDSa+kVytjoJVjp/O+udhNeiW90n5sLgaS&#10;XkmvVsZAK8dO531zsZv0Snql/dhcDCS9kl6tjIFWjp3O++ZiN+mV9Er7sbkYSHolvVoZA60cO533&#10;zcVu0ivplfZjczGQ9Ep6tTIGWjl2Ou+bi92kV9Ir7cfmYiDplfRqZQy0cux03jcXu0mvpFfaj83F&#10;QNIr6dXKGGjl2Om8by52k15Jr7Qfm4uBpFfSq5Ux0Mqx03nfXOwmvZJeaT82FwNJr6RXK2OglWOn&#10;87652E16Jb3SfmwuBpJeSa9WxkArx07nfXOxm/RKeqX92FwMJL2SXq2MgVaOnc775mI36ZX0Svux&#10;uRhIer389Dqyra3tDHj7q5yz8P9YmA5jIZ/aqZgEB8HR8MZE2xo0qMAYKErjqFQz20xOtJXQoAOM&#10;pZGS9xIvajCSTqk+KbDLFZjCiD3gwdULJQgp3PPhsMXK77a1HcDJdyfF28l/n13bT6P3scNvotEJ&#10;3Tb6dd1ev2a9NUPpxfKvf/3rWtVF/O+BcA8Mfqet7Qjyr8NSCOX2tmrt4eT9lybGGfrnpbdSTVIg&#10;KZAUSArsbgXq3+W0nb8eqa6ovqiv7fbmxJOxrRMmZLmP1X3Ap+N48HFbynKenLV23hfb2tfHcRf4&#10;WUKK+trm5ZD0ZwbMhKkwH/aFRTAZquC1j/0pMAf2h+VZbt8SLIDQz7H6oJrV2Vf9jJe9Pbmu86AK&#10;JVATtdDfSoYaeV2F/cD2s2BFXXkV5YWgPuo4Eewf+lo2Fvf2VK+Hc14A+jwXXNPZsAyCr97rhxIs&#10;AbWR1aBmxoI4lrFkX8dUn3bY25N6VEGfZoI+uaZ9GUEL48Z199qy54Qa6fMMWJldG1uWjR+1s437&#10;rANeDsnzYzrok/N2bReDdSVwba0zXlxzdVMr11ufgzbet516VcG2oa+aTYB22NvTOCboWova6Gcv&#10;GDeuqbnX1o/Prq0fC/poXSjbznGsd9zQt5uybV4OSd/K4Jpbdg0DFGspdl3z/ewc23fI0p7/X898&#10;11gsO3/X1jX2+tWYwroGLfoQYTYY53lN6tsGrfJ1Xo+W8n1Ga7+77ruv9XsfcP9b9iz1nWsGlMBY&#10;sZ3ni21s63liHBlXnhklsC6cQe49CWeJ7ULZ3DHEMyavOVV7JLlGzn8mLIFloAZz4WB4DajLPCiB&#10;MbMUbGsb/VG7/WBfsG4qLIY+mAzWqdcUmANlqIJ9bDcN1GpvSa6xfjlX51jNWEWu/9avBP0aAH1Q&#10;v37QX7VZABUwdqwbgKmgtt5XA/uEvo7nuNrtBmNvb0nGtHN3fZ27Zd8rjIuwxgOUF8LrwbJtpQrL&#10;QV87Qb/0fQCCHsaTWtnG8dXYuDNebD8G2mFvSM7D9VkAztX1dI2d+wCoi+to2fhYAa6x2liugv4u&#10;AuNiUpa7/u6DeTAAaqAN2zq2fR2vBNpXk70lua7O0bk6/z5wbfcDY8R8PpTAduq2DNTAtv3ZtfEy&#10;B1x3NZsO+r0eVmVldbSP7RzXsezfAXtLcm06wbjogfEZlvfJ6CI3tr1nu0nguo4DfbHOthPBejWx&#10;TRUOhHmg3xXQlnhfJsDeFB9Mp5ba+V8JKVzX13kv1Id29XXeU48ZoJ5lWA7Gl3oYd2oRxsiPza1X&#10;XDKOjCdjx3gyJkSd9tZYYGpNp6I1HWl9Q737QF3Ecv0YoUz1cAp1IfdGKJuHFFMObZvNnWfY065t&#10;KIf1dU2tC2dEODtce9fce6GN/a332tw9U8pyx/Ossb9j2c/zxnqTeTizwrniGEV2Qz/7FJWp3uHk&#10;vHwWTANtm7v/Q3k2Ze/vD/vBMvA8mAzzwPazsty5eZbOAfdIFfaFpdAH1jnOApgKi0A76liCJWB7&#10;7/eDbfJ2rbefmkm+7Hj18cNlU6mL1vrl+4BzNvfasn5pz7oVsBjUxDmrmdp4b2GWO7+ZYB/767/a&#10;LQd1857+6ecUWAm2c03UXRvang7qbW7feru2s185I192vHbY0aQeztl5hPm7Ppb11bLzt406rAI1&#10;UQ9z2+i//UtgrHhtf/VUM/XqA/UwBtRNfxxLvyeCbQ4CxzSetKdmebvqEfrZN5S1NwDaaYcdTeqh&#10;z2GtXT/RF+deBefv3IJ/+ut6hz62s+xcved4/aBv+qmevTAPVmTXjndQVhe0067t1cOY0Df71ttV&#10;0wPBsarw2qxsG2OlBO2wo6mTjvqhP8thICvrizhvfTEOnKft1KIEzsmy96zXH/uoxT6gLvbxvmup&#10;FutAzRxXe/bxvtdqYQzKdJgE3gt2rTOu7CP2d8xg2/7dsDNpDJ0nQA/og4SyOnTAOJgIzs+68aCO&#10;zs36LrBP/X37WG972zjPWaBvxoP9vWcf7zumbfJj5O06n2DLuTqGWLa//uyKZIwVEcbO31NDY9m5&#10;jYX6+1wOp1DvPIM++mQK98xDCnX566I2oW3IQ589kauBmhgH9XNtNBfbqUts+0Zj7cl7Qf+8H6He&#10;ueXvhfmGNuF+/jq021ty52f8uvdC3HttbJsbA+7pcK6EeHC/W+85EMq2DX5TrMVCOBMcL5wZYd/b&#10;r769ffZ0Mn5LsAA8l9SkL7uukM+BZRlLyMug39NhJcyGGVnZtvoYkhrMg6Vg+5mwb4Z10yCcJRR3&#10;a3Id9NU1cg5hXaybAsuhBN6bCvuD/q0AfbZuEVRBTdTmILCfelm2j+erY8sk8J7jTAH7LMjKc8nV&#10;JLSnuFuTca4fzse1CuuoHvr6GtDvCsyDAahmub50gz4sBuNBHfRHHQ4E113t+mAMqIf7Yj9wfOvV&#10;xhjpAutsXwLb7s6kPefg+hwBzr8XrFePflgL1jtHfRT1cc1dX9uoxcLsOtQfwLVtbeP4YQ847mRY&#10;Bd6zvAjmg1pUQQ3DPCju1jQea67vanCdXO+gh/PLx8dK6qaA62kc2MdcXaaDPpZhHiyAPrBePTpB&#10;e+qpzivAelEzx1IL29tuTyRjeAIYwxPB9TOFdTSuSzAO1MH52lbfXEPLPeD8rXMs25p3ZeVwT1ui&#10;Xvo+A2zjfcdwLMf02jXZkylv33k7N9eyG9RnEszKrm1fD5fRqYOWQdNgd0fHija6CxqqgWtu7nzD&#10;tVrtTHIsxwha7MxYqW9SICnw8lCg6MwLdXoQyq/0c8Gzr/756nPZZ6rPCZ854Rlp/d70zGQ6LUm+&#10;S/jcXQpLYC74vlCB5bAAfM9cDL6vLIQyqNkrLRn7rvlK0N+ZMBWMCd8j94dpWdn3Td+xjBk13Nnn&#10;MkPsdUk9XOvVMAD7ZqiB72bGSx+og9qUwPcUtXglniP65Hq7L4wP94Jx4P4JZbUR640f4+mVGh+4&#10;Vvs84fobC8tAXdwr7qF12bVnieeIMbIIjBnj5JWYjJHx4JlhrPgc6Qb3y1JQC+93gbFhO69fifsF&#10;t4aT/gUfPR/0X9997oZU3ybUvVpyfW/luen4au1ZtCf23mhrG+6bm0IeykXX9XW1Ttn/WF9PuFdf&#10;pwZ9MBfco97bHck19v3TM8E94N63rj65Tp4NJXCP2M45Wu97Vw94tjiO62nZ9qGN9eK4+ml779vO&#10;smNo1+sShH6eTSthKuyOGFFz5z8F+mEaTAbnHpI+lGEVOLdFMBt83lqvXz53rHecubAvLMnKrvFM&#10;cGzH1f+lYJ+A43jfa/vOATVxTgeDY0+AVifXRX+cj/Zde31yzmPA5LpYpx6zwDVUs/3A+Vr23gyw&#10;3QAsBjVwXdVjPqiTcaW95aCeanYA2NbyAqiA83AO8+AgGAD7tUMrUweDO98SGK+d4Hy0PRZM5vqp&#10;D7ZVJzVxLdUjaGA/WQ0D4DqLGuq7mnSDmrj+arYCXptdq6+6OIdxUAJtGEvaVlvrW5n0bSLokz6q&#10;g3add1iLej1KWb1t9XU66K8+6ctk0MfFoAaW54Jrvz84tvbKYHvbrQTHsbwIHKMEM2A/8N48qEIX&#10;tDqpufGpJs7FshqEVKSHPjlH97y+HgrO3f7qY51rG/ybQ1k9rO8H2+i/baqgTbXyWhaAOs6GHqhk&#10;193k7dDK5Pj63Anjs3K9Te/pp/M0frxnO9fYueqHcaCf1juO/k0C598BnoWhzrL13hevtWE722jD&#10;cW3jWN5zzYwNy3s6uaec52xwjuqhD+pgveUSqEVItqnX1Pp8Xf66vk2+r/f2puS6hLVyXl6rg+um&#10;Xl7v7T4wxZSSAkmBFilQdL41MlV/XoS+IbdfKId2Ic+PmW9Xfz/cq69rddnz0LPSZ4fPNJ8T1oXk&#10;nOqfd96znc8W68Xno89Jn5+WfXY6pte+q1gOz8tgzzr7hmdvsF9f75jivTCm9z2/nWd4VlPcJUlf&#10;HXMK9MM0mAzaDMn5l2AehPeCRZQHoATOd1/wfUyWQRlmZNdzyadDFdRGe16LfefDUpgFc8B6+y+E&#10;MN4Cys5rJnjfcZyz7wBdoB+7Irk+zkn72nDNtaPfY8DkWjiX4KfvHQfDIWBZHfcH/VGzVeCc9VPd&#10;7Ks2+my8dEMV1Mn++qwOFdBvx9DP5RD817b1C6EKjuM9x3eu7bArUgeD9EEJjD/jwnmpkTqYzPVJ&#10;n/XLORwAq0F/gq8lylNgZVa3gFw/1Vh99KkE6q5vVQhaOo7t1NB+VVCnEuj7EtCuuW1KoP7W7Uo9&#10;jAHnpx/aVQfn1g3tYAp66OdiUBfn8Rqwrb5ab/8KrIA5oP/Wq6XrbXt9KMN8UBOvra/CNDCG1MN6&#10;9ZgJjm/ZPt53XMdzDtY5112ZxjGYa6Mmzt2yGoRk2Xuvg4PAOcwA9bFeDfRfXdVkEejra8H2VdCv&#10;5aAvczP0Sd/XwYGgzmppfQmqsC+ohWM6t6Czba03vjpgV6Z2BtPnThifla0LKeixhgrnXc5wTn1g&#10;nwlgu3Hgehln+joP1Mj7vWC9eSkrTyFXI+PBcaeC7fXRPpbt45ihrierdxxt18+Vy5Yn7TknY9V5&#10;q9tEcB3Ni+ajLt7rgjFgsp3og773QdAurEUlqw9rHvpQPZxCnfmeSmHdw3oYC/pgXpScqzoUzdl6&#10;xxHLoV2+nlspJQX2WgXCvmw0wdAm5KFtuDYPqVE5tA9tzUNd6Bfy+ja7o+y+9SzwbPP8C/ua4nBy&#10;brbxvO/L8Jz3XPHsC8+McOY7hmN5voSzx3bWh2eGbcNzw7bWS6gL+e7URVs+16ZAP0yDyaDvIYU2&#10;Pk+Wwf6wIiurzVTw2SPzwGeEdVXwGaOPi6AM02E/cBxZANoz3xds5zPMto7l+Gq6u5Jr57NU+87d&#10;NVMb1964MTkf65bDXKjAHDgAnPsS0Dfr1FQfZoD6qIVjr4CZsBgWgLqEflXKq2Ah2E9b2nBMdXWO&#10;uyt1YMj5l2A8GBfORY3GQjtYpw6un23VSh1eA2owkJW9rwbW2V5/SuD6rwTjyzbqok5VsM0iWA3q&#10;HeJMXYyj6eAcd1cyBowL18Q5qoNr0g1qYeqCeeDaqse0rOz62lZ/9NP11Yf5YPsBUAO12R/sZxvj&#10;Q03sY3vvq5f3HMuy/VZk19p0bXZXGoehXlCTyVm53r5xYzy4lhUwPvbJUCv7qJX3XV/H6Qd9VYfg&#10;s/3UTx309UDwnu2rYF/HsKwd9ba/+tavD5ctTe2Mrv/uC323bF1IxlAf6Mc80H/na26fcaCvxpd5&#10;BziO5aDbBMqO6z21t+9C0Gev1dXcMWxru4nZtePYd29Kzk8NXCvXUT9mgHqY1C9Qq6i7tr4+ea1e&#10;/TAX1CL0LWqbr6P5Hk/OyTUybl1D19J1NHZ2JNlPHVx74+vlnMJa7qwPjqMue+P676xvqX9S4NWm&#10;wGjnQrif3+/hutH9cE9NQznk+bqge7hvvjuTZ5rPTZ8dnvk+C/PPDZ+3vkuUwOeLbX3eiH3sb+69&#10;8A7hc6O+zj717yW28/liX/NSltvPdj7DSlnu9e7QRRs+N6eA7wPTYDI4x5DUpgyrYAXsCwvAOn2a&#10;B1NhOiwE788G79vO60UwCyrg+8uyDN9P7VsF23nPNs7Dsjh+CcZCq5Nr4bo7d98HXRO1cb3GgMl5&#10;WKce+mR5ASwBNdA35+84M8B6qYJ91Mh6+6n1crDONgeA9RWYD96bA0Evy/3gfJxHq1MHBvqgBMZk&#10;Jzg3fQv2zZ2zc7WtGjpHfZ0LrrF66Oti0Bd1q8JqsF9Ya9voo+1WwGvBvkEDdVLjAXgNhJixzvm1&#10;OhkDxoX+TgJ1mArd0A6mej1KXNtHvw6AeaD/M0Gf1Mb8/7NzLtB2nWW57m6bNEnTduXaXJpk79yb&#10;NMlOSwsFiiAiIiAiiqCIiogiKqICooiKqIgionI4XkFARRRRETmIKKICKiKKqNzv94uKKCJqz/es&#10;rr/jOa9Jm/IlYZeTmfExL88/3+f/vznXWt1jOBw5R+qYNe6pOly1rmptFePpCZzecR/jcE+qGE8v&#10;uAbbVsWzOh3buSW5oIqerJ8d04OxuR9r6iLzYj1HZ/udtede3pmxBnLo744q3g16Nl9Fn3jW9GJc&#10;oz+7qhhHL/lscP8Yw3XGeE51esq2uUrGxTqXz465NjYY8+NZ8pxYD3NkDZMq5sr7xP2shd5yzH0r&#10;Zuf0huNzq1ZWcZ7XuO/8KsZQZDGGPedLZaM3zIvnybvLu3xJFfOnD7wXzJn1M9a9rNObdI3xYxtZ&#10;mTf4p3Ofz4vnf3bVeAfgS3Hep7JnS/l5ncp1n8k+sQ7k5+FY74vHHItjyut5fmKz+fSOGt8ffP/z&#10;nbGsiu9Tfj/5ruV7ld+m8fsA5zqccfymkMH3zriPsdzDvWMc97mndbrkNubH2i6runR2zG8s5/ze&#10;8Luzs4rfGX571lRtqIKNMfBJ1bYqfqv3Ve2oYuwls3OyuY++LeWNZ7a56qqqK6tY96aqQ1V7q1g3&#10;a2GtR6oYy1pZ81grPdhStVjFPVurNlatrppUba8ih/HLq5bydn5NbncV7wFzZq3rqnjm9OFoFdfp&#10;x2LV1irYfNWkirXSA/itqxaruI+ir/SPY/rH+8LncaluZ9fEmONlVTxfnh/Pmn7wfFkrfdpTRR8W&#10;Z3v6Abtodk4/WffhKnrDOcf0lnN6Qf7KqrmqpbrxrOgH67ugivXtqqIX81X0hn6wVq4tVvHM6Q2f&#10;q/Or+E6gj6M3rH30kL7y3pCzUIWDZ7BUN54V3x88N3rDd92qqvOqWOuFVayB87VVR6pY44qq5VXc&#10;w55z7uWY8dxHDte4l2urq3DhvDluzNvFGnn27G9oTeOeGnb9dqxr18Ob6QHPflLF/jNhO5FnNMaw&#10;H9u4xueez8c4T875YGPvMT4enP3p3lgHn2E+z3xP8HzzO41zvgP4TlxTxWeCcRTHXOc7gAyu8d3C&#10;dwPfB3AY1+GMHePhXB/fT3g49hg486NyXnXppG70n3VuqLq4alPV+ircY2MM65iv4neX2lPFOO4Z&#10;1w7W8c7ZNfikam0VfNfseHftGXeo6nAV373kzFfRQ3rBMWO4jzE4tlYxN3pzKrdzK5xnwbyZD8+R&#10;3qyuGs+CzwBzYm7bqtZUcQ/7har9VZdU7ZsdM+ZIFTmbq1jXxirWvlgF31F1RRVr3FJFBu8R3r1V&#10;I+vKOt5eRZ+5Z0XVqdyWVTjrmlSN95J5s176MFd1XhVzOVDFnOkT1+kf85yvmlQxb9ZCbxar6AFr&#10;ZW3ct7ZqsYp86nDVxVU8e7Jx4qJHe6rgV1eRu6vqdPSDtbEuniVzZk6sY1UVa2bjmSxUsS7GjuuM&#10;4Trz5T7WxTpGP3g34KyLTD4XR6roy5oq3hv6wfjLq7h/dRVZ9ITP1ri+s453VJ3q96MU0++98Tlh&#10;zhzzboxteR0w54NVrIPPGEVveP6siWN6ymeBa0dnx/Timir6BGdP33GwRvLoFb05UEVP6CPvA+d7&#10;q7hvoep09WOuXKyfd5W1c8y1sZ1dB8yb+TEv5kffWNeqqnEP+5VV66oWq3jG9Gd/FdfIZzy9xMHY&#10;ZVXcR394L+Bc55x8+sw7g/d09aNUN7oxb/qwu+rSKubHnOmVt7k6YR37qiZVY23cf0Mb91FjG+fs&#10;+Yzw3mypoqdLYWNe4zMynhvnx9p43pMq9txHz9h/qhvvEu8J7w7HS227sbXBmfeNjbsp66Kn+S7e&#10;lPvPjL35dYD3Z9TNb/Ynb8b0gO9XvhP4Tub3Y3zX1OHNZhvPkj3b2PvYY8ynN8z+h+/hdVV7q/gt&#10;3lM1fjtO5P4a/mnd+B7jN4//Phj/jcDvHr+lfG+O3x2eMc+aMfwGccx7wFiKsYyBba+6rGpX1e4q&#10;fsNHNpzi92QpfofSix1VB6t4ppdUbaqar+KdZ+48Y67trzqgWl/HPHsYYzdULVTRh1tWXV51qIqe&#10;MJbr9Ia8rVX08XjvWaHTvjEXntvhqu2zY85ZI2unF2urjlTRM8axtn1VV1QxjvXDGMsauY9136KK&#10;dwS+roqeHa3ifu6jP7xPS2mjH2uqmCfP9pwqntnmqgNVkyrmTR9Yz/Yq3iHOr6piXTurFqomVbxb&#10;9IPzK6voBzmMo2dXV/G+MIaerq6aq1oqG3O5qIo5Mt81s/NtteddZ/1cP1jFewLnHaAnR6roEc+b&#10;NXMPnwOKYzhrZs81esUx4zmnpxdVLaV+1HSm7wPzZ83Mn3nPV92yarGKZ7yj6sIq3ht6wfrnqyZV&#10;3Ms548igR/SNNXONzxXvA5+Z+dnxuH9FnS+1ba4mdF4V66UuqOIdOFTF+nmGzPvcqpVVY9y4xn71&#10;7Dr3Lq9i7Koq7p1UwZdVMZYxZHB8dtVS3egLxbzXVy1UnV/FNW9j3LGuHW+srx/rfmcttWOeGc+O&#10;Z0hvPlO3E3kuYww94bcmnyu98TXOj7WNHI/Na3l+rJxTcY218f3A55nPP5/v/NyOd4LP+5qq8fnm&#10;PeFe3hM+OyOH8/F9Mo4ZSzbFdwRZ5OBlDPuRSw5jJrM997h3dXpKNhzMc0PVxVWbqvhuYD5jYwxz&#10;na/i94DaU8XYbVV8p3LP3iquLVStqWI9O6r43eB4e9XGKlxk8FtzoGpn1drZfn/tydtSxTFF3qSK&#10;9/FUbzxDnhPz4fkyb+bL9z3vBBvzoFeHq1g/ax337Kpj1swaFmfHrJHxjGM9m2bH9OuSKtZ6qIpz&#10;enJpFfdzTM/wc40czsliPqejH8vKw7wnVcureC/WVbFe/HNVXGPNzO/CKvrEdfq3UDVf5X6wLs7J&#10;4Z6ts2N6w/Gaqp1VrPloFeO5zjvD+wM/UnV5FWO4jzzmd6o31nZ+Fc+EtdIH5rSqaq6KbUXVQtW+&#10;KsaO6ytn1+drz3xZA307XLW7imfLmvbOjnkneNZk44PTL3LHWPb0kXvoBTn0i/eS53I6Nj4zF1Qx&#10;x/WzY96NsfFceM+ZF8+O8RTvMM95vooesgY+G+xZJ8/7aBXr4l6u0W/6wbp57lxjreRcU3W4igzn&#10;MG5tledUp6ds43njov+snWOuje3sOlhTxdwXqkbf2O+q4p2YVHHOWnmH6C9rv7CKvnHMnj6SzxgY&#10;41ZUrasif0sV7x3zYPy4n/uW0rasJsN6d1fxvEdfeLasgX6xX1U1dwNV6PrN48inZzwTrrOZX3dl&#10;6fwvc+MZjefKnrnzDOkBz5PnyrP/VDbyeQ9HLz6VjE/XPWPOYw2nYx24hvfTte6l4OV94/3je4Z3&#10;ke8a+n86thN5BmPMjT2rY3HfezzudbJu+rCnit8Yfrf47h7fUXX4P7Z0jPP/MfAGLuDluwDP+G7P&#10;Z8A5z4bvvDVVfO9zTnEvz5HvEM7Z8/3CHkbxfck17qdYp38zxncTe9bAeN6Hi6uOVO2e1aHar68i&#10;izF4h3Pcw9xYB45JFTnknsiGm7wNVbg3VeFjDWNjDL2ar7psVntqz9htsz3zI4PzjVV7q8jZUrW5&#10;al0V1w5UkcG6JlX0mXzmTiZ75s74hapLqq6surzqcNWlVXh3Vq2pwru1irmvrSKfHM4Zw/j9VTwD&#10;PDe24WYsWWQzH9ZFT8+uYuMZkM98tlUxj3HPrjreUcUzYV7MhTGLVfSCNVFc437GbK+6oop+4WCe&#10;ZB6Z7ZfVnjWzFu67RRX34qLX66pYN8d4uc447rm8iv6vqiJ/Z9WhKu4Z66nD4264mcukankV7wX3&#10;st5zqpgr11gzc8A/1kD/8C1UTap4lrwDzG2xin7Ame98Fe8FLvIXq7IfR2fXmIf7cUWdsyb6wzzo&#10;w8Eq1j2p2l01+kHG2qoVs2vMGT9znau6sY21MZZ3grXSB3z0d9xP9kLVvirnrqxz5sLcmA/vBm76&#10;cGS25z6KXrEm9qzpyiqc+PGwBq4xdk0VGfurGM+7QTb9oKdcI59reFkz1zi+qmprFXnMi/nhWVZ1&#10;otu5NfCCKu5bPzs+p/Zj43nhI5+5Mp5aXbW3iufHnOF8rpgL1zdWsb75qnVV9Ioxl1ddXYXv7Kq5&#10;KvyHqi6r4h76MV/FfexZM/fh2T47Plp7xsPw4rxD1ZjHnjqmp4znmc5VncjGuHOq+Fwsnx37Xua8&#10;pgrvQtXoG3ucFMesiftxcz6pYjzvw6pZXVR7enu0irWSzYaf/l5YRQ6FkyzeQ65Pqrif++gDuYxh&#10;LHPHeaiK3nAfThh78k/mtqzC8O2u4r1lnZxvq9pSxXzmZoV/axVzZZ+cte2pmlSNftTh9fczd8bw&#10;fjl35NO3XVX0hfeU62w8i8lsP66NfV0+qRu5uM+vYq7smStzy/6zHp4p82NccnrLc4Yfa8PFGJ6x&#10;+zXGwpjD6NW4zn24T1UPhif3w8ee+R5rztxzPD6ujxzG3pSte/9NcZ0Ze6YDx+sA7+GNvcNjjMcd&#10;79rw5Ni8nnzkMW4ce8y4/1Tt+fzz3cT33vgezO8Ezvl+43twTdX4PuM7kd80rrPnnO87vkf5/uX7&#10;jVyOx/exj4eXeygyJrM95zhxkZFzqksnfaPvODdUXVy1qWp9FfMcG2OYz3wVv/vUnqqNVVuq+P2l&#10;9ldxP7+DcNbB+nZVTaro2bgO45jxC1U4KXIOVO2sWlO1tergbH+836PCJ23jWTHPtVU8U+a/oYrf&#10;0fE8eMb06nDVtirmOaliHD1gvRzvqGI9jDlSReakiv6xVvo0rsM45h7Wzz30hftx0S9qZxV9u6hq&#10;zKcOT9m2rJLH+ug/7wXzxk8f5qq4NubNHJkXxRjWwjNcWcX7cqSKdR2togdrqw7NjsldrOIaxVhy&#10;ef7sWffuKp4Lbva7qrZXrag6HRvrwsvzZa0XVbGuVVX0go25sMZ9VYzlOsUx899ZxT3zVfSH+d+i&#10;ar5qvCvkb666qmpLFeejH9xzSdV8Fcd8hpgH/eN87+ycuZ6O7dySXFDFHNfPjnk+Y1teB8z3YNWa&#10;KsZT9Il76BPz5l3fUsU6+IxQ3MN6eB92V92hirGMW6wil35yD2PI4r49Vbwz9O/KKsYxj9OxzZWE&#10;9fO5wMkx18bGc6EPrGOhyn3jntVVPE96yv3Lqrg23jfeI65fXHVVFetnfUeruEYvVlVxH2PJ4t5J&#10;1a4qnGQzj6WyMVf6wDPmPfAc5+p8VB1Ot3HOno09PdpftbdqX9Xhqo1V9ATGen0f7yD94btpKfWi&#10;pjOd55gfz455cn5TNt477qWv9IA9a+VzR9boXR1ON85Hj2aXluQu531TJsn6WDvv27F6cFOyzoz9&#10;zO0An53jfU6W8qr9/XaseZqP4zHOn6s85vdke9WkKj83Oda54zjHVMwp3/iM8/03me1ZA8+U70B+&#10;P9lzbfxGjt9c7ht8fFcwdhxzz5qqg1X8Nwa/t/ye5n3nza6Ti4NM7h0ezrmH3yayT+Y2+j4y+d5b&#10;W7VYdbhqb9XWqs1VC1Vbqvhvg/mqPVWs7bKqQ1XrZzVfe9bJ2rlnHHMf919edUUV9xyo2jir+drj&#10;3lbF7zO/zfSNnEtm55fWnvH0Zr6KnsxVdTcy6DN5zJfnSC/OqdpQxZyZF16eDXNiLkerjlR5zsz9&#10;yip6xno5Zzy/rdzDMWugb9xHn3dXMZY1czxfxX2se7FqbxXPgfuY46SKzxn9Z8z5VcyNNZyMjfdt&#10;UxXrvqqKZ8266Qdz4DpeesVY+sWY21YxJ9bI/VxjfVdXsT7qQNW6Kvpz2eyY3nBMP9iz1gur5qvo&#10;2a7Zfkftb121ODuH4SGLY/qHmznRC57hydjOqxDWcreqe1Xdqop+0w/mfpuqxaqFKuY9qWKdV1Qd&#10;qlpXxXjmyvOlf/SRdS5WsS7yuc5zJYf1wOnfrip6x/oYN19lvrfOyWUsWZwzlntWVq2oWl/FOk7G&#10;Rg5zunPVF1RdWXVh1TlVrMvvB27WP9bA/OgDxTX6xHzpz4aqg1X07EgV7wLn491YW8eMZe1c515y&#10;6NP+KtbIMWuH0SvcvFdw+npB1eoqxq2qmqvqbudUAHPjGeAmmx5xnTmxFq7Ro/E82C+vWqFibow5&#10;v+rcKjhzpTcUx3COyV9WxVju4xp7cukJ62Us40Yu6yV3XCOPDK4xD+Z7MjZ6Ojzksg6uUcyJZ3Ow&#10;iuezsYo5HGsb95iNa7k/3hjmsb5qoYpe+b46vX4b16+/cJoOmN94xjwn+nX2KXSTjYPncLy+n0L9&#10;CUWPZ8H+dGx46Mvp8p2ONZ1xnOnAmQ6c6cCZDvx/1oENtV7+g4L/sOA/KCZVY7tNHfDjv7VqUjW2&#10;+9bBZeOk9tfONjKu216x9qzN1HV/5JFxx6rxH5CnOnfdzMUP9Jj75lrozslZZzH321aNbcydOW7e&#10;sHNyXT1t2TM3UTsn1Fs2vm16/Zoawzju95rwnFnTtdf6+Z9Xz/+8Yzx/erUw61/2jGf0tPqvTJ7R&#10;/qqxjWfEHxzXPReex9smN/Q8HlFjHz0Caj8ymCP/8UYN31kfnv6bnv9i+cf5MzddNx+fm9fI6X8E&#10;jjzmx/pO1O0s5vLMcJszF/Ou21m4fync5rjNu25n4f6VcJvjNu+6nYX7V8Ntjtu863YW7l8Ltzlu&#10;867bWbifG25z3OZdt7NwPy/c5rjNu25n4f7tcJvjNu+6nYX7d8Jtjtu863YW7t8Ntzlu867bWbj/&#10;T7jNcZt33c7C/XvhNsdt3nU7C/fvh9sct3nX7SzcfxBuc9zmXbezcL8U94em/+r3+v91cW7edTsL&#10;98vCbY7bvOt2Fu4/Dbc5bvOu21m4XxFuc9zmXbezcP9ZuM1xm3fdzsL9F+E2x23edTsL91+G2xy3&#10;edftLNx/FW5z3OZdt7Nw/3W4zXGbd93Owv3acJvjNu+6nYX7deE2x23edTsL9z+E2xy3edftLNxv&#10;CLc5bvOu21m43xRuc9zmXbezcL8l3Oa4zbtuZ+F+W7jNcZt33c7C/Y5wm+M277qdhftd4TbHbd51&#10;Owv3e8Jtjtu863YW7veF2xy3edftLNwfDLc5bvOu21m4Pxxuc9zmXbezcP9juM1xm3fdzsL9z+E2&#10;x23edTsL97+E2xy3edftLNz/Gm5z3OZdt7Nwfzzc5rjNu25n4f5EuM1xm3fdzsL9yXCb4zbvup2F&#10;+7/DbY7bvOt2Fu7p/yXJB8/i3/TvUHPc5l23s3Cfzf8Vi9zmuM27bmfhPjfc5rjNu25n4V4ebnPc&#10;5l23s3CvCLc5bvOu21m4V4XbHLd51+0s3KvDbY7bvOt2Fu4Lw22O27zrdhbuNeE2x23edTsL97pw&#10;m+M277qdhXtDuM1xm3fdzsJ9cbjNcZt33c7CvTnc5rjNu25n4d4abnPc5l23s3BvC7c5bvOu21m4&#10;d4TbHLd51+0s3AvhNsdt3nU7C/fucJvjNu+6nYV7b7jNcZt33c7CvT/c5rjNu25n4T4QbnPc5l23&#10;s3BfFm5z3OZdt7NwHw63OW7zrttZuBfDbY7bvOt2Fu7Lw22O27zrdhbuK8Ntjtu863YW7luG2xy3&#10;edftLNxXh9sct3nX7Szctwm3OW7zrttZuK8Jtzlu867bWbg/K9zmuM27bmfhvgPuD0z/Tf8GNsdt&#10;3nU7C/cdw22O27zrdhbuO4XbHLd51+0s3J8XbnPc5l23s3B/frjNcZt33c7Cfbdwm+M277qdhfsL&#10;wm2O27zrdhbuLwy3OW7zrttZuL8o3Oa4zbtuZ+H+4nCb4zbvup2F+97hNsdt3nU7C/d9wm2O27zr&#10;dhbuLw+3OW7zrttZuL8i3Oa4zbtuZ+H+ynCb4zbvup2F+6vDbY7bvOt2Fu6vCbc5bvOu21m4vzbc&#10;5rjNu25n4f66cJvjNu+6nYX7weE2x23edTsL90PCbY7bvOt2Fu5vDrc5bvOu21m4vyXc5rjNu25n&#10;4f7WcJvjNu+6nYX728Ntjtu863YW7keE2xy3edftLNzfEW5z3OZdt7Nwf2e4zXGbd93Owv3ocJvj&#10;Nu+6nYX7MeE2x23edTsL9/eF2xy3edftLNzfj/v903/Tv4HNcZt33c7C/QPhNsdt3nU7C/cPhdsc&#10;t3nX7SzcPxxuc9zmXbezcP9IuM1xm3fdzsL9xHCb4zbvup2F+0nhNsdt3nU7C/eTw22O27zrdhbu&#10;nwq3OW7zrttZuP9XuM1xm3fdzsL9v8Ntjtu863YW7p8Jtzlu867bWbh/LtzmuM27bmfh/oVwm+M2&#10;77qdhfvp4TbHbd51Owv3M8Jtjtu863YW7meF2xy3edftLNy/Em5z3OZdt7Nw/2q4zXGbd93Owv1r&#10;4TbHbd51Owv3c8Ntjtu863YW7ueF2xy3edftLNy/FW5z3OZdt7NwPz/c5rjNu25n4X5BuM1xm3fd&#10;zsL9wnCb4zbvup2F+/fCbY7bvOt2Fu7fD7c5bvOu21m4/yDc5rjNu25n4X5puM1xm3fdzsL9Mtzv&#10;m/6b/h1qjtu863YW7j8Jtzlu867bWbhfHm5z3OZdt7NwvzLc5rjNu25n4f6LcJvjNu+6nYX7L8Nt&#10;jtu863YW7r8Ktzlu867bWbj/OtzmuM27bmfhfm24zXGbd93Owv26cJvjNu+6nYX778Ntjtu863YW&#10;7teH2xy3edftLNxvDLc5bvOu21m43xJuc9zmXbezcL8t3Oa4zbtuZ+F+R7jNcZt33c7C/a5wm+M2&#10;77qdhfs94TbHbd51Owv3+8Jtjtu863YW7g+E2xy3edftLNwfCrc5bvOu21m4PxJuc9zmXbezcP9z&#10;uM1xm3fdzsL9L+E2x23edTsL97+G2xy3edftLNwfD7c5bvOu21m4PxFuc9zmXbezcH8y3Oa4zbtu&#10;Z+H+r3Cb4zbvup2F+9pwm+M277qdhXuO/4/u+jvUHLd51+0s3Ofifu/03/RvYHPc5l23s3AvD7c5&#10;bvOu21m4V4TbHLd51+0s3KvCbY7bvOt2Fu7V4TbHbd51Owv3heE2x23edTsL9yTc5rjNu25n4V4b&#10;bnPc5l23s3CvD7c5bvOu21m4Lw63OW7zrttZuDeH2xy3edftLNxbw22O27zrdhbubeE2x23edTsL&#10;945wm+M277qdhXsh3Oa4zbtuZ+HeFW5z3OZdt7Nw7wm3OW7zrttZuPeF2xy3edftLNwHwm2O27zr&#10;dhbuy8Jtjtu863YW7sPhNsdt3nU7C/diuM1xm3fdzsJ9ebjNcZt33c7CfYtwm+M277qdhfuqcJvj&#10;Nu+6nYX7VuE2x23edTsL963DbY7bvOt2Fu5rwm2O27zrdhbuzwq3OW7zrttZuO8QbnPc5l23s3Df&#10;Efd7pv+mf4ea4zbvup2F+07hNsdt3nU7C/edw22O27zrdhbuu4TbHLd51+0s3HcNtzlu867bWbjv&#10;Hm5z3OZdt7Nwf2G4zXGbd93Owv1F4TbHbd51Owv3F4fbHLd51+0s3PcOtzlu867bWbjvE25z3OZd&#10;t7Nwf1m4zXGbd93Own2/cJvjNu+6nYX7/uE2x23edTsL91eH2xy3edftLNxfE25z3OZdt7Nwf224&#10;zXGbd93Owv114TbHbd51Owv3g8Ntjtu863YW7oeE2xy3edftLNzfFG5z3OZdt7NwPzTc5rjNu25n&#10;4X5YuM1xm3fdzsL97eE2x23edTsL9yPCbY7bvOt2Fu7vCLc5bvOu21m4vzPc5rjNu25n4X50uM1x&#10;m3fdzsL9mHCb4zbvup2F+3vDbY7bvOt2Fu7Hhtsct3nX7Szcj8P97um/6d/A5rjNu25n4f6hcJvj&#10;Nu+6nYX7h8Ntjtu863YW7h8Jtzlu867bWbifGG5z3OZdt7NwPync5rjNu25n4X5yuM1xm3fdzsL9&#10;k+E2x23edTsL91PCbY7bvOt2Fu6nhtsct3nX7SzcPxNuc9zmXbezcP9cuM1xm3fdzsL9C+E2x23e&#10;dTsL99PDbY7bvOt2Fu5nhNsct3nX7Szczwq3OW7zrttZuH853Oa4zbtuZ+F+drjNcZt33c7C/Zxw&#10;m+M277qdhfu54TbHbd51Owv388Jtjtu863YW7t8Ktzlu867bWbifH25z3OZdt7NwvyDc5rjNu25n&#10;4X5huM1xm3fdzsL9onCb4zbvup2F+8XhNsdt3nU7C/dLwm2O27zrdhbul4bbHLd51+0s3C8Ltzlu&#10;867bWbj/BPe7pv+mf4ea4zbvup2F++XhNsdt3nU7C/crw22O27zrdhbuPw+3OW7zrttZuF8VbnPc&#10;5l23s3C/OtzmuM27bmfhfk24zXGbd93Owv3acJvjNu+6nYX7deE2x23edTsL99+H2xy3edftLNyv&#10;D7c5bvOu21m43xhuc9zmXbezcL853Oa4zbtuZ+F+a7jNcZt33c7C/fZwm+M277qdhfud4TbHbd51&#10;Owv3e8Jtjtu863YW7veF2xy3edftLNwfCLc5bvOu21m4PxRuc9zmXbezcH8k3Oa4zbtuZ+H+p3Cb&#10;4zbvup2F+6PhNsdt3nU7C/fHwm2O27zrdhbuj4fbHLd51+0s3J8Itzlu867bWbg/GW5z3OZdt7Nw&#10;/1e4zXGbd93Own1tuM1xm3fdzsI9t6IS9begOW7zrttZuM8Jtzlu867bWbiX4X7n9N/0b2Bz3OZd&#10;t7Nwnxduc9zmXbezcK8Ktzlu867bWbhXh9sct3nX7SzcF4bbHLd51+0s3JNwm+M277qdhXttuM1x&#10;m3fdzsK9PtzmuM27bmfh3hhuc9zmXbezcG8Ktzlu867bWbi3hNsct3nX7Szc28Jtjtu863YW7h3h&#10;Nsdt3nU7C/dCuM1xm3fdzsK9K9zmuM27bmfh3hNuc9zmXbezcO8Ltzlu867bWbgvDbc5bvOu21m4&#10;D4bbHLd51+0s3IfCbY7bvOt2Fu7FcJvjNu+6nYX78nCb4zbvup2F+xbhNsdt3nU7C/dV4TbHbd51&#10;Owv3rcJtjtu863YW7luH2xy3edftLNy3Dbc5bvOu21m4bxduc9zmXbezcN8+3Oa4zbtuZ+G+Y7jN&#10;cZt33c7Cfadwm+M277qdhfvOuN8x/Tf9G9gct3nX7Szcdwm3OW7zrttZuO8abnPc5l23s3DfPdzm&#10;uM27bmfhvke4zXGbd93Own3PcJvjNu+6nYX7XuE2x23edTsL973DbY7bvOt2Fu77hNsct3nX7Szc&#10;XxZuc9zmXbezcN8v3Oa4zbtuZ+G+f7jNcZt33c7C/VXhNsdt3nU7C/cDwm2O27zrdhbuB4bbHLd5&#10;1+0s3A8Ktzlu867bWbgfHG5z3OZdt7NwPyTc5rjNu25n4f6mcJvjNu+6nYX7oeE2x23edTsL98PC&#10;bY7bvOt2Fu5vC7c5bvOu21m4Hx5uc9zmXbezcD8y3Oa4zbtuZ+F+VLjNcZt33c7C/ehwm+M277qd&#10;hfsx4TbHbd51Owv394bbHLd51+0s3I8Ntzlu867bWbgfF25z3OZdt7Nw/yDut0//Tf8ONcdt3nU7&#10;C/fjw22O27zrdhbuJ4TbHLd51+0s3E8Mtzlu867bWbifFG5z3OZdt7NwPznc5rjNu25n4f7JcJvj&#10;Nu+6nYX7KeE2x23edTsL91PDbY7bvOt2Fu6fDrc5bvOu21m4fzbc5rjNu25n4f75cJvjNu+6nYX7&#10;6eE2x23edTsL9zPCbY7bvOt2Fu5nhdsct3nX7Szcvxxuc9zmXbezcD873Oa4zbtuZ+F+TrjNcZt3&#10;3c7C/evhNsdt3nU7C/dvhNsct3nX7Szcvxluc9zmXbezcD8/3Oa4zbtuZ+F+QbjNcZt33c7C/cJw&#10;m+M277qdhftF4TbHbd51Owv3i8Ntjtu863YW7peE2xy3edftLNx/GG5z3OZdt7Nw/1G4zXGbd93O&#10;wv3H4TbHbd51Owv3y8Ntjtu863YW7lfiftv03/RvYHPc5l23s3D/ebjNcZt33c7C/apwm+M277qd&#10;hfvV4TbHbd51Owv3a8Jtjtu863YW7r8Jtzlu867bWbj/NtzmuM27bmfh/rtwm+M277qdhfv14TbH&#10;bd51Owv3G8Ntjtu863YW7jeH2xy3edftLNxvDbc5bvOu21m43x5uc9zmXbezcL8z3Oa4zbtuZ+F+&#10;d7jNcZt33c7C/d5wm+M277qdhfv94TbHbd51Owv3h8Jtjtu863YW7o+E2xy3edftLNz/FG5z3OZd&#10;t7NwfzTc5rjNu25n4f5YuM1xm3fdzsL9b+E2x23edTsL97+H2xy3edftLNz/EW5z3OZdt7Nw/2e4&#10;zXGbd93Own1tuM1xm3fdzsI9t7IS9TeROW7zrttZuM8Jtzlu867bWbiXhdsct3nX7Szc5+F+6/Tf&#10;9O9Qc9zmXbezcK8Mtzlu867bWbjPD7c5bvOu21m4Lwi3OW7zrttZuC8Ktzlu867bWbjXhtsct3nX&#10;7Szc68Ntjtu863YW7o3hNsdt3nU7C/emcJvjNu+6nYV7S7jNcZt33c7CfUm4zXGbd93Owr093Oa4&#10;zbtuZ+GeD7c5bvOu21m4d4XbHLd51+0s3HvCbY7bvOt2Fu594TbHbd51Owv3peE2x23edTsL98Fw&#10;m+M277qdhftQuM1xm3fdzsJ9JNzmuM27bmfhPhpuc9zmXbezcF8RbnPc5l23s3BfFW5z3OZdt7Nw&#10;3yrc5rjNu25n4b51uM1xm3fdzsJ923Cb4zbvup2F+3bhNsdt3nU7C/ftw22O27zrdhbuzw63OW7z&#10;rttZuD8n3Oa4zbtuZ+H+3HCb4zbvup2F+y643zL9N/0b2By3edftLNx3Dbc5bvOu21m47x5uc9zm&#10;XbezcN8j3Oa4zbtuZ+G+Z7jNcZt33c7Cfa9wm+M277qdhftLwm2O27zrdhbuLw23OW7zrttZuO8b&#10;bnPc5l23s3DfL9zmuM27bmfhvn+4zXGbd93Owv1V4TbHbd51Owv3A8Jtjtu863YW7geG2xy3edft&#10;LNwPCrc5bvOu21m4vz7c5rjNu25n4f6GcJvjNu+6nYX7G8Ntjtu863YW7oeG2xy3edftLNwPC7c5&#10;bvOu21m4vy3c5rjNu25n4X54uM1xm3fdzsL9yHCb4zbvup2F+1HhNsdt3nU7C/d3hdsct3nX7Szc&#10;3x1uc9zmXbezcH9PuM1xm3fdzsL92HCb4zbvup2F+3HhNsdt3nU7C/cPhtsct3nX7Szcj8f95um/&#10;6d+h5rjNu25n4X5CuM1xm3fdzsL9o+E2x23edTsL94+F2xy3edftLNw/Hm5z3OZdt7Nw/0S4zXGb&#10;d93Owv2UcJvjNu+6nYX7qeE2x23edTsL90+H2xy3edftLNw/G25z3OZdt7Nw/3y4zXGbd93Owv20&#10;cJvjNu+6nYX7F8Ntjtu863YW7meG2xy3edftLNy/FG5z3OZdt7NwPzvc5rjNu25n4X5OuM1xm3fd&#10;zsL96+E2x23edTsL92+E2xy3edftLNy/GW5z3OZdt7Nw/3a4zXGbd93Owv074TbHbd51Owv374bb&#10;HLd51+0s3C8Ktzlu867bWbhfHG5z3OZdt7NwvyTc5rjNu25n4f7DcJvjNu+6nYX7j8Jtjtu863YW&#10;7j8Otzlu867bWbj/NNzmuM27bmfhfkW4zXGbd93Owv1nuN80/Tf9G9gct3nX7Szcrwq3OW7zrttZ&#10;uF8dbnPc5l23s3C/JtzmuM27bmfh/ptwm+M277qdhftvw22O27zrdhbuvwu3OW7zrttZuP8h3Oa4&#10;zbtuZ+F+Q7jNcZt33c7C/aZwm+M277qdhfut4TbHbd51Owv328Ntjtu863YW7neG2xy3edftLNzv&#10;Drc5bvOu21m43xtuc9zmXbezcL8/3Oa4zbtuZ+H+YLjNcZt33c7C/eFwm+M277qdhfsfw22O27zr&#10;dhbuj4bbHLd51+0s3B8Ltzlu867bWbj/LdzmuM27bmfh/vdwm+M277qdhfs/wm2O27zrdhbu/wy3&#10;OW7zrttZuP873Oa4zbtuZ+E+a1WV/i4xx23edTsL99nhNsdt3nU7C/eycJvjNu+6nYX7vHCb4zbv&#10;up2Fe2W4zXGbd93Own0+7jdO/03/BjbHbd51Owv3BeE2x23edTsL90XhNsdt3nU7C/eacJvjNu+6&#10;nYV7XbjNcZt33c7CvSHc5rjNu25n4d4UbnPc5l23s3BvCbc5bvOu21m4Lwm3OW7zrttZuLeH2xy3&#10;edftLNzz4TbHbd51Owv3znCb4zbvup2Fe3e4zXGbd93Owr033Oa4zbtuZ+HeH25z3OZdt7NwHwy3&#10;OW7zrttZuA+F2xy3edftLNxHwm2O27zrdhbuo+E2x23edTsL9xXhNsdt3nU7C/eV4TbHbd51Owv3&#10;LcNtjtu863YW7qvDbY7bvOt2Fu7bhNsct3nX7Szctwu3OW7zrttZuG8fbnPc5l23s3B/drjNcZt3&#10;3c7C/TnhNsdt3nU7C/fnhtsct3nX7Szcnxduc9zmXbezcH8+7jdM/03/DjXHbd51Owv33cJtjtu8&#10;63YW7nuE2xy3edftLNz3DLc5bvOu21m47xVuc9zmXbezcH9JuM1xm3fdzsL9peE2x23edTsL933D&#10;bY7bvOt2Fu4vD7c5bvOu21m4vyLc5rjNu25n4f7KcJvjNu+6nYX7AeE2x23edTsL9wPDbY7bvOt2&#10;Fu4Hhdsct3nX7SzcXx9uc9zmXbezcH9DuM1xm3fdzsL9jeE2x23edTsL9zeH2xy3edftLNzfEm5z&#10;3OZdt7Nwf2u4zXGbd93Owv3wcJvjNu+6nYX7keE2x23edTsL96PCbY7bvOt2Fu7vCrc5bvOu21m4&#10;vzvc5rjNu25n4f6ecJvjNu+6nYX7+8Jtjtu863YW7u8Ptzlu867bWbh/INzmuM27bmfhfny4zXGb&#10;d93Owv2EcJvjNu+6nYX7R3G/fvpv+jewOW7zrttZuH8s3Oa4zbtuZ+H+8XCb4zbvup2F+yfCbY7b&#10;vOt2Fu6fCrc5bvOu21m4/y839wFmeVmYbXyQqAsLihpcjKALEbCgriWAYgER0EQQSwC7CCggKi7F&#10;VcECaqIxSkyiEDXGqHEVY4sxRMHee5fYotEYsEVjARPL997HOevNcx3hD898Xokz13GGvWee3575&#10;T3lndtfnhu2O7d7a3sI+M2x3bPfW9hb288N2x3ZvbW9hvzBsd2z31vYW9ovCdsd2b21vYb84bHds&#10;99b2FvZLwnbHdm9tb2G/LGx3bPfW9hb2y8N2x3ZvbW9hvyJsd2z31vYW9tlhu2O7t7a3sF8dtju2&#10;e2t7C/u1Ybtju7e2t7BfH7Y7tntrewv7DWG7Y7u3trew3xi2O7Z7a3sL+5yw3bHdW9tb2G8K2x3b&#10;vbW9hX1u2O7Y7q3tLey3hO2O7d7a3sJ+e9ju2O6t7S3sd4btju3e2t7CfnfY7tjure0t7PeG7Y7t&#10;3trewn5/2O7Y7q3tLewPYp8/e5x9H+qO7d7a3sL+cNju2O6t7S3sj4btju3e2t7C/kTY7tjure0t&#10;7E+F7Y7t3trewv5M2O7Y7q3tLezzw3bHdm9tb2F/Lmx3bPfW9hb2F8J2x3ZvbW9hfylsd2z31vYW&#10;9pfDdsd2b21vYf9b2O7Y7q3tLex/D9sd2721vYX9H2G7Y7u3trewLwzbHdu9tb2F/c2w3bHdW9tb&#10;2N8O2x3bvbW9hf2fYbtju7e2t7C/F7Y7tntrewv7+2G7Y7u3trewfxi2O7Z7a3sL++Kw3bHdW9tb&#10;2P8dtju2e2t7C/snYbtju7e2t7B/FrY7tntrewt7afW46XsDd2z31vYW9pXCdsd2b21vYf9W2O7Y&#10;7q3tLeyrhO2O7d7a3sJeFbY7tntrewt7ddju2O6t7S3srbE/O3ucfQ/sju3e2t7CvnrY7tjure0t&#10;7GuE7Y7t3trewr5W2O7Y7q3tLextw3bHdm9tb2GvCdsd2721vYV9nbDdsd1b21vY1w3bHdu9tb2F&#10;fb2w3bHdW9tb2GvDdsd2b21vYe8Utju2e2t7C/sGYbtju7e2t7B3Cdsd2721vYV9w7Ddsd1b21vY&#10;Nw7bHdu9tb2FvVvY7tjure0t7JuF7Y7t3trewr5F2O7Y7q3tLexbhe2O7d7a3sL+vbDdsd1b21vY&#10;e4Ttju3e2t7Cvk3Y7tjure0t7L3Cdsd2b21vYd8+bHds99b2FvYdw3bHdm9tb2HvE7Y7tntrewv7&#10;zmG7Y7u3trew9w/bHdu9tb2FfZew3bHdW9tb2L8ftju2e2t7C/tu2J+ZPc6+D3XHdm9tb2EfFLY7&#10;tntrewv74LDdsd1b21vY9wzbHdu9tb2Ffe+w3bHdW9tb2IeG7Y7t3trewr5P2O7Y7q3tLez7he2O&#10;7d7a3sJ+QNju2O6t7S3sB4Xtju3e2t7CPjxsd2z31vYW9hFhu2O7t7a3sI8K2x3bvbW9hX102O7Y&#10;7q3tLexjw3bHdm9tb2EfF7Y7tntrewv7kWG7Y7u3trewjw/bHdu9tb2FvT5sd2z31vYW9olhu2O7&#10;t7a3sE8O2x3bvbW9hb0hbHds99b2Fvbjw3bHdm9tb2GfGrY7tntrewv7iWG7Y7u3trewnxy2O7Z7&#10;a3sL+/Sw3bHdW9tb2E8N2x3bvbW9hf1HYbtju7e2t7CfHrY7tntrewv7T8J2x3ZvbW9hPwv707PH&#10;2ffA7tjure0t7DPCdsd2b21vYT8nbHds99b2FvZfhO2O7d7a3sJ+btju2O6t7S3sM8N2x3ZvbW9h&#10;/1XY7tjure0t7BeE7Y7t3trewv7rsN2x3VvbW9gvDtsd2721vYX9krDdsd1b21vYLwvbHdu9tb2F&#10;/fKw3bHdW9tb2K8I2x3bvbW9hX122O7Y7q3tLey/D9sd2721vYX9mrDdsd1b21vYrwvbHdu9tb2F&#10;/Yaw3bHdW9tb2G8M2x3bvbW9hX1O2O7Y7q3tLew3he2O7d7a3sI+N2x3bPfW9hb2W8J2x3ZvbW9h&#10;vy1sd2z31vYW9jvCdsd2b21vYb8rbHds99b2FvZ7w3bHdm9tb2G/P2x3bPfW9hb2B8N2x3ZvbW9h&#10;fzhsd2z31vYW9kexPzV7nH0P7I7t3trewv542O7Y7q3tLexPhu2O7d7a3sL+dNju2O6t7S3sz4bt&#10;ju3e2t7C/lzY7tjure0t7C+E7Y7t3trewv5S2O7Y7q3tLewvh+2O7d7a3sL+t7Ddsd1b21vYXwvb&#10;Hdu9tb2F/fWw3bHdW9tb2BeE7Y7t3trewv5G2O7Y7q3tLexvh+2O7d7a3sL+z7Ddsd1b21vY3wvb&#10;Hdu9tb2F/f2w3bHdW9tb2D8M2x3bvbW9hX1R2O7Y7q3tLewfh+2O7d7a3sL+n7Ddsd1b21vYPwvb&#10;Hdu9tb2FvbTVuOmM7I7t3trewr5S2O7Y7q3tLezfCtsd2721vYV9lbDdsd1b21vYq8J2x3ZvbW9h&#10;bxm2O7Z7a3sLe6uw3bHdW9tb2FfD/uTscfZ9qDu2e2t7C/saYbtju7e2t7CvFbY7tntrewt727Dd&#10;sd1b21vYa8J2x3ZvbW9hXydsd2z31vYW9nXDdsd2b21vYe8Qtju2e2t7C/v6Ybtju7e2t7B3DNsd&#10;2721vYV9g7Ddsd1b21vYu4Ttju3e2t7CvmHY7tjure0t7BuH7Y7t3trewt4tbHds99b2FvbNwnbH&#10;dm9tb2GvC9sd2721vYV9y7Ddsd1b21vYtw7bHdu9tb2FvUfY7tjure0t7NuE7Y7t3trewt4rbHds&#10;99b2Fvbtw3bHdm9tb2HfMWx3bPfW9hb2PmG7Y7u3trew9w3bHdu9tb2FvV/Y7tjure0t7APCdsd2&#10;b21vYf9+2O7Y7q3tLey7he2O7d7a3sI+KGx3bPfW9hb2wdifmD3Ovgd2x3ZvbW9h3zNsd2z31vYW&#10;9r3Ddsd2b21vYR8Stju2e2t7C/uwsN2x3VvbW9j3Ddsd2721vYX9gLDdsd1b21vYDwrbHdu9tb2F&#10;fXjY7tjure0t7CPCdsd2b21vYR8Vtju2e2t7C/thYbtju7e2t7CPCdsd2721vYX98LDdsd1b21vY&#10;jwjbHdu9tb2FfXzY7tjure0t7PVhu2O7t7a3sE8M2x3bvbW9hX1y2O7Y7q3tLewNYbtju7e2t7Af&#10;F7Y7tntrewv7lLDdsd1b21vYTwjbHdu9tb2F/aSw3bHdW9tb2KeH7Y7t3trewn5q2O7Y7q3tLew/&#10;Ctsd2721vYX99LDdsd1b21vYfxK2O7Z7a3sL+0/Ddsd2b21vYT8b++Ozx9n3oe7Y7q3tLew/C9sd&#10;2721vYX9F2G7Y7u3trewnxu2O7Z7a3sL+8yw3bHdW9tb2H8Vtju2e2t7C/sFYbtju7e2t7D/Omx3&#10;bPfW9hb234Ttju3e2t7C/tuw3bHdW9tb2C8N2x3bvbW9hf3ysN2x3VvbW9ivCNsd2721vYV9dtju&#10;2O6t7S3svw/bHdu9tb2F/Zqw3bHdW9tb2K8L2x3bvbW9hf0PYbtju7e2t7D/MWx3bPfW9hb2P4Xt&#10;ju3e2t7CflPY7tjure0t7HPDdsd2b21vYb8lbHds99b2FvbbwnbHdm9tb2G/I2x3bPfW9hb2u8J2&#10;x3ZvbW9hvydsd2z31vYW9vvCdsd2b21vYX8gbHds99b2FvaHw3bHdm9tb2F/NGx3bPfW9hb2x7E/&#10;NnucfQ/sju3e2t7C/mTY7tjure0t7E+H7Y7t3trewv5s2O7Y7q3tLex/Cdsd2721vYX9+bDdsd1b&#10;21vYXwzbHdu9tb2F/eWw3bHdW9tb2P8Wtju2e2t7C/trYbtju7e2t7C/HrY7tntrewv7grDdsd1b&#10;21vY3wjbHdu9tb2F/a2w3bHdW9tb2N8J2x3bvbW9hf3dsN2x3VvbW9jfD9sd2721vYX9w7Ddsd1b&#10;21vYF4Xtju3e2t7C/nHY7tjure0t7P8J2x3bvbW9hf3TsN2x3VvbW9g/D9sd2721vYW92dZjUWdk&#10;d2z31vYW9uZhu2O7t7a3sK8Stju2e2t7C3tV2O7Y7q3tLewtsT86e5x9T+SO7d7a3sLeKmx3bPfW&#10;9hb21cJ2x3ZvbW9hbxO2O7Z7a3sL+5phu2O7t7a3sH87bHds99b2Fva1w3bHdm9tb2FfJ2x3bPfW&#10;9hb2dcN2x3ZvbW9h7xC2O7Z7a3sL+/phu2O7t7a3sHcM2x3bvbW9hf27Ybtju7e2t7B3Dtsd2721&#10;vYW9a9ju2O6t7S3sG4ftju3e2t7C3i1sd2z31vYW9s3Cdsd2b21vYa8L2x3bvbW9hX3LsN2x3Vvb&#10;W9i3Dtsd2721vYW9e9ju2O6t7S3sPcN2x3ZvbW9h3zZsd2z31vYW9u2xPzJ7nJ3P3bHdW9tb2HcM&#10;2x3bvbW9hb1P2O7Y7q3tLex9w3bHdm9tb2HvF7Y7tntrewv7gLDdsd1b21vYdw3bHdu9tb2F/Qdh&#10;u2O7t7a3sA8M2x3bvbW9hX1w2O7Y7q3tLex7hu2O7d7a3sK+d9ju2O6t7S3sQ8J2x3ZvbW9hHxa2&#10;O7Z7a3sL+75hu2O7t7a3sO8ftju2e2t7C/uBYbtju7e2t7AfHLY7tntrewv7iLDdsd1b21vYR4Xt&#10;ju3e2t7CfljY7tjure0t7GPCdsd2b21vYT88bHds99b2FvYjwnbHdm9tb2E/CvvDs8fZ+dwd2721&#10;vYX96LDdsd1b21vYJ4Ttju3e2t7CPjlsd2z31vYW9oaw3bHdW9tb2I8L2x3bvbW9hX1K2O7Y7q3t&#10;LewnhO2O7d7a3sJ+Utju2O6t7S3s08J2x3ZvbW9hPyVsd2z31vYW9tPCdsd2b21vYT89bHds99b2&#10;FvafhO2O7d7a3sL+07Ddsd1b21vYzw7bHdu9tb2F/Wdhu2O7t7a3sP88bHds99b2FvZfhu2O7d7a&#10;3sJ+Xtju2O6t7S3ss8J2x3ZvbW9hvyBsd2z31vYW9l+H7Y7t3trewv6bsN2x3VvbW9h/i/2h2ePs&#10;fO6O7d7a3sJ+adju2O6t7S3svwvbHdu9tb2FvTFsd2z31vYW9ivDdsd2b21vYb8qbHds99b2FvZr&#10;wnbHdm9tb2G/Lmx3bPfW9hb2P4Ttju3e2t7C/sew3bHdW9tb2P8Utju2e2t7C/ufw3bHdm9tb2G/&#10;OWx3bPfW9hb2eWG7Y7u3trew3xa2O7Z7a3sL+x1hu2O7t7a3sN8Vtju2e2t7C/s9Ybtju7e2t7Df&#10;F7Y7tntrewv7A2G7Y7u3trewPxS2O7Z7a3sL+yNhu2O7t7a3sD8Wtju2e2t7C/uTYbtju7e2t7A/&#10;jf3B2ePsfO6O7d7a3sL+bNju2O6t7S3sfwnbHdu9tb2F/fmw3bHdW9tb2F8M2x3bvbW9hf2vYbtj&#10;u7e2t7C/ErY7tntrewv7q2G7Y7u3trewvx62O7Z7a3sL+4Kw3bHdW9tb2N8I2x3bvbW9hf2tsN2x&#10;3VvbW9jfCdsd2721vYX93bDdsd1b21vY/xW2O7Z7a3sL+wdhu2O7t7a3sH8Utju2e2t7C/vHYbtj&#10;u7e2t7D/J2x3bPfW9hb2T8N2x3ZvbW9h/zxsd2z31vYW9mZXG4s6K7pju7e2t7A3D9sd2721vYV9&#10;ZewPzB5nZ2R3bPfW9hb2VcN2x3ZvbW9hbxG2O7Z7a3sLe6uw3bHdW9tb2FcL2x3bvbW9hb1N2O7Y&#10;7q3tLexrhu2O7d7a3sL+7bDdsd1b21vY1w7bHdu9tb2FvV3Y7tjure0t7N8J2x3bvbW9hb192O7Y&#10;7q3tLezrh+2O7d7a3sLeMWx3bPfW9hb274btju3e2t7C3jlsd2z31vYW9q5hu2O7t7a3sG8Utju2&#10;e2t7C/smYbtju7e2t7BvGrY7tntrewv75mG7Y7u3trewbxm2O7Z7a3sL+9Zhu2O7t7a3sHcP2x3b&#10;vbW9hb0n9vtnj7PzuTu2e2t7C/u2Ybtju7e2t7BvF7Y7tntrewv7DmG7Y7u3trew9w7bHdu9tb2F&#10;faew3bHdW9tb2PuF7Y7t3trewj4gbHds99b2FvZdw3bHdm9tb2H/Qdju2O6t7S3sA8N2x3ZvbW9h&#10;3z1sd2z31vYW9j3Cdsd2b21vYd8rbHds99b2FvYhYbtju7e2t7APC9sd2721vYV937Ddsd1b21vY&#10;9w/bHdu9tb2F/cCw3bHdW9tb2A8O2x3bvbW9hf2QsN2x3VvbW9hHhu2O7d7a3sJ+aNju2O6t7S3s&#10;Y8J2x3ZvbW9hPxz7fbPH2fncHdu9tb2F/Yiw3bHdW9tb2I8K2x3bvbW9hf3osN2x3VvbW9gnhO2O&#10;7d7a3sI+KWx3bPfW9hb2Y8J2x3ZvbW9hPzZsd2z31vYW9ilhu2O7t7a3sJ8Qtju2e2t7C/tJYbtj&#10;u7e2t7BPC9sd2721vYX9lLDdsd1b21vYTwvbHdu9tb2F/cdhu2O7t7a3sJ8Rtju2e2t7C/uZYbtj&#10;u7e2t7CfHbY7tntrewv7z8J2x3ZvbW9h/3nY7tjure0t7L8M2x3bvbW9hf28sN2x3VvbW9hnhe2O&#10;7d7a3sJ+ftju2O6t7S3sF2K/d/Y4O5+7Y7u3trewXxS2O7Z7a3sL+2/Ddsd2b21vYb80bHds99b2&#10;Fvbfhe2O7d7a3sLeGLY7tntrewv7lWG7Y7u3trewXxW2O7Z7a3sL+9Vhu2O7t7a3sF8btju2e2t7&#10;C/v1Ybtju7e2t7D/MWx3bPfW9hb2P4Xtju3e2t7C/uew3bHdW9tb2G8O2x3bvbW9hX1e2O7Y7q3t&#10;Ley3hu2O7d7a3sJ+e9ju2O6t7S3sd4btju3e2t7CfnfY7tjure0t7PeF7Y7t3trewv5A2O7Y7q3t&#10;LewPhe2O7d7a3sL+SNju2O6t7S3sj2G/Z/Y4O5+7Y7u3trewPxG2O7Z7a3sL+1Nhu2O7t7a3sD8T&#10;tju2e2t7C/v8sN2x3VvbW9ifD9sd2721vYX9xbDdsd1b21vY/xq2O7Z7a3sL+ythu2O7t7a3sL8a&#10;tju2e2t7C/vfw3bHdm9tb2H/R9ju2O6t7S3sC8N2x3ZvbW9hfytsd2z31vYW9nfCdsd2b21vYX83&#10;bHds99b2FvZ/he2O7d7a3sL+Qdju2O6t7S3sH4Xtju3e2t7Cvjhsd2z31vYW9n+H7Y7t3trewv5J&#10;2O7Y7q3tLeyfh+2O7d7a3sLe7OpjUWdkd2z31vYW9ubY7549zs7n7tjure0t7CuH7Y7t3trewr5q&#10;2O7Y7q3tLewtwnbHdm9tb2GvDtsd2721vYW9ddju2O6t7S3sq4ftju3e2t7CvmbY7tjure0t7N8O&#10;2x3bvbW9hX3tsN2x3VvbW9jbhe2O7d7a3sL+nbDdsd1b21vY24ftju3e2t7Cvl7Y7tjure0t7LVh&#10;u2O7t7a3sHcK2x3bvbW9hb1z2O7Y7q3tLexdw3bHdm9tb2HfKGx3bPfW9hb2TcJ2x3ZvbW9h3zRs&#10;d2z31vYW9s3Ddsd2b21vYd8ibHds99b2FvatwnbHdm9tb2H/Hva7Zo+z87k7tntrewt7z7Ddsd1b&#10;21vYtw3bHdu9tb2Ffbuw3bHdW9tb2HcI2x3bvbW9hb132O7Y7q3tLew7he2O7d7a3sK+c9ju2O6t&#10;7S3s/cN2x3ZvbW9h3yVsd2z31vYW9h+E7Y7t3trewj4wbHds99b2Fvbdw3bHdm9tb2HfI2x3bPfW&#10;9hb2vcJ2x3ZvbW9h/2HY7tjure0t7EPDdsd2b21vYd8nbHds99b2Fvb9wnbHdm9tb2E/MGx3bPfW&#10;9hb2g8N2x3ZvbW9hPyRsd2z31vYW9pFhu2O7t7a3sB+K/c7Z4+yM7I7t3trewj46bHds99b2Fvax&#10;Ybtju7e2t7CPC9sd2721vYX9yLDdsd1b21vYjw7bHdu9tb2FfULY7tjure0t7JPCdsd2b21vYT8m&#10;bHds99b2FvZjw3bHdm9tb2E/Pmx3bPfW9hb2qWG7Y7u3trewnxi2O7Z7a3sL+7Sw3bHdW9tb2E8J&#10;2x3bvbW9hf20sN2x3VvbW9h/HLY7tntrewv7GWG7Y7u3trewnxm2O7Z7a3sL+1lhu2O7t7a3sM8I&#10;2x3bvbW9hf2csN2x3VvbW9h/GbY7tntrewv7eWG7Y7u3trewz8J+x+xxdj53x3ZvbW9hPz9sd2z3&#10;1vYW9gvDdsd2b21vYb8obHds99b2FvaLw3bHdm9tb2G/JGx3bPfW9hb2y8J2x3ZvbW9hbwzbHdu9&#10;tb2F/cqw3bHdW9tb2K8K2x3bvbW9hf3qsN2x3VvbW9ivDdsd2721vYX9+rDdsd1b21vYbwjbHdu9&#10;tb2F/caw3bHdW9tb2OeE7Y7t3trewn5z2O7Y7q3tLezzwnbHdm9tb2G/NWx3bPfW9hb228N2x3Zv&#10;bW9hvzNsd2z31vYW9rvDdsd2b21vYb83bHds99b2Fvb7w3bHdm9tb2F/EPvts8fZ+dwd2721vYX9&#10;kbDdsd1b21vYHwvbHdu9tb2F/Ymw3bHdW9tb2J8K2x3bvbW9hf2ZsN2x3VvbW9jnh+2O7d7a3sL+&#10;XNju2O6t7S3sL4Ttju3e2t7C/lLY7tjure0t7K+E7Y7t3trewv5q2O7Y7q3tLex/D9sd2721vYX9&#10;H2G7Y7u3trewLwzbHdu9tb2F/c2w3bHdW9tb2N8O2x3bvbW9hf2fYbtju7e2t7C/F7Y7tntrewv7&#10;B2G7Y7u3trewfxS2O7Z7a3sL++Kw3bHdW9tb2P8dtju2e2t7C/snYbtju7e2t7B/hv222ePsfO6O&#10;7d7a3sJe2uaStju2+/ivpc3G7UrLt82X//vk8fSUcZs//Hz54bfGL8xfNi3++0rbjBfQ/baF7c52&#10;Y3sL+8phu2O7t7a3sK8atju2e2t7C3uLsN2x3VvbW9irw3bHdm9tb2FvHbY7tntrewv76mG7Y7u3&#10;trewrxG2O7Z7a3sL+1phu2O7t7a3sLcN2x3bvbW9hb1d2O7Y7q3tLezfCdsd2721vYW9fdju2O6t&#10;7S3s64Xtju3e2t7CXhu2O7Z7a3sLe6ew3bHdW9tb2DcI2x3bvbW9hb1L2O7Y7q3tLewbhu2O7d7a&#10;3sK+Sdju2O6t7S3sm4btju3e2t7CvnnY7tjure0t7Ftgv3X2ODufu2O7t7a3sG8Vtju2e2t7C/v3&#10;wnbHdm9tb2HvEbY7tntrewv7NmG7Y7u3trew9wrbHdu9tb2FfYew3bHdW9tb2HuH7Y7t3trewr5T&#10;2O7Y7q3tLew7h+2O7d7a3sLeP2x3bPfW9hb2XcJ2x3ZvbW9h/37Y7tjure0t7LuF7Y7t3trewj4o&#10;bHds99b2FvY9wnbHdm9tb2HfK2x3bPfW9hb2H4btju3e2t7CPjRsd2z31vYW9n3Cdsd2b21vYd8v&#10;bHds99b2FvYDwnbHdm9tb2E/KGx3bPfW9hb24WG7Y7u3trewj8R+y+xxdj53x3ZvbW9hPzRsd2z3&#10;1vYW9tFhu2O7t7a3sI8N2x3bvbW9hX1c2O7Y7q3tLexHhu2O7d7a3sI+Pmx3bPfW9hb2+rDdsd1b&#10;21vYJ4btju3e2t7CfkzY7tjure0t7MeG7Y7t3trewn582O7Y7q3tLexTw3bHdm9tb2E/MWx3bPfW&#10;9hb2k8N2x3ZvbW9hnx62O7Z7a3sL+6lhu2O7t7a3sP8obHds99b2FvYzwnbHdm9tb2E/M2x3bPfW&#10;9hb2s8J2x3ZvbW9hnxG2O7Z7a3sL+zlhu2O7t7a3sP8ibHds99b2FvZzsc+bPc7O5+7Y7q3tLewz&#10;w3bHdm9tb2E/P2x3bPfW9hb2C8N2x3ZvbW9hvyhsd2z31vYW9ovDdsd2b21vYb8kbHds99b2FvbL&#10;wnbHdm9tb2G/PGx3bPfW9hb2K8J2x3ZvbW9hnx22O7Z7a3sL+9Vhu2O7t7a3sF8btju2e2t7C/v1&#10;Ybtju7e2t7DfELY7tntrewv7jWG7Y7u3trewzwnbHdu9tb2F/aaw3bHdW9tb2OeG7Y7t3trewn5L&#10;2O7Y7q3tLey3h+2O7d7a3sJ+Z9ju2O6t7S3sd4ftju3e2t7Cfm/Y7tjure0t7Pdjnzt7nJ3P3bHd&#10;W9tb2B8M2x3bvbW9hf3hsN2x3VvbW9gfDdsd2721vYX98bDdsd1b21vYnwrbHdu9tb2F/Zmw3bHd&#10;W9tb2OeH7Y7t3trewv5c2O7Y7q3tLewvhO2O7d7a3sL+Utju2O6t7S3sL4ftju3+q+y9Rlg1btcd&#10;t23Gbb57n/H8unGbP8z/vc2Vxy9cZ9svb/OS7X55479vP36dndstP911PB2/hSX+fQ4P55577uzp&#10;zuN/txo3fv0O48bL3Gr8A553jH94c8Z4+vbxdP4yIz3phuN/5i+/0/Lz/F7y9z3S7IHf927Lz/Nk&#10;/vue/z7GV7lrLl2H2y9/r/uOl8Pgvv3/2r32ssH9nd8n/t3SPcft+HGfeX79+M2OJ5sezuAfI41/&#10;knTVtUs7Hbp0zNIjlx62dOTy0xM2vdTUZy7abOlNZ53GS++5tNn1N77norc+bMsdVq3bbPXpG4bD&#10;7Wvj127ywx1W8fR943aNH22/il8/4HGPe9x4suXSNT9zKq87nl+6YPQ7bnO9VWsf8PknnfHms07j&#10;5V66cYdVa5eeMXNWvfeit24++t887cInYfLwhn/YYdVFW+68io2jRz9v651X7T2eHr+0+nT6d7+2&#10;Pe1a7NPXjRu/Pn/g12d7X/jm43l+aTzd+9StTt9q32+d9u6frF219kPbr5q97KsuevKZ43UvvNrO&#10;q3gZXvbIk2fvnpvet3h7cy247jzce/l2mxGeN56/43i6cTzldd913xvt/f3DbrT3fbYdfw/3Kr/4&#10;tbuNX/fD/P3s4PGLLx+3247b/P146/F+3F7/uywdtXTc0snjf08c7wFHLB0+9i/fwyWu/9r59X/t&#10;5b/+a3mblNd/ra//x468xPWfvX9Nvf68/2513llX6PrPr/ne41qfNe7TnRdc87+aeM3XjtffZdxW&#10;8prvO67yceNqP2Rp/fjfK/JwiWu+4znjY5aP+ePP32LTx/wPxq/xMc/T88ftV3zM78g1v3j0S/uY&#10;3258zF3Kx/yOG0bnY/7g8fS1n91i9jF/ta/PPubXzu8dnw/mz/MUNz/mx+eIteOXlzaOl/XHPP99&#10;WR/z82t+p3Gtnzs27rrgmr9q4jXfb7w+Xzt8zefPj9lNn1MwsO6+wPreRGvDeP38nLLIOnjZOnSB&#10;dfPxSWjK5y8+t0y5Xxjcr4cssE6YaD1ivP6x4za/L3yunD8/Zje9DY9Yto5dYH1tonX82JtyvzC4&#10;X49YYN18zbS34XHj9XcYt/l9+VX365HL1kkLrIMnWkdNvF8Y3K/HLbCeO9E6Ybz+unG7rPv1+GXr&#10;CQusj0y0eH+f8jZ84rJ12gLrBxOtLRZY491qdj7gnHDD5ecHMfXMtuO+S49aOmn2ufuo8b9rlw4a&#10;X70fM15/+sP4/H3Qtqfw8uNz3k02js+/fP4+46d7bPr8PfHMdhM+j17gz9933/aUS5zZhrNqfP68&#10;lM/fNzl69PmZ7W032PfJs/sxzldLV91h1dJp393+LqNPObPdZmnLIzhLbhgv78/fZ47/nvr5m3Pa&#10;K8dvYJ/x9M3jKffP57Tzr3LZ57RHjdc5cNz8vlxe851W5Jz2y2u+W3HNd1uBa77bomu+fE6fvU/R&#10;p1xz3me3use2p1yRc7q/Zp89rtf+45q/aTz1NX/NtuPnGxOu+drxeruM20pe8xU5p/3ymt/0nOWP&#10;8we/YvdNH+cTz2k35W1y8WV8nG83rtmlfJzfdMPo83Pa2nfscfqYXFo+p+3G8zxMPKfNXn7j2PPH&#10;Of899eOca833YQcuuOafnnjN+Zo/5ev+QcvWHy6w1o5PDFPev/icMsU6ZNl6wALr4ROtR060Hrhs&#10;cU7Lj5s3TrQeOqxdxs0fN/Pnx+ymc9r8LHjUAusLE62pZ6eHLt+vYxZYm42v+1OuF99XTTljYPB+&#10;+KgF1k4TrSPG63Ommb/dftWZEAPrhAXWAydaJ47Xn3K9Tly2HrPAetZE6//A2Wn34uvo7ivwdXT3&#10;o5c/p84+b+665+nj8sx+fnV5z063XtryBStxduLMxNnpQ+Opv47yM64nX/U34uy0R3HN91iBa77H&#10;omu+fHaavU/Rf51np3PHtebr6QfjmnN2mnLN147Xy88p41N68z3STit8dtpzfnZat27Py3t22nMF&#10;zk57blj+OD94PH3bOL+NN8/87LQHz/Mw8ew0e/mNY6c5O/3z8Dg75TXn7DTlmnOW4XZZX7M4O2Fx&#10;dkqLs9MU6+iJFmcnrPsssDg7TbGOGa8/5es+Btb9F1jPnGhNPc9wFsQ6coH1qonWkeP1p1wvzmdY&#10;Ry+wLppobTFef8rbEAPrEQusNeOMMeV6rR+vv27cLuv9EAPr+AXWXSdax4zXn3K/Hr1scXbK9/lj&#10;J1oPG9aUM+GGZYufdaX19xOtqR9fGLwNT19gXTTRmnr+fMqy9fQF1q7bTXvfOGH8XteN22W9bzxj&#10;2frTBdYDJ1pbDCffN8aHS/M1cKV/Trhfce7ZbwXOPfstOvfw57CX96w7fk746JU46354XB/Oul8a&#10;T/Ose+NVvxFn3f2La77/Clzz/Rdd8+Wz7ux9iv7rPOt+ZFxrzrpfjGvOWXfKNV87Xm+XcfPnlPLj&#10;fKXPugfMz7pX4OeEB6zAWfeADTrrxs8J9x9vutnDxLPu7OU3lmddvi4euOCac9adcs0vz1kX6x4L&#10;LM66U6ypZ8J7DgOLc3W+L+8z0Zp6npmf3R+8wHrIROsR4/d67Lj542b+/Jjd9HPCw5fvF2fDvF+f&#10;nGgdPvamnHXnZ9zjFlicP6dcr6nnmfkZl5+r5f06YKJ11MT7hcH7BufPtPjZ3ZT7dVnnmUXXjs+r&#10;/zLcu42n3xxP/TX1w9suLb1uwtfUI8brTTn3YmDda4G1xXg/mWIdPV5/yvvJvZet+y2w7j3Rmvo+&#10;icH94ufl+TY8c6I19ef/GFh8HKT11YnWw8brT7le/Jwci++/0tplvE9OuV5T3//5/guLj4O0jpto&#10;bTFef4dxm7+fb93/Xb2VPs8fUpztDuFj84LL+PPAVePr7qX8eeAhnN3mf+6/1P3s+tUrcZ7/9rhP&#10;nOd/Np76cw8/uz58XFB+7W7j5gf//cz/A3/uf2hxzQ9dgWt+6KJrvnyen71P0X+d5/nvjIvJ152f&#10;jqe+5pznp1zzteP1dhm3Ffw4X+nz/GHFef4w3iYXX8bH+XaX/nF+2Iblj/ODx9M4zx865mcPE8/z&#10;s5ffyI7+Tjb/fXn+3J/P6Zzn85pznp9yzS/PeR6L829anOenWCeN159yxuBn11j8XDktfnY9xZr6&#10;vQMG1gMWWPzseoo19dzL3zHA4ufKeb/ePNGa+jZ86LL18AXWVcbX/Sn3a/34va4bN38+mD8/Zjd9&#10;n4LB/Vq/wNpzonX4eP0p7xsYWCctsE6ZaE193zh52XrsAuuFE63LOjstenvyOfzH4z5yrl89Pmn5&#10;cznfO1ww4ev3yeP1p5xFMbD43iGtrcf75BRr6rXDwOLjO617TLSmXjv+3jUWH3NprZ9onTRef8r7&#10;5IOWLT7m0jpvonXURAuD+8XHXFqbj/fJKdfrhPH668Zt/r639a/4++THLVv8XZu09ppobTGcHcIa&#10;b5L/TX8WcHRxjjyaj80LLuNMsWp8Tb+U7x2OPnr0lfjeYfxZwFNX4nuHrced4nuH642n3D//neFn&#10;b/kb8b3DMcU1P2YFrvkxi6758vcOs/cp+q/ze4erjTvF150d4przvcOUa752vJ/sMm7+nFJ+nK/0&#10;9w7HnjM+Tvm3AVfgzwKO5ZpffBkf59td+sf5sRuWP84XfO9wzJifPUz83mH28hvHXvO9A5/T777g&#10;mvO9w5RrfufxOz5k3HzN58+P2U3nQwysey6wdhvvJFMs7nB+HVlkzc8xhy2wDpxoTf36yPcO3C/+&#10;LCA/bp4y0Tpq3K8pZwwMrIctsD440Tp8ooWBxdf/vF9XH1/3p1yvqW9D/iwAi59PpsWfBUyxpr4N&#10;MbD4s4C0+LOAKdb/gfPM+uJr2/rx5mnPM+v52rUS55nx93jfuRLnGf6xNOeZdeMp98/nmX1W/0ac&#10;Z04orvkJK3DNT1h0zZfPM7P3Kfqv8zyzdtwpzjM3j2vOeWbKNV873k92Gbf51xi+RxqfZpvvW1b6&#10;PHPi/DzDzyE3jPvJbeK/gTpxvGh7njlxg84z/Nu1MTn/e7x8+p89TDzPzF5+Y3me4XM6Z4285pxn&#10;plzzA8bv+JBx8zWfPz9mN51nDh7/gcXPGNK62XgnmWIdNfb2nWBhYPFzjLROmmhN/TPQBy1b/Iwh&#10;rbdNtI6ceL84Y3C/HrnAWj2+Fq/k2xAD64QF1j0nWuvH/Vo34XphYJ28wDp9orXojLHo/XB+juHf&#10;quf1eklhjUvdfJ5b6T/bPaX42nbKuBTteeaURV/bruDf1XzOSpxnbjHuFOeZO42n3D+fZ77xm3Ge&#10;ObW45qeuwDU/ddE1Xz7PzN6n6L/O88wtx53iPLNPXHPOM1Ou+drxfrLLuM0/j/wvPM88YX6euQI/&#10;n3kC1/zi7uczT9ig88zBl/w33aeO+dnDxPPM7OU3lucZPqdznslrznlmyjU/aPyODxk3X/P582P2&#10;EucZLM4aaa0bXwymWCeNvSnnGX4ug3X/BdbjJ1pT/7yVP9PF4u925f06e6K1ftyvdeM2f7vxcTN/&#10;fsxuehtiYPFnu2l9YaK16GdcNxzGVuM2ppd2Hbftlp8fTzY9zH8/vMy1xm3+8nuN58dfM9z0/1t4&#10;+3Em2Di+Ptxn/NracZs/zP/eD69/+zUbVx82nt56HsfTeb/KeP6Oo+89u71i9T5ruL1y3M5efWmb&#10;+6y5YLZ5yoJN7g/9F7cLx9MLx/4vbndc843V3O4wbrcft9uN217jdttxu8247bl822M83WO8zu6X&#10;uF0w/vsXN35vN1xgbz5+bfc1r1u97ez2qdnvcSveCMsP8/t9u/Hf2645f/W113x+9Zo1X1q93Zov&#10;r77umq+svt64XX/c1o7bjuO20/h1br87bjdYvu285l9Xc9slbruO//7F7cvj6fz2/5g7u9+oijAO&#10;t4gGu7SWWlgEq7UCIcGLaqqGCyu0MRKtfPhB0hhD11K0JgSsGjERxXhloFuiJEgbry1IwBsT45/Q&#10;G72RhMSbIgrGxBtj1MREn996zno6THd/2d00nuzLLOdjnvPO+87MO9M5Z+f5Pp/bnL+SyPekP7Dv&#10;x0SukV4nL8lPJdlIugH970V6kHuQbuRu5K78z7ku5E7kDmQN+zo5fxXSnr+WayPf1vzVXA5ejvtp&#10;yX+HXEYuley5IS0I0rQs5PMtlFczIj9RvJ9u6Tkd2sFxyd9rPkcuIheQ88hniZwjlZwtSRM+lZVm&#10;/i+R7Ra/j1nu9UxF32rJf8w5/0kufxpd/5WVpK2JtJG2I6uQjkRuJ+3MyGryWShnKt7fau5f9ekR&#10;dFiBrEfakQHq4akq9XAgf6qiXgPc13Z035afpo7MwJmhbsxQJ2bw+5ncg+zv43gf5/WRV1/+Q+Qk&#10;+6c4XuS8IucXqVtFri+SzxT5ncwNcJ7Yleqzjoc6bcm0LYvZawtlIUmvVb1SufQjaxG1nX3UP807&#10;95Om7RqHom2u5o7V5mpeN2xzh7gfp99y30Wi9SZivR1hnTZZ7jj8aMI6FmFdMVm3UmhdSFqGrfXP&#10;XzV0XPdwU3PN4zpdiynqGtcpj2yM33vuoffJstb3TXzTiHGdxnMa1z1DKv2y47qP6NS1b0j3mNnS&#10;Nnc3+/7va3Yp85rHdbpW+l+vEuOvIOZebK2F8sjaPH0/m8Z18gflr+NLOa4bBKpx3dOk4qc217jO&#10;sXk312xCGljPGzpPTbmWx3XZd/I589S6VmVSz7hOeRzJjOtGkrX5elcXx46SfWlzxnXp+bN1juu2&#10;odRQxOYa1zk2VxvgrO17CoZYmq8O/audMYnDGocV9iOpr5FtefwjhljPRlj3m6zXyS/05RjruYSl&#10;MWSoV8FkjcFyxqtiSK9ChPWpyZqA1YukuqgvTr+TbbkMxRBLzyCFel02WQXyc/QaT1iHIqwuYgzH&#10;N0ZhOX4ohvRSDBXqNWyy3jJZmncXS2t2Q9a0yYrFTjF7iSGWYsKQ9VUdLExdnn+PcdVf7ISr+j1C&#10;yqfcb2h98DocTPsqxQpjHHf8RAyx9kRYndyow3LrtdYHiaU5olCvQZMV88lq5SmeuHreMOS+a3Jj&#10;PpPlbk5sCsJ9N27P9tJ7cfV+81q338vvxqXvOjGbrH/L9sNX2Vft9wx0rfypztjrRIXY67jyX8rY&#10;ayuGeBFoP6kWQIifxl56Rm7OqEM93Te26/XavJHvxsVuk3XYfFJlUqfNJyvYvORTS2nzR7H1fpQa&#10;jNj8uGlzTH5DjFKvzRv5fjdsXvwyUs/NeLsom/9RZYy1tvIYq3gkE28fy/wdRf5I9qXNjLdL58/W&#10;EW8PYOsCSj0Zsbl+w8Cp5zu4473IRmQlQtMQjd/EEEv9WNimLMdJHJY7H6V1rmK9EGHtMllvossI&#10;Uk0vrT0RS/FpqNcXJivWP6Zcsl0QA4ulucCQ9a3JcuONA4leByOsm4nfGmkvrUGRXq9GWPoNA4cV&#10;K0OKpGKsKP8/BFdx3HukfMr93Fn8f09b9VjxINe8gqT2Wsz/dyYsjc9C1npu1GEV4DhxqRjSS7Fb&#10;yNpnssZhdRl6iSHWvghLiwIdvdy535GEJf8P9ZozWa+hU6+hl/xfeum3PELWMnzS0cuta3peTazD&#10;EdYDJmvC1EsMsbQ+KtRr1GSNwXL8UAyx3omwzpmsgskSQ6wPIqxfTJZbl/UeQLEmI6wR/ljj+Eat&#10;7ZUmeh+HO0XKZ0F7dclor1z/3wFDrF0R1jxto8M6bNpODLH2Rlh6BsZhuT6pdRxiKTYIy3DCZI2i&#10;lzO3I4ZYardC1gWT5bbDYoi1P8L62mQdQK9NSLW+TAyxXoqwfjNZrl4vJyzFCGEZrqNeO77h2utP&#10;dJpG/79Iz5OSlOvXrx2sDbmlejxQa73WIP8xdPyENMtVHPL8bdW5bnmKIdYTEdacyXLbEMX8Yu2O&#10;sJbhJ45eLktzcGIpHgnLcKvJegN7DyLV/H84YanOhSw92+boNWayxJBeinlClp5tc1huGSrmEWs8&#10;wlLM47Bi/h+utUL10jbMv/cl35Wkf69dXt5X+bdW03nDmzg//c7tl7+jRhNdYlMnoq0d0fd/BAAA&#10;AP//AwBQSwMEFAAGAAgAAAAhABlJhWcLEgMA7JgYABQAAABkcnMvbWVkaWEvaW1hZ2UxLmVtZtR6&#10;dVxUa9f2oHQK0ggMKSg1DB2CdDOE0tLNkENJiCjdCEhKd0kjSIeCpHSXKNIdSrwDop7H9/xxPOf5&#10;vud9+P1m9r3vvfa+176utda91mIQAACAFfzz/S/+CgCwi/D9DAA4vAsAPAYBAEBxeQkAAAGwGksM&#10;wL4JACD9FLkYrSICACVXAQBh+L2bv1wDzCMCvHKvAuAPAGSgIQCi4R9JMWlR+C3C30W/r3u+NFBC&#10;DHJ+NIfLMcGPdBAxCWYQCxidrnVxe3Eleyelr7UdnQPIBrQxsEAXEACyyhlbm8LMgJzwKWUgq4S5&#10;FczYHn600ocZixkb2hgZA+/cQXeA2RvrQ9FdELq1JiInK3E9Pqk15geZtj9gQbj2msdpXirmxhir&#10;nXn+cXi3qIyxpF1h5KjMLd2osy5zwBTA7wOmU5ujeN74VFP4KvIX2MFn5MOyLwonBaTHNn4SY0VK&#10;Dccp9WqP1NR0G0aWizeGhhyOPXcemJ+dnZBpS6vVPVuxOdGVd1xJts+fzqPEgVWl1qqxFJEdD4zH&#10;m/R1zsSGzSrNUT06nnvOLXS8o3t2+q7wy6INxIHjga+5VmZF6XI3v+PectJ93ZOWXgOzlhHkGj7j&#10;G/XFm3VoMwMCFfmFln7YusM6EziEO7FhUyaGUNl4DUetkPQGIpwYUHT7oWtVkGFR2AH2LsfAnmfg&#10;DOXLHlnZRwIb7cWh4DUzkGPNgj1f1Mdrjvlm5g8ahpZPtJi64wOSW6TYmAVfKrExe0GcT3UpkRef&#10;mVuQExYNOfohUSH0FkVTnPicjmSur5i0CjlizY2MPI1doRxab3BzPHn20A6Lk1guQWp1uedzE68j&#10;06hEE6U8YnbufeeEW01W7EMlXNib3Yhq+u0sqKfPxj1gJTfJNCrcPpzZWhy4hA1Bh9YDKPssDqLO&#10;wi2F9mmy0opPC4oa0IKcmm+Ra7VhVnyuscu6Fd58P+6zS5nhkPW+n2KaU8Fi9il/zu3ODjGWA4Is&#10;3+LD8Yf6JuLLGDmwlSHdK9EI05P7KZrPYoUdaV1uQ8SbwLJ0kJLZuKYibCytxcgznsnVMcx8F+qc&#10;e+LI+gKfSw4e3BnYxn/B0dSYk6SvHlDJTj3aMAY2m3eOTpEuYnS8IhFB4QnFL5RxN8OHP8UDHWJU&#10;56p3c8vq6AmUegmvRVzlfq3oio3kYWRta1cm8vUoRwRjWetepdsfI/E1kp6HNY6XUHN/pa3ezlV4&#10;H9ML3paOjHVyIpiWnK5SwjMMKMu9w6M8nKXpFTVdzKb8PDYeobnIMzwDKEXSmopERIOErM4Ux8iG&#10;B+qKiEOkrMyXtKwdSzNWMvMN65VSx1ZUAp0iYJ61KzIpWguUMM8yb71FjGLO7WWYiLn1mTMAJ7SU&#10;4fDOlpmIKCIYzxvbipQEIbhRSG++VxAXTW7Z+nMhWmPg8kOWqfsjNgrvx/C969kAJK3UW/OmO60c&#10;wjy5dlt2T10Wx6wR7MiwqCZBdjvx6hVZHcG41QlTNk+WRJrfjq5Konu1nzwc1Y4+7Bs1auofTbUX&#10;MY7UqgUSn67Pv8M42T1opGA6YTqusRReCc5+tfY+r5heIHLxcyViqdhVsqx5PM+2x+ukMBKStWvX&#10;XmUstIgV3gvACcEkdE/OcYwWTyUONRJjCAz+IJybgVoEBWOHiKPp1LZjPbkL1T0oHPb4lHMDhRbi&#10;UNW5KzrFJ1oXKKHo2ychJYrN0HSPeP6rUWuVSrBlgsQJSsRyNsRf6BGWq0SYzgAOATsHHzWWCG55&#10;AN9rz3WtK4MFvEPuenZ35a8o+OeYre9mpePoDJAus+oj4zulSHCh+iyklBHeoi5PpxNjDuMSSO1s&#10;n8kbSQ2bfedqYLpkl7iqHTu+TY3dw1bg11fVWFzz5ljLcHa0JVjenzHb6tm2onjqCD+9KUOqdC/N&#10;HG5xVLyExIfxpZf1Hz+VxwDuRQ27+OposXZDRKUF05wrOe72P7nZZHf1Ln3MUdrOy67Qyn7cRgpS&#10;wZEI9YUCD46DG7PcB4lZkviilv7ab0hnPqYX6R4jth5RpPAEa1MI+JKFRzX2Pta1DulF/tIRnJOS&#10;RB87kcotP6Pq5cm/Ox7+qA1kP8Tz8Rq6ZtDyEVcDP5l8dfG2ySpfW9/4oIf6lcNPfSrcg1UlIpaK&#10;C2qCZmvxj736e3PaQNVISJjriMh3uXHu5RqEu9OWbDpk2bhCBPofyl1HqMdtafXB1djUdUavUxsh&#10;kT2ptv7YtGP/PIioDsUMguJw9lTQ6zZq3JZINI3K6S2jT/MxU1ZcVoRxWEi7JsI32q2y7sdVN9uF&#10;udja8fblWCSKjHvV9Z9UlvA/2Ovf9LevIYnmEn2d1v1loduf0FpSrXp8L0mRV1K0isAaR41EmDCW&#10;/sYzIfk7W9ebnceyubKC9DNeGnHb+FAySiJQJtmW3bt5o5ZwT1jWqA/Nxk1QkUED8+vL9SYNJfL5&#10;lPWpcGmBkSyBJKZeGTkxVyqN+nC8EB2Z1w2LysyV1UPrxnIv2pT0gt9Zfyl790KGc0uFev2Ohuwa&#10;q65gFo+XCeDrSbdnDP6iZoBBmwVY81qoX1a0x7NWocHMu1ckvadNZmjjbOUNRLojZh1Geets2K93&#10;RchnxTe2eGdvYX2lVyvdBTNJH4G5fVcT3k7deBfUjd+fKemMAhM0hJTwSJNoRNIS+kTa+QggQQjz&#10;Sfoz/IZGW2RrpU2lrWroN1NL8BenUWRYaQ9fGrKKZb4tH9OeCwwOMi1JGZXApOsjgLp9fhBIBjmw&#10;f2B+o35XTyQhqgmmV5fZ5FFUiDhM4p1hHaEdEUuzqEWoc7SmwaODEEzkFJfBIXI1jC30DsihvUM5&#10;+nmtod7SQ6umGHmc08CarmdOmI+NMqj6YAZ7s4SwMHdNJof811102x4z7NwqOCsyk9Nm/NjpxSzj&#10;2INR1YJhuFU4hhFtfk+wx1AUP+eSQbQ707iQN5ZKuteFD9LsfHiou4J7LBLdYkGSxBpdnMVGQ+sr&#10;scFIaNuS5M8WkNJVIIz8rav3XbVZ8tBaYLP0ToNXdxjisLlkmkgnXpiADfdccXHnVwjy7crOom6r&#10;KWlGosEmhStSix0n+PjVCp+mkQ36kC5Wkwtye+z1bCHEvCAnQHSHob+x8n9d/3DEGJOcYVXPHFz5&#10;IsmUMpdEjBiqhNPkQI9dxkav2HEj6M0mg6E+EfWB3h4sp2XO1WbIV/I++z0aySotOxhH7FulnJR2&#10;EbbS2SRV1vfFsseTH8M7pe/mPmbc7rErGDg+7mrFa8JzDUCXpWJSjb2O9ZXHLZxWQVrAFCdNTxQJ&#10;I1SFIcm6NZqISIARFg6kefRSYr7anwv4KUVRS5xM1cYytpEiZkFqR99Hi2MgvgAxSNsIgT1vz6lX&#10;lfYTcomwCHJQga3I7bF5DJPSZr1MBYOEtxKT71Rf+fS5zS0wxwbhO1+/Yitj7o1lZ10qDanZxubb&#10;GciwoLIKD+xPm0LlIk2QMpyQKWFdCYQ0Y9S0RXAH0ueXUmBzMbE3t3MLTi1jk7zqKLCtDahNDbsm&#10;NluUUnQ49oDDWVQkW63OgSoNJGTyFN3putZiH70ueQpEuNDrnjeW0CdrvqqX786c+wacPDS4JTfi&#10;C1DEbPBdP6UciCjPU8ZOxaQ+AagWgpbZPT9fpeTjIIE1x4wMrtnnRYrMGtuWSiI73p5kcr/yMHVQ&#10;Vmh7d4dfnzj75NpUH34onTjF9C7PjqN1iqwEzx2Bh5LTbIfGS0Q4NEzVdYelm1F0atiCgkoVu6Pj&#10;ARYEil2VsV16nxcY9j7zG5OvDbzvd1hF8onkxJKO6OS+b7p8v0JpqnNb/XZaC+IsYUIZ4VCMakG5&#10;qDHT/pMyUJ5Bi/r96qzaEvDKQWFOpTy/6rMRJAWjM/2UJBPNJkg/u9JzvPC+3mCmVN3X969UAR5f&#10;fVTxzrc1W9eV9U2oYq6Dv/cAKcHOmyI9HhF7iZFef69GcVbU8igiyjeiIveaPq8bbq2+oL7+Sfrl&#10;VoX2hq40bw9/TWbFRslonEZ7EVfLKMxhJZHlEZShETJMmohE7J7ktVz5fJvbWn+uCyAcRH5rprGZ&#10;QDTvERZXZTh0hWJCzQwvU1G19L0GmmpNzYDqSeTGXvcoa+gWuPSdUY739b6vpOmk0Cn1J4ITUMsZ&#10;bSVNnVXFioShejbKofqlF/oko07mA0QSK1W5HooY9ntLMElifTskpJ4AqJ6DpvYtW7EHgcTvyQza&#10;GYybmhlRtsh6yNkhpFwSiS3CoGDCgghNl36AdIt5ctwVq/Hnodv5SR/Yhq0eHjb4uyBOwfywJiuF&#10;AkIzEjPUpA8LAM6YsSYzDrmkC0NoW1jmMaGnLhQwk6H4Rvfm3nc3M/e3pN4fxrmhVk3n8Jd/ppAB&#10;rOdVo4zfjZMJiaOhLXpZzj7zgVdgjWTuqy878zWNR3gDxMZq7hSyapPpCgej5TIUVOiQmOQNP9vh&#10;+TS5yLry4hd2CdySOrZJufzR/L5OOtiBmAGm5SHBAp8Wwlhe9G9H0X55KQAycohJlk50sgrVgRDe&#10;PeXZxCt9Tm85xxlwXYzomJWmhpAMBLMKkFrzagl02blOt6G34HoLk2ovi2pTm4/88evOg4638/td&#10;Tz82H2zUCtLMe8fjj6NiCNrzVgx9/gDx8+RKMpNm4g4tLJ20PUAp0V4FDKfr1lNYtcpE0NCuY3Z4&#10;IKrtJFgq77/kXfSieDDzLD8yRLHekErTERsz+xmHo8Rtwu5Zt4/R73QzDp0WIQQzTYqx2zt4OIL5&#10;pRIjDelPrMvSUoNj5kMMAGpmnxnKObaHCVnBB76jN18xmDHu2x0nvNntwW0J65GYQ9LnKyDzO7Zj&#10;FIo6EhsNSxWMXuJ9nGkwY8JOryg7shgm2vGg6sOz2VyYcmwoTsxG/1Mxt2UjVsVb1oxHzJK2924o&#10;PHDJr54nevNu5hbhM98k0rH3iRkeHH7mZ4z0mTiWXZQYibgprZrpo1LRGNUrAR+PS0aJ5z0ewvfV&#10;t8EqXO38U0et18llWT0g71AqjFdf3XG1kJkoJGQmoowSWZHzjsy5e9e85op0/WtCJx6n5fD8/I7b&#10;PeJF3cuzx1fiEeh4pJaltKPCqUkgqDvdD9SfBHcUtR3X1yIrrXoaewjwaQadnRJxkVpOXK1PiNL2&#10;Tud8jFavUkLWxB1o7Eu90yVMttjDQBvDASk7Krlh4pJIim3QwKbsXhmjVCgpfyJ3I3/z5gsqIiSf&#10;u3eV5OXLkDdtaKaGwmh6mdtEn9pNKkQ86SxVyH4daJpM3jtLJb1byubtqt92xUBjqfZWyHO7jgMT&#10;qq2o9+BARovJ1WSXh6GHqnlStDLjTSyWd/XQi6GRCBiJ3cf6dQFt028SDlOG5owngzIh2vjmYYSu&#10;d0wTv1Iwx1u+ibiNPJkoU1jlxAvZupEeOxsgmVl31a8kyXKEdn71/QgqW+p8q53XVzmH+naXaL1B&#10;Fy2ZLN4QdZ8BI78qfTcef8Zg9h0aOZH5trrk6wnt7XySV9AAGo/fCTJPP2V05B4m/5S7U7iWpkeH&#10;HtggGyb1/tYuKm4ywQfpt4KThYqSFKAG6p2iJRY6cP0IYfHTgpLYydczJzjr14vz0Y2tjS6LZPjo&#10;vLY+L6jPj2AeLq7zq+dj9j/U3aqutsZAVoi+6cW3vbE1DAj+VoMrGzvYONobGjsAub5NiNpYw+DX&#10;HYDndTu8SJc3NjLXF7FxAWqxwSc4eNiAYC42HXR4nX65zvl93+t7iL2NoYoxDKgFX0xMAsiqauwC&#10;A7JKQ+ELi1weRS+P0kAdIKuojZWNvYqtvqEx8Lw9IOoAAnKfL4sOH7IDQd90vHMHyCruApNUgcHb&#10;BBdyknA5MO83/SThghznqinDewfwXgJc/QsZVVVOIIjn28NUVcFA0OX7qaqCgKBv73Yur65oYGFs&#10;+O0WaSgPEAz69lhpKAeQ/ccYrsvFEujwd+EGsl8uLQ3lArJfPlYaygsEX0ImDYVLg39cAAEv1Dh/&#10;b04g+w8ZMDro23PO1VAx0zcytza90FzFjBMIvrxFxYwdyH5JlYoZXPNzVuGsqJiBgew/ZDjQwT+g&#10;+knMxTO+M/MHpC8Q/rHkhWmwn1NhY2/kAGeOGwTiYuNlOTepH0N2Hl4eNk5edDhlYjZQfXNruBwb&#10;EHROIZwZuCHAz2H2jsbfvuCzEo7WhjBzG2sgxzcMf2p18TZ/QyswOyfb+Utyfxuw83Kwg+ETPzRC&#10;/8safYPwp0YXmP6+RjxsbCC2c6u4HHBw8HLCh39Ho+/kfXepC2Z/XyNuMIidm+Mbc9+HYB4OEC8n&#10;199h7ruTfNfqwsb+hlb/Xnv61jv8yd6Fw37X6rK/CL70km9h77uLs6o4GsAuAuFFQAKyqpkbwZuR&#10;3JxAViljc1MzGNy7uOBeCo9/9rY25z1J9Aub/mOU4rj0ahV5fQdLIMelK4mYwxwgxvaiNlBbG+vz&#10;4Mrzp83N86D5o7m51oeABe+ZNqccKEJxUHAZMInZ9Bq9EK4i//8ezD7Ss64HIJyz/K+bygWK58iC&#10;OH5uKufu/Ava7L+FNvdPtOHh+bfQvgy7/xRtbG5/Yf3/BNSbIDaLh3+G9AWC35Bm/+5tFxvOL0iD&#10;Ljekv2TXPBw/kGaH72S/gzTn5Tr/FOn/qF3/JxiGe/DjT48RxoL/jOUL9s4ZZf9DknZu07+wDP6W&#10;zbD+NZbBP1iGb9u/x/JlXvH3WAad/+enOWVPEYrB+h/yp78ZL2e52RJS/oygC+Av3JCX+7sbXuR3&#10;vxDEfhn2/xJB3PAg93174fm9gMf5ba9j/acEYVL+dxH0vz13Vogtf/TPKLug4sKnQJzfKbtIw3+h&#10;DHwJ5V+ijOePPvWbkfMfZQQ/fQpd6L+MskYPvcS4P2PoAvlvTsXzg6HzLOpXhn7Lqf7AELz4+629&#10;7d+URfwf2dsaPzUCnFv/FPhzQC+A5/wRzc4rxl9wv4TjLzkGL7xOvIxl7Bzw9OI3UmWuf09KsbaK&#10;8B9Mlf93YPo/OzN79SoK5Z+ZxfeEAwz6YRUXPYlfzIL9twLmzxKKHZ63/pZd/JuSECyc/7KA+Q9K&#10;PXcszH6WP+P2grRzItl/uvxFk+lXcn8rw/xJLogLHnd/x+n/UQLzGJ5gAlpSjlSSZ5F9IP+Riu1v&#10;Zpjfo4ItCnKazp8SdU7ABVFsP9IWzu/x+o8/lLps8f2l6Pxr2vKz5YfOKmbsZG5oLGmv7/ovBH7r&#10;1/3VBPNffpy1Nt6vPC6Mj6zH1SqljApKSQuuiA4sDOYLZWDP1AwcDFRNwUeQlnI/ex6OOHkNQyRm&#10;svzkYJnp2Y6i0wGGGhnqMeeTQ84Xal0BuA2+b7FEM+sGEoVoEmJWpdK0K/lOg4eJfNTjxJhXwk4x&#10;6zKo3ycXurc+aF5sjvJC9ffyd0TZ3Jtd0a8Q/Qo/ZUAevgKfG8Jeu0oNTCNWxwBeob7PX44DnzPQ&#10;Y4YLqK/13YHPBT6uAFADDX7npi+PcHXMo5oMfPahMMH7PZwP2w00nKr685M790MmAJQzDQWOXz6K&#10;5Jo0ODhvMbbj2LCieBswReeXc+xDVCynPjgN9i3dKY9+h2a/vZS31VjpuZCqxCfX2ayeQiBzyG1J&#10;iSE08WLEZn9iqHk6rxXHub8z7YltarTzGGWDYOHMYPzIGNTYvY2jj+WtstFCivoG6c5anjlspU2O&#10;upRjDilJDy9qvvZows3DKSd3ZuajUGvbbP5jJ46qAivy5wngHNI63cWFwqXtIBq7Bz06uHde1z+y&#10;405avjb30OV9RHV6Igla4HLPWLdRHmFz2YGFWSgBf8B9YyVBphPpIYlqRowy574k015U1sIsjCG7&#10;vKzpIk+FN3S9rEutOKEW/G5TN5Q4H3Zv3LSJdg1rDbBTu5oXIFfClTK+MVxvgjc3gluTkN2NLEkg&#10;u3g7pNP1FhdOsznv+gwvVbwcVEL3lLWacpuP5vUsUurI4aOFo5sjCruj54nhvzafOL+nKpy8oO9p&#10;I+f3vesPHgKveS8a4n/JQ7h/SRv/H3uI5kjMxFtcOvse3usRb/ViUyUka/efnJzNfLDwuhGZnio1&#10;Nr1QwZyI628N8JFIt5nSuqdZ6AltMAF0AyTCEUObKJ6I8tTEEXg3FU8Q27l9+TIZWGmlok87gMc4&#10;Xcqx/kVBG716JYjR56gLT6JZvtqJuLPRbJw9PG2K54PtTQllWl8VfAXNkGBcfISrvi8I2o+o74b3&#10;1VfWN9PNANWqXYMJmh52qL5Q9ANO5BO3jxf15Ibm2ykUl/pa2pd/XBq0aKuhtuGl4Hs9Xt09E8ru&#10;q2UT12OpsuKVOi3rfEtC3Y8KFi8/NXaqhwSdenO/AU0d85nFwBjOVMokZkD+2SkSyRePhM+JU1bg&#10;Qp59nc4iqY1rDNKWYzqkOHdHPuksKEbLF7M52j8RnbVhnrcQvi0SwIRep0kLQizEZ/Us0SVjG8sA&#10;m7lrSivr0Bq6j6qJZzzVSZ99G85tMW42Q6w5ZzbcCEmT9s7LdhOCqnKEZQzclhv9+oDIR7QPFpG+&#10;KcE19sHKDDI09yTV1WVzyAn6UfUkPPdBV+rzm7vardHdfQSBSmYKE4ShEVUhgYbK5rE+tATje6S8&#10;DXSZOYFvO2s6IzD5db2UBEqoxe7NoQXeNJeO1pBQFsejoILYhs7mJnTc0WrW09LnliXV8Xuo/4hP&#10;XdPBYV1g5ljymLrAg+99sjsxi3ql59WXyRy29Ymhzjp5kbTyV1IASjwBwj6bT6/5tTQddaI0WPFV&#10;U3cvveguy/pc42vokKH3iq97rIgqvnI3g46L3CMu+tkVACfWmt1EaKrmoLxNrR9V6JeuNErMRVg8&#10;c/0a+r2X6fVo+5Y2Wm4Jtx5O4avgNSDa82SRFiSbchFH3HQwmWrA7B++zxVQWlRmI6pR05SDp8zF&#10;n5ONWchN3SNmyLnfb9Rxj/ZNwhLkqHJ1H52KZ4hBqIrHDJGt0W2GSCEXvYSmuqRyPV6O0yGi8l3l&#10;bDIJTrUmIltwDEFcNlKgnrm3ifT9++LxH9ES7+Gfgr2mqwQNP29jf6I/fsC3MXNiI/hkjtL3NKL2&#10;TuWGYNK1xqNEbmEkhduYHYk1CmvZ06FcjqRslRCizK9pN97aM10/nARX0d2wu0G9gPT4OUoyipen&#10;uc4CgiEhxqAxwxAV1ojmLh0BUnSWo4e1LMc8T7xosETZQd+bNly9AhLBupmnw5uFuQeeWyOazjLS&#10;Rc9wK8iv2yVyguPnpkUpk02nPdcGc8H3QjG159YFzpbsHhSbqSSmO5W/4GVBkJg4cu73w4RCQe/K&#10;X1oWVt8r7y/ZR17Eji/B+OSkbEUYelXCIdptaaFsMIGJqls1pQj4QtsB1uXBwDNhdkL6NIecHuPN&#10;XqNZkTuOh9VsQmbnUSrSYGaC4WJUjTZ3zDDmglEPVFSLhwVFoqzObamFxBePQXhSTieKqcyLR0mf&#10;cZYzTnP8Q8CCVz/xuuSSFuGkd/EOxRbpbsOGfmbKx9yFhwgnfKdhXY2FeEdEvsIyQSxfsuW7+MiG&#10;fSGjg6uR1z4tCB9IGdEgCScd40SOCUGYgnqQRe0pUZHtpTM+8JW+9LeS9BZuBBN/ePRWw/KRbcfz&#10;LVY+N5BR8GyktuPAJ30X4ivZubWaZZEWsNd3ysQzKmg+2q+s9aeVEYly2Utr2KKKM7qgRe2xzKzK&#10;tXXsrxCP6opqutFMOkwF9TzA1LhencE+Roa4Fkqq5m7eKRK2PActfHJmFzGMPTZhp11hkhSC6fjY&#10;R1sZ18pQfs/NB7sqztQCWuYqrZod755RsdjrcRotKPeWieBVhvA7P/p9dNzn3FP098v0iVsAx2He&#10;5VxiaGFc3tmmz1vDE/PQMfHGvPNQ8YsZ8DD4wydSKmxEG3uhPaEmd3zcr8UPjGHpOOWcHBWeEdUB&#10;udj8C+0O3W4ekmigWhMrAMdOBiVWmAz9y5nYb3o7C76Dyccr35A0wH/n2FYLrPUE0EOtHBJIXpky&#10;IzaQ+S70hWY9njVZVJn4pBggJZfTuQpNxjzFa6X/Cnwo+5qxA2D9VW+AT/ossSCzpYXH87MmPz9S&#10;Sbwr2xCL5bXJAupniUoeFjG2OyvPYWcxHdnASrWQutRyNmqvhMjstJMMKjkrlNsTGoOM/t10xjQY&#10;uYU01YyP35j77A76A9Tw2jrwnbAN0JSBCB4fMLljmpS8vn5AxhHr1d4s5+g7DWaFrSuWw39XYuMr&#10;4NAn34tu+OHN6SrsXZeG1L1nry3ZwOlJQOTXEp0U/J9CKdKxDYFCrRh8x69ULEuX+VsZ+isRO+bU&#10;W9yQHctxEqNHHTUzOuyIRon8SVyvrzgZH0KHVD/SDOpTzxeM36qn0EnvxWo1w2hFthn4UoryOV4V&#10;w2kOfrWTYtEv4/AgneWqQxSRf9zHLJwWBHul4FeKeSg5LYitGnmaUJzU+9H3vYmhj+GbnE4FhXdN&#10;+Xw/K0VqqEjiIt+rBCNNDtph/tbZ/SyMJBGH2vqQ6E3cZbZWDaYWlWDhEmGTjWvXzRDeBvsiRhZ0&#10;YB4hLrPEikiqXUtQZMrRGp5MxnSsGnWtEU9sGc/eUI+izsAzR9V6PkroU4T3tCKFIXnfPDxAWCaC&#10;noB7FxG7yVqh3Z7qacVx3ebegJIyPYO4ivmy3Yo4oNbRP7LEZH9kfHPDpziZlNoIEpjqwcBtOHp1&#10;teYGnSH5xtJW004HDVv30xT86xvQmUJyWoIRNJn2tJf7ppGSs/NtyIziZzxGlaF62V8ZYOL6zKzT&#10;GLpCHpws5L5NBw2r7dPbhKN3lwKbNXsbiOo9LVD9gPcIj6FKclxVjdh0hlQFi+Hu7jIBTL641ah1&#10;a6SQso0lTTOoteeXw9qkDFSSwmR1D2esE5vO4Y0VgRn5RmabmUoWItGON4d2BkSG8lvLou66B7zP&#10;3dtT76HiO3lLIOdi+qVE3yVqmXkdnDMLsYekppnj1TBOE83F5/ftam+7hrToMDwBz4n5pHEqOeog&#10;fTboLdfB19I3OClVsxvfpJFlg8puNTZpP/dQoKPc4dytCvBrVqhSLh8PeV8D2oFWzTg7jPqviL7a&#10;08i3xCFzrvWBDIT4dcc/yvZ26PhUVQLlIEiU/hCsNCkSq12PfG9FjV9o3Dst8xkjpSVzfCdoB/uV&#10;lZy5rlkzHb/HrSN1XVmtj0qjcWZDbEUhpXH14uJZTwsN1h1zBELebO0tFTZYufXtY+cqtHEZFb2j&#10;zI7sbaLfGotrfX22113pdO+E8GPuDY7SkgFQ82ThmpGuqh9Xf3AH9aD5VHTMtpLXnAVWp6cTPXYh&#10;ZVXp+70Ws8coVcNXGIyDy8EB+JGlHlNpr+MCZTPJMT32dfqwLIgZAIkBYi0tBr5RqjxGqY1tVJmY&#10;y2E093ksB3UqSWAIsHJhUCm9zsel1/SfxiR7EJdNo9E71soOhK1OPHGvjrXxmSihLD+6Fq+sNjNv&#10;Nb8bBI5kErwOZB1pCJt9QjLozoEerBdLJ4MYfxo7eWq2ITq1/5Ej0y8ioJ4O31h8Kz3h9dB0tbtW&#10;VR3X046WrBeG/Ayd8VkIt7G8giwkclzEbKXc0q8e4tOKi07FVHuvhFCdZOYh49OKyLdwyBEgqIWn&#10;uDxVlszDGk8gtOr9AHz1wQJifU/oaPMtMIuift0grj2cilvjDWr1XaQ2GpTqmaBQfsWOhLwwmBSL&#10;+FZ9QcGG2jV2MT7WBnl9k2tvw9U+zOG36wQGSgpP52KPa3HdlGqAWUZpbzd4dDdovX/bhb7wWOHN&#10;GkaUrakoif8KVZDS1tthoKPRCMhmA5OLFAMu6XnGnHw7e6d7hF9ulEP/5LkNBS/ZlQJfgLYDThsN&#10;bvWjba5ME2vD2oI0ctrn3qIz/MkNpIt3Y8z4jW/0QfV9KfIVCv+HlrOKqqvZ0jbuhE1wh0AI7u7u&#10;Dhv34AR3dw26cXd3C+7BHQIEd5cNwf1Pvu7TfcZ3+qJ7jP/crLFWrVW1buodb81nzqrvedvx532G&#10;wl5DVsuicWTmVK1qPCcmgyM3FvufqQgsyymEsbBHGzBLLVXe55pRVMxmtlEKe/ULAgOTmD6lUN3u&#10;qHhxIkbMzB0bQLCAladW+XO0J6d8mKrAbq/M8OAm8nBS8LvHNMnuxRjD6oKpEvR1OJWa2Kgsa8mW&#10;OM64enFu7Z/TWSkX2J9cDHrMv/eeK1ze6vJuT6wZIlN5wypQKM1iv5cp0VQHjfoMRwgyrGdbSwrb&#10;r0JWCN/TGNbKkFmedIU1h/B7j0XDD6w4nVE5PfbZKN9bbbbUoQ1wG3kh2Z05N56mkODYTTUVrC5/&#10;vyXs0uZ6d/ghmNuo3STutBaY9bvb3XI8cGCQsKvPj3CGzNK6knGr6kix+iXX3auaCJaGZkbkPvLX&#10;AuEmTVtw84Uf+eColJ9uB/9iDG5k0SW3dwg4Frr6XtZ9LEFJND+Hal1/usEfib6QdWEfGLIsuxFB&#10;xOiWe9X97a0e7x7erVQv4V/jq7/ipj8EgpWFmfUfARbHH17zN1bE8Z8VD/+rAIvrb6zo3xxgpWsp&#10;9glhhvDaCPd8s9ISi/CigPngQEYpEQjFgIuuJpYowvv6Jrj1E/RhWq3Hgzn7adYyg7vTCZzGeKUk&#10;fC8r7D5ouAWq72NUW1L/eLxlGqKRiIz/oPLRs2llB0uCfj9cwm4cTV/4xCG8XiKvuIPwBlLWSNJI&#10;EpIKAikHyb9kk9odKftXHqIqpBIEJgSsEKTSvRoEH6xir+pFIpq8vRD0nzvM3w0P/9ws8NcH/9r8&#10;EsQ3T8s/Wvbyo1KcKJth3/pMAE1r2a9TUP2LsrCKapiGot5JypK2xMmjhWgCnF8jhgdzPLWA8/jD&#10;XNG+TkGiHtDkk+JBiStzY71eaee4lu6y9UbW+bHRUUZhAYHS4rvRWPDC+JH2WomVQBHsQG+fJINY&#10;5PfbqXMDcyt8dt4bYx7ih65zdKAwACeZM6ZaZ7BRvqBzwcbI2qOXdSSPIz5p/kvZJYf4XOnDOt0B&#10;yMqwAyTK7iZWWNvl5bn4mmdpUMy38lWBYwgLnyBcmD6p5lFrkSU7jTqlI4O1eH/9Pfd7RZyT9YUm&#10;+TTpqNTZrCNBQ/kVmtVvlOWGGY6SaBGqibM7yBS5lE57++EuadS0Dy70XDn5L+gLjYfr022NG2U5&#10;JZ/jI7J24uPB5Mwt3yufvmgmou/sm1xJqj6WtzKmuWCkqewUecTL0sz9GZ2X1FhqY/J83FDGgPvu&#10;I2KwOWsR79UbqgCk3G6Z4/8ghH/kotg5/hvF/YHSf9MB+38W7v3vdPBPoOFPVv7frIMVHdXfKA7e&#10;nnPrPRkCAmbk/KW6TkWTto721/yYEKtW9zxdaJOXV4P8+LFJOvyITx4W5q9PfUsoB7WfnmSzk1tb&#10;30yYxG+sqL78cCJN0vtlZmLcZSSNLVi20IGX8vRon0YH5GjlLEiIjZFVv+/kLPCKArWkMNBDKiOh&#10;FcqK3gnBiNmiQqL/oW/rkB2Bl9dKZ+F8v4FbQAA+BDpA+f/jg3L+j6t9uU92+x8KGga31ozXmMp0&#10;WEZ2zA6Ka7EJs/TV+47QSppueyZUPLq1BJblLEbvAVyqBxgnG9X4u6/yO9XutYSoCkjvTmgCQooU&#10;cZr1RN68p6uxvs212XmbeHUonAQ9iJS5Dc0vID8ddA4CbW2UVUmwCOmBX2t8H4B+wm9md7fGjO0A&#10;97b1WqorSZb2A06iuRH1S98K0IZM6BdsKlv/JuDIRIFjg2BFqeUP2TBaZg9ZsbQyIUSJFLRItynl&#10;vaDJmyUFiTvBuTrdpIfra9feZBowp6/fhtT41LF7eWk5ffVBdqGVzcjUC+eMf7DS5LcMLbUGrzk1&#10;+uD5hLuavlj05aT4Glb2xNVRDW3jCnfw1N7ifAvHA3ngs0sY60dcHW66+eiwl+Z15AMSA8lMu4g1&#10;O6bu7CXudluCqtHY5oa/ugt2ADkcS3KyPiQ2nJnJkL5HbgdrMkwRFiRfvS4tGVTjXq/9q0T+mvp/&#10;5MDO/V/lSb8zAf8iEY7/k0T+2yr+yhn9myWSaa3Yx4QbsuggSQnokWUaLC1FR5RQDk+BuHwvDgjf&#10;bEFJfXtT/IlqipGX22EgpSAYJzLXcNthrvhYJDWrwi6x2HV3dkHrPPEpo54urmNcpUmujxMzmq+U&#10;vnyhBYlFNGlg9BEeOIdEFt6nKhZ5HPLYQwCbC/HbKPxFdiB+20Tgb7dAlW9B8v9Ngv7e+k9OYUkI&#10;8R+mUZSHOPkfBvOnZzT0X14TWMLG1vvwxzr+MpYih3+4TSglV86f737/iAFZ0eDQlsDtyqA5uj/k&#10;jji6snqeNRIRc4RI0Mv75B32rct02UaRMcMVXPN33YBok67lc8Z63c6S5Bq0fN8h+7zBj7ZhjPUp&#10;tOxvZ325T7fuXUS/UOxq0BZHBU3d7E+uu9YfwpA9u/XoKTihqmc+SJa/d6quJFpT1/ZzFgazy7Z2&#10;hk8tN3+0vE49RQXr8rE3PkzsDbQKriG1Dd3yF5+ocKgOaHsx4Fz7Vjh6NX7bzqwFM2uFCaa30FSw&#10;fi22ji75mlWrkU1tKSB0G/zNXNxtugxLNWO0cPtZt/AmWtLtheuNp8rCjArjVklbVZyfvK196WA/&#10;OB8vj++JSCY+nZ2yXWPnqL3u8Ne22tXQCYaopTzWTeocCW9HWWnB4bF2QyJWsAqFGQFrfsZDZDX6&#10;qLM3kFBmRVc45fIw++LQympv3z5bCanxi2iHxcyLLjOrH5VNAqzeUkEwDtUkm+lrDtlcaPL9neIq&#10;OWTzv0rkr6n/N4mw/Q+4mv3/hKv/Viv5b5aI1qJjhfZ7LO4DQjE4yA9S9YSxB8ng/vGT57cNOTtM&#10;Otr7n0A3q+OFVBpECw75ufa7We2qpVPzp5Getw/QuK5nZbgxBk0GBF+/wIjm2mWLts+hllgGzrAf&#10;/3B9whVVHAiW6jHDxYEfH5GK2pdeZnK3o9s8xuHIZAVahR4REJXANEhzB2JoEprjZpOn5TYBh6aP&#10;gVQgXIUcSZ+tbOmNbGcUVhL6SdplGwYraTzZPj4GR9GzjVBxolC0KaCJUgfjKyVfFPj1hTEFwjyG&#10;PflmrM8q3VHu7KZcU31/uyg8jEWzZidfJbPokcCclcdbm5qqnpRYzomq/8BU4McrzxxoPer3Tu4U&#10;V72yVxq68g3KdwWm8akBDUxnmK30+YsMCrpeCO5+TEHKGOV9lY7CZ0/yFyHU4k0haWj6LUj98kc2&#10;2Nkfj4KmHoK21mC1kzJMJxseaiRRu4fvgdDFDC5FeI++DJJr9Y1NfSbjIguDC7IiLsRMwU/Llxp2&#10;ncYU4pEAdqAxosSMSfK2JWFkVCJWzGdpbKuBZbjdpKfqjOn2PjgcN2DUO8o5Wy5LDZa2+5QvXLS+&#10;/LUbApc8MM/Ntu3HKZsPG9W9FZz6rCxG4/K3aA8SEI421+wEEr+g5KdhJKZF1AmUcLl4A8J6IHWZ&#10;oIZgo6W3GntUcXsdCRElOXc+3dCxiynmmyjSgtNZNgdaLrjI6FgSsAtoXIeateP7oKJUtMUicyT7&#10;omEDLsUxSj1Pam13fkwBm277yZiLShnb12VC6ewzUsR+b7oRaFtXBet8NrrizJxo6cihHTx06N1M&#10;zjKK0WoclffRPDjjOJZJ2ytoymtsNUHRugbUjmryrtKbB4PQQjjhRNjaxMkrfMon2m27lkykT1EQ&#10;v7JCkMrk1DqmSCIkZnna2wUgUD/Jg92A07arVqyxCwHGWBktePsx1QvRBSMCEFJrbVu4cNaoJTe4&#10;xA42NEaI9corJaPehG2D4YPzVnncX6tnTk0XxUAraMj9uDpjZ6ECKdEhwbLii0vNViEANSzIUJqv&#10;mLSW6UL1kTSgxMIyKOmxdDnV+r6egFH0RCFjzNRStBB3/D1ipuK1YOK5RWKpd+rOSJzyOeAXuhyB&#10;44N7cE4AuQoJWi5dl8i8fXKAy1dlOg868ailt9BMQ0aGw1l5QtGPXEk5SoV8HAUvIrwxH8+MJb1i&#10;fvJmXA6w8Jnamx8JXjQI+rZSVK93hrL5MwR9hin5HiQCMQzSVUc0DN4LyljRLohx9/I+7z0IyOnk&#10;1+Aj4uuUyE9IihcjWDJetcD4IaNVhKtVnoCb1RWd7Phd5zYVlNVMLuh1pFGse3dXt3ggnaNtk2AH&#10;zsIVrsrSUF+CQWImDzJISnP26rg5FBULe4nP2fPhADcwM3qK0jyanIw90GTmLjDSNEDIiI7b7zBM&#10;p8B3mE5CBT2DH5ZE42w0kjgx51XMIG/ANgzEByfsQlXZGvXpaNyc/Y1NFUSXt304MOHlCKxgm6eb&#10;ec5HNjzREuoX+fNvBHYz0D9EJk0G7HgQRSd3xRuGVqwnp5E/y1RE3qhgO0nqoPh8Rjj66RJt1QTR&#10;JAOwdFj5BEhrnMbzah1a0Zk0K5R63yEE4JNHSqcEcVXQ/CK2og4tArwXBSYokSL4furgL3xx7PZD&#10;WT67vPavmUvKQq3uNOi+vvSzJlPw/ywDJVFv/vXCeLjKxKgSuahrhXSFyafwlBibDBchmYxLsWOA&#10;dToad+RCaBRws22DZ9xvmWsIJY+fVZPKMITQsyClsCtFreiyhnOBqEN5KSk31+knsKxslghNLfpD&#10;Noe3S+EywMx8T3fkbVXNpZrLg/9gr1SGHXxZVmUdElIR/538siRrDoajm3Ys6QTqhiVFWovG1ZxX&#10;uNVhZ5GyUlJPniOk8OEo7jHDJXOj9TaYnvcSvvTRaAdJbHSWW4nRJbwAGMfI1k+bI+J28vUqaVA8&#10;aEJKod7WcI1mgXIUQueXrUBEt1NT7154oqlTrv4oQHPHEetYvsE7e4Ug7EZCz/p9THTKhKslo6Mw&#10;9EtEbVFOrNQz9UE8cIVKO0xAidH04veBLb1MzcAbgPaJHKoE58Zg/azrQHnTaJFpdT+3oayeZ8J9&#10;u/NtvR49plinGMD51qxXdswI16b1mLzbcXmIGThXB2bl1ky57VOi/KIsQ/E6Oc+R4tZFSXoMe4aA&#10;X4JJLPlBsTigBbGyB0IpHLOknEWyvnwcAZPZCJk7oltUi9gsANHYF0qaKRdFLgf6Sw8e4Xl3cf/L&#10;3l0dvOBc9qatdTAadLezYx9EF9ur+bRBZoDe2Emy6qFXFn0aAbmitr6G5Omj/qNkHgwgYvPyGRFe&#10;polZKnRP63uRv7LedadzTB9zZDoVdiKjUKEIoNJ+oZ1XqVxSR2b2A7YFPy3/az6Y3Y0vuU4eq0zL&#10;UYIHTTEilxLrojJhkVulXHLIA0YNAjQnEbCUfddZ3rI4TzmCPgBi6tOs4avSF7tR4fGZJy9yXPXa&#10;sGi4INvkeqoH78WOeEdJKjW44YdKu1BruREf2E3M5SRDFwUOL7RpYl12ysfdmm6MUWm89Ili0gbu&#10;Byrt5Xc2SVlbZ/EEUQcI5e2xc9M6+SWktbks3YE6DBgDWJTpUjVJRyHi05L0e+jSP1t4HCGnZcAj&#10;QDnRC4C9YCv5opBMP0TCRsW/W4BtfA09WSXQ1vePyoWDeHaObzv12iqkCrAQt8LuAXwGRhjncbt2&#10;ps60n5t5aAyo3rlqpHjxsOf9CAYN8308gG8pTjTC4TNJGQH7iD6iYzM9KlsQUcLUbYPv+2KcR3Ta&#10;lYhVVWVzIancs5l5wULTXbsJXLNF84K8qrBmH7V6SrkWaFmbH51qBfuWDgRGyPXK15FgU5M+LfeU&#10;EpoDYfVvtQMQnh4lCI9AV4fT56I90zxM5Wwk8qFN39abQbcKKVFeX+sDtKR7SvUjyxMQVTa4NhBR&#10;MGKdR5YHQcjjMvASN6mUFUqqUS6P1GQCihAZhIegeeeuzrjaCGVuzwYrn6bjIOQsz/OtXUK/Etn8&#10;UdZwLfmoyGC7d2o/J163I2Lv+onwSelSBey3LJbS1sNeCX0YoXktXh7r38TqtzKpflH0RhJCvthu&#10;6Z7qDbqUHa/vAEbxYRLS1euGYYF4FSWrm2vzn8onPzv0kDVyMb/U/aJvOjT2U8H18aqGcH0nqOwS&#10;RM+ltQWdb7TPisDdemSTDWrvG/627PUDHDAhoOySdI6yZ2xa0D3xWofiQtZm/UX9nKAbf+rjz8md&#10;36NiJISVi7xVGe2T+JiweDN9Efn80nHcd0J7ywr8tKsIJKygqj+IK0EE1YUWcTpXO74ceA/65B83&#10;PlA6TVCbM5YxXLVtMeCcs+xVU6KsJ1bYVrRNl3re60DCuzZ0EtB8IhmcVK8fO18yeieg6sI3UJEe&#10;bBWkJnRYl189hjmiiPJg/xb2clBuu7G72j9LnCGw+ra1KznvIzW08WtXUHOLlu5fV7t/rWL/rHZZ&#10;2Ln+q4rwr2r1v0OT/ws8/Hul/L95uatj7nQ8jvWtTQmMBWnFlgeHe+r1sq+wTkECSnt+605oaPev&#10;o3YF3cmyWPBZNNES2XB73nIPKCrG7jBDv5GwCvVeSkYHb7usgNK8tqmSuxa9LUT18r8Xat21Op8S&#10;VfO+CPGyIZy/NJM5YNaUnWLs3BUdwEELm+DGm38UT4GPrHYMNKOiIx9pE9jsEJgDuxIXOsz4WrMG&#10;1TfgpmP0x1NEQ3/WrqFMaKOtcphnoKvS/aFnq/B2S44VmyUYdTIXgU/3+hCLWFOdzNKIUt9azqBq&#10;1xB9tmRtK3liWUf94pKSqMPpnea71rx7NvB5Pl1qDKdc3VRfQyYonx3+aMpqeaqfI6Uzy/xG9FzV&#10;gIGBuneaWyZ9K17mQYYzY7VCMjCVHkjmRZ0//G1rdv2BNLrb/TkfqgoHx6Yk+8R658ainrGu0bnM&#10;cYvjjnBJbDbbpyEDz6AKCl1B2rL7yHHA6rGaKF2851KZZsZxZsFpyF/Wx3JEPMenDmkoezbfKIOl&#10;3yo5LzLz+1wjKbPidU+tM6RePdKQVPFjZ1eA0i9TIt8Z2VoWJbZMJcSs6Uy+mLcvcFTJb+8SvVW5&#10;zB/6FpuJsaMyJ32nIt2BA5dqwifemlsVY3KX5XmIUaQk6MNxuOozbAEaKHowNqwoEcVc82pJHYjy&#10;IXlcA0oeZrnWfUXLTLeVNsYfy4+76pscES0KcV2anftNF80iQcIh42EuglfFggsvKjgd4g2R0R3Z&#10;7acDPXjz8sfL9K6Ws2Qw+GYrVM9Vt5me2IUnUg4FS5Psy6aH2g0kDyZZP29orB9nPI+lU772lfYW&#10;er37NahWXNEy9rFCMayG7OBUZPIL65pssl1ddyxk8tdBtmM635MxM17d+QhPavnMylFXnP1ospSK&#10;FlhLPZ7Vpah2NM0GepBr2z03ij6U0I03or82hR2QMKw+ye1h80qK2mPJ7MaJy0c6zGbL7pFrTWxr&#10;sjja9jj6SbltokTwgxf/1RdkaZ1dX7QCDgprTcbdr6aAQZ+5ytVfNos1X5ye2rQUgRWz1GSWbZSL&#10;q99svHTw3dbGCYpBiYPHtWUp5G7anBqkmBAjP4xu2vOqHLV5r+gjtjBvI947j+EyZZrh44cpyWKI&#10;RRjBQfWLBtFZQGji6JGPSiH2E7IlqIzGSWpH2PFaMrbxbM/lycVHTl25tpiZoJ6RZ/qaztvxOdak&#10;U26g+LQe3mV7Nr4YsdprOkvcDyIpnRra2zEWum+a5ZYHsvA4tKwQmZ7xtTYpft4HyAEjF1Qmjqow&#10;6t8P8H9phF8qjQEdjG3y9P4+J4XEBU4clW/ES1ou2hwmNxAKThcuNa/cEZMWkubDd1j9QzDNyaMU&#10;IsGuJL8Uq1nom/XcN9GPUJUujjAto43V5rRhrDJZntveMAML1zU1BRXORz1wdWzLSzyvNTT6zr4P&#10;6ToskKsTrrhsrQLaR5hFVQDMof4XufYuTULjIJT4/XNd8EfM/BdAKSltG0RLfEiq0TIlVu4H+Vyu&#10;m/bdx8ZekQ8cCLNy6b2z3gLLQxARlYsQmxLq/Nt4bjp2PrlyMJFgKVGCnTkMweVoen7/rs6Jfq0T&#10;MuM0wx7xWaqi1zntoAEKJUKes6qu+CTz/pdqxoJRpsWTLlm13MDKIIjFGX8kgcujmvdnF7iRrFr0&#10;nWM2YDl+o47kskgkeCrrk1p52do34x7Tj8QLLEseFsuImHNRKC5uaEqyuEj4nDP613TlfQh0McVI&#10;HsQa6GpdtOf6v0OvnIL1BNHl0jdUNt/a3qsi79peeILflyvGbeXXO3OIb+U71a4h6NnLXR9xORRX&#10;CAHFIiMkuGQDTJjkQRV7XvCejCecazQw2LA4jWsZtU3b2X23I3iUjBIClqLvwTcYDcIXDk3xRYGd&#10;CApCC2tLdDTTjaUEkdwGIQqGQhlGwyiXGPolOheUfXBFDzyJmhKMx5QavYtmuYEfSvRUTez8PM45&#10;CwL0Oc5W1eJzmNqZpNEa7A2DvkzXsBJlT5rzMsntoGCFXlLe6dac75TSjzfG7OxvfgpOa/EFcEhd&#10;Tp564DW2L21zR9wlvMOqP1o21iqCAe/kX5SrJEd6/jQS3KrKe88hVZfJsRHbfsMV2WSYsx0IjZJg&#10;ZBpXTIfUzUBBXROG+gvDuM+5080i2n3oEttH8xv5InbnGgBn153V4Qs9GMopfsUUI4QWEPkc7FbY&#10;y0tl+M0nQ2qhXgvLMFCHg8GiwSWjrNfzqER0ScvlbFVkV8kgvVlC5nFsOLkAma0iPXnUASkMme6H&#10;NtIYQSgXhF+0VRoL8i7gAbEm9peaF0XAJ50MTAQSPkuWcUTtCR1aT9At1XMKqxDVQ2vcVXrN6erV&#10;gVIaEB6FdFmL/Ufmj5PsLK9bhAB6pfDeaTxcShWqSpyWQTgcQGufK0NiXTZg4IF01753GK6lFkte&#10;48tEpgbDfR16X0AzupWaLYQQ/CBgJyALGRJddc/SBLBRG4v7eUaja815rCV8yK5bA06Ya9cmyskg&#10;oqKaxVKGrneSfdClOTJOWHf1AjLcI4WL8hd92w0MYEKDuc/IrqBdxoR2mANjKwLxlpX1cNYwFNV4&#10;x3ODyoVdFXfSD5G7k5hgT1cZTQl+XaKTeMSVb22KwkSFcrSFvfXiIzVkdfUEnlyLesr7CY9N1B+1&#10;bEBrxB/x+OZNqQJTEWzssO08Pz8ZAnJqnlsNLZfFkvEEyC3JiQDygiJEySTn+0vYstA/Izkwar54&#10;M4XbSX8msr+W0C8SbSGPg5iRO4BwKaVkq+iyHNrGgHVlqJF7wq4S8fyMalhay0vwAU27B8IfMv9S&#10;slSUHapCMzTUGXeptdFEe9jU0a5fAIoAkgkXWpivstjeYRfL3X5Xp5198grPOzGW9aLWNZY1YBLN&#10;+s7oTKBy7R/KsVMIlyETEMfFYvSJKSDS7gLFGJNgnqZ/YzhJjq5Hys7+brTvy4RS+xVvaMpQ9nkY&#10;d2OvIMYe8LS5arqhcWR1dyLJiU09qntAmR9wqPA8Ftpuw0l+qVIbINhxRHqO+cR0g5Xa1GUTbUCL&#10;5jka6ydrem64TdODUme9viCGyN3F/LljNUexDu3T8gDhRH3UkrxhF1XTmxdY+/v3kPHUcPiHqTqa&#10;0aNh/GhVw6gU5bW7n2E5tvQdmBKcEkbvyV7ScPGYHchY4cxAOc8L2Nks2ho2CHTDB9XXZ7hPFw2x&#10;s6mG1taSGM1i3uEk3ckBkxlTftXAWu2kft2sHIU6NM4lSYtCANGgj+js9fzMd/HOPUkCDf+0n6+t&#10;M7ZS5Cew6FRjp8fTl2wLh/ZCCIVav0a+f5x1JZfVGHyxIirzONhAYSFF3QrybM/WqeQZyGNc1rc4&#10;bY9A9unHZ0EridCT64HTXw0nEH6Lu3Ust7Em5DK7kCV7P6jyCQOnBg0pzgJa3BD+/c+ex4muAD73&#10;h8sEnvETLyyaPOgN/wrltB/8vm/TeLncyXJ0+bFcKC6yfBOXJHQ/re8QiSEAPKQuEr0LvU3tSu14&#10;g+9UDlbgxWkb4v2dN6Vxp1a/C/ThlPe2OXgnc6wAO78p3l7XvZ6OU5n9MIPOpGcdTs4dBJQW3/cy&#10;LyrOYGnl4qEHrsq1yDYcbLaxR4iz7OevvNKpkdSbfqCvCKSLQQYiqGbsPkL27A0AaicOsi3ARfrA&#10;/SxG4fF0ijdlT1STMWd99YEbk5Z3UQPOco4vSscG+jq28HrGmS/gjOkOfqdElaTIpX3RTHqMXeBq&#10;VFYb4e0OaPdR2D/lZiGhkqP0U5n3uqBi/TaL+R6TkyEvTv0MYb2p86EO6+ysjZ5Xia5gtgrthUQg&#10;0NK2eOZ4yNpjzOMBBmy9fVlNscQi0wZjCQ0+o1dVaPXl89/LWecbRp9eHKu9v3k6BUDz64x+jnch&#10;8yvG2/6SJvZVpRnB3bTJQXMv8QSe+TRHBwEnCOpGb3G+YuVSr9ZVOZJkJNkINgI+IyWerMNn9EZU&#10;f88mtG8AUwZJzdTHHh4U8zN0QptwL+RAaVHRjGlHHT5p4BvYL8LOMGDjLTNm7rbzyofqXgZugkRo&#10;r4Kge54hFF4poN3OMZ8ABFDP7IXVLf+Kq4hp1dobUT2W76BOzDUC8xhXBP/KNKyYBCAL9OZXkNRv&#10;5KW5FKYjAU60ZbGvKfGYHAUI0lnUl/rL/SzX8xwBKlwLDz6FaJ42PFeRMFoFmRwJB4ZbBowqTkDk&#10;DWOCnqsd8t0QDz4y29F5ZVSMLJNpeQ771Ai+eSJSgJhPFWoc853wwKbDqAsop92RvzlzGJ/m4+ON&#10;SyU65kwNa+VfPfllZGl+vyi0nIBy3wCYo4zdcc20UqhJtPZuomJktvIKa3m6orwytYZnHn1nUB6s&#10;dY/F8EkOdQwKIJjJHN+i43/30B9XIQfylxKFInafOXfIn/ollBLHk4cxu7ADW821y+vju+vwIjkF&#10;4SD+oayRygfWGtfq/No/OU6ViCiRRdoOZGPxqvCccGUsFSta3ovWHo+ig6qOcz/wKMITRKN4OTVH&#10;dDioCF+QBhXKpVCR/VmZ7+EZFhYE+ojKEmsZjlTq78T1isjMCEpAqUq5DkUb5JHmi/F7LapXFHhj&#10;KT2x5a9oS6MTUjOE5QrbyUFSCA663i23YZy73qxwg9imzIjXqSk43L1q7mveu/fIMdNRFFIOGP90&#10;qRi7SxFm99WEvTuX01i9Nc4dRXpAvbX206ccQeQH++UO5ix5tlpSGiY3++cGOSkFx1/vRy2jD7+H&#10;QUtDA1RSuEG351cla1nkvYK6qS/TIsoBsKBiulH0SelJUBZ9FL4U5LN7j5Te/R28S7zWwKr73cPc&#10;OatUBrmlQAyS0DHLd8GvtZLcI+jBgGppaG9WiG3SMk0CBYqb3auS6FHA59I0D7gYJCqK17KtTBPY&#10;2QTu7pZcfX87hFnSslQssuyb8yt40bhQfPV9aTV/skvF/0fbWQXFAUTpGneCE9wlBHe3hOATHDLB&#10;3d1dgzsEGyDB3XWwwQeX4C6Du0uwm92quw9b+7IP+9Zd3V3VXefp//uc76DsM8yU/oQQkwbVpUiK&#10;IZ9LvPVl/xbAJ6KxieGnlAxJuoB1iFe/qlhsGs4WPdr8D5r6/+ch8Apy/9cv63+CGP67pv7f4Db+&#10;OwTi/1pTL7msKCYTSQXR3Pkzt573j+inOa60MPvk79u/vtkyNWDQsCQlWxsCoDdheM1o2sFRn9hR&#10;mVUsxMVfJALuu/fv4RDlTH9uLdu5vh6lnMqvPpbr8N93OWWZ25z+9Vm/+uH7nnvEqHQNsgIarfOP&#10;bRa2i3Egn9ismPrFgpXd82N/Htbi0XIynLBox9LWzXVnPT+uGEfEp2EfU/BzRKGNoz47v4Iiw0Eh&#10;nPb6rw815m1Dh/ViRU2lgQQOUq2wW9pP2rsGnrjGacUFZqCEdpy5QDBTy421Advq2WhgZSGqXXPv&#10;2/O5osVpDehESK3DhWRMKbDRQ27XK0A+2cZMOsItHEix38BV4Wd3m/BuXsyP3JPk6djDNXo3wPhq&#10;i4W0pmCby/DMVw2MJYJVUF1Szzf8fIhA9tINT89R/3BiLNES/mMYWa4R6PBXrVLxNR9DSFaJOZnv&#10;K3WzQnhaHU7S7AbS2mk3aO/VahcQk2sbUy++ymAvm7WnlhFfNRx6ypDQe2AbwZsezF0Rzaeen2dT&#10;c+Vm8jAq1qSrkp2SNtCb3OZ/mWdZstbHItbHgsCcmTbvgK4eowHAtPhpvKVnIjTHYx5/GlmF6nPt&#10;h77+69nymDc8mPcKtQZs0La/8RwoLCzJ6P87zQm4YPeEEWszZlJztHEckmYCVIyxDxgb6hylOwnb&#10;M79VHTPZkXmdxjJqMs9MMFs63mzlUqnUz9wRFBI4qldSw7VFs+Cu1BJmA+NHJLwGruhJrOPYaRye&#10;0yXpYH3eXg2lHxLrTs27+C7hDFcwkVEE73WbK/6OFZxWeKAuN1cEAg5CoXkfD0CBDgimqT81BkQH&#10;L2XSn45NrHVB/sC4fpSGeY9UovZzibLGRmAats+hSDCzn3/t9zbd1qMHxiQZwSxqsTfGcZ96SCag&#10;ecao5RTgWb1hpJ3NuX2jS5KoGNges/ZleY5Tfz3D4TDUBubeQrzinDK3IPT81NK0TtpVaTlHxzZY&#10;73mA0IX7z4yEykfmtpt+B35ldFZVriQHKccQpMB+tzR4cf5iN9y+WHHdVSyYYYi2Ez1Gv8sTrOZm&#10;pczt9bjIjgWNeCgdWoDv7paE15xR2h38lG9eHcSe8CNKrJsb89cWXc0I7M9g/94ybEE1BpHdHxEo&#10;8W7Icc+cutnylqwaKSvfB1IQf1EDTyyjp3VJsNT/MFVGMDBcsgkFWkDGrkfUJ35Skow8jvuZi4Sb&#10;4nPhG+eTfAfpeFEZYTgpvPcqw+YU7ZozIl7gVtaH6QIYZ5IBGl2ZSly2LFR4bHQNJNGbpPLcwtZd&#10;RtzVYXui4rSQ4snnp3OIBk5icD9epzXfqGCpjwYysrKuT8In56xBGHKbC+8kUk24WfFcW6dpiajL&#10;VrrjOx7yprX14Huv2slUiyt+V9XMeyQESIfxds1kQsh7rj0Lv1viUsCC3uXTfdnQUAWEEvudNHiA&#10;5SMbc3FRhhp3ssyaqrd/nYcxP21E2AadjK193hv0IjxZQO9yVzUzu2HFHpAZVJ9UFUN3kDHqcs8z&#10;B3PP9BlegNRgIwozVNqHS7nZOb5WIORf/bVq3XZuOrXuM9Eno8QYMUxXaHMa9OZ55dGqMmqkfJQi&#10;0uql/XxW9sW6SNBHwWGwdCs6YpoHUH+JZI+vKvHjiithpsyE2HQg3hL6A1FTjZGCZ480eGrEFPf0&#10;ZCW4ArzdtSKupTXFafcr5KqH2OeLYM6QrITHzK4dBAlUrk0TobnIbByE6w8Hmq8C8BTGduJUvtz/&#10;WGddpULeFV8c6wNS3ePMHNSSnBLPt2K59dJuWYMTpxRZO2wJntKnddL4Vr0oA8vb+T8cd0hOr1Fc&#10;tNhWVXQcsPZYmIsM0U6zqqHJeJ7sjisVkHJ16zUXXNrp7j2QpQo3s/e8H1UV7TAhzVq0IZcFOcn7&#10;/apDygcagL3B/AIscKYxzuop5hdHmEoWIiwlB3FNhIOTTK9NzPsWs6etqy/qriy+B7F4bk6RF0ZF&#10;bRVkzdAyM7U/y3KvyV/DXk2aaKXx9qLuTZzifhca+5os7A2N9XEEdjMFYykgXuB2vhvA+cq7Yq+V&#10;zmjkq45KoTKtbcPBfLQ8HtIBRi+wBIIza0bBJmPuOZsRFDe3XPr3+ka+6A95BJYHtvI3bO6p7Kv3&#10;Jar2Oe6Q6r9PMKfG65ccGN5zbQRrIEoYgKrzZmzperHxj3G6E9iJ97qwRXOvOKfSF6Ppi4PIioOb&#10;k3h/whj5v3x9uxwr2xip7u/fBXIIOPZLgPkSRteb8rAiG230ZZlnKRw1neDaTDjxg2leI9fLWBmV&#10;sJ+SxI5kd8VB7vdGrtJ2Z/oJm6iLfG40du+EmvYyFingD68pvjS2LV2Fu3ZyP/aT2RYQ4DC4n4na&#10;9unRB3y7nPrUG25Xs0CtGCuGjr3jkis86jIrHOAER/hbcHj4VIBHpB/HINHr0yKcgBmeX1CaTJRB&#10;SRX8iq9R+Hw6TVhi4E2oMR6zk5qJ+OMG4fPvJEjFG8AnqIv7jJ84kpL0VdBdMswK9zObLsy5eZUi&#10;xDJq2VbIQuguaoF8/GLvPaGhsKeWllKDlqkDdttOziBCHS9+kOl3eYOgkIrGnbz11pXxGjJY6oK1&#10;NZlI7iABdiJtsmFM67T9pxM+XXslHi3k4NumTpuT1rxZuvSGECyDeyK8go54TBzuSZdsGb7ud0nP&#10;yu5pRVEqkTniV7eHPKxy+PVdmeJv0IVxD9PRHRfG75ZzZGRrFKkL6Iif1FplEWWGHaMdGsUZ+yeU&#10;fCeKlYtFY1q3pd2yfENNKVTvfX0osJvXMHWLO76S4INSK3PCSZOe2zZlbW0/nXRUnuMnrKQn3n75&#10;OkeU7R8os3Zu7UC2VDvDd30YdSHS5Ru7uWReDh/vkvpc77BOoKl4MsV02VoQVCvRaH3+FPfUqT43&#10;d0BWOPw0/4GXhJ6V1ow9I29H8LIHozRQ/oQM9HQGBzQ0++k6g+yzJB9e3uZnnsKXiVO/ZmF8GFYZ&#10;pXk10w3d+1DHywx/26qPA/xVoFyeBHFpHHxJKzT2Q/yDVbPMtV8mqa8UkD1rkZG1qBAHBXyjNijB&#10;0DnzrGBcJ6g7alLQoXj5pD332Ci7+/fpeJTFwBDlMPC8suvcch0OhuYTwfEjHPry5YlErlSbCoiR&#10;+m8ceuEaSy8UjoZPyVyGqHrKEXOfHhc6nkR7OTjWwhzaJyn4an75igwKPCGOKmUrtzsEGCRPWu+P&#10;th03gg+e7nMJ7c/BFpJrBoMSTHRB8g+nk8E3XbZ3Gh55kiXxtIfX+UMnmxfCk/Gu1pTIrpO6SNq5&#10;/oMktNFZbYtqXl+JveaeY7l7Pem8FZKpnrZATyV/b+8H3tJ9N+UysIJTw1fFRdiNAr5TX/ChyYUX&#10;myXqwAbIAyEJQx2zgtDxH/NbeozYUBERzznzbVXO7Dlyx47MOcHmyTp9nQgpinAPIDyFLfytiFsX&#10;kLhfBK3QzH+NAJlynUsdFteHudoqU82ZRt55Npv+gxg75QOejFrI4GMaMu7xfFomdgfYmtNzpduh&#10;wxlP/risFe/pF1nnmS031m7WPOAXVHtRaCM3yGRtahTlcuJQaLRqwQum5FlPkbpU1TV74B5oV6yP&#10;eMODlaIsLYAYCBLZSLLK+/Z+J/SsZ6/yFm2bZZZ8skBL4JvKWZgYeg3iM0UpZZSVE+6yfhkbUlHp&#10;9VpT5Lf3+QA5qhpApM7culdq5wnvee6mFMqSRBjNjDr2u2y72iWhDf1fke5WrueoEUX0j3GC6+x3&#10;FbT4L+2ogx7BFxrY7z61/xl4vMMiPEa5Y7iZdzhvNEQ2OI1T6TNJJwYHLACDV4zsWqY3uRqf3Jy7&#10;ekbh6+LTw5r/EAMylOIEOVZWzD3DRW5E5fwbsuZ7vgDgs/Hq3nXBIGTgujQ17QGTTtVj1g3u55QB&#10;9jlkRtiaxWth018XNPBa0sn5kg16lavVvZ/Lfq/cJXoAhrM+sOxze41Jx4IFUKor/m6dz6aaATfs&#10;M5yz/krwlIO/A94uIQoqJwN92EIQx9CKl+n3dT++wSHmlWnpt9DW6vWyBQVKmDhjpJjOOys5Xr68&#10;mQ3G5nN0gLDzF0PSsCelPp7zitdyNlmM6v3QgkSnkDd7XcLLn4jLmPtf1t2b38R+rvzUFi3uJ+q8&#10;A0/5sS6GdO8WXhu1Rn0ySQkn6HU89kJX+GCJqjnTyTCafYkpZTiXSqCTitLLGUeEQh5j2x6RKBij&#10;pr5S2Yf+yY2i0BI1VSNUGuwp9Z4wmcd6hPvhuHNrHkEoi31dFEXPdKamD50ZQkkZ8R61EfEuJhSx&#10;zYjczsISOttVNwxdCYa1zo0d66hFthLMb4XVYB50s6ISzsM+rKy80k77IIeRkkFn1yH2zAUTggND&#10;8jQ2XNps/ZQx4QQn48Uf/wUS/vSmQkyFfwq5/VITknrMej3eINlkNmS5ibTGI4OGHYQxtLCFNN7o&#10;HlwkzLwZ1Ksc0V09Eszxwd3soVuPkA3VqB1LxV+2WEhZH0GIC+wUMEP6dc/vBZmzWqWMw4vlTdOt&#10;zXr9HOHPNWGggwiMKbiGJWgyAaGxdvN4NaPFFcsmdlNxN1h3HrkS3y30PjUwm5tPUPakNeOT1B5u&#10;gBGINK9d8zA2j6hx81Ahi+iw2ZO+MnFfxgD6ZzUjXifOjcqaorADVx7p6/6Eiz5cPHNj4pk0OyHc&#10;F5MbG+FSJkf4+IzCjvidwcaBJcmuWK69tuZG2RxWAWjVLpzFYNiZsCkbXFZ36ZKFfphnDm/vMWEW&#10;+Qz6V97Oz1bZSjTTt4IFZi0NfO+5ZpDbLOUK4ew/VkhC3o1tvkP0ze94V49KKzjYXOEAKuGrRpIX&#10;80D9waiCkWJkAcds8ouwu+F62uPNPGtnsJNfwZtyOO4QTNNnzR/X55eBJCNhrffwuX8Mt5RU1jBP&#10;ypTEOlduBvEQ5U9Ezdsm18wqSeoWW02xs7uEsuRHAbwe5Ub0qj6ERuGK5PXXybUnu7KJuCSmOZIH&#10;vjxnBmpZRG563UUk3lOSg1xFDBqmPjBQKw3I3Tqsa/Ndb39Qyo4oG1ERZiURa0dWPkYwFpaB0a8m&#10;D//VxKCBXX9eIl+JPy80QGimFUXGmLDaqD73TTVcgkSfBDDzCpB0zupUmZUofaSRRALfP/Ws3Nue&#10;7UcYQfGpg73JOzq78cqsE8tJ32cv3l9/HvomfQb/wGPvRRlqVYDwcToRvjiylmSDaNIZqbT3nr8b&#10;9vRI289wEL1JzX01lULT4mmRkYGUP0WIh77dLm672I83ax0gJDV1UfCcaAsik8GM1jowkXcLiPyE&#10;dcmhH3lOpk0gd5GfLynpw/UoOYTjbc57LAdtHT9kQGeIUoiORL3Ul6+rgKE5O0pmE8LJUu9FzL54&#10;RwppI27cEzplf8WPagoK8wJEnhMrGEDxttepJ3fhDFSp9yN+q5XPiAA3NsbEV3LTE+VX82gNMLfb&#10;n6TtXX9hqTwiBT8k/eu1ZN0ebRm8zDkKBiRLacaEednHnv+dEYnHxVL5oh3uBwMFZFCHkMWgqX+G&#10;1tKa4hBEHeNyIhUpkxJjjq/OWO4aNZJ+8nmhf6Q1QzEVpPH8vdRk1jn/gGj+jeVmZI6nSAHBrcfk&#10;0lD02/Sd/ksA20U6O+9JAQeTBDtw8DZFUOlvumOcJIOIPaqcPOq8f9PG1kLVfB360NhH4vCoJ8r8&#10;J+UDZgfp/Q4r+/1cFpESYHZaS/20yr/mGz1M/UxCri31YWn+kT8vX6sq7lOIp5miAJEwfWKliWs2&#10;gxrqFe+LnhwSUD/TNxbF+86LFaWmZ+ezUdQ9eS1KkJFwT5V25z6L2fHz7i38S1Qd+pL7tgsxdS/E&#10;Ae9vSj/TJ0s1e3XoJ8AJwTue/YFmi5VNJfx/k9g/TcD9DL+Qzg0mCQiqzfOzcl/ig0dRYyjZglc5&#10;xIOg3y3j+gkQnxHlhGOTPbSC11ZNeFGH+2ZISS2hQyCXMWhdrl4fbpMNqURY3EPU7aNRQfJTAXIf&#10;OHDXjTvRVEw1blaA9HJyYWiJSonWfJnv51pP7wN3mn/o9im7t40IVpj/lA7hpP8c3dDMFcfHOrTe&#10;wqqxP8MUfwHlkGTnb9voReSfUPGsfYsdcQOVQ17bDtITq3sOvBFI33e9uSOLrIueh/zbnAwo95fB&#10;l4iXxgL6FDQZOGIfp5k2+WI0DiijgL6oOMUHB2JIQ9tTrpTIdKF48eJNvtlGmiEM18s5xuUzVcYZ&#10;zHQovrq5Ez3FaTiFm6R2IfGeXpNMpKr9Ko6NKlYBkeg22RKLsoPAeIJQfXsNYLDXYwT1sz0pR3e6&#10;+P3WKXrPpEvl1AsxQqmz2rcqyl922KFieD3fj0z+oGrlUeqY19U9n8tNXUoEGGo8m00+0hZ/IEGR&#10;8SYXjg8j4toIxnOil13xpwqKv1fjzdsap6geJnNmHJaBEgXf7kf0sQJ5eTem4ycWXm6iglZwJR+N&#10;qGKp/a7sbV3Pg/BOYYYduy9xtQlICufribGia5oePYKt+F166mmcM7DqOMEfhO009toV7nzJ67JE&#10;zUojPJ/yHpMQXOx/TqN7WBc0qR1bZaxblGoai5awsXa6PYlBmP31ySsmuSUz+2nmUeammTLW04SI&#10;9iBLBjn1HbEjlxdCfk4WJgE8RjqeHTyl8QKDN81JKtcbfmjauIEeTtm3o5tyagWuogpYdFQ1aw3x&#10;xdWDGWALaoRGhWYxrC6/JbaA7FPluHqqHg7HRowJEbLCFjzQ02/0ZOICTtAjIulsHKC/WiYufA8o&#10;F3ojEHMmRN+DIQ/Mxfmq9Tc+/rvkxRyqUh1mfpGZRmb0f5ydE52Qr0VQT7s1EzwsWgqFH+f1oK3v&#10;ka6Ne2XEIH98t+I56pZ0a6g0r8Pu6/oX14Pbvu96TITgNC5Y1JC6n0Me78XtQ9dMVqCz2nhtVoI2&#10;yNEPR8QCMpW94NufEU8gJ4L+LZTLFh7nSSHFbE/vHM8XIa9DeZTIJztWSNTu+rU9//LFd07vsl4O&#10;a717u/GoRlH5o1GqO5U4VuYtJVm11zp9OF0Xl1hVQx3CuaysgobOqwKgaCt6X9xksc3jfOWXEnQu&#10;yLF84NpHvv3u1XWdxb512zuBZNEszu+N8ZydPrWdZ6jPn1PZDUrFUg7+z6UdmD7nUraB0SjZzX6v&#10;1RuftNRQ6zI9igDYShJjBvLGDn94ozMYKfBmk0By9haCJqOG8DMC7n2mUh+qoW3N0/a/i5Z4KtXb&#10;fVZzR1vYzn5bAs9mhE937YVJWaLFmli7/tH7+3TtibN60/0Gx30Sbvo/OL7/YeT+h7nLz8f1X4Dl&#10;/0RK/zfHl+9/Q4H67zjr/2PH91/RwLEQPr/rBEOG60Sy3XCX8ac5u9Pj17cNu5Rk9hWdtNOltfKc&#10;rFFUDKvIOFmhkvZgEOjX5CTpw8YEXLjpFLws2zk0wugCun15b3492lxCxkGCEBB6XSyfbZ48Ka41&#10;j1DENdnus4TGHxvWdfig6kwCOiVAoWepxS6RHzni+2DCADAhkVZFmvCme1clpCmfrVdI+KgsyOGN&#10;4t23t/FOJO+sizjESlgEYF3NCG6fnWP57ok3mVVs6pxN78KULFwqFB4n9L3B/ciOXOfNOZFbALwW&#10;EdLSPh6bb406SrZM+GND4KV02JlbZl6sOaVAcIiSx2zC1HPRTcPoXdNk7vh2VuBqaLnXgUhN9dMY&#10;pCJGmFWW4WK96tw+Mag379Yzaq1w4gRZoxzU3r/G56DV5vrjoEErDP/7LDb5wmXzr5CPCZA4c1LN&#10;OJmpiVLrlIisLQcsQfkxF8fmn3ZsUhB1qKIeqfTGx0ltUkOLzDgl34f571/21rSp1At6tBg8Vee4&#10;5YttyHqX8P9gaSp48Ms1MOrkUWi1JY1HioGa0qyYUzvj6FFyk2/siw/WvgFLEwt7XaDGH07Ud8U2&#10;2JI0PBg1w4aIs/sn2rX9LebKMSy/haRZhZjL/wO7RBPy/8jzDtm0ltU2yyX+kG1sFbxHaF6GywaY&#10;oqAv27YtiBfInUfo++3k13MORgvsJRbuiH+T5BfXfs2HkHQhvMDmES8MavqvuHtwC2my8bo+Im3x&#10;DxSeoT/gDV0IdvOMsX/BUy9EGyr8tRmjQRivkKQMl2h4MQ0UHExvDyJIsuVIzCdcSfuAB1R/UH1I&#10;YhHrTf+H7TAOfdLcwYLucMTBUFLCHcFqjXO4U4Kt8wL+prv2ZkQQ7N3UfLmHEenlRp87XdMf+rxh&#10;Y0tplowCOWy2MFtvVhO3xvHjHEPP3B0qsQKODgI/zAG3kc5DCjF7kqsu4ty7BV6AoNtUmZVt7RYc&#10;m9pqC6OfNk5uAy+S1CV6V5N+07XOzGLmkYMOEfyTXp9G5pUFqj2dZhqCLCpojF+Y8cTV8b2VMG4v&#10;XhegsSLL9/MGsuxCRLOfN62zf/mYXRALnaMT+OxYPm55fSZrPgFuQO5B1kMytoBNoArmqQ+/6naZ&#10;Z0b6u1yRMPYXruaX38haFvJqW8J3eF1s7GXRMvj5vQiJuwuvBwrnBOHSLv0nwCu+Tts+jFvkucAF&#10;1P2w/fVLyQwU5SH1Q7piiapUNwF4JXYqSjFhhVwK4TB6KbgYs8tzao3oy7nPbBxUOdqJVfTHB0Po&#10;KGhB7xNNI5mSJYoxCZ7OwehU4prX9kTnX+P1boLgkjc9YntpG3Ift2xReC7tojanySvOAG6+Ljtw&#10;qR3nMaKGKG/V+h4aklZFHV953yc4vAf/HpeTM/BtkYJTECsLS417rDA6RqVkht9tskCi6pTzHrFN&#10;iF91CIZzc1RF66lmejRV/UfUqXufUI3MQS/OE2yHCC/kwfGn9ATjlV3UYIQ7i/5woECDLTSFWW4C&#10;nxAXbvQCaSIk8O2iGfH411QA1fBHEYGcH5xVD0BdCzjI2bQkr0LHm+UQQh862mGCMpxCD/4jLFUi&#10;gwEJ/dch5avSiBQK3TBHHhwLmwKczOvSulaiuzCfl64kaHwtkVWCS7pQkgl+xbC+HnvjItvxaLti&#10;Il4u0DhEYJlTQWq9wOhXEyWSkmOAe13wJO9wbsEP9G0rAEL0d4FmiXLUfWxmPzUctEc2oukdTuXf&#10;30sYuhPuc6nuSO+Fh2q7Rq2Lmrngk78qdHN9Nfhzd8ZcFfJAVeKFH4KQyfhVAa4ftRItr2f/HzDv&#10;aQhOVeKq5yqALqbFYq/k+c0HJX6f5Befs7FwdrHzkM1EYp8VaTNzT4DQ9+9tg61SjIvdls5LqNnZ&#10;Aox5gjzhdROZ5NWov4UsywmZ+Lkrzu4/wj5/nMSgCFbDmlzRpQxIlOfBwqELIRiwPRkohEgeCOm4&#10;Yfx9BdHrgAsZtcpdtbPaeyakq4nLP5G8B8uyKsxA0zUizSW4Ax4WJClDbpodOkQL73bKAJT84h9x&#10;fhxutFRZesTXrRH6m5u5e6dDqjDqQRFxIbC/zQfRPkMWfW3uwo7U2ikTQpA3dYXlHRBIWUm25rie&#10;lKdBkPobk5BVb79Hi+dL3+rQwQRdlb/mPJ3x298qDWKtlEnfBkkJO9/Tju73mtWjn6Ab5/wvW7pj&#10;NitjiszMnMgIpyAWZ2Itqn3AVkcVrXTn760iNEGPOBo+0VAjmPMR4hKOsF5F1e8rRSV25UG2znGH&#10;7FGcMNnUjmz37twwOPkU6xBj51j8D9/NkLN2rLOJfze0kkvi11Y9XT34LEdhknKQe+CZmvA2Lwj0&#10;jRobVOHlF7OezFlD/r5cyzq9VsxNmgfmXc3oSeL32a5wZ72pEtfm55p9e/cVHERCI97rJCRlLAQv&#10;gMx+UctrDeFnWSR8TjaEvOCyHjVxAdxMGVH6CmnVU5IrlRkmRumF6pIGN8i/YET3dh6ZgwlVDX+f&#10;cri0/ST5k6rDbLZxv5S67BrsRQE7rokiu3eW0NWZCo3CPPpsC1I6cGBEEWqfcqT0PGcxP5+Mw06V&#10;i9D9fOgynLE9WsINlY7BPHL3vyI9lsf6wg70hXY2PdhxnViETKF9leczV/4GVqlJJGaqKl1gThDB&#10;D81Rlr4cuO0iNjAs9xFjZJMVaemad/vKBV7QVs96P1vQy5DQ3505w+eofL/wIkZTRYIipDAwC27I&#10;NiZzvRzBNzmK9sGef5THEmK0jR5bfpJPZ/kwOopCYy7E+pP/NquitSeM/mhhPT4Yt4P7wmAEoV3u&#10;hJ0dOt/SMjduPmvaeDOc6Hi4zXO0wb8V7f5WVAwl9a4+Sz7xfiI3V3ydhib90ero/MdVIHvhXzEx&#10;QWf2+OXnpO3kgCd9KUZRmMLaAwfBHdkJhuCRUOQ75z6puoXFOE8HNgmLsooNTLOs69wUxjIGJQfV&#10;8yQ/cI24XtMTI+hdHergAMw746LVpT9PNe1iPeOLmObGsixPWIvK6+C6ZqEoH2EMtOM0fNY6TfaC&#10;7QOeiyZLBkEzfnyFfmgtmTuUsTilyRFhLXfGj6oDdRZjL0w3EBzn7d/CrL6ZgM07xu2pdb9ODslq&#10;NKbZHFDgZZ/+XgabYYB4d6YdtqfWX0Koq5Fgke+C70Blh+MctrUKjI9ckR8BoG6lc23Hd8N4gal+&#10;bG2HDXOC5OTbnjxa0cgOl9NpINXYOBkp9cBjTUgR9qr/Z8GT+lFx7Tr4j+9sUyLU5AWP5Vhofvtj&#10;KNNixYL/fEq+J2bhgyWuG/B0ydvQ4c1WMWEGstxFLMmDEWsm1OoGoy2lz6V7hybzLWRHhvgPoQGS&#10;D9y6VyApC+/EqNBHk+A/xLLf6N4pRGOmh5IPEHZ8W29ubr0YbGifGRWof7SfC6Qciato6kYjlaFo&#10;PlGJGrY1EGG0GjsOdUR0tJv6OWU6N07UuRWIHitxqS3rtD+YtApwqE3OsQNtqpqJCup79QVO5jgD&#10;GbN8NWzqrcyRph0sVNAjesILEtslnl0k0326LsL/VmsBWbI8izVLznrReEqgrsW6AxzBpgsAasmx&#10;7uqeEfJzdkZE78g/H/1OhjHpF0VkKLp0cKp+TsC+yUhhuv6u6bikMmdfqC+U721iq+NBkCHlQbwX&#10;oRsoK2dDbUfIl5T+5g276u1MzVWW5OlNVuM0q+tAMw0bdbEF03s5enHyv35D/H/sfWVUHN2WNu4Q&#10;kuDawSF4QzfuDkECBHd3lwAdJEjw4A5BgmtwDwR3dw0WPAT3afIm92bmvmvNmjVr/nzf/VHdVV11&#10;6qzaXXufvc/e53lA45EOo5E2GfFeVxKn4/w3EIELcIccOfG/Ou4//fEHH50dzMX9cPph/yfA9X9x&#10;3EH/k1KN/wqu/X/suKfuKswpkgRa1KvaPjV2nw20RpJUZyUiMaSiWDIAsPuHLDTc32eoz9enVrMA&#10;shlDez1bRo5FltOhIa1Xcf+pR8LJoykgphsrnt5ZCMOnUWbET/iTJmWOY2aukhETR9HT+acal5M6&#10;e7fqP8bmCF3nE6ODMd+1UD9lF4ZLHPl/4zPmvoPKa2by+2hEtBJwH7w0vPlSIL06vSuigRFsld0t&#10;4bBo5Nov41WroibZz90Ecs/He6mUYezaqP3J24XXe/yA145csHrISevx4aHpGmw0uOpoo3jWydnd&#10;Jn9KYezI53rYtHKx+VONk/YuFj7/Td1yyxCt2u1mP2yG77tHs+ebt22T53dwTpNb04xmYBE8gqxZ&#10;viba2J7UJf47aiKbmQLS/eISGAytxuKOlwGWZqyCRJA3CdeHFC29rNanSz1TS5epfVaU1Up9VH5k&#10;1zfFaYa09fBHJ9I6EIfShoHaIPrbjYhjUMrwSJzCZtl85WZhuOd53IKpe9dNh0OJWu6PjYI+qy8H&#10;tWvS7FpauftUopeGJUDYcObjybYgC3aF51WbgT+uE2rqd9iX00ynRZ2Gh+ega2loE3tiiURe24wU&#10;4Al06kZrcAw0RBtTJ195XOszlPV7VYDzBiplOt2iwU1JRQvnSJbNVdegFYJAc1Cp3EZo3E1N5aWG&#10;bKf8mWRW5V1YBwt+/dgyYmOPTdl+eobGW0Haf9XTn+r3oJJgdo7favqTNu63mv6F5fJPbjkWYWFF&#10;OR5hYYCpgbXTTy76X8r9k2Duv231ky3qn8xUoL8BdAb9CuXlofx7LMLWUKYp2wdSu1/4zC8lRf6W&#10;OOo/AS8HqC7bzavgCATbvczBEwSoSwaFdJapKmvVExOVdCFJx3zcl8H7uD3DQLXOAw4uIEae364p&#10;VPD0BSPdwArNwj+S4nuGiWToOXv2uUpaOYihUFrKE4rq+4xmH1F1tdHVkFa5Q/v0qp97mXuLd0t3&#10;Xoxfz6I6mVD1XXxRadowVVxMHl5s+ouQscoJWfiJom15pqj+wSfMbbjnQ7urpCEo/ftRB3fyZ5St&#10;HqELo8EUCp9tcUkhhBcYSgMTVjWyOK3I1xcWtUgLxyTfx0EIcEVwCZDUJ+6j3bT88s8EUSNGGHZx&#10;S1CakPiaZkxZag304Al6YlZVbYkbKEyjKkuiDRyHV1kiHWrZ7h8xp7ic7Om8Vb9O/VhvVPcoeOn5&#10;mUpLsOB09QnJd9lyvbJ6aQNvxIvIqzEvOHdypZOCaIjz0paknl4JzhLSEqLnqH0e+otrSxc2TxKC&#10;itFT6t3EHkquaRezJ5U5+D6Hry6qZoy+ReX3KFusGKy0yUAKk/SSHV5t+i/2V2omDcBRRhq35g2u&#10;+yD7CFaVNOUjDo7xgIFZeD9k1axsSwuE50qTNZTQb9mTeHUje+htGuPaY8n7sRpcMwn78WS6Rrdp&#10;vEtMPcwez80gNqbjz73PWBzbc0YieD0j2MTDsolEMq8z8dKwJvuz5DcxMUp5PCbDyQIZ3hzFdPbY&#10;jmYJEB81e49/ANRHZaNQGHtivfiaO3Kt2z/sE34zU5bSR97uMvvW3gp1QeVZ2Btyw8o9VmKzpznl&#10;4JmUPRTZNp42LEQ0RxseXIZxCN3pcZOCiwoej7zijxshCN07paHZQ6Krwci7wORy2ecnlAojbBxa&#10;+08ByE/NXcBjAnlWVoJ7WHx9SI0XQ/stVlbONw7H4YuhNt2gctuumvaLmbIKphubl3C8+h4h8Zl9&#10;313bUd0pSfm1YcepMXftVjRG5l7OVWR/3Ln0HaGkaRPsERgYq18dKbzLuiuwzdfLx59Y5rX0J+TN&#10;pYIwQJ7f0kFoISy3ciHOGg0Ut1Q6cS1RzIjcjYfNGdQznmV6Bk8XQ3TMJ60yOGmV5fs81/E3Ym+a&#10;bj7xEZfj1OuRxeStN3/fQz0bxLglbSZwRqu0fFHtyXSEQMDxiBopDWm6S6XTv8gZT2M+Iyb3Jain&#10;a+aEMs9VO3UjPsSdJz2EVir4MFSho/srEK42velC94KmPBf+9C7mKSsPz4oNoxx1D/BrGo/DK/ET&#10;NOeUkUGdN0jLWFnSRa5ToD5ctdmywjJ6VK++OnadSckg3EEO3OENOpBbXXN7aDZVy1uKiG/CS9ct&#10;4q6LGDYHWmJB9+28u6/MtfKfQvaxT1uJ5gK/y3ttArNCkU8bmr9uZUutI0Up85QvX5Nuy35ddK4d&#10;dfc5Vx2mFeMlBxPdl4KJePUo7vFGTY4FNWAc3P/G+P0G0GZj5fjHGs3fFgnKzyktKipi4GRiDPhp&#10;pl4CdH5bSNDfwJaAf8GW/C/MVomambqyNL5ALZXve/8n73xiR1IAzTKHfn7O6ujPULFlMHw/GLL0&#10;M9S5VuiLq4lruzD5FCMqTTegnLUo4cfFuVToi26kEIdc753vtx4KDA9Ajoe4zZac2IHD2jAv3Hzl&#10;XvlYweLIyK6jRj27qTrBEBBFpbIXwj9pEwEwxiN2d3e3twrY2cFIYOq65BjeFs3ek43gBYcGwKjz&#10;EQ09wUVHfyyAIESEZvLjCYwm8Vem3NgeuhskAx3uJyhCatn28oKgLPtXgq6vZqmo/SlSWGE444UA&#10;w7ArikeXH9tJcIIoRWc0GKKlHi/52fuwqgFE1IO/v2tv70Wx+oRdM3illZraauALsKLLFXoP9L92&#10;Ek43/8oqXVEsxPridO1+FhePTrFZJZJ7R6P+Rz7CyZS4y3ycIHdguxSvq0oyJwjLgNR/WFpRAv5C&#10;vpSCgdCgr0VWnSTEEpUPhkTMr5zAX4nJIZ1CkNsdphFtHaVg76giOvpbDmwqdUYqKzY5Cy5+EC0F&#10;2WBAwmZIdkG1SKc2HRMB7zuwiSxF1uOygAtRk3rpAhTKtIvtl9J96v7cKLW4W7QvieiWkU3qM3HK&#10;PkU9f0I3GP/OO4Yp8oOjGMj/jQGbSOFrVNpMoY/C5EfC1PXSSu8kW8SS67jCxz6M0TwJCqAM48Cm&#10;qOB4LQT0faWGghvzgykBN3+K5xMtKBidgp5sMmlGTzuZ65vnR7F0saP8wI5svjZzS5tntx1aGtJ8&#10;quQ54VTP8ESeYVx8EGJCpxElk9JsJGoYKbuLQsH2IXEUwoiAH/ggWWgpFnIlRvdWUDjEOiToRkQl&#10;25BO/GbrWc3y9ONPqtkfGSK93KGra6kwe2HGIsPEIdiWpTngbeC37mmSCelHeUGj2d8eOzcKI/lL&#10;ucBaOr6/AZ9Pxpz5T8l7ijXKK4/ZimL8wM5O3chPwDKJh2stysIw5pFmVxDI16f7QaBI0XpX+E6p&#10;M2eE21xUk3KSzBg65XRCCa2/5UCQHCM1eSKHlLXAh82rzi9TbSjVOa2JNQUZiRjrvteKgOfrTl9j&#10;+0BhJeX9TZH6jnBj9x2CWA/DZkZ8h8hXgEM8l3QqbcQTzM+08tjhHdRfCQKQOSTzC2OAHFp+ha6X&#10;dMi9H8Kd0pzyjvPa9ETr0bBF6T8Uhp+JBLtbomp6Y/NogF4w9/YyrSJnP9UYiIxHS5P4rpOmwweb&#10;f5z2CdZ9UDltnuCwXa00n/BzHlwa5sRoX14xDAIejGQ6jP3ymw1G3cz9aowV9RTFZyz7tZQF+JiJ&#10;H4JdA2ETfRBnslK1257eAFDaDTg6hJ/kfBFTOdWmEyvM+4yRiL6hiNqvz1kcNFiO6doWaQ9DtEKX&#10;6q+3QlHV5lIXOiWBzBdk647eTBDIxgrq6sRgVR5Ac/qsDV1CAYPebViBwEja3+HISp/72VT/uELG&#10;GrGGbD5k0lDQQLI8ZuZ1MWljOH8HT4XajGTqZ406ZtswrTVKBzs+gsi2mO+o7li6/gmr6N+pLzSb&#10;kJbfTq/RHoVeuGgHC3Z7ogA4UMgMJLieLInRPZY0xp71T00UV8FWFcOsSDAXuT9VFZF2fkwuxdNL&#10;fZlDqZmhZMxOTxXao7Fu6MhfH1pMqxCj1htkDL4M6MolHCUxb6ky1yRiCgIFvJIvytr/QJqbJsxb&#10;+PYsXj7v+BvImaUKPL79+mT7pPMk/ARyYurBe8vWHNSmT8BKQnAXxhXoo9ROZ1ZstGeQqq9t4My6&#10;VGSRn1RYXyieb5IvPblZoFqw/4q31FV8v0CzrCG+Ia6hzCO1QQqSfPXydH/nxU7CJO+EZ9KcHHGu&#10;IDA4qTu1X7t/oZ/vS1O3V0lmpkHpajabvGgWm6RRSdebcCeiR5wC5c7qZ8WKU+7xftX+1TGTAw2D&#10;HoOmlSWzwnsYrqieqI3xkJBbn9v0LxtcDlncFEPW8px56U4BxyLKOuMyQHWnLNMk07hN4cH+ZB3N&#10;Hc0pzUxNuBINzUlNySpby1Nzp2qdqrUq9Gp8q8MpgbJbuaBMo5KnpZRjGh8qX2zFDhkxt1WvBDoG&#10;LFwu7C8AF7B0GkrDbats020/HkQ2lDQsevB4HHjQeyifFp5GbNO/RhhOxh98vsK0QbqyuAIhMeVj&#10;dE90n8ky8AzSITyT9657875FvVXEO+PO5TYSyeut/VuvtxtImEjnmNKinl8cApUxwITpbHtEpbwL&#10;dnX27p3f4b8cEqxKnEmgSoyH1xDqsO+wgdgiOOIJy4ACJgsm7UBU9l6ghonjQs54rBWRPgObjolH&#10;+8mjFjLBRL3Pev2Cg4cgIHsou3KiDacV5y5nLZsCKMOsZfimBXG8fZ5i3jBOPFS89mPBBkE/YbxL&#10;vFvxRElTiWPJlHpatYeZjVGa5W2ay9tTIDEkxTyFPYUnxbPGel4I2o5o3srVmdeu0asx3NXmrK45&#10;CFIKqb41QV5oGxf+Wj6aCUGw8R9G2X6X/BhMqhHRFvExwiXiUZq7fIX8cSpRqm5YFUkSm+NlTyVl&#10;K5cnFz6XnVvLbtYa+5xJumxM/3M1T7VMq+pdTnCNlv+8da1EbcIB1oHh+YuDWr46MiO+lmPzo4u9&#10;7Q3684Xd2W2T7bjt6rbd3NpSt6Zzw0MnAY4M7IxZAUnoJIfHVfwF2ffb/uFRlmW72uVKJVB2R3ZN&#10;pMee3QHL9+WdMowVZGMka1RFpGRENDgrOHJEDYRgP1cEfswa9CH0pac3FB3cYmSOXOs6+XbfBkY2&#10;WSkY2Yspijm1afm4vSAXb1GO36W+a3h3IBXZsx01qFSVn5i/oQTODs8OGK0eXcxulhgmgfAE4sYQ&#10;VApsKhVDivlqLDAETE8S44wOwquJnpPOYyM7jDo8Xzvonu/A77znixBgfqN9WkeLyowKfDJE4/iU&#10;lvpA3isFJ7qKY9v2k80ninpqcaCJl4xNX+NE+QRuQV9VlAVwnDmXOFd2jBhIQEhPyMvu0YJ6b3oK&#10;hta7dSVEtrK1mbZPoG7REskzJrpbR29SteW8TaoamBhYTMpAcPAjElZ45TwVWGxrkG8f/r2eTqpK&#10;ZoL+DL8MW3DwbFg36paxW9DMRN7MVt9W1TaBSuWT7g92FgY7p6XGm7qbtEsIYgHiNdokGhA9Usol&#10;53JsPOYFjULaArPT+7j+WPEW8aLQhg22H6Sd6kf+X7ue6DhP1ueUq3oVuasTKWrqXL2R6Yt9q1yd&#10;J5Onm2wqaDNalWfy2ERQjjYPPa92gDWFza3rS1IbsHao3dRk0DLJhs2zbS+CO8rJddBkaDDjepdv&#10;6/XzzeakDJ5WC98jP250Mm/iSxsd7jxt3TfHvK2HIBYqfBm8GmZHrSrb0QQ0pc4Ama2+wj6F0IBQ&#10;Fq/DH7dzh9fxxiwWOjv1zuPsV+zbn4j74RMONTObs6w71+KMXk2VfS0rVD81Pc2Z3CpaKAKVGZQq&#10;FSuVhuvM1w05Ln5yyZjaKm3VJX3ZbPd2NFCceMkGx6bpE735+NJgV8pzsPcCxayjldX61BXRbnKh&#10;zYnNx/l0a4XZN2fIh+SWbgQH+QtHr/Oc8xzV2kvHq3Wrq6E6xFLyZRfHJc2z69Dimm2vu6s5wrP2&#10;YG2/aOHRNe71/QX9cR4xsiFWFcmJQN35+8lMzKD6oOc7FVcWp4uY9Zh9XSddZ5TZkVUcl5ykd7Pb&#10;W2mSgxGvyMd5a064ji/81iC0ffInHP3JjfKbqV4L7AUbBwVVytPykbyLHjSbA/V6FG+4XUAXe8FO&#10;d1sR6ef83ut+5wGBoen4uyyvtXluirrLgrT4tXZZPHVsrY8trCzJJ9/cyKzExah9Kb1zZLqa69w1&#10;Kqtdlmpx2N28SOnTytIatsVfePM670T+cJH73Pyc4cBqscxD/+TDJrhx+YyeP66bLJC/6YTuaHSx&#10;u7172Jvl7la52492j1ZV4UXGlIATxLUKmFW5H2l3982d2XNpXvUu7yyDWHemhetEbUQvoWG8AZpK&#10;0ztr1ryZWzkdAh/YaXp89SRrYvKavy792tx2rUPeJJh6m3h1ZHEYqxCmYCU4D7G9enK8oatnoJch&#10;B8DPP4BD2Dnas/ZR44Wd2f52MIL0ef3E27uAsfzOTsK/wldi9P7z7bL5BEyD6OchgM86N0zFIEyK&#10;YqVIYsDSxCkvPYo9uDYzkGCHfsjVSRU2jFpSLeYcAikLhyV4AQMFGoM0E19fCdhJnp/NwwyK3y5D&#10;Yjl10PXRG4bhU+1K+CSb7+9ukLkcrG3+NbD5GYs8zMVAKc7/Mfv6k5f74cf/FNk8RDJ/RDbgvyGv&#10;Bv+aov1fRDZp8W4qyrN4QcPN4OaRJxQA6hMiD1TAGK8ULoJSsLSPIlygP42rGKIEzmP6V8Yqn2El&#10;gyiMxHHQ3/oZTqP+wFbsalMSE99YDLNCPSzhPF5Kvu3WWJ7dqp2eNTuETDfAKN74IbQ7q8P6cGSq&#10;4xzstmk/edrfcQ5HgA2LpQ77edXUFEHyQgxu4qaZPykpX6qr8uyA2ce4cZ6xVZHGaereO4oCLEqF&#10;BIMmPgnie0ODvwEXq1zZSch+j9B3EkfPHsjGjpeJmlVMsdZRZn2Wt/m8sTcxgWY9k0hjiLCJIz2s&#10;UXEpmXo1OwwhUzuResUs2wvZpFlFOhlm45xufPwiVQ6GFSdJb2CLJtM6mF0ch/Ag+AccDEpsB3eT&#10;I1boJbd5Oox7rtl6CEKwtGHu4+lEi41vPaZXR5XKl4Zsz2O/vFh95y43fFKFEcGK71NmFy8OS61h&#10;k2QetV9Csr+vMbVpftk6u0z2RvmWv8fjWvWIZm84XTgsXWPZeq+YpRkP5oxKM4W0siVOFabKBklo&#10;Y7VY4RAA8wMRpmop9Zgs0Fo3uuMrBi166N6etRNshhXz82/g6ww/u77WQO7zpP6Da2i1Mr6gL6U0&#10;LtBEfCM3L1dWbGAAAyth2Pj2HPt+7TO3xWDvF8bUjM/4RwHfVJW+xaL6B5s3BvD5qr9nNkbz955c&#10;9SYA0SITvkmzwjF30YOBBHAr1kkj99jxw4hSwlPZCnrAQXa1sNnQelqazEuiypwi2T3utq7I0bVD&#10;bFflhCmUN88wIo0dqbMYCbOX/a3b4J68R3b+gMbhy8wKx6iPSeIDtIdfAsD4+0hhw8fDM0vBWQgh&#10;fBIWmIFBE2abgXV9a2kPM+HrMYIg7weyR9JGUPuMaY+O4SMphBbYJssKu+RrgeL3HRs3S7jwPV7O&#10;oySRKWxiTZTXosKKXDjwnaLB77GjhS5HaPIJGN4WZooq8p9QOhM1oOi8vfqAPALgQLqFhfg/ToQb&#10;N8CcganxmS3nJUGRbO9fEXPHTUXG/zy/KlOHJ4BV246/SvwdhjFArz0GRagHBX5UQh2F+EhM5L06&#10;FezjZ1ZRFDlwBeLJ77FyiOvDpaIc1uGRgjINEgnwugjXgjTCVg1fGUwZyrBOJholvpLD3wSZYgN9&#10;L/0+Gk5W5KrTFgu6ooIep4QzdbzSj9TXKk+ogJ8x2OMlwer+TPiVxP5NHYE2uy1nKULto+mwRp/d&#10;L5irNEfuTQxLOId+j9qcvht6PWtB8ybxJluOJO9qpX2Pqolg5ffoWTyAyppKBZsIZQvl1v9xO4eS&#10;b76CM0Ug9usObUP6iogZ4SZpEhr5GBzpQCr8l1T0SVW+KtKWFDo0/DTNz2J6eYwlHQk0hHQVSqky&#10;AHrUj6IFFWPpaHAUZEjERWbluWXqhV4LvRb9+BIz33ZCvTCxIU1ToVkMIgNhkYwBJhwnrPWWxBRF&#10;WcXtJnhSK8ROJ7gl6DFn0Oo985a5y72pg1NqE2pT9s0uf5UpsVrVzh8gLZ6cFWf4zjDZMNjw7VfO&#10;TiXqpmjf6NonCgVC2+Vj1B+fEYmMf3w9Vlf1oopnzmSOlVQSnHM9HrPdeUL+rfkE1YTaRGuDboNk&#10;g2ijsu8lUjur/gXwJeHHsJiwxrDIY47N+uG14XlQmYXufRN93CWDLYNXHEWcaRxsXGShnKrdJM5k&#10;WqFNocIEqyWNpYHlrOX1JHNR+HDesFv6cJoex/36TdBOeUOwR92V5emXHf6dGKJkohYiQiJVogSO&#10;Lk7CZNvk3uSN5C2Obmj4hF6NoLmhuVWtyxqXdDCgYkpdGcqdWVK6n8c0KpCzWMRfYpRfqW6WLV85&#10;9FQnmlkLLFyrXavsJqIgy6LOolemdJgpoJRRkpHTKtmq5d33eQQwpx8qnNKWnxmS2WqQbpC9akRZ&#10;GFU0ypCtmc3bxWVU4xByJLCmRVMenCYdLR3e+0J5ZmJJRb9huGoYw2rTHIr5wdnYnVW+oKFRLDH1&#10;gfsLX49X9uuUy+fo/KHqoWl4i3h6jPuMyky7jOQa9BqI6jZVO+VXX+Y6kq10jCDdgZZrRpVDuYub&#10;1SUFTMuurfsQ3mSd8kW8RvnG4TOsM4prmms2ZP4g96BmrPMZZ1e6Rn/I5OPdb6t1Q0dha8i0nrQV&#10;49J5y2kaQ/RDmEPZ6Bj43/EnmAgcRx1W60gco5iNmcP03O0zJ1Tn49Y0d68GXkyHb7l22HQszvDP&#10;3tZdP38k+yhKMrQ7Ni9mi2gYXfddQplalFpZbTTUobc8zBPgEQgWCBd42uLaUgRhuTC4hbt1vVo8&#10;nv6+dTV9rYDAhVCM+g0tB0EC4RWyADo76hNEF4QvbbBtjX7kLGN6VNoTeHAiN6KuAXyonBg6uFdO&#10;BMyMHMU0e6/rVN3fuLshMBmKi4l2NEK9+LEeydBwPFk8N4leyU7xSckX4p7iCeKyCeqMGpXrEmGa&#10;YYBcfjxyYlxPKlfHgvOxRdmgtb2vaGsHzEDt+Mq9OcfqjYL+4dL3em0aDgxkxOSky9j3wU/bCzbk&#10;Sk/06t02EKZjGoOuo7e6nm+FH+lcmNxEIST4f/IfFUvo0Ak2ki6VxpVeg1MQrl5x+aT3w3e9IPZ9&#10;bDY9sGC0YNDCv+qialyE2iCk/LkOkJ+2meULRzaraEOfxeSB6tMsodEoOTonDdPGxIg7uVOpMKoU&#10;6rca6JWWn5bMJE0y+pQGHm+erCev2/aT9h73Xr/hNOV0czFrcb0LvGnjPLDCKgmYKtWer5d302lr&#10;WD1t2Y20AdhIzX7vl+gPNyFetg1ZmlD6oFTeom9eebjZJVIvorTazDSkhWXdaY1rvb8IDcMt5xMo&#10;dEdPDfu/hnxVoF6I3l3WgKhdLg6c+e83fzz7eO224oritrC43XCsnmSooTs7UrqiU7Ix8CPrR22j&#10;2l7LKwMtB/1HFpHGkVXs+Z+aZcosJSfzdnJ2fIkikzebdzxr99PmuuenW5dtvMdhw+E7kQXIcEia&#10;vHvOFa1KhG06DRZWi78M72btNLSaeet5i+1LHUUNSwZIfuxuj3SBTjRMg/PBsaD28OiuijWHbrvb&#10;lVNRz6dF24rA7PoLBK5n3Edfuy/ID9Mx+GZfh0AKt2lvM85qRjRDNDOnFqaCa3JAFp5ynsvbPuNp&#10;pEOkTIIp914nYWdJyZV9ZrLDUUO4qSncGW5vfoh0BRyFBuMH8ag5CzRUrY+llZaXLvX7JpTpHtU7&#10;Fsw3X9+oJhSZlXLr8ELSIM37gbfhU2SN6fF6e28stqsPbZq37Stv49dKIloQIVtXOtcsS2cNkI2I&#10;+zRi+FCkqwPmFs973QX+bcjS7ShywSNdwQEPrlvzW6O9tSxaNAWG9ELBktvJi2nTguaTvQ/T+sOV&#10;78wiA+tEWe7jLssUviAOFww/l6iS2JEskRwOuwxb9Kg46fzeH5YwvhbQSn9Xcx4HJf5843bdbGbY&#10;2/HdanQ3SVBmKb+F+2rqzGbL+Nv6uJvFYW5eyFJRi+CZ723mtdFJd9T2nsKFQlxGuKCbF+rND3ca&#10;G9PN5XP/4+u/cWof3NAH/5Ud9E/0B7bfGPt/OrU/ndg/nFqO3xf9QYoJ5bn8SYop4WJr5GxhZ/sz&#10;zwmloRCxcHZSNHFUNrCxtzYBcAFYlC08TABaADYglPlFB5qFtLMxsLCF+tCsALaH45cGtmYP5x8O&#10;f2/QnyUsHhKX0G9raO5SzMTIzvhnrvQXgac7bHVb0GM/GBiYilu3J54s6tiMM7g4saTawod3MYVX&#10;w5LHoLhckWN2fs56+nE+ObfxF06cOhxm49JOHKRyBaZ2cxY1ueE0bJ251TTsJRyy436gIP/3hMZo&#10;Sdhd7x8boxAKXb0ny5H9JjQH9WxQLYR23sO8vG7Dhz3Ubf0bsf4WDhv7PzA1oMTl/8JcAP7FXPBv&#10;gf0Wzp8C+/1u/vmG/WJ2/rfAflMm/Smwv4szfyGh/ltgv3Fu/hTYbyH++YY95CpfQo3M//c27HfS&#10;9g+B/TZrD/L6q4hF0cDMxAnA8sLE2MJAxM4doPWQseXgYgUAQaxQky1q52LrDLXiLLIWxk5Qi/7X&#10;rIfOQ2HJrxIXKPruP83iX/cUNXA2sLYzA7D8dfNfg8orE0cn6JgCYGFj5vijPdu/tpewg/bJouxi&#10;6PzaHlrjouLoYvLXjR8Sz3+dFJORUBN58VzUwNrC0NEC+m9Dm4iZOBk5Wtg72zmigf+awWFRsVO1&#10;tfg5zkCf6K/XwsLRyVnU3MARAIRW0sgZ/Dp4WP2iZmHsbP7wkJzQsZGTHQxgh84TcXBzAYDcbNB9&#10;EADIygnggJJJA4HQb2gXHFDoYk72vzYglLWD69cxmJv7oS2AE9oFJ5SenYOLC8ABBKL9bMv90JYN&#10;wMH+0AcnAMTFDt1nBXCygaH9cgBAQI5/3JODkx3A/mvj4IRe/9AnFxgA5AKhcXGzAsBsD6PvP/+K&#10;n8/44Az8oQ5cDzblQR3+m7FXJ2YwIoUVR+KcLyBhvBMFmbdXTERqUoXSZJSccx8eBkT/Ev7de/Gl&#10;li3gtsrOVwDpnuf+8MrN6cU210lob+ugkWdI6PbVs4EjnqVNUDJN+vWzeRyak/0f5SelzRPK8cpe&#10;DXoJ7txYi+Z97ECae/lel6TDzW0jgpQL4cOWoWdDt/YgBUE9he3BbdCL1jVqrNAKDdUkbN45SGke&#10;yyl1Ml+cADn82q2jd+7Ochj5OT2Rq1in6eJL3kD3tB3Q0Kl9hIaFjWpLs6oGSbu3aKRfrpX3pNMr&#10;vMaQ3jN9dwSygA2leZXLxLX9Bolx/mT8lEKcKdvQEDxEtKkDngJRWJuPZIjOzxez9PeXpM/pWBti&#10;Wj4IbXF4CPn26mZzosktSRHjjEjMZfm0SMGjmReG040w7Nf/B2HfAQxX+76tRO919d6t1XsnFtGC&#10;6Ct6i7qIFqIEwa4o0SKCWIJEj7D6Kqtko4UoQXQ2iWjR67fv7/3K/ysz38yZe85zznNmnplzXffc&#10;Z851P5durz13wY4SqHdDRLBIa0pkdZFtv9S8j+zRJ0N9tnix0nUtIgof9hdBCeZEoYkM8BmLPjLm&#10;70ZkwhPTr4ICqKrUVfvINCwe6SnlE0S9+chftII9i6rgL3J2/Bb1lXTmm1Bkvpb8Kw6yB2/US4wa&#10;Mk2f2ZLZi2oo0xub3lPqIZ7WP0hk8NMdMtVLsL5QVFu9g/j8m0zYO+mw/uYafbTwK6rL6fmJwvhi&#10;YijJlODk+DLNwXWh6Xo5carmHuVVxv9d6/wHIf+gRk5Z6n+S+r9qOf7l3v/OsH8ZZ+ri/48G7f/k&#10;op+LVwiP3L9TdP6TVCTkpWR5JGSlFHmkZXCaOGUFOUdySUNclvBx0w7wwtWUuCJTO8TNA8d7ZRzg&#10;cbK2fwcSMjhViaSuS5CBh4+XdyiOHbiblqEe/tb/PGH771VyOZyLjqR2mNd/CIxjDy5dmbhE/DuS&#10;lpXB1av/LB7HAA8ZHhzd/uHDfyHN/6NKUfrvKcvYI8Ar1BtHfpyZvML/n0PfOsMhkKF5BbXtoj9d&#10;kg2o3aYdC2bbKDrSPGqCxEwtAkMDnvufvn2wAtoF5yKQgy/ohwTRYXz5HoJ2w6auguZrSqmLa9mu&#10;qicvcV+sb7bIO2eL5rWR6nunlzG3G3qQJ46WY/Ovnnjuim6X+ju01AtEBccZlAe5X+8L8d3mnDxT&#10;gO/MbbmtrrDp5FR/UKh9ON7Xls9QZmIXcyD4wRYJfJ05rDlTw8Hl4XJIhoym4rO1FSHyqrPr8QdQ&#10;5C+ScfVErBvwdR3lk0o6aHaKH1xv6CXGsCfP1t9Z9/IQ04h+3VJjXE4h4vRO765AkhB+5pWstLx8&#10;7lFpKi1+L0GvPnDD6256DTM9LxJxHLXKY86T+04cJ1M9vKmvxYzK3wqNHJkmqh2e/Fi+/3Tn/ZP6&#10;6zNEqu+nvSpunfvisawmqMe/FoRvtFJ2xzI0L7Cmf1QP33iT34qm+AouIyPOyfyzpUjWaAEkbUg4&#10;jBCys71mATqBNubD1CE7W2v0oDBo40sYJ8Rv25Ud4NA29wUtBFIIboyHHUMgX9B6kJp1VwmAL9J2&#10;FC0Gsg6W/owmBYgjWbZcU2CbEOC6ayasAgJcdZUGEEKOQhpTYEmQI+gkBk0A2gqZ7EergdrbCjB6&#10;AMAbSGiQ9HNYGOg70nuzLAnmCSpEem+UxcOiQGWQaag5Bu0HeoSs2nJlBlhBHgSb9+opAzwgOcHm&#10;fXrSAD0IYzDdalkcLBp0iCQNycLoUQPmIe5QujW+YT0hAD5IBrkfsrreh9FTAfhAyoNXV/mSYO6g&#10;bGRQyOpa30jSMwpVgAKoBmKLlApxWesbToqnUAeogJoh3sj7IW/XdEaSEihSKbIo4imyafsYAS8h&#10;xkEHZADukAM6AHfwAT5gL+SAG3Qziu5BngkDblfW1EE/Ntf2IFfpsL+Qzn70AqQTjX4N6exF/4Z0&#10;DqKd2s4oALFba7HIiFyYDfKMASAZckAPkAw+0AfdoNB7bWecAMmgAzXAOPQACOjZXGMFFW+tiYKK&#10;N9bIQGPQA3bQ01F0PTKiCOYUfMAC6FlZ28bJ5Na8IFc5sJIgaDJMv+1MGqC5tvYcotaH7ocUbbkW&#10;wSwhagNoQ5BpELQIpgRwgwwgIzJhJEhkCewSqTSIpkGeaQBOg6E0gPCQA3VQNwYdjjxTAIRDocKA&#10;8CCoKmB5bU0B1D2CVkQqfUbPtiFzYQ7IMzaAYgiUAaAYDCUEzIZAOQFOm2ukAKfVNXsQdQiUCmAT&#10;AmUC2ARDiQD5IdAU2DMIZBCNDzoJgYoCLpFzGDQXKCwESgboQM6NoKlBLSGN6bBaiN+qqyzgNXJu&#10;GE0MmgmBSgMA0MYXsE+QmlVXecAHpO0IWgTAD6lZcS2A8YLyQhrhMG1QXnBjIgwNoQyaHEfzgZiD&#10;J4f0JAEUyILx/wEwYQAn5Mtq2RuYAsi+zXu17BVMCMSWMfVNxnr04MhecubLQagwlofCkdmsJGkC&#10;n/n7OPZrRDt+1qWttyRCHR4m2y5QbJ0B7FjzSS99Aw+T+j72taVxwhrsYLuxFWFPCJob8OZHUAEx&#10;UWCAbLtI8Xd40W+WWo/m5MlH4A9r1SbDTdlJYNZ0Kfte74JJWsQmPK/xN7GdtyhCEM4sy+Y8Pe5N&#10;h0iCX7Acy9ijvDUQXOC/LI9lCzFVMHNhBDU4ZK04bPrtG3OHRVmSt9ZgCagZic4o1Ey4KtWcH0Gc&#10;Zz1eB5N57zb7TaZwtCp5s8ZTDub4EF2VbU6ECAZ77HhWwO/NOaaxMkmLuSvCpMScZzdlP7sxeuZg&#10;RJ7jFAXAsN+0CJ4OLyEEHoIyzFeTn7tjDCPyxpwN8QDMBRY9yGmTspZBlEfcU9QJAIOYf7pvOGeF&#10;gRXA1nmeLu6eWUJgMJg4751XuVu5hw8b+BH4fcShWnSHTPEioYVUtm35sA4BP99LKbS3xRifccOE&#10;MBynIKAzusxM0nA+0kDcSl2Eq1XPqoKuxIub8Y7MmC9IEKcsXZivN2M6sW6hxZOqwD/+4MDGYUXW&#10;rl7sY3B9IzDW421Pw0SJHTaWpeszlinvRBgs+XE4n6VrGJsBv0E1XRUnPR3CJiGf0L0/jF7soj3i&#10;wG1zthHIqt6P9QGbNQLNZKIS9IrdjtjBPZ5H4nmbUHCPe1aG9AURokRWBYP1Am6b2WGF4WNSUTkV&#10;1wWTGbYbNKzqfVgXcCVr+seiSlssL1iY9Y1zqNrue92Kdegs/QQLggVBwqqOwj4Fn0qrDGJJoIDO&#10;7v2YsPwnrEv9X3c9j9TByx5HnOBlz1AAQpV1qTcgTLUD08qyNPi1ewTLDn8hc6HSsWLN3J40Ocuy&#10;9OVrgGt4W9YkFfBPFHhW+kIMwQ/v7gt+iNF5zurYj30EtpFul9nlAC/Vp6jaxIG8QkV2IUkT2uB8&#10;9JsYUs4UVel50sv1seCJCvhJI+a06feJ1HfO8Bd8GMGdQ0d4mMz3Xm9VhD+8pckh0CU/0LNZdJej&#10;11Gh6bW/s/KsbHvBpB58RtoeU+fQ7y0vPi8Wdn4PjABukyKY4MmsVNL2Y96sH454xOctwEa2FYCP&#10;DjQNkr+8mlOYwnkvyzTC8h+CKVhGvaYZwu+aN0ZCSeR9wxe1SXYWkeu0VeK7wySPm4Cc8K0BTlsD&#10;0j/A6cGqXL2WAc58vlrlXST5NGP4Don8ICeJFhXUgaKq2DzHnBPxHUn1m8BFgeLbQC0hqZVsIVPr&#10;V+gDdJVMgL9eFV/AH5LcoVqYtgewNsfccLHw+bBr3keRgAomcbhDtW4aDuj52x8Dh3FIV8R45PQH&#10;5I2KwMxTzKUCKqw/uzM6n35xPj36+Pp8zrET/nX+sQ/cgjWSpULq3gsHYuh4OdKDdZizFUjSxqLM&#10;qswyzzo/R2QdFp+kV8iK23abldXWVB1T7ZZlD/4H8WJ5liPBYrblAwbuAlJ8k6J/ySXR5ZEDqi5c&#10;x08JrqX36fZ51zS0Fi9RsXGxhLc6V5rxsTx/1BOXiW6or6iUMs7C41qzTpj7AgkC8eoJ619ZP7l9&#10;ZL9+TbHvtRIbZ0N3Sn5mhsKgjEh7SG/490lWTlF7cECkkxRzZAmJplfn3GWN9Ma1xD7l0dRgw6no&#10;iuEKWXmJ7mIg/HdXT/IN09H6RI9c3V8NT8jv6yRo+un24LcfH5EnXshls/gSvMlq2bNoxjPpff5+&#10;zz0aKofODJaWKG4Fv7/FxIPxlimxpEqpzQwGqi+QSlLEA3Ekx/kR3BN7Jz/ql393mfWMPzGOrT4l&#10;QZ3GP4l/EtcRv/fzb9cyUSzJmUJdG0V05Q3fHudEq24sBZLq4jVyVjGoHoGcnaULFw+i2Jdf8VwR&#10;WgFDwgl3w7sC6k5VHFtPP7R/+8HfvhfZU9Yx9CSJ8eghyCqKhiz3x7MYkguQalhpYOxyd7dRxp/f&#10;U3sMR5dqlyonf+bD/Za5T/X8xZZ+dC/FPHnxZ7ejPNBruc5N9ZKLuV7gw4B4mXyM6gv/PUs/3MwW&#10;x4vZsNW5sLc+HfeRjrQjYZiw5bCRhtpAo+UZN4eL4bxI3D+BVH/zB0MtnU16Ag53ls6mX607qP2U&#10;WMH+kAAbYba602Nev/DfWWh4FLOswhjkv/mrW37I+rT2Pccfh0i/5sDyYL3loM37y4efe7s9hogv&#10;86xBuw7BftBlLY/YZb4NJ9v5hdnwmtZAbQ+z5Ss39Zil3JDLLb7uD02I+r+2+stFn1u6T9z8Y2pz&#10;JWJGq9QMP5VfWAhSSKAWH+QkRiQm65hN/03bdsxIiHAtluUa8TQ9eJeivOX+tlHVbq6gU/O83X2k&#10;6Mg9m8Xk84ivdEdJ6O3IdXhrH9fjbcZm2nz0ZoihKc49xEaydgFq48iwXibTVudYp1WF3mH8Ylpv&#10;6XeiQuQag8b1+gVrPIr8ylc4mjCv5sGM8HRXfN0plPXU+FV5VXVVGdrviE3vQtojB2LO7+q9+pHy&#10;b5TDl6j6hzsfpsJ/o6u66xoF349L+vFmrzDsbwwRZMs1yyVMLciAMtdB2qJwitmMYxDpc9VBefen&#10;+saygYbGSBVmiJYmQh3m9v6DW3ngQfaNtPbZL1QBj8LJIAenOszuLI1f30DXXh/orx27M9Yc/2IO&#10;P0WEyZJWwP+LHhtxH6YlYJmNOtAhOcPDoTVp0ykx8Y9cIrfASvhvhcSfmrR9ie+iz2kwydGY1jX9&#10;bqqOy3ynw1uttP1bLdZbDEwJPKF3+btyADNSFUGqRAoh5sA7IcwnuIzrQnE5KwaRNVDMke3gtRAu&#10;xNXihLAMDXRzeDUkIGIQwQy+b7w86pEzUwM9CxE4jgklJXUHSJKH/wxl4UzWwMKCdxGvh9IppcES&#10;MeP9jedy5pqg+kLUHmdaSlhA2EzoryU+QSBHaKLFP4E3TWheSl1F5EkoryUvRVFFIBZPXsohQngv&#10;nr6URYSAPJ70Pt4GYaQWyzBRcJwfDwUpvjYPAykeaxz3Pv5DHk4DQgt8mkwCAULDOPYgfFMU/hw+&#10;uzMRMI5VCh+MwsPic5YSycWx3ce/p2WumWRGRouPz+P+QKtIiswYrwSPm5Abn5uAG2+P8Bb/huqK&#10;4kx4n2ZFfcVxZQ+1HPcXpYpaQDmgXqPYUb9Rviin+B68WOIbkgimCKIzhn2Zffp9vn39FRrUXvwy&#10;viTeOOE4/jhBD1ExfjFxMUHxnWK8Mfwe/KdUV+QRHGeC+yz7FCvbKLsVL9Q/SccrTj+em1CT4Cmp&#10;GoEaZdE/mQalizJcuRPEkULopkUZQRuBh+RG0igRX+GdaQRJBtEEKe6rr3SgwuMCCcPxwwnC8VoJ&#10;lwkCCLvJogmVyKM5kUxIojO2INkghiD+IMIg9SDOfasV0n2mFfsVqSCqIPkgpiDBICLWWk0eCPXj&#10;/9+LZnaWbSCbI/XDmyEEEALwf8d9QrE5yzeQ25LBCfhR5M4sLAR5hJg4bWfRhju2lJR41yg+Z94J&#10;kiMCirhzlFopewFFKAEniqOU05vQPp65lNWbgG0EG9v2+iZQ8gcq9gn+LQaT3xzNGuOWkjny+oxC&#10;R2ac//ewdTDebZ2A/rDJhvmhflMCR4LKvV2B8Jd7L1nOySKLOverP9zEEgtJmtcJE/9kNKdT5bXk&#10;NnlT0snOYlPoObCYmOm42kEr6/HqYsFr7UYhcirHIxjiwa9ybo84o9w9MXNx/cX/pV7MtUis0uVA&#10;zPvjlcledSCuc/uw2MzKmesnL2yEvimHMptXBn6RkS3vLgEMoWsrqBFm35ggLq9Nfpg0EbyRIJl1&#10;nARhHxFqyvLjXRgOayK8VdAONEn0/u6p3PlmZ6DHcYO+6fUO75OR7oFtU2VPSYswTGNHZrDofEZe&#10;G5wjh8mLOSQFYlqn9cFRr05othTdrRY6GlrXv2F/yNT812bk8QbmKMusAmJWJ6yYyT7JHSDkxN+a&#10;WY9win65ePJqzmHzLDBzYYQTK3uUVs+7RW23pBMgqCnQwyM8QrihfZjph6Gby7NLXPDIxe3L2dD7&#10;cPp8Ak4v67tb1DJT0UBce7p6tyu89ymJF6SR30X/UZfusGFtiNIk9RHokl56kX4W4WnsVCX8ia62&#10;/3HJe+GetVtmI1/jP6HsO2gJXf8wirXug7a5V8qevxyGW6UI9vqEP4lZLSd7/qK2G4f3xKjsvQn+&#10;Hj4cPnI6wXxK+17pY0EHXThNG8DtkmSDpY3mFoR9lVahobWb7wACDxoUcQgLT2TTZFm6Q17cLn/l&#10;Stw725EfYjhNM1velIssUEvgOnQLJi7eqjwbcnuaiNRnaMT5VgKvLDuNIq3H9Cxj07qPWdSm64fr&#10;RwKHX25sk6rzxt7Qv60clt1o3SDqJT2Wi2QoYdgQ3XRKSZ1eR2OeT7K1Znm42zU/Dj1v6q0wYqY5&#10;Oj0GFSzL1j8JsPEaKjppmcnbejeYfOHt+Gen8JedVS7TpkdWwlXnzn0p2cxVk2BbCU/Ew8pvVVb3&#10;khJz/R+GlHoMAyio0IxvtRwcNKhIkumk1fhdRbZ0H2Aq/w5EH7W74NrEvBiVbWKEvHI24abbjMBu&#10;NouXJdu+1Geu24UE3VAXqJnmUdY7VJxk2MMZxybrxI04OvwebpuzwpczcueufZn1yjNNbqOrW2/f&#10;Xam5GNf7UsrVTW9uZ0m/4bKgYcJQ+7ExNPkS2aXMj34cvFsm/bU+3bB3a3VyrrP4ZksoY1mTZygL&#10;fP5Q2srNWGIZ06qQLPPSN8Yt0os61mNRx5oyiQoRP7lacS3twwLgzCuk4e4W86QaCiYwaSxaijVM&#10;wLcZxBnzjjYG4RH9LtC8JtIxZm2+E/381uT+Geo8/P4vVun+VBaricNAHQYfpspRRobkNiER9nsp&#10;F+fXzcDZF/oj5HdcSaIu7Ob0rSPWBNjIaAYGeAuDkyuVLr0/4xfLxJzfx8vzp8a1uz0NrzFM47Rd&#10;xYzrYj739BbwpYQ6GZNT1bLY6UZGbK5qMTwidch+yPFdTvvuc4ZBPy5xOM/tPq1YY17h20pNZjK/&#10;NGUCqi/fU1AmCaO+gCNMfsPcVgFCGpwMprdB840imR3Lz6X8Wey1ouq1zG59LGSOP9tWj4d0JuZk&#10;49u/KPhAl07/SGNRs11si/MQXhZbd3j85KoRi/dFkRbrpKzlIOqcutmZUN9Pw3a/m/zxpXFAMeu3&#10;F9XP2Jx6sFnE3r68fbMJGVq6VPRAaSaKr8z+VQfHFFx9H1cd6JWrLqZjaDMT0v2RLHAj9gW1p6EB&#10;59uxotnPrfDQKT7vMOVavDmAzwPd20awweApgs2zQhuFUZGVyoC0OAhqYKkbWcT3Sa+PRSQhWcGL&#10;vVb3aTHpH90mIaGy4mBGf7SAE/zL32MSa2JiAqzuZOR1M7SqdvPkjy1tKcmzYF/hKMO9Sh1gV3YF&#10;OqUH0VpCgn1lUiMIbBX3t1ZeFHte+cy/xDBge6S7v1BrKKH/CEOYyk7PDaZl02d6xN3d8tU6rfc7&#10;gT6rNyv1GbA7r79/3ZLEmoMLBqYJfMRlL0vRvxJUGnMU5KwdS/Xdguv0Uq3jp82CwfOJyYXMEpLl&#10;KSlm2rpdVhi5jaTtYux3nZS9Xz9ukCm6k2+T4xuNy49LTujoc9302Iz4fZi5qSZUR/W1+LdPi17Q&#10;B2uZWg3TBUfc2W4K5sAkKsXD4TDgWN/f1BTLBmQVh2IcN7yhXN6b4GzVc1nEv7iL0JeahmqiVw/i&#10;fe+KXJr3vpGraymzfpuYrjHAdp52ioTNO5ozvd7tQIytnlpu4E4+3jq8X5iTixxl9hZzvJ4SjdfV&#10;r/Okh+Uo3czk+ORyPHKM5kxaII8Adun2XWoL3yOI+vCTBSVvu3yYs3tB3rMjl6qprHkNmbhGVGAK&#10;8I+0xG6pySK+sv2Gr3f4gB6/N7tcafQ1Pg7yxK6ELhcV174+qdEaRvBmIs+38/PqubwXelnx/S1a&#10;0n/mhtmmiOrLyvXmSalxrRo0CWcyShB7/k/4gtxkPD7uw8+Z72dmEWF/fcn/5d3B6ykIKeNrtkge&#10;e2kg0GxvcT9wGt1MhOR9Wj0DWEk+s6JBiTQfBmPf3yWObhV8p5+qI2v8Cok3o22hKkHxtF5n1Wem&#10;ZGLhCP7yPN4xKL154tCmOotDlnjh+erV/HHUwB2xczQyX8gAgVUfa7KVr23DD8tP6Fq3PL0DessV&#10;d7uxTYTd0FIVOigCDwkRPtdkp3OgHxufilaYEdHn1qiRfnpA9OUh27rcVMdZofQsbVlp7OChwBmI&#10;/j5Q6FS0cLjhiLjNrL1kUVgM9WxD4xtFyjjexeaZ9U95V+vKl/NfQ9yry3I4cq0z0Su8P91kRAKE&#10;tH8CRREHSk4dOhcvvuhbITZE0i0ffI7MSOvpe/z0K7+G1lXaH8p7qsicRWAMzF1kyPBV88sNg/BM&#10;StHnlCsP71Smt94L4BNp7b8ronAzyU14EqvrrEm2LpluYShz8uZhuXLmWv+YVCoyJb18fc9XTSAJ&#10;OVlyddewKciKGkovfvNImDt2DdHvJEJkIGTIr72ob9KUipNf0fiO0F7TXy3q7dLz9TmhmdYwFh9C&#10;EUdpaykWFRyWuK6Bih+IkW9Xxgu1MSbhuQ8rY5cbhvYl123SzV6vbYH/TuXJ59nUns4RtKT8eXKi&#10;dzLL2aoajnxQB4P0BF+P+kNt2jUHlnLnugJzi3tNbfpabbJAMvnAc17pNYPPep5kwmYqrwvlzn9x&#10;ryMNBTQ4bH1SeOTAo+STEWKCFaCg98aP7za1ZFCcC/+a1g9idFA8OBxgyErNH194z7edNGxU3331&#10;frNLuMYqK9umJOZT1f2Gi1oZDiHz2rAqAlYiVzvrqs7ycqQ1UJyKSMa4jMPG/qG5eC5jJYw+uKnA&#10;PiuZ6OcrM2ajJQaxg69aS330HlFp8y4PRNHTAg5PTSaanA0b3vGYSFRbZVsgxuq8h7FIpPI6zSPf&#10;wqlczylvPx+QV6GV+oF+xU9ErIgJt6IY6ObM09CqqxlkedFuyi/24P3BUfnG4qPYS52PS2UTCxLW&#10;+WD/j2xNr/NMIT+NK04NHqvMdwm1O+ehpvXTjHKps+MVLmd8spWPB8me6WEp4cJ3vaN/LTFEDWDb&#10;ULKT4QhROTHvtyXg8ymeWPDHJB6TsSkKx1fx9/ediLt4RfklSmXJQUnxLEDig14UIl6Y0AJFKzX3&#10;dWvhIiemvK5uzNqKKZWS2n7JytrAN3UzuvHTHWYamqYQATV/inaI2PyGXbaTjGE8/H5Vp45zWNgH&#10;QvrBRHDDna4fpY4f5pQOvqsYetGUvyMaTQCniMNH7H52LzK+dM3YF16t/OjI9VLHgr1Z53hj3R5h&#10;/VYuEpKG/FGOs061i3V3pdEuaadxg2jt3dPfqxPogb+LeAnUyZ91fccNjhZg3V/VdTxIfqgtp4pm&#10;1WuXTQuttCzRl92e/BIpF8I1WoQ7VQcyr+9sfjH0pheLr8jgFz5bWh8Gyh4+uw3hyB/+OWwnA7Iv&#10;G1Q99joq0xD87aSn9+sLFD/Q9CjnBcWF9GPJalUn4dMFMV6Zs/d+n9a8+o1LVZ/3Wxn3V1G/5FsZ&#10;J821M8IYXWFzTb+XTAm+bdaivFPTLLsgaZC0UrvDNb+ocR6nKjwkkdiypGaxQz67nSfhP1ZcZFAN&#10;URN+2gJ9Gnm46PxbT90s+sHSMgt9y9hD9R6F2Z+jFhxfDreOd3fFsP61zT8/bwXSJhl42f3acC5t&#10;f7JWYXct/2Pk83Ta+b5av+WeGOXnUPga05Cl4WMlF6YGP6Z91SEXpv3lKquNUFvBK7fGOzdChiko&#10;3aTETmRM/Bodb35Ols5bZ+MOWt2L+b+MOolWy4dX82V9pf0DxIHVakCrabzQgq/4O6HlblVNq++l&#10;Uu6l87dHm11W9HTX+fZKmO3VQ1qRaIT5PfL0h25iuz8Wu/aHvfXmh4+N2ltOcgq/qeSGfs52l1UO&#10;blLrWo7ZcwiPOVyxqJScdWuqnOOoDvO3Fvhw/rlkZ+kv4vr4rYGBh4n+6CSmvAvrEek+ZHvPuuyH&#10;c9sPGQQuKg7/rAqfQXrj3OPDSpZIhN/IgLzLBgl5V40NIsQEEnXeb0B7aRVP3OMHH0zFuAX9ZWbh&#10;46NRMCrLGJ6h1ZzlJngqvsdGJvrHCgsvTH3trUhr4wNnq6DnfinGW9eLZ+H9djstYbDKsvm7mgKV&#10;b3T66HpDZE3hyGN7o/dLea7mZsw+NVwqDEuKx1nTsCivrAq3R0/+19J+BKv88tfvMmObMogqZLNS&#10;DWgV/jCYtLPOqj4ynS5wFbZRIz85D9v88eL7aA3l6UjnpVFXVUEU/YwlYr/pxSOO7pxyyufEVv5Z&#10;buPfLc1hCp/Q681Par6n9rxPf4RbYRpJU2fQl1Q2suv9ClOZvQdvOhauSx34UqPiN6NG4P+JP6sA&#10;kSzjdI8tvUyVk0BvPLp3GJMMXM+YmajLhppSBz6312AZL+SpY2UkEDM/w4UvOQsZ0+OZR0rNr+LF&#10;2x5gnThFrMh9VE2KvsyvLNG0KckglJzblFYUXyCUTAvO70wWbqsOJQWVEZJlhSw+G65w4UqkYqz0&#10;c6om7NJShc68QUDdBSb5yMzMt7+v7s99wtLQ7LvGROfPpGly513GicE17uvuwuyTHyl+Sxvs0wkX&#10;KBM3uHfPsIAamG/lmcOEi6b6dpbY+wbjQBmW0On1X1VD38wzPkz1mmOzM/X0ayky2E3evRsD7k0K&#10;t6VnlZcR5Cp2DC0MCb9VYX9Xkq3C23cttMWjYVwjOPN+PiubXkV81Ds9TsurjEDaiNRWUo7Oka4c&#10;FvA20dTsgYqVS3r/652TBfk199Ty8HfKRT+pu5TmxUorBYXPd36pjbM5uXhmW89VM9ZNV0bojvwe&#10;5epY1UHU4ZLwJ1MJ0RV3qT/cmy0PFt+89jEYOYluMmhXVVe0q/9UqSxdPzV5zAJ8nca0UNdobNVX&#10;4DxfINMPxsVgFTiibDDUYapK8J8DSIyYeAXerm2GNiqZ1vRCtcMhFTJ3pPY4wk9YPCk7vTap+0zy&#10;WJ6UKFAWpenEuIRlccF2O2NnTew7NF+d5C8y9r5a+BQW4zU28kvvWWR4dMjurzzjn+9WFxSmjZmN&#10;Z89I5lkfhS99NWJ+XC8ubxJdsKSic4vlkLfGmq8Hf70bkPLOgbyGiS2nPWGmTKdOj6jWiugPLdO6&#10;60g1h4rD9rRdtWGpO/jhKxe2Bj+2BjWhGikTtU8oAqfLiXdVtOntXv0EwtfquwNsyVEl/42xuwqK&#10;a2vzBn4SQiAQJLgTPLg21jTujTUQ3N3dNVgguLs20ri7Bnd3De4S3AIZzsycd8731Zl6p2rdrHWx&#10;a1c962Lt2uv3fzovk30wMxNuyRuXA+PyicXoolkGx47pnw2SgNrSMl02LcNU8V+rhXN6lEsnSohS&#10;Dmh9gnWqplN0lzXbEgiRa6raCvnzDY9WSgW7p+h0zX3qDdOk2HkmOZibyre/eqaJE7Tu8xPcmYQJ&#10;faLTVsZNvnuq/bBRHx9b5bDR1/cwu1pDVGA3ugIdFDAtkFJ1Kncu+RyX8XzojpdTprSX/yE/qzZu&#10;Xj7OgwFpVO1iVimuU5St24nNsNLPWGk2Ksx90s5+5hSdNyxXpRQ+jD0MJZPSoywYVTYKXtVdoZgJ&#10;zRp1vNstDG7rslHiJtw0koZmofOOrAY7KgEFPgpRPc9/P1BB2fb6MyI2pE1oX/Qx/dthYXGlipo2&#10;IBlXbs4zngdZa0t4LBkD/OXSyd19TTopeeNn9k4rfNx6jVNQD4F0Jqr7x0lzdiQs43fywzi38MWi&#10;dzVh8AkcU42X5Z0PEWHFqx7wI9Z0KQ3ucjt6hibnv+oI50aYi3Q8RWzdIKoR2vnoVAk6ZVEcKGN0&#10;Waqpiq16q1+dkaUDwxK9sMF0uuKKE2Gf23kpgNE6rBV5BjbOECnrs93TzCfky9FBnZa1VKMGfZQY&#10;AkkwvRVi4ngZLVNKmx770kB41fNrD5+36u50tEiX1OqsFek8r8S2/VAMh+FI2jRNKL8IgH4WhdUa&#10;QEI5SobEaWZrexaY+kSvMluzf7kvOHDygfLlbvUFVhEglpPYAVf+rViNKeNycVyX+f5OTa0K0aZT&#10;UbZZpyH0HHPKLRnWUvvpLJ6HFLP0yRUWA4dbOQQ5bl6HAWYU1msfkaA55EByvSMhQ39hcQxsHnzh&#10;2KjQX+RkHQoD41gXcMK9v1bu/YTbOBzTNsqLSwLg+tFWNSif4WHeja0V2WtEnmEX+Py//LmY+5hE&#10;y/jyKvN28zy7i6h7tz03JWJpqfr3xsEAcJyAwru56PE0c9UwYUF0oti5DzLy18Da2GgKJPPYIRJJ&#10;MJraG+MBo/wS6hIpj4c4xPlQQxsrCGWE1O9z9V6GNnxD3OWYKN+cwjkhellam8ODRAOZOakOciru&#10;nyFi3rtvbUXyhKYsV/Pfhhcq8n6XPqikq5t4FfzU+QhhqKkeEWVBP0QZZOD1icH+9Za4n23r9dDF&#10;H1kAJgsoasnjXt6MIp1KFi22ZJGChoZCFpDJDboLYwsMfy+2pAnvaNJhtq8YLWlwxupG0tIwsL5r&#10;HODV5s3ZalVJ12USaNDYaZwMPGBiwqKjN2zhadqKj5+k1fd41CqJppEFaEa1SIcO0+fxgotpei2L&#10;23NgzpbyPif1nvOnztijZamgFR2jCbxapDqY/kbx1EbJS9ItaIpjaZ04WbXD3iW280vKUGVjOdVC&#10;dXG743S6HviglU1e46OsoRQnDSz/zdSxu3fSTabz3vxOLYOZmb9zVFfzOC1XnBZbmpZ9dbncxP0w&#10;ZgA8wyOo8njPTK1e9b7xp9DM1vtlvZlKNBwUpcfgAy/MAhy0qLDmwkRu5x1jn6BqOy0FfqzULfMq&#10;JxWhSNqWwijosCqXCRrnt6/MC1bohJzu50m9t7QLTefOuMu/h9jpRmD1zXplGhCPcqPth047TzAY&#10;R2VdTqJYNr/+MTbWm1PWRUJT8ybUEtdYYJ1BG+96VjytJvWGc+5GlRK5wtZ3+wLH0kxl7O17uaDX&#10;9FLG+Xy+64abFTwJr4ZXRKpORhEkTJcdCENpopjUlNmrEShcWBl240j6C45Sq5QP3fedkHyCbhib&#10;u0CvDNHdj/zfuIPh0r7slK0EMY7OaF69trK+ghj2UCbH6t6KO/dxMnM2b757JDo4IT+cre2rh7ba&#10;CwEKghapM1GmT7TxnhirDkDI8kHGv/ca3C4imaNf/c7gb+uM84IqZmhNT5Litxsbqz/t5sJtZBZU&#10;U5ZJ1+KPqgO8a1xObyUQLItx5oJQnM6vrS2rZ5OJZGrEbol++PTmtpQw0uJLUXvGMg4fjd9keehN&#10;5jzbmXBnVxkKfIwlW9jhbF380FV+s1TYUK4x4Vm8v18KpZ+m40VQmVyDiAHBsxRu42i/jdFqNAJv&#10;WPICdq5TRxolIyVOEU8UeFs6xHQTdiDJLAwJ53k8eIehWwVMxjSryIOr78LUOQepPLCJA3ATK9iD&#10;P+KQTbdJdx0a9qk0CjfLWss6T2zlzuWCxdurP7W49aIMt6CJzaIynygttRDeAmZzEHIkZh9NJTSr&#10;Y90RlhbrKo8mFkKto7TWllY+Hd4XmEPxvU1718ymOxP2wRHJv8TYEC2Jg1SRt74tw02uSLpr3/c5&#10;DMpJxK0i0C+ePPM1GwzkzhlI0FX7iuje/TRSumvRjyHBSc/LLVOO2ffSa4oa1Nd6a4IqJ3Syd7sH&#10;chG0bxPmy0XPVEREErPY7p1Iz2v4KpMmA5V6VCle6Xy72IS0DBzuY/ChHeFN8yp/HYDEjXw1vq+C&#10;B2MfxxU1VWmyUqhz4qB3J89cqy6i4V0iYS28ppOKn3m4CErLJTxbZCsxucygOGrnjPdtcBocWwRb&#10;sotCRi5cjzXU1mXsi2UHOXNXrSZoaBYtXaPO1lweqncLyn4cN5C2NmU7GsNn8AS4De9J7zCNpOfa&#10;JwWhCrqvu2PohFUfl33cbiJlaGFFY8BjHukdXFWCpMGDy7JPvdwtpfe99NMqpqfEx/fGcOf1Q4LG&#10;EweQ/Wo2MNKhdg2Urtiw4yr9YHxLzUb301Vj13z0CuVPALo6dlA/JsN1Csn8fp102r09ihZmvWDq&#10;Ew6ytuAJWm1ZFqbZAIcZZf7iKSdtnYe1otR4KbaFZSho+nZwmduzs7VwXlJOtwDUW0yi5TLbRZS7&#10;qNff5C86RG0bWx7jI2VhT9CazoftvHShefDJcjb7svaBwSWnpi4PtQSJF85/5xzeZ4cs9SUx9Gs4&#10;wShnTs1yLguuNJUF4EQWL7xyPqXwA3mH6Ml5IfgCe6ZvUtGJYUq+A/rDtNP4qamzkISIA7c4f4jH&#10;l4XBrfuAqDh+rdR8+Brwq91hLPbHYzNmv7PzRbj7s/vuQzfVXtdGjT4XTrFTkUWvlx4Pbp9tsq9C&#10;SXcfE24akrA63R17ErDKd11iFDtZx/6trEDRxksEAGtlUXKm3MEr3U/0w4GyCGlM5VVpzMh5OGgk&#10;yZqsm1VNR8M/bFY4OrKvoC1cFQLN5OObzBfYYqEBayNT+UnOu7Ue8GGzvDxNDpWVgE2dprxCxk2d&#10;ytY9WV252JsLYmJ6S9BU/RcuR4jRaTm8uzmTppBHtuDMt+dFuNm6tIdQ/0k/RV9rYykHB9O14xwF&#10;u8ocS1fbdpWtLC/bAwtdY8+b73S2Yss91erOUGoeAZpl9R/JKmrgx1tIqeNZz4iWDBMPRJVuW4cb&#10;S9rpGB8mdsFnDZuuBmrLr5Zl8uqArok9Fq33zVMjRWNEK2376uWc6XzlTMAOsGP+A6vwQW77N93U&#10;W/L3ciWtBpAiU6udu/SRxEi5A7mIiNEmKfiToDrPNPT4hgcvOpu2du/zTDlftrNxaJOlupKJ74+e&#10;Oj6T3V/Lk/yes4DuGSUd1uuYidzw9fRB+XaHYqYJ4gW8aC0nltxQPXe7Yf0WokQgc5eDfNKWPvw8&#10;hdtpfCgc2aJilsAf0slYCIKkfHmXU+zWvz7onXwzArdYZe2NB2MqgQ1MOtvXu3rYQHELB0oYS/iT&#10;yEFL4wTfM1VB9DKs1q8PHDx84JmzcZBMd3aVX7Xu3EJ3wIPz0K/NDmQwyU+hS4FMDIiZsdoEga1L&#10;f3SI9dcRiTOGkXR6/sbviS6MINtA6qyO+V6NwDExFr05NE5TCy1VamS7Gjq+mcGhP0NfoEH6wMBc&#10;mZnQpndOf1EQYkNzd66V+BN+lew8vOtAoQi+cyf2xuIYnzZTMFYd4H5vykh+ZWE1yA0ctrOI2B0M&#10;DkIRb2sNSpoRL/sZJbW1B+yjGUcEOomXBZqLWkpWy/Dz4dfyYnJiWuiz03wbgsUQ7kxLNtVt1G8f&#10;Ttfhg07halL8vqPSOCXiNH3DPHkMOnm4r0+36UL25oQg7Sglz+7FNEBJ0uB1TWCGLJRnP6q3R5cL&#10;7oWHw2PokxBfko/FTTjeqekQDVHwglaDIjMzdUbk7va/m/R7XXyf0+cEAqIyeUdKepcUy/fDAQVe&#10;moE7nR/ZmcY93vjqQWQY/OnWWBGGZT/PqAnA6qk6qkEdjktk2U8HxaEVhcUYe0A3vmRuyexnoeca&#10;ljXiSjnYcqo8z7dxMcrWr+xVG0bIHrAL2l2+YwIJHSWh2TkTXqnNXwonQ5YMhUucJ2DleuUG+lHo&#10;aWt5m0N20UTsj+nJ1CYziRbXZlCP4Kxp69CeYSVgPhfZ/Do1w3uVNubhGFqgBVyRpbltNus0cHCc&#10;GdGI5jTseuVbn4Dhk5RCXJZoJtsMkp6fxma+7HaqN7JRvxnYd4FhlCfzbhYy+crZOJgAudpQvmbd&#10;9H7LgHDrn/wencviPEkCbptTrC1d+9oPZLFhvecQfWJd/d36HnnxnGFrzcxCOzLaGtOhVHjgU+B7&#10;YUmKwBnh8tbf8rC3fh++O/yGG7ZBZqhQ2nHC48pgkp+m4BXay/aURAAkBZQHEjsFH2RzOvKFdzB1&#10;pSzSsh8sBZp0YZKS2WQGKKmzVuXkeUJFx7fTKA5LMAS8rvsSEQ/IfwhfnMRcXZSW3dou3rWh7HzW&#10;PFtGKnf7rtRS3uJtHfdDqaG8xVo7Tv7u6Ou0qguHlocBshuqm+1jJ/bn/GE0l1Eebq3PzccfrRyd&#10;LkwOeBa+nhagTazWdqTzCxawY6uRpHMwAO0Rm1r03hguuVRH1LbmJ8qjLmY+ILtOnSSeMq9K+U6K&#10;P1zqLN3vEB4QJhlzzUqwN5WIm9pzgzid5UxV5Z9Du50otMlt8zSrU1245lCV8xBtT+82clTA4uZ6&#10;1YlnWdi2BnYbG9U6nlI21pE1lxcIDVy6nBqG4+YMqb/erh0SrKb9TNwEVaq8w+epKpJBTMGkfj2c&#10;+IpdCSJkbVZQUB3zidpDWJskJyMw77t/ZyEnH42Ry8NShhPwE5DZ/cFA2z+SZA1+v/kn8hzrCCXd&#10;OQkkf9ZsxTxlbLurWt0P3yUaJF/po/I5dTIrxURB0r+2K8Fm1qKOQELItFc0XF4V9+tozkUBQ03e&#10;5EEt9T2t3viM+/m7mcYMvg8AUd5D3mbgjSvfQk66fQ+DKwZPOOQPfkeiuoRuPAI2Q+6ZKGRm8bbj&#10;9BQ5RJLmXTARO8WiiET0nv6veyLv93kiX/CgIf2v12U4Ah9n8Uk4Qr76J9E52WruqQeXppViAOWe&#10;KUDgzC2PAOKp7+HHH3nsw8PnMU2ILiUw0qybcaTxbn9fslbfiQ5WBzgi4wJwm52QPGSIyjXVUpaV&#10;jwdDx46OvpnsjPxgF6ixVolUYtQvny+qxd85iVkxi2QH8nbYCnGAWQC64TcuNEC2Nhc+0+s7vnpB&#10;dxbl1JNRxHmmUlpCm3H2hXScgEXjKmrNmXKjJJBCcurnxJPhgbKD/LZxgWtX+7ZNH7YwBlCMSKmf&#10;19KgHl2KvlLlCo7eYtjge4rdaTkzO8LLcYSlqfC9VWsx7mA8pWGYxt44ZF67C5UsdDzDWIIdyR1m&#10;8HT8FuI0tiI+pInZXIY1b8nQnv7addiM40SxJoLfZa1/fqJiukYg7f46VMXVpFgkd4YOGzzFxkBd&#10;RheCQAH9doKe1V9Cwm0FKMwy9RyQWl13KJMr4aCKKaLVsD04G0J85uWAo2GxiKXfPPNPBuXh6kd5&#10;sAFJivp7rjq/2Xl44BmedhcK0SHPN6h37ZUMLxFdLVAt5Bv3M+1VquKQ9zK3hU6/Gi7p/WC1GKo9&#10;hkzSb2ucxlSv31eCd3X1K0yGbDXttKv0TK5vzo2NLddf1wblIJ5mJ04TJpFxKQyyNvc5SiIImv18&#10;XrvpeteRHKyginlIgDZ+AgNcExCGF91JDHW1Gdloems611WUVcpaHXEFjSfVbUD8yEmONXhzB+01&#10;FLxw+tt/3sTUxGCEp0gG8ksxmux+D88ovDKV6RyTaR/Aej5AgdeRz2EuHdh7P00sel7bl5qJaV8X&#10;OZcvPzdeiYWqOnKwqLviGChx39Rt6UDK1qazdohUwDtLh3Ii4hMmlbQvwl5q5qwWIb6V5MwktC4P&#10;oIbxz0++cWAHocX7hCTMRHCjMGBfqc8oGUPkE8RIP5sMHs0zNDd3hRGS8vfwNXNtHHZe7MP5fpRP&#10;Up6YBY5+p1gz/mDGWQbqAIErZGz6HVTcNxSix+C84IEnzfx1VTvB/rgyTFlWCaoyEuvcE4m7TjD1&#10;z9oNA8jUdQHE640U1i+nhVR7hhDvcllg25vVRa4Gk2sAfc/79qH0O9Xbiz4936zGjP6J80S/pyeS&#10;BZqoX/ccOjLdBF/4p86Hxr38dcgyvjkJrQ1BNy+WkfUkDFy2h2U1ya2C9KHYAwp+dcmfB6oRF6XJ&#10;KAg/1Lx0jHnfKW+coTtwhczPM0dj9BDIUFPZzXx3oJ88d2h1+cgC/Hglrhx20CcvT24eYsPWeSaO&#10;0hgs0LJaIW8+X/MN5yaB6ysl36eKhq4AtzEOPJz9LrBcdBYw6OBNTqaP98fzNxH8ZtUt9MdWAPKT&#10;D6JS6XwwlgIjGMyUZst8GhMpP7vKc9X85cDBWRTNj2OPdGwP05ydIkYqG8t+3n68YuQM6suLw8G3&#10;0ngHUuwJdiHv1UPXnd5UkJ3ZL6obLuBX1EG15IpLkt9iPUvZt1JG2Xtyo9ahVVZAxUEk60C/eEdW&#10;gS6NK2wurFIcXYbuQKmvUqcAAheO4VpcvAlDYy5bF/gUE4X/aWuC5AP/Sqe/cyiRLE8o17vmEY4l&#10;rR9Me7l9pTVOmpwaN5pYiYWjsya05mj148388gO55u5OLvUL2tYlly6730ZDnF2HdG54LAY7a5yd&#10;9/TAJraLu2JBgRrqnADsq1ek7yMiXDc/ZMXnZ56HR1V4myZ7fVXWKVeQa2fGX108WFsxCriigHgp&#10;sBWsN+niCMeR0mHPAGEmCxxTZ2LnrBBLkYbbJY5NZOjP1hDYFa2Um7pSs8gJi64Z1nmICrDqWhgz&#10;hdiijIQx8OlJNFQlDIfNwL+fbEAUA+0bAcMVfGzA5KTfTWg0vXwcOV5faGYwAlRY9dU13iy8MMbD&#10;lkh0vpQ/cINwXyEmV8s/8WZOixLTQxblAx2ccJPOxONE2XXt56sHaFf6zZe11Lmxcb7ChsqlNw8P&#10;2VYafqkZz5twzEZDURf7QBTctf7Wn9szTK4GD43K0QSAGwZbj+9Fqr9O4YPWUvzm2cr8VSRTvXQp&#10;Fmq8zF8Fy9mf0gaNHV7nwVtDXS66+eJWs3tSvmqo8dzLRudxLMh20W6QxK0WRivzXm8nT6DEYnkE&#10;uzvgX5MsmB8HebMN/pruCWhOzEnFJiHrp6AclECVEh5QtsGoqRVG0n4Ylf4QS985O+jfAFI3tZ13&#10;/tQshQA66bNI4acSZzSXhwbMM1fBErBvFBDlg8GwLNTlHTiVJBHGxGNFbGzYXSnUomKOXJa/uMqo&#10;AGbKXSstFM2voM7uVZSiMrstFfbZ3C45kC5IlobRmTol3m1jhhvykd92nr6KpCqHGm5Buf1Lx1vU&#10;uMPpHv/Uxn0gN9k9cSLiFLhOVgNCWGtQ4srXNBre9FqTHyudZGoL/36d546YA83bQlJ3CtrWKpwd&#10;KpDrOsSchnhl33bnL204JcN3dqWQREaUsmJbNd3QKBq0Fhr8JSRthWklAuG2GKf1tkDu2jRZq9wo&#10;rHGMtMfT2yJh0Pg6JXaFNvGb5k8bolUUzIN4L96i/pZt1NZ4Zhv+nCnpt3zibvdEJiQu/iBv6k9X&#10;P9m/DyJg72FI+MQZFu6UKZ1t/WZzgz+DtfTvW743JREm7c1YN7LP+im/z96OHxxGSF4HgMc60qSA&#10;H/2DmL1r+yhW7t4w3c+8j0Eao9NgZJTvla+jmndF176kI/WjNVICdyHL0nSGGzRfod20B861btJG&#10;+YQ1tQ4vGpVizZ/mLsyywgH1oFf3ZKpDOVLU+UQTPO1KxaySxhWOPDXYpM3DY2Il9pkmrVn8B2sD&#10;ZeT9+Rci03uxIJclLHiMW6ADex74VEPKhtLdPC6km932PjqrTZs6SZ1Mj7zAHXN8KL8Hk2YFXeK+&#10;q/dgcvZk8bMQ+HQ9wvKB+Qg52AMNxWREs5YSraZGyPqcuqUV1S0fevWrL0QVVnPwGTq1DrbHEn8s&#10;dkCYt7EuXeabUX9LY3uz67ksYcE35p8Irb4JsdTMNv9sOLYyVwhzup4QrGxk7ee8L55QZWVr/FTR&#10;2lHDo9DiDpEqNDZyuQ7NB4c6vsVhHrrhcB0dHuxpyhNWTosYTMCt0EnMUE+2QQdIDQ4emGT0YRXS&#10;DiQnbLnszLhURIvK7xwn2sk5cqSmqCTGbQ9WpAwwaavhVhbsNF4Gq77HvTs8hE5hqyVMq+QbBj4X&#10;/txlNk+dri7MoV/h9jpfwtaceyaN1/B6/Q9a8i9CzcrBxvOvbIgXHfj/I+g/yeG/QcxS0mryIhB6&#10;SWMrF2Mnc0P9/3KKf2PM3P8dL/E3xvxXfsI/M+Y/TfO/GDPrS8+C/4cH/4OW5/7zxf8vPDi606b7&#10;I7romVcvSZxI4Am7cLGi2EWOtTIN6Rf9qmgLQUuvnz9wQ+KkQcd+Ke4sDAK3Z22u7+4S/ElY/JzX&#10;0Jn0qSJYNrf5LIEscrAnZQCoZMDta7C1FPft2lt0/1c/z8IZvnFyt6awbFaZ6RpFp2et2wmgfcaf&#10;w/O1E8/K1lf0F0qreFQ4VxpFbIXC1ox+5J/EF3X0WIchNkGolySoiN8zQcwpd2iMoOZ5jVqUIrbP&#10;6kCWJdBineKMOa/mpTwseyesQtqDasj6kMRiUvG7u1cZ3Vc1ktJLZJ8lO+l/KPJf5WT7n/iP/6zF&#10;X7j635HYf6jsP6BYHgDrR0aOF3/LysEB+Mj64vT/VxXL9ZJe+DcVy/4y+x8Vy/Vix/9bxb5o9X+x&#10;WMALMf/PZckXmf43IMvBwfp3IAtgeXnY34Dsf+Un/A3I/pUj8HdV/ifaf9k2fwFZAMtLg4p/a8zb&#10;1HztsGaJf7c/2buS5VC/2o61O9ZJougIEhX7iBU5rC0p+UXwyxrZgHZsmJQMZQAZNsOVeOeQn7JY&#10;oX/uFKlK9oCD/v5buojwSN6yUF6NurFP16owirq6/M+TVgK2zDzvcmWe9Va4bDsEfnhm3bqfrZ3q&#10;3C45QwhkWTGKfMTySoJKLUdy0alkM2LK8zKePAdWCjJtAObD8KIGEuD5iAypZXuByU/zEcRHCMum&#10;Hci+EpYcU+nh00nR0xobkkvHBC/XcjNWG6hPjnOjIyMBsgHnx1x6y7wUDaiR8rbdKraRTuJx94Y+&#10;73mKLEcZVwNciLdnyusmO71w3rQnhXTST3jHi3PFEGtQD9GRP/4Qb5IUju+3196jfzK4xq4ZgyR2&#10;V6sy36VQ6T5ckf5+ZHgw9nloixzfkCQc2ptS4VaQjO9EF0jzsaUzqOuWZSnMWcgmmOEpnIfi4I47&#10;K4aDxG+z+UPpFAmXxY8gDVD+ELr82qfKh4X6wO2fJKZHtEmjtwXgoakqnlBH5eaL0E4rCVKVNad2&#10;V/8dveuxyvQeM+k0YChoiCTHRHGhYrCbUwGAXQlqCyKWxst5mgkiEMEuAxo+YmIOJ8SVBvJhiKQN&#10;ckAM+uOjhqQT0Ibe+1HFK91/fXM+I6q2Rh/vM989RKrFRUcDQaMWQUCKsZdZPDtUcJHjWMgMdMga&#10;1jNztFUsdcw5YM2vsWuY0jLpPXIh7OoMZIM731lzMl5yanAoO/I2lm7f0KsEaztLQxaRhyg5RFND&#10;5UBrDMb+ljA2zJxv5YLPMjOYx38sg8WsbLvYdXlQsadPymjT25f1Gq5VcOPd39d3Asua9Vz1ndth&#10;lXLnWCo7eyK6z+neNU8vv6w8m9oWdPSyrFyXL48NiRcjZfpvifAjIajB3TaVP6h3P9VjHn8cfcWI&#10;4EnMGWxVSbMeL1cpkng5cUYUK2IXbViq3x42OmxW2olKMrpNEG/ICa7BP1awnXIeKJHUiisVLPju&#10;vGJH48fzJlWet2W5cjKR3nOXe89ofCwVsvO7XnMh9P1qWMeTA1tSe0s9WSGpXdCVQ3ly+YRCs6Pk&#10;vcpiG2pOYUVjo8vgw1pm+U2ioDJyYJ0gFqDU9sjc+bBK/DNoaq0XrphJDpWLs84B/9uhtsZMRYOl&#10;z7Vk1Owp1A4Z7dbsmWIGQ42Ab2oz4gETtJb5Bec82IPQ21IVhdDS0qK0rt0Wb7gfqDncb1G7pM0x&#10;R0dis21YtvnnAHgQllXdbcNZo7RrNlcBZwU1y4pxOfYBYapvnAEYF4THrNxPR5KnMJl7Kbpow3h6&#10;WbKgAS/Ma0YmhMQU0qFxxV1B2D1z1euwpf4SFhZTnOvp1dok1LgIkmAdQa4JuCs+y35bTyri/PlF&#10;0WYk0wrRl57GWcnm7TKMV/TbrtO0S2ISn+Csec2JoMDk/pU/lpHbYjjTOrKlODJO82jM33qsCpmO&#10;PpkwQ8Fm+MTZAWa/JQreSeSx7mLuPm5n9+47spMzpznv6g8VYFxAQK1pB5SXIbYpZdt5SNmeISQ5&#10;3ldY3iM2phKjKjX9fNaZnSrOU28sBBcHIqvZN/UP5C7JLs92/0j+lE0eTlCQcQW+8sXLJ5Ww/LLa&#10;07woVw/+idSALJHPeHHnV/FdhGxUpKgA4ISLt58LO1B6SPcm5+6VqdL06mud+8WVr8RoMmiKkU8S&#10;nwU9/p4ux0KYNkSnDloeODVtWSgRjqmUQUQSwLDB5sfCDaXvvd4smWJUFF5jEtADk3KbZrJkAXRz&#10;z7ehR+aM1l3HcpPmD2jenaJXAD93NfjLKkIFA6uKif6bKv6czOua6a5XN6ieUd5dY8jV0WThmKFB&#10;NvowOwVuqtZP9d9aehB6XXscp6zUo28HSRf4bjrec6BaEbtNlrKMJ2dthDhHE9Jv5QbVppInW+Nq&#10;iwh0MqDmEPUVg2THJy5V3KNks2uu8NU+Jo46qPNofqmOZjRgLI0AjUTmptdW/lL9LoxoLpzIopP8&#10;kpYfIQxDx9TBNDDIVKMcw1UNCYZkYurijoftUakTUETE7UoBarUP42+y+ahBTFR5Sdv4F1buOa1a&#10;kYOaOycGcb+qfzVbx1kHM+o/9tzIE4U53wBebktn7FWZZnXpPD/ELlBmM8PSir7dq1O8fH0cG34I&#10;NXQF1LR8V8XFTi7pkd3k06f7D/bOBB6qvX3gZEmWkAiVrUSRhhljJNl3ssuSfWmhzVLatGvRviek&#10;hEp7Ku0LrlIkIqVNoqRCWqjU/3m6Tfc0et/be+/7f997z/v7ffreeeY3v7M8z/nOmXPG3HOm5dud&#10;kjgdJzlx1/5H9nfGnlNVSjcJzY5Nvyrfaf1qrcMnQ68n05KX+7O8zyy2WizUsd54fW7zac9+HTKv&#10;omNS6g72M5jmOM2r4emK167je5522mQ539XONEc05/3jQzpOVXtzHE7ut3q4dMxDkbrsfc8882Ni&#10;N55IUmFpVyRd25Skd/aK4+Qh68P3Hh3nNX6ZYplHp9D5LMWowkcqr093+tpWXvd9383hfFG5jcX0&#10;0zdMJTh+nXtLL00wPfhs/Mrulz6V96p6ItQ/w96h/WJtZuz9w6M2rl3JCdqzbqzg6zElymUxrKdL&#10;l6WZ7vI5GNhPvL3t7kup2VOG9ghZUb6O3Z8z3s/6aNWZkha30C2Razea+a9YFKt67UPxkKqiyIQ5&#10;HxMlUwK3WfgGfRAy82/xsNrZOuRe3/vC0ScVGrzCjPbdEZa9J+pnbpY6UUHwou5xgcFLts0eFH/p&#10;xd60rI7cqvhZ8o/L1wWp3doW2f/c8MruMob3+13VHNoYM2nvlNC3czJjHJ5E+9ROm2RfvPql7fvA&#10;xiflJxsbp6tGbt4lEpTCv1+YE3fsiqKlQHXjR7lU+N//Gh/2GL00OHniBfc9YtXMnTabjfWljasY&#10;ghmV2wX7THqnUR4dvX/JmmGLPk4ZETPIS7Rja7KiyZLsOG+jD61TnMPKQtvC0gYoPRZLvaM1PEm8&#10;0fhjcOPFfX6pvlqBD5QinYIjSy8I9axOUVzlo5zUPX5O2f4cVU4L28ct0sV3TotIqJG5MPOE/OPp&#10;b2r7e46ZI3BJfXbOsQ7dkSvKe3GW3y07MMQ1hxEt+0BrwpiVt1hFlUOOyW6ze+Xda/64ESwhcbbg&#10;RZmhhUvvuwTYr0w0Z9643vu+ZLKKsZK55IuFxqa+BwYHqo6f0EMp69Hj9w8fpSu1PWkMmCuSM+9F&#10;TaDyzQ+HYyxUwzZmrunW+gv7iUpDdJCOlvnHZ2HD4qcv25HkMqL0Q5TIhElnTZSuJ7U98Ctny/s/&#10;b+k5XPzR4JTohYXPbsiZxzzxiXxYdXee7KOUgIVDjXMzWkoTxidmZ07JqI8zNSoJiX8fHhL/i618&#10;mqFaopab7RLdEWJbtDj5Ju0v5dOMV9Qabo6o3nZJYk3M/KpI3eenHcVHr1oU/HmpfM9da3qG5olu&#10;EUipnfGgf35lvvyBk6z8Nvc8/iNy4574id/yH5TYZ8Wi2sUDQuJdRRsZiU3zZ0iPjW+dXtSyLljc&#10;YExybebgu3wnxcdt9hUfdt5R/POUgeLdbQqmaC6Olc/XmmdYoHBuZOEhA+dsseu11VZFOv5vF86o&#10;F9pQ52RXOkg5xqx2+/X2eb9snD8sSdx2evHCz9tc2j+bjFRrZJ27Z/mxu8fWj4G/6Baq9KhcO14q&#10;1bqeHds68emaabbSei8mDl/lZXk1aXWGhkL0hNuVPi/3zfbYnpvf/urgq/WBHorlC9raS20S47a6&#10;zj4xu2IxR+Z506RJWtt9A8LVGbOXqY8Nyp/r7sE0ydsdPXVqXG6Gxp17Vb3NRukVr5fO7tHwsLD/&#10;4NQ97nmdc1mPIix+cBbAvTKVnoHutwuG63IvdPfbJbR+4kzPzGKUo6e5lln0+OAoJ4+u53lfL1dl&#10;NSl0ctj4SXDlLKfgUDe4qOKk33qsv53x6cJFF3+7ctWXZ9xzPlGmPuP7c75/5UI+XdbyyzkLXnIH&#10;UzT/9Uo+bFj6UCZcuUqPAScOugwG+x+etBjC9bIoJy26MCPqSQtcUefXS/nAJbHgTCIYMxfFM9iv&#10;1/WBa2LBxX9wCJzAUK/w8/0JzJf1oJzAwIWx8NzktxOYLx3cM7dfz1hU4Ipe353AsDn6P3GBn8U+&#10;PeJ7ex4f+e7+M/W+jYKX79iNzrYb0FhgyicguL60nF/jueCLiAWxImsFzdSCpy6O6H3R60LwPOkx&#10;UxRk4zbYd9/a86mUVaq0VXzx07wFT0fEnTMra3YvGvrmk989s7r2kpxtn1NirhtON4p7VrW/dHm9&#10;lt/greYDL9ccyT25cIXWhwGHUjZ5at30NlZPunw33qpoZ+bh9w/VdwceG3fl2OiCZ4ZeLZ4T95eI&#10;hca9V/q4k60ZEscWnu1dUy57q+DZ7eYFfpu1I5fVxOy6cya3I7m9feCLZ54lDn6Z/O63BXZO024a&#10;A/8fgYZgglnRq6o8kzYZ9c4ZQXOkpBf2yR42Tu2ehZwte0imw7INJkNmhJn733Ha43TeqOVyXsce&#10;mfO5DcXhUsYttS1qVwLzIi+GP3jZGbx25b4ruwfJfyqfN21T8bnxHpEZk98lzEodyl6X+zrwzBLF&#10;QqF7L7WLWrMLRYYLTdFVe3Ql5vXSWrVhbrUt1otzjOaM85kQt8zlRugeM8+y8AsBD6XSy2avlcyR&#10;iB0q1e1ttyXz6uZtFfHw9QxSONSXI7TFKu2QjceS/TPzLlvXRO0z8Awr9zHtLmho6jC/8cLsILFD&#10;fRl9E9yOinuL9etWyh/xavm1y1U3tsyKeMxeGDcswC3CY1toZdYM62MfjpiucE5VqIvbXHB3UMFd&#10;65XL9gzbt6y1tlA3LcBbzvzJvWWDw89WKqgJJF27UGBkqjA3zU1hQPd7GonrhKfM36OoeNC2WalB&#10;p2aOrWaBYJ8VcussmmW1163z8kq9HJewqfzKRZO6sSFyCVmzXHxvv3wW2FqR24cjKJKgWC/wiX9/&#10;fXbYNbOcefcuqD6UnyLHaHPX1HC9/6TZfcjc1fbzhwSNhDwFU4S0Pxq79J07OmKFWeYYoSmfdHav&#10;PL8w/KxAcvGDxNfsuX7N9Qdtios2v5FfkM3S4YjWmUdMGmN7XTPp1S21BytMrU9OzV7r2t2K37N8&#10;nKvU4H71S5fvu1wwzWbD3Or9M/u981z9WMNWgBMR3W3AdhXZLfyC83teEG+UsIX7rucJ5EmW8YUp&#10;7JZw6ZB+KPtQQrFH/HyFeRuVVwdt0TSRm3qLs5fZnvNx2IZlS5Xr5+q3a320Wnj+WiCj3eFhxyHl&#10;2mHWr/p7pAoa7VgpcVc4QPT0MpMaY+17O0Znt1osTRfI7b27W5ZA2/yh87YqPxJau3hVbGz0mlUP&#10;Faa1iMyZ0LKkkV9rRh+jMy99B6YPWTbrUuEa02k5p+/dbbp/WMbT7u62E+brCua0vVgzcGrgiZ7r&#10;Br5Uz1GxexSQJw/hyTZVu0dp90V6DCxu7qw4VLsKbuWsd2z4xoPWG7wG2OdIZ1buaqk8UmawPKXO&#10;f+1ONcuozbeYOy9LD79g7ny0TFtu5rzFvj7jJMT2h+5Yph1rKDbD+3KpeYf24/AdC6P6mUuH3J8j&#10;sLfurI927KLFaUE7RslFH3VRFZMIVd24cVbGXYWTgs79t1wPulf5akdd6cskrcMfdkVrqD2zLDU6&#10;rNGvm7HwU+sSMY1jKg0pqcNmmE139dyXULvoSHjl+o5g1ogVNVO2jOomOqkseNeN4Nho+XuZC7z4&#10;2+YHPNROF4iI7xPU3088WdRX1AP6jl3wuRDl+EQ769J4hd0pjwJCQzLTPS/E+tQtcRV1SbnbWHL0&#10;9kSlmrDDhaVubbdfzzbevtndWvht/WtWpO+GzOefh9c/CMx2MY/r9uDaCRelSQX9p55Tf+WUNqD4&#10;5Yo8yeF7lxx54H5uwb7QuisloheLXLNdlR2m5dxcrWo0t98Z7ZDzvUvcBrwMKeJn2x6/09z+y6e1&#10;de6zNlh8LEgoa81S9PQuaDUYp/SgmRN8vrLVbfxN0ZKKl5oCRumKB4zfTl2lsUr+QFNQtezUfWuj&#10;ztdZfxhYtHFafpkic8z9ZckGlbpXjW/pKnRW3u7DOZP6NOZ8RnHCydCQa5H7oo4+0O3l3lJQoOY4&#10;bdE9+ZsbJ8dyskcU3zlTuKm/3PnwU/VqDlszqx/lcrRnbBpzVSryVGVE/zCn44N893sd9TwcreWz&#10;xPKNe8Dq2U0Sun2HmTB7Ja8Nucx+znCcxIS/nmysOGjbV1sxPv+5YlX6m+Mu+d08P0w4rlXca2xp&#10;peMBxaxMAxeL0JXs0gqpY0+P5kY7L4zY2ho5t0/oNoGyCbNDN7hmmBTH7vHdnpN56/2spYdz32yL&#10;Vj8f1JllCvcT9/IM98wcnbXy4MEPQr1YGy4Ov756dNXqnRpX12e/GLflxS2lq2Ljwt3K2rpJ3GmO&#10;yHH6pPRWyOhJTlPwdge5lndL7d8unrzpZlLxKdN01WId/Y+24dvzJRUEhE20Aq6Vr/aITLg2efS1&#10;g1Ivag0c9drVB7rsqB29ZU1Q+2DH93FxPdsq4yQE5jtn2acmOo/Neu++fcDilsGC852tl66SH2mj&#10;Z15uk8M6dbimdp1ktz6bLKblF5ZGi/cJbfBPdBh/t76qTeeE4oBl1VHiynZlTsV7ErZvcG/psFP5&#10;fLrat6710Mvlpg7rD1bWi52avd/U5fRET79Ncr7pe/2H8o930a/tqTNu/PozJz3F8nybcuVGp97x&#10;DM79sPWkXbLWmDj/m48jX0/Xn+HXpCZ7X3R7zkmdMuPxv2x5xR96b2bCPl1mQvA+hSNHdaP32Vmf&#10;3r7SU6dk/WPv+uh90YZVA5sHhmrrRc9OPH/VXn++712TK6dnuKm90t/SJH4zrHr4kJWP90+J2H/F&#10;eF5FsZL9K8HcsNErN3W7fEZnj86eTYNGuJezRJ7dzBsc6bSY+Y6vRsbgdvqomMo1YwuLSzduqI88&#10;mNQZ92jBhEL7GVohNwfEnY+/WJg9Y1vT49unzLSS76V7lqQ0NR/xTpeoEkrfVnbQwf6V1Zv7W16Z&#10;a2rY2qiWGtnfs9zjYLvU6NNYHfmYBYo3Gi+a1QUZtDUclb2pIOWbYDGgyKuM0yd4XHKTybyjG2bb&#10;xQofujCqITi18+yVOHm9Qtai8OlvQwuL83qvLlzOMRhjZPy48bmk3dzpSgraC+UP+9ZehJ8vmd42&#10;XdUoXex1d1GzcmfoQ5krH+68cd7lH/3JOSr2Bmfp2zKZfalp6Rav+xkt8Zq1Z8nbtSO6Vd64Fysw&#10;MUMifn/J4gav5MUhCxL6Xq16V3v1ccIZRnN2RsvZFVVl/MVBPu+zczdVJd26McE404Xfs0Lc13pb&#10;de856vo37OoHDckeHCsbd2jNy1sGTX5vTMosbg74tPezqd0Gi6GaNm+uO8699SCzV271KKPGgTXJ&#10;Lb1n6NqLpL0ri76j3jDYMXDX3CQFznj9hvQyj+HFM092P3uivEg76Z7KhBtXF57KMpEcZlSSwb5j&#10;1b3am73MyMnpvUenZnjQisiyplHLyxI2aBpbTD4aVmHYKfnesDgr5JRg022bg0cCbrzLP3VuSEHJ&#10;Is2V6a2HtDNMKgKfcmIOj+3Qcz+y59pjff/s7emqrOUNQcdXp9d/PnKwQ3HDsUdWmQEHd5gtvTo5&#10;PLdR6P28+kNu7FT/YpuW8I8Bh1P2yU/tXWw+weZMs2Vz84CVb9vCEhxH7B5xYPbY0iajTMlL/adW&#10;+MdKGl91O+S2Me7IA7g57pIzm64/md5aEbLt1e5XyZkKOedSNpUPmplyLqIxqt+2Kwkld6ologQ+&#10;DK25supI3XOZgJK+HRs/7hsnMzpp7AbFDbfts6PXN8pVTGxwfv9xzvV3nc4Pbs3cmiBWYjlyX/7z&#10;ExVnvX0k+2eccBlVPj4ixC5KanlxSlTP00rhEjUFSkGzqjOilK0NS0cddW61f79uTlFrVn1EWlL+&#10;6hHdTrZHpzBOtJ7u0N1Q9zHwY9+1g0UX2ayQlbEy1c7fx15q5JLWS1nTsFjXyiblqqOR42mnWY6r&#10;t6UxU5kafgkLp3/UemDSbnFDsvmd64NfzvWfs/bcnPfdWb3fSU2WnL3AqeD5Nle5uoRm019eZN7y&#10;0QvZnL/cW33bgsvXxibdrnyuaPkq4niScdi1Tru3rJ2vBxklGWZPOa37RKzDOyA/O2NMqV9HJWfF&#10;xPoP7X0/+gVL26l5istahazbouFbKDp1f7Uqq3V5vHOKXOCyZtdYddepmkLL/Vo112/oKLavD6gP&#10;rQ91X98YXmFybVlDZoPfNde2J5xKD98I7wjfBp/j3m/9RnkvvFya/7p3Zw+F+E8h2QXDa2Wcb0SM&#10;9L3yi8a1nMtPOnJdHOsve5xbMvGxwZE5s7c0KsYIHQyqeJryyHpf4OPTHaPPmDuGS0SxhzZkhPRP&#10;XqK52ix5d78sZnGFd03O0w7FGD2//OvJ6wcvYJbHp6wNkBoguzp+6305ja1WJ7ffd+3lM8goX1ma&#10;uUbouubGQSaGhfde78pLvmfrPFXZ9dH0qpq1RRXVodV9FH0UPpwomyqelqg9pI9yuVOs+mej1Isx&#10;Z9YmXJcbkjSOuTLCoKzoNSNtuXRWzjWrhh3P1e8fWNQBCue90vQySJMIvcRaNCmirUCnzeeT3P5d&#10;ofZqZ4d9Wnpbuc55+Z5iwwrtqkSNh9anFh+ounXj2KDzrxT9LBf42y8uHvx8ksFSvcIe5+RO28u8&#10;ze2MPyUZpLxbzn3HFfMGR7OAaxd7HharH/VcRlRvd//r7eHVhQGZcxqslTKtsszET/dM2DPj5GS5&#10;kkrlrNT3aqfsH9irV0uynxqkFxm/lrxjPqv6/bmmPQLb102uvZ0WsvdJkeObmT0k2060R50Lfdhp&#10;lSvmI9cpU293d6t9hZmo1uTyqL3lk299Tnx+js/o+SjfeQJNNt71Y+WDjzzNvDGnIn5zwLDhh+6v&#10;Z7nPtZx+yHJCxeay2JnJSke27L796KJxVXWkd/Obm8VjG7UsIwONHh0Scm1R89U6/Pnus/2pFd4v&#10;9u89Ex9SuKi1rrholYI/e0JY42L1wrSd0n3Ep/fpGSPL8bRJSDM20DDSYoY+XXOxcfzxm2aDr9gt&#10;6+GVdHuXSOnu6id7JfcmG+0ePOnW4yvqR15OSNzZobE8Pcvc06TMxj38dMQW4fiZtTMKr484q+vc&#10;PMM5wl2jvGBdSOUTt2MZcTr6xQ2lry3uezwR3X1HwSJtwuXp8tGiYdkyEh6BXn6pew+nP6t4NvrY&#10;4jkXT60Lqdq4wbtp70Qn7cFZBwoGLrVbk+s42qbP1X1hiReYc2ROcXzcD1kOLfJ8UnHEf9zySZY7&#10;Ds7YwQ7NejB6c1OssP1yfa+aR77pa0cMniHeZ69+4o1rx5IL5a0nFinYZNTcPPDofssL175DRWau&#10;63NKjm3QoX9jxcjZvsnd66rGb701Z8ObUNnUOsfjtdlVY6Tfhh/LKTfsdz99wruS1593TTzg/lZK&#10;JF0yt37xm4tTjBPP9Z++1yytUP/cyIe3qmeKL1sYvuPw3ur3Idn3Lz0M8XSYUpl351LSwjx9w+CV&#10;Ef5NKx4/jp/12n1DnXv+yoTN7jnFcULJTc/9LTRHNN15GXUw2bjMze1uuEOS0PFIlwljbEd17Clb&#10;nl4UlRiW57AnuKrjsp6hzS11To8JE5KWb233967g2PkWueaF95vEd4DPQmui6kvb05tc+orXDLI1&#10;3nSZ5b6jJDPx/MCweU3XzgtPSK5TjNnxwmGd9VaNJ+5OoSWdRxpax1lZ6VlpH8vL3hKa6ars53Zm&#10;SLH/gZ59z22vtxEoMY3aJiBjL52Q7X7/Yc3OAN95y+WSG1dXevqu6as6eXBp1QjNoWc7N+2I2aV+&#10;c7LhgxFPzQc1r39wlOVx9NT1z5l39IQ/3Bk0Trvu/Ba/0LeJtw8I91vpGciRv34n8Rf+Y1v8hXtP&#10;XThUZ/zCyE61zRYa6mla4pHPF91tXlB3xMTHXbR1LHvdzOCbIVZeiopZVZHHHz6Wlxg4PLV1bMPn&#10;yN6V1694CX847DNb4Y6g8+ydh8dHygo8E8ja3E9OYmV1NGfU29opj/j6ug1lX3V4JK6wWnJOtm/O&#10;jX4jti5uz9co4iwzPdBgdTlofIF72G6Bk63P+Iruxmfw6WxNVS98U83Mr5252Ve5Z+K2jJnj5jsc&#10;O3nJ+KPhpzF5+Uvu6WziuHZemHjSt/MFv+W+lU4X6i7uybpayC59/urIyqNP3s9qkVly6vAN5doV&#10;t4Qju/nnB7W9220ZYHE102tIZtIQrZsXDl0WOaH46aRxwM41wZ7ii10nXzzYN1GnQbB/xibN1Y1R&#10;nQn9hqtntSkOPznyZNFN9vu6E4W2Ih1PVZe0SMrG5q9+5GQtFfaq16eKUGERjeMJEm7JQ9Iv5lgp&#10;/eLUvqTbp9HmpayxvqoiCZU7mj1vfDh7y/LB2r2vi89tOlJ3RmLspoHRrx/Wm9QYaV78uNx+wFQ5&#10;/62zbw/wUaoZ3Vbq0rjVdUD31SfHxSrcD4sYPX9W49vjb1/U1NQcbxtdc2Ji5JIV0jcK8l7Xcmw+&#10;lau/6CsukPG6fcg1zjv3uBe5g2MmjKi8WrNts+PEjyZDe4u1dP1y8MsXSF+ums1mMPFljA2515LW&#10;hO/vVJzdVbzhCzId+Kev4hoXHB07U8XF0toCvksLj48d/G0i7i9KNC2H6zF02Qy49DyDow+3X/dl&#10;MDTg37eR1NtDuERPDosLhbupfFkm/CneIjo8GO/ZYgn3VlEx/HoBa6fJYdTnv30nFh8dHiEKF+Jm&#10;icK3eF+bCltfH65sH6Hyax9bnwNf/X15TWXS1z4G0xAvoI3tWx8LLrHN2wevd+1jGrK7jGMx8Bco&#10;2L7Nj8lkw68Yvu9jcBg/6GPrQprYvk3L0DeEryd5+tgsJlQO22/j4PL9vH1MQwM2fHX43TjYGHDt&#10;/u/7fn32fZ++AQPuD/B934/GsXRZcEFznnGGuoyuffr4RTO239ZZH0zr0mcIvxzBYZRxcDn0Ln0c&#10;vHI6zzhDBqfLctkc+CEHzzgDPbweOrbf1oVlyISfhXzfB4vlrSn8LITVZX7wu5Qu0+qDbLzz02fA&#10;vQ54lmHA7FoD+G1Ml+UaGMBV4Hmm5TDwXhXYKHmw4Mvn7/uYeng/hi59eKsfbN+mZTEM4Btt3j7o&#10;5ekDrwx5+1gMXUaXaXUZ8Due7+eHbwXePj0oKe+6MMEr3j64kzXe4wnbt3XW5Rh2qYueHofN6y4s&#10;g91lWrgFBe+66Oozu9QKlsHizQ2W0dVJQ3241wXP+jGY+FM6bL+tMwP2CLx9TAO4jQAO+20c1AB+&#10;5sTTB3cb4B0H69xlWqgV/Fjq+2l1mQZsXod0QXHeGsDfQuBeId9PC2ts0LXPoEu+sH271J4J+xLe&#10;uoBD8GO+75cBmXXdFzOYXXxhMdj4GYHtW01ZDMOuTuoyf+AkC/6GwzOtHtx/hLdPl9OlznCHky65&#10;sfTYXfyDfSeDN199A/0u+0R9+Csc7/bQN2B12YfpGxjo877PYT/O5t0ebIZBF8fZ8Lbk9YANC+bN&#10;F/q6vBegD//ShA3rHBsdDDeciP5yL5Yvt0szhD9huU2eHKvy5Y458IltNyli8pcbpGFsCfedGRHK&#10;iTBkhQSH6LKZBiEsll6wQRg7OJjJCQ1lh+jpB4eMFP39Ib/++S8mFg43vnzIs/UNGQai6upWztai&#10;fHx80oA4IALgcymA23pAIAW0y/Pxne/16zh8zm1iEEgByd34+F7z8/HJQYzzguF8MPxLDN18sl9j&#10;QXiUAKQAbnOAQOrrEyF4NAJwXfoCUgC3+UCgzX0Cj5+/Npznr62oF58Cwsc3AjpwHhYArs//53w1&#10;YP6YL+aJDVbry6M6/BeXjf0ylPif5ceAcdzGzQ/XHdtnWMhnedwKCB+fMYA5cnMdCTGuB7dxtwl3&#10;PaB/Hjf+967TOVgf5I+tkyxMh3USAKKBoEB+Pkl4TAVWAc2wsuvgsRYKcRU29nEczPeZW26I55lg&#10;z6/tt5i7HaLgBRaQDlwI4OcbA4+vAU2AG/PzqXxZPr7etcH2/PVf15dID6kAqcB/uwL4puXy314X&#10;Oi+/GyTXHegJSAO4J4a98rePPghJ+5MVQI/xoxAPxXoD6gAHMAOYgDIgBeB2wO1B2h+rANYZ3cXD&#10;UThi5BsKYI1dADzUxEOD0YAjMAIYBMgCuF3gKIQ4DzX4vYY1RkfxMFUaUAH0AVvAA8AaBwHBFAIh&#10;9gVcAQtAB8BTAdznCAPEeSgCT+OH5+ikGICnYHhoi846Ad5AABAEUOvMG+PruD08ATuADagBvYAe&#10;gACAy/lfbugeOigJ9AMYgCXgCqCz6C5vXX/veRBMg9sHt9MoYCQwBOgDiAP/a/sadAxdQ+dkgAEA&#10;B7AH0E1/IAj4vbr+zOu4vfwAd8AK0AX6A1IA3T9fsc5CADomD2gBJoAzgJ9/P7PP+Jka/2hMEMwf&#10;t6MX4AAYAupAb0AUEABw/ejQcJ+BLkkBSgATsAbQOXTvj+wzflTTn+kL+ro83L4ugBkwFFAAJAD0&#10;4e9Yd1xndAbdQYfQJSPAEcBjOHQtCPiZGv1/jcHljwE8AFuABagA0oAIgJ7wA3/lhuuHjvQEFAEd&#10;wBxwBXyB/6TLwbC8nyEIxuG+DD1wAkYAmoAcIAYIApjXX6XhuqAL6EQvQAVgA3aAJ4AOBQE/k/t/&#10;ewz6gF64ApYAA+gLoD/CAOb532r8sGDc9uIAuoBOjARGAd4AOhME/Ldr+EeWj+uN+zz0xR4wAAYA&#10;MkAPQADA/P8TDbcxbmtJoB+gC1gBbsB/+vPvj9TyX5kmCHJCb9AfZ8AEGALIA+gZ7jv/P+qO88Rt&#10;itsWt/EAwBDAbe8F/BU+//6VOv6RsbivQZ/cAWuACSgBUgAef/079jVYZ9yGuC1xm2oBpgBuax/g&#10;77zP+CM1x2mCAPQLP18dASNAHegNiAICANbtX2m4rXCbSQHKAG5LG8AdwG0cBPzR9aXTdOi8L+AK&#10;mANDAUWgJ/Az+xqsswiA22oQMALAbYjb8n/R5Z91IwjqMwbwAOwANqACSAPCAD/wo4a1VgVMAVcA&#10;tx1uw2DCT9UgCOqEXnoDTgAH6APgcRxvw20gAbAALyAIIHX+4zXAuuPnHO7bcd/M27DeuN/BbYKf&#10;haTWf64GQVBD/LzTBEQA3kbq/efqy+tnEBSY1PvfW1PeGlOfk3r/52qNdSf1JvWmvv/oFhO/id90&#10;c5qaD/Gb+E31gW4x8Zv4TTenqfkQv4nfVB/oFhO/id90c5qaD/Gb+E31gW4x8Zv4TTenqfkQv4nf&#10;VB/oFhO/id90c5qaD/Gb+E31gW4x8Zv4TTenqfkQv4nfVB/oFhO/id90c5qaD/Gb+E31gW4x8Zv4&#10;TTenqfkQv4nfVB/oFhO/id90c5qaD/Gb+E31gW4x8Zv4TTenqfkQv4nfVB/oFhO/id90c5qaD/Gb&#10;+E31gW4x8Zv4TTenqfkQv4nfVB/oFhO/id90c5qaD/Gb+E31gW4x8Zv4TTenqfkQv4nfVB/oFhO/&#10;id90c5qaD/Gb+E31gW4x8Zv4TTenqfkQv4nfVB/oFhO/id90c5qaD/Gb+E31gW4x8Zv4TTenqfkQ&#10;v4nfVB/oFhO/id90c5qaD/Gb+E31gW4x8Zv4TTenqfkQv4nfVB/oFhO/id90c5qaD/Gb+E31gW4x&#10;8Zv4TTenqfkQv4nfVB/oFhO/id90c5qaD/Gb+E31gW4x8Zv4TTenqfkQv4nfVB/oFhO/id90c5qa&#10;D/Gb+E31gW4x8Zv4TTenqfkQv4nfVB/oFhO/id90c5qaD/Gb+E31gW4x8Zv4TTenqfkQv4nfVB/o&#10;FhO/id90c5qaD/Gb+E31gW4x8Zv4TTenqfkQv4nfVB/oFhO/id90c5qaD/Gb+E31gW4x8Zv4TTen&#10;qfkQv4nfVB/oFhO/id90c5qaD/Gb+E31gW4x8Zv4TTenqfkQv4nfVB/oFhO/id90c5qaD/Gb+E31&#10;gW4x8Zv4TTenqfkQv4nfVB/oFhO/id90c5qaD/Gb+E31gW4x8Zv4TTenqfkQv4nfVB/oFhO/id90&#10;c5qaD/Gb+E31gW4x8Zv4TTenqfkQv4nfVB/oFhO/id90c5qaD/Gb+E31gW4x8Zv4TTenqfkQv4nf&#10;VB/oFhO/id90c5qaD/Gb+E31gW4x8Zv4TTenqfkQv4nfVB/oFhO/id90c5qaD/Gb+E31gW4x8Zv4&#10;TTenqfkQv4nfVB/oFhO/id90c5qaD/Gb+E31gW4x8Zv4TTenqfkQv4nfVB/oFhO/id90c5qaD/Gb&#10;+E31gW4x8Zv4TTenqfkQv4nfVB/oFhO/id90c5qaD/Gb+E31gW4x8Zv4TTenqfkQv4nfVB/oFhO/&#10;/5p+G/Dx8Y0GAgl/qgYBUD9XQAMQAXgbP3SIAkMAC8CO8KdrYAI1VAKEgR81AegUA3oBvQl/ugbS&#10;UEN0uxvwjxp6Tvj31eAf1Zn0kwrQrgKykJE4IAhIAFIAt3Ffw516NHBIjZ8P+9KApUAZ7HWK4LFZ&#10;iI8vCGawAPf8fJ9xX/S1zcPPiy7x58+fv/RFwX9ZQDogBfP2gMd7gCbAjfn5VPhw+fh61wbz+fVf&#10;15dID6kAqQCpAKkAqQCpwP9iBXgPGH7vObVGOBbPufCRCnUMN6a+jjEdGxzdfTlMhCO9L3XBc9Ke&#10;APc5fh+AR394qEZt+By/g8HvA2QAKQAPN/FQUxLA6bkNx+I8pAEcj484lnee0PW3bugI5o7fS2Ge&#10;WB9VQA+QA7C2fQB1APPH8djwEeuGh8e6wDCAAeh8jbEfX8dxSA9gEMAGmACOUwWwH1//uzZuftwc&#10;8BHd0gfkAawpxqYA1gRrrQRgvTDmTodOKwI4Vg1QALQBc2Ak0B9Ar7HhNLgttACsI04nDfzd/cQa&#10;9ASwZuhFN4Baz37wHOEAul/BGisDvPUUgr6+AAvAemP99ACc1gjA+uLysFHridtICsBa43sdX/s7&#10;NqydNIDvNxNgACACYD7oJ/arAYMBbQDrMxTAcQMBBkD1E+cnBaBv6OjwrzHWFueBDmLNsXHrifNj&#10;AiqAHCAK4Hz+jk0AVhqdsQZcAF0APx8wH6ynATAEwHyxJj0BVQC9xPcpA6DWE55+cQzH4vYxA7CO&#10;vQFZAKfHZWLjByQAnJchgPPDeeP8uGMg/Fs1rBuuPwPAnFSA7gDmivXE9yg6qgtIA/hexdqwvoJ1&#10;lgJwPLfh9KoAvsexRlyfuftF7lh8xD70HsF6iwHoL3cMhH+7hi5gXlhXbi0xH6yn6VfU4bEHgP2Y&#10;Mzo7EkB/pQBu/viI43C8LqAM4FgGgPPnjoPwS4zLxZrrAIqANIB9uE5/54Z58uaK7030UB9AJ7k5&#10;CkIs/7Uf3cP8qdOiX1gbBqD99RFryjsOp8HaDwLwPcAEsK64Dbj7cAhp07BuWFMEa8RtWAdhAH37&#10;kUv4OtYDt0FfAGuLY7nbA8JvDfvQd2mgFyAF4PMfjYXuv33D2iA/ar/3GtYE647bAvfT/6xx58V9&#10;/GdjyWukAqQC//4K4HsP37P4+FdruP/A/TuC8V9xHWG1vmt47ISfEbgP/Ks0rBuujxQg9xVpeMTP&#10;v9/bR8OQ/1rDdcP1xOMhfPyRA5gbt2FMhdr/ezG+zjuvH02DfegjHjcw/o8dO9mO48jSPJ4ASAKc&#10;PUAMHEAgMBAgwMkxcRCplLLqpE7WTova9CPUC/SqF/12vclH6XyDPif7+5F+mZ6RARIUAIkshen8&#10;ZeZm1+7wmUWEg8G72OMgx3rHyvCrbPRbDPU3052MvfO4s74D9NeC+tyNJgwCm5vBb3rZsId3TXPW&#10;7HXPxOHDe5d5jI6ts2PP/8NwFLbCaqArTcXtn0sev5omf5+nH8OrsB/aoBZ5e6dcDzR0N6x7F4f6&#10;6O/dkw3tYGxuPtDibqAfjfaCPdaehCbwbWyd3XLYCcPwOuwHsfT8Oa+vtZWef0yCu+Fe8Nl6Eei8&#10;EWhAE715c+7JcWBfNvQHP+bows7dmg10tIcva8aLQRxj6+zYV5zvMj4IO+Fh4H86fK1NbmpyD9To&#10;s3Y/vAru2GZwd9isB/fkUVDvyzBOT7rbx9+onvaUnsb8LgXjUT2HmaNnafo4429JT9rMhtJzJWO6&#10;0KcJaqHFMLThOHhm4/M/CE2gYd1Pulu/Hko3OqOv5+s8i8/OufE3DK/CdlgLbRDvUvhaW93Pd0mQ&#10;bu6kz2sb1EwX97MJt4L79DDQDJ59p6mb7TAcBjYLYT+0wfOjcBTuBNoaszEWX1x2PgPGzrUNzoPG&#10;YuivhK+1TSWx20EN9HGfsBLo19dT7TvBuvtD+xtB3TS3n36l/82MaUgba23g71poAl9iw7p9fMM9&#10;5Hs1yM0ZvQn2XA3y/lrbpSQmd/U3gY7ugLzV796amw19G88z3fz19GyawJd50M5a6caneb17ORdO&#10;ij+dNTH4HXSU7zx+1c1595GsWtbCdlBHf914tPXXT1ozTycarYdxfkd99/2OrsXFN9MuJ9P5sBxo&#10;e16NJvy5s1/zd+F51Vt+1O2zqGZ36jwb33x+y/ftPPWY+Prvq4A77jductfP54x9F/ue/5q+i51t&#10;n9FKrY37vhudH/XRfzau1h+bG30uu9F+1J+cBsH7q35cjpn+VZvfHO8vzlhOfne9H8qt3iHNW2fn&#10;HkwF+7yPWmPvnjQdxt4PrJdf76H2wHtp/c6x895kXkzvpDCuJl75F0+Olctixm/CMNwJ1tja82s3&#10;MeV1EF6G/dCGzaBGemwH8y/C03A/yFfez4O7Ye5eYOfvnIWwHNi3wd7HgbbibYW7gR9zu4E/5/Iw&#10;rHXjdO8b7R+Eyo8/Odsrzo/hVaj1lYztueg2lQCFWMbO9HV4FJbCRjgO6sJhGAZrbGg4COp4GdjQ&#10;YhjY0rYJ24FtaU1bOtr3LKwG+tH1KMjDHRZjpxune5/jjfR7wVnRlf7fB77s/2Mwdy88DvS+FdR3&#10;Ue1SHIvhTNUxHcRTx6ugvpvB2XpWu9rkRj/75U5DPZ1Kh7mM1wPNaCtO6XctY2wGOvL/PIgnD76c&#10;36f05M+eYeDLnjddT9PXQX8lyEuO/KnvIhrtaCLOD0FtNBBP3LdBrTTcD+qTl7tael7O2PnTWj3u&#10;yWGwny5s3R96Ohdj53E90IDv0rPNWA7s6EsPPun2OGwH+zQ58ikPZzAbFkLlQUf75WZN3tbkZe9F&#10;tJk4Fe+n8HOgmXzpLO73wV1zB+S2G9Qm1zasB/XuhDYsBXq8DcPAzn3kQz320pd+Dzr4pi/bgyCH&#10;tfAkvAt09NwG8eaCNhXoaf/DMBvk7Mz5gv17QSy5t0EO9l5Eo5uc2vAmDIO8xJMbDdUvN3nRQT5X&#10;gxo9t4FmcnY/DsNfgr3GP4Y/B3XzOR/o5/lFeBwG4WYwL461g25Mh/0glv0zQZPj9SC/xXA5yK38&#10;NRnLyz5xsBKuhIts8rsRbofSsq+nGmklN6h7OrCVPy308pwLa8F9fBicQ+lxN2N7LoVroemgiRxg&#10;3rNcYCy3Johrb7/Z42zFlrN1e/Sw174mVI7sLrqJ0Y9jLL47ctz1z9PfD/3zrX21l87qWQrqdGfu&#10;BPto3W+1tz9nXPPlc/R51P5Tz/295e9T9he55nxpOug47fnS1F69Goydgeffe/uazvf3fhaT+icK&#10;TBSYKPB7VuCk3yPzfq/rN7w0Mj9p4xWo96X5LA+C9+t6d/bu5L0S9Z7N3vuzd86JrhGh1+hBs4Pw&#10;MuyHJ+FeWAj+pjNn3d9M5ujOxng6TNo/FKCnu/c6+HuTRk2ovwcXu7kH6duwHYxpT/NLgY9J+6BA&#10;6fkqj/4Or78d3TvQy9/idHVP98JqeBPo7yx89ie6RoS00vNtxj7DK8Edrb8b3VN/k/usHwdaupc/&#10;BHtovBvoTdPfeys9v48QR8H3Zd1Td3Wzm3+W3uecvvR2P+uz7xzgnvL3e26lp+/PjdAEmrlrg0Dj&#10;vTAffO5ngs+470/60pDm7i77iZ7/+D1y39y9JribNDwMO2Ep0Ms8G/rX/fRd0AbvCRM9//V9yX2k&#10;383gzrbhRfBd0AS6HoSXgd7W7ocrYdI+fLbdLfeRVt7n58JM1zfp7wTzlzv69sa0/L3fzUjwsdGi&#10;z8eFbn6662u+bzvRsVT5dnpn5kz9TvrcTM4wIvzCRke/g75zloN33fru+Vp1lVefPP7LHbB+0ud+&#10;3Dwf1aru8tG3rzW2/XE9e09bDW3wW7kbvFOc9DdExRjnK9suvPkM1e/LfMbO3n24Huqd0+9TE9yR&#10;+v3x2+QdYBDsM67fK++l/NLNb9W1rjfPHvzXmjj2lp199rOXz3ZowzBshIOwHuyrZo/9fM+HytM8&#10;35VThhfWpuJZvvLzTnkY3AHv6mq4G+i0FtqOnfR0XQhsn4enYSuwVcuTwK86loM1e/ix9iLwY+1R&#10;EKcJ7Izts59/z7R7Hex7FtpwL7DT1EEvOe8HdnK6H+aC2O41jdleVONbLLnKhUZN18t7LaiZ3upf&#10;CuzhuQ2rYTGYkzub4+55Nr11mtOZRtbFYjMM1sThQ0z29vHH5mFYD3JkW5r7DJU2lzKm72EYBjEe&#10;hYpr7SjIofZkeO6Nb3m/DM5SXtPhVlDbMLirarkbrIMubaAzLexlZx87/vjt6znI882wEvh+EWil&#10;5pP05Iff1fB9eBPaMAxzoZo4w8CnOHKsPPTyOwq/pp7OcCZMhdKztHqVOXVdCaWn3NW7E3ZD3aXS&#10;n7/rYT3QbCkMg31bgd6grTjup7XNYB97/vmjJ/982cuuCXLV6MmH+UG4HMSXd19P8WpPhufe+BZD&#10;3qN6+v5Rx0KQ515go27nrO6262nKh3vA5l3YDe4fP8b2bXfP7mgT+OnHcd/bYN+jcBSWAr9yoJlY&#10;dDI/EzS95zasBxqya4P5jfA28DsbLkrTk/SseyWXa4FG7tF+2A5NGAR3xbz7R98boQnmngQaQH3l&#10;h37WnBU918NyuB1oSHv720AH+24Ga+K87HAmV4KmjquB3rVXnAfhTnBO/xHk75n+F9Hkwf9xoFnF&#10;kada6XMpXA5qGnS9ObZqpQPUMx2s2ce+CbcCf9b05tk7M3vEN2eNP/OjPvux5NWEipfh+8a/uyee&#10;PCuuubXwfVgP/LO9iEZPuT8JC0Ecc3J1/mqlj2a+eD/R/e9Tc59bGxeH23H7+vPWT2q1t2z0g3AQ&#10;Nrtx1ZTHc291n9zBysGcOzN6B847+K8VZy6Jux8bYTGo9SJb6VgxPNddrbmL6H/NOPV9cpG/Rxeh&#10;0cTnRIHzVuCkz535Qsy+nXG1/thc/9l4lP6+/lp/vsb6vk2N++s1tuZ7qv9d9Sn72ndevVi+q5uw&#10;EAbBO4v3EzkZm/Pb5HvHe9B8aIL3Eb9XvtvZ1TtR//eNH+8nfDSBH8/2VFxr3jGsmRencsjwfS7j&#10;fPBdbSoDe+V0J8iRT/vMybtvn8cLaXJYDk/DfmjDo6A2NW0F85thMex1z8/TvwjDIH923tn5Uwc7&#10;82p5HPh41uHZ2lowzxfkYP5BWA/iO1O5jPNBq6mgOUP5icFn2+G58pzLuOwzPJfGX8GhPNS/0DFM&#10;fxTuB2fchp1uvJT+ZVDbRmBnfC/QYzW4WzQ5DnRZCYeBdnyq7aAb09wzX+q2hy/P1ujofOwb5+NW&#10;5quWaxlvh/3wMMiFvz8FeapvJpxnuxRncpgP9V4pH3GsmZPLqyCfxSA/mtDJXndoN8hdvsb3wvNg&#10;T+lJd75oQ7NBUPNm97ycfj3w96ibs4evvp78DcM4H/KZ6uB7J8iD/nzy9yo4i9uB7Xm16TgaBDF+&#10;COpy/zV6ijcM++Eg3OnwTM8r4XKYD+7ddpCr+3k3tIFPn8GlYM2+YaCFfda2uudBevfP3mFog/Px&#10;3Le5mue1MM5H6Znlf7rH/HwXaOpMadyEqXBejWbO/qfwc9gPNwKd5eWeHAX6LIa5oLbXgXb0NkcX&#10;8xvhMKwH9gehDfJXB1/ml4M19tbMYz6Iy8b8sw7P9r8JzudOcN/G+ZBTaaRXz174U3gXhmEQ5Otc&#10;2JxXm44j8dsg12GYDZeD++Y+rYeb4UoQn45/Ds6aHvazfRLari9daLAb6NIG9teCO2n8IhwEcZyD&#10;fQthJ1hzh/imCf3KD7/saDvqQz6lkV7u9okjR/b3glqmw3m3mTiUrzxoKUbpeZzxMLgPg+AuLoX9&#10;sBHsYSs34ybwdSnwW9pZQ9UgRu1ZzNgZ0Y6NHGjQBHfVM1/6ytN6P27fhz101PR8ync3DLvxVnrx&#10;L6qJi2rqlZcc2qBW+smBpvJ3x9RZrXz0/Yyu1XP1bOm0EsSiU9/PqK/+Wkzft5N81LozdV4vwtNw&#10;GFbDlfBrNlq5D/MdxuZo7f7pz6Px2QTfZ87ql7RP+ZCn3Plf6Xoan1f+cXXqVvdB7NG7cmonnzHk&#10;1/m4L7+0xs/56K+LdVG1xPWkTRSYKDBRYKLABSjge7tPhRg3Z63/PT86Hren5sb93tVa9f3YNa6+&#10;bKrvz/d9W69WttX352us7+/pz3/p2DuId8z5Du8cfhu9L3pHNt8E76Ry9n7NRj869i47CE0w9lvO&#10;pubvZFzv8nyJ411UDPvkYQ7edepdgK13rCaw48O+sjU2bw+7vp/T+OenasrwF7ep7BRvJxwE78Ib&#10;oQkPw/PQdv1mejHV/iQ0QQ3G5haD/cV+N0dDvmGuDStB7QvhaWiDfY8DX/TfCt4lnQeN1oL9coJ9&#10;7G53z8/S8/sgPArmT+uf7V5Qz3T4pU2u4h+GYRAftJH7dlgKVcv9jO+F48DGmrG51XAU6G7fd4Fv&#10;a+8CrYyd3YtAK3a0Kb802grLgT58+pzcCOq1byNYE9dZsX0ZnD997WEn1mn988PfUjiLnnJdD+I7&#10;m5lwOfD7Kqj5UrBWtchb/ouBnbGaQJvtsBvehtLzdcbWrwTa8S0ue/pd63AWtHLPrNFmNsyFYaD3&#10;oyAXcRcCf0eBJvzLr+16vk7j317+lsJZ9RzGx0GYD5eCnGjFvzOm7+f0VJea7VOPu/Qu9PXkizal&#10;5zDj0ud6xjRVe+nZZkw78/K6GZzvMLThOIjL32GgCf/it13/Of+bsRObjurVn0XPmeyXo3z45k+O&#10;kMtOsO4u0VzudBGbduyN2ZeebOwzb539D+FJoO9uaMNy2Aj0Mw93kobW5HQUzN8KtwN/9LIH4sr7&#10;bRgG62Lvh8/5V08b+BNTrEGYCr+02ev810Mb1LMWbgb57IU2+Hyp/UaQ88swqqe10qfNWI7m+KEn&#10;ffgBjeh/O7AT1/zjoCbxtwPNnOtqcC60Ysd+JdCT37+E16ENnuV9K3zKv7jOVow2yP1qOGubjoOq&#10;rcmYvjPhcqBHE+TF5lJYDKN63slc377JMz9lr9aHgVbqvBKcpTjsmo7r6c3VvPhisxHf3qbrZ9Ob&#10;WwvuFv/ycH5LwXr5aTLGqH/P/IOWtDivpj70W83VvHhy3u9698N4ENj0yeP7/Mp+vntmM9pq3+fm&#10;y658yIcm9KOtMxVvNTiDsqt9mfqX9qm1fzE+5wmx5S9fvfszmnumPra+fb++jwbnMKCpz4EedY/N&#10;fQvNZ6g+SzVWx0ntNDYn7f0l885QPvpJOz8F6Oks3VP9RN+I8Asb/W4Gv52+W33P+24y/2u0T52d&#10;tXGfn9E9o8/9vPtrfX+j87VndN7z6Nw4W3PsaLcXXoTH4UnX07jvJ4/n3nwexPfb2I9FQ78hgzAf&#10;vKt4z3HGvj+t1XnXuxJf9vlN8P5h3ZzfLnsrFn9N4JOd/fzxy04+emviwzsNv7Vuz2hca2LdCYdh&#10;N6yE7XAcFkLlnOG5N/rJ0/mJRQvNvJrksR+c89NwP5jXrwca2NMEPvRqfhCGwbo7sROWQhPY8fk8&#10;8DsM6t8K9wI7NovBu8PrQIu9cDfUepPxILBVA22Xw6PAD99HQd7G4rGbCufV+Cr4NFbLyyCHOrtL&#10;3fNh+mFQgzzlJOeNoD5a0XMxHAdnQsPN8DhYH4T9sBLsFcsaH+o1FpvvYWDHF1v6sd8N5du8dTHl&#10;ZayG2UB/fvigoTV5rgc26jqvxtetMB+uBjpMBXFeh2FQ/1ygyTDIaRDsVdur8DDQa1RPdVfN1mkw&#10;qqfY7ou17aBe43uhr2f5up55vtzByoOO1vVL3VgNfT3v5/lZeBvEMGZ7XnrSTj7y+CHIkW5TQS7f&#10;h4PwKDjbJgxD6Xk5YzXT/WFgV2tylKs1Ns7scaCPmDQ+DGq8Gmj6IGwH58P2bhjVU158s6fnRrge&#10;xFLHYjeuuNbWAz9iOW86DoP9W0H8qXDWNhMHav0p/Bz2g/jTQd7vAn3kw67ybrs59e4Ez8uBnm/C&#10;ZlCvPXyoYS0cB1rxR4ejQIfZwJ4/84eBjbWq/UHG7BfCXNfvpmfLTvxa9yyudef8tBvTeqsbD9O3&#10;gX9nPRXO2qbj4HZoAx2GQW1809MZ04GO5mfC1WBOHm2Qq3O/0fU1T1v6eK65g4x3wpPQduPyTa+a&#10;19N3EOwdBhrZa05utKIfPcUxZ109sI+fFx1s5E5T57sf1GddLFqcR6MRLeRAs6kO+Ym3HeRg/Upg&#10;z86Zqu1mMC8f8+XLfD0bN8Gea13v2dg+qFWMJvBxObCny1qwRlN2/HoWXz8X+LJufCnw0Y8rR7Xx&#10;W/P2i1FrGZ5LEwfVjOV5EF51vfsgPj212tPfN26+b1e2NffeUe9/NV+9usV9GBbCeqBTrVfvPOR7&#10;0jq7fqt91ffXLmrsjJ3dfId8z/sc4/KTzV27FwbB/WuCHEYbXerOjlsftf+tnuv8qv+183Dv6ONs&#10;jSGXcc38p9bH7ZnMTRSYKDBRYKLARIHfowL1u159aTD5jS0lTt/33z8H2eb9098m3gnr7xc214N3&#10;v/q7gy077y6T9kEB98+7/EF4GfaDv4Xvh7thJyx1PO7m5tM/D8/CcqDvpH1QgJ719/ujjBdCE/yN&#10;4p7S80UH/djSmfb+Npzcz4jQa6Xnq8yVPu6bz7DPuL8Bfwh/CsNAZ3NHwT21f9L+oUDp+TZTPucr&#10;wR2tv/187n/sWE1PT3OHYaJnRBhppef3mXfnfEfWPfVb5Hk/PAu7wXfpVqB/2bnLk/ZBgdLzdR43&#10;QhPcQZ954+3gN8f3Jh2HwXfnX8JBmPweRYRe6+tJO5/1JvidmQ3XA20vBTrfDMNwFHzu2U3uZ0To&#10;Gj1H35f2MudzTcfRRjsaW58L9k/aPyvg7tF0PgyC9yRanXTvzNsz0TIinNBo0+cEs8n0RIHfTIH+&#10;/Rz9LHv2OR83399XyY/ame/b9ddPGteevs++j5Pm+/7Kx0m5933U+Ky9+H57/HZ7L4LvU3Mzwe/6&#10;IMwH81eCPb5D7TFv3e+UOdhTduW/vqObrNnnO1oMtt4lamyf+vmpf4+xZr84TTcezY9PfmrPSbmb&#10;ZyeuMep9RtyzNnndDc/CUTgIjwOd/DZth/3g7/in4X4Qf6F7btNbqz3q3gp88k2XxfA8tF1vvBLo&#10;U7ZNb2yf2HvB3qUgRiEf8Wlnv+eNsBzssSaPcbnbo4b1cK3D+EFwll/SpmJc2Oc8mtAGet4LcpE/&#10;PR+GwzAM5h4FWtBKrsZys4/WalMTX6uh7kHtk/NaeBnM8cnWHN36++7k+TjQfRiOwmYQ97sgrhzb&#10;sBMGgY/aY9+43OVH+71ws2O3m3NPTtsuxdCZycG+6XA5iPsqyM+zebY+v+vBnZCrOTqylQ8tt8K1&#10;DrXSgz9rpaecnwa2fDbBOvvP6Ul3eYlrDy3V/jY4m4WwH8ScDXcCPZ0P/+Nyf9it9fU0VtNp9aQR&#10;TeT3QxBrLsiBZkdhPkyFatbkVTnR+l54Heyh3aNAI5rSq/RsM7Zm/lZ40j3fSC8PPsfpWfN80lq+&#10;y4GfxUALtb8L98Oonp6Pg7zpMy53PuTmfOTSBHmriSanaTMxosVP4eewH+RMs2EYp+elzKupDWK5&#10;IzuhDWqUrzwedMhPntYOA5/W7oTKXy10/K6b49/dXQ20OAhtqJorL/dmMdBQDnSWj2fna46vYXgV&#10;xLXehnG5y4edGoZBvu745XCaNh2j26ENb8IwzAaa0Vl+cuCPrXlcC86abm1QuxrmAn/yoqN78DgM&#10;ws2wHexhT5vlsBvaQKO3wV5aq8l6+WNX8azJ4Xowrnn+7d0Jfw7vwkGgi96aPeNyv5F5NTwJ/O13&#10;Y/Gnw2nbTAz5so+WUx230qsbtF0Izto8fdkal1ZXMraXP7U2HfI3V/MVi409nvlQy4tAH37vhJuB&#10;DVt+5IirQY3O1v6mo3zKcz9sBnkvBjVYl8e43PkzL474TeCb/Zc2OqDf5CqPvSA3uCODUDHsKTL8&#10;p3baeXZqkftOWA1NeBjuBHlUG+ez5vTV6CL30oNG68FZiKWN2/dh5dNrZfOlvXh1/vMZq825uZv9&#10;3PN4Lo0G7pVY7p9YdQ8z/KJWuZd2cqalu34RuX9JcuL3+ZK9X2KrdnU7Q2OcV+38nKe/uJu0iQIT&#10;BSYKTBSYKPDNKvCp39f+2kljhY9bMzfuN7zma0/1JeC459Hf7VEftfe37r27eB+u9xd/S3of9C5v&#10;zjuy9zmwYz+6x5q/Scx7v6yxvYMO4/Lp7yHz5sSqv2cyfG/jmR/xrTdhPni3lJ943ltrju3oGWTq&#10;V2/OvAlPul6uD8IwqEndO2E5LISyo4Wx+mhofSuoz/71bryWnt2LwA9/9jwPz8JqYMNevKlwPfB1&#10;LzTd2H72/o1gKYi/HczxtRJo/Fs3ei6G40AvNW0Geatd3vvhYbgf2LFXk7G/pWYDXdRF142wF5pA&#10;O7ZqPwpi3A2vAp/8i8devKlwKzwL/NDaPjb82O8z4s46Ozqy3Q3Owf7fspWeL5OEXEtP+alPvfvh&#10;YaAnu9LT+FN60pKPqpne/PFDI3vpUvqzpUfp+Shj5/ombAX7UPvoSee26/n6rVvp+TqJ3AtqUUPV&#10;TuPDQJNRPWuPe7EengV3iD4+4/YOg88qPdQ/F/jhs3ShCRtaz4S+nr4j3gb+tsN+kJ/PwdMg5sPg&#10;LNTyW7fS810S2Qs+Xz7HPo80os1RkD+M6UQ3e3aDetSmThrZxxd7GlhbCe4r7fmk0WqgIRt3kK6e&#10;54M9/Nh3ENg4k8Pg3jr7mpfLtTAdfus2lQTU6ZzRBnnuBHei7cY30jfdmH3tYfOi4256eunXAht1&#10;04adOd8V/P+l652F+YpNM+dFS+fhrlqvOM5vPtwMG8E+58jvpfA1NHnQS45NUIPz1jfd2OfwanAX&#10;5sK4PVe6efvcM8/gl7a05pc+R+F+98yf+GzYiuOemxNnNlQuNVf52GONjbvxtTS59JFXPRtPB3mv&#10;BzXVWr/P9Pt3J5o/CHQaXeeHrmxqPcN/sqPnSqApPbVRPx9m/zFfz99Krx53wH1w505q9HIH6x6N&#10;s2NDJz7HNWt1T9n+d23qV99JOlTdp7Ur+9H+rPtH/U2ev30FRu/cp56t9anqf+meuvPj9vfnKmbZ&#10;V9zRnt04m76v0T3n+ez7yvfd5SAPvxN+e+rZ96XfEHbmrA1C042tm6/vTD7M+R7t75nPcxN8N4pR&#10;e2qeX79FfrvtbzqM6ztVXPZ8mOs3ccUsG/7sNV+xRvdk6VybM/MbsxfkKZ/1cBCWgrq9Bz4K7BbD&#10;ix773dxC+ieBjdzt2eqe7Xke2q439vstnj18mON3LTiXu0EO8hoE/o3ZPQ18s5sKmt7zduCPL3b3&#10;gxq8K+yGW6H2ZHjmxlfBmbFYx0ENajT+MTwO9FkN8qOL8VHYDHL/LjwI94J9fHkPYPc8mGdnzI5e&#10;L8OjoFZjcTYCv8Zy4L8NcpIDeznwK4+KU9pcypxYh2EYloI94vJnjX/j2pPhmZqYtwKfV8N06Ou5&#10;kme8Dvsd6qGBWtTg3smRRrvhbSg9aVN1qtse/tyTrXA9NMH+zUAXa/zwd9yNF9LTgrY+13Lm6yDI&#10;xTmIeSOoQXOGw8BuENQqdznp7TkKalfzWZu44vD/Q1DPXOCbBuY3gtrU+DA8C+xo0YYm2EMH63vh&#10;XSg9X2d8L9BtPdDNGn/0Ub8c1MyvZ7HZ0PNVeBz6erKhqT1y3AlypL19l4Ma6LkW2IlhXi583g2l&#10;p3jsz9pm4oD/n8LPYT+om85iiEufw+BuuRPrQX5PQhuaUHrKT21qXArL4V1QK62fhtJmM2Pamjf+&#10;LtCXTu6Lep2l2Hq+ngU5GrMz3wb7K6563ENtJsijDfLmk10bzNv/NshhNkyFs7TpbL4d2vAmDEP5&#10;vZOxWLRRwyDI0z056lCreWcgN/W2gS7uUBPM0d4ZQE1zwT46t4E/seyTz4NgTxucgdrV7Gz+LVhr&#10;OrbSi+Fs6Ho9TAVNfzWshcqNP/7VdxD+I+x3zzPpz9r4ULs6Skt5iPdjhzrlZV6+7uwfw6vQhEuB&#10;D2NcC/zW/M2Mm+B+Xwn8VNxBxu41rZ2JvWLJpwn2Xg6eHwdaLgZzfLC3BvumQ795VpfYYlUO5tbC&#10;92E9qGt0b6Z+UVMfqhmL694ch4Ugd41G7ph5Z07H2l99pj62mqv+40IG5tTAx05YDerUyl6v0a8J&#10;g26c7mMr248TYwZlU/70g3AQNrux2i6q8U1TqKWaPNwx94EOpXOGv7jR0GdafSfVJK5YMD6P5ntn&#10;JWyExdCvM4/n3uR9Uu6fWvvSRNxRtdDypHhf6vM09mK5G74znOmvGTvhJm2iwESBiQITBSYK/CYK&#10;+L3z2zv6uzc677lPJdvf1x9b9zzqe5xN+TppT82XHR99ar7sThOTzahd38+XjuXj3awJC2EQvFN4&#10;9/NO428Wc/4e8Z7hHdVz0429g3j/8X6qrzFb++1rwnzwHmuejRj2qoVd7RfXmhj2iMfOvL3W2FfO&#10;7Pitd2d2n4s5FRt2/k6yH8bmztrUthyehv3QhkeBjvJ8Hvxt9CDcCy96sF8MC+FJ1/t7ajfwaf9W&#10;sIePx4FtE8yzFZ/dXrgTxN0OfNsnr/uB3vr1MAhroQ3yA3v6sztNTOfBh7zF2Qk0nQpnaZey+XZQ&#10;J4bhKKwEGr4KDwMb8a1tBjV/F9jQ+XVwDnSjp9rUX/ZLGfMvZ3qwWw2zgY7HgS9xD8Mw2MMnvZzP&#10;RngS5HMQaOBM9O+CeKeJeSV2l8KtIMZ2kKecp8NZmvOYCfxfDXJ9FYZBvRXHPRJbbeLT7G2gAT1/&#10;CG/CflgM14L66bwVqlbaYVTPl5kTbzO8CIMgJ3rJR17Wnob1wK+4VwIbscvmczHtmQk3gvOTi7pu&#10;halw1sa3+zcM+8HZLwWxDkOd21zGtJL3XngXSs9/y5im7g9fbNVNc3Pbge/HgQ40o8/1INbLIJ49&#10;1gbBGbKlT2n1NONhoLEzmu16etrP50kx26w9Cs76ahgGsZy3Gp3fWdt0HDgXeR4F9dLsZqjc1FI5&#10;WFPHTqABLZaDGvh4FtwzOpk/CNtBzs5GPXeDWJ7ZmvPMtz1toCs7cdpgfiM8CQ/C8yBXY3F/CLS3&#10;Z1xM+8UTxx6x7Ld3JdwOl8JZ2+U44P9VUAMdZwP/8vpL18uzCWqiWRvocCPQ1H5+sBXsvx7WwpPw&#10;IuyGO2E+8H0c2rAf+HVnYE/FUK/zc+Zs+OLDHBt+afRjoNm4mPOZt9+52oNhcJb88/kwzIWpcJZW&#10;eqptGOQ6CHRSl1zlrk625puOa+md6WJ4GRaCs1AT2+nuWS1NsNe85+dhK9hzO/DPvr9HHjfDlWB9&#10;I+wF+8XRs1kNb4JzlU+tNRmLaW4myNezeMb047+e2Zy1yV9eu6ENz4O8aQI59s9tKs9Fhu/rdwb7&#10;QW3WRlvZV68G8VYCrT63JybvNXK+24Em5Uv+82E/OBvPWq2P+q75D1b/sKvn8+idixzlBWNzcnO2&#10;ozll6mOzRnd3xJl/yjbL75vzuRcGgf/TNPdabj7T7l+1iu/zKo/TxK+9F9nLAzT80pxor0Z7T9PY&#10;uZefO6u+Lzmxt280jucviR/zSZso8LtWYPQzPu7Z52rcfAlnDX27cXNlX33ZVF/z32rve8lvkO98&#10;NdWz7yRjvzODMB+8C/gOq+9Ma8bs/G6XnTG7q6EJ9ppjV61imbdur98UNs7E75b9/H8rTU3ev56E&#10;haAWdXmfuRuasB32w4vwNNwP9NevB3rcCXvB+xabrdCE5cBXzbMrfcQSk30b+H8caOucVoJ3JJrK&#10;82ts8irkZ6zGl4E+6lDDQaCnmg7DMCyFR4E2dNoINKx5eqyGxcAnHdw34/XA58NwJYgrVvkT+16g&#10;7WagqTOh743A/mtr7sOtIFe1Tgd5qvd1ULOa6LUT2Jmj0yDYT+NXgS7qdq9p0YaD4Cw8PwjuLc1o&#10;T5f9YD8/U0Eu9KMbO/Bpzh5a2/c16kk7mriHPwR5zwV10fNdOAw0eR3o4W7Rp/S8nDG9rY/qyYZv&#10;57AbjoO7Sts2mLsbKqa49HYedBOLnrR9Fr52PWeSIy1+Cj+H/aAGOpeetFTLq6Au92IptGE90INe&#10;bVDvRqDHYjdu028GNrSlOcRiOx+uhGq05VfMBx0+G9tBrubtFcud/pradJK5HdrwJgzDbJgK9Hwd&#10;1LYQ3CV1NOFqcEfV1gafRXfOZ5VGe4Ff1N2iCV1vhibwZ3+dkZjaTLDP/bTnRXgcnM9KeBv+PYjh&#10;7ta+DL+KJn93Tg2lpRzvBHq6F+oo7WjmHNgaDwKN3DE6l57m3B818w3r9pqvmGWXqY9NTvY1HT4z&#10;lwMf7v5xcHcr3wy/qka//jkb0+ogvAyH4UWgK92q1b7aq7614AzoVfNll6mPrebK5uNCb1A2NSW2&#10;HNqwGujsfL6F5g7RdD4MurF6PlW/O8R+OdD2vJvYzmkY1oP8vhU9k+p77dRQmPtUY+cc6H5RdfLr&#10;N8v3gVhiTtpEgYkCEwUmCkwUmCgwUWCiwFeogD+AvQx7afNHXhOqvc3AS50/4ppQ7X9k8LQe0v+9&#10;a3x8aP9n/g/38OEfo/j49yCOl/uL9uuPYrG8hFbuf834vwZ/+IPc34Vqlbsc/xqLD1y98vQy/muA&#10;/zf9n/Pmv48NO/v7NYkzqenvf++f/2zOf3bM+dNqvdNvVDNndDV/pTijx6FanZF/cPhwLs7jP+e/&#10;5DxO4/uviV6M+t5J7Luh/oD629/+9j69R/n/jW7+j+nZVKu8yybz/1tdZf8/M/5fZZy+7OkoDirv&#10;P/zt/X/vn6/7S657fpoPFM36z/31rLz/HJQ/GjqD08bu+5LLrU/Ekkt/PeZnit33JXYzEru/LnZ/&#10;/ayx+77Enh+J3V8Xu79+1th9X2IvjsTur4vdXz9r7L4vsZdHYvfXxe6vnzV235fY90Zi99fF7q+f&#10;NXbfl9grI7H762L3188au+9L7NWR2P11sfvrZ43d9yX2cCR2f13s/vpZY/d9ib05Eru/LnZ//ayx&#10;+77EfjQSu78udn/9rLH7vsTeGYndXxe7v37W2H1fYu+OxO6vi91fP2vsvi+xn47E7q+L3V8/a+y+&#10;L7Gfi/1/3/+Xd4p/juW5v37W2H1fYrcjsfvrYvfXzxq77+v/k3bHIVjXBx7HW554dZ5XJ+Im4i1E&#10;CpE6ETcRrxBpJ+Im4i1ECpF2Im4iXiFSJ9JOxC3EK0TqRNpE3EK8QqQm0ibiFp6r87ya59k8z+V5&#10;XiFSJ1IT73z/2ODN59+PXx7l1/vh8/pDquf7x6PYM8J2x3ZvbW9hzwzbHdu9tb2F/dWw3bHdW9tb&#10;2LPDdsd2b21vYc8J2x3bvbW9hf1w2O7Y7q3tLey5Ybtju7e2t7Dnhe2O7d7a3sJ+NGx3bPfW9hb2&#10;X4btju3e2t7CXhC2O7Z7a3sLe2HY7tjure0t7G+E7Y7t3trewl4ctju2e2t7C3tJ2O7Y7q3tLexv&#10;hu2O7d7a3sJeGrY7tntrewt7Wdju2O6t7S3sx8N2x3ZvbW9hLw/bHdu9tb2FvSJsd2z31vYW9pNh&#10;u2O7t7a3sP86bHds99b2FvaqsN2x3VvbW9irw3bHdm9tb2F/J2x3bPfW9hb22rDdsd1b21vY68J2&#10;x3ZvbW9hP4X90XCGe6g7tntrewt7fdju2O6t7S3sDWG7Y7u3trewnwnbHdu9tb2FvTFsd2z31vYW&#10;9qaw3bHdW9tb2M+F7Y7t3trewv67sN2x3VvbW9hbwnbHdm9tb2FvDdsd2721vYX9/bDdsd1b21vY&#10;28J2x3ZvbW9hbw/bHdu9tb2F/ULY7tjure0t7B1hu2O7t7a3sHeG7Y7t3trewn4pbHds99b2FvY/&#10;hO2O7d7a3sLeHbY7tntrewv7lbDdsd1b21vYPwzbHdu9tb2FvTdsd2z31vYW9r6w3bHdW9tb2D8O&#10;2x3bvbW9hb0/bHds99b2FvaBsN2x3VvbW9ivhe2O7d7a3sI+GLY7tntrewv7UNju2O6t7S3sN8J2&#10;x3ZvbW9h/yRsd2z31vYW9hHs/xnOcAd2x3ZvbW9hvxW2O7Z7a3sL+2dhu2O7t7a3sI+F7Y7t3tre&#10;wj4etju2e2t7C/sXYbtju7e2t7BPhO2O7d7a3sI+GbY7tntrewv7nbDdsd1b21vYp8J2x3ZvbW9h&#10;nw7bHdu9tb2F/V7Y7tjure0t7F+F7Y7t3trewj4btju2e2t7C/tc2O7Y7q3tLexfh+2O7d7a3sK+&#10;ELY7tntrewv7Ytju2O6t7S3sD8N2x3ZvbW9hXw7bHdu9tb2FfSVsd2z31vYW9kdhu2O7t7a3sK+G&#10;7Y7t3trewr4Wtju2e2t7C/uTsN2x3VvbW9j/G7Y7tntrewv7Rtju2O6t7S3sz8J2x3ZvbW9h/zZs&#10;d2z31vYW9q2w3bHdW9tb2MOfNqF7qDu2e2t7C/tO/qSLK8MZ7sDu2O6t7S3skWG7Y7u3trewR4Xt&#10;ju3e2t7Cvitsd2z31vYW9uiw3bHdW9tb2GPCdsd2b21vYd8Ttju2e2t7C/tPw3bHdm9tb2GPC9sd&#10;2721vYU9Pmx3bPfW9hb2l8J2x3ZvbW9hTwzbHdu9tb2FPSlsd2z31vYW9pfDdsd2b21vYU8O2x3b&#10;vbW9hT0lbHds99b2Fvb9Ybtju7e2t7Cnhu2O7d7a3sKeFrY7tntrewv7wbDdsd1b21vYfx62O7Z7&#10;a3sLe0bY7tjure0t7Jlhu2O7t7a3sL8atju2e2t7C3t22O7Y7q3tLew5Ybtju7e2t7AfDtsd2721&#10;vYU9N2x3bPfW9hb2vLDdsd1b21vYj4btju3e2t7Cno/938MZ7qHu2O6t7S3sBWG7Y7u3trewF4bt&#10;ju3e2t7C/kbY7tjure0t7MVhu2O7t7a3sJeE7Y7t3trewv5m2O7Y7q3tLeylYbtju7e2t7CXhe2O&#10;7d7a3sJ+PGx3bPfW9hb28rDdsd1b21vYK8J2x3ZvbW9hPxm2O7Z7a3sLe2XY7tjure0t7FVhu2O7&#10;t7a3sFeH7Y7t3trewv5O2O7Y7q3tLey1Ybtju7e2t7DXhe2O7d7a3sJ+Kmx3bPfW9hb2+rDdsd1b&#10;21vYG8J2x3ZvbW9hPxO2O7Z7a3sLe2PY7tjure0t7E1hu2O7t7a3sJ8L2x3bvbW9hb05bHds99b2&#10;FvaWsN2x3VvbW9hbw3bHdm9tb2F/P2x3bPfW9hb2trDdsd1b21vY27EvD2e4A7tju7e2t7BfCNsd&#10;2721vYW9I2x3bPfW9hb2zrDdsd1b21vYL4Xtju3e2t7C3hW2O7Z7a3sLe3fY7tjure0t7FfCdsd2&#10;b21vYf8wbHds99b2FvbesN2x3VvbW9j7wnbHdm9tb2H/OGx3bPfW9hb2/rDdsd1b21vYB8J2x3Zv&#10;bW9hvxa2O7Z7a3sL+2DY7tjure0t7ENhu2O7t7a3sN8I2x3bvbW9hX04bHds99b2FvaRsN2x3Vvb&#10;W9hvhe2O7d7a3sL+Wdju2O6t7S3sY2G7Y7u3trewj4ftju3e2t7C/kXY7tjure0t7BNhu2O7t7a3&#10;sE+G7Y7t3trewn4nbHds99b2FvapsN2x3VvbW9inw3bHdm9tb2G/h/1fwxnuoe7Y7q3tLewzYbtj&#10;u7e2t7DPhu2O7d7a3sI+F7Y7tntrewv712G7Y7u3trewL4Ttju3e2t7Cvhi2O7Z7a3sL+8Ow3bHd&#10;W9tb2JfDdsd2b21vYV8J2x3bvbW9hf1R2O7Y7q3tLeyrYbtju7e2t7Cvhe2O7d7a3sL+JGx3bPfW&#10;9hb29bDdsd1b21vYN8J2x3ZvbW9hfxa2O7Z7a3sL+7dhu2O7t7a3sG+F7Y7t3trewh7+Yi59ZnLH&#10;dm9tb2Hf+Ye3f5Ltju3e2t7CHhm2O7Z7a3sLe1TY7tjure0t7LvCdsd2b21vYY8O2x3bvbW9hT0m&#10;bHds99b2FvY9Ybtju7e2t7DHhu2O7d7a3sIeF7Y7tntrewt7fNju2O6t7S3sL4Xtju3e2t7Cnoh9&#10;aTjDHdgd2721vYU9KWx3bPfW9hb2l8N2x3ZvbW9hTw7bHdu9tb2FPSVsd2z31vYW9v1hu2O7t7a3&#10;sKeG7Y7t3trewp4Wtju2e2t7C/vBsN2x3VvbW9jTw3bHdm9tb2HPCNsd2721vYU9M2x3bPfW9hb2&#10;V8N2x3ZvbW9hzw7bHdu9tb2FPSdsd2z31vYW9sNhu2O7t7a3sOeG7Y7t3trewp4Xtju2e2t7C/vR&#10;sN2x3VvbW9jzw3bHdm9tb2EvCNsd2721vYW9MGx3bPfW9hb2orDdsd1b21vYi8N2x3ZvbW9hLwnb&#10;Hdu9tb2F/c2w3bHdW9tb2EvDdsd2b21vYS8L2x3bvbW9hf142O7Y7q3tLezlYbtju7e2t7BXYH84&#10;nOEe6o7t3trewn4ybHds99b2FvbKsN2x3VvbW9irwnbHdm9tb2GvDtsd2721vYW9Jmx3bPfW9hb2&#10;2rDdsd1b21vY68J2x3ZvbW9hPxW2O7Z7a3sLe33Y7tjure0t7A1hu2O7t7a3sJ8J2x3bvbW9hb0x&#10;bHds99b2FvamsN2x3VvbW9jPhe2O7d7a3sLeHLY7tntrewt7S9ju2O6t7S3srWG7Y7u3trewvx+2&#10;O7Z7a3sLe1vY7tjure0t7O1hu2O7t7a3sF8I2x3bvbW9hb0jbHds99b2FvbOsN2x3VvbW9gvhe2O&#10;7d7a3sLeFbY7tntrewt7d9ju2O6t7S3sV8J2x3ZvbW9h7wnbHdu9tb2FvTdsd2z31vYW9r6w3bHd&#10;W9tb2D/G/s1whjuwO7Z7a3sLe3/Y7tjure0t7ANhu2O7t7a3sF8L2x3bvbW9hX0wbHds99b2Fvah&#10;sN2x3VvbW9hvhO2O7d7a3sI+HLY7tntrewv7SNju2O6t7S3st8J2x3ZvbW9hHw3bHdu9tb2FfSxs&#10;d2z31vYW9vGw3bHdW9tb2L8I2x3bvbW9hX0ibHds99b2FvbJsN2x3VvbW9jvhO2O7d7a3sI+FbY7&#10;tntrewv7dNju2O6t7S3s98J2x3ZvbW9hnwnbHdu9tb2FfTZsd2z31vYW9rmw3bHdW9tb2OfDdsd2&#10;b21vYV8I2x3bvbW9hX0xbHds99b2FvaHYbtju7e2t7Avh+2O7d7a3sK+ErY7tntrewv7o7Ddsd1b&#10;21vYV8N2x3ZvbW9hX8O+OJzhDuyO7d7a3sL+JGx3bPfW9hb29bDdsd1b21vYN8J2x3ZvbW9hfxa2&#10;O7Z7a3sL+2bY7tjure0t7Fthu2O7t7a3sO+46/ZL/465Y7vz9i/cft35u9eI3z2vv/3r395+/f7H&#10;//3uxx/c/ge/f29aPN8Zti1sd7Yb21vYI8N2x3ZvbW9hjwrbHdu9tb2FfVfY7tjure0t7NFhu2O7&#10;t7a3sMeE7Y7t3trewr4nbHds99b2FvbYsN2x3VvbW9jjwnbHdm9tb2GPD9sd2721vYU9IWx3bPfW&#10;9hb2xLDdsd1b21vYk8J2x3ZvbW9hfzlsd2z31vYW9uSw3bHdW9tb2FPCdsd2b21vYd8ftju2e2t7&#10;C3tq2O7Y7q3tLexpYbtju7e2t7AfDNsd2721vYU9PWx3bPfW9hb2jLDdsd1b21vYM7H/czjDPdQd&#10;2721vYU9K2x3bPfW9hb27LDdsd1b21vYc8J2x3ZvbW9hPxy2O7Z7a3sLe27Y7tjure0t7Hlhu2O7&#10;t7a3sB8N2x3bvbW9hT0/bHds99b2FvaCsN2x3VvbW9gLw3bHdm9tb2EvCtsd2721vYW9OGx3bPfW&#10;9hb2krDdsd1b21vYj4Xtju3e2t7CXhq2O7Z7a3sLe1nY7tjure0t7MfDdsd2b21vYS8P2x3bvbW9&#10;hb0ibHds99b2FvaTYbtju7e2t7BXhu2O7d7a3sJeFbY7tntrewt7ddju2O6t7S3sNWG7Y7u3trew&#10;14btju3e2t7CXhe2O7Z7a3sL+6mw3bHdW9tb2OvDdsd2b21vYW8I2x3bvbW9hf1M2O7Y7q3tLeyN&#10;2BeGM9yB3bHdW9tb2JvCdsd2b21vYT8Xtju2e2t7C3tz2O7Y7q3tLewtYbtju7e2t7C3hu2O7d7a&#10;3sJ+Pmx3bPfW9hb2trDdsd1b21vY28N2x3ZvbW9hvxC2O7Z7a3sLe0fY7tjure0t7J1hu2O7t7a3&#10;sF8K2x3bvbW9hb0rbHds99b2FvbusN2x3VvbW9ivhO2O7d7a3sLeE7Y7tntrewt7b9ju2O6t7S3s&#10;fWG7Y7u3trewXw3bHdu9tb2FvT9sd2z31vYW9oGw3bHdW9tb2K+F7Y7t3trewj4Ytju2e2t7C/tQ&#10;2O7Y7q3tLew3wnbHdm9tb2EfDtsd2721vYV9JGx3bPfW9hb2W2G7Y7u3trewj4btju3e2t7CPob9&#10;H8MZ7qHu2O6t7S3s42G7Y7u3trew3w7bHdu9tb2FfSJsd2z31vYW9smw3bHdW9tb2O+E7Y7t3tre&#10;wj4Vtju2e2t7C/t02O7Y7q3tLez3wnbHdm9tb2GfCdsd2721vYV9Nmx3bPfW9hb2ubDdsd1b21vY&#10;58N2x3ZvbW9hXwjbHdu9tb2FfTFsd2z31vYW9qWw3bHdW9tb2JfDdsd2b21vYV8J2x3bvbW9hf1R&#10;2O7Y7q3tLeyrYbtju7e2t7Cvhe2O7d7a3sL+JGx3bPfW9hb29bDdsd1b21vYN8J2x3ZvbW9hfxa2&#10;O7Z7a3sL+2bY7tjure0t7Fthu2O7t7a3sO+4+/ZLdyJ3bHfe3nyPylvYI8J2x3ZvbW9hjwzbHdu9&#10;tb2FPSpsd2z31vYW9l3Y54cz3IHdsd1b21vYo8N2x3ZvbW9hjwnbHdu9tb2FfU/Y7tjure0t7LFh&#10;u2O7t7a3sMeF7Y7t3trewh4ftju2e2t7C3tC2O7Y7q3tLeyJYbtju7e2t7Anhe2O7d7a3sK+L2x3&#10;bPfW9hb25LDdsd1b21vYU8J2x3ZvbW9h3x+2O7Z7a3sLe2rY7tjure0t7Glhu2O7t7a3sB8M2x3b&#10;vbW9hT09bHds99b2FvaMsN2x3VvbW9gzw3bHdm9tb2HPCtsd2721vYU9O2x3bPfW9hb2nLDdsd1b&#10;21vYj4Ttju3e2t7Cnhu2O7Z7a3sLe17Y7tjure0t7EfDdsd2b21vYc8P2x3bvbW9hb0gbHds99b2&#10;FvbCsN2x3VvbW9iLsH89nOEe6o7t3trewl4ctju2e2t7C3tJ2O7Y7q3tLezHwnbHdm9tb2EvDdsd&#10;2721vYW9LGx3bPfW9hb242G7Y7u3trewl4ftju3e2t7CXhG2O7Z7a3sL+8mw3bHdW9tb2CvDdsd2&#10;b21vYa8K2x3bvbW9hb06bHds99b2FvaasN2x3VvbW9hrw3bHdm9tb2GvC9sd2721vYX9dNju2O6t&#10;7S3s9WG7Y7u3trewN4Ttju3e2t7CfiZsd2z31vYW9saw3bHdW9tb2JvCdsd2b21vYT8Xtju2e2t7&#10;C3tz2O7Y7q3tLewtYbtju7e2t7C3hu2O7d7a3sJ+Pmx3bPfW9hb2trDdsd1b21vY28N2x3ZvbW9h&#10;vxi2O7Z7a3sLe0fY7tjure0t7J3YHwxnuAO7Y7u3trewXwrbHdu9tb2FvStsd2z31vYW9u6w3bHd&#10;W9tb2K+E7Y7t3trewt4Ttju2e2t7C3tv2O7Y7q3tLex9Ybtju7e2t7BfDdsd2721vYW9P2x3bPfW&#10;9hb2gbDdsd1b21vYr4ftju3e2t7CPhi2O7Z7a3sL+1DY7tjure0t7DfCdsd2b21vYR8O2x3bvbW9&#10;hX0kbHds99b2FvZbYbtju7e2t7CPhu2O7d7a3sI+FrY7tntrewv7eNju2O6t7S3st8N2x3ZvbW9h&#10;nwjbHdu9tb2FfTJsd2z31vYW9rthu2O7t7a3sE+F7Y7t3trewj4dtju2e2t7C/u9sN2x3VvbW9hn&#10;wnbHdm9tb2GfDdsd2721vYV9Lmx3bPfW9hb2eexzwxnuwO7Y7q3tLewLYbtju7e2t7Avhu2O7d7a&#10;3sK+FLY7tntrewv7ctju2O6t7S3sK2G7Y7u3trewPw7bHdu9tb2FfTVsd2z31vYW9rWw3bHdW9tb&#10;2J+E7Y7t3trewr4etju2e2t7C/tG2O7Y7q3tLezPwnbHdm9tb2HfDNsd2721vYV9K2x3bPfW9hb2&#10;HX90+6X/h7pju/P26jtcsrBH6Dktnt1b21vYI8N2x3ZvbW9hjwrbHdu9tb2FfXfY7tjure0t7NFh&#10;u2O7t7a3sMeE7Y7t3trewr4nbHds99b2FvbYsN2x3VvbW9jjwnbHdm9tb2GPD9sd2721vYU9IWx3&#10;bPfW9hb2xLDdsd1b21vYk8J2x3ZvbW9h3xe2O7Z7a3sLezL2vw9nuIe6Y7u3trewp4Ttju3e2t7C&#10;fiBsd2z31vYW9tSw3bHdW9tb2NPCdsd2b21vYT8Ytju2e2t7C3t62O7Y7q3tLewZYbtju7e2t7Bn&#10;hu2O7d7a3sKeFbY7tntrewt7dtju2O6t7S3sOWG7Y7u3trewHwnbHdu9tb2FPTdsd2z31vYW9ryw&#10;3bHdW9tb2I+G7Y7t3trewp4ftju2e2t7C3tB2O7Y7q3tLeyFYbtju7e2t7AXhe2O7d7a3sJeHLY7&#10;tntrewt7Sdju2O6t7S3sx8J2x3ZvbW9hLw3bHdu9tb2FvSxsd2z31vYW9hNhu2O7t7a3sJeH7Y7t&#10;3trewl4Rtju2e2t7C/vJsN2x3VvbW9grw3bHdm9tb2GvCtsd2721vYW9GvvscIY7sDu2e2t7C3tN&#10;2O7Y7q3tLey1Ybtju7e2t7DXhe2O7d7a3sJ+Omx3bPfW9hb2+rDdsd1b21vYG8J2x3ZvbW9hPxu2&#10;O7Z7a3sLe2PY7tjure0t7E1hu2O7t7a3sJ8L2x3bvbW9hb05bHds99b2FvaWsN2x3VvbW9hbw3bH&#10;dm9tb2E/H7Y7tntrewt7W9ju2O6t7S3s7WG7Y7u3trewXwzbHdu9tb2FvSNsd2z31vYW9s6w3bHd&#10;W9tb2C+H7Y7t3trewt4Vtju2e2t7C3t32O7Y7q3tLexXwnbHdm9tb2HvCdsd2721vYW9N2x3bPfW&#10;9hb2vrDdsd1b21vYr4btju3e2t7C3h+2O7Z7a3sL+0DY7tjure0t7Nex/204wz3UHdu9tb2FfTBs&#10;d2z31vYW9qGw3bHdW9tb2G+G7Y7t3trewj4ctju2e2t7C/tI2O7Y7q3tLey3wnbHdm9tb2EfDdsd&#10;2721vYV9LGx3bPfW9hb28bDdsd1b21vYb4ftju3e2t7CPhG2O7Z7a3sL+2TY7tjure0t7HfDdsd2&#10;b21vYZ8K2x3bvbW9hX06bHds99b2Fvb7Ybtju7e2t7DPhO2O7d7a3sI+G7Y7tntrewv7XNju2O6t&#10;7S3s82G7Y7u3trewL4Ttju3e2t7Cvhi2O7Z7a3sL+1LY7tjure0t7Mthu2O7t7a3sK+E7Y7t3tre&#10;wv44bHds99b2FvbVsN2x3VvbW9jXwnbHdm9tb2F/GrY7tntrewv7etju2O6t7S3sG9hnhjPcgd2x&#10;3VvbW9ifhe2O7d7a3sK+GbY7tntrewv7Vtju2O6t7S3sO0bffun32x3bnbdX3+GShT1Cz2nx7N7a&#10;3sIeGbY7tntrewt7VNju2O6t7S3su8N2x3ZvbW9hjw7bHdu9tb2FPSZsd2z31vYW9r1hu2O7t7a3&#10;sMeG7Y7t3trewh4Xtju2e2t7C3t82O7Y7q3tLewJYbtju7e2t7Anhu2O7d7a3sKeFLY7tntrewv7&#10;vrDdsd1b21vYk8N2x3ZvbW9hTwnbHdu9tb2F/UDY7tjure0t7Klhu2O7t7a3sKeF7Y7t3trewn4w&#10;bHds99b2Fvb0sN2x3VvbW9gzwnbHdm9tb2HPDNsd2721vYU9K2x3bPfW9hb27LDdsd1b21vYc7B/&#10;NZzhHuqO7d7a3sJ+JGx3bPfW9hb23LDdsd1b21vY88J2x3ZvbW9hfy1sd2z31vYW9vyw3bHdW9tb&#10;2AvCdsd2b21vYS8M2x3bvbW9hb0obHds99b2FvbisN2x3VvbW9hLwnbHdm9tb2E/FrY7tntrewt7&#10;adju2O6t7S3sZWG7Y7u3trewnwjbHdu9tb2FvTxsd2z31vYW9oqw3bHdW9tb2N8K2x3bvbW9hb0y&#10;bHds99b2FvaqsN2x3VvbW9irw3bHdm9tb2GvCdsd2721vYW9Nmx3bPfW9hb2urDdsd1b21vYT4ft&#10;ju3e2t7CXh+2O7Z7a3sLe0PY7tjure0t7GfDdsd2b21vYW8M2x3bvbW9hb0pbHds99b2FvZ3w3bH&#10;dm9tb2Fvxn5/OMMd2B3bvbW9hb0lbHds99b2FvbWsN2x3VvbW9jPh+2O7d7a3sLeFrY7tntrewt7&#10;e9ju2O6t7S3sF8N2x3ZvbW9h7wjbHdu9tb2FvTNsd2z31vYW9sthu2O7t7a3sHeF7Y7t3trewt4d&#10;tju2e2t7C/sHYbtju7e2t7D3hO2O7d7a3sLeG7Y7tntrewt7X9ju2O6t7S3sV8N2x3ZvbW9h7w/b&#10;Hdu9tb2FfSBsd2z31vYW9uthu2O7t7a3sA+G7Y7t3trewj4Utju2e2t7C/vNsN2x3VvbW9iHw3bH&#10;dm9tb2EfCdsd2721vYX907Ddsd1b21vYR8N2x3ZvbW9hHwvbHdu9tb2FfTxsd2z31vYW9tthu2O7&#10;t7a3sE+E7Y7t3trewj6J/d5whjuwO7Z7a3sL+92w3bHdW9tb2KfCdsd2b21vYZ8O2x3bvbW9hf1+&#10;2O7Y7q3tLewzYbtju7e2t7DPhu2O7d7a3sL+IGx3bPfW9hb2+bDdsd1b21vYF8J2x3ZvbW9hXwzb&#10;Hdu9tb2FfSlsd2z31vYW9uWw3bHdW9tb2FfCdsd2b21vYX8ctju2e2t7C/tq2O7Y7q3tLexrYbtj&#10;u7e2t7A/Ddsd2721vYV9PWx3bPfW9hb2jbDdsd1b21vYn4ftju3e2t7Cvhm2O7Z7a3sL+1bY7tju&#10;re0t7Dv++PZLn5Hdsd15e/UdLlnYI/ScFs/ure0t7JFhu2O7t7a3sEeF7Y7t3trewr47bHds99b2&#10;FvbosN2x3VvbW9hjwnbHdm9tb2Hfi/2vwxnuoe7Y7q3tLeyxYbtju7e2t7DHhe2O7d7a3sIeH7Y7&#10;tntrewt7Qtju2O6t7S3siWG7Y7u3trewJ4Xtju3e2t7Cvi9sd2z31vYW9uSw3bHdW9tb2FPCdsd2&#10;b21vYT8Qtju2e2t7C3tq2O7Y7q3tLexpYbtju7e2t7AfCtsd2721vYU9PWx3bPfW9hb2jLDdsd1b&#10;21vYM8N2x3ZvbW9hzwrbHdu9tb2FPTtsd2z31vYW9pyw3bHdW9tb2I+E7Y7t3trewp4btju2e2t7&#10;C3te2O7Y7q3tLeyvhe2O7d7a3sKeH7Y7tntrewt7Qdju2O6t7S3sr4ftju3e2t7CXhS2O7Z7a3sL&#10;e3HY7tjure0t7CVhu2O7t7a3sB8L2x3bvbW9hb0U+/RwhjuwO7Z7a3sLe1nY7tjure0t7CfCdsd2&#10;b21vYS8P2x3bvbW9hb0ibHds99b2Fva3wnbHdm9tb2GvDNsd2721vYW9Kmx3bPfW9hb2t8N2x3Zv&#10;bW9hrwnbHdu9tb2FvTZsd2z31vYW9rqw3bHdW9tb2E+H7Y7t3trewl4ftju2e2t7C3tD2O7Y7q3t&#10;Lexnw3bHdm9tb2FvDNsd2721vYW9KWx3bPfW9hb2d8N2x3ZvbW9hbw7bHdu9tb2FvSVsd2z31vYW&#10;9vfCdsd2b21vYT8ftju2e2t7C3tb2O7Y7q3tLeztYbtju7e2t7BfDNsd2721vYW9I2x3bPfW9hb2&#10;zrDdsd1b21vYL4ftju3e2t7C3hW2O7Z7a3sLezf2vwxnuIe6Y7u3trewfxC2O7Z7a3sLe0/Y7tju&#10;re0t7L1hu2O7t7a3sH8Utju2e2t7C/vVsN2x3VvbW9j7w3bHdm9tb2EfCNsd2721vYX9etju2O6t&#10;7S3sg2G7Y7u3trewD4Xtju3e2t7CfjNsd2z31vYW9uGw3bHdW9tb2EfCdsd2b21vYf80bHds99b2&#10;FvbRsN2x3VvbW9jHwnbHdm9tb2H/PGx3bPfW9hb222G7Y7u3trewT4Ttju3e2t7CPhm2O7Z7a3sL&#10;+92w3bHdW9tb2KfCdsd2b21vYZ8O2x3bvbW9hf1+2O7Y7q3tLewzYbtju7e2t7DPhu2O7d7a3sL+&#10;IGx3bPfW9hb2+bDdsd1b21vYF8J2x3ZvbW9h/yZsd2z31vYW9iXsU8MZ7sDu2O6t7S3sy2G7Y7u3&#10;trewr4Ttju3e2t7C/jhsd2z31vYW9tWw3bHdW9tb2NfCdsd2b21vYX8atju2e2t7C/t62O7Y7q3t&#10;LewbYbtju7e2t7A/D9sd2721vYV9M2x3bPfW9hb2rbDdsd1b21vYd4y5/dJ/z92x3Xl79R0uWdgj&#10;9JwWz+6t7S3skWG7Y7u3trewR4Xtju3e2t7Cvjtsd2z31vYW9uiw3bHdW9tb2GPCdsd2b21vYd8b&#10;tju2e2t7C3ts2O7Y7q3tLexxYbtju7e2t7C/GLY7tntrewt7Qtju2O6t7S3siWG7Y7u3trewJ4Xt&#10;ju3e2t7Cvi9sd2z31vYW9mTsfx7OcCdyx3ZvbW9hTwnbHdu9tb2F/UDY7tjure0t7Klhu2O7t7a3&#10;sKeF7Y7t3trewn4obHds99b2Fvb0sN2x3VvbW9gzwnbHdm9tb2F/JWx3bPfW9hb2rLDdsd1b21vY&#10;s8N2x3ZvbW9hzwnbHdu9tb2F/UjY7tjure0t7Llhu2O7t7a3sOeF7Y7t3trewv5a2O7Y7q3tLez5&#10;Ybtju7e2t7AXhO2O7d7a3sL+etju2O6t7S3sRWG7Y7u3trewF4ftju3e2t7C/quw3bHdW9tb2I+F&#10;7Y7t3trewl4atju2e2t7C3sZ9rvDGT6fu2O7t7a3sJ8I2x3bvbW9hb08bHds99b2FvaKsN2x3Vvb&#10;W9jfCtsd2721vYW9Mmx3bPfW9hb2qrDdsd1b21vY3w7bHdu9tb2FvSZsd2z31vYW9tqw3bHdW9tb&#10;2H8Ttju2e2t7C/vpsN2x3VvbW9jrw3bHdm9tb2FvCNsd2721vYX9bNju2O6t7S3sjWG7Y7u3trew&#10;N4Xtju3e2t7C/m7Y7tjure0t7M1hu2O7t7a3sLeE7Y7t3trewv5e2O7Y7q3tLeznw3bHdm9tb2Fv&#10;C9sd2721vYX992G7Y7u3trewX8R+ZzjD53N3bPfW9hb2jrDdsd1b21vYO8N2x3ZvbW9hvxy2O7Z7&#10;a3sLe1fY7tjure0t7N1hu2O7t7a3sH8Qtju2e2t7C3tP2O7Y7q3tLey9Ybtju7e2t7B/FLY7tntr&#10;ewv71bDdsd1b21vY+8N2x3ZvbW9h/2PY7tjure0t7NfDdsd2b21vYR8M2x3bvbW9hX0obHds99b2&#10;FvabYbtju7e2t7APh+2O7d7a3sI+ErY7tntrewv7p2G7Y7u3trewj4btju3e2t7CPha2O7Z7a3sL&#10;++dhu2O7t7a3sN8O2x3bvbW9hX0C+5fDGT6fu2O7t7a3sH8Ztju2e2t7C/vdsN2x3VvbW9inwnbH&#10;dm9tb2GfDtsd2721vYX9ftju2O6t7S3sM2G7Y7u3trewz4btju3e2t7C/iBsd2z31vYW9vmw3bHd&#10;W9tb2BfCdsd2b21vYf8mbHds99b2FvalsN2x3VvbW9iXw3bHdm9tb2FfCdsd2721vYX9cdju2O6t&#10;7S3sq2G7Y7u3trewr4Xtju3e2t7C/jRsd2z31vYW9vWw3bHdW9tb2DfCdsd2b21vYX8etju2e2t7&#10;C/tm2O7Y7q3tLexbYbtju7e2t7C/8Ce3fzo5nOHzuTu2e2t7C3tE2O7Y7q3tLeyRYbtju7e2t7BH&#10;he2O7d7a3sK+O2x3bPfW9hb26LDdsd1b21vYY8J2x3ZvbW9h3xu2O7Z7a3sLe2zY7tjure0t7HFh&#10;u2O7t7a3sL8Ytju2e2t7C3tC2O7Y7q3tLeyJYbtju7e2t7D/LGx3bPfW9hb2fWG7Y7u3trewJ4ft&#10;ju3e2t7CnhK2O7Z7a3sL+4Gw3bHdW9tb2FPDdsd2b21vYU8L2x3bvbW9hf1Q2O7Y7q3tLezpYbtj&#10;u7e2t7BnhO2O7d7a3sL+CvY/DWf4jOyO7d7a3sKeFbY7tntrewt7dtju2O6t7S3svwjbHdu9tb2F&#10;/UjY7tjure0t7Llhu2O7t7a3sOeF7f7/zJ0JnBXVnf0f/V7b3dDYLCNBAW3ZbGVrVomyChIXkBYQ&#10;EEVlVVwiAipuEVBRNE6YjDNxS+IkzoRMPllNopkYTUyMGpeQKK6IKCJL3DcIQZ1zirrN8Ud1vyu/&#10;Hv//h4dbr07d8617b9WtBWjJVt/L1iyyxxi2+mSr72VrFtnHGLb6ZKvvZWsW2ccZtvpkq+9laxbZ&#10;4wxbfbLV97I1i+zxhq0+2ep72ZpF9omGrT7Z6nvZmkX2JMNWn2z1vWzNInuyYatPtvpetmaRPdWw&#10;1SdbfS9bs8g+xbDVJ1t9L1uzyJ5u2OqTrb6XrVlkn27Y6pOtvpetWWTPMGz1yVbfy9Yssmcbtvpk&#10;q+9laxbZcw1bfbLV97I1i+yzDFt9stX3sjWL7HMMW32y1feyNYvs88h+JPmV3J+rT7b6XrZmkX2+&#10;YatPtvpetmaRvcCw1SdbfS9bs8heZNjqk62+l61ZZF9k2OqTrb6XrVlkX2LY6pOtvpetWWRfZtjq&#10;k62+l61ZZF9h2OqTrb6XrVlkX2nY6pOtvpetWWQvM2z1yVbfy9Yssq82bPXJVt/L1iyylxu2+mSr&#10;72VrFtkrDFt9stX3sjWL7BsMW32y1feyNYvsGw1bfbLV97I1i+yVhq0+2ep72ZpF9tcNW32y1fey&#10;NYvsmwxbfbLV97I1i+xvGLb6ZKvvZWsW2bcYtvpkq+9laxbZtxm2+mSr72VrFtnfNGz1yVbfy9Ys&#10;su8wbPXJVt/L1iyyv2PY6pOtvpetWWTfSfbDya/k/lx9stX3sjWL7O8Ztvpkq+9laxbZ3zds9clW&#10;38vWLLJ/YNjqk62+l61ZZP/IsNUnW30vW7PI/olhq0+2+l62ZpH9M8NWn2z1vWzNIvsXhq0+2ep7&#10;2ZpF9t2GrT7Z6nvZmkX2rwxbfbLV97I1i+xfG7b6ZKvvZWsW2fcZtvpkq+9laxbZvzVs9clW38vW&#10;LLIfMGz1yVbfy9Yssh80bPXJVt/L1iyyHzJs9clW38vWLLIfMWz1yVbfy9Yssh8zbPXJVt/L1iyy&#10;nzBs9clW38vWLLJXG7b6ZKvvZWsW2U8atvpkq+9laxbZawxbfbLV97I1i+xnDFt9stX3sjWL7OcM&#10;W32y1feyNYvstWQ/lPxK7s/VJ1t9L1uzyF5n2OqTrb6XrVlkrzds9clW38vWLLI3GLb6ZKvvZWsW&#10;2RsNW32y1feyNYvsTYatPtnqe9maRfZWw1afbPW9bM0i+3XDVp9s9b1szSL7TcNWn2z1vWzNIvtt&#10;w1afbPW9bM0i+z3DVp9s9b1szSL7A8NWn2z1vWzNInubYatPtvpetmaRvcOw1SdbfS9bs8jeadjq&#10;k62+l61ZZH9s2OqTrb6XrVlkN2uF3+T6rT7Z6nvZmkV23rDVJ1t9L1uzyC41bPXJVt/L1iyyyw1b&#10;fbLV97I1i+zmhq0+2ep72ZpFdqVhq0+2+l62ZpG9r2GrT7b6XrZmkd3asNUnW30vW7PIbkv2H5Nf&#10;yf25+mSr72VrFtn7Gbb6ZKvvZWsW2e0NW32y1feyNYvsAwxbfbLV97I1i+yOhq0+2ep72ZpF9kGG&#10;rT7Z6nvZmkX2wYatPtnqe9maRXYXw1afbPW9bM0iu7thq0+2+l62ZpFdY9jqk62+l61ZZB9m2OqT&#10;rb6XrVlk9zRs9clW38vWLLL7GLb6ZKvvZWsW2X0NW32y1feyNYvs/oatPtnqe9maRfYgw1afbPW9&#10;bM0ie7Bhq0+2+l62ZpF9hGGrT7b6XrZmkT3UsNUnW30vW7PIHm7Y6pOtvpetWWSPNGz1yVbfy9Ys&#10;skcbtvpkq+9laxbZYwxbfbLV97I1i+xjDFt9stX3sjWL7OPIfjD5ldyfq0+2+l62ZpE9zrDVJ1t9&#10;L1uzyB5v2OqTrb6XrVlkn2jY6pOtvpetWWRPMmz1yVbfy9Yssicbtvpkq+9laxbZUw1bfbLV97I1&#10;i+xTDFt9stX3sjWL7OmGrT7Z6nvZmkX26YatPtnqe9maRfZMw1afbPW9bM0ie7Zhq0+2+l62ZpE9&#10;17DVJ1t9L1uzyD7LsNUnW30vW7PIPsew1SdbfS9bs8g+z7DVJ1t9L1uzyD7fsNUnW30vW7PIXmDY&#10;6pOtvpetWWQvMmz1yVbfy9Yssi8ybPXJVt/L1iyyLzFs9clW38vWLLIvM2z1yVbfy9Yssq8wbPXJ&#10;Vt/L1iyylxi2+mSr72VrFtnLyP5D8iu5P1efbPW9bM0i+2rDVp9s9b1szSJ7uWGrT7b6XrZmkb3C&#10;sNUnW30vW7PIvsGw1SdbfS9bs8i+0bDVJ1t9L1uzyF5p2OqTrb6XrVlkf92w1SdbfS9bs8i+ybDV&#10;J1t9L1uzyP6GYatPtvpetmaRfYthq0+2+l62ZpF9m2GrT7b6XrZmkf0tw1afbPW9bM0i+w7DVp9s&#10;9b1szSL7O4atPtnqe9maRfadhq0+2ep72ZpF9vcMW32y1feyNYvs7xu2+mSr72VrFtk/MGz1yVbf&#10;y9Yssn9k2OqTrb6XrVlk/8Sw1SdbfS9bs8j+mWGrT7b6XrZmkf0Lw1afbPW9bM0i+26yf5/8Su6R&#10;1SdbfS9bs8j+lWGrT7b6XrZmkX2vYatPtvpetmaRfZ9hq0+2+l62ZpH9W8NWn2z1vWzNIvsBw1af&#10;bPW9bM0i+0HDVp9s9b1szSL7IcNWn2z1vWzNIvsRw1afbPW9bM0i+zHDVp9s9b1szSL7CcNWn2z1&#10;vWzNInu1YatPtvpetmaR/aRhq0+2+l62ZpG9xrDVJ1t9L1uzyH7GsNUnW30vW7PIfs6w1SdbfS9b&#10;s8hea9jqk62+l61ZZK8zbPXJVt/L1iyy1xu2+mSr72VrFtkbDFt9stX3sjWL7I2GrT7Z6nvZmkX2&#10;JsNWn2z1vWzNInurYatPtvpetmaR/bphq0+2+l62ZpH9JtkPJL+S+3P1yVbfy9Ysst8xbPXJVt/L&#10;1iyy3zNs9clW38vWLLI/MGz1yVbfy9YssrcZtvpkq+9laxbZOwxbfbLV97I1i+ydhq0+2ep72ZpF&#10;9seGrT7Z6nvZmkV2s9b4Tc5v9clW38vWLLLzhq0+2ep72ZpFdqlhq0+2+l62ZpFdbtjqk62+l61Z&#10;ZDc3bPXJVt/L1iyyKw1bfbLV97I1i+wqw1afbPW9bM0iu7Vhq0+2+l62ZpHd1rDVJ1t9L1uzyN7P&#10;sNUnW30vW7PIbm/Y6pOtvpetWWQfYNjqk62+l61ZZHc0bPXJVt/L1iyyDzJs9clW38vWLLIPNmz1&#10;yVbfy9YssrsYtvpkq+9laxbZ3cn+XfIruT9Xn2z1vWzNIrvGsNUnW30vW7PIPsyw1SdbfS9bs8ju&#10;Zdjqk62+l61ZZPcxbPXJVt/L1iyy+xq2+mSr72VrFtn9DVt9stX3sjWL7EGGrT7Z6nvZmkX2YMNW&#10;n2z1vWzNIvsIw1afbPW9bM0ie6hhq0+2+l62ZpE93LDVJ1t9L1uzyB5p2OqTrb6XrVlkjzZs9clW&#10;38vWLLLHGLb6ZKvvZWsW2ccYtvpkq+9laxbZxxu2+mSr72VrFtnjDFt9stX3sjWL7PGGrT7Z6nvZ&#10;mkX2iYatPtnqe9maRfYkw1afbPW9bM0ie7Jhq0+2+l62ZpE91bDVJ1t9L1uzyD7FsNUnW30vW7PI&#10;nk72b5Nfyf25+mSr72VrFtmnG7b6ZKvvZWsW2TMNW32y1feyNYvs2YatPtnqe9maRfZcw1afbPW9&#10;bM0ie55hq0+2+l62ZpF9jmGrT7b6XrZmkX2eYatPtvpetmaRfb5hq0+2+l62ZpG9wLDVJ1t9L1uz&#10;yF5k2OqTrb6XrVlkX2TY6pOtvpetWWRfYtjqk62+l61ZZF9m2OqTrb6XrVlkX2HY6pOtvpetWWQv&#10;MWz1yVbfy9YsspcZtvpkq+9laxbZVxu2+mSr72VrFtnXGrb6ZKvvZWsW2SsMW32y1feyNYvsGwxb&#10;fbLV97I1i+wbDVt9stX3sjWL7JWGrT7Z6nvZmkX21w1bfbLV97I1i+ybyL4/+ZXcn6tPtvpetmaR&#10;/Q3DVp9s9b1szSL7FsNWn2z1vWzNIvs2w1afbPW9bM0i+1uGrT7Z6nvZmkX2HYatPtnqe9maRfZ3&#10;DFt9stX3sjWL7P80bPXJVt/L1iyyv2fY6pOtvpetWWR/37DVJ1t9L1uzyP6BYatPtvpetmaR/SPD&#10;Vp9s9b1szSL7J4atPtnqe9maRfbPDFt9stX3sjWL7F8Ytvpkq+9laxbZdxu2+mSr72VrFtm/Mmz1&#10;yVbfy9Yssu81bPXJVt/L1iyy7zNs9clW38vWLLJ/a9jqk62+l61ZZD9g2OqTrb6XrVlkP2jY6pOt&#10;vpetWWQ/ZNjqk62+l61ZZD9i2OqTrb6XrVlkP0b2fcmv5P5cfbLV97I1i+wnDFt9stX3sjWL7NWG&#10;rT7Z6nvZmkX2k4atPtnqe9maRfYaw1afbPW9bM0i+xnDVp9s9b1szSL7ecNWn2z1vWzNInutYatP&#10;tvpetmaRvc6w1SdbfS9bs8heb9jqk62+l61ZZG8wbPXJVt/L1iyyNxq2+mSr72VrFtmbDFt9stX3&#10;sjWL7K2GrT7Z6nvZmkX264atPtnqe9maRfabhq0+2ep72ZpF9juGrT7Z6nvZmkX2e4atPtnqe9ma&#10;RfYHhq0+2ep72ZpF9nbDVp9s9b1szSJ7h2GrT7b6XrZmkb3TsNUnW30vW7PI/tiw1SdbfS9bs8hu&#10;1ga/yT2y+mSr72VrFtl5sn+T/Eruz9UnW30vW7PILjVs9clW38vWLLLLDVt9stX3sjWL7OaGrT7Z&#10;6nvZmkV2pWGrT7b6XrZmkV1l2OqTrb6XrVlktzZs9clW38vWLLLbGrb6ZKvvZWsW2e0MW32y1fey&#10;NYvs9oatPtnqe9maRfYBhq0+2ep72ZpFdkfDVp9s9b1szSL7IMNWn2z1vWzNIvtgw1afbPW9bM0i&#10;u4thq0+2+l62ZpHd3bDVJ1t9L1uzyK4xbPXJVt/L1iyyDzNs9clW38vWLLJ7Gbb6ZKvvZWsW2X0M&#10;W32y1feyNYvsvoatPtnqe9maRfYAw1afbPW9bM0ie5Bhq0+2+l62ZpE92LDVJ1t9L1uzyD6C7HuT&#10;X8n9ufpkq+9laxbZQw1bfbLV97I1i+zhhq0+2ep72ZpF9kjDVp9s9b1szSJ7tGGrT7b6XrZmkT3G&#10;sNUnW30vW7PIPsaw1SdbfS9bs8g+3rDVJ1t9L1uzyB5n2OqTrb6XrVlkjzds9clW38vWLLInGLb6&#10;ZKvvZWsW2ZMMW32y1W+IfSSMcqgD1AoKuSdjuRYKn0/SD2KxzaQ2PUt3i9+HYj1zhqTlISjbQyUQ&#10;P/fee29SdsPvlRDXD4O4zX7Qlmb4+7QoN6MM2+Drkhr8FrbvnC5zV+x+w0o+3O+e6TKLsN+F+nUP&#10;tcntT+3e11HwyGDb/q9y26UMtncCNB/tZB9MxQ6iqP+sxHp8mpVV5zqPzC3IzcvNyJ1b737WhW3N&#10;ctMuWMZaR+aalaz647b7z2zeqXzJ5ZOvWgwO9SrW9figUznLh6HWH3Ys5/ovXXrppSia59o8fQXr&#10;Yjm3Gf7wVgeWV09/YcnKUy5Yxu3uXNWpvDp3fcIpf2jb/Xn4dyzfsoRMfn5+V6fybc27lTPjLPi/&#10;admtfATKuuG1S+mvxPJjGzsXnrxw2m25/c/9Qi2+c334kJvkrf3bZVzOoeSYfnzquH+/HCuqH+tY&#10;nmy79fBlN6Puln27lXMbbjv7ouSQrD+e2N/sf441P5NSdUR5J9QZuhti3T9MO3TEe1MPHdESXx7Y&#10;Z9e6sVivn3Bs1WFl52rcw6AMx25LHLs65nocT8B285HL/Wls/I/JzcHYX4TfF+E4mIUj4bN+MP5t&#10;Fi5jLfR/Pox/7n9O/azjn2effGr82y789PiDU2T88zr+88tOuYr79farHZNjg/n0Y8afx2/l9AuW&#10;Pbizuvyzjn8Yc471f0HdITvmx2BnYsa8Oq3flGM+Kjnf5+VmJuc+AJ/5gzGf+8lSVsOYF+7BOctz&#10;fnXH2V/h+Uq9j3U851k+CzVwzhewaW47/Ppz/sxPln7qnAenPcaskXO+sBg+z/k6lCNqZn2F+7Xv&#10;a8mY57nMzwh4u5Z2/U6uPed5/NJdhW11zPm92Dkfxpzj9F2oN3QPRE44z0/Hl5gx57k7GdIxD8s8&#10;nwOLDLIOhyzr15Gs81E3hkUGWZx/LOufsFMx7eI1hudCaAvnr7Cs7eL1kaxRkGUdEcmag7rjoJDf&#10;EGs0tiHrOMiyvhbJWoi6dl4OXG3X8SnrhAzWXyJZFajbCQr5DbVrfMqamsHaFsmKPTbIYB9Oz2DV&#10;5eOOjbmoWwsVa9dp2IasGZAdr6siWVl92A55vGa3h8I+6Nh1xfpfQj2hRyE9r6fjy8Ky4tfviag3&#10;Dgr5DY0dGWT1hSzrvyNZi1C3FirG6odtyOLxa1kbIlkzUDemXUemrKMyWAPQ2TF9eA7qjoKKtYvb&#10;sF3HQ7ZdSyNZc1A3pl1jU9ZJGaw1kayzUHcyVKxdZLBdPA9su3rh+I/pw9jzmgyyOL6WtTySdS7q&#10;doeKtWsmtiHrHMiyfhjJmo26k6FiLDLIWghZ1j6FuD6cg7oxxwbPQ7IuzWBNi2QtQN2Y6wsZZC2B&#10;bLv+LZLFPolhLcV2ZF2dwXomklVsHq5BdiWEU+jzfZ7dfW97wCrcm/LeduVfen7W55kDMH1++nkm&#10;4962HPeWjdzbHnAW/PA8G+5t+eyZK+tUnlv2dsdj4Mc8zwzONb+Hz9mLsb3e296M77H3th3Rnieg&#10;ztDLENsX7m35DDulvPg1sHP1nsdXO+RwnHnt3Zsxb5Jn2N1j3sEx5h2aYMw7ZI15+gybHFP0Y8ac&#10;x2zlvE+Wep9hV2NcukN2zPkMGzPm1Wl9nZe9Y97Ez7Ad78k4zyOfYTtyzJ3PsB15XjbwDNsB8ckn&#10;8hk22X6VOc/5PfY85zg9DvWHXoHYvnCe8xk2Zsx5bVwO6ZiHZc7nk1INQEnWEMiy3opkzUDdmGsx&#10;GWQdncEagZ2KadeXUXcyFNrSsoFnWDLIOgGy7bolkjUbdWNYfNYja0oG691IVmwfkkHWqRmsUfm4&#10;PlyEurVQsT6cjm3ImgPZPrwsksW646BirLnYhqx5kGX9OZKVdT8TuBiG+mP+7JS1MIP1QSQr9h6e&#10;DLZrcQbrhELceLFvaqHQlpYNHPNkkHUZZPtwWSQrqw/bIS/cH4R90P7sCn891Bf6AMK0UT9f8dm8&#10;EqFcNxbSj75bPw/GcijkN9TGfthmPTQQsqxXI1k8xrpDxViDsM16aDhkWc3RATHtip2vRoCxHhoF&#10;WdasSFZsu0anrOMyWNdHsnhcxzynHJ+y6jJYj0WyFqFuLVRsvE7ENuuhKZDtw1Kc1zHjtQB1Y9pF&#10;xnpoGmRZwyNZseN1SsqalcGaG8mag7rjoGJ9SMZ6iPtm2/U/kayFqBvTh2dju/UQz33L2hnJqkDd&#10;TpC2S+ervXmeaZI/k939PNPP8TzTj/Pm5iJ/PlOOe8tGnmH7nZXe2/L+1fMMe0Suee+meIbdjjZ1&#10;hlqgcWxfuLflM+wmDCjXNXat6Fy95/HlHfMmfobt7xjz/my/c8z7Z415+gybHFP0P89n2B1oE6+5&#10;dsz5DBsz5hjyPa7Z3jFv4mfYAffs/TPsAI759iLnefvGz/MBi9PzvE7O8/TPYfsjPvlEPsMm269C&#10;jr6r4vfP8gy7DcTeUCUax/aF85zPsDFjPgp1JkM6t4dl3DrU38+TQdbhkGX9KpIVez9PBlkjMlht&#10;sFMx7YpljUxZX8pgnRPJWoC6MddiMtiuOsj24X9Fsmajbsx4kUHWRMiyPolkxd47TUpZ0zNY3fJx&#10;4xV7D08G2zUng/WVSNYM1B0HheO8JZ71wj0MDuXcIVB7iMv6CdtzfVuIz2tcPhIqhzpArVgWcrmb&#10;cY09GcvVUPiEZzHW6VC4uWIqygHBRBn8fbDcCf6BhVsqDkp0a0V14Tbo9orGMqsLryaZl2dksj3V&#10;hY3I2IhM6rVEB6KkOkEdoQ6FTRUHQPtD7aF2iV6r2A/eP0FtRW2Qs1uvJvtWk8HGsOTaFL5b8Xqe&#10;ejzZRx6T4RPaPQQrXs//teKN/JqKN/PPVrydf6Hi3fzaig+hbdDfoR3QP7Ce2gl9BH2cfz7RJyip&#10;XOHTaobvu/QCSmptqhcrSgrroJeg9Vj3SqoNKF9FDrURmRuR/xpYr4H5GtibsB+bsD+bKrZDH0If&#10;5DdXvA+9Db2B71ux3SbU25jfULEh/3LFK/mXKtbnX4Ser3gp/3TFuvyT0J+TPusaOgJl6Aucorl1&#10;6K+nIB4nszO2aYN1T8Kn/pr/DvQfFX/J3wF9C/omdDvW3QbdmuoWlLdge+rmRE+hpHhcNbwfN2Nf&#10;r2302FqXX45tlqNt1DWJ1qNcn7+64mXoFWgD9Cq0EXoN2pxqC8qt0N+wfdDryNmtaxvdv9ex/zyf&#10;hqIN5VA4Dw8u5HJLi5yHBxeWNtqugwvXVBxcuBbnynU4T1bgHLke58b1OC+ux7mwAsf/dRWt4bfG&#10;dq2R1brwFehyrL8M58ul2O4SbH8J6l2C+pci5zLkXQ59BVqatKsa+xw+Yfx5etC3beKf3Ya5paHx&#10;2gd9QYW6PK/YL8Og9tBc6COIc245QGFew9clYZnH36RUvJZyzl0M2WtJL+xPU16PL0lZyzJYyyNZ&#10;sdcSMtiuazJYL0WycHg1+myc1Z9dUac5+r0nyoNQcqzDfRvf5d3efNe6sVivn3Bs1GHl0dA4KOS3&#10;bGDsemEbsgagtKwfR7I47qMiWANTFu+FLGt7JGsR6tZCxdpFBts1FKVl9cXBG9OHxcauBtmVEM+F&#10;CdB88Ljc2N81bsr3GkNyzV7e22dc1sXuup5xmXFW+rzjfa+BP5t/sinea3RBozqjXYNQsn3hvOF7&#10;jSUtip83nav3vFdvhxyOM+fGvRnzpnyvgT5/xTHmr7BPNhd5xi3HmDb0Lov8rDHne41wTNH/PN9r&#10;dEOjuqNddsz5XiNmzKtRl/V1TvGOeVO+10C/brhnL99rsC7HfHuRMW/f+JhvWJye5/a9Bo8HxCef&#10;mPcaYftVyPO81+iMRvHadThKti+c56fjS8yYj0GdcZCOeVjmHD4pFRlkDUJpWT+MZMW+ayCDrCEZ&#10;rH2wUzHtWoC6Me8ayCDr2AwW/x5ADOs81F0OhX5riWphWfvwuJQ1IYP1UCRrBurGjNfElDU5g9Ue&#10;D5ox7ToXdbtDoS0NtWtKypqWweKfP8Ww5kWyTklZ7Ad7HPLPn2JYl6JuzLExM2XNyWB9P5IV2665&#10;KYvniG0X/85BTLti7+fJ4DF/cQarphDHOhN1Y45DMshin9t2LY5kFbv/DMennmtdwRsIbg+Ux6HE&#10;f/VzI58dBuJGhuvGQvrRZ4dZMEZBIb+h478ntiFrIErLujOSFTs3kkHW4AzWR5Gs2PP6iylrSAar&#10;Kzo7pg9jWUNT1tEZrOMjWTNQN+aYHJOyxmewbo9kzURdzq3Fjg0yOF5TM1jvR7Jijw0yyDotgzUO&#10;c0jMeC1A3Zi5kQyyOG/ZY/66SFZj44XoRt8dd8PcsQnPMSdju2oofML5y/rdCptasE8GBBNl8PfB&#10;8iHwa6BDC5uhLS0OK2yF/taisczDCv0rmXl5RmZ7rKNPHVoYUK+awsBK6hCoO9QN6gp1gTpDB0PV&#10;0EHQgak6oT7VMVF/lLvEfavJYKPLcx0L77b4ME91SPaxoXfHH+arK7flu1Zuzx9SuSN/aOXOfI/K&#10;XKFHZQmULxxWWYBKoX0SHVpZVji0sjxVRaGmkmouaoHlFvB36zAsUz0qKxP1RNkL6gPVYn1fqB/U&#10;HznUAGQOAGMAWAPBHQj+QOzHQOzPIOzXoMpm0Cf5QZUfQzugbdD7+YGV7+QHVL6V71f5Rr628vV8&#10;78qtaMvWfE3llny3ys35g6FOlewzXg/CJxwDOP1ym9Ff6yCO6eywAcqwTRssvwj/xfw7LdYmervF&#10;C/k3odehv0FbsZ7aAm2u14v5TaizS+tQUo3vx6YWm/Nrkv1o6NiivyX/lOjJFlvzu/Q3lK9Db0Bv&#10;Qm9B70DvQu+leh/lB/V6CsdJ0Bosr2l0//DuvgXPJ87T5VAHqBXUA+fh6iLnYY/C6kbb1aPwZIse&#10;hTU4957G+fhsi+5QF6gaOhDqiPUd4HfAdh2Q1aHwOPQo1v8J/sPY7mFs/zDqPYz6DyPnT8h7FHoc&#10;Wt3o+UzftqkV2hTmloaOm1boCyrU5TWS/TIMag/x/ugITEKcu8egDNcJfF0Slnn8TUo1HyXn00tQ&#10;2vn0cOxPzNwde53gvRhZV2WwVkayYu81ySBreQZrSySrAnU7QaHfWqIP2+F7JcS+rkmX2Z8ToPng&#10;cflzfP+40/Euaid21/suaiffNTXFvw3C36s6qineP45FozqjXXwPwfaF9xJ8/9gKA8h1YyH9hDm3&#10;Dis7V+95H+Id8yZ+//iRY8x5q+4d84+yxjx9/5gcU/Q/z/ePJ6BR3dEuO+Z8/xgz5hjyPd43eMe8&#10;id8/fux4//gxx9z5/vHjxQ2/f/wI8ckn8v1jsv0q5/vH49GoXqCegZLtC+c5j4GYMZ+IOuMgndvD&#10;MufwcH0kg6x+KC3rh5GsRahbC4X8lg1ci/tjG7KORGlZGyNZM1A3pl1kkDU6gzUIHRDTh7HXYjLI&#10;4n7ZdvHnW8SwZqPuZKhYH56QsritZW2OZMX2IRls16kZrMH5uHYtQN2Y514yyJqTwVoYyYrtQzLI&#10;OiuD9VgkK+veKYwdhqH+/JqXshZlsN6NZHVH3bOhkN/Q+XVhylqcwZpTiBuvrHa1Q164Jwz7oG3s&#10;Cv809GcPlAtR4r/6+Wo6vjyIHea6xu5L6I2CQn5DbeyJbcjqg9Ky+E4whsUxYZ8WY9ViG7IOR2lZ&#10;f4pkzULdmHaRQdbwDBb/zmlMu+agLuegYu0agW3IOhalbdfcSFbs3EgGWeMzWPdHshaibswcUpey&#10;Jmaw+FOnYvow9tiYlLKmZ7AOiWTF9iEZ7EOOrx2vJZEsPjfHHBtzUxb7wbJWR7IqULcTVOw45JzG&#10;di3MYH0YyYp9NieDLM6Ntl3jMTfGHBvsm1qoWLvIIOsylJbFf6MZw8rqw5h5eAG4nCOvRYn/PjUP&#10;L9m3+Dx8NOrEHCe9sB1ZAzNYP8b6GNbESBYZZA3LYPGBL4ZVh7qToWJjRwZZI1HaPpyE+SqGVWzs&#10;apBdCSHu/9V7lb3+mSv4+xUHoHu8z9hN+TNX3m6K9yor0KjOaNftKNm+8LzVEl+mVRU/bzpX73mN&#10;0vN1b8a8id+r7PXPXMGYd2CfbC7yd3zK8czbyN/ravBnroRj6vN+r3IDGtU9Y8z5XiVmzDHke9xH&#10;esfc/17lw/qfG4p+7Vj++Id7/Gyl0VjHnxvKsgbK+rmhrMsxPwZ+Yz839Cz4jYx5x4fh8/3pHSjD&#10;v0tN36VtYz79lRAW6z9cb39uaEM/Z2c76n6Wf692HcJ7I/+bKMkJ5znfq8SM+VGoE3MdIYMs3tdb&#10;1q8jWY3d23Df20K8jnCZ7zvKoQ5QK2gxLi4TMG+djOVqKHzCu2DWWVwyoWoqypuCiTL4Byb+pKrF&#10;JSdBk6Ep0NSqi1NdVHJy1YXQopJpVQuhBdAF0PySU6rOh86DzoXOgc6EZkMz4J+GOqciaxpyTy6Z&#10;WDWlpK5qcsk46Liqk0rGQEdVcZ85X4ZP2Kc8VpxU8oWqvolGJPvelQ1JP2E7jlHfkqOx3bFV/UvG&#10;Vg0oOaHqcHCOhIZAQ0vGVw2DhkMjoJHwj0o1CuUo7M/oVEej3K0TqsbA36XxKKm6VCeinABNhCal&#10;OgklNTnVFJRTkDe1XqPRH9Qo6Cj0z0hoBDQcGoY+GwIdCR0BfREaCPWD+sDviTqHIa8GjO7gdsO+&#10;dMX+dkFfdkFfdkn7smvoIJShj3B45LqgH/eHeAzMztimDda1h/+FknaJ2pXsV9WupC3UGmoFVaXa&#10;F37LVJUoK6vai/bHMse04f2oxL7u2Jf7cXnGfrTHOvpdSv6eqCvKriXbE3VD2R06JFUNysOgHlBP&#10;qBfUG+qTqhZlLeoH9UUu1dgx1xf7f1KibY3u40klH+5LTS75oF5TsDyl5P19p0InQ9OgU6BToenQ&#10;adDp0BnQjEQf7DsTdahZiT5ESW1L9rGhPpyF/bsIamws6V9stBjjtkv7oqxK1Qpla6gttB/UDvWo&#10;L4DxhUbHchb8WSW7zs2bMsaS88osnJuzcW7Owbl5Js6neThuz4O+DJ2Pc2o+dAG0AFoIfxF0YaqL&#10;cHxTFxsthr9b47FM1aU6EeWEZL+rM/YpzIVD4ZVDQ9JyGEoee4Ohr2Ejziu3ogzPEPi6JCzzfJqU&#10;ahRKzv1jUdq5/0psGHOdaWzuVxYZZPH4taxnI1nnoe5yKLSlZQPtmpaypmewTsfkHNOuCtTtFME6&#10;LWXxvYVt1zWRrAtRN+ZaTQb7cH4Ga10ki3VjWNyOrIUobbv49xH2tg/bIa8S4vEaxlGPE84bfLbp&#10;hfKnKPFf/b3PdHzZv1XxZ5z5qBPTxt7Yjqy+KC3rF5Gsc1G3OxTa0tAx2S9l8f2gZa2NZM1A3XER&#10;LDLYrlEZrF7o7Jg+/DLqxvQhGWTx/LbtWt7ELLadrLoM1kuRrHmoGzNeJ6YsziW2Xfz5TU3Zh2Sw&#10;XTMzWKdFsmLfm5JB1pwM1o8iWVlzYzvkhfO6Jl3GkHy+740W3X0FkLguNuvt+LsZvdE9n36HcOHd&#10;VyzGyvr/9ww4Rd4h9OY7gib6+zizmuK90c+x/53RrodQsn3hebIlvrzXqvic2rn6/9P3RrvHvI9j&#10;zPuwTz713uizj3mfrDFP3yEkx9Rnem908d1XeH9W7y/RKM51dsyPiRxzDPkec6X3PPe/N8LrmN1j&#10;XnvP3v97wFqO+XZ9V5gx5u0bf1dYuzg9z+tQhvdG/DlHmIP6ID75RP59nGT7Vcjx/HvAu9Co/qA+&#10;jJLtC+c53xvFnOe8xi6Hit3PDMA2ZPG9kWW9FcnKuo4ELq8d4TmFzzVkjcpgtcOGMe3ieXA2FPJb&#10;NvDsMDplfSmDtSKSFduuY1JWXQbrx5Gso1GXY1asXWSwDyeitOPFP3OO6cPYdnHcyJqSwapxsMJ9&#10;BaL3+NlD45f+Bmt39wO3aQvxnoTL9r3jFqwbVtj1PFqL5fAJ751KsWILtji2lLqrdEuOGlYYivXl&#10;0JC0DM/e7fH9AuhG6GYojAcWl5yO3wZDaHpSoqgvcyXNcq25Ap/B06/ftZD+HjJY7/9q/0cgm/vO&#10;eZ3P8l+DboUCuwz7HzPnn4GOQ7X6z0p2Orq+rDrXuSnnfPx/uYaFOX/1X3f/fxgifz77MO6WZ84n&#10;P2vOT6/z/Kf3Ofoxc37yZwUZ13leA4r9WQHHjMc2uz3Mk9X4fgFUA10DcV/C/N8XX57D8c51YyH9&#10;hGO+DiuPhmLmEzLI6gNZ1pWRrMWoOwoKx1rLBuZkMsgaAFnWHyJZi1C3FirGGohtyBoMWdaOSFbs&#10;PPnFlDUyg3Ug5v+Y8apD3ZjxIoPtGgPZdl0QyVqAurVQsT7ktZOs8ZBlrYpknY+6Me2qw3Zk8Vpj&#10;WR9Fsi5C3ZjjkAyy+LxuWUdjko4Zr3mo2wkq1oenYBuyZkCWdXYkayHqHgEVY83ENmTNgSxrVSQr&#10;tl1kkHVeBuvxSFbsscF3WGRxfG27+DPPYsaLGTHH4cUp69IM1oWRrNh547KUtTyDdWskqzvqng11&#10;g3gdadnA3EsG+3AFZPuwrDSuD7Pa1Q555LaHwj7gdK2/lh2KZfL6QrdAzaBwLbsWX24Cm+sau5bF&#10;Hif9kEPW4ZBlvRDJWoC6tVBoS0P9SQZZvG+0rLbogJh2nYm6o6BirOHYhqwxkGWdFsmagboxx/+X&#10;Utb4DNYPIlmx51pdypqYwfokkjUPdTtBxfpwUsrinG/7sAvmq5jx4pxwRASLDI4X+9yyZkWyssaL&#10;92o813Ao7/HcFG7bQz9wm7ayvX3u2I79OLa08b+vsT1/bOlUZAyAwifcY+6DFTvg/yPRcaU788dD&#10;Y6FxpSfDqw4VUIY63Ked+X9JMi/P8DmH7Mx/HRm79I/8vyJ/l3ag/Huq7fmbSrdBH0LvQ+9B78Kj&#10;3oHeFr2FrN36l2Tf2I/hE/YN3ZF7Kz+p9NFElyX7WMkdTj9huyH4/mh+Cba7qvTx/PLSJ/LXlf4l&#10;v6J0DfQ09Az0LPQc9Hyi60pfwDZrU72Yv7aUws8X/ZRegr9bK7BMXZ/qBpRfhf4Z+hq0MtE69OU6&#10;tI96EVqLdr8APQ89hz55FnoGehpaAz0F/RX6M/QY9Ai2+yPq/QE5v0fu7/I3lv4WzPuxb/flr4aW&#10;QlckfdY1dATK0Bc4RXP3ob9+DvE4mZ2xTRusuwv+XfmJpT/LT4BOLP1pvg46ARoHjcU66njouHrd&#10;heMq6OdYpnhcNbwfx2JfBzd6bNG/L394ve7H8v35QWjzLv0O5QPQ76E/QH+EHkr1MMpHUv0J9YIe&#10;xfKjyKUa279Hsf88n4aiDeVQB6gV9BEOvP5FzsOP8v0bbddH2K+PwP9H/oulO/JHgHNk6QfQu9Db&#10;+P4W1r8J/w1s9way8DMW8L031veC3xPb9cD2PVCvB+r3RE4v5PWGaqH+Sbuqsa/hE8afpwd926YN&#10;Mrc0NF4b0BdUqMvziv3C62l7aCZ0PXQ29G9QmNewuCQs8/iblOpclNdAiyA755YX4ub32PsMMsji&#10;HGZZ0yNZWdfIYvdSV6TcJRncn0ZyK1C3ExT6sCX6swbfKyGO5yEQ+z9MfZ/1fdy3S3O5EdgXngu1&#10;UPiEYwZ27tulIwo/rqDuKv023snxe0PHwb9j+wsgvF7b431caAPnbnt9i92Pn2A/ftLIfoxANvvj&#10;JojHRwH7cSvKwC5D/+m4hb7ksTkBmo/tuTwPHYCi/rMS6/Fp8vdqg3PNuu7tezXW5W553qsxI+u9&#10;WvpnKRym5BPzXg1/9pJsz/doe/tnKd8EbSH0n9ByiO0Lzx+v4WB8Gccq142F9BOO1zqspMZBYcx5&#10;zoRlnYPIIOu/IcsasE8cawHq1kIhvyHWD7ANWT+CLGteJGse6naCirF+jG3I+iVkWV+NZF2EuqOg&#10;YiwyyPoNZFmrI1kzUNeywnnJsbZzXDg1w75xm7ZQmBPt3DIdJz2fzznHVUPhE44Z1p9edmthKsoB&#10;wUQZfDQjdxr808tuK5yR6PbCjLJvQt8qNJY5o+ylJJPXnfAJmZyj6FNnlK2v1+lYpk4reznRdJSn&#10;QqdAJ0NTU01BORnbUSd9Si/h+y5x39iP4RPYeaw4qezOQr9EjyT72NC9c7+yJwr9y/5SGFD2VGFQ&#10;2dOFwWXPFIZAQ6Fh0PBUI1COhH9UqlEoR5WtKYw2Ohrfj4b3aT1TGFP2bKrnUD4PvQCtxXYvQuug&#10;lxKNRjka7R0FHQWNRD+MgIZDw6Ch0JCyVwpHQl+EBkH9sa4vtu2Nuj2R1QO5h4JRA+Yh2J/uZX+F&#10;/gw9moxn19BhKEOfcd7ojv7qBPE4mZ2xTRus6wi/Q6LvovxO4YCy/4C+DX0rUQccNx3Kbk91G8pd&#10;6oiyI44xqhPEsWt4P27Fvt7Q6LHVvex6bBO0Au3cpRqUNWXXof3XFQ6DekA9oV5Qb6gPVAv1xXZB&#10;/bDcD1m7dUOj+9cP+8/zaSjaUA51gFpBM3Ee8mfkN3bOzCxb3mi7ZmJfZqDtZ5R9FefJjeDcWJgG&#10;TYFOgiZh/UT4E7HdRGRNLLsKWor1S+Bfie2uxPZXot6VqH8lcpYgb2lhJrYju9i+2TYdK3NLQ+N1&#10;LPqCCnWHoC/YL+HemXPnYuhBaBkU5jUsLgnLPP4mpfojyoXQY9ByiPNXuEaeh/2JuUay/hFQyG/Z&#10;AIsMbvskZFmrIlkz/pedc4Gu7DrruzTS6DHSaO6VRho9RporzUvzvpoZz8sTe2zHJmkcO46JE8d5&#10;jEPTAk0INSXQksYOgZIHpuEZKAlNCVBSIFmwYLHaVVa72kULq120YQUSCIFQICkpXlAHKC2tp/+f&#10;5mznn8+ydGe2ZB/Z+7h/zjn7v/f3+/Z3vnvu1aysau1t0kosch+ThiWu47v7BhVqrXf3DQOrv7vP&#10;yD878MO955b1AZ0/KK3+7j43sPq7G/+qPqvzVZ3VGZ0Z+P3eG6TTlU7qvCS1pROVjmveMdNRXR9V&#10;zKTV3t1HB36sd9uyVn93bxv4td6hgY/3Dg98onf7wG/2NgY+2Tsm7ZTGpQlplzQpTclH05VmBn6j&#10;F+0OmpX/5fqk7j9V6bd0/m3p09LvSJ+Rflf6PcW5qhntc7rSlGoxKe2SJqRxaWzgv/WOSk1pRBrS&#10;2IDm92l9r2JtUdxuMbrEvKJ39xN6dz+hd/cTa7y7n9A7+c/XeHfjf3FZH+59XO/ux/Xuflzv7sf1&#10;7r6qD+r8gWV9Ue9r15/r843+Qlrt3f2E/CfWeHc/oXftl/RuXb9be72qroF3af/vUh3e1dsj9Upb&#10;pT6pXxpY1rt7Bwe+pG0D71G/JK3+7t6mzwqfp/SuSu/u8/ocrvXuPj+w+rv7vHI6P/BefV6+U5+T&#10;R8V5tPekdEI6Jh3V+BH5hzXvsGIdHnin7t+h8UfkP6x5D2v+w1r3sNY/rDiPKN47pHdKq7+78eOe&#10;5u3d8nTv7nnVAqW18d39Cb2zeHd/Wurk3f0ZzeN9+kdSfJ++UPl08u5+i9a+VFrpferfEzBgPSZF&#10;1vd1yFrp3z0S11kwYP3ZCqw/6JA1qLWzUoq//Wm+k/6n5sD6aynuq09BOqnhAa29LK3FggHrCSmy&#10;3twha6V9TSge33mT0mJ1TT1fLn29vgi5fkg/PnV68ngfX5D6muxf5/9tj/5uv+N6/w2CtaSV828Q&#10;xFjp3yCq/23P7cTH7+TfIPjfJg1f5/+2J/2++lHxvl36iPR+CX76fdXs079zbr06dqfG/Uh/K7xM&#10;g7dVWqu/+LcHWD8rRdZrO2TxPoC3FuvnNAfWL0mR9ZMdst6stV8rrcWCAetXpMia7u+shp2yfrVi&#10;/dcVWO/tkPVGre2khh+vWL+5AuvXO2Q9pLVtaa0awqCGvyPFGvbqndpJH36V1nbyOx8GrN9bgXWp&#10;Q9bXaO2stNa+Pqs5sD4vxX092CHrQa3t5HnBgPWFFVg/3iHrTVrbyb5gwHpsBdYvd8jqtIYwYD2+&#10;AutzHbK+QWvb0n5pWNr+NN+3X5QH6y+l+LzmBjvrw+Na20kN/1fF+j8rsG7tkKVpT2FNaIw9Tkpp&#10;v1t0nd758Njj/5PiHt+QwR1XPLg9Ep/73b/V1fU9On9Q6tcXy9ulb9qq3yzS1/XqXs9O/+qk0XQ8&#10;cnO60uN58jr9NKA3T0sfkt72Kf27ns4flhaldN3d1Vrm4z/1uCLc8v97qlVGSgVKBUoF6lEB3ol6&#10;S3bxeu+TeH2X49orQB2pHd80o1JLOizNS2MS9eXrinnlWL0C1Ejf2stf8fzE4GuXf9a/S+Knxd0S&#10;39lHpEmJnwL0cKmtihAOepLP9Q6Jn4pL0u3Sy6UHpNdLl6sz9/dKd0inpDmpIfVLxHk+H/QWn18+&#10;x2PSXum89BLpPum10mXpwRXEOP4rpTulG6UD0k5pm0Tc51Pvslc+r9slPr9HpFskPtf3S6knV6rl&#10;SmPMf7V0j3SrxJ9F09KIRO93S8/Vg88ln8+GtEfiz5avkO6VXiNdllaqWadjrCfOK6QXS2ekeWlU&#10;4rsO/nOhvuyB7xw+j+MSn8+LEp9XPrevky5Lndatk3nEI+6rpLukm6RFaUIalshnM9aWnuBzNyLN&#10;SMel26R7JD6nfF47qU/uHDgPSC+X+M5bkvgO3CGRH3nW+ehWcj0S3zmj0oJ0RuJzyOeRz+VlKbdO&#10;17MeLt9p90kvkc5Le6UxiXzJm/zrcpALnyc+V7ukwxKft7skPn+vky5L11OL9V5DHuRzv3S3dIvE&#10;d+SkxHfmVon9PFsHn5v0ncPnaUni83WvxOftmfp8X2/dLytHPjvky3cl35l7pIbEvp6p9wLPkM8J&#10;3zk7pf0SnyM+T3yu+Hxdlq53n8/GOvKld18p3SldlA5I4xL73KjvNGrJ54LPx5R0TLpFepnE54ie&#10;vCw9GzVZTyb74Dv0Huk26bg0I41IfVJu73ZXMQZ0bkotic/Hi6SvlPjcXJYefA6KfbG/V0gvls5I&#10;fOeOSoNSj0R9Oj2YS78PSRPSosTn4aUSnw8+J5el52It457YJ/t9lXSXdJPEd/AuaVjq5L1A/fl8&#10;0+9t6YXSPRKfh7p/58R6rPc9+39Aule6XVqSZqURibqtdHRrkN48LvH5pu9fK12W1ju/zRyPelCX&#10;+6SXSCclepb6xYMx3he3SrxLLkubee8bnTv1eZ1E/41JT1dTvDsk5m50Ts+F+JdVpzulcanUdH16&#10;ptR0feron69S01JT74e6Xpc+LX1a1970vEqflj71fqjrdenT0qd17U3Pq/Rp6VPvh7pelz4tfVrX&#10;3vS8Sp+WPvV+qOt16dPSp3XtTc+r9GnpU++Hul6XPi19Wtfe9LxKn5Y+9X6o63Xp09Knde1Nz6v0&#10;aelT74e6Xpc+LX1a1970vEqflj71fqjrdenT0qd17U3Pq/Rp6VPvh7pelz4tfVrX3vS8Sp+WPvV+&#10;qOt16dPSp3XtTc+r9GnpU++Hul6XPi19Wtfe9LxKn5Y+9X6o63Xp09Knde1Nz6v0aelT74e6Xpc+&#10;LX1a1970vEqflj71fqjrdenT0qd17U3Pq/Rp6VPvh7pelz4tfVrX3vS8Sp+WPvV+qOt16dPSp3Xt&#10;Tc+r9GnpU++Hul6XPi19Wtfe9LxKn5Y+9X6o63Xp09Knde1Nz6v0aelT74e6Xpc+LX1a1970vEqf&#10;lj71fqjrdenT0qd17U3Pq/Rp6VPvh7pelz4tfVrX3vS8Sp+WPvV+qOt16dPSp3XtTc+r9GnpU++H&#10;ul6XPi19Wtfe9LxKn5Y+9X6o63Xp09Knde1Nz6v0aelT74e6Xpc+LX1a1970vEqflj71fqjrdenT&#10;0qd17U3Pq/Rp6VPvh7pelz4tfVrX3vS8Sp+WPvV+qOt16dPSp3XtTc+r9GnpU++Hul6XPi19Wtfe&#10;9LxKn5Y+9X6o63Xp09Knde1Nz6v0aelT74e6Xpc+LX1a1970vEqflj71fqjrdenT0qd17U3Pq/Rp&#10;6VPvh7pelz4tfVrX3vS8OunT0a6urtukV0uvKVqzBg+oRi+SdkrdUjwY2y61pUvSrUVr1uAW1ei0&#10;NCKtVFMNd/VIw1KzqOMa0Ie90moH9S66thqsVs/ilQrUsgLjyooXKC8EXgwNKR3J4yX7kPSD39XV&#10;9X6df0Tq1tvhFulntnZ1/am0RQH298nousJ7ozoeuTlddXV96frKlSvLw2/S/+UF/yHprx7t6nqp&#10;zm+VFqV03d3VWn7J4z/1UJyr/++pVhkpFSgVKBV4flSAd669d58fm87YJV9pg9I2ietyrF2Bfk2Z&#10;kfZI1C32XOy/Tu5TDJ/7dGNbKqZOTzl8TYq10hgLk/+UIBswQI/tlY5K01JTGpLoOf1qWr5Of4sx&#10;Rl35FcVe8XdIjHGPn/7Wbeiav4uZyzgxGxJzWce5IcHbLjHm+4ZJbPyGRKwBifijlRhjHXOJx/Mn&#10;j40+qNkB6YLEz8O2dFAi37Hqmj2RC/nuk3ZK5DchnZSYT87MOyIdr3RCZ+awNxjHpN0ScdP9YV3v&#10;lRJDl8u1a+hMPqck4jF/l8Rc7ol9VCI+uS5IU1KftNFHqhn5zVVa0pm9TUtc86ypGbmRL+Mj0n7p&#10;gnRGog7UkjjsDzFOnHGJOOyLWLMSteZ+UmIdPdQtcXBmjNjz0qgEb1t1DYt1PB+eV7pmLvtJcXS5&#10;IQcMnt0hibwaEv3AftLeyHmLlGo2o2vqwLMm77ZEbZhHHMT4eYkYE9JJiT4ZkuCdk6jrnkoNnXsk&#10;jlQz1hOXWvVJ+L1SvwSf5wdnqro+qjP1I0/mb1TtBhV7nwRvTOL5UgueGfs9I81IA1JDIk/2OSe1&#10;JTxqwPNuSsRgD/QgdWHP7OO0xPiw1JKIe6AS9STOVomDvZLHTRLPDxb31Ir6MZc8WEd8mEvSeakt&#10;sRfGqdtGHNSCPZ+S2CdqS+wTnZPIe1oi7yNSS0pzeaYTEnlyppfYEz57IgY1vihRo1GJOeyZOdS6&#10;LbG2R+JINXuBruGxf9YNSdSPXA9JrBmQRiRyZIw84fDcGSfWeh9bFZBakAu1Yx/smee5XZqX9kn4&#10;5D0rsWdy4571zGVNU2IfCxJxmEtNiXuLdFzCZ+/EYB6xicXe0/44kxN9A5c8YIxI1OWYRBzG4DPO&#10;MyPWmETc0xL5pJi6XLeDmL1Sv0QOqE/aIvVI7GWwEh65kiPjrGM9c1nDPWdqgtIY+2BPUxLrmJ9q&#10;nfbte+N6VDorHZCmpXGpIe2TiEXvMk4uPJfDUqobNeV+WPK4un1GD9jsd1IiT+q52uG5UktqSJ18&#10;fLX1zN8vLVbnOZ3pt4Y0L1FL6kZdeKYzEmOsYbwhwX22j9R35NLp3q83Z3qRWlATtE2Cm3JIteKe&#10;uXxOqDPi2a71TDXlOXvwbFZ6PiuNPWeLUDZWKlAq0HEF0jsjndPCdJ/eHSvdp7mc3U9rnm7c53qM&#10;zXCdvp8aShbxO4LvK76j+P5pSIzxvcR3VUPiOyx9T6Xvc76n8JtSQ2JN+n3m48TmNwffbw2JWOSw&#10;mQ7q0pJOSPwWRAsSe+Y3z5LEb55x6ZB0VJqWJqSDEr+Z6BnOR6TjlYi3SxqVWNeWDkusbUj8loIF&#10;g9puloO90gPshVrsk9oS99SIWlEHrtFpid+L1GdSop5NiT6hNvjUAp2V5qWW1JZ2S8zdIY1JSxI+&#10;fNZvpoM+ow7Uhn5g31xPSPTRXmlIYp83SNRuq4R/UqJW7Jk6sh6x/oLEM6B+PA/6ls9vr8Qa1tKH&#10;jG22g5zZL/m3JJ4/++ae836J3uD+bHXu05k+OyPNSP0SY9RiSmLNOYk+2iudkHZKzOMZUXeeDXOp&#10;f7e0mQ6ee1PiPcMeeR9x5p5eWJLoQ/rlkrRPoobUjLrwTmLvfMYmJGpIzVIfUeu2xHo85i5IFyXG&#10;iLXZeo18+dzMSeyBejUl9kZfURfeb23pdonPGT3TkJhLDVlLr9I/1IOazUqDEn1FLMbwqDWcWySe&#10;z4S0VdpMR7eSpdfYH73CmXtqwOeKuoxK7HtJYs98xphDPZif1vTpeqgS11sk4lOTbZVYu1Oi9sQk&#10;BnM26+G503/shz2yd87UjvNah8eJc/GoN7WllqvNlb2pD/ZGHZ/Le9zUD6gkXypQKvBkBfw95ddP&#10;Tqgu8NL3YfKebiz5nD0m10k+J83zuT621hpfl+b6WGTl3PM9xu8MvscQ32mMUZv03ck91w2J7880&#10;n+9Rfpc2JX7nMSf9tki/NzjzW4MYiHmsSb9TWAMLj7j8zuGa/RKLe+I3JHLjuygdzEl5MY/53HtO&#10;8Jm3XgexGtIRiVqggxL7Yk+z0ozUkOalE9Ixid9uTWmPxG8t1u+XJiTG90k7JWrKmXti4hGD38n8&#10;PmtJxGef+Mcl/B0S+2ctc2EckuYkYnZLHNSD9UsSDOK3JHIkFnntllhzvQcslA6uyeuMtKvSks6p&#10;l6gD9ZmWTkoLEvPxxyXGDkrsn3ueNR75soa6c+Z+TGLeKYl9NqUDEvFZh3ejdEHCp27EZv+zEvkR&#10;m1qmY5suqBW1gU9u5L9Q3c/rDJtY3dK1HMznmYxI9H+PxME4nLMSOaElidyYx57IaY90gzQhsba3&#10;ur6o81EJvyVNSswhT/bNnlLN4DB2QmpKQ1KKP6br/VJbokYHJWpILogatKQ5ieeQjhSDupMv7NMS&#10;9SNHzul+i66v5ejT5N3SOaktpbp365q9pJqxZ2rDPtnHYYl8WXtGYs/kjMjvvHREImfqtCixNu2z&#10;qeuWRB3gsGc8rhsS86kVa6hlS6KnuN5TnZlPfHI5JTWl7krbdU4xuKZGzJmSyJG41AzetdSM+Nsk&#10;+uFu6Q6J2vRIeMRLNaPPuGbuPqktUadRidqQN/tmjHXcH5LYN/ucl6jlktSWiMG6AxLzD0oXJMap&#10;CXXG45q6wmlIxGxJ1Ipx4pMT19SGvMl/TEos6tSUqCEc8uQaflqjy46Pfs2cly5J5yRyg4vYC3Vi&#10;r8RuScxN+xrSdZ/EmgWJ/MmP59CUWhJj7Jv1zJ+t7onBvtlbQzomXZKoFftiT8zdJRFzQCJXciGv&#10;hkSPEwc2Y70SB2fWnZHYU0uC3ZBa0gFpXiLvtEaXHR9bNHNQgtmQtkoc3RIxT0rsi9jkTO7UhDNr&#10;mdcjEYO8mMO4j6W5jOMjYrAmxZ3R9WGJmjSkXdKoxBxySiyuEfGJAzPFIRcOzjyjvdK8tENiPiKX&#10;tIb76z1gpJxSDMaITR9z5n6jDmL3SdSRGnI9JlGz9Ax1eU1Hqg91ZW9+bORe4MLMeR6ea6fX7JG6&#10;oY3cX6f5lHmlAqUCpQLPxwrw/i3v4M6fPN+V/O7h+/+Z/t7sPMt6zeQ3xozEb3jqFnsu9l8n9ymG&#10;z41jyfPx1caU2pO5+RrG07HSeIrpc9L19Z7psb0Sf8tNS02J37b0HL8zueb3Jwdj1JXfU/y2wue3&#10;N2Pc4w9LxGhIIxJzGSdOozqn3+g8L37Hp/msJSY5NSoRI/3+Zx3jjLGWmMxP8YmDiEPOyPMlF+6Z&#10;n3OQzwHpgnRaaksHJWoxVl2zL2pCLvuknRI5T0gnJeaTC/OOSMcrndCZOewRxjFpTpqu7nfpfFg6&#10;KzF3XmpUZ+6ZjxYkYsxIS9J+ibhwyZFcuYbL/ENSGmduypcz+bOPbul6j1Sz0wrAfhB57ZbYG9dN&#10;iZqRG3kxPiKRzwXpjESO5EQc6oMYJ864RBz23pDYOzWZlPZKrNkjERMGdTwq7ZPaEvfEgMcz4RpW&#10;ynNW18SDxXNYlJg7JaV82Sd5cw+jW7reg1jkfUgi54aUni250EejkteMPZM3ebKHtkS+zCMOYvy8&#10;RIwJiTjsh8/XlMRa5vM8mN+SBiX8PRLrGaeeXBODXiLXIYl1SxJzqS1zyJ/1LYk9wIYzI22T1rNm&#10;MHmuqVfgzEsw6RWY5NKQeE7kOSe1JTz2wX7YBzGoCc/5nEQtJyX2Ts7DEnHbEvOpE7GIS136pe0S&#10;9W1JSxK1454zcXdIPDOeA2sXpGMSbNaSD/uBw3p8WC2JeSNSt3S9B7WAcUoiH9SW2Cc6J8Fhvzsl&#10;nmdLSnPJn72SI2f2Rh3x2RMxqPFFiT3vlhalE9Ko1JBaEnN5duy5KcGbl6glZ+6ZsyQRL+VMfLjk&#10;yFirumYN48xvS8Qm9wPSNqlbut5jqxZSC54XTPbKnolL/rDh4bPHWYm6sAfuWc9c1jQl8lyQiMNc&#10;akrcWyT2TM7UjDE8YnHNGPOJRR/AYy584k5JZ6Vz0mGJ+YgYA5JzWUvuxCImNWYPcIjVK+Uc3VpM&#10;jH4JBuqTtkg9EvkMVsIjN/bEOOtYz1zWcM95qFIaG9M9fTgtsced0qREXLhpPjGJRRy84erMPTVg&#10;z/PSaCXisTatIT/uickY4jrtjZjsiZyfiQMOe2Kv1Az2aofnxZ7ZCz3JNeuJQzyfp9svO9yDx3z2&#10;zzX7n5KoK7Wp65HyZt++n2vJl3WsZ/9r1X21uOuRy2rxi1cqUCqweSuw2vspetwn+Y7TWDonL92n&#10;cxpP5zTOeaUjjj/d/DhvpVjrNcY7me8fzrxb03c21+k+/W7g+69ZKa3he4t3ekPitwTfi8nju5Lf&#10;CaxpSOn7k+8/1uAz1qjEmH8PklNaQ01ivPT7IcVh/kYf5ME+D0sNib0uSkektPe9ut4lse+D0nHp&#10;mHRIGpPY07x0QjpaCa8hjUvEZpyxOQneTHVNzD0Sc4jZkqgDR7dEvWGOStR5QiK3lAO5kSd5MI/5&#10;rFvPg3gek+ud0g0S+aCLlaZ1Jhf2Mi+1JOqyW9olUYP9EvNOSuQ/KbF/7qck9sH6WYk17J19LUgH&#10;JPZLDYlBPGqLT16oKS1JxGUu8ZjHPXmkfHgGzGN+t7QeB3H6JLjDUo/EwTg1OyPBZS+npbbEntj3&#10;cWlfdc8zJsaA1JLwWJNqPqhr+oa9UKelSsxpSXijEvVNNWtU98RinBgc5NaUiEGNuD4mtST45EGN&#10;WTMnnZSI3S2tx0G9eC7npLa0QyI2omZnJdjkxP7Yb7pm/3jUjbExabvdt3RNnekV9sHctgSPOixJ&#10;jNF/aR6xqNlOiWvizkqs75E4tkiwTkk8T+rBMyMWfDzik++cdEZiXr+UWzfWb5N4JndLd0g8tx4p&#10;1eyCrsm7LbEPcl+UGKOH6A96jntyblXX8zqPS9TjkIR3WmINn0XWsWa/BJ/rCYl51Iy1eKxlvzsk&#10;8uLolRi7UWIuebUk4hCXGCck9kJu9APxue6Tcg9qz/4uScTmmXVXIpdL0nmJ3KgvTPJl7kWJ5zgs&#10;UQeeK/tkbLvE3DGJ8YMS+zgpNaUhabe0T8KHxRquYVGjtJb8RqVeidyIy9gliZjUl/kpHjGpz6BE&#10;TOYyRl4DEjFyji1aTGxybkhbJQ7ikudNEs9zUiJn5jekUxI1I0/2gEdNqQXPgXnE6JGIz572SMer&#10;a8aZx3x81nNekKgZ4x6TvNJeib1TOi0tSk0JnzxYRx5pPhzqRGzE/Xoc5JL26PHg75PmJfJIOZPb&#10;tIRHvp3k0at5E9WaYZ1TLF0+eVBDngG1ZX+rHeQD/4jEGtbW4aCOPKPUNykn9stzxKMWK+1fw192&#10;MIc41Is1Kx3UnlqgtZ4DufFMRyU+f2vN15RNeVC3terbyZy0eeZSO7RW3LSmnEsFSgVKBUoFSgVK&#10;BepTgfS9H7/Hfdy9lcZXGmOHnYynSvjcuDbNSePx/pn8HcJvRH4zNirx+5Uxfpfyd1BDGpH4jZp+&#10;3/LbslmJtfx2ZV2an37PMj/Nbeg6zeXvC2ISgzP3zOWaGLB9TkP36e8h5qU41DitS7G4Z3yjDmKz&#10;1znpsHRMmpfIe1Y6IR2XjkqHpDGJuYy3Kx3UmXx3SVynuYzxN9QRG2MtNZyUYBGbNcRFxCWPcYk5&#10;xGIOc/dKIxLzWEMceoszf1sxF8F8ur8/ZK3LQXxymZaoC/lxDf+ANCOxj5MS+2CM61lpTlqSmEOd&#10;2Sv54++RiMeemUtNR6WGtCjhMUZtE/+UronFGHPgwtwtUU/O+DCZs0Xqk4gLD1ZLGpA28uhRcPbL&#10;c4TJnqckciS/IWmuuid/fPbLPhsSNZ6X2AO1odaIa2qHFqSWxL6ok+9ti+77JVgwiUM+xG1J7B8W&#10;McmRXIg5KrGWzyIxFyXikiNjG3kMKji5kCP7JN8xifypHT77Sfns1zX5M2enxLwFib20JWIxzp5Y&#10;syQxRs+clpjHeuKMSNRkm8Q4c4lLDsxn3XaJMWIlzhldkxNrmUsO1IzakS+13KijW4HJN/UOeTQk&#10;9kvO5EBek9Kh6p7czkt8RhH7nJZ2S+yrJVEz9kodeBapzlyPSy0p1QBmin+h8ho675GOVGdqR12Y&#10;NyWdk4gFl3h47GFC2iZtZM0Ufvl9SY0WpHmJZzoskRv73iqNVPdNndn/KYkacs2eyZM17JPcWTso&#10;DUnUkjHiU8s+ibnUk5qzhlqw70vSorRDgp3WekzGyZMxYjCX2lFX7mFukTby6FbwXol9w2NPPXbG&#10;T/f47J19jUmsYT45ogGJOZzTGO8qxqghHOLh+TjejHRI2inxnJhDbNbCYSzlQnzWpJg+j1zrdLBP&#10;nj29Qb4rHezrWg/WsG9qQ12fSwfPkH2huj3POteZnrieXqrznjZrbuVZXNuTS98ffJ9upveZf97S&#10;M09nrwBj7DHOj3PSfYrh85OXztRpQjog8btmtbmya3GQM8+Y73Pe7Vw3pYbE7yG+2xnne5PfQ3js&#10;jXHW8J3A9176fZC+/4jLPNak3wasYZwzYg0al05L/ObAr/PBM21IR6RRif0dko5LxyrN6sze56Sj&#10;EnP3S/QG9dsn7ZSoKWfumY93QjosTUktabfUkIhJfVjD85iULkrEp+Z1OqgRSgfX7POMxL7YU7s6&#10;c31Soj54XB+srukLepA6U99pabA6cz8mseaURG2aEp+9vRI8YnJNfeg3rm+UzkrM3SI92we14fPD&#10;8x+WeiSOVDNypUbz0lGJfmMuPULfzEkXJbw9UkuiN+g1akRd2D+14566MEafNaUhiZoRCy/Vj/GG&#10;lHqa58K6rdKzfVAvanJOakvUhHoh9kDNyJV6pD0zzjU9wdrz0hGJnmB8UaJGS9KCRG1aEvtn7ZyE&#10;x3VDYj6xqDPX1K0hEaMtwdgnMU4tu6Vn64BND9Ajd0t3SJMSvYbHnqjZLmlcojfYG/u6IB2UGD9U&#10;CY858xL7X5LaEvulpuyZmKxjPePpWbCWZ8MaxDg+a3ZI5ECMhtQtPZtHv+Dz0iXpnDQqkRNif2cl&#10;6sI7ifcQ+zgsnZboq2GpKbUk9s1eeZ/RD7PVPWuYOyY1JPrtkkRPUj+eAb2Ezkj0LbWiH1mzVeLZ&#10;TkvwyO3ZPLYITj2oT0MiPw7yon4nqzPz8KgFcw9J8xJre6oz3oDEXMTzQOyXeb3V/YzO1H1Caki7&#10;JGrTlKhfW6J+1Ic15EK8PglWHY6UE+d0cE0NeNack8eZ/dNP7J2aXMvBevZOHakH19QLMTYlnZD2&#10;Sc7V7aY4eKbUJD5b7lPvRO9aN5b6J/UQvFGpKaWev9aYdZ1Pv6D1PohJHdFGxF/vfEu8UoFSgVKB&#10;UoFSgVKBUoFSgWe4AuPipT/i+EO6Yfwbdc0fi/xB1JDScb8ujqYbna9UB3/4XD3+42jXFLr6D2nE&#10;uE2Cww/5jY47VrH4AZxy/6jAN2uD5H5RSkfKnRw/uvXm7Vc11PexQXTz9mX1T4ww/gLNYR7rfU9w&#10;yp6uXPHn36/n37/C86dW81X9Ys14RkP6649ntCilIz0j/sC8+lx4HhMj1/I8Oon90a1DfUkx9kGx&#10;J6W0x8cee2w5vf36v/Q14zdJzElHyjvN0fgj7CvNf6uu35Ym65zmEyv9EZfy7nps+T/1qNbzF3J1&#10;/7HBqzXze/cJT81TPGrIfadsjwV7JLDdJxf3hclieyzYOwLbfdju57I9FuxmYLsP2/1ctseCPRrY&#10;7sN2P5ftsWDvDGz3Ybufy/ZYsMcD233Y7ueyPRbsXYHtPmz3c9keC/ZkYLsP2/1ctseCPR3Y7sN2&#10;P5ftsWDPBLb7sN3PZXss2LOB7T5s93PZHgv2nsB2H7b7uWyPBbsV2O7Ddj+X7bFgLwS2+7Ddz2V7&#10;LNh7Yf/J8n/6TfHlLO7dz2V7LNj7A9t92O7nsj0W7AOB7T5s93PZHgv2YmC7D9v9XLbHgn0osN2H&#10;7X4u22PBPhLY7sN2P5ftsWAfDWz3Ybufy/ZYsI8Htvuw3c9leyzYJwLbfdju57I9FuylwHYftvu5&#10;bI8F+2Rguw/b/Vy2x4J9OrDdh+1+Lttjwb4hsN2H7X4u22PBPhvY7sN2P5ftsWCfC2z3Ybufy/ZY&#10;sC8Etvuw3c9leyzYNwa2+7Ddz2V7LNgvCGz3Ybufy/ZYsG8KbPdhu5/L9liwLwW2+7Ddz2V7LNi3&#10;BLb7sN3PZXss2LcFtvuw3c9leyzYLwxs92G7n8v2WLDvCGz3Ybufy/ZYsL8isN2H7X4u22PBfnFg&#10;uw/b/Vy2x4L9NwLbfdju57I9Fuw7A9t92O7nsj0W7JcGtvuw3c9leyzYdwe2+7Ddz2V7LNgvg/0/&#10;lv9b/jvUfdju57I9FuyXB7b7sN3PZXss2PcGtvuw3c9leyzYrwhs92G7n8v2WLDvC2z3Ybufy/ZY&#10;sF8V2O7Ddj+X7bFg3x/Y7sN2P5ftsWA/ENjuw3Y/l+2xYL8msN2H7X4u22PBfl1guw/b/Vy2x4L9&#10;+sB2H7b7uWyPBfvBwHYftvu5bI8F+w2B7T5s93PZHgv23wxs92G7n8v2WLDfGNjuw3Y/l+2xYP/t&#10;wHYftvu5bI8F+6sD233Y7ueyPRbsrw1s92G7n8v2WLDfFNjuw3Y/l+2xYL85sN2H7X4u22PBfktg&#10;uw/b/Vy2x4L99YHtPmz3c9keC/ZDge0+bPdz2R4L9jcEtvuw3c9leyzY3xjY7sN2P5ftsWC/NbDd&#10;h+1+Lttjwf7mwHYftvu5bI8F++8Htvuw3c9leyzY3xLY7sN2P5ftsWC/LbDdh+1+LttjwX57YLsP&#10;2/1ctseC/TDsLyz/t/w3sPuw3c9leyzY7whs92G7n8v2WLC/NbDdh+1+Lttjwf62wHYftvu5bI8F&#10;+9sD233Y7ueyPRbs7whs92G7n8v2WLDfFdjuw3Y/l+2xYL8nsN2H7X4u22PBfm9guw/b/Vy2x4L9&#10;aGC7D9v9XLbHgv1dge0+bPdz2R4L9vsC233Y7ueyPRbs7w5s92G7n8v2WLC/N7Ddh+1+Lttjwf6+&#10;wHYftvu5bI8F+wcC233Y7ueyPRbs9we2+7Ddz2V7LNg/FNjuw3Y/l+2xYP+TwHYftvu5bI8F+wOB&#10;7T5s93PZHgv2BwPbfdju57I9Fux/Gtjuw3Y/l+2xYH8osN2H7X4u22PB/tHAdh+2+7lsjwX7w4Ht&#10;Pmz3c9keC/aPB7b7sN3PZXss2D8R2O7Ddj+X7bFg/2Rguw/b/Vy2x4L9kcB2H7b7uWyPBfunAtt9&#10;2O7nsj0W7J8ObPdhu5/L9liwPwr7j5f/W/4b2H3Y7ueyPRbsjwW2+7Ddz2V7LNg/G9juw3Y/l+2x&#10;YP9cYLsP2/1ctseC/fOB7T5s93PZHgv2LwS2+7Ddz2V7LNi/GNjuw3Y/l+2xYP/LwHYftvu5bI8F&#10;+18Ftvuw3c9leyzY/zqw3Yftfi7bY8H+pcB2H7b7uWyPBfvfBLb7sN3PZXss2P82sN2H7X4u22PB&#10;/neB7T5s93PZHgv2vw9s92G7n8v2WLB/ObDdh+1+Lttjwf4Pge0+bPdz2R4L9q8Etvuw3c9leyzY&#10;vxrY7sN2P5ftsWD/p8B2H7b7uWyPBfs/B7b7sN3PZXss2L8W2O7Ddj+X7bFg/5fAdh+2+7lsjwX7&#10;44HtPmz3c9keC/avB7b7sN3PZXss2J8IbPdhu5/L9liwfyOw3Yftfi7bY8H+ZGC7D9v9XLbHgv2p&#10;wHYftvu5bI8F+7cD233Y7ueyPRbsT8P+78v/Lf8d6j5s93PZHgv2ZwLbfdju57I9FuzfDWz3Ybuf&#10;y/ZYsD8b2O7Ddj+X7bFg/35guw/b/Vy2x4L9B4HtPmz3c9keC/YfBrb7sN3PZXss2J8LbPdhu5/L&#10;9liwPx/Y7sN2P5ftsWD/cWC7D9v9XLbHgv2FwHYftvu5bI8F+08C233Y7ueyPRbsxwLbfdju57I9&#10;Fuw/DWz3Ybufy/ZYsP8ssN2H7X4u22PBfjyw3Yftfi7bY8H+YmC7D9v9XLbHgv0Xge0+bPdz2R4L&#10;9l8Gtvuw3c9leyzYfxXY7sN2P5ftsWD/78B2H7b7uWyPBfuvA9t92O7nsj0W7P8b2O7Ddj+X7bFg&#10;PxHY7sN2P5ftsWBfCWz3Ybufy/ZYsLv5/5Hd/jZwH7b7uWyPBXtLYLsP2/1ctseC3RvY7sN2P5ft&#10;sWD3Bbb7sN3PZXss2P2B7T5s93PZHgv2YGC7D9v9XLbHgr0N9ueX/1v+G9h92O7nsj0W7OHAdh+2&#10;+7lsjwV7e2C7D9v9XLbHgr0jsN2H7X4u22PBbgS2+7Ddz2V7LNijge0+bPdz2R4L9lhguw/b/Vy2&#10;x4I9Htjuw3Y/l+2xYE8Etvuw3c9leyzYk4HtPmz3c9keC/ZUYLsP2/1ctseCPRPY7sN2P5ftsWDv&#10;Dmz3Ybufy/ZYsOcC233Y7ueyPRbsPYHtPmz3c9keC/Z8YLsP2/1ctseCvRDY7sN2P5ftsWDvC2z3&#10;Ybufy/ZYsPcHtvuw3c9leyzYBwPbfdju57I9FuzFwHYftvu5bI8F+3Bguw/b/Vy2x4J9JLDdh+1+&#10;LttjwT4W2O7Ddj+X7bFgHw9s92G7n8v2WLDbge0+bPdz2R4L9lJguw/b/Vy2x4J9KrDdh+1+Lttj&#10;wT4d2O7Ddj+X7bFgnwls92G7n8v2WLDPwv7c8n/Lf4e6D9v9XLbHgn0+sN2H7X4u22PBvhDY7sN2&#10;P5ftsWBfDGz3Ybufy/ZYsF8Q2O7Ddj+X7bFg3xzY7sN2P5ftsWBfCmz3Ybufy/ZYsG8NbPdhu5/L&#10;9liwbwts92G7n8v2WLBvD2z3Ybufy/ZYsO8IbPdhu5/L9liwXxTY7sN2P5ftsWC/OLDdh+1+Lttj&#10;wX5JYLsP2/1ctseCfWdguw/b/Vy2x4J9V2C7D9v9XLbHgn13YLsP2/1ctseCfU9guw/b/Vy2x4J9&#10;b2C7D9v9XLbHgv2Vge0+bPdz2R4L9n2B7T5s93PZHgv2KwPbfdju57I9Fuz7A9t92O7nsj0W7FcH&#10;tvuw3c9leyzYrwls92G7n8v2WLBfG9juw3Y/l+2xYL8+sN2H7X4u22PBvhzY7sN2P5ftsWC/IbDd&#10;h+1+Lttjwf6qwHYftvu5bI8F+42B7T5s93PZHgv234L9R8v/Lf8N7D5s93PZHgv2Vwe2+7Ddz2V7&#10;LNhfE9juw3Y/l+2xYP+dwHYftvu5bI8F+02B7T5s93PZHgv21wW2+7Ddz2V7LNhvCWz3Ybufy/ZY&#10;sP9uYLsP2/1ctseC/VBguw/b/Vy2x4L99wLbfdju57I9FuxvDGz3Ybufy/ZYsL8psN2H7X4u22PB&#10;/ubAdh+2+7lsjwX7HwS2+7Ddz2V7LNjfEtjuw3Y/l+2xYP/DwHYftvu5bI8F++2B7T5s93PZHgv2&#10;I4HtPmz3c9keC/Y7Att92O7nsj0W7HcGtvuw3c9leyzY3xbY7sN2P5ftsWD/o8B2H7b7uWyPBfs7&#10;Att92O7nsj0W7HcHtvuw3c9leyzY7wls92G7n8v2WLC/M7Ddh+1+LttjwX40sN2H7X4u22PB/seB&#10;7T5s93PZHgv2+wLbfdju57I9FuzvCWz3Ybufy/ZYsL8X9h8u/7f8d6j7sN3PZXss2N8f2O7Ddj+X&#10;7bFg/0Bguw/b/Vy2x4L9g4HtPmz3c9keC/YPBbb7sN3PZXss2D8c2O7Ddj+X7bFgfyCw3Yftfi7b&#10;Y8H+kcB2H7b7uWyPBftDge0+bPdz2R4L9j8LbPdhu5/L9liwPxzY7sN2P5ftsWD/WGC7D9v9XLbH&#10;gv0Tge0+bPdz2R4L9j8PbPdhu5/L9liwPxLY7sN2P5ftsWD/i8B2H7b7uWyPBfunA9t92O7nsj0W&#10;7J8JbPdhu5/L9liwPxbY7sN2P5ftsf4/6fUZ/fFch2Hczs6KiBCRFRHZe+8R2RERIbL3Svbee5dS&#10;skf23nvvFZG9N7m+j65zP73P+/weXefcr2f///eDfWHY7tjure0t7IvDdsd2b21vYV8Stju2e2t7&#10;C/uysN2x3VvbW9iXh+2O7d7a3sK+Mmx3bPfW9hb2VWG7Y7u3trewrw7bHdu9tb2FfU3Y7tjure0t&#10;7OvCdsd2b21vYV8ftju2e2t7C/vGsN2x3VvbW9g3Yb883PAGdsd2b21vYd8Stju2e2t7C/vWsN2x&#10;3VvbW9i3h+2O7d7a3sK+I2x3bPfW9hb2XWG7Y7u3trew7w7bHdu9tb2FfW/Y7tjure0t7PvCdsd2&#10;b21vYT8Qtju2e2t7C/vBsN2x3VvbW9gPh+2O7d7a3sJ+JGx3bPfW9hb2Y2G7Y7u3trewHw/bHdu9&#10;tb2F/WTY7tjure0t7KfCdsd2b21vYT8Ttju2e2t7C/vZsN2x3VvbW9jPh+2O7d7a3sJ+IWx3bPfW&#10;9hb2S2G7Y7u3trewXw7bHdu9tb2F/UrY7tjure0t7FfDdsd2b21vYb8Wtju2e2t7C/v1sN2x3Vvb&#10;W9hvhO2O7d7a3sJ+K2x3bPfW9hb222G7Y7u3trew3w3bHdu9tb2F/R72S8MNb2B3bPfW9hb2B2G7&#10;Y7u3trewPwzbHdu9tb2F/XHY7tjure0t7E/Cdsd2b21vYX8Wtju2e2t7C/vzsN2x3VvbW9hfhu2O&#10;7d7a3sL+Kmx3bPfW9hb2N2G7Y7u3trewRxj925/+rrlju7e2t7BHCtsd2721vYU9ctju2O6t7S3s&#10;UcN2x3ZvbW9hjxa2O7Z7a3sLe/Sw3bHdW9tb2GOE7Y7t3trewh4rbHds99b2FvbYYbtju7e2t7DH&#10;Ddsd2721vYX93bDdsd1b21vY44ftju3e2t7CniBsd2z31vYW9kRhu2O7t7a3sL8Xtju2e2t7C3uS&#10;sN2x3VvbW9jfD9sd2721vYU9Wdju2O6t7S3sH4Ttju3e2t7CniJsd2z31vYW9g+xXxxueIe6Y7u3&#10;trewpwrbHdu9tb2FPXXY7tjure0t7GnCdsd2b21vYU8btju2e2t7C3u6sN2x3VvbW9jTh+2O7d7a&#10;3sKeIWx3bPfW9hb2jGG7Y7u3trewZw7bHdu9tb2FPUvY7tjure0t7FnDdsd2b21vYc8Wtju2e2t7&#10;C3v2sN2x3VvbW9hzhO2O7d7a3sKeM2x3bPfW9hb2XGG7Y7u3trew5w7bHdu9tb2FPW/Y7tjure0t&#10;7PnCdsd2b21vYS8Qtju2e2t7C3vBsN2x3VvbW9gLh+2O7d7a3sJeJGx3bPfW9hb2YmG7Y7u3trew&#10;Fw/bHdu9tb2FvWTY7tjure0t7KXCdsd2b21vYS8Ttju2e2t7C3vZsN2x3VvbW9jLh+2O7d7a3sJe&#10;AfuF4YY3sDu2e2t7C3ulsN2x3VvbW9grh+2O7d7a3sJeNWx3bPfW9hb2amG7Y7u3trewVw/bHdu9&#10;tb2FvUbY7tjure0t7DXDdsd2b21vYa8Vtju2e2t7C3udsN2x3VvbW9jrhu2O7d7a3sJeP2x3bPfW&#10;9hb2r8N2x3ZvbW9hbxi2O7Z7a3sL+zdhu2O7t7a3sDcO2x3bvbW9hf3bsN2x3VvbW9ibhu2O7d7a&#10;3sL+Xdju2O6t7S3szcN2x3ZvbW9h/z5sd2z31vYW9pZhu2O7t7a3sLcK2x3bvbW9hb112O7Y7q3t&#10;LextwnbHdm9tb2FvG7Y7tntrewt7u7Ddsd1b21vYO4Ttju3e2t7C3jFsd2z31vYW9s5hu2O7t7a3&#10;sHfBfn644R3qju3e2t7C3i1sd2z31vYW9u5hu2O7t7a3sPcM2x3bvbW9hb1X2O7Y7q3tLex9wnbH&#10;dm9tb2HvG7Y7tntrewt7v7Ddsd1b21vY+4ftju3e2t7CPiBsd2z31vYW9kFhu2O7t7a3sA8O2x3b&#10;vbW9hX1o2O7Y7q3tLezDwnbHdm9tb2EfEbY7tntrewv7yLDdsd1b21vYR4ftju3e2t7CPiZsd2z3&#10;1vYW9nFhu2O7t7a3sI8P2x3bvbW9hX1i2O7Y7q3tLeyTwnbHdm9tb2GfErY7tntrewv71LDdsd1b&#10;21vYp4ftju3e2t7CPiNsd2z31vYW9llhu2O7t7a3sM8O2x3bvbW9hX1u2O7Y7q3tLey/hO2O7d7a&#10;3sI+L2x3bPfW9hb237CfG254A7tju7e2t7DPD9sd2721vYX9j7Ddsd1b21vYF4Ttju3e2t7C/lfY&#10;7tjure0t7IvCdsd2b21vYV8ctju2e2t7C/vSsN2x3VvbW9iXhe2O7d7a3sK+Imx3bPfW9hb2lWG7&#10;Y7u3trew/x22O7Z7a3sL++qw3bHdW9tb2NeG7Y7t3trewr4ubHds99b2FvYNYbtju7e2t7BvDNsd&#10;2721vYV9c9ju2O6t7S3sW8J2x3ZvbW9h3xa2O7Z7a3sL+/aw3bHdW9tb2HeG7Y7t3trewr4rbHds&#10;99b2FvY9Ybtju7e2t7DvDdsd2721vYV9f9ju2O6t7S3sB8J2x3ZvbW9hPxS2O7Z7a3sL+5Gw3bHd&#10;W9tb2I+G7Y7t3trewn4c+9nhhneoO7Z7a3sL+4mw3bHdW9tb2E+F7Y7t3trewn46bHds99b2Fvaz&#10;Ybtju7e2t7CfC9sd2721vYX9Qtju2O6t7S3sF8N2x3ZvbW9hvxy2O7Z7a3sL+z9hu2O7t7a3sF8N&#10;2x3bvbW9hf3fsN2x3VvbW9ivh+2O7d7a3sL+X9ju2O6t7S3sN8N2x3ZvbW9hvxW2O7Z7a3sL+52w&#10;3bHdW9tb2O+G7Y7t3trewn4/bHds99b2FvYHYbtju7e2t7A/Ctsd2721vYX9cdju2O6t7S3sT8N2&#10;x3ZvbW9hfxa2O7Z7a3sL+4uw3bHdW9tb2F+G7Y7t3trewv46bHds99b2FvY3Ybtju7e2t7BH/Hbf&#10;7zF3bPfW9hb2SGG7Y7u3trewRwnbHdu9tb2FPSr2M8MNb2B3bPfW9hb2d8J2x3ZvbW9hjx62O7Z7&#10;a3sLe8yw3bHdW9tb2GOF7Y7t3trewh4nbHds99b2Fva4Ybtju7e2t7DHC9sd2721vYU9ftju2O6t&#10;7S3sCcN2x3ZvbW9hTxS2O7Z7a3sLe+Kw3bHdW9tb2JOE7Y7t3trewp40bHds99b2FvZkYbtju7e2&#10;t7AnD9sd2721vYU9Rdju2O6t7S3sKcN2x3ZvbW9hTx22O7Z7a3sL+0dhu2O7t7a3sKcN2x3bvbW9&#10;hf3jsN2x3VvbW9jTh+2O7d7a3sL+Sdju2O6t7S3sGcN2x3ZvbW9hzxS2O7Z7a3sLe5aw3bHdW9tb&#10;2D8N2x3bvbW9hT1b2O7Y7q3tLeyfhe2O7d7a3sKeI2x3bPfW9hb2z7GfHm54A7tju7e2t7DnCtsd&#10;2721vYX9i7Ddsd1b21vY84Ttju3e2t7Cnjdsd2z31vYW9vxhu2O7t7a3sBcI2x3bvbW9hb1Q2O7Y&#10;7q3tLeyFw3bHdm9tb2EvGrY7tntrewt7sbDdsd1b21vYS4Ttju3e2t7CXjJsd2z31vYW9tJhu2O7&#10;t7a3sJcJ2x3bvbW9hb1c2O7Y7q3tLezlw3bHdm9tb2GvGLY7tntrewt7pbDdsd1b21vYq4Ttju3e&#10;2t7CXjVsd2z31vYW9i/Ddsd2b21vYa8etju2e2t7C/tXYbtju7e2t7DXDNsd2721vYW9dtju2O6t&#10;7S3sdcJ2x3ZvbW9hrxe2O7Z7a3sLe/2w3bHdW9tb2BuE7Y7t3trewt4Q+6nhhneoO7Z7a3sLe6Ow&#10;3bHdW9tb2BuH7Y7t3trewt4kbHds99b2FvamYbtju7e2t7A3C9sd2721vYW9edju2O6t7S3sLcJ2&#10;x3ZvbW9hbxW2O7Z7a3sL+w9hu2O7t7a3sLcJ2x3bvbW9hf3HsN2x3VvbW9jbhe2O7d7a3sLePmx3&#10;bPfW9hb2jmG7Y7u3trewdwrbHdu9tb2FvUvY7tjure0t7F3Ddsd2b21vYe8etju2e2t7C3uPsN2x&#10;3VvbW9h7he2O7d7a3sLeO2x3bPfW9hb2vmG7Y7u3trew/xS2O7Z7a3sL+89hu2O7t7a3sPcP2x3b&#10;vbW9hX1g2O7Y7q3tLeyDwnbHdm9tb2EfErY7tntrewv70LDdsd1b21vYh4ftju3e2t7CPgL7yeGG&#10;N7A7tntrewv7qLDdsd1b21vYR4ftju3e2t7CPjZsd2z31vYW9nFhu2O7t7a3sE8I2x3bvbW9hX1i&#10;2O7Y7q3tLeyTw3bHdm9tb2GfErY7tntrewv7tLDdsd1b21vYp4ftju3e2t7CPjNsd2z31vYW9llh&#10;u2O7t7a3sM8J2x3bvbW9hX1u2O7Y7q3tLey/hu2O7d7a3sI+L2x3bPfW9hb238N2x3ZvbW9hnx+2&#10;O7Z7a3sL+59hu2O7t7a3sC8I2x3bvbW9hX1h2O7Y7q3tLeyLwnbHdm9tb2FfErY7tntrewv70rDd&#10;sd1b21vYl4ftju3e2t7CviJsd2z31vYW9lVhu2O7t7a3sK8O2x3bvbW9hX1N2O7Y7q3tLezrsJ8Y&#10;bniHumO7t7a3sK8P2x3bvbW9hX1j2O7Y7q3tLeybwnbHdm9tb2HfErY7tntrewv71rDdsd1b21vY&#10;t4ftju3e2t7CviNsd2z31vYW9l1hu2O7t7a3sO8O2x3bvbW9hX1v2O7Y7q3tLez7wnbHdm9tb2E/&#10;ELY7tntrewv7wbDdsd1b21vYD4ftju3e2t7CfiRsd2z31vYW9mNhu2O7t7a3sB8P2x3bvbW9hf1k&#10;2O7Y7q3tLeynwnbHdm9tb2E/E7Y7tntrewv72bDdsd1b21vYz4ftju3e2t7CfiFsd2z31vYW9kth&#10;u2O7t7a3sF8O2x3bvbW9hf1K2O7Y7q3tLexXw3bHdm9tb2G/FrY7tntrewv79bDdsd1b21vYb4Tt&#10;ju3e2t7CfhP78eGGN7A7tntrewv77bDdsd1b21vY74Ttju3e2t7Cfi9sd2z31vYW9vthu2O7t7a3&#10;sD8M2x3bvbW9hf1R2O7Y7q3tLexPwnbHdm9tb2F/GrY7tntrewv787Ddsd1b21vYX4Ttju3e2t7C&#10;/ipsd2z31vYW9tdhu2O7t7a3sEcY89uf/pe4Y7u3trewRwzbHdu9tb2FPXLY7tjure0t7FHCdsd2&#10;b21vYY8Wtju2e2t7C3v0sN2x3VvbW9hjhO2O7d7a3sIeK2x3bPfW9hb22GG7Y7u3trewxw3bHdu9&#10;tb2F/d2w3bHdW9tb2OOH7Y7t3trewp4gbHds99b2FvZEYbtju7e2t7C/F7Y7tntrewt7krDdsd1b&#10;21vY3w/bHdu9tb2FPRn2Y8MN71B3bPfW9hb2D8J2x3ZvbW9hTxG2O7Z7a3sL+4dhu2O7t7a3sKcK&#10;2x3bvbW9hT112O7Y7q3tLexpwnbHdm9tb2FPG7Y7tntrewt7urDdsd1b21vY04ftju3e2t7CniFs&#10;d2z31vYW9oxhu2O7t7a3sGcO2x3bvbW9hT1L2O7Y7q3tLexZw3bHdm9tb2HPFrY7tntrewt79rDd&#10;sd1b21vYc4Ttju3e2t7CnjNsd2z31vYW9lxhu2O7t7a3sOcO2x3bvbW9hT1P2O7Y7q3tLez5wnbH&#10;dm9tb2HPH7Y7tntrewt7wbDdsd1b21vYC4Xtju3e2t7CXiRsd2z31vYW9qJhu2O7t7a3sBcP2x3b&#10;vbW9hb1E2O7Y7q3tLeylwnbHdm9tb2Evjf3ocMMb2B3bvbW9hb1s2O7Y7q3tLezlwnbHdm9tb2Gv&#10;ELY7tntrewt7xbDdsd1b21vYK4ftju3e2t7CXiVsd2z31vYW9mphu2O7t7a3sFcP2x3bvbW9hb1G&#10;2O7Y7q3tLew1w3bHdm9tb2GvFbY7tntrewt7nbDdsd1b21vY64btju3e2t7CXj9sd2z31vYW9q/D&#10;dsd2b21vYW8Ytju2e2t7C/s3Ybtju7e2t7A3Dtsd2721vYX927Ddsd1b21vYm4btju3e2t7C/l3Y&#10;7tjure0t7M3Ddsd2b21vYf8+bHds99b2FvaWYbtju7e2t7C3Ctsd2721vYW9ddju2O6t7S3sbcJ2&#10;x3ZvbW9hbxu2O7Z7a3sLe7uw3bHdW9tb2DuE7Y7t3trewt4R+5HhhjewO7Z7a3sLe+ew3bHdW9tb&#10;2LuE7Y7t3trewt4tbHds99b2FvbuYbtju7e2t7D3DNsd2721vYW9V9ju2O6t7S3sfcJ2x3ZvbW9h&#10;7xu2O7Z7a3sLe7+w3bHdW9tb2H8O2x3bvbW9hX1A2O7Y7q3tLewDw3bHdm9tb2EfHLY7tntrewv7&#10;kLDdsd1b21vYh4Xtju3e2t7CPjxsd2z31vYW9pFhu2O7t7a3sI8K2x3bvbW9hX1M2O7Y7q3tLexj&#10;w3bHdm9tb2EfH7Y7tntrewv7hLDdsd1b21vYJ4Xtju3e2t7CPjlsd2z31vYW9qlhu2O7t7a3sE8L&#10;2x3bvbW9hX1G2O7Y7q3tLeyzwnbHdm9tb2GfHbY7tntrewv7XOyHhxveoe7Y7q3tLey/hO2O7d7a&#10;3sI+L2x3bPfW9hb238J2x3ZvbW9hnx+2O7Z7a3sL+x9hu2O7t7a3sC8I2x3bvbW9hf2vsN2x3Vvb&#10;W9gXhe2O7d7a3sK+OGx3bPfW9hb2pWG7Y7u3trewLwvbHdu9tb2FfUXY7tjure0t7CvDdsd2b21v&#10;Yf87bHds99b2FvbVYbtju7e2t7CvDdsd2721vYV9Xdju2O6t7S3sG8J2x3ZvbW9h3xi2O7Z7a3sL&#10;++aw3bHdW9tb2LeE7Y7t3trewr4tbHds99b2FvbtYbtju7e2t7DvDNsd2721vYV9V9ju2O6t7S3s&#10;e8J2x3ZvbW9h3xu2O7Z7a3sL+/6w3bHdW9tb2A+E7Y7t3trewn4obHds99b2FvbD2A8NN7yB3bHd&#10;W9tb2I+G7Y7t3trewn4sbHds99b2FvYTYbtju7e2t7CfDNsd2721vYX9dNju2O6t7S3sZ8J2x3Zv&#10;bW9hPxe2O7Z7a3sL+/mw3bHdW9tb2C+G7Y7t3trewn4pbHds99b2FvZ/wnbHdm9tb2G/ErY7tntr&#10;ewv7v2G7Y7u3trewXwvbHdu9tb2F/b+w3bHdW9tb2G+E7Y7t3trewn4rbHds99b2FvY7Ybtju7e2&#10;t7DfDdsd2721vYX9ftju2O6t7S3sD8J2x3ZvbW9hfxS2O7Z7a3sL++Ow3bHdW9tb2J+G7Y7t3tre&#10;wv4sbHds99b2FvYXYbtju7e2t7C/DNsd2721vYX9ddju2O6t7S3sb8J2x3ZvbW9hjzjWt4sPDje8&#10;Q92x3VvbW9gjhe2O7d7a3sIeJWx3bPfW9hb2qGG7Y7u3trewvxO2O7Z7a3sLe/Sw3bHdW9tb2GOG&#10;7Y7t3trewh4rbHds99b2FvY4Ybtju7e2t7DHDdsd2721vYU9Xtju2O6t7S3s8cN2x3ZvbW9hTxi2&#10;O7Z7a3sLe6Kw3bHdW9tb2BOH7Y7t3trewp4kbHds99b2FvakYbtju7e2t7AnC9sd2721vYU9edju&#10;2O6t7S3sKcJ2x3ZvbW9hTxm2O7Z7a3sLe6qw3bHdW9tb2D8K2x3bvbW9hT1N2O7Y7q3tLewfh+2O&#10;7d7a3sKeLmx3bPfW9hb2T8J2x3ZvbW9hzxC2O7Z7a3sLe6aw3bHdW9tb2DOH7Y7t3trewv5p2O7Y&#10;7q3tLexZsR8YbngDu2O7t7a3sH8Wtju2e2t7C3v2sN2x3VvbW9g/D9sd2721vYU9Z9ju2O6t7S3s&#10;X4Ttju3e2t7Cnjtsd2z31vYW9rxhu2O7t7a3sOcP2x3bvbW9hb1A2O7Y7q3tLeyFwnbHdm9tb2Ev&#10;HLY7tntrewt70bDdsd1b21vYi4Xtju3e2t7CXiJsd2z31vYW9pJhu2O7t7a3sJcO2x3bvbW9hb1M&#10;2O7Y7q3tLezlwnbHdm9tb2EvH7Y7tntrewt7xbDdsd1b21vYK4Xtju3e2t7CXiVsd2z31vYW9qph&#10;u2O7t7a3sH8Ztju2e2t7C3v1sN2x3VvbW9i/Ctsd2721vYW9Jvb9ww1vInds99b2FvbaYbtju7e2&#10;t7DXCdsd2721vYW9Xtju2O6t7S3s9cN2x3ZvbW9hbxC2O7Z7a3sLe8Ow3bHdW9tb2BuF7Y7t3tre&#10;wt44bHds99b2FvYmYbtju7e2t7A3Ddsd2721vYW9Wdju2O6t7S3szcN2x3ZvbW9hbxG2O7Z7a3sL&#10;e8uw3bHdW9tb2H8I2x3bvbW9hb112O7Y7q3tLew/hu2O7d7a3sLeNmx3bPfW9hb29mG7Y7u3trew&#10;dwjbHdu9tb2FvVPY7tjure0t7J3Ddsd2b21vYe8atju2e2t7C3s37PuGG77P3bHdW9tb2HuE7Y7t&#10;3trewt4zbHds99b2FvbeYbtju7e2t7D3Cdsd2721vYX9p7Ddsd1b21vY+4Xtju3e2t7C3j9sd2z3&#10;1vYW9oFhu2O7t7a3sA8K2x3bvbW9hX1I2O7Y7q3tLexDw3bHdm9tb2EfHrY7tntrewv7iLDdsd1b&#10;21vYR4Xtju3e2t7CPjpsd2z31vYW9rFhu2O7t7a3sI8L2x3bvbW9hX1C2O7Y7q3tLewTw3bHdm9t&#10;b2GfHLY7tntrewv7lLDdsd1b21vYp4Xtju3e2t7CPj1sd2z31vYW9pnY9w43fJ+7Y7u3trewzwrb&#10;Hdu9tb2FfU7Y7tjure0t7HPDdsd2b21vYf81bHds99b2FvZ5Ybtju7e2t7D/HrY7tntrewv7/LDd&#10;sd1b21vY/wzbHdu9tb2FfUHY7tjure0t7AvDdsd2b21vYV8Utju2e2t7C/uSsN2x3VvbW9iXhu2O&#10;7d7a3sK+PGx3bPfW9hb2FWG7Y7u3trewrwrbHdu9tb2F/e+w3bHdW9tb2NeE7Y7t3trewr42bHds&#10;99b2Fvb1Ybtju7e2t7BvCNsd2721vYV9U9ju2O6t7S3sm8N2x3ZvbW9h34p9z3DD97k7tntrewv7&#10;trDdsd1b21vYd4Ttju3e2t7CvjNsd2z31vYW9t1hu2O7t7a3sO8J2x3bvbW9hX1f2O7Y7q3tLez7&#10;w3bHdm9tb2E/GLY7tntrewv7obDdsd1b21vYj4Ttju3e2t7Cfixsd2z31vYW9uNhu2O7t7a3sJ8M&#10;2x3bvbW9hf1U2O7Y7q3tLexnwnbHdm9tb2E/G7Y7tntrewv7+bDdsd1b21vYL4Ttju3e2t7Cfils&#10;d2z31vYW9sthu2O7t7a3sF8J2x3bvbW9hf1q2O7Y7q3tLezXwnbHdm9tb2G/jn33cMP3uTu2e2t7&#10;C/uNsN2x3VvbW9hvhu2O7d7a3sJ+O2x3bPfW9hb2O2G7Y7u3trew3wvbHdu9tb2F/X7Y7tjure0t&#10;7A/Ddsd2b21vYX8Utju2e2t7C/uTsN2x3VvbW9ifhu2O7d7a3sL+PGx3bPfW9hb2F2G7Y7u3trew&#10;vwrbHdu9tb2F/XXY7tjure0t7BHG/van/6Hu2O6t7S3sEcN2x3ZvbW9hjxy2O7Z7a3sLe5Sw3bHd&#10;W9tb2KOF7Y7t3trewv5O2O7Y7q3tLewxwnbHdm9tb2GPGbY7tntrewt7bOy7hhu+kd2x3VvbW9jj&#10;hO2O7d7a3sL+btju2O6t7S3s8cJ2x3ZvbW9hTxC2O7Z7a3sLe8Kw3bHdW9tb2N8L2x3bvbW9hT1x&#10;2O7Y7q3tLezvh+2O7d7a3sKeNGx3bPfW9hb2D8J2x3ZvbW9hTx62O7Z7a3sL+4dhu2O7t7a3sKcM&#10;2x3bvbW9hT112O7Y7q3tLexpwnbHdm9tb2FPG7Y7tntrewt7urDdsd1b21vY04ftju3e2t7CniFs&#10;d2z31vYW9oxhu2O7t7a3sGcO2x3bvbW9hT1L2O7Y7q3tLexZw3bHdm9tb2HPhn3ncMP3uTu2e2t7&#10;C3v2sN2x3VvbW9hzhO2O7d7a3sKeM2x3bPfW9hb2XGG7Y7u3trew5w7bHdu9tb2FPU/Y7tjure0t&#10;7PnCdsd2b21vYc8ftju2e2t7C3vBsN2x3VvbW9gLhe2O7d7a3sJeJGx3bPfW9hb2omG7Y7u3trew&#10;Fw/bHdu9tb2FvUTY7tjure0t7KXCdsd2b21vYS8dtju2e2t7C3vZsN2x3VvbW9jLhe2O7d7a3sJe&#10;IWx3bPfW9hb2imG7Y7u3trewVw7bHdu9tb2FvUrY7tjure0t7NXCdsd2b21vYf8S+47hhu9zd2z3&#10;1vYW9hphu2O7t7a3sH8Vtju2e2t7C3utsN2x3VvbW9hrh+2O7d7a3sJeN2x3bPfW9hb2emG7Y7u3&#10;trewfx22O7Z7a3sLe4Ow3bHdW9tb2L8J2x3bvbW9hb1R2O7Y7q3tLezfhu2O7d7a3sLeJGx3bPfW&#10;9hb278J2x3ZvbW9hbxa2O7Z7a3sL+/dhu2O7t7a3sLcI2x3bvbW9hb1V2O7Y7q3tLeytw3bHdm9t&#10;b2FvE7Y7tntrewt727Ddsd1b21vY24Xtju3e2t7C3iFsd2z31vYW9o5hu2O7t7a3sHfGvn244fvc&#10;Hdu9tb2FvUvY7tjure0t7N3Cdsd2b21vYe8etju2e2t7C3vPsN2x3VvbW9h7he2O7d7a3sLeJ2x3&#10;bPfW9hb2vmG7Y7u3trew9wvbHdu9tb2F/eew3bHdW9tb2AeE7Y7t3trewj4wbHds99b2FvbBYbtj&#10;u7e2t7APCdsd2721vYV9WNju2O6t7S3sw8N2x3ZvbW9hHxm2O7Z7a3sL+6iw3bHdW9tb2MeE7Y7t&#10;3trewj42bHds99b2FvbxYbtju7e2t7BPCNsd2721vYV9Utju2O6t7S3sk8N2x3ZvbW9hn4p923DD&#10;97k7tntrewv7tLDdsd1b21vYZ4Ttju3e2t7CPjNsd2z31vYW9tlhu2O7t7a3sM8J2x3bvbW9hf2X&#10;sN2x3VvbW9h/Ddsd2721vYX9t7Ddsd1b21vYfw/bHdu9tb2F/Y+w3bHdW9tb2P8M2x3bvbW9hf2v&#10;sN2x3VvbW9gXhu2O7d7a3sK+OGx3bPfW9hb2JWG7Y7u3trewLwvbHdu9tb2FfXnY7tjure0t7CvD&#10;dsd2b21vYV8Vtju2e2t7C/vqsN2x3VvbW9jXhO2O7d7a3sK+Lmx3bPfW9hb2DWG7Y7u3trewb8S+&#10;dbjh+9wd2721vYV9c9ju2O6t7S3sW8J2x3ZvbW9h3xa2O7Z7a3sL+/aw3bHdW9tb2HeG7Y7t3tre&#10;wr4rbHds99b2FvY9Ybtju7e2t7DvDdsd2721vYV9f9ju2O6t7S3sB8J2x3ZvbW9hPxS2O7Z7a3sL&#10;++Gw3bHdW9tb2I+G7Y7t3trewn4sbHds99b2FvYTYbtju7e2t7CfDNsd2721vYX9dNju2O6t7S3s&#10;Z8J2x3ZvbW9hPxe2O7Z7a3sL+/mw3bHdW9tb2C+G7Y7t3trewn4pbHds99b2FvZ/wnbHdm9tb2G/&#10;gn3LcMP3uTu2e2t7C/u/Ybtju7e2t7BfC9sd2721vYX9v7Ddsd1b21vYb4Ttju3e2t7Cfitsd2z3&#10;1vYW9tthu2O7t7a3sN8N2x3bvbW9hf1e2O7Y7q3tLewPwnbHdm9tb2F/GLY7tntrewv747Ddsd1b&#10;21vYn4Ttju3e2t7C/ixsd2z31vYW9udhu2O7t7a3sL8M2x3bvbW9hf1V2O7Y7q3tLexvwnbHdm9t&#10;b2GPMM63P323uGO7t7a3sEcK2x3bvbW9hT1y2O7Y7q3tLexRw3bHdm9tb2GPFrY7tntrewt7dOyb&#10;hxu+kd2x3VvbW9hjhO2O7d7a3sIeK2x3bPfW9hb2OGG7Y7u3trewxw3bHdu9tb2FPV7Y7tjure0t&#10;7PHDdsd2b21vYU8Ytju2e2t7C3uisN2x3VvbW9gTh+2O7d7a3sKeJGx3bPfW9hb2pGG7Y7u3trew&#10;JwvbHdu9tb2FPXnY7tjure0t7CnCdsd2b21vYU8Ztju2e2t7C3uqsN2x3VvbW9g/Ctsd2721vYU9&#10;Tdju2O6t7S3sH4ftju3e2t7Cni5sd2z31vYW9k/Cdsd2b21vYc8Qtju2e2t7C3umsN2x3VvbW9gz&#10;Y9803PB97o7t3trewv5p2O7Y7q3tLexZw3bHdm9tb2H/LGx3bPfW9hb27GG7Y7u3trewfx62O7Z7&#10;a3sLe86w3bHdW9tb2L8I2x3bvbW9hT132O7Y7q3tLex5w3bHdm9tb2HPF7Y7tntrewt7gbDdsd1b&#10;21vYC4btju3e2t7CXjhsd2z31vYW9iJhu2O7t7a3sBcL2x3bvbW9hb142O7Y7q3tLewlw3bHdm9t&#10;b2EvFbY7tntrewt7mbDdsd1b21vYy4btju3e2t7CXj5sd2z31vYW9gphu2O7t7a3sFcK2x3bvbW9&#10;hb0y9o3DDd/n7tjure0t7FXDdsd2b21vYa8Wtju2e2t7C3v1sN2x3VvbW9hrhO2O7d7a3sJeM2x3&#10;bPfW9hb22mG7Y7u3trew1wnbHdu9tb2FvV7Y7tjure0t7PXDdsd2b21vYW8Qtju2e2t7C3vDsN2x&#10;3VvbW9gbhe2O7d7a3sLeOGx3bPfW9hb2JmG7Y7u3trewNw3bHdu9tb2FvVnY7tjure0t7M3Ddsd2&#10;b21vYW8Rtju2e2t7C3vLsN2x3VvbW9h/CNsd2721vYW9ddju2O6t7S3sP4btju3e2t7C3jZsd2z3&#10;1vYW9vbYNww3fJ+7Y7u3trewdwjbHdu9tb2FvVPY7tjure0t7J3Ddsd2b21vYe8atju2e2t7C3u3&#10;sN2x3VvbW9h7hO2O7d7a3sLeM2x3bPfW9hb23mG7Y7u3trew9wnbHdu9tb2F/aew3bHdW9tb2PuF&#10;7Y7t3trewt4/bHds99b2FvYBYbtju7e2t7APCtsd2721vYV9cNju2O6t7S3sQ8N2x3ZvbW9hHxa2&#10;O7Z7a3sL+4iw3bHdW9tb2EeG7Y7t3trewj46bHds99b2FvYxYbtju7e2t7CPC9sd2721vYV9fNju&#10;2O6t7S3sE7GvH274PnfHdm9tb2GfFLY7tntrewv7lLDdsd1b21vYp4btju3e2t7CPj1sd2z31vYW&#10;9hlhu2O7t7a3sM8K2x3b/f/snQucXVV972eSMOfMQMKZhIRIHkxIQgIEmISEZxAQ9aqVFhVvobe9&#10;DQJWP1qBEB4ieIOixSeoFBWrYFETQEBMQkBBEIGQB48EENTaVuQRoMjDKtbeSr/fM3uFP5szM9uc&#10;JBzKXvhlrb3+a/1/a/3Xf++zz0yCzWpHX2pfktOOdrWjvVnt6Evtb+a0o13taG9WO/pSe1FOO9rV&#10;jvZmtaMvtRfntKNd7WhvVjv6UvuynHa0qx3tzWpHX2pfntOOdrWjvVnt6EvtK3La0a52tDerHX2p&#10;fWVOO9rVjvZmtaMvtb+T0452taO9We3oS+2rc9rRrna0N6sdfam9JKcd7WpHe7Pa0ZfaS3Pa0a52&#10;tDerHX2pfU1OO9rVjvZmtaMvtZfntKNd7WhvVjv6Uvu6nHa0qx3tzWpHX2p/L6cd7WpHe7Pa0Zfa&#10;1+e0o13taG9WO/pS+wa1f1D/p/5+Hu1qR3uz2tGX2jfmtKNd7WhvVjv6UvumnHa0qx3tzWpHX2rf&#10;nNOOdrWjvVnt6EvtH+W0o13taG9WO/pS+9acdrSrHe3Nakdfat+W0452taO9We3oS+3bc9rRrna0&#10;N6sdfam9Mqcd7WpHe7Pa0Zfaq3Pa0a52tDerHX2pvSanHe1qR3uz2tGX2nfmtKNd7WhvVjv6Uvuu&#10;nHa0qx3tzWpHX2qvzWlHu9rR3qx29KX2upx2tKsd7c1qR19q35vTjna1o71Z7ehL7fty2tGudrQ3&#10;qx19qX1/Tjva1Y72ZrWjL7UfyGlHu9rR3qx29KX2T3Pa0a52tDerHX2p/bOcdrSrHe3Nakdfav88&#10;px3takd7s9rRl9r/nNOOdrWjvVnt6Evtf81pR7va0d6sdvSl9i/UvqH+T/39PNrVjvZmtaMvtX+Z&#10;0452taO9We3oS+2HctrRrna0N6sdfan9SE472tWO9ma1oy+1H81pR7va0d6sdvSl9mM57WhXO9qb&#10;1Y6+1H48px3takd7s9rRl9r/ltOOdrWjvVnt6EvtJ3Pa0a52tDerHX2p/VROO9rVjvZmtaMvtZ/O&#10;aUe72tHerHb0pfazOe1oVzvam9WOvtT+95x2tKsd7c1qR19q/yanHe1qR3uz2tGX2s/ltKNd7Whv&#10;Vjv6Uvt3Oe1oVzvam9WOvtT+fU472tWO9ma1oy+1/zOnHe1qR3uz2tGX2v+V0452taO9We3oS+0/&#10;5LSjXe1ob1Y7+lK7bQSE97VoVzvam9WOvtRuz2lHu9rR3qx29KX20Jx2tKsd7c1qR19qD8tpR7va&#10;0d6sdvSldofa19f/qb+fR7va0d6sdvSldiWnHe1qR3uz2tGX2p057WhXO9qb1Y6+1O7KaUe72tHe&#10;rHb0pfY2Oe1oVzvam9WOvtQentOOdrWjvVnt6EvtbXPa0a52tDerHX2pXctpR7va0d6sdvSl9sic&#10;drSrHe3Nakdfao/KaUe72tHerHb0pfbonHa0qx3tzWpHX2qPyWlHu9rR3p/2ARiqMA5qkPweRbsX&#10;Unk+K8gyZsyIqzpfwOsD6dfP3KyeRj0WhoHl+uuvr9dT+bf/SWn7XwuO+RKc1s7nLpwKaQzdC6fz&#10;rzR+p6ztUvLrxlQvrntG1rZK607r4P+dbGTba+SFtR7KODXc2+byOybTcL9pT0Novx1OYM+257FY&#10;qg3lPPop7ZWetp0OaZvf9t62o9vev8H6xzaea29bsPxMZ81ta5+3+LbnbvybrgnVf/3JjI8ae3mI&#10;vt1+M6FqfTt0/3Z81f7/dfrpp1N1tY388ZnOpd22HvtBtYnVnr/62cLzTl5+puO+sXhCtaftk3Wd&#10;6ornbhyK/eKPP7ZQTcvSJROqz3VNrerjPdhvGD61ejD1wdOP+bD2px8ar+0I/WvvBftTsb/u75+e&#10;+JDtNuq718346DanLj/z1v/fU+1ZM75aH/v4Ph/5EnMfGzG16hjHHntKPT035Jbx9iw8d8sRGV+j&#10;/iZcAteCc2/5i10O/vWRuxz8FAmyuqOv7630x5Ly7HA6d+rpu3dSHvOavbDZ839T23Gc/Sn8ewF5&#10;cAyZ8MeWF53/0U2c/9HGpMnzP3qA86/nV9HzN3839vzTmX+D/SzOyJ/5NM67yJn3MH9n2JRnfmj9&#10;fn9v27vq9z7O/+jyojN/17Xcs/l7/t/p8563fgD6ueff5Zn/DvtA9/xY7rkB7vl3nYbde/5w6nTP&#10;j3ikfs9vSGefB3Gb6ubveZ4R9fGLGRvvea8Hu+fTmS/Cr/f55XAdqJPu80MKnvmb2352fP7M0/n7&#10;fElaaqi1BPJa7y2odSxzD4Pk32dKaketpYxR63rIa91QUOs45hbRUkOtWxpoDa8Uu28+0EBrOn0+&#10;lz2T9B5hO5a0d/tHQRqf//y+jHWcxb6PYkwPpJKe186/rHJWx5HUs5OROtmZ2nY59m/DFZWP1Lmy&#10;8tGOKysf6xjI55WVlXWfZzTwOZY+7VdUVgVWo9HH5dSXwaWwGBbBt+Cb8A24BP4x4+vUX8fPC6yk&#10;vbK+NuOYStrPUDq+XvlUxxl1ltTXuE0Ibho3l3FnVJZ3nFn5fseHKzd0LKzc1PGRyg87Pg5/B+fA&#10;J+CT8Clsn4bPZHy2cmOHnBs4j/YL3ET7po7P1fkhtdwMP4Jb4Fa4DVYw7nZYWedc9imfhc+w70/D&#10;p+CTlTWsZQ1rWsP61nR8DM6GhXAmfIgxpzHnFHwtwO9JaJyI3oms6YTK9R3HV66FpfWYTUkBo06x&#10;8P46nni9G8yTYxuMGUnfcdiPrfPJjmMqn4Bz4OPwMTgbPprxEcbJWXWOo068m7Z51f86zmKtJwyY&#10;W9qPrxzP3hIfYK99zKc+CRZU/rbjZDgFToXT4IP0nw4fCpyBjxc4gfYJA67vDNbv/XQge6jCOKjB&#10;VdyH7xvkPryq8r4B93UV67oS/SsqJ3KvzEfnJO6Nk7gnTuJ+mN9xMf0XYb+IcRfh66LKe+Dd3A/H&#10;YT+Wcccw/hjmHcP8Y/FzHP7e3XEV49Qe6H7Wnt/T+eHZ0t95nU8sJM31vjIu6bvPrbQvgztgGaTn&#10;Gs2Gz/c7MXwT7oHrwFs3fW59j/UUeVd5N3N6IWkN70dLDbV+CnmtJwpqfZC5h8JgWj9jjFr/DHmt&#10;vQhYkX11MncCRK0xXPvZMDb0x8/LRfSrdwV4BjGeB5GvH2ef9r0VYknPhsPpPAn2h6ib2lFLDbWW&#10;QV7rzIJaJ7c9etBhBbSuybR+0EBrbUGtdzG3iJYvbO7r1gZaU4nfpoyhGmoZv3wMjy2odRxzi+xL&#10;/2rd20BraUGtY5hbJP/VUOsnDbSeK6i1oO3++3uZPxXM+eH93Nfpfn6QMfkY7s69VuS8jmdukRj+&#10;knHua30DrbMKas1nbi8Mtq/HGKPWU5Df13UFtYrey2qo9WwDrd8V1Opk7gQYbF+/Zoxav4X8vsbj&#10;pMh5dfLcyGuNwV96Nk7P2kOo3w4n8NCzvaV+JrVvW/v+i/l+mf9+WuRnUs71Gb1+kO+nVb4f9vf9&#10;VB/vwZ7/mZQ/P2qrTKi2feTp8W/CXuRnUvu0da3zZ2WnMT5+P/0S10W/n36N/ayFS+AhcH/pc96f&#10;Q51Ajtk30OfSTj3j5/cyJuZXs2e+KX8ORcwPaOLMD9gEZ35AozP355App7QXOfNN9XMoPwcWQ/7M&#10;/TlUkTPvYe7OsCnPfFP+HIq4zr22wX1e5OdQzvXMfzfIfT6WMxvgPp97GvZGP4cyH3FfL0V+DpXG&#10;L8ZfvM+9LnqfL0JtLSyDh8H9pfvcn0MVOfPDmPNxiGee2j7Dj8hQQ60bIK+1qqDW8QXfP33vVOu2&#10;BloTeZ8psq9jmeve0l6G9/M+s4Ixat0F+X3NL6h1HHOLaKmh1roGWjcX1Ho/cyfAYPu6hzFq/QTy&#10;+3qkoFbR9xk11PqnBlr8FqXQefEqUmhfP8+0Hmyg9eaCWu9mbi8MFkM13NfjkI/h6QW1jmdukdx4&#10;ItN6uoHWnQW15jO3Fwbb1zOMcV//Dvl9dXAQRe6vRuc1Bn/pnTCtYQh96RmyKNO7ivo/oB3S88rv&#10;yzNxat9A7yUnYC8STzXc21LIa32hoFbReC7LtK5toOWzsci+3tu2fHmR+/q6TOumBlpPFdQ6hbmH&#10;Qjqj4f08G9UwhisgH8N9eIYU2dfRzO3vvDzrUWDO2PYDlFTf8HO/O9B4hI6j6OuBVNLPT5xzR+WR&#10;6pHUs5OROtkJR9ud2O+CuyuPwvrq2spj8Hh1IJ9rK3t06vOMBj7H0re2smen3F2nl7q3866MO6nv&#10;qMyss4Z6FayE22EF3IZdbs24hfoW/LzAHp2ubXoD7aH03VJ5pnpRnbH1Nfb38/eLKhM6L670dP5j&#10;ZXLnJZWpnd+qTOu8FC6Hb1d27rwi40rqq7B/J+Nq6qsrUzq/m7GEuo+p1H0spV7KvD6mUct02AV2&#10;gxmwO+zBHNkTf31czX6/A1fBlcTjCvg2XA6XweLKrM5FcAlczPXXGPcV5n4ZP1/E7wWVXTvPR+98&#10;1vWFyiSYCDvUYzalQcx8/nyBeH0CPNNjG4wZSd852P+u8jQ8Vf14nSepn4DHMx6jXo9dHs14pHoO&#10;uZX4BG3Prv91PFL9QuW++jr6yy3tfdxL3cf5lXuq8vdwAXwRvgRfhgvhK/AP8FX4WsZFzH2B+2j3&#10;MdD6LmL93k8HsocqjIMarOM+vJuOge6ZdZW7B9zXOta1ljXcXfkx9+P96DxQXQUr4Faub6H/R9hv&#10;ZtzN+Lq5cgfXq+lfhX0l41YyfiXzVjJ/JX5W4W91dR3j1B5sbfk9XRueLf2d17XEQtLcucTCuLwW&#10;xsJK8N1gLfwG0vOU5sLUjp9/6zD4PH0A/gN8fqXPv58XfJ6ezpz9Ifkf3o+WGmr9C+S1/JMum/vZ&#10;/V00Bnt2f7c68LN7CfalsKz6KKyvXlN9DAZ+dl9THfjZfU11z05ZVqeXurdzacYS6u9WZ9a5mvoq&#10;uBKugG/D5djlsoxLqS/FzwsM/Oy+tPpM9ew6Az+7z65O6PxYtafz76qTO8+pTu38VHVa52fhXPhc&#10;defOz2d8gfp87H+fcQH1BdUpnV/M+BJ1H1Op+/gy9ZeZ18c0apkOu8BuMAN2hz2YI3vir48L2O/f&#10;w/nwBeLxefgcnAfnwmeqszo/DefAx7j+KOMWMvfD+DkDvx+q7tr5QfQ+yLpOq06CiTDws/s04vUB&#10;OJI87u/Z/bfY3199Gp6qvq/Ok9RPwOMZj1Gvxy6PZjxS/VtyK/EB2j5D+nsWnIb9tOrAz27tfdxL&#10;3ccHq/dU5XT4EJwBZ8KH4f/BQjgLPgIfzTibuS9wH+0+Blrf2azP+yk9q9Kzezn34WDP7uXVgZ/d&#10;y1nXNaxhWfXH3I/3o/NA9Sr4NlzG9aX0L8a+iHGL8LWoegfXq+lfhX0l41YyfiXzVjJ/JX5W4W91&#10;dTnj1HZfPZBKen/z+ag9v6evhmdLf+f1VWIhaW7+2f0LfPvsXg+/gfQ8pdnw2e1Yn6fPQv55ejPr&#10;KfI8LfpdUA21ft9Aa/vOYlofYO5hkPY1vJ99/Sdj1PoD5Pf1voJaDHvJd/cx9G0DY2F61vaz8O1w&#10;Agdrewv+fuAdTfys+B3m4fpBfm5YHfjnhu94T/ZzQ382mP782sb8fmBOW9fvN8XvB/6LPV0CNTbn&#10;/tJ7iL8fGNk1+PfwnXqWL+9lXsyvZs98E/9+4Igmzrz+54ibPPMjGp159vuBek5p35K/H/CgFzc4&#10;c38/UOTMe5i78yY+8038+4F3Xrvxvx94p/fB7wa5z8cOfJ+/87TsPj883Of+OVV+3n8E7uul4O8H&#10;6uMX46eZ3w94n18O3bn73N8PFDnzNzM3f+bpnvcZ7iJFDbWWQF7LP6daRKvoZ9bSTOv7DbT8c6pF&#10;tI5h7qGQ9tLf56Ma7utHkN9XO9/Zimgdx9zDYDAtNdRaDXmttxXUGiiG5vco8HPZ9gHAq8uG7/lP&#10;orGCD/Oj6OuBVOL72JOVFfWfO81ORupkJ/RtT2F/us7tnc9UVsIqWF3/+UxPgzmu45nKtl1HUp/R&#10;wD62bq91PVNJdHc9XenjKWr5VWVk15Pwb/AEPA7rMx7F/kjGw9R91Loewl8f23a53+kNtIfS91Bl&#10;XedNdf5jwJ+33VT5Q+cPK+1dN1eGdd1S6ei6rVLtWgWrYU2l0nUH3Al3wd11OrrWMk7W1dmq657K&#10;C9xL34upcC3VrvvqdFJ3wTb0DYcRsG2de9ibrGO/azPuJh53wZ2wBlbDqsqorpVwO9wCP6TvB4y/&#10;nrnX4eta/F5T2bprGXpLWduSyhB4vnNJ5T8H/HnbEuJ1KXimxzaI60j6FmNfXFnbuahyd8ad1Gtg&#10;dcYq6pUZtzNWVtS5lDrh2U1poOGzaQnjllSuqa+jv9zS3seyzqWVxNLOZZWlnddkLKe+Fq6D78P1&#10;cAP8IONG6huZKzfVuYa6j4HWdxPr8346kLVWYRzU4Fnuw6s7B74Pn61cPeC+nmVNz7KGZyrLuR+v&#10;Q+e6zsfhUXgYHqL/l9gfZNyD+HqwciXX36b/cuyXMe6yzifgV/A0PEP/s9ifZZza7qsHUknPAO9n&#10;7fk9PRCeLf2d1wPEQtLcufgyLq+FsbAGhiBwL/Vw6vQ85XJhasfPpPsw+Dz9J8g/T/9Q8Hl6CnMP&#10;heR/eD9aP2eMWg9DXuuNbGJTfk6oodb6BloXFNQivV7ynS3tMcbwsUzrVw20vldQawFzeyH57y+G&#10;ariv30I+hk8V1Dqe36MdVkDruUzL79h5rdcTnCLn1SiGY/C3DYyFtN8Yz0WZ3pXayWHvl/Tdy9+B&#10;rivw3eto5vS3R/0N9Bn/BBqr0TiKcT2QSrx/n+hYXf88Pj8ZqZN9Iu0nOtZ0PdFxZ8ZdXY933F3n&#10;sY61XbK+Y13Xo/AIPAwPddzT9Ut4EH4B/wL/DD+F++E+xqxj3t0dd3Xdid878L+mY2XX6o7bulZ1&#10;/Ahugu8P+Dm9quPzXYvqfK++9ikGIitp7a/jelHHDxh3c9elHbd2XdaxouuKjtu7vgPfhSWwFJbV&#10;WdF1DfblcG2d27quYz2J79GOfJ8xL3A77ZUZq6hXw5qMO6jvDNxFW+7GX2ItOn1cS2yWwzWwDJYS&#10;ryXwXbgaroIr4XJYDN9kzD8y92J8XoTOV9H9B9byFdZ7IbG8kFhemMWyv+fwhcTxPDiSeB2bgkid&#10;4jiS9rnY5bMdn4Pzuj7TcS58Bj4Nn6JPPgmfyDiH8S9wHm0xD/tfxzms9dQB3w21X9hxyga+0nEy&#10;ez2ZPffxVeqvwUUdC4jJgq6vwyVcyzfgmxnfov4WfmRRnVOpTx0w5xax/lV1Fgy4xlUdJzEuMZ/2&#10;fHK7jzUdJ5LvJ5L3J3bdBXfDWlgH98C9cB9j5ccbOIn2Sdw7smDAGN7P+h6Dgc5Suzz+Ij7B/S2f&#10;hE9lfJr6M3AunMf4z8HnmdvHQGd5P2Pu7+i7N/t7rtzPvXk/9+ZPuDd/yv30c+7Df4VfwIPwS3gI&#10;Hsb2CDyasZ7clscyHqd+MStYb+J22iszVlGvrsevhzxMJeW5jxDtB1Lz8bPhv0/wWto+3/0zJtsz&#10;6DrqSdTpec/lwtSOz37H+VnzA+r8s/+Zgs/++cztdT74OTO8H60bsal1m2Op+d+Gz5ldePcp9jnz&#10;VKG/L7Ii07qzgdbJBbWOYW6R9yw13Nc9DbSuK6i1gLm9zoeBYngvdrXud2wuhr8qqNXJ3AnOh6Q1&#10;JmubQ6k/5ski+9Ezv/bL6fqOcMHWg/989gTm9veOELXUUGtpAy3/nFQRrfn8uc5e/UDaY2pHrWWO&#10;Qeta6vy+/HNSRbTey9x8PBtpea+pdVMDLf+cVBGtU5hbJCfVUGtFAy3/nFQRraOZW+S8bs+07mig&#10;dXZBraL5n+7nHzfQ8u8LFtnXcQXfx9Uwhj9poNVZLabV6F5rlBs/zbQebKDl32Eqsq83MLfIeanh&#10;vh5roHVGQa13MLdIHj6eaT3bQOvWglqHM7fIvn6daf22gdZYDqJIDBv9vaLp+PMZQshe8vf3/+ys&#10;G+glnpDGjArt/M8z53S1tR0yrO+7Ti/jUkmf71vRMafrkGGzR8iyreZ0ySHDDqSfcL3k877Gok6k&#10;3/8ozJeo0zpoLkztoVxsrnUcjO+xMAL946nPpL6QOmlzSxb6b8XMJwBM21DOww+lvcJ/K2hT/j5m&#10;Tlv7+I39fYxzXVYzv4/RR6Pfx2S/gztJ/9qL/D6mv7+j4+9nBvv7Gp6Z+WrYj6AW3xtPop5I/TFq&#10;15J+DnAqefsv5K19b4VYUu4eTucb4FBI5z885GH83FVDLb8T57VuKKh1GvP3L6Dls06tXRpo/b6g&#10;1oK2pw7auYDWrpnW7g20duUdqUgMi35mqOG+5jTQektBrUOYX+TZunemdWADrX8oqHUCWkVy47WZ&#10;1hsaaD26ibXUMIZvaaA1ixukyHnNb/viF3vxMVjOq6HW2xpoHVNQy2dskRi+PdM6qoHWlQW1ji6o&#10;pYb7+usGWs8W1DqG+UXu5XmZ1t800NqDh02R83pPwX2p4b4+0EDrgwW1juN7SJHzOj7TWtBA66aC&#10;Wq61FwbLw5MzLf8bd/lnr/+d6iIxbPSMGoM2x93vz5nTs34PdL/IOKoNny+/5jl8zlaDf774DJ4H&#10;g+1RDfc2s4HWETxDimg12mPSjZ9lszItn1v5fS0oqHUYeeL5Jf8cw8LUjlpquC+fW3mtJwtqHcf8&#10;Ijn5xkzL51ZeazYHXSSGC9Aq8rn5J5mWz6281rEFtYre12oYQ59bea2rCmoVfQ7/RaZ1dAOt3xfU&#10;Orbgeb0r0/K5ld/X60moIufV6Bky2H39nkz3fQ10zyio2+heG82+CVHbUJgP5/CCujUaF9JeSH0D&#10;PM/EFVvxjObd9GmeIfTQm8rCg1KLGRva6avG+zHOhoth/Zj2tndSr4PpkNrtbT11fe0vLc8jV//f&#10;S01lTxmBMgIbGwFvtsTG+ijn9UXA14cK8CRu6wYfqTwx6/GlKkvBCJiPfhT5UbUdTIF94RDwY6QH&#10;jG8VjLnjy9I4AsbGHDQnXwMz4BA4HI6Cv4Q/h8NgLkwDX0N4w20bBmVsCUJWzDVzrht6wFx8ExwB&#10;xnEeHB34a9p/AW+D18OeMA5GQAfo79VY2tm0ueVb5Ggw58w9c9Bc/L8wD2Is823txtzXx7fAPjAZ&#10;RoHPjaGgzv/0Yg6ZS+aUuWWOHQpvA3PPHMzHbrDreczxDI6EP4ODYFfYHraB/4mfaeaKOWPumEM7&#10;gTn1ZjDHGt3fg8WxP7tn8n/gHfBGmAUToQYVeKU/F4ylOWKumDPmjjn0p2BOmVvzoL/4NNOv37+C&#10;P4e3wgEwFbaDLvCMXd8rpZgL5kQNzBFzxZwxd8whc6mZeP2xc9XzuXI4HAK7w2tgOLTyc8Ez9+zN&#10;AXPBnNgfzBFzxZyZB39sPDblePV9zhwBvlfMgR7ohiqYC+3wchfX4Fl75p69OXAIHA5HwZbOyaPR&#10;HIx5jPG54/PnMDgQpsMY2Bp8H3FfW7Ko55l6tt3QA575m8AcMBfmwdGvANJz4W2s9fXQC+NhW/D9&#10;xH1uztKOc8/Qs/RMPVvP2LM+EjbnZ87mPp95rP+v4J3wFtgXJsMo6ISh4P43VfGsPDPPzjPsBc/U&#10;s/XZ34r398aewTz2Y2743PozOBh2g7GwDfic29jYOs+z8Yw8q8ng2XmGnqVnOg82du2vhHnmiu8p&#10;74A3wl7ge0wNfK8p+lwwlp6FZ+LZeEYHgWfm2b2S7++NPcd57Nsciu+6O3O9HXTBUDBu/RXv8XEw&#10;Czwbz8iz8sw2dk3/k+YZB593b4NDYXcYDeZho2Ksu+Fg+N/wari/N/a85xGfvwRjOxuGg/HLF/uM&#10;+Z/APNhYvVfTPO9hn401GCimb8U+D15NsdnYvZqrB0MNyphumpwpY7pp4hhzuoxpGdOYD63aLvO0&#10;zNNWzc24rjJPyzyN+dCq7TJPyzxt1dyM6yrztMzTmA+t2i7ztMzTVs3NuK4yT8s8jfnQqu0yT8s8&#10;bdXcjOsq87TM05gPrdou87TM01bNzbiuMk/LPI350KrtMk/LPG3V3IzrKvO0zNOYD63aLvO0zNNW&#10;zc24rjJPyzyN+dCq7TJPyzxt1dyM6yrztMzTmA+t2i7ztMzTVs3NuK4yT8s8jfnQqu0yT8s8bdXc&#10;jOsq87TM05gPrdou87TM01bNzbiuMk/LPI350KrtMk/LPG3V3IzrKvO0zNOYD63aLvO0zNNWzc24&#10;rjJPyzyN+dCq7TJPyzxt1dyM6yrztMzTmA+t2i7ztMzTVs3NuK4yT8s8jfnQqu0yT8s8bdXcjOsq&#10;87TM05gPrdou87TM01bNzbiuMk/LPI350KrtMk/LPG3V3IzrKvO0zNOYD63aLvO0zNNWzc24rjJP&#10;yzyN+dCq7TJPyzxt1dyM6yrztMzTmA+t2i7ztMzTVs3NuK4yT8s8jfnQqu0yT8s8bdXcjOsq87TM&#10;05gPrdou87TM01bNzbiuMk/LPI350KrtMk/LPG3V3IzrKvO0zNOYD63aLvO0zNNWzc24rjJPyzyN&#10;+dCq7TJPyzxt1dyM6yrztMzTmA+t2i7ztMzTVs3NuK4yT8s8jfnQqu0yT8s8bdXcjOsq87TM05gP&#10;rdou87TM01bNzbiuMk/LPI350KrtMk/LPG3V3IzrKvO0zNOYD63aLvO0zNNWzc24rjJPyzyN+dCq&#10;7TJPyzxt1dyM6yrztMzTmA+t2i7ztMzTVs3NuK4yT8s8jfnQqu0yT8s8bdXcjOsq87TM05gPrdou&#10;87TM01bNzbiuMk/LPI350KrtMk/LPG3V3IzrKvO0zNOYD63aLvO0zNNWzc24rjJPyzyN+dCq7TJP&#10;yzxt1dyM6yrztMzTmA+t2i7ztMzTVs3NuK4yT8s8jfnQqu0yT8s8bdXcjOsq87TM05gPrdou87TM&#10;01bNzbiuMk/LPI350KrtMk/LPG3V3IzrKvO0zNOYD63aLvO0zNNWzc24rjJPyzyN+dCq7TJPyzxt&#10;1dyM6yrztMzTmA+t2i7z9OXJ01FtbW1vgD+HI0sGjcERxGh/2BbaIV/s2wZ2g71hn5JBYzCbGE2F&#10;TuivDMXQBcNLCsfAeA6BwYo5W1IsBoPFsrSXEWjJCIxmVX4wDQMfojVIJdl8yM6Hmx7mA44nwldo&#10;n059MUzj6XvvVszDwer6k/p5nxlZWXhQarW1vdB+/vnn693v598+5C+GHnz/KfX1MB1Su72tp019&#10;7S8t+On730tNZU8ZgTICZQTKCJQRKCOwpSIQPvvr3x2SbuxPfbHW7neS/LjBrvM+0nX018iHffl+&#10;56b+vG2w66T7x9buuQJ+h+UtakPbVx7xjUq7r2fV7DrZnNMNI2EEdIC25M+2Rb/pFU+96Ee/W4Nz&#10;bTtOfzXQp/r60V7LSPOtk962tNO89P0yr6sP15zWRXOji752gElQC239i/3jwD2Mhx6w31fcnWEm&#10;7AkzQD/u29p5jjNONfDnNdbuVX89kPxMoz0GauA4fe4B+t0R9DkWZsGusD3o3/W4rgng+N6snkzt&#10;HOOoP2NqDJ03BbS1QzPFfbgG1zM6tNPPT3ahbydwDWpOhxrsAHtBD7jnqeDaXZvj9aePIaDfObAd&#10;dIH70o/2bpgJxsC5e4M2fczO2mo7pxfGgnNcl+t5DTjfM3Qdxtlr16dN3VFQgYngGo1jOzRTqkx2&#10;jZ6L+7Od9uy+bLtm1z4VXK/rmAR7QjcMA/ezD0wAxycfQ2jr13jEuOknHzc1ZoA24+CebTtPbePp&#10;HPPFfvuMhbrquw7X47rch2tRd0vEzT17JurXYHdwDe7Jdbpe19EDKW5b0X4N7Auu1XHJ5l7MA22O&#10;GQHuP2kYk73A/OgEdbyPjZvxcGw+bsbOdaiTYqNv15GPW9LdGtskcD+uoR2aKVUm68/8cH1TwPUa&#10;qx5wTxNhNKg5C9yj9IJzx8I06IXtwf3sB56BcXBPc0GNHWEOqOFcdWaDsa2A4/Vnv9rW+lR7JhhT&#10;tT0X1+o8bdPAefqcBY5JurvQngDm8nQwhu3QTOlgsnruZ1tQbzdI67Q9ClzvAXAopD7nOK4XXJNz&#10;vYesU78x1L/Xqc99uU/99GbtramN2zhI/fo0LhNgLqhtzI2fMfU81TOuu0IvGE9jbX8N1NSf/eJa&#10;toJmy1AcmLfd4LrFPdhXA/XV8Vp91z0Oqhlp7nCuPYMhoA/nbQv2p2vbNXBOV1Z7bdt50gnOq4Hj&#10;1fZ6OswAc8j7wv3XQLukODnWtelrWNYfdV1js7mGi7qmZ5pikXxaJxyn3njohYlgbF1bGpPm0VUv&#10;+f54ncamvjQn1ak/jTMuNegG12FczOnts2uqQutI/hzfbHHvnrfn5fn0V9R0TA9MAnPGuVuiqO19&#10;Iantublu+16u4lpS7gy0Bsd41q7XGDvv5Spqv5z6L9e+S90yAmUEyghsqQjEZ2xsqx+vbUfS+uKY&#10;/Jz8tWMbfQ4lv8lnK9eu3/fS9Jnu57qf8b4nafPdyWtrP0tr0A3pndb+OJ/L+ruB/uz3c9e2ONa6&#10;BiNBH45RR70a2Gc7fw50tVRxjTvAJHBPvltPhTHgnraD6TAaemAm7JExg3oUjIM0v522cZ4C+nX+&#10;ztADjtX3nrA76Fe75zEWZoHfJbfkuyFyG1Vcs3veFVxvDdzXBDCO7n2v7Ho3am07gfueA37v8dr5&#10;xty46cfYGoM0x3F+35gNk8FzMWbGWOzrhe3Bs9RPKxfjlvY9UNyMn/E1x1LO7E27Udy818yd/TJ2&#10;pNa3OvvCFNCfmIOO1+d08DvJK6EYN8/a/BgJ7iPlhPlj3hkDc8PrsdADvWC+eW0czMNuGArGQdtB&#10;sC84pguM+wFgDnrvzoTpMDq7tv1Kipv73gfMB2M4F9zTjuC9tjvUwLi5R2Npn3g9Fcwt5xo7498b&#10;MEb2Gz/PwGs198ra5qy+1PQ+3QraoZVLB4vzfjEHzDn3Ze5My657qceD+TIK7Nfu2HFgfjjfffeC&#10;8TA+2j0HbfYZjxHgWailj11hDEwAz+p1oG04DIFWLq6vAluD+6qBsTBO22Zod5wxdk81cKz9Q7Pa&#10;OY7Xbm7tDhNBPxLHRh1zy3neo8bM/H0l5BvL3FC8NxJ2xnYalPqsY4n9xs77exwY63yJY7UZpxp0&#10;Z22qV2WpsmufWcZhWIEIGEfzVmy/Wku6p43ZqzkOW/r8jbuUMS8eeePl50g3NHo2Fve0ZUZ6tpGo&#10;an86f9uppHaqU791f33JTxqbH+czzs9UP1tHgeMbFeclX8mHdWo3mrMp+9Tx88x3g5FQAz8Pfba7&#10;B8/c94Rk833F55bvFeaF9lS7D+c4xjnpfcL+TqiBfrQ5X3uam/brWOM1G3YCx8XiONdWA8d1g+tN&#10;muokXzQ3WzEGnu8e0JvVtseD67H2enfYFSaAMd4BJoFzp8BYMIa+x82AvWA70L99jtkT9DMdtNXA&#10;fucaQ4tx03YAzAa1YhyM444wE3oD+lV3DAyDzV0876lgbMaBa9ob7NseXJ/x8r3CGNXAOBgz+53j&#10;3IngWbvuuRnmi2Odawwmg3bjYn50g/t1bgdYrL1+LejH8UPB0g7m6ixIa5pC+yB4HUwD9Ry3OYv+&#10;h8MMUN+91GAP8HoCuPbdwPiIMXDtxiT1O969joBJMBuMh7hvx+4L+twhw3tMHONc45XWo9+ZYHyc&#10;WwWL9m7YC3YGfbn2/WE/8Kw9u81dXIfn4zrVtO269oTJMB7mwkzQbnyMifeV9hi3HbneDoyDY53r&#10;PPu9PgAc737tnw6eQS9o74JhYJyNVw8YM/3VoB0sjnP8HNgnq3uoHeu5bA1pLM3NVjxLNY3JBDAe&#10;np9rcw/2z4A0ppe2/V6nuLm3HjBWs8C41mAXME7Gzn7b7s180b/PAduzYRyMAvX1NxJGQy/oz5ha&#10;hsJ2YMxeB843/t1gfwdsieI61HSPveAeDoApMBzcm7YUvx1oj4CdwLi5J9vuW9K8Cm33MwlGgbFz&#10;/J6gP+OiH2NpnDybyeB84+95bg3Odw1bgWUIjIF9Ic3Tr3swZu2wpYqx2wbUNi7uzVh0guvVVgPj&#10;6Nrs174rGBMxBvaL/lx/GqsP4+iYGuhvGDiuK7veNquNlWONj3bjl65p1vteQ703TALXMQc8P31u&#10;6eI+Xat7mgYTwfVatCW8tt/8cdxomADGzvgMVJIP61j6649jUts1doNnOwPMuVmgvraXqxiTMeDa&#10;+js/4zMStgfjnHJtS61bfddn3o2D7cDcfjmLe3ddxsw8aFTs1+5aHS/9jcW0WUpap2vwft7S+ptl&#10;U6XTMgJlBMoItFAE8s9VryNxqfmx0WY7b49+oi228z6Snzg39cWx0UcaG+2bq62Wn0m+b6bPJT9P&#10;fcf1nUh8z7DPsY5xrHPimrmsXzsuvddq93NXXyOhG5xrn/jO258f34dqkOaldx19a3O+79j6sK2f&#10;Gvj+3Mgn3Zu0uE/ftXcG96em175PzoZZMB1cv+tzjGMd49xYhnBhnHcB9+n47cD3017wXTX50j4F&#10;GvlxXvpOMJt2LzjPPrUngDrO7wHXpB/XmrRdy6Ys5oCkYpwmQi8YG3PCtnFzndvBGEhxqNHuBec4&#10;NxZz0fW7V32ZW1NhD9gB9GcM3a/vzGo08pPWtHdm15d5ZK7tCDNBP7NAv8ZtMvSCfp0f98jlRhf9&#10;pNx3DeaKfWmNrmU0TIB9wPU4ZggMy7Bdg15w/c6NJcbNfFAnxcn7Sdyf8RoPxnOguO2F3TW5bteg&#10;/27wXA4B54+AdD7mpLHdlMUYGJO5sC+MAdcR4+ZZ7QSuayQY11i8rkEvFImbe9oNpoJ7M25TIMWt&#10;l7Y2+6OWa9L/fqDdHPYM7O+GOXAI6Gc4bK64uaZO2AUOg7dAD7iOfNwm0bexcTMvnH8ATIAaeA7u&#10;b1yGOWIsPCPzSS1t7t1ztLimHjgQ9gRjPQbMpYkwC3YDbd7724EaM0G/W0E7bIqirx1gH3CtoyCf&#10;b+o7Zm9wL84ZAsMyHN8NvdADximtz3o4zIQ3Z/VoavN2Khgv9+m91A2O3Rnc7wxQ13jpx3pHmAOu&#10;w7FVMLaTwNjp19px9nkfvQ6Mp+Nd96YoaT0jcKZfY2Fxjer3QjdsC+5D0ll6hsbZtbrO/cD1jQH3&#10;YjyTf+0HgnvRZuy7oJaRxjvH/m1AzU5Ie01r2ps+/antuo2dczwv51t77bo9D9fkWanpejZl0V/0&#10;qcZY2BmMp9dq7wozM1zPJDCW7uUg2B96wX25n+S3m/YsmAy20/kkO10vKo36neOZqTUbemEa9JdH&#10;rrkG6tneEsV1d0DKA69dt3lgfnnW5oN269Rnv+tM82jWizEcDzuB8d+YfbgGc6kG6qljvvXny/Hm&#10;n9jekiWv53XEtcTr2I7rtN9zSPeT1xtbokYzfjZWv5xXRqCMQBmBMgIvjsAQLiX/TPY62V48o7zy&#10;M913jEaf/74P+E7iZ6bxezWX/Ge+70++h00G3+VS3jnO66ngu6nvHGkuzXrxOl/SmLwt9jeyJd3k&#10;L46Jbe1ep/HJFvuSj01Rq+O7ag26wTzyvdzYGLNeMH6jIH2fMAf3BN/ht4eRYO6Zo+aic+P3BM8g&#10;vTPXaPudKo3Vl7o1SLkd16Su/fpwnUnH+fqx37bnFzW8V7Q51/Vp8zrFk2ZTRV87wkzYI2MG9Wgw&#10;p+bC3qDdfvfhPv3+sx/sBbP+m51zD7YsLc863T3dPX2b3qevM93Tl9P3y+nuffo609MDCBOKmgJE&#10;RCSISO73OwSRIEFEpCiKIjHGGDHGmBhjjDHGGCmKoigKKYqiKIrCGCMhhBACGWNEREQcn99hf1M/&#10;XnuG6Xq7pwc569TDWut7vvX83u9da/dee/4gOhLRV2o8GVEnNZK/JyJ7OtsfzJ71wDgjwSCf3lDT&#10;dKaj2e+I7ozmI3zE8e4ILh6MU9GJaG9EPnUxhsecNVF3Y13cFzjUfyCCcSHiMwjzroj6YDLnULQz&#10;ol+LEXXjc74r4rqLEetfGU2iaUTWjoh+cB3r4jr6fzDCvxyRwbXci9EvzrkfzKNW+oSOR4xRD5l4&#10;8OnXJFofcR21sy7ms94VUXfj2d8fLUSHI3rDuuFTE/dpEsHDZx69Yh7+qG2aY/pAjVy/NVoVsYZL&#10;0e0Rn925aPR/z+yYnrGmeyKuZy73a1xDDhx49Gb0jWPuIzlXopMRtSHq3xCNfk9zzPXrouuxURN1&#10;UOP+aBpdiDiHQ99Y68aI9S1E1DWN8EffFnM8H7HuuyPqXh1ti8Z94Jws+nYg2hztiFg3PWDtZPP8&#10;0GuO10T0Gw49GvVMcnwqIod5XEsNhyPmnI+oZSFiHoxN0croemyjb9sTRjYMxDl1smb6gTeNqIt1&#10;nY2mEbVRO3XuiujXvREZ9GTb7Pho9twLsriWuRsjOBzjw+J8EtHbExF5jG2JmHM54n7tj8ihrq0R&#10;PHpELfSNHu6NmHMkopb10croemz0DS41UStM7h9rYj0nI2qiDo6Ze1tE/1gX3jTinGsm0RjDZ82s&#10;neNpNJ415iLWOeaTsSFaE3HN4FIb62b9lyN6QT1k8syujfCPR9S/ELGGSXQwIudYRC23RNdjW5EQ&#10;6twUTSJ6Qh30kz3rYGwSsU64eOsjPOqeRJwzjs88rhlZ5DM2iZh/a8R9H3MnOUZkME5NqyNqmpvt&#10;uZ4enI7oKeOMwRzzB4PrYOKti2COWph7PTfyhmruGK/Maxm/lrmD72vo9b7oSER/Rn9z+NDm+Q8N&#10;5mCMe+xr5Zjnb0u0M+JzsLw9ug7wzPC55vPHs7a8LXdguQPLHXi0HeDfj/odxZi3q517jGN0LTme&#10;76xH4uL5uq801/71OobPdxXvN1ujScR3/njn4t9iNt6FeL8a/y6zn8zEMfPG+xbfexyTi3hvqDl8&#10;JzKGx/xJRA28b9H3scEd78KjV9QxF3Ed18BnHpnjPTKHN3Sj9m3RqWgxOhntinbMjnlnZB3Ufii6&#10;PaI29mejExFrIIPj09FCxFx6x9rIrDnj3RUPLtediXhH476xrYjIOBxRD/2hz0cirmE+LOplnP18&#10;tD7i2hu5waAO6obLOuci1nUh4hmkb9xXers3ogcHo2lE/zhnbawDf3vEdayf9V6cnTtnX8Zg4B2L&#10;DkTnZ8fUxMbaJxG5eyLGqfFctD8iGy61815HxomIXt/IvpE9+gGfuljb6uiR1juJz3zWS41ksLaz&#10;Ef1gbbsjxunrw/WNZ5Tn5Xh0JLoQkUkdbKNv0xzTN1jzEay56JaI/EsRPvfyseobtVD70YhnfVVE&#10;37h/d0U8E5xvjk5F9GUSjb5xDRmshf6QQx/oAWuhf3dHNWdvxjZEPJfMoW+sn+sfrm+w4MOib9RF&#10;LnXCoqbhsY4bud2acO7TNILNM0BN1HNvdCraEW2fHe+fnTO+GNHfTRGfkWlEFmunhzx3V8vhPu2J&#10;6NuWiGeG689F+6O1ERtrx7sUkUldnE+j+dkx45zvjOjb3RE1TCKexxu1UdskOh7Rh5MRNWyNTkfT&#10;iGefZ+LQbM89vxI9JWL+ZCZ8+sl11M7zMYkYm0YjBw8GPrlkTGd7erMyWhFxT+nFfRH94BmdRPBH&#10;JveA+0MW+zFOLesjcm7URu82RJNoc7Q2Wh1Ry20RYxzTS85Z27GI9fIcMpcM6mQuWhex/luiq+Vs&#10;yjjXMY/5k4h5zB8bmTzrPLuwtkRcQ32jDnLWRLAYJ4M8xp2V0xu2cW98f8Y5e9Z3Z7RtdjzJfi5i&#10;Hd7GNVcbcw73YKxrXMPeG+fcT+7RiYjPKDzPv9o1w8/Um76xRu4h/eM5GKp1x3rEzTk8I19pYz49&#10;PhjtifjsXiszl9y0jVpZZ7fma81hPr3jfo17lsPlbbkDyx1Y7sByB25gB/i39+H+vX44j/GxPdKc&#10;4V1tvsdq1rjO4+OY/dWutX+jj3mf4B2Jd8ptEe+MvD/y3TneGeZyjM97CO9PiPdL9lebw5hzuXa8&#10;0/KOOpmJdwq+I9mbx3yY1EUW4p16vN9yPvg5fMw37hl1z0dnosXZnvck6qR+3jdPRwvRoYjeMT7e&#10;33m3utoc3uePRmcjsg9EXMu7K2NcszOCfWdEj7ZFcKYR1xyLYJEFm2u5V9xbrp+LVkaPxbYiEDQ2&#10;7iH1oh3R8WgxuiM6HFH/3mh7RI94Nph3MWK9V5tDD3ZH56L9Edlcy/oPRtOIHsxF8BjDJ+t0tCuC&#10;P+4V/T0VUQefBeZeiKjjRveNXsGcRNyv1RFj6JbZOeviHl+K9kXTiGeDY9ZCL5jDmpkzH02jOoc+&#10;HYro+Vy0KoJBP+kNDJ69jRF9Y+7OiN5wvH4m+skY94d+um/ct8eib/RpT3QlumvGZD30bU20LToa&#10;cR/5DNAb1k19jLM+PDLoH33bH02jOudAxo5E9HNLRM8QfXLfNuV89G1Hjk/OfPpL7+jh6Ns0x/QR&#10;j7kw2a+MbtRGb9ZF1PjM6P5of7QmYj30aDFinQeizRH1zUfTiHrpHbXuiu6YHe/OnvnTyHN4PvDO&#10;zcZZ3/aIPX2AhU8W94b+zEXw8PEQzxh93hlR2zTaEzF2PuKaFdGN3FYnnDp5TmBujVZF6yM+N9RF&#10;Pzinl3j0jzWxFtZwMNoUsX56yH4S1Tk8Vxsi+jCNuJY59Jjn/anRhWgxOhfx+eO+wqMnzKef1EVv&#10;YDLOfaeWaUQW19zojfuyJrotog56wxh94lmiTvq6JRo+vcNnPYg6uW57RN+2zs7rnJUZR7dGXDeJ&#10;6CU9oBcL0R3Rtuj2aBKRO3icI3rP2Bjn3LXAeKw2eoXGRr18DrjH02isiR6PzddQK/1ajOaikeU5&#10;GX5oG+PsV0eTaC4in75yr+A/HC/Wl20j78sGb8LJWA/PIf1gTTxXD3cvmc993xvxnHH+aDfmjudn&#10;HJNFDuNfjRvroFfs0SNtrHFt9HC9faRrq/doePWa5fPlDix3YLkDyx24OR3g3/3xXeEKxnfI9fhe&#10;cO7/D8d8Z/KOwPsJ713eOOf9k/eHr/XejfeBsec9487oYMS7/nju8Dk/HPHOz/vquCaHSxvndRtz&#10;qufxq3mDO/I8x8f4nI/5w/PYyLgeezi8t0+iuYjniN9Z9IaeTSP6tzVinGeNZ/BMdDTiXX9LNN5d&#10;8bmW3yFs1M09IJd5k4j3ap7nkQV3Eo1n2zXBZZwM6hwcrieHcY65f2bwWcHjWrh4nFPP9djI2hct&#10;RqdnWsh+e3Q4uhJdjPAZZx2s83x0d3QuOhsdiegrNZ6MqJMayd8TkT2d7Q9mz3pgnJFgkE9vqGk6&#10;09Hsd0R3RvMRPuJ4dwQXD8ap6ES0NyKfuhjDY86aqLuxLu4LHOo/EMG4EPEZhHlXRH0wmXMo2hnR&#10;r8WIuvE53xVx3cWI9a+MJtE0ImtHRD+4jnVxHf0/GOFfjsjgWu7F6Bfn3A/mUSt9QscjxqiHTDz4&#10;9GsSrY+4jtpZF/NZ74qou/Hs748WosMRvWHd8KmJ+zSJ4OEzj14xD3/UNs0xfaBGrt8arYpYw6Xo&#10;9ojP7lw0+r9ndkzPWNM9Edczl/s1riEHDjx6M/rGMfeRnCvRyYjaEPVviEa/pznm+nXR9dioiTqo&#10;cX80jS5EnMOhb6x1Y8T6FiLqmkb4o2+LOZ6PWPfdEXWvjrZF4z5wThZ9OxBtjnZErJsesHayeX7o&#10;NcdrIvoNhx6NeiY5PhWRwzyupYbDEXPOR9SyEDEPxqZoZXQ9ttG37QkjGwbinDpZM/3Am0bUxbrO&#10;RtOI2qidOndF9OveiAx6sm12fDR77gVZXMvcjREcjvFhcT6J6O2JiDzGtkTMuRxxv/ZH5FDX1gge&#10;PaIW+kYP90bMORJRy/poZXQ9NvoGl5qoFSb3jzWxnpMRNVEHx8y9LaJ/rAtvGnHONZNojOGzZtbO&#10;8TQazxpzEesc88nYEK2JuGZwqY11s/7LEb2gHjJ5ZtdG+Mcj6l+IWMMkOhiRcyyillui67GtSAh1&#10;boomET2hDvrJnnUwNolYJ1y89REedU8izhnHZx7XjCzyGZtEzL814r6PuZMcIzIYp6bVETXNzfZc&#10;Tw9OR/SUccZgjvmDwXUw8dZFMEctzL2eG3lDNXeMV+a1jF/L3MH3NfR6X3Qkoj+jvzl8aPP8hwZz&#10;MMY99rVyzPO3JdoZ8TlY3h5dB3hm+Fzz+eNZW96WO3CtHeAZ4tlZfn6urXN87vie4/uP776vxm18&#10;54w9a+B4bGOcZ8Pj+Fc7H/Pt+Zjr+I7cG43vyOozh+1qWWN8acJN+B9q4vtpEm2J5iLuP2vi+57v&#10;McRzgbc14n2Ia3hG2I93N7I8d5JzrmOMZ4t5/LvOPDbG90QXox1R/bwyj3x41DaJeB9jHuzxjjzy&#10;MvSYbayH98hLEfUvRoejXdHJaBLNRWdnwp9GrJf+Mm8+oidkbYvOSMxnjP4dim6P6BcbPeTaJ0Uw&#10;6ZE3zuGcjqaz/YHs6RdsrqHfcG/0tiIANDZq3xvRs30R95X7y/oY2x5R25XoWESPj0b0hnHWcSJi&#10;HWOd53N8MDoSXY7oLbmnIlhrImrgeWbsidHZ6LZo1MZ+Ek0jcmBR32JEDdwLatgTjfuQw+u+UQfr&#10;mkT0BRZjrIG1UM9ctDLiM0C/Ls721HxXtDNiPn24FO2O6M/oG/eduaejI9Hx6J7oan0bDHpM79iT&#10;zzgbdVADHO4h2dRHr+Yj5k6jG903+gSD54YesD5qpA+jb5Mcr4hGzRdzTO3M5Rru89po9O3OHB+K&#10;WAtrYm23RlwDi37CG32b5vhwtD5aF7H+8czwbwL3gHE2atgWUQNc6ofxWPaNXlDP8eiZ0f3R/oie&#10;oav1jZrPR+y5t0+KWBvPGDnTiHH6cHfEmrdEGyL6Rq+ORqyb80l0LiKTfvMM8Vxy3eaIGhZmx9SL&#10;bpuNkcP8+ehsRA1kXIrwmEefb8TG/WItsKh9a7QqulrfqHkSURP7nRF9Y93cb0TdGyMyT0XTiB7S&#10;Z3rhMXrJ3COzcTyyFyLmU9sk4np6CJ+NcdgnomkE90DE/SHrvoh7Rs9Zx43YqIVs7s2m6JaIjTG4&#10;02gSMQ+ti3ZE62d7Pqd7ormIDK6j72sjesJ6yR3nkxwjrudZYC7Hnst8egOPevBHXTlcGsfnmkkE&#10;g7pGPy/m+GREH8m/kdvoy2BQA5+BIxHrwGed9GZ+tt+W/WJEfXjM8cb5EOPjuM6r3tV85tSt5nHO&#10;M3wsOhFRP+t4LDdq4NmhjnHPGOO54f6O54dnkucB7/Gw8VxujQ5GfA5ujW5GbZXJ+Xi26Cf94/zx&#10;slEfveNzi8Y9z+HyttyB5Q4sd2C5AzeoA3wPjO8GI8Z3xuPpe8L13cxjvp94N+E9rr4bcc47Cu8l&#10;X+u94xmyeO+4M+L9iPf18dwxh/PD0R0R737juhwubZzXbcypnsev5g3uyPMcH+NzPuYPz2Mj43rs&#10;4fDOOInmovF7id7Qs2lE/7ZG43cRz+CZ6Gi0M9oS8ezxjPIscu34vUTd3ANymTeJxvsWc8mCO5kd&#10;M+aa4DKHDOocHFjkMM4x988MPit4XAsXj3PquR4bWfuixej0TAvZb48OR1eiixE+46yDdZ6P7o7O&#10;RWejIxF9pcaTEXVSI/m8z5M9ne0PZs96YJyRYJBPb6hpOtPR7HdEd0bzET7ieHcEFw/GqehEtDci&#10;n7oYw2POmqi7sS7uCxzqPxDBuBDxGYR5V0R9MJlzKNoZ0a/FiLrxOd8Vcd3FiPWvjCbRNCJrR0Q/&#10;uI51cR39PxjhX47I4FruxegX59wP5lErfULHI8aoh0w8+PRrEq2PuI7aWRfzWe+KqLvx7O+PFqLD&#10;Eb1h3fCpifs0ieDhM49eMQ9/1DbNMX2gRq7fGq2KWMOl6PaIz+5cNPq/Z3ZMz1jTPRHXM5f7Na4h&#10;Bw48ejP6xjH3kZwr0cmI2hD1b4hGv6c55vp10fXYqIk6qHF/NI0uRJzDoW+sdWPE+hYi6ppG+KNv&#10;izmej1j33RF1r462ReM+cE4WfTsQbY52RKybHrB2snl+6DXHayL6DYcejXomOT4VkcM8rqWGwxFz&#10;zkfUshAxD8amaGV0PbbRt+0JIxsG4pw6WTP9wJtG1MW6zkbTiNqonTp3RfTr3ogMerJtdnw0e+4F&#10;WVzL3I0RHI7xYXE+iejtiYg8xrZEzLkccb/2R+RQ19YIHj2iFvpGD/dGzDkSUcv6aGV0PTb6Bpea&#10;qBUm9481sZ6TETVRB8fMvS2if6wLbxpxzjWTaIzhs2bWzvE0Gs8acxHrHPPJ2BCtibhmcKmNdbP+&#10;yxG9oB4yeWbXRvjHI+pfiFjDJDoYkXMsopZbouuxrUgIdW6KJhE9oQ76yZ51MDaJWCdcvPURHnVP&#10;Is4Zx2ce14ws8hmbRMy/NeK+j7mTHCMyGKem1RE1zc32XE8PTkf0lHHGYI75g8F1MPHWRTBHLcy9&#10;nht5QzV3jFfmtYxfy9zB9zX0el90JKI/o785fGjz/IcGczDGPfa1cszztyXaGfE5WN4eXQd4Zvhc&#10;8/njWVveljuw3IHlDlxLB8b3ztiPa8f52Ht8HI89c+rGWP3+q/N8zvFQzXo8nbMmvucn0dZoLuLd&#10;jPcf/i3m3YfvsknEuxFz+X7jfWv8O00G33PjPS6HS73i/WkScT3vUcyp1473OMZhkkENsDh/PG7c&#10;V+qcjxajc9E0OhjxnsR6edfEm0ZnojujuehQdHvEeunfrogc8ugjvWcO15yKjkXboknka+nniQjW&#10;uAbegYh7tCK62Rs1uA7WzHrPR7xT7oi2R7wn8Zzti85Ge6P90aXocMQ8esE4zxDrm49YP88JubzX&#10;k8s9YD49oy9zka/dmvMLEUy8aXQ0mkSropu5rQic9U0i7i/rYoxngxqnEfebOldG+HiseSHiGtbE&#10;s8fY1frG8zH6BovzuyKerV0zbc0e1b5dzNjOiBoWI57pNdHN3ujDnuhKxFpY9y0RzwZrYL08C974&#10;t4keHY+Yx/N3MqIfXD+NDkf0l7n050xEfzmfj+6JuOZIRD+ORXdEzCMbJlkXZ3v3jZpv5rYicNZx&#10;PHpmdH+0P1oT0Q+ep4frGz1ircxDzKMfrPVcdD7aHfEM8dzeHdEPzndFZ6MjET1lPn3muWJ8Gu2J&#10;GCNne0RPua9cwzO+KrqZG/eOdVyKqJF1URP9pO5pxL1mbGXE/Fsj1sG/Yetn2pf97dEkYm2nIvq+&#10;fybOpxGZ5DGf543n63jEGM8tPudj/sEcz0Vkfl10OeL+UMOK6GZtsNdE1LwpuiVio0/c/8WIteyI&#10;tkf0hp6ujaideYhjcrieXm6MeC74vDF/nMNYHXE9zEmEx3XkcC3XcC3iWubDp5YDEePMfTxs9A+N&#10;jWN6sSc6HZ2NqPtgxNo8N6f/z4bvOeP8K42NoDF/nNNn7hs9fbz0bNRW99TOM8T93RrxWbpZdVML&#10;z+TK6KtlG/d+7L9a6l6uc7kDyx1Y7sByB5Y7sNyB5Q4sd2C5A8sdeJQd4Mfd+AHNj+uJrrsnx/wY&#10;3R1NorF9fQ4Wxkn2D8628eP/CU/491uecAf60n/AI+OpERx+jN/oXH78weKHzKj9Qn49vyW/DKn9&#10;SjS2UTs1Xlj/ls1f0mdWn78NvWUzurDxJRPG780c5nG91wRneU0PPuj7vzb3f+1V7j+9mp/1r/aM&#10;e/SZPCDco2PR2MY94j9AfOm+cD9eMrmW+/Fosi+s/8zqoZp9NOzbo7HGBx54YKm8w/lfnjXGnxgx&#10;Z2yj7jEn4z/Kusb8H87xj4zJ2Y/5ZPEfDtCo+wkPLP0tnX+WD9Hs/Hz+Kxg987n9OEufg5FHD7kH&#10;j5btLGr53COwqMV+l+0s2J8vbPuw7XfZzoL9hcK2D9t+l+0s2F8sbPuw7XfZzoL9YGHbh22/y3YW&#10;7BX81zw95/Zh2++ynQV7VWHbh22/y3YW7NWFbR+2/S7bWbDXFrZ92Pa7bGfBvrWw7cO232U7C/b6&#10;wrYP236X7SzYGwvbPmz7XbazYN9W2PZh2++ynQV7Utj2Ydvvsp0FewvsP176yzvFl7M4t99lOwv2&#10;tsK2D9t+l+0s2DsK2z5s+122s2DfXtj2Ydvvsp0Fe1dh24dtv8t2Fuw7C9s+bPtdtrNg7y1s+7Dt&#10;d9nOgr2/sO3Dtt9lOwv2gcK2D9t+l+0s2IcK2z5s+122s2AfKWz7sO132c6Cfayw7cO232U7C/aJ&#10;wrYP236X7SzYC4VtH7b9LttZsE8Xtn3Y9rtsZ8GeFrZ92Pa7bGfBPlvY9mHb77KdBft8YduHbb/L&#10;dhbsi4VtH7b9LttZsO8qbPuw7XfZzoJ9ubDtw7bfZTsL9pXCtg/bfpftLNhPLGz7sO132c6C/eTC&#10;tg/bfpftLNhPKWz7sO132c6CfV9h24dtv8t2FuynFbZ92Pa7bGfBfnph24dtv8t2Fuz7C9s+bPtd&#10;trNgP6Ow7cO232U7C/YzYX966W/pd6h92Pa7bGfB/rOFbR+2/S7bWbD/XGHbh22/y3YW7D9f2PZh&#10;2++ynQX7LxS2fdj2u2xnwf6LhW0ftv0u21mwv76w7cO232U7C/ZfKmz7sO132c6C/ZcL2z5s+122&#10;s2D/lcK2D9t+l+0s2N9Q2PZh2++ynQX7mwrbPmz7XbazYH9LYduHbb/Ldhbsbyts+7Dtd9nOgv0d&#10;hW0ftv0u21mwv6uw7cO232U7C/b3FLZ92Pa7bGfB/r7Ctg/bfpftLNg/UNj2Ydvvsp0F+4cK2z5s&#10;+122s2C/tLDtw7bfZTsL9ssK2z5s+122s2C/vLDtw7bfZTsL9isK2z5s+122s2C/srDtw7bfZTsL&#10;9qsK2z5s+122s2C/urDtw7bfZTsL9msK2z5s+122s2C/trDtw7bfZTsL9usK2z5s+122s2C/vrDt&#10;w7bfZTsL9htgf2rpb+k3sH3Y9rtsZ8F+Y2Hbh22/y3YW7DcVtn3Y9rtsZ8F+c2Hbh22/y3YW7B8r&#10;bPuw7XfZzoL9dwrbPmz7XbazYP/dwrYP236X7SzYf6+w7cO232U7C/bfL2z7sO132c6C/Q8K2z5s&#10;+122s2D/w8K2D9t+l+0s2P+osO3Dtt9lOwv2Py5s+7Dtd9nOgv1PCts+bPtdtrNg/0Jh24dtv8t2&#10;FuxfLGz7sO132c6C/UuFbR+2/S7bWbB/ubDtw7bfZTsL9q8Utn3Y9rtsZ8H+1cK2D9t+l+0s2L9W&#10;2PZh2++ynQX71wvbPmz7XbazYP9GYduHbb/Ldhbs3yxs+7Dtd9nOgv3WwrYP236X7SzYbyts+7Dt&#10;d9nOgv32wrYP236X7SzY7yhs+7Dtd9nOgv3OwrYP236X7SzY7yps+7Dtd9nOgv3uwrYP236X7SzY&#10;74H9R0t/S7+B7cO232U7C/Z7C9s+bPtdtrNgv6+w7cO232U7C/b7C9s+bPtdtrNgf6Cw7cO232U7&#10;C/YHC9s+bPtdtrNgf6iw7cO232U7C/aHC9s+bPtdtrNg/4fCtg/bfpftLNj/sbDtw7bfZTsL9n8q&#10;bPuw7XfZzoL9nwvbPmz7XbazYP9uYduHbb/Ldhbs3yts+7Dtd9nOgv37hW0ftv0u21mw/6Cw7cO2&#10;32U7C/YfFrZ92Pa7bGfB/qPCtg/bfpftLNifLmz7sO132c6C/UBh24dtv8t2Fuw/KWz7sO132c6C&#10;/aeFbR+2/S7bWbA/U9j2Ydvvsp0F+7OFbR+2/S7bWbA/V9j2Ydvvsp0F+/OFbR+2/S7bWbC/UNj2&#10;Ydvvsp0F+4uFbR+2/S7bWbAfLGz7sO132c6CvYL/1039FrQP236X7SzYq2B/culv6Xeofdj2u2xn&#10;wV5d2PZh2++ynQV7bWHbh22/y3YW7HWFbR+2/S7bWbA3FLZ92Pa7bGfB3lTY9mHb77KdBXtzYduH&#10;bb/LdhbsucK2D9t+l+0s2FsL2z5s+122s2BvL2z7sO132c6CvbOw7cO232U7C/YdhW0ftv0u21mw&#10;dxe2fdj2u2xnwb6zsO3Dtt9lOwv23sK2D9t+l+0s2PsL2z5s+122s2AfKGz7sO132c6Cfaiw7cO2&#10;32U7C/aRwrYP236X7SzYxwrbPmz7XbazYJ8obPuw7XfZzoK9UNj2Ydvvsp0F+3Rh24dtv8t2Fuxp&#10;YduHbb/Ldhbss4VtH7b9LttZsM8Xtn3Y9rtsZ8G+WNj2Ydvvsp0F+67Ctg/bfpftLNiXC9s+bPtd&#10;trNgXyls+7Dtd9nOgv3EwrYP236X7SzYT4b9h0t/S7+B7cO232U7C/ZTCts+bPtdtrNg31fY9mHb&#10;77KdBftphW0ftv0u21mwn17Y9mHb77KdBfv+wrYP236X7SzYzyhs+7Dtd9nOgv2swrYP236X7SzY&#10;zy5s+7Dtd9nOgv2cwrYP236X7SzYzy1s+7Dtd9nOgv28wrYP236X7SzYzy9s+7Dtd9nOgv2CwrYP&#10;236X7SzYLyxs+7Dtd9nOgv2iwrYP236X7SzYLy5s+7Dtd9nOgv0NhW0ftv0u21mwv6mw7cO232U7&#10;C/a3FLZ92Pa7bGfB/rbCtg/bfpftLNjfUdj2Ydvvsp0F+7sK2z5s+122s2B/T2Hbh22/y3YW7O8r&#10;bPuw7XfZzoL9A4VtH7b9LttZsH+osO3Dtt9lOwv2SwvbPmz7XbazYL+ssO3Dtt9lOwv2ywvbPmz7&#10;XbazYL8C9ieW/pZ+h9qHbb/LdhbsVxa2fdj2u2xnwX5VYduHbb/LdhbsVxe2fdj2u2xnwX5NYduH&#10;bb/Ldhbs1xa2fdj2u2xnwX5dYduHbb/Ldhbs1xe2fdj2u2xnwX5DYduHbb/LdhbsNxa2fdj2u2xn&#10;wX5TYduHbb/LdhbsNxe2fdj2u2xnwf7xwrYP236X7SzYP1HY9mHb77KdBfsnC9s+bPtdtrNg/1Rh&#10;24dtv8t2FuyfLmz7sO132c6C/ZbCtg/bfpftLNg/U9j2Ydvvsp0F+2cL2z5s+122s2D/XGHbh22/&#10;y3YW7J8vbPuw7XfZzoL9C4VtH7b9LttZsH+xsO3Dtt9lOwv2LxW2fdj2u2xnwf7lwrYP236X7SzY&#10;v1LY9mHb77KdBftXC9s+bPtdtrNg/1ph24dtv8t2FuxfL2z7sO132c6C/RuFbR+2/S7bWbB/E/Yf&#10;LP0t/Qa2D9t+l+0s2G8tbPuw7XfZzoL9tsK2D9t+l+0s2G8vbPuw7XfZzoL9jsK2D9t+l+0s2O8s&#10;bPuw7XfZzoL9rsK2D9t+l+0s2O8ubPuw7XfZzoL9nsK2D9t+l+0s2O8tbPuw7XfZzoL9vsK2D9t+&#10;l+0s2O8vbPuw7XfZzoL9gcK2D9t+l+0s2B8sbPuw7XfZzoL9ocK2D9t+l+0s2B8ubPuw7XfZzoL9&#10;W4VtH7b9LttZsH+7sO3Dtt9lOwv27xS2fdj2u2xnwf5IYduHbb/Ldhbsjxa2fdj2u2xnwf5YYduH&#10;bb/Ldhbsjxe2fdj2u2xnwf5EYduHbb/LdhbsTxa2fdj2u2xnwf5UYduHbb/LdhbsTxe2fdj2u2xn&#10;wX6gsO3Dtt9lOwv2nxS2fdj2u2xnwf7TwrYP236X7SzYn4H98aW/pd+h9mHb77KdBfuzhW0ftv0u&#10;21mwP1fY9mHb77KdBfvzhW0ftv0u21mwv1DY9mHb77KdBfuLhW0ftv0u21mwHyxs+7Dtd9nOgr3i&#10;1iTqM2Yftv0u21mwVxW2fdj2u2xnwV5d2PZh2++ynQV7bWHbh22/y3YW7HWFbR+2/S7bWbA3FLZ9&#10;2Pa7bGfB3lTY9mHb77KdBXtzYduHbb/LdhbsucK2D9t+l+0s2FsL2z5s+122s2BvL2z7sO132c6C&#10;vbOw7cO232U7C/YdhW0ftv0u21mwdxe2fdj2u2xnwd5T2PZh2++ynQV7X2Hbh22/y3YW7PnCtg/b&#10;fpftLNgHC9s+bPtdtrNgHy5s+7Dtd9nOgn20sO3Dtt9lOwv28cK2D9t+l+0s2CcL2z5s+122s2Cf&#10;Kmz7sO132c6Cfaaw7cO232U7C/YU9u8v/S39BrYP236X7SzYZwvbPmz7XbazYJ8vbPuw7XfZzoJ9&#10;sbDtw7bfZTsL9l2FbR+2/S7bWbAvF7Z92Pa7bGfBvlLY9mHb77KdBfuJhW0ftv0u21mwn1zY9mHb&#10;77KdBfsphW0ftv0u21mw7yts+7Dtd9nOgv20wrYP236X7SzYTy9s+7Dtd9nOgn1/YduHbb/Ldhbs&#10;ZxS2fdj2u2xnwX5WYduHbb/LdhbsZxe2fdj2u2xnwX5OYduHbb/Ldhbs5xa2fdj2u2xnwX5eYduH&#10;bb/Ldhbs5xe2fdj2u2xnwX5BYduHbb/LdhbsFxa2fdj2u2xnwX5RYduHbb/LdhbsFxe2fdj2u2xn&#10;wf7GwrYP236X7SzY31zY9mHb77KdBftbC9s+bPtdtrNgf3th24dtv8t2FuzvLGz7sO132c6C/d2F&#10;bR+2/S7bWbC/F/bHlv6WfgPbh22/y3YW7O8vbPuw7XfZzoL9g4VtH7b9LttZsF9S2PZh2++ynQX7&#10;pYVtH7b9LttZsF9W2PZh2++ynQX75YVtH7b9LttZsF9R2PZh2++ynQX7lYVtH7b9LttZsF9V2PZh&#10;2++ynQX71YVtH7b9LttZsF9T2PZh2++ynQX7tYVtH7b9LttZsF9X2PZh2++ynQX79YVtH7b9LttZ&#10;sN9Q2PZh2++ynQX7jYVtH7b9LttZsN9U2PZh2++ynQX7zYVtH7b9LttZsH+8sO3Dtt9lOwv2TxS2&#10;fdj2u2xnwf7JwrYP236X7SzYP1XY9mHb77KdBfunC9s+bPtdtrNgv6Ww7cO232U7C/bPFLZ92Pa7&#10;bGfB/tnCtg/bfpftLNg/V9j2Ydvvsp0F++cL2z5s+122s2D/08K2D9t+l+0s2P8M9u8t/S39DrUP&#10;236X7SzY/7yw7cO232U7C/a/KGz7sO132c6C/S8L2z5s+122s2D/q8K2D9t+l+0s2P+6sO3Dtt9l&#10;Owv2vyls+7Dtd9nOgv1vC9s+bPtdtrNg/7vCtg/bfpftLNhvLWz7sO132c6C/bbCtg/bfpftLNhv&#10;L2z7sO132c6C/Y7Ctg/bfpftLNjvLGz7sO132c6C/a7Ctg/bfpftLNjvLmz7sO132c6C/Z7Ctg/b&#10;fpftLNjvLWz7sO132c6C/b7Ctg/bfpftLNjvL2z7sO132c6C/YHCtg/bfpftLNgfLGz7sO132c6C&#10;/aHCtg/bfpftLNgfLmz7sO132c6C/VuFbR+2/S7bWbB/u7Dtw7bfZTsL9u8Utn3Y9rtsZ8H+SGHb&#10;h22/y3YW7I8Wtn3Y9rtsZ8H+WGHbh22/y3YW7I8Xtn3Y9rtsZ8H+BOyPLv0t/Qa2D9t+l+0s2J8s&#10;bPuw7XfZzoL9qcK2D9t+l+0s2H9c2PZh2++ynQX7vxS2fdj2u2xnwf6vhW0ftv0u21mw/1th24dt&#10;v8t2Fuz/Xtj2Ydvvsp0F+38Utn3Y9rtsZ8H+n4VtH7b9LttZsP9XYduHbb/Ldhbs/13Y9mHb77Kd&#10;Bfv/FLZ92Pa7bGfBfrCw7cO232U7C/aKdUnU95h92Pa7bGfBXlXY9mHb77KdBXt1YduHbb/Ldhbs&#10;tYVtH7b9LttZsNcVtn3Y9rtsZ8HeUNj2Ydvvsp0Fe1Nh24dtv8t2FuzNhW0ftv0u21mw5wrbPmz7&#10;XbazYG8tbPuw7XfZzoK9vbDtw7bfZTsL9s7Ctg/bfpftLNh3FLZ92Pa7bGfB3l3Y9mHb77KdBXtP&#10;YduHbb/LdhbsfYVtH7b9LttZsOdh/+7S39LvUPuw7XfZzoJ9sLDtw7bfZTsL9uHCtg/bfpftLNhH&#10;C9s+bPtdtrNgHy9s+7Dtd9nOgn2ysO3Dtt9lOwv2qcK2D9t+l+0s2GcK2z5s+122s2AvFrZ92Pa7&#10;bGfBPlfY9mHb77KdBftCYduHbb/LdhbsS4VtH7b9LttZsO8ubPuw7XfZzoJ9T2Hbh22/y3YW7HsL&#10;2z5s+122s2A/qbDtw7bfZTsL9p8pbPuw7XfZzoL91MK2D9t+l+0s2PcVtn3Y9rtsZ8F+WmHbh22/&#10;y3YW7KcXtn3Y9rtsZ8G+v7Dtw7bfZTsL9jMK2z5s+122s2A/q7Dtw7bfZTsL9rML2z5s+122s2A/&#10;p7Dtw7bfZTsL9nML2z5s+122s2A/r7Dtw7bfZTsL9vML2z5s+122s2C/oLDtw7bfZTsL9gsL2z5s&#10;+122s2C/CPZHlv6WfgPbh22/y3YW7BcXtn3Y9rtsZ8H+xsK2D9t+l+0s2N9c2PZh2++ynQX7Wwvb&#10;Pmz7XbazYH97YduHbb/Ldhbs7yxs+7Dtd9nOgv3dhW0ftv0u21mwv7ew7cO232U7C/b3F7Z92Pa7&#10;bGfB/sHCtg/bfpftLNgvKWz7sO132c6C/cOFbR+2/S7bWbD/amHbh22/y3YW7L9W2PZh2++ynQX7&#10;RwrbPmz7XbazYP/1wrYP236X7SzYP1rY9mHb77KdBftvFLZ92Pa7bGfB/puFbR+2/S7bWbD/VmHb&#10;h22/y3YW7L9d2PZh2++ynQX79YVtH7b9Lvv/MnMn4LYOBNvHN5JjPilTnDopU1TIlChDIVGSKUmZ&#10;QiTJUIY30Txq1pxGzUpFpUiEkhAiNErRpIiS6nv+z3d27/+9vy3Le/ve693rWtY++7/3/TtrP2vt&#10;vR6ui7ewXxe2O7Z7a3sL+w1hu2O7t7a3sN8Utju2e2t7C/vNYbtju7e2t7DfGrY7tntrewv77WG7&#10;Y7u3trew3xm2O7Z7a3sL+13Y142X8TzUHdu9tb2F/Z6w3bHdW9tb2O8L2x3bvbW9hf2BsN2x3Vvb&#10;W9gnh+2O7d7a3sL+cNju2O6t7S3sj4btju3e2t7C/njY7tjure0t7E+E7Y7t3trewv5U2O7Y7q3t&#10;LezPhO2O7d7a3sL+XNju2O6t7S3sz4ftju3e2t7CPi1sd2z31vYW9pfCdsd2b21vYZ8etju2e2t7&#10;C/srYbtju7e2t7C/FrY7tntrewv762G7Y7u3trewzwrbHdu9tb2F/c2w3bHdW9tb2N8K2x3bvbW9&#10;hX1e2O7Y7q3tLezzw3bHdm9tb2FfGLY7tntrewv7u2G7Y7u3trewvxe2O7Z7a3sL++Kw3bHdW9tb&#10;2JeE7Y7t3trewr4sbHds99b2FvblYbtju7e2t7CvxL52vIznwO7Y7q3tLeyrwnbHdm9tb2H/KGx3&#10;bPfW9hb2tWG7Y7u3trewfxy2O7Z7a3sL+6dhu2O7t7a3sH8etju2e2t7C/v6sN2x3VvbW9g3hO2O&#10;7d7a3sL+ddju2O6t7S3sm8J2x3ZvbW9h/zZsd2z31vYW9u/Ddsd2b21vYd8ctju2e2t7C/tPYbtj&#10;u7e2t7BvDdsd2721vYV9W9ju2O6t7S3sv4Ttju3e2t7CviNsd2z31vYW9p1hu2O7t7a3sP8Rtju2&#10;e2t7C3uKq14rumO7t7a3sOcP2x3bvbW9hX2fsN2x3VvbW9j3Ddsd2721vYU9K2x3bPfW9hb2ImG7&#10;Y7u3trewFwvbHdu9tb2FvUTY7tjure0t7Nlhu2O7t7a3sJcK2x3bvbW9hX1/7GvGy3gO7I7t3tre&#10;wl46bHds99b2FvayYbtju7e2t7CXD9sd2721vYW9Qtju2O6t7S3sOWG7Y7u3trewHxy2O7Z7a3sL&#10;+yFhu2O7t7a3sB8atju2e2t7C3vlsN2x3VvbW9irhu2O7d7a3sJePWx3bPfW9hb2GmG7Y7u3trew&#10;HxG2O7Z7a3sL+1Fhu2O7t7a3sNcO2x3bvbW9hf3osN2x3VvbW9hc/drBHdu9tb3F+xuE7Y7t3tre&#10;wnlM2O7Y7q3tLezHhu2O7d7a3sLeJGx3bPfW9hb248N2x3ZvbW9hbxa2O7Z7a3sLe4uw3bHdW9tb&#10;2E8M2x3bvbW9hb1V2O7Y7q3tLewnhe2O7d7a3sJ+ctju2O6t7S3s7cJ2x3ZvbW9hPxX7R+NlPA91&#10;x3ZvbW9hPy1sd2z31vYW9tPDdsd2b21vYe8Utju2e2t7C3uXsN2x3VvbW9i7hu2O7d7a3sLeLWx3&#10;bPfW9hb27mG7Y7u3trew9wjbHdu9tb2F/Zyw3bHdW9tb2HuF7Y7t3trewt4nbHds99b2FvZzw3bH&#10;dm9tb2HvH7Y7tntrewv7eWG7Y7u3trewDwrbHdu9tb2FfXDY7tjure0t7EPCdsd2b21vYR8atju2&#10;e2t7C/uwsN2x3VvbW9hHhO2O7d7a3sJ+cdju2O6t7S3so8J2x3ZvbW9hHxO2O7Z7a3sL+z/Cdsd2&#10;b21vYR8Xtju2e2t7C/v4sN2x3VvbW9gvD9sd2721vYX9yrDdsd1b21vYrw7bHdu9tb2F/dqw3bHd&#10;W9tb2K/Hvnq8jOfA7tjure0t7DeG7Y7t3trewj4xbHds99b2FvZbwnbHdm9tb2G/LWx3bPfW9hb2&#10;O8J2x3ZvbW9hnxS2O7Z7a3sL+91hu2O7t7a3sN8btju2e2t7C/t9Ybtju7e2t7A/ELY7tntrewv7&#10;5LDdsd1b21vYHw7bHdu9tb2F/dGw3bHdW9tb2B8P2x3bvbW9hf2JsN2x3VvbW9ifCtsd2721vYX9&#10;mbDdsd1b21vYnwvbHdu9tb2F/fmw3bHdW9tb2KeF7Y7t3trewv5S2O7Y7q3tLezTw3bHdm9tb2F/&#10;JWx3bPfW9hb218J2x3ZvbW9hfz1sd2z31vYW9llhu2O7t7a3sL8Ztju2e2t7C/tbYbtju7e2t7DP&#10;C9sd2721vYV9PvZV42U8D3XHdm9tb2FfGLY7tntrewv7u2G7Y7u3trewvxe2O7Z7a3sL+/thu2O7&#10;t7a3sC8N2x3bvbW9hf2DsN2x3VvbW9hXhO2O7d7a3sL+Ydju2O6t7S3sq8N2x3ZvbW9hXxO2O7Z7&#10;a3sL+7qw3bHdW9tb2D8J2x3bvbW9hf2zsN2x3VvbW9g/D9sd2721vYV9fdju2O6t7S3sG8J2x3Zv&#10;bW9h/zpsd2z31vYW9k1hu2O7t7a3sH8btju2e2t7C/v3Ybtju7e2t7BvDtsd2721vYX9p7Ddsd1b&#10;21vYt4btju3e2t7Cvi1sd2z31vYW9l/Cdsd2b21vYd8Rtju2e2t7C/vOsN2x3VvbW9j/CNsd2721&#10;vYU9tehw1bmgO7Z7a3sLe/6w3bHdW9tb2PfB/uF4Gc+B3bHdW9tb2PcN2x3bvbW9hT0rbHds99b2&#10;FvYiYbtju7e2t7AXC9sd2721vYW9RNju2O6t7S3s2WG7Y7u3trewlwrbHdu9tb2F/YCw3bHdW9tb&#10;2MuE7Y7t3trewl4ubHds99b2FvYDw3bHdm9tb2GvGLY7tntrewv7QWG7Y7u3trew54btju3e2t7C&#10;Xilsd2z31vYW9sPCdsd2b21vYa8Stju2e2t7C3vVsN2x3VvbW9irh+2O7d7a3sJeI2x3bPfW9hb2&#10;I8J2x3ZvbW9hPypsd2z31vYW9tphu2O7t7a3sB8dtju2e2t7C3u9sN2x3VvbW9gbhO2O7d7a3sJ+&#10;TNju2O6t7S3sx4btju3e2t7C3iRsd2z31vYW9uOxrxwv43moO7Z7a3sLe7Ow3bHdW9tb2FuE7Y7t&#10;3trewn5i2O7Y7q3tLeytwnbHdm9tb2E/KWx3bPfW9hb2k8N2x3ZvbW9hbxe2O7Z7a3sL+6lhu2O7&#10;t7a3sJ8Wtju2e2t7C/vpYbtju7e2t7B3Ctsd2721vYW9S9ju2O6t7S3sZ4Ttju3e2t7CfmbY7tju&#10;re0t7GeF7Y7t3trewn522O7Y7q3tLew9w3bHdm9tb2HvHbY7tntrewt737Ddsd1b21vY+4Xtju3e&#10;2t7CPiBsd2z31vYW9oFhu2O7t7a3sA8K2x3bvbW9hX1w2O7Y7q3tLexDwnbHdm9tb2EfGrY7tntr&#10;ewv7sLDdsd1b21vYR4Ttju3e2t7CfnHY7tjure0t7KPCdsd2b21vYR+DfcV4Gc+B3bHdW9tb2P8R&#10;tju2e2t7C/u4sN2x3VvbW9jHh+2O7d7a3sJ+edju2O6t7S3sV4btju3e2t7CfnXY7tjure0t7NeG&#10;7Y7t3trewn592O7Y7q3tLew3hu2O7d7a3sI+MWx3bPfW9hb2W8J2x3ZvbW9hvy1sd2z31vYW9jvC&#10;dsd2b21vYZ8Utju2e2t7C/vdYbtju7e2t7DfG7Y7tntrewv7/WG7Y7u3trewPxi2O7Z7a3sL+0Nh&#10;u2O7t7a3sD8Stju2e2t7C/tjYbtju7e2t7BPCdsd2721vYX9ybDdsd1b21vYnw7bHdu9tb2F/dmw&#10;3bHdW9tb2KeG7Y7t3trewv582O7Y7q3tLezTwnbHdm9tb2F/KWx3bPfW9hb26WG7Y7u3trewv4J9&#10;+XgZz4Hdsd1b21vYXwvbHdu9tb2F/fWw3bHdW9tb2GeF7Y7t3trewv5m2O7Y7q3tLexvhe2O7d7a&#10;3sI+L2x3bPfW9hb2+WG7Y7u3trewLwzbHdu9tb2F/d2w3bHdW9tb2N8L2x3bvbW9hf39sN2x3Vvb&#10;W9iXhu2O7d7a3sL+Qdju2O6t7S3sK8J2x3ZvbW9h/zBsd2z31vYW9tVhu2O7t7a3sK8J2x3bvbW9&#10;hX1d2O7Y7q3tLeyfhO2O7d7a3sL+Wdju2O6t7S3sX4Ttju3e2t7C/mXY7tjure0t7F+F7Y7t3tre&#10;wr4xbHds99b2FvZvwnbHdm9tb2H/Lmx3bPfW9hb2H8J2x3ZvbW9h/zFsd2z31vYW9i1hu2O7t7a3&#10;sP+M/YPxMp6HumO7t7a3sG8L2x3bvbW9hf2XsN2x3VvbW9h3hO2O7d7a3sK+M2x3bPfW9hb2P8J2&#10;x3ZvbW9hTy02XPU4d8d2b21vYc8ftju2e2t7C/s+Ybtju7e2t7DvG7Y7tntrewt7Vtju2O6t7S3s&#10;RcJ2x3ZvbW9hLxa2O7Z7a3sLe4mw3bHdW9tb2LPDdsd2b21vYS8Vtju2e2t7C/sBYbtju7e2t7CX&#10;Cdsd2721vYW9XNju2O6t7S3sB4btju3e2t7CXjFsd2z31vYW9oPCdsd2b21vYc8N2x3bvbW9hb1S&#10;2O7Y7q3tLeyHhe2O7d7a3sJeJWx3bPfW9hb2amG7Y7u3trewHx62O7Z7a3sLe82w3bHdW9tb2I8M&#10;2x3bvbW9hb1W2O7Y7q3tLex1sC8bL+M5sDu2e2t7C3vdsN2x3VvbW9jrh+2O7d7a3sLeMGx3bPfW&#10;9hb2RmG7Y7u3trewHxu2O7Z7a3sLe5Ow3bHdW9tb2I8P2x3bvbW9hb1Z2O7Y7q3tLewtwnbHdm9t&#10;b2E/MWx3bPfW9hb2VmG7Y7u3trewnxS2O7Z7a3sL+8lhu2O7t7a3sLcL2x3bvbW9hf3UsN2x3Vvb&#10;W9hPC9sd2721vYX99LDdsd1b21vYO4Xtju3e2t7C3iVsd2z31vYW9jPCdsd2b21vYT8zbHds99b2&#10;FvazwnbHdm9tb2E/O2x3bPfW9hb2nmG7Y7u3trew9w7bHdu9tb2FvW/Y7tjure0t7P3Cdsd2b21v&#10;YR8Qtju2e2t7C/vAsN2x3VvbW9jPx750vIznoe7Y7q3tLewXhO2O7d7a3sJ+Ydju2O6t7S3sF4Xt&#10;ju3e2t7CPjxsd2z31vYW9pFhu2O7t7a3sF8Stju2e2t7C/vosN2x3VvbW9jHhu2O7d7a3sJ+adju&#10;2O6t7S3s48J2x3ZvbW9hHx+2O7Z7a3sL++Vhu2O7t7a3sF8Ztju2e2t7C/vVYbtju7e2t7BfG7Y7&#10;tntrewv79WG7Y7u3trew3xi2O7Z7a3sL+8Sw3bHdW9tb2G8J2x3bvbW9hf22sN2x3VvbW9jvCNsd&#10;2721vYV9Utju2O6t7S3sd4ftju3e2t7Cfm/Y7tjure0t7PeH7Y7t3trewv5g2O7Y7q3tLewPhe2O&#10;7d7a3sL+SNju2O6t7S3sj4Xtju3e2t7CPiVsd2z31vYW9iexLxkv4zmwO7Z7a3sL+9Nhu2O7t7a3&#10;sD8btju2e2t7C/vUsN2x3VvbW9hfCNsd2721vYX9xbDdsd1b21vYXw7bHdu9tb2FfUbY7tjure0t&#10;7K+G7Y7t3trewj4zbHds99b2FvY3wnbHdm9tb2GfHbY7tntrewv7nLDdsd1b21vY54btju3e2t7C&#10;Pi9sd2z31vYW9vlhu2O7t7a3sC8M2x3bvbW9hf3dsN2x3VvbW9jfC9sd2721vYX9/bDdsd1b21vY&#10;l4btju3e2t7C/kHY7tjure0t7CvCdsd2b21vYf8wbHds99b2FvbVYbtju7e2t7CvCdsd2721vYV9&#10;Xdju2O6t7S3sn2B/f7yM50Tu2O6t7S3sn4Xtju3e2t7C/kXY7tjure0t7F+G7Y7t3trewv5V2O7Y&#10;7q3tLewbw3bHdm9tb2H/Jmx3bPfW9hb278J2x3ZvbW9h/yFsd2z31vYW9h/Ddsd2b21vYd8Stju2&#10;e2t7C/vPYbtju7e2t7BvD9sd2721vYX917Ddsd1b21vYfwvbHdu9tb2F/few3bHdW9tb2P8M2x3b&#10;vbW9hT3f4sOiXju4Y7u3trewFwjbHdu9tb2FvWDY7tjure0t7IXCdsd2b21vYS8ctju2e2t7C3uR&#10;sN2x3VvbW9iLhe2O7d7a3sJeAvvi8TK+PnfHdm9tb2HPDtsd2721vYW9VNju2O6t7S3sB4Ttju3e&#10;2t7CXiZsd2z31vYW9nJhu2O7t7a3sB8Ytju2e2t7C3vFsN2x3VvbW9gPCtsd2721vYU9N2x3bPfW&#10;9hb2SmG7Y7u3trewHxa2O7Z7a3sLe5Ww3bHdW9tb2KuF7Y7t3trewn542O7Y7q3tLew1w3bHdm9t&#10;b2E/Mmx3bPfW9hb2WmG7Y7u3trew1wnbHdu9tb2FvW7Y7tjure0t7PXDdsd2b21vYW8Ytju2e2t7&#10;C3ujsN2x3VvbW9gbh+2O7d7a3sJ+HPb3xsv4+twd2721vYW9adju2O6t7S3szcN2x3ZvbW9hPyFs&#10;d2z31vYW9pZhu2O7t7a3sLcO2x3bvbW9hb1N2O7Y7q3tLextw3bHdm9tb2E/JWx3bPfW9hb2U8N2&#10;x3ZvbW9hPy1sd2z31vYW9tPDdsd2b21vYe8Utju2e2t7C3uXsN2x3VvbW9jPCNsd2721vYX9zLDd&#10;sd1b21vYzwrbHdu9tb2F/eyw3bHdW9tb2HuG7Y7t3trewt47bHds99b2Fva+Ybtju7e2t7D3C9sd&#10;2721vYV9QNju2O6t7S3sA8N2x3ZvbW9hPx/7ovEyvj53x3ZvbW9hvyBsd2z31vYW9gvDdsd2b21v&#10;Yb8obHds99b2FvbhYbtju7e2t7CPDNsd2721vYX9krDdsd1b21vYR4ftju3e2t7CPjZsd2z31vYW&#10;9kvDdsd2b21vYb8sbHds99b2FvYJYbtju7e2t7BfEbY7tntrewv7VWG7Y7u3trewXxO2O7Z7a3sL&#10;+3Vhu2O7t7a3sN8Qtju2e2t7C/tNYbtju7e2t7DfHLY7tntrewv7rWG7Y7u3trew3xa2O7Z7a3sL&#10;+x1hu2O7t7a3sE8K2x3bvbW9hf3usN2x3VvbW9jvxf7ueBlfn7tju7e2t7DfH7Y7tntrewv7g2G7&#10;Y7u3trewPxS2O7Z7a3sL+yNhu2O7t7a3sD8Wtju2e2t7C/uUsN2x3VvbW9ifDNsd2721vYX96bDd&#10;sd1b21vYnw3bHdu9tb2FfWrY7tjure0t7C+E7Y7t3trewv5i2O7Y7q3tLewvh+2O7d7a3sI+I2x3&#10;bPfW9hb2V8N2x3ZvbW9hnxm2O7Z7a3sL+xthu2O7t7a3sM8O2x3bvbW9hX1O2O7Y7q3tLexzw3bH&#10;dm9tb2F/O2x3bPfW9hb2BWG7Y7u3trewv4P9nfEyvkZ2x3ZvbW9hXxS2O7Z7a3sL++Kw3bHdW9tb&#10;2JeE7Y7t3trewr4sbHds99b2FvblYbtju7e2t7CvDNsd2721vYV9Vdju2O6t7S3sq8N2x3ZvbW9h&#10;XxO2O7Z7a3sL+7qw3bHdW9tb2D8J2x3bvbW9hf2zsN2x3VvbW9i/CNsd2721vYX9y7Ddsd1b21vY&#10;vwrbHdu9tb2FfWPY7tjure0t7N+E7Y7t3trewv5d2O7Y7q3tLew/hO2O7d7a3sL+Y9ju2O6t7S3s&#10;W8J2x3ZvbW9h/zlsd2z31vYW9u1hu2O7t7a3sP+KfeF4GV+fu2O7t7a3sP8Wtju2e2t7C/vvYbtj&#10;u7e2t7D/GbY7tntrewt7vmHfx9sd2721vYW9QNju2O6t7S3sBcN2x3ZvbW9hLxS2O7Z7a3sLe+Gw&#10;3bHdW9tb2IuG7Y7t3trewl48bHds99b2FvaSYbtju7e2t7DvF7Y7tntrewv7/mG7Y7u3trewlw7b&#10;Hdu9tb2FvWzY7tjure0t7OXDdsd2b21vYa8Qtju2e2t7C3tO2O7Y7q3tLewHhe2O7d7a3sKeG7Y7&#10;tntrewt7pbDdsd1b21vYDwvbHdu9tb2FvUrY7tjure0t7NWwLxgv4+tzd2z31vYW9sPDdsd2b21v&#10;Ya8Ztju2e2t7C/uRYbtju7e2t7DXCtsd2721vYW9Ttju2O6t7S1s9v04d6e5t7a3sNcP25333Vvb&#10;W9gbhu2O7d7a3sLeKGx3bPfW9hb2xmG7Y7u3trewHxe2O7Z7a3sLe9Ow3bHdW9tb2JuH7Y7t3tre&#10;wn5C2O7Y7q3tLewtw3bHdm9tb2FvHbY7tntrewt7m7Ddsd1b21vY24btju3e2t7CfkrY7tjure0t&#10;7O3Ddsd2b21vYe8Qtju2e2t7C3vHsN2x3VvbW9g7h+2O7d7a3sLeFfv88TK+RnHHdm9tb2HvFrY7&#10;tntrewt797Ddsd1b21vYe4Ttju3e2t7Cfk7Y7tjure0t7L3Cdsd2b21vYe8dtju2e2t7C3vfsN2x&#10;3VvbW9j7he2O7d7a3sI+IGx3bPfW9hb2gWG7Y7u3trewnx+2O7Z7a3sL+wVhu2O7t7a3sF8Ytju2&#10;e2t7C/tFYbtju7e2t7APD9sd2721vYV9ZNju2O6t7S3sl4Ttju3e2t7CPjpsd2z31vYW9rFhu2O7&#10;t7a3sF8atju2e2t7C/tlYbtju7e2t7BPCNsd2721vYX9irDdsd1b21vYr8L+9ngZX5+7Y7u3trew&#10;XxO2O7Z7a3sL+3Vhu2O7t7a3sN8Qtju2e2t7C/tNYbtju7e2t7DfHLY7tntrewv7rWG7Y7u3trew&#10;3x62O7Z7a3sL+51hu2O7t7a3sN8Vtju2e2t7C/s9Ybtju7e2t7DfF7Y7tntrewv7A2G7Y7u3trew&#10;Tw7bHdu9tb2F/eGw3bHdW9tb2B8N2x3bvbW9hf3xsN2x3VvbW9inhO2O7d7a3sL+ZNju2O6t7S3s&#10;T4ftju3e2t7C/mzY7tjure0t7FPDdsd2b21vYX8hbHds99b2FvYXw3bHdm9tb2F/Gfu88TK+PnfH&#10;dm9tb2GfEbY7tntrewv7q2G7Y7u3trewzwzbHdu9tb2F/Y2w3bHdW9tb2GeH7Y7t3trewj4nbHds&#10;99b2Fva5Ybtju7e2t7C/HbY7tntrewv7grDdsd1b21vY3wnbHdu9tb2FfVHY7tjure0t7IvDdsd2&#10;b21vYV8Stju2e2t7C/uysN2x3VvbW9iXh+2O7d7a3sK+Mmx3bPfW9hb2VWG7Y7u3trewfxS2O7Z7&#10;a3sL+9qw3bHdW9tb2D8O2x3bvbW9hf3TsN2x3VvbW9g/D9sd2721vYV9fdju2O6t7S3sG7DPHS/j&#10;63N3bPfW9hb2r8N2x3ZvbW9h3xS2O7Z7a3sL+7dhu2O7t7a3sH8Xtju2e2t7C/sPYbtju7e2t7D/&#10;GLY7tntrewv7lrDdsd1b21vYfw7bHdu9tb2FfXvY7tjure0t7L+G7Y7t3trewv5b2O7Y7q3tLey/&#10;h+2O7d7a3sL+Z9ju2O6t7S3s+ZYcFvV7zB3bvbW9hb1A2O7Y7q3tLewFw3bHdm9tb2EvFLY7tntr&#10;ewt74bDdsd1b21vYi4btju3e2t7CXjxsd2z31vYW9pJhu2O7t7a3sO8Xtju2e2t7C/v+2N8aL+Nr&#10;ZHds99b2FvbSYbtju7e2t7CXDdsd2721vYW9fNju2O6t7S3sFcJ2x3ZvbW9hzwnbHdu9tb2F/eCw&#10;3bHdW9tb2A8J2x3bvbW9hf3QsN2x3VvbW9grh+2O7d7a3sJeNWx3bPfW9hb26mG7Y7u3trew1wjb&#10;Hdu9tb2F/Yiw3bHdW9tb2I8K2x3bvbW9hb122O7Y7q3tLex1wnbHdm9tb2GvG7Y7tntrewt7/bDd&#10;sd1b21vYG4btju3e2t7C3ihsd2z31vYW9sZhu2O7t7a3sB8Xtju2e2t7C3vTsN2x3VvbW9ibY58z&#10;XsbX5+7Y7q3tLewnhO2O7d7a3sLeMmx3bPfW9hb21mG7Y7u3trewtwnbHdu9tb2FvW3Y7tjure0t&#10;7KeE7Y7t3trewt4+bHds99b2FvYOYbtju7e2t7B3DNsd2721vYW9c9ju2O6t7S3sXcN2x3ZvbW9h&#10;7xa2O7Z7a3sLe/ew3bHdW9tb2HuE7Y7t3trewn5O2O7Y7q3tLey9wnbHdm9tb2HvE7Y7tntrewv7&#10;uWG7Y7u3trew9w/bHdu9tb2F/byw3bHdW9tb2AeF7Y7t3trewj44bHds99b2FvYhYbtju7e2t7AP&#10;xf7meBlfn7tju7e2t7APC9sd2721vYV9RNju2O6t7S3sI8N2x3ZvbW9hvyRsd2z31vYW9tFhu2O7&#10;t7a3sI8N2x3bvbW9hf3SsN2x3VvbW9gvC9sd2721vYV9Qtju2O6t7S3sV4Ttju3e2t7CflXY7tju&#10;re0t7NeE7Y7t3trewn5d2O7Y7q3tLew3hO2O7d7a3sJ+U9ju2O6t7S3sN4ftju3e2t7CfmvY7tju&#10;re0t7LeH7Y7t3trewn5n2O7Y7q3tLex3he2O7d7a3sJ+T9ju2O6t7S3s94Xtju3e2t7C/kDY7tju&#10;re0t7JOxzx4v4+tzd2z31vYW9ofDdsd2b21vYX80bHds99b2FvbHw3bHdm9tb2F/Imx3bPfW9hb2&#10;p8J2x3ZvbW9hfyZsd2z31vYW9ufCdsd2b21vYX8+bHds99b2FvZpYbtju7e2t7C/FLY7tntrewv7&#10;9LDdsd1b21vYXwnbHdu9tb2F/bWw3bHdW9tb2GeG7Y7t3trewv5G2O7Y7q3tLeyzw3bHdm9tb2Gf&#10;E7Y7tntrewv73LDdsd1b21vY3w7bHdu9tb2FfUHY7tjure0t7O+E7Y7t3trewr4obHds99b2FvbF&#10;Ybtju7e2t7AvwT5rvIyvz92x3VvbW9iXhe2O7d7a3sK+PGx3bPfW9hb2lWG7Y7u3trewrwrbHdu9&#10;tb2F/aOw3bHdW9tb2NeG7Y7t3trewv5x2O7Y7q3tLeyfhu2O7d7a3sL+edju2O6t7S3s68N2x3Zv&#10;bW9h3xC2O7Z7a3sL+9dhu2O7t7a3sG8K2x3bvbW9hf3bsN2x3VvbW9i/D9sd2721vYV9c9ju2O6t&#10;7S3sP4Xtju3e2t7CvjVsd2z31vYW9m1hu2O7t7a3sP8Stju2e2t7C/uOsN2x3VvbW9h3hu2O7d7a&#10;3sL+R9ju2O6t7S3sqdnD9RvjZXx97o7tPvxpar7hOv+86wLz/nzEcHvMcJ1+++e8t/sMH5j+3LT4&#10;83yzh0+QbQvbne3G9hb2AmG7Y7u3trewFwzbHdu9tb2FvVDY7tjure0t7IXDdsd2b21vYS8atju2&#10;e2t7C3vxsN2x3VvbW9hLhu2O7d7a3sK+X9ju2O6t7S3s+4ftju3e2t7CXjpsd2z31vYW9rJhu2O7&#10;t7a3sJcP2x3bvbW9hb1C2O7Y7q3tLew5Ybtju7e2t7AfHLY7tntrewv7IWG7Y7u3trewHxq2O7Z7&#10;a3sLe+Ww3bHdW9tb2KuG7Y7t3trewl49bHds99b2FvYaYbtju7e2t7AfEbY7tntrewv7UdhfHy/j&#10;63N3bPfW9hb22mG7Y7u3trewHx22O7Z7a3sLe72w3bHdW9tb2BuE7Y7t3trewn5M2O7Y7q3tLezH&#10;hu2O7d7a3sLeJGx3bPfW9hb248N2x3ZvbW9hbxa2O7Z7a3sLe4uw3bHdW9tb2E8M2x3bvbW9hb1l&#10;2O7Y7q3tLeytw3bHdm9tb2FvE7Y7tntrewt727Ddsd1b21vYTwnbHdu9tb2FvX3Y7tjure0t7B3C&#10;dsd2b21vYe8Ytju2e2t7C3vnsN2x3VvbW9i7hu2O7d7a3sLeLWx3bPfW9hb27mG7Y7u3trew98A+&#10;c7yMr8/dsd1b21vYzwnbHdu9tb2FvVfY7tjure0t7H3Cdsd2b21vYT83bHds99b2Fvb+Ybtju7e2&#10;t7CfF7Y7tntrewv7oLDdsd1b21vYB4ftju3e2t7CPiRsd2z31vYW9qFhu2O7t7a3sA8L2x3b/a7s&#10;xw5h1nBdYbjOHq7Tu88Y3l9ruE6/Tf+3ygWHD6y3yGGz113iP6/8eZPh4+xsPO921eF2ueHKf9vk&#10;7cwzzxxvVx7+udhw5eOPG658zuzhP1iePlyPGq5fHq7TnzOk41Yb/jH9+SvNe5+/S/69hzS+8fde&#10;c9773Ez/vaf/HlNT5y81tTzX//y7bjF8Hgb37f/X7jLzDO7v9H3iv/nuMFwPGe4z7+86/GWHm3+9&#10;nTh8fHibb6G5UyttNnXo1AFTe04d9K96T9+5fb6p9Zc+hq9ab2q+TU/59u1n7bfInFlz197ghBcP&#10;Dtfrh4+t8ec5s7i9YLje77YVZ/HxrY46ikOzyNRSVx7L1w7vT/166I+f/aBZc591zXEnbrD0MXze&#10;R04Z9qZeOzqzzr/9rAWG/sFX3ngcJm9fPG3OrNsXWXkWG/sP/euLrzxr0+H2p8ducAL95utXpK3L&#10;Pn2t4crHp9/4+Lh37W+O5v2p4fanV695wmJHnn7seXfOnTX3ohVnjZ970wbHnzR87Y1LrDyLz+Fz&#10;9zlifHj+67HF95tjwXHnbcd512WHT/7I8P6c4fb04ZavPXe31Te9ZdfVNz18eM6ded//+7Fth4/7&#10;bfpxtv3wwZXmDv//weF2+nG8+PA4bo//1lP7Dsf+iOGfhw2Pg72HR8I9ffsvx3+z6eP/wS23e9k9&#10;PP6b8T0pj/9m/+b4j4+vSY8/j9/FHrP0Mf+d4z99zDnWHxvu00OG2zzmp054zOcOX7/KcL03j/kW&#10;4/P9gKm9xuf+MH6P3/7LMd/8jOE5y3Pex/zW4WM857m9arjexXN+c475X4b+757zyw3PuX/znN/8&#10;xUPnOb/9cDv9nF/ihvE5v9n0XePnwfT73OLmc374GTF+/inD5/o5z5/v7jk/fcznDsMfHrZXH27P&#10;mOdMP88vmPCY83tj5+HqYz79Pj9fpi0MrHVmsFZadLKfKYdPaGFgbTiDddSE1qHD1+fPr5nuFwbW&#10;42awvnQvWxhYW85g3Tyhte/w9dsN1+n7ws/l6fd9vLaaZ20/g/WE4RfGJL8DDh6cSR4bGNyvnWaw&#10;3jehddjw9WsN1+n7clf3a+d51jNmsK6Y0Fp4cOaEtczw5+HLx9+n038Hfz8fPHj8XF11uL1ouB1u&#10;/vU79bzhuXbcQnf/O3XP4WsmOXarzbPWnsFaZnicTGIdMliTHDsM7tdGM1gvuJctDKxNZ7AumNCa&#10;9HmNgfWkGawFhgM9yffwBRN+D7eZZ+0wg7X7hNaegzXJYwOD+8XjPx+Hn5nQ2nv4+i2G6/Tj/K6e&#10;a7vNs/aewbp1Qmv/wZnkcYjB/TpwBms7/oIL3f3za9/h6yf5Hh40zzp0BuvkCa0XDdYkv18wuF+H&#10;z2D9YkLr7n5erTbsD4djPP/aYbg9ZLD42fU/eC620ynD66p8XTbhuRi/NtrX4jvtP7xuynMxzpum&#10;Fpoza+r4m1fceuiTnIutP7XIQZwjvjhel510D16XLTvcocuG+8Rr8l8Ot9y/6ddlnH8dPuvuH8sr&#10;zf1/H1/+HfXfOeb38vnXzsUx59d4e8x3numYzzv/Hh9T9EmOOecS98b51+XDfeL8K48551+THPPh&#10;kP9vP//a5YwZnucTnn/twjEvz7924Xl5F+df/JoZ3yY8/xo//5R4nvPne3L+dekg8prwhuGW+zf9&#10;POf8a5Jjvu3wNZP8LsbAevgM1pLDa6dJrAOGr19luN7d7/015ln8S6y8X+tNaO01OHyD787CuHT4&#10;PF4bpvXGCa1D+foJLAyszWewLpzQ2nP4+kleY2wxz+L1Z96vBw6/rCc5XpPeL4xLh7/X9jNYO01o&#10;vWT4+kkeh0+bZ+04g3XyhNZMr2emHyfzD3+P6X/nwA/xS4c/7zGDdf6E1qSv4TGweB2ax2vu8Dpt&#10;kuP13OHr1xqu0/eFl3fT7/t+7TPP2m8Ga8cJrZm+h8sM9vBt+bfnsL8cOj9L7hhuh5t//bziHHbj&#10;YZSPbTtc/eZ/L7znECZ5/HMOi8X5ZVqcw05iHTJ8/c7Ddfp7eFffTwwsnt9pcQ57b1oYWP+HnXMP&#10;8uss7/uupJW0q9/u/vYmre6r22p1311dLOtiy/EF20i+YDCWMUEGTHCDbRA3A3bGkFIIbTMQpyWE&#10;Qug/DZMWQpkyJRRmeoF6Qs0tpSXtTKfTMRdDcdsJpDimifr5rM4rHh+f3T3WWa1+MufgT8573ud9&#10;n+/7PO9zzu/89uf4WIGW32HLaJW9r9VQy/s7H5ffYctola3/GzMtv1/mtfwOW0brbtZapjbUMC6/&#10;w+a1/A5bRus1zC/zvLoz0/K+zmv5HbaM1vP5DmtcfofNa/kdtozWPSVz6HdYtfx+mdfyO2wZrTcz&#10;/xBsAVLRNt39pYZafofNa/kdtozWbM+r8/k+M8e/J95X4fvMfaSm6veZ+/y+MhffYY+0db17Lr7D&#10;+mHgd9gBML70but32Amw7zjEI35WbBx5bn3Fz6jz2fM5/g57f4U9v9/4n5zl96Sl7OkMvyfdX7Tn&#10;2XfYqZrSPp/fYRcQlN9h83vud9gye86WP+c7RtU9n+PfEB/4/Pl/h33APX96lj0fnnnPH3gwu89v&#10;4Zz7DdGfXKaOkt9hp8Z/Ej9VfkM8g6Lva4NgfOk+9ztsmT2/jTknYLbPETXUGi/QGuLdqYzWPSW1&#10;1FBrb4HWvSW13sD8UZgtLr/DqnWkQOuDJbXKxnU007qmQOu7JbVew1qvzsWVnsW4bdsKw2A7HikP&#10;9g+A7wy2D8NSWA1NeBDDE3zgn6Q9AulInw3OebDxROcdnPclI+dkX0z7HdjfCe9qfLfzocb34Pvw&#10;g86ZfD7U2NOlz4cKfBqP9rOMd72rcZZ3Nia65B3wILwd3gZvhbfAm+E0vAnemPEAcxP34zPh2sYK&#10;tBfSd3/jf3VeP8WKqTU2TEJ2pLiPcH19Y03XDY2Rrhsbm7qON7Z03dwY7XoJvBReBrfDy+GOKbZ0&#10;nWTMnRmvaGzukrsCr6T9Suy/YJT2aNevNrZmjHHeBjtgJ7ZdsBv24OcsryDeO6eYQG8C/QnWMcF6&#10;JlnXZNdtcCvcAsfhBrgO+zXMuQpfx/B7RWN711E0j7Cew40NsBZWdpmzzSkRnFMu/L58mHyNg3v6&#10;2oIx/fTtwb6n8VTn7il+zPlH8CT8AL6f8T3O3814gvG/YJy2zLyOJzoPN741tY7pakv74cY3A9/o&#10;PNI4y1HOV8CVcKzx9c6r4Gq4hutr4bqMF3GW6/HzC75F+1szru961u/9dJR8LIV0Hz7Mffh458z3&#10;4cONx2eM62HW8zD6DzX+jPvxP6Lz7c63wml4I9f3038f9vsYdx++7mv8KTzW+UDj32P/MuO+zPgv&#10;M+/L3Mtfxs9X8PcY/Ck8PuP9rD0f06uJKT1bpqubV5MLSXO9r8xL+nc1r+Xe64AT0IT0XGPII6kd&#10;/15zE2N8vr+cc/4z8rdYT5nPrQeYfzsk/93TaN2Rad1doPVESa2y/96GGsb12gKtwyywTFyU13n9&#10;uxRDaI7CduCfc+8c/h1qAZ9j9h2HeKRnwy10Fn2GpdzGvfNvXWrtgrxWNzpltE6jdwiS/+n2Tg21&#10;xgu0ri+pdS86Zd45/JuXWgcKtO4vqfUWtMZLxHVZpnVlgdYfltS6B50TJbSOZVrXFWj9vKRW2f1S&#10;wxz697V8bRzgXitTG2X368ZMy7995bVeWVLr7pI5VMO4Xlag9emSWkX3dar/eH/dnmm9okDr2yW1&#10;Xkdc4yVq465M654CrSXclGX2q+xzWA1z6N/y8vt1qqRW2TpUQy3/oJDX+mhJraL9Wk5O2YIZfw/Y&#10;hqbPyCuAf571HP4K95t9xyEe8Tl8N4Yy97Xf/dTyuZXX8veAMlpvRKvMZ6gaah0q0PL3gLnUUkMt&#10;n1v5uPw9oIxW2TpRQ60bCrT8PaCMVtn6vzHT8lmSj8vfA8po3V2yNtQwrpMFWv4eUEar7PvAnZmW&#10;vwfk4/L3gDJary9Zh2oYl/d3XsvfA8polf3c9PcAtU4XaPl7QBmtNxNXmfccNdR6a4GWvweU0Zrt&#10;eTXGWtiOi/bvtB1sa//Q+f5t2LmkptLfhvXh337n4vcA/p22983F7wFXE9Ra8DPf+NLfCf094Ats&#10;ln3HIR7xs2LjyHPrK35Gnc+ez+XvAeT8dyrs+e8Y/5Oz/G14KXs63e8B6hftub8HpJrSPp+/B1xL&#10;UBsgv+f+HlBmz9ny53yfqbrnc/l7AHl99PPn+XuAc93zp2fZ8+GZ9/zRB7P7PP97gPWA+6mjzO8B&#10;afwn8Vfl94BfIajN4N87jC/d5/4eUGbPb2DOKKTvC3wkFP5dRQ21/N6c1/qLklpXo1PmnVANtfYX&#10;aB3nPa1MXC9F60SJuA5kWpcXaH28pFbR52PKZ/z+5funcfndPJ9DP4fLxPU6YhovEZcaal1foPV0&#10;Sa2y7583ZFo3F2jdymdNmbjKvlerYVwvKdD6eyW1yu7XbZmW35fz+/XZklrXsldl6lAN43p1gVYH&#10;N2WZHD6IlvdYqr3p7mXfddV6fYHWTSW1yv496t5My3fefA7fV1KraL/i51KKN95r69Hz77N+l70P&#10;+Ofcs9G/W34Abftmegd6LfYyzyvfr9Xyu2xeax33Whmte9A6ASkWllf4HFZDrX0FWqdLar0BndES&#10;Wj5/1TpYoPWRklr3ltTy+avWsQKtf11S621olan/qzItn1v5/WpwX8/lfvnd3LhuKdA6VVKr7LNR&#10;DbW8z/JxfbSk1jtK5lAd8bmV1/pBSa2i+zrVf7yX/VuiWr9WoNXNjVJmv6z3vwXJ/3T31+szLf8O&#10;kI/r3SW1iuJajjZpmfHve+rthPcA/zzreXVTz+zPq/uY83dgthh34Vwt7++8lu9XZbTuRudECS3f&#10;r9Q6UqD1sZJaZetfDbX87puP689Lav06MZV5hlyTaR0v0NrCRpfJ4T0lc3gi03pJgdY7SmqV/bz2&#10;nccc+h0yn8N/XlLrfOtfvY3wYeCfZ9X/qt7Z6/9e5nifz1b/m3CulvdaXuvHvBuU0Sr7u+2uTGuy&#10;QOtaarKM1uuIabxEXGoY1+ECrQdLapV951dDLT9L8zn8Vkmtsve1GmrdVKDl53WZHJZ9Nvr9Qq2X&#10;F2g9WlLrbvZqumcjbmf897HGu/n3QHjWn2TcCKQj/W3O+ePdj/fcwXlfMnJO9sW0J7HvhX3dX4Ov&#10;9+zv/gZ8s2cmn/u7h3v1+VCBz2H6tO/vXtm77xyrevd2n2WS8wSMwx7YDbtgR8Z2zttg7Bwre7fi&#10;5yzDnId7XdtYgfZC+rZ2f6enfYq2qTU2TEJ2pLiPcN3e3dG7oLuzd2F3o7eju6d3SXezdxk0oAd6&#10;u3t7mxl9nPsZM5AxyHmwu7t36Bw9tHt6lz+LXq6lCX29K6bo5zzI9RAshxUwzFxZic+VaKxCa1Vv&#10;HzSht3s161nd2w3LoAs6oQMWwJnGqt7/11jZ+0xjRe/TjaHenzUGev+y0QfdvT9tdPX+pLEEFkzl&#10;bHNKBOeUC9+dftL4Ts8PwT31e0w60ph+Op7ELj9o/Gf4Tz3fb3wb/gy+Bd+k7xvw9Yyvcf4a4x8/&#10;xw9pi3s3/Toe7/lJ4wtT65iutrTLTxt/co6/bHy+R/4v/Ayehr+CZ+Dn8NcZf8P5TEZb95/0SPsU&#10;X+B8lpnW18594v10lBiWwmpowgHuw8/Nch8e6P7cjHEd6P58zwHWsK/7i9yPX+qZgN2wA8ZgK/2j&#10;2EcZN4qv0e7Pwmfo/+Oebd2fZtynGP8p5n2K+Z/Gzx/j7zPwWfjcjPez9nxMq8OzZbr9Wk0uJM31&#10;vjIvV8Aw+B7+PjgFj0L6rMX0SGpbfy/NeDVjfJ76Pp3/nPgV1lPm2V32M0kNtd5SoOVv82W0yn6u&#10;q6HW2wu0flpSq5McrYWUN6ad++8P4vY5/27vze/+Er2/GO+YAWiA7cMQa/gx6veqRWc/S8axpSM9&#10;AzroeKznqkX/tF8+1/FYj1y16Cj9+snv/QcQeRP9f8H59zinddM8t/c+ry/UOo7h2xp8P/rWxE85&#10;/z7ntA7+syOl/rt3p0kA084dH8QPR/sS/ruHc/J7xdOn36PDA23t/yL9XvHB9SfP/XcPy/z/4DvX&#10;ZT3r94q/Ov2eB+k89989RGem3yv0EX+v+Oa6k7/purLfqP6V/rWX+b2i7X/f9ZuNn59+T/6/e+fv&#10;F7P9/+C7Z9aoaU/PhQ8h/mb6fo/zezm7lvTbxZLetrb/Tt3adxzikWr3Fjqvzkj77/2T2vEZ9JFM&#10;6xMFWreV1LLe1Ev+p9P6x5nWJwu0Pl5Sy2dQGS01zOE/K9D6YUmttzC/zHemT2VaFmV+v4ab5fbr&#10;npJxfS7T+mKB1qtKapXN4ZcyrX9ToPVHJbXK5vDfZlpfKdD6ryW1ij4zUk3GmlfD2vhqgdYzJbX2&#10;MH8ckv/pav4/ZFpfL9Ca6CtXG0VxLUfb54bPj7SGGKPPkPdi873iw5w5PesZ8v6O2Z8hr2HOIUj+&#10;p4tRDbU+XqB1NfdaGa3XM7/Mff0HmdY/KdD67ZJaD5TU+sNM648KtP5LSa170VoLs+VQDXP4mQKt&#10;Z0pqld0vNdT6lwVaB5rl9use5pfZr89nWn6g5uvw4ZJaRfWf8hlrXg3j8lmS1/pYSa2ytfHvMq3H&#10;CrSeLKn1OtZa5vNFDePyeZWPa6Cv3H4V5XC2Z4jPLnW/U6C7t6TuCea/GdJ+TfcM+fNM678VaH2q&#10;pJY64yW01DCuJwq0vldS69eYX+bZ+N1M64cFWmP95fauKK7Z9u5Hme5TBbqvKqlbVDNDxO3nzkI4&#10;DSPfJJdofJT2zzi/A/4B362+3cG/h8B76suWYmg7Q286HrkytXglPddOXzvegHEffAIe+UZb221Z&#10;e4xzare3jUzpa3/ucQa5qX+ea6p76gzUGSiTAe/XcM+WmVKPyWXAV5PFwEfe1J9Nl3HmqVjnlRyU&#10;Oaw/P2b8GBqATXAAroRJWAdNWALmuj6emwFzaM2lr4o7aB+Dm+EOeAW8HI5Dep0ZpN0F5r5+Bpyt&#10;LWusCdbcXrgObgPzdwruDryK9km4Ba6CXbASfA78Mt7/1pC1ZE1ZW6NwGKw5a++VcApiDvNt7XfB&#10;S+F62A8j0Ae+YXr/t8ML9TA+P0t4s25bBbvhargV7gRr7u7nySnG/yr4HDgBR2EMlsMyWAQvlJwa&#10;hzVorfTDRjgAN8DLwNo6Bc83h0Xj3Qv35Fa4BsZhDfSCe+heXoqHObQmGrACtsEVcBNYQ9bSKSjK&#10;SdU+/fqccK9uhIOwCQagExaC62v1w733s8RaWAsTcC28BPwsOZ/7+Hxzewo99+wk3AzHYAcMg3vc&#10;Aa2WU9fjXrvng7AZLocXw+1gjZyC883JXMxzD93L2+A62AvroAnu/cW+/82he9sN7vVOuApuAWvB&#10;9Z+CucjFXPlwPe6t7wvH4TCMgjXQBQvBuObrcA+XQh+MwD54Ebjnd8EpmKvYL6Qf9zp9Vl1Nezes&#10;gh7ws6odLsSh30Xg3g3BVjgCJ8A99rl0Ci5k7BfKt+u2Bl4GN8AB2AD9YM0sBOOveliD7pF7tRr2&#10;gHt4K7in7u2FinG+/Z4iFmviDrgJroBtsAIaYC0935w63r3ohAHYCJeBe+beXUr38fnuhzXiZ9VL&#10;4FqYgLXQC0vAGpvtcMwycC+2w5XgHrlX7tkpON/1XYrzjNfPqtvhxXA5bAZrzPt/ppyax53gXtwG&#10;7s0L6T4+3/08leXhJOdbwPt/A1ijRUc7neb7OvhluI+r5NU6PQDdYN7yh31DcBxOwflq/TLM83P3&#10;CPj8rHNZrVbqXFbLX7zf6lzWuYz10Crtui7rumyVWozrqOuyrstYD63SruuyrstWqcW4jrou67qM&#10;9dAq7bou67pslVqM66jrsq7LWA+t0q7rsq7LVqnFuI66Luu6jPXQKu26Luu6bJVajOuo67Kuy1gP&#10;rdKu67Kuy1apxbiOui7ruoz10Crtui7rumyVWozrqOuyrstYD63SruuyrstWqcW4jrou67qM9dAq&#10;7bou67pslVqM66jrsq7LWA+t0q7rsq7LVqnFuI66Luu6jPXQKu26Luu6bJVajOuo67Kuy1gPrdKu&#10;67Kuy1apxbiOui7ruoz10Crtui7rumyVWozrqOuyrstYD63SruuyrstWqcW4jrou67qM9dAq7bou&#10;67pslVqM66jrsq7LWA+t0q7rsq7LVqnFuI66Luu6jPXQKu26Luu6bJVajOuo67Kuy1gPrdKu67Ku&#10;y1apxbiOui7ruoz10Crtui7rumyVWozrqOuyrstYD63SruuyrstWqcW4jrou67qM9dAq7bou67ps&#10;lVqM66jrsq7LWA+t0q7rsq7LVqnFuI66Luu6jPXQKu26Luu6bJVajOuo67Kuy1gPrdKu67Kuy1ap&#10;xbiOui7ruoz10Crtui7rumyVWozrqOuyrstYD63SruuyrstWqcW4jrou67qM9dAq7bou67pslVqM&#10;66jrsq7LWA+t0q7rsq7LVqnFuI66Luu6jPXQKu26Luu6bJVajOuo67Kuy1gPrdKu67Kuy1apxbiO&#10;ui7ruoz10Crtui7rumyVWozrqOuyrstYD63SruuyrstWqcW4jrou67qM9dAq7bJ1+eK2trZXwama&#10;aXNwktwchl5oh/xhXx8chRNwU820Obie3IxDA4pySXfbYhiCVbC6ZtocDJObJiyC6Q5zvAAW1sya&#10;A/M0XU1iqo86A62RAR+OPkC98buhCelINm/403D977a1/RZV/THa/4fzi+FLPW1t/6Ojre1JBn3Q&#10;p23bmVD3j1xpz9njF+0zZ85Mdb2B/7sPPgGffBR/nH8DxiC129tGpm427c898HP2n+ea6p46A3UG&#10;6gzUGZiLDPhM952mfq+ZPpvmiE/CNj4R2/qhL2vbp+1SOWZaq7Z8DeT7vI4Yd7y27SvFAOyCnbA9&#10;Y4izryJpfF4L00U7XMsSWAqu33WmVyev7ddu23Mv9IH1oM23I9upzzGd4Lgm6Mtasa+Z4XhZA5Ow&#10;GTbCbtgAyzKanPXrK1wr1Jux+X17LaQYt9E21i5YD34nN7Z1YA3sgC2wAvrBWO0XfTl+a3atL2vF&#10;HOwB60ico7/LYALMk3bzp89RcJz1tgm6YQFczMP8uKfG3oBB2JedXZ8xG+dKmMyubRu/+XO+sZlT&#10;Y9WX19rNh3NGIOXSvnEw3845CM6z3xz3gvlynr6GYRCs4Xa4mEfKlfuYcrWftuszV2Pgmq2BI2DM&#10;xjgCxuEc68txxpziXUvbsaJ9BMzPNtiXtR1zOVhbznW/+sE6OgiuSS1pgs+Bi3mYK/fUOAbAe8j1&#10;r8mu7R8Bc2C/18biPWN+VoJx2h4G82vfODhOn0vB/pSzCdqOV+MAqO9+TIJzN4D95krsd10dcDEP&#10;4zCmveC6zMUhsB7c53Fw/X2wLcN+82N8xm/beG17XxqXuRyBQegC55tv85Bsy2nvAvW3wgFwrn4c&#10;o4794+DYhXAxD/fKeKxz1+z6bK8D47e9DBxnvCOQxlgrnWAOnOsc+8R5zjfPjukB7e6H+fLafTIv&#10;zk374HUj63cv9KF/x7bDxTzUXwRLwJisgcXZtW3XuAA83FfHmLvU73zH2+d4x4j2NM5rNZxrHrTZ&#10;51z3wHn2O951qJf6tdm+2HliCRf0KIqvqM9FTNd/QRdYO68zUGfgXAa8B+v78Fw6pm343PfZ7nP9&#10;UshX2td0joHZ52dTPo78tXOKxubHeR0xT76HDEErf+a5Ztfn+04TerO2fX6u+5ndhD7wvSnF4tmx&#10;2s2jWBf2OTa9PznOMb5XWD++F2gXc6S9CeOwGYZAH61YY65/BeyGXdl5D+cBcM2+O9q/HTZBytdy&#10;2pOwFcyF70zrYCfsgC3gGHNiDmw3wfFJy/dPdeQAXAYToF1fS6BVjnYW4j67fnOxEszH5bAa1oL5&#10;2AjDMAjmxNyYi0NgjMbaDyl3+rE+zKv9xr4+w31YAytgDPTj+H1gjleBuXWce+UaW+FwHT1gLYyA&#10;OTDG/WCejOMgjEKKtY+2uTEWYxsHx5rbI6Avx46A+bWeHGu+9eccNc35COwC54+DtdQJznEN7s0C&#10;aIWjnUV0w3ZwL3vBffVecP3GZ92YK5mEETAX42B+rEPrwz7r0VzYZy3Zrz9ztQHsNzfmWl2vza1a&#10;E6Ce/c5R13GusVUO99c4jcG1G+MV4HqXZ9fWg/ep8bj35tW+XnCM8a6B7bANtKX8eK/ZNh/DkHRG&#10;srY51Ie+0xx96NO8tVKurPEGrAdzYF0cAmP0fvDsfmszf71gzP3QAV1gfdlv3wiYK/0Zq33m37nL&#10;wLzozzHm3TH6WJtdu18yCIug1Y4FLMj6MhbzsBeMaSGkfBjP4qzPs3G4585N/Y43v/rRn9fmMOUq&#10;zdOXY5aA88W2aNNH8k+zJQ9jN7Yx6AdjqHLoz5q1hoagFeuEZZ33YR31gDUwF4f58T6zZszdC+lI&#10;99VcxTXX/l5IuX6hx+LeX4j9T349vxAOP6t8/vaBz3Of7X6GzcVz3WeezyqfgZf64X772e3n3i7w&#10;HXAH+G5kvorqwb4EzXNH6ktn98Dc69v8m3tt6bCd70s2z8lPmpO/jmPno61+EybBmMzRdjBvfeC7&#10;jjXhOOMyf8atLX1W2p8+O+3Xrs2xK2A/rIN+sN+xcXzqUyMdfnbary8/P61Pr/XfBN+/1J3vw3tk&#10;D0yCObK9BZbDZhgE127s68Exu8H6WwOu2zH2ifPHwb6VcAWYL/t3gn6NeXN2nfrU8DBnTXC8+zYE&#10;w+A4/au/CRoQ88vlBT3USrmaoL0V1kEPWAeubRVYB33gmI3g+jeAdmtnJGuv4WwOLgfz5NxDYJ9t&#10;87sFmqB/c6+PEXAv2sGcmZu9sBr6YAy2g/1qOEf/Kb805+Vwf9yrgzABxmMcKVeu1/vA/OzLzq7R&#10;6/2wDjaDeTbvqd+4jMeY7esC87wTBsAcmwPjdmwHeHg2r9aVeeoF1zcCS6EHXOOG7JrTvBztqJgr&#10;90yMxTWuBeObAOvdHHjvmCvj7wTj2Q+O3ZKxjLM5Nj8pV45xrDE7zjjNvzrmypzpbwF4+GzSp9rm&#10;1HmuLa3DPvO7HtzD+Txcp3tkXRiL+bBOzI3rnQRrx9hds+O8Nk7jdpzzpQuaYCz2m4fLwHHug/2O&#10;s99cJR3nmat2sK3GIRiBJpgXfXg2Z84dgoUwn4d6vTACKX7X1Afu7wYYgX5wT22Pgv32mWv7B2Ex&#10;GKt1Yy3KCJgn98G2fakuN9E278sg5Ur7LjgGrse12edzytzKSlgC7TDfh/ly/d6PYnsRuJ6l2XUH&#10;Z8d5bWyO8doYHavdtXttzrSJPhzrHOemnDjGPnPruHTYvxq2wSDoN/lM45MWpot2GGuZvSoz5nyD&#10;0HeqT/egPuoM1BmY/wykZ0F6ts3/Ci4NRZ/zfr70QT/4OZg+E2i2zFH0zJ6uL+39TIuPc1M7nZ0X&#10;2+naPI2B7w1+Fu4A32HMV6scfg73QPoMd39t26fNw3vCNbvXfaAtvR+k94t03zjHz3jPjjEHzrXP&#10;az/j9G/bOZ61DcAkmC9ztB3Mm1r53NI174drjWt0zeJ6Xbc2c2esrt+174YdsAaMYzWsBd+l9Gcu&#10;t8IQOGYUVsEWsK8Jm8F3KPPsWZtjxkFddfaA/eZ1vg/3Jr8/7qk5OAKXgXH2w0E4DNrMk/0TsBGM&#10;dwOYs2HYBMZkjs3rctgPY+CYEXCcbfNqbmybG/Pr2WvzbX7UMdfroAf0OV9HO0LmRF3vh6Rtv9c+&#10;G9xL41sJxnMAXLfxOs/494F5WpSdHW88W8DYku8VtK8Ac70deqEPdkPMlW1rxlyp5bX1dBDM1w5w&#10;3gKYr8M8rQHXMA6uXX3pB9e1GYzLs3HvhI1gDANgjvaCuUy1YK6shVEwD/paAtbQMTgK2rohn6tx&#10;+vRv/wiYI3PmGiRpu27XPx9HOyJdYOw3w3VgLNaW9eH6JsAcrIdJOAAbwPowB45pwhiYx3VZ231f&#10;DtaVc8zzIFgfl8G2DOfbvx3UNvdqjoNz9DMK9psjNfS5DzbBUpivYwlCxn4MDkI/LADrw7Uag7Vm&#10;3EfgSjCmHjAG15tqYyTr059+9GHNee04c24tTII+9GlfH6yFJizL2u6N+s7TvhhcxwiMgTl0zFKY&#10;ryPlZRDBJnRAOxi/a0rradLen2HbHFsjjnHsQnDdxmqOvNaP/hzblbGC8wSYy2gzbw1YBI5Pc6Iv&#10;fXrtOLHt+ufzMCY1PXt4dh3WQBNSHrw2P+bE8daW146Nc7ksPPRjjsyvc50j+hsG+xwz25HmzTZu&#10;vuzmwr1Na/fa+0Bse2hzTLq2b6bDGJ1vTqypdOjHfFlTjqmPsxkwF+a2zkldEXUG6gzUGagzcKll&#10;IH522U7EOFLfdGNTf9G46OdSavu5nt6fbfs+5Lu370C+I/mu3gTflXw3Su9IXjfB92rnON52E/yO&#10;4jzHpz7Hq5NySPOSO4zHd/KV4Ht5H2zJzis4+z1RNsNyMAcjsAO2wUYwN/3guJ2wC3bDKhgBxzle&#10;jfhuyuUldXSxWuPdANaA+TBO85diXEvbvDVhCPbCKJgLxzdhHZgn5/ndcj9oN4fON1fqdEI7XIqH&#10;udoExmHNmJM9YOzmZBLMi3VlDuw/DNaO9SdrQPtW6IEBmADzZi7tN4/D0AGX6mGuzMV2ME/mwzwY&#10;p7VgjObStnVmrqwZ4zc/5tU8pzHmxtw5xn7n6HsVLIMFcKkePq+MyZiNKeWml7b5sm8s6zdP/WCO&#10;7DMPjh/KsG2fNXUU9LsF7FsL1txCuFSPRSzcGIzXe0QaYP9S8H6ybxA6wX7rI403d4szbK8Ec7Q/&#10;a5tza83xzl8Al+rhc9b1u9/mQdKz17P9Hdk59jsu9ic/9pkza2wQ0jj7L+U8sfwLcnTh1fu3G+r8&#10;zJxi87MELuVn08wR1tY6A3UGLmYG0meca7CdmG5Ncfx0Y+xPfuL4fLtozEw+L5bNdfp+lN6dbPu+&#10;5XuRZz/T/Lz3Xcvntc9t3wN8x0rvDNqc57Pcs9fpXcPPwiboK/nQp3Z92aeW2N/Kn5vG7XvQBnC9&#10;fs/ZBb4fyWbogzXge6b5Mv4t0ARztg6cZ3s4uzY39m3P0I82+zZBA8zrctCX4xxjvlr1sDZWwTYw&#10;Z8a9G0az8w7OxmN85tNYzN0eGAJz4ti1Wdv5XpsTfTpfm9f9oJZ74L5YW+ZXW9LTXzu04pFytZ3F&#10;mQPzNQbGsw+sMWNxz82XsaVcmUNj3grrs7Znr83JXpgE8+D8EdDuXjTBXFmjG0Ed/fssaNVjCQtz&#10;/XvAOvHeMAfWgvkyb/YbvzViLrWbhxHwvhwHx9k2L1tgBTheH+bAtpizfbAarKE1YO42gHuwCFrx&#10;aGdR5sYYjoAxmQtzZ0zGac6aoG0CzIV268VasB4PwHjWNm7j16+1pT3V6QhtbebZuesg7Ym15Z4s&#10;hlY8zFUXGP9BMAfG2A/WyHLQ7vp7s2vrRbs2YxvOGOCszX7vo4WwBOx3jHugr2XgGPu0qafNvm5w&#10;Xqsei1iY6x4H93wpdMBi0GY+ZUF2rc1+Ma50nexpDqapeWmM5yI/aZ5+WjlPKR73eiNsAPfW9ddH&#10;cQbMjfeNOYt1UTy67q0zUGegzsDFzUD6vEurSNeei45oT2NiX5pT1KctzUnjis5xbhwf+5Ov1Ffk&#10;Zy77/Lz2HVp8V/A57/tUE/xc1B7X6me7nwNNcJxt56U+/fhu5eeE70+O8d1Kv76TpLHpPSH16Vdb&#10;ula7Cc63nd5Tkk/HqZPGJd0L9Tmu337YDaMwCBthJ+yAMRgC1+nheNe0FbR7XgfN7LyNs/2roA+c&#10;b99qcJxnNbZAE5aB/Suy9nC41o/r2JWhrnlKPh2rv+0Zmzm7VvfgQhz6Na49oPZyGAfXb9uYxJis&#10;Lfd9DYyDOV0Jxm7NuP9rwRg3gX4nwfHmzb7Ur94QGL975Dzb6poLz87V5vVlMAD9kHx6bZ7Uc775&#10;1sdCuBBHil3NJiyHCXAdS8E1uLeuwVzZ5/65duvFPHptnszZVnC8eRoG49KXud4Im0DbOKjlPOes&#10;z9qevV4B5kmNPXAI9K8vfdpuZm2vHes63BfXeCEO/W6A3eA+yzishlQLrrcB5moxuOcTYNzG5Vod&#10;b9ucm4tuWAkHsmtj1G482p0zAo4Zh7GsnWI2h+bDfLsf+8N18un63BdxLdaXGu6La53LQ3/GpNZh&#10;UM+YjMf8uG5ta2AxeCwA16jd+FyfZ3PsfPvNpdf6uRL0YbzuxwZYDtbKLjC3xj6etR2jXk92drz+&#10;9dsPG0GfSdO614fX6ni9BOb6MFddYBzus2vshAYYz0pwb5eCY9PRQcN9X5Fhvu1L84Zo2+e6D4I5&#10;Ww3mUH/uu2cZznCP9Keua0gaya6e63CNl4E5VM+xznWc/rx2Py/EsQin7pf3hTGoY17sd70Ls2tO&#10;zzocp91xKY+e7UvzzJf5MU59mwfjWQz6leRDf/pK/vSVNByT1pV8WndpbclPusZ0QY6YF9czl4dr&#10;937wbA7Ml3h9vkf0eb4+Wn1eqpNUH62+3np9dQYuZga8X6Y7tCXSmHQd583UTuPj/NSO5+QjjU9n&#10;xyRbHJ9vp/FlxubnFl37/PD56+exz00/o/ysSZ9V9mv32Wzbz58m+HmdPsNs94Gfd451ru8i+hPb&#10;9mlzvuM8p36f9+mzzjHJh/3O8z3AOZKfo3/XldabxuvDOJrg+lx/1UPfw7AWXP8qGAf71FgD9rnO&#10;EdgB22Aj2NcP22EXjMIQLIfN4FrFtv0rwXE7M+xfAVugCeZErdUwCPbry7XYVsdznGM+12V9th07&#10;kl1v4uwc19sE66Ls4dgOcC9SXS6lvR7SGozjMOh/CIzHvBjDXjAfto2hCa7TOebB3Jkb2/Y1M8zP&#10;GhiB3aAPz45ZC3tALWPdAEnPfvOiT8/Os0/NNKcn69ePbW2O64cB0JdjXe8iKHOYn17Qp+vqAI+U&#10;q62018ME7IDdYHzqbgJt5nAXbMlI9jGujUeNxeDeOq4vQ18pv441R/vAMWthHIylAcamnuON0Ry5&#10;bvsd795pGwfnaEtrt70eXPMAuD5jcd+1LYAyRyeDXOc1cBm4B+2wFPTv+rdnuBb1RS3XuRqMzz7X&#10;uwfst20MrnsZdIHz94JzbI9Dsns2P+oZg2MmYQRWgGvcAMOghvON2Xzb3w+DkOZYw+PgPNvmyb20&#10;7Xyv1VwMZY9OBhrn1XAAYq5GuDa2/WAcxuwaXY/9G2EAzItr2gbGOpSR4jYW16WPwzAOO8Bc9oGa&#10;7ot+nLMO9GFMjtGvOTFP5kQt/Rm3412H1+YqzdlO23jGwbbz14BjnGPM7sdSaIcyxwIGdYM5MO5F&#10;4KGPTWBsarrGhdCESTgExrYMGmBsKZbFtDvAPBiPNjVsO9fc2dan4xxv277l0AXqG5foVx+dGV6r&#10;6bV255jvdJ3mOM6YrEvHaFfLddmX9GmWPszrIlgQZujTvT4Ao6CO44xhI+yHEVgCab5xm0+vPfRn&#10;n749D4F73Jddp7FpvpqO9Vq0S/KrP9fhvporr5Nvx3kd56SYPOf9pnWpU/VQ15oZyM5ee3h23wfB&#10;9bq2MofzrC3r3njP9zDGXkh7dL5+5nqeOTfGfO7Tnuf7Z9M3r8aY8j7b+CL7+WoX+ar76gzUGagz&#10;UGegzkCdgToDdQbmKQN+wfBF25d9X6CbkA6/9PnlxZfqJqTjJI2d6YLzmezQx9njsf62lXL2X4TX&#10;x9Wgji/YF9qvXyrU8gU1rf2rfDMcIkDXfgTSkdbuGr/aM9R9lmc6Pt0vQ93yxeb3p/qPMsZxzo8x&#10;qVPHdOZM3P8l7P+Sgv03Vxuy/OVz5h49Q4G4R2OQjrRHfmk5uy/ux/e7n89+lPH91Z5nOhJ531vR&#10;HoYU41NPPTW1vC38X2vN/ivAMelI605j6H/EuNL4t9F+KA3mnMbryy9mktbd9tTU/6auf+5NlF1/&#10;uv9szuJ1tDNy6j5I/syhe1BWO/pyLX+d04521xLtVbWjL7X/Jqcd7WpHe1Xt6Evtqb8YhZxHu9rR&#10;XlU7+lK73b/yBO1oVzvaq2pHX2ovzGlHu9rRXlU7+lJ7UU472tWO9qra0Zfai3Pa0a52tFfVjr7U&#10;XpLTjna1o72qdvSldmdOO9rVjvaq2tGX2l057WhXO9qrakdfajdy2tGudrRX1Y6+1O7OaUe72tFe&#10;VTv6Urs3px3takd7Ve3oS+1mTjva1Y72qtrRl9p9av946n+8Uzxby+tor6odfak9kNOOdrWjvap2&#10;9KX2YE472tWO9qra0Zfay3Pa0a52tFfVjr7UXpHTjna1o72qdvSl9sqcdrSrHe1VtaMvtVfltKNd&#10;7Wivqh19qb0mpx3takd7Ve3oS+21Oe1oVzvaq2pHX2qvz2lHu9rRXlU7+lJ7JKcd7WpHe1Xt6Evt&#10;jTntaFc72qtqR19qb8ppR7va0V5VO/pSe0tOO9rVjvaq2tGX2qM57WhXO9qrakdfao/ltKNd7Wiv&#10;qh19qb0tpx3takd7Ve3oS+0dOe1oVzvaq2pHX2rvzGlHu9rRXlU7+lJ7d0472tWO9qra0Zfae3La&#10;0a52tFfVjr7UnshpR7va0V5VO/pSezKnHe1qR3tV7ehL7X057WhXO9qrakdfau/PaUe72tFeVTv6&#10;UvuynHa0qx3tVbWjL7UP5rSjXe1or6odfal9KKcd7WpHe1Xt6EvtwzntaFc72qtqR19qH81pR7va&#10;0V5VO/pS+wq1/+fU/6a+h0a72tFeVTv6UvtYTjva1Y72qtrRl9pX5bSjXe1or6odfal9dU472tWO&#10;9qra0Zfa1+S0o13taK+qHX2pfV1OO9rVjvaq2tGX2i/KaUe72tFeVTv6Uvv6nHa0qx3tVbWjL7Vv&#10;zGlHu9rRXlU7+lL7xTntaFc72qtqR19qn8hpR7va0V5VO/pS+6acdrSrHe1VtaMvtW/JaUe72tFe&#10;VTv6UvvWnHa0qx3tVbWjL7Vvy2lHu9rRXlU7+lL7pTntaFc72qtqR19q357Tjna1o72qdvSl9stz&#10;2tGudrRX1Y6+1D6Z0452taO9qnb0pfadOe1oVzvaq2pHX2rfldOOdrWjvap29KX2K3Pa0a52tFfV&#10;jr7UflVOO9rVjvaq2tGX2qdy2tGudrRX1Y6+1H51Tjva1Y72qtrRl9qvyWlHu9rRXlU7+lL7npx2&#10;tKsd7VW1oy+1X5fTjna1o72qdvSl9utz2tGudrRX1Y6+1L43px3takd7Ve3oS+1fz2lHu9rRXlU7&#10;+lL7DWr/aOp/U9+Bo13taK+qHX2pfX9OO9rVjvaq2tGX2g/ktKNd7Wivqh19qf2mnHa0qx3tVbWj&#10;L7VP57SjXe1or6odfan9lpx2tKsd7VW1oy+135rTjna1o72qdvSl9ttz2tGudrRX1Y6+1H4wpx3t&#10;akd7Ve3oS+135rSjXe1or6odfan9rpx2tKsd7VW1oy+1H85pR7va0V5VO/pS+zdy2tGudrRX1Y6+&#10;1H4kpx3takd7Ve3oS+1357SjXe1or6odfan9npx2tKsd7VW1oy+1/3ZOO9rVjvaq2tGX2u/NaUe7&#10;2tFeVTv6Uvt9Oe1oVzvaq2pHX2q/P6cd7WpHe1Xt6EvtD+S0o13taK+qHX2p/Xdz2tGudrRX1Y6+&#10;1P77Oe1oVzvaq2pHX2r/dk472tWO9qra0ZfaH8xpR7va0V5VO/pS+0M57WhXO9qrakdfaj+a0452&#10;taO9qnb0pfbv5rSjXe1or6odfan9D3Pa0a52tFfVjr7U/nBOO9rVjvaq2tGX2h/JaUe72tFeVTv6&#10;Uvv31f7h1P+mvgNHu9rRXlU7+lL7H+W0o13taK+qHX2p/bGcdrSrHe1VtaMvtf8gpx3t/5+0uwri&#10;tayjKEx3t4Ag3V3S3SUICNIdAoJ0KIiiIEgpiqJISXc3AtLd3d2NICCyvqs1+3bPb/5Xa2Y/N+fM&#10;+d6rg+3e2t7CPjlsd2z31vYW9qlhu2O7t7a3sE8L2x3bvbW9hf3PsN2x3VvbW9hnhO2O7d7a3sI+&#10;K2x3bPfW9hb22WG7Y7u3trewzw3bHdu9tb2FfV7Y7tjure0t7AvCdsd2b21vYV8Ytju2e2t7C/vi&#10;sN2x3VvbW9iXhO2O7d7a3sK+LGx3bPfW9hb25WG7Y7u3trewrwzbHdu9tb2FfVXY7tjure0t7GvC&#10;dsd2b21vYV8btju2e2t7C/u6sN2x3VvbW9g3hO2O7d7a3sK+MWx3bPfW9hb2TWG7Y7u3trewbw7b&#10;Hdu9tb2F/e+w3bHdW9tb2LeG7Y7t3trewr4d+43hhneoO7Z7a3sL+46w3bHdW9tb2HeF7Y7t3tre&#10;wr47bHds99b2Fva9Ybtju7e2t7DvC9sd2721vYX9QNju2O6t7S3sB8N2x3ZvbW9hPxy2O7Z7a3sL&#10;+5Gw3bHdW9tb2I+F7Y7t3trewn48bHds99b2FvaTYbtju7e2t7CfCtsd2721vYX9TNju2O6t7S3s&#10;Z8N2x3ZvbW9hPx+2O7Z7a3sL+4Ww3bHdW9tb2C+F7Y7t3trewn45bHds99b2FvarYbtju7e2t7Bf&#10;C9sd2721vYX9Rtju2O6t7S3sN8N2x3ZvbW9hvx22O7Z7a3sL+52w3bHdW9tb2O+F7Y7t3trewn4/&#10;bHds99b2FvaHYbtju7e2t7A/Ctsd2721vYX9Sdju2O6t7S3sT7FfH254A7tju7e2t7A/C9sd2721&#10;vYX9edju2O6t7S3sL8J2x3ZvbW9hfxm2O7Z7a3sL+6uw3bHdW9tb2P8L2x3bvbW9hf1N2O7Y7q3t&#10;LewR+Z8v9PfbHdu9tb2FPVLY7tjure0t7FHCdsd2b21vYY8atju2e2t7C3v0sN2x3VvbW9hjhO2O&#10;7d7a3sIeK2x3bPfW9hb22GG7Y7u3trewxw3bHdu9tb2FPV7Y7tjure0t7AnCdsd2b21vYU8Ytju2&#10;e2t7C3visN2x3VvbW9iThO2O7d7a3sKeLGx3bPfW9hb25GG7Y7u3trewvxO2O7Z7a3sLe8qw3bHd&#10;W9tb2FOH7Y7t3trewv5u2O7Y7q3tLexpw3bHdm9tb2F/L2x3bPfW9hb29NivDTe8Q92x3VvbW9gz&#10;hO2O7d7a3sKeKWx3bPfW9hb2zGG7Y7u3trewZw3bHdu9tb2FPVvY7tjure0t7DnCdsd2b21vYc8Z&#10;tju2e2t7C3vusN2x3VvbW9jzhO2O7d7a3sKeN2x3bPfW9hb2/GG7Y7u3trewFwjbHdu9tb2FvVDY&#10;7tjure0t7IXDdsd2b21vYX8/bHds99b2FvaiYbtju7e2t7AXD9sd2721vYW9RNju2O6t7S3spcJ2&#10;x3ZvbW9hLx22O7Z7a3sLe9mw3bHdW9tb2MuF7Y7t3trewl4hbHds99b2FvaKYbtju7e2t7BXDtsd&#10;2721vYW9Stju2O6t7S3s1cJ2x3ZvbW9hrx62O7Z7a3sLe82w3bHdW9tb2GuF7Y7t3trewv4B9qvD&#10;DW9gd2z31vYW9jphu2O7t7a3sH8Ytju2e2t7C3u9sN2x3VvbW9gbhO2O7d7a3sL+Udju2O6t7S3s&#10;jcJ2x3ZvbW9h/zhsd2z31vYW9iZhu2O7t7a3sDcN2x3bvbW9hb152O7Y7q3tLewtwnbHdm9tb2Fv&#10;FbY7tntrewt767Ddsd1b21vY24btju3e2t7C3i5sd2z31vYW9g5hu2O7t7a3sHcM2x3bvbW9hb1T&#10;2O7Y7q3tLeydw3bHdm9tb2HvErY7tntrewv7p2G7Y7u3trewdwvbHdu9tb2F/bOw3bHdW9tb2HuE&#10;7Y7t3trewt4rbHds99b2FvbeYbtju7e2t7D3Ddsd2721vYW9X9ju2O6t7S3sA8J2x3ZvbW9hH4j9&#10;ynDDO9Qd2721vYX9i7Ddsd1b21vYB4Xtju3e2t7C/mXY7tjure0t7EPCdsd2b21vYf86bHds99b2&#10;FvahYbtju7e2t7B/G7Y7tntrewv7sLDdsd1b21vYvwvbHdu9tb2FfUTY7tjure0t7N+H7Y7t3tre&#10;wj4qbHds99b2FvYxYbtju7e2t7CPDdsd2721vYX9h7Ddsd1b21vYfwzbHdu9tb2F/aew3bHdW9tb&#10;2H8O2x3bvbW9hf2XsN2x3VvbW9h/Ddsd2721vYX9t7Ddsd1b21vYfw/bHdu9tb2F/Y+w3bHdW9tb&#10;2CeH7Y7t3trewj41bHds99b2FvZpYbtju7e2t7BPD9sd2721vYV9Rtju2O6t7S3sM8N2x3ZvbW9h&#10;nx22O7Z7a3sL+xzsl4cb3sDu2O6t7S3s88J2x3ZvbW9hnx+2O7Z7a3sL+8Kw3bHdW9tb2BeF7Y7t&#10;3trewr4kbHds99b2FvalYbtju7e2t7AvD9sd2721vYV9Rdju2O6t7S3sq8J2x3ZvbW9hXx22O7Z7&#10;a3sL+9qw3bHdW9tb2NeF7Y7t3trewr4hbHds99b2FvaNYbtju7e2t7BvCtsd2721vYV9c9ju2O6t&#10;7S3sf4ftju3e2t7CvjVsd2z31vYW9u1hu2O7t7a3sO8I2x3bvbW9hX1X2O7Y7q3tLey7w3bHdm9t&#10;b2HfG7Y7tntrewv7vrDdsd1b21vYD4Ttju3e2t7CfjBsd2z31vYW9sNhu2O7t7a3sB8J2x3bvbW9&#10;hf1Y2O7Y7q3tLezHw3bHdm9tb2E/if3ScMMb2B3bvbW9hf1U2O7Y7q3tLeynw3bHdm9tb2E/G7Y7&#10;tntrewv7ubDdsd1b21vYL4Ttju3e2t7CfjFsd2z31vYW9sthu2O7t7a3sF8J2x3bvbW9hf1a2O7Y&#10;7q3tLezXw3bHdm9tb2G/GbY7tntrewv7rbDdsd1b21vY74Ttju3e2t7Cfjdsd2z31vYW9vthu2O7&#10;t7a3sD8I2x3bvbW9hf1R2O7Y7q3tLeyPw3bHdm9tb2F/GrY7tntrewv7s7Ddsd1b21vYn4ftju3e&#10;2t7C/iJsd2z31vYW9pdhu2O7t7a3sL8K2x3bvbW9hf2/sN2x3VvbW9jfhO2O7d7a3sIecYxvF/Um&#10;csd2b21vYY8Utju2e2t7C3uUsN2x3VvbW9ijYr843PAOdcd2b21vYY8etju2e2t7C3uMsN2x3Vvb&#10;W9hjhe2O7d7a3sIeO2x3bPfW9hb2uGG7Y7u3trewxwvbHdu9tb2FPUHY7tjure0t7AnDdsd2b21v&#10;YU8ctju2e2t7C3uSsN2x3VvbW9iThu2O7d7a3sKePGx3bPfW9hb2FGG7Y7u3trewpwzbHdu9tb2F&#10;PVXY7tjure0t7O+G7Y7t3trewp4mbHds99b2Fvb3wnbHdm9tb2FPF7Y7tntrewt7hrDdsd1b21vY&#10;M4btju3e2t7Cnjlsd2z31vYW9ixhu2O7t7a3sGcL2x3bvbW9hT172O7Y7q3tLew5w3bHdm9tb2HP&#10;FbY7tntrewt7nrDdsd1b21vY84btju3e2t7Cnj9sd2z31vYW9gLYLww3vIHdsd1b21vYC4Xtju3e&#10;2t7CXjhsd2z31vYW9vfDdsd2b21vYS8atju2e2t7C3vxsN2x3VvbW9hLhO2O7d7a3sJeKmx3bPfW&#10;9hb20mG7Y7u3trewlw3bHdu9tb2FvVzY7tjure0t7BXCdsd2b21vYa8Ytju2e2t7C3vlsN2x3Vvb&#10;W9irhO2O7d7a3sJeLWx3bPfW9hb26mG7Y7u3trew1wzbHdu9tb2FvVbY7tjure0t7LXDdsd2b21v&#10;Ya8Ttju2e2t7C3vdsN2x3VvbW9jrhe2O7d7a3sJeP2x3bPfW9hb2j8J2x3ZvbW9hbxi2O7Z7a3sL&#10;+8dhu2O7t7a3sDcO2x3bvbW9hb1p2O7Y7q3tLezNwnbHdm9tb2Fvgf38cMM71B3bvbW9hb1l2O7Y&#10;7q3tLeytw3bHdm9tb2FvE7Y7tntrewt7u7Ddsd1b21vY24ftju3e2t7C3jFsd2z31vYW9k5hu2O7&#10;t7a3sHcO2x3bvbW9hb1L2O7Y7q3tLeyfhu2O7d7a3sLeLWx3bPfW9hb2z8J2x3ZvbW9h7xG2O7Z7&#10;a3sLe6+w3bHdW9tb2HuH7Y7t3trewt43bHds99b2FvZ+Ybtju7e2t7APCNsd2721vYV9YNju2O6t&#10;7S3sX4Ttju3e2t7CPihsd2z31vYW9i/Ddsd2b21vYR8Stju2e2t7C/vXYbtju7e2t7APDdsd2721&#10;vYX927Ddsd1b21vYh4Xtju3e2t7CPjxsd2z31vYW9hFhu2O7t7a3sI8M2x3bvbW9hX0U9nPDDW9g&#10;d2z31vYW9tFhu2O7t7a3sI8N2x3bvbW9hX1c2O7Y7q3tLew/hu2O7d7a3sI+Pmx3bPfW9hb2n8N2&#10;x3ZvbW9hnxC2O7Z7a3sL+69hu2O7t7a3sE8M2x3bvbW9hf33sN2x3VvbW9gnhe2O7d7a3sI+OWx3&#10;bPfW9hb2KWG7Y7u3trewTwvbHdu9tb2FfXrY7tjure0t7DPCdsd2b21vYZ8Ztju2e2t7C/vssN2x&#10;3VvbW9jnhO2O7d7a3sI+L2x3bPfW9hb2+WG7Y7u3trewLwzbHdu9tb2FfVHY7tjure0t7EvCdsd2&#10;b21vYV8atju2e2t7C/vysN2x3VvbW9hXhO2O7d7a3sK+Kmx3bPfW9hb21WG7Y7u3trewr8V+drjh&#10;HeqO7d7a3sK+Lmx3bPfW9hb2DWG7Y7u3trewbwzbHdu9tb2FfVPY7tjure0t7JvDdsd2b21vYd8S&#10;tju2e2t7C/vWsN2x3VvbW9i3he2O7d7a3sK+I2x3bPfW9hb2nWG7Y7u3trew7w7bHdu9tb2FfU/Y&#10;7tjure0t7PvCdsd2b21vYd8ftju2e2t7C/vBsN2x3VvbW9gPhe2O7d7a3sJ+JGx3bPfW9hb2o2G7&#10;Y7u3trewHw/bHdu9tb2F/UTY7tjure0t7KfCdsd2b21vYT8dtju2e2t7C/vZsN2x3VvbW9jPhe2O&#10;7d7a3sJ+IWx3bPfW9hb2i2G7Y7u3trewXw7bHdu9tb2F/UrY7tjure0t7NfCdsd2b21vYb8etju2&#10;e2t7C/tN7GeGG97A7tjure0t7LfCdsd2b21vYb8Ttju2e2t7C/vdsN2x3VvbW9jvh+2O7d7a3sL+&#10;IGx3bPfW9hb2R2G7Y7u3trewPw7bHdu9tb2F/WnY7tjure0t7M/Cdsd2b21vYX8etju2e2t7C/uL&#10;sN2x3VvbW9hfhu2O7d7a3sL+Kmx3bPfW9hb212G7Y7u3trewvwnbHdu9tb2FPcKY3/7077c7tntr&#10;ewt7pLDdsd1b21vYI4ftju3e2t7CHjVsd2z31vYW9mhhu2O7t7a3sMcI2x3bvbW9hT1m2O7Y7q3t&#10;Leyxw3bHdm9tb2GPE7Y7tntrewt7vLDdsd1b21vY44ftju3e2t7CnjBsd2z31vYW9kRhu2O7t7a3&#10;sCcJ2x3bvbW9hT1p2O7Y7q3tLezJsZ8ebngDu2O7t7a3sKcI2x3bvbW9hT1l2O7Y7q3tLeypwnbH&#10;dm9tb2F/N2x3bPfW9hb2NGG7Y7u3trewvxe2O7Z7a3sLe7qw3bHdW9tb2DOE7Y7t3trewp4xbHds&#10;99b2FvbMYbtju7e2t7BnCdsd2721vYU9W9ju2O6t7S3s2cN2x3ZvbW9hzxm2O7Z7a3sLe66w3bHd&#10;W9tb2POE7Y7t3trewp43bHds99b2Fvb8Ybtju7e2t7AXCNsd2721vYW9UNju2O6t7S3shcN2x3Zv&#10;bW9hLxK2O7Z7a3sLe9Gw3bHdW9tb2IuF7Y7t3trewl4ibHds99b2FvaSYbtju7e2t7CXDtsd2721&#10;vYW9TNju2O6t7S3s5cJ2x3ZvbW9hL4/91HDDO9Qd2721vYW9Ytju2O6t7S3slcJ2x3ZvbW9hrxK2&#10;O7Z7a3sLe9Ww3bHdW9tb2KuH7Y7t3trewl4jbHds99b2FvZaYbtju7e2t7DXDtsd2721vYW9Ttju&#10;2O6t7S3sdcN2x3ZvbW9hrxe2O7Z7a3sLe/2w3bHdW9tb2D8K2x3bvbW9hb1h2O7Y7q3tLewfh+2O&#10;7d7a3sLeOGx3bPfW9hb2pmG7Y7u3trewNwvbHdu9tb2FvUXY7tjure0t7C3Ddsd2b21vYW8dtju2&#10;e2t7C3ubsN2x3VvbW9jbhe2O7d7a3sLePmx3bPfW9hb2jmG7Y7u3trewdwrbHdu9tb2FvXPY7tju&#10;re0t7F3Cdsd2b21vYe8atju2e2t7C3u3sN2x3VvbW9i7Yz853PAGdsd2b21vYe8Rtju2e2t7C3vP&#10;sN2x3VvbW9h7h+2O7d7a3sLeJ2x3bPfW9hb2fmG7Y7u3trew9w/bHdu9tb2FfWDY7tjure0t7J+H&#10;7Y7t3trewj4obHds99b2FvbBYbtju7e2t7APCdsd2721vYX9q7Ddsd1b21vYh4btju3e2t7C/k3Y&#10;7tjure0t7MPCdsd2b21vYR8etju2e2t7C/uIsN2x3VvbW9hHhu2O7d7a3sI+Kmx3bPfW9hb20WG7&#10;Y7u3trewjw3bHdu9tb2FfVzY7tjure0t7D+G7Y7t3trewj4+bHds99b2Fvafw3bHdm9tb2GfELY7&#10;tntrewv7r2G7Y7u3trewTwzbHdu9tb2F/few3bHdW9tb2CdhPzHc8A51x3ZvbW9hnxy2O7Z7a3sL&#10;+5Sw3bHdW9tb2KeF7Y7t3trewj49bHds99b2FvYZYbtju7e2t7DPDNsd2721vYV9Vtju2O6t7S3s&#10;c8J2x3ZvbW9hnxu2O7Z7a3sL+/yw3bHdW9tb2BeE7Y7t3trewr4obHds99b2FvbFYbtju7e2t7Av&#10;Ddsd2721vYV9Wdju2O6t7S3sK8J2x3ZvbW9hXxm2O7Z7a3sL++qw3bHdW9tb2NeE7Y7t3trewr4u&#10;bHds99b2Fvb1Ybtju7e2t7BvDNsd2721vYX9r7Ddsd1b21vYN4ftju3e2t7CviVsd2z31vYW9q1h&#10;u2O7t7a3sG8L2x3bvbW9hX1H2O7Y7q3tLew7w3bHdm9tb2HfHbY7tntrewv7HuzHhxvewO7Y7q3t&#10;Lez7wnbHdm9tb2HfH7Y7tntrewv7wbDdsd1b21vYD4Xtju3e2t7CfiRsd2z31vYW9qNhu2O7t7a3&#10;sB8P2x3bvbW9hf1E2O7Y7q3tLeynwnbHdm9tb2E/HbY7tntrewv72bDdsd1b21vYz4Xtju3e2t7C&#10;fiFsd2z31vYW9othu2O7t7a3sF8K2x3bvbW9hf1K2O7Y7q3tLexXw3bHdm9tb2G/HrY7tntrewv7&#10;jbDdsd1b21vYb4Xtju3e2t7Cfjtsd2z31vYW9rthu2O7t7a3sN8L2x3bvbW9hf1B2O7Y7q3tLewP&#10;w3bHdm9tb2F/HLY7tntrewv7k7Ddsd1b21vYn4Xtju3e2t7C/k/Y7tjure0t7C+wHxtueIe6Y7u3&#10;trew/xu2O7Z7a3sL+6uw3bHdW9tb2F+H7Y7t3trewv4mbHds99b2FvYIY3370581d2z31vYW9khh&#10;u2O7t7a3sEcO2x3bvbW9hT1q2O7Y7q3tLezRwnbHdm9tb2GPEbY7tntrewt7zLDdsd1b21vYY4ft&#10;ju3e2t7CHidsd2z31vYW9nhhu2O7t7a3sMcP2x3bvbW9hT1h2O7Y7q3tLeyJwnbHdm9tb2FPErY7&#10;tntrewt70rDdsd1b21vYk4ftju3e2t7CniJsd2z31vYW9pRhu2O7t7a3sKcK2x3bvbW9hT112O7Y&#10;7q3tLexpwnbHdm9tb2FPG7Y7tntrewt7urDdsd1b21vY04ftju3e2t7CnjFsd2z31vYW9kxhu2O7&#10;t7a3sGfBfnS44Q3sju3e2t7CnjVsd2z31vYW9uxhu2O7t7a3sOcI2x3bvbW9hT1X2O7Y7q3tLey5&#10;w3bHdm9tb2HPG7Y7tntrewt7vrDdsd1b21vYC4Ttju3e2t7CXjBsd2z31vYW9sJhu2O7t7a3sBcJ&#10;2x3bvbW9hb1o2O7Y7q3tLezFwnbHdm9tb2EvEbY7tntrewt7ybDdsd1b21vYS4ftju3e2t7CXiZs&#10;d2z31vYW9nJhu2O7t7a3sJcP2x3bvbW9hb1i2O7Y7q3tLeyVwnbHdm9tb2GvErY7tntrewt71bDd&#10;sd1b21vYq4ftju3e2t7CXiNsd2z31vYW9lphu2O7t7a3sNcO2x3bvbW9hb1O2O7Y7q3tLex1w3bH&#10;dm9tb2GvF7Y7tntrewt7fexHhhvewO7Y7q3tLewNwnbHdm9tb2FvGLY7tntrewt7o7Ddsd1b21vY&#10;G4ftju3e2t7C3iRsd2z31vYW9mZhu2O7t7a3sDcP2x3bvbW9hb1l2O7Y7q3tLeytwnbHdm9tb2Fv&#10;E7Y7tntrewt727Ddsd1b21vY24ftju3e2t7C3iFsd2z31vYW9k5hu2O7t7a3sH8Stju2e2t7C3uX&#10;sN2x3VvbW9i7hu2O7d7a3sLeLWx3bPfW9hb27mG7Y7u3trew9wjbHdu9tb2FvWfY7tjure0t7L3D&#10;dsd2b21vYe8Ttju2e2t7C3u/sN2x3VvbW9j7h+2O7d7a3sI+MGx3bPfW9hb2z8N2x3ZvbW9hHxS2&#10;O7Z7a3sL++Cw3bHdW9tb2IdgPzzc8A51x3ZvbW9h/ypsd2z31vYW9qFhu2O7t7a3sH8Ttju2e2t7&#10;C/uwsN2x3VvbW9iHh+2O7d7a3sI+Imx3bPfW9hb2kWG7Y7u3trewjwrbHdu9tb2FfXTY7tjure0t&#10;7GPCdsd2b21vYR8Xtju2e2t7C/sPYbtju7e2t7CPD9sd2721vYX9p7Ddsd1b21vYJ4Ttju3e2t7C&#10;/kvY7tjure0t7BPDdsd2b21vYf8tbHds99b2FvZJYbtju7e2t7D/EbY7tntrewv7lLDdsd1b21vY&#10;p4btju3e2t7CPj1sd2z31vYW9j/Ddsd2b21vYZ8Ztju2e2t7C/ussN2x3VvbW9jnhO2O7d7a3sI+&#10;N2x3bPfW9hb2+WG7Y7u3trewLwjbHdu9tb2FfRH2Q8MNb2B3bPfW9hb2xWG7Y7u3trewLw3bHdu9&#10;tb2FfVnY7tjure0t7CvCdsd2b21vYV8Ztju2e2t7C/vqsN2x3VvbW9jXhO2O7d7a3sK+Lmx3bPfW&#10;9hb29WG7Y7u3trewbwzbHdu9tb2F/a+w3bHdW9tb2DeH7Y7t3trewr4lbHds99b2FvatYbtju7e2&#10;t7BvC9sd2721vYV9R9ju2O6t7S3sO8N2x3ZvbW9h3xW2O7Z7a3sL+56w3bHdW9tb2PeG7Y7t3tre&#10;wr4/bHds99b2FvYDYbtju7e2t7AfCtsd2721vYX9cNju2O6t7S3sR8N2x3ZvbW9hPxa2O7Z7a3sL&#10;+4mw3bHdW9tb2E+G7Y7t3trewn46bHds99b2FvYz2A8ON7xD3bHdW9tb2M+F7Y7t3trewn4+bHds&#10;99b2FvaLYbtju7e2t7BfCtsd2721vYX9Stju2O6t7S3sV8N2x3ZvbW9hvx62O7Z7a3sL+42w3bHd&#10;W9tb2G+F7Y7t3trewn47bHds99b2Fva7Ybtju7e2t7DfC9sd2721vYX9Qdju2O6t7S3sD8N2x3Zv&#10;bW9hfxy2O7Z7a3sL+5Ow3bHdW9tb2J+F7Y7t3trewv5P2O7Y7q3tLewvwnbHdm9tb2H/N2x3bPfW&#10;9hb2V2G7Y7u3trewvw7bHdu9tb2F/U3Y7tjure0t7BHG/van73N3bPfW9hb2iGG7Y7u3trewRw7b&#10;Hdu9tb2FPUrY7tjure0t7NHCdsd2b21vYY8etju2e2t7C3vMsN2x3VvbW9hjYT8w3PAGdsd2b21v&#10;YY8Ttju2e2t7C3vcsN2x3VvbW9jjh+2O7d7a3sKeIGx3bPfW9hb2RGG7Y7u3trewJw7bHdu9tb2F&#10;PWnY7tjure0t7MnCdsd2b21vYU8Rtju2e2t7C/s7Ybtju7e2t7CnCtsd2721vYU9ddju2O6t7S3s&#10;acJ2x3ZvbW9hTxu2O7Z7a3sLe7qw3bHdW9tb2NOH7Y7t3trewp4xbHds99b2FvZMYbtju7e2t7Bn&#10;Cdsd2721vYU9a9ju2O6t7S3s2cN2x3ZvbW9hzxG2O7Z7a3sLe66w3bHdW9tb2HOH7Y7t3trewp43&#10;bHds99b2FvZ8Ybtju7e2t7AXwL5/uOFN5I7t3trewl4wbHds99b2FvbCYbtju7e2t7AXCdsd2721&#10;vYW9aNju2O6t7S3sxcJ2x3ZvbW9hLx62O7Z7a3sLe8mw3bHdW9tb2EuF7Y7t3trewl4mbHds99b2&#10;FvayYbtju7e2t7CXD9sd2721vYW9Qtju2O6t7S3slcJ2x3ZvbW9hrxy2O7Z7a3sLe9Ww3bHdW9tb&#10;2KuF7Y7t3trewl4jbHds99b2FvaaYbtju7e2t7DXDtsd2721vYX9g7Ddsd1b21vY64btju3e2t7C&#10;/mHY7tjure0t7PXDdsd2b21vYW+Afd9ww/e5O7Z7a3sLe8Ow3bHdW9tb2BuF7Y7t3trewt44bHds&#10;99b2FvYmYbtju7e2t7A3C9sd2721vYW9edju2O6t7S3sLcN2x3ZvbW9hbxW2O7Z7a3sLe5uw3bHd&#10;W9tb2NuG7Y7t3trewt4+bHds99b2FvYOYbtju7e2t7B3Ctsd2721vYX9k7Ddsd1b21vYu4Ttju3e&#10;2t7C3jVsd2z31vYW9m5hu2O7t7a3sHcP2x3bvbW9hb1H2O7Y7q3tLew9w3bHdm9tb2HvFbY7tntr&#10;ewt7n7Ddsd1b21vY+4btju3e2t7C3h/73uGG73N3bPfW9hb2AWG7Y7u3trewfx62O7Z7a3sL+xdh&#10;u2O7t7a3sA8O2x3bvbW9hf3LsN2x3VvbW9i/Ctsd2721vYX967Ddsd1b21vYvwnbHdu9tb2F/duw&#10;3bHdW9tb2IeH7Y7t3trewv5d2O7Y7q3tLewjw3bHdm9tb2H/Pmx3bPfW9hb20WG7Y7u3trewjwnb&#10;Hdu9tb2FfVzY7tjure0t7D+E7Y7t3trewj4+bHds99b2FvafwnbHdm9tb2GfELY7tntrewv7L2G7&#10;Y7u3trewTwzbHdu9tb2F/bew3bHdW9tb2Cdh3zPc8H3uju3e2t7C/kfY7tjure0t7FPCdsd2b21v&#10;YZ8atju2e2t7C/v0sN2x3VvbW9j/DNsd2721vYV9Ztju2O6t7S3ss8J2x3ZvbW9hnxO2O7Z7a3sL&#10;+9yw3bHdW9tb2OeH7Y7t3trewr4gbHds99b2FvaFYbtju7e2t7AvDtsd2721vYV9Sdju2O6t7S3s&#10;y8J2x3ZvbW9hXx62O7Z7a3sL+8qw3bHdW9tb2FeF7Y7t3trewr4mbHds99b2Fva1Ybtju7e2t7Cv&#10;D9sd2721vYV9Q9ju2O6t7S3sf4Xtju3e2t7Cvgn77uGG73N3bPfW9hb2LWG7Y7u3trew/x22O7Z7&#10;a3sL+7aw3bHdW9tb2LeH7Y7t3trewr4zbHds99b2FvZdYbtju7e2t7DvCdsd2721vYV9b9ju2O6t&#10;7S3s+8N2x3ZvbW9hPxC2O7Z7a3sL+6Gw3bHdW9tb2A+H7Y7t3trewn40bHds99b2FvZjYbtju7e2&#10;t7CfCNsd2721vYX9ZNju2O6t7S3sp8N2x3ZvbW9hPxO2O7Z7a3sL+7mw3bHdW9tb2M+H7Y7t3tre&#10;wn4xbHds99b2FvZLYbtju7e2t7Bfwb5ruOEb2R3bvbW9hf1q2O7Y7q3tLezXw3bHdm9tb2G/EbY7&#10;tntrewv7zbDdsd1b21vYb4ftju3e2t7Cfidsd2z31vYW9nthu2O7t7a3sN8P2x3bvbW9hf1h2O7Y&#10;7q3tLeyPwnbHdm9tb2F/ErY7tntrewv707Ddsd1b21vY/wnbHdu9tb2F/XnY7tjure0t7P+G7Y7t&#10;3trewv4ybHds99b2FvbXYbtju7e2t7D/F7Y7tntrewt7hHG+/embyR3bvbW9hT1i2O7Y7q3tLeyR&#10;w3bHdm9tb2GPErY7tntrewt7tLDdsd1b21vYo2PfOdzwfe6O7d7a3sIeM2x3bPfW9hb2WGG7Y7u3&#10;trewxwnbHdu9tb2FPW7Y7tjure0t7PHDdsd2b21vYU8Qtju2e2t7C3uisN2x3VvbW9gTh+2O7d7a&#10;3sKeNGx3bPfW9hb2ZGG7Y7u3trewpwjbHdu9tb2F/Z2w3bHdW9tb2FOF7Y7t3trewp46bHds99b2&#10;FvY0Ybtju7e2t7CnDdsd2721vYU9Xdju2O6t7S3s6cN2x3ZvbW9hzxC2O7Z7a3sLe6aw3bHdW9tb&#10;2DOH7Y7t3trewp41bHds99b2FvZsYbtju7e2t7DnwL5juOH73B3bvbW9hT1n2O7Y7q3tLey5w3bH&#10;dm9tb2HPE7Y7tntrewt7vrDdsd1b21vY84ftju3e2t7CXjBsd2z31vYW9kJhu2O7t7a3sBcJ2x3b&#10;vbW9hf39sN2x3VvbW9iLhe2O7d7a3sJePGx3bPfW9hb2kmG7Y7u3trewlwrbHdu9tb2FvUzY7tju&#10;re0t7GXDdsd2b21vYS8ftju2e2t7C3uFsN2x3VvbW9grhe2O7d7a3sJeOWx3bPfW9hb2qmG7Y7u3&#10;trewVwvbHdu9tb2FvUbY7tjure0t7DXDdsd2b21vYa+Nfftww/e5O7Z7a3sL+wdhu2O7t7a3sNcN&#10;2x3bvbW9hf3DsN2x3VvbW9jrh+2O7d7a3sLeIGx3bPfW9hb2hmG7Y7u3trewNwrbHdu9tb2FvXHY&#10;7tjure0t7E3Cdsd2b21vYW8atju2e2t7C3vzsN2x3VvbW9hbhO2O7d7a3sLeKmx3bPfW9hb21mG7&#10;Y7u3trewtw3bHdu9tb2FvV3Y7tjure0t7B3Cdsd2b21vYe8Ytju2e2t7C/snYbtju7e2t7B3Dtsd&#10;2721vYW9a9ju2O6t7S3sn4btju3e2t7C3j1sd2z31vYW9s+wbxtu+D53x3ZvbW9h7xm2O7Z7a3sL&#10;e6+w3bHdW9tb2PuE7Y7t3trewt43bHds99b2Fvb+Ybtju7e2t7APCNsd2721/8/emYDpVZV5/qts&#10;VVkquVWVPamksq8klYUEZNVou4EGV4KiiYgt09hiRGXstkV03LqdxlFxQQW1RRQbxAU3VEQQZRV1&#10;tKF12sft0Xam257W1md6ppn/78t9kz+Hm9RNTiV8yL3459zv/M95f+e89733flXF0+2xYL8qYbsP&#10;2/1ctseC/RcJ233Y7ueyPRbsCxO2+7Ddz2V7LNivSdjuw3Y/l+2xYL82YbsP2/1ctseC/bqE7T5s&#10;93PZHgv26xO2+7Ddz2V7LNhvSNjuw3Y/l+2xYL8pYbsP2/1ctseC/eaE7T5s93PZHgv2XyVs92G7&#10;n8v2WLDfkrDdh+1+Lttjwf7rhO0+bPdz2R4L9sUJ233Y7ueyPRbs/5aw3Yftfi7bY8F+W8J2H7b7&#10;uWyPBfsdCdt92O7nsj0W7Etg39z+p/393H3Y7ueyPRbsdyZs92G7n8v2WLDfnbDdh+1+LttjwX5P&#10;wnYftvu5bI8F+70J233Y7ueyPRbs9yVs92G7n8v2WLAvS9juw3Y/l+2xYF+esN2H7X4u22PB/mDC&#10;dh+2+7lsjwX7Qwnbfdju57I9FuwPJ2z3Ybufy/ZYsK9I2O7Ddj+X7bFgX5mw3Yftfi7bY8H+aMJ2&#10;H7b7uWyPBfuqhO0+bPdz2R4L9scTtvuw3c9leyzYVyds92G7n8v2WLCvSdjuw3Y/l+2xYF+bsN2H&#10;7X4u22PB/mTCdh+2+7lsjwX70wnbfdju57I9FuzPJGz3Ybufy/ZYsD+bsN2H7X4u22PB/lzCdh+2&#10;+7lsjwX7C7Bvav/T/n7uPmz3c9keC/YXE7b7sN3PZXss2F9K2O7Ddj+X7bFgfzlhuw/b/Vy2x4J9&#10;Q8J2H7b7uWyPBfurCdt92O7nsj0W7K8lbPdhu5/L9liwb0rY7sN2P5ftsWB/PWG7D9v9XLbHgn1L&#10;wnYftvu5bI8F+5sJ233Y7ueyPRbsWxO2+7Ddz2V7LNi3J2z3Ybufy/ZYsO9I2O7Ddj+X7bFg35mw&#10;3Yftfi7bY8H+VsJ2H7b7uWyPBfvuhO0+bPdz2R4L9ncStvuw3c9leyzY303Y7sN2P5ftsWB/L2G7&#10;D9v9XLbHgv39hO0+bPdz2R4L9j0J233Y7ueyPRbsexO2+7Ddz2V7LNg/gP219j/t78juw3Y/l+2x&#10;YP8wYbsP2/1ctseC/Q8J233Y7ueyPRbsHyVs92G7n8v2WLB/nLDdh+1+Lttjwf5JwnYftvu5bI8F&#10;+2cJ233Y7ueyPRbsnyds92G7n8v2WLB/kbDdh+1+Lttjwf5lwnYftvu5bI8F+1cJ233Y7ueyPRbs&#10;/5mw3Yftfi7bY8H+p4TtPmz3c9keC/Y/J2z3Ybufy/ZYsP8lYbsP2/1ctseC/b8Ttvuw3c9leyzY&#10;v0nY7sN2P5ftsWD/NmG7D9v9XLbHgv27hO0+bPdz2R4L9u8Ttvuw3c9leyzY/ydhuw/b/Vy2x4L9&#10;7wnbfdju57I9Fuz/l7Ddh+1+Lttjwf6PhO0+bPdz2R4LdqtXurH9T/v7ufuw3c9leyzYXQnbfdju&#10;57I9FuyxCdt92O7nsj0W7HEJ233Y7ueyPRbsCQnbfdju57I9FuzuhO0+bPdz2R4Ldk/Cdh+2+7ls&#10;jwV7UsJ2H7b7uWyPBXtywnYftvu5bI8Fuzdhuw/b/Vy2x4I9NWG7D9v9XLbHgl0kbPdhu5/L9liw&#10;+xK2+7Ddz2V7LNgDCdt92O7nsj0W7OkJ233Y7ueyPRbsmQnbfdju57I9FuxZCdt92O7nsj0W7DkJ&#10;233Y7ueyPRbsuQnbfdju57I9Fuz5Cdt92O7nsj0W7MGE7T5s93PZHgv2woTtPmz3c9keC/ZQwnYf&#10;tvu5bI8Fe3HCdh+2+7lsjwV7Ceyvtv9pfz93H7b7uWyPBXtZwnYftvu5bI8Fe3nCdh+2+7lsjwV7&#10;ZcJ2H7b7uWyPBXtVwnYftvu5bI8Fe03Cdh+2+7lsjwV7bcJ2H7b7uWyPBXtdwnYftvu5bI8Fe33C&#10;dh+2+7lsjwV7Q8J2H7b7uWyPBXtjwnYftvu5bI8Fe3PCdh+2+7lsjwX76ITtPmz3c9keC/bWhO0+&#10;bPdz2R4L9jEJ233Y7ueyPRbsRyRs92G7n8v2WLCPS9juw3Y/l+2xYJ+QsN2H7X4u22PBPjFhuw/b&#10;/Vy2x4J9csJ2H7b7uWyPBfuRCdt92O7nsj0W7EclbPdhu5/L9liwH52w3Yftfi7bY8F+TMJ2H7b7&#10;uWyPBfuxsG9o/9P+fu4+bPdz2R4L9uMStvuw3c9leyzYT0jY7sN2P5ftsWA/MWG7D9v9XLbHgn1q&#10;wnYftvu5bI8F+0kJ233Y7ueyPRbs7Qnbfdju57I9FuzTErb7sN3PZXss2E9N2O7Ddj+X7bFgPy1h&#10;uw/b/Vy2x4L9jITtPmz3c9keC/YzE7b7sN3PZXss2DsStvuw3c9leyzYZyRs92G7n8v2WLCfnbDd&#10;h+1+LttjwT4zYbsP2/1ctseC/dyE7T5s93PZHgv2zoTtPmz3c9keC/bzErb7sN3PZXss2GclbPdh&#10;u5/L9liwz07Y7sN2P5ftsWC/IGG7D9v9XLbHgv3ChO0+bPdz2R4L9jkJ233Y7ueyPRbsP4H9lfY/&#10;7e/n7sN2P5ftsWCfm7Ddh+1+Lttjwf7ThO0+bPdz2R4L9osTtvuw3c9leyzYL0nY7sN2P5ftsWDv&#10;Ttjuw3Y/l+2xYJ+fsN2H7X4u22PBflnCdh+2+7lsjwX7FQnbfdju57I9FuwLErb7sN3PZXss2K9M&#10;2O7Ddj+X7bFg/1nCdh+2+7lsjwX7zxO2+7Ddz2V7LNh/kbDdh+1+LttjwX51wnYftvu5bI8F+zUJ&#10;233Y7ueyPRbsixK2+7Ddz2V7LNivS9juw3Y/l+2xYP+XhO0+bPdz2R4L9hsStvuw3c9leyzYb0zY&#10;7sN2P5ftsWC/OWG7D9v9XLbHgv2XCdt92O7nsj0W7LckbPdhu5/L9liw/yvsL7f/aX8/dx+2+7ls&#10;jwX74oTtPmz3c9keC/ZbE7b7sN3PZXss2G9L2O7Ddj+X7bFgvz1huw/b/Vy2x4J9ScJ2H7b7uWyP&#10;BfudCdt92O7nsj0W7HcnbPdhu5/L9liw35Ow3Yftfi7bY8F+b8J2H7b7uWyPBft9Cdt92O7nsj0W&#10;7MsStvuw3c9leyzYlyds92G7n8v2WLA/mLDdh+1+Lttjwf5QwnYftvu5bI8F+8MJ233Y7ueyPRbs&#10;KxK2+7Ddz2V7LNhXJmz3Ybufy/ZYsD+asN2H7X4u22PBviphuw/b/Vy2x4L98YTtPmz3c9keC/bV&#10;Cdt92O7nsj0W7GsStvuw3c9leyzY1yZs92G7n8v2WLA/CftL7X/a38/dh+1+Lttjwf50wnYftvu5&#10;bI8F+zMJ233Y7ueyPRbs6xK2+7Ddz2V7LNifS9juw3Y/l+2xYH8+YbsP2/1ctseC/cWE7T5s93PZ&#10;Hgv29Qnbfdju57I9FuwvJ2z3Ybufy/ZYsL+SsN2H7X4u22PB/mrCdh+2+7lsjwX7xoTtPmz3c9ke&#10;C/ZNCdt92O7nsj0W7JsTtvuw3c9leyzYtyRs92G7n8v2WLC/kbDdh+1+Lttjwb41YbsP2/1ctseC&#10;fVvCdh+2+7lsjwX7joTtPmz3c9keC/adCdt92O7nsj0W7G8lbPdhu5/L9liw707Y7sN2P5ftsWB/&#10;J2G7D9v9XLbHgv3dhO0+bPdz2R4L9vdgX9/+p/393H3Y7ueyPRbs7yds92G7n8v2WLDvSdjuw3Y/&#10;l+2xYN+bsN2H7X4u22PB/kHCdh+2+7lsjwX7hwnbfdju57I9Fux/SNjuw3Y/l+2xYP8oYbsP2/1c&#10;tseC/eOE7T5s93PZHgv2TxK2+7Ddz2V7LNg/S9juw3Y/l+2xYP88YbsP2/39sY+T0SPNkwop4u7Q&#10;+bAUx33lMV4dt079ee/V/fvE5xPUT5zjy3aF2tnSOInj+uuvb7fL9G/+z4jRf6LEmL/sarVeKv2L&#10;tFuKMbIuXKl/xfjF5TlLSdctq32w7rXlOU2sO9ahb9D9rTlo31q3aRwM9na44s4sGew39jRG50+R&#10;ztOeOT9Hi1Wz97hY/Tq6uodaix/Z2t06p7Wrde5e92BPftfVWjn/ImZtaXX93ZVf/91X/njSYM/w&#10;m3e89gJx0E/Vt+a3gz2035D6/m1+D/2PfeUrX6lmUqv/e69irs5bv5B/UrGgZ+jMv7/w4lXzL2Lc&#10;31w52DPUenOb03PL774yVv7lr//lhTA5Pv2pwZ7fTVrWQ4wXyv9S77Kek9We96Ydr8X/9U/n491O&#10;fPxhif446G/H+8Gv/ozzltqLdz/jtVP+ffdFN//foZ6h2+f3tMf+49aL3qW5v5y6rIcxjH3+y9vl&#10;ube2yDfXguvO8bRSb9Xgv9H5JWqvU8vcm85YdfK/nr7q5MnT9DvMCXv6TlG/H1Fn29W5eGjPvRN1&#10;rNv0wtzr/7jW2br2L9e/z1cdnKVKONjjftf/nozrfw85ybz+9xzg+rfrq+71p36nrJl/SNc/rvk7&#10;taErtKdL1abX/OSa13xI85dLo3nNt7Xv93Naz2vf+wp+0Mf9rvm9n9M9yz1/8sp99/xv1Mc9T/t3&#10;0n7u+Xu55r+Xf6B7frbuuQPc8/deIJ97frvaC1fsueen/rx9z98TW+N5EOe0cNN7Xs+I9vgrNdbv&#10;eT6PdM/HNX+PAnOff0TtZ0tO3Odn1rzmp2reqyS/5nHO8yVYMGBdXcH6HzVZZ2s+76mIzzMlzp11&#10;Tcn6TAVrVVHv+XWWOI+owbquZH25gnVOTdYLxSGPsZf97QsGOby5gvX5mqxdml8nh18vWXdWsLr6&#10;6uXwT8Wqsy8Y7OvuCtb2mqxzNH9QGimHMGB9v4L10pqsl2p+ndrgIQ7rpxWsq2uyXqT58EbaFwxY&#10;/1jBWtFf73rV3RcMWP+rgvW8mqyJmp9eL/9+EPv1+5rnFe+my9R+U62avd9LnqVnyFndI38vOV9z&#10;hqWI37ufZwgMWDy3UtZbarJerPmn1mDBgPWxCtYPa7Kq8hl79BxeVbI+WcG6rybrbK21zjPkUyXr&#10;8xWsJxT1rldVTcbPDgrbip+xOPcj9k7/gMR3XM7Tn21uLfR/A1B1s0PekBRHfJdlzq3F/O7T1W4O&#10;U234E3R+m/zbi8HuO9pa0H1nsVAa6j5QzDuLXe2Yf14Rk+/k+OiO4nl7dbvOby/O6r6t1K1qvyl9&#10;Q/q6dHOpm9R+ra3ndd+oOfu0S+d7xNrIYxyxn7HquLFY0X1ZW6e01ziFJJRHjDteny8rtndfXjyt&#10;+wPFM7o/VJze/eFiR/dHpY9JV0kfL/W3aq+Wf02pT6j9RPHM7msTfVL999cOfd7R/anijFLPUvts&#10;6UzpOfKeK+2UdrV1rdprtd9PSNdo/1dLfyt9XLpK+ljxfK3v+d1XSldIH5IuV//7Nf5S6d2K9S7F&#10;vUSMd4j5dq3vbcXTpdOkU9vXc2kkQm3kgvvrbcrXmyXq5PkVY/RYbL1J/huL5dKytt5QLOl+Q7FY&#10;WiQNqW9hqQVq0WBbb1K7R/PFmD/COuZrrb0HrK23FVM0Zo/eXkzWPvfoHWrRJcWk7ndK75LeLb1H&#10;ulR6r/Q++e83XabzyxRrn3oPuL7LtH7upxOUjx4pfudyV6HPI9yHdxU9B9zXXVrLndr7HcVU3SfT&#10;xJnWfYt0k3Sj9FX13yD/Bo27QbFuKMZLY9U/Rn6XxnVpfJfmdWl+l+KMUbyx3XdpHOwD3c/46Z6u&#10;057i2bK/urlOuUAxl/uKvMTvhXh2flGfb1B7s9p4run0wjj35/uNGse7hO9U31SrZu878t6i3jP3&#10;RZrDczfi9+6HBQPWf69gPaWvHmuX5m+rwfpeyfr7CtalNVnnizNcgwWDff24gnVHTdbZml9nXz8p&#10;WT+vYM3RQ6POd5qJYg0m+5qpz7zzZlu/1wnfpaiP96v9gVo1e+uE71IzVIT0nSL5Ec+87ep8gbRc&#10;GqlOYMD6cAXrTTVZuzS/Tj6vKFl8z0n3dXdN1m6xhqWR9gWDfX22gjWhqJfDuvfa50rWVypYr67J&#10;qluTPGvYFz9npjnk+1Kd2qibQxiwbqtg/UdNFs+qOj+P8UtVWHdVsB7RV29fEzX/UO418vhBcf9Z&#10;rZr73WvfqnGv1f1ZGgasj1awPqb6r8OqWyf8vALr2grWb0eZBQMW78M0hycX9fbF97JTpZHu6y+U&#10;LO6DlHVxTVbdmoTBvr5WwbqtJmukmlyp+FMknv9Pkc4Ti/Odepir2XtcrH4do/63lmNaXXdfqd+b&#10;8nvXH71x3+9d6/ythbks6xcj/N61R7/33N/vXYnxQvnxt5YhraG9U/1dpNU92NO66NfzHye/zt9a&#10;jmtNehl/A7pA4/33ru/S57q/d32rNvSvWsAlaidI7C9+79r++4ouKH2ntBe571/+7l089MB3lL/z&#10;D+Waj+bfV5Tzb2dc82+z/8xr/u2qa87f16Km8Otcc2p2NP6+8m/a06XaWHrNt+lZeW2Na65L/oDv&#10;W7nXfDT/vqK8fudz5X1e6O+ZF2ivqM7fV5jLNf/9CPf5bF2zA9zn37lAfvx9ZXt5n/P3FepR4dtH&#10;nb+vxPgrFc/vcz7Xvc/5js19fqXabon9xX3e/vtKjWv+TM15vTTSO4v3PSzekynrVzXr68WaX+f9&#10;CAPWdRUs3sV1anm35g9LI+2L79awvlzBekVRj/Unmr+tBovv1rBurGDdUJN1juan3w9jj7xzn1aK&#10;9z0svvem1+tnRb191f1OCAMWD9WUdWxfPdYfa36dHHITw/peBet1NVm6LR6QQ3/OVeWTe429fUCa&#10;J+l/e+81fp59yaSR36l19wgD1hVSyrqiJqtu/X+kZF1TweLvpnX2Vfe+/kTJ4mfNdF8bi3qslynv&#10;dZ4hfI8nh1+tYL2+Juu8mqy4n79RweJ3YnVy+FKx6vyMCYN9cc+lOZzTV49VVf9VNc/Ps7DurmCd&#10;UJNV93diMGDdU8Hi76Z1cli3Du8tWT+sYN1Sk1WVwzrPEK7ZB6X1kv53v2fI0ZNHfobU/RkTBqyP&#10;SSnrGt3XdVhn16z/q0rWJytY/1GT9XKx6jz/YbCvL1SwHluM7r5gwPpSBeuSmqxzta8672u+f8D6&#10;egXrizVZdev/lpJ1VwVrWl+9HJ6nfdV5Dn+rZPHeTuvwrJqsQ73X1on5EelRkv53v3vt1zXutRdp&#10;zqukeDb27ufvFDBgXSOlrHtV/3VYde81GLA+U8FaXdRj1X3X8P0b1vUVLP7bozr7qsuCAYvvrWkO&#10;P1KTtUvXqk5N3lSybqtg/aYmq+53Od6h7Ou7FayT+urlsG5twID1/QrWX9dkVd1r8bsehX3Afw/x&#10;5Nd8Sb377hHGDEj8PpDz4yT9+nnv32F3yTx23J7/HmJY/XHE757Gq2PXwLHjHjMLfXz8rgF07LgT&#10;1E+c48s2/n45Xj/0vER9L1L7TrVxr+r0wjgfqw+Hax0nK/Zsaaz4PH9frPbdaoPdrXX494LIpYbd&#10;73eluw/wu9LR/B3Kca2u98bvUC7Xfx96gS4SqvM7FOZyTXN+h0IM/x3Kj5bv++/S9TuR3xAfv87v&#10;UG7Yz3+XXOd3KFwzapS0x8/MU3RRdqtvQO3r1LKW+H3KB1W331fd0neK5EfU7nZ1bisV139/74zp&#10;JWtWBeufarLOFWtQGokFY7fGza1gTZ1eb1/n1GTBgLWogrW+JutszSePI+1rcclaVcF6eU0Wv+Oo&#10;w1pdstZVsG6oyTpfrOU19rW+ZG2pYP26JmtXzX3B2K2xx1awNs+oVxt16xAGrOMrWE+vyap6P/nz&#10;NWpGiPvd16/TZ+7rS9Sm9/Wrx498X5+teXXqJJ4dCypYv9B9XYf1IrH+kxR72d8zZGGZx+UVrDNU&#10;J3VY59Xc14qSRf2nOfxwTRbvxzo5pP65XtRLyqL+6+zrFZq/Uxoph1H3J1ewqMk6rLq1AYN9PaaC&#10;9d6arN2aP1xjX39Usk6rYN1Zk1W3DmGwr9MrWCfp5hzNHO4oWTsrWK+vyar7zN9Vss6uYN1dk3W+&#10;8rK8xvV6Qck6p4LVNateDg/l2QiPa3duBXdRBlcl1v5+NVbtbuLfre9aevC+h89i/Wedr9bz8Jbx&#10;+v+bNU7/P2b4ct8eQctx4Ul72vufx9dk3jmbpcul27+lGGo/IPH9Os67WkMt+PgPPO4Trv2/B1pN&#10;T5OBJgNNBo5cBvQ0bOkp2JpQtnxujoPLgN4q7fxNUztPWiLNlfhMXvGbY/8ZoOZ4XfI1YkAif8dK&#10;T5BOK9tj1NKPz7ixUlOrSkJ5kAt9o2npR7b2rwXXqH2k9GRph/Rcaaf0HInP9J8sMS5+JcX8h3NO&#10;uU/1a9NWIS2U+Jr3WOmp0rOlndKuCpHbZ0mM+yNpk7RAKiTiPVzuf2qHd8kkaYbEjx/HS6dIz5So&#10;vZ1SVQ7TPsadKTGP+cdJxJsuEX+sBO8P7aBWeGdMleZJ66Rt0mnSGRK1lubqYD4znzjEIy7x50rw&#10;4HZJD+WD9VMbvCP6pcXSFunx0tOlA93HB5NHH7uzjEt8OPAWSfD56fKhVqvkkPt4ijRLWi2dKD1J&#10;Ol16jrRT8hyM9jnx4cCDe6K0SmI9rIv1sc5OPbiPu6VCGpQ2SI+Rnirxrsi9jw813/Guekq5HtbF&#10;+qZJrJd1d8LBteW+mSTxzF8mHSs9UXqGxLthp3SoeRjNeayD9bAu1sc6l0qse6LEPtjPkT5gjpd6&#10;pTnSUdIjpe3SDola2CmNZi5GKxbrYn2sc7vEutdIfFdlP+yrSzqcB/G5H3iG90lD0mbpcdLTpMPx&#10;LtmluIdTO8t1P1XtYyX2s1AqJPY52vd/l2KOkyZLM6WV0vHSqdIzpSPxLjmc+ST2znIf7OcUif2t&#10;kGZIPL/YP3k41INrMkGaKs2T1kuPlk6TzpC4Tw73Hh+M+OyL/bHPbdI6if2TB/JxMLU6VuN5Fg9I&#10;S6St0hOkp0sPxfv4UK/HznK/7PvxEnlYLPVLde5/anm6tFo6SXqydLr0h3Af5+SU/ZOHJ0knSqsk&#10;ao18VR1d6pwqkX/q+1nSH+p9fKh5JR/kZbt0tES+yFt60Ef98kzkXj5U3sNhHvl5lES+DpTLx8g/&#10;U3o45ORQ90h+tklNLvPrpMllfg6jjptcNrmMWuiktqnLpi47qR5jLU1dNnUZtdBJbVOXTV12Uj3G&#10;Wpq6bOoyaqGT2qYum7rspHqMtTR12dRl1EIntU1dNnXZSfUYa2nqsqnLqIVOapu6bOqyk+ox1tLU&#10;ZVOXUQud1DZ12dRlJ9VjrKWpy6YuoxY6qW3qsqnLTqrHWEtTl01dRi10UtvUZVOXnVSPsZamLpu6&#10;jFropLapy6YuO6keYy1NXTZ1GbXQSW1Tl01ddlI9xlqaumzqMmqhk9qmLpu67KR6jLU0ddnUZdRC&#10;J7VNXTZ12Un1GGtp6rKpy6iFTmqbumzqspPqMdbS1GVTl1ELndQ2ddnUZSfVY6ylqcumLqMWOqlt&#10;6rKpy06qx1hLU5dNXUYtdFLb1GVTl51Uj7GWpi6buoxa6KS2qcumLjupHmMtTV02dRm10EltU5dN&#10;XXZSPcZamrps6jJqoZPapi6buuykeoy1NHXZ1GXUQie1TV02ddlJ9RhraeqyqcuohU5qm7ps6rKT&#10;6jHW0tRlU5dRC53UNnXZ1GUn1WOspanLpi6jFjqpbeqyqctOqsdYS1OXTV1GLXRS29RlU5edVI+x&#10;lqYum7qMWuiktqnLpi47qR5jLU1dNnUZtdBJbVOXTV12Uj3GWpq6bOoyaqGT2qYum7rspHqMtTR1&#10;2dRl1EIntU1dNnXZSfUYa2nqsqnLqIVOapu6bOqyk+ox1tLUZVOXUQud1DZ12dRlJ9VjrKWpy6Yu&#10;oxY6qW3qsqnLTqrHWEtTl01dRi10UtvUZVOXnVSPsZamLpu6jFropLZOXRatVusk6enS6Y32mwPy&#10;c4JUSF1S1TFJnSuko6Wtjfabg83KzXKJfO3vGCNjotTbaMQckCfyNdJB3TY6cA5GymHjNxnoiAzM&#10;0CqmSOMkHpKFFEd4Y9WxW9p+eas1Xk+IS3V+jtoz9RR47kCr9d3xrdadGvTEbhmt++y9diHfCcpj&#10;3/l9993X7jtX/+Yhfrn0ictarcer/StppRTnXa2hFnz8Bx6Ks+d/D7SaniYDTQaaDDQZaDLw8MyA&#10;vYcPmADGhfY3MPyI6Z+jL53r/TE+xsTndEyV72PCP9SWn2/4loL0raU1uWzT/h71T5Dop50q9ZUt&#10;c31NjOFnp6IUP49GbPqmScEhLvOZwxjG8tWLcxgIHuM4LyS+ntGHGM/XIeYzhtiIfvpG4yDuPGmu&#10;NF1aJhUSe6QPr5AWSLMk9jZbWiOtlVZLgxL7jIO5i6WjpFUS/gxphcQ8WuKxF+LPkZhDzpdK9Oub&#10;ZmudtLw8X6SWucQjdiGx3iVS5Gymzlk/ayLOJGk0DuLAZA2sdb3EfiZL9OHxmbWyL9a+UmIt9NPH&#10;Xgqpq1S/2mEJr09izpA0LBEPDvsjF+wRDvtkj8TCmyuxFq4H/Zsk1kA/n6dKeFwn4oyVWDPXkXHE&#10;YQxryj3IEeuMtQ/rnDWwZvrwyEVcezzqg+vfLbGfjRJjxpRizAZpQIq1c123StQB+eUzc2jh9Ers&#10;j70xf760Wiok+o+T4DIXkR/WwPhCgkMMYjGOdU+URuNIc8R+hyTWRb3A5JzrxX5YG2vn2vdJrDPy&#10;MUbniNwQh32Sa67zkMQ41r5Cwmcu58SDsVBif+RokcT+ySOfN0uMZQ3UF2MXSPQTZ6oEjznM7ZPG&#10;SaNxkGtYgxLrgc86ud7w4KMtEntkHOPZ13KJcbSTpa5SnLMf8kpOWDu5ZSx5X1O28PBhEo/x5ICc&#10;sIbjJPwBiX7mEoNxjCHmJomxsQe8xRKxJ0ijcRCnXyLvk6TppeDDiT7yw1pYGzlg3XMkrn+vNFaK&#10;g3P6iIE/VeqWConPMYe+aRIcxiLmoWVS1OJEnU+RYhzrZd30sx7msR7GsH760jWp65APWMQNLvtD&#10;48t2jFpyskTiGsIPj3acRP2kB314jCEGn2l9TvTBYyxiDG2/NFeCHfMjHuOZ6wyfG+vTkFE54LEO&#10;6oXzqoN+1rxUGpR6JNZ3uA7fO/l5sA/WwzoOtJZYM3k8UC4f7L00/Ac/A1FPtK50ZXhVR1V/Gsc/&#10;x3jvi7hVfXhpf8QIL+aPdguH5zbvnj6pkOLdwnuCZyEH43gWcq/R8kzivcQ9yhjm8Fzj2UUfPjEL&#10;CY+xvId4jyHiMI9xfGaufy70mXnx/GUufYixxPO1HM5nAGuYIx1Vap3aYWm9tFhibeTHn9vT9Xm+&#10;xDz2WEiMXy2xL+YMSWukVRJx+qXZ0jKJcUslrsmgBHuBVEiLpLUSc1dKMyRyTQzGEY+xsIk1SxqS&#10;FkqspUsazYN4XJMVEmz2zbpOlI6TWAfXloOW9bBO+pdI7If1M+9Y6RiJ7wbkcKO0XJor0TelFDHo&#10;J6fEgc1e+yTmDUvkgDn0M5Y8bpDoZ1whzZM2SeQTETfWqtNRO7oUiRplLXFt1+l8WNoszZCoHw74&#10;nqOl+sy1nS6xT9ZJ/uhjL+SYz8RG7Jn9RT2QY/q4JoxnHXwmFwMSNUFuWA8sck4/65kgkd8TpOMl&#10;Yk2U2M/hOGLvmxUcHtd3vsReYk06rcwRa2NszGGva6RF0tESuWN/+EPSQok94/dLxF8rEWeqNF1i&#10;LDXSJ9FPvCFpkwRritQrUZ9cB+qXcZOlLulwHMQtJNYAb4PEXlkz1yu4kUtqY7bEfockxi6Xpkl9&#10;EnXBHunjfJVEHqhB9sU5+Z8jUSdbJJh8Jgb7ZQ7zGcsY8hm1ik8f3I0SNcrYGRJrPBwHOWANmyVY&#10;iDyQI7w4PEfT1Tkg0RYSexsvTZDIE9e0V2Ld5JP43VKPxJyZUlG269Vyn9PPfObikzP6JkrjJOIR&#10;C8Eg36wTRiHhM+5wHOSBfMDjWq2UuH5VOWI9XGPWjsgTex8jEQeNLT/Tx5rJHX3hex/7Z88Rp2oM&#10;fRy0MZdcxlpYJ/GDodPDcrAPrvV8aVBi//T5wZ65VtxHU0pNUsvaDvUgJhz2HrmoE4t55Ia1kOcj&#10;cbA+9kpNoP2tOcbQsk70YB2xlgdzDSPt/WCu+0ix6vjwQnXGP9hjuD94tlJvh/ugTqht7nPuL9p4&#10;Bur0iB5VdRHXLVoWxHkhLS/bqPUYE63sBxx4cfh59KUtY8gHz8k1Eu8/3ikLpB4pjeGfOQ/pNPug&#10;HtK6YO88D3mvI64f7xOeA4XEO5u1xvMLv5B8LPvAZw5zicd5ymMvjAtfp3t/Lh7QOXkhR4ulFdJR&#10;Ur/Emqlp5hM3PhOLmuuTWFduvZOLQmIdxIXHwXoXSawnNEvn7JX1bZGGJeaQF/bAdwbGrpNmSFz/&#10;ORJr5/NQec549ho89jBTIgexJ+YslJZJ1M/R0rBE7OUSa8ErJPbAPD4TZ57EOlgPMYkV+9LpAQ9i&#10;jZfIecyhb7q0SSI+66VvirSqFPvZLC2QeN/PlY6VjpGYM0PaILF2ck0/+VkiLZLIBesmHucDEuP7&#10;JdbBelgDfUMSMcnPRmmpRFzWR67o75OIsV6CzfxC4vOQtEYiX3jTpPFSnYM4jB+UmBvzyAef2fMy&#10;ifWxD3LBWPbMNWHfCyXWx5rpWycNSayXueSAdR4nMZf9LZbgkjP2yDn5YP/9UlepXrXE21K2R5fn&#10;c9QOSVulYYnaYI3EGJaop3FSIcGGOSzB65bYH4w6x0QNYr+PluCRB+YSgxwdL7FG9sFe+6RCYg2L&#10;pY0S++Yz4zhfIDGeHLHm2RK5Yn/UDbnEn1uebyjPmTssFVKsf4LOF0rsc4kEg/WyDsbTT2z6WQ+5&#10;2yQxdqrEGhizSCKP5Iq5k6VxUp2DHK2QtklcK+KyPnLE/tgXuWc/wxLrZR207JW1kR/ywOdpEmtg&#10;H/SxD9bHZ3JMTNY/LFH75BhxjlgL62cNHKyjXzpKIhfDEmvpkWZIzCHfmyTmwhwuNaSWtcGmf4FE&#10;HMYNSZOk4Oh0vwdr6JXgkvPILf2RI2KTpw1lSx5ZH7liDnmeIpGf8RLXvk+ir5BYH8LvLlvm00cM&#10;ODPLz8QeK8XBHoizUtosbZQKifXBgc/auRbEJL8Rj88wYRCDnODxuV9irXUP1jFOghsH5+xzk7RO&#10;Iv+rJZjsgfiIc+YzHnGO6Oezjw0/+mEixsQ5XnrAmSdtkpZJXBOO4JArFHuIeMwjL+SQHAXX163u&#10;rAPuDGmmNCBRb/CP9EEueqTpEns9mDWQj6hf4oz2EdeJNUUNjDajbrxYy8Hu81Dn1V1XM67JwOHM&#10;APUbOpych2ps3h08N3kO8p7mvXEwz1AN/4M6olaiJRf9Et8B+O62SloqxXs1xtHGcaBzH+/nMbfT&#10;W95jfA+hXqJm+H7Gd41hidyg9RLfDRjLd4NCor54V/N9MeqM/HIe302iFplHf3A4h/1QOFj7Ionv&#10;jqG5OkdbpQ0S3y3XSnyHmiOtLkXu+A49S1oikTtEP3VIDvnevEpiHjGXScxnzCSp0w/qnuvMHtAK&#10;abO0UGI/WyTytliihtg347j/BiVyQx9jyWFRijl406WN0nyJfMCif7lE3skha+j0o1sLZA9cb/Z2&#10;jESOuO6cs0dyMiSxv00SfeyTWhiSGM+e+0pxzljqjrEDEvdgr7RYgkPdTZQeCgdr53qyJ9bPnsgZ&#10;dbNJ4t5YIbFv+teWYo/kDnHO2HkSNTUsEY88bylb6gifOIsk8jlOeigc47VI7glqIe4BPk+TuK+o&#10;L/Y1LLHnQWm1RD/5GpLIHbmlPsgZLTHI+UkSYwck8scc+qmxCdJD4RijRXKNWTM5YC+snWtMnmZL&#10;5ABvsjRRYgz95IG5MT9qp199jGPeVom6mSIxjjkzpV5prPRQObq0UOoJsW4+c5A/+sgZLZ/xGONj&#10;o4+8ej95WCBNlSKuj1H3w/4gL90SbXM0GWgysCcDPFNCVTnB44gxVZ+jb8/Iff+O/nRuxIuRVX54&#10;0Uas+HwkWpg8Z3m+FhLP1x6J5wjvITzOeadxjsf7Lj7TFklfzI9nPmN47sdYGMSkDwbPcc7p7ytb&#10;fPrTWIw/0s839j1LWl1qqdrZZd+S8nyh2sUS6x+UjpLomyGtkNaU7QK15G+exHcF3v/MWSYxFn+V&#10;xHi+F8CFxxiY9K+VWEvEYpzHYjzXs0s6EgecyVKsm/2z7qLUcrXD0iaJtbIX+mLP5GlYIn/sY7pE&#10;jsjtImmKNFNaJw1IhQSDXBBnSCLf86SVUsQlP8yZK5GTNFahvi7pSBxw2NPGUqybNbGPXom1niBt&#10;kfqlqRJ1Q38hsaetEjnmnLkzypa8EYOcs1/yh5hPrZBzdJREPFpy1S0xjjVxDVhTGqtQ35HMEdea&#10;68q6uf6cc01jr8fqnBxxL1ALMY7zIWmDxDz2zr7YJ+fcL7Mk9sn+qbPopz7IN32RG/K8SOqTiEFc&#10;chhzIhZ85nZJR+qYIBBrZk/khjWwr5nlZ9ZNfdDST75YP/tgDHtjnueWnK2XiOk5pZ/x1E2/xPzl&#10;EvmONfCZMbTUU1WsSeo/kgfXo1tindQK62INkyX24ef4sXfG9UiFxDVGvRKxpknUIePRFGl82ZIX&#10;POIznnkTJWKxhjnSSLHGaMyRPsjTWIl90PKZdcQ5n8dJ5Is9sxdyEeOYh8/n6GMufdGv07bH2Bgf&#10;9xv5YR5zwhsploZ25EHefA85iyQH5Jk8EbM5qjMQtUPbHH84GfDr6efskM8h37GPO9B5zPUx+4vj&#10;/Z1yzrMy3jM8G3jPxHOCPeHzbiok3lk8u+P5Guc8m4lBi0f/hPIz/YXEXM5h8JzmeRTPuIijro47&#10;yAH7Xy3xfW6GtFjaUJ6zH/a2QsJfIy2V6BuQlki8w2MMuSUPiyTe8/0Sc5lHu0Bi7DyJ9zzXo08i&#10;JnFYT6cdXMfp0rHSVom9bZSOkcgVe54vrZXmSuyL/Q5K0V/onHwxj5YckPOFEjE2lC1zYeGTW1hc&#10;H3K5TiqkTswR9wN73SSxTkSuyAP7ZP3sc7nEdUYrJa47OWB8n8TeiUFbSMxn3iqJeLTLJOZRq7T4&#10;xJsldWqOuGaTJfbP+lkz9bNRYv9HSdQO5+SLvZEz9k8N0M/YedKgxFz6qJf15TkxN0jUzQopxnNO&#10;TPLDHOp0qsSaOulgPVxH1sveqYFhiX0NSOyL/ZIb6oBx1BA5oo/9sX9yibaULXunLohHHObGPFrm&#10;Eps8Mpb88HmS1InHBC2qX+qRuiX2xDOCfq4r5/QXEjmZLfVJ+BMl9ktf5JK88JmWMeOlaRJzEdeE&#10;ePTFXMbDGSN14kEtjZVo45y1ck7r5+wXRV+MH1f2EwcxJmLqtD2ePsYFhxiMoS/6ddocTQaaDDQZ&#10;2JsBnhdx+Hn0RRvPlRgTbZUfns85UB8xfGzE7ISWZyjv33gf8d0pntG8ixDPV95nRSnG0M885nPQ&#10;0l9IvL8iDmP4jHi/9UjeFzFg4hcS71bi84x/sA+uG3tZLM2QCmlZ2ZKTudI8qU9aIvF9aJW0QOK9&#10;v1SK9zf7WiGtKVvGFBKxmYfWSfMlYsJZLRGD/M0qP0cf6xkvHYmDawGL6xy1Hlw+szf2xbpZ1/qy&#10;nax2kcQe8IYl9k2+Con8rZXYHzXI3oclckL+pkuMZc/klfxtlhZKhUROlkvwiMUY1jEo4bGuqFGd&#10;HrYDBnuAW3VdIkfs1XM0U5+nSOx3mcS+NkoDEjHJCd8BqQvyMFEil1sl9socPvdLsFdK1NEx0pBE&#10;P7HpWyIRa5MEg7wxl5z3SIf7YO2s79ES6+fakJc40hyRG9Y5JHEtmcteyB97YN3krleib3PZch2G&#10;pA0Se15Rnk9Xi0cs4kRs6pH8LpL6SlFDayXmc06MyVKXdDgPcgRrm7RFGilHAxrD2rm+1APnXONC&#10;Ik7sgVyhTRJjyRd5YA55ZY+07J/6pQ6pD+Ixbo5ELPL2/9m782g7y8Js40ISwpRwkgASICQEAmEI&#10;JMwVwQFwHqhULM44z1brPM8DlUpra2tra2trq59+Wq1Wq9Vq9ZPW1tYWRVEUxWJxQKs4T/S5tudd&#10;Xr1XqsAdbda3zsl6ek72tff92/vdhyTHf8r7svs4bPDfJY+jrRln6Tg/648dB8B7zn/vvP7F4/iD&#10;94jrxnPiOe42Dvfj/efa8Pp2HofHscNtvEYew315fdy2chzej7lx6Bzuv2ScXcdhh+vCNq+bTQwe&#10;z/3Y5zY6ezT2eP4/jw+uA89hax6N13rwODxfXtOi+TN9zX34mHa4nS0Ou/yez3Ru8+/Hb2e3cxuH&#10;be7nLd/G177f+O128cHr473kfdzaddwunuT/8pOY3n8+L3wsXIGFK7BwBRauwMIV+P/hCvxPf6dx&#10;+3Sm1zn9fvq8tdu5berT563djzZ9TPfzbTT/fvra951um3a21Wf+HcS/dzn8m41/R/J5up1/K9H4&#10;d9PcOPysMP17kX9jc7jP9Dj+7cd9+NmM29ni93PjcBv35zbO1h7Ptu/Pv82nf09OX/N7vuZ58W9w&#10;djnc9rP4dx2vY79x9h1nz3E2jDM3Dja37T/OXuMcNM7h4xw2zspxuO9R4xwyzg3H4XHczuveOA73&#10;43Er5r/eND5z/6PH4bFbe/yqcTv3P3Qc7n/EOAePw+un8Rx4rzjczs8Dq8fB5rlx267jbOsPNteP&#10;c+A4eLwGXhvfF9xGmxuH58jXdK7pAfNf7zM+T6+Xa8XXx4zDtWWD2zaPs2acdeMcPw6Pp7Plx3Pb&#10;2nGOHGffcXg+R4zDY2ncPjd/No3PPJb3BIP3iveA3+8wzrb84Brx/vD6eU6bx+H92X0cbuOsGIfn&#10;yPM9fByuIdeIr/cYh87z47nSuEZc0yXj8Dp4PdyH27aMw9bWHs/14Xvh0HGWzZ+N87fRMNiZPLbx&#10;eY4YvI5dxtnWH3mNeH3rxuH18vwOnP/66PF5+u9q+fia58VtXE+e65ZxuMb7jnPC/Nc8X27j/ee1&#10;8Np4DNeH15OPXzNuWzfO9D6wzfvCc1g7zrHj8D2IgcdnrjfXjvusGGfxONv6g9fBc+b58T3A8+Y9&#10;OWwcbF7jynF4nby/PCfux31OHof7cS25tjxnvg9uMg638Tiu9YZxlo2zfBxu5/WynY/nvvy3yiYW&#10;9+Ua4dEwcLmNz3xf7jMOz239ONxvp3G29QebvBbeg13H4TlysDF3Hof70HmePK89xjlkHN5X3j+u&#10;27pxuM+acU4ch9t3H2e3cebGYWOy8Lb2eK4j95kbB4vnwCa37TLOdK2m943beX48373H4fGLxtnW&#10;HzgYPG++xuAsmf+8w/jMmW5bPN+4P983XAe+P/ab/8zXB8x/zWN2HIfPubO1x/MauT8Hn8PXfuzk&#10;e9O3jbtv8w8s3mu+h/j62nzwnKfnxWvg2vK9tXT+dj7/pK2f9Hja9vbBc5reu+v73NiY3tfrs9E+&#10;/vqYC4/5+V0B3t/pTCq/vzYf0+N8//x6a/e5Nts/7/vw3xl/fvD3A1/zwXPnzxj+/OXPGT7z5xW3&#10;8WfX9Of59Hce/53R+D1/TvGZx8yNw5/pNM70Zx4O92Gbw+2TPb7c7j547vxdyt9F/P3K9eF18nfv&#10;pnGOnD8Hz9+2YXyeG4drxWO4H1/vM//7FePzunGOGOewcdaPMzfOnuMcNM50zfYeX7N1+Dhsc522&#10;1w/ez3XjHDoOz5/3k++rNeMcNc4h85+5Vtx29Dh7jcP3CY3b+JrrxQa/P3Yc2r7jcC3oXEM2+L7h&#10;+47ryvWd9rkP78/2+ME1OnCco8bh+4nnyvcT7/vGcXhdx42zaRxe/+ZxeN28Vq7J2vmv143P3J/v&#10;m5PH4f58n3C4PvuNgzE3Dtdo2Tjcl/vx/YW5vX5wjfhe53Vtmf96bnzmfeZacF24Tvx3w+s8Zpx1&#10;43A9N4/DdeFrrhffE9z/+Pnfs8v3HdfxgHG41mzwPuw/DteM92fFOIvH2V4/uEY8T54v/23w/LmN&#10;z7w2XifX6IBx+G+M18x7z58jJ4yzef5rHs/rnhuHx3DtuK48lmu9zzj8N8hj2ZquPd9L7O40zvb6&#10;MV0jnjuvY/dxeL5Lx1k5Dt8jvEb+TOW+e84f7stZNQ5/rnCfXcbh+4HvQV43nQ32aNxnegwOW9y2&#10;bBz++9teP3j+vK9bxjliHL6n5sbhtXLofN5h/vBaOEvG4fYd5z9P9xm/nd2X33Mf7js9drrNj5vu&#10;M+623X7wGqf3nfeU9533nNsXPn58BXifeb95f6f3/cd14auFK3Dtr8D0Z8b0mUfyNf/N8fm6fOT9&#10;p82t3T7tbu0+W7vN9/9pX099W3zmz809xpmb/8zfOTuPs3wc/nyaG2f6O4u/72hb+/OK18QWfwfy&#10;3ywffGZvbhyMqU33479v/l7g77a5cTDZx5lu4/Hcb/pgkz9D2Zh2uI3DPrfl+zFuut4fvNYV4xw7&#10;zpZxDh9n/Tj8fX7IOEeOw78LuG1unNXj8Pcg1yyfB89x5TgHjcPrYpvrcug4bPD35sHjcNuq+a+x&#10;sXA5dH5PZ4fbDhtnbhz2MLl2G8bhPnuOw2O4jcPXbHLf6/PB47jGi8aZXh+34Zwwztpx2MfifZob&#10;Z+U4B45zzDj7zn89PWfvjDR7r3l9XFeuw9Jx9p//PY/l+nKd1ozD7ZvG2W8c9qbbeTyP3XUcrsH6&#10;cY4eh79zF4/D854bh9v4txab7MzNH77mvjy36/rBY7B5fnuNw7Xiw9eItmwcXhv332kcHsN7c9w4&#10;vE6+5nqtG4fXsMs4bPDBa+A18jy51rxOru8h47DL2TgOG2vHOWocviePHYdN7kdbMw4u15FrxzXk&#10;9zhbu0bs4HH4+vpeI14Lz+/0cU4cZ/k4eLhcs1PG2TzO+nFWjsP9sXh+m8fhdp4Dr+GEcfhe4fkf&#10;OA5/fvCxeJzV4/Ca+f7gdXEtDh8Hg73pMVybTeNwP25j76D5rzF5P44e55BxeNxO4/DBc54bh8b3&#10;EY+fPB6zeRysReNc1w9e86HjnDbOCePkNTpp3DZdH95/rgfPg9fH9wa3cbgmvB6uBV9vGWdunB3G&#10;4Xnx/HjOvH6+D3gsrxmb94jrwWvedxzuw/15nTh0trl+3M7XPI6+8zgYnGXjcN89x2H/mHHYYpvP&#10;e4zD/a7rx47jAWzz3FaNw3vOB7djcd14buzvNg7P8bhxuG5z43B9OAeOw/PgedOOGWdunOn581q4&#10;BvuMs3Ic3pu5cXgt3LZiHG7j91yDuXF4DM+JznOh7zQO9+V+7CwZZ/rg/tx393F4TjxX7rd6nLzv&#10;uOk6ffA6uDY76lF8zXOZ3vsN42teP8/5sHEOH2e6jWu8Zpwt4xw1DtfqoHF4TdPHZPCasPg9Br/n&#10;8DW37zUO+9P386LxNZ3PPIYz3TbtjJtmt+PtOw7XiPtwuI8fP367TT94z3jOvP97jsP30tJxuCb8&#10;nsbz4TlM7xu3rRiH5+trPn77Uz+4P9u8F76+P/WB83fgeUzPkWv58/iY3jPeC94TXgO3+fbpuUy3&#10;+X7jrtf5g8fzPlzX6ws0PYfpOXHbwsfCFVi4AgtXYOEKLFyBhSuwcAV+4hWY/tHHP3j4x9qc7n3y&#10;+Jp/zPMPuLlxpo9zxhf8cDB9XDP/wcaPPi5ceYPVnB/9P7Nl47Rxpn9c/qx3V81b/KNoeu7njhuX&#10;jxfIc7/xONPH9Nx5jueuWr7sR+fqJWfckLN8GeesvS6b3X7KuA/34/F+TTgLr+maa/z+Lx3v/9Kt&#10;vP9cqwPnr19eM96jq8e/+nmPNo4zfUzv0aJxw4/eF96Py5Zdl/fj2myfu+rqJdPJ7UOHvc8402u8&#10;6qqrZk9vw/i/fF9z+6njcJ/pY3re033G7c/gdU33f9z4+inTncfn6f5s8cMAZ3reN7hq9mv2+6+P&#10;azT9/ozxkzXXzL93H2X2Q8K0xzXkPbi2trd4Lt/8CRbPxb21vYX9rbDdsd1b21vY3wnbHdu9tb2F&#10;/d2w3bHdW9tb2N8P2x3bvbW9hf2DsN2x3VvbW9jXhO2O7d7a3sKe/a9r8/+9p8Xv3VvbW9g78r8S&#10;yXbHdm9tb2EvCtsd2721vYW9JGx3bPfW9hb2TmG7Y7u3trewdw7bHdu9tb2FvUvY7tjure0t7N2w&#10;vzT7Nf5N8d8tfu/e2t7C3j1sd2z31vYW9vKw3bHdW9tb2HuE7Y7t3trewl4Rtju2e2t7C3tl2O7Y&#10;7q3tLew9w3bHdm9tb2HvFbY7tntrewt777Ddsd1b21vY+4Ttju3e2t7CXh22O7Z7a3sLe7+w3bHd&#10;W9tb2PuH7Y7t3trewj4gbHds99b2FvbasN2x3VvbW9gHhu2O7d7a3sJeH7Y7tntrewv74LDdsd1b&#10;21vYG8J2x3ZvbW9hHxq2O7Z7a3sLe2PY7tjure0t7MPDdsd2b21vYR8Rtju2e2t7C3tT2O7Y7q3t&#10;LeyjwnbHdm9tb2FvDtsd2721vYW9JWx3bPfW9hb2sWG7Y7u3trewjwvbHdu9tb2FfULY7tjure0t&#10;7BOxvzj7Nfs51B3bvbW9hf0LYbtju7e2t7BvFLY7tntrewv7xmG7Y7u3trewTwnbHdu9tb2FfZOw&#10;3bHdW9tb2DcN2x3bvbW9hX3zsN2x3VvbW9inhe2O7d7a3sI+I2x3bPfW9hb2LcJ2x3ZvbW9h3yps&#10;d2z31vYW9q3Ddsd2b21vYd82bHds99b2FvbtwnbHdm9tb2HfIWx3bPfW9hb2HcN2x3ZvbW9hnxm2&#10;O7Z7a3sL+05hu2O7t7a3sM8K2x3bvbW9hX3nsN2x3VvbW9hnh+2O7d7a3sL+5bDdsd1b21vY54Tt&#10;ju3e2t7CvlvY7tjure0t7LuH7Y7t3trewr5n2O7Y7q3tLex7he2O7d7a3sI+N2x3bPfW9hb2fcJ2&#10;x3ZvbW9h3y9sd2z31vYW9v2xvzD7NfsZ2B3bvbW9hf3AsN2x3VvbW9gPCtsd2721vYX9kLDdsd1b&#10;21vYDw3bHdu9tb2F/fCw3bHdW9tb2I8I2x3bvbW9hf0rYbtju7e2t7AfFbY7tntrewv7V8N2x3Zv&#10;bW9hPyZsd2z31vYW9uPCdsd2b21vYT8+bHds99b2FvYTw3bHdm9tb2E/KWx3bPfW9hb2U8J2x3Zv&#10;bW9hPzVsd2z31vYW9tPDdsd2b21vYT8jbHds99b2FvazwnbHdm9tb2E/O2x3bPfW9hb2c8N2x3Zv&#10;bW9hPy9sd2z31vYW9gvCdsd2b21vYb8wbHds99b2FvZ5Ybtju7e2t7BfFLY7tntrewv7/LDdsd1b&#10;21vYLw7bHdu9tb2FfUHY7tjure0t7N8M2x3bvbW9hf0S7M/Pfs1+BnbHdm9tb2H/dtju2O6t7S3s&#10;l4btju3e2t7C/t2w3bHdW9tb2C8L2x3bvbW9hf37Ybtju7e2t7BfHrY7tntrewv7D8N2x3ZvbW9h&#10;vyJsd2z31vYW9h+H7Y7t3trewn5l2O7Y7q3tLew/Ddsd2721vYX9qrDdsd1b21vYfx62O7Z7a3sL&#10;+9Vhu2O7t7a3sP9P2O7Y7q3tLezXhu2O7d7a3sL+v2G7Y7u3trewXx+2O7Z7a3sL+y/Cdsd2b21v&#10;Yb8xbHds99b2FvZfhu2O7d7a3sJ+c9ju2O6t7S3svwrbHdu9tb2F/daw3bHdW9tb2H8dtju2e2t7&#10;C/vtYbtju7e2t7D/Jmx3bPfW9hb2O8N2x3ZvbW9h/23Y7tjure0t7HdjXzn7Nfs51B3bvbW9hf13&#10;Ybtju7e2t7DfG7Y7tntrewv7fWG7Y7u3trew3x+2O7Z7a3sL+8Kw3bHdW9tb2P8Qtju2e2t7C/sD&#10;Ybtju7e2t7D/KWx3bPfW9hb2B8N2x3ZvbW9h/0vY7tjure0t7A+F7Y7t3trewv63sN2x3VvbW9gX&#10;he2O7d7a3sL+SNju2O6t7S3si8N2x3ZvbW9hfyxsd2z31vYW9iVhu2O7t7a3sD8Rtju2e2t7C/vS&#10;sN2x3VvbW9ifCtsd2721vYV9Wdju2O6t7S3sz4Ttju3e2t7Cvjxsd2z31vYW9r+H7Y7t3trewr4i&#10;bHds99b2FvZ/hO2O7d7a3sK+Mmx3bPfW9hb2F8J2x3ZvbW9hfzFsd2z31vYW9lVhu2O7t7a3sL+M&#10;/R+zX7Ofgd2x3VvbW9j/GbY7tntrewv7q2G7Y7u3trewrw7bHdu9tb2F/fWw3bHdW9tb2N8M2x3b&#10;vbW9hf2tsN2x3VvbW9jfCdsd2721vYX93bDdsd1b21vY3w/bHdu9tb2F/YOw3bHdW9tb2D8M2x3b&#10;vbW9hT37/66hP8/dsd1b21vYOywdi7Ldsd1b21vYi8J2x3ZvbW9hLw7bHdu9tb2FvVPY7tjure0t&#10;7KVhu2O7t7a3sHcJ2x3bvbW9hb1r2O7Y7q3tLezdw3bHdm9tb2EvC9sd2721vYW9R9ju2O6t7S3s&#10;ubDdsd1b21vYK8N2x3ZvbW9hrwrbHdu9tb2FvVfY7tjure0t7L3Ddsd2b21vYe8Ttju2e2t7C3t1&#10;2O7Y7q3tLez9sD83+zX7OdQd2721vYW9f9ju2O6t7S3sA8J2x3ZvbW9hrw3bHdu9tb2FfWDY7tju&#10;re0t7PVhu2O7t7a3sA8O2x3bvbW9hb0hbHds99b2FvahYbtju7e2t7A3hu2O7d7a3sI+PGx3bPfW&#10;9hb2EWG7Y7u3trewN4Xtju3e2t7CPipsd2z31vYW9uaw3bHdW9tb2FvCdsd2b21vYR8btju2e2t7&#10;C/u4sN2x3VvbW9jHh+2O7d7a3sI+MWx3bPfW9hb2SWG7Y7u3trewbxS2O7Z7a3sL++Sw3bHdW9tb&#10;2KeE7Y7t3trewj41bHds99b2FvZNw3bHdm9tb2HfLGx3bPfW9hb2aWG7Y7u3trewTw/bHdu9tb2F&#10;fYuw3bHdW9tb2LcM2x3bvbW9hX1r7Ctmv2Y/A7tju7e2t7BvE7Y7tntrewv7dmG7Y7u3trewbx+2&#10;O7Z7a3sL+45hu2O7t7a3sM8M2x3bvbW9hX2nsN2x3VvbW9hnhe2O7d7a3sK+c9ju2O6t7S3ss8N2&#10;x3ZvbW9h/3LY7tjure0t7HPCdsd2b21vYd8tbHds99b2Fvbdw3bHdm9tb2HfM2x3bPfW9hb2vcJ2&#10;x3ZvbW9hnxu2O7Z7a3sL+z5hu2O7t7a3sO8Xtju2e2t7C/v+Ybtju7e2t7AfGLY7tntrewv7QWG7&#10;Y7u3trewHxK2O7Z7a3sL+6Fhu2O7t7a3sB8etju2e2t7C/sRYbtju7e2t7AfGbY7tntrewv7UWG7&#10;Y7u3trewHx22O7Z7a3sL+zFhu2O7t7a3sB+L/e+zX7OfQ92x3VvbW9iPD9sd2721vYX9hLDdsd1b&#10;21vYTwrbHdu9tb2F/eSw3bHdW9tb2E8N2x3bvbW9hf20sN2x3VvbW9jPCNsd2721vYX9zLDdsd1b&#10;21vYzw7bHdu9tb2F/Zyw3bHdW9tb2M8L2x3bvbW9hf38sN2x3VvbW9gvDNsd2721vYV9Xtju2O6t&#10;7S3sF4Xtju3e2t7CPj9sd2z31vYW9ovDdsd2b21vYV8Qtju2e2t7C/s3w3bHdm9tb2G/JGx3bPfW&#10;9hb2b4ftju3e2t7CfmnY7tjure0t7N8N2x3bvbW9hf2ysN2x3VvbW9i/H7Y7tntrewv75WG7Y7u3&#10;trew/zBsd2z31vYW9ivCdsd2b21vYf9x2O7Y7q3tLexXhu2O7d7a3sL+U+zPzn7NfgZ2x3ZvbW9h&#10;vypsd2z31vYW9p+H7Y7t3trewn512O7Y7q3tLezXhO2O7d7a3sJ+bdju2O6t7S3s14Xtju3e2t7C&#10;fn3Y7tjure0t7DeE7Y7t3trewn5j2O7Y7q3tLew3he2O7d7a3sJ+c9ju2O6t7S3st4Ttju3e2t7C&#10;fmvY7tjure0t7LeF7Y7t3trewn572O7Y7q3tLex3hO2O7d7a3sJ+Z9ju2O6t7S3sd4Xtju3e2t7C&#10;fnfY7tjure0t7PeE7Y7t3trewn5v2O7Y7q3tLez3he2O7d7a3sJ+f9ju2O6t7S3sC8N2x3ZvbW9h&#10;/0PY7tjure0t7A+E7Y7t3trewv6nsN2x3VvbW9gfDNsd2721vYX9L2G7Y7u3trewPxS2O7Z7a3sL&#10;+9+wL5/9mv0M7I7t3trewr4obHds99b2FvZHwnbHdm9tb2FfHLY7tntrewv7Y2G7Y7u3trewLwnb&#10;Hdu9tb2F/Ymw3bHdW9tb2JeG7Y7t3trewv5U2O7Y7q3tLezLwnbHdm9tb2F/Jmx3bPfW9hb25WG7&#10;Y7u3trewPxu2O7Z7a3sL+4qw3bHdW9tb2J8L2x3bvbW9hX1l2O7Y7q3tLezPh+2O7d7a3sL+Ytju&#10;2O6t7S3sL4Xtju3e2t7C/nLY7tjure0t7K+E7Y7t3trewv5q2O7Y7q3tLeyvhe2O7d7a3sL+etju&#10;2O6t7S3sb4Ttju3e2t7C/lbY7tjure0t7G+H7Y7t3trewv5u2O7Y7q3tLezvhe2O7d7a3sL+Qdju&#10;2O6t7S3sH2J/ZvZr9nOoO7Z7a3sL+wY7/3fbHdu9tb2FvUPY7tjure0t7EVhu2O7t7a3sBeH7Y7t&#10;3trewt4pbHds99b2FvbSsN2x3VvbW9i7hO2O7d7a3sLeNWx3bPfW9hb27mG7Y7u3trewl4Xtju3e&#10;2t7C3iNsd2z31vYW9lzY7tjure0t7JVhu2O7t7a3sFeF7Y7t3trewt4rbHds99b2FvbeYbtju7e2&#10;t7D3Cdsd2721vYW9Omx3bPfW9hb2fmG7Y7u3trew9w/bHdu9tb2FvSZsd2z31vYW9tqw3bHdW9tb&#10;2OvCdsd2b21vYa8P2x3bvbW9hX1Q2O7Y7q3tLewNYbtju7e2t7APCdsd2721vYW9MWx3bPfW9hb2&#10;YWG7Y7u3trewjwjbHdu9tb2FfST2p2e/Zj8Du2O7t7a3sI8K2x3bvbW9hX102O7Y7q3tLewtYbtj&#10;u7e2t7CPCdsd2721vYV9XNju2O6t7S3s48N2x3ZvbW9hnxi2O7Z7a3sL+6Sw3bHdW9tb2DcK2x3b&#10;vbW9hX1y2O7Y7q3tLexTwnbHdm9tb2GfGrY7tntrewv7pmG7Y7u3trewbxa2O7Z7a3sL+7Sw3bHd&#10;W9tb2KeH7Y7t3trewr5F2O7Y7q3tLexbhu2O7d7a3sK+ddju2O6t7S3s24Ttju3e2t7Cvl3Y7tju&#10;re0t7NuH7Y7t3trewr5j2O7Y7q3tLewzw3bHdm9tb2HfKWx3bPfW9hb2WWG7Y7u3trew7xy2O7Z7&#10;a3sL++yw3bHdW9tb2HcJ2x3bvbW9hX0O9mWzX7OfQ92x3VvbW9h3Ddsd2721vYV997Ddsd1b21vY&#10;9wjbHdu9tb2Ffa+w3bHdW9tb2PcO2x3bvbW9hX2fsN2x3VvbW9j3Ddsd2721vYV9/7Ddsd1b21vY&#10;DwjbHdu9tb2F/aCw3bHdW9tb2A8O2x3bvbW9hf3QsN2x3VvbW9gPC9sd2721vYX9iLDdsd1b21vY&#10;jwzbHdu9tb2F/aiw3bHdW9tb2I8O2x3bvbW9hf2YsN2x3VvbW9iPDdsd2721vYX9+LDdsd1b21vY&#10;TwjbHdu9tb2F/aSw3bHdW9tb2E8O2x3bvbW9hf3UsN2x3VvbW9hPC9sd2721vYX9jLDdsd1b21vY&#10;zwzbHdu9tb2F/eyw3bHdW9tb2M8J2x3bvbW9hf28sN2x3VvbW9jPx/7U7NfsZ2B3bPfW9hb2C8N2&#10;x3ZvbW9hnxe2O7Z7a3sL+0Vhu2O7t7a3sM8P2x3bvbW9hf3isN2x3VvbW9gXhO2O7d7a3sL+jbDd&#10;sd1b21vYLwnbHdu9tb2F/Vthu2O7t7a3sF8atju2e2t7C/t3wnbHdm9tb2G/LGx3bPfW9hb274Xt&#10;ju3e2t7CfnnY7tjure0t7D8I2x3bvbW9hf2KsN2x3VvbW9h/FLY7tntrewv7lWG7Y7u3trew/yRs&#10;d2z31vYW9qvCdsd2b21vYf9Z2O7Y7q3tLexXh+2O7d7a3sJ+Tdju2O6t7S3s14btju3e2t7Cfl3Y&#10;7tjure0t7NeH7Y7t3trewn5D2O7Y7q3tLew3hu2O7d7a3sJ+U9ju2O6t7S3sN2N/cvZr9nOoO7Z7&#10;a3sL+y1hu2O7t7a3sN8atju2e2t7C/ttYbtju7e2t7DfHrY7tntrewv7HWG7Y7u3trew3xm2O7Z7&#10;a3sL+11hu2O7t7a3sN8dtju2e2t7C/s9Ybtju7e2t7DfG7Y7tntrewv7fWG7Y7u3trew3x+2O7Z7&#10;a3sL+8Kw3bHdW9tb2H8ftju2e2t7C/sDYbtju7e2t7D/MWx3bPfW9hb2B8N2x3ZvbW9h/3PY7tju&#10;re0t7A+F7Y7t3trewv7XsN2x3VvbW9gXhe2O7d7a3sL+cNju2O6t7S3si8N2x3ZvbW9hfzRsd2z3&#10;1vYW9iVhu2O7t7a3sD8etju2e2t7C/vSsN2x3VvbW9ifDNsd2721vYV9Wdju2O6t7S3sT4ftju3e&#10;2t7Cvhz70tmv2c/A7tjure0t7M+G7Y7t3trewr4ibHds99b2FvbnwnbHdm9tb2FfGbY7tntrewv7&#10;82G7Y7u3trewvxi2O7Z7a3sL+0thu2O7t7a3sL8ctju2e2t7C/srYbtju7e2t7C/GrY7tntrewv7&#10;a2G7Y7u3trewvx62O7Z7a3sL+xthu2O7t7a3sL8Vtju2e2t7C/vbYbtju7e2t7C/G7Y7tntrewv7&#10;e2G7Y7u3trewfxC2O7Z7a3sL+4dhu2O7t7a3sG+wyzj695o7tntrewt7h7Ddsd1b21vYO4btju3e&#10;2t7CXhy2O7Z7a3sLe0nY7tjure0t7KVhu2O7t7a3sHcO2x3bvbW9hb1r2O7Y7q3tLezdwnbHdm9t&#10;b2EvC9sd2721vYW9PGx3bPfW9hb2HPYnZr9mPwO7Y7u3trewV4Ttju3e2t7CXhW2O7Z7a3sLe8+w&#10;3bHdW9tb2HuH7Y7t3trewr5h2O7Y7q3tLezVYbtju7e2t7D3Ddsd2721vYW9f9ju2O6t7S3sNWG7&#10;Y7u3trew14btju3e2t7CXhe2O7Z7a3sLe33Y7tjure0t7IPCdsd2b21vYW8I2x3bvbW9hX1I2O7Y&#10;7q3tLeyNYbtju7e2t7APC9sd2721vYV9RNju2O6t7S3sI8N2x3ZvbW9hHxW2O7Z7a3sL++iw3bHd&#10;W9tb2FvCdsd2b21vYR8Ttju2e2t7C/u4sN2x3VvbW9jHh+2O7d7a3sI+MWx3bPfW9hb2SWG7Y7u3&#10;trewbxS2O7Z7a3sL++Sw3bHdW9tb2DfG/vjs1+znUHds99b2FvapYbtju7e2t7BvErY7tntrewv7&#10;ZmG7Y7u3trewbx62O7Z7a3sL+/Sw3bHdW9tb2GeE7Y7t3trewr5l2O7Y7q3tLexbhe2O7d7a3sK+&#10;Tdju2O6t7S3s24btju3e2t7Cvn3Y7tjure0t7DuE7Y7t3trewj4zbHds99b2FvYvhu2O7d7a3sI+&#10;K2x3bPfW9hb2L4Xtju3e2t7CPjtsd2z31vYW9l3Cdsd2b21vYZ8Ttju2e2t7C/uuYbtju7e2t7Dv&#10;HrY7tntrewv7HmG7Y7u3trew7xW2O7Z7a3sL+95hu2O7t7a3sO8Ttju2e2t7C/u+Ybtju7e2t7Dv&#10;H7Y7tntrewv7AWG7Y7u3trewHxS2O7Z7a3sL+8Fhu2O7t7a3sB+Kfcns1+xnYHds99b2FvbDwnbH&#10;dm9tb2E/Imx3bPfW9hb2I8N2x3ZvbW9hPypsd2z31vYW9qPDdsd2b21vYT8mbHds99b2FvZjw3bH&#10;dm9tb2E/Lmx3bPfW9hb2E8J2x3ZvbW9hPzFsd2z31vYW9pPDdsd2b21vYT8lbHds99b2FvbTwnbH&#10;dm9tb2E/PWx3bPfW9hb2M8N2x3ZvbW9hPytsd2z31vYW9nPCdsd2b21vYT83bHds99b2Fvbzw3bH&#10;dm9tb2G/IGx3bPfW9hb2eWG7Y7u3trewfy1sd2z31vYW9vlhu2O7t7a3sH89bHds99b2FvYFYbtj&#10;u7e2t7B/I2x3bPfW9hb2S8J2x3ZvbW9h/1bY7tjure0t7JeG7Y7t3trewv4d7I/Nfs1+DnXHdm9t&#10;b2G/LGx3bPfW9hb274Xtju3e2t7CfnnY7tjure0t7D8I2x3bvbW9hf2KsN2x3VvbW9h/FLY7tntr&#10;ewv7lWG7Y7u3trew/yRsd2z31vYW9qvCdsd2b21vYf9Z2O7Y7q3tLexXh+2O7d7a3sJ+Tdju2O6t&#10;7S3s14btju3e2t7Cfl3Y7tjure0t7NeH7Y7t3trewn5D2O7Y7q3tLey/CNsd2721vYX9prDdsd1b&#10;21vYfxm2O7Z7a3sL+y1hu2O7t7a3sP8qbHds99b2FvbbwnbHdm9tb2H/ddju2O6t7S3sd4Ttju3e&#10;2t7C/puw3bHdW9tb2O8K2x3bvbW9hf23Ybtju7e2t7DfE7Y7tntrewv778J2x3ZvbW9hvy9sd2z3&#10;1vYW9v/D/ujs1+xnYHds99b2FvaFYbtju7e2t7D/Pmx3bPfW9hb2B8J2x3ZvbW9h/2PY7tjure0t&#10;7A+G7Y7t3trewv7nsN2x3VvbW9gfCtsd2721vYX9r2G7Y7u3trewLwrbHdu9tb2F/eGw3bHdW9tb&#10;2BeH7Y7t3trewv5o2O7Y7q3tLexLwnbHdm9tb2F/PGx3bPfW9hb2pWG7Y7u3trewPxm2O7Z7a3sL&#10;+7Kw3bHdW9tb2J8O2x3bvbW9hX152O7Y7q3tLezPhu2O7d7a3sK+Imx3bPfW9hb258J2x3ZvbW9h&#10;Xxm2O7Z7a3sL+/Nhu2O7t7a3sL8Qtju2e2t7C/tLYbtju7e2t7CvCtsd2721vYX9lbDdsd1b21vY&#10;/xm2O7Z7a3sL+2vYF89+zX4Odcd2b21vYV8dtju2e2t7C/sbYbtju7e2t7C/GbY7tntrewv722G7&#10;Y7u3trewvxO2O7Z7a3sL+3thu2O7t7a3sL8ftju2e2t7C/uHYbtju7e2t7CvCdsd2721vYW9w65j&#10;UX+uuWO7t7a3sHcM2x3bvbW9hb04bHds99b2FvaSsN2x3VvbW9hLw3bHdm9tb2HvHLY7tntrewt7&#10;17Ddsd1b21vYu4Xtju3e2t7CXha2O7Z7a3sLe3nY7tjure0t7Lmw3bHdW9tb2CvCdsd2b21vYa8K&#10;2x3bvbW9hb1n2O7Y7q3tLey9w3bHdm9tb2HfMGx3bPfW9hb26rDdsd1b21vY+4btju3e2t7C3j9s&#10;d2z31vYW9pqw3bHdW9tb2GvDdsd2b21vYa/D/sjs1+xnYHds99b2Fvb6sN2x3VvbW9gHhe2O7d7a&#10;3sI+OGx3bPfW9hb2IWG7Y7u3trewDw3bHdu9tb2FfVjY7tjure0t7MPDdsd2b21vYR8Ztju2e2t7&#10;C3tT2O7Y7q3tLeyjw3bHdm9tb2FvDtsd2721vYV9TNju2O6t7S3sY8N2x3ZvbW9hHx+2O7Z7a3sL&#10;+4Sw3bHdW9tb2CeF7Y7t3trewv6FsN2x3VvbW9gnh+2O7d7a3sK+cdju2O6t7S3sU8N2x3ZvbW9h&#10;3yRsd2z31vYW9s3Cdsd2b21vYd88bHds99b2FvbpYbtju7e2t7DPCNsd2721vYV9y7Ddsd1b21vY&#10;twrbHdu9tb2FfZuw3bHdW9tb2LcN2x3bvbW9hX37sN2x3VvbW9h3wP7w7NfsZ2B3bPfW9hb2mWG7&#10;Y7u3trewfzFsd2z31vYW9llhu2O7t7a3sH8pbHds99b2FvbZYbtju7e2t7DvErY7tntrewv7nLDd&#10;sd1b21vYdw3bHdu9tb2Ffbew3bHdW9tb2PcI2x3bvbW9hX3PsN2x3VvbW9j3Dtsd2721vYV9btju&#10;2O6t7S3s+4btju3e2t7Cvl/Y7tjure0t7AeE7Y7t3trewn5g2O7Y7q3tLewHh+2O7d7a3sJ+SNju&#10;2O6t7S3sh4Xtju3e2t7CfnjY7tjure0t7EeG7Y7t3trewv6VsN2x3VvbW9iPDtsd2721vYX9q2G7&#10;Y7u3trewHxu2O7Z7a3sL+3Fhu2O7t7a3sJ8Qtju2e2t7C/uJYbtju7e2t7CfjH3R7Nfs51B3bPfW&#10;9hb2U8J2x3ZvbW9hPy1sd2z31vYW9tPDdsd2b21vYT8zbHds99b2FvazwnbHdm9tb2E/J2x3bPfW&#10;9hb2c8N2x3ZvbW9hPz9sd2z31vYW9gvCdsd2b21vYZ8Xtju2e2t7C/vXwnbHdm9tb2GfH7Y7tntr&#10;ewv718N2x3ZvbW9hXxC2+38xcycActVVosYbEbtZRewWFIIhEERxicuACggS0TiCIi4DKowIUVBx&#10;AQQCZMwj7KgsGkAQlGU0OoMsASJLEpBdIkiUJYvgghB1fOOMjug8HN75iqr281Dp/PXkzZtu/1an&#10;v67z61v31u3qqlZs96rtWdinJ9sd271qexb255Ptju1etT0L+wvJdsd2r9qehT0r2e7Y7lXbs7DP&#10;SrY7tnvV9izss5Ptju1etT0L+5xku2O7V23Pwj432e7Y7lXbs7DPS7Y7tnvV9izs85Ptju1etT0L&#10;+yvJdsd2r9qehX1Bst2x3au2Z2FflGx3bPeq7VnYFyfbHdu9ansW9leT7Y7tXrU9C/tryXbHdq/a&#10;noX9dexFnffO78Du2O5V27Owv5Fsd2z3qu1Z2P+cbHds96rtWdiXJNsd271qexb2pcl2x3av2p6F&#10;fVmy3bHdq7ZnYV+RbHds96rtWdhzku2O7V61PQv7qmS7Y7tXbc/CvjrZ7tjuVduzsL+VbHds96rt&#10;WdjXJNsd271qexb2dcl2x3av2p6FfX2y3bHdq7ZnYc9Ptju2e9X2LOwFyXbHdq/anoV9Y7Ldsd2r&#10;tmdhfzvZ7tjuVduzsG9Otju2e9X2LOxbku2O7V61PQv7tmS7Y7tXbc/Cvj3Z7tjuVduzsL+TbHds&#10;96rtWdh3Jtsd271qexb2d5Ptju1etT0L+65ku2O7V23Pwr472e7Y7lXbs7DvSbY7tnvV9izsRcl2&#10;x3av2p6F/YNku2O7V23Pwr4X+57Oe+f3UHds96rtWdj3J9sd271qexb2A8l2x3av2p6FvSTZ7tju&#10;VduzsJcm2x3bvWp7FvYPk+2O7V61PQv7wWS7Y7tXbc/C/lGy3bHdq7ZnYf842e7Y7lXbs7B/mmx3&#10;bPeq7VnYDyfbHdu9ansW9iPJdsd2r9qehf1ost2x3au2Z2H/PNnu2O5V27Owf5Fsd2z3qu1Z2P+S&#10;bHds96rtWdi/SrY7tnvV9izsf022O7Z71fYs7F8n2x3bvWp7Fva/J9sd271qexb2b5Ltju1etT0L&#10;+z+S7Y7tXrU9C/t3yXbHdq/anoX9+2S7Y7tXbc/C/kOy3bHdq7ZnYf+fZLtju1dtz8J+PNnu2O5V&#10;27Ow/yvZ7tjuVduzsJ9Itju2e9X2LOzV1o6J+l3QHdu9ansW9tOS7Y7tXrU9C/vp2N/rvHd+B3bH&#10;dq/anoW9RrLdsd2rtmdhDybbHdu9ansW9lCy3bHdq7ZnYa+ZbHds96rtWdhrJ9sd271qexb2Osl2&#10;x3av2p6FvV6y3bHdq7ZnYT8z2e7Y7lXbs7CflWx3bPeq7VnYGyTbHdu9ansW9nCy3bHdq7ZnYY8k&#10;2x3bvWp7FvaGyXbHdq/anoW9UbLdsd2rtmdhPy/Z7tjuVduzsDdOtju2e9X2LOxxyXbHdq/anoW9&#10;abLdsd2rtmdhj0+2O7Z71fYs7M2S7Y7tXrU9C3vzZLtju1dtz8LeItnu2O5V27Owt0y2O7Z71fYs&#10;7Bck2x3bvWp7FvYLk+2O7V61PQv7Rcl2x3av2p6F/WLsuzvvnd+J3LHdq7ZnYb8k2e7Y7lXbs7Bf&#10;lmx3bPeq7VnYk5Ltju1etT0L+xXJdsd2r9qehf3KZLtju1dtz8L+m2S7Y7tXbc/C3ibZ7tjuVduz&#10;sF+dbHds96rtWdivSbY7tnvV9izs7ZLtju1etT0Le/tku2O7V23Pwn5dst2x3au2Z2HvmGx3bPeq&#10;7VnYr0+2O7Z71fYs7J2T7Y7tXrU9C3tyst2x3au2Z2Hvkmx3bPeq7VnYb0y2O7Z71fYs7CnJdsd2&#10;r9qehf3mZLtju1dtz8J+S7Ldsd2rtmdh75psd2z3qu1Z2G9Ntju2e9X2LOy3Yd/Vee88PnfHdq/a&#10;noX99mS7Y7tXbc/C3iPZ7tjuVduzsN+ZbHds96rtWdjvSrY7tnvV9izsv0u2O7Z71fYs7D2T7Y7t&#10;XrU9C/s9yXbHdq/anoX93mS7Y7tXbc/C3jvZ7tjuVduzsPdJtju2e9X2LOz3J9sd271qexb2vsl2&#10;x3av2p6FvV+y3bHdq7ZnYe+fbHds96rtWdgfTLY7tnvV9izsDyXbHdu9ansW9oHJdsd2r9qehf3h&#10;ZLtju1dtz8L+aLLdsd2rtmdhH5Rsd2z3qu1Z2B9Ptju2e9X2LOxPJNsd271qexb2wcl2x3av2p6F&#10;fQj2dzvvncfn7tjuVduzsD+VbHds96rtWdiHJdsd271qexb2Ecl2x3av2p6FPS3Z7tjuVduzsI9K&#10;tju2e9X2LOyjk+2O7V61PQt7erLdsd2rtmdhfzrZ7tjuVduzsGck2x3bvWp7FvYxyXbHdq/anoU9&#10;M9nu2O5V27Owj0u2O7Z71fYs7OOT7Y7tXrU9C/vEZLtju1dtz8I+Kdnu2O5V27OwT0m2O7Z71fYs&#10;7M8k2x3bvWp7Fvbnku2O7V61PQv71GS7Y7tXbc/CPj3Z7tjuVduzsM9Itju2e9X2LOwvJNsd271q&#10;exb2rGS7Y7tXbc/CPgt7Yee98/jcHdu9ansW9tnJdsd2r9qehX1Ost2x3au2Z2Gfm2x3bPeq7VnY&#10;5yXbHdu9ansW9vnJdsd2r9qehf2VZLtju1dtz8K+INnu2O5V27OwL0q2O7Z71fYs7IuT7Y7tXrU9&#10;C/uryXbHdq/anoX9tWS7Y7tXbc/C/nqy3bHdq7ZnYX8j2e7Y7lXbs7D/Odnu2O5V27OwL0m2O7Z7&#10;1fYs7EuT7Y7tXrU9C/uyZLtju1dtz8K+Itnu2O5V27Ow5yTbHdu9ansW9lXJdsd2r9qehX11st2x&#10;3au2Z2HPTbY7tnvV9izsa5Ltju1etT0L+1rsOzvvncfn7tjuVduzsK9Ptju2e9X2LOx5yXbHdq/a&#10;noW9INnu2O5V27Owb0i2O7Z71fYs7G8n2x3bvWp7FvZNyXbHdq/anoV9S7Ldsd2rtmdh35psd2z3&#10;qu1Z2Lcn2x3bvWp7FvYdyXbHdq/anoV9Z7Ldsd2rtmdhL0y2O7Z71fYs7LuS7Y7tXrU9C/vuZLtj&#10;u1dtz8K+J9nu2O5V27OwFyXbHdu9ansW9g+S7Y7tXrU9C/veZLtju1dtz8K+P9nu2O5V27OwH0i2&#10;O7Z71fYs7CXJdsd2r9qehb002e7Y7lXbs7B/iP2dznvnMbI7tnvV9izsB5Ptju1etT0L+0fJdsd2&#10;r9qehf3jZLtju1dtz8L+abLdsd2rtmdhP5xsd2z3qu1Z2I8k2x3bvWp7FvajyXbHdq/anoX982S7&#10;Y7tXbc/C/kWy3bHdq7ZnYf9Lst2x3au2Z2H/Ktnu2O5V27Ow/zXZ7tjuVduzsH+dbHds96rtWdj/&#10;lmx3bPeq7VnYv0m2O7Z71fYs7N8m2x3bvWp7Fvbvku2O7V61PQv7sWS7Y7tXbc/C/kOy3bHdq7Zn&#10;Yf9nst2x3au2Z2E/nmx3bPeq7VnYf0y2O7Z71fYs7CeS7Y7tXrU9C3tgnVh3dN47j8/dsd2rtmdh&#10;Py3Z7tjuVduzsFdPtju2e9X2LOw1ku2O7V61PQv7Gcl2x3av2p6FPZRsd2z3qu1Z2Gsm2x3bvWp7&#10;FvbayXbHdq/anoW9TrLdsd2rtmdhr5dsd2z3qu1Z2M9Mtju2e9X2LOxnJdsd271qexb2Bsl2x3av&#10;2p6FPZxsd2z3qu1Z2CPJdsd2r9qehb1hst2x3au2Z2FvlGx3bPeq7VnYz0u2O7Z71fYs7I2T7Y7t&#10;XrU9C3tcst2x3au2Z2Fvmmx3bPeq7VnY45Ptju1etT0Le7Nku2O7V23Pwt482e7Y7lXbs7C3wL69&#10;8955fO6O7V61PQt7y2S7Y7tXbc/CfkGy3bHdq7ZnYW+VbHds96rtWdgvSrY7tnvV9izsrZPtju1e&#10;tT0L+yXJdsd2r9qehf3SZLtju1dtz8KelGx3bPeq7VnYL0+2O7Z71fYs7Fcm2x3bvWp7Fvarku2O&#10;7V61PQt7m2S7Y7tXbc/C3jbZ7tjuVduzsF+TbHds96rtWdivTbY7tnvV9izs7ZPtju1etT0Le4dk&#10;u2O7V23Pwt4x2e7Y7lXbs7B3SrY7tnvV9izsnZPtju1etT0Le3Ky3bHdq7ZnYe+SbHds96rtWdhv&#10;TLY7tnvV9izsKdi3dd47j8/dsd2rtmdhvznZ7tjuVduzsN+SbHds96rtWdi7Jtsd271qexb2W5Pt&#10;ju1etT0L+23Jdsd2r9qehf32ZLtju1dtz8LeI9nu2O5V27Ow35lsd2z3qu1Z2O9Ktju2e9X2LOy/&#10;S7Y7tnvV9izsPZPtju1etT0L+z3Jdsd2r9qehf3eZLtju1dtz8LeO9nu2O5V27Ow90m2O7Z71fYs&#10;7Pcn2x3bvWp7Fva+yXbHdq/anoX9gWS7Y7tXbc/C3j/Z7tjuVduzsKcm2x3bvWp7FvaHku2O7V61&#10;PQv7gGS7Y7tXbc/C/nCy3bHdq7ZnYX8E+9bOe+fxuTu2e9X2LOyDku2O7V61PQv7Y8l2x3av2p6F&#10;/Ylku2O7V23Pwv5kst2x3au2Z2Efkmx3bPeq7VnYhybbHdu9ansW9mHJdsd2r9qehX14st2x3au2&#10;Z2FPS7Y7tnvV9izsI5Ptju1etT0L++hku2O7V23Pwp6ebHds96rtWdifTrY7tnvV9izsGcl2x3av&#10;2p6FfUyy3bHdq7ZnYc9Mtju2e9X2LOzjku2O7V61PQv7+GS7Y7tXbc/CPjHZ7tjuVduzsE9Ktju2&#10;e9X2LOxTku2O7V61PQv7M8l2x3av2p6F/blku2O7V23Pwj4V+5bOe+fxuTu2e9X2LOzTk+2O7V61&#10;PQv7jGS7Y7tXbc/C/kKy3bHdq7ZnYc9Ktju2e9X2LOyzku2O7V61PQv77GS7Y7tXbc/CPifZ7tju&#10;VduzsM9Ntju2e9X2LOwvJdsd271qexb2+cl2x3av2p6F/eVku2O7V23Pwr4g2e7Y7lXbs7AvTLY7&#10;tnvV9izsi5Ptju1etT0L+x+T7Y7tXrU9C/tryXbHdq/anoU9O9nu2O5V27Owv5Fsd2z3qu1Z2P+U&#10;bHds96rtWdiXJNsd271qexb2N5Ptju1etT0L+7Jku2O7V23Pwr482e7Y7lXbs7DnYN/cee88PnfH&#10;dq/anoV9ZbLdsd2rtmdhX51sd2z3qu1Z2HOT7Y7tXrU9C/uaZLtju1dtz8K+Ntnu2O5V27Owr0+2&#10;O7Z71fYs7HnJdsd2r9qehb0g2e7Y7lXbs7BvSLY7tnvV9izsbyfbHdu9ansW9k3Jdsd2r9qehX1L&#10;st2x3au2Z2Hfmmx3bPeq7VnYtyfbHdu9ansW9h3Jdsd2r9qehX1nst2x3au2Z2EvTLY7tnvV9izs&#10;u5Ltju1etT0L++5ku2O7V23Pwr4n2e7Y7lXbs7AXJdsd271qexb2D5Ltju1etT0L+17smzrvncfI&#10;7tjuVduzsO9Ltju2e9X2LOwHku2O7V61PQt7cbLdsd2rtmdhL022O7Z71fYs7GXJdsd2r9qehf1g&#10;st2x3au2Z2E/lGx3bPeq7VnYP062O7Z71fYs7J8k2x3bvWp7FvbDyXbHdq/anoX9s2S7Y7tXbc/C&#10;fjTZ7tjuVduzsJcn2x3bvWp7FvYvku2O7V61PQv7l8l2x3av2p6F/atku2O7V23Pwv7fyXbHdq/a&#10;noX962S7Y7tXbc/C/rdku2O7V23Pwv5Nst2x3au2Z2H/Ntnu2O5V27Owf5dsd2z3qu1Z2I8l2x3b&#10;vWp7FvYfsL/dee88PnfHdq/anoX9n8l2x3av2p6F/Xiy3bHdq7ZnYf8x2e7Y7lXbs7CfSLY7tnvV&#10;9izsgXVj6Vhzx3av2p6F/bRku2O7V23Pwl492e7Y7lXbs7DXSLY7tnvV9izsZyTbHdu9ansW9lCy&#10;3bHdq7ZnYa+ZbHds96rtWdhrJ9sd271qexb2Osl2x3av2p6FvV6y3bHdq7ZnYT8z2e7Y7lXbs7DX&#10;T7Y7tnvV9izsDZLtju1etT0L+9nJdsd2r9qehT2SbHds96rtWdjPSbY7tnvV9izsjZLtju1etT0L&#10;+7nJdsd2r9qehb1xst2x3au2Z2Fvgn1j573z+Nwd271qexb2psl2x3av2p6F/fxku2O7V23Pwt4s&#10;2e7Y7lXbs7AnJNsd271qexb2Fsl2x3av2p6FPTHZ7tjuVduzsF+QbHds96rtWdhbJdsd271qexb2&#10;i5Ltju1etT0Le+tku2O7V23Pwn5Jst2x3au2Z2G/NNnu2O5V27OwJyXbHdu9ansW9suT7Y7tXrU9&#10;C/uVyXbHdq/anoX9qmS7Y7tXbc/C3ibZ7tjuVduzsLdNtju2e9X2LOzXJNsd271qexb2a5Ptju1e&#10;tT0Le/tku2O7V23Pwt4h2e7Y7lXbs7B3TLY7tnvV9izsnbBv6Lx3Hp+7Y7tXbc/C3jnZ7tjuVduz&#10;sCcn2x3bvWp7FvYuyXbHdq/anoX9xmS7Y7tXbc/CnpJsd2z3qu1Z2G9Otju2e9X2LOy/TbY7tnvV&#10;9izsXZPtju1etT0Le7dku2O7V23Pwn5bst2x3au2Z2Hvnmx3bPeq7VnYeyTbHdu9ansW9juS7Y7t&#10;XrU9C/tdyXbHdq/anoX97mS7Y7tXbc/C3jPZ7tjuVduzsPdKtju2e9X2LOz3Jtsd271qexb2+5Lt&#10;ju1etT0Le59ku2O7V23Pwv77ZLtju1dtz8LeN9nu2O5V27OwP5Bsd2z3qu1Z2PtjL+i8dx6fu2O7&#10;V23Pwp6abHds96rtWdgfSrY7tnvV9izsA5Ltju1etT0L+8PJdsd2r9qehf2RZLtju1dtz8I+KNnu&#10;2O5V27OwP5Zsd2z3qu1Z2J9Itju2e9X2LOxPJtsd271qexb2Icl2x3av2p6FfWiy3bHdq7ZnYR+W&#10;bHds96rtWdiHJ9sd271qexb2tGS7Y7tXbc/CPjLZ7tjuVduzsI9Otju2e9X2LOzpyXbHdq/anoX9&#10;6WS7Y7tXbc/CnpFsd2z3qu1Z2Mck2x3bvWp7FvbMZLtju1dtz8I+Ntnu2O5V27Owj0+2O7Z71fYs&#10;7BOw53feO4/P3bHdq7ZnYZ+UbHds96rtWdgnJ9sd271qexb2Z5Ltju1etT0L+7PJdsd2r9qehX1q&#10;st2x3au2Z2Gflmx3bPeq7VnYZyTbHdu9ansW9ueT7Y7tXrU9C3tWst2x3au2Z2GfmWx3bPeq7VnY&#10;ZyfbHdu9ansW9heT7Y7tXrU9C/vcZLtju1dtz8L+UrLdsd2rtmdhn59sd2z3qu1Z2F9Otju2e9X2&#10;LOwLku2O7V61PQv7wmS7Y7tXbc/CvjjZ7tjuVduzsP8x2e7Y7lXbs7C/lmx3bPeq7VnYs5Ptju1e&#10;tT0L+xvJdsd2r9qehf1P2PM6753H5+7Y7lXbs7AvSbY7tnvV9izsbybbHdu9ansW9mXJdsd2r9qe&#10;hX15st2x3au2Z2HPSbY7tnvV9izsK5Ptju1etT0L++pku2O7V23Pwp6bbHds96rtWdjXJNsd271q&#10;exb2tcl2x3av2p6FfV2y3bHdq7ZnYc9Ltju2e9X2LOz5yXbHdq/anoV9Q7Ldsd2rtmdh35hsd2z3&#10;qu1Z2Dcl2x3bvWp7FvbNyXbHdq/anoV9a7Ldsd2rtmdh35Zsd2z3qu1Z2Hck2x3bvWp7FvZ3ku2O&#10;7V61PQt7YbLdsd2rtmdhfzfZ7tjuVduzsO/Gvr7z3nl87o7tXrU9C/t7yXbHdq/anoW9KNnu2O5V&#10;27Owv59sd2z3qu1Z2Pcm2x3bvWp7FvZ9yXbHdq/anoX9QLLdsd2rtmdhL062O7Z71fYs7KXJdsd2&#10;r9qehb0s2e7Y7lXbs7AfTLY7tnvV9izsh5Ltju2+Inu7CEOxNo61fqze3L3i40mxem9PdN/WiE/s&#10;++yH1t1lwz8t/r1DfJ4523cvXxCXG8V6eizerr/++s7lxPhv/q+d+PzrYvE1azxtYODg1QYGPhqX&#10;n4zL3tdEmrFV/Ffv6yd0P+Zbyd93pM4b3/eLux9z0fu+e99HPKrZYOC5rD99r5Pj6zDYtv9Xc5/T&#10;Ndje3jbF5g7sEesTsc18fGB8s3Ex+nZafD7eVhscPzDh9QMHDxw4sO/AR0frX/rBY6sNHDp3Otfa&#10;bmC1ebNvfWzBh9YaN/SVB18884hwWA/H57b+j3FDXN4e61m/22SIz7/pyCOPjIu1Bja4bzrXjY8H&#10;lkffcf1Nh8bvvXTGaZ+aO52vu3j2uKHxAyd3nKHbHluwevSvHP/zGZi8XTln3NBja00cYsYB0eet&#10;O3Fop7jcaav9/oH+64c3oV3OfPqkWHy+98bnO/OW/fIoPh6Iy/En7zVzna03OeaWx8cPjV+4yVDn&#10;a3+x7TFnx3V/vt7EIb6Gr93/sM7hOXpscXuzL9jvvL2zu9aJcEF8/Ky4nBOXXPfm97xwp9/s+cKd&#10;Loz73LnPePJzu8bn/dY7znaPT04Y/+R9p3ccx910RnX/TxmYGvv+sPjvQ+M42C+OhL/07c/2//zC&#10;/p/PbVLc//PH2P+d46t1/3P8rnP43Ol/zf7v7XP29UWxTSN99vn9jft8fDys2DJmrMp9Prlzfz9w&#10;4AOd+34M/4vf/myfL/hW3Ge5z5/20J/u87+Nz3Gf5/KBWCu4zy9gn/8++lj3+Y3iPjfGfX7BEdG5&#10;z+8el737/HqPdO7z83ubxvmg9zGXuPk+H+eIztfPjq/1fZ5/r+w+39vnw937+cZxeWXX6d3Pf9u4&#10;z3eJ602O5X3e+zjGjp5TNulam/exXjfcdk55R6OFcUF87dZ9rJmN1u5x/d1i9baF81fv4xg7ul0Y&#10;WC/tY93TaK0Z1x/XYL2sa72qj/WbRuvgcCY1WBhs1/Z9rK1G2vbXx+ORR8ttuEPX2qmPdUSjxWOC&#10;ltsQg+16Ux/rnEZraly/5Zif0rXe2sf6WaN1SPya+NrwJsbi5/SKjkMMtuvtfazN4gdvy8/sOA7v&#10;bbkN9+ha7+pjTW60Dmy0MNiuvftYUxutj4XVchzu07X27WNd1Wj1uy/HVTv7jsdavf0YxOg5hPPw&#10;FfFvzsO3xOVqsXrn4X9/djxWHVz54603xnVajkkMrAl9rG3jHNJi7dtocR7G4ryVt2tGo3VQXD/u&#10;A6O324qOfwysbfpYv2+0psb1W27DbbsW58a8XZNH2m7Dg8OaFGtirLHu15wbr4ivmdzH4tzYsr+4&#10;/VrOIRhYb+xjzWm0/trj/6ZwNwz3vrjMx//ShuM/zidN5/+NwsAa38cajuOkxYrzSdNjAwysLftY&#10;+zdah8TP0Lzver87czv1nmPgY7/1jis+/+xYHGN8nH+3/2l8H7Pi9t0r2vhYvbfe73Jc56fDswb3&#10;jMtX9WJc9voz4uOfRX+ks84cfHSYdVasLw6ONfPR4cWdmUf3mcl5kv7o8JLR9Uh8/Mjw0sGfddfD&#10;cfnTWD+J9eNYP4r1UKwHY/2wu5bF5bK43tI/W4vj34s73xu3Y++ttz2rxyeWDn958JrOurnzPa7D&#10;jdB9633d9vHva4Zvj69bOHjd8F2D1w/fM7hgeNHgt2PdFOvmWLfE526NdVt33T78vcE7uus7cdlb&#10;d8bHXgvj30+ue+KStai7vh+XP4h1X6z7u+uBuO7i7loSM5eEsWTw9th21m2xbo118/Cy+L6Wxfe3&#10;bPDGWDfEmhfr2lhzo18V15kz/MDg5TH30uF7B78Z5jfj+7hk+Lux7oh1a+c226J3Q8Rl77aIw3vg&#10;kri9LorFcbJ/n6/ZID5Hv3D4/MELOuu8uPxSrHNifTHW2bHO6q4z4/LM+NpZo+ui+Li3OK5W/H3M&#10;iu/1uDGPLfolw8dqzYxtfXJdGpeXddflcTkn1pWxrop1dXfNjUvWtzrr2Lg8No4D1nGdNdb3d01s&#10;B/enHWIbhmJtHGv9WMuH4xeMldwPlw/PGHO7lsf3szy+h0eHj4/7ygmDDw+fGPeNE+M+cWLcD06I&#10;4/74wSXRF8fXLY5Zi4enx7+Pjs8fFX1afN20+Pppcb1pcf1pMefImHdUrOmxZox5f6bnbbo7tql3&#10;blnR/ro7bgtW77rcr7hdXhdro1icO2+LS36/WhSXvfNafDij93Gk0cdSPA7gnMvvL/lnCb8jtZzf&#10;D43rT4rVm7+ixxwYWDwOyNaWI23Wp+L6u63A4rQz1rn72jB6t+/4+NreW+9+yfWvHRn73H1d9Otj&#10;zRs5s7vOisuxz93zRsY+d9PnjSz5s3X9yNJwlg5eF+vaWNd019y4vDrWVbGu7K45cXlFZy2JyyWD&#10;l4+uxfHx2Ofuy0e+PHhqZ4197j515PbB00YWDp4+ctfgGSP3DM4aWTR4dqwvxjon1rnxuS/FOi/W&#10;+Z31vcEvjzy5vhKXrAvSujD+/ad1T3zMWtRd34/LH8S6L9b93fVAXC6OOawlMXNJGKylYS4Ne2l8&#10;D0vje1kW39Oy+P6WDZ4V68xYn491WqzPRj8lrnPSyAODJ8Tc40fuHTwuzGPje5k58t1Yd8Qa+9w9&#10;M26vabHGOnfTjxg5v7MOHzlv8PCRL8U6J9YXY50d66zuOjO+hjVrdE2Lj1lHxhrr3Dgz+syRsc/d&#10;9Jkjx2rNjG19ch0Xl8fHOiHWibFOinVyrFNifSbWZ7vrc3H55Do2jpXeOi4+Pm7M7+/U+P64P/XO&#10;Vb1z9/y4H67s3D1/ZOxz9/z4nuaHP2/k+LifnBDOiYNzY10Z64r49+Xx+cuiXxpfd2nMunRkevz7&#10;6Pj8UdGnxddNi6+fFtebFtefFnOOjHlHxZoea+xzNz1v01d1blnRufurcVuwetfN525+d+Hc/Ya4&#10;XBSXE2OtEyve+p67d4mv43y6W1zm8+kd8f20nLs/zvVj9ax1V2BhYPH8Qrae+5w2q/X3gHd3rff1&#10;sQ5otA6J7zX/HtDbxhg7+vMPg+36+z7WRY3WmnH9cbF687kN46qjz2Fs1f0Yd49Yn4gfNHz83/Xa&#10;3asHVvuv2fE8fH4ev+W1O67Lz8XlK3kefyieR1/R8/jMOCB6fu2O19kGBscNDRzz602mRG957W7b&#10;gbWGeU3xiPh6P49/dvy79Xn8deLGfyC2iddwfhGXbF/v+SNer5s9tPLnjyaMf+pjnuo+X5Wv18Vt&#10;/kRvn/+lr9dy3VWwz5/ot895vbZ3TNFb9jmvPa2K1+uWxH4e6bPPeb2uZZ/HLh/YMtaqvJ+vytfr&#10;4nYd+Fb3fu593vJ6Hddln/9+JffzjWKfjXE/Hzgier/X6zimYnznreX1ut7Xz455vp/z79b7Oc8T&#10;cz/nebJfxqXv57xe17LP+53be/s/xo7+HOF5MiyeL87Wc+L3qBbrzXH9/HOkn7VJ19qij7V9o9X6&#10;sxiD7XpRH+szjdZ+cf2Wn8W8Nog1qY91Z6N1MNeP1bvdVvR4BgOL56bz/hoYadtfU+P6kxusV3et&#10;HftYb2m09o1nj1qsnboWz0nn7fpCo3VIbFPL/sLgNuSxYbbubrRab0Ner8Pi9bpsPS9+8Lbcv/rd&#10;l/0ze2LM5/F2EKP3a84hP49/Pz8uH49Ln0N4rWlKDOVzu8byW+85hd3jk4fHn81+OC5781d0TGJg&#10;vaCPtU8c/y1WPJ7//m4N1lZd61V9rEsarYPC4lhZ2XZhsF3b9bF43qdlu6aG1XL8b9+13tDH+mSj&#10;1XpuxGC73tTHurHRisPnKef8lmPyD3E9ftbwXHs+JpfH0JUdk3F7Np27+FmDxeuf2dohjpMW64i4&#10;fsv5hNc/sTg2s/UPjdahcf1JsSbG4r68ovsaBtbL+liXN1qttyE/a7D4OZC36/FGq/WYxMB6XR9r&#10;1zgmW/ZX6/kfA+v1fawTGq0D4/rjYq1sf+3ctf62j/X1Rqv172sw2C7+biPvrz80Wq37CwOL51Wy&#10;NSVOBC37a83G25DnVbD26mN9pGC1nK/WjhMS56tN+5yvTl9r5eerfRvP/5yvsDiXZOu1cV9rsT7U&#10;aGFg8dg4W/+r0ZraaPHYGOuVfayFjVYck02PDTCwOJfk7dokjv+W2/DQOM4mxZoYa6zzMAYW55Js&#10;vbXRaj1f8fgbi3NJtk5utPrd13z8b9Xd3iD+fz3XN6H3vI//Zrfxub4JcfNUn+ubcED3OQB+z+/9&#10;ze5f81zfNgNrPXNVPNf3/Ngonut7eVyyfX6u711rr/zcM2H8U4/l6j5fxc/1bd7b537ep3Gfb74K&#10;9vnm/fZ597m+zjFF/+98rm+z2Cie68v7nOf6WvZ57PL/6c/1bVF4rm8L9nnxub4tjujez3fX/Zy/&#10;zY/n7jaP8Z23xuf6Ol8/O+ZUnuvjfs7P/1fEJdvXu5/zXF/LPt89rtPyuzMGFj//s7Vz/CxusfYN&#10;a3Kslf183KJr8fM/Wyc3WtMaLQy26xV9LP42ZVVuF48xsPiZnLdrw/hZ3GLF8w9P+VtXn5d7t20Q&#10;o8/n4OHyGCC7pzW6K3sM0M+d3HV37eNe0ei+Pl4WfnfDMYPBNr6jj7Vm3EAtt208Bl7UcnxiYO3Z&#10;x3p7o3VwbNOkhu3i9xas9/Wxjmu0Dgyn5fdNDKwP9LFmN1r7hZWf94irjr4u3O842a/rfrCPu7zR&#10;/WuOz+Hw+Fm5aVy+IS7jP6PnT57n/GPD46Qt4zrvj9XbrnVX8LcEz+9aE/pYe8V5psXqt409N8aO&#10;3t8x2K6JfayjGq2PxryWY2bLrvXCPtb5jVbr8cnvnGzXy/tYNzRah8V2tdzHMbD4XS0fG2vEuatl&#10;f01ttF7TtThPZ2v3Rqvf34D3OzYw2C6ex83WKY3WobFdk2L15q/omMfA4tycrXmNVuvf6mBg7dHH&#10;WjfOIS37K85di/K5q7eNMXb0/sX5H+s9fazdGq2PNP6swcDau491RqMV541F+b4cVx3znMy58fXh&#10;8jryO+My/vNn58bz4gkOPrdrLL/5NaDW+/VGXWt8H4v/vUWL1frcIwbbtUUfi/+9RYv1wdjgLWP1&#10;jo0VHf+cf7Fe0sc6o9FqPf4xsHjePe+vnzRarT9fODdi8Tpytp4e9+uW2zDua095nNC7PWPs6H0N&#10;A4vnyrL1hkZrasxrOedzbsTita1sndpotR6HGFict7L1YKN1aGzXpFgTY431fCOvVWO9s4/1rDgR&#10;tOyv1tsQA4vHrXm73tdoHRyv+7dsF+dGrPf3sU5vtA6J2y6f8+Oqo+fGFT23+f440cWXjb6dFt9H&#10;vHX+P0hW8d83Tek9z/VXPLc5hW9r+Ur+vmkonoMY4++bpvA81ir6O8btqs9tsq93io3id4Z8fC1s&#10;3Of9znPbxe00FGvjWOvH6r3tFR+8uPePuOz9fHv66OfG/v/J6R0/q8fX9z5mn/Q+js0YWC9WnKI7&#10;b+vHf/Px/xUAAAD//wMAUEsDBBQABgAIAAAAIQDvxYwZ3QAAAAcBAAAPAAAAZHJzL2Rvd25yZXYu&#10;eG1sTI9Ba8JAEIXvBf/DMkJvdZMUxaTZiEjbkxSqhdLbmB2TYHY3ZNck/vtOT/X48R5vvsk3k2nF&#10;QL1vnFUQLyIQZEunG1sp+Dq+Pa1B+IBWY+ssKbiRh00xe8gx0260nzQcQiV4xPoMFdQhdJmUvqzJ&#10;oF+4jixnZ9cbDIx9JXWPI4+bViZRtJIGG8sXauxoV1N5OVyNgvcRx+1z/DrsL+fd7ee4/Pjex6TU&#10;43zavoAINIX/MvzpszoU7HRyV6u9aJnTJTcV8EOcpsmK8aRgncQpyCKX9/7FLwAAAP//AwBQSwEC&#10;LQAUAAYACAAAACEApuZR+wwBAAAVAgAAEwAAAAAAAAAAAAAAAAAAAAAAW0NvbnRlbnRfVHlwZXNd&#10;LnhtbFBLAQItABQABgAIAAAAIQA4/SH/1gAAAJQBAAALAAAAAAAAAAAAAAAAAD0BAABfcmVscy8u&#10;cmVsc1BLAQItABQABgAIAAAAIQD51/BUlAMAACIOAAAOAAAAAAAAAAAAAAAAADwCAABkcnMvZTJv&#10;RG9jLnhtbFBLAQItABQABgAIAAAAIQC76gP/yQAAACkCAAAZAAAAAAAAAAAAAAAAAPwFAABkcnMv&#10;X3JlbHMvZTJvRG9jLnhtbC5yZWxzUEsBAi0AFAAGAAgAAAAhACKNWF1hvAEAuFEXABQAAAAAAAAA&#10;AAAAAAAA/AYAAGRycy9tZWRpYS9pbWFnZTMuZW1mUEsBAi0AFAAGAAgAAAAhAHM6tIL+6wMAGPUe&#10;ABQAAAAAAAAAAAAAAAAAj8MBAGRycy9tZWRpYS9pbWFnZTIuZW1mUEsBAi0AFAAGAAgAAAAhABlJ&#10;hWcLEgMA7JgYABQAAAAAAAAAAAAAAAAAv68FAGRycy9tZWRpYS9pbWFnZTEuZW1mUEsBAi0AFAAG&#10;AAgAAAAhAO/FjBndAAAABwEAAA8AAAAAAAAAAAAAAAAA/MEIAGRycy9kb3ducmV2LnhtbFBLBQYA&#10;AAAACAAIAAACAAAGwwgAAAA=&#10;">
                <v:group id="Group 30" o:spid="_x0000_s1027" style="position:absolute;width:57594;height:20250" coordsize="52393,20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26993;height:20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8o5fBAAAA2wAAAA8AAABkcnMvZG93bnJldi54bWxET89rwjAUvg/8H8ITvIyZthviqrHoQPG6&#10;Krjjo3lri81LTTJb//vlMNjx4/u9LkbTiTs531pWkM4TEMSV1S3XCs6n/csShA/IGjvLpOBBHorN&#10;5GmNubYDf9K9DLWIIexzVNCE0OdS+qohg35ue+LIfVtnMEToaqkdDjHcdDJLkoU02HJsaLCnj4aq&#10;a/ljFBzf3eW5tNlY7b4O6ev+MezeboNSs+m4XYEINIZ/8Z/7qBVkcWz8En+A3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8o5fBAAAA2wAAAA8AAAAAAAAAAAAAAAAAnwIA&#10;AGRycy9kb3ducmV2LnhtbFBLBQYAAAAABAAEAPcAAACNAwAAAAA=&#10;">
                    <v:imagedata r:id="rId45" o:title=""/>
                    <v:path arrowok="t"/>
                  </v:shape>
                  <v:shape id="Picture 5" o:spid="_x0000_s1029" type="#_x0000_t75" style="position:absolute;left:25400;width:26993;height:20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t3PCAAAA2wAAAA8AAABkcnMvZG93bnJldi54bWxEj0FrwkAUhO8F/8PyCt7qxiBSU1cJsUKu&#10;ScVeH9lnEpp9G7Nbjf/eFQSPw8x8w6y3o+nEhQbXWlYwn0UgiCurW64VHH72H58gnEfW2FkmBTdy&#10;sN1M3taYaHvlgi6lr0WAsEtQQeN9n0jpqoYMupntiYN3soNBH+RQSz3gNcBNJ+MoWkqDLYeFBnvK&#10;Gqr+yn+jIF+cz8Vu/l38pulpWbbHMovzTKnp+5h+gfA0+lf42c61gngFjy/hB8jN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1LdzwgAAANsAAAAPAAAAAAAAAAAAAAAAAJ8C&#10;AABkcnMvZG93bnJldi54bWxQSwUGAAAAAAQABAD3AAAAjgMAAAAA&#10;">
                    <v:imagedata r:id="rId46" o:title=""/>
                    <v:path arrowok="t"/>
                  </v:shape>
                </v:group>
                <v:shape id="Picture 31" o:spid="_x0000_s1030" type="#_x0000_t75" style="position:absolute;top:20431;width:43811;height:31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YSIzFAAAA2wAAAA8AAABkcnMvZG93bnJldi54bWxEj0FrwkAUhO+F/oflFXqrGxWkja4SLWIV&#10;KRgFr8/saxKafRt2tyb+e7dQ6HGYmW+Y2aI3jbiS87VlBcNBAoK4sLrmUsHpuH55BeEDssbGMim4&#10;kYfF/PFhhqm2HR/omodSRAj7FBVUIbSplL6oyKAf2JY4el/WGQxRulJqh12Em0aOkmQiDdYcFyps&#10;aVVR8Z3/GAXrvLtk47fTfncZLT+37n0zyTZnpZ6f+mwKIlAf/sN/7Q+tYDyE3y/xB8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2EiMxQAAANsAAAAPAAAAAAAAAAAAAAAA&#10;AJ8CAABkcnMvZG93bnJldi54bWxQSwUGAAAAAAQABAD3AAAAkQMAAAAA&#10;">
                  <v:imagedata r:id="rId47" o:title=""/>
                  <v:path arrowok="t"/>
                </v:shape>
              </v:group>
            </w:pict>
          </mc:Fallback>
        </mc:AlternateContent>
      </w:r>
      <w:r w:rsidRPr="0034478A">
        <w:rPr>
          <w:rFonts w:eastAsia="Calibri"/>
          <w:b/>
        </w:rPr>
        <w:t>Figure 1 NALEP Pluralistic Extension System</w:t>
      </w:r>
    </w:p>
    <w:p w14:paraId="7A73055D" w14:textId="77777777" w:rsidR="002A7285" w:rsidRPr="0034478A" w:rsidRDefault="002A7285" w:rsidP="002A7285">
      <w:pPr>
        <w:ind w:left="-76"/>
        <w:rPr>
          <w:rFonts w:eastAsia="Calibri"/>
        </w:rPr>
      </w:pPr>
    </w:p>
    <w:p w14:paraId="29A1B9B9" w14:textId="77777777" w:rsidR="002A7285" w:rsidRPr="0034478A" w:rsidRDefault="002A7285" w:rsidP="002A7285">
      <w:pPr>
        <w:ind w:left="-76"/>
        <w:rPr>
          <w:rFonts w:eastAsia="Calibri"/>
        </w:rPr>
      </w:pPr>
    </w:p>
    <w:p w14:paraId="3C5EA847" w14:textId="77777777" w:rsidR="002A7285" w:rsidRPr="0034478A" w:rsidRDefault="002A7285" w:rsidP="002A7285">
      <w:pPr>
        <w:ind w:left="-76"/>
        <w:rPr>
          <w:rFonts w:eastAsia="Calibri"/>
        </w:rPr>
      </w:pPr>
    </w:p>
    <w:p w14:paraId="166A7CDE" w14:textId="77777777" w:rsidR="002A7285" w:rsidRPr="0034478A" w:rsidRDefault="002A7285" w:rsidP="002A7285">
      <w:pPr>
        <w:ind w:left="-76"/>
        <w:rPr>
          <w:rFonts w:eastAsia="Calibri"/>
        </w:rPr>
      </w:pPr>
    </w:p>
    <w:p w14:paraId="0E4518A8" w14:textId="77777777" w:rsidR="002A7285" w:rsidRPr="0034478A" w:rsidRDefault="002A7285" w:rsidP="002A7285">
      <w:pPr>
        <w:ind w:left="-76"/>
        <w:rPr>
          <w:rFonts w:eastAsia="Calibri"/>
        </w:rPr>
      </w:pPr>
    </w:p>
    <w:p w14:paraId="0BCFADDD" w14:textId="77777777" w:rsidR="002A7285" w:rsidRPr="0034478A" w:rsidRDefault="002A7285" w:rsidP="002A7285">
      <w:pPr>
        <w:ind w:left="-76"/>
        <w:rPr>
          <w:rFonts w:eastAsia="Calibri"/>
        </w:rPr>
      </w:pPr>
    </w:p>
    <w:p w14:paraId="394DC00B" w14:textId="77777777" w:rsidR="002A7285" w:rsidRPr="0034478A" w:rsidRDefault="002A7285" w:rsidP="002A7285">
      <w:pPr>
        <w:ind w:left="-76"/>
        <w:rPr>
          <w:rFonts w:eastAsia="Calibri"/>
        </w:rPr>
      </w:pPr>
    </w:p>
    <w:p w14:paraId="76CD27C8" w14:textId="77777777" w:rsidR="002A7285" w:rsidRPr="0034478A" w:rsidRDefault="002A7285" w:rsidP="002A7285">
      <w:pPr>
        <w:ind w:left="-76"/>
        <w:rPr>
          <w:rFonts w:eastAsia="Calibri"/>
        </w:rPr>
      </w:pPr>
    </w:p>
    <w:p w14:paraId="377C0FEE" w14:textId="77777777" w:rsidR="002A7285" w:rsidRPr="0034478A" w:rsidRDefault="002A7285" w:rsidP="002A7285">
      <w:pPr>
        <w:ind w:left="-76"/>
        <w:rPr>
          <w:rFonts w:eastAsia="Calibri"/>
        </w:rPr>
      </w:pPr>
    </w:p>
    <w:p w14:paraId="2D7BE312" w14:textId="77777777" w:rsidR="002A7285" w:rsidRPr="0034478A" w:rsidRDefault="002A7285" w:rsidP="002A7285">
      <w:pPr>
        <w:ind w:left="-76"/>
        <w:rPr>
          <w:rFonts w:eastAsia="Calibri"/>
        </w:rPr>
      </w:pPr>
    </w:p>
    <w:p w14:paraId="04C2F991" w14:textId="77777777" w:rsidR="002A7285" w:rsidRPr="0034478A" w:rsidRDefault="002A7285" w:rsidP="002A7285">
      <w:pPr>
        <w:ind w:left="-76"/>
        <w:rPr>
          <w:rFonts w:eastAsia="Calibri"/>
        </w:rPr>
      </w:pPr>
    </w:p>
    <w:p w14:paraId="46ECE2DA" w14:textId="77777777" w:rsidR="002A7285" w:rsidRPr="0034478A" w:rsidRDefault="002A7285" w:rsidP="002A7285">
      <w:pPr>
        <w:ind w:left="-76"/>
        <w:rPr>
          <w:rFonts w:eastAsia="Calibri"/>
        </w:rPr>
      </w:pPr>
    </w:p>
    <w:p w14:paraId="08C7A15C" w14:textId="77777777" w:rsidR="002A7285" w:rsidRPr="0034478A" w:rsidRDefault="002A7285" w:rsidP="002A7285">
      <w:pPr>
        <w:ind w:left="-76"/>
        <w:rPr>
          <w:rFonts w:eastAsia="Calibri"/>
        </w:rPr>
      </w:pPr>
    </w:p>
    <w:p w14:paraId="6D8609EE" w14:textId="77777777" w:rsidR="002A7285" w:rsidRPr="0034478A" w:rsidRDefault="002A7285" w:rsidP="002A7285">
      <w:pPr>
        <w:ind w:left="-76"/>
        <w:rPr>
          <w:rFonts w:eastAsia="Calibri"/>
        </w:rPr>
      </w:pPr>
    </w:p>
    <w:p w14:paraId="4A37E28D" w14:textId="77777777" w:rsidR="002A7285" w:rsidRPr="0034478A" w:rsidRDefault="002A7285" w:rsidP="002A7285">
      <w:pPr>
        <w:ind w:left="-76"/>
        <w:rPr>
          <w:rFonts w:eastAsia="Calibri"/>
        </w:rPr>
      </w:pPr>
    </w:p>
    <w:p w14:paraId="5CFB150F" w14:textId="77777777" w:rsidR="002A7285" w:rsidRPr="0034478A" w:rsidRDefault="002A7285" w:rsidP="002A7285">
      <w:pPr>
        <w:ind w:left="-76"/>
        <w:rPr>
          <w:rFonts w:eastAsia="Calibri"/>
        </w:rPr>
      </w:pPr>
    </w:p>
    <w:p w14:paraId="2763D87C" w14:textId="77777777" w:rsidR="002A7285" w:rsidRPr="0034478A" w:rsidRDefault="002A7285" w:rsidP="002A7285">
      <w:pPr>
        <w:ind w:left="-76"/>
        <w:rPr>
          <w:rFonts w:eastAsia="Calibri"/>
        </w:rPr>
      </w:pPr>
    </w:p>
    <w:p w14:paraId="3C74E670" w14:textId="77777777" w:rsidR="002A7285" w:rsidRPr="0034478A" w:rsidRDefault="002A7285" w:rsidP="002A7285">
      <w:pPr>
        <w:ind w:left="-76"/>
        <w:rPr>
          <w:rFonts w:eastAsia="Calibri"/>
        </w:rPr>
      </w:pPr>
    </w:p>
    <w:p w14:paraId="6BB924E9" w14:textId="77777777" w:rsidR="002A7285" w:rsidRPr="0034478A" w:rsidRDefault="002A7285" w:rsidP="002A7285">
      <w:pPr>
        <w:rPr>
          <w:rFonts w:eastAsia="Calibri"/>
        </w:rPr>
      </w:pPr>
    </w:p>
    <w:p w14:paraId="38C9F0C3" w14:textId="77777777" w:rsidR="002A7285" w:rsidRPr="0034478A" w:rsidRDefault="002A7285" w:rsidP="002A7285">
      <w:pPr>
        <w:tabs>
          <w:tab w:val="clear" w:pos="9072"/>
        </w:tabs>
        <w:jc w:val="left"/>
        <w:rPr>
          <w:rFonts w:eastAsia="Calibri"/>
        </w:rPr>
      </w:pPr>
    </w:p>
    <w:p w14:paraId="362634E5" w14:textId="77777777" w:rsidR="002A7285" w:rsidRPr="0034478A" w:rsidRDefault="002A7285" w:rsidP="002A7285">
      <w:pPr>
        <w:tabs>
          <w:tab w:val="clear" w:pos="9072"/>
        </w:tabs>
        <w:jc w:val="left"/>
        <w:rPr>
          <w:rFonts w:eastAsia="Calibri"/>
        </w:rPr>
      </w:pPr>
    </w:p>
    <w:p w14:paraId="72C7F6AD" w14:textId="77777777" w:rsidR="002A7285" w:rsidRPr="0034478A" w:rsidRDefault="002A7285" w:rsidP="002A7285">
      <w:pPr>
        <w:tabs>
          <w:tab w:val="clear" w:pos="9072"/>
        </w:tabs>
        <w:ind w:left="720"/>
        <w:jc w:val="left"/>
        <w:rPr>
          <w:rFonts w:eastAsia="Calibri"/>
        </w:rPr>
      </w:pPr>
    </w:p>
    <w:p w14:paraId="7EDB69AD" w14:textId="51205333" w:rsidR="00F72D73" w:rsidRPr="0034478A" w:rsidRDefault="002A7285" w:rsidP="002A7285">
      <w:pPr>
        <w:spacing w:after="200"/>
      </w:pPr>
      <w:r w:rsidRPr="0034478A">
        <w:rPr>
          <w:rFonts w:eastAsia="Calibri"/>
          <w:noProof/>
          <w:lang w:val="en-US"/>
        </w:rPr>
        <w:drawing>
          <wp:anchor distT="0" distB="0" distL="114300" distR="114300" simplePos="0" relativeHeight="251683840" behindDoc="0" locked="0" layoutInCell="1" allowOverlap="1" wp14:anchorId="7CCCAB10" wp14:editId="52CB88E9">
            <wp:simplePos x="0" y="0"/>
            <wp:positionH relativeFrom="column">
              <wp:posOffset>-127000</wp:posOffset>
            </wp:positionH>
            <wp:positionV relativeFrom="paragraph">
              <wp:posOffset>1181100</wp:posOffset>
            </wp:positionV>
            <wp:extent cx="5486400" cy="2413000"/>
            <wp:effectExtent l="0" t="0" r="0" b="0"/>
            <wp:wrapNone/>
            <wp:docPr id="5123" name="Picture 5123" descr="Sustainable livelihood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4" descr="Sustainable livelihoods framework"/>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486400" cy="2413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72D73" w:rsidRPr="0034478A">
        <w:rPr>
          <w:i/>
          <w:szCs w:val="20"/>
        </w:rPr>
        <w:br w:type="page"/>
      </w:r>
    </w:p>
    <w:p w14:paraId="0B02238A" w14:textId="77777777" w:rsidR="00F26495" w:rsidRPr="0034478A" w:rsidRDefault="00F26495" w:rsidP="0065193E">
      <w:pPr>
        <w:pStyle w:val="annex"/>
        <w:numPr>
          <w:ilvl w:val="0"/>
          <w:numId w:val="0"/>
        </w:numPr>
        <w:ind w:left="720" w:hanging="720"/>
        <w:rPr>
          <w:rFonts w:eastAsia="Calibri"/>
          <w:lang w:val="en-GB"/>
        </w:rPr>
        <w:sectPr w:rsidR="00F26495" w:rsidRPr="0034478A" w:rsidSect="0065193E">
          <w:footerReference w:type="default" r:id="rId49"/>
          <w:footerReference w:type="first" r:id="rId50"/>
          <w:pgSz w:w="11900" w:h="16820"/>
          <w:pgMar w:top="1440" w:right="1440" w:bottom="1440" w:left="1440" w:header="708" w:footer="708" w:gutter="0"/>
          <w:pgNumType w:start="1"/>
          <w:cols w:space="708"/>
          <w:docGrid w:linePitch="360"/>
        </w:sectPr>
      </w:pPr>
    </w:p>
    <w:p w14:paraId="326506DF" w14:textId="4CC05ED0" w:rsidR="00394323" w:rsidRPr="0034478A" w:rsidRDefault="00394323" w:rsidP="0065193E">
      <w:pPr>
        <w:pStyle w:val="annex"/>
        <w:numPr>
          <w:ilvl w:val="0"/>
          <w:numId w:val="0"/>
        </w:numPr>
        <w:ind w:left="720" w:hanging="720"/>
        <w:rPr>
          <w:rFonts w:eastAsia="Calibri"/>
          <w:lang w:val="en-GB"/>
        </w:rPr>
      </w:pPr>
      <w:bookmarkStart w:id="10" w:name="_Toc453056133"/>
      <w:r w:rsidRPr="0034478A">
        <w:rPr>
          <w:rFonts w:eastAsia="Calibri"/>
          <w:lang w:val="en-GB"/>
        </w:rPr>
        <w:lastRenderedPageBreak/>
        <w:t>Annex 1</w:t>
      </w:r>
      <w:r w:rsidRPr="0034478A">
        <w:rPr>
          <w:rFonts w:eastAsia="Calibri"/>
          <w:lang w:val="en-GB"/>
        </w:rPr>
        <w:tab/>
      </w:r>
      <w:bookmarkEnd w:id="1"/>
      <w:r w:rsidR="009E1F1D" w:rsidRPr="0034478A">
        <w:rPr>
          <w:rFonts w:eastAsia="Calibri"/>
          <w:lang w:val="en-GB"/>
        </w:rPr>
        <w:t>Letters of Invitation</w:t>
      </w:r>
      <w:bookmarkEnd w:id="10"/>
    </w:p>
    <w:p w14:paraId="46648ACC" w14:textId="3E3F1188" w:rsidR="00A509D0" w:rsidRPr="0034478A" w:rsidRDefault="009E1F1D" w:rsidP="00A509D0">
      <w:pPr>
        <w:tabs>
          <w:tab w:val="left" w:pos="6237"/>
        </w:tabs>
        <w:spacing w:after="200"/>
      </w:pPr>
      <w:bookmarkStart w:id="11" w:name="_Toc306359637"/>
      <w:r w:rsidRPr="0034478A">
        <w:rPr>
          <w:u w:val="single"/>
        </w:rPr>
        <w:t>Letter to Stakeholders</w:t>
      </w:r>
    </w:p>
    <w:p w14:paraId="1A2D8DCD" w14:textId="151A99C5" w:rsidR="00A509D0" w:rsidRPr="0034478A" w:rsidRDefault="00A509D0" w:rsidP="00A509D0">
      <w:r w:rsidRPr="0034478A">
        <w:t>In our role of programme secretariat on behalf of the European Union Delegation to South Sudan, it is my honour to invite you or your nominated representative to a two-day information sharing and learning and coordination workshop to reflect on the strategies and progress of European Union (EU) funded projects in the Greater Upper Nile and Greater Bahr el Ghazal Regions of South Sudan.</w:t>
      </w:r>
      <w:r w:rsidR="00146D51" w:rsidRPr="0034478A">
        <w:t xml:space="preserve">   </w:t>
      </w:r>
    </w:p>
    <w:p w14:paraId="60A5B535" w14:textId="77777777" w:rsidR="00A509D0" w:rsidRPr="0034478A" w:rsidRDefault="00A509D0" w:rsidP="00A509D0"/>
    <w:p w14:paraId="502593E3" w14:textId="77777777" w:rsidR="00A509D0" w:rsidRPr="0034478A" w:rsidRDefault="00A509D0" w:rsidP="00A509D0">
      <w:r w:rsidRPr="0034478A">
        <w:t xml:space="preserve">The workshop is scheduled to take place at the Offices of the European Union Delegation to Juba between 08h30 and 17h30 on 24 and 25 May 2016. </w:t>
      </w:r>
    </w:p>
    <w:p w14:paraId="4CA738F1" w14:textId="77777777" w:rsidR="00A509D0" w:rsidRPr="0034478A" w:rsidRDefault="00A509D0" w:rsidP="00A509D0"/>
    <w:p w14:paraId="46404859" w14:textId="77777777" w:rsidR="00A509D0" w:rsidRPr="0034478A" w:rsidRDefault="00A509D0" w:rsidP="00A509D0">
      <w:r w:rsidRPr="0034478A">
        <w:t>Please find attached a provisional agenda for the workshop and an aide memoire on the scope of the workshop.</w:t>
      </w:r>
    </w:p>
    <w:p w14:paraId="2B244D28" w14:textId="77777777" w:rsidR="00A509D0" w:rsidRPr="0034478A" w:rsidRDefault="00A509D0" w:rsidP="00A509D0"/>
    <w:p w14:paraId="2AB0D4AB" w14:textId="77777777" w:rsidR="00A509D0" w:rsidRPr="0034478A" w:rsidRDefault="00A509D0" w:rsidP="00A509D0">
      <w:pPr>
        <w:numPr>
          <w:ilvl w:val="0"/>
          <w:numId w:val="7"/>
        </w:numPr>
      </w:pPr>
      <w:r w:rsidRPr="0034478A">
        <w:t>The 24</w:t>
      </w:r>
      <w:r w:rsidRPr="0034478A">
        <w:rPr>
          <w:vertAlign w:val="superscript"/>
        </w:rPr>
        <w:t>th</w:t>
      </w:r>
      <w:r w:rsidRPr="0034478A">
        <w:t xml:space="preserve"> of May will facilitate thematic presentations.</w:t>
      </w:r>
    </w:p>
    <w:p w14:paraId="5CDB757E" w14:textId="77777777" w:rsidR="00A509D0" w:rsidRPr="0034478A" w:rsidRDefault="00A509D0" w:rsidP="00A509D0">
      <w:pPr>
        <w:numPr>
          <w:ilvl w:val="0"/>
          <w:numId w:val="7"/>
        </w:numPr>
      </w:pPr>
      <w:r w:rsidRPr="0034478A">
        <w:t>The 25</w:t>
      </w:r>
      <w:r w:rsidRPr="0034478A">
        <w:rPr>
          <w:vertAlign w:val="superscript"/>
        </w:rPr>
        <w:t>th</w:t>
      </w:r>
      <w:r w:rsidRPr="0034478A">
        <w:t xml:space="preserve"> of May will constitute a forum to discuss issues among selected implementing partners of the EU Rural Development Programme.</w:t>
      </w:r>
    </w:p>
    <w:p w14:paraId="6A3746A7" w14:textId="77777777" w:rsidR="00A509D0" w:rsidRPr="0034478A" w:rsidRDefault="00A509D0" w:rsidP="00A509D0"/>
    <w:p w14:paraId="659E5360" w14:textId="77777777" w:rsidR="00A509D0" w:rsidRPr="0034478A" w:rsidRDefault="00A509D0" w:rsidP="00203B82">
      <w:pPr>
        <w:numPr>
          <w:ilvl w:val="0"/>
          <w:numId w:val="10"/>
        </w:numPr>
      </w:pPr>
      <w:r w:rsidRPr="0034478A">
        <w:t xml:space="preserve">Pro-resilience Crisis Prevention and Response Component (PRO-ACT), </w:t>
      </w:r>
    </w:p>
    <w:p w14:paraId="05F17A7F" w14:textId="77777777" w:rsidR="00A509D0" w:rsidRPr="0034478A" w:rsidRDefault="00A509D0" w:rsidP="00203B82">
      <w:pPr>
        <w:numPr>
          <w:ilvl w:val="0"/>
          <w:numId w:val="10"/>
        </w:numPr>
      </w:pPr>
      <w:r w:rsidRPr="0034478A">
        <w:t>Food Security Thematic Component (FSTP),</w:t>
      </w:r>
    </w:p>
    <w:p w14:paraId="1BF50DD7" w14:textId="77777777" w:rsidR="00A509D0" w:rsidRPr="0034478A" w:rsidRDefault="00A509D0" w:rsidP="00203B82">
      <w:pPr>
        <w:numPr>
          <w:ilvl w:val="0"/>
          <w:numId w:val="10"/>
        </w:numPr>
      </w:pPr>
      <w:r w:rsidRPr="0034478A">
        <w:t>Smallholder Component (SORUDEV).</w:t>
      </w:r>
    </w:p>
    <w:p w14:paraId="69CF9A34" w14:textId="77777777" w:rsidR="009E1F1D" w:rsidRPr="0034478A" w:rsidRDefault="009E1F1D" w:rsidP="009E1F1D"/>
    <w:p w14:paraId="4CD1C834" w14:textId="233A9D9C" w:rsidR="009E1F1D" w:rsidRPr="0034478A" w:rsidRDefault="009E1F1D" w:rsidP="003733C2">
      <w:pPr>
        <w:tabs>
          <w:tab w:val="left" w:pos="6237"/>
        </w:tabs>
        <w:spacing w:after="200"/>
      </w:pPr>
      <w:r w:rsidRPr="0034478A">
        <w:rPr>
          <w:u w:val="single"/>
        </w:rPr>
        <w:t>Letter to Implementing Partners</w:t>
      </w:r>
    </w:p>
    <w:p w14:paraId="3AB304CC" w14:textId="3889D10A" w:rsidR="00A509D0" w:rsidRPr="0034478A" w:rsidRDefault="00A509D0" w:rsidP="0034478A">
      <w:pPr>
        <w:tabs>
          <w:tab w:val="clear" w:pos="9072"/>
        </w:tabs>
      </w:pPr>
      <w:r w:rsidRPr="0034478A">
        <w:t>On behalf of the European Union Delegation to South Sudan, it is my pleasure to invite you to a two-day information sharing and learning and coordination workshop to reflect on the strategies and progress of European Union (EU) funded projects in the Greater Upper Nile and Greater Bahr el Ghazal Regions of South Sudan.</w:t>
      </w:r>
      <w:r w:rsidR="00146D51" w:rsidRPr="0034478A">
        <w:t xml:space="preserve"> </w:t>
      </w:r>
    </w:p>
    <w:p w14:paraId="00CBE559" w14:textId="77777777" w:rsidR="00A509D0" w:rsidRPr="0034478A" w:rsidRDefault="00A509D0" w:rsidP="0034478A">
      <w:pPr>
        <w:tabs>
          <w:tab w:val="clear" w:pos="9072"/>
        </w:tabs>
      </w:pPr>
    </w:p>
    <w:p w14:paraId="292A35A4" w14:textId="77777777" w:rsidR="00A509D0" w:rsidRPr="0034478A" w:rsidRDefault="00A509D0" w:rsidP="0034478A">
      <w:pPr>
        <w:tabs>
          <w:tab w:val="clear" w:pos="9072"/>
        </w:tabs>
      </w:pPr>
      <w:r w:rsidRPr="0034478A">
        <w:t xml:space="preserve">The workshop is scheduled to take place at the Offices of the European Union Delegation to Juba between 08h30 and 17h30 on 24 and 25 May 2016. </w:t>
      </w:r>
    </w:p>
    <w:p w14:paraId="535891CB" w14:textId="77777777" w:rsidR="00A509D0" w:rsidRPr="0034478A" w:rsidRDefault="00A509D0" w:rsidP="0034478A">
      <w:pPr>
        <w:tabs>
          <w:tab w:val="clear" w:pos="9072"/>
        </w:tabs>
      </w:pPr>
    </w:p>
    <w:p w14:paraId="07DE0D73" w14:textId="77777777" w:rsidR="00A509D0" w:rsidRPr="0034478A" w:rsidRDefault="00A509D0" w:rsidP="0034478A">
      <w:pPr>
        <w:tabs>
          <w:tab w:val="clear" w:pos="9072"/>
        </w:tabs>
      </w:pPr>
      <w:r w:rsidRPr="0034478A">
        <w:t>The theme of the workshop is "Transitioning from emergency response to resilience building: is it working "?</w:t>
      </w:r>
    </w:p>
    <w:p w14:paraId="6CB6B7C3" w14:textId="77777777" w:rsidR="00A509D0" w:rsidRPr="0034478A" w:rsidRDefault="00A509D0" w:rsidP="0034478A">
      <w:pPr>
        <w:tabs>
          <w:tab w:val="clear" w:pos="9072"/>
        </w:tabs>
      </w:pPr>
    </w:p>
    <w:p w14:paraId="38B49C84" w14:textId="77777777" w:rsidR="00A509D0" w:rsidRPr="0034478A" w:rsidRDefault="00A509D0" w:rsidP="0034478A">
      <w:pPr>
        <w:tabs>
          <w:tab w:val="clear" w:pos="9072"/>
        </w:tabs>
      </w:pPr>
      <w:r w:rsidRPr="0034478A">
        <w:t>Please find attached a provisional agenda for the workshop and an aide memoire on the scope of the workshop, and a cover letter to stakeholders.</w:t>
      </w:r>
    </w:p>
    <w:p w14:paraId="03E5445B" w14:textId="77777777" w:rsidR="00A509D0" w:rsidRPr="0034478A" w:rsidRDefault="00A509D0" w:rsidP="0034478A">
      <w:pPr>
        <w:tabs>
          <w:tab w:val="clear" w:pos="9072"/>
        </w:tabs>
      </w:pPr>
    </w:p>
    <w:p w14:paraId="0D7C06B7" w14:textId="1A25487F" w:rsidR="00A509D0" w:rsidRPr="0034478A" w:rsidRDefault="00A509D0" w:rsidP="0034478A">
      <w:pPr>
        <w:tabs>
          <w:tab w:val="clear" w:pos="9072"/>
        </w:tabs>
      </w:pPr>
      <w:r w:rsidRPr="0034478A">
        <w:t>We would highly appreciate if you could kindly prepare a presentation and deliver it during the event (15 to 30 minutes) on the topic identified in the slot for your presentation in the attached agenda.</w:t>
      </w:r>
      <w:r w:rsidR="00146D51" w:rsidRPr="0034478A">
        <w:t xml:space="preserve"> </w:t>
      </w:r>
    </w:p>
    <w:p w14:paraId="6A1A6209" w14:textId="77777777" w:rsidR="00A509D0" w:rsidRPr="0034478A" w:rsidRDefault="00A509D0" w:rsidP="0034478A">
      <w:pPr>
        <w:tabs>
          <w:tab w:val="clear" w:pos="9072"/>
        </w:tabs>
      </w:pPr>
    </w:p>
    <w:p w14:paraId="112FDF05" w14:textId="77777777" w:rsidR="00A509D0" w:rsidRPr="0034478A" w:rsidRDefault="00A509D0" w:rsidP="0034478A">
      <w:pPr>
        <w:tabs>
          <w:tab w:val="clear" w:pos="9072"/>
        </w:tabs>
      </w:pPr>
      <w:r w:rsidRPr="0034478A">
        <w:t>In considering the theme of the workshop, I would be grateful if you would frame your presentation on your topic identified in the agenda highlighting successful innovations and challenges to the realization of your EU funded project and regional programme short to medium term results.</w:t>
      </w:r>
    </w:p>
    <w:p w14:paraId="49940E97" w14:textId="50009D35" w:rsidR="00662E94" w:rsidRPr="0034478A" w:rsidRDefault="00662E94">
      <w:pPr>
        <w:tabs>
          <w:tab w:val="clear" w:pos="9072"/>
        </w:tabs>
        <w:jc w:val="left"/>
      </w:pPr>
      <w:r w:rsidRPr="0034478A">
        <w:br w:type="page"/>
      </w:r>
    </w:p>
    <w:p w14:paraId="5D32BA80" w14:textId="77777777" w:rsidR="0065193E" w:rsidRPr="0034478A" w:rsidRDefault="0065193E" w:rsidP="00497152">
      <w:pPr>
        <w:numPr>
          <w:ilvl w:val="0"/>
          <w:numId w:val="8"/>
        </w:numPr>
        <w:rPr>
          <w:rFonts w:eastAsia="Calibri"/>
        </w:rPr>
        <w:sectPr w:rsidR="0065193E" w:rsidRPr="0034478A" w:rsidSect="0065193E">
          <w:footerReference w:type="default" r:id="rId51"/>
          <w:pgSz w:w="11900" w:h="16820"/>
          <w:pgMar w:top="1440" w:right="1440" w:bottom="1440" w:left="1440" w:header="708" w:footer="708" w:gutter="0"/>
          <w:pgNumType w:start="1"/>
          <w:cols w:space="708"/>
          <w:docGrid w:linePitch="360"/>
        </w:sectPr>
      </w:pPr>
    </w:p>
    <w:p w14:paraId="18B970F1" w14:textId="6C1A0DAB" w:rsidR="00662E94" w:rsidRPr="0034478A" w:rsidRDefault="00662E94" w:rsidP="0065193E">
      <w:pPr>
        <w:pStyle w:val="annex"/>
        <w:numPr>
          <w:ilvl w:val="0"/>
          <w:numId w:val="0"/>
        </w:numPr>
        <w:ind w:left="720" w:hanging="720"/>
        <w:rPr>
          <w:rFonts w:eastAsia="Calibri"/>
          <w:u w:val="single"/>
          <w:lang w:val="en-GB"/>
        </w:rPr>
      </w:pPr>
      <w:bookmarkStart w:id="12" w:name="_Toc453056134"/>
      <w:r w:rsidRPr="0034478A">
        <w:rPr>
          <w:rFonts w:eastAsia="Calibri"/>
          <w:lang w:val="en-GB"/>
        </w:rPr>
        <w:lastRenderedPageBreak/>
        <w:t>Annex 2</w:t>
      </w:r>
      <w:r w:rsidRPr="0034478A">
        <w:rPr>
          <w:rFonts w:eastAsia="Calibri"/>
          <w:lang w:val="en-GB"/>
        </w:rPr>
        <w:tab/>
        <w:t>Aide Memoire</w:t>
      </w:r>
      <w:bookmarkEnd w:id="12"/>
    </w:p>
    <w:p w14:paraId="390C4D00" w14:textId="77777777" w:rsidR="00A509D0" w:rsidRPr="0034478A" w:rsidRDefault="00A509D0" w:rsidP="00A509D0">
      <w:r w:rsidRPr="0034478A">
        <w:t>A two-day workshop will be held on Tuesday 24 and Wednesday 25 May 2016 in Juba for managers of EU funded projects in the Greater Upper Nile (GUN) and Greater Bahr El Ghazal (GBEG) Regions, as part of the European Union Delegation to Juba (EUD) effort to support information sharing and learning and coordination of actions amongst its Rural Development Programme implementing partners. The theme of the workshop is "Transitioning from emergency response to resilience building: is it working "?</w:t>
      </w:r>
    </w:p>
    <w:p w14:paraId="27F2D95C" w14:textId="77777777" w:rsidR="00A509D0" w:rsidRPr="0034478A" w:rsidRDefault="00A509D0" w:rsidP="00A509D0"/>
    <w:p w14:paraId="2A896887" w14:textId="77777777" w:rsidR="00A509D0" w:rsidRPr="0034478A" w:rsidRDefault="00A509D0" w:rsidP="00A509D0">
      <w:r w:rsidRPr="0034478A">
        <w:t>This event will inform GBEG region project managers on emerging innovative programmatic trends in the GUN region, and sensitize PRO-ACT projects in the GUN region on resilience measures underway with EU funded projects in the GBEG region. Selected project managers from each region will attend and make presentations reviewing their project strategies and highlighting successful innovations and challenges to the realization of their regional programme’s short to medium term results. </w:t>
      </w:r>
    </w:p>
    <w:p w14:paraId="747BCF2B" w14:textId="77777777" w:rsidR="00A509D0" w:rsidRPr="0034478A" w:rsidRDefault="00A509D0" w:rsidP="00A509D0"/>
    <w:p w14:paraId="4CC79371" w14:textId="77777777" w:rsidR="00A509D0" w:rsidRPr="0034478A" w:rsidRDefault="00A509D0" w:rsidP="00A509D0">
      <w:r w:rsidRPr="0034478A">
        <w:t xml:space="preserve">This meeting follows-on from the EU funded PRO-ACT Projects Launch Workshop held on 10 January 2016 at the Offices of the EUD. On this occasion the delegation agreed to explore possibilities for supporting a GUN region forum and linking it to that of the GBEG region. </w:t>
      </w:r>
    </w:p>
    <w:p w14:paraId="1F702268" w14:textId="77777777" w:rsidR="00A509D0" w:rsidRPr="0034478A" w:rsidRDefault="00A509D0" w:rsidP="00A509D0"/>
    <w:p w14:paraId="2BE4A6C8" w14:textId="77777777" w:rsidR="00A509D0" w:rsidRPr="0034478A" w:rsidRDefault="00A509D0" w:rsidP="00A509D0">
      <w:r w:rsidRPr="0034478A">
        <w:t>Participants enquired on possibilities for linking the new PRO-ACT funded projects with the EU led review and learning forums underway in GBEG, such as through involving experts in sharing their experiences and lessons learned in key thematic areas, and they requested access to any relevant information and knowledge products that may be available as a result of the efforts in the GBEG region.</w:t>
      </w:r>
    </w:p>
    <w:p w14:paraId="7DDF0691" w14:textId="77777777" w:rsidR="00A509D0" w:rsidRPr="0034478A" w:rsidRDefault="00A509D0" w:rsidP="00A509D0"/>
    <w:p w14:paraId="700BE68D" w14:textId="77777777" w:rsidR="00A509D0" w:rsidRPr="0034478A" w:rsidRDefault="00A509D0" w:rsidP="00A509D0">
      <w:r w:rsidRPr="0034478A">
        <w:t>This event on 24 and 25 May is organised by European Union Delegation to Juba on behalf of EU funded project partners in the GUN region. PRO-ACT project managers will be invited to reflect on what has changed over the past five months since the approval of their projects, identify good practices and ways how they can learn and benefit from the experience developed by the EU funded projects in the GBEG region. A questionnaire comprised of ten questions shall be circulated among PRO-ACT project managers during the workshop to record the progress to date in implementing their projects.</w:t>
      </w:r>
    </w:p>
    <w:p w14:paraId="4AC68C75" w14:textId="77777777" w:rsidR="001E0028" w:rsidRPr="0034478A" w:rsidRDefault="001E0028" w:rsidP="001E0028">
      <w:pPr>
        <w:pStyle w:val="Heading1"/>
        <w:numPr>
          <w:ilvl w:val="0"/>
          <w:numId w:val="0"/>
        </w:numPr>
        <w:ind w:left="432" w:hanging="432"/>
        <w:jc w:val="left"/>
        <w:rPr>
          <w:rFonts w:eastAsia="Calibri"/>
          <w:lang w:val="en-GB"/>
        </w:rPr>
      </w:pPr>
    </w:p>
    <w:p w14:paraId="53775AD6" w14:textId="77777777" w:rsidR="00BF4FB2" w:rsidRPr="0034478A" w:rsidRDefault="00BF4FB2">
      <w:pPr>
        <w:tabs>
          <w:tab w:val="clear" w:pos="9072"/>
        </w:tabs>
        <w:jc w:val="left"/>
        <w:rPr>
          <w:rFonts w:ascii="Arial Bold" w:eastAsia="Calibri" w:hAnsi="Arial Bold"/>
          <w:b/>
          <w:bCs/>
          <w:sz w:val="28"/>
        </w:rPr>
      </w:pPr>
      <w:r w:rsidRPr="0034478A">
        <w:rPr>
          <w:rFonts w:eastAsia="Calibri"/>
        </w:rPr>
        <w:br w:type="page"/>
      </w:r>
    </w:p>
    <w:p w14:paraId="358CBFAB" w14:textId="77777777" w:rsidR="006803B8" w:rsidRPr="0034478A" w:rsidRDefault="006803B8" w:rsidP="00BF4FB2">
      <w:pPr>
        <w:pStyle w:val="annex"/>
        <w:numPr>
          <w:ilvl w:val="0"/>
          <w:numId w:val="0"/>
        </w:numPr>
        <w:ind w:left="720" w:hanging="720"/>
        <w:rPr>
          <w:rFonts w:eastAsia="Calibri"/>
          <w:lang w:val="en-GB"/>
        </w:rPr>
        <w:sectPr w:rsidR="006803B8" w:rsidRPr="0034478A" w:rsidSect="0065193E">
          <w:footerReference w:type="default" r:id="rId52"/>
          <w:pgSz w:w="11900" w:h="16820"/>
          <w:pgMar w:top="1440" w:right="1440" w:bottom="1440" w:left="1440" w:header="708" w:footer="708" w:gutter="0"/>
          <w:pgNumType w:start="1"/>
          <w:cols w:space="708"/>
          <w:docGrid w:linePitch="360"/>
        </w:sectPr>
      </w:pPr>
    </w:p>
    <w:p w14:paraId="61246245" w14:textId="5CA916C5" w:rsidR="00346BC3" w:rsidRPr="0034478A" w:rsidRDefault="00BF4FB2" w:rsidP="00690802">
      <w:pPr>
        <w:pStyle w:val="annex"/>
        <w:numPr>
          <w:ilvl w:val="0"/>
          <w:numId w:val="0"/>
        </w:numPr>
        <w:ind w:left="720" w:hanging="720"/>
        <w:rPr>
          <w:rFonts w:eastAsia="Calibri"/>
          <w:lang w:val="en-GB"/>
        </w:rPr>
      </w:pPr>
      <w:bookmarkStart w:id="13" w:name="_Toc453056135"/>
      <w:r w:rsidRPr="0034478A">
        <w:rPr>
          <w:rFonts w:eastAsia="Calibri"/>
          <w:lang w:val="en-GB"/>
        </w:rPr>
        <w:lastRenderedPageBreak/>
        <w:t>Annex 3</w:t>
      </w:r>
      <w:r w:rsidRPr="0034478A">
        <w:rPr>
          <w:rFonts w:eastAsia="Calibri"/>
          <w:lang w:val="en-GB"/>
        </w:rPr>
        <w:tab/>
        <w:t>Meeting Photograph</w:t>
      </w:r>
      <w:bookmarkEnd w:id="13"/>
    </w:p>
    <w:p w14:paraId="7315EBE8" w14:textId="5FD22C75" w:rsidR="00B157E7" w:rsidRPr="0034478A" w:rsidRDefault="00690802" w:rsidP="00E208DC">
      <w:r w:rsidRPr="0034478A">
        <w:rPr>
          <w:noProof/>
          <w:lang w:val="en-US"/>
        </w:rPr>
        <w:drawing>
          <wp:inline distT="0" distB="0" distL="0" distR="0" wp14:anchorId="121AFF1E" wp14:editId="2CD19C99">
            <wp:extent cx="3600000" cy="2700000"/>
            <wp:effectExtent l="0" t="698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643.JPG"/>
                    <pic:cNvPicPr/>
                  </pic:nvPicPr>
                  <pic:blipFill>
                    <a:blip r:embed="rId53" cstate="email">
                      <a:extLst>
                        <a:ext uri="{28A0092B-C50C-407E-A947-70E740481C1C}">
                          <a14:useLocalDpi xmlns:a14="http://schemas.microsoft.com/office/drawing/2010/main"/>
                        </a:ext>
                      </a:extLst>
                    </a:blip>
                    <a:stretch>
                      <a:fillRect/>
                    </a:stretch>
                  </pic:blipFill>
                  <pic:spPr>
                    <a:xfrm rot="5400000">
                      <a:off x="0" y="0"/>
                      <a:ext cx="3600000" cy="2700000"/>
                    </a:xfrm>
                    <a:prstGeom prst="rect">
                      <a:avLst/>
                    </a:prstGeom>
                  </pic:spPr>
                </pic:pic>
              </a:graphicData>
            </a:graphic>
          </wp:inline>
        </w:drawing>
      </w:r>
      <w:r w:rsidRPr="0034478A">
        <w:rPr>
          <w:noProof/>
          <w:lang w:val="en-US"/>
        </w:rPr>
        <w:drawing>
          <wp:inline distT="0" distB="0" distL="0" distR="0" wp14:anchorId="1D0068C3" wp14:editId="7C1F4F01">
            <wp:extent cx="3600000" cy="2700000"/>
            <wp:effectExtent l="0" t="698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644.JPG"/>
                    <pic:cNvPicPr/>
                  </pic:nvPicPr>
                  <pic:blipFill>
                    <a:blip r:embed="rId54" cstate="email">
                      <a:extLst>
                        <a:ext uri="{28A0092B-C50C-407E-A947-70E740481C1C}">
                          <a14:useLocalDpi xmlns:a14="http://schemas.microsoft.com/office/drawing/2010/main"/>
                        </a:ext>
                      </a:extLst>
                    </a:blip>
                    <a:stretch>
                      <a:fillRect/>
                    </a:stretch>
                  </pic:blipFill>
                  <pic:spPr>
                    <a:xfrm rot="5400000">
                      <a:off x="0" y="0"/>
                      <a:ext cx="3600000" cy="2700000"/>
                    </a:xfrm>
                    <a:prstGeom prst="rect">
                      <a:avLst/>
                    </a:prstGeom>
                  </pic:spPr>
                </pic:pic>
              </a:graphicData>
            </a:graphic>
          </wp:inline>
        </w:drawing>
      </w:r>
    </w:p>
    <w:p w14:paraId="3D541C02" w14:textId="77777777" w:rsidR="00690802" w:rsidRPr="0034478A" w:rsidRDefault="00690802" w:rsidP="00E208DC"/>
    <w:p w14:paraId="5EC33B7C" w14:textId="43524078" w:rsidR="00690802" w:rsidRPr="0034478A" w:rsidRDefault="00690802" w:rsidP="00E208DC">
      <w:pPr>
        <w:rPr>
          <w:b/>
        </w:rPr>
      </w:pPr>
      <w:r w:rsidRPr="0034478A">
        <w:rPr>
          <w:b/>
        </w:rPr>
        <w:t>EUD to Juba Meeting Room, 24 and 25 May 2016</w:t>
      </w:r>
    </w:p>
    <w:p w14:paraId="6E32ACA9" w14:textId="77777777" w:rsidR="00B157E7" w:rsidRPr="0034478A" w:rsidRDefault="00B157E7" w:rsidP="00E208DC"/>
    <w:p w14:paraId="0936BB97" w14:textId="12BD9971" w:rsidR="00B157E7" w:rsidRPr="0034478A" w:rsidRDefault="00146D51" w:rsidP="00E208DC">
      <w:r w:rsidRPr="0034478A">
        <w:rPr>
          <w:noProof/>
        </w:rPr>
        <w:t xml:space="preserve">  </w:t>
      </w:r>
    </w:p>
    <w:p w14:paraId="1D97FC90" w14:textId="10A9DEB9" w:rsidR="0065193E" w:rsidRPr="0034478A" w:rsidRDefault="0065193E" w:rsidP="00E208DC">
      <w:pPr>
        <w:rPr>
          <w:rFonts w:eastAsia="Calibri"/>
        </w:rPr>
        <w:sectPr w:rsidR="0065193E" w:rsidRPr="0034478A" w:rsidSect="0065193E">
          <w:footerReference w:type="default" r:id="rId55"/>
          <w:pgSz w:w="11900" w:h="16820"/>
          <w:pgMar w:top="1440" w:right="1440" w:bottom="1440" w:left="1440" w:header="708" w:footer="708" w:gutter="0"/>
          <w:pgNumType w:start="1"/>
          <w:cols w:space="708"/>
          <w:docGrid w:linePitch="360"/>
        </w:sectPr>
      </w:pPr>
    </w:p>
    <w:p w14:paraId="1B4B152B" w14:textId="419C2082" w:rsidR="005A7120" w:rsidRPr="0034478A" w:rsidRDefault="001E0028" w:rsidP="0065193E">
      <w:pPr>
        <w:pStyle w:val="annex"/>
        <w:numPr>
          <w:ilvl w:val="0"/>
          <w:numId w:val="0"/>
        </w:numPr>
        <w:ind w:left="720" w:hanging="720"/>
        <w:rPr>
          <w:rFonts w:eastAsia="Calibri"/>
          <w:lang w:val="en-GB"/>
        </w:rPr>
      </w:pPr>
      <w:bookmarkStart w:id="14" w:name="_Toc453056136"/>
      <w:r w:rsidRPr="0034478A">
        <w:rPr>
          <w:rFonts w:eastAsia="Calibri"/>
          <w:lang w:val="en-GB"/>
        </w:rPr>
        <w:lastRenderedPageBreak/>
        <w:t>Annex 4</w:t>
      </w:r>
      <w:r w:rsidR="005A7120" w:rsidRPr="0034478A">
        <w:rPr>
          <w:rFonts w:eastAsia="Calibri"/>
          <w:lang w:val="en-GB"/>
        </w:rPr>
        <w:tab/>
      </w:r>
      <w:r w:rsidR="005E2A10" w:rsidRPr="0034478A">
        <w:rPr>
          <w:rFonts w:eastAsia="Calibri"/>
          <w:lang w:val="en-GB"/>
        </w:rPr>
        <w:t>A</w:t>
      </w:r>
      <w:r w:rsidR="005A7120" w:rsidRPr="0034478A">
        <w:rPr>
          <w:rFonts w:eastAsia="Calibri"/>
          <w:lang w:val="en-GB"/>
        </w:rPr>
        <w:t>genda</w:t>
      </w:r>
      <w:bookmarkEnd w:id="14"/>
    </w:p>
    <w:p w14:paraId="09E792E9" w14:textId="77777777" w:rsidR="00240593" w:rsidRPr="0034478A" w:rsidRDefault="00240593" w:rsidP="00240593">
      <w:pPr>
        <w:ind w:left="360"/>
        <w:jc w:val="center"/>
        <w:rPr>
          <w:b/>
        </w:rPr>
      </w:pPr>
    </w:p>
    <w:p w14:paraId="13FBB72F" w14:textId="70F4943C" w:rsidR="00240593" w:rsidRPr="0034478A" w:rsidRDefault="00240593" w:rsidP="00363ED2">
      <w:pPr>
        <w:jc w:val="center"/>
        <w:rPr>
          <w:b/>
        </w:rPr>
      </w:pPr>
      <w:r w:rsidRPr="0034478A">
        <w:rPr>
          <w:b/>
        </w:rPr>
        <w:t>Day 1</w:t>
      </w:r>
    </w:p>
    <w:p w14:paraId="3AAF44F1" w14:textId="5627B0E9" w:rsidR="00240593" w:rsidRPr="0034478A" w:rsidRDefault="00240593" w:rsidP="00363ED2">
      <w:pPr>
        <w:jc w:val="center"/>
        <w:rPr>
          <w:b/>
        </w:rPr>
      </w:pPr>
    </w:p>
    <w:p w14:paraId="24B5997C" w14:textId="16CF90DD" w:rsidR="00240593" w:rsidRPr="0034478A" w:rsidRDefault="00D13359" w:rsidP="00363ED2">
      <w:pPr>
        <w:jc w:val="center"/>
        <w:rPr>
          <w:b/>
        </w:rPr>
      </w:pPr>
      <w:r w:rsidRPr="0034478A">
        <w:rPr>
          <w:b/>
        </w:rPr>
        <w:t>THEMATIC DISCUSSIONS</w:t>
      </w:r>
    </w:p>
    <w:p w14:paraId="0F6E87F8" w14:textId="77777777" w:rsidR="0031181C" w:rsidRPr="0034478A" w:rsidRDefault="0031181C" w:rsidP="00363ED2">
      <w:pPr>
        <w:jc w:val="center"/>
        <w:rPr>
          <w:b/>
        </w:rPr>
      </w:pPr>
    </w:p>
    <w:p w14:paraId="0E75B403" w14:textId="5BE0A250" w:rsidR="00240593" w:rsidRPr="0034478A" w:rsidRDefault="0031181C" w:rsidP="0031181C">
      <w:pPr>
        <w:jc w:val="center"/>
        <w:rPr>
          <w:b/>
        </w:rPr>
      </w:pPr>
      <w:r w:rsidRPr="0034478A">
        <w:rPr>
          <w:b/>
        </w:rPr>
        <w:t>European Union Delegation to Juba, Tuesday 24 May 2016</w:t>
      </w:r>
    </w:p>
    <w:tbl>
      <w:tblPr>
        <w:tblStyle w:val="TableGrid0"/>
        <w:tblW w:w="5219" w:type="pct"/>
        <w:jc w:val="center"/>
        <w:tblInd w:w="-743" w:type="dxa"/>
        <w:tblBorders>
          <w:top w:val="none" w:sz="0" w:space="0" w:color="auto"/>
          <w:left w:val="none" w:sz="0" w:space="0" w:color="auto"/>
          <w:bottom w:val="none" w:sz="0" w:space="0" w:color="auto"/>
          <w:right w:val="none" w:sz="0" w:space="0" w:color="auto"/>
          <w:insideH w:val="single" w:sz="4" w:space="0" w:color="1F497D" w:themeColor="text2"/>
          <w:insideV w:val="none" w:sz="0" w:space="0" w:color="auto"/>
        </w:tblBorders>
        <w:tblLook w:val="04A0" w:firstRow="1" w:lastRow="0" w:firstColumn="1" w:lastColumn="0" w:noHBand="0" w:noVBand="1"/>
      </w:tblPr>
      <w:tblGrid>
        <w:gridCol w:w="925"/>
        <w:gridCol w:w="4462"/>
        <w:gridCol w:w="4254"/>
      </w:tblGrid>
      <w:tr w:rsidR="000B479D" w:rsidRPr="0034478A" w14:paraId="6C5C0512" w14:textId="77777777" w:rsidTr="0079529E">
        <w:trPr>
          <w:trHeight w:val="680"/>
          <w:jc w:val="center"/>
        </w:trPr>
        <w:tc>
          <w:tcPr>
            <w:tcW w:w="480" w:type="pct"/>
            <w:vAlign w:val="center"/>
          </w:tcPr>
          <w:p w14:paraId="659059A8" w14:textId="77777777" w:rsidR="000B479D" w:rsidRPr="0034478A" w:rsidRDefault="000B479D" w:rsidP="000B479D">
            <w:pPr>
              <w:tabs>
                <w:tab w:val="clear" w:pos="9072"/>
              </w:tabs>
              <w:jc w:val="left"/>
              <w:rPr>
                <w:i/>
                <w:szCs w:val="20"/>
              </w:rPr>
            </w:pPr>
            <w:r w:rsidRPr="0034478A">
              <w:rPr>
                <w:i/>
                <w:szCs w:val="20"/>
              </w:rPr>
              <w:t>08.30</w:t>
            </w:r>
          </w:p>
        </w:tc>
        <w:tc>
          <w:tcPr>
            <w:tcW w:w="2314" w:type="pct"/>
            <w:vAlign w:val="center"/>
          </w:tcPr>
          <w:p w14:paraId="6DCC77E4" w14:textId="77777777" w:rsidR="000B479D" w:rsidRPr="0034478A" w:rsidRDefault="000B479D" w:rsidP="000B479D">
            <w:pPr>
              <w:tabs>
                <w:tab w:val="clear" w:pos="9072"/>
              </w:tabs>
              <w:jc w:val="left"/>
              <w:rPr>
                <w:i/>
                <w:szCs w:val="20"/>
              </w:rPr>
            </w:pPr>
            <w:r w:rsidRPr="0034478A">
              <w:rPr>
                <w:i/>
                <w:szCs w:val="20"/>
              </w:rPr>
              <w:t>Registration</w:t>
            </w:r>
          </w:p>
        </w:tc>
        <w:tc>
          <w:tcPr>
            <w:tcW w:w="2206" w:type="pct"/>
            <w:vAlign w:val="center"/>
          </w:tcPr>
          <w:p w14:paraId="58205B51" w14:textId="77777777" w:rsidR="000B479D" w:rsidRPr="0034478A" w:rsidRDefault="000B479D" w:rsidP="000B479D">
            <w:pPr>
              <w:tabs>
                <w:tab w:val="clear" w:pos="9072"/>
              </w:tabs>
              <w:jc w:val="left"/>
              <w:rPr>
                <w:szCs w:val="20"/>
              </w:rPr>
            </w:pPr>
          </w:p>
        </w:tc>
      </w:tr>
      <w:tr w:rsidR="000B479D" w:rsidRPr="0034478A" w14:paraId="0B25BEB9" w14:textId="77777777" w:rsidTr="0079529E">
        <w:trPr>
          <w:trHeight w:val="680"/>
          <w:jc w:val="center"/>
        </w:trPr>
        <w:tc>
          <w:tcPr>
            <w:tcW w:w="480" w:type="pct"/>
            <w:vAlign w:val="center"/>
          </w:tcPr>
          <w:p w14:paraId="213B6ACB" w14:textId="77777777" w:rsidR="000B479D" w:rsidRPr="0034478A" w:rsidRDefault="000B479D" w:rsidP="000B479D">
            <w:pPr>
              <w:tabs>
                <w:tab w:val="clear" w:pos="9072"/>
              </w:tabs>
              <w:jc w:val="left"/>
              <w:rPr>
                <w:i/>
                <w:szCs w:val="20"/>
              </w:rPr>
            </w:pPr>
            <w:r w:rsidRPr="0034478A">
              <w:rPr>
                <w:i/>
                <w:szCs w:val="20"/>
              </w:rPr>
              <w:t>08:45</w:t>
            </w:r>
          </w:p>
        </w:tc>
        <w:tc>
          <w:tcPr>
            <w:tcW w:w="2314" w:type="pct"/>
            <w:vAlign w:val="center"/>
          </w:tcPr>
          <w:p w14:paraId="7F7CACE8" w14:textId="77777777" w:rsidR="000B479D" w:rsidRPr="0034478A" w:rsidRDefault="000B479D" w:rsidP="000B479D">
            <w:pPr>
              <w:tabs>
                <w:tab w:val="clear" w:pos="9072"/>
              </w:tabs>
              <w:jc w:val="left"/>
              <w:rPr>
                <w:i/>
                <w:szCs w:val="20"/>
              </w:rPr>
            </w:pPr>
            <w:r w:rsidRPr="0034478A">
              <w:rPr>
                <w:i/>
                <w:szCs w:val="20"/>
              </w:rPr>
              <w:t>Welcome address by Chief Guests</w:t>
            </w:r>
          </w:p>
        </w:tc>
        <w:tc>
          <w:tcPr>
            <w:tcW w:w="2206" w:type="pct"/>
            <w:vAlign w:val="center"/>
          </w:tcPr>
          <w:p w14:paraId="6D024534" w14:textId="77777777" w:rsidR="000B479D" w:rsidRPr="0034478A" w:rsidRDefault="000B479D" w:rsidP="000B479D">
            <w:pPr>
              <w:tabs>
                <w:tab w:val="clear" w:pos="9072"/>
              </w:tabs>
              <w:jc w:val="left"/>
              <w:rPr>
                <w:szCs w:val="20"/>
              </w:rPr>
            </w:pPr>
          </w:p>
        </w:tc>
      </w:tr>
      <w:tr w:rsidR="000B479D" w:rsidRPr="0034478A" w14:paraId="21CD2DDA" w14:textId="77777777" w:rsidTr="0079529E">
        <w:trPr>
          <w:trHeight w:val="680"/>
          <w:jc w:val="center"/>
        </w:trPr>
        <w:tc>
          <w:tcPr>
            <w:tcW w:w="480" w:type="pct"/>
            <w:vAlign w:val="center"/>
          </w:tcPr>
          <w:p w14:paraId="42128929" w14:textId="77777777" w:rsidR="000B479D" w:rsidRPr="0034478A" w:rsidRDefault="000B479D" w:rsidP="000B479D">
            <w:pPr>
              <w:tabs>
                <w:tab w:val="clear" w:pos="9072"/>
              </w:tabs>
              <w:jc w:val="left"/>
              <w:rPr>
                <w:szCs w:val="20"/>
              </w:rPr>
            </w:pPr>
            <w:r w:rsidRPr="0034478A">
              <w:rPr>
                <w:szCs w:val="20"/>
              </w:rPr>
              <w:t>09:00</w:t>
            </w:r>
          </w:p>
        </w:tc>
        <w:tc>
          <w:tcPr>
            <w:tcW w:w="2314" w:type="pct"/>
            <w:vAlign w:val="center"/>
          </w:tcPr>
          <w:p w14:paraId="5C24CE72" w14:textId="77777777" w:rsidR="000B479D" w:rsidRPr="0034478A" w:rsidRDefault="000B479D" w:rsidP="000B479D">
            <w:pPr>
              <w:tabs>
                <w:tab w:val="clear" w:pos="9072"/>
              </w:tabs>
              <w:jc w:val="left"/>
              <w:rPr>
                <w:szCs w:val="20"/>
              </w:rPr>
            </w:pPr>
            <w:r w:rsidRPr="0034478A">
              <w:rPr>
                <w:szCs w:val="20"/>
              </w:rPr>
              <w:t>Institutional and CBO Support</w:t>
            </w:r>
          </w:p>
        </w:tc>
        <w:tc>
          <w:tcPr>
            <w:tcW w:w="2206" w:type="pct"/>
            <w:vAlign w:val="center"/>
          </w:tcPr>
          <w:p w14:paraId="0B10E27B" w14:textId="77777777" w:rsidR="000B479D" w:rsidRPr="0034478A" w:rsidRDefault="000B479D" w:rsidP="000B479D">
            <w:pPr>
              <w:tabs>
                <w:tab w:val="clear" w:pos="9072"/>
              </w:tabs>
              <w:jc w:val="left"/>
              <w:rPr>
                <w:szCs w:val="20"/>
              </w:rPr>
            </w:pPr>
            <w:r w:rsidRPr="0034478A">
              <w:rPr>
                <w:szCs w:val="20"/>
              </w:rPr>
              <w:t>NRC</w:t>
            </w:r>
          </w:p>
        </w:tc>
      </w:tr>
      <w:tr w:rsidR="000B479D" w:rsidRPr="0034478A" w14:paraId="4BB63BB1" w14:textId="77777777" w:rsidTr="0079529E">
        <w:trPr>
          <w:trHeight w:val="680"/>
          <w:jc w:val="center"/>
        </w:trPr>
        <w:tc>
          <w:tcPr>
            <w:tcW w:w="480" w:type="pct"/>
            <w:vAlign w:val="center"/>
          </w:tcPr>
          <w:p w14:paraId="5764BB44" w14:textId="77777777" w:rsidR="000B479D" w:rsidRPr="0034478A" w:rsidRDefault="000B479D" w:rsidP="000B479D">
            <w:pPr>
              <w:tabs>
                <w:tab w:val="clear" w:pos="9072"/>
              </w:tabs>
              <w:jc w:val="left"/>
              <w:rPr>
                <w:szCs w:val="20"/>
              </w:rPr>
            </w:pPr>
            <w:r w:rsidRPr="0034478A">
              <w:rPr>
                <w:szCs w:val="20"/>
              </w:rPr>
              <w:t>09.30</w:t>
            </w:r>
          </w:p>
        </w:tc>
        <w:tc>
          <w:tcPr>
            <w:tcW w:w="2314" w:type="pct"/>
            <w:vAlign w:val="center"/>
          </w:tcPr>
          <w:p w14:paraId="4E710CF3" w14:textId="77777777" w:rsidR="000B479D" w:rsidRPr="0034478A" w:rsidRDefault="000B479D" w:rsidP="000B479D">
            <w:pPr>
              <w:tabs>
                <w:tab w:val="clear" w:pos="9072"/>
              </w:tabs>
              <w:jc w:val="left"/>
              <w:rPr>
                <w:szCs w:val="20"/>
              </w:rPr>
            </w:pPr>
            <w:r w:rsidRPr="0034478A">
              <w:rPr>
                <w:szCs w:val="20"/>
              </w:rPr>
              <w:t xml:space="preserve">Blacksmiths and Implements </w:t>
            </w:r>
          </w:p>
        </w:tc>
        <w:tc>
          <w:tcPr>
            <w:tcW w:w="2206" w:type="pct"/>
            <w:vAlign w:val="center"/>
          </w:tcPr>
          <w:p w14:paraId="620A99AC" w14:textId="77777777" w:rsidR="000B479D" w:rsidRPr="0034478A" w:rsidRDefault="000B479D" w:rsidP="000B479D">
            <w:pPr>
              <w:tabs>
                <w:tab w:val="clear" w:pos="9072"/>
              </w:tabs>
              <w:jc w:val="left"/>
              <w:rPr>
                <w:szCs w:val="20"/>
              </w:rPr>
            </w:pPr>
            <w:r w:rsidRPr="0034478A">
              <w:rPr>
                <w:szCs w:val="20"/>
              </w:rPr>
              <w:t>NPA</w:t>
            </w:r>
          </w:p>
        </w:tc>
      </w:tr>
      <w:tr w:rsidR="000B479D" w:rsidRPr="0034478A" w14:paraId="0ED1BED4" w14:textId="77777777" w:rsidTr="0079529E">
        <w:trPr>
          <w:trHeight w:val="680"/>
          <w:jc w:val="center"/>
        </w:trPr>
        <w:tc>
          <w:tcPr>
            <w:tcW w:w="480" w:type="pct"/>
            <w:vAlign w:val="center"/>
          </w:tcPr>
          <w:p w14:paraId="291CD7D5" w14:textId="77777777" w:rsidR="000B479D" w:rsidRPr="0034478A" w:rsidRDefault="000B479D" w:rsidP="000B479D">
            <w:pPr>
              <w:tabs>
                <w:tab w:val="clear" w:pos="9072"/>
              </w:tabs>
              <w:jc w:val="left"/>
              <w:rPr>
                <w:i/>
                <w:szCs w:val="20"/>
              </w:rPr>
            </w:pPr>
            <w:r w:rsidRPr="0034478A">
              <w:rPr>
                <w:i/>
                <w:szCs w:val="20"/>
              </w:rPr>
              <w:t>10:00</w:t>
            </w:r>
          </w:p>
        </w:tc>
        <w:tc>
          <w:tcPr>
            <w:tcW w:w="2314" w:type="pct"/>
            <w:vAlign w:val="center"/>
          </w:tcPr>
          <w:p w14:paraId="5290DABF" w14:textId="77777777" w:rsidR="000B479D" w:rsidRPr="0034478A" w:rsidRDefault="000B479D" w:rsidP="000B479D">
            <w:pPr>
              <w:tabs>
                <w:tab w:val="clear" w:pos="9072"/>
              </w:tabs>
              <w:jc w:val="left"/>
              <w:rPr>
                <w:i/>
                <w:szCs w:val="20"/>
              </w:rPr>
            </w:pPr>
            <w:r w:rsidRPr="0034478A">
              <w:rPr>
                <w:i/>
                <w:szCs w:val="20"/>
              </w:rPr>
              <w:t>Coffee Break</w:t>
            </w:r>
          </w:p>
        </w:tc>
        <w:tc>
          <w:tcPr>
            <w:tcW w:w="2206" w:type="pct"/>
            <w:vAlign w:val="center"/>
          </w:tcPr>
          <w:p w14:paraId="1A24BF76" w14:textId="77777777" w:rsidR="000B479D" w:rsidRPr="0034478A" w:rsidRDefault="000B479D" w:rsidP="000B479D">
            <w:pPr>
              <w:tabs>
                <w:tab w:val="clear" w:pos="9072"/>
              </w:tabs>
              <w:jc w:val="left"/>
              <w:rPr>
                <w:szCs w:val="20"/>
              </w:rPr>
            </w:pPr>
          </w:p>
        </w:tc>
      </w:tr>
      <w:tr w:rsidR="000B479D" w:rsidRPr="0034478A" w14:paraId="7653A270" w14:textId="77777777" w:rsidTr="0079529E">
        <w:trPr>
          <w:trHeight w:val="680"/>
          <w:jc w:val="center"/>
        </w:trPr>
        <w:tc>
          <w:tcPr>
            <w:tcW w:w="480" w:type="pct"/>
            <w:vAlign w:val="center"/>
          </w:tcPr>
          <w:p w14:paraId="1F927DE5" w14:textId="77777777" w:rsidR="000B479D" w:rsidRPr="0034478A" w:rsidRDefault="000B479D" w:rsidP="000B479D">
            <w:pPr>
              <w:tabs>
                <w:tab w:val="clear" w:pos="9072"/>
              </w:tabs>
              <w:jc w:val="left"/>
              <w:rPr>
                <w:szCs w:val="20"/>
              </w:rPr>
            </w:pPr>
            <w:r w:rsidRPr="0034478A">
              <w:rPr>
                <w:szCs w:val="20"/>
              </w:rPr>
              <w:t>10.30</w:t>
            </w:r>
          </w:p>
        </w:tc>
        <w:tc>
          <w:tcPr>
            <w:tcW w:w="2314" w:type="pct"/>
            <w:vAlign w:val="center"/>
          </w:tcPr>
          <w:p w14:paraId="51F47A7B" w14:textId="77777777" w:rsidR="000B479D" w:rsidRPr="0034478A" w:rsidRDefault="000B479D" w:rsidP="000B479D">
            <w:pPr>
              <w:tabs>
                <w:tab w:val="clear" w:pos="9072"/>
              </w:tabs>
              <w:jc w:val="left"/>
              <w:rPr>
                <w:szCs w:val="20"/>
              </w:rPr>
            </w:pPr>
            <w:r w:rsidRPr="0034478A">
              <w:rPr>
                <w:szCs w:val="20"/>
              </w:rPr>
              <w:t>Savings and Loans Associations</w:t>
            </w:r>
          </w:p>
        </w:tc>
        <w:tc>
          <w:tcPr>
            <w:tcW w:w="2206" w:type="pct"/>
            <w:vAlign w:val="center"/>
          </w:tcPr>
          <w:p w14:paraId="2B0B94AE" w14:textId="77777777" w:rsidR="000B479D" w:rsidRPr="0034478A" w:rsidRDefault="000B479D" w:rsidP="000B479D">
            <w:pPr>
              <w:tabs>
                <w:tab w:val="clear" w:pos="9072"/>
              </w:tabs>
              <w:jc w:val="left"/>
              <w:rPr>
                <w:szCs w:val="20"/>
              </w:rPr>
            </w:pPr>
            <w:r w:rsidRPr="0034478A">
              <w:rPr>
                <w:szCs w:val="20"/>
              </w:rPr>
              <w:t>Concern</w:t>
            </w:r>
          </w:p>
        </w:tc>
      </w:tr>
      <w:tr w:rsidR="000B479D" w:rsidRPr="0034478A" w14:paraId="28C67DB7" w14:textId="77777777" w:rsidTr="0079529E">
        <w:trPr>
          <w:trHeight w:val="680"/>
          <w:jc w:val="center"/>
        </w:trPr>
        <w:tc>
          <w:tcPr>
            <w:tcW w:w="480" w:type="pct"/>
            <w:vAlign w:val="center"/>
          </w:tcPr>
          <w:p w14:paraId="018B8A9E" w14:textId="77777777" w:rsidR="000B479D" w:rsidRPr="0034478A" w:rsidRDefault="000B479D" w:rsidP="000B479D">
            <w:pPr>
              <w:tabs>
                <w:tab w:val="clear" w:pos="9072"/>
              </w:tabs>
              <w:jc w:val="left"/>
              <w:rPr>
                <w:szCs w:val="20"/>
              </w:rPr>
            </w:pPr>
            <w:r w:rsidRPr="0034478A">
              <w:rPr>
                <w:szCs w:val="20"/>
              </w:rPr>
              <w:t>11.00</w:t>
            </w:r>
          </w:p>
        </w:tc>
        <w:tc>
          <w:tcPr>
            <w:tcW w:w="2314" w:type="pct"/>
            <w:vAlign w:val="center"/>
          </w:tcPr>
          <w:p w14:paraId="6151807A" w14:textId="77777777" w:rsidR="000B479D" w:rsidRPr="0034478A" w:rsidRDefault="000B479D" w:rsidP="000B479D">
            <w:pPr>
              <w:tabs>
                <w:tab w:val="clear" w:pos="9072"/>
              </w:tabs>
              <w:jc w:val="left"/>
              <w:rPr>
                <w:szCs w:val="20"/>
              </w:rPr>
            </w:pPr>
            <w:r w:rsidRPr="0034478A">
              <w:rPr>
                <w:szCs w:val="20"/>
              </w:rPr>
              <w:t xml:space="preserve">Extension Skills and Group Loans </w:t>
            </w:r>
          </w:p>
        </w:tc>
        <w:tc>
          <w:tcPr>
            <w:tcW w:w="2206" w:type="pct"/>
            <w:vAlign w:val="center"/>
          </w:tcPr>
          <w:p w14:paraId="0EBAA131" w14:textId="77777777" w:rsidR="000B479D" w:rsidRPr="0034478A" w:rsidRDefault="000B479D" w:rsidP="000B479D">
            <w:pPr>
              <w:tabs>
                <w:tab w:val="clear" w:pos="9072"/>
              </w:tabs>
              <w:jc w:val="left"/>
              <w:rPr>
                <w:szCs w:val="20"/>
              </w:rPr>
            </w:pPr>
            <w:r w:rsidRPr="0034478A">
              <w:rPr>
                <w:szCs w:val="20"/>
              </w:rPr>
              <w:t>HARD</w:t>
            </w:r>
          </w:p>
        </w:tc>
      </w:tr>
      <w:tr w:rsidR="000B479D" w:rsidRPr="0034478A" w14:paraId="790782A2" w14:textId="77777777" w:rsidTr="0079529E">
        <w:trPr>
          <w:trHeight w:val="680"/>
          <w:jc w:val="center"/>
        </w:trPr>
        <w:tc>
          <w:tcPr>
            <w:tcW w:w="480" w:type="pct"/>
            <w:vAlign w:val="center"/>
          </w:tcPr>
          <w:p w14:paraId="61D18FB3" w14:textId="77777777" w:rsidR="000B479D" w:rsidRPr="0034478A" w:rsidRDefault="000B479D" w:rsidP="000B479D">
            <w:pPr>
              <w:tabs>
                <w:tab w:val="clear" w:pos="9072"/>
              </w:tabs>
              <w:jc w:val="left"/>
              <w:rPr>
                <w:szCs w:val="20"/>
              </w:rPr>
            </w:pPr>
            <w:r w:rsidRPr="0034478A">
              <w:rPr>
                <w:szCs w:val="20"/>
              </w:rPr>
              <w:t>11.30</w:t>
            </w:r>
          </w:p>
        </w:tc>
        <w:tc>
          <w:tcPr>
            <w:tcW w:w="2314" w:type="pct"/>
            <w:vAlign w:val="center"/>
          </w:tcPr>
          <w:p w14:paraId="3F82A509" w14:textId="77777777" w:rsidR="000B479D" w:rsidRPr="0034478A" w:rsidRDefault="000B479D" w:rsidP="000B479D">
            <w:pPr>
              <w:tabs>
                <w:tab w:val="clear" w:pos="9072"/>
              </w:tabs>
              <w:jc w:val="left"/>
              <w:rPr>
                <w:szCs w:val="20"/>
              </w:rPr>
            </w:pPr>
            <w:r w:rsidRPr="0034478A">
              <w:rPr>
                <w:i/>
                <w:szCs w:val="20"/>
              </w:rPr>
              <w:t>Summation: is it working?</w:t>
            </w:r>
          </w:p>
        </w:tc>
        <w:tc>
          <w:tcPr>
            <w:tcW w:w="2206" w:type="pct"/>
            <w:vAlign w:val="center"/>
          </w:tcPr>
          <w:p w14:paraId="12023066" w14:textId="77777777" w:rsidR="000B479D" w:rsidRPr="0034478A" w:rsidRDefault="000B479D" w:rsidP="000B479D">
            <w:pPr>
              <w:tabs>
                <w:tab w:val="clear" w:pos="9072"/>
              </w:tabs>
              <w:jc w:val="left"/>
              <w:rPr>
                <w:szCs w:val="20"/>
              </w:rPr>
            </w:pPr>
            <w:r w:rsidRPr="0034478A">
              <w:rPr>
                <w:szCs w:val="20"/>
              </w:rPr>
              <w:t>Answering the Question</w:t>
            </w:r>
          </w:p>
        </w:tc>
      </w:tr>
      <w:tr w:rsidR="0031181C" w:rsidRPr="0034478A" w14:paraId="4F3D4B25" w14:textId="77777777" w:rsidTr="0079529E">
        <w:trPr>
          <w:trHeight w:val="680"/>
          <w:jc w:val="center"/>
        </w:trPr>
        <w:tc>
          <w:tcPr>
            <w:tcW w:w="480" w:type="pct"/>
            <w:vAlign w:val="center"/>
          </w:tcPr>
          <w:p w14:paraId="47AB608C" w14:textId="0C088F8D" w:rsidR="0031181C" w:rsidRPr="0034478A" w:rsidRDefault="0031181C" w:rsidP="000B479D">
            <w:pPr>
              <w:tabs>
                <w:tab w:val="clear" w:pos="9072"/>
              </w:tabs>
              <w:jc w:val="left"/>
              <w:rPr>
                <w:szCs w:val="20"/>
              </w:rPr>
            </w:pPr>
            <w:r w:rsidRPr="0034478A">
              <w:rPr>
                <w:i/>
                <w:szCs w:val="20"/>
              </w:rPr>
              <w:t xml:space="preserve">12.00 </w:t>
            </w:r>
          </w:p>
        </w:tc>
        <w:tc>
          <w:tcPr>
            <w:tcW w:w="2314" w:type="pct"/>
            <w:vAlign w:val="center"/>
          </w:tcPr>
          <w:p w14:paraId="14A3A93D" w14:textId="3F77B98A" w:rsidR="0031181C" w:rsidRPr="0034478A" w:rsidRDefault="0031181C" w:rsidP="000B479D">
            <w:pPr>
              <w:tabs>
                <w:tab w:val="clear" w:pos="9072"/>
              </w:tabs>
              <w:jc w:val="left"/>
              <w:rPr>
                <w:i/>
                <w:szCs w:val="20"/>
              </w:rPr>
            </w:pPr>
            <w:r w:rsidRPr="0034478A">
              <w:rPr>
                <w:i/>
                <w:szCs w:val="20"/>
              </w:rPr>
              <w:t>Lunch</w:t>
            </w:r>
          </w:p>
        </w:tc>
        <w:tc>
          <w:tcPr>
            <w:tcW w:w="2206" w:type="pct"/>
            <w:vAlign w:val="center"/>
          </w:tcPr>
          <w:p w14:paraId="65A03C7C" w14:textId="77777777" w:rsidR="0031181C" w:rsidRPr="0034478A" w:rsidRDefault="0031181C" w:rsidP="000B479D">
            <w:pPr>
              <w:tabs>
                <w:tab w:val="clear" w:pos="9072"/>
              </w:tabs>
              <w:jc w:val="left"/>
              <w:rPr>
                <w:szCs w:val="20"/>
              </w:rPr>
            </w:pPr>
          </w:p>
        </w:tc>
      </w:tr>
      <w:tr w:rsidR="0031181C" w:rsidRPr="0034478A" w14:paraId="392D5214" w14:textId="77777777" w:rsidTr="0079529E">
        <w:trPr>
          <w:trHeight w:val="680"/>
          <w:jc w:val="center"/>
        </w:trPr>
        <w:tc>
          <w:tcPr>
            <w:tcW w:w="480" w:type="pct"/>
            <w:vAlign w:val="center"/>
          </w:tcPr>
          <w:p w14:paraId="283F05D6" w14:textId="080D98A0" w:rsidR="0031181C" w:rsidRPr="0034478A" w:rsidRDefault="0031181C" w:rsidP="000B479D">
            <w:pPr>
              <w:tabs>
                <w:tab w:val="clear" w:pos="9072"/>
              </w:tabs>
              <w:jc w:val="left"/>
              <w:rPr>
                <w:szCs w:val="20"/>
              </w:rPr>
            </w:pPr>
            <w:r w:rsidRPr="0034478A">
              <w:rPr>
                <w:szCs w:val="20"/>
              </w:rPr>
              <w:t>13.00</w:t>
            </w:r>
          </w:p>
        </w:tc>
        <w:tc>
          <w:tcPr>
            <w:tcW w:w="2314" w:type="pct"/>
            <w:vAlign w:val="center"/>
          </w:tcPr>
          <w:p w14:paraId="14CFB7A4" w14:textId="0CA4D558" w:rsidR="0031181C" w:rsidRPr="0034478A" w:rsidRDefault="0031181C" w:rsidP="000B479D">
            <w:pPr>
              <w:tabs>
                <w:tab w:val="clear" w:pos="9072"/>
              </w:tabs>
              <w:jc w:val="left"/>
              <w:rPr>
                <w:i/>
                <w:szCs w:val="20"/>
              </w:rPr>
            </w:pPr>
            <w:r w:rsidRPr="0034478A">
              <w:rPr>
                <w:szCs w:val="20"/>
              </w:rPr>
              <w:t>Organisation of Agro-dealers</w:t>
            </w:r>
          </w:p>
        </w:tc>
        <w:tc>
          <w:tcPr>
            <w:tcW w:w="2206" w:type="pct"/>
            <w:vAlign w:val="center"/>
          </w:tcPr>
          <w:p w14:paraId="7FC4BA55" w14:textId="2A9952AF" w:rsidR="0031181C" w:rsidRPr="0034478A" w:rsidRDefault="0031181C" w:rsidP="000B479D">
            <w:pPr>
              <w:tabs>
                <w:tab w:val="clear" w:pos="9072"/>
              </w:tabs>
              <w:jc w:val="left"/>
              <w:rPr>
                <w:szCs w:val="20"/>
              </w:rPr>
            </w:pPr>
            <w:r w:rsidRPr="0034478A">
              <w:rPr>
                <w:szCs w:val="20"/>
              </w:rPr>
              <w:t>PIN</w:t>
            </w:r>
          </w:p>
        </w:tc>
      </w:tr>
      <w:tr w:rsidR="0031181C" w:rsidRPr="0034478A" w14:paraId="2319CA28" w14:textId="77777777" w:rsidTr="0079529E">
        <w:trPr>
          <w:trHeight w:val="680"/>
          <w:jc w:val="center"/>
        </w:trPr>
        <w:tc>
          <w:tcPr>
            <w:tcW w:w="480" w:type="pct"/>
            <w:vAlign w:val="center"/>
          </w:tcPr>
          <w:p w14:paraId="7AB148CD" w14:textId="5705C283" w:rsidR="0031181C" w:rsidRPr="0034478A" w:rsidRDefault="0031181C" w:rsidP="000B479D">
            <w:pPr>
              <w:tabs>
                <w:tab w:val="clear" w:pos="9072"/>
              </w:tabs>
              <w:jc w:val="left"/>
              <w:rPr>
                <w:szCs w:val="20"/>
              </w:rPr>
            </w:pPr>
            <w:r w:rsidRPr="0034478A">
              <w:rPr>
                <w:szCs w:val="20"/>
              </w:rPr>
              <w:t>13.30</w:t>
            </w:r>
          </w:p>
        </w:tc>
        <w:tc>
          <w:tcPr>
            <w:tcW w:w="2314" w:type="pct"/>
            <w:vAlign w:val="center"/>
          </w:tcPr>
          <w:p w14:paraId="7E42E312" w14:textId="13040B9C" w:rsidR="0031181C" w:rsidRPr="0034478A" w:rsidRDefault="0031181C" w:rsidP="000B479D">
            <w:pPr>
              <w:tabs>
                <w:tab w:val="clear" w:pos="9072"/>
              </w:tabs>
              <w:jc w:val="left"/>
              <w:rPr>
                <w:i/>
                <w:szCs w:val="20"/>
              </w:rPr>
            </w:pPr>
            <w:r w:rsidRPr="0034478A">
              <w:rPr>
                <w:szCs w:val="20"/>
              </w:rPr>
              <w:t>Seed-multiplication and Storage</w:t>
            </w:r>
          </w:p>
        </w:tc>
        <w:tc>
          <w:tcPr>
            <w:tcW w:w="2206" w:type="pct"/>
            <w:vAlign w:val="center"/>
          </w:tcPr>
          <w:p w14:paraId="670E1A74" w14:textId="1D3E285B" w:rsidR="0031181C" w:rsidRPr="0034478A" w:rsidRDefault="0031181C" w:rsidP="000B479D">
            <w:pPr>
              <w:tabs>
                <w:tab w:val="clear" w:pos="9072"/>
              </w:tabs>
              <w:jc w:val="left"/>
              <w:rPr>
                <w:szCs w:val="20"/>
              </w:rPr>
            </w:pPr>
            <w:r w:rsidRPr="0034478A">
              <w:rPr>
                <w:szCs w:val="20"/>
              </w:rPr>
              <w:t>World Vision</w:t>
            </w:r>
          </w:p>
        </w:tc>
      </w:tr>
      <w:tr w:rsidR="0031181C" w:rsidRPr="0034478A" w14:paraId="1741E316" w14:textId="77777777" w:rsidTr="0079529E">
        <w:trPr>
          <w:trHeight w:val="680"/>
          <w:jc w:val="center"/>
        </w:trPr>
        <w:tc>
          <w:tcPr>
            <w:tcW w:w="480" w:type="pct"/>
            <w:vAlign w:val="center"/>
          </w:tcPr>
          <w:p w14:paraId="1E67A85C" w14:textId="749EE5E0" w:rsidR="0031181C" w:rsidRPr="0034478A" w:rsidRDefault="0031181C" w:rsidP="000B479D">
            <w:pPr>
              <w:tabs>
                <w:tab w:val="clear" w:pos="9072"/>
              </w:tabs>
              <w:jc w:val="left"/>
              <w:rPr>
                <w:szCs w:val="20"/>
              </w:rPr>
            </w:pPr>
            <w:r w:rsidRPr="0034478A">
              <w:rPr>
                <w:szCs w:val="20"/>
              </w:rPr>
              <w:t>14.00</w:t>
            </w:r>
          </w:p>
        </w:tc>
        <w:tc>
          <w:tcPr>
            <w:tcW w:w="2314" w:type="pct"/>
            <w:vAlign w:val="center"/>
          </w:tcPr>
          <w:p w14:paraId="09B29F33" w14:textId="0EB43D86" w:rsidR="0031181C" w:rsidRPr="0034478A" w:rsidRDefault="0031181C" w:rsidP="000B479D">
            <w:pPr>
              <w:tabs>
                <w:tab w:val="clear" w:pos="9072"/>
              </w:tabs>
              <w:jc w:val="left"/>
              <w:rPr>
                <w:i/>
                <w:szCs w:val="20"/>
              </w:rPr>
            </w:pPr>
            <w:r w:rsidRPr="0034478A">
              <w:rPr>
                <w:szCs w:val="20"/>
              </w:rPr>
              <w:t>Poultry</w:t>
            </w:r>
            <w:r w:rsidR="00334E23" w:rsidRPr="0034478A">
              <w:rPr>
                <w:szCs w:val="20"/>
              </w:rPr>
              <w:t>/</w:t>
            </w:r>
            <w:r w:rsidRPr="0034478A">
              <w:rPr>
                <w:szCs w:val="20"/>
              </w:rPr>
              <w:t>Youth Groups</w:t>
            </w:r>
            <w:r w:rsidRPr="0034478A">
              <w:rPr>
                <w:i/>
                <w:szCs w:val="20"/>
              </w:rPr>
              <w:t xml:space="preserve"> </w:t>
            </w:r>
          </w:p>
        </w:tc>
        <w:tc>
          <w:tcPr>
            <w:tcW w:w="2206" w:type="pct"/>
            <w:vAlign w:val="center"/>
          </w:tcPr>
          <w:p w14:paraId="24922FD6" w14:textId="1D07F4BA" w:rsidR="0031181C" w:rsidRPr="0034478A" w:rsidRDefault="0031181C" w:rsidP="000B479D">
            <w:pPr>
              <w:tabs>
                <w:tab w:val="clear" w:pos="9072"/>
              </w:tabs>
              <w:jc w:val="left"/>
              <w:rPr>
                <w:szCs w:val="20"/>
              </w:rPr>
            </w:pPr>
            <w:r w:rsidRPr="0034478A">
              <w:rPr>
                <w:szCs w:val="20"/>
              </w:rPr>
              <w:t>VSF-G</w:t>
            </w:r>
          </w:p>
        </w:tc>
      </w:tr>
      <w:tr w:rsidR="0031181C" w:rsidRPr="0034478A" w14:paraId="2BF12400" w14:textId="77777777" w:rsidTr="0079529E">
        <w:trPr>
          <w:trHeight w:val="680"/>
          <w:jc w:val="center"/>
        </w:trPr>
        <w:tc>
          <w:tcPr>
            <w:tcW w:w="480" w:type="pct"/>
            <w:vAlign w:val="center"/>
          </w:tcPr>
          <w:p w14:paraId="3F2E58EC" w14:textId="55445025" w:rsidR="0031181C" w:rsidRPr="0034478A" w:rsidRDefault="0031181C" w:rsidP="000B479D">
            <w:pPr>
              <w:tabs>
                <w:tab w:val="clear" w:pos="9072"/>
              </w:tabs>
              <w:jc w:val="left"/>
              <w:rPr>
                <w:szCs w:val="20"/>
              </w:rPr>
            </w:pPr>
            <w:r w:rsidRPr="0034478A">
              <w:rPr>
                <w:szCs w:val="20"/>
              </w:rPr>
              <w:t>14.30</w:t>
            </w:r>
          </w:p>
        </w:tc>
        <w:tc>
          <w:tcPr>
            <w:tcW w:w="2314" w:type="pct"/>
            <w:vAlign w:val="center"/>
          </w:tcPr>
          <w:p w14:paraId="70162648" w14:textId="38C38DB5" w:rsidR="0031181C" w:rsidRPr="0034478A" w:rsidRDefault="0031181C" w:rsidP="000B479D">
            <w:pPr>
              <w:tabs>
                <w:tab w:val="clear" w:pos="9072"/>
              </w:tabs>
              <w:jc w:val="left"/>
              <w:rPr>
                <w:i/>
                <w:szCs w:val="20"/>
              </w:rPr>
            </w:pPr>
            <w:r w:rsidRPr="0034478A">
              <w:rPr>
                <w:szCs w:val="20"/>
              </w:rPr>
              <w:t>Vocational Training and Extension</w:t>
            </w:r>
          </w:p>
        </w:tc>
        <w:tc>
          <w:tcPr>
            <w:tcW w:w="2206" w:type="pct"/>
            <w:vAlign w:val="center"/>
          </w:tcPr>
          <w:p w14:paraId="1CC77C1D" w14:textId="412032AB" w:rsidR="0031181C" w:rsidRPr="0034478A" w:rsidRDefault="0031181C" w:rsidP="000B479D">
            <w:pPr>
              <w:tabs>
                <w:tab w:val="clear" w:pos="9072"/>
              </w:tabs>
              <w:jc w:val="left"/>
              <w:rPr>
                <w:szCs w:val="20"/>
              </w:rPr>
            </w:pPr>
            <w:r w:rsidRPr="0034478A">
              <w:rPr>
                <w:szCs w:val="20"/>
              </w:rPr>
              <w:t>FAO</w:t>
            </w:r>
          </w:p>
        </w:tc>
      </w:tr>
      <w:tr w:rsidR="0031181C" w:rsidRPr="0034478A" w14:paraId="4171E62A" w14:textId="77777777" w:rsidTr="0079529E">
        <w:trPr>
          <w:trHeight w:val="680"/>
          <w:jc w:val="center"/>
        </w:trPr>
        <w:tc>
          <w:tcPr>
            <w:tcW w:w="480" w:type="pct"/>
            <w:vAlign w:val="center"/>
          </w:tcPr>
          <w:p w14:paraId="6F38B92F" w14:textId="0B44A2C4" w:rsidR="0031181C" w:rsidRPr="0034478A" w:rsidRDefault="0031181C" w:rsidP="000B479D">
            <w:pPr>
              <w:tabs>
                <w:tab w:val="clear" w:pos="9072"/>
              </w:tabs>
              <w:jc w:val="left"/>
              <w:rPr>
                <w:szCs w:val="20"/>
              </w:rPr>
            </w:pPr>
            <w:r w:rsidRPr="0034478A">
              <w:rPr>
                <w:i/>
                <w:szCs w:val="20"/>
              </w:rPr>
              <w:t>15.00</w:t>
            </w:r>
          </w:p>
        </w:tc>
        <w:tc>
          <w:tcPr>
            <w:tcW w:w="2314" w:type="pct"/>
            <w:vAlign w:val="center"/>
          </w:tcPr>
          <w:p w14:paraId="6E2534CF" w14:textId="6324E81B" w:rsidR="0031181C" w:rsidRPr="0034478A" w:rsidRDefault="0031181C" w:rsidP="000B479D">
            <w:pPr>
              <w:tabs>
                <w:tab w:val="clear" w:pos="9072"/>
              </w:tabs>
              <w:jc w:val="left"/>
              <w:rPr>
                <w:i/>
                <w:szCs w:val="20"/>
              </w:rPr>
            </w:pPr>
            <w:r w:rsidRPr="0034478A">
              <w:rPr>
                <w:i/>
                <w:szCs w:val="20"/>
              </w:rPr>
              <w:t>Tea Break</w:t>
            </w:r>
          </w:p>
        </w:tc>
        <w:tc>
          <w:tcPr>
            <w:tcW w:w="2206" w:type="pct"/>
            <w:vAlign w:val="center"/>
          </w:tcPr>
          <w:p w14:paraId="2467E967" w14:textId="77777777" w:rsidR="0031181C" w:rsidRPr="0034478A" w:rsidRDefault="0031181C" w:rsidP="000B479D">
            <w:pPr>
              <w:tabs>
                <w:tab w:val="clear" w:pos="9072"/>
              </w:tabs>
              <w:jc w:val="left"/>
              <w:rPr>
                <w:szCs w:val="20"/>
              </w:rPr>
            </w:pPr>
          </w:p>
        </w:tc>
      </w:tr>
      <w:tr w:rsidR="0031181C" w:rsidRPr="0034478A" w14:paraId="6932231F" w14:textId="77777777" w:rsidTr="0079529E">
        <w:trPr>
          <w:trHeight w:val="680"/>
          <w:jc w:val="center"/>
        </w:trPr>
        <w:tc>
          <w:tcPr>
            <w:tcW w:w="480" w:type="pct"/>
            <w:vAlign w:val="center"/>
          </w:tcPr>
          <w:p w14:paraId="329984BB" w14:textId="19E948C6" w:rsidR="0031181C" w:rsidRPr="0034478A" w:rsidRDefault="0031181C" w:rsidP="000B479D">
            <w:pPr>
              <w:tabs>
                <w:tab w:val="clear" w:pos="9072"/>
              </w:tabs>
              <w:jc w:val="left"/>
              <w:rPr>
                <w:szCs w:val="20"/>
              </w:rPr>
            </w:pPr>
            <w:r w:rsidRPr="0034478A">
              <w:rPr>
                <w:szCs w:val="20"/>
              </w:rPr>
              <w:t>15.30</w:t>
            </w:r>
          </w:p>
        </w:tc>
        <w:tc>
          <w:tcPr>
            <w:tcW w:w="2314" w:type="pct"/>
            <w:vAlign w:val="center"/>
          </w:tcPr>
          <w:p w14:paraId="4685C636" w14:textId="25999C2A" w:rsidR="0031181C" w:rsidRPr="0034478A" w:rsidRDefault="0031181C" w:rsidP="000B479D">
            <w:pPr>
              <w:tabs>
                <w:tab w:val="clear" w:pos="9072"/>
              </w:tabs>
              <w:jc w:val="left"/>
              <w:rPr>
                <w:i/>
                <w:szCs w:val="20"/>
              </w:rPr>
            </w:pPr>
            <w:r w:rsidRPr="0034478A">
              <w:rPr>
                <w:szCs w:val="20"/>
              </w:rPr>
              <w:t>Dimensions of Resilience</w:t>
            </w:r>
          </w:p>
        </w:tc>
        <w:tc>
          <w:tcPr>
            <w:tcW w:w="2206" w:type="pct"/>
            <w:vAlign w:val="center"/>
          </w:tcPr>
          <w:p w14:paraId="1511DC03" w14:textId="1108AEA2" w:rsidR="0031181C" w:rsidRPr="0034478A" w:rsidRDefault="0031181C" w:rsidP="000B479D">
            <w:pPr>
              <w:tabs>
                <w:tab w:val="clear" w:pos="9072"/>
              </w:tabs>
              <w:jc w:val="left"/>
              <w:rPr>
                <w:szCs w:val="20"/>
              </w:rPr>
            </w:pPr>
            <w:r w:rsidRPr="0034478A">
              <w:rPr>
                <w:szCs w:val="20"/>
              </w:rPr>
              <w:t>Panel Discussion</w:t>
            </w:r>
          </w:p>
        </w:tc>
      </w:tr>
      <w:tr w:rsidR="0031181C" w:rsidRPr="0034478A" w14:paraId="3CCEBA75" w14:textId="77777777" w:rsidTr="0079529E">
        <w:trPr>
          <w:trHeight w:val="680"/>
          <w:jc w:val="center"/>
        </w:trPr>
        <w:tc>
          <w:tcPr>
            <w:tcW w:w="480" w:type="pct"/>
            <w:vAlign w:val="center"/>
          </w:tcPr>
          <w:p w14:paraId="1327BAA1" w14:textId="1520393F" w:rsidR="0031181C" w:rsidRPr="0034478A" w:rsidRDefault="0031181C" w:rsidP="000B479D">
            <w:pPr>
              <w:tabs>
                <w:tab w:val="clear" w:pos="9072"/>
              </w:tabs>
              <w:jc w:val="left"/>
              <w:rPr>
                <w:szCs w:val="20"/>
              </w:rPr>
            </w:pPr>
            <w:r w:rsidRPr="0034478A">
              <w:rPr>
                <w:szCs w:val="20"/>
              </w:rPr>
              <w:t>16.00</w:t>
            </w:r>
          </w:p>
        </w:tc>
        <w:tc>
          <w:tcPr>
            <w:tcW w:w="2314" w:type="pct"/>
            <w:vAlign w:val="center"/>
          </w:tcPr>
          <w:p w14:paraId="762F6390" w14:textId="1040E8CD" w:rsidR="0031181C" w:rsidRPr="0034478A" w:rsidRDefault="0031181C" w:rsidP="000B479D">
            <w:pPr>
              <w:tabs>
                <w:tab w:val="clear" w:pos="9072"/>
              </w:tabs>
              <w:jc w:val="left"/>
              <w:rPr>
                <w:i/>
                <w:szCs w:val="20"/>
              </w:rPr>
            </w:pPr>
            <w:r w:rsidRPr="0034478A">
              <w:rPr>
                <w:szCs w:val="20"/>
              </w:rPr>
              <w:t>Self Review and Progress Update</w:t>
            </w:r>
          </w:p>
        </w:tc>
        <w:tc>
          <w:tcPr>
            <w:tcW w:w="2206" w:type="pct"/>
            <w:vAlign w:val="center"/>
          </w:tcPr>
          <w:p w14:paraId="130B8A8B" w14:textId="252FBBD1" w:rsidR="0031181C" w:rsidRPr="0034478A" w:rsidRDefault="0031181C" w:rsidP="000B479D">
            <w:pPr>
              <w:tabs>
                <w:tab w:val="clear" w:pos="9072"/>
              </w:tabs>
              <w:jc w:val="left"/>
              <w:rPr>
                <w:szCs w:val="20"/>
              </w:rPr>
            </w:pPr>
            <w:r w:rsidRPr="0034478A">
              <w:rPr>
                <w:szCs w:val="20"/>
              </w:rPr>
              <w:t>Cordaid, IRC, Oxfam, ZOA</w:t>
            </w:r>
          </w:p>
        </w:tc>
      </w:tr>
      <w:tr w:rsidR="0031181C" w:rsidRPr="0034478A" w14:paraId="12AD397A" w14:textId="77777777" w:rsidTr="0079529E">
        <w:trPr>
          <w:trHeight w:val="680"/>
          <w:jc w:val="center"/>
        </w:trPr>
        <w:tc>
          <w:tcPr>
            <w:tcW w:w="480" w:type="pct"/>
            <w:vAlign w:val="center"/>
          </w:tcPr>
          <w:p w14:paraId="302B68EE" w14:textId="3345155F" w:rsidR="0031181C" w:rsidRPr="0034478A" w:rsidRDefault="0031181C" w:rsidP="000B479D">
            <w:pPr>
              <w:tabs>
                <w:tab w:val="clear" w:pos="9072"/>
              </w:tabs>
              <w:jc w:val="left"/>
              <w:rPr>
                <w:i/>
                <w:szCs w:val="20"/>
              </w:rPr>
            </w:pPr>
            <w:r w:rsidRPr="0034478A">
              <w:rPr>
                <w:i/>
                <w:szCs w:val="20"/>
              </w:rPr>
              <w:t xml:space="preserve">17.30 </w:t>
            </w:r>
          </w:p>
        </w:tc>
        <w:tc>
          <w:tcPr>
            <w:tcW w:w="2314" w:type="pct"/>
            <w:vAlign w:val="center"/>
          </w:tcPr>
          <w:p w14:paraId="0C65317B" w14:textId="7C51AC2F" w:rsidR="0031181C" w:rsidRPr="0034478A" w:rsidRDefault="0031181C" w:rsidP="000B479D">
            <w:pPr>
              <w:tabs>
                <w:tab w:val="clear" w:pos="9072"/>
              </w:tabs>
              <w:jc w:val="left"/>
              <w:rPr>
                <w:i/>
                <w:szCs w:val="20"/>
              </w:rPr>
            </w:pPr>
            <w:r w:rsidRPr="0034478A">
              <w:rPr>
                <w:i/>
                <w:szCs w:val="20"/>
              </w:rPr>
              <w:t xml:space="preserve">Summation: is it working? </w:t>
            </w:r>
          </w:p>
        </w:tc>
        <w:tc>
          <w:tcPr>
            <w:tcW w:w="2206" w:type="pct"/>
            <w:vAlign w:val="center"/>
          </w:tcPr>
          <w:p w14:paraId="2127E5F2" w14:textId="64477CA3" w:rsidR="0031181C" w:rsidRPr="0034478A" w:rsidRDefault="0031181C" w:rsidP="000B479D">
            <w:pPr>
              <w:tabs>
                <w:tab w:val="clear" w:pos="9072"/>
              </w:tabs>
              <w:jc w:val="left"/>
              <w:rPr>
                <w:szCs w:val="20"/>
              </w:rPr>
            </w:pPr>
            <w:r w:rsidRPr="0034478A">
              <w:rPr>
                <w:szCs w:val="20"/>
              </w:rPr>
              <w:t>Answering the Question</w:t>
            </w:r>
          </w:p>
        </w:tc>
      </w:tr>
    </w:tbl>
    <w:p w14:paraId="54879F18" w14:textId="4607490B" w:rsidR="00240593" w:rsidRPr="0034478A" w:rsidRDefault="00240593" w:rsidP="00363ED2">
      <w:pPr>
        <w:jc w:val="center"/>
        <w:rPr>
          <w:b/>
        </w:rPr>
      </w:pPr>
      <w:r w:rsidRPr="0034478A">
        <w:rPr>
          <w:b/>
        </w:rPr>
        <w:lastRenderedPageBreak/>
        <w:t>Day 2</w:t>
      </w:r>
    </w:p>
    <w:p w14:paraId="36FDC991" w14:textId="77777777" w:rsidR="00240593" w:rsidRPr="0034478A" w:rsidRDefault="00240593" w:rsidP="00363ED2">
      <w:pPr>
        <w:jc w:val="center"/>
        <w:rPr>
          <w:b/>
        </w:rPr>
      </w:pPr>
    </w:p>
    <w:p w14:paraId="4161F5C9" w14:textId="77777777" w:rsidR="0031181C" w:rsidRPr="0034478A" w:rsidRDefault="0031181C" w:rsidP="0031181C">
      <w:pPr>
        <w:jc w:val="center"/>
        <w:rPr>
          <w:b/>
        </w:rPr>
      </w:pPr>
      <w:r w:rsidRPr="0034478A">
        <w:rPr>
          <w:b/>
        </w:rPr>
        <w:t>THEMATIC DISCUSSIONS</w:t>
      </w:r>
    </w:p>
    <w:p w14:paraId="1C945CE8" w14:textId="77777777" w:rsidR="0031181C" w:rsidRPr="0034478A" w:rsidRDefault="0031181C" w:rsidP="0031181C">
      <w:pPr>
        <w:jc w:val="center"/>
        <w:rPr>
          <w:b/>
        </w:rPr>
      </w:pPr>
    </w:p>
    <w:p w14:paraId="02BCEB67" w14:textId="2BD8E6C2" w:rsidR="0031181C" w:rsidRPr="0034478A" w:rsidRDefault="0031181C" w:rsidP="0031181C">
      <w:pPr>
        <w:jc w:val="center"/>
        <w:rPr>
          <w:b/>
        </w:rPr>
      </w:pPr>
      <w:r w:rsidRPr="0034478A">
        <w:rPr>
          <w:b/>
        </w:rPr>
        <w:t>European Union Delegation to Juba, Wednesday 25 May 2016</w:t>
      </w:r>
    </w:p>
    <w:p w14:paraId="5CF6D134" w14:textId="77777777" w:rsidR="00FE095C" w:rsidRPr="0034478A" w:rsidRDefault="00FE095C" w:rsidP="00FE095C">
      <w:pPr>
        <w:tabs>
          <w:tab w:val="clear" w:pos="9072"/>
        </w:tabs>
        <w:jc w:val="center"/>
        <w:rPr>
          <w:b/>
          <w:szCs w:val="22"/>
        </w:rPr>
      </w:pPr>
    </w:p>
    <w:tbl>
      <w:tblPr>
        <w:tblStyle w:val="TableGrid0"/>
        <w:tblW w:w="5000" w:type="pct"/>
        <w:tblBorders>
          <w:top w:val="none" w:sz="0" w:space="0" w:color="auto"/>
          <w:left w:val="none" w:sz="0" w:space="0" w:color="auto"/>
          <w:bottom w:val="none" w:sz="0" w:space="0" w:color="auto"/>
          <w:right w:val="none" w:sz="0" w:space="0" w:color="auto"/>
          <w:insideH w:val="single" w:sz="4" w:space="0" w:color="1F497D" w:themeColor="text2"/>
          <w:insideV w:val="none" w:sz="0" w:space="0" w:color="auto"/>
        </w:tblBorders>
        <w:tblLook w:val="04A0" w:firstRow="1" w:lastRow="0" w:firstColumn="1" w:lastColumn="0" w:noHBand="0" w:noVBand="1"/>
      </w:tblPr>
      <w:tblGrid>
        <w:gridCol w:w="792"/>
        <w:gridCol w:w="4354"/>
        <w:gridCol w:w="4090"/>
      </w:tblGrid>
      <w:tr w:rsidR="0031181C" w:rsidRPr="0034478A" w14:paraId="29095022" w14:textId="77777777" w:rsidTr="003A685F">
        <w:trPr>
          <w:trHeight w:val="680"/>
        </w:trPr>
        <w:tc>
          <w:tcPr>
            <w:tcW w:w="429" w:type="pct"/>
            <w:vAlign w:val="center"/>
          </w:tcPr>
          <w:p w14:paraId="0371721E" w14:textId="43F9D148" w:rsidR="0031181C" w:rsidRPr="0034478A" w:rsidRDefault="0031181C" w:rsidP="00C15739">
            <w:pPr>
              <w:rPr>
                <w:szCs w:val="20"/>
              </w:rPr>
            </w:pPr>
            <w:r w:rsidRPr="0034478A">
              <w:rPr>
                <w:i/>
                <w:szCs w:val="20"/>
              </w:rPr>
              <w:t>08.30</w:t>
            </w:r>
          </w:p>
        </w:tc>
        <w:tc>
          <w:tcPr>
            <w:tcW w:w="2357" w:type="pct"/>
            <w:vAlign w:val="center"/>
          </w:tcPr>
          <w:p w14:paraId="3233AA2A" w14:textId="33C368EB" w:rsidR="0031181C" w:rsidRPr="0034478A" w:rsidRDefault="0031181C" w:rsidP="00C15739">
            <w:pPr>
              <w:rPr>
                <w:szCs w:val="20"/>
              </w:rPr>
            </w:pPr>
            <w:r w:rsidRPr="0034478A">
              <w:rPr>
                <w:i/>
                <w:szCs w:val="20"/>
              </w:rPr>
              <w:t>Registration</w:t>
            </w:r>
          </w:p>
        </w:tc>
        <w:tc>
          <w:tcPr>
            <w:tcW w:w="2214" w:type="pct"/>
            <w:vAlign w:val="center"/>
          </w:tcPr>
          <w:p w14:paraId="0313C8C1" w14:textId="6A9CE113" w:rsidR="0031181C" w:rsidRPr="0034478A" w:rsidRDefault="0031181C" w:rsidP="00C15739">
            <w:pPr>
              <w:rPr>
                <w:szCs w:val="20"/>
              </w:rPr>
            </w:pPr>
          </w:p>
        </w:tc>
      </w:tr>
      <w:tr w:rsidR="0031181C" w:rsidRPr="0034478A" w14:paraId="5D361961" w14:textId="77777777" w:rsidTr="003A685F">
        <w:trPr>
          <w:trHeight w:val="680"/>
        </w:trPr>
        <w:tc>
          <w:tcPr>
            <w:tcW w:w="429" w:type="pct"/>
            <w:vAlign w:val="center"/>
          </w:tcPr>
          <w:p w14:paraId="6553EEC9" w14:textId="2F8364CB" w:rsidR="0031181C" w:rsidRPr="0034478A" w:rsidRDefault="0031181C" w:rsidP="00C15739">
            <w:pPr>
              <w:rPr>
                <w:szCs w:val="20"/>
              </w:rPr>
            </w:pPr>
            <w:r w:rsidRPr="0034478A">
              <w:rPr>
                <w:i/>
                <w:szCs w:val="20"/>
              </w:rPr>
              <w:t>08.45</w:t>
            </w:r>
          </w:p>
        </w:tc>
        <w:tc>
          <w:tcPr>
            <w:tcW w:w="2357" w:type="pct"/>
            <w:vAlign w:val="center"/>
          </w:tcPr>
          <w:p w14:paraId="742CC8F5" w14:textId="4F7EB387" w:rsidR="0031181C" w:rsidRPr="0034478A" w:rsidRDefault="0031181C" w:rsidP="00C15739">
            <w:pPr>
              <w:rPr>
                <w:szCs w:val="20"/>
              </w:rPr>
            </w:pPr>
            <w:r w:rsidRPr="0034478A">
              <w:rPr>
                <w:i/>
                <w:szCs w:val="20"/>
              </w:rPr>
              <w:t>Welcome address by Chief Guests</w:t>
            </w:r>
          </w:p>
        </w:tc>
        <w:tc>
          <w:tcPr>
            <w:tcW w:w="2214" w:type="pct"/>
            <w:vAlign w:val="center"/>
          </w:tcPr>
          <w:p w14:paraId="75266679" w14:textId="74A36638" w:rsidR="0031181C" w:rsidRPr="0034478A" w:rsidRDefault="0031181C" w:rsidP="00C15739">
            <w:pPr>
              <w:rPr>
                <w:szCs w:val="20"/>
              </w:rPr>
            </w:pPr>
          </w:p>
        </w:tc>
      </w:tr>
      <w:tr w:rsidR="0031181C" w:rsidRPr="0034478A" w14:paraId="0280DE8F" w14:textId="77777777" w:rsidTr="003A685F">
        <w:trPr>
          <w:trHeight w:val="680"/>
        </w:trPr>
        <w:tc>
          <w:tcPr>
            <w:tcW w:w="429" w:type="pct"/>
            <w:vAlign w:val="center"/>
          </w:tcPr>
          <w:p w14:paraId="7F788DF4" w14:textId="6230EEBC" w:rsidR="0031181C" w:rsidRPr="0034478A" w:rsidRDefault="0031181C" w:rsidP="00C15739">
            <w:pPr>
              <w:rPr>
                <w:szCs w:val="20"/>
              </w:rPr>
            </w:pPr>
            <w:r w:rsidRPr="0034478A">
              <w:rPr>
                <w:szCs w:val="20"/>
              </w:rPr>
              <w:t>09.00</w:t>
            </w:r>
          </w:p>
        </w:tc>
        <w:tc>
          <w:tcPr>
            <w:tcW w:w="2357" w:type="pct"/>
            <w:vAlign w:val="center"/>
          </w:tcPr>
          <w:p w14:paraId="4EEAC32C" w14:textId="5DD53028" w:rsidR="0031181C" w:rsidRPr="0034478A" w:rsidRDefault="0031181C" w:rsidP="00C15739">
            <w:pPr>
              <w:rPr>
                <w:szCs w:val="20"/>
              </w:rPr>
            </w:pPr>
            <w:r w:rsidRPr="0034478A">
              <w:rPr>
                <w:szCs w:val="20"/>
              </w:rPr>
              <w:t xml:space="preserve">Multi-sector Collaboration </w:t>
            </w:r>
          </w:p>
        </w:tc>
        <w:tc>
          <w:tcPr>
            <w:tcW w:w="2214" w:type="pct"/>
            <w:vAlign w:val="center"/>
          </w:tcPr>
          <w:p w14:paraId="1CE46EF1" w14:textId="1F4625A2" w:rsidR="0031181C" w:rsidRPr="0034478A" w:rsidRDefault="0031181C" w:rsidP="00C15739">
            <w:pPr>
              <w:rPr>
                <w:szCs w:val="20"/>
              </w:rPr>
            </w:pPr>
            <w:r w:rsidRPr="0034478A">
              <w:rPr>
                <w:szCs w:val="20"/>
              </w:rPr>
              <w:t xml:space="preserve">IRC </w:t>
            </w:r>
          </w:p>
        </w:tc>
      </w:tr>
      <w:tr w:rsidR="0031181C" w:rsidRPr="0034478A" w14:paraId="2CA53E93" w14:textId="77777777" w:rsidTr="003A685F">
        <w:trPr>
          <w:trHeight w:val="680"/>
        </w:trPr>
        <w:tc>
          <w:tcPr>
            <w:tcW w:w="429" w:type="pct"/>
            <w:vAlign w:val="center"/>
          </w:tcPr>
          <w:p w14:paraId="24E6C09C" w14:textId="6866F768" w:rsidR="0031181C" w:rsidRPr="0034478A" w:rsidRDefault="0031181C" w:rsidP="00C15739">
            <w:pPr>
              <w:rPr>
                <w:i/>
                <w:szCs w:val="20"/>
              </w:rPr>
            </w:pPr>
            <w:r w:rsidRPr="0034478A">
              <w:rPr>
                <w:szCs w:val="20"/>
              </w:rPr>
              <w:t>10.00</w:t>
            </w:r>
          </w:p>
        </w:tc>
        <w:tc>
          <w:tcPr>
            <w:tcW w:w="2357" w:type="pct"/>
            <w:vAlign w:val="center"/>
          </w:tcPr>
          <w:p w14:paraId="4377DE0A" w14:textId="78392CFA" w:rsidR="0031181C" w:rsidRPr="0034478A" w:rsidRDefault="0031181C" w:rsidP="00C15739">
            <w:pPr>
              <w:rPr>
                <w:i/>
                <w:szCs w:val="20"/>
              </w:rPr>
            </w:pPr>
            <w:r w:rsidRPr="0034478A">
              <w:rPr>
                <w:szCs w:val="20"/>
              </w:rPr>
              <w:t>Community Planning and Monitoring</w:t>
            </w:r>
          </w:p>
        </w:tc>
        <w:tc>
          <w:tcPr>
            <w:tcW w:w="2214" w:type="pct"/>
            <w:vAlign w:val="center"/>
          </w:tcPr>
          <w:p w14:paraId="688E0D68" w14:textId="447F5D4B" w:rsidR="0031181C" w:rsidRPr="0034478A" w:rsidRDefault="0031181C" w:rsidP="00C15739">
            <w:pPr>
              <w:rPr>
                <w:szCs w:val="20"/>
              </w:rPr>
            </w:pPr>
            <w:r w:rsidRPr="0034478A">
              <w:rPr>
                <w:szCs w:val="20"/>
              </w:rPr>
              <w:t xml:space="preserve">Cordaid </w:t>
            </w:r>
          </w:p>
        </w:tc>
      </w:tr>
      <w:tr w:rsidR="0031181C" w:rsidRPr="0034478A" w14:paraId="67F8F0B2" w14:textId="77777777" w:rsidTr="003A685F">
        <w:trPr>
          <w:trHeight w:val="680"/>
        </w:trPr>
        <w:tc>
          <w:tcPr>
            <w:tcW w:w="429" w:type="pct"/>
            <w:vAlign w:val="center"/>
          </w:tcPr>
          <w:p w14:paraId="5A5E678A" w14:textId="398A362A" w:rsidR="0031181C" w:rsidRPr="0034478A" w:rsidRDefault="0031181C" w:rsidP="00C15739">
            <w:pPr>
              <w:rPr>
                <w:szCs w:val="20"/>
              </w:rPr>
            </w:pPr>
            <w:r w:rsidRPr="0034478A">
              <w:rPr>
                <w:i/>
                <w:szCs w:val="20"/>
              </w:rPr>
              <w:t>10.00</w:t>
            </w:r>
          </w:p>
        </w:tc>
        <w:tc>
          <w:tcPr>
            <w:tcW w:w="2357" w:type="pct"/>
            <w:vAlign w:val="center"/>
          </w:tcPr>
          <w:p w14:paraId="72B706AD" w14:textId="4880F7CA" w:rsidR="0031181C" w:rsidRPr="0034478A" w:rsidRDefault="0031181C" w:rsidP="00C15739">
            <w:pPr>
              <w:rPr>
                <w:szCs w:val="20"/>
              </w:rPr>
            </w:pPr>
            <w:r w:rsidRPr="0034478A">
              <w:rPr>
                <w:i/>
                <w:szCs w:val="20"/>
              </w:rPr>
              <w:t>Coffee Break</w:t>
            </w:r>
          </w:p>
        </w:tc>
        <w:tc>
          <w:tcPr>
            <w:tcW w:w="2214" w:type="pct"/>
            <w:vAlign w:val="center"/>
          </w:tcPr>
          <w:p w14:paraId="72880A1D" w14:textId="18B1B618" w:rsidR="0031181C" w:rsidRPr="0034478A" w:rsidRDefault="0031181C" w:rsidP="00C15739">
            <w:pPr>
              <w:rPr>
                <w:szCs w:val="20"/>
              </w:rPr>
            </w:pPr>
          </w:p>
        </w:tc>
      </w:tr>
      <w:tr w:rsidR="0031181C" w:rsidRPr="0034478A" w14:paraId="018EB3E3" w14:textId="77777777" w:rsidTr="003A685F">
        <w:trPr>
          <w:trHeight w:val="680"/>
        </w:trPr>
        <w:tc>
          <w:tcPr>
            <w:tcW w:w="429" w:type="pct"/>
            <w:vAlign w:val="center"/>
          </w:tcPr>
          <w:p w14:paraId="5436C7BC" w14:textId="4EBCB9F2" w:rsidR="0031181C" w:rsidRPr="0034478A" w:rsidRDefault="0031181C" w:rsidP="00C15739">
            <w:pPr>
              <w:rPr>
                <w:szCs w:val="20"/>
              </w:rPr>
            </w:pPr>
            <w:r w:rsidRPr="0034478A">
              <w:rPr>
                <w:szCs w:val="20"/>
              </w:rPr>
              <w:t>11.30</w:t>
            </w:r>
          </w:p>
        </w:tc>
        <w:tc>
          <w:tcPr>
            <w:tcW w:w="2357" w:type="pct"/>
            <w:vAlign w:val="center"/>
          </w:tcPr>
          <w:p w14:paraId="549966CA" w14:textId="742886BF" w:rsidR="0031181C" w:rsidRPr="0034478A" w:rsidRDefault="0031181C" w:rsidP="00C15739">
            <w:pPr>
              <w:rPr>
                <w:szCs w:val="20"/>
              </w:rPr>
            </w:pPr>
            <w:r w:rsidRPr="0034478A">
              <w:rPr>
                <w:szCs w:val="20"/>
              </w:rPr>
              <w:t>Nutrition Education and Promotion</w:t>
            </w:r>
          </w:p>
        </w:tc>
        <w:tc>
          <w:tcPr>
            <w:tcW w:w="2214" w:type="pct"/>
            <w:vAlign w:val="center"/>
          </w:tcPr>
          <w:p w14:paraId="28B6A2C2" w14:textId="40592311" w:rsidR="0031181C" w:rsidRPr="0034478A" w:rsidRDefault="0031181C" w:rsidP="00C15739">
            <w:pPr>
              <w:rPr>
                <w:szCs w:val="20"/>
              </w:rPr>
            </w:pPr>
            <w:r w:rsidRPr="0034478A">
              <w:rPr>
                <w:szCs w:val="20"/>
              </w:rPr>
              <w:t>ZOA</w:t>
            </w:r>
          </w:p>
        </w:tc>
      </w:tr>
      <w:tr w:rsidR="0031181C" w:rsidRPr="0034478A" w14:paraId="0577A545" w14:textId="77777777" w:rsidTr="003A685F">
        <w:trPr>
          <w:trHeight w:val="680"/>
        </w:trPr>
        <w:tc>
          <w:tcPr>
            <w:tcW w:w="429" w:type="pct"/>
            <w:vAlign w:val="center"/>
          </w:tcPr>
          <w:p w14:paraId="5A97C2E9" w14:textId="2B12CED3" w:rsidR="0031181C" w:rsidRPr="0034478A" w:rsidRDefault="0031181C" w:rsidP="00C15739">
            <w:pPr>
              <w:rPr>
                <w:szCs w:val="20"/>
              </w:rPr>
            </w:pPr>
            <w:r w:rsidRPr="0034478A">
              <w:rPr>
                <w:szCs w:val="20"/>
              </w:rPr>
              <w:t>11.00</w:t>
            </w:r>
          </w:p>
        </w:tc>
        <w:tc>
          <w:tcPr>
            <w:tcW w:w="2357" w:type="pct"/>
            <w:vAlign w:val="center"/>
          </w:tcPr>
          <w:p w14:paraId="0B1D4E60" w14:textId="778CC4FD" w:rsidR="0031181C" w:rsidRPr="0034478A" w:rsidRDefault="0031181C" w:rsidP="00C15739">
            <w:pPr>
              <w:rPr>
                <w:szCs w:val="20"/>
              </w:rPr>
            </w:pPr>
            <w:r w:rsidRPr="0034478A">
              <w:rPr>
                <w:szCs w:val="20"/>
              </w:rPr>
              <w:t>Vouchers and Market Development</w:t>
            </w:r>
          </w:p>
        </w:tc>
        <w:tc>
          <w:tcPr>
            <w:tcW w:w="2214" w:type="pct"/>
            <w:vAlign w:val="center"/>
          </w:tcPr>
          <w:p w14:paraId="7E545CC3" w14:textId="10C578E0" w:rsidR="0031181C" w:rsidRPr="0034478A" w:rsidRDefault="0031181C" w:rsidP="00C15739">
            <w:pPr>
              <w:rPr>
                <w:szCs w:val="20"/>
              </w:rPr>
            </w:pPr>
            <w:r w:rsidRPr="0034478A">
              <w:rPr>
                <w:szCs w:val="20"/>
              </w:rPr>
              <w:t>Oxfam</w:t>
            </w:r>
          </w:p>
        </w:tc>
      </w:tr>
      <w:tr w:rsidR="0031181C" w:rsidRPr="0034478A" w14:paraId="2CC468EA" w14:textId="77777777" w:rsidTr="003A685F">
        <w:trPr>
          <w:trHeight w:val="680"/>
        </w:trPr>
        <w:tc>
          <w:tcPr>
            <w:tcW w:w="429" w:type="pct"/>
            <w:vAlign w:val="center"/>
          </w:tcPr>
          <w:p w14:paraId="27757D67" w14:textId="56CB5C73" w:rsidR="0031181C" w:rsidRPr="0034478A" w:rsidRDefault="0031181C" w:rsidP="00C15739">
            <w:pPr>
              <w:rPr>
                <w:szCs w:val="20"/>
              </w:rPr>
            </w:pPr>
            <w:r w:rsidRPr="0034478A">
              <w:rPr>
                <w:i/>
                <w:szCs w:val="20"/>
              </w:rPr>
              <w:t>11.30</w:t>
            </w:r>
          </w:p>
        </w:tc>
        <w:tc>
          <w:tcPr>
            <w:tcW w:w="2357" w:type="pct"/>
            <w:vAlign w:val="center"/>
          </w:tcPr>
          <w:p w14:paraId="6158B21B" w14:textId="5CAA0653" w:rsidR="0031181C" w:rsidRPr="0034478A" w:rsidRDefault="0031181C" w:rsidP="00C15739">
            <w:pPr>
              <w:rPr>
                <w:szCs w:val="20"/>
              </w:rPr>
            </w:pPr>
            <w:r w:rsidRPr="0034478A">
              <w:rPr>
                <w:i/>
                <w:szCs w:val="20"/>
              </w:rPr>
              <w:t>Summation: is it working?</w:t>
            </w:r>
          </w:p>
        </w:tc>
        <w:tc>
          <w:tcPr>
            <w:tcW w:w="2214" w:type="pct"/>
            <w:vAlign w:val="center"/>
          </w:tcPr>
          <w:p w14:paraId="22B59FE9" w14:textId="01C18E66" w:rsidR="0031181C" w:rsidRPr="0034478A" w:rsidRDefault="0031181C" w:rsidP="00C15739">
            <w:pPr>
              <w:rPr>
                <w:szCs w:val="20"/>
              </w:rPr>
            </w:pPr>
            <w:r w:rsidRPr="0034478A">
              <w:rPr>
                <w:szCs w:val="20"/>
              </w:rPr>
              <w:t>Answering the Question</w:t>
            </w:r>
          </w:p>
        </w:tc>
      </w:tr>
      <w:tr w:rsidR="0031181C" w:rsidRPr="0034478A" w14:paraId="5219D10C" w14:textId="77777777" w:rsidTr="003A685F">
        <w:trPr>
          <w:trHeight w:val="680"/>
        </w:trPr>
        <w:tc>
          <w:tcPr>
            <w:tcW w:w="429" w:type="pct"/>
            <w:vAlign w:val="center"/>
          </w:tcPr>
          <w:p w14:paraId="05F9A67D" w14:textId="5511F69D" w:rsidR="0031181C" w:rsidRPr="0034478A" w:rsidRDefault="0031181C" w:rsidP="00C15739">
            <w:pPr>
              <w:rPr>
                <w:szCs w:val="20"/>
              </w:rPr>
            </w:pPr>
            <w:r w:rsidRPr="0034478A">
              <w:rPr>
                <w:i/>
                <w:szCs w:val="20"/>
              </w:rPr>
              <w:t xml:space="preserve">12.00 </w:t>
            </w:r>
          </w:p>
        </w:tc>
        <w:tc>
          <w:tcPr>
            <w:tcW w:w="2357" w:type="pct"/>
            <w:vAlign w:val="center"/>
          </w:tcPr>
          <w:p w14:paraId="5574B5D7" w14:textId="769F5A8F" w:rsidR="0031181C" w:rsidRPr="0034478A" w:rsidRDefault="0031181C" w:rsidP="00C15739">
            <w:pPr>
              <w:rPr>
                <w:szCs w:val="20"/>
              </w:rPr>
            </w:pPr>
            <w:r w:rsidRPr="0034478A">
              <w:rPr>
                <w:i/>
                <w:szCs w:val="20"/>
              </w:rPr>
              <w:t xml:space="preserve">Lunch </w:t>
            </w:r>
          </w:p>
        </w:tc>
        <w:tc>
          <w:tcPr>
            <w:tcW w:w="2214" w:type="pct"/>
            <w:vAlign w:val="center"/>
          </w:tcPr>
          <w:p w14:paraId="7C729061" w14:textId="5A621E80" w:rsidR="0031181C" w:rsidRPr="0034478A" w:rsidRDefault="0031181C" w:rsidP="00C15739">
            <w:pPr>
              <w:rPr>
                <w:szCs w:val="20"/>
              </w:rPr>
            </w:pPr>
          </w:p>
        </w:tc>
      </w:tr>
      <w:tr w:rsidR="0031181C" w:rsidRPr="0034478A" w14:paraId="297961D4" w14:textId="77777777" w:rsidTr="003A685F">
        <w:trPr>
          <w:trHeight w:val="680"/>
        </w:trPr>
        <w:tc>
          <w:tcPr>
            <w:tcW w:w="429" w:type="pct"/>
            <w:vAlign w:val="center"/>
          </w:tcPr>
          <w:p w14:paraId="4375A448" w14:textId="0C2CB8CC" w:rsidR="0031181C" w:rsidRPr="0034478A" w:rsidRDefault="0031181C" w:rsidP="00C15739">
            <w:pPr>
              <w:rPr>
                <w:i/>
                <w:szCs w:val="20"/>
              </w:rPr>
            </w:pPr>
            <w:r w:rsidRPr="0034478A">
              <w:rPr>
                <w:szCs w:val="20"/>
              </w:rPr>
              <w:t>14.00</w:t>
            </w:r>
          </w:p>
        </w:tc>
        <w:tc>
          <w:tcPr>
            <w:tcW w:w="2357" w:type="pct"/>
            <w:vAlign w:val="center"/>
          </w:tcPr>
          <w:p w14:paraId="132C3FB7" w14:textId="2ABA10A0" w:rsidR="0031181C" w:rsidRPr="0034478A" w:rsidRDefault="0031181C" w:rsidP="00C15739">
            <w:pPr>
              <w:rPr>
                <w:i/>
                <w:szCs w:val="20"/>
              </w:rPr>
            </w:pPr>
            <w:r w:rsidRPr="0034478A">
              <w:rPr>
                <w:szCs w:val="20"/>
              </w:rPr>
              <w:t xml:space="preserve">Review and Progress </w:t>
            </w:r>
          </w:p>
        </w:tc>
        <w:tc>
          <w:tcPr>
            <w:tcW w:w="2214" w:type="pct"/>
            <w:vAlign w:val="center"/>
          </w:tcPr>
          <w:p w14:paraId="239515FD" w14:textId="3F1C8B8A" w:rsidR="0031181C" w:rsidRPr="0034478A" w:rsidRDefault="0031181C" w:rsidP="00C15739">
            <w:pPr>
              <w:rPr>
                <w:szCs w:val="20"/>
              </w:rPr>
            </w:pPr>
            <w:r w:rsidRPr="0034478A">
              <w:rPr>
                <w:szCs w:val="20"/>
              </w:rPr>
              <w:t>Panel Discussion (PRO-ACT)</w:t>
            </w:r>
          </w:p>
        </w:tc>
      </w:tr>
      <w:tr w:rsidR="0031181C" w:rsidRPr="0034478A" w14:paraId="4978000F" w14:textId="77777777" w:rsidTr="003A685F">
        <w:trPr>
          <w:trHeight w:val="680"/>
        </w:trPr>
        <w:tc>
          <w:tcPr>
            <w:tcW w:w="429" w:type="pct"/>
            <w:vAlign w:val="center"/>
          </w:tcPr>
          <w:p w14:paraId="30AAD078" w14:textId="4521F690" w:rsidR="0031181C" w:rsidRPr="0034478A" w:rsidRDefault="0031181C" w:rsidP="00C15739">
            <w:pPr>
              <w:rPr>
                <w:szCs w:val="20"/>
              </w:rPr>
            </w:pPr>
            <w:r w:rsidRPr="0034478A">
              <w:rPr>
                <w:i/>
                <w:szCs w:val="20"/>
              </w:rPr>
              <w:t>15.00</w:t>
            </w:r>
          </w:p>
        </w:tc>
        <w:tc>
          <w:tcPr>
            <w:tcW w:w="2357" w:type="pct"/>
            <w:vAlign w:val="center"/>
          </w:tcPr>
          <w:p w14:paraId="240C45E4" w14:textId="42FCCC74" w:rsidR="0031181C" w:rsidRPr="0034478A" w:rsidRDefault="0031181C" w:rsidP="00C15739">
            <w:pPr>
              <w:rPr>
                <w:szCs w:val="20"/>
              </w:rPr>
            </w:pPr>
            <w:r w:rsidRPr="0034478A">
              <w:rPr>
                <w:i/>
                <w:szCs w:val="20"/>
              </w:rPr>
              <w:t xml:space="preserve">Tea Break </w:t>
            </w:r>
          </w:p>
        </w:tc>
        <w:tc>
          <w:tcPr>
            <w:tcW w:w="2214" w:type="pct"/>
            <w:vAlign w:val="center"/>
          </w:tcPr>
          <w:p w14:paraId="05E1FB72" w14:textId="202E217D" w:rsidR="0031181C" w:rsidRPr="0034478A" w:rsidRDefault="0031181C" w:rsidP="00C15739">
            <w:pPr>
              <w:rPr>
                <w:szCs w:val="20"/>
              </w:rPr>
            </w:pPr>
          </w:p>
        </w:tc>
      </w:tr>
      <w:tr w:rsidR="0031181C" w:rsidRPr="0034478A" w14:paraId="2FFD3FC2" w14:textId="77777777" w:rsidTr="003A685F">
        <w:trPr>
          <w:trHeight w:val="680"/>
        </w:trPr>
        <w:tc>
          <w:tcPr>
            <w:tcW w:w="429" w:type="pct"/>
            <w:vAlign w:val="center"/>
          </w:tcPr>
          <w:p w14:paraId="1BA70968" w14:textId="773C4552" w:rsidR="0031181C" w:rsidRPr="0034478A" w:rsidRDefault="0031181C" w:rsidP="00C15739">
            <w:pPr>
              <w:rPr>
                <w:szCs w:val="20"/>
              </w:rPr>
            </w:pPr>
            <w:r w:rsidRPr="0034478A">
              <w:rPr>
                <w:szCs w:val="20"/>
              </w:rPr>
              <w:t>15.30</w:t>
            </w:r>
          </w:p>
        </w:tc>
        <w:tc>
          <w:tcPr>
            <w:tcW w:w="2357" w:type="pct"/>
            <w:vAlign w:val="center"/>
          </w:tcPr>
          <w:p w14:paraId="722098F8" w14:textId="5E3C4A0E" w:rsidR="0031181C" w:rsidRPr="0034478A" w:rsidRDefault="0031181C" w:rsidP="00C15739">
            <w:pPr>
              <w:rPr>
                <w:szCs w:val="20"/>
              </w:rPr>
            </w:pPr>
            <w:r w:rsidRPr="0034478A">
              <w:rPr>
                <w:i/>
                <w:szCs w:val="20"/>
              </w:rPr>
              <w:t>Summation</w:t>
            </w:r>
            <w:r w:rsidRPr="0034478A">
              <w:rPr>
                <w:szCs w:val="20"/>
              </w:rPr>
              <w:t xml:space="preserve"> </w:t>
            </w:r>
          </w:p>
        </w:tc>
        <w:tc>
          <w:tcPr>
            <w:tcW w:w="2214" w:type="pct"/>
            <w:vAlign w:val="center"/>
          </w:tcPr>
          <w:p w14:paraId="00FE1F23" w14:textId="49F1F13F" w:rsidR="0031181C" w:rsidRPr="0034478A" w:rsidRDefault="0031181C" w:rsidP="00C15739">
            <w:pPr>
              <w:rPr>
                <w:szCs w:val="20"/>
              </w:rPr>
            </w:pPr>
            <w:r w:rsidRPr="0034478A">
              <w:rPr>
                <w:szCs w:val="20"/>
              </w:rPr>
              <w:t>Transition in GUN Region</w:t>
            </w:r>
          </w:p>
        </w:tc>
      </w:tr>
      <w:tr w:rsidR="0031181C" w:rsidRPr="0034478A" w14:paraId="116B32BD" w14:textId="77777777" w:rsidTr="003A685F">
        <w:trPr>
          <w:trHeight w:val="680"/>
        </w:trPr>
        <w:tc>
          <w:tcPr>
            <w:tcW w:w="429" w:type="pct"/>
            <w:vAlign w:val="center"/>
          </w:tcPr>
          <w:p w14:paraId="025397A9" w14:textId="61C0E8E2" w:rsidR="0031181C" w:rsidRPr="0034478A" w:rsidRDefault="0031181C" w:rsidP="00C15739">
            <w:pPr>
              <w:rPr>
                <w:szCs w:val="20"/>
              </w:rPr>
            </w:pPr>
            <w:r w:rsidRPr="0034478A">
              <w:rPr>
                <w:i/>
                <w:szCs w:val="20"/>
              </w:rPr>
              <w:t>16.30</w:t>
            </w:r>
          </w:p>
        </w:tc>
        <w:tc>
          <w:tcPr>
            <w:tcW w:w="2357" w:type="pct"/>
            <w:vAlign w:val="center"/>
          </w:tcPr>
          <w:p w14:paraId="5BEDE624" w14:textId="40B30EA0" w:rsidR="0031181C" w:rsidRPr="0034478A" w:rsidRDefault="0031181C" w:rsidP="00C15739">
            <w:pPr>
              <w:rPr>
                <w:szCs w:val="20"/>
              </w:rPr>
            </w:pPr>
            <w:r w:rsidRPr="0034478A">
              <w:rPr>
                <w:szCs w:val="20"/>
              </w:rPr>
              <w:t>Plenary</w:t>
            </w:r>
          </w:p>
        </w:tc>
        <w:tc>
          <w:tcPr>
            <w:tcW w:w="2214" w:type="pct"/>
            <w:vAlign w:val="center"/>
          </w:tcPr>
          <w:p w14:paraId="50A2D250" w14:textId="3044F8E0" w:rsidR="0031181C" w:rsidRPr="0034478A" w:rsidRDefault="0031181C" w:rsidP="00C15739">
            <w:pPr>
              <w:rPr>
                <w:szCs w:val="20"/>
              </w:rPr>
            </w:pPr>
            <w:r w:rsidRPr="0034478A">
              <w:rPr>
                <w:szCs w:val="20"/>
              </w:rPr>
              <w:t xml:space="preserve">Panel Discussion </w:t>
            </w:r>
          </w:p>
        </w:tc>
      </w:tr>
      <w:tr w:rsidR="0031181C" w:rsidRPr="0034478A" w14:paraId="4AE28FFC" w14:textId="77777777" w:rsidTr="003A685F">
        <w:trPr>
          <w:trHeight w:val="680"/>
        </w:trPr>
        <w:tc>
          <w:tcPr>
            <w:tcW w:w="429" w:type="pct"/>
            <w:vAlign w:val="center"/>
          </w:tcPr>
          <w:p w14:paraId="2183B83E" w14:textId="610C80AA" w:rsidR="0031181C" w:rsidRPr="0034478A" w:rsidRDefault="0031181C" w:rsidP="00C15739">
            <w:pPr>
              <w:rPr>
                <w:szCs w:val="20"/>
              </w:rPr>
            </w:pPr>
            <w:r w:rsidRPr="0034478A">
              <w:rPr>
                <w:i/>
                <w:szCs w:val="20"/>
              </w:rPr>
              <w:t xml:space="preserve">17.00 </w:t>
            </w:r>
          </w:p>
        </w:tc>
        <w:tc>
          <w:tcPr>
            <w:tcW w:w="2357" w:type="pct"/>
            <w:vAlign w:val="center"/>
          </w:tcPr>
          <w:p w14:paraId="553FDB6E" w14:textId="37B0EB0D" w:rsidR="0031181C" w:rsidRPr="0034478A" w:rsidRDefault="0031181C" w:rsidP="00C15739">
            <w:pPr>
              <w:rPr>
                <w:szCs w:val="20"/>
              </w:rPr>
            </w:pPr>
            <w:r w:rsidRPr="0034478A">
              <w:rPr>
                <w:i/>
                <w:szCs w:val="20"/>
              </w:rPr>
              <w:t>Closing</w:t>
            </w:r>
          </w:p>
        </w:tc>
        <w:tc>
          <w:tcPr>
            <w:tcW w:w="2214" w:type="pct"/>
            <w:vAlign w:val="center"/>
          </w:tcPr>
          <w:p w14:paraId="0DD1F64D" w14:textId="24C78C1B" w:rsidR="0031181C" w:rsidRPr="0034478A" w:rsidRDefault="0031181C" w:rsidP="003A685F">
            <w:pPr>
              <w:rPr>
                <w:szCs w:val="20"/>
              </w:rPr>
            </w:pPr>
          </w:p>
        </w:tc>
      </w:tr>
      <w:tr w:rsidR="0031181C" w:rsidRPr="0034478A" w14:paraId="699FC520" w14:textId="77777777" w:rsidTr="003A685F">
        <w:trPr>
          <w:trHeight w:val="680"/>
        </w:trPr>
        <w:tc>
          <w:tcPr>
            <w:tcW w:w="429" w:type="pct"/>
            <w:vAlign w:val="center"/>
          </w:tcPr>
          <w:p w14:paraId="70BA903C" w14:textId="694C0D44" w:rsidR="0031181C" w:rsidRPr="0034478A" w:rsidRDefault="0031181C" w:rsidP="00C15739">
            <w:pPr>
              <w:rPr>
                <w:szCs w:val="20"/>
              </w:rPr>
            </w:pPr>
          </w:p>
        </w:tc>
        <w:tc>
          <w:tcPr>
            <w:tcW w:w="2357" w:type="pct"/>
            <w:vAlign w:val="center"/>
          </w:tcPr>
          <w:p w14:paraId="403C37E5" w14:textId="12FF5AD3" w:rsidR="0031181C" w:rsidRPr="0034478A" w:rsidRDefault="0031181C" w:rsidP="00C15739">
            <w:pPr>
              <w:rPr>
                <w:szCs w:val="20"/>
              </w:rPr>
            </w:pPr>
          </w:p>
        </w:tc>
        <w:tc>
          <w:tcPr>
            <w:tcW w:w="2214" w:type="pct"/>
            <w:vAlign w:val="center"/>
          </w:tcPr>
          <w:p w14:paraId="61392DD2" w14:textId="1CE186DC" w:rsidR="0031181C" w:rsidRPr="0034478A" w:rsidRDefault="0031181C" w:rsidP="00C15739">
            <w:pPr>
              <w:rPr>
                <w:szCs w:val="20"/>
              </w:rPr>
            </w:pPr>
          </w:p>
        </w:tc>
      </w:tr>
    </w:tbl>
    <w:p w14:paraId="107FD917" w14:textId="77777777" w:rsidR="00FE095C" w:rsidRPr="0034478A" w:rsidRDefault="00FE095C" w:rsidP="00FE095C">
      <w:pPr>
        <w:ind w:left="360"/>
        <w:jc w:val="center"/>
        <w:rPr>
          <w:b/>
        </w:rPr>
      </w:pPr>
    </w:p>
    <w:p w14:paraId="13B805EC" w14:textId="77777777" w:rsidR="00FE095C" w:rsidRPr="0034478A" w:rsidRDefault="00FE095C" w:rsidP="00FE095C">
      <w:pPr>
        <w:ind w:left="360"/>
        <w:jc w:val="center"/>
        <w:rPr>
          <w:b/>
        </w:rPr>
      </w:pPr>
    </w:p>
    <w:p w14:paraId="0C23C296" w14:textId="737F9B26" w:rsidR="00C15739" w:rsidRPr="0034478A" w:rsidRDefault="00C15739" w:rsidP="0031181C">
      <w:pPr>
        <w:tabs>
          <w:tab w:val="clear" w:pos="9072"/>
        </w:tabs>
        <w:jc w:val="left"/>
        <w:rPr>
          <w:b/>
        </w:rPr>
      </w:pPr>
    </w:p>
    <w:p w14:paraId="34A1119B" w14:textId="77777777" w:rsidR="00FE095C" w:rsidRPr="0034478A" w:rsidRDefault="00FE095C">
      <w:pPr>
        <w:tabs>
          <w:tab w:val="clear" w:pos="9072"/>
        </w:tabs>
        <w:jc w:val="left"/>
        <w:rPr>
          <w:rFonts w:ascii="Arial Bold" w:eastAsia="Calibri" w:hAnsi="Arial Bold"/>
          <w:b/>
          <w:bCs/>
          <w:sz w:val="28"/>
        </w:rPr>
      </w:pPr>
      <w:r w:rsidRPr="0034478A">
        <w:rPr>
          <w:rFonts w:eastAsia="Calibri"/>
        </w:rPr>
        <w:br w:type="page"/>
      </w:r>
    </w:p>
    <w:p w14:paraId="7B31802E" w14:textId="77777777" w:rsidR="00F26495" w:rsidRPr="0034478A" w:rsidRDefault="00F26495" w:rsidP="001E7369">
      <w:pPr>
        <w:pStyle w:val="annex"/>
        <w:numPr>
          <w:ilvl w:val="0"/>
          <w:numId w:val="0"/>
        </w:numPr>
        <w:ind w:left="720" w:hanging="720"/>
        <w:rPr>
          <w:rFonts w:eastAsia="Calibri"/>
          <w:lang w:val="en-GB"/>
        </w:rPr>
        <w:sectPr w:rsidR="00F26495" w:rsidRPr="0034478A" w:rsidSect="0065193E">
          <w:footerReference w:type="default" r:id="rId56"/>
          <w:pgSz w:w="11900" w:h="16820"/>
          <w:pgMar w:top="1440" w:right="1440" w:bottom="1440" w:left="1440" w:header="708" w:footer="708" w:gutter="0"/>
          <w:pgNumType w:start="1"/>
          <w:cols w:space="708"/>
          <w:docGrid w:linePitch="360"/>
        </w:sectPr>
      </w:pPr>
    </w:p>
    <w:p w14:paraId="4294B95C" w14:textId="453DEEC8" w:rsidR="00CD7B4D" w:rsidRPr="0034478A" w:rsidRDefault="001E0028" w:rsidP="0031181C">
      <w:pPr>
        <w:pStyle w:val="annex"/>
        <w:numPr>
          <w:ilvl w:val="0"/>
          <w:numId w:val="0"/>
        </w:numPr>
        <w:ind w:left="720" w:hanging="720"/>
        <w:rPr>
          <w:rFonts w:eastAsia="Calibri"/>
          <w:lang w:val="en-GB"/>
        </w:rPr>
      </w:pPr>
      <w:bookmarkStart w:id="15" w:name="_Toc453056137"/>
      <w:r w:rsidRPr="0034478A">
        <w:rPr>
          <w:rFonts w:eastAsia="Calibri"/>
          <w:lang w:val="en-GB"/>
        </w:rPr>
        <w:lastRenderedPageBreak/>
        <w:t>Annex 5</w:t>
      </w:r>
      <w:r w:rsidR="00891F46" w:rsidRPr="0034478A">
        <w:rPr>
          <w:rFonts w:eastAsia="Calibri"/>
          <w:lang w:val="en-GB"/>
        </w:rPr>
        <w:tab/>
      </w:r>
      <w:r w:rsidRPr="0034478A">
        <w:rPr>
          <w:rFonts w:eastAsia="Calibri"/>
          <w:lang w:val="en-GB"/>
        </w:rPr>
        <w:t>P</w:t>
      </w:r>
      <w:r w:rsidR="00891F46" w:rsidRPr="0034478A">
        <w:rPr>
          <w:rFonts w:eastAsia="Calibri"/>
          <w:lang w:val="en-GB"/>
        </w:rPr>
        <w:t>articipants</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2339"/>
        <w:gridCol w:w="2433"/>
        <w:gridCol w:w="3970"/>
      </w:tblGrid>
      <w:tr w:rsidR="0068154A" w:rsidRPr="00B83919" w14:paraId="2A3FBB7A" w14:textId="77777777" w:rsidTr="00E311F5">
        <w:tc>
          <w:tcPr>
            <w:tcW w:w="268" w:type="pct"/>
            <w:shd w:val="clear" w:color="auto" w:fill="auto"/>
          </w:tcPr>
          <w:p w14:paraId="56D8C353" w14:textId="77777777" w:rsidR="0068154A" w:rsidRPr="00B83919" w:rsidRDefault="0068154A" w:rsidP="00E311F5">
            <w:pPr>
              <w:rPr>
                <w:rFonts w:ascii="Arial Narrow" w:eastAsia="Calibri" w:hAnsi="Arial Narrow"/>
              </w:rPr>
            </w:pPr>
          </w:p>
        </w:tc>
        <w:tc>
          <w:tcPr>
            <w:tcW w:w="1266" w:type="pct"/>
            <w:shd w:val="clear" w:color="auto" w:fill="auto"/>
          </w:tcPr>
          <w:p w14:paraId="54CA1933" w14:textId="77777777" w:rsidR="0068154A" w:rsidRPr="008A552A" w:rsidRDefault="0068154A" w:rsidP="00E311F5">
            <w:pPr>
              <w:rPr>
                <w:rFonts w:ascii="Arial Narrow" w:eastAsia="Calibri" w:hAnsi="Arial Narrow"/>
                <w:highlight w:val="yellow"/>
              </w:rPr>
            </w:pPr>
            <w:r w:rsidRPr="00B83919">
              <w:rPr>
                <w:rFonts w:ascii="Arial Narrow" w:eastAsia="Calibri" w:hAnsi="Arial Narrow"/>
              </w:rPr>
              <w:t>Name of Participant</w:t>
            </w:r>
          </w:p>
        </w:tc>
        <w:tc>
          <w:tcPr>
            <w:tcW w:w="1317" w:type="pct"/>
          </w:tcPr>
          <w:p w14:paraId="68358F65" w14:textId="77777777" w:rsidR="0068154A" w:rsidRPr="008A552A" w:rsidRDefault="0068154A" w:rsidP="00E311F5">
            <w:pPr>
              <w:rPr>
                <w:rFonts w:ascii="Arial Narrow" w:eastAsia="Calibri" w:hAnsi="Arial Narrow"/>
                <w:highlight w:val="yellow"/>
              </w:rPr>
            </w:pPr>
            <w:r w:rsidRPr="00B83919">
              <w:rPr>
                <w:rFonts w:ascii="Arial Narrow" w:eastAsia="Calibri" w:hAnsi="Arial Narrow"/>
              </w:rPr>
              <w:t>Organisation</w:t>
            </w:r>
          </w:p>
        </w:tc>
        <w:tc>
          <w:tcPr>
            <w:tcW w:w="2150" w:type="pct"/>
          </w:tcPr>
          <w:p w14:paraId="69CAF5AC" w14:textId="77777777" w:rsidR="0068154A" w:rsidRPr="008A552A" w:rsidRDefault="0068154A" w:rsidP="00E311F5">
            <w:pPr>
              <w:rPr>
                <w:rFonts w:ascii="Arial Narrow" w:eastAsia="Calibri" w:hAnsi="Arial Narrow"/>
                <w:highlight w:val="yellow"/>
              </w:rPr>
            </w:pPr>
            <w:r w:rsidRPr="00B83919">
              <w:rPr>
                <w:rFonts w:ascii="Arial Narrow" w:eastAsia="Calibri" w:hAnsi="Arial Narrow"/>
              </w:rPr>
              <w:t>Contact (Tel, Email)</w:t>
            </w:r>
          </w:p>
        </w:tc>
      </w:tr>
      <w:tr w:rsidR="0068154A" w:rsidRPr="00B83919" w14:paraId="21907932" w14:textId="77777777" w:rsidTr="00E311F5">
        <w:tc>
          <w:tcPr>
            <w:tcW w:w="268" w:type="pct"/>
            <w:shd w:val="clear" w:color="auto" w:fill="auto"/>
          </w:tcPr>
          <w:p w14:paraId="6A07F1B0" w14:textId="77777777" w:rsidR="0068154A" w:rsidRPr="00B34D5A" w:rsidRDefault="0068154A" w:rsidP="00E311F5">
            <w:pPr>
              <w:rPr>
                <w:rFonts w:ascii="Arial Narrow" w:eastAsia="Calibri" w:hAnsi="Arial Narrow"/>
              </w:rPr>
            </w:pPr>
            <w:r w:rsidRPr="00B34D5A">
              <w:rPr>
                <w:rFonts w:ascii="Arial Narrow" w:eastAsia="Calibri" w:hAnsi="Arial Narrow"/>
              </w:rPr>
              <w:t>1</w:t>
            </w:r>
          </w:p>
        </w:tc>
        <w:tc>
          <w:tcPr>
            <w:tcW w:w="1266" w:type="pct"/>
            <w:shd w:val="clear" w:color="auto" w:fill="auto"/>
          </w:tcPr>
          <w:p w14:paraId="4DCFD9E2" w14:textId="77777777" w:rsidR="0068154A" w:rsidRPr="00B34D5A" w:rsidRDefault="0068154A" w:rsidP="00E311F5">
            <w:pPr>
              <w:rPr>
                <w:rFonts w:ascii="Arial Narrow" w:eastAsia="Calibri" w:hAnsi="Arial Narrow"/>
              </w:rPr>
            </w:pPr>
            <w:r w:rsidRPr="00B34D5A">
              <w:rPr>
                <w:rFonts w:ascii="Arial Narrow" w:eastAsia="Calibri" w:hAnsi="Arial Narrow"/>
              </w:rPr>
              <w:t>Lewis Karienye</w:t>
            </w:r>
          </w:p>
        </w:tc>
        <w:tc>
          <w:tcPr>
            <w:tcW w:w="1317" w:type="pct"/>
          </w:tcPr>
          <w:p w14:paraId="39E690FD" w14:textId="77777777" w:rsidR="0068154A" w:rsidRPr="00B34D5A" w:rsidRDefault="0068154A" w:rsidP="00E311F5">
            <w:pPr>
              <w:rPr>
                <w:rFonts w:ascii="Arial Narrow" w:eastAsia="Calibri" w:hAnsi="Arial Narrow"/>
              </w:rPr>
            </w:pPr>
            <w:r w:rsidRPr="00B34D5A">
              <w:rPr>
                <w:rFonts w:ascii="Arial Narrow" w:eastAsia="Calibri" w:hAnsi="Arial Narrow"/>
              </w:rPr>
              <w:t>Concern</w:t>
            </w:r>
          </w:p>
        </w:tc>
        <w:tc>
          <w:tcPr>
            <w:tcW w:w="2150" w:type="pct"/>
          </w:tcPr>
          <w:p w14:paraId="5D55043D" w14:textId="77777777" w:rsidR="0068154A" w:rsidRPr="00B34D5A" w:rsidRDefault="0068154A" w:rsidP="00E311F5">
            <w:pPr>
              <w:rPr>
                <w:rFonts w:ascii="Arial Narrow" w:eastAsia="Calibri" w:hAnsi="Arial Narrow"/>
              </w:rPr>
            </w:pPr>
            <w:r w:rsidRPr="00B34D5A">
              <w:rPr>
                <w:rFonts w:ascii="Arial Narrow" w:eastAsia="Calibri" w:hAnsi="Arial Narrow"/>
              </w:rPr>
              <w:t>sthsud.aweilfim@concern.net;</w:t>
            </w:r>
          </w:p>
        </w:tc>
      </w:tr>
      <w:tr w:rsidR="0068154A" w:rsidRPr="00B83919" w14:paraId="26269606" w14:textId="77777777" w:rsidTr="00E311F5">
        <w:tc>
          <w:tcPr>
            <w:tcW w:w="268" w:type="pct"/>
            <w:shd w:val="clear" w:color="auto" w:fill="auto"/>
          </w:tcPr>
          <w:p w14:paraId="3E862F42" w14:textId="77777777" w:rsidR="0068154A" w:rsidRPr="00B34D5A" w:rsidRDefault="0068154A" w:rsidP="00E311F5">
            <w:pPr>
              <w:rPr>
                <w:rFonts w:ascii="Arial Narrow" w:eastAsia="Calibri" w:hAnsi="Arial Narrow"/>
              </w:rPr>
            </w:pPr>
            <w:r w:rsidRPr="00B34D5A">
              <w:rPr>
                <w:rFonts w:ascii="Arial Narrow" w:eastAsia="Calibri" w:hAnsi="Arial Narrow"/>
              </w:rPr>
              <w:t>2</w:t>
            </w:r>
          </w:p>
        </w:tc>
        <w:tc>
          <w:tcPr>
            <w:tcW w:w="1266" w:type="pct"/>
            <w:shd w:val="clear" w:color="auto" w:fill="auto"/>
          </w:tcPr>
          <w:p w14:paraId="3CCFC461" w14:textId="77777777" w:rsidR="0068154A" w:rsidRPr="00B34D5A" w:rsidRDefault="0068154A" w:rsidP="00E311F5">
            <w:pPr>
              <w:rPr>
                <w:rFonts w:ascii="Arial Narrow" w:eastAsia="Calibri" w:hAnsi="Arial Narrow"/>
              </w:rPr>
            </w:pPr>
            <w:r w:rsidRPr="00B34D5A">
              <w:rPr>
                <w:rFonts w:ascii="Arial Narrow" w:eastAsia="Calibri" w:hAnsi="Arial Narrow"/>
              </w:rPr>
              <w:t>Alex Mbira</w:t>
            </w:r>
          </w:p>
        </w:tc>
        <w:tc>
          <w:tcPr>
            <w:tcW w:w="1317" w:type="pct"/>
          </w:tcPr>
          <w:p w14:paraId="09AD8912" w14:textId="77777777" w:rsidR="0068154A" w:rsidRPr="00B34D5A" w:rsidRDefault="0068154A" w:rsidP="00E311F5">
            <w:pPr>
              <w:rPr>
                <w:rFonts w:ascii="Arial Narrow" w:eastAsia="Calibri" w:hAnsi="Arial Narrow"/>
              </w:rPr>
            </w:pPr>
            <w:r w:rsidRPr="00B34D5A">
              <w:rPr>
                <w:rFonts w:ascii="Arial Narrow" w:eastAsia="Calibri" w:hAnsi="Arial Narrow"/>
              </w:rPr>
              <w:t>Cordaid</w:t>
            </w:r>
          </w:p>
        </w:tc>
        <w:tc>
          <w:tcPr>
            <w:tcW w:w="2150" w:type="pct"/>
          </w:tcPr>
          <w:p w14:paraId="6170241F" w14:textId="77777777" w:rsidR="0068154A" w:rsidRPr="00B34D5A" w:rsidRDefault="0068154A" w:rsidP="00E311F5">
            <w:pPr>
              <w:rPr>
                <w:rFonts w:ascii="Arial Narrow" w:eastAsia="Calibri" w:hAnsi="Arial Narrow"/>
              </w:rPr>
            </w:pPr>
            <w:r w:rsidRPr="00B34D5A">
              <w:rPr>
                <w:rFonts w:ascii="Arial Narrow" w:eastAsia="Calibri" w:hAnsi="Arial Narrow"/>
              </w:rPr>
              <w:t>mbira.stephen@cordaid.org;</w:t>
            </w:r>
          </w:p>
        </w:tc>
      </w:tr>
      <w:tr w:rsidR="0068154A" w:rsidRPr="00B83919" w14:paraId="20596D6E" w14:textId="77777777" w:rsidTr="00E311F5">
        <w:tc>
          <w:tcPr>
            <w:tcW w:w="268" w:type="pct"/>
            <w:shd w:val="clear" w:color="auto" w:fill="auto"/>
          </w:tcPr>
          <w:p w14:paraId="31563913" w14:textId="77777777" w:rsidR="0068154A" w:rsidRPr="00B34D5A" w:rsidRDefault="0068154A" w:rsidP="00E311F5">
            <w:pPr>
              <w:rPr>
                <w:rFonts w:ascii="Arial Narrow" w:eastAsia="Calibri" w:hAnsi="Arial Narrow"/>
              </w:rPr>
            </w:pPr>
            <w:r w:rsidRPr="00B34D5A">
              <w:rPr>
                <w:rFonts w:ascii="Arial Narrow" w:eastAsia="Calibri" w:hAnsi="Arial Narrow"/>
              </w:rPr>
              <w:t>3</w:t>
            </w:r>
          </w:p>
        </w:tc>
        <w:tc>
          <w:tcPr>
            <w:tcW w:w="1266" w:type="pct"/>
            <w:shd w:val="clear" w:color="auto" w:fill="auto"/>
          </w:tcPr>
          <w:p w14:paraId="53D86006" w14:textId="77777777" w:rsidR="0068154A" w:rsidRPr="00B34D5A" w:rsidRDefault="0068154A" w:rsidP="00E311F5">
            <w:pPr>
              <w:rPr>
                <w:rFonts w:ascii="Arial Narrow" w:eastAsia="Calibri" w:hAnsi="Arial Narrow"/>
              </w:rPr>
            </w:pPr>
            <w:r w:rsidRPr="00B34D5A">
              <w:rPr>
                <w:rFonts w:ascii="Arial Narrow" w:eastAsia="Calibri" w:hAnsi="Arial Narrow"/>
              </w:rPr>
              <w:t>Martin Kwori</w:t>
            </w:r>
          </w:p>
        </w:tc>
        <w:tc>
          <w:tcPr>
            <w:tcW w:w="1317" w:type="pct"/>
          </w:tcPr>
          <w:p w14:paraId="2EE8A304" w14:textId="77777777" w:rsidR="0068154A" w:rsidRPr="00B34D5A" w:rsidRDefault="0068154A" w:rsidP="00E311F5">
            <w:pPr>
              <w:rPr>
                <w:rFonts w:ascii="Arial Narrow" w:eastAsia="Calibri" w:hAnsi="Arial Narrow"/>
              </w:rPr>
            </w:pPr>
            <w:r w:rsidRPr="00B34D5A">
              <w:rPr>
                <w:rFonts w:ascii="Arial Narrow" w:eastAsia="Calibri" w:hAnsi="Arial Narrow"/>
              </w:rPr>
              <w:t>Cordaid</w:t>
            </w:r>
          </w:p>
        </w:tc>
        <w:tc>
          <w:tcPr>
            <w:tcW w:w="2150" w:type="pct"/>
          </w:tcPr>
          <w:p w14:paraId="2DC2AC51" w14:textId="77777777" w:rsidR="0068154A" w:rsidRPr="00B34D5A" w:rsidRDefault="0068154A" w:rsidP="00E311F5">
            <w:pPr>
              <w:rPr>
                <w:rFonts w:ascii="Arial Narrow" w:eastAsia="Calibri" w:hAnsi="Arial Narrow"/>
              </w:rPr>
            </w:pPr>
            <w:r w:rsidRPr="00B34D5A">
              <w:rPr>
                <w:rFonts w:ascii="Arial Narrow" w:eastAsia="Calibri" w:hAnsi="Arial Narrow"/>
              </w:rPr>
              <w:t>martin.kwori@cordaid.org;</w:t>
            </w:r>
          </w:p>
        </w:tc>
      </w:tr>
      <w:tr w:rsidR="0068154A" w:rsidRPr="00B83919" w14:paraId="0659DDD2" w14:textId="77777777" w:rsidTr="00E311F5">
        <w:tc>
          <w:tcPr>
            <w:tcW w:w="268" w:type="pct"/>
            <w:shd w:val="clear" w:color="auto" w:fill="auto"/>
          </w:tcPr>
          <w:p w14:paraId="21C7CBD0" w14:textId="77777777" w:rsidR="0068154A" w:rsidRPr="00B34D5A" w:rsidRDefault="0068154A" w:rsidP="00E311F5">
            <w:pPr>
              <w:rPr>
                <w:rFonts w:ascii="Arial Narrow" w:eastAsia="Calibri" w:hAnsi="Arial Narrow"/>
              </w:rPr>
            </w:pPr>
            <w:r w:rsidRPr="00B34D5A">
              <w:rPr>
                <w:rFonts w:ascii="Arial Narrow" w:eastAsia="Calibri" w:hAnsi="Arial Narrow"/>
              </w:rPr>
              <w:t>4</w:t>
            </w:r>
          </w:p>
        </w:tc>
        <w:tc>
          <w:tcPr>
            <w:tcW w:w="1266" w:type="pct"/>
            <w:shd w:val="clear" w:color="auto" w:fill="auto"/>
          </w:tcPr>
          <w:p w14:paraId="08E29C8B" w14:textId="77777777" w:rsidR="0068154A" w:rsidRPr="00B34D5A" w:rsidRDefault="0068154A" w:rsidP="00E311F5">
            <w:pPr>
              <w:rPr>
                <w:rFonts w:ascii="Arial Narrow" w:eastAsia="Calibri" w:hAnsi="Arial Narrow"/>
              </w:rPr>
            </w:pPr>
            <w:r w:rsidRPr="00B34D5A">
              <w:rPr>
                <w:rFonts w:ascii="Arial Narrow" w:eastAsia="Calibri" w:hAnsi="Arial Narrow"/>
              </w:rPr>
              <w:t>Ezana Kassa</w:t>
            </w:r>
          </w:p>
        </w:tc>
        <w:tc>
          <w:tcPr>
            <w:tcW w:w="1317" w:type="pct"/>
          </w:tcPr>
          <w:p w14:paraId="789C39E3" w14:textId="77777777" w:rsidR="0068154A" w:rsidRPr="00B34D5A" w:rsidRDefault="0068154A" w:rsidP="00E311F5">
            <w:pPr>
              <w:rPr>
                <w:rFonts w:ascii="Arial Narrow" w:eastAsia="Calibri" w:hAnsi="Arial Narrow"/>
              </w:rPr>
            </w:pPr>
            <w:r w:rsidRPr="00B34D5A">
              <w:rPr>
                <w:rFonts w:ascii="Arial Narrow" w:eastAsia="Calibri" w:hAnsi="Arial Narrow"/>
              </w:rPr>
              <w:t>FAO</w:t>
            </w:r>
          </w:p>
        </w:tc>
        <w:tc>
          <w:tcPr>
            <w:tcW w:w="2150" w:type="pct"/>
          </w:tcPr>
          <w:p w14:paraId="1C65BEEA" w14:textId="77777777" w:rsidR="0068154A" w:rsidRPr="00B34D5A" w:rsidRDefault="0068154A" w:rsidP="00E311F5">
            <w:pPr>
              <w:rPr>
                <w:rFonts w:ascii="Arial Narrow" w:eastAsia="Calibri" w:hAnsi="Arial Narrow"/>
              </w:rPr>
            </w:pPr>
            <w:r w:rsidRPr="00B34D5A">
              <w:rPr>
                <w:rFonts w:ascii="Arial Narrow" w:eastAsia="Calibri" w:hAnsi="Arial Narrow"/>
              </w:rPr>
              <w:t>ezana.kassa@fao.org;</w:t>
            </w:r>
          </w:p>
        </w:tc>
      </w:tr>
      <w:tr w:rsidR="0068154A" w:rsidRPr="00B83919" w14:paraId="4286E7AA" w14:textId="77777777" w:rsidTr="00E311F5">
        <w:tc>
          <w:tcPr>
            <w:tcW w:w="268" w:type="pct"/>
            <w:shd w:val="clear" w:color="auto" w:fill="auto"/>
          </w:tcPr>
          <w:p w14:paraId="409F675A" w14:textId="77777777" w:rsidR="0068154A" w:rsidRPr="00B34D5A" w:rsidRDefault="0068154A" w:rsidP="00E311F5">
            <w:pPr>
              <w:rPr>
                <w:rFonts w:ascii="Arial Narrow" w:eastAsia="Calibri" w:hAnsi="Arial Narrow"/>
              </w:rPr>
            </w:pPr>
            <w:r w:rsidRPr="00B34D5A">
              <w:rPr>
                <w:rFonts w:ascii="Arial Narrow" w:eastAsia="Calibri" w:hAnsi="Arial Narrow"/>
              </w:rPr>
              <w:t>5</w:t>
            </w:r>
          </w:p>
        </w:tc>
        <w:tc>
          <w:tcPr>
            <w:tcW w:w="1266" w:type="pct"/>
            <w:shd w:val="clear" w:color="auto" w:fill="auto"/>
          </w:tcPr>
          <w:p w14:paraId="3E4CCC06" w14:textId="77777777" w:rsidR="0068154A" w:rsidRPr="00B34D5A" w:rsidRDefault="0068154A" w:rsidP="00E311F5">
            <w:pPr>
              <w:rPr>
                <w:rFonts w:ascii="Arial Narrow" w:eastAsia="Calibri" w:hAnsi="Arial Narrow"/>
              </w:rPr>
            </w:pPr>
            <w:r w:rsidRPr="00B34D5A">
              <w:rPr>
                <w:rFonts w:ascii="Arial Narrow" w:eastAsia="Calibri" w:hAnsi="Arial Narrow"/>
              </w:rPr>
              <w:t>Evans Owino</w:t>
            </w:r>
          </w:p>
        </w:tc>
        <w:tc>
          <w:tcPr>
            <w:tcW w:w="1317" w:type="pct"/>
          </w:tcPr>
          <w:p w14:paraId="233BE456" w14:textId="77777777" w:rsidR="0068154A" w:rsidRPr="00B34D5A" w:rsidRDefault="0068154A" w:rsidP="00E311F5">
            <w:pPr>
              <w:rPr>
                <w:rFonts w:ascii="Arial Narrow" w:eastAsia="Calibri" w:hAnsi="Arial Narrow"/>
              </w:rPr>
            </w:pPr>
            <w:r w:rsidRPr="00B34D5A">
              <w:rPr>
                <w:rFonts w:ascii="Arial Narrow" w:eastAsia="Calibri" w:hAnsi="Arial Narrow"/>
              </w:rPr>
              <w:t>HARD</w:t>
            </w:r>
          </w:p>
        </w:tc>
        <w:tc>
          <w:tcPr>
            <w:tcW w:w="2150" w:type="pct"/>
          </w:tcPr>
          <w:p w14:paraId="4BB38F22" w14:textId="77777777" w:rsidR="0068154A" w:rsidRPr="00B34D5A" w:rsidRDefault="0068154A" w:rsidP="00E311F5">
            <w:pPr>
              <w:rPr>
                <w:rFonts w:ascii="Arial Narrow" w:eastAsia="Calibri" w:hAnsi="Arial Narrow"/>
              </w:rPr>
            </w:pPr>
            <w:r w:rsidRPr="00B34D5A">
              <w:rPr>
                <w:rFonts w:ascii="Arial Narrow" w:eastAsia="Calibri" w:hAnsi="Arial Narrow"/>
              </w:rPr>
              <w:t>evans_agola@yahoo.com;</w:t>
            </w:r>
          </w:p>
        </w:tc>
      </w:tr>
      <w:tr w:rsidR="0068154A" w:rsidRPr="00B83919" w14:paraId="120ABF49" w14:textId="77777777" w:rsidTr="00E311F5">
        <w:tc>
          <w:tcPr>
            <w:tcW w:w="268" w:type="pct"/>
            <w:shd w:val="clear" w:color="auto" w:fill="auto"/>
          </w:tcPr>
          <w:p w14:paraId="4C723634" w14:textId="77777777" w:rsidR="0068154A" w:rsidRPr="00B34D5A" w:rsidRDefault="0068154A" w:rsidP="00E311F5">
            <w:pPr>
              <w:rPr>
                <w:rFonts w:ascii="Arial Narrow" w:eastAsia="Calibri" w:hAnsi="Arial Narrow"/>
              </w:rPr>
            </w:pPr>
            <w:r w:rsidRPr="00B34D5A">
              <w:rPr>
                <w:rFonts w:ascii="Arial Narrow" w:eastAsia="Calibri" w:hAnsi="Arial Narrow"/>
              </w:rPr>
              <w:t>6</w:t>
            </w:r>
          </w:p>
        </w:tc>
        <w:tc>
          <w:tcPr>
            <w:tcW w:w="1266" w:type="pct"/>
            <w:shd w:val="clear" w:color="auto" w:fill="auto"/>
          </w:tcPr>
          <w:p w14:paraId="549653BD" w14:textId="77777777" w:rsidR="0068154A" w:rsidRPr="00B34D5A" w:rsidRDefault="0068154A" w:rsidP="00E311F5">
            <w:pPr>
              <w:rPr>
                <w:rFonts w:ascii="Arial Narrow" w:eastAsia="Calibri" w:hAnsi="Arial Narrow"/>
              </w:rPr>
            </w:pPr>
            <w:r w:rsidRPr="00B34D5A">
              <w:rPr>
                <w:rFonts w:ascii="Arial Narrow" w:eastAsia="Calibri" w:hAnsi="Arial Narrow"/>
              </w:rPr>
              <w:t>Barack Kinanga</w:t>
            </w:r>
          </w:p>
        </w:tc>
        <w:tc>
          <w:tcPr>
            <w:tcW w:w="1317" w:type="pct"/>
          </w:tcPr>
          <w:p w14:paraId="26175440" w14:textId="77777777" w:rsidR="0068154A" w:rsidRPr="00B34D5A" w:rsidRDefault="0068154A" w:rsidP="00E311F5">
            <w:pPr>
              <w:rPr>
                <w:rFonts w:ascii="Arial Narrow" w:eastAsia="Calibri" w:hAnsi="Arial Narrow"/>
              </w:rPr>
            </w:pPr>
            <w:r w:rsidRPr="00B34D5A">
              <w:rPr>
                <w:rFonts w:ascii="Arial Narrow" w:eastAsia="Calibri" w:hAnsi="Arial Narrow"/>
              </w:rPr>
              <w:t>IRC</w:t>
            </w:r>
          </w:p>
        </w:tc>
        <w:tc>
          <w:tcPr>
            <w:tcW w:w="2150" w:type="pct"/>
          </w:tcPr>
          <w:p w14:paraId="6807E5E0" w14:textId="77777777" w:rsidR="0068154A" w:rsidRPr="00B34D5A" w:rsidRDefault="0068154A" w:rsidP="00E311F5">
            <w:pPr>
              <w:rPr>
                <w:rFonts w:ascii="Arial Narrow" w:eastAsia="Calibri" w:hAnsi="Arial Narrow"/>
              </w:rPr>
            </w:pPr>
            <w:r w:rsidRPr="00B34D5A">
              <w:rPr>
                <w:rFonts w:ascii="Arial Narrow" w:eastAsia="Calibri" w:hAnsi="Arial Narrow"/>
              </w:rPr>
              <w:t>barack.kinanga@rescue.org;</w:t>
            </w:r>
          </w:p>
        </w:tc>
      </w:tr>
      <w:tr w:rsidR="0068154A" w:rsidRPr="00B83919" w14:paraId="5B3B4823" w14:textId="77777777" w:rsidTr="00E311F5">
        <w:tc>
          <w:tcPr>
            <w:tcW w:w="268" w:type="pct"/>
            <w:shd w:val="clear" w:color="auto" w:fill="auto"/>
          </w:tcPr>
          <w:p w14:paraId="4158FF21" w14:textId="77777777" w:rsidR="0068154A" w:rsidRPr="00B34D5A" w:rsidRDefault="0068154A" w:rsidP="00E311F5">
            <w:pPr>
              <w:rPr>
                <w:rFonts w:ascii="Arial Narrow" w:eastAsia="Calibri" w:hAnsi="Arial Narrow"/>
              </w:rPr>
            </w:pPr>
            <w:r w:rsidRPr="00B34D5A">
              <w:rPr>
                <w:rFonts w:ascii="Arial Narrow" w:eastAsia="Calibri" w:hAnsi="Arial Narrow"/>
              </w:rPr>
              <w:t>7</w:t>
            </w:r>
          </w:p>
        </w:tc>
        <w:tc>
          <w:tcPr>
            <w:tcW w:w="1266" w:type="pct"/>
            <w:shd w:val="clear" w:color="auto" w:fill="auto"/>
          </w:tcPr>
          <w:p w14:paraId="0E4063E4" w14:textId="77777777" w:rsidR="0068154A" w:rsidRPr="00B34D5A" w:rsidRDefault="0068154A" w:rsidP="00E311F5">
            <w:pPr>
              <w:rPr>
                <w:rFonts w:ascii="Arial Narrow" w:eastAsia="Calibri" w:hAnsi="Arial Narrow"/>
              </w:rPr>
            </w:pPr>
            <w:r w:rsidRPr="00B34D5A">
              <w:rPr>
                <w:rFonts w:ascii="Arial Narrow" w:eastAsia="Calibri" w:hAnsi="Arial Narrow"/>
              </w:rPr>
              <w:t>MSolomon Kuol Deng</w:t>
            </w:r>
          </w:p>
        </w:tc>
        <w:tc>
          <w:tcPr>
            <w:tcW w:w="1317" w:type="pct"/>
          </w:tcPr>
          <w:p w14:paraId="5744DF91" w14:textId="77777777" w:rsidR="0068154A" w:rsidRPr="00B34D5A" w:rsidRDefault="0068154A" w:rsidP="00E311F5">
            <w:pPr>
              <w:rPr>
                <w:rFonts w:ascii="Arial Narrow" w:eastAsia="Calibri" w:hAnsi="Arial Narrow"/>
              </w:rPr>
            </w:pPr>
            <w:r w:rsidRPr="00B34D5A">
              <w:rPr>
                <w:rFonts w:ascii="Arial Narrow" w:eastAsia="Calibri" w:hAnsi="Arial Narrow"/>
              </w:rPr>
              <w:t xml:space="preserve">MAF DG Jonglei </w:t>
            </w:r>
          </w:p>
        </w:tc>
        <w:tc>
          <w:tcPr>
            <w:tcW w:w="2150" w:type="pct"/>
          </w:tcPr>
          <w:p w14:paraId="0841B14B" w14:textId="77777777" w:rsidR="0068154A" w:rsidRPr="00B34D5A" w:rsidRDefault="0068154A" w:rsidP="00E311F5">
            <w:pPr>
              <w:rPr>
                <w:rFonts w:ascii="Arial Narrow" w:eastAsia="Calibri" w:hAnsi="Arial Narrow"/>
              </w:rPr>
            </w:pPr>
            <w:r w:rsidRPr="00B34D5A">
              <w:rPr>
                <w:rFonts w:ascii="Arial Narrow" w:eastAsia="Calibri" w:hAnsi="Arial Narrow"/>
              </w:rPr>
              <w:t>solomondeng90@yahoo.com;</w:t>
            </w:r>
          </w:p>
        </w:tc>
      </w:tr>
      <w:tr w:rsidR="0068154A" w:rsidRPr="00B83919" w14:paraId="10CC4946" w14:textId="77777777" w:rsidTr="00E311F5">
        <w:tc>
          <w:tcPr>
            <w:tcW w:w="268" w:type="pct"/>
            <w:shd w:val="clear" w:color="auto" w:fill="auto"/>
          </w:tcPr>
          <w:p w14:paraId="0C4B41E8" w14:textId="77777777" w:rsidR="0068154A" w:rsidRPr="00B34D5A" w:rsidRDefault="0068154A" w:rsidP="00E311F5">
            <w:pPr>
              <w:rPr>
                <w:rFonts w:ascii="Arial Narrow" w:eastAsia="Calibri" w:hAnsi="Arial Narrow"/>
              </w:rPr>
            </w:pPr>
            <w:r w:rsidRPr="00B34D5A">
              <w:rPr>
                <w:rFonts w:ascii="Arial Narrow" w:eastAsia="Calibri" w:hAnsi="Arial Narrow"/>
              </w:rPr>
              <w:t>8</w:t>
            </w:r>
          </w:p>
        </w:tc>
        <w:tc>
          <w:tcPr>
            <w:tcW w:w="1266" w:type="pct"/>
            <w:shd w:val="clear" w:color="auto" w:fill="auto"/>
          </w:tcPr>
          <w:p w14:paraId="3E2C16EE" w14:textId="77777777" w:rsidR="0068154A" w:rsidRPr="00B34D5A" w:rsidRDefault="0068154A" w:rsidP="00E311F5">
            <w:pPr>
              <w:rPr>
                <w:rFonts w:ascii="Arial Narrow" w:eastAsia="Calibri" w:hAnsi="Arial Narrow"/>
              </w:rPr>
            </w:pPr>
            <w:r w:rsidRPr="00B34D5A">
              <w:rPr>
                <w:rFonts w:ascii="Arial Narrow" w:eastAsia="Calibri" w:hAnsi="Arial Narrow"/>
              </w:rPr>
              <w:t>John Ateny Biar</w:t>
            </w:r>
          </w:p>
        </w:tc>
        <w:tc>
          <w:tcPr>
            <w:tcW w:w="1317" w:type="pct"/>
          </w:tcPr>
          <w:p w14:paraId="3C788466" w14:textId="77777777" w:rsidR="0068154A" w:rsidRPr="00B34D5A" w:rsidRDefault="0068154A" w:rsidP="00E311F5">
            <w:pPr>
              <w:rPr>
                <w:rFonts w:ascii="Arial Narrow" w:eastAsia="Calibri" w:hAnsi="Arial Narrow"/>
              </w:rPr>
            </w:pPr>
            <w:r w:rsidRPr="00B34D5A">
              <w:rPr>
                <w:rFonts w:ascii="Arial Narrow" w:eastAsia="Calibri" w:hAnsi="Arial Narrow"/>
              </w:rPr>
              <w:t>MAF Focal Point S.Bor</w:t>
            </w:r>
          </w:p>
        </w:tc>
        <w:tc>
          <w:tcPr>
            <w:tcW w:w="2150" w:type="pct"/>
          </w:tcPr>
          <w:p w14:paraId="767C1205" w14:textId="77777777" w:rsidR="0068154A" w:rsidRPr="00B34D5A" w:rsidRDefault="0068154A" w:rsidP="00E311F5">
            <w:pPr>
              <w:rPr>
                <w:rFonts w:ascii="Arial Narrow" w:eastAsia="Calibri" w:hAnsi="Arial Narrow"/>
              </w:rPr>
            </w:pPr>
            <w:r w:rsidRPr="00B34D5A">
              <w:rPr>
                <w:rFonts w:ascii="Arial Narrow" w:eastAsia="Calibri" w:hAnsi="Arial Narrow"/>
              </w:rPr>
              <w:t>0955109404;</w:t>
            </w:r>
          </w:p>
        </w:tc>
      </w:tr>
      <w:tr w:rsidR="0068154A" w:rsidRPr="00B83919" w14:paraId="37E061F0" w14:textId="77777777" w:rsidTr="00E311F5">
        <w:tc>
          <w:tcPr>
            <w:tcW w:w="268" w:type="pct"/>
            <w:shd w:val="clear" w:color="auto" w:fill="auto"/>
          </w:tcPr>
          <w:p w14:paraId="0823B4DC" w14:textId="77777777" w:rsidR="0068154A" w:rsidRPr="00B34D5A" w:rsidRDefault="0068154A" w:rsidP="00E311F5">
            <w:pPr>
              <w:rPr>
                <w:rFonts w:ascii="Arial Narrow" w:eastAsia="Calibri" w:hAnsi="Arial Narrow"/>
              </w:rPr>
            </w:pPr>
            <w:r w:rsidRPr="00B34D5A">
              <w:rPr>
                <w:rFonts w:ascii="Arial Narrow" w:eastAsia="Calibri" w:hAnsi="Arial Narrow"/>
              </w:rPr>
              <w:t>9</w:t>
            </w:r>
          </w:p>
        </w:tc>
        <w:tc>
          <w:tcPr>
            <w:tcW w:w="1266" w:type="pct"/>
            <w:shd w:val="clear" w:color="auto" w:fill="auto"/>
          </w:tcPr>
          <w:p w14:paraId="5CDE18C3" w14:textId="77777777" w:rsidR="0068154A" w:rsidRPr="00B34D5A" w:rsidRDefault="0068154A" w:rsidP="00E311F5">
            <w:pPr>
              <w:rPr>
                <w:rFonts w:ascii="Arial Narrow" w:eastAsia="Calibri" w:hAnsi="Arial Narrow"/>
              </w:rPr>
            </w:pPr>
            <w:r w:rsidRPr="00B34D5A">
              <w:rPr>
                <w:rFonts w:ascii="Arial Narrow" w:eastAsia="Calibri" w:hAnsi="Arial Narrow"/>
              </w:rPr>
              <w:t>Samuel Deng</w:t>
            </w:r>
          </w:p>
        </w:tc>
        <w:tc>
          <w:tcPr>
            <w:tcW w:w="1317" w:type="pct"/>
          </w:tcPr>
          <w:p w14:paraId="4F68DD8F" w14:textId="77777777" w:rsidR="0068154A" w:rsidRPr="00B34D5A" w:rsidRDefault="0068154A" w:rsidP="00E311F5">
            <w:pPr>
              <w:rPr>
                <w:rFonts w:ascii="Arial Narrow" w:eastAsia="Calibri" w:hAnsi="Arial Narrow"/>
              </w:rPr>
            </w:pPr>
            <w:r w:rsidRPr="00B34D5A">
              <w:rPr>
                <w:rFonts w:ascii="Arial Narrow" w:eastAsia="Calibri" w:hAnsi="Arial Narrow"/>
              </w:rPr>
              <w:t>NPA</w:t>
            </w:r>
          </w:p>
        </w:tc>
        <w:tc>
          <w:tcPr>
            <w:tcW w:w="2150" w:type="pct"/>
          </w:tcPr>
          <w:p w14:paraId="0508A64C" w14:textId="77777777" w:rsidR="0068154A" w:rsidRPr="00B34D5A" w:rsidRDefault="0068154A" w:rsidP="00E311F5">
            <w:pPr>
              <w:rPr>
                <w:rFonts w:ascii="Arial Narrow" w:eastAsia="Calibri" w:hAnsi="Arial Narrow"/>
              </w:rPr>
            </w:pPr>
            <w:r w:rsidRPr="00B34D5A">
              <w:rPr>
                <w:rFonts w:ascii="Arial Narrow" w:eastAsia="Calibri" w:hAnsi="Arial Narrow"/>
              </w:rPr>
              <w:t>sdeng@npaid.org;</w:t>
            </w:r>
          </w:p>
        </w:tc>
      </w:tr>
      <w:tr w:rsidR="0068154A" w:rsidRPr="00B83919" w14:paraId="4C82B84D" w14:textId="77777777" w:rsidTr="00E311F5">
        <w:tc>
          <w:tcPr>
            <w:tcW w:w="268" w:type="pct"/>
            <w:shd w:val="clear" w:color="auto" w:fill="auto"/>
          </w:tcPr>
          <w:p w14:paraId="361A1419" w14:textId="77777777" w:rsidR="0068154A" w:rsidRPr="00B34D5A" w:rsidRDefault="0068154A" w:rsidP="00E311F5">
            <w:pPr>
              <w:rPr>
                <w:rFonts w:ascii="Arial Narrow" w:eastAsia="Calibri" w:hAnsi="Arial Narrow"/>
              </w:rPr>
            </w:pPr>
            <w:r w:rsidRPr="00B34D5A">
              <w:rPr>
                <w:rFonts w:ascii="Arial Narrow" w:eastAsia="Calibri" w:hAnsi="Arial Narrow"/>
              </w:rPr>
              <w:t>10</w:t>
            </w:r>
          </w:p>
        </w:tc>
        <w:tc>
          <w:tcPr>
            <w:tcW w:w="1266" w:type="pct"/>
            <w:shd w:val="clear" w:color="auto" w:fill="auto"/>
          </w:tcPr>
          <w:p w14:paraId="2181C9BE" w14:textId="77777777" w:rsidR="0068154A" w:rsidRPr="00B34D5A" w:rsidRDefault="0068154A" w:rsidP="00E311F5">
            <w:pPr>
              <w:rPr>
                <w:rFonts w:ascii="Arial Narrow" w:eastAsia="Calibri" w:hAnsi="Arial Narrow"/>
              </w:rPr>
            </w:pPr>
            <w:r w:rsidRPr="00B34D5A">
              <w:rPr>
                <w:rFonts w:ascii="Arial Narrow" w:eastAsia="Calibri" w:hAnsi="Arial Narrow"/>
              </w:rPr>
              <w:t>John Maruti</w:t>
            </w:r>
          </w:p>
        </w:tc>
        <w:tc>
          <w:tcPr>
            <w:tcW w:w="1317" w:type="pct"/>
          </w:tcPr>
          <w:p w14:paraId="0B253C84" w14:textId="77777777" w:rsidR="0068154A" w:rsidRPr="00B34D5A" w:rsidRDefault="0068154A" w:rsidP="00E311F5">
            <w:pPr>
              <w:rPr>
                <w:rFonts w:ascii="Arial Narrow" w:eastAsia="Calibri" w:hAnsi="Arial Narrow"/>
              </w:rPr>
            </w:pPr>
            <w:r w:rsidRPr="00B34D5A">
              <w:rPr>
                <w:rFonts w:ascii="Arial Narrow" w:eastAsia="Calibri" w:hAnsi="Arial Narrow"/>
              </w:rPr>
              <w:t>NPA</w:t>
            </w:r>
          </w:p>
        </w:tc>
        <w:tc>
          <w:tcPr>
            <w:tcW w:w="2150" w:type="pct"/>
          </w:tcPr>
          <w:p w14:paraId="2E8F5A2A" w14:textId="77777777" w:rsidR="0068154A" w:rsidRPr="00B34D5A" w:rsidRDefault="0068154A" w:rsidP="00E311F5">
            <w:pPr>
              <w:rPr>
                <w:rFonts w:ascii="Arial Narrow" w:eastAsia="Calibri" w:hAnsi="Arial Narrow"/>
              </w:rPr>
            </w:pPr>
            <w:r w:rsidRPr="00B34D5A">
              <w:rPr>
                <w:rFonts w:ascii="Arial Narrow" w:eastAsia="Calibri" w:hAnsi="Arial Narrow"/>
              </w:rPr>
              <w:t>jmaruti@npaid.org;</w:t>
            </w:r>
          </w:p>
        </w:tc>
      </w:tr>
      <w:tr w:rsidR="0068154A" w:rsidRPr="00B83919" w14:paraId="1846E87A" w14:textId="77777777" w:rsidTr="00E311F5">
        <w:tc>
          <w:tcPr>
            <w:tcW w:w="268" w:type="pct"/>
            <w:shd w:val="clear" w:color="auto" w:fill="auto"/>
          </w:tcPr>
          <w:p w14:paraId="4DE540E8" w14:textId="77777777" w:rsidR="0068154A" w:rsidRPr="00B34D5A" w:rsidRDefault="0068154A" w:rsidP="00E311F5">
            <w:pPr>
              <w:rPr>
                <w:rFonts w:ascii="Arial Narrow" w:eastAsia="Calibri" w:hAnsi="Arial Narrow"/>
              </w:rPr>
            </w:pPr>
            <w:r w:rsidRPr="00B34D5A">
              <w:rPr>
                <w:rFonts w:ascii="Arial Narrow" w:eastAsia="Calibri" w:hAnsi="Arial Narrow"/>
              </w:rPr>
              <w:t>11</w:t>
            </w:r>
          </w:p>
        </w:tc>
        <w:tc>
          <w:tcPr>
            <w:tcW w:w="1266" w:type="pct"/>
            <w:shd w:val="clear" w:color="auto" w:fill="auto"/>
          </w:tcPr>
          <w:p w14:paraId="6EF7E370" w14:textId="77777777" w:rsidR="0068154A" w:rsidRPr="00B34D5A" w:rsidRDefault="0068154A" w:rsidP="00E311F5">
            <w:pPr>
              <w:rPr>
                <w:rFonts w:ascii="Arial Narrow" w:eastAsia="Calibri" w:hAnsi="Arial Narrow"/>
              </w:rPr>
            </w:pPr>
            <w:r w:rsidRPr="00B34D5A">
              <w:rPr>
                <w:rFonts w:ascii="Arial Narrow" w:eastAsia="Calibri" w:hAnsi="Arial Narrow"/>
              </w:rPr>
              <w:t>Taban Kaps</w:t>
            </w:r>
          </w:p>
        </w:tc>
        <w:tc>
          <w:tcPr>
            <w:tcW w:w="1317" w:type="pct"/>
          </w:tcPr>
          <w:p w14:paraId="36DD33C1" w14:textId="77777777" w:rsidR="0068154A" w:rsidRPr="00B34D5A" w:rsidRDefault="0068154A" w:rsidP="00E311F5">
            <w:pPr>
              <w:rPr>
                <w:rFonts w:ascii="Arial Narrow" w:eastAsia="Calibri" w:hAnsi="Arial Narrow"/>
              </w:rPr>
            </w:pPr>
            <w:r w:rsidRPr="00B34D5A">
              <w:rPr>
                <w:rFonts w:ascii="Arial Narrow" w:eastAsia="Calibri" w:hAnsi="Arial Narrow"/>
              </w:rPr>
              <w:t>NRC</w:t>
            </w:r>
          </w:p>
        </w:tc>
        <w:tc>
          <w:tcPr>
            <w:tcW w:w="2150" w:type="pct"/>
          </w:tcPr>
          <w:p w14:paraId="5F173486" w14:textId="77777777" w:rsidR="0068154A" w:rsidRPr="00B34D5A" w:rsidRDefault="0068154A" w:rsidP="00E311F5">
            <w:pPr>
              <w:rPr>
                <w:rFonts w:ascii="Arial Narrow" w:eastAsia="Calibri" w:hAnsi="Arial Narrow"/>
              </w:rPr>
            </w:pPr>
            <w:r w:rsidRPr="00B34D5A">
              <w:rPr>
                <w:rFonts w:ascii="Arial Narrow" w:eastAsia="Calibri" w:hAnsi="Arial Narrow"/>
              </w:rPr>
              <w:t>taban.kaps.robert@nrc.no;</w:t>
            </w:r>
          </w:p>
        </w:tc>
      </w:tr>
      <w:tr w:rsidR="0068154A" w:rsidRPr="00B83919" w14:paraId="6E83ED80" w14:textId="77777777" w:rsidTr="00E311F5">
        <w:tc>
          <w:tcPr>
            <w:tcW w:w="268" w:type="pct"/>
            <w:shd w:val="clear" w:color="auto" w:fill="auto"/>
          </w:tcPr>
          <w:p w14:paraId="73514418" w14:textId="77777777" w:rsidR="0068154A" w:rsidRPr="00B34D5A" w:rsidRDefault="0068154A" w:rsidP="00E311F5">
            <w:pPr>
              <w:rPr>
                <w:rFonts w:ascii="Arial Narrow" w:eastAsia="Calibri" w:hAnsi="Arial Narrow"/>
              </w:rPr>
            </w:pPr>
            <w:r w:rsidRPr="00B34D5A">
              <w:rPr>
                <w:rFonts w:ascii="Arial Narrow" w:eastAsia="Calibri" w:hAnsi="Arial Narrow"/>
              </w:rPr>
              <w:t>12</w:t>
            </w:r>
          </w:p>
        </w:tc>
        <w:tc>
          <w:tcPr>
            <w:tcW w:w="1266" w:type="pct"/>
            <w:shd w:val="clear" w:color="auto" w:fill="auto"/>
          </w:tcPr>
          <w:p w14:paraId="0FAE3A44" w14:textId="77777777" w:rsidR="0068154A" w:rsidRPr="00B34D5A" w:rsidRDefault="0068154A" w:rsidP="00E311F5">
            <w:pPr>
              <w:rPr>
                <w:rFonts w:ascii="Arial Narrow" w:eastAsia="Calibri" w:hAnsi="Arial Narrow"/>
              </w:rPr>
            </w:pPr>
            <w:r w:rsidRPr="00B34D5A">
              <w:rPr>
                <w:rFonts w:ascii="Arial Narrow" w:eastAsia="Calibri" w:hAnsi="Arial Narrow"/>
              </w:rPr>
              <w:t>Clayton Mashapa</w:t>
            </w:r>
          </w:p>
        </w:tc>
        <w:tc>
          <w:tcPr>
            <w:tcW w:w="1317" w:type="pct"/>
          </w:tcPr>
          <w:p w14:paraId="29FE0BC3" w14:textId="77777777" w:rsidR="0068154A" w:rsidRPr="00B34D5A" w:rsidRDefault="0068154A" w:rsidP="00E311F5">
            <w:pPr>
              <w:rPr>
                <w:rFonts w:ascii="Arial Narrow" w:eastAsia="Calibri" w:hAnsi="Arial Narrow"/>
              </w:rPr>
            </w:pPr>
            <w:r w:rsidRPr="00B34D5A">
              <w:rPr>
                <w:rFonts w:ascii="Arial Narrow" w:eastAsia="Calibri" w:hAnsi="Arial Narrow"/>
              </w:rPr>
              <w:t>Oxfam</w:t>
            </w:r>
          </w:p>
        </w:tc>
        <w:tc>
          <w:tcPr>
            <w:tcW w:w="2150" w:type="pct"/>
          </w:tcPr>
          <w:p w14:paraId="1215EF24" w14:textId="77777777" w:rsidR="0068154A" w:rsidRPr="00B34D5A" w:rsidRDefault="0068154A" w:rsidP="00E311F5">
            <w:pPr>
              <w:rPr>
                <w:rFonts w:ascii="Arial Narrow" w:eastAsia="Calibri" w:hAnsi="Arial Narrow"/>
              </w:rPr>
            </w:pPr>
            <w:r w:rsidRPr="00B34D5A">
              <w:rPr>
                <w:rFonts w:ascii="Arial Narrow" w:eastAsia="Calibri" w:hAnsi="Arial Narrow"/>
              </w:rPr>
              <w:t>cmashapa@oxfam.org.uk;</w:t>
            </w:r>
          </w:p>
        </w:tc>
      </w:tr>
      <w:tr w:rsidR="0068154A" w:rsidRPr="00B83919" w14:paraId="11601B09" w14:textId="77777777" w:rsidTr="00E311F5">
        <w:tc>
          <w:tcPr>
            <w:tcW w:w="268" w:type="pct"/>
            <w:shd w:val="clear" w:color="auto" w:fill="auto"/>
          </w:tcPr>
          <w:p w14:paraId="563B34E5" w14:textId="77777777" w:rsidR="0068154A" w:rsidRPr="00B34D5A" w:rsidRDefault="0068154A" w:rsidP="00E311F5">
            <w:pPr>
              <w:rPr>
                <w:rFonts w:ascii="Arial Narrow" w:eastAsia="Calibri" w:hAnsi="Arial Narrow"/>
              </w:rPr>
            </w:pPr>
            <w:r w:rsidRPr="00B34D5A">
              <w:rPr>
                <w:rFonts w:ascii="Arial Narrow" w:eastAsia="Calibri" w:hAnsi="Arial Narrow"/>
              </w:rPr>
              <w:t>13</w:t>
            </w:r>
          </w:p>
        </w:tc>
        <w:tc>
          <w:tcPr>
            <w:tcW w:w="1266" w:type="pct"/>
            <w:shd w:val="clear" w:color="auto" w:fill="auto"/>
          </w:tcPr>
          <w:p w14:paraId="38691686" w14:textId="77777777" w:rsidR="0068154A" w:rsidRPr="00B34D5A" w:rsidRDefault="0068154A" w:rsidP="00E311F5">
            <w:pPr>
              <w:rPr>
                <w:rFonts w:ascii="Arial Narrow" w:eastAsia="Calibri" w:hAnsi="Arial Narrow"/>
              </w:rPr>
            </w:pPr>
            <w:r w:rsidRPr="00B34D5A">
              <w:rPr>
                <w:rFonts w:ascii="Arial Narrow" w:eastAsia="Calibri" w:hAnsi="Arial Narrow"/>
              </w:rPr>
              <w:t>James Matiang</w:t>
            </w:r>
          </w:p>
        </w:tc>
        <w:tc>
          <w:tcPr>
            <w:tcW w:w="1317" w:type="pct"/>
          </w:tcPr>
          <w:p w14:paraId="3291EAA6" w14:textId="77777777" w:rsidR="0068154A" w:rsidRPr="00B34D5A" w:rsidRDefault="0068154A" w:rsidP="00E311F5">
            <w:pPr>
              <w:rPr>
                <w:rFonts w:ascii="Arial Narrow" w:eastAsia="Calibri" w:hAnsi="Arial Narrow"/>
              </w:rPr>
            </w:pPr>
            <w:r w:rsidRPr="00B34D5A">
              <w:rPr>
                <w:rFonts w:ascii="Arial Narrow" w:eastAsia="Calibri" w:hAnsi="Arial Narrow"/>
              </w:rPr>
              <w:t>PIN</w:t>
            </w:r>
          </w:p>
        </w:tc>
        <w:tc>
          <w:tcPr>
            <w:tcW w:w="2150" w:type="pct"/>
          </w:tcPr>
          <w:p w14:paraId="22E39F39" w14:textId="77777777" w:rsidR="0068154A" w:rsidRPr="00B34D5A" w:rsidRDefault="0068154A" w:rsidP="00E311F5">
            <w:pPr>
              <w:rPr>
                <w:rFonts w:ascii="Arial Narrow" w:eastAsia="Calibri" w:hAnsi="Arial Narrow"/>
              </w:rPr>
            </w:pPr>
            <w:r w:rsidRPr="00B34D5A">
              <w:rPr>
                <w:rFonts w:ascii="Arial Narrow" w:eastAsia="Calibri" w:hAnsi="Arial Narrow"/>
              </w:rPr>
              <w:t>james.mathiang@peopleinneed.cz;</w:t>
            </w:r>
          </w:p>
        </w:tc>
      </w:tr>
      <w:tr w:rsidR="0068154A" w:rsidRPr="00B83919" w14:paraId="42DDBC3D" w14:textId="77777777" w:rsidTr="00E311F5">
        <w:tc>
          <w:tcPr>
            <w:tcW w:w="268" w:type="pct"/>
            <w:shd w:val="clear" w:color="auto" w:fill="auto"/>
          </w:tcPr>
          <w:p w14:paraId="2EF9ED21" w14:textId="77777777" w:rsidR="0068154A" w:rsidRPr="00B34D5A" w:rsidRDefault="0068154A" w:rsidP="00E311F5">
            <w:pPr>
              <w:rPr>
                <w:rFonts w:ascii="Arial Narrow" w:eastAsia="Calibri" w:hAnsi="Arial Narrow"/>
              </w:rPr>
            </w:pPr>
            <w:r w:rsidRPr="00B34D5A">
              <w:rPr>
                <w:rFonts w:ascii="Arial Narrow" w:eastAsia="Calibri" w:hAnsi="Arial Narrow"/>
              </w:rPr>
              <w:t>14</w:t>
            </w:r>
          </w:p>
        </w:tc>
        <w:tc>
          <w:tcPr>
            <w:tcW w:w="1266" w:type="pct"/>
            <w:shd w:val="clear" w:color="auto" w:fill="auto"/>
          </w:tcPr>
          <w:p w14:paraId="450AE20E" w14:textId="77777777" w:rsidR="0068154A" w:rsidRPr="00B34D5A" w:rsidRDefault="0068154A" w:rsidP="00E311F5">
            <w:pPr>
              <w:rPr>
                <w:rFonts w:ascii="Arial Narrow" w:eastAsia="Calibri" w:hAnsi="Arial Narrow"/>
              </w:rPr>
            </w:pPr>
            <w:r w:rsidRPr="00B34D5A">
              <w:rPr>
                <w:rFonts w:ascii="Arial Narrow" w:eastAsia="Calibri" w:hAnsi="Arial Narrow"/>
              </w:rPr>
              <w:t>Kennedy Odhiambo</w:t>
            </w:r>
          </w:p>
        </w:tc>
        <w:tc>
          <w:tcPr>
            <w:tcW w:w="1317" w:type="pct"/>
          </w:tcPr>
          <w:p w14:paraId="4D8F0F79" w14:textId="77777777" w:rsidR="0068154A" w:rsidRPr="00B34D5A" w:rsidRDefault="0068154A" w:rsidP="00E311F5">
            <w:pPr>
              <w:rPr>
                <w:rFonts w:ascii="Arial Narrow" w:eastAsia="Calibri" w:hAnsi="Arial Narrow"/>
              </w:rPr>
            </w:pPr>
            <w:r w:rsidRPr="00B34D5A">
              <w:rPr>
                <w:rFonts w:ascii="Arial Narrow" w:eastAsia="Calibri" w:hAnsi="Arial Narrow"/>
              </w:rPr>
              <w:t>SSUDA</w:t>
            </w:r>
          </w:p>
        </w:tc>
        <w:tc>
          <w:tcPr>
            <w:tcW w:w="2150" w:type="pct"/>
          </w:tcPr>
          <w:p w14:paraId="04516D60" w14:textId="77777777" w:rsidR="0068154A" w:rsidRPr="00B34D5A" w:rsidRDefault="0068154A" w:rsidP="00E311F5">
            <w:pPr>
              <w:rPr>
                <w:rFonts w:ascii="Arial Narrow" w:eastAsia="Calibri" w:hAnsi="Arial Narrow"/>
              </w:rPr>
            </w:pPr>
            <w:r w:rsidRPr="00B34D5A">
              <w:rPr>
                <w:rFonts w:ascii="Arial Narrow" w:eastAsia="Calibri" w:hAnsi="Arial Narrow"/>
              </w:rPr>
              <w:t>kodhiambo@ssuda.org;</w:t>
            </w:r>
          </w:p>
        </w:tc>
      </w:tr>
      <w:tr w:rsidR="0068154A" w:rsidRPr="00B83919" w14:paraId="3F3E573C" w14:textId="77777777" w:rsidTr="00E311F5">
        <w:tc>
          <w:tcPr>
            <w:tcW w:w="268" w:type="pct"/>
            <w:shd w:val="clear" w:color="auto" w:fill="auto"/>
          </w:tcPr>
          <w:p w14:paraId="4F8B4B1F" w14:textId="77777777" w:rsidR="0068154A" w:rsidRPr="00B34D5A" w:rsidRDefault="0068154A" w:rsidP="00E311F5">
            <w:pPr>
              <w:rPr>
                <w:rFonts w:ascii="Arial Narrow" w:eastAsia="Calibri" w:hAnsi="Arial Narrow"/>
              </w:rPr>
            </w:pPr>
            <w:r w:rsidRPr="00B34D5A">
              <w:rPr>
                <w:rFonts w:ascii="Arial Narrow" w:eastAsia="Calibri" w:hAnsi="Arial Narrow"/>
              </w:rPr>
              <w:t>15</w:t>
            </w:r>
          </w:p>
        </w:tc>
        <w:tc>
          <w:tcPr>
            <w:tcW w:w="1266" w:type="pct"/>
            <w:shd w:val="clear" w:color="auto" w:fill="auto"/>
          </w:tcPr>
          <w:p w14:paraId="2DCDD1BC" w14:textId="77777777" w:rsidR="0068154A" w:rsidRPr="00B34D5A" w:rsidRDefault="0068154A" w:rsidP="00E311F5">
            <w:pPr>
              <w:rPr>
                <w:rFonts w:ascii="Arial Narrow" w:eastAsia="Calibri" w:hAnsi="Arial Narrow"/>
              </w:rPr>
            </w:pPr>
            <w:r w:rsidRPr="00B34D5A">
              <w:rPr>
                <w:rFonts w:ascii="Arial Narrow" w:eastAsia="Calibri" w:hAnsi="Arial Narrow"/>
              </w:rPr>
              <w:t>Paul Oketch</w:t>
            </w:r>
          </w:p>
        </w:tc>
        <w:tc>
          <w:tcPr>
            <w:tcW w:w="1317" w:type="pct"/>
          </w:tcPr>
          <w:p w14:paraId="4BF3DB3C" w14:textId="77777777" w:rsidR="0068154A" w:rsidRPr="00B34D5A" w:rsidRDefault="0068154A" w:rsidP="00E311F5">
            <w:pPr>
              <w:rPr>
                <w:rFonts w:ascii="Arial Narrow" w:eastAsia="Calibri" w:hAnsi="Arial Narrow"/>
              </w:rPr>
            </w:pPr>
            <w:r w:rsidRPr="00B34D5A">
              <w:rPr>
                <w:rFonts w:ascii="Arial Narrow" w:eastAsia="Calibri" w:hAnsi="Arial Narrow"/>
              </w:rPr>
              <w:t>SSUDA</w:t>
            </w:r>
          </w:p>
        </w:tc>
        <w:tc>
          <w:tcPr>
            <w:tcW w:w="2150" w:type="pct"/>
          </w:tcPr>
          <w:p w14:paraId="652E60A4" w14:textId="77777777" w:rsidR="0068154A" w:rsidRPr="00B34D5A" w:rsidRDefault="0068154A" w:rsidP="00E311F5">
            <w:pPr>
              <w:rPr>
                <w:rFonts w:ascii="Arial Narrow" w:eastAsia="Calibri" w:hAnsi="Arial Narrow"/>
              </w:rPr>
            </w:pPr>
            <w:r w:rsidRPr="00B34D5A">
              <w:rPr>
                <w:rFonts w:ascii="Arial Narrow" w:eastAsia="Calibri" w:hAnsi="Arial Narrow"/>
              </w:rPr>
              <w:t>poketch@ssuda.org;</w:t>
            </w:r>
          </w:p>
        </w:tc>
      </w:tr>
      <w:tr w:rsidR="0068154A" w:rsidRPr="00B83919" w14:paraId="00F271D0" w14:textId="77777777" w:rsidTr="00E311F5">
        <w:tc>
          <w:tcPr>
            <w:tcW w:w="268" w:type="pct"/>
            <w:shd w:val="clear" w:color="auto" w:fill="auto"/>
          </w:tcPr>
          <w:p w14:paraId="55A5629A" w14:textId="77777777" w:rsidR="0068154A" w:rsidRPr="00B34D5A" w:rsidRDefault="0068154A" w:rsidP="00E311F5">
            <w:pPr>
              <w:rPr>
                <w:rFonts w:ascii="Arial Narrow" w:eastAsia="Calibri" w:hAnsi="Arial Narrow"/>
              </w:rPr>
            </w:pPr>
            <w:r w:rsidRPr="00B34D5A">
              <w:rPr>
                <w:rFonts w:ascii="Arial Narrow" w:eastAsia="Calibri" w:hAnsi="Arial Narrow"/>
              </w:rPr>
              <w:t>16</w:t>
            </w:r>
          </w:p>
        </w:tc>
        <w:tc>
          <w:tcPr>
            <w:tcW w:w="1266" w:type="pct"/>
            <w:shd w:val="clear" w:color="auto" w:fill="auto"/>
          </w:tcPr>
          <w:p w14:paraId="44C48490" w14:textId="77777777" w:rsidR="0068154A" w:rsidRPr="00B34D5A" w:rsidRDefault="0068154A" w:rsidP="00E311F5">
            <w:pPr>
              <w:rPr>
                <w:rFonts w:ascii="Arial Narrow" w:eastAsia="Calibri" w:hAnsi="Arial Narrow"/>
              </w:rPr>
            </w:pPr>
            <w:r w:rsidRPr="00B34D5A">
              <w:rPr>
                <w:rFonts w:ascii="Arial Narrow" w:eastAsia="Calibri" w:hAnsi="Arial Narrow"/>
              </w:rPr>
              <w:t>Angus Graham</w:t>
            </w:r>
          </w:p>
        </w:tc>
        <w:tc>
          <w:tcPr>
            <w:tcW w:w="1317" w:type="pct"/>
          </w:tcPr>
          <w:p w14:paraId="421E6141" w14:textId="77777777" w:rsidR="0068154A" w:rsidRPr="00B34D5A" w:rsidRDefault="0068154A" w:rsidP="00E311F5">
            <w:pPr>
              <w:rPr>
                <w:rFonts w:ascii="Arial Narrow" w:eastAsia="Calibri" w:hAnsi="Arial Narrow"/>
              </w:rPr>
            </w:pPr>
            <w:r w:rsidRPr="00B34D5A">
              <w:rPr>
                <w:rFonts w:ascii="Arial Narrow" w:eastAsia="Calibri" w:hAnsi="Arial Narrow"/>
              </w:rPr>
              <w:t>TA/EUD</w:t>
            </w:r>
          </w:p>
        </w:tc>
        <w:tc>
          <w:tcPr>
            <w:tcW w:w="2150" w:type="pct"/>
          </w:tcPr>
          <w:p w14:paraId="2285C565" w14:textId="77777777" w:rsidR="0068154A" w:rsidRPr="00B34D5A" w:rsidRDefault="0068154A" w:rsidP="00E311F5">
            <w:pPr>
              <w:rPr>
                <w:rFonts w:ascii="Arial Narrow" w:eastAsia="Calibri" w:hAnsi="Arial Narrow"/>
              </w:rPr>
            </w:pPr>
            <w:r w:rsidRPr="00B34D5A">
              <w:rPr>
                <w:rFonts w:ascii="Arial Narrow" w:eastAsia="Calibri" w:hAnsi="Arial Narrow"/>
              </w:rPr>
              <w:t>angusgraham@me.com;</w:t>
            </w:r>
          </w:p>
        </w:tc>
      </w:tr>
      <w:tr w:rsidR="0068154A" w:rsidRPr="00B83919" w14:paraId="391E4595" w14:textId="77777777" w:rsidTr="00E311F5">
        <w:tc>
          <w:tcPr>
            <w:tcW w:w="268" w:type="pct"/>
            <w:shd w:val="clear" w:color="auto" w:fill="auto"/>
          </w:tcPr>
          <w:p w14:paraId="7004DBED" w14:textId="77777777" w:rsidR="0068154A" w:rsidRPr="00B34D5A" w:rsidRDefault="0068154A" w:rsidP="00E311F5">
            <w:pPr>
              <w:rPr>
                <w:rFonts w:ascii="Arial Narrow" w:eastAsia="Calibri" w:hAnsi="Arial Narrow"/>
              </w:rPr>
            </w:pPr>
            <w:r w:rsidRPr="00B34D5A">
              <w:rPr>
                <w:rFonts w:ascii="Arial Narrow" w:eastAsia="Calibri" w:hAnsi="Arial Narrow"/>
              </w:rPr>
              <w:t>17</w:t>
            </w:r>
          </w:p>
        </w:tc>
        <w:tc>
          <w:tcPr>
            <w:tcW w:w="1266" w:type="pct"/>
            <w:shd w:val="clear" w:color="auto" w:fill="auto"/>
          </w:tcPr>
          <w:p w14:paraId="0576091D" w14:textId="77777777" w:rsidR="0068154A" w:rsidRPr="00B34D5A" w:rsidRDefault="0068154A" w:rsidP="00E311F5">
            <w:pPr>
              <w:rPr>
                <w:rFonts w:ascii="Arial Narrow" w:eastAsia="Calibri" w:hAnsi="Arial Narrow"/>
              </w:rPr>
            </w:pPr>
            <w:r w:rsidRPr="00B34D5A">
              <w:rPr>
                <w:rFonts w:ascii="Arial Narrow" w:eastAsia="Calibri" w:hAnsi="Arial Narrow"/>
              </w:rPr>
              <w:t>Ramkishore Singh</w:t>
            </w:r>
          </w:p>
        </w:tc>
        <w:tc>
          <w:tcPr>
            <w:tcW w:w="1317" w:type="pct"/>
          </w:tcPr>
          <w:p w14:paraId="1C485FD9" w14:textId="77777777" w:rsidR="0068154A" w:rsidRPr="00B34D5A" w:rsidRDefault="0068154A" w:rsidP="00E311F5">
            <w:pPr>
              <w:rPr>
                <w:rFonts w:ascii="Arial Narrow" w:eastAsia="Calibri" w:hAnsi="Arial Narrow"/>
              </w:rPr>
            </w:pPr>
            <w:r w:rsidRPr="00B34D5A">
              <w:rPr>
                <w:rFonts w:ascii="Arial Narrow" w:eastAsia="Calibri" w:hAnsi="Arial Narrow"/>
              </w:rPr>
              <w:t>UNIDO</w:t>
            </w:r>
          </w:p>
        </w:tc>
        <w:tc>
          <w:tcPr>
            <w:tcW w:w="2150" w:type="pct"/>
          </w:tcPr>
          <w:p w14:paraId="1F91D828" w14:textId="77777777" w:rsidR="0068154A" w:rsidRPr="00B34D5A" w:rsidRDefault="0068154A" w:rsidP="00E311F5">
            <w:pPr>
              <w:rPr>
                <w:rFonts w:ascii="Arial Narrow" w:eastAsia="Calibri" w:hAnsi="Arial Narrow"/>
              </w:rPr>
            </w:pPr>
            <w:r w:rsidRPr="00B34D5A">
              <w:rPr>
                <w:rFonts w:ascii="Arial Narrow" w:eastAsia="Calibri" w:hAnsi="Arial Narrow"/>
              </w:rPr>
              <w:t>r.singh@unido.org;</w:t>
            </w:r>
          </w:p>
        </w:tc>
      </w:tr>
      <w:tr w:rsidR="0068154A" w:rsidRPr="00B83919" w14:paraId="077E7E81" w14:textId="77777777" w:rsidTr="00E311F5">
        <w:tc>
          <w:tcPr>
            <w:tcW w:w="268" w:type="pct"/>
            <w:shd w:val="clear" w:color="auto" w:fill="auto"/>
          </w:tcPr>
          <w:p w14:paraId="596030CE" w14:textId="77777777" w:rsidR="0068154A" w:rsidRPr="00B34D5A" w:rsidRDefault="0068154A" w:rsidP="00E311F5">
            <w:pPr>
              <w:rPr>
                <w:rFonts w:ascii="Arial Narrow" w:eastAsia="Calibri" w:hAnsi="Arial Narrow"/>
              </w:rPr>
            </w:pPr>
            <w:r w:rsidRPr="00B34D5A">
              <w:rPr>
                <w:rFonts w:ascii="Arial Narrow" w:eastAsia="Calibri" w:hAnsi="Arial Narrow"/>
              </w:rPr>
              <w:t>18</w:t>
            </w:r>
          </w:p>
        </w:tc>
        <w:tc>
          <w:tcPr>
            <w:tcW w:w="1266" w:type="pct"/>
            <w:shd w:val="clear" w:color="auto" w:fill="auto"/>
          </w:tcPr>
          <w:p w14:paraId="5A3D3A35" w14:textId="77777777" w:rsidR="0068154A" w:rsidRPr="00B34D5A" w:rsidRDefault="0068154A" w:rsidP="00E311F5">
            <w:pPr>
              <w:rPr>
                <w:rFonts w:ascii="Arial Narrow" w:eastAsia="Calibri" w:hAnsi="Arial Narrow"/>
              </w:rPr>
            </w:pPr>
            <w:r w:rsidRPr="00B34D5A">
              <w:rPr>
                <w:rFonts w:ascii="Arial Narrow" w:eastAsia="Calibri" w:hAnsi="Arial Narrow"/>
              </w:rPr>
              <w:t>Daniel Ruben</w:t>
            </w:r>
          </w:p>
        </w:tc>
        <w:tc>
          <w:tcPr>
            <w:tcW w:w="1317" w:type="pct"/>
          </w:tcPr>
          <w:p w14:paraId="79EEE841" w14:textId="77777777" w:rsidR="0068154A" w:rsidRPr="00B34D5A" w:rsidRDefault="0068154A" w:rsidP="00E311F5">
            <w:pPr>
              <w:rPr>
                <w:rFonts w:ascii="Arial Narrow" w:eastAsia="Calibri" w:hAnsi="Arial Narrow"/>
              </w:rPr>
            </w:pPr>
            <w:r w:rsidRPr="00B34D5A">
              <w:rPr>
                <w:rFonts w:ascii="Arial Narrow" w:eastAsia="Calibri" w:hAnsi="Arial Narrow"/>
              </w:rPr>
              <w:t>UNIDO</w:t>
            </w:r>
          </w:p>
        </w:tc>
        <w:tc>
          <w:tcPr>
            <w:tcW w:w="2150" w:type="pct"/>
          </w:tcPr>
          <w:p w14:paraId="5D51001F" w14:textId="77777777" w:rsidR="0068154A" w:rsidRPr="00B34D5A" w:rsidRDefault="0068154A" w:rsidP="00E311F5">
            <w:pPr>
              <w:rPr>
                <w:rFonts w:ascii="Arial Narrow" w:eastAsia="Calibri" w:hAnsi="Arial Narrow"/>
              </w:rPr>
            </w:pPr>
            <w:r w:rsidRPr="00B34D5A">
              <w:rPr>
                <w:rFonts w:ascii="Arial Narrow" w:eastAsia="Calibri" w:hAnsi="Arial Narrow"/>
              </w:rPr>
              <w:t>danielruben2@gmail.com;</w:t>
            </w:r>
          </w:p>
        </w:tc>
      </w:tr>
      <w:tr w:rsidR="0068154A" w:rsidRPr="00B83919" w14:paraId="6D48AF35" w14:textId="77777777" w:rsidTr="00E311F5">
        <w:tc>
          <w:tcPr>
            <w:tcW w:w="268" w:type="pct"/>
            <w:shd w:val="clear" w:color="auto" w:fill="auto"/>
          </w:tcPr>
          <w:p w14:paraId="1AC7DB28" w14:textId="77777777" w:rsidR="0068154A" w:rsidRPr="00B34D5A" w:rsidRDefault="0068154A" w:rsidP="00E311F5">
            <w:pPr>
              <w:rPr>
                <w:rFonts w:ascii="Arial Narrow" w:eastAsia="Calibri" w:hAnsi="Arial Narrow"/>
              </w:rPr>
            </w:pPr>
            <w:r w:rsidRPr="00B34D5A">
              <w:rPr>
                <w:rFonts w:ascii="Arial Narrow" w:eastAsia="Calibri" w:hAnsi="Arial Narrow"/>
              </w:rPr>
              <w:t>19</w:t>
            </w:r>
          </w:p>
        </w:tc>
        <w:tc>
          <w:tcPr>
            <w:tcW w:w="1266" w:type="pct"/>
            <w:shd w:val="clear" w:color="auto" w:fill="auto"/>
          </w:tcPr>
          <w:p w14:paraId="002F3B2B" w14:textId="77777777" w:rsidR="0068154A" w:rsidRPr="00B34D5A" w:rsidRDefault="0068154A" w:rsidP="00E311F5">
            <w:pPr>
              <w:rPr>
                <w:rFonts w:ascii="Arial Narrow" w:eastAsia="Calibri" w:hAnsi="Arial Narrow"/>
              </w:rPr>
            </w:pPr>
            <w:r w:rsidRPr="00B34D5A">
              <w:rPr>
                <w:rFonts w:ascii="Arial Narrow" w:eastAsia="Calibri" w:hAnsi="Arial Narrow"/>
              </w:rPr>
              <w:t>Charu Chandra</w:t>
            </w:r>
          </w:p>
        </w:tc>
        <w:tc>
          <w:tcPr>
            <w:tcW w:w="1317" w:type="pct"/>
          </w:tcPr>
          <w:p w14:paraId="2EFD857D" w14:textId="77777777" w:rsidR="0068154A" w:rsidRPr="00B34D5A" w:rsidRDefault="0068154A" w:rsidP="00E311F5">
            <w:pPr>
              <w:rPr>
                <w:rFonts w:ascii="Arial Narrow" w:eastAsia="Calibri" w:hAnsi="Arial Narrow"/>
              </w:rPr>
            </w:pPr>
            <w:r w:rsidRPr="00B34D5A">
              <w:rPr>
                <w:rFonts w:ascii="Arial Narrow" w:eastAsia="Calibri" w:hAnsi="Arial Narrow"/>
              </w:rPr>
              <w:t>UNIDO</w:t>
            </w:r>
          </w:p>
        </w:tc>
        <w:tc>
          <w:tcPr>
            <w:tcW w:w="2150" w:type="pct"/>
          </w:tcPr>
          <w:p w14:paraId="4EF6CDF9" w14:textId="77777777" w:rsidR="0068154A" w:rsidRPr="00B34D5A" w:rsidRDefault="0068154A" w:rsidP="00E311F5">
            <w:pPr>
              <w:rPr>
                <w:rFonts w:ascii="Arial Narrow" w:eastAsia="Calibri" w:hAnsi="Arial Narrow"/>
              </w:rPr>
            </w:pPr>
            <w:r w:rsidRPr="00B34D5A">
              <w:rPr>
                <w:rFonts w:ascii="Arial Narrow" w:eastAsia="Calibri" w:hAnsi="Arial Narrow"/>
              </w:rPr>
              <w:t>charu.chandrasati@gmail.com;</w:t>
            </w:r>
          </w:p>
        </w:tc>
      </w:tr>
      <w:tr w:rsidR="0068154A" w:rsidRPr="00B83919" w14:paraId="25FED0C5" w14:textId="77777777" w:rsidTr="00E311F5">
        <w:tc>
          <w:tcPr>
            <w:tcW w:w="268" w:type="pct"/>
            <w:shd w:val="clear" w:color="auto" w:fill="auto"/>
          </w:tcPr>
          <w:p w14:paraId="187677B9" w14:textId="77777777" w:rsidR="0068154A" w:rsidRPr="00B34D5A" w:rsidRDefault="0068154A" w:rsidP="00E311F5">
            <w:pPr>
              <w:rPr>
                <w:rFonts w:ascii="Arial Narrow" w:eastAsia="Calibri" w:hAnsi="Arial Narrow"/>
              </w:rPr>
            </w:pPr>
            <w:r w:rsidRPr="00B34D5A">
              <w:rPr>
                <w:rFonts w:ascii="Arial Narrow" w:eastAsia="Calibri" w:hAnsi="Arial Narrow"/>
              </w:rPr>
              <w:t>20</w:t>
            </w:r>
          </w:p>
        </w:tc>
        <w:tc>
          <w:tcPr>
            <w:tcW w:w="1266" w:type="pct"/>
            <w:shd w:val="clear" w:color="auto" w:fill="auto"/>
          </w:tcPr>
          <w:p w14:paraId="13DBA43D" w14:textId="77777777" w:rsidR="0068154A" w:rsidRPr="00B34D5A" w:rsidRDefault="0068154A" w:rsidP="00E311F5">
            <w:pPr>
              <w:rPr>
                <w:rFonts w:ascii="Arial Narrow" w:eastAsia="Calibri" w:hAnsi="Arial Narrow"/>
              </w:rPr>
            </w:pPr>
            <w:r w:rsidRPr="00B34D5A">
              <w:rPr>
                <w:rFonts w:ascii="Arial Narrow" w:eastAsia="Calibri" w:hAnsi="Arial Narrow"/>
              </w:rPr>
              <w:t>Paul Aguyo</w:t>
            </w:r>
          </w:p>
        </w:tc>
        <w:tc>
          <w:tcPr>
            <w:tcW w:w="1317" w:type="pct"/>
          </w:tcPr>
          <w:p w14:paraId="6C387C31" w14:textId="77777777" w:rsidR="0068154A" w:rsidRPr="00B34D5A" w:rsidRDefault="0068154A" w:rsidP="00E311F5">
            <w:pPr>
              <w:rPr>
                <w:rFonts w:ascii="Arial Narrow" w:eastAsia="Calibri" w:hAnsi="Arial Narrow"/>
              </w:rPr>
            </w:pPr>
            <w:r w:rsidRPr="00B34D5A">
              <w:rPr>
                <w:rFonts w:ascii="Arial Narrow" w:eastAsia="Calibri" w:hAnsi="Arial Narrow"/>
              </w:rPr>
              <w:t>UNIDO Local</w:t>
            </w:r>
          </w:p>
        </w:tc>
        <w:tc>
          <w:tcPr>
            <w:tcW w:w="2150" w:type="pct"/>
          </w:tcPr>
          <w:p w14:paraId="4E01614E" w14:textId="77777777" w:rsidR="0068154A" w:rsidRPr="00B34D5A" w:rsidRDefault="0068154A" w:rsidP="00E311F5">
            <w:pPr>
              <w:rPr>
                <w:rFonts w:ascii="Arial Narrow" w:eastAsia="Calibri" w:hAnsi="Arial Narrow"/>
              </w:rPr>
            </w:pPr>
            <w:r w:rsidRPr="00B34D5A">
              <w:rPr>
                <w:rFonts w:ascii="Arial Narrow" w:eastAsia="Calibri" w:hAnsi="Arial Narrow"/>
              </w:rPr>
              <w:t>aguyo@unidosouthsudan.org;</w:t>
            </w:r>
          </w:p>
        </w:tc>
      </w:tr>
      <w:tr w:rsidR="0068154A" w:rsidRPr="00B83919" w14:paraId="2536D9B1" w14:textId="77777777" w:rsidTr="00E311F5">
        <w:tc>
          <w:tcPr>
            <w:tcW w:w="268" w:type="pct"/>
            <w:shd w:val="clear" w:color="auto" w:fill="auto"/>
          </w:tcPr>
          <w:p w14:paraId="3B9BCA77" w14:textId="77777777" w:rsidR="0068154A" w:rsidRPr="00B34D5A" w:rsidRDefault="0068154A" w:rsidP="00E311F5">
            <w:pPr>
              <w:rPr>
                <w:rFonts w:ascii="Arial Narrow" w:eastAsia="Calibri" w:hAnsi="Arial Narrow"/>
              </w:rPr>
            </w:pPr>
            <w:r w:rsidRPr="00B34D5A">
              <w:rPr>
                <w:rFonts w:ascii="Arial Narrow" w:eastAsia="Calibri" w:hAnsi="Arial Narrow"/>
              </w:rPr>
              <w:t>21</w:t>
            </w:r>
          </w:p>
        </w:tc>
        <w:tc>
          <w:tcPr>
            <w:tcW w:w="1266" w:type="pct"/>
            <w:shd w:val="clear" w:color="auto" w:fill="auto"/>
          </w:tcPr>
          <w:p w14:paraId="62B31A35" w14:textId="77777777" w:rsidR="0068154A" w:rsidRPr="00B34D5A" w:rsidRDefault="0068154A" w:rsidP="00E311F5">
            <w:pPr>
              <w:rPr>
                <w:rFonts w:ascii="Arial Narrow" w:eastAsia="Calibri" w:hAnsi="Arial Narrow"/>
              </w:rPr>
            </w:pPr>
            <w:r w:rsidRPr="00B34D5A">
              <w:rPr>
                <w:rFonts w:ascii="Arial Narrow" w:eastAsia="Calibri" w:hAnsi="Arial Narrow"/>
              </w:rPr>
              <w:t>Daniel Olang</w:t>
            </w:r>
          </w:p>
        </w:tc>
        <w:tc>
          <w:tcPr>
            <w:tcW w:w="1317" w:type="pct"/>
          </w:tcPr>
          <w:p w14:paraId="0C016170" w14:textId="77777777" w:rsidR="0068154A" w:rsidRPr="00B34D5A" w:rsidRDefault="0068154A" w:rsidP="00E311F5">
            <w:pPr>
              <w:rPr>
                <w:rFonts w:ascii="Arial Narrow" w:eastAsia="Calibri" w:hAnsi="Arial Narrow"/>
              </w:rPr>
            </w:pPr>
            <w:r w:rsidRPr="00B34D5A">
              <w:rPr>
                <w:rFonts w:ascii="Arial Narrow" w:eastAsia="Calibri" w:hAnsi="Arial Narrow"/>
              </w:rPr>
              <w:t>VSF-Germany</w:t>
            </w:r>
          </w:p>
        </w:tc>
        <w:tc>
          <w:tcPr>
            <w:tcW w:w="2150" w:type="pct"/>
          </w:tcPr>
          <w:p w14:paraId="2C03B4AB" w14:textId="77777777" w:rsidR="0068154A" w:rsidRPr="00B34D5A" w:rsidRDefault="0068154A" w:rsidP="00E311F5">
            <w:pPr>
              <w:rPr>
                <w:rFonts w:ascii="Arial Narrow" w:eastAsia="Calibri" w:hAnsi="Arial Narrow"/>
              </w:rPr>
            </w:pPr>
            <w:r w:rsidRPr="00B34D5A">
              <w:rPr>
                <w:rFonts w:ascii="Arial Narrow" w:eastAsia="Calibri" w:hAnsi="Arial Narrow"/>
              </w:rPr>
              <w:t>danielolang@vsfg.org;</w:t>
            </w:r>
          </w:p>
        </w:tc>
      </w:tr>
      <w:tr w:rsidR="0068154A" w:rsidRPr="00B83919" w14:paraId="50973414" w14:textId="77777777" w:rsidTr="00E311F5">
        <w:tc>
          <w:tcPr>
            <w:tcW w:w="268" w:type="pct"/>
            <w:shd w:val="clear" w:color="auto" w:fill="auto"/>
          </w:tcPr>
          <w:p w14:paraId="444A1F69" w14:textId="77777777" w:rsidR="0068154A" w:rsidRPr="00B34D5A" w:rsidRDefault="0068154A" w:rsidP="00E311F5">
            <w:pPr>
              <w:rPr>
                <w:rFonts w:ascii="Arial Narrow" w:eastAsia="Calibri" w:hAnsi="Arial Narrow"/>
              </w:rPr>
            </w:pPr>
            <w:r w:rsidRPr="00B34D5A">
              <w:rPr>
                <w:rFonts w:ascii="Arial Narrow" w:eastAsia="Calibri" w:hAnsi="Arial Narrow"/>
              </w:rPr>
              <w:t>22</w:t>
            </w:r>
          </w:p>
        </w:tc>
        <w:tc>
          <w:tcPr>
            <w:tcW w:w="1266" w:type="pct"/>
            <w:shd w:val="clear" w:color="auto" w:fill="auto"/>
          </w:tcPr>
          <w:p w14:paraId="6AA3DD41" w14:textId="77777777" w:rsidR="0068154A" w:rsidRPr="00B34D5A" w:rsidRDefault="0068154A" w:rsidP="00E311F5">
            <w:pPr>
              <w:rPr>
                <w:rFonts w:ascii="Arial Narrow" w:eastAsia="Calibri" w:hAnsi="Arial Narrow"/>
              </w:rPr>
            </w:pPr>
            <w:r w:rsidRPr="00B34D5A">
              <w:rPr>
                <w:rFonts w:ascii="Arial Narrow" w:eastAsia="Calibri" w:hAnsi="Arial Narrow"/>
              </w:rPr>
              <w:t>Berhanu Wolde</w:t>
            </w:r>
          </w:p>
        </w:tc>
        <w:tc>
          <w:tcPr>
            <w:tcW w:w="1317" w:type="pct"/>
          </w:tcPr>
          <w:p w14:paraId="2B6BE5D9" w14:textId="77777777" w:rsidR="0068154A" w:rsidRPr="00B34D5A" w:rsidRDefault="0068154A" w:rsidP="00E311F5">
            <w:pPr>
              <w:rPr>
                <w:rFonts w:ascii="Arial Narrow" w:eastAsia="Calibri" w:hAnsi="Arial Narrow"/>
              </w:rPr>
            </w:pPr>
            <w:r w:rsidRPr="00B34D5A">
              <w:rPr>
                <w:rFonts w:ascii="Arial Narrow" w:eastAsia="Calibri" w:hAnsi="Arial Narrow"/>
              </w:rPr>
              <w:t>World Vision</w:t>
            </w:r>
          </w:p>
        </w:tc>
        <w:tc>
          <w:tcPr>
            <w:tcW w:w="2150" w:type="pct"/>
          </w:tcPr>
          <w:p w14:paraId="655D8A80" w14:textId="77777777" w:rsidR="0068154A" w:rsidRPr="00B34D5A" w:rsidRDefault="0068154A" w:rsidP="00E311F5">
            <w:pPr>
              <w:rPr>
                <w:rFonts w:ascii="Arial Narrow" w:eastAsia="Calibri" w:hAnsi="Arial Narrow"/>
              </w:rPr>
            </w:pPr>
            <w:r w:rsidRPr="00B34D5A">
              <w:rPr>
                <w:rFonts w:ascii="Arial Narrow" w:eastAsia="Calibri" w:hAnsi="Arial Narrow"/>
              </w:rPr>
              <w:t>berhanu_wolde@wvi.org;</w:t>
            </w:r>
          </w:p>
        </w:tc>
      </w:tr>
      <w:tr w:rsidR="0068154A" w:rsidRPr="00B83919" w14:paraId="1E7610E4" w14:textId="77777777" w:rsidTr="00E311F5">
        <w:tc>
          <w:tcPr>
            <w:tcW w:w="268" w:type="pct"/>
            <w:shd w:val="clear" w:color="auto" w:fill="auto"/>
          </w:tcPr>
          <w:p w14:paraId="53B5CC77" w14:textId="77777777" w:rsidR="0068154A" w:rsidRPr="00B34D5A" w:rsidRDefault="0068154A" w:rsidP="00E311F5">
            <w:pPr>
              <w:rPr>
                <w:rFonts w:ascii="Arial Narrow" w:eastAsia="Calibri" w:hAnsi="Arial Narrow"/>
              </w:rPr>
            </w:pPr>
            <w:r w:rsidRPr="00B34D5A">
              <w:rPr>
                <w:rFonts w:ascii="Arial Narrow" w:eastAsia="Calibri" w:hAnsi="Arial Narrow"/>
              </w:rPr>
              <w:t>23</w:t>
            </w:r>
          </w:p>
        </w:tc>
        <w:tc>
          <w:tcPr>
            <w:tcW w:w="1266" w:type="pct"/>
            <w:shd w:val="clear" w:color="auto" w:fill="auto"/>
          </w:tcPr>
          <w:p w14:paraId="0071CBF9" w14:textId="77777777" w:rsidR="0068154A" w:rsidRPr="00B34D5A" w:rsidRDefault="0068154A" w:rsidP="00E311F5">
            <w:pPr>
              <w:rPr>
                <w:rFonts w:ascii="Arial Narrow" w:eastAsia="Calibri" w:hAnsi="Arial Narrow"/>
              </w:rPr>
            </w:pPr>
            <w:r w:rsidRPr="00B34D5A">
              <w:rPr>
                <w:rFonts w:ascii="Arial Narrow" w:eastAsia="Calibri" w:hAnsi="Arial Narrow"/>
              </w:rPr>
              <w:t>Caroline Maua</w:t>
            </w:r>
          </w:p>
        </w:tc>
        <w:tc>
          <w:tcPr>
            <w:tcW w:w="1317" w:type="pct"/>
          </w:tcPr>
          <w:p w14:paraId="28AAC1A9" w14:textId="77777777" w:rsidR="0068154A" w:rsidRPr="00B34D5A" w:rsidRDefault="0068154A" w:rsidP="00E311F5">
            <w:pPr>
              <w:rPr>
                <w:rFonts w:ascii="Arial Narrow" w:eastAsia="Calibri" w:hAnsi="Arial Narrow"/>
              </w:rPr>
            </w:pPr>
            <w:r w:rsidRPr="00B34D5A">
              <w:rPr>
                <w:rFonts w:ascii="Arial Narrow" w:eastAsia="Calibri" w:hAnsi="Arial Narrow"/>
              </w:rPr>
              <w:t>World Vision</w:t>
            </w:r>
          </w:p>
        </w:tc>
        <w:tc>
          <w:tcPr>
            <w:tcW w:w="2150" w:type="pct"/>
          </w:tcPr>
          <w:p w14:paraId="39D43EB2" w14:textId="77777777" w:rsidR="0068154A" w:rsidRPr="00B34D5A" w:rsidRDefault="0068154A" w:rsidP="00E311F5">
            <w:pPr>
              <w:rPr>
                <w:rFonts w:ascii="Arial Narrow" w:eastAsia="Calibri" w:hAnsi="Arial Narrow"/>
              </w:rPr>
            </w:pPr>
            <w:r w:rsidRPr="00B34D5A">
              <w:rPr>
                <w:rFonts w:ascii="Arial Narrow" w:eastAsia="Calibri" w:hAnsi="Arial Narrow"/>
              </w:rPr>
              <w:t>caroline_maua@wvi.org;</w:t>
            </w:r>
          </w:p>
        </w:tc>
      </w:tr>
      <w:tr w:rsidR="0068154A" w:rsidRPr="00B83919" w14:paraId="0A9022C7" w14:textId="77777777" w:rsidTr="00E311F5">
        <w:tc>
          <w:tcPr>
            <w:tcW w:w="268" w:type="pct"/>
            <w:shd w:val="clear" w:color="auto" w:fill="auto"/>
          </w:tcPr>
          <w:p w14:paraId="3272AAEF" w14:textId="77777777" w:rsidR="0068154A" w:rsidRPr="00B34D5A" w:rsidRDefault="0068154A" w:rsidP="00E311F5">
            <w:pPr>
              <w:rPr>
                <w:rFonts w:ascii="Arial Narrow" w:eastAsia="Calibri" w:hAnsi="Arial Narrow"/>
              </w:rPr>
            </w:pPr>
            <w:r w:rsidRPr="00B34D5A">
              <w:rPr>
                <w:rFonts w:ascii="Arial Narrow" w:eastAsia="Calibri" w:hAnsi="Arial Narrow"/>
              </w:rPr>
              <w:t>24</w:t>
            </w:r>
          </w:p>
        </w:tc>
        <w:tc>
          <w:tcPr>
            <w:tcW w:w="1266" w:type="pct"/>
            <w:shd w:val="clear" w:color="auto" w:fill="auto"/>
          </w:tcPr>
          <w:p w14:paraId="74145DD3" w14:textId="77777777" w:rsidR="0068154A" w:rsidRPr="00B34D5A" w:rsidRDefault="0068154A" w:rsidP="00E311F5">
            <w:pPr>
              <w:rPr>
                <w:rFonts w:ascii="Arial Narrow" w:eastAsia="Calibri" w:hAnsi="Arial Narrow"/>
              </w:rPr>
            </w:pPr>
            <w:r w:rsidRPr="00B34D5A">
              <w:rPr>
                <w:rFonts w:ascii="Arial Narrow" w:eastAsia="Calibri" w:hAnsi="Arial Narrow"/>
              </w:rPr>
              <w:t>Rajesh Pasupuleti</w:t>
            </w:r>
          </w:p>
        </w:tc>
        <w:tc>
          <w:tcPr>
            <w:tcW w:w="1317" w:type="pct"/>
          </w:tcPr>
          <w:p w14:paraId="4C606109" w14:textId="77777777" w:rsidR="0068154A" w:rsidRPr="00B34D5A" w:rsidRDefault="0068154A" w:rsidP="00E311F5">
            <w:pPr>
              <w:rPr>
                <w:rFonts w:ascii="Arial Narrow" w:eastAsia="Calibri" w:hAnsi="Arial Narrow"/>
              </w:rPr>
            </w:pPr>
            <w:r w:rsidRPr="00B34D5A">
              <w:rPr>
                <w:rFonts w:ascii="Arial Narrow" w:eastAsia="Calibri" w:hAnsi="Arial Narrow"/>
              </w:rPr>
              <w:t xml:space="preserve">World Vision </w:t>
            </w:r>
          </w:p>
        </w:tc>
        <w:tc>
          <w:tcPr>
            <w:tcW w:w="2150" w:type="pct"/>
          </w:tcPr>
          <w:p w14:paraId="28777A00" w14:textId="77777777" w:rsidR="0068154A" w:rsidRPr="00B34D5A" w:rsidRDefault="0068154A" w:rsidP="00E311F5">
            <w:pPr>
              <w:rPr>
                <w:rFonts w:ascii="Arial Narrow" w:eastAsia="Calibri" w:hAnsi="Arial Narrow"/>
              </w:rPr>
            </w:pPr>
            <w:r w:rsidRPr="00B34D5A">
              <w:rPr>
                <w:rFonts w:ascii="Arial Narrow" w:eastAsia="Calibri" w:hAnsi="Arial Narrow"/>
              </w:rPr>
              <w:t>rajesh.pasupuleti@worldvision.au.com;</w:t>
            </w:r>
          </w:p>
        </w:tc>
      </w:tr>
      <w:tr w:rsidR="0068154A" w:rsidRPr="00B83919" w14:paraId="2FD2CF5F" w14:textId="77777777" w:rsidTr="00E311F5">
        <w:tc>
          <w:tcPr>
            <w:tcW w:w="268" w:type="pct"/>
            <w:shd w:val="clear" w:color="auto" w:fill="auto"/>
          </w:tcPr>
          <w:p w14:paraId="5692D86D" w14:textId="77777777" w:rsidR="0068154A" w:rsidRPr="00B34D5A" w:rsidRDefault="0068154A" w:rsidP="00E311F5">
            <w:pPr>
              <w:rPr>
                <w:rFonts w:ascii="Arial Narrow" w:eastAsia="Calibri" w:hAnsi="Arial Narrow"/>
              </w:rPr>
            </w:pPr>
            <w:r w:rsidRPr="00B34D5A">
              <w:rPr>
                <w:rFonts w:ascii="Arial Narrow" w:eastAsia="Calibri" w:hAnsi="Arial Narrow"/>
              </w:rPr>
              <w:t>25</w:t>
            </w:r>
          </w:p>
        </w:tc>
        <w:tc>
          <w:tcPr>
            <w:tcW w:w="1266" w:type="pct"/>
            <w:shd w:val="clear" w:color="auto" w:fill="auto"/>
          </w:tcPr>
          <w:p w14:paraId="5A85A6E9" w14:textId="77777777" w:rsidR="0068154A" w:rsidRPr="00B34D5A" w:rsidRDefault="0068154A" w:rsidP="00E311F5">
            <w:pPr>
              <w:rPr>
                <w:rFonts w:ascii="Arial Narrow" w:eastAsia="Calibri" w:hAnsi="Arial Narrow"/>
              </w:rPr>
            </w:pPr>
            <w:r w:rsidRPr="00B34D5A">
              <w:rPr>
                <w:rFonts w:ascii="Arial Narrow" w:eastAsia="Calibri" w:hAnsi="Arial Narrow"/>
              </w:rPr>
              <w:t>Jacobus Koen</w:t>
            </w:r>
          </w:p>
        </w:tc>
        <w:tc>
          <w:tcPr>
            <w:tcW w:w="1317" w:type="pct"/>
          </w:tcPr>
          <w:p w14:paraId="54612644" w14:textId="77777777" w:rsidR="0068154A" w:rsidRPr="00B34D5A" w:rsidRDefault="0068154A" w:rsidP="00E311F5">
            <w:pPr>
              <w:rPr>
                <w:rFonts w:ascii="Arial Narrow" w:eastAsia="Calibri" w:hAnsi="Arial Narrow"/>
              </w:rPr>
            </w:pPr>
            <w:r w:rsidRPr="00B34D5A">
              <w:rPr>
                <w:rFonts w:ascii="Arial Narrow" w:eastAsia="Calibri" w:hAnsi="Arial Narrow"/>
              </w:rPr>
              <w:t>World Vision</w:t>
            </w:r>
          </w:p>
        </w:tc>
        <w:tc>
          <w:tcPr>
            <w:tcW w:w="2150" w:type="pct"/>
          </w:tcPr>
          <w:p w14:paraId="2E05CE94" w14:textId="77777777" w:rsidR="0068154A" w:rsidRPr="00B34D5A" w:rsidRDefault="0068154A" w:rsidP="00E311F5">
            <w:pPr>
              <w:rPr>
                <w:rFonts w:ascii="Arial Narrow" w:eastAsia="Calibri" w:hAnsi="Arial Narrow"/>
              </w:rPr>
            </w:pPr>
            <w:r w:rsidRPr="00B34D5A">
              <w:rPr>
                <w:rFonts w:ascii="Arial Narrow" w:eastAsia="Calibri" w:hAnsi="Arial Narrow"/>
              </w:rPr>
              <w:t>jacobus.koen@wvi.org;</w:t>
            </w:r>
          </w:p>
        </w:tc>
      </w:tr>
      <w:tr w:rsidR="0068154A" w:rsidRPr="00B83919" w14:paraId="3CC5495A" w14:textId="77777777" w:rsidTr="00E311F5">
        <w:tc>
          <w:tcPr>
            <w:tcW w:w="268" w:type="pct"/>
            <w:shd w:val="clear" w:color="auto" w:fill="auto"/>
          </w:tcPr>
          <w:p w14:paraId="456A2D8D" w14:textId="77777777" w:rsidR="0068154A" w:rsidRPr="00B34D5A" w:rsidRDefault="0068154A" w:rsidP="00E311F5">
            <w:pPr>
              <w:rPr>
                <w:rFonts w:ascii="Arial Narrow" w:eastAsia="Calibri" w:hAnsi="Arial Narrow"/>
              </w:rPr>
            </w:pPr>
            <w:r w:rsidRPr="00B34D5A">
              <w:rPr>
                <w:rFonts w:ascii="Arial Narrow" w:eastAsia="Calibri" w:hAnsi="Arial Narrow"/>
              </w:rPr>
              <w:t>26</w:t>
            </w:r>
          </w:p>
        </w:tc>
        <w:tc>
          <w:tcPr>
            <w:tcW w:w="1266" w:type="pct"/>
            <w:shd w:val="clear" w:color="auto" w:fill="auto"/>
          </w:tcPr>
          <w:p w14:paraId="1562635A" w14:textId="77777777" w:rsidR="0068154A" w:rsidRPr="00B34D5A" w:rsidRDefault="0068154A" w:rsidP="00E311F5">
            <w:pPr>
              <w:rPr>
                <w:rFonts w:ascii="Arial Narrow" w:eastAsia="Calibri" w:hAnsi="Arial Narrow"/>
              </w:rPr>
            </w:pPr>
            <w:r w:rsidRPr="00B34D5A">
              <w:rPr>
                <w:rFonts w:ascii="Arial Narrow" w:eastAsia="Calibri" w:hAnsi="Arial Narrow"/>
              </w:rPr>
              <w:t>Anthony Wairegi</w:t>
            </w:r>
          </w:p>
        </w:tc>
        <w:tc>
          <w:tcPr>
            <w:tcW w:w="1317" w:type="pct"/>
          </w:tcPr>
          <w:p w14:paraId="7A8A2119" w14:textId="77777777" w:rsidR="0068154A" w:rsidRPr="00B34D5A" w:rsidRDefault="0068154A" w:rsidP="00E311F5">
            <w:pPr>
              <w:rPr>
                <w:rFonts w:ascii="Arial Narrow" w:eastAsia="Calibri" w:hAnsi="Arial Narrow"/>
              </w:rPr>
            </w:pPr>
            <w:r w:rsidRPr="00B34D5A">
              <w:rPr>
                <w:rFonts w:ascii="Arial Narrow" w:eastAsia="Calibri" w:hAnsi="Arial Narrow"/>
              </w:rPr>
              <w:t>ZOA</w:t>
            </w:r>
          </w:p>
        </w:tc>
        <w:tc>
          <w:tcPr>
            <w:tcW w:w="2150" w:type="pct"/>
          </w:tcPr>
          <w:p w14:paraId="2024BF22" w14:textId="77777777" w:rsidR="0068154A" w:rsidRPr="00B34D5A" w:rsidRDefault="0068154A" w:rsidP="00E311F5">
            <w:pPr>
              <w:rPr>
                <w:rFonts w:ascii="Arial Narrow" w:eastAsia="Calibri" w:hAnsi="Arial Narrow"/>
              </w:rPr>
            </w:pPr>
            <w:r w:rsidRPr="00B34D5A">
              <w:rPr>
                <w:rFonts w:ascii="Arial Narrow" w:eastAsia="Calibri" w:hAnsi="Arial Narrow"/>
              </w:rPr>
              <w:t>agronomist.zss@gmail.com;</w:t>
            </w:r>
          </w:p>
        </w:tc>
      </w:tr>
      <w:tr w:rsidR="0068154A" w:rsidRPr="008A552A" w14:paraId="2212EE0B" w14:textId="77777777" w:rsidTr="00E311F5">
        <w:tc>
          <w:tcPr>
            <w:tcW w:w="268" w:type="pct"/>
            <w:tcBorders>
              <w:top w:val="single" w:sz="4" w:space="0" w:color="auto"/>
              <w:left w:val="single" w:sz="4" w:space="0" w:color="auto"/>
              <w:bottom w:val="single" w:sz="4" w:space="0" w:color="auto"/>
              <w:right w:val="single" w:sz="4" w:space="0" w:color="auto"/>
            </w:tcBorders>
            <w:shd w:val="clear" w:color="auto" w:fill="auto"/>
          </w:tcPr>
          <w:p w14:paraId="779BDEE7" w14:textId="77777777" w:rsidR="0068154A" w:rsidRPr="00B34D5A" w:rsidRDefault="0068154A" w:rsidP="00E311F5">
            <w:pPr>
              <w:rPr>
                <w:rFonts w:ascii="Arial Narrow" w:eastAsia="Calibri" w:hAnsi="Arial Narrow"/>
              </w:rPr>
            </w:pPr>
            <w:r w:rsidRPr="00B34D5A">
              <w:rPr>
                <w:rFonts w:ascii="Arial Narrow" w:eastAsia="Calibri" w:hAnsi="Arial Narrow"/>
              </w:rPr>
              <w:t>27</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31C3429F" w14:textId="77777777" w:rsidR="0068154A" w:rsidRPr="00B34D5A" w:rsidRDefault="0068154A" w:rsidP="00E311F5">
            <w:pPr>
              <w:rPr>
                <w:rFonts w:ascii="Arial Narrow" w:eastAsia="Calibri" w:hAnsi="Arial Narrow"/>
              </w:rPr>
            </w:pPr>
            <w:r w:rsidRPr="00B34D5A">
              <w:rPr>
                <w:rFonts w:ascii="Arial Narrow" w:eastAsia="Calibri" w:hAnsi="Arial Narrow"/>
              </w:rPr>
              <w:t>Morten Petersen</w:t>
            </w:r>
          </w:p>
        </w:tc>
        <w:tc>
          <w:tcPr>
            <w:tcW w:w="1317" w:type="pct"/>
            <w:tcBorders>
              <w:top w:val="single" w:sz="4" w:space="0" w:color="auto"/>
              <w:left w:val="single" w:sz="4" w:space="0" w:color="auto"/>
              <w:bottom w:val="single" w:sz="4" w:space="0" w:color="auto"/>
              <w:right w:val="single" w:sz="4" w:space="0" w:color="auto"/>
            </w:tcBorders>
          </w:tcPr>
          <w:p w14:paraId="2ADFAD99" w14:textId="77777777" w:rsidR="0068154A" w:rsidRPr="00B34D5A" w:rsidRDefault="0068154A" w:rsidP="00E311F5">
            <w:pPr>
              <w:rPr>
                <w:rFonts w:ascii="Arial Narrow" w:eastAsia="Calibri" w:hAnsi="Arial Narrow"/>
              </w:rPr>
            </w:pPr>
            <w:r w:rsidRPr="00B34D5A">
              <w:rPr>
                <w:rFonts w:ascii="Arial Narrow" w:eastAsia="Calibri" w:hAnsi="Arial Narrow"/>
              </w:rPr>
              <w:t>ECHO</w:t>
            </w:r>
          </w:p>
        </w:tc>
        <w:tc>
          <w:tcPr>
            <w:tcW w:w="2150" w:type="pct"/>
            <w:tcBorders>
              <w:top w:val="single" w:sz="4" w:space="0" w:color="auto"/>
              <w:left w:val="single" w:sz="4" w:space="0" w:color="auto"/>
              <w:bottom w:val="single" w:sz="4" w:space="0" w:color="auto"/>
              <w:right w:val="single" w:sz="4" w:space="0" w:color="auto"/>
            </w:tcBorders>
          </w:tcPr>
          <w:p w14:paraId="62138645" w14:textId="77777777" w:rsidR="0068154A" w:rsidRPr="00B34D5A" w:rsidRDefault="0068154A" w:rsidP="00E311F5">
            <w:pPr>
              <w:rPr>
                <w:rFonts w:ascii="Arial Narrow" w:eastAsia="Calibri" w:hAnsi="Arial Narrow"/>
              </w:rPr>
            </w:pPr>
            <w:r w:rsidRPr="00B34D5A">
              <w:rPr>
                <w:rFonts w:ascii="Arial Narrow" w:eastAsia="Calibri" w:hAnsi="Arial Narrow"/>
              </w:rPr>
              <w:t>morten.petersen@echofield.eu;</w:t>
            </w:r>
          </w:p>
        </w:tc>
      </w:tr>
      <w:tr w:rsidR="0068154A" w14:paraId="4EE77CF6" w14:textId="77777777" w:rsidTr="00E311F5">
        <w:tc>
          <w:tcPr>
            <w:tcW w:w="268" w:type="pct"/>
            <w:tcBorders>
              <w:top w:val="single" w:sz="4" w:space="0" w:color="auto"/>
              <w:left w:val="single" w:sz="4" w:space="0" w:color="auto"/>
              <w:bottom w:val="single" w:sz="4" w:space="0" w:color="auto"/>
              <w:right w:val="single" w:sz="4" w:space="0" w:color="auto"/>
            </w:tcBorders>
            <w:shd w:val="clear" w:color="auto" w:fill="auto"/>
          </w:tcPr>
          <w:p w14:paraId="4B42E1D4" w14:textId="77777777" w:rsidR="0068154A" w:rsidRPr="00B34D5A" w:rsidRDefault="0068154A" w:rsidP="00E311F5">
            <w:pPr>
              <w:rPr>
                <w:rFonts w:ascii="Arial Narrow" w:eastAsia="Calibri" w:hAnsi="Arial Narrow"/>
              </w:rPr>
            </w:pPr>
            <w:r w:rsidRPr="00B34D5A">
              <w:rPr>
                <w:rFonts w:ascii="Arial Narrow" w:eastAsia="Calibri" w:hAnsi="Arial Narrow"/>
              </w:rPr>
              <w:t>28</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5FDE66F1" w14:textId="77777777" w:rsidR="0068154A" w:rsidRPr="00B34D5A" w:rsidRDefault="0068154A" w:rsidP="00E311F5">
            <w:pPr>
              <w:rPr>
                <w:rFonts w:ascii="Arial Narrow" w:eastAsia="Calibri" w:hAnsi="Arial Narrow"/>
              </w:rPr>
            </w:pPr>
            <w:r w:rsidRPr="00B34D5A">
              <w:rPr>
                <w:rFonts w:ascii="Arial Narrow" w:eastAsia="Calibri" w:hAnsi="Arial Narrow"/>
              </w:rPr>
              <w:t>Simon Mansfield</w:t>
            </w:r>
          </w:p>
        </w:tc>
        <w:tc>
          <w:tcPr>
            <w:tcW w:w="1317" w:type="pct"/>
            <w:tcBorders>
              <w:top w:val="single" w:sz="4" w:space="0" w:color="auto"/>
              <w:left w:val="single" w:sz="4" w:space="0" w:color="auto"/>
              <w:bottom w:val="single" w:sz="4" w:space="0" w:color="auto"/>
              <w:right w:val="single" w:sz="4" w:space="0" w:color="auto"/>
            </w:tcBorders>
          </w:tcPr>
          <w:p w14:paraId="72201F16" w14:textId="77777777" w:rsidR="0068154A" w:rsidRPr="00B34D5A" w:rsidRDefault="0068154A" w:rsidP="00E311F5">
            <w:pPr>
              <w:rPr>
                <w:rFonts w:ascii="Arial Narrow" w:eastAsia="Calibri" w:hAnsi="Arial Narrow"/>
              </w:rPr>
            </w:pPr>
            <w:r w:rsidRPr="00B34D5A">
              <w:rPr>
                <w:rFonts w:ascii="Arial Narrow" w:eastAsia="Calibri" w:hAnsi="Arial Narrow"/>
              </w:rPr>
              <w:t>ECHO</w:t>
            </w:r>
          </w:p>
        </w:tc>
        <w:tc>
          <w:tcPr>
            <w:tcW w:w="2150" w:type="pct"/>
            <w:tcBorders>
              <w:top w:val="single" w:sz="4" w:space="0" w:color="auto"/>
              <w:left w:val="single" w:sz="4" w:space="0" w:color="auto"/>
              <w:bottom w:val="single" w:sz="4" w:space="0" w:color="auto"/>
              <w:right w:val="single" w:sz="4" w:space="0" w:color="auto"/>
            </w:tcBorders>
          </w:tcPr>
          <w:p w14:paraId="555592A4" w14:textId="77777777" w:rsidR="0068154A" w:rsidRPr="00B34D5A" w:rsidRDefault="0068154A" w:rsidP="00E311F5">
            <w:pPr>
              <w:rPr>
                <w:rFonts w:ascii="Arial Narrow" w:eastAsia="Calibri" w:hAnsi="Arial Narrow"/>
              </w:rPr>
            </w:pPr>
            <w:r w:rsidRPr="00B34D5A">
              <w:rPr>
                <w:rFonts w:ascii="Arial Narrow" w:eastAsia="Calibri" w:hAnsi="Arial Narrow"/>
              </w:rPr>
              <w:t>simon.mansfield@echofield.eu;</w:t>
            </w:r>
          </w:p>
        </w:tc>
      </w:tr>
      <w:tr w:rsidR="0068154A" w:rsidRPr="008A552A" w14:paraId="28A16E24" w14:textId="77777777" w:rsidTr="00E311F5">
        <w:tc>
          <w:tcPr>
            <w:tcW w:w="268" w:type="pct"/>
            <w:tcBorders>
              <w:top w:val="single" w:sz="4" w:space="0" w:color="auto"/>
              <w:left w:val="single" w:sz="4" w:space="0" w:color="auto"/>
              <w:bottom w:val="single" w:sz="4" w:space="0" w:color="auto"/>
              <w:right w:val="single" w:sz="4" w:space="0" w:color="auto"/>
            </w:tcBorders>
            <w:shd w:val="clear" w:color="auto" w:fill="auto"/>
          </w:tcPr>
          <w:p w14:paraId="21B1CBFA" w14:textId="77777777" w:rsidR="0068154A" w:rsidRPr="00B34D5A" w:rsidRDefault="0068154A" w:rsidP="00E311F5">
            <w:pPr>
              <w:rPr>
                <w:rFonts w:ascii="Arial Narrow" w:eastAsia="Calibri" w:hAnsi="Arial Narrow"/>
              </w:rPr>
            </w:pPr>
            <w:r w:rsidRPr="00B34D5A">
              <w:rPr>
                <w:rFonts w:ascii="Arial Narrow" w:eastAsia="Calibri" w:hAnsi="Arial Narrow"/>
              </w:rPr>
              <w:t>29</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3CEAEACC" w14:textId="77777777" w:rsidR="0068154A" w:rsidRPr="00B34D5A" w:rsidRDefault="0068154A" w:rsidP="00E311F5">
            <w:pPr>
              <w:rPr>
                <w:rFonts w:ascii="Arial Narrow" w:eastAsia="Calibri" w:hAnsi="Arial Narrow"/>
              </w:rPr>
            </w:pPr>
            <w:r w:rsidRPr="00B34D5A">
              <w:rPr>
                <w:rFonts w:ascii="Arial Narrow" w:eastAsia="Calibri" w:hAnsi="Arial Narrow"/>
              </w:rPr>
              <w:t>Gabriel Dayre</w:t>
            </w:r>
          </w:p>
        </w:tc>
        <w:tc>
          <w:tcPr>
            <w:tcW w:w="1317" w:type="pct"/>
            <w:tcBorders>
              <w:top w:val="single" w:sz="4" w:space="0" w:color="auto"/>
              <w:left w:val="single" w:sz="4" w:space="0" w:color="auto"/>
              <w:bottom w:val="single" w:sz="4" w:space="0" w:color="auto"/>
              <w:right w:val="single" w:sz="4" w:space="0" w:color="auto"/>
            </w:tcBorders>
          </w:tcPr>
          <w:p w14:paraId="1B3E57B3" w14:textId="77777777" w:rsidR="0068154A" w:rsidRPr="00B34D5A" w:rsidRDefault="0068154A" w:rsidP="00E311F5">
            <w:pPr>
              <w:rPr>
                <w:rFonts w:ascii="Arial Narrow" w:eastAsia="Calibri" w:hAnsi="Arial Narrow"/>
              </w:rPr>
            </w:pPr>
            <w:r w:rsidRPr="00B34D5A">
              <w:rPr>
                <w:rFonts w:ascii="Arial Narrow" w:eastAsia="Calibri" w:hAnsi="Arial Narrow"/>
              </w:rPr>
              <w:t>EUD</w:t>
            </w:r>
          </w:p>
        </w:tc>
        <w:tc>
          <w:tcPr>
            <w:tcW w:w="2150" w:type="pct"/>
            <w:tcBorders>
              <w:top w:val="single" w:sz="4" w:space="0" w:color="auto"/>
              <w:left w:val="single" w:sz="4" w:space="0" w:color="auto"/>
              <w:bottom w:val="single" w:sz="4" w:space="0" w:color="auto"/>
              <w:right w:val="single" w:sz="4" w:space="0" w:color="auto"/>
            </w:tcBorders>
          </w:tcPr>
          <w:p w14:paraId="41B71B5C" w14:textId="77777777" w:rsidR="0068154A" w:rsidRPr="00B34D5A" w:rsidRDefault="0068154A" w:rsidP="00E311F5">
            <w:pPr>
              <w:rPr>
                <w:rFonts w:ascii="Arial Narrow" w:eastAsia="Calibri" w:hAnsi="Arial Narrow"/>
              </w:rPr>
            </w:pPr>
            <w:r w:rsidRPr="00B34D5A">
              <w:rPr>
                <w:rFonts w:ascii="Arial Narrow" w:eastAsia="Calibri" w:hAnsi="Arial Narrow"/>
              </w:rPr>
              <w:t>gabriel.dayre@eeas.europa.eu;</w:t>
            </w:r>
          </w:p>
        </w:tc>
      </w:tr>
      <w:tr w:rsidR="0068154A" w:rsidRPr="008A552A" w14:paraId="294D912E" w14:textId="77777777" w:rsidTr="00E311F5">
        <w:tc>
          <w:tcPr>
            <w:tcW w:w="268" w:type="pct"/>
            <w:tcBorders>
              <w:top w:val="single" w:sz="4" w:space="0" w:color="auto"/>
              <w:left w:val="single" w:sz="4" w:space="0" w:color="auto"/>
              <w:bottom w:val="single" w:sz="4" w:space="0" w:color="auto"/>
              <w:right w:val="single" w:sz="4" w:space="0" w:color="auto"/>
            </w:tcBorders>
            <w:shd w:val="clear" w:color="auto" w:fill="auto"/>
          </w:tcPr>
          <w:p w14:paraId="540B2D20" w14:textId="77777777" w:rsidR="0068154A" w:rsidRPr="00B34D5A" w:rsidRDefault="0068154A" w:rsidP="00E311F5">
            <w:pPr>
              <w:rPr>
                <w:rFonts w:ascii="Arial Narrow" w:eastAsia="Calibri" w:hAnsi="Arial Narrow"/>
              </w:rPr>
            </w:pPr>
            <w:r w:rsidRPr="00B34D5A">
              <w:rPr>
                <w:rFonts w:ascii="Arial Narrow" w:eastAsia="Calibri" w:hAnsi="Arial Narrow"/>
              </w:rPr>
              <w:t>30</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4BCEFA7E" w14:textId="77777777" w:rsidR="0068154A" w:rsidRPr="00B34D5A" w:rsidRDefault="0068154A" w:rsidP="00E311F5">
            <w:pPr>
              <w:rPr>
                <w:rFonts w:ascii="Arial Narrow" w:eastAsia="Calibri" w:hAnsi="Arial Narrow"/>
              </w:rPr>
            </w:pPr>
            <w:r w:rsidRPr="00B34D5A">
              <w:rPr>
                <w:rFonts w:ascii="Arial Narrow" w:eastAsia="Calibri" w:hAnsi="Arial Narrow"/>
              </w:rPr>
              <w:t>Charles Yoere</w:t>
            </w:r>
          </w:p>
        </w:tc>
        <w:tc>
          <w:tcPr>
            <w:tcW w:w="1317" w:type="pct"/>
            <w:tcBorders>
              <w:top w:val="single" w:sz="4" w:space="0" w:color="auto"/>
              <w:left w:val="single" w:sz="4" w:space="0" w:color="auto"/>
              <w:bottom w:val="single" w:sz="4" w:space="0" w:color="auto"/>
              <w:right w:val="single" w:sz="4" w:space="0" w:color="auto"/>
            </w:tcBorders>
          </w:tcPr>
          <w:p w14:paraId="5E6C93C1" w14:textId="77777777" w:rsidR="0068154A" w:rsidRPr="00B34D5A" w:rsidRDefault="0068154A" w:rsidP="00E311F5">
            <w:pPr>
              <w:rPr>
                <w:rFonts w:ascii="Arial Narrow" w:eastAsia="Calibri" w:hAnsi="Arial Narrow"/>
              </w:rPr>
            </w:pPr>
            <w:r w:rsidRPr="00B34D5A">
              <w:rPr>
                <w:rFonts w:ascii="Arial Narrow" w:eastAsia="Calibri" w:hAnsi="Arial Narrow"/>
              </w:rPr>
              <w:t>EUD</w:t>
            </w:r>
          </w:p>
        </w:tc>
        <w:tc>
          <w:tcPr>
            <w:tcW w:w="2150" w:type="pct"/>
            <w:tcBorders>
              <w:top w:val="single" w:sz="4" w:space="0" w:color="auto"/>
              <w:left w:val="single" w:sz="4" w:space="0" w:color="auto"/>
              <w:bottom w:val="single" w:sz="4" w:space="0" w:color="auto"/>
              <w:right w:val="single" w:sz="4" w:space="0" w:color="auto"/>
            </w:tcBorders>
          </w:tcPr>
          <w:p w14:paraId="066D471B" w14:textId="77777777" w:rsidR="0068154A" w:rsidRPr="00B34D5A" w:rsidRDefault="0068154A" w:rsidP="00E311F5">
            <w:pPr>
              <w:rPr>
                <w:rFonts w:ascii="Arial Narrow" w:eastAsia="Calibri" w:hAnsi="Arial Narrow"/>
              </w:rPr>
            </w:pPr>
            <w:r w:rsidRPr="00B34D5A">
              <w:rPr>
                <w:rFonts w:ascii="Arial Narrow" w:eastAsia="Calibri" w:hAnsi="Arial Narrow"/>
              </w:rPr>
              <w:t>charlesyoere@gmail.com;</w:t>
            </w:r>
          </w:p>
        </w:tc>
      </w:tr>
      <w:tr w:rsidR="0068154A" w:rsidRPr="008A552A" w14:paraId="1710A1FB" w14:textId="77777777" w:rsidTr="00E311F5">
        <w:tc>
          <w:tcPr>
            <w:tcW w:w="268" w:type="pct"/>
            <w:tcBorders>
              <w:top w:val="single" w:sz="4" w:space="0" w:color="auto"/>
              <w:left w:val="single" w:sz="4" w:space="0" w:color="auto"/>
              <w:bottom w:val="single" w:sz="4" w:space="0" w:color="auto"/>
              <w:right w:val="single" w:sz="4" w:space="0" w:color="auto"/>
            </w:tcBorders>
            <w:shd w:val="clear" w:color="auto" w:fill="auto"/>
          </w:tcPr>
          <w:p w14:paraId="1FC7584C" w14:textId="77777777" w:rsidR="0068154A" w:rsidRPr="00B34D5A" w:rsidRDefault="0068154A" w:rsidP="00E311F5">
            <w:pPr>
              <w:rPr>
                <w:rFonts w:ascii="Arial Narrow" w:eastAsia="Calibri" w:hAnsi="Arial Narrow"/>
              </w:rPr>
            </w:pPr>
            <w:r w:rsidRPr="00B34D5A">
              <w:rPr>
                <w:rFonts w:ascii="Arial Narrow" w:eastAsia="Calibri" w:hAnsi="Arial Narrow"/>
              </w:rPr>
              <w:t>31</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3D931322" w14:textId="77777777" w:rsidR="0068154A" w:rsidRPr="00B34D5A" w:rsidRDefault="0068154A" w:rsidP="00E311F5">
            <w:pPr>
              <w:rPr>
                <w:rFonts w:ascii="Arial Narrow" w:eastAsia="Calibri" w:hAnsi="Arial Narrow"/>
              </w:rPr>
            </w:pPr>
            <w:r w:rsidRPr="00B34D5A">
              <w:rPr>
                <w:rFonts w:ascii="Arial Narrow" w:eastAsia="Calibri" w:hAnsi="Arial Narrow"/>
              </w:rPr>
              <w:t>Paolo Girlando</w:t>
            </w:r>
          </w:p>
        </w:tc>
        <w:tc>
          <w:tcPr>
            <w:tcW w:w="1317" w:type="pct"/>
            <w:tcBorders>
              <w:top w:val="single" w:sz="4" w:space="0" w:color="auto"/>
              <w:left w:val="single" w:sz="4" w:space="0" w:color="auto"/>
              <w:bottom w:val="single" w:sz="4" w:space="0" w:color="auto"/>
              <w:right w:val="single" w:sz="4" w:space="0" w:color="auto"/>
            </w:tcBorders>
          </w:tcPr>
          <w:p w14:paraId="4E51C9AE" w14:textId="77777777" w:rsidR="0068154A" w:rsidRPr="00B34D5A" w:rsidRDefault="0068154A" w:rsidP="00E311F5">
            <w:pPr>
              <w:rPr>
                <w:rFonts w:ascii="Arial Narrow" w:eastAsia="Calibri" w:hAnsi="Arial Narrow"/>
              </w:rPr>
            </w:pPr>
            <w:r w:rsidRPr="00B34D5A">
              <w:rPr>
                <w:rFonts w:ascii="Arial Narrow" w:eastAsia="Calibri" w:hAnsi="Arial Narrow"/>
              </w:rPr>
              <w:t>EUD</w:t>
            </w:r>
          </w:p>
        </w:tc>
        <w:tc>
          <w:tcPr>
            <w:tcW w:w="2150" w:type="pct"/>
            <w:tcBorders>
              <w:top w:val="single" w:sz="4" w:space="0" w:color="auto"/>
              <w:left w:val="single" w:sz="4" w:space="0" w:color="auto"/>
              <w:bottom w:val="single" w:sz="4" w:space="0" w:color="auto"/>
              <w:right w:val="single" w:sz="4" w:space="0" w:color="auto"/>
            </w:tcBorders>
          </w:tcPr>
          <w:p w14:paraId="32B2F93F" w14:textId="77777777" w:rsidR="0068154A" w:rsidRPr="00B34D5A" w:rsidRDefault="0068154A" w:rsidP="00E311F5">
            <w:pPr>
              <w:rPr>
                <w:rFonts w:ascii="Arial Narrow" w:eastAsia="Calibri" w:hAnsi="Arial Narrow"/>
              </w:rPr>
            </w:pPr>
            <w:r w:rsidRPr="00B34D5A">
              <w:rPr>
                <w:rFonts w:ascii="Arial Narrow" w:eastAsia="Calibri" w:hAnsi="Arial Narrow"/>
              </w:rPr>
              <w:t>paolo.girlando@eeas.europa.eu;</w:t>
            </w:r>
          </w:p>
        </w:tc>
      </w:tr>
      <w:tr w:rsidR="0068154A" w:rsidRPr="008A552A" w14:paraId="48832A37" w14:textId="77777777" w:rsidTr="00E311F5">
        <w:tc>
          <w:tcPr>
            <w:tcW w:w="268" w:type="pct"/>
            <w:tcBorders>
              <w:top w:val="single" w:sz="4" w:space="0" w:color="auto"/>
              <w:left w:val="single" w:sz="4" w:space="0" w:color="auto"/>
              <w:bottom w:val="single" w:sz="4" w:space="0" w:color="auto"/>
              <w:right w:val="single" w:sz="4" w:space="0" w:color="auto"/>
            </w:tcBorders>
            <w:shd w:val="clear" w:color="auto" w:fill="auto"/>
          </w:tcPr>
          <w:p w14:paraId="7422E795" w14:textId="77777777" w:rsidR="0068154A" w:rsidRPr="00B34D5A" w:rsidRDefault="0068154A" w:rsidP="00E311F5">
            <w:pPr>
              <w:rPr>
                <w:rFonts w:ascii="Arial Narrow" w:eastAsia="Calibri" w:hAnsi="Arial Narrow"/>
              </w:rPr>
            </w:pPr>
            <w:r w:rsidRPr="00B34D5A">
              <w:rPr>
                <w:rFonts w:ascii="Arial Narrow" w:eastAsia="Calibri" w:hAnsi="Arial Narrow"/>
              </w:rPr>
              <w:t>32</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7A1B3151" w14:textId="77777777" w:rsidR="0068154A" w:rsidRPr="00B34D5A" w:rsidRDefault="0068154A" w:rsidP="00E311F5">
            <w:pPr>
              <w:rPr>
                <w:rFonts w:ascii="Arial Narrow" w:eastAsia="Calibri" w:hAnsi="Arial Narrow"/>
              </w:rPr>
            </w:pPr>
            <w:r w:rsidRPr="00B34D5A">
              <w:rPr>
                <w:rFonts w:ascii="Arial Narrow" w:eastAsia="Calibri" w:hAnsi="Arial Narrow"/>
              </w:rPr>
              <w:t>Riccardo Claudi</w:t>
            </w:r>
          </w:p>
        </w:tc>
        <w:tc>
          <w:tcPr>
            <w:tcW w:w="1317" w:type="pct"/>
            <w:tcBorders>
              <w:top w:val="single" w:sz="4" w:space="0" w:color="auto"/>
              <w:left w:val="single" w:sz="4" w:space="0" w:color="auto"/>
              <w:bottom w:val="single" w:sz="4" w:space="0" w:color="auto"/>
              <w:right w:val="single" w:sz="4" w:space="0" w:color="auto"/>
            </w:tcBorders>
          </w:tcPr>
          <w:p w14:paraId="003FE9BD" w14:textId="77777777" w:rsidR="0068154A" w:rsidRPr="00B34D5A" w:rsidRDefault="0068154A" w:rsidP="00E311F5">
            <w:pPr>
              <w:rPr>
                <w:rFonts w:ascii="Arial Narrow" w:eastAsia="Calibri" w:hAnsi="Arial Narrow"/>
              </w:rPr>
            </w:pPr>
            <w:r w:rsidRPr="00B34D5A">
              <w:rPr>
                <w:rFonts w:ascii="Arial Narrow" w:eastAsia="Calibri" w:hAnsi="Arial Narrow"/>
              </w:rPr>
              <w:t>EUD</w:t>
            </w:r>
          </w:p>
        </w:tc>
        <w:tc>
          <w:tcPr>
            <w:tcW w:w="2150" w:type="pct"/>
            <w:tcBorders>
              <w:top w:val="single" w:sz="4" w:space="0" w:color="auto"/>
              <w:left w:val="single" w:sz="4" w:space="0" w:color="auto"/>
              <w:bottom w:val="single" w:sz="4" w:space="0" w:color="auto"/>
              <w:right w:val="single" w:sz="4" w:space="0" w:color="auto"/>
            </w:tcBorders>
          </w:tcPr>
          <w:p w14:paraId="2EF6AE22" w14:textId="77777777" w:rsidR="0068154A" w:rsidRPr="00B34D5A" w:rsidRDefault="0068154A" w:rsidP="00E311F5">
            <w:pPr>
              <w:rPr>
                <w:rFonts w:ascii="Arial Narrow" w:eastAsia="Calibri" w:hAnsi="Arial Narrow"/>
              </w:rPr>
            </w:pPr>
            <w:r w:rsidRPr="00B34D5A">
              <w:rPr>
                <w:rFonts w:ascii="Arial Narrow" w:eastAsia="Calibri" w:hAnsi="Arial Narrow"/>
              </w:rPr>
              <w:t>riccardo.claudi@eeas.europa.eu;</w:t>
            </w:r>
          </w:p>
        </w:tc>
      </w:tr>
      <w:tr w:rsidR="0068154A" w:rsidRPr="008A552A" w14:paraId="2E04BBB1" w14:textId="77777777" w:rsidTr="00E311F5">
        <w:tc>
          <w:tcPr>
            <w:tcW w:w="268" w:type="pct"/>
            <w:tcBorders>
              <w:top w:val="single" w:sz="4" w:space="0" w:color="auto"/>
              <w:left w:val="single" w:sz="4" w:space="0" w:color="auto"/>
              <w:bottom w:val="single" w:sz="4" w:space="0" w:color="auto"/>
              <w:right w:val="single" w:sz="4" w:space="0" w:color="auto"/>
            </w:tcBorders>
            <w:shd w:val="clear" w:color="auto" w:fill="auto"/>
          </w:tcPr>
          <w:p w14:paraId="6AF75C5D" w14:textId="77777777" w:rsidR="0068154A" w:rsidRPr="00B34D5A" w:rsidRDefault="0068154A" w:rsidP="00E311F5">
            <w:pPr>
              <w:rPr>
                <w:rFonts w:ascii="Arial Narrow" w:eastAsia="Calibri" w:hAnsi="Arial Narrow"/>
              </w:rPr>
            </w:pPr>
            <w:r w:rsidRPr="00B34D5A">
              <w:rPr>
                <w:rFonts w:ascii="Arial Narrow" w:eastAsia="Calibri" w:hAnsi="Arial Narrow"/>
              </w:rPr>
              <w:t>33</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2E9F5A91" w14:textId="77777777" w:rsidR="0068154A" w:rsidRPr="00B34D5A" w:rsidRDefault="0068154A" w:rsidP="00E311F5">
            <w:pPr>
              <w:rPr>
                <w:rFonts w:ascii="Arial Narrow" w:eastAsia="Calibri" w:hAnsi="Arial Narrow"/>
              </w:rPr>
            </w:pPr>
            <w:r w:rsidRPr="00B34D5A">
              <w:rPr>
                <w:rFonts w:ascii="Arial Narrow" w:eastAsia="Calibri" w:hAnsi="Arial Narrow"/>
              </w:rPr>
              <w:t>Vincent De Boer</w:t>
            </w:r>
          </w:p>
        </w:tc>
        <w:tc>
          <w:tcPr>
            <w:tcW w:w="1317" w:type="pct"/>
            <w:tcBorders>
              <w:top w:val="single" w:sz="4" w:space="0" w:color="auto"/>
              <w:left w:val="single" w:sz="4" w:space="0" w:color="auto"/>
              <w:bottom w:val="single" w:sz="4" w:space="0" w:color="auto"/>
              <w:right w:val="single" w:sz="4" w:space="0" w:color="auto"/>
            </w:tcBorders>
          </w:tcPr>
          <w:p w14:paraId="32622D0A" w14:textId="77777777" w:rsidR="0068154A" w:rsidRPr="00B34D5A" w:rsidRDefault="0068154A" w:rsidP="00E311F5">
            <w:pPr>
              <w:rPr>
                <w:rFonts w:ascii="Arial Narrow" w:eastAsia="Calibri" w:hAnsi="Arial Narrow"/>
              </w:rPr>
            </w:pPr>
            <w:r w:rsidRPr="00B34D5A">
              <w:rPr>
                <w:rFonts w:ascii="Arial Narrow" w:eastAsia="Calibri" w:hAnsi="Arial Narrow"/>
              </w:rPr>
              <w:t>EUD</w:t>
            </w:r>
          </w:p>
        </w:tc>
        <w:tc>
          <w:tcPr>
            <w:tcW w:w="2150" w:type="pct"/>
            <w:tcBorders>
              <w:top w:val="single" w:sz="4" w:space="0" w:color="auto"/>
              <w:left w:val="single" w:sz="4" w:space="0" w:color="auto"/>
              <w:bottom w:val="single" w:sz="4" w:space="0" w:color="auto"/>
              <w:right w:val="single" w:sz="4" w:space="0" w:color="auto"/>
            </w:tcBorders>
          </w:tcPr>
          <w:p w14:paraId="7B66B398" w14:textId="77777777" w:rsidR="0068154A" w:rsidRPr="00B34D5A" w:rsidRDefault="0068154A" w:rsidP="00E311F5">
            <w:pPr>
              <w:rPr>
                <w:rFonts w:ascii="Arial Narrow" w:eastAsia="Calibri" w:hAnsi="Arial Narrow"/>
              </w:rPr>
            </w:pPr>
            <w:r w:rsidRPr="00B34D5A">
              <w:rPr>
                <w:rFonts w:ascii="Arial Narrow" w:eastAsia="Calibri" w:hAnsi="Arial Narrow"/>
              </w:rPr>
              <w:t>vincent.de-boer@eeas.europa.eu;</w:t>
            </w:r>
          </w:p>
        </w:tc>
      </w:tr>
    </w:tbl>
    <w:p w14:paraId="2A6B2745" w14:textId="77777777" w:rsidR="00A509D0" w:rsidRPr="0034478A" w:rsidRDefault="00A509D0" w:rsidP="00CD7B4D">
      <w:pPr>
        <w:rPr>
          <w:rFonts w:eastAsia="Calibri"/>
        </w:rPr>
      </w:pPr>
      <w:bookmarkStart w:id="16" w:name="_GoBack"/>
      <w:bookmarkEnd w:id="16"/>
    </w:p>
    <w:p w14:paraId="59E120B8" w14:textId="77777777" w:rsidR="00207215" w:rsidRPr="0034478A" w:rsidRDefault="00207215" w:rsidP="00CD7B4D">
      <w:pPr>
        <w:rPr>
          <w:rFonts w:eastAsia="Calibri"/>
        </w:rPr>
      </w:pPr>
    </w:p>
    <w:p w14:paraId="72C42CED" w14:textId="77777777" w:rsidR="00A26250" w:rsidRPr="0034478A" w:rsidRDefault="00A26250">
      <w:pPr>
        <w:tabs>
          <w:tab w:val="clear" w:pos="9072"/>
        </w:tabs>
        <w:jc w:val="left"/>
        <w:rPr>
          <w:rFonts w:ascii="Arial Bold" w:eastAsia="Calibri" w:hAnsi="Arial Bold"/>
          <w:b/>
          <w:bCs/>
          <w:sz w:val="28"/>
        </w:rPr>
      </w:pPr>
      <w:r w:rsidRPr="0034478A">
        <w:rPr>
          <w:rFonts w:eastAsia="Calibri"/>
        </w:rPr>
        <w:br w:type="page"/>
      </w:r>
    </w:p>
    <w:p w14:paraId="3761C812" w14:textId="77777777" w:rsidR="0079529E" w:rsidRPr="0034478A" w:rsidRDefault="0079529E" w:rsidP="00207215">
      <w:pPr>
        <w:pStyle w:val="annex"/>
        <w:numPr>
          <w:ilvl w:val="0"/>
          <w:numId w:val="0"/>
        </w:numPr>
        <w:ind w:left="720" w:hanging="720"/>
        <w:rPr>
          <w:rFonts w:eastAsia="Calibri"/>
          <w:lang w:val="en-GB"/>
        </w:rPr>
        <w:sectPr w:rsidR="0079529E" w:rsidRPr="0034478A" w:rsidSect="0065193E">
          <w:footerReference w:type="default" r:id="rId57"/>
          <w:pgSz w:w="11900" w:h="16820"/>
          <w:pgMar w:top="1440" w:right="1440" w:bottom="1440" w:left="1440" w:header="708" w:footer="708" w:gutter="0"/>
          <w:pgNumType w:start="1"/>
          <w:cols w:space="708"/>
          <w:docGrid w:linePitch="360"/>
        </w:sectPr>
      </w:pPr>
    </w:p>
    <w:p w14:paraId="60C8D6C8" w14:textId="17ABDD9F" w:rsidR="00207215" w:rsidRPr="0034478A" w:rsidRDefault="00207215" w:rsidP="00207215">
      <w:pPr>
        <w:pStyle w:val="annex"/>
        <w:numPr>
          <w:ilvl w:val="0"/>
          <w:numId w:val="0"/>
        </w:numPr>
        <w:ind w:left="720" w:hanging="720"/>
        <w:rPr>
          <w:rFonts w:eastAsia="Calibri"/>
          <w:lang w:val="en-GB"/>
        </w:rPr>
      </w:pPr>
      <w:bookmarkStart w:id="17" w:name="_Toc453056138"/>
      <w:r w:rsidRPr="0034478A">
        <w:rPr>
          <w:rFonts w:eastAsia="Calibri"/>
          <w:lang w:val="en-GB"/>
        </w:rPr>
        <w:lastRenderedPageBreak/>
        <w:t>Annex 6</w:t>
      </w:r>
      <w:r w:rsidRPr="0034478A">
        <w:rPr>
          <w:rFonts w:eastAsia="Calibri"/>
          <w:lang w:val="en-GB"/>
        </w:rPr>
        <w:tab/>
        <w:t>Presentations</w:t>
      </w:r>
      <w:bookmarkEnd w:id="17"/>
    </w:p>
    <w:p w14:paraId="1998A657" w14:textId="3BC52B75" w:rsidR="00207215" w:rsidRPr="0034478A" w:rsidRDefault="00207215" w:rsidP="00207215">
      <w:r w:rsidRPr="0034478A">
        <w:t>See attached electronic file</w:t>
      </w:r>
    </w:p>
    <w:p w14:paraId="4AD76333" w14:textId="1197BA0A" w:rsidR="00F72D73" w:rsidRPr="0034478A" w:rsidRDefault="00F72D73" w:rsidP="00F72D73">
      <w:pPr>
        <w:sectPr w:rsidR="00F72D73" w:rsidRPr="0034478A" w:rsidSect="0065193E">
          <w:footerReference w:type="default" r:id="rId58"/>
          <w:pgSz w:w="11900" w:h="16820"/>
          <w:pgMar w:top="1440" w:right="1440" w:bottom="1440" w:left="1440" w:header="708" w:footer="708" w:gutter="0"/>
          <w:pgNumType w:start="1"/>
          <w:cols w:space="708"/>
          <w:docGrid w:linePitch="360"/>
        </w:sectPr>
      </w:pPr>
    </w:p>
    <w:p w14:paraId="0CB36DC7" w14:textId="141E856F" w:rsidR="00207215" w:rsidRPr="0034478A" w:rsidRDefault="00207215" w:rsidP="00207215">
      <w:pPr>
        <w:pStyle w:val="annex"/>
        <w:numPr>
          <w:ilvl w:val="0"/>
          <w:numId w:val="0"/>
        </w:numPr>
        <w:ind w:left="720" w:hanging="720"/>
        <w:rPr>
          <w:rFonts w:eastAsia="Calibri"/>
          <w:lang w:val="en-GB"/>
        </w:rPr>
      </w:pPr>
      <w:bookmarkStart w:id="18" w:name="_Toc453056139"/>
      <w:r w:rsidRPr="0034478A">
        <w:rPr>
          <w:rFonts w:eastAsia="Calibri"/>
          <w:lang w:val="en-GB"/>
        </w:rPr>
        <w:lastRenderedPageBreak/>
        <w:t>Annex 7</w:t>
      </w:r>
      <w:r w:rsidRPr="0034478A">
        <w:rPr>
          <w:rFonts w:eastAsia="Calibri"/>
          <w:lang w:val="en-GB"/>
        </w:rPr>
        <w:tab/>
        <w:t>Theme Summaries</w:t>
      </w:r>
      <w:bookmarkEnd w:id="18"/>
    </w:p>
    <w:p w14:paraId="53AEBD0D" w14:textId="77777777" w:rsidR="00207215" w:rsidRPr="0034478A" w:rsidRDefault="00207215" w:rsidP="004F21B5">
      <w:pPr>
        <w:spacing w:after="200"/>
        <w:rPr>
          <w:rFonts w:eastAsia="Calibri"/>
          <w:i/>
        </w:rPr>
      </w:pPr>
      <w:r w:rsidRPr="0034478A">
        <w:rPr>
          <w:rFonts w:eastAsia="Calibri"/>
          <w:i/>
        </w:rPr>
        <w:t>Institutional and CBO Support</w:t>
      </w:r>
    </w:p>
    <w:p w14:paraId="71977EB3" w14:textId="5826CD80" w:rsidR="00207215" w:rsidRPr="0034478A" w:rsidRDefault="00207215"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NR</w:t>
      </w:r>
      <w:r w:rsidR="0084075E" w:rsidRPr="0034478A">
        <w:rPr>
          <w:rFonts w:eastAsia="Calibri"/>
          <w:lang w:val="en-GB"/>
        </w:rPr>
        <w:t xml:space="preserve">C: </w:t>
      </w:r>
      <w:r w:rsidR="004F21B5" w:rsidRPr="0034478A">
        <w:rPr>
          <w:rFonts w:eastAsia="Calibri"/>
          <w:lang w:val="en-GB"/>
        </w:rPr>
        <w:t xml:space="preserve">Lukluk Community Association for Development (LCAD), </w:t>
      </w:r>
      <w:r w:rsidRPr="0034478A">
        <w:rPr>
          <w:rFonts w:eastAsia="Calibri"/>
          <w:lang w:val="en-GB"/>
        </w:rPr>
        <w:t xml:space="preserve">previously doing </w:t>
      </w:r>
      <w:r w:rsidR="00FF6E64" w:rsidRPr="0034478A">
        <w:rPr>
          <w:rFonts w:eastAsia="Calibri"/>
          <w:lang w:val="en-GB"/>
        </w:rPr>
        <w:t xml:space="preserve">FFS </w:t>
      </w:r>
      <w:r w:rsidRPr="0034478A">
        <w:rPr>
          <w:rFonts w:eastAsia="Calibri"/>
          <w:lang w:val="en-GB"/>
        </w:rPr>
        <w:t>with farmer groups</w:t>
      </w:r>
      <w:r w:rsidR="004F21B5" w:rsidRPr="0034478A">
        <w:rPr>
          <w:rFonts w:eastAsia="Calibri"/>
          <w:lang w:val="en-GB"/>
        </w:rPr>
        <w:t xml:space="preserve">, </w:t>
      </w:r>
      <w:r w:rsidRPr="0034478A">
        <w:rPr>
          <w:rFonts w:eastAsia="Calibri"/>
          <w:lang w:val="en-GB"/>
        </w:rPr>
        <w:t xml:space="preserve">and </w:t>
      </w:r>
      <w:r w:rsidR="004F21B5" w:rsidRPr="0034478A">
        <w:rPr>
          <w:rFonts w:eastAsia="Calibri"/>
          <w:lang w:val="en-GB"/>
        </w:rPr>
        <w:t xml:space="preserve">the Ox-plough Farming Agency (OFA), </w:t>
      </w:r>
      <w:r w:rsidRPr="0034478A">
        <w:rPr>
          <w:rFonts w:eastAsia="Calibri"/>
          <w:lang w:val="en-GB"/>
        </w:rPr>
        <w:t xml:space="preserve">previously working with </w:t>
      </w:r>
      <w:r w:rsidR="0084075E" w:rsidRPr="0034478A">
        <w:rPr>
          <w:rFonts w:eastAsia="Calibri"/>
          <w:lang w:val="en-GB"/>
        </w:rPr>
        <w:t>International Relief and Development</w:t>
      </w:r>
      <w:r w:rsidR="004F21B5" w:rsidRPr="0034478A">
        <w:rPr>
          <w:rFonts w:eastAsia="Calibri"/>
          <w:lang w:val="en-GB"/>
        </w:rPr>
        <w:t xml:space="preserve"> (IRD</w:t>
      </w:r>
      <w:r w:rsidR="0084075E" w:rsidRPr="0034478A">
        <w:rPr>
          <w:rFonts w:eastAsia="Calibri"/>
          <w:lang w:val="en-GB"/>
        </w:rPr>
        <w:t>)</w:t>
      </w:r>
      <w:r w:rsidR="004F21B5" w:rsidRPr="0034478A">
        <w:rPr>
          <w:rFonts w:eastAsia="Calibri"/>
          <w:lang w:val="en-GB"/>
        </w:rPr>
        <w:t>,</w:t>
      </w:r>
      <w:r w:rsidR="0084075E" w:rsidRPr="0034478A">
        <w:rPr>
          <w:rFonts w:eastAsia="Calibri"/>
          <w:lang w:val="en-GB"/>
        </w:rPr>
        <w:t xml:space="preserve"> </w:t>
      </w:r>
      <w:r w:rsidRPr="0034478A">
        <w:rPr>
          <w:rFonts w:eastAsia="Calibri"/>
          <w:lang w:val="en-GB"/>
        </w:rPr>
        <w:t>on food</w:t>
      </w:r>
      <w:r w:rsidR="0084075E" w:rsidRPr="0034478A">
        <w:rPr>
          <w:rFonts w:eastAsia="Calibri"/>
          <w:lang w:val="en-GB"/>
        </w:rPr>
        <w:t>, seed</w:t>
      </w:r>
      <w:r w:rsidRPr="0034478A">
        <w:rPr>
          <w:rFonts w:eastAsia="Calibri"/>
          <w:lang w:val="en-GB"/>
        </w:rPr>
        <w:t xml:space="preserve"> and tool distribution) partners (co-applicants through </w:t>
      </w:r>
      <w:r w:rsidR="0084075E" w:rsidRPr="0034478A">
        <w:rPr>
          <w:rFonts w:eastAsia="Calibri"/>
          <w:lang w:val="en-GB"/>
        </w:rPr>
        <w:t xml:space="preserve">a </w:t>
      </w:r>
      <w:r w:rsidRPr="0034478A">
        <w:rPr>
          <w:rFonts w:eastAsia="Calibri"/>
          <w:lang w:val="en-GB"/>
        </w:rPr>
        <w:t xml:space="preserve">call for local partners) will work with communities after the programme, provided capacity building support. Unique value of CBOs is their physical presence (e.g. Tonj South </w:t>
      </w:r>
      <w:r w:rsidR="0084075E" w:rsidRPr="0034478A">
        <w:rPr>
          <w:rFonts w:eastAsia="Calibri"/>
          <w:lang w:val="en-GB"/>
        </w:rPr>
        <w:t>which</w:t>
      </w:r>
      <w:r w:rsidRPr="0034478A">
        <w:rPr>
          <w:rFonts w:eastAsia="Calibri"/>
          <w:lang w:val="en-GB"/>
        </w:rPr>
        <w:t xml:space="preserve"> NRC could not efficiently reach from Gogrial (because of </w:t>
      </w:r>
      <w:r w:rsidR="0084075E" w:rsidRPr="0034478A">
        <w:rPr>
          <w:rFonts w:eastAsia="Calibri"/>
          <w:lang w:val="en-GB"/>
        </w:rPr>
        <w:t>the need</w:t>
      </w:r>
      <w:r w:rsidRPr="0034478A">
        <w:rPr>
          <w:rFonts w:eastAsia="Calibri"/>
          <w:lang w:val="en-GB"/>
        </w:rPr>
        <w:t xml:space="preserve"> to go through Wau). Opportunity to scale-up. The difference between engaging CBO</w:t>
      </w:r>
      <w:r w:rsidR="0084075E" w:rsidRPr="0034478A">
        <w:rPr>
          <w:rFonts w:eastAsia="Calibri"/>
          <w:lang w:val="en-GB"/>
        </w:rPr>
        <w:t>s</w:t>
      </w:r>
      <w:r w:rsidRPr="0034478A">
        <w:rPr>
          <w:rFonts w:eastAsia="Calibri"/>
          <w:lang w:val="en-GB"/>
        </w:rPr>
        <w:t xml:space="preserve"> and hiring a local contractor service provider is </w:t>
      </w:r>
      <w:r w:rsidR="0084075E" w:rsidRPr="0034478A">
        <w:rPr>
          <w:rFonts w:eastAsia="Calibri"/>
          <w:lang w:val="en-GB"/>
        </w:rPr>
        <w:t xml:space="preserve">that </w:t>
      </w:r>
      <w:r w:rsidRPr="0034478A">
        <w:rPr>
          <w:rFonts w:eastAsia="Calibri"/>
          <w:lang w:val="en-GB"/>
        </w:rPr>
        <w:t>CBO</w:t>
      </w:r>
      <w:r w:rsidR="0084075E" w:rsidRPr="0034478A">
        <w:rPr>
          <w:rFonts w:eastAsia="Calibri"/>
          <w:lang w:val="en-GB"/>
        </w:rPr>
        <w:t>s</w:t>
      </w:r>
      <w:r w:rsidRPr="0034478A">
        <w:rPr>
          <w:rFonts w:eastAsia="Calibri"/>
          <w:lang w:val="en-GB"/>
        </w:rPr>
        <w:t xml:space="preserve"> are community representatives. This raises</w:t>
      </w:r>
      <w:r w:rsidR="00146D51" w:rsidRPr="0034478A">
        <w:rPr>
          <w:rFonts w:eastAsia="Calibri"/>
          <w:lang w:val="en-GB"/>
        </w:rPr>
        <w:t xml:space="preserve"> </w:t>
      </w:r>
      <w:r w:rsidR="0084075E" w:rsidRPr="0034478A">
        <w:rPr>
          <w:rFonts w:eastAsia="Calibri"/>
          <w:lang w:val="en-GB"/>
        </w:rPr>
        <w:t xml:space="preserve">the </w:t>
      </w:r>
      <w:r w:rsidRPr="0034478A">
        <w:rPr>
          <w:rFonts w:eastAsia="Calibri"/>
          <w:lang w:val="en-GB"/>
        </w:rPr>
        <w:t>contractual and financial issue of co</w:t>
      </w:r>
      <w:r w:rsidR="0034478A">
        <w:rPr>
          <w:rFonts w:eastAsia="Calibri"/>
          <w:lang w:val="en-GB"/>
        </w:rPr>
        <w:t>-</w:t>
      </w:r>
      <w:r w:rsidRPr="0034478A">
        <w:rPr>
          <w:rFonts w:eastAsia="Calibri"/>
          <w:lang w:val="en-GB"/>
        </w:rPr>
        <w:t xml:space="preserve">applicants. </w:t>
      </w:r>
      <w:r w:rsidR="0084075E" w:rsidRPr="0034478A">
        <w:rPr>
          <w:rFonts w:eastAsia="Calibri"/>
          <w:lang w:val="en-GB"/>
        </w:rPr>
        <w:t>EU strategy</w:t>
      </w:r>
      <w:r w:rsidRPr="0034478A">
        <w:rPr>
          <w:rFonts w:eastAsia="Calibri"/>
          <w:lang w:val="en-GB"/>
        </w:rPr>
        <w:t xml:space="preserve"> for capacity building</w:t>
      </w:r>
      <w:r w:rsidR="0084075E" w:rsidRPr="0034478A">
        <w:rPr>
          <w:rFonts w:eastAsia="Calibri"/>
          <w:lang w:val="en-GB"/>
        </w:rPr>
        <w:t>;</w:t>
      </w:r>
    </w:p>
    <w:p w14:paraId="5BE49735" w14:textId="395014A0" w:rsidR="00207215" w:rsidRPr="0034478A" w:rsidRDefault="00207215"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Partner </w:t>
      </w:r>
      <w:r w:rsidR="0084075E" w:rsidRPr="0034478A">
        <w:rPr>
          <w:rFonts w:eastAsia="Calibri"/>
          <w:lang w:val="en-GB"/>
        </w:rPr>
        <w:t xml:space="preserve">capacity </w:t>
      </w:r>
      <w:r w:rsidRPr="0034478A">
        <w:rPr>
          <w:rFonts w:eastAsia="Calibri"/>
          <w:lang w:val="en-GB"/>
        </w:rPr>
        <w:t>assessment was conducted of OFA as it was the only NGO with experience and expertise in animal traction</w:t>
      </w:r>
      <w:r w:rsidR="0084075E" w:rsidRPr="0034478A">
        <w:rPr>
          <w:rFonts w:eastAsia="Calibri"/>
          <w:lang w:val="en-GB"/>
        </w:rPr>
        <w:t>/</w:t>
      </w:r>
      <w:r w:rsidRPr="0034478A">
        <w:rPr>
          <w:rFonts w:eastAsia="Calibri"/>
          <w:lang w:val="en-GB"/>
        </w:rPr>
        <w:t>ox-ploughs, did not follow the same process. Areas of support included grant management, technical elements of project cycle management, office equipment and staff training</w:t>
      </w:r>
      <w:r w:rsidR="0084075E" w:rsidRPr="0034478A">
        <w:rPr>
          <w:rFonts w:eastAsia="Calibri"/>
          <w:lang w:val="en-GB"/>
        </w:rPr>
        <w:t>;</w:t>
      </w:r>
    </w:p>
    <w:p w14:paraId="6B89A198" w14:textId="2F6E2540" w:rsidR="00207215" w:rsidRPr="0034478A" w:rsidRDefault="0084075E"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The </w:t>
      </w:r>
      <w:r w:rsidR="00207215" w:rsidRPr="0034478A">
        <w:rPr>
          <w:rFonts w:eastAsia="Calibri"/>
          <w:lang w:val="en-GB"/>
        </w:rPr>
        <w:t>State Ministry of Agriculture</w:t>
      </w:r>
      <w:r w:rsidRPr="0034478A">
        <w:rPr>
          <w:rFonts w:eastAsia="Calibri"/>
          <w:lang w:val="en-GB"/>
        </w:rPr>
        <w:t>,</w:t>
      </w:r>
      <w:r w:rsidR="00207215" w:rsidRPr="0034478A">
        <w:rPr>
          <w:rFonts w:eastAsia="Calibri"/>
          <w:lang w:val="en-GB"/>
        </w:rPr>
        <w:t xml:space="preserve"> Forestry</w:t>
      </w:r>
      <w:r w:rsidRPr="0034478A">
        <w:rPr>
          <w:rFonts w:eastAsia="Calibri"/>
          <w:lang w:val="en-GB"/>
        </w:rPr>
        <w:t>, Cooperatives and Rural Development</w:t>
      </w:r>
      <w:r w:rsidR="00C362FE" w:rsidRPr="0034478A">
        <w:rPr>
          <w:rFonts w:eastAsia="Calibri"/>
          <w:lang w:val="en-GB"/>
        </w:rPr>
        <w:t xml:space="preserve"> p</w:t>
      </w:r>
      <w:r w:rsidRPr="0034478A">
        <w:rPr>
          <w:rFonts w:eastAsia="Calibri"/>
          <w:lang w:val="en-GB"/>
        </w:rPr>
        <w:t xml:space="preserve">rovided </w:t>
      </w:r>
      <w:r w:rsidR="00207215" w:rsidRPr="0034478A">
        <w:rPr>
          <w:rFonts w:eastAsia="Calibri"/>
          <w:lang w:val="en-GB"/>
        </w:rPr>
        <w:t>motorcycles and bicycles to improve the mobility of Ministry staff to visit farmers and for monitoring (this support was based on bilateral discussions with the Ministry</w:t>
      </w:r>
      <w:r w:rsidRPr="0034478A">
        <w:rPr>
          <w:rFonts w:eastAsia="Calibri"/>
          <w:lang w:val="en-GB"/>
        </w:rPr>
        <w:t>)</w:t>
      </w:r>
      <w:r w:rsidR="00207215" w:rsidRPr="0034478A">
        <w:rPr>
          <w:rFonts w:eastAsia="Calibri"/>
          <w:lang w:val="en-GB"/>
        </w:rPr>
        <w:t xml:space="preserve">. Office equipment was provided for information storage, solar systems </w:t>
      </w:r>
      <w:r w:rsidRPr="0034478A">
        <w:rPr>
          <w:rFonts w:eastAsia="Calibri"/>
          <w:lang w:val="en-GB"/>
        </w:rPr>
        <w:t xml:space="preserve">set up </w:t>
      </w:r>
      <w:r w:rsidR="00207215" w:rsidRPr="0034478A">
        <w:rPr>
          <w:rFonts w:eastAsia="Calibri"/>
          <w:lang w:val="en-GB"/>
        </w:rPr>
        <w:t xml:space="preserve">to provide power and some monthly allowances </w:t>
      </w:r>
      <w:r w:rsidRPr="0034478A">
        <w:rPr>
          <w:rFonts w:eastAsia="Calibri"/>
          <w:lang w:val="en-GB"/>
        </w:rPr>
        <w:t xml:space="preserve">provided </w:t>
      </w:r>
      <w:r w:rsidR="00207215" w:rsidRPr="0034478A">
        <w:rPr>
          <w:rFonts w:eastAsia="Calibri"/>
          <w:lang w:val="en-GB"/>
        </w:rPr>
        <w:t xml:space="preserve">for fuel and repair. </w:t>
      </w:r>
      <w:r w:rsidRPr="0034478A">
        <w:rPr>
          <w:rFonts w:eastAsia="Calibri"/>
          <w:lang w:val="en-GB"/>
        </w:rPr>
        <w:t xml:space="preserve">Provision of staff </w:t>
      </w:r>
      <w:r w:rsidR="00207215" w:rsidRPr="0034478A">
        <w:rPr>
          <w:rFonts w:eastAsia="Calibri"/>
          <w:lang w:val="en-GB"/>
        </w:rPr>
        <w:t>training in State Ministries (</w:t>
      </w:r>
      <w:r w:rsidRPr="0034478A">
        <w:rPr>
          <w:rFonts w:eastAsia="Calibri"/>
          <w:lang w:val="en-GB"/>
        </w:rPr>
        <w:t xml:space="preserve">with </w:t>
      </w:r>
      <w:r w:rsidR="00207215" w:rsidRPr="0034478A">
        <w:rPr>
          <w:rFonts w:eastAsia="Calibri"/>
          <w:lang w:val="en-GB"/>
        </w:rPr>
        <w:t xml:space="preserve">4 staff </w:t>
      </w:r>
      <w:r w:rsidRPr="0034478A">
        <w:rPr>
          <w:rFonts w:eastAsia="Calibri"/>
          <w:lang w:val="en-GB"/>
        </w:rPr>
        <w:t xml:space="preserve">sent </w:t>
      </w:r>
      <w:r w:rsidR="00207215" w:rsidRPr="0034478A">
        <w:rPr>
          <w:rFonts w:eastAsia="Calibri"/>
          <w:lang w:val="en-GB"/>
        </w:rPr>
        <w:t xml:space="preserve">to the </w:t>
      </w:r>
      <w:r w:rsidRPr="0034478A">
        <w:rPr>
          <w:rFonts w:eastAsia="Calibri"/>
          <w:lang w:val="en-GB"/>
        </w:rPr>
        <w:t xml:space="preserve">training </w:t>
      </w:r>
      <w:r w:rsidR="00207215" w:rsidRPr="0034478A">
        <w:rPr>
          <w:rFonts w:eastAsia="Calibri"/>
          <w:lang w:val="en-GB"/>
        </w:rPr>
        <w:t>facility in Yei</w:t>
      </w:r>
      <w:r w:rsidRPr="0034478A">
        <w:rPr>
          <w:rFonts w:eastAsia="Calibri"/>
          <w:lang w:val="en-GB"/>
        </w:rPr>
        <w:t>);</w:t>
      </w:r>
    </w:p>
    <w:p w14:paraId="1A094027" w14:textId="5DFE978F" w:rsidR="00207215" w:rsidRPr="0034478A" w:rsidRDefault="00207215"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NRC found that the capacity of CBO</w:t>
      </w:r>
      <w:r w:rsidR="0084075E" w:rsidRPr="0034478A">
        <w:rPr>
          <w:rFonts w:eastAsia="Calibri"/>
          <w:lang w:val="en-GB"/>
        </w:rPr>
        <w:t>s</w:t>
      </w:r>
      <w:r w:rsidRPr="0034478A">
        <w:rPr>
          <w:rFonts w:eastAsia="Calibri"/>
          <w:lang w:val="en-GB"/>
        </w:rPr>
        <w:t xml:space="preserve"> to implement activities was very low and needed significant support in order to cover the whole </w:t>
      </w:r>
      <w:r w:rsidR="0084075E" w:rsidRPr="0034478A">
        <w:rPr>
          <w:rFonts w:eastAsia="Calibri"/>
          <w:lang w:val="en-GB"/>
        </w:rPr>
        <w:t>County</w:t>
      </w:r>
      <w:r w:rsidRPr="0034478A">
        <w:rPr>
          <w:rFonts w:eastAsia="Calibri"/>
          <w:lang w:val="en-GB"/>
        </w:rPr>
        <w:t>. Field workers can reach farmers. Staff training, engaged CBO</w:t>
      </w:r>
      <w:r w:rsidR="0084075E" w:rsidRPr="0034478A">
        <w:rPr>
          <w:rFonts w:eastAsia="Calibri"/>
          <w:lang w:val="en-GB"/>
        </w:rPr>
        <w:t>s</w:t>
      </w:r>
      <w:r w:rsidRPr="0034478A">
        <w:rPr>
          <w:rFonts w:eastAsia="Calibri"/>
          <w:lang w:val="en-GB"/>
        </w:rPr>
        <w:t xml:space="preserve"> in all training (VSLA</w:t>
      </w:r>
      <w:r w:rsidR="0084075E" w:rsidRPr="0034478A">
        <w:rPr>
          <w:rFonts w:eastAsia="Calibri"/>
          <w:lang w:val="en-GB"/>
        </w:rPr>
        <w:t xml:space="preserve">s and </w:t>
      </w:r>
      <w:r w:rsidRPr="0034478A">
        <w:rPr>
          <w:rFonts w:eastAsia="Calibri"/>
          <w:lang w:val="en-GB"/>
        </w:rPr>
        <w:t>FFS</w:t>
      </w:r>
      <w:r w:rsidR="0084075E" w:rsidRPr="0034478A">
        <w:rPr>
          <w:rFonts w:eastAsia="Calibri"/>
          <w:lang w:val="en-GB"/>
        </w:rPr>
        <w:t>);</w:t>
      </w:r>
    </w:p>
    <w:p w14:paraId="6FEEDC6D" w14:textId="7CE69EBE" w:rsidR="00207215" w:rsidRPr="0034478A" w:rsidRDefault="00207215"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CBOs operated independently – at start of the project money was already in CBO account – </w:t>
      </w:r>
      <w:r w:rsidR="00C362FE" w:rsidRPr="0034478A">
        <w:rPr>
          <w:rFonts w:eastAsia="Calibri"/>
          <w:lang w:val="en-GB"/>
        </w:rPr>
        <w:t xml:space="preserve">need </w:t>
      </w:r>
      <w:r w:rsidRPr="0034478A">
        <w:rPr>
          <w:rFonts w:eastAsia="Calibri"/>
          <w:lang w:val="en-GB"/>
        </w:rPr>
        <w:t>to ensure funds will be used to implement activities. In the case of OFA there was no oversight body to handle the matter</w:t>
      </w:r>
      <w:r w:rsidR="00C362FE" w:rsidRPr="0034478A">
        <w:rPr>
          <w:rFonts w:eastAsia="Calibri"/>
          <w:lang w:val="en-GB"/>
        </w:rPr>
        <w:t>;</w:t>
      </w:r>
    </w:p>
    <w:p w14:paraId="398B2DA5" w14:textId="278744D2" w:rsidR="00207215" w:rsidRPr="0034478A" w:rsidRDefault="00207215"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i/>
          <w:lang w:val="en-GB"/>
        </w:rPr>
        <w:t>Successes</w:t>
      </w:r>
      <w:r w:rsidRPr="0034478A">
        <w:rPr>
          <w:rFonts w:eastAsia="Calibri"/>
          <w:lang w:val="en-GB"/>
        </w:rPr>
        <w:t xml:space="preserve">: enhanced </w:t>
      </w:r>
      <w:r w:rsidR="00C362FE" w:rsidRPr="0034478A">
        <w:rPr>
          <w:rFonts w:eastAsia="Calibri"/>
          <w:lang w:val="en-GB"/>
        </w:rPr>
        <w:t xml:space="preserve">Government </w:t>
      </w:r>
      <w:r w:rsidRPr="0034478A">
        <w:rPr>
          <w:rFonts w:eastAsia="Calibri"/>
          <w:lang w:val="en-GB"/>
        </w:rPr>
        <w:t>capacity, improved chances of stability, staff understanding of VSLA</w:t>
      </w:r>
      <w:r w:rsidR="00C362FE" w:rsidRPr="0034478A">
        <w:rPr>
          <w:rFonts w:eastAsia="Calibri"/>
          <w:lang w:val="en-GB"/>
        </w:rPr>
        <w:t xml:space="preserve"> and </w:t>
      </w:r>
      <w:r w:rsidRPr="0034478A">
        <w:rPr>
          <w:rFonts w:eastAsia="Calibri"/>
          <w:lang w:val="en-GB"/>
        </w:rPr>
        <w:t xml:space="preserve">FFS, greater efficiency of cooperation with </w:t>
      </w:r>
      <w:r w:rsidR="00C362FE" w:rsidRPr="0034478A">
        <w:rPr>
          <w:rFonts w:eastAsia="Calibri"/>
          <w:lang w:val="en-GB"/>
        </w:rPr>
        <w:t>Government</w:t>
      </w:r>
      <w:r w:rsidRPr="0034478A">
        <w:rPr>
          <w:rFonts w:eastAsia="Calibri"/>
          <w:lang w:val="en-GB"/>
        </w:rPr>
        <w:t xml:space="preserve">. Improved </w:t>
      </w:r>
      <w:r w:rsidR="00C362FE" w:rsidRPr="0034478A">
        <w:rPr>
          <w:rFonts w:eastAsia="Calibri"/>
          <w:lang w:val="en-GB"/>
        </w:rPr>
        <w:t>community-</w:t>
      </w:r>
      <w:r w:rsidRPr="0034478A">
        <w:rPr>
          <w:rFonts w:eastAsia="Calibri"/>
          <w:lang w:val="en-GB"/>
        </w:rPr>
        <w:t xml:space="preserve">based execution of projects, improved accountability by CBOs. CBO trained in procedures. At the start of the project CBO finance and logistics officers trained </w:t>
      </w:r>
      <w:r w:rsidR="00C362FE" w:rsidRPr="0034478A">
        <w:rPr>
          <w:rFonts w:eastAsia="Calibri"/>
          <w:lang w:val="en-GB"/>
        </w:rPr>
        <w:t xml:space="preserve">in </w:t>
      </w:r>
      <w:r w:rsidRPr="0034478A">
        <w:rPr>
          <w:rFonts w:eastAsia="Calibri"/>
          <w:lang w:val="en-GB"/>
        </w:rPr>
        <w:t>NRC procedures</w:t>
      </w:r>
      <w:r w:rsidR="00C362FE" w:rsidRPr="0034478A">
        <w:rPr>
          <w:rFonts w:eastAsia="Calibri"/>
          <w:lang w:val="en-GB"/>
        </w:rPr>
        <w:t>;</w:t>
      </w:r>
      <w:r w:rsidRPr="0034478A">
        <w:rPr>
          <w:rFonts w:eastAsia="Calibri"/>
          <w:lang w:val="en-GB"/>
        </w:rPr>
        <w:t xml:space="preserve"> assumed they would be followed and there would not be any mismanagement</w:t>
      </w:r>
      <w:r w:rsidR="00C362FE" w:rsidRPr="0034478A">
        <w:rPr>
          <w:rFonts w:eastAsia="Calibri"/>
          <w:lang w:val="en-GB"/>
        </w:rPr>
        <w:t>;</w:t>
      </w:r>
    </w:p>
    <w:p w14:paraId="2B62EA16" w14:textId="31FFB742" w:rsidR="00207215" w:rsidRPr="0034478A" w:rsidRDefault="00207215"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i/>
          <w:lang w:val="en-GB"/>
        </w:rPr>
        <w:t>Challenges</w:t>
      </w:r>
      <w:r w:rsidRPr="0034478A">
        <w:rPr>
          <w:rFonts w:eastAsia="Calibri"/>
          <w:lang w:val="en-GB"/>
        </w:rPr>
        <w:t>: no guidelines on how to work with local partners</w:t>
      </w:r>
      <w:r w:rsidR="00C362FE" w:rsidRPr="0034478A">
        <w:rPr>
          <w:rFonts w:eastAsia="Calibri"/>
          <w:lang w:val="en-GB"/>
        </w:rPr>
        <w:t>/</w:t>
      </w:r>
      <w:r w:rsidRPr="0034478A">
        <w:rPr>
          <w:rFonts w:eastAsia="Calibri"/>
          <w:lang w:val="en-GB"/>
        </w:rPr>
        <w:t>CBOs. In some cases the reality of what was implemented was not in line with the strategy agreed among the partners (e.g. group selection, different partners forming different groups), limited capacity of CBOs to cover a wide area (e.g. LCAD had only one vehicle), poor communication and lack of reporting according to agreed timelines, poor CBO management (programme manager fired finance manager when the latter objected to a withdrawal by the programme manager that was not in line with established procedures), staff turnover (e.g. Government workers sent for training to Yei are now looking for more lucrative opportunities), abuse of materials provided</w:t>
      </w:r>
      <w:r w:rsidR="00C362FE" w:rsidRPr="0034478A">
        <w:rPr>
          <w:rFonts w:eastAsia="Calibri"/>
          <w:lang w:val="en-GB"/>
        </w:rPr>
        <w:t>, which were</w:t>
      </w:r>
      <w:r w:rsidRPr="0034478A">
        <w:rPr>
          <w:rFonts w:eastAsia="Calibri"/>
          <w:lang w:val="en-GB"/>
        </w:rPr>
        <w:t xml:space="preserve"> used for non-project activities (e.g. Boda Boda motorcycle taxis). Issue of supervision (board of governors</w:t>
      </w:r>
      <w:r w:rsidR="00C362FE" w:rsidRPr="0034478A">
        <w:rPr>
          <w:rFonts w:eastAsia="Calibri"/>
          <w:lang w:val="en-GB"/>
        </w:rPr>
        <w:t>); and</w:t>
      </w:r>
    </w:p>
    <w:p w14:paraId="3589A808" w14:textId="5BEC50B9" w:rsidR="00207215" w:rsidRPr="0034478A" w:rsidRDefault="00207215" w:rsidP="004F21B5">
      <w:pPr>
        <w:pStyle w:val="ListParagraph"/>
        <w:numPr>
          <w:ilvl w:val="0"/>
          <w:numId w:val="11"/>
        </w:numPr>
        <w:spacing w:after="200"/>
        <w:ind w:left="714" w:hanging="357"/>
        <w:contextualSpacing w:val="0"/>
        <w:rPr>
          <w:rFonts w:ascii="Arial Bold" w:eastAsia="Calibri" w:hAnsi="Arial Bold"/>
          <w:b/>
          <w:bCs/>
          <w:sz w:val="28"/>
          <w:lang w:val="en-GB"/>
        </w:rPr>
      </w:pPr>
      <w:r w:rsidRPr="0034478A">
        <w:rPr>
          <w:rFonts w:eastAsia="Calibri"/>
          <w:i/>
          <w:lang w:val="en-GB"/>
        </w:rPr>
        <w:t xml:space="preserve">Lessons </w:t>
      </w:r>
      <w:r w:rsidR="00C362FE" w:rsidRPr="0034478A">
        <w:rPr>
          <w:rFonts w:eastAsia="Calibri"/>
          <w:i/>
          <w:lang w:val="en-GB"/>
        </w:rPr>
        <w:t>learnt</w:t>
      </w:r>
      <w:r w:rsidRPr="0034478A">
        <w:rPr>
          <w:rFonts w:eastAsia="Calibri"/>
          <w:lang w:val="en-GB"/>
        </w:rPr>
        <w:t xml:space="preserve">: Monitor resources handed over to partner institutions, meticulous assessment and background check of CBOs, </w:t>
      </w:r>
      <w:r w:rsidR="00C362FE" w:rsidRPr="0034478A">
        <w:rPr>
          <w:rFonts w:eastAsia="Calibri"/>
          <w:lang w:val="en-GB"/>
        </w:rPr>
        <w:t xml:space="preserve">minimise the </w:t>
      </w:r>
      <w:r w:rsidRPr="0034478A">
        <w:rPr>
          <w:rFonts w:eastAsia="Calibri"/>
          <w:lang w:val="en-GB"/>
        </w:rPr>
        <w:t xml:space="preserve">risks of poor fund management, </w:t>
      </w:r>
      <w:r w:rsidR="00C362FE" w:rsidRPr="0034478A">
        <w:rPr>
          <w:rFonts w:eastAsia="Calibri"/>
          <w:lang w:val="en-GB"/>
        </w:rPr>
        <w:t xml:space="preserve">build the </w:t>
      </w:r>
      <w:r w:rsidRPr="0034478A">
        <w:rPr>
          <w:rFonts w:eastAsia="Calibri"/>
          <w:lang w:val="en-GB"/>
        </w:rPr>
        <w:t xml:space="preserve">capacity of </w:t>
      </w:r>
      <w:r w:rsidR="00C362FE" w:rsidRPr="0034478A">
        <w:rPr>
          <w:rFonts w:eastAsia="Calibri"/>
          <w:lang w:val="en-GB"/>
        </w:rPr>
        <w:t xml:space="preserve">Government </w:t>
      </w:r>
      <w:r w:rsidRPr="0034478A">
        <w:rPr>
          <w:rFonts w:eastAsia="Calibri"/>
          <w:lang w:val="en-GB"/>
        </w:rPr>
        <w:t xml:space="preserve">ministries to ensure sustainability of </w:t>
      </w:r>
      <w:r w:rsidRPr="0034478A">
        <w:rPr>
          <w:rFonts w:eastAsia="Calibri"/>
          <w:lang w:val="en-GB"/>
        </w:rPr>
        <w:lastRenderedPageBreak/>
        <w:t xml:space="preserve">the project, need to support CBOs </w:t>
      </w:r>
      <w:r w:rsidR="00C362FE" w:rsidRPr="0034478A">
        <w:rPr>
          <w:rFonts w:eastAsia="Calibri"/>
          <w:lang w:val="en-GB"/>
        </w:rPr>
        <w:t xml:space="preserve">and </w:t>
      </w:r>
      <w:r w:rsidRPr="0034478A">
        <w:rPr>
          <w:rFonts w:eastAsia="Calibri"/>
          <w:lang w:val="en-GB"/>
        </w:rPr>
        <w:t>not just rely on them to provide services and implement projects, there should be a plan from the outset to develop CBOs, this should involve a CBO capacity building expert.</w:t>
      </w:r>
    </w:p>
    <w:p w14:paraId="4B141FAA" w14:textId="5E8A492C" w:rsidR="00207215" w:rsidRPr="0034478A" w:rsidRDefault="00207215" w:rsidP="004F21B5">
      <w:pPr>
        <w:spacing w:after="200"/>
        <w:rPr>
          <w:rFonts w:eastAsia="Calibri"/>
          <w:b/>
        </w:rPr>
      </w:pPr>
      <w:r w:rsidRPr="0034478A">
        <w:rPr>
          <w:rFonts w:eastAsia="Calibri"/>
          <w:i/>
        </w:rPr>
        <w:t>Multi-sector Collaboration</w:t>
      </w:r>
      <w:r w:rsidRPr="0034478A">
        <w:rPr>
          <w:rFonts w:eastAsia="Calibri"/>
        </w:rPr>
        <w:t xml:space="preserve"> </w:t>
      </w:r>
    </w:p>
    <w:p w14:paraId="5E0F8F54" w14:textId="1475818D" w:rsidR="00207215" w:rsidRPr="0034478A" w:rsidRDefault="00C362FE"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Multi-</w:t>
      </w:r>
      <w:r w:rsidR="00207215" w:rsidRPr="0034478A">
        <w:rPr>
          <w:rFonts w:eastAsia="Calibri"/>
          <w:lang w:val="en-GB"/>
        </w:rPr>
        <w:t>se</w:t>
      </w:r>
      <w:r w:rsidR="00AF2D79" w:rsidRPr="0034478A">
        <w:rPr>
          <w:rFonts w:eastAsia="Calibri"/>
          <w:lang w:val="en-GB"/>
        </w:rPr>
        <w:t xml:space="preserve">ctor </w:t>
      </w:r>
      <w:r w:rsidRPr="0034478A">
        <w:rPr>
          <w:rFonts w:eastAsia="Calibri"/>
          <w:lang w:val="en-GB"/>
        </w:rPr>
        <w:t xml:space="preserve">collaboration </w:t>
      </w:r>
      <w:r w:rsidR="00AF2D79" w:rsidRPr="0034478A">
        <w:rPr>
          <w:rFonts w:eastAsia="Calibri"/>
          <w:lang w:val="en-GB"/>
        </w:rPr>
        <w:t xml:space="preserve">is </w:t>
      </w:r>
      <w:r w:rsidR="00287641" w:rsidRPr="0034478A">
        <w:rPr>
          <w:rFonts w:eastAsia="Calibri"/>
          <w:lang w:val="en-GB"/>
        </w:rPr>
        <w:t xml:space="preserve">defined as </w:t>
      </w:r>
      <w:r w:rsidR="00AF2D79" w:rsidRPr="0034478A">
        <w:rPr>
          <w:rFonts w:eastAsia="Calibri"/>
          <w:lang w:val="en-GB"/>
        </w:rPr>
        <w:t>a p</w:t>
      </w:r>
      <w:r w:rsidR="00F32053" w:rsidRPr="0034478A">
        <w:rPr>
          <w:rFonts w:eastAsia="Calibri"/>
          <w:lang w:val="en-GB"/>
        </w:rPr>
        <w:t>artnership among</w:t>
      </w:r>
      <w:r w:rsidR="00AF2D79" w:rsidRPr="0034478A">
        <w:rPr>
          <w:rFonts w:eastAsia="Calibri"/>
          <w:lang w:val="en-GB"/>
        </w:rPr>
        <w:t xml:space="preserve"> </w:t>
      </w:r>
      <w:r w:rsidRPr="0034478A">
        <w:rPr>
          <w:rFonts w:eastAsia="Calibri"/>
          <w:lang w:val="en-GB"/>
        </w:rPr>
        <w:t>Government</w:t>
      </w:r>
      <w:r w:rsidR="00AF2D79" w:rsidRPr="0034478A">
        <w:rPr>
          <w:rFonts w:eastAsia="Calibri"/>
          <w:lang w:val="en-GB"/>
        </w:rPr>
        <w:t>, s</w:t>
      </w:r>
      <w:r w:rsidR="00207215" w:rsidRPr="0034478A">
        <w:rPr>
          <w:rFonts w:eastAsia="Calibri"/>
          <w:lang w:val="en-GB"/>
        </w:rPr>
        <w:t xml:space="preserve">ectors, </w:t>
      </w:r>
      <w:r w:rsidRPr="0034478A">
        <w:rPr>
          <w:rFonts w:eastAsia="Calibri"/>
          <w:lang w:val="en-GB"/>
        </w:rPr>
        <w:t>organisations</w:t>
      </w:r>
      <w:r w:rsidR="00207215" w:rsidRPr="0034478A">
        <w:rPr>
          <w:rFonts w:eastAsia="Calibri"/>
          <w:lang w:val="en-GB"/>
        </w:rPr>
        <w:t xml:space="preserve">, </w:t>
      </w:r>
      <w:r w:rsidR="00AF2D79" w:rsidRPr="0034478A">
        <w:rPr>
          <w:rFonts w:eastAsia="Calibri"/>
          <w:lang w:val="en-GB"/>
        </w:rPr>
        <w:t>community</w:t>
      </w:r>
      <w:r w:rsidR="00207215" w:rsidRPr="0034478A">
        <w:rPr>
          <w:rFonts w:eastAsia="Calibri"/>
          <w:lang w:val="en-GB"/>
        </w:rPr>
        <w:t xml:space="preserve"> groups</w:t>
      </w:r>
      <w:r w:rsidRPr="0034478A">
        <w:rPr>
          <w:rFonts w:eastAsia="Calibri"/>
          <w:lang w:val="en-GB"/>
        </w:rPr>
        <w:t xml:space="preserve"> and </w:t>
      </w:r>
      <w:r w:rsidR="00207215" w:rsidRPr="0034478A">
        <w:rPr>
          <w:rFonts w:eastAsia="Calibri"/>
          <w:lang w:val="en-GB"/>
        </w:rPr>
        <w:t>individuals. Complex and intertwined problems require cooperation throughout a community in order to make significant changes</w:t>
      </w:r>
      <w:r w:rsidRPr="0034478A">
        <w:rPr>
          <w:rFonts w:eastAsia="Calibri"/>
          <w:lang w:val="en-GB"/>
        </w:rPr>
        <w:t xml:space="preserve">; </w:t>
      </w:r>
    </w:p>
    <w:p w14:paraId="15FA69CD" w14:textId="05D14E17" w:rsidR="00207215" w:rsidRPr="0034478A" w:rsidRDefault="00207215"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What makes multi-sector collaboration different is that</w:t>
      </w:r>
      <w:r w:rsidR="00AE0659" w:rsidRPr="0034478A">
        <w:rPr>
          <w:rFonts w:eastAsia="Calibri"/>
          <w:lang w:val="en-GB"/>
        </w:rPr>
        <w:t>: i)</w:t>
      </w:r>
      <w:r w:rsidRPr="0034478A">
        <w:rPr>
          <w:rFonts w:eastAsia="Calibri"/>
          <w:lang w:val="en-GB"/>
        </w:rPr>
        <w:t xml:space="preserve"> it is</w:t>
      </w:r>
      <w:r w:rsidR="00AE0659" w:rsidRPr="0034478A">
        <w:rPr>
          <w:rFonts w:eastAsia="Calibri"/>
          <w:lang w:val="en-GB"/>
        </w:rPr>
        <w:t xml:space="preserve"> </w:t>
      </w:r>
      <w:r w:rsidRPr="0034478A">
        <w:rPr>
          <w:rFonts w:eastAsia="Calibri"/>
          <w:bCs/>
          <w:lang w:val="en-GB"/>
        </w:rPr>
        <w:t>based on cooperation, rather than competition (</w:t>
      </w:r>
      <w:r w:rsidR="00AF2D79" w:rsidRPr="0034478A">
        <w:rPr>
          <w:rFonts w:eastAsia="Calibri"/>
          <w:lang w:val="en-GB"/>
        </w:rPr>
        <w:t>achieve</w:t>
      </w:r>
      <w:r w:rsidRPr="0034478A">
        <w:rPr>
          <w:rFonts w:eastAsia="Calibri"/>
          <w:lang w:val="en-GB"/>
        </w:rPr>
        <w:t xml:space="preserve"> together pool resources and assist one another);</w:t>
      </w:r>
      <w:r w:rsidR="00AE0659" w:rsidRPr="0034478A">
        <w:rPr>
          <w:rFonts w:eastAsia="Calibri"/>
          <w:lang w:val="en-GB"/>
        </w:rPr>
        <w:t xml:space="preserve"> ii)</w:t>
      </w:r>
      <w:r w:rsidRPr="0034478A">
        <w:rPr>
          <w:rFonts w:eastAsia="Calibri"/>
          <w:lang w:val="en-GB"/>
        </w:rPr>
        <w:t xml:space="preserve"> </w:t>
      </w:r>
      <w:r w:rsidR="00AE0659" w:rsidRPr="0034478A">
        <w:rPr>
          <w:rFonts w:eastAsia="Calibri"/>
          <w:lang w:val="en-GB"/>
        </w:rPr>
        <w:t xml:space="preserve">it </w:t>
      </w:r>
      <w:r w:rsidRPr="0034478A">
        <w:rPr>
          <w:rFonts w:eastAsia="Calibri"/>
          <w:lang w:val="en-GB"/>
        </w:rPr>
        <w:t>places the decision-making process in</w:t>
      </w:r>
      <w:r w:rsidR="00AF2D79" w:rsidRPr="0034478A">
        <w:rPr>
          <w:rFonts w:eastAsia="Calibri"/>
          <w:lang w:val="en-GB"/>
        </w:rPr>
        <w:t xml:space="preserve"> the hands of ordinary people (</w:t>
      </w:r>
      <w:r w:rsidR="00AE0659" w:rsidRPr="0034478A">
        <w:rPr>
          <w:rFonts w:eastAsia="Calibri"/>
          <w:lang w:val="en-GB"/>
        </w:rPr>
        <w:t xml:space="preserve">with </w:t>
      </w:r>
      <w:r w:rsidRPr="0034478A">
        <w:rPr>
          <w:rFonts w:eastAsia="Calibri"/>
          <w:lang w:val="en-GB"/>
        </w:rPr>
        <w:t>diverse sectors</w:t>
      </w:r>
      <w:r w:rsidR="00AE0659" w:rsidRPr="0034478A">
        <w:rPr>
          <w:rFonts w:eastAsia="Calibri"/>
          <w:lang w:val="en-GB"/>
        </w:rPr>
        <w:t>,</w:t>
      </w:r>
      <w:r w:rsidRPr="0034478A">
        <w:rPr>
          <w:rFonts w:eastAsia="Calibri"/>
          <w:lang w:val="en-GB"/>
        </w:rPr>
        <w:t xml:space="preserve"> opinions, leadership</w:t>
      </w:r>
      <w:r w:rsidR="00AE0659" w:rsidRPr="0034478A">
        <w:rPr>
          <w:rFonts w:eastAsia="Calibri"/>
          <w:lang w:val="en-GB"/>
        </w:rPr>
        <w:t xml:space="preserve"> and problem-solving </w:t>
      </w:r>
      <w:r w:rsidRPr="0034478A">
        <w:rPr>
          <w:rFonts w:eastAsia="Calibri"/>
          <w:lang w:val="en-GB"/>
        </w:rPr>
        <w:t>expertise</w:t>
      </w:r>
      <w:r w:rsidR="00AF2D79" w:rsidRPr="0034478A">
        <w:rPr>
          <w:rFonts w:eastAsia="Calibri"/>
          <w:lang w:val="en-GB"/>
        </w:rPr>
        <w:t>)</w:t>
      </w:r>
      <w:r w:rsidRPr="0034478A">
        <w:rPr>
          <w:rFonts w:eastAsia="Calibri"/>
          <w:lang w:val="en-GB"/>
        </w:rPr>
        <w:t xml:space="preserve">; </w:t>
      </w:r>
      <w:r w:rsidR="00AE0659" w:rsidRPr="0034478A">
        <w:rPr>
          <w:rFonts w:eastAsia="Calibri"/>
          <w:lang w:val="en-GB"/>
        </w:rPr>
        <w:t xml:space="preserve">iii) it </w:t>
      </w:r>
      <w:r w:rsidRPr="0034478A">
        <w:rPr>
          <w:rFonts w:eastAsia="Calibri"/>
          <w:bCs/>
          <w:lang w:val="en-GB"/>
        </w:rPr>
        <w:t xml:space="preserve">is </w:t>
      </w:r>
      <w:r w:rsidR="00AF2D79" w:rsidRPr="0034478A">
        <w:rPr>
          <w:rFonts w:eastAsia="Calibri"/>
          <w:bCs/>
          <w:lang w:val="en-GB"/>
        </w:rPr>
        <w:t>chaotic</w:t>
      </w:r>
      <w:r w:rsidRPr="0034478A">
        <w:rPr>
          <w:rFonts w:eastAsia="Calibri"/>
          <w:bCs/>
          <w:lang w:val="en-GB"/>
        </w:rPr>
        <w:t xml:space="preserve"> (</w:t>
      </w:r>
      <w:r w:rsidR="00AE0659" w:rsidRPr="0034478A">
        <w:rPr>
          <w:rFonts w:eastAsia="Calibri"/>
          <w:bCs/>
          <w:lang w:val="en-GB"/>
        </w:rPr>
        <w:t xml:space="preserve">i.e. </w:t>
      </w:r>
      <w:r w:rsidRPr="0034478A">
        <w:rPr>
          <w:rFonts w:eastAsia="Calibri"/>
          <w:lang w:val="en-GB"/>
        </w:rPr>
        <w:t xml:space="preserve">a process that </w:t>
      </w:r>
      <w:r w:rsidR="00AF2D79" w:rsidRPr="0034478A">
        <w:rPr>
          <w:rFonts w:eastAsia="Calibri"/>
          <w:lang w:val="en-GB"/>
        </w:rPr>
        <w:t>must be flexible</w:t>
      </w:r>
      <w:r w:rsidRPr="0034478A">
        <w:rPr>
          <w:rFonts w:eastAsia="Calibri"/>
          <w:lang w:val="en-GB"/>
        </w:rPr>
        <w:t xml:space="preserve"> in changing situations and crises); </w:t>
      </w:r>
      <w:r w:rsidR="00AF2D79" w:rsidRPr="0034478A">
        <w:rPr>
          <w:rFonts w:eastAsia="Calibri"/>
          <w:lang w:val="en-GB"/>
        </w:rPr>
        <w:t xml:space="preserve">and </w:t>
      </w:r>
      <w:r w:rsidR="00AE0659" w:rsidRPr="0034478A">
        <w:rPr>
          <w:rFonts w:eastAsia="Calibri"/>
          <w:lang w:val="en-GB"/>
        </w:rPr>
        <w:t xml:space="preserve">iv) it </w:t>
      </w:r>
      <w:r w:rsidR="00AF2D79" w:rsidRPr="0034478A">
        <w:rPr>
          <w:rFonts w:eastAsia="Calibri"/>
          <w:lang w:val="en-GB"/>
        </w:rPr>
        <w:t xml:space="preserve">is a </w:t>
      </w:r>
      <w:r w:rsidRPr="0034478A">
        <w:rPr>
          <w:rFonts w:eastAsia="Calibri"/>
          <w:bCs/>
          <w:lang w:val="en-GB"/>
        </w:rPr>
        <w:t>long-term enterprise (</w:t>
      </w:r>
      <w:r w:rsidR="00AE0659" w:rsidRPr="0034478A">
        <w:rPr>
          <w:rFonts w:eastAsia="Calibri"/>
          <w:bCs/>
          <w:lang w:val="en-GB"/>
        </w:rPr>
        <w:t xml:space="preserve">that </w:t>
      </w:r>
      <w:r w:rsidR="00AF2D79" w:rsidRPr="0034478A">
        <w:rPr>
          <w:rFonts w:eastAsia="Calibri"/>
          <w:lang w:val="en-GB"/>
        </w:rPr>
        <w:t xml:space="preserve">requires </w:t>
      </w:r>
      <w:r w:rsidRPr="0034478A">
        <w:rPr>
          <w:rFonts w:eastAsia="Calibri"/>
          <w:lang w:val="en-GB"/>
        </w:rPr>
        <w:t>a long-haul effort</w:t>
      </w:r>
      <w:r w:rsidR="00AF2D79" w:rsidRPr="0034478A">
        <w:rPr>
          <w:rFonts w:eastAsia="Calibri"/>
          <w:lang w:val="en-GB"/>
        </w:rPr>
        <w:t xml:space="preserve"> but is</w:t>
      </w:r>
      <w:r w:rsidRPr="0034478A">
        <w:rPr>
          <w:rFonts w:eastAsia="Calibri"/>
          <w:lang w:val="en-GB"/>
        </w:rPr>
        <w:t xml:space="preserve"> </w:t>
      </w:r>
      <w:r w:rsidR="00AE0659" w:rsidRPr="0034478A">
        <w:rPr>
          <w:rFonts w:eastAsia="Calibri"/>
          <w:lang w:val="en-GB"/>
        </w:rPr>
        <w:t xml:space="preserve">the </w:t>
      </w:r>
      <w:r w:rsidRPr="0034478A">
        <w:rPr>
          <w:rFonts w:eastAsia="Calibri"/>
          <w:lang w:val="en-GB"/>
        </w:rPr>
        <w:t xml:space="preserve">right route to </w:t>
      </w:r>
      <w:r w:rsidR="00AE0659" w:rsidRPr="0034478A">
        <w:rPr>
          <w:rFonts w:eastAsia="Calibri"/>
          <w:lang w:val="en-GB"/>
        </w:rPr>
        <w:t>follow</w:t>
      </w:r>
      <w:r w:rsidR="00C362FE" w:rsidRPr="0034478A">
        <w:rPr>
          <w:rFonts w:eastAsia="Calibri"/>
          <w:lang w:val="en-GB"/>
        </w:rPr>
        <w:t>);</w:t>
      </w:r>
    </w:p>
    <w:p w14:paraId="42B9A09C" w14:textId="53FAA1CB" w:rsidR="00207215" w:rsidRPr="0034478A" w:rsidRDefault="00207215"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 xml:space="preserve">Planning a </w:t>
      </w:r>
      <w:r w:rsidR="00AF2D79" w:rsidRPr="0034478A">
        <w:rPr>
          <w:rFonts w:eastAsia="Calibri"/>
          <w:lang w:val="en-GB"/>
        </w:rPr>
        <w:t>collaborative</w:t>
      </w:r>
      <w:r w:rsidRPr="0034478A">
        <w:rPr>
          <w:rFonts w:asciiTheme="minorHAnsi" w:eastAsiaTheme="minorEastAsia" w:hAnsi="Calibri" w:cstheme="minorBidi"/>
          <w:bCs/>
          <w:color w:val="000000" w:themeColor="text1"/>
          <w:kern w:val="24"/>
          <w:sz w:val="36"/>
          <w:szCs w:val="36"/>
          <w:lang w:val="en-GB"/>
        </w:rPr>
        <w:t xml:space="preserve"> </w:t>
      </w:r>
      <w:r w:rsidRPr="0034478A">
        <w:rPr>
          <w:rFonts w:eastAsia="Calibri"/>
          <w:bCs/>
          <w:lang w:val="en-GB"/>
        </w:rPr>
        <w:t xml:space="preserve">requires determining whether the community is ready for </w:t>
      </w:r>
      <w:r w:rsidR="00DD540C" w:rsidRPr="0034478A">
        <w:rPr>
          <w:rFonts w:eastAsia="Calibri"/>
          <w:bCs/>
          <w:lang w:val="en-GB"/>
        </w:rPr>
        <w:t>multi-</w:t>
      </w:r>
      <w:r w:rsidRPr="0034478A">
        <w:rPr>
          <w:rFonts w:eastAsia="Calibri"/>
          <w:bCs/>
          <w:lang w:val="en-GB"/>
        </w:rPr>
        <w:t>sector collaboration</w:t>
      </w:r>
      <w:r w:rsidR="00DD540C" w:rsidRPr="0034478A">
        <w:rPr>
          <w:rFonts w:eastAsia="Calibri"/>
          <w:bCs/>
          <w:lang w:val="en-GB"/>
        </w:rPr>
        <w:t xml:space="preserve"> and indeed whether </w:t>
      </w:r>
      <w:r w:rsidRPr="0034478A">
        <w:rPr>
          <w:rFonts w:eastAsia="Calibri"/>
          <w:bCs/>
          <w:lang w:val="en-GB"/>
        </w:rPr>
        <w:t>there is a clear need for collaboration</w:t>
      </w:r>
      <w:r w:rsidR="00DD540C" w:rsidRPr="0034478A">
        <w:rPr>
          <w:rFonts w:eastAsia="Calibri"/>
          <w:bCs/>
          <w:lang w:val="en-GB"/>
        </w:rPr>
        <w:t xml:space="preserve">, as well as ascertaining </w:t>
      </w:r>
      <w:r w:rsidRPr="0034478A">
        <w:rPr>
          <w:rFonts w:eastAsia="Calibri"/>
          <w:bCs/>
          <w:lang w:val="en-GB"/>
        </w:rPr>
        <w:t>the level of trust among the different groups and sectors, who agrees on what the problem is and whether the problem still needs to be further analysed or</w:t>
      </w:r>
      <w:r w:rsidR="00AF2D79" w:rsidRPr="0034478A">
        <w:rPr>
          <w:rFonts w:eastAsia="Calibri"/>
          <w:bCs/>
          <w:lang w:val="en-GB"/>
        </w:rPr>
        <w:t xml:space="preserve"> </w:t>
      </w:r>
      <w:r w:rsidRPr="0034478A">
        <w:rPr>
          <w:rFonts w:eastAsia="Calibri"/>
          <w:bCs/>
          <w:lang w:val="en-GB"/>
        </w:rPr>
        <w:t>defined</w:t>
      </w:r>
      <w:r w:rsidR="00C362FE" w:rsidRPr="0034478A">
        <w:rPr>
          <w:rFonts w:eastAsia="Calibri"/>
          <w:bCs/>
          <w:lang w:val="en-GB"/>
        </w:rPr>
        <w:t>;</w:t>
      </w:r>
    </w:p>
    <w:p w14:paraId="716763E5" w14:textId="2FFAC8BB" w:rsidR="007070E4" w:rsidRPr="0034478A" w:rsidRDefault="00207215" w:rsidP="004F21B5">
      <w:pPr>
        <w:pStyle w:val="ListParagraph"/>
        <w:numPr>
          <w:ilvl w:val="0"/>
          <w:numId w:val="16"/>
        </w:numPr>
        <w:spacing w:after="120"/>
        <w:ind w:left="714" w:hanging="357"/>
        <w:contextualSpacing w:val="0"/>
        <w:rPr>
          <w:rFonts w:eastAsia="Calibri"/>
          <w:bCs/>
          <w:iCs/>
          <w:lang w:val="en-GB"/>
        </w:rPr>
      </w:pPr>
      <w:r w:rsidRPr="0034478A">
        <w:rPr>
          <w:rFonts w:eastAsia="Calibri"/>
          <w:lang w:val="en-GB"/>
        </w:rPr>
        <w:t>Groundwork has</w:t>
      </w:r>
      <w:r w:rsidR="007070E4" w:rsidRPr="0034478A">
        <w:rPr>
          <w:rFonts w:eastAsia="Calibri"/>
          <w:lang w:val="en-GB"/>
        </w:rPr>
        <w:t xml:space="preserve"> to be laid to make the problem solving possible. This requires: </w:t>
      </w:r>
      <w:r w:rsidR="00DD540C" w:rsidRPr="0034478A">
        <w:rPr>
          <w:rFonts w:eastAsia="Calibri"/>
          <w:lang w:val="en-GB"/>
        </w:rPr>
        <w:t xml:space="preserve">the training of </w:t>
      </w:r>
      <w:r w:rsidRPr="0034478A">
        <w:rPr>
          <w:rFonts w:eastAsia="Calibri"/>
          <w:bCs/>
          <w:lang w:val="en-GB"/>
        </w:rPr>
        <w:t>leaders in all sectors that ha</w:t>
      </w:r>
      <w:r w:rsidR="007070E4" w:rsidRPr="0034478A">
        <w:rPr>
          <w:rFonts w:eastAsia="Calibri"/>
          <w:bCs/>
          <w:lang w:val="en-GB"/>
        </w:rPr>
        <w:t xml:space="preserve">ve the vision, commitment </w:t>
      </w:r>
      <w:r w:rsidRPr="0034478A">
        <w:rPr>
          <w:rFonts w:eastAsia="Calibri"/>
          <w:bCs/>
          <w:lang w:val="en-GB"/>
        </w:rPr>
        <w:t>and respect nec</w:t>
      </w:r>
      <w:r w:rsidR="007070E4" w:rsidRPr="0034478A">
        <w:rPr>
          <w:rFonts w:eastAsia="Calibri"/>
          <w:bCs/>
          <w:lang w:val="en-GB"/>
        </w:rPr>
        <w:t xml:space="preserve">essary to lead a collaborative; </w:t>
      </w:r>
      <w:r w:rsidR="00DD540C" w:rsidRPr="0034478A">
        <w:rPr>
          <w:rFonts w:eastAsia="Calibri"/>
          <w:bCs/>
          <w:lang w:val="en-GB"/>
        </w:rPr>
        <w:t>identification of</w:t>
      </w:r>
      <w:r w:rsidRPr="0034478A">
        <w:rPr>
          <w:rFonts w:eastAsia="Calibri"/>
          <w:bCs/>
          <w:lang w:val="en-GB"/>
        </w:rPr>
        <w:t xml:space="preserve"> a facilitator to brin</w:t>
      </w:r>
      <w:r w:rsidR="007070E4" w:rsidRPr="0034478A">
        <w:rPr>
          <w:rFonts w:eastAsia="Calibri"/>
          <w:bCs/>
          <w:lang w:val="en-GB"/>
        </w:rPr>
        <w:t xml:space="preserve">g the different groups together; and </w:t>
      </w:r>
      <w:r w:rsidR="00DD540C" w:rsidRPr="0034478A">
        <w:rPr>
          <w:rFonts w:eastAsia="Calibri"/>
          <w:bCs/>
          <w:lang w:val="en-GB"/>
        </w:rPr>
        <w:t>sourcing of the necessary</w:t>
      </w:r>
      <w:r w:rsidRPr="0034478A">
        <w:rPr>
          <w:rFonts w:eastAsia="Calibri"/>
          <w:bCs/>
          <w:lang w:val="en-GB"/>
        </w:rPr>
        <w:t xml:space="preserve"> information to understand issues and possible solutions</w:t>
      </w:r>
      <w:r w:rsidR="00C362FE" w:rsidRPr="0034478A">
        <w:rPr>
          <w:rFonts w:eastAsia="Calibri"/>
          <w:bCs/>
          <w:lang w:val="en-GB"/>
        </w:rPr>
        <w:t xml:space="preserve">; and </w:t>
      </w:r>
    </w:p>
    <w:p w14:paraId="0270B5E1" w14:textId="735D3DF1" w:rsidR="0031535D" w:rsidRPr="0034478A" w:rsidRDefault="007070E4" w:rsidP="004F21B5">
      <w:pPr>
        <w:pStyle w:val="ListParagraph"/>
        <w:numPr>
          <w:ilvl w:val="0"/>
          <w:numId w:val="16"/>
        </w:numPr>
        <w:spacing w:after="200"/>
        <w:ind w:left="714" w:hanging="357"/>
        <w:contextualSpacing w:val="0"/>
        <w:rPr>
          <w:rFonts w:eastAsia="Calibri"/>
          <w:bCs/>
          <w:lang w:val="en-GB"/>
        </w:rPr>
      </w:pPr>
      <w:r w:rsidRPr="0034478A">
        <w:rPr>
          <w:rFonts w:eastAsia="Calibri"/>
          <w:bCs/>
          <w:lang w:val="en-GB"/>
        </w:rPr>
        <w:t>To b</w:t>
      </w:r>
      <w:r w:rsidR="00207215" w:rsidRPr="0034478A">
        <w:rPr>
          <w:rFonts w:eastAsia="Calibri"/>
          <w:bCs/>
          <w:lang w:val="en-GB"/>
        </w:rPr>
        <w:t>uild and operate a mult</w:t>
      </w:r>
      <w:r w:rsidRPr="0034478A">
        <w:rPr>
          <w:rFonts w:eastAsia="Calibri"/>
          <w:bCs/>
          <w:lang w:val="en-GB"/>
        </w:rPr>
        <w:t>i-sector collaborative requires</w:t>
      </w:r>
      <w:r w:rsidR="00C362FE" w:rsidRPr="0034478A">
        <w:rPr>
          <w:rFonts w:eastAsia="Calibri"/>
          <w:bCs/>
          <w:lang w:val="en-GB"/>
        </w:rPr>
        <w:t xml:space="preserve"> the actors to:</w:t>
      </w:r>
      <w:r w:rsidRPr="0034478A">
        <w:rPr>
          <w:rFonts w:eastAsia="Calibri"/>
          <w:bCs/>
          <w:lang w:val="en-GB"/>
        </w:rPr>
        <w:t xml:space="preserve"> </w:t>
      </w:r>
      <w:r w:rsidR="00207215" w:rsidRPr="0034478A">
        <w:rPr>
          <w:rFonts w:eastAsia="Calibri"/>
          <w:bCs/>
          <w:lang w:val="en-GB"/>
        </w:rPr>
        <w:t xml:space="preserve">identify the stakeholders, make a commitment to collaborate and establish procedural ground rules; learn and teach potential participants </w:t>
      </w:r>
      <w:r w:rsidR="00DD540C" w:rsidRPr="0034478A">
        <w:rPr>
          <w:rFonts w:eastAsia="Calibri"/>
          <w:bCs/>
          <w:lang w:val="en-GB"/>
        </w:rPr>
        <w:t xml:space="preserve">procedural </w:t>
      </w:r>
      <w:r w:rsidR="00207215" w:rsidRPr="0034478A">
        <w:rPr>
          <w:rFonts w:eastAsia="Calibri"/>
          <w:bCs/>
          <w:lang w:val="en-GB"/>
        </w:rPr>
        <w:t>skills, build trust and explore beliefs</w:t>
      </w:r>
      <w:r w:rsidR="00C362FE" w:rsidRPr="0034478A">
        <w:rPr>
          <w:rFonts w:eastAsia="Calibri"/>
          <w:bCs/>
          <w:lang w:val="en-GB"/>
        </w:rPr>
        <w:t>,</w:t>
      </w:r>
      <w:r w:rsidR="00207215" w:rsidRPr="0034478A">
        <w:rPr>
          <w:rFonts w:eastAsia="Calibri"/>
          <w:bCs/>
          <w:lang w:val="en-GB"/>
        </w:rPr>
        <w:t xml:space="preserve"> identify problems, clarify a vision and develop a mission statement, continue to keep the process open and </w:t>
      </w:r>
      <w:r w:rsidR="00DD540C" w:rsidRPr="0034478A">
        <w:rPr>
          <w:rFonts w:eastAsia="Calibri"/>
          <w:bCs/>
          <w:lang w:val="en-GB"/>
        </w:rPr>
        <w:t xml:space="preserve">seek </w:t>
      </w:r>
      <w:r w:rsidR="00207215" w:rsidRPr="0034478A">
        <w:rPr>
          <w:rFonts w:eastAsia="Calibri"/>
          <w:bCs/>
          <w:lang w:val="en-GB"/>
        </w:rPr>
        <w:t>input from community members</w:t>
      </w:r>
      <w:r w:rsidR="00C362FE" w:rsidRPr="0034478A">
        <w:rPr>
          <w:rFonts w:eastAsia="Calibri"/>
          <w:bCs/>
          <w:lang w:val="en-GB"/>
        </w:rPr>
        <w:t>,</w:t>
      </w:r>
      <w:r w:rsidR="00207215" w:rsidRPr="0034478A">
        <w:rPr>
          <w:rFonts w:eastAsia="Calibri"/>
          <w:bCs/>
          <w:lang w:val="en-GB"/>
        </w:rPr>
        <w:t xml:space="preserve"> create options for solving problems; formulate, implement and evaluate an action plan with precise goals and objectives; </w:t>
      </w:r>
      <w:r w:rsidRPr="0034478A">
        <w:rPr>
          <w:rFonts w:eastAsia="Calibri"/>
          <w:bCs/>
          <w:lang w:val="en-GB"/>
        </w:rPr>
        <w:t xml:space="preserve">and </w:t>
      </w:r>
      <w:r w:rsidR="00207215" w:rsidRPr="0034478A">
        <w:rPr>
          <w:rFonts w:eastAsia="Calibri"/>
          <w:bCs/>
          <w:lang w:val="en-GB"/>
        </w:rPr>
        <w:t>celebrate every success, large and small and continue the collaborative community.</w:t>
      </w:r>
    </w:p>
    <w:p w14:paraId="258A11CA" w14:textId="7E07CEC4" w:rsidR="00207215" w:rsidRPr="0034478A" w:rsidRDefault="00207215" w:rsidP="004F21B5">
      <w:pPr>
        <w:spacing w:after="200"/>
        <w:rPr>
          <w:rFonts w:eastAsia="Calibri"/>
          <w:b/>
        </w:rPr>
      </w:pPr>
      <w:r w:rsidRPr="0034478A">
        <w:rPr>
          <w:rFonts w:eastAsia="Calibri"/>
          <w:i/>
        </w:rPr>
        <w:t>Community Planning and Monitoring</w:t>
      </w:r>
    </w:p>
    <w:p w14:paraId="3CD942C8" w14:textId="001C087C" w:rsidR="00207215" w:rsidRPr="0034478A" w:rsidRDefault="00207215"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Th</w:t>
      </w:r>
      <w:r w:rsidR="00FF2D46" w:rsidRPr="0034478A">
        <w:rPr>
          <w:rFonts w:eastAsia="Calibri"/>
          <w:lang w:val="en-GB"/>
        </w:rPr>
        <w:t>ere are three main</w:t>
      </w:r>
      <w:r w:rsidRPr="0034478A">
        <w:rPr>
          <w:rFonts w:eastAsia="Calibri"/>
          <w:lang w:val="en-GB"/>
        </w:rPr>
        <w:t xml:space="preserve"> areas of </w:t>
      </w:r>
      <w:r w:rsidR="00EB0463" w:rsidRPr="0034478A">
        <w:rPr>
          <w:rFonts w:eastAsia="Calibri"/>
          <w:lang w:val="en-GB"/>
        </w:rPr>
        <w:t>community-</w:t>
      </w:r>
      <w:r w:rsidRPr="0034478A">
        <w:rPr>
          <w:rFonts w:eastAsia="Calibri"/>
          <w:lang w:val="en-GB"/>
        </w:rPr>
        <w:t xml:space="preserve">managed </w:t>
      </w:r>
      <w:r w:rsidR="00F971A3" w:rsidRPr="0034478A">
        <w:rPr>
          <w:rFonts w:eastAsia="Calibri"/>
          <w:lang w:val="en-GB"/>
        </w:rPr>
        <w:t xml:space="preserve">disaster risk reduction (CMDRR) </w:t>
      </w:r>
      <w:r w:rsidRPr="0034478A">
        <w:rPr>
          <w:rFonts w:eastAsia="Calibri"/>
          <w:lang w:val="en-GB"/>
        </w:rPr>
        <w:t xml:space="preserve">activities: Prevention and mitigation of hazards, Reduction of </w:t>
      </w:r>
      <w:r w:rsidR="00436C1C" w:rsidRPr="0034478A">
        <w:rPr>
          <w:rFonts w:eastAsia="Calibri"/>
          <w:lang w:val="en-GB"/>
        </w:rPr>
        <w:t xml:space="preserve">vulnerability </w:t>
      </w:r>
      <w:r w:rsidRPr="0034478A">
        <w:rPr>
          <w:rFonts w:eastAsia="Calibri"/>
          <w:lang w:val="en-GB"/>
        </w:rPr>
        <w:t>to hazards</w:t>
      </w:r>
      <w:r w:rsidR="00EB0463" w:rsidRPr="0034478A">
        <w:rPr>
          <w:rFonts w:eastAsia="Calibri"/>
          <w:lang w:val="en-GB"/>
        </w:rPr>
        <w:t xml:space="preserve"> and </w:t>
      </w:r>
      <w:r w:rsidRPr="0034478A">
        <w:rPr>
          <w:rFonts w:eastAsia="Calibri"/>
          <w:lang w:val="en-GB"/>
        </w:rPr>
        <w:t xml:space="preserve">Strengthening capacities of communities to cope </w:t>
      </w:r>
      <w:r w:rsidR="00EB0463" w:rsidRPr="0034478A">
        <w:rPr>
          <w:rFonts w:eastAsia="Calibri"/>
          <w:lang w:val="en-GB"/>
        </w:rPr>
        <w:t xml:space="preserve">with </w:t>
      </w:r>
      <w:r w:rsidRPr="0034478A">
        <w:rPr>
          <w:rFonts w:eastAsia="Calibri"/>
          <w:lang w:val="en-GB"/>
        </w:rPr>
        <w:t xml:space="preserve">and bounce back from </w:t>
      </w:r>
      <w:r w:rsidR="00EB0463" w:rsidRPr="0034478A">
        <w:rPr>
          <w:rFonts w:eastAsia="Calibri"/>
          <w:lang w:val="en-GB"/>
        </w:rPr>
        <w:t>hazards;</w:t>
      </w:r>
    </w:p>
    <w:p w14:paraId="2963C73E" w14:textId="3AC381EB" w:rsidR="00207215" w:rsidRPr="0034478A" w:rsidRDefault="00207215"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 xml:space="preserve">Hazard mapping involves </w:t>
      </w:r>
      <w:r w:rsidR="00436C1C" w:rsidRPr="0034478A">
        <w:rPr>
          <w:rFonts w:eastAsia="Calibri"/>
          <w:lang w:val="en-GB"/>
        </w:rPr>
        <w:t xml:space="preserve">the </w:t>
      </w:r>
      <w:r w:rsidRPr="0034478A">
        <w:rPr>
          <w:rFonts w:eastAsia="Calibri"/>
          <w:lang w:val="en-GB"/>
        </w:rPr>
        <w:t>identification and description of hazards and</w:t>
      </w:r>
      <w:r w:rsidR="00436C1C" w:rsidRPr="0034478A">
        <w:rPr>
          <w:rFonts w:eastAsia="Calibri"/>
          <w:lang w:val="en-GB"/>
        </w:rPr>
        <w:t xml:space="preserve"> </w:t>
      </w:r>
      <w:r w:rsidR="00DC5AC9" w:rsidRPr="0034478A">
        <w:rPr>
          <w:rFonts w:eastAsia="Calibri"/>
          <w:lang w:val="en-GB"/>
        </w:rPr>
        <w:t xml:space="preserve">of </w:t>
      </w:r>
      <w:r w:rsidR="00436C1C" w:rsidRPr="0034478A">
        <w:rPr>
          <w:rFonts w:eastAsia="Calibri"/>
          <w:lang w:val="en-GB"/>
        </w:rPr>
        <w:t>their</w:t>
      </w:r>
      <w:r w:rsidRPr="0034478A">
        <w:rPr>
          <w:rFonts w:eastAsia="Calibri"/>
          <w:lang w:val="en-GB"/>
        </w:rPr>
        <w:t xml:space="preserve"> effects on individuals and communities, assess</w:t>
      </w:r>
      <w:r w:rsidR="00FF2D46" w:rsidRPr="0034478A">
        <w:rPr>
          <w:rFonts w:eastAsia="Calibri"/>
          <w:lang w:val="en-GB"/>
        </w:rPr>
        <w:t>ing</w:t>
      </w:r>
      <w:r w:rsidRPr="0034478A">
        <w:rPr>
          <w:rFonts w:eastAsia="Calibri"/>
          <w:lang w:val="en-GB"/>
        </w:rPr>
        <w:t xml:space="preserve"> vulnerabilities and capacities to manage the risk posed by each hazard for </w:t>
      </w:r>
      <w:r w:rsidR="00436C1C" w:rsidRPr="0034478A">
        <w:rPr>
          <w:rFonts w:eastAsia="Calibri"/>
          <w:lang w:val="en-GB"/>
        </w:rPr>
        <w:t xml:space="preserve">the </w:t>
      </w:r>
      <w:r w:rsidRPr="0034478A">
        <w:rPr>
          <w:rFonts w:eastAsia="Calibri"/>
          <w:lang w:val="en-GB"/>
        </w:rPr>
        <w:t>various elements</w:t>
      </w:r>
      <w:r w:rsidR="00FF2D46" w:rsidRPr="0034478A">
        <w:rPr>
          <w:rFonts w:eastAsia="Calibri"/>
          <w:lang w:val="en-GB"/>
        </w:rPr>
        <w:t xml:space="preserve"> that make up each community </w:t>
      </w:r>
      <w:r w:rsidRPr="0034478A">
        <w:rPr>
          <w:rFonts w:eastAsia="Calibri"/>
          <w:lang w:val="en-GB"/>
        </w:rPr>
        <w:t>(</w:t>
      </w:r>
      <w:r w:rsidR="00FF2D46" w:rsidRPr="0034478A">
        <w:rPr>
          <w:rFonts w:eastAsia="Calibri"/>
          <w:lang w:val="en-GB"/>
        </w:rPr>
        <w:t>e.g.</w:t>
      </w:r>
      <w:r w:rsidRPr="0034478A">
        <w:rPr>
          <w:rFonts w:eastAsia="Calibri"/>
          <w:lang w:val="en-GB"/>
        </w:rPr>
        <w:t xml:space="preserve"> men, women, children, livestock, household assets, and crops), </w:t>
      </w:r>
      <w:r w:rsidR="00FF2D46" w:rsidRPr="0034478A">
        <w:rPr>
          <w:rFonts w:eastAsia="Calibri"/>
          <w:lang w:val="en-GB"/>
        </w:rPr>
        <w:t>risk ranking</w:t>
      </w:r>
      <w:r w:rsidR="00DC5AC9" w:rsidRPr="0034478A">
        <w:rPr>
          <w:rFonts w:eastAsia="Calibri"/>
          <w:lang w:val="en-GB"/>
        </w:rPr>
        <w:t>,</w:t>
      </w:r>
      <w:r w:rsidR="00FF2D46" w:rsidRPr="0034478A">
        <w:rPr>
          <w:rFonts w:eastAsia="Calibri"/>
          <w:lang w:val="en-GB"/>
        </w:rPr>
        <w:t xml:space="preserve"> and preparation of a reduction strategy for each element</w:t>
      </w:r>
      <w:r w:rsidRPr="0034478A">
        <w:rPr>
          <w:rFonts w:eastAsia="Calibri"/>
          <w:lang w:val="en-GB"/>
        </w:rPr>
        <w:t>. Gaps</w:t>
      </w:r>
      <w:r w:rsidR="00FF2D46" w:rsidRPr="0034478A">
        <w:rPr>
          <w:rFonts w:eastAsia="Calibri"/>
          <w:lang w:val="en-GB"/>
        </w:rPr>
        <w:t xml:space="preserve"> in capacities (by gender and ag</w:t>
      </w:r>
      <w:r w:rsidR="00F971A3" w:rsidRPr="0034478A">
        <w:rPr>
          <w:rFonts w:eastAsia="Calibri"/>
          <w:lang w:val="en-GB"/>
        </w:rPr>
        <w:t xml:space="preserve">e), </w:t>
      </w:r>
      <w:r w:rsidR="00FF2D46" w:rsidRPr="0034478A">
        <w:rPr>
          <w:rFonts w:eastAsia="Calibri"/>
          <w:lang w:val="en-GB"/>
        </w:rPr>
        <w:t xml:space="preserve">strategic measures </w:t>
      </w:r>
      <w:r w:rsidR="00F971A3" w:rsidRPr="0034478A">
        <w:rPr>
          <w:rFonts w:eastAsia="Calibri"/>
          <w:lang w:val="en-GB"/>
        </w:rPr>
        <w:t xml:space="preserve">and relevant activities are identified </w:t>
      </w:r>
      <w:r w:rsidR="00FF2D46" w:rsidRPr="0034478A">
        <w:rPr>
          <w:rFonts w:eastAsia="Calibri"/>
          <w:lang w:val="en-GB"/>
        </w:rPr>
        <w:t xml:space="preserve">over the risk management cycle </w:t>
      </w:r>
      <w:r w:rsidRPr="0034478A">
        <w:rPr>
          <w:rFonts w:eastAsia="Calibri"/>
          <w:lang w:val="en-GB"/>
        </w:rPr>
        <w:t>and r</w:t>
      </w:r>
      <w:r w:rsidR="00F971A3" w:rsidRPr="0034478A">
        <w:rPr>
          <w:rFonts w:eastAsia="Calibri"/>
          <w:lang w:val="en-GB"/>
        </w:rPr>
        <w:t>anked based on urgency, importance, f</w:t>
      </w:r>
      <w:r w:rsidRPr="0034478A">
        <w:rPr>
          <w:rFonts w:eastAsia="Calibri"/>
          <w:lang w:val="en-GB"/>
        </w:rPr>
        <w:t>easibility and negative impacts</w:t>
      </w:r>
      <w:r w:rsidR="00EB0463" w:rsidRPr="0034478A">
        <w:rPr>
          <w:rFonts w:eastAsia="Calibri"/>
          <w:lang w:val="en-GB"/>
        </w:rPr>
        <w:t>;</w:t>
      </w:r>
    </w:p>
    <w:p w14:paraId="73DF579B" w14:textId="155DBFAD" w:rsidR="00207215" w:rsidRPr="0034478A" w:rsidRDefault="00DC5AC9"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Community-</w:t>
      </w:r>
      <w:r w:rsidR="00207215" w:rsidRPr="0034478A">
        <w:rPr>
          <w:rFonts w:eastAsia="Calibri"/>
          <w:lang w:val="en-GB"/>
        </w:rPr>
        <w:t xml:space="preserve">based planning </w:t>
      </w:r>
      <w:r w:rsidR="00F971A3" w:rsidRPr="0034478A">
        <w:rPr>
          <w:rFonts w:eastAsia="Calibri"/>
          <w:lang w:val="en-GB"/>
        </w:rPr>
        <w:t>is a function of</w:t>
      </w:r>
      <w:r w:rsidR="00207215" w:rsidRPr="0034478A">
        <w:rPr>
          <w:rFonts w:eastAsia="Calibri"/>
          <w:lang w:val="en-GB"/>
        </w:rPr>
        <w:t xml:space="preserve"> CMDRR </w:t>
      </w:r>
      <w:r w:rsidRPr="0034478A">
        <w:rPr>
          <w:rFonts w:eastAsia="Calibri"/>
          <w:lang w:val="en-GB"/>
        </w:rPr>
        <w:t>involving</w:t>
      </w:r>
      <w:r w:rsidR="00207215" w:rsidRPr="0034478A">
        <w:rPr>
          <w:rFonts w:eastAsia="Calibri"/>
          <w:lang w:val="en-GB"/>
        </w:rPr>
        <w:t xml:space="preserve"> various stakeholders, </w:t>
      </w:r>
      <w:r w:rsidRPr="0034478A">
        <w:rPr>
          <w:rFonts w:eastAsia="Calibri"/>
          <w:lang w:val="en-GB"/>
        </w:rPr>
        <w:t xml:space="preserve">which </w:t>
      </w:r>
      <w:r w:rsidR="00207215" w:rsidRPr="0034478A">
        <w:rPr>
          <w:rFonts w:eastAsia="Calibri"/>
          <w:lang w:val="en-GB"/>
        </w:rPr>
        <w:t>takes into account local knowledge of hazard</w:t>
      </w:r>
      <w:r w:rsidR="00F971A3" w:rsidRPr="0034478A">
        <w:rPr>
          <w:rFonts w:eastAsia="Calibri"/>
          <w:lang w:val="en-GB"/>
        </w:rPr>
        <w:t>s</w:t>
      </w:r>
      <w:r w:rsidRPr="0034478A">
        <w:rPr>
          <w:rFonts w:eastAsia="Calibri"/>
          <w:lang w:val="en-GB"/>
        </w:rPr>
        <w:t xml:space="preserve"> and assesses</w:t>
      </w:r>
      <w:r w:rsidR="00207215" w:rsidRPr="0034478A">
        <w:rPr>
          <w:rFonts w:eastAsia="Calibri"/>
          <w:lang w:val="en-GB"/>
        </w:rPr>
        <w:t xml:space="preserve"> the </w:t>
      </w:r>
      <w:r w:rsidRPr="0034478A">
        <w:rPr>
          <w:rFonts w:eastAsia="Calibri"/>
          <w:lang w:val="en-GB"/>
        </w:rPr>
        <w:t xml:space="preserve">vulnerability </w:t>
      </w:r>
      <w:r w:rsidR="00F971A3" w:rsidRPr="0034478A">
        <w:rPr>
          <w:rFonts w:eastAsia="Calibri"/>
          <w:lang w:val="en-GB"/>
        </w:rPr>
        <w:t>of</w:t>
      </w:r>
      <w:r w:rsidR="00207215" w:rsidRPr="0034478A">
        <w:rPr>
          <w:rFonts w:eastAsia="Calibri"/>
          <w:lang w:val="en-GB"/>
        </w:rPr>
        <w:t xml:space="preserve"> human</w:t>
      </w:r>
      <w:r w:rsidR="00A26250" w:rsidRPr="0034478A">
        <w:rPr>
          <w:rFonts w:eastAsia="Calibri"/>
          <w:lang w:val="en-GB"/>
        </w:rPr>
        <w:t xml:space="preserve"> beings, crops, animals, assets</w:t>
      </w:r>
      <w:r w:rsidR="00207215" w:rsidRPr="0034478A">
        <w:rPr>
          <w:rFonts w:eastAsia="Calibri"/>
          <w:lang w:val="en-GB"/>
        </w:rPr>
        <w:t xml:space="preserve">, etc. </w:t>
      </w:r>
      <w:r w:rsidR="00F971A3" w:rsidRPr="0034478A">
        <w:rPr>
          <w:rFonts w:eastAsia="Calibri"/>
          <w:lang w:val="en-GB"/>
        </w:rPr>
        <w:t xml:space="preserve">and </w:t>
      </w:r>
      <w:r w:rsidR="00207215" w:rsidRPr="0034478A">
        <w:rPr>
          <w:rFonts w:eastAsia="Calibri"/>
          <w:lang w:val="en-GB"/>
        </w:rPr>
        <w:t>exist</w:t>
      </w:r>
      <w:r w:rsidR="00F971A3" w:rsidRPr="0034478A">
        <w:rPr>
          <w:rFonts w:eastAsia="Calibri"/>
          <w:lang w:val="en-GB"/>
        </w:rPr>
        <w:t>ing capacities</w:t>
      </w:r>
      <w:r w:rsidRPr="0034478A">
        <w:rPr>
          <w:rFonts w:eastAsia="Calibri"/>
          <w:lang w:val="en-GB"/>
        </w:rPr>
        <w:t xml:space="preserve">, as well as </w:t>
      </w:r>
      <w:r w:rsidRPr="0034478A">
        <w:rPr>
          <w:rFonts w:eastAsia="Calibri"/>
          <w:lang w:val="en-GB"/>
        </w:rPr>
        <w:lastRenderedPageBreak/>
        <w:t>identifying</w:t>
      </w:r>
      <w:r w:rsidR="00F971A3" w:rsidRPr="0034478A">
        <w:rPr>
          <w:rFonts w:eastAsia="Calibri"/>
          <w:lang w:val="en-GB"/>
        </w:rPr>
        <w:t xml:space="preserve"> </w:t>
      </w:r>
      <w:r w:rsidR="00207215" w:rsidRPr="0034478A">
        <w:rPr>
          <w:rFonts w:eastAsia="Calibri"/>
          <w:lang w:val="en-GB"/>
        </w:rPr>
        <w:t xml:space="preserve">desired </w:t>
      </w:r>
      <w:r w:rsidRPr="0034478A">
        <w:rPr>
          <w:rFonts w:eastAsia="Calibri"/>
          <w:lang w:val="en-GB"/>
        </w:rPr>
        <w:t xml:space="preserve">capacities </w:t>
      </w:r>
      <w:r w:rsidR="00207215" w:rsidRPr="0034478A">
        <w:rPr>
          <w:rFonts w:eastAsia="Calibri"/>
          <w:lang w:val="en-GB"/>
        </w:rPr>
        <w:t>and gap</w:t>
      </w:r>
      <w:r w:rsidR="00F971A3" w:rsidRPr="0034478A">
        <w:rPr>
          <w:rFonts w:eastAsia="Calibri"/>
          <w:lang w:val="en-GB"/>
        </w:rPr>
        <w:t>s</w:t>
      </w:r>
      <w:r w:rsidR="00207215" w:rsidRPr="0034478A">
        <w:rPr>
          <w:rFonts w:eastAsia="Calibri"/>
          <w:lang w:val="en-GB"/>
        </w:rPr>
        <w:t xml:space="preserve"> in </w:t>
      </w:r>
      <w:r w:rsidR="00F971A3" w:rsidRPr="0034478A">
        <w:rPr>
          <w:rFonts w:eastAsia="Calibri"/>
          <w:lang w:val="en-GB"/>
        </w:rPr>
        <w:t xml:space="preserve">the community </w:t>
      </w:r>
      <w:r w:rsidRPr="0034478A">
        <w:rPr>
          <w:rFonts w:eastAsia="Calibri"/>
          <w:lang w:val="en-GB"/>
        </w:rPr>
        <w:t xml:space="preserve">that must be filled in order </w:t>
      </w:r>
      <w:r w:rsidR="00207215" w:rsidRPr="0034478A">
        <w:rPr>
          <w:rFonts w:eastAsia="Calibri"/>
          <w:lang w:val="en-GB"/>
        </w:rPr>
        <w:t>to plan for actions</w:t>
      </w:r>
      <w:r w:rsidR="00EB0463" w:rsidRPr="0034478A">
        <w:rPr>
          <w:rFonts w:eastAsia="Calibri"/>
          <w:lang w:val="en-GB"/>
        </w:rPr>
        <w:t xml:space="preserve">; </w:t>
      </w:r>
    </w:p>
    <w:p w14:paraId="5A30DD74" w14:textId="488F16E1" w:rsidR="00207215" w:rsidRPr="0034478A" w:rsidRDefault="00C27235"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Key aspects include c</w:t>
      </w:r>
      <w:r w:rsidR="00F971A3" w:rsidRPr="0034478A">
        <w:rPr>
          <w:rFonts w:eastAsia="Calibri"/>
          <w:lang w:val="en-GB"/>
        </w:rPr>
        <w:t>ommunity and partner capacity building, community institution building, conflict transformation, development of community e</w:t>
      </w:r>
      <w:r w:rsidR="00207215" w:rsidRPr="0034478A">
        <w:rPr>
          <w:rFonts w:eastAsia="Calibri"/>
          <w:lang w:val="en-GB"/>
        </w:rPr>
        <w:t>arly warning systems</w:t>
      </w:r>
      <w:r w:rsidR="00F971A3" w:rsidRPr="0034478A">
        <w:rPr>
          <w:rFonts w:eastAsia="Calibri"/>
          <w:lang w:val="en-GB"/>
        </w:rPr>
        <w:t xml:space="preserve"> </w:t>
      </w:r>
      <w:r w:rsidRPr="0034478A">
        <w:rPr>
          <w:rFonts w:eastAsia="Calibri"/>
          <w:lang w:val="en-GB"/>
        </w:rPr>
        <w:t>and risk reduction measures, and water and livelihood security</w:t>
      </w:r>
      <w:r w:rsidR="00EB0463" w:rsidRPr="0034478A">
        <w:rPr>
          <w:rFonts w:eastAsia="Calibri"/>
          <w:lang w:val="en-GB"/>
        </w:rPr>
        <w:t>; and</w:t>
      </w:r>
    </w:p>
    <w:p w14:paraId="185C1DB2" w14:textId="5CC0173D" w:rsidR="0055771D" w:rsidRPr="0034478A" w:rsidRDefault="00C27235" w:rsidP="004F21B5">
      <w:pPr>
        <w:pStyle w:val="ListParagraph"/>
        <w:numPr>
          <w:ilvl w:val="0"/>
          <w:numId w:val="16"/>
        </w:numPr>
        <w:spacing w:after="200"/>
        <w:ind w:left="714" w:hanging="357"/>
        <w:contextualSpacing w:val="0"/>
        <w:rPr>
          <w:rFonts w:eastAsia="Calibri"/>
          <w:lang w:val="en-GB"/>
        </w:rPr>
      </w:pPr>
      <w:r w:rsidRPr="0034478A">
        <w:rPr>
          <w:rFonts w:eastAsia="Calibri"/>
          <w:lang w:val="en-GB"/>
        </w:rPr>
        <w:t>S</w:t>
      </w:r>
      <w:r w:rsidR="00207215" w:rsidRPr="0034478A">
        <w:rPr>
          <w:rFonts w:eastAsia="Calibri"/>
          <w:lang w:val="en-GB"/>
        </w:rPr>
        <w:t xml:space="preserve">ocial </w:t>
      </w:r>
      <w:r w:rsidRPr="0034478A">
        <w:rPr>
          <w:rFonts w:eastAsia="Calibri"/>
          <w:lang w:val="en-GB"/>
        </w:rPr>
        <w:t>and resource maps are useful tools for</w:t>
      </w:r>
      <w:r w:rsidR="00200236" w:rsidRPr="0034478A">
        <w:rPr>
          <w:rFonts w:eastAsia="Calibri"/>
          <w:lang w:val="en-GB"/>
        </w:rPr>
        <w:t xml:space="preserve"> </w:t>
      </w:r>
      <w:r w:rsidR="00207215" w:rsidRPr="0034478A">
        <w:rPr>
          <w:rFonts w:eastAsia="Calibri"/>
          <w:lang w:val="en-GB"/>
        </w:rPr>
        <w:t xml:space="preserve">community monitoring. </w:t>
      </w:r>
      <w:r w:rsidRPr="0034478A">
        <w:rPr>
          <w:rFonts w:eastAsia="Calibri"/>
          <w:lang w:val="en-GB"/>
        </w:rPr>
        <w:t>Typically existing resources</w:t>
      </w:r>
      <w:r w:rsidR="0055771D" w:rsidRPr="0034478A">
        <w:rPr>
          <w:rFonts w:eastAsia="Calibri"/>
          <w:lang w:val="en-GB"/>
        </w:rPr>
        <w:t>, community plans</w:t>
      </w:r>
      <w:r w:rsidRPr="0034478A">
        <w:rPr>
          <w:rFonts w:eastAsia="Calibri"/>
          <w:lang w:val="en-GB"/>
        </w:rPr>
        <w:t xml:space="preserve"> and </w:t>
      </w:r>
      <w:r w:rsidR="00DC5AC9" w:rsidRPr="0034478A">
        <w:rPr>
          <w:rFonts w:eastAsia="Calibri"/>
          <w:lang w:val="en-GB"/>
        </w:rPr>
        <w:t xml:space="preserve">individual </w:t>
      </w:r>
      <w:r w:rsidR="00207215" w:rsidRPr="0034478A">
        <w:rPr>
          <w:rFonts w:eastAsia="Calibri"/>
          <w:lang w:val="en-GB"/>
        </w:rPr>
        <w:t>household</w:t>
      </w:r>
      <w:r w:rsidR="00DC5AC9" w:rsidRPr="0034478A">
        <w:rPr>
          <w:rFonts w:eastAsia="Calibri"/>
          <w:lang w:val="en-GB"/>
        </w:rPr>
        <w:t>s</w:t>
      </w:r>
      <w:r w:rsidR="00207215" w:rsidRPr="0034478A">
        <w:rPr>
          <w:rFonts w:eastAsia="Calibri"/>
          <w:lang w:val="en-GB"/>
        </w:rPr>
        <w:t xml:space="preserve"> </w:t>
      </w:r>
      <w:r w:rsidRPr="0034478A">
        <w:rPr>
          <w:rFonts w:eastAsia="Calibri"/>
          <w:lang w:val="en-GB"/>
        </w:rPr>
        <w:t xml:space="preserve">are </w:t>
      </w:r>
      <w:r w:rsidR="0055771D" w:rsidRPr="0034478A">
        <w:rPr>
          <w:rFonts w:eastAsia="Calibri"/>
          <w:lang w:val="en-GB"/>
        </w:rPr>
        <w:t>depicted</w:t>
      </w:r>
      <w:r w:rsidR="00207215" w:rsidRPr="0034478A">
        <w:rPr>
          <w:rFonts w:eastAsia="Calibri"/>
          <w:lang w:val="en-GB"/>
        </w:rPr>
        <w:t xml:space="preserve"> and numbered. Any event</w:t>
      </w:r>
      <w:r w:rsidR="00334E23" w:rsidRPr="0034478A">
        <w:rPr>
          <w:rFonts w:eastAsia="Calibri"/>
          <w:lang w:val="en-GB"/>
        </w:rPr>
        <w:t>/</w:t>
      </w:r>
      <w:r w:rsidR="00207215" w:rsidRPr="0034478A">
        <w:rPr>
          <w:rFonts w:eastAsia="Calibri"/>
          <w:lang w:val="en-GB"/>
        </w:rPr>
        <w:t>practice</w:t>
      </w:r>
      <w:r w:rsidR="00334E23" w:rsidRPr="0034478A">
        <w:rPr>
          <w:rFonts w:eastAsia="Calibri"/>
          <w:lang w:val="en-GB"/>
        </w:rPr>
        <w:t>/</w:t>
      </w:r>
      <w:r w:rsidR="00207215" w:rsidRPr="0034478A">
        <w:rPr>
          <w:rFonts w:eastAsia="Calibri"/>
          <w:lang w:val="en-GB"/>
        </w:rPr>
        <w:t xml:space="preserve">changes are shown over </w:t>
      </w:r>
      <w:r w:rsidRPr="0034478A">
        <w:rPr>
          <w:rFonts w:eastAsia="Calibri"/>
          <w:lang w:val="en-GB"/>
        </w:rPr>
        <w:t xml:space="preserve">a </w:t>
      </w:r>
      <w:r w:rsidR="00207215" w:rsidRPr="0034478A">
        <w:rPr>
          <w:rFonts w:eastAsia="Calibri"/>
          <w:lang w:val="en-GB"/>
        </w:rPr>
        <w:t xml:space="preserve">periodic cycle. This allows </w:t>
      </w:r>
      <w:r w:rsidR="00DC5AC9" w:rsidRPr="0034478A">
        <w:rPr>
          <w:rFonts w:eastAsia="Calibri"/>
          <w:lang w:val="en-GB"/>
        </w:rPr>
        <w:t>monitoring of</w:t>
      </w:r>
      <w:r w:rsidR="00207215" w:rsidRPr="0034478A">
        <w:rPr>
          <w:rFonts w:eastAsia="Calibri"/>
          <w:lang w:val="en-GB"/>
        </w:rPr>
        <w:t xml:space="preserve"> who is adopting</w:t>
      </w:r>
      <w:r w:rsidR="00334E23" w:rsidRPr="0034478A">
        <w:rPr>
          <w:rFonts w:eastAsia="Calibri"/>
          <w:lang w:val="en-GB"/>
        </w:rPr>
        <w:t>/</w:t>
      </w:r>
      <w:r w:rsidR="00207215" w:rsidRPr="0034478A">
        <w:rPr>
          <w:rFonts w:eastAsia="Calibri"/>
          <w:lang w:val="en-GB"/>
        </w:rPr>
        <w:t>changing or benefiting and who is</w:t>
      </w:r>
      <w:r w:rsidRPr="0034478A">
        <w:rPr>
          <w:rFonts w:eastAsia="Calibri"/>
          <w:lang w:val="en-GB"/>
        </w:rPr>
        <w:t xml:space="preserve"> being left</w:t>
      </w:r>
      <w:r w:rsidR="00207215" w:rsidRPr="0034478A">
        <w:rPr>
          <w:rFonts w:eastAsia="Calibri"/>
          <w:lang w:val="en-GB"/>
        </w:rPr>
        <w:t xml:space="preserve"> behind. </w:t>
      </w:r>
    </w:p>
    <w:p w14:paraId="222CDE24" w14:textId="01DBCE91" w:rsidR="00A26250" w:rsidRPr="0034478A" w:rsidRDefault="00A26250" w:rsidP="004F21B5">
      <w:pPr>
        <w:spacing w:after="200"/>
        <w:rPr>
          <w:b/>
        </w:rPr>
      </w:pPr>
      <w:r w:rsidRPr="0034478A">
        <w:rPr>
          <w:rFonts w:eastAsia="Calibri"/>
          <w:i/>
        </w:rPr>
        <w:t>Extension Skills and Group Loans</w:t>
      </w:r>
    </w:p>
    <w:p w14:paraId="2E52D5B5" w14:textId="72B5CC20" w:rsidR="00A26250" w:rsidRPr="0034478A" w:rsidRDefault="00A26250" w:rsidP="004F21B5">
      <w:pPr>
        <w:pStyle w:val="ListParagraph"/>
        <w:numPr>
          <w:ilvl w:val="0"/>
          <w:numId w:val="15"/>
        </w:numPr>
        <w:spacing w:after="120"/>
        <w:ind w:left="714" w:hanging="357"/>
        <w:contextualSpacing w:val="0"/>
        <w:rPr>
          <w:lang w:val="en-GB"/>
        </w:rPr>
      </w:pPr>
      <w:r w:rsidRPr="0034478A">
        <w:rPr>
          <w:lang w:val="en-GB"/>
        </w:rPr>
        <w:t>Inadequate investment in farming during cultivation time</w:t>
      </w:r>
      <w:r w:rsidR="002216CD" w:rsidRPr="0034478A">
        <w:rPr>
          <w:lang w:val="en-GB"/>
        </w:rPr>
        <w:t xml:space="preserve"> has</w:t>
      </w:r>
      <w:r w:rsidRPr="0034478A">
        <w:rPr>
          <w:lang w:val="en-GB"/>
        </w:rPr>
        <w:t xml:space="preserve"> led to low agricultural production. </w:t>
      </w:r>
      <w:r w:rsidR="002216CD" w:rsidRPr="0034478A">
        <w:rPr>
          <w:lang w:val="en-GB"/>
        </w:rPr>
        <w:t>At the start of the project</w:t>
      </w:r>
      <w:r w:rsidR="00DC5AC9" w:rsidRPr="0034478A">
        <w:rPr>
          <w:lang w:val="en-GB"/>
        </w:rPr>
        <w:t>,</w:t>
      </w:r>
      <w:r w:rsidR="002216CD" w:rsidRPr="0034478A">
        <w:rPr>
          <w:lang w:val="en-GB"/>
        </w:rPr>
        <w:t xml:space="preserve"> m</w:t>
      </w:r>
      <w:r w:rsidRPr="0034478A">
        <w:rPr>
          <w:lang w:val="en-GB"/>
        </w:rPr>
        <w:t>inimal</w:t>
      </w:r>
      <w:r w:rsidR="002216CD" w:rsidRPr="0034478A">
        <w:rPr>
          <w:lang w:val="en-GB"/>
        </w:rPr>
        <w:t xml:space="preserve"> if any</w:t>
      </w:r>
      <w:r w:rsidRPr="0034478A">
        <w:rPr>
          <w:lang w:val="en-GB"/>
        </w:rPr>
        <w:t xml:space="preserve"> financial services </w:t>
      </w:r>
      <w:r w:rsidR="002216CD" w:rsidRPr="0034478A">
        <w:rPr>
          <w:lang w:val="en-GB"/>
        </w:rPr>
        <w:t xml:space="preserve">existed </w:t>
      </w:r>
      <w:r w:rsidRPr="0034478A">
        <w:rPr>
          <w:lang w:val="en-GB"/>
        </w:rPr>
        <w:t xml:space="preserve">at Boma level </w:t>
      </w:r>
      <w:r w:rsidR="002216CD" w:rsidRPr="0034478A">
        <w:rPr>
          <w:lang w:val="en-GB"/>
        </w:rPr>
        <w:t>and no microfinance institutions were willing to partner with the project. Most f</w:t>
      </w:r>
      <w:r w:rsidRPr="0034478A">
        <w:rPr>
          <w:lang w:val="en-GB"/>
        </w:rPr>
        <w:t>armers had no access to finance</w:t>
      </w:r>
      <w:r w:rsidR="00D036DA" w:rsidRPr="0034478A">
        <w:rPr>
          <w:lang w:val="en-GB"/>
        </w:rPr>
        <w:t xml:space="preserve"> with which</w:t>
      </w:r>
      <w:r w:rsidRPr="0034478A">
        <w:rPr>
          <w:lang w:val="en-GB"/>
        </w:rPr>
        <w:t xml:space="preserve"> to purchase inputs at cultivation. </w:t>
      </w:r>
      <w:r w:rsidR="002216CD" w:rsidRPr="0034478A">
        <w:rPr>
          <w:lang w:val="en-GB"/>
        </w:rPr>
        <w:t>The c</w:t>
      </w:r>
      <w:r w:rsidRPr="0034478A">
        <w:rPr>
          <w:lang w:val="en-GB"/>
        </w:rPr>
        <w:t xml:space="preserve">ultivation period usually coincides </w:t>
      </w:r>
      <w:r w:rsidR="002216CD" w:rsidRPr="0034478A">
        <w:rPr>
          <w:lang w:val="en-GB"/>
        </w:rPr>
        <w:t xml:space="preserve">with the lean season when food stocks </w:t>
      </w:r>
      <w:r w:rsidRPr="0034478A">
        <w:rPr>
          <w:lang w:val="en-GB"/>
        </w:rPr>
        <w:t xml:space="preserve">are low, which </w:t>
      </w:r>
      <w:r w:rsidR="002216CD" w:rsidRPr="0034478A">
        <w:rPr>
          <w:lang w:val="en-GB"/>
        </w:rPr>
        <w:t xml:space="preserve">often necessitates access to </w:t>
      </w:r>
      <w:r w:rsidRPr="0034478A">
        <w:rPr>
          <w:lang w:val="en-GB"/>
        </w:rPr>
        <w:t>external resources</w:t>
      </w:r>
      <w:r w:rsidR="002216CD" w:rsidRPr="0034478A">
        <w:rPr>
          <w:lang w:val="en-GB"/>
        </w:rPr>
        <w:t>, and</w:t>
      </w:r>
      <w:r w:rsidRPr="0034478A">
        <w:rPr>
          <w:lang w:val="en-GB"/>
        </w:rPr>
        <w:t xml:space="preserve"> stripping </w:t>
      </w:r>
      <w:r w:rsidR="002216CD" w:rsidRPr="0034478A">
        <w:rPr>
          <w:lang w:val="en-GB"/>
        </w:rPr>
        <w:t>is common</w:t>
      </w:r>
      <w:r w:rsidR="00EB0463" w:rsidRPr="0034478A">
        <w:rPr>
          <w:lang w:val="en-GB"/>
        </w:rPr>
        <w:t>;</w:t>
      </w:r>
    </w:p>
    <w:p w14:paraId="3ADD574C" w14:textId="7DD2D0AF" w:rsidR="00A26250" w:rsidRPr="0034478A" w:rsidRDefault="00D036DA" w:rsidP="004F21B5">
      <w:pPr>
        <w:pStyle w:val="ListParagraph"/>
        <w:numPr>
          <w:ilvl w:val="0"/>
          <w:numId w:val="15"/>
        </w:numPr>
        <w:spacing w:after="120"/>
        <w:ind w:left="714" w:hanging="357"/>
        <w:contextualSpacing w:val="0"/>
        <w:rPr>
          <w:lang w:val="en-GB"/>
        </w:rPr>
      </w:pPr>
      <w:r w:rsidRPr="0034478A">
        <w:rPr>
          <w:lang w:val="en-GB"/>
        </w:rPr>
        <w:t>The community</w:t>
      </w:r>
      <w:r w:rsidR="00A26250" w:rsidRPr="0034478A">
        <w:rPr>
          <w:lang w:val="en-GB"/>
        </w:rPr>
        <w:t xml:space="preserve">-based extension approach which was used in the past FSTP project was adopted. 48 </w:t>
      </w:r>
      <w:r w:rsidR="004F21B5" w:rsidRPr="0034478A">
        <w:rPr>
          <w:lang w:val="en-GB"/>
        </w:rPr>
        <w:t>Community Owned Resource Persons (</w:t>
      </w:r>
      <w:r w:rsidR="00A26250" w:rsidRPr="0034478A">
        <w:rPr>
          <w:lang w:val="en-GB"/>
        </w:rPr>
        <w:t>CORPs</w:t>
      </w:r>
      <w:r w:rsidR="004F21B5" w:rsidRPr="0034478A">
        <w:rPr>
          <w:lang w:val="en-GB"/>
        </w:rPr>
        <w:t>)</w:t>
      </w:r>
      <w:r w:rsidRPr="0034478A">
        <w:rPr>
          <w:b/>
          <w:lang w:val="en-GB"/>
        </w:rPr>
        <w:t xml:space="preserve"> </w:t>
      </w:r>
      <w:r w:rsidRPr="0034478A">
        <w:rPr>
          <w:lang w:val="en-GB"/>
        </w:rPr>
        <w:t>(</w:t>
      </w:r>
      <w:r w:rsidR="00A26250" w:rsidRPr="0034478A">
        <w:rPr>
          <w:lang w:val="en-GB"/>
        </w:rPr>
        <w:t xml:space="preserve">2 from each of the 24 target </w:t>
      </w:r>
      <w:r w:rsidRPr="0034478A">
        <w:rPr>
          <w:lang w:val="en-GB"/>
        </w:rPr>
        <w:t xml:space="preserve">Bomas) </w:t>
      </w:r>
      <w:r w:rsidR="00A26250" w:rsidRPr="0034478A">
        <w:rPr>
          <w:lang w:val="en-GB"/>
        </w:rPr>
        <w:t xml:space="preserve">were selected and trained. </w:t>
      </w:r>
      <w:r w:rsidRPr="0034478A">
        <w:rPr>
          <w:lang w:val="en-GB"/>
        </w:rPr>
        <w:t xml:space="preserve">Together </w:t>
      </w:r>
      <w:r w:rsidR="00EB0463" w:rsidRPr="0034478A">
        <w:rPr>
          <w:lang w:val="en-GB"/>
        </w:rPr>
        <w:t>CORPs</w:t>
      </w:r>
      <w:r w:rsidR="00A26250" w:rsidRPr="0034478A">
        <w:rPr>
          <w:lang w:val="en-GB"/>
        </w:rPr>
        <w:t xml:space="preserve">, Project and </w:t>
      </w:r>
      <w:r w:rsidRPr="0034478A">
        <w:rPr>
          <w:lang w:val="en-GB"/>
        </w:rPr>
        <w:t>County Agricultural Department (</w:t>
      </w:r>
      <w:r w:rsidR="00A26250" w:rsidRPr="0034478A">
        <w:rPr>
          <w:lang w:val="en-GB"/>
        </w:rPr>
        <w:t>CAD</w:t>
      </w:r>
      <w:r w:rsidRPr="0034478A">
        <w:rPr>
          <w:lang w:val="en-GB"/>
        </w:rPr>
        <w:t>)</w:t>
      </w:r>
      <w:r w:rsidR="00A26250" w:rsidRPr="0034478A">
        <w:rPr>
          <w:lang w:val="en-GB"/>
        </w:rPr>
        <w:t xml:space="preserve"> staff form the County Extension System (CES). CORPs are volunteers and their duties include mobilising farmers in groups, managing demo farms, </w:t>
      </w:r>
      <w:r w:rsidRPr="0034478A">
        <w:rPr>
          <w:lang w:val="en-GB"/>
        </w:rPr>
        <w:t xml:space="preserve">facilitating </w:t>
      </w:r>
      <w:r w:rsidR="00A26250" w:rsidRPr="0034478A">
        <w:rPr>
          <w:lang w:val="en-GB"/>
        </w:rPr>
        <w:t xml:space="preserve">FFS, </w:t>
      </w:r>
      <w:r w:rsidRPr="0034478A">
        <w:rPr>
          <w:lang w:val="en-GB"/>
        </w:rPr>
        <w:t xml:space="preserve">collecting </w:t>
      </w:r>
      <w:r w:rsidR="00A26250" w:rsidRPr="0034478A">
        <w:rPr>
          <w:lang w:val="en-GB"/>
        </w:rPr>
        <w:t xml:space="preserve">data, </w:t>
      </w:r>
      <w:r w:rsidRPr="0034478A">
        <w:rPr>
          <w:lang w:val="en-GB"/>
        </w:rPr>
        <w:t xml:space="preserve">conducting </w:t>
      </w:r>
      <w:r w:rsidR="00A26250" w:rsidRPr="0034478A">
        <w:rPr>
          <w:lang w:val="en-GB"/>
        </w:rPr>
        <w:t xml:space="preserve">farm visits and role modelling. FFS </w:t>
      </w:r>
      <w:r w:rsidRPr="0034478A">
        <w:rPr>
          <w:lang w:val="en-GB"/>
        </w:rPr>
        <w:t xml:space="preserve">were </w:t>
      </w:r>
      <w:r w:rsidR="00A26250" w:rsidRPr="0034478A">
        <w:rPr>
          <w:lang w:val="en-GB"/>
        </w:rPr>
        <w:t>adopted as the main approach in extension service</w:t>
      </w:r>
      <w:r w:rsidRPr="0034478A">
        <w:rPr>
          <w:lang w:val="en-GB"/>
        </w:rPr>
        <w:t>s</w:t>
      </w:r>
      <w:r w:rsidR="00A26250" w:rsidRPr="0034478A">
        <w:rPr>
          <w:lang w:val="en-GB"/>
        </w:rPr>
        <w:t xml:space="preserve">. 5 satellite bases were set up in different locations to be closer to farmers. </w:t>
      </w:r>
      <w:r w:rsidRPr="0034478A">
        <w:rPr>
          <w:lang w:val="en-GB"/>
        </w:rPr>
        <w:t xml:space="preserve">The project </w:t>
      </w:r>
      <w:r w:rsidR="00A26250" w:rsidRPr="0034478A">
        <w:rPr>
          <w:lang w:val="en-GB"/>
        </w:rPr>
        <w:t>area approach was used, i.e. project area</w:t>
      </w:r>
      <w:r w:rsidRPr="0034478A">
        <w:rPr>
          <w:lang w:val="en-GB"/>
        </w:rPr>
        <w:t>s</w:t>
      </w:r>
      <w:r w:rsidR="00A26250" w:rsidRPr="0034478A">
        <w:rPr>
          <w:lang w:val="en-GB"/>
        </w:rPr>
        <w:t xml:space="preserve"> zoned and assigned to different project staff.</w:t>
      </w:r>
      <w:r w:rsidR="00B84BBA" w:rsidRPr="0034478A">
        <w:rPr>
          <w:lang w:val="en-GB"/>
        </w:rPr>
        <w:t xml:space="preserve"> </w:t>
      </w:r>
      <w:r w:rsidR="00A26250" w:rsidRPr="0034478A">
        <w:rPr>
          <w:lang w:val="en-GB"/>
        </w:rPr>
        <w:t xml:space="preserve">In 2014, 12 additional </w:t>
      </w:r>
      <w:r w:rsidRPr="0034478A">
        <w:rPr>
          <w:lang w:val="en-GB"/>
        </w:rPr>
        <w:t xml:space="preserve">Government </w:t>
      </w:r>
      <w:r w:rsidR="00A26250" w:rsidRPr="0034478A">
        <w:rPr>
          <w:lang w:val="en-GB"/>
        </w:rPr>
        <w:t xml:space="preserve">staff </w:t>
      </w:r>
      <w:r w:rsidRPr="0034478A">
        <w:rPr>
          <w:lang w:val="en-GB"/>
        </w:rPr>
        <w:t xml:space="preserve">were </w:t>
      </w:r>
      <w:r w:rsidR="00A26250" w:rsidRPr="0034478A">
        <w:rPr>
          <w:lang w:val="en-GB"/>
        </w:rPr>
        <w:t>recruited and posted to Counties. The project continues to provide transport and allowances to CAD staff</w:t>
      </w:r>
      <w:r w:rsidR="00EB0463" w:rsidRPr="0034478A">
        <w:rPr>
          <w:lang w:val="en-GB"/>
        </w:rPr>
        <w:t xml:space="preserve">; </w:t>
      </w:r>
    </w:p>
    <w:p w14:paraId="586AD094" w14:textId="78506567" w:rsidR="00A26250" w:rsidRPr="0034478A" w:rsidRDefault="00EB0463" w:rsidP="004F21B5">
      <w:pPr>
        <w:pStyle w:val="ListParagraph"/>
        <w:numPr>
          <w:ilvl w:val="0"/>
          <w:numId w:val="15"/>
        </w:numPr>
        <w:spacing w:after="120"/>
        <w:ind w:left="714" w:hanging="357"/>
        <w:contextualSpacing w:val="0"/>
        <w:rPr>
          <w:lang w:val="en-GB"/>
        </w:rPr>
      </w:pPr>
      <w:r w:rsidRPr="0034478A">
        <w:rPr>
          <w:lang w:val="en-GB"/>
        </w:rPr>
        <w:t xml:space="preserve">CORPs </w:t>
      </w:r>
      <w:r w:rsidR="00A26250" w:rsidRPr="0034478A">
        <w:rPr>
          <w:lang w:val="en-GB"/>
        </w:rPr>
        <w:t xml:space="preserve">continue to manage demo and bulking farms. Cultural barriers prevent women </w:t>
      </w:r>
      <w:r w:rsidRPr="0034478A">
        <w:rPr>
          <w:lang w:val="en-GB"/>
        </w:rPr>
        <w:t>from working</w:t>
      </w:r>
      <w:r w:rsidR="00A26250" w:rsidRPr="0034478A">
        <w:rPr>
          <w:lang w:val="en-GB"/>
        </w:rPr>
        <w:t xml:space="preserve"> as CORPs </w:t>
      </w:r>
      <w:r w:rsidRPr="0034478A">
        <w:rPr>
          <w:lang w:val="en-GB"/>
        </w:rPr>
        <w:t>and</w:t>
      </w:r>
      <w:r w:rsidR="00A26250" w:rsidRPr="0034478A">
        <w:rPr>
          <w:lang w:val="en-GB"/>
        </w:rPr>
        <w:t xml:space="preserve"> only 3 out of 48 CORPs are women.</w:t>
      </w:r>
      <w:r w:rsidR="00146D51" w:rsidRPr="0034478A">
        <w:rPr>
          <w:lang w:val="en-GB"/>
        </w:rPr>
        <w:t xml:space="preserve"> </w:t>
      </w:r>
      <w:r w:rsidR="00A26250" w:rsidRPr="0034478A">
        <w:rPr>
          <w:lang w:val="en-GB"/>
        </w:rPr>
        <w:t>Uptake of agronomic practices is low due to</w:t>
      </w:r>
      <w:r w:rsidR="00D036DA" w:rsidRPr="0034478A">
        <w:rPr>
          <w:lang w:val="en-GB"/>
        </w:rPr>
        <w:t>,</w:t>
      </w:r>
      <w:r w:rsidR="00A26250" w:rsidRPr="0034478A">
        <w:rPr>
          <w:lang w:val="en-GB"/>
        </w:rPr>
        <w:t xml:space="preserve"> among other factors; illiteracy, lack of resources to invest in farming and inadequate labour. Being volunteers, CORPs have different </w:t>
      </w:r>
      <w:r w:rsidR="00D036DA" w:rsidRPr="0034478A">
        <w:rPr>
          <w:lang w:val="en-GB"/>
        </w:rPr>
        <w:t xml:space="preserve">levels of </w:t>
      </w:r>
      <w:r w:rsidR="00A26250" w:rsidRPr="0034478A">
        <w:rPr>
          <w:lang w:val="en-GB"/>
        </w:rPr>
        <w:t>education</w:t>
      </w:r>
      <w:r w:rsidR="00D036DA" w:rsidRPr="0034478A">
        <w:rPr>
          <w:lang w:val="en-GB"/>
        </w:rPr>
        <w:t>;</w:t>
      </w:r>
      <w:r w:rsidR="00A26250" w:rsidRPr="0034478A">
        <w:rPr>
          <w:lang w:val="en-GB"/>
        </w:rPr>
        <w:t xml:space="preserve"> thus</w:t>
      </w:r>
      <w:r w:rsidR="00D036DA" w:rsidRPr="0034478A">
        <w:rPr>
          <w:lang w:val="en-GB"/>
        </w:rPr>
        <w:t>,</w:t>
      </w:r>
      <w:r w:rsidR="00A26250" w:rsidRPr="0034478A">
        <w:rPr>
          <w:lang w:val="en-GB"/>
        </w:rPr>
        <w:t xml:space="preserve"> training them as a group sometimes poses a challenge. Absence of CAD staff at Payam level means support to CORPs is inadequate.</w:t>
      </w:r>
      <w:r w:rsidR="00146D51" w:rsidRPr="0034478A">
        <w:rPr>
          <w:lang w:val="en-GB"/>
        </w:rPr>
        <w:t xml:space="preserve"> </w:t>
      </w:r>
      <w:r w:rsidR="00A26250" w:rsidRPr="0034478A">
        <w:rPr>
          <w:lang w:val="en-GB"/>
        </w:rPr>
        <w:t xml:space="preserve">Other agencies give incentives to </w:t>
      </w:r>
      <w:r w:rsidR="00D036DA" w:rsidRPr="0034478A">
        <w:rPr>
          <w:lang w:val="en-GB"/>
        </w:rPr>
        <w:t>community</w:t>
      </w:r>
      <w:r w:rsidR="00A26250" w:rsidRPr="0034478A">
        <w:rPr>
          <w:lang w:val="en-GB"/>
        </w:rPr>
        <w:t xml:space="preserve">-based workers which conflicts with the </w:t>
      </w:r>
      <w:r w:rsidR="00D036DA" w:rsidRPr="0034478A">
        <w:rPr>
          <w:lang w:val="en-GB"/>
        </w:rPr>
        <w:t xml:space="preserve">CORP </w:t>
      </w:r>
      <w:r w:rsidR="00A26250" w:rsidRPr="0034478A">
        <w:rPr>
          <w:lang w:val="en-GB"/>
        </w:rPr>
        <w:t>approach. Innovative farmers and CORPs play a key role in scaling up innovations (in farmer-to-farmer extension</w:t>
      </w:r>
      <w:r w:rsidRPr="0034478A">
        <w:rPr>
          <w:lang w:val="en-GB"/>
        </w:rPr>
        <w:t xml:space="preserve">); </w:t>
      </w:r>
    </w:p>
    <w:p w14:paraId="14D0B308" w14:textId="0D8E2A3D" w:rsidR="00A26250" w:rsidRPr="0034478A" w:rsidRDefault="00A26250" w:rsidP="004F21B5">
      <w:pPr>
        <w:pStyle w:val="ListParagraph"/>
        <w:numPr>
          <w:ilvl w:val="0"/>
          <w:numId w:val="15"/>
        </w:numPr>
        <w:spacing w:after="120"/>
        <w:ind w:left="714" w:hanging="357"/>
        <w:contextualSpacing w:val="0"/>
        <w:rPr>
          <w:lang w:val="en-GB"/>
        </w:rPr>
      </w:pPr>
      <w:r w:rsidRPr="0034478A">
        <w:rPr>
          <w:lang w:val="en-GB"/>
        </w:rPr>
        <w:t xml:space="preserve">Improved access to extension services at </w:t>
      </w:r>
      <w:r w:rsidR="00D036DA" w:rsidRPr="0034478A">
        <w:rPr>
          <w:lang w:val="en-GB"/>
        </w:rPr>
        <w:t xml:space="preserve">Boma </w:t>
      </w:r>
      <w:r w:rsidRPr="0034478A">
        <w:rPr>
          <w:lang w:val="en-GB"/>
        </w:rPr>
        <w:t xml:space="preserve">level and </w:t>
      </w:r>
      <w:r w:rsidR="00D036DA" w:rsidRPr="0034478A">
        <w:rPr>
          <w:lang w:val="en-GB"/>
        </w:rPr>
        <w:t xml:space="preserve">a </w:t>
      </w:r>
      <w:r w:rsidRPr="0034478A">
        <w:rPr>
          <w:lang w:val="en-GB"/>
        </w:rPr>
        <w:t xml:space="preserve">fledgling referral system of extension services </w:t>
      </w:r>
      <w:r w:rsidR="00D036DA" w:rsidRPr="0034478A">
        <w:rPr>
          <w:lang w:val="en-GB"/>
        </w:rPr>
        <w:t xml:space="preserve">have been </w:t>
      </w:r>
      <w:r w:rsidRPr="0034478A">
        <w:rPr>
          <w:lang w:val="en-GB"/>
        </w:rPr>
        <w:t>activated.</w:t>
      </w:r>
      <w:r w:rsidR="00146D51" w:rsidRPr="0034478A">
        <w:rPr>
          <w:lang w:val="en-GB"/>
        </w:rPr>
        <w:t xml:space="preserve"> </w:t>
      </w:r>
      <w:r w:rsidR="003E70A1" w:rsidRPr="0034478A">
        <w:rPr>
          <w:lang w:val="en-GB"/>
        </w:rPr>
        <w:t xml:space="preserve">There are </w:t>
      </w:r>
      <w:r w:rsidRPr="0034478A">
        <w:rPr>
          <w:lang w:val="en-GB"/>
        </w:rPr>
        <w:t>55 farmers’ groups with 3,185 farmers (VSLAs, cooperatives and associations)</w:t>
      </w:r>
      <w:r w:rsidR="003E70A1" w:rsidRPr="0034478A">
        <w:rPr>
          <w:lang w:val="en-GB"/>
        </w:rPr>
        <w:t>,</w:t>
      </w:r>
      <w:r w:rsidRPr="0034478A">
        <w:rPr>
          <w:lang w:val="en-GB"/>
        </w:rPr>
        <w:t xml:space="preserve"> which are avenues to </w:t>
      </w:r>
      <w:r w:rsidR="003E70A1" w:rsidRPr="0034478A">
        <w:rPr>
          <w:lang w:val="en-GB"/>
        </w:rPr>
        <w:t xml:space="preserve">the provision of </w:t>
      </w:r>
      <w:r w:rsidRPr="0034478A">
        <w:rPr>
          <w:lang w:val="en-GB"/>
        </w:rPr>
        <w:t>extension services. About half have adopted improved practices such as animal traction, contour ploughing using animal traction, line planting, mixed cropping, compositing, using trash lines to control soil erosion, grain drying</w:t>
      </w:r>
      <w:r w:rsidR="003E70A1" w:rsidRPr="0034478A">
        <w:rPr>
          <w:lang w:val="en-GB"/>
        </w:rPr>
        <w:t xml:space="preserve"> and </w:t>
      </w:r>
      <w:r w:rsidRPr="0034478A">
        <w:rPr>
          <w:lang w:val="en-GB"/>
        </w:rPr>
        <w:t xml:space="preserve">cultural methods </w:t>
      </w:r>
      <w:r w:rsidR="003E70A1" w:rsidRPr="0034478A">
        <w:rPr>
          <w:lang w:val="en-GB"/>
        </w:rPr>
        <w:t xml:space="preserve">of </w:t>
      </w:r>
      <w:r w:rsidRPr="0034478A">
        <w:rPr>
          <w:lang w:val="en-GB"/>
        </w:rPr>
        <w:t>control</w:t>
      </w:r>
      <w:r w:rsidR="003E70A1" w:rsidRPr="0034478A">
        <w:rPr>
          <w:lang w:val="en-GB"/>
        </w:rPr>
        <w:t>ling</w:t>
      </w:r>
      <w:r w:rsidRPr="0034478A">
        <w:rPr>
          <w:lang w:val="en-GB"/>
        </w:rPr>
        <w:t xml:space="preserve"> pests and diseases</w:t>
      </w:r>
      <w:r w:rsidR="00EB0463" w:rsidRPr="0034478A">
        <w:rPr>
          <w:lang w:val="en-GB"/>
        </w:rPr>
        <w:t xml:space="preserve">; </w:t>
      </w:r>
    </w:p>
    <w:p w14:paraId="1EF0299B" w14:textId="7D205043" w:rsidR="004866FC" w:rsidRPr="0034478A" w:rsidRDefault="003E70A1" w:rsidP="004F21B5">
      <w:pPr>
        <w:pStyle w:val="ListParagraph"/>
        <w:numPr>
          <w:ilvl w:val="0"/>
          <w:numId w:val="15"/>
        </w:numPr>
        <w:spacing w:after="120"/>
        <w:ind w:left="714" w:hanging="357"/>
        <w:contextualSpacing w:val="0"/>
        <w:rPr>
          <w:lang w:val="en-GB"/>
        </w:rPr>
      </w:pPr>
      <w:r w:rsidRPr="0034478A">
        <w:rPr>
          <w:lang w:val="en-GB"/>
        </w:rPr>
        <w:t xml:space="preserve">There is increased </w:t>
      </w:r>
      <w:r w:rsidR="00A26250" w:rsidRPr="0034478A">
        <w:rPr>
          <w:lang w:val="en-GB"/>
        </w:rPr>
        <w:t>social capital, i.e. VSLA/group members have more trust in each other. VSLA</w:t>
      </w:r>
      <w:r w:rsidRPr="0034478A">
        <w:rPr>
          <w:lang w:val="en-GB"/>
        </w:rPr>
        <w:t>s</w:t>
      </w:r>
      <w:r w:rsidR="00A26250" w:rsidRPr="0034478A">
        <w:rPr>
          <w:lang w:val="en-GB"/>
        </w:rPr>
        <w:t xml:space="preserve"> </w:t>
      </w:r>
      <w:r w:rsidRPr="0034478A">
        <w:rPr>
          <w:lang w:val="en-GB"/>
        </w:rPr>
        <w:t xml:space="preserve">are </w:t>
      </w:r>
      <w:r w:rsidR="00A26250" w:rsidRPr="0034478A">
        <w:rPr>
          <w:lang w:val="en-GB"/>
        </w:rPr>
        <w:t>not a resource-heavy program</w:t>
      </w:r>
      <w:r w:rsidRPr="0034478A">
        <w:rPr>
          <w:lang w:val="en-GB"/>
        </w:rPr>
        <w:t>me (</w:t>
      </w:r>
      <w:r w:rsidR="00A26250" w:rsidRPr="0034478A">
        <w:rPr>
          <w:lang w:val="en-GB"/>
        </w:rPr>
        <w:t xml:space="preserve">groups </w:t>
      </w:r>
      <w:r w:rsidRPr="0034478A">
        <w:rPr>
          <w:lang w:val="en-GB"/>
        </w:rPr>
        <w:t>only require</w:t>
      </w:r>
      <w:r w:rsidR="00A26250" w:rsidRPr="0034478A">
        <w:rPr>
          <w:lang w:val="en-GB"/>
        </w:rPr>
        <w:t xml:space="preserve"> training, </w:t>
      </w:r>
      <w:r w:rsidRPr="0034478A">
        <w:rPr>
          <w:lang w:val="en-GB"/>
        </w:rPr>
        <w:t>stationery</w:t>
      </w:r>
      <w:r w:rsidR="00A26250" w:rsidRPr="0034478A">
        <w:rPr>
          <w:lang w:val="en-GB"/>
        </w:rPr>
        <w:t xml:space="preserve"> and a metal lockbox to operate</w:t>
      </w:r>
      <w:r w:rsidRPr="0034478A">
        <w:rPr>
          <w:lang w:val="en-GB"/>
        </w:rPr>
        <w:t xml:space="preserve">) </w:t>
      </w:r>
      <w:r w:rsidR="00A26250" w:rsidRPr="0034478A">
        <w:rPr>
          <w:lang w:val="en-GB"/>
        </w:rPr>
        <w:t xml:space="preserve">and it revolves around skill acquisition and </w:t>
      </w:r>
      <w:r w:rsidRPr="0034478A">
        <w:rPr>
          <w:lang w:val="en-GB"/>
        </w:rPr>
        <w:t>group-</w:t>
      </w:r>
      <w:r w:rsidR="00A26250" w:rsidRPr="0034478A">
        <w:rPr>
          <w:lang w:val="en-GB"/>
        </w:rPr>
        <w:t>generated capital</w:t>
      </w:r>
      <w:r w:rsidR="00EB0463" w:rsidRPr="0034478A">
        <w:rPr>
          <w:lang w:val="en-GB"/>
        </w:rPr>
        <w:t xml:space="preserve">; </w:t>
      </w:r>
    </w:p>
    <w:p w14:paraId="2570F7A6" w14:textId="7B9443CF" w:rsidR="00A26250" w:rsidRPr="0034478A" w:rsidRDefault="00A26250" w:rsidP="004F21B5">
      <w:pPr>
        <w:pStyle w:val="ListParagraph"/>
        <w:numPr>
          <w:ilvl w:val="0"/>
          <w:numId w:val="15"/>
        </w:numPr>
        <w:spacing w:after="120"/>
        <w:ind w:left="714" w:hanging="357"/>
        <w:contextualSpacing w:val="0"/>
        <w:rPr>
          <w:lang w:val="en-GB"/>
        </w:rPr>
      </w:pPr>
      <w:r w:rsidRPr="0034478A">
        <w:rPr>
          <w:lang w:val="en-GB"/>
        </w:rPr>
        <w:t>The VSLAs and group loans were identified as vehicles to</w:t>
      </w:r>
      <w:r w:rsidR="003E70A1" w:rsidRPr="0034478A">
        <w:rPr>
          <w:lang w:val="en-GB"/>
        </w:rPr>
        <w:t xml:space="preserve"> the mobilisation of</w:t>
      </w:r>
      <w:r w:rsidRPr="0034478A">
        <w:rPr>
          <w:lang w:val="en-GB"/>
        </w:rPr>
        <w:t xml:space="preserve"> resources and improve</w:t>
      </w:r>
      <w:r w:rsidR="003E70A1" w:rsidRPr="0034478A">
        <w:rPr>
          <w:lang w:val="en-GB"/>
        </w:rPr>
        <w:t>d</w:t>
      </w:r>
      <w:r w:rsidRPr="0034478A">
        <w:rPr>
          <w:lang w:val="en-GB"/>
        </w:rPr>
        <w:t xml:space="preserve"> access to agricultural finance. VSLA operations began with </w:t>
      </w:r>
      <w:r w:rsidRPr="0034478A">
        <w:rPr>
          <w:lang w:val="en-GB"/>
        </w:rPr>
        <w:lastRenderedPageBreak/>
        <w:t>staff training followed by training of groups.</w:t>
      </w:r>
      <w:r w:rsidR="00146D51" w:rsidRPr="0034478A">
        <w:rPr>
          <w:lang w:val="en-GB"/>
        </w:rPr>
        <w:t xml:space="preserve"> </w:t>
      </w:r>
      <w:r w:rsidRPr="0034478A">
        <w:rPr>
          <w:lang w:val="en-GB"/>
        </w:rPr>
        <w:t xml:space="preserve">After training, VSLAs were provided with basic items such as </w:t>
      </w:r>
      <w:r w:rsidR="003E70A1" w:rsidRPr="0034478A">
        <w:rPr>
          <w:lang w:val="en-GB"/>
        </w:rPr>
        <w:t>stationery</w:t>
      </w:r>
      <w:r w:rsidRPr="0034478A">
        <w:rPr>
          <w:lang w:val="en-GB"/>
        </w:rPr>
        <w:t>, cash box</w:t>
      </w:r>
      <w:r w:rsidR="003E70A1" w:rsidRPr="0034478A">
        <w:rPr>
          <w:lang w:val="en-GB"/>
        </w:rPr>
        <w:t>es</w:t>
      </w:r>
      <w:r w:rsidRPr="0034478A">
        <w:rPr>
          <w:lang w:val="en-GB"/>
        </w:rPr>
        <w:t xml:space="preserve"> and padlocks. Each member of the VSLA saves, takes out loans, repays loans with interest and invests</w:t>
      </w:r>
      <w:r w:rsidR="00EB0463" w:rsidRPr="0034478A">
        <w:rPr>
          <w:lang w:val="en-GB"/>
        </w:rPr>
        <w:t xml:space="preserve">; </w:t>
      </w:r>
    </w:p>
    <w:p w14:paraId="79D9688D" w14:textId="50151B05" w:rsidR="00A26250" w:rsidRPr="0034478A" w:rsidRDefault="00A26250" w:rsidP="004F21B5">
      <w:pPr>
        <w:pStyle w:val="ListParagraph"/>
        <w:numPr>
          <w:ilvl w:val="0"/>
          <w:numId w:val="15"/>
        </w:numPr>
        <w:spacing w:after="120"/>
        <w:ind w:left="714" w:hanging="357"/>
        <w:contextualSpacing w:val="0"/>
        <w:rPr>
          <w:lang w:val="en-GB"/>
        </w:rPr>
      </w:pPr>
      <w:r w:rsidRPr="0034478A">
        <w:rPr>
          <w:lang w:val="en-GB"/>
        </w:rPr>
        <w:t xml:space="preserve">The project piloted a group loan scheme that supported </w:t>
      </w:r>
      <w:r w:rsidRPr="0034478A">
        <w:rPr>
          <w:bCs/>
          <w:lang w:val="en-GB"/>
        </w:rPr>
        <w:t>13 farmers</w:t>
      </w:r>
      <w:r w:rsidR="003E70A1" w:rsidRPr="0034478A">
        <w:rPr>
          <w:bCs/>
          <w:lang w:val="en-GB"/>
        </w:rPr>
        <w:t>’</w:t>
      </w:r>
      <w:r w:rsidRPr="0034478A">
        <w:rPr>
          <w:bCs/>
          <w:lang w:val="en-GB"/>
        </w:rPr>
        <w:t xml:space="preserve"> groups </w:t>
      </w:r>
      <w:r w:rsidRPr="0034478A">
        <w:rPr>
          <w:lang w:val="en-GB"/>
        </w:rPr>
        <w:t xml:space="preserve">with 298 </w:t>
      </w:r>
      <w:r w:rsidRPr="0034478A">
        <w:rPr>
          <w:bCs/>
          <w:lang w:val="en-GB"/>
        </w:rPr>
        <w:t>farmers (168</w:t>
      </w:r>
      <w:r w:rsidR="00EB0463" w:rsidRPr="0034478A">
        <w:rPr>
          <w:bCs/>
          <w:lang w:val="en-GB"/>
        </w:rPr>
        <w:t xml:space="preserve"> men and 130 women</w:t>
      </w:r>
      <w:r w:rsidRPr="0034478A">
        <w:rPr>
          <w:bCs/>
          <w:lang w:val="en-GB"/>
        </w:rPr>
        <w:t xml:space="preserve">); selection was done by </w:t>
      </w:r>
      <w:r w:rsidR="00EB0463" w:rsidRPr="0034478A">
        <w:rPr>
          <w:bCs/>
          <w:lang w:val="en-GB"/>
        </w:rPr>
        <w:t xml:space="preserve">the </w:t>
      </w:r>
      <w:r w:rsidRPr="0034478A">
        <w:rPr>
          <w:lang w:val="en-GB"/>
        </w:rPr>
        <w:t xml:space="preserve">County </w:t>
      </w:r>
      <w:r w:rsidR="00EB0463" w:rsidRPr="0034478A">
        <w:rPr>
          <w:lang w:val="en-GB"/>
        </w:rPr>
        <w:t xml:space="preserve">Agricultural </w:t>
      </w:r>
      <w:r w:rsidRPr="0034478A">
        <w:rPr>
          <w:lang w:val="en-GB"/>
        </w:rPr>
        <w:t>Committee</w:t>
      </w:r>
      <w:r w:rsidRPr="0034478A">
        <w:rPr>
          <w:bCs/>
          <w:lang w:val="en-GB"/>
        </w:rPr>
        <w:t>.</w:t>
      </w:r>
      <w:r w:rsidRPr="0034478A">
        <w:rPr>
          <w:lang w:val="en-GB"/>
        </w:rPr>
        <w:t xml:space="preserve"> The main target groups were VSLAs (8) and farmers</w:t>
      </w:r>
      <w:r w:rsidR="003E70A1" w:rsidRPr="0034478A">
        <w:rPr>
          <w:lang w:val="en-GB"/>
        </w:rPr>
        <w:t>’</w:t>
      </w:r>
      <w:r w:rsidRPr="0034478A">
        <w:rPr>
          <w:lang w:val="en-GB"/>
        </w:rPr>
        <w:t xml:space="preserve"> groups and associations (5). About </w:t>
      </w:r>
      <w:r w:rsidR="00EB0463" w:rsidRPr="0034478A">
        <w:rPr>
          <w:lang w:val="en-GB"/>
        </w:rPr>
        <w:t xml:space="preserve">EUR </w:t>
      </w:r>
      <w:r w:rsidRPr="0034478A">
        <w:rPr>
          <w:lang w:val="en-GB"/>
        </w:rPr>
        <w:t>30,000 was disbursed to the groups as SSP in June 2015. The loans were given to groups in one lump sum which they in turn disbursed to individual farmers</w:t>
      </w:r>
      <w:r w:rsidR="00EB0463" w:rsidRPr="0034478A">
        <w:rPr>
          <w:lang w:val="en-GB"/>
        </w:rPr>
        <w:t>;</w:t>
      </w:r>
    </w:p>
    <w:p w14:paraId="0FB556F3" w14:textId="65900357" w:rsidR="00A26250" w:rsidRPr="0034478A" w:rsidRDefault="00A26250" w:rsidP="004F21B5">
      <w:pPr>
        <w:pStyle w:val="ListParagraph"/>
        <w:numPr>
          <w:ilvl w:val="0"/>
          <w:numId w:val="15"/>
        </w:numPr>
        <w:spacing w:after="120"/>
        <w:ind w:left="714" w:hanging="357"/>
        <w:contextualSpacing w:val="0"/>
        <w:rPr>
          <w:lang w:val="en-GB"/>
        </w:rPr>
      </w:pPr>
      <w:r w:rsidRPr="0034478A">
        <w:rPr>
          <w:bCs/>
          <w:lang w:val="en-GB"/>
        </w:rPr>
        <w:t xml:space="preserve">An interest rate of 15% was set by representatives of County </w:t>
      </w:r>
      <w:r w:rsidR="00284BD2" w:rsidRPr="0034478A">
        <w:rPr>
          <w:bCs/>
          <w:lang w:val="en-GB"/>
        </w:rPr>
        <w:t xml:space="preserve">Agricultural </w:t>
      </w:r>
      <w:r w:rsidRPr="0034478A">
        <w:rPr>
          <w:bCs/>
          <w:lang w:val="en-GB"/>
        </w:rPr>
        <w:t xml:space="preserve">Committees in February 2015. The average loan amount per farmer was about </w:t>
      </w:r>
      <w:r w:rsidR="00334E23" w:rsidRPr="0034478A">
        <w:rPr>
          <w:bCs/>
          <w:lang w:val="en-GB"/>
        </w:rPr>
        <w:t xml:space="preserve">EUR </w:t>
      </w:r>
      <w:r w:rsidRPr="0034478A">
        <w:rPr>
          <w:bCs/>
          <w:lang w:val="en-GB"/>
        </w:rPr>
        <w:t xml:space="preserve">100. The loan usage was as follows: hire of labour (36%), purchase of inputs (25%), purchase of food (20%), </w:t>
      </w:r>
      <w:r w:rsidR="003E70A1" w:rsidRPr="0034478A">
        <w:rPr>
          <w:bCs/>
          <w:lang w:val="en-GB"/>
        </w:rPr>
        <w:t xml:space="preserve">hiring </w:t>
      </w:r>
      <w:r w:rsidRPr="0034478A">
        <w:rPr>
          <w:bCs/>
          <w:lang w:val="en-GB"/>
        </w:rPr>
        <w:t>of ox-plough</w:t>
      </w:r>
      <w:r w:rsidR="003E70A1" w:rsidRPr="0034478A">
        <w:rPr>
          <w:bCs/>
          <w:lang w:val="en-GB"/>
        </w:rPr>
        <w:t>s</w:t>
      </w:r>
      <w:r w:rsidRPr="0034478A">
        <w:rPr>
          <w:bCs/>
          <w:lang w:val="en-GB"/>
        </w:rPr>
        <w:t xml:space="preserve"> (6%), construction of granaries (7%) and others (6%). The total repayment rate has so far been 43%; from 11 groups/cooperatives</w:t>
      </w:r>
      <w:r w:rsidR="003E70A1" w:rsidRPr="0034478A">
        <w:rPr>
          <w:bCs/>
          <w:lang w:val="en-GB"/>
        </w:rPr>
        <w:t xml:space="preserve">, </w:t>
      </w:r>
      <w:r w:rsidRPr="0034478A">
        <w:rPr>
          <w:bCs/>
          <w:lang w:val="en-GB"/>
        </w:rPr>
        <w:t>3 farmers</w:t>
      </w:r>
      <w:r w:rsidR="003E70A1" w:rsidRPr="0034478A">
        <w:rPr>
          <w:bCs/>
          <w:lang w:val="en-GB"/>
        </w:rPr>
        <w:t>’</w:t>
      </w:r>
      <w:r w:rsidRPr="0034478A">
        <w:rPr>
          <w:bCs/>
          <w:lang w:val="en-GB"/>
        </w:rPr>
        <w:t xml:space="preserve"> groups have fully repaid the loan plus the interest</w:t>
      </w:r>
      <w:r w:rsidR="00EB0463" w:rsidRPr="0034478A">
        <w:rPr>
          <w:bCs/>
          <w:lang w:val="en-GB"/>
        </w:rPr>
        <w:t>; and</w:t>
      </w:r>
    </w:p>
    <w:p w14:paraId="6379F5E7" w14:textId="10A8DEEF" w:rsidR="002216CD" w:rsidRPr="0034478A" w:rsidRDefault="00A26250" w:rsidP="004F21B5">
      <w:pPr>
        <w:pStyle w:val="ListParagraph"/>
        <w:numPr>
          <w:ilvl w:val="0"/>
          <w:numId w:val="15"/>
        </w:numPr>
        <w:spacing w:after="200"/>
        <w:ind w:left="714" w:hanging="357"/>
        <w:contextualSpacing w:val="0"/>
        <w:rPr>
          <w:rFonts w:eastAsia="Calibri"/>
          <w:i/>
          <w:lang w:val="en-GB"/>
        </w:rPr>
      </w:pPr>
      <w:r w:rsidRPr="0034478A">
        <w:rPr>
          <w:bCs/>
          <w:lang w:val="en-GB"/>
        </w:rPr>
        <w:t xml:space="preserve">Anecdotal data indicate that loan beneficiaries achieved </w:t>
      </w:r>
      <w:r w:rsidR="003E70A1" w:rsidRPr="0034478A">
        <w:rPr>
          <w:bCs/>
          <w:lang w:val="en-GB"/>
        </w:rPr>
        <w:t>above-</w:t>
      </w:r>
      <w:r w:rsidRPr="0034478A">
        <w:rPr>
          <w:bCs/>
          <w:lang w:val="en-GB"/>
        </w:rPr>
        <w:t>average agricultural production compared to non-targeted farmers</w:t>
      </w:r>
      <w:r w:rsidR="003E70A1" w:rsidRPr="0034478A">
        <w:rPr>
          <w:bCs/>
          <w:lang w:val="en-GB"/>
        </w:rPr>
        <w:t>.</w:t>
      </w:r>
    </w:p>
    <w:p w14:paraId="276BE4C1" w14:textId="7BE38BDF" w:rsidR="00A26250" w:rsidRPr="0034478A" w:rsidRDefault="00A26250" w:rsidP="004F21B5">
      <w:pPr>
        <w:spacing w:after="200"/>
        <w:rPr>
          <w:rFonts w:eastAsia="Calibri"/>
          <w:i/>
        </w:rPr>
      </w:pPr>
      <w:r w:rsidRPr="0034478A">
        <w:rPr>
          <w:rFonts w:eastAsia="Calibri"/>
          <w:i/>
        </w:rPr>
        <w:t xml:space="preserve">Village Savings and Loans </w:t>
      </w:r>
    </w:p>
    <w:p w14:paraId="71338A24" w14:textId="21CAF02A" w:rsidR="00A26250" w:rsidRPr="0034478A" w:rsidRDefault="00A26250" w:rsidP="004F21B5">
      <w:pPr>
        <w:pStyle w:val="ListParagraph"/>
        <w:numPr>
          <w:ilvl w:val="0"/>
          <w:numId w:val="18"/>
        </w:numPr>
        <w:spacing w:after="120"/>
        <w:ind w:left="714" w:hanging="357"/>
        <w:contextualSpacing w:val="0"/>
        <w:rPr>
          <w:rFonts w:eastAsia="Calibri"/>
          <w:lang w:val="en-GB"/>
        </w:rPr>
      </w:pPr>
      <w:r w:rsidRPr="0034478A">
        <w:rPr>
          <w:rFonts w:eastAsia="Calibri"/>
          <w:bCs/>
          <w:lang w:val="en-GB"/>
        </w:rPr>
        <w:t>Implementing partners:</w:t>
      </w:r>
      <w:r w:rsidR="00284BD2" w:rsidRPr="0034478A">
        <w:rPr>
          <w:rFonts w:eastAsia="Calibri"/>
          <w:bCs/>
          <w:lang w:val="en-GB"/>
        </w:rPr>
        <w:t xml:space="preserve"> </w:t>
      </w:r>
      <w:r w:rsidRPr="0034478A">
        <w:rPr>
          <w:rFonts w:eastAsia="Calibri"/>
          <w:lang w:val="en-GB"/>
        </w:rPr>
        <w:t xml:space="preserve">Concern Worldwide Langich United Youth Development Association (LUYDA) and </w:t>
      </w:r>
      <w:r w:rsidR="00EB0463" w:rsidRPr="0034478A">
        <w:rPr>
          <w:rFonts w:eastAsia="Calibri"/>
          <w:lang w:val="en-GB"/>
        </w:rPr>
        <w:t xml:space="preserve">the </w:t>
      </w:r>
      <w:r w:rsidRPr="0034478A">
        <w:rPr>
          <w:rFonts w:eastAsia="Calibri"/>
          <w:lang w:val="en-GB"/>
        </w:rPr>
        <w:t xml:space="preserve">Aweil Project for </w:t>
      </w:r>
      <w:r w:rsidR="00EB0463" w:rsidRPr="0034478A">
        <w:rPr>
          <w:rFonts w:eastAsia="Calibri"/>
          <w:lang w:val="en-GB"/>
        </w:rPr>
        <w:t xml:space="preserve">Agricultural </w:t>
      </w:r>
      <w:r w:rsidRPr="0034478A">
        <w:rPr>
          <w:rFonts w:eastAsia="Calibri"/>
          <w:lang w:val="en-GB"/>
        </w:rPr>
        <w:t>Development (APAD). Coverage: Aweil Centre County</w:t>
      </w:r>
      <w:r w:rsidR="00EB0463" w:rsidRPr="0034478A">
        <w:rPr>
          <w:rFonts w:eastAsia="Calibri"/>
          <w:lang w:val="en-GB"/>
        </w:rPr>
        <w:t xml:space="preserve"> (</w:t>
      </w:r>
      <w:r w:rsidRPr="0034478A">
        <w:rPr>
          <w:rFonts w:eastAsia="Calibri"/>
          <w:lang w:val="en-GB"/>
        </w:rPr>
        <w:t xml:space="preserve">3 Payams </w:t>
      </w:r>
      <w:r w:rsidR="00EB0463" w:rsidRPr="0034478A">
        <w:rPr>
          <w:rFonts w:eastAsia="Calibri"/>
          <w:lang w:val="en-GB"/>
        </w:rPr>
        <w:t xml:space="preserve">and </w:t>
      </w:r>
      <w:r w:rsidRPr="0034478A">
        <w:rPr>
          <w:rFonts w:eastAsia="Calibri"/>
          <w:lang w:val="en-GB"/>
        </w:rPr>
        <w:t>18 Bomas</w:t>
      </w:r>
      <w:r w:rsidR="00EB0463" w:rsidRPr="0034478A">
        <w:rPr>
          <w:rFonts w:eastAsia="Calibri"/>
          <w:lang w:val="en-GB"/>
        </w:rPr>
        <w:t>),</w:t>
      </w:r>
      <w:r w:rsidRPr="0034478A">
        <w:rPr>
          <w:rFonts w:eastAsia="Calibri"/>
          <w:lang w:val="en-GB"/>
        </w:rPr>
        <w:t xml:space="preserve"> Aweil North County</w:t>
      </w:r>
      <w:r w:rsidR="00EB0463" w:rsidRPr="0034478A">
        <w:rPr>
          <w:rFonts w:eastAsia="Calibri"/>
          <w:lang w:val="en-GB"/>
        </w:rPr>
        <w:t xml:space="preserve"> (</w:t>
      </w:r>
      <w:r w:rsidRPr="0034478A">
        <w:rPr>
          <w:rFonts w:eastAsia="Calibri"/>
          <w:lang w:val="en-GB"/>
        </w:rPr>
        <w:t xml:space="preserve">4 Payams </w:t>
      </w:r>
      <w:r w:rsidR="00EB0463" w:rsidRPr="0034478A">
        <w:rPr>
          <w:rFonts w:eastAsia="Calibri"/>
          <w:lang w:val="en-GB"/>
        </w:rPr>
        <w:t xml:space="preserve">and </w:t>
      </w:r>
      <w:r w:rsidRPr="0034478A">
        <w:rPr>
          <w:rFonts w:eastAsia="Calibri"/>
          <w:lang w:val="en-GB"/>
        </w:rPr>
        <w:t>24 Bomas</w:t>
      </w:r>
      <w:r w:rsidR="00EB0463" w:rsidRPr="0034478A">
        <w:rPr>
          <w:rFonts w:eastAsia="Calibri"/>
          <w:lang w:val="en-GB"/>
        </w:rPr>
        <w:t xml:space="preserve">) and </w:t>
      </w:r>
      <w:r w:rsidRPr="0034478A">
        <w:rPr>
          <w:rFonts w:eastAsia="Calibri"/>
          <w:lang w:val="en-GB"/>
        </w:rPr>
        <w:t>Aweil West County</w:t>
      </w:r>
      <w:r w:rsidR="00EB0463" w:rsidRPr="0034478A">
        <w:rPr>
          <w:rFonts w:eastAsia="Calibri"/>
          <w:lang w:val="en-GB"/>
        </w:rPr>
        <w:t xml:space="preserve"> (</w:t>
      </w:r>
      <w:r w:rsidRPr="0034478A">
        <w:rPr>
          <w:rFonts w:eastAsia="Calibri"/>
          <w:lang w:val="en-GB"/>
        </w:rPr>
        <w:t xml:space="preserve">7 Payams </w:t>
      </w:r>
      <w:r w:rsidR="00EB0463" w:rsidRPr="0034478A">
        <w:rPr>
          <w:rFonts w:eastAsia="Calibri"/>
          <w:lang w:val="en-GB"/>
        </w:rPr>
        <w:t xml:space="preserve">and </w:t>
      </w:r>
      <w:r w:rsidRPr="0034478A">
        <w:rPr>
          <w:rFonts w:eastAsia="Calibri"/>
          <w:lang w:val="en-GB"/>
        </w:rPr>
        <w:t>39 Bomas</w:t>
      </w:r>
      <w:r w:rsidR="00EB0463" w:rsidRPr="0034478A">
        <w:rPr>
          <w:rFonts w:eastAsia="Calibri"/>
          <w:lang w:val="en-GB"/>
        </w:rPr>
        <w:t>)</w:t>
      </w:r>
      <w:r w:rsidRPr="0034478A">
        <w:rPr>
          <w:rFonts w:eastAsia="Calibri"/>
          <w:lang w:val="en-GB"/>
        </w:rPr>
        <w:t>;</w:t>
      </w:r>
    </w:p>
    <w:p w14:paraId="61477299" w14:textId="42B21F8F" w:rsidR="00A26250" w:rsidRPr="0034478A" w:rsidRDefault="00EB0463"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Objective: Contribute </w:t>
      </w:r>
      <w:r w:rsidR="00A26250" w:rsidRPr="0034478A">
        <w:rPr>
          <w:rFonts w:eastAsia="Calibri"/>
          <w:lang w:val="en-GB"/>
        </w:rPr>
        <w:t xml:space="preserve">to increased food security, reduced vulnerability and enhanced livelihoods of 4,500 active smallholder </w:t>
      </w:r>
      <w:r w:rsidRPr="0034478A">
        <w:rPr>
          <w:rFonts w:eastAsia="Calibri"/>
          <w:lang w:val="en-GB"/>
        </w:rPr>
        <w:t>farming households</w:t>
      </w:r>
      <w:r w:rsidR="00A26250" w:rsidRPr="0034478A">
        <w:rPr>
          <w:rFonts w:eastAsia="Calibri"/>
          <w:lang w:val="en-GB"/>
        </w:rPr>
        <w:t xml:space="preserve"> through increasing their agricultural production </w:t>
      </w:r>
      <w:r w:rsidRPr="0034478A">
        <w:rPr>
          <w:rFonts w:eastAsia="Calibri"/>
          <w:lang w:val="en-GB"/>
        </w:rPr>
        <w:t xml:space="preserve">and </w:t>
      </w:r>
      <w:r w:rsidR="00A26250" w:rsidRPr="0034478A">
        <w:rPr>
          <w:rFonts w:eastAsia="Calibri"/>
          <w:lang w:val="en-GB"/>
        </w:rPr>
        <w:t xml:space="preserve">income by </w:t>
      </w:r>
      <w:r w:rsidRPr="0034478A">
        <w:rPr>
          <w:rFonts w:eastAsia="Calibri"/>
          <w:lang w:val="en-GB"/>
        </w:rPr>
        <w:t xml:space="preserve">strengthening </w:t>
      </w:r>
      <w:r w:rsidR="00A26250" w:rsidRPr="0034478A">
        <w:rPr>
          <w:rFonts w:eastAsia="Calibri"/>
          <w:lang w:val="en-GB"/>
        </w:rPr>
        <w:t>extension services (use of good practices</w:t>
      </w:r>
      <w:r w:rsidRPr="0034478A">
        <w:rPr>
          <w:rFonts w:eastAsia="Calibri"/>
          <w:lang w:val="en-GB"/>
        </w:rPr>
        <w:t>,</w:t>
      </w:r>
      <w:r w:rsidR="00A26250" w:rsidRPr="0034478A">
        <w:rPr>
          <w:rFonts w:eastAsia="Calibri"/>
          <w:lang w:val="en-GB"/>
        </w:rPr>
        <w:t xml:space="preserve"> reduced losses and </w:t>
      </w:r>
      <w:r w:rsidRPr="0034478A">
        <w:rPr>
          <w:rFonts w:eastAsia="Calibri"/>
          <w:lang w:val="en-GB"/>
        </w:rPr>
        <w:t xml:space="preserve">increased </w:t>
      </w:r>
      <w:r w:rsidR="00A26250" w:rsidRPr="0034478A">
        <w:rPr>
          <w:rFonts w:eastAsia="Calibri"/>
          <w:lang w:val="en-GB"/>
        </w:rPr>
        <w:t xml:space="preserve">market access </w:t>
      </w:r>
      <w:r w:rsidRPr="0034478A">
        <w:rPr>
          <w:rFonts w:eastAsia="Calibri"/>
          <w:lang w:val="en-GB"/>
        </w:rPr>
        <w:t xml:space="preserve">and </w:t>
      </w:r>
      <w:r w:rsidR="00A26250" w:rsidRPr="0034478A">
        <w:rPr>
          <w:rFonts w:eastAsia="Calibri"/>
          <w:lang w:val="en-GB"/>
        </w:rPr>
        <w:t>linkages between value chain actors</w:t>
      </w:r>
      <w:r w:rsidRPr="0034478A">
        <w:rPr>
          <w:rFonts w:eastAsia="Calibri"/>
          <w:lang w:val="en-GB"/>
        </w:rPr>
        <w:t>);</w:t>
      </w:r>
    </w:p>
    <w:p w14:paraId="0D044A9A" w14:textId="2E966FFD" w:rsidR="00A26250" w:rsidRPr="0034478A" w:rsidRDefault="00A26250"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Village Savings </w:t>
      </w:r>
      <w:r w:rsidR="00334E23" w:rsidRPr="0034478A">
        <w:rPr>
          <w:rFonts w:eastAsia="Calibri"/>
          <w:lang w:val="en-GB"/>
        </w:rPr>
        <w:t xml:space="preserve">and </w:t>
      </w:r>
      <w:r w:rsidRPr="0034478A">
        <w:rPr>
          <w:rFonts w:eastAsia="Calibri"/>
          <w:lang w:val="en-GB"/>
        </w:rPr>
        <w:t>Loan Associations (VSLAs)</w:t>
      </w:r>
      <w:r w:rsidR="00DC5AC9" w:rsidRPr="0034478A">
        <w:rPr>
          <w:rFonts w:eastAsia="Calibri"/>
          <w:lang w:val="en-GB"/>
        </w:rPr>
        <w:t xml:space="preserve"> are</w:t>
      </w:r>
      <w:r w:rsidRPr="0034478A">
        <w:rPr>
          <w:rFonts w:eastAsia="Calibri"/>
          <w:lang w:val="en-GB"/>
        </w:rPr>
        <w:t xml:space="preserve"> self-selected group</w:t>
      </w:r>
      <w:r w:rsidR="00DC5AC9" w:rsidRPr="0034478A">
        <w:rPr>
          <w:rFonts w:eastAsia="Calibri"/>
          <w:lang w:val="en-GB"/>
        </w:rPr>
        <w:t>s</w:t>
      </w:r>
      <w:r w:rsidRPr="0034478A">
        <w:rPr>
          <w:rFonts w:eastAsia="Calibri"/>
          <w:lang w:val="en-GB"/>
        </w:rPr>
        <w:t xml:space="preserve"> of people who pool their money into a fund from which members can borrow. </w:t>
      </w:r>
      <w:r w:rsidR="00DC5AC9" w:rsidRPr="0034478A">
        <w:rPr>
          <w:rFonts w:eastAsia="Calibri"/>
          <w:lang w:val="en-GB"/>
        </w:rPr>
        <w:t xml:space="preserve">Each group is </w:t>
      </w:r>
      <w:r w:rsidRPr="0034478A">
        <w:rPr>
          <w:rFonts w:eastAsia="Calibri"/>
          <w:lang w:val="en-GB"/>
        </w:rPr>
        <w:t>governed by</w:t>
      </w:r>
      <w:r w:rsidR="00146D51" w:rsidRPr="0034478A">
        <w:rPr>
          <w:rFonts w:eastAsia="Calibri"/>
          <w:lang w:val="en-GB"/>
        </w:rPr>
        <w:t xml:space="preserve"> </w:t>
      </w:r>
      <w:r w:rsidRPr="0034478A">
        <w:rPr>
          <w:rFonts w:eastAsia="Calibri"/>
          <w:lang w:val="en-GB"/>
        </w:rPr>
        <w:t xml:space="preserve">set of rules developed by </w:t>
      </w:r>
      <w:r w:rsidR="00DC5AC9" w:rsidRPr="0034478A">
        <w:rPr>
          <w:rFonts w:eastAsia="Calibri"/>
          <w:lang w:val="en-GB"/>
        </w:rPr>
        <w:t xml:space="preserve">its </w:t>
      </w:r>
      <w:r w:rsidRPr="0034478A">
        <w:rPr>
          <w:rFonts w:eastAsia="Calibri"/>
          <w:lang w:val="en-GB"/>
        </w:rPr>
        <w:t xml:space="preserve">members. Members decide on how much to save </w:t>
      </w:r>
      <w:r w:rsidR="00DC5AC9" w:rsidRPr="0034478A">
        <w:rPr>
          <w:rFonts w:eastAsia="Calibri"/>
          <w:lang w:val="en-GB"/>
        </w:rPr>
        <w:t xml:space="preserve">and </w:t>
      </w:r>
      <w:r w:rsidRPr="0034478A">
        <w:rPr>
          <w:rFonts w:eastAsia="Calibri"/>
          <w:lang w:val="en-GB"/>
        </w:rPr>
        <w:t xml:space="preserve">when </w:t>
      </w:r>
      <w:r w:rsidR="00334E23" w:rsidRPr="0034478A">
        <w:rPr>
          <w:rFonts w:eastAsia="Calibri"/>
          <w:lang w:val="en-GB"/>
        </w:rPr>
        <w:t>and</w:t>
      </w:r>
      <w:r w:rsidRPr="0034478A">
        <w:rPr>
          <w:rFonts w:eastAsia="Calibri"/>
          <w:lang w:val="en-GB"/>
        </w:rPr>
        <w:t xml:space="preserve"> where to meet</w:t>
      </w:r>
      <w:r w:rsidR="00DC5AC9" w:rsidRPr="0034478A">
        <w:rPr>
          <w:rFonts w:eastAsia="Calibri"/>
          <w:lang w:val="en-GB"/>
        </w:rPr>
        <w:t xml:space="preserve"> and </w:t>
      </w:r>
      <w:r w:rsidRPr="0034478A">
        <w:rPr>
          <w:rFonts w:eastAsia="Calibri"/>
          <w:lang w:val="en-GB"/>
        </w:rPr>
        <w:t xml:space="preserve">elect officials, </w:t>
      </w:r>
      <w:r w:rsidR="00DC5AC9" w:rsidRPr="0034478A">
        <w:rPr>
          <w:rFonts w:eastAsia="Calibri"/>
          <w:lang w:val="en-GB"/>
        </w:rPr>
        <w:t xml:space="preserve">set </w:t>
      </w:r>
      <w:r w:rsidRPr="0034478A">
        <w:rPr>
          <w:rFonts w:eastAsia="Calibri"/>
          <w:lang w:val="en-GB"/>
        </w:rPr>
        <w:t>interest rates for loans, etc. Any money borrowed is paid back with interest, making the fund grow. After a cycle of 12 months, the members can share all or part of the money saved</w:t>
      </w:r>
      <w:r w:rsidR="00334E23" w:rsidRPr="0034478A">
        <w:rPr>
          <w:rFonts w:eastAsia="Calibri"/>
          <w:lang w:val="en-GB"/>
        </w:rPr>
        <w:t xml:space="preserve">; </w:t>
      </w:r>
    </w:p>
    <w:p w14:paraId="78AEA273" w14:textId="2AF7BB53" w:rsidR="00A26250" w:rsidRPr="0034478A" w:rsidRDefault="00A26250" w:rsidP="004F21B5">
      <w:pPr>
        <w:pStyle w:val="ListParagraph"/>
        <w:numPr>
          <w:ilvl w:val="0"/>
          <w:numId w:val="18"/>
        </w:numPr>
        <w:tabs>
          <w:tab w:val="left" w:pos="720"/>
        </w:tabs>
        <w:spacing w:after="120"/>
        <w:ind w:left="714" w:hanging="357"/>
        <w:contextualSpacing w:val="0"/>
        <w:rPr>
          <w:rFonts w:eastAsia="Calibri"/>
          <w:lang w:val="en-GB"/>
        </w:rPr>
      </w:pPr>
      <w:r w:rsidRPr="0034478A">
        <w:rPr>
          <w:rFonts w:eastAsia="Calibri"/>
          <w:lang w:val="en-GB"/>
        </w:rPr>
        <w:t>Financial service providers (</w:t>
      </w:r>
      <w:r w:rsidR="00DC5AC9" w:rsidRPr="0034478A">
        <w:rPr>
          <w:rFonts w:eastAsia="Calibri"/>
          <w:lang w:val="en-GB"/>
        </w:rPr>
        <w:t xml:space="preserve">e.g. </w:t>
      </w:r>
      <w:r w:rsidRPr="0034478A">
        <w:rPr>
          <w:rFonts w:eastAsia="Calibri"/>
          <w:lang w:val="en-GB"/>
        </w:rPr>
        <w:t>banks, Cooperatives, Unions,</w:t>
      </w:r>
      <w:r w:rsidR="00334E23" w:rsidRPr="0034478A">
        <w:rPr>
          <w:rFonts w:eastAsia="Calibri"/>
          <w:lang w:val="en-GB"/>
        </w:rPr>
        <w:t xml:space="preserve"> Savings and Credit Cooperatives</w:t>
      </w:r>
      <w:r w:rsidRPr="0034478A">
        <w:rPr>
          <w:rFonts w:eastAsia="Calibri"/>
          <w:lang w:val="en-GB"/>
        </w:rPr>
        <w:t xml:space="preserve"> </w:t>
      </w:r>
      <w:r w:rsidR="00334E23" w:rsidRPr="0034478A">
        <w:rPr>
          <w:rFonts w:eastAsia="Calibri"/>
          <w:lang w:val="en-GB"/>
        </w:rPr>
        <w:t>(</w:t>
      </w:r>
      <w:r w:rsidRPr="0034478A">
        <w:rPr>
          <w:rFonts w:eastAsia="Calibri"/>
          <w:lang w:val="en-GB"/>
        </w:rPr>
        <w:t>SACCO</w:t>
      </w:r>
      <w:r w:rsidR="00334E23" w:rsidRPr="0034478A">
        <w:rPr>
          <w:rFonts w:eastAsia="Calibri"/>
          <w:lang w:val="en-GB"/>
        </w:rPr>
        <w:t>s)</w:t>
      </w:r>
      <w:r w:rsidRPr="0034478A">
        <w:rPr>
          <w:rFonts w:eastAsia="Calibri"/>
          <w:lang w:val="en-GB"/>
        </w:rPr>
        <w:t xml:space="preserve">, etc.) </w:t>
      </w:r>
      <w:r w:rsidR="00DC5AC9" w:rsidRPr="0034478A">
        <w:rPr>
          <w:rFonts w:eastAsia="Calibri"/>
          <w:lang w:val="en-GB"/>
        </w:rPr>
        <w:t xml:space="preserve">are </w:t>
      </w:r>
      <w:r w:rsidRPr="0034478A">
        <w:rPr>
          <w:rFonts w:eastAsia="Calibri"/>
          <w:lang w:val="en-GB"/>
        </w:rPr>
        <w:t>missing in the communities</w:t>
      </w:r>
      <w:r w:rsidR="00DC5AC9" w:rsidRPr="0034478A">
        <w:rPr>
          <w:rFonts w:eastAsia="Calibri"/>
          <w:lang w:val="en-GB"/>
        </w:rPr>
        <w:t>.</w:t>
      </w:r>
      <w:r w:rsidRPr="0034478A">
        <w:rPr>
          <w:rFonts w:eastAsia="Calibri"/>
          <w:lang w:val="en-GB"/>
        </w:rPr>
        <w:t xml:space="preserve"> </w:t>
      </w:r>
      <w:r w:rsidR="00DC5AC9" w:rsidRPr="0034478A">
        <w:rPr>
          <w:rFonts w:eastAsia="Calibri"/>
          <w:lang w:val="en-GB"/>
        </w:rPr>
        <w:t xml:space="preserve">VSLAs bring </w:t>
      </w:r>
      <w:r w:rsidRPr="0034478A">
        <w:rPr>
          <w:rFonts w:eastAsia="Calibri"/>
          <w:lang w:val="en-GB"/>
        </w:rPr>
        <w:t xml:space="preserve">financial services </w:t>
      </w:r>
      <w:r w:rsidR="00DC5AC9" w:rsidRPr="0034478A">
        <w:rPr>
          <w:rFonts w:eastAsia="Calibri"/>
          <w:lang w:val="en-GB"/>
        </w:rPr>
        <w:t xml:space="preserve">to </w:t>
      </w:r>
      <w:r w:rsidRPr="0034478A">
        <w:rPr>
          <w:rFonts w:eastAsia="Calibri"/>
          <w:lang w:val="en-GB"/>
        </w:rPr>
        <w:t xml:space="preserve">the communities where the project </w:t>
      </w:r>
      <w:r w:rsidR="00DC5AC9" w:rsidRPr="0034478A">
        <w:rPr>
          <w:rFonts w:eastAsia="Calibri"/>
          <w:lang w:val="en-GB"/>
        </w:rPr>
        <w:t xml:space="preserve">is </w:t>
      </w:r>
      <w:r w:rsidRPr="0034478A">
        <w:rPr>
          <w:rFonts w:eastAsia="Calibri"/>
          <w:lang w:val="en-GB"/>
        </w:rPr>
        <w:t>being implemented</w:t>
      </w:r>
      <w:r w:rsidR="00DC5AC9" w:rsidRPr="0034478A">
        <w:rPr>
          <w:rFonts w:eastAsia="Calibri"/>
          <w:lang w:val="en-GB"/>
        </w:rPr>
        <w:t xml:space="preserve">. </w:t>
      </w:r>
      <w:r w:rsidRPr="0034478A">
        <w:rPr>
          <w:rFonts w:eastAsia="Calibri"/>
          <w:lang w:val="en-GB"/>
        </w:rPr>
        <w:t xml:space="preserve">Beneficiaries </w:t>
      </w:r>
      <w:r w:rsidR="00DC5AC9" w:rsidRPr="0034478A">
        <w:rPr>
          <w:rFonts w:eastAsia="Calibri"/>
          <w:lang w:val="en-GB"/>
        </w:rPr>
        <w:t xml:space="preserve">can </w:t>
      </w:r>
      <w:r w:rsidRPr="0034478A">
        <w:rPr>
          <w:rFonts w:eastAsia="Calibri"/>
          <w:lang w:val="en-GB"/>
        </w:rPr>
        <w:t xml:space="preserve">pool their resources </w:t>
      </w:r>
      <w:r w:rsidR="00DC5AC9" w:rsidRPr="0034478A">
        <w:rPr>
          <w:rFonts w:eastAsia="Calibri"/>
          <w:lang w:val="en-GB"/>
        </w:rPr>
        <w:t>and can</w:t>
      </w:r>
      <w:r w:rsidRPr="0034478A">
        <w:rPr>
          <w:rFonts w:eastAsia="Calibri"/>
          <w:lang w:val="en-GB"/>
        </w:rPr>
        <w:t xml:space="preserve"> borrow to buy agricultural input</w:t>
      </w:r>
      <w:r w:rsidR="00DC5AC9" w:rsidRPr="0034478A">
        <w:rPr>
          <w:rFonts w:eastAsia="Calibri"/>
          <w:lang w:val="en-GB"/>
        </w:rPr>
        <w:t>s</w:t>
      </w:r>
      <w:r w:rsidRPr="0034478A">
        <w:rPr>
          <w:rFonts w:eastAsia="Calibri"/>
          <w:lang w:val="en-GB"/>
        </w:rPr>
        <w:t xml:space="preserve"> </w:t>
      </w:r>
      <w:r w:rsidR="00334E23" w:rsidRPr="0034478A">
        <w:rPr>
          <w:rFonts w:eastAsia="Calibri"/>
          <w:lang w:val="en-GB"/>
        </w:rPr>
        <w:t>and</w:t>
      </w:r>
      <w:r w:rsidRPr="0034478A">
        <w:rPr>
          <w:rFonts w:eastAsia="Calibri"/>
          <w:lang w:val="en-GB"/>
        </w:rPr>
        <w:t xml:space="preserve"> treat their animals </w:t>
      </w:r>
      <w:r w:rsidR="00DC5AC9" w:rsidRPr="0034478A">
        <w:rPr>
          <w:rFonts w:eastAsia="Calibri"/>
          <w:lang w:val="en-GB"/>
        </w:rPr>
        <w:t>or repair or replace</w:t>
      </w:r>
      <w:r w:rsidRPr="0034478A">
        <w:rPr>
          <w:rFonts w:eastAsia="Calibri"/>
          <w:lang w:val="en-GB"/>
        </w:rPr>
        <w:t xml:space="preserve"> </w:t>
      </w:r>
      <w:r w:rsidR="00DC5AC9" w:rsidRPr="0034478A">
        <w:rPr>
          <w:rFonts w:eastAsia="Calibri"/>
          <w:lang w:val="en-GB"/>
        </w:rPr>
        <w:t>worn-</w:t>
      </w:r>
      <w:r w:rsidRPr="0034478A">
        <w:rPr>
          <w:rFonts w:eastAsia="Calibri"/>
          <w:lang w:val="en-GB"/>
        </w:rPr>
        <w:t>out or missing parts</w:t>
      </w:r>
      <w:r w:rsidR="00DC5AC9" w:rsidRPr="0034478A">
        <w:rPr>
          <w:rFonts w:eastAsia="Calibri"/>
          <w:lang w:val="en-GB"/>
        </w:rPr>
        <w:t xml:space="preserve"> of machinery.</w:t>
      </w:r>
      <w:r w:rsidRPr="0034478A">
        <w:rPr>
          <w:rFonts w:eastAsia="Calibri"/>
          <w:lang w:val="en-GB"/>
        </w:rPr>
        <w:t xml:space="preserve"> </w:t>
      </w:r>
      <w:r w:rsidR="00DC5AC9" w:rsidRPr="0034478A">
        <w:rPr>
          <w:rFonts w:eastAsia="Calibri"/>
          <w:lang w:val="en-GB"/>
        </w:rPr>
        <w:t xml:space="preserve">VSLAs provide a </w:t>
      </w:r>
      <w:r w:rsidRPr="0034478A">
        <w:rPr>
          <w:rFonts w:eastAsia="Calibri"/>
          <w:lang w:val="en-GB"/>
        </w:rPr>
        <w:t xml:space="preserve">social safety net </w:t>
      </w:r>
      <w:r w:rsidR="00DC5AC9" w:rsidRPr="0034478A">
        <w:rPr>
          <w:rFonts w:eastAsia="Calibri"/>
          <w:lang w:val="en-GB"/>
        </w:rPr>
        <w:t>in the event of</w:t>
      </w:r>
      <w:r w:rsidRPr="0034478A">
        <w:rPr>
          <w:rFonts w:eastAsia="Calibri"/>
          <w:lang w:val="en-GB"/>
        </w:rPr>
        <w:t xml:space="preserve"> death, sickness</w:t>
      </w:r>
      <w:r w:rsidR="00DC5AC9" w:rsidRPr="0034478A">
        <w:rPr>
          <w:rFonts w:eastAsia="Calibri"/>
          <w:lang w:val="en-GB"/>
        </w:rPr>
        <w:t xml:space="preserve"> or </w:t>
      </w:r>
      <w:r w:rsidRPr="0034478A">
        <w:rPr>
          <w:rFonts w:eastAsia="Calibri"/>
          <w:lang w:val="en-GB"/>
        </w:rPr>
        <w:t>loss of property</w:t>
      </w:r>
      <w:r w:rsidR="00DC5AC9" w:rsidRPr="0034478A">
        <w:rPr>
          <w:rFonts w:eastAsia="Calibri"/>
          <w:lang w:val="en-GB"/>
        </w:rPr>
        <w:t xml:space="preserve"> and </w:t>
      </w:r>
      <w:r w:rsidRPr="0034478A">
        <w:rPr>
          <w:rFonts w:eastAsia="Calibri"/>
          <w:lang w:val="en-GB"/>
        </w:rPr>
        <w:t xml:space="preserve">returns </w:t>
      </w:r>
      <w:r w:rsidR="00DC5AC9" w:rsidRPr="0034478A">
        <w:rPr>
          <w:rFonts w:eastAsia="Calibri"/>
          <w:lang w:val="en-GB"/>
        </w:rPr>
        <w:t>are guaranteed. Money</w:t>
      </w:r>
      <w:r w:rsidRPr="0034478A">
        <w:rPr>
          <w:rFonts w:eastAsia="Calibri"/>
          <w:lang w:val="en-GB"/>
        </w:rPr>
        <w:t xml:space="preserve"> earns interest as it is </w:t>
      </w:r>
      <w:r w:rsidR="00DC5AC9" w:rsidRPr="0034478A">
        <w:rPr>
          <w:rFonts w:eastAsia="Calibri"/>
          <w:lang w:val="en-GB"/>
        </w:rPr>
        <w:t xml:space="preserve">loaned </w:t>
      </w:r>
      <w:r w:rsidRPr="0034478A">
        <w:rPr>
          <w:rFonts w:eastAsia="Calibri"/>
          <w:lang w:val="en-GB"/>
        </w:rPr>
        <w:t>to members (</w:t>
      </w:r>
      <w:r w:rsidR="00334E23" w:rsidRPr="0034478A">
        <w:rPr>
          <w:rFonts w:eastAsia="Calibri"/>
          <w:lang w:val="en-GB"/>
        </w:rPr>
        <w:t>and</w:t>
      </w:r>
      <w:r w:rsidRPr="0034478A">
        <w:rPr>
          <w:rFonts w:eastAsia="Calibri"/>
          <w:lang w:val="en-GB"/>
        </w:rPr>
        <w:t xml:space="preserve"> non-members) at an interest rate</w:t>
      </w:r>
      <w:r w:rsidR="00DC5AC9" w:rsidRPr="0034478A">
        <w:rPr>
          <w:rFonts w:eastAsia="Calibri"/>
          <w:lang w:val="en-GB"/>
        </w:rPr>
        <w:t xml:space="preserve">. VSLAs meet </w:t>
      </w:r>
      <w:r w:rsidRPr="0034478A">
        <w:rPr>
          <w:rFonts w:eastAsia="Calibri"/>
          <w:lang w:val="en-GB"/>
        </w:rPr>
        <w:t xml:space="preserve">short-term financial needs for </w:t>
      </w:r>
      <w:r w:rsidR="00DC5AC9" w:rsidRPr="0034478A">
        <w:rPr>
          <w:rFonts w:eastAsia="Calibri"/>
          <w:lang w:val="en-GB"/>
        </w:rPr>
        <w:t>income-</w:t>
      </w:r>
      <w:r w:rsidRPr="0034478A">
        <w:rPr>
          <w:rFonts w:eastAsia="Calibri"/>
          <w:lang w:val="en-GB"/>
        </w:rPr>
        <w:t>generating activities (IGAs), social obligations and emergencies</w:t>
      </w:r>
      <w:r w:rsidR="00334E23" w:rsidRPr="0034478A">
        <w:rPr>
          <w:rFonts w:eastAsia="Calibri"/>
          <w:lang w:val="en-GB"/>
        </w:rPr>
        <w:t>;</w:t>
      </w:r>
    </w:p>
    <w:p w14:paraId="5E9B11EF" w14:textId="5611F043" w:rsidR="00A26250" w:rsidRPr="0034478A" w:rsidRDefault="00DC5AC9"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They are not </w:t>
      </w:r>
      <w:r w:rsidR="00A26250" w:rsidRPr="0034478A">
        <w:rPr>
          <w:rFonts w:eastAsia="Calibri"/>
          <w:lang w:val="en-GB"/>
        </w:rPr>
        <w:t>at the mercy of shylocks (money lenders)</w:t>
      </w:r>
      <w:r w:rsidR="00334E23" w:rsidRPr="0034478A">
        <w:rPr>
          <w:rFonts w:eastAsia="Calibri"/>
          <w:lang w:val="en-GB"/>
        </w:rPr>
        <w:t>;</w:t>
      </w:r>
    </w:p>
    <w:p w14:paraId="7E0BD6E9" w14:textId="281B7B73" w:rsidR="00A26250" w:rsidRPr="0034478A" w:rsidRDefault="00A26250" w:rsidP="004F21B5">
      <w:pPr>
        <w:pStyle w:val="ListParagraph"/>
        <w:numPr>
          <w:ilvl w:val="0"/>
          <w:numId w:val="18"/>
        </w:numPr>
        <w:tabs>
          <w:tab w:val="left" w:pos="720"/>
        </w:tabs>
        <w:spacing w:after="120"/>
        <w:ind w:left="714" w:hanging="357"/>
        <w:contextualSpacing w:val="0"/>
        <w:rPr>
          <w:rFonts w:eastAsia="Calibri"/>
          <w:lang w:val="en-GB"/>
        </w:rPr>
      </w:pPr>
      <w:r w:rsidRPr="0034478A">
        <w:rPr>
          <w:rFonts w:eastAsia="Calibri"/>
          <w:lang w:val="en-GB"/>
        </w:rPr>
        <w:t xml:space="preserve">Community </w:t>
      </w:r>
      <w:r w:rsidR="00DC5AC9" w:rsidRPr="0034478A">
        <w:rPr>
          <w:rFonts w:eastAsia="Calibri"/>
          <w:lang w:val="en-GB"/>
        </w:rPr>
        <w:t xml:space="preserve">sensitisation </w:t>
      </w:r>
      <w:r w:rsidR="00334E23" w:rsidRPr="0034478A">
        <w:rPr>
          <w:rFonts w:eastAsia="Calibri"/>
          <w:lang w:val="en-GB"/>
        </w:rPr>
        <w:t xml:space="preserve">and mobilisation </w:t>
      </w:r>
      <w:r w:rsidR="00DC5AC9" w:rsidRPr="0034478A">
        <w:rPr>
          <w:rFonts w:eastAsia="Calibri"/>
          <w:lang w:val="en-GB"/>
        </w:rPr>
        <w:t xml:space="preserve">is </w:t>
      </w:r>
      <w:r w:rsidRPr="0034478A">
        <w:rPr>
          <w:rFonts w:eastAsia="Calibri"/>
          <w:lang w:val="en-GB"/>
        </w:rPr>
        <w:t>conducted in all the project locations. Nevertheless in some locations, farmers did not form VSLA groups possibly because they were not aware of the benefits of participating in VSLA</w:t>
      </w:r>
      <w:r w:rsidR="00334E23" w:rsidRPr="0034478A">
        <w:rPr>
          <w:rFonts w:eastAsia="Calibri"/>
          <w:lang w:val="en-GB"/>
        </w:rPr>
        <w:t xml:space="preserve">s; </w:t>
      </w:r>
    </w:p>
    <w:p w14:paraId="2740A7BA" w14:textId="767DFC19" w:rsidR="00A26250" w:rsidRPr="0034478A" w:rsidRDefault="00A26250"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VSLA</w:t>
      </w:r>
      <w:r w:rsidR="00DC5AC9" w:rsidRPr="0034478A">
        <w:rPr>
          <w:rFonts w:eastAsia="Calibri"/>
          <w:lang w:val="en-GB"/>
        </w:rPr>
        <w:t>s were</w:t>
      </w:r>
      <w:r w:rsidRPr="0034478A">
        <w:rPr>
          <w:rFonts w:eastAsia="Calibri"/>
          <w:lang w:val="en-GB"/>
        </w:rPr>
        <w:t xml:space="preserve"> discussed during inception meetings at all level</w:t>
      </w:r>
      <w:r w:rsidR="00DC5AC9" w:rsidRPr="0034478A">
        <w:rPr>
          <w:rFonts w:eastAsia="Calibri"/>
          <w:lang w:val="en-GB"/>
        </w:rPr>
        <w:t>s</w:t>
      </w:r>
      <w:r w:rsidR="00146D51" w:rsidRPr="0034478A">
        <w:rPr>
          <w:rFonts w:eastAsia="Calibri"/>
          <w:lang w:val="en-GB"/>
        </w:rPr>
        <w:t xml:space="preserve"> </w:t>
      </w:r>
      <w:r w:rsidRPr="0034478A">
        <w:rPr>
          <w:rFonts w:eastAsia="Calibri"/>
          <w:lang w:val="en-GB"/>
        </w:rPr>
        <w:t>(State, County, Payam</w:t>
      </w:r>
      <w:r w:rsidR="00DC5AC9" w:rsidRPr="0034478A">
        <w:rPr>
          <w:rFonts w:eastAsia="Calibri"/>
          <w:lang w:val="en-GB"/>
        </w:rPr>
        <w:t xml:space="preserve"> and</w:t>
      </w:r>
      <w:r w:rsidRPr="0034478A">
        <w:rPr>
          <w:rFonts w:eastAsia="Calibri"/>
          <w:lang w:val="en-GB"/>
        </w:rPr>
        <w:t xml:space="preserve"> Boma)</w:t>
      </w:r>
      <w:r w:rsidR="00DC5AC9" w:rsidRPr="0034478A">
        <w:rPr>
          <w:rFonts w:eastAsia="Calibri"/>
          <w:lang w:val="en-GB"/>
        </w:rPr>
        <w:t>.</w:t>
      </w:r>
      <w:r w:rsidR="00146D51" w:rsidRPr="0034478A">
        <w:rPr>
          <w:rFonts w:eastAsia="Calibri"/>
          <w:lang w:val="en-GB"/>
        </w:rPr>
        <w:t xml:space="preserve"> </w:t>
      </w:r>
      <w:r w:rsidRPr="0034478A">
        <w:rPr>
          <w:rFonts w:eastAsia="Calibri"/>
          <w:lang w:val="en-GB"/>
        </w:rPr>
        <w:t xml:space="preserve">Staff </w:t>
      </w:r>
      <w:r w:rsidR="00DC5AC9" w:rsidRPr="0034478A">
        <w:rPr>
          <w:rFonts w:eastAsia="Calibri"/>
          <w:lang w:val="en-GB"/>
        </w:rPr>
        <w:t xml:space="preserve">were </w:t>
      </w:r>
      <w:r w:rsidRPr="0034478A">
        <w:rPr>
          <w:rFonts w:eastAsia="Calibri"/>
          <w:lang w:val="en-GB"/>
        </w:rPr>
        <w:t>trained as ToTs to train VSLA members in turn</w:t>
      </w:r>
      <w:r w:rsidR="00DC5AC9" w:rsidRPr="0034478A">
        <w:rPr>
          <w:rFonts w:eastAsia="Calibri"/>
          <w:lang w:val="en-GB"/>
        </w:rPr>
        <w:t xml:space="preserve">. </w:t>
      </w:r>
      <w:r w:rsidRPr="0034478A">
        <w:rPr>
          <w:rFonts w:eastAsia="Calibri"/>
          <w:lang w:val="en-GB"/>
        </w:rPr>
        <w:t xml:space="preserve">Selected </w:t>
      </w:r>
      <w:r w:rsidRPr="0034478A">
        <w:rPr>
          <w:rFonts w:eastAsia="Calibri"/>
          <w:lang w:val="en-GB"/>
        </w:rPr>
        <w:lastRenderedPageBreak/>
        <w:t xml:space="preserve">group officials </w:t>
      </w:r>
      <w:r w:rsidR="00DC5AC9" w:rsidRPr="0034478A">
        <w:rPr>
          <w:rFonts w:eastAsia="Calibri"/>
          <w:lang w:val="en-GB"/>
        </w:rPr>
        <w:t xml:space="preserve">were </w:t>
      </w:r>
      <w:r w:rsidRPr="0034478A">
        <w:rPr>
          <w:rFonts w:eastAsia="Calibri"/>
          <w:lang w:val="en-GB"/>
        </w:rPr>
        <w:t xml:space="preserve">trained </w:t>
      </w:r>
      <w:r w:rsidR="00DC5AC9" w:rsidRPr="0034478A">
        <w:rPr>
          <w:rFonts w:eastAsia="Calibri"/>
          <w:lang w:val="en-GB"/>
        </w:rPr>
        <w:t xml:space="preserve">in </w:t>
      </w:r>
      <w:r w:rsidRPr="0034478A">
        <w:rPr>
          <w:rFonts w:eastAsia="Calibri"/>
          <w:lang w:val="en-GB"/>
        </w:rPr>
        <w:t xml:space="preserve">VSLA </w:t>
      </w:r>
      <w:r w:rsidR="00DC5AC9" w:rsidRPr="0034478A">
        <w:rPr>
          <w:rFonts w:eastAsia="Calibri"/>
          <w:lang w:val="en-GB"/>
        </w:rPr>
        <w:t xml:space="preserve">methodologies </w:t>
      </w:r>
      <w:r w:rsidRPr="0034478A">
        <w:rPr>
          <w:rFonts w:eastAsia="Calibri"/>
          <w:lang w:val="en-GB"/>
        </w:rPr>
        <w:t xml:space="preserve">to be ambassadors of this new concept in the community </w:t>
      </w:r>
      <w:r w:rsidR="00DC5AC9" w:rsidRPr="0034478A">
        <w:rPr>
          <w:rFonts w:eastAsia="Calibri"/>
          <w:lang w:val="en-GB"/>
        </w:rPr>
        <w:t xml:space="preserve">and </w:t>
      </w:r>
      <w:r w:rsidRPr="0034478A">
        <w:rPr>
          <w:rFonts w:eastAsia="Calibri"/>
          <w:lang w:val="en-GB"/>
        </w:rPr>
        <w:t>pass message</w:t>
      </w:r>
      <w:r w:rsidR="00DC5AC9" w:rsidRPr="0034478A">
        <w:rPr>
          <w:rFonts w:eastAsia="Calibri"/>
          <w:lang w:val="en-GB"/>
        </w:rPr>
        <w:t>s</w:t>
      </w:r>
      <w:r w:rsidRPr="0034478A">
        <w:rPr>
          <w:rFonts w:eastAsia="Calibri"/>
          <w:lang w:val="en-GB"/>
        </w:rPr>
        <w:t xml:space="preserve"> about the training to beneficiaries.</w:t>
      </w:r>
      <w:r w:rsidR="00DC5AC9" w:rsidRPr="0034478A">
        <w:rPr>
          <w:rFonts w:eastAsia="Calibri"/>
          <w:lang w:val="en-GB"/>
        </w:rPr>
        <w:t xml:space="preserve"> </w:t>
      </w:r>
      <w:r w:rsidRPr="0034478A">
        <w:rPr>
          <w:rFonts w:eastAsia="Calibri"/>
          <w:lang w:val="en-GB"/>
        </w:rPr>
        <w:t xml:space="preserve">Lead farmers </w:t>
      </w:r>
      <w:r w:rsidR="00DC5AC9" w:rsidRPr="0034478A">
        <w:rPr>
          <w:rFonts w:eastAsia="Calibri"/>
          <w:lang w:val="en-GB"/>
        </w:rPr>
        <w:t xml:space="preserve">were </w:t>
      </w:r>
      <w:r w:rsidRPr="0034478A">
        <w:rPr>
          <w:rFonts w:eastAsia="Calibri"/>
          <w:lang w:val="en-GB"/>
        </w:rPr>
        <w:t xml:space="preserve">trained as field agents to support groups. Groups </w:t>
      </w:r>
      <w:r w:rsidR="00DC5AC9" w:rsidRPr="0034478A">
        <w:rPr>
          <w:rFonts w:eastAsia="Calibri"/>
          <w:lang w:val="en-GB"/>
        </w:rPr>
        <w:t xml:space="preserve">were </w:t>
      </w:r>
      <w:r w:rsidRPr="0034478A">
        <w:rPr>
          <w:rFonts w:eastAsia="Calibri"/>
          <w:lang w:val="en-GB"/>
        </w:rPr>
        <w:t xml:space="preserve">formed </w:t>
      </w:r>
      <w:r w:rsidR="00334E23" w:rsidRPr="0034478A">
        <w:rPr>
          <w:rFonts w:eastAsia="Calibri"/>
          <w:lang w:val="en-GB"/>
        </w:rPr>
        <w:t>and</w:t>
      </w:r>
      <w:r w:rsidRPr="0034478A">
        <w:rPr>
          <w:rFonts w:eastAsia="Calibri"/>
          <w:lang w:val="en-GB"/>
        </w:rPr>
        <w:t xml:space="preserve"> trained by Project staff. Regular monitoring visits </w:t>
      </w:r>
      <w:r w:rsidR="00DC5AC9" w:rsidRPr="0034478A">
        <w:rPr>
          <w:rFonts w:eastAsia="Calibri"/>
          <w:lang w:val="en-GB"/>
        </w:rPr>
        <w:t xml:space="preserve">are </w:t>
      </w:r>
      <w:r w:rsidRPr="0034478A">
        <w:rPr>
          <w:rFonts w:eastAsia="Calibri"/>
          <w:lang w:val="en-GB"/>
        </w:rPr>
        <w:t>conducted</w:t>
      </w:r>
      <w:r w:rsidR="00DC5AC9" w:rsidRPr="0034478A">
        <w:rPr>
          <w:rFonts w:eastAsia="Calibri"/>
          <w:lang w:val="en-GB"/>
        </w:rPr>
        <w:t xml:space="preserve"> and groups</w:t>
      </w:r>
      <w:r w:rsidRPr="0034478A">
        <w:rPr>
          <w:rFonts w:eastAsia="Calibri"/>
          <w:lang w:val="en-GB"/>
        </w:rPr>
        <w:t xml:space="preserve"> provided with starter kits. No cash grants </w:t>
      </w:r>
      <w:r w:rsidR="00DC5AC9" w:rsidRPr="0034478A">
        <w:rPr>
          <w:rFonts w:eastAsia="Calibri"/>
          <w:lang w:val="en-GB"/>
        </w:rPr>
        <w:t xml:space="preserve">are </w:t>
      </w:r>
      <w:r w:rsidRPr="0034478A">
        <w:rPr>
          <w:rFonts w:eastAsia="Calibri"/>
          <w:lang w:val="en-GB"/>
        </w:rPr>
        <w:t xml:space="preserve">given to the groups – all </w:t>
      </w:r>
      <w:r w:rsidR="00DC5AC9" w:rsidRPr="0034478A">
        <w:rPr>
          <w:rFonts w:eastAsia="Calibri"/>
          <w:lang w:val="en-GB"/>
        </w:rPr>
        <w:t xml:space="preserve">money comes from their </w:t>
      </w:r>
      <w:r w:rsidRPr="0034478A">
        <w:rPr>
          <w:rFonts w:eastAsia="Calibri"/>
          <w:lang w:val="en-GB"/>
        </w:rPr>
        <w:t>own savings</w:t>
      </w:r>
      <w:r w:rsidR="00334E23" w:rsidRPr="0034478A">
        <w:rPr>
          <w:rFonts w:eastAsia="Calibri"/>
          <w:lang w:val="en-GB"/>
        </w:rPr>
        <w:t>;</w:t>
      </w:r>
    </w:p>
    <w:p w14:paraId="766F4071" w14:textId="02318821" w:rsidR="00A26250" w:rsidRPr="0034478A" w:rsidRDefault="00DC5AC9" w:rsidP="004F21B5">
      <w:pPr>
        <w:pStyle w:val="ListParagraph"/>
        <w:numPr>
          <w:ilvl w:val="0"/>
          <w:numId w:val="18"/>
        </w:numPr>
        <w:tabs>
          <w:tab w:val="left" w:pos="720"/>
        </w:tabs>
        <w:spacing w:after="120"/>
        <w:ind w:left="714" w:hanging="357"/>
        <w:contextualSpacing w:val="0"/>
        <w:rPr>
          <w:rFonts w:eastAsia="Calibri"/>
          <w:lang w:val="en-GB"/>
        </w:rPr>
      </w:pPr>
      <w:r w:rsidRPr="0034478A">
        <w:rPr>
          <w:rFonts w:eastAsia="Calibri"/>
          <w:lang w:val="en-GB"/>
        </w:rPr>
        <w:t>Farmers were trained in</w:t>
      </w:r>
      <w:r w:rsidR="00A26250" w:rsidRPr="0034478A">
        <w:rPr>
          <w:rFonts w:eastAsia="Calibri"/>
          <w:lang w:val="en-GB"/>
        </w:rPr>
        <w:t xml:space="preserve"> VSLA </w:t>
      </w:r>
      <w:r w:rsidRPr="0034478A">
        <w:rPr>
          <w:rFonts w:eastAsia="Calibri"/>
          <w:lang w:val="en-GB"/>
        </w:rPr>
        <w:t xml:space="preserve">methodology </w:t>
      </w:r>
      <w:r w:rsidR="00A26250" w:rsidRPr="0034478A">
        <w:rPr>
          <w:rFonts w:eastAsia="Calibri"/>
          <w:lang w:val="en-GB"/>
        </w:rPr>
        <w:t xml:space="preserve">and record keeping. </w:t>
      </w:r>
      <w:r w:rsidRPr="0034478A">
        <w:rPr>
          <w:rFonts w:eastAsia="Calibri"/>
          <w:lang w:val="en-GB"/>
        </w:rPr>
        <w:t>Communities met</w:t>
      </w:r>
      <w:r w:rsidR="00A26250" w:rsidRPr="0034478A">
        <w:rPr>
          <w:rFonts w:eastAsia="Calibri"/>
          <w:lang w:val="en-GB"/>
        </w:rPr>
        <w:t xml:space="preserve"> to discuss VSLA</w:t>
      </w:r>
      <w:r w:rsidRPr="0034478A">
        <w:rPr>
          <w:rFonts w:eastAsia="Calibri"/>
          <w:lang w:val="en-GB"/>
        </w:rPr>
        <w:t>s</w:t>
      </w:r>
      <w:r w:rsidR="004A20E7" w:rsidRPr="0034478A">
        <w:rPr>
          <w:rFonts w:eastAsia="Calibri"/>
          <w:lang w:val="en-GB"/>
        </w:rPr>
        <w:t xml:space="preserve"> and to </w:t>
      </w:r>
      <w:r w:rsidR="00A26250" w:rsidRPr="0034478A">
        <w:rPr>
          <w:rFonts w:eastAsia="Calibri"/>
          <w:lang w:val="en-GB"/>
        </w:rPr>
        <w:t xml:space="preserve">elect </w:t>
      </w:r>
      <w:r w:rsidRPr="0034478A">
        <w:rPr>
          <w:rFonts w:eastAsia="Calibri"/>
          <w:lang w:val="en-GB"/>
        </w:rPr>
        <w:t>holder</w:t>
      </w:r>
      <w:r w:rsidR="004A20E7" w:rsidRPr="0034478A">
        <w:rPr>
          <w:rFonts w:eastAsia="Calibri"/>
          <w:lang w:val="en-GB"/>
        </w:rPr>
        <w:t>s</w:t>
      </w:r>
      <w:r w:rsidRPr="0034478A">
        <w:rPr>
          <w:rFonts w:eastAsia="Calibri"/>
          <w:lang w:val="en-GB"/>
        </w:rPr>
        <w:t xml:space="preserve"> of </w:t>
      </w:r>
      <w:r w:rsidR="00A26250" w:rsidRPr="0034478A">
        <w:rPr>
          <w:rFonts w:eastAsia="Calibri"/>
          <w:lang w:val="en-GB"/>
        </w:rPr>
        <w:t>key</w:t>
      </w:r>
      <w:r w:rsidRPr="0034478A">
        <w:rPr>
          <w:rFonts w:eastAsia="Calibri"/>
          <w:lang w:val="en-GB"/>
        </w:rPr>
        <w:t>s</w:t>
      </w:r>
      <w:r w:rsidR="00A26250" w:rsidRPr="0034478A">
        <w:rPr>
          <w:rFonts w:eastAsia="Calibri"/>
          <w:lang w:val="en-GB"/>
        </w:rPr>
        <w:t xml:space="preserve"> </w:t>
      </w:r>
      <w:r w:rsidRPr="0034478A">
        <w:rPr>
          <w:rFonts w:eastAsia="Calibri"/>
          <w:lang w:val="en-GB"/>
        </w:rPr>
        <w:t>to</w:t>
      </w:r>
      <w:r w:rsidR="00A26250" w:rsidRPr="0034478A">
        <w:rPr>
          <w:rFonts w:eastAsia="Calibri"/>
          <w:lang w:val="en-GB"/>
        </w:rPr>
        <w:t xml:space="preserve"> the VSLA box, money counters for confirming </w:t>
      </w:r>
      <w:r w:rsidR="004A20E7" w:rsidRPr="0034478A">
        <w:rPr>
          <w:rFonts w:eastAsia="Calibri"/>
          <w:lang w:val="en-GB"/>
        </w:rPr>
        <w:t xml:space="preserve">the amount </w:t>
      </w:r>
      <w:r w:rsidR="00A26250" w:rsidRPr="0034478A">
        <w:rPr>
          <w:rFonts w:eastAsia="Calibri"/>
          <w:lang w:val="en-GB"/>
        </w:rPr>
        <w:t>received and accumulated, and record keepers</w:t>
      </w:r>
      <w:r w:rsidR="00334E23" w:rsidRPr="0034478A">
        <w:rPr>
          <w:rFonts w:eastAsia="Calibri"/>
          <w:lang w:val="en-GB"/>
        </w:rPr>
        <w:t xml:space="preserve">; </w:t>
      </w:r>
    </w:p>
    <w:p w14:paraId="25081FE5" w14:textId="465C264D" w:rsidR="00A26250" w:rsidRPr="0034478A" w:rsidRDefault="00A26250"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108 groups</w:t>
      </w:r>
      <w:r w:rsidR="004A20E7" w:rsidRPr="0034478A">
        <w:rPr>
          <w:rFonts w:eastAsia="Calibri"/>
          <w:lang w:val="en-GB"/>
        </w:rPr>
        <w:t xml:space="preserve"> are</w:t>
      </w:r>
      <w:r w:rsidRPr="0034478A">
        <w:rPr>
          <w:rFonts w:eastAsia="Calibri"/>
          <w:lang w:val="en-GB"/>
        </w:rPr>
        <w:t xml:space="preserve"> formed </w:t>
      </w:r>
      <w:r w:rsidR="00334E23" w:rsidRPr="0034478A">
        <w:rPr>
          <w:rFonts w:eastAsia="Calibri"/>
          <w:lang w:val="en-GB"/>
        </w:rPr>
        <w:t>and</w:t>
      </w:r>
      <w:r w:rsidRPr="0034478A">
        <w:rPr>
          <w:rFonts w:eastAsia="Calibri"/>
          <w:lang w:val="en-GB"/>
        </w:rPr>
        <w:t xml:space="preserve"> operational. About </w:t>
      </w:r>
      <w:r w:rsidR="00334E23" w:rsidRPr="0034478A">
        <w:rPr>
          <w:rFonts w:eastAsia="Calibri"/>
          <w:lang w:val="en-GB"/>
        </w:rPr>
        <w:t xml:space="preserve">EUR </w:t>
      </w:r>
      <w:r w:rsidRPr="0034478A">
        <w:rPr>
          <w:rFonts w:eastAsia="Calibri"/>
          <w:lang w:val="en-GB"/>
        </w:rPr>
        <w:t xml:space="preserve">10,000 </w:t>
      </w:r>
      <w:r w:rsidR="004A20E7" w:rsidRPr="0034478A">
        <w:rPr>
          <w:rFonts w:eastAsia="Calibri"/>
          <w:lang w:val="en-GB"/>
        </w:rPr>
        <w:t xml:space="preserve">has been accumulated in </w:t>
      </w:r>
      <w:r w:rsidRPr="0034478A">
        <w:rPr>
          <w:rFonts w:eastAsia="Calibri"/>
          <w:lang w:val="en-GB"/>
        </w:rPr>
        <w:t>savings and loans. Some groups have shared out the money after finishing one cycle. Some groups have started another cycle</w:t>
      </w:r>
      <w:r w:rsidR="00334E23" w:rsidRPr="0034478A">
        <w:rPr>
          <w:rFonts w:eastAsia="Calibri"/>
          <w:lang w:val="en-GB"/>
        </w:rPr>
        <w:t xml:space="preserve">; </w:t>
      </w:r>
    </w:p>
    <w:p w14:paraId="43BC5CF2" w14:textId="2EC984D4" w:rsidR="00A26250" w:rsidRPr="0034478A" w:rsidRDefault="00A26250"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Women have reported </w:t>
      </w:r>
      <w:r w:rsidR="004A20E7" w:rsidRPr="0034478A">
        <w:rPr>
          <w:rFonts w:eastAsia="Calibri"/>
          <w:lang w:val="en-GB"/>
        </w:rPr>
        <w:t xml:space="preserve">that participating in the </w:t>
      </w:r>
      <w:r w:rsidRPr="0034478A">
        <w:rPr>
          <w:rFonts w:eastAsia="Calibri"/>
          <w:lang w:val="en-GB"/>
        </w:rPr>
        <w:t xml:space="preserve">VSLA has helped them engage in new activities and </w:t>
      </w:r>
      <w:r w:rsidR="004A20E7" w:rsidRPr="0034478A">
        <w:rPr>
          <w:rFonts w:eastAsia="Calibri"/>
          <w:lang w:val="en-GB"/>
        </w:rPr>
        <w:t xml:space="preserve">create </w:t>
      </w:r>
      <w:r w:rsidRPr="0034478A">
        <w:rPr>
          <w:rFonts w:eastAsia="Calibri"/>
          <w:lang w:val="en-GB"/>
        </w:rPr>
        <w:t>harmony at home</w:t>
      </w:r>
      <w:r w:rsidR="004A20E7" w:rsidRPr="0034478A">
        <w:rPr>
          <w:rFonts w:eastAsia="Calibri"/>
          <w:lang w:val="en-GB"/>
        </w:rPr>
        <w:t xml:space="preserve">. They </w:t>
      </w:r>
      <w:r w:rsidRPr="0034478A">
        <w:rPr>
          <w:rFonts w:eastAsia="Calibri"/>
          <w:lang w:val="en-GB"/>
        </w:rPr>
        <w:t xml:space="preserve">are </w:t>
      </w:r>
      <w:r w:rsidR="004A20E7" w:rsidRPr="0034478A">
        <w:rPr>
          <w:rFonts w:eastAsia="Calibri"/>
          <w:lang w:val="en-GB"/>
        </w:rPr>
        <w:t xml:space="preserve">better </w:t>
      </w:r>
      <w:r w:rsidRPr="0034478A">
        <w:rPr>
          <w:rFonts w:eastAsia="Calibri"/>
          <w:lang w:val="en-GB"/>
        </w:rPr>
        <w:t>able to provide for the family and there are no more domestic fights. For many women it is the first time they have had their own money. Some groups have produced and sold a crop at profit</w:t>
      </w:r>
      <w:r w:rsidR="00334E23" w:rsidRPr="0034478A">
        <w:rPr>
          <w:rFonts w:eastAsia="Calibri"/>
          <w:lang w:val="en-GB"/>
        </w:rPr>
        <w:t>; and</w:t>
      </w:r>
    </w:p>
    <w:p w14:paraId="2C469811" w14:textId="504681E1" w:rsidR="00A26250" w:rsidRPr="0034478A" w:rsidRDefault="00A26250" w:rsidP="004F21B5">
      <w:pPr>
        <w:pStyle w:val="ListParagraph"/>
        <w:numPr>
          <w:ilvl w:val="0"/>
          <w:numId w:val="18"/>
        </w:numPr>
        <w:spacing w:after="200"/>
        <w:ind w:left="714" w:hanging="357"/>
        <w:contextualSpacing w:val="0"/>
        <w:rPr>
          <w:rFonts w:eastAsia="Calibri"/>
          <w:lang w:val="en-GB"/>
        </w:rPr>
      </w:pPr>
      <w:r w:rsidRPr="0034478A">
        <w:rPr>
          <w:rFonts w:eastAsia="Calibri"/>
          <w:lang w:val="en-GB"/>
        </w:rPr>
        <w:t>VSLA</w:t>
      </w:r>
      <w:r w:rsidR="004A20E7" w:rsidRPr="0034478A">
        <w:rPr>
          <w:rFonts w:eastAsia="Calibri"/>
          <w:lang w:val="en-GB"/>
        </w:rPr>
        <w:t>s</w:t>
      </w:r>
      <w:r w:rsidRPr="0034478A">
        <w:rPr>
          <w:rFonts w:eastAsia="Calibri"/>
          <w:lang w:val="en-GB"/>
        </w:rPr>
        <w:t xml:space="preserve"> </w:t>
      </w:r>
      <w:r w:rsidR="004A20E7" w:rsidRPr="0034478A">
        <w:rPr>
          <w:rFonts w:eastAsia="Calibri"/>
          <w:lang w:val="en-GB"/>
        </w:rPr>
        <w:t xml:space="preserve">are </w:t>
      </w:r>
      <w:r w:rsidRPr="0034478A">
        <w:rPr>
          <w:rFonts w:eastAsia="Calibri"/>
          <w:lang w:val="en-GB"/>
        </w:rPr>
        <w:t xml:space="preserve">a new idea that was not </w:t>
      </w:r>
      <w:r w:rsidR="004A20E7" w:rsidRPr="0034478A">
        <w:rPr>
          <w:rFonts w:eastAsia="Calibri"/>
          <w:lang w:val="en-GB"/>
        </w:rPr>
        <w:t xml:space="preserve">previously </w:t>
      </w:r>
      <w:r w:rsidRPr="0034478A">
        <w:rPr>
          <w:rFonts w:eastAsia="Calibri"/>
          <w:lang w:val="en-GB"/>
        </w:rPr>
        <w:t xml:space="preserve">known in the area but has brought a change in many </w:t>
      </w:r>
      <w:r w:rsidR="0084075E" w:rsidRPr="0034478A">
        <w:rPr>
          <w:rFonts w:eastAsia="Calibri"/>
          <w:lang w:val="en-GB"/>
        </w:rPr>
        <w:t>household</w:t>
      </w:r>
      <w:r w:rsidRPr="0034478A">
        <w:rPr>
          <w:rFonts w:eastAsia="Calibri"/>
          <w:lang w:val="en-GB"/>
        </w:rPr>
        <w:t xml:space="preserve">s. A lot still needs to be done to </w:t>
      </w:r>
      <w:r w:rsidR="004A20E7" w:rsidRPr="0034478A">
        <w:rPr>
          <w:rFonts w:eastAsia="Calibri"/>
          <w:lang w:val="en-GB"/>
        </w:rPr>
        <w:t xml:space="preserve">sensitise communities to </w:t>
      </w:r>
      <w:r w:rsidRPr="0034478A">
        <w:rPr>
          <w:rFonts w:eastAsia="Calibri"/>
          <w:lang w:val="en-GB"/>
        </w:rPr>
        <w:t xml:space="preserve">the benefits of VSLAs. New groups have emerged on seeing the benefits that VSLAs are bringing to the members’ </w:t>
      </w:r>
      <w:r w:rsidR="0084075E" w:rsidRPr="0034478A">
        <w:rPr>
          <w:rFonts w:eastAsia="Calibri"/>
          <w:lang w:val="en-GB"/>
        </w:rPr>
        <w:t>household</w:t>
      </w:r>
      <w:r w:rsidRPr="0034478A">
        <w:rPr>
          <w:rFonts w:eastAsia="Calibri"/>
          <w:lang w:val="en-GB"/>
        </w:rPr>
        <w:t xml:space="preserve">s. VSLAs </w:t>
      </w:r>
      <w:r w:rsidR="004A20E7" w:rsidRPr="0034478A">
        <w:rPr>
          <w:rFonts w:eastAsia="Calibri"/>
          <w:lang w:val="en-GB"/>
        </w:rPr>
        <w:t xml:space="preserve">located </w:t>
      </w:r>
      <w:r w:rsidRPr="0034478A">
        <w:rPr>
          <w:rFonts w:eastAsia="Calibri"/>
          <w:lang w:val="en-GB"/>
        </w:rPr>
        <w:t xml:space="preserve">near market places </w:t>
      </w:r>
      <w:r w:rsidR="004A20E7" w:rsidRPr="0034478A">
        <w:rPr>
          <w:rFonts w:eastAsia="Calibri"/>
          <w:lang w:val="en-GB"/>
        </w:rPr>
        <w:t xml:space="preserve">are </w:t>
      </w:r>
      <w:r w:rsidRPr="0034478A">
        <w:rPr>
          <w:rFonts w:eastAsia="Calibri"/>
          <w:lang w:val="en-GB"/>
        </w:rPr>
        <w:t>doing better than those far away, possibly due to availability of market opportunities.</w:t>
      </w:r>
      <w:r w:rsidR="004A20E7" w:rsidRPr="0034478A">
        <w:rPr>
          <w:rFonts w:eastAsia="Calibri"/>
          <w:lang w:val="en-GB"/>
        </w:rPr>
        <w:t xml:space="preserve"> IGAs generate</w:t>
      </w:r>
      <w:r w:rsidRPr="0034478A">
        <w:rPr>
          <w:rFonts w:eastAsia="Calibri"/>
          <w:lang w:val="en-GB"/>
        </w:rPr>
        <w:t xml:space="preserve"> income during difficult economic times. Literacy training for members </w:t>
      </w:r>
      <w:r w:rsidR="004A20E7" w:rsidRPr="0034478A">
        <w:rPr>
          <w:rFonts w:eastAsia="Calibri"/>
          <w:lang w:val="en-GB"/>
        </w:rPr>
        <w:t xml:space="preserve">is </w:t>
      </w:r>
      <w:r w:rsidRPr="0034478A">
        <w:rPr>
          <w:rFonts w:eastAsia="Calibri"/>
          <w:lang w:val="en-GB"/>
        </w:rPr>
        <w:t>important</w:t>
      </w:r>
      <w:r w:rsidR="004A20E7" w:rsidRPr="0034478A">
        <w:rPr>
          <w:rFonts w:eastAsia="Calibri"/>
          <w:lang w:val="en-GB"/>
        </w:rPr>
        <w:t>, particularly among</w:t>
      </w:r>
      <w:r w:rsidRPr="0034478A">
        <w:rPr>
          <w:rFonts w:eastAsia="Calibri"/>
          <w:lang w:val="en-GB"/>
        </w:rPr>
        <w:t xml:space="preserve"> women</w:t>
      </w:r>
      <w:r w:rsidR="004A20E7" w:rsidRPr="0034478A">
        <w:rPr>
          <w:rFonts w:eastAsia="Calibri"/>
          <w:lang w:val="en-GB"/>
        </w:rPr>
        <w:t>’s</w:t>
      </w:r>
      <w:r w:rsidRPr="0034478A">
        <w:rPr>
          <w:rFonts w:eastAsia="Calibri"/>
          <w:lang w:val="en-GB"/>
        </w:rPr>
        <w:t xml:space="preserve"> groups </w:t>
      </w:r>
      <w:r w:rsidR="004A20E7" w:rsidRPr="0034478A">
        <w:rPr>
          <w:rFonts w:eastAsia="Calibri"/>
          <w:lang w:val="en-GB"/>
        </w:rPr>
        <w:t xml:space="preserve">which currently need to have </w:t>
      </w:r>
      <w:r w:rsidRPr="0034478A">
        <w:rPr>
          <w:rFonts w:eastAsia="Calibri"/>
          <w:lang w:val="en-GB"/>
        </w:rPr>
        <w:t xml:space="preserve">1 or 2 male members as secretaries. Communities </w:t>
      </w:r>
      <w:r w:rsidR="004A20E7" w:rsidRPr="0034478A">
        <w:rPr>
          <w:rFonts w:eastAsia="Calibri"/>
          <w:lang w:val="en-GB"/>
        </w:rPr>
        <w:t xml:space="preserve">are </w:t>
      </w:r>
      <w:r w:rsidRPr="0034478A">
        <w:rPr>
          <w:rFonts w:eastAsia="Calibri"/>
          <w:lang w:val="en-GB"/>
        </w:rPr>
        <w:t>not too poor to save</w:t>
      </w:r>
      <w:r w:rsidR="004A20E7" w:rsidRPr="0034478A">
        <w:rPr>
          <w:rFonts w:eastAsia="Calibri"/>
          <w:lang w:val="en-GB"/>
        </w:rPr>
        <w:t>; they</w:t>
      </w:r>
      <w:r w:rsidRPr="0034478A">
        <w:rPr>
          <w:rFonts w:eastAsia="Calibri"/>
          <w:lang w:val="en-GB"/>
        </w:rPr>
        <w:t xml:space="preserve"> have resources </w:t>
      </w:r>
      <w:r w:rsidR="00334E23" w:rsidRPr="0034478A">
        <w:rPr>
          <w:rFonts w:eastAsia="Calibri"/>
          <w:lang w:val="en-GB"/>
        </w:rPr>
        <w:t>and</w:t>
      </w:r>
      <w:r w:rsidRPr="0034478A">
        <w:rPr>
          <w:rFonts w:eastAsia="Calibri"/>
          <w:lang w:val="en-GB"/>
        </w:rPr>
        <w:t xml:space="preserve"> are resourceful. More </w:t>
      </w:r>
      <w:r w:rsidR="00360145" w:rsidRPr="0034478A">
        <w:rPr>
          <w:rFonts w:eastAsia="Calibri"/>
          <w:lang w:val="en-GB"/>
        </w:rPr>
        <w:t xml:space="preserve">sensitisation </w:t>
      </w:r>
      <w:r w:rsidRPr="0034478A">
        <w:rPr>
          <w:rFonts w:eastAsia="Calibri"/>
          <w:lang w:val="en-GB"/>
        </w:rPr>
        <w:t>needs to be done on why the group members should borrow</w:t>
      </w:r>
      <w:r w:rsidR="004A20E7" w:rsidRPr="0034478A">
        <w:rPr>
          <w:rFonts w:eastAsia="Calibri"/>
          <w:lang w:val="en-GB"/>
        </w:rPr>
        <w:t xml:space="preserve"> as not all loan funds are growing.</w:t>
      </w:r>
    </w:p>
    <w:p w14:paraId="2B448A16" w14:textId="3BF172EC" w:rsidR="00A26250" w:rsidRPr="0034478A" w:rsidRDefault="00A26250" w:rsidP="004F21B5">
      <w:pPr>
        <w:spacing w:after="200"/>
        <w:rPr>
          <w:rFonts w:eastAsia="Calibri"/>
          <w:b/>
        </w:rPr>
      </w:pPr>
      <w:r w:rsidRPr="0034478A">
        <w:rPr>
          <w:rFonts w:eastAsia="Calibri"/>
          <w:i/>
        </w:rPr>
        <w:t>Organisation of Agro-</w:t>
      </w:r>
      <w:r w:rsidR="004A20E7" w:rsidRPr="0034478A">
        <w:rPr>
          <w:rFonts w:eastAsia="Calibri"/>
          <w:i/>
        </w:rPr>
        <w:t>Dealers</w:t>
      </w:r>
    </w:p>
    <w:p w14:paraId="7F723386" w14:textId="2ACEF8B2" w:rsidR="00A26250" w:rsidRPr="0034478A" w:rsidRDefault="00A26250" w:rsidP="004F21B5">
      <w:pPr>
        <w:pStyle w:val="ListParagraph"/>
        <w:numPr>
          <w:ilvl w:val="0"/>
          <w:numId w:val="19"/>
        </w:numPr>
        <w:spacing w:after="120"/>
        <w:ind w:left="714" w:hanging="357"/>
        <w:contextualSpacing w:val="0"/>
        <w:rPr>
          <w:rFonts w:eastAsia="Calibri"/>
          <w:lang w:val="en-GB"/>
        </w:rPr>
      </w:pPr>
      <w:r w:rsidRPr="0034478A">
        <w:rPr>
          <w:rFonts w:eastAsia="Calibri"/>
          <w:lang w:val="en-GB"/>
        </w:rPr>
        <w:t>Situation of Agro</w:t>
      </w:r>
      <w:r w:rsidR="00334E23" w:rsidRPr="0034478A">
        <w:rPr>
          <w:rFonts w:eastAsia="Calibri"/>
          <w:lang w:val="en-GB"/>
        </w:rPr>
        <w:t>-</w:t>
      </w:r>
      <w:r w:rsidRPr="0034478A">
        <w:rPr>
          <w:rFonts w:eastAsia="Calibri"/>
          <w:lang w:val="en-GB"/>
        </w:rPr>
        <w:t xml:space="preserve"> </w:t>
      </w:r>
      <w:r w:rsidR="00334E23" w:rsidRPr="0034478A">
        <w:rPr>
          <w:rFonts w:eastAsia="Calibri"/>
          <w:lang w:val="en-GB"/>
        </w:rPr>
        <w:t>and</w:t>
      </w:r>
      <w:r w:rsidRPr="0034478A">
        <w:rPr>
          <w:rFonts w:eastAsia="Calibri"/>
          <w:lang w:val="en-GB"/>
        </w:rPr>
        <w:t xml:space="preserve"> Vet</w:t>
      </w:r>
      <w:r w:rsidR="00334E23" w:rsidRPr="0034478A">
        <w:rPr>
          <w:rFonts w:eastAsia="Calibri"/>
          <w:lang w:val="en-GB"/>
        </w:rPr>
        <w:t xml:space="preserve">erinary </w:t>
      </w:r>
      <w:r w:rsidRPr="0034478A">
        <w:rPr>
          <w:rFonts w:eastAsia="Calibri"/>
          <w:lang w:val="en-GB"/>
        </w:rPr>
        <w:t xml:space="preserve">dealers in NBeG </w:t>
      </w:r>
      <w:r w:rsidRPr="0034478A">
        <w:rPr>
          <w:rFonts w:eastAsia="Calibri"/>
          <w:bCs/>
          <w:lang w:val="en-GB"/>
        </w:rPr>
        <w:t>before</w:t>
      </w:r>
      <w:r w:rsidRPr="0034478A">
        <w:rPr>
          <w:rFonts w:eastAsia="Calibri"/>
          <w:lang w:val="en-GB"/>
        </w:rPr>
        <w:t xml:space="preserve"> PIN Intervention: </w:t>
      </w:r>
      <w:r w:rsidRPr="0034478A">
        <w:rPr>
          <w:rFonts w:eastAsia="Calibri"/>
          <w:bCs/>
          <w:lang w:val="en-GB"/>
        </w:rPr>
        <w:t xml:space="preserve">Several sellers </w:t>
      </w:r>
      <w:r w:rsidRPr="0034478A">
        <w:rPr>
          <w:rFonts w:eastAsia="Calibri"/>
          <w:lang w:val="en-GB"/>
        </w:rPr>
        <w:t>offering a basic range of agro</w:t>
      </w:r>
      <w:r w:rsidR="003E70A1" w:rsidRPr="0034478A">
        <w:rPr>
          <w:rFonts w:eastAsia="Calibri"/>
          <w:lang w:val="en-GB"/>
        </w:rPr>
        <w:t>-</w:t>
      </w:r>
      <w:r w:rsidRPr="0034478A">
        <w:rPr>
          <w:rFonts w:eastAsia="Calibri"/>
          <w:lang w:val="en-GB"/>
        </w:rPr>
        <w:t>/vet</w:t>
      </w:r>
      <w:r w:rsidR="003E70A1" w:rsidRPr="0034478A">
        <w:rPr>
          <w:rFonts w:eastAsia="Calibri"/>
          <w:lang w:val="en-GB"/>
        </w:rPr>
        <w:t>erinary</w:t>
      </w:r>
      <w:r w:rsidRPr="0034478A">
        <w:rPr>
          <w:rFonts w:eastAsia="Calibri"/>
          <w:lang w:val="en-GB"/>
        </w:rPr>
        <w:t xml:space="preserve"> inputs, steady influx of </w:t>
      </w:r>
      <w:r w:rsidRPr="0034478A">
        <w:rPr>
          <w:rFonts w:eastAsia="Calibri"/>
          <w:bCs/>
          <w:lang w:val="en-GB"/>
        </w:rPr>
        <w:t xml:space="preserve">free inputs </w:t>
      </w:r>
      <w:r w:rsidRPr="0034478A">
        <w:rPr>
          <w:rFonts w:eastAsia="Calibri"/>
          <w:lang w:val="en-GB"/>
        </w:rPr>
        <w:t xml:space="preserve">by UN </w:t>
      </w:r>
      <w:r w:rsidR="00334E23" w:rsidRPr="0034478A">
        <w:rPr>
          <w:rFonts w:eastAsia="Calibri"/>
          <w:lang w:val="en-GB"/>
        </w:rPr>
        <w:t>and</w:t>
      </w:r>
      <w:r w:rsidRPr="0034478A">
        <w:rPr>
          <w:rFonts w:eastAsia="Calibri"/>
          <w:lang w:val="en-GB"/>
        </w:rPr>
        <w:t xml:space="preserve"> INGOs (market distortion), l</w:t>
      </w:r>
      <w:r w:rsidRPr="0034478A">
        <w:rPr>
          <w:rFonts w:eastAsia="Calibri"/>
          <w:bCs/>
          <w:lang w:val="en-GB"/>
        </w:rPr>
        <w:t>ow</w:t>
      </w:r>
      <w:r w:rsidRPr="0034478A">
        <w:rPr>
          <w:rFonts w:eastAsia="Calibri"/>
          <w:lang w:val="en-GB"/>
        </w:rPr>
        <w:t xml:space="preserve"> </w:t>
      </w:r>
      <w:r w:rsidR="00334E23" w:rsidRPr="0034478A">
        <w:rPr>
          <w:rFonts w:eastAsia="Calibri"/>
          <w:bCs/>
          <w:lang w:val="en-GB"/>
        </w:rPr>
        <w:t xml:space="preserve">purchasing power </w:t>
      </w:r>
      <w:r w:rsidRPr="0034478A">
        <w:rPr>
          <w:rFonts w:eastAsia="Calibri"/>
          <w:lang w:val="en-GB"/>
        </w:rPr>
        <w:t xml:space="preserve">of </w:t>
      </w:r>
      <w:r w:rsidR="003E70A1" w:rsidRPr="0034478A">
        <w:rPr>
          <w:rFonts w:eastAsia="Calibri"/>
          <w:lang w:val="en-GB"/>
        </w:rPr>
        <w:t xml:space="preserve">the </w:t>
      </w:r>
      <w:r w:rsidRPr="0034478A">
        <w:rPr>
          <w:rFonts w:eastAsia="Calibri"/>
          <w:lang w:val="en-GB"/>
        </w:rPr>
        <w:t>local population, l</w:t>
      </w:r>
      <w:r w:rsidRPr="0034478A">
        <w:rPr>
          <w:rFonts w:eastAsia="Calibri"/>
          <w:bCs/>
          <w:lang w:val="en-GB"/>
        </w:rPr>
        <w:t xml:space="preserve">ow diversity of inputs </w:t>
      </w:r>
      <w:r w:rsidRPr="0034478A">
        <w:rPr>
          <w:rFonts w:eastAsia="Calibri"/>
          <w:lang w:val="en-GB"/>
        </w:rPr>
        <w:t xml:space="preserve">due to </w:t>
      </w:r>
      <w:r w:rsidR="00677AD3" w:rsidRPr="0034478A">
        <w:rPr>
          <w:rFonts w:eastAsia="Calibri"/>
          <w:lang w:val="en-GB"/>
        </w:rPr>
        <w:t xml:space="preserve">a </w:t>
      </w:r>
      <w:r w:rsidRPr="0034478A">
        <w:rPr>
          <w:rFonts w:eastAsia="Calibri"/>
          <w:lang w:val="en-GB"/>
        </w:rPr>
        <w:t>limited number of local wholesalers</w:t>
      </w:r>
      <w:r w:rsidR="00677AD3" w:rsidRPr="0034478A">
        <w:rPr>
          <w:rFonts w:eastAsia="Calibri"/>
          <w:lang w:val="en-GB"/>
        </w:rPr>
        <w:t xml:space="preserve"> and </w:t>
      </w:r>
      <w:r w:rsidR="00677AD3" w:rsidRPr="0034478A">
        <w:rPr>
          <w:rFonts w:eastAsia="Calibri"/>
          <w:bCs/>
          <w:lang w:val="en-GB"/>
        </w:rPr>
        <w:t>limited</w:t>
      </w:r>
      <w:r w:rsidR="00677AD3" w:rsidRPr="0034478A">
        <w:rPr>
          <w:rFonts w:eastAsia="Calibri"/>
          <w:lang w:val="en-GB"/>
        </w:rPr>
        <w:t xml:space="preserve"> </w:t>
      </w:r>
      <w:r w:rsidRPr="0034478A">
        <w:rPr>
          <w:rFonts w:eastAsia="Calibri"/>
          <w:bCs/>
          <w:lang w:val="en-GB"/>
        </w:rPr>
        <w:t>willingness</w:t>
      </w:r>
      <w:r w:rsidRPr="0034478A">
        <w:rPr>
          <w:rFonts w:eastAsia="Calibri"/>
          <w:lang w:val="en-GB"/>
        </w:rPr>
        <w:t xml:space="preserve"> of local population </w:t>
      </w:r>
      <w:r w:rsidRPr="0034478A">
        <w:rPr>
          <w:rFonts w:eastAsia="Calibri"/>
          <w:bCs/>
          <w:lang w:val="en-GB"/>
        </w:rPr>
        <w:t>to</w:t>
      </w:r>
      <w:r w:rsidRPr="0034478A">
        <w:rPr>
          <w:rFonts w:eastAsia="Calibri"/>
          <w:lang w:val="en-GB"/>
        </w:rPr>
        <w:t xml:space="preserve"> </w:t>
      </w:r>
      <w:r w:rsidRPr="0034478A">
        <w:rPr>
          <w:rFonts w:eastAsia="Calibri"/>
          <w:bCs/>
          <w:lang w:val="en-GB"/>
        </w:rPr>
        <w:t xml:space="preserve">invest resources </w:t>
      </w:r>
      <w:r w:rsidRPr="0034478A">
        <w:rPr>
          <w:rFonts w:eastAsia="Calibri"/>
          <w:lang w:val="en-GB"/>
        </w:rPr>
        <w:t xml:space="preserve">into </w:t>
      </w:r>
      <w:r w:rsidR="004A20E7" w:rsidRPr="0034478A">
        <w:rPr>
          <w:rFonts w:eastAsia="Calibri"/>
          <w:lang w:val="en-GB"/>
        </w:rPr>
        <w:t>agro-/veterinary</w:t>
      </w:r>
      <w:r w:rsidRPr="0034478A">
        <w:rPr>
          <w:rFonts w:eastAsia="Calibri"/>
          <w:lang w:val="en-GB"/>
        </w:rPr>
        <w:t xml:space="preserve"> inputs</w:t>
      </w:r>
      <w:r w:rsidR="00334E23" w:rsidRPr="0034478A">
        <w:rPr>
          <w:rFonts w:eastAsia="Calibri"/>
          <w:lang w:val="en-GB"/>
        </w:rPr>
        <w:t>;</w:t>
      </w:r>
    </w:p>
    <w:p w14:paraId="5B2F8B19" w14:textId="5ADD850C" w:rsidR="00A26250" w:rsidRPr="0034478A" w:rsidRDefault="00A26250" w:rsidP="004F21B5">
      <w:pPr>
        <w:pStyle w:val="ListParagraph"/>
        <w:numPr>
          <w:ilvl w:val="0"/>
          <w:numId w:val="19"/>
        </w:numPr>
        <w:spacing w:after="120"/>
        <w:ind w:left="714" w:hanging="357"/>
        <w:contextualSpacing w:val="0"/>
        <w:rPr>
          <w:rFonts w:eastAsia="Calibri"/>
          <w:lang w:val="en-GB"/>
        </w:rPr>
      </w:pPr>
      <w:r w:rsidRPr="0034478A">
        <w:rPr>
          <w:rFonts w:eastAsia="Calibri"/>
          <w:lang w:val="en-GB"/>
        </w:rPr>
        <w:t xml:space="preserve">PIN’s </w:t>
      </w:r>
      <w:r w:rsidR="00677AD3" w:rsidRPr="0034478A">
        <w:rPr>
          <w:rFonts w:eastAsia="Calibri"/>
          <w:lang w:val="en-GB"/>
        </w:rPr>
        <w:t xml:space="preserve">aim is </w:t>
      </w:r>
      <w:r w:rsidRPr="0034478A">
        <w:rPr>
          <w:rFonts w:eastAsia="Calibri"/>
          <w:lang w:val="en-GB"/>
        </w:rPr>
        <w:t>to have more shops in the project area sell</w:t>
      </w:r>
      <w:r w:rsidR="00677AD3" w:rsidRPr="0034478A">
        <w:rPr>
          <w:rFonts w:eastAsia="Calibri"/>
          <w:lang w:val="en-GB"/>
        </w:rPr>
        <w:t>ing</w:t>
      </w:r>
      <w:r w:rsidRPr="0034478A">
        <w:rPr>
          <w:rFonts w:eastAsia="Calibri"/>
          <w:lang w:val="en-GB"/>
        </w:rPr>
        <w:t xml:space="preserve"> a </w:t>
      </w:r>
      <w:r w:rsidRPr="0034478A">
        <w:rPr>
          <w:rFonts w:eastAsia="Calibri"/>
          <w:bCs/>
          <w:lang w:val="en-GB"/>
        </w:rPr>
        <w:t xml:space="preserve">greater variety </w:t>
      </w:r>
      <w:r w:rsidR="00677AD3" w:rsidRPr="0034478A">
        <w:rPr>
          <w:rFonts w:eastAsia="Calibri"/>
          <w:bCs/>
          <w:lang w:val="en-GB"/>
        </w:rPr>
        <w:t xml:space="preserve">of better- </w:t>
      </w:r>
      <w:r w:rsidRPr="0034478A">
        <w:rPr>
          <w:rFonts w:eastAsia="Calibri"/>
          <w:bCs/>
          <w:lang w:val="en-GB"/>
        </w:rPr>
        <w:t xml:space="preserve">quality </w:t>
      </w:r>
      <w:r w:rsidRPr="0034478A">
        <w:rPr>
          <w:rFonts w:eastAsia="Calibri"/>
          <w:lang w:val="en-GB"/>
        </w:rPr>
        <w:t>essential agricultural (incl</w:t>
      </w:r>
      <w:r w:rsidR="00677AD3" w:rsidRPr="0034478A">
        <w:rPr>
          <w:rFonts w:eastAsia="Calibri"/>
          <w:lang w:val="en-GB"/>
        </w:rPr>
        <w:t xml:space="preserve">uding </w:t>
      </w:r>
      <w:r w:rsidRPr="0034478A">
        <w:rPr>
          <w:rFonts w:eastAsia="Calibri"/>
          <w:lang w:val="en-GB"/>
        </w:rPr>
        <w:t xml:space="preserve">veterinary) inputs to a </w:t>
      </w:r>
      <w:r w:rsidRPr="0034478A">
        <w:rPr>
          <w:rFonts w:eastAsia="Calibri"/>
          <w:bCs/>
          <w:lang w:val="en-GB"/>
        </w:rPr>
        <w:t>larger number of local farmers</w:t>
      </w:r>
      <w:r w:rsidRPr="0034478A">
        <w:rPr>
          <w:rFonts w:eastAsia="Calibri"/>
          <w:lang w:val="en-GB"/>
        </w:rPr>
        <w:t xml:space="preserve"> and pastoralists. </w:t>
      </w:r>
      <w:r w:rsidR="00677AD3" w:rsidRPr="0034478A">
        <w:rPr>
          <w:rFonts w:eastAsia="Calibri"/>
          <w:lang w:val="en-GB"/>
        </w:rPr>
        <w:t xml:space="preserve">PIN has </w:t>
      </w:r>
      <w:r w:rsidRPr="0034478A">
        <w:rPr>
          <w:rFonts w:eastAsia="Calibri"/>
          <w:lang w:val="en-GB"/>
        </w:rPr>
        <w:t>conducted</w:t>
      </w:r>
      <w:r w:rsidR="00677AD3" w:rsidRPr="0034478A">
        <w:rPr>
          <w:rFonts w:eastAsia="Calibri"/>
          <w:lang w:val="en-GB"/>
        </w:rPr>
        <w:t>:</w:t>
      </w:r>
      <w:r w:rsidRPr="0034478A">
        <w:rPr>
          <w:rFonts w:eastAsia="Calibri"/>
          <w:lang w:val="en-GB"/>
        </w:rPr>
        <w:t xml:space="preserve"> 1) </w:t>
      </w:r>
      <w:r w:rsidRPr="0034478A">
        <w:rPr>
          <w:rFonts w:eastAsia="Calibri"/>
          <w:bCs/>
          <w:lang w:val="en-GB"/>
        </w:rPr>
        <w:t xml:space="preserve">Rapid Market Assessment </w:t>
      </w:r>
      <w:r w:rsidRPr="0034478A">
        <w:rPr>
          <w:rFonts w:eastAsia="Calibri"/>
          <w:lang w:val="en-GB"/>
        </w:rPr>
        <w:t>to identify potential participating shops</w:t>
      </w:r>
      <w:r w:rsidR="00677AD3" w:rsidRPr="0034478A">
        <w:rPr>
          <w:rFonts w:eastAsia="Calibri"/>
          <w:lang w:val="en-GB"/>
        </w:rPr>
        <w:t xml:space="preserve">; </w:t>
      </w:r>
      <w:r w:rsidRPr="0034478A">
        <w:rPr>
          <w:rFonts w:eastAsia="Calibri"/>
          <w:lang w:val="en-GB"/>
        </w:rPr>
        <w:t xml:space="preserve">2) </w:t>
      </w:r>
      <w:r w:rsidRPr="0034478A">
        <w:rPr>
          <w:rFonts w:eastAsia="Calibri"/>
          <w:bCs/>
          <w:lang w:val="en-GB"/>
        </w:rPr>
        <w:t xml:space="preserve">Voucher Campaign </w:t>
      </w:r>
      <w:r w:rsidRPr="0034478A">
        <w:rPr>
          <w:rFonts w:eastAsia="Calibri"/>
          <w:lang w:val="en-GB"/>
        </w:rPr>
        <w:t xml:space="preserve">for 1,000 agro-pastoralist </w:t>
      </w:r>
      <w:r w:rsidR="0084075E" w:rsidRPr="0034478A">
        <w:rPr>
          <w:rFonts w:eastAsia="Calibri"/>
          <w:lang w:val="en-GB"/>
        </w:rPr>
        <w:t>household</w:t>
      </w:r>
      <w:r w:rsidRPr="0034478A">
        <w:rPr>
          <w:rFonts w:eastAsia="Calibri"/>
          <w:lang w:val="en-GB"/>
        </w:rPr>
        <w:t>s</w:t>
      </w:r>
      <w:r w:rsidR="00677AD3" w:rsidRPr="0034478A">
        <w:rPr>
          <w:rFonts w:eastAsia="Calibri"/>
          <w:lang w:val="en-GB"/>
        </w:rPr>
        <w:t xml:space="preserve">; </w:t>
      </w:r>
      <w:r w:rsidRPr="0034478A">
        <w:rPr>
          <w:rFonts w:eastAsia="Calibri"/>
          <w:lang w:val="en-GB"/>
        </w:rPr>
        <w:t xml:space="preserve">3) </w:t>
      </w:r>
      <w:r w:rsidRPr="0034478A">
        <w:rPr>
          <w:rFonts w:eastAsia="Calibri"/>
          <w:bCs/>
          <w:lang w:val="en-GB"/>
        </w:rPr>
        <w:t xml:space="preserve">Training of </w:t>
      </w:r>
      <w:r w:rsidR="00677AD3" w:rsidRPr="0034478A">
        <w:rPr>
          <w:rFonts w:eastAsia="Calibri"/>
          <w:bCs/>
          <w:lang w:val="en-GB"/>
        </w:rPr>
        <w:t>agro-</w:t>
      </w:r>
      <w:r w:rsidRPr="0034478A">
        <w:rPr>
          <w:rFonts w:eastAsia="Calibri"/>
          <w:bCs/>
          <w:lang w:val="en-GB"/>
        </w:rPr>
        <w:t>dealers</w:t>
      </w:r>
      <w:r w:rsidRPr="0034478A">
        <w:rPr>
          <w:rFonts w:eastAsia="Calibri"/>
          <w:lang w:val="en-GB"/>
        </w:rPr>
        <w:t xml:space="preserve"> in </w:t>
      </w:r>
      <w:r w:rsidR="00334E23" w:rsidRPr="0034478A">
        <w:rPr>
          <w:rFonts w:eastAsia="Calibri"/>
          <w:lang w:val="en-GB"/>
        </w:rPr>
        <w:t>improved selling and marketing skills</w:t>
      </w:r>
      <w:r w:rsidRPr="0034478A">
        <w:rPr>
          <w:rFonts w:eastAsia="Calibri"/>
          <w:lang w:val="en-GB"/>
        </w:rPr>
        <w:t xml:space="preserve"> for participating shops</w:t>
      </w:r>
      <w:r w:rsidR="00677AD3" w:rsidRPr="0034478A">
        <w:rPr>
          <w:rFonts w:eastAsia="Calibri"/>
          <w:lang w:val="en-GB"/>
        </w:rPr>
        <w:t xml:space="preserve">; and </w:t>
      </w:r>
      <w:r w:rsidRPr="0034478A">
        <w:rPr>
          <w:rFonts w:eastAsia="Calibri"/>
          <w:lang w:val="en-GB"/>
        </w:rPr>
        <w:t xml:space="preserve">4) </w:t>
      </w:r>
      <w:r w:rsidRPr="0034478A">
        <w:rPr>
          <w:rFonts w:eastAsia="Calibri"/>
          <w:bCs/>
          <w:lang w:val="en-GB"/>
        </w:rPr>
        <w:t xml:space="preserve">Village Promotion Campaign </w:t>
      </w:r>
      <w:r w:rsidRPr="0034478A">
        <w:rPr>
          <w:rFonts w:eastAsia="Calibri"/>
          <w:lang w:val="en-GB"/>
        </w:rPr>
        <w:t>in 160 communities</w:t>
      </w:r>
      <w:r w:rsidR="00334E23" w:rsidRPr="0034478A">
        <w:rPr>
          <w:rFonts w:eastAsia="Calibri"/>
          <w:lang w:val="en-GB"/>
        </w:rPr>
        <w:t>;</w:t>
      </w:r>
    </w:p>
    <w:p w14:paraId="49F81BD1" w14:textId="5198A8CE" w:rsidR="00A26250" w:rsidRPr="0034478A" w:rsidRDefault="00A26250" w:rsidP="004F21B5">
      <w:pPr>
        <w:pStyle w:val="ListParagraph"/>
        <w:numPr>
          <w:ilvl w:val="0"/>
          <w:numId w:val="19"/>
        </w:numPr>
        <w:spacing w:after="120"/>
        <w:ind w:left="714" w:hanging="357"/>
        <w:contextualSpacing w:val="0"/>
        <w:rPr>
          <w:rFonts w:eastAsia="Calibri"/>
          <w:lang w:val="en-GB"/>
        </w:rPr>
      </w:pPr>
      <w:r w:rsidRPr="0034478A">
        <w:rPr>
          <w:rFonts w:eastAsia="Calibri"/>
          <w:bCs/>
          <w:lang w:val="en-GB"/>
        </w:rPr>
        <w:t xml:space="preserve">PIN </w:t>
      </w:r>
      <w:r w:rsidRPr="0034478A">
        <w:rPr>
          <w:rFonts w:eastAsia="Calibri"/>
          <w:lang w:val="en-GB"/>
        </w:rPr>
        <w:t>determined the</w:t>
      </w:r>
      <w:r w:rsidRPr="0034478A">
        <w:rPr>
          <w:rFonts w:eastAsia="Calibri"/>
          <w:bCs/>
          <w:lang w:val="en-GB"/>
        </w:rPr>
        <w:t xml:space="preserve"> </w:t>
      </w:r>
      <w:r w:rsidR="00677AD3" w:rsidRPr="0034478A">
        <w:rPr>
          <w:rFonts w:eastAsia="Calibri"/>
          <w:bCs/>
          <w:lang w:val="en-GB"/>
        </w:rPr>
        <w:t xml:space="preserve">capacity </w:t>
      </w:r>
      <w:r w:rsidRPr="0034478A">
        <w:rPr>
          <w:rFonts w:eastAsia="Calibri"/>
          <w:bCs/>
          <w:lang w:val="en-GB"/>
        </w:rPr>
        <w:t>of existing and potential sellers of agricultural (incl</w:t>
      </w:r>
      <w:r w:rsidR="00677AD3" w:rsidRPr="0034478A">
        <w:rPr>
          <w:rFonts w:eastAsia="Calibri"/>
          <w:bCs/>
          <w:lang w:val="en-GB"/>
        </w:rPr>
        <w:t xml:space="preserve">uding </w:t>
      </w:r>
      <w:r w:rsidRPr="0034478A">
        <w:rPr>
          <w:rFonts w:eastAsia="Calibri"/>
          <w:bCs/>
          <w:lang w:val="en-GB"/>
        </w:rPr>
        <w:t xml:space="preserve">veterinary) inputs </w:t>
      </w:r>
      <w:r w:rsidRPr="0034478A">
        <w:rPr>
          <w:rFonts w:eastAsia="Calibri"/>
          <w:lang w:val="en-GB"/>
        </w:rPr>
        <w:t>(variety and volume of products offered</w:t>
      </w:r>
      <w:r w:rsidR="00677AD3" w:rsidRPr="0034478A">
        <w:rPr>
          <w:rFonts w:eastAsia="Calibri"/>
          <w:lang w:val="en-GB"/>
        </w:rPr>
        <w:t xml:space="preserve">, </w:t>
      </w:r>
      <w:r w:rsidRPr="0034478A">
        <w:rPr>
          <w:rFonts w:eastAsia="Calibri"/>
          <w:lang w:val="en-GB"/>
        </w:rPr>
        <w:t xml:space="preserve">knowledge </w:t>
      </w:r>
      <w:r w:rsidR="00677AD3" w:rsidRPr="0034478A">
        <w:rPr>
          <w:rFonts w:eastAsia="Calibri"/>
          <w:lang w:val="en-GB"/>
        </w:rPr>
        <w:t xml:space="preserve">of </w:t>
      </w:r>
      <w:r w:rsidRPr="0034478A">
        <w:rPr>
          <w:rFonts w:eastAsia="Calibri"/>
          <w:lang w:val="en-GB"/>
        </w:rPr>
        <w:t>their correct selection and use</w:t>
      </w:r>
      <w:r w:rsidR="00677AD3" w:rsidRPr="0034478A">
        <w:rPr>
          <w:rFonts w:eastAsia="Calibri"/>
          <w:lang w:val="en-GB"/>
        </w:rPr>
        <w:t xml:space="preserve">, </w:t>
      </w:r>
      <w:r w:rsidRPr="0034478A">
        <w:rPr>
          <w:rFonts w:eastAsia="Calibri"/>
          <w:lang w:val="en-GB"/>
        </w:rPr>
        <w:t xml:space="preserve">ability to store the inputs </w:t>
      </w:r>
      <w:r w:rsidR="00677AD3" w:rsidRPr="0034478A">
        <w:rPr>
          <w:rFonts w:eastAsia="Calibri"/>
          <w:lang w:val="en-GB"/>
        </w:rPr>
        <w:t>safely</w:t>
      </w:r>
      <w:r w:rsidRPr="0034478A">
        <w:rPr>
          <w:rFonts w:eastAsia="Calibri"/>
          <w:lang w:val="en-GB"/>
        </w:rPr>
        <w:t>); identified the</w:t>
      </w:r>
      <w:r w:rsidRPr="0034478A">
        <w:rPr>
          <w:rFonts w:eastAsia="Calibri"/>
          <w:bCs/>
          <w:lang w:val="en-GB"/>
        </w:rPr>
        <w:t xml:space="preserve"> most resilient and feasible supply chains </w:t>
      </w:r>
      <w:r w:rsidRPr="0034478A">
        <w:rPr>
          <w:rFonts w:eastAsia="Calibri"/>
          <w:lang w:val="en-GB"/>
        </w:rPr>
        <w:t>(which supply routes are most reliable and least vulnerable to insecurity and the extent to which they are currently used</w:t>
      </w:r>
      <w:r w:rsidR="00677AD3" w:rsidRPr="0034478A">
        <w:rPr>
          <w:rFonts w:eastAsia="Calibri"/>
          <w:lang w:val="en-GB"/>
        </w:rPr>
        <w:t xml:space="preserve">); </w:t>
      </w:r>
      <w:r w:rsidRPr="0034478A">
        <w:rPr>
          <w:rFonts w:eastAsia="Calibri"/>
          <w:lang w:val="en-GB"/>
        </w:rPr>
        <w:t xml:space="preserve">and outlined </w:t>
      </w:r>
      <w:r w:rsidRPr="0034478A">
        <w:rPr>
          <w:rFonts w:eastAsia="Calibri"/>
          <w:bCs/>
          <w:lang w:val="en-GB"/>
        </w:rPr>
        <w:t xml:space="preserve">possibilities for increasing the quality and accessibility </w:t>
      </w:r>
      <w:r w:rsidRPr="0034478A">
        <w:rPr>
          <w:rFonts w:eastAsia="Calibri"/>
          <w:lang w:val="en-GB"/>
        </w:rPr>
        <w:t>of sellers’ inputs</w:t>
      </w:r>
      <w:r w:rsidR="00334E23" w:rsidRPr="0034478A">
        <w:rPr>
          <w:rFonts w:eastAsia="Calibri"/>
          <w:lang w:val="en-GB"/>
        </w:rPr>
        <w:t>;</w:t>
      </w:r>
    </w:p>
    <w:p w14:paraId="4E5003AE" w14:textId="49BF2825" w:rsidR="00A26250" w:rsidRPr="0034478A" w:rsidRDefault="00A26250" w:rsidP="004F21B5">
      <w:pPr>
        <w:pStyle w:val="ListParagraph"/>
        <w:numPr>
          <w:ilvl w:val="0"/>
          <w:numId w:val="19"/>
        </w:numPr>
        <w:spacing w:after="120"/>
        <w:ind w:left="714" w:hanging="357"/>
        <w:contextualSpacing w:val="0"/>
        <w:rPr>
          <w:rFonts w:eastAsia="Calibri"/>
          <w:lang w:val="en-GB"/>
        </w:rPr>
      </w:pPr>
      <w:r w:rsidRPr="0034478A">
        <w:rPr>
          <w:rFonts w:eastAsia="Calibri"/>
          <w:bCs/>
          <w:lang w:val="en-GB"/>
        </w:rPr>
        <w:t xml:space="preserve">Only 10 of 32 traders were interested </w:t>
      </w:r>
      <w:r w:rsidRPr="0034478A">
        <w:rPr>
          <w:rFonts w:eastAsia="Calibri"/>
          <w:lang w:val="en-GB"/>
        </w:rPr>
        <w:t>in the program</w:t>
      </w:r>
      <w:r w:rsidR="00677AD3" w:rsidRPr="0034478A">
        <w:rPr>
          <w:rFonts w:eastAsia="Calibri"/>
          <w:lang w:val="en-GB"/>
        </w:rPr>
        <w:t>me</w:t>
      </w:r>
      <w:r w:rsidRPr="0034478A">
        <w:rPr>
          <w:rFonts w:eastAsia="Calibri"/>
          <w:lang w:val="en-GB"/>
        </w:rPr>
        <w:t xml:space="preserve"> after being informed that PIN would not provide the requested initial capital. They were mostly interested </w:t>
      </w:r>
      <w:r w:rsidR="00677AD3" w:rsidRPr="0034478A">
        <w:rPr>
          <w:rFonts w:eastAsia="Calibri"/>
          <w:lang w:val="en-GB"/>
        </w:rPr>
        <w:t xml:space="preserve">to </w:t>
      </w:r>
      <w:r w:rsidRPr="0034478A">
        <w:rPr>
          <w:rFonts w:eastAsia="Calibri"/>
          <w:lang w:val="en-GB"/>
        </w:rPr>
        <w:t>establish linkages to</w:t>
      </w:r>
      <w:r w:rsidRPr="0034478A">
        <w:rPr>
          <w:rFonts w:eastAsia="Calibri"/>
          <w:bCs/>
          <w:lang w:val="en-GB"/>
        </w:rPr>
        <w:t xml:space="preserve"> various suppliers </w:t>
      </w:r>
      <w:r w:rsidRPr="0034478A">
        <w:rPr>
          <w:rFonts w:eastAsia="Calibri"/>
          <w:lang w:val="en-GB"/>
        </w:rPr>
        <w:t xml:space="preserve">and to promote and increase the visibility of their shops </w:t>
      </w:r>
      <w:r w:rsidRPr="0034478A">
        <w:rPr>
          <w:rFonts w:eastAsia="Calibri"/>
          <w:bCs/>
          <w:lang w:val="en-GB"/>
        </w:rPr>
        <w:t>among</w:t>
      </w:r>
      <w:r w:rsidR="00146D51" w:rsidRPr="0034478A">
        <w:rPr>
          <w:rFonts w:eastAsia="Calibri"/>
          <w:bCs/>
          <w:lang w:val="en-GB"/>
        </w:rPr>
        <w:t xml:space="preserve"> </w:t>
      </w:r>
      <w:r w:rsidRPr="0034478A">
        <w:rPr>
          <w:rFonts w:eastAsia="Calibri"/>
          <w:lang w:val="en-GB"/>
        </w:rPr>
        <w:t xml:space="preserve">communities. 8 traders were selected for support from 10 Business Plans received (motivation, business knowledge, operational capacity, </w:t>
      </w:r>
      <w:r w:rsidRPr="0034478A">
        <w:rPr>
          <w:rFonts w:eastAsia="Calibri"/>
          <w:lang w:val="en-GB"/>
        </w:rPr>
        <w:lastRenderedPageBreak/>
        <w:t>economic plan for the next 3 years, visibility strategy</w:t>
      </w:r>
      <w:r w:rsidR="00677AD3" w:rsidRPr="0034478A">
        <w:rPr>
          <w:rFonts w:eastAsia="Calibri"/>
          <w:lang w:val="en-GB"/>
        </w:rPr>
        <w:t>)</w:t>
      </w:r>
      <w:r w:rsidRPr="0034478A">
        <w:rPr>
          <w:rFonts w:eastAsia="Calibri"/>
          <w:lang w:val="en-GB"/>
        </w:rPr>
        <w:t xml:space="preserve">. Two-day </w:t>
      </w:r>
      <w:r w:rsidR="00677AD3" w:rsidRPr="0034478A">
        <w:rPr>
          <w:rFonts w:eastAsia="Calibri"/>
          <w:lang w:val="en-GB"/>
        </w:rPr>
        <w:t xml:space="preserve">training workshops in </w:t>
      </w:r>
      <w:r w:rsidR="00716CD8" w:rsidRPr="0034478A">
        <w:rPr>
          <w:rFonts w:eastAsia="Calibri"/>
          <w:bCs/>
          <w:lang w:val="en-GB"/>
        </w:rPr>
        <w:t>s</w:t>
      </w:r>
      <w:r w:rsidRPr="0034478A">
        <w:rPr>
          <w:rFonts w:eastAsia="Calibri"/>
          <w:bCs/>
          <w:lang w:val="en-GB"/>
        </w:rPr>
        <w:t xml:space="preserve">elling </w:t>
      </w:r>
      <w:r w:rsidR="00334E23" w:rsidRPr="0034478A">
        <w:rPr>
          <w:rFonts w:eastAsia="Calibri"/>
          <w:bCs/>
          <w:lang w:val="en-GB"/>
        </w:rPr>
        <w:t>and</w:t>
      </w:r>
      <w:r w:rsidRPr="0034478A">
        <w:rPr>
          <w:rFonts w:eastAsia="Calibri"/>
          <w:bCs/>
          <w:lang w:val="en-GB"/>
        </w:rPr>
        <w:t xml:space="preserve"> </w:t>
      </w:r>
      <w:r w:rsidR="00716CD8" w:rsidRPr="0034478A">
        <w:rPr>
          <w:rFonts w:eastAsia="Calibri"/>
          <w:bCs/>
          <w:lang w:val="en-GB"/>
        </w:rPr>
        <w:t>m</w:t>
      </w:r>
      <w:r w:rsidRPr="0034478A">
        <w:rPr>
          <w:rFonts w:eastAsia="Calibri"/>
          <w:bCs/>
          <w:lang w:val="en-GB"/>
        </w:rPr>
        <w:t xml:space="preserve">arketing </w:t>
      </w:r>
      <w:r w:rsidR="00716CD8" w:rsidRPr="0034478A">
        <w:rPr>
          <w:rFonts w:eastAsia="Calibri"/>
          <w:bCs/>
          <w:lang w:val="en-GB"/>
        </w:rPr>
        <w:t>s</w:t>
      </w:r>
      <w:r w:rsidRPr="0034478A">
        <w:rPr>
          <w:rFonts w:eastAsia="Calibri"/>
          <w:bCs/>
          <w:lang w:val="en-GB"/>
        </w:rPr>
        <w:t>kills</w:t>
      </w:r>
      <w:r w:rsidRPr="0034478A">
        <w:rPr>
          <w:rFonts w:eastAsia="Calibri"/>
          <w:lang w:val="en-GB"/>
        </w:rPr>
        <w:t xml:space="preserve"> (Sales </w:t>
      </w:r>
      <w:r w:rsidR="00677AD3" w:rsidRPr="0034478A">
        <w:rPr>
          <w:rFonts w:eastAsia="Calibri"/>
          <w:lang w:val="en-GB"/>
        </w:rPr>
        <w:t>process</w:t>
      </w:r>
      <w:r w:rsidRPr="0034478A">
        <w:rPr>
          <w:rFonts w:eastAsia="Calibri"/>
          <w:lang w:val="en-GB"/>
        </w:rPr>
        <w:t xml:space="preserve">, How to reach out to a potential client, Understanding clients’ needs, Understanding the product, Presentation skills, </w:t>
      </w:r>
      <w:r w:rsidR="00677AD3" w:rsidRPr="0034478A">
        <w:rPr>
          <w:rFonts w:eastAsia="Calibri"/>
          <w:lang w:val="en-GB"/>
        </w:rPr>
        <w:t xml:space="preserve">Dealing with </w:t>
      </w:r>
      <w:r w:rsidRPr="0034478A">
        <w:rPr>
          <w:rFonts w:eastAsia="Calibri"/>
          <w:lang w:val="en-GB"/>
        </w:rPr>
        <w:t>objections from client</w:t>
      </w:r>
      <w:r w:rsidR="00677AD3" w:rsidRPr="0034478A">
        <w:rPr>
          <w:rFonts w:eastAsia="Calibri"/>
          <w:lang w:val="en-GB"/>
        </w:rPr>
        <w:t>s</w:t>
      </w:r>
      <w:r w:rsidRPr="0034478A">
        <w:rPr>
          <w:rFonts w:eastAsia="Calibri"/>
          <w:lang w:val="en-GB"/>
        </w:rPr>
        <w:t>)</w:t>
      </w:r>
      <w:r w:rsidR="00677AD3" w:rsidRPr="0034478A">
        <w:rPr>
          <w:rFonts w:eastAsia="Calibri"/>
          <w:lang w:val="en-GB"/>
        </w:rPr>
        <w:t xml:space="preserve"> were conducted by a consultant for participating shops</w:t>
      </w:r>
      <w:r w:rsidRPr="0034478A">
        <w:rPr>
          <w:rFonts w:eastAsia="Calibri"/>
          <w:lang w:val="en-GB"/>
        </w:rPr>
        <w:t>.</w:t>
      </w:r>
      <w:r w:rsidRPr="0034478A">
        <w:rPr>
          <w:rFonts w:eastAsia="Calibri"/>
          <w:bCs/>
          <w:lang w:val="en-GB"/>
        </w:rPr>
        <w:t xml:space="preserve"> Capacity building was </w:t>
      </w:r>
      <w:r w:rsidRPr="0034478A">
        <w:rPr>
          <w:rFonts w:eastAsia="Calibri"/>
          <w:lang w:val="en-GB"/>
        </w:rPr>
        <w:t xml:space="preserve">tailored and delivered by a local agribusiness trainer. All </w:t>
      </w:r>
      <w:r w:rsidRPr="0034478A">
        <w:rPr>
          <w:rFonts w:eastAsia="Calibri"/>
          <w:bCs/>
          <w:lang w:val="en-GB"/>
        </w:rPr>
        <w:t xml:space="preserve">8 traders took part </w:t>
      </w:r>
      <w:r w:rsidRPr="0034478A">
        <w:rPr>
          <w:rFonts w:eastAsia="Calibri"/>
          <w:lang w:val="en-GB"/>
        </w:rPr>
        <w:t>despite having to close their shops for two days</w:t>
      </w:r>
      <w:r w:rsidR="00334E23" w:rsidRPr="0034478A">
        <w:rPr>
          <w:rFonts w:eastAsia="Calibri"/>
          <w:lang w:val="en-GB"/>
        </w:rPr>
        <w:t xml:space="preserve">; </w:t>
      </w:r>
    </w:p>
    <w:p w14:paraId="6EAA137C" w14:textId="0A729D44" w:rsidR="00A26250" w:rsidRPr="0034478A" w:rsidRDefault="00A26250" w:rsidP="004F21B5">
      <w:pPr>
        <w:pStyle w:val="ListParagraph"/>
        <w:numPr>
          <w:ilvl w:val="0"/>
          <w:numId w:val="19"/>
        </w:numPr>
        <w:spacing w:after="120"/>
        <w:ind w:left="714" w:hanging="357"/>
        <w:contextualSpacing w:val="0"/>
        <w:rPr>
          <w:rFonts w:eastAsia="Calibri"/>
          <w:lang w:val="en-GB"/>
        </w:rPr>
      </w:pPr>
      <w:r w:rsidRPr="0034478A">
        <w:rPr>
          <w:rFonts w:eastAsia="Calibri"/>
          <w:lang w:val="en-GB"/>
        </w:rPr>
        <w:t>Contacts of more than 30 agro-vet</w:t>
      </w:r>
      <w:r w:rsidR="00677AD3" w:rsidRPr="0034478A">
        <w:rPr>
          <w:rFonts w:eastAsia="Calibri"/>
          <w:lang w:val="en-GB"/>
        </w:rPr>
        <w:t>erinary</w:t>
      </w:r>
      <w:r w:rsidRPr="0034478A">
        <w:rPr>
          <w:rFonts w:eastAsia="Calibri"/>
          <w:lang w:val="en-GB"/>
        </w:rPr>
        <w:t xml:space="preserve"> suppliers, </w:t>
      </w:r>
      <w:r w:rsidR="00677AD3" w:rsidRPr="0034478A">
        <w:rPr>
          <w:rFonts w:eastAsia="Calibri"/>
          <w:lang w:val="en-GB"/>
        </w:rPr>
        <w:t xml:space="preserve">along with </w:t>
      </w:r>
      <w:r w:rsidRPr="0034478A">
        <w:rPr>
          <w:rFonts w:eastAsia="Calibri"/>
          <w:lang w:val="en-GB"/>
        </w:rPr>
        <w:t xml:space="preserve">quotes and terms and conditions, were shared with the shop traders. </w:t>
      </w:r>
      <w:r w:rsidRPr="0034478A">
        <w:rPr>
          <w:rFonts w:eastAsia="Calibri"/>
          <w:bCs/>
          <w:lang w:val="en-GB"/>
        </w:rPr>
        <w:t>This</w:t>
      </w:r>
      <w:r w:rsidRPr="0034478A">
        <w:rPr>
          <w:rFonts w:eastAsia="Calibri"/>
          <w:lang w:val="en-GB"/>
        </w:rPr>
        <w:t xml:space="preserve"> resulted in diversification of</w:t>
      </w:r>
      <w:r w:rsidR="00677AD3" w:rsidRPr="0034478A">
        <w:rPr>
          <w:rFonts w:eastAsia="Calibri"/>
          <w:lang w:val="en-GB"/>
        </w:rPr>
        <w:t xml:space="preserve"> the</w:t>
      </w:r>
      <w:r w:rsidRPr="0034478A">
        <w:rPr>
          <w:rFonts w:eastAsia="Calibri"/>
          <w:lang w:val="en-GB"/>
        </w:rPr>
        <w:t xml:space="preserve"> supply chain. 1</w:t>
      </w:r>
      <w:r w:rsidR="00677AD3" w:rsidRPr="0034478A">
        <w:rPr>
          <w:rFonts w:eastAsia="Calibri"/>
          <w:lang w:val="en-GB"/>
        </w:rPr>
        <w:t>,</w:t>
      </w:r>
      <w:r w:rsidRPr="0034478A">
        <w:rPr>
          <w:rFonts w:eastAsia="Calibri"/>
          <w:lang w:val="en-GB"/>
        </w:rPr>
        <w:t xml:space="preserve">000 households received </w:t>
      </w:r>
      <w:r w:rsidR="00677AD3" w:rsidRPr="0034478A">
        <w:rPr>
          <w:rFonts w:eastAsia="Calibri"/>
          <w:lang w:val="en-GB"/>
        </w:rPr>
        <w:t xml:space="preserve">vouchers of </w:t>
      </w:r>
      <w:r w:rsidRPr="0034478A">
        <w:rPr>
          <w:rFonts w:eastAsia="Calibri"/>
          <w:lang w:val="en-GB"/>
        </w:rPr>
        <w:t>100 SSP</w:t>
      </w:r>
      <w:r w:rsidR="00677AD3" w:rsidRPr="0034478A">
        <w:rPr>
          <w:rFonts w:eastAsia="Calibri"/>
          <w:lang w:val="en-GB"/>
        </w:rPr>
        <w:t xml:space="preserve"> to enable them to buy</w:t>
      </w:r>
      <w:r w:rsidRPr="0034478A">
        <w:rPr>
          <w:rFonts w:eastAsia="Calibri"/>
          <w:lang w:val="en-GB"/>
        </w:rPr>
        <w:t xml:space="preserve"> from a list of pre-selected agro</w:t>
      </w:r>
      <w:r w:rsidR="00677AD3" w:rsidRPr="0034478A">
        <w:rPr>
          <w:rFonts w:eastAsia="Calibri"/>
          <w:lang w:val="en-GB"/>
        </w:rPr>
        <w:t>-</w:t>
      </w:r>
      <w:r w:rsidRPr="0034478A">
        <w:rPr>
          <w:rFonts w:eastAsia="Calibri"/>
          <w:lang w:val="en-GB"/>
        </w:rPr>
        <w:t>/vet</w:t>
      </w:r>
      <w:r w:rsidR="00677AD3" w:rsidRPr="0034478A">
        <w:rPr>
          <w:rFonts w:eastAsia="Calibri"/>
          <w:lang w:val="en-GB"/>
        </w:rPr>
        <w:t>erinary</w:t>
      </w:r>
      <w:r w:rsidRPr="0034478A">
        <w:rPr>
          <w:rFonts w:eastAsia="Calibri"/>
          <w:lang w:val="en-GB"/>
        </w:rPr>
        <w:t xml:space="preserve"> items. </w:t>
      </w:r>
      <w:r w:rsidRPr="0034478A">
        <w:rPr>
          <w:rFonts w:eastAsia="Calibri"/>
          <w:bCs/>
          <w:lang w:val="en-GB"/>
        </w:rPr>
        <w:t xml:space="preserve">This </w:t>
      </w:r>
      <w:r w:rsidRPr="0034478A">
        <w:rPr>
          <w:rFonts w:eastAsia="Calibri"/>
          <w:lang w:val="en-GB"/>
        </w:rPr>
        <w:t xml:space="preserve">strengthened knowledge </w:t>
      </w:r>
      <w:r w:rsidR="00677AD3" w:rsidRPr="0034478A">
        <w:rPr>
          <w:rFonts w:eastAsia="Calibri"/>
          <w:lang w:val="en-GB"/>
        </w:rPr>
        <w:t xml:space="preserve">among farmers and pastoralists </w:t>
      </w:r>
      <w:r w:rsidRPr="0034478A">
        <w:rPr>
          <w:rFonts w:eastAsia="Calibri"/>
          <w:lang w:val="en-GB"/>
        </w:rPr>
        <w:t xml:space="preserve">of local suppliers and their </w:t>
      </w:r>
      <w:r w:rsidRPr="0034478A">
        <w:rPr>
          <w:rFonts w:eastAsia="Calibri"/>
          <w:bCs/>
          <w:lang w:val="en-GB"/>
        </w:rPr>
        <w:t xml:space="preserve">awareness of the shops’ products </w:t>
      </w:r>
      <w:r w:rsidRPr="0034478A">
        <w:rPr>
          <w:rFonts w:eastAsia="Calibri"/>
          <w:lang w:val="en-GB"/>
        </w:rPr>
        <w:t>and widened the shops</w:t>
      </w:r>
      <w:r w:rsidR="00677AD3" w:rsidRPr="0034478A">
        <w:rPr>
          <w:rFonts w:eastAsia="Calibri"/>
          <w:lang w:val="en-GB"/>
        </w:rPr>
        <w:t>’</w:t>
      </w:r>
      <w:r w:rsidRPr="0034478A">
        <w:rPr>
          <w:rFonts w:eastAsia="Calibri"/>
          <w:lang w:val="en-GB"/>
        </w:rPr>
        <w:t xml:space="preserve"> client base</w:t>
      </w:r>
      <w:r w:rsidR="00334E23" w:rsidRPr="0034478A">
        <w:rPr>
          <w:rFonts w:eastAsia="Calibri"/>
          <w:lang w:val="en-GB"/>
        </w:rPr>
        <w:t>;</w:t>
      </w:r>
    </w:p>
    <w:p w14:paraId="0DBA5DC2" w14:textId="0E7DC2F1" w:rsidR="00A26250" w:rsidRPr="0034478A" w:rsidRDefault="00A26250" w:rsidP="004F21B5">
      <w:pPr>
        <w:pStyle w:val="ListParagraph"/>
        <w:numPr>
          <w:ilvl w:val="0"/>
          <w:numId w:val="19"/>
        </w:numPr>
        <w:spacing w:after="120"/>
        <w:ind w:left="714" w:hanging="357"/>
        <w:contextualSpacing w:val="0"/>
        <w:rPr>
          <w:rFonts w:eastAsia="Calibri"/>
          <w:lang w:val="en-GB"/>
        </w:rPr>
      </w:pPr>
      <w:r w:rsidRPr="0034478A">
        <w:rPr>
          <w:rFonts w:eastAsia="Calibri"/>
          <w:lang w:val="en-GB"/>
        </w:rPr>
        <w:t xml:space="preserve">Each trader selected 20 villages located in close proximity to his shop. </w:t>
      </w:r>
      <w:r w:rsidRPr="0034478A">
        <w:rPr>
          <w:rFonts w:eastAsia="Calibri"/>
          <w:bCs/>
          <w:lang w:val="en-GB"/>
        </w:rPr>
        <w:t xml:space="preserve">160 villages </w:t>
      </w:r>
      <w:r w:rsidR="00677AD3" w:rsidRPr="0034478A">
        <w:rPr>
          <w:rFonts w:eastAsia="Calibri"/>
          <w:bCs/>
          <w:lang w:val="en-GB"/>
        </w:rPr>
        <w:t xml:space="preserve">in total were </w:t>
      </w:r>
      <w:r w:rsidRPr="0034478A">
        <w:rPr>
          <w:rFonts w:eastAsia="Calibri"/>
          <w:bCs/>
          <w:lang w:val="en-GB"/>
        </w:rPr>
        <w:t xml:space="preserve">covered. Community meetings were held </w:t>
      </w:r>
      <w:r w:rsidRPr="0034478A">
        <w:rPr>
          <w:rFonts w:eastAsia="Calibri"/>
          <w:lang w:val="en-GB"/>
        </w:rPr>
        <w:t xml:space="preserve">to introduce people to the shop and its products. PIN provided promotional </w:t>
      </w:r>
      <w:r w:rsidRPr="0034478A">
        <w:rPr>
          <w:rFonts w:eastAsia="Calibri"/>
          <w:bCs/>
          <w:lang w:val="en-GB"/>
        </w:rPr>
        <w:t>banners</w:t>
      </w:r>
      <w:r w:rsidRPr="0034478A">
        <w:rPr>
          <w:rFonts w:eastAsia="Calibri"/>
          <w:lang w:val="en-GB"/>
        </w:rPr>
        <w:t xml:space="preserve"> and </w:t>
      </w:r>
      <w:r w:rsidRPr="0034478A">
        <w:rPr>
          <w:rFonts w:eastAsia="Calibri"/>
          <w:bCs/>
          <w:lang w:val="en-GB"/>
        </w:rPr>
        <w:t>leaflets</w:t>
      </w:r>
      <w:r w:rsidR="00677AD3" w:rsidRPr="0034478A">
        <w:rPr>
          <w:rFonts w:eastAsia="Calibri"/>
          <w:lang w:val="en-GB"/>
        </w:rPr>
        <w:t xml:space="preserve"> and covered the </w:t>
      </w:r>
      <w:r w:rsidRPr="0034478A">
        <w:rPr>
          <w:rFonts w:eastAsia="Calibri"/>
          <w:lang w:val="en-GB"/>
        </w:rPr>
        <w:t xml:space="preserve">cost of </w:t>
      </w:r>
      <w:r w:rsidRPr="0034478A">
        <w:rPr>
          <w:rFonts w:eastAsia="Calibri"/>
          <w:bCs/>
          <w:lang w:val="en-GB"/>
        </w:rPr>
        <w:t>samples</w:t>
      </w:r>
      <w:r w:rsidRPr="0034478A">
        <w:rPr>
          <w:rFonts w:eastAsia="Calibri"/>
          <w:lang w:val="en-GB"/>
        </w:rPr>
        <w:t xml:space="preserve"> and transportation. At least </w:t>
      </w:r>
      <w:r w:rsidRPr="0034478A">
        <w:rPr>
          <w:rFonts w:eastAsia="Calibri"/>
          <w:bCs/>
          <w:lang w:val="en-GB"/>
        </w:rPr>
        <w:t xml:space="preserve">3,200 people </w:t>
      </w:r>
      <w:r w:rsidR="00677AD3" w:rsidRPr="0034478A">
        <w:rPr>
          <w:rFonts w:eastAsia="Calibri"/>
          <w:bCs/>
          <w:lang w:val="en-GB"/>
        </w:rPr>
        <w:t xml:space="preserve">learnt </w:t>
      </w:r>
      <w:r w:rsidRPr="0034478A">
        <w:rPr>
          <w:rFonts w:eastAsia="Calibri"/>
          <w:bCs/>
          <w:lang w:val="en-GB"/>
        </w:rPr>
        <w:t xml:space="preserve">about the shops </w:t>
      </w:r>
      <w:r w:rsidRPr="0034478A">
        <w:rPr>
          <w:rFonts w:eastAsia="Calibri"/>
          <w:lang w:val="en-GB"/>
        </w:rPr>
        <w:t xml:space="preserve">from the owners themselves. At least </w:t>
      </w:r>
      <w:r w:rsidRPr="0034478A">
        <w:rPr>
          <w:rFonts w:eastAsia="Calibri"/>
          <w:bCs/>
          <w:lang w:val="en-GB"/>
        </w:rPr>
        <w:t xml:space="preserve">20% of leaflets </w:t>
      </w:r>
      <w:r w:rsidR="00677AD3" w:rsidRPr="0034478A">
        <w:rPr>
          <w:rFonts w:eastAsia="Calibri"/>
          <w:bCs/>
          <w:lang w:val="en-GB"/>
        </w:rPr>
        <w:t xml:space="preserve">were </w:t>
      </w:r>
      <w:r w:rsidRPr="0034478A">
        <w:rPr>
          <w:rFonts w:eastAsia="Calibri"/>
          <w:bCs/>
          <w:lang w:val="en-GB"/>
        </w:rPr>
        <w:t xml:space="preserve">brought back </w:t>
      </w:r>
      <w:r w:rsidRPr="0034478A">
        <w:rPr>
          <w:rFonts w:eastAsia="Calibri"/>
          <w:lang w:val="en-GB"/>
        </w:rPr>
        <w:t xml:space="preserve">to the shop and used toward discounts. This resulted in a significant widening of the pool of </w:t>
      </w:r>
      <w:r w:rsidRPr="0034478A">
        <w:rPr>
          <w:rFonts w:eastAsia="Calibri"/>
          <w:bCs/>
          <w:lang w:val="en-GB"/>
        </w:rPr>
        <w:t>potential clients</w:t>
      </w:r>
      <w:r w:rsidR="00334E23" w:rsidRPr="0034478A">
        <w:rPr>
          <w:rFonts w:eastAsia="Calibri"/>
          <w:bCs/>
          <w:lang w:val="en-GB"/>
        </w:rPr>
        <w:t xml:space="preserve">; and </w:t>
      </w:r>
    </w:p>
    <w:p w14:paraId="41AB898F" w14:textId="134509A2" w:rsidR="00A26250" w:rsidRPr="0034478A" w:rsidRDefault="00A26250" w:rsidP="004F21B5">
      <w:pPr>
        <w:pStyle w:val="ListParagraph"/>
        <w:numPr>
          <w:ilvl w:val="0"/>
          <w:numId w:val="19"/>
        </w:numPr>
        <w:spacing w:after="200"/>
        <w:ind w:left="714" w:hanging="357"/>
        <w:contextualSpacing w:val="0"/>
        <w:rPr>
          <w:rFonts w:eastAsia="Calibri"/>
          <w:lang w:val="en-GB"/>
        </w:rPr>
      </w:pPr>
      <w:r w:rsidRPr="0034478A">
        <w:rPr>
          <w:rFonts w:eastAsia="Calibri"/>
          <w:lang w:val="en-GB"/>
        </w:rPr>
        <w:t>Sustained benefits can be expected from the project if</w:t>
      </w:r>
      <w:r w:rsidR="00716CD8" w:rsidRPr="0034478A">
        <w:rPr>
          <w:rFonts w:eastAsia="Calibri"/>
          <w:lang w:val="en-GB"/>
        </w:rPr>
        <w:t>: i)</w:t>
      </w:r>
      <w:r w:rsidRPr="0034478A">
        <w:rPr>
          <w:rFonts w:eastAsia="Calibri"/>
          <w:lang w:val="en-GB"/>
        </w:rPr>
        <w:t xml:space="preserve"> </w:t>
      </w:r>
      <w:r w:rsidR="00716CD8" w:rsidRPr="0034478A">
        <w:rPr>
          <w:rFonts w:eastAsia="Calibri"/>
          <w:bCs/>
          <w:lang w:val="en-GB"/>
        </w:rPr>
        <w:t xml:space="preserve">Supply </w:t>
      </w:r>
      <w:r w:rsidRPr="0034478A">
        <w:rPr>
          <w:rFonts w:eastAsia="Calibri"/>
          <w:bCs/>
          <w:lang w:val="en-GB"/>
        </w:rPr>
        <w:t xml:space="preserve">routes </w:t>
      </w:r>
      <w:r w:rsidRPr="0034478A">
        <w:rPr>
          <w:rFonts w:eastAsia="Calibri"/>
          <w:lang w:val="en-GB"/>
        </w:rPr>
        <w:t>remain accessible and stable</w:t>
      </w:r>
      <w:r w:rsidR="00716CD8" w:rsidRPr="0034478A">
        <w:rPr>
          <w:rFonts w:eastAsia="Calibri"/>
          <w:lang w:val="en-GB"/>
        </w:rPr>
        <w:t xml:space="preserve">; ii) </w:t>
      </w:r>
      <w:r w:rsidRPr="0034478A">
        <w:rPr>
          <w:rFonts w:eastAsia="Calibri"/>
          <w:lang w:val="en-GB"/>
        </w:rPr>
        <w:t xml:space="preserve">Relief </w:t>
      </w:r>
      <w:r w:rsidR="00334E23" w:rsidRPr="0034478A">
        <w:rPr>
          <w:rFonts w:eastAsia="Calibri"/>
          <w:lang w:val="en-GB"/>
        </w:rPr>
        <w:t>and</w:t>
      </w:r>
      <w:r w:rsidRPr="0034478A">
        <w:rPr>
          <w:rFonts w:eastAsia="Calibri"/>
          <w:lang w:val="en-GB"/>
        </w:rPr>
        <w:t xml:space="preserve"> Emergency interventions do not further increase </w:t>
      </w:r>
      <w:r w:rsidRPr="0034478A">
        <w:rPr>
          <w:rFonts w:eastAsia="Calibri"/>
          <w:bCs/>
          <w:lang w:val="en-GB"/>
        </w:rPr>
        <w:t>aid dependency</w:t>
      </w:r>
      <w:r w:rsidR="00716CD8" w:rsidRPr="0034478A">
        <w:rPr>
          <w:rFonts w:eastAsia="Calibri"/>
          <w:bCs/>
          <w:lang w:val="en-GB"/>
        </w:rPr>
        <w:t xml:space="preserve">; iii) </w:t>
      </w:r>
      <w:r w:rsidRPr="0034478A">
        <w:rPr>
          <w:rFonts w:eastAsia="Calibri"/>
          <w:bCs/>
          <w:lang w:val="en-GB"/>
        </w:rPr>
        <w:t xml:space="preserve">High import prices </w:t>
      </w:r>
      <w:r w:rsidRPr="0034478A">
        <w:rPr>
          <w:rFonts w:eastAsia="Calibri"/>
          <w:lang w:val="en-GB"/>
        </w:rPr>
        <w:t>do not further weaken demand</w:t>
      </w:r>
      <w:r w:rsidR="00716CD8" w:rsidRPr="0034478A">
        <w:rPr>
          <w:rFonts w:eastAsia="Calibri"/>
          <w:lang w:val="en-GB"/>
        </w:rPr>
        <w:t xml:space="preserve">; </w:t>
      </w:r>
      <w:r w:rsidRPr="0034478A">
        <w:rPr>
          <w:rFonts w:eastAsia="Calibri"/>
          <w:lang w:val="en-GB"/>
        </w:rPr>
        <w:t>and</w:t>
      </w:r>
      <w:r w:rsidRPr="0034478A">
        <w:rPr>
          <w:rFonts w:eastAsia="Calibri"/>
          <w:bCs/>
          <w:lang w:val="en-GB"/>
        </w:rPr>
        <w:t xml:space="preserve"> </w:t>
      </w:r>
      <w:r w:rsidR="00716CD8" w:rsidRPr="0034478A">
        <w:rPr>
          <w:rFonts w:eastAsia="Calibri"/>
          <w:bCs/>
          <w:lang w:val="en-GB"/>
        </w:rPr>
        <w:t xml:space="preserve">iv) The </w:t>
      </w:r>
      <w:r w:rsidRPr="0034478A">
        <w:rPr>
          <w:rFonts w:eastAsia="Calibri"/>
          <w:bCs/>
          <w:lang w:val="en-GB"/>
        </w:rPr>
        <w:t xml:space="preserve">economic situation </w:t>
      </w:r>
      <w:r w:rsidRPr="0034478A">
        <w:rPr>
          <w:rFonts w:eastAsia="Calibri"/>
          <w:lang w:val="en-GB"/>
        </w:rPr>
        <w:t xml:space="preserve">does not force shops to reduce their product offering. Project beneficiaries should continue </w:t>
      </w:r>
      <w:r w:rsidRPr="0034478A">
        <w:rPr>
          <w:rFonts w:eastAsia="Calibri"/>
          <w:bCs/>
          <w:lang w:val="en-GB"/>
        </w:rPr>
        <w:t xml:space="preserve">growing food </w:t>
      </w:r>
      <w:r w:rsidRPr="0034478A">
        <w:rPr>
          <w:rFonts w:eastAsia="Calibri"/>
          <w:lang w:val="en-GB"/>
        </w:rPr>
        <w:t xml:space="preserve">and </w:t>
      </w:r>
      <w:r w:rsidRPr="0034478A">
        <w:rPr>
          <w:rFonts w:eastAsia="Calibri"/>
          <w:bCs/>
          <w:lang w:val="en-GB"/>
        </w:rPr>
        <w:t>invest</w:t>
      </w:r>
      <w:r w:rsidRPr="0034478A">
        <w:rPr>
          <w:rFonts w:eastAsia="Calibri"/>
          <w:lang w:val="en-GB"/>
        </w:rPr>
        <w:t xml:space="preserve"> earned income in acquiring seeds, tools or veterinary products</w:t>
      </w:r>
      <w:r w:rsidR="00716CD8" w:rsidRPr="0034478A">
        <w:rPr>
          <w:rFonts w:eastAsia="Calibri"/>
          <w:lang w:val="en-GB"/>
        </w:rPr>
        <w:t>,</w:t>
      </w:r>
      <w:r w:rsidRPr="0034478A">
        <w:rPr>
          <w:rFonts w:eastAsia="Calibri"/>
          <w:lang w:val="en-GB"/>
        </w:rPr>
        <w:t xml:space="preserve"> </w:t>
      </w:r>
      <w:r w:rsidR="00716CD8" w:rsidRPr="0034478A">
        <w:rPr>
          <w:rFonts w:eastAsia="Calibri"/>
          <w:lang w:val="en-GB"/>
        </w:rPr>
        <w:t xml:space="preserve">while </w:t>
      </w:r>
      <w:r w:rsidRPr="0034478A">
        <w:rPr>
          <w:rFonts w:eastAsia="Calibri"/>
          <w:lang w:val="en-GB"/>
        </w:rPr>
        <w:t xml:space="preserve">shops should continue to </w:t>
      </w:r>
      <w:r w:rsidRPr="0034478A">
        <w:rPr>
          <w:rFonts w:eastAsia="Calibri"/>
          <w:bCs/>
          <w:lang w:val="en-GB"/>
        </w:rPr>
        <w:t xml:space="preserve">actively promote their business </w:t>
      </w:r>
      <w:r w:rsidRPr="0034478A">
        <w:rPr>
          <w:rFonts w:eastAsia="Calibri"/>
          <w:lang w:val="en-GB"/>
        </w:rPr>
        <w:t xml:space="preserve">without complete reliance on NGO assistance and </w:t>
      </w:r>
      <w:r w:rsidR="00716CD8" w:rsidRPr="0034478A">
        <w:rPr>
          <w:rFonts w:eastAsia="Calibri"/>
          <w:lang w:val="en-GB"/>
        </w:rPr>
        <w:t xml:space="preserve">should </w:t>
      </w:r>
      <w:r w:rsidRPr="0034478A">
        <w:rPr>
          <w:rFonts w:eastAsia="Calibri"/>
          <w:lang w:val="en-GB"/>
        </w:rPr>
        <w:t xml:space="preserve">use the </w:t>
      </w:r>
      <w:r w:rsidR="00716CD8" w:rsidRPr="0034478A">
        <w:rPr>
          <w:rFonts w:eastAsia="Calibri"/>
          <w:lang w:val="en-GB"/>
        </w:rPr>
        <w:t>s</w:t>
      </w:r>
      <w:r w:rsidRPr="0034478A">
        <w:rPr>
          <w:rFonts w:eastAsia="Calibri"/>
          <w:lang w:val="en-GB"/>
        </w:rPr>
        <w:t xml:space="preserve">elling </w:t>
      </w:r>
      <w:r w:rsidR="00334E23" w:rsidRPr="0034478A">
        <w:rPr>
          <w:rFonts w:eastAsia="Calibri"/>
          <w:lang w:val="en-GB"/>
        </w:rPr>
        <w:t>and</w:t>
      </w:r>
      <w:r w:rsidRPr="0034478A">
        <w:rPr>
          <w:rFonts w:eastAsia="Calibri"/>
          <w:lang w:val="en-GB"/>
        </w:rPr>
        <w:t xml:space="preserve"> </w:t>
      </w:r>
      <w:r w:rsidR="00716CD8" w:rsidRPr="0034478A">
        <w:rPr>
          <w:rFonts w:eastAsia="Calibri"/>
          <w:lang w:val="en-GB"/>
        </w:rPr>
        <w:t>m</w:t>
      </w:r>
      <w:r w:rsidRPr="0034478A">
        <w:rPr>
          <w:rFonts w:eastAsia="Calibri"/>
          <w:lang w:val="en-GB"/>
        </w:rPr>
        <w:t xml:space="preserve">arketing </w:t>
      </w:r>
      <w:r w:rsidR="00716CD8" w:rsidRPr="0034478A">
        <w:rPr>
          <w:rFonts w:eastAsia="Calibri"/>
          <w:lang w:val="en-GB"/>
        </w:rPr>
        <w:t>s</w:t>
      </w:r>
      <w:r w:rsidRPr="0034478A">
        <w:rPr>
          <w:rFonts w:eastAsia="Calibri"/>
          <w:lang w:val="en-GB"/>
        </w:rPr>
        <w:t xml:space="preserve">kills gained </w:t>
      </w:r>
      <w:r w:rsidR="00716CD8" w:rsidRPr="0034478A">
        <w:rPr>
          <w:rFonts w:eastAsia="Calibri"/>
          <w:lang w:val="en-GB"/>
        </w:rPr>
        <w:t xml:space="preserve">through training </w:t>
      </w:r>
      <w:r w:rsidRPr="0034478A">
        <w:rPr>
          <w:rFonts w:eastAsia="Calibri"/>
          <w:lang w:val="en-GB"/>
        </w:rPr>
        <w:t xml:space="preserve">to </w:t>
      </w:r>
      <w:r w:rsidRPr="0034478A">
        <w:rPr>
          <w:rFonts w:eastAsia="Calibri"/>
          <w:bCs/>
          <w:lang w:val="en-GB"/>
        </w:rPr>
        <w:t xml:space="preserve">improve different aspects of their business </w:t>
      </w:r>
      <w:r w:rsidRPr="0034478A">
        <w:rPr>
          <w:rFonts w:eastAsia="Calibri"/>
          <w:lang w:val="en-GB"/>
        </w:rPr>
        <w:t>(structure, pricing, contact with client</w:t>
      </w:r>
      <w:r w:rsidR="00716CD8" w:rsidRPr="0034478A">
        <w:rPr>
          <w:rFonts w:eastAsia="Calibri"/>
          <w:lang w:val="en-GB"/>
        </w:rPr>
        <w:t>s</w:t>
      </w:r>
      <w:r w:rsidRPr="0034478A">
        <w:rPr>
          <w:rFonts w:eastAsia="Calibri"/>
          <w:lang w:val="en-GB"/>
        </w:rPr>
        <w:t>, etc.).</w:t>
      </w:r>
    </w:p>
    <w:p w14:paraId="56704568" w14:textId="41762C55" w:rsidR="00F02E03" w:rsidRPr="0034478A" w:rsidRDefault="00F02E03" w:rsidP="004F21B5">
      <w:pPr>
        <w:spacing w:after="200"/>
        <w:rPr>
          <w:b/>
        </w:rPr>
      </w:pPr>
      <w:r w:rsidRPr="0034478A">
        <w:rPr>
          <w:rFonts w:eastAsia="Calibri"/>
          <w:i/>
        </w:rPr>
        <w:t>Blacksmiths and Implements</w:t>
      </w:r>
      <w:r w:rsidRPr="0034478A">
        <w:t xml:space="preserve"> </w:t>
      </w:r>
    </w:p>
    <w:p w14:paraId="2C238C89" w14:textId="1B6B37ED"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NPA </w:t>
      </w:r>
      <w:r w:rsidR="00360145" w:rsidRPr="0034478A">
        <w:rPr>
          <w:rFonts w:eastAsia="Calibri"/>
          <w:lang w:val="en-GB"/>
        </w:rPr>
        <w:t xml:space="preserve">is </w:t>
      </w:r>
      <w:r w:rsidRPr="0034478A">
        <w:rPr>
          <w:rFonts w:eastAsia="Calibri"/>
          <w:lang w:val="en-GB"/>
        </w:rPr>
        <w:t>supporting two workshops</w:t>
      </w:r>
      <w:r w:rsidR="00360145" w:rsidRPr="0034478A">
        <w:rPr>
          <w:rFonts w:eastAsia="Calibri"/>
          <w:lang w:val="en-GB"/>
        </w:rPr>
        <w:t xml:space="preserve">; </w:t>
      </w:r>
      <w:r w:rsidRPr="0034478A">
        <w:rPr>
          <w:rFonts w:eastAsia="Calibri"/>
          <w:lang w:val="en-GB"/>
        </w:rPr>
        <w:t>1) Mabui ox</w:t>
      </w:r>
      <w:r w:rsidR="00334E23" w:rsidRPr="0034478A">
        <w:rPr>
          <w:rFonts w:eastAsia="Calibri"/>
          <w:lang w:val="en-GB"/>
        </w:rPr>
        <w:t>-</w:t>
      </w:r>
      <w:r w:rsidRPr="0034478A">
        <w:rPr>
          <w:rFonts w:eastAsia="Calibri"/>
          <w:lang w:val="en-GB"/>
        </w:rPr>
        <w:t xml:space="preserve">plough production unit and 2) Malith </w:t>
      </w:r>
      <w:r w:rsidR="00360145" w:rsidRPr="0034478A">
        <w:rPr>
          <w:rFonts w:eastAsia="Calibri"/>
          <w:lang w:val="en-GB"/>
        </w:rPr>
        <w:t xml:space="preserve">blacksmith </w:t>
      </w:r>
      <w:r w:rsidRPr="0034478A">
        <w:rPr>
          <w:rFonts w:eastAsia="Calibri"/>
          <w:lang w:val="en-GB"/>
        </w:rPr>
        <w:t xml:space="preserve">workshop. Implements </w:t>
      </w:r>
      <w:r w:rsidR="00360145" w:rsidRPr="0034478A">
        <w:rPr>
          <w:rFonts w:eastAsia="Calibri"/>
          <w:lang w:val="en-GB"/>
        </w:rPr>
        <w:t xml:space="preserve">and much-needed spare parts are </w:t>
      </w:r>
      <w:r w:rsidRPr="0034478A">
        <w:rPr>
          <w:rFonts w:eastAsia="Calibri"/>
          <w:lang w:val="en-GB"/>
        </w:rPr>
        <w:t>produced</w:t>
      </w:r>
      <w:r w:rsidR="00360145" w:rsidRPr="0034478A">
        <w:rPr>
          <w:rFonts w:eastAsia="Calibri"/>
          <w:lang w:val="en-GB"/>
        </w:rPr>
        <w:t xml:space="preserve"> and blacksmiths have received </w:t>
      </w:r>
      <w:r w:rsidRPr="0034478A">
        <w:rPr>
          <w:rFonts w:eastAsia="Calibri"/>
          <w:lang w:val="en-GB"/>
        </w:rPr>
        <w:t xml:space="preserve">training and workshops </w:t>
      </w:r>
      <w:r w:rsidR="00360145" w:rsidRPr="0034478A">
        <w:rPr>
          <w:rFonts w:eastAsia="Calibri"/>
          <w:lang w:val="en-GB"/>
        </w:rPr>
        <w:t>in</w:t>
      </w:r>
      <w:r w:rsidRPr="0034478A">
        <w:rPr>
          <w:rFonts w:eastAsia="Calibri"/>
          <w:lang w:val="en-GB"/>
        </w:rPr>
        <w:t xml:space="preserve"> importing equipment</w:t>
      </w:r>
      <w:r w:rsidR="00334E23" w:rsidRPr="0034478A">
        <w:rPr>
          <w:rFonts w:eastAsia="Calibri"/>
          <w:lang w:val="en-GB"/>
        </w:rPr>
        <w:t>;</w:t>
      </w:r>
    </w:p>
    <w:p w14:paraId="6AD330DE" w14:textId="32153C94"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Lessons </w:t>
      </w:r>
      <w:r w:rsidR="00360145" w:rsidRPr="0034478A">
        <w:rPr>
          <w:rFonts w:eastAsia="Calibri"/>
          <w:lang w:val="en-GB"/>
        </w:rPr>
        <w:t>learnt</w:t>
      </w:r>
      <w:r w:rsidRPr="0034478A">
        <w:rPr>
          <w:rFonts w:eastAsia="Calibri"/>
          <w:lang w:val="en-GB"/>
        </w:rPr>
        <w:t xml:space="preserve">: </w:t>
      </w:r>
      <w:r w:rsidR="00360145" w:rsidRPr="0034478A">
        <w:rPr>
          <w:rFonts w:eastAsia="Calibri"/>
          <w:lang w:val="en-GB"/>
        </w:rPr>
        <w:t>Blacksmiths</w:t>
      </w:r>
      <w:r w:rsidRPr="0034478A">
        <w:rPr>
          <w:rFonts w:eastAsia="Calibri"/>
          <w:lang w:val="en-GB"/>
        </w:rPr>
        <w:t xml:space="preserve"> and workers want to work </w:t>
      </w:r>
      <w:r w:rsidR="00360145" w:rsidRPr="0034478A">
        <w:rPr>
          <w:rFonts w:eastAsia="Calibri"/>
          <w:lang w:val="en-GB"/>
        </w:rPr>
        <w:t>their own way out of the relief mindset. Management</w:t>
      </w:r>
      <w:r w:rsidRPr="0034478A">
        <w:rPr>
          <w:rFonts w:eastAsia="Calibri"/>
          <w:lang w:val="en-GB"/>
        </w:rPr>
        <w:t xml:space="preserve"> and financial skills need further attention</w:t>
      </w:r>
      <w:r w:rsidR="00360145" w:rsidRPr="0034478A">
        <w:rPr>
          <w:rFonts w:eastAsia="Calibri"/>
          <w:lang w:val="en-GB"/>
        </w:rPr>
        <w:t>, which</w:t>
      </w:r>
      <w:r w:rsidRPr="0034478A">
        <w:rPr>
          <w:rFonts w:eastAsia="Calibri"/>
          <w:lang w:val="en-GB"/>
        </w:rPr>
        <w:t xml:space="preserve"> may not be completed under SORUDEV</w:t>
      </w:r>
      <w:r w:rsidR="00334E23" w:rsidRPr="0034478A">
        <w:rPr>
          <w:rFonts w:eastAsia="Calibri"/>
          <w:lang w:val="en-GB"/>
        </w:rPr>
        <w:t>;</w:t>
      </w:r>
    </w:p>
    <w:p w14:paraId="4306B154" w14:textId="61D7F051"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Challenges: cost of raw materials (NPA assisted with buying m</w:t>
      </w:r>
      <w:r w:rsidR="00716CD8" w:rsidRPr="0034478A">
        <w:rPr>
          <w:rFonts w:eastAsia="Calibri"/>
          <w:lang w:val="en-GB"/>
        </w:rPr>
        <w:t>a</w:t>
      </w:r>
      <w:r w:rsidRPr="0034478A">
        <w:rPr>
          <w:rFonts w:eastAsia="Calibri"/>
          <w:lang w:val="en-GB"/>
        </w:rPr>
        <w:t xml:space="preserve">terials twice), high cost of transport and cost of taxes. Free import distribution is undermining efforts to develop </w:t>
      </w:r>
      <w:r w:rsidR="00716CD8" w:rsidRPr="0034478A">
        <w:rPr>
          <w:rFonts w:eastAsia="Calibri"/>
          <w:lang w:val="en-GB"/>
        </w:rPr>
        <w:t xml:space="preserve">blacksmiths’ </w:t>
      </w:r>
      <w:r w:rsidRPr="0034478A">
        <w:rPr>
          <w:rFonts w:eastAsia="Calibri"/>
          <w:lang w:val="en-GB"/>
        </w:rPr>
        <w:t>business</w:t>
      </w:r>
      <w:r w:rsidR="00716CD8" w:rsidRPr="0034478A">
        <w:rPr>
          <w:rFonts w:eastAsia="Calibri"/>
          <w:lang w:val="en-GB"/>
        </w:rPr>
        <w:t>es</w:t>
      </w:r>
      <w:r w:rsidR="00334E23" w:rsidRPr="0034478A">
        <w:rPr>
          <w:rFonts w:eastAsia="Calibri"/>
          <w:lang w:val="en-GB"/>
        </w:rPr>
        <w:t>;</w:t>
      </w:r>
    </w:p>
    <w:p w14:paraId="72CDC6F1" w14:textId="335BA059"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Recommendations: </w:t>
      </w:r>
      <w:r w:rsidR="00716CD8" w:rsidRPr="0034478A">
        <w:rPr>
          <w:rFonts w:eastAsia="Calibri"/>
          <w:lang w:val="en-GB"/>
        </w:rPr>
        <w:t xml:space="preserve">This is a vibrant </w:t>
      </w:r>
      <w:r w:rsidRPr="0034478A">
        <w:rPr>
          <w:rFonts w:eastAsia="Calibri"/>
          <w:lang w:val="en-GB"/>
        </w:rPr>
        <w:t xml:space="preserve">sector that needs to be supported, partners should buy spare parts </w:t>
      </w:r>
      <w:r w:rsidR="00716CD8" w:rsidRPr="0034478A">
        <w:rPr>
          <w:rFonts w:eastAsia="Calibri"/>
          <w:lang w:val="en-GB"/>
        </w:rPr>
        <w:t xml:space="preserve">from </w:t>
      </w:r>
      <w:r w:rsidRPr="0034478A">
        <w:rPr>
          <w:rFonts w:eastAsia="Calibri"/>
          <w:lang w:val="en-GB"/>
        </w:rPr>
        <w:t xml:space="preserve">projects, use these initiatives as </w:t>
      </w:r>
      <w:r w:rsidR="00334E23" w:rsidRPr="0034478A">
        <w:rPr>
          <w:rFonts w:eastAsia="Calibri"/>
          <w:lang w:val="en-GB"/>
        </w:rPr>
        <w:t>ToT</w:t>
      </w:r>
      <w:r w:rsidRPr="0034478A">
        <w:rPr>
          <w:rFonts w:eastAsia="Calibri"/>
          <w:lang w:val="en-GB"/>
        </w:rPr>
        <w:t xml:space="preserve">, link to a private company, smallholders and </w:t>
      </w:r>
      <w:r w:rsidR="00334E23" w:rsidRPr="0034478A">
        <w:rPr>
          <w:rFonts w:eastAsia="Calibri"/>
          <w:lang w:val="en-GB"/>
        </w:rPr>
        <w:t>ox-plough</w:t>
      </w:r>
      <w:r w:rsidRPr="0034478A">
        <w:rPr>
          <w:rFonts w:eastAsia="Calibri"/>
          <w:lang w:val="en-GB"/>
        </w:rPr>
        <w:t xml:space="preserve"> users are ready</w:t>
      </w:r>
      <w:r w:rsidR="00334E23" w:rsidRPr="0034478A">
        <w:rPr>
          <w:rFonts w:eastAsia="Calibri"/>
          <w:lang w:val="en-GB"/>
        </w:rPr>
        <w:t>;</w:t>
      </w:r>
    </w:p>
    <w:p w14:paraId="5B560D2D" w14:textId="47B7D4F4"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NPA is providing loans. </w:t>
      </w:r>
      <w:r w:rsidR="00716CD8" w:rsidRPr="0034478A">
        <w:rPr>
          <w:rFonts w:eastAsia="Calibri"/>
          <w:lang w:val="en-GB"/>
        </w:rPr>
        <w:t>There may not be</w:t>
      </w:r>
      <w:r w:rsidRPr="0034478A">
        <w:rPr>
          <w:rFonts w:eastAsia="Calibri"/>
          <w:lang w:val="en-GB"/>
        </w:rPr>
        <w:t xml:space="preserve"> adequate production to meet NGO orders</w:t>
      </w:r>
      <w:r w:rsidR="00716CD8" w:rsidRPr="0034478A">
        <w:rPr>
          <w:rFonts w:eastAsia="Calibri"/>
          <w:lang w:val="en-GB"/>
        </w:rPr>
        <w:t xml:space="preserve"> under the business model</w:t>
      </w:r>
      <w:r w:rsidRPr="0034478A">
        <w:rPr>
          <w:rFonts w:eastAsia="Calibri"/>
          <w:lang w:val="en-GB"/>
        </w:rPr>
        <w:t xml:space="preserve">. When to provide free distribution </w:t>
      </w:r>
      <w:r w:rsidR="00716CD8" w:rsidRPr="0034478A">
        <w:rPr>
          <w:rFonts w:eastAsia="Calibri"/>
          <w:lang w:val="en-GB"/>
        </w:rPr>
        <w:t xml:space="preserve">as opposed to </w:t>
      </w:r>
      <w:r w:rsidRPr="0034478A">
        <w:rPr>
          <w:rFonts w:eastAsia="Calibri"/>
          <w:lang w:val="en-GB"/>
        </w:rPr>
        <w:t>sales is a com</w:t>
      </w:r>
      <w:r w:rsidR="00716CD8" w:rsidRPr="0034478A">
        <w:rPr>
          <w:rFonts w:eastAsia="Calibri"/>
          <w:lang w:val="en-GB"/>
        </w:rPr>
        <w:t>p</w:t>
      </w:r>
      <w:r w:rsidRPr="0034478A">
        <w:rPr>
          <w:rFonts w:eastAsia="Calibri"/>
          <w:lang w:val="en-GB"/>
        </w:rPr>
        <w:t xml:space="preserve">lex issue. </w:t>
      </w:r>
      <w:r w:rsidR="00716CD8" w:rsidRPr="0034478A">
        <w:rPr>
          <w:rFonts w:eastAsia="Calibri"/>
          <w:lang w:val="en-GB"/>
        </w:rPr>
        <w:t xml:space="preserve">If </w:t>
      </w:r>
      <w:r w:rsidRPr="0034478A">
        <w:rPr>
          <w:rFonts w:eastAsia="Calibri"/>
          <w:lang w:val="en-GB"/>
        </w:rPr>
        <w:t>someone know</w:t>
      </w:r>
      <w:r w:rsidR="00716CD8" w:rsidRPr="0034478A">
        <w:rPr>
          <w:rFonts w:eastAsia="Calibri"/>
          <w:lang w:val="en-GB"/>
        </w:rPr>
        <w:t>s</w:t>
      </w:r>
      <w:r w:rsidRPr="0034478A">
        <w:rPr>
          <w:rFonts w:eastAsia="Calibri"/>
          <w:lang w:val="en-GB"/>
        </w:rPr>
        <w:t xml:space="preserve"> how to use </w:t>
      </w:r>
      <w:r w:rsidR="00716CD8" w:rsidRPr="0034478A">
        <w:rPr>
          <w:rFonts w:eastAsia="Calibri"/>
          <w:lang w:val="en-GB"/>
        </w:rPr>
        <w:t xml:space="preserve">an </w:t>
      </w:r>
      <w:r w:rsidR="00334E23" w:rsidRPr="0034478A">
        <w:rPr>
          <w:rFonts w:eastAsia="Calibri"/>
          <w:lang w:val="en-GB"/>
        </w:rPr>
        <w:t>ox-plough</w:t>
      </w:r>
      <w:r w:rsidRPr="0034478A">
        <w:rPr>
          <w:rFonts w:eastAsia="Calibri"/>
          <w:lang w:val="en-GB"/>
        </w:rPr>
        <w:t xml:space="preserve"> they </w:t>
      </w:r>
      <w:r w:rsidR="00716CD8" w:rsidRPr="0034478A">
        <w:rPr>
          <w:rFonts w:eastAsia="Calibri"/>
          <w:lang w:val="en-GB"/>
        </w:rPr>
        <w:t>will be</w:t>
      </w:r>
      <w:r w:rsidRPr="0034478A">
        <w:rPr>
          <w:rFonts w:eastAsia="Calibri"/>
          <w:lang w:val="en-GB"/>
        </w:rPr>
        <w:t xml:space="preserve"> interested to buy</w:t>
      </w:r>
      <w:r w:rsidR="00716CD8" w:rsidRPr="0034478A">
        <w:rPr>
          <w:rFonts w:eastAsia="Calibri"/>
          <w:lang w:val="en-GB"/>
        </w:rPr>
        <w:t>,</w:t>
      </w:r>
      <w:r w:rsidRPr="0034478A">
        <w:rPr>
          <w:rFonts w:eastAsia="Calibri"/>
          <w:lang w:val="en-GB"/>
        </w:rPr>
        <w:t xml:space="preserve"> including spare parts. </w:t>
      </w:r>
      <w:r w:rsidR="00716CD8" w:rsidRPr="0034478A">
        <w:rPr>
          <w:rFonts w:eastAsia="Calibri"/>
          <w:lang w:val="en-GB"/>
        </w:rPr>
        <w:t>There is evidence of adoption and of the trend that if farmers know how to use something, they</w:t>
      </w:r>
      <w:r w:rsidRPr="0034478A">
        <w:rPr>
          <w:rFonts w:eastAsia="Calibri"/>
          <w:lang w:val="en-GB"/>
        </w:rPr>
        <w:t xml:space="preserve"> will invest in it</w:t>
      </w:r>
      <w:r w:rsidR="00334E23" w:rsidRPr="0034478A">
        <w:rPr>
          <w:rFonts w:eastAsia="Calibri"/>
          <w:lang w:val="en-GB"/>
        </w:rPr>
        <w:t>;</w:t>
      </w:r>
    </w:p>
    <w:p w14:paraId="0F445A7B" w14:textId="1F1E4462"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Even if support is not continued the blacksmiths will sustain their business. They have been fully privatised</w:t>
      </w:r>
      <w:r w:rsidR="00716CD8" w:rsidRPr="0034478A">
        <w:rPr>
          <w:rFonts w:eastAsia="Calibri"/>
          <w:lang w:val="en-GB"/>
        </w:rPr>
        <w:t>, which is</w:t>
      </w:r>
      <w:r w:rsidRPr="0034478A">
        <w:rPr>
          <w:rFonts w:eastAsia="Calibri"/>
          <w:lang w:val="en-GB"/>
        </w:rPr>
        <w:t xml:space="preserve"> a factor toward sustainability. However, technical skills may be sufficient but what is needed is business management</w:t>
      </w:r>
      <w:r w:rsidR="00334E23" w:rsidRPr="0034478A">
        <w:rPr>
          <w:rFonts w:eastAsia="Calibri"/>
          <w:lang w:val="en-GB"/>
        </w:rPr>
        <w:t>;</w:t>
      </w:r>
    </w:p>
    <w:p w14:paraId="4C4FE013" w14:textId="41BB1738" w:rsidR="00F02E03" w:rsidRPr="0034478A" w:rsidRDefault="00716CD8"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lastRenderedPageBreak/>
        <w:t xml:space="preserve">The level of success of other </w:t>
      </w:r>
      <w:r w:rsidR="00F02E03" w:rsidRPr="0034478A">
        <w:rPr>
          <w:rFonts w:eastAsia="Calibri"/>
          <w:lang w:val="en-GB"/>
        </w:rPr>
        <w:t>farm implements (</w:t>
      </w:r>
      <w:r w:rsidR="00F95BCE" w:rsidRPr="0034478A">
        <w:rPr>
          <w:rFonts w:eastAsia="Calibri"/>
          <w:lang w:val="en-GB"/>
        </w:rPr>
        <w:t xml:space="preserve">e.g. </w:t>
      </w:r>
      <w:r w:rsidR="00F02E03" w:rsidRPr="0034478A">
        <w:rPr>
          <w:rFonts w:eastAsia="Calibri"/>
          <w:lang w:val="en-GB"/>
        </w:rPr>
        <w:t>planters, weeders</w:t>
      </w:r>
      <w:r w:rsidRPr="0034478A">
        <w:rPr>
          <w:rFonts w:eastAsia="Calibri"/>
          <w:lang w:val="en-GB"/>
        </w:rPr>
        <w:t xml:space="preserve"> and </w:t>
      </w:r>
      <w:r w:rsidR="00F02E03" w:rsidRPr="0034478A">
        <w:rPr>
          <w:rFonts w:eastAsia="Calibri"/>
          <w:lang w:val="en-GB"/>
        </w:rPr>
        <w:t>groundnut harvesters) is still emerging. Technology trials are on</w:t>
      </w:r>
      <w:r w:rsidRPr="0034478A">
        <w:rPr>
          <w:rFonts w:eastAsia="Calibri"/>
          <w:lang w:val="en-GB"/>
        </w:rPr>
        <w:t>-</w:t>
      </w:r>
      <w:r w:rsidR="00F02E03" w:rsidRPr="0034478A">
        <w:rPr>
          <w:rFonts w:eastAsia="Calibri"/>
          <w:lang w:val="en-GB"/>
        </w:rPr>
        <w:t xml:space="preserve">going. </w:t>
      </w:r>
      <w:r w:rsidRPr="0034478A">
        <w:rPr>
          <w:rFonts w:eastAsia="Calibri"/>
          <w:lang w:val="en-GB"/>
        </w:rPr>
        <w:t xml:space="preserve">It is not possible to determine levels </w:t>
      </w:r>
      <w:r w:rsidR="00F02E03" w:rsidRPr="0034478A">
        <w:rPr>
          <w:rFonts w:eastAsia="Calibri"/>
          <w:lang w:val="en-GB"/>
        </w:rPr>
        <w:t xml:space="preserve">of production </w:t>
      </w:r>
      <w:r w:rsidRPr="0034478A">
        <w:rPr>
          <w:rFonts w:eastAsia="Calibri"/>
          <w:lang w:val="en-GB"/>
        </w:rPr>
        <w:t>as in 2015</w:t>
      </w:r>
      <w:r w:rsidR="00F02E03" w:rsidRPr="0034478A">
        <w:rPr>
          <w:rFonts w:eastAsia="Calibri"/>
          <w:lang w:val="en-GB"/>
        </w:rPr>
        <w:t xml:space="preserve"> there were logistical challenges. They are currently being tri</w:t>
      </w:r>
      <w:r w:rsidRPr="0034478A">
        <w:rPr>
          <w:rFonts w:eastAsia="Calibri"/>
          <w:lang w:val="en-GB"/>
        </w:rPr>
        <w:t>all</w:t>
      </w:r>
      <w:r w:rsidR="00F02E03" w:rsidRPr="0034478A">
        <w:rPr>
          <w:rFonts w:eastAsia="Calibri"/>
          <w:lang w:val="en-GB"/>
        </w:rPr>
        <w:t>ed</w:t>
      </w:r>
      <w:r w:rsidR="00334E23" w:rsidRPr="0034478A">
        <w:rPr>
          <w:rFonts w:eastAsia="Calibri"/>
          <w:lang w:val="en-GB"/>
        </w:rPr>
        <w:t>;</w:t>
      </w:r>
    </w:p>
    <w:p w14:paraId="2F540601" w14:textId="7C0DC6B2"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 xml:space="preserve">In 2002 the ox-plough working group developed 10 points on how the technology should be adopted </w:t>
      </w:r>
      <w:r w:rsidR="00F95BCE" w:rsidRPr="0034478A">
        <w:rPr>
          <w:rFonts w:eastAsia="Calibri"/>
          <w:lang w:val="en-GB"/>
        </w:rPr>
        <w:t xml:space="preserve">through a </w:t>
      </w:r>
      <w:r w:rsidRPr="0034478A">
        <w:rPr>
          <w:rFonts w:eastAsia="Calibri"/>
          <w:lang w:val="en-GB"/>
        </w:rPr>
        <w:t>gradual transition (vouchers</w:t>
      </w:r>
      <w:r w:rsidR="00334E23" w:rsidRPr="0034478A">
        <w:rPr>
          <w:rFonts w:eastAsia="Calibri"/>
          <w:lang w:val="en-GB"/>
        </w:rPr>
        <w:t>);</w:t>
      </w:r>
    </w:p>
    <w:p w14:paraId="45772AAE" w14:textId="249D30BF" w:rsidR="00F02E03" w:rsidRPr="0034478A" w:rsidRDefault="00F02E03" w:rsidP="004F21B5">
      <w:pPr>
        <w:pStyle w:val="ListParagraph"/>
        <w:numPr>
          <w:ilvl w:val="0"/>
          <w:numId w:val="11"/>
        </w:numPr>
        <w:spacing w:after="120"/>
        <w:ind w:left="714" w:hanging="357"/>
        <w:contextualSpacing w:val="0"/>
        <w:rPr>
          <w:rFonts w:ascii="Arial Bold" w:eastAsia="Calibri" w:hAnsi="Arial Bold"/>
          <w:b/>
          <w:bCs/>
          <w:sz w:val="28"/>
          <w:lang w:val="en-GB"/>
        </w:rPr>
      </w:pPr>
      <w:r w:rsidRPr="0034478A">
        <w:rPr>
          <w:rFonts w:eastAsia="Calibri"/>
          <w:lang w:val="en-GB"/>
        </w:rPr>
        <w:t>On</w:t>
      </w:r>
      <w:r w:rsidR="00334E23" w:rsidRPr="0034478A">
        <w:rPr>
          <w:rFonts w:eastAsia="Calibri"/>
          <w:lang w:val="en-GB"/>
        </w:rPr>
        <w:t>e</w:t>
      </w:r>
      <w:r w:rsidRPr="0034478A">
        <w:rPr>
          <w:rFonts w:eastAsia="Calibri"/>
          <w:lang w:val="en-GB"/>
        </w:rPr>
        <w:t xml:space="preserve"> </w:t>
      </w:r>
      <w:r w:rsidR="00334E23" w:rsidRPr="0034478A">
        <w:rPr>
          <w:rFonts w:eastAsia="Calibri"/>
          <w:lang w:val="en-GB"/>
        </w:rPr>
        <w:t>ox-</w:t>
      </w:r>
      <w:r w:rsidRPr="0034478A">
        <w:rPr>
          <w:rFonts w:eastAsia="Calibri"/>
          <w:lang w:val="en-GB"/>
        </w:rPr>
        <w:t>plough is roughly sufficient for 5 to six families</w:t>
      </w:r>
      <w:r w:rsidR="00334E23" w:rsidRPr="0034478A">
        <w:rPr>
          <w:rFonts w:eastAsia="Calibri"/>
          <w:lang w:val="en-GB"/>
        </w:rPr>
        <w:t>; and</w:t>
      </w:r>
    </w:p>
    <w:p w14:paraId="07AD38A5" w14:textId="3D63DD2A" w:rsidR="00F02E03" w:rsidRPr="0034478A" w:rsidRDefault="00F02E03" w:rsidP="004F21B5">
      <w:pPr>
        <w:pStyle w:val="ListParagraph"/>
        <w:numPr>
          <w:ilvl w:val="0"/>
          <w:numId w:val="11"/>
        </w:numPr>
        <w:spacing w:after="200"/>
        <w:ind w:left="714" w:hanging="357"/>
        <w:contextualSpacing w:val="0"/>
        <w:rPr>
          <w:rFonts w:ascii="Arial Bold" w:eastAsia="Calibri" w:hAnsi="Arial Bold"/>
          <w:b/>
          <w:bCs/>
          <w:sz w:val="28"/>
          <w:lang w:val="en-GB"/>
        </w:rPr>
      </w:pPr>
      <w:r w:rsidRPr="0034478A">
        <w:rPr>
          <w:rFonts w:eastAsia="Calibri"/>
          <w:lang w:val="en-GB"/>
        </w:rPr>
        <w:t xml:space="preserve">Issue of conservation agriculture and zero tillage vs </w:t>
      </w:r>
      <w:r w:rsidR="00334E23" w:rsidRPr="0034478A">
        <w:rPr>
          <w:rFonts w:eastAsia="Calibri"/>
          <w:lang w:val="en-GB"/>
        </w:rPr>
        <w:t>ox-ploughs</w:t>
      </w:r>
      <w:r w:rsidRPr="0034478A">
        <w:rPr>
          <w:rFonts w:eastAsia="Calibri"/>
          <w:lang w:val="en-GB"/>
        </w:rPr>
        <w:t>.</w:t>
      </w:r>
    </w:p>
    <w:p w14:paraId="2F923E48" w14:textId="1B62C6D8" w:rsidR="00A26250" w:rsidRPr="0034478A" w:rsidRDefault="00A26250" w:rsidP="004F21B5">
      <w:pPr>
        <w:spacing w:after="200"/>
        <w:rPr>
          <w:rFonts w:eastAsia="Calibri"/>
        </w:rPr>
      </w:pPr>
      <w:r w:rsidRPr="0034478A">
        <w:rPr>
          <w:rFonts w:eastAsia="Calibri"/>
          <w:i/>
        </w:rPr>
        <w:t>Vouchers and Market Development</w:t>
      </w:r>
    </w:p>
    <w:p w14:paraId="186C177E" w14:textId="4B705DA8" w:rsidR="00A26250" w:rsidRPr="0034478A" w:rsidRDefault="00F95BCE"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 xml:space="preserve">In a context of protracted </w:t>
      </w:r>
      <w:r w:rsidR="00A26250" w:rsidRPr="0034478A">
        <w:rPr>
          <w:rFonts w:eastAsia="Calibri"/>
          <w:lang w:val="en-GB"/>
        </w:rPr>
        <w:t>crisis</w:t>
      </w:r>
      <w:r w:rsidRPr="0034478A">
        <w:rPr>
          <w:rFonts w:eastAsia="Calibri"/>
          <w:lang w:val="en-GB"/>
        </w:rPr>
        <w:t xml:space="preserve"> and </w:t>
      </w:r>
      <w:r w:rsidR="00A26250" w:rsidRPr="0034478A">
        <w:rPr>
          <w:rFonts w:eastAsia="Calibri"/>
          <w:lang w:val="en-GB"/>
        </w:rPr>
        <w:t xml:space="preserve">conflict, </w:t>
      </w:r>
      <w:r w:rsidRPr="0034478A">
        <w:rPr>
          <w:rFonts w:eastAsia="Calibri"/>
          <w:lang w:val="en-GB"/>
        </w:rPr>
        <w:t xml:space="preserve">there is a need </w:t>
      </w:r>
      <w:r w:rsidR="00A26250" w:rsidRPr="0034478A">
        <w:rPr>
          <w:rFonts w:eastAsia="Calibri"/>
          <w:lang w:val="en-GB"/>
        </w:rPr>
        <w:t>for strong programme integration for positive livelihood outcomes, barriers and problems</w:t>
      </w:r>
      <w:r w:rsidRPr="0034478A">
        <w:rPr>
          <w:rFonts w:eastAsia="Calibri"/>
          <w:lang w:val="en-GB"/>
        </w:rPr>
        <w:t>,</w:t>
      </w:r>
      <w:r w:rsidR="00A26250" w:rsidRPr="0034478A">
        <w:rPr>
          <w:rFonts w:eastAsia="Calibri"/>
          <w:lang w:val="en-GB"/>
        </w:rPr>
        <w:t xml:space="preserve"> trends and drivers and local and innovative solutions. Multi-stakeholder vulnerability and risk analysis, including market analysis</w:t>
      </w:r>
      <w:r w:rsidRPr="0034478A">
        <w:rPr>
          <w:rFonts w:eastAsia="Calibri"/>
          <w:lang w:val="en-GB"/>
        </w:rPr>
        <w:t>,</w:t>
      </w:r>
      <w:r w:rsidR="00A26250" w:rsidRPr="0034478A">
        <w:rPr>
          <w:rFonts w:eastAsia="Calibri"/>
          <w:lang w:val="en-GB"/>
        </w:rPr>
        <w:t xml:space="preserve"> enable</w:t>
      </w:r>
      <w:r w:rsidRPr="0034478A">
        <w:rPr>
          <w:rFonts w:eastAsia="Calibri"/>
          <w:lang w:val="en-GB"/>
        </w:rPr>
        <w:t>s</w:t>
      </w:r>
      <w:r w:rsidR="00A26250" w:rsidRPr="0034478A">
        <w:rPr>
          <w:rFonts w:eastAsia="Calibri"/>
          <w:lang w:val="en-GB"/>
        </w:rPr>
        <w:t xml:space="preserve"> stakeholders to identify the structural causes of risk and vulnerability</w:t>
      </w:r>
      <w:r w:rsidRPr="0034478A">
        <w:rPr>
          <w:rFonts w:eastAsia="Calibri"/>
          <w:lang w:val="en-GB"/>
        </w:rPr>
        <w:t>,</w:t>
      </w:r>
      <w:r w:rsidR="00A26250" w:rsidRPr="0034478A">
        <w:rPr>
          <w:rFonts w:eastAsia="Calibri"/>
          <w:lang w:val="en-GB"/>
        </w:rPr>
        <w:t xml:space="preserve"> including barriers that restrict economic opportunities</w:t>
      </w:r>
      <w:r w:rsidR="00334E23" w:rsidRPr="0034478A">
        <w:rPr>
          <w:rFonts w:eastAsia="Calibri"/>
          <w:lang w:val="en-GB"/>
        </w:rPr>
        <w:t>;</w:t>
      </w:r>
    </w:p>
    <w:p w14:paraId="05CDED42" w14:textId="16BFAD4C" w:rsidR="00A26250" w:rsidRPr="0034478A" w:rsidRDefault="00A26250"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Oxfam</w:t>
      </w:r>
      <w:r w:rsidR="00F95BCE" w:rsidRPr="0034478A">
        <w:rPr>
          <w:rFonts w:eastAsia="Calibri"/>
          <w:lang w:val="en-GB"/>
        </w:rPr>
        <w:t>’s</w:t>
      </w:r>
      <w:r w:rsidRPr="0034478A">
        <w:rPr>
          <w:rFonts w:eastAsia="Calibri"/>
          <w:lang w:val="en-GB"/>
        </w:rPr>
        <w:t xml:space="preserve"> focus is on meeting immediate needs, protecting and supporting livelihood recovery and pathways to build</w:t>
      </w:r>
      <w:r w:rsidR="00F95BCE" w:rsidRPr="0034478A">
        <w:rPr>
          <w:rFonts w:eastAsia="Calibri"/>
          <w:lang w:val="en-GB"/>
        </w:rPr>
        <w:t>ing</w:t>
      </w:r>
      <w:r w:rsidRPr="0034478A">
        <w:rPr>
          <w:rFonts w:eastAsia="Calibri"/>
          <w:lang w:val="en-GB"/>
        </w:rPr>
        <w:t xml:space="preserve"> viable and resilient livelihoods</w:t>
      </w:r>
      <w:r w:rsidRPr="0034478A">
        <w:rPr>
          <w:rFonts w:eastAsia="Calibri"/>
          <w:bCs/>
          <w:lang w:val="en-GB"/>
        </w:rPr>
        <w:t xml:space="preserve"> through investing in social protection</w:t>
      </w:r>
      <w:r w:rsidR="00334E23" w:rsidRPr="0034478A">
        <w:rPr>
          <w:rFonts w:eastAsia="Calibri"/>
          <w:bCs/>
          <w:lang w:val="en-GB"/>
        </w:rPr>
        <w:t>/</w:t>
      </w:r>
      <w:r w:rsidRPr="0034478A">
        <w:rPr>
          <w:rFonts w:eastAsia="Calibri"/>
          <w:bCs/>
          <w:lang w:val="en-GB"/>
        </w:rPr>
        <w:t>safety net</w:t>
      </w:r>
      <w:r w:rsidRPr="0034478A">
        <w:rPr>
          <w:rFonts w:eastAsia="Calibri"/>
          <w:lang w:val="en-GB"/>
        </w:rPr>
        <w:t xml:space="preserve"> mechanisms that enable vulnerable people to meet their basic needs and to better manage the impact of shocks in a predictable manner</w:t>
      </w:r>
      <w:r w:rsidR="00334E23" w:rsidRPr="0034478A">
        <w:rPr>
          <w:rFonts w:eastAsia="Calibri"/>
          <w:lang w:val="en-GB"/>
        </w:rPr>
        <w:t xml:space="preserve">; </w:t>
      </w:r>
    </w:p>
    <w:p w14:paraId="48139E18" w14:textId="00AAFAD6" w:rsidR="00A26250" w:rsidRPr="0034478A" w:rsidRDefault="00A26250"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Examples include public works to repair infrastructures (</w:t>
      </w:r>
      <w:r w:rsidR="00F95BCE" w:rsidRPr="0034478A">
        <w:rPr>
          <w:rFonts w:eastAsia="Calibri"/>
          <w:lang w:val="en-GB"/>
        </w:rPr>
        <w:t xml:space="preserve">e.g. </w:t>
      </w:r>
      <w:r w:rsidRPr="0034478A">
        <w:rPr>
          <w:rFonts w:eastAsia="Calibri"/>
          <w:lang w:val="en-GB"/>
        </w:rPr>
        <w:t xml:space="preserve">feeder roads, irrigation schemes, flood control barriers, schools); seed multiplication programmes (seed banks, cassava cuttings and groundnut); cooperative farming and fishing; vocational training </w:t>
      </w:r>
      <w:r w:rsidR="00F95BCE" w:rsidRPr="0034478A">
        <w:rPr>
          <w:rFonts w:eastAsia="Calibri"/>
          <w:lang w:val="en-GB"/>
        </w:rPr>
        <w:t xml:space="preserve">that links </w:t>
      </w:r>
      <w:r w:rsidRPr="0034478A">
        <w:rPr>
          <w:rFonts w:eastAsia="Calibri"/>
          <w:lang w:val="en-GB"/>
        </w:rPr>
        <w:t>famers to markets; livestock improvement and restocking (goats and poultry); and prepositioning of stocks with traders during the dry season</w:t>
      </w:r>
      <w:r w:rsidR="00334E23" w:rsidRPr="0034478A">
        <w:rPr>
          <w:rFonts w:eastAsia="Calibri"/>
          <w:lang w:val="en-GB"/>
        </w:rPr>
        <w:t>;</w:t>
      </w:r>
    </w:p>
    <w:p w14:paraId="33A4E380" w14:textId="07643123" w:rsidR="00A26250" w:rsidRPr="0034478A" w:rsidRDefault="00A26250"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 xml:space="preserve">Vouchers (printed cards with </w:t>
      </w:r>
      <w:r w:rsidR="00F95BCE" w:rsidRPr="0034478A">
        <w:rPr>
          <w:rFonts w:eastAsia="Calibri"/>
          <w:lang w:val="en-GB"/>
        </w:rPr>
        <w:t xml:space="preserve">a </w:t>
      </w:r>
      <w:r w:rsidRPr="0034478A">
        <w:rPr>
          <w:rFonts w:eastAsia="Calibri"/>
          <w:lang w:val="en-GB"/>
        </w:rPr>
        <w:t xml:space="preserve">designated monetary value to pay beneficiaries) used as the conditional or unconditional basis of exchange for beneficiary entitlements can strengthen </w:t>
      </w:r>
      <w:r w:rsidR="00F95BCE" w:rsidRPr="0034478A">
        <w:rPr>
          <w:rFonts w:eastAsia="Calibri"/>
          <w:lang w:val="en-GB"/>
        </w:rPr>
        <w:t xml:space="preserve">both </w:t>
      </w:r>
      <w:r w:rsidRPr="0034478A">
        <w:rPr>
          <w:rFonts w:eastAsia="Calibri"/>
          <w:lang w:val="en-GB"/>
        </w:rPr>
        <w:t xml:space="preserve">the local market and local traders. The vouchers can be exchanged for specific items or agricultural inputs (e.g. seeds, goats, tools, food, cash </w:t>
      </w:r>
      <w:r w:rsidR="003B79B5" w:rsidRPr="0034478A">
        <w:rPr>
          <w:rFonts w:eastAsia="Calibri"/>
          <w:lang w:val="en-GB"/>
        </w:rPr>
        <w:t>etc.</w:t>
      </w:r>
      <w:r w:rsidR="00334E23" w:rsidRPr="0034478A">
        <w:rPr>
          <w:rFonts w:eastAsia="Calibri"/>
          <w:lang w:val="en-GB"/>
        </w:rPr>
        <w:t xml:space="preserve">); </w:t>
      </w:r>
    </w:p>
    <w:p w14:paraId="57B864BD" w14:textId="1B26DD26" w:rsidR="00A26250" w:rsidRPr="0034478A" w:rsidRDefault="00A26250"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 xml:space="preserve">Compared to arrangements with external entities for the provision of goods and services, community members participating in the project should in principle benefit more from the use of vouchers than the empirical value of the goods and services they underwrite. Vouchers in projects empower beneficiaries to choose the items they will be able to access. This freedom of choice is a way to reinstate a sense of </w:t>
      </w:r>
      <w:r w:rsidR="00F95BCE" w:rsidRPr="0034478A">
        <w:rPr>
          <w:rFonts w:eastAsia="Calibri"/>
          <w:lang w:val="en-GB"/>
        </w:rPr>
        <w:t xml:space="preserve">normality </w:t>
      </w:r>
      <w:r w:rsidRPr="0034478A">
        <w:rPr>
          <w:rFonts w:eastAsia="Calibri"/>
          <w:lang w:val="en-GB"/>
        </w:rPr>
        <w:t xml:space="preserve">and recovery among beneficiary communities and </w:t>
      </w:r>
      <w:r w:rsidR="00F95BCE" w:rsidRPr="0034478A">
        <w:rPr>
          <w:rFonts w:eastAsia="Calibri"/>
          <w:lang w:val="en-GB"/>
        </w:rPr>
        <w:t xml:space="preserve">to </w:t>
      </w:r>
      <w:r w:rsidRPr="0034478A">
        <w:rPr>
          <w:rFonts w:eastAsia="Calibri"/>
          <w:lang w:val="en-GB"/>
        </w:rPr>
        <w:t>bring about a sense of dignity and self-respect. In addition the local business community who redeem the vouchers also benefit and thereby the community as a whole</w:t>
      </w:r>
      <w:r w:rsidR="00334E23" w:rsidRPr="0034478A">
        <w:rPr>
          <w:rFonts w:eastAsia="Calibri"/>
          <w:lang w:val="en-GB"/>
        </w:rPr>
        <w:t xml:space="preserve">; </w:t>
      </w:r>
    </w:p>
    <w:p w14:paraId="57FD8C30" w14:textId="43679BB8" w:rsidR="00A26250" w:rsidRPr="0034478A" w:rsidRDefault="00F95BCE"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 xml:space="preserve">The use of vouchers recognises </w:t>
      </w:r>
      <w:r w:rsidR="00A26250" w:rsidRPr="0034478A">
        <w:rPr>
          <w:rFonts w:eastAsia="Calibri"/>
          <w:lang w:val="en-GB"/>
        </w:rPr>
        <w:t xml:space="preserve">that </w:t>
      </w:r>
      <w:r w:rsidR="00A26250" w:rsidRPr="0034478A">
        <w:rPr>
          <w:rFonts w:eastAsia="Calibri"/>
          <w:bCs/>
          <w:lang w:val="en-GB"/>
        </w:rPr>
        <w:t xml:space="preserve">markets </w:t>
      </w:r>
      <w:r w:rsidR="00A26250" w:rsidRPr="0034478A">
        <w:rPr>
          <w:rFonts w:eastAsia="Calibri"/>
          <w:lang w:val="en-GB"/>
        </w:rPr>
        <w:t xml:space="preserve">are essential for accessing food, livelihood inputs and income before, during, and after a shock. </w:t>
      </w:r>
      <w:r w:rsidRPr="0034478A">
        <w:rPr>
          <w:rFonts w:eastAsia="Calibri"/>
          <w:lang w:val="en-GB"/>
        </w:rPr>
        <w:t xml:space="preserve">It promotes </w:t>
      </w:r>
      <w:r w:rsidR="00A26250" w:rsidRPr="0034478A">
        <w:rPr>
          <w:rFonts w:eastAsia="Calibri"/>
          <w:lang w:val="en-GB"/>
        </w:rPr>
        <w:t>a “cash first” approach</w:t>
      </w:r>
      <w:r w:rsidRPr="0034478A">
        <w:rPr>
          <w:rFonts w:eastAsia="Calibri"/>
          <w:lang w:val="en-GB"/>
        </w:rPr>
        <w:t xml:space="preserve"> and needs to be</w:t>
      </w:r>
      <w:r w:rsidR="00A26250" w:rsidRPr="0034478A">
        <w:rPr>
          <w:rFonts w:eastAsia="Calibri"/>
          <w:lang w:val="en-GB"/>
        </w:rPr>
        <w:t xml:space="preserve"> backed up by sufficient analysis of the market</w:t>
      </w:r>
      <w:r w:rsidRPr="0034478A">
        <w:rPr>
          <w:rFonts w:eastAsia="Calibri"/>
          <w:lang w:val="en-GB"/>
        </w:rPr>
        <w:t xml:space="preserve"> and</w:t>
      </w:r>
      <w:r w:rsidR="00D40DF5" w:rsidRPr="0034478A">
        <w:rPr>
          <w:rFonts w:eastAsia="Calibri"/>
          <w:lang w:val="en-GB"/>
        </w:rPr>
        <w:t xml:space="preserve"> the</w:t>
      </w:r>
      <w:r w:rsidRPr="0034478A">
        <w:rPr>
          <w:rFonts w:eastAsia="Calibri"/>
          <w:lang w:val="en-GB"/>
        </w:rPr>
        <w:t xml:space="preserve"> </w:t>
      </w:r>
      <w:r w:rsidR="00A26250" w:rsidRPr="0034478A">
        <w:rPr>
          <w:rFonts w:eastAsia="Calibri"/>
          <w:lang w:val="en-GB"/>
        </w:rPr>
        <w:t>wider context</w:t>
      </w:r>
      <w:r w:rsidRPr="0034478A">
        <w:rPr>
          <w:rFonts w:eastAsia="Calibri"/>
          <w:lang w:val="en-GB"/>
        </w:rPr>
        <w:t>.</w:t>
      </w:r>
      <w:r w:rsidR="00A26250" w:rsidRPr="0034478A">
        <w:rPr>
          <w:rFonts w:eastAsia="Calibri"/>
          <w:lang w:val="en-GB"/>
        </w:rPr>
        <w:t xml:space="preserve"> </w:t>
      </w:r>
      <w:r w:rsidRPr="0034478A">
        <w:rPr>
          <w:rFonts w:eastAsia="Calibri"/>
          <w:lang w:val="en-GB"/>
        </w:rPr>
        <w:t xml:space="preserve">Where vouchers are </w:t>
      </w:r>
      <w:r w:rsidR="00A26250" w:rsidRPr="0034478A">
        <w:rPr>
          <w:rFonts w:eastAsia="Calibri"/>
          <w:lang w:val="en-GB"/>
        </w:rPr>
        <w:t xml:space="preserve">not appropriate, </w:t>
      </w:r>
      <w:r w:rsidRPr="0034478A">
        <w:rPr>
          <w:rFonts w:eastAsia="Calibri"/>
          <w:lang w:val="en-GB"/>
        </w:rPr>
        <w:t>the project will utilise</w:t>
      </w:r>
      <w:r w:rsidR="00A26250" w:rsidRPr="0034478A">
        <w:rPr>
          <w:rFonts w:eastAsia="Calibri"/>
          <w:lang w:val="en-GB"/>
        </w:rPr>
        <w:t xml:space="preserve"> other modalities including in-kind support</w:t>
      </w:r>
      <w:r w:rsidR="00334E23" w:rsidRPr="0034478A">
        <w:rPr>
          <w:rFonts w:eastAsia="Calibri"/>
          <w:lang w:val="en-GB"/>
        </w:rPr>
        <w:t>;</w:t>
      </w:r>
    </w:p>
    <w:p w14:paraId="34F7EBFF" w14:textId="502963AF" w:rsidR="00A26250" w:rsidRPr="0034478A" w:rsidRDefault="00A26250"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 xml:space="preserve">Market analysis is conducted in principle to ensure </w:t>
      </w:r>
      <w:r w:rsidR="00D40DF5" w:rsidRPr="0034478A">
        <w:rPr>
          <w:rFonts w:eastAsia="Calibri"/>
          <w:lang w:val="en-GB"/>
        </w:rPr>
        <w:t xml:space="preserve">zero </w:t>
      </w:r>
      <w:r w:rsidRPr="0034478A">
        <w:rPr>
          <w:rFonts w:eastAsia="Calibri"/>
          <w:lang w:val="en-GB"/>
        </w:rPr>
        <w:t xml:space="preserve">harm to the food system (e.g. inflation, supply disincentives), increase </w:t>
      </w:r>
      <w:r w:rsidR="00D40DF5" w:rsidRPr="0034478A">
        <w:rPr>
          <w:rFonts w:eastAsia="Calibri"/>
          <w:lang w:val="en-GB"/>
        </w:rPr>
        <w:t xml:space="preserve">the </w:t>
      </w:r>
      <w:r w:rsidRPr="0034478A">
        <w:rPr>
          <w:rFonts w:eastAsia="Calibri"/>
          <w:lang w:val="en-GB"/>
        </w:rPr>
        <w:t>efficiency (e.g</w:t>
      </w:r>
      <w:r w:rsidR="00D40DF5" w:rsidRPr="0034478A">
        <w:rPr>
          <w:rFonts w:eastAsia="Calibri"/>
          <w:lang w:val="en-GB"/>
        </w:rPr>
        <w:t>.</w:t>
      </w:r>
      <w:r w:rsidRPr="0034478A">
        <w:rPr>
          <w:rFonts w:eastAsia="Calibri"/>
          <w:lang w:val="en-GB"/>
        </w:rPr>
        <w:t xml:space="preserve"> </w:t>
      </w:r>
      <w:r w:rsidR="00D40DF5" w:rsidRPr="0034478A">
        <w:rPr>
          <w:rFonts w:eastAsia="Calibri"/>
          <w:lang w:val="en-GB"/>
        </w:rPr>
        <w:t xml:space="preserve">the </w:t>
      </w:r>
      <w:r w:rsidRPr="0034478A">
        <w:rPr>
          <w:rFonts w:eastAsia="Calibri"/>
          <w:lang w:val="en-GB"/>
        </w:rPr>
        <w:t xml:space="preserve">costs of delivery) and effectiveness (e.g nutritional adequacy) of procurement actions, design alternative creative response options and </w:t>
      </w:r>
      <w:r w:rsidR="00D40DF5" w:rsidRPr="0034478A">
        <w:rPr>
          <w:rFonts w:eastAsia="Calibri"/>
          <w:lang w:val="en-GB"/>
        </w:rPr>
        <w:t xml:space="preserve">make </w:t>
      </w:r>
      <w:r w:rsidRPr="0034478A">
        <w:rPr>
          <w:rFonts w:eastAsia="Calibri"/>
          <w:lang w:val="en-GB"/>
        </w:rPr>
        <w:t>decisions on whether to use cash, in-kind</w:t>
      </w:r>
      <w:r w:rsidR="00D40DF5" w:rsidRPr="0034478A">
        <w:rPr>
          <w:rFonts w:eastAsia="Calibri"/>
          <w:lang w:val="en-GB"/>
        </w:rPr>
        <w:t xml:space="preserve"> contributions</w:t>
      </w:r>
      <w:r w:rsidRPr="0034478A">
        <w:rPr>
          <w:rFonts w:eastAsia="Calibri"/>
          <w:lang w:val="en-GB"/>
        </w:rPr>
        <w:t xml:space="preserve"> or vouchers to strengthen </w:t>
      </w:r>
      <w:r w:rsidR="00D40DF5" w:rsidRPr="0034478A">
        <w:rPr>
          <w:rFonts w:eastAsia="Calibri"/>
          <w:lang w:val="en-GB"/>
        </w:rPr>
        <w:t xml:space="preserve">the capacity </w:t>
      </w:r>
      <w:r w:rsidRPr="0034478A">
        <w:rPr>
          <w:rFonts w:eastAsia="Calibri"/>
          <w:lang w:val="en-GB"/>
        </w:rPr>
        <w:t xml:space="preserve">of individuals, communities and institutions; build supporting incentive structures within the market </w:t>
      </w:r>
      <w:r w:rsidR="00D40DF5" w:rsidRPr="0034478A">
        <w:rPr>
          <w:rFonts w:eastAsia="Calibri"/>
          <w:lang w:val="en-GB"/>
        </w:rPr>
        <w:t>while</w:t>
      </w:r>
      <w:r w:rsidRPr="0034478A">
        <w:rPr>
          <w:rFonts w:eastAsia="Calibri"/>
          <w:lang w:val="en-GB"/>
        </w:rPr>
        <w:t xml:space="preserve"> </w:t>
      </w:r>
      <w:r w:rsidR="00D40DF5" w:rsidRPr="0034478A">
        <w:rPr>
          <w:rFonts w:eastAsia="Calibri"/>
          <w:lang w:val="en-GB"/>
        </w:rPr>
        <w:t xml:space="preserve">also </w:t>
      </w:r>
      <w:r w:rsidRPr="0034478A">
        <w:rPr>
          <w:rFonts w:eastAsia="Calibri"/>
          <w:lang w:val="en-GB"/>
        </w:rPr>
        <w:t xml:space="preserve">connecting, linking and influencing actors without taking over the roles of market actors; and identifying ways of assisting traders to restock depending on need, such </w:t>
      </w:r>
      <w:r w:rsidRPr="0034478A">
        <w:rPr>
          <w:rFonts w:eastAsia="Calibri"/>
          <w:lang w:val="en-GB"/>
        </w:rPr>
        <w:lastRenderedPageBreak/>
        <w:t>as by supporting transportation and market storage facilities to enable goods to be available in markets</w:t>
      </w:r>
      <w:r w:rsidR="00334E23" w:rsidRPr="0034478A">
        <w:rPr>
          <w:rFonts w:eastAsia="Calibri"/>
          <w:lang w:val="en-GB"/>
        </w:rPr>
        <w:t>;</w:t>
      </w:r>
    </w:p>
    <w:p w14:paraId="26257852" w14:textId="4AC7A695" w:rsidR="00A26250" w:rsidRPr="0034478A" w:rsidRDefault="00A26250"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Regional market trade flows</w:t>
      </w:r>
      <w:r w:rsidR="00D40DF5" w:rsidRPr="0034478A">
        <w:rPr>
          <w:rFonts w:eastAsia="Calibri"/>
          <w:lang w:val="en-GB"/>
        </w:rPr>
        <w:t>:</w:t>
      </w:r>
      <w:r w:rsidRPr="0034478A">
        <w:rPr>
          <w:rFonts w:eastAsia="Calibri"/>
          <w:lang w:val="en-GB"/>
        </w:rPr>
        <w:t xml:space="preserve"> </w:t>
      </w:r>
      <w:r w:rsidR="00D40DF5" w:rsidRPr="0034478A">
        <w:rPr>
          <w:rFonts w:eastAsia="Calibri"/>
          <w:lang w:val="en-GB"/>
        </w:rPr>
        <w:t xml:space="preserve">Vouchers </w:t>
      </w:r>
      <w:r w:rsidRPr="0034478A">
        <w:rPr>
          <w:rFonts w:eastAsia="Calibri"/>
          <w:lang w:val="en-GB"/>
        </w:rPr>
        <w:t>are not appropriate in some circumstances</w:t>
      </w:r>
      <w:r w:rsidR="00D40DF5" w:rsidRPr="0034478A">
        <w:rPr>
          <w:rFonts w:eastAsia="Calibri"/>
          <w:lang w:val="en-GB"/>
        </w:rPr>
        <w:t>;</w:t>
      </w:r>
      <w:r w:rsidRPr="0034478A">
        <w:rPr>
          <w:rFonts w:eastAsia="Calibri"/>
          <w:lang w:val="en-GB"/>
        </w:rPr>
        <w:t xml:space="preserve"> in such cases direct distribution is undertaken. Vouchers are liked because they can be used to build the local economy</w:t>
      </w:r>
      <w:r w:rsidR="00334E23" w:rsidRPr="0034478A">
        <w:rPr>
          <w:rFonts w:eastAsia="Calibri"/>
          <w:lang w:val="en-GB"/>
        </w:rPr>
        <w:t>;</w:t>
      </w:r>
    </w:p>
    <w:p w14:paraId="06859DBC" w14:textId="2774F991" w:rsidR="00A26250" w:rsidRPr="0034478A" w:rsidRDefault="00334E23" w:rsidP="004F21B5">
      <w:pPr>
        <w:pStyle w:val="ListParagraph"/>
        <w:numPr>
          <w:ilvl w:val="0"/>
          <w:numId w:val="17"/>
        </w:numPr>
        <w:spacing w:after="120"/>
        <w:ind w:left="714" w:hanging="357"/>
        <w:contextualSpacing w:val="0"/>
        <w:rPr>
          <w:rFonts w:eastAsia="Calibri"/>
          <w:lang w:val="en-GB"/>
        </w:rPr>
      </w:pPr>
      <w:r w:rsidRPr="0034478A">
        <w:rPr>
          <w:rFonts w:eastAsia="Calibri"/>
          <w:lang w:val="en-GB"/>
        </w:rPr>
        <w:t xml:space="preserve">There is need to know who </w:t>
      </w:r>
      <w:r w:rsidR="00A26250" w:rsidRPr="0034478A">
        <w:rPr>
          <w:rFonts w:eastAsia="Calibri"/>
          <w:lang w:val="en-GB"/>
        </w:rPr>
        <w:t>is providing the knowledge and what is the follow-up after distribution</w:t>
      </w:r>
      <w:r w:rsidRPr="0034478A">
        <w:rPr>
          <w:rFonts w:eastAsia="Calibri"/>
          <w:lang w:val="en-GB"/>
        </w:rPr>
        <w:t>; and</w:t>
      </w:r>
    </w:p>
    <w:p w14:paraId="4F00F4C3" w14:textId="5CE557FF" w:rsidR="00A26250" w:rsidRPr="0034478A" w:rsidRDefault="00A26250" w:rsidP="004F21B5">
      <w:pPr>
        <w:pStyle w:val="ListParagraph"/>
        <w:numPr>
          <w:ilvl w:val="0"/>
          <w:numId w:val="17"/>
        </w:numPr>
        <w:spacing w:after="200"/>
        <w:ind w:left="714" w:hanging="357"/>
        <w:contextualSpacing w:val="0"/>
        <w:rPr>
          <w:rFonts w:eastAsia="Calibri"/>
          <w:lang w:val="en-GB"/>
        </w:rPr>
      </w:pPr>
      <w:r w:rsidRPr="0034478A">
        <w:rPr>
          <w:rFonts w:eastAsia="Calibri"/>
          <w:lang w:val="en-GB"/>
        </w:rPr>
        <w:t xml:space="preserve">In some cases </w:t>
      </w:r>
      <w:r w:rsidR="00D40DF5" w:rsidRPr="0034478A">
        <w:rPr>
          <w:rFonts w:eastAsia="Calibri"/>
          <w:lang w:val="en-GB"/>
        </w:rPr>
        <w:t>cost-</w:t>
      </w:r>
      <w:r w:rsidRPr="0034478A">
        <w:rPr>
          <w:rFonts w:eastAsia="Calibri"/>
          <w:lang w:val="en-GB"/>
        </w:rPr>
        <w:t xml:space="preserve">recovery takes place through individual or community in-kind contributions (e.g. labour). No material recovery is anticipated with the use of vouchers. Government </w:t>
      </w:r>
      <w:r w:rsidR="00D40DF5" w:rsidRPr="0034478A">
        <w:rPr>
          <w:rFonts w:eastAsia="Calibri"/>
          <w:lang w:val="en-GB"/>
        </w:rPr>
        <w:t xml:space="preserve">plays </w:t>
      </w:r>
      <w:r w:rsidRPr="0034478A">
        <w:rPr>
          <w:rFonts w:eastAsia="Calibri"/>
          <w:lang w:val="en-GB"/>
        </w:rPr>
        <w:t xml:space="preserve">a role in </w:t>
      </w:r>
      <w:r w:rsidR="00D40DF5" w:rsidRPr="0034478A">
        <w:rPr>
          <w:rFonts w:eastAsia="Calibri"/>
          <w:lang w:val="en-GB"/>
        </w:rPr>
        <w:t xml:space="preserve">the </w:t>
      </w:r>
      <w:r w:rsidRPr="0034478A">
        <w:rPr>
          <w:rFonts w:eastAsia="Calibri"/>
          <w:lang w:val="en-GB"/>
        </w:rPr>
        <w:t xml:space="preserve">identification of producers, quality control, monitoring benefits to farmers and ensuring they receive </w:t>
      </w:r>
      <w:r w:rsidR="00D40DF5" w:rsidRPr="0034478A">
        <w:rPr>
          <w:rFonts w:eastAsia="Calibri"/>
          <w:lang w:val="en-GB"/>
        </w:rPr>
        <w:t xml:space="preserve">necessary </w:t>
      </w:r>
      <w:r w:rsidRPr="0034478A">
        <w:rPr>
          <w:rFonts w:eastAsia="Calibri"/>
          <w:lang w:val="en-GB"/>
        </w:rPr>
        <w:t>support in time (e.g</w:t>
      </w:r>
      <w:r w:rsidR="00D40DF5" w:rsidRPr="0034478A">
        <w:rPr>
          <w:rFonts w:eastAsia="Calibri"/>
          <w:lang w:val="en-GB"/>
        </w:rPr>
        <w:t>.</w:t>
      </w:r>
      <w:r w:rsidRPr="0034478A">
        <w:rPr>
          <w:rFonts w:eastAsia="Calibri"/>
          <w:lang w:val="en-GB"/>
        </w:rPr>
        <w:t xml:space="preserve"> fairs). Prices are negotiated in consultation with </w:t>
      </w:r>
      <w:r w:rsidR="00D40DF5" w:rsidRPr="0034478A">
        <w:rPr>
          <w:rFonts w:eastAsia="Calibri"/>
          <w:lang w:val="en-GB"/>
        </w:rPr>
        <w:t xml:space="preserve">Government </w:t>
      </w:r>
      <w:r w:rsidRPr="0034478A">
        <w:rPr>
          <w:rFonts w:eastAsia="Calibri"/>
          <w:lang w:val="en-GB"/>
        </w:rPr>
        <w:t xml:space="preserve">and other NGO partners. A key element </w:t>
      </w:r>
      <w:r w:rsidR="00D40DF5" w:rsidRPr="0034478A">
        <w:rPr>
          <w:rFonts w:eastAsia="Calibri"/>
          <w:lang w:val="en-GB"/>
        </w:rPr>
        <w:t>is open-pollinated variety (</w:t>
      </w:r>
      <w:r w:rsidRPr="0034478A">
        <w:rPr>
          <w:rFonts w:eastAsia="Calibri"/>
          <w:lang w:val="en-GB"/>
        </w:rPr>
        <w:t>OPV</w:t>
      </w:r>
      <w:r w:rsidR="00D40DF5" w:rsidRPr="0034478A">
        <w:rPr>
          <w:rFonts w:eastAsia="Calibri"/>
          <w:lang w:val="en-GB"/>
        </w:rPr>
        <w:t>)</w:t>
      </w:r>
      <w:r w:rsidRPr="0034478A">
        <w:rPr>
          <w:rFonts w:eastAsia="Calibri"/>
          <w:lang w:val="en-GB"/>
        </w:rPr>
        <w:t xml:space="preserve"> seed banking (</w:t>
      </w:r>
      <w:r w:rsidR="00BA0261" w:rsidRPr="0034478A">
        <w:rPr>
          <w:rFonts w:eastAsia="Calibri"/>
          <w:lang w:val="en-GB"/>
        </w:rPr>
        <w:t xml:space="preserve">along with the </w:t>
      </w:r>
      <w:r w:rsidRPr="0034478A">
        <w:rPr>
          <w:rFonts w:eastAsia="Calibri"/>
          <w:lang w:val="en-GB"/>
        </w:rPr>
        <w:t>distribution of starter kits).</w:t>
      </w:r>
    </w:p>
    <w:p w14:paraId="6CAE5FA5" w14:textId="656DC95F" w:rsidR="00F02E03" w:rsidRPr="0034478A" w:rsidRDefault="00F02E03" w:rsidP="004F21B5">
      <w:pPr>
        <w:spacing w:after="200"/>
        <w:rPr>
          <w:rFonts w:eastAsia="Calibri"/>
          <w:b/>
        </w:rPr>
      </w:pPr>
      <w:r w:rsidRPr="0034478A">
        <w:rPr>
          <w:rFonts w:eastAsia="Calibri"/>
          <w:i/>
        </w:rPr>
        <w:t>Seed</w:t>
      </w:r>
      <w:r w:rsidR="003B79B5" w:rsidRPr="0034478A">
        <w:rPr>
          <w:rFonts w:eastAsia="Calibri"/>
          <w:i/>
        </w:rPr>
        <w:t xml:space="preserve"> Multiplication </w:t>
      </w:r>
      <w:r w:rsidRPr="0034478A">
        <w:rPr>
          <w:rFonts w:eastAsia="Calibri"/>
          <w:i/>
        </w:rPr>
        <w:t>and Storage</w:t>
      </w:r>
    </w:p>
    <w:p w14:paraId="789835B9" w14:textId="484B489A" w:rsidR="00F02E03" w:rsidRPr="0034478A" w:rsidRDefault="00BA0261"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Objective: </w:t>
      </w:r>
      <w:r w:rsidR="00F02E03" w:rsidRPr="0034478A">
        <w:rPr>
          <w:rFonts w:eastAsia="Calibri"/>
          <w:lang w:val="en-GB"/>
        </w:rPr>
        <w:t xml:space="preserve">Improve </w:t>
      </w:r>
      <w:r w:rsidR="00F02E03" w:rsidRPr="0034478A">
        <w:rPr>
          <w:rFonts w:eastAsia="Calibri"/>
          <w:bCs/>
          <w:lang w:val="en-GB"/>
        </w:rPr>
        <w:t xml:space="preserve">food security </w:t>
      </w:r>
      <w:r w:rsidR="00F02E03" w:rsidRPr="0034478A">
        <w:rPr>
          <w:rFonts w:eastAsia="Calibri"/>
          <w:lang w:val="en-GB"/>
        </w:rPr>
        <w:t xml:space="preserve">and </w:t>
      </w:r>
      <w:r w:rsidR="00F02E03" w:rsidRPr="0034478A">
        <w:rPr>
          <w:rFonts w:eastAsia="Calibri"/>
          <w:bCs/>
          <w:lang w:val="en-GB"/>
        </w:rPr>
        <w:t>nutrition</w:t>
      </w:r>
      <w:r w:rsidR="00F02E03" w:rsidRPr="0034478A">
        <w:rPr>
          <w:rFonts w:eastAsia="Calibri"/>
          <w:lang w:val="en-GB"/>
        </w:rPr>
        <w:t xml:space="preserve"> for vulnerable groups in Warrap State, South Sudan through strengthening community-level institutions, increasing </w:t>
      </w:r>
      <w:r w:rsidRPr="0034478A">
        <w:rPr>
          <w:rFonts w:eastAsia="Calibri"/>
          <w:lang w:val="en-GB"/>
        </w:rPr>
        <w:t>the yield</w:t>
      </w:r>
      <w:r w:rsidR="00F02E03" w:rsidRPr="0034478A">
        <w:rPr>
          <w:rFonts w:eastAsia="Calibri"/>
          <w:lang w:val="en-GB"/>
        </w:rPr>
        <w:t xml:space="preserve">, </w:t>
      </w:r>
      <w:r w:rsidRPr="0034478A">
        <w:rPr>
          <w:rFonts w:eastAsia="Calibri"/>
          <w:lang w:val="en-GB"/>
        </w:rPr>
        <w:t>i</w:t>
      </w:r>
      <w:r w:rsidR="00F02E03" w:rsidRPr="0034478A">
        <w:rPr>
          <w:rFonts w:eastAsia="Calibri"/>
          <w:lang w:val="en-GB"/>
        </w:rPr>
        <w:t xml:space="preserve">ncome </w:t>
      </w:r>
      <w:r w:rsidR="00334E23" w:rsidRPr="0034478A">
        <w:rPr>
          <w:rFonts w:eastAsia="Calibri"/>
          <w:lang w:val="en-GB"/>
        </w:rPr>
        <w:t>and</w:t>
      </w:r>
      <w:r w:rsidR="00F02E03" w:rsidRPr="0034478A">
        <w:rPr>
          <w:rFonts w:eastAsia="Calibri"/>
          <w:lang w:val="en-GB"/>
        </w:rPr>
        <w:t xml:space="preserve"> </w:t>
      </w:r>
      <w:r w:rsidRPr="0034478A">
        <w:rPr>
          <w:rFonts w:eastAsia="Calibri"/>
          <w:lang w:val="en-GB"/>
        </w:rPr>
        <w:t>r</w:t>
      </w:r>
      <w:r w:rsidR="00F02E03" w:rsidRPr="0034478A">
        <w:rPr>
          <w:rFonts w:eastAsia="Calibri"/>
          <w:lang w:val="en-GB"/>
        </w:rPr>
        <w:t xml:space="preserve">eliability of </w:t>
      </w:r>
      <w:r w:rsidRPr="0034478A">
        <w:rPr>
          <w:rFonts w:eastAsia="Calibri"/>
          <w:lang w:val="en-GB"/>
        </w:rPr>
        <w:t>agricultural production</w:t>
      </w:r>
      <w:r w:rsidR="00F02E03" w:rsidRPr="0034478A">
        <w:rPr>
          <w:rFonts w:eastAsia="Calibri"/>
          <w:lang w:val="en-GB"/>
        </w:rPr>
        <w:t>, and improving utilisation of food</w:t>
      </w:r>
      <w:r w:rsidRPr="0034478A">
        <w:rPr>
          <w:rFonts w:eastAsia="Calibri"/>
          <w:lang w:val="en-GB"/>
        </w:rPr>
        <w:t>;</w:t>
      </w:r>
    </w:p>
    <w:p w14:paraId="0251F2EC" w14:textId="2DBA8F98" w:rsidR="00F02E03" w:rsidRPr="0034478A" w:rsidRDefault="00F02E03"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Combine individual and group learning. ToT </w:t>
      </w:r>
      <w:r w:rsidR="00BA0261" w:rsidRPr="0034478A">
        <w:rPr>
          <w:rFonts w:eastAsia="Calibri"/>
          <w:lang w:val="en-GB"/>
        </w:rPr>
        <w:t>and farmer group training provided in</w:t>
      </w:r>
      <w:r w:rsidRPr="0034478A">
        <w:rPr>
          <w:rFonts w:eastAsia="Calibri"/>
          <w:lang w:val="en-GB"/>
        </w:rPr>
        <w:t xml:space="preserve"> FMNR. Group approach</w:t>
      </w:r>
      <w:r w:rsidR="00BA0261" w:rsidRPr="0034478A">
        <w:rPr>
          <w:rFonts w:eastAsia="Calibri"/>
          <w:lang w:val="en-GB"/>
        </w:rPr>
        <w:t xml:space="preserve"> adopted to </w:t>
      </w:r>
      <w:r w:rsidRPr="0034478A">
        <w:rPr>
          <w:rFonts w:eastAsia="Calibri"/>
          <w:lang w:val="en-GB"/>
        </w:rPr>
        <w:t>reach larger farmer</w:t>
      </w:r>
      <w:r w:rsidR="00BA0261" w:rsidRPr="0034478A">
        <w:rPr>
          <w:rFonts w:eastAsia="Calibri"/>
          <w:lang w:val="en-GB"/>
        </w:rPr>
        <w:t>s</w:t>
      </w:r>
      <w:r w:rsidRPr="0034478A">
        <w:rPr>
          <w:rFonts w:eastAsia="Calibri"/>
          <w:lang w:val="en-GB"/>
        </w:rPr>
        <w:t xml:space="preserve">. </w:t>
      </w:r>
      <w:r w:rsidR="00BA0261" w:rsidRPr="0034478A">
        <w:rPr>
          <w:rFonts w:eastAsia="Calibri"/>
          <w:lang w:val="en-GB"/>
        </w:rPr>
        <w:t>Farmer</w:t>
      </w:r>
      <w:r w:rsidRPr="0034478A">
        <w:rPr>
          <w:rFonts w:eastAsia="Calibri"/>
          <w:lang w:val="en-GB"/>
        </w:rPr>
        <w:t xml:space="preserve"> participation </w:t>
      </w:r>
      <w:r w:rsidR="00BA0261" w:rsidRPr="0034478A">
        <w:rPr>
          <w:rFonts w:eastAsia="Calibri"/>
          <w:lang w:val="en-GB"/>
        </w:rPr>
        <w:t xml:space="preserve">encouraged in </w:t>
      </w:r>
      <w:r w:rsidRPr="0034478A">
        <w:rPr>
          <w:rFonts w:eastAsia="Calibri"/>
          <w:lang w:val="en-GB"/>
        </w:rPr>
        <w:t xml:space="preserve">seed multiplication </w:t>
      </w:r>
      <w:r w:rsidR="00334E23" w:rsidRPr="0034478A">
        <w:rPr>
          <w:rFonts w:eastAsia="Calibri"/>
          <w:lang w:val="en-GB"/>
        </w:rPr>
        <w:t>and</w:t>
      </w:r>
      <w:r w:rsidRPr="0034478A">
        <w:rPr>
          <w:rFonts w:eastAsia="Calibri"/>
          <w:lang w:val="en-GB"/>
        </w:rPr>
        <w:t xml:space="preserve"> ownership. 18 FMNR </w:t>
      </w:r>
      <w:r w:rsidR="00BA0261" w:rsidRPr="0034478A">
        <w:rPr>
          <w:rFonts w:eastAsia="Calibri"/>
          <w:lang w:val="en-GB"/>
        </w:rPr>
        <w:t xml:space="preserve">closed </w:t>
      </w:r>
      <w:r w:rsidRPr="0034478A">
        <w:rPr>
          <w:rFonts w:eastAsia="Calibri"/>
          <w:lang w:val="en-GB"/>
        </w:rPr>
        <w:t xml:space="preserve">area/Community Learning </w:t>
      </w:r>
      <w:r w:rsidR="00BA0261" w:rsidRPr="0034478A">
        <w:rPr>
          <w:rFonts w:eastAsia="Calibri"/>
          <w:lang w:val="en-GB"/>
        </w:rPr>
        <w:t>Centres established</w:t>
      </w:r>
      <w:r w:rsidRPr="0034478A">
        <w:rPr>
          <w:rFonts w:eastAsia="Calibri"/>
          <w:lang w:val="en-GB"/>
        </w:rPr>
        <w:t xml:space="preserve">. </w:t>
      </w:r>
      <w:r w:rsidR="00BA0261" w:rsidRPr="0034478A">
        <w:rPr>
          <w:rFonts w:eastAsia="Calibri"/>
          <w:lang w:val="en-GB"/>
        </w:rPr>
        <w:t>Some useful</w:t>
      </w:r>
      <w:r w:rsidRPr="0034478A">
        <w:rPr>
          <w:rFonts w:eastAsia="Calibri"/>
          <w:lang w:val="en-GB"/>
        </w:rPr>
        <w:t xml:space="preserve"> trees </w:t>
      </w:r>
      <w:r w:rsidR="00BA0261" w:rsidRPr="0034478A">
        <w:rPr>
          <w:rFonts w:eastAsia="Calibri"/>
          <w:lang w:val="en-GB"/>
        </w:rPr>
        <w:t xml:space="preserve">have been retained </w:t>
      </w:r>
      <w:r w:rsidRPr="0034478A">
        <w:rPr>
          <w:rFonts w:eastAsia="Calibri"/>
          <w:lang w:val="en-GB"/>
        </w:rPr>
        <w:t>on farmland rather than clearing all</w:t>
      </w:r>
      <w:r w:rsidR="00BA0261" w:rsidRPr="0034478A">
        <w:rPr>
          <w:rFonts w:eastAsia="Calibri"/>
          <w:lang w:val="en-GB"/>
        </w:rPr>
        <w:t xml:space="preserve"> (</w:t>
      </w:r>
      <w:r w:rsidRPr="0034478A">
        <w:rPr>
          <w:rFonts w:eastAsia="Calibri"/>
          <w:lang w:val="en-GB"/>
        </w:rPr>
        <w:t xml:space="preserve">bush and unwanted trees </w:t>
      </w:r>
      <w:r w:rsidR="00BA0261" w:rsidRPr="0034478A">
        <w:rPr>
          <w:rFonts w:eastAsia="Calibri"/>
          <w:lang w:val="en-GB"/>
        </w:rPr>
        <w:t xml:space="preserve">have been cleared </w:t>
      </w:r>
      <w:r w:rsidRPr="0034478A">
        <w:rPr>
          <w:rFonts w:eastAsia="Calibri"/>
          <w:lang w:val="en-GB"/>
        </w:rPr>
        <w:t xml:space="preserve">to </w:t>
      </w:r>
      <w:r w:rsidR="00BA0261" w:rsidRPr="0034478A">
        <w:rPr>
          <w:rFonts w:eastAsia="Calibri"/>
          <w:lang w:val="en-GB"/>
        </w:rPr>
        <w:t>accelerate</w:t>
      </w:r>
      <w:r w:rsidRPr="0034478A">
        <w:rPr>
          <w:rFonts w:eastAsia="Calibri"/>
          <w:lang w:val="en-GB"/>
        </w:rPr>
        <w:t xml:space="preserve"> trees</w:t>
      </w:r>
      <w:r w:rsidR="00BA0261" w:rsidRPr="0034478A">
        <w:rPr>
          <w:rFonts w:eastAsia="Calibri"/>
          <w:lang w:val="en-GB"/>
        </w:rPr>
        <w:t>’</w:t>
      </w:r>
      <w:r w:rsidRPr="0034478A">
        <w:rPr>
          <w:rFonts w:eastAsia="Calibri"/>
          <w:lang w:val="en-GB"/>
        </w:rPr>
        <w:t xml:space="preserve"> upward growth</w:t>
      </w:r>
      <w:r w:rsidR="00BA0261" w:rsidRPr="0034478A">
        <w:rPr>
          <w:rFonts w:eastAsia="Calibri"/>
          <w:lang w:val="en-GB"/>
        </w:rPr>
        <w:t>)</w:t>
      </w:r>
      <w:r w:rsidRPr="0034478A">
        <w:rPr>
          <w:rFonts w:eastAsia="Calibri"/>
          <w:lang w:val="en-GB"/>
        </w:rPr>
        <w:t>.</w:t>
      </w:r>
      <w:r w:rsidRPr="0034478A">
        <w:rPr>
          <w:rFonts w:eastAsia="Calibri"/>
          <w:b/>
          <w:bCs/>
          <w:lang w:val="en-GB"/>
        </w:rPr>
        <w:t xml:space="preserve"> </w:t>
      </w:r>
      <w:r w:rsidRPr="0034478A">
        <w:rPr>
          <w:rFonts w:eastAsia="Calibri"/>
          <w:bCs/>
          <w:lang w:val="en-GB"/>
        </w:rPr>
        <w:t xml:space="preserve">Construction of improved </w:t>
      </w:r>
      <w:r w:rsidR="00BA0261" w:rsidRPr="0034478A">
        <w:rPr>
          <w:rFonts w:eastAsia="Calibri"/>
          <w:bCs/>
          <w:lang w:val="en-GB"/>
        </w:rPr>
        <w:t xml:space="preserve">granaries </w:t>
      </w:r>
      <w:r w:rsidRPr="0034478A">
        <w:rPr>
          <w:rFonts w:eastAsia="Calibri"/>
          <w:bCs/>
          <w:lang w:val="en-GB"/>
        </w:rPr>
        <w:t>t</w:t>
      </w:r>
      <w:r w:rsidRPr="0034478A">
        <w:rPr>
          <w:rFonts w:eastAsia="Calibri"/>
          <w:lang w:val="en-GB"/>
        </w:rPr>
        <w:t xml:space="preserve">o reduce the </w:t>
      </w:r>
      <w:r w:rsidR="00BA0261" w:rsidRPr="0034478A">
        <w:rPr>
          <w:rFonts w:eastAsia="Calibri"/>
          <w:lang w:val="en-GB"/>
        </w:rPr>
        <w:t>post-</w:t>
      </w:r>
      <w:r w:rsidRPr="0034478A">
        <w:rPr>
          <w:rFonts w:eastAsia="Calibri"/>
          <w:lang w:val="en-GB"/>
        </w:rPr>
        <w:t xml:space="preserve">harvest crop loss by 20-30%. </w:t>
      </w:r>
      <w:r w:rsidR="00BA0261" w:rsidRPr="0034478A">
        <w:rPr>
          <w:rFonts w:eastAsia="Calibri"/>
          <w:lang w:val="en-GB"/>
        </w:rPr>
        <w:t xml:space="preserve">Assessment of </w:t>
      </w:r>
      <w:r w:rsidRPr="0034478A">
        <w:rPr>
          <w:rFonts w:eastAsia="Calibri"/>
          <w:lang w:val="en-GB"/>
        </w:rPr>
        <w:t xml:space="preserve">the existing granary structure and </w:t>
      </w:r>
      <w:r w:rsidR="00BA0261" w:rsidRPr="0034478A">
        <w:rPr>
          <w:rFonts w:eastAsia="Calibri"/>
          <w:lang w:val="en-GB"/>
        </w:rPr>
        <w:t xml:space="preserve">preparation of </w:t>
      </w:r>
      <w:r w:rsidRPr="0034478A">
        <w:rPr>
          <w:rFonts w:eastAsia="Calibri"/>
          <w:lang w:val="en-GB"/>
        </w:rPr>
        <w:t>a design to address weevil infestation, damage due to rain, excess moisture,</w:t>
      </w:r>
      <w:r w:rsidR="00146D51" w:rsidRPr="0034478A">
        <w:rPr>
          <w:rFonts w:eastAsia="Calibri"/>
          <w:lang w:val="en-GB"/>
        </w:rPr>
        <w:t xml:space="preserve"> </w:t>
      </w:r>
      <w:r w:rsidRPr="0034478A">
        <w:rPr>
          <w:rFonts w:eastAsia="Calibri"/>
          <w:lang w:val="en-GB"/>
        </w:rPr>
        <w:t>birds, rodents, termite, and ants</w:t>
      </w:r>
      <w:r w:rsidR="00BA0261" w:rsidRPr="0034478A">
        <w:rPr>
          <w:rFonts w:eastAsia="Calibri"/>
          <w:lang w:val="en-GB"/>
        </w:rPr>
        <w:t xml:space="preserve">; </w:t>
      </w:r>
    </w:p>
    <w:p w14:paraId="1CE0ECD4" w14:textId="52A11B51" w:rsidR="00F02E03" w:rsidRPr="0034478A" w:rsidRDefault="00F02E03"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Use local seeds supported by local extension agents </w:t>
      </w:r>
      <w:r w:rsidR="00334E23" w:rsidRPr="0034478A">
        <w:rPr>
          <w:rFonts w:eastAsia="Calibri"/>
          <w:lang w:val="en-GB"/>
        </w:rPr>
        <w:t>and</w:t>
      </w:r>
      <w:r w:rsidRPr="0034478A">
        <w:rPr>
          <w:rFonts w:eastAsia="Calibri"/>
          <w:lang w:val="en-GB"/>
        </w:rPr>
        <w:t xml:space="preserve"> use improved farming practice</w:t>
      </w:r>
      <w:r w:rsidR="00FF6E64" w:rsidRPr="0034478A">
        <w:rPr>
          <w:rFonts w:eastAsia="Calibri"/>
          <w:lang w:val="en-GB"/>
        </w:rPr>
        <w:t>s</w:t>
      </w:r>
      <w:r w:rsidRPr="0034478A">
        <w:rPr>
          <w:rFonts w:eastAsia="Calibri"/>
          <w:lang w:val="en-GB"/>
        </w:rPr>
        <w:t xml:space="preserve">. Reduce </w:t>
      </w:r>
      <w:r w:rsidR="00FF6E64" w:rsidRPr="0034478A">
        <w:rPr>
          <w:rFonts w:eastAsia="Calibri"/>
          <w:lang w:val="en-GB"/>
        </w:rPr>
        <w:t xml:space="preserve">the </w:t>
      </w:r>
      <w:r w:rsidRPr="0034478A">
        <w:rPr>
          <w:rFonts w:eastAsia="Calibri"/>
          <w:lang w:val="en-GB"/>
        </w:rPr>
        <w:t xml:space="preserve">high cost </w:t>
      </w:r>
      <w:r w:rsidR="00FF6E64" w:rsidRPr="0034478A">
        <w:rPr>
          <w:rFonts w:eastAsia="Calibri"/>
          <w:lang w:val="en-GB"/>
        </w:rPr>
        <w:t xml:space="preserve">of </w:t>
      </w:r>
      <w:r w:rsidRPr="0034478A">
        <w:rPr>
          <w:rFonts w:eastAsia="Calibri"/>
          <w:lang w:val="en-GB"/>
        </w:rPr>
        <w:t xml:space="preserve">purchase, transport </w:t>
      </w:r>
      <w:r w:rsidR="00334E23" w:rsidRPr="0034478A">
        <w:rPr>
          <w:rFonts w:eastAsia="Calibri"/>
          <w:lang w:val="en-GB"/>
        </w:rPr>
        <w:t>and</w:t>
      </w:r>
      <w:r w:rsidRPr="0034478A">
        <w:rPr>
          <w:rFonts w:eastAsia="Calibri"/>
          <w:lang w:val="en-GB"/>
        </w:rPr>
        <w:t xml:space="preserve"> distribution to individuals. Improved design developed and shared with farmers for their inputs. Provide 2 bag</w:t>
      </w:r>
      <w:r w:rsidR="00FF6E64" w:rsidRPr="0034478A">
        <w:rPr>
          <w:rFonts w:eastAsia="Calibri"/>
          <w:lang w:val="en-GB"/>
        </w:rPr>
        <w:t>s of</w:t>
      </w:r>
      <w:r w:rsidRPr="0034478A">
        <w:rPr>
          <w:rFonts w:eastAsia="Calibri"/>
          <w:lang w:val="en-GB"/>
        </w:rPr>
        <w:t xml:space="preserve"> unshelled </w:t>
      </w:r>
      <w:r w:rsidR="00FF6E64" w:rsidRPr="0034478A">
        <w:rPr>
          <w:rFonts w:eastAsia="Calibri"/>
          <w:lang w:val="en-GB"/>
        </w:rPr>
        <w:t>groundnuts</w:t>
      </w:r>
      <w:r w:rsidRPr="0034478A">
        <w:rPr>
          <w:rFonts w:eastAsia="Calibri"/>
          <w:lang w:val="en-GB"/>
        </w:rPr>
        <w:t>, 8 kg sorghum, and 3</w:t>
      </w:r>
      <w:r w:rsidR="00FF6E64" w:rsidRPr="0034478A">
        <w:rPr>
          <w:rFonts w:eastAsia="Calibri"/>
          <w:lang w:val="en-GB"/>
        </w:rPr>
        <w:t xml:space="preserve"> </w:t>
      </w:r>
      <w:r w:rsidRPr="0034478A">
        <w:rPr>
          <w:rFonts w:eastAsia="Calibri"/>
          <w:lang w:val="en-GB"/>
        </w:rPr>
        <w:t xml:space="preserve">kg sesame seeds. Seeds returned to other farmer groups after harvest. Procured recommended seeds from Juba and </w:t>
      </w:r>
      <w:r w:rsidR="004B7867" w:rsidRPr="0034478A">
        <w:rPr>
          <w:rFonts w:eastAsia="Calibri"/>
          <w:lang w:val="en-GB"/>
        </w:rPr>
        <w:t xml:space="preserve">the </w:t>
      </w:r>
      <w:r w:rsidRPr="0034478A">
        <w:rPr>
          <w:rFonts w:eastAsia="Calibri"/>
          <w:lang w:val="en-GB"/>
        </w:rPr>
        <w:t xml:space="preserve">Equatorias. Procurement of seeds from </w:t>
      </w:r>
      <w:r w:rsidR="004B7867" w:rsidRPr="0034478A">
        <w:rPr>
          <w:rFonts w:eastAsia="Calibri"/>
          <w:lang w:val="en-GB"/>
        </w:rPr>
        <w:t xml:space="preserve">the </w:t>
      </w:r>
      <w:r w:rsidRPr="0034478A">
        <w:rPr>
          <w:rFonts w:eastAsia="Calibri"/>
          <w:lang w:val="en-GB"/>
        </w:rPr>
        <w:t>Equatorias takes time</w:t>
      </w:r>
      <w:r w:rsidR="004B7867" w:rsidRPr="0034478A">
        <w:rPr>
          <w:rFonts w:eastAsia="Calibri"/>
          <w:lang w:val="en-GB"/>
        </w:rPr>
        <w:t xml:space="preserve">; </w:t>
      </w:r>
      <w:r w:rsidRPr="0034478A">
        <w:rPr>
          <w:rFonts w:eastAsia="Calibri"/>
          <w:lang w:val="en-GB"/>
        </w:rPr>
        <w:t>therefore local purchase is recommended. Local purchase is cheaper (avoid</w:t>
      </w:r>
      <w:r w:rsidR="004B7867" w:rsidRPr="0034478A">
        <w:rPr>
          <w:rFonts w:eastAsia="Calibri"/>
          <w:lang w:val="en-GB"/>
        </w:rPr>
        <w:t>s</w:t>
      </w:r>
      <w:r w:rsidRPr="0034478A">
        <w:rPr>
          <w:rFonts w:eastAsia="Calibri"/>
          <w:lang w:val="en-GB"/>
        </w:rPr>
        <w:t xml:space="preserve"> expensive transport). The majority of seeds distributed did well</w:t>
      </w:r>
      <w:r w:rsidR="004B7867" w:rsidRPr="0034478A">
        <w:rPr>
          <w:rFonts w:eastAsia="Calibri"/>
          <w:lang w:val="en-GB"/>
        </w:rPr>
        <w:t>,</w:t>
      </w:r>
      <w:r w:rsidRPr="0034478A">
        <w:rPr>
          <w:rFonts w:eastAsia="Calibri"/>
          <w:lang w:val="en-GB"/>
        </w:rPr>
        <w:t xml:space="preserve"> especially the groundnut </w:t>
      </w:r>
      <w:r w:rsidRPr="0034478A">
        <w:rPr>
          <w:rFonts w:eastAsia="Calibri"/>
          <w:i/>
          <w:iCs/>
          <w:lang w:val="en-GB"/>
        </w:rPr>
        <w:t>Red Beauty</w:t>
      </w:r>
      <w:r w:rsidRPr="0034478A">
        <w:rPr>
          <w:rFonts w:eastAsia="Calibri"/>
          <w:lang w:val="en-GB"/>
        </w:rPr>
        <w:t xml:space="preserve"> variety and </w:t>
      </w:r>
      <w:r w:rsidR="004B7867" w:rsidRPr="0034478A">
        <w:rPr>
          <w:rFonts w:eastAsia="Calibri"/>
          <w:lang w:val="en-GB"/>
        </w:rPr>
        <w:t xml:space="preserve">the </w:t>
      </w:r>
      <w:r w:rsidRPr="0034478A">
        <w:rPr>
          <w:rFonts w:eastAsia="Calibri"/>
          <w:lang w:val="en-GB"/>
        </w:rPr>
        <w:t xml:space="preserve">sorghum </w:t>
      </w:r>
      <w:r w:rsidRPr="0034478A">
        <w:rPr>
          <w:rFonts w:eastAsia="Calibri"/>
          <w:i/>
          <w:iCs/>
          <w:lang w:val="en-GB"/>
        </w:rPr>
        <w:t>Gedm-mam</w:t>
      </w:r>
      <w:r w:rsidRPr="0034478A">
        <w:rPr>
          <w:rFonts w:eastAsia="Calibri"/>
          <w:lang w:val="en-GB"/>
        </w:rPr>
        <w:t xml:space="preserve"> variety. The sorghum variety called </w:t>
      </w:r>
      <w:r w:rsidR="004B7867" w:rsidRPr="0034478A">
        <w:rPr>
          <w:rFonts w:eastAsia="Calibri"/>
          <w:i/>
          <w:iCs/>
          <w:lang w:val="en-GB"/>
        </w:rPr>
        <w:t>Recession</w:t>
      </w:r>
      <w:r w:rsidR="004B7867" w:rsidRPr="0034478A">
        <w:rPr>
          <w:rFonts w:eastAsia="Calibri"/>
          <w:lang w:val="en-GB"/>
        </w:rPr>
        <w:t xml:space="preserve"> </w:t>
      </w:r>
      <w:r w:rsidRPr="0034478A">
        <w:rPr>
          <w:rFonts w:eastAsia="Calibri"/>
          <w:lang w:val="en-GB"/>
        </w:rPr>
        <w:t xml:space="preserve">did not do well. Local purchase encourages local seed producers to supply to markets. Local purchase of seeds resulted in timely distribution of seeds to farmers ahead of </w:t>
      </w:r>
      <w:r w:rsidR="004B7867" w:rsidRPr="0034478A">
        <w:rPr>
          <w:rFonts w:eastAsia="Calibri"/>
          <w:lang w:val="en-GB"/>
        </w:rPr>
        <w:t xml:space="preserve">the </w:t>
      </w:r>
      <w:r w:rsidRPr="0034478A">
        <w:rPr>
          <w:rFonts w:eastAsia="Calibri"/>
          <w:lang w:val="en-GB"/>
        </w:rPr>
        <w:t>planting season</w:t>
      </w:r>
      <w:r w:rsidR="004B7867" w:rsidRPr="0034478A">
        <w:rPr>
          <w:rFonts w:eastAsia="Calibri"/>
          <w:lang w:val="en-GB"/>
        </w:rPr>
        <w:t xml:space="preserve"> and was cost-</w:t>
      </w:r>
      <w:r w:rsidRPr="0034478A">
        <w:rPr>
          <w:rFonts w:eastAsia="Calibri"/>
          <w:lang w:val="en-GB"/>
        </w:rPr>
        <w:t xml:space="preserve">effective. Based on </w:t>
      </w:r>
      <w:r w:rsidR="004B7867" w:rsidRPr="0034478A">
        <w:rPr>
          <w:rFonts w:eastAsia="Calibri"/>
          <w:lang w:val="en-GB"/>
        </w:rPr>
        <w:t>the first-</w:t>
      </w:r>
      <w:r w:rsidRPr="0034478A">
        <w:rPr>
          <w:rFonts w:eastAsia="Calibri"/>
          <w:lang w:val="en-GB"/>
        </w:rPr>
        <w:t xml:space="preserve">year joint review </w:t>
      </w:r>
      <w:r w:rsidR="004B7867" w:rsidRPr="0034478A">
        <w:rPr>
          <w:rFonts w:eastAsia="Calibri"/>
          <w:lang w:val="en-GB"/>
        </w:rPr>
        <w:t xml:space="preserve">it was </w:t>
      </w:r>
      <w:r w:rsidRPr="0034478A">
        <w:rPr>
          <w:rFonts w:eastAsia="Calibri"/>
          <w:lang w:val="en-GB"/>
        </w:rPr>
        <w:t xml:space="preserve">agreed with </w:t>
      </w:r>
      <w:r w:rsidR="004B7867" w:rsidRPr="0034478A">
        <w:rPr>
          <w:rFonts w:eastAsia="Calibri"/>
          <w:lang w:val="en-GB"/>
        </w:rPr>
        <w:t xml:space="preserve">the </w:t>
      </w:r>
      <w:r w:rsidRPr="0034478A">
        <w:rPr>
          <w:rFonts w:eastAsia="Calibri"/>
          <w:lang w:val="en-GB"/>
        </w:rPr>
        <w:t>CAD to buy seed locally through seed fairs. Purchase and distribution of seeds completed for 175 farmer groups through seed fairs</w:t>
      </w:r>
      <w:r w:rsidR="00BA0261" w:rsidRPr="0034478A">
        <w:rPr>
          <w:rFonts w:eastAsia="Calibri"/>
          <w:lang w:val="en-GB"/>
        </w:rPr>
        <w:t>;</w:t>
      </w:r>
    </w:p>
    <w:p w14:paraId="7BEA311E" w14:textId="279BEBFF" w:rsidR="00F02E03" w:rsidRPr="0034478A" w:rsidRDefault="00F02E03"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Construction </w:t>
      </w:r>
      <w:r w:rsidR="001E4960" w:rsidRPr="0034478A">
        <w:rPr>
          <w:rFonts w:eastAsia="Calibri"/>
          <w:lang w:val="en-GB"/>
        </w:rPr>
        <w:t xml:space="preserve">of improved granaries took place </w:t>
      </w:r>
      <w:r w:rsidRPr="0034478A">
        <w:rPr>
          <w:rFonts w:eastAsia="Calibri"/>
          <w:lang w:val="en-GB"/>
        </w:rPr>
        <w:t xml:space="preserve">with full household participation using a cost-sharing approach. Constructed </w:t>
      </w:r>
      <w:r w:rsidR="004B7867" w:rsidRPr="0034478A">
        <w:rPr>
          <w:rFonts w:eastAsia="Calibri"/>
          <w:lang w:val="en-GB"/>
        </w:rPr>
        <w:t xml:space="preserve">at </w:t>
      </w:r>
      <w:r w:rsidRPr="0034478A">
        <w:rPr>
          <w:rFonts w:eastAsia="Calibri"/>
          <w:lang w:val="en-GB"/>
        </w:rPr>
        <w:t>affordable cost</w:t>
      </w:r>
      <w:r w:rsidR="004B7867" w:rsidRPr="0034478A">
        <w:rPr>
          <w:rFonts w:eastAsia="Calibri"/>
          <w:lang w:val="en-GB"/>
        </w:rPr>
        <w:t xml:space="preserve"> and with added</w:t>
      </w:r>
      <w:r w:rsidRPr="0034478A">
        <w:rPr>
          <w:rFonts w:eastAsia="Calibri"/>
          <w:bCs/>
          <w:lang w:val="en-GB"/>
        </w:rPr>
        <w:t xml:space="preserve"> value </w:t>
      </w:r>
      <w:r w:rsidR="004B7867" w:rsidRPr="0034478A">
        <w:rPr>
          <w:rFonts w:eastAsia="Calibri"/>
          <w:bCs/>
          <w:lang w:val="en-GB"/>
        </w:rPr>
        <w:t xml:space="preserve">via the </w:t>
      </w:r>
      <w:r w:rsidRPr="0034478A">
        <w:rPr>
          <w:rFonts w:eastAsia="Calibri"/>
          <w:bCs/>
          <w:lang w:val="en-GB"/>
        </w:rPr>
        <w:t xml:space="preserve">introduction of a </w:t>
      </w:r>
      <w:r w:rsidR="004B7867" w:rsidRPr="0034478A">
        <w:rPr>
          <w:rFonts w:eastAsia="Calibri"/>
          <w:lang w:val="en-GB"/>
        </w:rPr>
        <w:t xml:space="preserve">rat </w:t>
      </w:r>
      <w:r w:rsidRPr="0034478A">
        <w:rPr>
          <w:rFonts w:eastAsia="Calibri"/>
          <w:lang w:val="en-GB"/>
        </w:rPr>
        <w:t xml:space="preserve">barrier installed at </w:t>
      </w:r>
      <w:r w:rsidR="004B7867" w:rsidRPr="0034478A">
        <w:rPr>
          <w:rFonts w:eastAsia="Calibri"/>
          <w:lang w:val="en-GB"/>
        </w:rPr>
        <w:t xml:space="preserve">a </w:t>
      </w:r>
      <w:r w:rsidRPr="0034478A">
        <w:rPr>
          <w:rFonts w:eastAsia="Calibri"/>
          <w:lang w:val="en-GB"/>
        </w:rPr>
        <w:t>height of 70 cm. The roof and side</w:t>
      </w:r>
      <w:r w:rsidR="004B7867" w:rsidRPr="0034478A">
        <w:rPr>
          <w:rFonts w:eastAsia="Calibri"/>
          <w:lang w:val="en-GB"/>
        </w:rPr>
        <w:t>s are</w:t>
      </w:r>
      <w:r w:rsidRPr="0034478A">
        <w:rPr>
          <w:rFonts w:eastAsia="Calibri"/>
          <w:lang w:val="en-GB"/>
        </w:rPr>
        <w:t xml:space="preserve"> expected to be cover</w:t>
      </w:r>
      <w:r w:rsidR="004B7867" w:rsidRPr="0034478A">
        <w:rPr>
          <w:rFonts w:eastAsia="Calibri"/>
          <w:lang w:val="en-GB"/>
        </w:rPr>
        <w:t>ed</w:t>
      </w:r>
      <w:r w:rsidRPr="0034478A">
        <w:rPr>
          <w:rFonts w:eastAsia="Calibri"/>
          <w:lang w:val="en-GB"/>
        </w:rPr>
        <w:t xml:space="preserve"> with grass/poles to avoid exposure to rain. </w:t>
      </w:r>
      <w:r w:rsidR="004B7867" w:rsidRPr="0034478A">
        <w:rPr>
          <w:rFonts w:eastAsia="Calibri"/>
          <w:lang w:val="en-GB"/>
        </w:rPr>
        <w:t xml:space="preserve">There will be two </w:t>
      </w:r>
      <w:r w:rsidRPr="0034478A">
        <w:rPr>
          <w:rFonts w:eastAsia="Calibri"/>
          <w:lang w:val="en-GB"/>
        </w:rPr>
        <w:t xml:space="preserve">windows on opposite </w:t>
      </w:r>
      <w:r w:rsidR="004B7867" w:rsidRPr="0034478A">
        <w:rPr>
          <w:rFonts w:eastAsia="Calibri"/>
          <w:lang w:val="en-GB"/>
        </w:rPr>
        <w:t xml:space="preserve">sides </w:t>
      </w:r>
      <w:r w:rsidRPr="0034478A">
        <w:rPr>
          <w:rFonts w:eastAsia="Calibri"/>
          <w:lang w:val="en-GB"/>
        </w:rPr>
        <w:t>for ventilation</w:t>
      </w:r>
      <w:r w:rsidR="004B7867" w:rsidRPr="0034478A">
        <w:rPr>
          <w:rFonts w:eastAsia="Calibri"/>
          <w:lang w:val="en-GB"/>
        </w:rPr>
        <w:t xml:space="preserve"> and one</w:t>
      </w:r>
      <w:r w:rsidRPr="0034478A">
        <w:rPr>
          <w:rFonts w:eastAsia="Calibri"/>
          <w:lang w:val="en-GB"/>
        </w:rPr>
        <w:t xml:space="preserve"> door for periodic insect, pest </w:t>
      </w:r>
      <w:r w:rsidR="00334E23" w:rsidRPr="0034478A">
        <w:rPr>
          <w:rFonts w:eastAsia="Calibri"/>
          <w:lang w:val="en-GB"/>
        </w:rPr>
        <w:t>and</w:t>
      </w:r>
      <w:r w:rsidRPr="0034478A">
        <w:rPr>
          <w:rFonts w:eastAsia="Calibri"/>
          <w:lang w:val="en-GB"/>
        </w:rPr>
        <w:t xml:space="preserve"> disease inspection</w:t>
      </w:r>
      <w:r w:rsidR="00BA0261" w:rsidRPr="0034478A">
        <w:rPr>
          <w:rFonts w:eastAsia="Calibri"/>
          <w:lang w:val="en-GB"/>
        </w:rPr>
        <w:t>;</w:t>
      </w:r>
      <w:r w:rsidR="003B79B5" w:rsidRPr="0034478A">
        <w:rPr>
          <w:rFonts w:eastAsia="Calibri"/>
          <w:lang w:val="en-GB"/>
        </w:rPr>
        <w:t xml:space="preserve"> and</w:t>
      </w:r>
    </w:p>
    <w:p w14:paraId="626B5444" w14:textId="252630E6" w:rsidR="00F02E03" w:rsidRPr="0034478A" w:rsidRDefault="00F02E03" w:rsidP="004F21B5">
      <w:pPr>
        <w:pStyle w:val="ListParagraph"/>
        <w:numPr>
          <w:ilvl w:val="0"/>
          <w:numId w:val="18"/>
        </w:numPr>
        <w:spacing w:after="200"/>
        <w:ind w:left="714" w:hanging="357"/>
        <w:contextualSpacing w:val="0"/>
        <w:rPr>
          <w:rFonts w:eastAsia="Calibri"/>
          <w:lang w:val="en-GB"/>
        </w:rPr>
      </w:pPr>
      <w:r w:rsidRPr="0034478A">
        <w:rPr>
          <w:rFonts w:eastAsia="Calibri"/>
          <w:lang w:val="en-GB"/>
        </w:rPr>
        <w:t xml:space="preserve">FMNR: </w:t>
      </w:r>
      <w:r w:rsidRPr="0034478A">
        <w:rPr>
          <w:rFonts w:eastAsia="Calibri"/>
          <w:bCs/>
          <w:lang w:val="en-GB"/>
        </w:rPr>
        <w:t xml:space="preserve">Natural </w:t>
      </w:r>
      <w:r w:rsidR="003B79B5" w:rsidRPr="0034478A">
        <w:rPr>
          <w:rFonts w:eastAsia="Calibri"/>
          <w:bCs/>
          <w:lang w:val="en-GB"/>
        </w:rPr>
        <w:t>regeneration</w:t>
      </w:r>
      <w:r w:rsidR="003B79B5" w:rsidRPr="0034478A">
        <w:rPr>
          <w:rFonts w:eastAsia="Calibri"/>
          <w:lang w:val="en-GB"/>
        </w:rPr>
        <w:t xml:space="preserve"> is</w:t>
      </w:r>
      <w:r w:rsidRPr="0034478A">
        <w:rPr>
          <w:rFonts w:eastAsia="Calibri"/>
          <w:lang w:val="en-GB"/>
        </w:rPr>
        <w:t xml:space="preserve"> the growing of trees from living tree stumps, tree roots and seeds in the fields, grazing lands and degraded forests to be re-vegetated. The </w:t>
      </w:r>
      <w:r w:rsidRPr="0034478A">
        <w:rPr>
          <w:rFonts w:eastAsia="Calibri"/>
          <w:lang w:val="en-GB"/>
        </w:rPr>
        <w:lastRenderedPageBreak/>
        <w:t xml:space="preserve">emphasis is on </w:t>
      </w:r>
      <w:r w:rsidRPr="0034478A">
        <w:rPr>
          <w:rFonts w:eastAsia="Calibri"/>
          <w:bCs/>
          <w:lang w:val="en-GB"/>
        </w:rPr>
        <w:t xml:space="preserve">natural regeneration </w:t>
      </w:r>
      <w:r w:rsidRPr="0034478A">
        <w:rPr>
          <w:rFonts w:eastAsia="Calibri"/>
          <w:lang w:val="en-GB"/>
        </w:rPr>
        <w:t xml:space="preserve">rather than on tree planting with the use of tree seedlings raised in tree nurseries. </w:t>
      </w:r>
      <w:r w:rsidR="003B79B5" w:rsidRPr="0034478A">
        <w:rPr>
          <w:rFonts w:eastAsia="Calibri"/>
          <w:lang w:val="en-GB"/>
        </w:rPr>
        <w:t xml:space="preserve">Emphasis </w:t>
      </w:r>
      <w:r w:rsidRPr="0034478A">
        <w:rPr>
          <w:rFonts w:eastAsia="Calibri"/>
          <w:lang w:val="en-GB"/>
        </w:rPr>
        <w:t>is on farmers or communities managing the regeneration rather than expert</w:t>
      </w:r>
      <w:r w:rsidR="003B79B5" w:rsidRPr="0034478A">
        <w:rPr>
          <w:rFonts w:eastAsia="Calibri"/>
          <w:lang w:val="en-GB"/>
        </w:rPr>
        <w:t>s</w:t>
      </w:r>
      <w:r w:rsidRPr="0034478A">
        <w:rPr>
          <w:rFonts w:eastAsia="Calibri"/>
          <w:lang w:val="en-GB"/>
        </w:rPr>
        <w:t xml:space="preserve">. It is the farmers who decide what species to protect, when and how to prune, </w:t>
      </w:r>
      <w:r w:rsidR="003B79B5" w:rsidRPr="0034478A">
        <w:rPr>
          <w:rFonts w:eastAsia="Calibri"/>
          <w:lang w:val="en-GB"/>
        </w:rPr>
        <w:t>etc.</w:t>
      </w:r>
      <w:r w:rsidRPr="0034478A">
        <w:rPr>
          <w:rFonts w:eastAsia="Calibri"/>
          <w:lang w:val="en-GB"/>
        </w:rPr>
        <w:t xml:space="preserve"> </w:t>
      </w:r>
      <w:r w:rsidR="00334E23" w:rsidRPr="0034478A">
        <w:rPr>
          <w:rFonts w:eastAsia="Calibri"/>
          <w:lang w:val="en-GB"/>
        </w:rPr>
        <w:t>and</w:t>
      </w:r>
      <w:r w:rsidRPr="0034478A">
        <w:rPr>
          <w:rFonts w:eastAsia="Calibri"/>
          <w:lang w:val="en-GB"/>
        </w:rPr>
        <w:t xml:space="preserve"> define the future use of the land considering their own need </w:t>
      </w:r>
      <w:r w:rsidR="00284BD2" w:rsidRPr="0034478A">
        <w:rPr>
          <w:rFonts w:eastAsia="Calibri"/>
          <w:lang w:val="en-GB"/>
        </w:rPr>
        <w:t xml:space="preserve">and </w:t>
      </w:r>
      <w:r w:rsidRPr="0034478A">
        <w:rPr>
          <w:rFonts w:eastAsia="Calibri"/>
          <w:lang w:val="en-GB"/>
        </w:rPr>
        <w:t>interest. The cost of growing tree seedlings for conventional tree planting is high and cumbersome</w:t>
      </w:r>
      <w:r w:rsidR="003B79B5" w:rsidRPr="0034478A">
        <w:rPr>
          <w:rFonts w:eastAsia="Calibri"/>
          <w:lang w:val="en-GB"/>
        </w:rPr>
        <w:t xml:space="preserve"> and there is limited</w:t>
      </w:r>
      <w:r w:rsidRPr="0034478A">
        <w:rPr>
          <w:rFonts w:eastAsia="Calibri"/>
          <w:lang w:val="en-GB"/>
        </w:rPr>
        <w:t xml:space="preserve"> survival of seedlings due to drought, bush fires, termites, livestock browsing. Locally regenerated trees are better adapted to local conditions than introduced species.</w:t>
      </w:r>
    </w:p>
    <w:p w14:paraId="7EB57672" w14:textId="4A8CA505" w:rsidR="00A26250" w:rsidRPr="0034478A" w:rsidRDefault="00A26250" w:rsidP="004F21B5">
      <w:pPr>
        <w:spacing w:after="200"/>
        <w:rPr>
          <w:rFonts w:eastAsia="Calibri"/>
        </w:rPr>
      </w:pPr>
      <w:r w:rsidRPr="0034478A">
        <w:rPr>
          <w:rFonts w:eastAsia="Calibri"/>
          <w:i/>
        </w:rPr>
        <w:t>Nutrition Education and Promotion</w:t>
      </w:r>
    </w:p>
    <w:p w14:paraId="128DED8D" w14:textId="5AD616D0"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Complements existing projects on peacebuilding</w:t>
      </w:r>
      <w:r w:rsidR="00EC38CC" w:rsidRPr="0034478A">
        <w:rPr>
          <w:rFonts w:eastAsia="Calibri"/>
          <w:lang w:val="en-GB"/>
        </w:rPr>
        <w:t>;</w:t>
      </w:r>
    </w:p>
    <w:p w14:paraId="5900DF07" w14:textId="63B69F32" w:rsidR="00A26250" w:rsidRPr="0034478A" w:rsidRDefault="001E4960" w:rsidP="004F21B5">
      <w:pPr>
        <w:pStyle w:val="ListParagraph"/>
        <w:numPr>
          <w:ilvl w:val="0"/>
          <w:numId w:val="16"/>
        </w:numPr>
        <w:spacing w:after="120"/>
        <w:ind w:left="714" w:hanging="357"/>
        <w:contextualSpacing w:val="0"/>
        <w:rPr>
          <w:rFonts w:eastAsia="Calibri"/>
          <w:lang w:val="en-GB"/>
        </w:rPr>
      </w:pPr>
      <w:r w:rsidRPr="0034478A">
        <w:rPr>
          <w:rFonts w:eastAsia="Calibri"/>
          <w:bCs/>
          <w:lang w:val="en-GB"/>
        </w:rPr>
        <w:t>Seeks to reduce incidences of m</w:t>
      </w:r>
      <w:r w:rsidR="00A26250" w:rsidRPr="0034478A">
        <w:rPr>
          <w:rFonts w:eastAsia="Calibri"/>
          <w:bCs/>
          <w:lang w:val="en-GB"/>
        </w:rPr>
        <w:t xml:space="preserve">alnutrition </w:t>
      </w:r>
      <w:r w:rsidR="00EC38CC" w:rsidRPr="0034478A">
        <w:rPr>
          <w:rFonts w:eastAsia="Calibri"/>
          <w:bCs/>
          <w:lang w:val="en-GB"/>
        </w:rPr>
        <w:t xml:space="preserve">through building </w:t>
      </w:r>
      <w:r w:rsidR="00A26250" w:rsidRPr="0034478A">
        <w:rPr>
          <w:rFonts w:eastAsia="Calibri"/>
          <w:bCs/>
          <w:lang w:val="en-GB"/>
        </w:rPr>
        <w:t xml:space="preserve">capacity to produce or access </w:t>
      </w:r>
      <w:r w:rsidR="00EC38CC" w:rsidRPr="0034478A">
        <w:rPr>
          <w:rFonts w:eastAsia="Calibri"/>
          <w:bCs/>
          <w:lang w:val="en-GB"/>
        </w:rPr>
        <w:t>sufficient-</w:t>
      </w:r>
      <w:r w:rsidR="00A26250" w:rsidRPr="0034478A">
        <w:rPr>
          <w:rFonts w:eastAsia="Calibri"/>
          <w:bCs/>
          <w:lang w:val="en-GB"/>
        </w:rPr>
        <w:t>quality food</w:t>
      </w:r>
      <w:r w:rsidR="00A26250" w:rsidRPr="0034478A">
        <w:rPr>
          <w:rFonts w:eastAsia="Calibri"/>
          <w:lang w:val="en-GB"/>
        </w:rPr>
        <w:t xml:space="preserve">. Year-round access to healthy and diverse types of food increased. Facilitate formation </w:t>
      </w:r>
      <w:r w:rsidR="00EC38CC" w:rsidRPr="0034478A">
        <w:rPr>
          <w:rFonts w:eastAsia="Calibri"/>
          <w:lang w:val="en-GB"/>
        </w:rPr>
        <w:t xml:space="preserve">and </w:t>
      </w:r>
      <w:r w:rsidR="00A26250" w:rsidRPr="0034478A">
        <w:rPr>
          <w:rFonts w:eastAsia="Calibri"/>
          <w:lang w:val="en-GB"/>
        </w:rPr>
        <w:t xml:space="preserve">capacitate </w:t>
      </w:r>
      <w:r w:rsidR="00EC38CC" w:rsidRPr="0034478A">
        <w:rPr>
          <w:rFonts w:eastAsia="Calibri"/>
          <w:lang w:val="en-GB"/>
        </w:rPr>
        <w:t>village production groups and farmer groups through</w:t>
      </w:r>
      <w:r w:rsidR="00A26250" w:rsidRPr="0034478A">
        <w:rPr>
          <w:rFonts w:eastAsia="Calibri"/>
          <w:lang w:val="en-GB"/>
        </w:rPr>
        <w:t xml:space="preserve"> improved understanding of nutrition and food hygiene. Treadle pumps (vegetables), </w:t>
      </w:r>
      <w:r w:rsidR="00EC38CC" w:rsidRPr="0034478A">
        <w:rPr>
          <w:rFonts w:eastAsia="Calibri"/>
          <w:lang w:val="en-GB"/>
        </w:rPr>
        <w:t xml:space="preserve">storage </w:t>
      </w:r>
      <w:r w:rsidR="00A26250" w:rsidRPr="0034478A">
        <w:rPr>
          <w:rFonts w:eastAsia="Calibri"/>
          <w:lang w:val="en-GB"/>
        </w:rPr>
        <w:t>(staple</w:t>
      </w:r>
      <w:r w:rsidR="00EC38CC" w:rsidRPr="0034478A">
        <w:rPr>
          <w:rFonts w:eastAsia="Calibri"/>
          <w:lang w:val="en-GB"/>
        </w:rPr>
        <w:t xml:space="preserve">s) and processing </w:t>
      </w:r>
      <w:r w:rsidR="00334E23" w:rsidRPr="0034478A">
        <w:rPr>
          <w:rFonts w:eastAsia="Calibri"/>
          <w:lang w:val="en-GB"/>
        </w:rPr>
        <w:t>and</w:t>
      </w:r>
      <w:r w:rsidR="00A26250" w:rsidRPr="0034478A">
        <w:rPr>
          <w:rFonts w:eastAsia="Calibri"/>
          <w:lang w:val="en-GB"/>
        </w:rPr>
        <w:t xml:space="preserve"> </w:t>
      </w:r>
      <w:r w:rsidR="00EC38CC" w:rsidRPr="0034478A">
        <w:rPr>
          <w:rFonts w:eastAsia="Calibri"/>
          <w:lang w:val="en-GB"/>
        </w:rPr>
        <w:t xml:space="preserve">drying </w:t>
      </w:r>
      <w:r w:rsidR="00A26250" w:rsidRPr="0034478A">
        <w:rPr>
          <w:rFonts w:eastAsia="Calibri"/>
          <w:lang w:val="en-GB"/>
        </w:rPr>
        <w:t>(fish)</w:t>
      </w:r>
      <w:r w:rsidR="00EC38CC" w:rsidRPr="0034478A">
        <w:rPr>
          <w:rFonts w:eastAsia="Calibri"/>
          <w:lang w:val="en-GB"/>
        </w:rPr>
        <w:t xml:space="preserve"> addressed</w:t>
      </w:r>
      <w:r w:rsidR="00F02E03" w:rsidRPr="0034478A">
        <w:rPr>
          <w:rFonts w:eastAsia="Calibri"/>
          <w:lang w:val="en-GB"/>
        </w:rPr>
        <w:t xml:space="preserve">. </w:t>
      </w:r>
      <w:r w:rsidR="00A26250" w:rsidRPr="0034478A">
        <w:rPr>
          <w:rFonts w:eastAsia="Calibri"/>
          <w:lang w:val="en-GB"/>
        </w:rPr>
        <w:t>Reduce</w:t>
      </w:r>
      <w:r w:rsidR="00EC38CC" w:rsidRPr="0034478A">
        <w:rPr>
          <w:rFonts w:eastAsia="Calibri"/>
          <w:lang w:val="en-GB"/>
        </w:rPr>
        <w:t>d</w:t>
      </w:r>
      <w:r w:rsidR="00A26250" w:rsidRPr="0034478A">
        <w:rPr>
          <w:rFonts w:eastAsia="Calibri"/>
          <w:lang w:val="en-GB"/>
        </w:rPr>
        <w:t xml:space="preserve"> incidence of malnutrition and increase</w:t>
      </w:r>
      <w:r w:rsidR="00EC38CC" w:rsidRPr="0034478A">
        <w:rPr>
          <w:rFonts w:eastAsia="Calibri"/>
          <w:lang w:val="en-GB"/>
        </w:rPr>
        <w:t>d</w:t>
      </w:r>
      <w:r w:rsidR="00A26250" w:rsidRPr="0034478A">
        <w:rPr>
          <w:rFonts w:eastAsia="Calibri"/>
          <w:lang w:val="en-GB"/>
        </w:rPr>
        <w:t xml:space="preserve"> capacity to produce and access sufficient food.</w:t>
      </w:r>
      <w:r w:rsidR="00F02E03" w:rsidRPr="0034478A">
        <w:rPr>
          <w:rFonts w:eastAsia="Calibri"/>
          <w:lang w:val="en-GB"/>
        </w:rPr>
        <w:t xml:space="preserve"> </w:t>
      </w:r>
      <w:r w:rsidR="00A26250" w:rsidRPr="0034478A">
        <w:rPr>
          <w:rFonts w:eastAsia="Calibri"/>
          <w:lang w:val="en-GB"/>
        </w:rPr>
        <w:t>Access to healthy diverse type of foods increased</w:t>
      </w:r>
      <w:r w:rsidR="00F02E03" w:rsidRPr="0034478A">
        <w:rPr>
          <w:rFonts w:eastAsia="Calibri"/>
          <w:lang w:val="en-GB"/>
        </w:rPr>
        <w:t xml:space="preserve">. </w:t>
      </w:r>
      <w:r w:rsidR="00A26250" w:rsidRPr="0034478A">
        <w:rPr>
          <w:rFonts w:eastAsia="Calibri"/>
          <w:lang w:val="en-GB"/>
        </w:rPr>
        <w:t>Reduce</w:t>
      </w:r>
      <w:r w:rsidR="00EC38CC" w:rsidRPr="0034478A">
        <w:rPr>
          <w:rFonts w:eastAsia="Calibri"/>
          <w:lang w:val="en-GB"/>
        </w:rPr>
        <w:t>d</w:t>
      </w:r>
      <w:r w:rsidR="00A26250" w:rsidRPr="0034478A">
        <w:rPr>
          <w:rFonts w:eastAsia="Calibri"/>
          <w:lang w:val="en-GB"/>
        </w:rPr>
        <w:t xml:space="preserve"> losses during storage</w:t>
      </w:r>
      <w:r w:rsidR="00EC38CC" w:rsidRPr="0034478A">
        <w:rPr>
          <w:rFonts w:eastAsia="Calibri"/>
          <w:lang w:val="en-GB"/>
        </w:rPr>
        <w:t>;</w:t>
      </w:r>
    </w:p>
    <w:p w14:paraId="1178E9AF" w14:textId="7006335A"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 xml:space="preserve">Group formation and capacity building (vegetable and fisher producer groups), understanding nutrition and hygiene, introducing </w:t>
      </w:r>
      <w:r w:rsidR="00EC38CC" w:rsidRPr="0034478A">
        <w:rPr>
          <w:rFonts w:eastAsia="Calibri"/>
          <w:lang w:val="en-GB"/>
        </w:rPr>
        <w:t>dry-</w:t>
      </w:r>
      <w:r w:rsidRPr="0034478A">
        <w:rPr>
          <w:rFonts w:eastAsia="Calibri"/>
          <w:lang w:val="en-GB"/>
        </w:rPr>
        <w:t>season farming technology (e.g. treadle pumps, storage, processing and drying</w:t>
      </w:r>
      <w:r w:rsidR="00EC38CC" w:rsidRPr="0034478A">
        <w:rPr>
          <w:rFonts w:eastAsia="Calibri"/>
          <w:lang w:val="en-GB"/>
        </w:rPr>
        <w:t>);</w:t>
      </w:r>
    </w:p>
    <w:p w14:paraId="66A9A5C1" w14:textId="76B2EC32"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 xml:space="preserve">Treadle pumps tend to wear out easily </w:t>
      </w:r>
      <w:r w:rsidR="00EC38CC" w:rsidRPr="0034478A">
        <w:rPr>
          <w:rFonts w:eastAsia="Calibri"/>
          <w:lang w:val="en-GB"/>
        </w:rPr>
        <w:t xml:space="preserve">and it is </w:t>
      </w:r>
      <w:r w:rsidRPr="0034478A">
        <w:rPr>
          <w:rFonts w:eastAsia="Calibri"/>
          <w:lang w:val="en-GB"/>
        </w:rPr>
        <w:t>difficult to replace parts</w:t>
      </w:r>
      <w:r w:rsidR="00EC38CC" w:rsidRPr="0034478A">
        <w:rPr>
          <w:rFonts w:eastAsia="Calibri"/>
          <w:lang w:val="en-GB"/>
        </w:rPr>
        <w:t xml:space="preserve">; </w:t>
      </w:r>
    </w:p>
    <w:p w14:paraId="1548CC62" w14:textId="74081480"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Nutrition education and promotion</w:t>
      </w:r>
      <w:r w:rsidR="00EC38CC" w:rsidRPr="0034478A">
        <w:rPr>
          <w:rFonts w:eastAsia="Calibri"/>
          <w:lang w:val="en-GB"/>
        </w:rPr>
        <w:t xml:space="preserve"> includes </w:t>
      </w:r>
      <w:r w:rsidRPr="0034478A">
        <w:rPr>
          <w:rFonts w:eastAsia="Calibri"/>
          <w:lang w:val="en-GB"/>
        </w:rPr>
        <w:t>awareness campaigns</w:t>
      </w:r>
      <w:r w:rsidR="00EC38CC" w:rsidRPr="0034478A">
        <w:rPr>
          <w:rFonts w:eastAsia="Calibri"/>
          <w:lang w:val="en-GB"/>
        </w:rPr>
        <w:t xml:space="preserve"> and</w:t>
      </w:r>
      <w:r w:rsidRPr="0034478A">
        <w:rPr>
          <w:rFonts w:eastAsia="Calibri"/>
          <w:lang w:val="en-GB"/>
        </w:rPr>
        <w:t xml:space="preserve"> healthy eating and food hygiene</w:t>
      </w:r>
      <w:r w:rsidR="00EC38CC" w:rsidRPr="0034478A">
        <w:rPr>
          <w:rFonts w:eastAsia="Calibri"/>
          <w:lang w:val="en-GB"/>
        </w:rPr>
        <w:t xml:space="preserve"> messages</w:t>
      </w:r>
      <w:r w:rsidRPr="0034478A">
        <w:rPr>
          <w:rFonts w:eastAsia="Calibri"/>
          <w:lang w:val="en-GB"/>
        </w:rPr>
        <w:t xml:space="preserve"> (</w:t>
      </w:r>
      <w:r w:rsidR="00EC38CC" w:rsidRPr="0034478A">
        <w:rPr>
          <w:rFonts w:eastAsia="Calibri"/>
          <w:lang w:val="en-GB"/>
        </w:rPr>
        <w:t>science-</w:t>
      </w:r>
      <w:r w:rsidRPr="0034478A">
        <w:rPr>
          <w:rFonts w:eastAsia="Calibri"/>
          <w:lang w:val="en-GB"/>
        </w:rPr>
        <w:t xml:space="preserve">based, </w:t>
      </w:r>
      <w:r w:rsidR="00EC38CC" w:rsidRPr="0034478A">
        <w:rPr>
          <w:rFonts w:eastAsia="Calibri"/>
          <w:lang w:val="en-GB"/>
        </w:rPr>
        <w:t>behaviour-</w:t>
      </w:r>
      <w:r w:rsidRPr="0034478A">
        <w:rPr>
          <w:rFonts w:eastAsia="Calibri"/>
          <w:lang w:val="en-GB"/>
        </w:rPr>
        <w:t>focused</w:t>
      </w:r>
      <w:r w:rsidR="00EC38CC" w:rsidRPr="0034478A">
        <w:rPr>
          <w:rFonts w:eastAsia="Calibri"/>
          <w:lang w:val="en-GB"/>
        </w:rPr>
        <w:t xml:space="preserve"> and </w:t>
      </w:r>
      <w:r w:rsidRPr="0034478A">
        <w:rPr>
          <w:rFonts w:eastAsia="Calibri"/>
          <w:lang w:val="en-GB"/>
        </w:rPr>
        <w:t>motivational)</w:t>
      </w:r>
      <w:r w:rsidR="00EC38CC" w:rsidRPr="0034478A">
        <w:rPr>
          <w:rFonts w:eastAsia="Calibri"/>
          <w:lang w:val="en-GB"/>
        </w:rPr>
        <w:t>;</w:t>
      </w:r>
    </w:p>
    <w:p w14:paraId="24D59B54" w14:textId="224A1548" w:rsidR="00A26250" w:rsidRPr="0034478A" w:rsidRDefault="00EC38CC"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 xml:space="preserve">Integration of </w:t>
      </w:r>
      <w:r w:rsidR="00A26250" w:rsidRPr="0034478A">
        <w:rPr>
          <w:rFonts w:eastAsia="Calibri"/>
          <w:lang w:val="en-GB"/>
        </w:rPr>
        <w:t>nutrition into</w:t>
      </w:r>
      <w:r w:rsidRPr="0034478A">
        <w:rPr>
          <w:rFonts w:eastAsia="Calibri"/>
          <w:lang w:val="en-GB"/>
        </w:rPr>
        <w:t xml:space="preserve"> </w:t>
      </w:r>
      <w:r w:rsidR="00A26250" w:rsidRPr="0034478A">
        <w:rPr>
          <w:rFonts w:eastAsia="Calibri"/>
          <w:lang w:val="en-GB"/>
        </w:rPr>
        <w:t xml:space="preserve">messages of all training </w:t>
      </w:r>
      <w:r w:rsidRPr="0034478A">
        <w:rPr>
          <w:rFonts w:eastAsia="Calibri"/>
          <w:lang w:val="en-GB"/>
        </w:rPr>
        <w:t>as a cross-</w:t>
      </w:r>
      <w:r w:rsidR="00A26250" w:rsidRPr="0034478A">
        <w:rPr>
          <w:rFonts w:eastAsia="Calibri"/>
          <w:lang w:val="en-GB"/>
        </w:rPr>
        <w:t>cutting</w:t>
      </w:r>
      <w:r w:rsidRPr="0034478A">
        <w:rPr>
          <w:rFonts w:eastAsia="Calibri"/>
          <w:lang w:val="en-GB"/>
        </w:rPr>
        <w:t xml:space="preserve"> issue;</w:t>
      </w:r>
    </w:p>
    <w:p w14:paraId="31B4A32F" w14:textId="012FD25A"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Learning from action</w:t>
      </w:r>
      <w:r w:rsidR="00EC38CC" w:rsidRPr="0034478A">
        <w:rPr>
          <w:rFonts w:eastAsia="Calibri"/>
          <w:lang w:val="en-GB"/>
        </w:rPr>
        <w:t>;</w:t>
      </w:r>
    </w:p>
    <w:p w14:paraId="79E5085B" w14:textId="0F1F4273"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Working with other NGOs with experience in the sector</w:t>
      </w:r>
      <w:r w:rsidR="00EC38CC" w:rsidRPr="0034478A">
        <w:rPr>
          <w:rFonts w:eastAsia="Calibri"/>
          <w:lang w:val="en-GB"/>
        </w:rPr>
        <w:t>;</w:t>
      </w:r>
    </w:p>
    <w:p w14:paraId="627E736F" w14:textId="3FCEB475"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Activities designed with nutrition objectives</w:t>
      </w:r>
      <w:r w:rsidR="00EC38CC" w:rsidRPr="0034478A">
        <w:rPr>
          <w:rFonts w:eastAsia="Calibri"/>
          <w:lang w:val="en-GB"/>
        </w:rPr>
        <w:t>;</w:t>
      </w:r>
    </w:p>
    <w:p w14:paraId="281F4437" w14:textId="1B38EBCF" w:rsidR="00A26250" w:rsidRPr="0034478A" w:rsidRDefault="00A26250" w:rsidP="004F21B5">
      <w:pPr>
        <w:pStyle w:val="ListParagraph"/>
        <w:numPr>
          <w:ilvl w:val="0"/>
          <w:numId w:val="16"/>
        </w:numPr>
        <w:spacing w:after="120"/>
        <w:ind w:left="714" w:hanging="357"/>
        <w:contextualSpacing w:val="0"/>
        <w:rPr>
          <w:rFonts w:eastAsia="Calibri"/>
          <w:lang w:val="en-GB"/>
        </w:rPr>
      </w:pPr>
      <w:r w:rsidRPr="0034478A">
        <w:rPr>
          <w:rFonts w:eastAsia="Calibri"/>
          <w:lang w:val="en-GB"/>
        </w:rPr>
        <w:t xml:space="preserve">Food </w:t>
      </w:r>
      <w:r w:rsidR="00360145" w:rsidRPr="0034478A">
        <w:rPr>
          <w:rFonts w:eastAsia="Calibri"/>
          <w:lang w:val="en-GB"/>
        </w:rPr>
        <w:t xml:space="preserve">utilisation </w:t>
      </w:r>
      <w:r w:rsidRPr="0034478A">
        <w:rPr>
          <w:rFonts w:eastAsia="Calibri"/>
          <w:lang w:val="en-GB"/>
        </w:rPr>
        <w:t>is important, preparation and cooking (often overcooked</w:t>
      </w:r>
      <w:r w:rsidR="00360145" w:rsidRPr="0034478A">
        <w:rPr>
          <w:rFonts w:eastAsia="Calibri"/>
          <w:lang w:val="en-GB"/>
        </w:rPr>
        <w:t xml:space="preserve">); and </w:t>
      </w:r>
    </w:p>
    <w:p w14:paraId="3DC3A394" w14:textId="71BB25AF" w:rsidR="00A26250" w:rsidRPr="0034478A" w:rsidRDefault="00360145" w:rsidP="004F21B5">
      <w:pPr>
        <w:pStyle w:val="ListParagraph"/>
        <w:numPr>
          <w:ilvl w:val="0"/>
          <w:numId w:val="16"/>
        </w:numPr>
        <w:spacing w:after="200"/>
        <w:ind w:left="714" w:hanging="357"/>
        <w:contextualSpacing w:val="0"/>
        <w:rPr>
          <w:rFonts w:eastAsia="Calibri"/>
          <w:lang w:val="en-GB"/>
        </w:rPr>
      </w:pPr>
      <w:r w:rsidRPr="0034478A">
        <w:rPr>
          <w:rFonts w:eastAsia="Calibri"/>
          <w:lang w:val="en-GB"/>
        </w:rPr>
        <w:t xml:space="preserve">Conservation </w:t>
      </w:r>
      <w:r w:rsidR="00A26250" w:rsidRPr="0034478A">
        <w:rPr>
          <w:rFonts w:eastAsia="Calibri"/>
          <w:lang w:val="en-GB"/>
        </w:rPr>
        <w:t>techniques, watershed management (e.g. terraces, check dams etc).</w:t>
      </w:r>
    </w:p>
    <w:p w14:paraId="7ECA0AE0" w14:textId="79A51B34" w:rsidR="00A26250" w:rsidRPr="0034478A" w:rsidRDefault="00A26250" w:rsidP="004F21B5">
      <w:pPr>
        <w:spacing w:after="200"/>
        <w:rPr>
          <w:rFonts w:eastAsia="Calibri"/>
          <w:b/>
        </w:rPr>
      </w:pPr>
      <w:r w:rsidRPr="0034478A">
        <w:rPr>
          <w:rFonts w:eastAsia="Calibri"/>
          <w:i/>
        </w:rPr>
        <w:t>Youth</w:t>
      </w:r>
    </w:p>
    <w:p w14:paraId="2810365A" w14:textId="77DF2ED5" w:rsidR="00A26250" w:rsidRPr="0034478A" w:rsidRDefault="00A26250"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Youth </w:t>
      </w:r>
      <w:r w:rsidR="00360145" w:rsidRPr="0034478A">
        <w:rPr>
          <w:rFonts w:eastAsia="Calibri"/>
          <w:lang w:val="en-GB"/>
        </w:rPr>
        <w:t xml:space="preserve">groups </w:t>
      </w:r>
      <w:r w:rsidRPr="0034478A">
        <w:rPr>
          <w:rFonts w:eastAsia="Calibri"/>
          <w:lang w:val="en-GB"/>
        </w:rPr>
        <w:t>and farms</w:t>
      </w:r>
      <w:r w:rsidR="00360145" w:rsidRPr="0034478A">
        <w:rPr>
          <w:rFonts w:eastAsia="Calibri"/>
          <w:lang w:val="en-GB"/>
        </w:rPr>
        <w:t xml:space="preserve"> are organised for men and women aged 15-30.</w:t>
      </w:r>
      <w:r w:rsidRPr="0034478A">
        <w:rPr>
          <w:rFonts w:eastAsia="Calibri"/>
          <w:lang w:val="en-GB"/>
        </w:rPr>
        <w:t xml:space="preserve"> Most are involve</w:t>
      </w:r>
      <w:r w:rsidR="00360145" w:rsidRPr="0034478A">
        <w:rPr>
          <w:rFonts w:eastAsia="Calibri"/>
          <w:lang w:val="en-GB"/>
        </w:rPr>
        <w:t>d</w:t>
      </w:r>
      <w:r w:rsidRPr="0034478A">
        <w:rPr>
          <w:rFonts w:eastAsia="Calibri"/>
          <w:lang w:val="en-GB"/>
        </w:rPr>
        <w:t xml:space="preserve"> in taking care of their </w:t>
      </w:r>
      <w:r w:rsidR="0084075E" w:rsidRPr="0034478A">
        <w:rPr>
          <w:rFonts w:eastAsia="Calibri"/>
          <w:lang w:val="en-GB"/>
        </w:rPr>
        <w:t>household</w:t>
      </w:r>
      <w:r w:rsidRPr="0034478A">
        <w:rPr>
          <w:rFonts w:eastAsia="Calibri"/>
          <w:lang w:val="en-GB"/>
        </w:rPr>
        <w:t xml:space="preserve"> livestock and other domestic chores. This is also the </w:t>
      </w:r>
      <w:r w:rsidR="00360145" w:rsidRPr="0034478A">
        <w:rPr>
          <w:rFonts w:eastAsia="Calibri"/>
          <w:lang w:val="en-GB"/>
        </w:rPr>
        <w:t>school-</w:t>
      </w:r>
      <w:r w:rsidRPr="0034478A">
        <w:rPr>
          <w:rFonts w:eastAsia="Calibri"/>
          <w:lang w:val="en-GB"/>
        </w:rPr>
        <w:t xml:space="preserve">attending bracket of which up to 65% are </w:t>
      </w:r>
      <w:r w:rsidR="00360145" w:rsidRPr="0034478A">
        <w:rPr>
          <w:rFonts w:eastAsia="Calibri"/>
          <w:lang w:val="en-GB"/>
        </w:rPr>
        <w:t>school-</w:t>
      </w:r>
      <w:r w:rsidRPr="0034478A">
        <w:rPr>
          <w:rFonts w:eastAsia="Calibri"/>
          <w:lang w:val="en-GB"/>
        </w:rPr>
        <w:t>going at different levels (primary, secondary and tertiary). They are robust</w:t>
      </w:r>
      <w:r w:rsidR="00360145" w:rsidRPr="0034478A">
        <w:rPr>
          <w:rFonts w:eastAsia="Calibri"/>
          <w:lang w:val="en-GB"/>
        </w:rPr>
        <w:t xml:space="preserve"> in</w:t>
      </w:r>
      <w:r w:rsidRPr="0034478A">
        <w:rPr>
          <w:rFonts w:eastAsia="Calibri"/>
          <w:lang w:val="en-GB"/>
        </w:rPr>
        <w:t xml:space="preserve"> physical energy </w:t>
      </w:r>
      <w:r w:rsidR="00360145" w:rsidRPr="0034478A">
        <w:rPr>
          <w:rFonts w:eastAsia="Calibri"/>
          <w:lang w:val="en-GB"/>
        </w:rPr>
        <w:t xml:space="preserve">which </w:t>
      </w:r>
      <w:r w:rsidRPr="0034478A">
        <w:rPr>
          <w:rFonts w:eastAsia="Calibri"/>
          <w:lang w:val="en-GB"/>
        </w:rPr>
        <w:t>if wrongly tapped can be very detrimental to the community. For the last 5 years, VSF Germany has successful</w:t>
      </w:r>
      <w:r w:rsidR="00360145" w:rsidRPr="0034478A">
        <w:rPr>
          <w:rFonts w:eastAsia="Calibri"/>
          <w:lang w:val="en-GB"/>
        </w:rPr>
        <w:t>ly and resourcefully</w:t>
      </w:r>
      <w:r w:rsidRPr="0034478A">
        <w:rPr>
          <w:rFonts w:eastAsia="Calibri"/>
          <w:lang w:val="en-GB"/>
        </w:rPr>
        <w:t xml:space="preserve"> harnessed this energy and </w:t>
      </w:r>
      <w:r w:rsidR="00360145" w:rsidRPr="0034478A">
        <w:rPr>
          <w:rFonts w:eastAsia="Calibri"/>
          <w:lang w:val="en-GB"/>
        </w:rPr>
        <w:t xml:space="preserve">utilised </w:t>
      </w:r>
      <w:r w:rsidRPr="0034478A">
        <w:rPr>
          <w:rFonts w:eastAsia="Calibri"/>
          <w:lang w:val="en-GB"/>
        </w:rPr>
        <w:t xml:space="preserve">it productively in contributing to many </w:t>
      </w:r>
      <w:r w:rsidR="00360145" w:rsidRPr="0034478A">
        <w:rPr>
          <w:rFonts w:eastAsia="Calibri"/>
          <w:lang w:val="en-GB"/>
        </w:rPr>
        <w:t xml:space="preserve">communities’ </w:t>
      </w:r>
      <w:r w:rsidRPr="0034478A">
        <w:rPr>
          <w:rFonts w:eastAsia="Calibri"/>
          <w:lang w:val="en-GB"/>
        </w:rPr>
        <w:t xml:space="preserve">food security baskets. The groups have contributed </w:t>
      </w:r>
      <w:r w:rsidR="00360145" w:rsidRPr="0034478A">
        <w:rPr>
          <w:rFonts w:eastAsia="Calibri"/>
          <w:lang w:val="en-GB"/>
        </w:rPr>
        <w:t xml:space="preserve">enormously </w:t>
      </w:r>
      <w:r w:rsidRPr="0034478A">
        <w:rPr>
          <w:rFonts w:eastAsia="Calibri"/>
          <w:lang w:val="en-GB"/>
        </w:rPr>
        <w:t xml:space="preserve">to boosting </w:t>
      </w:r>
      <w:r w:rsidR="00360145" w:rsidRPr="0034478A">
        <w:rPr>
          <w:rFonts w:eastAsia="Calibri"/>
          <w:lang w:val="en-GB"/>
        </w:rPr>
        <w:t xml:space="preserve">the </w:t>
      </w:r>
      <w:r w:rsidRPr="0034478A">
        <w:rPr>
          <w:rFonts w:eastAsia="Calibri"/>
          <w:lang w:val="en-GB"/>
        </w:rPr>
        <w:t>labo</w:t>
      </w:r>
      <w:r w:rsidR="00360145" w:rsidRPr="0034478A">
        <w:rPr>
          <w:rFonts w:eastAsia="Calibri"/>
          <w:lang w:val="en-GB"/>
        </w:rPr>
        <w:t>u</w:t>
      </w:r>
      <w:r w:rsidRPr="0034478A">
        <w:rPr>
          <w:rFonts w:eastAsia="Calibri"/>
          <w:lang w:val="en-GB"/>
        </w:rPr>
        <w:t xml:space="preserve">r force as one of the key factors of production that in many cases has been a challenge in </w:t>
      </w:r>
      <w:r w:rsidR="00360145" w:rsidRPr="0034478A">
        <w:rPr>
          <w:rFonts w:eastAsia="Calibri"/>
          <w:lang w:val="en-GB"/>
        </w:rPr>
        <w:t xml:space="preserve">these </w:t>
      </w:r>
      <w:r w:rsidRPr="0034478A">
        <w:rPr>
          <w:rFonts w:eastAsia="Calibri"/>
          <w:lang w:val="en-GB"/>
        </w:rPr>
        <w:t>areas</w:t>
      </w:r>
      <w:r w:rsidR="00360145" w:rsidRPr="0034478A">
        <w:rPr>
          <w:rFonts w:eastAsia="Calibri"/>
          <w:lang w:val="en-GB"/>
        </w:rPr>
        <w:t xml:space="preserve">; </w:t>
      </w:r>
    </w:p>
    <w:p w14:paraId="1101E1A8" w14:textId="0738C981" w:rsidR="00A26250" w:rsidRPr="0034478A" w:rsidRDefault="00334E23"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Youth have been</w:t>
      </w:r>
      <w:r w:rsidR="00A26250" w:rsidRPr="0034478A">
        <w:rPr>
          <w:rFonts w:eastAsia="Calibri"/>
          <w:lang w:val="en-GB"/>
        </w:rPr>
        <w:t xml:space="preserve"> supported to </w:t>
      </w:r>
      <w:r w:rsidRPr="0034478A">
        <w:rPr>
          <w:rFonts w:eastAsia="Calibri"/>
          <w:lang w:val="en-GB"/>
        </w:rPr>
        <w:t xml:space="preserve">organise </w:t>
      </w:r>
      <w:r w:rsidR="00A26250" w:rsidRPr="0034478A">
        <w:rPr>
          <w:rFonts w:eastAsia="Calibri"/>
          <w:lang w:val="en-GB"/>
        </w:rPr>
        <w:t>themselves into working groups with set structures and objectives. This is initiated through the Local Authorities or through the exi</w:t>
      </w:r>
      <w:r w:rsidRPr="0034478A">
        <w:rPr>
          <w:rFonts w:eastAsia="Calibri"/>
          <w:lang w:val="en-GB"/>
        </w:rPr>
        <w:t>s</w:t>
      </w:r>
      <w:r w:rsidR="00A26250" w:rsidRPr="0034478A">
        <w:rPr>
          <w:rFonts w:eastAsia="Calibri"/>
          <w:lang w:val="en-GB"/>
        </w:rPr>
        <w:t xml:space="preserve">ting local institutions </w:t>
      </w:r>
      <w:r w:rsidRPr="0034478A">
        <w:rPr>
          <w:rFonts w:eastAsia="Calibri"/>
          <w:lang w:val="en-GB"/>
        </w:rPr>
        <w:t xml:space="preserve">such as </w:t>
      </w:r>
      <w:r w:rsidR="00A26250" w:rsidRPr="0034478A">
        <w:rPr>
          <w:rFonts w:eastAsia="Calibri"/>
          <w:lang w:val="en-GB"/>
        </w:rPr>
        <w:t>schools or churches. Through schools, students and pupils are encourage</w:t>
      </w:r>
      <w:r w:rsidRPr="0034478A">
        <w:rPr>
          <w:rFonts w:eastAsia="Calibri"/>
          <w:lang w:val="en-GB"/>
        </w:rPr>
        <w:t>d</w:t>
      </w:r>
      <w:r w:rsidR="00A26250" w:rsidRPr="0034478A">
        <w:rPr>
          <w:rFonts w:eastAsia="Calibri"/>
          <w:lang w:val="en-GB"/>
        </w:rPr>
        <w:t xml:space="preserve"> to form farmers</w:t>
      </w:r>
      <w:r w:rsidRPr="0034478A">
        <w:rPr>
          <w:rFonts w:eastAsia="Calibri"/>
          <w:lang w:val="en-GB"/>
        </w:rPr>
        <w:t>’</w:t>
      </w:r>
      <w:r w:rsidR="00A26250" w:rsidRPr="0034478A">
        <w:rPr>
          <w:rFonts w:eastAsia="Calibri"/>
          <w:lang w:val="en-GB"/>
        </w:rPr>
        <w:t xml:space="preserve"> clubs that </w:t>
      </w:r>
      <w:r w:rsidRPr="0034478A">
        <w:rPr>
          <w:rFonts w:eastAsia="Calibri"/>
          <w:lang w:val="en-GB"/>
        </w:rPr>
        <w:t xml:space="preserve">farm </w:t>
      </w:r>
      <w:r w:rsidR="00A26250" w:rsidRPr="0034478A">
        <w:rPr>
          <w:rFonts w:eastAsia="Calibri"/>
          <w:lang w:val="en-GB"/>
        </w:rPr>
        <w:t xml:space="preserve">experimentally to learn new ideas which in turn they </w:t>
      </w:r>
      <w:r w:rsidRPr="0034478A">
        <w:rPr>
          <w:rFonts w:eastAsia="Calibri"/>
          <w:lang w:val="en-GB"/>
        </w:rPr>
        <w:t xml:space="preserve">practise </w:t>
      </w:r>
      <w:r w:rsidR="00A26250" w:rsidRPr="0034478A">
        <w:rPr>
          <w:rFonts w:eastAsia="Calibri"/>
          <w:lang w:val="en-GB"/>
        </w:rPr>
        <w:t>at home. The project</w:t>
      </w:r>
      <w:r w:rsidRPr="0034478A">
        <w:rPr>
          <w:rFonts w:eastAsia="Calibri"/>
          <w:lang w:val="en-GB"/>
        </w:rPr>
        <w:t>,</w:t>
      </w:r>
      <w:r w:rsidR="00A26250" w:rsidRPr="0034478A">
        <w:rPr>
          <w:rFonts w:eastAsia="Calibri"/>
          <w:lang w:val="en-GB"/>
        </w:rPr>
        <w:t xml:space="preserve"> through the agric</w:t>
      </w:r>
      <w:r w:rsidRPr="0034478A">
        <w:rPr>
          <w:rFonts w:eastAsia="Calibri"/>
          <w:lang w:val="en-GB"/>
        </w:rPr>
        <w:t>ultural</w:t>
      </w:r>
      <w:r w:rsidR="00A26250" w:rsidRPr="0034478A">
        <w:rPr>
          <w:rFonts w:eastAsia="Calibri"/>
          <w:lang w:val="en-GB"/>
        </w:rPr>
        <w:t xml:space="preserve"> </w:t>
      </w:r>
      <w:r w:rsidR="00A26250" w:rsidRPr="0034478A">
        <w:rPr>
          <w:rFonts w:eastAsia="Calibri"/>
          <w:lang w:val="en-GB"/>
        </w:rPr>
        <w:lastRenderedPageBreak/>
        <w:t>teachers</w:t>
      </w:r>
      <w:r w:rsidRPr="0034478A">
        <w:rPr>
          <w:rFonts w:eastAsia="Calibri"/>
          <w:lang w:val="en-GB"/>
        </w:rPr>
        <w:t>,</w:t>
      </w:r>
      <w:r w:rsidR="00A26250" w:rsidRPr="0034478A">
        <w:rPr>
          <w:rFonts w:eastAsia="Calibri"/>
          <w:lang w:val="en-GB"/>
        </w:rPr>
        <w:t xml:space="preserve"> support</w:t>
      </w:r>
      <w:r w:rsidRPr="0034478A">
        <w:rPr>
          <w:rFonts w:eastAsia="Calibri"/>
          <w:lang w:val="en-GB"/>
        </w:rPr>
        <w:t>s</w:t>
      </w:r>
      <w:r w:rsidR="00A26250" w:rsidRPr="0034478A">
        <w:rPr>
          <w:rFonts w:eastAsia="Calibri"/>
          <w:lang w:val="en-GB"/>
        </w:rPr>
        <w:t xml:space="preserve"> the students with tools and seeds of their choice and train</w:t>
      </w:r>
      <w:r w:rsidRPr="0034478A">
        <w:rPr>
          <w:rFonts w:eastAsia="Calibri"/>
          <w:lang w:val="en-GB"/>
        </w:rPr>
        <w:t>s</w:t>
      </w:r>
      <w:r w:rsidR="00A26250" w:rsidRPr="0034478A">
        <w:rPr>
          <w:rFonts w:eastAsia="Calibri"/>
          <w:lang w:val="en-GB"/>
        </w:rPr>
        <w:t xml:space="preserve"> them </w:t>
      </w:r>
      <w:r w:rsidRPr="0034478A">
        <w:rPr>
          <w:rFonts w:eastAsia="Calibri"/>
          <w:lang w:val="en-GB"/>
        </w:rPr>
        <w:t xml:space="preserve">in </w:t>
      </w:r>
      <w:r w:rsidR="00A26250" w:rsidRPr="0034478A">
        <w:rPr>
          <w:rFonts w:eastAsia="Calibri"/>
          <w:lang w:val="en-GB"/>
        </w:rPr>
        <w:t>how to farm innovatively.</w:t>
      </w:r>
      <w:r w:rsidRPr="0034478A">
        <w:rPr>
          <w:rFonts w:eastAsia="Calibri"/>
          <w:lang w:val="en-GB"/>
        </w:rPr>
        <w:t xml:space="preserve"> Inter-</w:t>
      </w:r>
      <w:r w:rsidR="00A26250" w:rsidRPr="0034478A">
        <w:rPr>
          <w:rFonts w:eastAsia="Calibri"/>
          <w:lang w:val="en-GB"/>
        </w:rPr>
        <w:t xml:space="preserve">school </w:t>
      </w:r>
      <w:r w:rsidRPr="0034478A">
        <w:rPr>
          <w:rFonts w:eastAsia="Calibri"/>
          <w:lang w:val="en-GB"/>
        </w:rPr>
        <w:t xml:space="preserve">learning </w:t>
      </w:r>
      <w:r w:rsidR="00A26250" w:rsidRPr="0034478A">
        <w:rPr>
          <w:rFonts w:eastAsia="Calibri"/>
          <w:lang w:val="en-GB"/>
        </w:rPr>
        <w:t xml:space="preserve">challenges are </w:t>
      </w:r>
      <w:r w:rsidRPr="0034478A">
        <w:rPr>
          <w:rFonts w:eastAsia="Calibri"/>
          <w:lang w:val="en-GB"/>
        </w:rPr>
        <w:t xml:space="preserve">organised </w:t>
      </w:r>
      <w:r w:rsidR="00A26250" w:rsidRPr="0034478A">
        <w:rPr>
          <w:rFonts w:eastAsia="Calibri"/>
          <w:lang w:val="en-GB"/>
        </w:rPr>
        <w:t xml:space="preserve">through </w:t>
      </w:r>
      <w:r w:rsidRPr="0034478A">
        <w:rPr>
          <w:rFonts w:eastAsia="Calibri"/>
          <w:lang w:val="en-GB"/>
        </w:rPr>
        <w:t xml:space="preserve">symposia </w:t>
      </w:r>
      <w:r w:rsidR="00A26250" w:rsidRPr="0034478A">
        <w:rPr>
          <w:rFonts w:eastAsia="Calibri"/>
          <w:lang w:val="en-GB"/>
        </w:rPr>
        <w:t xml:space="preserve">and debates where </w:t>
      </w:r>
      <w:r w:rsidRPr="0034478A">
        <w:rPr>
          <w:rFonts w:eastAsia="Calibri"/>
          <w:lang w:val="en-GB"/>
        </w:rPr>
        <w:t xml:space="preserve">the </w:t>
      </w:r>
      <w:r w:rsidR="00A26250" w:rsidRPr="0034478A">
        <w:rPr>
          <w:rFonts w:eastAsia="Calibri"/>
          <w:lang w:val="en-GB"/>
        </w:rPr>
        <w:t>winning group is rewarded</w:t>
      </w:r>
      <w:r w:rsidRPr="0034478A">
        <w:rPr>
          <w:rFonts w:eastAsia="Calibri"/>
          <w:lang w:val="en-GB"/>
        </w:rPr>
        <w:t xml:space="preserve">; </w:t>
      </w:r>
    </w:p>
    <w:p w14:paraId="103A9E09" w14:textId="3181745C" w:rsidR="00A26250" w:rsidRPr="0034478A" w:rsidRDefault="00A26250"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Young Farmers</w:t>
      </w:r>
      <w:r w:rsidR="00360145" w:rsidRPr="0034478A">
        <w:rPr>
          <w:rFonts w:eastAsia="Calibri"/>
          <w:lang w:val="en-GB"/>
        </w:rPr>
        <w:t>’</w:t>
      </w:r>
      <w:r w:rsidRPr="0034478A">
        <w:rPr>
          <w:rFonts w:eastAsia="Calibri"/>
          <w:lang w:val="en-GB"/>
        </w:rPr>
        <w:t xml:space="preserve"> club members in primary school learn improved land preparation methods, nursery preparation steps</w:t>
      </w:r>
      <w:r w:rsidR="00360145" w:rsidRPr="0034478A">
        <w:rPr>
          <w:rFonts w:eastAsia="Calibri"/>
          <w:lang w:val="en-GB"/>
        </w:rPr>
        <w:t xml:space="preserve"> and also</w:t>
      </w:r>
      <w:r w:rsidRPr="0034478A">
        <w:rPr>
          <w:rFonts w:eastAsia="Calibri"/>
          <w:lang w:val="en-GB"/>
        </w:rPr>
        <w:t xml:space="preserve"> harvest some vegetable</w:t>
      </w:r>
      <w:r w:rsidR="00360145" w:rsidRPr="0034478A">
        <w:rPr>
          <w:rFonts w:eastAsia="Calibri"/>
          <w:lang w:val="en-GB"/>
        </w:rPr>
        <w:t>s</w:t>
      </w:r>
      <w:r w:rsidRPr="0034478A">
        <w:rPr>
          <w:rFonts w:eastAsia="Calibri"/>
          <w:lang w:val="en-GB"/>
        </w:rPr>
        <w:t xml:space="preserve"> (</w:t>
      </w:r>
      <w:r w:rsidR="003B79B5" w:rsidRPr="0034478A">
        <w:rPr>
          <w:rFonts w:eastAsia="Calibri"/>
          <w:lang w:val="en-GB"/>
        </w:rPr>
        <w:t>e.g.</w:t>
      </w:r>
      <w:r w:rsidRPr="0034478A">
        <w:rPr>
          <w:rFonts w:eastAsia="Calibri"/>
          <w:lang w:val="en-GB"/>
        </w:rPr>
        <w:t xml:space="preserve"> beans</w:t>
      </w:r>
      <w:r w:rsidR="00360145" w:rsidRPr="0034478A">
        <w:rPr>
          <w:rFonts w:eastAsia="Calibri"/>
          <w:lang w:val="en-GB"/>
        </w:rPr>
        <w:t xml:space="preserve"> and </w:t>
      </w:r>
      <w:r w:rsidRPr="0034478A">
        <w:rPr>
          <w:rFonts w:eastAsia="Calibri"/>
          <w:lang w:val="en-GB"/>
        </w:rPr>
        <w:t>watermelon</w:t>
      </w:r>
      <w:r w:rsidR="00360145" w:rsidRPr="0034478A">
        <w:rPr>
          <w:rFonts w:eastAsia="Calibri"/>
          <w:lang w:val="en-GB"/>
        </w:rPr>
        <w:t>s)</w:t>
      </w:r>
      <w:r w:rsidR="00146D51" w:rsidRPr="0034478A">
        <w:rPr>
          <w:rFonts w:eastAsia="Calibri"/>
          <w:lang w:val="en-GB"/>
        </w:rPr>
        <w:t xml:space="preserve"> </w:t>
      </w:r>
      <w:r w:rsidRPr="0034478A">
        <w:rPr>
          <w:rFonts w:eastAsia="Calibri"/>
          <w:lang w:val="en-GB"/>
        </w:rPr>
        <w:t>to take home for the family to cook. Inter</w:t>
      </w:r>
      <w:r w:rsidR="00360145" w:rsidRPr="0034478A">
        <w:rPr>
          <w:rFonts w:eastAsia="Calibri"/>
          <w:lang w:val="en-GB"/>
        </w:rPr>
        <w:t>-</w:t>
      </w:r>
      <w:r w:rsidRPr="0034478A">
        <w:rPr>
          <w:rFonts w:eastAsia="Calibri"/>
          <w:lang w:val="en-GB"/>
        </w:rPr>
        <w:t xml:space="preserve">school </w:t>
      </w:r>
      <w:r w:rsidR="00360145" w:rsidRPr="0034478A">
        <w:rPr>
          <w:rFonts w:eastAsia="Calibri"/>
          <w:lang w:val="en-GB"/>
        </w:rPr>
        <w:t xml:space="preserve">events are held such as discussion of </w:t>
      </w:r>
      <w:r w:rsidRPr="0034478A">
        <w:rPr>
          <w:rFonts w:eastAsia="Calibri"/>
          <w:lang w:val="en-GB"/>
        </w:rPr>
        <w:t>agricultural issues and food security football matches</w:t>
      </w:r>
      <w:r w:rsidR="00334E23" w:rsidRPr="0034478A">
        <w:rPr>
          <w:rFonts w:eastAsia="Calibri"/>
          <w:lang w:val="en-GB"/>
        </w:rPr>
        <w:t>; and</w:t>
      </w:r>
    </w:p>
    <w:p w14:paraId="0D2881A7" w14:textId="2E4EB144" w:rsidR="00A26250" w:rsidRPr="0034478A" w:rsidRDefault="00A26250" w:rsidP="004F21B5">
      <w:pPr>
        <w:pStyle w:val="ListParagraph"/>
        <w:numPr>
          <w:ilvl w:val="0"/>
          <w:numId w:val="18"/>
        </w:numPr>
        <w:spacing w:after="200"/>
        <w:ind w:left="714" w:hanging="357"/>
        <w:contextualSpacing w:val="0"/>
        <w:rPr>
          <w:rFonts w:eastAsia="Calibri"/>
          <w:lang w:val="en-GB"/>
        </w:rPr>
      </w:pPr>
      <w:r w:rsidRPr="0034478A">
        <w:rPr>
          <w:rFonts w:eastAsia="Calibri"/>
          <w:bCs/>
          <w:lang w:val="en-GB"/>
        </w:rPr>
        <w:t>Youth Associations</w:t>
      </w:r>
      <w:r w:rsidR="00360145" w:rsidRPr="0034478A">
        <w:rPr>
          <w:rFonts w:eastAsia="Calibri"/>
          <w:bCs/>
          <w:lang w:val="en-GB"/>
        </w:rPr>
        <w:t xml:space="preserve"> are</w:t>
      </w:r>
      <w:r w:rsidR="00334E23" w:rsidRPr="0034478A">
        <w:rPr>
          <w:rFonts w:eastAsia="Calibri"/>
          <w:b/>
          <w:bCs/>
          <w:lang w:val="en-GB"/>
        </w:rPr>
        <w:t xml:space="preserve"> </w:t>
      </w:r>
      <w:r w:rsidRPr="0034478A">
        <w:rPr>
          <w:rFonts w:eastAsia="Calibri"/>
          <w:lang w:val="en-GB"/>
        </w:rPr>
        <w:t>formed and registered at County or State level to voice youth agendas</w:t>
      </w:r>
      <w:r w:rsidR="00360145" w:rsidRPr="0034478A">
        <w:rPr>
          <w:rFonts w:eastAsia="Calibri"/>
          <w:lang w:val="en-GB"/>
        </w:rPr>
        <w:t>,</w:t>
      </w:r>
      <w:r w:rsidRPr="0034478A">
        <w:rPr>
          <w:rFonts w:eastAsia="Calibri"/>
          <w:lang w:val="en-GB"/>
        </w:rPr>
        <w:t xml:space="preserve"> </w:t>
      </w:r>
      <w:r w:rsidR="00360145" w:rsidRPr="0034478A">
        <w:rPr>
          <w:rFonts w:eastAsia="Calibri"/>
          <w:lang w:val="en-GB"/>
        </w:rPr>
        <w:t xml:space="preserve">e.g. </w:t>
      </w:r>
      <w:r w:rsidRPr="0034478A">
        <w:rPr>
          <w:rFonts w:eastAsia="Calibri"/>
          <w:lang w:val="en-GB"/>
        </w:rPr>
        <w:t xml:space="preserve">Gogrial East Youth Association. Sometimes support to start business or </w:t>
      </w:r>
      <w:r w:rsidR="00360145" w:rsidRPr="0034478A">
        <w:rPr>
          <w:rFonts w:eastAsia="Calibri"/>
          <w:lang w:val="en-GB"/>
        </w:rPr>
        <w:t>income-</w:t>
      </w:r>
      <w:r w:rsidRPr="0034478A">
        <w:rPr>
          <w:rFonts w:eastAsia="Calibri"/>
          <w:lang w:val="en-GB"/>
        </w:rPr>
        <w:t>generating activities</w:t>
      </w:r>
      <w:r w:rsidR="00360145" w:rsidRPr="0034478A">
        <w:rPr>
          <w:rFonts w:eastAsia="Calibri"/>
          <w:lang w:val="en-GB"/>
        </w:rPr>
        <w:t xml:space="preserve"> is provided</w:t>
      </w:r>
      <w:r w:rsidRPr="0034478A">
        <w:rPr>
          <w:rFonts w:eastAsia="Calibri"/>
          <w:lang w:val="en-GB"/>
        </w:rPr>
        <w:t xml:space="preserve">. </w:t>
      </w:r>
      <w:r w:rsidR="00334E23" w:rsidRPr="0034478A">
        <w:rPr>
          <w:rFonts w:eastAsia="Calibri"/>
          <w:lang w:val="en-GB"/>
        </w:rPr>
        <w:t xml:space="preserve">Informal self-organised </w:t>
      </w:r>
      <w:r w:rsidRPr="0034478A">
        <w:rPr>
          <w:rFonts w:eastAsia="Calibri"/>
          <w:lang w:val="en-GB"/>
        </w:rPr>
        <w:t xml:space="preserve">groups </w:t>
      </w:r>
      <w:r w:rsidR="00334E23" w:rsidRPr="0034478A">
        <w:rPr>
          <w:rFonts w:eastAsia="Calibri"/>
          <w:lang w:val="en-GB"/>
        </w:rPr>
        <w:t xml:space="preserve">such as </w:t>
      </w:r>
      <w:r w:rsidRPr="0034478A">
        <w:rPr>
          <w:rFonts w:eastAsia="Calibri"/>
          <w:lang w:val="en-GB"/>
        </w:rPr>
        <w:t xml:space="preserve">cattle camp boys </w:t>
      </w:r>
      <w:r w:rsidR="00334E23" w:rsidRPr="0034478A">
        <w:rPr>
          <w:rFonts w:eastAsia="Calibri"/>
          <w:lang w:val="en-GB"/>
        </w:rPr>
        <w:t>are also</w:t>
      </w:r>
      <w:r w:rsidRPr="0034478A">
        <w:rPr>
          <w:rFonts w:eastAsia="Calibri"/>
          <w:lang w:val="en-GB"/>
        </w:rPr>
        <w:t xml:space="preserve"> trained </w:t>
      </w:r>
      <w:r w:rsidR="00334E23" w:rsidRPr="0034478A">
        <w:rPr>
          <w:rFonts w:eastAsia="Calibri"/>
          <w:lang w:val="en-GB"/>
        </w:rPr>
        <w:t xml:space="preserve">in </w:t>
      </w:r>
      <w:r w:rsidRPr="0034478A">
        <w:rPr>
          <w:rFonts w:eastAsia="Calibri"/>
          <w:lang w:val="en-GB"/>
        </w:rPr>
        <w:t xml:space="preserve">basic </w:t>
      </w:r>
      <w:r w:rsidR="00334E23" w:rsidRPr="0034478A">
        <w:rPr>
          <w:rFonts w:eastAsia="Calibri"/>
          <w:lang w:val="en-GB"/>
        </w:rPr>
        <w:t>income-generating activities</w:t>
      </w:r>
      <w:r w:rsidR="00360145" w:rsidRPr="0034478A">
        <w:rPr>
          <w:rFonts w:eastAsia="Calibri"/>
          <w:lang w:val="en-GB"/>
        </w:rPr>
        <w:t>, e.g.</w:t>
      </w:r>
      <w:r w:rsidRPr="0034478A">
        <w:rPr>
          <w:rFonts w:eastAsia="Calibri"/>
          <w:lang w:val="en-GB"/>
        </w:rPr>
        <w:t xml:space="preserve"> animal treatment.</w:t>
      </w:r>
    </w:p>
    <w:p w14:paraId="3A2BB496" w14:textId="1BF35273" w:rsidR="00207215" w:rsidRPr="0034478A" w:rsidRDefault="00207215" w:rsidP="004F21B5">
      <w:pPr>
        <w:pStyle w:val="ListParagraph"/>
        <w:spacing w:after="200"/>
        <w:ind w:left="0"/>
        <w:contextualSpacing w:val="0"/>
        <w:rPr>
          <w:rFonts w:eastAsia="Calibri"/>
          <w:lang w:val="en-GB"/>
        </w:rPr>
      </w:pPr>
      <w:r w:rsidRPr="0034478A">
        <w:rPr>
          <w:rFonts w:eastAsia="Calibri"/>
          <w:i/>
          <w:lang w:val="en-GB"/>
        </w:rPr>
        <w:t>Poultry</w:t>
      </w:r>
    </w:p>
    <w:p w14:paraId="39BBB63C" w14:textId="5540520A" w:rsidR="00207215" w:rsidRPr="0034478A" w:rsidRDefault="00360145"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Objective: Contribute</w:t>
      </w:r>
      <w:r w:rsidR="00207215" w:rsidRPr="0034478A">
        <w:rPr>
          <w:rFonts w:eastAsia="Calibri"/>
          <w:lang w:val="en-GB"/>
        </w:rPr>
        <w:t xml:space="preserve"> to increased food security, reduced vulnerability and enhanced livelihoods of rural communities by supporting household subsistence farmers in Warrap State through increasing </w:t>
      </w:r>
      <w:r w:rsidRPr="0034478A">
        <w:rPr>
          <w:rFonts w:eastAsia="Calibri"/>
          <w:lang w:val="en-GB"/>
        </w:rPr>
        <w:t xml:space="preserve">agricultural </w:t>
      </w:r>
      <w:r w:rsidR="00207215" w:rsidRPr="0034478A">
        <w:rPr>
          <w:rFonts w:eastAsia="Calibri"/>
          <w:lang w:val="en-GB"/>
        </w:rPr>
        <w:t xml:space="preserve">production and productivity through strengthened extension services and innovative farming and </w:t>
      </w:r>
      <w:r w:rsidRPr="0034478A">
        <w:rPr>
          <w:rFonts w:eastAsia="Calibri"/>
          <w:lang w:val="en-GB"/>
        </w:rPr>
        <w:t xml:space="preserve">increased </w:t>
      </w:r>
      <w:r w:rsidR="00207215" w:rsidRPr="0034478A">
        <w:rPr>
          <w:rFonts w:eastAsia="Calibri"/>
          <w:lang w:val="en-GB"/>
        </w:rPr>
        <w:t>household income as a result of access to microfinance, local markets and linkages to value chain actors</w:t>
      </w:r>
      <w:r w:rsidR="00334E23" w:rsidRPr="0034478A">
        <w:rPr>
          <w:rFonts w:eastAsia="Calibri"/>
          <w:lang w:val="en-GB"/>
        </w:rPr>
        <w:t>;</w:t>
      </w:r>
    </w:p>
    <w:p w14:paraId="714AEA2B" w14:textId="72C5E43C" w:rsidR="00207215" w:rsidRPr="0034478A" w:rsidRDefault="00207215"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Poultry </w:t>
      </w:r>
      <w:r w:rsidR="00211582" w:rsidRPr="0034478A">
        <w:rPr>
          <w:rFonts w:eastAsia="Calibri"/>
          <w:lang w:val="en-GB"/>
        </w:rPr>
        <w:t>breeding</w:t>
      </w:r>
      <w:r w:rsidRPr="0034478A">
        <w:rPr>
          <w:rFonts w:eastAsia="Calibri"/>
          <w:lang w:val="en-GB"/>
        </w:rPr>
        <w:t>: 200 indigenous chicken</w:t>
      </w:r>
      <w:r w:rsidR="00211582" w:rsidRPr="0034478A">
        <w:rPr>
          <w:rFonts w:eastAsia="Calibri"/>
          <w:lang w:val="en-GB"/>
        </w:rPr>
        <w:t>s</w:t>
      </w:r>
      <w:r w:rsidRPr="0034478A">
        <w:rPr>
          <w:rFonts w:eastAsia="Calibri"/>
          <w:lang w:val="en-GB"/>
        </w:rPr>
        <w:t xml:space="preserve"> were raised for 6 months under ideal conditions for experimentation and 1,200 </w:t>
      </w:r>
      <w:r w:rsidR="00211582" w:rsidRPr="0034478A">
        <w:rPr>
          <w:rFonts w:eastAsia="Calibri"/>
          <w:lang w:val="en-GB"/>
        </w:rPr>
        <w:t>one-day-</w:t>
      </w:r>
      <w:r w:rsidRPr="0034478A">
        <w:rPr>
          <w:rFonts w:eastAsia="Calibri"/>
          <w:lang w:val="en-GB"/>
        </w:rPr>
        <w:t xml:space="preserve">old improved breed chicks raised for 3 months and distributed to 297 </w:t>
      </w:r>
      <w:r w:rsidR="0084075E" w:rsidRPr="0034478A">
        <w:rPr>
          <w:rFonts w:eastAsia="Calibri"/>
          <w:lang w:val="en-GB"/>
        </w:rPr>
        <w:t>household</w:t>
      </w:r>
      <w:r w:rsidR="00211582" w:rsidRPr="0034478A">
        <w:rPr>
          <w:rFonts w:eastAsia="Calibri"/>
          <w:lang w:val="en-GB"/>
        </w:rPr>
        <w:t>s</w:t>
      </w:r>
      <w:r w:rsidRPr="0034478A">
        <w:rPr>
          <w:rFonts w:eastAsia="Calibri"/>
          <w:lang w:val="en-GB"/>
        </w:rPr>
        <w:t xml:space="preserve"> for </w:t>
      </w:r>
      <w:r w:rsidR="00211582" w:rsidRPr="0034478A">
        <w:rPr>
          <w:rFonts w:eastAsia="Calibri"/>
          <w:lang w:val="en-GB"/>
        </w:rPr>
        <w:t>cross-</w:t>
      </w:r>
      <w:r w:rsidRPr="0034478A">
        <w:rPr>
          <w:rFonts w:eastAsia="Calibri"/>
          <w:lang w:val="en-GB"/>
        </w:rPr>
        <w:t xml:space="preserve">breeding to improve the local breed. The improved eggs were incubated for 21 days to hatch in Luonyaker and were subjected to a </w:t>
      </w:r>
      <w:r w:rsidR="00211582" w:rsidRPr="0034478A">
        <w:rPr>
          <w:rFonts w:eastAsia="Calibri"/>
          <w:lang w:val="en-GB"/>
        </w:rPr>
        <w:t>free-</w:t>
      </w:r>
      <w:r w:rsidRPr="0034478A">
        <w:rPr>
          <w:rFonts w:eastAsia="Calibri"/>
          <w:lang w:val="en-GB"/>
        </w:rPr>
        <w:t>range system with controlled supplies (food and water) to improve their adaptability. The project provided training and extension support (including market information</w:t>
      </w:r>
      <w:r w:rsidR="00A248EC" w:rsidRPr="0034478A">
        <w:rPr>
          <w:rFonts w:eastAsia="Calibri"/>
          <w:lang w:val="en-GB"/>
        </w:rPr>
        <w:t xml:space="preserve">) </w:t>
      </w:r>
      <w:r w:rsidRPr="0034478A">
        <w:rPr>
          <w:rFonts w:eastAsia="Calibri"/>
          <w:lang w:val="en-GB"/>
        </w:rPr>
        <w:t>and contributed to treatment, vaccination, feed, water and shelter</w:t>
      </w:r>
      <w:r w:rsidR="00334E23" w:rsidRPr="0034478A">
        <w:rPr>
          <w:rFonts w:eastAsia="Calibri"/>
          <w:lang w:val="en-GB"/>
        </w:rPr>
        <w:t>;</w:t>
      </w:r>
    </w:p>
    <w:p w14:paraId="620673AC" w14:textId="68BE3C35" w:rsidR="00207215" w:rsidRPr="0034478A" w:rsidRDefault="00207215"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Cross</w:t>
      </w:r>
      <w:r w:rsidR="00A248EC" w:rsidRPr="0034478A">
        <w:rPr>
          <w:rFonts w:eastAsia="Calibri"/>
          <w:lang w:val="en-GB"/>
        </w:rPr>
        <w:t>-</w:t>
      </w:r>
      <w:r w:rsidRPr="0034478A">
        <w:rPr>
          <w:rFonts w:eastAsia="Calibri"/>
          <w:lang w:val="en-GB"/>
        </w:rPr>
        <w:t>bred chickens and their eggs were 50% heavier than the indigenous birds, and their weekly growth rate was four times greater. Their food intake was 0.8</w:t>
      </w:r>
      <w:r w:rsidR="00EC38CC" w:rsidRPr="0034478A">
        <w:rPr>
          <w:rFonts w:eastAsia="Calibri"/>
          <w:lang w:val="en-GB"/>
        </w:rPr>
        <w:t xml:space="preserve"> </w:t>
      </w:r>
      <w:r w:rsidRPr="0034478A">
        <w:rPr>
          <w:rFonts w:eastAsia="Calibri"/>
          <w:lang w:val="en-GB"/>
        </w:rPr>
        <w:t xml:space="preserve">kg per week per chick in the first 2 weeks and the consumption rate increased as they grew. The chicks weighed 60 g at birth and </w:t>
      </w:r>
      <w:r w:rsidR="00DD540C" w:rsidRPr="0034478A">
        <w:rPr>
          <w:rFonts w:eastAsia="Calibri"/>
          <w:lang w:val="en-GB"/>
        </w:rPr>
        <w:t>gained</w:t>
      </w:r>
      <w:r w:rsidRPr="0034478A">
        <w:rPr>
          <w:rFonts w:eastAsia="Calibri"/>
          <w:lang w:val="en-GB"/>
        </w:rPr>
        <w:t xml:space="preserve"> 200</w:t>
      </w:r>
      <w:r w:rsidR="00EC38CC" w:rsidRPr="0034478A">
        <w:rPr>
          <w:rFonts w:eastAsia="Calibri"/>
          <w:lang w:val="en-GB"/>
        </w:rPr>
        <w:t xml:space="preserve"> </w:t>
      </w:r>
      <w:r w:rsidRPr="0034478A">
        <w:rPr>
          <w:rFonts w:eastAsia="Calibri"/>
          <w:lang w:val="en-GB"/>
        </w:rPr>
        <w:t>g live weight per week</w:t>
      </w:r>
      <w:r w:rsidR="00334E23" w:rsidRPr="0034478A">
        <w:rPr>
          <w:rFonts w:eastAsia="Calibri"/>
          <w:lang w:val="en-GB"/>
        </w:rPr>
        <w:t xml:space="preserve">; </w:t>
      </w:r>
    </w:p>
    <w:p w14:paraId="2C9077A9" w14:textId="6439C9C0" w:rsidR="00207215" w:rsidRPr="0034478A" w:rsidRDefault="00207215"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Only 15% of the interviewed attested to selling their chickens. 75% only sold eggs contributing to their </w:t>
      </w:r>
      <w:r w:rsidR="0084075E" w:rsidRPr="0034478A">
        <w:rPr>
          <w:rFonts w:eastAsia="Calibri"/>
          <w:lang w:val="en-GB"/>
        </w:rPr>
        <w:t>household</w:t>
      </w:r>
      <w:r w:rsidRPr="0034478A">
        <w:rPr>
          <w:rFonts w:eastAsia="Calibri"/>
          <w:lang w:val="en-GB"/>
        </w:rPr>
        <w:t xml:space="preserve"> income. Average egg production was 14</w:t>
      </w:r>
      <w:r w:rsidR="00334E23" w:rsidRPr="0034478A">
        <w:rPr>
          <w:rFonts w:eastAsia="Calibri"/>
          <w:lang w:val="en-GB"/>
        </w:rPr>
        <w:t xml:space="preserve"> </w:t>
      </w:r>
      <w:r w:rsidRPr="0034478A">
        <w:rPr>
          <w:rFonts w:eastAsia="Calibri"/>
          <w:lang w:val="en-GB"/>
        </w:rPr>
        <w:t>eggs</w:t>
      </w:r>
      <w:r w:rsidR="00334E23" w:rsidRPr="0034478A">
        <w:rPr>
          <w:rFonts w:eastAsia="Calibri"/>
          <w:lang w:val="en-GB"/>
        </w:rPr>
        <w:t xml:space="preserve"> per </w:t>
      </w:r>
      <w:r w:rsidR="0084075E" w:rsidRPr="0034478A">
        <w:rPr>
          <w:rFonts w:eastAsia="Calibri"/>
          <w:lang w:val="en-GB"/>
        </w:rPr>
        <w:t>household</w:t>
      </w:r>
      <w:r w:rsidR="00334E23" w:rsidRPr="0034478A">
        <w:rPr>
          <w:rFonts w:eastAsia="Calibri"/>
          <w:lang w:val="en-GB"/>
        </w:rPr>
        <w:t xml:space="preserve"> per </w:t>
      </w:r>
      <w:r w:rsidRPr="0034478A">
        <w:rPr>
          <w:rFonts w:eastAsia="Calibri"/>
          <w:lang w:val="en-GB"/>
        </w:rPr>
        <w:t>week</w:t>
      </w:r>
      <w:r w:rsidR="00334E23" w:rsidRPr="0034478A">
        <w:rPr>
          <w:rFonts w:eastAsia="Calibri"/>
          <w:lang w:val="en-GB"/>
        </w:rPr>
        <w:t>;</w:t>
      </w:r>
    </w:p>
    <w:p w14:paraId="3D4B50A2" w14:textId="62869C8B" w:rsidR="00207215" w:rsidRPr="0034478A" w:rsidRDefault="00207215"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Income from eggs was used for food (36%), tuition (25%), healthcare</w:t>
      </w:r>
      <w:r w:rsidR="00334E23" w:rsidRPr="0034478A">
        <w:rPr>
          <w:rFonts w:eastAsia="Calibri"/>
          <w:lang w:val="en-GB"/>
        </w:rPr>
        <w:t>/</w:t>
      </w:r>
      <w:r w:rsidRPr="0034478A">
        <w:rPr>
          <w:rFonts w:eastAsia="Calibri"/>
          <w:lang w:val="en-GB"/>
        </w:rPr>
        <w:t>malaria treatment (25</w:t>
      </w:r>
      <w:r w:rsidR="00EC38CC" w:rsidRPr="0034478A">
        <w:rPr>
          <w:rFonts w:eastAsia="Calibri"/>
          <w:lang w:val="en-GB"/>
        </w:rPr>
        <w:t xml:space="preserve">%) and Savings </w:t>
      </w:r>
      <w:r w:rsidRPr="0034478A">
        <w:rPr>
          <w:rFonts w:eastAsia="Calibri"/>
          <w:lang w:val="en-GB"/>
        </w:rPr>
        <w:t xml:space="preserve">(14%). Half of all savings </w:t>
      </w:r>
      <w:r w:rsidR="00EC38CC" w:rsidRPr="0034478A">
        <w:rPr>
          <w:rFonts w:eastAsia="Calibri"/>
          <w:lang w:val="en-GB"/>
        </w:rPr>
        <w:t xml:space="preserve">are </w:t>
      </w:r>
      <w:r w:rsidRPr="0034478A">
        <w:rPr>
          <w:rFonts w:eastAsia="Calibri"/>
          <w:lang w:val="en-GB"/>
        </w:rPr>
        <w:t xml:space="preserve">going toward ASCA contributions (village savings) and half </w:t>
      </w:r>
      <w:r w:rsidR="00EC38CC" w:rsidRPr="0034478A">
        <w:rPr>
          <w:rFonts w:eastAsia="Calibri"/>
          <w:lang w:val="en-GB"/>
        </w:rPr>
        <w:t xml:space="preserve">toward the </w:t>
      </w:r>
      <w:r w:rsidRPr="0034478A">
        <w:rPr>
          <w:rFonts w:eastAsia="Calibri"/>
          <w:lang w:val="en-GB"/>
        </w:rPr>
        <w:t xml:space="preserve">construction of chicken houses in order to </w:t>
      </w:r>
      <w:r w:rsidR="00334E23" w:rsidRPr="0034478A">
        <w:rPr>
          <w:rFonts w:eastAsia="Calibri"/>
          <w:lang w:val="en-GB"/>
        </w:rPr>
        <w:t xml:space="preserve">minimise </w:t>
      </w:r>
      <w:r w:rsidRPr="0034478A">
        <w:rPr>
          <w:rFonts w:eastAsia="Calibri"/>
          <w:lang w:val="en-GB"/>
        </w:rPr>
        <w:t>losses from predators</w:t>
      </w:r>
      <w:r w:rsidR="00334E23" w:rsidRPr="0034478A">
        <w:rPr>
          <w:rFonts w:eastAsia="Calibri"/>
          <w:lang w:val="en-GB"/>
        </w:rPr>
        <w:t>;</w:t>
      </w:r>
    </w:p>
    <w:p w14:paraId="0D612036" w14:textId="15786CB8" w:rsidR="00207215" w:rsidRPr="0034478A" w:rsidRDefault="00207215"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 xml:space="preserve">Chicken losses among the chicken keepers </w:t>
      </w:r>
      <w:r w:rsidR="00EC38CC" w:rsidRPr="0034478A">
        <w:rPr>
          <w:rFonts w:eastAsia="Calibri"/>
          <w:lang w:val="en-GB"/>
        </w:rPr>
        <w:t xml:space="preserve">occurred </w:t>
      </w:r>
      <w:r w:rsidRPr="0034478A">
        <w:rPr>
          <w:rFonts w:eastAsia="Calibri"/>
          <w:lang w:val="en-GB"/>
        </w:rPr>
        <w:t>mainly due to wild cats and mongoose</w:t>
      </w:r>
      <w:r w:rsidR="00EC38CC" w:rsidRPr="0034478A">
        <w:rPr>
          <w:rFonts w:eastAsia="Calibri"/>
          <w:lang w:val="en-GB"/>
        </w:rPr>
        <w:t>s</w:t>
      </w:r>
      <w:r w:rsidRPr="0034478A">
        <w:rPr>
          <w:rFonts w:eastAsia="Calibri"/>
          <w:lang w:val="en-GB"/>
        </w:rPr>
        <w:t xml:space="preserve"> (45%), snakes (29%), kites and hawks (9%) and theft from interested neighbours (8%). Only 9% of losses were attributed to disease. This may have been due to proper healthcare (vaccinations and treatments). Less </w:t>
      </w:r>
      <w:r w:rsidR="00EC38CC" w:rsidRPr="0034478A">
        <w:rPr>
          <w:rFonts w:eastAsia="Calibri"/>
          <w:lang w:val="en-GB"/>
        </w:rPr>
        <w:t xml:space="preserve">than </w:t>
      </w:r>
      <w:r w:rsidRPr="0034478A">
        <w:rPr>
          <w:rFonts w:eastAsia="Calibri"/>
          <w:lang w:val="en-GB"/>
        </w:rPr>
        <w:t>2% mentioned feeding and watering as a problem</w:t>
      </w:r>
      <w:r w:rsidR="00EC38CC" w:rsidRPr="0034478A">
        <w:rPr>
          <w:rFonts w:eastAsia="Calibri"/>
          <w:lang w:val="en-GB"/>
        </w:rPr>
        <w:t>,</w:t>
      </w:r>
      <w:r w:rsidRPr="0034478A">
        <w:rPr>
          <w:rFonts w:eastAsia="Calibri"/>
          <w:lang w:val="en-GB"/>
        </w:rPr>
        <w:t xml:space="preserve"> probably because the chicken</w:t>
      </w:r>
      <w:r w:rsidR="00EC38CC" w:rsidRPr="0034478A">
        <w:rPr>
          <w:rFonts w:eastAsia="Calibri"/>
          <w:lang w:val="en-GB"/>
        </w:rPr>
        <w:t>s</w:t>
      </w:r>
      <w:r w:rsidRPr="0034478A">
        <w:rPr>
          <w:rFonts w:eastAsia="Calibri"/>
          <w:lang w:val="en-GB"/>
        </w:rPr>
        <w:t xml:space="preserve"> were </w:t>
      </w:r>
      <w:r w:rsidR="00EC38CC" w:rsidRPr="0034478A">
        <w:rPr>
          <w:rFonts w:eastAsia="Calibri"/>
          <w:lang w:val="en-GB"/>
        </w:rPr>
        <w:t>free-</w:t>
      </w:r>
      <w:r w:rsidRPr="0034478A">
        <w:rPr>
          <w:rFonts w:eastAsia="Calibri"/>
          <w:lang w:val="en-GB"/>
        </w:rPr>
        <w:t>range</w:t>
      </w:r>
      <w:r w:rsidR="00334E23" w:rsidRPr="0034478A">
        <w:rPr>
          <w:rFonts w:eastAsia="Calibri"/>
          <w:lang w:val="en-GB"/>
        </w:rPr>
        <w:t>; and</w:t>
      </w:r>
    </w:p>
    <w:p w14:paraId="621D646C" w14:textId="5409D010" w:rsidR="00207215" w:rsidRPr="0034478A" w:rsidRDefault="00207215" w:rsidP="004F21B5">
      <w:pPr>
        <w:pStyle w:val="ListParagraph"/>
        <w:numPr>
          <w:ilvl w:val="0"/>
          <w:numId w:val="18"/>
        </w:numPr>
        <w:spacing w:after="120"/>
        <w:ind w:left="714" w:hanging="357"/>
        <w:contextualSpacing w:val="0"/>
        <w:rPr>
          <w:rFonts w:eastAsia="Calibri"/>
          <w:lang w:val="en-GB"/>
        </w:rPr>
      </w:pPr>
      <w:r w:rsidRPr="0034478A">
        <w:rPr>
          <w:rFonts w:eastAsia="Calibri"/>
          <w:lang w:val="en-GB"/>
        </w:rPr>
        <w:t>Key lessons: Chicken</w:t>
      </w:r>
      <w:r w:rsidR="00EC38CC" w:rsidRPr="0034478A">
        <w:rPr>
          <w:rFonts w:eastAsia="Calibri"/>
          <w:lang w:val="en-GB"/>
        </w:rPr>
        <w:t xml:space="preserve"> rearing</w:t>
      </w:r>
      <w:r w:rsidRPr="0034478A">
        <w:rPr>
          <w:rFonts w:eastAsia="Calibri"/>
          <w:lang w:val="en-GB"/>
        </w:rPr>
        <w:t xml:space="preserve"> has empowered vulnerable households economically in the shortest time ever</w:t>
      </w:r>
      <w:r w:rsidR="00EC38CC" w:rsidRPr="0034478A">
        <w:rPr>
          <w:rFonts w:eastAsia="Calibri"/>
          <w:lang w:val="en-GB"/>
        </w:rPr>
        <w:t xml:space="preserve"> and</w:t>
      </w:r>
      <w:r w:rsidRPr="0034478A">
        <w:rPr>
          <w:rFonts w:eastAsia="Calibri"/>
          <w:lang w:val="en-GB"/>
        </w:rPr>
        <w:t xml:space="preserve"> has </w:t>
      </w:r>
      <w:r w:rsidR="00EC38CC" w:rsidRPr="0034478A">
        <w:rPr>
          <w:rFonts w:eastAsia="Calibri"/>
          <w:lang w:val="en-GB"/>
        </w:rPr>
        <w:t xml:space="preserve">also </w:t>
      </w:r>
      <w:r w:rsidRPr="0034478A">
        <w:rPr>
          <w:rFonts w:eastAsia="Calibri"/>
          <w:lang w:val="en-GB"/>
        </w:rPr>
        <w:t xml:space="preserve">contributed enormously to reducing domestic misunderstandings in many </w:t>
      </w:r>
      <w:r w:rsidR="0084075E" w:rsidRPr="0034478A">
        <w:rPr>
          <w:rFonts w:eastAsia="Calibri"/>
          <w:lang w:val="en-GB"/>
        </w:rPr>
        <w:t>household</w:t>
      </w:r>
      <w:r w:rsidR="00EC38CC" w:rsidRPr="0034478A">
        <w:rPr>
          <w:rFonts w:eastAsia="Calibri"/>
          <w:lang w:val="en-GB"/>
        </w:rPr>
        <w:t>s</w:t>
      </w:r>
      <w:r w:rsidRPr="0034478A">
        <w:rPr>
          <w:rFonts w:eastAsia="Calibri"/>
          <w:lang w:val="en-GB"/>
        </w:rPr>
        <w:t xml:space="preserve">. </w:t>
      </w:r>
      <w:r w:rsidR="00EC38CC" w:rsidRPr="0034478A">
        <w:rPr>
          <w:rFonts w:eastAsia="Calibri"/>
          <w:lang w:val="en-GB"/>
        </w:rPr>
        <w:t xml:space="preserve">The benefits include increased </w:t>
      </w:r>
      <w:r w:rsidRPr="0034478A">
        <w:rPr>
          <w:rFonts w:eastAsia="Calibri"/>
          <w:lang w:val="en-GB"/>
        </w:rPr>
        <w:t xml:space="preserve">household income, improved household nutrition (especially among children), improved dignity </w:t>
      </w:r>
      <w:r w:rsidR="00EC38CC" w:rsidRPr="0034478A">
        <w:rPr>
          <w:rFonts w:eastAsia="Calibri"/>
          <w:lang w:val="en-GB"/>
        </w:rPr>
        <w:t xml:space="preserve">of </w:t>
      </w:r>
      <w:r w:rsidRPr="0034478A">
        <w:rPr>
          <w:rFonts w:eastAsia="Calibri"/>
          <w:lang w:val="en-GB"/>
        </w:rPr>
        <w:t>women</w:t>
      </w:r>
      <w:r w:rsidR="00EC38CC" w:rsidRPr="0034478A">
        <w:rPr>
          <w:rFonts w:eastAsia="Calibri"/>
          <w:lang w:val="en-GB"/>
        </w:rPr>
        <w:t xml:space="preserve"> and </w:t>
      </w:r>
      <w:r w:rsidRPr="0034478A">
        <w:rPr>
          <w:rFonts w:eastAsia="Calibri"/>
          <w:lang w:val="en-GB"/>
        </w:rPr>
        <w:t xml:space="preserve">increased interest and knowledge in chicken keeping. Key challenges </w:t>
      </w:r>
      <w:r w:rsidRPr="0034478A">
        <w:rPr>
          <w:rFonts w:eastAsia="Calibri"/>
          <w:lang w:val="en-GB"/>
        </w:rPr>
        <w:lastRenderedPageBreak/>
        <w:t xml:space="preserve">included </w:t>
      </w:r>
      <w:r w:rsidR="00EC38CC" w:rsidRPr="0034478A">
        <w:rPr>
          <w:rFonts w:eastAsia="Calibri"/>
          <w:lang w:val="en-GB"/>
        </w:rPr>
        <w:t xml:space="preserve">logistics </w:t>
      </w:r>
      <w:r w:rsidRPr="0034478A">
        <w:rPr>
          <w:rFonts w:eastAsia="Calibri"/>
          <w:lang w:val="en-GB"/>
        </w:rPr>
        <w:t xml:space="preserve">(transportation of the chicks), </w:t>
      </w:r>
      <w:r w:rsidR="00EC38CC" w:rsidRPr="0034478A">
        <w:rPr>
          <w:rFonts w:eastAsia="Calibri"/>
          <w:lang w:val="en-GB"/>
        </w:rPr>
        <w:t>feeds</w:t>
      </w:r>
      <w:r w:rsidRPr="0034478A">
        <w:rPr>
          <w:rFonts w:eastAsia="Calibri"/>
          <w:lang w:val="en-GB"/>
        </w:rPr>
        <w:t xml:space="preserve">, </w:t>
      </w:r>
      <w:r w:rsidR="00EC38CC" w:rsidRPr="0034478A">
        <w:rPr>
          <w:rFonts w:eastAsia="Calibri"/>
          <w:lang w:val="en-GB"/>
        </w:rPr>
        <w:t>mothering ability,</w:t>
      </w:r>
      <w:r w:rsidRPr="0034478A">
        <w:rPr>
          <w:rFonts w:eastAsia="Calibri"/>
          <w:lang w:val="en-GB"/>
        </w:rPr>
        <w:t xml:space="preserve"> </w:t>
      </w:r>
      <w:r w:rsidR="00EC38CC" w:rsidRPr="0034478A">
        <w:rPr>
          <w:rFonts w:eastAsia="Calibri"/>
          <w:lang w:val="en-GB"/>
        </w:rPr>
        <w:t xml:space="preserve">diseases </w:t>
      </w:r>
      <w:r w:rsidRPr="0034478A">
        <w:rPr>
          <w:rFonts w:eastAsia="Calibri"/>
          <w:lang w:val="en-GB"/>
        </w:rPr>
        <w:t>and parasites and predation.</w:t>
      </w:r>
    </w:p>
    <w:p w14:paraId="4276AA6D" w14:textId="1E79688C" w:rsidR="00A7059B" w:rsidRPr="0034478A" w:rsidRDefault="00F02E03" w:rsidP="0031181C">
      <w:pPr>
        <w:tabs>
          <w:tab w:val="clear" w:pos="9072"/>
        </w:tabs>
        <w:jc w:val="left"/>
        <w:rPr>
          <w:rFonts w:eastAsia="Calibri"/>
          <w:i/>
        </w:rPr>
        <w:sectPr w:rsidR="00A7059B" w:rsidRPr="0034478A" w:rsidSect="00A509D0">
          <w:footerReference w:type="default" r:id="rId59"/>
          <w:pgSz w:w="11900" w:h="16820"/>
          <w:pgMar w:top="1440" w:right="1440" w:bottom="1440" w:left="1440" w:header="708" w:footer="708" w:gutter="0"/>
          <w:pgNumType w:start="1"/>
          <w:cols w:space="708"/>
          <w:docGrid w:linePitch="360"/>
        </w:sectPr>
      </w:pPr>
      <w:r w:rsidRPr="0034478A">
        <w:rPr>
          <w:rFonts w:eastAsia="Calibri"/>
          <w:i/>
        </w:rPr>
        <w:br w:type="page"/>
      </w:r>
      <w:bookmarkEnd w:id="2"/>
      <w:bookmarkEnd w:id="11"/>
    </w:p>
    <w:p w14:paraId="0AB8A246" w14:textId="1F5381B3" w:rsidR="00A7059B" w:rsidRPr="0034478A" w:rsidRDefault="00207215" w:rsidP="00A7059B">
      <w:pPr>
        <w:pStyle w:val="annex"/>
        <w:numPr>
          <w:ilvl w:val="0"/>
          <w:numId w:val="0"/>
        </w:numPr>
        <w:ind w:left="720" w:hanging="720"/>
        <w:rPr>
          <w:rFonts w:eastAsia="Calibri"/>
          <w:lang w:val="en-GB"/>
        </w:rPr>
      </w:pPr>
      <w:bookmarkStart w:id="19" w:name="_Toc453056140"/>
      <w:r w:rsidRPr="0034478A">
        <w:rPr>
          <w:rFonts w:eastAsia="Calibri"/>
          <w:lang w:val="en-GB"/>
        </w:rPr>
        <w:lastRenderedPageBreak/>
        <w:t>Annex 8</w:t>
      </w:r>
      <w:r w:rsidR="00A7059B" w:rsidRPr="0034478A">
        <w:rPr>
          <w:rFonts w:eastAsia="Calibri"/>
          <w:lang w:val="en-GB"/>
        </w:rPr>
        <w:tab/>
      </w:r>
      <w:r w:rsidR="0084075E" w:rsidRPr="0034478A">
        <w:rPr>
          <w:rFonts w:eastAsia="Calibri"/>
          <w:lang w:val="en-GB"/>
        </w:rPr>
        <w:t>PRO-ACT</w:t>
      </w:r>
      <w:r w:rsidR="003D26C7" w:rsidRPr="0034478A">
        <w:rPr>
          <w:rFonts w:eastAsia="Calibri"/>
          <w:lang w:val="en-GB"/>
        </w:rPr>
        <w:t xml:space="preserve"> Project Progress </w:t>
      </w:r>
      <w:r w:rsidR="00A7059B" w:rsidRPr="0034478A">
        <w:rPr>
          <w:rFonts w:eastAsia="Calibri"/>
          <w:lang w:val="en-GB"/>
        </w:rPr>
        <w:t>Review Sheet</w:t>
      </w:r>
      <w:bookmarkEnd w:id="19"/>
    </w:p>
    <w:tbl>
      <w:tblPr>
        <w:tblStyle w:val="TableGrid0"/>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9"/>
        <w:gridCol w:w="3311"/>
        <w:gridCol w:w="3708"/>
      </w:tblGrid>
      <w:tr w:rsidR="00A7059B" w:rsidRPr="0034478A" w14:paraId="34DDFDD1" w14:textId="77777777" w:rsidTr="003D26C7">
        <w:trPr>
          <w:trHeight w:val="1520"/>
          <w:jc w:val="center"/>
        </w:trPr>
        <w:tc>
          <w:tcPr>
            <w:tcW w:w="2899" w:type="dxa"/>
          </w:tcPr>
          <w:p w14:paraId="68361CD0" w14:textId="77777777" w:rsidR="00A7059B" w:rsidRPr="0034478A" w:rsidRDefault="00A7059B" w:rsidP="00A7059B">
            <w:pPr>
              <w:ind w:left="-266" w:firstLine="142"/>
              <w:rPr>
                <w:szCs w:val="20"/>
              </w:rPr>
            </w:pPr>
            <w:r w:rsidRPr="0034478A">
              <w:rPr>
                <w:szCs w:val="20"/>
              </w:rPr>
              <w:t>Funded by the European Union</w:t>
            </w:r>
          </w:p>
          <w:p w14:paraId="7EFC390A" w14:textId="77777777" w:rsidR="00A7059B" w:rsidRPr="0034478A" w:rsidRDefault="00A7059B" w:rsidP="00A7059B">
            <w:pPr>
              <w:pStyle w:val="BodyText"/>
              <w:rPr>
                <w:rFonts w:eastAsiaTheme="majorEastAsia" w:cstheme="majorBidi"/>
                <w:b w:val="0"/>
                <w:bCs w:val="0"/>
                <w:color w:val="0F243E" w:themeColor="text2" w:themeShade="80"/>
                <w:sz w:val="20"/>
                <w:szCs w:val="20"/>
              </w:rPr>
            </w:pPr>
            <w:r w:rsidRPr="0034478A">
              <w:rPr>
                <w:noProof/>
                <w:sz w:val="20"/>
                <w:szCs w:val="20"/>
                <w:lang w:val="en-US"/>
              </w:rPr>
              <w:drawing>
                <wp:inline distT="0" distB="0" distL="0" distR="0" wp14:anchorId="13E51621" wp14:editId="568EBB71">
                  <wp:extent cx="1371600" cy="771525"/>
                  <wp:effectExtent l="0" t="0" r="0" b="9525"/>
                  <wp:docPr id="23" name="Picture 23" descr="C:\Users\Tayor\Desktop\Technical Assistant Extension Juba South Sudan\Coordination Secretariat doc\European_Union-logo-75776F70C0-seeklogo.c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or\Desktop\Technical Assistant Extension Juba South Sudan\Coordination Secretariat doc\European_Union-logo-75776F70C0-seeklogo.com.gif"/>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2598" t="19715" r="3896" b="18866"/>
                          <a:stretch/>
                        </pic:blipFill>
                        <pic:spPr bwMode="auto">
                          <a:xfrm>
                            <a:off x="0" y="0"/>
                            <a:ext cx="1371600" cy="7715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11" w:type="dxa"/>
            <w:vAlign w:val="center"/>
          </w:tcPr>
          <w:p w14:paraId="2D2540E6" w14:textId="77777777" w:rsidR="00A7059B" w:rsidRPr="0034478A" w:rsidRDefault="00A7059B" w:rsidP="00A7059B">
            <w:pPr>
              <w:jc w:val="center"/>
            </w:pPr>
            <w:r w:rsidRPr="0034478A">
              <w:t xml:space="preserve">European Union/South Sudan </w:t>
            </w:r>
          </w:p>
          <w:p w14:paraId="09379299" w14:textId="77777777" w:rsidR="00A7059B" w:rsidRPr="0034478A" w:rsidRDefault="00A7059B" w:rsidP="00A7059B">
            <w:pPr>
              <w:jc w:val="center"/>
            </w:pPr>
            <w:r w:rsidRPr="0034478A">
              <w:t>Cooperation</w:t>
            </w:r>
          </w:p>
        </w:tc>
        <w:tc>
          <w:tcPr>
            <w:tcW w:w="3708" w:type="dxa"/>
          </w:tcPr>
          <w:p w14:paraId="33FF9F4C" w14:textId="7526C810" w:rsidR="00A7059B" w:rsidRPr="0034478A" w:rsidRDefault="00146D51" w:rsidP="00A7059B">
            <w:pPr>
              <w:ind w:left="-211"/>
              <w:jc w:val="center"/>
              <w:rPr>
                <w:szCs w:val="20"/>
              </w:rPr>
            </w:pPr>
            <w:r w:rsidRPr="0034478A">
              <w:rPr>
                <w:szCs w:val="20"/>
              </w:rPr>
              <w:t xml:space="preserve">     </w:t>
            </w:r>
            <w:r w:rsidR="00B84BBA" w:rsidRPr="0034478A">
              <w:rPr>
                <w:szCs w:val="20"/>
              </w:rPr>
              <w:t xml:space="preserve"> </w:t>
            </w:r>
            <w:r w:rsidR="00A7059B" w:rsidRPr="0034478A">
              <w:rPr>
                <w:szCs w:val="20"/>
              </w:rPr>
              <w:t>Government of South Sudan</w:t>
            </w:r>
          </w:p>
          <w:p w14:paraId="708EE46C" w14:textId="77777777" w:rsidR="00A7059B" w:rsidRPr="0034478A" w:rsidRDefault="00A7059B" w:rsidP="00A7059B">
            <w:pPr>
              <w:pStyle w:val="BodyText"/>
              <w:rPr>
                <w:rFonts w:eastAsiaTheme="majorEastAsia" w:cstheme="majorBidi"/>
                <w:b w:val="0"/>
                <w:bCs w:val="0"/>
                <w:color w:val="0F243E" w:themeColor="text2" w:themeShade="80"/>
                <w:sz w:val="20"/>
                <w:szCs w:val="20"/>
              </w:rPr>
            </w:pPr>
            <w:r w:rsidRPr="0034478A">
              <w:rPr>
                <w:b w:val="0"/>
                <w:noProof/>
                <w:sz w:val="20"/>
                <w:szCs w:val="20"/>
                <w:lang w:val="en-US"/>
              </w:rPr>
              <w:drawing>
                <wp:anchor distT="0" distB="0" distL="114300" distR="114300" simplePos="0" relativeHeight="251680768" behindDoc="0" locked="0" layoutInCell="1" allowOverlap="1" wp14:anchorId="3CB9B485" wp14:editId="3B4F1D52">
                  <wp:simplePos x="0" y="0"/>
                  <wp:positionH relativeFrom="column">
                    <wp:posOffset>467995</wp:posOffset>
                  </wp:positionH>
                  <wp:positionV relativeFrom="paragraph">
                    <wp:posOffset>2540</wp:posOffset>
                  </wp:positionV>
                  <wp:extent cx="1428750" cy="771525"/>
                  <wp:effectExtent l="0" t="0" r="0" b="0"/>
                  <wp:wrapTopAndBottom/>
                  <wp:docPr id="25" name="Picture 25" descr="C:\Users\Tayor\Desktop\Desktop Juba South Sudan\SORUDEV_ South Sudan\Logo\South Sudan Flag for SORUDEV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yor\Desktop\Desktop Juba South Sudan\SORUDEV_ South Sudan\Logo\South Sudan Flag for SORUDEV logo.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428750" cy="771525"/>
                          </a:xfrm>
                          <a:prstGeom prst="rect">
                            <a:avLst/>
                          </a:prstGeom>
                          <a:noFill/>
                          <a:ln>
                            <a:noFill/>
                          </a:ln>
                        </pic:spPr>
                      </pic:pic>
                    </a:graphicData>
                  </a:graphic>
                </wp:anchor>
              </w:drawing>
            </w:r>
          </w:p>
        </w:tc>
      </w:tr>
    </w:tbl>
    <w:p w14:paraId="435F1B0F" w14:textId="77777777" w:rsidR="00A7059B" w:rsidRPr="0034478A" w:rsidRDefault="00A7059B" w:rsidP="00A7059B">
      <w:pPr>
        <w:pStyle w:val="BodyText"/>
        <w:rPr>
          <w:rFonts w:asciiTheme="majorHAnsi" w:eastAsiaTheme="majorEastAsia" w:hAnsiTheme="majorHAnsi" w:cstheme="majorBidi"/>
          <w:b w:val="0"/>
          <w:bCs w:val="0"/>
          <w:color w:val="0F243E" w:themeColor="text2" w:themeShade="80"/>
          <w:sz w:val="32"/>
          <w:szCs w:val="32"/>
        </w:rPr>
      </w:pPr>
    </w:p>
    <w:p w14:paraId="329DEA03" w14:textId="77777777" w:rsidR="00A7059B" w:rsidRPr="0034478A" w:rsidRDefault="00A7059B" w:rsidP="00A7059B">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EU Pro-Resilience Action (PRO-ACT)</w:t>
      </w:r>
    </w:p>
    <w:p w14:paraId="6F274D94" w14:textId="77777777" w:rsidR="00A7059B" w:rsidRPr="0034478A" w:rsidRDefault="00A7059B" w:rsidP="00A7059B">
      <w:pPr>
        <w:pStyle w:val="BodyText"/>
        <w:rPr>
          <w:rFonts w:ascii="Arial Bold" w:eastAsiaTheme="majorEastAsia" w:hAnsi="Arial Bold" w:cstheme="majorBidi"/>
          <w:color w:val="0F243E" w:themeColor="text2" w:themeShade="80"/>
          <w:sz w:val="32"/>
          <w:szCs w:val="32"/>
        </w:rPr>
      </w:pPr>
    </w:p>
    <w:p w14:paraId="51D81476" w14:textId="77777777" w:rsidR="00A7059B" w:rsidRPr="0034478A" w:rsidRDefault="00A7059B" w:rsidP="00A7059B">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 xml:space="preserve">Food Security Thematic Programme </w:t>
      </w:r>
    </w:p>
    <w:p w14:paraId="6995C9B5" w14:textId="77777777" w:rsidR="00A7059B" w:rsidRPr="0034478A" w:rsidRDefault="00A7059B" w:rsidP="00A7059B">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Crisis Prevention and Post-Crisis Response Strategy Projects</w:t>
      </w:r>
    </w:p>
    <w:p w14:paraId="3268129A" w14:textId="2119F5AB" w:rsidR="00A7059B" w:rsidRPr="0034478A" w:rsidRDefault="00A7059B" w:rsidP="00A7059B">
      <w:pPr>
        <w:pStyle w:val="BodyText"/>
        <w:rPr>
          <w:rFonts w:ascii="Arial Bold" w:eastAsiaTheme="majorEastAsia" w:hAnsi="Arial Bold" w:cstheme="majorBidi"/>
          <w:color w:val="0F243E" w:themeColor="text2" w:themeShade="80"/>
          <w:sz w:val="32"/>
          <w:szCs w:val="32"/>
        </w:rPr>
      </w:pPr>
      <w:r w:rsidRPr="0034478A">
        <w:rPr>
          <w:rFonts w:ascii="Arial Bold" w:eastAsiaTheme="majorEastAsia" w:hAnsi="Arial Bold" w:cstheme="majorBidi"/>
          <w:color w:val="0F243E" w:themeColor="text2" w:themeShade="80"/>
          <w:sz w:val="32"/>
          <w:szCs w:val="32"/>
        </w:rPr>
        <w:t xml:space="preserve"> </w:t>
      </w:r>
      <w:r w:rsidR="0079529E" w:rsidRPr="0034478A">
        <w:rPr>
          <w:rFonts w:ascii="Arial Bold" w:eastAsiaTheme="majorEastAsia" w:hAnsi="Arial Bold" w:cstheme="majorBidi"/>
          <w:color w:val="0F243E" w:themeColor="text2" w:themeShade="80"/>
          <w:sz w:val="32"/>
          <w:szCs w:val="32"/>
        </w:rPr>
        <w:tab/>
      </w:r>
    </w:p>
    <w:p w14:paraId="5D9E5C5C" w14:textId="77777777" w:rsidR="00A7059B" w:rsidRPr="0034478A" w:rsidRDefault="00A7059B" w:rsidP="00A7059B">
      <w:pPr>
        <w:pStyle w:val="BodyText"/>
        <w:rPr>
          <w:rFonts w:ascii="Arial Bold" w:eastAsiaTheme="majorEastAsia" w:hAnsi="Arial Bold" w:cstheme="majorBidi"/>
          <w:color w:val="0F243E" w:themeColor="text2" w:themeShade="80"/>
          <w:sz w:val="36"/>
          <w:szCs w:val="36"/>
        </w:rPr>
      </w:pPr>
      <w:r w:rsidRPr="0034478A">
        <w:rPr>
          <w:rFonts w:ascii="Arial Bold" w:eastAsiaTheme="majorEastAsia" w:hAnsi="Arial Bold" w:cstheme="majorBidi"/>
          <w:color w:val="0F243E" w:themeColor="text2" w:themeShade="80"/>
          <w:sz w:val="36"/>
          <w:szCs w:val="36"/>
        </w:rPr>
        <w:t>Progress Self-Review</w:t>
      </w:r>
    </w:p>
    <w:p w14:paraId="1F4A1B07" w14:textId="77777777" w:rsidR="00A7059B" w:rsidRPr="0034478A" w:rsidRDefault="00A7059B" w:rsidP="00A7059B">
      <w:pPr>
        <w:pStyle w:val="BodyText"/>
        <w:rPr>
          <w:rFonts w:ascii="Arial Bold" w:eastAsiaTheme="majorEastAsia" w:hAnsi="Arial Bold" w:cstheme="majorBidi"/>
          <w:b w:val="0"/>
          <w:bCs w:val="0"/>
          <w:color w:val="0F243E" w:themeColor="text2" w:themeShade="80"/>
          <w:sz w:val="32"/>
          <w:szCs w:val="32"/>
        </w:rPr>
      </w:pPr>
      <w:r w:rsidRPr="0034478A">
        <w:rPr>
          <w:rFonts w:ascii="Arial Bold" w:eastAsiaTheme="majorEastAsia" w:hAnsi="Arial Bold" w:cstheme="majorBidi"/>
          <w:color w:val="0F243E" w:themeColor="text2" w:themeShade="80"/>
          <w:sz w:val="32"/>
          <w:szCs w:val="32"/>
        </w:rPr>
        <w:t xml:space="preserve"> </w:t>
      </w:r>
    </w:p>
    <w:p w14:paraId="78FB9AB4" w14:textId="77777777" w:rsidR="00A7059B" w:rsidRPr="0034478A" w:rsidRDefault="00A7059B" w:rsidP="00A7059B">
      <w:pPr>
        <w:rPr>
          <w:rFonts w:ascii="Arial Bold" w:hAnsi="Arial Bold"/>
          <w:color w:val="0F243E" w:themeColor="text2" w:themeShade="80"/>
        </w:rPr>
      </w:pPr>
    </w:p>
    <w:p w14:paraId="676AF050" w14:textId="77777777" w:rsidR="00A7059B" w:rsidRPr="0034478A" w:rsidRDefault="00A7059B" w:rsidP="00A7059B">
      <w:pPr>
        <w:jc w:val="center"/>
        <w:rPr>
          <w:rFonts w:ascii="Arial Bold" w:hAnsi="Arial Bold"/>
          <w:b/>
          <w:color w:val="0F243E" w:themeColor="text2" w:themeShade="80"/>
          <w:sz w:val="28"/>
          <w:szCs w:val="28"/>
        </w:rPr>
      </w:pPr>
      <w:r w:rsidRPr="0034478A">
        <w:rPr>
          <w:rFonts w:ascii="Arial Bold" w:hAnsi="Arial Bold"/>
          <w:b/>
          <w:color w:val="0F243E" w:themeColor="text2" w:themeShade="80"/>
          <w:sz w:val="28"/>
          <w:szCs w:val="28"/>
        </w:rPr>
        <w:t>European Union Delegation to Juba</w:t>
      </w:r>
    </w:p>
    <w:p w14:paraId="0C920FE5" w14:textId="6E6589EF" w:rsidR="00A7059B" w:rsidRPr="0034478A" w:rsidRDefault="00A7059B" w:rsidP="00A7059B">
      <w:pPr>
        <w:jc w:val="center"/>
        <w:rPr>
          <w:rFonts w:ascii="Arial Bold" w:hAnsi="Arial Bold"/>
          <w:b/>
          <w:color w:val="0F243E" w:themeColor="text2" w:themeShade="80"/>
          <w:sz w:val="28"/>
          <w:szCs w:val="28"/>
        </w:rPr>
      </w:pPr>
      <w:r w:rsidRPr="0034478A">
        <w:rPr>
          <w:rFonts w:ascii="Arial Bold" w:hAnsi="Arial Bold"/>
          <w:b/>
          <w:color w:val="0F243E" w:themeColor="text2" w:themeShade="80"/>
          <w:sz w:val="28"/>
          <w:szCs w:val="28"/>
        </w:rPr>
        <w:t>24 and 25 May, 2016</w:t>
      </w:r>
    </w:p>
    <w:p w14:paraId="5A788E12" w14:textId="5BF4E617" w:rsidR="00A7059B" w:rsidRPr="0034478A" w:rsidRDefault="00A7059B" w:rsidP="00A7059B">
      <w:pPr>
        <w:jc w:val="center"/>
        <w:rPr>
          <w:rFonts w:ascii="Arial Bold" w:hAnsi="Arial Bold"/>
          <w:b/>
          <w:color w:val="0F243E" w:themeColor="text2" w:themeShade="80"/>
          <w:sz w:val="28"/>
          <w:szCs w:val="28"/>
        </w:rPr>
      </w:pPr>
      <w:r w:rsidRPr="0034478A">
        <w:rPr>
          <w:noProof/>
          <w:lang w:val="en-US"/>
        </w:rPr>
        <w:drawing>
          <wp:anchor distT="0" distB="0" distL="114300" distR="114300" simplePos="0" relativeHeight="251679744" behindDoc="0" locked="0" layoutInCell="1" allowOverlap="1" wp14:anchorId="6524A5CF" wp14:editId="0191FEC3">
            <wp:simplePos x="0" y="0"/>
            <wp:positionH relativeFrom="column">
              <wp:posOffset>2159000</wp:posOffset>
            </wp:positionH>
            <wp:positionV relativeFrom="paragraph">
              <wp:posOffset>104775</wp:posOffset>
            </wp:positionV>
            <wp:extent cx="4508500" cy="1981200"/>
            <wp:effectExtent l="0" t="0" r="12700" b="0"/>
            <wp:wrapTight wrapText="bothSides">
              <wp:wrapPolygon edited="0">
                <wp:start x="0" y="277"/>
                <wp:lineTo x="0" y="19108"/>
                <wp:lineTo x="15211" y="21323"/>
                <wp:lineTo x="18010" y="21323"/>
                <wp:lineTo x="21174" y="21323"/>
                <wp:lineTo x="21539" y="20215"/>
                <wp:lineTo x="21539" y="1662"/>
                <wp:lineTo x="21052" y="1385"/>
                <wp:lineTo x="10465" y="277"/>
                <wp:lineTo x="0" y="27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508500" cy="1981200"/>
                    </a:xfrm>
                    <a:prstGeom prst="rect">
                      <a:avLst/>
                    </a:prstGeom>
                    <a:noFill/>
                    <a:ln>
                      <a:noFill/>
                    </a:ln>
                    <a:extLst>
                      <a:ext uri="{FAA26D3D-D897-4be2-8F04-BA451C77F1D7}">
                        <ma14:placeholderFlag xmlns:ma14="http://schemas.microsoft.com/office/mac/drawingml/2011/main"/>
                      </a:ext>
                    </a:extLst>
                  </pic:spPr>
                </pic:pic>
              </a:graphicData>
            </a:graphic>
          </wp:anchor>
        </w:drawing>
      </w:r>
    </w:p>
    <w:p w14:paraId="5DEF261F" w14:textId="059FBBD1" w:rsidR="00A7059B" w:rsidRPr="0034478A" w:rsidRDefault="00A7059B" w:rsidP="00A7059B">
      <w:pPr>
        <w:rPr>
          <w:rFonts w:asciiTheme="majorHAnsi" w:hAnsiTheme="majorHAnsi"/>
        </w:rPr>
      </w:pPr>
    </w:p>
    <w:p w14:paraId="3A966E72" w14:textId="5385557E" w:rsidR="00A7059B" w:rsidRPr="0034478A" w:rsidRDefault="00A7059B" w:rsidP="00A7059B">
      <w:pPr>
        <w:rPr>
          <w:rFonts w:asciiTheme="majorHAnsi" w:hAnsiTheme="majorHAnsi"/>
        </w:rPr>
      </w:pPr>
    </w:p>
    <w:p w14:paraId="3817D691" w14:textId="286E250E" w:rsidR="00A7059B" w:rsidRPr="0034478A" w:rsidRDefault="00A7059B" w:rsidP="00A7059B">
      <w:pPr>
        <w:rPr>
          <w:rFonts w:asciiTheme="majorHAnsi" w:hAnsiTheme="majorHAnsi"/>
        </w:rPr>
      </w:pPr>
    </w:p>
    <w:p w14:paraId="058F59A3" w14:textId="77777777" w:rsidR="00A7059B" w:rsidRPr="0034478A" w:rsidRDefault="00A7059B" w:rsidP="00A7059B">
      <w:pPr>
        <w:pStyle w:val="heading"/>
        <w:rPr>
          <w:lang w:val="en-GB"/>
        </w:rPr>
      </w:pPr>
    </w:p>
    <w:p w14:paraId="676E7756" w14:textId="77777777" w:rsidR="00A7059B" w:rsidRPr="0034478A" w:rsidRDefault="00A7059B" w:rsidP="00A7059B">
      <w:pPr>
        <w:rPr>
          <w:rFonts w:ascii="Arial Bold" w:hAnsi="Arial Bold"/>
          <w:b/>
          <w:bCs/>
          <w:sz w:val="28"/>
          <w:highlight w:val="lightGray"/>
        </w:rPr>
      </w:pPr>
      <w:r w:rsidRPr="0034478A">
        <w:rPr>
          <w:highlight w:val="lightGray"/>
        </w:rPr>
        <w:br w:type="page"/>
      </w:r>
    </w:p>
    <w:tbl>
      <w:tblPr>
        <w:tblStyle w:val="TableGrid0"/>
        <w:tblW w:w="4957" w:type="pct"/>
        <w:tblInd w:w="10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13184"/>
        <w:gridCol w:w="850"/>
      </w:tblGrid>
      <w:tr w:rsidR="00AB0156" w:rsidRPr="0034478A" w14:paraId="2D2E9ADD" w14:textId="77777777" w:rsidTr="00AB0156">
        <w:tc>
          <w:tcPr>
            <w:tcW w:w="4697" w:type="pct"/>
            <w:vAlign w:val="center"/>
          </w:tcPr>
          <w:p w14:paraId="00073703" w14:textId="77777777" w:rsidR="00AB0156" w:rsidRPr="0034478A" w:rsidRDefault="00AB0156" w:rsidP="00AB0156">
            <w:pPr>
              <w:pStyle w:val="BodyText"/>
              <w:jc w:val="left"/>
              <w:rPr>
                <w:rFonts w:ascii="Arial Narrow" w:hAnsi="Arial Narrow"/>
                <w:b w:val="0"/>
                <w:sz w:val="24"/>
              </w:rPr>
            </w:pPr>
            <w:r w:rsidRPr="0034478A">
              <w:rPr>
                <w:rFonts w:ascii="Arial Narrow" w:hAnsi="Arial Narrow"/>
                <w:sz w:val="24"/>
              </w:rPr>
              <w:lastRenderedPageBreak/>
              <w:t>Agency: CORDAID</w:t>
            </w:r>
          </w:p>
          <w:p w14:paraId="2FD60CA9" w14:textId="77777777" w:rsidR="00AB0156" w:rsidRPr="0034478A" w:rsidRDefault="00AB0156" w:rsidP="00F11C13">
            <w:pPr>
              <w:pStyle w:val="BodyText"/>
              <w:rPr>
                <w:rFonts w:ascii="Arial Narrow" w:hAnsi="Arial Narrow"/>
                <w:b w:val="0"/>
                <w:sz w:val="20"/>
                <w:szCs w:val="20"/>
              </w:rPr>
            </w:pPr>
          </w:p>
        </w:tc>
        <w:tc>
          <w:tcPr>
            <w:tcW w:w="303" w:type="pct"/>
            <w:tcBorders>
              <w:bottom w:val="single" w:sz="4" w:space="0" w:color="D9D9D9" w:themeColor="background1" w:themeShade="D9"/>
            </w:tcBorders>
            <w:vAlign w:val="center"/>
          </w:tcPr>
          <w:p w14:paraId="41B08D6E" w14:textId="77777777" w:rsidR="00AB0156" w:rsidRPr="0034478A" w:rsidRDefault="00AB0156" w:rsidP="00F11C13">
            <w:pPr>
              <w:pStyle w:val="BodyText"/>
              <w:rPr>
                <w:rFonts w:ascii="Arial Narrow" w:hAnsi="Arial Narrow"/>
                <w:b w:val="0"/>
                <w:sz w:val="20"/>
                <w:szCs w:val="20"/>
              </w:rPr>
            </w:pPr>
            <w:r w:rsidRPr="0034478A">
              <w:rPr>
                <w:rFonts w:ascii="Arial Narrow" w:hAnsi="Arial Narrow"/>
                <w:sz w:val="20"/>
                <w:szCs w:val="20"/>
              </w:rPr>
              <w:t>Y/N</w:t>
            </w:r>
          </w:p>
        </w:tc>
      </w:tr>
      <w:tr w:rsidR="00AB0156" w:rsidRPr="0034478A" w14:paraId="799B9E65" w14:textId="77777777" w:rsidTr="00AB0156">
        <w:tc>
          <w:tcPr>
            <w:tcW w:w="4697" w:type="pct"/>
            <w:vAlign w:val="center"/>
          </w:tcPr>
          <w:p w14:paraId="6FF7EB52" w14:textId="77777777" w:rsidR="00AB0156" w:rsidRPr="0034478A" w:rsidRDefault="00AB0156" w:rsidP="00AB0156">
            <w:pPr>
              <w:pStyle w:val="BodyText"/>
              <w:widowControl w:val="0"/>
              <w:tabs>
                <w:tab w:val="clear" w:pos="9072"/>
              </w:tabs>
              <w:jc w:val="left"/>
              <w:rPr>
                <w:rFonts w:ascii="Arial Narrow" w:hAnsi="Arial Narrow"/>
                <w:sz w:val="20"/>
                <w:szCs w:val="20"/>
              </w:rPr>
            </w:pPr>
            <w:r w:rsidRPr="0034478A">
              <w:rPr>
                <w:rFonts w:ascii="Arial Narrow" w:hAnsi="Arial Narrow" w:cstheme="minorBidi"/>
                <w:b w:val="0"/>
                <w:bCs w:val="0"/>
                <w:sz w:val="20"/>
                <w:szCs w:val="20"/>
              </w:rPr>
              <w:t>Context, Scenario, and Critical Path Analyses Conducted</w:t>
            </w:r>
          </w:p>
        </w:tc>
        <w:tc>
          <w:tcPr>
            <w:tcW w:w="303" w:type="pct"/>
            <w:tcBorders>
              <w:top w:val="single" w:sz="4" w:space="0" w:color="D9D9D9" w:themeColor="background1" w:themeShade="D9"/>
              <w:bottom w:val="single" w:sz="4" w:space="0" w:color="D9D9D9" w:themeColor="background1" w:themeShade="D9"/>
            </w:tcBorders>
            <w:vAlign w:val="bottom"/>
          </w:tcPr>
          <w:p w14:paraId="150B9D3B"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6491C347" w14:textId="77777777" w:rsidTr="00AB0156">
        <w:tc>
          <w:tcPr>
            <w:tcW w:w="4697" w:type="pct"/>
            <w:vAlign w:val="center"/>
          </w:tcPr>
          <w:p w14:paraId="62189136" w14:textId="77777777" w:rsidR="00AB0156" w:rsidRPr="0034478A" w:rsidRDefault="00AB0156" w:rsidP="00AB0156">
            <w:pPr>
              <w:pStyle w:val="BodyText"/>
              <w:widowControl w:val="0"/>
              <w:tabs>
                <w:tab w:val="clear" w:pos="9072"/>
              </w:tabs>
              <w:ind w:left="5705"/>
              <w:jc w:val="left"/>
              <w:rPr>
                <w:rFonts w:ascii="Arial Narrow" w:hAnsi="Arial Narrow"/>
                <w:sz w:val="20"/>
                <w:szCs w:val="20"/>
              </w:rPr>
            </w:pPr>
            <w:r w:rsidRPr="0034478A">
              <w:rPr>
                <w:rFonts w:ascii="Arial Narrow" w:hAnsi="Arial Narrow" w:cstheme="minorBidi"/>
                <w:b w:val="0"/>
                <w:bCs w:val="0"/>
                <w:sz w:val="20"/>
                <w:szCs w:val="20"/>
              </w:rPr>
              <w:t>Completion of six-month work plan is on track as anticipated, and progress has not been hampered by incidents.</w:t>
            </w:r>
          </w:p>
        </w:tc>
        <w:tc>
          <w:tcPr>
            <w:tcW w:w="303" w:type="pct"/>
            <w:tcBorders>
              <w:top w:val="single" w:sz="4" w:space="0" w:color="D9D9D9" w:themeColor="background1" w:themeShade="D9"/>
              <w:bottom w:val="single" w:sz="4" w:space="0" w:color="D9D9D9" w:themeColor="background1" w:themeShade="D9"/>
            </w:tcBorders>
            <w:vAlign w:val="bottom"/>
          </w:tcPr>
          <w:p w14:paraId="63879CA8"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3</w:t>
            </w:r>
          </w:p>
        </w:tc>
      </w:tr>
      <w:tr w:rsidR="00AB0156" w:rsidRPr="0034478A" w14:paraId="39374D92" w14:textId="77777777" w:rsidTr="00AB0156">
        <w:tc>
          <w:tcPr>
            <w:tcW w:w="4697" w:type="pct"/>
            <w:shd w:val="clear" w:color="auto" w:fill="F3F3F3"/>
            <w:vAlign w:val="center"/>
          </w:tcPr>
          <w:p w14:paraId="02E63706" w14:textId="4D99ECBA" w:rsidR="00AB0156" w:rsidRPr="0034478A" w:rsidRDefault="00AB0156" w:rsidP="00AB0156">
            <w:pPr>
              <w:tabs>
                <w:tab w:val="clear" w:pos="9072"/>
              </w:tabs>
              <w:jc w:val="left"/>
              <w:rPr>
                <w:rFonts w:ascii="Arial Narrow" w:hAnsi="Arial Narrow"/>
                <w:b/>
                <w:i/>
                <w:color w:val="000000"/>
                <w:szCs w:val="20"/>
              </w:rPr>
            </w:pPr>
            <w:r w:rsidRPr="0034478A">
              <w:rPr>
                <w:rFonts w:ascii="Arial Narrow" w:hAnsi="Arial Narrow"/>
                <w:b/>
                <w:i/>
                <w:color w:val="000000"/>
                <w:szCs w:val="20"/>
              </w:rPr>
              <w:t xml:space="preserve">The security incident in Malakal POC in the month of February affected the general security environment in the entire three counties targeted by the project, movement across the river to Wau Shilluk and Panyikang remained closed and the areas inaccessible. The areas remained volatile until mid-April which has negatively impacted the project progress as planned earlier. </w:t>
            </w:r>
          </w:p>
        </w:tc>
        <w:tc>
          <w:tcPr>
            <w:tcW w:w="303" w:type="pct"/>
            <w:tcBorders>
              <w:top w:val="nil"/>
              <w:bottom w:val="nil"/>
            </w:tcBorders>
            <w:shd w:val="clear" w:color="auto" w:fill="F3F3F3"/>
            <w:vAlign w:val="center"/>
          </w:tcPr>
          <w:p w14:paraId="54D98E5C" w14:textId="77777777" w:rsidR="00AB0156" w:rsidRPr="0034478A" w:rsidRDefault="00AB0156" w:rsidP="00F11C13">
            <w:pPr>
              <w:pStyle w:val="BodyText"/>
              <w:rPr>
                <w:rFonts w:ascii="Arial Narrow" w:hAnsi="Arial Narrow"/>
                <w:sz w:val="20"/>
                <w:szCs w:val="20"/>
              </w:rPr>
            </w:pPr>
          </w:p>
        </w:tc>
      </w:tr>
      <w:tr w:rsidR="00AB0156" w:rsidRPr="0034478A" w14:paraId="2B70954B" w14:textId="77777777" w:rsidTr="00AB0156">
        <w:tc>
          <w:tcPr>
            <w:tcW w:w="4697" w:type="pct"/>
            <w:vAlign w:val="center"/>
          </w:tcPr>
          <w:p w14:paraId="19A7A4F8"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Concluded contracting arrangements</w:t>
            </w:r>
          </w:p>
        </w:tc>
        <w:tc>
          <w:tcPr>
            <w:tcW w:w="303" w:type="pct"/>
            <w:tcBorders>
              <w:top w:val="nil"/>
              <w:bottom w:val="single" w:sz="4" w:space="0" w:color="D9D9D9" w:themeColor="background1" w:themeShade="D9"/>
            </w:tcBorders>
            <w:vAlign w:val="bottom"/>
          </w:tcPr>
          <w:p w14:paraId="4F708A25"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6226B5EC" w14:textId="77777777" w:rsidTr="00AB0156">
        <w:tc>
          <w:tcPr>
            <w:tcW w:w="4697" w:type="pct"/>
            <w:vAlign w:val="center"/>
          </w:tcPr>
          <w:p w14:paraId="191C2EA6"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Partnership and staff arrangements finalized with clearly delineated roles / responsibilities, and focal points identified.</w:t>
            </w:r>
          </w:p>
        </w:tc>
        <w:tc>
          <w:tcPr>
            <w:tcW w:w="303" w:type="pct"/>
            <w:tcBorders>
              <w:top w:val="single" w:sz="4" w:space="0" w:color="D9D9D9" w:themeColor="background1" w:themeShade="D9"/>
            </w:tcBorders>
            <w:vAlign w:val="bottom"/>
          </w:tcPr>
          <w:p w14:paraId="693645F5"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5</w:t>
            </w:r>
          </w:p>
        </w:tc>
      </w:tr>
      <w:tr w:rsidR="00AB0156" w:rsidRPr="0034478A" w14:paraId="684B1B29" w14:textId="77777777" w:rsidTr="00AB0156">
        <w:tc>
          <w:tcPr>
            <w:tcW w:w="4697" w:type="pct"/>
            <w:vAlign w:val="center"/>
          </w:tcPr>
          <w:p w14:paraId="021E0A7C"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An inception rider and budget re-allocation prepared for review by EUD in June/July.</w:t>
            </w:r>
          </w:p>
        </w:tc>
        <w:tc>
          <w:tcPr>
            <w:tcW w:w="303" w:type="pct"/>
            <w:tcBorders>
              <w:top w:val="single" w:sz="4" w:space="0" w:color="D9D9D9" w:themeColor="background1" w:themeShade="D9"/>
            </w:tcBorders>
            <w:vAlign w:val="bottom"/>
          </w:tcPr>
          <w:p w14:paraId="5584F22A"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0</w:t>
            </w:r>
          </w:p>
        </w:tc>
      </w:tr>
      <w:tr w:rsidR="00AB0156" w:rsidRPr="0034478A" w14:paraId="727A7C2A" w14:textId="77777777" w:rsidTr="00AB0156">
        <w:tc>
          <w:tcPr>
            <w:tcW w:w="5000" w:type="pct"/>
            <w:gridSpan w:val="2"/>
            <w:shd w:val="clear" w:color="auto" w:fill="F3F3F3"/>
            <w:vAlign w:val="center"/>
          </w:tcPr>
          <w:p w14:paraId="414AED32" w14:textId="251B6C6B" w:rsidR="00AB0156" w:rsidRPr="0034478A" w:rsidRDefault="00AB0156" w:rsidP="00F11C13">
            <w:pPr>
              <w:rPr>
                <w:rFonts w:ascii="Arial Narrow" w:hAnsi="Arial Narrow"/>
                <w:b/>
                <w:i/>
                <w:color w:val="000000"/>
                <w:szCs w:val="20"/>
              </w:rPr>
            </w:pPr>
            <w:r w:rsidRPr="0034478A">
              <w:rPr>
                <w:rFonts w:ascii="Arial Narrow" w:hAnsi="Arial Narrow"/>
                <w:b/>
                <w:i/>
                <w:color w:val="000000"/>
                <w:szCs w:val="20"/>
              </w:rPr>
              <w:t xml:space="preserve">Partnership arrangements has been finalized with delineated roles and responsibilities and it has taken more time than anticipated due to internal Cordaid requirements. Staff arrangements have been made both by Cordaid and SSUDA. The Project Coordinator (expat) hired for the position resigned within one month of the joining. New recruitment is already completed and person is set to join by Middle of June. Few position staff salaries are budgeted lower than expected needs budget adjustments for review and amendments with EC.  </w:t>
            </w:r>
          </w:p>
        </w:tc>
      </w:tr>
      <w:tr w:rsidR="00AB0156" w:rsidRPr="0034478A" w14:paraId="561AC6B4" w14:textId="77777777" w:rsidTr="00AB0156">
        <w:tc>
          <w:tcPr>
            <w:tcW w:w="4697" w:type="pct"/>
            <w:vAlign w:val="center"/>
          </w:tcPr>
          <w:p w14:paraId="5FFA51C4"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Mobilized resources.</w:t>
            </w:r>
          </w:p>
        </w:tc>
        <w:tc>
          <w:tcPr>
            <w:tcW w:w="303" w:type="pct"/>
            <w:tcBorders>
              <w:bottom w:val="single" w:sz="4" w:space="0" w:color="D9D9D9" w:themeColor="background1" w:themeShade="D9"/>
            </w:tcBorders>
            <w:vAlign w:val="bottom"/>
          </w:tcPr>
          <w:p w14:paraId="211FA572"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00D28FBB" w14:textId="77777777" w:rsidTr="00AB0156">
        <w:tc>
          <w:tcPr>
            <w:tcW w:w="4697" w:type="pct"/>
            <w:vAlign w:val="center"/>
          </w:tcPr>
          <w:p w14:paraId="5C45BB62"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Technical specifications and bills of quantities finalized, and market research completed.</w:t>
            </w:r>
          </w:p>
        </w:tc>
        <w:tc>
          <w:tcPr>
            <w:tcW w:w="303" w:type="pct"/>
            <w:tcBorders>
              <w:top w:val="single" w:sz="4" w:space="0" w:color="D9D9D9" w:themeColor="background1" w:themeShade="D9"/>
            </w:tcBorders>
            <w:vAlign w:val="bottom"/>
          </w:tcPr>
          <w:p w14:paraId="7A329031"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4</w:t>
            </w:r>
          </w:p>
        </w:tc>
      </w:tr>
      <w:tr w:rsidR="00AB0156" w:rsidRPr="0034478A" w14:paraId="340F3F51" w14:textId="77777777" w:rsidTr="00AB0156">
        <w:tc>
          <w:tcPr>
            <w:tcW w:w="5000" w:type="pct"/>
            <w:gridSpan w:val="2"/>
            <w:shd w:val="clear" w:color="auto" w:fill="F3F3F3"/>
            <w:vAlign w:val="center"/>
          </w:tcPr>
          <w:p w14:paraId="4DE70DF5" w14:textId="281B1E56" w:rsidR="00AB0156" w:rsidRPr="0034478A" w:rsidRDefault="00AB0156" w:rsidP="00AB0156">
            <w:pPr>
              <w:rPr>
                <w:rFonts w:ascii="Arial Narrow" w:hAnsi="Arial Narrow"/>
                <w:b/>
                <w:i/>
                <w:color w:val="000000"/>
                <w:szCs w:val="20"/>
              </w:rPr>
            </w:pPr>
            <w:r w:rsidRPr="0034478A">
              <w:rPr>
                <w:rFonts w:ascii="Arial Narrow" w:hAnsi="Arial Narrow"/>
                <w:b/>
                <w:i/>
                <w:color w:val="000000"/>
                <w:szCs w:val="20"/>
              </w:rPr>
              <w:t>Technical specifications and bills of quantities for equipment’s and project are finalized and market research completed and procurements are completed. The technical specification for community based work will be followed in the process as community action plans are to be developed. This will be taken up in the next quarter</w:t>
            </w:r>
            <w:r w:rsidRPr="0034478A">
              <w:rPr>
                <w:rFonts w:ascii="Arial Narrow" w:hAnsi="Arial Narrow"/>
                <w:b/>
                <w:bCs/>
                <w:i/>
                <w:color w:val="000000"/>
                <w:szCs w:val="20"/>
              </w:rPr>
              <w:t xml:space="preserve">. </w:t>
            </w:r>
          </w:p>
        </w:tc>
      </w:tr>
      <w:tr w:rsidR="00AB0156" w:rsidRPr="0034478A" w14:paraId="70F39D46" w14:textId="77777777" w:rsidTr="00AB0156">
        <w:tc>
          <w:tcPr>
            <w:tcW w:w="4697" w:type="pct"/>
            <w:vAlign w:val="center"/>
          </w:tcPr>
          <w:p w14:paraId="47FCD759"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working relationships with stakeholders.</w:t>
            </w:r>
          </w:p>
        </w:tc>
        <w:tc>
          <w:tcPr>
            <w:tcW w:w="303" w:type="pct"/>
            <w:tcBorders>
              <w:bottom w:val="single" w:sz="4" w:space="0" w:color="D9D9D9" w:themeColor="background1" w:themeShade="D9"/>
            </w:tcBorders>
            <w:vAlign w:val="bottom"/>
          </w:tcPr>
          <w:p w14:paraId="49DE51C4"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41DB49F6" w14:textId="77777777" w:rsidTr="00AB0156">
        <w:tc>
          <w:tcPr>
            <w:tcW w:w="4697" w:type="pct"/>
            <w:vAlign w:val="center"/>
          </w:tcPr>
          <w:p w14:paraId="4CE574CC"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Arrangements made for mobilization of government employed extension staff, and exit strategy developed.</w:t>
            </w:r>
          </w:p>
        </w:tc>
        <w:tc>
          <w:tcPr>
            <w:tcW w:w="303" w:type="pct"/>
            <w:tcBorders>
              <w:top w:val="single" w:sz="4" w:space="0" w:color="D9D9D9" w:themeColor="background1" w:themeShade="D9"/>
            </w:tcBorders>
            <w:vAlign w:val="bottom"/>
          </w:tcPr>
          <w:p w14:paraId="19BEA561"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5</w:t>
            </w:r>
          </w:p>
        </w:tc>
      </w:tr>
      <w:tr w:rsidR="00AB0156" w:rsidRPr="0034478A" w14:paraId="7863349D" w14:textId="77777777" w:rsidTr="00AB0156">
        <w:tc>
          <w:tcPr>
            <w:tcW w:w="5000" w:type="pct"/>
            <w:gridSpan w:val="2"/>
            <w:shd w:val="clear" w:color="auto" w:fill="F3F3F3"/>
            <w:vAlign w:val="center"/>
          </w:tcPr>
          <w:p w14:paraId="6FE67D56" w14:textId="2AFA8F12" w:rsidR="00AB0156" w:rsidRPr="0034478A" w:rsidRDefault="00AB0156" w:rsidP="00F11C13">
            <w:pPr>
              <w:rPr>
                <w:rFonts w:ascii="Arial Narrow" w:hAnsi="Arial Narrow"/>
                <w:b/>
                <w:i/>
                <w:color w:val="000000"/>
                <w:szCs w:val="20"/>
              </w:rPr>
            </w:pPr>
            <w:r w:rsidRPr="0034478A">
              <w:rPr>
                <w:rFonts w:ascii="Arial Narrow" w:hAnsi="Arial Narrow"/>
                <w:b/>
                <w:i/>
                <w:color w:val="000000"/>
                <w:szCs w:val="20"/>
              </w:rPr>
              <w:t>Initial discussions on working relationship and arrangements for mobilization of government employed extension has been done in Fashoda and Makal counties, Panyikang is pending due to security access. These needs to be further discussed and formalized through MOUs in the coming month.  The delay came as result of restrictions on movement between the counties.</w:t>
            </w:r>
          </w:p>
        </w:tc>
      </w:tr>
      <w:tr w:rsidR="00AB0156" w:rsidRPr="0034478A" w14:paraId="734A731B" w14:textId="77777777" w:rsidTr="00AB0156">
        <w:tc>
          <w:tcPr>
            <w:tcW w:w="4697" w:type="pct"/>
            <w:vAlign w:val="center"/>
          </w:tcPr>
          <w:p w14:paraId="10E66C4A"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Held inception workshop(s).</w:t>
            </w:r>
          </w:p>
        </w:tc>
        <w:tc>
          <w:tcPr>
            <w:tcW w:w="303" w:type="pct"/>
            <w:tcBorders>
              <w:bottom w:val="single" w:sz="4" w:space="0" w:color="D9D9D9" w:themeColor="background1" w:themeShade="D9"/>
            </w:tcBorders>
            <w:vAlign w:val="bottom"/>
          </w:tcPr>
          <w:p w14:paraId="72D51318"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0</w:t>
            </w:r>
          </w:p>
        </w:tc>
      </w:tr>
      <w:tr w:rsidR="00AB0156" w:rsidRPr="0034478A" w14:paraId="161F6869" w14:textId="77777777" w:rsidTr="00AB0156">
        <w:tc>
          <w:tcPr>
            <w:tcW w:w="4697" w:type="pct"/>
            <w:vAlign w:val="center"/>
          </w:tcPr>
          <w:p w14:paraId="0A2EC886"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Organization / communication plan to work / report at Bouma level and support Payam and County levels completed.</w:t>
            </w:r>
          </w:p>
        </w:tc>
        <w:tc>
          <w:tcPr>
            <w:tcW w:w="303" w:type="pct"/>
            <w:tcBorders>
              <w:top w:val="single" w:sz="4" w:space="0" w:color="D9D9D9" w:themeColor="background1" w:themeShade="D9"/>
            </w:tcBorders>
            <w:vAlign w:val="bottom"/>
          </w:tcPr>
          <w:p w14:paraId="3FCF7DF1"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0</w:t>
            </w:r>
          </w:p>
        </w:tc>
      </w:tr>
      <w:tr w:rsidR="00AB0156" w:rsidRPr="0034478A" w14:paraId="4B69C340" w14:textId="77777777" w:rsidTr="00AB0156">
        <w:tc>
          <w:tcPr>
            <w:tcW w:w="5000" w:type="pct"/>
            <w:gridSpan w:val="2"/>
            <w:shd w:val="clear" w:color="auto" w:fill="F3F3F3"/>
            <w:vAlign w:val="center"/>
          </w:tcPr>
          <w:p w14:paraId="54AB51B1" w14:textId="694F72B7" w:rsidR="00AB0156" w:rsidRPr="0034478A" w:rsidRDefault="00AB0156" w:rsidP="00AB0156">
            <w:pPr>
              <w:rPr>
                <w:rFonts w:ascii="Arial Narrow" w:hAnsi="Arial Narrow"/>
                <w:b/>
                <w:i/>
                <w:color w:val="000000"/>
                <w:szCs w:val="20"/>
              </w:rPr>
            </w:pPr>
            <w:r w:rsidRPr="0034478A">
              <w:rPr>
                <w:rFonts w:ascii="Arial Narrow" w:hAnsi="Arial Narrow"/>
                <w:b/>
                <w:i/>
                <w:color w:val="000000"/>
                <w:szCs w:val="20"/>
              </w:rPr>
              <w:t xml:space="preserve">Initial consultations with stakeholders at County, payam and Boma level has been done and shared the project details to establish the report at Boma level and support at Payam and County levels. Formal launch workshop is planned by end of May. </w:t>
            </w:r>
          </w:p>
        </w:tc>
      </w:tr>
      <w:tr w:rsidR="00AB0156" w:rsidRPr="0034478A" w14:paraId="08D5028B" w14:textId="77777777" w:rsidTr="00AB0156">
        <w:tc>
          <w:tcPr>
            <w:tcW w:w="4697" w:type="pct"/>
            <w:vAlign w:val="center"/>
          </w:tcPr>
          <w:p w14:paraId="337440D2"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Reviewed the project design in consultation with stakeholders.</w:t>
            </w:r>
          </w:p>
        </w:tc>
        <w:tc>
          <w:tcPr>
            <w:tcW w:w="303" w:type="pct"/>
            <w:tcBorders>
              <w:bottom w:val="single" w:sz="4" w:space="0" w:color="D9D9D9" w:themeColor="background1" w:themeShade="D9"/>
            </w:tcBorders>
            <w:vAlign w:val="bottom"/>
          </w:tcPr>
          <w:p w14:paraId="0DE79893"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0</w:t>
            </w:r>
          </w:p>
        </w:tc>
      </w:tr>
      <w:tr w:rsidR="00AB0156" w:rsidRPr="0034478A" w14:paraId="4CD63C86" w14:textId="77777777" w:rsidTr="00AB0156">
        <w:tc>
          <w:tcPr>
            <w:tcW w:w="4697" w:type="pct"/>
            <w:vAlign w:val="center"/>
          </w:tcPr>
          <w:p w14:paraId="6ECF3861"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Functions of government extension workers established with schedule visits / plan of activities.</w:t>
            </w:r>
          </w:p>
        </w:tc>
        <w:tc>
          <w:tcPr>
            <w:tcW w:w="303" w:type="pct"/>
            <w:tcBorders>
              <w:top w:val="single" w:sz="4" w:space="0" w:color="D9D9D9" w:themeColor="background1" w:themeShade="D9"/>
            </w:tcBorders>
            <w:vAlign w:val="bottom"/>
          </w:tcPr>
          <w:p w14:paraId="1EB2CFAF"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0</w:t>
            </w:r>
          </w:p>
        </w:tc>
      </w:tr>
      <w:tr w:rsidR="00AB0156" w:rsidRPr="0034478A" w14:paraId="0B6410E9" w14:textId="77777777" w:rsidTr="00AB0156">
        <w:tc>
          <w:tcPr>
            <w:tcW w:w="5000" w:type="pct"/>
            <w:gridSpan w:val="2"/>
            <w:shd w:val="clear" w:color="auto" w:fill="F3F3F3"/>
            <w:vAlign w:val="center"/>
          </w:tcPr>
          <w:p w14:paraId="1AD57E89" w14:textId="26EBF29E" w:rsidR="00AB0156" w:rsidRPr="0034478A" w:rsidRDefault="00AB0156" w:rsidP="00F11C13">
            <w:pPr>
              <w:rPr>
                <w:rFonts w:ascii="Arial Narrow" w:hAnsi="Arial Narrow"/>
                <w:b/>
                <w:i/>
                <w:color w:val="000000"/>
                <w:szCs w:val="20"/>
              </w:rPr>
            </w:pPr>
            <w:r w:rsidRPr="0034478A">
              <w:rPr>
                <w:rFonts w:ascii="Arial Narrow" w:hAnsi="Arial Narrow"/>
                <w:b/>
                <w:i/>
                <w:color w:val="000000"/>
                <w:szCs w:val="20"/>
              </w:rPr>
              <w:t xml:space="preserve">This is not yet started as other activities were delayed due to restricted movement due to security. Will be followed during the community action planning where stakeholders will be involved in the community action planning. </w:t>
            </w:r>
          </w:p>
        </w:tc>
      </w:tr>
      <w:tr w:rsidR="00AB0156" w:rsidRPr="0034478A" w14:paraId="5C54F435" w14:textId="77777777" w:rsidTr="00AB0156">
        <w:tc>
          <w:tcPr>
            <w:tcW w:w="4697" w:type="pct"/>
            <w:vAlign w:val="center"/>
          </w:tcPr>
          <w:p w14:paraId="18E96488"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lastRenderedPageBreak/>
              <w:t>Reviewed and revised the project-plan.</w:t>
            </w:r>
          </w:p>
        </w:tc>
        <w:tc>
          <w:tcPr>
            <w:tcW w:w="303" w:type="pct"/>
            <w:tcBorders>
              <w:bottom w:val="single" w:sz="4" w:space="0" w:color="D9D9D9" w:themeColor="background1" w:themeShade="D9"/>
            </w:tcBorders>
            <w:vAlign w:val="bottom"/>
          </w:tcPr>
          <w:p w14:paraId="4CC27D7D"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5F4637AE" w14:textId="77777777" w:rsidTr="00AB0156">
        <w:tc>
          <w:tcPr>
            <w:tcW w:w="4697" w:type="pct"/>
            <w:vAlign w:val="center"/>
          </w:tcPr>
          <w:p w14:paraId="42298040"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Learning curriculum and knowledge tools developed.</w:t>
            </w:r>
          </w:p>
        </w:tc>
        <w:tc>
          <w:tcPr>
            <w:tcW w:w="303" w:type="pct"/>
            <w:tcBorders>
              <w:top w:val="single" w:sz="4" w:space="0" w:color="D9D9D9" w:themeColor="background1" w:themeShade="D9"/>
            </w:tcBorders>
            <w:vAlign w:val="bottom"/>
          </w:tcPr>
          <w:p w14:paraId="4D29FFC6"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3</w:t>
            </w:r>
          </w:p>
        </w:tc>
      </w:tr>
      <w:tr w:rsidR="00AB0156" w:rsidRPr="0034478A" w14:paraId="691747CC" w14:textId="77777777" w:rsidTr="00AB0156">
        <w:tc>
          <w:tcPr>
            <w:tcW w:w="5000" w:type="pct"/>
            <w:gridSpan w:val="2"/>
            <w:shd w:val="clear" w:color="auto" w:fill="F3F3F3"/>
            <w:vAlign w:val="center"/>
          </w:tcPr>
          <w:p w14:paraId="6CBB50CA" w14:textId="0556B199" w:rsidR="00AB0156" w:rsidRPr="0034478A" w:rsidRDefault="00AB0156" w:rsidP="00AB0156">
            <w:pPr>
              <w:rPr>
                <w:rFonts w:ascii="Arial Narrow" w:hAnsi="Arial Narrow"/>
                <w:b/>
                <w:i/>
                <w:color w:val="000000"/>
                <w:szCs w:val="20"/>
              </w:rPr>
            </w:pPr>
            <w:r w:rsidRPr="0034478A">
              <w:rPr>
                <w:rFonts w:ascii="Arial Narrow" w:hAnsi="Arial Narrow"/>
                <w:b/>
                <w:i/>
                <w:color w:val="000000"/>
                <w:szCs w:val="20"/>
              </w:rPr>
              <w:t xml:space="preserve">CMDRR training was organized with international consultant and this training is imparted to field based staff. Farmer field school FAO curriculum is reviewed and ready for use. Other tools and curriculum will be further developed after Participatory disaster risk assessment and community action plans are developed. </w:t>
            </w:r>
          </w:p>
        </w:tc>
      </w:tr>
      <w:tr w:rsidR="00AB0156" w:rsidRPr="0034478A" w14:paraId="408DDC1D" w14:textId="77777777" w:rsidTr="00AB0156">
        <w:tc>
          <w:tcPr>
            <w:tcW w:w="4697" w:type="pct"/>
            <w:vAlign w:val="center"/>
          </w:tcPr>
          <w:p w14:paraId="3D2A4509"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Updated the first annual work-plan to ensure its relevance and feasibility.</w:t>
            </w:r>
          </w:p>
        </w:tc>
        <w:tc>
          <w:tcPr>
            <w:tcW w:w="303" w:type="pct"/>
            <w:tcBorders>
              <w:bottom w:val="single" w:sz="4" w:space="0" w:color="D9D9D9" w:themeColor="background1" w:themeShade="D9"/>
            </w:tcBorders>
            <w:vAlign w:val="bottom"/>
          </w:tcPr>
          <w:p w14:paraId="19A741A3"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350E6A62" w14:textId="77777777" w:rsidTr="00AB0156">
        <w:tc>
          <w:tcPr>
            <w:tcW w:w="4697" w:type="pct"/>
            <w:vAlign w:val="center"/>
          </w:tcPr>
          <w:p w14:paraId="1D420C78"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Training / workshop arrangements finalized with detailed plans and budgets.</w:t>
            </w:r>
          </w:p>
        </w:tc>
        <w:tc>
          <w:tcPr>
            <w:tcW w:w="303" w:type="pct"/>
            <w:tcBorders>
              <w:top w:val="single" w:sz="4" w:space="0" w:color="D9D9D9" w:themeColor="background1" w:themeShade="D9"/>
            </w:tcBorders>
            <w:vAlign w:val="bottom"/>
          </w:tcPr>
          <w:p w14:paraId="09E51976"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3</w:t>
            </w:r>
          </w:p>
        </w:tc>
      </w:tr>
      <w:tr w:rsidR="00AB0156" w:rsidRPr="0034478A" w14:paraId="6FA81D3D" w14:textId="77777777" w:rsidTr="00AB0156">
        <w:tc>
          <w:tcPr>
            <w:tcW w:w="5000" w:type="pct"/>
            <w:gridSpan w:val="2"/>
            <w:shd w:val="clear" w:color="auto" w:fill="F3F3F3"/>
            <w:vAlign w:val="center"/>
          </w:tcPr>
          <w:p w14:paraId="695EA9E1" w14:textId="69E7E524" w:rsidR="00AB0156" w:rsidRPr="0034478A" w:rsidRDefault="00AB0156" w:rsidP="00F11C13">
            <w:pPr>
              <w:rPr>
                <w:rFonts w:ascii="Arial Narrow" w:hAnsi="Arial Narrow"/>
                <w:b/>
                <w:i/>
                <w:color w:val="000000"/>
                <w:szCs w:val="20"/>
              </w:rPr>
            </w:pPr>
            <w:r w:rsidRPr="0034478A">
              <w:rPr>
                <w:rFonts w:ascii="Arial Narrow" w:hAnsi="Arial Narrow"/>
                <w:b/>
                <w:i/>
                <w:color w:val="000000"/>
                <w:szCs w:val="20"/>
              </w:rPr>
              <w:t xml:space="preserve">Revised work plan is prepared and adjusted to keep the local seasonal needs. Budget review is under progress and will be finalized by middle of June. </w:t>
            </w:r>
          </w:p>
        </w:tc>
      </w:tr>
      <w:tr w:rsidR="00AB0156" w:rsidRPr="0034478A" w14:paraId="0EEC14DD" w14:textId="77777777" w:rsidTr="00AB0156">
        <w:tc>
          <w:tcPr>
            <w:tcW w:w="4697" w:type="pct"/>
            <w:vAlign w:val="center"/>
          </w:tcPr>
          <w:p w14:paraId="1F769AB5"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Collected information and data.</w:t>
            </w:r>
          </w:p>
        </w:tc>
        <w:tc>
          <w:tcPr>
            <w:tcW w:w="303" w:type="pct"/>
            <w:tcBorders>
              <w:bottom w:val="single" w:sz="4" w:space="0" w:color="D9D9D9" w:themeColor="background1" w:themeShade="D9"/>
            </w:tcBorders>
            <w:vAlign w:val="bottom"/>
          </w:tcPr>
          <w:p w14:paraId="2419DAD0"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398B5B23" w14:textId="77777777" w:rsidTr="00AB0156">
        <w:tc>
          <w:tcPr>
            <w:tcW w:w="4697" w:type="pct"/>
            <w:vAlign w:val="center"/>
          </w:tcPr>
          <w:p w14:paraId="11E917B6"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Surveys and studies conducted. Community based targeting, beneficiary group formation, and baselines conducted.</w:t>
            </w:r>
          </w:p>
        </w:tc>
        <w:tc>
          <w:tcPr>
            <w:tcW w:w="303" w:type="pct"/>
            <w:tcBorders>
              <w:top w:val="single" w:sz="4" w:space="0" w:color="D9D9D9" w:themeColor="background1" w:themeShade="D9"/>
            </w:tcBorders>
            <w:vAlign w:val="bottom"/>
          </w:tcPr>
          <w:p w14:paraId="363F6826"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2</w:t>
            </w:r>
          </w:p>
        </w:tc>
      </w:tr>
      <w:tr w:rsidR="00AB0156" w:rsidRPr="0034478A" w14:paraId="460D1A19" w14:textId="77777777" w:rsidTr="00AB0156">
        <w:tc>
          <w:tcPr>
            <w:tcW w:w="5000" w:type="pct"/>
            <w:gridSpan w:val="2"/>
            <w:shd w:val="clear" w:color="auto" w:fill="F3F3F3"/>
            <w:vAlign w:val="center"/>
          </w:tcPr>
          <w:p w14:paraId="1596677E" w14:textId="33B72A32" w:rsidR="00AB0156" w:rsidRPr="0034478A" w:rsidRDefault="00AB0156" w:rsidP="00AB0156">
            <w:pPr>
              <w:rPr>
                <w:rFonts w:ascii="Arial Narrow" w:hAnsi="Arial Narrow"/>
                <w:b/>
                <w:i/>
                <w:color w:val="000000"/>
                <w:szCs w:val="20"/>
              </w:rPr>
            </w:pPr>
            <w:r w:rsidRPr="0034478A">
              <w:rPr>
                <w:rFonts w:ascii="Arial Narrow" w:hAnsi="Arial Narrow"/>
                <w:b/>
                <w:i/>
                <w:color w:val="000000"/>
                <w:szCs w:val="20"/>
              </w:rPr>
              <w:t xml:space="preserve">Community based targeting and beneficiary group formation is initiated in 9 communities. Once these are completed, baseline will be conducted. This will further supported with PDRA process at community level and action plan which will help in community based targeting. </w:t>
            </w:r>
          </w:p>
        </w:tc>
      </w:tr>
      <w:tr w:rsidR="00AB0156" w:rsidRPr="0034478A" w14:paraId="033852F5" w14:textId="77777777" w:rsidTr="00AB0156">
        <w:tc>
          <w:tcPr>
            <w:tcW w:w="4697" w:type="pct"/>
            <w:vAlign w:val="center"/>
          </w:tcPr>
          <w:p w14:paraId="7FAF1C4D"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M&amp;E systems.</w:t>
            </w:r>
          </w:p>
        </w:tc>
        <w:tc>
          <w:tcPr>
            <w:tcW w:w="303" w:type="pct"/>
            <w:tcBorders>
              <w:bottom w:val="single" w:sz="4" w:space="0" w:color="D9D9D9" w:themeColor="background1" w:themeShade="D9"/>
            </w:tcBorders>
            <w:vAlign w:val="bottom"/>
          </w:tcPr>
          <w:p w14:paraId="7BDDB366"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08622516" w14:textId="77777777" w:rsidTr="00AB0156">
        <w:tc>
          <w:tcPr>
            <w:tcW w:w="4697" w:type="pct"/>
            <w:vAlign w:val="center"/>
          </w:tcPr>
          <w:p w14:paraId="22D34112"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Project Bomas / villages selected (GPS) and mapped (GIS).</w:t>
            </w:r>
          </w:p>
        </w:tc>
        <w:tc>
          <w:tcPr>
            <w:tcW w:w="303" w:type="pct"/>
            <w:tcBorders>
              <w:top w:val="single" w:sz="4" w:space="0" w:color="D9D9D9" w:themeColor="background1" w:themeShade="D9"/>
            </w:tcBorders>
            <w:vAlign w:val="bottom"/>
          </w:tcPr>
          <w:p w14:paraId="1D740EA2"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4</w:t>
            </w:r>
          </w:p>
        </w:tc>
      </w:tr>
      <w:tr w:rsidR="00AB0156" w:rsidRPr="0034478A" w14:paraId="13A7F569" w14:textId="77777777" w:rsidTr="00AB0156">
        <w:tc>
          <w:tcPr>
            <w:tcW w:w="5000" w:type="pct"/>
            <w:gridSpan w:val="2"/>
            <w:shd w:val="clear" w:color="auto" w:fill="F3F3F3"/>
            <w:vAlign w:val="center"/>
          </w:tcPr>
          <w:p w14:paraId="75BDF68A" w14:textId="66A08280" w:rsidR="00AB0156" w:rsidRPr="0034478A" w:rsidRDefault="00AB0156" w:rsidP="00F11C13">
            <w:pPr>
              <w:rPr>
                <w:rFonts w:ascii="Arial Narrow" w:hAnsi="Arial Narrow"/>
                <w:b/>
                <w:i/>
                <w:color w:val="000000"/>
                <w:szCs w:val="20"/>
              </w:rPr>
            </w:pPr>
            <w:r w:rsidRPr="0034478A">
              <w:rPr>
                <w:rFonts w:ascii="Arial Narrow" w:hAnsi="Arial Narrow"/>
                <w:b/>
                <w:i/>
                <w:color w:val="000000"/>
                <w:szCs w:val="20"/>
              </w:rPr>
              <w:t xml:space="preserve">Project 9 Bomas are selected and their GPS are collected. The community based monitoring system will be developed after community action plans are developed and Log frames indicator are adjusted . </w:t>
            </w:r>
          </w:p>
        </w:tc>
      </w:tr>
      <w:tr w:rsidR="00AB0156" w:rsidRPr="0034478A" w14:paraId="32093520" w14:textId="77777777" w:rsidTr="00AB0156">
        <w:tc>
          <w:tcPr>
            <w:tcW w:w="4697" w:type="pct"/>
            <w:vAlign w:val="center"/>
          </w:tcPr>
          <w:p w14:paraId="2D7E7890" w14:textId="77777777" w:rsidR="00AB0156" w:rsidRPr="0034478A" w:rsidRDefault="00AB0156" w:rsidP="00AB0156">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Built management and other stakeholder commitment to the project.</w:t>
            </w:r>
          </w:p>
        </w:tc>
        <w:tc>
          <w:tcPr>
            <w:tcW w:w="303" w:type="pct"/>
            <w:tcBorders>
              <w:bottom w:val="single" w:sz="4" w:space="0" w:color="D9D9D9" w:themeColor="background1" w:themeShade="D9"/>
            </w:tcBorders>
            <w:vAlign w:val="bottom"/>
          </w:tcPr>
          <w:p w14:paraId="67E407B9"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Y 6</w:t>
            </w:r>
          </w:p>
        </w:tc>
      </w:tr>
      <w:tr w:rsidR="00AB0156" w:rsidRPr="0034478A" w14:paraId="3B88B04A" w14:textId="77777777" w:rsidTr="00AB0156">
        <w:tc>
          <w:tcPr>
            <w:tcW w:w="4697" w:type="pct"/>
            <w:vAlign w:val="center"/>
          </w:tcPr>
          <w:p w14:paraId="2647DC33" w14:textId="77777777" w:rsidR="00AB0156" w:rsidRPr="0034478A" w:rsidRDefault="00AB0156" w:rsidP="00AB0156">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Developed evaluation logic, products and services performance report outline, and measures of capacity.</w:t>
            </w:r>
          </w:p>
        </w:tc>
        <w:tc>
          <w:tcPr>
            <w:tcW w:w="303" w:type="pct"/>
            <w:tcBorders>
              <w:top w:val="single" w:sz="4" w:space="0" w:color="D9D9D9" w:themeColor="background1" w:themeShade="D9"/>
            </w:tcBorders>
            <w:vAlign w:val="bottom"/>
          </w:tcPr>
          <w:p w14:paraId="2DD7669F" w14:textId="77777777" w:rsidR="00AB0156" w:rsidRPr="0034478A" w:rsidRDefault="00AB0156" w:rsidP="00AB0156">
            <w:pPr>
              <w:pStyle w:val="BodyText"/>
              <w:widowControl w:val="0"/>
              <w:tabs>
                <w:tab w:val="clear" w:pos="9072"/>
              </w:tabs>
              <w:rPr>
                <w:rFonts w:ascii="Calibri" w:hAnsi="Calibri"/>
                <w:b w:val="0"/>
                <w:bCs w:val="0"/>
                <w:color w:val="000000"/>
                <w:sz w:val="24"/>
              </w:rPr>
            </w:pPr>
            <w:r w:rsidRPr="0034478A">
              <w:rPr>
                <w:rFonts w:ascii="Calibri" w:hAnsi="Calibri"/>
                <w:b w:val="0"/>
                <w:bCs w:val="0"/>
                <w:color w:val="000000"/>
                <w:sz w:val="24"/>
              </w:rPr>
              <w:t>N 3</w:t>
            </w:r>
          </w:p>
        </w:tc>
      </w:tr>
      <w:tr w:rsidR="00AB0156" w:rsidRPr="0034478A" w14:paraId="3853E6FE" w14:textId="77777777" w:rsidTr="00AB0156">
        <w:tc>
          <w:tcPr>
            <w:tcW w:w="5000" w:type="pct"/>
            <w:gridSpan w:val="2"/>
            <w:shd w:val="clear" w:color="auto" w:fill="F3F3F3"/>
            <w:vAlign w:val="center"/>
          </w:tcPr>
          <w:p w14:paraId="750E154B" w14:textId="36BB58BE" w:rsidR="00AB0156" w:rsidRPr="0034478A" w:rsidRDefault="00AB0156" w:rsidP="00AB0156">
            <w:pPr>
              <w:rPr>
                <w:rFonts w:ascii="Arial Narrow" w:hAnsi="Arial Narrow"/>
                <w:b/>
                <w:i/>
                <w:color w:val="000000"/>
                <w:szCs w:val="20"/>
              </w:rPr>
            </w:pPr>
            <w:r w:rsidRPr="0034478A">
              <w:rPr>
                <w:rFonts w:ascii="Arial Narrow" w:hAnsi="Arial Narrow"/>
                <w:b/>
                <w:i/>
                <w:color w:val="000000"/>
                <w:szCs w:val="20"/>
              </w:rPr>
              <w:t xml:space="preserve">This is being done in consultation with stakeholders and community representatives. </w:t>
            </w:r>
          </w:p>
        </w:tc>
      </w:tr>
    </w:tbl>
    <w:p w14:paraId="71689B6A" w14:textId="77777777" w:rsidR="00A7059B" w:rsidRPr="0034478A" w:rsidRDefault="00A7059B" w:rsidP="003D26C7"/>
    <w:p w14:paraId="0619132A" w14:textId="77777777" w:rsidR="00AB0156" w:rsidRPr="0034478A" w:rsidRDefault="00AB0156" w:rsidP="00AB0156">
      <w:pPr>
        <w:jc w:val="center"/>
        <w:rPr>
          <w:b/>
          <w:u w:val="single"/>
        </w:rPr>
      </w:pPr>
    </w:p>
    <w:p w14:paraId="0B00D7A7" w14:textId="77777777" w:rsidR="00AB0156" w:rsidRPr="0034478A" w:rsidRDefault="00AB0156" w:rsidP="00AB0156">
      <w:pPr>
        <w:ind w:left="-284" w:firstLine="284"/>
        <w:jc w:val="center"/>
        <w:rPr>
          <w:rFonts w:ascii="Trebuchet MS" w:hAnsi="Trebuchet MS"/>
          <w:sz w:val="20"/>
          <w:szCs w:val="20"/>
        </w:rPr>
      </w:pPr>
      <w:r w:rsidRPr="0034478A">
        <w:rPr>
          <w:rFonts w:ascii="Times New Roman" w:hAnsi="Times New Roman"/>
          <w:sz w:val="20"/>
          <w:szCs w:val="20"/>
        </w:rPr>
        <w:t>←</w:t>
      </w:r>
      <w:r w:rsidRPr="0034478A">
        <w:rPr>
          <w:rFonts w:ascii="Trebuchet MS" w:hAnsi="Trebuchet MS"/>
          <w:sz w:val="20"/>
          <w:szCs w:val="20"/>
        </w:rPr>
        <w:t xml:space="preserve"> Answer Completed yes (Y) or no (N) and rate progress on a scale of 1 to 6 (6 = completed) in the column provided</w:t>
      </w:r>
    </w:p>
    <w:p w14:paraId="3A5DC748" w14:textId="50AB7653" w:rsidR="00AB0156" w:rsidRPr="0034478A" w:rsidRDefault="00AB0156" w:rsidP="00AF1982">
      <w:pPr>
        <w:jc w:val="center"/>
        <w:rPr>
          <w:rFonts w:ascii="Trebuchet MS" w:hAnsi="Trebuchet MS"/>
          <w:sz w:val="20"/>
          <w:szCs w:val="20"/>
        </w:rPr>
      </w:pPr>
      <w:r w:rsidRPr="0034478A">
        <w:rPr>
          <w:rFonts w:ascii="Trebuchet MS" w:hAnsi="Trebuchet MS"/>
          <w:sz w:val="20"/>
          <w:szCs w:val="20"/>
        </w:rPr>
        <w:t>Expand the grey rows and describe / explain the situation and progress.</w:t>
      </w:r>
    </w:p>
    <w:p w14:paraId="1D4F4BBB" w14:textId="4FE057CF" w:rsidR="00AB0156" w:rsidRPr="0034478A" w:rsidRDefault="00AB0156" w:rsidP="003D26C7">
      <w:pPr>
        <w:rPr>
          <w:rFonts w:ascii="Trebuchet MS" w:hAnsi="Trebuchet MS"/>
          <w:sz w:val="20"/>
          <w:szCs w:val="20"/>
        </w:rPr>
      </w:pPr>
    </w:p>
    <w:p w14:paraId="4C6D0FD2" w14:textId="77777777" w:rsidR="00AF1982" w:rsidRPr="0034478A" w:rsidRDefault="00AF1982" w:rsidP="003D26C7">
      <w:pPr>
        <w:rPr>
          <w:rFonts w:ascii="Trebuchet MS" w:hAnsi="Trebuchet MS"/>
          <w:sz w:val="20"/>
          <w:szCs w:val="20"/>
        </w:rPr>
      </w:pPr>
    </w:p>
    <w:p w14:paraId="0F04D5C4" w14:textId="478977F3" w:rsidR="00AF1982" w:rsidRPr="0034478A" w:rsidRDefault="00AF1982">
      <w:pPr>
        <w:tabs>
          <w:tab w:val="clear" w:pos="9072"/>
        </w:tabs>
        <w:jc w:val="left"/>
        <w:rPr>
          <w:rFonts w:ascii="Trebuchet MS" w:hAnsi="Trebuchet MS"/>
          <w:sz w:val="20"/>
          <w:szCs w:val="20"/>
        </w:rPr>
      </w:pPr>
      <w:r w:rsidRPr="0034478A">
        <w:rPr>
          <w:rFonts w:ascii="Trebuchet MS" w:hAnsi="Trebuchet MS"/>
          <w:sz w:val="20"/>
          <w:szCs w:val="20"/>
        </w:rPr>
        <w:br w:type="page"/>
      </w:r>
    </w:p>
    <w:tbl>
      <w:tblPr>
        <w:tblStyle w:val="TableGrid0"/>
        <w:tblW w:w="4957" w:type="pct"/>
        <w:tblInd w:w="10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13184"/>
        <w:gridCol w:w="850"/>
      </w:tblGrid>
      <w:tr w:rsidR="00AF1982" w:rsidRPr="0034478A" w14:paraId="21868F60" w14:textId="77777777" w:rsidTr="00F11C13">
        <w:tc>
          <w:tcPr>
            <w:tcW w:w="4697" w:type="pct"/>
            <w:vAlign w:val="center"/>
          </w:tcPr>
          <w:p w14:paraId="361ABE32" w14:textId="70AB2E15" w:rsidR="00AF1982" w:rsidRPr="0034478A" w:rsidRDefault="00AF1982" w:rsidP="00F11C13">
            <w:pPr>
              <w:pStyle w:val="BodyText"/>
              <w:jc w:val="left"/>
              <w:rPr>
                <w:rFonts w:ascii="Arial Narrow" w:hAnsi="Arial Narrow"/>
                <w:b w:val="0"/>
                <w:sz w:val="24"/>
              </w:rPr>
            </w:pPr>
            <w:r w:rsidRPr="0034478A">
              <w:rPr>
                <w:rFonts w:ascii="Arial Narrow" w:hAnsi="Arial Narrow"/>
                <w:sz w:val="24"/>
              </w:rPr>
              <w:lastRenderedPageBreak/>
              <w:t>Agency: IRC</w:t>
            </w:r>
          </w:p>
          <w:p w14:paraId="3AFF56A9" w14:textId="77777777" w:rsidR="00AF1982" w:rsidRPr="0034478A" w:rsidRDefault="00AF1982" w:rsidP="00F11C13">
            <w:pPr>
              <w:pStyle w:val="BodyText"/>
              <w:rPr>
                <w:rFonts w:ascii="Arial Narrow" w:hAnsi="Arial Narrow"/>
                <w:b w:val="0"/>
                <w:sz w:val="20"/>
                <w:szCs w:val="20"/>
              </w:rPr>
            </w:pPr>
          </w:p>
        </w:tc>
        <w:tc>
          <w:tcPr>
            <w:tcW w:w="303" w:type="pct"/>
            <w:tcBorders>
              <w:bottom w:val="single" w:sz="4" w:space="0" w:color="D9D9D9" w:themeColor="background1" w:themeShade="D9"/>
            </w:tcBorders>
            <w:vAlign w:val="center"/>
          </w:tcPr>
          <w:p w14:paraId="70AC6AB5" w14:textId="77777777" w:rsidR="00AF1982" w:rsidRPr="0034478A" w:rsidRDefault="00AF1982" w:rsidP="00F11C13">
            <w:pPr>
              <w:pStyle w:val="BodyText"/>
              <w:rPr>
                <w:rFonts w:ascii="Arial Narrow" w:hAnsi="Arial Narrow"/>
                <w:b w:val="0"/>
                <w:sz w:val="20"/>
                <w:szCs w:val="20"/>
              </w:rPr>
            </w:pPr>
            <w:r w:rsidRPr="0034478A">
              <w:rPr>
                <w:rFonts w:ascii="Arial Narrow" w:hAnsi="Arial Narrow"/>
                <w:sz w:val="20"/>
                <w:szCs w:val="20"/>
              </w:rPr>
              <w:t>Y/N</w:t>
            </w:r>
          </w:p>
        </w:tc>
      </w:tr>
      <w:tr w:rsidR="00AF1982" w:rsidRPr="0034478A" w14:paraId="619D84FD" w14:textId="77777777" w:rsidTr="00F11C13">
        <w:tc>
          <w:tcPr>
            <w:tcW w:w="4697" w:type="pct"/>
            <w:vAlign w:val="center"/>
          </w:tcPr>
          <w:p w14:paraId="423725D3" w14:textId="34DA453C" w:rsidR="00AF1982" w:rsidRPr="0034478A" w:rsidRDefault="00AF1982" w:rsidP="00F11C13">
            <w:pPr>
              <w:pStyle w:val="BodyText"/>
              <w:widowControl w:val="0"/>
              <w:tabs>
                <w:tab w:val="clear" w:pos="9072"/>
              </w:tabs>
              <w:jc w:val="left"/>
              <w:rPr>
                <w:rFonts w:ascii="Arial Narrow" w:hAnsi="Arial Narrow"/>
                <w:b w:val="0"/>
                <w:sz w:val="20"/>
                <w:szCs w:val="20"/>
              </w:rPr>
            </w:pPr>
            <w:r w:rsidRPr="0034478A">
              <w:rPr>
                <w:rFonts w:ascii="Arial Narrow" w:hAnsi="Arial Narrow"/>
                <w:b w:val="0"/>
                <w:sz w:val="20"/>
                <w:szCs w:val="20"/>
              </w:rPr>
              <w:t>Context, Scenario, and Critical Path Analyses Conducted</w:t>
            </w:r>
          </w:p>
        </w:tc>
        <w:tc>
          <w:tcPr>
            <w:tcW w:w="303" w:type="pct"/>
            <w:tcBorders>
              <w:top w:val="single" w:sz="4" w:space="0" w:color="D9D9D9" w:themeColor="background1" w:themeShade="D9"/>
              <w:bottom w:val="single" w:sz="4" w:space="0" w:color="D9D9D9" w:themeColor="background1" w:themeShade="D9"/>
            </w:tcBorders>
            <w:vAlign w:val="bottom"/>
          </w:tcPr>
          <w:p w14:paraId="58B2E239" w14:textId="4D896F16"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422505D9" w14:textId="77777777" w:rsidTr="00F11C13">
        <w:tc>
          <w:tcPr>
            <w:tcW w:w="4697" w:type="pct"/>
            <w:vAlign w:val="center"/>
          </w:tcPr>
          <w:p w14:paraId="7303C768" w14:textId="6CC42FC2" w:rsidR="00AF1982" w:rsidRPr="0034478A" w:rsidRDefault="00AF1982" w:rsidP="00F11C13">
            <w:pPr>
              <w:pStyle w:val="BodyText"/>
              <w:widowControl w:val="0"/>
              <w:tabs>
                <w:tab w:val="clear" w:pos="9072"/>
              </w:tabs>
              <w:ind w:left="5705"/>
              <w:jc w:val="left"/>
              <w:rPr>
                <w:rFonts w:ascii="Arial Narrow" w:hAnsi="Arial Narrow"/>
                <w:b w:val="0"/>
                <w:sz w:val="20"/>
                <w:szCs w:val="20"/>
              </w:rPr>
            </w:pPr>
            <w:r w:rsidRPr="0034478A">
              <w:rPr>
                <w:rFonts w:ascii="Arial Narrow" w:hAnsi="Arial Narrow"/>
                <w:b w:val="0"/>
                <w:sz w:val="20"/>
                <w:szCs w:val="20"/>
              </w:rPr>
              <w:t>Completion of six-month work plan is on track as anticipated, and progress has not been hampered by incidents.</w:t>
            </w:r>
          </w:p>
        </w:tc>
        <w:tc>
          <w:tcPr>
            <w:tcW w:w="303" w:type="pct"/>
            <w:tcBorders>
              <w:top w:val="single" w:sz="4" w:space="0" w:color="D9D9D9" w:themeColor="background1" w:themeShade="D9"/>
              <w:bottom w:val="single" w:sz="4" w:space="0" w:color="D9D9D9" w:themeColor="background1" w:themeShade="D9"/>
            </w:tcBorders>
            <w:vAlign w:val="bottom"/>
          </w:tcPr>
          <w:p w14:paraId="7305D764" w14:textId="7D831F22"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444D6B4B" w14:textId="77777777" w:rsidTr="00F11C13">
        <w:tc>
          <w:tcPr>
            <w:tcW w:w="4697" w:type="pct"/>
            <w:shd w:val="clear" w:color="auto" w:fill="F3F3F3"/>
            <w:vAlign w:val="center"/>
          </w:tcPr>
          <w:p w14:paraId="215E2CAD" w14:textId="21720A53" w:rsidR="00AF1982" w:rsidRPr="0034478A" w:rsidRDefault="00AF1982" w:rsidP="00F11C13">
            <w:pPr>
              <w:tabs>
                <w:tab w:val="clear" w:pos="9072"/>
              </w:tabs>
              <w:jc w:val="left"/>
              <w:rPr>
                <w:rFonts w:ascii="Arial Narrow" w:hAnsi="Arial Narrow"/>
                <w:b/>
                <w:i/>
                <w:color w:val="000000"/>
                <w:szCs w:val="20"/>
              </w:rPr>
            </w:pPr>
            <w:r w:rsidRPr="0034478A">
              <w:rPr>
                <w:rFonts w:ascii="Arial Narrow" w:hAnsi="Arial Narrow"/>
                <w:b/>
                <w:i/>
                <w:color w:val="000000"/>
                <w:szCs w:val="20"/>
              </w:rPr>
              <w:t>IRC has completed the six month plan and is on track. There has been no challenges that have hampered the progress of the project in Panyijiar.</w:t>
            </w:r>
          </w:p>
        </w:tc>
        <w:tc>
          <w:tcPr>
            <w:tcW w:w="303" w:type="pct"/>
            <w:tcBorders>
              <w:top w:val="nil"/>
              <w:bottom w:val="nil"/>
            </w:tcBorders>
            <w:shd w:val="clear" w:color="auto" w:fill="F3F3F3"/>
            <w:vAlign w:val="center"/>
          </w:tcPr>
          <w:p w14:paraId="34E4B055" w14:textId="77777777" w:rsidR="00AF1982" w:rsidRPr="0034478A" w:rsidRDefault="00AF1982" w:rsidP="00F11C13">
            <w:pPr>
              <w:pStyle w:val="BodyText"/>
              <w:rPr>
                <w:rFonts w:ascii="Arial Narrow" w:hAnsi="Arial Narrow"/>
                <w:sz w:val="20"/>
                <w:szCs w:val="20"/>
              </w:rPr>
            </w:pPr>
          </w:p>
        </w:tc>
      </w:tr>
      <w:tr w:rsidR="00AF1982" w:rsidRPr="0034478A" w14:paraId="2F7DF2FC" w14:textId="77777777" w:rsidTr="00F11C13">
        <w:tc>
          <w:tcPr>
            <w:tcW w:w="4697" w:type="pct"/>
            <w:vAlign w:val="center"/>
          </w:tcPr>
          <w:p w14:paraId="691A01D9" w14:textId="204002AE"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b w:val="0"/>
                <w:sz w:val="20"/>
                <w:szCs w:val="20"/>
              </w:rPr>
              <w:t>Concluded contracting arrangements</w:t>
            </w:r>
          </w:p>
        </w:tc>
        <w:tc>
          <w:tcPr>
            <w:tcW w:w="303" w:type="pct"/>
            <w:tcBorders>
              <w:top w:val="nil"/>
              <w:bottom w:val="single" w:sz="4" w:space="0" w:color="D9D9D9" w:themeColor="background1" w:themeShade="D9"/>
            </w:tcBorders>
            <w:vAlign w:val="bottom"/>
          </w:tcPr>
          <w:p w14:paraId="25C5C75D" w14:textId="637A89F0"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7AC7F7AE" w14:textId="77777777" w:rsidTr="00F11C13">
        <w:tc>
          <w:tcPr>
            <w:tcW w:w="4697" w:type="pct"/>
            <w:vAlign w:val="center"/>
          </w:tcPr>
          <w:p w14:paraId="0DDF69DE" w14:textId="15B2582A"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z w:val="20"/>
                <w:szCs w:val="20"/>
              </w:rPr>
              <w:t>Partnership and staff arrangements finalized with clearly delineated roles / responsibilities, and focal points identified.</w:t>
            </w:r>
          </w:p>
        </w:tc>
        <w:tc>
          <w:tcPr>
            <w:tcW w:w="303" w:type="pct"/>
            <w:tcBorders>
              <w:top w:val="single" w:sz="4" w:space="0" w:color="D9D9D9" w:themeColor="background1" w:themeShade="D9"/>
            </w:tcBorders>
            <w:vAlign w:val="bottom"/>
          </w:tcPr>
          <w:p w14:paraId="4EED2597" w14:textId="056F2D9B"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17A5C643" w14:textId="77777777" w:rsidTr="00F11C13">
        <w:tc>
          <w:tcPr>
            <w:tcW w:w="4697" w:type="pct"/>
            <w:vAlign w:val="center"/>
          </w:tcPr>
          <w:p w14:paraId="6475C8A4" w14:textId="41245141"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z w:val="20"/>
                <w:szCs w:val="20"/>
              </w:rPr>
              <w:t>An inception rider and budget re-allocation prepared for review by EUD in June/July.</w:t>
            </w:r>
          </w:p>
        </w:tc>
        <w:tc>
          <w:tcPr>
            <w:tcW w:w="303" w:type="pct"/>
            <w:tcBorders>
              <w:top w:val="single" w:sz="4" w:space="0" w:color="D9D9D9" w:themeColor="background1" w:themeShade="D9"/>
            </w:tcBorders>
            <w:vAlign w:val="bottom"/>
          </w:tcPr>
          <w:p w14:paraId="159F344A" w14:textId="370EE885"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0506523C" w14:textId="77777777" w:rsidTr="00F11C13">
        <w:tc>
          <w:tcPr>
            <w:tcW w:w="5000" w:type="pct"/>
            <w:gridSpan w:val="2"/>
            <w:shd w:val="clear" w:color="auto" w:fill="F3F3F3"/>
            <w:vAlign w:val="center"/>
          </w:tcPr>
          <w:p w14:paraId="4DB3C7D7" w14:textId="43A74AF9"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Partnership and staff arrangements has been finalized with clearly delineated roles / responsibilities, and focal points identified. All staff for this project have been hired and a partnership agreement signed between UNIDO and IRC. An inception rider has not been prepared, but it is on the process of preparation and will be due to for submission to the EUD by 25 June. Initial preparation for budget review has started</w:t>
            </w:r>
          </w:p>
        </w:tc>
      </w:tr>
      <w:tr w:rsidR="00AF1982" w:rsidRPr="0034478A" w14:paraId="03BF4F56" w14:textId="77777777" w:rsidTr="00F11C13">
        <w:tc>
          <w:tcPr>
            <w:tcW w:w="4697" w:type="pct"/>
            <w:vAlign w:val="center"/>
          </w:tcPr>
          <w:p w14:paraId="5E8D7414"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Mobilized resources.</w:t>
            </w:r>
          </w:p>
        </w:tc>
        <w:tc>
          <w:tcPr>
            <w:tcW w:w="303" w:type="pct"/>
            <w:tcBorders>
              <w:bottom w:val="single" w:sz="4" w:space="0" w:color="D9D9D9" w:themeColor="background1" w:themeShade="D9"/>
            </w:tcBorders>
            <w:vAlign w:val="bottom"/>
          </w:tcPr>
          <w:p w14:paraId="73AB0A84" w14:textId="5679316D"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245FCFAF" w14:textId="77777777" w:rsidTr="00F11C13">
        <w:tc>
          <w:tcPr>
            <w:tcW w:w="4697" w:type="pct"/>
            <w:vAlign w:val="center"/>
          </w:tcPr>
          <w:p w14:paraId="5D534093" w14:textId="26A15F8A"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pacing w:val="-1"/>
                <w:sz w:val="20"/>
                <w:szCs w:val="20"/>
              </w:rPr>
              <w:t>Technical specifications and bills of quantities finalized, and market research completed.</w:t>
            </w:r>
          </w:p>
        </w:tc>
        <w:tc>
          <w:tcPr>
            <w:tcW w:w="303" w:type="pct"/>
            <w:tcBorders>
              <w:top w:val="single" w:sz="4" w:space="0" w:color="D9D9D9" w:themeColor="background1" w:themeShade="D9"/>
            </w:tcBorders>
            <w:vAlign w:val="bottom"/>
          </w:tcPr>
          <w:p w14:paraId="5DE1394B" w14:textId="3B337640"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7E55E2E5" w14:textId="77777777" w:rsidTr="00F11C13">
        <w:tc>
          <w:tcPr>
            <w:tcW w:w="5000" w:type="pct"/>
            <w:gridSpan w:val="2"/>
            <w:shd w:val="clear" w:color="auto" w:fill="F3F3F3"/>
            <w:vAlign w:val="center"/>
          </w:tcPr>
          <w:p w14:paraId="0AAF3376" w14:textId="63A227BC"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All necessary procurements procedures have been finalized and supplies are being procured.</w:t>
            </w:r>
          </w:p>
        </w:tc>
      </w:tr>
      <w:tr w:rsidR="00AF1982" w:rsidRPr="0034478A" w14:paraId="440C98E2" w14:textId="77777777" w:rsidTr="00F11C13">
        <w:tc>
          <w:tcPr>
            <w:tcW w:w="4697" w:type="pct"/>
            <w:vAlign w:val="center"/>
          </w:tcPr>
          <w:p w14:paraId="3FEE71C3"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working relationships with stakeholders.</w:t>
            </w:r>
          </w:p>
        </w:tc>
        <w:tc>
          <w:tcPr>
            <w:tcW w:w="303" w:type="pct"/>
            <w:tcBorders>
              <w:bottom w:val="single" w:sz="4" w:space="0" w:color="D9D9D9" w:themeColor="background1" w:themeShade="D9"/>
            </w:tcBorders>
            <w:vAlign w:val="bottom"/>
          </w:tcPr>
          <w:p w14:paraId="398F285F" w14:textId="7EAD34F0"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AF1982" w:rsidRPr="0034478A" w14:paraId="518DC48E" w14:textId="77777777" w:rsidTr="00F11C13">
        <w:tc>
          <w:tcPr>
            <w:tcW w:w="4697" w:type="pct"/>
            <w:vAlign w:val="center"/>
          </w:tcPr>
          <w:p w14:paraId="3251DDCF"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Arrangements made for mobilization of government employed extension staff, and exit strategy developed.</w:t>
            </w:r>
          </w:p>
        </w:tc>
        <w:tc>
          <w:tcPr>
            <w:tcW w:w="303" w:type="pct"/>
            <w:tcBorders>
              <w:top w:val="single" w:sz="4" w:space="0" w:color="D9D9D9" w:themeColor="background1" w:themeShade="D9"/>
            </w:tcBorders>
            <w:vAlign w:val="bottom"/>
          </w:tcPr>
          <w:p w14:paraId="09B72186" w14:textId="6424C3BA"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77579227" w14:textId="77777777" w:rsidTr="00F11C13">
        <w:tc>
          <w:tcPr>
            <w:tcW w:w="5000" w:type="pct"/>
            <w:gridSpan w:val="2"/>
            <w:shd w:val="clear" w:color="auto" w:fill="F3F3F3"/>
            <w:vAlign w:val="center"/>
          </w:tcPr>
          <w:p w14:paraId="46BA623D" w14:textId="629C95A2"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In Panyijiar county the government is not functional, but the local authorities have been mobilized for the support of the project. We have identified former government extension staff and training is planned for them. This is an ongoing process and as such the exit strategy has not yet been developed.</w:t>
            </w:r>
          </w:p>
        </w:tc>
      </w:tr>
      <w:tr w:rsidR="00AF1982" w:rsidRPr="0034478A" w14:paraId="6062C3DC" w14:textId="77777777" w:rsidTr="00F11C13">
        <w:tc>
          <w:tcPr>
            <w:tcW w:w="4697" w:type="pct"/>
            <w:vAlign w:val="center"/>
          </w:tcPr>
          <w:p w14:paraId="758ED3C2"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Held inception workshop(s).</w:t>
            </w:r>
          </w:p>
        </w:tc>
        <w:tc>
          <w:tcPr>
            <w:tcW w:w="303" w:type="pct"/>
            <w:tcBorders>
              <w:bottom w:val="single" w:sz="4" w:space="0" w:color="D9D9D9" w:themeColor="background1" w:themeShade="D9"/>
            </w:tcBorders>
            <w:vAlign w:val="bottom"/>
          </w:tcPr>
          <w:p w14:paraId="035EA168" w14:textId="101DF777"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AF1982" w:rsidRPr="0034478A" w14:paraId="79DAA466" w14:textId="77777777" w:rsidTr="00F11C13">
        <w:tc>
          <w:tcPr>
            <w:tcW w:w="4697" w:type="pct"/>
            <w:vAlign w:val="center"/>
          </w:tcPr>
          <w:p w14:paraId="4800A7C9"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Organization / communication plan to work / report at Bouma level and support Payam and County levels completed.</w:t>
            </w:r>
          </w:p>
        </w:tc>
        <w:tc>
          <w:tcPr>
            <w:tcW w:w="303" w:type="pct"/>
            <w:tcBorders>
              <w:top w:val="single" w:sz="4" w:space="0" w:color="D9D9D9" w:themeColor="background1" w:themeShade="D9"/>
            </w:tcBorders>
            <w:vAlign w:val="bottom"/>
          </w:tcPr>
          <w:p w14:paraId="5C31B431" w14:textId="0EFAB54A"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18799B2E" w14:textId="77777777" w:rsidTr="00F11C13">
        <w:tc>
          <w:tcPr>
            <w:tcW w:w="5000" w:type="pct"/>
            <w:gridSpan w:val="2"/>
            <w:shd w:val="clear" w:color="auto" w:fill="F3F3F3"/>
            <w:vAlign w:val="center"/>
          </w:tcPr>
          <w:p w14:paraId="53E1CCC6" w14:textId="269AF229"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The project has held inception workshops with local authorities and community leaders. The objectives and aims of the project have been explained and targeting criteria was agreed upon. Community structures (groups and committees) have been formed and training is ongoing before actions plans are developed.</w:t>
            </w:r>
          </w:p>
        </w:tc>
      </w:tr>
      <w:tr w:rsidR="00AF1982" w:rsidRPr="0034478A" w14:paraId="4612BA9B" w14:textId="77777777" w:rsidTr="00F11C13">
        <w:tc>
          <w:tcPr>
            <w:tcW w:w="4697" w:type="pct"/>
            <w:vAlign w:val="center"/>
          </w:tcPr>
          <w:p w14:paraId="0C42DF9F"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Reviewed the project design in consultation with stakeholders.</w:t>
            </w:r>
          </w:p>
        </w:tc>
        <w:tc>
          <w:tcPr>
            <w:tcW w:w="303" w:type="pct"/>
            <w:tcBorders>
              <w:bottom w:val="single" w:sz="4" w:space="0" w:color="D9D9D9" w:themeColor="background1" w:themeShade="D9"/>
            </w:tcBorders>
            <w:vAlign w:val="bottom"/>
          </w:tcPr>
          <w:p w14:paraId="7C899B2B" w14:textId="0A46283F"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1B5AD6E5" w14:textId="77777777" w:rsidTr="00F11C13">
        <w:tc>
          <w:tcPr>
            <w:tcW w:w="4697" w:type="pct"/>
            <w:vAlign w:val="center"/>
          </w:tcPr>
          <w:p w14:paraId="578D9B0F"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Functions of government extension workers established with schedule visits / plan of activities.</w:t>
            </w:r>
          </w:p>
        </w:tc>
        <w:tc>
          <w:tcPr>
            <w:tcW w:w="303" w:type="pct"/>
            <w:tcBorders>
              <w:top w:val="single" w:sz="4" w:space="0" w:color="D9D9D9" w:themeColor="background1" w:themeShade="D9"/>
            </w:tcBorders>
            <w:vAlign w:val="bottom"/>
          </w:tcPr>
          <w:p w14:paraId="6E82649D" w14:textId="6FB3C21C"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2B989AFB" w14:textId="77777777" w:rsidTr="00F11C13">
        <w:tc>
          <w:tcPr>
            <w:tcW w:w="5000" w:type="pct"/>
            <w:gridSpan w:val="2"/>
            <w:shd w:val="clear" w:color="auto" w:fill="F3F3F3"/>
            <w:vAlign w:val="center"/>
          </w:tcPr>
          <w:p w14:paraId="06F2CC69" w14:textId="68D19D8B"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This particular activity has not been undertaken.</w:t>
            </w:r>
          </w:p>
        </w:tc>
      </w:tr>
      <w:tr w:rsidR="00AF1982" w:rsidRPr="0034478A" w14:paraId="09656747" w14:textId="77777777" w:rsidTr="00F11C13">
        <w:tc>
          <w:tcPr>
            <w:tcW w:w="4697" w:type="pct"/>
            <w:vAlign w:val="center"/>
          </w:tcPr>
          <w:p w14:paraId="187E69ED"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Reviewed and revised the project-plan.</w:t>
            </w:r>
          </w:p>
        </w:tc>
        <w:tc>
          <w:tcPr>
            <w:tcW w:w="303" w:type="pct"/>
            <w:tcBorders>
              <w:bottom w:val="single" w:sz="4" w:space="0" w:color="D9D9D9" w:themeColor="background1" w:themeShade="D9"/>
            </w:tcBorders>
            <w:vAlign w:val="bottom"/>
          </w:tcPr>
          <w:p w14:paraId="44B25B4D" w14:textId="57A4035E"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2C62BA70" w14:textId="77777777" w:rsidTr="00F11C13">
        <w:tc>
          <w:tcPr>
            <w:tcW w:w="4697" w:type="pct"/>
            <w:vAlign w:val="center"/>
          </w:tcPr>
          <w:p w14:paraId="1237BB27"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Learning curriculum and knowledge tools developed.</w:t>
            </w:r>
          </w:p>
        </w:tc>
        <w:tc>
          <w:tcPr>
            <w:tcW w:w="303" w:type="pct"/>
            <w:tcBorders>
              <w:top w:val="single" w:sz="4" w:space="0" w:color="D9D9D9" w:themeColor="background1" w:themeShade="D9"/>
            </w:tcBorders>
            <w:vAlign w:val="bottom"/>
          </w:tcPr>
          <w:p w14:paraId="7F138F05" w14:textId="180B1738"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5C797FB7" w14:textId="77777777" w:rsidTr="00F11C13">
        <w:tc>
          <w:tcPr>
            <w:tcW w:w="5000" w:type="pct"/>
            <w:gridSpan w:val="2"/>
            <w:shd w:val="clear" w:color="auto" w:fill="F3F3F3"/>
            <w:vAlign w:val="center"/>
          </w:tcPr>
          <w:p w14:paraId="62972BD5" w14:textId="6C1A4B1F"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The specific learning tools for this project have not been developed but the staff are using the existing organizational tools for other programmes to train the beneficiaries. Specific program tools will be developed soon.</w:t>
            </w:r>
          </w:p>
        </w:tc>
      </w:tr>
      <w:tr w:rsidR="00AF1982" w:rsidRPr="0034478A" w14:paraId="6F66EB1B" w14:textId="77777777" w:rsidTr="00F11C13">
        <w:tc>
          <w:tcPr>
            <w:tcW w:w="4697" w:type="pct"/>
            <w:vAlign w:val="center"/>
          </w:tcPr>
          <w:p w14:paraId="3C257A8E"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Updated the first annual work-plan to ensure its relevance and feasibility.</w:t>
            </w:r>
          </w:p>
        </w:tc>
        <w:tc>
          <w:tcPr>
            <w:tcW w:w="303" w:type="pct"/>
            <w:tcBorders>
              <w:bottom w:val="single" w:sz="4" w:space="0" w:color="D9D9D9" w:themeColor="background1" w:themeShade="D9"/>
            </w:tcBorders>
            <w:vAlign w:val="bottom"/>
          </w:tcPr>
          <w:p w14:paraId="04DB62B8" w14:textId="416AE9F2"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AF1982" w:rsidRPr="0034478A" w14:paraId="78F88A23" w14:textId="77777777" w:rsidTr="00F11C13">
        <w:tc>
          <w:tcPr>
            <w:tcW w:w="4697" w:type="pct"/>
            <w:vAlign w:val="center"/>
          </w:tcPr>
          <w:p w14:paraId="5A5668D6"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Training / workshop arrangements finalized with detailed plans and budgets.</w:t>
            </w:r>
          </w:p>
        </w:tc>
        <w:tc>
          <w:tcPr>
            <w:tcW w:w="303" w:type="pct"/>
            <w:tcBorders>
              <w:top w:val="single" w:sz="4" w:space="0" w:color="D9D9D9" w:themeColor="background1" w:themeShade="D9"/>
            </w:tcBorders>
            <w:vAlign w:val="bottom"/>
          </w:tcPr>
          <w:p w14:paraId="4000C7AA" w14:textId="693C6CA9"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16301BEE" w14:textId="77777777" w:rsidTr="00F11C13">
        <w:tc>
          <w:tcPr>
            <w:tcW w:w="5000" w:type="pct"/>
            <w:gridSpan w:val="2"/>
            <w:shd w:val="clear" w:color="auto" w:fill="F3F3F3"/>
            <w:vAlign w:val="center"/>
          </w:tcPr>
          <w:p w14:paraId="71D8688F" w14:textId="3408E634"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lastRenderedPageBreak/>
              <w:t>The training plans have been drawn and budgets. The workshops are also being planned after all community structures(committees and Groups) have been formed.</w:t>
            </w:r>
          </w:p>
        </w:tc>
      </w:tr>
      <w:tr w:rsidR="00AF1982" w:rsidRPr="0034478A" w14:paraId="51828549" w14:textId="77777777" w:rsidTr="00F11C13">
        <w:tc>
          <w:tcPr>
            <w:tcW w:w="4697" w:type="pct"/>
            <w:vAlign w:val="center"/>
          </w:tcPr>
          <w:p w14:paraId="4EAC352E"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Collected information and data.</w:t>
            </w:r>
          </w:p>
        </w:tc>
        <w:tc>
          <w:tcPr>
            <w:tcW w:w="303" w:type="pct"/>
            <w:tcBorders>
              <w:bottom w:val="single" w:sz="4" w:space="0" w:color="D9D9D9" w:themeColor="background1" w:themeShade="D9"/>
            </w:tcBorders>
            <w:vAlign w:val="bottom"/>
          </w:tcPr>
          <w:p w14:paraId="3F80F6A2" w14:textId="707019AC"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2</w:t>
            </w:r>
          </w:p>
        </w:tc>
      </w:tr>
      <w:tr w:rsidR="00AF1982" w:rsidRPr="0034478A" w14:paraId="3AD28EE7" w14:textId="77777777" w:rsidTr="00F11C13">
        <w:tc>
          <w:tcPr>
            <w:tcW w:w="4697" w:type="pct"/>
            <w:vAlign w:val="center"/>
          </w:tcPr>
          <w:p w14:paraId="17401298"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Surveys and studies conducted. Community based targeting, beneficiary group formation, and baselines conducted.</w:t>
            </w:r>
          </w:p>
        </w:tc>
        <w:tc>
          <w:tcPr>
            <w:tcW w:w="303" w:type="pct"/>
            <w:tcBorders>
              <w:top w:val="single" w:sz="4" w:space="0" w:color="D9D9D9" w:themeColor="background1" w:themeShade="D9"/>
            </w:tcBorders>
            <w:vAlign w:val="bottom"/>
          </w:tcPr>
          <w:p w14:paraId="1016193A" w14:textId="672BADF2"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18AA3AA3" w14:textId="77777777" w:rsidTr="00F11C13">
        <w:tc>
          <w:tcPr>
            <w:tcW w:w="5000" w:type="pct"/>
            <w:gridSpan w:val="2"/>
            <w:shd w:val="clear" w:color="auto" w:fill="F3F3F3"/>
            <w:vAlign w:val="center"/>
          </w:tcPr>
          <w:p w14:paraId="3AC0FCAD" w14:textId="2DF57687"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The consultants have been identified and will start surveys June 1</w:t>
            </w:r>
            <w:r w:rsidRPr="0034478A">
              <w:rPr>
                <w:rFonts w:ascii="Arial Narrow" w:hAnsi="Arial Narrow"/>
                <w:b/>
                <w:i/>
                <w:color w:val="000000"/>
                <w:szCs w:val="20"/>
                <w:vertAlign w:val="superscript"/>
              </w:rPr>
              <w:t>st</w:t>
            </w:r>
            <w:r w:rsidRPr="0034478A">
              <w:rPr>
                <w:rFonts w:ascii="Arial Narrow" w:hAnsi="Arial Narrow"/>
                <w:b/>
                <w:i/>
                <w:color w:val="000000"/>
                <w:szCs w:val="20"/>
              </w:rPr>
              <w:t xml:space="preserve"> Community targeting has happened and also various groups of interest have been formed. They will form the basis of the baseline study. The study is expected to last 30 days.</w:t>
            </w:r>
          </w:p>
        </w:tc>
      </w:tr>
      <w:tr w:rsidR="00AF1982" w:rsidRPr="0034478A" w14:paraId="2679C7F4" w14:textId="77777777" w:rsidTr="00F11C13">
        <w:tc>
          <w:tcPr>
            <w:tcW w:w="4697" w:type="pct"/>
            <w:vAlign w:val="center"/>
          </w:tcPr>
          <w:p w14:paraId="5598451F"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M&amp;E systems.</w:t>
            </w:r>
          </w:p>
        </w:tc>
        <w:tc>
          <w:tcPr>
            <w:tcW w:w="303" w:type="pct"/>
            <w:tcBorders>
              <w:bottom w:val="single" w:sz="4" w:space="0" w:color="D9D9D9" w:themeColor="background1" w:themeShade="D9"/>
            </w:tcBorders>
            <w:vAlign w:val="bottom"/>
          </w:tcPr>
          <w:p w14:paraId="4DA0A228" w14:textId="20B55A3A"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AF1982" w:rsidRPr="0034478A" w14:paraId="580F29DA" w14:textId="77777777" w:rsidTr="00F11C13">
        <w:tc>
          <w:tcPr>
            <w:tcW w:w="4697" w:type="pct"/>
            <w:vAlign w:val="center"/>
          </w:tcPr>
          <w:p w14:paraId="28F892F0"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Project Bomas / villages selected (GPS) and mapped (GIS).</w:t>
            </w:r>
          </w:p>
        </w:tc>
        <w:tc>
          <w:tcPr>
            <w:tcW w:w="303" w:type="pct"/>
            <w:tcBorders>
              <w:top w:val="single" w:sz="4" w:space="0" w:color="D9D9D9" w:themeColor="background1" w:themeShade="D9"/>
            </w:tcBorders>
            <w:vAlign w:val="bottom"/>
          </w:tcPr>
          <w:p w14:paraId="6329DCF9" w14:textId="583B5785"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AF1982" w:rsidRPr="0034478A" w14:paraId="29A12003" w14:textId="77777777" w:rsidTr="00F11C13">
        <w:tc>
          <w:tcPr>
            <w:tcW w:w="5000" w:type="pct"/>
            <w:gridSpan w:val="2"/>
            <w:shd w:val="clear" w:color="auto" w:fill="F3F3F3"/>
            <w:vAlign w:val="center"/>
          </w:tcPr>
          <w:p w14:paraId="58C57187" w14:textId="13379BC0"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The project bomas and villages have been selected and mapped already, however the GPS and GIS has not been collected and drafted. The exercise will be commenced during the baseline survey. The IPPT tools are being developed and will be rolled out soon.</w:t>
            </w:r>
          </w:p>
        </w:tc>
      </w:tr>
      <w:tr w:rsidR="00AF1982" w:rsidRPr="0034478A" w14:paraId="3B9D9FF2" w14:textId="77777777" w:rsidTr="00F11C13">
        <w:tc>
          <w:tcPr>
            <w:tcW w:w="4697" w:type="pct"/>
            <w:vAlign w:val="center"/>
          </w:tcPr>
          <w:p w14:paraId="2555D002" w14:textId="77777777" w:rsidR="00AF1982" w:rsidRPr="0034478A" w:rsidRDefault="00AF1982"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Built management and other stakeholder commitment to the project.</w:t>
            </w:r>
          </w:p>
        </w:tc>
        <w:tc>
          <w:tcPr>
            <w:tcW w:w="303" w:type="pct"/>
            <w:tcBorders>
              <w:bottom w:val="single" w:sz="4" w:space="0" w:color="D9D9D9" w:themeColor="background1" w:themeShade="D9"/>
            </w:tcBorders>
            <w:vAlign w:val="bottom"/>
          </w:tcPr>
          <w:p w14:paraId="6819AA0D" w14:textId="448421CC"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557A3374" w14:textId="77777777" w:rsidTr="00F11C13">
        <w:tc>
          <w:tcPr>
            <w:tcW w:w="4697" w:type="pct"/>
            <w:vAlign w:val="center"/>
          </w:tcPr>
          <w:p w14:paraId="290DDDFC" w14:textId="77777777" w:rsidR="00AF1982" w:rsidRPr="0034478A" w:rsidRDefault="00AF1982"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Developed evaluation logic, products and services performance report outline, and measures of capacity.</w:t>
            </w:r>
          </w:p>
        </w:tc>
        <w:tc>
          <w:tcPr>
            <w:tcW w:w="303" w:type="pct"/>
            <w:tcBorders>
              <w:top w:val="single" w:sz="4" w:space="0" w:color="D9D9D9" w:themeColor="background1" w:themeShade="D9"/>
            </w:tcBorders>
            <w:vAlign w:val="bottom"/>
          </w:tcPr>
          <w:p w14:paraId="1409C293" w14:textId="65162B60" w:rsidR="00AF1982" w:rsidRPr="0034478A" w:rsidRDefault="00AF1982"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5577529C" w14:textId="77777777" w:rsidTr="00F11C13">
        <w:tc>
          <w:tcPr>
            <w:tcW w:w="5000" w:type="pct"/>
            <w:gridSpan w:val="2"/>
            <w:shd w:val="clear" w:color="auto" w:fill="F3F3F3"/>
            <w:vAlign w:val="center"/>
          </w:tcPr>
          <w:p w14:paraId="4C14CFDE" w14:textId="2395778D" w:rsidR="00AF1982" w:rsidRPr="0034478A" w:rsidRDefault="00AF1982" w:rsidP="00F11C13">
            <w:pPr>
              <w:rPr>
                <w:rFonts w:ascii="Arial Narrow" w:hAnsi="Arial Narrow"/>
                <w:b/>
                <w:i/>
                <w:color w:val="000000"/>
                <w:szCs w:val="20"/>
              </w:rPr>
            </w:pPr>
            <w:r w:rsidRPr="0034478A">
              <w:rPr>
                <w:rFonts w:ascii="Arial Narrow" w:hAnsi="Arial Narrow"/>
                <w:b/>
                <w:i/>
                <w:color w:val="000000"/>
                <w:szCs w:val="20"/>
              </w:rPr>
              <w:t>This has not happened yet.</w:t>
            </w:r>
          </w:p>
        </w:tc>
      </w:tr>
    </w:tbl>
    <w:p w14:paraId="7FCB8482" w14:textId="77777777" w:rsidR="00AF1982" w:rsidRPr="0034478A" w:rsidRDefault="00AF1982" w:rsidP="003D26C7">
      <w:pPr>
        <w:rPr>
          <w:rFonts w:ascii="Trebuchet MS" w:hAnsi="Trebuchet MS"/>
          <w:sz w:val="20"/>
          <w:szCs w:val="20"/>
        </w:rPr>
      </w:pPr>
    </w:p>
    <w:p w14:paraId="1E8AF1E5" w14:textId="77777777" w:rsidR="00AF1982" w:rsidRPr="0034478A" w:rsidRDefault="00AF1982" w:rsidP="003D26C7">
      <w:pPr>
        <w:rPr>
          <w:rFonts w:ascii="Trebuchet MS" w:hAnsi="Trebuchet MS"/>
          <w:sz w:val="20"/>
          <w:szCs w:val="20"/>
        </w:rPr>
      </w:pPr>
    </w:p>
    <w:p w14:paraId="536EA6DF" w14:textId="77777777" w:rsidR="00AF1982" w:rsidRPr="0034478A" w:rsidRDefault="00AF1982" w:rsidP="003D26C7">
      <w:pPr>
        <w:rPr>
          <w:rFonts w:ascii="Trebuchet MS" w:hAnsi="Trebuchet MS"/>
          <w:sz w:val="20"/>
          <w:szCs w:val="20"/>
        </w:rPr>
      </w:pPr>
    </w:p>
    <w:p w14:paraId="57049A31" w14:textId="669C3A31" w:rsidR="00AF1982" w:rsidRPr="0034478A" w:rsidRDefault="00AF1982">
      <w:pPr>
        <w:tabs>
          <w:tab w:val="clear" w:pos="9072"/>
        </w:tabs>
        <w:jc w:val="left"/>
        <w:rPr>
          <w:rFonts w:ascii="Trebuchet MS" w:hAnsi="Trebuchet MS"/>
          <w:sz w:val="20"/>
          <w:szCs w:val="20"/>
        </w:rPr>
      </w:pPr>
      <w:r w:rsidRPr="0034478A">
        <w:rPr>
          <w:rFonts w:ascii="Trebuchet MS" w:hAnsi="Trebuchet MS"/>
          <w:sz w:val="20"/>
          <w:szCs w:val="20"/>
        </w:rPr>
        <w:br w:type="page"/>
      </w:r>
    </w:p>
    <w:tbl>
      <w:tblPr>
        <w:tblStyle w:val="TableGrid0"/>
        <w:tblW w:w="4957" w:type="pct"/>
        <w:tblInd w:w="10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13184"/>
        <w:gridCol w:w="850"/>
      </w:tblGrid>
      <w:tr w:rsidR="00AF1982" w:rsidRPr="0034478A" w14:paraId="33C14AFD" w14:textId="77777777" w:rsidTr="00F11C13">
        <w:tc>
          <w:tcPr>
            <w:tcW w:w="4697" w:type="pct"/>
            <w:vAlign w:val="center"/>
          </w:tcPr>
          <w:p w14:paraId="5A6FFF7C" w14:textId="409C644E" w:rsidR="00AF1982" w:rsidRPr="0034478A" w:rsidRDefault="00AF1982" w:rsidP="00F11C13">
            <w:pPr>
              <w:pStyle w:val="BodyText"/>
              <w:jc w:val="left"/>
              <w:rPr>
                <w:rFonts w:ascii="Arial Narrow" w:hAnsi="Arial Narrow"/>
                <w:b w:val="0"/>
                <w:sz w:val="24"/>
              </w:rPr>
            </w:pPr>
            <w:r w:rsidRPr="0034478A">
              <w:rPr>
                <w:rFonts w:ascii="Arial Narrow" w:hAnsi="Arial Narrow"/>
                <w:sz w:val="24"/>
              </w:rPr>
              <w:lastRenderedPageBreak/>
              <w:t xml:space="preserve">Agency: </w:t>
            </w:r>
            <w:r w:rsidR="00863580" w:rsidRPr="0034478A">
              <w:rPr>
                <w:rFonts w:ascii="Arial Narrow" w:hAnsi="Arial Narrow"/>
                <w:sz w:val="24"/>
              </w:rPr>
              <w:t>OXFAM</w:t>
            </w:r>
          </w:p>
          <w:p w14:paraId="15A91FAD" w14:textId="77777777" w:rsidR="00AF1982" w:rsidRPr="0034478A" w:rsidRDefault="00AF1982" w:rsidP="00F11C13">
            <w:pPr>
              <w:pStyle w:val="BodyText"/>
              <w:rPr>
                <w:rFonts w:ascii="Arial Narrow" w:hAnsi="Arial Narrow"/>
                <w:b w:val="0"/>
                <w:sz w:val="20"/>
                <w:szCs w:val="20"/>
              </w:rPr>
            </w:pPr>
          </w:p>
        </w:tc>
        <w:tc>
          <w:tcPr>
            <w:tcW w:w="303" w:type="pct"/>
            <w:tcBorders>
              <w:bottom w:val="single" w:sz="4" w:space="0" w:color="D9D9D9" w:themeColor="background1" w:themeShade="D9"/>
            </w:tcBorders>
            <w:vAlign w:val="center"/>
          </w:tcPr>
          <w:p w14:paraId="1430EB58" w14:textId="77777777" w:rsidR="00AF1982" w:rsidRPr="0034478A" w:rsidRDefault="00AF1982" w:rsidP="00F11C13">
            <w:pPr>
              <w:pStyle w:val="BodyText"/>
              <w:rPr>
                <w:rFonts w:ascii="Arial Narrow" w:hAnsi="Arial Narrow"/>
                <w:b w:val="0"/>
                <w:sz w:val="20"/>
                <w:szCs w:val="20"/>
              </w:rPr>
            </w:pPr>
            <w:r w:rsidRPr="0034478A">
              <w:rPr>
                <w:rFonts w:ascii="Arial Narrow" w:hAnsi="Arial Narrow"/>
                <w:sz w:val="20"/>
                <w:szCs w:val="20"/>
              </w:rPr>
              <w:t>Y/N</w:t>
            </w:r>
          </w:p>
        </w:tc>
      </w:tr>
      <w:tr w:rsidR="00863580" w:rsidRPr="0034478A" w14:paraId="68CE4EF1" w14:textId="77777777" w:rsidTr="00F11C13">
        <w:tc>
          <w:tcPr>
            <w:tcW w:w="4697" w:type="pct"/>
            <w:vAlign w:val="center"/>
          </w:tcPr>
          <w:p w14:paraId="19669258" w14:textId="77777777" w:rsidR="00863580" w:rsidRPr="0034478A" w:rsidRDefault="00863580" w:rsidP="00F11C13">
            <w:pPr>
              <w:pStyle w:val="BodyText"/>
              <w:widowControl w:val="0"/>
              <w:tabs>
                <w:tab w:val="clear" w:pos="9072"/>
              </w:tabs>
              <w:jc w:val="left"/>
              <w:rPr>
                <w:rFonts w:ascii="Arial Narrow" w:hAnsi="Arial Narrow"/>
                <w:b w:val="0"/>
                <w:sz w:val="20"/>
                <w:szCs w:val="20"/>
              </w:rPr>
            </w:pPr>
            <w:r w:rsidRPr="0034478A">
              <w:rPr>
                <w:rFonts w:ascii="Arial Narrow" w:hAnsi="Arial Narrow"/>
                <w:b w:val="0"/>
                <w:sz w:val="20"/>
                <w:szCs w:val="20"/>
              </w:rPr>
              <w:t>Context, Scenario, and Critical Path Analyses Conducted</w:t>
            </w:r>
          </w:p>
        </w:tc>
        <w:tc>
          <w:tcPr>
            <w:tcW w:w="303" w:type="pct"/>
            <w:tcBorders>
              <w:top w:val="single" w:sz="4" w:space="0" w:color="D9D9D9" w:themeColor="background1" w:themeShade="D9"/>
              <w:bottom w:val="single" w:sz="4" w:space="0" w:color="D9D9D9" w:themeColor="background1" w:themeShade="D9"/>
            </w:tcBorders>
            <w:vAlign w:val="bottom"/>
          </w:tcPr>
          <w:p w14:paraId="0F0909EC" w14:textId="3CD92B11"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3</w:t>
            </w:r>
          </w:p>
        </w:tc>
      </w:tr>
      <w:tr w:rsidR="00863580" w:rsidRPr="0034478A" w14:paraId="6C26B6FC" w14:textId="77777777" w:rsidTr="00F11C13">
        <w:tc>
          <w:tcPr>
            <w:tcW w:w="4697" w:type="pct"/>
            <w:vAlign w:val="center"/>
          </w:tcPr>
          <w:p w14:paraId="4DB753D5" w14:textId="77777777" w:rsidR="00863580" w:rsidRPr="0034478A" w:rsidRDefault="00863580" w:rsidP="00F11C13">
            <w:pPr>
              <w:pStyle w:val="BodyText"/>
              <w:widowControl w:val="0"/>
              <w:tabs>
                <w:tab w:val="clear" w:pos="9072"/>
              </w:tabs>
              <w:ind w:left="5705"/>
              <w:jc w:val="left"/>
              <w:rPr>
                <w:rFonts w:ascii="Arial Narrow" w:hAnsi="Arial Narrow"/>
                <w:b w:val="0"/>
                <w:sz w:val="20"/>
                <w:szCs w:val="20"/>
              </w:rPr>
            </w:pPr>
            <w:r w:rsidRPr="0034478A">
              <w:rPr>
                <w:rFonts w:ascii="Arial Narrow" w:hAnsi="Arial Narrow"/>
                <w:b w:val="0"/>
                <w:sz w:val="20"/>
                <w:szCs w:val="20"/>
              </w:rPr>
              <w:t>Completion of six-month work plan is on track as anticipated, and progress has not been hampered by incidents.</w:t>
            </w:r>
          </w:p>
        </w:tc>
        <w:tc>
          <w:tcPr>
            <w:tcW w:w="303" w:type="pct"/>
            <w:tcBorders>
              <w:top w:val="single" w:sz="4" w:space="0" w:color="D9D9D9" w:themeColor="background1" w:themeShade="D9"/>
              <w:bottom w:val="single" w:sz="4" w:space="0" w:color="D9D9D9" w:themeColor="background1" w:themeShade="D9"/>
            </w:tcBorders>
            <w:vAlign w:val="bottom"/>
          </w:tcPr>
          <w:p w14:paraId="0D17FBE2" w14:textId="6913DBBC"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AF1982" w:rsidRPr="0034478A" w14:paraId="3D3C4447" w14:textId="77777777" w:rsidTr="00F11C13">
        <w:tc>
          <w:tcPr>
            <w:tcW w:w="4697" w:type="pct"/>
            <w:shd w:val="clear" w:color="auto" w:fill="F3F3F3"/>
            <w:vAlign w:val="center"/>
          </w:tcPr>
          <w:p w14:paraId="2446CFFE" w14:textId="4D02E11C" w:rsidR="00AF1982" w:rsidRPr="0034478A" w:rsidRDefault="00863580" w:rsidP="00F11C13">
            <w:pPr>
              <w:tabs>
                <w:tab w:val="clear" w:pos="9072"/>
              </w:tabs>
              <w:jc w:val="left"/>
              <w:rPr>
                <w:rFonts w:ascii="Arial Narrow" w:hAnsi="Arial Narrow"/>
                <w:b/>
                <w:i/>
                <w:color w:val="000000"/>
                <w:szCs w:val="20"/>
              </w:rPr>
            </w:pPr>
            <w:r w:rsidRPr="0034478A">
              <w:rPr>
                <w:rFonts w:ascii="Arial Narrow" w:hAnsi="Arial Narrow"/>
                <w:b/>
                <w:i/>
                <w:color w:val="000000"/>
                <w:szCs w:val="20"/>
              </w:rPr>
              <w:t>6 months work plan is in place, project implementation has been hampered to a lesser extent by wet weather conditions rendering roads impassable in some project areas.</w:t>
            </w:r>
            <w:r w:rsidRPr="0034478A">
              <w:rPr>
                <w:rFonts w:ascii="Times New Roman" w:hAnsi="Times New Roman"/>
                <w:b/>
                <w:i/>
                <w:color w:val="000000"/>
                <w:szCs w:val="20"/>
              </w:rPr>
              <w:t xml:space="preserve"> Also</w:t>
            </w:r>
            <w:r w:rsidRPr="0034478A">
              <w:rPr>
                <w:rFonts w:ascii="Arial Narrow" w:hAnsi="Arial Narrow"/>
                <w:b/>
                <w:i/>
                <w:color w:val="000000"/>
                <w:szCs w:val="20"/>
              </w:rPr>
              <w:t>, There were reports of allegedly attack of people in Putoul Payam in Nyirol County by the Murle and this led to the delay of beneficiary selection activities in that project area. However, project implementation and its progress have since normalized after these incidences of delay.</w:t>
            </w:r>
            <w:r w:rsidRPr="0034478A">
              <w:rPr>
                <w:rFonts w:ascii="Arial Narrow" w:hAnsi="Arial Narrow"/>
                <w:b/>
                <w:i/>
                <w:color w:val="000000"/>
              </w:rPr>
              <w:t xml:space="preserve">  </w:t>
            </w:r>
          </w:p>
        </w:tc>
        <w:tc>
          <w:tcPr>
            <w:tcW w:w="303" w:type="pct"/>
            <w:tcBorders>
              <w:top w:val="nil"/>
              <w:bottom w:val="nil"/>
            </w:tcBorders>
            <w:shd w:val="clear" w:color="auto" w:fill="F3F3F3"/>
            <w:vAlign w:val="center"/>
          </w:tcPr>
          <w:p w14:paraId="4BA61339" w14:textId="77777777" w:rsidR="00AF1982" w:rsidRPr="0034478A" w:rsidRDefault="00AF1982" w:rsidP="00F11C13">
            <w:pPr>
              <w:pStyle w:val="BodyText"/>
              <w:rPr>
                <w:rFonts w:ascii="Arial Narrow" w:hAnsi="Arial Narrow"/>
                <w:sz w:val="20"/>
                <w:szCs w:val="20"/>
              </w:rPr>
            </w:pPr>
          </w:p>
        </w:tc>
      </w:tr>
      <w:tr w:rsidR="00863580" w:rsidRPr="0034478A" w14:paraId="37D9B1AB" w14:textId="77777777" w:rsidTr="00F11C13">
        <w:tc>
          <w:tcPr>
            <w:tcW w:w="4697" w:type="pct"/>
            <w:vAlign w:val="center"/>
          </w:tcPr>
          <w:p w14:paraId="4C143813"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b w:val="0"/>
                <w:sz w:val="20"/>
                <w:szCs w:val="20"/>
              </w:rPr>
              <w:t>Concluded contracting arrangements</w:t>
            </w:r>
          </w:p>
        </w:tc>
        <w:tc>
          <w:tcPr>
            <w:tcW w:w="303" w:type="pct"/>
            <w:tcBorders>
              <w:top w:val="nil"/>
              <w:bottom w:val="single" w:sz="4" w:space="0" w:color="D9D9D9" w:themeColor="background1" w:themeShade="D9"/>
            </w:tcBorders>
            <w:vAlign w:val="bottom"/>
          </w:tcPr>
          <w:p w14:paraId="3EB81A67" w14:textId="61F13784"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863580" w:rsidRPr="0034478A" w14:paraId="50F759EF" w14:textId="77777777" w:rsidTr="00F11C13">
        <w:tc>
          <w:tcPr>
            <w:tcW w:w="4697" w:type="pct"/>
            <w:vAlign w:val="center"/>
          </w:tcPr>
          <w:p w14:paraId="3581B534"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z w:val="20"/>
                <w:szCs w:val="20"/>
              </w:rPr>
              <w:t>Partnership and staff arrangements finalized with clearly delineated roles / responsibilities, and focal points identified.</w:t>
            </w:r>
          </w:p>
        </w:tc>
        <w:tc>
          <w:tcPr>
            <w:tcW w:w="303" w:type="pct"/>
            <w:tcBorders>
              <w:top w:val="single" w:sz="4" w:space="0" w:color="D9D9D9" w:themeColor="background1" w:themeShade="D9"/>
            </w:tcBorders>
            <w:vAlign w:val="bottom"/>
          </w:tcPr>
          <w:p w14:paraId="4C115BB0" w14:textId="540A5C7C"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5F25DDEB" w14:textId="77777777" w:rsidTr="00F11C13">
        <w:tc>
          <w:tcPr>
            <w:tcW w:w="4697" w:type="pct"/>
            <w:vAlign w:val="center"/>
          </w:tcPr>
          <w:p w14:paraId="3C420E5A"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z w:val="20"/>
                <w:szCs w:val="20"/>
              </w:rPr>
              <w:t>An inception rider and budget re-allocation prepared for review by EUD in June/July.</w:t>
            </w:r>
          </w:p>
        </w:tc>
        <w:tc>
          <w:tcPr>
            <w:tcW w:w="303" w:type="pct"/>
            <w:tcBorders>
              <w:top w:val="single" w:sz="4" w:space="0" w:color="D9D9D9" w:themeColor="background1" w:themeShade="D9"/>
            </w:tcBorders>
            <w:vAlign w:val="bottom"/>
          </w:tcPr>
          <w:p w14:paraId="4D2D5515" w14:textId="676BF795"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2D7852D0" w14:textId="77777777" w:rsidTr="00F11C13">
        <w:tc>
          <w:tcPr>
            <w:tcW w:w="5000" w:type="pct"/>
            <w:gridSpan w:val="2"/>
            <w:shd w:val="clear" w:color="auto" w:fill="F3F3F3"/>
            <w:vAlign w:val="center"/>
          </w:tcPr>
          <w:p w14:paraId="4ABF71AA" w14:textId="193BF2F7"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Oxfam has no contracted Implementing partners for this project, it is working with 3 Associates and line government Ministries of Agriculture and Fisheries. Roles and Responsibility matrix have been developed between Oxfam and these Associates in Bor and Twic East counties with Extension workers from the Government ministries and C &amp; D associate participating in project implementation. The similar activity of developing the Roles and Responsibility matrix with Associates (Nile Hope) is in progress in Nyirol and Akobo Counties. However, it worth to note that there are no government extension workers in Nyirol and Akobo Counties hence local youth are selected through an interview process and on merit they are engaged as project local extension agents with the endorsement by the local authority – the Relief and Rehabilitation Authority of the respective counties.</w:t>
            </w:r>
          </w:p>
        </w:tc>
      </w:tr>
      <w:tr w:rsidR="00863580" w:rsidRPr="0034478A" w14:paraId="3040015B" w14:textId="77777777" w:rsidTr="00F11C13">
        <w:tc>
          <w:tcPr>
            <w:tcW w:w="4697" w:type="pct"/>
            <w:vAlign w:val="center"/>
          </w:tcPr>
          <w:p w14:paraId="7C0DB70C"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Mobilized resources.</w:t>
            </w:r>
          </w:p>
        </w:tc>
        <w:tc>
          <w:tcPr>
            <w:tcW w:w="303" w:type="pct"/>
            <w:tcBorders>
              <w:bottom w:val="single" w:sz="4" w:space="0" w:color="D9D9D9" w:themeColor="background1" w:themeShade="D9"/>
            </w:tcBorders>
            <w:vAlign w:val="bottom"/>
          </w:tcPr>
          <w:p w14:paraId="35343E1F" w14:textId="1B3CFA52"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12EFFAF9" w14:textId="77777777" w:rsidTr="00F11C13">
        <w:tc>
          <w:tcPr>
            <w:tcW w:w="4697" w:type="pct"/>
            <w:vAlign w:val="center"/>
          </w:tcPr>
          <w:p w14:paraId="2280CE96"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pacing w:val="-1"/>
                <w:sz w:val="20"/>
                <w:szCs w:val="20"/>
              </w:rPr>
              <w:t>Technical specifications and bills of quantities finalized, and market research completed.</w:t>
            </w:r>
          </w:p>
        </w:tc>
        <w:tc>
          <w:tcPr>
            <w:tcW w:w="303" w:type="pct"/>
            <w:tcBorders>
              <w:top w:val="single" w:sz="4" w:space="0" w:color="D9D9D9" w:themeColor="background1" w:themeShade="D9"/>
            </w:tcBorders>
            <w:vAlign w:val="bottom"/>
          </w:tcPr>
          <w:p w14:paraId="428211C1" w14:textId="17F440D1"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AF1982" w:rsidRPr="0034478A" w14:paraId="7A12B4C0" w14:textId="77777777" w:rsidTr="00F11C13">
        <w:tc>
          <w:tcPr>
            <w:tcW w:w="5000" w:type="pct"/>
            <w:gridSpan w:val="2"/>
            <w:shd w:val="clear" w:color="auto" w:fill="F3F3F3"/>
            <w:vAlign w:val="center"/>
          </w:tcPr>
          <w:p w14:paraId="1B7BDE7A" w14:textId="420E0641"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Through HELIOS supply chain system of Oxfam, Technical specifications and bills of quantities were finalized. However, market research is still to be done. Oxfam is still in the process of developing the terms of reference and intend to hire a consultant to do Market research to inform project implementation in regards to Voucher and Markets Programming .</w:t>
            </w:r>
          </w:p>
        </w:tc>
      </w:tr>
      <w:tr w:rsidR="00863580" w:rsidRPr="0034478A" w14:paraId="7483E7C1" w14:textId="77777777" w:rsidTr="00F11C13">
        <w:tc>
          <w:tcPr>
            <w:tcW w:w="4697" w:type="pct"/>
            <w:vAlign w:val="center"/>
          </w:tcPr>
          <w:p w14:paraId="3AAD2010"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working relationships with stakeholders.</w:t>
            </w:r>
          </w:p>
        </w:tc>
        <w:tc>
          <w:tcPr>
            <w:tcW w:w="303" w:type="pct"/>
            <w:tcBorders>
              <w:bottom w:val="single" w:sz="4" w:space="0" w:color="D9D9D9" w:themeColor="background1" w:themeShade="D9"/>
            </w:tcBorders>
            <w:vAlign w:val="bottom"/>
          </w:tcPr>
          <w:p w14:paraId="1EB3D876" w14:textId="6932F132"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043C337D" w14:textId="77777777" w:rsidTr="00F11C13">
        <w:tc>
          <w:tcPr>
            <w:tcW w:w="4697" w:type="pct"/>
            <w:vAlign w:val="center"/>
          </w:tcPr>
          <w:p w14:paraId="035EBC7F"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Arrangements made for mobilization of government employed extension staff, and exit strategy developed.</w:t>
            </w:r>
          </w:p>
        </w:tc>
        <w:tc>
          <w:tcPr>
            <w:tcW w:w="303" w:type="pct"/>
            <w:tcBorders>
              <w:top w:val="single" w:sz="4" w:space="0" w:color="D9D9D9" w:themeColor="background1" w:themeShade="D9"/>
            </w:tcBorders>
            <w:vAlign w:val="bottom"/>
          </w:tcPr>
          <w:p w14:paraId="6471FE78" w14:textId="7D7B05DB"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AF1982" w:rsidRPr="0034478A" w14:paraId="7262D0ED" w14:textId="77777777" w:rsidTr="00F11C13">
        <w:tc>
          <w:tcPr>
            <w:tcW w:w="5000" w:type="pct"/>
            <w:gridSpan w:val="2"/>
            <w:shd w:val="clear" w:color="auto" w:fill="F3F3F3"/>
            <w:vAlign w:val="center"/>
          </w:tcPr>
          <w:p w14:paraId="148FF97C" w14:textId="2A055FD4"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In government controlled areas (Bor and Twic East), government extension workers are seconded to the project and together with Oxfam they are implementing the project. In areas where there are no government structure (Nyirol and Akobo), Oxfam is working with the existing local authority, namely, the Commissioners and the Relief and Rehabilitation Authorities where local extension agents were engaged to implement the project.</w:t>
            </w:r>
          </w:p>
        </w:tc>
      </w:tr>
      <w:tr w:rsidR="00863580" w:rsidRPr="0034478A" w14:paraId="09D5A39C" w14:textId="77777777" w:rsidTr="00F11C13">
        <w:tc>
          <w:tcPr>
            <w:tcW w:w="4697" w:type="pct"/>
            <w:vAlign w:val="center"/>
          </w:tcPr>
          <w:p w14:paraId="53F60DDB"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Held inception workshop(s).</w:t>
            </w:r>
          </w:p>
        </w:tc>
        <w:tc>
          <w:tcPr>
            <w:tcW w:w="303" w:type="pct"/>
            <w:tcBorders>
              <w:bottom w:val="single" w:sz="4" w:space="0" w:color="D9D9D9" w:themeColor="background1" w:themeShade="D9"/>
            </w:tcBorders>
            <w:vAlign w:val="bottom"/>
          </w:tcPr>
          <w:p w14:paraId="217E6AD8" w14:textId="4B8C8E91"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5CB1A9B4" w14:textId="77777777" w:rsidTr="00F11C13">
        <w:tc>
          <w:tcPr>
            <w:tcW w:w="4697" w:type="pct"/>
            <w:vAlign w:val="center"/>
          </w:tcPr>
          <w:p w14:paraId="63F2418E"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Organization / communication plan to work / report at Bouma level and support Payam and County levels completed.</w:t>
            </w:r>
          </w:p>
        </w:tc>
        <w:tc>
          <w:tcPr>
            <w:tcW w:w="303" w:type="pct"/>
            <w:tcBorders>
              <w:top w:val="single" w:sz="4" w:space="0" w:color="D9D9D9" w:themeColor="background1" w:themeShade="D9"/>
            </w:tcBorders>
            <w:vAlign w:val="bottom"/>
          </w:tcPr>
          <w:p w14:paraId="5FC9D307" w14:textId="21D6D03F"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AF1982" w:rsidRPr="0034478A" w14:paraId="6CB4437D" w14:textId="77777777" w:rsidTr="00F11C13">
        <w:tc>
          <w:tcPr>
            <w:tcW w:w="5000" w:type="pct"/>
            <w:gridSpan w:val="2"/>
            <w:shd w:val="clear" w:color="auto" w:fill="F3F3F3"/>
            <w:vAlign w:val="center"/>
          </w:tcPr>
          <w:p w14:paraId="26C84964" w14:textId="588228EF"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Inception workshops were held in every County of the project area, this was lead by the Juba based technical team. Thereafter, respective project inceptions were held at every Payam where community based communication and mechanism feedback were developed as part of in cooperating communities in continuous project monitoring and evaluation throughout project implementation.</w:t>
            </w:r>
          </w:p>
        </w:tc>
      </w:tr>
      <w:tr w:rsidR="00863580" w:rsidRPr="0034478A" w14:paraId="73305B1B" w14:textId="77777777" w:rsidTr="00F11C13">
        <w:tc>
          <w:tcPr>
            <w:tcW w:w="4697" w:type="pct"/>
            <w:vAlign w:val="center"/>
          </w:tcPr>
          <w:p w14:paraId="5A8DFB29"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Reviewed the project design in consultation with stakeholders.</w:t>
            </w:r>
          </w:p>
        </w:tc>
        <w:tc>
          <w:tcPr>
            <w:tcW w:w="303" w:type="pct"/>
            <w:tcBorders>
              <w:bottom w:val="single" w:sz="4" w:space="0" w:color="D9D9D9" w:themeColor="background1" w:themeShade="D9"/>
            </w:tcBorders>
            <w:vAlign w:val="bottom"/>
          </w:tcPr>
          <w:p w14:paraId="13E92B57" w14:textId="03DA721E"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14813D3F" w14:textId="77777777" w:rsidTr="00F11C13">
        <w:tc>
          <w:tcPr>
            <w:tcW w:w="4697" w:type="pct"/>
            <w:vAlign w:val="center"/>
          </w:tcPr>
          <w:p w14:paraId="212404FC"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lastRenderedPageBreak/>
              <w:t>Functions of government extension workers established with schedule visits / plan of activities.</w:t>
            </w:r>
          </w:p>
        </w:tc>
        <w:tc>
          <w:tcPr>
            <w:tcW w:w="303" w:type="pct"/>
            <w:tcBorders>
              <w:top w:val="single" w:sz="4" w:space="0" w:color="D9D9D9" w:themeColor="background1" w:themeShade="D9"/>
            </w:tcBorders>
            <w:vAlign w:val="bottom"/>
          </w:tcPr>
          <w:p w14:paraId="7DDFF9DB" w14:textId="56B094DA"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AF1982" w:rsidRPr="0034478A" w14:paraId="46218ADD" w14:textId="77777777" w:rsidTr="00F11C13">
        <w:tc>
          <w:tcPr>
            <w:tcW w:w="5000" w:type="pct"/>
            <w:gridSpan w:val="2"/>
            <w:shd w:val="clear" w:color="auto" w:fill="F3F3F3"/>
            <w:vAlign w:val="center"/>
          </w:tcPr>
          <w:p w14:paraId="3D1768F0" w14:textId="7738EE07"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The project design was reviewed in consultation with government stakeholders in government controlled areas of Bor and Twic East. In areas where government structures do not exist like in Akobo and Nyirol, the project team consulted the local authority like the Commissioners and the Relief and Rehabilitation Authority. Based on these consultations, extension workers were hired to support the project.</w:t>
            </w:r>
          </w:p>
        </w:tc>
      </w:tr>
      <w:tr w:rsidR="00863580" w:rsidRPr="0034478A" w14:paraId="79D07A69" w14:textId="77777777" w:rsidTr="00F11C13">
        <w:tc>
          <w:tcPr>
            <w:tcW w:w="4697" w:type="pct"/>
            <w:vAlign w:val="center"/>
          </w:tcPr>
          <w:p w14:paraId="0FD92BA9"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Reviewed and revised the project-plan.</w:t>
            </w:r>
          </w:p>
        </w:tc>
        <w:tc>
          <w:tcPr>
            <w:tcW w:w="303" w:type="pct"/>
            <w:tcBorders>
              <w:bottom w:val="single" w:sz="4" w:space="0" w:color="D9D9D9" w:themeColor="background1" w:themeShade="D9"/>
            </w:tcBorders>
            <w:vAlign w:val="bottom"/>
          </w:tcPr>
          <w:p w14:paraId="196CB10A" w14:textId="07A5F1F2"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863580" w:rsidRPr="0034478A" w14:paraId="07C78C7B" w14:textId="77777777" w:rsidTr="00F11C13">
        <w:tc>
          <w:tcPr>
            <w:tcW w:w="4697" w:type="pct"/>
            <w:vAlign w:val="center"/>
          </w:tcPr>
          <w:p w14:paraId="4DF50DAC"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Learning curriculum and knowledge tools developed.</w:t>
            </w:r>
          </w:p>
        </w:tc>
        <w:tc>
          <w:tcPr>
            <w:tcW w:w="303" w:type="pct"/>
            <w:tcBorders>
              <w:top w:val="single" w:sz="4" w:space="0" w:color="D9D9D9" w:themeColor="background1" w:themeShade="D9"/>
            </w:tcBorders>
            <w:vAlign w:val="bottom"/>
          </w:tcPr>
          <w:p w14:paraId="4D1A5F51" w14:textId="1519F2BE"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AF1982" w:rsidRPr="0034478A" w14:paraId="78BBE270" w14:textId="77777777" w:rsidTr="00F11C13">
        <w:tc>
          <w:tcPr>
            <w:tcW w:w="5000" w:type="pct"/>
            <w:gridSpan w:val="2"/>
            <w:shd w:val="clear" w:color="auto" w:fill="F3F3F3"/>
            <w:vAlign w:val="center"/>
          </w:tcPr>
          <w:p w14:paraId="0D650D4C" w14:textId="5316E5E1"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Existing Oxfam learning curriculum were reviewed. Personnel capacity building plan was developed and gaps identified for in-house and refresher training for project personnel. Knowledge tools based on the Farmer Field School are in place to capacitate beneficiaries.</w:t>
            </w:r>
          </w:p>
        </w:tc>
      </w:tr>
      <w:tr w:rsidR="00863580" w:rsidRPr="0034478A" w14:paraId="1E971D95" w14:textId="77777777" w:rsidTr="00F11C13">
        <w:tc>
          <w:tcPr>
            <w:tcW w:w="4697" w:type="pct"/>
            <w:vAlign w:val="center"/>
          </w:tcPr>
          <w:p w14:paraId="5AEAEDFA"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Updated the first annual work-plan to ensure its relevance and feasibility.</w:t>
            </w:r>
          </w:p>
        </w:tc>
        <w:tc>
          <w:tcPr>
            <w:tcW w:w="303" w:type="pct"/>
            <w:tcBorders>
              <w:bottom w:val="single" w:sz="4" w:space="0" w:color="D9D9D9" w:themeColor="background1" w:themeShade="D9"/>
            </w:tcBorders>
            <w:vAlign w:val="bottom"/>
          </w:tcPr>
          <w:p w14:paraId="01B88370" w14:textId="3E932EE6"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863580" w:rsidRPr="0034478A" w14:paraId="07996FE8" w14:textId="77777777" w:rsidTr="00F11C13">
        <w:tc>
          <w:tcPr>
            <w:tcW w:w="4697" w:type="pct"/>
            <w:vAlign w:val="center"/>
          </w:tcPr>
          <w:p w14:paraId="265691F5"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Training / workshop arrangements finalized with detailed plans and budgets.</w:t>
            </w:r>
          </w:p>
        </w:tc>
        <w:tc>
          <w:tcPr>
            <w:tcW w:w="303" w:type="pct"/>
            <w:tcBorders>
              <w:top w:val="single" w:sz="4" w:space="0" w:color="D9D9D9" w:themeColor="background1" w:themeShade="D9"/>
            </w:tcBorders>
            <w:vAlign w:val="bottom"/>
          </w:tcPr>
          <w:p w14:paraId="622A30A7" w14:textId="1B819A44"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AF1982" w:rsidRPr="0034478A" w14:paraId="15E20D23" w14:textId="77777777" w:rsidTr="00F11C13">
        <w:tc>
          <w:tcPr>
            <w:tcW w:w="5000" w:type="pct"/>
            <w:gridSpan w:val="2"/>
            <w:shd w:val="clear" w:color="auto" w:fill="F3F3F3"/>
            <w:vAlign w:val="center"/>
          </w:tcPr>
          <w:p w14:paraId="2466C6B6" w14:textId="182FFE68"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The annul workplan was updated to ensure feasibility. Developing of training manual is in progress and once completed, Oxfam will share with the EU-Delegation for validation</w:t>
            </w:r>
          </w:p>
        </w:tc>
      </w:tr>
      <w:tr w:rsidR="00863580" w:rsidRPr="0034478A" w14:paraId="37267728" w14:textId="77777777" w:rsidTr="00F11C13">
        <w:tc>
          <w:tcPr>
            <w:tcW w:w="4697" w:type="pct"/>
            <w:vAlign w:val="center"/>
          </w:tcPr>
          <w:p w14:paraId="1C1EA31A"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Collected information and data.</w:t>
            </w:r>
          </w:p>
        </w:tc>
        <w:tc>
          <w:tcPr>
            <w:tcW w:w="303" w:type="pct"/>
            <w:tcBorders>
              <w:bottom w:val="single" w:sz="4" w:space="0" w:color="D9D9D9" w:themeColor="background1" w:themeShade="D9"/>
            </w:tcBorders>
            <w:vAlign w:val="bottom"/>
          </w:tcPr>
          <w:p w14:paraId="5E63D670" w14:textId="55224A19"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863580" w:rsidRPr="0034478A" w14:paraId="2CA23379" w14:textId="77777777" w:rsidTr="00F11C13">
        <w:tc>
          <w:tcPr>
            <w:tcW w:w="4697" w:type="pct"/>
            <w:vAlign w:val="center"/>
          </w:tcPr>
          <w:p w14:paraId="59B605A8"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Surveys and studies conducted. Community based targeting, beneficiary group formation, and baselines conducted.</w:t>
            </w:r>
          </w:p>
        </w:tc>
        <w:tc>
          <w:tcPr>
            <w:tcW w:w="303" w:type="pct"/>
            <w:tcBorders>
              <w:top w:val="single" w:sz="4" w:space="0" w:color="D9D9D9" w:themeColor="background1" w:themeShade="D9"/>
            </w:tcBorders>
            <w:vAlign w:val="bottom"/>
          </w:tcPr>
          <w:p w14:paraId="3703ECDA" w14:textId="43FC90ED"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AF1982" w:rsidRPr="0034478A" w14:paraId="662B63BA" w14:textId="77777777" w:rsidTr="00F11C13">
        <w:tc>
          <w:tcPr>
            <w:tcW w:w="5000" w:type="pct"/>
            <w:gridSpan w:val="2"/>
            <w:shd w:val="clear" w:color="auto" w:fill="F3F3F3"/>
            <w:vAlign w:val="center"/>
          </w:tcPr>
          <w:p w14:paraId="659D7F59" w14:textId="4999A917"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Development of baseline survey tools was completed, this include baseline questionnaire and the terms of references. These tools still await validation by EU-Delegation before conducting the baseline survey. Community based targeting was completed throughout the project areas where beneficiary database in now in place in soft copy. From the beneficiary list a sample will be derived for baseline survey.</w:t>
            </w:r>
          </w:p>
        </w:tc>
      </w:tr>
      <w:tr w:rsidR="00863580" w:rsidRPr="0034478A" w14:paraId="24257846" w14:textId="77777777" w:rsidTr="00F11C13">
        <w:tc>
          <w:tcPr>
            <w:tcW w:w="4697" w:type="pct"/>
            <w:vAlign w:val="center"/>
          </w:tcPr>
          <w:p w14:paraId="299DD414"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M&amp;E systems.</w:t>
            </w:r>
          </w:p>
        </w:tc>
        <w:tc>
          <w:tcPr>
            <w:tcW w:w="303" w:type="pct"/>
            <w:tcBorders>
              <w:bottom w:val="single" w:sz="4" w:space="0" w:color="D9D9D9" w:themeColor="background1" w:themeShade="D9"/>
            </w:tcBorders>
            <w:vAlign w:val="bottom"/>
          </w:tcPr>
          <w:p w14:paraId="26DDC042" w14:textId="3D2234DB"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6067C9AD" w14:textId="77777777" w:rsidTr="00F11C13">
        <w:tc>
          <w:tcPr>
            <w:tcW w:w="4697" w:type="pct"/>
            <w:vAlign w:val="center"/>
          </w:tcPr>
          <w:p w14:paraId="4C83D62B"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Project Bomas / villages selected (GPS) and mapped (GIS).</w:t>
            </w:r>
          </w:p>
        </w:tc>
        <w:tc>
          <w:tcPr>
            <w:tcW w:w="303" w:type="pct"/>
            <w:tcBorders>
              <w:top w:val="single" w:sz="4" w:space="0" w:color="D9D9D9" w:themeColor="background1" w:themeShade="D9"/>
            </w:tcBorders>
            <w:vAlign w:val="bottom"/>
          </w:tcPr>
          <w:p w14:paraId="78BC070F" w14:textId="4D7C776D"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AF1982" w:rsidRPr="0034478A" w14:paraId="03FB5429" w14:textId="77777777" w:rsidTr="00F11C13">
        <w:tc>
          <w:tcPr>
            <w:tcW w:w="5000" w:type="pct"/>
            <w:gridSpan w:val="2"/>
            <w:shd w:val="clear" w:color="auto" w:fill="F3F3F3"/>
            <w:vAlign w:val="center"/>
          </w:tcPr>
          <w:p w14:paraId="08B0DC2D" w14:textId="7E0E524B"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M &amp; E systems are in place. The M &amp; E framework was developed for the project. Across the project areas Indicator Performance Tracking Tool was developed and is in use for the project. Together with Implementing partners, local stakeholders and EU Pro-ACT partners like ZOA Payams, Bomas and villages were selected to avoid overlapping and duplication of activities. GPS coordinates and mapping of Project Bomas is in progress.</w:t>
            </w:r>
          </w:p>
        </w:tc>
      </w:tr>
      <w:tr w:rsidR="00863580" w:rsidRPr="0034478A" w14:paraId="5AD77E90" w14:textId="77777777" w:rsidTr="00F11C13">
        <w:tc>
          <w:tcPr>
            <w:tcW w:w="4697" w:type="pct"/>
            <w:vAlign w:val="center"/>
          </w:tcPr>
          <w:p w14:paraId="5BD86A01"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Built management and other stakeholder commitment to the project.</w:t>
            </w:r>
          </w:p>
        </w:tc>
        <w:tc>
          <w:tcPr>
            <w:tcW w:w="303" w:type="pct"/>
            <w:tcBorders>
              <w:bottom w:val="single" w:sz="4" w:space="0" w:color="D9D9D9" w:themeColor="background1" w:themeShade="D9"/>
            </w:tcBorders>
            <w:vAlign w:val="bottom"/>
          </w:tcPr>
          <w:p w14:paraId="1867A2A6" w14:textId="5F333807"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28C4CDEE" w14:textId="77777777" w:rsidTr="00F11C13">
        <w:tc>
          <w:tcPr>
            <w:tcW w:w="4697" w:type="pct"/>
            <w:vAlign w:val="center"/>
          </w:tcPr>
          <w:p w14:paraId="181F465D"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Developed evaluation logic, products and services performance report outline, and measures of capacity.</w:t>
            </w:r>
          </w:p>
        </w:tc>
        <w:tc>
          <w:tcPr>
            <w:tcW w:w="303" w:type="pct"/>
            <w:tcBorders>
              <w:top w:val="single" w:sz="4" w:space="0" w:color="D9D9D9" w:themeColor="background1" w:themeShade="D9"/>
            </w:tcBorders>
            <w:vAlign w:val="bottom"/>
          </w:tcPr>
          <w:p w14:paraId="02DB0E6B" w14:textId="56F7C5FB"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AF1982" w:rsidRPr="0034478A" w14:paraId="6AD61934" w14:textId="77777777" w:rsidTr="00F11C13">
        <w:tc>
          <w:tcPr>
            <w:tcW w:w="5000" w:type="pct"/>
            <w:gridSpan w:val="2"/>
            <w:shd w:val="clear" w:color="auto" w:fill="F3F3F3"/>
            <w:vAlign w:val="center"/>
          </w:tcPr>
          <w:p w14:paraId="211CD9A3" w14:textId="0D72148D" w:rsidR="00AF1982" w:rsidRPr="0034478A" w:rsidRDefault="00863580" w:rsidP="00F11C13">
            <w:pPr>
              <w:rPr>
                <w:rFonts w:ascii="Arial Narrow" w:hAnsi="Arial Narrow"/>
                <w:b/>
                <w:i/>
                <w:color w:val="000000"/>
                <w:szCs w:val="20"/>
              </w:rPr>
            </w:pPr>
            <w:r w:rsidRPr="0034478A">
              <w:rPr>
                <w:rFonts w:ascii="Arial Narrow" w:hAnsi="Arial Narrow"/>
                <w:b/>
                <w:i/>
                <w:color w:val="000000"/>
                <w:szCs w:val="20"/>
              </w:rPr>
              <w:t>The development of the project reporting template with an Indicator tracking tool. Project management is built on Juba technical team coordinating at National level while the field teams are also coordinating at State level.</w:t>
            </w:r>
          </w:p>
        </w:tc>
      </w:tr>
    </w:tbl>
    <w:p w14:paraId="12715553" w14:textId="77777777" w:rsidR="00AF1982" w:rsidRPr="0034478A" w:rsidRDefault="00AF1982" w:rsidP="003D26C7">
      <w:pPr>
        <w:rPr>
          <w:rFonts w:ascii="Trebuchet MS" w:hAnsi="Trebuchet MS"/>
          <w:sz w:val="20"/>
          <w:szCs w:val="20"/>
        </w:rPr>
      </w:pPr>
    </w:p>
    <w:p w14:paraId="3BE82C4B" w14:textId="77777777" w:rsidR="00863580" w:rsidRPr="0034478A" w:rsidRDefault="00863580" w:rsidP="003D26C7">
      <w:pPr>
        <w:rPr>
          <w:rFonts w:ascii="Trebuchet MS" w:hAnsi="Trebuchet MS"/>
          <w:sz w:val="20"/>
          <w:szCs w:val="20"/>
        </w:rPr>
      </w:pPr>
    </w:p>
    <w:p w14:paraId="54F81D93" w14:textId="4D93728F" w:rsidR="00863580" w:rsidRPr="0034478A" w:rsidRDefault="00863580">
      <w:pPr>
        <w:tabs>
          <w:tab w:val="clear" w:pos="9072"/>
        </w:tabs>
        <w:jc w:val="left"/>
        <w:rPr>
          <w:rFonts w:ascii="Trebuchet MS" w:hAnsi="Trebuchet MS"/>
          <w:sz w:val="20"/>
          <w:szCs w:val="20"/>
        </w:rPr>
      </w:pPr>
      <w:r w:rsidRPr="0034478A">
        <w:rPr>
          <w:rFonts w:ascii="Trebuchet MS" w:hAnsi="Trebuchet MS"/>
          <w:sz w:val="20"/>
          <w:szCs w:val="20"/>
        </w:rPr>
        <w:br w:type="page"/>
      </w:r>
    </w:p>
    <w:tbl>
      <w:tblPr>
        <w:tblStyle w:val="TableGrid0"/>
        <w:tblW w:w="4957" w:type="pct"/>
        <w:tblInd w:w="10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13184"/>
        <w:gridCol w:w="850"/>
      </w:tblGrid>
      <w:tr w:rsidR="00863580" w:rsidRPr="0034478A" w14:paraId="4955DB2B" w14:textId="77777777" w:rsidTr="00F11C13">
        <w:tc>
          <w:tcPr>
            <w:tcW w:w="4697" w:type="pct"/>
            <w:vAlign w:val="center"/>
          </w:tcPr>
          <w:p w14:paraId="5ECCA76A" w14:textId="5F81ED25" w:rsidR="00863580" w:rsidRPr="0034478A" w:rsidRDefault="00863580" w:rsidP="00F11C13">
            <w:pPr>
              <w:pStyle w:val="BodyText"/>
              <w:jc w:val="left"/>
              <w:rPr>
                <w:rFonts w:ascii="Arial Narrow" w:hAnsi="Arial Narrow"/>
                <w:b w:val="0"/>
                <w:sz w:val="24"/>
              </w:rPr>
            </w:pPr>
            <w:r w:rsidRPr="0034478A">
              <w:rPr>
                <w:rFonts w:ascii="Arial Narrow" w:hAnsi="Arial Narrow"/>
                <w:sz w:val="24"/>
              </w:rPr>
              <w:lastRenderedPageBreak/>
              <w:t>Agency: ZOA</w:t>
            </w:r>
          </w:p>
          <w:p w14:paraId="6C3F8551" w14:textId="77777777" w:rsidR="00863580" w:rsidRPr="0034478A" w:rsidRDefault="00863580" w:rsidP="00F11C13">
            <w:pPr>
              <w:pStyle w:val="BodyText"/>
              <w:rPr>
                <w:rFonts w:ascii="Arial Narrow" w:hAnsi="Arial Narrow"/>
                <w:b w:val="0"/>
                <w:sz w:val="20"/>
                <w:szCs w:val="20"/>
              </w:rPr>
            </w:pPr>
          </w:p>
        </w:tc>
        <w:tc>
          <w:tcPr>
            <w:tcW w:w="303" w:type="pct"/>
            <w:tcBorders>
              <w:bottom w:val="single" w:sz="4" w:space="0" w:color="D9D9D9" w:themeColor="background1" w:themeShade="D9"/>
            </w:tcBorders>
            <w:vAlign w:val="center"/>
          </w:tcPr>
          <w:p w14:paraId="5BEA5F46" w14:textId="77777777" w:rsidR="00863580" w:rsidRPr="0034478A" w:rsidRDefault="00863580" w:rsidP="00F11C13">
            <w:pPr>
              <w:pStyle w:val="BodyText"/>
              <w:rPr>
                <w:rFonts w:ascii="Arial Narrow" w:hAnsi="Arial Narrow"/>
                <w:b w:val="0"/>
                <w:sz w:val="20"/>
                <w:szCs w:val="20"/>
              </w:rPr>
            </w:pPr>
            <w:r w:rsidRPr="0034478A">
              <w:rPr>
                <w:rFonts w:ascii="Arial Narrow" w:hAnsi="Arial Narrow"/>
                <w:sz w:val="20"/>
                <w:szCs w:val="20"/>
              </w:rPr>
              <w:t>Y/N</w:t>
            </w:r>
          </w:p>
        </w:tc>
      </w:tr>
      <w:tr w:rsidR="00863580" w:rsidRPr="0034478A" w14:paraId="21D32975" w14:textId="77777777" w:rsidTr="00F11C13">
        <w:tc>
          <w:tcPr>
            <w:tcW w:w="4697" w:type="pct"/>
            <w:vAlign w:val="center"/>
          </w:tcPr>
          <w:p w14:paraId="7DC5D92F" w14:textId="77777777" w:rsidR="00863580" w:rsidRPr="0034478A" w:rsidRDefault="00863580" w:rsidP="00F11C13">
            <w:pPr>
              <w:pStyle w:val="BodyText"/>
              <w:widowControl w:val="0"/>
              <w:tabs>
                <w:tab w:val="clear" w:pos="9072"/>
              </w:tabs>
              <w:jc w:val="left"/>
              <w:rPr>
                <w:rFonts w:ascii="Arial Narrow" w:hAnsi="Arial Narrow"/>
                <w:b w:val="0"/>
                <w:sz w:val="20"/>
                <w:szCs w:val="20"/>
              </w:rPr>
            </w:pPr>
            <w:r w:rsidRPr="0034478A">
              <w:rPr>
                <w:rFonts w:ascii="Arial Narrow" w:hAnsi="Arial Narrow"/>
                <w:b w:val="0"/>
                <w:sz w:val="20"/>
                <w:szCs w:val="20"/>
              </w:rPr>
              <w:t>Context, Scenario, and Critical Path Analyses Conducted</w:t>
            </w:r>
          </w:p>
        </w:tc>
        <w:tc>
          <w:tcPr>
            <w:tcW w:w="303" w:type="pct"/>
            <w:tcBorders>
              <w:top w:val="single" w:sz="4" w:space="0" w:color="D9D9D9" w:themeColor="background1" w:themeShade="D9"/>
              <w:bottom w:val="single" w:sz="4" w:space="0" w:color="D9D9D9" w:themeColor="background1" w:themeShade="D9"/>
            </w:tcBorders>
            <w:vAlign w:val="bottom"/>
          </w:tcPr>
          <w:p w14:paraId="2A29D4BD" w14:textId="4E70B46D"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863580" w:rsidRPr="0034478A" w14:paraId="40ABBB0A" w14:textId="77777777" w:rsidTr="00F11C13">
        <w:tc>
          <w:tcPr>
            <w:tcW w:w="4697" w:type="pct"/>
            <w:vAlign w:val="center"/>
          </w:tcPr>
          <w:p w14:paraId="3CEA3C54" w14:textId="77777777" w:rsidR="00863580" w:rsidRPr="0034478A" w:rsidRDefault="00863580" w:rsidP="00F11C13">
            <w:pPr>
              <w:pStyle w:val="BodyText"/>
              <w:widowControl w:val="0"/>
              <w:tabs>
                <w:tab w:val="clear" w:pos="9072"/>
              </w:tabs>
              <w:ind w:left="5705"/>
              <w:jc w:val="left"/>
              <w:rPr>
                <w:rFonts w:ascii="Arial Narrow" w:hAnsi="Arial Narrow"/>
                <w:b w:val="0"/>
                <w:sz w:val="20"/>
                <w:szCs w:val="20"/>
              </w:rPr>
            </w:pPr>
            <w:r w:rsidRPr="0034478A">
              <w:rPr>
                <w:rFonts w:ascii="Arial Narrow" w:hAnsi="Arial Narrow"/>
                <w:b w:val="0"/>
                <w:sz w:val="20"/>
                <w:szCs w:val="20"/>
              </w:rPr>
              <w:t>Completion of six-month work plan is on track as anticipated, and progress has not been hampered by incidents.</w:t>
            </w:r>
          </w:p>
        </w:tc>
        <w:tc>
          <w:tcPr>
            <w:tcW w:w="303" w:type="pct"/>
            <w:tcBorders>
              <w:top w:val="single" w:sz="4" w:space="0" w:color="D9D9D9" w:themeColor="background1" w:themeShade="D9"/>
              <w:bottom w:val="single" w:sz="4" w:space="0" w:color="D9D9D9" w:themeColor="background1" w:themeShade="D9"/>
            </w:tcBorders>
            <w:vAlign w:val="bottom"/>
          </w:tcPr>
          <w:p w14:paraId="01193FA8" w14:textId="622F948E"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13740271" w14:textId="77777777" w:rsidTr="00F11C13">
        <w:tc>
          <w:tcPr>
            <w:tcW w:w="4697" w:type="pct"/>
            <w:shd w:val="clear" w:color="auto" w:fill="F3F3F3"/>
            <w:vAlign w:val="center"/>
          </w:tcPr>
          <w:p w14:paraId="17335284" w14:textId="71F806AA" w:rsidR="00863580" w:rsidRPr="0034478A" w:rsidRDefault="00863580" w:rsidP="00F11C13">
            <w:pPr>
              <w:tabs>
                <w:tab w:val="clear" w:pos="9072"/>
              </w:tabs>
              <w:jc w:val="left"/>
              <w:rPr>
                <w:rFonts w:ascii="Arial Narrow" w:hAnsi="Arial Narrow"/>
                <w:b/>
                <w:i/>
                <w:color w:val="000000"/>
                <w:szCs w:val="20"/>
              </w:rPr>
            </w:pPr>
            <w:r w:rsidRPr="0034478A">
              <w:rPr>
                <w:rFonts w:ascii="Arial Narrow" w:hAnsi="Arial Narrow"/>
                <w:b/>
                <w:i/>
                <w:color w:val="000000"/>
                <w:szCs w:val="20"/>
              </w:rPr>
              <w:t>The six months work plan has been and now fully developed into an operational tool. However there has been hindrance in implementation especially in GPAA, due to the insecurity incidence that razed down the market and displaced the Pibor population into a POC. As result the intra-ethnic attack, our office in Pibor was looted and thereby making working facility a problem. This was followed by occasional attacks which lead to humanitarian organizations leaving Pibor and started to return late April. This disruption of activities in Pibor was reported to EUD on 10</w:t>
            </w:r>
            <w:r w:rsidRPr="0034478A">
              <w:rPr>
                <w:rFonts w:ascii="Arial Narrow" w:hAnsi="Arial Narrow"/>
                <w:b/>
                <w:i/>
                <w:color w:val="000000"/>
                <w:szCs w:val="20"/>
                <w:vertAlign w:val="superscript"/>
              </w:rPr>
              <w:t>th</w:t>
            </w:r>
            <w:r w:rsidRPr="0034478A">
              <w:rPr>
                <w:rFonts w:ascii="Arial Narrow" w:hAnsi="Arial Narrow"/>
                <w:b/>
                <w:i/>
                <w:color w:val="000000"/>
                <w:szCs w:val="20"/>
              </w:rPr>
              <w:t xml:space="preserve"> March 2016.</w:t>
            </w:r>
          </w:p>
        </w:tc>
        <w:tc>
          <w:tcPr>
            <w:tcW w:w="303" w:type="pct"/>
            <w:tcBorders>
              <w:top w:val="nil"/>
              <w:bottom w:val="nil"/>
            </w:tcBorders>
            <w:shd w:val="clear" w:color="auto" w:fill="F3F3F3"/>
            <w:vAlign w:val="center"/>
          </w:tcPr>
          <w:p w14:paraId="26F155C4" w14:textId="77777777" w:rsidR="00863580" w:rsidRPr="0034478A" w:rsidRDefault="00863580" w:rsidP="00F11C13">
            <w:pPr>
              <w:pStyle w:val="BodyText"/>
              <w:rPr>
                <w:rFonts w:ascii="Arial Narrow" w:hAnsi="Arial Narrow"/>
                <w:sz w:val="20"/>
                <w:szCs w:val="20"/>
              </w:rPr>
            </w:pPr>
          </w:p>
        </w:tc>
      </w:tr>
      <w:tr w:rsidR="00863580" w:rsidRPr="0034478A" w14:paraId="57F4A5F1" w14:textId="77777777" w:rsidTr="00F11C13">
        <w:tc>
          <w:tcPr>
            <w:tcW w:w="4697" w:type="pct"/>
            <w:vAlign w:val="center"/>
          </w:tcPr>
          <w:p w14:paraId="648E7267"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b w:val="0"/>
                <w:sz w:val="20"/>
                <w:szCs w:val="20"/>
              </w:rPr>
              <w:t>Concluded contracting arrangements</w:t>
            </w:r>
          </w:p>
        </w:tc>
        <w:tc>
          <w:tcPr>
            <w:tcW w:w="303" w:type="pct"/>
            <w:tcBorders>
              <w:top w:val="nil"/>
              <w:bottom w:val="single" w:sz="4" w:space="0" w:color="D9D9D9" w:themeColor="background1" w:themeShade="D9"/>
            </w:tcBorders>
            <w:vAlign w:val="bottom"/>
          </w:tcPr>
          <w:p w14:paraId="47C7D2F4" w14:textId="6FC94E8C"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863580" w:rsidRPr="0034478A" w14:paraId="408112AB" w14:textId="77777777" w:rsidTr="00F11C13">
        <w:tc>
          <w:tcPr>
            <w:tcW w:w="4697" w:type="pct"/>
            <w:vAlign w:val="center"/>
          </w:tcPr>
          <w:p w14:paraId="5F8EFD71"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z w:val="20"/>
                <w:szCs w:val="20"/>
              </w:rPr>
              <w:t>Partnership and staff arrangements finalized with clearly delineated roles / responsibilities, and focal points identified.</w:t>
            </w:r>
          </w:p>
        </w:tc>
        <w:tc>
          <w:tcPr>
            <w:tcW w:w="303" w:type="pct"/>
            <w:tcBorders>
              <w:top w:val="single" w:sz="4" w:space="0" w:color="D9D9D9" w:themeColor="background1" w:themeShade="D9"/>
            </w:tcBorders>
            <w:vAlign w:val="bottom"/>
          </w:tcPr>
          <w:p w14:paraId="0B9DD1AA" w14:textId="15D5156E"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1789FA4C" w14:textId="77777777" w:rsidTr="00F11C13">
        <w:tc>
          <w:tcPr>
            <w:tcW w:w="4697" w:type="pct"/>
            <w:vAlign w:val="center"/>
          </w:tcPr>
          <w:p w14:paraId="32B5EE88"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z w:val="20"/>
                <w:szCs w:val="20"/>
              </w:rPr>
              <w:t>An inception rider and budget re-allocation prepared for review by EUD in June/July.</w:t>
            </w:r>
          </w:p>
        </w:tc>
        <w:tc>
          <w:tcPr>
            <w:tcW w:w="303" w:type="pct"/>
            <w:tcBorders>
              <w:top w:val="single" w:sz="4" w:space="0" w:color="D9D9D9" w:themeColor="background1" w:themeShade="D9"/>
            </w:tcBorders>
            <w:vAlign w:val="bottom"/>
          </w:tcPr>
          <w:p w14:paraId="088CAB08" w14:textId="69D94659"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6494E900" w14:textId="77777777" w:rsidTr="00F11C13">
        <w:tc>
          <w:tcPr>
            <w:tcW w:w="5000" w:type="pct"/>
            <w:gridSpan w:val="2"/>
            <w:shd w:val="clear" w:color="auto" w:fill="F3F3F3"/>
            <w:vAlign w:val="center"/>
          </w:tcPr>
          <w:p w14:paraId="2353E56A" w14:textId="6C689E92"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The MOU with co-applicant and the resulting budget was finalized and signed by both parties in early March. The necessary implementing staffs were recruited in the month of March, and they reported to their respective work stations in the second week of April. There has not been major shift of activities and therefore no need for budget reallocation.</w:t>
            </w:r>
          </w:p>
        </w:tc>
      </w:tr>
      <w:tr w:rsidR="00863580" w:rsidRPr="0034478A" w14:paraId="33943A94" w14:textId="77777777" w:rsidTr="00F11C13">
        <w:tc>
          <w:tcPr>
            <w:tcW w:w="4697" w:type="pct"/>
            <w:vAlign w:val="center"/>
          </w:tcPr>
          <w:p w14:paraId="3FBB8881"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Mobilized resources.</w:t>
            </w:r>
          </w:p>
        </w:tc>
        <w:tc>
          <w:tcPr>
            <w:tcW w:w="303" w:type="pct"/>
            <w:tcBorders>
              <w:bottom w:val="single" w:sz="4" w:space="0" w:color="D9D9D9" w:themeColor="background1" w:themeShade="D9"/>
            </w:tcBorders>
            <w:vAlign w:val="bottom"/>
          </w:tcPr>
          <w:p w14:paraId="18709F19" w14:textId="6DAABF93"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57BFFCFA" w14:textId="77777777" w:rsidTr="00F11C13">
        <w:tc>
          <w:tcPr>
            <w:tcW w:w="4697" w:type="pct"/>
            <w:vAlign w:val="center"/>
          </w:tcPr>
          <w:p w14:paraId="589817F4"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b w:val="0"/>
                <w:spacing w:val="-1"/>
                <w:sz w:val="20"/>
                <w:szCs w:val="20"/>
              </w:rPr>
              <w:t>Technical specifications and bills of quantities finalized, and market research completed.</w:t>
            </w:r>
          </w:p>
        </w:tc>
        <w:tc>
          <w:tcPr>
            <w:tcW w:w="303" w:type="pct"/>
            <w:tcBorders>
              <w:top w:val="single" w:sz="4" w:space="0" w:color="D9D9D9" w:themeColor="background1" w:themeShade="D9"/>
            </w:tcBorders>
            <w:vAlign w:val="bottom"/>
          </w:tcPr>
          <w:p w14:paraId="5DDBE3D3" w14:textId="52B02870"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1DDC1120" w14:textId="77777777" w:rsidTr="00F11C13">
        <w:tc>
          <w:tcPr>
            <w:tcW w:w="5000" w:type="pct"/>
            <w:gridSpan w:val="2"/>
            <w:shd w:val="clear" w:color="auto" w:fill="F3F3F3"/>
            <w:vAlign w:val="center"/>
          </w:tcPr>
          <w:p w14:paraId="7B58EF2A" w14:textId="2154652C"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Tenders were floated, and the companies that were awarded the bids have already delivered farm inputs (Seeds and tools) to Bor and Akobo field locations. The inputs are already purchased for Pibor though they’re yet to arrive due to the insecurity along the Bor –Pibor road. The road is also fast closing due to the heavy rains being experienced in the region. They have been dispatched despite the insecurity and they’re expected to arrive in the next few days.</w:t>
            </w:r>
          </w:p>
        </w:tc>
      </w:tr>
      <w:tr w:rsidR="00863580" w:rsidRPr="0034478A" w14:paraId="29BEA9B4" w14:textId="77777777" w:rsidTr="00F11C13">
        <w:tc>
          <w:tcPr>
            <w:tcW w:w="4697" w:type="pct"/>
            <w:vAlign w:val="center"/>
          </w:tcPr>
          <w:p w14:paraId="1E89BDA3"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working relationships with stakeholders.</w:t>
            </w:r>
          </w:p>
        </w:tc>
        <w:tc>
          <w:tcPr>
            <w:tcW w:w="303" w:type="pct"/>
            <w:tcBorders>
              <w:bottom w:val="single" w:sz="4" w:space="0" w:color="D9D9D9" w:themeColor="background1" w:themeShade="D9"/>
            </w:tcBorders>
            <w:vAlign w:val="bottom"/>
          </w:tcPr>
          <w:p w14:paraId="253CD4DB" w14:textId="30D5BA46"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7E58892E" w14:textId="77777777" w:rsidTr="00F11C13">
        <w:tc>
          <w:tcPr>
            <w:tcW w:w="4697" w:type="pct"/>
            <w:vAlign w:val="center"/>
          </w:tcPr>
          <w:p w14:paraId="1281378F"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Arrangements made for mobilization of government employed extension staff, and exit strategy developed.</w:t>
            </w:r>
          </w:p>
        </w:tc>
        <w:tc>
          <w:tcPr>
            <w:tcW w:w="303" w:type="pct"/>
            <w:tcBorders>
              <w:top w:val="single" w:sz="4" w:space="0" w:color="D9D9D9" w:themeColor="background1" w:themeShade="D9"/>
            </w:tcBorders>
            <w:vAlign w:val="bottom"/>
          </w:tcPr>
          <w:p w14:paraId="023D2246" w14:textId="4D5E3E9F"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3</w:t>
            </w:r>
          </w:p>
        </w:tc>
      </w:tr>
      <w:tr w:rsidR="00863580" w:rsidRPr="0034478A" w14:paraId="2AAB788D" w14:textId="77777777" w:rsidTr="00F11C13">
        <w:tc>
          <w:tcPr>
            <w:tcW w:w="5000" w:type="pct"/>
            <w:gridSpan w:val="2"/>
            <w:shd w:val="clear" w:color="auto" w:fill="F3F3F3"/>
            <w:vAlign w:val="center"/>
          </w:tcPr>
          <w:p w14:paraId="25939AEF" w14:textId="7296818C"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The local government extension workers at Payam level, in Bor and Akobo have been identified and already engaged. The County Agriculture Department (CAD) and County Administrators have also been fully involved during the launch in the two regions. Due to government instability in GPAA, the new officers are yet to take up their roles effectively. Therefore, we remain cautious in engaging them before they are fully confirmed to their new roles.Part of the exit strategy is that they will receive several training and they will also be attached to our project officer so that they have on-job training.</w:t>
            </w:r>
          </w:p>
        </w:tc>
      </w:tr>
      <w:tr w:rsidR="00863580" w:rsidRPr="0034478A" w14:paraId="205B1930" w14:textId="77777777" w:rsidTr="00F11C13">
        <w:tc>
          <w:tcPr>
            <w:tcW w:w="4697" w:type="pct"/>
            <w:vAlign w:val="center"/>
          </w:tcPr>
          <w:p w14:paraId="0F3C75C5"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Held inception workshop(s).</w:t>
            </w:r>
          </w:p>
        </w:tc>
        <w:tc>
          <w:tcPr>
            <w:tcW w:w="303" w:type="pct"/>
            <w:tcBorders>
              <w:bottom w:val="single" w:sz="4" w:space="0" w:color="D9D9D9" w:themeColor="background1" w:themeShade="D9"/>
            </w:tcBorders>
            <w:vAlign w:val="bottom"/>
          </w:tcPr>
          <w:p w14:paraId="1D7EB10E" w14:textId="5FD117B4"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651FAA66" w14:textId="77777777" w:rsidTr="00F11C13">
        <w:tc>
          <w:tcPr>
            <w:tcW w:w="4697" w:type="pct"/>
            <w:vAlign w:val="center"/>
          </w:tcPr>
          <w:p w14:paraId="61E21BA1"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Organization / communication plan to work / report at Bouma level and support Payam and County levels completed.</w:t>
            </w:r>
          </w:p>
        </w:tc>
        <w:tc>
          <w:tcPr>
            <w:tcW w:w="303" w:type="pct"/>
            <w:tcBorders>
              <w:top w:val="single" w:sz="4" w:space="0" w:color="D9D9D9" w:themeColor="background1" w:themeShade="D9"/>
            </w:tcBorders>
            <w:vAlign w:val="bottom"/>
          </w:tcPr>
          <w:p w14:paraId="3A4ADD7C" w14:textId="259D8CBE"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863580" w:rsidRPr="0034478A" w14:paraId="3E5910C9" w14:textId="77777777" w:rsidTr="00F11C13">
        <w:tc>
          <w:tcPr>
            <w:tcW w:w="5000" w:type="pct"/>
            <w:gridSpan w:val="2"/>
            <w:shd w:val="clear" w:color="auto" w:fill="F3F3F3"/>
            <w:vAlign w:val="center"/>
          </w:tcPr>
          <w:p w14:paraId="0AD8E86B" w14:textId="6F624043"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Launch work-shops in Bor and Akobo done. The stakeholders who were in attendance included the County commissioner,</w:t>
            </w:r>
            <w:r w:rsidRPr="0034478A">
              <w:rPr>
                <w:rFonts w:ascii="Times New Roman" w:hAnsi="Times New Roman"/>
                <w:b/>
                <w:i/>
                <w:color w:val="000000"/>
                <w:sz w:val="24"/>
              </w:rPr>
              <w:t xml:space="preserve"> </w:t>
            </w:r>
            <w:r w:rsidRPr="0034478A">
              <w:rPr>
                <w:rFonts w:ascii="Arial Narrow" w:hAnsi="Arial Narrow"/>
                <w:b/>
                <w:i/>
                <w:color w:val="000000"/>
                <w:szCs w:val="20"/>
              </w:rPr>
              <w:t>County office(2),ROSS County coordinator(1), ROSS enumerators(2),Women Association(3),Youth Association(3),Churches(2),Agriculture department(2), Akobo Widow(2),Elders(4), chiefs(4) and community members(5). Again, due to the uncertainty and instability being experienced in GPAA, the launch has been delay until we have a stable government.</w:t>
            </w:r>
          </w:p>
        </w:tc>
      </w:tr>
      <w:tr w:rsidR="00863580" w:rsidRPr="0034478A" w14:paraId="7E26DB12" w14:textId="77777777" w:rsidTr="00F11C13">
        <w:tc>
          <w:tcPr>
            <w:tcW w:w="4697" w:type="pct"/>
            <w:vAlign w:val="center"/>
          </w:tcPr>
          <w:p w14:paraId="79E5C688"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Reviewed the project design in consultation with stakeholders.</w:t>
            </w:r>
          </w:p>
        </w:tc>
        <w:tc>
          <w:tcPr>
            <w:tcW w:w="303" w:type="pct"/>
            <w:tcBorders>
              <w:bottom w:val="single" w:sz="4" w:space="0" w:color="D9D9D9" w:themeColor="background1" w:themeShade="D9"/>
            </w:tcBorders>
            <w:vAlign w:val="bottom"/>
          </w:tcPr>
          <w:p w14:paraId="7EFE5599" w14:textId="4F0766EA"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863580" w:rsidRPr="0034478A" w14:paraId="0553F88B" w14:textId="77777777" w:rsidTr="00F11C13">
        <w:tc>
          <w:tcPr>
            <w:tcW w:w="4697" w:type="pct"/>
            <w:vAlign w:val="center"/>
          </w:tcPr>
          <w:p w14:paraId="33AF318F"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Functions of government extension workers established with schedule visits / plan of activities.</w:t>
            </w:r>
          </w:p>
        </w:tc>
        <w:tc>
          <w:tcPr>
            <w:tcW w:w="303" w:type="pct"/>
            <w:tcBorders>
              <w:top w:val="single" w:sz="4" w:space="0" w:color="D9D9D9" w:themeColor="background1" w:themeShade="D9"/>
            </w:tcBorders>
            <w:vAlign w:val="bottom"/>
          </w:tcPr>
          <w:p w14:paraId="630D03B4" w14:textId="38204F77"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1</w:t>
            </w:r>
          </w:p>
        </w:tc>
      </w:tr>
      <w:tr w:rsidR="00863580" w:rsidRPr="0034478A" w14:paraId="28330551" w14:textId="77777777" w:rsidTr="00F11C13">
        <w:tc>
          <w:tcPr>
            <w:tcW w:w="5000" w:type="pct"/>
            <w:gridSpan w:val="2"/>
            <w:shd w:val="clear" w:color="auto" w:fill="F3F3F3"/>
            <w:vAlign w:val="center"/>
          </w:tcPr>
          <w:p w14:paraId="0172B269" w14:textId="5D1BAF6A"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We are in the process of preparing the job description or responsibilities of the extension workers and the MOU’s that will be ratified by CAD in all the regions.</w:t>
            </w:r>
          </w:p>
        </w:tc>
      </w:tr>
      <w:tr w:rsidR="00863580" w:rsidRPr="0034478A" w14:paraId="212E48DE" w14:textId="77777777" w:rsidTr="00F11C13">
        <w:tc>
          <w:tcPr>
            <w:tcW w:w="4697" w:type="pct"/>
            <w:vAlign w:val="center"/>
          </w:tcPr>
          <w:p w14:paraId="485FBD7B"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lastRenderedPageBreak/>
              <w:t>Reviewed and revised the project-plan.</w:t>
            </w:r>
          </w:p>
        </w:tc>
        <w:tc>
          <w:tcPr>
            <w:tcW w:w="303" w:type="pct"/>
            <w:tcBorders>
              <w:bottom w:val="single" w:sz="4" w:space="0" w:color="D9D9D9" w:themeColor="background1" w:themeShade="D9"/>
            </w:tcBorders>
            <w:vAlign w:val="bottom"/>
          </w:tcPr>
          <w:p w14:paraId="1BF500D9" w14:textId="40C203E2"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0E1049F5" w14:textId="77777777" w:rsidTr="00F11C13">
        <w:tc>
          <w:tcPr>
            <w:tcW w:w="4697" w:type="pct"/>
            <w:vAlign w:val="center"/>
          </w:tcPr>
          <w:p w14:paraId="07AE43CB"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Learning curriculum and knowledge tools developed.</w:t>
            </w:r>
          </w:p>
        </w:tc>
        <w:tc>
          <w:tcPr>
            <w:tcW w:w="303" w:type="pct"/>
            <w:tcBorders>
              <w:top w:val="single" w:sz="4" w:space="0" w:color="D9D9D9" w:themeColor="background1" w:themeShade="D9"/>
            </w:tcBorders>
            <w:vAlign w:val="bottom"/>
          </w:tcPr>
          <w:p w14:paraId="436B7FBD" w14:textId="3A5D968E"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5</w:t>
            </w:r>
          </w:p>
        </w:tc>
      </w:tr>
      <w:tr w:rsidR="00863580" w:rsidRPr="0034478A" w14:paraId="5B79DC77" w14:textId="77777777" w:rsidTr="00F11C13">
        <w:tc>
          <w:tcPr>
            <w:tcW w:w="5000" w:type="pct"/>
            <w:gridSpan w:val="2"/>
            <w:shd w:val="clear" w:color="auto" w:fill="F3F3F3"/>
            <w:vAlign w:val="center"/>
          </w:tcPr>
          <w:p w14:paraId="21F1FCBE" w14:textId="2BBA7D02"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Training curriculum has been revised and all the trainings identified,The logical frame work has been revised while the Objectively Verifiable Indicators have been revised and are SMART.</w:t>
            </w:r>
          </w:p>
        </w:tc>
      </w:tr>
      <w:tr w:rsidR="00863580" w:rsidRPr="0034478A" w14:paraId="78483780" w14:textId="77777777" w:rsidTr="00F11C13">
        <w:tc>
          <w:tcPr>
            <w:tcW w:w="4697" w:type="pct"/>
            <w:vAlign w:val="center"/>
          </w:tcPr>
          <w:p w14:paraId="6D0B9A18"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Updated the first annual work-plan to ensure its relevance and feasibility.</w:t>
            </w:r>
          </w:p>
        </w:tc>
        <w:tc>
          <w:tcPr>
            <w:tcW w:w="303" w:type="pct"/>
            <w:tcBorders>
              <w:bottom w:val="single" w:sz="4" w:space="0" w:color="D9D9D9" w:themeColor="background1" w:themeShade="D9"/>
            </w:tcBorders>
            <w:vAlign w:val="bottom"/>
          </w:tcPr>
          <w:p w14:paraId="712374E4" w14:textId="13E33C83"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139BF0DA" w14:textId="77777777" w:rsidTr="00F11C13">
        <w:tc>
          <w:tcPr>
            <w:tcW w:w="4697" w:type="pct"/>
            <w:vAlign w:val="center"/>
          </w:tcPr>
          <w:p w14:paraId="05862044"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Training / workshop arrangements finalized with detailed plans and budgets.</w:t>
            </w:r>
          </w:p>
        </w:tc>
        <w:tc>
          <w:tcPr>
            <w:tcW w:w="303" w:type="pct"/>
            <w:tcBorders>
              <w:top w:val="single" w:sz="4" w:space="0" w:color="D9D9D9" w:themeColor="background1" w:themeShade="D9"/>
            </w:tcBorders>
            <w:vAlign w:val="bottom"/>
          </w:tcPr>
          <w:p w14:paraId="05908070" w14:textId="6786F652"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863580" w:rsidRPr="0034478A" w14:paraId="4E46165C" w14:textId="77777777" w:rsidTr="00F11C13">
        <w:tc>
          <w:tcPr>
            <w:tcW w:w="5000" w:type="pct"/>
            <w:gridSpan w:val="2"/>
            <w:shd w:val="clear" w:color="auto" w:fill="F3F3F3"/>
            <w:vAlign w:val="center"/>
          </w:tcPr>
          <w:p w14:paraId="60739C75" w14:textId="03FF967F"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Training workshops and project orientation session have been shared with the relevant staff and the region managers. The detailed work plans have been developed per department in all the three regions. Budgets have been shared with the project officers. Detailed budget explanations will follow shortly.</w:t>
            </w:r>
          </w:p>
        </w:tc>
      </w:tr>
      <w:tr w:rsidR="00863580" w:rsidRPr="0034478A" w14:paraId="6C2DC903" w14:textId="77777777" w:rsidTr="00F11C13">
        <w:tc>
          <w:tcPr>
            <w:tcW w:w="4697" w:type="pct"/>
            <w:vAlign w:val="center"/>
          </w:tcPr>
          <w:p w14:paraId="71D4A9CD"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Collected information and data.</w:t>
            </w:r>
          </w:p>
        </w:tc>
        <w:tc>
          <w:tcPr>
            <w:tcW w:w="303" w:type="pct"/>
            <w:tcBorders>
              <w:bottom w:val="single" w:sz="4" w:space="0" w:color="D9D9D9" w:themeColor="background1" w:themeShade="D9"/>
            </w:tcBorders>
            <w:vAlign w:val="bottom"/>
          </w:tcPr>
          <w:p w14:paraId="06830A46" w14:textId="70FDC83C"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41BBFF1C" w14:textId="77777777" w:rsidTr="00F11C13">
        <w:tc>
          <w:tcPr>
            <w:tcW w:w="4697" w:type="pct"/>
            <w:vAlign w:val="center"/>
          </w:tcPr>
          <w:p w14:paraId="33857106"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Surveys and studies conducted. Community based targeting, beneficiary group formation, and baselines conducted.</w:t>
            </w:r>
          </w:p>
        </w:tc>
        <w:tc>
          <w:tcPr>
            <w:tcW w:w="303" w:type="pct"/>
            <w:tcBorders>
              <w:top w:val="single" w:sz="4" w:space="0" w:color="D9D9D9" w:themeColor="background1" w:themeShade="D9"/>
            </w:tcBorders>
            <w:vAlign w:val="bottom"/>
          </w:tcPr>
          <w:p w14:paraId="214DD39D" w14:textId="7E49C68B"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4</w:t>
            </w:r>
          </w:p>
        </w:tc>
      </w:tr>
      <w:tr w:rsidR="00863580" w:rsidRPr="0034478A" w14:paraId="1E38B68B" w14:textId="77777777" w:rsidTr="00F11C13">
        <w:tc>
          <w:tcPr>
            <w:tcW w:w="5000" w:type="pct"/>
            <w:gridSpan w:val="2"/>
            <w:shd w:val="clear" w:color="auto" w:fill="F3F3F3"/>
            <w:vAlign w:val="center"/>
          </w:tcPr>
          <w:p w14:paraId="64369D2D" w14:textId="3BD65D43"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Group’s formation is progressing well, with Akobo and Bor having completed their targets of 24 and 12 respectively. Selection criteria of the group membership were shared with the local leaders, including the chief’s, church leaders, Youth and women representatives. Pibor, again, remains incomplete due to the displacement of the population into POC while many run into the bush, where they’re hard to reach. The Baseline survey questionnaire has been developed and has been pre-tested. The survey will happen soon after the distribution of seeds and tools has been completed.</w:t>
            </w:r>
          </w:p>
        </w:tc>
      </w:tr>
      <w:tr w:rsidR="00863580" w:rsidRPr="0034478A" w14:paraId="71BB2B53" w14:textId="77777777" w:rsidTr="00F11C13">
        <w:tc>
          <w:tcPr>
            <w:tcW w:w="4697" w:type="pct"/>
            <w:vAlign w:val="center"/>
          </w:tcPr>
          <w:p w14:paraId="00BFBB41"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Established M&amp;E systems.</w:t>
            </w:r>
          </w:p>
        </w:tc>
        <w:tc>
          <w:tcPr>
            <w:tcW w:w="303" w:type="pct"/>
            <w:tcBorders>
              <w:bottom w:val="single" w:sz="4" w:space="0" w:color="D9D9D9" w:themeColor="background1" w:themeShade="D9"/>
            </w:tcBorders>
            <w:vAlign w:val="bottom"/>
          </w:tcPr>
          <w:p w14:paraId="567F6E66" w14:textId="6D54F64E"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0</w:t>
            </w:r>
          </w:p>
        </w:tc>
      </w:tr>
      <w:tr w:rsidR="00863580" w:rsidRPr="0034478A" w14:paraId="0E73DB19" w14:textId="77777777" w:rsidTr="00F11C13">
        <w:tc>
          <w:tcPr>
            <w:tcW w:w="4697" w:type="pct"/>
            <w:vAlign w:val="center"/>
          </w:tcPr>
          <w:p w14:paraId="347A0684"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Project Bomas / villages selected (GPS) and mapped (GIS).</w:t>
            </w:r>
          </w:p>
        </w:tc>
        <w:tc>
          <w:tcPr>
            <w:tcW w:w="303" w:type="pct"/>
            <w:tcBorders>
              <w:top w:val="single" w:sz="4" w:space="0" w:color="D9D9D9" w:themeColor="background1" w:themeShade="D9"/>
            </w:tcBorders>
            <w:vAlign w:val="bottom"/>
          </w:tcPr>
          <w:p w14:paraId="4858B711" w14:textId="3608B2D9"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1</w:t>
            </w:r>
          </w:p>
        </w:tc>
      </w:tr>
      <w:tr w:rsidR="00863580" w:rsidRPr="0034478A" w14:paraId="2A317FA7" w14:textId="77777777" w:rsidTr="00F11C13">
        <w:tc>
          <w:tcPr>
            <w:tcW w:w="5000" w:type="pct"/>
            <w:gridSpan w:val="2"/>
            <w:shd w:val="clear" w:color="auto" w:fill="F3F3F3"/>
            <w:vAlign w:val="center"/>
          </w:tcPr>
          <w:p w14:paraId="0DA91258" w14:textId="69E9FACC"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This has not started, but we plan to establish the groups location once they establish their Farmers Field School.</w:t>
            </w:r>
          </w:p>
        </w:tc>
      </w:tr>
      <w:tr w:rsidR="00863580" w:rsidRPr="0034478A" w14:paraId="750B9019" w14:textId="77777777" w:rsidTr="00F11C13">
        <w:tc>
          <w:tcPr>
            <w:tcW w:w="4697" w:type="pct"/>
            <w:vAlign w:val="center"/>
          </w:tcPr>
          <w:p w14:paraId="47FB00A9" w14:textId="77777777" w:rsidR="00863580" w:rsidRPr="0034478A" w:rsidRDefault="00863580" w:rsidP="00F11C13">
            <w:pPr>
              <w:pStyle w:val="BodyText"/>
              <w:widowControl w:val="0"/>
              <w:tabs>
                <w:tab w:val="clear" w:pos="9072"/>
              </w:tabs>
              <w:jc w:val="left"/>
              <w:rPr>
                <w:rFonts w:ascii="Arial Narrow" w:hAnsi="Arial Narrow" w:cstheme="minorBidi"/>
                <w:b w:val="0"/>
                <w:bCs w:val="0"/>
                <w:sz w:val="20"/>
                <w:szCs w:val="20"/>
              </w:rPr>
            </w:pPr>
            <w:r w:rsidRPr="0034478A">
              <w:rPr>
                <w:rFonts w:ascii="Arial Narrow" w:hAnsi="Arial Narrow" w:cstheme="minorBidi"/>
                <w:b w:val="0"/>
                <w:bCs w:val="0"/>
                <w:sz w:val="20"/>
                <w:szCs w:val="20"/>
              </w:rPr>
              <w:t>Built management and other stakeholder commitment to the project.</w:t>
            </w:r>
          </w:p>
        </w:tc>
        <w:tc>
          <w:tcPr>
            <w:tcW w:w="303" w:type="pct"/>
            <w:tcBorders>
              <w:bottom w:val="single" w:sz="4" w:space="0" w:color="D9D9D9" w:themeColor="background1" w:themeShade="D9"/>
            </w:tcBorders>
            <w:vAlign w:val="bottom"/>
          </w:tcPr>
          <w:p w14:paraId="035528D1" w14:textId="21831859"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Y 6</w:t>
            </w:r>
          </w:p>
        </w:tc>
      </w:tr>
      <w:tr w:rsidR="00863580" w:rsidRPr="0034478A" w14:paraId="7FF51613" w14:textId="77777777" w:rsidTr="00F11C13">
        <w:tc>
          <w:tcPr>
            <w:tcW w:w="4697" w:type="pct"/>
            <w:vAlign w:val="center"/>
          </w:tcPr>
          <w:p w14:paraId="57A3F56F" w14:textId="77777777" w:rsidR="00863580" w:rsidRPr="0034478A" w:rsidRDefault="00863580" w:rsidP="00F11C13">
            <w:pPr>
              <w:pStyle w:val="BodyText"/>
              <w:widowControl w:val="0"/>
              <w:tabs>
                <w:tab w:val="clear" w:pos="9072"/>
              </w:tabs>
              <w:ind w:left="5705"/>
              <w:jc w:val="left"/>
              <w:rPr>
                <w:rFonts w:ascii="Arial Narrow" w:hAnsi="Arial Narrow" w:cstheme="minorBidi"/>
                <w:b w:val="0"/>
                <w:bCs w:val="0"/>
                <w:sz w:val="20"/>
                <w:szCs w:val="20"/>
              </w:rPr>
            </w:pPr>
            <w:r w:rsidRPr="0034478A">
              <w:rPr>
                <w:rFonts w:ascii="Arial Narrow" w:hAnsi="Arial Narrow" w:cstheme="minorBidi"/>
                <w:b w:val="0"/>
                <w:bCs w:val="0"/>
                <w:sz w:val="20"/>
                <w:szCs w:val="20"/>
              </w:rPr>
              <w:t>Developed evaluation logic, products and services performance report outline, and measures of capacity.</w:t>
            </w:r>
          </w:p>
        </w:tc>
        <w:tc>
          <w:tcPr>
            <w:tcW w:w="303" w:type="pct"/>
            <w:tcBorders>
              <w:top w:val="single" w:sz="4" w:space="0" w:color="D9D9D9" w:themeColor="background1" w:themeShade="D9"/>
            </w:tcBorders>
            <w:vAlign w:val="bottom"/>
          </w:tcPr>
          <w:p w14:paraId="480B98E3" w14:textId="5493D1BA" w:rsidR="00863580" w:rsidRPr="0034478A" w:rsidRDefault="00863580" w:rsidP="00F11C13">
            <w:pPr>
              <w:pStyle w:val="BodyText"/>
              <w:widowControl w:val="0"/>
              <w:tabs>
                <w:tab w:val="clear" w:pos="9072"/>
              </w:tabs>
              <w:rPr>
                <w:rFonts w:ascii="Calibri" w:hAnsi="Calibri"/>
                <w:b w:val="0"/>
                <w:bCs w:val="0"/>
                <w:color w:val="000000"/>
                <w:sz w:val="24"/>
              </w:rPr>
            </w:pPr>
            <w:r w:rsidRPr="0034478A">
              <w:rPr>
                <w:rFonts w:ascii="Calibri" w:hAnsi="Calibri"/>
                <w:b w:val="0"/>
                <w:color w:val="000000"/>
                <w:sz w:val="24"/>
              </w:rPr>
              <w:t>N 2</w:t>
            </w:r>
          </w:p>
        </w:tc>
      </w:tr>
      <w:tr w:rsidR="00863580" w:rsidRPr="0034478A" w14:paraId="1E196885" w14:textId="77777777" w:rsidTr="00F11C13">
        <w:tc>
          <w:tcPr>
            <w:tcW w:w="5000" w:type="pct"/>
            <w:gridSpan w:val="2"/>
            <w:shd w:val="clear" w:color="auto" w:fill="F3F3F3"/>
            <w:vAlign w:val="center"/>
          </w:tcPr>
          <w:p w14:paraId="785CE065" w14:textId="35C3EB1C" w:rsidR="00863580" w:rsidRPr="0034478A" w:rsidRDefault="00863580" w:rsidP="00F11C13">
            <w:pPr>
              <w:rPr>
                <w:rFonts w:ascii="Arial Narrow" w:hAnsi="Arial Narrow"/>
                <w:b/>
                <w:i/>
                <w:color w:val="000000"/>
                <w:szCs w:val="20"/>
              </w:rPr>
            </w:pPr>
            <w:r w:rsidRPr="0034478A">
              <w:rPr>
                <w:rFonts w:ascii="Arial Narrow" w:hAnsi="Arial Narrow"/>
                <w:b/>
                <w:i/>
                <w:color w:val="000000"/>
                <w:szCs w:val="20"/>
              </w:rPr>
              <w:t>As the project continues to evolve, evaluation structure and logic will get clearer to the stakeholders and thereby get more engaged. So far, only discussion with the stakeholders has happened. We are yet to establish the monitoring tools.</w:t>
            </w:r>
          </w:p>
        </w:tc>
      </w:tr>
    </w:tbl>
    <w:p w14:paraId="2C9EAFD7" w14:textId="77777777" w:rsidR="00863580" w:rsidRPr="0034478A" w:rsidRDefault="00863580" w:rsidP="003D26C7">
      <w:pPr>
        <w:rPr>
          <w:rFonts w:ascii="Trebuchet MS" w:hAnsi="Trebuchet MS"/>
          <w:sz w:val="20"/>
          <w:szCs w:val="20"/>
        </w:rPr>
      </w:pPr>
    </w:p>
    <w:sectPr w:rsidR="00863580" w:rsidRPr="0034478A" w:rsidSect="00A7059B">
      <w:footerReference w:type="default" r:id="rId61"/>
      <w:pgSz w:w="16820" w:h="11900" w:orient="landscape"/>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0F7D7" w14:textId="77777777" w:rsidR="0079529E" w:rsidRDefault="0079529E">
      <w:r>
        <w:separator/>
      </w:r>
    </w:p>
  </w:endnote>
  <w:endnote w:type="continuationSeparator" w:id="0">
    <w:p w14:paraId="6CE0B949" w14:textId="77777777" w:rsidR="0079529E" w:rsidRDefault="00795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charset w:val="00"/>
    <w:family w:val="auto"/>
    <w:pitch w:val="variable"/>
  </w:font>
  <w:font w:name="Times">
    <w:panose1 w:val="0200050000000000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Narrow">
    <w:panose1 w:val="020B0506020202030204"/>
    <w:charset w:val="00"/>
    <w:family w:val="auto"/>
    <w:pitch w:val="variable"/>
    <w:sig w:usb0="00000003" w:usb1="00000000" w:usb2="00000000" w:usb3="00000000" w:csb0="00000001"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0000000000000000000"/>
    <w:charset w:val="DE"/>
    <w:family w:val="roman"/>
    <w:notTrueType/>
    <w:pitch w:val="variable"/>
    <w:sig w:usb0="01000001" w:usb1="00000000" w:usb2="00000000" w:usb3="00000000" w:csb0="00010000" w:csb1="00000000"/>
  </w:font>
  <w:font w:name="TimesNewRomanPSMT">
    <w:panose1 w:val="00000000000000000000"/>
    <w:charset w:val="00"/>
    <w:family w:val="swiss"/>
    <w:notTrueType/>
    <w:pitch w:val="default"/>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MS PGothic">
    <w:altName w:val="ＭＳ Ｐゴシック"/>
    <w:charset w:val="80"/>
    <w:family w:val="swiss"/>
    <w:pitch w:val="variable"/>
    <w:sig w:usb0="E00002FF" w:usb1="6AC7FDFB" w:usb2="00000012" w:usb3="00000000" w:csb0="0002009F"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58B11" w14:textId="77777777" w:rsidR="0079529E" w:rsidRDefault="0079529E" w:rsidP="00AE61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84CAA5" w14:textId="77777777" w:rsidR="0079529E" w:rsidRDefault="0079529E" w:rsidP="00394323">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91C3" w14:textId="77777777" w:rsidR="0079529E" w:rsidRPr="005729D7" w:rsidRDefault="0079529E" w:rsidP="005729D7">
    <w:pPr>
      <w:pBdr>
        <w:top w:val="single" w:sz="4" w:space="1" w:color="auto"/>
      </w:pBdr>
      <w:tabs>
        <w:tab w:val="clear" w:pos="9072"/>
        <w:tab w:val="right" w:pos="9000"/>
      </w:tabs>
      <w:jc w:val="left"/>
      <w:rPr>
        <w:i/>
        <w:sz w:val="16"/>
        <w:lang w:val="en-US"/>
      </w:rPr>
    </w:pPr>
  </w:p>
  <w:p w14:paraId="729BCF7C" w14:textId="1B7CC980" w:rsidR="0079529E" w:rsidRPr="005729D7" w:rsidRDefault="0079529E" w:rsidP="005729D7">
    <w:pPr>
      <w:tabs>
        <w:tab w:val="clear" w:pos="9072"/>
        <w:tab w:val="right" w:pos="9000"/>
      </w:tabs>
      <w:jc w:val="left"/>
      <w:rPr>
        <w:i/>
        <w:sz w:val="16"/>
        <w:lang w:val="en-US"/>
      </w:rPr>
    </w:pPr>
    <w:r w:rsidRPr="005729D7">
      <w:rPr>
        <w:i/>
        <w:sz w:val="16"/>
        <w:lang w:val="en-US"/>
      </w:rPr>
      <w:t xml:space="preserve">Cardno Consortium </w:t>
    </w:r>
    <w:r w:rsidRPr="005729D7">
      <w:rPr>
        <w:i/>
        <w:sz w:val="16"/>
        <w:lang w:val="en-US"/>
      </w:rPr>
      <w:tab/>
    </w:r>
    <w:r>
      <w:rPr>
        <w:i/>
        <w:sz w:val="16"/>
        <w:lang w:val="en-US"/>
      </w:rPr>
      <w:t>Annex 1</w:t>
    </w:r>
    <w:r w:rsidRPr="005729D7">
      <w:rPr>
        <w:i/>
        <w:sz w:val="16"/>
        <w:lang w:val="en-US"/>
      </w:rPr>
      <w:t xml:space="preserve"> | </w:t>
    </w:r>
    <w:r w:rsidRPr="005729D7">
      <w:rPr>
        <w:i/>
        <w:sz w:val="16"/>
        <w:lang w:val="en-US"/>
      </w:rPr>
      <w:fldChar w:fldCharType="begin"/>
    </w:r>
    <w:r w:rsidRPr="005729D7">
      <w:rPr>
        <w:i/>
        <w:sz w:val="16"/>
        <w:lang w:val="en-US"/>
      </w:rPr>
      <w:instrText xml:space="preserve"> PAGE   \* MERGEFORMAT </w:instrText>
    </w:r>
    <w:r w:rsidRPr="005729D7">
      <w:rPr>
        <w:i/>
        <w:sz w:val="16"/>
        <w:lang w:val="en-US"/>
      </w:rPr>
      <w:fldChar w:fldCharType="separate"/>
    </w:r>
    <w:r w:rsidRPr="0065193E">
      <w:rPr>
        <w:b/>
        <w:bCs/>
        <w:i/>
        <w:noProof/>
        <w:sz w:val="16"/>
        <w:lang w:val="en-US"/>
      </w:rPr>
      <w:t>1</w:t>
    </w:r>
    <w:r w:rsidRPr="005729D7">
      <w:rPr>
        <w:i/>
        <w:sz w:val="16"/>
        <w:lang w:val="en-US"/>
      </w:rPr>
      <w:fldChar w:fldCharType="end"/>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A080B" w14:textId="77777777" w:rsidR="0079529E" w:rsidRPr="00F26495" w:rsidRDefault="0079529E" w:rsidP="00F26495">
    <w:pPr>
      <w:pBdr>
        <w:top w:val="single" w:sz="4" w:space="1" w:color="auto"/>
      </w:pBdr>
      <w:tabs>
        <w:tab w:val="clear" w:pos="9072"/>
        <w:tab w:val="right" w:pos="9000"/>
      </w:tabs>
      <w:jc w:val="left"/>
      <w:rPr>
        <w:i/>
        <w:sz w:val="8"/>
        <w:lang w:val="en-US"/>
      </w:rPr>
    </w:pPr>
  </w:p>
  <w:p w14:paraId="3D0A270D" w14:textId="7233F792" w:rsidR="0079529E" w:rsidRPr="00F26495"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1</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1</w:t>
    </w:r>
    <w:r w:rsidRPr="001D6A96">
      <w:rPr>
        <w:sz w:val="16"/>
        <w:lang w:val="en-US"/>
      </w:rPr>
      <w:fldChar w:fldCharType="end"/>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CEA69" w14:textId="77777777" w:rsidR="0079529E" w:rsidRPr="00F26495" w:rsidRDefault="0079529E" w:rsidP="00F26495">
    <w:pPr>
      <w:pBdr>
        <w:top w:val="single" w:sz="4" w:space="1" w:color="auto"/>
      </w:pBdr>
      <w:tabs>
        <w:tab w:val="clear" w:pos="9072"/>
        <w:tab w:val="right" w:pos="9000"/>
      </w:tabs>
      <w:jc w:val="left"/>
      <w:rPr>
        <w:i/>
        <w:sz w:val="8"/>
        <w:lang w:val="en-US"/>
      </w:rPr>
    </w:pPr>
  </w:p>
  <w:p w14:paraId="6CA06F5C" w14:textId="168ADB8B" w:rsidR="0079529E" w:rsidRPr="00F26495"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2</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1</w:t>
    </w:r>
    <w:r w:rsidRPr="001D6A96">
      <w:rPr>
        <w:sz w:val="16"/>
        <w:lang w:val="en-US"/>
      </w:rPr>
      <w:fldChar w:fldCharType="end"/>
    </w: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D2F2D" w14:textId="77777777" w:rsidR="0079529E" w:rsidRPr="00F26495" w:rsidRDefault="0079529E" w:rsidP="00F26495">
    <w:pPr>
      <w:pBdr>
        <w:top w:val="single" w:sz="4" w:space="1" w:color="auto"/>
      </w:pBdr>
      <w:tabs>
        <w:tab w:val="clear" w:pos="9072"/>
        <w:tab w:val="right" w:pos="9000"/>
      </w:tabs>
      <w:jc w:val="left"/>
      <w:rPr>
        <w:i/>
        <w:sz w:val="8"/>
        <w:lang w:val="en-US"/>
      </w:rPr>
    </w:pPr>
  </w:p>
  <w:p w14:paraId="4873BEE2" w14:textId="6191FD61" w:rsidR="0079529E" w:rsidRPr="00F26495"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3</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1</w:t>
    </w:r>
    <w:r w:rsidRPr="001D6A96">
      <w:rPr>
        <w:sz w:val="16"/>
        <w:lang w:val="en-US"/>
      </w:rPr>
      <w:fldChar w:fldCharType="end"/>
    </w: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A4CCC" w14:textId="77777777" w:rsidR="0079529E" w:rsidRPr="00F26495" w:rsidRDefault="0079529E" w:rsidP="00F26495">
    <w:pPr>
      <w:pBdr>
        <w:top w:val="single" w:sz="4" w:space="1" w:color="auto"/>
      </w:pBdr>
      <w:tabs>
        <w:tab w:val="clear" w:pos="9072"/>
        <w:tab w:val="right" w:pos="9000"/>
      </w:tabs>
      <w:jc w:val="left"/>
      <w:rPr>
        <w:i/>
        <w:sz w:val="8"/>
        <w:lang w:val="en-US"/>
      </w:rPr>
    </w:pPr>
  </w:p>
  <w:p w14:paraId="65CEB11D" w14:textId="66D44B91" w:rsidR="0079529E" w:rsidRPr="00F26495"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4</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2</w:t>
    </w:r>
    <w:r w:rsidRPr="001D6A96">
      <w:rPr>
        <w:sz w:val="16"/>
        <w:lang w:val="en-US"/>
      </w:rPr>
      <w:fldChar w:fldCharType="end"/>
    </w:r>
  </w:p>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2CD5E" w14:textId="77777777" w:rsidR="0079529E" w:rsidRPr="00F26495" w:rsidRDefault="0079529E" w:rsidP="00F26495">
    <w:pPr>
      <w:pBdr>
        <w:top w:val="single" w:sz="4" w:space="1" w:color="auto"/>
      </w:pBdr>
      <w:tabs>
        <w:tab w:val="clear" w:pos="9072"/>
        <w:tab w:val="right" w:pos="9000"/>
      </w:tabs>
      <w:jc w:val="left"/>
      <w:rPr>
        <w:i/>
        <w:sz w:val="8"/>
        <w:lang w:val="en-US"/>
      </w:rPr>
    </w:pPr>
  </w:p>
  <w:p w14:paraId="15DD53B6" w14:textId="77777777" w:rsidR="0079529E" w:rsidRPr="00F26495"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5</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1</w:t>
    </w:r>
    <w:r w:rsidRPr="001D6A96">
      <w:rPr>
        <w:sz w:val="16"/>
        <w:lang w:val="en-US"/>
      </w:rPr>
      <w:fldChar w:fldCharType="end"/>
    </w:r>
  </w:p>
</w:ftr>
</file>

<file path=word/footer1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9A4E3" w14:textId="77777777" w:rsidR="0079529E" w:rsidRPr="00F26495" w:rsidRDefault="0079529E" w:rsidP="00F26495">
    <w:pPr>
      <w:pBdr>
        <w:top w:val="single" w:sz="4" w:space="1" w:color="auto"/>
      </w:pBdr>
      <w:tabs>
        <w:tab w:val="clear" w:pos="9072"/>
        <w:tab w:val="right" w:pos="9000"/>
      </w:tabs>
      <w:jc w:val="left"/>
      <w:rPr>
        <w:i/>
        <w:sz w:val="8"/>
        <w:lang w:val="en-US"/>
      </w:rPr>
    </w:pPr>
  </w:p>
  <w:p w14:paraId="2D979419" w14:textId="05652E8D" w:rsidR="0079529E" w:rsidRPr="00F26495"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6</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1</w:t>
    </w:r>
    <w:r w:rsidRPr="001D6A96">
      <w:rPr>
        <w:sz w:val="16"/>
        <w:lang w:val="en-US"/>
      </w:rPr>
      <w:fldChar w:fldCharType="end"/>
    </w:r>
  </w:p>
</w:ftr>
</file>

<file path=word/footer1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A13DA" w14:textId="77777777" w:rsidR="0079529E" w:rsidRPr="00F26495" w:rsidRDefault="0079529E" w:rsidP="0065193E">
    <w:pPr>
      <w:pBdr>
        <w:top w:val="single" w:sz="4" w:space="1" w:color="auto"/>
      </w:pBdr>
      <w:tabs>
        <w:tab w:val="clear" w:pos="9072"/>
        <w:tab w:val="right" w:pos="9000"/>
      </w:tabs>
      <w:jc w:val="left"/>
      <w:rPr>
        <w:i/>
        <w:sz w:val="10"/>
        <w:lang w:val="en-US"/>
      </w:rPr>
    </w:pPr>
  </w:p>
  <w:p w14:paraId="47186883" w14:textId="13A1A826" w:rsidR="0079529E" w:rsidRPr="00671F6E" w:rsidRDefault="0079529E" w:rsidP="0079529E">
    <w:pPr>
      <w:tabs>
        <w:tab w:val="clear" w:pos="9072"/>
        <w:tab w:val="right" w:pos="8931"/>
        <w:tab w:val="right" w:pos="13950"/>
      </w:tabs>
      <w:jc w:val="left"/>
      <w:rPr>
        <w:sz w:val="16"/>
        <w:lang w:val="en-US"/>
      </w:rPr>
    </w:pPr>
    <w:r w:rsidRPr="00671F6E">
      <w:rPr>
        <w:sz w:val="16"/>
        <w:lang w:val="en-US"/>
      </w:rPr>
      <w:t xml:space="preserve">Cardno Consortium </w:t>
    </w:r>
    <w:r w:rsidRPr="00671F6E">
      <w:rPr>
        <w:sz w:val="16"/>
        <w:lang w:val="en-US"/>
      </w:rPr>
      <w:tab/>
    </w:r>
    <w:r w:rsidRPr="00671F6E">
      <w:rPr>
        <w:color w:val="808080"/>
        <w:spacing w:val="60"/>
        <w:sz w:val="16"/>
        <w:lang w:val="en-US"/>
      </w:rPr>
      <w:t xml:space="preserve">Annex </w:t>
    </w:r>
    <w:r>
      <w:rPr>
        <w:color w:val="808080"/>
        <w:spacing w:val="60"/>
        <w:sz w:val="16"/>
        <w:lang w:val="en-US"/>
      </w:rPr>
      <w:t>7</w:t>
    </w:r>
    <w:r w:rsidRPr="00671F6E">
      <w:rPr>
        <w:sz w:val="16"/>
        <w:lang w:val="en-US"/>
      </w:rPr>
      <w:t xml:space="preserve">| </w:t>
    </w:r>
    <w:r w:rsidRPr="00671F6E">
      <w:rPr>
        <w:sz w:val="16"/>
        <w:lang w:val="en-US"/>
      </w:rPr>
      <w:fldChar w:fldCharType="begin"/>
    </w:r>
    <w:r w:rsidRPr="00671F6E">
      <w:rPr>
        <w:sz w:val="16"/>
        <w:lang w:val="en-US"/>
      </w:rPr>
      <w:instrText xml:space="preserve"> PAGE   \* MERGEFORMAT </w:instrText>
    </w:r>
    <w:r w:rsidRPr="00671F6E">
      <w:rPr>
        <w:sz w:val="16"/>
        <w:lang w:val="en-US"/>
      </w:rPr>
      <w:fldChar w:fldCharType="separate"/>
    </w:r>
    <w:r w:rsidR="0068154A" w:rsidRPr="0068154A">
      <w:rPr>
        <w:bCs/>
        <w:noProof/>
        <w:sz w:val="16"/>
        <w:lang w:val="en-US"/>
      </w:rPr>
      <w:t>2</w:t>
    </w:r>
    <w:r w:rsidRPr="00671F6E">
      <w:rPr>
        <w:sz w:val="16"/>
        <w:lang w:val="en-US"/>
      </w:rPr>
      <w:fldChar w:fldCharType="end"/>
    </w:r>
  </w:p>
</w:ftr>
</file>

<file path=word/footer1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D3C3C" w14:textId="77777777" w:rsidR="0079529E" w:rsidRPr="00F26495" w:rsidRDefault="0079529E" w:rsidP="0065193E">
    <w:pPr>
      <w:pBdr>
        <w:top w:val="single" w:sz="4" w:space="1" w:color="auto"/>
      </w:pBdr>
      <w:tabs>
        <w:tab w:val="clear" w:pos="9072"/>
        <w:tab w:val="right" w:pos="9000"/>
      </w:tabs>
      <w:jc w:val="left"/>
      <w:rPr>
        <w:i/>
        <w:sz w:val="10"/>
        <w:lang w:val="en-US"/>
      </w:rPr>
    </w:pPr>
  </w:p>
  <w:p w14:paraId="44ACA369" w14:textId="06D7D52E" w:rsidR="0079529E" w:rsidRPr="00671F6E" w:rsidRDefault="0079529E" w:rsidP="0079529E">
    <w:pPr>
      <w:tabs>
        <w:tab w:val="clear" w:pos="9072"/>
        <w:tab w:val="right" w:pos="8931"/>
        <w:tab w:val="right" w:pos="13950"/>
      </w:tabs>
      <w:jc w:val="left"/>
      <w:rPr>
        <w:sz w:val="16"/>
        <w:lang w:val="en-US"/>
      </w:rPr>
    </w:pPr>
    <w:r w:rsidRPr="00671F6E">
      <w:rPr>
        <w:sz w:val="16"/>
        <w:lang w:val="en-US"/>
      </w:rPr>
      <w:t xml:space="preserve">Cardno Consortium </w:t>
    </w:r>
    <w:r w:rsidRPr="00671F6E">
      <w:rPr>
        <w:sz w:val="16"/>
        <w:lang w:val="en-US"/>
      </w:rPr>
      <w:tab/>
    </w:r>
    <w:r>
      <w:rPr>
        <w:sz w:val="16"/>
        <w:lang w:val="en-US"/>
      </w:rPr>
      <w:tab/>
    </w:r>
    <w:r w:rsidRPr="00671F6E">
      <w:rPr>
        <w:color w:val="808080"/>
        <w:spacing w:val="60"/>
        <w:sz w:val="16"/>
        <w:lang w:val="en-US"/>
      </w:rPr>
      <w:t xml:space="preserve">Annex </w:t>
    </w:r>
    <w:r>
      <w:rPr>
        <w:color w:val="808080"/>
        <w:spacing w:val="60"/>
        <w:sz w:val="16"/>
        <w:lang w:val="en-US"/>
      </w:rPr>
      <w:t>8</w:t>
    </w:r>
    <w:r w:rsidRPr="00671F6E">
      <w:rPr>
        <w:sz w:val="16"/>
        <w:lang w:val="en-US"/>
      </w:rPr>
      <w:t xml:space="preserve">| </w:t>
    </w:r>
    <w:r w:rsidRPr="00671F6E">
      <w:rPr>
        <w:sz w:val="16"/>
        <w:lang w:val="en-US"/>
      </w:rPr>
      <w:fldChar w:fldCharType="begin"/>
    </w:r>
    <w:r w:rsidRPr="00671F6E">
      <w:rPr>
        <w:sz w:val="16"/>
        <w:lang w:val="en-US"/>
      </w:rPr>
      <w:instrText xml:space="preserve"> PAGE   \* MERGEFORMAT </w:instrText>
    </w:r>
    <w:r w:rsidRPr="00671F6E">
      <w:rPr>
        <w:sz w:val="16"/>
        <w:lang w:val="en-US"/>
      </w:rPr>
      <w:fldChar w:fldCharType="separate"/>
    </w:r>
    <w:r w:rsidR="0068154A" w:rsidRPr="0068154A">
      <w:rPr>
        <w:bCs/>
        <w:noProof/>
        <w:sz w:val="16"/>
        <w:lang w:val="en-US"/>
      </w:rPr>
      <w:t>1</w:t>
    </w:r>
    <w:r w:rsidRPr="00671F6E">
      <w:rPr>
        <w:sz w:val="16"/>
        <w:lang w:val="en-US"/>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AB781" w14:textId="77777777" w:rsidR="0079529E" w:rsidRDefault="0079529E" w:rsidP="00AE61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D0E8D4F" w14:textId="77777777" w:rsidR="0079529E" w:rsidRDefault="0079529E" w:rsidP="00394323">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EEAA4" w14:textId="77777777" w:rsidR="0079529E" w:rsidRDefault="0079529E">
    <w:pPr>
      <w:pStyle w:val="Footer"/>
      <w:framePr w:wrap="around" w:vAnchor="text" w:hAnchor="margin" w:xAlign="right" w:y="1"/>
      <w:rPr>
        <w:rStyle w:val="PageNumber"/>
        <w:i w:val="0"/>
        <w:lang w:val="en-GB"/>
      </w:rPr>
    </w:pPr>
    <w:r>
      <w:rPr>
        <w:rStyle w:val="PageNumber"/>
      </w:rPr>
      <w:fldChar w:fldCharType="begin"/>
    </w:r>
    <w:r>
      <w:rPr>
        <w:rStyle w:val="PageNumber"/>
      </w:rPr>
      <w:instrText xml:space="preserve">PAGE  </w:instrText>
    </w:r>
    <w:r>
      <w:rPr>
        <w:rStyle w:val="PageNumber"/>
      </w:rPr>
      <w:fldChar w:fldCharType="separate"/>
    </w:r>
    <w:r w:rsidR="0068154A">
      <w:rPr>
        <w:rStyle w:val="PageNumber"/>
        <w:noProof/>
      </w:rPr>
      <w:t>1</w:t>
    </w:r>
    <w:r>
      <w:rPr>
        <w:rStyle w:val="PageNumber"/>
      </w:rPr>
      <w:fldChar w:fldCharType="end"/>
    </w:r>
  </w:p>
  <w:p w14:paraId="796C6F44" w14:textId="77777777" w:rsidR="0079529E" w:rsidRDefault="0079529E" w:rsidP="007D6BE7">
    <w:pPr>
      <w:pStyle w:val="Caption"/>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7E57C" w14:textId="77777777" w:rsidR="0079529E" w:rsidRDefault="0079529E" w:rsidP="006C40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5BA1C3" w14:textId="77777777" w:rsidR="0079529E" w:rsidRDefault="0079529E" w:rsidP="00C83389">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D0460" w14:textId="71F3F2D3" w:rsidR="0079529E" w:rsidRPr="005729D7" w:rsidRDefault="0079529E" w:rsidP="005729D7">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4F486" w14:textId="77777777" w:rsidR="0079529E" w:rsidRPr="005729D7" w:rsidRDefault="0079529E" w:rsidP="005729D7">
    <w:pPr>
      <w:pBdr>
        <w:top w:val="single" w:sz="4" w:space="1" w:color="auto"/>
      </w:pBdr>
      <w:tabs>
        <w:tab w:val="clear" w:pos="9072"/>
        <w:tab w:val="right" w:pos="9000"/>
      </w:tabs>
      <w:jc w:val="left"/>
      <w:rPr>
        <w:i/>
        <w:sz w:val="16"/>
        <w:lang w:val="en-US"/>
      </w:rPr>
    </w:pPr>
  </w:p>
  <w:p w14:paraId="080B3440" w14:textId="47AB4A64" w:rsidR="0079529E" w:rsidRPr="005729D7" w:rsidRDefault="0079529E" w:rsidP="005729D7">
    <w:pPr>
      <w:tabs>
        <w:tab w:val="clear" w:pos="9072"/>
        <w:tab w:val="right" w:pos="9000"/>
      </w:tabs>
      <w:jc w:val="left"/>
      <w:rPr>
        <w:i/>
        <w:sz w:val="16"/>
        <w:lang w:val="en-US"/>
      </w:rPr>
    </w:pPr>
    <w:r w:rsidRPr="005729D7">
      <w:rPr>
        <w:i/>
        <w:sz w:val="16"/>
        <w:lang w:val="en-US"/>
      </w:rPr>
      <w:t xml:space="preserve">Cardno Consortium </w:t>
    </w:r>
    <w:r w:rsidRPr="005729D7">
      <w:rPr>
        <w:i/>
        <w:sz w:val="16"/>
        <w:lang w:val="en-US"/>
      </w:rPr>
      <w:tab/>
      <w:t xml:space="preserve">Page | </w:t>
    </w:r>
    <w:r w:rsidRPr="005729D7">
      <w:rPr>
        <w:i/>
        <w:sz w:val="16"/>
        <w:lang w:val="en-US"/>
      </w:rPr>
      <w:fldChar w:fldCharType="begin"/>
    </w:r>
    <w:r w:rsidRPr="005729D7">
      <w:rPr>
        <w:i/>
        <w:sz w:val="16"/>
        <w:lang w:val="en-US"/>
      </w:rPr>
      <w:instrText xml:space="preserve"> PAGE   \* MERGEFORMAT </w:instrText>
    </w:r>
    <w:r w:rsidRPr="005729D7">
      <w:rPr>
        <w:i/>
        <w:sz w:val="16"/>
        <w:lang w:val="en-US"/>
      </w:rPr>
      <w:fldChar w:fldCharType="separate"/>
    </w:r>
    <w:r w:rsidRPr="005729D7">
      <w:rPr>
        <w:b/>
        <w:bCs/>
        <w:i/>
        <w:noProof/>
        <w:sz w:val="16"/>
        <w:lang w:val="en-US"/>
      </w:rPr>
      <w:t>3</w:t>
    </w:r>
    <w:r w:rsidRPr="005729D7">
      <w:rPr>
        <w:i/>
        <w:sz w:val="16"/>
        <w:lang w:val="en-US"/>
      </w:rPr>
      <w:fldChar w:fldCharType="end"/>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9F04D" w14:textId="77777777" w:rsidR="0079529E" w:rsidRPr="00F26495" w:rsidRDefault="0079529E" w:rsidP="0065193E">
    <w:pPr>
      <w:pBdr>
        <w:top w:val="single" w:sz="4" w:space="1" w:color="auto"/>
      </w:pBdr>
      <w:tabs>
        <w:tab w:val="clear" w:pos="9072"/>
        <w:tab w:val="right" w:pos="9000"/>
      </w:tabs>
      <w:jc w:val="left"/>
      <w:rPr>
        <w:i/>
        <w:sz w:val="8"/>
        <w:lang w:val="en-US"/>
      </w:rPr>
    </w:pPr>
  </w:p>
  <w:p w14:paraId="312D4C6E" w14:textId="303E88F2" w:rsidR="0079529E" w:rsidRPr="001D6A96"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sidRPr="001D6A96">
      <w:rPr>
        <w:color w:val="808080"/>
        <w:spacing w:val="60"/>
        <w:sz w:val="16"/>
      </w:rPr>
      <w:t>Page</w:t>
    </w:r>
    <w:r w:rsidRPr="001D6A96">
      <w:rPr>
        <w:color w:val="808080"/>
        <w:sz w:val="16"/>
      </w:rPr>
      <w:t xml:space="preserve"> </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ii</w:t>
    </w:r>
    <w:r w:rsidRPr="001D6A96">
      <w:rPr>
        <w:sz w:val="16"/>
        <w:lang w:val="en-US"/>
      </w:rPr>
      <w:fldChar w:fldCharType="end"/>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61EBB" w14:textId="77777777" w:rsidR="0079529E" w:rsidRPr="00F26495" w:rsidRDefault="0079529E" w:rsidP="005729D7">
    <w:pPr>
      <w:pBdr>
        <w:top w:val="single" w:sz="4" w:space="1" w:color="auto"/>
      </w:pBdr>
      <w:tabs>
        <w:tab w:val="clear" w:pos="9072"/>
        <w:tab w:val="right" w:pos="9000"/>
      </w:tabs>
      <w:jc w:val="left"/>
      <w:rPr>
        <w:i/>
        <w:sz w:val="8"/>
        <w:lang w:val="en-US"/>
      </w:rPr>
    </w:pPr>
  </w:p>
  <w:p w14:paraId="33D59A51" w14:textId="596EE2E1" w:rsidR="0079529E" w:rsidRPr="001D6A96" w:rsidRDefault="0079529E" w:rsidP="005729D7">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sidRPr="001D6A96">
      <w:rPr>
        <w:color w:val="808080"/>
        <w:spacing w:val="60"/>
        <w:sz w:val="16"/>
      </w:rPr>
      <w:t>Page</w:t>
    </w:r>
    <w:r w:rsidRPr="001D6A96">
      <w:rPr>
        <w:color w:val="808080"/>
        <w:sz w:val="16"/>
      </w:rPr>
      <w:t xml:space="preserve"> </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i</w:t>
    </w:r>
    <w:r w:rsidRPr="001D6A96">
      <w:rPr>
        <w:sz w:val="16"/>
        <w:lang w:val="en-US"/>
      </w:rPr>
      <w:fldChar w:fldCharType="end"/>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1078B" w14:textId="77777777" w:rsidR="0079529E" w:rsidRPr="00F26495" w:rsidRDefault="0079529E" w:rsidP="00F26495">
    <w:pPr>
      <w:pBdr>
        <w:top w:val="single" w:sz="4" w:space="1" w:color="auto"/>
      </w:pBdr>
      <w:tabs>
        <w:tab w:val="clear" w:pos="9072"/>
        <w:tab w:val="right" w:pos="9000"/>
      </w:tabs>
      <w:jc w:val="left"/>
      <w:rPr>
        <w:i/>
        <w:sz w:val="8"/>
        <w:lang w:val="en-US"/>
      </w:rPr>
    </w:pPr>
  </w:p>
  <w:p w14:paraId="08859DF0" w14:textId="13EB2BBA" w:rsidR="0079529E" w:rsidRPr="00F26495" w:rsidRDefault="0079529E"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sidRPr="001D6A96">
      <w:rPr>
        <w:color w:val="808080"/>
        <w:spacing w:val="60"/>
        <w:sz w:val="16"/>
      </w:rPr>
      <w:t>Page</w:t>
    </w:r>
    <w:r w:rsidRPr="001D6A96">
      <w:rPr>
        <w:color w:val="808080"/>
        <w:sz w:val="16"/>
      </w:rPr>
      <w:t xml:space="preserve"> </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68154A" w:rsidRPr="0068154A">
      <w:rPr>
        <w:b/>
        <w:bCs/>
        <w:noProof/>
        <w:sz w:val="16"/>
        <w:lang w:val="en-US"/>
      </w:rPr>
      <w:t>1</w:t>
    </w:r>
    <w:r w:rsidRPr="001D6A96">
      <w:rPr>
        <w:sz w:val="16"/>
        <w:lang w:val="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4EA12" w14:textId="77777777" w:rsidR="0079529E" w:rsidRDefault="0079529E">
      <w:r>
        <w:separator/>
      </w:r>
    </w:p>
  </w:footnote>
  <w:footnote w:type="continuationSeparator" w:id="0">
    <w:p w14:paraId="7C8A539B" w14:textId="77777777" w:rsidR="0079529E" w:rsidRDefault="0079529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7E7B7" w14:textId="490D070F" w:rsidR="0079529E" w:rsidRDefault="0079529E">
    <w:pPr>
      <w:pStyle w:val="Header"/>
    </w:pPr>
    <w:r>
      <w:rPr>
        <w:rStyle w:val="PageNumber"/>
      </w:rPr>
      <w:fldChar w:fldCharType="begin"/>
    </w:r>
    <w:r>
      <w:rPr>
        <w:rStyle w:val="PageNumber"/>
      </w:rPr>
      <w:instrText xml:space="preserve"> NUMPAGES </w:instrText>
    </w:r>
    <w:r>
      <w:rPr>
        <w:rStyle w:val="PageNumber"/>
      </w:rPr>
      <w:fldChar w:fldCharType="separate"/>
    </w:r>
    <w:r>
      <w:rPr>
        <w:rStyle w:val="PageNumber"/>
        <w:noProof/>
      </w:rPr>
      <w:t>41</w:t>
    </w:r>
    <w:r>
      <w:rPr>
        <w:rStyle w:val="PageNumber"/>
      </w:rP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80CDA" w14:textId="24F1F941" w:rsidR="0079529E" w:rsidRPr="005729D7" w:rsidRDefault="0079529E" w:rsidP="005729D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4E83C" w14:textId="29633F76" w:rsidR="0079529E" w:rsidRPr="006C37A5" w:rsidRDefault="0079529E" w:rsidP="00FD7E93">
    <w:pPr>
      <w:pStyle w:val="Header"/>
      <w:rPr>
        <w:i w:val="0"/>
        <w:sz w:val="18"/>
        <w:lang w:val="en-GB"/>
      </w:rPr>
    </w:pPr>
    <w:r w:rsidRPr="00960F09">
      <w:rPr>
        <w:i w:val="0"/>
        <w:sz w:val="18"/>
        <w:lang w:val="en-GB"/>
      </w:rPr>
      <w:t>Support to implementing partners of SORUDEV, ZEAT-BEAD and FSTP</w:t>
    </w:r>
    <w:r>
      <w:rPr>
        <w:i w:val="0"/>
        <w:sz w:val="18"/>
        <w:lang w:val="en-GB"/>
      </w:rPr>
      <w:t xml:space="preserve">. Report: </w:t>
    </w:r>
    <w:r w:rsidRPr="005C6EE7">
      <w:rPr>
        <w:bCs/>
        <w:i w:val="0"/>
        <w:sz w:val="18"/>
        <w:lang w:val="en-GB"/>
      </w:rPr>
      <w:t>EU Pro-Resilience Action (</w:t>
    </w:r>
    <w:r>
      <w:rPr>
        <w:bCs/>
        <w:i w:val="0"/>
        <w:sz w:val="18"/>
        <w:lang w:val="en-GB"/>
      </w:rPr>
      <w:t>PRO-ACT</w:t>
    </w:r>
    <w:r w:rsidRPr="005C6EE7">
      <w:rPr>
        <w:bCs/>
        <w:i w:val="0"/>
        <w:sz w:val="18"/>
        <w:lang w:val="en-GB"/>
      </w:rPr>
      <w:t>)</w:t>
    </w:r>
    <w:r>
      <w:rPr>
        <w:b/>
        <w:bCs/>
        <w:i w:val="0"/>
        <w:sz w:val="18"/>
        <w:lang w:val="en-GB"/>
      </w:rPr>
      <w:t xml:space="preserve"> </w:t>
    </w:r>
    <w:r w:rsidRPr="006C37A5">
      <w:rPr>
        <w:bCs/>
        <w:i w:val="0"/>
        <w:sz w:val="18"/>
        <w:lang w:val="en-GB"/>
      </w:rPr>
      <w:t>Greater Upper Nile (GUN) and Greater Bahr</w:t>
    </w:r>
    <w:r>
      <w:rPr>
        <w:bCs/>
        <w:i w:val="0"/>
        <w:sz w:val="18"/>
        <w:lang w:val="en-GB"/>
      </w:rPr>
      <w:t>-</w:t>
    </w:r>
    <w:r w:rsidRPr="006C37A5">
      <w:rPr>
        <w:bCs/>
        <w:i w:val="0"/>
        <w:sz w:val="18"/>
        <w:lang w:val="en-GB"/>
      </w:rPr>
      <w:t>el</w:t>
    </w:r>
    <w:r>
      <w:rPr>
        <w:bCs/>
        <w:i w:val="0"/>
        <w:sz w:val="18"/>
        <w:lang w:val="en-GB"/>
      </w:rPr>
      <w:t>-</w:t>
    </w:r>
    <w:r w:rsidRPr="006C37A5">
      <w:rPr>
        <w:bCs/>
        <w:i w:val="0"/>
        <w:sz w:val="18"/>
        <w:lang w:val="en-GB"/>
      </w:rPr>
      <w:t>Ghazal (GB</w:t>
    </w:r>
    <w:r>
      <w:rPr>
        <w:bCs/>
        <w:i w:val="0"/>
        <w:sz w:val="18"/>
        <w:lang w:val="en-GB"/>
      </w:rPr>
      <w:t>e</w:t>
    </w:r>
    <w:r w:rsidRPr="006C37A5">
      <w:rPr>
        <w:bCs/>
        <w:i w:val="0"/>
        <w:sz w:val="18"/>
        <w:lang w:val="en-GB"/>
      </w:rPr>
      <w:t xml:space="preserve">G) Inter-regional </w:t>
    </w:r>
    <w:r>
      <w:rPr>
        <w:bCs/>
        <w:i w:val="0"/>
        <w:sz w:val="18"/>
        <w:lang w:val="en-GB"/>
      </w:rPr>
      <w:t>Thematic Workshop</w:t>
    </w:r>
  </w:p>
  <w:p w14:paraId="34FD38CC" w14:textId="77777777" w:rsidR="0079529E" w:rsidRPr="001D6A96" w:rsidRDefault="0079529E" w:rsidP="0031181C">
    <w:pPr>
      <w:pStyle w:val="Header"/>
      <w:pBdr>
        <w:bottom w:val="single" w:sz="4" w:space="0" w:color="auto"/>
      </w:pBdr>
      <w:rPr>
        <w:i w:val="0"/>
        <w:sz w:val="6"/>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59E3"/>
    <w:multiLevelType w:val="hybridMultilevel"/>
    <w:tmpl w:val="1F5EB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574E6F"/>
    <w:multiLevelType w:val="hybridMultilevel"/>
    <w:tmpl w:val="750E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CF38AE"/>
    <w:multiLevelType w:val="hybridMultilevel"/>
    <w:tmpl w:val="59B626BE"/>
    <w:lvl w:ilvl="0" w:tplc="943E7DEE">
      <w:start w:val="1"/>
      <w:numFmt w:val="decimal"/>
      <w:pStyle w:val="tablegrid"/>
      <w:lvlText w:val="%1."/>
      <w:lvlJc w:val="left"/>
      <w:pPr>
        <w:ind w:left="720" w:hanging="360"/>
      </w:pPr>
    </w:lvl>
    <w:lvl w:ilvl="1" w:tplc="341A3F9C">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4">
    <w:nsid w:val="1B5B393D"/>
    <w:multiLevelType w:val="hybridMultilevel"/>
    <w:tmpl w:val="786A0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3936955"/>
    <w:multiLevelType w:val="hybridMultilevel"/>
    <w:tmpl w:val="52341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D206F8D"/>
    <w:multiLevelType w:val="hybridMultilevel"/>
    <w:tmpl w:val="E3887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D247ABE"/>
    <w:multiLevelType w:val="hybridMultilevel"/>
    <w:tmpl w:val="2C5E5C18"/>
    <w:lvl w:ilvl="0" w:tplc="08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3145706B"/>
    <w:multiLevelType w:val="hybridMultilevel"/>
    <w:tmpl w:val="D20A52CC"/>
    <w:lvl w:ilvl="0" w:tplc="C09A7A5C">
      <w:numFmt w:val="bullet"/>
      <w:pStyle w:val="Bullet1"/>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4A58EE"/>
    <w:multiLevelType w:val="hybridMultilevel"/>
    <w:tmpl w:val="EDEE64F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3CBB0BD2"/>
    <w:multiLevelType w:val="hybridMultilevel"/>
    <w:tmpl w:val="AD947406"/>
    <w:lvl w:ilvl="0" w:tplc="EC400EC0">
      <w:start w:val="1"/>
      <w:numFmt w:val="decimal"/>
      <w:pStyle w:val="Briefingtitle1"/>
      <w:lvlText w:val="%1."/>
      <w:lvlJc w:val="left"/>
      <w:pPr>
        <w:tabs>
          <w:tab w:val="num" w:pos="576"/>
        </w:tabs>
        <w:ind w:left="57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132BDA"/>
    <w:multiLevelType w:val="hybridMultilevel"/>
    <w:tmpl w:val="F668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8567C0"/>
    <w:multiLevelType w:val="hybridMultilevel"/>
    <w:tmpl w:val="0B1818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4100580A"/>
    <w:multiLevelType w:val="hybridMultilevel"/>
    <w:tmpl w:val="3D007BDA"/>
    <w:lvl w:ilvl="0" w:tplc="2402D75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1A359A"/>
    <w:multiLevelType w:val="hybridMultilevel"/>
    <w:tmpl w:val="04440950"/>
    <w:lvl w:ilvl="0" w:tplc="970E5F56">
      <w:start w:val="1"/>
      <w:numFmt w:val="bullet"/>
      <w:lvlText w:val=""/>
      <w:lvlJc w:val="left"/>
      <w:pPr>
        <w:ind w:left="3600" w:hanging="360"/>
      </w:pPr>
      <w:rPr>
        <w:rFonts w:ascii="Symbol" w:hAnsi="Symbol" w:hint="default"/>
        <w:sz w:val="22"/>
        <w:szCs w:val="22"/>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4523120F"/>
    <w:multiLevelType w:val="hybridMultilevel"/>
    <w:tmpl w:val="DC02BD54"/>
    <w:lvl w:ilvl="0" w:tplc="A320AED6">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45F229A6"/>
    <w:multiLevelType w:val="hybridMultilevel"/>
    <w:tmpl w:val="CA468FBC"/>
    <w:lvl w:ilvl="0" w:tplc="08090011">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50017640"/>
    <w:multiLevelType w:val="hybridMultilevel"/>
    <w:tmpl w:val="895287B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592A7981"/>
    <w:multiLevelType w:val="hybridMultilevel"/>
    <w:tmpl w:val="174C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EA2A42"/>
    <w:multiLevelType w:val="hybridMultilevel"/>
    <w:tmpl w:val="C8920A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13E4169"/>
    <w:multiLevelType w:val="hybridMultilevel"/>
    <w:tmpl w:val="4F0CF28E"/>
    <w:lvl w:ilvl="0" w:tplc="0409000F">
      <w:start w:val="1"/>
      <w:numFmt w:val="decimal"/>
      <w:lvlText w:val="%1."/>
      <w:lvlJc w:val="left"/>
      <w:pPr>
        <w:ind w:left="720" w:hanging="360"/>
      </w:pPr>
      <w:rPr>
        <w:rFonts w:hint="default"/>
        <w:w w:val="55"/>
        <w:sz w:val="22"/>
        <w:szCs w:val="22"/>
      </w:rPr>
    </w:lvl>
    <w:lvl w:ilvl="1" w:tplc="EAC65188">
      <w:start w:val="1"/>
      <w:numFmt w:val="bullet"/>
      <w:lvlText w:val=""/>
      <w:lvlJc w:val="left"/>
      <w:pPr>
        <w:ind w:left="833" w:hanging="360"/>
      </w:pPr>
      <w:rPr>
        <w:rFonts w:ascii="Symbol" w:eastAsia="Symbol" w:hAnsi="Symbol" w:hint="default"/>
        <w:w w:val="46"/>
        <w:sz w:val="22"/>
        <w:szCs w:val="22"/>
      </w:rPr>
    </w:lvl>
    <w:lvl w:ilvl="2" w:tplc="5BAEC002">
      <w:start w:val="1"/>
      <w:numFmt w:val="bullet"/>
      <w:lvlText w:val="•"/>
      <w:lvlJc w:val="left"/>
      <w:pPr>
        <w:ind w:left="1836" w:hanging="360"/>
      </w:pPr>
      <w:rPr>
        <w:rFonts w:hint="default"/>
      </w:rPr>
    </w:lvl>
    <w:lvl w:ilvl="3" w:tplc="AC4207A4">
      <w:start w:val="1"/>
      <w:numFmt w:val="bullet"/>
      <w:lvlText w:val="•"/>
      <w:lvlJc w:val="left"/>
      <w:pPr>
        <w:ind w:left="2840" w:hanging="360"/>
      </w:pPr>
      <w:rPr>
        <w:rFonts w:hint="default"/>
      </w:rPr>
    </w:lvl>
    <w:lvl w:ilvl="4" w:tplc="67F6DD4C">
      <w:start w:val="1"/>
      <w:numFmt w:val="bullet"/>
      <w:lvlText w:val="•"/>
      <w:lvlJc w:val="left"/>
      <w:pPr>
        <w:ind w:left="3844" w:hanging="360"/>
      </w:pPr>
      <w:rPr>
        <w:rFonts w:hint="default"/>
      </w:rPr>
    </w:lvl>
    <w:lvl w:ilvl="5" w:tplc="2D5ED932">
      <w:start w:val="1"/>
      <w:numFmt w:val="bullet"/>
      <w:lvlText w:val="•"/>
      <w:lvlJc w:val="left"/>
      <w:pPr>
        <w:ind w:left="4848" w:hanging="360"/>
      </w:pPr>
      <w:rPr>
        <w:rFonts w:hint="default"/>
      </w:rPr>
    </w:lvl>
    <w:lvl w:ilvl="6" w:tplc="15E8D93A">
      <w:start w:val="1"/>
      <w:numFmt w:val="bullet"/>
      <w:lvlText w:val="•"/>
      <w:lvlJc w:val="left"/>
      <w:pPr>
        <w:ind w:left="5851" w:hanging="360"/>
      </w:pPr>
      <w:rPr>
        <w:rFonts w:hint="default"/>
      </w:rPr>
    </w:lvl>
    <w:lvl w:ilvl="7" w:tplc="0750068C">
      <w:start w:val="1"/>
      <w:numFmt w:val="bullet"/>
      <w:lvlText w:val="•"/>
      <w:lvlJc w:val="left"/>
      <w:pPr>
        <w:ind w:left="6855" w:hanging="360"/>
      </w:pPr>
      <w:rPr>
        <w:rFonts w:hint="default"/>
      </w:rPr>
    </w:lvl>
    <w:lvl w:ilvl="8" w:tplc="AAB0A990">
      <w:start w:val="1"/>
      <w:numFmt w:val="bullet"/>
      <w:lvlText w:val="•"/>
      <w:lvlJc w:val="left"/>
      <w:pPr>
        <w:ind w:left="7859" w:hanging="360"/>
      </w:pPr>
      <w:rPr>
        <w:rFonts w:hint="default"/>
      </w:rPr>
    </w:lvl>
  </w:abstractNum>
  <w:abstractNum w:abstractNumId="21">
    <w:nsid w:val="6E1E3606"/>
    <w:multiLevelType w:val="multilevel"/>
    <w:tmpl w:val="B4C6C0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716"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23">
    <w:nsid w:val="718A7D44"/>
    <w:multiLevelType w:val="hybridMultilevel"/>
    <w:tmpl w:val="2474B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7A35CA"/>
    <w:multiLevelType w:val="multilevel"/>
    <w:tmpl w:val="895287BA"/>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num w:numId="1">
    <w:abstractNumId w:val="22"/>
  </w:num>
  <w:num w:numId="2">
    <w:abstractNumId w:val="3"/>
  </w:num>
  <w:num w:numId="3">
    <w:abstractNumId w:val="21"/>
  </w:num>
  <w:num w:numId="4">
    <w:abstractNumId w:val="10"/>
  </w:num>
  <w:num w:numId="5">
    <w:abstractNumId w:val="2"/>
  </w:num>
  <w:num w:numId="6">
    <w:abstractNumId w:val="8"/>
  </w:num>
  <w:num w:numId="7">
    <w:abstractNumId w:val="11"/>
  </w:num>
  <w:num w:numId="8">
    <w:abstractNumId w:val="16"/>
  </w:num>
  <w:num w:numId="9">
    <w:abstractNumId w:val="23"/>
  </w:num>
  <w:num w:numId="10">
    <w:abstractNumId w:val="13"/>
  </w:num>
  <w:num w:numId="11">
    <w:abstractNumId w:val="14"/>
  </w:num>
  <w:num w:numId="12">
    <w:abstractNumId w:val="6"/>
  </w:num>
  <w:num w:numId="13">
    <w:abstractNumId w:val="18"/>
  </w:num>
  <w:num w:numId="14">
    <w:abstractNumId w:val="9"/>
  </w:num>
  <w:num w:numId="15">
    <w:abstractNumId w:val="4"/>
  </w:num>
  <w:num w:numId="16">
    <w:abstractNumId w:val="0"/>
  </w:num>
  <w:num w:numId="17">
    <w:abstractNumId w:val="12"/>
  </w:num>
  <w:num w:numId="18">
    <w:abstractNumId w:val="5"/>
  </w:num>
  <w:num w:numId="19">
    <w:abstractNumId w:val="19"/>
  </w:num>
  <w:num w:numId="20">
    <w:abstractNumId w:val="17"/>
  </w:num>
  <w:num w:numId="21">
    <w:abstractNumId w:val="24"/>
  </w:num>
  <w:num w:numId="22">
    <w:abstractNumId w:val="15"/>
  </w:num>
  <w:num w:numId="23">
    <w:abstractNumId w:val="7"/>
  </w:num>
  <w:num w:numId="24">
    <w:abstractNumId w:val="1"/>
  </w:num>
  <w:num w:numId="25">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41787"/>
    <w:rsid w:val="000000A2"/>
    <w:rsid w:val="00000190"/>
    <w:rsid w:val="00000F6C"/>
    <w:rsid w:val="00001962"/>
    <w:rsid w:val="0000206B"/>
    <w:rsid w:val="0000258B"/>
    <w:rsid w:val="000027C6"/>
    <w:rsid w:val="00002C52"/>
    <w:rsid w:val="00003483"/>
    <w:rsid w:val="00003EBA"/>
    <w:rsid w:val="00003FB4"/>
    <w:rsid w:val="000040D1"/>
    <w:rsid w:val="00004942"/>
    <w:rsid w:val="00004A31"/>
    <w:rsid w:val="000052DC"/>
    <w:rsid w:val="0000595C"/>
    <w:rsid w:val="000062B7"/>
    <w:rsid w:val="00006373"/>
    <w:rsid w:val="00006441"/>
    <w:rsid w:val="000066F8"/>
    <w:rsid w:val="00006F08"/>
    <w:rsid w:val="00007992"/>
    <w:rsid w:val="00007A32"/>
    <w:rsid w:val="00010E62"/>
    <w:rsid w:val="00010FB5"/>
    <w:rsid w:val="00012010"/>
    <w:rsid w:val="000121DC"/>
    <w:rsid w:val="00012441"/>
    <w:rsid w:val="000127CB"/>
    <w:rsid w:val="0001304A"/>
    <w:rsid w:val="0001445C"/>
    <w:rsid w:val="000148D5"/>
    <w:rsid w:val="000152A8"/>
    <w:rsid w:val="0001570C"/>
    <w:rsid w:val="00015D52"/>
    <w:rsid w:val="00016507"/>
    <w:rsid w:val="00021595"/>
    <w:rsid w:val="000216EF"/>
    <w:rsid w:val="000223B3"/>
    <w:rsid w:val="00022416"/>
    <w:rsid w:val="00022D8B"/>
    <w:rsid w:val="000230E4"/>
    <w:rsid w:val="00023F5A"/>
    <w:rsid w:val="00024263"/>
    <w:rsid w:val="00026329"/>
    <w:rsid w:val="0002680C"/>
    <w:rsid w:val="00026DF0"/>
    <w:rsid w:val="0002735D"/>
    <w:rsid w:val="00027543"/>
    <w:rsid w:val="00027FC1"/>
    <w:rsid w:val="000305B6"/>
    <w:rsid w:val="000308C7"/>
    <w:rsid w:val="00030F57"/>
    <w:rsid w:val="00031248"/>
    <w:rsid w:val="00031306"/>
    <w:rsid w:val="0003133D"/>
    <w:rsid w:val="000315B3"/>
    <w:rsid w:val="00031CA0"/>
    <w:rsid w:val="0003376E"/>
    <w:rsid w:val="00033A1E"/>
    <w:rsid w:val="000357D5"/>
    <w:rsid w:val="00036DC3"/>
    <w:rsid w:val="00036F10"/>
    <w:rsid w:val="00037239"/>
    <w:rsid w:val="000373E4"/>
    <w:rsid w:val="000375C9"/>
    <w:rsid w:val="00037CD3"/>
    <w:rsid w:val="00037FCB"/>
    <w:rsid w:val="0004052C"/>
    <w:rsid w:val="00040AD8"/>
    <w:rsid w:val="00043E6E"/>
    <w:rsid w:val="0004470B"/>
    <w:rsid w:val="000452E1"/>
    <w:rsid w:val="0004619C"/>
    <w:rsid w:val="0004780C"/>
    <w:rsid w:val="0005060B"/>
    <w:rsid w:val="00050EED"/>
    <w:rsid w:val="00051233"/>
    <w:rsid w:val="00051A4E"/>
    <w:rsid w:val="00052441"/>
    <w:rsid w:val="00052B83"/>
    <w:rsid w:val="00052FFD"/>
    <w:rsid w:val="00053660"/>
    <w:rsid w:val="00053B25"/>
    <w:rsid w:val="00053F6C"/>
    <w:rsid w:val="000540B6"/>
    <w:rsid w:val="00055BAA"/>
    <w:rsid w:val="00055FE3"/>
    <w:rsid w:val="00056A8C"/>
    <w:rsid w:val="000571C1"/>
    <w:rsid w:val="00060402"/>
    <w:rsid w:val="00060E29"/>
    <w:rsid w:val="00063967"/>
    <w:rsid w:val="00063D24"/>
    <w:rsid w:val="000646C1"/>
    <w:rsid w:val="000648D2"/>
    <w:rsid w:val="00065F07"/>
    <w:rsid w:val="000662B3"/>
    <w:rsid w:val="000675D3"/>
    <w:rsid w:val="00070345"/>
    <w:rsid w:val="000708FD"/>
    <w:rsid w:val="0007098E"/>
    <w:rsid w:val="00071DCC"/>
    <w:rsid w:val="00071EBD"/>
    <w:rsid w:val="00072748"/>
    <w:rsid w:val="00072A27"/>
    <w:rsid w:val="000730FE"/>
    <w:rsid w:val="0007322E"/>
    <w:rsid w:val="00073432"/>
    <w:rsid w:val="00074CE8"/>
    <w:rsid w:val="0007534D"/>
    <w:rsid w:val="00076C06"/>
    <w:rsid w:val="00076E99"/>
    <w:rsid w:val="00077351"/>
    <w:rsid w:val="00077DD9"/>
    <w:rsid w:val="00080CBC"/>
    <w:rsid w:val="00081979"/>
    <w:rsid w:val="0008303C"/>
    <w:rsid w:val="00083166"/>
    <w:rsid w:val="00083532"/>
    <w:rsid w:val="00083DDB"/>
    <w:rsid w:val="0008404E"/>
    <w:rsid w:val="000844C4"/>
    <w:rsid w:val="00085DD5"/>
    <w:rsid w:val="00086A74"/>
    <w:rsid w:val="00090A21"/>
    <w:rsid w:val="00090AD3"/>
    <w:rsid w:val="00091448"/>
    <w:rsid w:val="00091727"/>
    <w:rsid w:val="0009259E"/>
    <w:rsid w:val="000930CA"/>
    <w:rsid w:val="00093595"/>
    <w:rsid w:val="000940E3"/>
    <w:rsid w:val="00094BC8"/>
    <w:rsid w:val="00094EFF"/>
    <w:rsid w:val="00095C68"/>
    <w:rsid w:val="00096B7C"/>
    <w:rsid w:val="00097735"/>
    <w:rsid w:val="000A005A"/>
    <w:rsid w:val="000A01B7"/>
    <w:rsid w:val="000A056D"/>
    <w:rsid w:val="000A1041"/>
    <w:rsid w:val="000A1C08"/>
    <w:rsid w:val="000A2124"/>
    <w:rsid w:val="000A3BD6"/>
    <w:rsid w:val="000A3E77"/>
    <w:rsid w:val="000A428F"/>
    <w:rsid w:val="000A4953"/>
    <w:rsid w:val="000A5BA4"/>
    <w:rsid w:val="000B0B01"/>
    <w:rsid w:val="000B0D44"/>
    <w:rsid w:val="000B2883"/>
    <w:rsid w:val="000B2CCF"/>
    <w:rsid w:val="000B303F"/>
    <w:rsid w:val="000B31F2"/>
    <w:rsid w:val="000B4575"/>
    <w:rsid w:val="000B479D"/>
    <w:rsid w:val="000B51E9"/>
    <w:rsid w:val="000B5562"/>
    <w:rsid w:val="000B56B4"/>
    <w:rsid w:val="000B5E0C"/>
    <w:rsid w:val="000B6161"/>
    <w:rsid w:val="000B660E"/>
    <w:rsid w:val="000B7C04"/>
    <w:rsid w:val="000B7FAF"/>
    <w:rsid w:val="000B7FCE"/>
    <w:rsid w:val="000C10B3"/>
    <w:rsid w:val="000C170D"/>
    <w:rsid w:val="000C34DA"/>
    <w:rsid w:val="000C511B"/>
    <w:rsid w:val="000C5C30"/>
    <w:rsid w:val="000C5FBF"/>
    <w:rsid w:val="000C69EA"/>
    <w:rsid w:val="000C721E"/>
    <w:rsid w:val="000C792E"/>
    <w:rsid w:val="000D0007"/>
    <w:rsid w:val="000D0227"/>
    <w:rsid w:val="000D07A7"/>
    <w:rsid w:val="000D0D7C"/>
    <w:rsid w:val="000D17E6"/>
    <w:rsid w:val="000D28BB"/>
    <w:rsid w:val="000D3268"/>
    <w:rsid w:val="000D3D56"/>
    <w:rsid w:val="000D4C23"/>
    <w:rsid w:val="000D75E2"/>
    <w:rsid w:val="000E08D9"/>
    <w:rsid w:val="000E0D2F"/>
    <w:rsid w:val="000E16A8"/>
    <w:rsid w:val="000E17E5"/>
    <w:rsid w:val="000E27A2"/>
    <w:rsid w:val="000E3BB8"/>
    <w:rsid w:val="000E3E56"/>
    <w:rsid w:val="000E3F4D"/>
    <w:rsid w:val="000E40CE"/>
    <w:rsid w:val="000E5AD7"/>
    <w:rsid w:val="000E62BD"/>
    <w:rsid w:val="000F0196"/>
    <w:rsid w:val="000F0A5B"/>
    <w:rsid w:val="000F13B9"/>
    <w:rsid w:val="000F144C"/>
    <w:rsid w:val="000F162E"/>
    <w:rsid w:val="000F2AFC"/>
    <w:rsid w:val="000F3757"/>
    <w:rsid w:val="000F4385"/>
    <w:rsid w:val="000F4DAA"/>
    <w:rsid w:val="000F4ED2"/>
    <w:rsid w:val="000F5B9B"/>
    <w:rsid w:val="000F5E1A"/>
    <w:rsid w:val="000F6498"/>
    <w:rsid w:val="000F6D28"/>
    <w:rsid w:val="000F74DD"/>
    <w:rsid w:val="000F77BF"/>
    <w:rsid w:val="000F7A4A"/>
    <w:rsid w:val="00101AF0"/>
    <w:rsid w:val="00101CF7"/>
    <w:rsid w:val="00103A62"/>
    <w:rsid w:val="00103EFA"/>
    <w:rsid w:val="001040DA"/>
    <w:rsid w:val="00104188"/>
    <w:rsid w:val="00104749"/>
    <w:rsid w:val="00106234"/>
    <w:rsid w:val="0010662B"/>
    <w:rsid w:val="0010662D"/>
    <w:rsid w:val="00106779"/>
    <w:rsid w:val="001117CF"/>
    <w:rsid w:val="001119F9"/>
    <w:rsid w:val="00111D12"/>
    <w:rsid w:val="0011280F"/>
    <w:rsid w:val="00112E1B"/>
    <w:rsid w:val="001135A4"/>
    <w:rsid w:val="0011391F"/>
    <w:rsid w:val="00113A57"/>
    <w:rsid w:val="00113DAC"/>
    <w:rsid w:val="00114D21"/>
    <w:rsid w:val="001155D2"/>
    <w:rsid w:val="00115756"/>
    <w:rsid w:val="00115B3E"/>
    <w:rsid w:val="00120C63"/>
    <w:rsid w:val="00120CA5"/>
    <w:rsid w:val="00121040"/>
    <w:rsid w:val="00122E2A"/>
    <w:rsid w:val="001235E2"/>
    <w:rsid w:val="001244B0"/>
    <w:rsid w:val="00124E85"/>
    <w:rsid w:val="00126562"/>
    <w:rsid w:val="001278AB"/>
    <w:rsid w:val="0013010C"/>
    <w:rsid w:val="001301AC"/>
    <w:rsid w:val="00130441"/>
    <w:rsid w:val="001317D3"/>
    <w:rsid w:val="00131993"/>
    <w:rsid w:val="001326AD"/>
    <w:rsid w:val="00132D1C"/>
    <w:rsid w:val="00132EB9"/>
    <w:rsid w:val="001338E8"/>
    <w:rsid w:val="00133FEE"/>
    <w:rsid w:val="0013460E"/>
    <w:rsid w:val="00134F83"/>
    <w:rsid w:val="0013530B"/>
    <w:rsid w:val="00135860"/>
    <w:rsid w:val="00135E4C"/>
    <w:rsid w:val="00136224"/>
    <w:rsid w:val="001364ED"/>
    <w:rsid w:val="00137815"/>
    <w:rsid w:val="00141787"/>
    <w:rsid w:val="0014285D"/>
    <w:rsid w:val="00142FFF"/>
    <w:rsid w:val="00143729"/>
    <w:rsid w:val="00144B9F"/>
    <w:rsid w:val="001458C1"/>
    <w:rsid w:val="00145FEA"/>
    <w:rsid w:val="00146D04"/>
    <w:rsid w:val="00146D51"/>
    <w:rsid w:val="00147BCA"/>
    <w:rsid w:val="00150283"/>
    <w:rsid w:val="00150ECD"/>
    <w:rsid w:val="00151D6E"/>
    <w:rsid w:val="00152937"/>
    <w:rsid w:val="001543D5"/>
    <w:rsid w:val="00154A9B"/>
    <w:rsid w:val="001551E5"/>
    <w:rsid w:val="0015543D"/>
    <w:rsid w:val="00155CF4"/>
    <w:rsid w:val="00155E69"/>
    <w:rsid w:val="001562F9"/>
    <w:rsid w:val="001602A8"/>
    <w:rsid w:val="001612B2"/>
    <w:rsid w:val="00161AE8"/>
    <w:rsid w:val="001642CC"/>
    <w:rsid w:val="0016487C"/>
    <w:rsid w:val="00164C3E"/>
    <w:rsid w:val="00165652"/>
    <w:rsid w:val="0016577B"/>
    <w:rsid w:val="001668A1"/>
    <w:rsid w:val="001668AA"/>
    <w:rsid w:val="00166B62"/>
    <w:rsid w:val="0016716F"/>
    <w:rsid w:val="00167565"/>
    <w:rsid w:val="001675BB"/>
    <w:rsid w:val="001676A5"/>
    <w:rsid w:val="001700AF"/>
    <w:rsid w:val="00171A6B"/>
    <w:rsid w:val="00171BE5"/>
    <w:rsid w:val="00173264"/>
    <w:rsid w:val="00173D5E"/>
    <w:rsid w:val="001745AB"/>
    <w:rsid w:val="00174DCD"/>
    <w:rsid w:val="00174E23"/>
    <w:rsid w:val="00174EE9"/>
    <w:rsid w:val="001755C2"/>
    <w:rsid w:val="0017658E"/>
    <w:rsid w:val="00176E26"/>
    <w:rsid w:val="001778CF"/>
    <w:rsid w:val="00177A30"/>
    <w:rsid w:val="001802B5"/>
    <w:rsid w:val="0018062C"/>
    <w:rsid w:val="00180FE2"/>
    <w:rsid w:val="00181925"/>
    <w:rsid w:val="00181A46"/>
    <w:rsid w:val="00181D8B"/>
    <w:rsid w:val="001822E5"/>
    <w:rsid w:val="00182BB9"/>
    <w:rsid w:val="00183FEF"/>
    <w:rsid w:val="00184086"/>
    <w:rsid w:val="00184388"/>
    <w:rsid w:val="001849AD"/>
    <w:rsid w:val="00184DC4"/>
    <w:rsid w:val="00185A51"/>
    <w:rsid w:val="00186825"/>
    <w:rsid w:val="00186893"/>
    <w:rsid w:val="0018695F"/>
    <w:rsid w:val="001904DB"/>
    <w:rsid w:val="001915C6"/>
    <w:rsid w:val="00191625"/>
    <w:rsid w:val="00192120"/>
    <w:rsid w:val="00193FE4"/>
    <w:rsid w:val="00193FFF"/>
    <w:rsid w:val="00194F8E"/>
    <w:rsid w:val="00195763"/>
    <w:rsid w:val="00196194"/>
    <w:rsid w:val="00196D4E"/>
    <w:rsid w:val="0019714D"/>
    <w:rsid w:val="00197342"/>
    <w:rsid w:val="001977B2"/>
    <w:rsid w:val="00197AB1"/>
    <w:rsid w:val="00197E63"/>
    <w:rsid w:val="001A04A0"/>
    <w:rsid w:val="001A0A08"/>
    <w:rsid w:val="001A0CA3"/>
    <w:rsid w:val="001A1662"/>
    <w:rsid w:val="001A2A23"/>
    <w:rsid w:val="001A4C3E"/>
    <w:rsid w:val="001A4D74"/>
    <w:rsid w:val="001A4FA7"/>
    <w:rsid w:val="001A6B3C"/>
    <w:rsid w:val="001A7118"/>
    <w:rsid w:val="001A7340"/>
    <w:rsid w:val="001A7704"/>
    <w:rsid w:val="001A79BA"/>
    <w:rsid w:val="001A7CF7"/>
    <w:rsid w:val="001B2192"/>
    <w:rsid w:val="001B2B2F"/>
    <w:rsid w:val="001B3009"/>
    <w:rsid w:val="001B3F48"/>
    <w:rsid w:val="001B536F"/>
    <w:rsid w:val="001B5C56"/>
    <w:rsid w:val="001B6800"/>
    <w:rsid w:val="001B73CD"/>
    <w:rsid w:val="001B7495"/>
    <w:rsid w:val="001C03E6"/>
    <w:rsid w:val="001C046E"/>
    <w:rsid w:val="001C11BA"/>
    <w:rsid w:val="001C1D6F"/>
    <w:rsid w:val="001C1E15"/>
    <w:rsid w:val="001C1E68"/>
    <w:rsid w:val="001C25A2"/>
    <w:rsid w:val="001C3F1C"/>
    <w:rsid w:val="001C4621"/>
    <w:rsid w:val="001C4708"/>
    <w:rsid w:val="001C4CC7"/>
    <w:rsid w:val="001C5256"/>
    <w:rsid w:val="001C5DAA"/>
    <w:rsid w:val="001C6A35"/>
    <w:rsid w:val="001C72D0"/>
    <w:rsid w:val="001C7BA7"/>
    <w:rsid w:val="001D001A"/>
    <w:rsid w:val="001D0435"/>
    <w:rsid w:val="001D12BF"/>
    <w:rsid w:val="001D1CF7"/>
    <w:rsid w:val="001D430F"/>
    <w:rsid w:val="001D4345"/>
    <w:rsid w:val="001D44F5"/>
    <w:rsid w:val="001D4784"/>
    <w:rsid w:val="001D503D"/>
    <w:rsid w:val="001D55A7"/>
    <w:rsid w:val="001D5EFA"/>
    <w:rsid w:val="001D6602"/>
    <w:rsid w:val="001D66AA"/>
    <w:rsid w:val="001D6A96"/>
    <w:rsid w:val="001D7C5C"/>
    <w:rsid w:val="001D7D8D"/>
    <w:rsid w:val="001D7F49"/>
    <w:rsid w:val="001E0028"/>
    <w:rsid w:val="001E0EB3"/>
    <w:rsid w:val="001E11E4"/>
    <w:rsid w:val="001E1484"/>
    <w:rsid w:val="001E1D8E"/>
    <w:rsid w:val="001E1E79"/>
    <w:rsid w:val="001E229D"/>
    <w:rsid w:val="001E2F4B"/>
    <w:rsid w:val="001E2F99"/>
    <w:rsid w:val="001E4960"/>
    <w:rsid w:val="001E5FDB"/>
    <w:rsid w:val="001E6591"/>
    <w:rsid w:val="001E7369"/>
    <w:rsid w:val="001F087D"/>
    <w:rsid w:val="001F09CC"/>
    <w:rsid w:val="001F11EB"/>
    <w:rsid w:val="001F17C9"/>
    <w:rsid w:val="001F1C54"/>
    <w:rsid w:val="001F20B9"/>
    <w:rsid w:val="001F2AAC"/>
    <w:rsid w:val="001F309A"/>
    <w:rsid w:val="001F48F8"/>
    <w:rsid w:val="001F67EA"/>
    <w:rsid w:val="001F699E"/>
    <w:rsid w:val="001F73C8"/>
    <w:rsid w:val="001F75F8"/>
    <w:rsid w:val="001F7DD3"/>
    <w:rsid w:val="00200029"/>
    <w:rsid w:val="002001BF"/>
    <w:rsid w:val="00200236"/>
    <w:rsid w:val="0020083B"/>
    <w:rsid w:val="00200E0B"/>
    <w:rsid w:val="00200FE2"/>
    <w:rsid w:val="0020101F"/>
    <w:rsid w:val="00201265"/>
    <w:rsid w:val="00203B00"/>
    <w:rsid w:val="00203B82"/>
    <w:rsid w:val="002047F2"/>
    <w:rsid w:val="00204B96"/>
    <w:rsid w:val="002051A7"/>
    <w:rsid w:val="00207215"/>
    <w:rsid w:val="00210001"/>
    <w:rsid w:val="00211582"/>
    <w:rsid w:val="002116BA"/>
    <w:rsid w:val="00212377"/>
    <w:rsid w:val="00213C5C"/>
    <w:rsid w:val="00213EFE"/>
    <w:rsid w:val="002145FC"/>
    <w:rsid w:val="00214C90"/>
    <w:rsid w:val="002158E9"/>
    <w:rsid w:val="002163FD"/>
    <w:rsid w:val="00217761"/>
    <w:rsid w:val="00217E17"/>
    <w:rsid w:val="002216CD"/>
    <w:rsid w:val="00221EEE"/>
    <w:rsid w:val="00222049"/>
    <w:rsid w:val="002224E9"/>
    <w:rsid w:val="00222949"/>
    <w:rsid w:val="00223348"/>
    <w:rsid w:val="00223FEC"/>
    <w:rsid w:val="00224D8A"/>
    <w:rsid w:val="00227062"/>
    <w:rsid w:val="002279CA"/>
    <w:rsid w:val="00227C18"/>
    <w:rsid w:val="002305CB"/>
    <w:rsid w:val="00231131"/>
    <w:rsid w:val="0023183B"/>
    <w:rsid w:val="0023202B"/>
    <w:rsid w:val="002325F5"/>
    <w:rsid w:val="0023273F"/>
    <w:rsid w:val="00232C4A"/>
    <w:rsid w:val="0023312E"/>
    <w:rsid w:val="002335FE"/>
    <w:rsid w:val="00233EDD"/>
    <w:rsid w:val="00234403"/>
    <w:rsid w:val="0023553C"/>
    <w:rsid w:val="002372C1"/>
    <w:rsid w:val="00237A2A"/>
    <w:rsid w:val="00237EF9"/>
    <w:rsid w:val="00240593"/>
    <w:rsid w:val="002408A5"/>
    <w:rsid w:val="00240EB4"/>
    <w:rsid w:val="00241256"/>
    <w:rsid w:val="00241367"/>
    <w:rsid w:val="002415F3"/>
    <w:rsid w:val="00241C78"/>
    <w:rsid w:val="002432C5"/>
    <w:rsid w:val="00243AC8"/>
    <w:rsid w:val="00243F8A"/>
    <w:rsid w:val="00244EF2"/>
    <w:rsid w:val="00245430"/>
    <w:rsid w:val="00245AAC"/>
    <w:rsid w:val="002466A5"/>
    <w:rsid w:val="002469A7"/>
    <w:rsid w:val="0025082D"/>
    <w:rsid w:val="00251EC1"/>
    <w:rsid w:val="002531C4"/>
    <w:rsid w:val="00253BFB"/>
    <w:rsid w:val="00253E0A"/>
    <w:rsid w:val="00253EA8"/>
    <w:rsid w:val="00254395"/>
    <w:rsid w:val="00254A56"/>
    <w:rsid w:val="00254E46"/>
    <w:rsid w:val="00254FFA"/>
    <w:rsid w:val="002560C0"/>
    <w:rsid w:val="00257D1D"/>
    <w:rsid w:val="00257ECB"/>
    <w:rsid w:val="0026017B"/>
    <w:rsid w:val="002601FA"/>
    <w:rsid w:val="00260263"/>
    <w:rsid w:val="00261625"/>
    <w:rsid w:val="0026209C"/>
    <w:rsid w:val="00262B9C"/>
    <w:rsid w:val="00264952"/>
    <w:rsid w:val="00264BF2"/>
    <w:rsid w:val="00265EF7"/>
    <w:rsid w:val="00267118"/>
    <w:rsid w:val="002672F5"/>
    <w:rsid w:val="00267716"/>
    <w:rsid w:val="00267F01"/>
    <w:rsid w:val="00271B0E"/>
    <w:rsid w:val="002726EE"/>
    <w:rsid w:val="00272A98"/>
    <w:rsid w:val="00273161"/>
    <w:rsid w:val="0027335B"/>
    <w:rsid w:val="0027410A"/>
    <w:rsid w:val="00274C12"/>
    <w:rsid w:val="00274D38"/>
    <w:rsid w:val="00275298"/>
    <w:rsid w:val="00275380"/>
    <w:rsid w:val="00276C55"/>
    <w:rsid w:val="00276E4D"/>
    <w:rsid w:val="002800B4"/>
    <w:rsid w:val="00280580"/>
    <w:rsid w:val="002806C9"/>
    <w:rsid w:val="00280877"/>
    <w:rsid w:val="002816A9"/>
    <w:rsid w:val="0028262C"/>
    <w:rsid w:val="00282684"/>
    <w:rsid w:val="0028278E"/>
    <w:rsid w:val="00283084"/>
    <w:rsid w:val="0028362F"/>
    <w:rsid w:val="0028372D"/>
    <w:rsid w:val="002837E3"/>
    <w:rsid w:val="00283A9B"/>
    <w:rsid w:val="00283C49"/>
    <w:rsid w:val="00284BD2"/>
    <w:rsid w:val="00284FF6"/>
    <w:rsid w:val="00285C02"/>
    <w:rsid w:val="002872B7"/>
    <w:rsid w:val="00287641"/>
    <w:rsid w:val="002876D5"/>
    <w:rsid w:val="00287787"/>
    <w:rsid w:val="00290185"/>
    <w:rsid w:val="00290281"/>
    <w:rsid w:val="002903A6"/>
    <w:rsid w:val="00290827"/>
    <w:rsid w:val="00292CE4"/>
    <w:rsid w:val="00292D14"/>
    <w:rsid w:val="00293F5C"/>
    <w:rsid w:val="00294B13"/>
    <w:rsid w:val="00295302"/>
    <w:rsid w:val="00295439"/>
    <w:rsid w:val="002956BD"/>
    <w:rsid w:val="00296E1F"/>
    <w:rsid w:val="00297BFA"/>
    <w:rsid w:val="002A0A25"/>
    <w:rsid w:val="002A0FF0"/>
    <w:rsid w:val="002A278C"/>
    <w:rsid w:val="002A3EAA"/>
    <w:rsid w:val="002A4671"/>
    <w:rsid w:val="002A6812"/>
    <w:rsid w:val="002A6913"/>
    <w:rsid w:val="002A7285"/>
    <w:rsid w:val="002A7B38"/>
    <w:rsid w:val="002B046A"/>
    <w:rsid w:val="002B1B5B"/>
    <w:rsid w:val="002B222F"/>
    <w:rsid w:val="002B2829"/>
    <w:rsid w:val="002B3429"/>
    <w:rsid w:val="002B58BE"/>
    <w:rsid w:val="002B5D80"/>
    <w:rsid w:val="002B6372"/>
    <w:rsid w:val="002C0286"/>
    <w:rsid w:val="002C03DE"/>
    <w:rsid w:val="002C0797"/>
    <w:rsid w:val="002C1188"/>
    <w:rsid w:val="002C1B8A"/>
    <w:rsid w:val="002C2CF5"/>
    <w:rsid w:val="002C2DD4"/>
    <w:rsid w:val="002C3C8C"/>
    <w:rsid w:val="002C4760"/>
    <w:rsid w:val="002C50D9"/>
    <w:rsid w:val="002C5424"/>
    <w:rsid w:val="002C567C"/>
    <w:rsid w:val="002C5C85"/>
    <w:rsid w:val="002C61B2"/>
    <w:rsid w:val="002C6D97"/>
    <w:rsid w:val="002C709C"/>
    <w:rsid w:val="002C7DD6"/>
    <w:rsid w:val="002D01E2"/>
    <w:rsid w:val="002D032D"/>
    <w:rsid w:val="002D0983"/>
    <w:rsid w:val="002D0D7B"/>
    <w:rsid w:val="002D34FF"/>
    <w:rsid w:val="002D3C58"/>
    <w:rsid w:val="002D4977"/>
    <w:rsid w:val="002D549A"/>
    <w:rsid w:val="002D6F6F"/>
    <w:rsid w:val="002E0ED0"/>
    <w:rsid w:val="002E12E5"/>
    <w:rsid w:val="002E1948"/>
    <w:rsid w:val="002E744C"/>
    <w:rsid w:val="002E761F"/>
    <w:rsid w:val="002E7897"/>
    <w:rsid w:val="002F2149"/>
    <w:rsid w:val="002F330C"/>
    <w:rsid w:val="002F35E3"/>
    <w:rsid w:val="002F4100"/>
    <w:rsid w:val="002F4D38"/>
    <w:rsid w:val="002F510C"/>
    <w:rsid w:val="002F54B0"/>
    <w:rsid w:val="002F76D0"/>
    <w:rsid w:val="002F78E8"/>
    <w:rsid w:val="002F7F0A"/>
    <w:rsid w:val="00300454"/>
    <w:rsid w:val="00300B53"/>
    <w:rsid w:val="00300CB4"/>
    <w:rsid w:val="003019B8"/>
    <w:rsid w:val="0030261E"/>
    <w:rsid w:val="0030281C"/>
    <w:rsid w:val="00302F5E"/>
    <w:rsid w:val="00304B8E"/>
    <w:rsid w:val="00304C3A"/>
    <w:rsid w:val="003101CC"/>
    <w:rsid w:val="003108C4"/>
    <w:rsid w:val="00310F1B"/>
    <w:rsid w:val="0031181C"/>
    <w:rsid w:val="00312314"/>
    <w:rsid w:val="003124BD"/>
    <w:rsid w:val="003125D6"/>
    <w:rsid w:val="00312A10"/>
    <w:rsid w:val="00313AAF"/>
    <w:rsid w:val="00314082"/>
    <w:rsid w:val="003140AF"/>
    <w:rsid w:val="0031535D"/>
    <w:rsid w:val="00315FD7"/>
    <w:rsid w:val="003172DD"/>
    <w:rsid w:val="0031744C"/>
    <w:rsid w:val="00317574"/>
    <w:rsid w:val="0031796D"/>
    <w:rsid w:val="00320121"/>
    <w:rsid w:val="00320323"/>
    <w:rsid w:val="00322AB2"/>
    <w:rsid w:val="00322C5E"/>
    <w:rsid w:val="00322DC3"/>
    <w:rsid w:val="00324C73"/>
    <w:rsid w:val="003251A0"/>
    <w:rsid w:val="00325660"/>
    <w:rsid w:val="0032668F"/>
    <w:rsid w:val="00327091"/>
    <w:rsid w:val="003272F2"/>
    <w:rsid w:val="003274C0"/>
    <w:rsid w:val="003309C7"/>
    <w:rsid w:val="00330DE4"/>
    <w:rsid w:val="00331370"/>
    <w:rsid w:val="00331780"/>
    <w:rsid w:val="003317E5"/>
    <w:rsid w:val="00331C62"/>
    <w:rsid w:val="003320A6"/>
    <w:rsid w:val="00334BEF"/>
    <w:rsid w:val="00334E23"/>
    <w:rsid w:val="00334F37"/>
    <w:rsid w:val="00335BEB"/>
    <w:rsid w:val="00336DB2"/>
    <w:rsid w:val="00340080"/>
    <w:rsid w:val="00340840"/>
    <w:rsid w:val="0034128C"/>
    <w:rsid w:val="003416B1"/>
    <w:rsid w:val="00341E2C"/>
    <w:rsid w:val="0034221D"/>
    <w:rsid w:val="00342A67"/>
    <w:rsid w:val="00342CF3"/>
    <w:rsid w:val="003436AA"/>
    <w:rsid w:val="00343917"/>
    <w:rsid w:val="00343DEE"/>
    <w:rsid w:val="0034478A"/>
    <w:rsid w:val="0034479B"/>
    <w:rsid w:val="00344DF2"/>
    <w:rsid w:val="00345228"/>
    <w:rsid w:val="003454D5"/>
    <w:rsid w:val="00346710"/>
    <w:rsid w:val="00346972"/>
    <w:rsid w:val="00346BC3"/>
    <w:rsid w:val="003470A9"/>
    <w:rsid w:val="003470DE"/>
    <w:rsid w:val="00347223"/>
    <w:rsid w:val="0034766C"/>
    <w:rsid w:val="003506F4"/>
    <w:rsid w:val="0035090D"/>
    <w:rsid w:val="00352762"/>
    <w:rsid w:val="003530BE"/>
    <w:rsid w:val="0035409D"/>
    <w:rsid w:val="003543BD"/>
    <w:rsid w:val="0035467B"/>
    <w:rsid w:val="00356CF9"/>
    <w:rsid w:val="00356F7E"/>
    <w:rsid w:val="00360145"/>
    <w:rsid w:val="00360B4E"/>
    <w:rsid w:val="00360F3E"/>
    <w:rsid w:val="003618BA"/>
    <w:rsid w:val="0036201F"/>
    <w:rsid w:val="00362668"/>
    <w:rsid w:val="00363ED2"/>
    <w:rsid w:val="00363EE2"/>
    <w:rsid w:val="00363FC0"/>
    <w:rsid w:val="003648EA"/>
    <w:rsid w:val="00364DA7"/>
    <w:rsid w:val="00365322"/>
    <w:rsid w:val="0036626E"/>
    <w:rsid w:val="00367035"/>
    <w:rsid w:val="00367C86"/>
    <w:rsid w:val="0037049D"/>
    <w:rsid w:val="00371FA8"/>
    <w:rsid w:val="00372679"/>
    <w:rsid w:val="00372AD0"/>
    <w:rsid w:val="00372C8F"/>
    <w:rsid w:val="00372DE9"/>
    <w:rsid w:val="00373069"/>
    <w:rsid w:val="003733C2"/>
    <w:rsid w:val="00373647"/>
    <w:rsid w:val="00373801"/>
    <w:rsid w:val="003743CB"/>
    <w:rsid w:val="0037480E"/>
    <w:rsid w:val="0037490F"/>
    <w:rsid w:val="00375EFC"/>
    <w:rsid w:val="00376F8C"/>
    <w:rsid w:val="003776A5"/>
    <w:rsid w:val="00380EC0"/>
    <w:rsid w:val="00381A60"/>
    <w:rsid w:val="0038275A"/>
    <w:rsid w:val="00383B96"/>
    <w:rsid w:val="003849E7"/>
    <w:rsid w:val="00384C14"/>
    <w:rsid w:val="00385225"/>
    <w:rsid w:val="00387365"/>
    <w:rsid w:val="00390EEF"/>
    <w:rsid w:val="003922D9"/>
    <w:rsid w:val="003931E5"/>
    <w:rsid w:val="00394323"/>
    <w:rsid w:val="0039480C"/>
    <w:rsid w:val="0039797D"/>
    <w:rsid w:val="003A05A1"/>
    <w:rsid w:val="003A06CA"/>
    <w:rsid w:val="003A1177"/>
    <w:rsid w:val="003A1913"/>
    <w:rsid w:val="003A2B49"/>
    <w:rsid w:val="003A2CAA"/>
    <w:rsid w:val="003A3479"/>
    <w:rsid w:val="003A4B63"/>
    <w:rsid w:val="003A5041"/>
    <w:rsid w:val="003A5B63"/>
    <w:rsid w:val="003A5C7B"/>
    <w:rsid w:val="003A65A3"/>
    <w:rsid w:val="003A685F"/>
    <w:rsid w:val="003A6B01"/>
    <w:rsid w:val="003B0891"/>
    <w:rsid w:val="003B0F8C"/>
    <w:rsid w:val="003B2122"/>
    <w:rsid w:val="003B30D2"/>
    <w:rsid w:val="003B3DA8"/>
    <w:rsid w:val="003B3EA7"/>
    <w:rsid w:val="003B3FA5"/>
    <w:rsid w:val="003B6307"/>
    <w:rsid w:val="003B739F"/>
    <w:rsid w:val="003B79B5"/>
    <w:rsid w:val="003C137D"/>
    <w:rsid w:val="003C17AE"/>
    <w:rsid w:val="003C181D"/>
    <w:rsid w:val="003C1C35"/>
    <w:rsid w:val="003C3404"/>
    <w:rsid w:val="003C3D6A"/>
    <w:rsid w:val="003C43D0"/>
    <w:rsid w:val="003C60C5"/>
    <w:rsid w:val="003C6382"/>
    <w:rsid w:val="003D26C7"/>
    <w:rsid w:val="003D3538"/>
    <w:rsid w:val="003D379B"/>
    <w:rsid w:val="003D6075"/>
    <w:rsid w:val="003D6B1D"/>
    <w:rsid w:val="003D7150"/>
    <w:rsid w:val="003D7CE6"/>
    <w:rsid w:val="003E0735"/>
    <w:rsid w:val="003E104B"/>
    <w:rsid w:val="003E170A"/>
    <w:rsid w:val="003E239C"/>
    <w:rsid w:val="003E27B9"/>
    <w:rsid w:val="003E296F"/>
    <w:rsid w:val="003E303D"/>
    <w:rsid w:val="003E5CC0"/>
    <w:rsid w:val="003E5FDC"/>
    <w:rsid w:val="003E70A1"/>
    <w:rsid w:val="003E78A4"/>
    <w:rsid w:val="003F01F4"/>
    <w:rsid w:val="003F03C8"/>
    <w:rsid w:val="003F0497"/>
    <w:rsid w:val="003F07AF"/>
    <w:rsid w:val="003F1513"/>
    <w:rsid w:val="003F298F"/>
    <w:rsid w:val="003F2D78"/>
    <w:rsid w:val="003F2FF8"/>
    <w:rsid w:val="003F3677"/>
    <w:rsid w:val="003F3D47"/>
    <w:rsid w:val="003F4733"/>
    <w:rsid w:val="003F5CB0"/>
    <w:rsid w:val="003F6474"/>
    <w:rsid w:val="003F776D"/>
    <w:rsid w:val="00400266"/>
    <w:rsid w:val="0040183D"/>
    <w:rsid w:val="0040191E"/>
    <w:rsid w:val="00402834"/>
    <w:rsid w:val="00403446"/>
    <w:rsid w:val="00404C00"/>
    <w:rsid w:val="00405A8B"/>
    <w:rsid w:val="00405E5F"/>
    <w:rsid w:val="00405EFC"/>
    <w:rsid w:val="004065CD"/>
    <w:rsid w:val="004066FA"/>
    <w:rsid w:val="00407502"/>
    <w:rsid w:val="00407908"/>
    <w:rsid w:val="00407B0B"/>
    <w:rsid w:val="00410095"/>
    <w:rsid w:val="00410902"/>
    <w:rsid w:val="00410CC4"/>
    <w:rsid w:val="004128F6"/>
    <w:rsid w:val="00412E2A"/>
    <w:rsid w:val="00412EC6"/>
    <w:rsid w:val="00413B82"/>
    <w:rsid w:val="00414C50"/>
    <w:rsid w:val="00414DAC"/>
    <w:rsid w:val="00415603"/>
    <w:rsid w:val="00415FD9"/>
    <w:rsid w:val="0041604F"/>
    <w:rsid w:val="00416336"/>
    <w:rsid w:val="0041715F"/>
    <w:rsid w:val="00417219"/>
    <w:rsid w:val="00420E4D"/>
    <w:rsid w:val="00422C4E"/>
    <w:rsid w:val="00423C0B"/>
    <w:rsid w:val="004240F3"/>
    <w:rsid w:val="00424794"/>
    <w:rsid w:val="00424A1D"/>
    <w:rsid w:val="00426A6A"/>
    <w:rsid w:val="00426C35"/>
    <w:rsid w:val="00426DFE"/>
    <w:rsid w:val="00430DD8"/>
    <w:rsid w:val="004314F9"/>
    <w:rsid w:val="00431B2D"/>
    <w:rsid w:val="00431F17"/>
    <w:rsid w:val="00432C86"/>
    <w:rsid w:val="00433636"/>
    <w:rsid w:val="004342B1"/>
    <w:rsid w:val="0043577B"/>
    <w:rsid w:val="00436C1C"/>
    <w:rsid w:val="004373A4"/>
    <w:rsid w:val="004403CE"/>
    <w:rsid w:val="004406EC"/>
    <w:rsid w:val="00440B6E"/>
    <w:rsid w:val="00441923"/>
    <w:rsid w:val="00441AFD"/>
    <w:rsid w:val="00442906"/>
    <w:rsid w:val="00442E4D"/>
    <w:rsid w:val="00443E27"/>
    <w:rsid w:val="00444ADB"/>
    <w:rsid w:val="00445386"/>
    <w:rsid w:val="00445518"/>
    <w:rsid w:val="00445F5A"/>
    <w:rsid w:val="00446888"/>
    <w:rsid w:val="00451788"/>
    <w:rsid w:val="00451D09"/>
    <w:rsid w:val="00452401"/>
    <w:rsid w:val="004526F6"/>
    <w:rsid w:val="004537AA"/>
    <w:rsid w:val="004537EE"/>
    <w:rsid w:val="0045401E"/>
    <w:rsid w:val="004542B0"/>
    <w:rsid w:val="00454584"/>
    <w:rsid w:val="0045459F"/>
    <w:rsid w:val="00454C2B"/>
    <w:rsid w:val="00454CF8"/>
    <w:rsid w:val="00456419"/>
    <w:rsid w:val="00456CFF"/>
    <w:rsid w:val="00457124"/>
    <w:rsid w:val="00457722"/>
    <w:rsid w:val="00457890"/>
    <w:rsid w:val="00460172"/>
    <w:rsid w:val="0046185A"/>
    <w:rsid w:val="00461A87"/>
    <w:rsid w:val="00463099"/>
    <w:rsid w:val="00463283"/>
    <w:rsid w:val="00463418"/>
    <w:rsid w:val="00463BB7"/>
    <w:rsid w:val="0046467A"/>
    <w:rsid w:val="0046549A"/>
    <w:rsid w:val="00465E82"/>
    <w:rsid w:val="004703D0"/>
    <w:rsid w:val="004708ED"/>
    <w:rsid w:val="00470FB5"/>
    <w:rsid w:val="00473422"/>
    <w:rsid w:val="00473676"/>
    <w:rsid w:val="0047720C"/>
    <w:rsid w:val="00480FD0"/>
    <w:rsid w:val="00482CF1"/>
    <w:rsid w:val="00482E4A"/>
    <w:rsid w:val="00482EEE"/>
    <w:rsid w:val="004832C8"/>
    <w:rsid w:val="00483F2E"/>
    <w:rsid w:val="004852A5"/>
    <w:rsid w:val="00485417"/>
    <w:rsid w:val="0048552D"/>
    <w:rsid w:val="00485C78"/>
    <w:rsid w:val="00485C99"/>
    <w:rsid w:val="00485DA6"/>
    <w:rsid w:val="00486623"/>
    <w:rsid w:val="004866FC"/>
    <w:rsid w:val="00486E4B"/>
    <w:rsid w:val="0048702E"/>
    <w:rsid w:val="0048707D"/>
    <w:rsid w:val="0048728A"/>
    <w:rsid w:val="004874D3"/>
    <w:rsid w:val="00490B66"/>
    <w:rsid w:val="00491498"/>
    <w:rsid w:val="00491AB3"/>
    <w:rsid w:val="00491B75"/>
    <w:rsid w:val="00491B76"/>
    <w:rsid w:val="00492120"/>
    <w:rsid w:val="00492451"/>
    <w:rsid w:val="004924A3"/>
    <w:rsid w:val="00492997"/>
    <w:rsid w:val="00493AF4"/>
    <w:rsid w:val="00493C8C"/>
    <w:rsid w:val="00494615"/>
    <w:rsid w:val="004948C4"/>
    <w:rsid w:val="00496279"/>
    <w:rsid w:val="00496664"/>
    <w:rsid w:val="00496F98"/>
    <w:rsid w:val="00497152"/>
    <w:rsid w:val="00497506"/>
    <w:rsid w:val="004977C7"/>
    <w:rsid w:val="004A02B1"/>
    <w:rsid w:val="004A16AA"/>
    <w:rsid w:val="004A195B"/>
    <w:rsid w:val="004A20E7"/>
    <w:rsid w:val="004A3015"/>
    <w:rsid w:val="004A3566"/>
    <w:rsid w:val="004A3A9A"/>
    <w:rsid w:val="004A3BD3"/>
    <w:rsid w:val="004A3E8D"/>
    <w:rsid w:val="004A410D"/>
    <w:rsid w:val="004A4A0A"/>
    <w:rsid w:val="004A5BC4"/>
    <w:rsid w:val="004A628C"/>
    <w:rsid w:val="004A6641"/>
    <w:rsid w:val="004A6AD9"/>
    <w:rsid w:val="004A6E5E"/>
    <w:rsid w:val="004A73DF"/>
    <w:rsid w:val="004A75BB"/>
    <w:rsid w:val="004A786C"/>
    <w:rsid w:val="004B0015"/>
    <w:rsid w:val="004B0262"/>
    <w:rsid w:val="004B05EE"/>
    <w:rsid w:val="004B2484"/>
    <w:rsid w:val="004B341D"/>
    <w:rsid w:val="004B35D3"/>
    <w:rsid w:val="004B40E6"/>
    <w:rsid w:val="004B4938"/>
    <w:rsid w:val="004B5182"/>
    <w:rsid w:val="004B55F9"/>
    <w:rsid w:val="004B64F6"/>
    <w:rsid w:val="004B7867"/>
    <w:rsid w:val="004B7ADF"/>
    <w:rsid w:val="004C011E"/>
    <w:rsid w:val="004C0A7D"/>
    <w:rsid w:val="004C0A90"/>
    <w:rsid w:val="004C0B3E"/>
    <w:rsid w:val="004C0EBA"/>
    <w:rsid w:val="004C13B4"/>
    <w:rsid w:val="004C1CB5"/>
    <w:rsid w:val="004C2CBB"/>
    <w:rsid w:val="004C2D34"/>
    <w:rsid w:val="004C478F"/>
    <w:rsid w:val="004C4BF6"/>
    <w:rsid w:val="004C4DD9"/>
    <w:rsid w:val="004C4F73"/>
    <w:rsid w:val="004C5916"/>
    <w:rsid w:val="004C5CE2"/>
    <w:rsid w:val="004C5EED"/>
    <w:rsid w:val="004C6423"/>
    <w:rsid w:val="004C6E51"/>
    <w:rsid w:val="004C6F84"/>
    <w:rsid w:val="004D05CC"/>
    <w:rsid w:val="004D183E"/>
    <w:rsid w:val="004D2660"/>
    <w:rsid w:val="004D2686"/>
    <w:rsid w:val="004D5CA4"/>
    <w:rsid w:val="004E10A4"/>
    <w:rsid w:val="004E1135"/>
    <w:rsid w:val="004E1F20"/>
    <w:rsid w:val="004E213C"/>
    <w:rsid w:val="004E34F2"/>
    <w:rsid w:val="004E3B85"/>
    <w:rsid w:val="004E41AE"/>
    <w:rsid w:val="004E5065"/>
    <w:rsid w:val="004E550F"/>
    <w:rsid w:val="004E57A4"/>
    <w:rsid w:val="004E5B94"/>
    <w:rsid w:val="004E7063"/>
    <w:rsid w:val="004E730A"/>
    <w:rsid w:val="004F00A0"/>
    <w:rsid w:val="004F00C2"/>
    <w:rsid w:val="004F079A"/>
    <w:rsid w:val="004F08FA"/>
    <w:rsid w:val="004F21B5"/>
    <w:rsid w:val="004F3527"/>
    <w:rsid w:val="004F3764"/>
    <w:rsid w:val="004F3A28"/>
    <w:rsid w:val="004F3C74"/>
    <w:rsid w:val="004F52CD"/>
    <w:rsid w:val="004F5830"/>
    <w:rsid w:val="004F6D61"/>
    <w:rsid w:val="004F7702"/>
    <w:rsid w:val="004F77E3"/>
    <w:rsid w:val="004F7F5E"/>
    <w:rsid w:val="004F7F9B"/>
    <w:rsid w:val="00501B26"/>
    <w:rsid w:val="00502F85"/>
    <w:rsid w:val="005033FB"/>
    <w:rsid w:val="0050355B"/>
    <w:rsid w:val="00504694"/>
    <w:rsid w:val="005052DE"/>
    <w:rsid w:val="0050559D"/>
    <w:rsid w:val="00505879"/>
    <w:rsid w:val="00505F2B"/>
    <w:rsid w:val="0050788D"/>
    <w:rsid w:val="00510707"/>
    <w:rsid w:val="00510C5E"/>
    <w:rsid w:val="00510D61"/>
    <w:rsid w:val="00510E32"/>
    <w:rsid w:val="005119E6"/>
    <w:rsid w:val="00511EF3"/>
    <w:rsid w:val="0051359E"/>
    <w:rsid w:val="0051513B"/>
    <w:rsid w:val="005151F8"/>
    <w:rsid w:val="00515621"/>
    <w:rsid w:val="00515865"/>
    <w:rsid w:val="00515C87"/>
    <w:rsid w:val="00517F71"/>
    <w:rsid w:val="0052047E"/>
    <w:rsid w:val="0052050A"/>
    <w:rsid w:val="005208C3"/>
    <w:rsid w:val="005209F0"/>
    <w:rsid w:val="00520B43"/>
    <w:rsid w:val="00520E2C"/>
    <w:rsid w:val="00521766"/>
    <w:rsid w:val="00521A7B"/>
    <w:rsid w:val="00521C04"/>
    <w:rsid w:val="00523E97"/>
    <w:rsid w:val="005243EC"/>
    <w:rsid w:val="005249A4"/>
    <w:rsid w:val="005257F2"/>
    <w:rsid w:val="00527053"/>
    <w:rsid w:val="005270A5"/>
    <w:rsid w:val="0052732A"/>
    <w:rsid w:val="00530314"/>
    <w:rsid w:val="00531E34"/>
    <w:rsid w:val="0053281B"/>
    <w:rsid w:val="005328C7"/>
    <w:rsid w:val="00533C91"/>
    <w:rsid w:val="00534104"/>
    <w:rsid w:val="00534AD1"/>
    <w:rsid w:val="00535356"/>
    <w:rsid w:val="00535B11"/>
    <w:rsid w:val="00536825"/>
    <w:rsid w:val="00537BF9"/>
    <w:rsid w:val="00537C73"/>
    <w:rsid w:val="00540463"/>
    <w:rsid w:val="005406A3"/>
    <w:rsid w:val="005419B2"/>
    <w:rsid w:val="0054257C"/>
    <w:rsid w:val="00543A3B"/>
    <w:rsid w:val="005450F5"/>
    <w:rsid w:val="00545461"/>
    <w:rsid w:val="00545C3C"/>
    <w:rsid w:val="00547436"/>
    <w:rsid w:val="00547496"/>
    <w:rsid w:val="0054757A"/>
    <w:rsid w:val="00550A8A"/>
    <w:rsid w:val="00551DAA"/>
    <w:rsid w:val="005530DB"/>
    <w:rsid w:val="00553565"/>
    <w:rsid w:val="005536EF"/>
    <w:rsid w:val="00553A9C"/>
    <w:rsid w:val="00553CD9"/>
    <w:rsid w:val="0055404D"/>
    <w:rsid w:val="00554301"/>
    <w:rsid w:val="00554F2A"/>
    <w:rsid w:val="00555707"/>
    <w:rsid w:val="005564AC"/>
    <w:rsid w:val="00556553"/>
    <w:rsid w:val="00556F8E"/>
    <w:rsid w:val="0055771D"/>
    <w:rsid w:val="005578DB"/>
    <w:rsid w:val="00562809"/>
    <w:rsid w:val="005631C3"/>
    <w:rsid w:val="00563A7C"/>
    <w:rsid w:val="00564C2B"/>
    <w:rsid w:val="00564D99"/>
    <w:rsid w:val="00565148"/>
    <w:rsid w:val="005653B7"/>
    <w:rsid w:val="005656BA"/>
    <w:rsid w:val="0056650F"/>
    <w:rsid w:val="0056670B"/>
    <w:rsid w:val="00566F9C"/>
    <w:rsid w:val="005675C9"/>
    <w:rsid w:val="005700E9"/>
    <w:rsid w:val="005703F7"/>
    <w:rsid w:val="00570CF4"/>
    <w:rsid w:val="00571001"/>
    <w:rsid w:val="0057232D"/>
    <w:rsid w:val="00572566"/>
    <w:rsid w:val="005729D7"/>
    <w:rsid w:val="00573052"/>
    <w:rsid w:val="00575A9A"/>
    <w:rsid w:val="00575D0C"/>
    <w:rsid w:val="00575F04"/>
    <w:rsid w:val="00576128"/>
    <w:rsid w:val="00577491"/>
    <w:rsid w:val="00577A5E"/>
    <w:rsid w:val="0058291B"/>
    <w:rsid w:val="00582DFB"/>
    <w:rsid w:val="00584BEB"/>
    <w:rsid w:val="0058538F"/>
    <w:rsid w:val="00585CC6"/>
    <w:rsid w:val="00586ADC"/>
    <w:rsid w:val="0058723C"/>
    <w:rsid w:val="005900CE"/>
    <w:rsid w:val="00590BF3"/>
    <w:rsid w:val="00591126"/>
    <w:rsid w:val="005918EB"/>
    <w:rsid w:val="005925C7"/>
    <w:rsid w:val="005929DA"/>
    <w:rsid w:val="005934DF"/>
    <w:rsid w:val="00593871"/>
    <w:rsid w:val="0059389C"/>
    <w:rsid w:val="00593B2E"/>
    <w:rsid w:val="00593B9A"/>
    <w:rsid w:val="00593CDF"/>
    <w:rsid w:val="00593F71"/>
    <w:rsid w:val="005940CD"/>
    <w:rsid w:val="005952FA"/>
    <w:rsid w:val="0059616F"/>
    <w:rsid w:val="00596248"/>
    <w:rsid w:val="005965F1"/>
    <w:rsid w:val="00597AC3"/>
    <w:rsid w:val="005A009D"/>
    <w:rsid w:val="005A02DB"/>
    <w:rsid w:val="005A0E31"/>
    <w:rsid w:val="005A0ECA"/>
    <w:rsid w:val="005A2D75"/>
    <w:rsid w:val="005A2EA8"/>
    <w:rsid w:val="005A3DC8"/>
    <w:rsid w:val="005A6999"/>
    <w:rsid w:val="005A7120"/>
    <w:rsid w:val="005A74F6"/>
    <w:rsid w:val="005A79A4"/>
    <w:rsid w:val="005A7E0C"/>
    <w:rsid w:val="005B002B"/>
    <w:rsid w:val="005B0742"/>
    <w:rsid w:val="005B09EC"/>
    <w:rsid w:val="005B20CF"/>
    <w:rsid w:val="005B245E"/>
    <w:rsid w:val="005B2C10"/>
    <w:rsid w:val="005B45A4"/>
    <w:rsid w:val="005B4A42"/>
    <w:rsid w:val="005B58C4"/>
    <w:rsid w:val="005B5BA0"/>
    <w:rsid w:val="005B788F"/>
    <w:rsid w:val="005B78AE"/>
    <w:rsid w:val="005B7EB5"/>
    <w:rsid w:val="005C010F"/>
    <w:rsid w:val="005C1105"/>
    <w:rsid w:val="005C185B"/>
    <w:rsid w:val="005C21E2"/>
    <w:rsid w:val="005C2E23"/>
    <w:rsid w:val="005C3BB8"/>
    <w:rsid w:val="005C46CA"/>
    <w:rsid w:val="005C4829"/>
    <w:rsid w:val="005C57DB"/>
    <w:rsid w:val="005C5E40"/>
    <w:rsid w:val="005C6321"/>
    <w:rsid w:val="005C6507"/>
    <w:rsid w:val="005C6EE7"/>
    <w:rsid w:val="005C7325"/>
    <w:rsid w:val="005C78B8"/>
    <w:rsid w:val="005C7EA4"/>
    <w:rsid w:val="005D0792"/>
    <w:rsid w:val="005D1505"/>
    <w:rsid w:val="005D17D3"/>
    <w:rsid w:val="005D1CB2"/>
    <w:rsid w:val="005D1F2A"/>
    <w:rsid w:val="005D35BE"/>
    <w:rsid w:val="005D36C2"/>
    <w:rsid w:val="005D48AA"/>
    <w:rsid w:val="005D4949"/>
    <w:rsid w:val="005D4C26"/>
    <w:rsid w:val="005D50F2"/>
    <w:rsid w:val="005D5F85"/>
    <w:rsid w:val="005D65AB"/>
    <w:rsid w:val="005D7802"/>
    <w:rsid w:val="005D7A80"/>
    <w:rsid w:val="005E014B"/>
    <w:rsid w:val="005E062C"/>
    <w:rsid w:val="005E0E9E"/>
    <w:rsid w:val="005E1B6B"/>
    <w:rsid w:val="005E2A10"/>
    <w:rsid w:val="005E2C5F"/>
    <w:rsid w:val="005E40FA"/>
    <w:rsid w:val="005E4314"/>
    <w:rsid w:val="005E453A"/>
    <w:rsid w:val="005E58C2"/>
    <w:rsid w:val="005E6C75"/>
    <w:rsid w:val="005F1635"/>
    <w:rsid w:val="005F2DFA"/>
    <w:rsid w:val="005F3ACB"/>
    <w:rsid w:val="005F42A0"/>
    <w:rsid w:val="005F56C5"/>
    <w:rsid w:val="005F5C0F"/>
    <w:rsid w:val="005F6346"/>
    <w:rsid w:val="005F7A9C"/>
    <w:rsid w:val="005F7ED7"/>
    <w:rsid w:val="00600BF8"/>
    <w:rsid w:val="00601911"/>
    <w:rsid w:val="00601916"/>
    <w:rsid w:val="00604D68"/>
    <w:rsid w:val="00605AF5"/>
    <w:rsid w:val="00605B34"/>
    <w:rsid w:val="006069EC"/>
    <w:rsid w:val="00610B78"/>
    <w:rsid w:val="00610B80"/>
    <w:rsid w:val="00610F64"/>
    <w:rsid w:val="0061169A"/>
    <w:rsid w:val="006118DF"/>
    <w:rsid w:val="00613970"/>
    <w:rsid w:val="00613F4D"/>
    <w:rsid w:val="00615EA6"/>
    <w:rsid w:val="00616096"/>
    <w:rsid w:val="0061629C"/>
    <w:rsid w:val="006162A7"/>
    <w:rsid w:val="0061681C"/>
    <w:rsid w:val="00617648"/>
    <w:rsid w:val="00617C35"/>
    <w:rsid w:val="00620F3D"/>
    <w:rsid w:val="0062117D"/>
    <w:rsid w:val="00622B1B"/>
    <w:rsid w:val="00623434"/>
    <w:rsid w:val="00623CFD"/>
    <w:rsid w:val="00624037"/>
    <w:rsid w:val="00624227"/>
    <w:rsid w:val="006246F2"/>
    <w:rsid w:val="0062523B"/>
    <w:rsid w:val="006255B8"/>
    <w:rsid w:val="00625FFE"/>
    <w:rsid w:val="006268ED"/>
    <w:rsid w:val="006270E6"/>
    <w:rsid w:val="00627B98"/>
    <w:rsid w:val="00630A37"/>
    <w:rsid w:val="006313E0"/>
    <w:rsid w:val="00632721"/>
    <w:rsid w:val="006329FA"/>
    <w:rsid w:val="0063353C"/>
    <w:rsid w:val="006338FF"/>
    <w:rsid w:val="00633C7F"/>
    <w:rsid w:val="00635601"/>
    <w:rsid w:val="00636856"/>
    <w:rsid w:val="00640117"/>
    <w:rsid w:val="00640192"/>
    <w:rsid w:val="00640338"/>
    <w:rsid w:val="006403FB"/>
    <w:rsid w:val="00640DFF"/>
    <w:rsid w:val="00641379"/>
    <w:rsid w:val="006413D3"/>
    <w:rsid w:val="006414B4"/>
    <w:rsid w:val="006428CA"/>
    <w:rsid w:val="00642B8F"/>
    <w:rsid w:val="00642BD0"/>
    <w:rsid w:val="00642E59"/>
    <w:rsid w:val="0064377F"/>
    <w:rsid w:val="0064391B"/>
    <w:rsid w:val="00643EFE"/>
    <w:rsid w:val="00644047"/>
    <w:rsid w:val="00644FE4"/>
    <w:rsid w:val="006453DB"/>
    <w:rsid w:val="006473C8"/>
    <w:rsid w:val="00650773"/>
    <w:rsid w:val="00650ED3"/>
    <w:rsid w:val="0065193E"/>
    <w:rsid w:val="00651953"/>
    <w:rsid w:val="00651BA5"/>
    <w:rsid w:val="00651D08"/>
    <w:rsid w:val="006521BC"/>
    <w:rsid w:val="00652BA6"/>
    <w:rsid w:val="00653147"/>
    <w:rsid w:val="00653EFC"/>
    <w:rsid w:val="00653F6F"/>
    <w:rsid w:val="006569B0"/>
    <w:rsid w:val="006575FD"/>
    <w:rsid w:val="00662E94"/>
    <w:rsid w:val="00662F10"/>
    <w:rsid w:val="00663492"/>
    <w:rsid w:val="006636A1"/>
    <w:rsid w:val="0066388F"/>
    <w:rsid w:val="006643E0"/>
    <w:rsid w:val="006648DA"/>
    <w:rsid w:val="006649E7"/>
    <w:rsid w:val="00664AAF"/>
    <w:rsid w:val="00666646"/>
    <w:rsid w:val="00666911"/>
    <w:rsid w:val="00666D34"/>
    <w:rsid w:val="00667D1D"/>
    <w:rsid w:val="00671CCE"/>
    <w:rsid w:val="00671D4F"/>
    <w:rsid w:val="00671F6E"/>
    <w:rsid w:val="00672662"/>
    <w:rsid w:val="00672894"/>
    <w:rsid w:val="00673A5A"/>
    <w:rsid w:val="006744B9"/>
    <w:rsid w:val="00674893"/>
    <w:rsid w:val="00675A7A"/>
    <w:rsid w:val="00676A5C"/>
    <w:rsid w:val="00677AD3"/>
    <w:rsid w:val="00677E88"/>
    <w:rsid w:val="00677F06"/>
    <w:rsid w:val="006803B8"/>
    <w:rsid w:val="00681103"/>
    <w:rsid w:val="0068154A"/>
    <w:rsid w:val="006815BA"/>
    <w:rsid w:val="00681DA9"/>
    <w:rsid w:val="00681E08"/>
    <w:rsid w:val="00683731"/>
    <w:rsid w:val="0068472C"/>
    <w:rsid w:val="00684AD0"/>
    <w:rsid w:val="00684EEE"/>
    <w:rsid w:val="00685033"/>
    <w:rsid w:val="00686AE2"/>
    <w:rsid w:val="00686C13"/>
    <w:rsid w:val="006905B7"/>
    <w:rsid w:val="00690802"/>
    <w:rsid w:val="006912D7"/>
    <w:rsid w:val="0069162B"/>
    <w:rsid w:val="0069174B"/>
    <w:rsid w:val="00691D5F"/>
    <w:rsid w:val="00692062"/>
    <w:rsid w:val="0069291A"/>
    <w:rsid w:val="0069319A"/>
    <w:rsid w:val="00693C5B"/>
    <w:rsid w:val="00693ECF"/>
    <w:rsid w:val="00694381"/>
    <w:rsid w:val="006949ED"/>
    <w:rsid w:val="00694CA8"/>
    <w:rsid w:val="006950B4"/>
    <w:rsid w:val="00697755"/>
    <w:rsid w:val="006979F6"/>
    <w:rsid w:val="00697ACF"/>
    <w:rsid w:val="006A0AE5"/>
    <w:rsid w:val="006A1A76"/>
    <w:rsid w:val="006A1C9B"/>
    <w:rsid w:val="006A26E3"/>
    <w:rsid w:val="006A2DBC"/>
    <w:rsid w:val="006A3BED"/>
    <w:rsid w:val="006A3CAF"/>
    <w:rsid w:val="006A483E"/>
    <w:rsid w:val="006A4F6B"/>
    <w:rsid w:val="006A6380"/>
    <w:rsid w:val="006A6745"/>
    <w:rsid w:val="006A6F58"/>
    <w:rsid w:val="006A75E7"/>
    <w:rsid w:val="006A761E"/>
    <w:rsid w:val="006A775C"/>
    <w:rsid w:val="006B066B"/>
    <w:rsid w:val="006B18FF"/>
    <w:rsid w:val="006B1C51"/>
    <w:rsid w:val="006B1FAC"/>
    <w:rsid w:val="006B24E6"/>
    <w:rsid w:val="006B255E"/>
    <w:rsid w:val="006B2801"/>
    <w:rsid w:val="006B36DA"/>
    <w:rsid w:val="006B52D4"/>
    <w:rsid w:val="006B6544"/>
    <w:rsid w:val="006B73A6"/>
    <w:rsid w:val="006B7C21"/>
    <w:rsid w:val="006C0124"/>
    <w:rsid w:val="006C0825"/>
    <w:rsid w:val="006C0E58"/>
    <w:rsid w:val="006C1CD0"/>
    <w:rsid w:val="006C1CEC"/>
    <w:rsid w:val="006C1FB5"/>
    <w:rsid w:val="006C3554"/>
    <w:rsid w:val="006C37A5"/>
    <w:rsid w:val="006C4020"/>
    <w:rsid w:val="006C4375"/>
    <w:rsid w:val="006C4AD8"/>
    <w:rsid w:val="006C4B54"/>
    <w:rsid w:val="006C4DCA"/>
    <w:rsid w:val="006C5D72"/>
    <w:rsid w:val="006C63EE"/>
    <w:rsid w:val="006C644A"/>
    <w:rsid w:val="006C65CF"/>
    <w:rsid w:val="006C6E89"/>
    <w:rsid w:val="006C6FDC"/>
    <w:rsid w:val="006D0B81"/>
    <w:rsid w:val="006D22A1"/>
    <w:rsid w:val="006D2481"/>
    <w:rsid w:val="006D24C4"/>
    <w:rsid w:val="006D2E2F"/>
    <w:rsid w:val="006D3D6A"/>
    <w:rsid w:val="006D5902"/>
    <w:rsid w:val="006D65DA"/>
    <w:rsid w:val="006D6E8C"/>
    <w:rsid w:val="006E096C"/>
    <w:rsid w:val="006E0CE1"/>
    <w:rsid w:val="006E107F"/>
    <w:rsid w:val="006E1B45"/>
    <w:rsid w:val="006E2114"/>
    <w:rsid w:val="006E2447"/>
    <w:rsid w:val="006E2972"/>
    <w:rsid w:val="006E3A05"/>
    <w:rsid w:val="006E457E"/>
    <w:rsid w:val="006E5DF7"/>
    <w:rsid w:val="006E674B"/>
    <w:rsid w:val="006E698F"/>
    <w:rsid w:val="006E6D28"/>
    <w:rsid w:val="006F0503"/>
    <w:rsid w:val="006F1581"/>
    <w:rsid w:val="006F1803"/>
    <w:rsid w:val="006F1E7E"/>
    <w:rsid w:val="006F2F60"/>
    <w:rsid w:val="006F300D"/>
    <w:rsid w:val="006F3781"/>
    <w:rsid w:val="006F6621"/>
    <w:rsid w:val="006F6E9B"/>
    <w:rsid w:val="006F7BFD"/>
    <w:rsid w:val="007000FC"/>
    <w:rsid w:val="007009D6"/>
    <w:rsid w:val="00700C12"/>
    <w:rsid w:val="00701DE7"/>
    <w:rsid w:val="007021AE"/>
    <w:rsid w:val="00702C97"/>
    <w:rsid w:val="00702F2F"/>
    <w:rsid w:val="007037AC"/>
    <w:rsid w:val="007041A5"/>
    <w:rsid w:val="007046BC"/>
    <w:rsid w:val="00704A31"/>
    <w:rsid w:val="00704EE3"/>
    <w:rsid w:val="00705587"/>
    <w:rsid w:val="007070E4"/>
    <w:rsid w:val="0070712C"/>
    <w:rsid w:val="0071034B"/>
    <w:rsid w:val="007107EA"/>
    <w:rsid w:val="00711F04"/>
    <w:rsid w:val="0071226E"/>
    <w:rsid w:val="007128D3"/>
    <w:rsid w:val="00713042"/>
    <w:rsid w:val="0071347D"/>
    <w:rsid w:val="00713553"/>
    <w:rsid w:val="0071490E"/>
    <w:rsid w:val="00714C79"/>
    <w:rsid w:val="00715CCB"/>
    <w:rsid w:val="00715F26"/>
    <w:rsid w:val="007160B9"/>
    <w:rsid w:val="0071693A"/>
    <w:rsid w:val="00716CD8"/>
    <w:rsid w:val="00717ED9"/>
    <w:rsid w:val="00720E97"/>
    <w:rsid w:val="00721457"/>
    <w:rsid w:val="0072149C"/>
    <w:rsid w:val="00721669"/>
    <w:rsid w:val="0072219A"/>
    <w:rsid w:val="0072223A"/>
    <w:rsid w:val="00722A4E"/>
    <w:rsid w:val="00722D8A"/>
    <w:rsid w:val="00724C87"/>
    <w:rsid w:val="00724FB8"/>
    <w:rsid w:val="00725165"/>
    <w:rsid w:val="007257F2"/>
    <w:rsid w:val="00725F83"/>
    <w:rsid w:val="00727533"/>
    <w:rsid w:val="00727CA3"/>
    <w:rsid w:val="007300F6"/>
    <w:rsid w:val="00730839"/>
    <w:rsid w:val="00730865"/>
    <w:rsid w:val="007310CF"/>
    <w:rsid w:val="00731733"/>
    <w:rsid w:val="00731B0C"/>
    <w:rsid w:val="00731FFD"/>
    <w:rsid w:val="007320A5"/>
    <w:rsid w:val="00732E75"/>
    <w:rsid w:val="00733042"/>
    <w:rsid w:val="00733991"/>
    <w:rsid w:val="00734921"/>
    <w:rsid w:val="00734A5A"/>
    <w:rsid w:val="00735A26"/>
    <w:rsid w:val="0074103C"/>
    <w:rsid w:val="007422D7"/>
    <w:rsid w:val="00742A5A"/>
    <w:rsid w:val="00742FA2"/>
    <w:rsid w:val="0074355C"/>
    <w:rsid w:val="00743FF2"/>
    <w:rsid w:val="007440B8"/>
    <w:rsid w:val="007446C4"/>
    <w:rsid w:val="00745B35"/>
    <w:rsid w:val="00746EB1"/>
    <w:rsid w:val="007478D9"/>
    <w:rsid w:val="00750DF1"/>
    <w:rsid w:val="00751198"/>
    <w:rsid w:val="007518B6"/>
    <w:rsid w:val="007520C8"/>
    <w:rsid w:val="007529A1"/>
    <w:rsid w:val="0075349A"/>
    <w:rsid w:val="0075377E"/>
    <w:rsid w:val="00753DF2"/>
    <w:rsid w:val="0075548F"/>
    <w:rsid w:val="00755777"/>
    <w:rsid w:val="00756C16"/>
    <w:rsid w:val="00756E7E"/>
    <w:rsid w:val="00756EDD"/>
    <w:rsid w:val="00760708"/>
    <w:rsid w:val="00761536"/>
    <w:rsid w:val="00761951"/>
    <w:rsid w:val="00761BA5"/>
    <w:rsid w:val="00762482"/>
    <w:rsid w:val="007653F3"/>
    <w:rsid w:val="00765B95"/>
    <w:rsid w:val="007662C4"/>
    <w:rsid w:val="007669B4"/>
    <w:rsid w:val="00767751"/>
    <w:rsid w:val="00767F4E"/>
    <w:rsid w:val="00767F7D"/>
    <w:rsid w:val="007700E5"/>
    <w:rsid w:val="00770D9F"/>
    <w:rsid w:val="007711ED"/>
    <w:rsid w:val="0077145C"/>
    <w:rsid w:val="00772535"/>
    <w:rsid w:val="00772A23"/>
    <w:rsid w:val="00772EEE"/>
    <w:rsid w:val="00773655"/>
    <w:rsid w:val="00773C87"/>
    <w:rsid w:val="0077461C"/>
    <w:rsid w:val="0077482A"/>
    <w:rsid w:val="00774B81"/>
    <w:rsid w:val="007752CA"/>
    <w:rsid w:val="00775FD4"/>
    <w:rsid w:val="00776885"/>
    <w:rsid w:val="00780347"/>
    <w:rsid w:val="00781043"/>
    <w:rsid w:val="007816CA"/>
    <w:rsid w:val="00783CE8"/>
    <w:rsid w:val="00784720"/>
    <w:rsid w:val="0078557D"/>
    <w:rsid w:val="00787721"/>
    <w:rsid w:val="00790E68"/>
    <w:rsid w:val="00791610"/>
    <w:rsid w:val="007916D3"/>
    <w:rsid w:val="0079184C"/>
    <w:rsid w:val="00791F87"/>
    <w:rsid w:val="00792024"/>
    <w:rsid w:val="00792B33"/>
    <w:rsid w:val="00793B44"/>
    <w:rsid w:val="00793C89"/>
    <w:rsid w:val="007941A6"/>
    <w:rsid w:val="0079529E"/>
    <w:rsid w:val="00795680"/>
    <w:rsid w:val="00795FFD"/>
    <w:rsid w:val="00796009"/>
    <w:rsid w:val="007962CE"/>
    <w:rsid w:val="00796BC7"/>
    <w:rsid w:val="00797870"/>
    <w:rsid w:val="007A031C"/>
    <w:rsid w:val="007A2096"/>
    <w:rsid w:val="007A25B0"/>
    <w:rsid w:val="007A384D"/>
    <w:rsid w:val="007A397E"/>
    <w:rsid w:val="007A3990"/>
    <w:rsid w:val="007A4292"/>
    <w:rsid w:val="007A47F3"/>
    <w:rsid w:val="007A4B26"/>
    <w:rsid w:val="007A62A5"/>
    <w:rsid w:val="007A6559"/>
    <w:rsid w:val="007A65C5"/>
    <w:rsid w:val="007A6976"/>
    <w:rsid w:val="007A71DC"/>
    <w:rsid w:val="007A7B4D"/>
    <w:rsid w:val="007B081F"/>
    <w:rsid w:val="007B1E32"/>
    <w:rsid w:val="007B23A7"/>
    <w:rsid w:val="007B296D"/>
    <w:rsid w:val="007B2D29"/>
    <w:rsid w:val="007B39B7"/>
    <w:rsid w:val="007B3A1E"/>
    <w:rsid w:val="007B5E4E"/>
    <w:rsid w:val="007B60AD"/>
    <w:rsid w:val="007B6138"/>
    <w:rsid w:val="007B667C"/>
    <w:rsid w:val="007B6E7C"/>
    <w:rsid w:val="007B7CD5"/>
    <w:rsid w:val="007C06D9"/>
    <w:rsid w:val="007C14C0"/>
    <w:rsid w:val="007C29B8"/>
    <w:rsid w:val="007C3F6C"/>
    <w:rsid w:val="007C599D"/>
    <w:rsid w:val="007C5DFC"/>
    <w:rsid w:val="007C6146"/>
    <w:rsid w:val="007C6A70"/>
    <w:rsid w:val="007C6AB5"/>
    <w:rsid w:val="007D1B3B"/>
    <w:rsid w:val="007D1B67"/>
    <w:rsid w:val="007D2702"/>
    <w:rsid w:val="007D3FC7"/>
    <w:rsid w:val="007D4C47"/>
    <w:rsid w:val="007D554E"/>
    <w:rsid w:val="007D6BE7"/>
    <w:rsid w:val="007D703B"/>
    <w:rsid w:val="007D715A"/>
    <w:rsid w:val="007E0B1F"/>
    <w:rsid w:val="007E1870"/>
    <w:rsid w:val="007E2F9A"/>
    <w:rsid w:val="007E3B33"/>
    <w:rsid w:val="007E3C02"/>
    <w:rsid w:val="007E3E58"/>
    <w:rsid w:val="007E5ADE"/>
    <w:rsid w:val="007E6570"/>
    <w:rsid w:val="007E692F"/>
    <w:rsid w:val="007E72C6"/>
    <w:rsid w:val="007E7A85"/>
    <w:rsid w:val="007E7B64"/>
    <w:rsid w:val="007F072E"/>
    <w:rsid w:val="007F0EB4"/>
    <w:rsid w:val="007F27FE"/>
    <w:rsid w:val="007F2850"/>
    <w:rsid w:val="007F28F8"/>
    <w:rsid w:val="007F310C"/>
    <w:rsid w:val="007F38ED"/>
    <w:rsid w:val="007F42B3"/>
    <w:rsid w:val="007F4E7B"/>
    <w:rsid w:val="007F537F"/>
    <w:rsid w:val="007F5C83"/>
    <w:rsid w:val="007F5EAB"/>
    <w:rsid w:val="007F636B"/>
    <w:rsid w:val="007F6C4D"/>
    <w:rsid w:val="007F6D43"/>
    <w:rsid w:val="007F7409"/>
    <w:rsid w:val="008002CD"/>
    <w:rsid w:val="0080224C"/>
    <w:rsid w:val="0080359C"/>
    <w:rsid w:val="0080407E"/>
    <w:rsid w:val="008046D0"/>
    <w:rsid w:val="00804DB2"/>
    <w:rsid w:val="00804F05"/>
    <w:rsid w:val="008059C5"/>
    <w:rsid w:val="00806999"/>
    <w:rsid w:val="008078F6"/>
    <w:rsid w:val="0081030D"/>
    <w:rsid w:val="0081043B"/>
    <w:rsid w:val="0081222D"/>
    <w:rsid w:val="00812964"/>
    <w:rsid w:val="00812AE7"/>
    <w:rsid w:val="00812FBC"/>
    <w:rsid w:val="008148AA"/>
    <w:rsid w:val="008165F2"/>
    <w:rsid w:val="008167BC"/>
    <w:rsid w:val="00816CB1"/>
    <w:rsid w:val="00817911"/>
    <w:rsid w:val="0081796C"/>
    <w:rsid w:val="00820371"/>
    <w:rsid w:val="00820B08"/>
    <w:rsid w:val="00821748"/>
    <w:rsid w:val="008228C2"/>
    <w:rsid w:val="00823397"/>
    <w:rsid w:val="0082395B"/>
    <w:rsid w:val="00823E74"/>
    <w:rsid w:val="00823EDD"/>
    <w:rsid w:val="00824136"/>
    <w:rsid w:val="008254E7"/>
    <w:rsid w:val="00826059"/>
    <w:rsid w:val="008262DD"/>
    <w:rsid w:val="00830F15"/>
    <w:rsid w:val="00831913"/>
    <w:rsid w:val="00831A09"/>
    <w:rsid w:val="008327BC"/>
    <w:rsid w:val="008330FA"/>
    <w:rsid w:val="00833E8C"/>
    <w:rsid w:val="00834CB1"/>
    <w:rsid w:val="00834CE9"/>
    <w:rsid w:val="00836861"/>
    <w:rsid w:val="0084075E"/>
    <w:rsid w:val="00840AD8"/>
    <w:rsid w:val="008415BB"/>
    <w:rsid w:val="00841F1C"/>
    <w:rsid w:val="008445E0"/>
    <w:rsid w:val="008449E2"/>
    <w:rsid w:val="00844DF3"/>
    <w:rsid w:val="00845034"/>
    <w:rsid w:val="00845D98"/>
    <w:rsid w:val="00845DBE"/>
    <w:rsid w:val="00846C85"/>
    <w:rsid w:val="0084705C"/>
    <w:rsid w:val="008472D2"/>
    <w:rsid w:val="008512FD"/>
    <w:rsid w:val="008520EB"/>
    <w:rsid w:val="00853936"/>
    <w:rsid w:val="00854B0B"/>
    <w:rsid w:val="00854F01"/>
    <w:rsid w:val="00855D9F"/>
    <w:rsid w:val="00855F02"/>
    <w:rsid w:val="00856036"/>
    <w:rsid w:val="00857498"/>
    <w:rsid w:val="008617A8"/>
    <w:rsid w:val="008619EA"/>
    <w:rsid w:val="00862358"/>
    <w:rsid w:val="0086314C"/>
    <w:rsid w:val="00863558"/>
    <w:rsid w:val="00863580"/>
    <w:rsid w:val="00863671"/>
    <w:rsid w:val="008644B7"/>
    <w:rsid w:val="008645FA"/>
    <w:rsid w:val="0086498C"/>
    <w:rsid w:val="008665A8"/>
    <w:rsid w:val="00867288"/>
    <w:rsid w:val="008672D5"/>
    <w:rsid w:val="008701A3"/>
    <w:rsid w:val="00870ED5"/>
    <w:rsid w:val="00870F3F"/>
    <w:rsid w:val="0087189F"/>
    <w:rsid w:val="00872557"/>
    <w:rsid w:val="0087349A"/>
    <w:rsid w:val="00873AEB"/>
    <w:rsid w:val="00874E5A"/>
    <w:rsid w:val="008752A3"/>
    <w:rsid w:val="00875B23"/>
    <w:rsid w:val="00875EE8"/>
    <w:rsid w:val="00876EFA"/>
    <w:rsid w:val="008778A9"/>
    <w:rsid w:val="00877C23"/>
    <w:rsid w:val="00881F0F"/>
    <w:rsid w:val="008845FB"/>
    <w:rsid w:val="00884D18"/>
    <w:rsid w:val="0088587B"/>
    <w:rsid w:val="00886B47"/>
    <w:rsid w:val="0089024E"/>
    <w:rsid w:val="00890C41"/>
    <w:rsid w:val="00891810"/>
    <w:rsid w:val="00891F46"/>
    <w:rsid w:val="0089210D"/>
    <w:rsid w:val="008926A8"/>
    <w:rsid w:val="0089464C"/>
    <w:rsid w:val="00894A5C"/>
    <w:rsid w:val="008958BC"/>
    <w:rsid w:val="00895F62"/>
    <w:rsid w:val="00896940"/>
    <w:rsid w:val="00896BC5"/>
    <w:rsid w:val="00897F5D"/>
    <w:rsid w:val="008A0711"/>
    <w:rsid w:val="008A1053"/>
    <w:rsid w:val="008A181F"/>
    <w:rsid w:val="008A19EA"/>
    <w:rsid w:val="008A259E"/>
    <w:rsid w:val="008A2825"/>
    <w:rsid w:val="008A3CDA"/>
    <w:rsid w:val="008A4A0C"/>
    <w:rsid w:val="008A4D1E"/>
    <w:rsid w:val="008A60B8"/>
    <w:rsid w:val="008A668F"/>
    <w:rsid w:val="008A7829"/>
    <w:rsid w:val="008B1480"/>
    <w:rsid w:val="008B177D"/>
    <w:rsid w:val="008B1885"/>
    <w:rsid w:val="008B1E04"/>
    <w:rsid w:val="008B2A07"/>
    <w:rsid w:val="008B32D1"/>
    <w:rsid w:val="008B4457"/>
    <w:rsid w:val="008B4A54"/>
    <w:rsid w:val="008B5260"/>
    <w:rsid w:val="008B5379"/>
    <w:rsid w:val="008B544A"/>
    <w:rsid w:val="008B5476"/>
    <w:rsid w:val="008B71DF"/>
    <w:rsid w:val="008B7220"/>
    <w:rsid w:val="008B7A01"/>
    <w:rsid w:val="008B7E13"/>
    <w:rsid w:val="008C0175"/>
    <w:rsid w:val="008C023D"/>
    <w:rsid w:val="008C5747"/>
    <w:rsid w:val="008C6024"/>
    <w:rsid w:val="008C686A"/>
    <w:rsid w:val="008C7865"/>
    <w:rsid w:val="008C7DC4"/>
    <w:rsid w:val="008D0097"/>
    <w:rsid w:val="008D0641"/>
    <w:rsid w:val="008D07FC"/>
    <w:rsid w:val="008D0947"/>
    <w:rsid w:val="008D09D0"/>
    <w:rsid w:val="008D0B3B"/>
    <w:rsid w:val="008D2231"/>
    <w:rsid w:val="008D23B5"/>
    <w:rsid w:val="008D3EB0"/>
    <w:rsid w:val="008D4012"/>
    <w:rsid w:val="008D41EE"/>
    <w:rsid w:val="008D431A"/>
    <w:rsid w:val="008D44C5"/>
    <w:rsid w:val="008D5259"/>
    <w:rsid w:val="008D52FA"/>
    <w:rsid w:val="008D58E0"/>
    <w:rsid w:val="008D7074"/>
    <w:rsid w:val="008D759C"/>
    <w:rsid w:val="008E0FFF"/>
    <w:rsid w:val="008E2C52"/>
    <w:rsid w:val="008E43D6"/>
    <w:rsid w:val="008F1001"/>
    <w:rsid w:val="008F1182"/>
    <w:rsid w:val="008F1D1A"/>
    <w:rsid w:val="008F2DC6"/>
    <w:rsid w:val="008F36D0"/>
    <w:rsid w:val="008F39FC"/>
    <w:rsid w:val="008F42F9"/>
    <w:rsid w:val="008F59A5"/>
    <w:rsid w:val="008F6E8D"/>
    <w:rsid w:val="008F750D"/>
    <w:rsid w:val="008F7529"/>
    <w:rsid w:val="008F7860"/>
    <w:rsid w:val="00900036"/>
    <w:rsid w:val="00900245"/>
    <w:rsid w:val="00900C40"/>
    <w:rsid w:val="00901501"/>
    <w:rsid w:val="009026D0"/>
    <w:rsid w:val="0090307F"/>
    <w:rsid w:val="00903133"/>
    <w:rsid w:val="009034B3"/>
    <w:rsid w:val="00903E7D"/>
    <w:rsid w:val="00904471"/>
    <w:rsid w:val="00904F59"/>
    <w:rsid w:val="00905006"/>
    <w:rsid w:val="009063DF"/>
    <w:rsid w:val="009072A0"/>
    <w:rsid w:val="00907546"/>
    <w:rsid w:val="00907D1A"/>
    <w:rsid w:val="00910EEF"/>
    <w:rsid w:val="00911FD1"/>
    <w:rsid w:val="00913CA1"/>
    <w:rsid w:val="009147F8"/>
    <w:rsid w:val="009150D6"/>
    <w:rsid w:val="009170C7"/>
    <w:rsid w:val="00917BE8"/>
    <w:rsid w:val="0092099F"/>
    <w:rsid w:val="00921248"/>
    <w:rsid w:val="00922D26"/>
    <w:rsid w:val="00923D1E"/>
    <w:rsid w:val="00925A0C"/>
    <w:rsid w:val="00927767"/>
    <w:rsid w:val="009278E4"/>
    <w:rsid w:val="00927F98"/>
    <w:rsid w:val="00930C9D"/>
    <w:rsid w:val="00930CD0"/>
    <w:rsid w:val="00930E70"/>
    <w:rsid w:val="009313DF"/>
    <w:rsid w:val="00931422"/>
    <w:rsid w:val="009317E4"/>
    <w:rsid w:val="00931A35"/>
    <w:rsid w:val="00931AF2"/>
    <w:rsid w:val="00931D91"/>
    <w:rsid w:val="009321D2"/>
    <w:rsid w:val="009327A7"/>
    <w:rsid w:val="00932F39"/>
    <w:rsid w:val="009331C6"/>
    <w:rsid w:val="00933484"/>
    <w:rsid w:val="00934F4B"/>
    <w:rsid w:val="009370AD"/>
    <w:rsid w:val="009404C9"/>
    <w:rsid w:val="00941B1E"/>
    <w:rsid w:val="00941CAE"/>
    <w:rsid w:val="00942B89"/>
    <w:rsid w:val="00942D81"/>
    <w:rsid w:val="0094335B"/>
    <w:rsid w:val="0094441B"/>
    <w:rsid w:val="00944425"/>
    <w:rsid w:val="00944449"/>
    <w:rsid w:val="00944962"/>
    <w:rsid w:val="009460B3"/>
    <w:rsid w:val="009463E6"/>
    <w:rsid w:val="0094640F"/>
    <w:rsid w:val="00947780"/>
    <w:rsid w:val="00947B20"/>
    <w:rsid w:val="00947B44"/>
    <w:rsid w:val="00950022"/>
    <w:rsid w:val="00950EE6"/>
    <w:rsid w:val="0095178D"/>
    <w:rsid w:val="0095203F"/>
    <w:rsid w:val="009520B1"/>
    <w:rsid w:val="0095318B"/>
    <w:rsid w:val="00953C78"/>
    <w:rsid w:val="00953C91"/>
    <w:rsid w:val="0095471F"/>
    <w:rsid w:val="00955080"/>
    <w:rsid w:val="0095668E"/>
    <w:rsid w:val="00956CDA"/>
    <w:rsid w:val="009576B4"/>
    <w:rsid w:val="00957DD8"/>
    <w:rsid w:val="00960F09"/>
    <w:rsid w:val="009625FD"/>
    <w:rsid w:val="009626B4"/>
    <w:rsid w:val="009626C7"/>
    <w:rsid w:val="00964610"/>
    <w:rsid w:val="00964A88"/>
    <w:rsid w:val="009653AC"/>
    <w:rsid w:val="009659C1"/>
    <w:rsid w:val="009664A8"/>
    <w:rsid w:val="00966C33"/>
    <w:rsid w:val="00967172"/>
    <w:rsid w:val="00967CD5"/>
    <w:rsid w:val="009705A8"/>
    <w:rsid w:val="00970D7A"/>
    <w:rsid w:val="009713A8"/>
    <w:rsid w:val="00972EBA"/>
    <w:rsid w:val="00972F07"/>
    <w:rsid w:val="009737BB"/>
    <w:rsid w:val="00973BA2"/>
    <w:rsid w:val="00973D64"/>
    <w:rsid w:val="00973E78"/>
    <w:rsid w:val="00974005"/>
    <w:rsid w:val="00974CDC"/>
    <w:rsid w:val="009765B9"/>
    <w:rsid w:val="0097699D"/>
    <w:rsid w:val="00976DEB"/>
    <w:rsid w:val="009770C8"/>
    <w:rsid w:val="00977164"/>
    <w:rsid w:val="00981A00"/>
    <w:rsid w:val="00981AA4"/>
    <w:rsid w:val="0098218B"/>
    <w:rsid w:val="009839B6"/>
    <w:rsid w:val="00983C9E"/>
    <w:rsid w:val="00984405"/>
    <w:rsid w:val="00984727"/>
    <w:rsid w:val="00985288"/>
    <w:rsid w:val="009857B8"/>
    <w:rsid w:val="00986B7D"/>
    <w:rsid w:val="00987654"/>
    <w:rsid w:val="0099198D"/>
    <w:rsid w:val="009920E0"/>
    <w:rsid w:val="0099263C"/>
    <w:rsid w:val="009927F3"/>
    <w:rsid w:val="0099290D"/>
    <w:rsid w:val="009938B6"/>
    <w:rsid w:val="00994228"/>
    <w:rsid w:val="00994700"/>
    <w:rsid w:val="00995E5E"/>
    <w:rsid w:val="00996B39"/>
    <w:rsid w:val="009A115C"/>
    <w:rsid w:val="009A3956"/>
    <w:rsid w:val="009A4FAC"/>
    <w:rsid w:val="009A673A"/>
    <w:rsid w:val="009A69CD"/>
    <w:rsid w:val="009B0EFF"/>
    <w:rsid w:val="009B15D1"/>
    <w:rsid w:val="009B1C7D"/>
    <w:rsid w:val="009B1CD0"/>
    <w:rsid w:val="009B1D63"/>
    <w:rsid w:val="009B253E"/>
    <w:rsid w:val="009B2D57"/>
    <w:rsid w:val="009B35C9"/>
    <w:rsid w:val="009B476A"/>
    <w:rsid w:val="009B52BE"/>
    <w:rsid w:val="009B54C8"/>
    <w:rsid w:val="009B5F2C"/>
    <w:rsid w:val="009B629B"/>
    <w:rsid w:val="009B7A89"/>
    <w:rsid w:val="009B7E37"/>
    <w:rsid w:val="009B7E63"/>
    <w:rsid w:val="009C05B1"/>
    <w:rsid w:val="009C14D7"/>
    <w:rsid w:val="009C1DA6"/>
    <w:rsid w:val="009C1FF3"/>
    <w:rsid w:val="009C2433"/>
    <w:rsid w:val="009C3019"/>
    <w:rsid w:val="009C3A1C"/>
    <w:rsid w:val="009C3B78"/>
    <w:rsid w:val="009C5B86"/>
    <w:rsid w:val="009C5E76"/>
    <w:rsid w:val="009C5FFA"/>
    <w:rsid w:val="009C6A11"/>
    <w:rsid w:val="009C703F"/>
    <w:rsid w:val="009C73AA"/>
    <w:rsid w:val="009D170B"/>
    <w:rsid w:val="009D1751"/>
    <w:rsid w:val="009D1AAA"/>
    <w:rsid w:val="009D1E89"/>
    <w:rsid w:val="009D2042"/>
    <w:rsid w:val="009D2D41"/>
    <w:rsid w:val="009D3917"/>
    <w:rsid w:val="009D392F"/>
    <w:rsid w:val="009D398F"/>
    <w:rsid w:val="009D48DA"/>
    <w:rsid w:val="009D5C2E"/>
    <w:rsid w:val="009D6370"/>
    <w:rsid w:val="009D6A8C"/>
    <w:rsid w:val="009D732D"/>
    <w:rsid w:val="009E1932"/>
    <w:rsid w:val="009E1F1D"/>
    <w:rsid w:val="009E292C"/>
    <w:rsid w:val="009E29C2"/>
    <w:rsid w:val="009E416A"/>
    <w:rsid w:val="009E4950"/>
    <w:rsid w:val="009E4EFA"/>
    <w:rsid w:val="009E6070"/>
    <w:rsid w:val="009E6C0E"/>
    <w:rsid w:val="009E735A"/>
    <w:rsid w:val="009F0FEE"/>
    <w:rsid w:val="009F1B98"/>
    <w:rsid w:val="009F2E34"/>
    <w:rsid w:val="009F2EF5"/>
    <w:rsid w:val="009F31EE"/>
    <w:rsid w:val="009F3BDA"/>
    <w:rsid w:val="009F5401"/>
    <w:rsid w:val="009F699C"/>
    <w:rsid w:val="009F6A79"/>
    <w:rsid w:val="009F6C0F"/>
    <w:rsid w:val="009F7AEE"/>
    <w:rsid w:val="00A012D6"/>
    <w:rsid w:val="00A013D9"/>
    <w:rsid w:val="00A02081"/>
    <w:rsid w:val="00A020D4"/>
    <w:rsid w:val="00A02403"/>
    <w:rsid w:val="00A02C7F"/>
    <w:rsid w:val="00A02FB9"/>
    <w:rsid w:val="00A05404"/>
    <w:rsid w:val="00A0544B"/>
    <w:rsid w:val="00A0571C"/>
    <w:rsid w:val="00A05D81"/>
    <w:rsid w:val="00A05FE1"/>
    <w:rsid w:val="00A06020"/>
    <w:rsid w:val="00A062B4"/>
    <w:rsid w:val="00A06DDD"/>
    <w:rsid w:val="00A072E5"/>
    <w:rsid w:val="00A075A8"/>
    <w:rsid w:val="00A10EB8"/>
    <w:rsid w:val="00A10FC6"/>
    <w:rsid w:val="00A110E9"/>
    <w:rsid w:val="00A115FC"/>
    <w:rsid w:val="00A124A3"/>
    <w:rsid w:val="00A12BE9"/>
    <w:rsid w:val="00A12FAA"/>
    <w:rsid w:val="00A138CF"/>
    <w:rsid w:val="00A13B5E"/>
    <w:rsid w:val="00A141A2"/>
    <w:rsid w:val="00A150B3"/>
    <w:rsid w:val="00A151B7"/>
    <w:rsid w:val="00A16410"/>
    <w:rsid w:val="00A16B75"/>
    <w:rsid w:val="00A16C1A"/>
    <w:rsid w:val="00A170F6"/>
    <w:rsid w:val="00A20AC8"/>
    <w:rsid w:val="00A211A6"/>
    <w:rsid w:val="00A21680"/>
    <w:rsid w:val="00A216C8"/>
    <w:rsid w:val="00A21D31"/>
    <w:rsid w:val="00A2212F"/>
    <w:rsid w:val="00A22D84"/>
    <w:rsid w:val="00A22F68"/>
    <w:rsid w:val="00A24134"/>
    <w:rsid w:val="00A24804"/>
    <w:rsid w:val="00A248EC"/>
    <w:rsid w:val="00A2572D"/>
    <w:rsid w:val="00A26250"/>
    <w:rsid w:val="00A26AB9"/>
    <w:rsid w:val="00A30BCB"/>
    <w:rsid w:val="00A30E3C"/>
    <w:rsid w:val="00A32833"/>
    <w:rsid w:val="00A34027"/>
    <w:rsid w:val="00A34131"/>
    <w:rsid w:val="00A345B3"/>
    <w:rsid w:val="00A348A5"/>
    <w:rsid w:val="00A34C08"/>
    <w:rsid w:val="00A34EBF"/>
    <w:rsid w:val="00A3537E"/>
    <w:rsid w:val="00A35521"/>
    <w:rsid w:val="00A35878"/>
    <w:rsid w:val="00A36023"/>
    <w:rsid w:val="00A36BBD"/>
    <w:rsid w:val="00A37234"/>
    <w:rsid w:val="00A37289"/>
    <w:rsid w:val="00A37770"/>
    <w:rsid w:val="00A378AF"/>
    <w:rsid w:val="00A378C9"/>
    <w:rsid w:val="00A4018B"/>
    <w:rsid w:val="00A40884"/>
    <w:rsid w:val="00A40A7D"/>
    <w:rsid w:val="00A40FB1"/>
    <w:rsid w:val="00A41974"/>
    <w:rsid w:val="00A41FAA"/>
    <w:rsid w:val="00A434D5"/>
    <w:rsid w:val="00A443F5"/>
    <w:rsid w:val="00A45407"/>
    <w:rsid w:val="00A46F9D"/>
    <w:rsid w:val="00A47EA9"/>
    <w:rsid w:val="00A509D0"/>
    <w:rsid w:val="00A51749"/>
    <w:rsid w:val="00A53438"/>
    <w:rsid w:val="00A536E8"/>
    <w:rsid w:val="00A53B99"/>
    <w:rsid w:val="00A5475C"/>
    <w:rsid w:val="00A5545C"/>
    <w:rsid w:val="00A56EFC"/>
    <w:rsid w:val="00A60377"/>
    <w:rsid w:val="00A60964"/>
    <w:rsid w:val="00A62183"/>
    <w:rsid w:val="00A63934"/>
    <w:rsid w:val="00A63A80"/>
    <w:rsid w:val="00A63C62"/>
    <w:rsid w:val="00A63E2C"/>
    <w:rsid w:val="00A661DB"/>
    <w:rsid w:val="00A67130"/>
    <w:rsid w:val="00A67560"/>
    <w:rsid w:val="00A6769E"/>
    <w:rsid w:val="00A67B89"/>
    <w:rsid w:val="00A67CD2"/>
    <w:rsid w:val="00A67E66"/>
    <w:rsid w:val="00A7059B"/>
    <w:rsid w:val="00A718C8"/>
    <w:rsid w:val="00A73CE3"/>
    <w:rsid w:val="00A73E09"/>
    <w:rsid w:val="00A7409F"/>
    <w:rsid w:val="00A74EC0"/>
    <w:rsid w:val="00A7506A"/>
    <w:rsid w:val="00A75395"/>
    <w:rsid w:val="00A757A6"/>
    <w:rsid w:val="00A75A46"/>
    <w:rsid w:val="00A75E2B"/>
    <w:rsid w:val="00A762D1"/>
    <w:rsid w:val="00A774A3"/>
    <w:rsid w:val="00A77577"/>
    <w:rsid w:val="00A77C15"/>
    <w:rsid w:val="00A801E5"/>
    <w:rsid w:val="00A81295"/>
    <w:rsid w:val="00A81FE8"/>
    <w:rsid w:val="00A81FEE"/>
    <w:rsid w:val="00A8423B"/>
    <w:rsid w:val="00A847F3"/>
    <w:rsid w:val="00A84C55"/>
    <w:rsid w:val="00A8504E"/>
    <w:rsid w:val="00A852FF"/>
    <w:rsid w:val="00A872BC"/>
    <w:rsid w:val="00A87926"/>
    <w:rsid w:val="00A90185"/>
    <w:rsid w:val="00A9071B"/>
    <w:rsid w:val="00A90DDA"/>
    <w:rsid w:val="00A9132B"/>
    <w:rsid w:val="00A9144B"/>
    <w:rsid w:val="00A919F1"/>
    <w:rsid w:val="00A920C0"/>
    <w:rsid w:val="00A9233B"/>
    <w:rsid w:val="00A923A2"/>
    <w:rsid w:val="00A93101"/>
    <w:rsid w:val="00A936AB"/>
    <w:rsid w:val="00A94A90"/>
    <w:rsid w:val="00A94A9C"/>
    <w:rsid w:val="00A9536C"/>
    <w:rsid w:val="00A95D16"/>
    <w:rsid w:val="00A966E4"/>
    <w:rsid w:val="00A96829"/>
    <w:rsid w:val="00A96BFE"/>
    <w:rsid w:val="00A96DBB"/>
    <w:rsid w:val="00A97298"/>
    <w:rsid w:val="00A97C4C"/>
    <w:rsid w:val="00AA1033"/>
    <w:rsid w:val="00AA1106"/>
    <w:rsid w:val="00AA14AB"/>
    <w:rsid w:val="00AA1A4C"/>
    <w:rsid w:val="00AA1E23"/>
    <w:rsid w:val="00AA27BA"/>
    <w:rsid w:val="00AA4001"/>
    <w:rsid w:val="00AA5578"/>
    <w:rsid w:val="00AA633C"/>
    <w:rsid w:val="00AA6D10"/>
    <w:rsid w:val="00AA6F42"/>
    <w:rsid w:val="00AB0156"/>
    <w:rsid w:val="00AB01D3"/>
    <w:rsid w:val="00AB07CF"/>
    <w:rsid w:val="00AB0EFF"/>
    <w:rsid w:val="00AB167B"/>
    <w:rsid w:val="00AB3290"/>
    <w:rsid w:val="00AB369A"/>
    <w:rsid w:val="00AB488F"/>
    <w:rsid w:val="00AB4E5C"/>
    <w:rsid w:val="00AB6306"/>
    <w:rsid w:val="00AB7371"/>
    <w:rsid w:val="00AC0CA0"/>
    <w:rsid w:val="00AC12FD"/>
    <w:rsid w:val="00AC191D"/>
    <w:rsid w:val="00AC2CCF"/>
    <w:rsid w:val="00AC398D"/>
    <w:rsid w:val="00AC3B91"/>
    <w:rsid w:val="00AC4D69"/>
    <w:rsid w:val="00AC4FE2"/>
    <w:rsid w:val="00AC5946"/>
    <w:rsid w:val="00AC7563"/>
    <w:rsid w:val="00AD0B42"/>
    <w:rsid w:val="00AD1081"/>
    <w:rsid w:val="00AD2C05"/>
    <w:rsid w:val="00AD3306"/>
    <w:rsid w:val="00AD47ED"/>
    <w:rsid w:val="00AD4BEE"/>
    <w:rsid w:val="00AD5805"/>
    <w:rsid w:val="00AD5CEA"/>
    <w:rsid w:val="00AD6489"/>
    <w:rsid w:val="00AD662E"/>
    <w:rsid w:val="00AD728F"/>
    <w:rsid w:val="00AE0659"/>
    <w:rsid w:val="00AE0FF8"/>
    <w:rsid w:val="00AE11A4"/>
    <w:rsid w:val="00AE1DA5"/>
    <w:rsid w:val="00AE2393"/>
    <w:rsid w:val="00AE3D62"/>
    <w:rsid w:val="00AE5613"/>
    <w:rsid w:val="00AE561E"/>
    <w:rsid w:val="00AE5800"/>
    <w:rsid w:val="00AE5BB8"/>
    <w:rsid w:val="00AE61D2"/>
    <w:rsid w:val="00AE660B"/>
    <w:rsid w:val="00AE69C4"/>
    <w:rsid w:val="00AF0C9E"/>
    <w:rsid w:val="00AF0CF0"/>
    <w:rsid w:val="00AF1982"/>
    <w:rsid w:val="00AF2CE2"/>
    <w:rsid w:val="00AF2D79"/>
    <w:rsid w:val="00AF30C1"/>
    <w:rsid w:val="00AF3401"/>
    <w:rsid w:val="00AF36CD"/>
    <w:rsid w:val="00AF3876"/>
    <w:rsid w:val="00AF3BA2"/>
    <w:rsid w:val="00AF6079"/>
    <w:rsid w:val="00AF61E3"/>
    <w:rsid w:val="00AF6569"/>
    <w:rsid w:val="00AF7DCD"/>
    <w:rsid w:val="00B00180"/>
    <w:rsid w:val="00B00B63"/>
    <w:rsid w:val="00B00CEC"/>
    <w:rsid w:val="00B02AA7"/>
    <w:rsid w:val="00B03286"/>
    <w:rsid w:val="00B037DD"/>
    <w:rsid w:val="00B04BE9"/>
    <w:rsid w:val="00B05232"/>
    <w:rsid w:val="00B05548"/>
    <w:rsid w:val="00B058B4"/>
    <w:rsid w:val="00B05BA5"/>
    <w:rsid w:val="00B0793A"/>
    <w:rsid w:val="00B07D21"/>
    <w:rsid w:val="00B1070E"/>
    <w:rsid w:val="00B11789"/>
    <w:rsid w:val="00B121E8"/>
    <w:rsid w:val="00B12628"/>
    <w:rsid w:val="00B13CBA"/>
    <w:rsid w:val="00B13FDF"/>
    <w:rsid w:val="00B1406D"/>
    <w:rsid w:val="00B1413C"/>
    <w:rsid w:val="00B14D37"/>
    <w:rsid w:val="00B14FC4"/>
    <w:rsid w:val="00B157E7"/>
    <w:rsid w:val="00B15A8E"/>
    <w:rsid w:val="00B1710E"/>
    <w:rsid w:val="00B17FBE"/>
    <w:rsid w:val="00B17FCB"/>
    <w:rsid w:val="00B200F3"/>
    <w:rsid w:val="00B20AD7"/>
    <w:rsid w:val="00B20B34"/>
    <w:rsid w:val="00B216D4"/>
    <w:rsid w:val="00B21DC6"/>
    <w:rsid w:val="00B228EB"/>
    <w:rsid w:val="00B22EE4"/>
    <w:rsid w:val="00B23431"/>
    <w:rsid w:val="00B23782"/>
    <w:rsid w:val="00B244A8"/>
    <w:rsid w:val="00B25570"/>
    <w:rsid w:val="00B25C03"/>
    <w:rsid w:val="00B25CF5"/>
    <w:rsid w:val="00B26FAE"/>
    <w:rsid w:val="00B2725D"/>
    <w:rsid w:val="00B27F90"/>
    <w:rsid w:val="00B3050A"/>
    <w:rsid w:val="00B308A3"/>
    <w:rsid w:val="00B31028"/>
    <w:rsid w:val="00B32DB3"/>
    <w:rsid w:val="00B342CB"/>
    <w:rsid w:val="00B35154"/>
    <w:rsid w:val="00B358C7"/>
    <w:rsid w:val="00B35C98"/>
    <w:rsid w:val="00B365AF"/>
    <w:rsid w:val="00B37450"/>
    <w:rsid w:val="00B37EBE"/>
    <w:rsid w:val="00B40034"/>
    <w:rsid w:val="00B4048A"/>
    <w:rsid w:val="00B41BAD"/>
    <w:rsid w:val="00B41CDF"/>
    <w:rsid w:val="00B42165"/>
    <w:rsid w:val="00B42396"/>
    <w:rsid w:val="00B42E77"/>
    <w:rsid w:val="00B434D9"/>
    <w:rsid w:val="00B43720"/>
    <w:rsid w:val="00B43CA7"/>
    <w:rsid w:val="00B455F0"/>
    <w:rsid w:val="00B45843"/>
    <w:rsid w:val="00B46FBF"/>
    <w:rsid w:val="00B4702D"/>
    <w:rsid w:val="00B47E17"/>
    <w:rsid w:val="00B504AA"/>
    <w:rsid w:val="00B513B9"/>
    <w:rsid w:val="00B51828"/>
    <w:rsid w:val="00B52889"/>
    <w:rsid w:val="00B531F8"/>
    <w:rsid w:val="00B5378E"/>
    <w:rsid w:val="00B5392A"/>
    <w:rsid w:val="00B53D43"/>
    <w:rsid w:val="00B54ED4"/>
    <w:rsid w:val="00B55DEC"/>
    <w:rsid w:val="00B56D24"/>
    <w:rsid w:val="00B5723C"/>
    <w:rsid w:val="00B576FA"/>
    <w:rsid w:val="00B57D30"/>
    <w:rsid w:val="00B61470"/>
    <w:rsid w:val="00B61A6B"/>
    <w:rsid w:val="00B61B48"/>
    <w:rsid w:val="00B62B00"/>
    <w:rsid w:val="00B62F7C"/>
    <w:rsid w:val="00B63B51"/>
    <w:rsid w:val="00B648A9"/>
    <w:rsid w:val="00B649C1"/>
    <w:rsid w:val="00B64B5E"/>
    <w:rsid w:val="00B650BD"/>
    <w:rsid w:val="00B65F80"/>
    <w:rsid w:val="00B667F9"/>
    <w:rsid w:val="00B66BA5"/>
    <w:rsid w:val="00B7002E"/>
    <w:rsid w:val="00B71047"/>
    <w:rsid w:val="00B71C6F"/>
    <w:rsid w:val="00B725CA"/>
    <w:rsid w:val="00B726FE"/>
    <w:rsid w:val="00B72A27"/>
    <w:rsid w:val="00B73291"/>
    <w:rsid w:val="00B73D27"/>
    <w:rsid w:val="00B74A18"/>
    <w:rsid w:val="00B7541D"/>
    <w:rsid w:val="00B756FF"/>
    <w:rsid w:val="00B759AC"/>
    <w:rsid w:val="00B75F22"/>
    <w:rsid w:val="00B779A7"/>
    <w:rsid w:val="00B77AAB"/>
    <w:rsid w:val="00B80740"/>
    <w:rsid w:val="00B809C1"/>
    <w:rsid w:val="00B81224"/>
    <w:rsid w:val="00B81297"/>
    <w:rsid w:val="00B8225E"/>
    <w:rsid w:val="00B82EAE"/>
    <w:rsid w:val="00B83095"/>
    <w:rsid w:val="00B83919"/>
    <w:rsid w:val="00B83CCF"/>
    <w:rsid w:val="00B844E8"/>
    <w:rsid w:val="00B84AD9"/>
    <w:rsid w:val="00B84BBA"/>
    <w:rsid w:val="00B84E50"/>
    <w:rsid w:val="00B85270"/>
    <w:rsid w:val="00B85C21"/>
    <w:rsid w:val="00B8634B"/>
    <w:rsid w:val="00B87D6C"/>
    <w:rsid w:val="00B9060B"/>
    <w:rsid w:val="00B90F38"/>
    <w:rsid w:val="00B9118B"/>
    <w:rsid w:val="00B915DB"/>
    <w:rsid w:val="00B91AB1"/>
    <w:rsid w:val="00B92827"/>
    <w:rsid w:val="00B93019"/>
    <w:rsid w:val="00B933F9"/>
    <w:rsid w:val="00B94240"/>
    <w:rsid w:val="00B944DF"/>
    <w:rsid w:val="00B94EAF"/>
    <w:rsid w:val="00B9509F"/>
    <w:rsid w:val="00B9704F"/>
    <w:rsid w:val="00BA0261"/>
    <w:rsid w:val="00BA0DDC"/>
    <w:rsid w:val="00BA27FC"/>
    <w:rsid w:val="00BA38E0"/>
    <w:rsid w:val="00BA4A68"/>
    <w:rsid w:val="00BA50D5"/>
    <w:rsid w:val="00BA5AE9"/>
    <w:rsid w:val="00BA6D01"/>
    <w:rsid w:val="00BA6D23"/>
    <w:rsid w:val="00BA7A77"/>
    <w:rsid w:val="00BB00D4"/>
    <w:rsid w:val="00BB0474"/>
    <w:rsid w:val="00BB14D8"/>
    <w:rsid w:val="00BB21F8"/>
    <w:rsid w:val="00BB2298"/>
    <w:rsid w:val="00BB23CA"/>
    <w:rsid w:val="00BB3116"/>
    <w:rsid w:val="00BB328B"/>
    <w:rsid w:val="00BB5BBC"/>
    <w:rsid w:val="00BB60C2"/>
    <w:rsid w:val="00BB6E03"/>
    <w:rsid w:val="00BC0ADD"/>
    <w:rsid w:val="00BC3A41"/>
    <w:rsid w:val="00BC3D3B"/>
    <w:rsid w:val="00BC41CA"/>
    <w:rsid w:val="00BC48BD"/>
    <w:rsid w:val="00BC5F36"/>
    <w:rsid w:val="00BC6710"/>
    <w:rsid w:val="00BC672A"/>
    <w:rsid w:val="00BC6949"/>
    <w:rsid w:val="00BC703D"/>
    <w:rsid w:val="00BC78CD"/>
    <w:rsid w:val="00BD06B1"/>
    <w:rsid w:val="00BD0957"/>
    <w:rsid w:val="00BD1011"/>
    <w:rsid w:val="00BD107F"/>
    <w:rsid w:val="00BD15FA"/>
    <w:rsid w:val="00BD21BE"/>
    <w:rsid w:val="00BD2A15"/>
    <w:rsid w:val="00BD2EEF"/>
    <w:rsid w:val="00BD3230"/>
    <w:rsid w:val="00BD4EE1"/>
    <w:rsid w:val="00BD5886"/>
    <w:rsid w:val="00BD707E"/>
    <w:rsid w:val="00BD767D"/>
    <w:rsid w:val="00BD7939"/>
    <w:rsid w:val="00BD7D9A"/>
    <w:rsid w:val="00BE0014"/>
    <w:rsid w:val="00BE0352"/>
    <w:rsid w:val="00BE2266"/>
    <w:rsid w:val="00BE30B7"/>
    <w:rsid w:val="00BE387C"/>
    <w:rsid w:val="00BE39BA"/>
    <w:rsid w:val="00BE49AC"/>
    <w:rsid w:val="00BE6962"/>
    <w:rsid w:val="00BF0288"/>
    <w:rsid w:val="00BF0CEE"/>
    <w:rsid w:val="00BF0F6D"/>
    <w:rsid w:val="00BF1101"/>
    <w:rsid w:val="00BF1561"/>
    <w:rsid w:val="00BF27B5"/>
    <w:rsid w:val="00BF2D90"/>
    <w:rsid w:val="00BF37C9"/>
    <w:rsid w:val="00BF3CE1"/>
    <w:rsid w:val="00BF415F"/>
    <w:rsid w:val="00BF423A"/>
    <w:rsid w:val="00BF47F1"/>
    <w:rsid w:val="00BF4BD8"/>
    <w:rsid w:val="00BF4FB2"/>
    <w:rsid w:val="00BF52ED"/>
    <w:rsid w:val="00BF59A6"/>
    <w:rsid w:val="00BF6995"/>
    <w:rsid w:val="00BF7D1E"/>
    <w:rsid w:val="00BF7F65"/>
    <w:rsid w:val="00C00066"/>
    <w:rsid w:val="00C0168B"/>
    <w:rsid w:val="00C01BA5"/>
    <w:rsid w:val="00C02366"/>
    <w:rsid w:val="00C02708"/>
    <w:rsid w:val="00C03582"/>
    <w:rsid w:val="00C04C60"/>
    <w:rsid w:val="00C04DFE"/>
    <w:rsid w:val="00C05D52"/>
    <w:rsid w:val="00C060BC"/>
    <w:rsid w:val="00C0611B"/>
    <w:rsid w:val="00C064D3"/>
    <w:rsid w:val="00C06FF6"/>
    <w:rsid w:val="00C1098B"/>
    <w:rsid w:val="00C11686"/>
    <w:rsid w:val="00C11A1D"/>
    <w:rsid w:val="00C11E1E"/>
    <w:rsid w:val="00C12072"/>
    <w:rsid w:val="00C124A9"/>
    <w:rsid w:val="00C12E42"/>
    <w:rsid w:val="00C133BA"/>
    <w:rsid w:val="00C13B13"/>
    <w:rsid w:val="00C148E8"/>
    <w:rsid w:val="00C15185"/>
    <w:rsid w:val="00C15739"/>
    <w:rsid w:val="00C15C13"/>
    <w:rsid w:val="00C16CE8"/>
    <w:rsid w:val="00C17335"/>
    <w:rsid w:val="00C1766B"/>
    <w:rsid w:val="00C17E79"/>
    <w:rsid w:val="00C20639"/>
    <w:rsid w:val="00C2081D"/>
    <w:rsid w:val="00C20C12"/>
    <w:rsid w:val="00C21051"/>
    <w:rsid w:val="00C21094"/>
    <w:rsid w:val="00C21297"/>
    <w:rsid w:val="00C22B48"/>
    <w:rsid w:val="00C2361B"/>
    <w:rsid w:val="00C25329"/>
    <w:rsid w:val="00C255AD"/>
    <w:rsid w:val="00C25D66"/>
    <w:rsid w:val="00C25F7D"/>
    <w:rsid w:val="00C25FA9"/>
    <w:rsid w:val="00C26043"/>
    <w:rsid w:val="00C264ED"/>
    <w:rsid w:val="00C26A03"/>
    <w:rsid w:val="00C27235"/>
    <w:rsid w:val="00C31D0D"/>
    <w:rsid w:val="00C31D99"/>
    <w:rsid w:val="00C31FFE"/>
    <w:rsid w:val="00C327D6"/>
    <w:rsid w:val="00C32CC0"/>
    <w:rsid w:val="00C33611"/>
    <w:rsid w:val="00C3471E"/>
    <w:rsid w:val="00C35219"/>
    <w:rsid w:val="00C35585"/>
    <w:rsid w:val="00C35FDC"/>
    <w:rsid w:val="00C362FE"/>
    <w:rsid w:val="00C36F42"/>
    <w:rsid w:val="00C3753E"/>
    <w:rsid w:val="00C40971"/>
    <w:rsid w:val="00C411E0"/>
    <w:rsid w:val="00C41540"/>
    <w:rsid w:val="00C416D9"/>
    <w:rsid w:val="00C41E6D"/>
    <w:rsid w:val="00C41EFB"/>
    <w:rsid w:val="00C425A8"/>
    <w:rsid w:val="00C46D3C"/>
    <w:rsid w:val="00C4703B"/>
    <w:rsid w:val="00C47127"/>
    <w:rsid w:val="00C47883"/>
    <w:rsid w:val="00C50D9C"/>
    <w:rsid w:val="00C50DC2"/>
    <w:rsid w:val="00C51B00"/>
    <w:rsid w:val="00C52437"/>
    <w:rsid w:val="00C527C9"/>
    <w:rsid w:val="00C52BB8"/>
    <w:rsid w:val="00C5346C"/>
    <w:rsid w:val="00C54CFF"/>
    <w:rsid w:val="00C55460"/>
    <w:rsid w:val="00C562E9"/>
    <w:rsid w:val="00C56689"/>
    <w:rsid w:val="00C56D75"/>
    <w:rsid w:val="00C56E51"/>
    <w:rsid w:val="00C57BE6"/>
    <w:rsid w:val="00C57C55"/>
    <w:rsid w:val="00C60678"/>
    <w:rsid w:val="00C61139"/>
    <w:rsid w:val="00C61EF3"/>
    <w:rsid w:val="00C61F3C"/>
    <w:rsid w:val="00C63493"/>
    <w:rsid w:val="00C638D1"/>
    <w:rsid w:val="00C6431F"/>
    <w:rsid w:val="00C6453C"/>
    <w:rsid w:val="00C64869"/>
    <w:rsid w:val="00C66E1E"/>
    <w:rsid w:val="00C71F9C"/>
    <w:rsid w:val="00C725EA"/>
    <w:rsid w:val="00C72853"/>
    <w:rsid w:val="00C72F9B"/>
    <w:rsid w:val="00C74510"/>
    <w:rsid w:val="00C747F4"/>
    <w:rsid w:val="00C7518F"/>
    <w:rsid w:val="00C75AF2"/>
    <w:rsid w:val="00C76F09"/>
    <w:rsid w:val="00C77185"/>
    <w:rsid w:val="00C8118B"/>
    <w:rsid w:val="00C81627"/>
    <w:rsid w:val="00C82E29"/>
    <w:rsid w:val="00C83389"/>
    <w:rsid w:val="00C83A84"/>
    <w:rsid w:val="00C843F3"/>
    <w:rsid w:val="00C8461C"/>
    <w:rsid w:val="00C846A9"/>
    <w:rsid w:val="00C84E99"/>
    <w:rsid w:val="00C85983"/>
    <w:rsid w:val="00C859DB"/>
    <w:rsid w:val="00C85AF1"/>
    <w:rsid w:val="00C8668A"/>
    <w:rsid w:val="00C87C2D"/>
    <w:rsid w:val="00C90B87"/>
    <w:rsid w:val="00C93016"/>
    <w:rsid w:val="00C93C16"/>
    <w:rsid w:val="00C9448C"/>
    <w:rsid w:val="00C94569"/>
    <w:rsid w:val="00C94B18"/>
    <w:rsid w:val="00C95734"/>
    <w:rsid w:val="00C961AD"/>
    <w:rsid w:val="00C96899"/>
    <w:rsid w:val="00C979B7"/>
    <w:rsid w:val="00C979D7"/>
    <w:rsid w:val="00CA0736"/>
    <w:rsid w:val="00CA087B"/>
    <w:rsid w:val="00CA22F5"/>
    <w:rsid w:val="00CA2857"/>
    <w:rsid w:val="00CA28A5"/>
    <w:rsid w:val="00CA2A45"/>
    <w:rsid w:val="00CA2DFA"/>
    <w:rsid w:val="00CA3C0B"/>
    <w:rsid w:val="00CA4E6E"/>
    <w:rsid w:val="00CA512B"/>
    <w:rsid w:val="00CA747D"/>
    <w:rsid w:val="00CA752E"/>
    <w:rsid w:val="00CB0689"/>
    <w:rsid w:val="00CB0FF9"/>
    <w:rsid w:val="00CB15DF"/>
    <w:rsid w:val="00CB2146"/>
    <w:rsid w:val="00CB3079"/>
    <w:rsid w:val="00CB3116"/>
    <w:rsid w:val="00CB3142"/>
    <w:rsid w:val="00CB35FF"/>
    <w:rsid w:val="00CB4201"/>
    <w:rsid w:val="00CB4937"/>
    <w:rsid w:val="00CB4D84"/>
    <w:rsid w:val="00CB4F1B"/>
    <w:rsid w:val="00CB59D7"/>
    <w:rsid w:val="00CB5E0A"/>
    <w:rsid w:val="00CB6655"/>
    <w:rsid w:val="00CB6D81"/>
    <w:rsid w:val="00CB72CB"/>
    <w:rsid w:val="00CB7A01"/>
    <w:rsid w:val="00CC0E85"/>
    <w:rsid w:val="00CC3CD9"/>
    <w:rsid w:val="00CC4C25"/>
    <w:rsid w:val="00CC4F6B"/>
    <w:rsid w:val="00CC5C18"/>
    <w:rsid w:val="00CC5D38"/>
    <w:rsid w:val="00CC61B0"/>
    <w:rsid w:val="00CC65A4"/>
    <w:rsid w:val="00CC6866"/>
    <w:rsid w:val="00CC69E3"/>
    <w:rsid w:val="00CC7B07"/>
    <w:rsid w:val="00CD03D0"/>
    <w:rsid w:val="00CD049C"/>
    <w:rsid w:val="00CD05B1"/>
    <w:rsid w:val="00CD1933"/>
    <w:rsid w:val="00CD1B50"/>
    <w:rsid w:val="00CD2074"/>
    <w:rsid w:val="00CD2475"/>
    <w:rsid w:val="00CD2D38"/>
    <w:rsid w:val="00CD3BFB"/>
    <w:rsid w:val="00CD4780"/>
    <w:rsid w:val="00CD53D7"/>
    <w:rsid w:val="00CD55AF"/>
    <w:rsid w:val="00CD624B"/>
    <w:rsid w:val="00CD6263"/>
    <w:rsid w:val="00CD6447"/>
    <w:rsid w:val="00CD676F"/>
    <w:rsid w:val="00CD6ECD"/>
    <w:rsid w:val="00CD7B4D"/>
    <w:rsid w:val="00CE02F9"/>
    <w:rsid w:val="00CE0D3F"/>
    <w:rsid w:val="00CE14E2"/>
    <w:rsid w:val="00CE2A75"/>
    <w:rsid w:val="00CE2C4A"/>
    <w:rsid w:val="00CE2E1C"/>
    <w:rsid w:val="00CE3ACC"/>
    <w:rsid w:val="00CE3E0D"/>
    <w:rsid w:val="00CE4BE4"/>
    <w:rsid w:val="00CE4F19"/>
    <w:rsid w:val="00CE543D"/>
    <w:rsid w:val="00CE56F8"/>
    <w:rsid w:val="00CE59F9"/>
    <w:rsid w:val="00CE5C52"/>
    <w:rsid w:val="00CE648B"/>
    <w:rsid w:val="00CE69FA"/>
    <w:rsid w:val="00CE6E73"/>
    <w:rsid w:val="00CE71E1"/>
    <w:rsid w:val="00CF02E4"/>
    <w:rsid w:val="00CF03DF"/>
    <w:rsid w:val="00CF06B1"/>
    <w:rsid w:val="00CF0897"/>
    <w:rsid w:val="00CF10D4"/>
    <w:rsid w:val="00CF1183"/>
    <w:rsid w:val="00CF2F38"/>
    <w:rsid w:val="00CF3725"/>
    <w:rsid w:val="00CF3FCB"/>
    <w:rsid w:val="00CF4D09"/>
    <w:rsid w:val="00CF4E2A"/>
    <w:rsid w:val="00CF597B"/>
    <w:rsid w:val="00CF5D25"/>
    <w:rsid w:val="00CF6C53"/>
    <w:rsid w:val="00CF721C"/>
    <w:rsid w:val="00CF7237"/>
    <w:rsid w:val="00CF7C43"/>
    <w:rsid w:val="00CF7EF0"/>
    <w:rsid w:val="00D00AC0"/>
    <w:rsid w:val="00D0152E"/>
    <w:rsid w:val="00D01A5A"/>
    <w:rsid w:val="00D036DA"/>
    <w:rsid w:val="00D04FDA"/>
    <w:rsid w:val="00D05F57"/>
    <w:rsid w:val="00D06238"/>
    <w:rsid w:val="00D07073"/>
    <w:rsid w:val="00D07922"/>
    <w:rsid w:val="00D1008C"/>
    <w:rsid w:val="00D10095"/>
    <w:rsid w:val="00D10483"/>
    <w:rsid w:val="00D10909"/>
    <w:rsid w:val="00D112C4"/>
    <w:rsid w:val="00D11832"/>
    <w:rsid w:val="00D1282D"/>
    <w:rsid w:val="00D12D94"/>
    <w:rsid w:val="00D12E5A"/>
    <w:rsid w:val="00D130BE"/>
    <w:rsid w:val="00D13359"/>
    <w:rsid w:val="00D14038"/>
    <w:rsid w:val="00D147B5"/>
    <w:rsid w:val="00D150CD"/>
    <w:rsid w:val="00D153C3"/>
    <w:rsid w:val="00D15BFC"/>
    <w:rsid w:val="00D20874"/>
    <w:rsid w:val="00D20D09"/>
    <w:rsid w:val="00D20ECF"/>
    <w:rsid w:val="00D21402"/>
    <w:rsid w:val="00D21CF3"/>
    <w:rsid w:val="00D21D9A"/>
    <w:rsid w:val="00D23681"/>
    <w:rsid w:val="00D244A0"/>
    <w:rsid w:val="00D25998"/>
    <w:rsid w:val="00D25F84"/>
    <w:rsid w:val="00D32ACE"/>
    <w:rsid w:val="00D32EB3"/>
    <w:rsid w:val="00D32FEA"/>
    <w:rsid w:val="00D332E1"/>
    <w:rsid w:val="00D338BF"/>
    <w:rsid w:val="00D33974"/>
    <w:rsid w:val="00D345E2"/>
    <w:rsid w:val="00D351FB"/>
    <w:rsid w:val="00D35FBD"/>
    <w:rsid w:val="00D3698B"/>
    <w:rsid w:val="00D36994"/>
    <w:rsid w:val="00D40160"/>
    <w:rsid w:val="00D409AF"/>
    <w:rsid w:val="00D40CFA"/>
    <w:rsid w:val="00D40D14"/>
    <w:rsid w:val="00D40DF5"/>
    <w:rsid w:val="00D41101"/>
    <w:rsid w:val="00D41118"/>
    <w:rsid w:val="00D42827"/>
    <w:rsid w:val="00D43A9E"/>
    <w:rsid w:val="00D44BBD"/>
    <w:rsid w:val="00D45208"/>
    <w:rsid w:val="00D456D7"/>
    <w:rsid w:val="00D46226"/>
    <w:rsid w:val="00D46859"/>
    <w:rsid w:val="00D47A70"/>
    <w:rsid w:val="00D47B74"/>
    <w:rsid w:val="00D47CCD"/>
    <w:rsid w:val="00D50C25"/>
    <w:rsid w:val="00D50D87"/>
    <w:rsid w:val="00D510A5"/>
    <w:rsid w:val="00D51106"/>
    <w:rsid w:val="00D52A56"/>
    <w:rsid w:val="00D54142"/>
    <w:rsid w:val="00D55923"/>
    <w:rsid w:val="00D56B87"/>
    <w:rsid w:val="00D57D8C"/>
    <w:rsid w:val="00D57EDB"/>
    <w:rsid w:val="00D6033C"/>
    <w:rsid w:val="00D603E4"/>
    <w:rsid w:val="00D60453"/>
    <w:rsid w:val="00D62D33"/>
    <w:rsid w:val="00D63941"/>
    <w:rsid w:val="00D63EF9"/>
    <w:rsid w:val="00D64B54"/>
    <w:rsid w:val="00D64F5D"/>
    <w:rsid w:val="00D650AA"/>
    <w:rsid w:val="00D655C0"/>
    <w:rsid w:val="00D65675"/>
    <w:rsid w:val="00D65BCD"/>
    <w:rsid w:val="00D6647C"/>
    <w:rsid w:val="00D67F78"/>
    <w:rsid w:val="00D710C5"/>
    <w:rsid w:val="00D7110A"/>
    <w:rsid w:val="00D7213C"/>
    <w:rsid w:val="00D72597"/>
    <w:rsid w:val="00D72D8B"/>
    <w:rsid w:val="00D73A84"/>
    <w:rsid w:val="00D742F9"/>
    <w:rsid w:val="00D743F4"/>
    <w:rsid w:val="00D74D68"/>
    <w:rsid w:val="00D759D7"/>
    <w:rsid w:val="00D764AC"/>
    <w:rsid w:val="00D7661F"/>
    <w:rsid w:val="00D76A9C"/>
    <w:rsid w:val="00D77745"/>
    <w:rsid w:val="00D8073F"/>
    <w:rsid w:val="00D80EC2"/>
    <w:rsid w:val="00D81623"/>
    <w:rsid w:val="00D81A4D"/>
    <w:rsid w:val="00D81C27"/>
    <w:rsid w:val="00D81D9F"/>
    <w:rsid w:val="00D81E92"/>
    <w:rsid w:val="00D820C5"/>
    <w:rsid w:val="00D82119"/>
    <w:rsid w:val="00D825E2"/>
    <w:rsid w:val="00D8321D"/>
    <w:rsid w:val="00D84096"/>
    <w:rsid w:val="00D853EE"/>
    <w:rsid w:val="00D85C91"/>
    <w:rsid w:val="00D864B2"/>
    <w:rsid w:val="00D86ABC"/>
    <w:rsid w:val="00D86C43"/>
    <w:rsid w:val="00D87060"/>
    <w:rsid w:val="00D87C2E"/>
    <w:rsid w:val="00D9015F"/>
    <w:rsid w:val="00D91518"/>
    <w:rsid w:val="00D93B4A"/>
    <w:rsid w:val="00D93CBD"/>
    <w:rsid w:val="00D95E0F"/>
    <w:rsid w:val="00D96DA7"/>
    <w:rsid w:val="00D97236"/>
    <w:rsid w:val="00DA12FA"/>
    <w:rsid w:val="00DA2BC2"/>
    <w:rsid w:val="00DA2F87"/>
    <w:rsid w:val="00DA366E"/>
    <w:rsid w:val="00DA3D39"/>
    <w:rsid w:val="00DA52C6"/>
    <w:rsid w:val="00DA569D"/>
    <w:rsid w:val="00DA663E"/>
    <w:rsid w:val="00DA6932"/>
    <w:rsid w:val="00DA69B8"/>
    <w:rsid w:val="00DA7013"/>
    <w:rsid w:val="00DB007D"/>
    <w:rsid w:val="00DB2E53"/>
    <w:rsid w:val="00DB3410"/>
    <w:rsid w:val="00DB575C"/>
    <w:rsid w:val="00DB5CA9"/>
    <w:rsid w:val="00DB5D87"/>
    <w:rsid w:val="00DB686A"/>
    <w:rsid w:val="00DC0F17"/>
    <w:rsid w:val="00DC2032"/>
    <w:rsid w:val="00DC2475"/>
    <w:rsid w:val="00DC2A74"/>
    <w:rsid w:val="00DC2F10"/>
    <w:rsid w:val="00DC302E"/>
    <w:rsid w:val="00DC31F6"/>
    <w:rsid w:val="00DC3599"/>
    <w:rsid w:val="00DC5AC9"/>
    <w:rsid w:val="00DC627D"/>
    <w:rsid w:val="00DC681E"/>
    <w:rsid w:val="00DC6916"/>
    <w:rsid w:val="00DC7180"/>
    <w:rsid w:val="00DC75AE"/>
    <w:rsid w:val="00DC7F7A"/>
    <w:rsid w:val="00DD113E"/>
    <w:rsid w:val="00DD13A3"/>
    <w:rsid w:val="00DD1FC7"/>
    <w:rsid w:val="00DD253B"/>
    <w:rsid w:val="00DD3CF7"/>
    <w:rsid w:val="00DD48AF"/>
    <w:rsid w:val="00DD4D99"/>
    <w:rsid w:val="00DD540C"/>
    <w:rsid w:val="00DD5FE2"/>
    <w:rsid w:val="00DD7547"/>
    <w:rsid w:val="00DD7FD0"/>
    <w:rsid w:val="00DE0760"/>
    <w:rsid w:val="00DE07A1"/>
    <w:rsid w:val="00DE0AE8"/>
    <w:rsid w:val="00DE15BF"/>
    <w:rsid w:val="00DE298E"/>
    <w:rsid w:val="00DE30E7"/>
    <w:rsid w:val="00DE4A36"/>
    <w:rsid w:val="00DE4DA6"/>
    <w:rsid w:val="00DE4E80"/>
    <w:rsid w:val="00DE51DA"/>
    <w:rsid w:val="00DE567E"/>
    <w:rsid w:val="00DE5F1E"/>
    <w:rsid w:val="00DE7074"/>
    <w:rsid w:val="00DE726A"/>
    <w:rsid w:val="00DE79EE"/>
    <w:rsid w:val="00DE7BCE"/>
    <w:rsid w:val="00DF1A8F"/>
    <w:rsid w:val="00DF3DC1"/>
    <w:rsid w:val="00DF47BF"/>
    <w:rsid w:val="00DF500E"/>
    <w:rsid w:val="00DF5424"/>
    <w:rsid w:val="00DF6316"/>
    <w:rsid w:val="00DF68AA"/>
    <w:rsid w:val="00DF726C"/>
    <w:rsid w:val="00E00C7D"/>
    <w:rsid w:val="00E00D1A"/>
    <w:rsid w:val="00E01DD7"/>
    <w:rsid w:val="00E021E3"/>
    <w:rsid w:val="00E0279A"/>
    <w:rsid w:val="00E0361E"/>
    <w:rsid w:val="00E03C3F"/>
    <w:rsid w:val="00E04283"/>
    <w:rsid w:val="00E04D0B"/>
    <w:rsid w:val="00E0556B"/>
    <w:rsid w:val="00E05C3B"/>
    <w:rsid w:val="00E06CD6"/>
    <w:rsid w:val="00E071F0"/>
    <w:rsid w:val="00E07A69"/>
    <w:rsid w:val="00E105A7"/>
    <w:rsid w:val="00E10903"/>
    <w:rsid w:val="00E10A6F"/>
    <w:rsid w:val="00E11244"/>
    <w:rsid w:val="00E12069"/>
    <w:rsid w:val="00E12433"/>
    <w:rsid w:val="00E12889"/>
    <w:rsid w:val="00E12D8B"/>
    <w:rsid w:val="00E12E52"/>
    <w:rsid w:val="00E1506D"/>
    <w:rsid w:val="00E150C8"/>
    <w:rsid w:val="00E150FD"/>
    <w:rsid w:val="00E1536C"/>
    <w:rsid w:val="00E15F1D"/>
    <w:rsid w:val="00E161EF"/>
    <w:rsid w:val="00E1673A"/>
    <w:rsid w:val="00E16BEA"/>
    <w:rsid w:val="00E17DA9"/>
    <w:rsid w:val="00E20258"/>
    <w:rsid w:val="00E208DC"/>
    <w:rsid w:val="00E20C46"/>
    <w:rsid w:val="00E210A7"/>
    <w:rsid w:val="00E21595"/>
    <w:rsid w:val="00E21745"/>
    <w:rsid w:val="00E21E15"/>
    <w:rsid w:val="00E22D3A"/>
    <w:rsid w:val="00E23B0B"/>
    <w:rsid w:val="00E23C6D"/>
    <w:rsid w:val="00E24730"/>
    <w:rsid w:val="00E249FA"/>
    <w:rsid w:val="00E26F35"/>
    <w:rsid w:val="00E2718C"/>
    <w:rsid w:val="00E31772"/>
    <w:rsid w:val="00E31EF7"/>
    <w:rsid w:val="00E31FEB"/>
    <w:rsid w:val="00E32286"/>
    <w:rsid w:val="00E324A0"/>
    <w:rsid w:val="00E3340B"/>
    <w:rsid w:val="00E33717"/>
    <w:rsid w:val="00E34ECC"/>
    <w:rsid w:val="00E3598D"/>
    <w:rsid w:val="00E35DA7"/>
    <w:rsid w:val="00E37E6C"/>
    <w:rsid w:val="00E4066D"/>
    <w:rsid w:val="00E40816"/>
    <w:rsid w:val="00E40894"/>
    <w:rsid w:val="00E4091C"/>
    <w:rsid w:val="00E4239D"/>
    <w:rsid w:val="00E4309D"/>
    <w:rsid w:val="00E4373A"/>
    <w:rsid w:val="00E43C37"/>
    <w:rsid w:val="00E44906"/>
    <w:rsid w:val="00E449D5"/>
    <w:rsid w:val="00E45A3E"/>
    <w:rsid w:val="00E46057"/>
    <w:rsid w:val="00E46939"/>
    <w:rsid w:val="00E47834"/>
    <w:rsid w:val="00E47D81"/>
    <w:rsid w:val="00E50602"/>
    <w:rsid w:val="00E509C0"/>
    <w:rsid w:val="00E50B9A"/>
    <w:rsid w:val="00E50E0B"/>
    <w:rsid w:val="00E5254E"/>
    <w:rsid w:val="00E52819"/>
    <w:rsid w:val="00E528DB"/>
    <w:rsid w:val="00E529A2"/>
    <w:rsid w:val="00E5309F"/>
    <w:rsid w:val="00E53C67"/>
    <w:rsid w:val="00E53F5D"/>
    <w:rsid w:val="00E54886"/>
    <w:rsid w:val="00E54A32"/>
    <w:rsid w:val="00E5551D"/>
    <w:rsid w:val="00E555DA"/>
    <w:rsid w:val="00E55765"/>
    <w:rsid w:val="00E55E75"/>
    <w:rsid w:val="00E56E8F"/>
    <w:rsid w:val="00E56F3B"/>
    <w:rsid w:val="00E5746B"/>
    <w:rsid w:val="00E60054"/>
    <w:rsid w:val="00E60435"/>
    <w:rsid w:val="00E610D3"/>
    <w:rsid w:val="00E6154A"/>
    <w:rsid w:val="00E62E9C"/>
    <w:rsid w:val="00E63A6D"/>
    <w:rsid w:val="00E63C3B"/>
    <w:rsid w:val="00E64C2B"/>
    <w:rsid w:val="00E64D11"/>
    <w:rsid w:val="00E64D97"/>
    <w:rsid w:val="00E64F4C"/>
    <w:rsid w:val="00E65ABC"/>
    <w:rsid w:val="00E67CDB"/>
    <w:rsid w:val="00E67D7F"/>
    <w:rsid w:val="00E71BA3"/>
    <w:rsid w:val="00E72599"/>
    <w:rsid w:val="00E7371A"/>
    <w:rsid w:val="00E73AA3"/>
    <w:rsid w:val="00E73B67"/>
    <w:rsid w:val="00E75465"/>
    <w:rsid w:val="00E75A06"/>
    <w:rsid w:val="00E75B36"/>
    <w:rsid w:val="00E75ED1"/>
    <w:rsid w:val="00E76DEA"/>
    <w:rsid w:val="00E81AAF"/>
    <w:rsid w:val="00E8207F"/>
    <w:rsid w:val="00E83114"/>
    <w:rsid w:val="00E864FB"/>
    <w:rsid w:val="00E870B5"/>
    <w:rsid w:val="00E874AF"/>
    <w:rsid w:val="00E917D2"/>
    <w:rsid w:val="00E91EB4"/>
    <w:rsid w:val="00E9256F"/>
    <w:rsid w:val="00E928D8"/>
    <w:rsid w:val="00E934F3"/>
    <w:rsid w:val="00E945B5"/>
    <w:rsid w:val="00E947A1"/>
    <w:rsid w:val="00E95865"/>
    <w:rsid w:val="00E962C8"/>
    <w:rsid w:val="00E963C9"/>
    <w:rsid w:val="00E96D3A"/>
    <w:rsid w:val="00E978C4"/>
    <w:rsid w:val="00EA029D"/>
    <w:rsid w:val="00EA1783"/>
    <w:rsid w:val="00EA2EB8"/>
    <w:rsid w:val="00EA394D"/>
    <w:rsid w:val="00EA43D1"/>
    <w:rsid w:val="00EA4B6F"/>
    <w:rsid w:val="00EA51F9"/>
    <w:rsid w:val="00EA6B63"/>
    <w:rsid w:val="00EA6D5C"/>
    <w:rsid w:val="00EA762F"/>
    <w:rsid w:val="00EB0463"/>
    <w:rsid w:val="00EB05D6"/>
    <w:rsid w:val="00EB24E8"/>
    <w:rsid w:val="00EB367E"/>
    <w:rsid w:val="00EB375F"/>
    <w:rsid w:val="00EB3A6B"/>
    <w:rsid w:val="00EB3DA1"/>
    <w:rsid w:val="00EB4AD0"/>
    <w:rsid w:val="00EB4D57"/>
    <w:rsid w:val="00EB6DB5"/>
    <w:rsid w:val="00EB6F40"/>
    <w:rsid w:val="00EB7BD5"/>
    <w:rsid w:val="00EB7E89"/>
    <w:rsid w:val="00EC1446"/>
    <w:rsid w:val="00EC1762"/>
    <w:rsid w:val="00EC191A"/>
    <w:rsid w:val="00EC228C"/>
    <w:rsid w:val="00EC248C"/>
    <w:rsid w:val="00EC33DF"/>
    <w:rsid w:val="00EC3579"/>
    <w:rsid w:val="00EC3581"/>
    <w:rsid w:val="00EC38CC"/>
    <w:rsid w:val="00EC5195"/>
    <w:rsid w:val="00EC5E23"/>
    <w:rsid w:val="00EC6956"/>
    <w:rsid w:val="00ED05E6"/>
    <w:rsid w:val="00ED07ED"/>
    <w:rsid w:val="00ED179F"/>
    <w:rsid w:val="00ED25C3"/>
    <w:rsid w:val="00ED27F3"/>
    <w:rsid w:val="00ED28AA"/>
    <w:rsid w:val="00ED2917"/>
    <w:rsid w:val="00ED4240"/>
    <w:rsid w:val="00ED4503"/>
    <w:rsid w:val="00ED54F0"/>
    <w:rsid w:val="00ED6161"/>
    <w:rsid w:val="00ED64D9"/>
    <w:rsid w:val="00ED6928"/>
    <w:rsid w:val="00ED7918"/>
    <w:rsid w:val="00ED7AF4"/>
    <w:rsid w:val="00ED7D21"/>
    <w:rsid w:val="00EE07C1"/>
    <w:rsid w:val="00EE1D1E"/>
    <w:rsid w:val="00EE1E30"/>
    <w:rsid w:val="00EE2FF5"/>
    <w:rsid w:val="00EE353C"/>
    <w:rsid w:val="00EE37D6"/>
    <w:rsid w:val="00EE4D6C"/>
    <w:rsid w:val="00EE4D6F"/>
    <w:rsid w:val="00EE4F68"/>
    <w:rsid w:val="00EE5642"/>
    <w:rsid w:val="00EE5B9E"/>
    <w:rsid w:val="00EE66D4"/>
    <w:rsid w:val="00EE6851"/>
    <w:rsid w:val="00EF0622"/>
    <w:rsid w:val="00EF0E6A"/>
    <w:rsid w:val="00EF157B"/>
    <w:rsid w:val="00EF2205"/>
    <w:rsid w:val="00EF2400"/>
    <w:rsid w:val="00EF2C68"/>
    <w:rsid w:val="00EF309C"/>
    <w:rsid w:val="00EF4438"/>
    <w:rsid w:val="00EF57F9"/>
    <w:rsid w:val="00EF64D6"/>
    <w:rsid w:val="00EF6981"/>
    <w:rsid w:val="00F010C4"/>
    <w:rsid w:val="00F01D3D"/>
    <w:rsid w:val="00F0201C"/>
    <w:rsid w:val="00F022CD"/>
    <w:rsid w:val="00F02981"/>
    <w:rsid w:val="00F02E03"/>
    <w:rsid w:val="00F04281"/>
    <w:rsid w:val="00F049DC"/>
    <w:rsid w:val="00F04A36"/>
    <w:rsid w:val="00F061DA"/>
    <w:rsid w:val="00F0646E"/>
    <w:rsid w:val="00F064AB"/>
    <w:rsid w:val="00F1397F"/>
    <w:rsid w:val="00F15B71"/>
    <w:rsid w:val="00F16AFE"/>
    <w:rsid w:val="00F17E9E"/>
    <w:rsid w:val="00F205BC"/>
    <w:rsid w:val="00F20B90"/>
    <w:rsid w:val="00F21A40"/>
    <w:rsid w:val="00F22243"/>
    <w:rsid w:val="00F223F4"/>
    <w:rsid w:val="00F226A1"/>
    <w:rsid w:val="00F23C51"/>
    <w:rsid w:val="00F23FA9"/>
    <w:rsid w:val="00F25337"/>
    <w:rsid w:val="00F26495"/>
    <w:rsid w:val="00F265E3"/>
    <w:rsid w:val="00F26866"/>
    <w:rsid w:val="00F31112"/>
    <w:rsid w:val="00F31142"/>
    <w:rsid w:val="00F317BB"/>
    <w:rsid w:val="00F31D11"/>
    <w:rsid w:val="00F32053"/>
    <w:rsid w:val="00F32E50"/>
    <w:rsid w:val="00F32EAB"/>
    <w:rsid w:val="00F34E10"/>
    <w:rsid w:val="00F35EFC"/>
    <w:rsid w:val="00F365FE"/>
    <w:rsid w:val="00F3670C"/>
    <w:rsid w:val="00F36B9D"/>
    <w:rsid w:val="00F378F7"/>
    <w:rsid w:val="00F37E34"/>
    <w:rsid w:val="00F41285"/>
    <w:rsid w:val="00F4385A"/>
    <w:rsid w:val="00F43BF6"/>
    <w:rsid w:val="00F447A3"/>
    <w:rsid w:val="00F44952"/>
    <w:rsid w:val="00F467F9"/>
    <w:rsid w:val="00F46EB2"/>
    <w:rsid w:val="00F46F98"/>
    <w:rsid w:val="00F4737C"/>
    <w:rsid w:val="00F5009F"/>
    <w:rsid w:val="00F50DC4"/>
    <w:rsid w:val="00F51093"/>
    <w:rsid w:val="00F510B3"/>
    <w:rsid w:val="00F51C50"/>
    <w:rsid w:val="00F527E9"/>
    <w:rsid w:val="00F529F3"/>
    <w:rsid w:val="00F5324A"/>
    <w:rsid w:val="00F536E5"/>
    <w:rsid w:val="00F537F6"/>
    <w:rsid w:val="00F544B9"/>
    <w:rsid w:val="00F54B13"/>
    <w:rsid w:val="00F559B6"/>
    <w:rsid w:val="00F55D1B"/>
    <w:rsid w:val="00F569AB"/>
    <w:rsid w:val="00F57596"/>
    <w:rsid w:val="00F60540"/>
    <w:rsid w:val="00F6142E"/>
    <w:rsid w:val="00F66B38"/>
    <w:rsid w:val="00F66C7D"/>
    <w:rsid w:val="00F66F12"/>
    <w:rsid w:val="00F67521"/>
    <w:rsid w:val="00F6779D"/>
    <w:rsid w:val="00F70768"/>
    <w:rsid w:val="00F70A9A"/>
    <w:rsid w:val="00F70B2A"/>
    <w:rsid w:val="00F71773"/>
    <w:rsid w:val="00F72C6F"/>
    <w:rsid w:val="00F72D73"/>
    <w:rsid w:val="00F73076"/>
    <w:rsid w:val="00F7464F"/>
    <w:rsid w:val="00F74A4B"/>
    <w:rsid w:val="00F75B4F"/>
    <w:rsid w:val="00F761AD"/>
    <w:rsid w:val="00F7678A"/>
    <w:rsid w:val="00F76AE6"/>
    <w:rsid w:val="00F7732B"/>
    <w:rsid w:val="00F8038E"/>
    <w:rsid w:val="00F817FA"/>
    <w:rsid w:val="00F818A0"/>
    <w:rsid w:val="00F81C93"/>
    <w:rsid w:val="00F82DA9"/>
    <w:rsid w:val="00F83755"/>
    <w:rsid w:val="00F8399B"/>
    <w:rsid w:val="00F841F5"/>
    <w:rsid w:val="00F84CEC"/>
    <w:rsid w:val="00F85087"/>
    <w:rsid w:val="00F86050"/>
    <w:rsid w:val="00F87114"/>
    <w:rsid w:val="00F87912"/>
    <w:rsid w:val="00F87A0F"/>
    <w:rsid w:val="00F90013"/>
    <w:rsid w:val="00F90872"/>
    <w:rsid w:val="00F908AA"/>
    <w:rsid w:val="00F90FBD"/>
    <w:rsid w:val="00F91B74"/>
    <w:rsid w:val="00F91E00"/>
    <w:rsid w:val="00F930BF"/>
    <w:rsid w:val="00F9349E"/>
    <w:rsid w:val="00F93675"/>
    <w:rsid w:val="00F93D8F"/>
    <w:rsid w:val="00F95046"/>
    <w:rsid w:val="00F955CE"/>
    <w:rsid w:val="00F95A40"/>
    <w:rsid w:val="00F95B5C"/>
    <w:rsid w:val="00F95BCE"/>
    <w:rsid w:val="00F96F96"/>
    <w:rsid w:val="00F96FB5"/>
    <w:rsid w:val="00F97022"/>
    <w:rsid w:val="00F971A3"/>
    <w:rsid w:val="00F97D71"/>
    <w:rsid w:val="00FA0D62"/>
    <w:rsid w:val="00FA14D9"/>
    <w:rsid w:val="00FA243D"/>
    <w:rsid w:val="00FA30A5"/>
    <w:rsid w:val="00FA38B4"/>
    <w:rsid w:val="00FA39F5"/>
    <w:rsid w:val="00FA3FBF"/>
    <w:rsid w:val="00FA4630"/>
    <w:rsid w:val="00FA4991"/>
    <w:rsid w:val="00FA579E"/>
    <w:rsid w:val="00FA5EA8"/>
    <w:rsid w:val="00FA6364"/>
    <w:rsid w:val="00FA6EC6"/>
    <w:rsid w:val="00FA7173"/>
    <w:rsid w:val="00FA7EEB"/>
    <w:rsid w:val="00FB0D0F"/>
    <w:rsid w:val="00FB0ED0"/>
    <w:rsid w:val="00FB1C62"/>
    <w:rsid w:val="00FB2DDF"/>
    <w:rsid w:val="00FB3921"/>
    <w:rsid w:val="00FB5505"/>
    <w:rsid w:val="00FB722E"/>
    <w:rsid w:val="00FB74DD"/>
    <w:rsid w:val="00FC0162"/>
    <w:rsid w:val="00FC15CB"/>
    <w:rsid w:val="00FC1744"/>
    <w:rsid w:val="00FC275D"/>
    <w:rsid w:val="00FC3ADD"/>
    <w:rsid w:val="00FC3F61"/>
    <w:rsid w:val="00FC4EE7"/>
    <w:rsid w:val="00FC52A8"/>
    <w:rsid w:val="00FC59EC"/>
    <w:rsid w:val="00FC67F9"/>
    <w:rsid w:val="00FC6C50"/>
    <w:rsid w:val="00FD135C"/>
    <w:rsid w:val="00FD14B0"/>
    <w:rsid w:val="00FD21EE"/>
    <w:rsid w:val="00FD2AC9"/>
    <w:rsid w:val="00FD4D21"/>
    <w:rsid w:val="00FD58B1"/>
    <w:rsid w:val="00FD5A4C"/>
    <w:rsid w:val="00FD62A3"/>
    <w:rsid w:val="00FD7E93"/>
    <w:rsid w:val="00FD7F1D"/>
    <w:rsid w:val="00FE0092"/>
    <w:rsid w:val="00FE0517"/>
    <w:rsid w:val="00FE095C"/>
    <w:rsid w:val="00FE123A"/>
    <w:rsid w:val="00FE12D2"/>
    <w:rsid w:val="00FE166A"/>
    <w:rsid w:val="00FE1D05"/>
    <w:rsid w:val="00FE2009"/>
    <w:rsid w:val="00FE2040"/>
    <w:rsid w:val="00FE23AB"/>
    <w:rsid w:val="00FE35B9"/>
    <w:rsid w:val="00FE371A"/>
    <w:rsid w:val="00FE3E88"/>
    <w:rsid w:val="00FE468E"/>
    <w:rsid w:val="00FE4CAD"/>
    <w:rsid w:val="00FE5E30"/>
    <w:rsid w:val="00FE618A"/>
    <w:rsid w:val="00FE6C42"/>
    <w:rsid w:val="00FE7159"/>
    <w:rsid w:val="00FE736E"/>
    <w:rsid w:val="00FE755B"/>
    <w:rsid w:val="00FE7894"/>
    <w:rsid w:val="00FF08DC"/>
    <w:rsid w:val="00FF0B93"/>
    <w:rsid w:val="00FF130F"/>
    <w:rsid w:val="00FF15AE"/>
    <w:rsid w:val="00FF1675"/>
    <w:rsid w:val="00FF2D46"/>
    <w:rsid w:val="00FF2EBE"/>
    <w:rsid w:val="00FF32BF"/>
    <w:rsid w:val="00FF4788"/>
    <w:rsid w:val="00FF49C3"/>
    <w:rsid w:val="00FF4C33"/>
    <w:rsid w:val="00FF4FEE"/>
    <w:rsid w:val="00FF5B34"/>
    <w:rsid w:val="00FF5EBD"/>
    <w:rsid w:val="00FF5F52"/>
    <w:rsid w:val="00FF627F"/>
    <w:rsid w:val="00FF64C8"/>
    <w:rsid w:val="00FF6E64"/>
    <w:rsid w:val="00FF7472"/>
    <w:rsid w:val="00FF7528"/>
    <w:rsid w:val="00FF7FC2"/>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D3A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lsdException w:name="Normal (Web)" w:uiPriority="99"/>
    <w:lsdException w:name="No List" w:uiPriority="99"/>
    <w:lsdException w:name="Table Grid" w:semiHidden="0" w:uiPriority="5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50283"/>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65193E"/>
    <w:pPr>
      <w:keepNext/>
      <w:numPr>
        <w:numId w:val="3"/>
      </w:numPr>
      <w:tabs>
        <w:tab w:val="clear" w:pos="9072"/>
      </w:tabs>
      <w:spacing w:after="24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3"/>
      </w:numPr>
      <w:spacing w:after="24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3"/>
      </w:numPr>
      <w:spacing w:after="240"/>
      <w:outlineLvl w:val="2"/>
    </w:pPr>
    <w:rPr>
      <w:rFonts w:ascii="Arial Bold" w:hAnsi="Arial Bold"/>
      <w:b/>
      <w:bCs/>
      <w:i/>
      <w:szCs w:val="26"/>
    </w:rPr>
  </w:style>
  <w:style w:type="paragraph" w:styleId="Heading4">
    <w:name w:val="heading 4"/>
    <w:aliases w:val="Project,Heading 4ADB,Titre 4 Sylvain"/>
    <w:basedOn w:val="Normal"/>
    <w:next w:val="Normal"/>
    <w:link w:val="Heading4Char"/>
    <w:qFormat/>
    <w:rsid w:val="0034766C"/>
    <w:pPr>
      <w:keepNext/>
      <w:keepLines/>
      <w:numPr>
        <w:ilvl w:val="3"/>
        <w:numId w:val="3"/>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3"/>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3"/>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3"/>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3"/>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3"/>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193E"/>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Titre 4 Sylvain Char"/>
    <w:basedOn w:val="DefaultParagraphFont"/>
    <w:link w:val="Heading4"/>
    <w:locked/>
    <w:rsid w:val="00314082"/>
    <w:rPr>
      <w:rFonts w:ascii="Arial" w:hAnsi="Arial"/>
      <w:b/>
      <w:bCs/>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Cs w:val="24"/>
      <w:lang w:val="en-GB" w:eastAsia="en-US"/>
    </w:rPr>
  </w:style>
  <w:style w:type="character" w:customStyle="1" w:styleId="Heading8Char">
    <w:name w:val="Heading 8 Char"/>
    <w:basedOn w:val="DefaultParagraphFont"/>
    <w:link w:val="Heading8"/>
    <w:locked/>
    <w:rsid w:val="00314082"/>
    <w:rPr>
      <w:rFonts w:ascii="Arial" w:hAnsi="Arial"/>
      <w:b/>
      <w:bCs/>
      <w:sz w:val="32"/>
      <w:szCs w:val="28"/>
      <w:lang w:val="en-GB" w:eastAsia="en-US"/>
    </w:rPr>
  </w:style>
  <w:style w:type="character" w:customStyle="1" w:styleId="Heading9Char">
    <w:name w:val="Heading 9 Char"/>
    <w:basedOn w:val="DefaultParagraphFont"/>
    <w:link w:val="Heading9"/>
    <w:locked/>
    <w:rsid w:val="00C725EA"/>
    <w:rPr>
      <w:rFonts w:ascii="Arial" w:hAnsi="Arial"/>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34766C"/>
    <w:pPr>
      <w:jc w:val="center"/>
    </w:pPr>
    <w:rPr>
      <w:b/>
      <w:bCs/>
      <w:sz w:val="32"/>
      <w:szCs w:val="32"/>
    </w:rPr>
  </w:style>
  <w:style w:type="character" w:customStyle="1" w:styleId="TitleChar">
    <w:name w:val="Title Char"/>
    <w:basedOn w:val="DefaultParagraphFont"/>
    <w:link w:val="Title"/>
    <w:uiPriority w:val="10"/>
    <w:locked/>
    <w:rsid w:val="00314082"/>
    <w:rPr>
      <w:rFonts w:ascii="Cambria" w:hAnsi="Cambria" w:cs="Times New Roman"/>
      <w:b/>
      <w:bCs/>
      <w:kern w:val="28"/>
      <w:sz w:val="32"/>
      <w:szCs w:val="32"/>
      <w:lang w:val="en-GB"/>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uiPriority w:val="99"/>
    <w:rsid w:val="00C0611B"/>
    <w:pPr>
      <w:tabs>
        <w:tab w:val="center" w:pos="4536"/>
      </w:tabs>
      <w:jc w:val="left"/>
    </w:pPr>
    <w:rPr>
      <w:i/>
      <w:sz w:val="16"/>
      <w:lang w:val="en-US"/>
    </w:rPr>
  </w:style>
  <w:style w:type="character" w:customStyle="1" w:styleId="HeaderChar">
    <w:name w:val="Header Char"/>
    <w:basedOn w:val="DefaultParagraphFont"/>
    <w:link w:val="Header"/>
    <w:uiPriority w:val="99"/>
    <w:locked/>
    <w:rsid w:val="00314082"/>
    <w:rPr>
      <w:rFonts w:ascii="Century Gothic" w:hAnsi="Century Gothic" w:cs="Times New Roman"/>
      <w:sz w:val="24"/>
      <w:szCs w:val="24"/>
      <w:lang w:val="en-GB"/>
    </w:rPr>
  </w:style>
  <w:style w:type="paragraph" w:styleId="Footer">
    <w:name w:val="footer"/>
    <w:basedOn w:val="Normal"/>
    <w:link w:val="FooterChar"/>
    <w:rsid w:val="00C0611B"/>
    <w:pPr>
      <w:tabs>
        <w:tab w:val="center" w:pos="4153"/>
        <w:tab w:val="right" w:pos="8306"/>
      </w:tabs>
      <w:jc w:val="left"/>
    </w:pPr>
    <w:rPr>
      <w:i/>
      <w:sz w:val="16"/>
      <w:lang w:val="en-US"/>
    </w:rPr>
  </w:style>
  <w:style w:type="character" w:customStyle="1" w:styleId="FooterChar">
    <w:name w:val="Footer Char"/>
    <w:basedOn w:val="DefaultParagraphFont"/>
    <w:link w:val="Footer"/>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uiPriority w:val="1"/>
    <w:qFormat/>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0">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link w:val="ListParagraphChar"/>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uiPriority w:val="99"/>
    <w:rsid w:val="0011280F"/>
    <w:rPr>
      <w:szCs w:val="20"/>
    </w:rPr>
  </w:style>
  <w:style w:type="character" w:customStyle="1" w:styleId="CommentTextChar">
    <w:name w:val="Comment Text Char"/>
    <w:basedOn w:val="DefaultParagraphFont"/>
    <w:link w:val="CommentText"/>
    <w:uiPriority w:val="99"/>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uiPriority w:val="99"/>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uiPriority w:val="99"/>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2"/>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2"/>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uiPriority w:val="1"/>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numbering" w:customStyle="1" w:styleId="NoList1">
    <w:name w:val="No List1"/>
    <w:next w:val="NoList"/>
    <w:semiHidden/>
    <w:rsid w:val="001D4784"/>
  </w:style>
  <w:style w:type="table" w:customStyle="1" w:styleId="TableGrid1">
    <w:name w:val="Table Grid1"/>
    <w:basedOn w:val="TableNormal"/>
    <w:next w:val="TableGrid0"/>
    <w:rsid w:val="001D4784"/>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riefingtitle1">
    <w:name w:val="Briefing title 1"/>
    <w:basedOn w:val="Normal"/>
    <w:rsid w:val="001D4784"/>
    <w:pPr>
      <w:numPr>
        <w:numId w:val="4"/>
      </w:numPr>
      <w:tabs>
        <w:tab w:val="clear" w:pos="9072"/>
      </w:tabs>
      <w:jc w:val="left"/>
    </w:pPr>
    <w:rPr>
      <w:rFonts w:cs="Arial"/>
      <w:sz w:val="24"/>
      <w:lang w:eastAsia="en-GB"/>
    </w:rPr>
  </w:style>
  <w:style w:type="character" w:customStyle="1" w:styleId="apple-converted-space">
    <w:name w:val="apple-converted-space"/>
    <w:rsid w:val="001D4784"/>
  </w:style>
  <w:style w:type="numbering" w:customStyle="1" w:styleId="NoList2">
    <w:name w:val="No List2"/>
    <w:next w:val="NoList"/>
    <w:semiHidden/>
    <w:rsid w:val="00856036"/>
  </w:style>
  <w:style w:type="table" w:customStyle="1" w:styleId="TableGrid2">
    <w:name w:val="Table Grid2"/>
    <w:basedOn w:val="TableNormal"/>
    <w:next w:val="TableGrid0"/>
    <w:rsid w:val="00856036"/>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rsid w:val="007B667C"/>
  </w:style>
  <w:style w:type="table" w:customStyle="1" w:styleId="TableGrid3">
    <w:name w:val="Table Grid3"/>
    <w:basedOn w:val="TableNormal"/>
    <w:next w:val="TableGrid0"/>
    <w:rsid w:val="007B667C"/>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
    <w:name w:val="Text 1"/>
    <w:basedOn w:val="Normal"/>
    <w:rsid w:val="0064391B"/>
    <w:pPr>
      <w:tabs>
        <w:tab w:val="clear" w:pos="9072"/>
      </w:tabs>
      <w:spacing w:before="120" w:after="120"/>
      <w:ind w:left="850"/>
    </w:pPr>
    <w:rPr>
      <w:rFonts w:ascii="Times New Roman" w:hAnsi="Times New Roman"/>
      <w:sz w:val="24"/>
    </w:rPr>
  </w:style>
  <w:style w:type="character" w:customStyle="1" w:styleId="ListParagraphChar">
    <w:name w:val="List Paragraph Char"/>
    <w:basedOn w:val="DefaultParagraphFont"/>
    <w:link w:val="ListParagraph"/>
    <w:uiPriority w:val="34"/>
    <w:rsid w:val="00181D8B"/>
    <w:rPr>
      <w:rFonts w:ascii="Arial" w:hAnsi="Arial"/>
      <w:lang w:eastAsia="en-US"/>
    </w:rPr>
  </w:style>
  <w:style w:type="paragraph" w:customStyle="1" w:styleId="Bullet1">
    <w:name w:val="Bullet 1"/>
    <w:basedOn w:val="ListParagraph"/>
    <w:link w:val="Bullet1Char"/>
    <w:qFormat/>
    <w:rsid w:val="00181D8B"/>
    <w:pPr>
      <w:numPr>
        <w:numId w:val="6"/>
      </w:numPr>
      <w:autoSpaceDE w:val="0"/>
      <w:autoSpaceDN w:val="0"/>
      <w:adjustRightInd w:val="0"/>
      <w:spacing w:before="240" w:after="200" w:line="276" w:lineRule="auto"/>
      <w:jc w:val="left"/>
    </w:pPr>
    <w:rPr>
      <w:rFonts w:eastAsia="Calibri" w:cs="Arial"/>
      <w:sz w:val="24"/>
      <w:szCs w:val="24"/>
      <w:lang w:val="en-GB" w:eastAsia="en-GB"/>
    </w:rPr>
  </w:style>
  <w:style w:type="character" w:customStyle="1" w:styleId="Bullet1Char">
    <w:name w:val="Bullet 1 Char"/>
    <w:link w:val="Bullet1"/>
    <w:rsid w:val="00181D8B"/>
    <w:rPr>
      <w:rFonts w:ascii="Arial" w:eastAsia="Calibri" w:hAnsi="Arial" w:cs="Arial"/>
      <w:sz w:val="24"/>
      <w:szCs w:val="24"/>
      <w:lang w:val="en-GB" w:eastAsia="en-GB"/>
    </w:rPr>
  </w:style>
  <w:style w:type="paragraph" w:styleId="Revision">
    <w:name w:val="Revision"/>
    <w:hidden/>
    <w:semiHidden/>
    <w:rsid w:val="00312A10"/>
    <w:rPr>
      <w:rFonts w:ascii="Arial" w:hAnsi="Arial"/>
      <w:szCs w:val="24"/>
      <w:lang w:val="en-GB" w:eastAsia="en-US"/>
    </w:rPr>
  </w:style>
  <w:style w:type="paragraph" w:customStyle="1" w:styleId="tablegrid">
    <w:name w:val="tablegrid"/>
    <w:basedOn w:val="Normal"/>
    <w:rsid w:val="000F6498"/>
    <w:pPr>
      <w:numPr>
        <w:numId w:val="5"/>
      </w:numPr>
      <w:tabs>
        <w:tab w:val="clear" w:pos="9072"/>
      </w:tabs>
      <w:jc w:val="left"/>
    </w:pPr>
    <w:rPr>
      <w:rFonts w:ascii="Arial Narrow" w:hAnsi="Arial Narrow"/>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lsdException w:name="Normal (Web)" w:uiPriority="99"/>
    <w:lsdException w:name="No List" w:uiPriority="99"/>
    <w:lsdException w:name="Table Grid" w:semiHidden="0" w:uiPriority="5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50283"/>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65193E"/>
    <w:pPr>
      <w:keepNext/>
      <w:numPr>
        <w:numId w:val="3"/>
      </w:numPr>
      <w:tabs>
        <w:tab w:val="clear" w:pos="9072"/>
      </w:tabs>
      <w:spacing w:after="24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3"/>
      </w:numPr>
      <w:spacing w:after="24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3"/>
      </w:numPr>
      <w:spacing w:after="240"/>
      <w:outlineLvl w:val="2"/>
    </w:pPr>
    <w:rPr>
      <w:rFonts w:ascii="Arial Bold" w:hAnsi="Arial Bold"/>
      <w:b/>
      <w:bCs/>
      <w:i/>
      <w:szCs w:val="26"/>
    </w:rPr>
  </w:style>
  <w:style w:type="paragraph" w:styleId="Heading4">
    <w:name w:val="heading 4"/>
    <w:aliases w:val="Project,Heading 4ADB,Titre 4 Sylvain"/>
    <w:basedOn w:val="Normal"/>
    <w:next w:val="Normal"/>
    <w:link w:val="Heading4Char"/>
    <w:qFormat/>
    <w:rsid w:val="0034766C"/>
    <w:pPr>
      <w:keepNext/>
      <w:keepLines/>
      <w:numPr>
        <w:ilvl w:val="3"/>
        <w:numId w:val="3"/>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3"/>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3"/>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3"/>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3"/>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3"/>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193E"/>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Titre 4 Sylvain Char"/>
    <w:basedOn w:val="DefaultParagraphFont"/>
    <w:link w:val="Heading4"/>
    <w:locked/>
    <w:rsid w:val="00314082"/>
    <w:rPr>
      <w:rFonts w:ascii="Arial" w:hAnsi="Arial"/>
      <w:b/>
      <w:bCs/>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Cs w:val="24"/>
      <w:lang w:val="en-GB" w:eastAsia="en-US"/>
    </w:rPr>
  </w:style>
  <w:style w:type="character" w:customStyle="1" w:styleId="Heading8Char">
    <w:name w:val="Heading 8 Char"/>
    <w:basedOn w:val="DefaultParagraphFont"/>
    <w:link w:val="Heading8"/>
    <w:locked/>
    <w:rsid w:val="00314082"/>
    <w:rPr>
      <w:rFonts w:ascii="Arial" w:hAnsi="Arial"/>
      <w:b/>
      <w:bCs/>
      <w:sz w:val="32"/>
      <w:szCs w:val="28"/>
      <w:lang w:val="en-GB" w:eastAsia="en-US"/>
    </w:rPr>
  </w:style>
  <w:style w:type="character" w:customStyle="1" w:styleId="Heading9Char">
    <w:name w:val="Heading 9 Char"/>
    <w:basedOn w:val="DefaultParagraphFont"/>
    <w:link w:val="Heading9"/>
    <w:locked/>
    <w:rsid w:val="00C725EA"/>
    <w:rPr>
      <w:rFonts w:ascii="Arial" w:hAnsi="Arial"/>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34766C"/>
    <w:pPr>
      <w:jc w:val="center"/>
    </w:pPr>
    <w:rPr>
      <w:b/>
      <w:bCs/>
      <w:sz w:val="32"/>
      <w:szCs w:val="32"/>
    </w:rPr>
  </w:style>
  <w:style w:type="character" w:customStyle="1" w:styleId="TitleChar">
    <w:name w:val="Title Char"/>
    <w:basedOn w:val="DefaultParagraphFont"/>
    <w:link w:val="Title"/>
    <w:uiPriority w:val="10"/>
    <w:locked/>
    <w:rsid w:val="00314082"/>
    <w:rPr>
      <w:rFonts w:ascii="Cambria" w:hAnsi="Cambria" w:cs="Times New Roman"/>
      <w:b/>
      <w:bCs/>
      <w:kern w:val="28"/>
      <w:sz w:val="32"/>
      <w:szCs w:val="32"/>
      <w:lang w:val="en-GB"/>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uiPriority w:val="99"/>
    <w:rsid w:val="00C0611B"/>
    <w:pPr>
      <w:tabs>
        <w:tab w:val="center" w:pos="4536"/>
      </w:tabs>
      <w:jc w:val="left"/>
    </w:pPr>
    <w:rPr>
      <w:i/>
      <w:sz w:val="16"/>
      <w:lang w:val="en-US"/>
    </w:rPr>
  </w:style>
  <w:style w:type="character" w:customStyle="1" w:styleId="HeaderChar">
    <w:name w:val="Header Char"/>
    <w:basedOn w:val="DefaultParagraphFont"/>
    <w:link w:val="Header"/>
    <w:uiPriority w:val="99"/>
    <w:locked/>
    <w:rsid w:val="00314082"/>
    <w:rPr>
      <w:rFonts w:ascii="Century Gothic" w:hAnsi="Century Gothic" w:cs="Times New Roman"/>
      <w:sz w:val="24"/>
      <w:szCs w:val="24"/>
      <w:lang w:val="en-GB"/>
    </w:rPr>
  </w:style>
  <w:style w:type="paragraph" w:styleId="Footer">
    <w:name w:val="footer"/>
    <w:basedOn w:val="Normal"/>
    <w:link w:val="FooterChar"/>
    <w:rsid w:val="00C0611B"/>
    <w:pPr>
      <w:tabs>
        <w:tab w:val="center" w:pos="4153"/>
        <w:tab w:val="right" w:pos="8306"/>
      </w:tabs>
      <w:jc w:val="left"/>
    </w:pPr>
    <w:rPr>
      <w:i/>
      <w:sz w:val="16"/>
      <w:lang w:val="en-US"/>
    </w:rPr>
  </w:style>
  <w:style w:type="character" w:customStyle="1" w:styleId="FooterChar">
    <w:name w:val="Footer Char"/>
    <w:basedOn w:val="DefaultParagraphFont"/>
    <w:link w:val="Footer"/>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uiPriority w:val="1"/>
    <w:qFormat/>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0">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link w:val="ListParagraphChar"/>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uiPriority w:val="99"/>
    <w:rsid w:val="0011280F"/>
    <w:rPr>
      <w:szCs w:val="20"/>
    </w:rPr>
  </w:style>
  <w:style w:type="character" w:customStyle="1" w:styleId="CommentTextChar">
    <w:name w:val="Comment Text Char"/>
    <w:basedOn w:val="DefaultParagraphFont"/>
    <w:link w:val="CommentText"/>
    <w:uiPriority w:val="99"/>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uiPriority w:val="99"/>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uiPriority w:val="99"/>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2"/>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2"/>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uiPriority w:val="1"/>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numbering" w:customStyle="1" w:styleId="NoList1">
    <w:name w:val="No List1"/>
    <w:next w:val="NoList"/>
    <w:semiHidden/>
    <w:rsid w:val="001D4784"/>
  </w:style>
  <w:style w:type="table" w:customStyle="1" w:styleId="TableGrid1">
    <w:name w:val="Table Grid1"/>
    <w:basedOn w:val="TableNormal"/>
    <w:next w:val="TableGrid0"/>
    <w:rsid w:val="001D4784"/>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riefingtitle1">
    <w:name w:val="Briefing title 1"/>
    <w:basedOn w:val="Normal"/>
    <w:rsid w:val="001D4784"/>
    <w:pPr>
      <w:numPr>
        <w:numId w:val="4"/>
      </w:numPr>
      <w:tabs>
        <w:tab w:val="clear" w:pos="9072"/>
      </w:tabs>
      <w:jc w:val="left"/>
    </w:pPr>
    <w:rPr>
      <w:rFonts w:cs="Arial"/>
      <w:sz w:val="24"/>
      <w:lang w:eastAsia="en-GB"/>
    </w:rPr>
  </w:style>
  <w:style w:type="character" w:customStyle="1" w:styleId="apple-converted-space">
    <w:name w:val="apple-converted-space"/>
    <w:rsid w:val="001D4784"/>
  </w:style>
  <w:style w:type="numbering" w:customStyle="1" w:styleId="NoList2">
    <w:name w:val="No List2"/>
    <w:next w:val="NoList"/>
    <w:semiHidden/>
    <w:rsid w:val="00856036"/>
  </w:style>
  <w:style w:type="table" w:customStyle="1" w:styleId="TableGrid2">
    <w:name w:val="Table Grid2"/>
    <w:basedOn w:val="TableNormal"/>
    <w:next w:val="TableGrid0"/>
    <w:rsid w:val="00856036"/>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rsid w:val="007B667C"/>
  </w:style>
  <w:style w:type="table" w:customStyle="1" w:styleId="TableGrid3">
    <w:name w:val="Table Grid3"/>
    <w:basedOn w:val="TableNormal"/>
    <w:next w:val="TableGrid0"/>
    <w:rsid w:val="007B667C"/>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
    <w:name w:val="Text 1"/>
    <w:basedOn w:val="Normal"/>
    <w:rsid w:val="0064391B"/>
    <w:pPr>
      <w:tabs>
        <w:tab w:val="clear" w:pos="9072"/>
      </w:tabs>
      <w:spacing w:before="120" w:after="120"/>
      <w:ind w:left="850"/>
    </w:pPr>
    <w:rPr>
      <w:rFonts w:ascii="Times New Roman" w:hAnsi="Times New Roman"/>
      <w:sz w:val="24"/>
    </w:rPr>
  </w:style>
  <w:style w:type="character" w:customStyle="1" w:styleId="ListParagraphChar">
    <w:name w:val="List Paragraph Char"/>
    <w:basedOn w:val="DefaultParagraphFont"/>
    <w:link w:val="ListParagraph"/>
    <w:uiPriority w:val="34"/>
    <w:rsid w:val="00181D8B"/>
    <w:rPr>
      <w:rFonts w:ascii="Arial" w:hAnsi="Arial"/>
      <w:lang w:eastAsia="en-US"/>
    </w:rPr>
  </w:style>
  <w:style w:type="paragraph" w:customStyle="1" w:styleId="Bullet1">
    <w:name w:val="Bullet 1"/>
    <w:basedOn w:val="ListParagraph"/>
    <w:link w:val="Bullet1Char"/>
    <w:qFormat/>
    <w:rsid w:val="00181D8B"/>
    <w:pPr>
      <w:numPr>
        <w:numId w:val="6"/>
      </w:numPr>
      <w:autoSpaceDE w:val="0"/>
      <w:autoSpaceDN w:val="0"/>
      <w:adjustRightInd w:val="0"/>
      <w:spacing w:before="240" w:after="200" w:line="276" w:lineRule="auto"/>
      <w:jc w:val="left"/>
    </w:pPr>
    <w:rPr>
      <w:rFonts w:eastAsia="Calibri" w:cs="Arial"/>
      <w:sz w:val="24"/>
      <w:szCs w:val="24"/>
      <w:lang w:val="en-GB" w:eastAsia="en-GB"/>
    </w:rPr>
  </w:style>
  <w:style w:type="character" w:customStyle="1" w:styleId="Bullet1Char">
    <w:name w:val="Bullet 1 Char"/>
    <w:link w:val="Bullet1"/>
    <w:rsid w:val="00181D8B"/>
    <w:rPr>
      <w:rFonts w:ascii="Arial" w:eastAsia="Calibri" w:hAnsi="Arial" w:cs="Arial"/>
      <w:sz w:val="24"/>
      <w:szCs w:val="24"/>
      <w:lang w:val="en-GB" w:eastAsia="en-GB"/>
    </w:rPr>
  </w:style>
  <w:style w:type="paragraph" w:styleId="Revision">
    <w:name w:val="Revision"/>
    <w:hidden/>
    <w:semiHidden/>
    <w:rsid w:val="00312A10"/>
    <w:rPr>
      <w:rFonts w:ascii="Arial" w:hAnsi="Arial"/>
      <w:szCs w:val="24"/>
      <w:lang w:val="en-GB" w:eastAsia="en-US"/>
    </w:rPr>
  </w:style>
  <w:style w:type="paragraph" w:customStyle="1" w:styleId="tablegrid">
    <w:name w:val="tablegrid"/>
    <w:basedOn w:val="Normal"/>
    <w:rsid w:val="000F6498"/>
    <w:pPr>
      <w:numPr>
        <w:numId w:val="5"/>
      </w:numPr>
      <w:tabs>
        <w:tab w:val="clear" w:pos="9072"/>
      </w:tabs>
      <w:jc w:val="left"/>
    </w:pPr>
    <w:rPr>
      <w:rFonts w:ascii="Arial Narrow" w:hAnsi="Arial Narrow"/>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0217">
      <w:bodyDiv w:val="1"/>
      <w:marLeft w:val="0"/>
      <w:marRight w:val="0"/>
      <w:marTop w:val="0"/>
      <w:marBottom w:val="0"/>
      <w:divBdr>
        <w:top w:val="none" w:sz="0" w:space="0" w:color="auto"/>
        <w:left w:val="none" w:sz="0" w:space="0" w:color="auto"/>
        <w:bottom w:val="none" w:sz="0" w:space="0" w:color="auto"/>
        <w:right w:val="none" w:sz="0" w:space="0" w:color="auto"/>
      </w:divBdr>
      <w:divsChild>
        <w:div w:id="38211638">
          <w:marLeft w:val="547"/>
          <w:marRight w:val="0"/>
          <w:marTop w:val="180"/>
          <w:marBottom w:val="0"/>
          <w:divBdr>
            <w:top w:val="none" w:sz="0" w:space="0" w:color="auto"/>
            <w:left w:val="none" w:sz="0" w:space="0" w:color="auto"/>
            <w:bottom w:val="none" w:sz="0" w:space="0" w:color="auto"/>
            <w:right w:val="none" w:sz="0" w:space="0" w:color="auto"/>
          </w:divBdr>
        </w:div>
        <w:div w:id="789322729">
          <w:marLeft w:val="547"/>
          <w:marRight w:val="0"/>
          <w:marTop w:val="180"/>
          <w:marBottom w:val="0"/>
          <w:divBdr>
            <w:top w:val="none" w:sz="0" w:space="0" w:color="auto"/>
            <w:left w:val="none" w:sz="0" w:space="0" w:color="auto"/>
            <w:bottom w:val="none" w:sz="0" w:space="0" w:color="auto"/>
            <w:right w:val="none" w:sz="0" w:space="0" w:color="auto"/>
          </w:divBdr>
        </w:div>
        <w:div w:id="947741423">
          <w:marLeft w:val="547"/>
          <w:marRight w:val="0"/>
          <w:marTop w:val="180"/>
          <w:marBottom w:val="0"/>
          <w:divBdr>
            <w:top w:val="none" w:sz="0" w:space="0" w:color="auto"/>
            <w:left w:val="none" w:sz="0" w:space="0" w:color="auto"/>
            <w:bottom w:val="none" w:sz="0" w:space="0" w:color="auto"/>
            <w:right w:val="none" w:sz="0" w:space="0" w:color="auto"/>
          </w:divBdr>
        </w:div>
      </w:divsChild>
    </w:div>
    <w:div w:id="37171148">
      <w:bodyDiv w:val="1"/>
      <w:marLeft w:val="0"/>
      <w:marRight w:val="0"/>
      <w:marTop w:val="0"/>
      <w:marBottom w:val="0"/>
      <w:divBdr>
        <w:top w:val="none" w:sz="0" w:space="0" w:color="auto"/>
        <w:left w:val="none" w:sz="0" w:space="0" w:color="auto"/>
        <w:bottom w:val="none" w:sz="0" w:space="0" w:color="auto"/>
        <w:right w:val="none" w:sz="0" w:space="0" w:color="auto"/>
      </w:divBdr>
      <w:divsChild>
        <w:div w:id="1948662267">
          <w:marLeft w:val="288"/>
          <w:marRight w:val="0"/>
          <w:marTop w:val="115"/>
          <w:marBottom w:val="0"/>
          <w:divBdr>
            <w:top w:val="none" w:sz="0" w:space="0" w:color="auto"/>
            <w:left w:val="none" w:sz="0" w:space="0" w:color="auto"/>
            <w:bottom w:val="none" w:sz="0" w:space="0" w:color="auto"/>
            <w:right w:val="none" w:sz="0" w:space="0" w:color="auto"/>
          </w:divBdr>
        </w:div>
        <w:div w:id="430442583">
          <w:marLeft w:val="288"/>
          <w:marRight w:val="0"/>
          <w:marTop w:val="115"/>
          <w:marBottom w:val="0"/>
          <w:divBdr>
            <w:top w:val="none" w:sz="0" w:space="0" w:color="auto"/>
            <w:left w:val="none" w:sz="0" w:space="0" w:color="auto"/>
            <w:bottom w:val="none" w:sz="0" w:space="0" w:color="auto"/>
            <w:right w:val="none" w:sz="0" w:space="0" w:color="auto"/>
          </w:divBdr>
        </w:div>
        <w:div w:id="1530532189">
          <w:marLeft w:val="288"/>
          <w:marRight w:val="0"/>
          <w:marTop w:val="115"/>
          <w:marBottom w:val="0"/>
          <w:divBdr>
            <w:top w:val="none" w:sz="0" w:space="0" w:color="auto"/>
            <w:left w:val="none" w:sz="0" w:space="0" w:color="auto"/>
            <w:bottom w:val="none" w:sz="0" w:space="0" w:color="auto"/>
            <w:right w:val="none" w:sz="0" w:space="0" w:color="auto"/>
          </w:divBdr>
        </w:div>
        <w:div w:id="1312559265">
          <w:marLeft w:val="288"/>
          <w:marRight w:val="0"/>
          <w:marTop w:val="115"/>
          <w:marBottom w:val="0"/>
          <w:divBdr>
            <w:top w:val="none" w:sz="0" w:space="0" w:color="auto"/>
            <w:left w:val="none" w:sz="0" w:space="0" w:color="auto"/>
            <w:bottom w:val="none" w:sz="0" w:space="0" w:color="auto"/>
            <w:right w:val="none" w:sz="0" w:space="0" w:color="auto"/>
          </w:divBdr>
        </w:div>
      </w:divsChild>
    </w:div>
    <w:div w:id="77142753">
      <w:bodyDiv w:val="1"/>
      <w:marLeft w:val="0"/>
      <w:marRight w:val="0"/>
      <w:marTop w:val="0"/>
      <w:marBottom w:val="0"/>
      <w:divBdr>
        <w:top w:val="none" w:sz="0" w:space="0" w:color="auto"/>
        <w:left w:val="none" w:sz="0" w:space="0" w:color="auto"/>
        <w:bottom w:val="none" w:sz="0" w:space="0" w:color="auto"/>
        <w:right w:val="none" w:sz="0" w:space="0" w:color="auto"/>
      </w:divBdr>
      <w:divsChild>
        <w:div w:id="880745153">
          <w:marLeft w:val="0"/>
          <w:marRight w:val="0"/>
          <w:marTop w:val="96"/>
          <w:marBottom w:val="0"/>
          <w:divBdr>
            <w:top w:val="none" w:sz="0" w:space="0" w:color="auto"/>
            <w:left w:val="none" w:sz="0" w:space="0" w:color="auto"/>
            <w:bottom w:val="none" w:sz="0" w:space="0" w:color="auto"/>
            <w:right w:val="none" w:sz="0" w:space="0" w:color="auto"/>
          </w:divBdr>
        </w:div>
        <w:div w:id="607808916">
          <w:marLeft w:val="0"/>
          <w:marRight w:val="0"/>
          <w:marTop w:val="96"/>
          <w:marBottom w:val="0"/>
          <w:divBdr>
            <w:top w:val="none" w:sz="0" w:space="0" w:color="auto"/>
            <w:left w:val="none" w:sz="0" w:space="0" w:color="auto"/>
            <w:bottom w:val="none" w:sz="0" w:space="0" w:color="auto"/>
            <w:right w:val="none" w:sz="0" w:space="0" w:color="auto"/>
          </w:divBdr>
        </w:div>
        <w:div w:id="1392653900">
          <w:marLeft w:val="0"/>
          <w:marRight w:val="0"/>
          <w:marTop w:val="96"/>
          <w:marBottom w:val="0"/>
          <w:divBdr>
            <w:top w:val="none" w:sz="0" w:space="0" w:color="auto"/>
            <w:left w:val="none" w:sz="0" w:space="0" w:color="auto"/>
            <w:bottom w:val="none" w:sz="0" w:space="0" w:color="auto"/>
            <w:right w:val="none" w:sz="0" w:space="0" w:color="auto"/>
          </w:divBdr>
        </w:div>
        <w:div w:id="1795369960">
          <w:marLeft w:val="0"/>
          <w:marRight w:val="0"/>
          <w:marTop w:val="96"/>
          <w:marBottom w:val="0"/>
          <w:divBdr>
            <w:top w:val="none" w:sz="0" w:space="0" w:color="auto"/>
            <w:left w:val="none" w:sz="0" w:space="0" w:color="auto"/>
            <w:bottom w:val="none" w:sz="0" w:space="0" w:color="auto"/>
            <w:right w:val="none" w:sz="0" w:space="0" w:color="auto"/>
          </w:divBdr>
        </w:div>
      </w:divsChild>
    </w:div>
    <w:div w:id="87506262">
      <w:bodyDiv w:val="1"/>
      <w:marLeft w:val="0"/>
      <w:marRight w:val="0"/>
      <w:marTop w:val="0"/>
      <w:marBottom w:val="0"/>
      <w:divBdr>
        <w:top w:val="none" w:sz="0" w:space="0" w:color="auto"/>
        <w:left w:val="none" w:sz="0" w:space="0" w:color="auto"/>
        <w:bottom w:val="none" w:sz="0" w:space="0" w:color="auto"/>
        <w:right w:val="none" w:sz="0" w:space="0" w:color="auto"/>
      </w:divBdr>
      <w:divsChild>
        <w:div w:id="1903562329">
          <w:marLeft w:val="446"/>
          <w:marRight w:val="0"/>
          <w:marTop w:val="0"/>
          <w:marBottom w:val="0"/>
          <w:divBdr>
            <w:top w:val="none" w:sz="0" w:space="0" w:color="auto"/>
            <w:left w:val="none" w:sz="0" w:space="0" w:color="auto"/>
            <w:bottom w:val="none" w:sz="0" w:space="0" w:color="auto"/>
            <w:right w:val="none" w:sz="0" w:space="0" w:color="auto"/>
          </w:divBdr>
        </w:div>
        <w:div w:id="882906568">
          <w:marLeft w:val="446"/>
          <w:marRight w:val="0"/>
          <w:marTop w:val="0"/>
          <w:marBottom w:val="0"/>
          <w:divBdr>
            <w:top w:val="none" w:sz="0" w:space="0" w:color="auto"/>
            <w:left w:val="none" w:sz="0" w:space="0" w:color="auto"/>
            <w:bottom w:val="none" w:sz="0" w:space="0" w:color="auto"/>
            <w:right w:val="none" w:sz="0" w:space="0" w:color="auto"/>
          </w:divBdr>
        </w:div>
        <w:div w:id="394744768">
          <w:marLeft w:val="446"/>
          <w:marRight w:val="0"/>
          <w:marTop w:val="0"/>
          <w:marBottom w:val="0"/>
          <w:divBdr>
            <w:top w:val="none" w:sz="0" w:space="0" w:color="auto"/>
            <w:left w:val="none" w:sz="0" w:space="0" w:color="auto"/>
            <w:bottom w:val="none" w:sz="0" w:space="0" w:color="auto"/>
            <w:right w:val="none" w:sz="0" w:space="0" w:color="auto"/>
          </w:divBdr>
        </w:div>
        <w:div w:id="253632099">
          <w:marLeft w:val="446"/>
          <w:marRight w:val="0"/>
          <w:marTop w:val="0"/>
          <w:marBottom w:val="0"/>
          <w:divBdr>
            <w:top w:val="none" w:sz="0" w:space="0" w:color="auto"/>
            <w:left w:val="none" w:sz="0" w:space="0" w:color="auto"/>
            <w:bottom w:val="none" w:sz="0" w:space="0" w:color="auto"/>
            <w:right w:val="none" w:sz="0" w:space="0" w:color="auto"/>
          </w:divBdr>
        </w:div>
        <w:div w:id="131336973">
          <w:marLeft w:val="446"/>
          <w:marRight w:val="0"/>
          <w:marTop w:val="0"/>
          <w:marBottom w:val="0"/>
          <w:divBdr>
            <w:top w:val="none" w:sz="0" w:space="0" w:color="auto"/>
            <w:left w:val="none" w:sz="0" w:space="0" w:color="auto"/>
            <w:bottom w:val="none" w:sz="0" w:space="0" w:color="auto"/>
            <w:right w:val="none" w:sz="0" w:space="0" w:color="auto"/>
          </w:divBdr>
        </w:div>
      </w:divsChild>
    </w:div>
    <w:div w:id="98069525">
      <w:bodyDiv w:val="1"/>
      <w:marLeft w:val="0"/>
      <w:marRight w:val="0"/>
      <w:marTop w:val="0"/>
      <w:marBottom w:val="0"/>
      <w:divBdr>
        <w:top w:val="none" w:sz="0" w:space="0" w:color="auto"/>
        <w:left w:val="none" w:sz="0" w:space="0" w:color="auto"/>
        <w:bottom w:val="none" w:sz="0" w:space="0" w:color="auto"/>
        <w:right w:val="none" w:sz="0" w:space="0" w:color="auto"/>
      </w:divBdr>
      <w:divsChild>
        <w:div w:id="1189760676">
          <w:marLeft w:val="446"/>
          <w:marRight w:val="0"/>
          <w:marTop w:val="0"/>
          <w:marBottom w:val="200"/>
          <w:divBdr>
            <w:top w:val="none" w:sz="0" w:space="0" w:color="auto"/>
            <w:left w:val="none" w:sz="0" w:space="0" w:color="auto"/>
            <w:bottom w:val="none" w:sz="0" w:space="0" w:color="auto"/>
            <w:right w:val="none" w:sz="0" w:space="0" w:color="auto"/>
          </w:divBdr>
        </w:div>
        <w:div w:id="300506345">
          <w:marLeft w:val="446"/>
          <w:marRight w:val="0"/>
          <w:marTop w:val="0"/>
          <w:marBottom w:val="200"/>
          <w:divBdr>
            <w:top w:val="none" w:sz="0" w:space="0" w:color="auto"/>
            <w:left w:val="none" w:sz="0" w:space="0" w:color="auto"/>
            <w:bottom w:val="none" w:sz="0" w:space="0" w:color="auto"/>
            <w:right w:val="none" w:sz="0" w:space="0" w:color="auto"/>
          </w:divBdr>
        </w:div>
      </w:divsChild>
    </w:div>
    <w:div w:id="98109427">
      <w:bodyDiv w:val="1"/>
      <w:marLeft w:val="0"/>
      <w:marRight w:val="0"/>
      <w:marTop w:val="0"/>
      <w:marBottom w:val="0"/>
      <w:divBdr>
        <w:top w:val="none" w:sz="0" w:space="0" w:color="auto"/>
        <w:left w:val="none" w:sz="0" w:space="0" w:color="auto"/>
        <w:bottom w:val="none" w:sz="0" w:space="0" w:color="auto"/>
        <w:right w:val="none" w:sz="0" w:space="0" w:color="auto"/>
      </w:divBdr>
      <w:divsChild>
        <w:div w:id="1533884920">
          <w:marLeft w:val="547"/>
          <w:marRight w:val="0"/>
          <w:marTop w:val="0"/>
          <w:marBottom w:val="0"/>
          <w:divBdr>
            <w:top w:val="none" w:sz="0" w:space="0" w:color="auto"/>
            <w:left w:val="none" w:sz="0" w:space="0" w:color="auto"/>
            <w:bottom w:val="none" w:sz="0" w:space="0" w:color="auto"/>
            <w:right w:val="none" w:sz="0" w:space="0" w:color="auto"/>
          </w:divBdr>
        </w:div>
      </w:divsChild>
    </w:div>
    <w:div w:id="110516145">
      <w:bodyDiv w:val="1"/>
      <w:marLeft w:val="0"/>
      <w:marRight w:val="0"/>
      <w:marTop w:val="0"/>
      <w:marBottom w:val="0"/>
      <w:divBdr>
        <w:top w:val="none" w:sz="0" w:space="0" w:color="auto"/>
        <w:left w:val="none" w:sz="0" w:space="0" w:color="auto"/>
        <w:bottom w:val="none" w:sz="0" w:space="0" w:color="auto"/>
        <w:right w:val="none" w:sz="0" w:space="0" w:color="auto"/>
      </w:divBdr>
      <w:divsChild>
        <w:div w:id="886792881">
          <w:marLeft w:val="144"/>
          <w:marRight w:val="0"/>
          <w:marTop w:val="260"/>
          <w:marBottom w:val="0"/>
          <w:divBdr>
            <w:top w:val="none" w:sz="0" w:space="0" w:color="auto"/>
            <w:left w:val="none" w:sz="0" w:space="0" w:color="auto"/>
            <w:bottom w:val="none" w:sz="0" w:space="0" w:color="auto"/>
            <w:right w:val="none" w:sz="0" w:space="0" w:color="auto"/>
          </w:divBdr>
        </w:div>
        <w:div w:id="1318218676">
          <w:marLeft w:val="547"/>
          <w:marRight w:val="0"/>
          <w:marTop w:val="120"/>
          <w:marBottom w:val="0"/>
          <w:divBdr>
            <w:top w:val="none" w:sz="0" w:space="0" w:color="auto"/>
            <w:left w:val="none" w:sz="0" w:space="0" w:color="auto"/>
            <w:bottom w:val="none" w:sz="0" w:space="0" w:color="auto"/>
            <w:right w:val="none" w:sz="0" w:space="0" w:color="auto"/>
          </w:divBdr>
        </w:div>
      </w:divsChild>
    </w:div>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32795534">
      <w:bodyDiv w:val="1"/>
      <w:marLeft w:val="0"/>
      <w:marRight w:val="0"/>
      <w:marTop w:val="0"/>
      <w:marBottom w:val="0"/>
      <w:divBdr>
        <w:top w:val="none" w:sz="0" w:space="0" w:color="auto"/>
        <w:left w:val="none" w:sz="0" w:space="0" w:color="auto"/>
        <w:bottom w:val="none" w:sz="0" w:space="0" w:color="auto"/>
        <w:right w:val="none" w:sz="0" w:space="0" w:color="auto"/>
      </w:divBdr>
      <w:divsChild>
        <w:div w:id="1649823164">
          <w:marLeft w:val="547"/>
          <w:marRight w:val="0"/>
          <w:marTop w:val="86"/>
          <w:marBottom w:val="0"/>
          <w:divBdr>
            <w:top w:val="none" w:sz="0" w:space="0" w:color="auto"/>
            <w:left w:val="none" w:sz="0" w:space="0" w:color="auto"/>
            <w:bottom w:val="none" w:sz="0" w:space="0" w:color="auto"/>
            <w:right w:val="none" w:sz="0" w:space="0" w:color="auto"/>
          </w:divBdr>
        </w:div>
        <w:div w:id="280499137">
          <w:marLeft w:val="1166"/>
          <w:marRight w:val="0"/>
          <w:marTop w:val="67"/>
          <w:marBottom w:val="0"/>
          <w:divBdr>
            <w:top w:val="none" w:sz="0" w:space="0" w:color="auto"/>
            <w:left w:val="none" w:sz="0" w:space="0" w:color="auto"/>
            <w:bottom w:val="none" w:sz="0" w:space="0" w:color="auto"/>
            <w:right w:val="none" w:sz="0" w:space="0" w:color="auto"/>
          </w:divBdr>
        </w:div>
        <w:div w:id="368796128">
          <w:marLeft w:val="547"/>
          <w:marRight w:val="0"/>
          <w:marTop w:val="86"/>
          <w:marBottom w:val="0"/>
          <w:divBdr>
            <w:top w:val="none" w:sz="0" w:space="0" w:color="auto"/>
            <w:left w:val="none" w:sz="0" w:space="0" w:color="auto"/>
            <w:bottom w:val="none" w:sz="0" w:space="0" w:color="auto"/>
            <w:right w:val="none" w:sz="0" w:space="0" w:color="auto"/>
          </w:divBdr>
        </w:div>
        <w:div w:id="1508252219">
          <w:marLeft w:val="1166"/>
          <w:marRight w:val="0"/>
          <w:marTop w:val="67"/>
          <w:marBottom w:val="0"/>
          <w:divBdr>
            <w:top w:val="none" w:sz="0" w:space="0" w:color="auto"/>
            <w:left w:val="none" w:sz="0" w:space="0" w:color="auto"/>
            <w:bottom w:val="none" w:sz="0" w:space="0" w:color="auto"/>
            <w:right w:val="none" w:sz="0" w:space="0" w:color="auto"/>
          </w:divBdr>
        </w:div>
        <w:div w:id="888955277">
          <w:marLeft w:val="1166"/>
          <w:marRight w:val="0"/>
          <w:marTop w:val="67"/>
          <w:marBottom w:val="0"/>
          <w:divBdr>
            <w:top w:val="none" w:sz="0" w:space="0" w:color="auto"/>
            <w:left w:val="none" w:sz="0" w:space="0" w:color="auto"/>
            <w:bottom w:val="none" w:sz="0" w:space="0" w:color="auto"/>
            <w:right w:val="none" w:sz="0" w:space="0" w:color="auto"/>
          </w:divBdr>
        </w:div>
        <w:div w:id="797913467">
          <w:marLeft w:val="547"/>
          <w:marRight w:val="0"/>
          <w:marTop w:val="86"/>
          <w:marBottom w:val="0"/>
          <w:divBdr>
            <w:top w:val="none" w:sz="0" w:space="0" w:color="auto"/>
            <w:left w:val="none" w:sz="0" w:space="0" w:color="auto"/>
            <w:bottom w:val="none" w:sz="0" w:space="0" w:color="auto"/>
            <w:right w:val="none" w:sz="0" w:space="0" w:color="auto"/>
          </w:divBdr>
        </w:div>
        <w:div w:id="1710568920">
          <w:marLeft w:val="1166"/>
          <w:marRight w:val="0"/>
          <w:marTop w:val="67"/>
          <w:marBottom w:val="0"/>
          <w:divBdr>
            <w:top w:val="none" w:sz="0" w:space="0" w:color="auto"/>
            <w:left w:val="none" w:sz="0" w:space="0" w:color="auto"/>
            <w:bottom w:val="none" w:sz="0" w:space="0" w:color="auto"/>
            <w:right w:val="none" w:sz="0" w:space="0" w:color="auto"/>
          </w:divBdr>
        </w:div>
        <w:div w:id="1426221591">
          <w:marLeft w:val="547"/>
          <w:marRight w:val="0"/>
          <w:marTop w:val="86"/>
          <w:marBottom w:val="0"/>
          <w:divBdr>
            <w:top w:val="none" w:sz="0" w:space="0" w:color="auto"/>
            <w:left w:val="none" w:sz="0" w:space="0" w:color="auto"/>
            <w:bottom w:val="none" w:sz="0" w:space="0" w:color="auto"/>
            <w:right w:val="none" w:sz="0" w:space="0" w:color="auto"/>
          </w:divBdr>
        </w:div>
        <w:div w:id="2095011482">
          <w:marLeft w:val="1166"/>
          <w:marRight w:val="0"/>
          <w:marTop w:val="67"/>
          <w:marBottom w:val="0"/>
          <w:divBdr>
            <w:top w:val="none" w:sz="0" w:space="0" w:color="auto"/>
            <w:left w:val="none" w:sz="0" w:space="0" w:color="auto"/>
            <w:bottom w:val="none" w:sz="0" w:space="0" w:color="auto"/>
            <w:right w:val="none" w:sz="0" w:space="0" w:color="auto"/>
          </w:divBdr>
        </w:div>
        <w:div w:id="188184361">
          <w:marLeft w:val="547"/>
          <w:marRight w:val="0"/>
          <w:marTop w:val="86"/>
          <w:marBottom w:val="0"/>
          <w:divBdr>
            <w:top w:val="none" w:sz="0" w:space="0" w:color="auto"/>
            <w:left w:val="none" w:sz="0" w:space="0" w:color="auto"/>
            <w:bottom w:val="none" w:sz="0" w:space="0" w:color="auto"/>
            <w:right w:val="none" w:sz="0" w:space="0" w:color="auto"/>
          </w:divBdr>
        </w:div>
        <w:div w:id="1948730486">
          <w:marLeft w:val="1166"/>
          <w:marRight w:val="0"/>
          <w:marTop w:val="67"/>
          <w:marBottom w:val="0"/>
          <w:divBdr>
            <w:top w:val="none" w:sz="0" w:space="0" w:color="auto"/>
            <w:left w:val="none" w:sz="0" w:space="0" w:color="auto"/>
            <w:bottom w:val="none" w:sz="0" w:space="0" w:color="auto"/>
            <w:right w:val="none" w:sz="0" w:space="0" w:color="auto"/>
          </w:divBdr>
        </w:div>
      </w:divsChild>
    </w:div>
    <w:div w:id="17827339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198779730">
      <w:bodyDiv w:val="1"/>
      <w:marLeft w:val="0"/>
      <w:marRight w:val="0"/>
      <w:marTop w:val="0"/>
      <w:marBottom w:val="0"/>
      <w:divBdr>
        <w:top w:val="none" w:sz="0" w:space="0" w:color="auto"/>
        <w:left w:val="none" w:sz="0" w:space="0" w:color="auto"/>
        <w:bottom w:val="none" w:sz="0" w:space="0" w:color="auto"/>
        <w:right w:val="none" w:sz="0" w:space="0" w:color="auto"/>
      </w:divBdr>
    </w:div>
    <w:div w:id="227040570">
      <w:bodyDiv w:val="1"/>
      <w:marLeft w:val="0"/>
      <w:marRight w:val="0"/>
      <w:marTop w:val="0"/>
      <w:marBottom w:val="0"/>
      <w:divBdr>
        <w:top w:val="none" w:sz="0" w:space="0" w:color="auto"/>
        <w:left w:val="none" w:sz="0" w:space="0" w:color="auto"/>
        <w:bottom w:val="none" w:sz="0" w:space="0" w:color="auto"/>
        <w:right w:val="none" w:sz="0" w:space="0" w:color="auto"/>
      </w:divBdr>
      <w:divsChild>
        <w:div w:id="788743409">
          <w:marLeft w:val="994"/>
          <w:marRight w:val="0"/>
          <w:marTop w:val="77"/>
          <w:marBottom w:val="0"/>
          <w:divBdr>
            <w:top w:val="none" w:sz="0" w:space="0" w:color="auto"/>
            <w:left w:val="none" w:sz="0" w:space="0" w:color="auto"/>
            <w:bottom w:val="none" w:sz="0" w:space="0" w:color="auto"/>
            <w:right w:val="none" w:sz="0" w:space="0" w:color="auto"/>
          </w:divBdr>
        </w:div>
        <w:div w:id="687876723">
          <w:marLeft w:val="994"/>
          <w:marRight w:val="0"/>
          <w:marTop w:val="77"/>
          <w:marBottom w:val="0"/>
          <w:divBdr>
            <w:top w:val="none" w:sz="0" w:space="0" w:color="auto"/>
            <w:left w:val="none" w:sz="0" w:space="0" w:color="auto"/>
            <w:bottom w:val="none" w:sz="0" w:space="0" w:color="auto"/>
            <w:right w:val="none" w:sz="0" w:space="0" w:color="auto"/>
          </w:divBdr>
        </w:div>
        <w:div w:id="735130174">
          <w:marLeft w:val="994"/>
          <w:marRight w:val="0"/>
          <w:marTop w:val="77"/>
          <w:marBottom w:val="240"/>
          <w:divBdr>
            <w:top w:val="none" w:sz="0" w:space="0" w:color="auto"/>
            <w:left w:val="none" w:sz="0" w:space="0" w:color="auto"/>
            <w:bottom w:val="none" w:sz="0" w:space="0" w:color="auto"/>
            <w:right w:val="none" w:sz="0" w:space="0" w:color="auto"/>
          </w:divBdr>
        </w:div>
        <w:div w:id="523446544">
          <w:marLeft w:val="994"/>
          <w:marRight w:val="0"/>
          <w:marTop w:val="77"/>
          <w:marBottom w:val="0"/>
          <w:divBdr>
            <w:top w:val="none" w:sz="0" w:space="0" w:color="auto"/>
            <w:left w:val="none" w:sz="0" w:space="0" w:color="auto"/>
            <w:bottom w:val="none" w:sz="0" w:space="0" w:color="auto"/>
            <w:right w:val="none" w:sz="0" w:space="0" w:color="auto"/>
          </w:divBdr>
        </w:div>
        <w:div w:id="1004749843">
          <w:marLeft w:val="994"/>
          <w:marRight w:val="0"/>
          <w:marTop w:val="77"/>
          <w:marBottom w:val="0"/>
          <w:divBdr>
            <w:top w:val="none" w:sz="0" w:space="0" w:color="auto"/>
            <w:left w:val="none" w:sz="0" w:space="0" w:color="auto"/>
            <w:bottom w:val="none" w:sz="0" w:space="0" w:color="auto"/>
            <w:right w:val="none" w:sz="0" w:space="0" w:color="auto"/>
          </w:divBdr>
        </w:div>
        <w:div w:id="758256310">
          <w:marLeft w:val="994"/>
          <w:marRight w:val="0"/>
          <w:marTop w:val="77"/>
          <w:marBottom w:val="0"/>
          <w:divBdr>
            <w:top w:val="none" w:sz="0" w:space="0" w:color="auto"/>
            <w:left w:val="none" w:sz="0" w:space="0" w:color="auto"/>
            <w:bottom w:val="none" w:sz="0" w:space="0" w:color="auto"/>
            <w:right w:val="none" w:sz="0" w:space="0" w:color="auto"/>
          </w:divBdr>
        </w:div>
        <w:div w:id="1562208050">
          <w:marLeft w:val="994"/>
          <w:marRight w:val="0"/>
          <w:marTop w:val="77"/>
          <w:marBottom w:val="0"/>
          <w:divBdr>
            <w:top w:val="none" w:sz="0" w:space="0" w:color="auto"/>
            <w:left w:val="none" w:sz="0" w:space="0" w:color="auto"/>
            <w:bottom w:val="none" w:sz="0" w:space="0" w:color="auto"/>
            <w:right w:val="none" w:sz="0" w:space="0" w:color="auto"/>
          </w:divBdr>
        </w:div>
      </w:divsChild>
    </w:div>
    <w:div w:id="244530572">
      <w:bodyDiv w:val="1"/>
      <w:marLeft w:val="0"/>
      <w:marRight w:val="0"/>
      <w:marTop w:val="0"/>
      <w:marBottom w:val="0"/>
      <w:divBdr>
        <w:top w:val="none" w:sz="0" w:space="0" w:color="auto"/>
        <w:left w:val="none" w:sz="0" w:space="0" w:color="auto"/>
        <w:bottom w:val="none" w:sz="0" w:space="0" w:color="auto"/>
        <w:right w:val="none" w:sz="0" w:space="0" w:color="auto"/>
      </w:divBdr>
      <w:divsChild>
        <w:div w:id="663822004">
          <w:marLeft w:val="547"/>
          <w:marRight w:val="0"/>
          <w:marTop w:val="115"/>
          <w:marBottom w:val="0"/>
          <w:divBdr>
            <w:top w:val="none" w:sz="0" w:space="0" w:color="auto"/>
            <w:left w:val="none" w:sz="0" w:space="0" w:color="auto"/>
            <w:bottom w:val="none" w:sz="0" w:space="0" w:color="auto"/>
            <w:right w:val="none" w:sz="0" w:space="0" w:color="auto"/>
          </w:divBdr>
        </w:div>
        <w:div w:id="577331510">
          <w:marLeft w:val="547"/>
          <w:marRight w:val="0"/>
          <w:marTop w:val="115"/>
          <w:marBottom w:val="0"/>
          <w:divBdr>
            <w:top w:val="none" w:sz="0" w:space="0" w:color="auto"/>
            <w:left w:val="none" w:sz="0" w:space="0" w:color="auto"/>
            <w:bottom w:val="none" w:sz="0" w:space="0" w:color="auto"/>
            <w:right w:val="none" w:sz="0" w:space="0" w:color="auto"/>
          </w:divBdr>
        </w:div>
        <w:div w:id="726534028">
          <w:marLeft w:val="547"/>
          <w:marRight w:val="0"/>
          <w:marTop w:val="115"/>
          <w:marBottom w:val="0"/>
          <w:divBdr>
            <w:top w:val="none" w:sz="0" w:space="0" w:color="auto"/>
            <w:left w:val="none" w:sz="0" w:space="0" w:color="auto"/>
            <w:bottom w:val="none" w:sz="0" w:space="0" w:color="auto"/>
            <w:right w:val="none" w:sz="0" w:space="0" w:color="auto"/>
          </w:divBdr>
        </w:div>
      </w:divsChild>
    </w:div>
    <w:div w:id="260340102">
      <w:bodyDiv w:val="1"/>
      <w:marLeft w:val="0"/>
      <w:marRight w:val="0"/>
      <w:marTop w:val="0"/>
      <w:marBottom w:val="0"/>
      <w:divBdr>
        <w:top w:val="none" w:sz="0" w:space="0" w:color="auto"/>
        <w:left w:val="none" w:sz="0" w:space="0" w:color="auto"/>
        <w:bottom w:val="none" w:sz="0" w:space="0" w:color="auto"/>
        <w:right w:val="none" w:sz="0" w:space="0" w:color="auto"/>
      </w:divBdr>
      <w:divsChild>
        <w:div w:id="1579711527">
          <w:marLeft w:val="446"/>
          <w:marRight w:val="0"/>
          <w:marTop w:val="86"/>
          <w:marBottom w:val="0"/>
          <w:divBdr>
            <w:top w:val="none" w:sz="0" w:space="0" w:color="auto"/>
            <w:left w:val="none" w:sz="0" w:space="0" w:color="auto"/>
            <w:bottom w:val="none" w:sz="0" w:space="0" w:color="auto"/>
            <w:right w:val="none" w:sz="0" w:space="0" w:color="auto"/>
          </w:divBdr>
        </w:div>
        <w:div w:id="117729178">
          <w:marLeft w:val="446"/>
          <w:marRight w:val="0"/>
          <w:marTop w:val="86"/>
          <w:marBottom w:val="0"/>
          <w:divBdr>
            <w:top w:val="none" w:sz="0" w:space="0" w:color="auto"/>
            <w:left w:val="none" w:sz="0" w:space="0" w:color="auto"/>
            <w:bottom w:val="none" w:sz="0" w:space="0" w:color="auto"/>
            <w:right w:val="none" w:sz="0" w:space="0" w:color="auto"/>
          </w:divBdr>
        </w:div>
        <w:div w:id="1257514939">
          <w:marLeft w:val="446"/>
          <w:marRight w:val="0"/>
          <w:marTop w:val="86"/>
          <w:marBottom w:val="0"/>
          <w:divBdr>
            <w:top w:val="none" w:sz="0" w:space="0" w:color="auto"/>
            <w:left w:val="none" w:sz="0" w:space="0" w:color="auto"/>
            <w:bottom w:val="none" w:sz="0" w:space="0" w:color="auto"/>
            <w:right w:val="none" w:sz="0" w:space="0" w:color="auto"/>
          </w:divBdr>
        </w:div>
        <w:div w:id="544293010">
          <w:marLeft w:val="446"/>
          <w:marRight w:val="0"/>
          <w:marTop w:val="86"/>
          <w:marBottom w:val="0"/>
          <w:divBdr>
            <w:top w:val="none" w:sz="0" w:space="0" w:color="auto"/>
            <w:left w:val="none" w:sz="0" w:space="0" w:color="auto"/>
            <w:bottom w:val="none" w:sz="0" w:space="0" w:color="auto"/>
            <w:right w:val="none" w:sz="0" w:space="0" w:color="auto"/>
          </w:divBdr>
        </w:div>
        <w:div w:id="1871843493">
          <w:marLeft w:val="446"/>
          <w:marRight w:val="0"/>
          <w:marTop w:val="86"/>
          <w:marBottom w:val="0"/>
          <w:divBdr>
            <w:top w:val="none" w:sz="0" w:space="0" w:color="auto"/>
            <w:left w:val="none" w:sz="0" w:space="0" w:color="auto"/>
            <w:bottom w:val="none" w:sz="0" w:space="0" w:color="auto"/>
            <w:right w:val="none" w:sz="0" w:space="0" w:color="auto"/>
          </w:divBdr>
        </w:div>
      </w:divsChild>
    </w:div>
    <w:div w:id="278993060">
      <w:bodyDiv w:val="1"/>
      <w:marLeft w:val="0"/>
      <w:marRight w:val="0"/>
      <w:marTop w:val="0"/>
      <w:marBottom w:val="0"/>
      <w:divBdr>
        <w:top w:val="none" w:sz="0" w:space="0" w:color="auto"/>
        <w:left w:val="none" w:sz="0" w:space="0" w:color="auto"/>
        <w:bottom w:val="none" w:sz="0" w:space="0" w:color="auto"/>
        <w:right w:val="none" w:sz="0" w:space="0" w:color="auto"/>
      </w:divBdr>
    </w:div>
    <w:div w:id="279380595">
      <w:bodyDiv w:val="1"/>
      <w:marLeft w:val="0"/>
      <w:marRight w:val="0"/>
      <w:marTop w:val="0"/>
      <w:marBottom w:val="0"/>
      <w:divBdr>
        <w:top w:val="none" w:sz="0" w:space="0" w:color="auto"/>
        <w:left w:val="none" w:sz="0" w:space="0" w:color="auto"/>
        <w:bottom w:val="none" w:sz="0" w:space="0" w:color="auto"/>
        <w:right w:val="none" w:sz="0" w:space="0" w:color="auto"/>
      </w:divBdr>
      <w:divsChild>
        <w:div w:id="1293100273">
          <w:marLeft w:val="720"/>
          <w:marRight w:val="0"/>
          <w:marTop w:val="60"/>
          <w:marBottom w:val="0"/>
          <w:divBdr>
            <w:top w:val="none" w:sz="0" w:space="0" w:color="auto"/>
            <w:left w:val="none" w:sz="0" w:space="0" w:color="auto"/>
            <w:bottom w:val="none" w:sz="0" w:space="0" w:color="auto"/>
            <w:right w:val="none" w:sz="0" w:space="0" w:color="auto"/>
          </w:divBdr>
        </w:div>
        <w:div w:id="1830710607">
          <w:marLeft w:val="720"/>
          <w:marRight w:val="0"/>
          <w:marTop w:val="60"/>
          <w:marBottom w:val="0"/>
          <w:divBdr>
            <w:top w:val="none" w:sz="0" w:space="0" w:color="auto"/>
            <w:left w:val="none" w:sz="0" w:space="0" w:color="auto"/>
            <w:bottom w:val="none" w:sz="0" w:space="0" w:color="auto"/>
            <w:right w:val="none" w:sz="0" w:space="0" w:color="auto"/>
          </w:divBdr>
        </w:div>
        <w:div w:id="187792827">
          <w:marLeft w:val="720"/>
          <w:marRight w:val="0"/>
          <w:marTop w:val="60"/>
          <w:marBottom w:val="0"/>
          <w:divBdr>
            <w:top w:val="none" w:sz="0" w:space="0" w:color="auto"/>
            <w:left w:val="none" w:sz="0" w:space="0" w:color="auto"/>
            <w:bottom w:val="none" w:sz="0" w:space="0" w:color="auto"/>
            <w:right w:val="none" w:sz="0" w:space="0" w:color="auto"/>
          </w:divBdr>
        </w:div>
      </w:divsChild>
    </w:div>
    <w:div w:id="309794263">
      <w:bodyDiv w:val="1"/>
      <w:marLeft w:val="0"/>
      <w:marRight w:val="0"/>
      <w:marTop w:val="0"/>
      <w:marBottom w:val="0"/>
      <w:divBdr>
        <w:top w:val="none" w:sz="0" w:space="0" w:color="auto"/>
        <w:left w:val="none" w:sz="0" w:space="0" w:color="auto"/>
        <w:bottom w:val="none" w:sz="0" w:space="0" w:color="auto"/>
        <w:right w:val="none" w:sz="0" w:space="0" w:color="auto"/>
      </w:divBdr>
    </w:div>
    <w:div w:id="319357450">
      <w:bodyDiv w:val="1"/>
      <w:marLeft w:val="0"/>
      <w:marRight w:val="0"/>
      <w:marTop w:val="0"/>
      <w:marBottom w:val="0"/>
      <w:divBdr>
        <w:top w:val="none" w:sz="0" w:space="0" w:color="auto"/>
        <w:left w:val="none" w:sz="0" w:space="0" w:color="auto"/>
        <w:bottom w:val="none" w:sz="0" w:space="0" w:color="auto"/>
        <w:right w:val="none" w:sz="0" w:space="0" w:color="auto"/>
      </w:divBdr>
      <w:divsChild>
        <w:div w:id="1065300810">
          <w:marLeft w:val="446"/>
          <w:marRight w:val="0"/>
          <w:marTop w:val="86"/>
          <w:marBottom w:val="0"/>
          <w:divBdr>
            <w:top w:val="none" w:sz="0" w:space="0" w:color="auto"/>
            <w:left w:val="none" w:sz="0" w:space="0" w:color="auto"/>
            <w:bottom w:val="none" w:sz="0" w:space="0" w:color="auto"/>
            <w:right w:val="none" w:sz="0" w:space="0" w:color="auto"/>
          </w:divBdr>
        </w:div>
        <w:div w:id="867908349">
          <w:marLeft w:val="1166"/>
          <w:marRight w:val="0"/>
          <w:marTop w:val="67"/>
          <w:marBottom w:val="0"/>
          <w:divBdr>
            <w:top w:val="none" w:sz="0" w:space="0" w:color="auto"/>
            <w:left w:val="none" w:sz="0" w:space="0" w:color="auto"/>
            <w:bottom w:val="none" w:sz="0" w:space="0" w:color="auto"/>
            <w:right w:val="none" w:sz="0" w:space="0" w:color="auto"/>
          </w:divBdr>
        </w:div>
        <w:div w:id="418216039">
          <w:marLeft w:val="1166"/>
          <w:marRight w:val="0"/>
          <w:marTop w:val="67"/>
          <w:marBottom w:val="0"/>
          <w:divBdr>
            <w:top w:val="none" w:sz="0" w:space="0" w:color="auto"/>
            <w:left w:val="none" w:sz="0" w:space="0" w:color="auto"/>
            <w:bottom w:val="none" w:sz="0" w:space="0" w:color="auto"/>
            <w:right w:val="none" w:sz="0" w:space="0" w:color="auto"/>
          </w:divBdr>
        </w:div>
        <w:div w:id="1204638097">
          <w:marLeft w:val="1166"/>
          <w:marRight w:val="0"/>
          <w:marTop w:val="67"/>
          <w:marBottom w:val="0"/>
          <w:divBdr>
            <w:top w:val="none" w:sz="0" w:space="0" w:color="auto"/>
            <w:left w:val="none" w:sz="0" w:space="0" w:color="auto"/>
            <w:bottom w:val="none" w:sz="0" w:space="0" w:color="auto"/>
            <w:right w:val="none" w:sz="0" w:space="0" w:color="auto"/>
          </w:divBdr>
        </w:div>
        <w:div w:id="631594131">
          <w:marLeft w:val="1166"/>
          <w:marRight w:val="0"/>
          <w:marTop w:val="67"/>
          <w:marBottom w:val="0"/>
          <w:divBdr>
            <w:top w:val="none" w:sz="0" w:space="0" w:color="auto"/>
            <w:left w:val="none" w:sz="0" w:space="0" w:color="auto"/>
            <w:bottom w:val="none" w:sz="0" w:space="0" w:color="auto"/>
            <w:right w:val="none" w:sz="0" w:space="0" w:color="auto"/>
          </w:divBdr>
        </w:div>
        <w:div w:id="1655719390">
          <w:marLeft w:val="418"/>
          <w:marRight w:val="0"/>
          <w:marTop w:val="86"/>
          <w:marBottom w:val="0"/>
          <w:divBdr>
            <w:top w:val="none" w:sz="0" w:space="0" w:color="auto"/>
            <w:left w:val="none" w:sz="0" w:space="0" w:color="auto"/>
            <w:bottom w:val="none" w:sz="0" w:space="0" w:color="auto"/>
            <w:right w:val="none" w:sz="0" w:space="0" w:color="auto"/>
          </w:divBdr>
        </w:div>
        <w:div w:id="2120565823">
          <w:marLeft w:val="1138"/>
          <w:marRight w:val="0"/>
          <w:marTop w:val="67"/>
          <w:marBottom w:val="0"/>
          <w:divBdr>
            <w:top w:val="none" w:sz="0" w:space="0" w:color="auto"/>
            <w:left w:val="none" w:sz="0" w:space="0" w:color="auto"/>
            <w:bottom w:val="none" w:sz="0" w:space="0" w:color="auto"/>
            <w:right w:val="none" w:sz="0" w:space="0" w:color="auto"/>
          </w:divBdr>
        </w:div>
        <w:div w:id="1194999990">
          <w:marLeft w:val="1138"/>
          <w:marRight w:val="0"/>
          <w:marTop w:val="67"/>
          <w:marBottom w:val="0"/>
          <w:divBdr>
            <w:top w:val="none" w:sz="0" w:space="0" w:color="auto"/>
            <w:left w:val="none" w:sz="0" w:space="0" w:color="auto"/>
            <w:bottom w:val="none" w:sz="0" w:space="0" w:color="auto"/>
            <w:right w:val="none" w:sz="0" w:space="0" w:color="auto"/>
          </w:divBdr>
        </w:div>
        <w:div w:id="438450573">
          <w:marLeft w:val="1138"/>
          <w:marRight w:val="0"/>
          <w:marTop w:val="67"/>
          <w:marBottom w:val="0"/>
          <w:divBdr>
            <w:top w:val="none" w:sz="0" w:space="0" w:color="auto"/>
            <w:left w:val="none" w:sz="0" w:space="0" w:color="auto"/>
            <w:bottom w:val="none" w:sz="0" w:space="0" w:color="auto"/>
            <w:right w:val="none" w:sz="0" w:space="0" w:color="auto"/>
          </w:divBdr>
        </w:div>
        <w:div w:id="2134399740">
          <w:marLeft w:val="1138"/>
          <w:marRight w:val="0"/>
          <w:marTop w:val="67"/>
          <w:marBottom w:val="0"/>
          <w:divBdr>
            <w:top w:val="none" w:sz="0" w:space="0" w:color="auto"/>
            <w:left w:val="none" w:sz="0" w:space="0" w:color="auto"/>
            <w:bottom w:val="none" w:sz="0" w:space="0" w:color="auto"/>
            <w:right w:val="none" w:sz="0" w:space="0" w:color="auto"/>
          </w:divBdr>
        </w:div>
      </w:divsChild>
    </w:div>
    <w:div w:id="343825997">
      <w:bodyDiv w:val="1"/>
      <w:marLeft w:val="0"/>
      <w:marRight w:val="0"/>
      <w:marTop w:val="0"/>
      <w:marBottom w:val="0"/>
      <w:divBdr>
        <w:top w:val="none" w:sz="0" w:space="0" w:color="auto"/>
        <w:left w:val="none" w:sz="0" w:space="0" w:color="auto"/>
        <w:bottom w:val="none" w:sz="0" w:space="0" w:color="auto"/>
        <w:right w:val="none" w:sz="0" w:space="0" w:color="auto"/>
      </w:divBdr>
      <w:divsChild>
        <w:div w:id="1567951066">
          <w:marLeft w:val="360"/>
          <w:marRight w:val="0"/>
          <w:marTop w:val="200"/>
          <w:marBottom w:val="0"/>
          <w:divBdr>
            <w:top w:val="none" w:sz="0" w:space="0" w:color="auto"/>
            <w:left w:val="none" w:sz="0" w:space="0" w:color="auto"/>
            <w:bottom w:val="none" w:sz="0" w:space="0" w:color="auto"/>
            <w:right w:val="none" w:sz="0" w:space="0" w:color="auto"/>
          </w:divBdr>
        </w:div>
        <w:div w:id="184952154">
          <w:marLeft w:val="360"/>
          <w:marRight w:val="0"/>
          <w:marTop w:val="200"/>
          <w:marBottom w:val="0"/>
          <w:divBdr>
            <w:top w:val="none" w:sz="0" w:space="0" w:color="auto"/>
            <w:left w:val="none" w:sz="0" w:space="0" w:color="auto"/>
            <w:bottom w:val="none" w:sz="0" w:space="0" w:color="auto"/>
            <w:right w:val="none" w:sz="0" w:space="0" w:color="auto"/>
          </w:divBdr>
        </w:div>
        <w:div w:id="1350181934">
          <w:marLeft w:val="360"/>
          <w:marRight w:val="0"/>
          <w:marTop w:val="200"/>
          <w:marBottom w:val="0"/>
          <w:divBdr>
            <w:top w:val="none" w:sz="0" w:space="0" w:color="auto"/>
            <w:left w:val="none" w:sz="0" w:space="0" w:color="auto"/>
            <w:bottom w:val="none" w:sz="0" w:space="0" w:color="auto"/>
            <w:right w:val="none" w:sz="0" w:space="0" w:color="auto"/>
          </w:divBdr>
        </w:div>
      </w:divsChild>
    </w:div>
    <w:div w:id="350760048">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54159241">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644113660">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82566">
      <w:bodyDiv w:val="1"/>
      <w:marLeft w:val="0"/>
      <w:marRight w:val="0"/>
      <w:marTop w:val="0"/>
      <w:marBottom w:val="0"/>
      <w:divBdr>
        <w:top w:val="none" w:sz="0" w:space="0" w:color="auto"/>
        <w:left w:val="none" w:sz="0" w:space="0" w:color="auto"/>
        <w:bottom w:val="none" w:sz="0" w:space="0" w:color="auto"/>
        <w:right w:val="none" w:sz="0" w:space="0" w:color="auto"/>
      </w:divBdr>
      <w:divsChild>
        <w:div w:id="1678458806">
          <w:marLeft w:val="994"/>
          <w:marRight w:val="0"/>
          <w:marTop w:val="77"/>
          <w:marBottom w:val="0"/>
          <w:divBdr>
            <w:top w:val="none" w:sz="0" w:space="0" w:color="auto"/>
            <w:left w:val="none" w:sz="0" w:space="0" w:color="auto"/>
            <w:bottom w:val="none" w:sz="0" w:space="0" w:color="auto"/>
            <w:right w:val="none" w:sz="0" w:space="0" w:color="auto"/>
          </w:divBdr>
        </w:div>
        <w:div w:id="1830364039">
          <w:marLeft w:val="994"/>
          <w:marRight w:val="0"/>
          <w:marTop w:val="77"/>
          <w:marBottom w:val="0"/>
          <w:divBdr>
            <w:top w:val="none" w:sz="0" w:space="0" w:color="auto"/>
            <w:left w:val="none" w:sz="0" w:space="0" w:color="auto"/>
            <w:bottom w:val="none" w:sz="0" w:space="0" w:color="auto"/>
            <w:right w:val="none" w:sz="0" w:space="0" w:color="auto"/>
          </w:divBdr>
        </w:div>
        <w:div w:id="1535653342">
          <w:marLeft w:val="994"/>
          <w:marRight w:val="0"/>
          <w:marTop w:val="77"/>
          <w:marBottom w:val="0"/>
          <w:divBdr>
            <w:top w:val="none" w:sz="0" w:space="0" w:color="auto"/>
            <w:left w:val="none" w:sz="0" w:space="0" w:color="auto"/>
            <w:bottom w:val="none" w:sz="0" w:space="0" w:color="auto"/>
            <w:right w:val="none" w:sz="0" w:space="0" w:color="auto"/>
          </w:divBdr>
        </w:div>
      </w:divsChild>
    </w:div>
    <w:div w:id="417675707">
      <w:bodyDiv w:val="1"/>
      <w:marLeft w:val="0"/>
      <w:marRight w:val="0"/>
      <w:marTop w:val="0"/>
      <w:marBottom w:val="0"/>
      <w:divBdr>
        <w:top w:val="none" w:sz="0" w:space="0" w:color="auto"/>
        <w:left w:val="none" w:sz="0" w:space="0" w:color="auto"/>
        <w:bottom w:val="none" w:sz="0" w:space="0" w:color="auto"/>
        <w:right w:val="none" w:sz="0" w:space="0" w:color="auto"/>
      </w:divBdr>
      <w:divsChild>
        <w:div w:id="118761343">
          <w:marLeft w:val="994"/>
          <w:marRight w:val="0"/>
          <w:marTop w:val="77"/>
          <w:marBottom w:val="0"/>
          <w:divBdr>
            <w:top w:val="none" w:sz="0" w:space="0" w:color="auto"/>
            <w:left w:val="none" w:sz="0" w:space="0" w:color="auto"/>
            <w:bottom w:val="none" w:sz="0" w:space="0" w:color="auto"/>
            <w:right w:val="none" w:sz="0" w:space="0" w:color="auto"/>
          </w:divBdr>
        </w:div>
        <w:div w:id="356395071">
          <w:marLeft w:val="994"/>
          <w:marRight w:val="0"/>
          <w:marTop w:val="77"/>
          <w:marBottom w:val="0"/>
          <w:divBdr>
            <w:top w:val="none" w:sz="0" w:space="0" w:color="auto"/>
            <w:left w:val="none" w:sz="0" w:space="0" w:color="auto"/>
            <w:bottom w:val="none" w:sz="0" w:space="0" w:color="auto"/>
            <w:right w:val="none" w:sz="0" w:space="0" w:color="auto"/>
          </w:divBdr>
        </w:div>
      </w:divsChild>
    </w:div>
    <w:div w:id="439878748">
      <w:bodyDiv w:val="1"/>
      <w:marLeft w:val="0"/>
      <w:marRight w:val="0"/>
      <w:marTop w:val="0"/>
      <w:marBottom w:val="0"/>
      <w:divBdr>
        <w:top w:val="none" w:sz="0" w:space="0" w:color="auto"/>
        <w:left w:val="none" w:sz="0" w:space="0" w:color="auto"/>
        <w:bottom w:val="none" w:sz="0" w:space="0" w:color="auto"/>
        <w:right w:val="none" w:sz="0" w:space="0" w:color="auto"/>
      </w:divBdr>
      <w:divsChild>
        <w:div w:id="826288079">
          <w:marLeft w:val="547"/>
          <w:marRight w:val="0"/>
          <w:marTop w:val="0"/>
          <w:marBottom w:val="0"/>
          <w:divBdr>
            <w:top w:val="none" w:sz="0" w:space="0" w:color="auto"/>
            <w:left w:val="none" w:sz="0" w:space="0" w:color="auto"/>
            <w:bottom w:val="none" w:sz="0" w:space="0" w:color="auto"/>
            <w:right w:val="none" w:sz="0" w:space="0" w:color="auto"/>
          </w:divBdr>
        </w:div>
        <w:div w:id="2141066621">
          <w:marLeft w:val="547"/>
          <w:marRight w:val="0"/>
          <w:marTop w:val="0"/>
          <w:marBottom w:val="0"/>
          <w:divBdr>
            <w:top w:val="none" w:sz="0" w:space="0" w:color="auto"/>
            <w:left w:val="none" w:sz="0" w:space="0" w:color="auto"/>
            <w:bottom w:val="none" w:sz="0" w:space="0" w:color="auto"/>
            <w:right w:val="none" w:sz="0" w:space="0" w:color="auto"/>
          </w:divBdr>
        </w:div>
        <w:div w:id="250510781">
          <w:marLeft w:val="547"/>
          <w:marRight w:val="0"/>
          <w:marTop w:val="0"/>
          <w:marBottom w:val="0"/>
          <w:divBdr>
            <w:top w:val="none" w:sz="0" w:space="0" w:color="auto"/>
            <w:left w:val="none" w:sz="0" w:space="0" w:color="auto"/>
            <w:bottom w:val="none" w:sz="0" w:space="0" w:color="auto"/>
            <w:right w:val="none" w:sz="0" w:space="0" w:color="auto"/>
          </w:divBdr>
        </w:div>
        <w:div w:id="459418919">
          <w:marLeft w:val="547"/>
          <w:marRight w:val="0"/>
          <w:marTop w:val="0"/>
          <w:marBottom w:val="0"/>
          <w:divBdr>
            <w:top w:val="none" w:sz="0" w:space="0" w:color="auto"/>
            <w:left w:val="none" w:sz="0" w:space="0" w:color="auto"/>
            <w:bottom w:val="none" w:sz="0" w:space="0" w:color="auto"/>
            <w:right w:val="none" w:sz="0" w:space="0" w:color="auto"/>
          </w:divBdr>
        </w:div>
        <w:div w:id="953899506">
          <w:marLeft w:val="547"/>
          <w:marRight w:val="0"/>
          <w:marTop w:val="0"/>
          <w:marBottom w:val="0"/>
          <w:divBdr>
            <w:top w:val="none" w:sz="0" w:space="0" w:color="auto"/>
            <w:left w:val="none" w:sz="0" w:space="0" w:color="auto"/>
            <w:bottom w:val="none" w:sz="0" w:space="0" w:color="auto"/>
            <w:right w:val="none" w:sz="0" w:space="0" w:color="auto"/>
          </w:divBdr>
        </w:div>
        <w:div w:id="245304262">
          <w:marLeft w:val="1166"/>
          <w:marRight w:val="0"/>
          <w:marTop w:val="0"/>
          <w:marBottom w:val="0"/>
          <w:divBdr>
            <w:top w:val="none" w:sz="0" w:space="0" w:color="auto"/>
            <w:left w:val="none" w:sz="0" w:space="0" w:color="auto"/>
            <w:bottom w:val="none" w:sz="0" w:space="0" w:color="auto"/>
            <w:right w:val="none" w:sz="0" w:space="0" w:color="auto"/>
          </w:divBdr>
        </w:div>
        <w:div w:id="467284702">
          <w:marLeft w:val="1166"/>
          <w:marRight w:val="0"/>
          <w:marTop w:val="0"/>
          <w:marBottom w:val="0"/>
          <w:divBdr>
            <w:top w:val="none" w:sz="0" w:space="0" w:color="auto"/>
            <w:left w:val="none" w:sz="0" w:space="0" w:color="auto"/>
            <w:bottom w:val="none" w:sz="0" w:space="0" w:color="auto"/>
            <w:right w:val="none" w:sz="0" w:space="0" w:color="auto"/>
          </w:divBdr>
        </w:div>
        <w:div w:id="151796641">
          <w:marLeft w:val="1166"/>
          <w:marRight w:val="0"/>
          <w:marTop w:val="0"/>
          <w:marBottom w:val="0"/>
          <w:divBdr>
            <w:top w:val="none" w:sz="0" w:space="0" w:color="auto"/>
            <w:left w:val="none" w:sz="0" w:space="0" w:color="auto"/>
            <w:bottom w:val="none" w:sz="0" w:space="0" w:color="auto"/>
            <w:right w:val="none" w:sz="0" w:space="0" w:color="auto"/>
          </w:divBdr>
        </w:div>
      </w:divsChild>
    </w:div>
    <w:div w:id="446855137">
      <w:bodyDiv w:val="1"/>
      <w:marLeft w:val="0"/>
      <w:marRight w:val="0"/>
      <w:marTop w:val="0"/>
      <w:marBottom w:val="0"/>
      <w:divBdr>
        <w:top w:val="none" w:sz="0" w:space="0" w:color="auto"/>
        <w:left w:val="none" w:sz="0" w:space="0" w:color="auto"/>
        <w:bottom w:val="none" w:sz="0" w:space="0" w:color="auto"/>
        <w:right w:val="none" w:sz="0" w:space="0" w:color="auto"/>
      </w:divBdr>
      <w:divsChild>
        <w:div w:id="2047294208">
          <w:marLeft w:val="1166"/>
          <w:marRight w:val="0"/>
          <w:marTop w:val="77"/>
          <w:marBottom w:val="0"/>
          <w:divBdr>
            <w:top w:val="none" w:sz="0" w:space="0" w:color="auto"/>
            <w:left w:val="none" w:sz="0" w:space="0" w:color="auto"/>
            <w:bottom w:val="none" w:sz="0" w:space="0" w:color="auto"/>
            <w:right w:val="none" w:sz="0" w:space="0" w:color="auto"/>
          </w:divBdr>
        </w:div>
        <w:div w:id="40133489">
          <w:marLeft w:val="1800"/>
          <w:marRight w:val="0"/>
          <w:marTop w:val="77"/>
          <w:marBottom w:val="0"/>
          <w:divBdr>
            <w:top w:val="none" w:sz="0" w:space="0" w:color="auto"/>
            <w:left w:val="none" w:sz="0" w:space="0" w:color="auto"/>
            <w:bottom w:val="none" w:sz="0" w:space="0" w:color="auto"/>
            <w:right w:val="none" w:sz="0" w:space="0" w:color="auto"/>
          </w:divBdr>
        </w:div>
        <w:div w:id="1185367629">
          <w:marLeft w:val="1800"/>
          <w:marRight w:val="0"/>
          <w:marTop w:val="77"/>
          <w:marBottom w:val="0"/>
          <w:divBdr>
            <w:top w:val="none" w:sz="0" w:space="0" w:color="auto"/>
            <w:left w:val="none" w:sz="0" w:space="0" w:color="auto"/>
            <w:bottom w:val="none" w:sz="0" w:space="0" w:color="auto"/>
            <w:right w:val="none" w:sz="0" w:space="0" w:color="auto"/>
          </w:divBdr>
        </w:div>
      </w:divsChild>
    </w:div>
    <w:div w:id="449596322">
      <w:bodyDiv w:val="1"/>
      <w:marLeft w:val="0"/>
      <w:marRight w:val="0"/>
      <w:marTop w:val="0"/>
      <w:marBottom w:val="0"/>
      <w:divBdr>
        <w:top w:val="none" w:sz="0" w:space="0" w:color="auto"/>
        <w:left w:val="none" w:sz="0" w:space="0" w:color="auto"/>
        <w:bottom w:val="none" w:sz="0" w:space="0" w:color="auto"/>
        <w:right w:val="none" w:sz="0" w:space="0" w:color="auto"/>
      </w:divBdr>
    </w:div>
    <w:div w:id="456142409">
      <w:bodyDiv w:val="1"/>
      <w:marLeft w:val="0"/>
      <w:marRight w:val="0"/>
      <w:marTop w:val="0"/>
      <w:marBottom w:val="0"/>
      <w:divBdr>
        <w:top w:val="none" w:sz="0" w:space="0" w:color="auto"/>
        <w:left w:val="none" w:sz="0" w:space="0" w:color="auto"/>
        <w:bottom w:val="none" w:sz="0" w:space="0" w:color="auto"/>
        <w:right w:val="none" w:sz="0" w:space="0" w:color="auto"/>
      </w:divBdr>
      <w:divsChild>
        <w:div w:id="2099785285">
          <w:marLeft w:val="547"/>
          <w:marRight w:val="0"/>
          <w:marTop w:val="0"/>
          <w:marBottom w:val="0"/>
          <w:divBdr>
            <w:top w:val="none" w:sz="0" w:space="0" w:color="auto"/>
            <w:left w:val="none" w:sz="0" w:space="0" w:color="auto"/>
            <w:bottom w:val="none" w:sz="0" w:space="0" w:color="auto"/>
            <w:right w:val="none" w:sz="0" w:space="0" w:color="auto"/>
          </w:divBdr>
        </w:div>
        <w:div w:id="1103378456">
          <w:marLeft w:val="547"/>
          <w:marRight w:val="0"/>
          <w:marTop w:val="0"/>
          <w:marBottom w:val="0"/>
          <w:divBdr>
            <w:top w:val="none" w:sz="0" w:space="0" w:color="auto"/>
            <w:left w:val="none" w:sz="0" w:space="0" w:color="auto"/>
            <w:bottom w:val="none" w:sz="0" w:space="0" w:color="auto"/>
            <w:right w:val="none" w:sz="0" w:space="0" w:color="auto"/>
          </w:divBdr>
        </w:div>
        <w:div w:id="608004608">
          <w:marLeft w:val="547"/>
          <w:marRight w:val="0"/>
          <w:marTop w:val="0"/>
          <w:marBottom w:val="0"/>
          <w:divBdr>
            <w:top w:val="none" w:sz="0" w:space="0" w:color="auto"/>
            <w:left w:val="none" w:sz="0" w:space="0" w:color="auto"/>
            <w:bottom w:val="none" w:sz="0" w:space="0" w:color="auto"/>
            <w:right w:val="none" w:sz="0" w:space="0" w:color="auto"/>
          </w:divBdr>
        </w:div>
      </w:divsChild>
    </w:div>
    <w:div w:id="460657109">
      <w:bodyDiv w:val="1"/>
      <w:marLeft w:val="0"/>
      <w:marRight w:val="0"/>
      <w:marTop w:val="0"/>
      <w:marBottom w:val="0"/>
      <w:divBdr>
        <w:top w:val="none" w:sz="0" w:space="0" w:color="auto"/>
        <w:left w:val="none" w:sz="0" w:space="0" w:color="auto"/>
        <w:bottom w:val="none" w:sz="0" w:space="0" w:color="auto"/>
        <w:right w:val="none" w:sz="0" w:space="0" w:color="auto"/>
      </w:divBdr>
      <w:divsChild>
        <w:div w:id="1794401804">
          <w:marLeft w:val="994"/>
          <w:marRight w:val="0"/>
          <w:marTop w:val="77"/>
          <w:marBottom w:val="0"/>
          <w:divBdr>
            <w:top w:val="none" w:sz="0" w:space="0" w:color="auto"/>
            <w:left w:val="none" w:sz="0" w:space="0" w:color="auto"/>
            <w:bottom w:val="none" w:sz="0" w:space="0" w:color="auto"/>
            <w:right w:val="none" w:sz="0" w:space="0" w:color="auto"/>
          </w:divBdr>
        </w:div>
        <w:div w:id="1123229782">
          <w:marLeft w:val="994"/>
          <w:marRight w:val="0"/>
          <w:marTop w:val="77"/>
          <w:marBottom w:val="0"/>
          <w:divBdr>
            <w:top w:val="none" w:sz="0" w:space="0" w:color="auto"/>
            <w:left w:val="none" w:sz="0" w:space="0" w:color="auto"/>
            <w:bottom w:val="none" w:sz="0" w:space="0" w:color="auto"/>
            <w:right w:val="none" w:sz="0" w:space="0" w:color="auto"/>
          </w:divBdr>
        </w:div>
        <w:div w:id="1804812964">
          <w:marLeft w:val="994"/>
          <w:marRight w:val="0"/>
          <w:marTop w:val="77"/>
          <w:marBottom w:val="0"/>
          <w:divBdr>
            <w:top w:val="none" w:sz="0" w:space="0" w:color="auto"/>
            <w:left w:val="none" w:sz="0" w:space="0" w:color="auto"/>
            <w:bottom w:val="none" w:sz="0" w:space="0" w:color="auto"/>
            <w:right w:val="none" w:sz="0" w:space="0" w:color="auto"/>
          </w:divBdr>
        </w:div>
        <w:div w:id="1677809751">
          <w:marLeft w:val="994"/>
          <w:marRight w:val="0"/>
          <w:marTop w:val="77"/>
          <w:marBottom w:val="0"/>
          <w:divBdr>
            <w:top w:val="none" w:sz="0" w:space="0" w:color="auto"/>
            <w:left w:val="none" w:sz="0" w:space="0" w:color="auto"/>
            <w:bottom w:val="none" w:sz="0" w:space="0" w:color="auto"/>
            <w:right w:val="none" w:sz="0" w:space="0" w:color="auto"/>
          </w:divBdr>
        </w:div>
        <w:div w:id="433481756">
          <w:marLeft w:val="994"/>
          <w:marRight w:val="0"/>
          <w:marTop w:val="77"/>
          <w:marBottom w:val="0"/>
          <w:divBdr>
            <w:top w:val="none" w:sz="0" w:space="0" w:color="auto"/>
            <w:left w:val="none" w:sz="0" w:space="0" w:color="auto"/>
            <w:bottom w:val="none" w:sz="0" w:space="0" w:color="auto"/>
            <w:right w:val="none" w:sz="0" w:space="0" w:color="auto"/>
          </w:divBdr>
        </w:div>
        <w:div w:id="783580203">
          <w:marLeft w:val="994"/>
          <w:marRight w:val="0"/>
          <w:marTop w:val="77"/>
          <w:marBottom w:val="0"/>
          <w:divBdr>
            <w:top w:val="none" w:sz="0" w:space="0" w:color="auto"/>
            <w:left w:val="none" w:sz="0" w:space="0" w:color="auto"/>
            <w:bottom w:val="none" w:sz="0" w:space="0" w:color="auto"/>
            <w:right w:val="none" w:sz="0" w:space="0" w:color="auto"/>
          </w:divBdr>
        </w:div>
        <w:div w:id="247929582">
          <w:marLeft w:val="994"/>
          <w:marRight w:val="0"/>
          <w:marTop w:val="77"/>
          <w:marBottom w:val="0"/>
          <w:divBdr>
            <w:top w:val="none" w:sz="0" w:space="0" w:color="auto"/>
            <w:left w:val="none" w:sz="0" w:space="0" w:color="auto"/>
            <w:bottom w:val="none" w:sz="0" w:space="0" w:color="auto"/>
            <w:right w:val="none" w:sz="0" w:space="0" w:color="auto"/>
          </w:divBdr>
        </w:div>
      </w:divsChild>
    </w:div>
    <w:div w:id="473373743">
      <w:bodyDiv w:val="1"/>
      <w:marLeft w:val="0"/>
      <w:marRight w:val="0"/>
      <w:marTop w:val="0"/>
      <w:marBottom w:val="0"/>
      <w:divBdr>
        <w:top w:val="none" w:sz="0" w:space="0" w:color="auto"/>
        <w:left w:val="none" w:sz="0" w:space="0" w:color="auto"/>
        <w:bottom w:val="none" w:sz="0" w:space="0" w:color="auto"/>
        <w:right w:val="none" w:sz="0" w:space="0" w:color="auto"/>
      </w:divBdr>
      <w:divsChild>
        <w:div w:id="1342313924">
          <w:marLeft w:val="547"/>
          <w:marRight w:val="0"/>
          <w:marTop w:val="134"/>
          <w:marBottom w:val="0"/>
          <w:divBdr>
            <w:top w:val="none" w:sz="0" w:space="0" w:color="auto"/>
            <w:left w:val="none" w:sz="0" w:space="0" w:color="auto"/>
            <w:bottom w:val="none" w:sz="0" w:space="0" w:color="auto"/>
            <w:right w:val="none" w:sz="0" w:space="0" w:color="auto"/>
          </w:divBdr>
        </w:div>
      </w:divsChild>
    </w:div>
    <w:div w:id="480972861">
      <w:bodyDiv w:val="1"/>
      <w:marLeft w:val="0"/>
      <w:marRight w:val="0"/>
      <w:marTop w:val="0"/>
      <w:marBottom w:val="0"/>
      <w:divBdr>
        <w:top w:val="none" w:sz="0" w:space="0" w:color="auto"/>
        <w:left w:val="none" w:sz="0" w:space="0" w:color="auto"/>
        <w:bottom w:val="none" w:sz="0" w:space="0" w:color="auto"/>
        <w:right w:val="none" w:sz="0" w:space="0" w:color="auto"/>
      </w:divBdr>
      <w:divsChild>
        <w:div w:id="370308158">
          <w:marLeft w:val="547"/>
          <w:marRight w:val="0"/>
          <w:marTop w:val="134"/>
          <w:marBottom w:val="0"/>
          <w:divBdr>
            <w:top w:val="none" w:sz="0" w:space="0" w:color="auto"/>
            <w:left w:val="none" w:sz="0" w:space="0" w:color="auto"/>
            <w:bottom w:val="none" w:sz="0" w:space="0" w:color="auto"/>
            <w:right w:val="none" w:sz="0" w:space="0" w:color="auto"/>
          </w:divBdr>
        </w:div>
        <w:div w:id="557670253">
          <w:marLeft w:val="547"/>
          <w:marRight w:val="0"/>
          <w:marTop w:val="134"/>
          <w:marBottom w:val="0"/>
          <w:divBdr>
            <w:top w:val="none" w:sz="0" w:space="0" w:color="auto"/>
            <w:left w:val="none" w:sz="0" w:space="0" w:color="auto"/>
            <w:bottom w:val="none" w:sz="0" w:space="0" w:color="auto"/>
            <w:right w:val="none" w:sz="0" w:space="0" w:color="auto"/>
          </w:divBdr>
        </w:div>
      </w:divsChild>
    </w:div>
    <w:div w:id="485586205">
      <w:bodyDiv w:val="1"/>
      <w:marLeft w:val="0"/>
      <w:marRight w:val="0"/>
      <w:marTop w:val="0"/>
      <w:marBottom w:val="0"/>
      <w:divBdr>
        <w:top w:val="none" w:sz="0" w:space="0" w:color="auto"/>
        <w:left w:val="none" w:sz="0" w:space="0" w:color="auto"/>
        <w:bottom w:val="none" w:sz="0" w:space="0" w:color="auto"/>
        <w:right w:val="none" w:sz="0" w:space="0" w:color="auto"/>
      </w:divBdr>
    </w:div>
    <w:div w:id="485978462">
      <w:bodyDiv w:val="1"/>
      <w:marLeft w:val="0"/>
      <w:marRight w:val="0"/>
      <w:marTop w:val="0"/>
      <w:marBottom w:val="0"/>
      <w:divBdr>
        <w:top w:val="none" w:sz="0" w:space="0" w:color="auto"/>
        <w:left w:val="none" w:sz="0" w:space="0" w:color="auto"/>
        <w:bottom w:val="none" w:sz="0" w:space="0" w:color="auto"/>
        <w:right w:val="none" w:sz="0" w:space="0" w:color="auto"/>
      </w:divBdr>
    </w:div>
    <w:div w:id="490561933">
      <w:bodyDiv w:val="1"/>
      <w:marLeft w:val="0"/>
      <w:marRight w:val="0"/>
      <w:marTop w:val="0"/>
      <w:marBottom w:val="0"/>
      <w:divBdr>
        <w:top w:val="none" w:sz="0" w:space="0" w:color="auto"/>
        <w:left w:val="none" w:sz="0" w:space="0" w:color="auto"/>
        <w:bottom w:val="none" w:sz="0" w:space="0" w:color="auto"/>
        <w:right w:val="none" w:sz="0" w:space="0" w:color="auto"/>
      </w:divBdr>
    </w:div>
    <w:div w:id="524561992">
      <w:bodyDiv w:val="1"/>
      <w:marLeft w:val="0"/>
      <w:marRight w:val="0"/>
      <w:marTop w:val="0"/>
      <w:marBottom w:val="0"/>
      <w:divBdr>
        <w:top w:val="none" w:sz="0" w:space="0" w:color="auto"/>
        <w:left w:val="none" w:sz="0" w:space="0" w:color="auto"/>
        <w:bottom w:val="none" w:sz="0" w:space="0" w:color="auto"/>
        <w:right w:val="none" w:sz="0" w:space="0" w:color="auto"/>
      </w:divBdr>
      <w:divsChild>
        <w:div w:id="150299399">
          <w:marLeft w:val="288"/>
          <w:marRight w:val="0"/>
          <w:marTop w:val="96"/>
          <w:marBottom w:val="0"/>
          <w:divBdr>
            <w:top w:val="none" w:sz="0" w:space="0" w:color="auto"/>
            <w:left w:val="none" w:sz="0" w:space="0" w:color="auto"/>
            <w:bottom w:val="none" w:sz="0" w:space="0" w:color="auto"/>
            <w:right w:val="none" w:sz="0" w:space="0" w:color="auto"/>
          </w:divBdr>
        </w:div>
        <w:div w:id="1516189620">
          <w:marLeft w:val="288"/>
          <w:marRight w:val="0"/>
          <w:marTop w:val="96"/>
          <w:marBottom w:val="0"/>
          <w:divBdr>
            <w:top w:val="none" w:sz="0" w:space="0" w:color="auto"/>
            <w:left w:val="none" w:sz="0" w:space="0" w:color="auto"/>
            <w:bottom w:val="none" w:sz="0" w:space="0" w:color="auto"/>
            <w:right w:val="none" w:sz="0" w:space="0" w:color="auto"/>
          </w:divBdr>
        </w:div>
        <w:div w:id="740911451">
          <w:marLeft w:val="288"/>
          <w:marRight w:val="0"/>
          <w:marTop w:val="96"/>
          <w:marBottom w:val="0"/>
          <w:divBdr>
            <w:top w:val="none" w:sz="0" w:space="0" w:color="auto"/>
            <w:left w:val="none" w:sz="0" w:space="0" w:color="auto"/>
            <w:bottom w:val="none" w:sz="0" w:space="0" w:color="auto"/>
            <w:right w:val="none" w:sz="0" w:space="0" w:color="auto"/>
          </w:divBdr>
        </w:div>
        <w:div w:id="1875919344">
          <w:marLeft w:val="288"/>
          <w:marRight w:val="0"/>
          <w:marTop w:val="96"/>
          <w:marBottom w:val="0"/>
          <w:divBdr>
            <w:top w:val="none" w:sz="0" w:space="0" w:color="auto"/>
            <w:left w:val="none" w:sz="0" w:space="0" w:color="auto"/>
            <w:bottom w:val="none" w:sz="0" w:space="0" w:color="auto"/>
            <w:right w:val="none" w:sz="0" w:space="0" w:color="auto"/>
          </w:divBdr>
        </w:div>
        <w:div w:id="1568999465">
          <w:marLeft w:val="288"/>
          <w:marRight w:val="0"/>
          <w:marTop w:val="96"/>
          <w:marBottom w:val="0"/>
          <w:divBdr>
            <w:top w:val="none" w:sz="0" w:space="0" w:color="auto"/>
            <w:left w:val="none" w:sz="0" w:space="0" w:color="auto"/>
            <w:bottom w:val="none" w:sz="0" w:space="0" w:color="auto"/>
            <w:right w:val="none" w:sz="0" w:space="0" w:color="auto"/>
          </w:divBdr>
        </w:div>
      </w:divsChild>
    </w:div>
    <w:div w:id="524905977">
      <w:bodyDiv w:val="1"/>
      <w:marLeft w:val="0"/>
      <w:marRight w:val="0"/>
      <w:marTop w:val="0"/>
      <w:marBottom w:val="0"/>
      <w:divBdr>
        <w:top w:val="none" w:sz="0" w:space="0" w:color="auto"/>
        <w:left w:val="none" w:sz="0" w:space="0" w:color="auto"/>
        <w:bottom w:val="none" w:sz="0" w:space="0" w:color="auto"/>
        <w:right w:val="none" w:sz="0" w:space="0" w:color="auto"/>
      </w:divBdr>
      <w:divsChild>
        <w:div w:id="649214972">
          <w:marLeft w:val="547"/>
          <w:marRight w:val="0"/>
          <w:marTop w:val="106"/>
          <w:marBottom w:val="240"/>
          <w:divBdr>
            <w:top w:val="none" w:sz="0" w:space="0" w:color="auto"/>
            <w:left w:val="none" w:sz="0" w:space="0" w:color="auto"/>
            <w:bottom w:val="none" w:sz="0" w:space="0" w:color="auto"/>
            <w:right w:val="none" w:sz="0" w:space="0" w:color="auto"/>
          </w:divBdr>
        </w:div>
        <w:div w:id="1331568023">
          <w:marLeft w:val="547"/>
          <w:marRight w:val="0"/>
          <w:marTop w:val="106"/>
          <w:marBottom w:val="240"/>
          <w:divBdr>
            <w:top w:val="none" w:sz="0" w:space="0" w:color="auto"/>
            <w:left w:val="none" w:sz="0" w:space="0" w:color="auto"/>
            <w:bottom w:val="none" w:sz="0" w:space="0" w:color="auto"/>
            <w:right w:val="none" w:sz="0" w:space="0" w:color="auto"/>
          </w:divBdr>
        </w:div>
        <w:div w:id="2085830631">
          <w:marLeft w:val="547"/>
          <w:marRight w:val="0"/>
          <w:marTop w:val="106"/>
          <w:marBottom w:val="240"/>
          <w:divBdr>
            <w:top w:val="none" w:sz="0" w:space="0" w:color="auto"/>
            <w:left w:val="none" w:sz="0" w:space="0" w:color="auto"/>
            <w:bottom w:val="none" w:sz="0" w:space="0" w:color="auto"/>
            <w:right w:val="none" w:sz="0" w:space="0" w:color="auto"/>
          </w:divBdr>
        </w:div>
      </w:divsChild>
    </w:div>
    <w:div w:id="528227281">
      <w:bodyDiv w:val="1"/>
      <w:marLeft w:val="0"/>
      <w:marRight w:val="0"/>
      <w:marTop w:val="0"/>
      <w:marBottom w:val="0"/>
      <w:divBdr>
        <w:top w:val="none" w:sz="0" w:space="0" w:color="auto"/>
        <w:left w:val="none" w:sz="0" w:space="0" w:color="auto"/>
        <w:bottom w:val="none" w:sz="0" w:space="0" w:color="auto"/>
        <w:right w:val="none" w:sz="0" w:space="0" w:color="auto"/>
      </w:divBdr>
      <w:divsChild>
        <w:div w:id="555043226">
          <w:marLeft w:val="547"/>
          <w:marRight w:val="0"/>
          <w:marTop w:val="0"/>
          <w:marBottom w:val="0"/>
          <w:divBdr>
            <w:top w:val="none" w:sz="0" w:space="0" w:color="auto"/>
            <w:left w:val="none" w:sz="0" w:space="0" w:color="auto"/>
            <w:bottom w:val="none" w:sz="0" w:space="0" w:color="auto"/>
            <w:right w:val="none" w:sz="0" w:space="0" w:color="auto"/>
          </w:divBdr>
        </w:div>
        <w:div w:id="339352482">
          <w:marLeft w:val="547"/>
          <w:marRight w:val="0"/>
          <w:marTop w:val="0"/>
          <w:marBottom w:val="0"/>
          <w:divBdr>
            <w:top w:val="none" w:sz="0" w:space="0" w:color="auto"/>
            <w:left w:val="none" w:sz="0" w:space="0" w:color="auto"/>
            <w:bottom w:val="none" w:sz="0" w:space="0" w:color="auto"/>
            <w:right w:val="none" w:sz="0" w:space="0" w:color="auto"/>
          </w:divBdr>
        </w:div>
        <w:div w:id="809325717">
          <w:marLeft w:val="547"/>
          <w:marRight w:val="0"/>
          <w:marTop w:val="0"/>
          <w:marBottom w:val="0"/>
          <w:divBdr>
            <w:top w:val="none" w:sz="0" w:space="0" w:color="auto"/>
            <w:left w:val="none" w:sz="0" w:space="0" w:color="auto"/>
            <w:bottom w:val="none" w:sz="0" w:space="0" w:color="auto"/>
            <w:right w:val="none" w:sz="0" w:space="0" w:color="auto"/>
          </w:divBdr>
        </w:div>
        <w:div w:id="1667125582">
          <w:marLeft w:val="547"/>
          <w:marRight w:val="0"/>
          <w:marTop w:val="0"/>
          <w:marBottom w:val="0"/>
          <w:divBdr>
            <w:top w:val="none" w:sz="0" w:space="0" w:color="auto"/>
            <w:left w:val="none" w:sz="0" w:space="0" w:color="auto"/>
            <w:bottom w:val="none" w:sz="0" w:space="0" w:color="auto"/>
            <w:right w:val="none" w:sz="0" w:space="0" w:color="auto"/>
          </w:divBdr>
        </w:div>
        <w:div w:id="1182888749">
          <w:marLeft w:val="547"/>
          <w:marRight w:val="0"/>
          <w:marTop w:val="0"/>
          <w:marBottom w:val="0"/>
          <w:divBdr>
            <w:top w:val="none" w:sz="0" w:space="0" w:color="auto"/>
            <w:left w:val="none" w:sz="0" w:space="0" w:color="auto"/>
            <w:bottom w:val="none" w:sz="0" w:space="0" w:color="auto"/>
            <w:right w:val="none" w:sz="0" w:space="0" w:color="auto"/>
          </w:divBdr>
        </w:div>
      </w:divsChild>
    </w:div>
    <w:div w:id="536699150">
      <w:bodyDiv w:val="1"/>
      <w:marLeft w:val="0"/>
      <w:marRight w:val="0"/>
      <w:marTop w:val="0"/>
      <w:marBottom w:val="0"/>
      <w:divBdr>
        <w:top w:val="none" w:sz="0" w:space="0" w:color="auto"/>
        <w:left w:val="none" w:sz="0" w:space="0" w:color="auto"/>
        <w:bottom w:val="none" w:sz="0" w:space="0" w:color="auto"/>
        <w:right w:val="none" w:sz="0" w:space="0" w:color="auto"/>
      </w:divBdr>
    </w:div>
    <w:div w:id="539703030">
      <w:bodyDiv w:val="1"/>
      <w:marLeft w:val="0"/>
      <w:marRight w:val="0"/>
      <w:marTop w:val="0"/>
      <w:marBottom w:val="0"/>
      <w:divBdr>
        <w:top w:val="none" w:sz="0" w:space="0" w:color="auto"/>
        <w:left w:val="none" w:sz="0" w:space="0" w:color="auto"/>
        <w:bottom w:val="none" w:sz="0" w:space="0" w:color="auto"/>
        <w:right w:val="none" w:sz="0" w:space="0" w:color="auto"/>
      </w:divBdr>
      <w:divsChild>
        <w:div w:id="343285437">
          <w:marLeft w:val="547"/>
          <w:marRight w:val="0"/>
          <w:marTop w:val="180"/>
          <w:marBottom w:val="0"/>
          <w:divBdr>
            <w:top w:val="none" w:sz="0" w:space="0" w:color="auto"/>
            <w:left w:val="none" w:sz="0" w:space="0" w:color="auto"/>
            <w:bottom w:val="none" w:sz="0" w:space="0" w:color="auto"/>
            <w:right w:val="none" w:sz="0" w:space="0" w:color="auto"/>
          </w:divBdr>
        </w:div>
        <w:div w:id="1497257430">
          <w:marLeft w:val="547"/>
          <w:marRight w:val="0"/>
          <w:marTop w:val="180"/>
          <w:marBottom w:val="0"/>
          <w:divBdr>
            <w:top w:val="none" w:sz="0" w:space="0" w:color="auto"/>
            <w:left w:val="none" w:sz="0" w:space="0" w:color="auto"/>
            <w:bottom w:val="none" w:sz="0" w:space="0" w:color="auto"/>
            <w:right w:val="none" w:sz="0" w:space="0" w:color="auto"/>
          </w:divBdr>
        </w:div>
        <w:div w:id="389497131">
          <w:marLeft w:val="547"/>
          <w:marRight w:val="0"/>
          <w:marTop w:val="180"/>
          <w:marBottom w:val="0"/>
          <w:divBdr>
            <w:top w:val="none" w:sz="0" w:space="0" w:color="auto"/>
            <w:left w:val="none" w:sz="0" w:space="0" w:color="auto"/>
            <w:bottom w:val="none" w:sz="0" w:space="0" w:color="auto"/>
            <w:right w:val="none" w:sz="0" w:space="0" w:color="auto"/>
          </w:divBdr>
        </w:div>
      </w:divsChild>
    </w:div>
    <w:div w:id="559899449">
      <w:bodyDiv w:val="1"/>
      <w:marLeft w:val="0"/>
      <w:marRight w:val="0"/>
      <w:marTop w:val="0"/>
      <w:marBottom w:val="0"/>
      <w:divBdr>
        <w:top w:val="none" w:sz="0" w:space="0" w:color="auto"/>
        <w:left w:val="none" w:sz="0" w:space="0" w:color="auto"/>
        <w:bottom w:val="none" w:sz="0" w:space="0" w:color="auto"/>
        <w:right w:val="none" w:sz="0" w:space="0" w:color="auto"/>
      </w:divBdr>
      <w:divsChild>
        <w:div w:id="1903443999">
          <w:marLeft w:val="0"/>
          <w:marRight w:val="0"/>
          <w:marTop w:val="96"/>
          <w:marBottom w:val="0"/>
          <w:divBdr>
            <w:top w:val="none" w:sz="0" w:space="0" w:color="auto"/>
            <w:left w:val="none" w:sz="0" w:space="0" w:color="auto"/>
            <w:bottom w:val="none" w:sz="0" w:space="0" w:color="auto"/>
            <w:right w:val="none" w:sz="0" w:space="0" w:color="auto"/>
          </w:divBdr>
        </w:div>
        <w:div w:id="1213232028">
          <w:marLeft w:val="0"/>
          <w:marRight w:val="0"/>
          <w:marTop w:val="96"/>
          <w:marBottom w:val="0"/>
          <w:divBdr>
            <w:top w:val="none" w:sz="0" w:space="0" w:color="auto"/>
            <w:left w:val="none" w:sz="0" w:space="0" w:color="auto"/>
            <w:bottom w:val="none" w:sz="0" w:space="0" w:color="auto"/>
            <w:right w:val="none" w:sz="0" w:space="0" w:color="auto"/>
          </w:divBdr>
        </w:div>
        <w:div w:id="516502889">
          <w:marLeft w:val="0"/>
          <w:marRight w:val="0"/>
          <w:marTop w:val="96"/>
          <w:marBottom w:val="0"/>
          <w:divBdr>
            <w:top w:val="none" w:sz="0" w:space="0" w:color="auto"/>
            <w:left w:val="none" w:sz="0" w:space="0" w:color="auto"/>
            <w:bottom w:val="none" w:sz="0" w:space="0" w:color="auto"/>
            <w:right w:val="none" w:sz="0" w:space="0" w:color="auto"/>
          </w:divBdr>
        </w:div>
        <w:div w:id="1073309729">
          <w:marLeft w:val="0"/>
          <w:marRight w:val="0"/>
          <w:marTop w:val="96"/>
          <w:marBottom w:val="0"/>
          <w:divBdr>
            <w:top w:val="none" w:sz="0" w:space="0" w:color="auto"/>
            <w:left w:val="none" w:sz="0" w:space="0" w:color="auto"/>
            <w:bottom w:val="none" w:sz="0" w:space="0" w:color="auto"/>
            <w:right w:val="none" w:sz="0" w:space="0" w:color="auto"/>
          </w:divBdr>
        </w:div>
        <w:div w:id="812672678">
          <w:marLeft w:val="0"/>
          <w:marRight w:val="0"/>
          <w:marTop w:val="96"/>
          <w:marBottom w:val="0"/>
          <w:divBdr>
            <w:top w:val="none" w:sz="0" w:space="0" w:color="auto"/>
            <w:left w:val="none" w:sz="0" w:space="0" w:color="auto"/>
            <w:bottom w:val="none" w:sz="0" w:space="0" w:color="auto"/>
            <w:right w:val="none" w:sz="0" w:space="0" w:color="auto"/>
          </w:divBdr>
        </w:div>
        <w:div w:id="947544055">
          <w:marLeft w:val="0"/>
          <w:marRight w:val="0"/>
          <w:marTop w:val="96"/>
          <w:marBottom w:val="0"/>
          <w:divBdr>
            <w:top w:val="none" w:sz="0" w:space="0" w:color="auto"/>
            <w:left w:val="none" w:sz="0" w:space="0" w:color="auto"/>
            <w:bottom w:val="none" w:sz="0" w:space="0" w:color="auto"/>
            <w:right w:val="none" w:sz="0" w:space="0" w:color="auto"/>
          </w:divBdr>
        </w:div>
      </w:divsChild>
    </w:div>
    <w:div w:id="567768286">
      <w:bodyDiv w:val="1"/>
      <w:marLeft w:val="0"/>
      <w:marRight w:val="0"/>
      <w:marTop w:val="0"/>
      <w:marBottom w:val="0"/>
      <w:divBdr>
        <w:top w:val="none" w:sz="0" w:space="0" w:color="auto"/>
        <w:left w:val="none" w:sz="0" w:space="0" w:color="auto"/>
        <w:bottom w:val="none" w:sz="0" w:space="0" w:color="auto"/>
        <w:right w:val="none" w:sz="0" w:space="0" w:color="auto"/>
      </w:divBdr>
    </w:div>
    <w:div w:id="572591723">
      <w:bodyDiv w:val="1"/>
      <w:marLeft w:val="0"/>
      <w:marRight w:val="0"/>
      <w:marTop w:val="0"/>
      <w:marBottom w:val="0"/>
      <w:divBdr>
        <w:top w:val="none" w:sz="0" w:space="0" w:color="auto"/>
        <w:left w:val="none" w:sz="0" w:space="0" w:color="auto"/>
        <w:bottom w:val="none" w:sz="0" w:space="0" w:color="auto"/>
        <w:right w:val="none" w:sz="0" w:space="0" w:color="auto"/>
      </w:divBdr>
      <w:divsChild>
        <w:div w:id="385565298">
          <w:marLeft w:val="547"/>
          <w:marRight w:val="0"/>
          <w:marTop w:val="0"/>
          <w:marBottom w:val="0"/>
          <w:divBdr>
            <w:top w:val="none" w:sz="0" w:space="0" w:color="auto"/>
            <w:left w:val="none" w:sz="0" w:space="0" w:color="auto"/>
            <w:bottom w:val="none" w:sz="0" w:space="0" w:color="auto"/>
            <w:right w:val="none" w:sz="0" w:space="0" w:color="auto"/>
          </w:divBdr>
        </w:div>
      </w:divsChild>
    </w:div>
    <w:div w:id="584267281">
      <w:bodyDiv w:val="1"/>
      <w:marLeft w:val="0"/>
      <w:marRight w:val="0"/>
      <w:marTop w:val="0"/>
      <w:marBottom w:val="0"/>
      <w:divBdr>
        <w:top w:val="none" w:sz="0" w:space="0" w:color="auto"/>
        <w:left w:val="none" w:sz="0" w:space="0" w:color="auto"/>
        <w:bottom w:val="none" w:sz="0" w:space="0" w:color="auto"/>
        <w:right w:val="none" w:sz="0" w:space="0" w:color="auto"/>
      </w:divBdr>
      <w:divsChild>
        <w:div w:id="346368928">
          <w:marLeft w:val="547"/>
          <w:marRight w:val="0"/>
          <w:marTop w:val="134"/>
          <w:marBottom w:val="0"/>
          <w:divBdr>
            <w:top w:val="none" w:sz="0" w:space="0" w:color="auto"/>
            <w:left w:val="none" w:sz="0" w:space="0" w:color="auto"/>
            <w:bottom w:val="none" w:sz="0" w:space="0" w:color="auto"/>
            <w:right w:val="none" w:sz="0" w:space="0" w:color="auto"/>
          </w:divBdr>
        </w:div>
      </w:divsChild>
    </w:div>
    <w:div w:id="588470741">
      <w:bodyDiv w:val="1"/>
      <w:marLeft w:val="0"/>
      <w:marRight w:val="0"/>
      <w:marTop w:val="0"/>
      <w:marBottom w:val="0"/>
      <w:divBdr>
        <w:top w:val="none" w:sz="0" w:space="0" w:color="auto"/>
        <w:left w:val="none" w:sz="0" w:space="0" w:color="auto"/>
        <w:bottom w:val="none" w:sz="0" w:space="0" w:color="auto"/>
        <w:right w:val="none" w:sz="0" w:space="0" w:color="auto"/>
      </w:divBdr>
      <w:divsChild>
        <w:div w:id="1509178328">
          <w:marLeft w:val="446"/>
          <w:marRight w:val="0"/>
          <w:marTop w:val="0"/>
          <w:marBottom w:val="0"/>
          <w:divBdr>
            <w:top w:val="none" w:sz="0" w:space="0" w:color="auto"/>
            <w:left w:val="none" w:sz="0" w:space="0" w:color="auto"/>
            <w:bottom w:val="none" w:sz="0" w:space="0" w:color="auto"/>
            <w:right w:val="none" w:sz="0" w:space="0" w:color="auto"/>
          </w:divBdr>
        </w:div>
        <w:div w:id="787505903">
          <w:marLeft w:val="446"/>
          <w:marRight w:val="0"/>
          <w:marTop w:val="0"/>
          <w:marBottom w:val="0"/>
          <w:divBdr>
            <w:top w:val="none" w:sz="0" w:space="0" w:color="auto"/>
            <w:left w:val="none" w:sz="0" w:space="0" w:color="auto"/>
            <w:bottom w:val="none" w:sz="0" w:space="0" w:color="auto"/>
            <w:right w:val="none" w:sz="0" w:space="0" w:color="auto"/>
          </w:divBdr>
        </w:div>
      </w:divsChild>
    </w:div>
    <w:div w:id="589432814">
      <w:bodyDiv w:val="1"/>
      <w:marLeft w:val="0"/>
      <w:marRight w:val="0"/>
      <w:marTop w:val="0"/>
      <w:marBottom w:val="0"/>
      <w:divBdr>
        <w:top w:val="none" w:sz="0" w:space="0" w:color="auto"/>
        <w:left w:val="none" w:sz="0" w:space="0" w:color="auto"/>
        <w:bottom w:val="none" w:sz="0" w:space="0" w:color="auto"/>
        <w:right w:val="none" w:sz="0" w:space="0" w:color="auto"/>
      </w:divBdr>
      <w:divsChild>
        <w:div w:id="232274149">
          <w:marLeft w:val="547"/>
          <w:marRight w:val="0"/>
          <w:marTop w:val="120"/>
          <w:marBottom w:val="0"/>
          <w:divBdr>
            <w:top w:val="none" w:sz="0" w:space="0" w:color="auto"/>
            <w:left w:val="none" w:sz="0" w:space="0" w:color="auto"/>
            <w:bottom w:val="none" w:sz="0" w:space="0" w:color="auto"/>
            <w:right w:val="none" w:sz="0" w:space="0" w:color="auto"/>
          </w:divBdr>
        </w:div>
        <w:div w:id="775951276">
          <w:marLeft w:val="547"/>
          <w:marRight w:val="0"/>
          <w:marTop w:val="120"/>
          <w:marBottom w:val="0"/>
          <w:divBdr>
            <w:top w:val="none" w:sz="0" w:space="0" w:color="auto"/>
            <w:left w:val="none" w:sz="0" w:space="0" w:color="auto"/>
            <w:bottom w:val="none" w:sz="0" w:space="0" w:color="auto"/>
            <w:right w:val="none" w:sz="0" w:space="0" w:color="auto"/>
          </w:divBdr>
        </w:div>
        <w:div w:id="1976711104">
          <w:marLeft w:val="547"/>
          <w:marRight w:val="0"/>
          <w:marTop w:val="120"/>
          <w:marBottom w:val="0"/>
          <w:divBdr>
            <w:top w:val="none" w:sz="0" w:space="0" w:color="auto"/>
            <w:left w:val="none" w:sz="0" w:space="0" w:color="auto"/>
            <w:bottom w:val="none" w:sz="0" w:space="0" w:color="auto"/>
            <w:right w:val="none" w:sz="0" w:space="0" w:color="auto"/>
          </w:divBdr>
        </w:div>
        <w:div w:id="1266770935">
          <w:marLeft w:val="547"/>
          <w:marRight w:val="0"/>
          <w:marTop w:val="120"/>
          <w:marBottom w:val="0"/>
          <w:divBdr>
            <w:top w:val="none" w:sz="0" w:space="0" w:color="auto"/>
            <w:left w:val="none" w:sz="0" w:space="0" w:color="auto"/>
            <w:bottom w:val="none" w:sz="0" w:space="0" w:color="auto"/>
            <w:right w:val="none" w:sz="0" w:space="0" w:color="auto"/>
          </w:divBdr>
        </w:div>
      </w:divsChild>
    </w:div>
    <w:div w:id="591668335">
      <w:bodyDiv w:val="1"/>
      <w:marLeft w:val="0"/>
      <w:marRight w:val="0"/>
      <w:marTop w:val="0"/>
      <w:marBottom w:val="0"/>
      <w:divBdr>
        <w:top w:val="none" w:sz="0" w:space="0" w:color="auto"/>
        <w:left w:val="none" w:sz="0" w:space="0" w:color="auto"/>
        <w:bottom w:val="none" w:sz="0" w:space="0" w:color="auto"/>
        <w:right w:val="none" w:sz="0" w:space="0" w:color="auto"/>
      </w:divBdr>
      <w:divsChild>
        <w:div w:id="1209802134">
          <w:marLeft w:val="547"/>
          <w:marRight w:val="0"/>
          <w:marTop w:val="0"/>
          <w:marBottom w:val="0"/>
          <w:divBdr>
            <w:top w:val="none" w:sz="0" w:space="0" w:color="auto"/>
            <w:left w:val="none" w:sz="0" w:space="0" w:color="auto"/>
            <w:bottom w:val="none" w:sz="0" w:space="0" w:color="auto"/>
            <w:right w:val="none" w:sz="0" w:space="0" w:color="auto"/>
          </w:divBdr>
        </w:div>
        <w:div w:id="1909685361">
          <w:marLeft w:val="547"/>
          <w:marRight w:val="0"/>
          <w:marTop w:val="0"/>
          <w:marBottom w:val="0"/>
          <w:divBdr>
            <w:top w:val="none" w:sz="0" w:space="0" w:color="auto"/>
            <w:left w:val="none" w:sz="0" w:space="0" w:color="auto"/>
            <w:bottom w:val="none" w:sz="0" w:space="0" w:color="auto"/>
            <w:right w:val="none" w:sz="0" w:space="0" w:color="auto"/>
          </w:divBdr>
        </w:div>
      </w:divsChild>
    </w:div>
    <w:div w:id="680742875">
      <w:bodyDiv w:val="1"/>
      <w:marLeft w:val="0"/>
      <w:marRight w:val="0"/>
      <w:marTop w:val="0"/>
      <w:marBottom w:val="0"/>
      <w:divBdr>
        <w:top w:val="none" w:sz="0" w:space="0" w:color="auto"/>
        <w:left w:val="none" w:sz="0" w:space="0" w:color="auto"/>
        <w:bottom w:val="none" w:sz="0" w:space="0" w:color="auto"/>
        <w:right w:val="none" w:sz="0" w:space="0" w:color="auto"/>
      </w:divBdr>
      <w:divsChild>
        <w:div w:id="69348808">
          <w:marLeft w:val="1080"/>
          <w:marRight w:val="0"/>
          <w:marTop w:val="60"/>
          <w:marBottom w:val="240"/>
          <w:divBdr>
            <w:top w:val="none" w:sz="0" w:space="0" w:color="auto"/>
            <w:left w:val="none" w:sz="0" w:space="0" w:color="auto"/>
            <w:bottom w:val="none" w:sz="0" w:space="0" w:color="auto"/>
            <w:right w:val="none" w:sz="0" w:space="0" w:color="auto"/>
          </w:divBdr>
        </w:div>
        <w:div w:id="863591679">
          <w:marLeft w:val="1080"/>
          <w:marRight w:val="0"/>
          <w:marTop w:val="60"/>
          <w:marBottom w:val="0"/>
          <w:divBdr>
            <w:top w:val="none" w:sz="0" w:space="0" w:color="auto"/>
            <w:left w:val="none" w:sz="0" w:space="0" w:color="auto"/>
            <w:bottom w:val="none" w:sz="0" w:space="0" w:color="auto"/>
            <w:right w:val="none" w:sz="0" w:space="0" w:color="auto"/>
          </w:divBdr>
        </w:div>
        <w:div w:id="33507341">
          <w:marLeft w:val="1080"/>
          <w:marRight w:val="0"/>
          <w:marTop w:val="106"/>
          <w:marBottom w:val="0"/>
          <w:divBdr>
            <w:top w:val="none" w:sz="0" w:space="0" w:color="auto"/>
            <w:left w:val="none" w:sz="0" w:space="0" w:color="auto"/>
            <w:bottom w:val="none" w:sz="0" w:space="0" w:color="auto"/>
            <w:right w:val="none" w:sz="0" w:space="0" w:color="auto"/>
          </w:divBdr>
        </w:div>
        <w:div w:id="150215402">
          <w:marLeft w:val="1080"/>
          <w:marRight w:val="0"/>
          <w:marTop w:val="106"/>
          <w:marBottom w:val="0"/>
          <w:divBdr>
            <w:top w:val="none" w:sz="0" w:space="0" w:color="auto"/>
            <w:left w:val="none" w:sz="0" w:space="0" w:color="auto"/>
            <w:bottom w:val="none" w:sz="0" w:space="0" w:color="auto"/>
            <w:right w:val="none" w:sz="0" w:space="0" w:color="auto"/>
          </w:divBdr>
        </w:div>
        <w:div w:id="312419215">
          <w:marLeft w:val="1080"/>
          <w:marRight w:val="0"/>
          <w:marTop w:val="106"/>
          <w:marBottom w:val="0"/>
          <w:divBdr>
            <w:top w:val="none" w:sz="0" w:space="0" w:color="auto"/>
            <w:left w:val="none" w:sz="0" w:space="0" w:color="auto"/>
            <w:bottom w:val="none" w:sz="0" w:space="0" w:color="auto"/>
            <w:right w:val="none" w:sz="0" w:space="0" w:color="auto"/>
          </w:divBdr>
        </w:div>
      </w:divsChild>
    </w:div>
    <w:div w:id="686902583">
      <w:bodyDiv w:val="1"/>
      <w:marLeft w:val="0"/>
      <w:marRight w:val="0"/>
      <w:marTop w:val="0"/>
      <w:marBottom w:val="0"/>
      <w:divBdr>
        <w:top w:val="none" w:sz="0" w:space="0" w:color="auto"/>
        <w:left w:val="none" w:sz="0" w:space="0" w:color="auto"/>
        <w:bottom w:val="none" w:sz="0" w:space="0" w:color="auto"/>
        <w:right w:val="none" w:sz="0" w:space="0" w:color="auto"/>
      </w:divBdr>
      <w:divsChild>
        <w:div w:id="114056851">
          <w:marLeft w:val="547"/>
          <w:marRight w:val="0"/>
          <w:marTop w:val="0"/>
          <w:marBottom w:val="0"/>
          <w:divBdr>
            <w:top w:val="none" w:sz="0" w:space="0" w:color="auto"/>
            <w:left w:val="none" w:sz="0" w:space="0" w:color="auto"/>
            <w:bottom w:val="none" w:sz="0" w:space="0" w:color="auto"/>
            <w:right w:val="none" w:sz="0" w:space="0" w:color="auto"/>
          </w:divBdr>
        </w:div>
        <w:div w:id="1542280456">
          <w:marLeft w:val="547"/>
          <w:marRight w:val="0"/>
          <w:marTop w:val="0"/>
          <w:marBottom w:val="0"/>
          <w:divBdr>
            <w:top w:val="none" w:sz="0" w:space="0" w:color="auto"/>
            <w:left w:val="none" w:sz="0" w:space="0" w:color="auto"/>
            <w:bottom w:val="none" w:sz="0" w:space="0" w:color="auto"/>
            <w:right w:val="none" w:sz="0" w:space="0" w:color="auto"/>
          </w:divBdr>
        </w:div>
        <w:div w:id="1358458661">
          <w:marLeft w:val="547"/>
          <w:marRight w:val="0"/>
          <w:marTop w:val="0"/>
          <w:marBottom w:val="0"/>
          <w:divBdr>
            <w:top w:val="none" w:sz="0" w:space="0" w:color="auto"/>
            <w:left w:val="none" w:sz="0" w:space="0" w:color="auto"/>
            <w:bottom w:val="none" w:sz="0" w:space="0" w:color="auto"/>
            <w:right w:val="none" w:sz="0" w:space="0" w:color="auto"/>
          </w:divBdr>
        </w:div>
        <w:div w:id="1661885784">
          <w:marLeft w:val="547"/>
          <w:marRight w:val="0"/>
          <w:marTop w:val="0"/>
          <w:marBottom w:val="0"/>
          <w:divBdr>
            <w:top w:val="none" w:sz="0" w:space="0" w:color="auto"/>
            <w:left w:val="none" w:sz="0" w:space="0" w:color="auto"/>
            <w:bottom w:val="none" w:sz="0" w:space="0" w:color="auto"/>
            <w:right w:val="none" w:sz="0" w:space="0" w:color="auto"/>
          </w:divBdr>
        </w:div>
      </w:divsChild>
    </w:div>
    <w:div w:id="716053673">
      <w:bodyDiv w:val="1"/>
      <w:marLeft w:val="0"/>
      <w:marRight w:val="0"/>
      <w:marTop w:val="0"/>
      <w:marBottom w:val="0"/>
      <w:divBdr>
        <w:top w:val="none" w:sz="0" w:space="0" w:color="auto"/>
        <w:left w:val="none" w:sz="0" w:space="0" w:color="auto"/>
        <w:bottom w:val="none" w:sz="0" w:space="0" w:color="auto"/>
        <w:right w:val="none" w:sz="0" w:space="0" w:color="auto"/>
      </w:divBdr>
    </w:div>
    <w:div w:id="736513166">
      <w:bodyDiv w:val="1"/>
      <w:marLeft w:val="0"/>
      <w:marRight w:val="0"/>
      <w:marTop w:val="0"/>
      <w:marBottom w:val="0"/>
      <w:divBdr>
        <w:top w:val="none" w:sz="0" w:space="0" w:color="auto"/>
        <w:left w:val="none" w:sz="0" w:space="0" w:color="auto"/>
        <w:bottom w:val="none" w:sz="0" w:space="0" w:color="auto"/>
        <w:right w:val="none" w:sz="0" w:space="0" w:color="auto"/>
      </w:divBdr>
      <w:divsChild>
        <w:div w:id="1153645583">
          <w:marLeft w:val="547"/>
          <w:marRight w:val="0"/>
          <w:marTop w:val="134"/>
          <w:marBottom w:val="0"/>
          <w:divBdr>
            <w:top w:val="none" w:sz="0" w:space="0" w:color="auto"/>
            <w:left w:val="none" w:sz="0" w:space="0" w:color="auto"/>
            <w:bottom w:val="none" w:sz="0" w:space="0" w:color="auto"/>
            <w:right w:val="none" w:sz="0" w:space="0" w:color="auto"/>
          </w:divBdr>
        </w:div>
        <w:div w:id="1740709350">
          <w:marLeft w:val="547"/>
          <w:marRight w:val="0"/>
          <w:marTop w:val="134"/>
          <w:marBottom w:val="0"/>
          <w:divBdr>
            <w:top w:val="none" w:sz="0" w:space="0" w:color="auto"/>
            <w:left w:val="none" w:sz="0" w:space="0" w:color="auto"/>
            <w:bottom w:val="none" w:sz="0" w:space="0" w:color="auto"/>
            <w:right w:val="none" w:sz="0" w:space="0" w:color="auto"/>
          </w:divBdr>
        </w:div>
      </w:divsChild>
    </w:div>
    <w:div w:id="775976573">
      <w:bodyDiv w:val="1"/>
      <w:marLeft w:val="0"/>
      <w:marRight w:val="0"/>
      <w:marTop w:val="0"/>
      <w:marBottom w:val="0"/>
      <w:divBdr>
        <w:top w:val="none" w:sz="0" w:space="0" w:color="auto"/>
        <w:left w:val="none" w:sz="0" w:space="0" w:color="auto"/>
        <w:bottom w:val="none" w:sz="0" w:space="0" w:color="auto"/>
        <w:right w:val="none" w:sz="0" w:space="0" w:color="auto"/>
      </w:divBdr>
    </w:div>
    <w:div w:id="795678291">
      <w:bodyDiv w:val="1"/>
      <w:marLeft w:val="0"/>
      <w:marRight w:val="0"/>
      <w:marTop w:val="0"/>
      <w:marBottom w:val="0"/>
      <w:divBdr>
        <w:top w:val="none" w:sz="0" w:space="0" w:color="auto"/>
        <w:left w:val="none" w:sz="0" w:space="0" w:color="auto"/>
        <w:bottom w:val="none" w:sz="0" w:space="0" w:color="auto"/>
        <w:right w:val="none" w:sz="0" w:space="0" w:color="auto"/>
      </w:divBdr>
      <w:divsChild>
        <w:div w:id="1752387753">
          <w:marLeft w:val="547"/>
          <w:marRight w:val="0"/>
          <w:marTop w:val="180"/>
          <w:marBottom w:val="0"/>
          <w:divBdr>
            <w:top w:val="none" w:sz="0" w:space="0" w:color="auto"/>
            <w:left w:val="none" w:sz="0" w:space="0" w:color="auto"/>
            <w:bottom w:val="none" w:sz="0" w:space="0" w:color="auto"/>
            <w:right w:val="none" w:sz="0" w:space="0" w:color="auto"/>
          </w:divBdr>
        </w:div>
        <w:div w:id="97068693">
          <w:marLeft w:val="547"/>
          <w:marRight w:val="0"/>
          <w:marTop w:val="180"/>
          <w:marBottom w:val="0"/>
          <w:divBdr>
            <w:top w:val="none" w:sz="0" w:space="0" w:color="auto"/>
            <w:left w:val="none" w:sz="0" w:space="0" w:color="auto"/>
            <w:bottom w:val="none" w:sz="0" w:space="0" w:color="auto"/>
            <w:right w:val="none" w:sz="0" w:space="0" w:color="auto"/>
          </w:divBdr>
        </w:div>
        <w:div w:id="1126579719">
          <w:marLeft w:val="547"/>
          <w:marRight w:val="0"/>
          <w:marTop w:val="180"/>
          <w:marBottom w:val="0"/>
          <w:divBdr>
            <w:top w:val="none" w:sz="0" w:space="0" w:color="auto"/>
            <w:left w:val="none" w:sz="0" w:space="0" w:color="auto"/>
            <w:bottom w:val="none" w:sz="0" w:space="0" w:color="auto"/>
            <w:right w:val="none" w:sz="0" w:space="0" w:color="auto"/>
          </w:divBdr>
        </w:div>
      </w:divsChild>
    </w:div>
    <w:div w:id="813108500">
      <w:bodyDiv w:val="1"/>
      <w:marLeft w:val="0"/>
      <w:marRight w:val="0"/>
      <w:marTop w:val="0"/>
      <w:marBottom w:val="0"/>
      <w:divBdr>
        <w:top w:val="none" w:sz="0" w:space="0" w:color="auto"/>
        <w:left w:val="none" w:sz="0" w:space="0" w:color="auto"/>
        <w:bottom w:val="none" w:sz="0" w:space="0" w:color="auto"/>
        <w:right w:val="none" w:sz="0" w:space="0" w:color="auto"/>
      </w:divBdr>
      <w:divsChild>
        <w:div w:id="118232303">
          <w:marLeft w:val="547"/>
          <w:marRight w:val="0"/>
          <w:marTop w:val="96"/>
          <w:marBottom w:val="0"/>
          <w:divBdr>
            <w:top w:val="none" w:sz="0" w:space="0" w:color="auto"/>
            <w:left w:val="none" w:sz="0" w:space="0" w:color="auto"/>
            <w:bottom w:val="none" w:sz="0" w:space="0" w:color="auto"/>
            <w:right w:val="none" w:sz="0" w:space="0" w:color="auto"/>
          </w:divBdr>
        </w:div>
        <w:div w:id="685669465">
          <w:marLeft w:val="547"/>
          <w:marRight w:val="0"/>
          <w:marTop w:val="96"/>
          <w:marBottom w:val="0"/>
          <w:divBdr>
            <w:top w:val="none" w:sz="0" w:space="0" w:color="auto"/>
            <w:left w:val="none" w:sz="0" w:space="0" w:color="auto"/>
            <w:bottom w:val="none" w:sz="0" w:space="0" w:color="auto"/>
            <w:right w:val="none" w:sz="0" w:space="0" w:color="auto"/>
          </w:divBdr>
        </w:div>
        <w:div w:id="1076825797">
          <w:marLeft w:val="547"/>
          <w:marRight w:val="0"/>
          <w:marTop w:val="96"/>
          <w:marBottom w:val="0"/>
          <w:divBdr>
            <w:top w:val="none" w:sz="0" w:space="0" w:color="auto"/>
            <w:left w:val="none" w:sz="0" w:space="0" w:color="auto"/>
            <w:bottom w:val="none" w:sz="0" w:space="0" w:color="auto"/>
            <w:right w:val="none" w:sz="0" w:space="0" w:color="auto"/>
          </w:divBdr>
        </w:div>
        <w:div w:id="2025549246">
          <w:marLeft w:val="547"/>
          <w:marRight w:val="0"/>
          <w:marTop w:val="96"/>
          <w:marBottom w:val="0"/>
          <w:divBdr>
            <w:top w:val="none" w:sz="0" w:space="0" w:color="auto"/>
            <w:left w:val="none" w:sz="0" w:space="0" w:color="auto"/>
            <w:bottom w:val="none" w:sz="0" w:space="0" w:color="auto"/>
            <w:right w:val="none" w:sz="0" w:space="0" w:color="auto"/>
          </w:divBdr>
        </w:div>
      </w:divsChild>
    </w:div>
    <w:div w:id="815613247">
      <w:bodyDiv w:val="1"/>
      <w:marLeft w:val="0"/>
      <w:marRight w:val="0"/>
      <w:marTop w:val="0"/>
      <w:marBottom w:val="0"/>
      <w:divBdr>
        <w:top w:val="none" w:sz="0" w:space="0" w:color="auto"/>
        <w:left w:val="none" w:sz="0" w:space="0" w:color="auto"/>
        <w:bottom w:val="none" w:sz="0" w:space="0" w:color="auto"/>
        <w:right w:val="none" w:sz="0" w:space="0" w:color="auto"/>
      </w:divBdr>
      <w:divsChild>
        <w:div w:id="2134446346">
          <w:marLeft w:val="547"/>
          <w:marRight w:val="0"/>
          <w:marTop w:val="134"/>
          <w:marBottom w:val="0"/>
          <w:divBdr>
            <w:top w:val="none" w:sz="0" w:space="0" w:color="auto"/>
            <w:left w:val="none" w:sz="0" w:space="0" w:color="auto"/>
            <w:bottom w:val="none" w:sz="0" w:space="0" w:color="auto"/>
            <w:right w:val="none" w:sz="0" w:space="0" w:color="auto"/>
          </w:divBdr>
        </w:div>
      </w:divsChild>
    </w:div>
    <w:div w:id="816265345">
      <w:bodyDiv w:val="1"/>
      <w:marLeft w:val="0"/>
      <w:marRight w:val="0"/>
      <w:marTop w:val="0"/>
      <w:marBottom w:val="0"/>
      <w:divBdr>
        <w:top w:val="none" w:sz="0" w:space="0" w:color="auto"/>
        <w:left w:val="none" w:sz="0" w:space="0" w:color="auto"/>
        <w:bottom w:val="none" w:sz="0" w:space="0" w:color="auto"/>
        <w:right w:val="none" w:sz="0" w:space="0" w:color="auto"/>
      </w:divBdr>
      <w:divsChild>
        <w:div w:id="524103419">
          <w:marLeft w:val="547"/>
          <w:marRight w:val="0"/>
          <w:marTop w:val="0"/>
          <w:marBottom w:val="0"/>
          <w:divBdr>
            <w:top w:val="none" w:sz="0" w:space="0" w:color="auto"/>
            <w:left w:val="none" w:sz="0" w:space="0" w:color="auto"/>
            <w:bottom w:val="none" w:sz="0" w:space="0" w:color="auto"/>
            <w:right w:val="none" w:sz="0" w:space="0" w:color="auto"/>
          </w:divBdr>
        </w:div>
        <w:div w:id="1374187787">
          <w:marLeft w:val="547"/>
          <w:marRight w:val="0"/>
          <w:marTop w:val="0"/>
          <w:marBottom w:val="0"/>
          <w:divBdr>
            <w:top w:val="none" w:sz="0" w:space="0" w:color="auto"/>
            <w:left w:val="none" w:sz="0" w:space="0" w:color="auto"/>
            <w:bottom w:val="none" w:sz="0" w:space="0" w:color="auto"/>
            <w:right w:val="none" w:sz="0" w:space="0" w:color="auto"/>
          </w:divBdr>
        </w:div>
        <w:div w:id="769816118">
          <w:marLeft w:val="547"/>
          <w:marRight w:val="0"/>
          <w:marTop w:val="0"/>
          <w:marBottom w:val="0"/>
          <w:divBdr>
            <w:top w:val="none" w:sz="0" w:space="0" w:color="auto"/>
            <w:left w:val="none" w:sz="0" w:space="0" w:color="auto"/>
            <w:bottom w:val="none" w:sz="0" w:space="0" w:color="auto"/>
            <w:right w:val="none" w:sz="0" w:space="0" w:color="auto"/>
          </w:divBdr>
        </w:div>
      </w:divsChild>
    </w:div>
    <w:div w:id="833304286">
      <w:bodyDiv w:val="1"/>
      <w:marLeft w:val="0"/>
      <w:marRight w:val="0"/>
      <w:marTop w:val="0"/>
      <w:marBottom w:val="0"/>
      <w:divBdr>
        <w:top w:val="none" w:sz="0" w:space="0" w:color="auto"/>
        <w:left w:val="none" w:sz="0" w:space="0" w:color="auto"/>
        <w:bottom w:val="none" w:sz="0" w:space="0" w:color="auto"/>
        <w:right w:val="none" w:sz="0" w:space="0" w:color="auto"/>
      </w:divBdr>
      <w:divsChild>
        <w:div w:id="1859270020">
          <w:marLeft w:val="547"/>
          <w:marRight w:val="0"/>
          <w:marTop w:val="134"/>
          <w:marBottom w:val="0"/>
          <w:divBdr>
            <w:top w:val="none" w:sz="0" w:space="0" w:color="auto"/>
            <w:left w:val="none" w:sz="0" w:space="0" w:color="auto"/>
            <w:bottom w:val="none" w:sz="0" w:space="0" w:color="auto"/>
            <w:right w:val="none" w:sz="0" w:space="0" w:color="auto"/>
          </w:divBdr>
        </w:div>
      </w:divsChild>
    </w:div>
    <w:div w:id="911742982">
      <w:bodyDiv w:val="1"/>
      <w:marLeft w:val="0"/>
      <w:marRight w:val="0"/>
      <w:marTop w:val="0"/>
      <w:marBottom w:val="0"/>
      <w:divBdr>
        <w:top w:val="none" w:sz="0" w:space="0" w:color="auto"/>
        <w:left w:val="none" w:sz="0" w:space="0" w:color="auto"/>
        <w:bottom w:val="none" w:sz="0" w:space="0" w:color="auto"/>
        <w:right w:val="none" w:sz="0" w:space="0" w:color="auto"/>
      </w:divBdr>
      <w:divsChild>
        <w:div w:id="1121874989">
          <w:marLeft w:val="994"/>
          <w:marRight w:val="0"/>
          <w:marTop w:val="0"/>
          <w:marBottom w:val="120"/>
          <w:divBdr>
            <w:top w:val="none" w:sz="0" w:space="0" w:color="auto"/>
            <w:left w:val="none" w:sz="0" w:space="0" w:color="auto"/>
            <w:bottom w:val="none" w:sz="0" w:space="0" w:color="auto"/>
            <w:right w:val="none" w:sz="0" w:space="0" w:color="auto"/>
          </w:divBdr>
        </w:div>
        <w:div w:id="872306422">
          <w:marLeft w:val="994"/>
          <w:marRight w:val="0"/>
          <w:marTop w:val="0"/>
          <w:marBottom w:val="240"/>
          <w:divBdr>
            <w:top w:val="none" w:sz="0" w:space="0" w:color="auto"/>
            <w:left w:val="none" w:sz="0" w:space="0" w:color="auto"/>
            <w:bottom w:val="none" w:sz="0" w:space="0" w:color="auto"/>
            <w:right w:val="none" w:sz="0" w:space="0" w:color="auto"/>
          </w:divBdr>
        </w:div>
        <w:div w:id="1345474030">
          <w:marLeft w:val="994"/>
          <w:marRight w:val="0"/>
          <w:marTop w:val="0"/>
          <w:marBottom w:val="0"/>
          <w:divBdr>
            <w:top w:val="none" w:sz="0" w:space="0" w:color="auto"/>
            <w:left w:val="none" w:sz="0" w:space="0" w:color="auto"/>
            <w:bottom w:val="none" w:sz="0" w:space="0" w:color="auto"/>
            <w:right w:val="none" w:sz="0" w:space="0" w:color="auto"/>
          </w:divBdr>
        </w:div>
      </w:divsChild>
    </w:div>
    <w:div w:id="917061231">
      <w:bodyDiv w:val="1"/>
      <w:marLeft w:val="0"/>
      <w:marRight w:val="0"/>
      <w:marTop w:val="0"/>
      <w:marBottom w:val="0"/>
      <w:divBdr>
        <w:top w:val="none" w:sz="0" w:space="0" w:color="auto"/>
        <w:left w:val="none" w:sz="0" w:space="0" w:color="auto"/>
        <w:bottom w:val="none" w:sz="0" w:space="0" w:color="auto"/>
        <w:right w:val="none" w:sz="0" w:space="0" w:color="auto"/>
      </w:divBdr>
      <w:divsChild>
        <w:div w:id="1841776106">
          <w:marLeft w:val="547"/>
          <w:marRight w:val="0"/>
          <w:marTop w:val="0"/>
          <w:marBottom w:val="0"/>
          <w:divBdr>
            <w:top w:val="none" w:sz="0" w:space="0" w:color="auto"/>
            <w:left w:val="none" w:sz="0" w:space="0" w:color="auto"/>
            <w:bottom w:val="none" w:sz="0" w:space="0" w:color="auto"/>
            <w:right w:val="none" w:sz="0" w:space="0" w:color="auto"/>
          </w:divBdr>
        </w:div>
      </w:divsChild>
    </w:div>
    <w:div w:id="928270461">
      <w:bodyDiv w:val="1"/>
      <w:marLeft w:val="0"/>
      <w:marRight w:val="0"/>
      <w:marTop w:val="0"/>
      <w:marBottom w:val="0"/>
      <w:divBdr>
        <w:top w:val="none" w:sz="0" w:space="0" w:color="auto"/>
        <w:left w:val="none" w:sz="0" w:space="0" w:color="auto"/>
        <w:bottom w:val="none" w:sz="0" w:space="0" w:color="auto"/>
        <w:right w:val="none" w:sz="0" w:space="0" w:color="auto"/>
      </w:divBdr>
      <w:divsChild>
        <w:div w:id="1298758312">
          <w:marLeft w:val="547"/>
          <w:marRight w:val="0"/>
          <w:marTop w:val="180"/>
          <w:marBottom w:val="0"/>
          <w:divBdr>
            <w:top w:val="none" w:sz="0" w:space="0" w:color="auto"/>
            <w:left w:val="none" w:sz="0" w:space="0" w:color="auto"/>
            <w:bottom w:val="none" w:sz="0" w:space="0" w:color="auto"/>
            <w:right w:val="none" w:sz="0" w:space="0" w:color="auto"/>
          </w:divBdr>
        </w:div>
      </w:divsChild>
    </w:div>
    <w:div w:id="992367657">
      <w:bodyDiv w:val="1"/>
      <w:marLeft w:val="0"/>
      <w:marRight w:val="0"/>
      <w:marTop w:val="0"/>
      <w:marBottom w:val="0"/>
      <w:divBdr>
        <w:top w:val="none" w:sz="0" w:space="0" w:color="auto"/>
        <w:left w:val="none" w:sz="0" w:space="0" w:color="auto"/>
        <w:bottom w:val="none" w:sz="0" w:space="0" w:color="auto"/>
        <w:right w:val="none" w:sz="0" w:space="0" w:color="auto"/>
      </w:divBdr>
      <w:divsChild>
        <w:div w:id="38286508">
          <w:marLeft w:val="547"/>
          <w:marRight w:val="0"/>
          <w:marTop w:val="134"/>
          <w:marBottom w:val="0"/>
          <w:divBdr>
            <w:top w:val="none" w:sz="0" w:space="0" w:color="auto"/>
            <w:left w:val="none" w:sz="0" w:space="0" w:color="auto"/>
            <w:bottom w:val="none" w:sz="0" w:space="0" w:color="auto"/>
            <w:right w:val="none" w:sz="0" w:space="0" w:color="auto"/>
          </w:divBdr>
        </w:div>
        <w:div w:id="1199514388">
          <w:marLeft w:val="547"/>
          <w:marRight w:val="0"/>
          <w:marTop w:val="134"/>
          <w:marBottom w:val="0"/>
          <w:divBdr>
            <w:top w:val="none" w:sz="0" w:space="0" w:color="auto"/>
            <w:left w:val="none" w:sz="0" w:space="0" w:color="auto"/>
            <w:bottom w:val="none" w:sz="0" w:space="0" w:color="auto"/>
            <w:right w:val="none" w:sz="0" w:space="0" w:color="auto"/>
          </w:divBdr>
        </w:div>
      </w:divsChild>
    </w:div>
    <w:div w:id="1041394360">
      <w:bodyDiv w:val="1"/>
      <w:marLeft w:val="0"/>
      <w:marRight w:val="0"/>
      <w:marTop w:val="0"/>
      <w:marBottom w:val="0"/>
      <w:divBdr>
        <w:top w:val="none" w:sz="0" w:space="0" w:color="auto"/>
        <w:left w:val="none" w:sz="0" w:space="0" w:color="auto"/>
        <w:bottom w:val="none" w:sz="0" w:space="0" w:color="auto"/>
        <w:right w:val="none" w:sz="0" w:space="0" w:color="auto"/>
      </w:divBdr>
    </w:div>
    <w:div w:id="1060983188">
      <w:bodyDiv w:val="1"/>
      <w:marLeft w:val="0"/>
      <w:marRight w:val="0"/>
      <w:marTop w:val="0"/>
      <w:marBottom w:val="0"/>
      <w:divBdr>
        <w:top w:val="none" w:sz="0" w:space="0" w:color="auto"/>
        <w:left w:val="none" w:sz="0" w:space="0" w:color="auto"/>
        <w:bottom w:val="none" w:sz="0" w:space="0" w:color="auto"/>
        <w:right w:val="none" w:sz="0" w:space="0" w:color="auto"/>
      </w:divBdr>
      <w:divsChild>
        <w:div w:id="1719739768">
          <w:marLeft w:val="806"/>
          <w:marRight w:val="0"/>
          <w:marTop w:val="106"/>
          <w:marBottom w:val="0"/>
          <w:divBdr>
            <w:top w:val="none" w:sz="0" w:space="0" w:color="auto"/>
            <w:left w:val="none" w:sz="0" w:space="0" w:color="auto"/>
            <w:bottom w:val="none" w:sz="0" w:space="0" w:color="auto"/>
            <w:right w:val="none" w:sz="0" w:space="0" w:color="auto"/>
          </w:divBdr>
        </w:div>
        <w:div w:id="1889805618">
          <w:marLeft w:val="806"/>
          <w:marRight w:val="0"/>
          <w:marTop w:val="106"/>
          <w:marBottom w:val="0"/>
          <w:divBdr>
            <w:top w:val="none" w:sz="0" w:space="0" w:color="auto"/>
            <w:left w:val="none" w:sz="0" w:space="0" w:color="auto"/>
            <w:bottom w:val="none" w:sz="0" w:space="0" w:color="auto"/>
            <w:right w:val="none" w:sz="0" w:space="0" w:color="auto"/>
          </w:divBdr>
        </w:div>
        <w:div w:id="965820365">
          <w:marLeft w:val="806"/>
          <w:marRight w:val="0"/>
          <w:marTop w:val="106"/>
          <w:marBottom w:val="0"/>
          <w:divBdr>
            <w:top w:val="none" w:sz="0" w:space="0" w:color="auto"/>
            <w:left w:val="none" w:sz="0" w:space="0" w:color="auto"/>
            <w:bottom w:val="none" w:sz="0" w:space="0" w:color="auto"/>
            <w:right w:val="none" w:sz="0" w:space="0" w:color="auto"/>
          </w:divBdr>
        </w:div>
        <w:div w:id="1642341730">
          <w:marLeft w:val="806"/>
          <w:marRight w:val="0"/>
          <w:marTop w:val="106"/>
          <w:marBottom w:val="0"/>
          <w:divBdr>
            <w:top w:val="none" w:sz="0" w:space="0" w:color="auto"/>
            <w:left w:val="none" w:sz="0" w:space="0" w:color="auto"/>
            <w:bottom w:val="none" w:sz="0" w:space="0" w:color="auto"/>
            <w:right w:val="none" w:sz="0" w:space="0" w:color="auto"/>
          </w:divBdr>
        </w:div>
      </w:divsChild>
    </w:div>
    <w:div w:id="1066414903">
      <w:bodyDiv w:val="1"/>
      <w:marLeft w:val="0"/>
      <w:marRight w:val="0"/>
      <w:marTop w:val="0"/>
      <w:marBottom w:val="0"/>
      <w:divBdr>
        <w:top w:val="none" w:sz="0" w:space="0" w:color="auto"/>
        <w:left w:val="none" w:sz="0" w:space="0" w:color="auto"/>
        <w:bottom w:val="none" w:sz="0" w:space="0" w:color="auto"/>
        <w:right w:val="none" w:sz="0" w:space="0" w:color="auto"/>
      </w:divBdr>
    </w:div>
    <w:div w:id="1102264987">
      <w:bodyDiv w:val="1"/>
      <w:marLeft w:val="0"/>
      <w:marRight w:val="0"/>
      <w:marTop w:val="0"/>
      <w:marBottom w:val="0"/>
      <w:divBdr>
        <w:top w:val="none" w:sz="0" w:space="0" w:color="auto"/>
        <w:left w:val="none" w:sz="0" w:space="0" w:color="auto"/>
        <w:bottom w:val="none" w:sz="0" w:space="0" w:color="auto"/>
        <w:right w:val="none" w:sz="0" w:space="0" w:color="auto"/>
      </w:divBdr>
      <w:divsChild>
        <w:div w:id="760640580">
          <w:marLeft w:val="1166"/>
          <w:marRight w:val="0"/>
          <w:marTop w:val="77"/>
          <w:marBottom w:val="0"/>
          <w:divBdr>
            <w:top w:val="none" w:sz="0" w:space="0" w:color="auto"/>
            <w:left w:val="none" w:sz="0" w:space="0" w:color="auto"/>
            <w:bottom w:val="none" w:sz="0" w:space="0" w:color="auto"/>
            <w:right w:val="none" w:sz="0" w:space="0" w:color="auto"/>
          </w:divBdr>
        </w:div>
        <w:div w:id="1339695349">
          <w:marLeft w:val="1800"/>
          <w:marRight w:val="0"/>
          <w:marTop w:val="77"/>
          <w:marBottom w:val="0"/>
          <w:divBdr>
            <w:top w:val="none" w:sz="0" w:space="0" w:color="auto"/>
            <w:left w:val="none" w:sz="0" w:space="0" w:color="auto"/>
            <w:bottom w:val="none" w:sz="0" w:space="0" w:color="auto"/>
            <w:right w:val="none" w:sz="0" w:space="0" w:color="auto"/>
          </w:divBdr>
        </w:div>
        <w:div w:id="882256717">
          <w:marLeft w:val="1800"/>
          <w:marRight w:val="0"/>
          <w:marTop w:val="77"/>
          <w:marBottom w:val="0"/>
          <w:divBdr>
            <w:top w:val="none" w:sz="0" w:space="0" w:color="auto"/>
            <w:left w:val="none" w:sz="0" w:space="0" w:color="auto"/>
            <w:bottom w:val="none" w:sz="0" w:space="0" w:color="auto"/>
            <w:right w:val="none" w:sz="0" w:space="0" w:color="auto"/>
          </w:divBdr>
        </w:div>
      </w:divsChild>
    </w:div>
    <w:div w:id="1103068763">
      <w:bodyDiv w:val="1"/>
      <w:marLeft w:val="0"/>
      <w:marRight w:val="0"/>
      <w:marTop w:val="0"/>
      <w:marBottom w:val="0"/>
      <w:divBdr>
        <w:top w:val="none" w:sz="0" w:space="0" w:color="auto"/>
        <w:left w:val="none" w:sz="0" w:space="0" w:color="auto"/>
        <w:bottom w:val="none" w:sz="0" w:space="0" w:color="auto"/>
        <w:right w:val="none" w:sz="0" w:space="0" w:color="auto"/>
      </w:divBdr>
      <w:divsChild>
        <w:div w:id="1930579842">
          <w:marLeft w:val="547"/>
          <w:marRight w:val="0"/>
          <w:marTop w:val="0"/>
          <w:marBottom w:val="0"/>
          <w:divBdr>
            <w:top w:val="none" w:sz="0" w:space="0" w:color="auto"/>
            <w:left w:val="none" w:sz="0" w:space="0" w:color="auto"/>
            <w:bottom w:val="none" w:sz="0" w:space="0" w:color="auto"/>
            <w:right w:val="none" w:sz="0" w:space="0" w:color="auto"/>
          </w:divBdr>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15715405">
      <w:bodyDiv w:val="1"/>
      <w:marLeft w:val="0"/>
      <w:marRight w:val="0"/>
      <w:marTop w:val="0"/>
      <w:marBottom w:val="0"/>
      <w:divBdr>
        <w:top w:val="none" w:sz="0" w:space="0" w:color="auto"/>
        <w:left w:val="none" w:sz="0" w:space="0" w:color="auto"/>
        <w:bottom w:val="none" w:sz="0" w:space="0" w:color="auto"/>
        <w:right w:val="none" w:sz="0" w:space="0" w:color="auto"/>
      </w:divBdr>
      <w:divsChild>
        <w:div w:id="1822503285">
          <w:marLeft w:val="446"/>
          <w:marRight w:val="0"/>
          <w:marTop w:val="0"/>
          <w:marBottom w:val="0"/>
          <w:divBdr>
            <w:top w:val="none" w:sz="0" w:space="0" w:color="auto"/>
            <w:left w:val="none" w:sz="0" w:space="0" w:color="auto"/>
            <w:bottom w:val="none" w:sz="0" w:space="0" w:color="auto"/>
            <w:right w:val="none" w:sz="0" w:space="0" w:color="auto"/>
          </w:divBdr>
        </w:div>
        <w:div w:id="209270091">
          <w:marLeft w:val="1210"/>
          <w:marRight w:val="0"/>
          <w:marTop w:val="0"/>
          <w:marBottom w:val="0"/>
          <w:divBdr>
            <w:top w:val="none" w:sz="0" w:space="0" w:color="auto"/>
            <w:left w:val="none" w:sz="0" w:space="0" w:color="auto"/>
            <w:bottom w:val="none" w:sz="0" w:space="0" w:color="auto"/>
            <w:right w:val="none" w:sz="0" w:space="0" w:color="auto"/>
          </w:divBdr>
        </w:div>
        <w:div w:id="133716799">
          <w:marLeft w:val="446"/>
          <w:marRight w:val="0"/>
          <w:marTop w:val="0"/>
          <w:marBottom w:val="0"/>
          <w:divBdr>
            <w:top w:val="none" w:sz="0" w:space="0" w:color="auto"/>
            <w:left w:val="none" w:sz="0" w:space="0" w:color="auto"/>
            <w:bottom w:val="none" w:sz="0" w:space="0" w:color="auto"/>
            <w:right w:val="none" w:sz="0" w:space="0" w:color="auto"/>
          </w:divBdr>
        </w:div>
        <w:div w:id="1706902357">
          <w:marLeft w:val="1210"/>
          <w:marRight w:val="0"/>
          <w:marTop w:val="0"/>
          <w:marBottom w:val="0"/>
          <w:divBdr>
            <w:top w:val="none" w:sz="0" w:space="0" w:color="auto"/>
            <w:left w:val="none" w:sz="0" w:space="0" w:color="auto"/>
            <w:bottom w:val="none" w:sz="0" w:space="0" w:color="auto"/>
            <w:right w:val="none" w:sz="0" w:space="0" w:color="auto"/>
          </w:divBdr>
        </w:div>
        <w:div w:id="1813137595">
          <w:marLeft w:val="446"/>
          <w:marRight w:val="0"/>
          <w:marTop w:val="0"/>
          <w:marBottom w:val="0"/>
          <w:divBdr>
            <w:top w:val="none" w:sz="0" w:space="0" w:color="auto"/>
            <w:left w:val="none" w:sz="0" w:space="0" w:color="auto"/>
            <w:bottom w:val="none" w:sz="0" w:space="0" w:color="auto"/>
            <w:right w:val="none" w:sz="0" w:space="0" w:color="auto"/>
          </w:divBdr>
        </w:div>
        <w:div w:id="884759736">
          <w:marLeft w:val="1210"/>
          <w:marRight w:val="0"/>
          <w:marTop w:val="0"/>
          <w:marBottom w:val="0"/>
          <w:divBdr>
            <w:top w:val="none" w:sz="0" w:space="0" w:color="auto"/>
            <w:left w:val="none" w:sz="0" w:space="0" w:color="auto"/>
            <w:bottom w:val="none" w:sz="0" w:space="0" w:color="auto"/>
            <w:right w:val="none" w:sz="0" w:space="0" w:color="auto"/>
          </w:divBdr>
        </w:div>
        <w:div w:id="116604463">
          <w:marLeft w:val="446"/>
          <w:marRight w:val="0"/>
          <w:marTop w:val="0"/>
          <w:marBottom w:val="0"/>
          <w:divBdr>
            <w:top w:val="none" w:sz="0" w:space="0" w:color="auto"/>
            <w:left w:val="none" w:sz="0" w:space="0" w:color="auto"/>
            <w:bottom w:val="none" w:sz="0" w:space="0" w:color="auto"/>
            <w:right w:val="none" w:sz="0" w:space="0" w:color="auto"/>
          </w:divBdr>
        </w:div>
        <w:div w:id="1461144096">
          <w:marLeft w:val="1210"/>
          <w:marRight w:val="0"/>
          <w:marTop w:val="0"/>
          <w:marBottom w:val="0"/>
          <w:divBdr>
            <w:top w:val="none" w:sz="0" w:space="0" w:color="auto"/>
            <w:left w:val="none" w:sz="0" w:space="0" w:color="auto"/>
            <w:bottom w:val="none" w:sz="0" w:space="0" w:color="auto"/>
            <w:right w:val="none" w:sz="0" w:space="0" w:color="auto"/>
          </w:divBdr>
        </w:div>
      </w:divsChild>
    </w:div>
    <w:div w:id="1144004463">
      <w:bodyDiv w:val="1"/>
      <w:marLeft w:val="0"/>
      <w:marRight w:val="0"/>
      <w:marTop w:val="0"/>
      <w:marBottom w:val="0"/>
      <w:divBdr>
        <w:top w:val="none" w:sz="0" w:space="0" w:color="auto"/>
        <w:left w:val="none" w:sz="0" w:space="0" w:color="auto"/>
        <w:bottom w:val="none" w:sz="0" w:space="0" w:color="auto"/>
        <w:right w:val="none" w:sz="0" w:space="0" w:color="auto"/>
      </w:divBdr>
      <w:divsChild>
        <w:div w:id="885684547">
          <w:marLeft w:val="446"/>
          <w:marRight w:val="0"/>
          <w:marTop w:val="0"/>
          <w:marBottom w:val="0"/>
          <w:divBdr>
            <w:top w:val="none" w:sz="0" w:space="0" w:color="auto"/>
            <w:left w:val="none" w:sz="0" w:space="0" w:color="auto"/>
            <w:bottom w:val="none" w:sz="0" w:space="0" w:color="auto"/>
            <w:right w:val="none" w:sz="0" w:space="0" w:color="auto"/>
          </w:divBdr>
        </w:div>
        <w:div w:id="1928228006">
          <w:marLeft w:val="446"/>
          <w:marRight w:val="0"/>
          <w:marTop w:val="0"/>
          <w:marBottom w:val="0"/>
          <w:divBdr>
            <w:top w:val="none" w:sz="0" w:space="0" w:color="auto"/>
            <w:left w:val="none" w:sz="0" w:space="0" w:color="auto"/>
            <w:bottom w:val="none" w:sz="0" w:space="0" w:color="auto"/>
            <w:right w:val="none" w:sz="0" w:space="0" w:color="auto"/>
          </w:divBdr>
        </w:div>
        <w:div w:id="1056077925">
          <w:marLeft w:val="1166"/>
          <w:marRight w:val="0"/>
          <w:marTop w:val="0"/>
          <w:marBottom w:val="0"/>
          <w:divBdr>
            <w:top w:val="none" w:sz="0" w:space="0" w:color="auto"/>
            <w:left w:val="none" w:sz="0" w:space="0" w:color="auto"/>
            <w:bottom w:val="none" w:sz="0" w:space="0" w:color="auto"/>
            <w:right w:val="none" w:sz="0" w:space="0" w:color="auto"/>
          </w:divBdr>
        </w:div>
        <w:div w:id="1318999780">
          <w:marLeft w:val="1886"/>
          <w:marRight w:val="0"/>
          <w:marTop w:val="0"/>
          <w:marBottom w:val="0"/>
          <w:divBdr>
            <w:top w:val="none" w:sz="0" w:space="0" w:color="auto"/>
            <w:left w:val="none" w:sz="0" w:space="0" w:color="auto"/>
            <w:bottom w:val="none" w:sz="0" w:space="0" w:color="auto"/>
            <w:right w:val="none" w:sz="0" w:space="0" w:color="auto"/>
          </w:divBdr>
        </w:div>
        <w:div w:id="380717415">
          <w:marLeft w:val="446"/>
          <w:marRight w:val="0"/>
          <w:marTop w:val="0"/>
          <w:marBottom w:val="0"/>
          <w:divBdr>
            <w:top w:val="none" w:sz="0" w:space="0" w:color="auto"/>
            <w:left w:val="none" w:sz="0" w:space="0" w:color="auto"/>
            <w:bottom w:val="none" w:sz="0" w:space="0" w:color="auto"/>
            <w:right w:val="none" w:sz="0" w:space="0" w:color="auto"/>
          </w:divBdr>
        </w:div>
        <w:div w:id="1626694383">
          <w:marLeft w:val="446"/>
          <w:marRight w:val="0"/>
          <w:marTop w:val="0"/>
          <w:marBottom w:val="0"/>
          <w:divBdr>
            <w:top w:val="none" w:sz="0" w:space="0" w:color="auto"/>
            <w:left w:val="none" w:sz="0" w:space="0" w:color="auto"/>
            <w:bottom w:val="none" w:sz="0" w:space="0" w:color="auto"/>
            <w:right w:val="none" w:sz="0" w:space="0" w:color="auto"/>
          </w:divBdr>
        </w:div>
        <w:div w:id="630285445">
          <w:marLeft w:val="1166"/>
          <w:marRight w:val="0"/>
          <w:marTop w:val="0"/>
          <w:marBottom w:val="0"/>
          <w:divBdr>
            <w:top w:val="none" w:sz="0" w:space="0" w:color="auto"/>
            <w:left w:val="none" w:sz="0" w:space="0" w:color="auto"/>
            <w:bottom w:val="none" w:sz="0" w:space="0" w:color="auto"/>
            <w:right w:val="none" w:sz="0" w:space="0" w:color="auto"/>
          </w:divBdr>
        </w:div>
        <w:div w:id="284384484">
          <w:marLeft w:val="1166"/>
          <w:marRight w:val="0"/>
          <w:marTop w:val="0"/>
          <w:marBottom w:val="0"/>
          <w:divBdr>
            <w:top w:val="none" w:sz="0" w:space="0" w:color="auto"/>
            <w:left w:val="none" w:sz="0" w:space="0" w:color="auto"/>
            <w:bottom w:val="none" w:sz="0" w:space="0" w:color="auto"/>
            <w:right w:val="none" w:sz="0" w:space="0" w:color="auto"/>
          </w:divBdr>
        </w:div>
        <w:div w:id="1029642978">
          <w:marLeft w:val="1166"/>
          <w:marRight w:val="0"/>
          <w:marTop w:val="0"/>
          <w:marBottom w:val="0"/>
          <w:divBdr>
            <w:top w:val="none" w:sz="0" w:space="0" w:color="auto"/>
            <w:left w:val="none" w:sz="0" w:space="0" w:color="auto"/>
            <w:bottom w:val="none" w:sz="0" w:space="0" w:color="auto"/>
            <w:right w:val="none" w:sz="0" w:space="0" w:color="auto"/>
          </w:divBdr>
        </w:div>
        <w:div w:id="6102773">
          <w:marLeft w:val="1166"/>
          <w:marRight w:val="0"/>
          <w:marTop w:val="0"/>
          <w:marBottom w:val="0"/>
          <w:divBdr>
            <w:top w:val="none" w:sz="0" w:space="0" w:color="auto"/>
            <w:left w:val="none" w:sz="0" w:space="0" w:color="auto"/>
            <w:bottom w:val="none" w:sz="0" w:space="0" w:color="auto"/>
            <w:right w:val="none" w:sz="0" w:space="0" w:color="auto"/>
          </w:divBdr>
        </w:div>
        <w:div w:id="606230063">
          <w:marLeft w:val="446"/>
          <w:marRight w:val="0"/>
          <w:marTop w:val="0"/>
          <w:marBottom w:val="0"/>
          <w:divBdr>
            <w:top w:val="none" w:sz="0" w:space="0" w:color="auto"/>
            <w:left w:val="none" w:sz="0" w:space="0" w:color="auto"/>
            <w:bottom w:val="none" w:sz="0" w:space="0" w:color="auto"/>
            <w:right w:val="none" w:sz="0" w:space="0" w:color="auto"/>
          </w:divBdr>
        </w:div>
        <w:div w:id="1741249676">
          <w:marLeft w:val="446"/>
          <w:marRight w:val="0"/>
          <w:marTop w:val="0"/>
          <w:marBottom w:val="0"/>
          <w:divBdr>
            <w:top w:val="none" w:sz="0" w:space="0" w:color="auto"/>
            <w:left w:val="none" w:sz="0" w:space="0" w:color="auto"/>
            <w:bottom w:val="none" w:sz="0" w:space="0" w:color="auto"/>
            <w:right w:val="none" w:sz="0" w:space="0" w:color="auto"/>
          </w:divBdr>
        </w:div>
        <w:div w:id="442042055">
          <w:marLeft w:val="446"/>
          <w:marRight w:val="0"/>
          <w:marTop w:val="0"/>
          <w:marBottom w:val="0"/>
          <w:divBdr>
            <w:top w:val="none" w:sz="0" w:space="0" w:color="auto"/>
            <w:left w:val="none" w:sz="0" w:space="0" w:color="auto"/>
            <w:bottom w:val="none" w:sz="0" w:space="0" w:color="auto"/>
            <w:right w:val="none" w:sz="0" w:space="0" w:color="auto"/>
          </w:divBdr>
        </w:div>
        <w:div w:id="222834903">
          <w:marLeft w:val="1166"/>
          <w:marRight w:val="0"/>
          <w:marTop w:val="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2011">
      <w:bodyDiv w:val="1"/>
      <w:marLeft w:val="0"/>
      <w:marRight w:val="0"/>
      <w:marTop w:val="0"/>
      <w:marBottom w:val="0"/>
      <w:divBdr>
        <w:top w:val="none" w:sz="0" w:space="0" w:color="auto"/>
        <w:left w:val="none" w:sz="0" w:space="0" w:color="auto"/>
        <w:bottom w:val="none" w:sz="0" w:space="0" w:color="auto"/>
        <w:right w:val="none" w:sz="0" w:space="0" w:color="auto"/>
      </w:divBdr>
    </w:div>
    <w:div w:id="1168905560">
      <w:bodyDiv w:val="1"/>
      <w:marLeft w:val="0"/>
      <w:marRight w:val="0"/>
      <w:marTop w:val="0"/>
      <w:marBottom w:val="0"/>
      <w:divBdr>
        <w:top w:val="none" w:sz="0" w:space="0" w:color="auto"/>
        <w:left w:val="none" w:sz="0" w:space="0" w:color="auto"/>
        <w:bottom w:val="none" w:sz="0" w:space="0" w:color="auto"/>
        <w:right w:val="none" w:sz="0" w:space="0" w:color="auto"/>
      </w:divBdr>
      <w:divsChild>
        <w:div w:id="1453552386">
          <w:marLeft w:val="547"/>
          <w:marRight w:val="0"/>
          <w:marTop w:val="134"/>
          <w:marBottom w:val="0"/>
          <w:divBdr>
            <w:top w:val="none" w:sz="0" w:space="0" w:color="auto"/>
            <w:left w:val="none" w:sz="0" w:space="0" w:color="auto"/>
            <w:bottom w:val="none" w:sz="0" w:space="0" w:color="auto"/>
            <w:right w:val="none" w:sz="0" w:space="0" w:color="auto"/>
          </w:divBdr>
        </w:div>
      </w:divsChild>
    </w:div>
    <w:div w:id="1201043934">
      <w:bodyDiv w:val="1"/>
      <w:marLeft w:val="0"/>
      <w:marRight w:val="0"/>
      <w:marTop w:val="0"/>
      <w:marBottom w:val="0"/>
      <w:divBdr>
        <w:top w:val="none" w:sz="0" w:space="0" w:color="auto"/>
        <w:left w:val="none" w:sz="0" w:space="0" w:color="auto"/>
        <w:bottom w:val="none" w:sz="0" w:space="0" w:color="auto"/>
        <w:right w:val="none" w:sz="0" w:space="0" w:color="auto"/>
      </w:divBdr>
      <w:divsChild>
        <w:div w:id="1472283513">
          <w:marLeft w:val="144"/>
          <w:marRight w:val="0"/>
          <w:marTop w:val="260"/>
          <w:marBottom w:val="0"/>
          <w:divBdr>
            <w:top w:val="none" w:sz="0" w:space="0" w:color="auto"/>
            <w:left w:val="none" w:sz="0" w:space="0" w:color="auto"/>
            <w:bottom w:val="none" w:sz="0" w:space="0" w:color="auto"/>
            <w:right w:val="none" w:sz="0" w:space="0" w:color="auto"/>
          </w:divBdr>
        </w:div>
        <w:div w:id="404842409">
          <w:marLeft w:val="144"/>
          <w:marRight w:val="0"/>
          <w:marTop w:val="260"/>
          <w:marBottom w:val="0"/>
          <w:divBdr>
            <w:top w:val="none" w:sz="0" w:space="0" w:color="auto"/>
            <w:left w:val="none" w:sz="0" w:space="0" w:color="auto"/>
            <w:bottom w:val="none" w:sz="0" w:space="0" w:color="auto"/>
            <w:right w:val="none" w:sz="0" w:space="0" w:color="auto"/>
          </w:divBdr>
        </w:div>
        <w:div w:id="692268903">
          <w:marLeft w:val="144"/>
          <w:marRight w:val="0"/>
          <w:marTop w:val="260"/>
          <w:marBottom w:val="0"/>
          <w:divBdr>
            <w:top w:val="none" w:sz="0" w:space="0" w:color="auto"/>
            <w:left w:val="none" w:sz="0" w:space="0" w:color="auto"/>
            <w:bottom w:val="none" w:sz="0" w:space="0" w:color="auto"/>
            <w:right w:val="none" w:sz="0" w:space="0" w:color="auto"/>
          </w:divBdr>
        </w:div>
        <w:div w:id="1836843786">
          <w:marLeft w:val="144"/>
          <w:marRight w:val="0"/>
          <w:marTop w:val="260"/>
          <w:marBottom w:val="0"/>
          <w:divBdr>
            <w:top w:val="none" w:sz="0" w:space="0" w:color="auto"/>
            <w:left w:val="none" w:sz="0" w:space="0" w:color="auto"/>
            <w:bottom w:val="none" w:sz="0" w:space="0" w:color="auto"/>
            <w:right w:val="none" w:sz="0" w:space="0" w:color="auto"/>
          </w:divBdr>
        </w:div>
        <w:div w:id="1335262754">
          <w:marLeft w:val="144"/>
          <w:marRight w:val="0"/>
          <w:marTop w:val="260"/>
          <w:marBottom w:val="0"/>
          <w:divBdr>
            <w:top w:val="none" w:sz="0" w:space="0" w:color="auto"/>
            <w:left w:val="none" w:sz="0" w:space="0" w:color="auto"/>
            <w:bottom w:val="none" w:sz="0" w:space="0" w:color="auto"/>
            <w:right w:val="none" w:sz="0" w:space="0" w:color="auto"/>
          </w:divBdr>
        </w:div>
        <w:div w:id="1861704215">
          <w:marLeft w:val="144"/>
          <w:marRight w:val="0"/>
          <w:marTop w:val="260"/>
          <w:marBottom w:val="0"/>
          <w:divBdr>
            <w:top w:val="none" w:sz="0" w:space="0" w:color="auto"/>
            <w:left w:val="none" w:sz="0" w:space="0" w:color="auto"/>
            <w:bottom w:val="none" w:sz="0" w:space="0" w:color="auto"/>
            <w:right w:val="none" w:sz="0" w:space="0" w:color="auto"/>
          </w:divBdr>
        </w:div>
      </w:divsChild>
    </w:div>
    <w:div w:id="1205559724">
      <w:bodyDiv w:val="1"/>
      <w:marLeft w:val="0"/>
      <w:marRight w:val="0"/>
      <w:marTop w:val="0"/>
      <w:marBottom w:val="0"/>
      <w:divBdr>
        <w:top w:val="none" w:sz="0" w:space="0" w:color="auto"/>
        <w:left w:val="none" w:sz="0" w:space="0" w:color="auto"/>
        <w:bottom w:val="none" w:sz="0" w:space="0" w:color="auto"/>
        <w:right w:val="none" w:sz="0" w:space="0" w:color="auto"/>
      </w:divBdr>
    </w:div>
    <w:div w:id="1208450059">
      <w:bodyDiv w:val="1"/>
      <w:marLeft w:val="0"/>
      <w:marRight w:val="0"/>
      <w:marTop w:val="0"/>
      <w:marBottom w:val="0"/>
      <w:divBdr>
        <w:top w:val="none" w:sz="0" w:space="0" w:color="auto"/>
        <w:left w:val="none" w:sz="0" w:space="0" w:color="auto"/>
        <w:bottom w:val="none" w:sz="0" w:space="0" w:color="auto"/>
        <w:right w:val="none" w:sz="0" w:space="0" w:color="auto"/>
      </w:divBdr>
      <w:divsChild>
        <w:div w:id="78063667">
          <w:marLeft w:val="547"/>
          <w:marRight w:val="0"/>
          <w:marTop w:val="134"/>
          <w:marBottom w:val="0"/>
          <w:divBdr>
            <w:top w:val="none" w:sz="0" w:space="0" w:color="auto"/>
            <w:left w:val="none" w:sz="0" w:space="0" w:color="auto"/>
            <w:bottom w:val="none" w:sz="0" w:space="0" w:color="auto"/>
            <w:right w:val="none" w:sz="0" w:space="0" w:color="auto"/>
          </w:divBdr>
        </w:div>
        <w:div w:id="1691644555">
          <w:marLeft w:val="547"/>
          <w:marRight w:val="0"/>
          <w:marTop w:val="134"/>
          <w:marBottom w:val="0"/>
          <w:divBdr>
            <w:top w:val="none" w:sz="0" w:space="0" w:color="auto"/>
            <w:left w:val="none" w:sz="0" w:space="0" w:color="auto"/>
            <w:bottom w:val="none" w:sz="0" w:space="0" w:color="auto"/>
            <w:right w:val="none" w:sz="0" w:space="0" w:color="auto"/>
          </w:divBdr>
        </w:div>
      </w:divsChild>
    </w:div>
    <w:div w:id="1215779822">
      <w:bodyDiv w:val="1"/>
      <w:marLeft w:val="0"/>
      <w:marRight w:val="0"/>
      <w:marTop w:val="0"/>
      <w:marBottom w:val="0"/>
      <w:divBdr>
        <w:top w:val="none" w:sz="0" w:space="0" w:color="auto"/>
        <w:left w:val="none" w:sz="0" w:space="0" w:color="auto"/>
        <w:bottom w:val="none" w:sz="0" w:space="0" w:color="auto"/>
        <w:right w:val="none" w:sz="0" w:space="0" w:color="auto"/>
      </w:divBdr>
    </w:div>
    <w:div w:id="1311522003">
      <w:bodyDiv w:val="1"/>
      <w:marLeft w:val="0"/>
      <w:marRight w:val="0"/>
      <w:marTop w:val="0"/>
      <w:marBottom w:val="0"/>
      <w:divBdr>
        <w:top w:val="none" w:sz="0" w:space="0" w:color="auto"/>
        <w:left w:val="none" w:sz="0" w:space="0" w:color="auto"/>
        <w:bottom w:val="none" w:sz="0" w:space="0" w:color="auto"/>
        <w:right w:val="none" w:sz="0" w:space="0" w:color="auto"/>
      </w:divBdr>
    </w:div>
    <w:div w:id="1342469956">
      <w:bodyDiv w:val="1"/>
      <w:marLeft w:val="0"/>
      <w:marRight w:val="0"/>
      <w:marTop w:val="0"/>
      <w:marBottom w:val="0"/>
      <w:divBdr>
        <w:top w:val="none" w:sz="0" w:space="0" w:color="auto"/>
        <w:left w:val="none" w:sz="0" w:space="0" w:color="auto"/>
        <w:bottom w:val="none" w:sz="0" w:space="0" w:color="auto"/>
        <w:right w:val="none" w:sz="0" w:space="0" w:color="auto"/>
      </w:divBdr>
      <w:divsChild>
        <w:div w:id="1411342591">
          <w:marLeft w:val="994"/>
          <w:marRight w:val="0"/>
          <w:marTop w:val="77"/>
          <w:marBottom w:val="0"/>
          <w:divBdr>
            <w:top w:val="none" w:sz="0" w:space="0" w:color="auto"/>
            <w:left w:val="none" w:sz="0" w:space="0" w:color="auto"/>
            <w:bottom w:val="none" w:sz="0" w:space="0" w:color="auto"/>
            <w:right w:val="none" w:sz="0" w:space="0" w:color="auto"/>
          </w:divBdr>
        </w:div>
        <w:div w:id="1403991499">
          <w:marLeft w:val="994"/>
          <w:marRight w:val="0"/>
          <w:marTop w:val="77"/>
          <w:marBottom w:val="0"/>
          <w:divBdr>
            <w:top w:val="none" w:sz="0" w:space="0" w:color="auto"/>
            <w:left w:val="none" w:sz="0" w:space="0" w:color="auto"/>
            <w:bottom w:val="none" w:sz="0" w:space="0" w:color="auto"/>
            <w:right w:val="none" w:sz="0" w:space="0" w:color="auto"/>
          </w:divBdr>
        </w:div>
        <w:div w:id="934821738">
          <w:marLeft w:val="994"/>
          <w:marRight w:val="0"/>
          <w:marTop w:val="77"/>
          <w:marBottom w:val="0"/>
          <w:divBdr>
            <w:top w:val="none" w:sz="0" w:space="0" w:color="auto"/>
            <w:left w:val="none" w:sz="0" w:space="0" w:color="auto"/>
            <w:bottom w:val="none" w:sz="0" w:space="0" w:color="auto"/>
            <w:right w:val="none" w:sz="0" w:space="0" w:color="auto"/>
          </w:divBdr>
        </w:div>
        <w:div w:id="1304239578">
          <w:marLeft w:val="994"/>
          <w:marRight w:val="0"/>
          <w:marTop w:val="77"/>
          <w:marBottom w:val="0"/>
          <w:divBdr>
            <w:top w:val="none" w:sz="0" w:space="0" w:color="auto"/>
            <w:left w:val="none" w:sz="0" w:space="0" w:color="auto"/>
            <w:bottom w:val="none" w:sz="0" w:space="0" w:color="auto"/>
            <w:right w:val="none" w:sz="0" w:space="0" w:color="auto"/>
          </w:divBdr>
        </w:div>
        <w:div w:id="454953501">
          <w:marLeft w:val="994"/>
          <w:marRight w:val="0"/>
          <w:marTop w:val="77"/>
          <w:marBottom w:val="240"/>
          <w:divBdr>
            <w:top w:val="none" w:sz="0" w:space="0" w:color="auto"/>
            <w:left w:val="none" w:sz="0" w:space="0" w:color="auto"/>
            <w:bottom w:val="none" w:sz="0" w:space="0" w:color="auto"/>
            <w:right w:val="none" w:sz="0" w:space="0" w:color="auto"/>
          </w:divBdr>
        </w:div>
        <w:div w:id="2006517550">
          <w:marLeft w:val="994"/>
          <w:marRight w:val="0"/>
          <w:marTop w:val="77"/>
          <w:marBottom w:val="0"/>
          <w:divBdr>
            <w:top w:val="none" w:sz="0" w:space="0" w:color="auto"/>
            <w:left w:val="none" w:sz="0" w:space="0" w:color="auto"/>
            <w:bottom w:val="none" w:sz="0" w:space="0" w:color="auto"/>
            <w:right w:val="none" w:sz="0" w:space="0" w:color="auto"/>
          </w:divBdr>
        </w:div>
        <w:div w:id="1416586272">
          <w:marLeft w:val="994"/>
          <w:marRight w:val="0"/>
          <w:marTop w:val="77"/>
          <w:marBottom w:val="0"/>
          <w:divBdr>
            <w:top w:val="none" w:sz="0" w:space="0" w:color="auto"/>
            <w:left w:val="none" w:sz="0" w:space="0" w:color="auto"/>
            <w:bottom w:val="none" w:sz="0" w:space="0" w:color="auto"/>
            <w:right w:val="none" w:sz="0" w:space="0" w:color="auto"/>
          </w:divBdr>
        </w:div>
      </w:divsChild>
    </w:div>
    <w:div w:id="1378240426">
      <w:bodyDiv w:val="1"/>
      <w:marLeft w:val="0"/>
      <w:marRight w:val="0"/>
      <w:marTop w:val="0"/>
      <w:marBottom w:val="0"/>
      <w:divBdr>
        <w:top w:val="none" w:sz="0" w:space="0" w:color="auto"/>
        <w:left w:val="none" w:sz="0" w:space="0" w:color="auto"/>
        <w:bottom w:val="none" w:sz="0" w:space="0" w:color="auto"/>
        <w:right w:val="none" w:sz="0" w:space="0" w:color="auto"/>
      </w:divBdr>
    </w:div>
    <w:div w:id="1382628689">
      <w:bodyDiv w:val="1"/>
      <w:marLeft w:val="0"/>
      <w:marRight w:val="0"/>
      <w:marTop w:val="0"/>
      <w:marBottom w:val="0"/>
      <w:divBdr>
        <w:top w:val="none" w:sz="0" w:space="0" w:color="auto"/>
        <w:left w:val="none" w:sz="0" w:space="0" w:color="auto"/>
        <w:bottom w:val="none" w:sz="0" w:space="0" w:color="auto"/>
        <w:right w:val="none" w:sz="0" w:space="0" w:color="auto"/>
      </w:divBdr>
      <w:divsChild>
        <w:div w:id="1059089698">
          <w:marLeft w:val="360"/>
          <w:marRight w:val="0"/>
          <w:marTop w:val="200"/>
          <w:marBottom w:val="0"/>
          <w:divBdr>
            <w:top w:val="none" w:sz="0" w:space="0" w:color="auto"/>
            <w:left w:val="none" w:sz="0" w:space="0" w:color="auto"/>
            <w:bottom w:val="none" w:sz="0" w:space="0" w:color="auto"/>
            <w:right w:val="none" w:sz="0" w:space="0" w:color="auto"/>
          </w:divBdr>
        </w:div>
      </w:divsChild>
    </w:div>
    <w:div w:id="1433742334">
      <w:bodyDiv w:val="1"/>
      <w:marLeft w:val="0"/>
      <w:marRight w:val="0"/>
      <w:marTop w:val="0"/>
      <w:marBottom w:val="0"/>
      <w:divBdr>
        <w:top w:val="none" w:sz="0" w:space="0" w:color="auto"/>
        <w:left w:val="none" w:sz="0" w:space="0" w:color="auto"/>
        <w:bottom w:val="none" w:sz="0" w:space="0" w:color="auto"/>
        <w:right w:val="none" w:sz="0" w:space="0" w:color="auto"/>
      </w:divBdr>
      <w:divsChild>
        <w:div w:id="131754370">
          <w:marLeft w:val="1166"/>
          <w:marRight w:val="0"/>
          <w:marTop w:val="67"/>
          <w:marBottom w:val="0"/>
          <w:divBdr>
            <w:top w:val="none" w:sz="0" w:space="0" w:color="auto"/>
            <w:left w:val="none" w:sz="0" w:space="0" w:color="auto"/>
            <w:bottom w:val="none" w:sz="0" w:space="0" w:color="auto"/>
            <w:right w:val="none" w:sz="0" w:space="0" w:color="auto"/>
          </w:divBdr>
        </w:div>
      </w:divsChild>
    </w:div>
    <w:div w:id="1441142011">
      <w:bodyDiv w:val="1"/>
      <w:marLeft w:val="0"/>
      <w:marRight w:val="0"/>
      <w:marTop w:val="0"/>
      <w:marBottom w:val="0"/>
      <w:divBdr>
        <w:top w:val="none" w:sz="0" w:space="0" w:color="auto"/>
        <w:left w:val="none" w:sz="0" w:space="0" w:color="auto"/>
        <w:bottom w:val="none" w:sz="0" w:space="0" w:color="auto"/>
        <w:right w:val="none" w:sz="0" w:space="0" w:color="auto"/>
      </w:divBdr>
      <w:divsChild>
        <w:div w:id="1510635918">
          <w:marLeft w:val="547"/>
          <w:marRight w:val="0"/>
          <w:marTop w:val="77"/>
          <w:marBottom w:val="0"/>
          <w:divBdr>
            <w:top w:val="none" w:sz="0" w:space="0" w:color="auto"/>
            <w:left w:val="none" w:sz="0" w:space="0" w:color="auto"/>
            <w:bottom w:val="none" w:sz="0" w:space="0" w:color="auto"/>
            <w:right w:val="none" w:sz="0" w:space="0" w:color="auto"/>
          </w:divBdr>
        </w:div>
        <w:div w:id="2024088380">
          <w:marLeft w:val="547"/>
          <w:marRight w:val="0"/>
          <w:marTop w:val="77"/>
          <w:marBottom w:val="0"/>
          <w:divBdr>
            <w:top w:val="none" w:sz="0" w:space="0" w:color="auto"/>
            <w:left w:val="none" w:sz="0" w:space="0" w:color="auto"/>
            <w:bottom w:val="none" w:sz="0" w:space="0" w:color="auto"/>
            <w:right w:val="none" w:sz="0" w:space="0" w:color="auto"/>
          </w:divBdr>
        </w:div>
        <w:div w:id="2052026630">
          <w:marLeft w:val="547"/>
          <w:marRight w:val="0"/>
          <w:marTop w:val="77"/>
          <w:marBottom w:val="0"/>
          <w:divBdr>
            <w:top w:val="none" w:sz="0" w:space="0" w:color="auto"/>
            <w:left w:val="none" w:sz="0" w:space="0" w:color="auto"/>
            <w:bottom w:val="none" w:sz="0" w:space="0" w:color="auto"/>
            <w:right w:val="none" w:sz="0" w:space="0" w:color="auto"/>
          </w:divBdr>
        </w:div>
        <w:div w:id="29428050">
          <w:marLeft w:val="547"/>
          <w:marRight w:val="0"/>
          <w:marTop w:val="77"/>
          <w:marBottom w:val="0"/>
          <w:divBdr>
            <w:top w:val="none" w:sz="0" w:space="0" w:color="auto"/>
            <w:left w:val="none" w:sz="0" w:space="0" w:color="auto"/>
            <w:bottom w:val="none" w:sz="0" w:space="0" w:color="auto"/>
            <w:right w:val="none" w:sz="0" w:space="0" w:color="auto"/>
          </w:divBdr>
        </w:div>
        <w:div w:id="1887521562">
          <w:marLeft w:val="547"/>
          <w:marRight w:val="0"/>
          <w:marTop w:val="77"/>
          <w:marBottom w:val="0"/>
          <w:divBdr>
            <w:top w:val="none" w:sz="0" w:space="0" w:color="auto"/>
            <w:left w:val="none" w:sz="0" w:space="0" w:color="auto"/>
            <w:bottom w:val="none" w:sz="0" w:space="0" w:color="auto"/>
            <w:right w:val="none" w:sz="0" w:space="0" w:color="auto"/>
          </w:divBdr>
        </w:div>
        <w:div w:id="1899708905">
          <w:marLeft w:val="547"/>
          <w:marRight w:val="0"/>
          <w:marTop w:val="77"/>
          <w:marBottom w:val="0"/>
          <w:divBdr>
            <w:top w:val="none" w:sz="0" w:space="0" w:color="auto"/>
            <w:left w:val="none" w:sz="0" w:space="0" w:color="auto"/>
            <w:bottom w:val="none" w:sz="0" w:space="0" w:color="auto"/>
            <w:right w:val="none" w:sz="0" w:space="0" w:color="auto"/>
          </w:divBdr>
        </w:div>
        <w:div w:id="2049403427">
          <w:marLeft w:val="547"/>
          <w:marRight w:val="0"/>
          <w:marTop w:val="77"/>
          <w:marBottom w:val="0"/>
          <w:divBdr>
            <w:top w:val="none" w:sz="0" w:space="0" w:color="auto"/>
            <w:left w:val="none" w:sz="0" w:space="0" w:color="auto"/>
            <w:bottom w:val="none" w:sz="0" w:space="0" w:color="auto"/>
            <w:right w:val="none" w:sz="0" w:space="0" w:color="auto"/>
          </w:divBdr>
        </w:div>
      </w:divsChild>
    </w:div>
    <w:div w:id="1449278325">
      <w:bodyDiv w:val="1"/>
      <w:marLeft w:val="0"/>
      <w:marRight w:val="0"/>
      <w:marTop w:val="0"/>
      <w:marBottom w:val="0"/>
      <w:divBdr>
        <w:top w:val="none" w:sz="0" w:space="0" w:color="auto"/>
        <w:left w:val="none" w:sz="0" w:space="0" w:color="auto"/>
        <w:bottom w:val="none" w:sz="0" w:space="0" w:color="auto"/>
        <w:right w:val="none" w:sz="0" w:space="0" w:color="auto"/>
      </w:divBdr>
      <w:divsChild>
        <w:div w:id="811293888">
          <w:marLeft w:val="547"/>
          <w:marRight w:val="0"/>
          <w:marTop w:val="180"/>
          <w:marBottom w:val="0"/>
          <w:divBdr>
            <w:top w:val="none" w:sz="0" w:space="0" w:color="auto"/>
            <w:left w:val="none" w:sz="0" w:space="0" w:color="auto"/>
            <w:bottom w:val="none" w:sz="0" w:space="0" w:color="auto"/>
            <w:right w:val="none" w:sz="0" w:space="0" w:color="auto"/>
          </w:divBdr>
        </w:div>
        <w:div w:id="2088527988">
          <w:marLeft w:val="547"/>
          <w:marRight w:val="0"/>
          <w:marTop w:val="180"/>
          <w:marBottom w:val="0"/>
          <w:divBdr>
            <w:top w:val="none" w:sz="0" w:space="0" w:color="auto"/>
            <w:left w:val="none" w:sz="0" w:space="0" w:color="auto"/>
            <w:bottom w:val="none" w:sz="0" w:space="0" w:color="auto"/>
            <w:right w:val="none" w:sz="0" w:space="0" w:color="auto"/>
          </w:divBdr>
        </w:div>
        <w:div w:id="1913617586">
          <w:marLeft w:val="547"/>
          <w:marRight w:val="0"/>
          <w:marTop w:val="180"/>
          <w:marBottom w:val="0"/>
          <w:divBdr>
            <w:top w:val="none" w:sz="0" w:space="0" w:color="auto"/>
            <w:left w:val="none" w:sz="0" w:space="0" w:color="auto"/>
            <w:bottom w:val="none" w:sz="0" w:space="0" w:color="auto"/>
            <w:right w:val="none" w:sz="0" w:space="0" w:color="auto"/>
          </w:divBdr>
        </w:div>
      </w:divsChild>
    </w:div>
    <w:div w:id="1451627589">
      <w:bodyDiv w:val="1"/>
      <w:marLeft w:val="0"/>
      <w:marRight w:val="0"/>
      <w:marTop w:val="0"/>
      <w:marBottom w:val="0"/>
      <w:divBdr>
        <w:top w:val="none" w:sz="0" w:space="0" w:color="auto"/>
        <w:left w:val="none" w:sz="0" w:space="0" w:color="auto"/>
        <w:bottom w:val="none" w:sz="0" w:space="0" w:color="auto"/>
        <w:right w:val="none" w:sz="0" w:space="0" w:color="auto"/>
      </w:divBdr>
      <w:divsChild>
        <w:div w:id="1866365611">
          <w:marLeft w:val="0"/>
          <w:marRight w:val="0"/>
          <w:marTop w:val="120"/>
          <w:marBottom w:val="120"/>
          <w:divBdr>
            <w:top w:val="none" w:sz="0" w:space="0" w:color="auto"/>
            <w:left w:val="none" w:sz="0" w:space="0" w:color="auto"/>
            <w:bottom w:val="none" w:sz="0" w:space="0" w:color="auto"/>
            <w:right w:val="none" w:sz="0" w:space="0" w:color="auto"/>
          </w:divBdr>
        </w:div>
      </w:divsChild>
    </w:div>
    <w:div w:id="1464958887">
      <w:bodyDiv w:val="1"/>
      <w:marLeft w:val="0"/>
      <w:marRight w:val="0"/>
      <w:marTop w:val="0"/>
      <w:marBottom w:val="0"/>
      <w:divBdr>
        <w:top w:val="none" w:sz="0" w:space="0" w:color="auto"/>
        <w:left w:val="none" w:sz="0" w:space="0" w:color="auto"/>
        <w:bottom w:val="none" w:sz="0" w:space="0" w:color="auto"/>
        <w:right w:val="none" w:sz="0" w:space="0" w:color="auto"/>
      </w:divBdr>
      <w:divsChild>
        <w:div w:id="689646515">
          <w:marLeft w:val="547"/>
          <w:marRight w:val="0"/>
          <w:marTop w:val="180"/>
          <w:marBottom w:val="0"/>
          <w:divBdr>
            <w:top w:val="none" w:sz="0" w:space="0" w:color="auto"/>
            <w:left w:val="none" w:sz="0" w:space="0" w:color="auto"/>
            <w:bottom w:val="none" w:sz="0" w:space="0" w:color="auto"/>
            <w:right w:val="none" w:sz="0" w:space="0" w:color="auto"/>
          </w:divBdr>
        </w:div>
        <w:div w:id="410542226">
          <w:marLeft w:val="547"/>
          <w:marRight w:val="0"/>
          <w:marTop w:val="180"/>
          <w:marBottom w:val="0"/>
          <w:divBdr>
            <w:top w:val="none" w:sz="0" w:space="0" w:color="auto"/>
            <w:left w:val="none" w:sz="0" w:space="0" w:color="auto"/>
            <w:bottom w:val="none" w:sz="0" w:space="0" w:color="auto"/>
            <w:right w:val="none" w:sz="0" w:space="0" w:color="auto"/>
          </w:divBdr>
        </w:div>
        <w:div w:id="1813323362">
          <w:marLeft w:val="547"/>
          <w:marRight w:val="0"/>
          <w:marTop w:val="180"/>
          <w:marBottom w:val="0"/>
          <w:divBdr>
            <w:top w:val="none" w:sz="0" w:space="0" w:color="auto"/>
            <w:left w:val="none" w:sz="0" w:space="0" w:color="auto"/>
            <w:bottom w:val="none" w:sz="0" w:space="0" w:color="auto"/>
            <w:right w:val="none" w:sz="0" w:space="0" w:color="auto"/>
          </w:divBdr>
        </w:div>
        <w:div w:id="1491142524">
          <w:marLeft w:val="547"/>
          <w:marRight w:val="0"/>
          <w:marTop w:val="180"/>
          <w:marBottom w:val="0"/>
          <w:divBdr>
            <w:top w:val="none" w:sz="0" w:space="0" w:color="auto"/>
            <w:left w:val="none" w:sz="0" w:space="0" w:color="auto"/>
            <w:bottom w:val="none" w:sz="0" w:space="0" w:color="auto"/>
            <w:right w:val="none" w:sz="0" w:space="0" w:color="auto"/>
          </w:divBdr>
        </w:div>
        <w:div w:id="144275176">
          <w:marLeft w:val="547"/>
          <w:marRight w:val="0"/>
          <w:marTop w:val="180"/>
          <w:marBottom w:val="0"/>
          <w:divBdr>
            <w:top w:val="none" w:sz="0" w:space="0" w:color="auto"/>
            <w:left w:val="none" w:sz="0" w:space="0" w:color="auto"/>
            <w:bottom w:val="none" w:sz="0" w:space="0" w:color="auto"/>
            <w:right w:val="none" w:sz="0" w:space="0" w:color="auto"/>
          </w:divBdr>
        </w:div>
      </w:divsChild>
    </w:div>
    <w:div w:id="1465855762">
      <w:bodyDiv w:val="1"/>
      <w:marLeft w:val="0"/>
      <w:marRight w:val="0"/>
      <w:marTop w:val="0"/>
      <w:marBottom w:val="0"/>
      <w:divBdr>
        <w:top w:val="none" w:sz="0" w:space="0" w:color="auto"/>
        <w:left w:val="none" w:sz="0" w:space="0" w:color="auto"/>
        <w:bottom w:val="none" w:sz="0" w:space="0" w:color="auto"/>
        <w:right w:val="none" w:sz="0" w:space="0" w:color="auto"/>
      </w:divBdr>
      <w:divsChild>
        <w:div w:id="1092160235">
          <w:marLeft w:val="547"/>
          <w:marRight w:val="0"/>
          <w:marTop w:val="0"/>
          <w:marBottom w:val="0"/>
          <w:divBdr>
            <w:top w:val="none" w:sz="0" w:space="0" w:color="auto"/>
            <w:left w:val="none" w:sz="0" w:space="0" w:color="auto"/>
            <w:bottom w:val="none" w:sz="0" w:space="0" w:color="auto"/>
            <w:right w:val="none" w:sz="0" w:space="0" w:color="auto"/>
          </w:divBdr>
        </w:div>
        <w:div w:id="331763142">
          <w:marLeft w:val="1166"/>
          <w:marRight w:val="0"/>
          <w:marTop w:val="0"/>
          <w:marBottom w:val="0"/>
          <w:divBdr>
            <w:top w:val="none" w:sz="0" w:space="0" w:color="auto"/>
            <w:left w:val="none" w:sz="0" w:space="0" w:color="auto"/>
            <w:bottom w:val="none" w:sz="0" w:space="0" w:color="auto"/>
            <w:right w:val="none" w:sz="0" w:space="0" w:color="auto"/>
          </w:divBdr>
        </w:div>
        <w:div w:id="1965425968">
          <w:marLeft w:val="1166"/>
          <w:marRight w:val="0"/>
          <w:marTop w:val="0"/>
          <w:marBottom w:val="0"/>
          <w:divBdr>
            <w:top w:val="none" w:sz="0" w:space="0" w:color="auto"/>
            <w:left w:val="none" w:sz="0" w:space="0" w:color="auto"/>
            <w:bottom w:val="none" w:sz="0" w:space="0" w:color="auto"/>
            <w:right w:val="none" w:sz="0" w:space="0" w:color="auto"/>
          </w:divBdr>
        </w:div>
        <w:div w:id="1727602176">
          <w:marLeft w:val="1166"/>
          <w:marRight w:val="0"/>
          <w:marTop w:val="0"/>
          <w:marBottom w:val="0"/>
          <w:divBdr>
            <w:top w:val="none" w:sz="0" w:space="0" w:color="auto"/>
            <w:left w:val="none" w:sz="0" w:space="0" w:color="auto"/>
            <w:bottom w:val="none" w:sz="0" w:space="0" w:color="auto"/>
            <w:right w:val="none" w:sz="0" w:space="0" w:color="auto"/>
          </w:divBdr>
        </w:div>
        <w:div w:id="921333392">
          <w:marLeft w:val="1166"/>
          <w:marRight w:val="0"/>
          <w:marTop w:val="0"/>
          <w:marBottom w:val="0"/>
          <w:divBdr>
            <w:top w:val="none" w:sz="0" w:space="0" w:color="auto"/>
            <w:left w:val="none" w:sz="0" w:space="0" w:color="auto"/>
            <w:bottom w:val="none" w:sz="0" w:space="0" w:color="auto"/>
            <w:right w:val="none" w:sz="0" w:space="0" w:color="auto"/>
          </w:divBdr>
        </w:div>
        <w:div w:id="41054632">
          <w:marLeft w:val="1166"/>
          <w:marRight w:val="0"/>
          <w:marTop w:val="0"/>
          <w:marBottom w:val="0"/>
          <w:divBdr>
            <w:top w:val="none" w:sz="0" w:space="0" w:color="auto"/>
            <w:left w:val="none" w:sz="0" w:space="0" w:color="auto"/>
            <w:bottom w:val="none" w:sz="0" w:space="0" w:color="auto"/>
            <w:right w:val="none" w:sz="0" w:space="0" w:color="auto"/>
          </w:divBdr>
        </w:div>
      </w:divsChild>
    </w:div>
    <w:div w:id="1482312393">
      <w:bodyDiv w:val="1"/>
      <w:marLeft w:val="0"/>
      <w:marRight w:val="0"/>
      <w:marTop w:val="0"/>
      <w:marBottom w:val="0"/>
      <w:divBdr>
        <w:top w:val="none" w:sz="0" w:space="0" w:color="auto"/>
        <w:left w:val="none" w:sz="0" w:space="0" w:color="auto"/>
        <w:bottom w:val="none" w:sz="0" w:space="0" w:color="auto"/>
        <w:right w:val="none" w:sz="0" w:space="0" w:color="auto"/>
      </w:divBdr>
    </w:div>
    <w:div w:id="1496073154">
      <w:bodyDiv w:val="1"/>
      <w:marLeft w:val="0"/>
      <w:marRight w:val="0"/>
      <w:marTop w:val="0"/>
      <w:marBottom w:val="0"/>
      <w:divBdr>
        <w:top w:val="none" w:sz="0" w:space="0" w:color="auto"/>
        <w:left w:val="none" w:sz="0" w:space="0" w:color="auto"/>
        <w:bottom w:val="none" w:sz="0" w:space="0" w:color="auto"/>
        <w:right w:val="none" w:sz="0" w:space="0" w:color="auto"/>
      </w:divBdr>
      <w:divsChild>
        <w:div w:id="1602372874">
          <w:marLeft w:val="0"/>
          <w:marRight w:val="0"/>
          <w:marTop w:val="96"/>
          <w:marBottom w:val="0"/>
          <w:divBdr>
            <w:top w:val="none" w:sz="0" w:space="0" w:color="auto"/>
            <w:left w:val="none" w:sz="0" w:space="0" w:color="auto"/>
            <w:bottom w:val="none" w:sz="0" w:space="0" w:color="auto"/>
            <w:right w:val="none" w:sz="0" w:space="0" w:color="auto"/>
          </w:divBdr>
        </w:div>
        <w:div w:id="1953323450">
          <w:marLeft w:val="0"/>
          <w:marRight w:val="0"/>
          <w:marTop w:val="96"/>
          <w:marBottom w:val="0"/>
          <w:divBdr>
            <w:top w:val="none" w:sz="0" w:space="0" w:color="auto"/>
            <w:left w:val="none" w:sz="0" w:space="0" w:color="auto"/>
            <w:bottom w:val="none" w:sz="0" w:space="0" w:color="auto"/>
            <w:right w:val="none" w:sz="0" w:space="0" w:color="auto"/>
          </w:divBdr>
        </w:div>
      </w:divsChild>
    </w:div>
    <w:div w:id="1498417616">
      <w:bodyDiv w:val="1"/>
      <w:marLeft w:val="0"/>
      <w:marRight w:val="0"/>
      <w:marTop w:val="0"/>
      <w:marBottom w:val="0"/>
      <w:divBdr>
        <w:top w:val="none" w:sz="0" w:space="0" w:color="auto"/>
        <w:left w:val="none" w:sz="0" w:space="0" w:color="auto"/>
        <w:bottom w:val="none" w:sz="0" w:space="0" w:color="auto"/>
        <w:right w:val="none" w:sz="0" w:space="0" w:color="auto"/>
      </w:divBdr>
      <w:divsChild>
        <w:div w:id="1305041223">
          <w:marLeft w:val="547"/>
          <w:marRight w:val="0"/>
          <w:marTop w:val="0"/>
          <w:marBottom w:val="0"/>
          <w:divBdr>
            <w:top w:val="none" w:sz="0" w:space="0" w:color="auto"/>
            <w:left w:val="none" w:sz="0" w:space="0" w:color="auto"/>
            <w:bottom w:val="none" w:sz="0" w:space="0" w:color="auto"/>
            <w:right w:val="none" w:sz="0" w:space="0" w:color="auto"/>
          </w:divBdr>
        </w:div>
        <w:div w:id="1461921783">
          <w:marLeft w:val="547"/>
          <w:marRight w:val="0"/>
          <w:marTop w:val="0"/>
          <w:marBottom w:val="0"/>
          <w:divBdr>
            <w:top w:val="none" w:sz="0" w:space="0" w:color="auto"/>
            <w:left w:val="none" w:sz="0" w:space="0" w:color="auto"/>
            <w:bottom w:val="none" w:sz="0" w:space="0" w:color="auto"/>
            <w:right w:val="none" w:sz="0" w:space="0" w:color="auto"/>
          </w:divBdr>
        </w:div>
        <w:div w:id="233398459">
          <w:marLeft w:val="547"/>
          <w:marRight w:val="0"/>
          <w:marTop w:val="0"/>
          <w:marBottom w:val="0"/>
          <w:divBdr>
            <w:top w:val="none" w:sz="0" w:space="0" w:color="auto"/>
            <w:left w:val="none" w:sz="0" w:space="0" w:color="auto"/>
            <w:bottom w:val="none" w:sz="0" w:space="0" w:color="auto"/>
            <w:right w:val="none" w:sz="0" w:space="0" w:color="auto"/>
          </w:divBdr>
        </w:div>
        <w:div w:id="1634941705">
          <w:marLeft w:val="547"/>
          <w:marRight w:val="0"/>
          <w:marTop w:val="0"/>
          <w:marBottom w:val="0"/>
          <w:divBdr>
            <w:top w:val="none" w:sz="0" w:space="0" w:color="auto"/>
            <w:left w:val="none" w:sz="0" w:space="0" w:color="auto"/>
            <w:bottom w:val="none" w:sz="0" w:space="0" w:color="auto"/>
            <w:right w:val="none" w:sz="0" w:space="0" w:color="auto"/>
          </w:divBdr>
        </w:div>
      </w:divsChild>
    </w:div>
    <w:div w:id="1552616356">
      <w:bodyDiv w:val="1"/>
      <w:marLeft w:val="0"/>
      <w:marRight w:val="0"/>
      <w:marTop w:val="0"/>
      <w:marBottom w:val="0"/>
      <w:divBdr>
        <w:top w:val="none" w:sz="0" w:space="0" w:color="auto"/>
        <w:left w:val="none" w:sz="0" w:space="0" w:color="auto"/>
        <w:bottom w:val="none" w:sz="0" w:space="0" w:color="auto"/>
        <w:right w:val="none" w:sz="0" w:space="0" w:color="auto"/>
      </w:divBdr>
      <w:divsChild>
        <w:div w:id="950042282">
          <w:marLeft w:val="547"/>
          <w:marRight w:val="0"/>
          <w:marTop w:val="134"/>
          <w:marBottom w:val="0"/>
          <w:divBdr>
            <w:top w:val="none" w:sz="0" w:space="0" w:color="auto"/>
            <w:left w:val="none" w:sz="0" w:space="0" w:color="auto"/>
            <w:bottom w:val="none" w:sz="0" w:space="0" w:color="auto"/>
            <w:right w:val="none" w:sz="0" w:space="0" w:color="auto"/>
          </w:divBdr>
        </w:div>
        <w:div w:id="1939563268">
          <w:marLeft w:val="547"/>
          <w:marRight w:val="0"/>
          <w:marTop w:val="134"/>
          <w:marBottom w:val="0"/>
          <w:divBdr>
            <w:top w:val="none" w:sz="0" w:space="0" w:color="auto"/>
            <w:left w:val="none" w:sz="0" w:space="0" w:color="auto"/>
            <w:bottom w:val="none" w:sz="0" w:space="0" w:color="auto"/>
            <w:right w:val="none" w:sz="0" w:space="0" w:color="auto"/>
          </w:divBdr>
        </w:div>
      </w:divsChild>
    </w:div>
    <w:div w:id="1572471645">
      <w:bodyDiv w:val="1"/>
      <w:marLeft w:val="0"/>
      <w:marRight w:val="0"/>
      <w:marTop w:val="0"/>
      <w:marBottom w:val="0"/>
      <w:divBdr>
        <w:top w:val="none" w:sz="0" w:space="0" w:color="auto"/>
        <w:left w:val="none" w:sz="0" w:space="0" w:color="auto"/>
        <w:bottom w:val="none" w:sz="0" w:space="0" w:color="auto"/>
        <w:right w:val="none" w:sz="0" w:space="0" w:color="auto"/>
      </w:divBdr>
      <w:divsChild>
        <w:div w:id="2037465585">
          <w:marLeft w:val="547"/>
          <w:marRight w:val="0"/>
          <w:marTop w:val="0"/>
          <w:marBottom w:val="0"/>
          <w:divBdr>
            <w:top w:val="none" w:sz="0" w:space="0" w:color="auto"/>
            <w:left w:val="none" w:sz="0" w:space="0" w:color="auto"/>
            <w:bottom w:val="none" w:sz="0" w:space="0" w:color="auto"/>
            <w:right w:val="none" w:sz="0" w:space="0" w:color="auto"/>
          </w:divBdr>
        </w:div>
        <w:div w:id="1827086238">
          <w:marLeft w:val="547"/>
          <w:marRight w:val="0"/>
          <w:marTop w:val="0"/>
          <w:marBottom w:val="0"/>
          <w:divBdr>
            <w:top w:val="none" w:sz="0" w:space="0" w:color="auto"/>
            <w:left w:val="none" w:sz="0" w:space="0" w:color="auto"/>
            <w:bottom w:val="none" w:sz="0" w:space="0" w:color="auto"/>
            <w:right w:val="none" w:sz="0" w:space="0" w:color="auto"/>
          </w:divBdr>
        </w:div>
        <w:div w:id="628585537">
          <w:marLeft w:val="547"/>
          <w:marRight w:val="0"/>
          <w:marTop w:val="0"/>
          <w:marBottom w:val="0"/>
          <w:divBdr>
            <w:top w:val="none" w:sz="0" w:space="0" w:color="auto"/>
            <w:left w:val="none" w:sz="0" w:space="0" w:color="auto"/>
            <w:bottom w:val="none" w:sz="0" w:space="0" w:color="auto"/>
            <w:right w:val="none" w:sz="0" w:space="0" w:color="auto"/>
          </w:divBdr>
        </w:div>
        <w:div w:id="1329554531">
          <w:marLeft w:val="547"/>
          <w:marRight w:val="0"/>
          <w:marTop w:val="0"/>
          <w:marBottom w:val="0"/>
          <w:divBdr>
            <w:top w:val="none" w:sz="0" w:space="0" w:color="auto"/>
            <w:left w:val="none" w:sz="0" w:space="0" w:color="auto"/>
            <w:bottom w:val="none" w:sz="0" w:space="0" w:color="auto"/>
            <w:right w:val="none" w:sz="0" w:space="0" w:color="auto"/>
          </w:divBdr>
        </w:div>
        <w:div w:id="623999536">
          <w:marLeft w:val="547"/>
          <w:marRight w:val="0"/>
          <w:marTop w:val="0"/>
          <w:marBottom w:val="0"/>
          <w:divBdr>
            <w:top w:val="none" w:sz="0" w:space="0" w:color="auto"/>
            <w:left w:val="none" w:sz="0" w:space="0" w:color="auto"/>
            <w:bottom w:val="none" w:sz="0" w:space="0" w:color="auto"/>
            <w:right w:val="none" w:sz="0" w:space="0" w:color="auto"/>
          </w:divBdr>
        </w:div>
        <w:div w:id="254554258">
          <w:marLeft w:val="547"/>
          <w:marRight w:val="0"/>
          <w:marTop w:val="0"/>
          <w:marBottom w:val="0"/>
          <w:divBdr>
            <w:top w:val="none" w:sz="0" w:space="0" w:color="auto"/>
            <w:left w:val="none" w:sz="0" w:space="0" w:color="auto"/>
            <w:bottom w:val="none" w:sz="0" w:space="0" w:color="auto"/>
            <w:right w:val="none" w:sz="0" w:space="0" w:color="auto"/>
          </w:divBdr>
        </w:div>
        <w:div w:id="1436054445">
          <w:marLeft w:val="547"/>
          <w:marRight w:val="0"/>
          <w:marTop w:val="0"/>
          <w:marBottom w:val="0"/>
          <w:divBdr>
            <w:top w:val="none" w:sz="0" w:space="0" w:color="auto"/>
            <w:left w:val="none" w:sz="0" w:space="0" w:color="auto"/>
            <w:bottom w:val="none" w:sz="0" w:space="0" w:color="auto"/>
            <w:right w:val="none" w:sz="0" w:space="0" w:color="auto"/>
          </w:divBdr>
        </w:div>
      </w:divsChild>
    </w:div>
    <w:div w:id="1581866471">
      <w:bodyDiv w:val="1"/>
      <w:marLeft w:val="0"/>
      <w:marRight w:val="0"/>
      <w:marTop w:val="0"/>
      <w:marBottom w:val="0"/>
      <w:divBdr>
        <w:top w:val="none" w:sz="0" w:space="0" w:color="auto"/>
        <w:left w:val="none" w:sz="0" w:space="0" w:color="auto"/>
        <w:bottom w:val="none" w:sz="0" w:space="0" w:color="auto"/>
        <w:right w:val="none" w:sz="0" w:space="0" w:color="auto"/>
      </w:divBdr>
    </w:div>
    <w:div w:id="1595355864">
      <w:bodyDiv w:val="1"/>
      <w:marLeft w:val="0"/>
      <w:marRight w:val="0"/>
      <w:marTop w:val="0"/>
      <w:marBottom w:val="0"/>
      <w:divBdr>
        <w:top w:val="none" w:sz="0" w:space="0" w:color="auto"/>
        <w:left w:val="none" w:sz="0" w:space="0" w:color="auto"/>
        <w:bottom w:val="none" w:sz="0" w:space="0" w:color="auto"/>
        <w:right w:val="none" w:sz="0" w:space="0" w:color="auto"/>
      </w:divBdr>
      <w:divsChild>
        <w:div w:id="1278635662">
          <w:marLeft w:val="446"/>
          <w:marRight w:val="0"/>
          <w:marTop w:val="0"/>
          <w:marBottom w:val="200"/>
          <w:divBdr>
            <w:top w:val="none" w:sz="0" w:space="0" w:color="auto"/>
            <w:left w:val="none" w:sz="0" w:space="0" w:color="auto"/>
            <w:bottom w:val="none" w:sz="0" w:space="0" w:color="auto"/>
            <w:right w:val="none" w:sz="0" w:space="0" w:color="auto"/>
          </w:divBdr>
        </w:div>
      </w:divsChild>
    </w:div>
    <w:div w:id="1600406160">
      <w:bodyDiv w:val="1"/>
      <w:marLeft w:val="0"/>
      <w:marRight w:val="0"/>
      <w:marTop w:val="0"/>
      <w:marBottom w:val="0"/>
      <w:divBdr>
        <w:top w:val="none" w:sz="0" w:space="0" w:color="auto"/>
        <w:left w:val="none" w:sz="0" w:space="0" w:color="auto"/>
        <w:bottom w:val="none" w:sz="0" w:space="0" w:color="auto"/>
        <w:right w:val="none" w:sz="0" w:space="0" w:color="auto"/>
      </w:divBdr>
    </w:div>
    <w:div w:id="1602375047">
      <w:bodyDiv w:val="1"/>
      <w:marLeft w:val="0"/>
      <w:marRight w:val="0"/>
      <w:marTop w:val="0"/>
      <w:marBottom w:val="0"/>
      <w:divBdr>
        <w:top w:val="none" w:sz="0" w:space="0" w:color="auto"/>
        <w:left w:val="none" w:sz="0" w:space="0" w:color="auto"/>
        <w:bottom w:val="none" w:sz="0" w:space="0" w:color="auto"/>
        <w:right w:val="none" w:sz="0" w:space="0" w:color="auto"/>
      </w:divBdr>
      <w:divsChild>
        <w:div w:id="2011715814">
          <w:marLeft w:val="547"/>
          <w:marRight w:val="0"/>
          <w:marTop w:val="115"/>
          <w:marBottom w:val="0"/>
          <w:divBdr>
            <w:top w:val="none" w:sz="0" w:space="0" w:color="auto"/>
            <w:left w:val="none" w:sz="0" w:space="0" w:color="auto"/>
            <w:bottom w:val="none" w:sz="0" w:space="0" w:color="auto"/>
            <w:right w:val="none" w:sz="0" w:space="0" w:color="auto"/>
          </w:divBdr>
        </w:div>
        <w:div w:id="1976370584">
          <w:marLeft w:val="547"/>
          <w:marRight w:val="0"/>
          <w:marTop w:val="115"/>
          <w:marBottom w:val="0"/>
          <w:divBdr>
            <w:top w:val="none" w:sz="0" w:space="0" w:color="auto"/>
            <w:left w:val="none" w:sz="0" w:space="0" w:color="auto"/>
            <w:bottom w:val="none" w:sz="0" w:space="0" w:color="auto"/>
            <w:right w:val="none" w:sz="0" w:space="0" w:color="auto"/>
          </w:divBdr>
        </w:div>
        <w:div w:id="389351357">
          <w:marLeft w:val="547"/>
          <w:marRight w:val="0"/>
          <w:marTop w:val="115"/>
          <w:marBottom w:val="0"/>
          <w:divBdr>
            <w:top w:val="none" w:sz="0" w:space="0" w:color="auto"/>
            <w:left w:val="none" w:sz="0" w:space="0" w:color="auto"/>
            <w:bottom w:val="none" w:sz="0" w:space="0" w:color="auto"/>
            <w:right w:val="none" w:sz="0" w:space="0" w:color="auto"/>
          </w:divBdr>
        </w:div>
        <w:div w:id="1308126726">
          <w:marLeft w:val="547"/>
          <w:marRight w:val="0"/>
          <w:marTop w:val="115"/>
          <w:marBottom w:val="0"/>
          <w:divBdr>
            <w:top w:val="none" w:sz="0" w:space="0" w:color="auto"/>
            <w:left w:val="none" w:sz="0" w:space="0" w:color="auto"/>
            <w:bottom w:val="none" w:sz="0" w:space="0" w:color="auto"/>
            <w:right w:val="none" w:sz="0" w:space="0" w:color="auto"/>
          </w:divBdr>
        </w:div>
        <w:div w:id="980307507">
          <w:marLeft w:val="547"/>
          <w:marRight w:val="0"/>
          <w:marTop w:val="115"/>
          <w:marBottom w:val="0"/>
          <w:divBdr>
            <w:top w:val="none" w:sz="0" w:space="0" w:color="auto"/>
            <w:left w:val="none" w:sz="0" w:space="0" w:color="auto"/>
            <w:bottom w:val="none" w:sz="0" w:space="0" w:color="auto"/>
            <w:right w:val="none" w:sz="0" w:space="0" w:color="auto"/>
          </w:divBdr>
        </w:div>
        <w:div w:id="456031406">
          <w:marLeft w:val="547"/>
          <w:marRight w:val="0"/>
          <w:marTop w:val="115"/>
          <w:marBottom w:val="0"/>
          <w:divBdr>
            <w:top w:val="none" w:sz="0" w:space="0" w:color="auto"/>
            <w:left w:val="none" w:sz="0" w:space="0" w:color="auto"/>
            <w:bottom w:val="none" w:sz="0" w:space="0" w:color="auto"/>
            <w:right w:val="none" w:sz="0" w:space="0" w:color="auto"/>
          </w:divBdr>
        </w:div>
      </w:divsChild>
    </w:div>
    <w:div w:id="1617981642">
      <w:bodyDiv w:val="1"/>
      <w:marLeft w:val="0"/>
      <w:marRight w:val="0"/>
      <w:marTop w:val="0"/>
      <w:marBottom w:val="0"/>
      <w:divBdr>
        <w:top w:val="none" w:sz="0" w:space="0" w:color="auto"/>
        <w:left w:val="none" w:sz="0" w:space="0" w:color="auto"/>
        <w:bottom w:val="none" w:sz="0" w:space="0" w:color="auto"/>
        <w:right w:val="none" w:sz="0" w:space="0" w:color="auto"/>
      </w:divBdr>
      <w:divsChild>
        <w:div w:id="1354918340">
          <w:marLeft w:val="446"/>
          <w:marRight w:val="0"/>
          <w:marTop w:val="86"/>
          <w:marBottom w:val="0"/>
          <w:divBdr>
            <w:top w:val="none" w:sz="0" w:space="0" w:color="auto"/>
            <w:left w:val="none" w:sz="0" w:space="0" w:color="auto"/>
            <w:bottom w:val="none" w:sz="0" w:space="0" w:color="auto"/>
            <w:right w:val="none" w:sz="0" w:space="0" w:color="auto"/>
          </w:divBdr>
        </w:div>
        <w:div w:id="1140725745">
          <w:marLeft w:val="446"/>
          <w:marRight w:val="0"/>
          <w:marTop w:val="86"/>
          <w:marBottom w:val="0"/>
          <w:divBdr>
            <w:top w:val="none" w:sz="0" w:space="0" w:color="auto"/>
            <w:left w:val="none" w:sz="0" w:space="0" w:color="auto"/>
            <w:bottom w:val="none" w:sz="0" w:space="0" w:color="auto"/>
            <w:right w:val="none" w:sz="0" w:space="0" w:color="auto"/>
          </w:divBdr>
        </w:div>
        <w:div w:id="128714915">
          <w:marLeft w:val="446"/>
          <w:marRight w:val="0"/>
          <w:marTop w:val="86"/>
          <w:marBottom w:val="0"/>
          <w:divBdr>
            <w:top w:val="none" w:sz="0" w:space="0" w:color="auto"/>
            <w:left w:val="none" w:sz="0" w:space="0" w:color="auto"/>
            <w:bottom w:val="none" w:sz="0" w:space="0" w:color="auto"/>
            <w:right w:val="none" w:sz="0" w:space="0" w:color="auto"/>
          </w:divBdr>
        </w:div>
        <w:div w:id="1216237743">
          <w:marLeft w:val="446"/>
          <w:marRight w:val="0"/>
          <w:marTop w:val="86"/>
          <w:marBottom w:val="0"/>
          <w:divBdr>
            <w:top w:val="none" w:sz="0" w:space="0" w:color="auto"/>
            <w:left w:val="none" w:sz="0" w:space="0" w:color="auto"/>
            <w:bottom w:val="none" w:sz="0" w:space="0" w:color="auto"/>
            <w:right w:val="none" w:sz="0" w:space="0" w:color="auto"/>
          </w:divBdr>
        </w:div>
        <w:div w:id="1289705677">
          <w:marLeft w:val="1166"/>
          <w:marRight w:val="0"/>
          <w:marTop w:val="67"/>
          <w:marBottom w:val="0"/>
          <w:divBdr>
            <w:top w:val="none" w:sz="0" w:space="0" w:color="auto"/>
            <w:left w:val="none" w:sz="0" w:space="0" w:color="auto"/>
            <w:bottom w:val="none" w:sz="0" w:space="0" w:color="auto"/>
            <w:right w:val="none" w:sz="0" w:space="0" w:color="auto"/>
          </w:divBdr>
        </w:div>
      </w:divsChild>
    </w:div>
    <w:div w:id="1619067211">
      <w:bodyDiv w:val="1"/>
      <w:marLeft w:val="0"/>
      <w:marRight w:val="0"/>
      <w:marTop w:val="0"/>
      <w:marBottom w:val="0"/>
      <w:divBdr>
        <w:top w:val="none" w:sz="0" w:space="0" w:color="auto"/>
        <w:left w:val="none" w:sz="0" w:space="0" w:color="auto"/>
        <w:bottom w:val="none" w:sz="0" w:space="0" w:color="auto"/>
        <w:right w:val="none" w:sz="0" w:space="0" w:color="auto"/>
      </w:divBdr>
      <w:divsChild>
        <w:div w:id="26836293">
          <w:marLeft w:val="547"/>
          <w:marRight w:val="0"/>
          <w:marTop w:val="0"/>
          <w:marBottom w:val="0"/>
          <w:divBdr>
            <w:top w:val="none" w:sz="0" w:space="0" w:color="auto"/>
            <w:left w:val="none" w:sz="0" w:space="0" w:color="auto"/>
            <w:bottom w:val="none" w:sz="0" w:space="0" w:color="auto"/>
            <w:right w:val="none" w:sz="0" w:space="0" w:color="auto"/>
          </w:divBdr>
        </w:div>
        <w:div w:id="1345786904">
          <w:marLeft w:val="547"/>
          <w:marRight w:val="0"/>
          <w:marTop w:val="0"/>
          <w:marBottom w:val="0"/>
          <w:divBdr>
            <w:top w:val="none" w:sz="0" w:space="0" w:color="auto"/>
            <w:left w:val="none" w:sz="0" w:space="0" w:color="auto"/>
            <w:bottom w:val="none" w:sz="0" w:space="0" w:color="auto"/>
            <w:right w:val="none" w:sz="0" w:space="0" w:color="auto"/>
          </w:divBdr>
        </w:div>
      </w:divsChild>
    </w:div>
    <w:div w:id="1628319083">
      <w:bodyDiv w:val="1"/>
      <w:marLeft w:val="0"/>
      <w:marRight w:val="0"/>
      <w:marTop w:val="0"/>
      <w:marBottom w:val="0"/>
      <w:divBdr>
        <w:top w:val="none" w:sz="0" w:space="0" w:color="auto"/>
        <w:left w:val="none" w:sz="0" w:space="0" w:color="auto"/>
        <w:bottom w:val="none" w:sz="0" w:space="0" w:color="auto"/>
        <w:right w:val="none" w:sz="0" w:space="0" w:color="auto"/>
      </w:divBdr>
      <w:divsChild>
        <w:div w:id="1280261413">
          <w:marLeft w:val="547"/>
          <w:marRight w:val="0"/>
          <w:marTop w:val="0"/>
          <w:marBottom w:val="0"/>
          <w:divBdr>
            <w:top w:val="none" w:sz="0" w:space="0" w:color="auto"/>
            <w:left w:val="none" w:sz="0" w:space="0" w:color="auto"/>
            <w:bottom w:val="none" w:sz="0" w:space="0" w:color="auto"/>
            <w:right w:val="none" w:sz="0" w:space="0" w:color="auto"/>
          </w:divBdr>
        </w:div>
      </w:divsChild>
    </w:div>
    <w:div w:id="1659111564">
      <w:bodyDiv w:val="1"/>
      <w:marLeft w:val="0"/>
      <w:marRight w:val="0"/>
      <w:marTop w:val="0"/>
      <w:marBottom w:val="0"/>
      <w:divBdr>
        <w:top w:val="none" w:sz="0" w:space="0" w:color="auto"/>
        <w:left w:val="none" w:sz="0" w:space="0" w:color="auto"/>
        <w:bottom w:val="none" w:sz="0" w:space="0" w:color="auto"/>
        <w:right w:val="none" w:sz="0" w:space="0" w:color="auto"/>
      </w:divBdr>
      <w:divsChild>
        <w:div w:id="593326135">
          <w:marLeft w:val="446"/>
          <w:marRight w:val="0"/>
          <w:marTop w:val="86"/>
          <w:marBottom w:val="0"/>
          <w:divBdr>
            <w:top w:val="none" w:sz="0" w:space="0" w:color="auto"/>
            <w:left w:val="none" w:sz="0" w:space="0" w:color="auto"/>
            <w:bottom w:val="none" w:sz="0" w:space="0" w:color="auto"/>
            <w:right w:val="none" w:sz="0" w:space="0" w:color="auto"/>
          </w:divBdr>
        </w:div>
        <w:div w:id="1125974911">
          <w:marLeft w:val="1166"/>
          <w:marRight w:val="0"/>
          <w:marTop w:val="67"/>
          <w:marBottom w:val="0"/>
          <w:divBdr>
            <w:top w:val="none" w:sz="0" w:space="0" w:color="auto"/>
            <w:left w:val="none" w:sz="0" w:space="0" w:color="auto"/>
            <w:bottom w:val="none" w:sz="0" w:space="0" w:color="auto"/>
            <w:right w:val="none" w:sz="0" w:space="0" w:color="auto"/>
          </w:divBdr>
        </w:div>
        <w:div w:id="365525200">
          <w:marLeft w:val="1166"/>
          <w:marRight w:val="0"/>
          <w:marTop w:val="67"/>
          <w:marBottom w:val="0"/>
          <w:divBdr>
            <w:top w:val="none" w:sz="0" w:space="0" w:color="auto"/>
            <w:left w:val="none" w:sz="0" w:space="0" w:color="auto"/>
            <w:bottom w:val="none" w:sz="0" w:space="0" w:color="auto"/>
            <w:right w:val="none" w:sz="0" w:space="0" w:color="auto"/>
          </w:divBdr>
        </w:div>
        <w:div w:id="1460608579">
          <w:marLeft w:val="1166"/>
          <w:marRight w:val="0"/>
          <w:marTop w:val="67"/>
          <w:marBottom w:val="0"/>
          <w:divBdr>
            <w:top w:val="none" w:sz="0" w:space="0" w:color="auto"/>
            <w:left w:val="none" w:sz="0" w:space="0" w:color="auto"/>
            <w:bottom w:val="none" w:sz="0" w:space="0" w:color="auto"/>
            <w:right w:val="none" w:sz="0" w:space="0" w:color="auto"/>
          </w:divBdr>
        </w:div>
        <w:div w:id="1549997928">
          <w:marLeft w:val="446"/>
          <w:marRight w:val="0"/>
          <w:marTop w:val="86"/>
          <w:marBottom w:val="0"/>
          <w:divBdr>
            <w:top w:val="none" w:sz="0" w:space="0" w:color="auto"/>
            <w:left w:val="none" w:sz="0" w:space="0" w:color="auto"/>
            <w:bottom w:val="none" w:sz="0" w:space="0" w:color="auto"/>
            <w:right w:val="none" w:sz="0" w:space="0" w:color="auto"/>
          </w:divBdr>
        </w:div>
        <w:div w:id="1845704426">
          <w:marLeft w:val="1166"/>
          <w:marRight w:val="0"/>
          <w:marTop w:val="67"/>
          <w:marBottom w:val="0"/>
          <w:divBdr>
            <w:top w:val="none" w:sz="0" w:space="0" w:color="auto"/>
            <w:left w:val="none" w:sz="0" w:space="0" w:color="auto"/>
            <w:bottom w:val="none" w:sz="0" w:space="0" w:color="auto"/>
            <w:right w:val="none" w:sz="0" w:space="0" w:color="auto"/>
          </w:divBdr>
        </w:div>
        <w:div w:id="1722708459">
          <w:marLeft w:val="1166"/>
          <w:marRight w:val="0"/>
          <w:marTop w:val="67"/>
          <w:marBottom w:val="0"/>
          <w:divBdr>
            <w:top w:val="none" w:sz="0" w:space="0" w:color="auto"/>
            <w:left w:val="none" w:sz="0" w:space="0" w:color="auto"/>
            <w:bottom w:val="none" w:sz="0" w:space="0" w:color="auto"/>
            <w:right w:val="none" w:sz="0" w:space="0" w:color="auto"/>
          </w:divBdr>
        </w:div>
      </w:divsChild>
    </w:div>
    <w:div w:id="1699893111">
      <w:bodyDiv w:val="1"/>
      <w:marLeft w:val="0"/>
      <w:marRight w:val="0"/>
      <w:marTop w:val="0"/>
      <w:marBottom w:val="0"/>
      <w:divBdr>
        <w:top w:val="none" w:sz="0" w:space="0" w:color="auto"/>
        <w:left w:val="none" w:sz="0" w:space="0" w:color="auto"/>
        <w:bottom w:val="none" w:sz="0" w:space="0" w:color="auto"/>
        <w:right w:val="none" w:sz="0" w:space="0" w:color="auto"/>
      </w:divBdr>
      <w:divsChild>
        <w:div w:id="1903787924">
          <w:marLeft w:val="994"/>
          <w:marRight w:val="0"/>
          <w:marTop w:val="77"/>
          <w:marBottom w:val="0"/>
          <w:divBdr>
            <w:top w:val="none" w:sz="0" w:space="0" w:color="auto"/>
            <w:left w:val="none" w:sz="0" w:space="0" w:color="auto"/>
            <w:bottom w:val="none" w:sz="0" w:space="0" w:color="auto"/>
            <w:right w:val="none" w:sz="0" w:space="0" w:color="auto"/>
          </w:divBdr>
        </w:div>
        <w:div w:id="438456286">
          <w:marLeft w:val="994"/>
          <w:marRight w:val="0"/>
          <w:marTop w:val="77"/>
          <w:marBottom w:val="240"/>
          <w:divBdr>
            <w:top w:val="none" w:sz="0" w:space="0" w:color="auto"/>
            <w:left w:val="none" w:sz="0" w:space="0" w:color="auto"/>
            <w:bottom w:val="none" w:sz="0" w:space="0" w:color="auto"/>
            <w:right w:val="none" w:sz="0" w:space="0" w:color="auto"/>
          </w:divBdr>
        </w:div>
        <w:div w:id="1163936883">
          <w:marLeft w:val="994"/>
          <w:marRight w:val="0"/>
          <w:marTop w:val="77"/>
          <w:marBottom w:val="0"/>
          <w:divBdr>
            <w:top w:val="none" w:sz="0" w:space="0" w:color="auto"/>
            <w:left w:val="none" w:sz="0" w:space="0" w:color="auto"/>
            <w:bottom w:val="none" w:sz="0" w:space="0" w:color="auto"/>
            <w:right w:val="none" w:sz="0" w:space="0" w:color="auto"/>
          </w:divBdr>
        </w:div>
        <w:div w:id="443118584">
          <w:marLeft w:val="994"/>
          <w:marRight w:val="0"/>
          <w:marTop w:val="77"/>
          <w:marBottom w:val="0"/>
          <w:divBdr>
            <w:top w:val="none" w:sz="0" w:space="0" w:color="auto"/>
            <w:left w:val="none" w:sz="0" w:space="0" w:color="auto"/>
            <w:bottom w:val="none" w:sz="0" w:space="0" w:color="auto"/>
            <w:right w:val="none" w:sz="0" w:space="0" w:color="auto"/>
          </w:divBdr>
        </w:div>
        <w:div w:id="1090081596">
          <w:marLeft w:val="994"/>
          <w:marRight w:val="0"/>
          <w:marTop w:val="77"/>
          <w:marBottom w:val="0"/>
          <w:divBdr>
            <w:top w:val="none" w:sz="0" w:space="0" w:color="auto"/>
            <w:left w:val="none" w:sz="0" w:space="0" w:color="auto"/>
            <w:bottom w:val="none" w:sz="0" w:space="0" w:color="auto"/>
            <w:right w:val="none" w:sz="0" w:space="0" w:color="auto"/>
          </w:divBdr>
        </w:div>
        <w:div w:id="1796604562">
          <w:marLeft w:val="994"/>
          <w:marRight w:val="0"/>
          <w:marTop w:val="77"/>
          <w:marBottom w:val="0"/>
          <w:divBdr>
            <w:top w:val="none" w:sz="0" w:space="0" w:color="auto"/>
            <w:left w:val="none" w:sz="0" w:space="0" w:color="auto"/>
            <w:bottom w:val="none" w:sz="0" w:space="0" w:color="auto"/>
            <w:right w:val="none" w:sz="0" w:space="0" w:color="auto"/>
          </w:divBdr>
        </w:div>
        <w:div w:id="611548158">
          <w:marLeft w:val="994"/>
          <w:marRight w:val="0"/>
          <w:marTop w:val="77"/>
          <w:marBottom w:val="0"/>
          <w:divBdr>
            <w:top w:val="none" w:sz="0" w:space="0" w:color="auto"/>
            <w:left w:val="none" w:sz="0" w:space="0" w:color="auto"/>
            <w:bottom w:val="none" w:sz="0" w:space="0" w:color="auto"/>
            <w:right w:val="none" w:sz="0" w:space="0" w:color="auto"/>
          </w:divBdr>
        </w:div>
        <w:div w:id="919096124">
          <w:marLeft w:val="994"/>
          <w:marRight w:val="0"/>
          <w:marTop w:val="77"/>
          <w:marBottom w:val="0"/>
          <w:divBdr>
            <w:top w:val="none" w:sz="0" w:space="0" w:color="auto"/>
            <w:left w:val="none" w:sz="0" w:space="0" w:color="auto"/>
            <w:bottom w:val="none" w:sz="0" w:space="0" w:color="auto"/>
            <w:right w:val="none" w:sz="0" w:space="0" w:color="auto"/>
          </w:divBdr>
        </w:div>
      </w:divsChild>
    </w:div>
    <w:div w:id="1726949099">
      <w:bodyDiv w:val="1"/>
      <w:marLeft w:val="0"/>
      <w:marRight w:val="0"/>
      <w:marTop w:val="0"/>
      <w:marBottom w:val="0"/>
      <w:divBdr>
        <w:top w:val="none" w:sz="0" w:space="0" w:color="auto"/>
        <w:left w:val="none" w:sz="0" w:space="0" w:color="auto"/>
        <w:bottom w:val="none" w:sz="0" w:space="0" w:color="auto"/>
        <w:right w:val="none" w:sz="0" w:space="0" w:color="auto"/>
      </w:divBdr>
    </w:div>
    <w:div w:id="1729104699">
      <w:bodyDiv w:val="1"/>
      <w:marLeft w:val="0"/>
      <w:marRight w:val="0"/>
      <w:marTop w:val="0"/>
      <w:marBottom w:val="0"/>
      <w:divBdr>
        <w:top w:val="none" w:sz="0" w:space="0" w:color="auto"/>
        <w:left w:val="none" w:sz="0" w:space="0" w:color="auto"/>
        <w:bottom w:val="none" w:sz="0" w:space="0" w:color="auto"/>
        <w:right w:val="none" w:sz="0" w:space="0" w:color="auto"/>
      </w:divBdr>
      <w:divsChild>
        <w:div w:id="1106196722">
          <w:marLeft w:val="547"/>
          <w:marRight w:val="0"/>
          <w:marTop w:val="0"/>
          <w:marBottom w:val="0"/>
          <w:divBdr>
            <w:top w:val="none" w:sz="0" w:space="0" w:color="auto"/>
            <w:left w:val="none" w:sz="0" w:space="0" w:color="auto"/>
            <w:bottom w:val="none" w:sz="0" w:space="0" w:color="auto"/>
            <w:right w:val="none" w:sz="0" w:space="0" w:color="auto"/>
          </w:divBdr>
        </w:div>
        <w:div w:id="1142960111">
          <w:marLeft w:val="547"/>
          <w:marRight w:val="0"/>
          <w:marTop w:val="0"/>
          <w:marBottom w:val="0"/>
          <w:divBdr>
            <w:top w:val="none" w:sz="0" w:space="0" w:color="auto"/>
            <w:left w:val="none" w:sz="0" w:space="0" w:color="auto"/>
            <w:bottom w:val="none" w:sz="0" w:space="0" w:color="auto"/>
            <w:right w:val="none" w:sz="0" w:space="0" w:color="auto"/>
          </w:divBdr>
        </w:div>
      </w:divsChild>
    </w:div>
    <w:div w:id="1754624369">
      <w:bodyDiv w:val="1"/>
      <w:marLeft w:val="0"/>
      <w:marRight w:val="0"/>
      <w:marTop w:val="0"/>
      <w:marBottom w:val="0"/>
      <w:divBdr>
        <w:top w:val="none" w:sz="0" w:space="0" w:color="auto"/>
        <w:left w:val="none" w:sz="0" w:space="0" w:color="auto"/>
        <w:bottom w:val="none" w:sz="0" w:space="0" w:color="auto"/>
        <w:right w:val="none" w:sz="0" w:space="0" w:color="auto"/>
      </w:divBdr>
      <w:divsChild>
        <w:div w:id="1471365708">
          <w:marLeft w:val="547"/>
          <w:marRight w:val="0"/>
          <w:marTop w:val="0"/>
          <w:marBottom w:val="0"/>
          <w:divBdr>
            <w:top w:val="none" w:sz="0" w:space="0" w:color="auto"/>
            <w:left w:val="none" w:sz="0" w:space="0" w:color="auto"/>
            <w:bottom w:val="none" w:sz="0" w:space="0" w:color="auto"/>
            <w:right w:val="none" w:sz="0" w:space="0" w:color="auto"/>
          </w:divBdr>
        </w:div>
        <w:div w:id="1185830648">
          <w:marLeft w:val="547"/>
          <w:marRight w:val="0"/>
          <w:marTop w:val="0"/>
          <w:marBottom w:val="0"/>
          <w:divBdr>
            <w:top w:val="none" w:sz="0" w:space="0" w:color="auto"/>
            <w:left w:val="none" w:sz="0" w:space="0" w:color="auto"/>
            <w:bottom w:val="none" w:sz="0" w:space="0" w:color="auto"/>
            <w:right w:val="none" w:sz="0" w:space="0" w:color="auto"/>
          </w:divBdr>
        </w:div>
        <w:div w:id="729228061">
          <w:marLeft w:val="1267"/>
          <w:marRight w:val="0"/>
          <w:marTop w:val="0"/>
          <w:marBottom w:val="0"/>
          <w:divBdr>
            <w:top w:val="none" w:sz="0" w:space="0" w:color="auto"/>
            <w:left w:val="none" w:sz="0" w:space="0" w:color="auto"/>
            <w:bottom w:val="none" w:sz="0" w:space="0" w:color="auto"/>
            <w:right w:val="none" w:sz="0" w:space="0" w:color="auto"/>
          </w:divBdr>
        </w:div>
        <w:div w:id="1603342849">
          <w:marLeft w:val="1267"/>
          <w:marRight w:val="0"/>
          <w:marTop w:val="0"/>
          <w:marBottom w:val="0"/>
          <w:divBdr>
            <w:top w:val="none" w:sz="0" w:space="0" w:color="auto"/>
            <w:left w:val="none" w:sz="0" w:space="0" w:color="auto"/>
            <w:bottom w:val="none" w:sz="0" w:space="0" w:color="auto"/>
            <w:right w:val="none" w:sz="0" w:space="0" w:color="auto"/>
          </w:divBdr>
        </w:div>
        <w:div w:id="380831544">
          <w:marLeft w:val="1267"/>
          <w:marRight w:val="0"/>
          <w:marTop w:val="0"/>
          <w:marBottom w:val="0"/>
          <w:divBdr>
            <w:top w:val="none" w:sz="0" w:space="0" w:color="auto"/>
            <w:left w:val="none" w:sz="0" w:space="0" w:color="auto"/>
            <w:bottom w:val="none" w:sz="0" w:space="0" w:color="auto"/>
            <w:right w:val="none" w:sz="0" w:space="0" w:color="auto"/>
          </w:divBdr>
        </w:div>
        <w:div w:id="59207440">
          <w:marLeft w:val="547"/>
          <w:marRight w:val="0"/>
          <w:marTop w:val="0"/>
          <w:marBottom w:val="0"/>
          <w:divBdr>
            <w:top w:val="none" w:sz="0" w:space="0" w:color="auto"/>
            <w:left w:val="none" w:sz="0" w:space="0" w:color="auto"/>
            <w:bottom w:val="none" w:sz="0" w:space="0" w:color="auto"/>
            <w:right w:val="none" w:sz="0" w:space="0" w:color="auto"/>
          </w:divBdr>
        </w:div>
        <w:div w:id="220603808">
          <w:marLeft w:val="1267"/>
          <w:marRight w:val="0"/>
          <w:marTop w:val="0"/>
          <w:marBottom w:val="0"/>
          <w:divBdr>
            <w:top w:val="none" w:sz="0" w:space="0" w:color="auto"/>
            <w:left w:val="none" w:sz="0" w:space="0" w:color="auto"/>
            <w:bottom w:val="none" w:sz="0" w:space="0" w:color="auto"/>
            <w:right w:val="none" w:sz="0" w:space="0" w:color="auto"/>
          </w:divBdr>
        </w:div>
        <w:div w:id="1028292384">
          <w:marLeft w:val="1267"/>
          <w:marRight w:val="0"/>
          <w:marTop w:val="0"/>
          <w:marBottom w:val="0"/>
          <w:divBdr>
            <w:top w:val="none" w:sz="0" w:space="0" w:color="auto"/>
            <w:left w:val="none" w:sz="0" w:space="0" w:color="auto"/>
            <w:bottom w:val="none" w:sz="0" w:space="0" w:color="auto"/>
            <w:right w:val="none" w:sz="0" w:space="0" w:color="auto"/>
          </w:divBdr>
        </w:div>
        <w:div w:id="1022899360">
          <w:marLeft w:val="547"/>
          <w:marRight w:val="0"/>
          <w:marTop w:val="0"/>
          <w:marBottom w:val="0"/>
          <w:divBdr>
            <w:top w:val="none" w:sz="0" w:space="0" w:color="auto"/>
            <w:left w:val="none" w:sz="0" w:space="0" w:color="auto"/>
            <w:bottom w:val="none" w:sz="0" w:space="0" w:color="auto"/>
            <w:right w:val="none" w:sz="0" w:space="0" w:color="auto"/>
          </w:divBdr>
        </w:div>
      </w:divsChild>
    </w:div>
    <w:div w:id="1757747640">
      <w:bodyDiv w:val="1"/>
      <w:marLeft w:val="0"/>
      <w:marRight w:val="0"/>
      <w:marTop w:val="0"/>
      <w:marBottom w:val="0"/>
      <w:divBdr>
        <w:top w:val="none" w:sz="0" w:space="0" w:color="auto"/>
        <w:left w:val="none" w:sz="0" w:space="0" w:color="auto"/>
        <w:bottom w:val="none" w:sz="0" w:space="0" w:color="auto"/>
        <w:right w:val="none" w:sz="0" w:space="0" w:color="auto"/>
      </w:divBdr>
    </w:div>
    <w:div w:id="1758551275">
      <w:bodyDiv w:val="1"/>
      <w:marLeft w:val="0"/>
      <w:marRight w:val="0"/>
      <w:marTop w:val="0"/>
      <w:marBottom w:val="0"/>
      <w:divBdr>
        <w:top w:val="none" w:sz="0" w:space="0" w:color="auto"/>
        <w:left w:val="none" w:sz="0" w:space="0" w:color="auto"/>
        <w:bottom w:val="none" w:sz="0" w:space="0" w:color="auto"/>
        <w:right w:val="none" w:sz="0" w:space="0" w:color="auto"/>
      </w:divBdr>
      <w:divsChild>
        <w:div w:id="810562159">
          <w:marLeft w:val="302"/>
          <w:marRight w:val="0"/>
          <w:marTop w:val="192"/>
          <w:marBottom w:val="0"/>
          <w:divBdr>
            <w:top w:val="none" w:sz="0" w:space="0" w:color="auto"/>
            <w:left w:val="none" w:sz="0" w:space="0" w:color="auto"/>
            <w:bottom w:val="none" w:sz="0" w:space="0" w:color="auto"/>
            <w:right w:val="none" w:sz="0" w:space="0" w:color="auto"/>
          </w:divBdr>
        </w:div>
        <w:div w:id="302002878">
          <w:marLeft w:val="720"/>
          <w:marRight w:val="0"/>
          <w:marTop w:val="96"/>
          <w:marBottom w:val="0"/>
          <w:divBdr>
            <w:top w:val="none" w:sz="0" w:space="0" w:color="auto"/>
            <w:left w:val="none" w:sz="0" w:space="0" w:color="auto"/>
            <w:bottom w:val="none" w:sz="0" w:space="0" w:color="auto"/>
            <w:right w:val="none" w:sz="0" w:space="0" w:color="auto"/>
          </w:divBdr>
        </w:div>
        <w:div w:id="1565483031">
          <w:marLeft w:val="720"/>
          <w:marRight w:val="0"/>
          <w:marTop w:val="96"/>
          <w:marBottom w:val="0"/>
          <w:divBdr>
            <w:top w:val="none" w:sz="0" w:space="0" w:color="auto"/>
            <w:left w:val="none" w:sz="0" w:space="0" w:color="auto"/>
            <w:bottom w:val="none" w:sz="0" w:space="0" w:color="auto"/>
            <w:right w:val="none" w:sz="0" w:space="0" w:color="auto"/>
          </w:divBdr>
        </w:div>
        <w:div w:id="405734226">
          <w:marLeft w:val="720"/>
          <w:marRight w:val="0"/>
          <w:marTop w:val="96"/>
          <w:marBottom w:val="0"/>
          <w:divBdr>
            <w:top w:val="none" w:sz="0" w:space="0" w:color="auto"/>
            <w:left w:val="none" w:sz="0" w:space="0" w:color="auto"/>
            <w:bottom w:val="none" w:sz="0" w:space="0" w:color="auto"/>
            <w:right w:val="none" w:sz="0" w:space="0" w:color="auto"/>
          </w:divBdr>
        </w:div>
      </w:divsChild>
    </w:div>
    <w:div w:id="1762290710">
      <w:bodyDiv w:val="1"/>
      <w:marLeft w:val="0"/>
      <w:marRight w:val="0"/>
      <w:marTop w:val="0"/>
      <w:marBottom w:val="0"/>
      <w:divBdr>
        <w:top w:val="none" w:sz="0" w:space="0" w:color="auto"/>
        <w:left w:val="none" w:sz="0" w:space="0" w:color="auto"/>
        <w:bottom w:val="none" w:sz="0" w:space="0" w:color="auto"/>
        <w:right w:val="none" w:sz="0" w:space="0" w:color="auto"/>
      </w:divBdr>
      <w:divsChild>
        <w:div w:id="257567092">
          <w:marLeft w:val="547"/>
          <w:marRight w:val="0"/>
          <w:marTop w:val="96"/>
          <w:marBottom w:val="0"/>
          <w:divBdr>
            <w:top w:val="none" w:sz="0" w:space="0" w:color="auto"/>
            <w:left w:val="none" w:sz="0" w:space="0" w:color="auto"/>
            <w:bottom w:val="none" w:sz="0" w:space="0" w:color="auto"/>
            <w:right w:val="none" w:sz="0" w:space="0" w:color="auto"/>
          </w:divBdr>
        </w:div>
        <w:div w:id="1547177114">
          <w:marLeft w:val="547"/>
          <w:marRight w:val="0"/>
          <w:marTop w:val="96"/>
          <w:marBottom w:val="0"/>
          <w:divBdr>
            <w:top w:val="none" w:sz="0" w:space="0" w:color="auto"/>
            <w:left w:val="none" w:sz="0" w:space="0" w:color="auto"/>
            <w:bottom w:val="none" w:sz="0" w:space="0" w:color="auto"/>
            <w:right w:val="none" w:sz="0" w:space="0" w:color="auto"/>
          </w:divBdr>
        </w:div>
        <w:div w:id="1107000495">
          <w:marLeft w:val="547"/>
          <w:marRight w:val="0"/>
          <w:marTop w:val="96"/>
          <w:marBottom w:val="0"/>
          <w:divBdr>
            <w:top w:val="none" w:sz="0" w:space="0" w:color="auto"/>
            <w:left w:val="none" w:sz="0" w:space="0" w:color="auto"/>
            <w:bottom w:val="none" w:sz="0" w:space="0" w:color="auto"/>
            <w:right w:val="none" w:sz="0" w:space="0" w:color="auto"/>
          </w:divBdr>
        </w:div>
      </w:divsChild>
    </w:div>
    <w:div w:id="1785347653">
      <w:bodyDiv w:val="1"/>
      <w:marLeft w:val="0"/>
      <w:marRight w:val="0"/>
      <w:marTop w:val="0"/>
      <w:marBottom w:val="0"/>
      <w:divBdr>
        <w:top w:val="none" w:sz="0" w:space="0" w:color="auto"/>
        <w:left w:val="none" w:sz="0" w:space="0" w:color="auto"/>
        <w:bottom w:val="none" w:sz="0" w:space="0" w:color="auto"/>
        <w:right w:val="none" w:sz="0" w:space="0" w:color="auto"/>
      </w:divBdr>
    </w:div>
    <w:div w:id="1786656747">
      <w:bodyDiv w:val="1"/>
      <w:marLeft w:val="0"/>
      <w:marRight w:val="0"/>
      <w:marTop w:val="0"/>
      <w:marBottom w:val="0"/>
      <w:divBdr>
        <w:top w:val="none" w:sz="0" w:space="0" w:color="auto"/>
        <w:left w:val="none" w:sz="0" w:space="0" w:color="auto"/>
        <w:bottom w:val="none" w:sz="0" w:space="0" w:color="auto"/>
        <w:right w:val="none" w:sz="0" w:space="0" w:color="auto"/>
      </w:divBdr>
      <w:divsChild>
        <w:div w:id="1394815977">
          <w:marLeft w:val="547"/>
          <w:marRight w:val="0"/>
          <w:marTop w:val="134"/>
          <w:marBottom w:val="0"/>
          <w:divBdr>
            <w:top w:val="none" w:sz="0" w:space="0" w:color="auto"/>
            <w:left w:val="none" w:sz="0" w:space="0" w:color="auto"/>
            <w:bottom w:val="none" w:sz="0" w:space="0" w:color="auto"/>
            <w:right w:val="none" w:sz="0" w:space="0" w:color="auto"/>
          </w:divBdr>
        </w:div>
        <w:div w:id="1933080517">
          <w:marLeft w:val="547"/>
          <w:marRight w:val="0"/>
          <w:marTop w:val="134"/>
          <w:marBottom w:val="0"/>
          <w:divBdr>
            <w:top w:val="none" w:sz="0" w:space="0" w:color="auto"/>
            <w:left w:val="none" w:sz="0" w:space="0" w:color="auto"/>
            <w:bottom w:val="none" w:sz="0" w:space="0" w:color="auto"/>
            <w:right w:val="none" w:sz="0" w:space="0" w:color="auto"/>
          </w:divBdr>
        </w:div>
      </w:divsChild>
    </w:div>
    <w:div w:id="1789545766">
      <w:bodyDiv w:val="1"/>
      <w:marLeft w:val="0"/>
      <w:marRight w:val="0"/>
      <w:marTop w:val="0"/>
      <w:marBottom w:val="0"/>
      <w:divBdr>
        <w:top w:val="none" w:sz="0" w:space="0" w:color="auto"/>
        <w:left w:val="none" w:sz="0" w:space="0" w:color="auto"/>
        <w:bottom w:val="none" w:sz="0" w:space="0" w:color="auto"/>
        <w:right w:val="none" w:sz="0" w:space="0" w:color="auto"/>
      </w:divBdr>
    </w:div>
    <w:div w:id="1809198568">
      <w:bodyDiv w:val="1"/>
      <w:marLeft w:val="0"/>
      <w:marRight w:val="0"/>
      <w:marTop w:val="0"/>
      <w:marBottom w:val="0"/>
      <w:divBdr>
        <w:top w:val="none" w:sz="0" w:space="0" w:color="auto"/>
        <w:left w:val="none" w:sz="0" w:space="0" w:color="auto"/>
        <w:bottom w:val="none" w:sz="0" w:space="0" w:color="auto"/>
        <w:right w:val="none" w:sz="0" w:space="0" w:color="auto"/>
      </w:divBdr>
    </w:div>
    <w:div w:id="1838033902">
      <w:bodyDiv w:val="1"/>
      <w:marLeft w:val="0"/>
      <w:marRight w:val="0"/>
      <w:marTop w:val="0"/>
      <w:marBottom w:val="0"/>
      <w:divBdr>
        <w:top w:val="none" w:sz="0" w:space="0" w:color="auto"/>
        <w:left w:val="none" w:sz="0" w:space="0" w:color="auto"/>
        <w:bottom w:val="none" w:sz="0" w:space="0" w:color="auto"/>
        <w:right w:val="none" w:sz="0" w:space="0" w:color="auto"/>
      </w:divBdr>
    </w:div>
    <w:div w:id="1843813799">
      <w:bodyDiv w:val="1"/>
      <w:marLeft w:val="0"/>
      <w:marRight w:val="0"/>
      <w:marTop w:val="0"/>
      <w:marBottom w:val="0"/>
      <w:divBdr>
        <w:top w:val="none" w:sz="0" w:space="0" w:color="auto"/>
        <w:left w:val="none" w:sz="0" w:space="0" w:color="auto"/>
        <w:bottom w:val="none" w:sz="0" w:space="0" w:color="auto"/>
        <w:right w:val="none" w:sz="0" w:space="0" w:color="auto"/>
      </w:divBdr>
      <w:divsChild>
        <w:div w:id="553389759">
          <w:marLeft w:val="547"/>
          <w:marRight w:val="0"/>
          <w:marTop w:val="0"/>
          <w:marBottom w:val="0"/>
          <w:divBdr>
            <w:top w:val="none" w:sz="0" w:space="0" w:color="auto"/>
            <w:left w:val="none" w:sz="0" w:space="0" w:color="auto"/>
            <w:bottom w:val="none" w:sz="0" w:space="0" w:color="auto"/>
            <w:right w:val="none" w:sz="0" w:space="0" w:color="auto"/>
          </w:divBdr>
        </w:div>
        <w:div w:id="1597978824">
          <w:marLeft w:val="994"/>
          <w:marRight w:val="0"/>
          <w:marTop w:val="0"/>
          <w:marBottom w:val="0"/>
          <w:divBdr>
            <w:top w:val="none" w:sz="0" w:space="0" w:color="auto"/>
            <w:left w:val="none" w:sz="0" w:space="0" w:color="auto"/>
            <w:bottom w:val="none" w:sz="0" w:space="0" w:color="auto"/>
            <w:right w:val="none" w:sz="0" w:space="0" w:color="auto"/>
          </w:divBdr>
        </w:div>
        <w:div w:id="512841914">
          <w:marLeft w:val="994"/>
          <w:marRight w:val="0"/>
          <w:marTop w:val="0"/>
          <w:marBottom w:val="0"/>
          <w:divBdr>
            <w:top w:val="none" w:sz="0" w:space="0" w:color="auto"/>
            <w:left w:val="none" w:sz="0" w:space="0" w:color="auto"/>
            <w:bottom w:val="none" w:sz="0" w:space="0" w:color="auto"/>
            <w:right w:val="none" w:sz="0" w:space="0" w:color="auto"/>
          </w:divBdr>
        </w:div>
        <w:div w:id="1668362558">
          <w:marLeft w:val="994"/>
          <w:marRight w:val="0"/>
          <w:marTop w:val="0"/>
          <w:marBottom w:val="0"/>
          <w:divBdr>
            <w:top w:val="none" w:sz="0" w:space="0" w:color="auto"/>
            <w:left w:val="none" w:sz="0" w:space="0" w:color="auto"/>
            <w:bottom w:val="none" w:sz="0" w:space="0" w:color="auto"/>
            <w:right w:val="none" w:sz="0" w:space="0" w:color="auto"/>
          </w:divBdr>
        </w:div>
        <w:div w:id="1125343086">
          <w:marLeft w:val="994"/>
          <w:marRight w:val="0"/>
          <w:marTop w:val="0"/>
          <w:marBottom w:val="0"/>
          <w:divBdr>
            <w:top w:val="none" w:sz="0" w:space="0" w:color="auto"/>
            <w:left w:val="none" w:sz="0" w:space="0" w:color="auto"/>
            <w:bottom w:val="none" w:sz="0" w:space="0" w:color="auto"/>
            <w:right w:val="none" w:sz="0" w:space="0" w:color="auto"/>
          </w:divBdr>
        </w:div>
        <w:div w:id="734939152">
          <w:marLeft w:val="994"/>
          <w:marRight w:val="0"/>
          <w:marTop w:val="0"/>
          <w:marBottom w:val="0"/>
          <w:divBdr>
            <w:top w:val="none" w:sz="0" w:space="0" w:color="auto"/>
            <w:left w:val="none" w:sz="0" w:space="0" w:color="auto"/>
            <w:bottom w:val="none" w:sz="0" w:space="0" w:color="auto"/>
            <w:right w:val="none" w:sz="0" w:space="0" w:color="auto"/>
          </w:divBdr>
        </w:div>
        <w:div w:id="1341620129">
          <w:marLeft w:val="547"/>
          <w:marRight w:val="0"/>
          <w:marTop w:val="0"/>
          <w:marBottom w:val="0"/>
          <w:divBdr>
            <w:top w:val="none" w:sz="0" w:space="0" w:color="auto"/>
            <w:left w:val="none" w:sz="0" w:space="0" w:color="auto"/>
            <w:bottom w:val="none" w:sz="0" w:space="0" w:color="auto"/>
            <w:right w:val="none" w:sz="0" w:space="0" w:color="auto"/>
          </w:divBdr>
        </w:div>
        <w:div w:id="1514763648">
          <w:marLeft w:val="994"/>
          <w:marRight w:val="0"/>
          <w:marTop w:val="0"/>
          <w:marBottom w:val="0"/>
          <w:divBdr>
            <w:top w:val="none" w:sz="0" w:space="0" w:color="auto"/>
            <w:left w:val="none" w:sz="0" w:space="0" w:color="auto"/>
            <w:bottom w:val="none" w:sz="0" w:space="0" w:color="auto"/>
            <w:right w:val="none" w:sz="0" w:space="0" w:color="auto"/>
          </w:divBdr>
        </w:div>
        <w:div w:id="867985717">
          <w:marLeft w:val="994"/>
          <w:marRight w:val="0"/>
          <w:marTop w:val="0"/>
          <w:marBottom w:val="0"/>
          <w:divBdr>
            <w:top w:val="none" w:sz="0" w:space="0" w:color="auto"/>
            <w:left w:val="none" w:sz="0" w:space="0" w:color="auto"/>
            <w:bottom w:val="none" w:sz="0" w:space="0" w:color="auto"/>
            <w:right w:val="none" w:sz="0" w:space="0" w:color="auto"/>
          </w:divBdr>
        </w:div>
        <w:div w:id="1726681598">
          <w:marLeft w:val="994"/>
          <w:marRight w:val="0"/>
          <w:marTop w:val="0"/>
          <w:marBottom w:val="0"/>
          <w:divBdr>
            <w:top w:val="none" w:sz="0" w:space="0" w:color="auto"/>
            <w:left w:val="none" w:sz="0" w:space="0" w:color="auto"/>
            <w:bottom w:val="none" w:sz="0" w:space="0" w:color="auto"/>
            <w:right w:val="none" w:sz="0" w:space="0" w:color="auto"/>
          </w:divBdr>
        </w:div>
        <w:div w:id="712846708">
          <w:marLeft w:val="994"/>
          <w:marRight w:val="0"/>
          <w:marTop w:val="0"/>
          <w:marBottom w:val="0"/>
          <w:divBdr>
            <w:top w:val="none" w:sz="0" w:space="0" w:color="auto"/>
            <w:left w:val="none" w:sz="0" w:space="0" w:color="auto"/>
            <w:bottom w:val="none" w:sz="0" w:space="0" w:color="auto"/>
            <w:right w:val="none" w:sz="0" w:space="0" w:color="auto"/>
          </w:divBdr>
        </w:div>
        <w:div w:id="262883345">
          <w:marLeft w:val="547"/>
          <w:marRight w:val="0"/>
          <w:marTop w:val="0"/>
          <w:marBottom w:val="0"/>
          <w:divBdr>
            <w:top w:val="none" w:sz="0" w:space="0" w:color="auto"/>
            <w:left w:val="none" w:sz="0" w:space="0" w:color="auto"/>
            <w:bottom w:val="none" w:sz="0" w:space="0" w:color="auto"/>
            <w:right w:val="none" w:sz="0" w:space="0" w:color="auto"/>
          </w:divBdr>
        </w:div>
        <w:div w:id="1782534719">
          <w:marLeft w:val="994"/>
          <w:marRight w:val="0"/>
          <w:marTop w:val="0"/>
          <w:marBottom w:val="0"/>
          <w:divBdr>
            <w:top w:val="none" w:sz="0" w:space="0" w:color="auto"/>
            <w:left w:val="none" w:sz="0" w:space="0" w:color="auto"/>
            <w:bottom w:val="none" w:sz="0" w:space="0" w:color="auto"/>
            <w:right w:val="none" w:sz="0" w:space="0" w:color="auto"/>
          </w:divBdr>
        </w:div>
      </w:divsChild>
    </w:div>
    <w:div w:id="1874229289">
      <w:bodyDiv w:val="1"/>
      <w:marLeft w:val="0"/>
      <w:marRight w:val="0"/>
      <w:marTop w:val="0"/>
      <w:marBottom w:val="0"/>
      <w:divBdr>
        <w:top w:val="none" w:sz="0" w:space="0" w:color="auto"/>
        <w:left w:val="none" w:sz="0" w:space="0" w:color="auto"/>
        <w:bottom w:val="none" w:sz="0" w:space="0" w:color="auto"/>
        <w:right w:val="none" w:sz="0" w:space="0" w:color="auto"/>
      </w:divBdr>
    </w:div>
    <w:div w:id="1878926211">
      <w:bodyDiv w:val="1"/>
      <w:marLeft w:val="0"/>
      <w:marRight w:val="0"/>
      <w:marTop w:val="0"/>
      <w:marBottom w:val="0"/>
      <w:divBdr>
        <w:top w:val="none" w:sz="0" w:space="0" w:color="auto"/>
        <w:left w:val="none" w:sz="0" w:space="0" w:color="auto"/>
        <w:bottom w:val="none" w:sz="0" w:space="0" w:color="auto"/>
        <w:right w:val="none" w:sz="0" w:space="0" w:color="auto"/>
      </w:divBdr>
      <w:divsChild>
        <w:div w:id="454719969">
          <w:marLeft w:val="446"/>
          <w:marRight w:val="0"/>
          <w:marTop w:val="0"/>
          <w:marBottom w:val="0"/>
          <w:divBdr>
            <w:top w:val="none" w:sz="0" w:space="0" w:color="auto"/>
            <w:left w:val="none" w:sz="0" w:space="0" w:color="auto"/>
            <w:bottom w:val="none" w:sz="0" w:space="0" w:color="auto"/>
            <w:right w:val="none" w:sz="0" w:space="0" w:color="auto"/>
          </w:divBdr>
        </w:div>
        <w:div w:id="1612014258">
          <w:marLeft w:val="1166"/>
          <w:marRight w:val="0"/>
          <w:marTop w:val="0"/>
          <w:marBottom w:val="0"/>
          <w:divBdr>
            <w:top w:val="none" w:sz="0" w:space="0" w:color="auto"/>
            <w:left w:val="none" w:sz="0" w:space="0" w:color="auto"/>
            <w:bottom w:val="none" w:sz="0" w:space="0" w:color="auto"/>
            <w:right w:val="none" w:sz="0" w:space="0" w:color="auto"/>
          </w:divBdr>
        </w:div>
        <w:div w:id="1196622721">
          <w:marLeft w:val="1166"/>
          <w:marRight w:val="0"/>
          <w:marTop w:val="0"/>
          <w:marBottom w:val="0"/>
          <w:divBdr>
            <w:top w:val="none" w:sz="0" w:space="0" w:color="auto"/>
            <w:left w:val="none" w:sz="0" w:space="0" w:color="auto"/>
            <w:bottom w:val="none" w:sz="0" w:space="0" w:color="auto"/>
            <w:right w:val="none" w:sz="0" w:space="0" w:color="auto"/>
          </w:divBdr>
        </w:div>
        <w:div w:id="2002812456">
          <w:marLeft w:val="1166"/>
          <w:marRight w:val="0"/>
          <w:marTop w:val="0"/>
          <w:marBottom w:val="0"/>
          <w:divBdr>
            <w:top w:val="none" w:sz="0" w:space="0" w:color="auto"/>
            <w:left w:val="none" w:sz="0" w:space="0" w:color="auto"/>
            <w:bottom w:val="none" w:sz="0" w:space="0" w:color="auto"/>
            <w:right w:val="none" w:sz="0" w:space="0" w:color="auto"/>
          </w:divBdr>
        </w:div>
        <w:div w:id="2074230259">
          <w:marLeft w:val="1166"/>
          <w:marRight w:val="0"/>
          <w:marTop w:val="0"/>
          <w:marBottom w:val="0"/>
          <w:divBdr>
            <w:top w:val="none" w:sz="0" w:space="0" w:color="auto"/>
            <w:left w:val="none" w:sz="0" w:space="0" w:color="auto"/>
            <w:bottom w:val="none" w:sz="0" w:space="0" w:color="auto"/>
            <w:right w:val="none" w:sz="0" w:space="0" w:color="auto"/>
          </w:divBdr>
        </w:div>
        <w:div w:id="2011181048">
          <w:marLeft w:val="446"/>
          <w:marRight w:val="0"/>
          <w:marTop w:val="0"/>
          <w:marBottom w:val="0"/>
          <w:divBdr>
            <w:top w:val="none" w:sz="0" w:space="0" w:color="auto"/>
            <w:left w:val="none" w:sz="0" w:space="0" w:color="auto"/>
            <w:bottom w:val="none" w:sz="0" w:space="0" w:color="auto"/>
            <w:right w:val="none" w:sz="0" w:space="0" w:color="auto"/>
          </w:divBdr>
        </w:div>
        <w:div w:id="791166482">
          <w:marLeft w:val="1166"/>
          <w:marRight w:val="0"/>
          <w:marTop w:val="0"/>
          <w:marBottom w:val="0"/>
          <w:divBdr>
            <w:top w:val="none" w:sz="0" w:space="0" w:color="auto"/>
            <w:left w:val="none" w:sz="0" w:space="0" w:color="auto"/>
            <w:bottom w:val="none" w:sz="0" w:space="0" w:color="auto"/>
            <w:right w:val="none" w:sz="0" w:space="0" w:color="auto"/>
          </w:divBdr>
        </w:div>
        <w:div w:id="1452631272">
          <w:marLeft w:val="1166"/>
          <w:marRight w:val="0"/>
          <w:marTop w:val="0"/>
          <w:marBottom w:val="0"/>
          <w:divBdr>
            <w:top w:val="none" w:sz="0" w:space="0" w:color="auto"/>
            <w:left w:val="none" w:sz="0" w:space="0" w:color="auto"/>
            <w:bottom w:val="none" w:sz="0" w:space="0" w:color="auto"/>
            <w:right w:val="none" w:sz="0" w:space="0" w:color="auto"/>
          </w:divBdr>
        </w:div>
        <w:div w:id="793182803">
          <w:marLeft w:val="1166"/>
          <w:marRight w:val="0"/>
          <w:marTop w:val="0"/>
          <w:marBottom w:val="0"/>
          <w:divBdr>
            <w:top w:val="none" w:sz="0" w:space="0" w:color="auto"/>
            <w:left w:val="none" w:sz="0" w:space="0" w:color="auto"/>
            <w:bottom w:val="none" w:sz="0" w:space="0" w:color="auto"/>
            <w:right w:val="none" w:sz="0" w:space="0" w:color="auto"/>
          </w:divBdr>
        </w:div>
        <w:div w:id="1246770809">
          <w:marLeft w:val="1166"/>
          <w:marRight w:val="0"/>
          <w:marTop w:val="0"/>
          <w:marBottom w:val="0"/>
          <w:divBdr>
            <w:top w:val="none" w:sz="0" w:space="0" w:color="auto"/>
            <w:left w:val="none" w:sz="0" w:space="0" w:color="auto"/>
            <w:bottom w:val="none" w:sz="0" w:space="0" w:color="auto"/>
            <w:right w:val="none" w:sz="0" w:space="0" w:color="auto"/>
          </w:divBdr>
        </w:div>
        <w:div w:id="1091009719">
          <w:marLeft w:val="1166"/>
          <w:marRight w:val="0"/>
          <w:marTop w:val="0"/>
          <w:marBottom w:val="0"/>
          <w:divBdr>
            <w:top w:val="none" w:sz="0" w:space="0" w:color="auto"/>
            <w:left w:val="none" w:sz="0" w:space="0" w:color="auto"/>
            <w:bottom w:val="none" w:sz="0" w:space="0" w:color="auto"/>
            <w:right w:val="none" w:sz="0" w:space="0" w:color="auto"/>
          </w:divBdr>
        </w:div>
        <w:div w:id="1482457051">
          <w:marLeft w:val="1166"/>
          <w:marRight w:val="0"/>
          <w:marTop w:val="0"/>
          <w:marBottom w:val="0"/>
          <w:divBdr>
            <w:top w:val="none" w:sz="0" w:space="0" w:color="auto"/>
            <w:left w:val="none" w:sz="0" w:space="0" w:color="auto"/>
            <w:bottom w:val="none" w:sz="0" w:space="0" w:color="auto"/>
            <w:right w:val="none" w:sz="0" w:space="0" w:color="auto"/>
          </w:divBdr>
        </w:div>
        <w:div w:id="1302614463">
          <w:marLeft w:val="1166"/>
          <w:marRight w:val="0"/>
          <w:marTop w:val="0"/>
          <w:marBottom w:val="0"/>
          <w:divBdr>
            <w:top w:val="none" w:sz="0" w:space="0" w:color="auto"/>
            <w:left w:val="none" w:sz="0" w:space="0" w:color="auto"/>
            <w:bottom w:val="none" w:sz="0" w:space="0" w:color="auto"/>
            <w:right w:val="none" w:sz="0" w:space="0" w:color="auto"/>
          </w:divBdr>
        </w:div>
        <w:div w:id="80222310">
          <w:marLeft w:val="446"/>
          <w:marRight w:val="0"/>
          <w:marTop w:val="0"/>
          <w:marBottom w:val="0"/>
          <w:divBdr>
            <w:top w:val="none" w:sz="0" w:space="0" w:color="auto"/>
            <w:left w:val="none" w:sz="0" w:space="0" w:color="auto"/>
            <w:bottom w:val="none" w:sz="0" w:space="0" w:color="auto"/>
            <w:right w:val="none" w:sz="0" w:space="0" w:color="auto"/>
          </w:divBdr>
        </w:div>
        <w:div w:id="929892718">
          <w:marLeft w:val="1166"/>
          <w:marRight w:val="0"/>
          <w:marTop w:val="0"/>
          <w:marBottom w:val="0"/>
          <w:divBdr>
            <w:top w:val="none" w:sz="0" w:space="0" w:color="auto"/>
            <w:left w:val="none" w:sz="0" w:space="0" w:color="auto"/>
            <w:bottom w:val="none" w:sz="0" w:space="0" w:color="auto"/>
            <w:right w:val="none" w:sz="0" w:space="0" w:color="auto"/>
          </w:divBdr>
        </w:div>
        <w:div w:id="1429738766">
          <w:marLeft w:val="1166"/>
          <w:marRight w:val="0"/>
          <w:marTop w:val="0"/>
          <w:marBottom w:val="0"/>
          <w:divBdr>
            <w:top w:val="none" w:sz="0" w:space="0" w:color="auto"/>
            <w:left w:val="none" w:sz="0" w:space="0" w:color="auto"/>
            <w:bottom w:val="none" w:sz="0" w:space="0" w:color="auto"/>
            <w:right w:val="none" w:sz="0" w:space="0" w:color="auto"/>
          </w:divBdr>
        </w:div>
        <w:div w:id="676538151">
          <w:marLeft w:val="1166"/>
          <w:marRight w:val="0"/>
          <w:marTop w:val="0"/>
          <w:marBottom w:val="0"/>
          <w:divBdr>
            <w:top w:val="none" w:sz="0" w:space="0" w:color="auto"/>
            <w:left w:val="none" w:sz="0" w:space="0" w:color="auto"/>
            <w:bottom w:val="none" w:sz="0" w:space="0" w:color="auto"/>
            <w:right w:val="none" w:sz="0" w:space="0" w:color="auto"/>
          </w:divBdr>
        </w:div>
        <w:div w:id="968633844">
          <w:marLeft w:val="1166"/>
          <w:marRight w:val="0"/>
          <w:marTop w:val="0"/>
          <w:marBottom w:val="0"/>
          <w:divBdr>
            <w:top w:val="none" w:sz="0" w:space="0" w:color="auto"/>
            <w:left w:val="none" w:sz="0" w:space="0" w:color="auto"/>
            <w:bottom w:val="none" w:sz="0" w:space="0" w:color="auto"/>
            <w:right w:val="none" w:sz="0" w:space="0" w:color="auto"/>
          </w:divBdr>
        </w:div>
      </w:divsChild>
    </w:div>
    <w:div w:id="1890728831">
      <w:bodyDiv w:val="1"/>
      <w:marLeft w:val="0"/>
      <w:marRight w:val="0"/>
      <w:marTop w:val="0"/>
      <w:marBottom w:val="0"/>
      <w:divBdr>
        <w:top w:val="none" w:sz="0" w:space="0" w:color="auto"/>
        <w:left w:val="none" w:sz="0" w:space="0" w:color="auto"/>
        <w:bottom w:val="none" w:sz="0" w:space="0" w:color="auto"/>
        <w:right w:val="none" w:sz="0" w:space="0" w:color="auto"/>
      </w:divBdr>
      <w:divsChild>
        <w:div w:id="2137068210">
          <w:marLeft w:val="547"/>
          <w:marRight w:val="0"/>
          <w:marTop w:val="106"/>
          <w:marBottom w:val="0"/>
          <w:divBdr>
            <w:top w:val="none" w:sz="0" w:space="0" w:color="auto"/>
            <w:left w:val="none" w:sz="0" w:space="0" w:color="auto"/>
            <w:bottom w:val="none" w:sz="0" w:space="0" w:color="auto"/>
            <w:right w:val="none" w:sz="0" w:space="0" w:color="auto"/>
          </w:divBdr>
        </w:div>
        <w:div w:id="2141337236">
          <w:marLeft w:val="547"/>
          <w:marRight w:val="0"/>
          <w:marTop w:val="106"/>
          <w:marBottom w:val="0"/>
          <w:divBdr>
            <w:top w:val="none" w:sz="0" w:space="0" w:color="auto"/>
            <w:left w:val="none" w:sz="0" w:space="0" w:color="auto"/>
            <w:bottom w:val="none" w:sz="0" w:space="0" w:color="auto"/>
            <w:right w:val="none" w:sz="0" w:space="0" w:color="auto"/>
          </w:divBdr>
        </w:div>
        <w:div w:id="1898273994">
          <w:marLeft w:val="547"/>
          <w:marRight w:val="0"/>
          <w:marTop w:val="106"/>
          <w:marBottom w:val="0"/>
          <w:divBdr>
            <w:top w:val="none" w:sz="0" w:space="0" w:color="auto"/>
            <w:left w:val="none" w:sz="0" w:space="0" w:color="auto"/>
            <w:bottom w:val="none" w:sz="0" w:space="0" w:color="auto"/>
            <w:right w:val="none" w:sz="0" w:space="0" w:color="auto"/>
          </w:divBdr>
        </w:div>
        <w:div w:id="1653368126">
          <w:marLeft w:val="547"/>
          <w:marRight w:val="0"/>
          <w:marTop w:val="106"/>
          <w:marBottom w:val="0"/>
          <w:divBdr>
            <w:top w:val="none" w:sz="0" w:space="0" w:color="auto"/>
            <w:left w:val="none" w:sz="0" w:space="0" w:color="auto"/>
            <w:bottom w:val="none" w:sz="0" w:space="0" w:color="auto"/>
            <w:right w:val="none" w:sz="0" w:space="0" w:color="auto"/>
          </w:divBdr>
        </w:div>
        <w:div w:id="2009138993">
          <w:marLeft w:val="547"/>
          <w:marRight w:val="0"/>
          <w:marTop w:val="106"/>
          <w:marBottom w:val="0"/>
          <w:divBdr>
            <w:top w:val="none" w:sz="0" w:space="0" w:color="auto"/>
            <w:left w:val="none" w:sz="0" w:space="0" w:color="auto"/>
            <w:bottom w:val="none" w:sz="0" w:space="0" w:color="auto"/>
            <w:right w:val="none" w:sz="0" w:space="0" w:color="auto"/>
          </w:divBdr>
        </w:div>
      </w:divsChild>
    </w:div>
    <w:div w:id="1926570810">
      <w:bodyDiv w:val="1"/>
      <w:marLeft w:val="0"/>
      <w:marRight w:val="0"/>
      <w:marTop w:val="0"/>
      <w:marBottom w:val="0"/>
      <w:divBdr>
        <w:top w:val="none" w:sz="0" w:space="0" w:color="auto"/>
        <w:left w:val="none" w:sz="0" w:space="0" w:color="auto"/>
        <w:bottom w:val="none" w:sz="0" w:space="0" w:color="auto"/>
        <w:right w:val="none" w:sz="0" w:space="0" w:color="auto"/>
      </w:divBdr>
    </w:div>
    <w:div w:id="1935743068">
      <w:bodyDiv w:val="1"/>
      <w:marLeft w:val="0"/>
      <w:marRight w:val="0"/>
      <w:marTop w:val="0"/>
      <w:marBottom w:val="0"/>
      <w:divBdr>
        <w:top w:val="none" w:sz="0" w:space="0" w:color="auto"/>
        <w:left w:val="none" w:sz="0" w:space="0" w:color="auto"/>
        <w:bottom w:val="none" w:sz="0" w:space="0" w:color="auto"/>
        <w:right w:val="none" w:sz="0" w:space="0" w:color="auto"/>
      </w:divBdr>
      <w:divsChild>
        <w:div w:id="783958737">
          <w:marLeft w:val="994"/>
          <w:marRight w:val="0"/>
          <w:marTop w:val="0"/>
          <w:marBottom w:val="120"/>
          <w:divBdr>
            <w:top w:val="none" w:sz="0" w:space="0" w:color="auto"/>
            <w:left w:val="none" w:sz="0" w:space="0" w:color="auto"/>
            <w:bottom w:val="none" w:sz="0" w:space="0" w:color="auto"/>
            <w:right w:val="none" w:sz="0" w:space="0" w:color="auto"/>
          </w:divBdr>
        </w:div>
        <w:div w:id="306714788">
          <w:marLeft w:val="994"/>
          <w:marRight w:val="0"/>
          <w:marTop w:val="0"/>
          <w:marBottom w:val="120"/>
          <w:divBdr>
            <w:top w:val="none" w:sz="0" w:space="0" w:color="auto"/>
            <w:left w:val="none" w:sz="0" w:space="0" w:color="auto"/>
            <w:bottom w:val="none" w:sz="0" w:space="0" w:color="auto"/>
            <w:right w:val="none" w:sz="0" w:space="0" w:color="auto"/>
          </w:divBdr>
        </w:div>
        <w:div w:id="48694191">
          <w:marLeft w:val="994"/>
          <w:marRight w:val="0"/>
          <w:marTop w:val="0"/>
          <w:marBottom w:val="120"/>
          <w:divBdr>
            <w:top w:val="none" w:sz="0" w:space="0" w:color="auto"/>
            <w:left w:val="none" w:sz="0" w:space="0" w:color="auto"/>
            <w:bottom w:val="none" w:sz="0" w:space="0" w:color="auto"/>
            <w:right w:val="none" w:sz="0" w:space="0" w:color="auto"/>
          </w:divBdr>
        </w:div>
        <w:div w:id="813333949">
          <w:marLeft w:val="994"/>
          <w:marRight w:val="0"/>
          <w:marTop w:val="0"/>
          <w:marBottom w:val="240"/>
          <w:divBdr>
            <w:top w:val="none" w:sz="0" w:space="0" w:color="auto"/>
            <w:left w:val="none" w:sz="0" w:space="0" w:color="auto"/>
            <w:bottom w:val="none" w:sz="0" w:space="0" w:color="auto"/>
            <w:right w:val="none" w:sz="0" w:space="0" w:color="auto"/>
          </w:divBdr>
        </w:div>
        <w:div w:id="756175240">
          <w:marLeft w:val="994"/>
          <w:marRight w:val="0"/>
          <w:marTop w:val="0"/>
          <w:marBottom w:val="0"/>
          <w:divBdr>
            <w:top w:val="none" w:sz="0" w:space="0" w:color="auto"/>
            <w:left w:val="none" w:sz="0" w:space="0" w:color="auto"/>
            <w:bottom w:val="none" w:sz="0" w:space="0" w:color="auto"/>
            <w:right w:val="none" w:sz="0" w:space="0" w:color="auto"/>
          </w:divBdr>
        </w:div>
      </w:divsChild>
    </w:div>
    <w:div w:id="1941714923">
      <w:bodyDiv w:val="1"/>
      <w:marLeft w:val="0"/>
      <w:marRight w:val="0"/>
      <w:marTop w:val="0"/>
      <w:marBottom w:val="0"/>
      <w:divBdr>
        <w:top w:val="none" w:sz="0" w:space="0" w:color="auto"/>
        <w:left w:val="none" w:sz="0" w:space="0" w:color="auto"/>
        <w:bottom w:val="none" w:sz="0" w:space="0" w:color="auto"/>
        <w:right w:val="none" w:sz="0" w:space="0" w:color="auto"/>
      </w:divBdr>
    </w:div>
    <w:div w:id="1944993337">
      <w:bodyDiv w:val="1"/>
      <w:marLeft w:val="0"/>
      <w:marRight w:val="0"/>
      <w:marTop w:val="0"/>
      <w:marBottom w:val="0"/>
      <w:divBdr>
        <w:top w:val="none" w:sz="0" w:space="0" w:color="auto"/>
        <w:left w:val="none" w:sz="0" w:space="0" w:color="auto"/>
        <w:bottom w:val="none" w:sz="0" w:space="0" w:color="auto"/>
        <w:right w:val="none" w:sz="0" w:space="0" w:color="auto"/>
      </w:divBdr>
      <w:divsChild>
        <w:div w:id="1855026962">
          <w:marLeft w:val="547"/>
          <w:marRight w:val="0"/>
          <w:marTop w:val="134"/>
          <w:marBottom w:val="0"/>
          <w:divBdr>
            <w:top w:val="none" w:sz="0" w:space="0" w:color="auto"/>
            <w:left w:val="none" w:sz="0" w:space="0" w:color="auto"/>
            <w:bottom w:val="none" w:sz="0" w:space="0" w:color="auto"/>
            <w:right w:val="none" w:sz="0" w:space="0" w:color="auto"/>
          </w:divBdr>
        </w:div>
        <w:div w:id="1878078393">
          <w:marLeft w:val="547"/>
          <w:marRight w:val="0"/>
          <w:marTop w:val="134"/>
          <w:marBottom w:val="0"/>
          <w:divBdr>
            <w:top w:val="none" w:sz="0" w:space="0" w:color="auto"/>
            <w:left w:val="none" w:sz="0" w:space="0" w:color="auto"/>
            <w:bottom w:val="none" w:sz="0" w:space="0" w:color="auto"/>
            <w:right w:val="none" w:sz="0" w:space="0" w:color="auto"/>
          </w:divBdr>
        </w:div>
        <w:div w:id="2047942881">
          <w:marLeft w:val="547"/>
          <w:marRight w:val="0"/>
          <w:marTop w:val="134"/>
          <w:marBottom w:val="0"/>
          <w:divBdr>
            <w:top w:val="none" w:sz="0" w:space="0" w:color="auto"/>
            <w:left w:val="none" w:sz="0" w:space="0" w:color="auto"/>
            <w:bottom w:val="none" w:sz="0" w:space="0" w:color="auto"/>
            <w:right w:val="none" w:sz="0" w:space="0" w:color="auto"/>
          </w:divBdr>
        </w:div>
      </w:divsChild>
    </w:div>
    <w:div w:id="1954969719">
      <w:bodyDiv w:val="1"/>
      <w:marLeft w:val="0"/>
      <w:marRight w:val="0"/>
      <w:marTop w:val="0"/>
      <w:marBottom w:val="0"/>
      <w:divBdr>
        <w:top w:val="none" w:sz="0" w:space="0" w:color="auto"/>
        <w:left w:val="none" w:sz="0" w:space="0" w:color="auto"/>
        <w:bottom w:val="none" w:sz="0" w:space="0" w:color="auto"/>
        <w:right w:val="none" w:sz="0" w:space="0" w:color="auto"/>
      </w:divBdr>
      <w:divsChild>
        <w:div w:id="885487501">
          <w:marLeft w:val="547"/>
          <w:marRight w:val="0"/>
          <w:marTop w:val="0"/>
          <w:marBottom w:val="0"/>
          <w:divBdr>
            <w:top w:val="none" w:sz="0" w:space="0" w:color="auto"/>
            <w:left w:val="none" w:sz="0" w:space="0" w:color="auto"/>
            <w:bottom w:val="none" w:sz="0" w:space="0" w:color="auto"/>
            <w:right w:val="none" w:sz="0" w:space="0" w:color="auto"/>
          </w:divBdr>
        </w:div>
        <w:div w:id="52048709">
          <w:marLeft w:val="547"/>
          <w:marRight w:val="0"/>
          <w:marTop w:val="0"/>
          <w:marBottom w:val="0"/>
          <w:divBdr>
            <w:top w:val="none" w:sz="0" w:space="0" w:color="auto"/>
            <w:left w:val="none" w:sz="0" w:space="0" w:color="auto"/>
            <w:bottom w:val="none" w:sz="0" w:space="0" w:color="auto"/>
            <w:right w:val="none" w:sz="0" w:space="0" w:color="auto"/>
          </w:divBdr>
        </w:div>
      </w:divsChild>
    </w:div>
    <w:div w:id="1969050164">
      <w:bodyDiv w:val="1"/>
      <w:marLeft w:val="0"/>
      <w:marRight w:val="0"/>
      <w:marTop w:val="0"/>
      <w:marBottom w:val="0"/>
      <w:divBdr>
        <w:top w:val="none" w:sz="0" w:space="0" w:color="auto"/>
        <w:left w:val="none" w:sz="0" w:space="0" w:color="auto"/>
        <w:bottom w:val="none" w:sz="0" w:space="0" w:color="auto"/>
        <w:right w:val="none" w:sz="0" w:space="0" w:color="auto"/>
      </w:divBdr>
      <w:divsChild>
        <w:div w:id="1214928893">
          <w:marLeft w:val="446"/>
          <w:marRight w:val="0"/>
          <w:marTop w:val="0"/>
          <w:marBottom w:val="200"/>
          <w:divBdr>
            <w:top w:val="none" w:sz="0" w:space="0" w:color="auto"/>
            <w:left w:val="none" w:sz="0" w:space="0" w:color="auto"/>
            <w:bottom w:val="none" w:sz="0" w:space="0" w:color="auto"/>
            <w:right w:val="none" w:sz="0" w:space="0" w:color="auto"/>
          </w:divBdr>
        </w:div>
        <w:div w:id="816915775">
          <w:marLeft w:val="446"/>
          <w:marRight w:val="0"/>
          <w:marTop w:val="0"/>
          <w:marBottom w:val="200"/>
          <w:divBdr>
            <w:top w:val="none" w:sz="0" w:space="0" w:color="auto"/>
            <w:left w:val="none" w:sz="0" w:space="0" w:color="auto"/>
            <w:bottom w:val="none" w:sz="0" w:space="0" w:color="auto"/>
            <w:right w:val="none" w:sz="0" w:space="0" w:color="auto"/>
          </w:divBdr>
        </w:div>
      </w:divsChild>
    </w:div>
    <w:div w:id="1977492169">
      <w:bodyDiv w:val="1"/>
      <w:marLeft w:val="0"/>
      <w:marRight w:val="0"/>
      <w:marTop w:val="0"/>
      <w:marBottom w:val="0"/>
      <w:divBdr>
        <w:top w:val="none" w:sz="0" w:space="0" w:color="auto"/>
        <w:left w:val="none" w:sz="0" w:space="0" w:color="auto"/>
        <w:bottom w:val="none" w:sz="0" w:space="0" w:color="auto"/>
        <w:right w:val="none" w:sz="0" w:space="0" w:color="auto"/>
      </w:divBdr>
    </w:div>
    <w:div w:id="1992174514">
      <w:bodyDiv w:val="1"/>
      <w:marLeft w:val="0"/>
      <w:marRight w:val="0"/>
      <w:marTop w:val="0"/>
      <w:marBottom w:val="0"/>
      <w:divBdr>
        <w:top w:val="none" w:sz="0" w:space="0" w:color="auto"/>
        <w:left w:val="none" w:sz="0" w:space="0" w:color="auto"/>
        <w:bottom w:val="none" w:sz="0" w:space="0" w:color="auto"/>
        <w:right w:val="none" w:sz="0" w:space="0" w:color="auto"/>
      </w:divBdr>
      <w:divsChild>
        <w:div w:id="228345367">
          <w:marLeft w:val="302"/>
          <w:marRight w:val="0"/>
          <w:marTop w:val="192"/>
          <w:marBottom w:val="0"/>
          <w:divBdr>
            <w:top w:val="none" w:sz="0" w:space="0" w:color="auto"/>
            <w:left w:val="none" w:sz="0" w:space="0" w:color="auto"/>
            <w:bottom w:val="none" w:sz="0" w:space="0" w:color="auto"/>
            <w:right w:val="none" w:sz="0" w:space="0" w:color="auto"/>
          </w:divBdr>
        </w:div>
        <w:div w:id="1555966351">
          <w:marLeft w:val="720"/>
          <w:marRight w:val="0"/>
          <w:marTop w:val="96"/>
          <w:marBottom w:val="0"/>
          <w:divBdr>
            <w:top w:val="none" w:sz="0" w:space="0" w:color="auto"/>
            <w:left w:val="none" w:sz="0" w:space="0" w:color="auto"/>
            <w:bottom w:val="none" w:sz="0" w:space="0" w:color="auto"/>
            <w:right w:val="none" w:sz="0" w:space="0" w:color="auto"/>
          </w:divBdr>
        </w:div>
        <w:div w:id="1916889055">
          <w:marLeft w:val="720"/>
          <w:marRight w:val="0"/>
          <w:marTop w:val="96"/>
          <w:marBottom w:val="0"/>
          <w:divBdr>
            <w:top w:val="none" w:sz="0" w:space="0" w:color="auto"/>
            <w:left w:val="none" w:sz="0" w:space="0" w:color="auto"/>
            <w:bottom w:val="none" w:sz="0" w:space="0" w:color="auto"/>
            <w:right w:val="none" w:sz="0" w:space="0" w:color="auto"/>
          </w:divBdr>
        </w:div>
      </w:divsChild>
    </w:div>
    <w:div w:id="1992757087">
      <w:bodyDiv w:val="1"/>
      <w:marLeft w:val="0"/>
      <w:marRight w:val="0"/>
      <w:marTop w:val="0"/>
      <w:marBottom w:val="0"/>
      <w:divBdr>
        <w:top w:val="none" w:sz="0" w:space="0" w:color="auto"/>
        <w:left w:val="none" w:sz="0" w:space="0" w:color="auto"/>
        <w:bottom w:val="none" w:sz="0" w:space="0" w:color="auto"/>
        <w:right w:val="none" w:sz="0" w:space="0" w:color="auto"/>
      </w:divBdr>
      <w:divsChild>
        <w:div w:id="1876307489">
          <w:marLeft w:val="547"/>
          <w:marRight w:val="0"/>
          <w:marTop w:val="86"/>
          <w:marBottom w:val="0"/>
          <w:divBdr>
            <w:top w:val="none" w:sz="0" w:space="0" w:color="auto"/>
            <w:left w:val="none" w:sz="0" w:space="0" w:color="auto"/>
            <w:bottom w:val="none" w:sz="0" w:space="0" w:color="auto"/>
            <w:right w:val="none" w:sz="0" w:space="0" w:color="auto"/>
          </w:divBdr>
        </w:div>
        <w:div w:id="2030182323">
          <w:marLeft w:val="547"/>
          <w:marRight w:val="0"/>
          <w:marTop w:val="86"/>
          <w:marBottom w:val="0"/>
          <w:divBdr>
            <w:top w:val="none" w:sz="0" w:space="0" w:color="auto"/>
            <w:left w:val="none" w:sz="0" w:space="0" w:color="auto"/>
            <w:bottom w:val="none" w:sz="0" w:space="0" w:color="auto"/>
            <w:right w:val="none" w:sz="0" w:space="0" w:color="auto"/>
          </w:divBdr>
        </w:div>
        <w:div w:id="1650942944">
          <w:marLeft w:val="547"/>
          <w:marRight w:val="0"/>
          <w:marTop w:val="86"/>
          <w:marBottom w:val="0"/>
          <w:divBdr>
            <w:top w:val="none" w:sz="0" w:space="0" w:color="auto"/>
            <w:left w:val="none" w:sz="0" w:space="0" w:color="auto"/>
            <w:bottom w:val="none" w:sz="0" w:space="0" w:color="auto"/>
            <w:right w:val="none" w:sz="0" w:space="0" w:color="auto"/>
          </w:divBdr>
        </w:div>
        <w:div w:id="1571118635">
          <w:marLeft w:val="547"/>
          <w:marRight w:val="0"/>
          <w:marTop w:val="86"/>
          <w:marBottom w:val="0"/>
          <w:divBdr>
            <w:top w:val="none" w:sz="0" w:space="0" w:color="auto"/>
            <w:left w:val="none" w:sz="0" w:space="0" w:color="auto"/>
            <w:bottom w:val="none" w:sz="0" w:space="0" w:color="auto"/>
            <w:right w:val="none" w:sz="0" w:space="0" w:color="auto"/>
          </w:divBdr>
        </w:div>
        <w:div w:id="261454159">
          <w:marLeft w:val="1166"/>
          <w:marRight w:val="0"/>
          <w:marTop w:val="67"/>
          <w:marBottom w:val="0"/>
          <w:divBdr>
            <w:top w:val="none" w:sz="0" w:space="0" w:color="auto"/>
            <w:left w:val="none" w:sz="0" w:space="0" w:color="auto"/>
            <w:bottom w:val="none" w:sz="0" w:space="0" w:color="auto"/>
            <w:right w:val="none" w:sz="0" w:space="0" w:color="auto"/>
          </w:divBdr>
        </w:div>
      </w:divsChild>
    </w:div>
    <w:div w:id="1992902894">
      <w:bodyDiv w:val="1"/>
      <w:marLeft w:val="0"/>
      <w:marRight w:val="0"/>
      <w:marTop w:val="0"/>
      <w:marBottom w:val="0"/>
      <w:divBdr>
        <w:top w:val="none" w:sz="0" w:space="0" w:color="auto"/>
        <w:left w:val="none" w:sz="0" w:space="0" w:color="auto"/>
        <w:bottom w:val="none" w:sz="0" w:space="0" w:color="auto"/>
        <w:right w:val="none" w:sz="0" w:space="0" w:color="auto"/>
      </w:divBdr>
      <w:divsChild>
        <w:div w:id="1589775270">
          <w:marLeft w:val="446"/>
          <w:marRight w:val="0"/>
          <w:marTop w:val="0"/>
          <w:marBottom w:val="200"/>
          <w:divBdr>
            <w:top w:val="none" w:sz="0" w:space="0" w:color="auto"/>
            <w:left w:val="none" w:sz="0" w:space="0" w:color="auto"/>
            <w:bottom w:val="none" w:sz="0" w:space="0" w:color="auto"/>
            <w:right w:val="none" w:sz="0" w:space="0" w:color="auto"/>
          </w:divBdr>
        </w:div>
      </w:divsChild>
    </w:div>
    <w:div w:id="1994524779">
      <w:bodyDiv w:val="1"/>
      <w:marLeft w:val="0"/>
      <w:marRight w:val="0"/>
      <w:marTop w:val="0"/>
      <w:marBottom w:val="0"/>
      <w:divBdr>
        <w:top w:val="none" w:sz="0" w:space="0" w:color="auto"/>
        <w:left w:val="none" w:sz="0" w:space="0" w:color="auto"/>
        <w:bottom w:val="none" w:sz="0" w:space="0" w:color="auto"/>
        <w:right w:val="none" w:sz="0" w:space="0" w:color="auto"/>
      </w:divBdr>
      <w:divsChild>
        <w:div w:id="214901377">
          <w:marLeft w:val="547"/>
          <w:marRight w:val="0"/>
          <w:marTop w:val="180"/>
          <w:marBottom w:val="0"/>
          <w:divBdr>
            <w:top w:val="none" w:sz="0" w:space="0" w:color="auto"/>
            <w:left w:val="none" w:sz="0" w:space="0" w:color="auto"/>
            <w:bottom w:val="none" w:sz="0" w:space="0" w:color="auto"/>
            <w:right w:val="none" w:sz="0" w:space="0" w:color="auto"/>
          </w:divBdr>
        </w:div>
        <w:div w:id="1866556420">
          <w:marLeft w:val="547"/>
          <w:marRight w:val="0"/>
          <w:marTop w:val="180"/>
          <w:marBottom w:val="0"/>
          <w:divBdr>
            <w:top w:val="none" w:sz="0" w:space="0" w:color="auto"/>
            <w:left w:val="none" w:sz="0" w:space="0" w:color="auto"/>
            <w:bottom w:val="none" w:sz="0" w:space="0" w:color="auto"/>
            <w:right w:val="none" w:sz="0" w:space="0" w:color="auto"/>
          </w:divBdr>
        </w:div>
        <w:div w:id="1546526122">
          <w:marLeft w:val="547"/>
          <w:marRight w:val="0"/>
          <w:marTop w:val="180"/>
          <w:marBottom w:val="0"/>
          <w:divBdr>
            <w:top w:val="none" w:sz="0" w:space="0" w:color="auto"/>
            <w:left w:val="none" w:sz="0" w:space="0" w:color="auto"/>
            <w:bottom w:val="none" w:sz="0" w:space="0" w:color="auto"/>
            <w:right w:val="none" w:sz="0" w:space="0" w:color="auto"/>
          </w:divBdr>
        </w:div>
        <w:div w:id="1042555323">
          <w:marLeft w:val="547"/>
          <w:marRight w:val="0"/>
          <w:marTop w:val="180"/>
          <w:marBottom w:val="0"/>
          <w:divBdr>
            <w:top w:val="none" w:sz="0" w:space="0" w:color="auto"/>
            <w:left w:val="none" w:sz="0" w:space="0" w:color="auto"/>
            <w:bottom w:val="none" w:sz="0" w:space="0" w:color="auto"/>
            <w:right w:val="none" w:sz="0" w:space="0" w:color="auto"/>
          </w:divBdr>
        </w:div>
        <w:div w:id="1279995667">
          <w:marLeft w:val="547"/>
          <w:marRight w:val="0"/>
          <w:marTop w:val="180"/>
          <w:marBottom w:val="0"/>
          <w:divBdr>
            <w:top w:val="none" w:sz="0" w:space="0" w:color="auto"/>
            <w:left w:val="none" w:sz="0" w:space="0" w:color="auto"/>
            <w:bottom w:val="none" w:sz="0" w:space="0" w:color="auto"/>
            <w:right w:val="none" w:sz="0" w:space="0" w:color="auto"/>
          </w:divBdr>
        </w:div>
      </w:divsChild>
    </w:div>
    <w:div w:id="1995639253">
      <w:bodyDiv w:val="1"/>
      <w:marLeft w:val="0"/>
      <w:marRight w:val="0"/>
      <w:marTop w:val="0"/>
      <w:marBottom w:val="0"/>
      <w:divBdr>
        <w:top w:val="none" w:sz="0" w:space="0" w:color="auto"/>
        <w:left w:val="none" w:sz="0" w:space="0" w:color="auto"/>
        <w:bottom w:val="none" w:sz="0" w:space="0" w:color="auto"/>
        <w:right w:val="none" w:sz="0" w:space="0" w:color="auto"/>
      </w:divBdr>
      <w:divsChild>
        <w:div w:id="542063513">
          <w:marLeft w:val="547"/>
          <w:marRight w:val="0"/>
          <w:marTop w:val="0"/>
          <w:marBottom w:val="0"/>
          <w:divBdr>
            <w:top w:val="none" w:sz="0" w:space="0" w:color="auto"/>
            <w:left w:val="none" w:sz="0" w:space="0" w:color="auto"/>
            <w:bottom w:val="none" w:sz="0" w:space="0" w:color="auto"/>
            <w:right w:val="none" w:sz="0" w:space="0" w:color="auto"/>
          </w:divBdr>
        </w:div>
        <w:div w:id="1748654495">
          <w:marLeft w:val="1166"/>
          <w:marRight w:val="0"/>
          <w:marTop w:val="0"/>
          <w:marBottom w:val="0"/>
          <w:divBdr>
            <w:top w:val="none" w:sz="0" w:space="0" w:color="auto"/>
            <w:left w:val="none" w:sz="0" w:space="0" w:color="auto"/>
            <w:bottom w:val="none" w:sz="0" w:space="0" w:color="auto"/>
            <w:right w:val="none" w:sz="0" w:space="0" w:color="auto"/>
          </w:divBdr>
        </w:div>
        <w:div w:id="1256867819">
          <w:marLeft w:val="547"/>
          <w:marRight w:val="0"/>
          <w:marTop w:val="0"/>
          <w:marBottom w:val="0"/>
          <w:divBdr>
            <w:top w:val="none" w:sz="0" w:space="0" w:color="auto"/>
            <w:left w:val="none" w:sz="0" w:space="0" w:color="auto"/>
            <w:bottom w:val="none" w:sz="0" w:space="0" w:color="auto"/>
            <w:right w:val="none" w:sz="0" w:space="0" w:color="auto"/>
          </w:divBdr>
        </w:div>
        <w:div w:id="1424064145">
          <w:marLeft w:val="1166"/>
          <w:marRight w:val="0"/>
          <w:marTop w:val="0"/>
          <w:marBottom w:val="0"/>
          <w:divBdr>
            <w:top w:val="none" w:sz="0" w:space="0" w:color="auto"/>
            <w:left w:val="none" w:sz="0" w:space="0" w:color="auto"/>
            <w:bottom w:val="none" w:sz="0" w:space="0" w:color="auto"/>
            <w:right w:val="none" w:sz="0" w:space="0" w:color="auto"/>
          </w:divBdr>
        </w:div>
        <w:div w:id="868177806">
          <w:marLeft w:val="1800"/>
          <w:marRight w:val="0"/>
          <w:marTop w:val="0"/>
          <w:marBottom w:val="0"/>
          <w:divBdr>
            <w:top w:val="none" w:sz="0" w:space="0" w:color="auto"/>
            <w:left w:val="none" w:sz="0" w:space="0" w:color="auto"/>
            <w:bottom w:val="none" w:sz="0" w:space="0" w:color="auto"/>
            <w:right w:val="none" w:sz="0" w:space="0" w:color="auto"/>
          </w:divBdr>
        </w:div>
        <w:div w:id="1098939145">
          <w:marLeft w:val="1800"/>
          <w:marRight w:val="0"/>
          <w:marTop w:val="0"/>
          <w:marBottom w:val="0"/>
          <w:divBdr>
            <w:top w:val="none" w:sz="0" w:space="0" w:color="auto"/>
            <w:left w:val="none" w:sz="0" w:space="0" w:color="auto"/>
            <w:bottom w:val="none" w:sz="0" w:space="0" w:color="auto"/>
            <w:right w:val="none" w:sz="0" w:space="0" w:color="auto"/>
          </w:divBdr>
        </w:div>
        <w:div w:id="162867096">
          <w:marLeft w:val="1800"/>
          <w:marRight w:val="0"/>
          <w:marTop w:val="0"/>
          <w:marBottom w:val="0"/>
          <w:divBdr>
            <w:top w:val="none" w:sz="0" w:space="0" w:color="auto"/>
            <w:left w:val="none" w:sz="0" w:space="0" w:color="auto"/>
            <w:bottom w:val="none" w:sz="0" w:space="0" w:color="auto"/>
            <w:right w:val="none" w:sz="0" w:space="0" w:color="auto"/>
          </w:divBdr>
        </w:div>
      </w:divsChild>
    </w:div>
    <w:div w:id="2008482005">
      <w:bodyDiv w:val="1"/>
      <w:marLeft w:val="0"/>
      <w:marRight w:val="0"/>
      <w:marTop w:val="0"/>
      <w:marBottom w:val="0"/>
      <w:divBdr>
        <w:top w:val="none" w:sz="0" w:space="0" w:color="auto"/>
        <w:left w:val="none" w:sz="0" w:space="0" w:color="auto"/>
        <w:bottom w:val="none" w:sz="0" w:space="0" w:color="auto"/>
        <w:right w:val="none" w:sz="0" w:space="0" w:color="auto"/>
      </w:divBdr>
      <w:divsChild>
        <w:div w:id="1241523560">
          <w:marLeft w:val="446"/>
          <w:marRight w:val="0"/>
          <w:marTop w:val="0"/>
          <w:marBottom w:val="0"/>
          <w:divBdr>
            <w:top w:val="none" w:sz="0" w:space="0" w:color="auto"/>
            <w:left w:val="none" w:sz="0" w:space="0" w:color="auto"/>
            <w:bottom w:val="none" w:sz="0" w:space="0" w:color="auto"/>
            <w:right w:val="none" w:sz="0" w:space="0" w:color="auto"/>
          </w:divBdr>
        </w:div>
        <w:div w:id="1441530027">
          <w:marLeft w:val="446"/>
          <w:marRight w:val="0"/>
          <w:marTop w:val="0"/>
          <w:marBottom w:val="0"/>
          <w:divBdr>
            <w:top w:val="none" w:sz="0" w:space="0" w:color="auto"/>
            <w:left w:val="none" w:sz="0" w:space="0" w:color="auto"/>
            <w:bottom w:val="none" w:sz="0" w:space="0" w:color="auto"/>
            <w:right w:val="none" w:sz="0" w:space="0" w:color="auto"/>
          </w:divBdr>
        </w:div>
        <w:div w:id="1873224851">
          <w:marLeft w:val="1166"/>
          <w:marRight w:val="0"/>
          <w:marTop w:val="0"/>
          <w:marBottom w:val="0"/>
          <w:divBdr>
            <w:top w:val="none" w:sz="0" w:space="0" w:color="auto"/>
            <w:left w:val="none" w:sz="0" w:space="0" w:color="auto"/>
            <w:bottom w:val="none" w:sz="0" w:space="0" w:color="auto"/>
            <w:right w:val="none" w:sz="0" w:space="0" w:color="auto"/>
          </w:divBdr>
        </w:div>
        <w:div w:id="1772235451">
          <w:marLeft w:val="1886"/>
          <w:marRight w:val="0"/>
          <w:marTop w:val="0"/>
          <w:marBottom w:val="0"/>
          <w:divBdr>
            <w:top w:val="none" w:sz="0" w:space="0" w:color="auto"/>
            <w:left w:val="none" w:sz="0" w:space="0" w:color="auto"/>
            <w:bottom w:val="none" w:sz="0" w:space="0" w:color="auto"/>
            <w:right w:val="none" w:sz="0" w:space="0" w:color="auto"/>
          </w:divBdr>
        </w:div>
        <w:div w:id="284584130">
          <w:marLeft w:val="446"/>
          <w:marRight w:val="0"/>
          <w:marTop w:val="0"/>
          <w:marBottom w:val="0"/>
          <w:divBdr>
            <w:top w:val="none" w:sz="0" w:space="0" w:color="auto"/>
            <w:left w:val="none" w:sz="0" w:space="0" w:color="auto"/>
            <w:bottom w:val="none" w:sz="0" w:space="0" w:color="auto"/>
            <w:right w:val="none" w:sz="0" w:space="0" w:color="auto"/>
          </w:divBdr>
        </w:div>
      </w:divsChild>
    </w:div>
    <w:div w:id="2020766194">
      <w:bodyDiv w:val="1"/>
      <w:marLeft w:val="0"/>
      <w:marRight w:val="0"/>
      <w:marTop w:val="0"/>
      <w:marBottom w:val="0"/>
      <w:divBdr>
        <w:top w:val="none" w:sz="0" w:space="0" w:color="auto"/>
        <w:left w:val="none" w:sz="0" w:space="0" w:color="auto"/>
        <w:bottom w:val="none" w:sz="0" w:space="0" w:color="auto"/>
        <w:right w:val="none" w:sz="0" w:space="0" w:color="auto"/>
      </w:divBdr>
      <w:divsChild>
        <w:div w:id="190925312">
          <w:marLeft w:val="547"/>
          <w:marRight w:val="0"/>
          <w:marTop w:val="180"/>
          <w:marBottom w:val="0"/>
          <w:divBdr>
            <w:top w:val="none" w:sz="0" w:space="0" w:color="auto"/>
            <w:left w:val="none" w:sz="0" w:space="0" w:color="auto"/>
            <w:bottom w:val="none" w:sz="0" w:space="0" w:color="auto"/>
            <w:right w:val="none" w:sz="0" w:space="0" w:color="auto"/>
          </w:divBdr>
        </w:div>
      </w:divsChild>
    </w:div>
    <w:div w:id="2026780494">
      <w:bodyDiv w:val="1"/>
      <w:marLeft w:val="0"/>
      <w:marRight w:val="0"/>
      <w:marTop w:val="0"/>
      <w:marBottom w:val="0"/>
      <w:divBdr>
        <w:top w:val="none" w:sz="0" w:space="0" w:color="auto"/>
        <w:left w:val="none" w:sz="0" w:space="0" w:color="auto"/>
        <w:bottom w:val="none" w:sz="0" w:space="0" w:color="auto"/>
        <w:right w:val="none" w:sz="0" w:space="0" w:color="auto"/>
      </w:divBdr>
    </w:div>
    <w:div w:id="2074112779">
      <w:bodyDiv w:val="1"/>
      <w:marLeft w:val="0"/>
      <w:marRight w:val="0"/>
      <w:marTop w:val="0"/>
      <w:marBottom w:val="0"/>
      <w:divBdr>
        <w:top w:val="none" w:sz="0" w:space="0" w:color="auto"/>
        <w:left w:val="none" w:sz="0" w:space="0" w:color="auto"/>
        <w:bottom w:val="none" w:sz="0" w:space="0" w:color="auto"/>
        <w:right w:val="none" w:sz="0" w:space="0" w:color="auto"/>
      </w:divBdr>
    </w:div>
    <w:div w:id="2078359479">
      <w:bodyDiv w:val="1"/>
      <w:marLeft w:val="0"/>
      <w:marRight w:val="0"/>
      <w:marTop w:val="0"/>
      <w:marBottom w:val="0"/>
      <w:divBdr>
        <w:top w:val="none" w:sz="0" w:space="0" w:color="auto"/>
        <w:left w:val="none" w:sz="0" w:space="0" w:color="auto"/>
        <w:bottom w:val="none" w:sz="0" w:space="0" w:color="auto"/>
        <w:right w:val="none" w:sz="0" w:space="0" w:color="auto"/>
      </w:divBdr>
      <w:divsChild>
        <w:div w:id="991520325">
          <w:marLeft w:val="547"/>
          <w:marRight w:val="0"/>
          <w:marTop w:val="86"/>
          <w:marBottom w:val="0"/>
          <w:divBdr>
            <w:top w:val="none" w:sz="0" w:space="0" w:color="auto"/>
            <w:left w:val="none" w:sz="0" w:space="0" w:color="auto"/>
            <w:bottom w:val="none" w:sz="0" w:space="0" w:color="auto"/>
            <w:right w:val="none" w:sz="0" w:space="0" w:color="auto"/>
          </w:divBdr>
        </w:div>
        <w:div w:id="166018526">
          <w:marLeft w:val="1166"/>
          <w:marRight w:val="0"/>
          <w:marTop w:val="67"/>
          <w:marBottom w:val="0"/>
          <w:divBdr>
            <w:top w:val="none" w:sz="0" w:space="0" w:color="auto"/>
            <w:left w:val="none" w:sz="0" w:space="0" w:color="auto"/>
            <w:bottom w:val="none" w:sz="0" w:space="0" w:color="auto"/>
            <w:right w:val="none" w:sz="0" w:space="0" w:color="auto"/>
          </w:divBdr>
        </w:div>
        <w:div w:id="1391422552">
          <w:marLeft w:val="547"/>
          <w:marRight w:val="0"/>
          <w:marTop w:val="86"/>
          <w:marBottom w:val="0"/>
          <w:divBdr>
            <w:top w:val="none" w:sz="0" w:space="0" w:color="auto"/>
            <w:left w:val="none" w:sz="0" w:space="0" w:color="auto"/>
            <w:bottom w:val="none" w:sz="0" w:space="0" w:color="auto"/>
            <w:right w:val="none" w:sz="0" w:space="0" w:color="auto"/>
          </w:divBdr>
        </w:div>
        <w:div w:id="1785492212">
          <w:marLeft w:val="1166"/>
          <w:marRight w:val="0"/>
          <w:marTop w:val="67"/>
          <w:marBottom w:val="0"/>
          <w:divBdr>
            <w:top w:val="none" w:sz="0" w:space="0" w:color="auto"/>
            <w:left w:val="none" w:sz="0" w:space="0" w:color="auto"/>
            <w:bottom w:val="none" w:sz="0" w:space="0" w:color="auto"/>
            <w:right w:val="none" w:sz="0" w:space="0" w:color="auto"/>
          </w:divBdr>
        </w:div>
        <w:div w:id="446657725">
          <w:marLeft w:val="1166"/>
          <w:marRight w:val="0"/>
          <w:marTop w:val="67"/>
          <w:marBottom w:val="0"/>
          <w:divBdr>
            <w:top w:val="none" w:sz="0" w:space="0" w:color="auto"/>
            <w:left w:val="none" w:sz="0" w:space="0" w:color="auto"/>
            <w:bottom w:val="none" w:sz="0" w:space="0" w:color="auto"/>
            <w:right w:val="none" w:sz="0" w:space="0" w:color="auto"/>
          </w:divBdr>
        </w:div>
        <w:div w:id="1084914366">
          <w:marLeft w:val="576"/>
          <w:marRight w:val="0"/>
          <w:marTop w:val="86"/>
          <w:marBottom w:val="0"/>
          <w:divBdr>
            <w:top w:val="none" w:sz="0" w:space="0" w:color="auto"/>
            <w:left w:val="none" w:sz="0" w:space="0" w:color="auto"/>
            <w:bottom w:val="none" w:sz="0" w:space="0" w:color="auto"/>
            <w:right w:val="none" w:sz="0" w:space="0" w:color="auto"/>
          </w:divBdr>
        </w:div>
        <w:div w:id="1177236597">
          <w:marLeft w:val="1195"/>
          <w:marRight w:val="0"/>
          <w:marTop w:val="67"/>
          <w:marBottom w:val="0"/>
          <w:divBdr>
            <w:top w:val="none" w:sz="0" w:space="0" w:color="auto"/>
            <w:left w:val="none" w:sz="0" w:space="0" w:color="auto"/>
            <w:bottom w:val="none" w:sz="0" w:space="0" w:color="auto"/>
            <w:right w:val="none" w:sz="0" w:space="0" w:color="auto"/>
          </w:divBdr>
        </w:div>
      </w:divsChild>
    </w:div>
    <w:div w:id="2088569545">
      <w:bodyDiv w:val="1"/>
      <w:marLeft w:val="0"/>
      <w:marRight w:val="0"/>
      <w:marTop w:val="0"/>
      <w:marBottom w:val="0"/>
      <w:divBdr>
        <w:top w:val="none" w:sz="0" w:space="0" w:color="auto"/>
        <w:left w:val="none" w:sz="0" w:space="0" w:color="auto"/>
        <w:bottom w:val="none" w:sz="0" w:space="0" w:color="auto"/>
        <w:right w:val="none" w:sz="0" w:space="0" w:color="auto"/>
      </w:divBdr>
      <w:divsChild>
        <w:div w:id="150414185">
          <w:marLeft w:val="446"/>
          <w:marRight w:val="0"/>
          <w:marTop w:val="0"/>
          <w:marBottom w:val="0"/>
          <w:divBdr>
            <w:top w:val="none" w:sz="0" w:space="0" w:color="auto"/>
            <w:left w:val="none" w:sz="0" w:space="0" w:color="auto"/>
            <w:bottom w:val="none" w:sz="0" w:space="0" w:color="auto"/>
            <w:right w:val="none" w:sz="0" w:space="0" w:color="auto"/>
          </w:divBdr>
        </w:div>
        <w:div w:id="1230461434">
          <w:marLeft w:val="446"/>
          <w:marRight w:val="0"/>
          <w:marTop w:val="0"/>
          <w:marBottom w:val="0"/>
          <w:divBdr>
            <w:top w:val="none" w:sz="0" w:space="0" w:color="auto"/>
            <w:left w:val="none" w:sz="0" w:space="0" w:color="auto"/>
            <w:bottom w:val="none" w:sz="0" w:space="0" w:color="auto"/>
            <w:right w:val="none" w:sz="0" w:space="0" w:color="auto"/>
          </w:divBdr>
        </w:div>
        <w:div w:id="323356895">
          <w:marLeft w:val="1166"/>
          <w:marRight w:val="0"/>
          <w:marTop w:val="0"/>
          <w:marBottom w:val="0"/>
          <w:divBdr>
            <w:top w:val="none" w:sz="0" w:space="0" w:color="auto"/>
            <w:left w:val="none" w:sz="0" w:space="0" w:color="auto"/>
            <w:bottom w:val="none" w:sz="0" w:space="0" w:color="auto"/>
            <w:right w:val="none" w:sz="0" w:space="0" w:color="auto"/>
          </w:divBdr>
        </w:div>
        <w:div w:id="1342463887">
          <w:marLeft w:val="1886"/>
          <w:marRight w:val="0"/>
          <w:marTop w:val="0"/>
          <w:marBottom w:val="0"/>
          <w:divBdr>
            <w:top w:val="none" w:sz="0" w:space="0" w:color="auto"/>
            <w:left w:val="none" w:sz="0" w:space="0" w:color="auto"/>
            <w:bottom w:val="none" w:sz="0" w:space="0" w:color="auto"/>
            <w:right w:val="none" w:sz="0" w:space="0" w:color="auto"/>
          </w:divBdr>
        </w:div>
        <w:div w:id="522521002">
          <w:marLeft w:val="446"/>
          <w:marRight w:val="0"/>
          <w:marTop w:val="0"/>
          <w:marBottom w:val="0"/>
          <w:divBdr>
            <w:top w:val="none" w:sz="0" w:space="0" w:color="auto"/>
            <w:left w:val="none" w:sz="0" w:space="0" w:color="auto"/>
            <w:bottom w:val="none" w:sz="0" w:space="0" w:color="auto"/>
            <w:right w:val="none" w:sz="0" w:space="0" w:color="auto"/>
          </w:divBdr>
        </w:div>
        <w:div w:id="1000504236">
          <w:marLeft w:val="446"/>
          <w:marRight w:val="0"/>
          <w:marTop w:val="0"/>
          <w:marBottom w:val="0"/>
          <w:divBdr>
            <w:top w:val="none" w:sz="0" w:space="0" w:color="auto"/>
            <w:left w:val="none" w:sz="0" w:space="0" w:color="auto"/>
            <w:bottom w:val="none" w:sz="0" w:space="0" w:color="auto"/>
            <w:right w:val="none" w:sz="0" w:space="0" w:color="auto"/>
          </w:divBdr>
        </w:div>
        <w:div w:id="975336727">
          <w:marLeft w:val="1166"/>
          <w:marRight w:val="0"/>
          <w:marTop w:val="0"/>
          <w:marBottom w:val="0"/>
          <w:divBdr>
            <w:top w:val="none" w:sz="0" w:space="0" w:color="auto"/>
            <w:left w:val="none" w:sz="0" w:space="0" w:color="auto"/>
            <w:bottom w:val="none" w:sz="0" w:space="0" w:color="auto"/>
            <w:right w:val="none" w:sz="0" w:space="0" w:color="auto"/>
          </w:divBdr>
        </w:div>
        <w:div w:id="868370734">
          <w:marLeft w:val="1166"/>
          <w:marRight w:val="0"/>
          <w:marTop w:val="0"/>
          <w:marBottom w:val="0"/>
          <w:divBdr>
            <w:top w:val="none" w:sz="0" w:space="0" w:color="auto"/>
            <w:left w:val="none" w:sz="0" w:space="0" w:color="auto"/>
            <w:bottom w:val="none" w:sz="0" w:space="0" w:color="auto"/>
            <w:right w:val="none" w:sz="0" w:space="0" w:color="auto"/>
          </w:divBdr>
        </w:div>
        <w:div w:id="281570483">
          <w:marLeft w:val="1166"/>
          <w:marRight w:val="0"/>
          <w:marTop w:val="0"/>
          <w:marBottom w:val="0"/>
          <w:divBdr>
            <w:top w:val="none" w:sz="0" w:space="0" w:color="auto"/>
            <w:left w:val="none" w:sz="0" w:space="0" w:color="auto"/>
            <w:bottom w:val="none" w:sz="0" w:space="0" w:color="auto"/>
            <w:right w:val="none" w:sz="0" w:space="0" w:color="auto"/>
          </w:divBdr>
        </w:div>
        <w:div w:id="286621666">
          <w:marLeft w:val="1166"/>
          <w:marRight w:val="0"/>
          <w:marTop w:val="0"/>
          <w:marBottom w:val="0"/>
          <w:divBdr>
            <w:top w:val="none" w:sz="0" w:space="0" w:color="auto"/>
            <w:left w:val="none" w:sz="0" w:space="0" w:color="auto"/>
            <w:bottom w:val="none" w:sz="0" w:space="0" w:color="auto"/>
            <w:right w:val="none" w:sz="0" w:space="0" w:color="auto"/>
          </w:divBdr>
        </w:div>
        <w:div w:id="580333926">
          <w:marLeft w:val="446"/>
          <w:marRight w:val="0"/>
          <w:marTop w:val="0"/>
          <w:marBottom w:val="0"/>
          <w:divBdr>
            <w:top w:val="none" w:sz="0" w:space="0" w:color="auto"/>
            <w:left w:val="none" w:sz="0" w:space="0" w:color="auto"/>
            <w:bottom w:val="none" w:sz="0" w:space="0" w:color="auto"/>
            <w:right w:val="none" w:sz="0" w:space="0" w:color="auto"/>
          </w:divBdr>
        </w:div>
        <w:div w:id="1141919254">
          <w:marLeft w:val="446"/>
          <w:marRight w:val="0"/>
          <w:marTop w:val="0"/>
          <w:marBottom w:val="0"/>
          <w:divBdr>
            <w:top w:val="none" w:sz="0" w:space="0" w:color="auto"/>
            <w:left w:val="none" w:sz="0" w:space="0" w:color="auto"/>
            <w:bottom w:val="none" w:sz="0" w:space="0" w:color="auto"/>
            <w:right w:val="none" w:sz="0" w:space="0" w:color="auto"/>
          </w:divBdr>
        </w:div>
        <w:div w:id="545217061">
          <w:marLeft w:val="446"/>
          <w:marRight w:val="0"/>
          <w:marTop w:val="0"/>
          <w:marBottom w:val="0"/>
          <w:divBdr>
            <w:top w:val="none" w:sz="0" w:space="0" w:color="auto"/>
            <w:left w:val="none" w:sz="0" w:space="0" w:color="auto"/>
            <w:bottom w:val="none" w:sz="0" w:space="0" w:color="auto"/>
            <w:right w:val="none" w:sz="0" w:space="0" w:color="auto"/>
          </w:divBdr>
        </w:div>
        <w:div w:id="1477599734">
          <w:marLeft w:val="1166"/>
          <w:marRight w:val="0"/>
          <w:marTop w:val="0"/>
          <w:marBottom w:val="0"/>
          <w:divBdr>
            <w:top w:val="none" w:sz="0" w:space="0" w:color="auto"/>
            <w:left w:val="none" w:sz="0" w:space="0" w:color="auto"/>
            <w:bottom w:val="none" w:sz="0" w:space="0" w:color="auto"/>
            <w:right w:val="none" w:sz="0" w:space="0" w:color="auto"/>
          </w:divBdr>
        </w:div>
      </w:divsChild>
    </w:div>
    <w:div w:id="2116437351">
      <w:bodyDiv w:val="1"/>
      <w:marLeft w:val="0"/>
      <w:marRight w:val="0"/>
      <w:marTop w:val="0"/>
      <w:marBottom w:val="0"/>
      <w:divBdr>
        <w:top w:val="none" w:sz="0" w:space="0" w:color="auto"/>
        <w:left w:val="none" w:sz="0" w:space="0" w:color="auto"/>
        <w:bottom w:val="none" w:sz="0" w:space="0" w:color="auto"/>
        <w:right w:val="none" w:sz="0" w:space="0" w:color="auto"/>
      </w:divBdr>
      <w:divsChild>
        <w:div w:id="1541551308">
          <w:marLeft w:val="446"/>
          <w:marRight w:val="0"/>
          <w:marTop w:val="0"/>
          <w:marBottom w:val="0"/>
          <w:divBdr>
            <w:top w:val="none" w:sz="0" w:space="0" w:color="auto"/>
            <w:left w:val="none" w:sz="0" w:space="0" w:color="auto"/>
            <w:bottom w:val="none" w:sz="0" w:space="0" w:color="auto"/>
            <w:right w:val="none" w:sz="0" w:space="0" w:color="auto"/>
          </w:divBdr>
        </w:div>
      </w:divsChild>
    </w:div>
    <w:div w:id="2123644365">
      <w:bodyDiv w:val="1"/>
      <w:marLeft w:val="0"/>
      <w:marRight w:val="0"/>
      <w:marTop w:val="0"/>
      <w:marBottom w:val="0"/>
      <w:divBdr>
        <w:top w:val="none" w:sz="0" w:space="0" w:color="auto"/>
        <w:left w:val="none" w:sz="0" w:space="0" w:color="auto"/>
        <w:bottom w:val="none" w:sz="0" w:space="0" w:color="auto"/>
        <w:right w:val="none" w:sz="0" w:space="0" w:color="auto"/>
      </w:divBdr>
      <w:divsChild>
        <w:div w:id="574901313">
          <w:marLeft w:val="547"/>
          <w:marRight w:val="0"/>
          <w:marTop w:val="0"/>
          <w:marBottom w:val="0"/>
          <w:divBdr>
            <w:top w:val="none" w:sz="0" w:space="0" w:color="auto"/>
            <w:left w:val="none" w:sz="0" w:space="0" w:color="auto"/>
            <w:bottom w:val="none" w:sz="0" w:space="0" w:color="auto"/>
            <w:right w:val="none" w:sz="0" w:space="0" w:color="auto"/>
          </w:divBdr>
        </w:div>
        <w:div w:id="833224866">
          <w:marLeft w:val="547"/>
          <w:marRight w:val="0"/>
          <w:marTop w:val="0"/>
          <w:marBottom w:val="0"/>
          <w:divBdr>
            <w:top w:val="none" w:sz="0" w:space="0" w:color="auto"/>
            <w:left w:val="none" w:sz="0" w:space="0" w:color="auto"/>
            <w:bottom w:val="none" w:sz="0" w:space="0" w:color="auto"/>
            <w:right w:val="none" w:sz="0" w:space="0" w:color="auto"/>
          </w:divBdr>
        </w:div>
        <w:div w:id="687217859">
          <w:marLeft w:val="547"/>
          <w:marRight w:val="0"/>
          <w:marTop w:val="0"/>
          <w:marBottom w:val="0"/>
          <w:divBdr>
            <w:top w:val="none" w:sz="0" w:space="0" w:color="auto"/>
            <w:left w:val="none" w:sz="0" w:space="0" w:color="auto"/>
            <w:bottom w:val="none" w:sz="0" w:space="0" w:color="auto"/>
            <w:right w:val="none" w:sz="0" w:space="0" w:color="auto"/>
          </w:divBdr>
        </w:div>
      </w:divsChild>
    </w:div>
    <w:div w:id="2135057700">
      <w:bodyDiv w:val="1"/>
      <w:marLeft w:val="0"/>
      <w:marRight w:val="0"/>
      <w:marTop w:val="0"/>
      <w:marBottom w:val="0"/>
      <w:divBdr>
        <w:top w:val="none" w:sz="0" w:space="0" w:color="auto"/>
        <w:left w:val="none" w:sz="0" w:space="0" w:color="auto"/>
        <w:bottom w:val="none" w:sz="0" w:space="0" w:color="auto"/>
        <w:right w:val="none" w:sz="0" w:space="0" w:color="auto"/>
      </w:divBdr>
      <w:divsChild>
        <w:div w:id="800422272">
          <w:marLeft w:val="446"/>
          <w:marRight w:val="0"/>
          <w:marTop w:val="86"/>
          <w:marBottom w:val="0"/>
          <w:divBdr>
            <w:top w:val="none" w:sz="0" w:space="0" w:color="auto"/>
            <w:left w:val="none" w:sz="0" w:space="0" w:color="auto"/>
            <w:bottom w:val="none" w:sz="0" w:space="0" w:color="auto"/>
            <w:right w:val="none" w:sz="0" w:space="0" w:color="auto"/>
          </w:divBdr>
        </w:div>
        <w:div w:id="161705098">
          <w:marLeft w:val="1166"/>
          <w:marRight w:val="0"/>
          <w:marTop w:val="67"/>
          <w:marBottom w:val="0"/>
          <w:divBdr>
            <w:top w:val="none" w:sz="0" w:space="0" w:color="auto"/>
            <w:left w:val="none" w:sz="0" w:space="0" w:color="auto"/>
            <w:bottom w:val="none" w:sz="0" w:space="0" w:color="auto"/>
            <w:right w:val="none" w:sz="0" w:space="0" w:color="auto"/>
          </w:divBdr>
        </w:div>
        <w:div w:id="732310190">
          <w:marLeft w:val="446"/>
          <w:marRight w:val="0"/>
          <w:marTop w:val="86"/>
          <w:marBottom w:val="0"/>
          <w:divBdr>
            <w:top w:val="none" w:sz="0" w:space="0" w:color="auto"/>
            <w:left w:val="none" w:sz="0" w:space="0" w:color="auto"/>
            <w:bottom w:val="none" w:sz="0" w:space="0" w:color="auto"/>
            <w:right w:val="none" w:sz="0" w:space="0" w:color="auto"/>
          </w:divBdr>
        </w:div>
        <w:div w:id="1404716986">
          <w:marLeft w:val="446"/>
          <w:marRight w:val="0"/>
          <w:marTop w:val="86"/>
          <w:marBottom w:val="0"/>
          <w:divBdr>
            <w:top w:val="none" w:sz="0" w:space="0" w:color="auto"/>
            <w:left w:val="none" w:sz="0" w:space="0" w:color="auto"/>
            <w:bottom w:val="none" w:sz="0" w:space="0" w:color="auto"/>
            <w:right w:val="none" w:sz="0" w:space="0" w:color="auto"/>
          </w:divBdr>
        </w:div>
        <w:div w:id="2045405796">
          <w:marLeft w:val="1166"/>
          <w:marRight w:val="0"/>
          <w:marTop w:val="67"/>
          <w:marBottom w:val="0"/>
          <w:divBdr>
            <w:top w:val="none" w:sz="0" w:space="0" w:color="auto"/>
            <w:left w:val="none" w:sz="0" w:space="0" w:color="auto"/>
            <w:bottom w:val="none" w:sz="0" w:space="0" w:color="auto"/>
            <w:right w:val="none" w:sz="0" w:space="0" w:color="auto"/>
          </w:divBdr>
        </w:div>
        <w:div w:id="830483439">
          <w:marLeft w:val="1123"/>
          <w:marRight w:val="0"/>
          <w:marTop w:val="67"/>
          <w:marBottom w:val="0"/>
          <w:divBdr>
            <w:top w:val="none" w:sz="0" w:space="0" w:color="auto"/>
            <w:left w:val="none" w:sz="0" w:space="0" w:color="auto"/>
            <w:bottom w:val="none" w:sz="0" w:space="0" w:color="auto"/>
            <w:right w:val="none" w:sz="0" w:space="0" w:color="auto"/>
          </w:divBdr>
        </w:div>
        <w:div w:id="2036035403">
          <w:marLeft w:val="446"/>
          <w:marRight w:val="0"/>
          <w:marTop w:val="77"/>
          <w:marBottom w:val="0"/>
          <w:divBdr>
            <w:top w:val="none" w:sz="0" w:space="0" w:color="auto"/>
            <w:left w:val="none" w:sz="0" w:space="0" w:color="auto"/>
            <w:bottom w:val="none" w:sz="0" w:space="0" w:color="auto"/>
            <w:right w:val="none" w:sz="0" w:space="0" w:color="auto"/>
          </w:divBdr>
        </w:div>
        <w:div w:id="1664814151">
          <w:marLeft w:val="446"/>
          <w:marRight w:val="0"/>
          <w:marTop w:val="77"/>
          <w:marBottom w:val="0"/>
          <w:divBdr>
            <w:top w:val="none" w:sz="0" w:space="0" w:color="auto"/>
            <w:left w:val="none" w:sz="0" w:space="0" w:color="auto"/>
            <w:bottom w:val="none" w:sz="0" w:space="0" w:color="auto"/>
            <w:right w:val="none" w:sz="0" w:space="0" w:color="auto"/>
          </w:divBdr>
        </w:div>
        <w:div w:id="1507474696">
          <w:marLeft w:val="1123"/>
          <w:marRight w:val="0"/>
          <w:marTop w:val="67"/>
          <w:marBottom w:val="0"/>
          <w:divBdr>
            <w:top w:val="none" w:sz="0" w:space="0" w:color="auto"/>
            <w:left w:val="none" w:sz="0" w:space="0" w:color="auto"/>
            <w:bottom w:val="none" w:sz="0" w:space="0" w:color="auto"/>
            <w:right w:val="none" w:sz="0" w:space="0" w:color="auto"/>
          </w:divBdr>
        </w:div>
        <w:div w:id="1188637124">
          <w:marLeft w:val="446"/>
          <w:marRight w:val="0"/>
          <w:marTop w:val="77"/>
          <w:marBottom w:val="0"/>
          <w:divBdr>
            <w:top w:val="none" w:sz="0" w:space="0" w:color="auto"/>
            <w:left w:val="none" w:sz="0" w:space="0" w:color="auto"/>
            <w:bottom w:val="none" w:sz="0" w:space="0" w:color="auto"/>
            <w:right w:val="none" w:sz="0" w:space="0" w:color="auto"/>
          </w:divBdr>
        </w:div>
        <w:div w:id="120613171">
          <w:marLeft w:val="446"/>
          <w:marRight w:val="0"/>
          <w:marTop w:val="77"/>
          <w:marBottom w:val="0"/>
          <w:divBdr>
            <w:top w:val="none" w:sz="0" w:space="0" w:color="auto"/>
            <w:left w:val="none" w:sz="0" w:space="0" w:color="auto"/>
            <w:bottom w:val="none" w:sz="0" w:space="0" w:color="auto"/>
            <w:right w:val="none" w:sz="0" w:space="0" w:color="auto"/>
          </w:divBdr>
        </w:div>
      </w:divsChild>
    </w:div>
    <w:div w:id="213833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hyperlink" Target="http://www.cardno.com/emergingmarkets" TargetMode="External"/><Relationship Id="rId17" Type="http://schemas.openxmlformats.org/officeDocument/2006/relationships/image" Target="media/image4.jpeg"/><Relationship Id="rId18" Type="http://schemas.openxmlformats.org/officeDocument/2006/relationships/header" Target="header2.xml"/><Relationship Id="rId19" Type="http://schemas.openxmlformats.org/officeDocument/2006/relationships/footer" Target="footer4.xml"/><Relationship Id="rId63" Type="http://schemas.openxmlformats.org/officeDocument/2006/relationships/theme" Target="theme/theme1.xml"/><Relationship Id="rId50" Type="http://schemas.openxmlformats.org/officeDocument/2006/relationships/footer" Target="footer10.xml"/><Relationship Id="rId51" Type="http://schemas.openxmlformats.org/officeDocument/2006/relationships/footer" Target="footer11.xml"/><Relationship Id="rId52" Type="http://schemas.openxmlformats.org/officeDocument/2006/relationships/footer" Target="footer12.xml"/><Relationship Id="rId53" Type="http://schemas.openxmlformats.org/officeDocument/2006/relationships/image" Target="media/image18.jpeg"/><Relationship Id="rId54" Type="http://schemas.openxmlformats.org/officeDocument/2006/relationships/image" Target="media/image19.jpeg"/><Relationship Id="rId55" Type="http://schemas.openxmlformats.org/officeDocument/2006/relationships/footer" Target="footer13.xml"/><Relationship Id="rId56" Type="http://schemas.openxmlformats.org/officeDocument/2006/relationships/footer" Target="footer14.xml"/><Relationship Id="rId57" Type="http://schemas.openxmlformats.org/officeDocument/2006/relationships/footer" Target="footer15.xml"/><Relationship Id="rId58" Type="http://schemas.openxmlformats.org/officeDocument/2006/relationships/footer" Target="footer16.xml"/><Relationship Id="rId59" Type="http://schemas.openxmlformats.org/officeDocument/2006/relationships/footer" Target="footer17.xml"/><Relationship Id="rId40" Type="http://schemas.openxmlformats.org/officeDocument/2006/relationships/diagramColors" Target="diagrams/colors1.xml"/><Relationship Id="rId41" Type="http://schemas.microsoft.com/office/2007/relationships/diagramDrawing" Target="diagrams/drawing1.xml"/><Relationship Id="rId42" Type="http://schemas.openxmlformats.org/officeDocument/2006/relationships/image" Target="media/image13.emf"/><Relationship Id="rId43" Type="http://schemas.openxmlformats.org/officeDocument/2006/relationships/image" Target="media/image14.emf"/><Relationship Id="rId44" Type="http://schemas.openxmlformats.org/officeDocument/2006/relationships/image" Target="media/image15.emf"/><Relationship Id="rId45" Type="http://schemas.openxmlformats.org/officeDocument/2006/relationships/image" Target="media/image16.emf"/><Relationship Id="rId46" Type="http://schemas.openxmlformats.org/officeDocument/2006/relationships/image" Target="media/image17.emf"/><Relationship Id="rId47" Type="http://schemas.openxmlformats.org/officeDocument/2006/relationships/image" Target="media/image18.emf"/><Relationship Id="rId48" Type="http://schemas.openxmlformats.org/officeDocument/2006/relationships/image" Target="media/image17.png"/><Relationship Id="rId49" Type="http://schemas.openxmlformats.org/officeDocument/2006/relationships/footer" Target="footer9.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header" Target="header3.xml"/><Relationship Id="rId35" Type="http://schemas.openxmlformats.org/officeDocument/2006/relationships/footer" Target="footer7.xml"/><Relationship Id="rId36" Type="http://schemas.openxmlformats.org/officeDocument/2006/relationships/footer" Target="footer8.xml"/><Relationship Id="rId37" Type="http://schemas.openxmlformats.org/officeDocument/2006/relationships/diagramData" Target="diagrams/data1.xml"/><Relationship Id="rId38" Type="http://schemas.openxmlformats.org/officeDocument/2006/relationships/diagramLayout" Target="diagrams/layout1.xml"/><Relationship Id="rId39" Type="http://schemas.openxmlformats.org/officeDocument/2006/relationships/diagramQuickStyle" Target="diagrams/quickStyle1.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image" Target="media/image5.gif"/><Relationship Id="rId23" Type="http://schemas.openxmlformats.org/officeDocument/2006/relationships/image" Target="media/image6.jpeg"/><Relationship Id="rId24" Type="http://schemas.openxmlformats.org/officeDocument/2006/relationships/image" Target="media/image7.emf"/><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emf"/><Relationship Id="rId60" Type="http://schemas.openxmlformats.org/officeDocument/2006/relationships/image" Target="media/image20.emf"/><Relationship Id="rId61" Type="http://schemas.openxmlformats.org/officeDocument/2006/relationships/footer" Target="footer18.xml"/><Relationship Id="rId62" Type="http://schemas.openxmlformats.org/officeDocument/2006/relationships/fontTable" Target="fontTable.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3CFFD1-2762-4D6F-A24A-9E282773A784}"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US"/>
        </a:p>
      </dgm:t>
    </dgm:pt>
    <dgm:pt modelId="{9B7EEC1A-A91E-47E9-BAC6-DD8DBBD9F992}">
      <dgm:prSet phldrT="[Text]" custT="1"/>
      <dgm:spPr/>
      <dgm:t>
        <a:bodyPr/>
        <a:lstStyle/>
        <a:p>
          <a:r>
            <a:rPr lang="en-US" sz="1200" b="1" dirty="0" smtClean="0">
              <a:solidFill>
                <a:schemeClr val="bg1"/>
              </a:solidFill>
            </a:rPr>
            <a:t>Emergency</a:t>
          </a:r>
          <a:endParaRPr lang="en-US" sz="1200" b="1" dirty="0">
            <a:solidFill>
              <a:schemeClr val="bg1"/>
            </a:solidFill>
          </a:endParaRPr>
        </a:p>
      </dgm:t>
    </dgm:pt>
    <dgm:pt modelId="{80163E7C-D1C3-46AA-89D5-5E9A6F8B6EC8}" type="parTrans" cxnId="{052B86AF-81AB-4B40-A9B9-2AC15492E0D3}">
      <dgm:prSet/>
      <dgm:spPr/>
      <dgm:t>
        <a:bodyPr/>
        <a:lstStyle/>
        <a:p>
          <a:endParaRPr lang="en-US"/>
        </a:p>
      </dgm:t>
    </dgm:pt>
    <dgm:pt modelId="{FAE5409B-B87C-41A0-90EF-A791E36E5F47}" type="sibTrans" cxnId="{052B86AF-81AB-4B40-A9B9-2AC15492E0D3}">
      <dgm:prSet/>
      <dgm:spPr/>
      <dgm:t>
        <a:bodyPr/>
        <a:lstStyle/>
        <a:p>
          <a:endParaRPr lang="en-US"/>
        </a:p>
      </dgm:t>
    </dgm:pt>
    <dgm:pt modelId="{7082DFAC-22C1-4049-9CC5-2D4FA8F8F8AE}">
      <dgm:prSet phldrT="[Text]"/>
      <dgm:spPr/>
      <dgm:t>
        <a:bodyPr/>
        <a:lstStyle/>
        <a:p>
          <a:endParaRPr lang="en-US" dirty="0"/>
        </a:p>
      </dgm:t>
    </dgm:pt>
    <dgm:pt modelId="{63B30A9E-852D-40E1-9720-B06D4D6B78BB}" type="parTrans" cxnId="{E32D9A6C-B215-4F95-BD23-935A9002224F}">
      <dgm:prSet/>
      <dgm:spPr/>
      <dgm:t>
        <a:bodyPr/>
        <a:lstStyle/>
        <a:p>
          <a:endParaRPr lang="en-US"/>
        </a:p>
      </dgm:t>
    </dgm:pt>
    <dgm:pt modelId="{B1A02E9B-7D53-4303-B41A-472472D80AE1}" type="sibTrans" cxnId="{E32D9A6C-B215-4F95-BD23-935A9002224F}">
      <dgm:prSet/>
      <dgm:spPr/>
      <dgm:t>
        <a:bodyPr/>
        <a:lstStyle/>
        <a:p>
          <a:endParaRPr lang="en-US"/>
        </a:p>
      </dgm:t>
    </dgm:pt>
    <dgm:pt modelId="{0C048168-72D2-4D2F-9975-838B898576AF}">
      <dgm:prSet phldrT="[Text]" custT="1"/>
      <dgm:spPr/>
      <dgm:t>
        <a:bodyPr/>
        <a:lstStyle/>
        <a:p>
          <a:r>
            <a:rPr lang="en-US" sz="1200" b="1" dirty="0" smtClean="0">
              <a:solidFill>
                <a:srgbClr val="FFFFFF"/>
              </a:solidFill>
            </a:rPr>
            <a:t>Recovery</a:t>
          </a:r>
          <a:endParaRPr lang="en-US" sz="1200" b="1" dirty="0">
            <a:solidFill>
              <a:srgbClr val="FFFFFF"/>
            </a:solidFill>
          </a:endParaRPr>
        </a:p>
      </dgm:t>
    </dgm:pt>
    <dgm:pt modelId="{2024D75D-3105-4D35-83A0-3DF8B09CB0BB}" type="parTrans" cxnId="{6126FB8C-30D7-4A25-9149-278CDE090CE6}">
      <dgm:prSet/>
      <dgm:spPr/>
      <dgm:t>
        <a:bodyPr/>
        <a:lstStyle/>
        <a:p>
          <a:endParaRPr lang="en-US"/>
        </a:p>
      </dgm:t>
    </dgm:pt>
    <dgm:pt modelId="{7391D0D0-FD2C-4FC4-B255-8D77E79ADC11}" type="sibTrans" cxnId="{6126FB8C-30D7-4A25-9149-278CDE090CE6}">
      <dgm:prSet/>
      <dgm:spPr/>
      <dgm:t>
        <a:bodyPr/>
        <a:lstStyle/>
        <a:p>
          <a:endParaRPr lang="en-US"/>
        </a:p>
      </dgm:t>
    </dgm:pt>
    <dgm:pt modelId="{73F4D05B-7C42-4A9A-A864-A59803D08117}">
      <dgm:prSet phldrT="[Text]"/>
      <dgm:spPr/>
      <dgm:t>
        <a:bodyPr/>
        <a:lstStyle/>
        <a:p>
          <a:endParaRPr lang="en-US" dirty="0"/>
        </a:p>
      </dgm:t>
    </dgm:pt>
    <dgm:pt modelId="{CFD591C6-8367-46B2-9BA1-B0701E3D6A78}" type="parTrans" cxnId="{4E573BCF-31B4-44DB-9CF5-FCCE17593BAA}">
      <dgm:prSet/>
      <dgm:spPr/>
      <dgm:t>
        <a:bodyPr/>
        <a:lstStyle/>
        <a:p>
          <a:endParaRPr lang="en-US"/>
        </a:p>
      </dgm:t>
    </dgm:pt>
    <dgm:pt modelId="{FE7A6CDC-33F5-4F08-BDA3-13A6C06D5C45}" type="sibTrans" cxnId="{4E573BCF-31B4-44DB-9CF5-FCCE17593BAA}">
      <dgm:prSet/>
      <dgm:spPr/>
      <dgm:t>
        <a:bodyPr/>
        <a:lstStyle/>
        <a:p>
          <a:endParaRPr lang="en-US"/>
        </a:p>
      </dgm:t>
    </dgm:pt>
    <dgm:pt modelId="{A11407A8-6AB8-4D55-8A06-8A2FD58E1586}">
      <dgm:prSet phldrT="[Text]" custT="1"/>
      <dgm:spPr/>
      <dgm:t>
        <a:bodyPr/>
        <a:lstStyle/>
        <a:p>
          <a:r>
            <a:rPr lang="en-US" sz="1200" b="1" dirty="0" smtClean="0">
              <a:solidFill>
                <a:srgbClr val="FFFFFF"/>
              </a:solidFill>
            </a:rPr>
            <a:t>Development</a:t>
          </a:r>
          <a:endParaRPr lang="en-US" sz="1200" b="1" dirty="0">
            <a:solidFill>
              <a:srgbClr val="FFFFFF"/>
            </a:solidFill>
          </a:endParaRPr>
        </a:p>
      </dgm:t>
    </dgm:pt>
    <dgm:pt modelId="{66A68A56-7F20-4E77-B830-463D97BF3359}" type="parTrans" cxnId="{0AF97799-D3FD-49D0-AFA4-A20637C67DE4}">
      <dgm:prSet/>
      <dgm:spPr/>
      <dgm:t>
        <a:bodyPr/>
        <a:lstStyle/>
        <a:p>
          <a:endParaRPr lang="en-US"/>
        </a:p>
      </dgm:t>
    </dgm:pt>
    <dgm:pt modelId="{29C8E7D1-0283-4921-8BA7-3A9CAE7AC9A8}" type="sibTrans" cxnId="{0AF97799-D3FD-49D0-AFA4-A20637C67DE4}">
      <dgm:prSet/>
      <dgm:spPr/>
      <dgm:t>
        <a:bodyPr/>
        <a:lstStyle/>
        <a:p>
          <a:endParaRPr lang="en-US"/>
        </a:p>
      </dgm:t>
    </dgm:pt>
    <dgm:pt modelId="{A0E1E52F-A1D1-4C61-B871-E8204CDC880E}" type="pres">
      <dgm:prSet presAssocID="{393CFFD1-2762-4D6F-A24A-9E282773A784}" presName="theList" presStyleCnt="0">
        <dgm:presLayoutVars>
          <dgm:dir/>
          <dgm:animLvl val="lvl"/>
          <dgm:resizeHandles val="exact"/>
        </dgm:presLayoutVars>
      </dgm:prSet>
      <dgm:spPr/>
      <dgm:t>
        <a:bodyPr/>
        <a:lstStyle/>
        <a:p>
          <a:endParaRPr lang="en-US"/>
        </a:p>
      </dgm:t>
    </dgm:pt>
    <dgm:pt modelId="{A4C7628E-A37D-41C0-BFDD-E148BADA0AB1}" type="pres">
      <dgm:prSet presAssocID="{9B7EEC1A-A91E-47E9-BAC6-DD8DBBD9F992}" presName="compNode" presStyleCnt="0"/>
      <dgm:spPr/>
    </dgm:pt>
    <dgm:pt modelId="{0D8D46E9-020F-4431-B1E2-B3E7615B3243}" type="pres">
      <dgm:prSet presAssocID="{9B7EEC1A-A91E-47E9-BAC6-DD8DBBD9F992}" presName="noGeometry" presStyleCnt="0"/>
      <dgm:spPr/>
    </dgm:pt>
    <dgm:pt modelId="{E8CD2334-7370-432B-A7CF-D203AEB1FF7F}" type="pres">
      <dgm:prSet presAssocID="{9B7EEC1A-A91E-47E9-BAC6-DD8DBBD9F992}" presName="childTextVisible" presStyleLbl="bgAccFollowNode1" presStyleIdx="0" presStyleCnt="3" custScaleY="84821" custLinFactNeighborX="-1193" custLinFactNeighborY="-5021">
        <dgm:presLayoutVars>
          <dgm:bulletEnabled val="1"/>
        </dgm:presLayoutVars>
      </dgm:prSet>
      <dgm:spPr/>
      <dgm:t>
        <a:bodyPr/>
        <a:lstStyle/>
        <a:p>
          <a:endParaRPr lang="en-US"/>
        </a:p>
      </dgm:t>
    </dgm:pt>
    <dgm:pt modelId="{4C140F24-8E56-4F18-A9F6-315A0A33B4D6}" type="pres">
      <dgm:prSet presAssocID="{9B7EEC1A-A91E-47E9-BAC6-DD8DBBD9F992}" presName="childTextHidden" presStyleLbl="bgAccFollowNode1" presStyleIdx="0" presStyleCnt="3"/>
      <dgm:spPr/>
      <dgm:t>
        <a:bodyPr/>
        <a:lstStyle/>
        <a:p>
          <a:endParaRPr lang="en-US"/>
        </a:p>
      </dgm:t>
    </dgm:pt>
    <dgm:pt modelId="{C53D07AC-1BF4-444B-A4EB-E0964BED06E5}" type="pres">
      <dgm:prSet presAssocID="{9B7EEC1A-A91E-47E9-BAC6-DD8DBBD9F992}" presName="parentText" presStyleLbl="node1" presStyleIdx="0" presStyleCnt="3" custScaleX="225084">
        <dgm:presLayoutVars>
          <dgm:chMax val="1"/>
          <dgm:bulletEnabled val="1"/>
        </dgm:presLayoutVars>
      </dgm:prSet>
      <dgm:spPr/>
      <dgm:t>
        <a:bodyPr/>
        <a:lstStyle/>
        <a:p>
          <a:endParaRPr lang="en-US"/>
        </a:p>
      </dgm:t>
    </dgm:pt>
    <dgm:pt modelId="{1BD157D0-5C7F-4E35-9F5E-9F975ECDB4D6}" type="pres">
      <dgm:prSet presAssocID="{9B7EEC1A-A91E-47E9-BAC6-DD8DBBD9F992}" presName="aSpace" presStyleCnt="0"/>
      <dgm:spPr/>
    </dgm:pt>
    <dgm:pt modelId="{9E455CCA-4B46-4BD0-8D06-59F0C625CEAC}" type="pres">
      <dgm:prSet presAssocID="{0C048168-72D2-4D2F-9975-838B898576AF}" presName="compNode" presStyleCnt="0"/>
      <dgm:spPr/>
    </dgm:pt>
    <dgm:pt modelId="{861591AD-619D-4816-AA19-62BC9E26F1E6}" type="pres">
      <dgm:prSet presAssocID="{0C048168-72D2-4D2F-9975-838B898576AF}" presName="noGeometry" presStyleCnt="0"/>
      <dgm:spPr/>
    </dgm:pt>
    <dgm:pt modelId="{7A473FFB-3C35-401A-B049-BBFDDA77CF5E}" type="pres">
      <dgm:prSet presAssocID="{0C048168-72D2-4D2F-9975-838B898576AF}" presName="childTextVisible" presStyleLbl="bgAccFollowNode1" presStyleIdx="1" presStyleCnt="3">
        <dgm:presLayoutVars>
          <dgm:bulletEnabled val="1"/>
        </dgm:presLayoutVars>
      </dgm:prSet>
      <dgm:spPr/>
      <dgm:t>
        <a:bodyPr/>
        <a:lstStyle/>
        <a:p>
          <a:endParaRPr lang="en-US"/>
        </a:p>
      </dgm:t>
    </dgm:pt>
    <dgm:pt modelId="{993B4E80-64ED-4D77-926B-5A2B489707F0}" type="pres">
      <dgm:prSet presAssocID="{0C048168-72D2-4D2F-9975-838B898576AF}" presName="childTextHidden" presStyleLbl="bgAccFollowNode1" presStyleIdx="1" presStyleCnt="3"/>
      <dgm:spPr/>
      <dgm:t>
        <a:bodyPr/>
        <a:lstStyle/>
        <a:p>
          <a:endParaRPr lang="en-US"/>
        </a:p>
      </dgm:t>
    </dgm:pt>
    <dgm:pt modelId="{511838C6-7BD0-4BD6-8051-E76736DE7C73}" type="pres">
      <dgm:prSet presAssocID="{0C048168-72D2-4D2F-9975-838B898576AF}" presName="parentText" presStyleLbl="node1" presStyleIdx="1" presStyleCnt="3" custScaleX="196409" custLinFactNeighborX="2455" custLinFactNeighborY="9705">
        <dgm:presLayoutVars>
          <dgm:chMax val="1"/>
          <dgm:bulletEnabled val="1"/>
        </dgm:presLayoutVars>
      </dgm:prSet>
      <dgm:spPr/>
      <dgm:t>
        <a:bodyPr/>
        <a:lstStyle/>
        <a:p>
          <a:endParaRPr lang="en-US"/>
        </a:p>
      </dgm:t>
    </dgm:pt>
    <dgm:pt modelId="{9093A45C-E43D-4F30-AAED-6ACB90B8C032}" type="pres">
      <dgm:prSet presAssocID="{0C048168-72D2-4D2F-9975-838B898576AF}" presName="aSpace" presStyleCnt="0"/>
      <dgm:spPr/>
    </dgm:pt>
    <dgm:pt modelId="{726C7603-5130-4485-9D2D-41AABB8312B1}" type="pres">
      <dgm:prSet presAssocID="{A11407A8-6AB8-4D55-8A06-8A2FD58E1586}" presName="compNode" presStyleCnt="0"/>
      <dgm:spPr/>
    </dgm:pt>
    <dgm:pt modelId="{F3D31B6B-1F60-4752-A3A3-ABB772C03427}" type="pres">
      <dgm:prSet presAssocID="{A11407A8-6AB8-4D55-8A06-8A2FD58E1586}" presName="noGeometry" presStyleCnt="0"/>
      <dgm:spPr/>
    </dgm:pt>
    <dgm:pt modelId="{04055BD8-E216-4F4E-8755-BD17FC53E4A4}" type="pres">
      <dgm:prSet presAssocID="{A11407A8-6AB8-4D55-8A06-8A2FD58E1586}" presName="childTextVisible" presStyleLbl="bgAccFollowNode1" presStyleIdx="2" presStyleCnt="3">
        <dgm:presLayoutVars>
          <dgm:bulletEnabled val="1"/>
        </dgm:presLayoutVars>
      </dgm:prSet>
      <dgm:spPr/>
      <dgm:t>
        <a:bodyPr/>
        <a:lstStyle/>
        <a:p>
          <a:endParaRPr lang="en-US"/>
        </a:p>
      </dgm:t>
    </dgm:pt>
    <dgm:pt modelId="{C5D21AA7-9A6C-4B0A-9D6A-BE75BECA64DD}" type="pres">
      <dgm:prSet presAssocID="{A11407A8-6AB8-4D55-8A06-8A2FD58E1586}" presName="childTextHidden" presStyleLbl="bgAccFollowNode1" presStyleIdx="2" presStyleCnt="3"/>
      <dgm:spPr/>
    </dgm:pt>
    <dgm:pt modelId="{35B8869F-C3B5-4196-ABBA-E3125A16C455}" type="pres">
      <dgm:prSet presAssocID="{A11407A8-6AB8-4D55-8A06-8A2FD58E1586}" presName="parentText" presStyleLbl="node1" presStyleIdx="2" presStyleCnt="3" custScaleX="273842">
        <dgm:presLayoutVars>
          <dgm:chMax val="1"/>
          <dgm:bulletEnabled val="1"/>
        </dgm:presLayoutVars>
      </dgm:prSet>
      <dgm:spPr/>
      <dgm:t>
        <a:bodyPr/>
        <a:lstStyle/>
        <a:p>
          <a:endParaRPr lang="en-US"/>
        </a:p>
      </dgm:t>
    </dgm:pt>
  </dgm:ptLst>
  <dgm:cxnLst>
    <dgm:cxn modelId="{7B6174E4-000E-D249-A2A1-267F33F87EB6}" type="presOf" srcId="{7082DFAC-22C1-4049-9CC5-2D4FA8F8F8AE}" destId="{4C140F24-8E56-4F18-A9F6-315A0A33B4D6}" srcOrd="1" destOrd="0" presId="urn:microsoft.com/office/officeart/2005/8/layout/hProcess6"/>
    <dgm:cxn modelId="{6126FB8C-30D7-4A25-9149-278CDE090CE6}" srcId="{393CFFD1-2762-4D6F-A24A-9E282773A784}" destId="{0C048168-72D2-4D2F-9975-838B898576AF}" srcOrd="1" destOrd="0" parTransId="{2024D75D-3105-4D35-83A0-3DF8B09CB0BB}" sibTransId="{7391D0D0-FD2C-4FC4-B255-8D77E79ADC11}"/>
    <dgm:cxn modelId="{C46AE945-666A-5940-996F-582906ACB3BF}" type="presOf" srcId="{393CFFD1-2762-4D6F-A24A-9E282773A784}" destId="{A0E1E52F-A1D1-4C61-B871-E8204CDC880E}" srcOrd="0" destOrd="0" presId="urn:microsoft.com/office/officeart/2005/8/layout/hProcess6"/>
    <dgm:cxn modelId="{F0732FBF-6C4D-E54A-922C-F064142873C3}" type="presOf" srcId="{0C048168-72D2-4D2F-9975-838B898576AF}" destId="{511838C6-7BD0-4BD6-8051-E76736DE7C73}" srcOrd="0" destOrd="0" presId="urn:microsoft.com/office/officeart/2005/8/layout/hProcess6"/>
    <dgm:cxn modelId="{E32D9A6C-B215-4F95-BD23-935A9002224F}" srcId="{9B7EEC1A-A91E-47E9-BAC6-DD8DBBD9F992}" destId="{7082DFAC-22C1-4049-9CC5-2D4FA8F8F8AE}" srcOrd="0" destOrd="0" parTransId="{63B30A9E-852D-40E1-9720-B06D4D6B78BB}" sibTransId="{B1A02E9B-7D53-4303-B41A-472472D80AE1}"/>
    <dgm:cxn modelId="{0AF97799-D3FD-49D0-AFA4-A20637C67DE4}" srcId="{393CFFD1-2762-4D6F-A24A-9E282773A784}" destId="{A11407A8-6AB8-4D55-8A06-8A2FD58E1586}" srcOrd="2" destOrd="0" parTransId="{66A68A56-7F20-4E77-B830-463D97BF3359}" sibTransId="{29C8E7D1-0283-4921-8BA7-3A9CAE7AC9A8}"/>
    <dgm:cxn modelId="{75404E21-C926-124A-A488-4C000DC0D29A}" type="presOf" srcId="{73F4D05B-7C42-4A9A-A864-A59803D08117}" destId="{993B4E80-64ED-4D77-926B-5A2B489707F0}" srcOrd="1" destOrd="0" presId="urn:microsoft.com/office/officeart/2005/8/layout/hProcess6"/>
    <dgm:cxn modelId="{D0B28AB2-4DD6-E649-88E5-ACDD4181201D}" type="presOf" srcId="{7082DFAC-22C1-4049-9CC5-2D4FA8F8F8AE}" destId="{E8CD2334-7370-432B-A7CF-D203AEB1FF7F}" srcOrd="0" destOrd="0" presId="urn:microsoft.com/office/officeart/2005/8/layout/hProcess6"/>
    <dgm:cxn modelId="{85C9C29E-2257-0746-ABC4-CB3BD2C54767}" type="presOf" srcId="{A11407A8-6AB8-4D55-8A06-8A2FD58E1586}" destId="{35B8869F-C3B5-4196-ABBA-E3125A16C455}" srcOrd="0" destOrd="0" presId="urn:microsoft.com/office/officeart/2005/8/layout/hProcess6"/>
    <dgm:cxn modelId="{4E573BCF-31B4-44DB-9CF5-FCCE17593BAA}" srcId="{0C048168-72D2-4D2F-9975-838B898576AF}" destId="{73F4D05B-7C42-4A9A-A864-A59803D08117}" srcOrd="0" destOrd="0" parTransId="{CFD591C6-8367-46B2-9BA1-B0701E3D6A78}" sibTransId="{FE7A6CDC-33F5-4F08-BDA3-13A6C06D5C45}"/>
    <dgm:cxn modelId="{0CDD614F-37F6-C543-8514-637266289C62}" type="presOf" srcId="{9B7EEC1A-A91E-47E9-BAC6-DD8DBBD9F992}" destId="{C53D07AC-1BF4-444B-A4EB-E0964BED06E5}" srcOrd="0" destOrd="0" presId="urn:microsoft.com/office/officeart/2005/8/layout/hProcess6"/>
    <dgm:cxn modelId="{1893ED49-AFA3-C146-BF47-646E747DDD27}" type="presOf" srcId="{73F4D05B-7C42-4A9A-A864-A59803D08117}" destId="{7A473FFB-3C35-401A-B049-BBFDDA77CF5E}" srcOrd="0" destOrd="0" presId="urn:microsoft.com/office/officeart/2005/8/layout/hProcess6"/>
    <dgm:cxn modelId="{052B86AF-81AB-4B40-A9B9-2AC15492E0D3}" srcId="{393CFFD1-2762-4D6F-A24A-9E282773A784}" destId="{9B7EEC1A-A91E-47E9-BAC6-DD8DBBD9F992}" srcOrd="0" destOrd="0" parTransId="{80163E7C-D1C3-46AA-89D5-5E9A6F8B6EC8}" sibTransId="{FAE5409B-B87C-41A0-90EF-A791E36E5F47}"/>
    <dgm:cxn modelId="{07E1EE7B-BD0C-1F46-AA5E-7F8D8D010FB4}" type="presParOf" srcId="{A0E1E52F-A1D1-4C61-B871-E8204CDC880E}" destId="{A4C7628E-A37D-41C0-BFDD-E148BADA0AB1}" srcOrd="0" destOrd="0" presId="urn:microsoft.com/office/officeart/2005/8/layout/hProcess6"/>
    <dgm:cxn modelId="{A6529F00-1D1A-EE4A-A296-BA5D286D5E8E}" type="presParOf" srcId="{A4C7628E-A37D-41C0-BFDD-E148BADA0AB1}" destId="{0D8D46E9-020F-4431-B1E2-B3E7615B3243}" srcOrd="0" destOrd="0" presId="urn:microsoft.com/office/officeart/2005/8/layout/hProcess6"/>
    <dgm:cxn modelId="{B0948B42-BF05-DD4F-8360-3E14215352C1}" type="presParOf" srcId="{A4C7628E-A37D-41C0-BFDD-E148BADA0AB1}" destId="{E8CD2334-7370-432B-A7CF-D203AEB1FF7F}" srcOrd="1" destOrd="0" presId="urn:microsoft.com/office/officeart/2005/8/layout/hProcess6"/>
    <dgm:cxn modelId="{45791DD2-BB10-A74C-8C96-C144125B6BA6}" type="presParOf" srcId="{A4C7628E-A37D-41C0-BFDD-E148BADA0AB1}" destId="{4C140F24-8E56-4F18-A9F6-315A0A33B4D6}" srcOrd="2" destOrd="0" presId="urn:microsoft.com/office/officeart/2005/8/layout/hProcess6"/>
    <dgm:cxn modelId="{5AC6CA8E-4638-2345-B577-479D45E70301}" type="presParOf" srcId="{A4C7628E-A37D-41C0-BFDD-E148BADA0AB1}" destId="{C53D07AC-1BF4-444B-A4EB-E0964BED06E5}" srcOrd="3" destOrd="0" presId="urn:microsoft.com/office/officeart/2005/8/layout/hProcess6"/>
    <dgm:cxn modelId="{22CE274B-6C55-DC42-A981-24EB33706EBD}" type="presParOf" srcId="{A0E1E52F-A1D1-4C61-B871-E8204CDC880E}" destId="{1BD157D0-5C7F-4E35-9F5E-9F975ECDB4D6}" srcOrd="1" destOrd="0" presId="urn:microsoft.com/office/officeart/2005/8/layout/hProcess6"/>
    <dgm:cxn modelId="{DB79EB1E-B12F-BA44-89C2-C81094F941CA}" type="presParOf" srcId="{A0E1E52F-A1D1-4C61-B871-E8204CDC880E}" destId="{9E455CCA-4B46-4BD0-8D06-59F0C625CEAC}" srcOrd="2" destOrd="0" presId="urn:microsoft.com/office/officeart/2005/8/layout/hProcess6"/>
    <dgm:cxn modelId="{D1A35040-B25C-AD43-BEEE-C120F0268B6D}" type="presParOf" srcId="{9E455CCA-4B46-4BD0-8D06-59F0C625CEAC}" destId="{861591AD-619D-4816-AA19-62BC9E26F1E6}" srcOrd="0" destOrd="0" presId="urn:microsoft.com/office/officeart/2005/8/layout/hProcess6"/>
    <dgm:cxn modelId="{CAA74C6E-3DF8-B246-81D2-EC173B8D811D}" type="presParOf" srcId="{9E455CCA-4B46-4BD0-8D06-59F0C625CEAC}" destId="{7A473FFB-3C35-401A-B049-BBFDDA77CF5E}" srcOrd="1" destOrd="0" presId="urn:microsoft.com/office/officeart/2005/8/layout/hProcess6"/>
    <dgm:cxn modelId="{98681337-DAAF-7347-AB76-0619DCCB9F08}" type="presParOf" srcId="{9E455CCA-4B46-4BD0-8D06-59F0C625CEAC}" destId="{993B4E80-64ED-4D77-926B-5A2B489707F0}" srcOrd="2" destOrd="0" presId="urn:microsoft.com/office/officeart/2005/8/layout/hProcess6"/>
    <dgm:cxn modelId="{22C00416-CE80-3C47-99A2-D5A11020AA4F}" type="presParOf" srcId="{9E455CCA-4B46-4BD0-8D06-59F0C625CEAC}" destId="{511838C6-7BD0-4BD6-8051-E76736DE7C73}" srcOrd="3" destOrd="0" presId="urn:microsoft.com/office/officeart/2005/8/layout/hProcess6"/>
    <dgm:cxn modelId="{74DA32E5-8DD7-844B-A2C3-2D702AD3F1F4}" type="presParOf" srcId="{A0E1E52F-A1D1-4C61-B871-E8204CDC880E}" destId="{9093A45C-E43D-4F30-AAED-6ACB90B8C032}" srcOrd="3" destOrd="0" presId="urn:microsoft.com/office/officeart/2005/8/layout/hProcess6"/>
    <dgm:cxn modelId="{64DD80D2-993F-414D-AB72-4B8680834C66}" type="presParOf" srcId="{A0E1E52F-A1D1-4C61-B871-E8204CDC880E}" destId="{726C7603-5130-4485-9D2D-41AABB8312B1}" srcOrd="4" destOrd="0" presId="urn:microsoft.com/office/officeart/2005/8/layout/hProcess6"/>
    <dgm:cxn modelId="{A7EBD4C2-4866-8245-982D-91012595882E}" type="presParOf" srcId="{726C7603-5130-4485-9D2D-41AABB8312B1}" destId="{F3D31B6B-1F60-4752-A3A3-ABB772C03427}" srcOrd="0" destOrd="0" presId="urn:microsoft.com/office/officeart/2005/8/layout/hProcess6"/>
    <dgm:cxn modelId="{49769072-161F-7949-827F-BF959EE6508A}" type="presParOf" srcId="{726C7603-5130-4485-9D2D-41AABB8312B1}" destId="{04055BD8-E216-4F4E-8755-BD17FC53E4A4}" srcOrd="1" destOrd="0" presId="urn:microsoft.com/office/officeart/2005/8/layout/hProcess6"/>
    <dgm:cxn modelId="{728C1CD9-DA35-B34C-AF16-AF2BF68DD91C}" type="presParOf" srcId="{726C7603-5130-4485-9D2D-41AABB8312B1}" destId="{C5D21AA7-9A6C-4B0A-9D6A-BE75BECA64DD}" srcOrd="2" destOrd="0" presId="urn:microsoft.com/office/officeart/2005/8/layout/hProcess6"/>
    <dgm:cxn modelId="{D3613D68-6AFD-8E43-8B01-B43AF266D296}" type="presParOf" srcId="{726C7603-5130-4485-9D2D-41AABB8312B1}" destId="{35B8869F-C3B5-4196-ABBA-E3125A16C455}" srcOrd="3" destOrd="0" presId="urn:microsoft.com/office/officeart/2005/8/layout/hProcess6"/>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CD2334-7370-432B-A7CF-D203AEB1FF7F}">
      <dsp:nvSpPr>
        <dsp:cNvPr id="0" name=""/>
        <dsp:cNvSpPr/>
      </dsp:nvSpPr>
      <dsp:spPr>
        <a:xfrm>
          <a:off x="1070418" y="21235"/>
          <a:ext cx="945824" cy="701274"/>
        </a:xfrm>
        <a:prstGeom prst="rightArrow">
          <a:avLst>
            <a:gd name="adj1" fmla="val 70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1280" tIns="20320" rIns="40640" bIns="20320" numCol="1" spcCol="1270" anchor="ctr" anchorCtr="0">
          <a:noAutofit/>
        </a:bodyPr>
        <a:lstStyle/>
        <a:p>
          <a:pPr lvl="0" algn="ctr" defTabSz="1422400">
            <a:lnSpc>
              <a:spcPct val="90000"/>
            </a:lnSpc>
            <a:spcBef>
              <a:spcPct val="0"/>
            </a:spcBef>
            <a:spcAft>
              <a:spcPct val="35000"/>
            </a:spcAft>
          </a:pPr>
          <a:endParaRPr lang="en-US" sz="3200" kern="1200" dirty="0"/>
        </a:p>
      </dsp:txBody>
      <dsp:txXfrm>
        <a:off x="1306874" y="126426"/>
        <a:ext cx="463922" cy="490892"/>
      </dsp:txXfrm>
    </dsp:sp>
    <dsp:sp modelId="{C53D07AC-1BF4-444B-A4EB-E0964BED06E5}">
      <dsp:nvSpPr>
        <dsp:cNvPr id="0" name=""/>
        <dsp:cNvSpPr/>
      </dsp:nvSpPr>
      <dsp:spPr>
        <a:xfrm>
          <a:off x="549477" y="176928"/>
          <a:ext cx="1064450" cy="4729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dirty="0" smtClean="0">
              <a:solidFill>
                <a:schemeClr val="bg1"/>
              </a:solidFill>
            </a:rPr>
            <a:t>Emergency</a:t>
          </a:r>
          <a:endParaRPr lang="en-US" sz="1200" b="1" kern="1200" dirty="0">
            <a:solidFill>
              <a:schemeClr val="bg1"/>
            </a:solidFill>
          </a:endParaRPr>
        </a:p>
      </dsp:txBody>
      <dsp:txXfrm>
        <a:off x="705362" y="246184"/>
        <a:ext cx="752680" cy="334400"/>
      </dsp:txXfrm>
    </dsp:sp>
    <dsp:sp modelId="{7A473FFB-3C35-401A-B049-BBFDDA77CF5E}">
      <dsp:nvSpPr>
        <dsp:cNvPr id="0" name=""/>
        <dsp:cNvSpPr/>
      </dsp:nvSpPr>
      <dsp:spPr>
        <a:xfrm>
          <a:off x="2565502" y="0"/>
          <a:ext cx="945824" cy="826770"/>
        </a:xfrm>
        <a:prstGeom prst="rightArrow">
          <a:avLst>
            <a:gd name="adj1" fmla="val 70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3980" tIns="23495" rIns="46990" bIns="23495" numCol="1" spcCol="1270" anchor="ctr" anchorCtr="0">
          <a:noAutofit/>
        </a:bodyPr>
        <a:lstStyle/>
        <a:p>
          <a:pPr lvl="0" algn="ctr" defTabSz="1644650">
            <a:lnSpc>
              <a:spcPct val="90000"/>
            </a:lnSpc>
            <a:spcBef>
              <a:spcPct val="0"/>
            </a:spcBef>
            <a:spcAft>
              <a:spcPct val="35000"/>
            </a:spcAft>
          </a:pPr>
          <a:endParaRPr lang="en-US" sz="3700" kern="1200" dirty="0"/>
        </a:p>
      </dsp:txBody>
      <dsp:txXfrm>
        <a:off x="2801958" y="124016"/>
        <a:ext cx="461089" cy="578739"/>
      </dsp:txXfrm>
    </dsp:sp>
    <dsp:sp modelId="{511838C6-7BD0-4BD6-8051-E76736DE7C73}">
      <dsp:nvSpPr>
        <dsp:cNvPr id="0" name=""/>
        <dsp:cNvSpPr/>
      </dsp:nvSpPr>
      <dsp:spPr>
        <a:xfrm>
          <a:off x="2112691" y="222824"/>
          <a:ext cx="928842" cy="4729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dirty="0" smtClean="0">
              <a:solidFill>
                <a:srgbClr val="FFFFFF"/>
              </a:solidFill>
            </a:rPr>
            <a:t>Recovery</a:t>
          </a:r>
          <a:endParaRPr lang="en-US" sz="1200" b="1" kern="1200" dirty="0">
            <a:solidFill>
              <a:srgbClr val="FFFFFF"/>
            </a:solidFill>
          </a:endParaRPr>
        </a:p>
      </dsp:txBody>
      <dsp:txXfrm>
        <a:off x="2248717" y="292080"/>
        <a:ext cx="656790" cy="334400"/>
      </dsp:txXfrm>
    </dsp:sp>
    <dsp:sp modelId="{04055BD8-E216-4F4E-8755-BD17FC53E4A4}">
      <dsp:nvSpPr>
        <dsp:cNvPr id="0" name=""/>
        <dsp:cNvSpPr/>
      </dsp:nvSpPr>
      <dsp:spPr>
        <a:xfrm>
          <a:off x="4232397" y="0"/>
          <a:ext cx="945824" cy="826770"/>
        </a:xfrm>
        <a:prstGeom prst="rightArrow">
          <a:avLst>
            <a:gd name="adj1" fmla="val 70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5B8869F-C3B5-4196-ABBA-E3125A16C455}">
      <dsp:nvSpPr>
        <dsp:cNvPr id="0" name=""/>
        <dsp:cNvSpPr/>
      </dsp:nvSpPr>
      <dsp:spPr>
        <a:xfrm>
          <a:off x="3584881" y="176928"/>
          <a:ext cx="1295032" cy="4729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dirty="0" smtClean="0">
              <a:solidFill>
                <a:srgbClr val="FFFFFF"/>
              </a:solidFill>
            </a:rPr>
            <a:t>Development</a:t>
          </a:r>
          <a:endParaRPr lang="en-US" sz="1200" b="1" kern="1200" dirty="0">
            <a:solidFill>
              <a:srgbClr val="FFFFFF"/>
            </a:solidFill>
          </a:endParaRPr>
        </a:p>
      </dsp:txBody>
      <dsp:txXfrm>
        <a:off x="3774534" y="246184"/>
        <a:ext cx="915726" cy="3344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F944A-7135-5545-9828-95830406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18437</Words>
  <Characters>105095</Characters>
  <Application>Microsoft Macintosh Word</Application>
  <DocSecurity>4</DocSecurity>
  <Lines>875</Lines>
  <Paragraphs>246</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123286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Angus Duncan Graham</cp:lastModifiedBy>
  <cp:revision>2</cp:revision>
  <cp:lastPrinted>2016-04-26T18:49:00Z</cp:lastPrinted>
  <dcterms:created xsi:type="dcterms:W3CDTF">2016-06-07T12:39:00Z</dcterms:created>
  <dcterms:modified xsi:type="dcterms:W3CDTF">2016-06-07T12:39:00Z</dcterms:modified>
  <cp:category>Delivarable</cp:category>
</cp:coreProperties>
</file>