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8B" w:rsidRDefault="00691C72" w:rsidP="007D488B">
      <w:pPr>
        <w:autoSpaceDE w:val="0"/>
        <w:autoSpaceDN w:val="0"/>
        <w:adjustRightInd w:val="0"/>
        <w:rPr>
          <w:rFonts w:ascii="Calibri" w:hAnsi="Calibri" w:cs="Arial"/>
          <w:b/>
          <w:color w:val="002060"/>
          <w:sz w:val="32"/>
          <w:szCs w:val="32"/>
        </w:rPr>
      </w:pPr>
      <w:r w:rsidRPr="00DF2D4E">
        <w:rPr>
          <w:noProof/>
          <w:color w:val="76923C"/>
          <w:lang w:val="en-US"/>
        </w:rPr>
        <w:drawing>
          <wp:anchor distT="0" distB="0" distL="114300" distR="114300" simplePos="0" relativeHeight="251660288" behindDoc="0" locked="0" layoutInCell="1" allowOverlap="1" wp14:anchorId="74E5C37B" wp14:editId="42055ABF">
            <wp:simplePos x="0" y="0"/>
            <wp:positionH relativeFrom="column">
              <wp:posOffset>4988560</wp:posOffset>
            </wp:positionH>
            <wp:positionV relativeFrom="page">
              <wp:posOffset>288290</wp:posOffset>
            </wp:positionV>
            <wp:extent cx="1517015" cy="1132205"/>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 picture for documents.png"/>
                    <pic:cNvPicPr/>
                  </pic:nvPicPr>
                  <pic:blipFill>
                    <a:blip r:embed="rId9">
                      <a:extLst>
                        <a:ext uri="{28A0092B-C50C-407E-A947-70E740481C1C}">
                          <a14:useLocalDpi xmlns:a14="http://schemas.microsoft.com/office/drawing/2010/main" val="0"/>
                        </a:ext>
                      </a:extLst>
                    </a:blip>
                    <a:stretch>
                      <a:fillRect/>
                    </a:stretch>
                  </pic:blipFill>
                  <pic:spPr>
                    <a:xfrm>
                      <a:off x="0" y="0"/>
                      <a:ext cx="1517015" cy="1132205"/>
                    </a:xfrm>
                    <a:prstGeom prst="rect">
                      <a:avLst/>
                    </a:prstGeom>
                  </pic:spPr>
                </pic:pic>
              </a:graphicData>
            </a:graphic>
            <wp14:sizeRelH relativeFrom="margin">
              <wp14:pctWidth>0</wp14:pctWidth>
            </wp14:sizeRelH>
            <wp14:sizeRelV relativeFrom="margin">
              <wp14:pctHeight>0</wp14:pctHeight>
            </wp14:sizeRelV>
          </wp:anchor>
        </w:drawing>
      </w:r>
    </w:p>
    <w:p w:rsidR="004C7E6B" w:rsidRDefault="004C7E6B" w:rsidP="007D488B">
      <w:pPr>
        <w:autoSpaceDE w:val="0"/>
        <w:autoSpaceDN w:val="0"/>
        <w:adjustRightInd w:val="0"/>
        <w:rPr>
          <w:rFonts w:ascii="Calibri" w:hAnsi="Calibri" w:cs="Arial"/>
          <w:b/>
          <w:color w:val="76923C"/>
          <w:sz w:val="32"/>
          <w:szCs w:val="32"/>
        </w:rPr>
      </w:pPr>
    </w:p>
    <w:p w:rsidR="00AF1D2C" w:rsidRPr="00A857B8" w:rsidRDefault="00691C72" w:rsidP="007D488B">
      <w:pPr>
        <w:autoSpaceDE w:val="0"/>
        <w:autoSpaceDN w:val="0"/>
        <w:adjustRightInd w:val="0"/>
        <w:rPr>
          <w:rFonts w:ascii="Calibri" w:hAnsi="Calibri" w:cs="Arial"/>
          <w:b/>
          <w:color w:val="002060"/>
          <w:sz w:val="16"/>
          <w:szCs w:val="32"/>
        </w:rPr>
      </w:pPr>
      <w:r>
        <w:rPr>
          <w:rFonts w:ascii="Calibri" w:hAnsi="Calibri" w:cs="Arial"/>
          <w:b/>
          <w:color w:val="76923C"/>
          <w:sz w:val="32"/>
          <w:szCs w:val="32"/>
        </w:rPr>
        <w:t xml:space="preserve">Seminar: </w:t>
      </w:r>
      <w:r w:rsidRPr="00691C72">
        <w:rPr>
          <w:rFonts w:ascii="Calibri" w:hAnsi="Calibri" w:cs="Arial"/>
          <w:b/>
          <w:color w:val="76923C"/>
          <w:sz w:val="32"/>
          <w:szCs w:val="32"/>
        </w:rPr>
        <w:t xml:space="preserve">The European Commission's Action Plan on Nutrition – Ensuring Quality Implementation </w:t>
      </w:r>
      <w:r w:rsidR="003309B5">
        <w:rPr>
          <w:rFonts w:ascii="Calibri" w:hAnsi="Calibri" w:cs="Arial"/>
          <w:b/>
          <w:color w:val="002060"/>
          <w:sz w:val="16"/>
          <w:szCs w:val="32"/>
        </w:rPr>
        <w:pict w14:anchorId="5D59B88B">
          <v:rect id="_x0000_i1025" style="width:466pt;height:.05pt" o:hrpct="967" o:hrstd="t" o:hr="t" fillcolor="#a0a0a0" stroked="f"/>
        </w:pict>
      </w:r>
    </w:p>
    <w:p w:rsidR="00813B58" w:rsidRPr="00691C72" w:rsidRDefault="00691C72" w:rsidP="008D4699">
      <w:pPr>
        <w:autoSpaceDE w:val="0"/>
        <w:autoSpaceDN w:val="0"/>
        <w:adjustRightInd w:val="0"/>
        <w:outlineLvl w:val="0"/>
        <w:rPr>
          <w:rFonts w:ascii="Calibri" w:hAnsi="Calibri" w:cs="Arial"/>
          <w:b/>
          <w:color w:val="76923C"/>
          <w:sz w:val="28"/>
          <w:szCs w:val="32"/>
        </w:rPr>
      </w:pPr>
      <w:r w:rsidRPr="00691C72">
        <w:rPr>
          <w:rFonts w:ascii="Calibri" w:hAnsi="Calibri" w:cs="Arial"/>
          <w:b/>
          <w:color w:val="76923C"/>
          <w:sz w:val="28"/>
          <w:szCs w:val="32"/>
        </w:rPr>
        <w:t xml:space="preserve">Points to help the discussion </w:t>
      </w:r>
    </w:p>
    <w:p w:rsidR="007E1CA3" w:rsidRPr="008B620A" w:rsidRDefault="007E1CA3" w:rsidP="008D4699">
      <w:pPr>
        <w:autoSpaceDE w:val="0"/>
        <w:autoSpaceDN w:val="0"/>
        <w:adjustRightInd w:val="0"/>
        <w:outlineLvl w:val="0"/>
        <w:rPr>
          <w:rFonts w:ascii="Calibri" w:hAnsi="Calibri" w:cs="Arial"/>
          <w:b/>
          <w:color w:val="002060"/>
          <w:sz w:val="18"/>
          <w:szCs w:val="28"/>
        </w:rPr>
      </w:pPr>
    </w:p>
    <w:p w:rsidR="003309B5" w:rsidRDefault="00411DCE" w:rsidP="00691C72">
      <w:pPr>
        <w:rPr>
          <w:rFonts w:asciiTheme="minorHAnsi" w:hAnsiTheme="minorHAnsi" w:cs="Arial"/>
        </w:rPr>
      </w:pPr>
      <w:r>
        <w:rPr>
          <w:rFonts w:asciiTheme="minorHAnsi" w:hAnsiTheme="minorHAnsi" w:cs="Arial"/>
        </w:rPr>
        <w:t>We are pleased that you are</w:t>
      </w:r>
      <w:r w:rsidR="00691C72" w:rsidRPr="00691C72">
        <w:rPr>
          <w:rFonts w:asciiTheme="minorHAnsi" w:hAnsiTheme="minorHAnsi" w:cs="Arial"/>
        </w:rPr>
        <w:t xml:space="preserve"> tak</w:t>
      </w:r>
      <w:r>
        <w:rPr>
          <w:rFonts w:asciiTheme="minorHAnsi" w:hAnsiTheme="minorHAnsi" w:cs="Arial"/>
        </w:rPr>
        <w:t>ing</w:t>
      </w:r>
      <w:r w:rsidR="00691C72" w:rsidRPr="00691C72">
        <w:rPr>
          <w:rFonts w:asciiTheme="minorHAnsi" w:hAnsiTheme="minorHAnsi" w:cs="Arial"/>
        </w:rPr>
        <w:t xml:space="preserve"> part in the seminar</w:t>
      </w:r>
      <w:r>
        <w:rPr>
          <w:rStyle w:val="FootnoteReference"/>
          <w:rFonts w:asciiTheme="minorHAnsi" w:hAnsiTheme="minorHAnsi"/>
        </w:rPr>
        <w:footnoteReference w:id="1"/>
      </w:r>
      <w:r>
        <w:rPr>
          <w:rFonts w:asciiTheme="minorHAnsi" w:hAnsiTheme="minorHAnsi" w:cs="Arial"/>
        </w:rPr>
        <w:t>.</w:t>
      </w:r>
      <w:r w:rsidR="00691C72" w:rsidRPr="00691C72">
        <w:rPr>
          <w:rFonts w:asciiTheme="minorHAnsi" w:hAnsiTheme="minorHAnsi" w:cs="Arial"/>
        </w:rPr>
        <w:t xml:space="preserve"> </w:t>
      </w:r>
      <w:r w:rsidR="00691C72">
        <w:rPr>
          <w:rFonts w:asciiTheme="minorHAnsi" w:hAnsiTheme="minorHAnsi" w:cs="Arial"/>
        </w:rPr>
        <w:t xml:space="preserve">The organising </w:t>
      </w:r>
      <w:r w:rsidR="0026060E">
        <w:rPr>
          <w:rFonts w:asciiTheme="minorHAnsi" w:hAnsiTheme="minorHAnsi" w:cs="Arial"/>
        </w:rPr>
        <w:t xml:space="preserve">team looks forward to welcoming </w:t>
      </w:r>
      <w:r w:rsidR="008B620A">
        <w:rPr>
          <w:rFonts w:asciiTheme="minorHAnsi" w:hAnsiTheme="minorHAnsi" w:cs="Arial"/>
        </w:rPr>
        <w:t xml:space="preserve">you </w:t>
      </w:r>
      <w:r w:rsidR="0026060E">
        <w:rPr>
          <w:rFonts w:asciiTheme="minorHAnsi" w:hAnsiTheme="minorHAnsi" w:cs="Arial"/>
        </w:rPr>
        <w:t xml:space="preserve">to lively and engaging discussions. </w:t>
      </w:r>
    </w:p>
    <w:p w:rsidR="003309B5" w:rsidRDefault="003309B5" w:rsidP="00691C72">
      <w:pPr>
        <w:rPr>
          <w:rFonts w:asciiTheme="minorHAnsi" w:hAnsiTheme="minorHAnsi" w:cs="Arial"/>
        </w:rPr>
      </w:pPr>
    </w:p>
    <w:p w:rsidR="0026060E" w:rsidRDefault="00593E43" w:rsidP="00691C72">
      <w:pPr>
        <w:rPr>
          <w:rFonts w:asciiTheme="minorHAnsi" w:hAnsiTheme="minorHAnsi" w:cs="Arial"/>
        </w:rPr>
      </w:pPr>
      <w:r>
        <w:rPr>
          <w:rFonts w:asciiTheme="minorHAnsi" w:hAnsiTheme="minorHAnsi" w:cs="Arial"/>
        </w:rPr>
        <w:t xml:space="preserve">The purpose of the seminar is to: </w:t>
      </w:r>
    </w:p>
    <w:p w:rsidR="00593E43" w:rsidRPr="00593E43" w:rsidRDefault="00593E43" w:rsidP="00593E43">
      <w:pPr>
        <w:rPr>
          <w:rFonts w:asciiTheme="minorHAnsi" w:hAnsiTheme="minorHAnsi" w:cs="Arial"/>
        </w:rPr>
      </w:pPr>
      <w:r w:rsidRPr="00593E43">
        <w:rPr>
          <w:rFonts w:asciiTheme="minorHAnsi" w:hAnsiTheme="minorHAnsi" w:cs="Arial"/>
        </w:rPr>
        <w:t>To create space for learning and exchange between EUDs working in partner countries and key external and internal stakeholders, on how to embed nutrition as a critical determinant of a country’s human and social development.</w:t>
      </w:r>
    </w:p>
    <w:p w:rsidR="00593E43" w:rsidRDefault="00593E43" w:rsidP="00691C72">
      <w:pPr>
        <w:rPr>
          <w:rFonts w:asciiTheme="minorHAnsi" w:hAnsiTheme="minorHAnsi" w:cs="Arial"/>
        </w:rPr>
      </w:pPr>
    </w:p>
    <w:p w:rsidR="00CA760C" w:rsidRDefault="00CA760C" w:rsidP="00691C72">
      <w:pPr>
        <w:rPr>
          <w:rFonts w:asciiTheme="minorHAnsi" w:hAnsiTheme="minorHAnsi" w:cs="Arial"/>
        </w:rPr>
      </w:pPr>
      <w:r>
        <w:rPr>
          <w:rFonts w:asciiTheme="minorHAnsi" w:hAnsiTheme="minorHAnsi" w:cs="Arial"/>
        </w:rPr>
        <w:t xml:space="preserve">The seminar objectives are to: </w:t>
      </w:r>
    </w:p>
    <w:p w:rsidR="00CA760C" w:rsidRPr="00CA760C" w:rsidRDefault="00CA760C" w:rsidP="006F333F">
      <w:pPr>
        <w:pStyle w:val="ListParagraph"/>
        <w:numPr>
          <w:ilvl w:val="0"/>
          <w:numId w:val="49"/>
        </w:numPr>
        <w:spacing w:after="0" w:line="240" w:lineRule="auto"/>
        <w:rPr>
          <w:rFonts w:asciiTheme="minorHAnsi" w:hAnsiTheme="minorHAnsi" w:cs="Arial"/>
          <w:sz w:val="28"/>
        </w:rPr>
      </w:pPr>
      <w:r w:rsidRPr="00CA760C">
        <w:rPr>
          <w:rFonts w:asciiTheme="minorHAnsi" w:hAnsiTheme="minorHAnsi" w:cs="Arial"/>
          <w:sz w:val="24"/>
        </w:rPr>
        <w:t>Provide an animated forum for creative learning and exchange by convening EUDs with a range of external stakeholders</w:t>
      </w:r>
    </w:p>
    <w:p w:rsidR="00CA760C" w:rsidRPr="00CA760C" w:rsidRDefault="00CA760C" w:rsidP="004D70F9">
      <w:pPr>
        <w:pStyle w:val="ListParagraph"/>
        <w:numPr>
          <w:ilvl w:val="0"/>
          <w:numId w:val="49"/>
        </w:numPr>
        <w:spacing w:after="0" w:line="240" w:lineRule="auto"/>
        <w:rPr>
          <w:rFonts w:asciiTheme="minorHAnsi" w:hAnsiTheme="minorHAnsi" w:cs="Arial"/>
          <w:sz w:val="28"/>
        </w:rPr>
      </w:pPr>
      <w:r w:rsidRPr="00CA760C">
        <w:rPr>
          <w:rFonts w:asciiTheme="minorHAnsi" w:hAnsiTheme="minorHAnsi" w:cs="Arial"/>
          <w:sz w:val="24"/>
        </w:rPr>
        <w:t>Identify key areas of support that would enable EUDs to go further in their design – and implementation - of nutrition-sensitive assistance</w:t>
      </w:r>
    </w:p>
    <w:p w:rsidR="00CA760C" w:rsidRPr="00CA760C" w:rsidRDefault="00CA760C" w:rsidP="00213F1D">
      <w:pPr>
        <w:pStyle w:val="ListParagraph"/>
        <w:numPr>
          <w:ilvl w:val="0"/>
          <w:numId w:val="49"/>
        </w:numPr>
        <w:spacing w:after="0" w:line="240" w:lineRule="auto"/>
        <w:rPr>
          <w:rFonts w:asciiTheme="minorHAnsi" w:hAnsiTheme="minorHAnsi" w:cs="Arial"/>
          <w:sz w:val="28"/>
        </w:rPr>
      </w:pPr>
      <w:r w:rsidRPr="00CA760C">
        <w:rPr>
          <w:rFonts w:asciiTheme="minorHAnsi" w:hAnsiTheme="minorHAnsi" w:cs="Arial"/>
          <w:sz w:val="24"/>
        </w:rPr>
        <w:t>Position the EC’s work within the wider global nutrition agenda and the Sustainable Development Goals (SDGs)</w:t>
      </w:r>
    </w:p>
    <w:p w:rsidR="0026060E" w:rsidRPr="00CA760C" w:rsidRDefault="00CA760C" w:rsidP="00E7196B">
      <w:pPr>
        <w:pStyle w:val="ListParagraph"/>
        <w:numPr>
          <w:ilvl w:val="0"/>
          <w:numId w:val="49"/>
        </w:numPr>
        <w:spacing w:after="0" w:line="240" w:lineRule="auto"/>
        <w:rPr>
          <w:rFonts w:asciiTheme="minorHAnsi" w:hAnsiTheme="minorHAnsi" w:cs="Arial"/>
          <w:sz w:val="28"/>
        </w:rPr>
      </w:pPr>
      <w:r w:rsidRPr="00CA760C">
        <w:rPr>
          <w:rFonts w:asciiTheme="minorHAnsi" w:hAnsiTheme="minorHAnsi" w:cs="Arial"/>
          <w:sz w:val="24"/>
        </w:rPr>
        <w:t>Capture experience and lessons for wider dissemination – successes as well as challenges in the design, implementation and impact of nutrition-sensitive programmes</w:t>
      </w:r>
    </w:p>
    <w:p w:rsidR="00CA760C" w:rsidRDefault="00CA760C" w:rsidP="00CA760C">
      <w:pPr>
        <w:rPr>
          <w:rFonts w:asciiTheme="minorHAnsi" w:hAnsiTheme="minorHAnsi" w:cs="Arial"/>
        </w:rPr>
      </w:pPr>
    </w:p>
    <w:p w:rsidR="00691C72" w:rsidRPr="00CA760C" w:rsidRDefault="00CA760C" w:rsidP="00CA760C">
      <w:pPr>
        <w:rPr>
          <w:rFonts w:asciiTheme="minorHAnsi" w:hAnsiTheme="minorHAnsi" w:cs="Arial"/>
        </w:rPr>
      </w:pPr>
      <w:r>
        <w:rPr>
          <w:rFonts w:asciiTheme="minorHAnsi" w:hAnsiTheme="minorHAnsi" w:cs="Arial"/>
        </w:rPr>
        <w:t>To c</w:t>
      </w:r>
      <w:r w:rsidR="0026060E" w:rsidRPr="00CA760C">
        <w:rPr>
          <w:rFonts w:asciiTheme="minorHAnsi" w:hAnsiTheme="minorHAnsi" w:cs="Arial"/>
        </w:rPr>
        <w:t xml:space="preserve">reate a </w:t>
      </w:r>
      <w:r w:rsidR="00F742C0" w:rsidRPr="00CA760C">
        <w:rPr>
          <w:rFonts w:asciiTheme="minorHAnsi" w:hAnsiTheme="minorHAnsi" w:cs="Arial"/>
        </w:rPr>
        <w:t>really effective platform</w:t>
      </w:r>
      <w:r w:rsidR="0026060E" w:rsidRPr="00CA760C">
        <w:rPr>
          <w:rFonts w:asciiTheme="minorHAnsi" w:hAnsiTheme="minorHAnsi" w:cs="Arial"/>
        </w:rPr>
        <w:t xml:space="preserve"> for the exchange of views</w:t>
      </w:r>
      <w:r w:rsidR="00411DCE" w:rsidRPr="00CA760C">
        <w:rPr>
          <w:rFonts w:asciiTheme="minorHAnsi" w:hAnsiTheme="minorHAnsi" w:cs="Arial"/>
        </w:rPr>
        <w:t>,</w:t>
      </w:r>
      <w:r w:rsidR="0026060E" w:rsidRPr="00CA760C">
        <w:rPr>
          <w:rFonts w:asciiTheme="minorHAnsi" w:hAnsiTheme="minorHAnsi" w:cs="Arial"/>
        </w:rPr>
        <w:t xml:space="preserve"> we ask you to note the following points:</w:t>
      </w:r>
    </w:p>
    <w:p w:rsidR="0026060E" w:rsidRDefault="0026060E" w:rsidP="00691C72">
      <w:pPr>
        <w:rPr>
          <w:rFonts w:asciiTheme="minorHAnsi" w:hAnsiTheme="minorHAnsi" w:cs="Arial"/>
        </w:rPr>
      </w:pPr>
    </w:p>
    <w:p w:rsidR="0026060E" w:rsidRPr="0026060E" w:rsidRDefault="0026060E" w:rsidP="00691C72">
      <w:pPr>
        <w:rPr>
          <w:rFonts w:asciiTheme="minorHAnsi" w:hAnsiTheme="minorHAnsi" w:cs="Century Gothic"/>
          <w:b/>
          <w:bCs/>
          <w:color w:val="76923C"/>
          <w:lang w:eastAsia="en-GB"/>
        </w:rPr>
      </w:pPr>
      <w:r w:rsidRPr="0026060E">
        <w:rPr>
          <w:rFonts w:asciiTheme="minorHAnsi" w:hAnsiTheme="minorHAnsi" w:cs="Century Gothic"/>
          <w:b/>
          <w:bCs/>
          <w:color w:val="76923C"/>
          <w:lang w:eastAsia="en-GB"/>
        </w:rPr>
        <w:t xml:space="preserve">1. Be present </w:t>
      </w:r>
      <w:r w:rsidR="00F742C0">
        <w:rPr>
          <w:rFonts w:asciiTheme="minorHAnsi" w:hAnsiTheme="minorHAnsi" w:cs="Century Gothic"/>
          <w:b/>
          <w:bCs/>
          <w:color w:val="76923C"/>
          <w:lang w:eastAsia="en-GB"/>
        </w:rPr>
        <w:t xml:space="preserve">– please: </w:t>
      </w:r>
    </w:p>
    <w:p w:rsidR="008B620A" w:rsidRPr="00F742C0" w:rsidRDefault="008B620A" w:rsidP="008B620A">
      <w:pPr>
        <w:pStyle w:val="ListParagraph"/>
        <w:numPr>
          <w:ilvl w:val="0"/>
          <w:numId w:val="44"/>
        </w:numPr>
        <w:spacing w:after="0" w:line="240" w:lineRule="auto"/>
        <w:rPr>
          <w:rFonts w:asciiTheme="minorHAnsi" w:hAnsiTheme="minorHAnsi" w:cs="Century Gothic"/>
          <w:bCs/>
          <w:sz w:val="24"/>
          <w:lang w:eastAsia="en-GB"/>
        </w:rPr>
      </w:pPr>
      <w:r>
        <w:rPr>
          <w:rFonts w:asciiTheme="minorHAnsi" w:hAnsiTheme="minorHAnsi" w:cs="Century Gothic"/>
          <w:bCs/>
          <w:sz w:val="24"/>
          <w:lang w:eastAsia="en-GB"/>
        </w:rPr>
        <w:t xml:space="preserve">Be </w:t>
      </w:r>
      <w:bookmarkStart w:id="0" w:name="_GoBack"/>
      <w:bookmarkEnd w:id="0"/>
      <w:r>
        <w:rPr>
          <w:rFonts w:asciiTheme="minorHAnsi" w:hAnsiTheme="minorHAnsi" w:cs="Century Gothic"/>
          <w:bCs/>
          <w:sz w:val="24"/>
          <w:lang w:eastAsia="en-GB"/>
        </w:rPr>
        <w:t>prompt in arriving at the beginning of the day and returning from breaks</w:t>
      </w:r>
    </w:p>
    <w:p w:rsidR="0026060E" w:rsidRPr="00F742C0" w:rsidRDefault="00F742C0" w:rsidP="00F742C0">
      <w:pPr>
        <w:pStyle w:val="ListParagraph"/>
        <w:numPr>
          <w:ilvl w:val="0"/>
          <w:numId w:val="44"/>
        </w:numPr>
        <w:spacing w:after="0" w:line="240" w:lineRule="auto"/>
        <w:rPr>
          <w:rFonts w:asciiTheme="minorHAnsi" w:hAnsiTheme="minorHAnsi" w:cs="Century Gothic"/>
          <w:bCs/>
          <w:sz w:val="24"/>
          <w:lang w:eastAsia="en-GB"/>
        </w:rPr>
      </w:pPr>
      <w:r w:rsidRPr="00F742C0">
        <w:rPr>
          <w:rFonts w:asciiTheme="minorHAnsi" w:hAnsiTheme="minorHAnsi" w:cs="Century Gothic"/>
          <w:bCs/>
          <w:sz w:val="24"/>
          <w:lang w:eastAsia="en-GB"/>
        </w:rPr>
        <w:t>Turn your mobile phone to silent during the discussion sessions</w:t>
      </w:r>
    </w:p>
    <w:p w:rsidR="00CA760C" w:rsidRDefault="00F742C0" w:rsidP="00F742C0">
      <w:pPr>
        <w:pStyle w:val="ListParagraph"/>
        <w:numPr>
          <w:ilvl w:val="0"/>
          <w:numId w:val="44"/>
        </w:numPr>
        <w:spacing w:after="0" w:line="240" w:lineRule="auto"/>
        <w:rPr>
          <w:rFonts w:asciiTheme="minorHAnsi" w:hAnsiTheme="minorHAnsi" w:cs="Century Gothic"/>
          <w:bCs/>
          <w:sz w:val="24"/>
          <w:lang w:eastAsia="en-GB"/>
        </w:rPr>
      </w:pPr>
      <w:r w:rsidRPr="00F742C0">
        <w:rPr>
          <w:rFonts w:asciiTheme="minorHAnsi" w:hAnsiTheme="minorHAnsi" w:cs="Century Gothic"/>
          <w:bCs/>
          <w:sz w:val="24"/>
          <w:lang w:eastAsia="en-GB"/>
        </w:rPr>
        <w:t>Don’t take part in side conversations – do ask your facilitator if you are not clear on a task or discussion topic</w:t>
      </w:r>
    </w:p>
    <w:p w:rsidR="0026060E" w:rsidRDefault="0026060E" w:rsidP="00691C72">
      <w:pPr>
        <w:rPr>
          <w:rFonts w:asciiTheme="minorHAnsi" w:hAnsiTheme="minorHAnsi" w:cs="Century Gothic"/>
          <w:b/>
          <w:bCs/>
          <w:color w:val="002060"/>
          <w:lang w:eastAsia="en-GB"/>
        </w:rPr>
      </w:pPr>
    </w:p>
    <w:p w:rsidR="0026060E" w:rsidRPr="00F742C0" w:rsidRDefault="0026060E" w:rsidP="00F742C0">
      <w:pPr>
        <w:rPr>
          <w:rFonts w:asciiTheme="minorHAnsi" w:hAnsiTheme="minorHAnsi" w:cs="Century Gothic"/>
          <w:b/>
          <w:bCs/>
          <w:color w:val="76923C"/>
          <w:lang w:eastAsia="en-GB"/>
        </w:rPr>
      </w:pPr>
      <w:r w:rsidRPr="00F742C0">
        <w:rPr>
          <w:rFonts w:asciiTheme="minorHAnsi" w:hAnsiTheme="minorHAnsi" w:cs="Century Gothic"/>
          <w:b/>
          <w:bCs/>
          <w:color w:val="76923C"/>
          <w:lang w:eastAsia="en-GB"/>
        </w:rPr>
        <w:t xml:space="preserve">2. </w:t>
      </w:r>
      <w:r w:rsidR="00736066">
        <w:rPr>
          <w:rFonts w:asciiTheme="minorHAnsi" w:hAnsiTheme="minorHAnsi" w:cs="Century Gothic"/>
          <w:b/>
          <w:bCs/>
          <w:color w:val="76923C"/>
          <w:lang w:eastAsia="en-GB"/>
        </w:rPr>
        <w:t>Contribute</w:t>
      </w:r>
      <w:r w:rsidR="00F742C0">
        <w:rPr>
          <w:rFonts w:asciiTheme="minorHAnsi" w:hAnsiTheme="minorHAnsi" w:cs="Century Gothic"/>
          <w:b/>
          <w:bCs/>
          <w:color w:val="76923C"/>
          <w:lang w:eastAsia="en-GB"/>
        </w:rPr>
        <w:t xml:space="preserve"> fully</w:t>
      </w:r>
    </w:p>
    <w:p w:rsidR="00F742C0" w:rsidRPr="004C7E6B" w:rsidRDefault="00F742C0" w:rsidP="002C4EA3">
      <w:pPr>
        <w:pStyle w:val="ListParagraph"/>
        <w:numPr>
          <w:ilvl w:val="0"/>
          <w:numId w:val="45"/>
        </w:numPr>
        <w:spacing w:after="0" w:line="240" w:lineRule="auto"/>
        <w:rPr>
          <w:rFonts w:asciiTheme="minorHAnsi" w:hAnsiTheme="minorHAnsi" w:cs="Century Gothic"/>
          <w:b/>
          <w:bCs/>
          <w:color w:val="002060"/>
          <w:sz w:val="24"/>
          <w:szCs w:val="24"/>
          <w:lang w:eastAsia="en-GB"/>
        </w:rPr>
      </w:pPr>
      <w:r w:rsidRPr="004C7E6B">
        <w:rPr>
          <w:rFonts w:asciiTheme="minorHAnsi" w:hAnsiTheme="minorHAnsi" w:cs="Century Gothic"/>
          <w:bCs/>
          <w:sz w:val="24"/>
          <w:szCs w:val="24"/>
          <w:lang w:eastAsia="en-GB"/>
        </w:rPr>
        <w:t>We are all attending the seminar to listen to others, share our views and learn from the process</w:t>
      </w:r>
      <w:r w:rsidR="00547E20" w:rsidRPr="004C7E6B">
        <w:rPr>
          <w:rFonts w:asciiTheme="minorHAnsi" w:hAnsiTheme="minorHAnsi" w:cs="Century Gothic"/>
          <w:bCs/>
          <w:sz w:val="24"/>
          <w:szCs w:val="24"/>
          <w:lang w:eastAsia="en-GB"/>
        </w:rPr>
        <w:t>. P</w:t>
      </w:r>
      <w:r w:rsidRPr="004C7E6B">
        <w:rPr>
          <w:rFonts w:asciiTheme="minorHAnsi" w:hAnsiTheme="minorHAnsi" w:cs="Century Gothic"/>
          <w:bCs/>
          <w:sz w:val="24"/>
          <w:szCs w:val="24"/>
          <w:lang w:eastAsia="en-GB"/>
        </w:rPr>
        <w:t>lease respect others as you contribute</w:t>
      </w:r>
      <w:r w:rsidR="00411DCE">
        <w:rPr>
          <w:rFonts w:asciiTheme="minorHAnsi" w:hAnsiTheme="minorHAnsi" w:cs="Century Gothic"/>
          <w:bCs/>
          <w:sz w:val="24"/>
          <w:szCs w:val="24"/>
          <w:lang w:eastAsia="en-GB"/>
        </w:rPr>
        <w:t>;</w:t>
      </w:r>
      <w:r w:rsidR="004C7E6B" w:rsidRPr="004C7E6B">
        <w:rPr>
          <w:rFonts w:asciiTheme="minorHAnsi" w:hAnsiTheme="minorHAnsi" w:cs="Century Gothic"/>
          <w:bCs/>
          <w:sz w:val="24"/>
          <w:szCs w:val="24"/>
          <w:lang w:eastAsia="en-GB"/>
        </w:rPr>
        <w:t xml:space="preserve"> remember that </w:t>
      </w:r>
      <w:r w:rsidRPr="004C7E6B">
        <w:rPr>
          <w:rFonts w:asciiTheme="minorHAnsi" w:hAnsiTheme="minorHAnsi" w:cs="Century Gothic"/>
          <w:bCs/>
          <w:sz w:val="24"/>
          <w:szCs w:val="24"/>
          <w:lang w:eastAsia="en-GB"/>
        </w:rPr>
        <w:t>everyone in the room will be bringing a wealth of experience to the seminar</w:t>
      </w:r>
    </w:p>
    <w:p w:rsidR="00736066" w:rsidRPr="00736066" w:rsidRDefault="00736066" w:rsidP="00F742C0">
      <w:pPr>
        <w:pStyle w:val="ListParagraph"/>
        <w:numPr>
          <w:ilvl w:val="0"/>
          <w:numId w:val="45"/>
        </w:numPr>
        <w:spacing w:after="0" w:line="240" w:lineRule="auto"/>
        <w:rPr>
          <w:rFonts w:asciiTheme="minorHAnsi" w:hAnsiTheme="minorHAnsi" w:cs="Century Gothic"/>
          <w:b/>
          <w:bCs/>
          <w:color w:val="002060"/>
          <w:sz w:val="24"/>
          <w:szCs w:val="24"/>
          <w:lang w:eastAsia="en-GB"/>
        </w:rPr>
      </w:pPr>
      <w:r>
        <w:rPr>
          <w:rFonts w:asciiTheme="minorHAnsi" w:hAnsiTheme="minorHAnsi" w:cs="Century Gothic"/>
          <w:bCs/>
          <w:sz w:val="24"/>
          <w:szCs w:val="24"/>
          <w:lang w:eastAsia="en-GB"/>
        </w:rPr>
        <w:t xml:space="preserve">There are a number of ways </w:t>
      </w:r>
      <w:r w:rsidR="00411DCE">
        <w:rPr>
          <w:rFonts w:asciiTheme="minorHAnsi" w:hAnsiTheme="minorHAnsi" w:cs="Century Gothic"/>
          <w:bCs/>
          <w:sz w:val="24"/>
          <w:szCs w:val="24"/>
          <w:lang w:eastAsia="en-GB"/>
        </w:rPr>
        <w:t>that you can</w:t>
      </w:r>
      <w:r w:rsidR="00CA760C">
        <w:rPr>
          <w:rFonts w:asciiTheme="minorHAnsi" w:hAnsiTheme="minorHAnsi" w:cs="Century Gothic"/>
          <w:bCs/>
          <w:sz w:val="24"/>
          <w:szCs w:val="24"/>
          <w:lang w:eastAsia="en-GB"/>
        </w:rPr>
        <w:t xml:space="preserve"> contribute including</w:t>
      </w:r>
      <w:r>
        <w:rPr>
          <w:rFonts w:asciiTheme="minorHAnsi" w:hAnsiTheme="minorHAnsi" w:cs="Century Gothic"/>
          <w:bCs/>
          <w:sz w:val="24"/>
          <w:szCs w:val="24"/>
          <w:lang w:eastAsia="en-GB"/>
        </w:rPr>
        <w:t>:</w:t>
      </w:r>
    </w:p>
    <w:p w:rsidR="00736066" w:rsidRPr="00736066" w:rsidRDefault="00736066" w:rsidP="00736066">
      <w:pPr>
        <w:pStyle w:val="ListParagraph"/>
        <w:numPr>
          <w:ilvl w:val="1"/>
          <w:numId w:val="45"/>
        </w:numPr>
        <w:spacing w:after="0" w:line="240" w:lineRule="auto"/>
        <w:rPr>
          <w:rFonts w:asciiTheme="minorHAnsi" w:hAnsiTheme="minorHAnsi" w:cs="Century Gothic"/>
          <w:b/>
          <w:bCs/>
          <w:color w:val="002060"/>
          <w:sz w:val="24"/>
          <w:szCs w:val="24"/>
          <w:lang w:eastAsia="en-GB"/>
        </w:rPr>
      </w:pPr>
      <w:r>
        <w:rPr>
          <w:rFonts w:asciiTheme="minorHAnsi" w:hAnsiTheme="minorHAnsi" w:cs="Century Gothic"/>
          <w:bCs/>
          <w:sz w:val="24"/>
          <w:szCs w:val="24"/>
          <w:lang w:eastAsia="en-GB"/>
        </w:rPr>
        <w:t>Actively listening</w:t>
      </w:r>
    </w:p>
    <w:p w:rsidR="00736066" w:rsidRPr="00736066" w:rsidRDefault="00736066" w:rsidP="00736066">
      <w:pPr>
        <w:pStyle w:val="ListParagraph"/>
        <w:numPr>
          <w:ilvl w:val="1"/>
          <w:numId w:val="45"/>
        </w:numPr>
        <w:spacing w:after="0" w:line="240" w:lineRule="auto"/>
        <w:rPr>
          <w:rFonts w:asciiTheme="minorHAnsi" w:hAnsiTheme="minorHAnsi" w:cs="Century Gothic"/>
          <w:b/>
          <w:bCs/>
          <w:color w:val="002060"/>
          <w:sz w:val="24"/>
          <w:szCs w:val="24"/>
          <w:lang w:eastAsia="en-GB"/>
        </w:rPr>
      </w:pPr>
      <w:r>
        <w:rPr>
          <w:rFonts w:asciiTheme="minorHAnsi" w:hAnsiTheme="minorHAnsi" w:cs="Century Gothic"/>
          <w:bCs/>
          <w:sz w:val="24"/>
          <w:szCs w:val="24"/>
          <w:lang w:eastAsia="en-GB"/>
        </w:rPr>
        <w:t>Writing down your thoughts on post-it notes in group discussions</w:t>
      </w:r>
    </w:p>
    <w:p w:rsidR="00736066" w:rsidRPr="00736066" w:rsidRDefault="00736066" w:rsidP="00736066">
      <w:pPr>
        <w:pStyle w:val="ListParagraph"/>
        <w:numPr>
          <w:ilvl w:val="1"/>
          <w:numId w:val="45"/>
        </w:numPr>
        <w:spacing w:after="0" w:line="240" w:lineRule="auto"/>
        <w:rPr>
          <w:rFonts w:asciiTheme="minorHAnsi" w:hAnsiTheme="minorHAnsi" w:cs="Century Gothic"/>
          <w:b/>
          <w:bCs/>
          <w:color w:val="002060"/>
          <w:sz w:val="24"/>
          <w:szCs w:val="24"/>
          <w:lang w:eastAsia="en-GB"/>
        </w:rPr>
      </w:pPr>
      <w:r>
        <w:rPr>
          <w:rFonts w:asciiTheme="minorHAnsi" w:hAnsiTheme="minorHAnsi" w:cs="Century Gothic"/>
          <w:bCs/>
          <w:sz w:val="24"/>
          <w:szCs w:val="24"/>
          <w:lang w:eastAsia="en-GB"/>
        </w:rPr>
        <w:t>Making sure someone is writing key points down for the group</w:t>
      </w:r>
      <w:r w:rsidR="00547E20">
        <w:rPr>
          <w:rFonts w:asciiTheme="minorHAnsi" w:hAnsiTheme="minorHAnsi" w:cs="Century Gothic"/>
          <w:bCs/>
          <w:sz w:val="24"/>
          <w:szCs w:val="24"/>
          <w:lang w:eastAsia="en-GB"/>
        </w:rPr>
        <w:t>,</w:t>
      </w:r>
      <w:r>
        <w:rPr>
          <w:rFonts w:asciiTheme="minorHAnsi" w:hAnsiTheme="minorHAnsi" w:cs="Century Gothic"/>
          <w:bCs/>
          <w:sz w:val="24"/>
          <w:szCs w:val="24"/>
          <w:lang w:eastAsia="en-GB"/>
        </w:rPr>
        <w:t xml:space="preserve"> </w:t>
      </w:r>
      <w:r w:rsidR="008B620A">
        <w:rPr>
          <w:rFonts w:asciiTheme="minorHAnsi" w:hAnsiTheme="minorHAnsi" w:cs="Century Gothic"/>
          <w:bCs/>
          <w:sz w:val="24"/>
          <w:szCs w:val="24"/>
          <w:lang w:eastAsia="en-GB"/>
        </w:rPr>
        <w:t>otherwise</w:t>
      </w:r>
      <w:r>
        <w:rPr>
          <w:rFonts w:asciiTheme="minorHAnsi" w:hAnsiTheme="minorHAnsi" w:cs="Century Gothic"/>
          <w:bCs/>
          <w:sz w:val="24"/>
          <w:szCs w:val="24"/>
          <w:lang w:eastAsia="en-GB"/>
        </w:rPr>
        <w:t xml:space="preserve"> important points will be lost from the seminar record </w:t>
      </w:r>
    </w:p>
    <w:p w:rsidR="008B620A" w:rsidRPr="008B620A" w:rsidRDefault="00736066" w:rsidP="00736066">
      <w:pPr>
        <w:pStyle w:val="ListParagraph"/>
        <w:numPr>
          <w:ilvl w:val="1"/>
          <w:numId w:val="45"/>
        </w:numPr>
        <w:spacing w:after="0" w:line="240" w:lineRule="auto"/>
        <w:rPr>
          <w:rFonts w:asciiTheme="minorHAnsi" w:hAnsiTheme="minorHAnsi" w:cs="Century Gothic"/>
          <w:b/>
          <w:bCs/>
          <w:color w:val="002060"/>
          <w:sz w:val="24"/>
          <w:szCs w:val="24"/>
          <w:lang w:eastAsia="en-GB"/>
        </w:rPr>
      </w:pPr>
      <w:r>
        <w:rPr>
          <w:rFonts w:asciiTheme="minorHAnsi" w:hAnsiTheme="minorHAnsi" w:cs="Century Gothic"/>
          <w:bCs/>
          <w:sz w:val="24"/>
          <w:szCs w:val="24"/>
          <w:lang w:eastAsia="en-GB"/>
        </w:rPr>
        <w:t>Using the ‘ideas wall’ and the ‘any other thoughts’ cards to note down points you don’t wish to say out loud, or haven’t had time to contribute in the group discussions. They will f</w:t>
      </w:r>
      <w:r w:rsidR="008B620A">
        <w:rPr>
          <w:rFonts w:asciiTheme="minorHAnsi" w:hAnsiTheme="minorHAnsi" w:cs="Century Gothic"/>
          <w:bCs/>
          <w:sz w:val="24"/>
          <w:szCs w:val="24"/>
          <w:lang w:eastAsia="en-GB"/>
        </w:rPr>
        <w:t>orm part of the seminar report</w:t>
      </w:r>
    </w:p>
    <w:p w:rsidR="00736066" w:rsidRPr="00F742C0" w:rsidRDefault="00CA760C" w:rsidP="008B620A">
      <w:pPr>
        <w:pStyle w:val="ListParagraph"/>
        <w:numPr>
          <w:ilvl w:val="0"/>
          <w:numId w:val="45"/>
        </w:numPr>
        <w:spacing w:after="0" w:line="240" w:lineRule="auto"/>
        <w:rPr>
          <w:rFonts w:asciiTheme="minorHAnsi" w:hAnsiTheme="minorHAnsi" w:cs="Century Gothic"/>
          <w:b/>
          <w:bCs/>
          <w:color w:val="002060"/>
          <w:sz w:val="24"/>
          <w:szCs w:val="24"/>
          <w:lang w:eastAsia="en-GB"/>
        </w:rPr>
      </w:pPr>
      <w:r>
        <w:rPr>
          <w:rFonts w:asciiTheme="minorHAnsi" w:hAnsiTheme="minorHAnsi" w:cs="Century Gothic"/>
          <w:bCs/>
          <w:sz w:val="24"/>
          <w:szCs w:val="24"/>
          <w:lang w:eastAsia="en-GB"/>
        </w:rPr>
        <w:t>Understand that facilitators will keep the session to time and may ask contributors who have more to say than time allows to note their points down</w:t>
      </w:r>
      <w:r w:rsidR="008B620A">
        <w:rPr>
          <w:rFonts w:asciiTheme="minorHAnsi" w:hAnsiTheme="minorHAnsi" w:cs="Century Gothic"/>
          <w:bCs/>
          <w:sz w:val="24"/>
          <w:szCs w:val="24"/>
          <w:lang w:eastAsia="en-GB"/>
        </w:rPr>
        <w:t>.</w:t>
      </w:r>
      <w:r w:rsidR="00736066">
        <w:rPr>
          <w:rFonts w:asciiTheme="minorHAnsi" w:hAnsiTheme="minorHAnsi" w:cs="Century Gothic"/>
          <w:bCs/>
          <w:sz w:val="24"/>
          <w:szCs w:val="24"/>
          <w:lang w:eastAsia="en-GB"/>
        </w:rPr>
        <w:t xml:space="preserve"> </w:t>
      </w:r>
    </w:p>
    <w:p w:rsidR="00CA760C" w:rsidRPr="00CA760C" w:rsidRDefault="00CA760C" w:rsidP="00CA760C">
      <w:pPr>
        <w:pStyle w:val="ListParagraph"/>
        <w:numPr>
          <w:ilvl w:val="0"/>
          <w:numId w:val="45"/>
        </w:numPr>
        <w:spacing w:after="0" w:line="240" w:lineRule="auto"/>
        <w:rPr>
          <w:rFonts w:asciiTheme="minorHAnsi" w:hAnsiTheme="minorHAnsi" w:cs="Century Gothic"/>
          <w:b/>
          <w:bCs/>
          <w:color w:val="002060"/>
          <w:sz w:val="24"/>
          <w:szCs w:val="24"/>
          <w:lang w:eastAsia="en-GB"/>
        </w:rPr>
      </w:pPr>
      <w:r>
        <w:rPr>
          <w:rFonts w:asciiTheme="minorHAnsi" w:hAnsiTheme="minorHAnsi" w:cs="Century Gothic"/>
          <w:bCs/>
          <w:sz w:val="24"/>
          <w:szCs w:val="24"/>
          <w:lang w:eastAsia="en-GB"/>
        </w:rPr>
        <w:t>Speak to facilitators if you don’t feel you are being given the opportunity to contribute fully.</w:t>
      </w:r>
    </w:p>
    <w:p w:rsidR="00F742C0" w:rsidRPr="00F742C0" w:rsidRDefault="00F742C0" w:rsidP="00F742C0">
      <w:pPr>
        <w:pStyle w:val="ListParagraph"/>
        <w:spacing w:after="0" w:line="240" w:lineRule="auto"/>
        <w:ind w:left="360"/>
        <w:rPr>
          <w:rFonts w:asciiTheme="minorHAnsi" w:hAnsiTheme="minorHAnsi" w:cs="Century Gothic"/>
          <w:b/>
          <w:bCs/>
          <w:color w:val="002060"/>
          <w:sz w:val="24"/>
          <w:szCs w:val="24"/>
          <w:lang w:eastAsia="en-GB"/>
        </w:rPr>
      </w:pPr>
    </w:p>
    <w:p w:rsidR="00CA760C" w:rsidRDefault="00CA760C" w:rsidP="00691C72">
      <w:pPr>
        <w:rPr>
          <w:rFonts w:asciiTheme="minorHAnsi" w:hAnsiTheme="minorHAnsi" w:cs="Century Gothic"/>
          <w:b/>
          <w:bCs/>
          <w:color w:val="76923C"/>
          <w:lang w:eastAsia="en-GB"/>
        </w:rPr>
      </w:pPr>
    </w:p>
    <w:p w:rsidR="0026060E" w:rsidRPr="00F742C0" w:rsidRDefault="0026060E" w:rsidP="00691C72">
      <w:pPr>
        <w:rPr>
          <w:rFonts w:asciiTheme="minorHAnsi" w:hAnsiTheme="minorHAnsi" w:cs="Century Gothic"/>
          <w:b/>
          <w:bCs/>
          <w:color w:val="76923C"/>
          <w:lang w:eastAsia="en-GB"/>
        </w:rPr>
      </w:pPr>
      <w:r w:rsidRPr="00F742C0">
        <w:rPr>
          <w:rFonts w:asciiTheme="minorHAnsi" w:hAnsiTheme="minorHAnsi" w:cs="Century Gothic"/>
          <w:b/>
          <w:bCs/>
          <w:color w:val="76923C"/>
          <w:lang w:eastAsia="en-GB"/>
        </w:rPr>
        <w:t xml:space="preserve">3. </w:t>
      </w:r>
      <w:r w:rsidR="00F742C0">
        <w:rPr>
          <w:rFonts w:asciiTheme="minorHAnsi" w:hAnsiTheme="minorHAnsi" w:cs="Century Gothic"/>
          <w:b/>
          <w:bCs/>
          <w:color w:val="76923C"/>
          <w:lang w:eastAsia="en-GB"/>
        </w:rPr>
        <w:t>Agree to disagree</w:t>
      </w:r>
    </w:p>
    <w:p w:rsidR="00736066" w:rsidRPr="00736066" w:rsidRDefault="00736066" w:rsidP="00736066">
      <w:pPr>
        <w:pStyle w:val="ListParagraph"/>
        <w:numPr>
          <w:ilvl w:val="0"/>
          <w:numId w:val="48"/>
        </w:numPr>
        <w:autoSpaceDE w:val="0"/>
        <w:autoSpaceDN w:val="0"/>
        <w:adjustRightInd w:val="0"/>
        <w:spacing w:after="0" w:line="240" w:lineRule="auto"/>
        <w:outlineLvl w:val="0"/>
        <w:rPr>
          <w:rFonts w:cs="Arial"/>
          <w:sz w:val="24"/>
          <w:szCs w:val="24"/>
        </w:rPr>
      </w:pPr>
      <w:r w:rsidRPr="00736066">
        <w:rPr>
          <w:rFonts w:cs="Arial"/>
          <w:sz w:val="24"/>
          <w:szCs w:val="24"/>
        </w:rPr>
        <w:t xml:space="preserve">During this seminar everyone </w:t>
      </w:r>
      <w:r w:rsidR="00CA760C">
        <w:rPr>
          <w:rFonts w:cs="Arial"/>
          <w:sz w:val="24"/>
          <w:szCs w:val="24"/>
        </w:rPr>
        <w:t>should</w:t>
      </w:r>
      <w:r w:rsidRPr="00736066">
        <w:rPr>
          <w:rFonts w:cs="Arial"/>
          <w:sz w:val="24"/>
          <w:szCs w:val="24"/>
        </w:rPr>
        <w:t xml:space="preserve"> feel free to express opinions and concerns</w:t>
      </w:r>
    </w:p>
    <w:p w:rsidR="00736066" w:rsidRPr="00736066" w:rsidRDefault="00736066" w:rsidP="00736066">
      <w:pPr>
        <w:pStyle w:val="ListParagraph"/>
        <w:numPr>
          <w:ilvl w:val="0"/>
          <w:numId w:val="48"/>
        </w:numPr>
        <w:autoSpaceDE w:val="0"/>
        <w:autoSpaceDN w:val="0"/>
        <w:adjustRightInd w:val="0"/>
        <w:spacing w:after="0" w:line="240" w:lineRule="auto"/>
        <w:outlineLvl w:val="0"/>
        <w:rPr>
          <w:rFonts w:cs="Arial"/>
          <w:sz w:val="24"/>
          <w:szCs w:val="24"/>
        </w:rPr>
      </w:pPr>
      <w:r w:rsidRPr="00736066">
        <w:rPr>
          <w:rFonts w:cs="Arial"/>
          <w:sz w:val="24"/>
          <w:szCs w:val="24"/>
        </w:rPr>
        <w:t>Please see frank discussions as healthy exchanges rather than personal attacks</w:t>
      </w:r>
    </w:p>
    <w:p w:rsidR="00736066" w:rsidRPr="00736066" w:rsidRDefault="008B620A" w:rsidP="00736066">
      <w:pPr>
        <w:pStyle w:val="ListParagraph"/>
        <w:numPr>
          <w:ilvl w:val="0"/>
          <w:numId w:val="48"/>
        </w:numPr>
        <w:autoSpaceDE w:val="0"/>
        <w:autoSpaceDN w:val="0"/>
        <w:adjustRightInd w:val="0"/>
        <w:spacing w:after="0" w:line="240" w:lineRule="auto"/>
        <w:outlineLvl w:val="0"/>
        <w:rPr>
          <w:rFonts w:cs="Arial"/>
          <w:sz w:val="24"/>
          <w:szCs w:val="24"/>
        </w:rPr>
      </w:pPr>
      <w:r>
        <w:rPr>
          <w:rFonts w:cs="Arial"/>
          <w:sz w:val="24"/>
          <w:szCs w:val="24"/>
        </w:rPr>
        <w:t>The facilitation team will wish to bring out</w:t>
      </w:r>
      <w:r w:rsidR="00736066" w:rsidRPr="00736066">
        <w:rPr>
          <w:rFonts w:cs="Arial"/>
          <w:sz w:val="24"/>
          <w:szCs w:val="24"/>
        </w:rPr>
        <w:t xml:space="preserve"> differences in </w:t>
      </w:r>
      <w:r>
        <w:rPr>
          <w:rFonts w:cs="Arial"/>
          <w:sz w:val="24"/>
          <w:szCs w:val="24"/>
        </w:rPr>
        <w:t xml:space="preserve">approaches and strategies </w:t>
      </w:r>
      <w:r w:rsidR="00411DCE">
        <w:rPr>
          <w:rFonts w:cs="Arial"/>
          <w:sz w:val="24"/>
          <w:szCs w:val="24"/>
        </w:rPr>
        <w:t xml:space="preserve">so that everyone can see </w:t>
      </w:r>
      <w:r>
        <w:rPr>
          <w:rFonts w:cs="Arial"/>
          <w:sz w:val="24"/>
          <w:szCs w:val="24"/>
        </w:rPr>
        <w:t>the range of solutions available in quality implementation</w:t>
      </w:r>
      <w:r w:rsidR="00736066" w:rsidRPr="00736066">
        <w:rPr>
          <w:rFonts w:cs="Arial"/>
          <w:sz w:val="24"/>
          <w:szCs w:val="24"/>
        </w:rPr>
        <w:t xml:space="preserve"> </w:t>
      </w:r>
    </w:p>
    <w:p w:rsidR="00736066" w:rsidRPr="00736066" w:rsidRDefault="00736066" w:rsidP="00736066">
      <w:pPr>
        <w:pStyle w:val="ListParagraph"/>
        <w:numPr>
          <w:ilvl w:val="0"/>
          <w:numId w:val="48"/>
        </w:numPr>
        <w:autoSpaceDE w:val="0"/>
        <w:autoSpaceDN w:val="0"/>
        <w:adjustRightInd w:val="0"/>
        <w:spacing w:after="0" w:line="240" w:lineRule="auto"/>
        <w:outlineLvl w:val="0"/>
        <w:rPr>
          <w:rFonts w:cs="Arial"/>
          <w:sz w:val="24"/>
          <w:szCs w:val="24"/>
        </w:rPr>
      </w:pPr>
      <w:r w:rsidRPr="00736066">
        <w:rPr>
          <w:rFonts w:cs="Arial"/>
          <w:sz w:val="24"/>
          <w:szCs w:val="24"/>
        </w:rPr>
        <w:t>Everyone should contribute to a safe/non-judgemental environment</w:t>
      </w:r>
    </w:p>
    <w:p w:rsidR="00736066" w:rsidRDefault="00736066" w:rsidP="00736066">
      <w:pPr>
        <w:autoSpaceDE w:val="0"/>
        <w:autoSpaceDN w:val="0"/>
        <w:adjustRightInd w:val="0"/>
        <w:outlineLvl w:val="0"/>
        <w:rPr>
          <w:rFonts w:ascii="Calibri" w:hAnsi="Calibri" w:cs="Arial"/>
        </w:rPr>
      </w:pPr>
    </w:p>
    <w:p w:rsidR="00691C72" w:rsidRPr="008B620A" w:rsidRDefault="00736066" w:rsidP="00736066">
      <w:pPr>
        <w:autoSpaceDE w:val="0"/>
        <w:autoSpaceDN w:val="0"/>
        <w:adjustRightInd w:val="0"/>
        <w:outlineLvl w:val="0"/>
        <w:rPr>
          <w:rFonts w:ascii="Calibri" w:hAnsi="Calibri" w:cs="Arial"/>
          <w:b/>
          <w:color w:val="76923C"/>
        </w:rPr>
      </w:pPr>
      <w:r w:rsidRPr="008B620A">
        <w:rPr>
          <w:rFonts w:ascii="Calibri" w:hAnsi="Calibri" w:cs="Arial"/>
          <w:b/>
          <w:color w:val="76923C"/>
        </w:rPr>
        <w:t xml:space="preserve">4. </w:t>
      </w:r>
      <w:r w:rsidR="008B620A" w:rsidRPr="008B620A">
        <w:rPr>
          <w:rFonts w:ascii="Calibri" w:hAnsi="Calibri" w:cs="Arial"/>
          <w:b/>
          <w:color w:val="76923C"/>
        </w:rPr>
        <w:t>Honest feedback</w:t>
      </w:r>
    </w:p>
    <w:p w:rsidR="008B620A" w:rsidRDefault="008B620A" w:rsidP="00736066">
      <w:pPr>
        <w:autoSpaceDE w:val="0"/>
        <w:autoSpaceDN w:val="0"/>
        <w:adjustRightInd w:val="0"/>
        <w:outlineLvl w:val="0"/>
        <w:rPr>
          <w:rFonts w:ascii="Calibri" w:hAnsi="Calibri" w:cs="Arial"/>
        </w:rPr>
      </w:pPr>
      <w:r>
        <w:rPr>
          <w:rFonts w:ascii="Calibri" w:hAnsi="Calibri" w:cs="Arial"/>
        </w:rPr>
        <w:t xml:space="preserve">The organising and facilitation teams for the seminar will be learning from the process. Please give any comments you have on your experience to them during the breaks and play an active part in the evaluation exercises that </w:t>
      </w:r>
      <w:r w:rsidR="00CA760C">
        <w:rPr>
          <w:rFonts w:ascii="Calibri" w:hAnsi="Calibri" w:cs="Arial"/>
        </w:rPr>
        <w:t>will be conducted</w:t>
      </w:r>
      <w:r>
        <w:rPr>
          <w:rFonts w:ascii="Calibri" w:hAnsi="Calibri" w:cs="Arial"/>
        </w:rPr>
        <w:t xml:space="preserve"> at the end of each day. These will help us all make sure everyone gets the most out of the seminar. </w:t>
      </w:r>
    </w:p>
    <w:p w:rsidR="008B620A" w:rsidRDefault="008B620A" w:rsidP="00736066">
      <w:pPr>
        <w:autoSpaceDE w:val="0"/>
        <w:autoSpaceDN w:val="0"/>
        <w:adjustRightInd w:val="0"/>
        <w:outlineLvl w:val="0"/>
        <w:rPr>
          <w:rFonts w:ascii="Calibri" w:hAnsi="Calibri" w:cs="Arial"/>
        </w:rPr>
      </w:pPr>
    </w:p>
    <w:p w:rsidR="00593E43" w:rsidRDefault="00593E43" w:rsidP="00593E43">
      <w:pPr>
        <w:rPr>
          <w:rFonts w:asciiTheme="minorHAnsi" w:hAnsiTheme="minorHAnsi" w:cs="Arial"/>
        </w:rPr>
      </w:pPr>
      <w:r>
        <w:rPr>
          <w:rFonts w:asciiTheme="minorHAnsi" w:hAnsiTheme="minorHAnsi" w:cs="Arial"/>
        </w:rPr>
        <w:t xml:space="preserve">The organising team looks forward to welcoming you to lively and engaging discussions next week. </w:t>
      </w:r>
    </w:p>
    <w:p w:rsidR="008B620A" w:rsidRDefault="008B620A" w:rsidP="00593E43">
      <w:pPr>
        <w:autoSpaceDE w:val="0"/>
        <w:autoSpaceDN w:val="0"/>
        <w:adjustRightInd w:val="0"/>
        <w:outlineLvl w:val="0"/>
        <w:rPr>
          <w:rFonts w:ascii="Calibri" w:hAnsi="Calibri" w:cs="Arial"/>
          <w:color w:val="002060"/>
          <w:sz w:val="28"/>
          <w:szCs w:val="28"/>
        </w:rPr>
      </w:pPr>
    </w:p>
    <w:sectPr w:rsidR="008B620A" w:rsidSect="001500E8">
      <w:footerReference w:type="default" r:id="rId10"/>
      <w:pgSz w:w="11906" w:h="16838"/>
      <w:pgMar w:top="454" w:right="1134" w:bottom="227" w:left="1134" w:header="284" w:footer="28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46" w:rsidRDefault="008C0846">
      <w:r>
        <w:separator/>
      </w:r>
    </w:p>
  </w:endnote>
  <w:endnote w:type="continuationSeparator" w:id="0">
    <w:p w:rsidR="008C0846" w:rsidRDefault="008C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2C" w:rsidRPr="00593E43" w:rsidRDefault="008B620A" w:rsidP="008B620A">
    <w:pPr>
      <w:rPr>
        <w:rFonts w:ascii="Century Gothic" w:hAnsi="Century Gothic"/>
        <w:sz w:val="18"/>
        <w:szCs w:val="20"/>
      </w:rPr>
    </w:pPr>
    <w:r w:rsidRPr="00593E43">
      <w:rPr>
        <w:rFonts w:asciiTheme="minorHAnsi" w:hAnsiTheme="minorHAnsi"/>
        <w:b/>
        <w:color w:val="76923C"/>
        <w:sz w:val="20"/>
        <w:szCs w:val="22"/>
      </w:rPr>
      <w:t xml:space="preserve">Photo credit: </w:t>
    </w:r>
    <w:r w:rsidRPr="00593E43">
      <w:rPr>
        <w:rFonts w:asciiTheme="minorHAnsi" w:hAnsiTheme="minorHAnsi"/>
        <w:b/>
        <w:color w:val="76923C"/>
        <w:sz w:val="18"/>
        <w:szCs w:val="20"/>
      </w:rPr>
      <w:t xml:space="preserve"> </w:t>
    </w:r>
    <w:r w:rsidRPr="00593E43">
      <w:rPr>
        <w:rFonts w:asciiTheme="minorHAnsi" w:hAnsiTheme="minorHAnsi"/>
        <w:sz w:val="18"/>
        <w:szCs w:val="20"/>
      </w:rPr>
      <w:t xml:space="preserve">Burundi, </w:t>
    </w:r>
    <w:proofErr w:type="spellStart"/>
    <w:r w:rsidRPr="00593E43">
      <w:rPr>
        <w:rFonts w:asciiTheme="minorHAnsi" w:hAnsiTheme="minorHAnsi"/>
        <w:sz w:val="18"/>
        <w:szCs w:val="20"/>
      </w:rPr>
      <w:t>Rumonge</w:t>
    </w:r>
    <w:proofErr w:type="spellEnd"/>
    <w:r w:rsidRPr="00593E43">
      <w:rPr>
        <w:rFonts w:asciiTheme="minorHAnsi" w:hAnsiTheme="minorHAnsi"/>
        <w:sz w:val="18"/>
        <w:szCs w:val="20"/>
      </w:rPr>
      <w:t>, 13 December 2010 - a farmer woman consulting with an instructor in a Farmer Field School garden. ©FAO/Giulio Napolitano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46" w:rsidRDefault="008C0846">
      <w:r>
        <w:separator/>
      </w:r>
    </w:p>
  </w:footnote>
  <w:footnote w:type="continuationSeparator" w:id="0">
    <w:p w:rsidR="008C0846" w:rsidRDefault="008C0846">
      <w:r>
        <w:continuationSeparator/>
      </w:r>
    </w:p>
  </w:footnote>
  <w:footnote w:id="1">
    <w:p w:rsidR="00411DCE" w:rsidRPr="00593E43" w:rsidRDefault="00411DCE">
      <w:pPr>
        <w:pStyle w:val="FootnoteText"/>
        <w:rPr>
          <w:lang w:val="en-US"/>
        </w:rPr>
      </w:pPr>
      <w:r>
        <w:rPr>
          <w:rStyle w:val="FootnoteReference"/>
        </w:rPr>
        <w:footnoteRef/>
      </w:r>
      <w:r w:rsidRPr="00691C72">
        <w:rPr>
          <w:rFonts w:asciiTheme="minorHAnsi" w:hAnsiTheme="minorHAnsi" w:cs="Arial"/>
        </w:rPr>
        <w:t>19</w:t>
      </w:r>
      <w:r w:rsidRPr="00691C72">
        <w:rPr>
          <w:rFonts w:asciiTheme="minorHAnsi" w:hAnsiTheme="minorHAnsi" w:cs="Arial"/>
          <w:vertAlign w:val="superscript"/>
        </w:rPr>
        <w:t>th</w:t>
      </w:r>
      <w:r w:rsidRPr="00691C72">
        <w:rPr>
          <w:rFonts w:asciiTheme="minorHAnsi" w:hAnsiTheme="minorHAnsi" w:cs="Arial"/>
        </w:rPr>
        <w:t xml:space="preserve"> to 21</w:t>
      </w:r>
      <w:r w:rsidRPr="00691C72">
        <w:rPr>
          <w:rFonts w:asciiTheme="minorHAnsi" w:hAnsiTheme="minorHAnsi" w:cs="Arial"/>
          <w:vertAlign w:val="superscript"/>
        </w:rPr>
        <w:t>st</w:t>
      </w:r>
      <w:r w:rsidRPr="00691C72">
        <w:rPr>
          <w:rFonts w:asciiTheme="minorHAnsi" w:hAnsiTheme="minorHAnsi" w:cs="Arial"/>
        </w:rPr>
        <w:t xml:space="preserve"> March</w:t>
      </w:r>
      <w:r>
        <w:rPr>
          <w:rFonts w:asciiTheme="minorHAnsi" w:hAnsiTheme="minorHAnsi" w:cs="Arial"/>
        </w:rPr>
        <w:t>,</w:t>
      </w:r>
      <w:r w:rsidRPr="00691C72">
        <w:rPr>
          <w:rFonts w:asciiTheme="minorHAnsi" w:hAnsiTheme="minorHAnsi" w:cs="Arial"/>
        </w:rPr>
        <w:t xml:space="preserve"> at the Thon Hotel Bristol Stephanie, 91-93 Avenue Louise, B-1050 Brussels, Belgium.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A30"/>
    <w:multiLevelType w:val="hybridMultilevel"/>
    <w:tmpl w:val="207A3C8C"/>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514343"/>
    <w:multiLevelType w:val="hybridMultilevel"/>
    <w:tmpl w:val="4AEEEC6A"/>
    <w:lvl w:ilvl="0" w:tplc="6A408488">
      <w:start w:val="1"/>
      <w:numFmt w:val="bullet"/>
      <w:lvlText w:val=""/>
      <w:lvlJc w:val="left"/>
      <w:pPr>
        <w:ind w:left="360" w:hanging="360"/>
      </w:pPr>
      <w:rPr>
        <w:rFonts w:ascii="Symbol" w:hAnsi="Symbol" w:hint="default"/>
        <w:color w:val="31849B"/>
        <w:spacing w:val="0"/>
        <w:position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472EDB"/>
    <w:multiLevelType w:val="hybridMultilevel"/>
    <w:tmpl w:val="75EA1C5C"/>
    <w:lvl w:ilvl="0" w:tplc="925698B4">
      <w:start w:val="1"/>
      <w:numFmt w:val="bullet"/>
      <w:lvlText w:val="o"/>
      <w:lvlJc w:val="left"/>
      <w:pPr>
        <w:ind w:left="360" w:hanging="360"/>
      </w:pPr>
      <w:rPr>
        <w:rFonts w:ascii="Courier New" w:hAnsi="Courier New"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7805DF"/>
    <w:multiLevelType w:val="hybridMultilevel"/>
    <w:tmpl w:val="BC62A872"/>
    <w:lvl w:ilvl="0" w:tplc="43F690B6">
      <w:start w:val="1"/>
      <w:numFmt w:val="bullet"/>
      <w:lvlText w:val=""/>
      <w:lvlJc w:val="left"/>
      <w:pPr>
        <w:tabs>
          <w:tab w:val="num" w:pos="420"/>
        </w:tabs>
        <w:ind w:left="420" w:hanging="360"/>
      </w:pPr>
      <w:rPr>
        <w:rFonts w:ascii="Symbol" w:hAnsi="Symbol" w:hint="default"/>
        <w:color w:val="000080"/>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039342D2"/>
    <w:multiLevelType w:val="hybridMultilevel"/>
    <w:tmpl w:val="2EA4D500"/>
    <w:lvl w:ilvl="0" w:tplc="D4D2FD72">
      <w:start w:val="1"/>
      <w:numFmt w:val="bullet"/>
      <w:lvlText w:val=""/>
      <w:lvlJc w:val="left"/>
      <w:pPr>
        <w:ind w:left="360" w:hanging="360"/>
      </w:pPr>
      <w:rPr>
        <w:rFonts w:ascii="Symbol" w:hAnsi="Symbol" w:hint="default"/>
        <w:color w:val="76923C"/>
      </w:rPr>
    </w:lvl>
    <w:lvl w:ilvl="1" w:tplc="DABE3136">
      <w:start w:val="1"/>
      <w:numFmt w:val="bullet"/>
      <w:lvlText w:val="-"/>
      <w:lvlJc w:val="left"/>
      <w:pPr>
        <w:ind w:left="1080" w:hanging="360"/>
      </w:pPr>
      <w:rPr>
        <w:rFonts w:ascii="Calibri" w:hAnsi="Calibri" w:cs="Arial" w:hint="default"/>
        <w:color w:val="76923C"/>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3AA2D97"/>
    <w:multiLevelType w:val="hybridMultilevel"/>
    <w:tmpl w:val="181070FE"/>
    <w:lvl w:ilvl="0" w:tplc="0809000F">
      <w:start w:val="1"/>
      <w:numFmt w:val="decimal"/>
      <w:lvlText w:val="%1."/>
      <w:lvlJc w:val="left"/>
      <w:pPr>
        <w:ind w:left="360" w:hanging="360"/>
      </w:pPr>
    </w:lvl>
    <w:lvl w:ilvl="1" w:tplc="30E05F2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63B2ED6"/>
    <w:multiLevelType w:val="hybridMultilevel"/>
    <w:tmpl w:val="083C3D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63B34EA"/>
    <w:multiLevelType w:val="hybridMultilevel"/>
    <w:tmpl w:val="2C3A1D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7323AFF"/>
    <w:multiLevelType w:val="hybridMultilevel"/>
    <w:tmpl w:val="621AD834"/>
    <w:lvl w:ilvl="0" w:tplc="FCAE3DBC">
      <w:start w:val="1"/>
      <w:numFmt w:val="bullet"/>
      <w:lvlText w:val="o"/>
      <w:lvlJc w:val="left"/>
      <w:pPr>
        <w:ind w:left="360" w:hanging="360"/>
      </w:pPr>
      <w:rPr>
        <w:rFonts w:ascii="Century Gothic" w:hAnsi="Century Gothic" w:hint="default"/>
        <w:color w:val="31849B"/>
        <w:sz w:val="22"/>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F863DB"/>
    <w:multiLevelType w:val="hybridMultilevel"/>
    <w:tmpl w:val="4A02ABA8"/>
    <w:lvl w:ilvl="0" w:tplc="687CECC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6A3B6A"/>
    <w:multiLevelType w:val="hybridMultilevel"/>
    <w:tmpl w:val="78FCF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46556F"/>
    <w:multiLevelType w:val="hybridMultilevel"/>
    <w:tmpl w:val="50D6AE26"/>
    <w:lvl w:ilvl="0" w:tplc="6A408488">
      <w:start w:val="1"/>
      <w:numFmt w:val="bullet"/>
      <w:lvlText w:val=""/>
      <w:lvlJc w:val="left"/>
      <w:pPr>
        <w:ind w:left="720" w:hanging="360"/>
      </w:pPr>
      <w:rPr>
        <w:rFonts w:ascii="Symbol" w:hAnsi="Symbol" w:hint="default"/>
        <w:color w:val="31849B"/>
        <w:spacing w:val="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D0627A"/>
    <w:multiLevelType w:val="hybridMultilevel"/>
    <w:tmpl w:val="5736208E"/>
    <w:lvl w:ilvl="0" w:tplc="0809000F">
      <w:start w:val="1"/>
      <w:numFmt w:val="decimal"/>
      <w:lvlText w:val="%1."/>
      <w:lvlJc w:val="left"/>
      <w:pPr>
        <w:ind w:left="360" w:hanging="360"/>
      </w:pPr>
      <w:rPr>
        <w:rFonts w:hint="default"/>
      </w:rPr>
    </w:lvl>
    <w:lvl w:ilvl="1" w:tplc="6A408488">
      <w:start w:val="1"/>
      <w:numFmt w:val="bullet"/>
      <w:lvlText w:val=""/>
      <w:lvlJc w:val="left"/>
      <w:pPr>
        <w:ind w:left="1080" w:hanging="360"/>
      </w:pPr>
      <w:rPr>
        <w:rFonts w:ascii="Symbol" w:hAnsi="Symbol" w:hint="default"/>
        <w:color w:val="31849B"/>
        <w:spacing w:val="0"/>
        <w:position w:val="0"/>
        <w:sz w:val="18"/>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0EA2739"/>
    <w:multiLevelType w:val="hybridMultilevel"/>
    <w:tmpl w:val="CDA2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6113614"/>
    <w:multiLevelType w:val="hybridMultilevel"/>
    <w:tmpl w:val="CBD07696"/>
    <w:lvl w:ilvl="0" w:tplc="68C2314E">
      <w:start w:val="1"/>
      <w:numFmt w:val="bullet"/>
      <w:lvlText w:val=""/>
      <w:lvlJc w:val="left"/>
      <w:pPr>
        <w:ind w:left="720" w:hanging="360"/>
      </w:pPr>
      <w:rPr>
        <w:rFonts w:ascii="Symbol" w:hAnsi="Symbol" w:hint="default"/>
        <w:color w:val="215868"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0830DC"/>
    <w:multiLevelType w:val="hybridMultilevel"/>
    <w:tmpl w:val="3FDA1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C0F30E9"/>
    <w:multiLevelType w:val="hybridMultilevel"/>
    <w:tmpl w:val="0AE8E13E"/>
    <w:lvl w:ilvl="0" w:tplc="8C80981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C6A3495"/>
    <w:multiLevelType w:val="hybridMultilevel"/>
    <w:tmpl w:val="02EA0C62"/>
    <w:lvl w:ilvl="0" w:tplc="6A408488">
      <w:start w:val="1"/>
      <w:numFmt w:val="bullet"/>
      <w:lvlText w:val=""/>
      <w:lvlJc w:val="left"/>
      <w:pPr>
        <w:ind w:left="360" w:hanging="360"/>
      </w:pPr>
      <w:rPr>
        <w:rFonts w:ascii="Symbol" w:hAnsi="Symbol" w:hint="default"/>
        <w:color w:val="31849B"/>
        <w:spacing w:val="0"/>
        <w:position w:val="0"/>
        <w:sz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ED87D4A"/>
    <w:multiLevelType w:val="multilevel"/>
    <w:tmpl w:val="BC62A872"/>
    <w:lvl w:ilvl="0">
      <w:start w:val="1"/>
      <w:numFmt w:val="bullet"/>
      <w:lvlText w:val=""/>
      <w:lvlJc w:val="left"/>
      <w:pPr>
        <w:tabs>
          <w:tab w:val="num" w:pos="420"/>
        </w:tabs>
        <w:ind w:left="420" w:hanging="360"/>
      </w:pPr>
      <w:rPr>
        <w:rFonts w:ascii="Symbol" w:hAnsi="Symbol" w:hint="default"/>
        <w:color w:val="000080"/>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nsid w:val="210033DB"/>
    <w:multiLevelType w:val="hybridMultilevel"/>
    <w:tmpl w:val="316C53A0"/>
    <w:lvl w:ilvl="0" w:tplc="D4D2FD72">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66C2F85"/>
    <w:multiLevelType w:val="hybridMultilevel"/>
    <w:tmpl w:val="63DC8890"/>
    <w:lvl w:ilvl="0" w:tplc="8C80981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C63A7B"/>
    <w:multiLevelType w:val="hybridMultilevel"/>
    <w:tmpl w:val="90DCF41A"/>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CBE20F3"/>
    <w:multiLevelType w:val="hybridMultilevel"/>
    <w:tmpl w:val="5F0CAA3C"/>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E285D9D"/>
    <w:multiLevelType w:val="hybridMultilevel"/>
    <w:tmpl w:val="2AF8DE2E"/>
    <w:lvl w:ilvl="0" w:tplc="F8F4353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0A5749B"/>
    <w:multiLevelType w:val="hybridMultilevel"/>
    <w:tmpl w:val="52E6A142"/>
    <w:lvl w:ilvl="0" w:tplc="FCAE3DBC">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5071CA1"/>
    <w:multiLevelType w:val="hybridMultilevel"/>
    <w:tmpl w:val="0032EFA8"/>
    <w:lvl w:ilvl="0" w:tplc="FCAE3DBC">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5E71A25"/>
    <w:multiLevelType w:val="hybridMultilevel"/>
    <w:tmpl w:val="58729FB4"/>
    <w:lvl w:ilvl="0" w:tplc="D4D2FD72">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6B27985"/>
    <w:multiLevelType w:val="hybridMultilevel"/>
    <w:tmpl w:val="7DB86E8C"/>
    <w:lvl w:ilvl="0" w:tplc="6A408488">
      <w:start w:val="1"/>
      <w:numFmt w:val="bullet"/>
      <w:lvlText w:val=""/>
      <w:lvlJc w:val="left"/>
      <w:pPr>
        <w:ind w:left="360" w:hanging="360"/>
      </w:pPr>
      <w:rPr>
        <w:rFonts w:ascii="Symbol" w:hAnsi="Symbol" w:hint="default"/>
        <w:color w:val="31849B"/>
        <w:spacing w:val="0"/>
        <w:position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34617A4"/>
    <w:multiLevelType w:val="hybridMultilevel"/>
    <w:tmpl w:val="60340186"/>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8DE2651"/>
    <w:multiLevelType w:val="hybridMultilevel"/>
    <w:tmpl w:val="3174888E"/>
    <w:lvl w:ilvl="0" w:tplc="D4D2FD72">
      <w:start w:val="1"/>
      <w:numFmt w:val="bullet"/>
      <w:lvlText w:val=""/>
      <w:lvlJc w:val="left"/>
      <w:pPr>
        <w:ind w:left="720" w:hanging="360"/>
      </w:pPr>
      <w:rPr>
        <w:rFonts w:ascii="Symbol" w:hAnsi="Symbol" w:hint="default"/>
        <w:color w:val="7692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13172B"/>
    <w:multiLevelType w:val="hybridMultilevel"/>
    <w:tmpl w:val="7D18A2FE"/>
    <w:lvl w:ilvl="0" w:tplc="92E84544">
      <w:start w:val="1"/>
      <w:numFmt w:val="bullet"/>
      <w:lvlText w:val="o"/>
      <w:lvlJc w:val="left"/>
      <w:pPr>
        <w:ind w:left="360" w:hanging="360"/>
      </w:pPr>
      <w:rPr>
        <w:rFonts w:ascii="Century Gothic" w:hAnsi="Century Gothic" w:hint="default"/>
        <w:color w:val="31849B"/>
        <w:sz w:val="22"/>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CB46DB5"/>
    <w:multiLevelType w:val="hybridMultilevel"/>
    <w:tmpl w:val="1F404CA4"/>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DC96E03"/>
    <w:multiLevelType w:val="hybridMultilevel"/>
    <w:tmpl w:val="7F347360"/>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EDA43F2"/>
    <w:multiLevelType w:val="hybridMultilevel"/>
    <w:tmpl w:val="AEBC10D0"/>
    <w:lvl w:ilvl="0" w:tplc="8C80981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FF11B9A"/>
    <w:multiLevelType w:val="hybridMultilevel"/>
    <w:tmpl w:val="27EE1C5C"/>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65659CB"/>
    <w:multiLevelType w:val="hybridMultilevel"/>
    <w:tmpl w:val="F118B068"/>
    <w:lvl w:ilvl="0" w:tplc="D4D2FD72">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6B5210E"/>
    <w:multiLevelType w:val="hybridMultilevel"/>
    <w:tmpl w:val="A5343AFC"/>
    <w:lvl w:ilvl="0" w:tplc="74D0B08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87A0C9C"/>
    <w:multiLevelType w:val="hybridMultilevel"/>
    <w:tmpl w:val="C00AC7B4"/>
    <w:lvl w:ilvl="0" w:tplc="92E84544">
      <w:start w:val="1"/>
      <w:numFmt w:val="bullet"/>
      <w:lvlText w:val="o"/>
      <w:lvlJc w:val="left"/>
      <w:pPr>
        <w:ind w:left="420" w:hanging="360"/>
      </w:pPr>
      <w:rPr>
        <w:rFonts w:ascii="Century Gothic" w:hAnsi="Century Gothic" w:hint="default"/>
        <w:color w:val="31849B"/>
        <w:sz w:val="22"/>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nsid w:val="595424BB"/>
    <w:multiLevelType w:val="hybridMultilevel"/>
    <w:tmpl w:val="93B4E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B645870"/>
    <w:multiLevelType w:val="hybridMultilevel"/>
    <w:tmpl w:val="A2B0C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B7D0C08"/>
    <w:multiLevelType w:val="hybridMultilevel"/>
    <w:tmpl w:val="7BD4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D13758B"/>
    <w:multiLevelType w:val="hybridMultilevel"/>
    <w:tmpl w:val="585E78D8"/>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0C365C0"/>
    <w:multiLevelType w:val="hybridMultilevel"/>
    <w:tmpl w:val="9214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C0108C"/>
    <w:multiLevelType w:val="hybridMultilevel"/>
    <w:tmpl w:val="19AE8D52"/>
    <w:lvl w:ilvl="0" w:tplc="9DFC6402">
      <w:start w:val="1"/>
      <w:numFmt w:val="bullet"/>
      <w:lvlText w:val="o"/>
      <w:lvlJc w:val="left"/>
      <w:pPr>
        <w:tabs>
          <w:tab w:val="num" w:pos="0"/>
        </w:tabs>
        <w:ind w:left="360" w:hanging="360"/>
      </w:pPr>
      <w:rPr>
        <w:rFonts w:ascii="Century Gothic" w:hAnsi="Century Gothic" w:hint="default"/>
        <w:color w:val="0066FF"/>
        <w:sz w:val="22"/>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4">
    <w:nsid w:val="677F4679"/>
    <w:multiLevelType w:val="hybridMultilevel"/>
    <w:tmpl w:val="4604872A"/>
    <w:lvl w:ilvl="0" w:tplc="92E84544">
      <w:start w:val="1"/>
      <w:numFmt w:val="bullet"/>
      <w:lvlText w:val="o"/>
      <w:lvlJc w:val="left"/>
      <w:pPr>
        <w:tabs>
          <w:tab w:val="num" w:pos="360"/>
        </w:tabs>
        <w:ind w:left="360" w:hanging="360"/>
      </w:pPr>
      <w:rPr>
        <w:rFonts w:ascii="Century Gothic" w:hAnsi="Century Gothic" w:hint="default"/>
        <w:color w:val="31849B"/>
        <w:sz w:val="22"/>
      </w:rPr>
    </w:lvl>
    <w:lvl w:ilvl="1" w:tplc="9DFC6402">
      <w:start w:val="1"/>
      <w:numFmt w:val="bullet"/>
      <w:lvlText w:val="o"/>
      <w:lvlJc w:val="left"/>
      <w:pPr>
        <w:tabs>
          <w:tab w:val="num" w:pos="720"/>
        </w:tabs>
        <w:ind w:left="1080" w:hanging="360"/>
      </w:pPr>
      <w:rPr>
        <w:rFonts w:ascii="Century Gothic" w:hAnsi="Century Gothic" w:hint="default"/>
        <w:color w:val="0066FF"/>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nsid w:val="6AC26E25"/>
    <w:multiLevelType w:val="hybridMultilevel"/>
    <w:tmpl w:val="BDA84962"/>
    <w:lvl w:ilvl="0" w:tplc="925698B4">
      <w:start w:val="1"/>
      <w:numFmt w:val="bullet"/>
      <w:lvlText w:val="o"/>
      <w:lvlJc w:val="left"/>
      <w:pPr>
        <w:ind w:left="360" w:hanging="360"/>
      </w:pPr>
      <w:rPr>
        <w:rFonts w:ascii="Courier New" w:hAnsi="Courier New"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2836AAF"/>
    <w:multiLevelType w:val="hybridMultilevel"/>
    <w:tmpl w:val="2CD655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748B5B6E"/>
    <w:multiLevelType w:val="hybridMultilevel"/>
    <w:tmpl w:val="BCF46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F3D0AC2"/>
    <w:multiLevelType w:val="hybridMultilevel"/>
    <w:tmpl w:val="C90A2AEE"/>
    <w:lvl w:ilvl="0" w:tplc="D4D2FD72">
      <w:start w:val="1"/>
      <w:numFmt w:val="bullet"/>
      <w:lvlText w:val=""/>
      <w:lvlJc w:val="left"/>
      <w:pPr>
        <w:ind w:left="720" w:hanging="360"/>
      </w:pPr>
      <w:rPr>
        <w:rFonts w:ascii="Symbol" w:hAnsi="Symbol" w:hint="default"/>
        <w:color w:val="7692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23"/>
  </w:num>
  <w:num w:numId="4">
    <w:abstractNumId w:val="41"/>
  </w:num>
  <w:num w:numId="5">
    <w:abstractNumId w:val="21"/>
  </w:num>
  <w:num w:numId="6">
    <w:abstractNumId w:val="0"/>
  </w:num>
  <w:num w:numId="7">
    <w:abstractNumId w:val="13"/>
  </w:num>
  <w:num w:numId="8">
    <w:abstractNumId w:val="34"/>
  </w:num>
  <w:num w:numId="9">
    <w:abstractNumId w:val="22"/>
  </w:num>
  <w:num w:numId="10">
    <w:abstractNumId w:val="20"/>
  </w:num>
  <w:num w:numId="11">
    <w:abstractNumId w:val="16"/>
  </w:num>
  <w:num w:numId="12">
    <w:abstractNumId w:val="33"/>
  </w:num>
  <w:num w:numId="13">
    <w:abstractNumId w:val="32"/>
  </w:num>
  <w:num w:numId="14">
    <w:abstractNumId w:val="31"/>
  </w:num>
  <w:num w:numId="15">
    <w:abstractNumId w:val="15"/>
  </w:num>
  <w:num w:numId="16">
    <w:abstractNumId w:val="44"/>
  </w:num>
  <w:num w:numId="17">
    <w:abstractNumId w:val="43"/>
  </w:num>
  <w:num w:numId="18">
    <w:abstractNumId w:val="30"/>
  </w:num>
  <w:num w:numId="19">
    <w:abstractNumId w:val="28"/>
  </w:num>
  <w:num w:numId="20">
    <w:abstractNumId w:val="3"/>
  </w:num>
  <w:num w:numId="21">
    <w:abstractNumId w:val="18"/>
  </w:num>
  <w:num w:numId="22">
    <w:abstractNumId w:val="37"/>
  </w:num>
  <w:num w:numId="23">
    <w:abstractNumId w:val="24"/>
  </w:num>
  <w:num w:numId="24">
    <w:abstractNumId w:val="25"/>
  </w:num>
  <w:num w:numId="25">
    <w:abstractNumId w:val="46"/>
  </w:num>
  <w:num w:numId="26">
    <w:abstractNumId w:val="7"/>
  </w:num>
  <w:num w:numId="27">
    <w:abstractNumId w:val="8"/>
  </w:num>
  <w:num w:numId="28">
    <w:abstractNumId w:val="14"/>
  </w:num>
  <w:num w:numId="29">
    <w:abstractNumId w:val="5"/>
  </w:num>
  <w:num w:numId="30">
    <w:abstractNumId w:val="6"/>
  </w:num>
  <w:num w:numId="31">
    <w:abstractNumId w:val="42"/>
  </w:num>
  <w:num w:numId="32">
    <w:abstractNumId w:val="40"/>
  </w:num>
  <w:num w:numId="33">
    <w:abstractNumId w:val="11"/>
  </w:num>
  <w:num w:numId="34">
    <w:abstractNumId w:val="1"/>
  </w:num>
  <w:num w:numId="35">
    <w:abstractNumId w:val="17"/>
  </w:num>
  <w:num w:numId="36">
    <w:abstractNumId w:val="39"/>
  </w:num>
  <w:num w:numId="37">
    <w:abstractNumId w:val="10"/>
  </w:num>
  <w:num w:numId="38">
    <w:abstractNumId w:val="12"/>
  </w:num>
  <w:num w:numId="39">
    <w:abstractNumId w:val="27"/>
  </w:num>
  <w:num w:numId="40">
    <w:abstractNumId w:val="47"/>
  </w:num>
  <w:num w:numId="41">
    <w:abstractNumId w:val="2"/>
  </w:num>
  <w:num w:numId="42">
    <w:abstractNumId w:val="45"/>
  </w:num>
  <w:num w:numId="43">
    <w:abstractNumId w:val="38"/>
  </w:num>
  <w:num w:numId="44">
    <w:abstractNumId w:val="35"/>
  </w:num>
  <w:num w:numId="45">
    <w:abstractNumId w:val="4"/>
  </w:num>
  <w:num w:numId="46">
    <w:abstractNumId w:val="26"/>
  </w:num>
  <w:num w:numId="47">
    <w:abstractNumId w:val="48"/>
  </w:num>
  <w:num w:numId="48">
    <w:abstractNumId w:val="1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6A"/>
    <w:rsid w:val="00002515"/>
    <w:rsid w:val="000025B8"/>
    <w:rsid w:val="00003BBD"/>
    <w:rsid w:val="000155F8"/>
    <w:rsid w:val="0002794F"/>
    <w:rsid w:val="0003003B"/>
    <w:rsid w:val="000504FD"/>
    <w:rsid w:val="00055B58"/>
    <w:rsid w:val="0005628B"/>
    <w:rsid w:val="0006576E"/>
    <w:rsid w:val="00081F8B"/>
    <w:rsid w:val="00093252"/>
    <w:rsid w:val="000969EB"/>
    <w:rsid w:val="000A07B9"/>
    <w:rsid w:val="000A1AF0"/>
    <w:rsid w:val="000A486B"/>
    <w:rsid w:val="000A48E5"/>
    <w:rsid w:val="000A4EB8"/>
    <w:rsid w:val="000B1EA7"/>
    <w:rsid w:val="000B567C"/>
    <w:rsid w:val="000B7B3E"/>
    <w:rsid w:val="000C14D3"/>
    <w:rsid w:val="000C5399"/>
    <w:rsid w:val="000C5A15"/>
    <w:rsid w:val="000D11C3"/>
    <w:rsid w:val="000E3937"/>
    <w:rsid w:val="000F3ABD"/>
    <w:rsid w:val="000F5130"/>
    <w:rsid w:val="000F70E3"/>
    <w:rsid w:val="0010278B"/>
    <w:rsid w:val="0011135F"/>
    <w:rsid w:val="0011341E"/>
    <w:rsid w:val="0011402D"/>
    <w:rsid w:val="0012646E"/>
    <w:rsid w:val="0012784B"/>
    <w:rsid w:val="00130BEB"/>
    <w:rsid w:val="00136769"/>
    <w:rsid w:val="00141E20"/>
    <w:rsid w:val="001440FE"/>
    <w:rsid w:val="00144396"/>
    <w:rsid w:val="00145E4F"/>
    <w:rsid w:val="00146917"/>
    <w:rsid w:val="00146E11"/>
    <w:rsid w:val="001500E8"/>
    <w:rsid w:val="001618F8"/>
    <w:rsid w:val="00161D53"/>
    <w:rsid w:val="0016246C"/>
    <w:rsid w:val="00167119"/>
    <w:rsid w:val="0016765F"/>
    <w:rsid w:val="001704E2"/>
    <w:rsid w:val="0017188F"/>
    <w:rsid w:val="001726EF"/>
    <w:rsid w:val="00173F7B"/>
    <w:rsid w:val="00190662"/>
    <w:rsid w:val="00190B6E"/>
    <w:rsid w:val="001911F4"/>
    <w:rsid w:val="00194AA0"/>
    <w:rsid w:val="0019692D"/>
    <w:rsid w:val="001A3B2D"/>
    <w:rsid w:val="001B0CB6"/>
    <w:rsid w:val="001B0CC4"/>
    <w:rsid w:val="001B13BB"/>
    <w:rsid w:val="001B1E8C"/>
    <w:rsid w:val="001B2F0B"/>
    <w:rsid w:val="001B4030"/>
    <w:rsid w:val="001D4955"/>
    <w:rsid w:val="001D4E9B"/>
    <w:rsid w:val="001D58F4"/>
    <w:rsid w:val="001D6952"/>
    <w:rsid w:val="001E132A"/>
    <w:rsid w:val="001E334D"/>
    <w:rsid w:val="001F2D3B"/>
    <w:rsid w:val="001F3BE4"/>
    <w:rsid w:val="00206A3A"/>
    <w:rsid w:val="002111D4"/>
    <w:rsid w:val="00220722"/>
    <w:rsid w:val="0022266E"/>
    <w:rsid w:val="00227880"/>
    <w:rsid w:val="00245128"/>
    <w:rsid w:val="00250A8F"/>
    <w:rsid w:val="0026060E"/>
    <w:rsid w:val="00262F02"/>
    <w:rsid w:val="00265C8C"/>
    <w:rsid w:val="00275212"/>
    <w:rsid w:val="00276334"/>
    <w:rsid w:val="00292F31"/>
    <w:rsid w:val="002A1654"/>
    <w:rsid w:val="002A51A4"/>
    <w:rsid w:val="002A6569"/>
    <w:rsid w:val="002B028A"/>
    <w:rsid w:val="002B0447"/>
    <w:rsid w:val="002B066A"/>
    <w:rsid w:val="002B518D"/>
    <w:rsid w:val="002D245A"/>
    <w:rsid w:val="002D3E55"/>
    <w:rsid w:val="002D4819"/>
    <w:rsid w:val="002E0CBE"/>
    <w:rsid w:val="002E3AFA"/>
    <w:rsid w:val="002E3FAE"/>
    <w:rsid w:val="002F6EE9"/>
    <w:rsid w:val="002F7103"/>
    <w:rsid w:val="00302ECD"/>
    <w:rsid w:val="00305B91"/>
    <w:rsid w:val="00314E82"/>
    <w:rsid w:val="00321F85"/>
    <w:rsid w:val="00322F13"/>
    <w:rsid w:val="00324474"/>
    <w:rsid w:val="00330548"/>
    <w:rsid w:val="003309B5"/>
    <w:rsid w:val="003325A6"/>
    <w:rsid w:val="003337E6"/>
    <w:rsid w:val="00334201"/>
    <w:rsid w:val="0034379E"/>
    <w:rsid w:val="0034559D"/>
    <w:rsid w:val="00345EA5"/>
    <w:rsid w:val="00351CA5"/>
    <w:rsid w:val="0035415B"/>
    <w:rsid w:val="00366661"/>
    <w:rsid w:val="003700F5"/>
    <w:rsid w:val="003822AB"/>
    <w:rsid w:val="00384A63"/>
    <w:rsid w:val="00386923"/>
    <w:rsid w:val="003876D1"/>
    <w:rsid w:val="00396C4A"/>
    <w:rsid w:val="003A3D47"/>
    <w:rsid w:val="003C0D03"/>
    <w:rsid w:val="003C1307"/>
    <w:rsid w:val="003C163E"/>
    <w:rsid w:val="003C3634"/>
    <w:rsid w:val="003D0B1F"/>
    <w:rsid w:val="003D1EE1"/>
    <w:rsid w:val="003D603D"/>
    <w:rsid w:val="003E0625"/>
    <w:rsid w:val="003E3CC9"/>
    <w:rsid w:val="003E404C"/>
    <w:rsid w:val="003E617E"/>
    <w:rsid w:val="003F05F8"/>
    <w:rsid w:val="003F5944"/>
    <w:rsid w:val="004004A7"/>
    <w:rsid w:val="00400FD4"/>
    <w:rsid w:val="004020D2"/>
    <w:rsid w:val="00403CF3"/>
    <w:rsid w:val="0041178B"/>
    <w:rsid w:val="00411DCE"/>
    <w:rsid w:val="00414EEF"/>
    <w:rsid w:val="0042065B"/>
    <w:rsid w:val="00420B3C"/>
    <w:rsid w:val="0042125F"/>
    <w:rsid w:val="00426F2A"/>
    <w:rsid w:val="00433A14"/>
    <w:rsid w:val="00435D11"/>
    <w:rsid w:val="00440988"/>
    <w:rsid w:val="004448F9"/>
    <w:rsid w:val="00445B29"/>
    <w:rsid w:val="00445DF9"/>
    <w:rsid w:val="0046463D"/>
    <w:rsid w:val="004703B6"/>
    <w:rsid w:val="00473BBD"/>
    <w:rsid w:val="004747F4"/>
    <w:rsid w:val="00477DE5"/>
    <w:rsid w:val="00481626"/>
    <w:rsid w:val="00492CF5"/>
    <w:rsid w:val="004945CD"/>
    <w:rsid w:val="004A50DB"/>
    <w:rsid w:val="004B00DC"/>
    <w:rsid w:val="004B23A5"/>
    <w:rsid w:val="004B519F"/>
    <w:rsid w:val="004C1DC4"/>
    <w:rsid w:val="004C1FF8"/>
    <w:rsid w:val="004C7E6B"/>
    <w:rsid w:val="004E031C"/>
    <w:rsid w:val="004E0EE7"/>
    <w:rsid w:val="004E2B34"/>
    <w:rsid w:val="004E4145"/>
    <w:rsid w:val="004E49EC"/>
    <w:rsid w:val="004F1C1D"/>
    <w:rsid w:val="004F6A53"/>
    <w:rsid w:val="00502D3C"/>
    <w:rsid w:val="0051388A"/>
    <w:rsid w:val="00517263"/>
    <w:rsid w:val="0052158A"/>
    <w:rsid w:val="00522A5C"/>
    <w:rsid w:val="00526E8E"/>
    <w:rsid w:val="00533BD4"/>
    <w:rsid w:val="005439D5"/>
    <w:rsid w:val="00546E01"/>
    <w:rsid w:val="00547E20"/>
    <w:rsid w:val="00553EE0"/>
    <w:rsid w:val="00555E32"/>
    <w:rsid w:val="00556C8F"/>
    <w:rsid w:val="00570E07"/>
    <w:rsid w:val="0057285C"/>
    <w:rsid w:val="00575150"/>
    <w:rsid w:val="00575793"/>
    <w:rsid w:val="005757C2"/>
    <w:rsid w:val="00580A53"/>
    <w:rsid w:val="00582624"/>
    <w:rsid w:val="00583A5B"/>
    <w:rsid w:val="00585547"/>
    <w:rsid w:val="005871CA"/>
    <w:rsid w:val="00587273"/>
    <w:rsid w:val="00587E90"/>
    <w:rsid w:val="00593E43"/>
    <w:rsid w:val="00595665"/>
    <w:rsid w:val="005A1B69"/>
    <w:rsid w:val="005A1FB5"/>
    <w:rsid w:val="005A2A4D"/>
    <w:rsid w:val="005A361C"/>
    <w:rsid w:val="005A4F68"/>
    <w:rsid w:val="005B45A5"/>
    <w:rsid w:val="005B5BC2"/>
    <w:rsid w:val="005C4575"/>
    <w:rsid w:val="005D2A04"/>
    <w:rsid w:val="005D5990"/>
    <w:rsid w:val="005F115D"/>
    <w:rsid w:val="005F5E65"/>
    <w:rsid w:val="006012F1"/>
    <w:rsid w:val="00601FCA"/>
    <w:rsid w:val="00606071"/>
    <w:rsid w:val="00606BCF"/>
    <w:rsid w:val="00613050"/>
    <w:rsid w:val="00614E50"/>
    <w:rsid w:val="006248C6"/>
    <w:rsid w:val="006312DE"/>
    <w:rsid w:val="00631476"/>
    <w:rsid w:val="006316E4"/>
    <w:rsid w:val="0063703D"/>
    <w:rsid w:val="00640F83"/>
    <w:rsid w:val="0065229C"/>
    <w:rsid w:val="00655969"/>
    <w:rsid w:val="00661F09"/>
    <w:rsid w:val="00663355"/>
    <w:rsid w:val="00663725"/>
    <w:rsid w:val="0066451A"/>
    <w:rsid w:val="006648ED"/>
    <w:rsid w:val="00666B32"/>
    <w:rsid w:val="00666B58"/>
    <w:rsid w:val="006753C5"/>
    <w:rsid w:val="00684D1E"/>
    <w:rsid w:val="0069063B"/>
    <w:rsid w:val="0069134F"/>
    <w:rsid w:val="00691582"/>
    <w:rsid w:val="00691C72"/>
    <w:rsid w:val="0069262E"/>
    <w:rsid w:val="00696666"/>
    <w:rsid w:val="0069746F"/>
    <w:rsid w:val="006A21D4"/>
    <w:rsid w:val="006A674D"/>
    <w:rsid w:val="006B0606"/>
    <w:rsid w:val="006B3220"/>
    <w:rsid w:val="006C2B6B"/>
    <w:rsid w:val="006C5C81"/>
    <w:rsid w:val="006D4001"/>
    <w:rsid w:val="006D49DB"/>
    <w:rsid w:val="006D4E5F"/>
    <w:rsid w:val="006E3A73"/>
    <w:rsid w:val="006E3B70"/>
    <w:rsid w:val="006E40E5"/>
    <w:rsid w:val="006F1E3D"/>
    <w:rsid w:val="006F49C8"/>
    <w:rsid w:val="00706867"/>
    <w:rsid w:val="00711088"/>
    <w:rsid w:val="007178CE"/>
    <w:rsid w:val="007178F3"/>
    <w:rsid w:val="007213B5"/>
    <w:rsid w:val="00722BEB"/>
    <w:rsid w:val="0072493A"/>
    <w:rsid w:val="00725162"/>
    <w:rsid w:val="00736066"/>
    <w:rsid w:val="00744FCE"/>
    <w:rsid w:val="00746928"/>
    <w:rsid w:val="0074759C"/>
    <w:rsid w:val="00752190"/>
    <w:rsid w:val="00755422"/>
    <w:rsid w:val="00762D8A"/>
    <w:rsid w:val="0076653C"/>
    <w:rsid w:val="00777254"/>
    <w:rsid w:val="00777A91"/>
    <w:rsid w:val="00783077"/>
    <w:rsid w:val="00784220"/>
    <w:rsid w:val="007869CE"/>
    <w:rsid w:val="00793B96"/>
    <w:rsid w:val="00795A08"/>
    <w:rsid w:val="007A2F3B"/>
    <w:rsid w:val="007A48C4"/>
    <w:rsid w:val="007B467F"/>
    <w:rsid w:val="007B59C5"/>
    <w:rsid w:val="007B63CF"/>
    <w:rsid w:val="007D488B"/>
    <w:rsid w:val="007D5DC5"/>
    <w:rsid w:val="007D5DC7"/>
    <w:rsid w:val="007D65A6"/>
    <w:rsid w:val="007E1CA3"/>
    <w:rsid w:val="007F28F0"/>
    <w:rsid w:val="007F554A"/>
    <w:rsid w:val="007F645E"/>
    <w:rsid w:val="0080133D"/>
    <w:rsid w:val="008060AC"/>
    <w:rsid w:val="008070C2"/>
    <w:rsid w:val="00810ADF"/>
    <w:rsid w:val="00813B58"/>
    <w:rsid w:val="00814440"/>
    <w:rsid w:val="008149DF"/>
    <w:rsid w:val="00817F58"/>
    <w:rsid w:val="0082303D"/>
    <w:rsid w:val="0082571F"/>
    <w:rsid w:val="00826049"/>
    <w:rsid w:val="00834728"/>
    <w:rsid w:val="008349DB"/>
    <w:rsid w:val="008428F3"/>
    <w:rsid w:val="00855A82"/>
    <w:rsid w:val="00864881"/>
    <w:rsid w:val="00866112"/>
    <w:rsid w:val="008715BC"/>
    <w:rsid w:val="00874EBE"/>
    <w:rsid w:val="00874FCE"/>
    <w:rsid w:val="00884841"/>
    <w:rsid w:val="00886642"/>
    <w:rsid w:val="008906F7"/>
    <w:rsid w:val="0089148F"/>
    <w:rsid w:val="008914FC"/>
    <w:rsid w:val="008967C1"/>
    <w:rsid w:val="008970CE"/>
    <w:rsid w:val="008A00ED"/>
    <w:rsid w:val="008A76DA"/>
    <w:rsid w:val="008A7FC8"/>
    <w:rsid w:val="008B1954"/>
    <w:rsid w:val="008B41C5"/>
    <w:rsid w:val="008B620A"/>
    <w:rsid w:val="008C0846"/>
    <w:rsid w:val="008C1FBF"/>
    <w:rsid w:val="008C2CDB"/>
    <w:rsid w:val="008C61A0"/>
    <w:rsid w:val="008D4699"/>
    <w:rsid w:val="008D4CB0"/>
    <w:rsid w:val="008E09B6"/>
    <w:rsid w:val="008E22EF"/>
    <w:rsid w:val="008E2665"/>
    <w:rsid w:val="008E326E"/>
    <w:rsid w:val="008E41BB"/>
    <w:rsid w:val="008F3C8A"/>
    <w:rsid w:val="00902807"/>
    <w:rsid w:val="00903A4C"/>
    <w:rsid w:val="0090490C"/>
    <w:rsid w:val="0090792C"/>
    <w:rsid w:val="00917DA1"/>
    <w:rsid w:val="0092660A"/>
    <w:rsid w:val="00942E96"/>
    <w:rsid w:val="00943736"/>
    <w:rsid w:val="00957F08"/>
    <w:rsid w:val="009646C5"/>
    <w:rsid w:val="009670E4"/>
    <w:rsid w:val="00980B3F"/>
    <w:rsid w:val="00994509"/>
    <w:rsid w:val="00995997"/>
    <w:rsid w:val="009B5A2C"/>
    <w:rsid w:val="009C2F29"/>
    <w:rsid w:val="009C5619"/>
    <w:rsid w:val="009C6C7F"/>
    <w:rsid w:val="009C7078"/>
    <w:rsid w:val="009D3649"/>
    <w:rsid w:val="009D42FE"/>
    <w:rsid w:val="009D627E"/>
    <w:rsid w:val="009D7EC0"/>
    <w:rsid w:val="009E7448"/>
    <w:rsid w:val="009F16F4"/>
    <w:rsid w:val="009F3863"/>
    <w:rsid w:val="00A00AE9"/>
    <w:rsid w:val="00A076F3"/>
    <w:rsid w:val="00A10824"/>
    <w:rsid w:val="00A13D5A"/>
    <w:rsid w:val="00A15E92"/>
    <w:rsid w:val="00A20F0A"/>
    <w:rsid w:val="00A23516"/>
    <w:rsid w:val="00A32729"/>
    <w:rsid w:val="00A350BD"/>
    <w:rsid w:val="00A40F00"/>
    <w:rsid w:val="00A5102F"/>
    <w:rsid w:val="00A51159"/>
    <w:rsid w:val="00A57066"/>
    <w:rsid w:val="00A61777"/>
    <w:rsid w:val="00A61DEC"/>
    <w:rsid w:val="00A65BAA"/>
    <w:rsid w:val="00A72EA3"/>
    <w:rsid w:val="00A826C1"/>
    <w:rsid w:val="00A83A59"/>
    <w:rsid w:val="00A83CF4"/>
    <w:rsid w:val="00A84B5F"/>
    <w:rsid w:val="00A857B8"/>
    <w:rsid w:val="00A91561"/>
    <w:rsid w:val="00A93254"/>
    <w:rsid w:val="00A96186"/>
    <w:rsid w:val="00A973E3"/>
    <w:rsid w:val="00AA5B5A"/>
    <w:rsid w:val="00AC0059"/>
    <w:rsid w:val="00AC0CDF"/>
    <w:rsid w:val="00AD2781"/>
    <w:rsid w:val="00AD353B"/>
    <w:rsid w:val="00AD3A60"/>
    <w:rsid w:val="00AE0EB4"/>
    <w:rsid w:val="00AE33AF"/>
    <w:rsid w:val="00AE69D4"/>
    <w:rsid w:val="00AE6D8C"/>
    <w:rsid w:val="00AF1D2C"/>
    <w:rsid w:val="00AF294A"/>
    <w:rsid w:val="00AF6E69"/>
    <w:rsid w:val="00B05F84"/>
    <w:rsid w:val="00B06403"/>
    <w:rsid w:val="00B12687"/>
    <w:rsid w:val="00B13E40"/>
    <w:rsid w:val="00B162BA"/>
    <w:rsid w:val="00B26BBA"/>
    <w:rsid w:val="00B27D26"/>
    <w:rsid w:val="00B30FC4"/>
    <w:rsid w:val="00B37337"/>
    <w:rsid w:val="00B417BF"/>
    <w:rsid w:val="00B5195F"/>
    <w:rsid w:val="00B52962"/>
    <w:rsid w:val="00B54523"/>
    <w:rsid w:val="00B54D0A"/>
    <w:rsid w:val="00B761A3"/>
    <w:rsid w:val="00B7697E"/>
    <w:rsid w:val="00B800B4"/>
    <w:rsid w:val="00B8215D"/>
    <w:rsid w:val="00B874A1"/>
    <w:rsid w:val="00B9312F"/>
    <w:rsid w:val="00B96941"/>
    <w:rsid w:val="00BA4157"/>
    <w:rsid w:val="00BA74B6"/>
    <w:rsid w:val="00BB1599"/>
    <w:rsid w:val="00BB314F"/>
    <w:rsid w:val="00BB70A8"/>
    <w:rsid w:val="00BC6CBE"/>
    <w:rsid w:val="00BE0912"/>
    <w:rsid w:val="00BF19A9"/>
    <w:rsid w:val="00C0348B"/>
    <w:rsid w:val="00C03E5A"/>
    <w:rsid w:val="00C07D8A"/>
    <w:rsid w:val="00C10BA4"/>
    <w:rsid w:val="00C10FC1"/>
    <w:rsid w:val="00C13631"/>
    <w:rsid w:val="00C14EB6"/>
    <w:rsid w:val="00C16F79"/>
    <w:rsid w:val="00C36348"/>
    <w:rsid w:val="00C44432"/>
    <w:rsid w:val="00C50E03"/>
    <w:rsid w:val="00C5473A"/>
    <w:rsid w:val="00C566D6"/>
    <w:rsid w:val="00C72760"/>
    <w:rsid w:val="00C7736F"/>
    <w:rsid w:val="00C80154"/>
    <w:rsid w:val="00C9392A"/>
    <w:rsid w:val="00C94D41"/>
    <w:rsid w:val="00C975B0"/>
    <w:rsid w:val="00CA3F70"/>
    <w:rsid w:val="00CA5338"/>
    <w:rsid w:val="00CA5A2E"/>
    <w:rsid w:val="00CA760C"/>
    <w:rsid w:val="00CB286C"/>
    <w:rsid w:val="00CC0909"/>
    <w:rsid w:val="00CD0E0D"/>
    <w:rsid w:val="00CD329A"/>
    <w:rsid w:val="00CD7754"/>
    <w:rsid w:val="00CE02A9"/>
    <w:rsid w:val="00CF3071"/>
    <w:rsid w:val="00D11CFF"/>
    <w:rsid w:val="00D12425"/>
    <w:rsid w:val="00D21334"/>
    <w:rsid w:val="00D21513"/>
    <w:rsid w:val="00D22809"/>
    <w:rsid w:val="00D22E46"/>
    <w:rsid w:val="00D2467E"/>
    <w:rsid w:val="00D42EF2"/>
    <w:rsid w:val="00D4457F"/>
    <w:rsid w:val="00D513D4"/>
    <w:rsid w:val="00D5453B"/>
    <w:rsid w:val="00D5507E"/>
    <w:rsid w:val="00D567D4"/>
    <w:rsid w:val="00D67ED3"/>
    <w:rsid w:val="00D747D0"/>
    <w:rsid w:val="00D81486"/>
    <w:rsid w:val="00D835BF"/>
    <w:rsid w:val="00D94B12"/>
    <w:rsid w:val="00D95F12"/>
    <w:rsid w:val="00D97789"/>
    <w:rsid w:val="00DA4BA5"/>
    <w:rsid w:val="00DA7559"/>
    <w:rsid w:val="00DB4DB5"/>
    <w:rsid w:val="00DC7474"/>
    <w:rsid w:val="00DD7BB1"/>
    <w:rsid w:val="00DE059F"/>
    <w:rsid w:val="00DE06AA"/>
    <w:rsid w:val="00DE4458"/>
    <w:rsid w:val="00DE5F8A"/>
    <w:rsid w:val="00DF2D4E"/>
    <w:rsid w:val="00E136D1"/>
    <w:rsid w:val="00E14673"/>
    <w:rsid w:val="00E14F2C"/>
    <w:rsid w:val="00E17B1B"/>
    <w:rsid w:val="00E24E31"/>
    <w:rsid w:val="00E259C7"/>
    <w:rsid w:val="00E32D6D"/>
    <w:rsid w:val="00E33DD6"/>
    <w:rsid w:val="00E35F8B"/>
    <w:rsid w:val="00E430E5"/>
    <w:rsid w:val="00E57B6E"/>
    <w:rsid w:val="00E64976"/>
    <w:rsid w:val="00E66480"/>
    <w:rsid w:val="00E75CB0"/>
    <w:rsid w:val="00E804D1"/>
    <w:rsid w:val="00E81E91"/>
    <w:rsid w:val="00E8679C"/>
    <w:rsid w:val="00E92C3C"/>
    <w:rsid w:val="00E95B12"/>
    <w:rsid w:val="00E96D76"/>
    <w:rsid w:val="00EA0E7F"/>
    <w:rsid w:val="00EA45ED"/>
    <w:rsid w:val="00ED2467"/>
    <w:rsid w:val="00ED4567"/>
    <w:rsid w:val="00ED72F1"/>
    <w:rsid w:val="00EE0101"/>
    <w:rsid w:val="00F04495"/>
    <w:rsid w:val="00F057BC"/>
    <w:rsid w:val="00F05BF1"/>
    <w:rsid w:val="00F05CC1"/>
    <w:rsid w:val="00F06AA3"/>
    <w:rsid w:val="00F24F2F"/>
    <w:rsid w:val="00F25E1A"/>
    <w:rsid w:val="00F31E73"/>
    <w:rsid w:val="00F33914"/>
    <w:rsid w:val="00F43924"/>
    <w:rsid w:val="00F47D5A"/>
    <w:rsid w:val="00F6169C"/>
    <w:rsid w:val="00F63B4A"/>
    <w:rsid w:val="00F656D9"/>
    <w:rsid w:val="00F742C0"/>
    <w:rsid w:val="00F817D8"/>
    <w:rsid w:val="00F8619B"/>
    <w:rsid w:val="00F8651D"/>
    <w:rsid w:val="00F921F9"/>
    <w:rsid w:val="00F94AB8"/>
    <w:rsid w:val="00F95C99"/>
    <w:rsid w:val="00FA3F2B"/>
    <w:rsid w:val="00FA7BFB"/>
    <w:rsid w:val="00FB5B14"/>
    <w:rsid w:val="00FC5C9B"/>
    <w:rsid w:val="00FD3B61"/>
    <w:rsid w:val="00FE04E2"/>
    <w:rsid w:val="00FE2E23"/>
    <w:rsid w:val="00FE7797"/>
    <w:rsid w:val="00FF17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A48C4"/>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locked/>
    <w:rsid w:val="003C3634"/>
    <w:rPr>
      <w:rFonts w:ascii="Courier New" w:hAnsi="Courier New" w:cs="Courier New"/>
      <w:sz w:val="20"/>
      <w:szCs w:val="20"/>
      <w:lang w:eastAsia="en-US"/>
    </w:rPr>
  </w:style>
  <w:style w:type="character" w:styleId="Hyperlink">
    <w:name w:val="Hyperlink"/>
    <w:basedOn w:val="DefaultParagraphFont"/>
    <w:uiPriority w:val="99"/>
    <w:rsid w:val="007A48C4"/>
    <w:rPr>
      <w:rFonts w:cs="Times New Roman"/>
      <w:color w:val="0000FF"/>
      <w:u w:val="single"/>
    </w:rPr>
  </w:style>
  <w:style w:type="paragraph" w:styleId="BalloonText">
    <w:name w:val="Balloon Text"/>
    <w:basedOn w:val="Normal"/>
    <w:link w:val="BalloonTextChar"/>
    <w:uiPriority w:val="99"/>
    <w:semiHidden/>
    <w:rsid w:val="003305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34"/>
    <w:rPr>
      <w:rFonts w:cs="Times New Roman"/>
      <w:sz w:val="2"/>
      <w:lang w:eastAsia="en-US"/>
    </w:rPr>
  </w:style>
  <w:style w:type="paragraph" w:styleId="Header">
    <w:name w:val="header"/>
    <w:basedOn w:val="Normal"/>
    <w:link w:val="HeaderChar"/>
    <w:uiPriority w:val="99"/>
    <w:rsid w:val="00AE33AF"/>
    <w:pPr>
      <w:tabs>
        <w:tab w:val="center" w:pos="4320"/>
        <w:tab w:val="right" w:pos="8640"/>
      </w:tabs>
    </w:pPr>
  </w:style>
  <w:style w:type="character" w:customStyle="1" w:styleId="HeaderChar">
    <w:name w:val="Header Char"/>
    <w:basedOn w:val="DefaultParagraphFont"/>
    <w:link w:val="Header"/>
    <w:uiPriority w:val="99"/>
    <w:locked/>
    <w:rsid w:val="00661F09"/>
    <w:rPr>
      <w:rFonts w:cs="Times New Roman"/>
      <w:sz w:val="24"/>
      <w:szCs w:val="24"/>
      <w:lang w:eastAsia="en-US"/>
    </w:rPr>
  </w:style>
  <w:style w:type="paragraph" w:styleId="Footer">
    <w:name w:val="footer"/>
    <w:basedOn w:val="Normal"/>
    <w:link w:val="FooterChar"/>
    <w:uiPriority w:val="99"/>
    <w:rsid w:val="00AE33AF"/>
    <w:pPr>
      <w:tabs>
        <w:tab w:val="center" w:pos="4320"/>
        <w:tab w:val="right" w:pos="8640"/>
      </w:tabs>
    </w:pPr>
  </w:style>
  <w:style w:type="character" w:customStyle="1" w:styleId="FooterChar">
    <w:name w:val="Footer Char"/>
    <w:basedOn w:val="DefaultParagraphFont"/>
    <w:link w:val="Footer"/>
    <w:uiPriority w:val="99"/>
    <w:semiHidden/>
    <w:locked/>
    <w:rsid w:val="003C3634"/>
    <w:rPr>
      <w:rFonts w:cs="Times New Roman"/>
      <w:sz w:val="24"/>
      <w:szCs w:val="24"/>
      <w:lang w:eastAsia="en-US"/>
    </w:rPr>
  </w:style>
  <w:style w:type="table" w:styleId="TableGrid">
    <w:name w:val="Table Grid"/>
    <w:basedOn w:val="TableNormal"/>
    <w:uiPriority w:val="99"/>
    <w:rsid w:val="00DD7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5B45A5"/>
    <w:rPr>
      <w:rFonts w:cs="Times New Roman"/>
      <w:sz w:val="16"/>
      <w:szCs w:val="16"/>
    </w:rPr>
  </w:style>
  <w:style w:type="paragraph" w:styleId="CommentText">
    <w:name w:val="annotation text"/>
    <w:basedOn w:val="Normal"/>
    <w:link w:val="CommentTextChar"/>
    <w:uiPriority w:val="99"/>
    <w:rsid w:val="005B45A5"/>
    <w:rPr>
      <w:sz w:val="20"/>
      <w:szCs w:val="20"/>
    </w:rPr>
  </w:style>
  <w:style w:type="character" w:customStyle="1" w:styleId="CommentTextChar">
    <w:name w:val="Comment Text Char"/>
    <w:basedOn w:val="DefaultParagraphFont"/>
    <w:link w:val="CommentText"/>
    <w:uiPriority w:val="99"/>
    <w:locked/>
    <w:rsid w:val="005B45A5"/>
    <w:rPr>
      <w:rFonts w:cs="Times New Roman"/>
      <w:lang w:eastAsia="en-US"/>
    </w:rPr>
  </w:style>
  <w:style w:type="paragraph" w:styleId="CommentSubject">
    <w:name w:val="annotation subject"/>
    <w:basedOn w:val="CommentText"/>
    <w:next w:val="CommentText"/>
    <w:link w:val="CommentSubjectChar"/>
    <w:uiPriority w:val="99"/>
    <w:rsid w:val="005B45A5"/>
    <w:rPr>
      <w:b/>
      <w:bCs/>
    </w:rPr>
  </w:style>
  <w:style w:type="character" w:customStyle="1" w:styleId="CommentSubjectChar">
    <w:name w:val="Comment Subject Char"/>
    <w:basedOn w:val="CommentTextChar"/>
    <w:link w:val="CommentSubject"/>
    <w:uiPriority w:val="99"/>
    <w:locked/>
    <w:rsid w:val="005B45A5"/>
    <w:rPr>
      <w:rFonts w:cs="Times New Roman"/>
      <w:b/>
      <w:bCs/>
      <w:lang w:eastAsia="en-US"/>
    </w:rPr>
  </w:style>
  <w:style w:type="paragraph" w:styleId="ListParagraph">
    <w:name w:val="List Paragraph"/>
    <w:basedOn w:val="Normal"/>
    <w:uiPriority w:val="99"/>
    <w:qFormat/>
    <w:rsid w:val="0066451A"/>
    <w:pPr>
      <w:spacing w:after="200" w:line="276" w:lineRule="auto"/>
      <w:ind w:left="720"/>
    </w:pPr>
    <w:rPr>
      <w:rFonts w:ascii="Calibri" w:hAnsi="Calibri"/>
      <w:sz w:val="22"/>
      <w:szCs w:val="22"/>
    </w:rPr>
  </w:style>
  <w:style w:type="paragraph" w:styleId="DocumentMap">
    <w:name w:val="Document Map"/>
    <w:basedOn w:val="Normal"/>
    <w:link w:val="DocumentMapChar"/>
    <w:uiPriority w:val="99"/>
    <w:semiHidden/>
    <w:rsid w:val="00C10B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3634"/>
    <w:rPr>
      <w:rFonts w:cs="Times New Roman"/>
      <w:sz w:val="2"/>
      <w:lang w:eastAsia="en-US"/>
    </w:rPr>
  </w:style>
  <w:style w:type="paragraph" w:styleId="FootnoteText">
    <w:name w:val="footnote text"/>
    <w:basedOn w:val="Normal"/>
    <w:link w:val="FootnoteTextChar"/>
    <w:uiPriority w:val="99"/>
    <w:semiHidden/>
    <w:rsid w:val="001B0CC4"/>
    <w:rPr>
      <w:sz w:val="20"/>
      <w:szCs w:val="20"/>
    </w:rPr>
  </w:style>
  <w:style w:type="character" w:customStyle="1" w:styleId="FootnoteTextChar">
    <w:name w:val="Footnote Text Char"/>
    <w:basedOn w:val="DefaultParagraphFont"/>
    <w:link w:val="FootnoteText"/>
    <w:uiPriority w:val="99"/>
    <w:semiHidden/>
    <w:locked/>
    <w:rsid w:val="001B0CC4"/>
    <w:rPr>
      <w:rFonts w:cs="Times New Roman"/>
      <w:lang w:eastAsia="en-US"/>
    </w:rPr>
  </w:style>
  <w:style w:type="character" w:styleId="FootnoteReference">
    <w:name w:val="footnote reference"/>
    <w:basedOn w:val="DefaultParagraphFont"/>
    <w:uiPriority w:val="99"/>
    <w:semiHidden/>
    <w:rsid w:val="001B0CC4"/>
    <w:rPr>
      <w:rFonts w:cs="Times New Roman"/>
      <w:vertAlign w:val="superscript"/>
    </w:rPr>
  </w:style>
  <w:style w:type="table" w:customStyle="1" w:styleId="LightShading-Accent11">
    <w:name w:val="Light Shading - Accent 11"/>
    <w:basedOn w:val="TableNormal"/>
    <w:uiPriority w:val="60"/>
    <w:rsid w:val="0057285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A48C4"/>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locked/>
    <w:rsid w:val="003C3634"/>
    <w:rPr>
      <w:rFonts w:ascii="Courier New" w:hAnsi="Courier New" w:cs="Courier New"/>
      <w:sz w:val="20"/>
      <w:szCs w:val="20"/>
      <w:lang w:eastAsia="en-US"/>
    </w:rPr>
  </w:style>
  <w:style w:type="character" w:styleId="Hyperlink">
    <w:name w:val="Hyperlink"/>
    <w:basedOn w:val="DefaultParagraphFont"/>
    <w:uiPriority w:val="99"/>
    <w:rsid w:val="007A48C4"/>
    <w:rPr>
      <w:rFonts w:cs="Times New Roman"/>
      <w:color w:val="0000FF"/>
      <w:u w:val="single"/>
    </w:rPr>
  </w:style>
  <w:style w:type="paragraph" w:styleId="BalloonText">
    <w:name w:val="Balloon Text"/>
    <w:basedOn w:val="Normal"/>
    <w:link w:val="BalloonTextChar"/>
    <w:uiPriority w:val="99"/>
    <w:semiHidden/>
    <w:rsid w:val="003305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34"/>
    <w:rPr>
      <w:rFonts w:cs="Times New Roman"/>
      <w:sz w:val="2"/>
      <w:lang w:eastAsia="en-US"/>
    </w:rPr>
  </w:style>
  <w:style w:type="paragraph" w:styleId="Header">
    <w:name w:val="header"/>
    <w:basedOn w:val="Normal"/>
    <w:link w:val="HeaderChar"/>
    <w:uiPriority w:val="99"/>
    <w:rsid w:val="00AE33AF"/>
    <w:pPr>
      <w:tabs>
        <w:tab w:val="center" w:pos="4320"/>
        <w:tab w:val="right" w:pos="8640"/>
      </w:tabs>
    </w:pPr>
  </w:style>
  <w:style w:type="character" w:customStyle="1" w:styleId="HeaderChar">
    <w:name w:val="Header Char"/>
    <w:basedOn w:val="DefaultParagraphFont"/>
    <w:link w:val="Header"/>
    <w:uiPriority w:val="99"/>
    <w:locked/>
    <w:rsid w:val="00661F09"/>
    <w:rPr>
      <w:rFonts w:cs="Times New Roman"/>
      <w:sz w:val="24"/>
      <w:szCs w:val="24"/>
      <w:lang w:eastAsia="en-US"/>
    </w:rPr>
  </w:style>
  <w:style w:type="paragraph" w:styleId="Footer">
    <w:name w:val="footer"/>
    <w:basedOn w:val="Normal"/>
    <w:link w:val="FooterChar"/>
    <w:uiPriority w:val="99"/>
    <w:rsid w:val="00AE33AF"/>
    <w:pPr>
      <w:tabs>
        <w:tab w:val="center" w:pos="4320"/>
        <w:tab w:val="right" w:pos="8640"/>
      </w:tabs>
    </w:pPr>
  </w:style>
  <w:style w:type="character" w:customStyle="1" w:styleId="FooterChar">
    <w:name w:val="Footer Char"/>
    <w:basedOn w:val="DefaultParagraphFont"/>
    <w:link w:val="Footer"/>
    <w:uiPriority w:val="99"/>
    <w:semiHidden/>
    <w:locked/>
    <w:rsid w:val="003C3634"/>
    <w:rPr>
      <w:rFonts w:cs="Times New Roman"/>
      <w:sz w:val="24"/>
      <w:szCs w:val="24"/>
      <w:lang w:eastAsia="en-US"/>
    </w:rPr>
  </w:style>
  <w:style w:type="table" w:styleId="TableGrid">
    <w:name w:val="Table Grid"/>
    <w:basedOn w:val="TableNormal"/>
    <w:uiPriority w:val="99"/>
    <w:rsid w:val="00DD7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5B45A5"/>
    <w:rPr>
      <w:rFonts w:cs="Times New Roman"/>
      <w:sz w:val="16"/>
      <w:szCs w:val="16"/>
    </w:rPr>
  </w:style>
  <w:style w:type="paragraph" w:styleId="CommentText">
    <w:name w:val="annotation text"/>
    <w:basedOn w:val="Normal"/>
    <w:link w:val="CommentTextChar"/>
    <w:uiPriority w:val="99"/>
    <w:rsid w:val="005B45A5"/>
    <w:rPr>
      <w:sz w:val="20"/>
      <w:szCs w:val="20"/>
    </w:rPr>
  </w:style>
  <w:style w:type="character" w:customStyle="1" w:styleId="CommentTextChar">
    <w:name w:val="Comment Text Char"/>
    <w:basedOn w:val="DefaultParagraphFont"/>
    <w:link w:val="CommentText"/>
    <w:uiPriority w:val="99"/>
    <w:locked/>
    <w:rsid w:val="005B45A5"/>
    <w:rPr>
      <w:rFonts w:cs="Times New Roman"/>
      <w:lang w:eastAsia="en-US"/>
    </w:rPr>
  </w:style>
  <w:style w:type="paragraph" w:styleId="CommentSubject">
    <w:name w:val="annotation subject"/>
    <w:basedOn w:val="CommentText"/>
    <w:next w:val="CommentText"/>
    <w:link w:val="CommentSubjectChar"/>
    <w:uiPriority w:val="99"/>
    <w:rsid w:val="005B45A5"/>
    <w:rPr>
      <w:b/>
      <w:bCs/>
    </w:rPr>
  </w:style>
  <w:style w:type="character" w:customStyle="1" w:styleId="CommentSubjectChar">
    <w:name w:val="Comment Subject Char"/>
    <w:basedOn w:val="CommentTextChar"/>
    <w:link w:val="CommentSubject"/>
    <w:uiPriority w:val="99"/>
    <w:locked/>
    <w:rsid w:val="005B45A5"/>
    <w:rPr>
      <w:rFonts w:cs="Times New Roman"/>
      <w:b/>
      <w:bCs/>
      <w:lang w:eastAsia="en-US"/>
    </w:rPr>
  </w:style>
  <w:style w:type="paragraph" w:styleId="ListParagraph">
    <w:name w:val="List Paragraph"/>
    <w:basedOn w:val="Normal"/>
    <w:uiPriority w:val="99"/>
    <w:qFormat/>
    <w:rsid w:val="0066451A"/>
    <w:pPr>
      <w:spacing w:after="200" w:line="276" w:lineRule="auto"/>
      <w:ind w:left="720"/>
    </w:pPr>
    <w:rPr>
      <w:rFonts w:ascii="Calibri" w:hAnsi="Calibri"/>
      <w:sz w:val="22"/>
      <w:szCs w:val="22"/>
    </w:rPr>
  </w:style>
  <w:style w:type="paragraph" w:styleId="DocumentMap">
    <w:name w:val="Document Map"/>
    <w:basedOn w:val="Normal"/>
    <w:link w:val="DocumentMapChar"/>
    <w:uiPriority w:val="99"/>
    <w:semiHidden/>
    <w:rsid w:val="00C10B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3634"/>
    <w:rPr>
      <w:rFonts w:cs="Times New Roman"/>
      <w:sz w:val="2"/>
      <w:lang w:eastAsia="en-US"/>
    </w:rPr>
  </w:style>
  <w:style w:type="paragraph" w:styleId="FootnoteText">
    <w:name w:val="footnote text"/>
    <w:basedOn w:val="Normal"/>
    <w:link w:val="FootnoteTextChar"/>
    <w:uiPriority w:val="99"/>
    <w:semiHidden/>
    <w:rsid w:val="001B0CC4"/>
    <w:rPr>
      <w:sz w:val="20"/>
      <w:szCs w:val="20"/>
    </w:rPr>
  </w:style>
  <w:style w:type="character" w:customStyle="1" w:styleId="FootnoteTextChar">
    <w:name w:val="Footnote Text Char"/>
    <w:basedOn w:val="DefaultParagraphFont"/>
    <w:link w:val="FootnoteText"/>
    <w:uiPriority w:val="99"/>
    <w:semiHidden/>
    <w:locked/>
    <w:rsid w:val="001B0CC4"/>
    <w:rPr>
      <w:rFonts w:cs="Times New Roman"/>
      <w:lang w:eastAsia="en-US"/>
    </w:rPr>
  </w:style>
  <w:style w:type="character" w:styleId="FootnoteReference">
    <w:name w:val="footnote reference"/>
    <w:basedOn w:val="DefaultParagraphFont"/>
    <w:uiPriority w:val="99"/>
    <w:semiHidden/>
    <w:rsid w:val="001B0CC4"/>
    <w:rPr>
      <w:rFonts w:cs="Times New Roman"/>
      <w:vertAlign w:val="superscript"/>
    </w:rPr>
  </w:style>
  <w:style w:type="table" w:customStyle="1" w:styleId="LightShading-Accent11">
    <w:name w:val="Light Shading - Accent 11"/>
    <w:basedOn w:val="TableNormal"/>
    <w:uiPriority w:val="60"/>
    <w:rsid w:val="0057285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235">
      <w:bodyDiv w:val="1"/>
      <w:marLeft w:val="0"/>
      <w:marRight w:val="0"/>
      <w:marTop w:val="0"/>
      <w:marBottom w:val="0"/>
      <w:divBdr>
        <w:top w:val="none" w:sz="0" w:space="0" w:color="auto"/>
        <w:left w:val="none" w:sz="0" w:space="0" w:color="auto"/>
        <w:bottom w:val="none" w:sz="0" w:space="0" w:color="auto"/>
        <w:right w:val="none" w:sz="0" w:space="0" w:color="auto"/>
      </w:divBdr>
    </w:div>
    <w:div w:id="759133985">
      <w:marLeft w:val="0"/>
      <w:marRight w:val="0"/>
      <w:marTop w:val="0"/>
      <w:marBottom w:val="0"/>
      <w:divBdr>
        <w:top w:val="none" w:sz="0" w:space="0" w:color="auto"/>
        <w:left w:val="none" w:sz="0" w:space="0" w:color="auto"/>
        <w:bottom w:val="none" w:sz="0" w:space="0" w:color="auto"/>
        <w:right w:val="none" w:sz="0" w:space="0" w:color="auto"/>
      </w:divBdr>
    </w:div>
    <w:div w:id="759133986">
      <w:marLeft w:val="0"/>
      <w:marRight w:val="0"/>
      <w:marTop w:val="0"/>
      <w:marBottom w:val="0"/>
      <w:divBdr>
        <w:top w:val="none" w:sz="0" w:space="0" w:color="auto"/>
        <w:left w:val="none" w:sz="0" w:space="0" w:color="auto"/>
        <w:bottom w:val="none" w:sz="0" w:space="0" w:color="auto"/>
        <w:right w:val="none" w:sz="0" w:space="0" w:color="auto"/>
      </w:divBdr>
      <w:divsChild>
        <w:div w:id="759133982">
          <w:marLeft w:val="0"/>
          <w:marRight w:val="0"/>
          <w:marTop w:val="0"/>
          <w:marBottom w:val="0"/>
          <w:divBdr>
            <w:top w:val="none" w:sz="0" w:space="0" w:color="auto"/>
            <w:left w:val="none" w:sz="0" w:space="0" w:color="auto"/>
            <w:bottom w:val="none" w:sz="0" w:space="0" w:color="auto"/>
            <w:right w:val="none" w:sz="0" w:space="0" w:color="auto"/>
          </w:divBdr>
          <w:divsChild>
            <w:div w:id="759133990">
              <w:marLeft w:val="0"/>
              <w:marRight w:val="0"/>
              <w:marTop w:val="0"/>
              <w:marBottom w:val="0"/>
              <w:divBdr>
                <w:top w:val="none" w:sz="0" w:space="0" w:color="auto"/>
                <w:left w:val="none" w:sz="0" w:space="0" w:color="auto"/>
                <w:bottom w:val="none" w:sz="0" w:space="0" w:color="auto"/>
                <w:right w:val="none" w:sz="0" w:space="0" w:color="auto"/>
              </w:divBdr>
              <w:divsChild>
                <w:div w:id="7591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33988">
      <w:marLeft w:val="0"/>
      <w:marRight w:val="0"/>
      <w:marTop w:val="0"/>
      <w:marBottom w:val="0"/>
      <w:divBdr>
        <w:top w:val="none" w:sz="0" w:space="0" w:color="auto"/>
        <w:left w:val="none" w:sz="0" w:space="0" w:color="auto"/>
        <w:bottom w:val="none" w:sz="0" w:space="0" w:color="auto"/>
        <w:right w:val="none" w:sz="0" w:space="0" w:color="auto"/>
      </w:divBdr>
    </w:div>
    <w:div w:id="759133989">
      <w:marLeft w:val="0"/>
      <w:marRight w:val="0"/>
      <w:marTop w:val="0"/>
      <w:marBottom w:val="0"/>
      <w:divBdr>
        <w:top w:val="none" w:sz="0" w:space="0" w:color="auto"/>
        <w:left w:val="none" w:sz="0" w:space="0" w:color="auto"/>
        <w:bottom w:val="none" w:sz="0" w:space="0" w:color="auto"/>
        <w:right w:val="none" w:sz="0" w:space="0" w:color="auto"/>
      </w:divBdr>
      <w:divsChild>
        <w:div w:id="759133984">
          <w:marLeft w:val="0"/>
          <w:marRight w:val="0"/>
          <w:marTop w:val="0"/>
          <w:marBottom w:val="0"/>
          <w:divBdr>
            <w:top w:val="none" w:sz="0" w:space="0" w:color="auto"/>
            <w:left w:val="none" w:sz="0" w:space="0" w:color="auto"/>
            <w:bottom w:val="none" w:sz="0" w:space="0" w:color="auto"/>
            <w:right w:val="none" w:sz="0" w:space="0" w:color="auto"/>
          </w:divBdr>
          <w:divsChild>
            <w:div w:id="759133981">
              <w:marLeft w:val="0"/>
              <w:marRight w:val="0"/>
              <w:marTop w:val="0"/>
              <w:marBottom w:val="0"/>
              <w:divBdr>
                <w:top w:val="none" w:sz="0" w:space="0" w:color="auto"/>
                <w:left w:val="none" w:sz="0" w:space="0" w:color="auto"/>
                <w:bottom w:val="none" w:sz="0" w:space="0" w:color="auto"/>
                <w:right w:val="none" w:sz="0" w:space="0" w:color="auto"/>
              </w:divBdr>
              <w:divsChild>
                <w:div w:id="7591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81985">
      <w:bodyDiv w:val="1"/>
      <w:marLeft w:val="0"/>
      <w:marRight w:val="0"/>
      <w:marTop w:val="0"/>
      <w:marBottom w:val="0"/>
      <w:divBdr>
        <w:top w:val="none" w:sz="0" w:space="0" w:color="auto"/>
        <w:left w:val="none" w:sz="0" w:space="0" w:color="auto"/>
        <w:bottom w:val="none" w:sz="0" w:space="0" w:color="auto"/>
        <w:right w:val="none" w:sz="0" w:space="0" w:color="auto"/>
      </w:divBdr>
    </w:div>
    <w:div w:id="17434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83683-51C7-004E-BE14-A3AFC99A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CONFIDENTIAL</vt:lpstr>
    </vt:vector>
  </TitlesOfParts>
  <Company>University of Bristol</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anita van mil</dc:creator>
  <cp:lastModifiedBy>Lola Gostelow</cp:lastModifiedBy>
  <cp:revision>2</cp:revision>
  <cp:lastPrinted>2015-04-27T17:48:00Z</cp:lastPrinted>
  <dcterms:created xsi:type="dcterms:W3CDTF">2018-03-12T15:08:00Z</dcterms:created>
  <dcterms:modified xsi:type="dcterms:W3CDTF">2018-03-12T15:08:00Z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-37877133</vt:i4>
  </property>
</Properties>
</file>