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CD4" w:rsidRPr="000716C2" w:rsidRDefault="008A3CD4" w:rsidP="00757F73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0716C2">
        <w:rPr>
          <w:rFonts w:asciiTheme="minorHAnsi" w:hAnsiTheme="minorHAnsi" w:cstheme="minorHAnsi"/>
          <w:b/>
          <w:bCs/>
          <w:sz w:val="40"/>
          <w:szCs w:val="40"/>
          <w:u w:val="single"/>
        </w:rPr>
        <w:t>Agenda</w:t>
      </w:r>
    </w:p>
    <w:p w:rsidR="00757F73" w:rsidRPr="000716C2" w:rsidRDefault="001E058F" w:rsidP="00757F73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0716C2">
        <w:rPr>
          <w:rFonts w:asciiTheme="minorHAnsi" w:hAnsiTheme="minorHAnsi" w:cstheme="minorHAnsi"/>
          <w:b/>
          <w:bCs/>
          <w:sz w:val="40"/>
          <w:szCs w:val="40"/>
        </w:rPr>
        <w:t>Debt module</w:t>
      </w:r>
      <w:r w:rsidR="00757F73" w:rsidRPr="000716C2">
        <w:rPr>
          <w:rFonts w:asciiTheme="minorHAnsi" w:hAnsiTheme="minorHAnsi" w:cstheme="minorHAnsi"/>
          <w:b/>
          <w:bCs/>
          <w:sz w:val="40"/>
          <w:szCs w:val="40"/>
        </w:rPr>
        <w:t xml:space="preserve"> – </w:t>
      </w:r>
      <w:r w:rsidR="00944284" w:rsidRPr="000716C2">
        <w:rPr>
          <w:rFonts w:asciiTheme="minorHAnsi" w:hAnsiTheme="minorHAnsi" w:cstheme="minorHAnsi"/>
          <w:b/>
          <w:bCs/>
          <w:sz w:val="40"/>
          <w:szCs w:val="40"/>
        </w:rPr>
        <w:t>Debt management capacity and debt sustainability in low-income countries</w:t>
      </w:r>
    </w:p>
    <w:p w:rsidR="00944284" w:rsidRPr="00C14134" w:rsidRDefault="00944284" w:rsidP="00757F73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pPr w:leftFromText="141" w:rightFromText="141" w:vertAnchor="text" w:tblpXSpec="center" w:tblpY="1"/>
        <w:tblOverlap w:val="never"/>
        <w:tblW w:w="2228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66"/>
        <w:gridCol w:w="5682"/>
      </w:tblGrid>
      <w:tr w:rsidR="00944284" w:rsidRPr="00C14134" w:rsidTr="00C14134">
        <w:trPr>
          <w:trHeight w:hRule="exact" w:val="287"/>
        </w:trPr>
        <w:tc>
          <w:tcPr>
            <w:tcW w:w="851" w:type="pct"/>
            <w:tcBorders>
              <w:top w:val="double" w:sz="6" w:space="0" w:color="auto"/>
              <w:left w:val="single" w:sz="6" w:space="0" w:color="auto"/>
            </w:tcBorders>
            <w:shd w:val="pct20" w:color="auto" w:fill="FFFFFF"/>
          </w:tcPr>
          <w:p w:rsidR="00944284" w:rsidRPr="00C14134" w:rsidRDefault="00944284" w:rsidP="00757F73">
            <w:pPr>
              <w:spacing w:before="240"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49" w:type="pct"/>
            <w:tcBorders>
              <w:top w:val="double" w:sz="6" w:space="0" w:color="auto"/>
              <w:bottom w:val="single" w:sz="4" w:space="0" w:color="auto"/>
            </w:tcBorders>
            <w:shd w:val="pct20" w:color="auto" w:fill="FFFFFF"/>
          </w:tcPr>
          <w:p w:rsidR="00944284" w:rsidRPr="00C14134" w:rsidRDefault="00944284" w:rsidP="00757F73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C1413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DAY 1</w:t>
            </w:r>
          </w:p>
        </w:tc>
      </w:tr>
      <w:tr w:rsidR="00944284" w:rsidRPr="00C14134" w:rsidTr="00C14134">
        <w:trPr>
          <w:trHeight w:val="789"/>
        </w:trPr>
        <w:tc>
          <w:tcPr>
            <w:tcW w:w="851" w:type="pct"/>
            <w:tcBorders>
              <w:top w:val="nil"/>
              <w:left w:val="single" w:sz="6" w:space="0" w:color="auto"/>
            </w:tcBorders>
          </w:tcPr>
          <w:p w:rsidR="00944284" w:rsidRPr="000716C2" w:rsidRDefault="00944284" w:rsidP="00757F73">
            <w:pPr>
              <w:spacing w:before="240" w:after="24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09.</w:t>
            </w:r>
            <w:r w:rsidR="002E72FF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  <w:p w:rsidR="00944284" w:rsidRPr="000716C2" w:rsidRDefault="00944284" w:rsidP="00757F73">
            <w:pPr>
              <w:spacing w:before="240" w:after="24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2E72FF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2E72FF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14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34F8" w:rsidRPr="000716C2" w:rsidRDefault="00944284" w:rsidP="003634F8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Lecture 1 – </w:t>
            </w:r>
            <w:r w:rsidR="00A725AF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The EU financial support and rising</w:t>
            </w:r>
            <w:r w:rsidR="003360D4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debt vulnerability</w:t>
            </w:r>
          </w:p>
        </w:tc>
      </w:tr>
      <w:tr w:rsidR="00944284" w:rsidRPr="00C14134" w:rsidTr="00C14134">
        <w:trPr>
          <w:trHeight w:hRule="exact" w:val="788"/>
        </w:trPr>
        <w:tc>
          <w:tcPr>
            <w:tcW w:w="851" w:type="pct"/>
            <w:tcBorders>
              <w:left w:val="single" w:sz="6" w:space="0" w:color="auto"/>
            </w:tcBorders>
            <w:shd w:val="pct20" w:color="auto" w:fill="FFFFFF"/>
          </w:tcPr>
          <w:p w:rsidR="00944284" w:rsidRPr="000716C2" w:rsidRDefault="00944284" w:rsidP="00757F73">
            <w:pPr>
              <w:spacing w:before="240" w:after="24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49" w:type="pct"/>
            <w:shd w:val="pct20" w:color="auto" w:fill="FFFFFF"/>
            <w:vAlign w:val="center"/>
          </w:tcPr>
          <w:p w:rsidR="00C14134" w:rsidRPr="000716C2" w:rsidRDefault="00C14134" w:rsidP="00C14134">
            <w:pPr>
              <w:pStyle w:val="Heading6"/>
              <w:spacing w:before="240" w:after="240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0716C2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Coffee break</w:t>
            </w:r>
          </w:p>
        </w:tc>
      </w:tr>
      <w:tr w:rsidR="00944284" w:rsidRPr="00C14134" w:rsidTr="00C14134">
        <w:trPr>
          <w:trHeight w:val="789"/>
        </w:trPr>
        <w:tc>
          <w:tcPr>
            <w:tcW w:w="851" w:type="pct"/>
            <w:tcBorders>
              <w:left w:val="single" w:sz="6" w:space="0" w:color="auto"/>
            </w:tcBorders>
          </w:tcPr>
          <w:p w:rsidR="00944284" w:rsidRPr="000716C2" w:rsidRDefault="00944284" w:rsidP="00757F73">
            <w:pPr>
              <w:spacing w:before="240" w:after="24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2E72FF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2E72FF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  <w:p w:rsidR="00944284" w:rsidRPr="000716C2" w:rsidRDefault="00944284" w:rsidP="00757F73">
            <w:pPr>
              <w:spacing w:before="240" w:after="24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2E72FF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2E72FF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149" w:type="pct"/>
            <w:vAlign w:val="center"/>
          </w:tcPr>
          <w:p w:rsidR="00944284" w:rsidRPr="000716C2" w:rsidRDefault="00944284" w:rsidP="00757F7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Lecture </w:t>
            </w:r>
            <w:r w:rsidR="003360D4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– </w:t>
            </w:r>
            <w:r w:rsidR="003360D4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Assessing the debt management capacities of the countries (</w:t>
            </w:r>
            <w:proofErr w:type="spellStart"/>
            <w:r w:rsidR="003360D4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DeMPA</w:t>
            </w:r>
            <w:proofErr w:type="spellEnd"/>
            <w:r w:rsidR="003360D4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944284" w:rsidRPr="00C14134" w:rsidTr="00C141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791"/>
        </w:trPr>
        <w:tc>
          <w:tcPr>
            <w:tcW w:w="851" w:type="pct"/>
            <w:shd w:val="clear" w:color="auto" w:fill="D9D9D9"/>
          </w:tcPr>
          <w:p w:rsidR="00944284" w:rsidRPr="000716C2" w:rsidRDefault="00944284" w:rsidP="00757F73">
            <w:pPr>
              <w:spacing w:before="240" w:after="24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49" w:type="pct"/>
            <w:shd w:val="clear" w:color="auto" w:fill="D9D9D9"/>
            <w:vAlign w:val="center"/>
          </w:tcPr>
          <w:p w:rsidR="00944284" w:rsidRPr="000716C2" w:rsidRDefault="00C14134" w:rsidP="00C14134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0716C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Lunch break</w:t>
            </w:r>
          </w:p>
        </w:tc>
      </w:tr>
      <w:tr w:rsidR="00944284" w:rsidRPr="00C14134" w:rsidTr="00C141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789"/>
        </w:trPr>
        <w:tc>
          <w:tcPr>
            <w:tcW w:w="851" w:type="pct"/>
          </w:tcPr>
          <w:p w:rsidR="00944284" w:rsidRPr="000716C2" w:rsidRDefault="00944284" w:rsidP="00757F73">
            <w:pPr>
              <w:spacing w:before="240" w:after="24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14.</w:t>
            </w:r>
            <w:r w:rsidR="002E72FF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  <w:p w:rsidR="00944284" w:rsidRPr="000716C2" w:rsidRDefault="00944284" w:rsidP="00757F73">
            <w:pPr>
              <w:spacing w:before="240" w:after="24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15.</w:t>
            </w:r>
            <w:r w:rsidR="002E72FF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49" w:type="pct"/>
            <w:vAlign w:val="center"/>
          </w:tcPr>
          <w:p w:rsidR="00944284" w:rsidRPr="000716C2" w:rsidRDefault="00944284" w:rsidP="009F2F9E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Lecture </w:t>
            </w:r>
            <w:r w:rsidR="003360D4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– </w:t>
            </w:r>
            <w:r w:rsidR="003360D4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new IMF/WB low-income </w:t>
            </w:r>
            <w:r w:rsidR="003634F8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  <w:r w:rsidR="003360D4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ountries DSF (part 1)</w:t>
            </w:r>
          </w:p>
        </w:tc>
      </w:tr>
      <w:tr w:rsidR="00944284" w:rsidRPr="00C14134" w:rsidTr="00C141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682"/>
        </w:trPr>
        <w:tc>
          <w:tcPr>
            <w:tcW w:w="851" w:type="pct"/>
            <w:shd w:val="pct20" w:color="auto" w:fill="FFFFFF"/>
          </w:tcPr>
          <w:p w:rsidR="00944284" w:rsidRPr="000716C2" w:rsidRDefault="00944284" w:rsidP="00757F73">
            <w:pPr>
              <w:spacing w:before="240" w:after="24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49" w:type="pct"/>
            <w:shd w:val="pct20" w:color="auto" w:fill="FFFFFF"/>
            <w:vAlign w:val="center"/>
          </w:tcPr>
          <w:p w:rsidR="00944284" w:rsidRPr="000716C2" w:rsidRDefault="00C14134" w:rsidP="00C14134">
            <w:pPr>
              <w:pStyle w:val="Heading6"/>
              <w:spacing w:before="240" w:after="240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  <w:r w:rsidRPr="000716C2"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  <w:t>Coffee break</w:t>
            </w:r>
          </w:p>
        </w:tc>
      </w:tr>
      <w:tr w:rsidR="00944284" w:rsidRPr="00C14134" w:rsidTr="00C141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40"/>
        </w:trPr>
        <w:tc>
          <w:tcPr>
            <w:tcW w:w="851" w:type="pct"/>
          </w:tcPr>
          <w:p w:rsidR="00944284" w:rsidRPr="000716C2" w:rsidRDefault="00944284" w:rsidP="00757F73">
            <w:pPr>
              <w:spacing w:before="240" w:after="24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2E72FF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2E72FF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C14134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0 -17.</w:t>
            </w:r>
            <w:r w:rsidR="002E72FF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149" w:type="pct"/>
            <w:vAlign w:val="center"/>
          </w:tcPr>
          <w:p w:rsidR="00944284" w:rsidRPr="000716C2" w:rsidRDefault="003360D4" w:rsidP="009F2F9E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Lecture 3 – The new IMF/WB low-income </w:t>
            </w:r>
            <w:r w:rsidR="003634F8"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  <w:r w:rsidRPr="000716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ountries DSF (part 2)</w:t>
            </w:r>
          </w:p>
        </w:tc>
      </w:tr>
    </w:tbl>
    <w:p w:rsidR="008A3CD4" w:rsidRPr="005860B6" w:rsidRDefault="008A3CD4" w:rsidP="00665021">
      <w:pPr>
        <w:jc w:val="left"/>
        <w:rPr>
          <w:rFonts w:ascii="Times New Roman" w:hAnsi="Times New Roman" w:cs="Times New Roman"/>
        </w:rPr>
      </w:pPr>
      <w:bookmarkStart w:id="0" w:name="_GoBack"/>
      <w:bookmarkEnd w:id="0"/>
    </w:p>
    <w:sectPr w:rsidR="008A3CD4" w:rsidRPr="005860B6" w:rsidSect="00665021">
      <w:footerReference w:type="default" r:id="rId7"/>
      <w:pgSz w:w="16838" w:h="11899" w:orient="landscape" w:code="9"/>
      <w:pgMar w:top="709" w:right="720" w:bottom="56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B2B" w:rsidRDefault="00727B2B" w:rsidP="00665021">
      <w:r>
        <w:separator/>
      </w:r>
    </w:p>
  </w:endnote>
  <w:endnote w:type="continuationSeparator" w:id="0">
    <w:p w:rsidR="00727B2B" w:rsidRDefault="00727B2B" w:rsidP="0066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CD4" w:rsidRDefault="00A55477" w:rsidP="00665021">
    <w:pPr>
      <w:pStyle w:val="Footer"/>
      <w:pBdr>
        <w:top w:val="single" w:sz="6" w:space="1" w:color="002850"/>
      </w:pBdr>
      <w:jc w:val="center"/>
    </w:pPr>
    <w:r>
      <w:rPr>
        <w:rStyle w:val="PageNumber"/>
      </w:rPr>
      <w:fldChar w:fldCharType="begin"/>
    </w:r>
    <w:r w:rsidR="008A3CD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4D7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B2B" w:rsidRDefault="00727B2B" w:rsidP="00665021">
      <w:r>
        <w:separator/>
      </w:r>
    </w:p>
  </w:footnote>
  <w:footnote w:type="continuationSeparator" w:id="0">
    <w:p w:rsidR="00727B2B" w:rsidRDefault="00727B2B" w:rsidP="00665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FEE07CC"/>
    <w:lvl w:ilvl="0" w:tplc="6A2C8CAC">
      <w:numFmt w:val="none"/>
      <w:lvlText w:val=""/>
      <w:lvlJc w:val="left"/>
      <w:pPr>
        <w:tabs>
          <w:tab w:val="num" w:pos="360"/>
        </w:tabs>
      </w:pPr>
    </w:lvl>
    <w:lvl w:ilvl="1" w:tplc="291C8D28">
      <w:numFmt w:val="decimal"/>
      <w:lvlText w:val=""/>
      <w:lvlJc w:val="left"/>
    </w:lvl>
    <w:lvl w:ilvl="2" w:tplc="9B0C9E5E">
      <w:numFmt w:val="decimal"/>
      <w:lvlText w:val=""/>
      <w:lvlJc w:val="left"/>
    </w:lvl>
    <w:lvl w:ilvl="3" w:tplc="E5CC631A">
      <w:numFmt w:val="decimal"/>
      <w:lvlText w:val=""/>
      <w:lvlJc w:val="left"/>
    </w:lvl>
    <w:lvl w:ilvl="4" w:tplc="54CEB44E">
      <w:numFmt w:val="decimal"/>
      <w:lvlText w:val=""/>
      <w:lvlJc w:val="left"/>
    </w:lvl>
    <w:lvl w:ilvl="5" w:tplc="B088E9AA">
      <w:numFmt w:val="decimal"/>
      <w:lvlText w:val=""/>
      <w:lvlJc w:val="left"/>
    </w:lvl>
    <w:lvl w:ilvl="6" w:tplc="BC44ECD6">
      <w:numFmt w:val="decimal"/>
      <w:lvlText w:val=""/>
      <w:lvlJc w:val="left"/>
    </w:lvl>
    <w:lvl w:ilvl="7" w:tplc="5324F2F2">
      <w:numFmt w:val="decimal"/>
      <w:lvlText w:val=""/>
      <w:lvlJc w:val="left"/>
    </w:lvl>
    <w:lvl w:ilvl="8" w:tplc="ED3E288C">
      <w:numFmt w:val="decimal"/>
      <w:lvlText w:val=""/>
      <w:lvlJc w:val="left"/>
    </w:lvl>
  </w:abstractNum>
  <w:abstractNum w:abstractNumId="1" w15:restartNumberingAfterBreak="0">
    <w:nsid w:val="0408609A"/>
    <w:multiLevelType w:val="hybridMultilevel"/>
    <w:tmpl w:val="766C6EB4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4E7CC1"/>
    <w:multiLevelType w:val="hybridMultilevel"/>
    <w:tmpl w:val="993C1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123240"/>
    <w:multiLevelType w:val="hybridMultilevel"/>
    <w:tmpl w:val="41223A9E"/>
    <w:lvl w:ilvl="0" w:tplc="5DA88686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F914DB"/>
    <w:multiLevelType w:val="hybridMultilevel"/>
    <w:tmpl w:val="3FD4F1E2"/>
    <w:lvl w:ilvl="0" w:tplc="0809000B">
      <w:start w:val="1"/>
      <w:numFmt w:val="bullet"/>
      <w:lvlText w:val=""/>
      <w:lvlJc w:val="left"/>
      <w:pPr>
        <w:ind w:left="804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44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964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04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124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8E4D4F"/>
    <w:multiLevelType w:val="hybridMultilevel"/>
    <w:tmpl w:val="1CF2EC60"/>
    <w:lvl w:ilvl="0" w:tplc="AF56E72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3F634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63826A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050936E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1846B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6C2FD3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3E06BC2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7ECF0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47A8DC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582A00"/>
    <w:multiLevelType w:val="hybridMultilevel"/>
    <w:tmpl w:val="CD1A11CC"/>
    <w:lvl w:ilvl="0" w:tplc="CA5CBCDC">
      <w:start w:val="1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27489E"/>
    <w:multiLevelType w:val="hybridMultilevel"/>
    <w:tmpl w:val="41165758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CD3B11"/>
    <w:multiLevelType w:val="hybridMultilevel"/>
    <w:tmpl w:val="857A24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F790272"/>
    <w:multiLevelType w:val="hybridMultilevel"/>
    <w:tmpl w:val="D4C4F89C"/>
    <w:lvl w:ilvl="0" w:tplc="056C594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BF762B"/>
    <w:multiLevelType w:val="hybridMultilevel"/>
    <w:tmpl w:val="24DC7802"/>
    <w:lvl w:ilvl="0" w:tplc="CB96F7E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BC1CF14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A30C78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7B0CE15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9F38B9C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6656754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6032D30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222658E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5C64E3F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5234ED5"/>
    <w:multiLevelType w:val="hybridMultilevel"/>
    <w:tmpl w:val="EF4CE730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97416C"/>
    <w:multiLevelType w:val="hybridMultilevel"/>
    <w:tmpl w:val="F9003268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BF4615"/>
    <w:multiLevelType w:val="hybridMultilevel"/>
    <w:tmpl w:val="4E3006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37A47"/>
    <w:multiLevelType w:val="hybridMultilevel"/>
    <w:tmpl w:val="89529202"/>
    <w:lvl w:ilvl="0" w:tplc="162A9C4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F71BDD"/>
    <w:multiLevelType w:val="hybridMultilevel"/>
    <w:tmpl w:val="B2A29720"/>
    <w:lvl w:ilvl="0" w:tplc="93165776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4A93D77"/>
    <w:multiLevelType w:val="hybridMultilevel"/>
    <w:tmpl w:val="77EC3EE8"/>
    <w:lvl w:ilvl="0" w:tplc="0ABC175C">
      <w:numFmt w:val="bullet"/>
      <w:lvlText w:val="-"/>
      <w:lvlJc w:val="left"/>
      <w:pPr>
        <w:ind w:left="40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56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72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B3D2B62"/>
    <w:multiLevelType w:val="hybridMultilevel"/>
    <w:tmpl w:val="FE5A4DE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C1CF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30C78C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B0CE15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F38B9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656754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032D30C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22658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C64E3F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18A5A99"/>
    <w:multiLevelType w:val="hybridMultilevel"/>
    <w:tmpl w:val="AC14134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C1CF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30C78C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B0CE15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F38B9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656754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032D30C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22658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C64E3F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9B46CE"/>
    <w:multiLevelType w:val="hybridMultilevel"/>
    <w:tmpl w:val="41AA9492"/>
    <w:lvl w:ilvl="0" w:tplc="5330EE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202D3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88896A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5C8268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672D6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4ECB3F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86E88DE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B72E8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BEA4CB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AB22BAD"/>
    <w:multiLevelType w:val="hybridMultilevel"/>
    <w:tmpl w:val="9E08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8E367C"/>
    <w:multiLevelType w:val="hybridMultilevel"/>
    <w:tmpl w:val="EF5C32D0"/>
    <w:lvl w:ilvl="0" w:tplc="CB96F7E6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182146"/>
    <w:multiLevelType w:val="hybridMultilevel"/>
    <w:tmpl w:val="6C54664A"/>
    <w:lvl w:ilvl="0" w:tplc="CB96F7E6">
      <w:start w:val="1"/>
      <w:numFmt w:val="bullet"/>
      <w:lvlText w:val="o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5272F33"/>
    <w:multiLevelType w:val="hybridMultilevel"/>
    <w:tmpl w:val="E00814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9"/>
  </w:num>
  <w:num w:numId="4">
    <w:abstractNumId w:val="6"/>
  </w:num>
  <w:num w:numId="5">
    <w:abstractNumId w:val="14"/>
  </w:num>
  <w:num w:numId="6">
    <w:abstractNumId w:val="3"/>
  </w:num>
  <w:num w:numId="7">
    <w:abstractNumId w:val="23"/>
  </w:num>
  <w:num w:numId="8">
    <w:abstractNumId w:val="0"/>
  </w:num>
  <w:num w:numId="9">
    <w:abstractNumId w:val="8"/>
  </w:num>
  <w:num w:numId="10">
    <w:abstractNumId w:val="13"/>
  </w:num>
  <w:num w:numId="11">
    <w:abstractNumId w:val="15"/>
  </w:num>
  <w:num w:numId="12">
    <w:abstractNumId w:val="16"/>
  </w:num>
  <w:num w:numId="13">
    <w:abstractNumId w:val="10"/>
  </w:num>
  <w:num w:numId="14">
    <w:abstractNumId w:val="18"/>
  </w:num>
  <w:num w:numId="15">
    <w:abstractNumId w:val="11"/>
  </w:num>
  <w:num w:numId="16">
    <w:abstractNumId w:val="21"/>
  </w:num>
  <w:num w:numId="17">
    <w:abstractNumId w:val="22"/>
  </w:num>
  <w:num w:numId="18">
    <w:abstractNumId w:val="12"/>
  </w:num>
  <w:num w:numId="19">
    <w:abstractNumId w:val="1"/>
  </w:num>
  <w:num w:numId="20">
    <w:abstractNumId w:val="17"/>
  </w:num>
  <w:num w:numId="21">
    <w:abstractNumId w:val="4"/>
  </w:num>
  <w:num w:numId="22">
    <w:abstractNumId w:val="19"/>
  </w:num>
  <w:num w:numId="23">
    <w:abstractNumId w:val="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78"/>
    <w:rsid w:val="000534CC"/>
    <w:rsid w:val="000716C2"/>
    <w:rsid w:val="000A3DE2"/>
    <w:rsid w:val="000A65C9"/>
    <w:rsid w:val="000C69C2"/>
    <w:rsid w:val="000C7D5C"/>
    <w:rsid w:val="00105601"/>
    <w:rsid w:val="0017112E"/>
    <w:rsid w:val="001E058F"/>
    <w:rsid w:val="001F4D7C"/>
    <w:rsid w:val="00201953"/>
    <w:rsid w:val="00202E55"/>
    <w:rsid w:val="00212C09"/>
    <w:rsid w:val="00243647"/>
    <w:rsid w:val="00252E88"/>
    <w:rsid w:val="002C4139"/>
    <w:rsid w:val="002E72FF"/>
    <w:rsid w:val="00314777"/>
    <w:rsid w:val="003360D4"/>
    <w:rsid w:val="003634F8"/>
    <w:rsid w:val="00375C63"/>
    <w:rsid w:val="00383FD0"/>
    <w:rsid w:val="003D031C"/>
    <w:rsid w:val="00400203"/>
    <w:rsid w:val="00401F54"/>
    <w:rsid w:val="004645AE"/>
    <w:rsid w:val="00470951"/>
    <w:rsid w:val="005129DA"/>
    <w:rsid w:val="00521715"/>
    <w:rsid w:val="00525B44"/>
    <w:rsid w:val="00537484"/>
    <w:rsid w:val="00565186"/>
    <w:rsid w:val="005860B6"/>
    <w:rsid w:val="005A7C8D"/>
    <w:rsid w:val="005C7EB1"/>
    <w:rsid w:val="005D21C1"/>
    <w:rsid w:val="005D2FD9"/>
    <w:rsid w:val="006048FB"/>
    <w:rsid w:val="006211C0"/>
    <w:rsid w:val="00665021"/>
    <w:rsid w:val="006F4068"/>
    <w:rsid w:val="007274DB"/>
    <w:rsid w:val="00727B2B"/>
    <w:rsid w:val="00754769"/>
    <w:rsid w:val="00757F73"/>
    <w:rsid w:val="007653CB"/>
    <w:rsid w:val="0078461E"/>
    <w:rsid w:val="007B4CE0"/>
    <w:rsid w:val="007C2443"/>
    <w:rsid w:val="007D4815"/>
    <w:rsid w:val="007D76A8"/>
    <w:rsid w:val="008A3CD4"/>
    <w:rsid w:val="008E0372"/>
    <w:rsid w:val="00944284"/>
    <w:rsid w:val="0095701E"/>
    <w:rsid w:val="0097585E"/>
    <w:rsid w:val="009F2261"/>
    <w:rsid w:val="009F2F9E"/>
    <w:rsid w:val="00A26C13"/>
    <w:rsid w:val="00A26E67"/>
    <w:rsid w:val="00A55477"/>
    <w:rsid w:val="00A62045"/>
    <w:rsid w:val="00A6591B"/>
    <w:rsid w:val="00A725AF"/>
    <w:rsid w:val="00A93A14"/>
    <w:rsid w:val="00B078FF"/>
    <w:rsid w:val="00B41778"/>
    <w:rsid w:val="00B94724"/>
    <w:rsid w:val="00B9793D"/>
    <w:rsid w:val="00C14134"/>
    <w:rsid w:val="00C535F5"/>
    <w:rsid w:val="00C868A6"/>
    <w:rsid w:val="00CE730F"/>
    <w:rsid w:val="00D553B7"/>
    <w:rsid w:val="00D62872"/>
    <w:rsid w:val="00E64A0D"/>
    <w:rsid w:val="00E971A1"/>
    <w:rsid w:val="00EA7087"/>
    <w:rsid w:val="00F27550"/>
    <w:rsid w:val="00F54241"/>
    <w:rsid w:val="00F74C30"/>
    <w:rsid w:val="00F951F7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30DA433"/>
  <w15:docId w15:val="{A847D34C-8663-4DCD-A880-4C1918EA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778"/>
    <w:pPr>
      <w:spacing w:line="276" w:lineRule="auto"/>
      <w:jc w:val="right"/>
    </w:pPr>
    <w:rPr>
      <w:rFonts w:ascii="Calibri" w:hAnsi="Calibri" w:cs="Calibri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2C0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12C0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12C0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12C09"/>
    <w:pPr>
      <w:keepNext/>
      <w:spacing w:before="120" w:after="120" w:line="240" w:lineRule="auto"/>
      <w:jc w:val="center"/>
      <w:outlineLvl w:val="5"/>
    </w:pPr>
    <w:rPr>
      <w:rFonts w:ascii="Arial" w:hAnsi="Arial" w:cs="Arial"/>
      <w:b/>
      <w:bCs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2C09"/>
    <w:rPr>
      <w:rFonts w:ascii="Calibri" w:hAnsi="Calibri" w:cs="Calibri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12C09"/>
    <w:rPr>
      <w:rFonts w:ascii="Calibri" w:hAnsi="Calibri" w:cs="Calibri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12C09"/>
    <w:rPr>
      <w:rFonts w:ascii="Calibri" w:hAnsi="Calibri" w:cs="Calibri"/>
      <w:b/>
      <w:b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12C09"/>
    <w:rPr>
      <w:rFonts w:ascii="Arial" w:hAnsi="Arial" w:cs="Arial"/>
      <w:b/>
      <w:bCs/>
      <w:sz w:val="22"/>
      <w:szCs w:val="22"/>
      <w:lang w:val="fr-BE" w:eastAsia="en-US"/>
    </w:rPr>
  </w:style>
  <w:style w:type="paragraph" w:customStyle="1" w:styleId="ListParagraph1">
    <w:name w:val="List Paragraph1"/>
    <w:basedOn w:val="Normal"/>
    <w:uiPriority w:val="99"/>
    <w:rsid w:val="00B41778"/>
    <w:pPr>
      <w:ind w:left="720"/>
    </w:pPr>
  </w:style>
  <w:style w:type="paragraph" w:styleId="Header">
    <w:name w:val="header"/>
    <w:basedOn w:val="Normal"/>
    <w:link w:val="HeaderChar"/>
    <w:uiPriority w:val="99"/>
    <w:rsid w:val="00212C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2045"/>
    <w:rPr>
      <w:rFonts w:ascii="Calibri" w:hAnsi="Calibri" w:cs="Calibri"/>
      <w:lang w:val="en-GB" w:eastAsia="en-US"/>
    </w:rPr>
  </w:style>
  <w:style w:type="paragraph" w:styleId="Footer">
    <w:name w:val="footer"/>
    <w:basedOn w:val="Normal"/>
    <w:link w:val="FooterChar"/>
    <w:uiPriority w:val="99"/>
    <w:rsid w:val="00212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2045"/>
    <w:rPr>
      <w:rFonts w:ascii="Calibri" w:hAnsi="Calibri" w:cs="Calibri"/>
      <w:lang w:val="en-GB" w:eastAsia="en-US"/>
    </w:rPr>
  </w:style>
  <w:style w:type="character" w:styleId="PageNumber">
    <w:name w:val="page number"/>
    <w:basedOn w:val="DefaultParagraphFont"/>
    <w:uiPriority w:val="99"/>
    <w:rsid w:val="00212C09"/>
  </w:style>
  <w:style w:type="paragraph" w:styleId="BalloonText">
    <w:name w:val="Balloon Text"/>
    <w:basedOn w:val="Normal"/>
    <w:link w:val="BalloonTextChar"/>
    <w:uiPriority w:val="99"/>
    <w:semiHidden/>
    <w:rsid w:val="00212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2045"/>
    <w:rPr>
      <w:sz w:val="2"/>
      <w:szCs w:val="2"/>
      <w:lang w:val="en-GB" w:eastAsia="en-US"/>
    </w:rPr>
  </w:style>
  <w:style w:type="paragraph" w:styleId="ListParagraph">
    <w:name w:val="List Paragraph"/>
    <w:basedOn w:val="Normal"/>
    <w:uiPriority w:val="99"/>
    <w:qFormat/>
    <w:rsid w:val="004645AE"/>
    <w:pPr>
      <w:spacing w:line="240" w:lineRule="auto"/>
      <w:ind w:left="720"/>
      <w:jc w:val="left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1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9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4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07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7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6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117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18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3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4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6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9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111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13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19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0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2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5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112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15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1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8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COURSE OUTLINE</vt:lpstr>
      <vt:lpstr>COURSE OUTLINE</vt:lpstr>
    </vt:vector>
  </TitlesOfParts>
  <Company>Quistron Inc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</dc:title>
  <dc:creator>Ronald Quist</dc:creator>
  <cp:lastModifiedBy>Florence Brosset-Heckel</cp:lastModifiedBy>
  <cp:revision>11</cp:revision>
  <dcterms:created xsi:type="dcterms:W3CDTF">2018-11-18T22:55:00Z</dcterms:created>
  <dcterms:modified xsi:type="dcterms:W3CDTF">2018-12-14T09:58:00Z</dcterms:modified>
</cp:coreProperties>
</file>