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CD4" w:rsidRPr="00901315" w:rsidRDefault="005E436B" w:rsidP="00757F7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1F4D7C">
        <w:rPr>
          <w:rFonts w:ascii="Times New Roman" w:hAnsi="Times New Roman" w:cs="Times New Roman"/>
          <w:b/>
          <w:bCs/>
          <w:sz w:val="28"/>
          <w:szCs w:val="28"/>
          <w:lang w:val="fr-FR"/>
        </w:rPr>
        <w:t>Programme</w:t>
      </w:r>
    </w:p>
    <w:p w:rsidR="00757F73" w:rsidRPr="00901315" w:rsidRDefault="005E436B" w:rsidP="00757F7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Capacité de gestion de la dette et </w:t>
      </w:r>
      <w:r w:rsidR="00901315">
        <w:rPr>
          <w:rFonts w:ascii="Times New Roman" w:hAnsi="Times New Roman" w:cs="Times New Roman"/>
          <w:b/>
          <w:bCs/>
          <w:sz w:val="28"/>
          <w:szCs w:val="28"/>
          <w:lang w:val="fr-FR"/>
        </w:rPr>
        <w:t>soutenabilité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de la dette dans les pays à faible revenu</w:t>
      </w:r>
    </w:p>
    <w:p w:rsidR="00944284" w:rsidRPr="00901315" w:rsidRDefault="00944284" w:rsidP="00757F7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tbl>
      <w:tblPr>
        <w:tblpPr w:leftFromText="141" w:rightFromText="141" w:vertAnchor="text" w:tblpXSpec="center" w:tblpY="1"/>
        <w:tblOverlap w:val="never"/>
        <w:tblW w:w="1941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16"/>
        <w:gridCol w:w="4949"/>
      </w:tblGrid>
      <w:tr w:rsidR="007E6A9D" w:rsidTr="00944284">
        <w:trPr>
          <w:trHeight w:hRule="exact" w:val="227"/>
        </w:trPr>
        <w:tc>
          <w:tcPr>
            <w:tcW w:w="852" w:type="pct"/>
            <w:tcBorders>
              <w:top w:val="double" w:sz="6" w:space="0" w:color="auto"/>
              <w:left w:val="single" w:sz="6" w:space="0" w:color="auto"/>
            </w:tcBorders>
            <w:shd w:val="pct20" w:color="auto" w:fill="FFFFFF"/>
          </w:tcPr>
          <w:p w:rsidR="00944284" w:rsidRPr="00901315" w:rsidRDefault="00944284" w:rsidP="00757F73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148" w:type="pct"/>
            <w:tcBorders>
              <w:top w:val="double" w:sz="6" w:space="0" w:color="auto"/>
              <w:bottom w:val="single" w:sz="4" w:space="0" w:color="auto"/>
            </w:tcBorders>
            <w:shd w:val="pct20" w:color="auto" w:fill="FFFFFF"/>
          </w:tcPr>
          <w:p w:rsidR="00944284" w:rsidRPr="008E0372" w:rsidRDefault="005E436B" w:rsidP="00757F73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E037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fr-FR"/>
              </w:rPr>
              <w:t>1</w:t>
            </w:r>
            <w:r w:rsidRPr="008E037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val="fr-FR"/>
              </w:rPr>
              <w:t>er</w:t>
            </w:r>
            <w:r w:rsidRPr="008E037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JOUR</w:t>
            </w:r>
          </w:p>
        </w:tc>
      </w:tr>
      <w:tr w:rsidR="007E6A9D" w:rsidRPr="000A55A6" w:rsidTr="00944284">
        <w:trPr>
          <w:trHeight w:val="624"/>
        </w:trPr>
        <w:tc>
          <w:tcPr>
            <w:tcW w:w="852" w:type="pct"/>
            <w:tcBorders>
              <w:top w:val="nil"/>
              <w:left w:val="single" w:sz="6" w:space="0" w:color="auto"/>
            </w:tcBorders>
          </w:tcPr>
          <w:p w:rsidR="00944284" w:rsidRDefault="005E436B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09h00</w:t>
            </w:r>
          </w:p>
          <w:p w:rsidR="00944284" w:rsidRDefault="005E436B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10h30</w:t>
            </w:r>
          </w:p>
        </w:tc>
        <w:tc>
          <w:tcPr>
            <w:tcW w:w="41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4284" w:rsidRPr="00901315" w:rsidRDefault="00901315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Cours 1</w:t>
            </w:r>
            <w:r w:rsidR="005E436B" w:rsidRPr="00A72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– La vulnérabilité croissante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la dette </w:t>
            </w:r>
            <w:r w:rsidR="005E436B" w:rsidRPr="00A725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des pays à faible revenu</w:t>
            </w:r>
          </w:p>
        </w:tc>
      </w:tr>
      <w:tr w:rsidR="007E6A9D" w:rsidTr="00944284">
        <w:trPr>
          <w:trHeight w:hRule="exact" w:val="227"/>
        </w:trPr>
        <w:tc>
          <w:tcPr>
            <w:tcW w:w="852" w:type="pct"/>
            <w:tcBorders>
              <w:left w:val="single" w:sz="6" w:space="0" w:color="auto"/>
            </w:tcBorders>
            <w:shd w:val="pct20" w:color="auto" w:fill="FFFFFF"/>
          </w:tcPr>
          <w:p w:rsidR="00944284" w:rsidRPr="008E0372" w:rsidRDefault="005E436B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4148" w:type="pct"/>
            <w:shd w:val="pct20" w:color="auto" w:fill="FFFFFF"/>
            <w:vAlign w:val="center"/>
          </w:tcPr>
          <w:p w:rsidR="00944284" w:rsidRPr="008E0372" w:rsidRDefault="00944284" w:rsidP="00757F73">
            <w:pPr>
              <w:pStyle w:val="Titre6"/>
              <w:spacing w:before="240" w:after="240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E6A9D" w:rsidRPr="000A55A6" w:rsidTr="00944284">
        <w:trPr>
          <w:trHeight w:val="624"/>
        </w:trPr>
        <w:tc>
          <w:tcPr>
            <w:tcW w:w="852" w:type="pct"/>
            <w:tcBorders>
              <w:left w:val="single" w:sz="6" w:space="0" w:color="auto"/>
            </w:tcBorders>
          </w:tcPr>
          <w:p w:rsidR="00944284" w:rsidRDefault="005E436B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10h45</w:t>
            </w:r>
          </w:p>
          <w:p w:rsidR="00944284" w:rsidRPr="008E0372" w:rsidRDefault="005E436B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12h30</w:t>
            </w:r>
          </w:p>
        </w:tc>
        <w:tc>
          <w:tcPr>
            <w:tcW w:w="4148" w:type="pct"/>
            <w:vAlign w:val="center"/>
          </w:tcPr>
          <w:p w:rsidR="00944284" w:rsidRPr="00901315" w:rsidRDefault="00901315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Cours 2</w:t>
            </w:r>
            <w:r w:rsidR="005E43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– Évaluer les capacités de gestion de la dette des pays (DeMPA)</w:t>
            </w:r>
          </w:p>
        </w:tc>
      </w:tr>
      <w:tr w:rsidR="007E6A9D" w:rsidTr="009442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27"/>
        </w:trPr>
        <w:tc>
          <w:tcPr>
            <w:tcW w:w="852" w:type="pct"/>
            <w:shd w:val="clear" w:color="auto" w:fill="D9D9D9"/>
          </w:tcPr>
          <w:p w:rsidR="00944284" w:rsidRPr="008E0372" w:rsidRDefault="005E436B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13h00 </w:t>
            </w:r>
          </w:p>
        </w:tc>
        <w:tc>
          <w:tcPr>
            <w:tcW w:w="4148" w:type="pct"/>
            <w:shd w:val="clear" w:color="auto" w:fill="D9D9D9"/>
            <w:vAlign w:val="center"/>
          </w:tcPr>
          <w:p w:rsidR="00944284" w:rsidRPr="008E0372" w:rsidRDefault="00944284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E6A9D" w:rsidRPr="000A55A6" w:rsidTr="009442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24"/>
        </w:trPr>
        <w:tc>
          <w:tcPr>
            <w:tcW w:w="852" w:type="pct"/>
          </w:tcPr>
          <w:p w:rsidR="00944284" w:rsidRDefault="005E436B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14h00</w:t>
            </w:r>
          </w:p>
          <w:p w:rsidR="00944284" w:rsidRPr="00A93A14" w:rsidRDefault="005E436B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15h15</w:t>
            </w:r>
          </w:p>
        </w:tc>
        <w:tc>
          <w:tcPr>
            <w:tcW w:w="4148" w:type="pct"/>
            <w:vAlign w:val="center"/>
          </w:tcPr>
          <w:p w:rsidR="00944284" w:rsidRPr="00901315" w:rsidRDefault="00901315" w:rsidP="009F2F9E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Cours 3</w:t>
            </w:r>
            <w:r w:rsidR="005E43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– Le nouveau cadre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de </w:t>
            </w:r>
            <w:r w:rsidR="000A55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viabilité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la dette (</w:t>
            </w:r>
            <w:r w:rsidR="005E43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FMI-Banque mondiale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) d</w:t>
            </w:r>
            <w:r w:rsidR="005E43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es pays à faible revenu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DSF</w:t>
            </w:r>
            <w:r w:rsidR="005E43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- présentation)</w:t>
            </w:r>
          </w:p>
        </w:tc>
      </w:tr>
      <w:tr w:rsidR="007E6A9D" w:rsidTr="009442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27"/>
        </w:trPr>
        <w:tc>
          <w:tcPr>
            <w:tcW w:w="852" w:type="pct"/>
            <w:shd w:val="pct20" w:color="auto" w:fill="FFFFFF"/>
          </w:tcPr>
          <w:p w:rsidR="00944284" w:rsidRPr="008E0372" w:rsidRDefault="005E436B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15h45 </w:t>
            </w:r>
          </w:p>
        </w:tc>
        <w:tc>
          <w:tcPr>
            <w:tcW w:w="4148" w:type="pct"/>
            <w:shd w:val="pct20" w:color="auto" w:fill="FFFFFF"/>
            <w:vAlign w:val="center"/>
          </w:tcPr>
          <w:p w:rsidR="00944284" w:rsidRPr="008E0372" w:rsidRDefault="00944284" w:rsidP="00757F73">
            <w:pPr>
              <w:pStyle w:val="Titre6"/>
              <w:spacing w:before="240" w:after="240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E6A9D" w:rsidRPr="000A55A6" w:rsidTr="009442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69"/>
        </w:trPr>
        <w:tc>
          <w:tcPr>
            <w:tcW w:w="852" w:type="pct"/>
          </w:tcPr>
          <w:p w:rsidR="00944284" w:rsidRPr="008E0372" w:rsidRDefault="005E436B" w:rsidP="00757F73">
            <w:pPr>
              <w:spacing w:before="240" w:after="2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03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15h30 -17h00</w:t>
            </w:r>
          </w:p>
        </w:tc>
        <w:tc>
          <w:tcPr>
            <w:tcW w:w="4148" w:type="pct"/>
            <w:vAlign w:val="center"/>
          </w:tcPr>
          <w:p w:rsidR="00944284" w:rsidRPr="00901315" w:rsidRDefault="00901315" w:rsidP="009F2F9E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Cours 3</w:t>
            </w:r>
            <w:r w:rsidR="005E43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gramStart"/>
            <w:r w:rsidR="005E43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Le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nouveau cadre de </w:t>
            </w:r>
            <w:r w:rsidR="000A55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viabilité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la dette (FMI-Banque mondiale) des pays à faible revenu (DSF - présentation)</w:t>
            </w:r>
          </w:p>
        </w:tc>
      </w:tr>
    </w:tbl>
    <w:p w:rsidR="008A3CD4" w:rsidRPr="00901315" w:rsidRDefault="008A3CD4" w:rsidP="00665021">
      <w:pPr>
        <w:jc w:val="left"/>
        <w:rPr>
          <w:rFonts w:ascii="Times New Roman" w:hAnsi="Times New Roman" w:cs="Times New Roman"/>
          <w:lang w:val="fr-FR"/>
        </w:rPr>
      </w:pPr>
    </w:p>
    <w:sectPr w:rsidR="008A3CD4" w:rsidRPr="00901315" w:rsidSect="00665021">
      <w:footerReference w:type="default" r:id="rId7"/>
      <w:pgSz w:w="16838" w:h="11899" w:orient="landscape" w:code="9"/>
      <w:pgMar w:top="709" w:right="720" w:bottom="56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B67" w:rsidRDefault="00CA1B67">
      <w:pPr>
        <w:spacing w:line="240" w:lineRule="auto"/>
      </w:pPr>
      <w:r>
        <w:separator/>
      </w:r>
    </w:p>
  </w:endnote>
  <w:endnote w:type="continuationSeparator" w:id="0">
    <w:p w:rsidR="00CA1B67" w:rsidRDefault="00CA1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CD4" w:rsidRDefault="005E436B" w:rsidP="00665021">
    <w:pPr>
      <w:pStyle w:val="Pieddepage"/>
      <w:pBdr>
        <w:top w:val="single" w:sz="6" w:space="1" w:color="002850"/>
      </w:pBdr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F4D7C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B67" w:rsidRDefault="00CA1B67">
      <w:pPr>
        <w:spacing w:line="240" w:lineRule="auto"/>
      </w:pPr>
      <w:r>
        <w:separator/>
      </w:r>
    </w:p>
  </w:footnote>
  <w:footnote w:type="continuationSeparator" w:id="0">
    <w:p w:rsidR="00CA1B67" w:rsidRDefault="00CA1B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FEE07CC"/>
    <w:lvl w:ilvl="0" w:tplc="2BF84A8C">
      <w:numFmt w:val="none"/>
      <w:lvlText w:val=""/>
      <w:lvlJc w:val="left"/>
      <w:pPr>
        <w:tabs>
          <w:tab w:val="num" w:pos="360"/>
        </w:tabs>
      </w:pPr>
    </w:lvl>
    <w:lvl w:ilvl="1" w:tplc="72BE47CC">
      <w:numFmt w:val="decimal"/>
      <w:lvlText w:val=""/>
      <w:lvlJc w:val="left"/>
    </w:lvl>
    <w:lvl w:ilvl="2" w:tplc="AEDA658C">
      <w:numFmt w:val="decimal"/>
      <w:lvlText w:val=""/>
      <w:lvlJc w:val="left"/>
    </w:lvl>
    <w:lvl w:ilvl="3" w:tplc="0AB41E60">
      <w:numFmt w:val="decimal"/>
      <w:lvlText w:val=""/>
      <w:lvlJc w:val="left"/>
    </w:lvl>
    <w:lvl w:ilvl="4" w:tplc="BDB43CBE">
      <w:numFmt w:val="decimal"/>
      <w:lvlText w:val=""/>
      <w:lvlJc w:val="left"/>
    </w:lvl>
    <w:lvl w:ilvl="5" w:tplc="CED674BE">
      <w:numFmt w:val="decimal"/>
      <w:lvlText w:val=""/>
      <w:lvlJc w:val="left"/>
    </w:lvl>
    <w:lvl w:ilvl="6" w:tplc="28E8AD82">
      <w:numFmt w:val="decimal"/>
      <w:lvlText w:val=""/>
      <w:lvlJc w:val="left"/>
    </w:lvl>
    <w:lvl w:ilvl="7" w:tplc="FAA40C3C">
      <w:numFmt w:val="decimal"/>
      <w:lvlText w:val=""/>
      <w:lvlJc w:val="left"/>
    </w:lvl>
    <w:lvl w:ilvl="8" w:tplc="9D1A99AC">
      <w:numFmt w:val="decimal"/>
      <w:lvlText w:val=""/>
      <w:lvlJc w:val="left"/>
    </w:lvl>
  </w:abstractNum>
  <w:abstractNum w:abstractNumId="1" w15:restartNumberingAfterBreak="0">
    <w:nsid w:val="0408609A"/>
    <w:multiLevelType w:val="hybridMultilevel"/>
    <w:tmpl w:val="766C6EB4"/>
    <w:lvl w:ilvl="0" w:tplc="EC0E8C0E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83ADC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80CF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50CC9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95063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1C6CA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B8844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55697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929E0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4E7CC1"/>
    <w:multiLevelType w:val="hybridMultilevel"/>
    <w:tmpl w:val="993C1002"/>
    <w:lvl w:ilvl="0" w:tplc="09101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722E0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C8D2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6EEFBB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5BC06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E8204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BCE949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E064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00F3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23240"/>
    <w:multiLevelType w:val="hybridMultilevel"/>
    <w:tmpl w:val="41223A9E"/>
    <w:lvl w:ilvl="0" w:tplc="41F0088E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81AE80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D4BAE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6CE86F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36470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DE21D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1E264B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EAE49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7AD1E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F914DB"/>
    <w:multiLevelType w:val="hybridMultilevel"/>
    <w:tmpl w:val="3FD4F1E2"/>
    <w:lvl w:ilvl="0" w:tplc="E39A3A6A">
      <w:start w:val="1"/>
      <w:numFmt w:val="bullet"/>
      <w:lvlText w:val=""/>
      <w:lvlJc w:val="left"/>
      <w:pPr>
        <w:ind w:left="804" w:hanging="360"/>
      </w:pPr>
      <w:rPr>
        <w:rFonts w:ascii="Wingdings" w:hAnsi="Wingdings" w:cs="Wingdings" w:hint="default"/>
      </w:rPr>
    </w:lvl>
    <w:lvl w:ilvl="1" w:tplc="65B2BFA4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99DC16CE">
      <w:start w:val="1"/>
      <w:numFmt w:val="bullet"/>
      <w:lvlText w:val=""/>
      <w:lvlJc w:val="left"/>
      <w:pPr>
        <w:ind w:left="2244" w:hanging="360"/>
      </w:pPr>
      <w:rPr>
        <w:rFonts w:ascii="Wingdings" w:hAnsi="Wingdings" w:cs="Wingdings" w:hint="default"/>
      </w:rPr>
    </w:lvl>
    <w:lvl w:ilvl="3" w:tplc="21CAA4F8">
      <w:start w:val="1"/>
      <w:numFmt w:val="bullet"/>
      <w:lvlText w:val=""/>
      <w:lvlJc w:val="left"/>
      <w:pPr>
        <w:ind w:left="2964" w:hanging="360"/>
      </w:pPr>
      <w:rPr>
        <w:rFonts w:ascii="Symbol" w:hAnsi="Symbol" w:cs="Symbol" w:hint="default"/>
      </w:rPr>
    </w:lvl>
    <w:lvl w:ilvl="4" w:tplc="66E262AE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4720215A">
      <w:start w:val="1"/>
      <w:numFmt w:val="bullet"/>
      <w:lvlText w:val=""/>
      <w:lvlJc w:val="left"/>
      <w:pPr>
        <w:ind w:left="4404" w:hanging="360"/>
      </w:pPr>
      <w:rPr>
        <w:rFonts w:ascii="Wingdings" w:hAnsi="Wingdings" w:cs="Wingdings" w:hint="default"/>
      </w:rPr>
    </w:lvl>
    <w:lvl w:ilvl="6" w:tplc="F44C9AF6">
      <w:start w:val="1"/>
      <w:numFmt w:val="bullet"/>
      <w:lvlText w:val=""/>
      <w:lvlJc w:val="left"/>
      <w:pPr>
        <w:ind w:left="5124" w:hanging="360"/>
      </w:pPr>
      <w:rPr>
        <w:rFonts w:ascii="Symbol" w:hAnsi="Symbol" w:cs="Symbol" w:hint="default"/>
      </w:rPr>
    </w:lvl>
    <w:lvl w:ilvl="7" w:tplc="64742F10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D2186630">
      <w:start w:val="1"/>
      <w:numFmt w:val="bullet"/>
      <w:lvlText w:val=""/>
      <w:lvlJc w:val="left"/>
      <w:pPr>
        <w:ind w:left="65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8E4D4F"/>
    <w:multiLevelType w:val="hybridMultilevel"/>
    <w:tmpl w:val="1CF2EC60"/>
    <w:lvl w:ilvl="0" w:tplc="E6306F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254B2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ECA489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F60C07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B3E3F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D4A4F8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91686C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96CBD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CBAB38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582A00"/>
    <w:multiLevelType w:val="hybridMultilevel"/>
    <w:tmpl w:val="CD1A11CC"/>
    <w:lvl w:ilvl="0" w:tplc="9BD245F8">
      <w:start w:val="1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C7EC5500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71AC57EE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3" w:tplc="AC689CE2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 w:tplc="FBE29500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888CCF02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cs="Wingdings" w:hint="default"/>
      </w:rPr>
    </w:lvl>
    <w:lvl w:ilvl="6" w:tplc="081EBF9A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cs="Symbol" w:hint="default"/>
      </w:rPr>
    </w:lvl>
    <w:lvl w:ilvl="7" w:tplc="073E5A4C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A9D860F0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27489E"/>
    <w:multiLevelType w:val="hybridMultilevel"/>
    <w:tmpl w:val="41165758"/>
    <w:lvl w:ilvl="0" w:tplc="816223D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144E0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82FFE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31C043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0D462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D8C01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77806E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378FF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CAC2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CD3B11"/>
    <w:multiLevelType w:val="hybridMultilevel"/>
    <w:tmpl w:val="857A242A"/>
    <w:lvl w:ilvl="0" w:tplc="C80A9C4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DDAC8C7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EFEEB5E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216240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0BED12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4004F82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99667AD0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EC9C9FB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D087F1C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790272"/>
    <w:multiLevelType w:val="hybridMultilevel"/>
    <w:tmpl w:val="D4C4F89C"/>
    <w:lvl w:ilvl="0" w:tplc="108640F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DEAE36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6233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72849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F2679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5888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D92F2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ED415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FCC8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BF762B"/>
    <w:multiLevelType w:val="hybridMultilevel"/>
    <w:tmpl w:val="24DC7802"/>
    <w:lvl w:ilvl="0" w:tplc="78B8B2D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57B079B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D93213D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0FF478A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9DA663D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78D63BD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C1F0C85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E9C2560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5C3275A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5234ED5"/>
    <w:multiLevelType w:val="hybridMultilevel"/>
    <w:tmpl w:val="EF4CE730"/>
    <w:lvl w:ilvl="0" w:tplc="023E45F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39488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14123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2889F7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E429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AEA62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6605C9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27457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0AF5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97416C"/>
    <w:multiLevelType w:val="hybridMultilevel"/>
    <w:tmpl w:val="F9003268"/>
    <w:lvl w:ilvl="0" w:tplc="0F8E3C1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436A7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C46B4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82A83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4E67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0EBC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6143FF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BC80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7A89F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BF4615"/>
    <w:multiLevelType w:val="hybridMultilevel"/>
    <w:tmpl w:val="4E300686"/>
    <w:lvl w:ilvl="0" w:tplc="32FA0376">
      <w:start w:val="1"/>
      <w:numFmt w:val="decimal"/>
      <w:lvlText w:val="%1."/>
      <w:lvlJc w:val="left"/>
      <w:pPr>
        <w:ind w:left="720" w:hanging="360"/>
      </w:pPr>
    </w:lvl>
    <w:lvl w:ilvl="1" w:tplc="35B499E6">
      <w:start w:val="1"/>
      <w:numFmt w:val="lowerLetter"/>
      <w:lvlText w:val="%2."/>
      <w:lvlJc w:val="left"/>
      <w:pPr>
        <w:ind w:left="1440" w:hanging="360"/>
      </w:pPr>
    </w:lvl>
    <w:lvl w:ilvl="2" w:tplc="82047334">
      <w:start w:val="1"/>
      <w:numFmt w:val="lowerRoman"/>
      <w:lvlText w:val="%3."/>
      <w:lvlJc w:val="right"/>
      <w:pPr>
        <w:ind w:left="2160" w:hanging="180"/>
      </w:pPr>
    </w:lvl>
    <w:lvl w:ilvl="3" w:tplc="17B61EF0">
      <w:start w:val="1"/>
      <w:numFmt w:val="decimal"/>
      <w:lvlText w:val="%4."/>
      <w:lvlJc w:val="left"/>
      <w:pPr>
        <w:ind w:left="2880" w:hanging="360"/>
      </w:pPr>
    </w:lvl>
    <w:lvl w:ilvl="4" w:tplc="2BB41594">
      <w:start w:val="1"/>
      <w:numFmt w:val="lowerLetter"/>
      <w:lvlText w:val="%5."/>
      <w:lvlJc w:val="left"/>
      <w:pPr>
        <w:ind w:left="3600" w:hanging="360"/>
      </w:pPr>
    </w:lvl>
    <w:lvl w:ilvl="5" w:tplc="23D03264">
      <w:start w:val="1"/>
      <w:numFmt w:val="lowerRoman"/>
      <w:lvlText w:val="%6."/>
      <w:lvlJc w:val="right"/>
      <w:pPr>
        <w:ind w:left="4320" w:hanging="180"/>
      </w:pPr>
    </w:lvl>
    <w:lvl w:ilvl="6" w:tplc="6EF87C08">
      <w:start w:val="1"/>
      <w:numFmt w:val="decimal"/>
      <w:lvlText w:val="%7."/>
      <w:lvlJc w:val="left"/>
      <w:pPr>
        <w:ind w:left="5040" w:hanging="360"/>
      </w:pPr>
    </w:lvl>
    <w:lvl w:ilvl="7" w:tplc="A3046CC6">
      <w:start w:val="1"/>
      <w:numFmt w:val="lowerLetter"/>
      <w:lvlText w:val="%8."/>
      <w:lvlJc w:val="left"/>
      <w:pPr>
        <w:ind w:left="5760" w:hanging="360"/>
      </w:pPr>
    </w:lvl>
    <w:lvl w:ilvl="8" w:tplc="81E81FC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37A47"/>
    <w:multiLevelType w:val="hybridMultilevel"/>
    <w:tmpl w:val="89529202"/>
    <w:lvl w:ilvl="0" w:tplc="7C7AF3F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69C51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FAC0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75E5B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1F21A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748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F56CB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BC84B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DA6F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F71BDD"/>
    <w:multiLevelType w:val="hybridMultilevel"/>
    <w:tmpl w:val="B2A29720"/>
    <w:lvl w:ilvl="0" w:tplc="1D580804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CC0A52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0C786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7C6F42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D780C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4A558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8A68E3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1A496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BE92D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4A93D77"/>
    <w:multiLevelType w:val="hybridMultilevel"/>
    <w:tmpl w:val="77EC3EE8"/>
    <w:lvl w:ilvl="0" w:tplc="597A05B2">
      <w:numFmt w:val="bullet"/>
      <w:lvlText w:val="-"/>
      <w:lvlJc w:val="left"/>
      <w:pPr>
        <w:ind w:left="400" w:hanging="360"/>
      </w:pPr>
      <w:rPr>
        <w:rFonts w:ascii="Cambria" w:eastAsia="Times New Roman" w:hAnsi="Cambria" w:hint="default"/>
      </w:rPr>
    </w:lvl>
    <w:lvl w:ilvl="1" w:tplc="DB56FA40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2D940CEE">
      <w:start w:val="1"/>
      <w:numFmt w:val="bullet"/>
      <w:lvlText w:val=""/>
      <w:lvlJc w:val="left"/>
      <w:pPr>
        <w:ind w:left="1840" w:hanging="360"/>
      </w:pPr>
      <w:rPr>
        <w:rFonts w:ascii="Wingdings" w:hAnsi="Wingdings" w:cs="Wingdings" w:hint="default"/>
      </w:rPr>
    </w:lvl>
    <w:lvl w:ilvl="3" w:tplc="68167AB6">
      <w:start w:val="1"/>
      <w:numFmt w:val="bullet"/>
      <w:lvlText w:val=""/>
      <w:lvlJc w:val="left"/>
      <w:pPr>
        <w:ind w:left="2560" w:hanging="360"/>
      </w:pPr>
      <w:rPr>
        <w:rFonts w:ascii="Symbol" w:hAnsi="Symbol" w:cs="Symbol" w:hint="default"/>
      </w:rPr>
    </w:lvl>
    <w:lvl w:ilvl="4" w:tplc="FE1ACE3C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504A8206">
      <w:start w:val="1"/>
      <w:numFmt w:val="bullet"/>
      <w:lvlText w:val=""/>
      <w:lvlJc w:val="left"/>
      <w:pPr>
        <w:ind w:left="4000" w:hanging="360"/>
      </w:pPr>
      <w:rPr>
        <w:rFonts w:ascii="Wingdings" w:hAnsi="Wingdings" w:cs="Wingdings" w:hint="default"/>
      </w:rPr>
    </w:lvl>
    <w:lvl w:ilvl="6" w:tplc="8160DB96">
      <w:start w:val="1"/>
      <w:numFmt w:val="bullet"/>
      <w:lvlText w:val=""/>
      <w:lvlJc w:val="left"/>
      <w:pPr>
        <w:ind w:left="4720" w:hanging="360"/>
      </w:pPr>
      <w:rPr>
        <w:rFonts w:ascii="Symbol" w:hAnsi="Symbol" w:cs="Symbol" w:hint="default"/>
      </w:rPr>
    </w:lvl>
    <w:lvl w:ilvl="7" w:tplc="B1A80694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C2B8AC7A">
      <w:start w:val="1"/>
      <w:numFmt w:val="bullet"/>
      <w:lvlText w:val=""/>
      <w:lvlJc w:val="left"/>
      <w:pPr>
        <w:ind w:left="61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3D2B62"/>
    <w:multiLevelType w:val="hybridMultilevel"/>
    <w:tmpl w:val="FE5A4DEC"/>
    <w:lvl w:ilvl="0" w:tplc="E3525A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B9E0F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958E51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C0CB65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6FED6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242A53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02C3F1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C70E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D4A41F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18A5A99"/>
    <w:multiLevelType w:val="hybridMultilevel"/>
    <w:tmpl w:val="AC14134A"/>
    <w:lvl w:ilvl="0" w:tplc="C200F0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410607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2AE56A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3561FD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E96C5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43E22C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626C8A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756BB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93C721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9B46CE"/>
    <w:multiLevelType w:val="hybridMultilevel"/>
    <w:tmpl w:val="41AA9492"/>
    <w:lvl w:ilvl="0" w:tplc="564C14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0BA5A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9560E3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63E8D0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D7AC3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D16ED6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5A8D76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50EB4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20AAE3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AB22BAD"/>
    <w:multiLevelType w:val="hybridMultilevel"/>
    <w:tmpl w:val="9E082B48"/>
    <w:lvl w:ilvl="0" w:tplc="97D0A11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ABE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5A6EB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3D0503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A5CD5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8808A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C0C23F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AC668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D260B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8E367C"/>
    <w:multiLevelType w:val="hybridMultilevel"/>
    <w:tmpl w:val="EF5C32D0"/>
    <w:lvl w:ilvl="0" w:tplc="1D0EE260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1856153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050E270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8DD46C4C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2D6258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EE487BE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E68B0FE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804ED5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3BE2894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182146"/>
    <w:multiLevelType w:val="hybridMultilevel"/>
    <w:tmpl w:val="6C54664A"/>
    <w:lvl w:ilvl="0" w:tplc="D2521AC4">
      <w:start w:val="1"/>
      <w:numFmt w:val="bullet"/>
      <w:lvlText w:val="o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1054A89C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D3F854EE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BF9EC5EC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A31AB56A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498476C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89EA5EF8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DB76E9FA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DD8E51C0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5272F33"/>
    <w:multiLevelType w:val="hybridMultilevel"/>
    <w:tmpl w:val="E008149A"/>
    <w:lvl w:ilvl="0" w:tplc="D6D0649C">
      <w:start w:val="1"/>
      <w:numFmt w:val="decimal"/>
      <w:lvlText w:val="%1."/>
      <w:lvlJc w:val="left"/>
      <w:pPr>
        <w:ind w:left="720" w:hanging="360"/>
      </w:pPr>
    </w:lvl>
    <w:lvl w:ilvl="1" w:tplc="2FE24F70">
      <w:start w:val="1"/>
      <w:numFmt w:val="lowerLetter"/>
      <w:lvlText w:val="%2."/>
      <w:lvlJc w:val="left"/>
      <w:pPr>
        <w:ind w:left="1440" w:hanging="360"/>
      </w:pPr>
    </w:lvl>
    <w:lvl w:ilvl="2" w:tplc="02966E00">
      <w:start w:val="1"/>
      <w:numFmt w:val="lowerRoman"/>
      <w:lvlText w:val="%3."/>
      <w:lvlJc w:val="right"/>
      <w:pPr>
        <w:ind w:left="2160" w:hanging="180"/>
      </w:pPr>
    </w:lvl>
    <w:lvl w:ilvl="3" w:tplc="55BA44BA">
      <w:start w:val="1"/>
      <w:numFmt w:val="decimal"/>
      <w:lvlText w:val="%4."/>
      <w:lvlJc w:val="left"/>
      <w:pPr>
        <w:ind w:left="2880" w:hanging="360"/>
      </w:pPr>
    </w:lvl>
    <w:lvl w:ilvl="4" w:tplc="06F2C032">
      <w:start w:val="1"/>
      <w:numFmt w:val="lowerLetter"/>
      <w:lvlText w:val="%5."/>
      <w:lvlJc w:val="left"/>
      <w:pPr>
        <w:ind w:left="3600" w:hanging="360"/>
      </w:pPr>
    </w:lvl>
    <w:lvl w:ilvl="5" w:tplc="D148787C">
      <w:start w:val="1"/>
      <w:numFmt w:val="lowerRoman"/>
      <w:lvlText w:val="%6."/>
      <w:lvlJc w:val="right"/>
      <w:pPr>
        <w:ind w:left="4320" w:hanging="180"/>
      </w:pPr>
    </w:lvl>
    <w:lvl w:ilvl="6" w:tplc="95709450">
      <w:start w:val="1"/>
      <w:numFmt w:val="decimal"/>
      <w:lvlText w:val="%7."/>
      <w:lvlJc w:val="left"/>
      <w:pPr>
        <w:ind w:left="5040" w:hanging="360"/>
      </w:pPr>
    </w:lvl>
    <w:lvl w:ilvl="7" w:tplc="6164A932">
      <w:start w:val="1"/>
      <w:numFmt w:val="lowerLetter"/>
      <w:lvlText w:val="%8."/>
      <w:lvlJc w:val="left"/>
      <w:pPr>
        <w:ind w:left="5760" w:hanging="360"/>
      </w:pPr>
    </w:lvl>
    <w:lvl w:ilvl="8" w:tplc="7F4CFA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9"/>
  </w:num>
  <w:num w:numId="4">
    <w:abstractNumId w:val="6"/>
  </w:num>
  <w:num w:numId="5">
    <w:abstractNumId w:val="14"/>
  </w:num>
  <w:num w:numId="6">
    <w:abstractNumId w:val="3"/>
  </w:num>
  <w:num w:numId="7">
    <w:abstractNumId w:val="23"/>
  </w:num>
  <w:num w:numId="8">
    <w:abstractNumId w:val="0"/>
  </w:num>
  <w:num w:numId="9">
    <w:abstractNumId w:val="8"/>
  </w:num>
  <w:num w:numId="10">
    <w:abstractNumId w:val="13"/>
  </w:num>
  <w:num w:numId="11">
    <w:abstractNumId w:val="15"/>
  </w:num>
  <w:num w:numId="12">
    <w:abstractNumId w:val="16"/>
  </w:num>
  <w:num w:numId="13">
    <w:abstractNumId w:val="10"/>
  </w:num>
  <w:num w:numId="14">
    <w:abstractNumId w:val="18"/>
  </w:num>
  <w:num w:numId="15">
    <w:abstractNumId w:val="11"/>
  </w:num>
  <w:num w:numId="16">
    <w:abstractNumId w:val="21"/>
  </w:num>
  <w:num w:numId="17">
    <w:abstractNumId w:val="22"/>
  </w:num>
  <w:num w:numId="18">
    <w:abstractNumId w:val="12"/>
  </w:num>
  <w:num w:numId="19">
    <w:abstractNumId w:val="1"/>
  </w:num>
  <w:num w:numId="20">
    <w:abstractNumId w:val="17"/>
  </w:num>
  <w:num w:numId="21">
    <w:abstractNumId w:val="4"/>
  </w:num>
  <w:num w:numId="22">
    <w:abstractNumId w:val="19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20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78"/>
    <w:rsid w:val="000443A4"/>
    <w:rsid w:val="000534CC"/>
    <w:rsid w:val="000A3DE2"/>
    <w:rsid w:val="000A55A6"/>
    <w:rsid w:val="000A65C9"/>
    <w:rsid w:val="000C69C2"/>
    <w:rsid w:val="000C7D5C"/>
    <w:rsid w:val="00105601"/>
    <w:rsid w:val="0017112E"/>
    <w:rsid w:val="00181571"/>
    <w:rsid w:val="001D6871"/>
    <w:rsid w:val="001F4D7C"/>
    <w:rsid w:val="00201953"/>
    <w:rsid w:val="00202E55"/>
    <w:rsid w:val="00212C09"/>
    <w:rsid w:val="00243647"/>
    <w:rsid w:val="00252E88"/>
    <w:rsid w:val="002C4139"/>
    <w:rsid w:val="002E72FF"/>
    <w:rsid w:val="00314777"/>
    <w:rsid w:val="003360D4"/>
    <w:rsid w:val="00375C63"/>
    <w:rsid w:val="00383FD0"/>
    <w:rsid w:val="003D031C"/>
    <w:rsid w:val="00400203"/>
    <w:rsid w:val="00401F54"/>
    <w:rsid w:val="004645AE"/>
    <w:rsid w:val="00470951"/>
    <w:rsid w:val="005129DA"/>
    <w:rsid w:val="00521715"/>
    <w:rsid w:val="00525B44"/>
    <w:rsid w:val="00537484"/>
    <w:rsid w:val="00565186"/>
    <w:rsid w:val="005860B6"/>
    <w:rsid w:val="005925F0"/>
    <w:rsid w:val="005A7C8D"/>
    <w:rsid w:val="005C7EB1"/>
    <w:rsid w:val="005D21C1"/>
    <w:rsid w:val="005D2FD9"/>
    <w:rsid w:val="005E436B"/>
    <w:rsid w:val="006048FB"/>
    <w:rsid w:val="006211C0"/>
    <w:rsid w:val="00665021"/>
    <w:rsid w:val="006F4068"/>
    <w:rsid w:val="007274DB"/>
    <w:rsid w:val="00727B2B"/>
    <w:rsid w:val="007421D0"/>
    <w:rsid w:val="007502FD"/>
    <w:rsid w:val="00754769"/>
    <w:rsid w:val="00757F73"/>
    <w:rsid w:val="007653CB"/>
    <w:rsid w:val="0078461E"/>
    <w:rsid w:val="007B4CE0"/>
    <w:rsid w:val="007C2443"/>
    <w:rsid w:val="007D4815"/>
    <w:rsid w:val="007D76A8"/>
    <w:rsid w:val="007E6A9D"/>
    <w:rsid w:val="008A3CD4"/>
    <w:rsid w:val="008E0372"/>
    <w:rsid w:val="00901315"/>
    <w:rsid w:val="00944284"/>
    <w:rsid w:val="0095701E"/>
    <w:rsid w:val="0097585E"/>
    <w:rsid w:val="009F2261"/>
    <w:rsid w:val="009F2F9E"/>
    <w:rsid w:val="00A26C13"/>
    <w:rsid w:val="00A26E67"/>
    <w:rsid w:val="00A55477"/>
    <w:rsid w:val="00A62045"/>
    <w:rsid w:val="00A6591B"/>
    <w:rsid w:val="00A725AF"/>
    <w:rsid w:val="00A93A14"/>
    <w:rsid w:val="00B078FF"/>
    <w:rsid w:val="00B41778"/>
    <w:rsid w:val="00B64B11"/>
    <w:rsid w:val="00B94724"/>
    <w:rsid w:val="00B9793D"/>
    <w:rsid w:val="00C535F5"/>
    <w:rsid w:val="00C868A6"/>
    <w:rsid w:val="00C94404"/>
    <w:rsid w:val="00CA1B67"/>
    <w:rsid w:val="00CE730F"/>
    <w:rsid w:val="00D553B7"/>
    <w:rsid w:val="00D62872"/>
    <w:rsid w:val="00E64A0D"/>
    <w:rsid w:val="00E971A1"/>
    <w:rsid w:val="00EA7087"/>
    <w:rsid w:val="00F27550"/>
    <w:rsid w:val="00F54241"/>
    <w:rsid w:val="00F74C30"/>
    <w:rsid w:val="00F951F7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D9139"/>
  <w15:docId w15:val="{A847D34C-8663-4DCD-A880-4C1918EA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41778"/>
    <w:pPr>
      <w:spacing w:line="276" w:lineRule="auto"/>
      <w:jc w:val="right"/>
    </w:pPr>
    <w:rPr>
      <w:rFonts w:ascii="Calibri" w:hAnsi="Calibri" w:cs="Calibri"/>
      <w:lang w:val="en-GB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212C0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212C0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212C0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212C09"/>
    <w:pPr>
      <w:keepNext/>
      <w:spacing w:before="120" w:after="120" w:line="240" w:lineRule="auto"/>
      <w:jc w:val="center"/>
      <w:outlineLvl w:val="5"/>
    </w:pPr>
    <w:rPr>
      <w:rFonts w:ascii="Arial" w:hAnsi="Arial" w:cs="Arial"/>
      <w:b/>
      <w:bCs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212C09"/>
    <w:rPr>
      <w:rFonts w:ascii="Calibri" w:hAnsi="Calibri" w:cs="Calibri"/>
      <w:b/>
      <w:bCs/>
      <w:kern w:val="32"/>
      <w:sz w:val="32"/>
      <w:szCs w:val="32"/>
      <w:lang w:val="en-GB" w:eastAsia="en-US"/>
    </w:rPr>
  </w:style>
  <w:style w:type="character" w:customStyle="1" w:styleId="Titre2Car">
    <w:name w:val="Titre 2 Car"/>
    <w:basedOn w:val="Policepardfaut"/>
    <w:link w:val="Titre2"/>
    <w:uiPriority w:val="99"/>
    <w:locked/>
    <w:rsid w:val="00212C09"/>
    <w:rPr>
      <w:rFonts w:ascii="Calibri" w:hAnsi="Calibri" w:cs="Calibri"/>
      <w:b/>
      <w:bCs/>
      <w:i/>
      <w:iCs/>
      <w:sz w:val="28"/>
      <w:szCs w:val="28"/>
      <w:lang w:val="en-GB" w:eastAsia="en-US"/>
    </w:rPr>
  </w:style>
  <w:style w:type="character" w:customStyle="1" w:styleId="Titre3Car">
    <w:name w:val="Titre 3 Car"/>
    <w:basedOn w:val="Policepardfaut"/>
    <w:link w:val="Titre3"/>
    <w:uiPriority w:val="99"/>
    <w:locked/>
    <w:rsid w:val="00212C09"/>
    <w:rPr>
      <w:rFonts w:ascii="Calibri" w:hAnsi="Calibri" w:cs="Calibri"/>
      <w:b/>
      <w:bCs/>
      <w:sz w:val="26"/>
      <w:szCs w:val="26"/>
      <w:lang w:val="en-GB" w:eastAsia="en-US"/>
    </w:rPr>
  </w:style>
  <w:style w:type="character" w:customStyle="1" w:styleId="Titre6Car">
    <w:name w:val="Titre 6 Car"/>
    <w:basedOn w:val="Policepardfaut"/>
    <w:link w:val="Titre6"/>
    <w:uiPriority w:val="99"/>
    <w:locked/>
    <w:rsid w:val="00212C09"/>
    <w:rPr>
      <w:rFonts w:ascii="Arial" w:hAnsi="Arial" w:cs="Arial"/>
      <w:b/>
      <w:bCs/>
      <w:sz w:val="22"/>
      <w:szCs w:val="22"/>
      <w:lang w:val="fr-BE" w:eastAsia="en-US"/>
    </w:rPr>
  </w:style>
  <w:style w:type="paragraph" w:customStyle="1" w:styleId="ListParagraph1">
    <w:name w:val="List Paragraph1"/>
    <w:basedOn w:val="Normal"/>
    <w:uiPriority w:val="99"/>
    <w:rsid w:val="00B41778"/>
    <w:pPr>
      <w:ind w:left="720"/>
    </w:pPr>
  </w:style>
  <w:style w:type="paragraph" w:styleId="En-tte">
    <w:name w:val="header"/>
    <w:basedOn w:val="Normal"/>
    <w:link w:val="En-tteCar"/>
    <w:uiPriority w:val="99"/>
    <w:rsid w:val="00212C09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A62045"/>
    <w:rPr>
      <w:rFonts w:ascii="Calibri" w:hAnsi="Calibri" w:cs="Calibri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212C09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A62045"/>
    <w:rPr>
      <w:rFonts w:ascii="Calibri" w:hAnsi="Calibri" w:cs="Calibri"/>
      <w:lang w:val="en-GB" w:eastAsia="en-US"/>
    </w:rPr>
  </w:style>
  <w:style w:type="character" w:styleId="Numrodepage">
    <w:name w:val="page number"/>
    <w:basedOn w:val="Policepardfaut"/>
    <w:uiPriority w:val="99"/>
    <w:rsid w:val="00212C09"/>
  </w:style>
  <w:style w:type="paragraph" w:styleId="Textedebulles">
    <w:name w:val="Balloon Text"/>
    <w:basedOn w:val="Normal"/>
    <w:link w:val="TextedebullesCar"/>
    <w:uiPriority w:val="99"/>
    <w:semiHidden/>
    <w:rsid w:val="00212C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62045"/>
    <w:rPr>
      <w:sz w:val="2"/>
      <w:szCs w:val="2"/>
      <w:lang w:val="en-GB" w:eastAsia="en-US"/>
    </w:rPr>
  </w:style>
  <w:style w:type="paragraph" w:styleId="Paragraphedeliste">
    <w:name w:val="List Paragraph"/>
    <w:basedOn w:val="Normal"/>
    <w:uiPriority w:val="99"/>
    <w:qFormat/>
    <w:rsid w:val="004645AE"/>
    <w:pPr>
      <w:spacing w:line="240" w:lineRule="auto"/>
      <w:ind w:left="720"/>
      <w:jc w:val="left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COURSE OUTLINE</vt:lpstr>
      <vt:lpstr>COURSE OUTLINE</vt:lpstr>
    </vt:vector>
  </TitlesOfParts>
  <Company>Quistron Inc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</dc:title>
  <dc:creator>Ronald Quist</dc:creator>
  <cp:lastModifiedBy>gilles</cp:lastModifiedBy>
  <cp:revision>7</cp:revision>
  <dcterms:created xsi:type="dcterms:W3CDTF">2019-03-09T16:47:00Z</dcterms:created>
  <dcterms:modified xsi:type="dcterms:W3CDTF">2019-05-08T17:55:00Z</dcterms:modified>
</cp:coreProperties>
</file>